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2543C7"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F2658F" w:rsidRDefault="00F2658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711917" w:rsidRPr="001B7C4E">
          <w:rPr>
            <w:rStyle w:val="Hyperlink"/>
          </w:rPr>
          <w:t>https://bit.ly/3Ah8Kcq</w:t>
        </w:r>
      </w:hyperlink>
      <w:r w:rsidR="00711917">
        <w:t xml:space="preserve"> </w:t>
      </w:r>
      <w:r w:rsidR="00005B00">
        <w:t xml:space="preserve"> </w:t>
      </w:r>
      <w:r w:rsidRPr="00A554CD">
        <w:rPr>
          <w:b/>
          <w:sz w:val="20"/>
        </w:rPr>
        <w:t xml:space="preserve">and </w:t>
      </w:r>
      <w:hyperlink r:id="rId10" w:history="1">
        <w:r w:rsidR="00711917" w:rsidRPr="00711917">
          <w:rPr>
            <w:rStyle w:val="Hyperlink"/>
          </w:rPr>
          <w:t>https://bit.ly/3QTm1Pv</w:t>
        </w:r>
      </w:hyperlink>
    </w:p>
    <w:p w:rsidR="009021E9" w:rsidRPr="00A554CD" w:rsidRDefault="00F23067" w:rsidP="00A554CD">
      <w:pPr>
        <w:jc w:val="center"/>
        <w:rPr>
          <w:b/>
        </w:rPr>
      </w:pPr>
      <w:r w:rsidRPr="00AC799F">
        <w:rPr>
          <w:b/>
        </w:rPr>
        <w:t xml:space="preserve"> </w:t>
      </w:r>
    </w:p>
    <w:p w:rsidR="08D51193" w:rsidRPr="08594EE6" w:rsidRDefault="002543C7" w:rsidP="08594EE6">
      <w:r w:rsidRPr="002543C7">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F2658F" w:rsidRPr="00F1623D" w:rsidRDefault="00F2658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12</w:t>
                  </w:r>
                  <w:r w:rsidRPr="000D18E3">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Dec</w:t>
                  </w:r>
                  <w:r w:rsidRPr="00835065">
                    <w:rPr>
                      <w:rFonts w:ascii="Calibri" w:hAnsi="Calibri" w:cs="Calibri"/>
                      <w:b/>
                      <w:color w:val="FFFFFF"/>
                      <w:sz w:val="22"/>
                      <w:szCs w:val="22"/>
                    </w:rPr>
                    <w:t xml:space="preserve"> 20</w:t>
                  </w:r>
                  <w:r>
                    <w:rPr>
                      <w:rFonts w:ascii="Calibri" w:hAnsi="Calibri" w:cs="Calibri"/>
                      <w:b/>
                      <w:color w:val="FFFFFF"/>
                      <w:sz w:val="22"/>
                      <w:szCs w:val="22"/>
                    </w:rPr>
                    <w:t>22</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09"/>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2A260A" w:rsidP="00635F0E">
                  <w:pPr>
                    <w:jc w:val="right"/>
                    <w:rPr>
                      <w:rFonts w:ascii="Calibri" w:hAnsi="Calibri" w:cs="Calibri"/>
                      <w:color w:val="000000" w:themeColor="text1"/>
                    </w:rPr>
                  </w:pPr>
                  <w:r>
                    <w:rPr>
                      <w:rFonts w:ascii="Calibri" w:hAnsi="Calibri" w:cs="Calibri"/>
                      <w:color w:val="000000" w:themeColor="text1"/>
                    </w:rPr>
                    <w:t>18496.60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2A260A" w:rsidP="00635F0E">
                  <w:pPr>
                    <w:spacing w:line="360" w:lineRule="auto"/>
                    <w:jc w:val="right"/>
                    <w:rPr>
                      <w:rFonts w:ascii="Calibri" w:hAnsi="Calibri" w:cs="Calibri"/>
                      <w:color w:val="000000" w:themeColor="text1"/>
                    </w:rPr>
                  </w:pPr>
                  <w:r>
                    <w:rPr>
                      <w:rFonts w:ascii="Calibri" w:hAnsi="Calibri" w:cs="Calibri"/>
                      <w:color w:val="000000" w:themeColor="text1"/>
                    </w:rPr>
                    <w:t>-0.61</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2A260A" w:rsidP="00F90685">
                  <w:pPr>
                    <w:jc w:val="right"/>
                    <w:rPr>
                      <w:rFonts w:ascii="Calibri" w:hAnsi="Calibri" w:cs="Calibri"/>
                      <w:color w:val="000000" w:themeColor="text1"/>
                    </w:rPr>
                  </w:pPr>
                  <w:r>
                    <w:rPr>
                      <w:rFonts w:ascii="Calibri" w:hAnsi="Calibri" w:cs="Calibri"/>
                      <w:color w:val="000000" w:themeColor="text1"/>
                    </w:rPr>
                    <w:t>62181.67</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2A260A" w:rsidP="00343CAB">
                  <w:pPr>
                    <w:jc w:val="right"/>
                    <w:rPr>
                      <w:rFonts w:ascii="Calibri" w:hAnsi="Calibri" w:cs="Calibri"/>
                      <w:color w:val="000000" w:themeColor="text1"/>
                    </w:rPr>
                  </w:pPr>
                  <w:r>
                    <w:rPr>
                      <w:rFonts w:ascii="Calibri" w:hAnsi="Calibri" w:cs="Calibri"/>
                      <w:color w:val="000000" w:themeColor="text1"/>
                    </w:rPr>
                    <w:t>-0.62</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33476.46</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-0.90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11004.62</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-0.70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22D6C" w:rsidP="00B907E8">
                  <w:pPr>
                    <w:jc w:val="right"/>
                    <w:rPr>
                      <w:rFonts w:ascii="Calibri" w:hAnsi="Calibri" w:cs="Calibri"/>
                      <w:color w:val="000000"/>
                    </w:rPr>
                  </w:pPr>
                  <w:r>
                    <w:rPr>
                      <w:rFonts w:ascii="Calibri" w:hAnsi="Calibri" w:cs="Calibri"/>
                      <w:color w:val="000000"/>
                    </w:rPr>
                    <w:t>27818.50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B22D6C" w:rsidP="00B907E8">
                  <w:pPr>
                    <w:jc w:val="right"/>
                    <w:rPr>
                      <w:rFonts w:ascii="Calibri" w:hAnsi="Calibri" w:cs="Calibri"/>
                      <w:color w:val="000000"/>
                    </w:rPr>
                  </w:pPr>
                  <w:r>
                    <w:rPr>
                      <w:rFonts w:ascii="Calibri" w:hAnsi="Calibri" w:cs="Calibri"/>
                      <w:color w:val="000000"/>
                    </w:rPr>
                    <w:t>-0.30</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22D6C" w:rsidP="00B907E8">
                  <w:pPr>
                    <w:jc w:val="right"/>
                    <w:rPr>
                      <w:rFonts w:ascii="Calibri" w:hAnsi="Calibri" w:cs="Calibri"/>
                      <w:color w:val="000000"/>
                    </w:rPr>
                  </w:pPr>
                  <w:r>
                    <w:rPr>
                      <w:rFonts w:ascii="Calibri" w:hAnsi="Calibri" w:cs="Calibri"/>
                      <w:color w:val="000000"/>
                    </w:rPr>
                    <w:t>19647.00</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B22D6C" w:rsidP="00B907E8">
                  <w:pPr>
                    <w:jc w:val="right"/>
                    <w:rPr>
                      <w:rFonts w:ascii="Calibri" w:hAnsi="Calibri" w:cs="Calibri"/>
                      <w:color w:val="000000"/>
                    </w:rPr>
                  </w:pPr>
                  <w:r>
                    <w:rPr>
                      <w:rFonts w:ascii="Calibri" w:hAnsi="Calibri" w:cs="Calibri"/>
                      <w:color w:val="000000"/>
                    </w:rPr>
                    <w:t>-0.25</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7476.63</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0.06</w:t>
                  </w: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1809.40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0.44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23.68</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1.87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71.59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0.18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2474.50</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-1.14</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8485.5</w:t>
                  </w: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-0.67</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3234</w:t>
                  </w: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-0.08</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6.30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2A260A" w:rsidP="00B907E8">
                  <w:pPr>
                    <w:jc w:val="right"/>
                    <w:rPr>
                      <w:rFonts w:ascii="Calibri" w:hAnsi="Calibri" w:cs="Calibri"/>
                      <w:color w:val="000000"/>
                    </w:rPr>
                  </w:pPr>
                  <w:r>
                    <w:rPr>
                      <w:rFonts w:ascii="Calibri" w:hAnsi="Calibri" w:cs="Calibri"/>
                      <w:color w:val="000000"/>
                    </w:rPr>
                    <w:t>5.79</w:t>
                  </w: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A260A" w:rsidP="00B907E8">
                  <w:pPr>
                    <w:jc w:val="right"/>
                    <w:rPr>
                      <w:rFonts w:ascii="Calibri" w:hAnsi="Calibri" w:cs="Calibri"/>
                      <w:color w:val="000000"/>
                    </w:rPr>
                  </w:pPr>
                  <w:r>
                    <w:rPr>
                      <w:rFonts w:ascii="Calibri" w:hAnsi="Calibri" w:cs="Calibri"/>
                      <w:color w:val="000000"/>
                    </w:rPr>
                    <w:t>82.42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2A260A" w:rsidP="00B907E8">
                  <w:pPr>
                    <w:jc w:val="right"/>
                    <w:rPr>
                      <w:rFonts w:ascii="Calibri" w:hAnsi="Calibri" w:cs="Calibri"/>
                      <w:color w:val="000000"/>
                    </w:rPr>
                  </w:pPr>
                  <w:r>
                    <w:rPr>
                      <w:rFonts w:ascii="Calibri" w:hAnsi="Calibri" w:cs="Calibri"/>
                      <w:color w:val="000000"/>
                    </w:rPr>
                    <w:t>0.17</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2A260A" w:rsidP="00B907E8">
                  <w:pPr>
                    <w:jc w:val="right"/>
                    <w:rPr>
                      <w:rFonts w:ascii="Calibri" w:hAnsi="Calibri" w:cs="Calibri"/>
                      <w:color w:val="000000"/>
                    </w:rPr>
                  </w:pPr>
                  <w:r>
                    <w:rPr>
                      <w:rFonts w:ascii="Calibri" w:hAnsi="Calibri" w:cs="Calibri"/>
                      <w:color w:val="000000"/>
                    </w:rPr>
                    <w:t>86.82</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2A260A" w:rsidP="00B907E8">
                  <w:pPr>
                    <w:jc w:val="right"/>
                    <w:rPr>
                      <w:rFonts w:ascii="Calibri" w:hAnsi="Calibri" w:cs="Calibri"/>
                      <w:color w:val="000000"/>
                    </w:rPr>
                  </w:pPr>
                  <w:r>
                    <w:rPr>
                      <w:rFonts w:ascii="Calibri" w:hAnsi="Calibri" w:cs="Calibri"/>
                      <w:color w:val="000000"/>
                    </w:rPr>
                    <w:t>0.17</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4C2B04">
              <w:trPr>
                <w:trHeight w:val="252"/>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A260A" w:rsidP="0019759C">
                  <w:pPr>
                    <w:jc w:val="right"/>
                    <w:rPr>
                      <w:rFonts w:ascii="Calibri" w:hAnsi="Calibri" w:cs="Calibri"/>
                      <w:color w:val="000000" w:themeColor="text1"/>
                    </w:rPr>
                  </w:pPr>
                  <w:r>
                    <w:rPr>
                      <w:rFonts w:ascii="Calibri" w:hAnsi="Calibri" w:cs="Calibri"/>
                      <w:color w:val="000000" w:themeColor="text1"/>
                    </w:rPr>
                    <w:t>7.29</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6F566A" w:rsidRPr="00426D87" w:rsidRDefault="002A260A" w:rsidP="0019759C">
                  <w:pPr>
                    <w:jc w:val="right"/>
                    <w:rPr>
                      <w:rFonts w:ascii="Calibri" w:hAnsi="Calibri" w:cs="Calibri"/>
                      <w:color w:val="000000" w:themeColor="text1"/>
                    </w:rPr>
                  </w:pPr>
                  <w:r>
                    <w:rPr>
                      <w:rFonts w:ascii="Calibri" w:hAnsi="Calibri" w:cs="Calibri"/>
                      <w:color w:val="000000" w:themeColor="text1"/>
                    </w:rPr>
                    <w:t>0.15</w:t>
                  </w: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496" w:type="dxa"/>
              <w:tblLook w:val="04A0"/>
            </w:tblPr>
            <w:tblGrid>
              <w:gridCol w:w="1299"/>
              <w:gridCol w:w="615"/>
              <w:gridCol w:w="718"/>
              <w:gridCol w:w="922"/>
              <w:gridCol w:w="615"/>
              <w:gridCol w:w="524"/>
            </w:tblGrid>
            <w:tr w:rsidR="003719E0" w:rsidRPr="003719E0" w:rsidTr="00836038">
              <w:trPr>
                <w:trHeight w:val="386"/>
              </w:trPr>
              <w:tc>
                <w:tcPr>
                  <w:tcW w:w="2626"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374"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78F7" w:rsidRPr="003719E0" w:rsidTr="00836038">
              <w:trPr>
                <w:trHeight w:val="369"/>
              </w:trPr>
              <w:tc>
                <w:tcPr>
                  <w:tcW w:w="132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1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9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39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36038">
              <w:trPr>
                <w:trHeight w:val="386"/>
              </w:trPr>
              <w:tc>
                <w:tcPr>
                  <w:tcW w:w="132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1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129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39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2A260A" w:rsidP="006F566A">
                  <w:pPr>
                    <w:jc w:val="both"/>
                    <w:rPr>
                      <w:rFonts w:ascii="Calibri" w:hAnsi="Calibri" w:cs="Calibri"/>
                      <w:b/>
                      <w:bCs/>
                      <w:color w:val="000000" w:themeColor="text1"/>
                    </w:rPr>
                  </w:pPr>
                  <w:r>
                    <w:rPr>
                      <w:rFonts w:ascii="Calibri" w:hAnsi="Calibri" w:cs="Calibri"/>
                      <w:b/>
                      <w:bCs/>
                      <w:color w:val="000000" w:themeColor="text1"/>
                    </w:rPr>
                    <w:t>AEGISLOG</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252D2C" w:rsidRDefault="002A260A" w:rsidP="00470FC3">
                  <w:pPr>
                    <w:rPr>
                      <w:rFonts w:ascii="Calibri" w:hAnsi="Calibri" w:cs="Calibri"/>
                      <w:color w:val="000000" w:themeColor="text1"/>
                    </w:rPr>
                  </w:pPr>
                  <w:r>
                    <w:rPr>
                      <w:rFonts w:ascii="Calibri" w:hAnsi="Calibri" w:cs="Calibri"/>
                      <w:color w:val="000000" w:themeColor="text1"/>
                    </w:rPr>
                    <w:t>329</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252D2C" w:rsidRDefault="002A260A" w:rsidP="00740471">
                  <w:pPr>
                    <w:jc w:val="center"/>
                    <w:rPr>
                      <w:rFonts w:ascii="Calibri" w:hAnsi="Calibri" w:cs="Calibri"/>
                      <w:color w:val="000000" w:themeColor="text1"/>
                    </w:rPr>
                  </w:pPr>
                  <w:r>
                    <w:rPr>
                      <w:rFonts w:ascii="Calibri" w:hAnsi="Calibri" w:cs="Calibri"/>
                      <w:color w:val="000000" w:themeColor="text1"/>
                    </w:rPr>
                    <w:t>341.65</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1E3AD6"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1E3AD6"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1E3AD6"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8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2A260A" w:rsidP="006F566A">
                  <w:pPr>
                    <w:jc w:val="both"/>
                    <w:rPr>
                      <w:rFonts w:ascii="Calibri" w:hAnsi="Calibri" w:cs="Calibri"/>
                      <w:b/>
                      <w:bCs/>
                      <w:color w:val="000000" w:themeColor="text1"/>
                    </w:rPr>
                  </w:pPr>
                  <w:r>
                    <w:rPr>
                      <w:rFonts w:ascii="Calibri" w:hAnsi="Calibri" w:cs="Calibri"/>
                      <w:b/>
                      <w:bCs/>
                      <w:color w:val="000000" w:themeColor="text1"/>
                    </w:rPr>
                    <w:t>AMARAJA</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252D2C" w:rsidRDefault="002A260A" w:rsidP="00470FC3">
                  <w:pPr>
                    <w:rPr>
                      <w:rFonts w:ascii="Calibri" w:hAnsi="Calibri" w:cs="Calibri"/>
                      <w:color w:val="000000" w:themeColor="text1"/>
                    </w:rPr>
                  </w:pPr>
                  <w:r>
                    <w:rPr>
                      <w:rFonts w:ascii="Calibri" w:hAnsi="Calibri" w:cs="Calibri"/>
                      <w:color w:val="000000" w:themeColor="text1"/>
                    </w:rPr>
                    <w:t>658</w:t>
                  </w:r>
                </w:p>
              </w:tc>
              <w:tc>
                <w:tcPr>
                  <w:tcW w:w="618" w:type="pct"/>
                  <w:tcBorders>
                    <w:top w:val="nil"/>
                    <w:left w:val="nil"/>
                    <w:bottom w:val="single" w:sz="8" w:space="0" w:color="FFFFFF"/>
                    <w:right w:val="nil"/>
                  </w:tcBorders>
                  <w:shd w:val="clear" w:color="000000" w:fill="DDDDDD"/>
                  <w:vAlign w:val="center"/>
                  <w:hideMark/>
                </w:tcPr>
                <w:p w:rsidR="00C46D0C" w:rsidRPr="00252D2C" w:rsidRDefault="002A260A" w:rsidP="00B907E8">
                  <w:pPr>
                    <w:jc w:val="center"/>
                    <w:rPr>
                      <w:rFonts w:ascii="Calibri" w:hAnsi="Calibri" w:cs="Calibri"/>
                      <w:color w:val="000000" w:themeColor="text1"/>
                    </w:rPr>
                  </w:pPr>
                  <w:r>
                    <w:rPr>
                      <w:rFonts w:ascii="Calibri" w:hAnsi="Calibri" w:cs="Calibri"/>
                      <w:color w:val="000000" w:themeColor="text1"/>
                    </w:rPr>
                    <w:t>670</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14"/>
              </w:trPr>
              <w:tc>
                <w:tcPr>
                  <w:tcW w:w="1323" w:type="pct"/>
                  <w:tcBorders>
                    <w:top w:val="nil"/>
                    <w:left w:val="nil"/>
                    <w:bottom w:val="single" w:sz="8" w:space="0" w:color="FFFFFF"/>
                    <w:right w:val="single" w:sz="8" w:space="0" w:color="FFFFFF"/>
                  </w:tcBorders>
                  <w:shd w:val="clear" w:color="000000" w:fill="F2F2F2"/>
                  <w:vAlign w:val="center"/>
                  <w:hideMark/>
                </w:tcPr>
                <w:p w:rsidR="00C46D0C" w:rsidRPr="00252D2C" w:rsidRDefault="002A260A" w:rsidP="006F566A">
                  <w:pPr>
                    <w:jc w:val="both"/>
                    <w:rPr>
                      <w:rFonts w:ascii="Calibri" w:hAnsi="Calibri" w:cs="Calibri"/>
                      <w:b/>
                      <w:bCs/>
                      <w:color w:val="000000" w:themeColor="text1"/>
                    </w:rPr>
                  </w:pPr>
                  <w:r>
                    <w:rPr>
                      <w:rFonts w:ascii="Calibri" w:hAnsi="Calibri" w:cs="Calibri"/>
                      <w:b/>
                      <w:bCs/>
                      <w:color w:val="000000" w:themeColor="text1"/>
                    </w:rPr>
                    <w:t>AMBUJACEM</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1B3CAE" w:rsidRDefault="002A260A" w:rsidP="00470FC3">
                  <w:pPr>
                    <w:rPr>
                      <w:rFonts w:asciiTheme="minorHAnsi" w:hAnsiTheme="minorHAnsi" w:cstheme="minorHAnsi"/>
                      <w:color w:val="000000" w:themeColor="text1"/>
                    </w:rPr>
                  </w:pPr>
                  <w:r>
                    <w:rPr>
                      <w:rFonts w:asciiTheme="minorHAnsi" w:hAnsiTheme="minorHAnsi" w:cstheme="minorHAnsi"/>
                      <w:color w:val="000000" w:themeColor="text1"/>
                    </w:rPr>
                    <w:t>581</w:t>
                  </w:r>
                </w:p>
              </w:tc>
              <w:tc>
                <w:tcPr>
                  <w:tcW w:w="618" w:type="pct"/>
                  <w:tcBorders>
                    <w:top w:val="nil"/>
                    <w:left w:val="nil"/>
                    <w:bottom w:val="single" w:sz="8" w:space="0" w:color="FFFFFF"/>
                    <w:right w:val="single" w:sz="8" w:space="0" w:color="FFFFFF"/>
                  </w:tcBorders>
                  <w:shd w:val="clear" w:color="000000" w:fill="F2F2F2"/>
                  <w:vAlign w:val="center"/>
                  <w:hideMark/>
                </w:tcPr>
                <w:p w:rsidR="00C46D0C" w:rsidRPr="001B3CAE" w:rsidRDefault="002A260A" w:rsidP="006F566A">
                  <w:pPr>
                    <w:jc w:val="center"/>
                    <w:rPr>
                      <w:rFonts w:asciiTheme="minorHAnsi" w:hAnsiTheme="minorHAnsi" w:cstheme="minorHAnsi"/>
                      <w:color w:val="000000" w:themeColor="text1"/>
                    </w:rPr>
                  </w:pPr>
                  <w:r>
                    <w:rPr>
                      <w:rFonts w:asciiTheme="minorHAnsi" w:hAnsiTheme="minorHAnsi" w:cstheme="minorHAnsi"/>
                      <w:color w:val="000000" w:themeColor="text1"/>
                    </w:rPr>
                    <w:t>670</w:t>
                  </w:r>
                </w:p>
              </w:tc>
              <w:tc>
                <w:tcPr>
                  <w:tcW w:w="1292" w:type="pct"/>
                  <w:tcBorders>
                    <w:top w:val="nil"/>
                    <w:left w:val="nil"/>
                    <w:bottom w:val="single" w:sz="8" w:space="0" w:color="FFFFFF"/>
                    <w:right w:val="single" w:sz="8" w:space="0" w:color="FFFFFF"/>
                  </w:tcBorders>
                  <w:shd w:val="clear" w:color="000000" w:fill="F2F2F2"/>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C46D0C" w:rsidRPr="003719E0" w:rsidTr="00836038">
              <w:trPr>
                <w:trHeight w:val="255"/>
              </w:trPr>
              <w:tc>
                <w:tcPr>
                  <w:tcW w:w="1323" w:type="pct"/>
                  <w:tcBorders>
                    <w:top w:val="nil"/>
                    <w:left w:val="nil"/>
                    <w:bottom w:val="single" w:sz="8" w:space="0" w:color="FFFFFF"/>
                    <w:right w:val="single" w:sz="8" w:space="0" w:color="FFFFFF"/>
                  </w:tcBorders>
                  <w:shd w:val="clear" w:color="000000" w:fill="DDDDDD"/>
                  <w:vAlign w:val="center"/>
                  <w:hideMark/>
                </w:tcPr>
                <w:p w:rsidR="00C46D0C" w:rsidRPr="00252D2C" w:rsidRDefault="002A260A" w:rsidP="006F566A">
                  <w:pPr>
                    <w:jc w:val="both"/>
                    <w:rPr>
                      <w:rFonts w:ascii="Calibri" w:hAnsi="Calibri" w:cs="Calibri"/>
                      <w:b/>
                      <w:bCs/>
                      <w:color w:val="000000" w:themeColor="text1"/>
                    </w:rPr>
                  </w:pPr>
                  <w:r>
                    <w:rPr>
                      <w:rFonts w:ascii="Calibri" w:hAnsi="Calibri" w:cs="Calibri"/>
                      <w:b/>
                      <w:bCs/>
                      <w:color w:val="000000" w:themeColor="text1"/>
                    </w:rPr>
                    <w:t>AXISBANK</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1B3CAE" w:rsidRDefault="002A260A" w:rsidP="006F566A">
                  <w:pPr>
                    <w:rPr>
                      <w:rFonts w:asciiTheme="minorHAnsi" w:hAnsiTheme="minorHAnsi" w:cstheme="minorHAnsi"/>
                      <w:color w:val="000000" w:themeColor="text1"/>
                    </w:rPr>
                  </w:pPr>
                  <w:r>
                    <w:rPr>
                      <w:rFonts w:asciiTheme="minorHAnsi" w:hAnsiTheme="minorHAnsi" w:cstheme="minorHAnsi"/>
                      <w:color w:val="000000" w:themeColor="text1"/>
                    </w:rPr>
                    <w:t>934</w:t>
                  </w:r>
                </w:p>
              </w:tc>
              <w:tc>
                <w:tcPr>
                  <w:tcW w:w="618" w:type="pct"/>
                  <w:tcBorders>
                    <w:top w:val="nil"/>
                    <w:left w:val="nil"/>
                    <w:bottom w:val="single" w:sz="8" w:space="0" w:color="FFFFFF"/>
                    <w:right w:val="nil"/>
                  </w:tcBorders>
                  <w:shd w:val="clear" w:color="000000" w:fill="DDDDDD"/>
                  <w:vAlign w:val="center"/>
                  <w:hideMark/>
                </w:tcPr>
                <w:p w:rsidR="00C46D0C" w:rsidRPr="001B3CAE" w:rsidRDefault="002A260A" w:rsidP="006F566A">
                  <w:pPr>
                    <w:jc w:val="center"/>
                    <w:rPr>
                      <w:rFonts w:asciiTheme="minorHAnsi" w:hAnsiTheme="minorHAnsi" w:cstheme="minorHAnsi"/>
                      <w:color w:val="000000" w:themeColor="text1"/>
                    </w:rPr>
                  </w:pPr>
                  <w:r>
                    <w:rPr>
                      <w:rFonts w:asciiTheme="minorHAnsi" w:hAnsiTheme="minorHAnsi" w:cstheme="minorHAnsi"/>
                      <w:color w:val="000000" w:themeColor="text1"/>
                    </w:rPr>
                    <w:t>945</w:t>
                  </w:r>
                </w:p>
              </w:tc>
              <w:tc>
                <w:tcPr>
                  <w:tcW w:w="1292" w:type="pct"/>
                  <w:tcBorders>
                    <w:top w:val="nil"/>
                    <w:left w:val="single" w:sz="8" w:space="0" w:color="FFFFFF"/>
                    <w:bottom w:val="single" w:sz="8" w:space="0" w:color="FFFFFF"/>
                    <w:right w:val="single" w:sz="8" w:space="0" w:color="FFFFFF"/>
                  </w:tcBorders>
                  <w:shd w:val="clear" w:color="000000" w:fill="DDDDDD"/>
                  <w:vAlign w:val="center"/>
                  <w:hideMark/>
                </w:tcPr>
                <w:p w:rsidR="00C46D0C" w:rsidRPr="00252D2C" w:rsidRDefault="007C52ED" w:rsidP="00832837">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DDDDDD"/>
                  <w:vAlign w:val="center"/>
                  <w:hideMark/>
                </w:tcPr>
                <w:p w:rsidR="00C46D0C" w:rsidRPr="00E970D8" w:rsidRDefault="007C52ED" w:rsidP="00832837">
                  <w:pPr>
                    <w:rPr>
                      <w:rFonts w:ascii="Calibri" w:hAnsi="Calibri" w:cs="Calibri"/>
                      <w:bCs/>
                      <w:color w:val="000000" w:themeColor="text1"/>
                    </w:rPr>
                  </w:pPr>
                  <w:r>
                    <w:rPr>
                      <w:rFonts w:ascii="Calibri" w:hAnsi="Calibri" w:cs="Calibri"/>
                      <w:bCs/>
                      <w:color w:val="000000" w:themeColor="text1"/>
                    </w:rPr>
                    <w:t>--</w:t>
                  </w:r>
                </w:p>
              </w:tc>
            </w:tr>
            <w:tr w:rsidR="00E649C6" w:rsidRPr="003719E0" w:rsidTr="00836038">
              <w:trPr>
                <w:trHeight w:val="285"/>
              </w:trPr>
              <w:tc>
                <w:tcPr>
                  <w:tcW w:w="1323" w:type="pct"/>
                  <w:tcBorders>
                    <w:top w:val="nil"/>
                    <w:left w:val="nil"/>
                    <w:bottom w:val="single" w:sz="8" w:space="0" w:color="FFFFFF"/>
                    <w:right w:val="single" w:sz="8" w:space="0" w:color="FFFFFF"/>
                  </w:tcBorders>
                  <w:shd w:val="clear" w:color="000000" w:fill="F2F2F2"/>
                  <w:vAlign w:val="center"/>
                  <w:hideMark/>
                </w:tcPr>
                <w:p w:rsidR="00E649C6" w:rsidRPr="00252D2C" w:rsidRDefault="002A260A" w:rsidP="00FA5C83">
                  <w:pPr>
                    <w:jc w:val="both"/>
                    <w:rPr>
                      <w:rFonts w:ascii="Calibri" w:hAnsi="Calibri" w:cs="Calibri"/>
                      <w:b/>
                      <w:bCs/>
                      <w:color w:val="000000" w:themeColor="text1"/>
                    </w:rPr>
                  </w:pPr>
                  <w:r>
                    <w:rPr>
                      <w:rFonts w:ascii="Calibri" w:hAnsi="Calibri" w:cs="Calibri"/>
                      <w:b/>
                      <w:bCs/>
                      <w:color w:val="000000" w:themeColor="text1"/>
                    </w:rPr>
                    <w:t>BANKBARODA</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1B3CAE" w:rsidRDefault="002A260A" w:rsidP="00FA5C83">
                  <w:pPr>
                    <w:rPr>
                      <w:rFonts w:asciiTheme="minorHAnsi" w:hAnsiTheme="minorHAnsi" w:cstheme="minorHAnsi"/>
                      <w:color w:val="000000" w:themeColor="text1"/>
                    </w:rPr>
                  </w:pPr>
                  <w:r>
                    <w:rPr>
                      <w:rFonts w:asciiTheme="minorHAnsi" w:hAnsiTheme="minorHAnsi" w:cstheme="minorHAnsi"/>
                      <w:color w:val="000000" w:themeColor="text1"/>
                    </w:rPr>
                    <w:t>188</w:t>
                  </w:r>
                </w:p>
              </w:tc>
              <w:tc>
                <w:tcPr>
                  <w:tcW w:w="618" w:type="pct"/>
                  <w:tcBorders>
                    <w:top w:val="nil"/>
                    <w:left w:val="nil"/>
                    <w:bottom w:val="single" w:sz="8" w:space="0" w:color="FFFFFF"/>
                    <w:right w:val="single" w:sz="8" w:space="0" w:color="FFFFFF"/>
                  </w:tcBorders>
                  <w:shd w:val="clear" w:color="000000" w:fill="F2F2F2"/>
                  <w:vAlign w:val="center"/>
                  <w:hideMark/>
                </w:tcPr>
                <w:p w:rsidR="00E649C6" w:rsidRPr="001B3CAE" w:rsidRDefault="002A260A" w:rsidP="0060396D">
                  <w:pPr>
                    <w:jc w:val="center"/>
                    <w:rPr>
                      <w:rFonts w:asciiTheme="minorHAnsi" w:hAnsiTheme="minorHAnsi" w:cstheme="minorHAnsi"/>
                      <w:color w:val="000000" w:themeColor="text1"/>
                    </w:rPr>
                  </w:pPr>
                  <w:r>
                    <w:rPr>
                      <w:rFonts w:asciiTheme="minorHAnsi" w:hAnsiTheme="minorHAnsi" w:cstheme="minorHAnsi"/>
                      <w:color w:val="000000" w:themeColor="text1"/>
                    </w:rPr>
                    <w:t>197</w:t>
                  </w:r>
                </w:p>
              </w:tc>
              <w:tc>
                <w:tcPr>
                  <w:tcW w:w="1292" w:type="pct"/>
                  <w:tcBorders>
                    <w:top w:val="nil"/>
                    <w:left w:val="nil"/>
                    <w:bottom w:val="single" w:sz="8" w:space="0" w:color="FFFFFF"/>
                    <w:right w:val="single" w:sz="8" w:space="0" w:color="FFFFFF"/>
                  </w:tcBorders>
                  <w:shd w:val="clear" w:color="000000" w:fill="F2F2F2"/>
                  <w:vAlign w:val="center"/>
                  <w:hideMark/>
                </w:tcPr>
                <w:p w:rsidR="00E649C6" w:rsidRPr="00252D2C" w:rsidRDefault="007C52ED" w:rsidP="00FA5C83">
                  <w:pPr>
                    <w:rPr>
                      <w:rFonts w:ascii="Calibri" w:hAnsi="Calibri" w:cs="Calibri"/>
                      <w:b/>
                      <w:bCs/>
                      <w:color w:val="000000" w:themeColor="text1"/>
                    </w:rPr>
                  </w:pPr>
                  <w:r>
                    <w:rPr>
                      <w:rFonts w:ascii="Calibri" w:hAnsi="Calibri" w:cs="Calibri"/>
                      <w:b/>
                      <w:bCs/>
                      <w:color w:val="000000" w:themeColor="text1"/>
                    </w:rPr>
                    <w:t>--</w:t>
                  </w:r>
                </w:p>
              </w:tc>
              <w:tc>
                <w:tcPr>
                  <w:tcW w:w="684" w:type="pct"/>
                  <w:tcBorders>
                    <w:top w:val="nil"/>
                    <w:left w:val="nil"/>
                    <w:bottom w:val="single" w:sz="8" w:space="0" w:color="FFFFFF"/>
                    <w:right w:val="single" w:sz="8" w:space="0" w:color="FFFFFF"/>
                  </w:tcBorders>
                  <w:shd w:val="clear" w:color="000000" w:fill="F2F2F2"/>
                  <w:vAlign w:val="center"/>
                  <w:hideMark/>
                </w:tcPr>
                <w:p w:rsidR="00E649C6" w:rsidRPr="00E970D8" w:rsidRDefault="007C52ED" w:rsidP="00FA5C83">
                  <w:pPr>
                    <w:rPr>
                      <w:rFonts w:ascii="Calibri" w:hAnsi="Calibri" w:cs="Calibri"/>
                      <w:bCs/>
                      <w:color w:val="000000" w:themeColor="text1"/>
                    </w:rPr>
                  </w:pPr>
                  <w:r>
                    <w:rPr>
                      <w:rFonts w:ascii="Calibri" w:hAnsi="Calibri" w:cs="Calibri"/>
                      <w:bCs/>
                      <w:color w:val="000000" w:themeColor="text1"/>
                    </w:rPr>
                    <w:t>--</w:t>
                  </w:r>
                </w:p>
              </w:tc>
              <w:tc>
                <w:tcPr>
                  <w:tcW w:w="398" w:type="pct"/>
                  <w:tcBorders>
                    <w:top w:val="nil"/>
                    <w:left w:val="nil"/>
                    <w:bottom w:val="single" w:sz="8" w:space="0" w:color="FFFFFF"/>
                    <w:right w:val="nil"/>
                  </w:tcBorders>
                  <w:shd w:val="clear" w:color="000000" w:fill="F2F2F2"/>
                  <w:vAlign w:val="center"/>
                  <w:hideMark/>
                </w:tcPr>
                <w:p w:rsidR="00E649C6" w:rsidRPr="00E970D8" w:rsidRDefault="007C52ED" w:rsidP="00FA5C83">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2543C7"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F2658F" w:rsidRPr="003A15AC" w:rsidRDefault="003D26A1">
                        <w:r w:rsidRPr="003D26A1">
                          <w:rPr>
                            <w:noProof/>
                          </w:rPr>
                          <w:drawing>
                            <wp:inline distT="0" distB="0" distL="0" distR="0">
                              <wp:extent cx="4298950" cy="1519274"/>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8950" cy="1519274"/>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3D26A1" w:rsidRPr="003D26A1" w:rsidRDefault="003D26A1" w:rsidP="003D26A1">
            <w:pPr>
              <w:widowControl w:val="0"/>
              <w:autoSpaceDE w:val="0"/>
              <w:autoSpaceDN w:val="0"/>
              <w:spacing w:before="1"/>
              <w:ind w:left="211" w:right="666"/>
              <w:jc w:val="both"/>
              <w:rPr>
                <w:rFonts w:asciiTheme="minorHAnsi" w:eastAsia="Calibri" w:hAnsiTheme="minorHAnsi" w:cstheme="minorHAnsi"/>
                <w:color w:val="auto"/>
                <w:lang w:bidi="en-US"/>
              </w:rPr>
            </w:pPr>
            <w:r w:rsidRPr="003D26A1">
              <w:rPr>
                <w:rFonts w:asciiTheme="minorHAnsi" w:eastAsia="Calibri" w:hAnsiTheme="minorHAnsi" w:cstheme="minorHAnsi"/>
                <w:color w:val="auto"/>
                <w:lang w:bidi="en-US"/>
              </w:rPr>
              <w:t xml:space="preserve">Nifty, opened higher but was unable to sustain the opening gains and selling in the latter half of the session drag nifty to close in red. On the daily chart, we are observing that prices have tested the 20-daySMA (18464) and has close above it. However, the fall was with higher volumes. Hence, any close below 18464 would indicate weakness. Incoming trading session if nifty trades above 18550 level then it may test 18600 - 18700levels. On the downside, 18300– 18200levels may act as support for the day. </w:t>
            </w:r>
          </w:p>
          <w:p w:rsidR="003D26A1" w:rsidRPr="003D26A1" w:rsidRDefault="003D26A1" w:rsidP="003D26A1">
            <w:pPr>
              <w:widowControl w:val="0"/>
              <w:autoSpaceDE w:val="0"/>
              <w:autoSpaceDN w:val="0"/>
              <w:spacing w:before="1"/>
              <w:ind w:left="211" w:right="666"/>
              <w:jc w:val="both"/>
              <w:rPr>
                <w:rFonts w:asciiTheme="minorHAnsi" w:eastAsia="Calibri" w:hAnsiTheme="minorHAnsi" w:cstheme="minorHAnsi"/>
                <w:b/>
                <w:color w:val="auto"/>
                <w:lang w:bidi="en-US"/>
              </w:rPr>
            </w:pPr>
            <w:r w:rsidRPr="003D26A1">
              <w:rPr>
                <w:rFonts w:asciiTheme="minorHAnsi" w:eastAsia="Calibri" w:hAnsiTheme="minorHAnsi" w:cstheme="minorHAnsi"/>
                <w:b/>
                <w:color w:val="auto"/>
                <w:lang w:bidi="en-US"/>
              </w:rPr>
              <w:t xml:space="preserve">We still continue to maintain our stance that looking at the placement of the moving averages and RSI we are of the opinion that now nifty is likely to test 19000 – 19500 in couple of weeks. Hence, one should adopt buy on decline strategy in this market. </w:t>
            </w:r>
          </w:p>
          <w:p w:rsidR="00A4465F" w:rsidRDefault="00A4465F" w:rsidP="00A4465F">
            <w:pPr>
              <w:widowControl w:val="0"/>
              <w:autoSpaceDE w:val="0"/>
              <w:autoSpaceDN w:val="0"/>
              <w:spacing w:before="1"/>
              <w:ind w:left="211" w:right="666"/>
              <w:jc w:val="both"/>
              <w:rPr>
                <w:rFonts w:asciiTheme="minorHAnsi" w:eastAsia="Calibri" w:hAnsiTheme="minorHAnsi" w:cstheme="minorHAnsi"/>
                <w:b/>
                <w:color w:val="auto"/>
                <w:lang w:bidi="en-US"/>
              </w:rPr>
            </w:pPr>
          </w:p>
          <w:p w:rsidR="00A4465F" w:rsidRPr="007505F4" w:rsidRDefault="00A4465F" w:rsidP="00A4465F">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-979.57</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-1987.25</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2658F" w:rsidRPr="0061070A" w:rsidRDefault="00F2658F"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-2966.82</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3173.17</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-239.02</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F2658F" w:rsidRPr="0061070A" w:rsidRDefault="00F2658F"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2934.15</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-158.01</w:t>
                  </w:r>
                </w:p>
              </w:tc>
            </w:tr>
            <w:tr w:rsidR="00F2658F" w:rsidRPr="0061070A" w:rsidTr="00F2658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F2658F" w:rsidRPr="0061070A" w:rsidRDefault="00F2658F"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F2658F" w:rsidRPr="00F2658F" w:rsidRDefault="00F2658F" w:rsidP="00F2658F">
                  <w:pPr>
                    <w:jc w:val="center"/>
                    <w:rPr>
                      <w:rFonts w:ascii="Calibri" w:hAnsi="Calibri" w:cs="Calibri"/>
                      <w:color w:val="auto"/>
                    </w:rPr>
                  </w:pPr>
                  <w:r w:rsidRPr="00F2658F">
                    <w:rPr>
                      <w:rFonts w:ascii="Calibri" w:hAnsi="Calibri" w:cs="Calibri"/>
                      <w:color w:val="auto"/>
                    </w:rPr>
                    <w:t>501.63</w:t>
                  </w:r>
                </w:p>
              </w:tc>
            </w:tr>
            <w:tr w:rsidR="00F2658F" w:rsidRPr="0061070A" w:rsidTr="00F2658F">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F2658F" w:rsidRPr="0061070A" w:rsidRDefault="00F2658F"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F2658F" w:rsidRPr="00F2658F" w:rsidRDefault="00F2658F" w:rsidP="00F2658F">
                  <w:pPr>
                    <w:jc w:val="center"/>
                    <w:rPr>
                      <w:rFonts w:ascii="Calibri" w:hAnsi="Calibri" w:cs="Calibri"/>
                      <w:b/>
                      <w:bCs/>
                      <w:color w:val="auto"/>
                    </w:rPr>
                  </w:pPr>
                  <w:r w:rsidRPr="00F2658F">
                    <w:rPr>
                      <w:rFonts w:ascii="Calibri" w:hAnsi="Calibri" w:cs="Calibri"/>
                      <w:b/>
                      <w:bCs/>
                      <w:color w:val="auto"/>
                    </w:rPr>
                    <w:t>343.62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1260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246DB">
              <w:rPr>
                <w:rFonts w:ascii="Calibri" w:eastAsia="Times New Roman" w:hAnsi="Calibri" w:cs="Calibri"/>
                <w:b/>
                <w:bCs/>
                <w:color w:val="F2F2F2"/>
                <w:sz w:val="20"/>
                <w:szCs w:val="20"/>
              </w:rPr>
              <w:t>0</w:t>
            </w:r>
            <w:r w:rsidR="00B7333D">
              <w:rPr>
                <w:rFonts w:ascii="Calibri" w:eastAsia="Times New Roman" w:hAnsi="Calibri" w:cs="Calibri"/>
                <w:b/>
                <w:bCs/>
                <w:color w:val="F2F2F2"/>
                <w:sz w:val="20"/>
                <w:szCs w:val="20"/>
              </w:rPr>
              <w:t>9</w:t>
            </w:r>
            <w:r w:rsidR="003A12E0">
              <w:rPr>
                <w:rFonts w:ascii="Calibri" w:eastAsia="Times New Roman" w:hAnsi="Calibri" w:cs="Calibri"/>
                <w:b/>
                <w:bCs/>
                <w:color w:val="F2F2F2"/>
                <w:sz w:val="20"/>
                <w:szCs w:val="20"/>
              </w:rPr>
              <w:t>-</w:t>
            </w:r>
            <w:r w:rsidR="0029786B">
              <w:rPr>
                <w:rFonts w:ascii="Calibri" w:eastAsia="Times New Roman" w:hAnsi="Calibri" w:cs="Calibri"/>
                <w:b/>
                <w:bCs/>
                <w:color w:val="F2F2F2"/>
                <w:sz w:val="20"/>
                <w:szCs w:val="20"/>
              </w:rPr>
              <w:t>1</w:t>
            </w:r>
            <w:r w:rsidR="00D068DE">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-2022</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B7333D"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B7333D" w:rsidRDefault="00B7333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B7333D" w:rsidRDefault="00B7333D">
            <w:pPr>
              <w:jc w:val="right"/>
              <w:rPr>
                <w:rFonts w:ascii="Calibri" w:hAnsi="Calibri" w:cs="Calibri"/>
                <w:b/>
                <w:bCs/>
                <w:color w:val="000000"/>
              </w:rPr>
            </w:pPr>
            <w:r>
              <w:rPr>
                <w:rFonts w:ascii="Calibri" w:hAnsi="Calibri" w:cs="Calibri"/>
                <w:b/>
                <w:bCs/>
                <w:color w:val="000000"/>
              </w:rPr>
              <w:t>456.2</w:t>
            </w:r>
          </w:p>
        </w:tc>
        <w:tc>
          <w:tcPr>
            <w:tcW w:w="1528" w:type="pct"/>
            <w:tcBorders>
              <w:top w:val="nil"/>
              <w:left w:val="nil"/>
              <w:bottom w:val="single" w:sz="8" w:space="0" w:color="FFFFFF"/>
              <w:right w:val="nil"/>
            </w:tcBorders>
            <w:shd w:val="clear" w:color="000000" w:fill="DDDDDD"/>
            <w:vAlign w:val="bottom"/>
            <w:hideMark/>
          </w:tcPr>
          <w:p w:rsidR="00B7333D" w:rsidRDefault="00B7333D">
            <w:pPr>
              <w:jc w:val="right"/>
              <w:rPr>
                <w:rFonts w:ascii="Calibri" w:hAnsi="Calibri" w:cs="Calibri"/>
                <w:b/>
                <w:bCs/>
                <w:color w:val="000000"/>
              </w:rPr>
            </w:pPr>
            <w:r>
              <w:rPr>
                <w:rFonts w:ascii="Calibri" w:hAnsi="Calibri" w:cs="Calibri"/>
                <w:b/>
                <w:bCs/>
                <w:color w:val="000000"/>
              </w:rPr>
              <w:t>394.05</w:t>
            </w:r>
          </w:p>
        </w:tc>
      </w:tr>
      <w:tr w:rsidR="00B7333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B7333D" w:rsidRDefault="00B7333D">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hideMark/>
          </w:tcPr>
          <w:p w:rsidR="00B7333D" w:rsidRDefault="00B7333D">
            <w:pPr>
              <w:jc w:val="right"/>
              <w:rPr>
                <w:rFonts w:ascii="Calibri" w:hAnsi="Calibri" w:cs="Calibri"/>
                <w:b/>
                <w:bCs/>
                <w:color w:val="000000"/>
              </w:rPr>
            </w:pPr>
            <w:r>
              <w:rPr>
                <w:rFonts w:ascii="Calibri" w:hAnsi="Calibri" w:cs="Calibri"/>
                <w:b/>
                <w:bCs/>
                <w:color w:val="000000"/>
              </w:rPr>
              <w:t>1031.65</w:t>
            </w:r>
          </w:p>
        </w:tc>
        <w:tc>
          <w:tcPr>
            <w:tcW w:w="1528" w:type="pct"/>
            <w:tcBorders>
              <w:top w:val="nil"/>
              <w:left w:val="nil"/>
              <w:bottom w:val="single" w:sz="8" w:space="0" w:color="FFFFFF"/>
              <w:right w:val="single" w:sz="8" w:space="0" w:color="FFFFFF"/>
            </w:tcBorders>
            <w:shd w:val="clear" w:color="000000" w:fill="F2F2F2"/>
            <w:vAlign w:val="bottom"/>
            <w:hideMark/>
          </w:tcPr>
          <w:p w:rsidR="00B7333D" w:rsidRDefault="00B7333D">
            <w:pPr>
              <w:jc w:val="right"/>
              <w:rPr>
                <w:rFonts w:ascii="Calibri" w:hAnsi="Calibri" w:cs="Calibri"/>
                <w:b/>
                <w:bCs/>
                <w:color w:val="000000"/>
              </w:rPr>
            </w:pPr>
            <w:r>
              <w:rPr>
                <w:rFonts w:ascii="Calibri" w:hAnsi="Calibri" w:cs="Calibri"/>
                <w:b/>
                <w:bCs/>
                <w:color w:val="000000"/>
              </w:rPr>
              <w:t>1027.5</w:t>
            </w:r>
          </w:p>
        </w:tc>
      </w:tr>
      <w:tr w:rsidR="00B7333D"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B7333D" w:rsidRDefault="00B7333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B7333D" w:rsidRDefault="00B7333D">
            <w:pPr>
              <w:jc w:val="right"/>
              <w:rPr>
                <w:rFonts w:ascii="Calibri" w:hAnsi="Calibri" w:cs="Calibri"/>
                <w:b/>
                <w:bCs/>
                <w:color w:val="000000"/>
              </w:rPr>
            </w:pPr>
            <w:r>
              <w:rPr>
                <w:rFonts w:ascii="Calibri" w:hAnsi="Calibri" w:cs="Calibri"/>
                <w:b/>
                <w:bCs/>
                <w:color w:val="000000"/>
              </w:rPr>
              <w:t>430.87</w:t>
            </w:r>
          </w:p>
        </w:tc>
        <w:tc>
          <w:tcPr>
            <w:tcW w:w="1528" w:type="pct"/>
            <w:tcBorders>
              <w:top w:val="nil"/>
              <w:left w:val="nil"/>
              <w:bottom w:val="single" w:sz="8" w:space="0" w:color="FFFFFF"/>
              <w:right w:val="single" w:sz="8" w:space="0" w:color="FFFFFF"/>
            </w:tcBorders>
            <w:shd w:val="clear" w:color="000000" w:fill="D9D9D9"/>
            <w:vAlign w:val="bottom"/>
            <w:hideMark/>
          </w:tcPr>
          <w:p w:rsidR="00B7333D" w:rsidRDefault="00B7333D">
            <w:pPr>
              <w:jc w:val="right"/>
              <w:rPr>
                <w:rFonts w:ascii="Calibri" w:hAnsi="Calibri" w:cs="Calibri"/>
                <w:b/>
                <w:bCs/>
                <w:color w:val="000000"/>
              </w:rPr>
            </w:pPr>
            <w:r>
              <w:rPr>
                <w:rFonts w:ascii="Calibri" w:hAnsi="Calibri" w:cs="Calibri"/>
                <w:b/>
                <w:bCs/>
                <w:color w:val="000000"/>
              </w:rPr>
              <w:t>413.3</w:t>
            </w:r>
          </w:p>
        </w:tc>
      </w:tr>
      <w:tr w:rsidR="00B7333D"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B7333D" w:rsidRDefault="00B7333D">
            <w:pPr>
              <w:rPr>
                <w:rFonts w:ascii="Calibri" w:hAnsi="Calibri" w:cs="Calibri"/>
                <w:b/>
                <w:bCs/>
                <w:color w:val="000000"/>
              </w:rPr>
            </w:pPr>
            <w:r>
              <w:rPr>
                <w:rFonts w:ascii="Calibri" w:hAnsi="Calibri" w:cs="Calibri"/>
                <w:b/>
                <w:bCs/>
                <w:color w:val="000000"/>
              </w:rPr>
              <w:t>ONGC</w:t>
            </w:r>
          </w:p>
        </w:tc>
        <w:tc>
          <w:tcPr>
            <w:tcW w:w="696" w:type="pct"/>
            <w:tcBorders>
              <w:top w:val="nil"/>
              <w:left w:val="nil"/>
              <w:bottom w:val="single" w:sz="8" w:space="0" w:color="FFFFFF"/>
              <w:right w:val="single" w:sz="8" w:space="0" w:color="FFFFFF"/>
            </w:tcBorders>
            <w:shd w:val="clear" w:color="000000" w:fill="F2F2F2"/>
            <w:vAlign w:val="bottom"/>
            <w:hideMark/>
          </w:tcPr>
          <w:p w:rsidR="00B7333D" w:rsidRDefault="00B7333D">
            <w:pPr>
              <w:jc w:val="right"/>
              <w:rPr>
                <w:rFonts w:ascii="Calibri" w:hAnsi="Calibri" w:cs="Calibri"/>
                <w:b/>
                <w:bCs/>
                <w:color w:val="000000"/>
              </w:rPr>
            </w:pPr>
            <w:r>
              <w:rPr>
                <w:rFonts w:ascii="Calibri" w:hAnsi="Calibri" w:cs="Calibri"/>
                <w:b/>
                <w:bCs/>
                <w:color w:val="000000"/>
              </w:rPr>
              <w:t>146.28</w:t>
            </w:r>
          </w:p>
        </w:tc>
        <w:tc>
          <w:tcPr>
            <w:tcW w:w="1528" w:type="pct"/>
            <w:tcBorders>
              <w:top w:val="nil"/>
              <w:left w:val="nil"/>
              <w:bottom w:val="single" w:sz="8" w:space="0" w:color="FFFFFF"/>
              <w:right w:val="single" w:sz="8" w:space="0" w:color="FFFFFF"/>
            </w:tcBorders>
            <w:shd w:val="clear" w:color="000000" w:fill="F2F2F2"/>
            <w:vAlign w:val="bottom"/>
            <w:hideMark/>
          </w:tcPr>
          <w:p w:rsidR="00B7333D" w:rsidRDefault="00B7333D">
            <w:pPr>
              <w:jc w:val="right"/>
              <w:rPr>
                <w:rFonts w:ascii="Calibri" w:hAnsi="Calibri" w:cs="Calibri"/>
                <w:b/>
                <w:bCs/>
                <w:color w:val="000000"/>
              </w:rPr>
            </w:pPr>
            <w:r>
              <w:rPr>
                <w:rFonts w:ascii="Calibri" w:hAnsi="Calibri" w:cs="Calibri"/>
                <w:b/>
                <w:bCs/>
                <w:color w:val="000000"/>
              </w:rPr>
              <w:t>140.7</w:t>
            </w:r>
          </w:p>
        </w:tc>
      </w:tr>
      <w:tr w:rsidR="00B7333D"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B7333D" w:rsidRDefault="00B7333D">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hideMark/>
          </w:tcPr>
          <w:p w:rsidR="00B7333D" w:rsidRDefault="00B7333D">
            <w:pPr>
              <w:jc w:val="right"/>
              <w:rPr>
                <w:rFonts w:ascii="Calibri" w:hAnsi="Calibri" w:cs="Calibri"/>
                <w:b/>
                <w:bCs/>
                <w:color w:val="000000"/>
              </w:rPr>
            </w:pPr>
            <w:r>
              <w:rPr>
                <w:rFonts w:ascii="Calibri" w:hAnsi="Calibri" w:cs="Calibri"/>
                <w:b/>
                <w:bCs/>
                <w:color w:val="000000"/>
              </w:rPr>
              <w:t>6701.14</w:t>
            </w:r>
          </w:p>
        </w:tc>
        <w:tc>
          <w:tcPr>
            <w:tcW w:w="1528" w:type="pct"/>
            <w:tcBorders>
              <w:top w:val="nil"/>
              <w:left w:val="nil"/>
              <w:bottom w:val="nil"/>
              <w:right w:val="nil"/>
            </w:tcBorders>
            <w:shd w:val="clear" w:color="000000" w:fill="DDDDDD"/>
            <w:vAlign w:val="bottom"/>
            <w:hideMark/>
          </w:tcPr>
          <w:p w:rsidR="00B7333D" w:rsidRDefault="00B7333D">
            <w:pPr>
              <w:jc w:val="right"/>
              <w:rPr>
                <w:rFonts w:ascii="Calibri" w:hAnsi="Calibri" w:cs="Calibri"/>
                <w:b/>
                <w:bCs/>
                <w:color w:val="000000"/>
              </w:rPr>
            </w:pPr>
            <w:r>
              <w:rPr>
                <w:rFonts w:ascii="Calibri" w:hAnsi="Calibri" w:cs="Calibri"/>
                <w:b/>
                <w:bCs/>
                <w:color w:val="000000"/>
              </w:rPr>
              <w:t>6517.45</w:t>
            </w:r>
          </w:p>
        </w:tc>
      </w:tr>
      <w:tr w:rsidR="00B7333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7333D" w:rsidRDefault="00B7333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219.94</w:t>
            </w:r>
          </w:p>
        </w:tc>
        <w:tc>
          <w:tcPr>
            <w:tcW w:w="1528" w:type="pct"/>
            <w:tcBorders>
              <w:top w:val="nil"/>
              <w:left w:val="nil"/>
              <w:bottom w:val="nil"/>
              <w:right w:val="nil"/>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217.2</w:t>
            </w:r>
          </w:p>
        </w:tc>
      </w:tr>
      <w:tr w:rsidR="00B7333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7333D" w:rsidRDefault="00B7333D">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000000" w:fill="DDDDDD"/>
            <w:vAlign w:val="bottom"/>
          </w:tcPr>
          <w:p w:rsidR="00B7333D" w:rsidRDefault="00B7333D">
            <w:pPr>
              <w:jc w:val="right"/>
              <w:rPr>
                <w:rFonts w:ascii="Calibri" w:hAnsi="Calibri" w:cs="Calibri"/>
                <w:b/>
                <w:bCs/>
                <w:color w:val="000000"/>
              </w:rPr>
            </w:pPr>
            <w:r>
              <w:rPr>
                <w:rFonts w:ascii="Calibri" w:hAnsi="Calibri" w:cs="Calibri"/>
                <w:b/>
                <w:bCs/>
                <w:color w:val="000000"/>
              </w:rPr>
              <w:t>3830.57</w:t>
            </w:r>
          </w:p>
        </w:tc>
        <w:tc>
          <w:tcPr>
            <w:tcW w:w="1528" w:type="pct"/>
            <w:tcBorders>
              <w:top w:val="nil"/>
              <w:left w:val="nil"/>
              <w:bottom w:val="nil"/>
              <w:right w:val="nil"/>
            </w:tcBorders>
            <w:shd w:val="clear" w:color="000000" w:fill="DDDDDD"/>
            <w:vAlign w:val="bottom"/>
          </w:tcPr>
          <w:p w:rsidR="00B7333D" w:rsidRDefault="00B7333D">
            <w:pPr>
              <w:jc w:val="right"/>
              <w:rPr>
                <w:rFonts w:ascii="Calibri" w:hAnsi="Calibri" w:cs="Calibri"/>
                <w:b/>
                <w:bCs/>
                <w:color w:val="000000"/>
              </w:rPr>
            </w:pPr>
            <w:r>
              <w:rPr>
                <w:rFonts w:ascii="Calibri" w:hAnsi="Calibri" w:cs="Calibri"/>
                <w:b/>
                <w:bCs/>
                <w:color w:val="000000"/>
              </w:rPr>
              <w:t>3274.05</w:t>
            </w:r>
          </w:p>
        </w:tc>
      </w:tr>
      <w:tr w:rsidR="00B7333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7333D" w:rsidRDefault="00B7333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3336.79</w:t>
            </w:r>
          </w:p>
        </w:tc>
        <w:tc>
          <w:tcPr>
            <w:tcW w:w="1528" w:type="pct"/>
            <w:tcBorders>
              <w:top w:val="nil"/>
              <w:left w:val="nil"/>
              <w:bottom w:val="nil"/>
              <w:right w:val="nil"/>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3292.75</w:t>
            </w:r>
          </w:p>
        </w:tc>
      </w:tr>
      <w:tr w:rsidR="00B7333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7333D" w:rsidRDefault="00B7333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B7333D" w:rsidRDefault="00B7333D">
            <w:pPr>
              <w:jc w:val="right"/>
              <w:rPr>
                <w:rFonts w:ascii="Calibri" w:hAnsi="Calibri" w:cs="Calibri"/>
                <w:b/>
                <w:bCs/>
                <w:color w:val="000000"/>
              </w:rPr>
            </w:pPr>
            <w:r>
              <w:rPr>
                <w:rFonts w:ascii="Calibri" w:hAnsi="Calibri" w:cs="Calibri"/>
                <w:b/>
                <w:bCs/>
                <w:color w:val="000000"/>
              </w:rPr>
              <w:t>1152.63</w:t>
            </w:r>
          </w:p>
        </w:tc>
        <w:tc>
          <w:tcPr>
            <w:tcW w:w="1528" w:type="pct"/>
            <w:tcBorders>
              <w:top w:val="nil"/>
              <w:left w:val="nil"/>
              <w:bottom w:val="nil"/>
              <w:right w:val="nil"/>
            </w:tcBorders>
            <w:shd w:val="clear" w:color="000000" w:fill="DDDDDD"/>
            <w:vAlign w:val="bottom"/>
          </w:tcPr>
          <w:p w:rsidR="00B7333D" w:rsidRDefault="00B7333D">
            <w:pPr>
              <w:jc w:val="right"/>
              <w:rPr>
                <w:rFonts w:ascii="Calibri" w:hAnsi="Calibri" w:cs="Calibri"/>
                <w:b/>
                <w:bCs/>
                <w:color w:val="000000"/>
              </w:rPr>
            </w:pPr>
            <w:r>
              <w:rPr>
                <w:rFonts w:ascii="Calibri" w:hAnsi="Calibri" w:cs="Calibri"/>
                <w:b/>
                <w:bCs/>
                <w:color w:val="000000"/>
              </w:rPr>
              <w:t>1035.3</w:t>
            </w:r>
          </w:p>
        </w:tc>
      </w:tr>
      <w:tr w:rsidR="00B7333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7333D" w:rsidRDefault="00B7333D">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3737.35</w:t>
            </w:r>
          </w:p>
        </w:tc>
        <w:tc>
          <w:tcPr>
            <w:tcW w:w="1528" w:type="pct"/>
            <w:tcBorders>
              <w:top w:val="nil"/>
              <w:left w:val="nil"/>
              <w:bottom w:val="nil"/>
              <w:right w:val="nil"/>
            </w:tcBorders>
            <w:shd w:val="clear" w:color="auto" w:fill="F2F2F2" w:themeFill="background1" w:themeFillShade="F2"/>
            <w:vAlign w:val="bottom"/>
          </w:tcPr>
          <w:p w:rsidR="00B7333D" w:rsidRDefault="00B7333D">
            <w:pPr>
              <w:jc w:val="right"/>
              <w:rPr>
                <w:rFonts w:ascii="Calibri" w:hAnsi="Calibri" w:cs="Calibri"/>
                <w:b/>
                <w:bCs/>
                <w:color w:val="000000"/>
              </w:rPr>
            </w:pPr>
            <w:r>
              <w:rPr>
                <w:rFonts w:ascii="Calibri" w:hAnsi="Calibri" w:cs="Calibri"/>
                <w:b/>
                <w:bCs/>
                <w:color w:val="000000"/>
              </w:rPr>
              <w:t>3616.95</w:t>
            </w:r>
          </w:p>
        </w:tc>
      </w:tr>
      <w:tr w:rsidR="004C3BC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3BC2" w:rsidRDefault="004C3BC2" w:rsidP="003B05D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3BC2" w:rsidRDefault="004C3BC2" w:rsidP="003B05DC">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4C3BC2" w:rsidRDefault="004C3BC2" w:rsidP="003B05DC">
            <w:pPr>
              <w:jc w:val="right"/>
              <w:rPr>
                <w:rFonts w:ascii="Calibri" w:hAnsi="Calibri" w:cs="Calibri"/>
                <w:color w:val="000000"/>
              </w:rPr>
            </w:pPr>
            <w:r>
              <w:rPr>
                <w:rFonts w:ascii="Calibri" w:hAnsi="Calibri" w:cs="Calibri"/>
                <w:color w:val="000000"/>
              </w:rPr>
              <w:t>--</w:t>
            </w:r>
          </w:p>
        </w:tc>
      </w:tr>
      <w:tr w:rsidR="004C3BC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C3BC2" w:rsidRDefault="004C3BC2" w:rsidP="003B05DC">
            <w:pPr>
              <w:jc w:val="right"/>
              <w:rPr>
                <w:rFonts w:ascii="Calibri" w:hAnsi="Calibri" w:cs="Calibri"/>
                <w:b/>
                <w:bCs/>
                <w:color w:val="000000"/>
              </w:rPr>
            </w:pPr>
            <w:r>
              <w:rPr>
                <w:rFonts w:ascii="Calibri" w:hAnsi="Calibri" w:cs="Calibri"/>
                <w:b/>
                <w:bCs/>
                <w:color w:val="000000"/>
              </w:rPr>
              <w:t>--</w:t>
            </w:r>
          </w:p>
        </w:tc>
      </w:tr>
      <w:tr w:rsidR="006F4AC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6F4ACB" w:rsidRDefault="006F4AC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6F4ACB" w:rsidRDefault="006F4ACB">
            <w:pPr>
              <w:jc w:val="right"/>
              <w:rPr>
                <w:rFonts w:ascii="Calibri" w:hAnsi="Calibri" w:cs="Calibri"/>
                <w:b/>
                <w:bCs/>
                <w:color w:val="000000"/>
              </w:rPr>
            </w:pPr>
            <w:r>
              <w:rPr>
                <w:rFonts w:ascii="Calibri" w:hAnsi="Calibri" w:cs="Calibri"/>
                <w:b/>
                <w:bCs/>
                <w:color w:val="000000"/>
              </w:rPr>
              <w:t>--</w:t>
            </w:r>
          </w:p>
        </w:tc>
      </w:tr>
      <w:tr w:rsidR="0034083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40839" w:rsidRDefault="0034083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40839" w:rsidRDefault="00340839">
            <w:pPr>
              <w:jc w:val="right"/>
              <w:rPr>
                <w:rFonts w:ascii="Calibri" w:hAnsi="Calibri" w:cs="Calibri"/>
                <w:b/>
                <w:bCs/>
                <w:color w:val="000000"/>
              </w:rPr>
            </w:pPr>
            <w:r>
              <w:rPr>
                <w:rFonts w:ascii="Calibri" w:hAnsi="Calibri" w:cs="Calibri"/>
                <w:b/>
                <w:bCs/>
                <w:color w:val="000000"/>
              </w:rPr>
              <w:t>--</w:t>
            </w:r>
          </w:p>
        </w:tc>
      </w:tr>
      <w:tr w:rsidR="00982F8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82F87" w:rsidRDefault="00982F87">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82F87" w:rsidRDefault="00982F87">
            <w:pPr>
              <w:jc w:val="right"/>
              <w:rPr>
                <w:rFonts w:ascii="Calibri" w:hAnsi="Calibri" w:cs="Calibri"/>
                <w:b/>
                <w:bCs/>
                <w:color w:val="000000"/>
              </w:rPr>
            </w:pPr>
            <w:r>
              <w:rPr>
                <w:rFonts w:ascii="Calibri" w:hAnsi="Calibri" w:cs="Calibri"/>
                <w:b/>
                <w:bCs/>
                <w:color w:val="000000"/>
              </w:rPr>
              <w:t>--</w:t>
            </w:r>
          </w:p>
        </w:tc>
      </w:tr>
      <w:tr w:rsidR="0054553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5455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545531" w:rsidRDefault="00545531" w:rsidP="00545531">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D11E0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D11E07" w:rsidRDefault="00D11E07" w:rsidP="008335CE">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16E37"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016E37" w:rsidRDefault="00016E37" w:rsidP="000075D1">
            <w:pPr>
              <w:jc w:val="right"/>
              <w:rPr>
                <w:rFonts w:ascii="Calibri" w:hAnsi="Calibri" w:cs="Calibri"/>
                <w:color w:val="000000"/>
              </w:rPr>
            </w:pPr>
            <w:r>
              <w:rPr>
                <w:rFonts w:ascii="Calibri" w:hAnsi="Calibri" w:cs="Calibri"/>
                <w:color w:val="000000"/>
              </w:rPr>
              <w:t>--</w:t>
            </w:r>
          </w:p>
        </w:tc>
      </w:tr>
      <w:tr w:rsidR="00030837"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30837" w:rsidRDefault="00C620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030837" w:rsidRDefault="00C620DD">
            <w:pPr>
              <w:jc w:val="right"/>
              <w:rPr>
                <w:rFonts w:ascii="Calibri" w:hAnsi="Calibri" w:cs="Calibri"/>
                <w:color w:val="000000"/>
              </w:rPr>
            </w:pPr>
            <w:r>
              <w:rPr>
                <w:rFonts w:ascii="Calibri" w:hAnsi="Calibri" w:cs="Calibri"/>
                <w:color w:val="000000"/>
              </w:rPr>
              <w:t>--</w:t>
            </w:r>
          </w:p>
        </w:tc>
      </w:tr>
      <w:tr w:rsidR="00A561A0"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561A0" w:rsidRDefault="00A561A0">
            <w:pPr>
              <w:jc w:val="right"/>
              <w:rPr>
                <w:rFonts w:ascii="Calibri" w:hAnsi="Calibri" w:cs="Calibri"/>
                <w:color w:val="000000"/>
              </w:rPr>
            </w:pPr>
            <w:r>
              <w:rPr>
                <w:rFonts w:ascii="Calibri" w:hAnsi="Calibri" w:cs="Calibri"/>
                <w:color w:val="000000"/>
              </w:rPr>
              <w:t>--</w:t>
            </w:r>
          </w:p>
        </w:tc>
      </w:tr>
      <w:tr w:rsidR="00A561A0"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561A0" w:rsidRDefault="00A561A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A561A0" w:rsidRDefault="00A561A0">
            <w:pPr>
              <w:jc w:val="right"/>
              <w:rPr>
                <w:rFonts w:ascii="Calibri" w:hAnsi="Calibri" w:cs="Calibri"/>
                <w:color w:val="000000"/>
              </w:rPr>
            </w:pPr>
            <w:r>
              <w:rPr>
                <w:rFonts w:ascii="Calibri" w:hAnsi="Calibri" w:cs="Calibri"/>
                <w:color w:val="000000"/>
              </w:rPr>
              <w:t>--</w:t>
            </w:r>
          </w:p>
        </w:tc>
      </w:tr>
      <w:tr w:rsidR="00A4119F"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4119F" w:rsidRDefault="00A4119F">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A4119F" w:rsidRDefault="00A4119F">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745A59"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45A59" w:rsidRDefault="00745A5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745A59" w:rsidRDefault="00745A59" w:rsidP="00745A59">
            <w:pPr>
              <w:jc w:val="right"/>
              <w:rPr>
                <w:rFonts w:ascii="Calibri" w:hAnsi="Calibri" w:cs="Calibri"/>
                <w:color w:val="000000"/>
              </w:rPr>
            </w:pPr>
            <w:r>
              <w:rPr>
                <w:rFonts w:ascii="Calibri" w:hAnsi="Calibri" w:cs="Calibri"/>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4F573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F5732" w:rsidRDefault="004F5732" w:rsidP="004E64AB">
            <w:pPr>
              <w:jc w:val="right"/>
              <w:rPr>
                <w:rFonts w:ascii="Calibri" w:hAnsi="Calibri" w:cs="Calibri"/>
                <w:b/>
                <w:bCs/>
                <w:color w:val="000000"/>
              </w:rPr>
            </w:pPr>
            <w:r>
              <w:rPr>
                <w:rFonts w:ascii="Calibri" w:hAnsi="Calibri" w:cs="Calibri"/>
                <w:b/>
                <w:bCs/>
                <w:color w:val="000000"/>
              </w:rPr>
              <w:t>--</w:t>
            </w:r>
          </w:p>
        </w:tc>
      </w:tr>
      <w:tr w:rsidR="00241BE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r w:rsidR="00241BE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41BE1" w:rsidRDefault="00241BE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19"/>
        </w:trPr>
        <w:tc>
          <w:tcPr>
            <w:tcW w:w="800" w:type="pct"/>
            <w:tcBorders>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F2658F"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0" w:type="pct"/>
            <w:shd w:val="clear" w:color="auto" w:fill="F2F2F2"/>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18600</w:t>
            </w:r>
          </w:p>
        </w:tc>
        <w:tc>
          <w:tcPr>
            <w:tcW w:w="1960" w:type="pct"/>
            <w:shd w:val="clear" w:color="auto" w:fill="F2F2F2"/>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2,61,170</w:t>
            </w:r>
          </w:p>
        </w:tc>
      </w:tr>
      <w:tr w:rsidR="00F2658F" w:rsidRPr="00065E90" w:rsidTr="00D1260D">
        <w:trPr>
          <w:trHeight w:val="216"/>
        </w:trPr>
        <w:tc>
          <w:tcPr>
            <w:tcW w:w="800" w:type="pct"/>
            <w:tcBorders>
              <w:left w:val="nil"/>
              <w:bottom w:val="single" w:sz="12" w:space="0" w:color="FFFFFF"/>
            </w:tcBorders>
            <w:shd w:val="clear" w:color="auto" w:fill="DEDEDE"/>
            <w:vAlign w:val="center"/>
          </w:tcPr>
          <w:p w:rsidR="00F2658F" w:rsidRPr="004020BC" w:rsidRDefault="00F2658F"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F2658F"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0" w:type="pct"/>
            <w:tcBorders>
              <w:bottom w:val="single" w:sz="12" w:space="0" w:color="FFFFFF"/>
            </w:tcBorders>
            <w:shd w:val="clear" w:color="auto" w:fill="DEDEDE"/>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18700</w:t>
            </w:r>
          </w:p>
        </w:tc>
        <w:tc>
          <w:tcPr>
            <w:tcW w:w="1960" w:type="pct"/>
            <w:tcBorders>
              <w:bottom w:val="single" w:sz="12" w:space="0" w:color="FFFFFF"/>
            </w:tcBorders>
            <w:shd w:val="clear" w:color="auto" w:fill="DEDEDE"/>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1,94,860</w:t>
            </w:r>
          </w:p>
        </w:tc>
      </w:tr>
      <w:tr w:rsidR="00F2658F" w:rsidRPr="00065E90" w:rsidTr="00D1260D">
        <w:trPr>
          <w:trHeight w:val="216"/>
        </w:trPr>
        <w:tc>
          <w:tcPr>
            <w:tcW w:w="800" w:type="pct"/>
            <w:tcBorders>
              <w:top w:val="single" w:sz="12" w:space="0" w:color="FFFFFF"/>
              <w:left w:val="nil"/>
            </w:tcBorders>
            <w:shd w:val="clear" w:color="auto" w:fill="F2F2F2"/>
            <w:vAlign w:val="center"/>
          </w:tcPr>
          <w:p w:rsidR="00F2658F" w:rsidRPr="004020BC" w:rsidRDefault="00F2658F"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F2658F" w:rsidP="00AB77F9">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0" w:type="pct"/>
            <w:tcBorders>
              <w:top w:val="single" w:sz="12" w:space="0" w:color="FFFFFF"/>
            </w:tcBorders>
            <w:shd w:val="clear" w:color="auto" w:fill="F2F2F2"/>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19500</w:t>
            </w:r>
          </w:p>
        </w:tc>
        <w:tc>
          <w:tcPr>
            <w:tcW w:w="1960" w:type="pct"/>
            <w:tcBorders>
              <w:top w:val="single" w:sz="12" w:space="0" w:color="FFFFFF"/>
            </w:tcBorders>
            <w:shd w:val="clear" w:color="auto" w:fill="F2F2F2"/>
            <w:vAlign w:val="bottom"/>
          </w:tcPr>
          <w:p w:rsidR="00F2658F" w:rsidRPr="00F2658F" w:rsidRDefault="00F2658F" w:rsidP="00F2658F">
            <w:pPr>
              <w:jc w:val="center"/>
              <w:rPr>
                <w:rFonts w:ascii="Calibri" w:hAnsi="Calibri" w:cs="Calibri"/>
                <w:color w:val="000000"/>
                <w:szCs w:val="22"/>
              </w:rPr>
            </w:pPr>
            <w:r w:rsidRPr="00F2658F">
              <w:rPr>
                <w:rFonts w:ascii="Calibri" w:hAnsi="Calibri" w:cs="Calibri"/>
                <w:color w:val="000000"/>
                <w:szCs w:val="22"/>
              </w:rPr>
              <w:t>1,91,044</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2658F" w:rsidRPr="00065E90" w:rsidTr="00D1260D">
        <w:trPr>
          <w:trHeight w:val="246"/>
        </w:trPr>
        <w:tc>
          <w:tcPr>
            <w:tcW w:w="788" w:type="pct"/>
            <w:tcBorders>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2658F" w:rsidRPr="00065E90" w:rsidRDefault="00F2658F"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9" w:type="pct"/>
            <w:shd w:val="clear" w:color="auto" w:fill="F2F2F2"/>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18600</w:t>
            </w:r>
          </w:p>
        </w:tc>
        <w:tc>
          <w:tcPr>
            <w:tcW w:w="1963" w:type="pct"/>
            <w:shd w:val="clear" w:color="auto" w:fill="F2F2F2"/>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1,11,956</w:t>
            </w:r>
          </w:p>
        </w:tc>
      </w:tr>
      <w:tr w:rsidR="00F2658F" w:rsidRPr="00065E90" w:rsidTr="00D1260D">
        <w:trPr>
          <w:trHeight w:val="243"/>
        </w:trPr>
        <w:tc>
          <w:tcPr>
            <w:tcW w:w="788" w:type="pct"/>
            <w:tcBorders>
              <w:left w:val="nil"/>
              <w:bottom w:val="single" w:sz="12" w:space="0" w:color="FFFFFF"/>
            </w:tcBorders>
            <w:shd w:val="clear" w:color="auto" w:fill="DEDEDE"/>
            <w:vAlign w:val="center"/>
          </w:tcPr>
          <w:p w:rsidR="00F2658F" w:rsidRPr="004020BC" w:rsidRDefault="00F2658F"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2658F" w:rsidRPr="00065E90" w:rsidRDefault="00F2658F"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9" w:type="pct"/>
            <w:tcBorders>
              <w:bottom w:val="single" w:sz="12" w:space="0" w:color="FFFFFF"/>
            </w:tcBorders>
            <w:shd w:val="clear" w:color="auto" w:fill="DEDEDE"/>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18000</w:t>
            </w:r>
          </w:p>
        </w:tc>
        <w:tc>
          <w:tcPr>
            <w:tcW w:w="1963" w:type="pct"/>
            <w:tcBorders>
              <w:bottom w:val="single" w:sz="12" w:space="0" w:color="FFFFFF"/>
            </w:tcBorders>
            <w:shd w:val="clear" w:color="auto" w:fill="DEDEDE"/>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86311</w:t>
            </w:r>
          </w:p>
        </w:tc>
      </w:tr>
      <w:tr w:rsidR="00F2658F" w:rsidRPr="00065E90" w:rsidTr="00D1260D">
        <w:trPr>
          <w:trHeight w:val="243"/>
        </w:trPr>
        <w:tc>
          <w:tcPr>
            <w:tcW w:w="788" w:type="pct"/>
            <w:tcBorders>
              <w:top w:val="single" w:sz="12" w:space="0" w:color="FFFFFF"/>
              <w:left w:val="nil"/>
            </w:tcBorders>
            <w:shd w:val="clear" w:color="auto" w:fill="F2F2F2"/>
            <w:vAlign w:val="center"/>
          </w:tcPr>
          <w:p w:rsidR="00F2658F" w:rsidRPr="004020BC" w:rsidRDefault="00F2658F"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2658F" w:rsidRPr="00065E90" w:rsidRDefault="00F2658F"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15-Dec</w:t>
            </w:r>
            <w:r w:rsidRPr="00065E90">
              <w:rPr>
                <w:rFonts w:ascii="Calibri" w:eastAsia="Calibri" w:hAnsi="Calibri" w:cs="Calibri"/>
                <w:color w:val="auto"/>
                <w:szCs w:val="22"/>
                <w:lang w:bidi="en-US"/>
              </w:rPr>
              <w:t>-2022</w:t>
            </w:r>
          </w:p>
        </w:tc>
        <w:tc>
          <w:tcPr>
            <w:tcW w:w="1129" w:type="pct"/>
            <w:tcBorders>
              <w:top w:val="single" w:sz="12" w:space="0" w:color="FFFFFF"/>
            </w:tcBorders>
            <w:shd w:val="clear" w:color="auto" w:fill="F2F2F2"/>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18500</w:t>
            </w:r>
          </w:p>
        </w:tc>
        <w:tc>
          <w:tcPr>
            <w:tcW w:w="1963" w:type="pct"/>
            <w:tcBorders>
              <w:top w:val="single" w:sz="12" w:space="0" w:color="FFFFFF"/>
            </w:tcBorders>
            <w:shd w:val="clear" w:color="auto" w:fill="F2F2F2"/>
            <w:vAlign w:val="bottom"/>
          </w:tcPr>
          <w:p w:rsidR="00F2658F" w:rsidRPr="00F2658F" w:rsidRDefault="00F2658F" w:rsidP="00F2658F">
            <w:pPr>
              <w:jc w:val="center"/>
              <w:rPr>
                <w:rFonts w:ascii="Calibri" w:hAnsi="Calibri" w:cs="Calibri"/>
                <w:color w:val="auto"/>
                <w:szCs w:val="22"/>
              </w:rPr>
            </w:pPr>
            <w:r w:rsidRPr="00F2658F">
              <w:rPr>
                <w:rFonts w:ascii="Calibri" w:hAnsi="Calibri" w:cs="Calibri"/>
                <w:color w:val="auto"/>
                <w:szCs w:val="22"/>
              </w:rPr>
              <w:t>81378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B7333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F2658F">
              <w:rPr>
                <w:rFonts w:asciiTheme="minorHAnsi" w:hAnsiTheme="minorHAnsi"/>
                <w:b/>
                <w:bCs/>
                <w:color w:val="auto"/>
                <w:sz w:val="21"/>
                <w:szCs w:val="21"/>
              </w:rPr>
              <w:t>12</w:t>
            </w:r>
            <w:r w:rsidR="00744742">
              <w:rPr>
                <w:rFonts w:asciiTheme="minorHAnsi" w:hAnsiTheme="minorHAnsi"/>
                <w:b/>
                <w:bCs/>
                <w:color w:val="auto"/>
                <w:sz w:val="21"/>
                <w:szCs w:val="21"/>
              </w:rPr>
              <w:t>-</w:t>
            </w:r>
            <w:r w:rsidR="00D25EB5">
              <w:rPr>
                <w:rFonts w:asciiTheme="minorHAnsi" w:hAnsiTheme="minorHAnsi"/>
                <w:b/>
                <w:bCs/>
                <w:color w:val="auto"/>
                <w:sz w:val="21"/>
                <w:szCs w:val="21"/>
              </w:rPr>
              <w:t>12</w:t>
            </w:r>
            <w:r w:rsidRPr="00051284">
              <w:rPr>
                <w:rFonts w:asciiTheme="minorHAnsi" w:hAnsiTheme="minorHAnsi"/>
                <w:b/>
                <w:bCs/>
                <w:color w:val="auto"/>
                <w:sz w:val="21"/>
                <w:szCs w:val="21"/>
              </w:rPr>
              <w:t>-20</w:t>
            </w:r>
            <w:r>
              <w:rPr>
                <w:rFonts w:asciiTheme="minorHAnsi" w:hAnsiTheme="minorHAnsi"/>
                <w:b/>
                <w:bCs/>
                <w:color w:val="auto"/>
                <w:sz w:val="21"/>
                <w:szCs w:val="21"/>
              </w:rPr>
              <w:t>2</w:t>
            </w:r>
            <w:r w:rsidR="005C1B2C">
              <w:rPr>
                <w:rFonts w:asciiTheme="minorHAnsi" w:hAnsiTheme="minorHAnsi"/>
                <w:b/>
                <w:bCs/>
                <w:color w:val="auto"/>
                <w:sz w:val="21"/>
                <w:szCs w:val="21"/>
              </w:rPr>
              <w:t>2</w:t>
            </w:r>
          </w:p>
        </w:tc>
      </w:tr>
    </w:tbl>
    <w:p w:rsidR="00C049AC" w:rsidRDefault="002A260A" w:rsidP="00BB7DAA">
      <w:pPr>
        <w:rPr>
          <w:rFonts w:ascii="Calibri" w:hAnsi="Calibri" w:cs="Calibri"/>
          <w:color w:val="000000"/>
          <w:sz w:val="22"/>
          <w:szCs w:val="22"/>
        </w:rPr>
      </w:pPr>
      <w:r>
        <w:rPr>
          <w:rFonts w:ascii="Calibri" w:hAnsi="Calibri" w:cs="Calibri"/>
          <w:color w:val="000000"/>
          <w:sz w:val="22"/>
          <w:szCs w:val="22"/>
        </w:rPr>
        <w:t xml:space="preserve">BHEL, </w:t>
      </w:r>
      <w:r w:rsidRPr="002A260A">
        <w:rPr>
          <w:rFonts w:ascii="Calibri" w:hAnsi="Calibri" w:cs="Calibri"/>
          <w:color w:val="000000"/>
          <w:sz w:val="22"/>
          <w:szCs w:val="22"/>
        </w:rPr>
        <w:t>DELTACORP</w:t>
      </w:r>
      <w:r>
        <w:rPr>
          <w:rFonts w:ascii="Calibri" w:hAnsi="Calibri" w:cs="Calibri"/>
          <w:color w:val="000000"/>
          <w:sz w:val="22"/>
          <w:szCs w:val="22"/>
        </w:rPr>
        <w:t xml:space="preserve">, </w:t>
      </w:r>
      <w:r w:rsidRPr="002A260A">
        <w:rPr>
          <w:rFonts w:ascii="Calibri" w:hAnsi="Calibri" w:cs="Calibri"/>
          <w:color w:val="000000"/>
          <w:sz w:val="22"/>
          <w:szCs w:val="22"/>
        </w:rPr>
        <w:t>GNFC</w:t>
      </w:r>
      <w:r>
        <w:rPr>
          <w:rFonts w:ascii="Calibri" w:hAnsi="Calibri" w:cs="Calibri"/>
          <w:color w:val="000000"/>
          <w:sz w:val="22"/>
          <w:szCs w:val="22"/>
        </w:rPr>
        <w:t xml:space="preserve">, </w:t>
      </w:r>
      <w:r w:rsidRPr="002A260A">
        <w:rPr>
          <w:rFonts w:ascii="Calibri" w:hAnsi="Calibri" w:cs="Calibri"/>
          <w:color w:val="000000"/>
          <w:sz w:val="22"/>
          <w:szCs w:val="22"/>
        </w:rPr>
        <w:t>PNB</w:t>
      </w:r>
    </w:p>
    <w:p w:rsidR="00B7333D" w:rsidRDefault="00B7333D" w:rsidP="00BB7DAA">
      <w:pPr>
        <w:rPr>
          <w:rFonts w:ascii="Calibri" w:hAnsi="Calibri" w:cs="Calibri"/>
          <w:color w:val="000000"/>
          <w:sz w:val="22"/>
          <w:szCs w:val="22"/>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93" w:type="dxa"/>
        <w:tblInd w:w="93" w:type="dxa"/>
        <w:tblLook w:val="04A0"/>
      </w:tblPr>
      <w:tblGrid>
        <w:gridCol w:w="1095"/>
        <w:gridCol w:w="2250"/>
        <w:gridCol w:w="4312"/>
        <w:gridCol w:w="1319"/>
        <w:gridCol w:w="876"/>
        <w:gridCol w:w="1341"/>
      </w:tblGrid>
      <w:tr w:rsidR="002A260A" w:rsidRPr="002A260A" w:rsidTr="002A260A">
        <w:trPr>
          <w:trHeight w:val="300"/>
        </w:trPr>
        <w:tc>
          <w:tcPr>
            <w:tcW w:w="109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Deal Date</w:t>
            </w:r>
          </w:p>
        </w:tc>
        <w:tc>
          <w:tcPr>
            <w:tcW w:w="2250" w:type="dxa"/>
            <w:tcBorders>
              <w:top w:val="single" w:sz="8" w:space="0" w:color="FFFFFF"/>
              <w:left w:val="nil"/>
              <w:bottom w:val="single" w:sz="8" w:space="0" w:color="FFFFFF"/>
              <w:right w:val="single" w:sz="8" w:space="0" w:color="FFFFFF"/>
            </w:tcBorders>
            <w:shd w:val="clear" w:color="000000" w:fill="00B050"/>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Scrip Name</w:t>
            </w:r>
          </w:p>
        </w:tc>
        <w:tc>
          <w:tcPr>
            <w:tcW w:w="4312"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 Client Name</w:t>
            </w:r>
          </w:p>
        </w:tc>
        <w:tc>
          <w:tcPr>
            <w:tcW w:w="1319"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Deal Type</w:t>
            </w:r>
          </w:p>
        </w:tc>
        <w:tc>
          <w:tcPr>
            <w:tcW w:w="876"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Quantity</w:t>
            </w:r>
          </w:p>
        </w:tc>
        <w:tc>
          <w:tcPr>
            <w:tcW w:w="1341"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Price</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AVL</w:t>
            </w:r>
          </w:p>
        </w:tc>
        <w:tc>
          <w:tcPr>
            <w:tcW w:w="4312"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SUNITA SINHA</w:t>
            </w:r>
          </w:p>
        </w:tc>
        <w:tc>
          <w:tcPr>
            <w:tcW w:w="1319"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S</w:t>
            </w:r>
          </w:p>
        </w:tc>
        <w:tc>
          <w:tcPr>
            <w:tcW w:w="876"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210000</w:t>
            </w:r>
          </w:p>
        </w:tc>
        <w:tc>
          <w:tcPr>
            <w:tcW w:w="1341"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1,465.95</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AVL</w:t>
            </w:r>
          </w:p>
        </w:tc>
        <w:tc>
          <w:tcPr>
            <w:tcW w:w="4312"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HIMALAYA FINANCE &amp; INVESTMENT COMPANY</w:t>
            </w:r>
          </w:p>
        </w:tc>
        <w:tc>
          <w:tcPr>
            <w:tcW w:w="1319"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B</w:t>
            </w:r>
          </w:p>
        </w:tc>
        <w:tc>
          <w:tcPr>
            <w:tcW w:w="876"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100000</w:t>
            </w:r>
          </w:p>
        </w:tc>
        <w:tc>
          <w:tcPr>
            <w:tcW w:w="1341"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1,466.00</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AVL</w:t>
            </w:r>
          </w:p>
        </w:tc>
        <w:tc>
          <w:tcPr>
            <w:tcW w:w="4312"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ASHISH RAMESHCHANDRA KACHOLIA</w:t>
            </w:r>
          </w:p>
        </w:tc>
        <w:tc>
          <w:tcPr>
            <w:tcW w:w="1319"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B</w:t>
            </w:r>
          </w:p>
        </w:tc>
        <w:tc>
          <w:tcPr>
            <w:tcW w:w="876"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100000</w:t>
            </w:r>
          </w:p>
        </w:tc>
        <w:tc>
          <w:tcPr>
            <w:tcW w:w="1341"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1,465.90</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KAPILRAJ</w:t>
            </w:r>
          </w:p>
        </w:tc>
        <w:tc>
          <w:tcPr>
            <w:tcW w:w="4312"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THOCESS INNOVATION LAB LTD</w:t>
            </w:r>
          </w:p>
        </w:tc>
        <w:tc>
          <w:tcPr>
            <w:tcW w:w="1319"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B</w:t>
            </w:r>
          </w:p>
        </w:tc>
        <w:tc>
          <w:tcPr>
            <w:tcW w:w="876"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249500</w:t>
            </w:r>
          </w:p>
        </w:tc>
        <w:tc>
          <w:tcPr>
            <w:tcW w:w="1341"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10.50</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STURDY</w:t>
            </w:r>
          </w:p>
        </w:tc>
        <w:tc>
          <w:tcPr>
            <w:tcW w:w="4312"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PUNJAB NATIONAL BANK</w:t>
            </w:r>
          </w:p>
        </w:tc>
        <w:tc>
          <w:tcPr>
            <w:tcW w:w="1319"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S</w:t>
            </w:r>
          </w:p>
        </w:tc>
        <w:tc>
          <w:tcPr>
            <w:tcW w:w="876"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2000000</w:t>
            </w:r>
          </w:p>
        </w:tc>
        <w:tc>
          <w:tcPr>
            <w:tcW w:w="1341"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0.81</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DDDDDD"/>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TIGERLOGS</w:t>
            </w:r>
          </w:p>
        </w:tc>
        <w:tc>
          <w:tcPr>
            <w:tcW w:w="4312" w:type="dxa"/>
            <w:tcBorders>
              <w:top w:val="nil"/>
              <w:left w:val="nil"/>
              <w:bottom w:val="single" w:sz="8" w:space="0" w:color="FFFFFF"/>
              <w:right w:val="single" w:sz="8" w:space="0" w:color="FFFFFF"/>
            </w:tcBorders>
            <w:shd w:val="clear" w:color="000000" w:fill="DDDDDD"/>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SAMARKAND ESTATES PRIVATE LIMITED</w:t>
            </w:r>
          </w:p>
        </w:tc>
        <w:tc>
          <w:tcPr>
            <w:tcW w:w="1319" w:type="dxa"/>
            <w:tcBorders>
              <w:top w:val="nil"/>
              <w:left w:val="nil"/>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B</w:t>
            </w:r>
          </w:p>
        </w:tc>
        <w:tc>
          <w:tcPr>
            <w:tcW w:w="876" w:type="dxa"/>
            <w:tcBorders>
              <w:top w:val="nil"/>
              <w:left w:val="nil"/>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74,333</w:t>
            </w:r>
          </w:p>
        </w:tc>
        <w:tc>
          <w:tcPr>
            <w:tcW w:w="1341" w:type="dxa"/>
            <w:tcBorders>
              <w:top w:val="nil"/>
              <w:left w:val="nil"/>
              <w:bottom w:val="single" w:sz="8" w:space="0" w:color="FFFFFF"/>
              <w:right w:val="single" w:sz="8" w:space="0" w:color="FFFFFF"/>
            </w:tcBorders>
            <w:shd w:val="clear" w:color="000000" w:fill="DDDDDD"/>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396.10</w:t>
            </w:r>
          </w:p>
        </w:tc>
      </w:tr>
      <w:tr w:rsidR="002A260A" w:rsidRPr="002A260A" w:rsidTr="002A260A">
        <w:trPr>
          <w:trHeight w:val="300"/>
        </w:trPr>
        <w:tc>
          <w:tcPr>
            <w:tcW w:w="1095" w:type="dxa"/>
            <w:tcBorders>
              <w:top w:val="nil"/>
              <w:left w:val="single" w:sz="8" w:space="0" w:color="FFFFFF"/>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50"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TIGERLOGS</w:t>
            </w:r>
          </w:p>
        </w:tc>
        <w:tc>
          <w:tcPr>
            <w:tcW w:w="4312"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YIESHU LOGISTICS SOLUTIONS PRIVATE LIMITED</w:t>
            </w:r>
          </w:p>
        </w:tc>
        <w:tc>
          <w:tcPr>
            <w:tcW w:w="1319"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S</w:t>
            </w:r>
          </w:p>
        </w:tc>
        <w:tc>
          <w:tcPr>
            <w:tcW w:w="876"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74,500</w:t>
            </w:r>
          </w:p>
        </w:tc>
        <w:tc>
          <w:tcPr>
            <w:tcW w:w="1341" w:type="dxa"/>
            <w:tcBorders>
              <w:top w:val="nil"/>
              <w:left w:val="nil"/>
              <w:bottom w:val="single" w:sz="8" w:space="0" w:color="FFFFFF"/>
              <w:right w:val="single" w:sz="8" w:space="0" w:color="FFFFFF"/>
            </w:tcBorders>
            <w:shd w:val="clear" w:color="000000" w:fill="F2F2F2"/>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396.10</w:t>
            </w:r>
          </w:p>
        </w:tc>
      </w:tr>
    </w:tbl>
    <w:p w:rsidR="003C6D26" w:rsidRDefault="003C6D26" w:rsidP="00226BDC">
      <w:pPr>
        <w:tabs>
          <w:tab w:val="left" w:pos="1365"/>
        </w:tabs>
        <w:rPr>
          <w:rFonts w:asciiTheme="minorHAnsi" w:hAnsiTheme="minorHAnsi"/>
          <w:b/>
          <w:color w:val="auto"/>
          <w:szCs w:val="16"/>
        </w:rPr>
      </w:pPr>
    </w:p>
    <w:p w:rsidR="004C3BC2" w:rsidRDefault="004C3BC2" w:rsidP="00226BDC">
      <w:pPr>
        <w:tabs>
          <w:tab w:val="left" w:pos="136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75" w:type="dxa"/>
        <w:tblInd w:w="93" w:type="dxa"/>
        <w:tblLook w:val="04A0"/>
      </w:tblPr>
      <w:tblGrid>
        <w:gridCol w:w="1095"/>
        <w:gridCol w:w="2285"/>
        <w:gridCol w:w="4555"/>
        <w:gridCol w:w="1105"/>
        <w:gridCol w:w="1060"/>
        <w:gridCol w:w="1075"/>
      </w:tblGrid>
      <w:tr w:rsidR="002A260A" w:rsidRPr="002A260A" w:rsidTr="002A260A">
        <w:trPr>
          <w:trHeight w:val="315"/>
        </w:trPr>
        <w:tc>
          <w:tcPr>
            <w:tcW w:w="1095"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Deal Date</w:t>
            </w:r>
          </w:p>
        </w:tc>
        <w:tc>
          <w:tcPr>
            <w:tcW w:w="2285" w:type="dxa"/>
            <w:tcBorders>
              <w:top w:val="single" w:sz="8" w:space="0" w:color="FFFFFF"/>
              <w:left w:val="nil"/>
              <w:bottom w:val="single" w:sz="8" w:space="0" w:color="FFFFFF"/>
              <w:right w:val="single" w:sz="8" w:space="0" w:color="FFFFFF"/>
            </w:tcBorders>
            <w:shd w:val="clear" w:color="000000" w:fill="00B050"/>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Scrip Name</w:t>
            </w:r>
          </w:p>
        </w:tc>
        <w:tc>
          <w:tcPr>
            <w:tcW w:w="4555"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 Client Name</w:t>
            </w:r>
          </w:p>
        </w:tc>
        <w:tc>
          <w:tcPr>
            <w:tcW w:w="1105"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Quantity</w:t>
            </w:r>
          </w:p>
        </w:tc>
        <w:tc>
          <w:tcPr>
            <w:tcW w:w="1075" w:type="dxa"/>
            <w:tcBorders>
              <w:top w:val="single" w:sz="8" w:space="0" w:color="FFFFFF"/>
              <w:left w:val="nil"/>
              <w:bottom w:val="single" w:sz="8" w:space="0" w:color="FFFFFF"/>
              <w:right w:val="single" w:sz="8" w:space="0" w:color="FFFFFF"/>
            </w:tcBorders>
            <w:shd w:val="clear" w:color="000000" w:fill="00B050"/>
            <w:noWrap/>
            <w:vAlign w:val="center"/>
            <w:hideMark/>
          </w:tcPr>
          <w:p w:rsidR="002A260A" w:rsidRPr="002A260A" w:rsidRDefault="002A260A" w:rsidP="002A260A">
            <w:pPr>
              <w:jc w:val="center"/>
              <w:rPr>
                <w:rFonts w:ascii="Calibri" w:eastAsia="Times New Roman" w:hAnsi="Calibri" w:cs="Calibri"/>
                <w:b/>
                <w:bCs/>
                <w:color w:val="FFFFFF"/>
              </w:rPr>
            </w:pPr>
            <w:r w:rsidRPr="002A260A">
              <w:rPr>
                <w:rFonts w:ascii="Calibri" w:eastAsia="Times New Roman" w:hAnsi="Calibri" w:cs="Calibri"/>
                <w:b/>
                <w:bCs/>
                <w:color w:val="FFFFFF"/>
              </w:rPr>
              <w:t>Price</w:t>
            </w:r>
          </w:p>
        </w:tc>
      </w:tr>
      <w:tr w:rsidR="002A260A" w:rsidRPr="002A260A" w:rsidTr="002A260A">
        <w:trPr>
          <w:trHeight w:val="315"/>
        </w:trPr>
        <w:tc>
          <w:tcPr>
            <w:tcW w:w="1095" w:type="dxa"/>
            <w:tcBorders>
              <w:top w:val="nil"/>
              <w:left w:val="single" w:sz="8" w:space="0" w:color="FFFFFF"/>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9-Dec-22</w:t>
            </w:r>
          </w:p>
        </w:tc>
        <w:tc>
          <w:tcPr>
            <w:tcW w:w="2285"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SSINFRA</w:t>
            </w:r>
          </w:p>
        </w:tc>
        <w:tc>
          <w:tcPr>
            <w:tcW w:w="4555"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rPr>
                <w:rFonts w:ascii="Calibri" w:eastAsia="Times New Roman" w:hAnsi="Calibri" w:cs="Calibri"/>
                <w:color w:val="333333"/>
              </w:rPr>
            </w:pPr>
            <w:r w:rsidRPr="002A260A">
              <w:rPr>
                <w:rFonts w:ascii="Calibri" w:eastAsia="Times New Roman" w:hAnsi="Calibri" w:cs="Calibri"/>
                <w:color w:val="333333"/>
              </w:rPr>
              <w:t>RESONANCE OPPORTUNITIES FUND</w:t>
            </w:r>
          </w:p>
        </w:tc>
        <w:tc>
          <w:tcPr>
            <w:tcW w:w="1105"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87000</w:t>
            </w:r>
          </w:p>
        </w:tc>
        <w:tc>
          <w:tcPr>
            <w:tcW w:w="1075" w:type="dxa"/>
            <w:tcBorders>
              <w:top w:val="nil"/>
              <w:left w:val="nil"/>
              <w:bottom w:val="single" w:sz="8" w:space="0" w:color="FFFFFF"/>
              <w:right w:val="single" w:sz="8" w:space="0" w:color="FFFFFF"/>
            </w:tcBorders>
            <w:shd w:val="clear" w:color="000000" w:fill="D8D8D8"/>
            <w:noWrap/>
            <w:vAlign w:val="center"/>
            <w:hideMark/>
          </w:tcPr>
          <w:p w:rsidR="002A260A" w:rsidRPr="002A260A" w:rsidRDefault="002A260A" w:rsidP="002A260A">
            <w:pPr>
              <w:jc w:val="center"/>
              <w:rPr>
                <w:rFonts w:ascii="Calibri" w:eastAsia="Times New Roman" w:hAnsi="Calibri" w:cs="Calibri"/>
                <w:color w:val="333333"/>
              </w:rPr>
            </w:pPr>
            <w:r w:rsidRPr="002A260A">
              <w:rPr>
                <w:rFonts w:ascii="Calibri" w:eastAsia="Times New Roman" w:hAnsi="Calibri" w:cs="Calibri"/>
                <w:color w:val="333333"/>
              </w:rPr>
              <w:t>7.70</w:t>
            </w:r>
          </w:p>
        </w:tc>
      </w:tr>
    </w:tbl>
    <w:p w:rsidR="004C3BC2" w:rsidRDefault="004C3BC2"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F2663">
        <w:rPr>
          <w:rFonts w:asciiTheme="minorHAnsi" w:hAnsiTheme="minorHAnsi"/>
          <w:b/>
          <w:color w:val="auto"/>
          <w:szCs w:val="16"/>
        </w:rPr>
        <w:t>8</w:t>
      </w:r>
      <w:r w:rsidR="00A40733" w:rsidRPr="00A40733">
        <w:rPr>
          <w:rFonts w:asciiTheme="minorHAnsi" w:hAnsiTheme="minorHAnsi"/>
          <w:b/>
          <w:color w:val="auto"/>
          <w:szCs w:val="16"/>
          <w:vertAlign w:val="superscript"/>
        </w:rPr>
        <w:t>th</w:t>
      </w:r>
      <w:r w:rsidR="00A40733">
        <w:rPr>
          <w:rFonts w:asciiTheme="minorHAnsi" w:hAnsiTheme="minorHAnsi"/>
          <w:b/>
          <w:color w:val="auto"/>
          <w:szCs w:val="16"/>
        </w:rPr>
        <w:t xml:space="preserve"> </w:t>
      </w:r>
      <w:r w:rsidR="00547AEE">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0858A0" w:rsidRDefault="000858A0" w:rsidP="00226BDC">
      <w:pPr>
        <w:tabs>
          <w:tab w:val="left" w:pos="1365"/>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2543C7"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2543C7" w:rsidP="08EA4571">
      <w:pPr>
        <w:tabs>
          <w:tab w:val="left" w:pos="2430"/>
        </w:tabs>
        <w:rPr>
          <w:rFonts w:ascii="Calibri" w:hAnsi="Calibri"/>
          <w:color w:val="808080"/>
        </w:rPr>
      </w:pPr>
      <w:r w:rsidRPr="002543C7">
        <w:rPr>
          <w:noProof/>
        </w:rPr>
        <w:pict>
          <v:shape id="_x0000_s1026" type="#_x0000_t202" style="position:absolute;margin-left:-7.5pt;margin-top:1.4pt;width:573pt;height:195.65pt;z-index:251655168" strokecolor="silver">
            <v:textbox style="mso-next-textbox:#_x0000_s1026">
              <w:txbxContent>
                <w:p w:rsidR="00F2658F" w:rsidRPr="08B41B0B" w:rsidRDefault="00F2658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F2658F" w:rsidRDefault="00F2658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2543C7" w:rsidP="089A7558">
      <w:pPr>
        <w:ind w:left="2880" w:firstLine="720"/>
        <w:rPr>
          <w:rFonts w:ascii="CastleT" w:hAnsi="CastleT"/>
          <w:bCs/>
          <w:color w:val="336699"/>
          <w:sz w:val="28"/>
          <w:szCs w:val="28"/>
        </w:rPr>
      </w:pPr>
      <w:r w:rsidRPr="002543C7">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2543C7" w:rsidP="00355798">
      <w:pPr>
        <w:jc w:val="center"/>
        <w:rPr>
          <w:rFonts w:asciiTheme="minorHAnsi" w:hAnsiTheme="minorHAnsi" w:cstheme="minorHAnsi"/>
          <w:color w:val="auto"/>
          <w:sz w:val="20"/>
          <w:szCs w:val="20"/>
        </w:rPr>
      </w:pP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24F" w:rsidRDefault="009D524F">
      <w:r>
        <w:separator/>
      </w:r>
    </w:p>
  </w:endnote>
  <w:endnote w:type="continuationSeparator" w:id="1">
    <w:p w:rsidR="009D524F" w:rsidRDefault="009D52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8F" w:rsidRPr="00002BC9" w:rsidRDefault="002543C7"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F2658F" w:rsidRPr="003656B6" w:rsidRDefault="00F2658F" w:rsidP="003656B6"/>
            </w:txbxContent>
          </v:textbox>
        </v:shape>
      </w:pict>
    </w:r>
    <w:r w:rsidRPr="00002BC9">
      <w:rPr>
        <w:rFonts w:ascii="Calibri" w:hAnsi="Calibri"/>
        <w:color w:val="404040"/>
      </w:rPr>
      <w:fldChar w:fldCharType="begin"/>
    </w:r>
    <w:r w:rsidR="00F2658F" w:rsidRPr="00002BC9">
      <w:rPr>
        <w:rFonts w:ascii="Calibri" w:hAnsi="Calibri"/>
        <w:color w:val="404040"/>
      </w:rPr>
      <w:instrText xml:space="preserve"> PAGE   \* MERGEFORMAT </w:instrText>
    </w:r>
    <w:r w:rsidRPr="00002BC9">
      <w:rPr>
        <w:rFonts w:ascii="Calibri" w:hAnsi="Calibri"/>
        <w:color w:val="404040"/>
      </w:rPr>
      <w:fldChar w:fldCharType="separate"/>
    </w:r>
    <w:r w:rsidR="00822E38">
      <w:rPr>
        <w:rFonts w:ascii="Calibri" w:hAnsi="Calibri"/>
        <w:noProof/>
        <w:color w:val="404040"/>
      </w:rPr>
      <w:t>5</w:t>
    </w:r>
    <w:r w:rsidRPr="00002BC9">
      <w:rPr>
        <w:rFonts w:ascii="Calibri" w:hAnsi="Calibri"/>
        <w:color w:val="404040"/>
      </w:rPr>
      <w:fldChar w:fldCharType="end"/>
    </w:r>
  </w:p>
  <w:p w:rsidR="00F2658F" w:rsidRPr="00A07B73" w:rsidRDefault="00F2658F" w:rsidP="0873667E">
    <w:pPr>
      <w:rPr>
        <w:rFonts w:ascii="CastleT" w:hAnsi="CastleT"/>
        <w:color w:val="595959"/>
      </w:rPr>
    </w:pPr>
  </w:p>
  <w:p w:rsidR="00F2658F" w:rsidRDefault="002543C7" w:rsidP="0873667E">
    <w:pPr>
      <w:pStyle w:val="Footer"/>
      <w:numPr>
        <w:ilvl w:val="0"/>
        <w:numId w:val="0"/>
      </w:numPr>
    </w:pPr>
    <w:r w:rsidRPr="002543C7">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F2658F" w:rsidRPr="08005496" w:rsidRDefault="00F2658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8F" w:rsidRPr="00002BC9" w:rsidRDefault="002543C7"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F2658F" w:rsidRPr="00002BC9">
      <w:rPr>
        <w:rFonts w:ascii="Calibri" w:hAnsi="Calibri"/>
        <w:color w:val="404040"/>
      </w:rPr>
      <w:instrText xml:space="preserve"> PAGE   \* MERGEFORMAT </w:instrText>
    </w:r>
    <w:r w:rsidRPr="00002BC9">
      <w:rPr>
        <w:rFonts w:ascii="Calibri" w:hAnsi="Calibri"/>
        <w:color w:val="404040"/>
      </w:rPr>
      <w:fldChar w:fldCharType="separate"/>
    </w:r>
    <w:r w:rsidR="00822E38">
      <w:rPr>
        <w:rFonts w:ascii="Calibri" w:hAnsi="Calibri"/>
        <w:noProof/>
        <w:color w:val="404040"/>
      </w:rPr>
      <w:t>1</w:t>
    </w:r>
    <w:r w:rsidRPr="00002BC9">
      <w:rPr>
        <w:rFonts w:ascii="Calibri" w:hAnsi="Calibri"/>
        <w:color w:val="404040"/>
      </w:rPr>
      <w:fldChar w:fldCharType="end"/>
    </w:r>
  </w:p>
  <w:p w:rsidR="00F2658F" w:rsidRPr="00A07B73" w:rsidRDefault="00F2658F" w:rsidP="0873667E">
    <w:pPr>
      <w:rPr>
        <w:rFonts w:ascii="CastleT" w:hAnsi="CastleT"/>
        <w:color w:val="595959"/>
      </w:rPr>
    </w:pPr>
  </w:p>
  <w:p w:rsidR="00F2658F" w:rsidRPr="08FC0DA5" w:rsidRDefault="00F2658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24F" w:rsidRDefault="009D524F">
      <w:r>
        <w:separator/>
      </w:r>
    </w:p>
  </w:footnote>
  <w:footnote w:type="continuationSeparator" w:id="1">
    <w:p w:rsidR="009D524F" w:rsidRDefault="009D52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8F" w:rsidRDefault="00F2658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2543C7">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F2658F" w:rsidRDefault="00F2658F" w:rsidP="00E63EA6">
                <w:pPr>
                  <w:shd w:val="clear" w:color="auto" w:fill="00B050"/>
                </w:pPr>
              </w:p>
            </w:txbxContent>
          </v:textbox>
        </v:shape>
      </w:pict>
    </w:r>
    <w:r w:rsidR="002543C7">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F2658F" w:rsidRPr="00202F7F" w:rsidRDefault="00F2658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F2658F" w:rsidRDefault="00F2658F">
    <w:pPr>
      <w:pStyle w:val="Header"/>
    </w:pPr>
  </w:p>
  <w:p w:rsidR="00F2658F" w:rsidRPr="089D0EB0" w:rsidRDefault="00F2658F">
    <w:pPr>
      <w:rPr>
        <w:b/>
      </w:rPr>
    </w:pPr>
  </w:p>
  <w:p w:rsidR="00F2658F" w:rsidRDefault="00F2658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8F" w:rsidRDefault="00F2658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390594">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10"/>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37"/>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4"/>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6B"/>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77"/>
    <w:rsid w:val="00432C79"/>
    <w:rsid w:val="00432CA5"/>
    <w:rsid w:val="00432CCC"/>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38"/>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AC"/>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4F"/>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4D"/>
    <w:rsid w:val="00D43A6E"/>
    <w:rsid w:val="00D43A73"/>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0594">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QTm1P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Ah8Kcq"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8049B-2124-4D7F-8FB1-9B3DE752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1198</Words>
  <Characters>6830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2</cp:revision>
  <cp:lastPrinted>2022-12-12T03:05:00Z</cp:lastPrinted>
  <dcterms:created xsi:type="dcterms:W3CDTF">2022-12-12T03:05:00Z</dcterms:created>
  <dcterms:modified xsi:type="dcterms:W3CDTF">2022-12-12T03:05:00Z</dcterms:modified>
</cp:coreProperties>
</file>