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10E" w:rsidRPr="08B80EBE" w:rsidRDefault="00BE26A4" w:rsidP="00B7510E">
      <w:pPr>
        <w:pStyle w:val="Heading2"/>
        <w:rPr>
          <w:rFonts w:ascii="Calibri" w:hAnsi="Calibri"/>
          <w:color w:val="000000"/>
          <w:sz w:val="22"/>
          <w:szCs w:val="22"/>
        </w:rPr>
      </w:pPr>
      <w:r>
        <w:rPr>
          <w:rFonts w:ascii="Calibri" w:hAnsi="Calibri"/>
          <w:noProof/>
          <w:color w:val="000000"/>
        </w:rPr>
        <w:drawing>
          <wp:anchor distT="0" distB="0" distL="114300" distR="114300" simplePos="0" relativeHeight="251656704" behindDoc="1" locked="0" layoutInCell="1" allowOverlap="1" wp14:anchorId="15C138A5" wp14:editId="30A6C1AC">
            <wp:simplePos x="0" y="0"/>
            <wp:positionH relativeFrom="page">
              <wp:posOffset>5334000</wp:posOffset>
            </wp:positionH>
            <wp:positionV relativeFrom="paragraph">
              <wp:posOffset>-542925</wp:posOffset>
            </wp:positionV>
            <wp:extent cx="2428875" cy="523875"/>
            <wp:effectExtent l="0" t="0" r="9525" b="952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428875" cy="523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alibri" w:hAnsi="Calibri"/>
          <w:noProof/>
          <w:color w:val="000000"/>
          <w:sz w:val="22"/>
          <w:szCs w:val="22"/>
        </w:rPr>
        <mc:AlternateContent>
          <mc:Choice Requires="wps">
            <w:drawing>
              <wp:anchor distT="0" distB="0" distL="114300" distR="114300" simplePos="0" relativeHeight="251657728" behindDoc="0" locked="0" layoutInCell="1" allowOverlap="1" wp14:anchorId="14BA9BED" wp14:editId="55FC988E">
                <wp:simplePos x="0" y="0"/>
                <wp:positionH relativeFrom="page">
                  <wp:align>right</wp:align>
                </wp:positionH>
                <wp:positionV relativeFrom="paragraph">
                  <wp:posOffset>-514350</wp:posOffset>
                </wp:positionV>
                <wp:extent cx="2095500" cy="512445"/>
                <wp:effectExtent l="0" t="0" r="0" b="1905"/>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512445"/>
                        </a:xfrm>
                        <a:prstGeom prst="rect">
                          <a:avLst/>
                        </a:prstGeom>
                        <a:noFill/>
                        <a:ln>
                          <a:noFill/>
                        </a:ln>
                      </wps:spPr>
                      <wps:txbx>
                        <w:txbxContent>
                          <w:p w:rsidR="003F62F0" w:rsidRPr="083B2B8A" w:rsidRDefault="003F62F0" w:rsidP="00B7510E">
                            <w:pPr>
                              <w:jc w:val="center"/>
                              <w:rPr>
                                <w:rFonts w:ascii="Calibri" w:hAnsi="Calibri"/>
                                <w:color w:val="FFFFFF"/>
                                <w:sz w:val="32"/>
                                <w:szCs w:val="32"/>
                              </w:rPr>
                            </w:pPr>
                            <w:r w:rsidRPr="083B2B8A">
                              <w:rPr>
                                <w:rFonts w:ascii="Calibri" w:hAnsi="Calibri"/>
                                <w:color w:val="FFFFFF"/>
                                <w:sz w:val="32"/>
                                <w:szCs w:val="32"/>
                              </w:rPr>
                              <w:t>Mutual Fund Roundup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A9BED" id="_x0000_t202" coordsize="21600,21600" o:spt="202" path="m,l,21600r21600,l21600,xe">
                <v:stroke joinstyle="miter"/>
                <v:path gradientshapeok="t" o:connecttype="rect"/>
              </v:shapetype>
              <v:shape id="Text Box 54" o:spid="_x0000_s1026" type="#_x0000_t202" style="position:absolute;margin-left:113.8pt;margin-top:-40.5pt;width:165pt;height:40.35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" filled="f" stroked="f">
                <v:textbox>
                  <w:txbxContent>
                    <w:p w:rsidR="003F62F0" w:rsidRPr="083B2B8A" w:rsidRDefault="003F62F0" w:rsidP="00B7510E">
                      <w:pPr>
                        <w:jc w:val="center"/>
                        <w:rPr>
                          <w:rFonts w:ascii="Calibri" w:hAnsi="Calibri"/>
                          <w:color w:val="FFFFFF"/>
                          <w:sz w:val="32"/>
                          <w:szCs w:val="32"/>
                        </w:rPr>
                      </w:pPr>
                      <w:r w:rsidRPr="083B2B8A">
                        <w:rPr>
                          <w:rFonts w:ascii="Calibri" w:hAnsi="Calibri"/>
                          <w:color w:val="FFFFFF"/>
                          <w:sz w:val="32"/>
                          <w:szCs w:val="32"/>
                        </w:rPr>
                        <w:t>Mutual Fund Roundup</w:t>
                      </w:r>
                    </w:p>
                  </w:txbxContent>
                </v:textbox>
                <w10:wrap anchorx="page"/>
              </v:shape>
            </w:pict>
          </mc:Fallback>
        </mc:AlternateContent>
      </w:r>
    </w:p>
    <w:p w:rsidR="00B7510E" w:rsidRPr="08B80EBE" w:rsidRDefault="00B93D72" w:rsidP="00B7510E">
      <w:pPr>
        <w:pStyle w:val="Footer"/>
        <w:numPr>
          <w:ilvl w:val="0"/>
          <w:numId w:val="0"/>
        </w:numPr>
        <w:ind w:left="1440"/>
        <w:rPr>
          <w:rFonts w:ascii="Calibri" w:hAnsi="Calibri" w:cs="Tahoma"/>
          <w:color w:val="000000"/>
          <w:sz w:val="22"/>
          <w:szCs w:val="22"/>
        </w:rPr>
      </w:pPr>
      <w:r>
        <w:rPr>
          <w:rFonts w:ascii="Calibri" w:hAnsi="Calibri"/>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-645160</wp:posOffset>
                </wp:positionH>
                <wp:positionV relativeFrom="paragraph">
                  <wp:posOffset>78105</wp:posOffset>
                </wp:positionV>
                <wp:extent cx="8103235" cy="285750"/>
                <wp:effectExtent l="0" t="0" r="0" b="0"/>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3235" cy="285750"/>
                        </a:xfrm>
                        <a:prstGeom prst="rect">
                          <a:avLst/>
                        </a:prstGeom>
                        <a:solidFill>
                          <a:srgbClr val="00B050"/>
                        </a:solidFill>
                        <a:ln>
                          <a:noFill/>
                        </a:ln>
                      </wps:spPr>
                      <wps:txbx>
                        <w:txbxContent>
                          <w:p w:rsidR="003F62F0" w:rsidRPr="08125855" w:rsidRDefault="00771B0D" w:rsidP="00B7510E">
                            <w:pPr>
                              <w:ind w:left="10080" w:firstLine="720"/>
                              <w:rPr>
                                <w:rFonts w:ascii="Calibri" w:hAnsi="Calibri"/>
                                <w:b/>
                                <w:bCs/>
                                <w:color w:val="FFFFFF"/>
                                <w:sz w:val="22"/>
                                <w:szCs w:val="22"/>
                              </w:rPr>
                            </w:pPr>
                            <w:r>
                              <w:rPr>
                                <w:rFonts w:ascii="Calibri" w:hAnsi="Calibri"/>
                                <w:b/>
                                <w:bCs/>
                                <w:color w:val="FFFFFF"/>
                                <w:sz w:val="22"/>
                                <w:szCs w:val="22"/>
                              </w:rPr>
                              <w:t>0</w:t>
                            </w:r>
                            <w:r w:rsidR="00BE26A4">
                              <w:rPr>
                                <w:rFonts w:ascii="Calibri" w:hAnsi="Calibri"/>
                                <w:b/>
                                <w:bCs/>
                                <w:color w:val="FFFFFF"/>
                                <w:sz w:val="22"/>
                                <w:szCs w:val="22"/>
                              </w:rPr>
                              <w:t>4</w:t>
                            </w:r>
                            <w:r>
                              <w:rPr>
                                <w:rFonts w:ascii="Calibri" w:hAnsi="Calibri"/>
                                <w:b/>
                                <w:bCs/>
                                <w:color w:val="FFFFFF"/>
                                <w:sz w:val="22"/>
                                <w:szCs w:val="22"/>
                              </w:rPr>
                              <w:t>-</w:t>
                            </w:r>
                            <w:r w:rsidR="00BE26A4">
                              <w:rPr>
                                <w:rFonts w:ascii="Calibri" w:hAnsi="Calibri"/>
                                <w:b/>
                                <w:bCs/>
                                <w:color w:val="FFFFFF"/>
                                <w:sz w:val="22"/>
                                <w:szCs w:val="22"/>
                              </w:rPr>
                              <w:t>Mar</w:t>
                            </w:r>
                            <w:r w:rsidR="002B04A8">
                              <w:rPr>
                                <w:rFonts w:ascii="Calibri" w:hAnsi="Calibri"/>
                                <w:b/>
                                <w:bCs/>
                                <w:color w:val="FFFFFF"/>
                                <w:sz w:val="22"/>
                                <w:szCs w:val="22"/>
                              </w:rPr>
                              <w:t>-2024</w:t>
                            </w:r>
                          </w:p>
                          <w:p w:rsidR="003F62F0" w:rsidRPr="08F62192" w:rsidRDefault="003F62F0" w:rsidP="00B7510E">
                            <w:pPr>
                              <w:jc w:val="center"/>
                              <w:rPr>
                                <w:color w:val="FFFFFF"/>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7" style="position:absolute;left:0;text-align:left;margin-left:-50.8pt;margin-top:6.15pt;width:638.05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" fillcolor="#00b050" stroked="f">
                <v:textbox>
                  <w:txbxContent>
                    <w:p w:rsidR="003F62F0" w:rsidRPr="08125855" w:rsidRDefault="00771B0D" w:rsidP="00B7510E">
                      <w:pPr>
                        <w:ind w:left="10080" w:firstLine="720"/>
                        <w:rPr>
                          <w:rFonts w:ascii="Calibri" w:hAnsi="Calibri"/>
                          <w:b/>
                          <w:bCs/>
                          <w:color w:val="FFFFFF"/>
                          <w:sz w:val="22"/>
                          <w:szCs w:val="22"/>
                        </w:rPr>
                      </w:pPr>
                      <w:r>
                        <w:rPr>
                          <w:rFonts w:ascii="Calibri" w:hAnsi="Calibri"/>
                          <w:b/>
                          <w:bCs/>
                          <w:color w:val="FFFFFF"/>
                          <w:sz w:val="22"/>
                          <w:szCs w:val="22"/>
                        </w:rPr>
                        <w:t>0</w:t>
                      </w:r>
                      <w:r w:rsidR="00BE26A4">
                        <w:rPr>
                          <w:rFonts w:ascii="Calibri" w:hAnsi="Calibri"/>
                          <w:b/>
                          <w:bCs/>
                          <w:color w:val="FFFFFF"/>
                          <w:sz w:val="22"/>
                          <w:szCs w:val="22"/>
                        </w:rPr>
                        <w:t>4</w:t>
                      </w:r>
                      <w:r>
                        <w:rPr>
                          <w:rFonts w:ascii="Calibri" w:hAnsi="Calibri"/>
                          <w:b/>
                          <w:bCs/>
                          <w:color w:val="FFFFFF"/>
                          <w:sz w:val="22"/>
                          <w:szCs w:val="22"/>
                        </w:rPr>
                        <w:t>-</w:t>
                      </w:r>
                      <w:r w:rsidR="00BE26A4">
                        <w:rPr>
                          <w:rFonts w:ascii="Calibri" w:hAnsi="Calibri"/>
                          <w:b/>
                          <w:bCs/>
                          <w:color w:val="FFFFFF"/>
                          <w:sz w:val="22"/>
                          <w:szCs w:val="22"/>
                        </w:rPr>
                        <w:t>Mar</w:t>
                      </w:r>
                      <w:r w:rsidR="002B04A8">
                        <w:rPr>
                          <w:rFonts w:ascii="Calibri" w:hAnsi="Calibri"/>
                          <w:b/>
                          <w:bCs/>
                          <w:color w:val="FFFFFF"/>
                          <w:sz w:val="22"/>
                          <w:szCs w:val="22"/>
                        </w:rPr>
                        <w:t>-2024</w:t>
                      </w:r>
                    </w:p>
                    <w:p w:rsidR="003F62F0" w:rsidRPr="08F62192" w:rsidRDefault="003F62F0" w:rsidP="00B7510E">
                      <w:pPr>
                        <w:jc w:val="center"/>
                        <w:rPr>
                          <w:color w:val="FFFFFF"/>
                          <w:szCs w:val="24"/>
                        </w:rPr>
                      </w:pPr>
                    </w:p>
                  </w:txbxContent>
                </v:textbox>
              </v:rect>
            </w:pict>
          </mc:Fallback>
        </mc:AlternateContent>
      </w:r>
    </w:p>
    <w:p w:rsidR="00B7510E" w:rsidRPr="08B80EBE" w:rsidRDefault="00B7510E" w:rsidP="00B7510E">
      <w:pPr>
        <w:pStyle w:val="Footer"/>
        <w:numPr>
          <w:ilvl w:val="0"/>
          <w:numId w:val="0"/>
        </w:numPr>
        <w:ind w:left="1440"/>
        <w:rPr>
          <w:rFonts w:ascii="Calibri" w:hAnsi="Calibri"/>
          <w:b/>
          <w:bCs/>
          <w:color w:val="000000"/>
          <w:sz w:val="22"/>
          <w:szCs w:val="22"/>
        </w:rPr>
      </w:pPr>
    </w:p>
    <w:p w:rsidR="00B7510E" w:rsidRPr="083B159B" w:rsidRDefault="00B7510E" w:rsidP="00B7510E">
      <w:pPr>
        <w:pStyle w:val="Pa1"/>
        <w:spacing w:before="40"/>
        <w:rPr>
          <w:color w:val="0F243E"/>
        </w:rPr>
      </w:pPr>
    </w:p>
    <w:p w:rsidR="00AF28A5" w:rsidRPr="084448BA" w:rsidRDefault="00AF28A5" w:rsidP="00AF28A5">
      <w:pPr>
        <w:pStyle w:val="Pa1"/>
        <w:spacing w:before="40"/>
        <w:rPr>
          <w:rFonts w:ascii="Calibri" w:hAnsi="Calibri" w:cs="Calibri"/>
          <w:color w:val="000000"/>
          <w:sz w:val="22"/>
          <w:szCs w:val="22"/>
        </w:rPr>
      </w:pPr>
      <w:r w:rsidRPr="084448BA">
        <w:rPr>
          <w:rStyle w:val="A12"/>
          <w:rFonts w:ascii="Calibri" w:hAnsi="Calibri" w:cs="Calibri"/>
          <w:b/>
          <w:bCs/>
          <w:color w:val="000000"/>
          <w:sz w:val="22"/>
          <w:szCs w:val="22"/>
        </w:rPr>
        <w:t xml:space="preserve">Mutual Fund Roundup </w:t>
      </w:r>
    </w:p>
    <w:p w:rsidR="005F33E2" w:rsidRPr="003F62F0" w:rsidRDefault="005F33E2" w:rsidP="005F33E2">
      <w:pPr>
        <w:spacing w:before="100" w:beforeAutospacing="1" w:after="100" w:afterAutospacing="1"/>
        <w:jc w:val="both"/>
        <w:rPr>
          <w:rFonts w:ascii="Calibri" w:hAnsi="Calibri" w:cs="Calibri"/>
          <w:color w:val="000000"/>
          <w:sz w:val="22"/>
          <w:szCs w:val="22"/>
        </w:rPr>
      </w:pPr>
      <w:r w:rsidRPr="003F62F0">
        <w:rPr>
          <w:rFonts w:ascii="Calibri" w:hAnsi="Calibri" w:cs="Calibri"/>
          <w:color w:val="000000"/>
          <w:sz w:val="22"/>
          <w:szCs w:val="22"/>
        </w:rPr>
        <w:t>In</w:t>
      </w:r>
      <w:r>
        <w:rPr>
          <w:rFonts w:ascii="Calibri" w:hAnsi="Calibri" w:cs="Calibri"/>
          <w:color w:val="000000"/>
          <w:sz w:val="22"/>
          <w:szCs w:val="22"/>
        </w:rPr>
        <w:t xml:space="preserve">dian equity markets ended with </w:t>
      </w:r>
      <w:r w:rsidR="000B2B65">
        <w:rPr>
          <w:rFonts w:ascii="Calibri" w:hAnsi="Calibri" w:cs="Calibri"/>
          <w:color w:val="000000"/>
          <w:sz w:val="22"/>
          <w:szCs w:val="22"/>
        </w:rPr>
        <w:t>Posi</w:t>
      </w:r>
      <w:r w:rsidRPr="003F62F0">
        <w:rPr>
          <w:rFonts w:ascii="Calibri" w:hAnsi="Calibri" w:cs="Calibri"/>
          <w:color w:val="000000"/>
          <w:sz w:val="22"/>
          <w:szCs w:val="22"/>
        </w:rPr>
        <w:t xml:space="preserve">tive note in </w:t>
      </w:r>
      <w:r w:rsidR="000B2B65">
        <w:rPr>
          <w:rFonts w:ascii="Calibri" w:hAnsi="Calibri" w:cs="Calibri"/>
          <w:color w:val="000000"/>
          <w:sz w:val="22"/>
          <w:szCs w:val="22"/>
        </w:rPr>
        <w:t>February</w:t>
      </w:r>
      <w:r w:rsidRPr="003F62F0">
        <w:rPr>
          <w:rFonts w:ascii="Calibri" w:hAnsi="Calibri" w:cs="Calibri"/>
          <w:color w:val="000000"/>
          <w:sz w:val="22"/>
          <w:szCs w:val="22"/>
        </w:rPr>
        <w:t xml:space="preserve"> 202</w:t>
      </w:r>
      <w:r w:rsidR="008E74F4">
        <w:rPr>
          <w:rFonts w:ascii="Calibri" w:hAnsi="Calibri" w:cs="Calibri"/>
          <w:color w:val="000000"/>
          <w:sz w:val="22"/>
          <w:szCs w:val="22"/>
        </w:rPr>
        <w:t>4</w:t>
      </w:r>
      <w:r w:rsidRPr="003F62F0">
        <w:rPr>
          <w:rFonts w:ascii="Calibri" w:hAnsi="Calibri" w:cs="Calibri"/>
          <w:color w:val="000000"/>
          <w:sz w:val="22"/>
          <w:szCs w:val="22"/>
        </w:rPr>
        <w:t xml:space="preserve">. The barometer index, S&amp;P BSE Sensex </w:t>
      </w:r>
      <w:r>
        <w:rPr>
          <w:rFonts w:ascii="Calibri" w:hAnsi="Calibri" w:cs="Calibri"/>
          <w:color w:val="000000"/>
          <w:sz w:val="22"/>
          <w:szCs w:val="22"/>
        </w:rPr>
        <w:t xml:space="preserve">and NIFTY 50 both </w:t>
      </w:r>
      <w:r w:rsidR="00C51D32">
        <w:rPr>
          <w:rFonts w:ascii="Calibri" w:hAnsi="Calibri" w:cs="Calibri"/>
          <w:color w:val="000000"/>
          <w:sz w:val="22"/>
          <w:szCs w:val="22"/>
        </w:rPr>
        <w:t>delivered Posi</w:t>
      </w:r>
      <w:r w:rsidR="001B3F5E">
        <w:rPr>
          <w:rFonts w:ascii="Calibri" w:hAnsi="Calibri" w:cs="Calibri"/>
          <w:color w:val="000000"/>
          <w:sz w:val="22"/>
          <w:szCs w:val="22"/>
        </w:rPr>
        <w:t>t</w:t>
      </w:r>
      <w:r w:rsidR="001B3F5E" w:rsidRPr="003F62F0">
        <w:rPr>
          <w:rFonts w:ascii="Calibri" w:hAnsi="Calibri" w:cs="Calibri"/>
          <w:color w:val="000000"/>
          <w:sz w:val="22"/>
          <w:szCs w:val="22"/>
        </w:rPr>
        <w:t>ive</w:t>
      </w:r>
      <w:r w:rsidRPr="003F62F0">
        <w:rPr>
          <w:rFonts w:ascii="Calibri" w:hAnsi="Calibri" w:cs="Calibri"/>
          <w:color w:val="000000"/>
          <w:sz w:val="22"/>
          <w:szCs w:val="22"/>
        </w:rPr>
        <w:t xml:space="preserve"> returns and settle at </w:t>
      </w:r>
      <w:r w:rsidR="00F221B2">
        <w:rPr>
          <w:rFonts w:ascii="Calibri" w:hAnsi="Calibri" w:cs="Calibri"/>
          <w:color w:val="000000"/>
          <w:sz w:val="22"/>
          <w:szCs w:val="22"/>
        </w:rPr>
        <w:t>7</w:t>
      </w:r>
      <w:r w:rsidR="000B2B65">
        <w:rPr>
          <w:rFonts w:ascii="Calibri" w:hAnsi="Calibri" w:cs="Calibri"/>
          <w:color w:val="000000"/>
          <w:sz w:val="22"/>
          <w:szCs w:val="22"/>
        </w:rPr>
        <w:t>2</w:t>
      </w:r>
      <w:r w:rsidR="008E74F4">
        <w:rPr>
          <w:rFonts w:ascii="Calibri" w:hAnsi="Calibri" w:cs="Calibri"/>
          <w:color w:val="000000"/>
          <w:sz w:val="22"/>
          <w:szCs w:val="22"/>
        </w:rPr>
        <w:t>5</w:t>
      </w:r>
      <w:r w:rsidR="000B2B65">
        <w:rPr>
          <w:rFonts w:ascii="Calibri" w:hAnsi="Calibri" w:cs="Calibri"/>
          <w:color w:val="000000"/>
          <w:sz w:val="22"/>
          <w:szCs w:val="22"/>
        </w:rPr>
        <w:t>00</w:t>
      </w:r>
      <w:r w:rsidR="008E74F4">
        <w:rPr>
          <w:rFonts w:ascii="Calibri" w:hAnsi="Calibri" w:cs="Calibri"/>
          <w:color w:val="000000"/>
          <w:sz w:val="22"/>
          <w:szCs w:val="22"/>
        </w:rPr>
        <w:t>.</w:t>
      </w:r>
      <w:r w:rsidR="000B2B65">
        <w:rPr>
          <w:rFonts w:ascii="Calibri" w:hAnsi="Calibri" w:cs="Calibri"/>
          <w:color w:val="000000"/>
          <w:sz w:val="22"/>
          <w:szCs w:val="22"/>
        </w:rPr>
        <w:t>30</w:t>
      </w:r>
      <w:r>
        <w:rPr>
          <w:rFonts w:ascii="Calibri" w:hAnsi="Calibri" w:cs="Calibri"/>
          <w:color w:val="000000"/>
          <w:sz w:val="22"/>
          <w:szCs w:val="22"/>
        </w:rPr>
        <w:t xml:space="preserve"> (</w:t>
      </w:r>
      <w:r w:rsidR="000B2B65">
        <w:rPr>
          <w:rFonts w:ascii="Calibri" w:hAnsi="Calibri" w:cs="Calibri"/>
          <w:color w:val="000000"/>
          <w:sz w:val="22"/>
          <w:szCs w:val="22"/>
        </w:rPr>
        <w:t>1.04%</w:t>
      </w:r>
      <w:r w:rsidR="00F221B2">
        <w:rPr>
          <w:rFonts w:ascii="Calibri" w:hAnsi="Calibri" w:cs="Calibri"/>
          <w:color w:val="000000"/>
          <w:sz w:val="22"/>
          <w:szCs w:val="22"/>
        </w:rPr>
        <w:t>) and 21</w:t>
      </w:r>
      <w:r w:rsidR="000B2B65">
        <w:rPr>
          <w:rFonts w:ascii="Calibri" w:hAnsi="Calibri" w:cs="Calibri"/>
          <w:color w:val="000000"/>
          <w:sz w:val="22"/>
          <w:szCs w:val="22"/>
        </w:rPr>
        <w:t>982.80</w:t>
      </w:r>
      <w:r>
        <w:rPr>
          <w:rFonts w:ascii="Calibri" w:hAnsi="Calibri" w:cs="Calibri"/>
          <w:color w:val="000000"/>
          <w:sz w:val="22"/>
          <w:szCs w:val="22"/>
        </w:rPr>
        <w:t xml:space="preserve"> (</w:t>
      </w:r>
      <w:r w:rsidR="000B2B65">
        <w:rPr>
          <w:rFonts w:ascii="Calibri" w:hAnsi="Calibri" w:cs="Calibri"/>
          <w:color w:val="000000"/>
          <w:sz w:val="22"/>
          <w:szCs w:val="22"/>
        </w:rPr>
        <w:t>1.18</w:t>
      </w:r>
      <w:r w:rsidRPr="003F62F0">
        <w:rPr>
          <w:rFonts w:ascii="Calibri" w:hAnsi="Calibri" w:cs="Calibri"/>
          <w:color w:val="000000"/>
          <w:sz w:val="22"/>
          <w:szCs w:val="22"/>
        </w:rPr>
        <w:t xml:space="preserve">%) </w:t>
      </w:r>
      <w:r>
        <w:rPr>
          <w:rFonts w:ascii="Calibri" w:hAnsi="Calibri" w:cs="Calibri"/>
          <w:color w:val="000000"/>
          <w:sz w:val="22"/>
          <w:szCs w:val="22"/>
        </w:rPr>
        <w:t xml:space="preserve">respectively </w:t>
      </w:r>
      <w:r w:rsidRPr="003F62F0">
        <w:rPr>
          <w:rFonts w:ascii="Calibri" w:hAnsi="Calibri" w:cs="Calibri"/>
          <w:color w:val="000000"/>
          <w:sz w:val="22"/>
          <w:szCs w:val="22"/>
        </w:rPr>
        <w:t>in</w:t>
      </w:r>
      <w:r w:rsidR="000B2B65">
        <w:rPr>
          <w:rFonts w:ascii="Calibri" w:hAnsi="Calibri" w:cs="Calibri"/>
          <w:color w:val="000000"/>
          <w:sz w:val="22"/>
          <w:szCs w:val="22"/>
        </w:rPr>
        <w:t xml:space="preserve"> Febr</w:t>
      </w:r>
      <w:r w:rsidR="008E74F4">
        <w:rPr>
          <w:rFonts w:ascii="Calibri" w:hAnsi="Calibri" w:cs="Calibri"/>
          <w:color w:val="000000"/>
          <w:sz w:val="22"/>
          <w:szCs w:val="22"/>
        </w:rPr>
        <w:t>uary</w:t>
      </w:r>
      <w:r>
        <w:rPr>
          <w:rFonts w:ascii="Calibri" w:hAnsi="Calibri" w:cs="Calibri"/>
          <w:color w:val="000000"/>
          <w:sz w:val="22"/>
          <w:szCs w:val="22"/>
        </w:rPr>
        <w:br/>
      </w:r>
      <w:r w:rsidRPr="003F62F0">
        <w:rPr>
          <w:rFonts w:ascii="Calibri" w:hAnsi="Calibri" w:cs="Calibri"/>
          <w:color w:val="000000"/>
          <w:sz w:val="22"/>
          <w:szCs w:val="22"/>
        </w:rPr>
        <w:t xml:space="preserve"> month. </w:t>
      </w:r>
    </w:p>
    <w:p w:rsidR="00AF28A5" w:rsidRDefault="00AF28A5" w:rsidP="00AF28A5">
      <w:pPr>
        <w:spacing w:before="100" w:beforeAutospacing="1" w:after="100" w:afterAutospacing="1"/>
        <w:jc w:val="both"/>
        <w:rPr>
          <w:rFonts w:ascii="Calibri" w:hAnsi="Calibri" w:cs="Calibri"/>
          <w:b/>
          <w:color w:val="000000"/>
          <w:sz w:val="22"/>
          <w:szCs w:val="22"/>
        </w:rPr>
      </w:pPr>
      <w:r w:rsidRPr="001300B8">
        <w:rPr>
          <w:rFonts w:ascii="Calibri" w:hAnsi="Calibri" w:cs="Calibri"/>
          <w:b/>
          <w:color w:val="000000"/>
          <w:sz w:val="22"/>
          <w:szCs w:val="22"/>
        </w:rPr>
        <w:t>MF Activity</w:t>
      </w:r>
    </w:p>
    <w:p w:rsidR="005F33E2" w:rsidRDefault="005F33E2" w:rsidP="00AF28A5">
      <w:pPr>
        <w:jc w:val="both"/>
        <w:rPr>
          <w:rFonts w:ascii="Calibri" w:hAnsi="Calibri" w:cs="Calibri"/>
          <w:color w:val="000000"/>
          <w:sz w:val="22"/>
          <w:szCs w:val="22"/>
        </w:rPr>
      </w:pPr>
      <w:r>
        <w:rPr>
          <w:rFonts w:ascii="Calibri" w:hAnsi="Calibri" w:cs="Calibri"/>
          <w:color w:val="000000"/>
          <w:sz w:val="22"/>
          <w:szCs w:val="22"/>
        </w:rPr>
        <w:t xml:space="preserve">Indian mutual funds were net buyers </w:t>
      </w:r>
      <w:r w:rsidR="000B6BFB">
        <w:rPr>
          <w:rFonts w:ascii="Calibri" w:hAnsi="Calibri" w:cs="Calibri"/>
          <w:color w:val="000000"/>
          <w:sz w:val="22"/>
          <w:szCs w:val="22"/>
        </w:rPr>
        <w:t xml:space="preserve">of equities to the tune of </w:t>
      </w:r>
      <w:proofErr w:type="spellStart"/>
      <w:r w:rsidR="000B6BFB">
        <w:rPr>
          <w:rFonts w:ascii="Calibri" w:hAnsi="Calibri" w:cs="Calibri"/>
          <w:color w:val="000000"/>
          <w:sz w:val="22"/>
          <w:szCs w:val="22"/>
        </w:rPr>
        <w:t>Rs</w:t>
      </w:r>
      <w:proofErr w:type="spellEnd"/>
      <w:r w:rsidR="000B6BFB">
        <w:rPr>
          <w:rFonts w:ascii="Calibri" w:hAnsi="Calibri" w:cs="Calibri"/>
          <w:color w:val="000000"/>
          <w:sz w:val="22"/>
          <w:szCs w:val="22"/>
        </w:rPr>
        <w:t>. 17</w:t>
      </w:r>
      <w:r>
        <w:rPr>
          <w:rFonts w:ascii="Calibri" w:hAnsi="Calibri" w:cs="Calibri"/>
          <w:color w:val="000000"/>
          <w:sz w:val="22"/>
          <w:szCs w:val="22"/>
        </w:rPr>
        <w:t>,</w:t>
      </w:r>
      <w:r w:rsidR="000B6BFB">
        <w:rPr>
          <w:rFonts w:ascii="Calibri" w:hAnsi="Calibri" w:cs="Calibri"/>
          <w:color w:val="000000"/>
          <w:sz w:val="22"/>
          <w:szCs w:val="22"/>
        </w:rPr>
        <w:t>921.26</w:t>
      </w:r>
      <w:r>
        <w:rPr>
          <w:rFonts w:ascii="Calibri" w:hAnsi="Calibri" w:cs="Calibri"/>
          <w:color w:val="000000"/>
          <w:sz w:val="22"/>
          <w:szCs w:val="22"/>
        </w:rPr>
        <w:t xml:space="preserve"> Crores in the month of </w:t>
      </w:r>
      <w:r w:rsidR="000B6BFB">
        <w:rPr>
          <w:rFonts w:ascii="Calibri" w:hAnsi="Calibri" w:cs="Calibri"/>
          <w:color w:val="000000"/>
          <w:sz w:val="22"/>
          <w:szCs w:val="22"/>
        </w:rPr>
        <w:t>Febr</w:t>
      </w:r>
      <w:r w:rsidR="008E74F4">
        <w:rPr>
          <w:rFonts w:ascii="Calibri" w:hAnsi="Calibri" w:cs="Calibri"/>
          <w:color w:val="000000"/>
          <w:sz w:val="22"/>
          <w:szCs w:val="22"/>
        </w:rPr>
        <w:t>uary</w:t>
      </w:r>
      <w:r>
        <w:rPr>
          <w:rFonts w:ascii="Calibri" w:hAnsi="Calibri" w:cs="Calibri"/>
          <w:color w:val="000000"/>
          <w:sz w:val="22"/>
          <w:szCs w:val="22"/>
        </w:rPr>
        <w:t xml:space="preserve"> 202</w:t>
      </w:r>
      <w:r w:rsidR="008E74F4">
        <w:rPr>
          <w:rFonts w:ascii="Calibri" w:hAnsi="Calibri" w:cs="Calibri"/>
          <w:color w:val="000000"/>
          <w:sz w:val="22"/>
          <w:szCs w:val="22"/>
        </w:rPr>
        <w:t>4</w:t>
      </w:r>
      <w:r>
        <w:rPr>
          <w:rFonts w:ascii="Calibri" w:hAnsi="Calibri" w:cs="Calibri"/>
          <w:color w:val="000000"/>
          <w:sz w:val="22"/>
          <w:szCs w:val="22"/>
        </w:rPr>
        <w:t xml:space="preserve">. Highest buying was recorded in the </w:t>
      </w:r>
      <w:r w:rsidR="000E4109">
        <w:rPr>
          <w:rFonts w:ascii="Calibri" w:hAnsi="Calibri" w:cs="Calibri"/>
          <w:color w:val="000000"/>
          <w:sz w:val="22"/>
          <w:szCs w:val="22"/>
        </w:rPr>
        <w:t>3</w:t>
      </w:r>
      <w:r w:rsidR="000E4109" w:rsidRPr="000E4109">
        <w:rPr>
          <w:rFonts w:ascii="Calibri" w:hAnsi="Calibri" w:cs="Calibri"/>
          <w:color w:val="000000"/>
          <w:sz w:val="22"/>
          <w:szCs w:val="22"/>
          <w:vertAlign w:val="superscript"/>
        </w:rPr>
        <w:t>rd</w:t>
      </w:r>
      <w:r w:rsidR="000E4109">
        <w:rPr>
          <w:rFonts w:ascii="Calibri" w:hAnsi="Calibri" w:cs="Calibri"/>
          <w:color w:val="000000"/>
          <w:sz w:val="22"/>
          <w:szCs w:val="22"/>
        </w:rPr>
        <w:t xml:space="preserve"> w</w:t>
      </w:r>
      <w:r>
        <w:rPr>
          <w:rFonts w:ascii="Calibri" w:hAnsi="Calibri" w:cs="Calibri"/>
          <w:color w:val="000000"/>
          <w:sz w:val="22"/>
          <w:szCs w:val="22"/>
        </w:rPr>
        <w:t>eek of the month when the fund ho</w:t>
      </w:r>
      <w:r w:rsidR="0074004C">
        <w:rPr>
          <w:rFonts w:ascii="Calibri" w:hAnsi="Calibri" w:cs="Calibri"/>
          <w:color w:val="000000"/>
          <w:sz w:val="22"/>
          <w:szCs w:val="22"/>
        </w:rPr>
        <w:t xml:space="preserve">uses made total net buy of </w:t>
      </w:r>
      <w:proofErr w:type="spellStart"/>
      <w:r w:rsidR="0074004C">
        <w:rPr>
          <w:rFonts w:ascii="Calibri" w:hAnsi="Calibri" w:cs="Calibri"/>
          <w:color w:val="000000"/>
          <w:sz w:val="22"/>
          <w:szCs w:val="22"/>
        </w:rPr>
        <w:t>Rs</w:t>
      </w:r>
      <w:proofErr w:type="spellEnd"/>
      <w:r w:rsidR="0074004C">
        <w:rPr>
          <w:rFonts w:ascii="Calibri" w:hAnsi="Calibri" w:cs="Calibri"/>
          <w:color w:val="000000"/>
          <w:sz w:val="22"/>
          <w:szCs w:val="22"/>
        </w:rPr>
        <w:t>. 7,460.84</w:t>
      </w:r>
      <w:r>
        <w:rPr>
          <w:rFonts w:ascii="Calibri" w:hAnsi="Calibri" w:cs="Calibri"/>
          <w:color w:val="000000"/>
          <w:sz w:val="22"/>
          <w:szCs w:val="22"/>
        </w:rPr>
        <w:t xml:space="preserve"> Crores of equities. On the other hand, foreign institution</w:t>
      </w:r>
      <w:r w:rsidR="000E4109">
        <w:rPr>
          <w:rFonts w:ascii="Calibri" w:hAnsi="Calibri" w:cs="Calibri"/>
          <w:color w:val="000000"/>
          <w:sz w:val="22"/>
          <w:szCs w:val="22"/>
        </w:rPr>
        <w:t>al investors (FIIs) were ne</w:t>
      </w:r>
      <w:r w:rsidR="0074004C">
        <w:rPr>
          <w:rFonts w:ascii="Calibri" w:hAnsi="Calibri" w:cs="Calibri"/>
          <w:color w:val="000000"/>
          <w:sz w:val="22"/>
          <w:szCs w:val="22"/>
        </w:rPr>
        <w:t xml:space="preserve">t sellers to the tune of </w:t>
      </w:r>
      <w:proofErr w:type="spellStart"/>
      <w:r w:rsidR="0074004C">
        <w:rPr>
          <w:rFonts w:ascii="Calibri" w:hAnsi="Calibri" w:cs="Calibri"/>
          <w:color w:val="000000"/>
          <w:sz w:val="22"/>
          <w:szCs w:val="22"/>
        </w:rPr>
        <w:t>Rs</w:t>
      </w:r>
      <w:bookmarkStart w:id="0" w:name="_GoBack"/>
      <w:bookmarkEnd w:id="0"/>
      <w:proofErr w:type="spellEnd"/>
      <w:r w:rsidR="0074004C">
        <w:rPr>
          <w:rFonts w:ascii="Calibri" w:hAnsi="Calibri" w:cs="Calibri"/>
          <w:color w:val="000000"/>
          <w:sz w:val="22"/>
          <w:szCs w:val="22"/>
        </w:rPr>
        <w:t>. -3</w:t>
      </w:r>
      <w:r w:rsidR="000E4109">
        <w:rPr>
          <w:rFonts w:ascii="Calibri" w:hAnsi="Calibri" w:cs="Calibri"/>
          <w:color w:val="000000"/>
          <w:sz w:val="22"/>
          <w:szCs w:val="22"/>
        </w:rPr>
        <w:t>,</w:t>
      </w:r>
      <w:r w:rsidR="0074004C">
        <w:rPr>
          <w:rFonts w:ascii="Calibri" w:hAnsi="Calibri" w:cs="Calibri"/>
          <w:color w:val="000000"/>
          <w:sz w:val="22"/>
          <w:szCs w:val="22"/>
        </w:rPr>
        <w:t>194.72</w:t>
      </w:r>
      <w:r>
        <w:rPr>
          <w:rFonts w:ascii="Calibri" w:hAnsi="Calibri" w:cs="Calibri"/>
          <w:color w:val="000000"/>
          <w:sz w:val="22"/>
          <w:szCs w:val="22"/>
        </w:rPr>
        <w:t xml:space="preserve"> Crores worth of equities in </w:t>
      </w:r>
      <w:r w:rsidR="0074004C">
        <w:rPr>
          <w:rFonts w:ascii="Calibri" w:hAnsi="Calibri" w:cs="Calibri"/>
          <w:color w:val="000000"/>
          <w:sz w:val="22"/>
          <w:szCs w:val="22"/>
        </w:rPr>
        <w:t>Febr</w:t>
      </w:r>
      <w:r w:rsidR="000E4109">
        <w:rPr>
          <w:rFonts w:ascii="Calibri" w:hAnsi="Calibri" w:cs="Calibri"/>
          <w:color w:val="000000"/>
          <w:sz w:val="22"/>
          <w:szCs w:val="22"/>
        </w:rPr>
        <w:t>uary</w:t>
      </w:r>
      <w:r w:rsidR="00484424">
        <w:rPr>
          <w:rFonts w:ascii="Calibri" w:hAnsi="Calibri" w:cs="Calibri"/>
          <w:color w:val="000000"/>
          <w:sz w:val="22"/>
          <w:szCs w:val="22"/>
        </w:rPr>
        <w:t xml:space="preserve"> </w:t>
      </w:r>
      <w:r>
        <w:rPr>
          <w:rFonts w:ascii="Calibri" w:hAnsi="Calibri" w:cs="Calibri"/>
          <w:color w:val="000000"/>
          <w:sz w:val="22"/>
          <w:szCs w:val="22"/>
        </w:rPr>
        <w:t>202</w:t>
      </w:r>
      <w:r w:rsidR="000E4109">
        <w:rPr>
          <w:rFonts w:ascii="Calibri" w:hAnsi="Calibri" w:cs="Calibri"/>
          <w:color w:val="000000"/>
          <w:sz w:val="22"/>
          <w:szCs w:val="22"/>
        </w:rPr>
        <w:t>4</w:t>
      </w:r>
      <w:r>
        <w:rPr>
          <w:rFonts w:ascii="Calibri" w:hAnsi="Calibri" w:cs="Calibri"/>
          <w:color w:val="000000"/>
          <w:sz w:val="22"/>
          <w:szCs w:val="22"/>
        </w:rPr>
        <w:t>.</w:t>
      </w:r>
    </w:p>
    <w:p w:rsidR="005F33E2" w:rsidRDefault="005F33E2" w:rsidP="00AF28A5">
      <w:pPr>
        <w:jc w:val="both"/>
        <w:rPr>
          <w:rFonts w:ascii="Calibri" w:hAnsi="Calibri" w:cs="Calibri"/>
          <w:color w:val="000000"/>
          <w:sz w:val="22"/>
          <w:szCs w:val="22"/>
        </w:rPr>
      </w:pPr>
    </w:p>
    <w:p w:rsidR="00AF28A5" w:rsidRDefault="00AF28A5" w:rsidP="00AF28A5">
      <w:pPr>
        <w:jc w:val="both"/>
        <w:rPr>
          <w:rFonts w:ascii="Calibri" w:hAnsi="Calibri" w:cs="Calibri"/>
          <w:b/>
          <w:bCs/>
          <w:color w:val="F79646"/>
          <w:sz w:val="22"/>
          <w:szCs w:val="22"/>
        </w:rPr>
      </w:pPr>
      <w:r w:rsidRPr="001300B8">
        <w:rPr>
          <w:rFonts w:ascii="Calibri" w:hAnsi="Calibri" w:cs="Calibri"/>
          <w:b/>
          <w:bCs/>
          <w:color w:val="F79646"/>
          <w:sz w:val="22"/>
          <w:szCs w:val="22"/>
        </w:rPr>
        <w:t xml:space="preserve">Mutual Fund Activity in </w:t>
      </w:r>
      <w:r w:rsidR="0074004C">
        <w:rPr>
          <w:rFonts w:ascii="Calibri" w:hAnsi="Calibri" w:cs="Calibri"/>
          <w:b/>
          <w:bCs/>
          <w:color w:val="F79646"/>
          <w:sz w:val="22"/>
          <w:szCs w:val="22"/>
        </w:rPr>
        <w:t>Febr</w:t>
      </w:r>
      <w:r w:rsidR="004D531D">
        <w:rPr>
          <w:rFonts w:ascii="Calibri" w:hAnsi="Calibri" w:cs="Calibri"/>
          <w:b/>
          <w:bCs/>
          <w:color w:val="F79646"/>
          <w:sz w:val="22"/>
          <w:szCs w:val="22"/>
        </w:rPr>
        <w:t>uary</w:t>
      </w:r>
      <w:r w:rsidR="00E15083" w:rsidRPr="001300B8">
        <w:rPr>
          <w:rFonts w:ascii="Calibri" w:hAnsi="Calibri" w:cs="Calibri"/>
          <w:b/>
          <w:bCs/>
          <w:color w:val="F79646"/>
          <w:sz w:val="22"/>
          <w:szCs w:val="22"/>
        </w:rPr>
        <w:t xml:space="preserve"> 202</w:t>
      </w:r>
      <w:r w:rsidR="004D531D">
        <w:rPr>
          <w:rFonts w:ascii="Calibri" w:hAnsi="Calibri" w:cs="Calibri"/>
          <w:b/>
          <w:bCs/>
          <w:color w:val="F79646"/>
          <w:sz w:val="22"/>
          <w:szCs w:val="22"/>
        </w:rPr>
        <w:t>4</w:t>
      </w:r>
    </w:p>
    <w:p w:rsidR="00000DCA" w:rsidRDefault="00000DCA" w:rsidP="00AF28A5">
      <w:pPr>
        <w:jc w:val="both"/>
        <w:rPr>
          <w:rFonts w:ascii="Calibri" w:hAnsi="Calibri" w:cs="Calibri"/>
          <w:b/>
          <w:bCs/>
          <w:color w:val="F79646"/>
          <w:sz w:val="22"/>
          <w:szCs w:val="22"/>
        </w:rPr>
      </w:pPr>
    </w:p>
    <w:tbl>
      <w:tblPr>
        <w:tblW w:w="6529" w:type="dxa"/>
        <w:tblInd w:w="93" w:type="dxa"/>
        <w:tblLook w:val="04A0" w:firstRow="1" w:lastRow="0" w:firstColumn="1" w:lastColumn="0" w:noHBand="0" w:noVBand="1"/>
      </w:tblPr>
      <w:tblGrid>
        <w:gridCol w:w="1705"/>
        <w:gridCol w:w="1730"/>
        <w:gridCol w:w="1365"/>
        <w:gridCol w:w="1729"/>
      </w:tblGrid>
      <w:tr w:rsidR="00C96B35" w:rsidRPr="00F0679E" w:rsidTr="0074004C">
        <w:trPr>
          <w:trHeight w:val="301"/>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B35" w:rsidRPr="00F0679E" w:rsidRDefault="00C96B35" w:rsidP="00991E03">
            <w:pPr>
              <w:rPr>
                <w:rFonts w:ascii="Calibri" w:eastAsia="Times New Roman" w:hAnsi="Calibri" w:cs="Calibri"/>
                <w:b/>
                <w:bCs/>
                <w:color w:val="000000"/>
                <w:sz w:val="22"/>
                <w:szCs w:val="22"/>
              </w:rPr>
            </w:pPr>
            <w:proofErr w:type="spellStart"/>
            <w:r w:rsidRPr="00F0679E">
              <w:rPr>
                <w:rFonts w:ascii="Calibri" w:eastAsia="Times New Roman" w:hAnsi="Calibri" w:cs="Calibri"/>
                <w:b/>
                <w:bCs/>
                <w:color w:val="000000"/>
                <w:sz w:val="22"/>
                <w:szCs w:val="22"/>
              </w:rPr>
              <w:t>Rs</w:t>
            </w:r>
            <w:proofErr w:type="spellEnd"/>
            <w:r w:rsidRPr="00F0679E">
              <w:rPr>
                <w:rFonts w:ascii="Calibri" w:eastAsia="Times New Roman" w:hAnsi="Calibri" w:cs="Calibri"/>
                <w:b/>
                <w:bCs/>
                <w:color w:val="000000"/>
                <w:sz w:val="22"/>
                <w:szCs w:val="22"/>
              </w:rPr>
              <w:t xml:space="preserve"> in Crores</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rsidR="00C96B35" w:rsidRPr="00F0679E" w:rsidRDefault="00C96B35" w:rsidP="00991E03">
            <w:pPr>
              <w:jc w:val="center"/>
              <w:rPr>
                <w:rFonts w:ascii="Calibri" w:eastAsia="Times New Roman" w:hAnsi="Calibri" w:cs="Calibri"/>
                <w:b/>
                <w:bCs/>
                <w:color w:val="000000"/>
                <w:sz w:val="22"/>
                <w:szCs w:val="22"/>
              </w:rPr>
            </w:pPr>
            <w:r w:rsidRPr="00F0679E">
              <w:rPr>
                <w:rFonts w:ascii="Calibri" w:eastAsia="Times New Roman" w:hAnsi="Calibri" w:cs="Calibri"/>
                <w:b/>
                <w:bCs/>
                <w:color w:val="000000"/>
                <w:sz w:val="22"/>
                <w:szCs w:val="22"/>
              </w:rPr>
              <w:t>Gross Purchases</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rsidR="00C96B35" w:rsidRPr="00F0679E" w:rsidRDefault="00C96B35" w:rsidP="00991E03">
            <w:pPr>
              <w:jc w:val="center"/>
              <w:rPr>
                <w:rFonts w:ascii="Calibri" w:eastAsia="Times New Roman" w:hAnsi="Calibri" w:cs="Calibri"/>
                <w:b/>
                <w:bCs/>
                <w:color w:val="000000"/>
                <w:sz w:val="22"/>
                <w:szCs w:val="22"/>
              </w:rPr>
            </w:pPr>
            <w:r w:rsidRPr="00F0679E">
              <w:rPr>
                <w:rFonts w:ascii="Calibri" w:eastAsia="Times New Roman" w:hAnsi="Calibri" w:cs="Calibri"/>
                <w:b/>
                <w:bCs/>
                <w:color w:val="000000"/>
                <w:sz w:val="22"/>
                <w:szCs w:val="22"/>
              </w:rPr>
              <w:t>Gross Sales</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rsidR="00C96B35" w:rsidRPr="00F0679E" w:rsidRDefault="00C96B35" w:rsidP="00991E03">
            <w:pPr>
              <w:jc w:val="center"/>
              <w:rPr>
                <w:rFonts w:ascii="Calibri" w:eastAsia="Times New Roman" w:hAnsi="Calibri" w:cs="Calibri"/>
                <w:b/>
                <w:bCs/>
                <w:color w:val="000000"/>
                <w:sz w:val="22"/>
                <w:szCs w:val="22"/>
              </w:rPr>
            </w:pPr>
            <w:r w:rsidRPr="00F0679E">
              <w:rPr>
                <w:rFonts w:ascii="Calibri" w:eastAsia="Times New Roman" w:hAnsi="Calibri" w:cs="Calibri"/>
                <w:b/>
                <w:bCs/>
                <w:color w:val="000000"/>
                <w:sz w:val="22"/>
                <w:szCs w:val="22"/>
              </w:rPr>
              <w:t>Net Investment</w:t>
            </w:r>
          </w:p>
        </w:tc>
      </w:tr>
      <w:tr w:rsidR="000B6BFB" w:rsidRPr="00F0679E" w:rsidTr="0074004C">
        <w:trPr>
          <w:trHeight w:val="301"/>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0B6BFB" w:rsidRDefault="000B6BFB" w:rsidP="000B6BFB">
            <w:pPr>
              <w:jc w:val="center"/>
              <w:rPr>
                <w:rFonts w:ascii="Calibri" w:hAnsi="Calibri" w:cs="Calibri"/>
                <w:color w:val="000000"/>
                <w:sz w:val="22"/>
                <w:szCs w:val="22"/>
              </w:rPr>
            </w:pPr>
            <w:r>
              <w:rPr>
                <w:rFonts w:ascii="Calibri" w:hAnsi="Calibri" w:cs="Calibri"/>
                <w:color w:val="000000"/>
                <w:sz w:val="22"/>
                <w:szCs w:val="22"/>
              </w:rPr>
              <w:t>1st  Week</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6BFB" w:rsidRDefault="000B6BFB" w:rsidP="000B6BFB">
            <w:pPr>
              <w:jc w:val="center"/>
              <w:rPr>
                <w:rFonts w:ascii="Calibri" w:hAnsi="Calibri" w:cs="Calibri"/>
                <w:b/>
                <w:bCs/>
                <w:color w:val="000000"/>
                <w:sz w:val="22"/>
                <w:szCs w:val="22"/>
              </w:rPr>
            </w:pPr>
            <w:r>
              <w:rPr>
                <w:rFonts w:ascii="Calibri" w:hAnsi="Calibri" w:cs="Calibri"/>
                <w:b/>
                <w:bCs/>
                <w:color w:val="000000"/>
                <w:sz w:val="22"/>
                <w:szCs w:val="22"/>
              </w:rPr>
              <w:t>20982.68</w:t>
            </w:r>
          </w:p>
        </w:tc>
        <w:tc>
          <w:tcPr>
            <w:tcW w:w="1365" w:type="dxa"/>
            <w:tcBorders>
              <w:top w:val="single" w:sz="4" w:space="0" w:color="auto"/>
              <w:left w:val="nil"/>
              <w:bottom w:val="single" w:sz="4" w:space="0" w:color="auto"/>
              <w:right w:val="single" w:sz="4" w:space="0" w:color="auto"/>
            </w:tcBorders>
            <w:shd w:val="clear" w:color="000000" w:fill="FFFFFF"/>
            <w:noWrap/>
            <w:vAlign w:val="center"/>
            <w:hideMark/>
          </w:tcPr>
          <w:p w:rsidR="000B6BFB" w:rsidRDefault="000B6BFB" w:rsidP="000B6BFB">
            <w:pPr>
              <w:jc w:val="center"/>
              <w:rPr>
                <w:rFonts w:ascii="Calibri" w:hAnsi="Calibri" w:cs="Calibri"/>
                <w:b/>
                <w:bCs/>
                <w:color w:val="000000"/>
                <w:sz w:val="22"/>
                <w:szCs w:val="22"/>
              </w:rPr>
            </w:pPr>
            <w:r>
              <w:rPr>
                <w:rFonts w:ascii="Calibri" w:hAnsi="Calibri" w:cs="Calibri"/>
                <w:b/>
                <w:bCs/>
                <w:color w:val="000000"/>
                <w:sz w:val="22"/>
                <w:szCs w:val="22"/>
              </w:rPr>
              <w:t>19569.63</w:t>
            </w:r>
          </w:p>
        </w:tc>
        <w:tc>
          <w:tcPr>
            <w:tcW w:w="1729" w:type="dxa"/>
            <w:tcBorders>
              <w:top w:val="single" w:sz="4" w:space="0" w:color="auto"/>
              <w:left w:val="nil"/>
              <w:bottom w:val="single" w:sz="4" w:space="0" w:color="auto"/>
              <w:right w:val="single" w:sz="4" w:space="0" w:color="auto"/>
            </w:tcBorders>
            <w:shd w:val="clear" w:color="000000" w:fill="FFFFFF"/>
            <w:noWrap/>
            <w:vAlign w:val="center"/>
            <w:hideMark/>
          </w:tcPr>
          <w:p w:rsidR="000B6BFB" w:rsidRDefault="000B6BFB" w:rsidP="000B6BFB">
            <w:pPr>
              <w:jc w:val="center"/>
              <w:rPr>
                <w:rFonts w:ascii="Calibri" w:hAnsi="Calibri" w:cs="Calibri"/>
                <w:b/>
                <w:bCs/>
                <w:color w:val="000000"/>
                <w:sz w:val="22"/>
                <w:szCs w:val="22"/>
              </w:rPr>
            </w:pPr>
            <w:r>
              <w:rPr>
                <w:rFonts w:ascii="Calibri" w:hAnsi="Calibri" w:cs="Calibri"/>
                <w:b/>
                <w:bCs/>
                <w:color w:val="000000"/>
                <w:sz w:val="22"/>
                <w:szCs w:val="22"/>
              </w:rPr>
              <w:t>1413.05</w:t>
            </w:r>
          </w:p>
        </w:tc>
      </w:tr>
      <w:tr w:rsidR="000B6BFB" w:rsidRPr="00F0679E" w:rsidTr="0074004C">
        <w:trPr>
          <w:trHeight w:val="301"/>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0B6BFB" w:rsidRDefault="000B6BFB" w:rsidP="000B6BFB">
            <w:pPr>
              <w:jc w:val="center"/>
              <w:rPr>
                <w:rFonts w:ascii="Calibri" w:hAnsi="Calibri" w:cs="Calibri"/>
                <w:color w:val="000000"/>
                <w:sz w:val="22"/>
                <w:szCs w:val="22"/>
              </w:rPr>
            </w:pPr>
            <w:r>
              <w:rPr>
                <w:rFonts w:ascii="Calibri" w:hAnsi="Calibri" w:cs="Calibri"/>
                <w:color w:val="000000"/>
                <w:sz w:val="22"/>
                <w:szCs w:val="22"/>
              </w:rPr>
              <w:t>2nd  Week</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0B6BFB" w:rsidRDefault="000B6BFB" w:rsidP="000B6BFB">
            <w:pPr>
              <w:jc w:val="center"/>
              <w:rPr>
                <w:rFonts w:ascii="Calibri" w:hAnsi="Calibri" w:cs="Calibri"/>
                <w:b/>
                <w:bCs/>
                <w:color w:val="000000"/>
                <w:sz w:val="22"/>
                <w:szCs w:val="22"/>
              </w:rPr>
            </w:pPr>
            <w:r>
              <w:rPr>
                <w:rFonts w:ascii="Calibri" w:hAnsi="Calibri" w:cs="Calibri"/>
                <w:b/>
                <w:bCs/>
                <w:color w:val="000000"/>
                <w:sz w:val="22"/>
                <w:szCs w:val="22"/>
              </w:rPr>
              <w:t>53241.31</w:t>
            </w:r>
          </w:p>
        </w:tc>
        <w:tc>
          <w:tcPr>
            <w:tcW w:w="1365" w:type="dxa"/>
            <w:tcBorders>
              <w:top w:val="nil"/>
              <w:left w:val="nil"/>
              <w:bottom w:val="single" w:sz="4" w:space="0" w:color="auto"/>
              <w:right w:val="single" w:sz="4" w:space="0" w:color="auto"/>
            </w:tcBorders>
            <w:shd w:val="clear" w:color="auto" w:fill="auto"/>
            <w:noWrap/>
            <w:vAlign w:val="center"/>
            <w:hideMark/>
          </w:tcPr>
          <w:p w:rsidR="000B6BFB" w:rsidRDefault="000B6BFB" w:rsidP="000B6BFB">
            <w:pPr>
              <w:jc w:val="center"/>
              <w:rPr>
                <w:rFonts w:ascii="Calibri" w:hAnsi="Calibri" w:cs="Calibri"/>
                <w:b/>
                <w:bCs/>
                <w:color w:val="000000"/>
                <w:sz w:val="22"/>
                <w:szCs w:val="22"/>
              </w:rPr>
            </w:pPr>
            <w:r>
              <w:rPr>
                <w:rFonts w:ascii="Calibri" w:hAnsi="Calibri" w:cs="Calibri"/>
                <w:b/>
                <w:bCs/>
                <w:color w:val="000000"/>
                <w:sz w:val="22"/>
                <w:szCs w:val="22"/>
              </w:rPr>
              <w:t>50611.08</w:t>
            </w:r>
          </w:p>
        </w:tc>
        <w:tc>
          <w:tcPr>
            <w:tcW w:w="1729" w:type="dxa"/>
            <w:tcBorders>
              <w:top w:val="nil"/>
              <w:left w:val="nil"/>
              <w:bottom w:val="single" w:sz="4" w:space="0" w:color="auto"/>
              <w:right w:val="single" w:sz="4" w:space="0" w:color="auto"/>
            </w:tcBorders>
            <w:shd w:val="clear" w:color="auto" w:fill="auto"/>
            <w:noWrap/>
            <w:vAlign w:val="center"/>
            <w:hideMark/>
          </w:tcPr>
          <w:p w:rsidR="000B6BFB" w:rsidRDefault="000B6BFB" w:rsidP="000B6BFB">
            <w:pPr>
              <w:jc w:val="center"/>
              <w:rPr>
                <w:rFonts w:ascii="Calibri" w:hAnsi="Calibri" w:cs="Calibri"/>
                <w:b/>
                <w:bCs/>
                <w:color w:val="000000"/>
                <w:sz w:val="22"/>
                <w:szCs w:val="22"/>
              </w:rPr>
            </w:pPr>
            <w:r>
              <w:rPr>
                <w:rFonts w:ascii="Calibri" w:hAnsi="Calibri" w:cs="Calibri"/>
                <w:b/>
                <w:bCs/>
                <w:color w:val="000000"/>
                <w:sz w:val="22"/>
                <w:szCs w:val="22"/>
              </w:rPr>
              <w:t>2630.23</w:t>
            </w:r>
          </w:p>
        </w:tc>
      </w:tr>
      <w:tr w:rsidR="000B6BFB" w:rsidRPr="00F0679E" w:rsidTr="0074004C">
        <w:trPr>
          <w:trHeight w:val="301"/>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0B6BFB" w:rsidRDefault="000B6BFB" w:rsidP="000B6BFB">
            <w:pPr>
              <w:jc w:val="center"/>
              <w:rPr>
                <w:rFonts w:ascii="Calibri" w:hAnsi="Calibri" w:cs="Calibri"/>
                <w:color w:val="000000"/>
                <w:sz w:val="22"/>
                <w:szCs w:val="22"/>
              </w:rPr>
            </w:pPr>
            <w:r>
              <w:rPr>
                <w:rFonts w:ascii="Calibri" w:hAnsi="Calibri" w:cs="Calibri"/>
                <w:color w:val="000000"/>
                <w:sz w:val="22"/>
                <w:szCs w:val="22"/>
              </w:rPr>
              <w:t>3rd  Week</w:t>
            </w:r>
          </w:p>
        </w:tc>
        <w:tc>
          <w:tcPr>
            <w:tcW w:w="1730" w:type="dxa"/>
            <w:tcBorders>
              <w:top w:val="nil"/>
              <w:left w:val="single" w:sz="4" w:space="0" w:color="auto"/>
              <w:bottom w:val="single" w:sz="4" w:space="0" w:color="auto"/>
              <w:right w:val="single" w:sz="4" w:space="0" w:color="auto"/>
            </w:tcBorders>
            <w:shd w:val="clear" w:color="000000" w:fill="FFFFFF"/>
            <w:noWrap/>
            <w:vAlign w:val="center"/>
            <w:hideMark/>
          </w:tcPr>
          <w:p w:rsidR="000B6BFB" w:rsidRDefault="000B6BFB" w:rsidP="000B6BFB">
            <w:pPr>
              <w:jc w:val="center"/>
              <w:rPr>
                <w:rFonts w:ascii="Calibri" w:hAnsi="Calibri" w:cs="Calibri"/>
                <w:b/>
                <w:bCs/>
                <w:color w:val="000000"/>
                <w:sz w:val="22"/>
                <w:szCs w:val="22"/>
              </w:rPr>
            </w:pPr>
            <w:r>
              <w:rPr>
                <w:rFonts w:ascii="Calibri" w:hAnsi="Calibri" w:cs="Calibri"/>
                <w:b/>
                <w:bCs/>
                <w:color w:val="000000"/>
                <w:sz w:val="22"/>
                <w:szCs w:val="22"/>
              </w:rPr>
              <w:t>46059.24</w:t>
            </w:r>
          </w:p>
        </w:tc>
        <w:tc>
          <w:tcPr>
            <w:tcW w:w="1365" w:type="dxa"/>
            <w:tcBorders>
              <w:top w:val="nil"/>
              <w:left w:val="nil"/>
              <w:bottom w:val="single" w:sz="4" w:space="0" w:color="auto"/>
              <w:right w:val="single" w:sz="4" w:space="0" w:color="auto"/>
            </w:tcBorders>
            <w:shd w:val="clear" w:color="000000" w:fill="FFFFFF"/>
            <w:noWrap/>
            <w:vAlign w:val="center"/>
            <w:hideMark/>
          </w:tcPr>
          <w:p w:rsidR="000B6BFB" w:rsidRDefault="000B6BFB" w:rsidP="000B6BFB">
            <w:pPr>
              <w:jc w:val="center"/>
              <w:rPr>
                <w:rFonts w:ascii="Calibri" w:hAnsi="Calibri" w:cs="Calibri"/>
                <w:b/>
                <w:bCs/>
                <w:color w:val="000000"/>
                <w:sz w:val="22"/>
                <w:szCs w:val="22"/>
              </w:rPr>
            </w:pPr>
            <w:r>
              <w:rPr>
                <w:rFonts w:ascii="Calibri" w:hAnsi="Calibri" w:cs="Calibri"/>
                <w:b/>
                <w:bCs/>
                <w:color w:val="000000"/>
                <w:sz w:val="22"/>
                <w:szCs w:val="22"/>
              </w:rPr>
              <w:t>38598.4</w:t>
            </w:r>
          </w:p>
        </w:tc>
        <w:tc>
          <w:tcPr>
            <w:tcW w:w="1729" w:type="dxa"/>
            <w:tcBorders>
              <w:top w:val="nil"/>
              <w:left w:val="nil"/>
              <w:bottom w:val="single" w:sz="4" w:space="0" w:color="auto"/>
              <w:right w:val="single" w:sz="4" w:space="0" w:color="auto"/>
            </w:tcBorders>
            <w:shd w:val="clear" w:color="000000" w:fill="FFFFFF"/>
            <w:noWrap/>
            <w:vAlign w:val="center"/>
            <w:hideMark/>
          </w:tcPr>
          <w:p w:rsidR="000B6BFB" w:rsidRDefault="000B6BFB" w:rsidP="000B6BFB">
            <w:pPr>
              <w:jc w:val="center"/>
              <w:rPr>
                <w:rFonts w:ascii="Calibri" w:hAnsi="Calibri" w:cs="Calibri"/>
                <w:b/>
                <w:bCs/>
                <w:color w:val="000000"/>
                <w:sz w:val="22"/>
                <w:szCs w:val="22"/>
              </w:rPr>
            </w:pPr>
            <w:r>
              <w:rPr>
                <w:rFonts w:ascii="Calibri" w:hAnsi="Calibri" w:cs="Calibri"/>
                <w:b/>
                <w:bCs/>
                <w:color w:val="000000"/>
                <w:sz w:val="22"/>
                <w:szCs w:val="22"/>
              </w:rPr>
              <w:t>7460.84</w:t>
            </w:r>
          </w:p>
        </w:tc>
      </w:tr>
      <w:tr w:rsidR="000B6BFB" w:rsidRPr="00F0679E" w:rsidTr="0074004C">
        <w:trPr>
          <w:trHeight w:val="301"/>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0B6BFB" w:rsidRDefault="000B6BFB" w:rsidP="000B6BFB">
            <w:pPr>
              <w:jc w:val="center"/>
              <w:rPr>
                <w:rFonts w:ascii="Calibri" w:hAnsi="Calibri" w:cs="Calibri"/>
                <w:color w:val="000000"/>
                <w:sz w:val="22"/>
                <w:szCs w:val="22"/>
              </w:rPr>
            </w:pPr>
            <w:r>
              <w:rPr>
                <w:rFonts w:ascii="Calibri" w:hAnsi="Calibri" w:cs="Calibri"/>
                <w:color w:val="000000"/>
                <w:sz w:val="22"/>
                <w:szCs w:val="22"/>
              </w:rPr>
              <w:t>4th  Week</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0B6BFB" w:rsidRDefault="000B6BFB" w:rsidP="000B6BFB">
            <w:pPr>
              <w:jc w:val="center"/>
              <w:rPr>
                <w:rFonts w:ascii="Calibri" w:hAnsi="Calibri" w:cs="Calibri"/>
                <w:b/>
                <w:bCs/>
                <w:color w:val="000000"/>
                <w:sz w:val="22"/>
                <w:szCs w:val="22"/>
              </w:rPr>
            </w:pPr>
            <w:r>
              <w:rPr>
                <w:rFonts w:ascii="Calibri" w:hAnsi="Calibri" w:cs="Calibri"/>
                <w:b/>
                <w:bCs/>
                <w:color w:val="000000"/>
                <w:sz w:val="22"/>
                <w:szCs w:val="22"/>
              </w:rPr>
              <w:t>39158.66</w:t>
            </w:r>
          </w:p>
        </w:tc>
        <w:tc>
          <w:tcPr>
            <w:tcW w:w="1365" w:type="dxa"/>
            <w:tcBorders>
              <w:top w:val="nil"/>
              <w:left w:val="nil"/>
              <w:bottom w:val="single" w:sz="4" w:space="0" w:color="auto"/>
              <w:right w:val="single" w:sz="4" w:space="0" w:color="auto"/>
            </w:tcBorders>
            <w:shd w:val="clear" w:color="auto" w:fill="auto"/>
            <w:noWrap/>
            <w:vAlign w:val="center"/>
            <w:hideMark/>
          </w:tcPr>
          <w:p w:rsidR="000B6BFB" w:rsidRDefault="000B6BFB" w:rsidP="000B6BFB">
            <w:pPr>
              <w:jc w:val="center"/>
              <w:rPr>
                <w:rFonts w:ascii="Calibri" w:hAnsi="Calibri" w:cs="Calibri"/>
                <w:b/>
                <w:bCs/>
                <w:color w:val="000000"/>
                <w:sz w:val="22"/>
                <w:szCs w:val="22"/>
              </w:rPr>
            </w:pPr>
            <w:r>
              <w:rPr>
                <w:rFonts w:ascii="Calibri" w:hAnsi="Calibri" w:cs="Calibri"/>
                <w:b/>
                <w:bCs/>
                <w:color w:val="000000"/>
                <w:sz w:val="22"/>
                <w:szCs w:val="22"/>
              </w:rPr>
              <w:t>36059</w:t>
            </w:r>
          </w:p>
        </w:tc>
        <w:tc>
          <w:tcPr>
            <w:tcW w:w="1729" w:type="dxa"/>
            <w:tcBorders>
              <w:top w:val="nil"/>
              <w:left w:val="nil"/>
              <w:bottom w:val="single" w:sz="4" w:space="0" w:color="auto"/>
              <w:right w:val="single" w:sz="4" w:space="0" w:color="auto"/>
            </w:tcBorders>
            <w:shd w:val="clear" w:color="auto" w:fill="auto"/>
            <w:noWrap/>
            <w:vAlign w:val="center"/>
            <w:hideMark/>
          </w:tcPr>
          <w:p w:rsidR="000B6BFB" w:rsidRDefault="000B6BFB" w:rsidP="000B6BFB">
            <w:pPr>
              <w:jc w:val="center"/>
              <w:rPr>
                <w:rFonts w:ascii="Calibri" w:hAnsi="Calibri" w:cs="Calibri"/>
                <w:b/>
                <w:bCs/>
                <w:color w:val="000000"/>
                <w:sz w:val="22"/>
                <w:szCs w:val="22"/>
              </w:rPr>
            </w:pPr>
            <w:r>
              <w:rPr>
                <w:rFonts w:ascii="Calibri" w:hAnsi="Calibri" w:cs="Calibri"/>
                <w:b/>
                <w:bCs/>
                <w:color w:val="000000"/>
                <w:sz w:val="22"/>
                <w:szCs w:val="22"/>
              </w:rPr>
              <w:t>3099.66</w:t>
            </w:r>
          </w:p>
        </w:tc>
      </w:tr>
      <w:tr w:rsidR="000B6BFB" w:rsidRPr="00F0679E" w:rsidTr="0074004C">
        <w:trPr>
          <w:trHeight w:val="301"/>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0B6BFB" w:rsidRDefault="000B6BFB" w:rsidP="000B6BFB">
            <w:pPr>
              <w:jc w:val="center"/>
              <w:rPr>
                <w:rFonts w:ascii="Calibri" w:hAnsi="Calibri" w:cs="Calibri"/>
                <w:color w:val="000000"/>
                <w:sz w:val="22"/>
                <w:szCs w:val="22"/>
              </w:rPr>
            </w:pPr>
            <w:r>
              <w:rPr>
                <w:rFonts w:ascii="Calibri" w:hAnsi="Calibri" w:cs="Calibri"/>
                <w:color w:val="000000"/>
                <w:sz w:val="22"/>
                <w:szCs w:val="22"/>
              </w:rPr>
              <w:t>5th  Week</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0B6BFB" w:rsidRDefault="000B6BFB" w:rsidP="000B6BFB">
            <w:pPr>
              <w:jc w:val="center"/>
              <w:rPr>
                <w:rFonts w:ascii="Calibri" w:hAnsi="Calibri" w:cs="Calibri"/>
                <w:b/>
                <w:bCs/>
                <w:color w:val="000000"/>
                <w:sz w:val="22"/>
                <w:szCs w:val="22"/>
              </w:rPr>
            </w:pPr>
            <w:r>
              <w:rPr>
                <w:rFonts w:ascii="Calibri" w:hAnsi="Calibri" w:cs="Calibri"/>
                <w:b/>
                <w:bCs/>
                <w:color w:val="000000"/>
                <w:sz w:val="22"/>
                <w:szCs w:val="22"/>
              </w:rPr>
              <w:t>24038.98</w:t>
            </w:r>
          </w:p>
        </w:tc>
        <w:tc>
          <w:tcPr>
            <w:tcW w:w="1365" w:type="dxa"/>
            <w:tcBorders>
              <w:top w:val="nil"/>
              <w:left w:val="nil"/>
              <w:bottom w:val="single" w:sz="4" w:space="0" w:color="auto"/>
              <w:right w:val="single" w:sz="4" w:space="0" w:color="auto"/>
            </w:tcBorders>
            <w:shd w:val="clear" w:color="auto" w:fill="auto"/>
            <w:noWrap/>
            <w:vAlign w:val="center"/>
            <w:hideMark/>
          </w:tcPr>
          <w:p w:rsidR="000B6BFB" w:rsidRDefault="000B6BFB" w:rsidP="000B6BFB">
            <w:pPr>
              <w:jc w:val="center"/>
              <w:rPr>
                <w:rFonts w:ascii="Calibri" w:hAnsi="Calibri" w:cs="Calibri"/>
                <w:b/>
                <w:bCs/>
                <w:color w:val="000000"/>
                <w:sz w:val="22"/>
                <w:szCs w:val="22"/>
              </w:rPr>
            </w:pPr>
            <w:r>
              <w:rPr>
                <w:rFonts w:ascii="Calibri" w:hAnsi="Calibri" w:cs="Calibri"/>
                <w:b/>
                <w:bCs/>
                <w:color w:val="000000"/>
                <w:sz w:val="22"/>
                <w:szCs w:val="22"/>
              </w:rPr>
              <w:t>20721.5</w:t>
            </w:r>
          </w:p>
        </w:tc>
        <w:tc>
          <w:tcPr>
            <w:tcW w:w="1729" w:type="dxa"/>
            <w:tcBorders>
              <w:top w:val="nil"/>
              <w:left w:val="nil"/>
              <w:bottom w:val="single" w:sz="4" w:space="0" w:color="auto"/>
              <w:right w:val="single" w:sz="4" w:space="0" w:color="auto"/>
            </w:tcBorders>
            <w:shd w:val="clear" w:color="auto" w:fill="auto"/>
            <w:noWrap/>
            <w:vAlign w:val="center"/>
            <w:hideMark/>
          </w:tcPr>
          <w:p w:rsidR="000B6BFB" w:rsidRDefault="000B6BFB" w:rsidP="000B6BFB">
            <w:pPr>
              <w:jc w:val="center"/>
              <w:rPr>
                <w:rFonts w:ascii="Calibri" w:hAnsi="Calibri" w:cs="Calibri"/>
                <w:b/>
                <w:bCs/>
                <w:color w:val="000000"/>
                <w:sz w:val="22"/>
                <w:szCs w:val="22"/>
              </w:rPr>
            </w:pPr>
            <w:r>
              <w:rPr>
                <w:rFonts w:ascii="Calibri" w:hAnsi="Calibri" w:cs="Calibri"/>
                <w:b/>
                <w:bCs/>
                <w:color w:val="000000"/>
                <w:sz w:val="22"/>
                <w:szCs w:val="22"/>
              </w:rPr>
              <w:t>3317.48</w:t>
            </w:r>
          </w:p>
        </w:tc>
      </w:tr>
      <w:tr w:rsidR="000B6BFB" w:rsidRPr="00F0679E" w:rsidTr="0074004C">
        <w:trPr>
          <w:trHeight w:val="379"/>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0B6BFB" w:rsidRDefault="000B6BFB" w:rsidP="000B6BFB">
            <w:pPr>
              <w:rPr>
                <w:rFonts w:ascii="Calibri" w:hAnsi="Calibri" w:cs="Calibri"/>
                <w:b/>
                <w:bCs/>
                <w:color w:val="000000"/>
                <w:sz w:val="22"/>
                <w:szCs w:val="22"/>
              </w:rPr>
            </w:pPr>
            <w:r>
              <w:rPr>
                <w:rFonts w:ascii="Calibri" w:hAnsi="Calibri" w:cs="Calibri"/>
                <w:b/>
                <w:bCs/>
                <w:color w:val="000000"/>
                <w:sz w:val="22"/>
                <w:szCs w:val="22"/>
              </w:rPr>
              <w:t xml:space="preserve">        Total</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FB" w:rsidRDefault="000B6BFB" w:rsidP="000B6BFB">
            <w:pPr>
              <w:rPr>
                <w:rFonts w:ascii="Calibri" w:hAnsi="Calibri" w:cs="Calibri"/>
                <w:b/>
                <w:bCs/>
                <w:color w:val="000000"/>
                <w:sz w:val="22"/>
                <w:szCs w:val="22"/>
              </w:rPr>
            </w:pPr>
            <w:r>
              <w:rPr>
                <w:rFonts w:ascii="Calibri" w:hAnsi="Calibri" w:cs="Calibri"/>
                <w:b/>
                <w:bCs/>
                <w:color w:val="000000"/>
                <w:sz w:val="22"/>
                <w:szCs w:val="22"/>
              </w:rPr>
              <w:t xml:space="preserve">    </w:t>
            </w:r>
            <w:r w:rsidR="0074004C">
              <w:rPr>
                <w:rFonts w:ascii="Calibri" w:hAnsi="Calibri" w:cs="Calibri"/>
                <w:b/>
                <w:bCs/>
                <w:color w:val="000000"/>
                <w:sz w:val="22"/>
                <w:szCs w:val="22"/>
              </w:rPr>
              <w:t xml:space="preserve"> </w:t>
            </w:r>
            <w:r>
              <w:rPr>
                <w:rFonts w:ascii="Calibri" w:hAnsi="Calibri" w:cs="Calibri"/>
                <w:b/>
                <w:bCs/>
                <w:color w:val="000000"/>
                <w:sz w:val="22"/>
                <w:szCs w:val="22"/>
              </w:rPr>
              <w:t xml:space="preserve">183,480.87 </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0B6BFB" w:rsidRDefault="000B6BFB" w:rsidP="000B6BFB">
            <w:pPr>
              <w:rPr>
                <w:rFonts w:ascii="Calibri" w:hAnsi="Calibri" w:cs="Calibri"/>
                <w:b/>
                <w:bCs/>
                <w:color w:val="000000"/>
                <w:sz w:val="22"/>
                <w:szCs w:val="22"/>
              </w:rPr>
            </w:pPr>
            <w:r>
              <w:rPr>
                <w:rFonts w:ascii="Calibri" w:hAnsi="Calibri" w:cs="Calibri"/>
                <w:b/>
                <w:bCs/>
                <w:color w:val="000000"/>
                <w:sz w:val="22"/>
                <w:szCs w:val="22"/>
              </w:rPr>
              <w:t xml:space="preserve">  165,559.61 </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0B6BFB" w:rsidRDefault="000B6BFB" w:rsidP="000B6BFB">
            <w:pPr>
              <w:rPr>
                <w:rFonts w:ascii="Calibri" w:hAnsi="Calibri" w:cs="Calibri"/>
                <w:b/>
                <w:bCs/>
                <w:color w:val="000000"/>
                <w:sz w:val="22"/>
                <w:szCs w:val="22"/>
              </w:rPr>
            </w:pPr>
            <w:r>
              <w:rPr>
                <w:rFonts w:ascii="Calibri" w:hAnsi="Calibri" w:cs="Calibri"/>
                <w:b/>
                <w:bCs/>
                <w:color w:val="000000"/>
                <w:sz w:val="22"/>
                <w:szCs w:val="22"/>
              </w:rPr>
              <w:t xml:space="preserve">      17,921.26 </w:t>
            </w:r>
          </w:p>
        </w:tc>
      </w:tr>
    </w:tbl>
    <w:p w:rsidR="00AF28A5" w:rsidRDefault="00AF28A5" w:rsidP="00AF28A5">
      <w:pPr>
        <w:tabs>
          <w:tab w:val="left" w:pos="-90"/>
        </w:tabs>
        <w:jc w:val="both"/>
        <w:rPr>
          <w:rFonts w:ascii="Calibri" w:hAnsi="Calibri" w:cs="Calibri"/>
          <w:b/>
          <w:bCs/>
          <w:color w:val="000000"/>
        </w:rPr>
      </w:pPr>
    </w:p>
    <w:p w:rsidR="00AF28A5" w:rsidRDefault="00AF28A5" w:rsidP="00AF28A5">
      <w:pPr>
        <w:tabs>
          <w:tab w:val="left" w:pos="-90"/>
        </w:tabs>
        <w:jc w:val="both"/>
        <w:rPr>
          <w:rFonts w:ascii="Calibri" w:hAnsi="Calibri" w:cs="Calibri"/>
          <w:b/>
          <w:bCs/>
          <w:color w:val="000000"/>
        </w:rPr>
      </w:pPr>
      <w:r w:rsidRPr="001300B8">
        <w:rPr>
          <w:rFonts w:ascii="Calibri" w:hAnsi="Calibri" w:cs="Calibri"/>
          <w:b/>
          <w:bCs/>
          <w:color w:val="000000"/>
        </w:rPr>
        <w:t xml:space="preserve">Note: Mutual Fund activity as on </w:t>
      </w:r>
      <w:r w:rsidR="0074004C">
        <w:rPr>
          <w:rFonts w:ascii="Calibri" w:hAnsi="Calibri" w:cs="Calibri"/>
          <w:b/>
          <w:bCs/>
          <w:color w:val="000000"/>
        </w:rPr>
        <w:t>28</w:t>
      </w:r>
      <w:r w:rsidR="0074004C" w:rsidRPr="0074004C">
        <w:rPr>
          <w:rFonts w:ascii="Calibri" w:hAnsi="Calibri" w:cs="Calibri"/>
          <w:b/>
          <w:bCs/>
          <w:color w:val="000000"/>
          <w:vertAlign w:val="superscript"/>
        </w:rPr>
        <w:t>th</w:t>
      </w:r>
      <w:r w:rsidR="0074004C">
        <w:rPr>
          <w:rFonts w:ascii="Calibri" w:hAnsi="Calibri" w:cs="Calibri"/>
          <w:b/>
          <w:bCs/>
          <w:color w:val="000000"/>
        </w:rPr>
        <w:t xml:space="preserve"> Febr</w:t>
      </w:r>
      <w:r w:rsidR="008F2360">
        <w:rPr>
          <w:rFonts w:ascii="Calibri" w:hAnsi="Calibri" w:cs="Calibri"/>
          <w:b/>
          <w:bCs/>
          <w:color w:val="000000"/>
        </w:rPr>
        <w:t>uary 2024</w:t>
      </w:r>
    </w:p>
    <w:p w:rsidR="00C51D32" w:rsidRDefault="00C51D32" w:rsidP="00AF28A5">
      <w:pPr>
        <w:tabs>
          <w:tab w:val="left" w:pos="-90"/>
        </w:tabs>
        <w:jc w:val="both"/>
        <w:rPr>
          <w:rFonts w:ascii="Calibri" w:hAnsi="Calibri" w:cs="Calibri"/>
          <w:b/>
          <w:bCs/>
          <w:color w:val="000000"/>
        </w:rPr>
      </w:pPr>
    </w:p>
    <w:p w:rsidR="008A40FE" w:rsidRDefault="008A40FE" w:rsidP="00515596">
      <w:pPr>
        <w:tabs>
          <w:tab w:val="left" w:pos="-90"/>
        </w:tabs>
        <w:jc w:val="both"/>
        <w:rPr>
          <w:rFonts w:ascii="Calibri" w:hAnsi="Calibri" w:cs="Calibri"/>
          <w:b/>
          <w:bCs/>
          <w:color w:val="000000"/>
        </w:rPr>
      </w:pPr>
    </w:p>
    <w:p w:rsidR="007E5370" w:rsidRDefault="0074004C" w:rsidP="00515596">
      <w:pPr>
        <w:tabs>
          <w:tab w:val="left" w:pos="-90"/>
        </w:tabs>
        <w:jc w:val="both"/>
        <w:rPr>
          <w:rFonts w:ascii="Calibri" w:hAnsi="Calibri" w:cs="Calibri"/>
          <w:b/>
          <w:bCs/>
          <w:color w:val="000000"/>
        </w:rPr>
      </w:pPr>
      <w:r>
        <w:rPr>
          <w:noProof/>
        </w:rPr>
        <w:drawing>
          <wp:inline distT="0" distB="0" distL="0" distR="0" wp14:anchorId="10D6084E" wp14:editId="15DB4AAF">
            <wp:extent cx="6800850" cy="29527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61BA0" w:rsidRDefault="00761BA0" w:rsidP="00515596">
      <w:pPr>
        <w:tabs>
          <w:tab w:val="left" w:pos="-90"/>
        </w:tabs>
        <w:jc w:val="both"/>
        <w:rPr>
          <w:rFonts w:ascii="Calibri" w:hAnsi="Calibri" w:cs="Calibri"/>
          <w:b/>
          <w:bCs/>
          <w:color w:val="000000"/>
        </w:rPr>
      </w:pPr>
    </w:p>
    <w:p w:rsidR="00A91362" w:rsidRDefault="00A91362" w:rsidP="005B06AE">
      <w:pPr>
        <w:tabs>
          <w:tab w:val="left" w:pos="-90"/>
        </w:tabs>
        <w:jc w:val="both"/>
        <w:rPr>
          <w:rFonts w:ascii="Calibri" w:hAnsi="Calibri" w:cs="Calibri"/>
          <w:b/>
          <w:bCs/>
          <w:color w:val="000000"/>
        </w:rPr>
      </w:pPr>
    </w:p>
    <w:p w:rsidR="00E20784" w:rsidRDefault="00E20784" w:rsidP="005B06AE">
      <w:pPr>
        <w:tabs>
          <w:tab w:val="left" w:pos="-90"/>
        </w:tabs>
        <w:jc w:val="both"/>
        <w:rPr>
          <w:rFonts w:ascii="Calibri" w:hAnsi="Calibri" w:cs="Calibri"/>
          <w:b/>
          <w:bCs/>
          <w:color w:val="000000"/>
        </w:rPr>
      </w:pPr>
    </w:p>
    <w:p w:rsidR="0074004C" w:rsidRDefault="0074004C" w:rsidP="005B06AE">
      <w:pPr>
        <w:tabs>
          <w:tab w:val="left" w:pos="-90"/>
        </w:tabs>
        <w:jc w:val="both"/>
        <w:rPr>
          <w:rFonts w:ascii="Calibri" w:hAnsi="Calibri" w:cs="Calibri"/>
          <w:b/>
          <w:bCs/>
          <w:color w:val="000000"/>
        </w:rPr>
      </w:pPr>
    </w:p>
    <w:p w:rsidR="00B97EB2" w:rsidRDefault="00B97EB2" w:rsidP="005B06AE">
      <w:pPr>
        <w:tabs>
          <w:tab w:val="left" w:pos="-90"/>
        </w:tabs>
        <w:jc w:val="both"/>
        <w:rPr>
          <w:rFonts w:ascii="Calibri" w:hAnsi="Calibri" w:cs="Calibri"/>
          <w:b/>
          <w:bCs/>
          <w:color w:val="000000"/>
        </w:rPr>
      </w:pPr>
    </w:p>
    <w:p w:rsidR="005B06AE" w:rsidRPr="00273B6E" w:rsidRDefault="005B06AE" w:rsidP="005B06AE">
      <w:pPr>
        <w:tabs>
          <w:tab w:val="left" w:pos="-90"/>
        </w:tabs>
        <w:jc w:val="both"/>
        <w:rPr>
          <w:rFonts w:ascii="Calibri" w:hAnsi="Calibri" w:cs="Calibri"/>
          <w:b/>
          <w:bCs/>
          <w:color w:val="000000"/>
        </w:rPr>
      </w:pPr>
      <w:r w:rsidRPr="00991E41">
        <w:rPr>
          <w:rFonts w:ascii="Calibri" w:eastAsia="Times New Roman" w:hAnsi="Calibri"/>
          <w:b/>
          <w:bCs/>
          <w:color w:val="000000"/>
          <w:sz w:val="24"/>
          <w:szCs w:val="22"/>
        </w:rPr>
        <w:t>Equity Scheme Recommendation</w:t>
      </w:r>
    </w:p>
    <w:tbl>
      <w:tblPr>
        <w:tblW w:w="14300" w:type="pct"/>
        <w:tblInd w:w="108" w:type="dxa"/>
        <w:tblLook w:val="04A0" w:firstRow="1" w:lastRow="0" w:firstColumn="1" w:lastColumn="0" w:noHBand="0" w:noVBand="1"/>
      </w:tblPr>
      <w:tblGrid>
        <w:gridCol w:w="3288"/>
        <w:gridCol w:w="1092"/>
        <w:gridCol w:w="99"/>
        <w:gridCol w:w="1184"/>
        <w:gridCol w:w="1178"/>
        <w:gridCol w:w="746"/>
        <w:gridCol w:w="716"/>
        <w:gridCol w:w="716"/>
        <w:gridCol w:w="895"/>
        <w:gridCol w:w="635"/>
        <w:gridCol w:w="740"/>
        <w:gridCol w:w="6527"/>
        <w:gridCol w:w="6533"/>
        <w:gridCol w:w="6496"/>
      </w:tblGrid>
      <w:tr w:rsidR="007079C9" w:rsidTr="001831BE">
        <w:trPr>
          <w:gridAfter w:val="3"/>
          <w:wAfter w:w="3170" w:type="pct"/>
          <w:trHeight w:val="635"/>
        </w:trPr>
        <w:tc>
          <w:tcPr>
            <w:tcW w:w="533" w:type="pct"/>
            <w:vMerge w:val="restart"/>
            <w:tcBorders>
              <w:top w:val="single" w:sz="8" w:space="0" w:color="auto"/>
              <w:left w:val="single" w:sz="8" w:space="0" w:color="auto"/>
              <w:bottom w:val="single" w:sz="8" w:space="0" w:color="000000"/>
              <w:right w:val="single" w:sz="8"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Scheme Name</w:t>
            </w:r>
          </w:p>
        </w:tc>
        <w:tc>
          <w:tcPr>
            <w:tcW w:w="177" w:type="pct"/>
            <w:vMerge w:val="restart"/>
            <w:tcBorders>
              <w:top w:val="single" w:sz="8" w:space="0" w:color="auto"/>
              <w:left w:val="single" w:sz="8" w:space="0" w:color="auto"/>
              <w:bottom w:val="single" w:sz="8" w:space="0" w:color="000000"/>
              <w:right w:val="single" w:sz="8"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Latest NAV*</w:t>
            </w:r>
          </w:p>
        </w:tc>
        <w:tc>
          <w:tcPr>
            <w:tcW w:w="208" w:type="pct"/>
            <w:gridSpan w:val="2"/>
            <w:vMerge w:val="restart"/>
            <w:tcBorders>
              <w:top w:val="single" w:sz="8" w:space="0" w:color="auto"/>
              <w:left w:val="nil"/>
              <w:bottom w:val="single" w:sz="8" w:space="0" w:color="auto"/>
              <w:right w:val="single" w:sz="8"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val="en-IN" w:eastAsia="en-IN"/>
              </w:rPr>
              <w:t> </w:t>
            </w:r>
          </w:p>
          <w:p w:rsidR="002E2DEB" w:rsidRDefault="00B56048" w:rsidP="00685880">
            <w:pPr>
              <w:ind w:left="-110" w:right="-110"/>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val="en-IN" w:eastAsia="en-IN"/>
              </w:rPr>
              <w:t xml:space="preserve">AUM </w:t>
            </w:r>
            <w:r w:rsidR="00F826ED" w:rsidRPr="00F826ED">
              <w:rPr>
                <w:rFonts w:ascii="Calibri" w:eastAsia="Times New Roman" w:hAnsi="Calibri" w:cs="Calibri"/>
                <w:b/>
                <w:bCs/>
                <w:iCs/>
                <w:color w:val="000000"/>
                <w:sz w:val="20"/>
                <w:szCs w:val="20"/>
              </w:rPr>
              <w:t>as on 01-</w:t>
            </w:r>
            <w:r w:rsidR="009F7049">
              <w:rPr>
                <w:rFonts w:ascii="Calibri" w:eastAsia="Times New Roman" w:hAnsi="Calibri" w:cs="Calibri"/>
                <w:b/>
                <w:bCs/>
                <w:iCs/>
                <w:color w:val="000000"/>
                <w:sz w:val="20"/>
                <w:szCs w:val="20"/>
              </w:rPr>
              <w:t>Mar</w:t>
            </w:r>
            <w:r w:rsidR="00F826ED" w:rsidRPr="00F826ED">
              <w:rPr>
                <w:rFonts w:ascii="Calibri" w:eastAsia="Times New Roman" w:hAnsi="Calibri" w:cs="Calibri"/>
                <w:b/>
                <w:bCs/>
                <w:iCs/>
                <w:color w:val="000000"/>
                <w:sz w:val="20"/>
                <w:szCs w:val="20"/>
              </w:rPr>
              <w:t>-2024</w:t>
            </w:r>
          </w:p>
          <w:p w:rsidR="007079C9" w:rsidRDefault="007079C9" w:rsidP="00685880">
            <w:pPr>
              <w:ind w:left="-110" w:right="-110"/>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val="en-IN" w:eastAsia="en-IN"/>
              </w:rPr>
              <w:t>(</w:t>
            </w:r>
            <w:proofErr w:type="spellStart"/>
            <w:r>
              <w:rPr>
                <w:rFonts w:ascii="Calibri" w:eastAsia="Times New Roman" w:hAnsi="Calibri" w:cs="Calibri"/>
                <w:b/>
                <w:bCs/>
                <w:color w:val="000000"/>
                <w:sz w:val="20"/>
                <w:szCs w:val="20"/>
                <w:lang w:val="en-IN" w:eastAsia="en-IN"/>
              </w:rPr>
              <w:t>Rs</w:t>
            </w:r>
            <w:proofErr w:type="spellEnd"/>
            <w:r>
              <w:rPr>
                <w:rFonts w:ascii="Calibri" w:eastAsia="Times New Roman" w:hAnsi="Calibri" w:cs="Calibri"/>
                <w:b/>
                <w:bCs/>
                <w:color w:val="000000"/>
                <w:sz w:val="20"/>
                <w:szCs w:val="20"/>
                <w:lang w:val="en-IN" w:eastAsia="en-IN"/>
              </w:rPr>
              <w:t xml:space="preserve"> in Cr)</w:t>
            </w:r>
          </w:p>
        </w:tc>
        <w:tc>
          <w:tcPr>
            <w:tcW w:w="191" w:type="pct"/>
            <w:vMerge w:val="restart"/>
            <w:tcBorders>
              <w:top w:val="single" w:sz="8" w:space="0" w:color="auto"/>
              <w:left w:val="nil"/>
              <w:bottom w:val="single" w:sz="8" w:space="0" w:color="auto"/>
              <w:right w:val="single" w:sz="4" w:space="0" w:color="auto"/>
            </w:tcBorders>
            <w:shd w:val="clear" w:color="auto" w:fill="F78E37"/>
            <w:vAlign w:val="center"/>
            <w:hideMark/>
          </w:tcPr>
          <w:p w:rsidR="007079C9" w:rsidRDefault="007079C9" w:rsidP="00A008A1">
            <w:pPr>
              <w:ind w:left="-30"/>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 </w:t>
            </w:r>
          </w:p>
          <w:p w:rsidR="007079C9" w:rsidRDefault="007079C9" w:rsidP="00A008A1">
            <w:pPr>
              <w:ind w:right="-90"/>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Launch</w:t>
            </w:r>
          </w:p>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Date</w:t>
            </w:r>
          </w:p>
        </w:tc>
        <w:tc>
          <w:tcPr>
            <w:tcW w:w="498" w:type="pct"/>
            <w:gridSpan w:val="4"/>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 xml:space="preserve">Returns </w:t>
            </w:r>
            <w:r w:rsidR="00E3506D">
              <w:rPr>
                <w:rFonts w:ascii="Calibri" w:eastAsia="Times New Roman" w:hAnsi="Calibri" w:cs="Calibri"/>
                <w:b/>
                <w:bCs/>
                <w:color w:val="000000"/>
                <w:sz w:val="20"/>
                <w:szCs w:val="20"/>
                <w:lang w:eastAsia="en-IN"/>
              </w:rPr>
              <w:t>(%)</w:t>
            </w:r>
          </w:p>
        </w:tc>
        <w:tc>
          <w:tcPr>
            <w:tcW w:w="223" w:type="pct"/>
            <w:gridSpan w:val="2"/>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Min. Investment Amount</w:t>
            </w:r>
          </w:p>
        </w:tc>
      </w:tr>
      <w:tr w:rsidR="007079C9" w:rsidTr="001831BE">
        <w:trPr>
          <w:gridAfter w:val="3"/>
          <w:wAfter w:w="3170" w:type="pct"/>
          <w:trHeight w:val="54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079C9" w:rsidRDefault="007079C9" w:rsidP="00A008A1">
            <w:pPr>
              <w:rPr>
                <w:rFonts w:ascii="Calibri" w:eastAsia="Times New Roman" w:hAnsi="Calibri" w:cs="Calibri"/>
                <w:b/>
                <w:bCs/>
                <w:color w:val="000000"/>
                <w:sz w:val="20"/>
                <w:szCs w:val="20"/>
                <w:lang w:val="en-IN" w:eastAsia="en-IN"/>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079C9" w:rsidRDefault="007079C9" w:rsidP="00A008A1">
            <w:pPr>
              <w:rPr>
                <w:rFonts w:ascii="Calibri" w:eastAsia="Times New Roman" w:hAnsi="Calibri" w:cs="Calibri"/>
                <w:b/>
                <w:bCs/>
                <w:color w:val="000000"/>
                <w:sz w:val="20"/>
                <w:szCs w:val="20"/>
                <w:lang w:val="en-IN" w:eastAsia="en-IN"/>
              </w:rPr>
            </w:pPr>
          </w:p>
        </w:tc>
        <w:tc>
          <w:tcPr>
            <w:tcW w:w="0" w:type="auto"/>
            <w:gridSpan w:val="2"/>
            <w:vMerge/>
            <w:tcBorders>
              <w:top w:val="single" w:sz="8" w:space="0" w:color="auto"/>
              <w:left w:val="nil"/>
              <w:bottom w:val="single" w:sz="8" w:space="0" w:color="auto"/>
              <w:right w:val="single" w:sz="8" w:space="0" w:color="auto"/>
            </w:tcBorders>
            <w:vAlign w:val="center"/>
            <w:hideMark/>
          </w:tcPr>
          <w:p w:rsidR="007079C9" w:rsidRDefault="007079C9" w:rsidP="00A008A1">
            <w:pPr>
              <w:rPr>
                <w:rFonts w:ascii="Calibri" w:eastAsia="Times New Roman" w:hAnsi="Calibri" w:cs="Calibri"/>
                <w:b/>
                <w:bCs/>
                <w:color w:val="000000"/>
                <w:sz w:val="20"/>
                <w:szCs w:val="20"/>
                <w:lang w:val="en-IN" w:eastAsia="en-IN"/>
              </w:rPr>
            </w:pPr>
          </w:p>
        </w:tc>
        <w:tc>
          <w:tcPr>
            <w:tcW w:w="0" w:type="auto"/>
            <w:vMerge/>
            <w:tcBorders>
              <w:top w:val="single" w:sz="8" w:space="0" w:color="auto"/>
              <w:left w:val="nil"/>
              <w:bottom w:val="single" w:sz="8" w:space="0" w:color="auto"/>
              <w:right w:val="single" w:sz="4" w:space="0" w:color="auto"/>
            </w:tcBorders>
            <w:vAlign w:val="center"/>
            <w:hideMark/>
          </w:tcPr>
          <w:p w:rsidR="007079C9" w:rsidRDefault="007079C9" w:rsidP="00A008A1">
            <w:pPr>
              <w:rPr>
                <w:rFonts w:ascii="Calibri" w:eastAsia="Times New Roman" w:hAnsi="Calibri" w:cs="Calibri"/>
                <w:b/>
                <w:bCs/>
                <w:color w:val="000000"/>
                <w:sz w:val="20"/>
                <w:szCs w:val="20"/>
                <w:lang w:val="en-IN" w:eastAsia="en-IN"/>
              </w:rPr>
            </w:pPr>
          </w:p>
        </w:tc>
        <w:tc>
          <w:tcPr>
            <w:tcW w:w="121" w:type="pct"/>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 xml:space="preserve">  One Year</w:t>
            </w:r>
          </w:p>
        </w:tc>
        <w:tc>
          <w:tcPr>
            <w:tcW w:w="116" w:type="pct"/>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Three Years</w:t>
            </w:r>
          </w:p>
        </w:tc>
        <w:tc>
          <w:tcPr>
            <w:tcW w:w="116" w:type="pct"/>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Five Years</w:t>
            </w:r>
          </w:p>
        </w:tc>
        <w:tc>
          <w:tcPr>
            <w:tcW w:w="145" w:type="pct"/>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ind w:left="-110"/>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Since        Inception</w:t>
            </w:r>
          </w:p>
        </w:tc>
        <w:tc>
          <w:tcPr>
            <w:tcW w:w="103" w:type="pct"/>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SIP</w:t>
            </w:r>
          </w:p>
        </w:tc>
        <w:tc>
          <w:tcPr>
            <w:tcW w:w="120" w:type="pct"/>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Lump sum</w:t>
            </w:r>
          </w:p>
        </w:tc>
      </w:tr>
      <w:tr w:rsidR="007079C9" w:rsidTr="001831BE">
        <w:trPr>
          <w:gridAfter w:val="3"/>
          <w:wAfter w:w="3170" w:type="pct"/>
          <w:trHeight w:val="315"/>
        </w:trPr>
        <w:tc>
          <w:tcPr>
            <w:tcW w:w="1830" w:type="pct"/>
            <w:gridSpan w:val="11"/>
            <w:tcBorders>
              <w:top w:val="single" w:sz="8" w:space="0" w:color="auto"/>
              <w:left w:val="single" w:sz="8" w:space="0" w:color="auto"/>
              <w:bottom w:val="single" w:sz="8" w:space="0" w:color="auto"/>
              <w:right w:val="single" w:sz="8" w:space="0" w:color="000000"/>
            </w:tcBorders>
            <w:shd w:val="clear" w:color="auto" w:fill="FABF8F"/>
            <w:noWrap/>
            <w:vAlign w:val="center"/>
            <w:hideMark/>
          </w:tcPr>
          <w:p w:rsidR="007079C9" w:rsidRDefault="007079C9" w:rsidP="00A008A1">
            <w:pPr>
              <w:rPr>
                <w:rFonts w:ascii="Calibri" w:eastAsia="Times New Roman" w:hAnsi="Calibri" w:cs="Calibri"/>
                <w:b/>
                <w:bCs/>
                <w:color w:val="auto"/>
                <w:sz w:val="20"/>
                <w:szCs w:val="20"/>
                <w:lang w:val="en-IN" w:eastAsia="en-IN"/>
              </w:rPr>
            </w:pPr>
            <w:r>
              <w:rPr>
                <w:rFonts w:ascii="Calibri" w:eastAsia="Times New Roman" w:hAnsi="Calibri" w:cs="Calibri"/>
                <w:b/>
                <w:bCs/>
                <w:color w:val="auto"/>
                <w:sz w:val="20"/>
                <w:szCs w:val="20"/>
                <w:lang w:eastAsia="en-IN"/>
              </w:rPr>
              <w:t>Large Cap Fund</w:t>
            </w:r>
          </w:p>
        </w:tc>
      </w:tr>
      <w:tr w:rsidR="001831BE" w:rsidTr="001831BE">
        <w:trPr>
          <w:gridAfter w:val="3"/>
          <w:wAfter w:w="3170" w:type="pct"/>
          <w:trHeight w:val="315"/>
        </w:trPr>
        <w:tc>
          <w:tcPr>
            <w:tcW w:w="533" w:type="pct"/>
            <w:tcBorders>
              <w:top w:val="nil"/>
              <w:left w:val="single" w:sz="8" w:space="0" w:color="auto"/>
              <w:bottom w:val="single" w:sz="8" w:space="0" w:color="auto"/>
              <w:right w:val="single" w:sz="8" w:space="0" w:color="auto"/>
            </w:tcBorders>
            <w:shd w:val="clear" w:color="auto" w:fill="FFFFFF"/>
            <w:noWrap/>
            <w:vAlign w:val="center"/>
            <w:hideMark/>
          </w:tcPr>
          <w:p w:rsidR="001831BE" w:rsidRDefault="001831BE" w:rsidP="001831BE">
            <w:pPr>
              <w:rPr>
                <w:rFonts w:asciiTheme="minorHAnsi" w:eastAsia="Times New Roman" w:hAnsiTheme="minorHAnsi" w:cstheme="minorHAnsi"/>
                <w:b/>
                <w:bCs/>
                <w:color w:val="auto"/>
                <w:sz w:val="20"/>
                <w:szCs w:val="20"/>
                <w:lang w:val="en-IN" w:eastAsia="en-IN"/>
              </w:rPr>
            </w:pPr>
            <w:r>
              <w:rPr>
                <w:rFonts w:asciiTheme="minorHAnsi" w:eastAsia="Times New Roman" w:hAnsiTheme="minorHAnsi" w:cstheme="minorHAnsi"/>
                <w:b/>
                <w:bCs/>
                <w:color w:val="auto"/>
                <w:sz w:val="20"/>
                <w:szCs w:val="20"/>
                <w:lang w:val="en-IN" w:eastAsia="en-IN"/>
              </w:rPr>
              <w:t xml:space="preserve">Axis </w:t>
            </w:r>
            <w:proofErr w:type="spellStart"/>
            <w:r>
              <w:rPr>
                <w:rFonts w:asciiTheme="minorHAnsi" w:eastAsia="Times New Roman" w:hAnsiTheme="minorHAnsi" w:cstheme="minorHAnsi"/>
                <w:b/>
                <w:bCs/>
                <w:color w:val="auto"/>
                <w:sz w:val="20"/>
                <w:szCs w:val="20"/>
                <w:lang w:val="en-IN" w:eastAsia="en-IN"/>
              </w:rPr>
              <w:t>Bluechip</w:t>
            </w:r>
            <w:proofErr w:type="spellEnd"/>
            <w:r>
              <w:rPr>
                <w:rFonts w:asciiTheme="minorHAnsi" w:eastAsia="Times New Roman" w:hAnsiTheme="minorHAnsi" w:cstheme="minorHAnsi"/>
                <w:b/>
                <w:bCs/>
                <w:color w:val="auto"/>
                <w:sz w:val="20"/>
                <w:szCs w:val="20"/>
                <w:lang w:val="en-IN" w:eastAsia="en-IN"/>
              </w:rPr>
              <w:t xml:space="preserve"> Fund(G)</w:t>
            </w:r>
          </w:p>
        </w:tc>
        <w:tc>
          <w:tcPr>
            <w:tcW w:w="177" w:type="pct"/>
            <w:tcBorders>
              <w:top w:val="nil"/>
              <w:left w:val="nil"/>
              <w:bottom w:val="single" w:sz="8" w:space="0" w:color="auto"/>
              <w:right w:val="single" w:sz="8" w:space="0" w:color="auto"/>
            </w:tcBorders>
            <w:noWrap/>
            <w:vAlign w:val="center"/>
            <w:hideMark/>
          </w:tcPr>
          <w:p w:rsidR="001831BE" w:rsidRPr="00636E6B" w:rsidRDefault="001831BE" w:rsidP="001831BE">
            <w:pPr>
              <w:jc w:val="center"/>
              <w:rPr>
                <w:rFonts w:asciiTheme="minorHAnsi" w:eastAsia="Times New Roman" w:hAnsiTheme="minorHAnsi" w:cstheme="minorHAnsi"/>
                <w:color w:val="auto"/>
                <w:sz w:val="20"/>
                <w:szCs w:val="20"/>
                <w:lang w:val="en-IN" w:eastAsia="en-IN"/>
              </w:rPr>
            </w:pPr>
            <w:r w:rsidRPr="00B308F9">
              <w:rPr>
                <w:rFonts w:asciiTheme="minorHAnsi" w:eastAsia="Times New Roman" w:hAnsiTheme="minorHAnsi" w:cstheme="minorHAnsi"/>
                <w:color w:val="auto"/>
                <w:sz w:val="20"/>
                <w:szCs w:val="20"/>
                <w:lang w:val="en-IN" w:eastAsia="en-IN"/>
              </w:rPr>
              <w:t>53.32</w:t>
            </w:r>
          </w:p>
        </w:tc>
        <w:tc>
          <w:tcPr>
            <w:tcW w:w="208" w:type="pct"/>
            <w:gridSpan w:val="2"/>
            <w:tcBorders>
              <w:top w:val="nil"/>
              <w:left w:val="nil"/>
              <w:bottom w:val="single" w:sz="8" w:space="0" w:color="auto"/>
              <w:right w:val="single" w:sz="8" w:space="0" w:color="auto"/>
            </w:tcBorders>
            <w:noWrap/>
            <w:vAlign w:val="center"/>
          </w:tcPr>
          <w:p w:rsidR="001831BE" w:rsidRPr="00636E6B" w:rsidRDefault="001831BE" w:rsidP="001831BE">
            <w:pPr>
              <w:jc w:val="center"/>
              <w:rPr>
                <w:rFonts w:asciiTheme="minorHAnsi" w:eastAsia="Times New Roman" w:hAnsiTheme="minorHAnsi" w:cstheme="minorHAnsi"/>
                <w:color w:val="auto"/>
                <w:sz w:val="20"/>
                <w:szCs w:val="20"/>
                <w:lang w:val="en-IN" w:eastAsia="en-IN"/>
              </w:rPr>
            </w:pPr>
            <w:r w:rsidRPr="00FF5367">
              <w:rPr>
                <w:rFonts w:asciiTheme="minorHAnsi" w:eastAsia="Times New Roman" w:hAnsiTheme="minorHAnsi" w:cstheme="minorHAnsi"/>
                <w:color w:val="auto"/>
                <w:sz w:val="20"/>
                <w:szCs w:val="20"/>
                <w:lang w:val="en-IN" w:eastAsia="en-IN"/>
              </w:rPr>
              <w:t>32,675</w:t>
            </w:r>
          </w:p>
        </w:tc>
        <w:tc>
          <w:tcPr>
            <w:tcW w:w="191" w:type="pct"/>
            <w:tcBorders>
              <w:top w:val="nil"/>
              <w:left w:val="nil"/>
              <w:bottom w:val="single" w:sz="8" w:space="0" w:color="auto"/>
              <w:right w:val="single" w:sz="8" w:space="0" w:color="auto"/>
            </w:tcBorders>
            <w:noWrap/>
            <w:vAlign w:val="center"/>
            <w:hideMark/>
          </w:tcPr>
          <w:p w:rsidR="001831BE" w:rsidRPr="00E33A92" w:rsidRDefault="001831BE" w:rsidP="001831BE">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05-Jan-10</w:t>
            </w:r>
          </w:p>
        </w:tc>
        <w:tc>
          <w:tcPr>
            <w:tcW w:w="121" w:type="pct"/>
            <w:tcBorders>
              <w:top w:val="nil"/>
              <w:left w:val="nil"/>
              <w:bottom w:val="single" w:sz="8" w:space="0" w:color="auto"/>
              <w:right w:val="single" w:sz="8" w:space="0" w:color="auto"/>
            </w:tcBorders>
            <w:noWrap/>
            <w:vAlign w:val="center"/>
          </w:tcPr>
          <w:p w:rsidR="001831BE" w:rsidRPr="00FF5367" w:rsidRDefault="001831BE" w:rsidP="00FF5367">
            <w:pPr>
              <w:jc w:val="center"/>
              <w:divId w:val="1340040903"/>
              <w:rPr>
                <w:rFonts w:asciiTheme="minorHAnsi" w:eastAsia="Times New Roman" w:hAnsiTheme="minorHAnsi" w:cstheme="minorHAnsi"/>
                <w:color w:val="auto"/>
                <w:sz w:val="20"/>
                <w:szCs w:val="20"/>
                <w:lang w:val="en-IN" w:eastAsia="en-IN"/>
              </w:rPr>
            </w:pPr>
            <w:r w:rsidRPr="00FF5367">
              <w:rPr>
                <w:rFonts w:asciiTheme="minorHAnsi" w:eastAsia="Times New Roman" w:hAnsiTheme="minorHAnsi" w:cstheme="minorHAnsi"/>
                <w:color w:val="auto"/>
                <w:sz w:val="20"/>
                <w:szCs w:val="20"/>
                <w:lang w:val="en-IN" w:eastAsia="en-IN"/>
              </w:rPr>
              <w:t>27.23</w:t>
            </w:r>
          </w:p>
        </w:tc>
        <w:tc>
          <w:tcPr>
            <w:tcW w:w="116" w:type="pct"/>
            <w:tcBorders>
              <w:top w:val="nil"/>
              <w:left w:val="nil"/>
              <w:bottom w:val="single" w:sz="8" w:space="0" w:color="auto"/>
              <w:right w:val="single" w:sz="8" w:space="0" w:color="auto"/>
            </w:tcBorders>
            <w:noWrap/>
            <w:vAlign w:val="center"/>
          </w:tcPr>
          <w:p w:rsidR="001831BE" w:rsidRPr="00FF5367" w:rsidRDefault="001831BE" w:rsidP="00FF5367">
            <w:pPr>
              <w:jc w:val="center"/>
              <w:divId w:val="160892573"/>
              <w:rPr>
                <w:rFonts w:asciiTheme="minorHAnsi" w:eastAsia="Times New Roman" w:hAnsiTheme="minorHAnsi" w:cstheme="minorHAnsi"/>
                <w:color w:val="auto"/>
                <w:sz w:val="20"/>
                <w:szCs w:val="20"/>
                <w:lang w:val="en-IN" w:eastAsia="en-IN"/>
              </w:rPr>
            </w:pPr>
            <w:r w:rsidRPr="00FF5367">
              <w:rPr>
                <w:rFonts w:asciiTheme="minorHAnsi" w:eastAsia="Times New Roman" w:hAnsiTheme="minorHAnsi" w:cstheme="minorHAnsi"/>
                <w:color w:val="auto"/>
                <w:sz w:val="20"/>
                <w:szCs w:val="20"/>
                <w:lang w:val="en-IN" w:eastAsia="en-IN"/>
              </w:rPr>
              <w:t>11.23</w:t>
            </w:r>
          </w:p>
        </w:tc>
        <w:tc>
          <w:tcPr>
            <w:tcW w:w="116" w:type="pct"/>
            <w:tcBorders>
              <w:top w:val="nil"/>
              <w:left w:val="nil"/>
              <w:bottom w:val="single" w:sz="8" w:space="0" w:color="auto"/>
              <w:right w:val="single" w:sz="8" w:space="0" w:color="auto"/>
            </w:tcBorders>
            <w:noWrap/>
            <w:vAlign w:val="center"/>
            <w:hideMark/>
          </w:tcPr>
          <w:p w:rsidR="001831BE" w:rsidRPr="00FF5367" w:rsidRDefault="001831BE" w:rsidP="00FF5367">
            <w:pPr>
              <w:jc w:val="center"/>
              <w:divId w:val="1199581802"/>
              <w:rPr>
                <w:rFonts w:asciiTheme="minorHAnsi" w:eastAsia="Times New Roman" w:hAnsiTheme="minorHAnsi" w:cstheme="minorHAnsi"/>
                <w:color w:val="auto"/>
                <w:sz w:val="20"/>
                <w:szCs w:val="20"/>
                <w:lang w:val="en-IN" w:eastAsia="en-IN"/>
              </w:rPr>
            </w:pPr>
            <w:r w:rsidRPr="00FF5367">
              <w:rPr>
                <w:rFonts w:asciiTheme="minorHAnsi" w:eastAsia="Times New Roman" w:hAnsiTheme="minorHAnsi" w:cstheme="minorHAnsi"/>
                <w:color w:val="auto"/>
                <w:sz w:val="20"/>
                <w:szCs w:val="20"/>
                <w:lang w:val="en-IN" w:eastAsia="en-IN"/>
              </w:rPr>
              <w:t>14.67</w:t>
            </w:r>
          </w:p>
        </w:tc>
        <w:tc>
          <w:tcPr>
            <w:tcW w:w="145" w:type="pct"/>
            <w:tcBorders>
              <w:top w:val="nil"/>
              <w:left w:val="nil"/>
              <w:bottom w:val="single" w:sz="8" w:space="0" w:color="auto"/>
              <w:right w:val="single" w:sz="8" w:space="0" w:color="auto"/>
            </w:tcBorders>
            <w:noWrap/>
            <w:vAlign w:val="bottom"/>
            <w:hideMark/>
          </w:tcPr>
          <w:p w:rsidR="001831BE" w:rsidRPr="00FF5367" w:rsidRDefault="001831BE" w:rsidP="00FF5367">
            <w:pPr>
              <w:jc w:val="center"/>
              <w:rPr>
                <w:rFonts w:asciiTheme="minorHAnsi" w:eastAsia="Times New Roman" w:hAnsiTheme="minorHAnsi" w:cstheme="minorHAnsi"/>
                <w:color w:val="auto"/>
                <w:sz w:val="20"/>
                <w:szCs w:val="20"/>
                <w:lang w:val="en-IN" w:eastAsia="en-IN"/>
              </w:rPr>
            </w:pPr>
            <w:r w:rsidRPr="00FF5367">
              <w:rPr>
                <w:rFonts w:asciiTheme="minorHAnsi" w:eastAsia="Times New Roman" w:hAnsiTheme="minorHAnsi" w:cstheme="minorHAnsi"/>
                <w:color w:val="auto"/>
                <w:sz w:val="20"/>
                <w:szCs w:val="20"/>
                <w:lang w:val="en-IN" w:eastAsia="en-IN"/>
              </w:rPr>
              <w:t>12.55</w:t>
            </w:r>
          </w:p>
        </w:tc>
        <w:tc>
          <w:tcPr>
            <w:tcW w:w="103" w:type="pct"/>
            <w:tcBorders>
              <w:top w:val="nil"/>
              <w:left w:val="nil"/>
              <w:bottom w:val="single" w:sz="8" w:space="0" w:color="auto"/>
              <w:right w:val="single" w:sz="8" w:space="0" w:color="auto"/>
            </w:tcBorders>
            <w:noWrap/>
            <w:vAlign w:val="center"/>
            <w:hideMark/>
          </w:tcPr>
          <w:p w:rsidR="001831BE" w:rsidRDefault="001831BE" w:rsidP="001831BE">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100</w:t>
            </w:r>
          </w:p>
        </w:tc>
        <w:tc>
          <w:tcPr>
            <w:tcW w:w="120" w:type="pct"/>
            <w:tcBorders>
              <w:top w:val="nil"/>
              <w:left w:val="nil"/>
              <w:bottom w:val="single" w:sz="8" w:space="0" w:color="auto"/>
              <w:right w:val="single" w:sz="8" w:space="0" w:color="auto"/>
            </w:tcBorders>
            <w:noWrap/>
            <w:vAlign w:val="center"/>
            <w:hideMark/>
          </w:tcPr>
          <w:p w:rsidR="001831BE" w:rsidRDefault="001831BE" w:rsidP="001831BE">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100</w:t>
            </w:r>
          </w:p>
        </w:tc>
      </w:tr>
      <w:tr w:rsidR="00C3362A" w:rsidTr="001831BE">
        <w:trPr>
          <w:gridAfter w:val="3"/>
          <w:wAfter w:w="3170" w:type="pct"/>
          <w:trHeight w:val="315"/>
        </w:trPr>
        <w:tc>
          <w:tcPr>
            <w:tcW w:w="533" w:type="pct"/>
            <w:tcBorders>
              <w:top w:val="nil"/>
              <w:left w:val="single" w:sz="8" w:space="0" w:color="auto"/>
              <w:bottom w:val="single" w:sz="8" w:space="0" w:color="auto"/>
              <w:right w:val="single" w:sz="8" w:space="0" w:color="auto"/>
            </w:tcBorders>
            <w:shd w:val="clear" w:color="auto" w:fill="FFFFFF"/>
            <w:noWrap/>
            <w:vAlign w:val="center"/>
            <w:hideMark/>
          </w:tcPr>
          <w:p w:rsidR="00C3362A" w:rsidRDefault="00C3362A" w:rsidP="00C3362A">
            <w:pPr>
              <w:rPr>
                <w:rFonts w:asciiTheme="minorHAnsi" w:eastAsia="Times New Roman" w:hAnsiTheme="minorHAnsi" w:cstheme="minorHAnsi"/>
                <w:b/>
                <w:bCs/>
                <w:color w:val="auto"/>
                <w:sz w:val="20"/>
                <w:szCs w:val="20"/>
                <w:lang w:val="en-IN" w:eastAsia="en-IN"/>
              </w:rPr>
            </w:pPr>
            <w:r>
              <w:rPr>
                <w:rFonts w:asciiTheme="minorHAnsi" w:eastAsia="Times New Roman" w:hAnsiTheme="minorHAnsi" w:cstheme="minorHAnsi"/>
                <w:b/>
                <w:bCs/>
                <w:color w:val="auto"/>
                <w:sz w:val="20"/>
                <w:szCs w:val="20"/>
                <w:lang w:val="en-IN" w:eastAsia="en-IN"/>
              </w:rPr>
              <w:t xml:space="preserve">ICICI </w:t>
            </w:r>
            <w:proofErr w:type="spellStart"/>
            <w:r>
              <w:rPr>
                <w:rFonts w:asciiTheme="minorHAnsi" w:eastAsia="Times New Roman" w:hAnsiTheme="minorHAnsi" w:cstheme="minorHAnsi"/>
                <w:b/>
                <w:bCs/>
                <w:color w:val="auto"/>
                <w:sz w:val="20"/>
                <w:szCs w:val="20"/>
                <w:lang w:val="en-IN" w:eastAsia="en-IN"/>
              </w:rPr>
              <w:t>PruBluechip</w:t>
            </w:r>
            <w:proofErr w:type="spellEnd"/>
            <w:r>
              <w:rPr>
                <w:rFonts w:asciiTheme="minorHAnsi" w:eastAsia="Times New Roman" w:hAnsiTheme="minorHAnsi" w:cstheme="minorHAnsi"/>
                <w:b/>
                <w:bCs/>
                <w:color w:val="auto"/>
                <w:sz w:val="20"/>
                <w:szCs w:val="20"/>
                <w:lang w:val="en-IN" w:eastAsia="en-IN"/>
              </w:rPr>
              <w:t xml:space="preserve"> Fund (G)</w:t>
            </w:r>
          </w:p>
        </w:tc>
        <w:tc>
          <w:tcPr>
            <w:tcW w:w="177" w:type="pct"/>
            <w:tcBorders>
              <w:top w:val="nil"/>
              <w:left w:val="nil"/>
              <w:bottom w:val="single" w:sz="8" w:space="0" w:color="auto"/>
              <w:right w:val="single" w:sz="8" w:space="0" w:color="auto"/>
            </w:tcBorders>
            <w:noWrap/>
            <w:vAlign w:val="center"/>
            <w:hideMark/>
          </w:tcPr>
          <w:p w:rsidR="00C3362A" w:rsidRPr="00636E6B" w:rsidRDefault="00C3362A" w:rsidP="00C3362A">
            <w:pPr>
              <w:jc w:val="center"/>
              <w:rPr>
                <w:rFonts w:asciiTheme="minorHAnsi" w:eastAsia="Times New Roman" w:hAnsiTheme="minorHAnsi" w:cstheme="minorHAnsi"/>
                <w:color w:val="auto"/>
                <w:sz w:val="20"/>
                <w:szCs w:val="20"/>
                <w:lang w:val="en-IN" w:eastAsia="en-IN"/>
              </w:rPr>
            </w:pPr>
            <w:r w:rsidRPr="00C3362A">
              <w:rPr>
                <w:rFonts w:asciiTheme="minorHAnsi" w:eastAsia="Times New Roman" w:hAnsiTheme="minorHAnsi" w:cstheme="minorHAnsi"/>
                <w:color w:val="auto"/>
                <w:sz w:val="20"/>
                <w:szCs w:val="20"/>
                <w:lang w:val="en-IN" w:eastAsia="en-IN"/>
              </w:rPr>
              <w:t>95.26</w:t>
            </w:r>
          </w:p>
        </w:tc>
        <w:tc>
          <w:tcPr>
            <w:tcW w:w="208" w:type="pct"/>
            <w:gridSpan w:val="2"/>
            <w:tcBorders>
              <w:top w:val="nil"/>
              <w:left w:val="nil"/>
              <w:bottom w:val="single" w:sz="8" w:space="0" w:color="auto"/>
              <w:right w:val="single" w:sz="8" w:space="0" w:color="auto"/>
            </w:tcBorders>
            <w:noWrap/>
            <w:vAlign w:val="center"/>
            <w:hideMark/>
          </w:tcPr>
          <w:p w:rsidR="00C3362A" w:rsidRPr="00636E6B" w:rsidRDefault="00C3362A" w:rsidP="00C3362A">
            <w:pPr>
              <w:jc w:val="center"/>
              <w:rPr>
                <w:rFonts w:asciiTheme="minorHAnsi" w:eastAsia="Times New Roman" w:hAnsiTheme="minorHAnsi" w:cstheme="minorHAnsi"/>
                <w:color w:val="auto"/>
                <w:sz w:val="20"/>
                <w:szCs w:val="20"/>
                <w:lang w:val="en-IN" w:eastAsia="en-IN"/>
              </w:rPr>
            </w:pPr>
            <w:r w:rsidRPr="00FF5367">
              <w:rPr>
                <w:rFonts w:asciiTheme="minorHAnsi" w:eastAsia="Times New Roman" w:hAnsiTheme="minorHAnsi" w:cstheme="minorHAnsi"/>
                <w:color w:val="auto"/>
                <w:sz w:val="20"/>
                <w:szCs w:val="20"/>
                <w:lang w:val="en-IN" w:eastAsia="en-IN"/>
              </w:rPr>
              <w:t>49,838</w:t>
            </w:r>
          </w:p>
        </w:tc>
        <w:tc>
          <w:tcPr>
            <w:tcW w:w="191" w:type="pct"/>
            <w:tcBorders>
              <w:top w:val="nil"/>
              <w:left w:val="nil"/>
              <w:bottom w:val="single" w:sz="8" w:space="0" w:color="auto"/>
              <w:right w:val="single" w:sz="8" w:space="0" w:color="auto"/>
            </w:tcBorders>
            <w:noWrap/>
            <w:vAlign w:val="center"/>
            <w:hideMark/>
          </w:tcPr>
          <w:p w:rsidR="00C3362A" w:rsidRDefault="00C3362A" w:rsidP="00C3362A">
            <w:pPr>
              <w:ind w:right="-195"/>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23-May-08</w:t>
            </w:r>
          </w:p>
        </w:tc>
        <w:tc>
          <w:tcPr>
            <w:tcW w:w="121" w:type="pct"/>
            <w:tcBorders>
              <w:top w:val="nil"/>
              <w:left w:val="nil"/>
              <w:bottom w:val="single" w:sz="8" w:space="0" w:color="auto"/>
              <w:right w:val="single" w:sz="8" w:space="0" w:color="auto"/>
            </w:tcBorders>
            <w:noWrap/>
            <w:vAlign w:val="center"/>
          </w:tcPr>
          <w:p w:rsidR="00C3362A" w:rsidRPr="00FF5367" w:rsidRDefault="00C3362A" w:rsidP="00FF5367">
            <w:pPr>
              <w:jc w:val="center"/>
              <w:divId w:val="1074745960"/>
              <w:rPr>
                <w:rFonts w:asciiTheme="minorHAnsi" w:eastAsia="Times New Roman" w:hAnsiTheme="minorHAnsi" w:cstheme="minorHAnsi"/>
                <w:color w:val="auto"/>
                <w:sz w:val="20"/>
                <w:szCs w:val="20"/>
                <w:lang w:val="en-IN" w:eastAsia="en-IN"/>
              </w:rPr>
            </w:pPr>
            <w:r w:rsidRPr="00FF5367">
              <w:rPr>
                <w:rFonts w:asciiTheme="minorHAnsi" w:eastAsia="Times New Roman" w:hAnsiTheme="minorHAnsi" w:cstheme="minorHAnsi"/>
                <w:color w:val="auto"/>
                <w:sz w:val="20"/>
                <w:szCs w:val="20"/>
                <w:lang w:val="en-IN" w:eastAsia="en-IN"/>
              </w:rPr>
              <w:t>40.58</w:t>
            </w:r>
          </w:p>
        </w:tc>
        <w:tc>
          <w:tcPr>
            <w:tcW w:w="116" w:type="pct"/>
            <w:tcBorders>
              <w:top w:val="nil"/>
              <w:left w:val="nil"/>
              <w:bottom w:val="single" w:sz="8" w:space="0" w:color="auto"/>
              <w:right w:val="single" w:sz="8" w:space="0" w:color="auto"/>
            </w:tcBorders>
            <w:noWrap/>
            <w:vAlign w:val="center"/>
          </w:tcPr>
          <w:p w:rsidR="00C3362A" w:rsidRPr="00FF5367" w:rsidRDefault="00C3362A" w:rsidP="00FF5367">
            <w:pPr>
              <w:jc w:val="center"/>
              <w:divId w:val="2126730006"/>
              <w:rPr>
                <w:rFonts w:asciiTheme="minorHAnsi" w:eastAsia="Times New Roman" w:hAnsiTheme="minorHAnsi" w:cstheme="minorHAnsi"/>
                <w:color w:val="auto"/>
                <w:sz w:val="20"/>
                <w:szCs w:val="20"/>
                <w:lang w:val="en-IN" w:eastAsia="en-IN"/>
              </w:rPr>
            </w:pPr>
            <w:r w:rsidRPr="00FF5367">
              <w:rPr>
                <w:rFonts w:asciiTheme="minorHAnsi" w:eastAsia="Times New Roman" w:hAnsiTheme="minorHAnsi" w:cstheme="minorHAnsi"/>
                <w:color w:val="auto"/>
                <w:sz w:val="20"/>
                <w:szCs w:val="20"/>
                <w:lang w:val="en-IN" w:eastAsia="en-IN"/>
              </w:rPr>
              <w:t>20.58</w:t>
            </w:r>
          </w:p>
        </w:tc>
        <w:tc>
          <w:tcPr>
            <w:tcW w:w="116" w:type="pct"/>
            <w:tcBorders>
              <w:top w:val="nil"/>
              <w:left w:val="nil"/>
              <w:bottom w:val="single" w:sz="8" w:space="0" w:color="auto"/>
              <w:right w:val="single" w:sz="8" w:space="0" w:color="auto"/>
            </w:tcBorders>
            <w:noWrap/>
            <w:vAlign w:val="center"/>
            <w:hideMark/>
          </w:tcPr>
          <w:p w:rsidR="00C3362A" w:rsidRPr="00FF5367" w:rsidRDefault="00C3362A" w:rsidP="00FF5367">
            <w:pPr>
              <w:jc w:val="center"/>
              <w:divId w:val="115486045"/>
              <w:rPr>
                <w:rFonts w:asciiTheme="minorHAnsi" w:eastAsia="Times New Roman" w:hAnsiTheme="minorHAnsi" w:cstheme="minorHAnsi"/>
                <w:color w:val="auto"/>
                <w:sz w:val="20"/>
                <w:szCs w:val="20"/>
                <w:lang w:val="en-IN" w:eastAsia="en-IN"/>
              </w:rPr>
            </w:pPr>
            <w:r w:rsidRPr="00FF5367">
              <w:rPr>
                <w:rFonts w:asciiTheme="minorHAnsi" w:eastAsia="Times New Roman" w:hAnsiTheme="minorHAnsi" w:cstheme="minorHAnsi"/>
                <w:color w:val="auto"/>
                <w:sz w:val="20"/>
                <w:szCs w:val="20"/>
                <w:lang w:val="en-IN" w:eastAsia="en-IN"/>
              </w:rPr>
              <w:t>18.96</w:t>
            </w:r>
          </w:p>
        </w:tc>
        <w:tc>
          <w:tcPr>
            <w:tcW w:w="145" w:type="pct"/>
            <w:tcBorders>
              <w:top w:val="nil"/>
              <w:left w:val="nil"/>
              <w:bottom w:val="single" w:sz="8" w:space="0" w:color="auto"/>
              <w:right w:val="single" w:sz="8" w:space="0" w:color="auto"/>
            </w:tcBorders>
            <w:noWrap/>
            <w:vAlign w:val="center"/>
          </w:tcPr>
          <w:p w:rsidR="00C3362A" w:rsidRPr="00636E6B" w:rsidRDefault="00C3362A" w:rsidP="00FF5367">
            <w:pPr>
              <w:jc w:val="center"/>
              <w:rPr>
                <w:rFonts w:asciiTheme="minorHAnsi" w:eastAsia="Times New Roman" w:hAnsiTheme="minorHAnsi" w:cstheme="minorHAnsi"/>
                <w:color w:val="auto"/>
                <w:sz w:val="20"/>
                <w:szCs w:val="20"/>
                <w:lang w:val="en-IN" w:eastAsia="en-IN"/>
              </w:rPr>
            </w:pPr>
            <w:r w:rsidRPr="00FF5367">
              <w:rPr>
                <w:rFonts w:asciiTheme="minorHAnsi" w:eastAsia="Times New Roman" w:hAnsiTheme="minorHAnsi" w:cstheme="minorHAnsi"/>
                <w:color w:val="auto"/>
                <w:sz w:val="20"/>
                <w:szCs w:val="20"/>
                <w:lang w:val="en-IN" w:eastAsia="en-IN"/>
              </w:rPr>
              <w:t>15.35</w:t>
            </w:r>
          </w:p>
        </w:tc>
        <w:tc>
          <w:tcPr>
            <w:tcW w:w="103" w:type="pct"/>
            <w:tcBorders>
              <w:top w:val="nil"/>
              <w:left w:val="nil"/>
              <w:bottom w:val="single" w:sz="8" w:space="0" w:color="auto"/>
              <w:right w:val="single" w:sz="8" w:space="0" w:color="auto"/>
            </w:tcBorders>
            <w:noWrap/>
            <w:vAlign w:val="center"/>
            <w:hideMark/>
          </w:tcPr>
          <w:p w:rsidR="00C3362A" w:rsidRDefault="00C3362A" w:rsidP="00C3362A">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100</w:t>
            </w:r>
          </w:p>
        </w:tc>
        <w:tc>
          <w:tcPr>
            <w:tcW w:w="120" w:type="pct"/>
            <w:tcBorders>
              <w:top w:val="nil"/>
              <w:left w:val="nil"/>
              <w:bottom w:val="single" w:sz="8" w:space="0" w:color="auto"/>
              <w:right w:val="single" w:sz="8" w:space="0" w:color="auto"/>
            </w:tcBorders>
            <w:noWrap/>
            <w:vAlign w:val="center"/>
            <w:hideMark/>
          </w:tcPr>
          <w:p w:rsidR="00C3362A" w:rsidRDefault="00C3362A" w:rsidP="00C3362A">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100</w:t>
            </w:r>
          </w:p>
        </w:tc>
      </w:tr>
      <w:tr w:rsidR="00304574" w:rsidTr="001831BE">
        <w:trPr>
          <w:gridAfter w:val="3"/>
          <w:wAfter w:w="3170" w:type="pct"/>
          <w:trHeight w:val="50"/>
        </w:trPr>
        <w:tc>
          <w:tcPr>
            <w:tcW w:w="533" w:type="pct"/>
            <w:tcBorders>
              <w:top w:val="nil"/>
              <w:left w:val="single" w:sz="8" w:space="0" w:color="auto"/>
              <w:bottom w:val="single" w:sz="8" w:space="0" w:color="auto"/>
              <w:right w:val="single" w:sz="8" w:space="0" w:color="auto"/>
            </w:tcBorders>
            <w:shd w:val="clear" w:color="auto" w:fill="FFFFFF"/>
            <w:noWrap/>
            <w:vAlign w:val="center"/>
            <w:hideMark/>
          </w:tcPr>
          <w:p w:rsidR="00304574" w:rsidRDefault="00304574" w:rsidP="00304574">
            <w:pPr>
              <w:rPr>
                <w:rFonts w:asciiTheme="minorHAnsi" w:eastAsia="Times New Roman" w:hAnsiTheme="minorHAnsi" w:cstheme="minorHAnsi"/>
                <w:b/>
                <w:bCs/>
                <w:color w:val="auto"/>
                <w:sz w:val="20"/>
                <w:szCs w:val="20"/>
                <w:lang w:val="en-IN" w:eastAsia="en-IN"/>
              </w:rPr>
            </w:pPr>
            <w:proofErr w:type="spellStart"/>
            <w:r>
              <w:rPr>
                <w:rFonts w:asciiTheme="minorHAnsi" w:eastAsia="Times New Roman" w:hAnsiTheme="minorHAnsi" w:cstheme="minorHAnsi"/>
                <w:b/>
                <w:bCs/>
                <w:color w:val="auto"/>
                <w:sz w:val="20"/>
                <w:szCs w:val="20"/>
                <w:lang w:eastAsia="en-IN"/>
              </w:rPr>
              <w:t>Mirae</w:t>
            </w:r>
            <w:proofErr w:type="spellEnd"/>
            <w:r>
              <w:rPr>
                <w:rFonts w:asciiTheme="minorHAnsi" w:eastAsia="Times New Roman" w:hAnsiTheme="minorHAnsi" w:cstheme="minorHAnsi"/>
                <w:b/>
                <w:bCs/>
                <w:color w:val="auto"/>
                <w:sz w:val="20"/>
                <w:szCs w:val="20"/>
                <w:lang w:eastAsia="en-IN"/>
              </w:rPr>
              <w:t xml:space="preserve"> Asset Large cap Fund(G)</w:t>
            </w:r>
          </w:p>
        </w:tc>
        <w:tc>
          <w:tcPr>
            <w:tcW w:w="177" w:type="pct"/>
            <w:tcBorders>
              <w:top w:val="nil"/>
              <w:left w:val="nil"/>
              <w:bottom w:val="single" w:sz="8" w:space="0" w:color="auto"/>
              <w:right w:val="single" w:sz="8" w:space="0" w:color="auto"/>
            </w:tcBorders>
            <w:noWrap/>
            <w:vAlign w:val="center"/>
            <w:hideMark/>
          </w:tcPr>
          <w:p w:rsidR="00304574" w:rsidRPr="00636E6B" w:rsidRDefault="00304574" w:rsidP="00304574">
            <w:pPr>
              <w:jc w:val="center"/>
              <w:rPr>
                <w:rFonts w:asciiTheme="minorHAnsi" w:eastAsia="Times New Roman" w:hAnsiTheme="minorHAnsi" w:cstheme="minorHAnsi"/>
                <w:color w:val="auto"/>
                <w:sz w:val="20"/>
                <w:szCs w:val="20"/>
                <w:lang w:val="en-IN" w:eastAsia="en-IN"/>
              </w:rPr>
            </w:pPr>
            <w:r w:rsidRPr="00304574">
              <w:rPr>
                <w:rFonts w:asciiTheme="minorHAnsi" w:eastAsia="Times New Roman" w:hAnsiTheme="minorHAnsi" w:cstheme="minorHAnsi"/>
                <w:color w:val="auto"/>
                <w:sz w:val="20"/>
                <w:szCs w:val="20"/>
                <w:lang w:val="en-IN" w:eastAsia="en-IN"/>
              </w:rPr>
              <w:t>96.72</w:t>
            </w:r>
          </w:p>
        </w:tc>
        <w:tc>
          <w:tcPr>
            <w:tcW w:w="208" w:type="pct"/>
            <w:gridSpan w:val="2"/>
            <w:tcBorders>
              <w:top w:val="nil"/>
              <w:left w:val="nil"/>
              <w:bottom w:val="single" w:sz="8" w:space="0" w:color="auto"/>
              <w:right w:val="single" w:sz="8" w:space="0" w:color="auto"/>
            </w:tcBorders>
            <w:noWrap/>
            <w:vAlign w:val="center"/>
            <w:hideMark/>
          </w:tcPr>
          <w:p w:rsidR="00304574" w:rsidRPr="00636E6B" w:rsidRDefault="00304574" w:rsidP="00304574">
            <w:pPr>
              <w:jc w:val="center"/>
              <w:rPr>
                <w:rFonts w:asciiTheme="minorHAnsi" w:eastAsia="Times New Roman" w:hAnsiTheme="minorHAnsi" w:cstheme="minorHAnsi"/>
                <w:color w:val="auto"/>
                <w:sz w:val="20"/>
                <w:szCs w:val="20"/>
                <w:lang w:val="en-IN" w:eastAsia="en-IN"/>
              </w:rPr>
            </w:pPr>
            <w:r w:rsidRPr="00FF5367">
              <w:rPr>
                <w:rFonts w:asciiTheme="minorHAnsi" w:eastAsia="Times New Roman" w:hAnsiTheme="minorHAnsi" w:cstheme="minorHAnsi"/>
                <w:color w:val="auto"/>
                <w:sz w:val="20"/>
                <w:szCs w:val="20"/>
                <w:lang w:val="en-IN" w:eastAsia="en-IN"/>
              </w:rPr>
              <w:t>37,904</w:t>
            </w:r>
          </w:p>
        </w:tc>
        <w:tc>
          <w:tcPr>
            <w:tcW w:w="191" w:type="pct"/>
            <w:tcBorders>
              <w:top w:val="nil"/>
              <w:left w:val="nil"/>
              <w:bottom w:val="single" w:sz="8" w:space="0" w:color="auto"/>
              <w:right w:val="single" w:sz="8" w:space="0" w:color="auto"/>
            </w:tcBorders>
            <w:noWrap/>
            <w:vAlign w:val="center"/>
            <w:hideMark/>
          </w:tcPr>
          <w:p w:rsidR="00304574" w:rsidRDefault="00304574" w:rsidP="00304574">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04-Apr-08</w:t>
            </w:r>
          </w:p>
        </w:tc>
        <w:tc>
          <w:tcPr>
            <w:tcW w:w="121" w:type="pct"/>
            <w:tcBorders>
              <w:top w:val="nil"/>
              <w:left w:val="nil"/>
              <w:bottom w:val="single" w:sz="8" w:space="0" w:color="auto"/>
              <w:right w:val="single" w:sz="8" w:space="0" w:color="auto"/>
            </w:tcBorders>
            <w:noWrap/>
            <w:vAlign w:val="center"/>
            <w:hideMark/>
          </w:tcPr>
          <w:p w:rsidR="00304574" w:rsidRPr="00FF5367" w:rsidRDefault="00304574" w:rsidP="00FF5367">
            <w:pPr>
              <w:jc w:val="center"/>
              <w:divId w:val="535774710"/>
              <w:rPr>
                <w:rFonts w:asciiTheme="minorHAnsi" w:eastAsia="Times New Roman" w:hAnsiTheme="minorHAnsi" w:cstheme="minorHAnsi"/>
                <w:color w:val="auto"/>
                <w:sz w:val="20"/>
                <w:szCs w:val="20"/>
                <w:lang w:val="en-IN" w:eastAsia="en-IN"/>
              </w:rPr>
            </w:pPr>
            <w:r w:rsidRPr="00FF5367">
              <w:rPr>
                <w:rFonts w:asciiTheme="minorHAnsi" w:eastAsia="Times New Roman" w:hAnsiTheme="minorHAnsi" w:cstheme="minorHAnsi"/>
                <w:color w:val="auto"/>
                <w:sz w:val="20"/>
                <w:szCs w:val="20"/>
                <w:lang w:val="en-IN" w:eastAsia="en-IN"/>
              </w:rPr>
              <w:t>24.92</w:t>
            </w:r>
          </w:p>
        </w:tc>
        <w:tc>
          <w:tcPr>
            <w:tcW w:w="116" w:type="pct"/>
            <w:tcBorders>
              <w:top w:val="nil"/>
              <w:left w:val="nil"/>
              <w:bottom w:val="single" w:sz="8" w:space="0" w:color="auto"/>
              <w:right w:val="single" w:sz="8" w:space="0" w:color="auto"/>
            </w:tcBorders>
            <w:noWrap/>
            <w:vAlign w:val="center"/>
          </w:tcPr>
          <w:p w:rsidR="00304574" w:rsidRPr="00FF5367" w:rsidRDefault="00304574" w:rsidP="00FF5367">
            <w:pPr>
              <w:jc w:val="center"/>
              <w:divId w:val="62412691"/>
              <w:rPr>
                <w:rFonts w:asciiTheme="minorHAnsi" w:eastAsia="Times New Roman" w:hAnsiTheme="minorHAnsi" w:cstheme="minorHAnsi"/>
                <w:color w:val="auto"/>
                <w:sz w:val="20"/>
                <w:szCs w:val="20"/>
                <w:lang w:val="en-IN" w:eastAsia="en-IN"/>
              </w:rPr>
            </w:pPr>
            <w:r w:rsidRPr="00FF5367">
              <w:rPr>
                <w:rFonts w:asciiTheme="minorHAnsi" w:eastAsia="Times New Roman" w:hAnsiTheme="minorHAnsi" w:cstheme="minorHAnsi"/>
                <w:color w:val="auto"/>
                <w:sz w:val="20"/>
                <w:szCs w:val="20"/>
                <w:lang w:val="en-IN" w:eastAsia="en-IN"/>
              </w:rPr>
              <w:t>13.63</w:t>
            </w:r>
          </w:p>
        </w:tc>
        <w:tc>
          <w:tcPr>
            <w:tcW w:w="116" w:type="pct"/>
            <w:tcBorders>
              <w:top w:val="nil"/>
              <w:left w:val="nil"/>
              <w:bottom w:val="single" w:sz="8" w:space="0" w:color="auto"/>
              <w:right w:val="single" w:sz="8" w:space="0" w:color="auto"/>
            </w:tcBorders>
            <w:noWrap/>
            <w:vAlign w:val="center"/>
            <w:hideMark/>
          </w:tcPr>
          <w:p w:rsidR="00304574" w:rsidRPr="00FF5367" w:rsidRDefault="00304574" w:rsidP="00FF5367">
            <w:pPr>
              <w:jc w:val="center"/>
              <w:divId w:val="950284693"/>
              <w:rPr>
                <w:rFonts w:asciiTheme="minorHAnsi" w:eastAsia="Times New Roman" w:hAnsiTheme="minorHAnsi" w:cstheme="minorHAnsi"/>
                <w:color w:val="auto"/>
                <w:sz w:val="20"/>
                <w:szCs w:val="20"/>
                <w:lang w:val="en-IN" w:eastAsia="en-IN"/>
              </w:rPr>
            </w:pPr>
            <w:r w:rsidRPr="00FF5367">
              <w:rPr>
                <w:rFonts w:asciiTheme="minorHAnsi" w:eastAsia="Times New Roman" w:hAnsiTheme="minorHAnsi" w:cstheme="minorHAnsi"/>
                <w:color w:val="auto"/>
                <w:sz w:val="20"/>
                <w:szCs w:val="20"/>
                <w:lang w:val="en-IN" w:eastAsia="en-IN"/>
              </w:rPr>
              <w:t>15.04</w:t>
            </w:r>
          </w:p>
        </w:tc>
        <w:tc>
          <w:tcPr>
            <w:tcW w:w="145" w:type="pct"/>
            <w:tcBorders>
              <w:top w:val="nil"/>
              <w:left w:val="nil"/>
              <w:bottom w:val="single" w:sz="8" w:space="0" w:color="auto"/>
              <w:right w:val="single" w:sz="8" w:space="0" w:color="auto"/>
            </w:tcBorders>
            <w:noWrap/>
            <w:vAlign w:val="center"/>
            <w:hideMark/>
          </w:tcPr>
          <w:p w:rsidR="00304574" w:rsidRPr="00636E6B" w:rsidRDefault="00304574" w:rsidP="00FF5367">
            <w:pPr>
              <w:jc w:val="center"/>
              <w:rPr>
                <w:rFonts w:asciiTheme="minorHAnsi" w:eastAsia="Times New Roman" w:hAnsiTheme="minorHAnsi" w:cstheme="minorHAnsi"/>
                <w:color w:val="auto"/>
                <w:sz w:val="20"/>
                <w:szCs w:val="20"/>
                <w:lang w:val="en-IN" w:eastAsia="en-IN"/>
              </w:rPr>
            </w:pPr>
            <w:r w:rsidRPr="00FF5367">
              <w:rPr>
                <w:rFonts w:asciiTheme="minorHAnsi" w:eastAsia="Times New Roman" w:hAnsiTheme="minorHAnsi" w:cstheme="minorHAnsi"/>
                <w:color w:val="auto"/>
                <w:sz w:val="20"/>
                <w:szCs w:val="20"/>
                <w:lang w:val="en-IN" w:eastAsia="en-IN"/>
              </w:rPr>
              <w:t>15.32</w:t>
            </w:r>
          </w:p>
        </w:tc>
        <w:tc>
          <w:tcPr>
            <w:tcW w:w="103" w:type="pct"/>
            <w:tcBorders>
              <w:top w:val="nil"/>
              <w:left w:val="nil"/>
              <w:bottom w:val="single" w:sz="8" w:space="0" w:color="auto"/>
              <w:right w:val="single" w:sz="8" w:space="0" w:color="auto"/>
            </w:tcBorders>
            <w:noWrap/>
            <w:vAlign w:val="center"/>
            <w:hideMark/>
          </w:tcPr>
          <w:p w:rsidR="00304574" w:rsidRDefault="00304574" w:rsidP="00304574">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500</w:t>
            </w:r>
          </w:p>
        </w:tc>
        <w:tc>
          <w:tcPr>
            <w:tcW w:w="120" w:type="pct"/>
            <w:tcBorders>
              <w:top w:val="nil"/>
              <w:left w:val="nil"/>
              <w:bottom w:val="single" w:sz="8" w:space="0" w:color="auto"/>
              <w:right w:val="single" w:sz="8" w:space="0" w:color="auto"/>
            </w:tcBorders>
            <w:noWrap/>
            <w:vAlign w:val="center"/>
            <w:hideMark/>
          </w:tcPr>
          <w:p w:rsidR="00304574" w:rsidRDefault="00304574" w:rsidP="00304574">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5000</w:t>
            </w:r>
          </w:p>
        </w:tc>
      </w:tr>
      <w:tr w:rsidR="007079C9" w:rsidTr="00C3362A">
        <w:trPr>
          <w:trHeight w:val="315"/>
        </w:trPr>
        <w:tc>
          <w:tcPr>
            <w:tcW w:w="1830" w:type="pct"/>
            <w:gridSpan w:val="11"/>
            <w:tcBorders>
              <w:top w:val="single" w:sz="8" w:space="0" w:color="auto"/>
              <w:left w:val="single" w:sz="8" w:space="0" w:color="auto"/>
              <w:bottom w:val="single" w:sz="8" w:space="0" w:color="auto"/>
              <w:right w:val="single" w:sz="8" w:space="0" w:color="000000"/>
            </w:tcBorders>
            <w:shd w:val="clear" w:color="auto" w:fill="FABF8F"/>
            <w:noWrap/>
            <w:vAlign w:val="center"/>
            <w:hideMark/>
          </w:tcPr>
          <w:p w:rsidR="007079C9" w:rsidRDefault="007079C9" w:rsidP="00A008A1">
            <w:pPr>
              <w:rPr>
                <w:rFonts w:asciiTheme="minorHAnsi" w:eastAsia="Times New Roman" w:hAnsiTheme="minorHAnsi" w:cstheme="minorHAnsi"/>
                <w:b/>
                <w:bCs/>
                <w:color w:val="auto"/>
                <w:sz w:val="20"/>
                <w:szCs w:val="20"/>
                <w:lang w:val="en-IN" w:eastAsia="en-IN"/>
              </w:rPr>
            </w:pPr>
            <w:r>
              <w:rPr>
                <w:rFonts w:asciiTheme="minorHAnsi" w:eastAsia="Times New Roman" w:hAnsiTheme="minorHAnsi" w:cstheme="minorHAnsi"/>
                <w:b/>
                <w:bCs/>
                <w:color w:val="auto"/>
                <w:sz w:val="20"/>
                <w:szCs w:val="20"/>
                <w:lang w:eastAsia="en-IN"/>
              </w:rPr>
              <w:t>Multi Cap Fund</w:t>
            </w:r>
          </w:p>
        </w:tc>
        <w:tc>
          <w:tcPr>
            <w:tcW w:w="1058" w:type="pct"/>
            <w:vAlign w:val="center"/>
          </w:tcPr>
          <w:p w:rsidR="007079C9" w:rsidRDefault="007079C9" w:rsidP="00A008A1"/>
        </w:tc>
        <w:tc>
          <w:tcPr>
            <w:tcW w:w="1059" w:type="pct"/>
            <w:vAlign w:val="center"/>
          </w:tcPr>
          <w:p w:rsidR="007079C9" w:rsidRDefault="007079C9" w:rsidP="00A008A1"/>
        </w:tc>
        <w:tc>
          <w:tcPr>
            <w:tcW w:w="1053" w:type="pct"/>
            <w:vAlign w:val="center"/>
            <w:hideMark/>
          </w:tcPr>
          <w:p w:rsidR="007079C9" w:rsidRDefault="007079C9" w:rsidP="00A008A1">
            <w:pPr>
              <w:rPr>
                <w:rFonts w:ascii="Calibri" w:eastAsia="Times New Roman" w:hAnsi="Calibri" w:cs="Calibri"/>
                <w:b/>
                <w:bCs/>
                <w:color w:val="auto"/>
                <w:sz w:val="20"/>
                <w:szCs w:val="20"/>
                <w:lang w:val="en-IN" w:eastAsia="en-IN"/>
              </w:rPr>
            </w:pPr>
            <w:r>
              <w:rPr>
                <w:rFonts w:ascii="Calibri" w:eastAsia="Times New Roman" w:hAnsi="Calibri" w:cs="Calibri"/>
                <w:b/>
                <w:bCs/>
                <w:color w:val="auto"/>
                <w:sz w:val="20"/>
                <w:szCs w:val="20"/>
                <w:lang w:val="en-IN" w:eastAsia="en-IN"/>
              </w:rPr>
              <w:t>Multi Cap Fund</w:t>
            </w:r>
          </w:p>
        </w:tc>
      </w:tr>
      <w:tr w:rsidR="007D4AF1" w:rsidRPr="00E3506D" w:rsidTr="001831BE">
        <w:trPr>
          <w:gridAfter w:val="3"/>
          <w:wAfter w:w="3170" w:type="pct"/>
          <w:trHeight w:val="315"/>
        </w:trPr>
        <w:tc>
          <w:tcPr>
            <w:tcW w:w="533" w:type="pct"/>
            <w:tcBorders>
              <w:top w:val="nil"/>
              <w:left w:val="single" w:sz="8" w:space="0" w:color="auto"/>
              <w:bottom w:val="single" w:sz="8" w:space="0" w:color="auto"/>
              <w:right w:val="single" w:sz="8" w:space="0" w:color="auto"/>
            </w:tcBorders>
            <w:shd w:val="clear" w:color="auto" w:fill="FFFFFF"/>
            <w:noWrap/>
            <w:vAlign w:val="center"/>
            <w:hideMark/>
          </w:tcPr>
          <w:p w:rsidR="00015DBE" w:rsidRPr="00E3506D" w:rsidRDefault="00015DBE" w:rsidP="00015DBE">
            <w:pPr>
              <w:autoSpaceDE w:val="0"/>
              <w:autoSpaceDN w:val="0"/>
              <w:adjustRightInd w:val="0"/>
              <w:rPr>
                <w:rFonts w:asciiTheme="minorHAnsi" w:eastAsia="Times New Roman" w:hAnsiTheme="minorHAnsi" w:cstheme="minorHAnsi"/>
                <w:b/>
                <w:bCs/>
                <w:color w:val="000000" w:themeColor="text1"/>
                <w:sz w:val="20"/>
                <w:szCs w:val="20"/>
                <w:lang w:val="en-IN" w:eastAsia="en-IN"/>
              </w:rPr>
            </w:pPr>
            <w:r w:rsidRPr="00E3506D">
              <w:rPr>
                <w:rFonts w:asciiTheme="minorHAnsi" w:eastAsia="Times New Roman" w:hAnsiTheme="minorHAnsi" w:cstheme="minorHAnsi"/>
                <w:b/>
                <w:bCs/>
                <w:color w:val="000000" w:themeColor="text1"/>
                <w:sz w:val="20"/>
                <w:szCs w:val="20"/>
                <w:lang w:eastAsia="en-IN"/>
              </w:rPr>
              <w:t>Axis Focused 25Fund(G)</w:t>
            </w:r>
          </w:p>
        </w:tc>
        <w:tc>
          <w:tcPr>
            <w:tcW w:w="177" w:type="pct"/>
            <w:tcBorders>
              <w:top w:val="nil"/>
              <w:left w:val="nil"/>
              <w:bottom w:val="single" w:sz="8" w:space="0" w:color="auto"/>
              <w:right w:val="single" w:sz="8" w:space="0" w:color="auto"/>
            </w:tcBorders>
            <w:shd w:val="clear" w:color="auto" w:fill="FFFFFF"/>
            <w:noWrap/>
            <w:vAlign w:val="center"/>
            <w:hideMark/>
          </w:tcPr>
          <w:p w:rsidR="00015DBE" w:rsidRPr="00DE785A" w:rsidRDefault="00015DBE" w:rsidP="00015DBE">
            <w:pPr>
              <w:jc w:val="center"/>
              <w:rPr>
                <w:rFonts w:asciiTheme="minorHAnsi" w:eastAsia="Times New Roman" w:hAnsiTheme="minorHAnsi" w:cstheme="minorHAnsi"/>
                <w:color w:val="auto"/>
                <w:sz w:val="20"/>
                <w:szCs w:val="20"/>
                <w:lang w:val="en-IN" w:eastAsia="en-IN"/>
              </w:rPr>
            </w:pPr>
            <w:r w:rsidRPr="00015DBE">
              <w:rPr>
                <w:rFonts w:asciiTheme="minorHAnsi" w:eastAsia="Times New Roman" w:hAnsiTheme="minorHAnsi" w:cstheme="minorHAnsi"/>
                <w:color w:val="auto"/>
                <w:sz w:val="20"/>
                <w:szCs w:val="20"/>
                <w:lang w:val="en-IN" w:eastAsia="en-IN"/>
              </w:rPr>
              <w:t>46.70</w:t>
            </w:r>
          </w:p>
        </w:tc>
        <w:tc>
          <w:tcPr>
            <w:tcW w:w="208" w:type="pct"/>
            <w:gridSpan w:val="2"/>
            <w:tcBorders>
              <w:top w:val="nil"/>
              <w:left w:val="nil"/>
              <w:bottom w:val="single" w:sz="8" w:space="0" w:color="auto"/>
              <w:right w:val="single" w:sz="8" w:space="0" w:color="auto"/>
            </w:tcBorders>
            <w:shd w:val="clear" w:color="auto" w:fill="FFFFFF"/>
            <w:noWrap/>
            <w:vAlign w:val="center"/>
            <w:hideMark/>
          </w:tcPr>
          <w:p w:rsidR="00015DBE" w:rsidRPr="00DE785A" w:rsidRDefault="00015DBE" w:rsidP="00015DBE">
            <w:pPr>
              <w:jc w:val="center"/>
              <w:rPr>
                <w:rFonts w:asciiTheme="minorHAnsi" w:eastAsia="Times New Roman" w:hAnsiTheme="minorHAnsi" w:cstheme="minorHAnsi"/>
                <w:color w:val="auto"/>
                <w:sz w:val="20"/>
                <w:szCs w:val="20"/>
                <w:lang w:val="en-IN" w:eastAsia="en-IN"/>
              </w:rPr>
            </w:pPr>
            <w:r w:rsidRPr="00A00513">
              <w:rPr>
                <w:rFonts w:asciiTheme="minorHAnsi" w:eastAsia="Times New Roman" w:hAnsiTheme="minorHAnsi" w:cstheme="minorHAnsi"/>
                <w:color w:val="auto"/>
                <w:sz w:val="20"/>
                <w:szCs w:val="20"/>
                <w:lang w:val="en-IN" w:eastAsia="en-IN"/>
              </w:rPr>
              <w:t>13,861 </w:t>
            </w:r>
          </w:p>
        </w:tc>
        <w:tc>
          <w:tcPr>
            <w:tcW w:w="191" w:type="pct"/>
            <w:tcBorders>
              <w:top w:val="nil"/>
              <w:left w:val="nil"/>
              <w:bottom w:val="single" w:sz="8" w:space="0" w:color="auto"/>
              <w:right w:val="single" w:sz="8" w:space="0" w:color="auto"/>
            </w:tcBorders>
            <w:shd w:val="clear" w:color="auto" w:fill="FFFFFF"/>
            <w:noWrap/>
            <w:vAlign w:val="center"/>
            <w:hideMark/>
          </w:tcPr>
          <w:p w:rsidR="00015DBE" w:rsidRPr="00DE785A" w:rsidRDefault="00015DBE" w:rsidP="00015DBE">
            <w:pPr>
              <w:jc w:val="center"/>
              <w:rPr>
                <w:rFonts w:asciiTheme="minorHAnsi" w:eastAsia="Times New Roman" w:hAnsiTheme="minorHAnsi" w:cstheme="minorHAnsi"/>
                <w:color w:val="auto"/>
                <w:sz w:val="20"/>
                <w:szCs w:val="20"/>
                <w:lang w:val="en-IN" w:eastAsia="en-IN"/>
              </w:rPr>
            </w:pPr>
            <w:r w:rsidRPr="00DE785A">
              <w:rPr>
                <w:rFonts w:asciiTheme="minorHAnsi" w:eastAsia="Times New Roman" w:hAnsiTheme="minorHAnsi" w:cstheme="minorHAnsi"/>
                <w:color w:val="auto"/>
                <w:sz w:val="20"/>
                <w:szCs w:val="20"/>
                <w:lang w:val="en-IN" w:eastAsia="en-IN"/>
              </w:rPr>
              <w:t>29-Jun-12</w:t>
            </w:r>
          </w:p>
        </w:tc>
        <w:tc>
          <w:tcPr>
            <w:tcW w:w="121" w:type="pct"/>
            <w:tcBorders>
              <w:top w:val="nil"/>
              <w:left w:val="nil"/>
              <w:bottom w:val="single" w:sz="8" w:space="0" w:color="auto"/>
              <w:right w:val="single" w:sz="8" w:space="0" w:color="auto"/>
            </w:tcBorders>
            <w:shd w:val="clear" w:color="auto" w:fill="FFFFFF"/>
            <w:noWrap/>
            <w:vAlign w:val="center"/>
          </w:tcPr>
          <w:p w:rsidR="00015DBE" w:rsidRPr="00A00513" w:rsidRDefault="00015DBE" w:rsidP="00A00513">
            <w:pPr>
              <w:jc w:val="center"/>
              <w:divId w:val="2135638301"/>
              <w:rPr>
                <w:rFonts w:asciiTheme="minorHAnsi" w:eastAsia="Times New Roman" w:hAnsiTheme="minorHAnsi" w:cstheme="minorHAnsi"/>
                <w:color w:val="auto"/>
                <w:sz w:val="20"/>
                <w:szCs w:val="20"/>
                <w:lang w:val="en-IN" w:eastAsia="en-IN"/>
              </w:rPr>
            </w:pPr>
            <w:r w:rsidRPr="00A00513">
              <w:rPr>
                <w:rFonts w:asciiTheme="minorHAnsi" w:eastAsia="Times New Roman" w:hAnsiTheme="minorHAnsi" w:cstheme="minorHAnsi"/>
                <w:color w:val="auto"/>
                <w:sz w:val="20"/>
                <w:szCs w:val="20"/>
                <w:lang w:val="en-IN" w:eastAsia="en-IN"/>
              </w:rPr>
              <w:t>25.30</w:t>
            </w:r>
          </w:p>
        </w:tc>
        <w:tc>
          <w:tcPr>
            <w:tcW w:w="116" w:type="pct"/>
            <w:tcBorders>
              <w:top w:val="nil"/>
              <w:left w:val="nil"/>
              <w:bottom w:val="single" w:sz="8" w:space="0" w:color="auto"/>
              <w:right w:val="single" w:sz="8" w:space="0" w:color="auto"/>
            </w:tcBorders>
            <w:shd w:val="clear" w:color="auto" w:fill="FFFFFF"/>
            <w:noWrap/>
            <w:vAlign w:val="center"/>
          </w:tcPr>
          <w:p w:rsidR="00015DBE" w:rsidRPr="00A00513" w:rsidRDefault="00015DBE" w:rsidP="00A00513">
            <w:pPr>
              <w:jc w:val="center"/>
              <w:divId w:val="125588812"/>
              <w:rPr>
                <w:rFonts w:asciiTheme="minorHAnsi" w:eastAsia="Times New Roman" w:hAnsiTheme="minorHAnsi" w:cstheme="minorHAnsi"/>
                <w:color w:val="auto"/>
                <w:sz w:val="20"/>
                <w:szCs w:val="20"/>
                <w:lang w:val="en-IN" w:eastAsia="en-IN"/>
              </w:rPr>
            </w:pPr>
            <w:r w:rsidRPr="00A00513">
              <w:rPr>
                <w:rFonts w:asciiTheme="minorHAnsi" w:eastAsia="Times New Roman" w:hAnsiTheme="minorHAnsi" w:cstheme="minorHAnsi"/>
                <w:color w:val="auto"/>
                <w:sz w:val="20"/>
                <w:szCs w:val="20"/>
                <w:lang w:val="en-IN" w:eastAsia="en-IN"/>
              </w:rPr>
              <w:t>7.08</w:t>
            </w:r>
          </w:p>
        </w:tc>
        <w:tc>
          <w:tcPr>
            <w:tcW w:w="116" w:type="pct"/>
            <w:tcBorders>
              <w:top w:val="nil"/>
              <w:left w:val="nil"/>
              <w:bottom w:val="single" w:sz="8" w:space="0" w:color="auto"/>
              <w:right w:val="single" w:sz="8" w:space="0" w:color="auto"/>
            </w:tcBorders>
            <w:shd w:val="clear" w:color="auto" w:fill="FFFFFF"/>
            <w:noWrap/>
            <w:vAlign w:val="center"/>
          </w:tcPr>
          <w:p w:rsidR="00015DBE" w:rsidRPr="00A00513" w:rsidRDefault="00015DBE" w:rsidP="00A00513">
            <w:pPr>
              <w:jc w:val="center"/>
              <w:divId w:val="1928690216"/>
              <w:rPr>
                <w:rFonts w:asciiTheme="minorHAnsi" w:eastAsia="Times New Roman" w:hAnsiTheme="minorHAnsi" w:cstheme="minorHAnsi"/>
                <w:color w:val="auto"/>
                <w:sz w:val="20"/>
                <w:szCs w:val="20"/>
                <w:lang w:val="en-IN" w:eastAsia="en-IN"/>
              </w:rPr>
            </w:pPr>
            <w:r w:rsidRPr="00A00513">
              <w:rPr>
                <w:rFonts w:asciiTheme="minorHAnsi" w:eastAsia="Times New Roman" w:hAnsiTheme="minorHAnsi" w:cstheme="minorHAnsi"/>
                <w:color w:val="auto"/>
                <w:sz w:val="20"/>
                <w:szCs w:val="20"/>
                <w:lang w:val="en-IN" w:eastAsia="en-IN"/>
              </w:rPr>
              <w:t>12.60</w:t>
            </w:r>
          </w:p>
        </w:tc>
        <w:tc>
          <w:tcPr>
            <w:tcW w:w="145" w:type="pct"/>
            <w:tcBorders>
              <w:top w:val="nil"/>
              <w:left w:val="nil"/>
              <w:bottom w:val="single" w:sz="8" w:space="0" w:color="auto"/>
              <w:right w:val="single" w:sz="8" w:space="0" w:color="auto"/>
            </w:tcBorders>
            <w:shd w:val="clear" w:color="auto" w:fill="FFFFFF"/>
            <w:noWrap/>
            <w:vAlign w:val="center"/>
          </w:tcPr>
          <w:p w:rsidR="00015DBE" w:rsidRPr="00DE785A" w:rsidRDefault="00015DBE" w:rsidP="00A00513">
            <w:pPr>
              <w:jc w:val="center"/>
              <w:rPr>
                <w:rFonts w:asciiTheme="minorHAnsi" w:eastAsia="Times New Roman" w:hAnsiTheme="minorHAnsi" w:cstheme="minorHAnsi"/>
                <w:color w:val="auto"/>
                <w:sz w:val="20"/>
                <w:szCs w:val="20"/>
                <w:lang w:val="en-IN" w:eastAsia="en-IN"/>
              </w:rPr>
            </w:pPr>
            <w:r w:rsidRPr="00A00513">
              <w:rPr>
                <w:rFonts w:asciiTheme="minorHAnsi" w:eastAsia="Times New Roman" w:hAnsiTheme="minorHAnsi" w:cstheme="minorHAnsi"/>
                <w:color w:val="auto"/>
                <w:sz w:val="20"/>
                <w:szCs w:val="20"/>
                <w:lang w:val="en-IN" w:eastAsia="en-IN"/>
              </w:rPr>
              <w:t>14.11</w:t>
            </w:r>
          </w:p>
        </w:tc>
        <w:tc>
          <w:tcPr>
            <w:tcW w:w="103" w:type="pct"/>
            <w:tcBorders>
              <w:top w:val="nil"/>
              <w:left w:val="nil"/>
              <w:bottom w:val="single" w:sz="8" w:space="0" w:color="auto"/>
              <w:right w:val="nil"/>
            </w:tcBorders>
            <w:shd w:val="clear" w:color="auto" w:fill="FFFFFF"/>
            <w:noWrap/>
            <w:vAlign w:val="center"/>
            <w:hideMark/>
          </w:tcPr>
          <w:p w:rsidR="00015DBE" w:rsidRPr="00076B28" w:rsidRDefault="00015DBE" w:rsidP="00015DBE">
            <w:pPr>
              <w:jc w:val="center"/>
              <w:rPr>
                <w:rFonts w:asciiTheme="minorHAnsi" w:eastAsia="Times New Roman" w:hAnsiTheme="minorHAnsi" w:cstheme="minorHAnsi"/>
                <w:color w:val="auto"/>
                <w:sz w:val="20"/>
                <w:szCs w:val="20"/>
                <w:lang w:val="en-IN" w:eastAsia="en-IN"/>
              </w:rPr>
            </w:pPr>
            <w:r w:rsidRPr="00076B28">
              <w:rPr>
                <w:rFonts w:asciiTheme="minorHAnsi" w:eastAsia="Times New Roman" w:hAnsiTheme="minorHAnsi" w:cstheme="minorHAnsi"/>
                <w:color w:val="auto"/>
                <w:sz w:val="20"/>
                <w:szCs w:val="20"/>
                <w:lang w:val="en-IN" w:eastAsia="en-IN"/>
              </w:rPr>
              <w:t>100</w:t>
            </w:r>
          </w:p>
        </w:tc>
        <w:tc>
          <w:tcPr>
            <w:tcW w:w="120" w:type="pct"/>
            <w:tcBorders>
              <w:top w:val="nil"/>
              <w:left w:val="single" w:sz="8" w:space="0" w:color="auto"/>
              <w:bottom w:val="single" w:sz="8" w:space="0" w:color="auto"/>
              <w:right w:val="single" w:sz="8" w:space="0" w:color="auto"/>
            </w:tcBorders>
            <w:shd w:val="clear" w:color="auto" w:fill="FFFFFF"/>
            <w:noWrap/>
            <w:vAlign w:val="center"/>
            <w:hideMark/>
          </w:tcPr>
          <w:p w:rsidR="00015DBE" w:rsidRPr="00076B28" w:rsidRDefault="00015DBE" w:rsidP="00015DBE">
            <w:pPr>
              <w:jc w:val="center"/>
              <w:rPr>
                <w:rFonts w:asciiTheme="minorHAnsi" w:eastAsia="Times New Roman" w:hAnsiTheme="minorHAnsi" w:cstheme="minorHAnsi"/>
                <w:color w:val="auto"/>
                <w:sz w:val="20"/>
                <w:szCs w:val="20"/>
                <w:lang w:val="en-IN" w:eastAsia="en-IN"/>
              </w:rPr>
            </w:pPr>
            <w:r w:rsidRPr="00076B28">
              <w:rPr>
                <w:rFonts w:asciiTheme="minorHAnsi" w:eastAsia="Times New Roman" w:hAnsiTheme="minorHAnsi" w:cstheme="minorHAnsi"/>
                <w:color w:val="auto"/>
                <w:sz w:val="20"/>
                <w:szCs w:val="20"/>
                <w:lang w:val="en-IN" w:eastAsia="en-IN"/>
              </w:rPr>
              <w:t>100</w:t>
            </w:r>
          </w:p>
        </w:tc>
      </w:tr>
      <w:tr w:rsidR="007D4AF1" w:rsidRPr="00E3506D" w:rsidTr="001831BE">
        <w:trPr>
          <w:gridAfter w:val="3"/>
          <w:wAfter w:w="3170" w:type="pct"/>
          <w:trHeight w:val="277"/>
        </w:trPr>
        <w:tc>
          <w:tcPr>
            <w:tcW w:w="533" w:type="pct"/>
            <w:tcBorders>
              <w:top w:val="nil"/>
              <w:left w:val="single" w:sz="8" w:space="0" w:color="auto"/>
              <w:bottom w:val="single" w:sz="8" w:space="0" w:color="auto"/>
              <w:right w:val="single" w:sz="8" w:space="0" w:color="auto"/>
            </w:tcBorders>
            <w:shd w:val="clear" w:color="auto" w:fill="FFFFFF"/>
            <w:noWrap/>
            <w:vAlign w:val="center"/>
            <w:hideMark/>
          </w:tcPr>
          <w:p w:rsidR="004E7562" w:rsidRPr="00E3506D" w:rsidRDefault="004E7562" w:rsidP="004E7562">
            <w:pPr>
              <w:rPr>
                <w:rFonts w:asciiTheme="minorHAnsi" w:hAnsiTheme="minorHAnsi" w:cstheme="minorHAnsi"/>
                <w:b/>
                <w:color w:val="000000" w:themeColor="text1"/>
                <w:sz w:val="20"/>
                <w:szCs w:val="20"/>
              </w:rPr>
            </w:pPr>
            <w:r w:rsidRPr="00E3506D">
              <w:rPr>
                <w:rFonts w:asciiTheme="minorHAnsi" w:hAnsiTheme="minorHAnsi" w:cstheme="minorHAnsi"/>
                <w:b/>
                <w:color w:val="000000" w:themeColor="text1"/>
                <w:sz w:val="20"/>
                <w:szCs w:val="20"/>
              </w:rPr>
              <w:t xml:space="preserve">Kotak </w:t>
            </w:r>
            <w:proofErr w:type="spellStart"/>
            <w:r w:rsidRPr="00E3506D">
              <w:rPr>
                <w:rFonts w:asciiTheme="minorHAnsi" w:hAnsiTheme="minorHAnsi" w:cstheme="minorHAnsi"/>
                <w:b/>
                <w:color w:val="000000" w:themeColor="text1"/>
                <w:sz w:val="20"/>
                <w:szCs w:val="20"/>
              </w:rPr>
              <w:t>FlexiCap</w:t>
            </w:r>
            <w:proofErr w:type="spellEnd"/>
            <w:r w:rsidRPr="00E3506D">
              <w:rPr>
                <w:rFonts w:asciiTheme="minorHAnsi" w:hAnsiTheme="minorHAnsi" w:cstheme="minorHAnsi"/>
                <w:b/>
                <w:color w:val="000000" w:themeColor="text1"/>
                <w:sz w:val="20"/>
                <w:szCs w:val="20"/>
              </w:rPr>
              <w:t xml:space="preserve"> Fund (G)</w:t>
            </w:r>
          </w:p>
        </w:tc>
        <w:tc>
          <w:tcPr>
            <w:tcW w:w="177" w:type="pct"/>
            <w:tcBorders>
              <w:top w:val="nil"/>
              <w:left w:val="nil"/>
              <w:bottom w:val="single" w:sz="8" w:space="0" w:color="auto"/>
              <w:right w:val="single" w:sz="8" w:space="0" w:color="auto"/>
            </w:tcBorders>
            <w:shd w:val="clear" w:color="auto" w:fill="FFFFFF"/>
            <w:noWrap/>
            <w:vAlign w:val="center"/>
            <w:hideMark/>
          </w:tcPr>
          <w:p w:rsidR="004E7562" w:rsidRPr="00925172" w:rsidRDefault="0089186A" w:rsidP="004E7562">
            <w:pPr>
              <w:jc w:val="center"/>
              <w:rPr>
                <w:rFonts w:asciiTheme="minorHAnsi" w:eastAsia="Times New Roman" w:hAnsiTheme="minorHAnsi" w:cstheme="minorHAnsi"/>
                <w:color w:val="auto"/>
                <w:sz w:val="20"/>
                <w:szCs w:val="20"/>
                <w:lang w:val="en-IN" w:eastAsia="en-IN"/>
              </w:rPr>
            </w:pPr>
            <w:r w:rsidRPr="0089186A">
              <w:rPr>
                <w:rFonts w:asciiTheme="minorHAnsi" w:eastAsia="Times New Roman" w:hAnsiTheme="minorHAnsi" w:cstheme="minorHAnsi"/>
                <w:color w:val="auto"/>
                <w:sz w:val="20"/>
                <w:szCs w:val="20"/>
                <w:lang w:val="en-IN" w:eastAsia="en-IN"/>
              </w:rPr>
              <w:t>70.84</w:t>
            </w:r>
          </w:p>
        </w:tc>
        <w:tc>
          <w:tcPr>
            <w:tcW w:w="208" w:type="pct"/>
            <w:gridSpan w:val="2"/>
            <w:tcBorders>
              <w:top w:val="nil"/>
              <w:left w:val="nil"/>
              <w:bottom w:val="single" w:sz="8" w:space="0" w:color="auto"/>
              <w:right w:val="single" w:sz="8" w:space="0" w:color="auto"/>
            </w:tcBorders>
            <w:shd w:val="clear" w:color="auto" w:fill="FFFFFF"/>
            <w:noWrap/>
            <w:vAlign w:val="center"/>
            <w:hideMark/>
          </w:tcPr>
          <w:p w:rsidR="004E7562" w:rsidRPr="00925172" w:rsidRDefault="0089186A" w:rsidP="004E7562">
            <w:pPr>
              <w:jc w:val="center"/>
              <w:rPr>
                <w:rFonts w:asciiTheme="minorHAnsi" w:eastAsia="Times New Roman" w:hAnsiTheme="minorHAnsi" w:cstheme="minorHAnsi"/>
                <w:color w:val="auto"/>
                <w:sz w:val="20"/>
                <w:szCs w:val="20"/>
                <w:lang w:val="en-IN" w:eastAsia="en-IN"/>
              </w:rPr>
            </w:pPr>
            <w:r w:rsidRPr="00A00513">
              <w:rPr>
                <w:rFonts w:asciiTheme="minorHAnsi" w:eastAsia="Times New Roman" w:hAnsiTheme="minorHAnsi" w:cstheme="minorHAnsi"/>
                <w:color w:val="auto"/>
                <w:sz w:val="20"/>
                <w:szCs w:val="20"/>
                <w:lang w:val="en-IN" w:eastAsia="en-IN"/>
              </w:rPr>
              <w:t>44,427</w:t>
            </w:r>
          </w:p>
        </w:tc>
        <w:tc>
          <w:tcPr>
            <w:tcW w:w="191" w:type="pct"/>
            <w:tcBorders>
              <w:top w:val="nil"/>
              <w:left w:val="nil"/>
              <w:bottom w:val="single" w:sz="8" w:space="0" w:color="auto"/>
              <w:right w:val="single" w:sz="8" w:space="0" w:color="auto"/>
            </w:tcBorders>
            <w:shd w:val="clear" w:color="auto" w:fill="FFFFFF"/>
            <w:noWrap/>
            <w:vAlign w:val="center"/>
            <w:hideMark/>
          </w:tcPr>
          <w:p w:rsidR="004E7562" w:rsidRPr="00076B28" w:rsidRDefault="004E7562" w:rsidP="004E7562">
            <w:pPr>
              <w:jc w:val="center"/>
              <w:rPr>
                <w:rFonts w:asciiTheme="minorHAnsi" w:eastAsia="Times New Roman" w:hAnsiTheme="minorHAnsi" w:cstheme="minorHAnsi"/>
                <w:color w:val="auto"/>
                <w:sz w:val="20"/>
                <w:szCs w:val="20"/>
                <w:lang w:val="en-IN" w:eastAsia="en-IN"/>
              </w:rPr>
            </w:pPr>
            <w:r w:rsidRPr="00925172">
              <w:rPr>
                <w:rFonts w:asciiTheme="minorHAnsi" w:eastAsia="Times New Roman" w:hAnsiTheme="minorHAnsi" w:cstheme="minorHAnsi"/>
                <w:color w:val="auto"/>
                <w:sz w:val="20"/>
                <w:szCs w:val="20"/>
                <w:lang w:val="en-IN" w:eastAsia="en-IN"/>
              </w:rPr>
              <w:t>11-Sept-09</w:t>
            </w:r>
          </w:p>
        </w:tc>
        <w:tc>
          <w:tcPr>
            <w:tcW w:w="121" w:type="pct"/>
            <w:tcBorders>
              <w:top w:val="nil"/>
              <w:left w:val="nil"/>
              <w:bottom w:val="single" w:sz="8" w:space="0" w:color="auto"/>
              <w:right w:val="single" w:sz="8" w:space="0" w:color="auto"/>
            </w:tcBorders>
            <w:shd w:val="clear" w:color="auto" w:fill="FFFFFF"/>
            <w:noWrap/>
            <w:vAlign w:val="center"/>
          </w:tcPr>
          <w:p w:rsidR="004E7562" w:rsidRPr="00A00513" w:rsidRDefault="004E7562" w:rsidP="00A00513">
            <w:pPr>
              <w:jc w:val="center"/>
              <w:divId w:val="236522983"/>
              <w:rPr>
                <w:rFonts w:asciiTheme="minorHAnsi" w:eastAsia="Times New Roman" w:hAnsiTheme="minorHAnsi" w:cstheme="minorHAnsi"/>
                <w:color w:val="auto"/>
                <w:sz w:val="20"/>
                <w:szCs w:val="20"/>
                <w:lang w:val="en-IN" w:eastAsia="en-IN"/>
              </w:rPr>
            </w:pPr>
            <w:r w:rsidRPr="00A00513">
              <w:rPr>
                <w:rFonts w:asciiTheme="minorHAnsi" w:eastAsia="Times New Roman" w:hAnsiTheme="minorHAnsi" w:cstheme="minorHAnsi"/>
                <w:color w:val="auto"/>
                <w:sz w:val="20"/>
                <w:szCs w:val="20"/>
                <w:lang w:val="en-IN" w:eastAsia="en-IN"/>
              </w:rPr>
              <w:t>33.23</w:t>
            </w:r>
          </w:p>
        </w:tc>
        <w:tc>
          <w:tcPr>
            <w:tcW w:w="116" w:type="pct"/>
            <w:tcBorders>
              <w:top w:val="nil"/>
              <w:left w:val="nil"/>
              <w:bottom w:val="single" w:sz="8" w:space="0" w:color="auto"/>
              <w:right w:val="single" w:sz="8" w:space="0" w:color="auto"/>
            </w:tcBorders>
            <w:shd w:val="clear" w:color="auto" w:fill="FFFFFF"/>
            <w:noWrap/>
            <w:vAlign w:val="center"/>
          </w:tcPr>
          <w:p w:rsidR="004E7562" w:rsidRPr="00A00513" w:rsidRDefault="004E7562" w:rsidP="00A00513">
            <w:pPr>
              <w:jc w:val="center"/>
              <w:divId w:val="1884049492"/>
              <w:rPr>
                <w:rFonts w:asciiTheme="minorHAnsi" w:eastAsia="Times New Roman" w:hAnsiTheme="minorHAnsi" w:cstheme="minorHAnsi"/>
                <w:color w:val="auto"/>
                <w:sz w:val="20"/>
                <w:szCs w:val="20"/>
                <w:lang w:val="en-IN" w:eastAsia="en-IN"/>
              </w:rPr>
            </w:pPr>
            <w:r w:rsidRPr="00A00513">
              <w:rPr>
                <w:rFonts w:asciiTheme="minorHAnsi" w:eastAsia="Times New Roman" w:hAnsiTheme="minorHAnsi" w:cstheme="minorHAnsi"/>
                <w:color w:val="auto"/>
                <w:sz w:val="20"/>
                <w:szCs w:val="20"/>
                <w:lang w:val="en-IN" w:eastAsia="en-IN"/>
              </w:rPr>
              <w:t>16.11</w:t>
            </w:r>
          </w:p>
        </w:tc>
        <w:tc>
          <w:tcPr>
            <w:tcW w:w="116" w:type="pct"/>
            <w:tcBorders>
              <w:top w:val="nil"/>
              <w:left w:val="nil"/>
              <w:bottom w:val="single" w:sz="8" w:space="0" w:color="auto"/>
              <w:right w:val="single" w:sz="8" w:space="0" w:color="auto"/>
            </w:tcBorders>
            <w:shd w:val="clear" w:color="auto" w:fill="FFFFFF"/>
            <w:noWrap/>
            <w:vAlign w:val="center"/>
          </w:tcPr>
          <w:p w:rsidR="004E7562" w:rsidRPr="00A00513" w:rsidRDefault="004E7562" w:rsidP="00A00513">
            <w:pPr>
              <w:jc w:val="center"/>
              <w:divId w:val="1388992971"/>
              <w:rPr>
                <w:rFonts w:asciiTheme="minorHAnsi" w:eastAsia="Times New Roman" w:hAnsiTheme="minorHAnsi" w:cstheme="minorHAnsi"/>
                <w:color w:val="auto"/>
                <w:sz w:val="20"/>
                <w:szCs w:val="20"/>
                <w:lang w:val="en-IN" w:eastAsia="en-IN"/>
              </w:rPr>
            </w:pPr>
            <w:r w:rsidRPr="00A00513">
              <w:rPr>
                <w:rFonts w:asciiTheme="minorHAnsi" w:eastAsia="Times New Roman" w:hAnsiTheme="minorHAnsi" w:cstheme="minorHAnsi"/>
                <w:color w:val="auto"/>
                <w:sz w:val="20"/>
                <w:szCs w:val="20"/>
                <w:lang w:val="en-IN" w:eastAsia="en-IN"/>
              </w:rPr>
              <w:t>16.53</w:t>
            </w:r>
          </w:p>
        </w:tc>
        <w:tc>
          <w:tcPr>
            <w:tcW w:w="145" w:type="pct"/>
            <w:tcBorders>
              <w:top w:val="nil"/>
              <w:left w:val="nil"/>
              <w:bottom w:val="single" w:sz="8" w:space="0" w:color="auto"/>
              <w:right w:val="single" w:sz="8" w:space="0" w:color="auto"/>
            </w:tcBorders>
            <w:shd w:val="clear" w:color="auto" w:fill="FFFFFF"/>
            <w:noWrap/>
            <w:vAlign w:val="center"/>
          </w:tcPr>
          <w:p w:rsidR="004E7562" w:rsidRPr="00925172" w:rsidRDefault="004E7562" w:rsidP="00A00513">
            <w:pPr>
              <w:jc w:val="center"/>
              <w:rPr>
                <w:rFonts w:asciiTheme="minorHAnsi" w:eastAsia="Times New Roman" w:hAnsiTheme="minorHAnsi" w:cstheme="minorHAnsi"/>
                <w:color w:val="auto"/>
                <w:sz w:val="20"/>
                <w:szCs w:val="20"/>
                <w:lang w:val="en-IN" w:eastAsia="en-IN"/>
              </w:rPr>
            </w:pPr>
            <w:r w:rsidRPr="00A00513">
              <w:rPr>
                <w:rFonts w:asciiTheme="minorHAnsi" w:eastAsia="Times New Roman" w:hAnsiTheme="minorHAnsi" w:cstheme="minorHAnsi"/>
                <w:color w:val="auto"/>
                <w:sz w:val="20"/>
                <w:szCs w:val="20"/>
                <w:lang w:val="en-IN" w:eastAsia="en-IN"/>
              </w:rPr>
              <w:t>14.48</w:t>
            </w:r>
          </w:p>
        </w:tc>
        <w:tc>
          <w:tcPr>
            <w:tcW w:w="103" w:type="pct"/>
            <w:tcBorders>
              <w:top w:val="nil"/>
              <w:left w:val="nil"/>
              <w:bottom w:val="single" w:sz="8" w:space="0" w:color="auto"/>
              <w:right w:val="nil"/>
            </w:tcBorders>
            <w:shd w:val="clear" w:color="auto" w:fill="FFFFFF"/>
            <w:noWrap/>
            <w:vAlign w:val="center"/>
            <w:hideMark/>
          </w:tcPr>
          <w:p w:rsidR="004E7562" w:rsidRPr="00076B28" w:rsidRDefault="004E7562" w:rsidP="004E7562">
            <w:pPr>
              <w:jc w:val="center"/>
              <w:rPr>
                <w:rFonts w:asciiTheme="minorHAnsi" w:eastAsia="Times New Roman" w:hAnsiTheme="minorHAnsi" w:cstheme="minorHAnsi"/>
                <w:color w:val="auto"/>
                <w:sz w:val="20"/>
                <w:szCs w:val="20"/>
                <w:lang w:val="en-IN" w:eastAsia="en-IN"/>
              </w:rPr>
            </w:pPr>
            <w:r w:rsidRPr="00076B28">
              <w:rPr>
                <w:rFonts w:asciiTheme="minorHAnsi" w:eastAsia="Times New Roman" w:hAnsiTheme="minorHAnsi" w:cstheme="minorHAnsi"/>
                <w:color w:val="auto"/>
                <w:sz w:val="20"/>
                <w:szCs w:val="20"/>
                <w:lang w:val="en-IN" w:eastAsia="en-IN"/>
              </w:rPr>
              <w:t>100</w:t>
            </w:r>
          </w:p>
        </w:tc>
        <w:tc>
          <w:tcPr>
            <w:tcW w:w="120" w:type="pct"/>
            <w:tcBorders>
              <w:top w:val="nil"/>
              <w:left w:val="single" w:sz="8" w:space="0" w:color="auto"/>
              <w:bottom w:val="single" w:sz="8" w:space="0" w:color="auto"/>
              <w:right w:val="single" w:sz="8" w:space="0" w:color="auto"/>
            </w:tcBorders>
            <w:shd w:val="clear" w:color="auto" w:fill="FFFFFF"/>
            <w:noWrap/>
            <w:vAlign w:val="center"/>
            <w:hideMark/>
          </w:tcPr>
          <w:p w:rsidR="004E7562" w:rsidRPr="005E6CE4" w:rsidRDefault="004E7562" w:rsidP="004E7562">
            <w:pPr>
              <w:jc w:val="center"/>
              <w:rPr>
                <w:rFonts w:asciiTheme="minorHAnsi" w:eastAsia="Times New Roman" w:hAnsiTheme="minorHAnsi" w:cstheme="minorHAnsi"/>
                <w:color w:val="auto"/>
                <w:sz w:val="20"/>
                <w:szCs w:val="20"/>
                <w:lang w:val="en-IN" w:eastAsia="en-IN"/>
              </w:rPr>
            </w:pPr>
            <w:r w:rsidRPr="005E6CE4">
              <w:rPr>
                <w:rFonts w:asciiTheme="minorHAnsi" w:eastAsia="Times New Roman" w:hAnsiTheme="minorHAnsi" w:cstheme="minorHAnsi"/>
                <w:color w:val="auto"/>
                <w:sz w:val="20"/>
                <w:szCs w:val="20"/>
                <w:lang w:val="en-IN" w:eastAsia="en-IN"/>
              </w:rPr>
              <w:t>100</w:t>
            </w:r>
          </w:p>
        </w:tc>
      </w:tr>
      <w:tr w:rsidR="007D4AF1" w:rsidRPr="00E3506D" w:rsidTr="001831BE">
        <w:trPr>
          <w:gridAfter w:val="3"/>
          <w:wAfter w:w="3170" w:type="pct"/>
          <w:trHeight w:val="223"/>
        </w:trPr>
        <w:tc>
          <w:tcPr>
            <w:tcW w:w="533" w:type="pct"/>
            <w:tcBorders>
              <w:top w:val="nil"/>
              <w:left w:val="single" w:sz="8" w:space="0" w:color="auto"/>
              <w:bottom w:val="single" w:sz="8" w:space="0" w:color="auto"/>
              <w:right w:val="single" w:sz="8" w:space="0" w:color="auto"/>
            </w:tcBorders>
            <w:shd w:val="clear" w:color="auto" w:fill="FFFFFF"/>
            <w:noWrap/>
            <w:vAlign w:val="center"/>
            <w:hideMark/>
          </w:tcPr>
          <w:p w:rsidR="001F7917" w:rsidRPr="00E3506D" w:rsidRDefault="001F7917" w:rsidP="001F7917">
            <w:pPr>
              <w:rPr>
                <w:rFonts w:asciiTheme="minorHAnsi" w:hAnsiTheme="minorHAnsi" w:cstheme="minorHAnsi"/>
                <w:b/>
                <w:color w:val="000000" w:themeColor="text1"/>
                <w:sz w:val="20"/>
                <w:szCs w:val="20"/>
              </w:rPr>
            </w:pPr>
            <w:r w:rsidRPr="00E3506D">
              <w:rPr>
                <w:rFonts w:asciiTheme="minorHAnsi" w:hAnsiTheme="minorHAnsi" w:cstheme="minorHAnsi"/>
                <w:b/>
                <w:color w:val="000000" w:themeColor="text1"/>
                <w:sz w:val="20"/>
                <w:szCs w:val="20"/>
              </w:rPr>
              <w:t xml:space="preserve">SBI </w:t>
            </w:r>
            <w:proofErr w:type="spellStart"/>
            <w:r w:rsidRPr="00E3506D">
              <w:rPr>
                <w:rFonts w:asciiTheme="minorHAnsi" w:hAnsiTheme="minorHAnsi" w:cstheme="minorHAnsi"/>
                <w:b/>
                <w:color w:val="000000" w:themeColor="text1"/>
                <w:sz w:val="20"/>
                <w:szCs w:val="20"/>
              </w:rPr>
              <w:t>FlexiCap</w:t>
            </w:r>
            <w:proofErr w:type="spellEnd"/>
            <w:r w:rsidRPr="00E3506D">
              <w:rPr>
                <w:rFonts w:asciiTheme="minorHAnsi" w:hAnsiTheme="minorHAnsi" w:cstheme="minorHAnsi"/>
                <w:b/>
                <w:color w:val="000000" w:themeColor="text1"/>
                <w:sz w:val="20"/>
                <w:szCs w:val="20"/>
              </w:rPr>
              <w:t xml:space="preserve"> Fund (G)</w:t>
            </w:r>
          </w:p>
        </w:tc>
        <w:tc>
          <w:tcPr>
            <w:tcW w:w="177" w:type="pct"/>
            <w:tcBorders>
              <w:top w:val="nil"/>
              <w:left w:val="nil"/>
              <w:bottom w:val="single" w:sz="8" w:space="0" w:color="auto"/>
              <w:right w:val="single" w:sz="8" w:space="0" w:color="auto"/>
            </w:tcBorders>
            <w:shd w:val="clear" w:color="auto" w:fill="FFFFFF"/>
            <w:noWrap/>
            <w:vAlign w:val="center"/>
            <w:hideMark/>
          </w:tcPr>
          <w:p w:rsidR="001F7917" w:rsidRPr="00925172" w:rsidRDefault="001F7917" w:rsidP="001F7917">
            <w:pPr>
              <w:jc w:val="center"/>
              <w:rPr>
                <w:rFonts w:asciiTheme="minorHAnsi" w:eastAsia="Times New Roman" w:hAnsiTheme="minorHAnsi" w:cstheme="minorHAnsi"/>
                <w:color w:val="auto"/>
                <w:sz w:val="20"/>
                <w:szCs w:val="20"/>
                <w:lang w:val="en-IN" w:eastAsia="en-IN"/>
              </w:rPr>
            </w:pPr>
            <w:r w:rsidRPr="001F7917">
              <w:rPr>
                <w:rFonts w:asciiTheme="minorHAnsi" w:eastAsia="Times New Roman" w:hAnsiTheme="minorHAnsi" w:cstheme="minorHAnsi"/>
                <w:color w:val="auto"/>
                <w:sz w:val="20"/>
                <w:szCs w:val="20"/>
                <w:lang w:val="en-IN" w:eastAsia="en-IN"/>
              </w:rPr>
              <w:t>96.52</w:t>
            </w:r>
          </w:p>
        </w:tc>
        <w:tc>
          <w:tcPr>
            <w:tcW w:w="208" w:type="pct"/>
            <w:gridSpan w:val="2"/>
            <w:tcBorders>
              <w:top w:val="nil"/>
              <w:left w:val="nil"/>
              <w:bottom w:val="single" w:sz="8" w:space="0" w:color="auto"/>
              <w:right w:val="single" w:sz="8" w:space="0" w:color="auto"/>
            </w:tcBorders>
            <w:shd w:val="clear" w:color="auto" w:fill="FFFFFF"/>
            <w:noWrap/>
            <w:vAlign w:val="center"/>
            <w:hideMark/>
          </w:tcPr>
          <w:p w:rsidR="001F7917" w:rsidRPr="00925172" w:rsidRDefault="001F7917" w:rsidP="001F7917">
            <w:pPr>
              <w:jc w:val="center"/>
              <w:rPr>
                <w:rFonts w:asciiTheme="minorHAnsi" w:eastAsia="Times New Roman" w:hAnsiTheme="minorHAnsi" w:cstheme="minorHAnsi"/>
                <w:color w:val="auto"/>
                <w:sz w:val="20"/>
                <w:szCs w:val="20"/>
                <w:lang w:val="en-IN" w:eastAsia="en-IN"/>
              </w:rPr>
            </w:pPr>
            <w:r w:rsidRPr="00A00513">
              <w:rPr>
                <w:rFonts w:asciiTheme="minorHAnsi" w:eastAsia="Times New Roman" w:hAnsiTheme="minorHAnsi" w:cstheme="minorHAnsi"/>
                <w:color w:val="auto"/>
                <w:sz w:val="20"/>
                <w:szCs w:val="20"/>
                <w:lang w:val="en-IN" w:eastAsia="en-IN"/>
              </w:rPr>
              <w:t>20,140 </w:t>
            </w:r>
          </w:p>
        </w:tc>
        <w:tc>
          <w:tcPr>
            <w:tcW w:w="191" w:type="pct"/>
            <w:tcBorders>
              <w:top w:val="nil"/>
              <w:left w:val="nil"/>
              <w:bottom w:val="single" w:sz="8" w:space="0" w:color="auto"/>
              <w:right w:val="single" w:sz="8" w:space="0" w:color="auto"/>
            </w:tcBorders>
            <w:shd w:val="clear" w:color="auto" w:fill="FFFFFF"/>
            <w:noWrap/>
            <w:vAlign w:val="center"/>
            <w:hideMark/>
          </w:tcPr>
          <w:p w:rsidR="001F7917" w:rsidRPr="00925172" w:rsidRDefault="001F7917" w:rsidP="001F7917">
            <w:pPr>
              <w:jc w:val="center"/>
              <w:rPr>
                <w:rFonts w:asciiTheme="minorHAnsi" w:eastAsia="Times New Roman" w:hAnsiTheme="minorHAnsi" w:cstheme="minorHAnsi"/>
                <w:color w:val="auto"/>
                <w:sz w:val="20"/>
                <w:szCs w:val="20"/>
                <w:lang w:val="en-IN" w:eastAsia="en-IN"/>
              </w:rPr>
            </w:pPr>
            <w:r w:rsidRPr="00925172">
              <w:rPr>
                <w:rFonts w:asciiTheme="minorHAnsi" w:eastAsia="Times New Roman" w:hAnsiTheme="minorHAnsi" w:cstheme="minorHAnsi"/>
                <w:color w:val="auto"/>
                <w:sz w:val="20"/>
                <w:szCs w:val="20"/>
                <w:lang w:val="en-IN" w:eastAsia="en-IN"/>
              </w:rPr>
              <w:t>29-Sept-05</w:t>
            </w:r>
          </w:p>
        </w:tc>
        <w:tc>
          <w:tcPr>
            <w:tcW w:w="121" w:type="pct"/>
            <w:tcBorders>
              <w:top w:val="nil"/>
              <w:left w:val="nil"/>
              <w:bottom w:val="single" w:sz="8" w:space="0" w:color="auto"/>
              <w:right w:val="single" w:sz="8" w:space="0" w:color="auto"/>
            </w:tcBorders>
            <w:shd w:val="clear" w:color="auto" w:fill="FFFFFF"/>
            <w:noWrap/>
            <w:vAlign w:val="center"/>
          </w:tcPr>
          <w:p w:rsidR="001F7917" w:rsidRPr="00A00513" w:rsidRDefault="001F7917" w:rsidP="00A00513">
            <w:pPr>
              <w:jc w:val="center"/>
              <w:divId w:val="137848666"/>
              <w:rPr>
                <w:rFonts w:asciiTheme="minorHAnsi" w:eastAsia="Times New Roman" w:hAnsiTheme="minorHAnsi" w:cstheme="minorHAnsi"/>
                <w:color w:val="auto"/>
                <w:sz w:val="20"/>
                <w:szCs w:val="20"/>
                <w:lang w:val="en-IN" w:eastAsia="en-IN"/>
              </w:rPr>
            </w:pPr>
            <w:r w:rsidRPr="00A00513">
              <w:rPr>
                <w:rFonts w:asciiTheme="minorHAnsi" w:eastAsia="Times New Roman" w:hAnsiTheme="minorHAnsi" w:cstheme="minorHAnsi"/>
                <w:color w:val="auto"/>
                <w:sz w:val="20"/>
                <w:szCs w:val="20"/>
                <w:lang w:val="en-IN" w:eastAsia="en-IN"/>
              </w:rPr>
              <w:t>29.95</w:t>
            </w:r>
          </w:p>
        </w:tc>
        <w:tc>
          <w:tcPr>
            <w:tcW w:w="116" w:type="pct"/>
            <w:tcBorders>
              <w:top w:val="nil"/>
              <w:left w:val="nil"/>
              <w:bottom w:val="single" w:sz="8" w:space="0" w:color="auto"/>
              <w:right w:val="single" w:sz="8" w:space="0" w:color="auto"/>
            </w:tcBorders>
            <w:shd w:val="clear" w:color="auto" w:fill="FFFFFF"/>
            <w:noWrap/>
            <w:vAlign w:val="center"/>
          </w:tcPr>
          <w:p w:rsidR="001F7917" w:rsidRPr="00A00513" w:rsidRDefault="001F7917" w:rsidP="00A00513">
            <w:pPr>
              <w:jc w:val="center"/>
              <w:divId w:val="129716819"/>
              <w:rPr>
                <w:rFonts w:asciiTheme="minorHAnsi" w:eastAsia="Times New Roman" w:hAnsiTheme="minorHAnsi" w:cstheme="minorHAnsi"/>
                <w:color w:val="auto"/>
                <w:sz w:val="20"/>
                <w:szCs w:val="20"/>
                <w:lang w:val="en-IN" w:eastAsia="en-IN"/>
              </w:rPr>
            </w:pPr>
            <w:r w:rsidRPr="00A00513">
              <w:rPr>
                <w:rFonts w:asciiTheme="minorHAnsi" w:eastAsia="Times New Roman" w:hAnsiTheme="minorHAnsi" w:cstheme="minorHAnsi"/>
                <w:color w:val="auto"/>
                <w:sz w:val="20"/>
                <w:szCs w:val="20"/>
                <w:lang w:val="en-IN" w:eastAsia="en-IN"/>
              </w:rPr>
              <w:t>15.05</w:t>
            </w:r>
          </w:p>
        </w:tc>
        <w:tc>
          <w:tcPr>
            <w:tcW w:w="116" w:type="pct"/>
            <w:tcBorders>
              <w:top w:val="nil"/>
              <w:left w:val="nil"/>
              <w:bottom w:val="single" w:sz="8" w:space="0" w:color="auto"/>
              <w:right w:val="single" w:sz="8" w:space="0" w:color="auto"/>
            </w:tcBorders>
            <w:shd w:val="clear" w:color="auto" w:fill="FFFFFF"/>
            <w:noWrap/>
            <w:vAlign w:val="center"/>
          </w:tcPr>
          <w:p w:rsidR="001F7917" w:rsidRPr="00A00513" w:rsidRDefault="001F7917" w:rsidP="00A00513">
            <w:pPr>
              <w:jc w:val="center"/>
              <w:divId w:val="1601833009"/>
              <w:rPr>
                <w:rFonts w:asciiTheme="minorHAnsi" w:eastAsia="Times New Roman" w:hAnsiTheme="minorHAnsi" w:cstheme="minorHAnsi"/>
                <w:color w:val="auto"/>
                <w:sz w:val="20"/>
                <w:szCs w:val="20"/>
                <w:lang w:val="en-IN" w:eastAsia="en-IN"/>
              </w:rPr>
            </w:pPr>
            <w:r w:rsidRPr="00A00513">
              <w:rPr>
                <w:rFonts w:asciiTheme="minorHAnsi" w:eastAsia="Times New Roman" w:hAnsiTheme="minorHAnsi" w:cstheme="minorHAnsi"/>
                <w:color w:val="auto"/>
                <w:sz w:val="20"/>
                <w:szCs w:val="20"/>
                <w:lang w:val="en-IN" w:eastAsia="en-IN"/>
              </w:rPr>
              <w:t>16.23</w:t>
            </w:r>
          </w:p>
        </w:tc>
        <w:tc>
          <w:tcPr>
            <w:tcW w:w="145" w:type="pct"/>
            <w:tcBorders>
              <w:top w:val="nil"/>
              <w:left w:val="nil"/>
              <w:bottom w:val="single" w:sz="8" w:space="0" w:color="auto"/>
              <w:right w:val="single" w:sz="8" w:space="0" w:color="auto"/>
            </w:tcBorders>
            <w:shd w:val="clear" w:color="auto" w:fill="FFFFFF"/>
            <w:noWrap/>
            <w:vAlign w:val="center"/>
          </w:tcPr>
          <w:p w:rsidR="001F7917" w:rsidRPr="00925172" w:rsidRDefault="001F7917" w:rsidP="00A00513">
            <w:pPr>
              <w:jc w:val="center"/>
              <w:rPr>
                <w:rFonts w:asciiTheme="minorHAnsi" w:eastAsia="Times New Roman" w:hAnsiTheme="minorHAnsi" w:cstheme="minorHAnsi"/>
                <w:color w:val="auto"/>
                <w:sz w:val="20"/>
                <w:szCs w:val="20"/>
                <w:lang w:val="en-IN" w:eastAsia="en-IN"/>
              </w:rPr>
            </w:pPr>
            <w:r w:rsidRPr="00A00513">
              <w:rPr>
                <w:rFonts w:asciiTheme="minorHAnsi" w:eastAsia="Times New Roman" w:hAnsiTheme="minorHAnsi" w:cstheme="minorHAnsi"/>
                <w:color w:val="auto"/>
                <w:sz w:val="20"/>
                <w:szCs w:val="20"/>
                <w:lang w:val="en-IN" w:eastAsia="en-IN"/>
              </w:rPr>
              <w:t>13.03</w:t>
            </w:r>
          </w:p>
        </w:tc>
        <w:tc>
          <w:tcPr>
            <w:tcW w:w="103" w:type="pct"/>
            <w:tcBorders>
              <w:top w:val="nil"/>
              <w:left w:val="nil"/>
              <w:bottom w:val="single" w:sz="8" w:space="0" w:color="auto"/>
              <w:right w:val="nil"/>
            </w:tcBorders>
            <w:shd w:val="clear" w:color="auto" w:fill="FFFFFF"/>
            <w:noWrap/>
            <w:vAlign w:val="center"/>
            <w:hideMark/>
          </w:tcPr>
          <w:p w:rsidR="001F7917" w:rsidRPr="005E6CE4" w:rsidRDefault="001F7917" w:rsidP="001F7917">
            <w:pPr>
              <w:jc w:val="center"/>
              <w:rPr>
                <w:rFonts w:asciiTheme="minorHAnsi" w:eastAsia="Times New Roman" w:hAnsiTheme="minorHAnsi" w:cstheme="minorHAnsi"/>
                <w:color w:val="auto"/>
                <w:sz w:val="20"/>
                <w:szCs w:val="20"/>
                <w:lang w:val="en-IN" w:eastAsia="en-IN"/>
              </w:rPr>
            </w:pPr>
            <w:r w:rsidRPr="005E6CE4">
              <w:rPr>
                <w:rFonts w:asciiTheme="minorHAnsi" w:eastAsia="Times New Roman" w:hAnsiTheme="minorHAnsi" w:cstheme="minorHAnsi"/>
                <w:color w:val="auto"/>
                <w:sz w:val="20"/>
                <w:szCs w:val="20"/>
                <w:lang w:val="en-IN" w:eastAsia="en-IN"/>
              </w:rPr>
              <w:t>500</w:t>
            </w:r>
          </w:p>
        </w:tc>
        <w:tc>
          <w:tcPr>
            <w:tcW w:w="120" w:type="pct"/>
            <w:tcBorders>
              <w:top w:val="nil"/>
              <w:left w:val="single" w:sz="8" w:space="0" w:color="auto"/>
              <w:bottom w:val="single" w:sz="8" w:space="0" w:color="auto"/>
              <w:right w:val="single" w:sz="8" w:space="0" w:color="auto"/>
            </w:tcBorders>
            <w:shd w:val="clear" w:color="auto" w:fill="FFFFFF"/>
            <w:noWrap/>
            <w:vAlign w:val="center"/>
            <w:hideMark/>
          </w:tcPr>
          <w:p w:rsidR="001F7917" w:rsidRPr="005E6CE4" w:rsidRDefault="001F7917" w:rsidP="001F7917">
            <w:pPr>
              <w:jc w:val="center"/>
              <w:rPr>
                <w:rFonts w:asciiTheme="minorHAnsi" w:eastAsia="Times New Roman" w:hAnsiTheme="minorHAnsi" w:cstheme="minorHAnsi"/>
                <w:color w:val="auto"/>
                <w:sz w:val="20"/>
                <w:szCs w:val="20"/>
                <w:lang w:val="en-IN" w:eastAsia="en-IN"/>
              </w:rPr>
            </w:pPr>
            <w:r w:rsidRPr="005E6CE4">
              <w:rPr>
                <w:rFonts w:asciiTheme="minorHAnsi" w:eastAsia="Times New Roman" w:hAnsiTheme="minorHAnsi" w:cstheme="minorHAnsi"/>
                <w:color w:val="auto"/>
                <w:sz w:val="20"/>
                <w:szCs w:val="20"/>
                <w:lang w:val="en-IN" w:eastAsia="en-IN"/>
              </w:rPr>
              <w:t>1000</w:t>
            </w:r>
          </w:p>
        </w:tc>
      </w:tr>
      <w:tr w:rsidR="00E3506D" w:rsidRPr="00E3506D" w:rsidTr="00C3362A">
        <w:trPr>
          <w:trHeight w:val="315"/>
        </w:trPr>
        <w:tc>
          <w:tcPr>
            <w:tcW w:w="1830" w:type="pct"/>
            <w:gridSpan w:val="11"/>
            <w:tcBorders>
              <w:top w:val="single" w:sz="8" w:space="0" w:color="auto"/>
              <w:left w:val="single" w:sz="8" w:space="0" w:color="auto"/>
              <w:bottom w:val="single" w:sz="8" w:space="0" w:color="auto"/>
              <w:right w:val="single" w:sz="8" w:space="0" w:color="auto"/>
            </w:tcBorders>
            <w:shd w:val="clear" w:color="auto" w:fill="FABF8F"/>
            <w:noWrap/>
            <w:vAlign w:val="center"/>
            <w:hideMark/>
          </w:tcPr>
          <w:p w:rsidR="007079C9" w:rsidRPr="00E3506D" w:rsidRDefault="007079C9" w:rsidP="00A008A1">
            <w:pPr>
              <w:rPr>
                <w:rFonts w:asciiTheme="minorHAnsi" w:eastAsia="Times New Roman" w:hAnsiTheme="minorHAnsi" w:cstheme="minorHAnsi"/>
                <w:b/>
                <w:bCs/>
                <w:color w:val="000000" w:themeColor="text1"/>
                <w:sz w:val="20"/>
                <w:szCs w:val="20"/>
                <w:lang w:eastAsia="en-IN"/>
              </w:rPr>
            </w:pPr>
            <w:r w:rsidRPr="00E3506D">
              <w:rPr>
                <w:rFonts w:asciiTheme="minorHAnsi" w:eastAsia="Times New Roman" w:hAnsiTheme="minorHAnsi" w:cstheme="minorHAnsi"/>
                <w:b/>
                <w:bCs/>
                <w:color w:val="000000" w:themeColor="text1"/>
                <w:sz w:val="20"/>
                <w:szCs w:val="20"/>
                <w:lang w:eastAsia="en-IN"/>
              </w:rPr>
              <w:t>Mid Cap Fund</w:t>
            </w:r>
          </w:p>
        </w:tc>
        <w:tc>
          <w:tcPr>
            <w:tcW w:w="1058" w:type="pct"/>
            <w:vAlign w:val="center"/>
          </w:tcPr>
          <w:p w:rsidR="007079C9" w:rsidRPr="00E3506D" w:rsidRDefault="007079C9" w:rsidP="00A008A1">
            <w:pPr>
              <w:rPr>
                <w:color w:val="000000" w:themeColor="text1"/>
              </w:rPr>
            </w:pPr>
          </w:p>
        </w:tc>
        <w:tc>
          <w:tcPr>
            <w:tcW w:w="1059" w:type="pct"/>
            <w:vAlign w:val="center"/>
          </w:tcPr>
          <w:p w:rsidR="007079C9" w:rsidRPr="00E3506D" w:rsidRDefault="007079C9" w:rsidP="00A008A1">
            <w:pPr>
              <w:rPr>
                <w:color w:val="000000" w:themeColor="text1"/>
              </w:rPr>
            </w:pPr>
          </w:p>
        </w:tc>
        <w:tc>
          <w:tcPr>
            <w:tcW w:w="1053" w:type="pct"/>
            <w:vAlign w:val="center"/>
            <w:hideMark/>
          </w:tcPr>
          <w:p w:rsidR="007079C9" w:rsidRPr="00E3506D" w:rsidRDefault="007079C9" w:rsidP="00A008A1">
            <w:pPr>
              <w:rPr>
                <w:rFonts w:ascii="Calibri" w:eastAsia="Times New Roman" w:hAnsi="Calibri" w:cs="Calibri"/>
                <w:b/>
                <w:bCs/>
                <w:color w:val="000000" w:themeColor="text1"/>
                <w:sz w:val="20"/>
                <w:szCs w:val="20"/>
                <w:lang w:val="en-IN" w:eastAsia="en-IN"/>
              </w:rPr>
            </w:pPr>
            <w:r w:rsidRPr="00E3506D">
              <w:rPr>
                <w:rFonts w:ascii="Calibri" w:eastAsia="Times New Roman" w:hAnsi="Calibri" w:cs="Calibri"/>
                <w:b/>
                <w:bCs/>
                <w:color w:val="000000" w:themeColor="text1"/>
                <w:sz w:val="20"/>
                <w:szCs w:val="20"/>
                <w:lang w:eastAsia="en-IN"/>
              </w:rPr>
              <w:t xml:space="preserve">Mid </w:t>
            </w:r>
            <w:proofErr w:type="spellStart"/>
            <w:r w:rsidRPr="00E3506D">
              <w:rPr>
                <w:rFonts w:ascii="Calibri" w:eastAsia="Times New Roman" w:hAnsi="Calibri" w:cs="Calibri"/>
                <w:b/>
                <w:bCs/>
                <w:color w:val="000000" w:themeColor="text1"/>
                <w:sz w:val="20"/>
                <w:szCs w:val="20"/>
                <w:lang w:eastAsia="en-IN"/>
              </w:rPr>
              <w:t>CapFund</w:t>
            </w:r>
            <w:proofErr w:type="spellEnd"/>
          </w:p>
        </w:tc>
      </w:tr>
      <w:tr w:rsidR="007D4AF1" w:rsidRPr="00E3506D" w:rsidTr="001831BE">
        <w:trPr>
          <w:gridAfter w:val="3"/>
          <w:wAfter w:w="3170" w:type="pct"/>
          <w:trHeight w:val="315"/>
        </w:trPr>
        <w:tc>
          <w:tcPr>
            <w:tcW w:w="533" w:type="pct"/>
            <w:tcBorders>
              <w:top w:val="nil"/>
              <w:left w:val="single" w:sz="8" w:space="0" w:color="auto"/>
              <w:bottom w:val="single" w:sz="8" w:space="0" w:color="auto"/>
              <w:right w:val="single" w:sz="8" w:space="0" w:color="auto"/>
            </w:tcBorders>
            <w:shd w:val="clear" w:color="auto" w:fill="FFFFFF"/>
            <w:noWrap/>
            <w:vAlign w:val="center"/>
            <w:hideMark/>
          </w:tcPr>
          <w:p w:rsidR="00CF3AB4" w:rsidRPr="00E3506D" w:rsidRDefault="00CF3AB4" w:rsidP="00CF3AB4">
            <w:pPr>
              <w:rPr>
                <w:rFonts w:asciiTheme="minorHAnsi" w:eastAsia="Times New Roman" w:hAnsiTheme="minorHAnsi" w:cstheme="minorHAnsi"/>
                <w:b/>
                <w:bCs/>
                <w:color w:val="000000" w:themeColor="text1"/>
                <w:sz w:val="20"/>
                <w:szCs w:val="20"/>
                <w:highlight w:val="yellow"/>
                <w:lang w:eastAsia="en-IN"/>
              </w:rPr>
            </w:pPr>
            <w:r w:rsidRPr="00E3506D">
              <w:rPr>
                <w:rFonts w:asciiTheme="minorHAnsi" w:eastAsia="Times New Roman" w:hAnsiTheme="minorHAnsi" w:cstheme="minorHAnsi"/>
                <w:b/>
                <w:bCs/>
                <w:color w:val="000000" w:themeColor="text1"/>
                <w:sz w:val="20"/>
                <w:szCs w:val="20"/>
                <w:lang w:eastAsia="en-IN"/>
              </w:rPr>
              <w:t xml:space="preserve">DSP </w:t>
            </w:r>
            <w:proofErr w:type="spellStart"/>
            <w:r w:rsidRPr="00E3506D">
              <w:rPr>
                <w:rFonts w:asciiTheme="minorHAnsi" w:eastAsia="Times New Roman" w:hAnsiTheme="minorHAnsi" w:cstheme="minorHAnsi"/>
                <w:b/>
                <w:bCs/>
                <w:color w:val="000000" w:themeColor="text1"/>
                <w:sz w:val="20"/>
                <w:szCs w:val="20"/>
                <w:lang w:eastAsia="en-IN"/>
              </w:rPr>
              <w:t>MidCap</w:t>
            </w:r>
            <w:proofErr w:type="spellEnd"/>
            <w:r w:rsidRPr="00E3506D">
              <w:rPr>
                <w:rFonts w:asciiTheme="minorHAnsi" w:eastAsia="Times New Roman" w:hAnsiTheme="minorHAnsi" w:cstheme="minorHAnsi"/>
                <w:b/>
                <w:bCs/>
                <w:color w:val="000000" w:themeColor="text1"/>
                <w:sz w:val="20"/>
                <w:szCs w:val="20"/>
                <w:lang w:eastAsia="en-IN"/>
              </w:rPr>
              <w:t xml:space="preserve"> Fund(G)</w:t>
            </w:r>
          </w:p>
        </w:tc>
        <w:tc>
          <w:tcPr>
            <w:tcW w:w="193" w:type="pct"/>
            <w:gridSpan w:val="2"/>
            <w:tcBorders>
              <w:top w:val="nil"/>
              <w:left w:val="nil"/>
              <w:bottom w:val="single" w:sz="8" w:space="0" w:color="auto"/>
              <w:right w:val="single" w:sz="8" w:space="0" w:color="auto"/>
            </w:tcBorders>
            <w:shd w:val="clear" w:color="auto" w:fill="FFFFFF"/>
            <w:noWrap/>
            <w:vAlign w:val="center"/>
            <w:hideMark/>
          </w:tcPr>
          <w:p w:rsidR="00CF3AB4" w:rsidRPr="005F2681" w:rsidRDefault="00777079" w:rsidP="00CF3AB4">
            <w:pPr>
              <w:jc w:val="center"/>
              <w:rPr>
                <w:rFonts w:asciiTheme="minorHAnsi" w:eastAsia="Times New Roman" w:hAnsiTheme="minorHAnsi" w:cstheme="minorHAnsi"/>
                <w:color w:val="auto"/>
                <w:sz w:val="20"/>
                <w:szCs w:val="20"/>
                <w:lang w:val="en-IN" w:eastAsia="en-IN"/>
              </w:rPr>
            </w:pPr>
            <w:r w:rsidRPr="00777079">
              <w:rPr>
                <w:rFonts w:asciiTheme="minorHAnsi" w:eastAsia="Times New Roman" w:hAnsiTheme="minorHAnsi" w:cstheme="minorHAnsi"/>
                <w:color w:val="auto"/>
                <w:sz w:val="20"/>
                <w:szCs w:val="20"/>
                <w:lang w:val="en-IN" w:eastAsia="en-IN"/>
              </w:rPr>
              <w:t>119.05</w:t>
            </w:r>
          </w:p>
        </w:tc>
        <w:tc>
          <w:tcPr>
            <w:tcW w:w="192" w:type="pct"/>
            <w:tcBorders>
              <w:top w:val="nil"/>
              <w:left w:val="nil"/>
              <w:bottom w:val="single" w:sz="8" w:space="0" w:color="auto"/>
              <w:right w:val="single" w:sz="8" w:space="0" w:color="auto"/>
            </w:tcBorders>
            <w:shd w:val="clear" w:color="auto" w:fill="FFFFFF"/>
            <w:noWrap/>
            <w:vAlign w:val="center"/>
          </w:tcPr>
          <w:p w:rsidR="00CF3AB4" w:rsidRPr="005F2681" w:rsidRDefault="00777079" w:rsidP="00CF3AB4">
            <w:pPr>
              <w:jc w:val="center"/>
              <w:rPr>
                <w:rFonts w:asciiTheme="minorHAnsi" w:eastAsia="Times New Roman" w:hAnsiTheme="minorHAnsi" w:cstheme="minorHAnsi"/>
                <w:color w:val="auto"/>
                <w:sz w:val="20"/>
                <w:szCs w:val="20"/>
                <w:lang w:val="en-IN" w:eastAsia="en-IN"/>
              </w:rPr>
            </w:pPr>
            <w:r w:rsidRPr="002A0331">
              <w:rPr>
                <w:rFonts w:asciiTheme="minorHAnsi" w:eastAsia="Times New Roman" w:hAnsiTheme="minorHAnsi" w:cstheme="minorHAnsi"/>
                <w:color w:val="auto"/>
                <w:sz w:val="20"/>
                <w:szCs w:val="20"/>
                <w:lang w:val="en-IN" w:eastAsia="en-IN"/>
              </w:rPr>
              <w:t>16,556 </w:t>
            </w:r>
          </w:p>
        </w:tc>
        <w:tc>
          <w:tcPr>
            <w:tcW w:w="191" w:type="pct"/>
            <w:tcBorders>
              <w:top w:val="nil"/>
              <w:left w:val="nil"/>
              <w:bottom w:val="single" w:sz="8" w:space="0" w:color="auto"/>
              <w:right w:val="single" w:sz="8" w:space="0" w:color="auto"/>
            </w:tcBorders>
            <w:shd w:val="clear" w:color="auto" w:fill="FFFFFF"/>
            <w:noWrap/>
            <w:vAlign w:val="center"/>
            <w:hideMark/>
          </w:tcPr>
          <w:p w:rsidR="00CF3AB4" w:rsidRPr="002B04A8" w:rsidRDefault="00CF3AB4" w:rsidP="00CF3AB4">
            <w:pPr>
              <w:jc w:val="center"/>
              <w:rPr>
                <w:rFonts w:asciiTheme="minorHAnsi" w:eastAsia="Times New Roman" w:hAnsiTheme="minorHAnsi" w:cstheme="minorHAnsi"/>
                <w:color w:val="auto"/>
                <w:sz w:val="20"/>
                <w:szCs w:val="20"/>
                <w:lang w:val="en-IN" w:eastAsia="en-IN"/>
              </w:rPr>
            </w:pPr>
            <w:r w:rsidRPr="005F2681">
              <w:rPr>
                <w:rFonts w:asciiTheme="minorHAnsi" w:eastAsia="Times New Roman" w:hAnsiTheme="minorHAnsi" w:cstheme="minorHAnsi"/>
                <w:color w:val="auto"/>
                <w:sz w:val="20"/>
                <w:szCs w:val="20"/>
                <w:lang w:val="en-IN" w:eastAsia="en-IN"/>
              </w:rPr>
              <w:t>25-Jun-07</w:t>
            </w:r>
          </w:p>
        </w:tc>
        <w:tc>
          <w:tcPr>
            <w:tcW w:w="121" w:type="pct"/>
            <w:tcBorders>
              <w:top w:val="nil"/>
              <w:left w:val="nil"/>
              <w:bottom w:val="single" w:sz="8" w:space="0" w:color="auto"/>
              <w:right w:val="single" w:sz="8" w:space="0" w:color="auto"/>
            </w:tcBorders>
            <w:shd w:val="clear" w:color="auto" w:fill="FFFFFF"/>
            <w:noWrap/>
            <w:vAlign w:val="center"/>
          </w:tcPr>
          <w:p w:rsidR="00CF3AB4" w:rsidRPr="002A0331" w:rsidRDefault="00CF3AB4" w:rsidP="002A0331">
            <w:pPr>
              <w:jc w:val="center"/>
              <w:divId w:val="1918246169"/>
              <w:rPr>
                <w:rFonts w:asciiTheme="minorHAnsi" w:eastAsia="Times New Roman" w:hAnsiTheme="minorHAnsi" w:cstheme="minorHAnsi"/>
                <w:color w:val="auto"/>
                <w:sz w:val="20"/>
                <w:szCs w:val="20"/>
                <w:lang w:val="en-IN" w:eastAsia="en-IN"/>
              </w:rPr>
            </w:pPr>
            <w:r w:rsidRPr="002A0331">
              <w:rPr>
                <w:rFonts w:asciiTheme="minorHAnsi" w:eastAsia="Times New Roman" w:hAnsiTheme="minorHAnsi" w:cstheme="minorHAnsi"/>
                <w:color w:val="auto"/>
                <w:sz w:val="20"/>
                <w:szCs w:val="20"/>
                <w:lang w:val="en-IN" w:eastAsia="en-IN"/>
              </w:rPr>
              <w:t>40.50</w:t>
            </w:r>
          </w:p>
        </w:tc>
        <w:tc>
          <w:tcPr>
            <w:tcW w:w="116" w:type="pct"/>
            <w:tcBorders>
              <w:top w:val="nil"/>
              <w:left w:val="nil"/>
              <w:bottom w:val="single" w:sz="8" w:space="0" w:color="auto"/>
              <w:right w:val="single" w:sz="8" w:space="0" w:color="auto"/>
            </w:tcBorders>
            <w:shd w:val="clear" w:color="auto" w:fill="FFFFFF"/>
            <w:noWrap/>
            <w:vAlign w:val="center"/>
          </w:tcPr>
          <w:p w:rsidR="00CF3AB4" w:rsidRPr="002A0331" w:rsidRDefault="00CF3AB4" w:rsidP="002A0331">
            <w:pPr>
              <w:jc w:val="center"/>
              <w:divId w:val="1221209007"/>
              <w:rPr>
                <w:rFonts w:asciiTheme="minorHAnsi" w:eastAsia="Times New Roman" w:hAnsiTheme="minorHAnsi" w:cstheme="minorHAnsi"/>
                <w:color w:val="auto"/>
                <w:sz w:val="20"/>
                <w:szCs w:val="20"/>
                <w:lang w:val="en-IN" w:eastAsia="en-IN"/>
              </w:rPr>
            </w:pPr>
            <w:r w:rsidRPr="002A0331">
              <w:rPr>
                <w:rFonts w:asciiTheme="minorHAnsi" w:eastAsia="Times New Roman" w:hAnsiTheme="minorHAnsi" w:cstheme="minorHAnsi"/>
                <w:color w:val="auto"/>
                <w:sz w:val="20"/>
                <w:szCs w:val="20"/>
                <w:lang w:val="en-IN" w:eastAsia="en-IN"/>
              </w:rPr>
              <w:t>16.07</w:t>
            </w:r>
          </w:p>
        </w:tc>
        <w:tc>
          <w:tcPr>
            <w:tcW w:w="116" w:type="pct"/>
            <w:tcBorders>
              <w:top w:val="nil"/>
              <w:left w:val="nil"/>
              <w:bottom w:val="single" w:sz="8" w:space="0" w:color="auto"/>
              <w:right w:val="single" w:sz="8" w:space="0" w:color="auto"/>
            </w:tcBorders>
            <w:shd w:val="clear" w:color="auto" w:fill="FFFFFF"/>
            <w:noWrap/>
            <w:vAlign w:val="center"/>
          </w:tcPr>
          <w:p w:rsidR="00CF3AB4" w:rsidRPr="002A0331" w:rsidRDefault="00CF3AB4" w:rsidP="002A0331">
            <w:pPr>
              <w:jc w:val="center"/>
              <w:divId w:val="2029483203"/>
              <w:rPr>
                <w:rFonts w:asciiTheme="minorHAnsi" w:eastAsia="Times New Roman" w:hAnsiTheme="minorHAnsi" w:cstheme="minorHAnsi"/>
                <w:color w:val="auto"/>
                <w:sz w:val="20"/>
                <w:szCs w:val="20"/>
                <w:lang w:val="en-IN" w:eastAsia="en-IN"/>
              </w:rPr>
            </w:pPr>
            <w:r w:rsidRPr="002A0331">
              <w:rPr>
                <w:rFonts w:asciiTheme="minorHAnsi" w:eastAsia="Times New Roman" w:hAnsiTheme="minorHAnsi" w:cstheme="minorHAnsi"/>
                <w:color w:val="auto"/>
                <w:sz w:val="20"/>
                <w:szCs w:val="20"/>
                <w:lang w:val="en-IN" w:eastAsia="en-IN"/>
              </w:rPr>
              <w:t>18.15</w:t>
            </w:r>
          </w:p>
        </w:tc>
        <w:tc>
          <w:tcPr>
            <w:tcW w:w="145" w:type="pct"/>
            <w:tcBorders>
              <w:top w:val="nil"/>
              <w:left w:val="nil"/>
              <w:bottom w:val="single" w:sz="8" w:space="0" w:color="auto"/>
              <w:right w:val="single" w:sz="8" w:space="0" w:color="auto"/>
            </w:tcBorders>
            <w:shd w:val="clear" w:color="auto" w:fill="FFFFFF"/>
            <w:noWrap/>
            <w:vAlign w:val="center"/>
          </w:tcPr>
          <w:p w:rsidR="00CF3AB4" w:rsidRPr="005F2681" w:rsidRDefault="00CF3AB4" w:rsidP="002A0331">
            <w:pPr>
              <w:jc w:val="center"/>
              <w:rPr>
                <w:rFonts w:asciiTheme="minorHAnsi" w:eastAsia="Times New Roman" w:hAnsiTheme="minorHAnsi" w:cstheme="minorHAnsi"/>
                <w:color w:val="auto"/>
                <w:sz w:val="20"/>
                <w:szCs w:val="20"/>
                <w:lang w:val="en-IN" w:eastAsia="en-IN"/>
              </w:rPr>
            </w:pPr>
            <w:r w:rsidRPr="002A0331">
              <w:rPr>
                <w:rFonts w:asciiTheme="minorHAnsi" w:eastAsia="Times New Roman" w:hAnsiTheme="minorHAnsi" w:cstheme="minorHAnsi"/>
                <w:color w:val="auto"/>
                <w:sz w:val="20"/>
                <w:szCs w:val="20"/>
                <w:lang w:val="en-IN" w:eastAsia="en-IN"/>
              </w:rPr>
              <w:t>15.39</w:t>
            </w:r>
          </w:p>
        </w:tc>
        <w:tc>
          <w:tcPr>
            <w:tcW w:w="103" w:type="pct"/>
            <w:tcBorders>
              <w:top w:val="nil"/>
              <w:left w:val="nil"/>
              <w:bottom w:val="single" w:sz="8" w:space="0" w:color="auto"/>
              <w:right w:val="nil"/>
            </w:tcBorders>
            <w:shd w:val="clear" w:color="auto" w:fill="FFFFFF"/>
            <w:noWrap/>
            <w:vAlign w:val="center"/>
            <w:hideMark/>
          </w:tcPr>
          <w:p w:rsidR="00CF3AB4" w:rsidRPr="00E3506D" w:rsidRDefault="00CF3AB4" w:rsidP="00CF3AB4">
            <w:pPr>
              <w:jc w:val="center"/>
              <w:rPr>
                <w:rFonts w:eastAsia="Times New Roman"/>
                <w:color w:val="000000" w:themeColor="text1"/>
                <w:lang w:val="en-IN" w:eastAsia="en-IN"/>
              </w:rPr>
            </w:pPr>
            <w:r w:rsidRPr="00E3506D">
              <w:rPr>
                <w:rFonts w:asciiTheme="minorHAnsi" w:eastAsia="Times New Roman" w:hAnsiTheme="minorHAnsi" w:cstheme="minorHAnsi"/>
                <w:color w:val="000000" w:themeColor="text1"/>
                <w:sz w:val="20"/>
                <w:szCs w:val="20"/>
                <w:lang w:val="en-IN" w:eastAsia="en-IN"/>
              </w:rPr>
              <w:t>100</w:t>
            </w:r>
          </w:p>
        </w:tc>
        <w:tc>
          <w:tcPr>
            <w:tcW w:w="120" w:type="pct"/>
            <w:tcBorders>
              <w:top w:val="nil"/>
              <w:left w:val="single" w:sz="8" w:space="0" w:color="auto"/>
              <w:bottom w:val="single" w:sz="8" w:space="0" w:color="auto"/>
              <w:right w:val="single" w:sz="8" w:space="0" w:color="auto"/>
            </w:tcBorders>
            <w:shd w:val="clear" w:color="auto" w:fill="FFFFFF"/>
            <w:noWrap/>
            <w:vAlign w:val="center"/>
            <w:hideMark/>
          </w:tcPr>
          <w:p w:rsidR="00CF3AB4" w:rsidRPr="00E3506D" w:rsidRDefault="00CF3AB4" w:rsidP="00CF3AB4">
            <w:pPr>
              <w:jc w:val="center"/>
              <w:rPr>
                <w:rFonts w:asciiTheme="minorHAnsi" w:eastAsia="Times New Roman" w:hAnsiTheme="minorHAnsi" w:cstheme="minorHAnsi"/>
                <w:color w:val="000000" w:themeColor="text1"/>
                <w:sz w:val="20"/>
                <w:szCs w:val="20"/>
                <w:lang w:val="en-IN" w:eastAsia="en-IN"/>
              </w:rPr>
            </w:pPr>
            <w:r w:rsidRPr="00E3506D">
              <w:rPr>
                <w:rFonts w:asciiTheme="minorHAnsi" w:eastAsia="Times New Roman" w:hAnsiTheme="minorHAnsi" w:cstheme="minorHAnsi"/>
                <w:color w:val="000000" w:themeColor="text1"/>
                <w:sz w:val="20"/>
                <w:szCs w:val="20"/>
                <w:lang w:val="en-IN" w:eastAsia="en-IN"/>
              </w:rPr>
              <w:t>100</w:t>
            </w:r>
          </w:p>
        </w:tc>
      </w:tr>
      <w:tr w:rsidR="007D4AF1" w:rsidRPr="00E3506D" w:rsidTr="001831BE">
        <w:trPr>
          <w:gridAfter w:val="3"/>
          <w:wAfter w:w="3170" w:type="pct"/>
          <w:trHeight w:val="315"/>
        </w:trPr>
        <w:tc>
          <w:tcPr>
            <w:tcW w:w="53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D4AF1" w:rsidRPr="00E3506D" w:rsidRDefault="007D4AF1" w:rsidP="007D4AF1">
            <w:pPr>
              <w:rPr>
                <w:rFonts w:asciiTheme="minorHAnsi" w:eastAsia="Times New Roman" w:hAnsiTheme="minorHAnsi" w:cstheme="minorHAnsi"/>
                <w:b/>
                <w:bCs/>
                <w:color w:val="000000" w:themeColor="text1"/>
                <w:sz w:val="20"/>
                <w:szCs w:val="20"/>
                <w:lang w:val="en-IN" w:eastAsia="en-IN"/>
              </w:rPr>
            </w:pPr>
            <w:proofErr w:type="spellStart"/>
            <w:r w:rsidRPr="00E3506D">
              <w:rPr>
                <w:rFonts w:asciiTheme="minorHAnsi" w:eastAsia="Times New Roman" w:hAnsiTheme="minorHAnsi" w:cstheme="minorHAnsi"/>
                <w:b/>
                <w:bCs/>
                <w:color w:val="000000" w:themeColor="text1"/>
                <w:sz w:val="20"/>
                <w:szCs w:val="20"/>
                <w:lang w:eastAsia="en-IN"/>
              </w:rPr>
              <w:t>HSBCMidCap</w:t>
            </w:r>
            <w:proofErr w:type="spellEnd"/>
            <w:r w:rsidRPr="00E3506D">
              <w:rPr>
                <w:rFonts w:asciiTheme="minorHAnsi" w:eastAsia="Times New Roman" w:hAnsiTheme="minorHAnsi" w:cstheme="minorHAnsi"/>
                <w:b/>
                <w:bCs/>
                <w:color w:val="000000" w:themeColor="text1"/>
                <w:sz w:val="20"/>
                <w:szCs w:val="20"/>
                <w:lang w:eastAsia="en-IN"/>
              </w:rPr>
              <w:t xml:space="preserve"> Fund (G)</w:t>
            </w:r>
          </w:p>
        </w:tc>
        <w:tc>
          <w:tcPr>
            <w:tcW w:w="193"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D4AF1" w:rsidRPr="00C54BF5" w:rsidRDefault="007D4AF1" w:rsidP="007D4AF1">
            <w:pPr>
              <w:jc w:val="center"/>
              <w:rPr>
                <w:rFonts w:asciiTheme="minorHAnsi" w:eastAsia="Times New Roman" w:hAnsiTheme="minorHAnsi" w:cstheme="minorHAnsi"/>
                <w:color w:val="auto"/>
                <w:sz w:val="20"/>
                <w:szCs w:val="20"/>
                <w:lang w:val="en-IN" w:eastAsia="en-IN"/>
              </w:rPr>
            </w:pPr>
            <w:r w:rsidRPr="007D4AF1">
              <w:rPr>
                <w:rFonts w:asciiTheme="minorHAnsi" w:eastAsia="Times New Roman" w:hAnsiTheme="minorHAnsi" w:cstheme="minorHAnsi"/>
                <w:color w:val="auto"/>
                <w:sz w:val="20"/>
                <w:szCs w:val="20"/>
                <w:lang w:val="en-IN" w:eastAsia="en-IN"/>
              </w:rPr>
              <w:t>314.02</w:t>
            </w:r>
          </w:p>
        </w:tc>
        <w:tc>
          <w:tcPr>
            <w:tcW w:w="1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D4AF1" w:rsidRPr="00C54BF5" w:rsidRDefault="007D4AF1" w:rsidP="007D4AF1">
            <w:pPr>
              <w:jc w:val="center"/>
              <w:rPr>
                <w:rFonts w:asciiTheme="minorHAnsi" w:eastAsia="Times New Roman" w:hAnsiTheme="minorHAnsi" w:cstheme="minorHAnsi"/>
                <w:color w:val="auto"/>
                <w:sz w:val="20"/>
                <w:szCs w:val="20"/>
                <w:lang w:val="en-IN" w:eastAsia="en-IN"/>
              </w:rPr>
            </w:pPr>
            <w:r w:rsidRPr="002A0331">
              <w:rPr>
                <w:rFonts w:asciiTheme="minorHAnsi" w:eastAsia="Times New Roman" w:hAnsiTheme="minorHAnsi" w:cstheme="minorHAnsi"/>
                <w:color w:val="auto"/>
                <w:sz w:val="20"/>
                <w:szCs w:val="20"/>
                <w:lang w:val="en-IN" w:eastAsia="en-IN"/>
              </w:rPr>
              <w:t>9,467 </w:t>
            </w:r>
          </w:p>
        </w:tc>
        <w:tc>
          <w:tcPr>
            <w:tcW w:w="1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D4AF1" w:rsidRPr="00C54BF5" w:rsidRDefault="007D4AF1" w:rsidP="007D4AF1">
            <w:pPr>
              <w:jc w:val="center"/>
              <w:rPr>
                <w:rFonts w:asciiTheme="minorHAnsi" w:eastAsia="Times New Roman" w:hAnsiTheme="minorHAnsi" w:cstheme="minorHAnsi"/>
                <w:color w:val="auto"/>
                <w:sz w:val="20"/>
                <w:szCs w:val="20"/>
                <w:lang w:val="en-IN" w:eastAsia="en-IN"/>
              </w:rPr>
            </w:pPr>
            <w:r w:rsidRPr="00C54BF5">
              <w:rPr>
                <w:rFonts w:asciiTheme="minorHAnsi" w:eastAsia="Times New Roman" w:hAnsiTheme="minorHAnsi" w:cstheme="minorHAnsi"/>
                <w:color w:val="auto"/>
                <w:sz w:val="20"/>
                <w:szCs w:val="20"/>
                <w:lang w:val="en-IN" w:eastAsia="en-IN"/>
              </w:rPr>
              <w:t>9-Aug-04</w:t>
            </w:r>
          </w:p>
        </w:tc>
        <w:tc>
          <w:tcPr>
            <w:tcW w:w="1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D4AF1" w:rsidRPr="002A0331" w:rsidRDefault="007D4AF1" w:rsidP="002A0331">
            <w:pPr>
              <w:jc w:val="center"/>
              <w:divId w:val="115224893"/>
              <w:rPr>
                <w:rFonts w:asciiTheme="minorHAnsi" w:eastAsia="Times New Roman" w:hAnsiTheme="minorHAnsi" w:cstheme="minorHAnsi"/>
                <w:color w:val="auto"/>
                <w:sz w:val="20"/>
                <w:szCs w:val="20"/>
                <w:lang w:val="en-IN" w:eastAsia="en-IN"/>
              </w:rPr>
            </w:pPr>
            <w:r w:rsidRPr="002A0331">
              <w:rPr>
                <w:rFonts w:asciiTheme="minorHAnsi" w:eastAsia="Times New Roman" w:hAnsiTheme="minorHAnsi" w:cstheme="minorHAnsi"/>
                <w:color w:val="auto"/>
                <w:sz w:val="20"/>
                <w:szCs w:val="20"/>
                <w:lang w:val="en-IN" w:eastAsia="en-IN"/>
              </w:rPr>
              <w:t>52.63</w:t>
            </w:r>
          </w:p>
        </w:tc>
        <w:tc>
          <w:tcPr>
            <w:tcW w:w="11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D4AF1" w:rsidRPr="002A0331" w:rsidRDefault="007D4AF1" w:rsidP="002A0331">
            <w:pPr>
              <w:jc w:val="center"/>
              <w:divId w:val="1961302185"/>
              <w:rPr>
                <w:rFonts w:asciiTheme="minorHAnsi" w:eastAsia="Times New Roman" w:hAnsiTheme="minorHAnsi" w:cstheme="minorHAnsi"/>
                <w:color w:val="auto"/>
                <w:sz w:val="20"/>
                <w:szCs w:val="20"/>
                <w:lang w:val="en-IN" w:eastAsia="en-IN"/>
              </w:rPr>
            </w:pPr>
            <w:r w:rsidRPr="002A0331">
              <w:rPr>
                <w:rFonts w:asciiTheme="minorHAnsi" w:eastAsia="Times New Roman" w:hAnsiTheme="minorHAnsi" w:cstheme="minorHAnsi"/>
                <w:color w:val="auto"/>
                <w:sz w:val="20"/>
                <w:szCs w:val="20"/>
                <w:lang w:val="en-IN" w:eastAsia="en-IN"/>
              </w:rPr>
              <w:t>21.84</w:t>
            </w:r>
          </w:p>
        </w:tc>
        <w:tc>
          <w:tcPr>
            <w:tcW w:w="11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D4AF1" w:rsidRPr="002A0331" w:rsidRDefault="007D4AF1" w:rsidP="002A0331">
            <w:pPr>
              <w:jc w:val="center"/>
              <w:divId w:val="365981287"/>
              <w:rPr>
                <w:rFonts w:asciiTheme="minorHAnsi" w:eastAsia="Times New Roman" w:hAnsiTheme="minorHAnsi" w:cstheme="minorHAnsi"/>
                <w:color w:val="auto"/>
                <w:sz w:val="20"/>
                <w:szCs w:val="20"/>
                <w:lang w:val="en-IN" w:eastAsia="en-IN"/>
              </w:rPr>
            </w:pPr>
            <w:r w:rsidRPr="002A0331">
              <w:rPr>
                <w:rFonts w:asciiTheme="minorHAnsi" w:eastAsia="Times New Roman" w:hAnsiTheme="minorHAnsi" w:cstheme="minorHAnsi"/>
                <w:color w:val="auto"/>
                <w:sz w:val="20"/>
                <w:szCs w:val="20"/>
                <w:lang w:val="en-IN" w:eastAsia="en-IN"/>
              </w:rPr>
              <w:t>19.75</w:t>
            </w:r>
          </w:p>
        </w:tc>
        <w:tc>
          <w:tcPr>
            <w:tcW w:w="14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D4AF1" w:rsidRPr="00C54BF5" w:rsidRDefault="007D4AF1" w:rsidP="002A0331">
            <w:pPr>
              <w:jc w:val="center"/>
              <w:rPr>
                <w:rFonts w:asciiTheme="minorHAnsi" w:eastAsia="Times New Roman" w:hAnsiTheme="minorHAnsi" w:cstheme="minorHAnsi"/>
                <w:color w:val="auto"/>
                <w:sz w:val="20"/>
                <w:szCs w:val="20"/>
                <w:lang w:val="en-IN" w:eastAsia="en-IN"/>
              </w:rPr>
            </w:pPr>
            <w:r w:rsidRPr="002A0331">
              <w:rPr>
                <w:rFonts w:asciiTheme="minorHAnsi" w:eastAsia="Times New Roman" w:hAnsiTheme="minorHAnsi" w:cstheme="minorHAnsi"/>
                <w:color w:val="auto"/>
                <w:sz w:val="20"/>
                <w:szCs w:val="20"/>
                <w:lang w:val="en-IN" w:eastAsia="en-IN"/>
              </w:rPr>
              <w:t>19.22</w:t>
            </w:r>
          </w:p>
        </w:tc>
        <w:tc>
          <w:tcPr>
            <w:tcW w:w="10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D4AF1" w:rsidRPr="00E3506D" w:rsidRDefault="007D4AF1" w:rsidP="007D4AF1">
            <w:pPr>
              <w:jc w:val="center"/>
              <w:rPr>
                <w:rFonts w:eastAsia="Times New Roman"/>
                <w:color w:val="000000" w:themeColor="text1"/>
                <w:lang w:val="en-IN" w:eastAsia="en-IN"/>
              </w:rPr>
            </w:pPr>
            <w:r>
              <w:rPr>
                <w:rFonts w:asciiTheme="minorHAnsi" w:eastAsia="Times New Roman" w:hAnsiTheme="minorHAnsi" w:cstheme="minorHAnsi"/>
                <w:color w:val="000000" w:themeColor="text1"/>
                <w:sz w:val="20"/>
                <w:szCs w:val="20"/>
                <w:lang w:val="en-IN" w:eastAsia="en-IN"/>
              </w:rPr>
              <w:t>500</w:t>
            </w:r>
          </w:p>
        </w:tc>
        <w:tc>
          <w:tcPr>
            <w:tcW w:w="1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D4AF1" w:rsidRPr="00E3506D" w:rsidRDefault="007D4AF1" w:rsidP="007D4AF1">
            <w:pPr>
              <w:jc w:val="center"/>
              <w:rPr>
                <w:rFonts w:asciiTheme="minorHAnsi" w:eastAsia="Times New Roman" w:hAnsiTheme="minorHAnsi" w:cstheme="minorHAnsi"/>
                <w:color w:val="000000" w:themeColor="text1"/>
                <w:sz w:val="20"/>
                <w:szCs w:val="20"/>
                <w:lang w:val="en-IN" w:eastAsia="en-IN"/>
              </w:rPr>
            </w:pPr>
            <w:r w:rsidRPr="00E3506D">
              <w:rPr>
                <w:rFonts w:asciiTheme="minorHAnsi" w:eastAsia="Times New Roman" w:hAnsiTheme="minorHAnsi" w:cstheme="minorHAnsi"/>
                <w:color w:val="000000" w:themeColor="text1"/>
                <w:sz w:val="20"/>
                <w:szCs w:val="20"/>
                <w:lang w:val="en-IN" w:eastAsia="en-IN"/>
              </w:rPr>
              <w:t>5000</w:t>
            </w:r>
          </w:p>
        </w:tc>
      </w:tr>
    </w:tbl>
    <w:p w:rsidR="00130BF4" w:rsidRPr="00E3506D" w:rsidRDefault="00130BF4" w:rsidP="005B06AE">
      <w:pPr>
        <w:ind w:left="-360"/>
        <w:rPr>
          <w:rFonts w:ascii="Calibri" w:eastAsia="Times New Roman" w:hAnsi="Calibri" w:cs="Calibri"/>
          <w:b/>
          <w:bCs/>
          <w:iCs/>
          <w:color w:val="000000" w:themeColor="text1"/>
          <w:sz w:val="20"/>
          <w:szCs w:val="20"/>
        </w:rPr>
      </w:pPr>
    </w:p>
    <w:p w:rsidR="005B06AE" w:rsidRPr="00325CBF" w:rsidRDefault="00130BF4" w:rsidP="005B06AE">
      <w:pPr>
        <w:ind w:left="-360"/>
        <w:rPr>
          <w:rFonts w:ascii="Calibri" w:eastAsia="Times New Roman" w:hAnsi="Calibri" w:cs="Calibri"/>
          <w:b/>
          <w:iCs/>
          <w:color w:val="000000"/>
          <w:sz w:val="20"/>
          <w:szCs w:val="20"/>
        </w:rPr>
      </w:pPr>
      <w:r>
        <w:rPr>
          <w:rFonts w:ascii="Calibri" w:eastAsia="Times New Roman" w:hAnsi="Calibri" w:cs="Calibri"/>
          <w:b/>
          <w:bCs/>
          <w:iCs/>
          <w:color w:val="000000"/>
          <w:sz w:val="20"/>
          <w:szCs w:val="20"/>
        </w:rPr>
        <w:tab/>
        <w:t>Note:</w:t>
      </w:r>
      <w:r w:rsidR="00571D19">
        <w:rPr>
          <w:rFonts w:ascii="Calibri" w:eastAsia="Times New Roman" w:hAnsi="Calibri" w:cs="Calibri"/>
          <w:b/>
          <w:bCs/>
          <w:iCs/>
          <w:color w:val="000000"/>
          <w:sz w:val="20"/>
          <w:szCs w:val="20"/>
        </w:rPr>
        <w:t xml:space="preserve"> NAV and</w:t>
      </w:r>
      <w:r>
        <w:rPr>
          <w:rFonts w:ascii="Calibri" w:eastAsia="Times New Roman" w:hAnsi="Calibri" w:cs="Calibri"/>
          <w:b/>
          <w:bCs/>
          <w:iCs/>
          <w:color w:val="000000"/>
          <w:sz w:val="20"/>
          <w:szCs w:val="20"/>
        </w:rPr>
        <w:t xml:space="preserve"> Returns </w:t>
      </w:r>
      <w:r w:rsidR="00F826ED" w:rsidRPr="00F826ED">
        <w:rPr>
          <w:rFonts w:ascii="Calibri" w:eastAsia="Times New Roman" w:hAnsi="Calibri" w:cs="Calibri"/>
          <w:b/>
          <w:bCs/>
          <w:iCs/>
          <w:color w:val="000000"/>
          <w:sz w:val="20"/>
          <w:szCs w:val="20"/>
        </w:rPr>
        <w:t>as on 0</w:t>
      </w:r>
      <w:r w:rsidR="00BA5E8E">
        <w:rPr>
          <w:rFonts w:ascii="Calibri" w:eastAsia="Times New Roman" w:hAnsi="Calibri" w:cs="Calibri"/>
          <w:b/>
          <w:bCs/>
          <w:iCs/>
          <w:color w:val="000000"/>
          <w:sz w:val="20"/>
          <w:szCs w:val="20"/>
        </w:rPr>
        <w:t>1</w:t>
      </w:r>
      <w:r w:rsidR="00F826ED" w:rsidRPr="00F826ED">
        <w:rPr>
          <w:rFonts w:ascii="Calibri" w:eastAsia="Times New Roman" w:hAnsi="Calibri" w:cs="Calibri"/>
          <w:b/>
          <w:bCs/>
          <w:iCs/>
          <w:color w:val="000000"/>
          <w:sz w:val="20"/>
          <w:szCs w:val="20"/>
        </w:rPr>
        <w:t>-</w:t>
      </w:r>
      <w:r w:rsidR="009F7049">
        <w:rPr>
          <w:rFonts w:ascii="Calibri" w:eastAsia="Times New Roman" w:hAnsi="Calibri" w:cs="Calibri"/>
          <w:b/>
          <w:bCs/>
          <w:iCs/>
          <w:color w:val="000000"/>
          <w:sz w:val="20"/>
          <w:szCs w:val="20"/>
        </w:rPr>
        <w:t>Mar</w:t>
      </w:r>
      <w:r w:rsidR="00F826ED" w:rsidRPr="00F826ED">
        <w:rPr>
          <w:rFonts w:ascii="Calibri" w:eastAsia="Times New Roman" w:hAnsi="Calibri" w:cs="Calibri"/>
          <w:b/>
          <w:bCs/>
          <w:iCs/>
          <w:color w:val="000000"/>
          <w:sz w:val="20"/>
          <w:szCs w:val="20"/>
        </w:rPr>
        <w:t>-2024</w:t>
      </w:r>
      <w:r w:rsidRPr="084C2A96">
        <w:rPr>
          <w:rFonts w:ascii="Calibri" w:eastAsia="Times New Roman" w:hAnsi="Calibri" w:cs="Calibri"/>
          <w:b/>
          <w:bCs/>
          <w:iCs/>
          <w:color w:val="000000"/>
          <w:sz w:val="20"/>
          <w:szCs w:val="20"/>
        </w:rPr>
        <w:t xml:space="preserve">, Returns &lt; 1 </w:t>
      </w:r>
      <w:proofErr w:type="spellStart"/>
      <w:r w:rsidRPr="084C2A96">
        <w:rPr>
          <w:rFonts w:ascii="Calibri" w:eastAsia="Times New Roman" w:hAnsi="Calibri" w:cs="Calibri"/>
          <w:b/>
          <w:bCs/>
          <w:iCs/>
          <w:color w:val="000000"/>
          <w:sz w:val="20"/>
          <w:szCs w:val="20"/>
        </w:rPr>
        <w:t>yr</w:t>
      </w:r>
      <w:proofErr w:type="spellEnd"/>
      <w:r w:rsidRPr="084C2A96">
        <w:rPr>
          <w:rFonts w:ascii="Calibri" w:eastAsia="Times New Roman" w:hAnsi="Calibri" w:cs="Calibri"/>
          <w:b/>
          <w:bCs/>
          <w:iCs/>
          <w:color w:val="000000"/>
          <w:sz w:val="20"/>
          <w:szCs w:val="20"/>
        </w:rPr>
        <w:t xml:space="preserve"> annualized, Returns&gt; 1 </w:t>
      </w:r>
      <w:proofErr w:type="spellStart"/>
      <w:r w:rsidRPr="084C2A96">
        <w:rPr>
          <w:rFonts w:ascii="Calibri" w:eastAsia="Times New Roman" w:hAnsi="Calibri" w:cs="Calibri"/>
          <w:b/>
          <w:bCs/>
          <w:iCs/>
          <w:color w:val="000000"/>
          <w:sz w:val="20"/>
          <w:szCs w:val="20"/>
        </w:rPr>
        <w:t>yr</w:t>
      </w:r>
      <w:proofErr w:type="spellEnd"/>
      <w:r w:rsidRPr="084C2A96">
        <w:rPr>
          <w:rFonts w:ascii="Calibri" w:eastAsia="Times New Roman" w:hAnsi="Calibri" w:cs="Calibri"/>
          <w:b/>
          <w:bCs/>
          <w:iCs/>
          <w:color w:val="000000"/>
          <w:sz w:val="20"/>
          <w:szCs w:val="20"/>
        </w:rPr>
        <w:t xml:space="preserve"> compounded annualized.</w:t>
      </w:r>
    </w:p>
    <w:p w:rsidR="005B06AE" w:rsidRPr="084C2A96" w:rsidRDefault="005B06AE" w:rsidP="005B06AE">
      <w:pPr>
        <w:ind w:firstLine="15"/>
        <w:rPr>
          <w:rFonts w:ascii="Calibri" w:eastAsia="Times New Roman" w:hAnsi="Calibri" w:cs="Calibri"/>
          <w:b/>
          <w:bCs/>
          <w:iCs/>
          <w:color w:val="000000"/>
          <w:sz w:val="20"/>
          <w:szCs w:val="20"/>
        </w:rPr>
      </w:pPr>
    </w:p>
    <w:p w:rsidR="00130BF4" w:rsidRPr="00130BF4" w:rsidRDefault="005B06AE" w:rsidP="00130BF4">
      <w:pPr>
        <w:spacing w:after="40"/>
        <w:rPr>
          <w:rFonts w:ascii="Calibri" w:eastAsia="Times New Roman" w:hAnsi="Calibri" w:cs="Calibri"/>
          <w:b/>
          <w:bCs/>
          <w:color w:val="000000"/>
          <w:sz w:val="22"/>
          <w:szCs w:val="22"/>
        </w:rPr>
      </w:pPr>
      <w:r w:rsidRPr="08434102">
        <w:rPr>
          <w:rFonts w:ascii="Calibri" w:eastAsia="Times New Roman" w:hAnsi="Calibri" w:cs="Calibri"/>
          <w:b/>
          <w:bCs/>
          <w:color w:val="000000"/>
          <w:sz w:val="22"/>
          <w:szCs w:val="22"/>
        </w:rPr>
        <w:t>Debt Schemes Recommendation</w:t>
      </w:r>
    </w:p>
    <w:tbl>
      <w:tblPr>
        <w:tblW w:w="11459" w:type="dxa"/>
        <w:tblInd w:w="93" w:type="dxa"/>
        <w:tblLayout w:type="fixed"/>
        <w:tblLook w:val="04A0" w:firstRow="1" w:lastRow="0" w:firstColumn="1" w:lastColumn="0" w:noHBand="0" w:noVBand="1"/>
      </w:tblPr>
      <w:tblGrid>
        <w:gridCol w:w="3417"/>
        <w:gridCol w:w="934"/>
        <w:gridCol w:w="1265"/>
        <w:gridCol w:w="1319"/>
        <w:gridCol w:w="634"/>
        <w:gridCol w:w="1009"/>
        <w:gridCol w:w="1009"/>
        <w:gridCol w:w="739"/>
        <w:gridCol w:w="1133"/>
      </w:tblGrid>
      <w:tr w:rsidR="00130BF4" w:rsidRPr="084C2A96" w:rsidTr="00891332">
        <w:trPr>
          <w:trHeight w:val="246"/>
        </w:trPr>
        <w:tc>
          <w:tcPr>
            <w:tcW w:w="3417" w:type="dxa"/>
            <w:vMerge w:val="restart"/>
            <w:tcBorders>
              <w:top w:val="single" w:sz="8" w:space="0" w:color="000000"/>
              <w:left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Scheme Name</w:t>
            </w:r>
          </w:p>
        </w:tc>
        <w:tc>
          <w:tcPr>
            <w:tcW w:w="934" w:type="dxa"/>
            <w:vMerge w:val="restart"/>
            <w:tcBorders>
              <w:top w:val="single" w:sz="8" w:space="0" w:color="000000"/>
              <w:left w:val="single" w:sz="8" w:space="0" w:color="000000"/>
              <w:right w:val="single" w:sz="8" w:space="0" w:color="000000"/>
            </w:tcBorders>
            <w:shd w:val="clear" w:color="000000" w:fill="F78E37"/>
            <w:vAlign w:val="center"/>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YTM</w:t>
            </w:r>
          </w:p>
        </w:tc>
        <w:tc>
          <w:tcPr>
            <w:tcW w:w="1265" w:type="dxa"/>
            <w:vMerge w:val="restart"/>
            <w:tcBorders>
              <w:top w:val="single" w:sz="8" w:space="0" w:color="000000"/>
              <w:left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Latest NAV*</w:t>
            </w:r>
          </w:p>
        </w:tc>
        <w:tc>
          <w:tcPr>
            <w:tcW w:w="1319" w:type="dxa"/>
            <w:vMerge w:val="restart"/>
            <w:tcBorders>
              <w:top w:val="single" w:sz="8" w:space="0" w:color="000000"/>
              <w:left w:val="nil"/>
              <w:right w:val="single" w:sz="8" w:space="0" w:color="000000"/>
            </w:tcBorders>
            <w:shd w:val="clear" w:color="000000" w:fill="F78E37"/>
            <w:vAlign w:val="center"/>
            <w:hideMark/>
          </w:tcPr>
          <w:p w:rsidR="00F826ED" w:rsidRDefault="00F826ED" w:rsidP="00F826ED">
            <w:pPr>
              <w:ind w:left="-110" w:right="-110"/>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val="en-IN" w:eastAsia="en-IN"/>
              </w:rPr>
              <w:t xml:space="preserve">AUM </w:t>
            </w:r>
            <w:r w:rsidRPr="00F826ED">
              <w:rPr>
                <w:rFonts w:ascii="Calibri" w:eastAsia="Times New Roman" w:hAnsi="Calibri" w:cs="Calibri"/>
                <w:b/>
                <w:bCs/>
                <w:iCs/>
                <w:color w:val="000000"/>
                <w:sz w:val="20"/>
                <w:szCs w:val="20"/>
              </w:rPr>
              <w:t>as on 01-</w:t>
            </w:r>
            <w:r w:rsidR="009F7049">
              <w:rPr>
                <w:rFonts w:ascii="Calibri" w:eastAsia="Times New Roman" w:hAnsi="Calibri" w:cs="Calibri"/>
                <w:b/>
                <w:bCs/>
                <w:iCs/>
                <w:color w:val="000000"/>
                <w:sz w:val="20"/>
                <w:szCs w:val="20"/>
              </w:rPr>
              <w:t>Mar</w:t>
            </w:r>
            <w:r w:rsidRPr="00F826ED">
              <w:rPr>
                <w:rFonts w:ascii="Calibri" w:eastAsia="Times New Roman" w:hAnsi="Calibri" w:cs="Calibri"/>
                <w:b/>
                <w:bCs/>
                <w:iCs/>
                <w:color w:val="000000"/>
                <w:sz w:val="20"/>
                <w:szCs w:val="20"/>
              </w:rPr>
              <w:t>-2024</w:t>
            </w:r>
          </w:p>
          <w:p w:rsidR="00130BF4" w:rsidRPr="00973C08" w:rsidRDefault="00F826ED" w:rsidP="00F826ED">
            <w:pPr>
              <w:jc w:val="center"/>
              <w:rPr>
                <w:rFonts w:ascii="Calibri" w:eastAsia="Times New Roman" w:hAnsi="Calibri" w:cs="Calibri"/>
                <w:b/>
                <w:bCs/>
                <w:color w:val="000000"/>
                <w:sz w:val="20"/>
                <w:szCs w:val="20"/>
                <w:lang w:bidi="hi-IN"/>
              </w:rPr>
            </w:pPr>
            <w:r>
              <w:rPr>
                <w:rFonts w:ascii="Calibri" w:eastAsia="Times New Roman" w:hAnsi="Calibri" w:cs="Calibri"/>
                <w:b/>
                <w:bCs/>
                <w:color w:val="000000"/>
                <w:sz w:val="20"/>
                <w:szCs w:val="20"/>
                <w:lang w:val="en-IN" w:eastAsia="en-IN"/>
              </w:rPr>
              <w:t>(</w:t>
            </w:r>
            <w:proofErr w:type="spellStart"/>
            <w:r>
              <w:rPr>
                <w:rFonts w:ascii="Calibri" w:eastAsia="Times New Roman" w:hAnsi="Calibri" w:cs="Calibri"/>
                <w:b/>
                <w:bCs/>
                <w:color w:val="000000"/>
                <w:sz w:val="20"/>
                <w:szCs w:val="20"/>
                <w:lang w:val="en-IN" w:eastAsia="en-IN"/>
              </w:rPr>
              <w:t>Rs</w:t>
            </w:r>
            <w:proofErr w:type="spellEnd"/>
            <w:r>
              <w:rPr>
                <w:rFonts w:ascii="Calibri" w:eastAsia="Times New Roman" w:hAnsi="Calibri" w:cs="Calibri"/>
                <w:b/>
                <w:bCs/>
                <w:color w:val="000000"/>
                <w:sz w:val="20"/>
                <w:szCs w:val="20"/>
                <w:lang w:val="en-IN" w:eastAsia="en-IN"/>
              </w:rPr>
              <w:t xml:space="preserve"> in Cr)</w:t>
            </w:r>
          </w:p>
        </w:tc>
        <w:tc>
          <w:tcPr>
            <w:tcW w:w="4524" w:type="dxa"/>
            <w:gridSpan w:val="5"/>
            <w:tcBorders>
              <w:top w:val="single" w:sz="8" w:space="0" w:color="000000"/>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val="en-IN" w:eastAsia="en-IN"/>
              </w:rPr>
              <w:t>Returns (%)</w:t>
            </w:r>
          </w:p>
        </w:tc>
      </w:tr>
      <w:tr w:rsidR="00130BF4" w:rsidRPr="084C2A96" w:rsidTr="00891332">
        <w:trPr>
          <w:trHeight w:val="618"/>
        </w:trPr>
        <w:tc>
          <w:tcPr>
            <w:tcW w:w="3417" w:type="dxa"/>
            <w:vMerge/>
            <w:tcBorders>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p>
        </w:tc>
        <w:tc>
          <w:tcPr>
            <w:tcW w:w="934" w:type="dxa"/>
            <w:vMerge/>
            <w:tcBorders>
              <w:left w:val="single" w:sz="8" w:space="0" w:color="000000"/>
              <w:bottom w:val="single" w:sz="8" w:space="0" w:color="000000"/>
              <w:right w:val="single" w:sz="8" w:space="0" w:color="000000"/>
            </w:tcBorders>
            <w:shd w:val="clear" w:color="000000" w:fill="F78E37"/>
            <w:vAlign w:val="center"/>
          </w:tcPr>
          <w:p w:rsidR="00130BF4" w:rsidRPr="00973C08" w:rsidRDefault="00130BF4" w:rsidP="00DB310A">
            <w:pPr>
              <w:jc w:val="center"/>
              <w:rPr>
                <w:rFonts w:ascii="Calibri" w:eastAsia="Times New Roman" w:hAnsi="Calibri" w:cs="Calibri"/>
                <w:b/>
                <w:bCs/>
                <w:color w:val="000000"/>
                <w:sz w:val="20"/>
                <w:szCs w:val="20"/>
                <w:lang w:bidi="hi-IN"/>
              </w:rPr>
            </w:pPr>
          </w:p>
        </w:tc>
        <w:tc>
          <w:tcPr>
            <w:tcW w:w="1265" w:type="dxa"/>
            <w:vMerge/>
            <w:tcBorders>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p>
        </w:tc>
        <w:tc>
          <w:tcPr>
            <w:tcW w:w="1319" w:type="dxa"/>
            <w:vMerge/>
            <w:tcBorders>
              <w:left w:val="nil"/>
              <w:bottom w:val="single" w:sz="4" w:space="0" w:color="auto"/>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p>
        </w:tc>
        <w:tc>
          <w:tcPr>
            <w:tcW w:w="634" w:type="dxa"/>
            <w:tcBorders>
              <w:top w:val="single" w:sz="8" w:space="0" w:color="000000"/>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One Month</w:t>
            </w:r>
          </w:p>
        </w:tc>
        <w:tc>
          <w:tcPr>
            <w:tcW w:w="1009" w:type="dxa"/>
            <w:tcBorders>
              <w:top w:val="single" w:sz="8" w:space="0" w:color="000000"/>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Three Months</w:t>
            </w:r>
          </w:p>
        </w:tc>
        <w:tc>
          <w:tcPr>
            <w:tcW w:w="1009" w:type="dxa"/>
            <w:tcBorders>
              <w:top w:val="single" w:sz="8" w:space="0" w:color="000000"/>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Six Months</w:t>
            </w:r>
          </w:p>
        </w:tc>
        <w:tc>
          <w:tcPr>
            <w:tcW w:w="739" w:type="dxa"/>
            <w:tcBorders>
              <w:top w:val="single" w:sz="8" w:space="0" w:color="000000"/>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 xml:space="preserve">  One Year</w:t>
            </w:r>
          </w:p>
        </w:tc>
        <w:tc>
          <w:tcPr>
            <w:tcW w:w="1133" w:type="dxa"/>
            <w:tcBorders>
              <w:top w:val="single" w:sz="8" w:space="0" w:color="000000"/>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Since Inception</w:t>
            </w:r>
          </w:p>
        </w:tc>
      </w:tr>
      <w:tr w:rsidR="00130BF4" w:rsidRPr="084C2A96" w:rsidTr="00891332">
        <w:trPr>
          <w:trHeight w:val="216"/>
        </w:trPr>
        <w:tc>
          <w:tcPr>
            <w:tcW w:w="11459" w:type="dxa"/>
            <w:gridSpan w:val="9"/>
            <w:tcBorders>
              <w:top w:val="nil"/>
              <w:left w:val="single" w:sz="8" w:space="0" w:color="000000"/>
              <w:bottom w:val="single" w:sz="8" w:space="0" w:color="000000"/>
              <w:right w:val="single" w:sz="8" w:space="0" w:color="000000"/>
            </w:tcBorders>
            <w:shd w:val="clear" w:color="auto" w:fill="FABF8F"/>
            <w:noWrap/>
            <w:vAlign w:val="center"/>
            <w:hideMark/>
          </w:tcPr>
          <w:p w:rsidR="00130BF4" w:rsidRPr="00973C08" w:rsidRDefault="00130BF4" w:rsidP="00DB310A">
            <w:pPr>
              <w:rPr>
                <w:rFonts w:ascii="Calibri" w:hAnsi="Calibri" w:cs="Calibri"/>
                <w:color w:val="000000"/>
                <w:sz w:val="20"/>
                <w:szCs w:val="20"/>
              </w:rPr>
            </w:pPr>
            <w:r w:rsidRPr="00973C08">
              <w:rPr>
                <w:rFonts w:ascii="Calibri" w:eastAsia="Times New Roman" w:hAnsi="Calibri" w:cs="Calibri"/>
                <w:b/>
                <w:bCs/>
                <w:color w:val="000000"/>
                <w:sz w:val="20"/>
                <w:szCs w:val="20"/>
                <w:lang w:bidi="hi-IN"/>
              </w:rPr>
              <w:t>Liquid Fund</w:t>
            </w:r>
          </w:p>
        </w:tc>
      </w:tr>
      <w:tr w:rsidR="000A7BC3" w:rsidRPr="084C2A96" w:rsidTr="00891332">
        <w:trPr>
          <w:trHeight w:val="216"/>
        </w:trPr>
        <w:tc>
          <w:tcPr>
            <w:tcW w:w="3417" w:type="dxa"/>
            <w:tcBorders>
              <w:top w:val="nil"/>
              <w:left w:val="single" w:sz="8" w:space="0" w:color="000000"/>
              <w:bottom w:val="single" w:sz="8" w:space="0" w:color="000000"/>
              <w:right w:val="single" w:sz="8" w:space="0" w:color="000000"/>
            </w:tcBorders>
            <w:shd w:val="clear" w:color="auto" w:fill="auto"/>
            <w:noWrap/>
            <w:vAlign w:val="center"/>
            <w:hideMark/>
          </w:tcPr>
          <w:p w:rsidR="000A7BC3" w:rsidRPr="00973C08" w:rsidRDefault="000A7BC3" w:rsidP="000A7BC3">
            <w:pPr>
              <w:autoSpaceDE w:val="0"/>
              <w:autoSpaceDN w:val="0"/>
              <w:adjustRightInd w:val="0"/>
              <w:rPr>
                <w:rFonts w:ascii="Calibri" w:eastAsia="Times New Roman" w:hAnsi="Calibri" w:cs="Calibri"/>
                <w:b/>
                <w:bCs/>
                <w:color w:val="auto"/>
                <w:sz w:val="20"/>
                <w:szCs w:val="20"/>
                <w:lang w:bidi="hi-IN"/>
              </w:rPr>
            </w:pPr>
            <w:r w:rsidRPr="00973C08">
              <w:rPr>
                <w:rFonts w:ascii="Calibri" w:eastAsia="Times New Roman" w:hAnsi="Calibri" w:cs="Calibri"/>
                <w:b/>
                <w:bCs/>
                <w:color w:val="auto"/>
                <w:sz w:val="20"/>
                <w:szCs w:val="20"/>
                <w:lang w:bidi="hi-IN"/>
              </w:rPr>
              <w:t>Axis Liquid</w:t>
            </w:r>
            <w:r w:rsidRPr="00973C08">
              <w:rPr>
                <w:rFonts w:ascii="Calibri" w:eastAsia="Times New Roman" w:hAnsi="Calibri" w:cs="Calibri"/>
                <w:b/>
                <w:bCs/>
                <w:color w:val="auto"/>
                <w:sz w:val="20"/>
                <w:szCs w:val="20"/>
                <w:lang w:eastAsia="en-IN"/>
              </w:rPr>
              <w:t>(G)</w:t>
            </w:r>
          </w:p>
        </w:tc>
        <w:tc>
          <w:tcPr>
            <w:tcW w:w="934" w:type="dxa"/>
            <w:tcBorders>
              <w:top w:val="nil"/>
              <w:left w:val="single" w:sz="8" w:space="0" w:color="000000"/>
              <w:bottom w:val="single" w:sz="8" w:space="0" w:color="000000"/>
              <w:right w:val="single" w:sz="8" w:space="0" w:color="000000"/>
            </w:tcBorders>
            <w:shd w:val="clear" w:color="auto" w:fill="auto"/>
            <w:vAlign w:val="center"/>
          </w:tcPr>
          <w:p w:rsidR="000A7BC3" w:rsidRPr="00270472" w:rsidRDefault="000A7BC3" w:rsidP="000A7BC3">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7.45</w:t>
            </w:r>
          </w:p>
        </w:tc>
        <w:tc>
          <w:tcPr>
            <w:tcW w:w="1265" w:type="dxa"/>
            <w:tcBorders>
              <w:top w:val="nil"/>
              <w:left w:val="nil"/>
              <w:bottom w:val="single" w:sz="8" w:space="0" w:color="000000"/>
              <w:right w:val="single" w:sz="8" w:space="0" w:color="000000"/>
            </w:tcBorders>
            <w:shd w:val="clear" w:color="auto" w:fill="auto"/>
            <w:noWrap/>
            <w:vAlign w:val="center"/>
          </w:tcPr>
          <w:p w:rsidR="000A7BC3" w:rsidRPr="00270472" w:rsidRDefault="000A7BC3" w:rsidP="000A7BC3">
            <w:pPr>
              <w:pStyle w:val="Heading3"/>
              <w:shd w:val="clear" w:color="auto" w:fill="FFFFFF"/>
              <w:rPr>
                <w:rFonts w:asciiTheme="minorHAnsi" w:eastAsia="Times New Roman" w:hAnsiTheme="minorHAnsi" w:cstheme="minorHAnsi"/>
                <w:b w:val="0"/>
                <w:bCs w:val="0"/>
                <w:color w:val="auto"/>
                <w:lang w:val="en-IN" w:eastAsia="en-IN"/>
              </w:rPr>
            </w:pPr>
            <w:r w:rsidRPr="000A7BC3">
              <w:rPr>
                <w:rFonts w:asciiTheme="minorHAnsi" w:eastAsia="Times New Roman" w:hAnsiTheme="minorHAnsi" w:cstheme="minorHAnsi"/>
                <w:b w:val="0"/>
                <w:bCs w:val="0"/>
                <w:color w:val="auto"/>
                <w:lang w:val="en-IN" w:eastAsia="en-IN"/>
              </w:rPr>
              <w:t>2,647.11</w:t>
            </w:r>
          </w:p>
        </w:tc>
        <w:tc>
          <w:tcPr>
            <w:tcW w:w="1319" w:type="dxa"/>
            <w:tcBorders>
              <w:top w:val="nil"/>
              <w:left w:val="nil"/>
              <w:bottom w:val="single" w:sz="8" w:space="0" w:color="000000"/>
              <w:right w:val="single" w:sz="8" w:space="0" w:color="000000"/>
            </w:tcBorders>
            <w:shd w:val="clear" w:color="auto" w:fill="auto"/>
            <w:noWrap/>
            <w:vAlign w:val="center"/>
          </w:tcPr>
          <w:p w:rsidR="000A7BC3" w:rsidRPr="00270472" w:rsidRDefault="000A7BC3" w:rsidP="000A7BC3">
            <w:pPr>
              <w:jc w:val="center"/>
              <w:rPr>
                <w:rFonts w:asciiTheme="minorHAnsi" w:eastAsia="Times New Roman" w:hAnsiTheme="minorHAnsi" w:cstheme="minorHAnsi"/>
                <w:color w:val="auto"/>
                <w:sz w:val="20"/>
                <w:szCs w:val="20"/>
                <w:lang w:val="en-IN" w:eastAsia="en-IN"/>
              </w:rPr>
            </w:pPr>
            <w:r w:rsidRPr="00760112">
              <w:rPr>
                <w:rFonts w:asciiTheme="minorHAnsi" w:eastAsia="Times New Roman" w:hAnsiTheme="minorHAnsi" w:cstheme="minorHAnsi"/>
                <w:color w:val="auto"/>
                <w:sz w:val="20"/>
                <w:szCs w:val="20"/>
                <w:lang w:val="en-IN" w:eastAsia="en-IN"/>
              </w:rPr>
              <w:t>25,538</w:t>
            </w:r>
          </w:p>
        </w:tc>
        <w:tc>
          <w:tcPr>
            <w:tcW w:w="634" w:type="dxa"/>
            <w:tcBorders>
              <w:top w:val="nil"/>
              <w:left w:val="nil"/>
              <w:bottom w:val="single" w:sz="8" w:space="0" w:color="000000"/>
              <w:right w:val="single" w:sz="8" w:space="0" w:color="000000"/>
            </w:tcBorders>
            <w:shd w:val="clear" w:color="auto" w:fill="auto"/>
            <w:noWrap/>
            <w:vAlign w:val="center"/>
          </w:tcPr>
          <w:p w:rsidR="000A7BC3" w:rsidRPr="00760112" w:rsidRDefault="000A7BC3" w:rsidP="000A7BC3">
            <w:pPr>
              <w:divId w:val="1031689238"/>
              <w:rPr>
                <w:rFonts w:asciiTheme="minorHAnsi" w:eastAsia="Times New Roman" w:hAnsiTheme="minorHAnsi" w:cstheme="minorHAnsi"/>
                <w:color w:val="auto"/>
                <w:sz w:val="20"/>
                <w:szCs w:val="20"/>
                <w:lang w:val="en-IN" w:eastAsia="en-IN"/>
              </w:rPr>
            </w:pPr>
            <w:r w:rsidRPr="00760112">
              <w:rPr>
                <w:rFonts w:asciiTheme="minorHAnsi" w:eastAsia="Times New Roman" w:hAnsiTheme="minorHAnsi" w:cstheme="minorHAnsi"/>
                <w:color w:val="auto"/>
                <w:sz w:val="20"/>
                <w:szCs w:val="20"/>
                <w:lang w:val="en-IN" w:eastAsia="en-IN"/>
              </w:rPr>
              <w:t>0.59</w:t>
            </w:r>
          </w:p>
        </w:tc>
        <w:tc>
          <w:tcPr>
            <w:tcW w:w="1009" w:type="dxa"/>
            <w:tcBorders>
              <w:top w:val="nil"/>
              <w:left w:val="nil"/>
              <w:bottom w:val="single" w:sz="8" w:space="0" w:color="000000"/>
              <w:right w:val="single" w:sz="8" w:space="0" w:color="000000"/>
            </w:tcBorders>
            <w:shd w:val="clear" w:color="auto" w:fill="auto"/>
            <w:noWrap/>
            <w:vAlign w:val="center"/>
          </w:tcPr>
          <w:p w:rsidR="000A7BC3" w:rsidRPr="00760112" w:rsidRDefault="000A7BC3" w:rsidP="000A7BC3">
            <w:pPr>
              <w:divId w:val="1834565866"/>
              <w:rPr>
                <w:rFonts w:asciiTheme="minorHAnsi" w:eastAsia="Times New Roman" w:hAnsiTheme="minorHAnsi" w:cstheme="minorHAnsi"/>
                <w:color w:val="auto"/>
                <w:sz w:val="20"/>
                <w:szCs w:val="20"/>
                <w:lang w:val="en-IN" w:eastAsia="en-IN"/>
              </w:rPr>
            </w:pPr>
            <w:r w:rsidRPr="00760112">
              <w:rPr>
                <w:rFonts w:asciiTheme="minorHAnsi" w:eastAsia="Times New Roman" w:hAnsiTheme="minorHAnsi" w:cstheme="minorHAnsi"/>
                <w:color w:val="auto"/>
                <w:sz w:val="20"/>
                <w:szCs w:val="20"/>
                <w:lang w:val="en-IN" w:eastAsia="en-IN"/>
              </w:rPr>
              <w:t>1.82</w:t>
            </w:r>
          </w:p>
        </w:tc>
        <w:tc>
          <w:tcPr>
            <w:tcW w:w="1009" w:type="dxa"/>
            <w:tcBorders>
              <w:top w:val="nil"/>
              <w:left w:val="nil"/>
              <w:bottom w:val="single" w:sz="8" w:space="0" w:color="000000"/>
              <w:right w:val="single" w:sz="8" w:space="0" w:color="000000"/>
            </w:tcBorders>
            <w:shd w:val="clear" w:color="auto" w:fill="auto"/>
            <w:noWrap/>
            <w:vAlign w:val="center"/>
          </w:tcPr>
          <w:p w:rsidR="000A7BC3" w:rsidRPr="00760112" w:rsidRDefault="000A7BC3" w:rsidP="000A7BC3">
            <w:pPr>
              <w:divId w:val="1698433324"/>
              <w:rPr>
                <w:rFonts w:asciiTheme="minorHAnsi" w:eastAsia="Times New Roman" w:hAnsiTheme="minorHAnsi" w:cstheme="minorHAnsi"/>
                <w:color w:val="auto"/>
                <w:sz w:val="20"/>
                <w:szCs w:val="20"/>
                <w:lang w:val="en-IN" w:eastAsia="en-IN"/>
              </w:rPr>
            </w:pPr>
            <w:r w:rsidRPr="00760112">
              <w:rPr>
                <w:rFonts w:asciiTheme="minorHAnsi" w:eastAsia="Times New Roman" w:hAnsiTheme="minorHAnsi" w:cstheme="minorHAnsi"/>
                <w:color w:val="auto"/>
                <w:sz w:val="20"/>
                <w:szCs w:val="20"/>
                <w:lang w:val="en-IN" w:eastAsia="en-IN"/>
              </w:rPr>
              <w:t>3.56</w:t>
            </w:r>
          </w:p>
        </w:tc>
        <w:tc>
          <w:tcPr>
            <w:tcW w:w="739" w:type="dxa"/>
            <w:tcBorders>
              <w:top w:val="nil"/>
              <w:left w:val="nil"/>
              <w:bottom w:val="single" w:sz="8" w:space="0" w:color="000000"/>
              <w:right w:val="single" w:sz="8" w:space="0" w:color="000000"/>
            </w:tcBorders>
            <w:shd w:val="clear" w:color="auto" w:fill="auto"/>
            <w:noWrap/>
            <w:vAlign w:val="center"/>
          </w:tcPr>
          <w:p w:rsidR="000A7BC3" w:rsidRPr="00760112" w:rsidRDefault="000A7BC3" w:rsidP="000A7BC3">
            <w:pPr>
              <w:divId w:val="1742022009"/>
              <w:rPr>
                <w:rFonts w:asciiTheme="minorHAnsi" w:eastAsia="Times New Roman" w:hAnsiTheme="minorHAnsi" w:cstheme="minorHAnsi"/>
                <w:color w:val="auto"/>
                <w:sz w:val="20"/>
                <w:szCs w:val="20"/>
                <w:lang w:val="en-IN" w:eastAsia="en-IN"/>
              </w:rPr>
            </w:pPr>
            <w:r w:rsidRPr="00760112">
              <w:rPr>
                <w:rFonts w:asciiTheme="minorHAnsi" w:eastAsia="Times New Roman" w:hAnsiTheme="minorHAnsi" w:cstheme="minorHAnsi"/>
                <w:color w:val="auto"/>
                <w:sz w:val="20"/>
                <w:szCs w:val="20"/>
                <w:lang w:val="en-IN" w:eastAsia="en-IN"/>
              </w:rPr>
              <w:t>7.24</w:t>
            </w:r>
          </w:p>
        </w:tc>
        <w:tc>
          <w:tcPr>
            <w:tcW w:w="1133" w:type="dxa"/>
            <w:tcBorders>
              <w:top w:val="nil"/>
              <w:left w:val="nil"/>
              <w:bottom w:val="single" w:sz="8" w:space="0" w:color="000000"/>
              <w:right w:val="single" w:sz="8" w:space="0" w:color="000000"/>
            </w:tcBorders>
            <w:shd w:val="clear" w:color="auto" w:fill="auto"/>
            <w:noWrap/>
            <w:vAlign w:val="center"/>
          </w:tcPr>
          <w:p w:rsidR="000A7BC3" w:rsidRPr="00270472" w:rsidRDefault="000A7BC3" w:rsidP="000A7BC3">
            <w:pPr>
              <w:jc w:val="center"/>
              <w:rPr>
                <w:rFonts w:asciiTheme="minorHAnsi" w:eastAsia="Times New Roman" w:hAnsiTheme="minorHAnsi" w:cstheme="minorHAnsi"/>
                <w:color w:val="auto"/>
                <w:sz w:val="20"/>
                <w:szCs w:val="20"/>
                <w:lang w:val="en-IN" w:eastAsia="en-IN"/>
              </w:rPr>
            </w:pPr>
            <w:r w:rsidRPr="00760112">
              <w:rPr>
                <w:rFonts w:asciiTheme="minorHAnsi" w:eastAsia="Times New Roman" w:hAnsiTheme="minorHAnsi" w:cstheme="minorHAnsi"/>
                <w:color w:val="auto"/>
                <w:sz w:val="20"/>
                <w:szCs w:val="20"/>
                <w:lang w:val="en-IN" w:eastAsia="en-IN"/>
              </w:rPr>
              <w:t>6.99</w:t>
            </w:r>
          </w:p>
        </w:tc>
      </w:tr>
      <w:tr w:rsidR="00CA6CEC" w:rsidRPr="084C2A96" w:rsidTr="00891332">
        <w:trPr>
          <w:trHeight w:val="286"/>
        </w:trPr>
        <w:tc>
          <w:tcPr>
            <w:tcW w:w="3417" w:type="dxa"/>
            <w:tcBorders>
              <w:top w:val="nil"/>
              <w:left w:val="single" w:sz="8" w:space="0" w:color="000000"/>
              <w:bottom w:val="single" w:sz="8" w:space="0" w:color="auto"/>
              <w:right w:val="single" w:sz="8" w:space="0" w:color="000000"/>
            </w:tcBorders>
            <w:shd w:val="clear" w:color="auto" w:fill="auto"/>
            <w:noWrap/>
            <w:vAlign w:val="center"/>
            <w:hideMark/>
          </w:tcPr>
          <w:p w:rsidR="00CA6CEC" w:rsidRPr="00973C08" w:rsidRDefault="00CA6CEC" w:rsidP="00CA6CEC">
            <w:pPr>
              <w:rPr>
                <w:rFonts w:ascii="Calibri" w:eastAsia="Times New Roman" w:hAnsi="Calibri" w:cs="Calibri"/>
                <w:b/>
                <w:bCs/>
                <w:color w:val="auto"/>
                <w:sz w:val="20"/>
                <w:szCs w:val="20"/>
                <w:lang w:bidi="hi-IN"/>
              </w:rPr>
            </w:pPr>
            <w:r w:rsidRPr="00973C08">
              <w:rPr>
                <w:rFonts w:ascii="Calibri" w:eastAsia="Times New Roman" w:hAnsi="Calibri" w:cs="Calibri"/>
                <w:b/>
                <w:bCs/>
                <w:color w:val="auto"/>
                <w:sz w:val="20"/>
                <w:szCs w:val="20"/>
                <w:lang w:bidi="hi-IN"/>
              </w:rPr>
              <w:t xml:space="preserve">ICICI </w:t>
            </w:r>
            <w:proofErr w:type="spellStart"/>
            <w:r w:rsidRPr="00973C08">
              <w:rPr>
                <w:rFonts w:ascii="Calibri" w:eastAsia="Times New Roman" w:hAnsi="Calibri" w:cs="Calibri"/>
                <w:b/>
                <w:bCs/>
                <w:color w:val="auto"/>
                <w:sz w:val="20"/>
                <w:szCs w:val="20"/>
                <w:lang w:bidi="hi-IN"/>
              </w:rPr>
              <w:t>Pru</w:t>
            </w:r>
            <w:proofErr w:type="spellEnd"/>
            <w:r w:rsidRPr="00973C08">
              <w:rPr>
                <w:rFonts w:ascii="Calibri" w:eastAsia="Times New Roman" w:hAnsi="Calibri" w:cs="Calibri"/>
                <w:b/>
                <w:bCs/>
                <w:color w:val="auto"/>
                <w:sz w:val="20"/>
                <w:szCs w:val="20"/>
                <w:lang w:bidi="hi-IN"/>
              </w:rPr>
              <w:t xml:space="preserve"> Liquid Fund</w:t>
            </w:r>
            <w:r w:rsidRPr="00973C08">
              <w:rPr>
                <w:rFonts w:ascii="Calibri" w:eastAsia="Times New Roman" w:hAnsi="Calibri" w:cs="Calibri"/>
                <w:b/>
                <w:bCs/>
                <w:color w:val="auto"/>
                <w:sz w:val="20"/>
                <w:szCs w:val="20"/>
                <w:lang w:eastAsia="en-IN"/>
              </w:rPr>
              <w:t>(G)</w:t>
            </w:r>
          </w:p>
        </w:tc>
        <w:tc>
          <w:tcPr>
            <w:tcW w:w="934" w:type="dxa"/>
            <w:tcBorders>
              <w:top w:val="nil"/>
              <w:left w:val="single" w:sz="8" w:space="0" w:color="000000"/>
              <w:bottom w:val="single" w:sz="8" w:space="0" w:color="auto"/>
              <w:right w:val="single" w:sz="8" w:space="0" w:color="000000"/>
            </w:tcBorders>
            <w:shd w:val="clear" w:color="auto" w:fill="auto"/>
            <w:vAlign w:val="center"/>
          </w:tcPr>
          <w:p w:rsidR="00CA6CEC" w:rsidRPr="00270472" w:rsidRDefault="00CA6CEC" w:rsidP="00CA6CEC">
            <w:pPr>
              <w:jc w:val="center"/>
              <w:rPr>
                <w:rFonts w:asciiTheme="minorHAnsi" w:eastAsia="Times New Roman" w:hAnsiTheme="minorHAnsi" w:cstheme="minorHAnsi"/>
                <w:color w:val="auto"/>
                <w:sz w:val="20"/>
                <w:szCs w:val="20"/>
                <w:lang w:val="en-IN" w:eastAsia="en-IN"/>
              </w:rPr>
            </w:pPr>
            <w:r w:rsidRPr="00270472">
              <w:rPr>
                <w:rFonts w:asciiTheme="minorHAnsi" w:eastAsia="Times New Roman" w:hAnsiTheme="minorHAnsi" w:cstheme="minorHAnsi"/>
                <w:color w:val="auto"/>
                <w:sz w:val="20"/>
                <w:szCs w:val="20"/>
                <w:lang w:val="en-IN" w:eastAsia="en-IN"/>
              </w:rPr>
              <w:t>7.</w:t>
            </w:r>
            <w:r>
              <w:rPr>
                <w:rFonts w:asciiTheme="minorHAnsi" w:eastAsia="Times New Roman" w:hAnsiTheme="minorHAnsi" w:cstheme="minorHAnsi"/>
                <w:color w:val="auto"/>
                <w:sz w:val="20"/>
                <w:szCs w:val="20"/>
                <w:lang w:val="en-IN" w:eastAsia="en-IN"/>
              </w:rPr>
              <w:t>45</w:t>
            </w:r>
          </w:p>
        </w:tc>
        <w:tc>
          <w:tcPr>
            <w:tcW w:w="1265" w:type="dxa"/>
            <w:tcBorders>
              <w:top w:val="nil"/>
              <w:left w:val="nil"/>
              <w:bottom w:val="single" w:sz="8" w:space="0" w:color="auto"/>
              <w:right w:val="single" w:sz="8" w:space="0" w:color="000000"/>
            </w:tcBorders>
            <w:shd w:val="clear" w:color="auto" w:fill="auto"/>
            <w:noWrap/>
            <w:vAlign w:val="center"/>
          </w:tcPr>
          <w:p w:rsidR="00CA6CEC" w:rsidRPr="00270472" w:rsidRDefault="00CA6CEC" w:rsidP="00CA6CEC">
            <w:pPr>
              <w:pStyle w:val="Heading3"/>
              <w:shd w:val="clear" w:color="auto" w:fill="FFFFFF"/>
              <w:rPr>
                <w:rFonts w:asciiTheme="minorHAnsi" w:eastAsia="Times New Roman" w:hAnsiTheme="minorHAnsi" w:cstheme="minorHAnsi"/>
                <w:b w:val="0"/>
                <w:bCs w:val="0"/>
                <w:color w:val="auto"/>
                <w:lang w:val="en-IN" w:eastAsia="en-IN"/>
              </w:rPr>
            </w:pPr>
            <w:r w:rsidRPr="00CA6CEC">
              <w:rPr>
                <w:rFonts w:asciiTheme="minorHAnsi" w:eastAsia="Times New Roman" w:hAnsiTheme="minorHAnsi" w:cstheme="minorHAnsi"/>
                <w:b w:val="0"/>
                <w:bCs w:val="0"/>
                <w:color w:val="auto"/>
                <w:lang w:val="en-IN" w:eastAsia="en-IN"/>
              </w:rPr>
              <w:t>352.16</w:t>
            </w:r>
          </w:p>
        </w:tc>
        <w:tc>
          <w:tcPr>
            <w:tcW w:w="1319" w:type="dxa"/>
            <w:tcBorders>
              <w:top w:val="nil"/>
              <w:left w:val="nil"/>
              <w:bottom w:val="single" w:sz="8" w:space="0" w:color="auto"/>
              <w:right w:val="single" w:sz="8" w:space="0" w:color="000000"/>
            </w:tcBorders>
            <w:shd w:val="clear" w:color="auto" w:fill="auto"/>
            <w:noWrap/>
            <w:vAlign w:val="center"/>
          </w:tcPr>
          <w:p w:rsidR="00CA6CEC" w:rsidRPr="00270472" w:rsidRDefault="00CA6CEC" w:rsidP="00CA6CEC">
            <w:pPr>
              <w:jc w:val="center"/>
              <w:rPr>
                <w:rFonts w:asciiTheme="minorHAnsi" w:eastAsia="Times New Roman" w:hAnsiTheme="minorHAnsi" w:cstheme="minorHAnsi"/>
                <w:color w:val="auto"/>
                <w:sz w:val="20"/>
                <w:szCs w:val="20"/>
                <w:lang w:val="en-IN" w:eastAsia="en-IN"/>
              </w:rPr>
            </w:pPr>
            <w:r w:rsidRPr="00760112">
              <w:rPr>
                <w:rFonts w:asciiTheme="minorHAnsi" w:eastAsia="Times New Roman" w:hAnsiTheme="minorHAnsi" w:cstheme="minorHAnsi"/>
                <w:color w:val="auto"/>
                <w:sz w:val="20"/>
                <w:szCs w:val="20"/>
                <w:lang w:val="en-IN" w:eastAsia="en-IN"/>
              </w:rPr>
              <w:t>45,939 </w:t>
            </w:r>
          </w:p>
        </w:tc>
        <w:tc>
          <w:tcPr>
            <w:tcW w:w="634" w:type="dxa"/>
            <w:tcBorders>
              <w:top w:val="nil"/>
              <w:left w:val="nil"/>
              <w:bottom w:val="single" w:sz="8" w:space="0" w:color="auto"/>
              <w:right w:val="single" w:sz="8" w:space="0" w:color="000000"/>
            </w:tcBorders>
            <w:shd w:val="clear" w:color="auto" w:fill="auto"/>
            <w:noWrap/>
            <w:vAlign w:val="center"/>
          </w:tcPr>
          <w:p w:rsidR="00CA6CEC" w:rsidRPr="00760112" w:rsidRDefault="00CA6CEC" w:rsidP="00CA6CEC">
            <w:pPr>
              <w:divId w:val="1971351333"/>
              <w:rPr>
                <w:rFonts w:asciiTheme="minorHAnsi" w:eastAsia="Times New Roman" w:hAnsiTheme="minorHAnsi" w:cstheme="minorHAnsi"/>
                <w:color w:val="auto"/>
                <w:sz w:val="20"/>
                <w:szCs w:val="20"/>
                <w:lang w:val="en-IN" w:eastAsia="en-IN"/>
              </w:rPr>
            </w:pPr>
            <w:r w:rsidRPr="00760112">
              <w:rPr>
                <w:rFonts w:asciiTheme="minorHAnsi" w:eastAsia="Times New Roman" w:hAnsiTheme="minorHAnsi" w:cstheme="minorHAnsi"/>
                <w:color w:val="auto"/>
                <w:sz w:val="20"/>
                <w:szCs w:val="20"/>
                <w:lang w:val="en-IN" w:eastAsia="en-IN"/>
              </w:rPr>
              <w:t>0.59</w:t>
            </w:r>
          </w:p>
        </w:tc>
        <w:tc>
          <w:tcPr>
            <w:tcW w:w="1009" w:type="dxa"/>
            <w:tcBorders>
              <w:top w:val="nil"/>
              <w:left w:val="nil"/>
              <w:bottom w:val="single" w:sz="8" w:space="0" w:color="auto"/>
              <w:right w:val="single" w:sz="8" w:space="0" w:color="000000"/>
            </w:tcBorders>
            <w:shd w:val="clear" w:color="auto" w:fill="auto"/>
            <w:noWrap/>
            <w:vAlign w:val="center"/>
          </w:tcPr>
          <w:p w:rsidR="00CA6CEC" w:rsidRPr="00760112" w:rsidRDefault="00CA6CEC" w:rsidP="00CA6CEC">
            <w:pPr>
              <w:divId w:val="331882097"/>
              <w:rPr>
                <w:rFonts w:asciiTheme="minorHAnsi" w:eastAsia="Times New Roman" w:hAnsiTheme="minorHAnsi" w:cstheme="minorHAnsi"/>
                <w:color w:val="auto"/>
                <w:sz w:val="20"/>
                <w:szCs w:val="20"/>
                <w:lang w:val="en-IN" w:eastAsia="en-IN"/>
              </w:rPr>
            </w:pPr>
            <w:r w:rsidRPr="00760112">
              <w:rPr>
                <w:rFonts w:asciiTheme="minorHAnsi" w:eastAsia="Times New Roman" w:hAnsiTheme="minorHAnsi" w:cstheme="minorHAnsi"/>
                <w:color w:val="auto"/>
                <w:sz w:val="20"/>
                <w:szCs w:val="20"/>
                <w:lang w:val="en-IN" w:eastAsia="en-IN"/>
              </w:rPr>
              <w:t>1.82</w:t>
            </w:r>
          </w:p>
        </w:tc>
        <w:tc>
          <w:tcPr>
            <w:tcW w:w="1009" w:type="dxa"/>
            <w:tcBorders>
              <w:top w:val="nil"/>
              <w:left w:val="nil"/>
              <w:bottom w:val="single" w:sz="8" w:space="0" w:color="auto"/>
              <w:right w:val="single" w:sz="8" w:space="0" w:color="000000"/>
            </w:tcBorders>
            <w:shd w:val="clear" w:color="auto" w:fill="auto"/>
            <w:noWrap/>
            <w:vAlign w:val="center"/>
          </w:tcPr>
          <w:p w:rsidR="00CA6CEC" w:rsidRPr="00760112" w:rsidRDefault="00CA6CEC" w:rsidP="00CA6CEC">
            <w:pPr>
              <w:divId w:val="1595625256"/>
              <w:rPr>
                <w:rFonts w:asciiTheme="minorHAnsi" w:eastAsia="Times New Roman" w:hAnsiTheme="minorHAnsi" w:cstheme="minorHAnsi"/>
                <w:color w:val="auto"/>
                <w:sz w:val="20"/>
                <w:szCs w:val="20"/>
                <w:lang w:val="en-IN" w:eastAsia="en-IN"/>
              </w:rPr>
            </w:pPr>
            <w:r w:rsidRPr="00760112">
              <w:rPr>
                <w:rFonts w:asciiTheme="minorHAnsi" w:eastAsia="Times New Roman" w:hAnsiTheme="minorHAnsi" w:cstheme="minorHAnsi"/>
                <w:color w:val="auto"/>
                <w:sz w:val="20"/>
                <w:szCs w:val="20"/>
                <w:lang w:val="en-IN" w:eastAsia="en-IN"/>
              </w:rPr>
              <w:t>3.53</w:t>
            </w:r>
          </w:p>
        </w:tc>
        <w:tc>
          <w:tcPr>
            <w:tcW w:w="739" w:type="dxa"/>
            <w:tcBorders>
              <w:top w:val="nil"/>
              <w:left w:val="nil"/>
              <w:bottom w:val="single" w:sz="8" w:space="0" w:color="auto"/>
              <w:right w:val="single" w:sz="8" w:space="0" w:color="000000"/>
            </w:tcBorders>
            <w:shd w:val="clear" w:color="auto" w:fill="auto"/>
            <w:noWrap/>
            <w:vAlign w:val="center"/>
          </w:tcPr>
          <w:p w:rsidR="00CA6CEC" w:rsidRPr="00760112" w:rsidRDefault="00CA6CEC" w:rsidP="00CA6CEC">
            <w:pPr>
              <w:divId w:val="1520000580"/>
              <w:rPr>
                <w:rFonts w:asciiTheme="minorHAnsi" w:eastAsia="Times New Roman" w:hAnsiTheme="minorHAnsi" w:cstheme="minorHAnsi"/>
                <w:color w:val="auto"/>
                <w:sz w:val="20"/>
                <w:szCs w:val="20"/>
                <w:lang w:val="en-IN" w:eastAsia="en-IN"/>
              </w:rPr>
            </w:pPr>
            <w:r w:rsidRPr="00760112">
              <w:rPr>
                <w:rFonts w:asciiTheme="minorHAnsi" w:eastAsia="Times New Roman" w:hAnsiTheme="minorHAnsi" w:cstheme="minorHAnsi"/>
                <w:color w:val="auto"/>
                <w:sz w:val="20"/>
                <w:szCs w:val="20"/>
                <w:lang w:val="en-IN" w:eastAsia="en-IN"/>
              </w:rPr>
              <w:t>7.18</w:t>
            </w:r>
          </w:p>
        </w:tc>
        <w:tc>
          <w:tcPr>
            <w:tcW w:w="1133" w:type="dxa"/>
            <w:tcBorders>
              <w:top w:val="nil"/>
              <w:left w:val="nil"/>
              <w:bottom w:val="single" w:sz="8" w:space="0" w:color="auto"/>
              <w:right w:val="single" w:sz="8" w:space="0" w:color="000000"/>
            </w:tcBorders>
            <w:shd w:val="clear" w:color="auto" w:fill="auto"/>
            <w:noWrap/>
            <w:vAlign w:val="center"/>
          </w:tcPr>
          <w:p w:rsidR="00CA6CEC" w:rsidRPr="00270472" w:rsidRDefault="00CA6CEC" w:rsidP="00CA6CEC">
            <w:pPr>
              <w:jc w:val="center"/>
              <w:rPr>
                <w:rFonts w:asciiTheme="minorHAnsi" w:eastAsia="Times New Roman" w:hAnsiTheme="minorHAnsi" w:cstheme="minorHAnsi"/>
                <w:color w:val="auto"/>
                <w:sz w:val="20"/>
                <w:szCs w:val="20"/>
                <w:lang w:val="en-IN" w:eastAsia="en-IN"/>
              </w:rPr>
            </w:pPr>
            <w:r w:rsidRPr="00760112">
              <w:rPr>
                <w:rFonts w:asciiTheme="minorHAnsi" w:eastAsia="Times New Roman" w:hAnsiTheme="minorHAnsi" w:cstheme="minorHAnsi"/>
                <w:color w:val="auto"/>
                <w:sz w:val="20"/>
                <w:szCs w:val="20"/>
                <w:lang w:val="en-IN" w:eastAsia="en-IN"/>
              </w:rPr>
              <w:t>7.12</w:t>
            </w:r>
          </w:p>
        </w:tc>
      </w:tr>
      <w:tr w:rsidR="00130BF4" w:rsidRPr="084C2A96" w:rsidTr="00891332">
        <w:trPr>
          <w:trHeight w:val="216"/>
        </w:trPr>
        <w:tc>
          <w:tcPr>
            <w:tcW w:w="11459" w:type="dxa"/>
            <w:gridSpan w:val="9"/>
            <w:tcBorders>
              <w:top w:val="nil"/>
              <w:left w:val="single" w:sz="8" w:space="0" w:color="000000"/>
              <w:bottom w:val="single" w:sz="8" w:space="0" w:color="auto"/>
              <w:right w:val="single" w:sz="8" w:space="0" w:color="000000"/>
            </w:tcBorders>
            <w:shd w:val="clear" w:color="auto" w:fill="FABF8F"/>
            <w:noWrap/>
            <w:vAlign w:val="center"/>
            <w:hideMark/>
          </w:tcPr>
          <w:p w:rsidR="00130BF4" w:rsidRPr="004A7B1A" w:rsidRDefault="002950BA" w:rsidP="00DB310A">
            <w:pPr>
              <w:rPr>
                <w:rFonts w:ascii="Calibri" w:hAnsi="Calibri" w:cs="Calibri"/>
                <w:color w:val="0D0D0D" w:themeColor="text1" w:themeTint="F2"/>
                <w:sz w:val="20"/>
                <w:szCs w:val="20"/>
              </w:rPr>
            </w:pPr>
            <w:r w:rsidRPr="004A7B1A">
              <w:rPr>
                <w:rFonts w:ascii="Calibri" w:eastAsia="Times New Roman" w:hAnsi="Calibri" w:cs="Calibri"/>
                <w:b/>
                <w:bCs/>
                <w:color w:val="0D0D0D" w:themeColor="text1" w:themeTint="F2"/>
                <w:sz w:val="20"/>
                <w:szCs w:val="20"/>
                <w:lang w:bidi="hi-IN"/>
              </w:rPr>
              <w:t>Ultra  Short Term Fund</w:t>
            </w:r>
          </w:p>
        </w:tc>
      </w:tr>
      <w:tr w:rsidR="004948F9" w:rsidRPr="084C2A96" w:rsidTr="00891332">
        <w:trPr>
          <w:trHeight w:val="258"/>
        </w:trPr>
        <w:tc>
          <w:tcPr>
            <w:tcW w:w="3417" w:type="dxa"/>
            <w:tcBorders>
              <w:top w:val="nil"/>
              <w:left w:val="single" w:sz="8" w:space="0" w:color="000000"/>
              <w:bottom w:val="single" w:sz="8" w:space="0" w:color="auto"/>
              <w:right w:val="single" w:sz="8" w:space="0" w:color="000000"/>
            </w:tcBorders>
            <w:shd w:val="clear" w:color="auto" w:fill="auto"/>
            <w:noWrap/>
            <w:vAlign w:val="center"/>
            <w:hideMark/>
          </w:tcPr>
          <w:p w:rsidR="004948F9" w:rsidRPr="00973C08" w:rsidRDefault="004948F9" w:rsidP="004948F9">
            <w:pPr>
              <w:autoSpaceDE w:val="0"/>
              <w:autoSpaceDN w:val="0"/>
              <w:adjustRightInd w:val="0"/>
              <w:rPr>
                <w:rFonts w:ascii="Calibri" w:hAnsi="Calibri" w:cs="Calibri"/>
                <w:b/>
                <w:color w:val="000000"/>
                <w:sz w:val="20"/>
                <w:szCs w:val="20"/>
                <w:shd w:val="clear" w:color="auto" w:fill="FFFFFF"/>
              </w:rPr>
            </w:pPr>
            <w:r w:rsidRPr="00973C08">
              <w:rPr>
                <w:rFonts w:ascii="Calibri" w:hAnsi="Calibri" w:cs="Calibri"/>
                <w:b/>
                <w:color w:val="000000"/>
                <w:sz w:val="20"/>
                <w:szCs w:val="20"/>
                <w:shd w:val="clear" w:color="auto" w:fill="FFFFFF"/>
              </w:rPr>
              <w:t>Kotak Saving Fund</w:t>
            </w:r>
            <w:r w:rsidRPr="00973C08">
              <w:rPr>
                <w:rFonts w:ascii="Calibri" w:eastAsia="Times New Roman" w:hAnsi="Calibri" w:cs="Calibri"/>
                <w:b/>
                <w:bCs/>
                <w:color w:val="auto"/>
                <w:sz w:val="20"/>
                <w:szCs w:val="20"/>
                <w:lang w:eastAsia="en-IN"/>
              </w:rPr>
              <w:t>(G)</w:t>
            </w:r>
          </w:p>
        </w:tc>
        <w:tc>
          <w:tcPr>
            <w:tcW w:w="934" w:type="dxa"/>
            <w:tcBorders>
              <w:top w:val="nil"/>
              <w:left w:val="single" w:sz="8" w:space="0" w:color="000000"/>
              <w:bottom w:val="single" w:sz="8" w:space="0" w:color="auto"/>
              <w:right w:val="single" w:sz="8" w:space="0" w:color="000000"/>
            </w:tcBorders>
            <w:shd w:val="clear" w:color="auto" w:fill="auto"/>
            <w:vAlign w:val="center"/>
          </w:tcPr>
          <w:p w:rsidR="004948F9" w:rsidRPr="001918D6" w:rsidRDefault="004948F9" w:rsidP="004948F9">
            <w:pPr>
              <w:jc w:val="center"/>
              <w:rPr>
                <w:rFonts w:asciiTheme="minorHAnsi" w:eastAsia="Times New Roman" w:hAnsiTheme="minorHAnsi" w:cstheme="minorHAnsi"/>
                <w:color w:val="auto"/>
                <w:sz w:val="20"/>
                <w:szCs w:val="20"/>
                <w:lang w:val="en-IN" w:eastAsia="en-IN"/>
              </w:rPr>
            </w:pPr>
            <w:r w:rsidRPr="004948F9">
              <w:rPr>
                <w:rFonts w:asciiTheme="minorHAnsi" w:eastAsia="Times New Roman" w:hAnsiTheme="minorHAnsi" w:cstheme="minorHAnsi"/>
                <w:color w:val="auto"/>
                <w:sz w:val="20"/>
                <w:szCs w:val="20"/>
                <w:lang w:val="en-IN" w:eastAsia="en-IN"/>
              </w:rPr>
              <w:t>7.83</w:t>
            </w:r>
          </w:p>
        </w:tc>
        <w:tc>
          <w:tcPr>
            <w:tcW w:w="1265" w:type="dxa"/>
            <w:tcBorders>
              <w:top w:val="nil"/>
              <w:left w:val="nil"/>
              <w:bottom w:val="single" w:sz="8" w:space="0" w:color="auto"/>
              <w:right w:val="single" w:sz="8" w:space="0" w:color="000000"/>
            </w:tcBorders>
            <w:shd w:val="clear" w:color="auto" w:fill="auto"/>
            <w:noWrap/>
            <w:vAlign w:val="center"/>
          </w:tcPr>
          <w:p w:rsidR="004948F9" w:rsidRPr="00A17E04" w:rsidRDefault="004948F9" w:rsidP="004948F9">
            <w:pPr>
              <w:pStyle w:val="Heading3"/>
              <w:shd w:val="clear" w:color="auto" w:fill="FFFFFF"/>
              <w:rPr>
                <w:rFonts w:asciiTheme="minorHAnsi" w:eastAsia="Times New Roman" w:hAnsiTheme="minorHAnsi" w:cstheme="minorHAnsi"/>
                <w:b w:val="0"/>
                <w:bCs w:val="0"/>
                <w:color w:val="auto"/>
                <w:lang w:val="en-IN" w:eastAsia="en-IN"/>
              </w:rPr>
            </w:pPr>
            <w:r w:rsidRPr="004948F9">
              <w:rPr>
                <w:rFonts w:asciiTheme="minorHAnsi" w:eastAsia="Times New Roman" w:hAnsiTheme="minorHAnsi" w:cstheme="minorHAnsi"/>
                <w:b w:val="0"/>
                <w:bCs w:val="0"/>
                <w:color w:val="auto"/>
                <w:lang w:val="en-IN" w:eastAsia="en-IN"/>
              </w:rPr>
              <w:t>39.00</w:t>
            </w:r>
          </w:p>
        </w:tc>
        <w:tc>
          <w:tcPr>
            <w:tcW w:w="1319" w:type="dxa"/>
            <w:tcBorders>
              <w:top w:val="nil"/>
              <w:left w:val="nil"/>
              <w:bottom w:val="single" w:sz="8" w:space="0" w:color="auto"/>
              <w:right w:val="single" w:sz="8" w:space="0" w:color="000000"/>
            </w:tcBorders>
            <w:shd w:val="clear" w:color="auto" w:fill="auto"/>
            <w:noWrap/>
            <w:vAlign w:val="center"/>
          </w:tcPr>
          <w:p w:rsidR="004948F9" w:rsidRPr="00403263" w:rsidRDefault="004948F9" w:rsidP="00403263">
            <w:pPr>
              <w:pStyle w:val="Heading3"/>
              <w:shd w:val="clear" w:color="auto" w:fill="FFFFFF"/>
              <w:rPr>
                <w:rFonts w:asciiTheme="minorHAnsi" w:eastAsia="Times New Roman" w:hAnsiTheme="minorHAnsi" w:cstheme="minorHAnsi"/>
                <w:b w:val="0"/>
                <w:bCs w:val="0"/>
                <w:color w:val="auto"/>
                <w:lang w:val="en-IN" w:eastAsia="en-IN"/>
              </w:rPr>
            </w:pPr>
            <w:r w:rsidRPr="00403263">
              <w:rPr>
                <w:rFonts w:asciiTheme="minorHAnsi" w:eastAsia="Times New Roman" w:hAnsiTheme="minorHAnsi" w:cstheme="minorHAnsi"/>
                <w:b w:val="0"/>
                <w:bCs w:val="0"/>
                <w:color w:val="auto"/>
                <w:lang w:val="en-IN" w:eastAsia="en-IN"/>
              </w:rPr>
              <w:t>12,414</w:t>
            </w:r>
          </w:p>
        </w:tc>
        <w:tc>
          <w:tcPr>
            <w:tcW w:w="634" w:type="dxa"/>
            <w:tcBorders>
              <w:top w:val="nil"/>
              <w:left w:val="nil"/>
              <w:bottom w:val="single" w:sz="8" w:space="0" w:color="auto"/>
              <w:right w:val="single" w:sz="8" w:space="0" w:color="000000"/>
            </w:tcBorders>
            <w:shd w:val="clear" w:color="auto" w:fill="auto"/>
            <w:noWrap/>
            <w:vAlign w:val="center"/>
          </w:tcPr>
          <w:p w:rsidR="004948F9" w:rsidRPr="00403263" w:rsidRDefault="004948F9" w:rsidP="00403263">
            <w:pPr>
              <w:pStyle w:val="Heading3"/>
              <w:shd w:val="clear" w:color="auto" w:fill="FFFFFF"/>
              <w:divId w:val="389812440"/>
              <w:rPr>
                <w:rFonts w:asciiTheme="minorHAnsi" w:eastAsia="Times New Roman" w:hAnsiTheme="minorHAnsi" w:cstheme="minorHAnsi"/>
                <w:b w:val="0"/>
                <w:bCs w:val="0"/>
                <w:color w:val="auto"/>
                <w:lang w:val="en-IN" w:eastAsia="en-IN"/>
              </w:rPr>
            </w:pPr>
            <w:r w:rsidRPr="00403263">
              <w:rPr>
                <w:rFonts w:asciiTheme="minorHAnsi" w:eastAsia="Times New Roman" w:hAnsiTheme="minorHAnsi" w:cstheme="minorHAnsi"/>
                <w:b w:val="0"/>
                <w:bCs w:val="0"/>
                <w:color w:val="auto"/>
                <w:lang w:val="en-IN" w:eastAsia="en-IN"/>
              </w:rPr>
              <w:t>0.59</w:t>
            </w:r>
          </w:p>
        </w:tc>
        <w:tc>
          <w:tcPr>
            <w:tcW w:w="1009" w:type="dxa"/>
            <w:tcBorders>
              <w:top w:val="nil"/>
              <w:left w:val="nil"/>
              <w:bottom w:val="single" w:sz="8" w:space="0" w:color="auto"/>
              <w:right w:val="single" w:sz="8" w:space="0" w:color="000000"/>
            </w:tcBorders>
            <w:shd w:val="clear" w:color="auto" w:fill="auto"/>
            <w:noWrap/>
            <w:vAlign w:val="center"/>
          </w:tcPr>
          <w:p w:rsidR="004948F9" w:rsidRPr="00403263" w:rsidRDefault="004948F9" w:rsidP="00403263">
            <w:pPr>
              <w:pStyle w:val="Heading3"/>
              <w:shd w:val="clear" w:color="auto" w:fill="FFFFFF"/>
              <w:divId w:val="737634585"/>
              <w:rPr>
                <w:rFonts w:asciiTheme="minorHAnsi" w:eastAsia="Times New Roman" w:hAnsiTheme="minorHAnsi" w:cstheme="minorHAnsi"/>
                <w:b w:val="0"/>
                <w:bCs w:val="0"/>
                <w:color w:val="auto"/>
                <w:lang w:val="en-IN" w:eastAsia="en-IN"/>
              </w:rPr>
            </w:pPr>
            <w:r w:rsidRPr="00403263">
              <w:rPr>
                <w:rFonts w:asciiTheme="minorHAnsi" w:eastAsia="Times New Roman" w:hAnsiTheme="minorHAnsi" w:cstheme="minorHAnsi"/>
                <w:b w:val="0"/>
                <w:bCs w:val="0"/>
                <w:color w:val="auto"/>
                <w:lang w:val="en-IN" w:eastAsia="en-IN"/>
              </w:rPr>
              <w:t>1.71</w:t>
            </w:r>
          </w:p>
        </w:tc>
        <w:tc>
          <w:tcPr>
            <w:tcW w:w="1009" w:type="dxa"/>
            <w:tcBorders>
              <w:top w:val="nil"/>
              <w:left w:val="nil"/>
              <w:bottom w:val="single" w:sz="8" w:space="0" w:color="auto"/>
              <w:right w:val="single" w:sz="8" w:space="0" w:color="000000"/>
            </w:tcBorders>
            <w:shd w:val="clear" w:color="auto" w:fill="auto"/>
            <w:noWrap/>
            <w:vAlign w:val="center"/>
          </w:tcPr>
          <w:p w:rsidR="004948F9" w:rsidRPr="00403263" w:rsidRDefault="004948F9" w:rsidP="00403263">
            <w:pPr>
              <w:pStyle w:val="Heading3"/>
              <w:shd w:val="clear" w:color="auto" w:fill="FFFFFF"/>
              <w:divId w:val="255478695"/>
              <w:rPr>
                <w:rFonts w:asciiTheme="minorHAnsi" w:eastAsia="Times New Roman" w:hAnsiTheme="minorHAnsi" w:cstheme="minorHAnsi"/>
                <w:b w:val="0"/>
                <w:bCs w:val="0"/>
                <w:color w:val="auto"/>
                <w:lang w:val="en-IN" w:eastAsia="en-IN"/>
              </w:rPr>
            </w:pPr>
            <w:r w:rsidRPr="00403263">
              <w:rPr>
                <w:rFonts w:asciiTheme="minorHAnsi" w:eastAsia="Times New Roman" w:hAnsiTheme="minorHAnsi" w:cstheme="minorHAnsi"/>
                <w:b w:val="0"/>
                <w:bCs w:val="0"/>
                <w:color w:val="auto"/>
                <w:lang w:val="en-IN" w:eastAsia="en-IN"/>
              </w:rPr>
              <w:t>3.27</w:t>
            </w:r>
          </w:p>
        </w:tc>
        <w:tc>
          <w:tcPr>
            <w:tcW w:w="739" w:type="dxa"/>
            <w:tcBorders>
              <w:top w:val="nil"/>
              <w:left w:val="nil"/>
              <w:bottom w:val="single" w:sz="8" w:space="0" w:color="auto"/>
              <w:right w:val="single" w:sz="8" w:space="0" w:color="000000"/>
            </w:tcBorders>
            <w:shd w:val="clear" w:color="auto" w:fill="auto"/>
            <w:noWrap/>
            <w:vAlign w:val="center"/>
          </w:tcPr>
          <w:p w:rsidR="004948F9" w:rsidRPr="00403263" w:rsidRDefault="004948F9" w:rsidP="00403263">
            <w:pPr>
              <w:pStyle w:val="Heading3"/>
              <w:shd w:val="clear" w:color="auto" w:fill="FFFFFF"/>
              <w:divId w:val="1991593411"/>
              <w:rPr>
                <w:rFonts w:asciiTheme="minorHAnsi" w:eastAsia="Times New Roman" w:hAnsiTheme="minorHAnsi" w:cstheme="minorHAnsi"/>
                <w:b w:val="0"/>
                <w:bCs w:val="0"/>
                <w:color w:val="auto"/>
                <w:lang w:val="en-IN" w:eastAsia="en-IN"/>
              </w:rPr>
            </w:pPr>
            <w:r w:rsidRPr="00403263">
              <w:rPr>
                <w:rFonts w:asciiTheme="minorHAnsi" w:eastAsia="Times New Roman" w:hAnsiTheme="minorHAnsi" w:cstheme="minorHAnsi"/>
                <w:b w:val="0"/>
                <w:bCs w:val="0"/>
                <w:color w:val="auto"/>
                <w:lang w:val="en-IN" w:eastAsia="en-IN"/>
              </w:rPr>
              <w:t>7.02</w:t>
            </w:r>
          </w:p>
        </w:tc>
        <w:tc>
          <w:tcPr>
            <w:tcW w:w="1133" w:type="dxa"/>
            <w:tcBorders>
              <w:top w:val="nil"/>
              <w:left w:val="nil"/>
              <w:bottom w:val="single" w:sz="8" w:space="0" w:color="auto"/>
              <w:right w:val="single" w:sz="8" w:space="0" w:color="000000"/>
            </w:tcBorders>
            <w:shd w:val="clear" w:color="auto" w:fill="auto"/>
            <w:noWrap/>
            <w:vAlign w:val="center"/>
          </w:tcPr>
          <w:p w:rsidR="004948F9" w:rsidRPr="00403263" w:rsidRDefault="004948F9" w:rsidP="00403263">
            <w:pPr>
              <w:pStyle w:val="Heading3"/>
              <w:shd w:val="clear" w:color="auto" w:fill="FFFFFF"/>
              <w:rPr>
                <w:rFonts w:asciiTheme="minorHAnsi" w:eastAsia="Times New Roman" w:hAnsiTheme="minorHAnsi" w:cstheme="minorHAnsi"/>
                <w:b w:val="0"/>
                <w:bCs w:val="0"/>
                <w:color w:val="auto"/>
                <w:lang w:val="en-IN" w:eastAsia="en-IN"/>
              </w:rPr>
            </w:pPr>
            <w:r w:rsidRPr="00403263">
              <w:rPr>
                <w:rFonts w:asciiTheme="minorHAnsi" w:eastAsia="Times New Roman" w:hAnsiTheme="minorHAnsi" w:cstheme="minorHAnsi"/>
                <w:b w:val="0"/>
                <w:bCs w:val="0"/>
                <w:color w:val="auto"/>
                <w:lang w:val="en-IN" w:eastAsia="en-IN"/>
              </w:rPr>
              <w:t>7.21</w:t>
            </w:r>
          </w:p>
        </w:tc>
      </w:tr>
    </w:tbl>
    <w:p w:rsidR="0036459E" w:rsidRDefault="003F0226" w:rsidP="00E77CEC">
      <w:pPr>
        <w:ind w:left="-360"/>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val="en-IN" w:eastAsia="en-IN"/>
        </w:rPr>
        <w:tab/>
      </w:r>
    </w:p>
    <w:p w:rsidR="005B06AE" w:rsidRDefault="00F826ED" w:rsidP="0036459E">
      <w:pPr>
        <w:ind w:left="-360" w:firstLine="360"/>
        <w:rPr>
          <w:rFonts w:ascii="Calibri" w:eastAsia="Times New Roman" w:hAnsi="Calibri" w:cs="Calibri"/>
          <w:b/>
          <w:bCs/>
          <w:color w:val="000000"/>
          <w:sz w:val="22"/>
          <w:szCs w:val="22"/>
        </w:rPr>
      </w:pPr>
      <w:r>
        <w:rPr>
          <w:rFonts w:ascii="Calibri" w:eastAsia="Times New Roman" w:hAnsi="Calibri" w:cs="Calibri"/>
          <w:b/>
          <w:bCs/>
          <w:iCs/>
          <w:color w:val="000000"/>
          <w:sz w:val="20"/>
          <w:szCs w:val="20"/>
        </w:rPr>
        <w:t xml:space="preserve">Note: NAV and Returns </w:t>
      </w:r>
      <w:r w:rsidRPr="00F826ED">
        <w:rPr>
          <w:rFonts w:ascii="Calibri" w:eastAsia="Times New Roman" w:hAnsi="Calibri" w:cs="Calibri"/>
          <w:b/>
          <w:bCs/>
          <w:iCs/>
          <w:color w:val="000000"/>
          <w:sz w:val="20"/>
          <w:szCs w:val="20"/>
        </w:rPr>
        <w:t>as on 01-</w:t>
      </w:r>
      <w:r w:rsidR="009F7049">
        <w:rPr>
          <w:rFonts w:ascii="Calibri" w:eastAsia="Times New Roman" w:hAnsi="Calibri" w:cs="Calibri"/>
          <w:b/>
          <w:bCs/>
          <w:iCs/>
          <w:color w:val="000000"/>
          <w:sz w:val="20"/>
          <w:szCs w:val="20"/>
        </w:rPr>
        <w:t>Mar</w:t>
      </w:r>
      <w:r w:rsidRPr="00F826ED">
        <w:rPr>
          <w:rFonts w:ascii="Calibri" w:eastAsia="Times New Roman" w:hAnsi="Calibri" w:cs="Calibri"/>
          <w:b/>
          <w:bCs/>
          <w:iCs/>
          <w:color w:val="000000"/>
          <w:sz w:val="20"/>
          <w:szCs w:val="20"/>
        </w:rPr>
        <w:t>-2024</w:t>
      </w:r>
      <w:r w:rsidR="00571D19" w:rsidRPr="084C2A96">
        <w:rPr>
          <w:rFonts w:ascii="Calibri" w:eastAsia="Times New Roman" w:hAnsi="Calibri" w:cs="Calibri"/>
          <w:b/>
          <w:bCs/>
          <w:iCs/>
          <w:color w:val="000000"/>
          <w:sz w:val="20"/>
          <w:szCs w:val="20"/>
        </w:rPr>
        <w:t xml:space="preserve">, Returns &lt; 1 </w:t>
      </w:r>
      <w:proofErr w:type="spellStart"/>
      <w:r w:rsidR="00571D19" w:rsidRPr="084C2A96">
        <w:rPr>
          <w:rFonts w:ascii="Calibri" w:eastAsia="Times New Roman" w:hAnsi="Calibri" w:cs="Calibri"/>
          <w:b/>
          <w:bCs/>
          <w:iCs/>
          <w:color w:val="000000"/>
          <w:sz w:val="20"/>
          <w:szCs w:val="20"/>
        </w:rPr>
        <w:t>yr</w:t>
      </w:r>
      <w:proofErr w:type="spellEnd"/>
      <w:r w:rsidR="00571D19" w:rsidRPr="084C2A96">
        <w:rPr>
          <w:rFonts w:ascii="Calibri" w:eastAsia="Times New Roman" w:hAnsi="Calibri" w:cs="Calibri"/>
          <w:b/>
          <w:bCs/>
          <w:iCs/>
          <w:color w:val="000000"/>
          <w:sz w:val="20"/>
          <w:szCs w:val="20"/>
        </w:rPr>
        <w:t xml:space="preserve"> annualized, Returns&gt; 1 </w:t>
      </w:r>
      <w:proofErr w:type="spellStart"/>
      <w:r w:rsidR="00571D19" w:rsidRPr="084C2A96">
        <w:rPr>
          <w:rFonts w:ascii="Calibri" w:eastAsia="Times New Roman" w:hAnsi="Calibri" w:cs="Calibri"/>
          <w:b/>
          <w:bCs/>
          <w:iCs/>
          <w:color w:val="000000"/>
          <w:sz w:val="20"/>
          <w:szCs w:val="20"/>
        </w:rPr>
        <w:t>yr</w:t>
      </w:r>
      <w:proofErr w:type="spellEnd"/>
      <w:r w:rsidR="00571D19" w:rsidRPr="084C2A96">
        <w:rPr>
          <w:rFonts w:ascii="Calibri" w:eastAsia="Times New Roman" w:hAnsi="Calibri" w:cs="Calibri"/>
          <w:b/>
          <w:bCs/>
          <w:iCs/>
          <w:color w:val="000000"/>
          <w:sz w:val="20"/>
          <w:szCs w:val="20"/>
        </w:rPr>
        <w:t xml:space="preserve"> compounded annualized.</w:t>
      </w:r>
    </w:p>
    <w:p w:rsidR="005B06AE" w:rsidRDefault="005B06AE" w:rsidP="005B06AE">
      <w:pPr>
        <w:ind w:left="-270" w:right="-738"/>
        <w:rPr>
          <w:rFonts w:ascii="Calibri" w:eastAsia="Times New Roman" w:hAnsi="Calibri" w:cs="Calibri"/>
          <w:b/>
          <w:bCs/>
          <w:color w:val="000000"/>
          <w:sz w:val="22"/>
          <w:szCs w:val="22"/>
        </w:rPr>
      </w:pPr>
    </w:p>
    <w:p w:rsidR="005B06AE" w:rsidRPr="08434102" w:rsidRDefault="00130BF4" w:rsidP="005B06AE">
      <w:pPr>
        <w:ind w:left="-270" w:right="-738"/>
        <w:rPr>
          <w:rFonts w:ascii="Calibri" w:eastAsia="Times New Roman" w:hAnsi="Calibri" w:cs="Calibri"/>
          <w:b/>
          <w:bCs/>
          <w:color w:val="000000"/>
          <w:sz w:val="22"/>
          <w:szCs w:val="22"/>
        </w:rPr>
      </w:pPr>
      <w:r>
        <w:rPr>
          <w:rFonts w:ascii="Calibri" w:eastAsia="Times New Roman" w:hAnsi="Calibri" w:cs="Calibri"/>
          <w:b/>
          <w:bCs/>
          <w:color w:val="000000"/>
          <w:sz w:val="22"/>
          <w:szCs w:val="22"/>
        </w:rPr>
        <w:tab/>
      </w:r>
      <w:r w:rsidR="005B06AE" w:rsidRPr="08434102">
        <w:rPr>
          <w:rFonts w:ascii="Calibri" w:eastAsia="Times New Roman" w:hAnsi="Calibri" w:cs="Calibri"/>
          <w:b/>
          <w:bCs/>
          <w:color w:val="000000"/>
          <w:sz w:val="22"/>
          <w:szCs w:val="22"/>
        </w:rPr>
        <w:t>ELSS Scheme Recommendation</w:t>
      </w:r>
    </w:p>
    <w:tbl>
      <w:tblPr>
        <w:tblW w:w="11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03"/>
        <w:gridCol w:w="1276"/>
        <w:gridCol w:w="1134"/>
        <w:gridCol w:w="917"/>
        <w:gridCol w:w="1081"/>
        <w:gridCol w:w="991"/>
        <w:gridCol w:w="1353"/>
      </w:tblGrid>
      <w:tr w:rsidR="00130BF4" w:rsidRPr="084C2A96" w:rsidTr="00690F79">
        <w:trPr>
          <w:trHeight w:val="309"/>
        </w:trPr>
        <w:tc>
          <w:tcPr>
            <w:tcW w:w="3420" w:type="dxa"/>
            <w:vMerge w:val="restart"/>
            <w:shd w:val="clear" w:color="000000" w:fill="F78E37"/>
            <w:vAlign w:val="center"/>
            <w:hideMark/>
          </w:tcPr>
          <w:p w:rsidR="00130BF4" w:rsidRPr="084C2A96" w:rsidRDefault="00130BF4" w:rsidP="00DB310A">
            <w:pPr>
              <w:ind w:firstLine="270"/>
              <w:jc w:val="center"/>
              <w:rPr>
                <w:rFonts w:ascii="Calibri" w:eastAsia="Times New Roman" w:hAnsi="Calibri" w:cs="Calibri"/>
                <w:b/>
                <w:bCs/>
                <w:color w:val="000000"/>
                <w:sz w:val="20"/>
                <w:szCs w:val="20"/>
                <w:lang w:val="en-IN" w:eastAsia="en-IN"/>
              </w:rPr>
            </w:pPr>
            <w:r w:rsidRPr="084C2A96">
              <w:rPr>
                <w:rFonts w:ascii="Calibri" w:eastAsia="Times New Roman" w:hAnsi="Calibri" w:cs="Calibri"/>
                <w:b/>
                <w:bCs/>
                <w:color w:val="000000"/>
                <w:sz w:val="20"/>
                <w:szCs w:val="20"/>
                <w:lang w:val="en-IN" w:eastAsia="en-IN"/>
              </w:rPr>
              <w:t>Scheme Name</w:t>
            </w:r>
          </w:p>
        </w:tc>
        <w:tc>
          <w:tcPr>
            <w:tcW w:w="1003" w:type="dxa"/>
            <w:vMerge w:val="restart"/>
            <w:shd w:val="clear" w:color="000000" w:fill="F78E37"/>
            <w:vAlign w:val="center"/>
            <w:hideMark/>
          </w:tcPr>
          <w:p w:rsidR="00130BF4" w:rsidRPr="084C2A96" w:rsidRDefault="00130BF4" w:rsidP="00DB310A">
            <w:pPr>
              <w:jc w:val="center"/>
              <w:rPr>
                <w:rFonts w:ascii="Calibri" w:eastAsia="Times New Roman" w:hAnsi="Calibri" w:cs="Calibri"/>
                <w:b/>
                <w:bCs/>
                <w:color w:val="000000"/>
                <w:sz w:val="20"/>
                <w:szCs w:val="20"/>
                <w:lang w:val="en-IN" w:eastAsia="en-IN"/>
              </w:rPr>
            </w:pPr>
            <w:r w:rsidRPr="084C2A96">
              <w:rPr>
                <w:rFonts w:ascii="Calibri" w:eastAsia="Times New Roman" w:hAnsi="Calibri" w:cs="Calibri"/>
                <w:b/>
                <w:bCs/>
                <w:color w:val="000000"/>
                <w:sz w:val="20"/>
                <w:szCs w:val="20"/>
                <w:lang w:val="en-IN" w:eastAsia="en-IN"/>
              </w:rPr>
              <w:t>Latest NAV*</w:t>
            </w:r>
          </w:p>
        </w:tc>
        <w:tc>
          <w:tcPr>
            <w:tcW w:w="1276" w:type="dxa"/>
            <w:vMerge w:val="restart"/>
            <w:shd w:val="clear" w:color="000000" w:fill="F78E37"/>
            <w:vAlign w:val="center"/>
          </w:tcPr>
          <w:p w:rsidR="00F826ED" w:rsidRDefault="00F826ED" w:rsidP="00F826ED">
            <w:pPr>
              <w:ind w:left="-110" w:right="-110"/>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val="en-IN" w:eastAsia="en-IN"/>
              </w:rPr>
              <w:t xml:space="preserve">AUM </w:t>
            </w:r>
            <w:r w:rsidRPr="00F826ED">
              <w:rPr>
                <w:rFonts w:ascii="Calibri" w:eastAsia="Times New Roman" w:hAnsi="Calibri" w:cs="Calibri"/>
                <w:b/>
                <w:bCs/>
                <w:iCs/>
                <w:color w:val="000000"/>
                <w:sz w:val="20"/>
                <w:szCs w:val="20"/>
              </w:rPr>
              <w:t>as on 01-</w:t>
            </w:r>
            <w:r w:rsidR="009F7049">
              <w:rPr>
                <w:rFonts w:ascii="Calibri" w:eastAsia="Times New Roman" w:hAnsi="Calibri" w:cs="Calibri"/>
                <w:b/>
                <w:bCs/>
                <w:iCs/>
                <w:color w:val="000000"/>
                <w:sz w:val="20"/>
                <w:szCs w:val="20"/>
              </w:rPr>
              <w:t>Mar</w:t>
            </w:r>
            <w:r w:rsidRPr="00F826ED">
              <w:rPr>
                <w:rFonts w:ascii="Calibri" w:eastAsia="Times New Roman" w:hAnsi="Calibri" w:cs="Calibri"/>
                <w:b/>
                <w:bCs/>
                <w:iCs/>
                <w:color w:val="000000"/>
                <w:sz w:val="20"/>
                <w:szCs w:val="20"/>
              </w:rPr>
              <w:t>-2024</w:t>
            </w:r>
          </w:p>
          <w:p w:rsidR="00130BF4" w:rsidRPr="0035660A" w:rsidRDefault="00F826ED" w:rsidP="00F826ED">
            <w:pPr>
              <w:jc w:val="center"/>
              <w:rPr>
                <w:rFonts w:ascii="Calibri" w:eastAsia="Times New Roman" w:hAnsi="Calibri" w:cs="Calibri"/>
                <w:b/>
                <w:bCs/>
                <w:color w:val="000000"/>
                <w:sz w:val="20"/>
                <w:szCs w:val="20"/>
                <w:lang w:bidi="hi-IN"/>
              </w:rPr>
            </w:pPr>
            <w:r>
              <w:rPr>
                <w:rFonts w:ascii="Calibri" w:eastAsia="Times New Roman" w:hAnsi="Calibri" w:cs="Calibri"/>
                <w:b/>
                <w:bCs/>
                <w:color w:val="000000"/>
                <w:sz w:val="20"/>
                <w:szCs w:val="20"/>
                <w:lang w:val="en-IN" w:eastAsia="en-IN"/>
              </w:rPr>
              <w:t>(</w:t>
            </w:r>
            <w:proofErr w:type="spellStart"/>
            <w:r>
              <w:rPr>
                <w:rFonts w:ascii="Calibri" w:eastAsia="Times New Roman" w:hAnsi="Calibri" w:cs="Calibri"/>
                <w:b/>
                <w:bCs/>
                <w:color w:val="000000"/>
                <w:sz w:val="20"/>
                <w:szCs w:val="20"/>
                <w:lang w:val="en-IN" w:eastAsia="en-IN"/>
              </w:rPr>
              <w:t>Rs</w:t>
            </w:r>
            <w:proofErr w:type="spellEnd"/>
            <w:r>
              <w:rPr>
                <w:rFonts w:ascii="Calibri" w:eastAsia="Times New Roman" w:hAnsi="Calibri" w:cs="Calibri"/>
                <w:b/>
                <w:bCs/>
                <w:color w:val="000000"/>
                <w:sz w:val="20"/>
                <w:szCs w:val="20"/>
                <w:lang w:val="en-IN" w:eastAsia="en-IN"/>
              </w:rPr>
              <w:t xml:space="preserve"> in Cr)</w:t>
            </w:r>
          </w:p>
        </w:tc>
        <w:tc>
          <w:tcPr>
            <w:tcW w:w="1134" w:type="dxa"/>
            <w:vMerge w:val="restart"/>
            <w:shd w:val="clear" w:color="000000" w:fill="F78E37"/>
            <w:vAlign w:val="center"/>
            <w:hideMark/>
          </w:tcPr>
          <w:p w:rsidR="00130BF4" w:rsidRPr="084C2A96" w:rsidRDefault="00130BF4" w:rsidP="00DB310A">
            <w:pPr>
              <w:jc w:val="center"/>
              <w:rPr>
                <w:rFonts w:ascii="Calibri" w:eastAsia="Times New Roman" w:hAnsi="Calibri" w:cs="Calibri"/>
                <w:b/>
                <w:bCs/>
                <w:color w:val="000000"/>
                <w:sz w:val="20"/>
                <w:szCs w:val="20"/>
                <w:lang w:val="en-IN" w:eastAsia="en-IN"/>
              </w:rPr>
            </w:pPr>
            <w:r w:rsidRPr="084C2A96">
              <w:rPr>
                <w:rFonts w:ascii="Calibri" w:eastAsia="Times New Roman" w:hAnsi="Calibri" w:cs="Calibri"/>
                <w:b/>
                <w:bCs/>
                <w:color w:val="000000"/>
                <w:sz w:val="20"/>
                <w:szCs w:val="20"/>
                <w:lang w:val="en-IN" w:eastAsia="en-IN"/>
              </w:rPr>
              <w:t>Launch Date</w:t>
            </w:r>
          </w:p>
        </w:tc>
        <w:tc>
          <w:tcPr>
            <w:tcW w:w="4342" w:type="dxa"/>
            <w:gridSpan w:val="4"/>
            <w:shd w:val="clear" w:color="000000" w:fill="F78E37"/>
            <w:vAlign w:val="center"/>
            <w:hideMark/>
          </w:tcPr>
          <w:p w:rsidR="00130BF4" w:rsidRPr="084C2A96" w:rsidRDefault="00130BF4" w:rsidP="00DB310A">
            <w:pPr>
              <w:ind w:firstLine="270"/>
              <w:jc w:val="center"/>
              <w:rPr>
                <w:rFonts w:ascii="Calibri" w:eastAsia="Times New Roman" w:hAnsi="Calibri" w:cs="Calibri"/>
                <w:b/>
                <w:bCs/>
                <w:color w:val="000000"/>
                <w:sz w:val="20"/>
                <w:szCs w:val="20"/>
                <w:lang w:val="en-IN" w:eastAsia="en-IN"/>
              </w:rPr>
            </w:pPr>
            <w:r w:rsidRPr="084C2A96">
              <w:rPr>
                <w:rFonts w:ascii="Calibri" w:eastAsia="Times New Roman" w:hAnsi="Calibri" w:cs="Calibri"/>
                <w:b/>
                <w:bCs/>
                <w:color w:val="000000"/>
                <w:sz w:val="20"/>
                <w:szCs w:val="20"/>
                <w:lang w:val="en-IN" w:eastAsia="en-IN"/>
              </w:rPr>
              <w:t>Returns (%)</w:t>
            </w:r>
          </w:p>
        </w:tc>
      </w:tr>
      <w:tr w:rsidR="00130BF4" w:rsidRPr="084C2A96" w:rsidTr="00690F79">
        <w:trPr>
          <w:trHeight w:val="773"/>
        </w:trPr>
        <w:tc>
          <w:tcPr>
            <w:tcW w:w="3420" w:type="dxa"/>
            <w:vMerge/>
            <w:vAlign w:val="center"/>
            <w:hideMark/>
          </w:tcPr>
          <w:p w:rsidR="00130BF4" w:rsidRPr="084C2A96" w:rsidRDefault="00130BF4" w:rsidP="00DB310A">
            <w:pPr>
              <w:ind w:firstLine="270"/>
              <w:rPr>
                <w:rFonts w:ascii="Calibri" w:eastAsia="Times New Roman" w:hAnsi="Calibri" w:cs="Calibri"/>
                <w:b/>
                <w:bCs/>
                <w:color w:val="000000"/>
                <w:sz w:val="20"/>
                <w:szCs w:val="20"/>
                <w:lang w:val="en-IN" w:eastAsia="en-IN"/>
              </w:rPr>
            </w:pPr>
          </w:p>
        </w:tc>
        <w:tc>
          <w:tcPr>
            <w:tcW w:w="1003" w:type="dxa"/>
            <w:vMerge/>
            <w:vAlign w:val="center"/>
            <w:hideMark/>
          </w:tcPr>
          <w:p w:rsidR="00130BF4" w:rsidRPr="084C2A96" w:rsidRDefault="00130BF4" w:rsidP="00DB310A">
            <w:pPr>
              <w:ind w:firstLine="270"/>
              <w:rPr>
                <w:rFonts w:ascii="Calibri" w:eastAsia="Times New Roman" w:hAnsi="Calibri" w:cs="Calibri"/>
                <w:b/>
                <w:bCs/>
                <w:color w:val="000000"/>
                <w:sz w:val="20"/>
                <w:szCs w:val="20"/>
                <w:lang w:val="en-IN" w:eastAsia="en-IN"/>
              </w:rPr>
            </w:pPr>
          </w:p>
        </w:tc>
        <w:tc>
          <w:tcPr>
            <w:tcW w:w="1276" w:type="dxa"/>
            <w:vMerge/>
            <w:vAlign w:val="center"/>
          </w:tcPr>
          <w:p w:rsidR="00130BF4" w:rsidRPr="084C2A96" w:rsidRDefault="00130BF4" w:rsidP="00DB310A">
            <w:pPr>
              <w:ind w:firstLine="270"/>
              <w:rPr>
                <w:rFonts w:ascii="Calibri" w:eastAsia="Times New Roman" w:hAnsi="Calibri" w:cs="Calibri"/>
                <w:b/>
                <w:bCs/>
                <w:color w:val="000000"/>
                <w:sz w:val="20"/>
                <w:szCs w:val="20"/>
                <w:lang w:val="en-IN" w:eastAsia="en-IN"/>
              </w:rPr>
            </w:pPr>
          </w:p>
        </w:tc>
        <w:tc>
          <w:tcPr>
            <w:tcW w:w="1134" w:type="dxa"/>
            <w:vMerge/>
            <w:vAlign w:val="center"/>
            <w:hideMark/>
          </w:tcPr>
          <w:p w:rsidR="00130BF4" w:rsidRPr="084C2A96" w:rsidRDefault="00130BF4" w:rsidP="00DB310A">
            <w:pPr>
              <w:ind w:firstLine="270"/>
              <w:rPr>
                <w:rFonts w:ascii="Calibri" w:eastAsia="Times New Roman" w:hAnsi="Calibri" w:cs="Calibri"/>
                <w:b/>
                <w:bCs/>
                <w:color w:val="000000"/>
                <w:sz w:val="20"/>
                <w:szCs w:val="20"/>
                <w:lang w:val="en-IN" w:eastAsia="en-IN"/>
              </w:rPr>
            </w:pPr>
          </w:p>
        </w:tc>
        <w:tc>
          <w:tcPr>
            <w:tcW w:w="917" w:type="dxa"/>
            <w:shd w:val="clear" w:color="000000" w:fill="F78E37"/>
            <w:vAlign w:val="center"/>
            <w:hideMark/>
          </w:tcPr>
          <w:p w:rsidR="00130BF4" w:rsidRPr="084C2A96" w:rsidRDefault="00130BF4" w:rsidP="00DB310A">
            <w:pPr>
              <w:jc w:val="center"/>
              <w:rPr>
                <w:rFonts w:ascii="Calibri" w:eastAsia="Times New Roman" w:hAnsi="Calibri" w:cs="Calibri"/>
                <w:b/>
                <w:bCs/>
                <w:color w:val="000000"/>
                <w:sz w:val="20"/>
                <w:szCs w:val="20"/>
                <w:lang w:val="en-IN" w:eastAsia="en-IN"/>
              </w:rPr>
            </w:pPr>
            <w:r w:rsidRPr="084C2A96">
              <w:rPr>
                <w:rFonts w:ascii="Calibri" w:eastAsia="Times New Roman" w:hAnsi="Calibri" w:cs="Calibri"/>
                <w:b/>
                <w:bCs/>
                <w:color w:val="000000"/>
                <w:sz w:val="20"/>
                <w:szCs w:val="20"/>
                <w:lang w:val="en-IN" w:eastAsia="en-IN"/>
              </w:rPr>
              <w:t>One        Year</w:t>
            </w:r>
          </w:p>
        </w:tc>
        <w:tc>
          <w:tcPr>
            <w:tcW w:w="1081" w:type="dxa"/>
            <w:shd w:val="clear" w:color="000000" w:fill="F78E37"/>
            <w:vAlign w:val="center"/>
            <w:hideMark/>
          </w:tcPr>
          <w:p w:rsidR="00130BF4" w:rsidRPr="084C2A96" w:rsidRDefault="00130BF4" w:rsidP="00DB310A">
            <w:pPr>
              <w:jc w:val="center"/>
              <w:rPr>
                <w:rFonts w:ascii="Calibri" w:eastAsia="Times New Roman" w:hAnsi="Calibri" w:cs="Calibri"/>
                <w:b/>
                <w:bCs/>
                <w:color w:val="000000"/>
                <w:sz w:val="20"/>
                <w:szCs w:val="20"/>
                <w:lang w:val="en-IN" w:eastAsia="en-IN"/>
              </w:rPr>
            </w:pPr>
            <w:r w:rsidRPr="084C2A96">
              <w:rPr>
                <w:rFonts w:ascii="Calibri" w:eastAsia="Times New Roman" w:hAnsi="Calibri" w:cs="Calibri"/>
                <w:b/>
                <w:bCs/>
                <w:color w:val="000000"/>
                <w:sz w:val="20"/>
                <w:szCs w:val="20"/>
                <w:lang w:val="en-IN" w:eastAsia="en-IN"/>
              </w:rPr>
              <w:t>Three Years</w:t>
            </w:r>
          </w:p>
        </w:tc>
        <w:tc>
          <w:tcPr>
            <w:tcW w:w="991" w:type="dxa"/>
            <w:shd w:val="clear" w:color="000000" w:fill="F78E37"/>
            <w:vAlign w:val="center"/>
            <w:hideMark/>
          </w:tcPr>
          <w:p w:rsidR="00130BF4" w:rsidRPr="084C2A96" w:rsidRDefault="00130BF4" w:rsidP="00DB310A">
            <w:pPr>
              <w:jc w:val="center"/>
              <w:rPr>
                <w:rFonts w:ascii="Calibri" w:eastAsia="Times New Roman" w:hAnsi="Calibri" w:cs="Calibri"/>
                <w:b/>
                <w:bCs/>
                <w:color w:val="000000"/>
                <w:sz w:val="20"/>
                <w:szCs w:val="20"/>
                <w:lang w:val="en-IN" w:eastAsia="en-IN"/>
              </w:rPr>
            </w:pPr>
            <w:r w:rsidRPr="084C2A96">
              <w:rPr>
                <w:rFonts w:ascii="Calibri" w:eastAsia="Times New Roman" w:hAnsi="Calibri" w:cs="Calibri"/>
                <w:b/>
                <w:bCs/>
                <w:color w:val="000000"/>
                <w:sz w:val="20"/>
                <w:szCs w:val="20"/>
                <w:lang w:val="en-IN" w:eastAsia="en-IN"/>
              </w:rPr>
              <w:t>Five Years</w:t>
            </w:r>
          </w:p>
        </w:tc>
        <w:tc>
          <w:tcPr>
            <w:tcW w:w="1353" w:type="dxa"/>
            <w:shd w:val="clear" w:color="000000" w:fill="F78E37"/>
            <w:vAlign w:val="center"/>
            <w:hideMark/>
          </w:tcPr>
          <w:p w:rsidR="00130BF4" w:rsidRDefault="00130BF4" w:rsidP="00DB310A">
            <w:pP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val="en-IN" w:eastAsia="en-IN"/>
              </w:rPr>
              <w:t xml:space="preserve">           Since</w:t>
            </w:r>
          </w:p>
          <w:p w:rsidR="00130BF4" w:rsidRPr="084C2A96" w:rsidRDefault="00130BF4" w:rsidP="00DB310A">
            <w:pP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val="en-IN" w:eastAsia="en-IN"/>
              </w:rPr>
              <w:t xml:space="preserve">       Inception</w:t>
            </w:r>
          </w:p>
        </w:tc>
      </w:tr>
      <w:tr w:rsidR="002F7774" w:rsidRPr="084C2A96" w:rsidTr="00690F79">
        <w:tblPrEx>
          <w:tblLook w:val="0000" w:firstRow="0" w:lastRow="0" w:firstColumn="0" w:lastColumn="0" w:noHBand="0" w:noVBand="0"/>
        </w:tblPrEx>
        <w:trPr>
          <w:trHeight w:val="272"/>
        </w:trPr>
        <w:tc>
          <w:tcPr>
            <w:tcW w:w="3420" w:type="dxa"/>
            <w:vAlign w:val="center"/>
          </w:tcPr>
          <w:p w:rsidR="002F7774" w:rsidRPr="00973C08" w:rsidRDefault="002F7774" w:rsidP="002F7774">
            <w:pPr>
              <w:autoSpaceDE w:val="0"/>
              <w:autoSpaceDN w:val="0"/>
              <w:adjustRightInd w:val="0"/>
              <w:rPr>
                <w:rFonts w:ascii="Calibri" w:hAnsi="Calibri" w:cs="Calibri"/>
                <w:b/>
                <w:color w:val="000000"/>
                <w:sz w:val="20"/>
                <w:szCs w:val="20"/>
              </w:rPr>
            </w:pPr>
            <w:proofErr w:type="spellStart"/>
            <w:r w:rsidRPr="00973C08">
              <w:rPr>
                <w:rFonts w:ascii="Calibri" w:hAnsi="Calibri" w:cs="Calibri"/>
                <w:b/>
                <w:color w:val="000000"/>
                <w:sz w:val="20"/>
                <w:szCs w:val="20"/>
              </w:rPr>
              <w:t>Mirae</w:t>
            </w:r>
            <w:proofErr w:type="spellEnd"/>
            <w:r w:rsidRPr="00973C08">
              <w:rPr>
                <w:rFonts w:ascii="Calibri" w:hAnsi="Calibri" w:cs="Calibri"/>
                <w:b/>
                <w:color w:val="000000"/>
                <w:sz w:val="20"/>
                <w:szCs w:val="20"/>
              </w:rPr>
              <w:t xml:space="preserve"> Asset Tax Saver(G)</w:t>
            </w:r>
          </w:p>
        </w:tc>
        <w:tc>
          <w:tcPr>
            <w:tcW w:w="1003" w:type="dxa"/>
            <w:vAlign w:val="center"/>
          </w:tcPr>
          <w:p w:rsidR="002F7774" w:rsidRPr="00651AD3" w:rsidRDefault="002F7774" w:rsidP="002F7774">
            <w:pPr>
              <w:jc w:val="center"/>
              <w:rPr>
                <w:rFonts w:asciiTheme="minorHAnsi" w:eastAsia="Times New Roman" w:hAnsiTheme="minorHAnsi" w:cstheme="minorHAnsi"/>
                <w:color w:val="auto"/>
                <w:sz w:val="20"/>
                <w:szCs w:val="20"/>
                <w:lang w:val="en-IN" w:eastAsia="en-IN"/>
              </w:rPr>
            </w:pPr>
            <w:r w:rsidRPr="002F7774">
              <w:rPr>
                <w:rFonts w:asciiTheme="minorHAnsi" w:eastAsia="Times New Roman" w:hAnsiTheme="minorHAnsi" w:cstheme="minorHAnsi"/>
                <w:color w:val="auto"/>
                <w:sz w:val="20"/>
                <w:szCs w:val="20"/>
                <w:lang w:val="en-IN" w:eastAsia="en-IN"/>
              </w:rPr>
              <w:t>41.39</w:t>
            </w:r>
          </w:p>
        </w:tc>
        <w:tc>
          <w:tcPr>
            <w:tcW w:w="1276" w:type="dxa"/>
            <w:vAlign w:val="center"/>
          </w:tcPr>
          <w:p w:rsidR="002F7774" w:rsidRPr="00651AD3" w:rsidRDefault="002F7774" w:rsidP="002F7774">
            <w:pPr>
              <w:jc w:val="center"/>
              <w:rPr>
                <w:rFonts w:asciiTheme="minorHAnsi" w:eastAsia="Times New Roman" w:hAnsiTheme="minorHAnsi" w:cstheme="minorHAnsi"/>
                <w:color w:val="auto"/>
                <w:sz w:val="20"/>
                <w:szCs w:val="20"/>
                <w:lang w:val="en-IN" w:eastAsia="en-IN"/>
              </w:rPr>
            </w:pPr>
            <w:r w:rsidRPr="004F15CB">
              <w:rPr>
                <w:rFonts w:asciiTheme="minorHAnsi" w:eastAsia="Times New Roman" w:hAnsiTheme="minorHAnsi" w:cstheme="minorHAnsi"/>
                <w:color w:val="auto"/>
                <w:sz w:val="20"/>
                <w:szCs w:val="20"/>
                <w:lang w:val="en-IN" w:eastAsia="en-IN"/>
              </w:rPr>
              <w:t>20,950</w:t>
            </w:r>
          </w:p>
        </w:tc>
        <w:tc>
          <w:tcPr>
            <w:tcW w:w="1134" w:type="dxa"/>
            <w:shd w:val="clear" w:color="auto" w:fill="auto"/>
            <w:vAlign w:val="center"/>
          </w:tcPr>
          <w:p w:rsidR="002F7774" w:rsidRPr="00651AD3" w:rsidRDefault="002F7774" w:rsidP="002F7774">
            <w:pPr>
              <w:jc w:val="center"/>
              <w:rPr>
                <w:rFonts w:asciiTheme="minorHAnsi" w:eastAsia="Times New Roman" w:hAnsiTheme="minorHAnsi" w:cstheme="minorHAnsi"/>
                <w:color w:val="auto"/>
                <w:sz w:val="20"/>
                <w:szCs w:val="20"/>
                <w:lang w:val="en-IN" w:eastAsia="en-IN"/>
              </w:rPr>
            </w:pPr>
            <w:r w:rsidRPr="00651AD3">
              <w:rPr>
                <w:rFonts w:asciiTheme="minorHAnsi" w:eastAsia="Times New Roman" w:hAnsiTheme="minorHAnsi" w:cstheme="minorHAnsi"/>
                <w:color w:val="auto"/>
                <w:sz w:val="20"/>
                <w:szCs w:val="20"/>
                <w:lang w:val="en-IN" w:eastAsia="en-IN"/>
              </w:rPr>
              <w:t>28-Dec-15</w:t>
            </w:r>
          </w:p>
        </w:tc>
        <w:tc>
          <w:tcPr>
            <w:tcW w:w="917" w:type="dxa"/>
            <w:vAlign w:val="center"/>
          </w:tcPr>
          <w:p w:rsidR="002F7774" w:rsidRPr="004F15CB" w:rsidRDefault="002F7774" w:rsidP="004F15CB">
            <w:pPr>
              <w:jc w:val="center"/>
              <w:divId w:val="286931306"/>
              <w:rPr>
                <w:rFonts w:asciiTheme="minorHAnsi" w:eastAsia="Times New Roman" w:hAnsiTheme="minorHAnsi" w:cstheme="minorHAnsi"/>
                <w:color w:val="auto"/>
                <w:sz w:val="20"/>
                <w:szCs w:val="20"/>
                <w:lang w:val="en-IN" w:eastAsia="en-IN"/>
              </w:rPr>
            </w:pPr>
            <w:r w:rsidRPr="004F15CB">
              <w:rPr>
                <w:rFonts w:asciiTheme="minorHAnsi" w:eastAsia="Times New Roman" w:hAnsiTheme="minorHAnsi" w:cstheme="minorHAnsi"/>
                <w:color w:val="auto"/>
                <w:sz w:val="20"/>
                <w:szCs w:val="20"/>
                <w:lang w:val="en-IN" w:eastAsia="en-IN"/>
              </w:rPr>
              <w:t>35.69</w:t>
            </w:r>
          </w:p>
        </w:tc>
        <w:tc>
          <w:tcPr>
            <w:tcW w:w="1081" w:type="dxa"/>
            <w:vAlign w:val="center"/>
          </w:tcPr>
          <w:p w:rsidR="002F7774" w:rsidRPr="004F15CB" w:rsidRDefault="002F7774" w:rsidP="004F15CB">
            <w:pPr>
              <w:jc w:val="center"/>
              <w:divId w:val="1003749704"/>
              <w:rPr>
                <w:rFonts w:asciiTheme="minorHAnsi" w:eastAsia="Times New Roman" w:hAnsiTheme="minorHAnsi" w:cstheme="minorHAnsi"/>
                <w:color w:val="auto"/>
                <w:sz w:val="20"/>
                <w:szCs w:val="20"/>
                <w:lang w:val="en-IN" w:eastAsia="en-IN"/>
              </w:rPr>
            </w:pPr>
            <w:r w:rsidRPr="004F15CB">
              <w:rPr>
                <w:rFonts w:asciiTheme="minorHAnsi" w:eastAsia="Times New Roman" w:hAnsiTheme="minorHAnsi" w:cstheme="minorHAnsi"/>
                <w:color w:val="auto"/>
                <w:sz w:val="20"/>
                <w:szCs w:val="20"/>
                <w:lang w:val="en-IN" w:eastAsia="en-IN"/>
              </w:rPr>
              <w:t>17.65</w:t>
            </w:r>
          </w:p>
        </w:tc>
        <w:tc>
          <w:tcPr>
            <w:tcW w:w="991" w:type="dxa"/>
            <w:vAlign w:val="center"/>
          </w:tcPr>
          <w:p w:rsidR="002F7774" w:rsidRPr="004F15CB" w:rsidRDefault="002F7774" w:rsidP="004F15CB">
            <w:pPr>
              <w:jc w:val="center"/>
              <w:divId w:val="992834537"/>
              <w:rPr>
                <w:rFonts w:asciiTheme="minorHAnsi" w:eastAsia="Times New Roman" w:hAnsiTheme="minorHAnsi" w:cstheme="minorHAnsi"/>
                <w:color w:val="auto"/>
                <w:sz w:val="20"/>
                <w:szCs w:val="20"/>
                <w:lang w:val="en-IN" w:eastAsia="en-IN"/>
              </w:rPr>
            </w:pPr>
            <w:r w:rsidRPr="004F15CB">
              <w:rPr>
                <w:rFonts w:asciiTheme="minorHAnsi" w:eastAsia="Times New Roman" w:hAnsiTheme="minorHAnsi" w:cstheme="minorHAnsi"/>
                <w:color w:val="auto"/>
                <w:sz w:val="20"/>
                <w:szCs w:val="20"/>
                <w:lang w:val="en-IN" w:eastAsia="en-IN"/>
              </w:rPr>
              <w:t>20.11</w:t>
            </w:r>
          </w:p>
        </w:tc>
        <w:tc>
          <w:tcPr>
            <w:tcW w:w="1353" w:type="dxa"/>
            <w:vAlign w:val="center"/>
          </w:tcPr>
          <w:p w:rsidR="002F7774" w:rsidRPr="00651AD3" w:rsidRDefault="002F7774" w:rsidP="004F15CB">
            <w:pPr>
              <w:jc w:val="center"/>
              <w:rPr>
                <w:rFonts w:asciiTheme="minorHAnsi" w:eastAsia="Times New Roman" w:hAnsiTheme="minorHAnsi" w:cstheme="minorHAnsi"/>
                <w:color w:val="auto"/>
                <w:sz w:val="20"/>
                <w:szCs w:val="20"/>
                <w:lang w:val="en-IN" w:eastAsia="en-IN"/>
              </w:rPr>
            </w:pPr>
            <w:r w:rsidRPr="004F15CB">
              <w:rPr>
                <w:rFonts w:asciiTheme="minorHAnsi" w:eastAsia="Times New Roman" w:hAnsiTheme="minorHAnsi" w:cstheme="minorHAnsi"/>
                <w:color w:val="auto"/>
                <w:sz w:val="20"/>
                <w:szCs w:val="20"/>
                <w:lang w:val="en-IN" w:eastAsia="en-IN"/>
              </w:rPr>
              <w:t>18.96</w:t>
            </w:r>
          </w:p>
        </w:tc>
      </w:tr>
      <w:tr w:rsidR="00F61DAD" w:rsidRPr="084C2A96" w:rsidTr="00690F79">
        <w:tblPrEx>
          <w:tblLook w:val="0000" w:firstRow="0" w:lastRow="0" w:firstColumn="0" w:lastColumn="0" w:noHBand="0" w:noVBand="0"/>
        </w:tblPrEx>
        <w:trPr>
          <w:trHeight w:val="272"/>
        </w:trPr>
        <w:tc>
          <w:tcPr>
            <w:tcW w:w="3420" w:type="dxa"/>
            <w:vAlign w:val="center"/>
          </w:tcPr>
          <w:p w:rsidR="00F61DAD" w:rsidRPr="00497481" w:rsidRDefault="00F61DAD" w:rsidP="00F61DAD">
            <w:pPr>
              <w:autoSpaceDE w:val="0"/>
              <w:autoSpaceDN w:val="0"/>
              <w:adjustRightInd w:val="0"/>
              <w:rPr>
                <w:rFonts w:ascii="Calibri" w:hAnsi="Calibri" w:cs="Calibri"/>
                <w:b/>
                <w:color w:val="000000"/>
                <w:sz w:val="20"/>
                <w:szCs w:val="20"/>
              </w:rPr>
            </w:pPr>
            <w:r w:rsidRPr="00497481">
              <w:rPr>
                <w:rFonts w:ascii="Calibri" w:hAnsi="Calibri" w:cs="Calibri"/>
                <w:b/>
                <w:color w:val="000000"/>
                <w:sz w:val="20"/>
                <w:szCs w:val="20"/>
              </w:rPr>
              <w:t>Axis ELSS Tax Saver Fund</w:t>
            </w:r>
          </w:p>
        </w:tc>
        <w:tc>
          <w:tcPr>
            <w:tcW w:w="1003" w:type="dxa"/>
            <w:vAlign w:val="center"/>
          </w:tcPr>
          <w:p w:rsidR="00F61DAD" w:rsidRPr="00607212" w:rsidRDefault="00F61DAD" w:rsidP="00F61DAD">
            <w:pPr>
              <w:jc w:val="center"/>
              <w:rPr>
                <w:rFonts w:asciiTheme="minorHAnsi" w:eastAsia="Times New Roman" w:hAnsiTheme="minorHAnsi" w:cstheme="minorHAnsi"/>
                <w:color w:val="auto"/>
                <w:sz w:val="20"/>
                <w:szCs w:val="20"/>
                <w:lang w:val="en-IN" w:eastAsia="en-IN"/>
              </w:rPr>
            </w:pPr>
            <w:r w:rsidRPr="00F61DAD">
              <w:rPr>
                <w:rFonts w:asciiTheme="minorHAnsi" w:eastAsia="Times New Roman" w:hAnsiTheme="minorHAnsi" w:cstheme="minorHAnsi"/>
                <w:color w:val="auto"/>
                <w:sz w:val="20"/>
                <w:szCs w:val="20"/>
                <w:lang w:val="en-IN" w:eastAsia="en-IN"/>
              </w:rPr>
              <w:t>81.27</w:t>
            </w:r>
          </w:p>
        </w:tc>
        <w:tc>
          <w:tcPr>
            <w:tcW w:w="1276" w:type="dxa"/>
            <w:vAlign w:val="center"/>
          </w:tcPr>
          <w:p w:rsidR="00F61DAD" w:rsidRPr="00607212" w:rsidRDefault="00F61DAD" w:rsidP="00F61DAD">
            <w:pPr>
              <w:jc w:val="center"/>
              <w:rPr>
                <w:rFonts w:asciiTheme="minorHAnsi" w:eastAsia="Times New Roman" w:hAnsiTheme="minorHAnsi" w:cstheme="minorHAnsi"/>
                <w:color w:val="auto"/>
                <w:sz w:val="20"/>
                <w:szCs w:val="20"/>
                <w:lang w:val="en-IN" w:eastAsia="en-IN"/>
              </w:rPr>
            </w:pPr>
            <w:r w:rsidRPr="004F15CB">
              <w:rPr>
                <w:rFonts w:asciiTheme="minorHAnsi" w:eastAsia="Times New Roman" w:hAnsiTheme="minorHAnsi" w:cstheme="minorHAnsi"/>
                <w:color w:val="auto"/>
                <w:sz w:val="20"/>
                <w:szCs w:val="20"/>
                <w:lang w:val="en-IN" w:eastAsia="en-IN"/>
              </w:rPr>
              <w:t>33,526</w:t>
            </w:r>
          </w:p>
        </w:tc>
        <w:tc>
          <w:tcPr>
            <w:tcW w:w="1134" w:type="dxa"/>
            <w:shd w:val="clear" w:color="auto" w:fill="auto"/>
            <w:vAlign w:val="center"/>
          </w:tcPr>
          <w:p w:rsidR="00F61DAD" w:rsidRPr="00607212" w:rsidRDefault="00F61DAD" w:rsidP="00F61DAD">
            <w:pPr>
              <w:jc w:val="center"/>
              <w:rPr>
                <w:rFonts w:asciiTheme="minorHAnsi" w:eastAsia="Times New Roman" w:hAnsiTheme="minorHAnsi" w:cstheme="minorHAnsi"/>
                <w:color w:val="auto"/>
                <w:sz w:val="20"/>
                <w:szCs w:val="20"/>
                <w:lang w:val="en-IN" w:eastAsia="en-IN"/>
              </w:rPr>
            </w:pPr>
            <w:r w:rsidRPr="00607212">
              <w:rPr>
                <w:rFonts w:asciiTheme="minorHAnsi" w:eastAsia="Times New Roman" w:hAnsiTheme="minorHAnsi" w:cstheme="minorHAnsi"/>
                <w:color w:val="auto"/>
                <w:sz w:val="20"/>
                <w:szCs w:val="20"/>
                <w:lang w:val="en-IN" w:eastAsia="en-IN"/>
              </w:rPr>
              <w:t>29-Dec-09</w:t>
            </w:r>
          </w:p>
        </w:tc>
        <w:tc>
          <w:tcPr>
            <w:tcW w:w="917" w:type="dxa"/>
            <w:vAlign w:val="center"/>
          </w:tcPr>
          <w:p w:rsidR="00F61DAD" w:rsidRPr="004F15CB" w:rsidRDefault="00F61DAD" w:rsidP="004F15CB">
            <w:pPr>
              <w:jc w:val="center"/>
              <w:divId w:val="1957326569"/>
              <w:rPr>
                <w:rFonts w:asciiTheme="minorHAnsi" w:eastAsia="Times New Roman" w:hAnsiTheme="minorHAnsi" w:cstheme="minorHAnsi"/>
                <w:color w:val="auto"/>
                <w:sz w:val="20"/>
                <w:szCs w:val="20"/>
                <w:lang w:val="en-IN" w:eastAsia="en-IN"/>
              </w:rPr>
            </w:pPr>
            <w:r w:rsidRPr="004F15CB">
              <w:rPr>
                <w:rFonts w:asciiTheme="minorHAnsi" w:eastAsia="Times New Roman" w:hAnsiTheme="minorHAnsi" w:cstheme="minorHAnsi"/>
                <w:color w:val="auto"/>
                <w:sz w:val="20"/>
                <w:szCs w:val="20"/>
                <w:lang w:val="en-IN" w:eastAsia="en-IN"/>
              </w:rPr>
              <w:t>30.84</w:t>
            </w:r>
          </w:p>
        </w:tc>
        <w:tc>
          <w:tcPr>
            <w:tcW w:w="1081" w:type="dxa"/>
            <w:vAlign w:val="center"/>
          </w:tcPr>
          <w:p w:rsidR="00F61DAD" w:rsidRPr="004F15CB" w:rsidRDefault="00F61DAD" w:rsidP="004F15CB">
            <w:pPr>
              <w:jc w:val="center"/>
              <w:divId w:val="388500304"/>
              <w:rPr>
                <w:rFonts w:asciiTheme="minorHAnsi" w:eastAsia="Times New Roman" w:hAnsiTheme="minorHAnsi" w:cstheme="minorHAnsi"/>
                <w:color w:val="auto"/>
                <w:sz w:val="20"/>
                <w:szCs w:val="20"/>
                <w:lang w:val="en-IN" w:eastAsia="en-IN"/>
              </w:rPr>
            </w:pPr>
            <w:r w:rsidRPr="004F15CB">
              <w:rPr>
                <w:rFonts w:asciiTheme="minorHAnsi" w:eastAsia="Times New Roman" w:hAnsiTheme="minorHAnsi" w:cstheme="minorHAnsi"/>
                <w:color w:val="auto"/>
                <w:sz w:val="20"/>
                <w:szCs w:val="20"/>
                <w:lang w:val="en-IN" w:eastAsia="en-IN"/>
              </w:rPr>
              <w:t>9.99</w:t>
            </w:r>
          </w:p>
        </w:tc>
        <w:tc>
          <w:tcPr>
            <w:tcW w:w="991" w:type="dxa"/>
            <w:vAlign w:val="center"/>
          </w:tcPr>
          <w:p w:rsidR="00F61DAD" w:rsidRPr="004F15CB" w:rsidRDefault="00F61DAD" w:rsidP="004F15CB">
            <w:pPr>
              <w:jc w:val="center"/>
              <w:divId w:val="126096456"/>
              <w:rPr>
                <w:rFonts w:asciiTheme="minorHAnsi" w:eastAsia="Times New Roman" w:hAnsiTheme="minorHAnsi" w:cstheme="minorHAnsi"/>
                <w:color w:val="auto"/>
                <w:sz w:val="20"/>
                <w:szCs w:val="20"/>
                <w:lang w:val="en-IN" w:eastAsia="en-IN"/>
              </w:rPr>
            </w:pPr>
            <w:r w:rsidRPr="004F15CB">
              <w:rPr>
                <w:rFonts w:asciiTheme="minorHAnsi" w:eastAsia="Times New Roman" w:hAnsiTheme="minorHAnsi" w:cstheme="minorHAnsi"/>
                <w:color w:val="auto"/>
                <w:sz w:val="20"/>
                <w:szCs w:val="20"/>
                <w:lang w:val="en-IN" w:eastAsia="en-IN"/>
              </w:rPr>
              <w:t>14.32</w:t>
            </w:r>
          </w:p>
        </w:tc>
        <w:tc>
          <w:tcPr>
            <w:tcW w:w="1353" w:type="dxa"/>
            <w:vAlign w:val="center"/>
          </w:tcPr>
          <w:p w:rsidR="00F61DAD" w:rsidRPr="00607212" w:rsidRDefault="00F61DAD" w:rsidP="004F15CB">
            <w:pPr>
              <w:jc w:val="center"/>
              <w:rPr>
                <w:rFonts w:asciiTheme="minorHAnsi" w:eastAsia="Times New Roman" w:hAnsiTheme="minorHAnsi" w:cstheme="minorHAnsi"/>
                <w:color w:val="auto"/>
                <w:sz w:val="20"/>
                <w:szCs w:val="20"/>
                <w:lang w:val="en-IN" w:eastAsia="en-IN"/>
              </w:rPr>
            </w:pPr>
            <w:r w:rsidRPr="004F15CB">
              <w:rPr>
                <w:rFonts w:asciiTheme="minorHAnsi" w:eastAsia="Times New Roman" w:hAnsiTheme="minorHAnsi" w:cstheme="minorHAnsi"/>
                <w:color w:val="auto"/>
                <w:sz w:val="20"/>
                <w:szCs w:val="20"/>
                <w:lang w:val="en-IN" w:eastAsia="en-IN"/>
              </w:rPr>
              <w:t>15.92</w:t>
            </w:r>
          </w:p>
        </w:tc>
      </w:tr>
      <w:tr w:rsidR="00F61DAD" w:rsidRPr="084C2A96" w:rsidTr="00690F79">
        <w:tblPrEx>
          <w:tblLook w:val="0000" w:firstRow="0" w:lastRow="0" w:firstColumn="0" w:lastColumn="0" w:noHBand="0" w:noVBand="0"/>
        </w:tblPrEx>
        <w:trPr>
          <w:trHeight w:val="272"/>
        </w:trPr>
        <w:tc>
          <w:tcPr>
            <w:tcW w:w="3420" w:type="dxa"/>
            <w:vAlign w:val="center"/>
          </w:tcPr>
          <w:p w:rsidR="00F61DAD" w:rsidRPr="002C7F71" w:rsidRDefault="00F61DAD" w:rsidP="00F61DAD">
            <w:pPr>
              <w:autoSpaceDE w:val="0"/>
              <w:autoSpaceDN w:val="0"/>
              <w:adjustRightInd w:val="0"/>
              <w:rPr>
                <w:rFonts w:asciiTheme="minorHAnsi" w:hAnsiTheme="minorHAnsi" w:cs="Calibri"/>
                <w:b/>
                <w:color w:val="000000"/>
                <w:sz w:val="20"/>
                <w:szCs w:val="20"/>
              </w:rPr>
            </w:pPr>
            <w:r w:rsidRPr="002C7F71">
              <w:rPr>
                <w:rFonts w:asciiTheme="minorHAnsi" w:hAnsiTheme="minorHAnsi" w:cs="Calibri"/>
                <w:b/>
                <w:color w:val="000000"/>
                <w:sz w:val="20"/>
                <w:szCs w:val="20"/>
              </w:rPr>
              <w:t>Kotak Tax Saver(G)</w:t>
            </w:r>
          </w:p>
        </w:tc>
        <w:tc>
          <w:tcPr>
            <w:tcW w:w="1003" w:type="dxa"/>
            <w:vAlign w:val="center"/>
          </w:tcPr>
          <w:p w:rsidR="00F61DAD" w:rsidRPr="00731DDA" w:rsidRDefault="00F61DAD" w:rsidP="00F61DAD">
            <w:pPr>
              <w:jc w:val="center"/>
              <w:rPr>
                <w:rFonts w:asciiTheme="minorHAnsi" w:eastAsia="Times New Roman" w:hAnsiTheme="minorHAnsi" w:cstheme="minorHAnsi"/>
                <w:color w:val="auto"/>
                <w:sz w:val="20"/>
                <w:szCs w:val="20"/>
                <w:lang w:val="en-IN" w:eastAsia="en-IN"/>
              </w:rPr>
            </w:pPr>
            <w:r w:rsidRPr="00F61DAD">
              <w:rPr>
                <w:rFonts w:asciiTheme="minorHAnsi" w:eastAsia="Times New Roman" w:hAnsiTheme="minorHAnsi" w:cstheme="minorHAnsi"/>
                <w:color w:val="auto"/>
                <w:sz w:val="20"/>
                <w:szCs w:val="20"/>
                <w:lang w:val="en-IN" w:eastAsia="en-IN"/>
              </w:rPr>
              <w:t>101.18</w:t>
            </w:r>
          </w:p>
        </w:tc>
        <w:tc>
          <w:tcPr>
            <w:tcW w:w="1276" w:type="dxa"/>
            <w:vAlign w:val="center"/>
          </w:tcPr>
          <w:p w:rsidR="00F61DAD" w:rsidRPr="00731DDA" w:rsidRDefault="00F61DAD" w:rsidP="00F61DAD">
            <w:pPr>
              <w:jc w:val="center"/>
              <w:rPr>
                <w:rFonts w:asciiTheme="minorHAnsi" w:eastAsia="Times New Roman" w:hAnsiTheme="minorHAnsi" w:cstheme="minorHAnsi"/>
                <w:color w:val="auto"/>
                <w:sz w:val="20"/>
                <w:szCs w:val="20"/>
                <w:lang w:val="en-IN" w:eastAsia="en-IN"/>
              </w:rPr>
            </w:pPr>
            <w:r w:rsidRPr="004F15CB">
              <w:rPr>
                <w:rFonts w:asciiTheme="minorHAnsi" w:eastAsia="Times New Roman" w:hAnsiTheme="minorHAnsi" w:cstheme="minorHAnsi"/>
                <w:color w:val="auto"/>
                <w:sz w:val="20"/>
                <w:szCs w:val="20"/>
                <w:lang w:val="en-IN" w:eastAsia="en-IN"/>
              </w:rPr>
              <w:t>4,797</w:t>
            </w:r>
          </w:p>
        </w:tc>
        <w:tc>
          <w:tcPr>
            <w:tcW w:w="1134" w:type="dxa"/>
            <w:shd w:val="clear" w:color="auto" w:fill="auto"/>
            <w:vAlign w:val="center"/>
          </w:tcPr>
          <w:p w:rsidR="00F61DAD" w:rsidRPr="00731DDA" w:rsidRDefault="00F61DAD" w:rsidP="00F61DAD">
            <w:pPr>
              <w:jc w:val="center"/>
              <w:rPr>
                <w:rFonts w:asciiTheme="minorHAnsi" w:eastAsia="Times New Roman" w:hAnsiTheme="minorHAnsi" w:cstheme="minorHAnsi"/>
                <w:color w:val="auto"/>
                <w:sz w:val="20"/>
                <w:szCs w:val="20"/>
                <w:lang w:val="en-IN" w:eastAsia="en-IN"/>
              </w:rPr>
            </w:pPr>
            <w:r w:rsidRPr="00731DDA">
              <w:rPr>
                <w:rFonts w:asciiTheme="minorHAnsi" w:eastAsia="Times New Roman" w:hAnsiTheme="minorHAnsi" w:cstheme="minorHAnsi"/>
                <w:color w:val="auto"/>
                <w:sz w:val="20"/>
                <w:szCs w:val="20"/>
                <w:lang w:val="en-IN" w:eastAsia="en-IN"/>
              </w:rPr>
              <w:t>23-Nov-05</w:t>
            </w:r>
          </w:p>
        </w:tc>
        <w:tc>
          <w:tcPr>
            <w:tcW w:w="917" w:type="dxa"/>
            <w:vAlign w:val="center"/>
          </w:tcPr>
          <w:p w:rsidR="00F61DAD" w:rsidRPr="004F15CB" w:rsidRDefault="00F61DAD" w:rsidP="004F15CB">
            <w:pPr>
              <w:jc w:val="center"/>
              <w:divId w:val="264852288"/>
              <w:rPr>
                <w:rFonts w:asciiTheme="minorHAnsi" w:eastAsia="Times New Roman" w:hAnsiTheme="minorHAnsi" w:cstheme="minorHAnsi"/>
                <w:color w:val="auto"/>
                <w:sz w:val="20"/>
                <w:szCs w:val="20"/>
                <w:lang w:val="en-IN" w:eastAsia="en-IN"/>
              </w:rPr>
            </w:pPr>
            <w:r w:rsidRPr="004F15CB">
              <w:rPr>
                <w:rFonts w:asciiTheme="minorHAnsi" w:eastAsia="Times New Roman" w:hAnsiTheme="minorHAnsi" w:cstheme="minorHAnsi"/>
                <w:color w:val="auto"/>
                <w:sz w:val="20"/>
                <w:szCs w:val="20"/>
                <w:lang w:val="en-IN" w:eastAsia="en-IN"/>
              </w:rPr>
              <w:t>36.19</w:t>
            </w:r>
          </w:p>
        </w:tc>
        <w:tc>
          <w:tcPr>
            <w:tcW w:w="1081" w:type="dxa"/>
            <w:vAlign w:val="center"/>
          </w:tcPr>
          <w:p w:rsidR="00F61DAD" w:rsidRPr="004F15CB" w:rsidRDefault="00F61DAD" w:rsidP="004F15CB">
            <w:pPr>
              <w:jc w:val="center"/>
              <w:divId w:val="1412970170"/>
              <w:rPr>
                <w:rFonts w:asciiTheme="minorHAnsi" w:eastAsia="Times New Roman" w:hAnsiTheme="minorHAnsi" w:cstheme="minorHAnsi"/>
                <w:color w:val="auto"/>
                <w:sz w:val="20"/>
                <w:szCs w:val="20"/>
                <w:lang w:val="en-IN" w:eastAsia="en-IN"/>
              </w:rPr>
            </w:pPr>
            <w:r w:rsidRPr="004F15CB">
              <w:rPr>
                <w:rFonts w:asciiTheme="minorHAnsi" w:eastAsia="Times New Roman" w:hAnsiTheme="minorHAnsi" w:cstheme="minorHAnsi"/>
                <w:color w:val="auto"/>
                <w:sz w:val="20"/>
                <w:szCs w:val="20"/>
                <w:lang w:val="en-IN" w:eastAsia="en-IN"/>
              </w:rPr>
              <w:t>19.96</w:t>
            </w:r>
          </w:p>
        </w:tc>
        <w:tc>
          <w:tcPr>
            <w:tcW w:w="991" w:type="dxa"/>
            <w:vAlign w:val="center"/>
          </w:tcPr>
          <w:p w:rsidR="00F61DAD" w:rsidRPr="004F15CB" w:rsidRDefault="00F61DAD" w:rsidP="004F15CB">
            <w:pPr>
              <w:jc w:val="center"/>
              <w:divId w:val="621112692"/>
              <w:rPr>
                <w:rFonts w:asciiTheme="minorHAnsi" w:eastAsia="Times New Roman" w:hAnsiTheme="minorHAnsi" w:cstheme="minorHAnsi"/>
                <w:color w:val="auto"/>
                <w:sz w:val="20"/>
                <w:szCs w:val="20"/>
                <w:lang w:val="en-IN" w:eastAsia="en-IN"/>
              </w:rPr>
            </w:pPr>
            <w:r w:rsidRPr="004F15CB">
              <w:rPr>
                <w:rFonts w:asciiTheme="minorHAnsi" w:eastAsia="Times New Roman" w:hAnsiTheme="minorHAnsi" w:cstheme="minorHAnsi"/>
                <w:color w:val="auto"/>
                <w:sz w:val="20"/>
                <w:szCs w:val="20"/>
                <w:lang w:val="en-IN" w:eastAsia="en-IN"/>
              </w:rPr>
              <w:t>19.64</w:t>
            </w:r>
          </w:p>
        </w:tc>
        <w:tc>
          <w:tcPr>
            <w:tcW w:w="1353" w:type="dxa"/>
            <w:vAlign w:val="center"/>
          </w:tcPr>
          <w:p w:rsidR="00F61DAD" w:rsidRPr="00731DDA" w:rsidRDefault="00F61DAD" w:rsidP="004F15CB">
            <w:pPr>
              <w:jc w:val="center"/>
              <w:rPr>
                <w:rFonts w:asciiTheme="minorHAnsi" w:eastAsia="Times New Roman" w:hAnsiTheme="minorHAnsi" w:cstheme="minorHAnsi"/>
                <w:color w:val="auto"/>
                <w:sz w:val="20"/>
                <w:szCs w:val="20"/>
                <w:lang w:val="en-IN" w:eastAsia="en-IN"/>
              </w:rPr>
            </w:pPr>
            <w:r w:rsidRPr="004F15CB">
              <w:rPr>
                <w:rFonts w:asciiTheme="minorHAnsi" w:eastAsia="Times New Roman" w:hAnsiTheme="minorHAnsi" w:cstheme="minorHAnsi"/>
                <w:color w:val="auto"/>
                <w:sz w:val="20"/>
                <w:szCs w:val="20"/>
                <w:lang w:val="en-IN" w:eastAsia="en-IN"/>
              </w:rPr>
              <w:t>13.50</w:t>
            </w:r>
          </w:p>
        </w:tc>
      </w:tr>
    </w:tbl>
    <w:p w:rsidR="005B06AE" w:rsidRDefault="00F61CD0" w:rsidP="00E77CEC">
      <w:pPr>
        <w:tabs>
          <w:tab w:val="left" w:pos="2430"/>
          <w:tab w:val="left" w:pos="3782"/>
        </w:tabs>
        <w:rPr>
          <w:rFonts w:ascii="Calibri" w:eastAsia="Times New Roman" w:hAnsi="Calibri"/>
          <w:b/>
          <w:bCs/>
          <w:color w:val="000000"/>
          <w:sz w:val="22"/>
          <w:szCs w:val="22"/>
        </w:rPr>
      </w:pPr>
      <w:r>
        <w:rPr>
          <w:rFonts w:ascii="Calibri" w:eastAsia="Times New Roman" w:hAnsi="Calibri" w:cs="Calibri"/>
          <w:b/>
          <w:bCs/>
          <w:iCs/>
          <w:color w:val="000000"/>
          <w:sz w:val="20"/>
          <w:szCs w:val="20"/>
        </w:rPr>
        <w:t xml:space="preserve">Note: NAV and Returns </w:t>
      </w:r>
      <w:r w:rsidR="00F826ED" w:rsidRPr="00F826ED">
        <w:rPr>
          <w:rFonts w:ascii="Calibri" w:eastAsia="Times New Roman" w:hAnsi="Calibri" w:cs="Calibri"/>
          <w:b/>
          <w:bCs/>
          <w:iCs/>
          <w:color w:val="000000"/>
          <w:sz w:val="20"/>
          <w:szCs w:val="20"/>
        </w:rPr>
        <w:t>as on 01-</w:t>
      </w:r>
      <w:r w:rsidR="009F7049">
        <w:rPr>
          <w:rFonts w:ascii="Calibri" w:eastAsia="Times New Roman" w:hAnsi="Calibri" w:cs="Calibri"/>
          <w:b/>
          <w:bCs/>
          <w:iCs/>
          <w:color w:val="000000"/>
          <w:sz w:val="20"/>
          <w:szCs w:val="20"/>
        </w:rPr>
        <w:t>Mar</w:t>
      </w:r>
      <w:r w:rsidR="00F826ED" w:rsidRPr="00F826ED">
        <w:rPr>
          <w:rFonts w:ascii="Calibri" w:eastAsia="Times New Roman" w:hAnsi="Calibri" w:cs="Calibri"/>
          <w:b/>
          <w:bCs/>
          <w:iCs/>
          <w:color w:val="000000"/>
          <w:sz w:val="20"/>
          <w:szCs w:val="20"/>
        </w:rPr>
        <w:t>-2024</w:t>
      </w:r>
      <w:r w:rsidR="00571D19" w:rsidRPr="084C2A96">
        <w:rPr>
          <w:rFonts w:ascii="Calibri" w:eastAsia="Times New Roman" w:hAnsi="Calibri" w:cs="Calibri"/>
          <w:b/>
          <w:bCs/>
          <w:iCs/>
          <w:color w:val="000000"/>
          <w:sz w:val="20"/>
          <w:szCs w:val="20"/>
        </w:rPr>
        <w:t xml:space="preserve">, Returns &lt; 1 </w:t>
      </w:r>
      <w:proofErr w:type="spellStart"/>
      <w:r w:rsidR="00571D19" w:rsidRPr="084C2A96">
        <w:rPr>
          <w:rFonts w:ascii="Calibri" w:eastAsia="Times New Roman" w:hAnsi="Calibri" w:cs="Calibri"/>
          <w:b/>
          <w:bCs/>
          <w:iCs/>
          <w:color w:val="000000"/>
          <w:sz w:val="20"/>
          <w:szCs w:val="20"/>
        </w:rPr>
        <w:t>yr</w:t>
      </w:r>
      <w:proofErr w:type="spellEnd"/>
      <w:r w:rsidR="00571D19" w:rsidRPr="084C2A96">
        <w:rPr>
          <w:rFonts w:ascii="Calibri" w:eastAsia="Times New Roman" w:hAnsi="Calibri" w:cs="Calibri"/>
          <w:b/>
          <w:bCs/>
          <w:iCs/>
          <w:color w:val="000000"/>
          <w:sz w:val="20"/>
          <w:szCs w:val="20"/>
        </w:rPr>
        <w:t xml:space="preserve"> annualized, Returns&gt; 1 </w:t>
      </w:r>
      <w:proofErr w:type="spellStart"/>
      <w:r w:rsidR="00571D19" w:rsidRPr="084C2A96">
        <w:rPr>
          <w:rFonts w:ascii="Calibri" w:eastAsia="Times New Roman" w:hAnsi="Calibri" w:cs="Calibri"/>
          <w:b/>
          <w:bCs/>
          <w:iCs/>
          <w:color w:val="000000"/>
          <w:sz w:val="20"/>
          <w:szCs w:val="20"/>
        </w:rPr>
        <w:t>yr</w:t>
      </w:r>
      <w:proofErr w:type="spellEnd"/>
      <w:r w:rsidR="00571D19" w:rsidRPr="084C2A96">
        <w:rPr>
          <w:rFonts w:ascii="Calibri" w:eastAsia="Times New Roman" w:hAnsi="Calibri" w:cs="Calibri"/>
          <w:b/>
          <w:bCs/>
          <w:iCs/>
          <w:color w:val="000000"/>
          <w:sz w:val="20"/>
          <w:szCs w:val="20"/>
        </w:rPr>
        <w:t xml:space="preserve"> compounded annualized.</w:t>
      </w:r>
      <w:r w:rsidR="0091255D">
        <w:rPr>
          <w:rFonts w:ascii="Calibri" w:eastAsia="Times New Roman" w:hAnsi="Calibri"/>
          <w:b/>
          <w:bCs/>
          <w:color w:val="000000"/>
          <w:sz w:val="22"/>
          <w:szCs w:val="22"/>
        </w:rPr>
        <w:tab/>
      </w:r>
    </w:p>
    <w:p w:rsidR="00B7510E" w:rsidRDefault="00B7510E" w:rsidP="00B7510E">
      <w:pPr>
        <w:tabs>
          <w:tab w:val="left" w:pos="-90"/>
        </w:tabs>
        <w:jc w:val="both"/>
        <w:rPr>
          <w:rFonts w:ascii="Calibri" w:eastAsia="Times New Roman" w:hAnsi="Calibri"/>
          <w:b/>
          <w:bCs/>
          <w:color w:val="000000"/>
          <w:sz w:val="22"/>
          <w:szCs w:val="22"/>
        </w:rPr>
      </w:pPr>
    </w:p>
    <w:p w:rsidR="00B7510E" w:rsidRDefault="00B7510E" w:rsidP="00B7510E">
      <w:pPr>
        <w:tabs>
          <w:tab w:val="left" w:pos="-90"/>
        </w:tabs>
        <w:jc w:val="both"/>
        <w:rPr>
          <w:rFonts w:ascii="Calibri" w:eastAsia="Times New Roman" w:hAnsi="Calibri"/>
          <w:b/>
          <w:bCs/>
          <w:color w:val="000000"/>
          <w:sz w:val="22"/>
          <w:szCs w:val="22"/>
        </w:rPr>
      </w:pPr>
    </w:p>
    <w:p w:rsidR="00CE5CB1" w:rsidRDefault="00CE5CB1" w:rsidP="00B7510E">
      <w:pPr>
        <w:tabs>
          <w:tab w:val="left" w:pos="-90"/>
        </w:tabs>
        <w:jc w:val="both"/>
        <w:rPr>
          <w:rFonts w:ascii="Calibri" w:eastAsia="Times New Roman" w:hAnsi="Calibri"/>
          <w:b/>
          <w:bCs/>
          <w:color w:val="000000"/>
          <w:sz w:val="22"/>
          <w:szCs w:val="22"/>
        </w:rPr>
      </w:pPr>
    </w:p>
    <w:p w:rsidR="00CE5CB1" w:rsidRDefault="00CE5CB1" w:rsidP="00B7510E">
      <w:pPr>
        <w:tabs>
          <w:tab w:val="left" w:pos="-90"/>
        </w:tabs>
        <w:jc w:val="both"/>
        <w:rPr>
          <w:rFonts w:ascii="Calibri" w:eastAsia="Times New Roman" w:hAnsi="Calibri"/>
          <w:b/>
          <w:bCs/>
          <w:color w:val="000000"/>
          <w:sz w:val="22"/>
          <w:szCs w:val="22"/>
        </w:rPr>
      </w:pPr>
    </w:p>
    <w:p w:rsidR="00CE5CB1" w:rsidRDefault="00CE5CB1" w:rsidP="00B7510E">
      <w:pPr>
        <w:tabs>
          <w:tab w:val="left" w:pos="-90"/>
        </w:tabs>
        <w:jc w:val="both"/>
        <w:rPr>
          <w:rFonts w:ascii="Calibri" w:eastAsia="Times New Roman" w:hAnsi="Calibri"/>
          <w:b/>
          <w:bCs/>
          <w:color w:val="000000"/>
          <w:sz w:val="22"/>
          <w:szCs w:val="22"/>
        </w:rPr>
      </w:pPr>
    </w:p>
    <w:p w:rsidR="00FE1A55" w:rsidRDefault="00FE1A55" w:rsidP="00B7510E">
      <w:pPr>
        <w:tabs>
          <w:tab w:val="left" w:pos="-90"/>
        </w:tabs>
        <w:jc w:val="both"/>
        <w:rPr>
          <w:rFonts w:ascii="Calibri" w:eastAsia="Times New Roman" w:hAnsi="Calibri"/>
          <w:b/>
          <w:bCs/>
          <w:color w:val="000000"/>
          <w:sz w:val="22"/>
          <w:szCs w:val="22"/>
        </w:rPr>
      </w:pPr>
    </w:p>
    <w:p w:rsidR="00FE1A55" w:rsidRDefault="00FE1A55" w:rsidP="00B7510E">
      <w:pPr>
        <w:tabs>
          <w:tab w:val="left" w:pos="-90"/>
        </w:tabs>
        <w:jc w:val="both"/>
        <w:rPr>
          <w:rFonts w:ascii="Calibri" w:eastAsia="Times New Roman" w:hAnsi="Calibri"/>
          <w:b/>
          <w:bCs/>
          <w:color w:val="000000"/>
          <w:sz w:val="22"/>
          <w:szCs w:val="22"/>
        </w:rPr>
      </w:pPr>
    </w:p>
    <w:p w:rsidR="00FE1A55" w:rsidRDefault="00FE1A55" w:rsidP="00B7510E">
      <w:pPr>
        <w:tabs>
          <w:tab w:val="left" w:pos="-90"/>
        </w:tabs>
        <w:jc w:val="both"/>
        <w:rPr>
          <w:rFonts w:ascii="Calibri" w:eastAsia="Times New Roman" w:hAnsi="Calibri"/>
          <w:b/>
          <w:bCs/>
          <w:color w:val="000000"/>
          <w:sz w:val="22"/>
          <w:szCs w:val="22"/>
        </w:rPr>
      </w:pPr>
    </w:p>
    <w:p w:rsidR="00FE1A55" w:rsidRDefault="00FE1A55" w:rsidP="00B7510E">
      <w:pPr>
        <w:tabs>
          <w:tab w:val="left" w:pos="-90"/>
        </w:tabs>
        <w:jc w:val="both"/>
        <w:rPr>
          <w:rFonts w:ascii="Calibri" w:eastAsia="Times New Roman" w:hAnsi="Calibri"/>
          <w:b/>
          <w:bCs/>
          <w:color w:val="000000"/>
          <w:sz w:val="22"/>
          <w:szCs w:val="22"/>
        </w:rPr>
      </w:pPr>
    </w:p>
    <w:p w:rsidR="004D531D" w:rsidRDefault="004D531D" w:rsidP="00B7510E">
      <w:pPr>
        <w:tabs>
          <w:tab w:val="left" w:pos="-90"/>
        </w:tabs>
        <w:jc w:val="both"/>
        <w:rPr>
          <w:rFonts w:ascii="Calibri" w:eastAsia="Times New Roman" w:hAnsi="Calibri"/>
          <w:b/>
          <w:bCs/>
          <w:color w:val="000000"/>
          <w:sz w:val="22"/>
          <w:szCs w:val="22"/>
        </w:rPr>
      </w:pPr>
    </w:p>
    <w:p w:rsidR="004D531D" w:rsidRDefault="004D531D" w:rsidP="00B7510E">
      <w:pPr>
        <w:tabs>
          <w:tab w:val="left" w:pos="-90"/>
        </w:tabs>
        <w:jc w:val="both"/>
        <w:rPr>
          <w:rFonts w:ascii="Calibri" w:eastAsia="Times New Roman" w:hAnsi="Calibri"/>
          <w:b/>
          <w:bCs/>
          <w:color w:val="000000"/>
          <w:sz w:val="22"/>
          <w:szCs w:val="22"/>
        </w:rPr>
      </w:pPr>
    </w:p>
    <w:p w:rsidR="004D531D" w:rsidRDefault="004D531D" w:rsidP="00B7510E">
      <w:pPr>
        <w:tabs>
          <w:tab w:val="left" w:pos="-90"/>
        </w:tabs>
        <w:jc w:val="both"/>
        <w:rPr>
          <w:rFonts w:ascii="Calibri" w:eastAsia="Times New Roman" w:hAnsi="Calibri"/>
          <w:b/>
          <w:bCs/>
          <w:color w:val="000000"/>
          <w:sz w:val="22"/>
          <w:szCs w:val="22"/>
        </w:rPr>
      </w:pPr>
    </w:p>
    <w:p w:rsidR="004D531D" w:rsidRDefault="004D531D" w:rsidP="00B7510E">
      <w:pPr>
        <w:tabs>
          <w:tab w:val="left" w:pos="-90"/>
        </w:tabs>
        <w:jc w:val="both"/>
        <w:rPr>
          <w:rFonts w:ascii="Calibri" w:eastAsia="Times New Roman" w:hAnsi="Calibri"/>
          <w:b/>
          <w:bCs/>
          <w:color w:val="000000"/>
          <w:sz w:val="22"/>
          <w:szCs w:val="22"/>
        </w:rPr>
      </w:pPr>
    </w:p>
    <w:p w:rsidR="004D531D" w:rsidRDefault="004D531D" w:rsidP="00B7510E">
      <w:pPr>
        <w:tabs>
          <w:tab w:val="left" w:pos="-90"/>
        </w:tabs>
        <w:jc w:val="both"/>
        <w:rPr>
          <w:rFonts w:ascii="Calibri" w:eastAsia="Times New Roman" w:hAnsi="Calibri"/>
          <w:b/>
          <w:bCs/>
          <w:color w:val="000000"/>
          <w:sz w:val="22"/>
          <w:szCs w:val="22"/>
        </w:rPr>
      </w:pPr>
    </w:p>
    <w:p w:rsidR="00FE1A55" w:rsidRDefault="00FE1A55" w:rsidP="00B7510E">
      <w:pPr>
        <w:tabs>
          <w:tab w:val="left" w:pos="-90"/>
        </w:tabs>
        <w:jc w:val="both"/>
        <w:rPr>
          <w:rFonts w:ascii="Calibri" w:eastAsia="Times New Roman" w:hAnsi="Calibri"/>
          <w:b/>
          <w:bCs/>
          <w:color w:val="000000"/>
          <w:sz w:val="22"/>
          <w:szCs w:val="22"/>
        </w:rPr>
      </w:pPr>
    </w:p>
    <w:p w:rsidR="00FE1A55" w:rsidRDefault="00FE1A55" w:rsidP="00B7510E">
      <w:pPr>
        <w:tabs>
          <w:tab w:val="left" w:pos="-90"/>
        </w:tabs>
        <w:jc w:val="both"/>
        <w:rPr>
          <w:rFonts w:ascii="Calibri" w:eastAsia="Times New Roman" w:hAnsi="Calibri"/>
          <w:b/>
          <w:bCs/>
          <w:color w:val="000000"/>
          <w:sz w:val="22"/>
          <w:szCs w:val="22"/>
        </w:rPr>
      </w:pPr>
    </w:p>
    <w:p w:rsidR="00CE5CB1" w:rsidRDefault="00CE5CB1" w:rsidP="00B7510E">
      <w:pPr>
        <w:tabs>
          <w:tab w:val="left" w:pos="-90"/>
        </w:tabs>
        <w:jc w:val="both"/>
        <w:rPr>
          <w:rFonts w:ascii="Calibri" w:eastAsia="Times New Roman" w:hAnsi="Calibri"/>
          <w:b/>
          <w:bCs/>
          <w:color w:val="000000"/>
          <w:sz w:val="22"/>
          <w:szCs w:val="22"/>
        </w:rPr>
      </w:pPr>
    </w:p>
    <w:tbl>
      <w:tblPr>
        <w:tblW w:w="11340" w:type="dxa"/>
        <w:tblInd w:w="-90" w:type="dxa"/>
        <w:shd w:val="clear" w:color="auto" w:fill="E6E7E8"/>
        <w:tblCellMar>
          <w:left w:w="0" w:type="dxa"/>
          <w:right w:w="0" w:type="dxa"/>
        </w:tblCellMar>
        <w:tblLook w:val="04A0" w:firstRow="1" w:lastRow="0" w:firstColumn="1" w:lastColumn="0" w:noHBand="0" w:noVBand="1"/>
      </w:tblPr>
      <w:tblGrid>
        <w:gridCol w:w="3093"/>
        <w:gridCol w:w="2620"/>
        <w:gridCol w:w="2939"/>
        <w:gridCol w:w="2688"/>
      </w:tblGrid>
      <w:tr w:rsidR="00B7510E" w:rsidTr="00DB310A">
        <w:tc>
          <w:tcPr>
            <w:tcW w:w="1364" w:type="pct"/>
            <w:shd w:val="clear" w:color="auto" w:fill="E6E7E8"/>
          </w:tcPr>
          <w:p w:rsidR="00B7510E" w:rsidRDefault="00B7510E" w:rsidP="00DB310A">
            <w:pPr>
              <w:spacing w:line="360" w:lineRule="auto"/>
              <w:jc w:val="center"/>
              <w:rPr>
                <w:rFonts w:ascii="Calibri" w:hAnsi="Calibri" w:cs="Calibri"/>
                <w:b/>
                <w:bCs/>
                <w:color w:val="F79646"/>
              </w:rPr>
            </w:pPr>
            <w:r>
              <w:rPr>
                <w:rFonts w:ascii="Calibri" w:hAnsi="Calibri" w:cs="Calibri"/>
                <w:b/>
                <w:bCs/>
                <w:color w:val="F79646"/>
              </w:rPr>
              <w:t>Research Analyst Registration No.</w:t>
            </w:r>
          </w:p>
        </w:tc>
        <w:tc>
          <w:tcPr>
            <w:tcW w:w="1155" w:type="pct"/>
            <w:shd w:val="clear" w:color="auto" w:fill="E6E7E8"/>
            <w:vAlign w:val="center"/>
            <w:hideMark/>
          </w:tcPr>
          <w:p w:rsidR="00B7510E" w:rsidRDefault="00B7510E" w:rsidP="00DB310A">
            <w:pPr>
              <w:spacing w:line="360" w:lineRule="auto"/>
              <w:jc w:val="center"/>
              <w:rPr>
                <w:rFonts w:eastAsia="Calibri"/>
                <w:color w:val="F79646"/>
                <w:sz w:val="24"/>
                <w:szCs w:val="24"/>
              </w:rPr>
            </w:pPr>
            <w:r>
              <w:rPr>
                <w:rFonts w:ascii="Calibri" w:hAnsi="Calibri" w:cs="Calibri"/>
                <w:b/>
                <w:bCs/>
                <w:color w:val="F79646"/>
              </w:rPr>
              <w:t>Contact</w:t>
            </w:r>
          </w:p>
        </w:tc>
        <w:tc>
          <w:tcPr>
            <w:tcW w:w="1296" w:type="pct"/>
            <w:shd w:val="clear" w:color="auto" w:fill="E6E7E8"/>
            <w:vAlign w:val="center"/>
            <w:hideMark/>
          </w:tcPr>
          <w:p w:rsidR="00B7510E" w:rsidRDefault="00B7510E" w:rsidP="00DB310A">
            <w:pPr>
              <w:spacing w:line="360" w:lineRule="auto"/>
              <w:jc w:val="center"/>
              <w:rPr>
                <w:rFonts w:eastAsia="Calibri"/>
                <w:color w:val="F79646"/>
                <w:sz w:val="24"/>
                <w:szCs w:val="24"/>
              </w:rPr>
            </w:pPr>
            <w:r>
              <w:rPr>
                <w:rFonts w:ascii="Calibri" w:hAnsi="Calibri" w:cs="Calibri"/>
                <w:b/>
                <w:bCs/>
                <w:color w:val="F79646"/>
              </w:rPr>
              <w:t>Website</w:t>
            </w:r>
          </w:p>
        </w:tc>
        <w:tc>
          <w:tcPr>
            <w:tcW w:w="1185" w:type="pct"/>
            <w:shd w:val="clear" w:color="auto" w:fill="E6E7E8"/>
            <w:vAlign w:val="center"/>
            <w:hideMark/>
          </w:tcPr>
          <w:p w:rsidR="00B7510E" w:rsidRDefault="00B7510E" w:rsidP="00DB310A">
            <w:pPr>
              <w:spacing w:line="360" w:lineRule="auto"/>
              <w:jc w:val="center"/>
              <w:rPr>
                <w:rFonts w:eastAsia="Calibri"/>
                <w:color w:val="F79646"/>
                <w:sz w:val="24"/>
                <w:szCs w:val="24"/>
              </w:rPr>
            </w:pPr>
            <w:r>
              <w:rPr>
                <w:rFonts w:ascii="Calibri" w:hAnsi="Calibri" w:cs="Calibri"/>
                <w:b/>
                <w:bCs/>
                <w:color w:val="F79646"/>
              </w:rPr>
              <w:t>Email Id</w:t>
            </w:r>
          </w:p>
        </w:tc>
      </w:tr>
      <w:tr w:rsidR="00B7510E" w:rsidTr="00DB310A">
        <w:tc>
          <w:tcPr>
            <w:tcW w:w="1364" w:type="pct"/>
            <w:vMerge w:val="restart"/>
            <w:shd w:val="clear" w:color="auto" w:fill="E6E7E8"/>
          </w:tcPr>
          <w:p w:rsidR="00B7510E" w:rsidRPr="00201DDD" w:rsidRDefault="00B7510E" w:rsidP="00DB310A">
            <w:pPr>
              <w:jc w:val="center"/>
              <w:rPr>
                <w:rFonts w:ascii="Calibri" w:hAnsi="Calibri"/>
                <w:b/>
                <w:bCs/>
                <w:color w:val="000000"/>
              </w:rPr>
            </w:pPr>
            <w:r w:rsidRPr="00201DDD">
              <w:rPr>
                <w:rFonts w:ascii="Calibri" w:hAnsi="Calibri"/>
                <w:b/>
                <w:bCs/>
                <w:color w:val="000000"/>
              </w:rPr>
              <w:t>INH000002764</w:t>
            </w:r>
          </w:p>
        </w:tc>
        <w:tc>
          <w:tcPr>
            <w:tcW w:w="1155" w:type="pct"/>
            <w:shd w:val="clear" w:color="auto" w:fill="E6E7E8"/>
            <w:hideMark/>
          </w:tcPr>
          <w:p w:rsidR="00B7510E" w:rsidRDefault="00B7510E" w:rsidP="00DB310A">
            <w:pPr>
              <w:jc w:val="center"/>
              <w:rPr>
                <w:sz w:val="20"/>
                <w:szCs w:val="20"/>
              </w:rPr>
            </w:pPr>
          </w:p>
        </w:tc>
        <w:tc>
          <w:tcPr>
            <w:tcW w:w="1296" w:type="pct"/>
            <w:shd w:val="clear" w:color="auto" w:fill="E6E7E8"/>
            <w:hideMark/>
          </w:tcPr>
          <w:p w:rsidR="00B7510E" w:rsidRDefault="00B7510E" w:rsidP="00DB310A">
            <w:pPr>
              <w:jc w:val="center"/>
              <w:rPr>
                <w:sz w:val="20"/>
                <w:szCs w:val="20"/>
              </w:rPr>
            </w:pPr>
          </w:p>
        </w:tc>
        <w:tc>
          <w:tcPr>
            <w:tcW w:w="1185" w:type="pct"/>
            <w:shd w:val="clear" w:color="auto" w:fill="E6E7E8"/>
            <w:hideMark/>
          </w:tcPr>
          <w:p w:rsidR="00B7510E" w:rsidRDefault="00B7510E" w:rsidP="00DB310A">
            <w:pPr>
              <w:jc w:val="center"/>
              <w:rPr>
                <w:sz w:val="20"/>
                <w:szCs w:val="20"/>
              </w:rPr>
            </w:pPr>
          </w:p>
        </w:tc>
      </w:tr>
      <w:tr w:rsidR="00B7510E" w:rsidRPr="0815756D" w:rsidTr="00DB310A">
        <w:tc>
          <w:tcPr>
            <w:tcW w:w="1364" w:type="pct"/>
            <w:vMerge/>
            <w:shd w:val="clear" w:color="auto" w:fill="E6E7E8"/>
          </w:tcPr>
          <w:p w:rsidR="00B7510E" w:rsidRDefault="00B7510E" w:rsidP="00DB310A">
            <w:pPr>
              <w:spacing w:line="360" w:lineRule="auto"/>
              <w:jc w:val="center"/>
              <w:rPr>
                <w:rFonts w:ascii="Calibri" w:hAnsi="Calibri" w:cs="Calibri"/>
                <w:b/>
                <w:bCs/>
                <w:color w:val="0D0D0D"/>
              </w:rPr>
            </w:pPr>
          </w:p>
        </w:tc>
        <w:tc>
          <w:tcPr>
            <w:tcW w:w="1155" w:type="pct"/>
            <w:shd w:val="clear" w:color="auto" w:fill="E6E7E8"/>
            <w:hideMark/>
          </w:tcPr>
          <w:p w:rsidR="00B7510E" w:rsidRPr="009B47FB" w:rsidRDefault="00B7510E" w:rsidP="00DB310A">
            <w:pPr>
              <w:spacing w:line="360" w:lineRule="auto"/>
              <w:jc w:val="center"/>
              <w:rPr>
                <w:rFonts w:ascii="Calibri" w:eastAsia="Calibri" w:hAnsi="Calibri" w:cs="Calibri"/>
                <w:b/>
                <w:bCs/>
                <w:color w:val="0D0D0D"/>
              </w:rPr>
            </w:pPr>
            <w:r>
              <w:rPr>
                <w:rFonts w:ascii="Calibri" w:hAnsi="Calibri" w:cs="Calibri"/>
                <w:b/>
                <w:bCs/>
                <w:color w:val="0D0D0D"/>
              </w:rPr>
              <w:t>SMS: ‘</w:t>
            </w:r>
            <w:proofErr w:type="spellStart"/>
            <w:r>
              <w:rPr>
                <w:rFonts w:ascii="Calibri" w:hAnsi="Calibri" w:cs="Calibri"/>
                <w:b/>
                <w:bCs/>
                <w:color w:val="0D0D0D"/>
              </w:rPr>
              <w:t>Arihant</w:t>
            </w:r>
            <w:proofErr w:type="spellEnd"/>
            <w:r>
              <w:rPr>
                <w:rFonts w:ascii="Calibri" w:hAnsi="Calibri" w:cs="Calibri"/>
                <w:b/>
                <w:bCs/>
                <w:color w:val="0D0D0D"/>
              </w:rPr>
              <w:t>’ to 56677</w:t>
            </w:r>
          </w:p>
        </w:tc>
        <w:tc>
          <w:tcPr>
            <w:tcW w:w="1296" w:type="pct"/>
            <w:shd w:val="clear" w:color="auto" w:fill="E6E7E8"/>
            <w:hideMark/>
          </w:tcPr>
          <w:p w:rsidR="00B7510E" w:rsidRDefault="00CE4C1E" w:rsidP="00DB310A">
            <w:pPr>
              <w:spacing w:line="360" w:lineRule="auto"/>
              <w:jc w:val="center"/>
              <w:rPr>
                <w:rFonts w:eastAsia="Calibri"/>
                <w:sz w:val="24"/>
                <w:szCs w:val="24"/>
              </w:rPr>
            </w:pPr>
            <w:hyperlink r:id="rId10" w:history="1">
              <w:r w:rsidR="00B7510E" w:rsidRPr="0012135D">
                <w:rPr>
                  <w:rStyle w:val="Hyperlink"/>
                  <w:rFonts w:ascii="Calibri" w:hAnsi="Calibri" w:cs="Calibri"/>
                  <w:b/>
                  <w:bCs/>
                </w:rPr>
                <w:t>www.arihantcapital.com</w:t>
              </w:r>
            </w:hyperlink>
          </w:p>
        </w:tc>
        <w:tc>
          <w:tcPr>
            <w:tcW w:w="1185" w:type="pct"/>
            <w:shd w:val="clear" w:color="auto" w:fill="E6E7E8"/>
            <w:hideMark/>
          </w:tcPr>
          <w:p w:rsidR="00B7510E" w:rsidRPr="0815756D" w:rsidRDefault="00B7510E" w:rsidP="00DB310A">
            <w:pPr>
              <w:spacing w:line="360" w:lineRule="auto"/>
              <w:jc w:val="center"/>
              <w:rPr>
                <w:rFonts w:ascii="Calibri" w:eastAsia="Calibri" w:hAnsi="Calibri" w:cs="Calibri"/>
                <w:b/>
                <w:sz w:val="24"/>
                <w:szCs w:val="24"/>
              </w:rPr>
            </w:pPr>
            <w:r w:rsidRPr="0815756D">
              <w:rPr>
                <w:rStyle w:val="Hyperlink"/>
                <w:rFonts w:ascii="Calibri" w:hAnsi="Calibri" w:cs="Calibri"/>
                <w:b/>
              </w:rPr>
              <w:t>research</w:t>
            </w:r>
            <w:hyperlink r:id="rId11" w:history="1">
              <w:r w:rsidRPr="0815756D">
                <w:rPr>
                  <w:rStyle w:val="Hyperlink"/>
                  <w:rFonts w:ascii="Calibri" w:hAnsi="Calibri" w:cs="Calibri"/>
                  <w:b/>
                  <w:bCs/>
                </w:rPr>
                <w:t>@arihantcapital.com</w:t>
              </w:r>
            </w:hyperlink>
          </w:p>
        </w:tc>
      </w:tr>
    </w:tbl>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ind w:hanging="45"/>
        <w:jc w:val="center"/>
        <w:rPr>
          <w:rFonts w:ascii="Calibri" w:hAnsi="Calibri" w:cs="Calibri"/>
          <w:b/>
          <w:color w:val="000000"/>
          <w:sz w:val="20"/>
          <w:szCs w:val="20"/>
        </w:rPr>
      </w:pPr>
      <w:proofErr w:type="spellStart"/>
      <w:r w:rsidRPr="08B80EBE">
        <w:rPr>
          <w:rFonts w:ascii="Calibri" w:hAnsi="Calibri" w:cs="Calibri"/>
          <w:b/>
          <w:color w:val="000000"/>
          <w:sz w:val="20"/>
          <w:szCs w:val="20"/>
        </w:rPr>
        <w:t>Arihant</w:t>
      </w:r>
      <w:proofErr w:type="spellEnd"/>
      <w:r w:rsidRPr="08B80EBE">
        <w:rPr>
          <w:rFonts w:ascii="Calibri" w:hAnsi="Calibri" w:cs="Calibri"/>
          <w:b/>
          <w:color w:val="000000"/>
          <w:sz w:val="20"/>
          <w:szCs w:val="20"/>
        </w:rPr>
        <w:t xml:space="preserve"> is Forbes Asia’s ‘200 Best under a $Billion’ Company</w:t>
      </w:r>
    </w:p>
    <w:p w:rsidR="00B7510E" w:rsidRPr="08B80EBE" w:rsidRDefault="00B7510E" w:rsidP="00B7510E">
      <w:pPr>
        <w:ind w:hanging="45"/>
        <w:jc w:val="center"/>
        <w:rPr>
          <w:rFonts w:ascii="Calibri" w:hAnsi="Calibri" w:cs="Calibri"/>
          <w:b/>
          <w:color w:val="000000"/>
          <w:sz w:val="20"/>
          <w:szCs w:val="20"/>
        </w:rPr>
      </w:pPr>
      <w:r w:rsidRPr="08B80EBE">
        <w:rPr>
          <w:rFonts w:ascii="Calibri" w:hAnsi="Calibri" w:cs="Calibri"/>
          <w:b/>
          <w:color w:val="000000"/>
          <w:sz w:val="20"/>
          <w:szCs w:val="20"/>
        </w:rPr>
        <w:t xml:space="preserve"> ‘Best Emerging Commodities Broker’ awarded by UTV Bloomberg</w:t>
      </w: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93D72" w:rsidP="00B7510E">
      <w:pPr>
        <w:tabs>
          <w:tab w:val="left" w:pos="2430"/>
          <w:tab w:val="left" w:pos="3782"/>
        </w:tabs>
        <w:rPr>
          <w:rFonts w:ascii="Calibri" w:hAnsi="Calibri"/>
          <w:bCs/>
          <w:color w:val="000000"/>
          <w:sz w:val="22"/>
          <w:szCs w:val="22"/>
        </w:rPr>
      </w:pPr>
      <w:r>
        <w:rPr>
          <w:rFonts w:ascii="Calibri" w:hAnsi="Calibri"/>
          <w:bCs/>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-95250</wp:posOffset>
                </wp:positionH>
                <wp:positionV relativeFrom="paragraph">
                  <wp:posOffset>-300990</wp:posOffset>
                </wp:positionV>
                <wp:extent cx="7277100" cy="2300605"/>
                <wp:effectExtent l="0" t="0" r="0" b="444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2300605"/>
                        </a:xfrm>
                        <a:prstGeom prst="rect">
                          <a:avLst/>
                        </a:prstGeom>
                        <a:solidFill>
                          <a:srgbClr val="FFFFFF"/>
                        </a:solidFill>
                        <a:ln w="9525">
                          <a:solidFill>
                            <a:srgbClr val="C0C0C0"/>
                          </a:solidFill>
                          <a:miter lim="800000"/>
                          <a:headEnd/>
                          <a:tailEnd/>
                        </a:ln>
                      </wps:spPr>
                      <wps:txbx>
                        <w:txbxContent>
                          <w:p w:rsidR="003F62F0" w:rsidRDefault="003F62F0" w:rsidP="00B7510E">
                            <w:pPr>
                              <w:autoSpaceDE w:val="0"/>
                              <w:autoSpaceDN w:val="0"/>
                              <w:adjustRightInd w:val="0"/>
                              <w:jc w:val="both"/>
                            </w:pPr>
                            <w:r w:rsidRPr="005F2F19">
                              <w:rPr>
                                <w:rFonts w:ascii="Calibri" w:hAnsi="Calibri" w:cs="Calibri"/>
                                <w:b/>
                                <w:color w:val="333333"/>
                              </w:rPr>
                              <w:t>Disclaimer</w:t>
                            </w:r>
                            <w:r w:rsidRPr="005F2F19">
                              <w:rPr>
                                <w:rFonts w:ascii="Calibri" w:hAnsi="Calibri" w:cs="Calibri"/>
                                <w:color w:val="333333"/>
                              </w:rPr>
                              <w:t xml:space="preserve">: </w:t>
                            </w:r>
                            <w:r w:rsidRPr="00C03916">
                              <w:rPr>
                                <w:rFonts w:ascii="Calibri" w:hAnsi="Calibri" w:cs="ZurichBT-Roman"/>
                                <w:color w:val="000000"/>
                                <w:sz w:val="17"/>
                                <w:szCs w:val="17"/>
                              </w:rPr>
                              <w:t xml:space="preserve">This document has been prepared by </w:t>
                            </w:r>
                            <w:proofErr w:type="spellStart"/>
                            <w:r w:rsidRPr="00C03916">
                              <w:rPr>
                                <w:rFonts w:ascii="Calibri" w:hAnsi="Calibri" w:cs="ZurichBT-Roman"/>
                                <w:color w:val="000000"/>
                                <w:sz w:val="17"/>
                                <w:szCs w:val="17"/>
                              </w:rPr>
                              <w:t>Arihant</w:t>
                            </w:r>
                            <w:proofErr w:type="spellEnd"/>
                            <w:r w:rsidRPr="00C03916">
                              <w:rPr>
                                <w:rFonts w:ascii="Calibri" w:hAnsi="Calibri" w:cs="ZurichBT-Roman"/>
                                <w:color w:val="000000"/>
                                <w:sz w:val="17"/>
                                <w:szCs w:val="17"/>
                              </w:rPr>
                              <w:t xml:space="preserve"> Capital Markets Limited (hereinafter called as </w:t>
                            </w:r>
                            <w:proofErr w:type="spellStart"/>
                            <w:r w:rsidRPr="00C03916">
                              <w:rPr>
                                <w:rFonts w:ascii="Calibri" w:hAnsi="Calibri" w:cs="ZurichBT-Roman"/>
                                <w:color w:val="000000"/>
                                <w:sz w:val="17"/>
                                <w:szCs w:val="17"/>
                              </w:rPr>
                              <w:t>Arihant</w:t>
                            </w:r>
                            <w:proofErr w:type="spellEnd"/>
                            <w:r w:rsidRPr="00C03916">
                              <w:rPr>
                                <w:rFonts w:ascii="Calibri" w:hAnsi="Calibri" w:cs="ZurichBT-Roman"/>
                                <w:color w:val="000000"/>
                                <w:sz w:val="17"/>
                                <w:szCs w:val="17"/>
                              </w:rPr>
                              <w:t xml:space="preserve">) and its subsidiaries and associated companies. This document does not constitute an offer or solicitation for the purchase and sale of any financial instrument by </w:t>
                            </w:r>
                            <w:proofErr w:type="spellStart"/>
                            <w:r w:rsidRPr="00C03916">
                              <w:rPr>
                                <w:rFonts w:ascii="Calibri" w:hAnsi="Calibri" w:cs="ZurichBT-Roman"/>
                                <w:color w:val="000000"/>
                                <w:sz w:val="17"/>
                                <w:szCs w:val="17"/>
                              </w:rPr>
                              <w:t>Arihant</w:t>
                            </w:r>
                            <w:proofErr w:type="spellEnd"/>
                            <w:r w:rsidRPr="00C03916">
                              <w:rPr>
                                <w:rFonts w:ascii="Calibri" w:hAnsi="Calibri" w:cs="ZurichBT-Roman"/>
                                <w:color w:val="000000"/>
                                <w:sz w:val="17"/>
                                <w:szCs w:val="17"/>
                              </w:rPr>
                              <w:t xml:space="preserve">. Receipt and review of this document constitutes your agreement not to circulate, redistribute, retransmit or disclose to others the contents, opinions, conclusion, or information contained herein. This document has been prepared and issued on the basis of publicly available information, internally developed data and other sources believed to be reliable. Whilst meticulous care has been taken to ensure that the facts stated are accurate and opinions given are fair and reasonable, neither the analyst nor any employee of our company is in any way is responsible for its contents and nor is its accuracy or completeness guaranteed. This document is prepared for assistance only and is not intended to be and must not alone be taken as the basis for an investment decision. All recipients of this material should before dealing and or transacting in any of the products referred to in this material make their own investigation, seek appropriate professional advice. The investments discussed in this material may not be suitable for all investors. The recipient alone shall be fully responsible/are liable for any decision taken on the basis of this material. </w:t>
                            </w:r>
                            <w:proofErr w:type="spellStart"/>
                            <w:r w:rsidRPr="00C03916">
                              <w:rPr>
                                <w:rFonts w:ascii="Calibri" w:hAnsi="Calibri" w:cs="ZurichBT-Roman"/>
                                <w:color w:val="000000"/>
                                <w:sz w:val="17"/>
                                <w:szCs w:val="17"/>
                              </w:rPr>
                              <w:t>Arihant</w:t>
                            </w:r>
                            <w:proofErr w:type="spellEnd"/>
                            <w:r w:rsidRPr="00C03916">
                              <w:rPr>
                                <w:rFonts w:ascii="Calibri" w:hAnsi="Calibri" w:cs="ZurichBT-Roman"/>
                                <w:color w:val="000000"/>
                                <w:sz w:val="17"/>
                                <w:szCs w:val="17"/>
                              </w:rPr>
                              <w:t xml:space="preserve"> Capital Markets Ltd (including its affiliates) or its officers, directors, personnel and employees, including persons involved in the preparation or issuance of this material may; (a) from time to time, have positions in, and buy or sell or (b) be engaged in any other transaction and earn brokerage or other compensation in the financial instruments/products discussed herein or act as advisor or lender/borrower in respect of such securities/financial instruments/products or have other potential conflict of interest with respect to any recommendation and related information and opinions. The said persons may have acted upon and/or in a manner contradictory with the information contained here and may have a position or be otherwise interested in the investment referred to in this document before its publication. The user of this report assumes the entire risk of any use made of this data / Report. </w:t>
                            </w:r>
                            <w:proofErr w:type="spellStart"/>
                            <w:r w:rsidRPr="00C03916">
                              <w:rPr>
                                <w:rFonts w:ascii="Calibri" w:hAnsi="Calibri" w:cs="ZurichBT-Roman"/>
                                <w:color w:val="000000"/>
                                <w:sz w:val="17"/>
                                <w:szCs w:val="17"/>
                              </w:rPr>
                              <w:t>Arihant</w:t>
                            </w:r>
                            <w:proofErr w:type="spellEnd"/>
                            <w:r w:rsidRPr="00C03916">
                              <w:rPr>
                                <w:rFonts w:ascii="Calibri" w:hAnsi="Calibri" w:cs="ZurichBT-Roman"/>
                                <w:color w:val="000000"/>
                                <w:sz w:val="17"/>
                                <w:szCs w:val="17"/>
                              </w:rPr>
                              <w:t xml:space="preserve"> especially states that it has no financial liability, whatsoever, to the users of this Report</w:t>
                            </w:r>
                            <w:r>
                              <w:rPr>
                                <w:rFonts w:ascii="Calibri" w:hAnsi="Calibri" w:cs="ZurichBT-Roman"/>
                                <w:color w:val="000000"/>
                                <w:sz w:val="17"/>
                                <w:szCs w:val="17"/>
                              </w:rPr>
                              <w:t>.</w:t>
                            </w:r>
                          </w:p>
                          <w:p w:rsidR="003F62F0" w:rsidRDefault="003F62F0" w:rsidP="00B751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6" o:spid="_x0000_s1028" type="#_x0000_t202" style="position:absolute;margin-left:-7.5pt;margin-top:-23.7pt;width:573pt;height:18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" strokecolor="silver">
                <v:textbox>
                  <w:txbxContent>
                    <w:p w:rsidR="003F62F0" w:rsidRDefault="003F62F0" w:rsidP="00B7510E">
                      <w:pPr>
                        <w:autoSpaceDE w:val="0"/>
                        <w:autoSpaceDN w:val="0"/>
                        <w:adjustRightInd w:val="0"/>
                        <w:jc w:val="both"/>
                      </w:pPr>
                      <w:r w:rsidRPr="005F2F19">
                        <w:rPr>
                          <w:rFonts w:ascii="Calibri" w:hAnsi="Calibri" w:cs="Calibri"/>
                          <w:b/>
                          <w:color w:val="333333"/>
                        </w:rPr>
                        <w:t>Disclaimer</w:t>
                      </w:r>
                      <w:r w:rsidRPr="005F2F19">
                        <w:rPr>
                          <w:rFonts w:ascii="Calibri" w:hAnsi="Calibri" w:cs="Calibri"/>
                          <w:color w:val="333333"/>
                        </w:rPr>
                        <w:t xml:space="preserve">: </w:t>
                      </w:r>
                      <w:r w:rsidRPr="00C03916">
                        <w:rPr>
                          <w:rFonts w:ascii="Calibri" w:hAnsi="Calibri" w:cs="ZurichBT-Roman"/>
                          <w:color w:val="000000"/>
                          <w:sz w:val="17"/>
                          <w:szCs w:val="17"/>
                        </w:rPr>
                        <w:t xml:space="preserve">This document has been prepared by </w:t>
                      </w:r>
                      <w:proofErr w:type="spellStart"/>
                      <w:r w:rsidRPr="00C03916">
                        <w:rPr>
                          <w:rFonts w:ascii="Calibri" w:hAnsi="Calibri" w:cs="ZurichBT-Roman"/>
                          <w:color w:val="000000"/>
                          <w:sz w:val="17"/>
                          <w:szCs w:val="17"/>
                        </w:rPr>
                        <w:t>Arihant</w:t>
                      </w:r>
                      <w:proofErr w:type="spellEnd"/>
                      <w:r w:rsidRPr="00C03916">
                        <w:rPr>
                          <w:rFonts w:ascii="Calibri" w:hAnsi="Calibri" w:cs="ZurichBT-Roman"/>
                          <w:color w:val="000000"/>
                          <w:sz w:val="17"/>
                          <w:szCs w:val="17"/>
                        </w:rPr>
                        <w:t xml:space="preserve"> Capital Markets Limited (hereinafter called as </w:t>
                      </w:r>
                      <w:proofErr w:type="spellStart"/>
                      <w:r w:rsidRPr="00C03916">
                        <w:rPr>
                          <w:rFonts w:ascii="Calibri" w:hAnsi="Calibri" w:cs="ZurichBT-Roman"/>
                          <w:color w:val="000000"/>
                          <w:sz w:val="17"/>
                          <w:szCs w:val="17"/>
                        </w:rPr>
                        <w:t>Arihant</w:t>
                      </w:r>
                      <w:proofErr w:type="spellEnd"/>
                      <w:r w:rsidRPr="00C03916">
                        <w:rPr>
                          <w:rFonts w:ascii="Calibri" w:hAnsi="Calibri" w:cs="ZurichBT-Roman"/>
                          <w:color w:val="000000"/>
                          <w:sz w:val="17"/>
                          <w:szCs w:val="17"/>
                        </w:rPr>
                        <w:t xml:space="preserve">) and its subsidiaries and associated companies. This document does not constitute an offer or solicitation for the purchase and sale of any financial instrument by </w:t>
                      </w:r>
                      <w:proofErr w:type="spellStart"/>
                      <w:r w:rsidRPr="00C03916">
                        <w:rPr>
                          <w:rFonts w:ascii="Calibri" w:hAnsi="Calibri" w:cs="ZurichBT-Roman"/>
                          <w:color w:val="000000"/>
                          <w:sz w:val="17"/>
                          <w:szCs w:val="17"/>
                        </w:rPr>
                        <w:t>Arihant</w:t>
                      </w:r>
                      <w:proofErr w:type="spellEnd"/>
                      <w:r w:rsidRPr="00C03916">
                        <w:rPr>
                          <w:rFonts w:ascii="Calibri" w:hAnsi="Calibri" w:cs="ZurichBT-Roman"/>
                          <w:color w:val="000000"/>
                          <w:sz w:val="17"/>
                          <w:szCs w:val="17"/>
                        </w:rPr>
                        <w:t xml:space="preserve">. Receipt and review of this document constitutes your agreement not to circulate, redistribute, retransmit or disclose to others the contents, opinions, conclusion, or information contained herein. This document has been prepared and issued on the basis of publicly available information, internally developed data and other sources believed to be reliable. Whilst meticulous care has been taken to ensure that the facts stated are accurate and opinions given are fair and reasonable, neither the analyst nor any employee of our company is in any way is responsible for its contents and nor is its accuracy or completeness guaranteed. This document is prepared for assistance only and is not intended to be and must not alone be taken as the basis for an investment decision. All recipients of this material should before dealing and or transacting in any of the products referred to in this material make their own investigation, seek appropriate professional advice. The investments discussed in this material may not be suitable for all investors. The recipient alone shall be fully responsible/are liable for any decision taken on the basis of this material. </w:t>
                      </w:r>
                      <w:proofErr w:type="spellStart"/>
                      <w:r w:rsidRPr="00C03916">
                        <w:rPr>
                          <w:rFonts w:ascii="Calibri" w:hAnsi="Calibri" w:cs="ZurichBT-Roman"/>
                          <w:color w:val="000000"/>
                          <w:sz w:val="17"/>
                          <w:szCs w:val="17"/>
                        </w:rPr>
                        <w:t>Arihant</w:t>
                      </w:r>
                      <w:proofErr w:type="spellEnd"/>
                      <w:r w:rsidRPr="00C03916">
                        <w:rPr>
                          <w:rFonts w:ascii="Calibri" w:hAnsi="Calibri" w:cs="ZurichBT-Roman"/>
                          <w:color w:val="000000"/>
                          <w:sz w:val="17"/>
                          <w:szCs w:val="17"/>
                        </w:rPr>
                        <w:t xml:space="preserve"> Capital Markets Ltd (including its affiliates) or its officers, directors, personnel and employees, including persons involved in the preparation or issuance of this material may; (a) from time to time, have positions in, and buy or sell or (b) be engaged in any other transaction and earn brokerage or other compensation in the financial instruments/products discussed herein or act as advisor or lender/borrower in respect of such securities/financial instruments/products or have other potential conflict of interest with respect to any recommendation and related information and opinions. The said persons may have acted upon and/or in a manner contradictory with the information contained here and may have a position or be otherwise interested in the investment referred to in this document before its publication. The user of this report assumes the entire risk of any use made of this data / Report. </w:t>
                      </w:r>
                      <w:proofErr w:type="spellStart"/>
                      <w:r w:rsidRPr="00C03916">
                        <w:rPr>
                          <w:rFonts w:ascii="Calibri" w:hAnsi="Calibri" w:cs="ZurichBT-Roman"/>
                          <w:color w:val="000000"/>
                          <w:sz w:val="17"/>
                          <w:szCs w:val="17"/>
                        </w:rPr>
                        <w:t>Arihant</w:t>
                      </w:r>
                      <w:proofErr w:type="spellEnd"/>
                      <w:r w:rsidRPr="00C03916">
                        <w:rPr>
                          <w:rFonts w:ascii="Calibri" w:hAnsi="Calibri" w:cs="ZurichBT-Roman"/>
                          <w:color w:val="000000"/>
                          <w:sz w:val="17"/>
                          <w:szCs w:val="17"/>
                        </w:rPr>
                        <w:t xml:space="preserve"> especially states that it has no financial liability, whatsoever, to the users of this Report</w:t>
                      </w:r>
                      <w:r>
                        <w:rPr>
                          <w:rFonts w:ascii="Calibri" w:hAnsi="Calibri" w:cs="ZurichBT-Roman"/>
                          <w:color w:val="000000"/>
                          <w:sz w:val="17"/>
                          <w:szCs w:val="17"/>
                        </w:rPr>
                        <w:t>.</w:t>
                      </w:r>
                    </w:p>
                    <w:p w:rsidR="003F62F0" w:rsidRDefault="003F62F0" w:rsidP="00B7510E"/>
                  </w:txbxContent>
                </v:textbox>
              </v:shape>
            </w:pict>
          </mc:Fallback>
        </mc:AlternateContent>
      </w: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93D72" w:rsidP="00B7510E">
      <w:pPr>
        <w:tabs>
          <w:tab w:val="left" w:pos="2430"/>
        </w:tabs>
        <w:rPr>
          <w:rFonts w:ascii="Calibri" w:hAnsi="Calibri"/>
          <w:bCs/>
          <w:color w:val="000000"/>
          <w:sz w:val="22"/>
          <w:szCs w:val="22"/>
        </w:rPr>
      </w:pPr>
      <w:r>
        <w:rPr>
          <w:rFonts w:ascii="Calibri" w:hAnsi="Calibri"/>
          <w:bCs/>
          <w:noProof/>
          <w:color w:val="000000"/>
          <w:sz w:val="22"/>
          <w:szCs w:val="22"/>
        </w:rPr>
        <mc:AlternateContent>
          <mc:Choice Requires="wps">
            <w:drawing>
              <wp:anchor distT="4294967291" distB="4294967291" distL="114300" distR="114300" simplePos="0" relativeHeight="251658752" behindDoc="0" locked="0" layoutInCell="1" allowOverlap="1">
                <wp:simplePos x="0" y="0"/>
                <wp:positionH relativeFrom="column">
                  <wp:posOffset>-47625</wp:posOffset>
                </wp:positionH>
                <wp:positionV relativeFrom="paragraph">
                  <wp:posOffset>36829</wp:posOffset>
                </wp:positionV>
                <wp:extent cx="7172325" cy="0"/>
                <wp:effectExtent l="0" t="0" r="9525" b="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72325" cy="0"/>
                        </a:xfrm>
                        <a:prstGeom prst="line">
                          <a:avLst/>
                        </a:prstGeom>
                        <a:noFill/>
                        <a:ln w="22225">
                          <a:solidFill>
                            <a:srgbClr val="FF9933"/>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2B5752F" id="Line 55" o:spid="_x0000_s1026" style="position:absolute;flip:y;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5pt,2.9pt" to="56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" strokecolor="#f93" strokeweight="1.75pt"/>
            </w:pict>
          </mc:Fallback>
        </mc:AlternateContent>
      </w:r>
    </w:p>
    <w:p w:rsidR="00B7510E" w:rsidRPr="081828E6" w:rsidRDefault="00B7510E" w:rsidP="00B7510E">
      <w:pPr>
        <w:tabs>
          <w:tab w:val="left" w:pos="2430"/>
        </w:tabs>
        <w:jc w:val="center"/>
        <w:rPr>
          <w:rFonts w:ascii="CastleT" w:hAnsi="CastleT"/>
          <w:bCs/>
          <w:color w:val="00B050"/>
          <w:sz w:val="28"/>
          <w:szCs w:val="28"/>
        </w:rPr>
      </w:pPr>
      <w:proofErr w:type="spellStart"/>
      <w:r w:rsidRPr="081828E6">
        <w:rPr>
          <w:rFonts w:ascii="CastleT" w:hAnsi="CastleT"/>
          <w:bCs/>
          <w:color w:val="00B050"/>
          <w:sz w:val="28"/>
          <w:szCs w:val="28"/>
        </w:rPr>
        <w:t>Arihant</w:t>
      </w:r>
      <w:proofErr w:type="spellEnd"/>
      <w:r w:rsidRPr="081828E6">
        <w:rPr>
          <w:rFonts w:ascii="CastleT" w:hAnsi="CastleT"/>
          <w:bCs/>
          <w:color w:val="00B050"/>
          <w:sz w:val="28"/>
          <w:szCs w:val="28"/>
        </w:rPr>
        <w:t xml:space="preserve"> Capital Markets Ltd</w:t>
      </w:r>
    </w:p>
    <w:p w:rsidR="00B7510E" w:rsidRDefault="00B7510E" w:rsidP="00B7510E">
      <w:pPr>
        <w:pStyle w:val="NoSpacing"/>
        <w:jc w:val="center"/>
        <w:rPr>
          <w:sz w:val="20"/>
          <w:szCs w:val="20"/>
          <w:lang w:val="en-IN"/>
        </w:rPr>
      </w:pPr>
      <w:r w:rsidRPr="00355798">
        <w:rPr>
          <w:sz w:val="20"/>
          <w:szCs w:val="20"/>
          <w:lang w:val="en-IN"/>
        </w:rPr>
        <w:t xml:space="preserve">#1011 </w:t>
      </w:r>
      <w:r w:rsidR="00481EEC" w:rsidRPr="00355798">
        <w:rPr>
          <w:sz w:val="20"/>
          <w:szCs w:val="20"/>
          <w:lang w:val="en-IN"/>
        </w:rPr>
        <w:t>Solitaires</w:t>
      </w:r>
      <w:r w:rsidRPr="00355798">
        <w:rPr>
          <w:sz w:val="20"/>
          <w:szCs w:val="20"/>
          <w:lang w:val="en-IN"/>
        </w:rPr>
        <w:t xml:space="preserve"> Corporate </w:t>
      </w:r>
      <w:proofErr w:type="spellStart"/>
      <w:r w:rsidRPr="00355798">
        <w:rPr>
          <w:sz w:val="20"/>
          <w:szCs w:val="20"/>
          <w:lang w:val="en-IN"/>
        </w:rPr>
        <w:t>ParkBuilding</w:t>
      </w:r>
      <w:proofErr w:type="spellEnd"/>
      <w:r w:rsidRPr="00355798">
        <w:rPr>
          <w:sz w:val="20"/>
          <w:szCs w:val="20"/>
          <w:lang w:val="en-IN"/>
        </w:rPr>
        <w:t xml:space="preserve"> No.10 1</w:t>
      </w:r>
      <w:r w:rsidRPr="00F213B9">
        <w:rPr>
          <w:sz w:val="20"/>
          <w:szCs w:val="20"/>
          <w:vertAlign w:val="superscript"/>
          <w:lang w:val="en-IN"/>
        </w:rPr>
        <w:t>st</w:t>
      </w:r>
      <w:r w:rsidRPr="00355798">
        <w:rPr>
          <w:sz w:val="20"/>
          <w:szCs w:val="20"/>
          <w:lang w:val="en-IN"/>
        </w:rPr>
        <w:t>Floor</w:t>
      </w:r>
    </w:p>
    <w:p w:rsidR="00B7510E" w:rsidRPr="00355798" w:rsidRDefault="00B7510E" w:rsidP="00B7510E">
      <w:pPr>
        <w:pStyle w:val="NoSpacing"/>
        <w:jc w:val="center"/>
        <w:rPr>
          <w:sz w:val="20"/>
          <w:szCs w:val="20"/>
          <w:lang w:val="en-IN"/>
        </w:rPr>
      </w:pPr>
      <w:r w:rsidRPr="00355798">
        <w:rPr>
          <w:sz w:val="20"/>
          <w:szCs w:val="20"/>
          <w:lang w:val="en-IN"/>
        </w:rPr>
        <w:t xml:space="preserve">Andheri </w:t>
      </w:r>
      <w:proofErr w:type="spellStart"/>
      <w:r w:rsidRPr="00355798">
        <w:rPr>
          <w:sz w:val="20"/>
          <w:szCs w:val="20"/>
          <w:lang w:val="en-IN"/>
        </w:rPr>
        <w:t>Ghatkopar</w:t>
      </w:r>
      <w:proofErr w:type="spellEnd"/>
      <w:r w:rsidRPr="00355798">
        <w:rPr>
          <w:sz w:val="20"/>
          <w:szCs w:val="20"/>
          <w:lang w:val="en-IN"/>
        </w:rPr>
        <w:t xml:space="preserve"> Link </w:t>
      </w:r>
      <w:proofErr w:type="spellStart"/>
      <w:r w:rsidRPr="00355798">
        <w:rPr>
          <w:sz w:val="20"/>
          <w:szCs w:val="20"/>
          <w:lang w:val="en-IN"/>
        </w:rPr>
        <w:t>RoadChakala</w:t>
      </w:r>
      <w:proofErr w:type="spellEnd"/>
      <w:r w:rsidRPr="00355798">
        <w:rPr>
          <w:sz w:val="20"/>
          <w:szCs w:val="20"/>
          <w:lang w:val="en-IN"/>
        </w:rPr>
        <w:t xml:space="preserve"> Andheri (E)Mumbai-400093</w:t>
      </w:r>
    </w:p>
    <w:p w:rsidR="00B7510E" w:rsidRPr="00C972C2" w:rsidRDefault="00B7510E" w:rsidP="00B7510E">
      <w:pPr>
        <w:jc w:val="center"/>
        <w:rPr>
          <w:rFonts w:ascii="Calibri" w:hAnsi="Calibri"/>
          <w:color w:val="auto"/>
          <w:sz w:val="20"/>
          <w:szCs w:val="20"/>
        </w:rPr>
      </w:pPr>
      <w:r>
        <w:rPr>
          <w:rFonts w:ascii="Calibri" w:hAnsi="Calibri"/>
          <w:color w:val="auto"/>
          <w:sz w:val="20"/>
          <w:szCs w:val="20"/>
        </w:rPr>
        <w:t>T</w:t>
      </w:r>
      <w:r w:rsidRPr="00C972C2">
        <w:rPr>
          <w:rFonts w:ascii="Calibri" w:hAnsi="Calibri"/>
          <w:color w:val="auto"/>
          <w:sz w:val="20"/>
          <w:szCs w:val="20"/>
        </w:rPr>
        <w:t>. 022-42254800. Fax: 022-42254880</w:t>
      </w:r>
    </w:p>
    <w:p w:rsidR="00B7510E" w:rsidRDefault="00CE4C1E" w:rsidP="00B7510E">
      <w:pPr>
        <w:jc w:val="center"/>
        <w:rPr>
          <w:rFonts w:ascii="Calibri" w:hAnsi="Calibri"/>
          <w:color w:val="auto"/>
          <w:sz w:val="20"/>
          <w:szCs w:val="20"/>
        </w:rPr>
      </w:pPr>
      <w:hyperlink r:id="rId12" w:history="1">
        <w:r w:rsidR="00B7510E" w:rsidRPr="00AB1808">
          <w:rPr>
            <w:rStyle w:val="Hyperlink"/>
            <w:rFonts w:ascii="Calibri" w:hAnsi="Calibri"/>
            <w:sz w:val="20"/>
            <w:szCs w:val="20"/>
          </w:rPr>
          <w:t>www.arihantcapital.com</w:t>
        </w:r>
      </w:hyperlink>
    </w:p>
    <w:p w:rsidR="00B7510E" w:rsidRPr="08CA7B0C" w:rsidRDefault="00B7510E" w:rsidP="00B7510E">
      <w:pPr>
        <w:tabs>
          <w:tab w:val="left" w:pos="2430"/>
        </w:tabs>
        <w:jc w:val="center"/>
        <w:rPr>
          <w:rFonts w:ascii="Calibri" w:hAnsi="Calibri"/>
          <w:color w:val="000000"/>
          <w:sz w:val="20"/>
          <w:szCs w:val="20"/>
        </w:rPr>
      </w:pPr>
    </w:p>
    <w:p w:rsidR="085749EB" w:rsidRPr="00B7510E" w:rsidRDefault="085749EB" w:rsidP="00B7510E">
      <w:pPr>
        <w:rPr>
          <w:szCs w:val="20"/>
        </w:rPr>
      </w:pPr>
    </w:p>
    <w:sectPr w:rsidR="085749EB" w:rsidRPr="00B7510E" w:rsidSect="08C34D11">
      <w:headerReference w:type="default" r:id="rId13"/>
      <w:footerReference w:type="default" r:id="rId14"/>
      <w:headerReference w:type="first" r:id="rId15"/>
      <w:footerReference w:type="first" r:id="rId16"/>
      <w:type w:val="continuous"/>
      <w:pgSz w:w="12240" w:h="15840"/>
      <w:pgMar w:top="-1260" w:right="900" w:bottom="360" w:left="540" w:header="90" w:footer="49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C1E" w:rsidRDefault="00CE4C1E">
      <w:r>
        <w:separator/>
      </w:r>
    </w:p>
  </w:endnote>
  <w:endnote w:type="continuationSeparator" w:id="0">
    <w:p w:rsidR="00CE4C1E" w:rsidRDefault="00CE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ZurichBT-Roman">
    <w:panose1 w:val="00000000000000000000"/>
    <w:charset w:val="00"/>
    <w:family w:val="swiss"/>
    <w:notTrueType/>
    <w:pitch w:val="default"/>
    <w:sig w:usb0="00000003" w:usb1="00000000" w:usb2="00000000" w:usb3="00000000" w:csb0="00000001" w:csb1="00000000"/>
  </w:font>
  <w:font w:name="CastleT">
    <w:altName w:val="Candara"/>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2F0" w:rsidRDefault="00B93D72" w:rsidP="08024EAD">
    <w:pPr>
      <w:pStyle w:val="Footer"/>
      <w:numPr>
        <w:ilvl w:val="0"/>
        <w:numId w:val="0"/>
      </w:numPr>
      <w:jc w:val="right"/>
    </w:pPr>
    <w:r>
      <w:rPr>
        <w:rFonts w:ascii="CastleT" w:hAnsi="CastleT"/>
        <w:noProof/>
        <w:color w:val="365F91"/>
        <w:sz w:val="22"/>
        <w:szCs w:val="22"/>
      </w:rPr>
      <mc:AlternateContent>
        <mc:Choice Requires="wps">
          <w:drawing>
            <wp:anchor distT="0" distB="0" distL="114300" distR="114300" simplePos="0" relativeHeight="251657216" behindDoc="0" locked="0" layoutInCell="1" allowOverlap="1">
              <wp:simplePos x="0" y="0"/>
              <wp:positionH relativeFrom="column">
                <wp:posOffset>-247650</wp:posOffset>
              </wp:positionH>
              <wp:positionV relativeFrom="paragraph">
                <wp:posOffset>43815</wp:posOffset>
              </wp:positionV>
              <wp:extent cx="276860" cy="393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393700"/>
                      </a:xfrm>
                      <a:prstGeom prst="rect">
                        <a:avLst/>
                      </a:prstGeom>
                      <a:noFill/>
                      <a:ln>
                        <a:noFill/>
                      </a:ln>
                    </wps:spPr>
                    <wps:txbx>
                      <w:txbxContent>
                        <w:p w:rsidR="003F62F0" w:rsidRPr="08024EAD" w:rsidRDefault="003F62F0" w:rsidP="08005496">
                          <w:pPr>
                            <w:rPr>
                              <w:rFonts w:ascii="CastleT" w:hAnsi="CastleT"/>
                              <w:color w:val="365F91"/>
                              <w:sz w:val="22"/>
                              <w:szCs w:val="22"/>
                            </w:rPr>
                          </w:pPr>
                        </w:p>
                        <w:p w:rsidR="003F62F0" w:rsidRPr="08005496" w:rsidRDefault="003F62F0" w:rsidP="0800549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19.5pt;margin-top:3.45pt;width:21.8pt;height:3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" filled="f" stroked="f">
              <v:textbox style="mso-fit-shape-to-text:t">
                <w:txbxContent>
                  <w:p w:rsidR="003F62F0" w:rsidRPr="08024EAD" w:rsidRDefault="003F62F0" w:rsidP="08005496">
                    <w:pPr>
                      <w:rPr>
                        <w:rFonts w:ascii="CastleT" w:hAnsi="CastleT"/>
                        <w:color w:val="365F91"/>
                        <w:sz w:val="22"/>
                        <w:szCs w:val="22"/>
                      </w:rPr>
                    </w:pPr>
                  </w:p>
                  <w:p w:rsidR="003F62F0" w:rsidRPr="08005496" w:rsidRDefault="003F62F0" w:rsidP="08005496"/>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2F0" w:rsidRPr="08FC0DA5" w:rsidRDefault="003F62F0" w:rsidP="08FC0DA5">
    <w:pPr>
      <w:pStyle w:val="Footer"/>
      <w:numPr>
        <w:ilvl w:val="0"/>
        <w:numId w:val="0"/>
      </w:num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C1E" w:rsidRDefault="00CE4C1E">
      <w:r>
        <w:separator/>
      </w:r>
    </w:p>
  </w:footnote>
  <w:footnote w:type="continuationSeparator" w:id="0">
    <w:p w:rsidR="00CE4C1E" w:rsidRDefault="00CE4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2F0" w:rsidRDefault="00B93D72" w:rsidP="08152D02">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-533400</wp:posOffset>
              </wp:positionH>
              <wp:positionV relativeFrom="paragraph">
                <wp:posOffset>375285</wp:posOffset>
              </wp:positionV>
              <wp:extent cx="8572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342900"/>
                      </a:xfrm>
                      <a:prstGeom prst="rect">
                        <a:avLst/>
                      </a:prstGeom>
                      <a:solidFill>
                        <a:srgbClr val="FFFFFF"/>
                      </a:solidFill>
                      <a:ln w="9525">
                        <a:solidFill>
                          <a:srgbClr val="FFFFFF"/>
                        </a:solidFill>
                        <a:miter lim="800000"/>
                        <a:headEnd/>
                        <a:tailEnd/>
                      </a:ln>
                    </wps:spPr>
                    <wps:txbx>
                      <w:txbxContent>
                        <w:p w:rsidR="003F62F0" w:rsidRDefault="003F62F0" w:rsidP="081828E6">
                          <w:pPr>
                            <w:shd w:val="clear" w:color="auto" w:fill="00B05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42pt;margin-top:29.55pt;width:6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" strokecolor="white">
              <v:textbox>
                <w:txbxContent>
                  <w:p w:rsidR="003F62F0" w:rsidRDefault="003F62F0" w:rsidP="081828E6">
                    <w:pPr>
                      <w:shd w:val="clear" w:color="auto" w:fill="00B050"/>
                    </w:pPr>
                  </w:p>
                </w:txbxContent>
              </v:textbox>
            </v:shape>
          </w:pict>
        </mc:Fallback>
      </mc:AlternateContent>
    </w:r>
    <w:r w:rsidR="003F62F0">
      <w:rPr>
        <w:noProof/>
      </w:rPr>
      <w:drawing>
        <wp:inline distT="0" distB="0" distL="0" distR="0">
          <wp:extent cx="1181100" cy="447675"/>
          <wp:effectExtent l="19050" t="0" r="0" b="0"/>
          <wp:docPr id="3" name="Picture 3" descr="New Arih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Arihant Logo"/>
                  <pic:cNvPicPr>
                    <a:picLocks noChangeAspect="1" noChangeArrowheads="1"/>
                  </pic:cNvPicPr>
                </pic:nvPicPr>
                <pic:blipFill>
                  <a:blip r:embed="rId1"/>
                  <a:srcRect/>
                  <a:stretch>
                    <a:fillRect/>
                  </a:stretch>
                </pic:blipFill>
                <pic:spPr bwMode="auto">
                  <a:xfrm>
                    <a:off x="0" y="0"/>
                    <a:ext cx="1181100" cy="447675"/>
                  </a:xfrm>
                  <a:prstGeom prst="rect">
                    <a:avLst/>
                  </a:prstGeom>
                  <a:noFill/>
                  <a:ln w="9525">
                    <a:noFill/>
                    <a:miter lim="800000"/>
                    <a:headEnd/>
                    <a:tailEnd/>
                  </a:ln>
                </pic:spPr>
              </pic:pic>
            </a:graphicData>
          </a:graphic>
        </wp:inline>
      </w:drawing>
    </w:r>
  </w:p>
  <w:p w:rsidR="003F62F0" w:rsidRDefault="003F62F0">
    <w:pPr>
      <w:pStyle w:val="Header"/>
    </w:pPr>
  </w:p>
  <w:p w:rsidR="003F62F0" w:rsidRPr="089D0EB0" w:rsidRDefault="003F62F0">
    <w:pPr>
      <w:rPr>
        <w:b/>
      </w:rPr>
    </w:pPr>
  </w:p>
  <w:p w:rsidR="003F62F0" w:rsidRDefault="003F62F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2F0" w:rsidRDefault="003F62F0">
    <w:pPr>
      <w:pStyle w:val="Header"/>
    </w:pPr>
    <w:r>
      <w:rPr>
        <w:rFonts w:ascii="Calibri" w:hAnsi="Calibri" w:cs="Tahoma"/>
        <w:noProof/>
        <w:color w:val="auto"/>
      </w:rPr>
      <w:drawing>
        <wp:inline distT="0" distB="0" distL="0" distR="0">
          <wp:extent cx="1857375" cy="838200"/>
          <wp:effectExtent l="19050" t="0" r="9525" b="0"/>
          <wp:docPr id="1" name="Picture 1" descr="New Arih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
                  <pic:cNvPicPr>
                    <a:picLocks noChangeAspect="1" noChangeArrowheads="1"/>
                  </pic:cNvPicPr>
                </pic:nvPicPr>
                <pic:blipFill>
                  <a:blip r:embed="rId1"/>
                  <a:srcRect/>
                  <a:stretch>
                    <a:fillRect/>
                  </a:stretch>
                </pic:blipFill>
                <pic:spPr bwMode="auto">
                  <a:xfrm>
                    <a:off x="0" y="0"/>
                    <a:ext cx="1857375" cy="838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13C1"/>
    <w:multiLevelType w:val="hybridMultilevel"/>
    <w:tmpl w:val="199E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34522"/>
    <w:multiLevelType w:val="hybridMultilevel"/>
    <w:tmpl w:val="2482DBEC"/>
    <w:lvl w:ilvl="0" w:tplc="01789C3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611A4"/>
    <w:multiLevelType w:val="hybridMultilevel"/>
    <w:tmpl w:val="FDF0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A2FF7"/>
    <w:multiLevelType w:val="hybridMultilevel"/>
    <w:tmpl w:val="DF6844F4"/>
    <w:lvl w:ilvl="0" w:tplc="890280B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1264B"/>
    <w:multiLevelType w:val="hybridMultilevel"/>
    <w:tmpl w:val="84A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452AD"/>
    <w:multiLevelType w:val="hybridMultilevel"/>
    <w:tmpl w:val="80D8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17A55"/>
    <w:multiLevelType w:val="hybridMultilevel"/>
    <w:tmpl w:val="CC42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40639"/>
    <w:multiLevelType w:val="hybridMultilevel"/>
    <w:tmpl w:val="D8D037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68A00D0D"/>
    <w:multiLevelType w:val="hybridMultilevel"/>
    <w:tmpl w:val="BCA0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F25DE"/>
    <w:multiLevelType w:val="hybridMultilevel"/>
    <w:tmpl w:val="D72AE236"/>
    <w:lvl w:ilvl="0" w:tplc="5C0EDA1C">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2105AF"/>
    <w:multiLevelType w:val="hybridMultilevel"/>
    <w:tmpl w:val="7602A3FA"/>
    <w:lvl w:ilvl="0" w:tplc="5C245BD8">
      <w:start w:val="1"/>
      <w:numFmt w:val="bullet"/>
      <w:pStyle w:val="Footer"/>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6"/>
  </w:num>
  <w:num w:numId="3">
    <w:abstractNumId w:val="9"/>
  </w:num>
  <w:num w:numId="4">
    <w:abstractNumId w:val="0"/>
  </w:num>
  <w:num w:numId="5">
    <w:abstractNumId w:val="5"/>
  </w:num>
  <w:num w:numId="6">
    <w:abstractNumId w:val="8"/>
  </w:num>
  <w:num w:numId="7">
    <w:abstractNumId w:val="3"/>
  </w:num>
  <w:num w:numId="8">
    <w:abstractNumId w:val="4"/>
  </w:num>
  <w:num w:numId="9">
    <w:abstractNumId w:val="2"/>
  </w:num>
  <w:num w:numId="10">
    <w:abstractNumId w:val="7"/>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noPunctuationKerning/>
  <w:characterSpacingControl w:val="doNotCompress"/>
  <w:hdrShapeDefaults>
    <o:shapedefaults v:ext="edit" spidmax="2049">
      <o:colormru v:ext="edit" colors="#369,#33668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9B"/>
    <w:rsid w:val="0000004D"/>
    <w:rsid w:val="000000CD"/>
    <w:rsid w:val="000000F1"/>
    <w:rsid w:val="00000105"/>
    <w:rsid w:val="0000013C"/>
    <w:rsid w:val="0000017D"/>
    <w:rsid w:val="0000019B"/>
    <w:rsid w:val="00000252"/>
    <w:rsid w:val="00000265"/>
    <w:rsid w:val="00000334"/>
    <w:rsid w:val="0000033F"/>
    <w:rsid w:val="000003DA"/>
    <w:rsid w:val="0000046E"/>
    <w:rsid w:val="000004FC"/>
    <w:rsid w:val="00000529"/>
    <w:rsid w:val="0000062F"/>
    <w:rsid w:val="00000679"/>
    <w:rsid w:val="0000078C"/>
    <w:rsid w:val="000007CE"/>
    <w:rsid w:val="00000862"/>
    <w:rsid w:val="0000089A"/>
    <w:rsid w:val="0000099F"/>
    <w:rsid w:val="00000AB0"/>
    <w:rsid w:val="00000B18"/>
    <w:rsid w:val="00000B7C"/>
    <w:rsid w:val="00000B80"/>
    <w:rsid w:val="00000C00"/>
    <w:rsid w:val="00000C2F"/>
    <w:rsid w:val="00000CC5"/>
    <w:rsid w:val="00000D91"/>
    <w:rsid w:val="00000DCA"/>
    <w:rsid w:val="00000E25"/>
    <w:rsid w:val="00000E83"/>
    <w:rsid w:val="00000EAA"/>
    <w:rsid w:val="000010FB"/>
    <w:rsid w:val="0000112D"/>
    <w:rsid w:val="00001136"/>
    <w:rsid w:val="00001145"/>
    <w:rsid w:val="00001182"/>
    <w:rsid w:val="0000120B"/>
    <w:rsid w:val="00001277"/>
    <w:rsid w:val="00001323"/>
    <w:rsid w:val="00001336"/>
    <w:rsid w:val="000013E0"/>
    <w:rsid w:val="00001405"/>
    <w:rsid w:val="0000144C"/>
    <w:rsid w:val="00001476"/>
    <w:rsid w:val="000015AE"/>
    <w:rsid w:val="000016BF"/>
    <w:rsid w:val="0000176B"/>
    <w:rsid w:val="00001775"/>
    <w:rsid w:val="0000179D"/>
    <w:rsid w:val="0000180D"/>
    <w:rsid w:val="000018DC"/>
    <w:rsid w:val="00001A8D"/>
    <w:rsid w:val="00001B00"/>
    <w:rsid w:val="00001B74"/>
    <w:rsid w:val="00001BB0"/>
    <w:rsid w:val="00001C1A"/>
    <w:rsid w:val="00001C44"/>
    <w:rsid w:val="00001C5F"/>
    <w:rsid w:val="00001D4C"/>
    <w:rsid w:val="00001DC1"/>
    <w:rsid w:val="00001E40"/>
    <w:rsid w:val="00001E74"/>
    <w:rsid w:val="00001E7C"/>
    <w:rsid w:val="00001E87"/>
    <w:rsid w:val="00001EFA"/>
    <w:rsid w:val="00002041"/>
    <w:rsid w:val="00002119"/>
    <w:rsid w:val="00002225"/>
    <w:rsid w:val="0000224C"/>
    <w:rsid w:val="000022B6"/>
    <w:rsid w:val="0000265A"/>
    <w:rsid w:val="00002717"/>
    <w:rsid w:val="00002727"/>
    <w:rsid w:val="0000276E"/>
    <w:rsid w:val="000027A6"/>
    <w:rsid w:val="00002921"/>
    <w:rsid w:val="00002965"/>
    <w:rsid w:val="00002A0E"/>
    <w:rsid w:val="00002A42"/>
    <w:rsid w:val="00002B2E"/>
    <w:rsid w:val="00002B55"/>
    <w:rsid w:val="00002CF8"/>
    <w:rsid w:val="00002D55"/>
    <w:rsid w:val="00002DD5"/>
    <w:rsid w:val="00002DED"/>
    <w:rsid w:val="00002E1E"/>
    <w:rsid w:val="00002EE0"/>
    <w:rsid w:val="00002F29"/>
    <w:rsid w:val="00002F45"/>
    <w:rsid w:val="00002F71"/>
    <w:rsid w:val="00002F77"/>
    <w:rsid w:val="00002F9D"/>
    <w:rsid w:val="00002FA0"/>
    <w:rsid w:val="00002FA1"/>
    <w:rsid w:val="00003065"/>
    <w:rsid w:val="00003114"/>
    <w:rsid w:val="00003118"/>
    <w:rsid w:val="0000314A"/>
    <w:rsid w:val="0000317F"/>
    <w:rsid w:val="000031D2"/>
    <w:rsid w:val="00003296"/>
    <w:rsid w:val="0000329A"/>
    <w:rsid w:val="000032F5"/>
    <w:rsid w:val="0000333F"/>
    <w:rsid w:val="00003393"/>
    <w:rsid w:val="00003463"/>
    <w:rsid w:val="000034DF"/>
    <w:rsid w:val="0000354C"/>
    <w:rsid w:val="00003650"/>
    <w:rsid w:val="00003762"/>
    <w:rsid w:val="00003792"/>
    <w:rsid w:val="00003887"/>
    <w:rsid w:val="00003A18"/>
    <w:rsid w:val="00003B81"/>
    <w:rsid w:val="00003BAB"/>
    <w:rsid w:val="00003C29"/>
    <w:rsid w:val="00003C5B"/>
    <w:rsid w:val="00003C81"/>
    <w:rsid w:val="00003CB5"/>
    <w:rsid w:val="00003CE6"/>
    <w:rsid w:val="00003D09"/>
    <w:rsid w:val="00003ED8"/>
    <w:rsid w:val="00003EDF"/>
    <w:rsid w:val="00003F38"/>
    <w:rsid w:val="00003F58"/>
    <w:rsid w:val="00004145"/>
    <w:rsid w:val="0000414A"/>
    <w:rsid w:val="000041E4"/>
    <w:rsid w:val="00004213"/>
    <w:rsid w:val="00004264"/>
    <w:rsid w:val="000042B2"/>
    <w:rsid w:val="000042E1"/>
    <w:rsid w:val="000043A0"/>
    <w:rsid w:val="000043D6"/>
    <w:rsid w:val="00004450"/>
    <w:rsid w:val="0000448A"/>
    <w:rsid w:val="000044B9"/>
    <w:rsid w:val="000044F2"/>
    <w:rsid w:val="00004538"/>
    <w:rsid w:val="00004553"/>
    <w:rsid w:val="0000456A"/>
    <w:rsid w:val="0000458F"/>
    <w:rsid w:val="0000467B"/>
    <w:rsid w:val="000046B3"/>
    <w:rsid w:val="000046BB"/>
    <w:rsid w:val="0000478E"/>
    <w:rsid w:val="000047E3"/>
    <w:rsid w:val="00004966"/>
    <w:rsid w:val="000049BD"/>
    <w:rsid w:val="00004A99"/>
    <w:rsid w:val="00004B0A"/>
    <w:rsid w:val="00004BEA"/>
    <w:rsid w:val="00004C94"/>
    <w:rsid w:val="00004CC4"/>
    <w:rsid w:val="00004CE4"/>
    <w:rsid w:val="00004D3C"/>
    <w:rsid w:val="00004DD4"/>
    <w:rsid w:val="00004DD6"/>
    <w:rsid w:val="00004DF7"/>
    <w:rsid w:val="00004E1F"/>
    <w:rsid w:val="00004E3C"/>
    <w:rsid w:val="00004EDF"/>
    <w:rsid w:val="00004EE1"/>
    <w:rsid w:val="00004F59"/>
    <w:rsid w:val="00004F99"/>
    <w:rsid w:val="00004FCA"/>
    <w:rsid w:val="000050A4"/>
    <w:rsid w:val="0000510D"/>
    <w:rsid w:val="00005131"/>
    <w:rsid w:val="000051B2"/>
    <w:rsid w:val="000051BE"/>
    <w:rsid w:val="000051F7"/>
    <w:rsid w:val="000053B3"/>
    <w:rsid w:val="00005640"/>
    <w:rsid w:val="00005688"/>
    <w:rsid w:val="0000568D"/>
    <w:rsid w:val="000056AB"/>
    <w:rsid w:val="00005703"/>
    <w:rsid w:val="000057C8"/>
    <w:rsid w:val="000057D0"/>
    <w:rsid w:val="000057D1"/>
    <w:rsid w:val="00005822"/>
    <w:rsid w:val="0000584C"/>
    <w:rsid w:val="0000587C"/>
    <w:rsid w:val="000058DE"/>
    <w:rsid w:val="000058EA"/>
    <w:rsid w:val="00005A2D"/>
    <w:rsid w:val="00005B1A"/>
    <w:rsid w:val="00005B46"/>
    <w:rsid w:val="00005B4D"/>
    <w:rsid w:val="00005BB9"/>
    <w:rsid w:val="00005BEC"/>
    <w:rsid w:val="00005C5C"/>
    <w:rsid w:val="00005DB4"/>
    <w:rsid w:val="00005FB9"/>
    <w:rsid w:val="00005FFC"/>
    <w:rsid w:val="0000605C"/>
    <w:rsid w:val="000060EA"/>
    <w:rsid w:val="0000617B"/>
    <w:rsid w:val="000061B2"/>
    <w:rsid w:val="000061FA"/>
    <w:rsid w:val="00006375"/>
    <w:rsid w:val="00006410"/>
    <w:rsid w:val="00006422"/>
    <w:rsid w:val="0000646C"/>
    <w:rsid w:val="00006472"/>
    <w:rsid w:val="00006512"/>
    <w:rsid w:val="00006574"/>
    <w:rsid w:val="000065EA"/>
    <w:rsid w:val="00006640"/>
    <w:rsid w:val="0000665E"/>
    <w:rsid w:val="0000667B"/>
    <w:rsid w:val="00006731"/>
    <w:rsid w:val="00006846"/>
    <w:rsid w:val="000068B3"/>
    <w:rsid w:val="000068BD"/>
    <w:rsid w:val="000068EB"/>
    <w:rsid w:val="000068FA"/>
    <w:rsid w:val="00006938"/>
    <w:rsid w:val="0000695C"/>
    <w:rsid w:val="00006B3C"/>
    <w:rsid w:val="00006B4A"/>
    <w:rsid w:val="00006B5D"/>
    <w:rsid w:val="00006BA8"/>
    <w:rsid w:val="00006BC5"/>
    <w:rsid w:val="00006CEC"/>
    <w:rsid w:val="00006E28"/>
    <w:rsid w:val="00006E2D"/>
    <w:rsid w:val="00007020"/>
    <w:rsid w:val="0000703A"/>
    <w:rsid w:val="000070B2"/>
    <w:rsid w:val="00007148"/>
    <w:rsid w:val="00007239"/>
    <w:rsid w:val="0000725A"/>
    <w:rsid w:val="000072D7"/>
    <w:rsid w:val="0000733E"/>
    <w:rsid w:val="00007366"/>
    <w:rsid w:val="00007397"/>
    <w:rsid w:val="000073E9"/>
    <w:rsid w:val="0000741E"/>
    <w:rsid w:val="00007507"/>
    <w:rsid w:val="000075E0"/>
    <w:rsid w:val="0000763D"/>
    <w:rsid w:val="000076B5"/>
    <w:rsid w:val="0000774D"/>
    <w:rsid w:val="00007769"/>
    <w:rsid w:val="0000776F"/>
    <w:rsid w:val="00007887"/>
    <w:rsid w:val="0000799B"/>
    <w:rsid w:val="00007AF7"/>
    <w:rsid w:val="00007B42"/>
    <w:rsid w:val="00007B7C"/>
    <w:rsid w:val="00007B80"/>
    <w:rsid w:val="00007BA4"/>
    <w:rsid w:val="00007BEB"/>
    <w:rsid w:val="00007C02"/>
    <w:rsid w:val="00007ED9"/>
    <w:rsid w:val="00007F27"/>
    <w:rsid w:val="00007F5A"/>
    <w:rsid w:val="00007F6A"/>
    <w:rsid w:val="00007F87"/>
    <w:rsid w:val="00007FD7"/>
    <w:rsid w:val="00010003"/>
    <w:rsid w:val="000100F5"/>
    <w:rsid w:val="0001015D"/>
    <w:rsid w:val="00010211"/>
    <w:rsid w:val="00010240"/>
    <w:rsid w:val="0001032E"/>
    <w:rsid w:val="000103ED"/>
    <w:rsid w:val="00010525"/>
    <w:rsid w:val="00010653"/>
    <w:rsid w:val="000107C3"/>
    <w:rsid w:val="00010805"/>
    <w:rsid w:val="00010809"/>
    <w:rsid w:val="00010882"/>
    <w:rsid w:val="000108CF"/>
    <w:rsid w:val="000109AA"/>
    <w:rsid w:val="00010A50"/>
    <w:rsid w:val="00010A89"/>
    <w:rsid w:val="00010AB8"/>
    <w:rsid w:val="00010AC3"/>
    <w:rsid w:val="00010ACA"/>
    <w:rsid w:val="00010BB4"/>
    <w:rsid w:val="00010C3B"/>
    <w:rsid w:val="00010C5A"/>
    <w:rsid w:val="00010F33"/>
    <w:rsid w:val="00010F93"/>
    <w:rsid w:val="00011060"/>
    <w:rsid w:val="000110D2"/>
    <w:rsid w:val="000110DF"/>
    <w:rsid w:val="00011127"/>
    <w:rsid w:val="000111D1"/>
    <w:rsid w:val="000111F6"/>
    <w:rsid w:val="00011264"/>
    <w:rsid w:val="00011361"/>
    <w:rsid w:val="000114C0"/>
    <w:rsid w:val="000114C3"/>
    <w:rsid w:val="000116BD"/>
    <w:rsid w:val="000117A1"/>
    <w:rsid w:val="00011899"/>
    <w:rsid w:val="00011910"/>
    <w:rsid w:val="00011974"/>
    <w:rsid w:val="00011979"/>
    <w:rsid w:val="0001197F"/>
    <w:rsid w:val="00011A27"/>
    <w:rsid w:val="00011B48"/>
    <w:rsid w:val="00011C67"/>
    <w:rsid w:val="00011C91"/>
    <w:rsid w:val="00011CAC"/>
    <w:rsid w:val="00011CDD"/>
    <w:rsid w:val="00011D12"/>
    <w:rsid w:val="00011E02"/>
    <w:rsid w:val="00011E7B"/>
    <w:rsid w:val="00011F52"/>
    <w:rsid w:val="00012005"/>
    <w:rsid w:val="0001201E"/>
    <w:rsid w:val="00012097"/>
    <w:rsid w:val="00012127"/>
    <w:rsid w:val="0001220C"/>
    <w:rsid w:val="000122C5"/>
    <w:rsid w:val="000122E3"/>
    <w:rsid w:val="0001230B"/>
    <w:rsid w:val="00012399"/>
    <w:rsid w:val="000124A7"/>
    <w:rsid w:val="00012551"/>
    <w:rsid w:val="00012784"/>
    <w:rsid w:val="00012787"/>
    <w:rsid w:val="000127FF"/>
    <w:rsid w:val="00012817"/>
    <w:rsid w:val="0001282A"/>
    <w:rsid w:val="000128A6"/>
    <w:rsid w:val="000128F3"/>
    <w:rsid w:val="000128F6"/>
    <w:rsid w:val="00012A89"/>
    <w:rsid w:val="00012AA7"/>
    <w:rsid w:val="00012B65"/>
    <w:rsid w:val="00012B7B"/>
    <w:rsid w:val="00012BB5"/>
    <w:rsid w:val="00012BDE"/>
    <w:rsid w:val="00012C47"/>
    <w:rsid w:val="00012E04"/>
    <w:rsid w:val="00012F5E"/>
    <w:rsid w:val="00012F78"/>
    <w:rsid w:val="00012F8F"/>
    <w:rsid w:val="0001304F"/>
    <w:rsid w:val="0001307B"/>
    <w:rsid w:val="000130F3"/>
    <w:rsid w:val="00013160"/>
    <w:rsid w:val="000131F8"/>
    <w:rsid w:val="00013225"/>
    <w:rsid w:val="00013238"/>
    <w:rsid w:val="00013282"/>
    <w:rsid w:val="000132F3"/>
    <w:rsid w:val="000133C5"/>
    <w:rsid w:val="000133E1"/>
    <w:rsid w:val="000133E2"/>
    <w:rsid w:val="000133E6"/>
    <w:rsid w:val="000134CC"/>
    <w:rsid w:val="0001350C"/>
    <w:rsid w:val="000135A0"/>
    <w:rsid w:val="000135E8"/>
    <w:rsid w:val="00013632"/>
    <w:rsid w:val="00013654"/>
    <w:rsid w:val="00013658"/>
    <w:rsid w:val="00013697"/>
    <w:rsid w:val="00013699"/>
    <w:rsid w:val="000136FE"/>
    <w:rsid w:val="000137FE"/>
    <w:rsid w:val="000138FB"/>
    <w:rsid w:val="0001392C"/>
    <w:rsid w:val="00013986"/>
    <w:rsid w:val="000139D5"/>
    <w:rsid w:val="000139EE"/>
    <w:rsid w:val="00013A96"/>
    <w:rsid w:val="00013BC3"/>
    <w:rsid w:val="00013C21"/>
    <w:rsid w:val="00013C30"/>
    <w:rsid w:val="00013C73"/>
    <w:rsid w:val="00013D55"/>
    <w:rsid w:val="00013DCE"/>
    <w:rsid w:val="00013E55"/>
    <w:rsid w:val="00013E6A"/>
    <w:rsid w:val="00013FAD"/>
    <w:rsid w:val="0001403C"/>
    <w:rsid w:val="000140C8"/>
    <w:rsid w:val="000140CF"/>
    <w:rsid w:val="0001414C"/>
    <w:rsid w:val="0001421B"/>
    <w:rsid w:val="00014285"/>
    <w:rsid w:val="000142C6"/>
    <w:rsid w:val="0001437B"/>
    <w:rsid w:val="000143E1"/>
    <w:rsid w:val="000143E6"/>
    <w:rsid w:val="000144FB"/>
    <w:rsid w:val="00014517"/>
    <w:rsid w:val="00014524"/>
    <w:rsid w:val="00014536"/>
    <w:rsid w:val="0001453B"/>
    <w:rsid w:val="00014614"/>
    <w:rsid w:val="000146A4"/>
    <w:rsid w:val="000146D6"/>
    <w:rsid w:val="00014748"/>
    <w:rsid w:val="0001475F"/>
    <w:rsid w:val="000147A1"/>
    <w:rsid w:val="000147CA"/>
    <w:rsid w:val="00014854"/>
    <w:rsid w:val="000148E0"/>
    <w:rsid w:val="00014934"/>
    <w:rsid w:val="000149CD"/>
    <w:rsid w:val="000149CE"/>
    <w:rsid w:val="00014A3A"/>
    <w:rsid w:val="00014BB1"/>
    <w:rsid w:val="00014C3C"/>
    <w:rsid w:val="00014D59"/>
    <w:rsid w:val="00014D82"/>
    <w:rsid w:val="00014E5D"/>
    <w:rsid w:val="00014E81"/>
    <w:rsid w:val="00014EBF"/>
    <w:rsid w:val="00014F03"/>
    <w:rsid w:val="00014FBE"/>
    <w:rsid w:val="00015059"/>
    <w:rsid w:val="000150C2"/>
    <w:rsid w:val="00015134"/>
    <w:rsid w:val="0001516B"/>
    <w:rsid w:val="000151F5"/>
    <w:rsid w:val="000152FB"/>
    <w:rsid w:val="0001535C"/>
    <w:rsid w:val="00015434"/>
    <w:rsid w:val="000154E7"/>
    <w:rsid w:val="0001550E"/>
    <w:rsid w:val="00015523"/>
    <w:rsid w:val="0001556B"/>
    <w:rsid w:val="000155C1"/>
    <w:rsid w:val="000155E0"/>
    <w:rsid w:val="00015687"/>
    <w:rsid w:val="000157C4"/>
    <w:rsid w:val="000157E5"/>
    <w:rsid w:val="00015883"/>
    <w:rsid w:val="0001589B"/>
    <w:rsid w:val="000158FE"/>
    <w:rsid w:val="00015988"/>
    <w:rsid w:val="00015A06"/>
    <w:rsid w:val="00015B38"/>
    <w:rsid w:val="00015C0C"/>
    <w:rsid w:val="00015C95"/>
    <w:rsid w:val="00015CD6"/>
    <w:rsid w:val="00015D64"/>
    <w:rsid w:val="00015DBE"/>
    <w:rsid w:val="00015E89"/>
    <w:rsid w:val="00015EEB"/>
    <w:rsid w:val="00015F72"/>
    <w:rsid w:val="000160C0"/>
    <w:rsid w:val="000160D9"/>
    <w:rsid w:val="0001610D"/>
    <w:rsid w:val="00016215"/>
    <w:rsid w:val="000162AB"/>
    <w:rsid w:val="0001631F"/>
    <w:rsid w:val="00016341"/>
    <w:rsid w:val="000163B4"/>
    <w:rsid w:val="00016571"/>
    <w:rsid w:val="00016572"/>
    <w:rsid w:val="00016585"/>
    <w:rsid w:val="000165AE"/>
    <w:rsid w:val="000165FA"/>
    <w:rsid w:val="0001664D"/>
    <w:rsid w:val="000166FB"/>
    <w:rsid w:val="00016719"/>
    <w:rsid w:val="0001674C"/>
    <w:rsid w:val="0001679A"/>
    <w:rsid w:val="000167CA"/>
    <w:rsid w:val="00016910"/>
    <w:rsid w:val="0001696C"/>
    <w:rsid w:val="00016A10"/>
    <w:rsid w:val="00016A45"/>
    <w:rsid w:val="00016A8F"/>
    <w:rsid w:val="00016ABD"/>
    <w:rsid w:val="00016AFA"/>
    <w:rsid w:val="00016B26"/>
    <w:rsid w:val="00016B42"/>
    <w:rsid w:val="00016BB1"/>
    <w:rsid w:val="00016CE0"/>
    <w:rsid w:val="00016CF6"/>
    <w:rsid w:val="00016D1F"/>
    <w:rsid w:val="00016E69"/>
    <w:rsid w:val="00016EB4"/>
    <w:rsid w:val="00016F07"/>
    <w:rsid w:val="00016FD8"/>
    <w:rsid w:val="00016FE1"/>
    <w:rsid w:val="000171AA"/>
    <w:rsid w:val="000171BC"/>
    <w:rsid w:val="00017271"/>
    <w:rsid w:val="00017272"/>
    <w:rsid w:val="00017284"/>
    <w:rsid w:val="000172D5"/>
    <w:rsid w:val="00017326"/>
    <w:rsid w:val="000173A8"/>
    <w:rsid w:val="000173D8"/>
    <w:rsid w:val="000173FB"/>
    <w:rsid w:val="000174EB"/>
    <w:rsid w:val="00017551"/>
    <w:rsid w:val="0001770E"/>
    <w:rsid w:val="00017746"/>
    <w:rsid w:val="00017795"/>
    <w:rsid w:val="00017803"/>
    <w:rsid w:val="00017858"/>
    <w:rsid w:val="00017879"/>
    <w:rsid w:val="000178C7"/>
    <w:rsid w:val="0001796F"/>
    <w:rsid w:val="000179C0"/>
    <w:rsid w:val="00017A2E"/>
    <w:rsid w:val="00017AC9"/>
    <w:rsid w:val="00017B2E"/>
    <w:rsid w:val="00017BFA"/>
    <w:rsid w:val="00017D45"/>
    <w:rsid w:val="00017D54"/>
    <w:rsid w:val="00017D88"/>
    <w:rsid w:val="00017EBD"/>
    <w:rsid w:val="00017FDB"/>
    <w:rsid w:val="00020063"/>
    <w:rsid w:val="00020093"/>
    <w:rsid w:val="000200B3"/>
    <w:rsid w:val="00020106"/>
    <w:rsid w:val="00020133"/>
    <w:rsid w:val="00020193"/>
    <w:rsid w:val="00020237"/>
    <w:rsid w:val="0002024A"/>
    <w:rsid w:val="00020266"/>
    <w:rsid w:val="000203BB"/>
    <w:rsid w:val="000203FB"/>
    <w:rsid w:val="00020469"/>
    <w:rsid w:val="00020488"/>
    <w:rsid w:val="000205C0"/>
    <w:rsid w:val="000206E2"/>
    <w:rsid w:val="0002073D"/>
    <w:rsid w:val="00020752"/>
    <w:rsid w:val="000207B2"/>
    <w:rsid w:val="0002087A"/>
    <w:rsid w:val="0002093D"/>
    <w:rsid w:val="00020944"/>
    <w:rsid w:val="00020A2B"/>
    <w:rsid w:val="00020BD9"/>
    <w:rsid w:val="00020D72"/>
    <w:rsid w:val="00020DCB"/>
    <w:rsid w:val="00020E0E"/>
    <w:rsid w:val="00020E9E"/>
    <w:rsid w:val="00020F52"/>
    <w:rsid w:val="00020FC8"/>
    <w:rsid w:val="0002105B"/>
    <w:rsid w:val="00021107"/>
    <w:rsid w:val="0002119A"/>
    <w:rsid w:val="000211BB"/>
    <w:rsid w:val="0002124F"/>
    <w:rsid w:val="0002158D"/>
    <w:rsid w:val="000215B1"/>
    <w:rsid w:val="000215D7"/>
    <w:rsid w:val="0002165D"/>
    <w:rsid w:val="00021763"/>
    <w:rsid w:val="00021764"/>
    <w:rsid w:val="000217AA"/>
    <w:rsid w:val="0002196F"/>
    <w:rsid w:val="00021A99"/>
    <w:rsid w:val="00021AF7"/>
    <w:rsid w:val="00021C85"/>
    <w:rsid w:val="00021E02"/>
    <w:rsid w:val="00021EB3"/>
    <w:rsid w:val="0002201F"/>
    <w:rsid w:val="000220A4"/>
    <w:rsid w:val="000220C2"/>
    <w:rsid w:val="000220FA"/>
    <w:rsid w:val="00022159"/>
    <w:rsid w:val="000221EC"/>
    <w:rsid w:val="00022200"/>
    <w:rsid w:val="0002221A"/>
    <w:rsid w:val="000222D0"/>
    <w:rsid w:val="000222FA"/>
    <w:rsid w:val="0002231C"/>
    <w:rsid w:val="00022338"/>
    <w:rsid w:val="000223DE"/>
    <w:rsid w:val="000224E7"/>
    <w:rsid w:val="00022586"/>
    <w:rsid w:val="00022641"/>
    <w:rsid w:val="00022689"/>
    <w:rsid w:val="000226EF"/>
    <w:rsid w:val="000227D7"/>
    <w:rsid w:val="0002280A"/>
    <w:rsid w:val="00022838"/>
    <w:rsid w:val="00022874"/>
    <w:rsid w:val="000228DD"/>
    <w:rsid w:val="0002291C"/>
    <w:rsid w:val="00022A84"/>
    <w:rsid w:val="00022AAB"/>
    <w:rsid w:val="00022CC1"/>
    <w:rsid w:val="00022D9D"/>
    <w:rsid w:val="00022E5A"/>
    <w:rsid w:val="00022EB2"/>
    <w:rsid w:val="00022FAF"/>
    <w:rsid w:val="00022FDC"/>
    <w:rsid w:val="00022FE2"/>
    <w:rsid w:val="00022FE3"/>
    <w:rsid w:val="00022FFF"/>
    <w:rsid w:val="00023023"/>
    <w:rsid w:val="0002308E"/>
    <w:rsid w:val="0002312E"/>
    <w:rsid w:val="00023182"/>
    <w:rsid w:val="00023242"/>
    <w:rsid w:val="0002325A"/>
    <w:rsid w:val="0002329E"/>
    <w:rsid w:val="00023314"/>
    <w:rsid w:val="000233FC"/>
    <w:rsid w:val="0002351B"/>
    <w:rsid w:val="000235F0"/>
    <w:rsid w:val="00023614"/>
    <w:rsid w:val="0002370B"/>
    <w:rsid w:val="00023751"/>
    <w:rsid w:val="0002377A"/>
    <w:rsid w:val="0002394D"/>
    <w:rsid w:val="0002396C"/>
    <w:rsid w:val="00023988"/>
    <w:rsid w:val="000239F1"/>
    <w:rsid w:val="00023B19"/>
    <w:rsid w:val="00023B5E"/>
    <w:rsid w:val="00023B8A"/>
    <w:rsid w:val="00023BC1"/>
    <w:rsid w:val="00023BEC"/>
    <w:rsid w:val="00023BEF"/>
    <w:rsid w:val="00023C7F"/>
    <w:rsid w:val="00023CCF"/>
    <w:rsid w:val="00023D3E"/>
    <w:rsid w:val="00023D53"/>
    <w:rsid w:val="00023D60"/>
    <w:rsid w:val="00023D80"/>
    <w:rsid w:val="00023E76"/>
    <w:rsid w:val="00023ED5"/>
    <w:rsid w:val="00023EF4"/>
    <w:rsid w:val="00023F0E"/>
    <w:rsid w:val="00023FA8"/>
    <w:rsid w:val="000240A6"/>
    <w:rsid w:val="000240DE"/>
    <w:rsid w:val="00024144"/>
    <w:rsid w:val="000241A1"/>
    <w:rsid w:val="000241E9"/>
    <w:rsid w:val="00024219"/>
    <w:rsid w:val="00024356"/>
    <w:rsid w:val="0002435C"/>
    <w:rsid w:val="0002442C"/>
    <w:rsid w:val="00024435"/>
    <w:rsid w:val="000244D0"/>
    <w:rsid w:val="0002453D"/>
    <w:rsid w:val="00024545"/>
    <w:rsid w:val="0002470B"/>
    <w:rsid w:val="00024717"/>
    <w:rsid w:val="00024727"/>
    <w:rsid w:val="00024740"/>
    <w:rsid w:val="00024766"/>
    <w:rsid w:val="000247B9"/>
    <w:rsid w:val="000247C2"/>
    <w:rsid w:val="0002484C"/>
    <w:rsid w:val="00024867"/>
    <w:rsid w:val="00024877"/>
    <w:rsid w:val="000249BF"/>
    <w:rsid w:val="000249ED"/>
    <w:rsid w:val="00024A3A"/>
    <w:rsid w:val="00024AA5"/>
    <w:rsid w:val="00024AE2"/>
    <w:rsid w:val="00024B3C"/>
    <w:rsid w:val="00024BD0"/>
    <w:rsid w:val="00024BF3"/>
    <w:rsid w:val="00024C2C"/>
    <w:rsid w:val="00024C7E"/>
    <w:rsid w:val="00024DCD"/>
    <w:rsid w:val="00024E39"/>
    <w:rsid w:val="00024E4E"/>
    <w:rsid w:val="00024F42"/>
    <w:rsid w:val="00024FE9"/>
    <w:rsid w:val="0002512A"/>
    <w:rsid w:val="0002514C"/>
    <w:rsid w:val="000252C7"/>
    <w:rsid w:val="000252F5"/>
    <w:rsid w:val="00025346"/>
    <w:rsid w:val="00025374"/>
    <w:rsid w:val="0002537E"/>
    <w:rsid w:val="000253B1"/>
    <w:rsid w:val="00025496"/>
    <w:rsid w:val="000254CE"/>
    <w:rsid w:val="00025517"/>
    <w:rsid w:val="0002559A"/>
    <w:rsid w:val="0002559B"/>
    <w:rsid w:val="000255A4"/>
    <w:rsid w:val="000255FA"/>
    <w:rsid w:val="0002562F"/>
    <w:rsid w:val="00025647"/>
    <w:rsid w:val="000256FF"/>
    <w:rsid w:val="0002572D"/>
    <w:rsid w:val="000257E6"/>
    <w:rsid w:val="00025920"/>
    <w:rsid w:val="0002595F"/>
    <w:rsid w:val="00025973"/>
    <w:rsid w:val="00025ABE"/>
    <w:rsid w:val="00025B48"/>
    <w:rsid w:val="00025BB0"/>
    <w:rsid w:val="00025C0E"/>
    <w:rsid w:val="00025CB6"/>
    <w:rsid w:val="00025D54"/>
    <w:rsid w:val="00025DA7"/>
    <w:rsid w:val="00025E31"/>
    <w:rsid w:val="00025EF8"/>
    <w:rsid w:val="00025F6A"/>
    <w:rsid w:val="000260C1"/>
    <w:rsid w:val="0002620E"/>
    <w:rsid w:val="00026212"/>
    <w:rsid w:val="00026218"/>
    <w:rsid w:val="000262B8"/>
    <w:rsid w:val="00026304"/>
    <w:rsid w:val="0002631A"/>
    <w:rsid w:val="0002639E"/>
    <w:rsid w:val="00026439"/>
    <w:rsid w:val="00026549"/>
    <w:rsid w:val="000265AA"/>
    <w:rsid w:val="000266AD"/>
    <w:rsid w:val="000266C7"/>
    <w:rsid w:val="000266E7"/>
    <w:rsid w:val="00026762"/>
    <w:rsid w:val="000267C3"/>
    <w:rsid w:val="000267D3"/>
    <w:rsid w:val="00026838"/>
    <w:rsid w:val="00026857"/>
    <w:rsid w:val="000268EF"/>
    <w:rsid w:val="00026932"/>
    <w:rsid w:val="0002694D"/>
    <w:rsid w:val="00026A6F"/>
    <w:rsid w:val="00026ADF"/>
    <w:rsid w:val="00026B29"/>
    <w:rsid w:val="00026B3E"/>
    <w:rsid w:val="00026B62"/>
    <w:rsid w:val="00026B90"/>
    <w:rsid w:val="00026C39"/>
    <w:rsid w:val="00026CED"/>
    <w:rsid w:val="00026D04"/>
    <w:rsid w:val="00026D25"/>
    <w:rsid w:val="00026D7D"/>
    <w:rsid w:val="00026F1C"/>
    <w:rsid w:val="00026FBF"/>
    <w:rsid w:val="0002705C"/>
    <w:rsid w:val="00027061"/>
    <w:rsid w:val="00027100"/>
    <w:rsid w:val="000271D8"/>
    <w:rsid w:val="0002729F"/>
    <w:rsid w:val="000272B4"/>
    <w:rsid w:val="000273EA"/>
    <w:rsid w:val="0002747E"/>
    <w:rsid w:val="00027537"/>
    <w:rsid w:val="00027538"/>
    <w:rsid w:val="000275A1"/>
    <w:rsid w:val="00027606"/>
    <w:rsid w:val="0002761B"/>
    <w:rsid w:val="0002764E"/>
    <w:rsid w:val="000276B2"/>
    <w:rsid w:val="0002777D"/>
    <w:rsid w:val="00027793"/>
    <w:rsid w:val="00027834"/>
    <w:rsid w:val="0002797D"/>
    <w:rsid w:val="00027A34"/>
    <w:rsid w:val="00027ADE"/>
    <w:rsid w:val="00027B2D"/>
    <w:rsid w:val="00027BC9"/>
    <w:rsid w:val="00027BCE"/>
    <w:rsid w:val="00027BD0"/>
    <w:rsid w:val="00027D01"/>
    <w:rsid w:val="00027D9D"/>
    <w:rsid w:val="00027E85"/>
    <w:rsid w:val="00027E89"/>
    <w:rsid w:val="00027E9D"/>
    <w:rsid w:val="00027EC7"/>
    <w:rsid w:val="00027EE2"/>
    <w:rsid w:val="00027F42"/>
    <w:rsid w:val="00027FE2"/>
    <w:rsid w:val="00027FF7"/>
    <w:rsid w:val="0003001E"/>
    <w:rsid w:val="00030036"/>
    <w:rsid w:val="00030089"/>
    <w:rsid w:val="000300A8"/>
    <w:rsid w:val="0003020B"/>
    <w:rsid w:val="0003029F"/>
    <w:rsid w:val="00030336"/>
    <w:rsid w:val="000303A8"/>
    <w:rsid w:val="00030471"/>
    <w:rsid w:val="00030475"/>
    <w:rsid w:val="00030498"/>
    <w:rsid w:val="00030683"/>
    <w:rsid w:val="0003068A"/>
    <w:rsid w:val="0003077B"/>
    <w:rsid w:val="00030823"/>
    <w:rsid w:val="00030847"/>
    <w:rsid w:val="00030B8B"/>
    <w:rsid w:val="00030BEE"/>
    <w:rsid w:val="00030CE5"/>
    <w:rsid w:val="00030D8F"/>
    <w:rsid w:val="00030E36"/>
    <w:rsid w:val="00030FE5"/>
    <w:rsid w:val="00031048"/>
    <w:rsid w:val="00031053"/>
    <w:rsid w:val="00031070"/>
    <w:rsid w:val="0003108E"/>
    <w:rsid w:val="000310BB"/>
    <w:rsid w:val="000310E4"/>
    <w:rsid w:val="00031120"/>
    <w:rsid w:val="00031172"/>
    <w:rsid w:val="0003119B"/>
    <w:rsid w:val="000311BE"/>
    <w:rsid w:val="000311FA"/>
    <w:rsid w:val="000313F8"/>
    <w:rsid w:val="00031513"/>
    <w:rsid w:val="0003155F"/>
    <w:rsid w:val="00031568"/>
    <w:rsid w:val="00031592"/>
    <w:rsid w:val="000315A7"/>
    <w:rsid w:val="000315BB"/>
    <w:rsid w:val="00031665"/>
    <w:rsid w:val="0003176C"/>
    <w:rsid w:val="000317AA"/>
    <w:rsid w:val="000317D4"/>
    <w:rsid w:val="000317EF"/>
    <w:rsid w:val="00031815"/>
    <w:rsid w:val="00031823"/>
    <w:rsid w:val="00031865"/>
    <w:rsid w:val="0003189F"/>
    <w:rsid w:val="000318F9"/>
    <w:rsid w:val="00031952"/>
    <w:rsid w:val="00031A68"/>
    <w:rsid w:val="00031AD9"/>
    <w:rsid w:val="00031ADA"/>
    <w:rsid w:val="00031B0E"/>
    <w:rsid w:val="00031B54"/>
    <w:rsid w:val="00031BBE"/>
    <w:rsid w:val="00031C01"/>
    <w:rsid w:val="00031D20"/>
    <w:rsid w:val="00031D4F"/>
    <w:rsid w:val="00031F22"/>
    <w:rsid w:val="00031FED"/>
    <w:rsid w:val="0003201E"/>
    <w:rsid w:val="00032094"/>
    <w:rsid w:val="000320F7"/>
    <w:rsid w:val="0003218D"/>
    <w:rsid w:val="000321EF"/>
    <w:rsid w:val="000322A0"/>
    <w:rsid w:val="00032511"/>
    <w:rsid w:val="0003266C"/>
    <w:rsid w:val="00032677"/>
    <w:rsid w:val="000326D0"/>
    <w:rsid w:val="00032733"/>
    <w:rsid w:val="000327B8"/>
    <w:rsid w:val="00032808"/>
    <w:rsid w:val="00032814"/>
    <w:rsid w:val="00032884"/>
    <w:rsid w:val="00032890"/>
    <w:rsid w:val="000328A9"/>
    <w:rsid w:val="00032962"/>
    <w:rsid w:val="0003299B"/>
    <w:rsid w:val="000329A1"/>
    <w:rsid w:val="00032A43"/>
    <w:rsid w:val="00032B40"/>
    <w:rsid w:val="00032B79"/>
    <w:rsid w:val="00032BB8"/>
    <w:rsid w:val="00032C51"/>
    <w:rsid w:val="00032C9E"/>
    <w:rsid w:val="00032D0A"/>
    <w:rsid w:val="00032D43"/>
    <w:rsid w:val="00032D79"/>
    <w:rsid w:val="00032D97"/>
    <w:rsid w:val="00032E7C"/>
    <w:rsid w:val="00032E9B"/>
    <w:rsid w:val="00032EDB"/>
    <w:rsid w:val="00032F3C"/>
    <w:rsid w:val="00032F78"/>
    <w:rsid w:val="00032F80"/>
    <w:rsid w:val="00032FAF"/>
    <w:rsid w:val="000330BE"/>
    <w:rsid w:val="00033186"/>
    <w:rsid w:val="000331E3"/>
    <w:rsid w:val="000332DE"/>
    <w:rsid w:val="000332EE"/>
    <w:rsid w:val="0003334F"/>
    <w:rsid w:val="00033356"/>
    <w:rsid w:val="00033416"/>
    <w:rsid w:val="0003345E"/>
    <w:rsid w:val="000334A4"/>
    <w:rsid w:val="000334AD"/>
    <w:rsid w:val="000334CB"/>
    <w:rsid w:val="000334DC"/>
    <w:rsid w:val="00033768"/>
    <w:rsid w:val="000337D3"/>
    <w:rsid w:val="0003382C"/>
    <w:rsid w:val="00033867"/>
    <w:rsid w:val="00033896"/>
    <w:rsid w:val="000338C8"/>
    <w:rsid w:val="000339AD"/>
    <w:rsid w:val="00033A34"/>
    <w:rsid w:val="00033A5E"/>
    <w:rsid w:val="00033B01"/>
    <w:rsid w:val="00033B3F"/>
    <w:rsid w:val="00033B79"/>
    <w:rsid w:val="00033C1C"/>
    <w:rsid w:val="00033C34"/>
    <w:rsid w:val="00033C4C"/>
    <w:rsid w:val="00033D1A"/>
    <w:rsid w:val="00033E24"/>
    <w:rsid w:val="00033EB1"/>
    <w:rsid w:val="00033F70"/>
    <w:rsid w:val="00033FB6"/>
    <w:rsid w:val="000340B6"/>
    <w:rsid w:val="000340C0"/>
    <w:rsid w:val="0003415F"/>
    <w:rsid w:val="0003423A"/>
    <w:rsid w:val="00034360"/>
    <w:rsid w:val="00034381"/>
    <w:rsid w:val="000343A0"/>
    <w:rsid w:val="000343EF"/>
    <w:rsid w:val="000344B9"/>
    <w:rsid w:val="00034568"/>
    <w:rsid w:val="00034623"/>
    <w:rsid w:val="00034695"/>
    <w:rsid w:val="000346C5"/>
    <w:rsid w:val="000346CA"/>
    <w:rsid w:val="000346E2"/>
    <w:rsid w:val="00034722"/>
    <w:rsid w:val="0003475C"/>
    <w:rsid w:val="0003478B"/>
    <w:rsid w:val="00034815"/>
    <w:rsid w:val="000348DB"/>
    <w:rsid w:val="0003491B"/>
    <w:rsid w:val="000349F7"/>
    <w:rsid w:val="00034A69"/>
    <w:rsid w:val="00034BD1"/>
    <w:rsid w:val="00034BD8"/>
    <w:rsid w:val="00034C70"/>
    <w:rsid w:val="00034C92"/>
    <w:rsid w:val="00034DB2"/>
    <w:rsid w:val="00034DBF"/>
    <w:rsid w:val="00034E45"/>
    <w:rsid w:val="00034F5A"/>
    <w:rsid w:val="00034FA8"/>
    <w:rsid w:val="0003504E"/>
    <w:rsid w:val="00035077"/>
    <w:rsid w:val="000350F0"/>
    <w:rsid w:val="000352F9"/>
    <w:rsid w:val="00035359"/>
    <w:rsid w:val="00035377"/>
    <w:rsid w:val="0003537B"/>
    <w:rsid w:val="000353F7"/>
    <w:rsid w:val="0003547A"/>
    <w:rsid w:val="000354A3"/>
    <w:rsid w:val="00035526"/>
    <w:rsid w:val="00035562"/>
    <w:rsid w:val="000356D7"/>
    <w:rsid w:val="0003570C"/>
    <w:rsid w:val="0003579F"/>
    <w:rsid w:val="000357B9"/>
    <w:rsid w:val="000357C0"/>
    <w:rsid w:val="0003595D"/>
    <w:rsid w:val="00035B20"/>
    <w:rsid w:val="00035B44"/>
    <w:rsid w:val="00035B53"/>
    <w:rsid w:val="00035BE2"/>
    <w:rsid w:val="00035C14"/>
    <w:rsid w:val="00035CBF"/>
    <w:rsid w:val="00035D1A"/>
    <w:rsid w:val="00035D27"/>
    <w:rsid w:val="00035E44"/>
    <w:rsid w:val="00035ED7"/>
    <w:rsid w:val="00035F74"/>
    <w:rsid w:val="00035FC4"/>
    <w:rsid w:val="00035FD7"/>
    <w:rsid w:val="000360D7"/>
    <w:rsid w:val="00036218"/>
    <w:rsid w:val="00036233"/>
    <w:rsid w:val="0003626A"/>
    <w:rsid w:val="000362F8"/>
    <w:rsid w:val="00036469"/>
    <w:rsid w:val="0003646B"/>
    <w:rsid w:val="00036514"/>
    <w:rsid w:val="0003655F"/>
    <w:rsid w:val="000365A0"/>
    <w:rsid w:val="000365BE"/>
    <w:rsid w:val="000365C8"/>
    <w:rsid w:val="000365D6"/>
    <w:rsid w:val="00036751"/>
    <w:rsid w:val="0003691E"/>
    <w:rsid w:val="0003698A"/>
    <w:rsid w:val="00036A82"/>
    <w:rsid w:val="00036AC1"/>
    <w:rsid w:val="00036ACE"/>
    <w:rsid w:val="00036BAB"/>
    <w:rsid w:val="00036C4C"/>
    <w:rsid w:val="00036CAD"/>
    <w:rsid w:val="00036D58"/>
    <w:rsid w:val="00036DD2"/>
    <w:rsid w:val="00036E29"/>
    <w:rsid w:val="00036E7B"/>
    <w:rsid w:val="00036FE4"/>
    <w:rsid w:val="00037114"/>
    <w:rsid w:val="00037122"/>
    <w:rsid w:val="00037154"/>
    <w:rsid w:val="00037178"/>
    <w:rsid w:val="000371AF"/>
    <w:rsid w:val="000371B4"/>
    <w:rsid w:val="0003723B"/>
    <w:rsid w:val="0003724C"/>
    <w:rsid w:val="000372AB"/>
    <w:rsid w:val="000373D8"/>
    <w:rsid w:val="0003746F"/>
    <w:rsid w:val="00037519"/>
    <w:rsid w:val="00037533"/>
    <w:rsid w:val="00037545"/>
    <w:rsid w:val="000375BA"/>
    <w:rsid w:val="0003762F"/>
    <w:rsid w:val="000376A6"/>
    <w:rsid w:val="0003774F"/>
    <w:rsid w:val="00037855"/>
    <w:rsid w:val="00037880"/>
    <w:rsid w:val="000379D0"/>
    <w:rsid w:val="00037B38"/>
    <w:rsid w:val="00037B3E"/>
    <w:rsid w:val="00037B4B"/>
    <w:rsid w:val="00037BF7"/>
    <w:rsid w:val="00037C49"/>
    <w:rsid w:val="00037CF2"/>
    <w:rsid w:val="00037D9E"/>
    <w:rsid w:val="00037DBA"/>
    <w:rsid w:val="00037DCC"/>
    <w:rsid w:val="00037E0B"/>
    <w:rsid w:val="00037EC9"/>
    <w:rsid w:val="00040141"/>
    <w:rsid w:val="000402DE"/>
    <w:rsid w:val="000403B4"/>
    <w:rsid w:val="00040492"/>
    <w:rsid w:val="000404AE"/>
    <w:rsid w:val="000404CC"/>
    <w:rsid w:val="00040568"/>
    <w:rsid w:val="000405A9"/>
    <w:rsid w:val="000405AA"/>
    <w:rsid w:val="00040783"/>
    <w:rsid w:val="0004092A"/>
    <w:rsid w:val="00040A9E"/>
    <w:rsid w:val="00040B0C"/>
    <w:rsid w:val="00040B3B"/>
    <w:rsid w:val="00040B41"/>
    <w:rsid w:val="00040B97"/>
    <w:rsid w:val="00040DCA"/>
    <w:rsid w:val="00040EB0"/>
    <w:rsid w:val="00040EBF"/>
    <w:rsid w:val="00040EE5"/>
    <w:rsid w:val="00040F80"/>
    <w:rsid w:val="00040F95"/>
    <w:rsid w:val="00040FF3"/>
    <w:rsid w:val="0004100D"/>
    <w:rsid w:val="00041028"/>
    <w:rsid w:val="00041169"/>
    <w:rsid w:val="00041179"/>
    <w:rsid w:val="000411B6"/>
    <w:rsid w:val="00041232"/>
    <w:rsid w:val="0004126E"/>
    <w:rsid w:val="000412A7"/>
    <w:rsid w:val="000412DE"/>
    <w:rsid w:val="00041377"/>
    <w:rsid w:val="000413E8"/>
    <w:rsid w:val="000413F7"/>
    <w:rsid w:val="00041488"/>
    <w:rsid w:val="000414A0"/>
    <w:rsid w:val="000414A1"/>
    <w:rsid w:val="000414D4"/>
    <w:rsid w:val="000415CA"/>
    <w:rsid w:val="00041613"/>
    <w:rsid w:val="000418AE"/>
    <w:rsid w:val="000418E4"/>
    <w:rsid w:val="00041918"/>
    <w:rsid w:val="00041995"/>
    <w:rsid w:val="00041A24"/>
    <w:rsid w:val="00041A74"/>
    <w:rsid w:val="00041B9E"/>
    <w:rsid w:val="00041BD3"/>
    <w:rsid w:val="00041BEC"/>
    <w:rsid w:val="00041C98"/>
    <w:rsid w:val="00041CB2"/>
    <w:rsid w:val="00041D06"/>
    <w:rsid w:val="00041D97"/>
    <w:rsid w:val="00041E46"/>
    <w:rsid w:val="00041EA1"/>
    <w:rsid w:val="00041EDA"/>
    <w:rsid w:val="00041F1A"/>
    <w:rsid w:val="00041FF0"/>
    <w:rsid w:val="00042034"/>
    <w:rsid w:val="00042050"/>
    <w:rsid w:val="00042075"/>
    <w:rsid w:val="00042114"/>
    <w:rsid w:val="00042167"/>
    <w:rsid w:val="000421A6"/>
    <w:rsid w:val="00042254"/>
    <w:rsid w:val="00042270"/>
    <w:rsid w:val="0004232F"/>
    <w:rsid w:val="000423C3"/>
    <w:rsid w:val="000423FA"/>
    <w:rsid w:val="00042462"/>
    <w:rsid w:val="000424FC"/>
    <w:rsid w:val="0004252B"/>
    <w:rsid w:val="00042585"/>
    <w:rsid w:val="000425F8"/>
    <w:rsid w:val="00042654"/>
    <w:rsid w:val="00042757"/>
    <w:rsid w:val="000427DE"/>
    <w:rsid w:val="000428CF"/>
    <w:rsid w:val="00042905"/>
    <w:rsid w:val="0004295A"/>
    <w:rsid w:val="00042968"/>
    <w:rsid w:val="00042978"/>
    <w:rsid w:val="000429DD"/>
    <w:rsid w:val="000429E5"/>
    <w:rsid w:val="00042A5E"/>
    <w:rsid w:val="00042A75"/>
    <w:rsid w:val="00042AD3"/>
    <w:rsid w:val="00042B15"/>
    <w:rsid w:val="00042B33"/>
    <w:rsid w:val="00042BC7"/>
    <w:rsid w:val="00042DC1"/>
    <w:rsid w:val="00042DDD"/>
    <w:rsid w:val="00042EAD"/>
    <w:rsid w:val="00042F37"/>
    <w:rsid w:val="00042F66"/>
    <w:rsid w:val="00043085"/>
    <w:rsid w:val="00043124"/>
    <w:rsid w:val="0004315C"/>
    <w:rsid w:val="000431BC"/>
    <w:rsid w:val="000432A4"/>
    <w:rsid w:val="00043402"/>
    <w:rsid w:val="00043474"/>
    <w:rsid w:val="000434C8"/>
    <w:rsid w:val="00043528"/>
    <w:rsid w:val="0004355D"/>
    <w:rsid w:val="000435DD"/>
    <w:rsid w:val="000435E7"/>
    <w:rsid w:val="000435F5"/>
    <w:rsid w:val="0004370E"/>
    <w:rsid w:val="000437D0"/>
    <w:rsid w:val="0004381C"/>
    <w:rsid w:val="000438B0"/>
    <w:rsid w:val="000438EF"/>
    <w:rsid w:val="00043913"/>
    <w:rsid w:val="00043973"/>
    <w:rsid w:val="00043A51"/>
    <w:rsid w:val="00043B58"/>
    <w:rsid w:val="00043B9D"/>
    <w:rsid w:val="00043C3B"/>
    <w:rsid w:val="00043C90"/>
    <w:rsid w:val="00043CD0"/>
    <w:rsid w:val="00043CD8"/>
    <w:rsid w:val="00043EB5"/>
    <w:rsid w:val="00043F70"/>
    <w:rsid w:val="00044015"/>
    <w:rsid w:val="0004403C"/>
    <w:rsid w:val="000442A8"/>
    <w:rsid w:val="000442EB"/>
    <w:rsid w:val="00044379"/>
    <w:rsid w:val="000443B2"/>
    <w:rsid w:val="00044451"/>
    <w:rsid w:val="00044542"/>
    <w:rsid w:val="00044702"/>
    <w:rsid w:val="0004470D"/>
    <w:rsid w:val="00044796"/>
    <w:rsid w:val="000447DC"/>
    <w:rsid w:val="000447E9"/>
    <w:rsid w:val="0004489A"/>
    <w:rsid w:val="000448E2"/>
    <w:rsid w:val="0004493D"/>
    <w:rsid w:val="00044955"/>
    <w:rsid w:val="0004496D"/>
    <w:rsid w:val="00044983"/>
    <w:rsid w:val="000449BA"/>
    <w:rsid w:val="000449DC"/>
    <w:rsid w:val="00044AB3"/>
    <w:rsid w:val="00044B9C"/>
    <w:rsid w:val="00044C13"/>
    <w:rsid w:val="00044C32"/>
    <w:rsid w:val="00044C74"/>
    <w:rsid w:val="00044E2E"/>
    <w:rsid w:val="00044FE1"/>
    <w:rsid w:val="00045072"/>
    <w:rsid w:val="000450AB"/>
    <w:rsid w:val="00045114"/>
    <w:rsid w:val="0004511D"/>
    <w:rsid w:val="00045281"/>
    <w:rsid w:val="000452F5"/>
    <w:rsid w:val="000453B2"/>
    <w:rsid w:val="0004540E"/>
    <w:rsid w:val="0004554B"/>
    <w:rsid w:val="0004562A"/>
    <w:rsid w:val="00045659"/>
    <w:rsid w:val="00045710"/>
    <w:rsid w:val="00045731"/>
    <w:rsid w:val="00045775"/>
    <w:rsid w:val="00045782"/>
    <w:rsid w:val="00045803"/>
    <w:rsid w:val="00045851"/>
    <w:rsid w:val="000458A5"/>
    <w:rsid w:val="00045956"/>
    <w:rsid w:val="00045971"/>
    <w:rsid w:val="00045AB9"/>
    <w:rsid w:val="00045ADB"/>
    <w:rsid w:val="00045B9C"/>
    <w:rsid w:val="00045BFB"/>
    <w:rsid w:val="00045C79"/>
    <w:rsid w:val="00045CBF"/>
    <w:rsid w:val="00045CDA"/>
    <w:rsid w:val="00045D85"/>
    <w:rsid w:val="00045E51"/>
    <w:rsid w:val="00045EB6"/>
    <w:rsid w:val="00045F18"/>
    <w:rsid w:val="0004602D"/>
    <w:rsid w:val="0004605F"/>
    <w:rsid w:val="000460BD"/>
    <w:rsid w:val="0004610F"/>
    <w:rsid w:val="00046213"/>
    <w:rsid w:val="0004621E"/>
    <w:rsid w:val="00046230"/>
    <w:rsid w:val="00046302"/>
    <w:rsid w:val="0004636F"/>
    <w:rsid w:val="00046380"/>
    <w:rsid w:val="0004642F"/>
    <w:rsid w:val="000464FD"/>
    <w:rsid w:val="00046584"/>
    <w:rsid w:val="000465F1"/>
    <w:rsid w:val="00046640"/>
    <w:rsid w:val="00046750"/>
    <w:rsid w:val="00046759"/>
    <w:rsid w:val="00046774"/>
    <w:rsid w:val="00046801"/>
    <w:rsid w:val="0004684B"/>
    <w:rsid w:val="00046868"/>
    <w:rsid w:val="00046884"/>
    <w:rsid w:val="000468AE"/>
    <w:rsid w:val="0004693C"/>
    <w:rsid w:val="00046970"/>
    <w:rsid w:val="00046A0F"/>
    <w:rsid w:val="00046AF7"/>
    <w:rsid w:val="00046B7A"/>
    <w:rsid w:val="00046B96"/>
    <w:rsid w:val="00046C4C"/>
    <w:rsid w:val="00046DB4"/>
    <w:rsid w:val="00046EC3"/>
    <w:rsid w:val="00046F34"/>
    <w:rsid w:val="00046F79"/>
    <w:rsid w:val="00046FED"/>
    <w:rsid w:val="00046FFB"/>
    <w:rsid w:val="00047149"/>
    <w:rsid w:val="000471AB"/>
    <w:rsid w:val="000471C9"/>
    <w:rsid w:val="0004721D"/>
    <w:rsid w:val="00047264"/>
    <w:rsid w:val="000473BF"/>
    <w:rsid w:val="000473E8"/>
    <w:rsid w:val="00047471"/>
    <w:rsid w:val="0004749F"/>
    <w:rsid w:val="000475FB"/>
    <w:rsid w:val="00047701"/>
    <w:rsid w:val="00047751"/>
    <w:rsid w:val="00047771"/>
    <w:rsid w:val="000479F8"/>
    <w:rsid w:val="00047B06"/>
    <w:rsid w:val="00047BE5"/>
    <w:rsid w:val="00047C7E"/>
    <w:rsid w:val="00047CA9"/>
    <w:rsid w:val="00047CE3"/>
    <w:rsid w:val="00047DA1"/>
    <w:rsid w:val="00047DD7"/>
    <w:rsid w:val="00047E33"/>
    <w:rsid w:val="00047E82"/>
    <w:rsid w:val="00047E84"/>
    <w:rsid w:val="00047EBE"/>
    <w:rsid w:val="00047F56"/>
    <w:rsid w:val="00047FFE"/>
    <w:rsid w:val="000500AE"/>
    <w:rsid w:val="000500BE"/>
    <w:rsid w:val="00050124"/>
    <w:rsid w:val="00050332"/>
    <w:rsid w:val="000503A3"/>
    <w:rsid w:val="000503F2"/>
    <w:rsid w:val="00050426"/>
    <w:rsid w:val="00050439"/>
    <w:rsid w:val="0005047E"/>
    <w:rsid w:val="000504B8"/>
    <w:rsid w:val="000504E3"/>
    <w:rsid w:val="0005057E"/>
    <w:rsid w:val="000505AA"/>
    <w:rsid w:val="00050617"/>
    <w:rsid w:val="00050627"/>
    <w:rsid w:val="0005062B"/>
    <w:rsid w:val="00050696"/>
    <w:rsid w:val="000506D3"/>
    <w:rsid w:val="000506D9"/>
    <w:rsid w:val="0005075B"/>
    <w:rsid w:val="0005079E"/>
    <w:rsid w:val="000508D1"/>
    <w:rsid w:val="0005098D"/>
    <w:rsid w:val="00050CC0"/>
    <w:rsid w:val="00050DAE"/>
    <w:rsid w:val="00050E19"/>
    <w:rsid w:val="00050F38"/>
    <w:rsid w:val="00050F4E"/>
    <w:rsid w:val="000510D9"/>
    <w:rsid w:val="00051100"/>
    <w:rsid w:val="00051172"/>
    <w:rsid w:val="000511C2"/>
    <w:rsid w:val="000512C3"/>
    <w:rsid w:val="0005134F"/>
    <w:rsid w:val="000513D2"/>
    <w:rsid w:val="000514B5"/>
    <w:rsid w:val="0005153D"/>
    <w:rsid w:val="00051587"/>
    <w:rsid w:val="000515DD"/>
    <w:rsid w:val="000516F7"/>
    <w:rsid w:val="000517C5"/>
    <w:rsid w:val="00051926"/>
    <w:rsid w:val="000519B8"/>
    <w:rsid w:val="000519D2"/>
    <w:rsid w:val="000519E4"/>
    <w:rsid w:val="00051A33"/>
    <w:rsid w:val="00051AB6"/>
    <w:rsid w:val="00051B3A"/>
    <w:rsid w:val="00051BB6"/>
    <w:rsid w:val="00051C1B"/>
    <w:rsid w:val="00051C29"/>
    <w:rsid w:val="00051D1E"/>
    <w:rsid w:val="00051D8C"/>
    <w:rsid w:val="00051D98"/>
    <w:rsid w:val="00051EBE"/>
    <w:rsid w:val="00051EEE"/>
    <w:rsid w:val="00052038"/>
    <w:rsid w:val="00052098"/>
    <w:rsid w:val="000520C9"/>
    <w:rsid w:val="0005221A"/>
    <w:rsid w:val="000522E0"/>
    <w:rsid w:val="000522EF"/>
    <w:rsid w:val="00052357"/>
    <w:rsid w:val="00052472"/>
    <w:rsid w:val="0005248E"/>
    <w:rsid w:val="000524F7"/>
    <w:rsid w:val="00052527"/>
    <w:rsid w:val="0005254B"/>
    <w:rsid w:val="00052A66"/>
    <w:rsid w:val="00052B09"/>
    <w:rsid w:val="00052C20"/>
    <w:rsid w:val="00052C5E"/>
    <w:rsid w:val="00052D9C"/>
    <w:rsid w:val="00052E6D"/>
    <w:rsid w:val="00052EB6"/>
    <w:rsid w:val="00052F0C"/>
    <w:rsid w:val="00052F18"/>
    <w:rsid w:val="00052F2D"/>
    <w:rsid w:val="00053030"/>
    <w:rsid w:val="000530F2"/>
    <w:rsid w:val="00053190"/>
    <w:rsid w:val="000531F3"/>
    <w:rsid w:val="00053209"/>
    <w:rsid w:val="000532FD"/>
    <w:rsid w:val="00053303"/>
    <w:rsid w:val="00053320"/>
    <w:rsid w:val="0005337A"/>
    <w:rsid w:val="000533EE"/>
    <w:rsid w:val="00053408"/>
    <w:rsid w:val="00053458"/>
    <w:rsid w:val="00053543"/>
    <w:rsid w:val="000535BA"/>
    <w:rsid w:val="000536B9"/>
    <w:rsid w:val="000538F6"/>
    <w:rsid w:val="0005390F"/>
    <w:rsid w:val="00053A1B"/>
    <w:rsid w:val="00053A2B"/>
    <w:rsid w:val="00053AEE"/>
    <w:rsid w:val="00053B0A"/>
    <w:rsid w:val="00053B95"/>
    <w:rsid w:val="00053C7F"/>
    <w:rsid w:val="00053D08"/>
    <w:rsid w:val="00053D10"/>
    <w:rsid w:val="00053D26"/>
    <w:rsid w:val="00053D8A"/>
    <w:rsid w:val="00053D9A"/>
    <w:rsid w:val="00053F20"/>
    <w:rsid w:val="0005401F"/>
    <w:rsid w:val="00054044"/>
    <w:rsid w:val="00054070"/>
    <w:rsid w:val="00054087"/>
    <w:rsid w:val="000540DA"/>
    <w:rsid w:val="00054227"/>
    <w:rsid w:val="00054233"/>
    <w:rsid w:val="0005423C"/>
    <w:rsid w:val="00054242"/>
    <w:rsid w:val="000542B6"/>
    <w:rsid w:val="000542FE"/>
    <w:rsid w:val="00054322"/>
    <w:rsid w:val="00054369"/>
    <w:rsid w:val="00054383"/>
    <w:rsid w:val="000543C8"/>
    <w:rsid w:val="00054476"/>
    <w:rsid w:val="000544E6"/>
    <w:rsid w:val="00054656"/>
    <w:rsid w:val="0005472F"/>
    <w:rsid w:val="0005473B"/>
    <w:rsid w:val="000547D6"/>
    <w:rsid w:val="000547E8"/>
    <w:rsid w:val="00054818"/>
    <w:rsid w:val="000548C9"/>
    <w:rsid w:val="000548CC"/>
    <w:rsid w:val="0005491B"/>
    <w:rsid w:val="00054A1B"/>
    <w:rsid w:val="00054A22"/>
    <w:rsid w:val="00054ACC"/>
    <w:rsid w:val="00054B1E"/>
    <w:rsid w:val="00054B83"/>
    <w:rsid w:val="00054BA1"/>
    <w:rsid w:val="00054C40"/>
    <w:rsid w:val="00054D37"/>
    <w:rsid w:val="00054DDC"/>
    <w:rsid w:val="00054DF1"/>
    <w:rsid w:val="00054E96"/>
    <w:rsid w:val="00055022"/>
    <w:rsid w:val="00055060"/>
    <w:rsid w:val="000550C0"/>
    <w:rsid w:val="000550CF"/>
    <w:rsid w:val="00055108"/>
    <w:rsid w:val="00055136"/>
    <w:rsid w:val="00055144"/>
    <w:rsid w:val="000551BC"/>
    <w:rsid w:val="00055297"/>
    <w:rsid w:val="000552A5"/>
    <w:rsid w:val="000553AD"/>
    <w:rsid w:val="000553B6"/>
    <w:rsid w:val="000553E1"/>
    <w:rsid w:val="00055409"/>
    <w:rsid w:val="0005547E"/>
    <w:rsid w:val="00055695"/>
    <w:rsid w:val="000556CD"/>
    <w:rsid w:val="000557BB"/>
    <w:rsid w:val="00055820"/>
    <w:rsid w:val="0005585A"/>
    <w:rsid w:val="000558AF"/>
    <w:rsid w:val="0005595C"/>
    <w:rsid w:val="00055987"/>
    <w:rsid w:val="00055A1D"/>
    <w:rsid w:val="00055A3F"/>
    <w:rsid w:val="00055A46"/>
    <w:rsid w:val="00055AC1"/>
    <w:rsid w:val="00055AE8"/>
    <w:rsid w:val="00055B5A"/>
    <w:rsid w:val="00055BAA"/>
    <w:rsid w:val="00055C0F"/>
    <w:rsid w:val="00055C6E"/>
    <w:rsid w:val="00055D7B"/>
    <w:rsid w:val="00055D83"/>
    <w:rsid w:val="00055DA3"/>
    <w:rsid w:val="00055E3A"/>
    <w:rsid w:val="00055E5D"/>
    <w:rsid w:val="00055E60"/>
    <w:rsid w:val="000561EA"/>
    <w:rsid w:val="000562BE"/>
    <w:rsid w:val="00056366"/>
    <w:rsid w:val="00056373"/>
    <w:rsid w:val="0005638B"/>
    <w:rsid w:val="0005642F"/>
    <w:rsid w:val="00056577"/>
    <w:rsid w:val="000566A7"/>
    <w:rsid w:val="000567BC"/>
    <w:rsid w:val="0005682B"/>
    <w:rsid w:val="0005685D"/>
    <w:rsid w:val="00056910"/>
    <w:rsid w:val="0005698A"/>
    <w:rsid w:val="00056B43"/>
    <w:rsid w:val="00056B97"/>
    <w:rsid w:val="00056C1D"/>
    <w:rsid w:val="00056C1F"/>
    <w:rsid w:val="00056C7A"/>
    <w:rsid w:val="00056C8A"/>
    <w:rsid w:val="00056CBB"/>
    <w:rsid w:val="00056D5F"/>
    <w:rsid w:val="00056DC2"/>
    <w:rsid w:val="00056DF8"/>
    <w:rsid w:val="00056E10"/>
    <w:rsid w:val="00056F18"/>
    <w:rsid w:val="00056F86"/>
    <w:rsid w:val="00056F94"/>
    <w:rsid w:val="00056FA3"/>
    <w:rsid w:val="00057007"/>
    <w:rsid w:val="00057035"/>
    <w:rsid w:val="000571F8"/>
    <w:rsid w:val="00057278"/>
    <w:rsid w:val="0005737D"/>
    <w:rsid w:val="000573E4"/>
    <w:rsid w:val="00057478"/>
    <w:rsid w:val="00057704"/>
    <w:rsid w:val="00057792"/>
    <w:rsid w:val="0005795F"/>
    <w:rsid w:val="000579B7"/>
    <w:rsid w:val="00057A61"/>
    <w:rsid w:val="00057ABA"/>
    <w:rsid w:val="00057B11"/>
    <w:rsid w:val="00057B21"/>
    <w:rsid w:val="00057B55"/>
    <w:rsid w:val="00057BAC"/>
    <w:rsid w:val="00057C06"/>
    <w:rsid w:val="00057CA8"/>
    <w:rsid w:val="00057CEF"/>
    <w:rsid w:val="00057D10"/>
    <w:rsid w:val="00057D1B"/>
    <w:rsid w:val="00057D48"/>
    <w:rsid w:val="00057DC3"/>
    <w:rsid w:val="00057E03"/>
    <w:rsid w:val="00057E32"/>
    <w:rsid w:val="00057EF7"/>
    <w:rsid w:val="00057FA7"/>
    <w:rsid w:val="00057FBE"/>
    <w:rsid w:val="00057FD0"/>
    <w:rsid w:val="0006018B"/>
    <w:rsid w:val="00060213"/>
    <w:rsid w:val="000602CF"/>
    <w:rsid w:val="00060337"/>
    <w:rsid w:val="000603AC"/>
    <w:rsid w:val="000603D7"/>
    <w:rsid w:val="0006041D"/>
    <w:rsid w:val="00060467"/>
    <w:rsid w:val="000604AB"/>
    <w:rsid w:val="000604E0"/>
    <w:rsid w:val="00060535"/>
    <w:rsid w:val="000605AD"/>
    <w:rsid w:val="0006061E"/>
    <w:rsid w:val="00060631"/>
    <w:rsid w:val="0006085A"/>
    <w:rsid w:val="000608E8"/>
    <w:rsid w:val="00060914"/>
    <w:rsid w:val="000609BE"/>
    <w:rsid w:val="000609E5"/>
    <w:rsid w:val="000609F2"/>
    <w:rsid w:val="00060A45"/>
    <w:rsid w:val="00060BBC"/>
    <w:rsid w:val="00060C4F"/>
    <w:rsid w:val="00060CD1"/>
    <w:rsid w:val="00060DA3"/>
    <w:rsid w:val="00060E28"/>
    <w:rsid w:val="00060EFE"/>
    <w:rsid w:val="000610F5"/>
    <w:rsid w:val="00061252"/>
    <w:rsid w:val="00061324"/>
    <w:rsid w:val="00061327"/>
    <w:rsid w:val="000613CA"/>
    <w:rsid w:val="000613F8"/>
    <w:rsid w:val="000614AE"/>
    <w:rsid w:val="000614B9"/>
    <w:rsid w:val="000615EA"/>
    <w:rsid w:val="0006160A"/>
    <w:rsid w:val="000616AA"/>
    <w:rsid w:val="000616E6"/>
    <w:rsid w:val="000616F8"/>
    <w:rsid w:val="00061777"/>
    <w:rsid w:val="0006178B"/>
    <w:rsid w:val="000617D2"/>
    <w:rsid w:val="00061801"/>
    <w:rsid w:val="0006187E"/>
    <w:rsid w:val="00061992"/>
    <w:rsid w:val="000619D5"/>
    <w:rsid w:val="00061A07"/>
    <w:rsid w:val="00061A98"/>
    <w:rsid w:val="00061B5B"/>
    <w:rsid w:val="00061B87"/>
    <w:rsid w:val="00061BBA"/>
    <w:rsid w:val="00061D8C"/>
    <w:rsid w:val="00061E23"/>
    <w:rsid w:val="00061EA2"/>
    <w:rsid w:val="00061EF3"/>
    <w:rsid w:val="00061F2B"/>
    <w:rsid w:val="00062006"/>
    <w:rsid w:val="0006200D"/>
    <w:rsid w:val="00062013"/>
    <w:rsid w:val="0006207B"/>
    <w:rsid w:val="000620DA"/>
    <w:rsid w:val="00062135"/>
    <w:rsid w:val="00062165"/>
    <w:rsid w:val="000621E8"/>
    <w:rsid w:val="000622C5"/>
    <w:rsid w:val="0006232A"/>
    <w:rsid w:val="0006238E"/>
    <w:rsid w:val="000623E9"/>
    <w:rsid w:val="0006240C"/>
    <w:rsid w:val="000624E6"/>
    <w:rsid w:val="0006250C"/>
    <w:rsid w:val="000625BC"/>
    <w:rsid w:val="00062693"/>
    <w:rsid w:val="00062777"/>
    <w:rsid w:val="000627E2"/>
    <w:rsid w:val="000627E8"/>
    <w:rsid w:val="0006289F"/>
    <w:rsid w:val="000629BC"/>
    <w:rsid w:val="00062A71"/>
    <w:rsid w:val="00062A82"/>
    <w:rsid w:val="00062AC3"/>
    <w:rsid w:val="00062BA8"/>
    <w:rsid w:val="00062C87"/>
    <w:rsid w:val="00062D2D"/>
    <w:rsid w:val="00062D44"/>
    <w:rsid w:val="00062DDC"/>
    <w:rsid w:val="00062DF5"/>
    <w:rsid w:val="00062E1A"/>
    <w:rsid w:val="00062E4C"/>
    <w:rsid w:val="00062E6F"/>
    <w:rsid w:val="00062F25"/>
    <w:rsid w:val="00062F9F"/>
    <w:rsid w:val="00063073"/>
    <w:rsid w:val="00063117"/>
    <w:rsid w:val="0006325D"/>
    <w:rsid w:val="000632C5"/>
    <w:rsid w:val="0006332B"/>
    <w:rsid w:val="0006337B"/>
    <w:rsid w:val="00063418"/>
    <w:rsid w:val="00063428"/>
    <w:rsid w:val="00063555"/>
    <w:rsid w:val="00063587"/>
    <w:rsid w:val="000635F0"/>
    <w:rsid w:val="0006362E"/>
    <w:rsid w:val="00063652"/>
    <w:rsid w:val="000636B3"/>
    <w:rsid w:val="000637B1"/>
    <w:rsid w:val="00063837"/>
    <w:rsid w:val="0006386E"/>
    <w:rsid w:val="0006393F"/>
    <w:rsid w:val="00063AC8"/>
    <w:rsid w:val="00063B8C"/>
    <w:rsid w:val="00063C4F"/>
    <w:rsid w:val="00063C82"/>
    <w:rsid w:val="00063D0D"/>
    <w:rsid w:val="00063D3E"/>
    <w:rsid w:val="00063DE1"/>
    <w:rsid w:val="00063E2B"/>
    <w:rsid w:val="00063E57"/>
    <w:rsid w:val="00063E95"/>
    <w:rsid w:val="00063E97"/>
    <w:rsid w:val="00063EA6"/>
    <w:rsid w:val="00063FA8"/>
    <w:rsid w:val="00064300"/>
    <w:rsid w:val="00064319"/>
    <w:rsid w:val="00064334"/>
    <w:rsid w:val="000643A2"/>
    <w:rsid w:val="000643D4"/>
    <w:rsid w:val="00064421"/>
    <w:rsid w:val="00064497"/>
    <w:rsid w:val="00064615"/>
    <w:rsid w:val="00064694"/>
    <w:rsid w:val="00064698"/>
    <w:rsid w:val="000646C0"/>
    <w:rsid w:val="0006476D"/>
    <w:rsid w:val="0006484E"/>
    <w:rsid w:val="00064880"/>
    <w:rsid w:val="00064B51"/>
    <w:rsid w:val="00064BCE"/>
    <w:rsid w:val="00064BE5"/>
    <w:rsid w:val="00064D11"/>
    <w:rsid w:val="00064D27"/>
    <w:rsid w:val="00064E80"/>
    <w:rsid w:val="00064EBF"/>
    <w:rsid w:val="00064F4A"/>
    <w:rsid w:val="0006504E"/>
    <w:rsid w:val="000650B1"/>
    <w:rsid w:val="00065104"/>
    <w:rsid w:val="00065138"/>
    <w:rsid w:val="000651C2"/>
    <w:rsid w:val="000653A4"/>
    <w:rsid w:val="000653BC"/>
    <w:rsid w:val="000654BC"/>
    <w:rsid w:val="0006550B"/>
    <w:rsid w:val="0006550C"/>
    <w:rsid w:val="0006552D"/>
    <w:rsid w:val="0006555B"/>
    <w:rsid w:val="000655BF"/>
    <w:rsid w:val="00065690"/>
    <w:rsid w:val="00065769"/>
    <w:rsid w:val="00065787"/>
    <w:rsid w:val="000658AE"/>
    <w:rsid w:val="000658DA"/>
    <w:rsid w:val="000658E6"/>
    <w:rsid w:val="0006591E"/>
    <w:rsid w:val="0006595C"/>
    <w:rsid w:val="000659A7"/>
    <w:rsid w:val="00065A96"/>
    <w:rsid w:val="00065B3B"/>
    <w:rsid w:val="00065B4D"/>
    <w:rsid w:val="00065BB2"/>
    <w:rsid w:val="00065CDF"/>
    <w:rsid w:val="00065D32"/>
    <w:rsid w:val="00065DA6"/>
    <w:rsid w:val="00065E00"/>
    <w:rsid w:val="00065E05"/>
    <w:rsid w:val="00065E2F"/>
    <w:rsid w:val="00065E3C"/>
    <w:rsid w:val="00065E5B"/>
    <w:rsid w:val="00065E73"/>
    <w:rsid w:val="00065EA9"/>
    <w:rsid w:val="00065F2C"/>
    <w:rsid w:val="00065F4A"/>
    <w:rsid w:val="00066159"/>
    <w:rsid w:val="000661AF"/>
    <w:rsid w:val="000661B7"/>
    <w:rsid w:val="000662A6"/>
    <w:rsid w:val="00066304"/>
    <w:rsid w:val="00066312"/>
    <w:rsid w:val="00066335"/>
    <w:rsid w:val="0006635F"/>
    <w:rsid w:val="0006639E"/>
    <w:rsid w:val="00066425"/>
    <w:rsid w:val="000664EC"/>
    <w:rsid w:val="0006655D"/>
    <w:rsid w:val="000665FF"/>
    <w:rsid w:val="000666AF"/>
    <w:rsid w:val="000666C0"/>
    <w:rsid w:val="00066703"/>
    <w:rsid w:val="0006671F"/>
    <w:rsid w:val="00066872"/>
    <w:rsid w:val="00066878"/>
    <w:rsid w:val="000668FF"/>
    <w:rsid w:val="00066932"/>
    <w:rsid w:val="0006698C"/>
    <w:rsid w:val="00066A0A"/>
    <w:rsid w:val="00066A4F"/>
    <w:rsid w:val="00066A60"/>
    <w:rsid w:val="00066AB3"/>
    <w:rsid w:val="00066C05"/>
    <w:rsid w:val="00066CBA"/>
    <w:rsid w:val="00066D20"/>
    <w:rsid w:val="00066D79"/>
    <w:rsid w:val="00066E71"/>
    <w:rsid w:val="00066F8F"/>
    <w:rsid w:val="00066FD3"/>
    <w:rsid w:val="00067062"/>
    <w:rsid w:val="0006709D"/>
    <w:rsid w:val="000670C0"/>
    <w:rsid w:val="00067155"/>
    <w:rsid w:val="00067159"/>
    <w:rsid w:val="00067373"/>
    <w:rsid w:val="0006737A"/>
    <w:rsid w:val="00067391"/>
    <w:rsid w:val="00067446"/>
    <w:rsid w:val="000674C0"/>
    <w:rsid w:val="000675E2"/>
    <w:rsid w:val="0006762E"/>
    <w:rsid w:val="0006769E"/>
    <w:rsid w:val="000676E9"/>
    <w:rsid w:val="00067758"/>
    <w:rsid w:val="000677BC"/>
    <w:rsid w:val="0006782C"/>
    <w:rsid w:val="00067924"/>
    <w:rsid w:val="000679BE"/>
    <w:rsid w:val="000679CF"/>
    <w:rsid w:val="00067A08"/>
    <w:rsid w:val="00067A0B"/>
    <w:rsid w:val="00067AA5"/>
    <w:rsid w:val="00067B16"/>
    <w:rsid w:val="00067B51"/>
    <w:rsid w:val="00067BD0"/>
    <w:rsid w:val="00067C60"/>
    <w:rsid w:val="00067D22"/>
    <w:rsid w:val="00067D45"/>
    <w:rsid w:val="00067DD3"/>
    <w:rsid w:val="00067DEA"/>
    <w:rsid w:val="00067E0A"/>
    <w:rsid w:val="00067E3C"/>
    <w:rsid w:val="00067FEB"/>
    <w:rsid w:val="00070036"/>
    <w:rsid w:val="00070082"/>
    <w:rsid w:val="0007025A"/>
    <w:rsid w:val="000704F9"/>
    <w:rsid w:val="000705C6"/>
    <w:rsid w:val="00070609"/>
    <w:rsid w:val="00070638"/>
    <w:rsid w:val="0007067D"/>
    <w:rsid w:val="000706E5"/>
    <w:rsid w:val="0007076F"/>
    <w:rsid w:val="00070777"/>
    <w:rsid w:val="00070849"/>
    <w:rsid w:val="0007085F"/>
    <w:rsid w:val="000708BA"/>
    <w:rsid w:val="000709FB"/>
    <w:rsid w:val="00070A9C"/>
    <w:rsid w:val="00070ADC"/>
    <w:rsid w:val="00070B47"/>
    <w:rsid w:val="00070B55"/>
    <w:rsid w:val="00070B85"/>
    <w:rsid w:val="00070C03"/>
    <w:rsid w:val="00070C32"/>
    <w:rsid w:val="00070CEF"/>
    <w:rsid w:val="00070D18"/>
    <w:rsid w:val="00070E27"/>
    <w:rsid w:val="00070E70"/>
    <w:rsid w:val="00070E98"/>
    <w:rsid w:val="00070F74"/>
    <w:rsid w:val="000710DF"/>
    <w:rsid w:val="000710F9"/>
    <w:rsid w:val="0007118D"/>
    <w:rsid w:val="000711A5"/>
    <w:rsid w:val="00071244"/>
    <w:rsid w:val="00071254"/>
    <w:rsid w:val="0007125F"/>
    <w:rsid w:val="000712E0"/>
    <w:rsid w:val="0007131A"/>
    <w:rsid w:val="00071425"/>
    <w:rsid w:val="000714F9"/>
    <w:rsid w:val="0007156D"/>
    <w:rsid w:val="000715B1"/>
    <w:rsid w:val="000715D0"/>
    <w:rsid w:val="0007160B"/>
    <w:rsid w:val="0007163B"/>
    <w:rsid w:val="0007164C"/>
    <w:rsid w:val="00071686"/>
    <w:rsid w:val="00071748"/>
    <w:rsid w:val="00071769"/>
    <w:rsid w:val="0007188A"/>
    <w:rsid w:val="000718BF"/>
    <w:rsid w:val="00071940"/>
    <w:rsid w:val="000719C0"/>
    <w:rsid w:val="00071A1A"/>
    <w:rsid w:val="00071AAA"/>
    <w:rsid w:val="00071C0A"/>
    <w:rsid w:val="00071C5D"/>
    <w:rsid w:val="00071D96"/>
    <w:rsid w:val="00071DD1"/>
    <w:rsid w:val="00071E1D"/>
    <w:rsid w:val="00071E22"/>
    <w:rsid w:val="00071E6F"/>
    <w:rsid w:val="00071E78"/>
    <w:rsid w:val="00071EE0"/>
    <w:rsid w:val="00071F0D"/>
    <w:rsid w:val="00071F85"/>
    <w:rsid w:val="000721EC"/>
    <w:rsid w:val="00072488"/>
    <w:rsid w:val="0007253A"/>
    <w:rsid w:val="00072562"/>
    <w:rsid w:val="0007258F"/>
    <w:rsid w:val="00072592"/>
    <w:rsid w:val="000725EB"/>
    <w:rsid w:val="000725F2"/>
    <w:rsid w:val="000726D3"/>
    <w:rsid w:val="00072884"/>
    <w:rsid w:val="000728B3"/>
    <w:rsid w:val="000728E2"/>
    <w:rsid w:val="000728F1"/>
    <w:rsid w:val="00072968"/>
    <w:rsid w:val="00072990"/>
    <w:rsid w:val="00072A5C"/>
    <w:rsid w:val="00072B42"/>
    <w:rsid w:val="00072BCB"/>
    <w:rsid w:val="00072C26"/>
    <w:rsid w:val="00072C99"/>
    <w:rsid w:val="00072DEE"/>
    <w:rsid w:val="00072E5B"/>
    <w:rsid w:val="00072F0F"/>
    <w:rsid w:val="00072F6D"/>
    <w:rsid w:val="00072FC9"/>
    <w:rsid w:val="0007300B"/>
    <w:rsid w:val="00073059"/>
    <w:rsid w:val="000730B4"/>
    <w:rsid w:val="000730F2"/>
    <w:rsid w:val="00073114"/>
    <w:rsid w:val="0007324A"/>
    <w:rsid w:val="000732CE"/>
    <w:rsid w:val="000733F3"/>
    <w:rsid w:val="000734BB"/>
    <w:rsid w:val="000734C0"/>
    <w:rsid w:val="000734FB"/>
    <w:rsid w:val="00073622"/>
    <w:rsid w:val="000736C1"/>
    <w:rsid w:val="000737C8"/>
    <w:rsid w:val="0007382B"/>
    <w:rsid w:val="00073992"/>
    <w:rsid w:val="000739AE"/>
    <w:rsid w:val="000739BD"/>
    <w:rsid w:val="000739DA"/>
    <w:rsid w:val="00073A49"/>
    <w:rsid w:val="00073AFE"/>
    <w:rsid w:val="00073B07"/>
    <w:rsid w:val="00073C70"/>
    <w:rsid w:val="00073C93"/>
    <w:rsid w:val="00073CA1"/>
    <w:rsid w:val="00073CB8"/>
    <w:rsid w:val="00073CC0"/>
    <w:rsid w:val="00073D5A"/>
    <w:rsid w:val="00073D78"/>
    <w:rsid w:val="00073E03"/>
    <w:rsid w:val="00073E18"/>
    <w:rsid w:val="00073E5A"/>
    <w:rsid w:val="00073EBE"/>
    <w:rsid w:val="00073F94"/>
    <w:rsid w:val="00073FB9"/>
    <w:rsid w:val="00074204"/>
    <w:rsid w:val="00074260"/>
    <w:rsid w:val="000742A2"/>
    <w:rsid w:val="00074381"/>
    <w:rsid w:val="000743AB"/>
    <w:rsid w:val="0007446A"/>
    <w:rsid w:val="00074527"/>
    <w:rsid w:val="00074568"/>
    <w:rsid w:val="000745EC"/>
    <w:rsid w:val="0007460E"/>
    <w:rsid w:val="0007461A"/>
    <w:rsid w:val="000746DD"/>
    <w:rsid w:val="0007483B"/>
    <w:rsid w:val="0007484B"/>
    <w:rsid w:val="00074870"/>
    <w:rsid w:val="00074970"/>
    <w:rsid w:val="0007498B"/>
    <w:rsid w:val="00074B17"/>
    <w:rsid w:val="00074BE3"/>
    <w:rsid w:val="00074C89"/>
    <w:rsid w:val="00074C8A"/>
    <w:rsid w:val="00074CA5"/>
    <w:rsid w:val="00074D27"/>
    <w:rsid w:val="00074DF8"/>
    <w:rsid w:val="00074EB6"/>
    <w:rsid w:val="00074F03"/>
    <w:rsid w:val="00074F47"/>
    <w:rsid w:val="00074FAC"/>
    <w:rsid w:val="00074FC3"/>
    <w:rsid w:val="000750C3"/>
    <w:rsid w:val="000750FC"/>
    <w:rsid w:val="000751D9"/>
    <w:rsid w:val="000751FE"/>
    <w:rsid w:val="0007521F"/>
    <w:rsid w:val="000752A1"/>
    <w:rsid w:val="0007538A"/>
    <w:rsid w:val="000754C1"/>
    <w:rsid w:val="000754D1"/>
    <w:rsid w:val="00075545"/>
    <w:rsid w:val="00075550"/>
    <w:rsid w:val="000757CA"/>
    <w:rsid w:val="00075802"/>
    <w:rsid w:val="00075821"/>
    <w:rsid w:val="00075862"/>
    <w:rsid w:val="00075879"/>
    <w:rsid w:val="0007599F"/>
    <w:rsid w:val="000759E3"/>
    <w:rsid w:val="00075BAE"/>
    <w:rsid w:val="00075C1E"/>
    <w:rsid w:val="00075C37"/>
    <w:rsid w:val="00075CC5"/>
    <w:rsid w:val="00075CE0"/>
    <w:rsid w:val="00075DA0"/>
    <w:rsid w:val="00075E55"/>
    <w:rsid w:val="00075E93"/>
    <w:rsid w:val="00075EA4"/>
    <w:rsid w:val="00075FD4"/>
    <w:rsid w:val="000760DE"/>
    <w:rsid w:val="0007610D"/>
    <w:rsid w:val="00076237"/>
    <w:rsid w:val="0007630B"/>
    <w:rsid w:val="00076364"/>
    <w:rsid w:val="000763CD"/>
    <w:rsid w:val="00076467"/>
    <w:rsid w:val="0007658B"/>
    <w:rsid w:val="0007675A"/>
    <w:rsid w:val="0007680F"/>
    <w:rsid w:val="0007683F"/>
    <w:rsid w:val="00076911"/>
    <w:rsid w:val="0007691C"/>
    <w:rsid w:val="0007694F"/>
    <w:rsid w:val="00076A7D"/>
    <w:rsid w:val="00076B28"/>
    <w:rsid w:val="00076B6B"/>
    <w:rsid w:val="00076BB1"/>
    <w:rsid w:val="00076C8C"/>
    <w:rsid w:val="00076CE9"/>
    <w:rsid w:val="00076E02"/>
    <w:rsid w:val="00076E1B"/>
    <w:rsid w:val="00076E70"/>
    <w:rsid w:val="00076ED3"/>
    <w:rsid w:val="00076F34"/>
    <w:rsid w:val="00076F3E"/>
    <w:rsid w:val="0007708A"/>
    <w:rsid w:val="000770A6"/>
    <w:rsid w:val="0007715A"/>
    <w:rsid w:val="000771E9"/>
    <w:rsid w:val="000771EA"/>
    <w:rsid w:val="0007721A"/>
    <w:rsid w:val="00077275"/>
    <w:rsid w:val="00077350"/>
    <w:rsid w:val="0007737B"/>
    <w:rsid w:val="000773B2"/>
    <w:rsid w:val="000774AB"/>
    <w:rsid w:val="000774CD"/>
    <w:rsid w:val="000774ED"/>
    <w:rsid w:val="0007767C"/>
    <w:rsid w:val="000776DD"/>
    <w:rsid w:val="00077705"/>
    <w:rsid w:val="0007771C"/>
    <w:rsid w:val="0007771F"/>
    <w:rsid w:val="00077763"/>
    <w:rsid w:val="00077765"/>
    <w:rsid w:val="000777EA"/>
    <w:rsid w:val="00077884"/>
    <w:rsid w:val="000778E1"/>
    <w:rsid w:val="00077973"/>
    <w:rsid w:val="00077A1B"/>
    <w:rsid w:val="00077A77"/>
    <w:rsid w:val="00077AFA"/>
    <w:rsid w:val="00077B5A"/>
    <w:rsid w:val="00077D33"/>
    <w:rsid w:val="00077DBB"/>
    <w:rsid w:val="00077F08"/>
    <w:rsid w:val="00077F34"/>
    <w:rsid w:val="0008003F"/>
    <w:rsid w:val="0008012B"/>
    <w:rsid w:val="0008017E"/>
    <w:rsid w:val="000803A0"/>
    <w:rsid w:val="000803A9"/>
    <w:rsid w:val="00080429"/>
    <w:rsid w:val="000804C2"/>
    <w:rsid w:val="000804CF"/>
    <w:rsid w:val="0008056C"/>
    <w:rsid w:val="00080574"/>
    <w:rsid w:val="00080610"/>
    <w:rsid w:val="0008066D"/>
    <w:rsid w:val="000807D9"/>
    <w:rsid w:val="000809C5"/>
    <w:rsid w:val="00080A1D"/>
    <w:rsid w:val="00080A32"/>
    <w:rsid w:val="00080A40"/>
    <w:rsid w:val="00080A9E"/>
    <w:rsid w:val="00080ABA"/>
    <w:rsid w:val="00080B0C"/>
    <w:rsid w:val="00080C7C"/>
    <w:rsid w:val="00080C7D"/>
    <w:rsid w:val="00080CC1"/>
    <w:rsid w:val="00080D60"/>
    <w:rsid w:val="00080D99"/>
    <w:rsid w:val="00080DB0"/>
    <w:rsid w:val="00080DB6"/>
    <w:rsid w:val="00080E36"/>
    <w:rsid w:val="00080E37"/>
    <w:rsid w:val="00080F22"/>
    <w:rsid w:val="00080F8D"/>
    <w:rsid w:val="000810C6"/>
    <w:rsid w:val="0008115F"/>
    <w:rsid w:val="0008117C"/>
    <w:rsid w:val="000811CF"/>
    <w:rsid w:val="00081209"/>
    <w:rsid w:val="0008126B"/>
    <w:rsid w:val="000813B3"/>
    <w:rsid w:val="00081449"/>
    <w:rsid w:val="0008146B"/>
    <w:rsid w:val="0008171F"/>
    <w:rsid w:val="00081796"/>
    <w:rsid w:val="0008179F"/>
    <w:rsid w:val="0008186B"/>
    <w:rsid w:val="000818A1"/>
    <w:rsid w:val="00081982"/>
    <w:rsid w:val="00081A7E"/>
    <w:rsid w:val="00081B1E"/>
    <w:rsid w:val="00081BA1"/>
    <w:rsid w:val="00081C61"/>
    <w:rsid w:val="00081CEE"/>
    <w:rsid w:val="00081CFE"/>
    <w:rsid w:val="00081D9A"/>
    <w:rsid w:val="00081F1C"/>
    <w:rsid w:val="00081F2D"/>
    <w:rsid w:val="00081F32"/>
    <w:rsid w:val="00081FE0"/>
    <w:rsid w:val="0008200E"/>
    <w:rsid w:val="00082048"/>
    <w:rsid w:val="000820A7"/>
    <w:rsid w:val="0008211D"/>
    <w:rsid w:val="00082131"/>
    <w:rsid w:val="00082203"/>
    <w:rsid w:val="00082259"/>
    <w:rsid w:val="0008225E"/>
    <w:rsid w:val="000822F0"/>
    <w:rsid w:val="00082312"/>
    <w:rsid w:val="00082355"/>
    <w:rsid w:val="00082372"/>
    <w:rsid w:val="0008240A"/>
    <w:rsid w:val="0008243A"/>
    <w:rsid w:val="00082489"/>
    <w:rsid w:val="0008254D"/>
    <w:rsid w:val="000825E8"/>
    <w:rsid w:val="000825ED"/>
    <w:rsid w:val="0008261E"/>
    <w:rsid w:val="00082724"/>
    <w:rsid w:val="0008277D"/>
    <w:rsid w:val="0008284C"/>
    <w:rsid w:val="000828AC"/>
    <w:rsid w:val="0008298D"/>
    <w:rsid w:val="0008299B"/>
    <w:rsid w:val="000829A6"/>
    <w:rsid w:val="00082A78"/>
    <w:rsid w:val="00082B7A"/>
    <w:rsid w:val="00082BA4"/>
    <w:rsid w:val="00082BAA"/>
    <w:rsid w:val="00082BFC"/>
    <w:rsid w:val="00082C46"/>
    <w:rsid w:val="00082C6D"/>
    <w:rsid w:val="00082CEB"/>
    <w:rsid w:val="00082D45"/>
    <w:rsid w:val="00082D9B"/>
    <w:rsid w:val="00082DED"/>
    <w:rsid w:val="00082E02"/>
    <w:rsid w:val="00082E33"/>
    <w:rsid w:val="00082E42"/>
    <w:rsid w:val="00082E5B"/>
    <w:rsid w:val="00082EA7"/>
    <w:rsid w:val="00082F8E"/>
    <w:rsid w:val="00082FB5"/>
    <w:rsid w:val="00082FC9"/>
    <w:rsid w:val="00083019"/>
    <w:rsid w:val="00083064"/>
    <w:rsid w:val="00083168"/>
    <w:rsid w:val="000831FB"/>
    <w:rsid w:val="00083336"/>
    <w:rsid w:val="0008335A"/>
    <w:rsid w:val="000833E5"/>
    <w:rsid w:val="00083417"/>
    <w:rsid w:val="00083451"/>
    <w:rsid w:val="000834B9"/>
    <w:rsid w:val="0008354C"/>
    <w:rsid w:val="000835A1"/>
    <w:rsid w:val="00083600"/>
    <w:rsid w:val="00083627"/>
    <w:rsid w:val="00083769"/>
    <w:rsid w:val="00083786"/>
    <w:rsid w:val="000838FF"/>
    <w:rsid w:val="0008393A"/>
    <w:rsid w:val="00083950"/>
    <w:rsid w:val="0008396B"/>
    <w:rsid w:val="00083A56"/>
    <w:rsid w:val="00083AA0"/>
    <w:rsid w:val="00083AF6"/>
    <w:rsid w:val="00083B50"/>
    <w:rsid w:val="00083B5E"/>
    <w:rsid w:val="00083CD5"/>
    <w:rsid w:val="00083D1F"/>
    <w:rsid w:val="00083EA6"/>
    <w:rsid w:val="00084037"/>
    <w:rsid w:val="0008404E"/>
    <w:rsid w:val="00084082"/>
    <w:rsid w:val="000840A1"/>
    <w:rsid w:val="000840CD"/>
    <w:rsid w:val="000840DB"/>
    <w:rsid w:val="00084149"/>
    <w:rsid w:val="0008415A"/>
    <w:rsid w:val="000841C6"/>
    <w:rsid w:val="00084308"/>
    <w:rsid w:val="00084373"/>
    <w:rsid w:val="00084386"/>
    <w:rsid w:val="000843DE"/>
    <w:rsid w:val="0008444A"/>
    <w:rsid w:val="0008446A"/>
    <w:rsid w:val="00084483"/>
    <w:rsid w:val="00084517"/>
    <w:rsid w:val="000845E1"/>
    <w:rsid w:val="00084612"/>
    <w:rsid w:val="0008465B"/>
    <w:rsid w:val="0008470A"/>
    <w:rsid w:val="000847EB"/>
    <w:rsid w:val="00084875"/>
    <w:rsid w:val="000848F0"/>
    <w:rsid w:val="0008495F"/>
    <w:rsid w:val="000849E1"/>
    <w:rsid w:val="00084A3B"/>
    <w:rsid w:val="00084A6A"/>
    <w:rsid w:val="00084B6C"/>
    <w:rsid w:val="00084B9F"/>
    <w:rsid w:val="00084C77"/>
    <w:rsid w:val="00084D67"/>
    <w:rsid w:val="00084DBD"/>
    <w:rsid w:val="00084E1E"/>
    <w:rsid w:val="00084E38"/>
    <w:rsid w:val="00084EE4"/>
    <w:rsid w:val="00084EE6"/>
    <w:rsid w:val="00084F45"/>
    <w:rsid w:val="0008525C"/>
    <w:rsid w:val="000852EC"/>
    <w:rsid w:val="00085333"/>
    <w:rsid w:val="00085403"/>
    <w:rsid w:val="00085453"/>
    <w:rsid w:val="00085467"/>
    <w:rsid w:val="00085486"/>
    <w:rsid w:val="000854B6"/>
    <w:rsid w:val="0008567C"/>
    <w:rsid w:val="0008574C"/>
    <w:rsid w:val="00085769"/>
    <w:rsid w:val="00085774"/>
    <w:rsid w:val="000858E0"/>
    <w:rsid w:val="00085987"/>
    <w:rsid w:val="00085A21"/>
    <w:rsid w:val="00085A74"/>
    <w:rsid w:val="00085A87"/>
    <w:rsid w:val="00085ABD"/>
    <w:rsid w:val="00085B29"/>
    <w:rsid w:val="00085DD3"/>
    <w:rsid w:val="00085E3D"/>
    <w:rsid w:val="00085EBE"/>
    <w:rsid w:val="00085F12"/>
    <w:rsid w:val="00085F7C"/>
    <w:rsid w:val="00085FCA"/>
    <w:rsid w:val="00085FEA"/>
    <w:rsid w:val="000860B9"/>
    <w:rsid w:val="000860E4"/>
    <w:rsid w:val="000860EA"/>
    <w:rsid w:val="00086280"/>
    <w:rsid w:val="000862F2"/>
    <w:rsid w:val="0008635C"/>
    <w:rsid w:val="0008638F"/>
    <w:rsid w:val="000863A6"/>
    <w:rsid w:val="00086476"/>
    <w:rsid w:val="00086494"/>
    <w:rsid w:val="000864BD"/>
    <w:rsid w:val="000865A2"/>
    <w:rsid w:val="000865D4"/>
    <w:rsid w:val="0008663F"/>
    <w:rsid w:val="00086689"/>
    <w:rsid w:val="00086789"/>
    <w:rsid w:val="00086841"/>
    <w:rsid w:val="00086940"/>
    <w:rsid w:val="0008695D"/>
    <w:rsid w:val="000869B5"/>
    <w:rsid w:val="00086A0A"/>
    <w:rsid w:val="00086AA1"/>
    <w:rsid w:val="00086ABF"/>
    <w:rsid w:val="00086B37"/>
    <w:rsid w:val="00086B5B"/>
    <w:rsid w:val="00086B8A"/>
    <w:rsid w:val="00086CC5"/>
    <w:rsid w:val="00086DC0"/>
    <w:rsid w:val="00086E68"/>
    <w:rsid w:val="00086F4E"/>
    <w:rsid w:val="00086FD5"/>
    <w:rsid w:val="00087004"/>
    <w:rsid w:val="0008704F"/>
    <w:rsid w:val="000870C2"/>
    <w:rsid w:val="00087276"/>
    <w:rsid w:val="00087383"/>
    <w:rsid w:val="00087446"/>
    <w:rsid w:val="000874D6"/>
    <w:rsid w:val="000874DB"/>
    <w:rsid w:val="000874DE"/>
    <w:rsid w:val="000874FB"/>
    <w:rsid w:val="0008751E"/>
    <w:rsid w:val="0008751F"/>
    <w:rsid w:val="00087525"/>
    <w:rsid w:val="000876DC"/>
    <w:rsid w:val="0008770B"/>
    <w:rsid w:val="00087726"/>
    <w:rsid w:val="000877DF"/>
    <w:rsid w:val="0008786A"/>
    <w:rsid w:val="000879D3"/>
    <w:rsid w:val="00087A79"/>
    <w:rsid w:val="00087A93"/>
    <w:rsid w:val="00087BBC"/>
    <w:rsid w:val="00087C39"/>
    <w:rsid w:val="00087D5A"/>
    <w:rsid w:val="00087DE5"/>
    <w:rsid w:val="00087E80"/>
    <w:rsid w:val="00087FB0"/>
    <w:rsid w:val="00087FF9"/>
    <w:rsid w:val="00090079"/>
    <w:rsid w:val="000900FA"/>
    <w:rsid w:val="000900FC"/>
    <w:rsid w:val="00090118"/>
    <w:rsid w:val="00090127"/>
    <w:rsid w:val="00090493"/>
    <w:rsid w:val="00090591"/>
    <w:rsid w:val="00090599"/>
    <w:rsid w:val="000905FC"/>
    <w:rsid w:val="0009069B"/>
    <w:rsid w:val="00090796"/>
    <w:rsid w:val="00090A3B"/>
    <w:rsid w:val="00090A77"/>
    <w:rsid w:val="00090AB4"/>
    <w:rsid w:val="00090B06"/>
    <w:rsid w:val="00090B79"/>
    <w:rsid w:val="00090BD9"/>
    <w:rsid w:val="00090C8E"/>
    <w:rsid w:val="00090D44"/>
    <w:rsid w:val="00090D7B"/>
    <w:rsid w:val="00090DBE"/>
    <w:rsid w:val="00090DED"/>
    <w:rsid w:val="00090FFC"/>
    <w:rsid w:val="00091178"/>
    <w:rsid w:val="0009120A"/>
    <w:rsid w:val="00091256"/>
    <w:rsid w:val="0009131D"/>
    <w:rsid w:val="0009134C"/>
    <w:rsid w:val="00091351"/>
    <w:rsid w:val="000913C0"/>
    <w:rsid w:val="000913C9"/>
    <w:rsid w:val="0009140E"/>
    <w:rsid w:val="000915D2"/>
    <w:rsid w:val="00091725"/>
    <w:rsid w:val="00091755"/>
    <w:rsid w:val="0009175F"/>
    <w:rsid w:val="00091816"/>
    <w:rsid w:val="000919C9"/>
    <w:rsid w:val="00091A52"/>
    <w:rsid w:val="00091A86"/>
    <w:rsid w:val="00091BF0"/>
    <w:rsid w:val="00091C23"/>
    <w:rsid w:val="00091CAF"/>
    <w:rsid w:val="00091E43"/>
    <w:rsid w:val="00091E8C"/>
    <w:rsid w:val="00091F02"/>
    <w:rsid w:val="00091F89"/>
    <w:rsid w:val="00091FD7"/>
    <w:rsid w:val="0009205A"/>
    <w:rsid w:val="000921A5"/>
    <w:rsid w:val="00092226"/>
    <w:rsid w:val="00092230"/>
    <w:rsid w:val="00092244"/>
    <w:rsid w:val="0009228F"/>
    <w:rsid w:val="0009229C"/>
    <w:rsid w:val="000922BF"/>
    <w:rsid w:val="000922F4"/>
    <w:rsid w:val="00092393"/>
    <w:rsid w:val="00092400"/>
    <w:rsid w:val="00092479"/>
    <w:rsid w:val="0009255B"/>
    <w:rsid w:val="0009255C"/>
    <w:rsid w:val="00092573"/>
    <w:rsid w:val="00092596"/>
    <w:rsid w:val="0009266B"/>
    <w:rsid w:val="000926DE"/>
    <w:rsid w:val="00092700"/>
    <w:rsid w:val="00092769"/>
    <w:rsid w:val="0009277D"/>
    <w:rsid w:val="0009277E"/>
    <w:rsid w:val="00092782"/>
    <w:rsid w:val="00092894"/>
    <w:rsid w:val="000928B8"/>
    <w:rsid w:val="000928EB"/>
    <w:rsid w:val="00092A66"/>
    <w:rsid w:val="00092BBF"/>
    <w:rsid w:val="00092C41"/>
    <w:rsid w:val="00092CE8"/>
    <w:rsid w:val="00092DAC"/>
    <w:rsid w:val="00092DD5"/>
    <w:rsid w:val="00092E24"/>
    <w:rsid w:val="00092E32"/>
    <w:rsid w:val="00092E36"/>
    <w:rsid w:val="00092E72"/>
    <w:rsid w:val="00092EA9"/>
    <w:rsid w:val="00092FA6"/>
    <w:rsid w:val="000930AA"/>
    <w:rsid w:val="000930D4"/>
    <w:rsid w:val="00093112"/>
    <w:rsid w:val="000931B0"/>
    <w:rsid w:val="0009320E"/>
    <w:rsid w:val="00093296"/>
    <w:rsid w:val="00093364"/>
    <w:rsid w:val="000933D5"/>
    <w:rsid w:val="000934C4"/>
    <w:rsid w:val="0009354C"/>
    <w:rsid w:val="000935A5"/>
    <w:rsid w:val="00093636"/>
    <w:rsid w:val="000936AB"/>
    <w:rsid w:val="000936BD"/>
    <w:rsid w:val="000936BF"/>
    <w:rsid w:val="000937D3"/>
    <w:rsid w:val="00093830"/>
    <w:rsid w:val="0009389B"/>
    <w:rsid w:val="000938AC"/>
    <w:rsid w:val="00093A82"/>
    <w:rsid w:val="00093AA7"/>
    <w:rsid w:val="00093B03"/>
    <w:rsid w:val="00093B36"/>
    <w:rsid w:val="00093B45"/>
    <w:rsid w:val="00093BEA"/>
    <w:rsid w:val="00093BF4"/>
    <w:rsid w:val="00093C23"/>
    <w:rsid w:val="00093C2A"/>
    <w:rsid w:val="00093C5F"/>
    <w:rsid w:val="00093D41"/>
    <w:rsid w:val="00093E65"/>
    <w:rsid w:val="00093F7F"/>
    <w:rsid w:val="00093FDE"/>
    <w:rsid w:val="0009407B"/>
    <w:rsid w:val="000940B7"/>
    <w:rsid w:val="000940F1"/>
    <w:rsid w:val="000941D4"/>
    <w:rsid w:val="0009427C"/>
    <w:rsid w:val="0009428F"/>
    <w:rsid w:val="000942F1"/>
    <w:rsid w:val="00094309"/>
    <w:rsid w:val="00094408"/>
    <w:rsid w:val="00094417"/>
    <w:rsid w:val="0009448E"/>
    <w:rsid w:val="000944A4"/>
    <w:rsid w:val="0009457C"/>
    <w:rsid w:val="00094619"/>
    <w:rsid w:val="00094688"/>
    <w:rsid w:val="00094748"/>
    <w:rsid w:val="0009476E"/>
    <w:rsid w:val="00094826"/>
    <w:rsid w:val="0009494D"/>
    <w:rsid w:val="0009498D"/>
    <w:rsid w:val="00094C0C"/>
    <w:rsid w:val="00094C3D"/>
    <w:rsid w:val="00094CF0"/>
    <w:rsid w:val="00094D84"/>
    <w:rsid w:val="00094DFB"/>
    <w:rsid w:val="00094E35"/>
    <w:rsid w:val="00094E3C"/>
    <w:rsid w:val="00094EA6"/>
    <w:rsid w:val="00094F5D"/>
    <w:rsid w:val="00094FA8"/>
    <w:rsid w:val="0009505A"/>
    <w:rsid w:val="0009519E"/>
    <w:rsid w:val="000951B0"/>
    <w:rsid w:val="00095203"/>
    <w:rsid w:val="00095204"/>
    <w:rsid w:val="0009523E"/>
    <w:rsid w:val="000952D9"/>
    <w:rsid w:val="00095310"/>
    <w:rsid w:val="0009549C"/>
    <w:rsid w:val="000954C2"/>
    <w:rsid w:val="00095658"/>
    <w:rsid w:val="000956B3"/>
    <w:rsid w:val="000956EA"/>
    <w:rsid w:val="000957F3"/>
    <w:rsid w:val="0009584D"/>
    <w:rsid w:val="00095921"/>
    <w:rsid w:val="00095A67"/>
    <w:rsid w:val="00095A97"/>
    <w:rsid w:val="00095AC9"/>
    <w:rsid w:val="00095B82"/>
    <w:rsid w:val="00095BD2"/>
    <w:rsid w:val="00095C54"/>
    <w:rsid w:val="00095C5B"/>
    <w:rsid w:val="00095C9B"/>
    <w:rsid w:val="00095CE8"/>
    <w:rsid w:val="00095D5D"/>
    <w:rsid w:val="00095DB2"/>
    <w:rsid w:val="00095E30"/>
    <w:rsid w:val="00095E96"/>
    <w:rsid w:val="00095EE6"/>
    <w:rsid w:val="00095F60"/>
    <w:rsid w:val="00095F80"/>
    <w:rsid w:val="00095FE0"/>
    <w:rsid w:val="000960AA"/>
    <w:rsid w:val="000961A6"/>
    <w:rsid w:val="00096253"/>
    <w:rsid w:val="00096268"/>
    <w:rsid w:val="000963F6"/>
    <w:rsid w:val="00096462"/>
    <w:rsid w:val="00096467"/>
    <w:rsid w:val="00096511"/>
    <w:rsid w:val="0009686C"/>
    <w:rsid w:val="00096946"/>
    <w:rsid w:val="0009698D"/>
    <w:rsid w:val="00096A2B"/>
    <w:rsid w:val="00096B2A"/>
    <w:rsid w:val="00096B3E"/>
    <w:rsid w:val="00096C33"/>
    <w:rsid w:val="00096C89"/>
    <w:rsid w:val="00096D10"/>
    <w:rsid w:val="00096D2E"/>
    <w:rsid w:val="00096D82"/>
    <w:rsid w:val="00096DFB"/>
    <w:rsid w:val="00096E34"/>
    <w:rsid w:val="00096EA3"/>
    <w:rsid w:val="00096EEB"/>
    <w:rsid w:val="00096F15"/>
    <w:rsid w:val="00096F5B"/>
    <w:rsid w:val="00097046"/>
    <w:rsid w:val="000970B5"/>
    <w:rsid w:val="000970FA"/>
    <w:rsid w:val="0009725A"/>
    <w:rsid w:val="00097318"/>
    <w:rsid w:val="0009731E"/>
    <w:rsid w:val="0009738F"/>
    <w:rsid w:val="00097406"/>
    <w:rsid w:val="0009741B"/>
    <w:rsid w:val="0009744A"/>
    <w:rsid w:val="0009745E"/>
    <w:rsid w:val="0009752F"/>
    <w:rsid w:val="00097543"/>
    <w:rsid w:val="00097544"/>
    <w:rsid w:val="00097590"/>
    <w:rsid w:val="000975CE"/>
    <w:rsid w:val="00097612"/>
    <w:rsid w:val="00097629"/>
    <w:rsid w:val="00097677"/>
    <w:rsid w:val="00097694"/>
    <w:rsid w:val="000976F0"/>
    <w:rsid w:val="00097793"/>
    <w:rsid w:val="00097848"/>
    <w:rsid w:val="00097862"/>
    <w:rsid w:val="00097909"/>
    <w:rsid w:val="00097974"/>
    <w:rsid w:val="000979A9"/>
    <w:rsid w:val="000979D9"/>
    <w:rsid w:val="00097AAF"/>
    <w:rsid w:val="00097AD5"/>
    <w:rsid w:val="00097B29"/>
    <w:rsid w:val="00097D7C"/>
    <w:rsid w:val="00097DC5"/>
    <w:rsid w:val="00097F62"/>
    <w:rsid w:val="00097FBB"/>
    <w:rsid w:val="00097FC5"/>
    <w:rsid w:val="000A0067"/>
    <w:rsid w:val="000A0151"/>
    <w:rsid w:val="000A027B"/>
    <w:rsid w:val="000A0342"/>
    <w:rsid w:val="000A0450"/>
    <w:rsid w:val="000A04DE"/>
    <w:rsid w:val="000A0579"/>
    <w:rsid w:val="000A05D0"/>
    <w:rsid w:val="000A0640"/>
    <w:rsid w:val="000A066F"/>
    <w:rsid w:val="000A077B"/>
    <w:rsid w:val="000A0807"/>
    <w:rsid w:val="000A0840"/>
    <w:rsid w:val="000A0849"/>
    <w:rsid w:val="000A0892"/>
    <w:rsid w:val="000A0908"/>
    <w:rsid w:val="000A0A26"/>
    <w:rsid w:val="000A0A6E"/>
    <w:rsid w:val="000A0AFC"/>
    <w:rsid w:val="000A0C67"/>
    <w:rsid w:val="000A0C75"/>
    <w:rsid w:val="000A0D50"/>
    <w:rsid w:val="000A0D76"/>
    <w:rsid w:val="000A0E37"/>
    <w:rsid w:val="000A0F22"/>
    <w:rsid w:val="000A0FF6"/>
    <w:rsid w:val="000A1080"/>
    <w:rsid w:val="000A115A"/>
    <w:rsid w:val="000A1176"/>
    <w:rsid w:val="000A11CB"/>
    <w:rsid w:val="000A12BE"/>
    <w:rsid w:val="000A12E9"/>
    <w:rsid w:val="000A1331"/>
    <w:rsid w:val="000A13FB"/>
    <w:rsid w:val="000A14B7"/>
    <w:rsid w:val="000A14E8"/>
    <w:rsid w:val="000A152B"/>
    <w:rsid w:val="000A152F"/>
    <w:rsid w:val="000A1593"/>
    <w:rsid w:val="000A16E9"/>
    <w:rsid w:val="000A172F"/>
    <w:rsid w:val="000A1797"/>
    <w:rsid w:val="000A17CA"/>
    <w:rsid w:val="000A191B"/>
    <w:rsid w:val="000A19D7"/>
    <w:rsid w:val="000A1A32"/>
    <w:rsid w:val="000A1ABD"/>
    <w:rsid w:val="000A1BE5"/>
    <w:rsid w:val="000A1D4A"/>
    <w:rsid w:val="000A1D52"/>
    <w:rsid w:val="000A1DD9"/>
    <w:rsid w:val="000A1E58"/>
    <w:rsid w:val="000A1EAD"/>
    <w:rsid w:val="000A1EB6"/>
    <w:rsid w:val="000A1EE9"/>
    <w:rsid w:val="000A1F0D"/>
    <w:rsid w:val="000A1F26"/>
    <w:rsid w:val="000A1F28"/>
    <w:rsid w:val="000A1F2E"/>
    <w:rsid w:val="000A20E1"/>
    <w:rsid w:val="000A213F"/>
    <w:rsid w:val="000A2146"/>
    <w:rsid w:val="000A2190"/>
    <w:rsid w:val="000A21E3"/>
    <w:rsid w:val="000A2206"/>
    <w:rsid w:val="000A223A"/>
    <w:rsid w:val="000A223B"/>
    <w:rsid w:val="000A2281"/>
    <w:rsid w:val="000A2285"/>
    <w:rsid w:val="000A22EF"/>
    <w:rsid w:val="000A235E"/>
    <w:rsid w:val="000A237D"/>
    <w:rsid w:val="000A23AB"/>
    <w:rsid w:val="000A2427"/>
    <w:rsid w:val="000A2432"/>
    <w:rsid w:val="000A2492"/>
    <w:rsid w:val="000A251E"/>
    <w:rsid w:val="000A252B"/>
    <w:rsid w:val="000A258D"/>
    <w:rsid w:val="000A25BB"/>
    <w:rsid w:val="000A25D8"/>
    <w:rsid w:val="000A270C"/>
    <w:rsid w:val="000A2736"/>
    <w:rsid w:val="000A273C"/>
    <w:rsid w:val="000A2776"/>
    <w:rsid w:val="000A27CC"/>
    <w:rsid w:val="000A2813"/>
    <w:rsid w:val="000A2882"/>
    <w:rsid w:val="000A28C1"/>
    <w:rsid w:val="000A2907"/>
    <w:rsid w:val="000A2AF9"/>
    <w:rsid w:val="000A2B2F"/>
    <w:rsid w:val="000A2C1D"/>
    <w:rsid w:val="000A2C2D"/>
    <w:rsid w:val="000A2C7A"/>
    <w:rsid w:val="000A2C8B"/>
    <w:rsid w:val="000A2D28"/>
    <w:rsid w:val="000A2D4C"/>
    <w:rsid w:val="000A2E27"/>
    <w:rsid w:val="000A2F2B"/>
    <w:rsid w:val="000A2F58"/>
    <w:rsid w:val="000A2FA8"/>
    <w:rsid w:val="000A2FC4"/>
    <w:rsid w:val="000A3086"/>
    <w:rsid w:val="000A30A9"/>
    <w:rsid w:val="000A30C4"/>
    <w:rsid w:val="000A30E7"/>
    <w:rsid w:val="000A3212"/>
    <w:rsid w:val="000A326B"/>
    <w:rsid w:val="000A32AA"/>
    <w:rsid w:val="000A32D6"/>
    <w:rsid w:val="000A3321"/>
    <w:rsid w:val="000A3342"/>
    <w:rsid w:val="000A341D"/>
    <w:rsid w:val="000A3499"/>
    <w:rsid w:val="000A34C7"/>
    <w:rsid w:val="000A3542"/>
    <w:rsid w:val="000A3662"/>
    <w:rsid w:val="000A3720"/>
    <w:rsid w:val="000A3741"/>
    <w:rsid w:val="000A3773"/>
    <w:rsid w:val="000A38D7"/>
    <w:rsid w:val="000A3A51"/>
    <w:rsid w:val="000A3AE5"/>
    <w:rsid w:val="000A3B33"/>
    <w:rsid w:val="000A3BF6"/>
    <w:rsid w:val="000A3BFF"/>
    <w:rsid w:val="000A3C90"/>
    <w:rsid w:val="000A3CD2"/>
    <w:rsid w:val="000A3D04"/>
    <w:rsid w:val="000A3D40"/>
    <w:rsid w:val="000A3D89"/>
    <w:rsid w:val="000A3D92"/>
    <w:rsid w:val="000A3DAC"/>
    <w:rsid w:val="000A3E2A"/>
    <w:rsid w:val="000A3EFC"/>
    <w:rsid w:val="000A3F47"/>
    <w:rsid w:val="000A4033"/>
    <w:rsid w:val="000A4114"/>
    <w:rsid w:val="000A420D"/>
    <w:rsid w:val="000A4224"/>
    <w:rsid w:val="000A426D"/>
    <w:rsid w:val="000A441F"/>
    <w:rsid w:val="000A4450"/>
    <w:rsid w:val="000A44A7"/>
    <w:rsid w:val="000A4542"/>
    <w:rsid w:val="000A454E"/>
    <w:rsid w:val="000A45D0"/>
    <w:rsid w:val="000A45EC"/>
    <w:rsid w:val="000A4614"/>
    <w:rsid w:val="000A4649"/>
    <w:rsid w:val="000A4757"/>
    <w:rsid w:val="000A48BA"/>
    <w:rsid w:val="000A48E0"/>
    <w:rsid w:val="000A4987"/>
    <w:rsid w:val="000A4A25"/>
    <w:rsid w:val="000A4B53"/>
    <w:rsid w:val="000A4BA2"/>
    <w:rsid w:val="000A4C3F"/>
    <w:rsid w:val="000A4C4D"/>
    <w:rsid w:val="000A4C9B"/>
    <w:rsid w:val="000A4CE0"/>
    <w:rsid w:val="000A4DCC"/>
    <w:rsid w:val="000A4DD6"/>
    <w:rsid w:val="000A4DE4"/>
    <w:rsid w:val="000A4E3C"/>
    <w:rsid w:val="000A4EA1"/>
    <w:rsid w:val="000A50B0"/>
    <w:rsid w:val="000A50DD"/>
    <w:rsid w:val="000A5124"/>
    <w:rsid w:val="000A514F"/>
    <w:rsid w:val="000A515E"/>
    <w:rsid w:val="000A517B"/>
    <w:rsid w:val="000A5289"/>
    <w:rsid w:val="000A52ED"/>
    <w:rsid w:val="000A52EE"/>
    <w:rsid w:val="000A544E"/>
    <w:rsid w:val="000A54C9"/>
    <w:rsid w:val="000A5654"/>
    <w:rsid w:val="000A5801"/>
    <w:rsid w:val="000A5834"/>
    <w:rsid w:val="000A58C3"/>
    <w:rsid w:val="000A5943"/>
    <w:rsid w:val="000A595E"/>
    <w:rsid w:val="000A59A8"/>
    <w:rsid w:val="000A59AB"/>
    <w:rsid w:val="000A59D9"/>
    <w:rsid w:val="000A5B5E"/>
    <w:rsid w:val="000A5BAB"/>
    <w:rsid w:val="000A5E84"/>
    <w:rsid w:val="000A5ED4"/>
    <w:rsid w:val="000A5EDD"/>
    <w:rsid w:val="000A5EF5"/>
    <w:rsid w:val="000A5F9E"/>
    <w:rsid w:val="000A5FC2"/>
    <w:rsid w:val="000A5FDA"/>
    <w:rsid w:val="000A5FF5"/>
    <w:rsid w:val="000A5FFF"/>
    <w:rsid w:val="000A60FC"/>
    <w:rsid w:val="000A6147"/>
    <w:rsid w:val="000A6247"/>
    <w:rsid w:val="000A626D"/>
    <w:rsid w:val="000A628E"/>
    <w:rsid w:val="000A629F"/>
    <w:rsid w:val="000A62A6"/>
    <w:rsid w:val="000A62E8"/>
    <w:rsid w:val="000A62EB"/>
    <w:rsid w:val="000A6346"/>
    <w:rsid w:val="000A6391"/>
    <w:rsid w:val="000A63A2"/>
    <w:rsid w:val="000A6432"/>
    <w:rsid w:val="000A645E"/>
    <w:rsid w:val="000A6523"/>
    <w:rsid w:val="000A6577"/>
    <w:rsid w:val="000A658C"/>
    <w:rsid w:val="000A65B8"/>
    <w:rsid w:val="000A6655"/>
    <w:rsid w:val="000A66BF"/>
    <w:rsid w:val="000A66F3"/>
    <w:rsid w:val="000A6724"/>
    <w:rsid w:val="000A673C"/>
    <w:rsid w:val="000A676D"/>
    <w:rsid w:val="000A67CD"/>
    <w:rsid w:val="000A6825"/>
    <w:rsid w:val="000A6850"/>
    <w:rsid w:val="000A6866"/>
    <w:rsid w:val="000A68B1"/>
    <w:rsid w:val="000A68BC"/>
    <w:rsid w:val="000A68D2"/>
    <w:rsid w:val="000A68E1"/>
    <w:rsid w:val="000A695D"/>
    <w:rsid w:val="000A69F7"/>
    <w:rsid w:val="000A6A76"/>
    <w:rsid w:val="000A6ABA"/>
    <w:rsid w:val="000A6C19"/>
    <w:rsid w:val="000A6D4E"/>
    <w:rsid w:val="000A6DF9"/>
    <w:rsid w:val="000A6E82"/>
    <w:rsid w:val="000A6E9B"/>
    <w:rsid w:val="000A6EF5"/>
    <w:rsid w:val="000A7019"/>
    <w:rsid w:val="000A704E"/>
    <w:rsid w:val="000A7089"/>
    <w:rsid w:val="000A70CE"/>
    <w:rsid w:val="000A7163"/>
    <w:rsid w:val="000A7239"/>
    <w:rsid w:val="000A7279"/>
    <w:rsid w:val="000A72C2"/>
    <w:rsid w:val="000A737C"/>
    <w:rsid w:val="000A73B0"/>
    <w:rsid w:val="000A73C2"/>
    <w:rsid w:val="000A7582"/>
    <w:rsid w:val="000A75BF"/>
    <w:rsid w:val="000A7678"/>
    <w:rsid w:val="000A767B"/>
    <w:rsid w:val="000A772A"/>
    <w:rsid w:val="000A7842"/>
    <w:rsid w:val="000A7932"/>
    <w:rsid w:val="000A7977"/>
    <w:rsid w:val="000A799A"/>
    <w:rsid w:val="000A7A04"/>
    <w:rsid w:val="000A7A0B"/>
    <w:rsid w:val="000A7A52"/>
    <w:rsid w:val="000A7A83"/>
    <w:rsid w:val="000A7AC5"/>
    <w:rsid w:val="000A7B22"/>
    <w:rsid w:val="000A7B87"/>
    <w:rsid w:val="000A7BC3"/>
    <w:rsid w:val="000A7D05"/>
    <w:rsid w:val="000A7D09"/>
    <w:rsid w:val="000A7E98"/>
    <w:rsid w:val="000A7E9A"/>
    <w:rsid w:val="000A7F8B"/>
    <w:rsid w:val="000A7F9E"/>
    <w:rsid w:val="000B0096"/>
    <w:rsid w:val="000B0195"/>
    <w:rsid w:val="000B0305"/>
    <w:rsid w:val="000B0397"/>
    <w:rsid w:val="000B03E0"/>
    <w:rsid w:val="000B0412"/>
    <w:rsid w:val="000B046D"/>
    <w:rsid w:val="000B04E8"/>
    <w:rsid w:val="000B0552"/>
    <w:rsid w:val="000B0663"/>
    <w:rsid w:val="000B0689"/>
    <w:rsid w:val="000B0781"/>
    <w:rsid w:val="000B07CB"/>
    <w:rsid w:val="000B0822"/>
    <w:rsid w:val="000B08CE"/>
    <w:rsid w:val="000B092F"/>
    <w:rsid w:val="000B09AE"/>
    <w:rsid w:val="000B0A60"/>
    <w:rsid w:val="000B0B4B"/>
    <w:rsid w:val="000B0DA9"/>
    <w:rsid w:val="000B0DD7"/>
    <w:rsid w:val="000B0DDD"/>
    <w:rsid w:val="000B0E10"/>
    <w:rsid w:val="000B0E25"/>
    <w:rsid w:val="000B0EBD"/>
    <w:rsid w:val="000B0F2B"/>
    <w:rsid w:val="000B0F92"/>
    <w:rsid w:val="000B0FA3"/>
    <w:rsid w:val="000B0FCE"/>
    <w:rsid w:val="000B10AE"/>
    <w:rsid w:val="000B115D"/>
    <w:rsid w:val="000B1168"/>
    <w:rsid w:val="000B1193"/>
    <w:rsid w:val="000B11F4"/>
    <w:rsid w:val="000B1261"/>
    <w:rsid w:val="000B1286"/>
    <w:rsid w:val="000B12F4"/>
    <w:rsid w:val="000B1458"/>
    <w:rsid w:val="000B14DC"/>
    <w:rsid w:val="000B154C"/>
    <w:rsid w:val="000B1561"/>
    <w:rsid w:val="000B1633"/>
    <w:rsid w:val="000B1853"/>
    <w:rsid w:val="000B1870"/>
    <w:rsid w:val="000B187A"/>
    <w:rsid w:val="000B18DA"/>
    <w:rsid w:val="000B19AF"/>
    <w:rsid w:val="000B1AC7"/>
    <w:rsid w:val="000B1BE2"/>
    <w:rsid w:val="000B1BFE"/>
    <w:rsid w:val="000B1D56"/>
    <w:rsid w:val="000B1DAC"/>
    <w:rsid w:val="000B1E5C"/>
    <w:rsid w:val="000B1E76"/>
    <w:rsid w:val="000B1E9D"/>
    <w:rsid w:val="000B1ECB"/>
    <w:rsid w:val="000B1F36"/>
    <w:rsid w:val="000B1F4B"/>
    <w:rsid w:val="000B1F7C"/>
    <w:rsid w:val="000B203F"/>
    <w:rsid w:val="000B2102"/>
    <w:rsid w:val="000B21D4"/>
    <w:rsid w:val="000B22CB"/>
    <w:rsid w:val="000B2318"/>
    <w:rsid w:val="000B2334"/>
    <w:rsid w:val="000B23BD"/>
    <w:rsid w:val="000B2512"/>
    <w:rsid w:val="000B25DF"/>
    <w:rsid w:val="000B264C"/>
    <w:rsid w:val="000B272A"/>
    <w:rsid w:val="000B274C"/>
    <w:rsid w:val="000B27E2"/>
    <w:rsid w:val="000B2875"/>
    <w:rsid w:val="000B29AB"/>
    <w:rsid w:val="000B29DA"/>
    <w:rsid w:val="000B2B17"/>
    <w:rsid w:val="000B2B65"/>
    <w:rsid w:val="000B2CBB"/>
    <w:rsid w:val="000B2CD3"/>
    <w:rsid w:val="000B2D08"/>
    <w:rsid w:val="000B2D41"/>
    <w:rsid w:val="000B2D76"/>
    <w:rsid w:val="000B2DB7"/>
    <w:rsid w:val="000B2E0B"/>
    <w:rsid w:val="000B2E38"/>
    <w:rsid w:val="000B2E3F"/>
    <w:rsid w:val="000B2E94"/>
    <w:rsid w:val="000B2E99"/>
    <w:rsid w:val="000B2F09"/>
    <w:rsid w:val="000B2F95"/>
    <w:rsid w:val="000B3015"/>
    <w:rsid w:val="000B305E"/>
    <w:rsid w:val="000B317C"/>
    <w:rsid w:val="000B33D9"/>
    <w:rsid w:val="000B3429"/>
    <w:rsid w:val="000B342A"/>
    <w:rsid w:val="000B3494"/>
    <w:rsid w:val="000B3791"/>
    <w:rsid w:val="000B384A"/>
    <w:rsid w:val="000B38F9"/>
    <w:rsid w:val="000B3975"/>
    <w:rsid w:val="000B39D6"/>
    <w:rsid w:val="000B3AD6"/>
    <w:rsid w:val="000B3B7C"/>
    <w:rsid w:val="000B3BA8"/>
    <w:rsid w:val="000B3BEF"/>
    <w:rsid w:val="000B3D07"/>
    <w:rsid w:val="000B3D65"/>
    <w:rsid w:val="000B3DB6"/>
    <w:rsid w:val="000B3EDB"/>
    <w:rsid w:val="000B3F2B"/>
    <w:rsid w:val="000B3FD8"/>
    <w:rsid w:val="000B4091"/>
    <w:rsid w:val="000B40D1"/>
    <w:rsid w:val="000B413D"/>
    <w:rsid w:val="000B415A"/>
    <w:rsid w:val="000B416B"/>
    <w:rsid w:val="000B41B9"/>
    <w:rsid w:val="000B424C"/>
    <w:rsid w:val="000B424F"/>
    <w:rsid w:val="000B4277"/>
    <w:rsid w:val="000B42BA"/>
    <w:rsid w:val="000B4340"/>
    <w:rsid w:val="000B443F"/>
    <w:rsid w:val="000B444F"/>
    <w:rsid w:val="000B44C8"/>
    <w:rsid w:val="000B454B"/>
    <w:rsid w:val="000B4597"/>
    <w:rsid w:val="000B461B"/>
    <w:rsid w:val="000B468D"/>
    <w:rsid w:val="000B46FF"/>
    <w:rsid w:val="000B474C"/>
    <w:rsid w:val="000B475F"/>
    <w:rsid w:val="000B478F"/>
    <w:rsid w:val="000B47AF"/>
    <w:rsid w:val="000B4891"/>
    <w:rsid w:val="000B48A1"/>
    <w:rsid w:val="000B4920"/>
    <w:rsid w:val="000B4AD1"/>
    <w:rsid w:val="000B4BC5"/>
    <w:rsid w:val="000B4CA0"/>
    <w:rsid w:val="000B4CCA"/>
    <w:rsid w:val="000B4CE7"/>
    <w:rsid w:val="000B4D37"/>
    <w:rsid w:val="000B4E1D"/>
    <w:rsid w:val="000B4F0C"/>
    <w:rsid w:val="000B4FA0"/>
    <w:rsid w:val="000B4FDF"/>
    <w:rsid w:val="000B4FF1"/>
    <w:rsid w:val="000B5071"/>
    <w:rsid w:val="000B515A"/>
    <w:rsid w:val="000B5166"/>
    <w:rsid w:val="000B51C6"/>
    <w:rsid w:val="000B52C0"/>
    <w:rsid w:val="000B52E7"/>
    <w:rsid w:val="000B530D"/>
    <w:rsid w:val="000B5316"/>
    <w:rsid w:val="000B53D0"/>
    <w:rsid w:val="000B53E0"/>
    <w:rsid w:val="000B5555"/>
    <w:rsid w:val="000B5690"/>
    <w:rsid w:val="000B56AC"/>
    <w:rsid w:val="000B56C5"/>
    <w:rsid w:val="000B575B"/>
    <w:rsid w:val="000B58E5"/>
    <w:rsid w:val="000B5974"/>
    <w:rsid w:val="000B59B5"/>
    <w:rsid w:val="000B59C0"/>
    <w:rsid w:val="000B5B14"/>
    <w:rsid w:val="000B5BA9"/>
    <w:rsid w:val="000B5C0E"/>
    <w:rsid w:val="000B5D43"/>
    <w:rsid w:val="000B5D86"/>
    <w:rsid w:val="000B5DAD"/>
    <w:rsid w:val="000B5DFB"/>
    <w:rsid w:val="000B5EC4"/>
    <w:rsid w:val="000B5EF7"/>
    <w:rsid w:val="000B5F78"/>
    <w:rsid w:val="000B6139"/>
    <w:rsid w:val="000B615E"/>
    <w:rsid w:val="000B618F"/>
    <w:rsid w:val="000B6219"/>
    <w:rsid w:val="000B6241"/>
    <w:rsid w:val="000B624B"/>
    <w:rsid w:val="000B6323"/>
    <w:rsid w:val="000B6347"/>
    <w:rsid w:val="000B6359"/>
    <w:rsid w:val="000B6378"/>
    <w:rsid w:val="000B6503"/>
    <w:rsid w:val="000B653A"/>
    <w:rsid w:val="000B65F9"/>
    <w:rsid w:val="000B6615"/>
    <w:rsid w:val="000B669A"/>
    <w:rsid w:val="000B6745"/>
    <w:rsid w:val="000B681F"/>
    <w:rsid w:val="000B68FE"/>
    <w:rsid w:val="000B699C"/>
    <w:rsid w:val="000B69CD"/>
    <w:rsid w:val="000B6A4C"/>
    <w:rsid w:val="000B6A59"/>
    <w:rsid w:val="000B6AB1"/>
    <w:rsid w:val="000B6AD3"/>
    <w:rsid w:val="000B6AD5"/>
    <w:rsid w:val="000B6ADA"/>
    <w:rsid w:val="000B6B7A"/>
    <w:rsid w:val="000B6BEF"/>
    <w:rsid w:val="000B6BFB"/>
    <w:rsid w:val="000B6CAB"/>
    <w:rsid w:val="000B6CAD"/>
    <w:rsid w:val="000B6D24"/>
    <w:rsid w:val="000B6D69"/>
    <w:rsid w:val="000B6E19"/>
    <w:rsid w:val="000B6EDA"/>
    <w:rsid w:val="000B6EF4"/>
    <w:rsid w:val="000B6F05"/>
    <w:rsid w:val="000B6F0C"/>
    <w:rsid w:val="000B6FC9"/>
    <w:rsid w:val="000B6FD4"/>
    <w:rsid w:val="000B7012"/>
    <w:rsid w:val="000B7054"/>
    <w:rsid w:val="000B7098"/>
    <w:rsid w:val="000B7129"/>
    <w:rsid w:val="000B7210"/>
    <w:rsid w:val="000B728C"/>
    <w:rsid w:val="000B7394"/>
    <w:rsid w:val="000B73EB"/>
    <w:rsid w:val="000B7427"/>
    <w:rsid w:val="000B7607"/>
    <w:rsid w:val="000B7696"/>
    <w:rsid w:val="000B778C"/>
    <w:rsid w:val="000B77B8"/>
    <w:rsid w:val="000B78C6"/>
    <w:rsid w:val="000B78E3"/>
    <w:rsid w:val="000B795F"/>
    <w:rsid w:val="000B7AB3"/>
    <w:rsid w:val="000B7BAC"/>
    <w:rsid w:val="000B7C09"/>
    <w:rsid w:val="000B7CB9"/>
    <w:rsid w:val="000B7D5E"/>
    <w:rsid w:val="000B7D85"/>
    <w:rsid w:val="000B7D96"/>
    <w:rsid w:val="000B7E81"/>
    <w:rsid w:val="000B7F52"/>
    <w:rsid w:val="000B7FF7"/>
    <w:rsid w:val="000C005E"/>
    <w:rsid w:val="000C0060"/>
    <w:rsid w:val="000C0089"/>
    <w:rsid w:val="000C00CE"/>
    <w:rsid w:val="000C01DA"/>
    <w:rsid w:val="000C025A"/>
    <w:rsid w:val="000C02DE"/>
    <w:rsid w:val="000C0319"/>
    <w:rsid w:val="000C0370"/>
    <w:rsid w:val="000C041C"/>
    <w:rsid w:val="000C0483"/>
    <w:rsid w:val="000C0519"/>
    <w:rsid w:val="000C0579"/>
    <w:rsid w:val="000C0616"/>
    <w:rsid w:val="000C067E"/>
    <w:rsid w:val="000C0693"/>
    <w:rsid w:val="000C074D"/>
    <w:rsid w:val="000C07AF"/>
    <w:rsid w:val="000C0807"/>
    <w:rsid w:val="000C0881"/>
    <w:rsid w:val="000C088E"/>
    <w:rsid w:val="000C08B5"/>
    <w:rsid w:val="000C08EC"/>
    <w:rsid w:val="000C0922"/>
    <w:rsid w:val="000C097C"/>
    <w:rsid w:val="000C0A25"/>
    <w:rsid w:val="000C0A58"/>
    <w:rsid w:val="000C0A75"/>
    <w:rsid w:val="000C0ACC"/>
    <w:rsid w:val="000C0B39"/>
    <w:rsid w:val="000C0B94"/>
    <w:rsid w:val="000C0BCE"/>
    <w:rsid w:val="000C0C10"/>
    <w:rsid w:val="000C0C36"/>
    <w:rsid w:val="000C0C62"/>
    <w:rsid w:val="000C0CC5"/>
    <w:rsid w:val="000C0CE7"/>
    <w:rsid w:val="000C0D55"/>
    <w:rsid w:val="000C0DA1"/>
    <w:rsid w:val="000C0E12"/>
    <w:rsid w:val="000C0E9D"/>
    <w:rsid w:val="000C101B"/>
    <w:rsid w:val="000C10EF"/>
    <w:rsid w:val="000C11FD"/>
    <w:rsid w:val="000C122F"/>
    <w:rsid w:val="000C12EC"/>
    <w:rsid w:val="000C1310"/>
    <w:rsid w:val="000C13A3"/>
    <w:rsid w:val="000C13C6"/>
    <w:rsid w:val="000C1477"/>
    <w:rsid w:val="000C1633"/>
    <w:rsid w:val="000C184C"/>
    <w:rsid w:val="000C1881"/>
    <w:rsid w:val="000C189C"/>
    <w:rsid w:val="000C1AC6"/>
    <w:rsid w:val="000C1AE6"/>
    <w:rsid w:val="000C1B8A"/>
    <w:rsid w:val="000C1BE3"/>
    <w:rsid w:val="000C1C90"/>
    <w:rsid w:val="000C1CB9"/>
    <w:rsid w:val="000C1D07"/>
    <w:rsid w:val="000C1DAD"/>
    <w:rsid w:val="000C1DFF"/>
    <w:rsid w:val="000C1EEB"/>
    <w:rsid w:val="000C1F04"/>
    <w:rsid w:val="000C1FD9"/>
    <w:rsid w:val="000C20B9"/>
    <w:rsid w:val="000C20C9"/>
    <w:rsid w:val="000C20D0"/>
    <w:rsid w:val="000C20E1"/>
    <w:rsid w:val="000C2103"/>
    <w:rsid w:val="000C211E"/>
    <w:rsid w:val="000C21DC"/>
    <w:rsid w:val="000C224A"/>
    <w:rsid w:val="000C2265"/>
    <w:rsid w:val="000C22B9"/>
    <w:rsid w:val="000C2323"/>
    <w:rsid w:val="000C24C0"/>
    <w:rsid w:val="000C2577"/>
    <w:rsid w:val="000C266D"/>
    <w:rsid w:val="000C268A"/>
    <w:rsid w:val="000C275D"/>
    <w:rsid w:val="000C2760"/>
    <w:rsid w:val="000C28A5"/>
    <w:rsid w:val="000C2927"/>
    <w:rsid w:val="000C2979"/>
    <w:rsid w:val="000C29C8"/>
    <w:rsid w:val="000C29E0"/>
    <w:rsid w:val="000C2A0B"/>
    <w:rsid w:val="000C2A4C"/>
    <w:rsid w:val="000C2BA9"/>
    <w:rsid w:val="000C2BAF"/>
    <w:rsid w:val="000C2BF3"/>
    <w:rsid w:val="000C2D4B"/>
    <w:rsid w:val="000C2E85"/>
    <w:rsid w:val="000C2F45"/>
    <w:rsid w:val="000C2F48"/>
    <w:rsid w:val="000C3002"/>
    <w:rsid w:val="000C3082"/>
    <w:rsid w:val="000C30BC"/>
    <w:rsid w:val="000C314A"/>
    <w:rsid w:val="000C317F"/>
    <w:rsid w:val="000C31C4"/>
    <w:rsid w:val="000C3354"/>
    <w:rsid w:val="000C336D"/>
    <w:rsid w:val="000C3382"/>
    <w:rsid w:val="000C33B0"/>
    <w:rsid w:val="000C33EC"/>
    <w:rsid w:val="000C340C"/>
    <w:rsid w:val="000C3411"/>
    <w:rsid w:val="000C3443"/>
    <w:rsid w:val="000C353F"/>
    <w:rsid w:val="000C3600"/>
    <w:rsid w:val="000C36C4"/>
    <w:rsid w:val="000C36DC"/>
    <w:rsid w:val="000C3725"/>
    <w:rsid w:val="000C37AE"/>
    <w:rsid w:val="000C37BF"/>
    <w:rsid w:val="000C38C8"/>
    <w:rsid w:val="000C38DC"/>
    <w:rsid w:val="000C397F"/>
    <w:rsid w:val="000C3A02"/>
    <w:rsid w:val="000C3A24"/>
    <w:rsid w:val="000C3A5B"/>
    <w:rsid w:val="000C3B54"/>
    <w:rsid w:val="000C3B6D"/>
    <w:rsid w:val="000C3BE5"/>
    <w:rsid w:val="000C3C27"/>
    <w:rsid w:val="000C3C6E"/>
    <w:rsid w:val="000C3C91"/>
    <w:rsid w:val="000C3CA7"/>
    <w:rsid w:val="000C3CFC"/>
    <w:rsid w:val="000C3D2A"/>
    <w:rsid w:val="000C3DCF"/>
    <w:rsid w:val="000C3DD6"/>
    <w:rsid w:val="000C3E2F"/>
    <w:rsid w:val="000C3EDE"/>
    <w:rsid w:val="000C3F34"/>
    <w:rsid w:val="000C3F8C"/>
    <w:rsid w:val="000C3FEF"/>
    <w:rsid w:val="000C401C"/>
    <w:rsid w:val="000C4062"/>
    <w:rsid w:val="000C4153"/>
    <w:rsid w:val="000C41B0"/>
    <w:rsid w:val="000C423B"/>
    <w:rsid w:val="000C42A3"/>
    <w:rsid w:val="000C42A5"/>
    <w:rsid w:val="000C42CB"/>
    <w:rsid w:val="000C431A"/>
    <w:rsid w:val="000C4334"/>
    <w:rsid w:val="000C433A"/>
    <w:rsid w:val="000C4357"/>
    <w:rsid w:val="000C435A"/>
    <w:rsid w:val="000C43E9"/>
    <w:rsid w:val="000C4414"/>
    <w:rsid w:val="000C446F"/>
    <w:rsid w:val="000C44AF"/>
    <w:rsid w:val="000C4507"/>
    <w:rsid w:val="000C456F"/>
    <w:rsid w:val="000C465D"/>
    <w:rsid w:val="000C4663"/>
    <w:rsid w:val="000C46D1"/>
    <w:rsid w:val="000C4780"/>
    <w:rsid w:val="000C47DB"/>
    <w:rsid w:val="000C4899"/>
    <w:rsid w:val="000C48B4"/>
    <w:rsid w:val="000C493F"/>
    <w:rsid w:val="000C4A41"/>
    <w:rsid w:val="000C4B05"/>
    <w:rsid w:val="000C4B14"/>
    <w:rsid w:val="000C4B74"/>
    <w:rsid w:val="000C4B76"/>
    <w:rsid w:val="000C4BD8"/>
    <w:rsid w:val="000C4D00"/>
    <w:rsid w:val="000C4D34"/>
    <w:rsid w:val="000C4D8A"/>
    <w:rsid w:val="000C4DF7"/>
    <w:rsid w:val="000C4E19"/>
    <w:rsid w:val="000C4E97"/>
    <w:rsid w:val="000C4EAD"/>
    <w:rsid w:val="000C4EE6"/>
    <w:rsid w:val="000C4EFA"/>
    <w:rsid w:val="000C4F09"/>
    <w:rsid w:val="000C518A"/>
    <w:rsid w:val="000C5220"/>
    <w:rsid w:val="000C550A"/>
    <w:rsid w:val="000C5642"/>
    <w:rsid w:val="000C56DC"/>
    <w:rsid w:val="000C57A0"/>
    <w:rsid w:val="000C57E3"/>
    <w:rsid w:val="000C57FB"/>
    <w:rsid w:val="000C5882"/>
    <w:rsid w:val="000C5961"/>
    <w:rsid w:val="000C5980"/>
    <w:rsid w:val="000C5B6A"/>
    <w:rsid w:val="000C5BC7"/>
    <w:rsid w:val="000C5BF8"/>
    <w:rsid w:val="000C5BFC"/>
    <w:rsid w:val="000C5C00"/>
    <w:rsid w:val="000C5C5A"/>
    <w:rsid w:val="000C5CA7"/>
    <w:rsid w:val="000C5CDD"/>
    <w:rsid w:val="000C5CE2"/>
    <w:rsid w:val="000C5CED"/>
    <w:rsid w:val="000C5D59"/>
    <w:rsid w:val="000C5E7D"/>
    <w:rsid w:val="000C5FFA"/>
    <w:rsid w:val="000C60C7"/>
    <w:rsid w:val="000C61A5"/>
    <w:rsid w:val="000C6280"/>
    <w:rsid w:val="000C629D"/>
    <w:rsid w:val="000C630E"/>
    <w:rsid w:val="000C6374"/>
    <w:rsid w:val="000C63AC"/>
    <w:rsid w:val="000C63BC"/>
    <w:rsid w:val="000C64A7"/>
    <w:rsid w:val="000C6583"/>
    <w:rsid w:val="000C6605"/>
    <w:rsid w:val="000C6628"/>
    <w:rsid w:val="000C6716"/>
    <w:rsid w:val="000C67E4"/>
    <w:rsid w:val="000C6882"/>
    <w:rsid w:val="000C69FF"/>
    <w:rsid w:val="000C6AAA"/>
    <w:rsid w:val="000C6C5D"/>
    <w:rsid w:val="000C6C91"/>
    <w:rsid w:val="000C6C92"/>
    <w:rsid w:val="000C6D1D"/>
    <w:rsid w:val="000C6D40"/>
    <w:rsid w:val="000C6D7A"/>
    <w:rsid w:val="000C6E0C"/>
    <w:rsid w:val="000C6FA0"/>
    <w:rsid w:val="000C6FD3"/>
    <w:rsid w:val="000C70B5"/>
    <w:rsid w:val="000C70FC"/>
    <w:rsid w:val="000C7181"/>
    <w:rsid w:val="000C71FC"/>
    <w:rsid w:val="000C724A"/>
    <w:rsid w:val="000C732C"/>
    <w:rsid w:val="000C736A"/>
    <w:rsid w:val="000C7469"/>
    <w:rsid w:val="000C7479"/>
    <w:rsid w:val="000C7496"/>
    <w:rsid w:val="000C75D8"/>
    <w:rsid w:val="000C7658"/>
    <w:rsid w:val="000C769F"/>
    <w:rsid w:val="000C770C"/>
    <w:rsid w:val="000C7770"/>
    <w:rsid w:val="000C77BF"/>
    <w:rsid w:val="000C7A02"/>
    <w:rsid w:val="000C7A67"/>
    <w:rsid w:val="000C7ACF"/>
    <w:rsid w:val="000C7BE3"/>
    <w:rsid w:val="000C7C23"/>
    <w:rsid w:val="000C7C95"/>
    <w:rsid w:val="000C7CFC"/>
    <w:rsid w:val="000C7DA0"/>
    <w:rsid w:val="000C7DB4"/>
    <w:rsid w:val="000C7DF7"/>
    <w:rsid w:val="000C7E29"/>
    <w:rsid w:val="000C7E2D"/>
    <w:rsid w:val="000C7EA8"/>
    <w:rsid w:val="000C7ED3"/>
    <w:rsid w:val="000C7F20"/>
    <w:rsid w:val="000D004F"/>
    <w:rsid w:val="000D0070"/>
    <w:rsid w:val="000D00C9"/>
    <w:rsid w:val="000D0158"/>
    <w:rsid w:val="000D016B"/>
    <w:rsid w:val="000D01D2"/>
    <w:rsid w:val="000D02D8"/>
    <w:rsid w:val="000D02F1"/>
    <w:rsid w:val="000D031D"/>
    <w:rsid w:val="000D0331"/>
    <w:rsid w:val="000D0491"/>
    <w:rsid w:val="000D0598"/>
    <w:rsid w:val="000D0603"/>
    <w:rsid w:val="000D06B8"/>
    <w:rsid w:val="000D06C3"/>
    <w:rsid w:val="000D06F1"/>
    <w:rsid w:val="000D0755"/>
    <w:rsid w:val="000D0772"/>
    <w:rsid w:val="000D0818"/>
    <w:rsid w:val="000D08AD"/>
    <w:rsid w:val="000D08BE"/>
    <w:rsid w:val="000D095E"/>
    <w:rsid w:val="000D0A19"/>
    <w:rsid w:val="000D0AA5"/>
    <w:rsid w:val="000D0C57"/>
    <w:rsid w:val="000D0E07"/>
    <w:rsid w:val="000D0E63"/>
    <w:rsid w:val="000D0ED1"/>
    <w:rsid w:val="000D0F5B"/>
    <w:rsid w:val="000D10F8"/>
    <w:rsid w:val="000D112F"/>
    <w:rsid w:val="000D121C"/>
    <w:rsid w:val="000D1220"/>
    <w:rsid w:val="000D1259"/>
    <w:rsid w:val="000D12D7"/>
    <w:rsid w:val="000D1321"/>
    <w:rsid w:val="000D132D"/>
    <w:rsid w:val="000D1377"/>
    <w:rsid w:val="000D13C7"/>
    <w:rsid w:val="000D13FC"/>
    <w:rsid w:val="000D13FE"/>
    <w:rsid w:val="000D1470"/>
    <w:rsid w:val="000D151E"/>
    <w:rsid w:val="000D1578"/>
    <w:rsid w:val="000D15D0"/>
    <w:rsid w:val="000D15E6"/>
    <w:rsid w:val="000D16C8"/>
    <w:rsid w:val="000D1733"/>
    <w:rsid w:val="000D1772"/>
    <w:rsid w:val="000D18B4"/>
    <w:rsid w:val="000D18DE"/>
    <w:rsid w:val="000D1A1B"/>
    <w:rsid w:val="000D1A28"/>
    <w:rsid w:val="000D1A49"/>
    <w:rsid w:val="000D1A51"/>
    <w:rsid w:val="000D1A9F"/>
    <w:rsid w:val="000D1B83"/>
    <w:rsid w:val="000D1B95"/>
    <w:rsid w:val="000D1BC9"/>
    <w:rsid w:val="000D1C6D"/>
    <w:rsid w:val="000D1C85"/>
    <w:rsid w:val="000D1DA6"/>
    <w:rsid w:val="000D1DC0"/>
    <w:rsid w:val="000D1DD2"/>
    <w:rsid w:val="000D2009"/>
    <w:rsid w:val="000D202C"/>
    <w:rsid w:val="000D2059"/>
    <w:rsid w:val="000D2089"/>
    <w:rsid w:val="000D20DA"/>
    <w:rsid w:val="000D21BB"/>
    <w:rsid w:val="000D2231"/>
    <w:rsid w:val="000D23C5"/>
    <w:rsid w:val="000D2457"/>
    <w:rsid w:val="000D246F"/>
    <w:rsid w:val="000D24F3"/>
    <w:rsid w:val="000D255C"/>
    <w:rsid w:val="000D2562"/>
    <w:rsid w:val="000D2574"/>
    <w:rsid w:val="000D261B"/>
    <w:rsid w:val="000D267B"/>
    <w:rsid w:val="000D2742"/>
    <w:rsid w:val="000D27E8"/>
    <w:rsid w:val="000D27F3"/>
    <w:rsid w:val="000D2801"/>
    <w:rsid w:val="000D2823"/>
    <w:rsid w:val="000D2828"/>
    <w:rsid w:val="000D2846"/>
    <w:rsid w:val="000D2859"/>
    <w:rsid w:val="000D2865"/>
    <w:rsid w:val="000D2904"/>
    <w:rsid w:val="000D29F2"/>
    <w:rsid w:val="000D29F8"/>
    <w:rsid w:val="000D2A7E"/>
    <w:rsid w:val="000D2A9F"/>
    <w:rsid w:val="000D2AB6"/>
    <w:rsid w:val="000D2B49"/>
    <w:rsid w:val="000D2CBD"/>
    <w:rsid w:val="000D2DFF"/>
    <w:rsid w:val="000D2E1A"/>
    <w:rsid w:val="000D2E44"/>
    <w:rsid w:val="000D2EC1"/>
    <w:rsid w:val="000D2EDB"/>
    <w:rsid w:val="000D2F80"/>
    <w:rsid w:val="000D2F84"/>
    <w:rsid w:val="000D2FEB"/>
    <w:rsid w:val="000D3095"/>
    <w:rsid w:val="000D3217"/>
    <w:rsid w:val="000D3228"/>
    <w:rsid w:val="000D32BA"/>
    <w:rsid w:val="000D32E7"/>
    <w:rsid w:val="000D330A"/>
    <w:rsid w:val="000D3368"/>
    <w:rsid w:val="000D3397"/>
    <w:rsid w:val="000D33BA"/>
    <w:rsid w:val="000D33D0"/>
    <w:rsid w:val="000D33DD"/>
    <w:rsid w:val="000D34BC"/>
    <w:rsid w:val="000D356D"/>
    <w:rsid w:val="000D3588"/>
    <w:rsid w:val="000D362A"/>
    <w:rsid w:val="000D3646"/>
    <w:rsid w:val="000D3671"/>
    <w:rsid w:val="000D36E4"/>
    <w:rsid w:val="000D377E"/>
    <w:rsid w:val="000D380F"/>
    <w:rsid w:val="000D3871"/>
    <w:rsid w:val="000D38E1"/>
    <w:rsid w:val="000D38FA"/>
    <w:rsid w:val="000D3930"/>
    <w:rsid w:val="000D396A"/>
    <w:rsid w:val="000D39DD"/>
    <w:rsid w:val="000D3A56"/>
    <w:rsid w:val="000D3A81"/>
    <w:rsid w:val="000D3ADE"/>
    <w:rsid w:val="000D3B5D"/>
    <w:rsid w:val="000D3BB8"/>
    <w:rsid w:val="000D3CC9"/>
    <w:rsid w:val="000D3DA4"/>
    <w:rsid w:val="000D3E77"/>
    <w:rsid w:val="000D3E88"/>
    <w:rsid w:val="000D3EAA"/>
    <w:rsid w:val="000D3EB6"/>
    <w:rsid w:val="000D3F7D"/>
    <w:rsid w:val="000D3F97"/>
    <w:rsid w:val="000D3FA6"/>
    <w:rsid w:val="000D3FC5"/>
    <w:rsid w:val="000D40CA"/>
    <w:rsid w:val="000D414F"/>
    <w:rsid w:val="000D417B"/>
    <w:rsid w:val="000D41B2"/>
    <w:rsid w:val="000D41EE"/>
    <w:rsid w:val="000D4204"/>
    <w:rsid w:val="000D4209"/>
    <w:rsid w:val="000D421A"/>
    <w:rsid w:val="000D425D"/>
    <w:rsid w:val="000D42B0"/>
    <w:rsid w:val="000D4338"/>
    <w:rsid w:val="000D43D0"/>
    <w:rsid w:val="000D447C"/>
    <w:rsid w:val="000D44AF"/>
    <w:rsid w:val="000D44CA"/>
    <w:rsid w:val="000D45A4"/>
    <w:rsid w:val="000D4624"/>
    <w:rsid w:val="000D4639"/>
    <w:rsid w:val="000D46D0"/>
    <w:rsid w:val="000D486C"/>
    <w:rsid w:val="000D494B"/>
    <w:rsid w:val="000D4966"/>
    <w:rsid w:val="000D49D2"/>
    <w:rsid w:val="000D4A30"/>
    <w:rsid w:val="000D4A81"/>
    <w:rsid w:val="000D4AE0"/>
    <w:rsid w:val="000D4B17"/>
    <w:rsid w:val="000D4B71"/>
    <w:rsid w:val="000D4B92"/>
    <w:rsid w:val="000D4BAC"/>
    <w:rsid w:val="000D4BBD"/>
    <w:rsid w:val="000D4BCD"/>
    <w:rsid w:val="000D4CBA"/>
    <w:rsid w:val="000D4D44"/>
    <w:rsid w:val="000D4D5C"/>
    <w:rsid w:val="000D4D94"/>
    <w:rsid w:val="000D4E12"/>
    <w:rsid w:val="000D4E28"/>
    <w:rsid w:val="000D4E60"/>
    <w:rsid w:val="000D4E8B"/>
    <w:rsid w:val="000D4EA3"/>
    <w:rsid w:val="000D4FA0"/>
    <w:rsid w:val="000D4FA7"/>
    <w:rsid w:val="000D5092"/>
    <w:rsid w:val="000D50C2"/>
    <w:rsid w:val="000D5138"/>
    <w:rsid w:val="000D51D2"/>
    <w:rsid w:val="000D5248"/>
    <w:rsid w:val="000D5260"/>
    <w:rsid w:val="000D52DB"/>
    <w:rsid w:val="000D52EB"/>
    <w:rsid w:val="000D5415"/>
    <w:rsid w:val="000D5431"/>
    <w:rsid w:val="000D54A8"/>
    <w:rsid w:val="000D54FC"/>
    <w:rsid w:val="000D55F1"/>
    <w:rsid w:val="000D562F"/>
    <w:rsid w:val="000D567B"/>
    <w:rsid w:val="000D56FF"/>
    <w:rsid w:val="000D57D6"/>
    <w:rsid w:val="000D57DA"/>
    <w:rsid w:val="000D5843"/>
    <w:rsid w:val="000D58D2"/>
    <w:rsid w:val="000D5922"/>
    <w:rsid w:val="000D59C4"/>
    <w:rsid w:val="000D5B24"/>
    <w:rsid w:val="000D5B8F"/>
    <w:rsid w:val="000D5B97"/>
    <w:rsid w:val="000D5C26"/>
    <w:rsid w:val="000D5D35"/>
    <w:rsid w:val="000D5DB8"/>
    <w:rsid w:val="000D5DC4"/>
    <w:rsid w:val="000D5F27"/>
    <w:rsid w:val="000D5FCA"/>
    <w:rsid w:val="000D5FCC"/>
    <w:rsid w:val="000D6078"/>
    <w:rsid w:val="000D6117"/>
    <w:rsid w:val="000D621E"/>
    <w:rsid w:val="000D623C"/>
    <w:rsid w:val="000D6278"/>
    <w:rsid w:val="000D6298"/>
    <w:rsid w:val="000D640F"/>
    <w:rsid w:val="000D6438"/>
    <w:rsid w:val="000D64C8"/>
    <w:rsid w:val="000D657E"/>
    <w:rsid w:val="000D6580"/>
    <w:rsid w:val="000D65E1"/>
    <w:rsid w:val="000D667E"/>
    <w:rsid w:val="000D6794"/>
    <w:rsid w:val="000D6828"/>
    <w:rsid w:val="000D693F"/>
    <w:rsid w:val="000D69A1"/>
    <w:rsid w:val="000D69D9"/>
    <w:rsid w:val="000D6BB8"/>
    <w:rsid w:val="000D6C5C"/>
    <w:rsid w:val="000D6C6F"/>
    <w:rsid w:val="000D6C91"/>
    <w:rsid w:val="000D6CEC"/>
    <w:rsid w:val="000D6E60"/>
    <w:rsid w:val="000D6ECD"/>
    <w:rsid w:val="000D6EF2"/>
    <w:rsid w:val="000D6F08"/>
    <w:rsid w:val="000D6F9A"/>
    <w:rsid w:val="000D7060"/>
    <w:rsid w:val="000D71F1"/>
    <w:rsid w:val="000D7238"/>
    <w:rsid w:val="000D723B"/>
    <w:rsid w:val="000D72A0"/>
    <w:rsid w:val="000D72D5"/>
    <w:rsid w:val="000D738C"/>
    <w:rsid w:val="000D7483"/>
    <w:rsid w:val="000D74AA"/>
    <w:rsid w:val="000D7559"/>
    <w:rsid w:val="000D75E4"/>
    <w:rsid w:val="000D7607"/>
    <w:rsid w:val="000D7712"/>
    <w:rsid w:val="000D771F"/>
    <w:rsid w:val="000D772F"/>
    <w:rsid w:val="000D7735"/>
    <w:rsid w:val="000D773D"/>
    <w:rsid w:val="000D778A"/>
    <w:rsid w:val="000D78BF"/>
    <w:rsid w:val="000D78CF"/>
    <w:rsid w:val="000D7906"/>
    <w:rsid w:val="000D796B"/>
    <w:rsid w:val="000D79DF"/>
    <w:rsid w:val="000D7A8A"/>
    <w:rsid w:val="000D7BF6"/>
    <w:rsid w:val="000D7C6D"/>
    <w:rsid w:val="000D7C7C"/>
    <w:rsid w:val="000D7C91"/>
    <w:rsid w:val="000D7C9C"/>
    <w:rsid w:val="000D7DEB"/>
    <w:rsid w:val="000D7ED7"/>
    <w:rsid w:val="000D7F53"/>
    <w:rsid w:val="000D7FE4"/>
    <w:rsid w:val="000D7FED"/>
    <w:rsid w:val="000E0039"/>
    <w:rsid w:val="000E0058"/>
    <w:rsid w:val="000E0139"/>
    <w:rsid w:val="000E014D"/>
    <w:rsid w:val="000E01A6"/>
    <w:rsid w:val="000E01E5"/>
    <w:rsid w:val="000E0211"/>
    <w:rsid w:val="000E02C3"/>
    <w:rsid w:val="000E02EF"/>
    <w:rsid w:val="000E0343"/>
    <w:rsid w:val="000E039A"/>
    <w:rsid w:val="000E0467"/>
    <w:rsid w:val="000E04AD"/>
    <w:rsid w:val="000E04B7"/>
    <w:rsid w:val="000E05CF"/>
    <w:rsid w:val="000E05E7"/>
    <w:rsid w:val="000E064C"/>
    <w:rsid w:val="000E06C0"/>
    <w:rsid w:val="000E0740"/>
    <w:rsid w:val="000E0799"/>
    <w:rsid w:val="000E0944"/>
    <w:rsid w:val="000E0956"/>
    <w:rsid w:val="000E0A06"/>
    <w:rsid w:val="000E0A41"/>
    <w:rsid w:val="000E0B34"/>
    <w:rsid w:val="000E0B5F"/>
    <w:rsid w:val="000E0BC5"/>
    <w:rsid w:val="000E0C72"/>
    <w:rsid w:val="000E0D58"/>
    <w:rsid w:val="000E0D63"/>
    <w:rsid w:val="000E0D79"/>
    <w:rsid w:val="000E0D92"/>
    <w:rsid w:val="000E0DC9"/>
    <w:rsid w:val="000E0EAF"/>
    <w:rsid w:val="000E0EF7"/>
    <w:rsid w:val="000E0F32"/>
    <w:rsid w:val="000E0F65"/>
    <w:rsid w:val="000E0FB2"/>
    <w:rsid w:val="000E101F"/>
    <w:rsid w:val="000E105D"/>
    <w:rsid w:val="000E10A0"/>
    <w:rsid w:val="000E10F2"/>
    <w:rsid w:val="000E10FC"/>
    <w:rsid w:val="000E115C"/>
    <w:rsid w:val="000E1227"/>
    <w:rsid w:val="000E122D"/>
    <w:rsid w:val="000E1278"/>
    <w:rsid w:val="000E1291"/>
    <w:rsid w:val="000E12C3"/>
    <w:rsid w:val="000E1343"/>
    <w:rsid w:val="000E13C2"/>
    <w:rsid w:val="000E13F7"/>
    <w:rsid w:val="000E14EC"/>
    <w:rsid w:val="000E1549"/>
    <w:rsid w:val="000E168B"/>
    <w:rsid w:val="000E16D0"/>
    <w:rsid w:val="000E16E8"/>
    <w:rsid w:val="000E1768"/>
    <w:rsid w:val="000E176E"/>
    <w:rsid w:val="000E181D"/>
    <w:rsid w:val="000E1944"/>
    <w:rsid w:val="000E1A19"/>
    <w:rsid w:val="000E1B8F"/>
    <w:rsid w:val="000E1BF5"/>
    <w:rsid w:val="000E1C4B"/>
    <w:rsid w:val="000E1F4B"/>
    <w:rsid w:val="000E203A"/>
    <w:rsid w:val="000E2042"/>
    <w:rsid w:val="000E2070"/>
    <w:rsid w:val="000E209F"/>
    <w:rsid w:val="000E20D8"/>
    <w:rsid w:val="000E217E"/>
    <w:rsid w:val="000E21AE"/>
    <w:rsid w:val="000E21C5"/>
    <w:rsid w:val="000E220E"/>
    <w:rsid w:val="000E2238"/>
    <w:rsid w:val="000E22C9"/>
    <w:rsid w:val="000E23D2"/>
    <w:rsid w:val="000E2433"/>
    <w:rsid w:val="000E256E"/>
    <w:rsid w:val="000E2590"/>
    <w:rsid w:val="000E25F8"/>
    <w:rsid w:val="000E26A8"/>
    <w:rsid w:val="000E26BB"/>
    <w:rsid w:val="000E286C"/>
    <w:rsid w:val="000E2892"/>
    <w:rsid w:val="000E2941"/>
    <w:rsid w:val="000E29EC"/>
    <w:rsid w:val="000E2A5A"/>
    <w:rsid w:val="000E2AB6"/>
    <w:rsid w:val="000E2B16"/>
    <w:rsid w:val="000E2B96"/>
    <w:rsid w:val="000E2BBF"/>
    <w:rsid w:val="000E2BF5"/>
    <w:rsid w:val="000E2CC0"/>
    <w:rsid w:val="000E2D39"/>
    <w:rsid w:val="000E2D6E"/>
    <w:rsid w:val="000E2F48"/>
    <w:rsid w:val="000E2F7F"/>
    <w:rsid w:val="000E308A"/>
    <w:rsid w:val="000E30B5"/>
    <w:rsid w:val="000E31FE"/>
    <w:rsid w:val="000E329D"/>
    <w:rsid w:val="000E32DF"/>
    <w:rsid w:val="000E3306"/>
    <w:rsid w:val="000E33EA"/>
    <w:rsid w:val="000E33FD"/>
    <w:rsid w:val="000E341B"/>
    <w:rsid w:val="000E343B"/>
    <w:rsid w:val="000E34C4"/>
    <w:rsid w:val="000E35B0"/>
    <w:rsid w:val="000E3664"/>
    <w:rsid w:val="000E3685"/>
    <w:rsid w:val="000E368B"/>
    <w:rsid w:val="000E3692"/>
    <w:rsid w:val="000E36A7"/>
    <w:rsid w:val="000E36A8"/>
    <w:rsid w:val="000E36C2"/>
    <w:rsid w:val="000E3754"/>
    <w:rsid w:val="000E380D"/>
    <w:rsid w:val="000E39F3"/>
    <w:rsid w:val="000E39F8"/>
    <w:rsid w:val="000E3A65"/>
    <w:rsid w:val="000E3AAF"/>
    <w:rsid w:val="000E3BB8"/>
    <w:rsid w:val="000E3D7A"/>
    <w:rsid w:val="000E3DD4"/>
    <w:rsid w:val="000E3E78"/>
    <w:rsid w:val="000E3F37"/>
    <w:rsid w:val="000E3F98"/>
    <w:rsid w:val="000E408F"/>
    <w:rsid w:val="000E4109"/>
    <w:rsid w:val="000E427D"/>
    <w:rsid w:val="000E4379"/>
    <w:rsid w:val="000E43E7"/>
    <w:rsid w:val="000E444A"/>
    <w:rsid w:val="000E451D"/>
    <w:rsid w:val="000E459C"/>
    <w:rsid w:val="000E45D4"/>
    <w:rsid w:val="000E4636"/>
    <w:rsid w:val="000E46BF"/>
    <w:rsid w:val="000E470A"/>
    <w:rsid w:val="000E470E"/>
    <w:rsid w:val="000E473B"/>
    <w:rsid w:val="000E47B5"/>
    <w:rsid w:val="000E47EC"/>
    <w:rsid w:val="000E491F"/>
    <w:rsid w:val="000E493A"/>
    <w:rsid w:val="000E4972"/>
    <w:rsid w:val="000E4A42"/>
    <w:rsid w:val="000E4AD6"/>
    <w:rsid w:val="000E4B8B"/>
    <w:rsid w:val="000E4C10"/>
    <w:rsid w:val="000E4C4D"/>
    <w:rsid w:val="000E4D4D"/>
    <w:rsid w:val="000E4D5F"/>
    <w:rsid w:val="000E4DC0"/>
    <w:rsid w:val="000E4E0B"/>
    <w:rsid w:val="000E4E6E"/>
    <w:rsid w:val="000E4EC9"/>
    <w:rsid w:val="000E4EE2"/>
    <w:rsid w:val="000E4F59"/>
    <w:rsid w:val="000E4F6E"/>
    <w:rsid w:val="000E4FE7"/>
    <w:rsid w:val="000E501D"/>
    <w:rsid w:val="000E5182"/>
    <w:rsid w:val="000E529D"/>
    <w:rsid w:val="000E52CE"/>
    <w:rsid w:val="000E5388"/>
    <w:rsid w:val="000E53C1"/>
    <w:rsid w:val="000E544E"/>
    <w:rsid w:val="000E5480"/>
    <w:rsid w:val="000E55D3"/>
    <w:rsid w:val="000E56A7"/>
    <w:rsid w:val="000E57CB"/>
    <w:rsid w:val="000E5827"/>
    <w:rsid w:val="000E5845"/>
    <w:rsid w:val="000E59ED"/>
    <w:rsid w:val="000E59F0"/>
    <w:rsid w:val="000E5A9A"/>
    <w:rsid w:val="000E5B82"/>
    <w:rsid w:val="000E5BC7"/>
    <w:rsid w:val="000E5C12"/>
    <w:rsid w:val="000E5D02"/>
    <w:rsid w:val="000E5D57"/>
    <w:rsid w:val="000E5D62"/>
    <w:rsid w:val="000E5DBD"/>
    <w:rsid w:val="000E5DFC"/>
    <w:rsid w:val="000E5ECB"/>
    <w:rsid w:val="000E5F50"/>
    <w:rsid w:val="000E5F5F"/>
    <w:rsid w:val="000E6105"/>
    <w:rsid w:val="000E614C"/>
    <w:rsid w:val="000E615E"/>
    <w:rsid w:val="000E619A"/>
    <w:rsid w:val="000E626E"/>
    <w:rsid w:val="000E640E"/>
    <w:rsid w:val="000E643F"/>
    <w:rsid w:val="000E6457"/>
    <w:rsid w:val="000E645E"/>
    <w:rsid w:val="000E64E8"/>
    <w:rsid w:val="000E6513"/>
    <w:rsid w:val="000E656C"/>
    <w:rsid w:val="000E6584"/>
    <w:rsid w:val="000E6640"/>
    <w:rsid w:val="000E6681"/>
    <w:rsid w:val="000E66BF"/>
    <w:rsid w:val="000E66C1"/>
    <w:rsid w:val="000E6A38"/>
    <w:rsid w:val="000E6AB0"/>
    <w:rsid w:val="000E6AD7"/>
    <w:rsid w:val="000E6AEF"/>
    <w:rsid w:val="000E6B62"/>
    <w:rsid w:val="000E6B84"/>
    <w:rsid w:val="000E6BA0"/>
    <w:rsid w:val="000E6BD3"/>
    <w:rsid w:val="000E6C29"/>
    <w:rsid w:val="000E6C71"/>
    <w:rsid w:val="000E6D47"/>
    <w:rsid w:val="000E6DA9"/>
    <w:rsid w:val="000E6DD7"/>
    <w:rsid w:val="000E6E49"/>
    <w:rsid w:val="000E6F14"/>
    <w:rsid w:val="000E7099"/>
    <w:rsid w:val="000E7186"/>
    <w:rsid w:val="000E7202"/>
    <w:rsid w:val="000E72A3"/>
    <w:rsid w:val="000E72FE"/>
    <w:rsid w:val="000E745C"/>
    <w:rsid w:val="000E750D"/>
    <w:rsid w:val="000E756A"/>
    <w:rsid w:val="000E766A"/>
    <w:rsid w:val="000E76CA"/>
    <w:rsid w:val="000E76FF"/>
    <w:rsid w:val="000E770F"/>
    <w:rsid w:val="000E784F"/>
    <w:rsid w:val="000E78CB"/>
    <w:rsid w:val="000E7930"/>
    <w:rsid w:val="000E79C5"/>
    <w:rsid w:val="000E7A30"/>
    <w:rsid w:val="000E7AA9"/>
    <w:rsid w:val="000E7C43"/>
    <w:rsid w:val="000E7D32"/>
    <w:rsid w:val="000E7D5B"/>
    <w:rsid w:val="000E7D62"/>
    <w:rsid w:val="000E7D88"/>
    <w:rsid w:val="000E7DA5"/>
    <w:rsid w:val="000E7DE3"/>
    <w:rsid w:val="000E7E56"/>
    <w:rsid w:val="000E7EF5"/>
    <w:rsid w:val="000E7F0F"/>
    <w:rsid w:val="000E7F2E"/>
    <w:rsid w:val="000E7F4B"/>
    <w:rsid w:val="000E7F77"/>
    <w:rsid w:val="000F00F7"/>
    <w:rsid w:val="000F010B"/>
    <w:rsid w:val="000F0132"/>
    <w:rsid w:val="000F01A7"/>
    <w:rsid w:val="000F0392"/>
    <w:rsid w:val="000F0433"/>
    <w:rsid w:val="000F06D6"/>
    <w:rsid w:val="000F06F5"/>
    <w:rsid w:val="000F07D4"/>
    <w:rsid w:val="000F0896"/>
    <w:rsid w:val="000F08EF"/>
    <w:rsid w:val="000F091A"/>
    <w:rsid w:val="000F091C"/>
    <w:rsid w:val="000F09A7"/>
    <w:rsid w:val="000F0A52"/>
    <w:rsid w:val="000F0AE2"/>
    <w:rsid w:val="000F0B11"/>
    <w:rsid w:val="000F0C01"/>
    <w:rsid w:val="000F0C96"/>
    <w:rsid w:val="000F0CBD"/>
    <w:rsid w:val="000F0CC0"/>
    <w:rsid w:val="000F0D4E"/>
    <w:rsid w:val="000F0E1A"/>
    <w:rsid w:val="000F0F0E"/>
    <w:rsid w:val="000F0F8D"/>
    <w:rsid w:val="000F1041"/>
    <w:rsid w:val="000F104B"/>
    <w:rsid w:val="000F1067"/>
    <w:rsid w:val="000F1084"/>
    <w:rsid w:val="000F10A1"/>
    <w:rsid w:val="000F1191"/>
    <w:rsid w:val="000F11A0"/>
    <w:rsid w:val="000F11F9"/>
    <w:rsid w:val="000F120F"/>
    <w:rsid w:val="000F1446"/>
    <w:rsid w:val="000F14AC"/>
    <w:rsid w:val="000F14CB"/>
    <w:rsid w:val="000F150A"/>
    <w:rsid w:val="000F1527"/>
    <w:rsid w:val="000F1583"/>
    <w:rsid w:val="000F1751"/>
    <w:rsid w:val="000F177B"/>
    <w:rsid w:val="000F17BC"/>
    <w:rsid w:val="000F1873"/>
    <w:rsid w:val="000F18B2"/>
    <w:rsid w:val="000F1953"/>
    <w:rsid w:val="000F1985"/>
    <w:rsid w:val="000F1A48"/>
    <w:rsid w:val="000F1A5F"/>
    <w:rsid w:val="000F1AFC"/>
    <w:rsid w:val="000F1B40"/>
    <w:rsid w:val="000F1B54"/>
    <w:rsid w:val="000F1C89"/>
    <w:rsid w:val="000F1CCB"/>
    <w:rsid w:val="000F1D16"/>
    <w:rsid w:val="000F1D46"/>
    <w:rsid w:val="000F1E42"/>
    <w:rsid w:val="000F1EF3"/>
    <w:rsid w:val="000F1F36"/>
    <w:rsid w:val="000F1F5E"/>
    <w:rsid w:val="000F1FB7"/>
    <w:rsid w:val="000F2030"/>
    <w:rsid w:val="000F2040"/>
    <w:rsid w:val="000F2106"/>
    <w:rsid w:val="000F213C"/>
    <w:rsid w:val="000F213F"/>
    <w:rsid w:val="000F21BC"/>
    <w:rsid w:val="000F21BF"/>
    <w:rsid w:val="000F2286"/>
    <w:rsid w:val="000F22CE"/>
    <w:rsid w:val="000F236D"/>
    <w:rsid w:val="000F239D"/>
    <w:rsid w:val="000F2404"/>
    <w:rsid w:val="000F24D2"/>
    <w:rsid w:val="000F2545"/>
    <w:rsid w:val="000F25B4"/>
    <w:rsid w:val="000F25FF"/>
    <w:rsid w:val="000F26AA"/>
    <w:rsid w:val="000F26F0"/>
    <w:rsid w:val="000F28E4"/>
    <w:rsid w:val="000F2922"/>
    <w:rsid w:val="000F295E"/>
    <w:rsid w:val="000F296E"/>
    <w:rsid w:val="000F2A3E"/>
    <w:rsid w:val="000F2AB6"/>
    <w:rsid w:val="000F2B0E"/>
    <w:rsid w:val="000F2B7F"/>
    <w:rsid w:val="000F2BCE"/>
    <w:rsid w:val="000F2C3D"/>
    <w:rsid w:val="000F2D70"/>
    <w:rsid w:val="000F2DAD"/>
    <w:rsid w:val="000F2DD1"/>
    <w:rsid w:val="000F2E51"/>
    <w:rsid w:val="000F2EB4"/>
    <w:rsid w:val="000F2FBD"/>
    <w:rsid w:val="000F2FC6"/>
    <w:rsid w:val="000F2FD2"/>
    <w:rsid w:val="000F2FD8"/>
    <w:rsid w:val="000F3053"/>
    <w:rsid w:val="000F30B2"/>
    <w:rsid w:val="000F30BB"/>
    <w:rsid w:val="000F31E7"/>
    <w:rsid w:val="000F322C"/>
    <w:rsid w:val="000F3269"/>
    <w:rsid w:val="000F34D0"/>
    <w:rsid w:val="000F34E7"/>
    <w:rsid w:val="000F352F"/>
    <w:rsid w:val="000F353F"/>
    <w:rsid w:val="000F35C4"/>
    <w:rsid w:val="000F3775"/>
    <w:rsid w:val="000F379D"/>
    <w:rsid w:val="000F3833"/>
    <w:rsid w:val="000F387C"/>
    <w:rsid w:val="000F38F7"/>
    <w:rsid w:val="000F39A2"/>
    <w:rsid w:val="000F39E8"/>
    <w:rsid w:val="000F3AAD"/>
    <w:rsid w:val="000F3B06"/>
    <w:rsid w:val="000F3B24"/>
    <w:rsid w:val="000F3B8A"/>
    <w:rsid w:val="000F3C96"/>
    <w:rsid w:val="000F3CAD"/>
    <w:rsid w:val="000F3CED"/>
    <w:rsid w:val="000F3D5C"/>
    <w:rsid w:val="000F3E87"/>
    <w:rsid w:val="000F3E8A"/>
    <w:rsid w:val="000F3EBE"/>
    <w:rsid w:val="000F3F11"/>
    <w:rsid w:val="000F3FF2"/>
    <w:rsid w:val="000F4004"/>
    <w:rsid w:val="000F40A7"/>
    <w:rsid w:val="000F41AE"/>
    <w:rsid w:val="000F420D"/>
    <w:rsid w:val="000F4239"/>
    <w:rsid w:val="000F4383"/>
    <w:rsid w:val="000F43C7"/>
    <w:rsid w:val="000F447E"/>
    <w:rsid w:val="000F448C"/>
    <w:rsid w:val="000F44A7"/>
    <w:rsid w:val="000F462E"/>
    <w:rsid w:val="000F469C"/>
    <w:rsid w:val="000F46C4"/>
    <w:rsid w:val="000F471C"/>
    <w:rsid w:val="000F475A"/>
    <w:rsid w:val="000F47B7"/>
    <w:rsid w:val="000F484C"/>
    <w:rsid w:val="000F48B7"/>
    <w:rsid w:val="000F48EB"/>
    <w:rsid w:val="000F491B"/>
    <w:rsid w:val="000F4951"/>
    <w:rsid w:val="000F49E8"/>
    <w:rsid w:val="000F49FA"/>
    <w:rsid w:val="000F4B23"/>
    <w:rsid w:val="000F4B94"/>
    <w:rsid w:val="000F4BAF"/>
    <w:rsid w:val="000F4BBA"/>
    <w:rsid w:val="000F4BD9"/>
    <w:rsid w:val="000F4BEE"/>
    <w:rsid w:val="000F4C62"/>
    <w:rsid w:val="000F4C66"/>
    <w:rsid w:val="000F4C87"/>
    <w:rsid w:val="000F4CEB"/>
    <w:rsid w:val="000F4D95"/>
    <w:rsid w:val="000F4DAC"/>
    <w:rsid w:val="000F4E43"/>
    <w:rsid w:val="000F4EF8"/>
    <w:rsid w:val="000F4FA1"/>
    <w:rsid w:val="000F4FC1"/>
    <w:rsid w:val="000F4FC5"/>
    <w:rsid w:val="000F4FDF"/>
    <w:rsid w:val="000F4FFE"/>
    <w:rsid w:val="000F5036"/>
    <w:rsid w:val="000F508D"/>
    <w:rsid w:val="000F508F"/>
    <w:rsid w:val="000F50CD"/>
    <w:rsid w:val="000F50E6"/>
    <w:rsid w:val="000F51CB"/>
    <w:rsid w:val="000F51FB"/>
    <w:rsid w:val="000F5202"/>
    <w:rsid w:val="000F520D"/>
    <w:rsid w:val="000F527B"/>
    <w:rsid w:val="000F5289"/>
    <w:rsid w:val="000F528C"/>
    <w:rsid w:val="000F53CD"/>
    <w:rsid w:val="000F5469"/>
    <w:rsid w:val="000F547D"/>
    <w:rsid w:val="000F54A0"/>
    <w:rsid w:val="000F5575"/>
    <w:rsid w:val="000F56A4"/>
    <w:rsid w:val="000F56AE"/>
    <w:rsid w:val="000F5748"/>
    <w:rsid w:val="000F57B5"/>
    <w:rsid w:val="000F5809"/>
    <w:rsid w:val="000F5811"/>
    <w:rsid w:val="000F582F"/>
    <w:rsid w:val="000F585B"/>
    <w:rsid w:val="000F5868"/>
    <w:rsid w:val="000F5879"/>
    <w:rsid w:val="000F5895"/>
    <w:rsid w:val="000F5905"/>
    <w:rsid w:val="000F593C"/>
    <w:rsid w:val="000F595D"/>
    <w:rsid w:val="000F5A38"/>
    <w:rsid w:val="000F5B8F"/>
    <w:rsid w:val="000F5BB2"/>
    <w:rsid w:val="000F5BF8"/>
    <w:rsid w:val="000F5C08"/>
    <w:rsid w:val="000F5CDC"/>
    <w:rsid w:val="000F5D24"/>
    <w:rsid w:val="000F5DB3"/>
    <w:rsid w:val="000F5DBD"/>
    <w:rsid w:val="000F5E79"/>
    <w:rsid w:val="000F5E95"/>
    <w:rsid w:val="000F5ED0"/>
    <w:rsid w:val="000F5F59"/>
    <w:rsid w:val="000F5F7A"/>
    <w:rsid w:val="000F605D"/>
    <w:rsid w:val="000F6061"/>
    <w:rsid w:val="000F6077"/>
    <w:rsid w:val="000F60A7"/>
    <w:rsid w:val="000F60ED"/>
    <w:rsid w:val="000F61E2"/>
    <w:rsid w:val="000F62FB"/>
    <w:rsid w:val="000F6342"/>
    <w:rsid w:val="000F6355"/>
    <w:rsid w:val="000F639A"/>
    <w:rsid w:val="000F642A"/>
    <w:rsid w:val="000F644E"/>
    <w:rsid w:val="000F64A3"/>
    <w:rsid w:val="000F64CC"/>
    <w:rsid w:val="000F6558"/>
    <w:rsid w:val="000F65C2"/>
    <w:rsid w:val="000F65D2"/>
    <w:rsid w:val="000F65EB"/>
    <w:rsid w:val="000F65F0"/>
    <w:rsid w:val="000F6676"/>
    <w:rsid w:val="000F66B1"/>
    <w:rsid w:val="000F66D7"/>
    <w:rsid w:val="000F670E"/>
    <w:rsid w:val="000F6742"/>
    <w:rsid w:val="000F6863"/>
    <w:rsid w:val="000F68CA"/>
    <w:rsid w:val="000F6930"/>
    <w:rsid w:val="000F699E"/>
    <w:rsid w:val="000F6A01"/>
    <w:rsid w:val="000F6A13"/>
    <w:rsid w:val="000F6A21"/>
    <w:rsid w:val="000F6AB8"/>
    <w:rsid w:val="000F6AE3"/>
    <w:rsid w:val="000F6B6E"/>
    <w:rsid w:val="000F6C81"/>
    <w:rsid w:val="000F6C91"/>
    <w:rsid w:val="000F6C95"/>
    <w:rsid w:val="000F6CD0"/>
    <w:rsid w:val="000F6E50"/>
    <w:rsid w:val="000F6E89"/>
    <w:rsid w:val="000F6F14"/>
    <w:rsid w:val="000F6F59"/>
    <w:rsid w:val="000F6FFC"/>
    <w:rsid w:val="000F70AB"/>
    <w:rsid w:val="000F70C1"/>
    <w:rsid w:val="000F7127"/>
    <w:rsid w:val="000F713F"/>
    <w:rsid w:val="000F71AB"/>
    <w:rsid w:val="000F725B"/>
    <w:rsid w:val="000F728F"/>
    <w:rsid w:val="000F72D6"/>
    <w:rsid w:val="000F7314"/>
    <w:rsid w:val="000F73A7"/>
    <w:rsid w:val="000F73D3"/>
    <w:rsid w:val="000F73DC"/>
    <w:rsid w:val="000F73F3"/>
    <w:rsid w:val="000F7415"/>
    <w:rsid w:val="000F7455"/>
    <w:rsid w:val="000F7464"/>
    <w:rsid w:val="000F7489"/>
    <w:rsid w:val="000F76C6"/>
    <w:rsid w:val="000F773F"/>
    <w:rsid w:val="000F7A49"/>
    <w:rsid w:val="000F7A58"/>
    <w:rsid w:val="000F7AB7"/>
    <w:rsid w:val="000F7B18"/>
    <w:rsid w:val="000F7BDB"/>
    <w:rsid w:val="000F7D15"/>
    <w:rsid w:val="000F7D23"/>
    <w:rsid w:val="000F7D29"/>
    <w:rsid w:val="000F7D40"/>
    <w:rsid w:val="000F7E27"/>
    <w:rsid w:val="000F7F26"/>
    <w:rsid w:val="000F7F7A"/>
    <w:rsid w:val="000F7FD7"/>
    <w:rsid w:val="000F7FDA"/>
    <w:rsid w:val="0010000A"/>
    <w:rsid w:val="00100033"/>
    <w:rsid w:val="0010008F"/>
    <w:rsid w:val="001000D0"/>
    <w:rsid w:val="001000ED"/>
    <w:rsid w:val="00100185"/>
    <w:rsid w:val="001001CB"/>
    <w:rsid w:val="00100227"/>
    <w:rsid w:val="00100240"/>
    <w:rsid w:val="001002CA"/>
    <w:rsid w:val="00100379"/>
    <w:rsid w:val="001003EF"/>
    <w:rsid w:val="00100400"/>
    <w:rsid w:val="00100423"/>
    <w:rsid w:val="00100516"/>
    <w:rsid w:val="00100542"/>
    <w:rsid w:val="00100697"/>
    <w:rsid w:val="00100740"/>
    <w:rsid w:val="0010075B"/>
    <w:rsid w:val="00100815"/>
    <w:rsid w:val="00100912"/>
    <w:rsid w:val="0010095F"/>
    <w:rsid w:val="00100963"/>
    <w:rsid w:val="00100A50"/>
    <w:rsid w:val="00100A69"/>
    <w:rsid w:val="00100AA2"/>
    <w:rsid w:val="00100B23"/>
    <w:rsid w:val="00100BCC"/>
    <w:rsid w:val="00100BFE"/>
    <w:rsid w:val="00100CBA"/>
    <w:rsid w:val="00100D02"/>
    <w:rsid w:val="00100D0B"/>
    <w:rsid w:val="00100D30"/>
    <w:rsid w:val="00100D97"/>
    <w:rsid w:val="00100E4C"/>
    <w:rsid w:val="00100ECD"/>
    <w:rsid w:val="00100F06"/>
    <w:rsid w:val="00100F39"/>
    <w:rsid w:val="00100FD0"/>
    <w:rsid w:val="00100FDC"/>
    <w:rsid w:val="0010101D"/>
    <w:rsid w:val="00101020"/>
    <w:rsid w:val="00101090"/>
    <w:rsid w:val="00101156"/>
    <w:rsid w:val="00101179"/>
    <w:rsid w:val="001012E6"/>
    <w:rsid w:val="0010130C"/>
    <w:rsid w:val="0010130D"/>
    <w:rsid w:val="00101314"/>
    <w:rsid w:val="001014E1"/>
    <w:rsid w:val="001015DE"/>
    <w:rsid w:val="00101664"/>
    <w:rsid w:val="00101679"/>
    <w:rsid w:val="00101680"/>
    <w:rsid w:val="0010169C"/>
    <w:rsid w:val="0010169E"/>
    <w:rsid w:val="00101922"/>
    <w:rsid w:val="00101940"/>
    <w:rsid w:val="001019BA"/>
    <w:rsid w:val="001019E1"/>
    <w:rsid w:val="00101A61"/>
    <w:rsid w:val="00101A71"/>
    <w:rsid w:val="00101B08"/>
    <w:rsid w:val="00101C3D"/>
    <w:rsid w:val="00101C4F"/>
    <w:rsid w:val="00101CAA"/>
    <w:rsid w:val="00101D2E"/>
    <w:rsid w:val="00101D49"/>
    <w:rsid w:val="00101D54"/>
    <w:rsid w:val="00101DCF"/>
    <w:rsid w:val="00101E44"/>
    <w:rsid w:val="00101E59"/>
    <w:rsid w:val="00101E63"/>
    <w:rsid w:val="00101EA6"/>
    <w:rsid w:val="00101F1E"/>
    <w:rsid w:val="0010202A"/>
    <w:rsid w:val="001020D8"/>
    <w:rsid w:val="00102120"/>
    <w:rsid w:val="0010216A"/>
    <w:rsid w:val="00102287"/>
    <w:rsid w:val="00102296"/>
    <w:rsid w:val="0010234A"/>
    <w:rsid w:val="001023E5"/>
    <w:rsid w:val="00102468"/>
    <w:rsid w:val="00102487"/>
    <w:rsid w:val="001024C9"/>
    <w:rsid w:val="001024E6"/>
    <w:rsid w:val="00102566"/>
    <w:rsid w:val="00102696"/>
    <w:rsid w:val="001026EE"/>
    <w:rsid w:val="00102851"/>
    <w:rsid w:val="001028B2"/>
    <w:rsid w:val="001028B7"/>
    <w:rsid w:val="001028D2"/>
    <w:rsid w:val="00102952"/>
    <w:rsid w:val="00102A94"/>
    <w:rsid w:val="00102ACA"/>
    <w:rsid w:val="00102AD1"/>
    <w:rsid w:val="00102B9D"/>
    <w:rsid w:val="00102C03"/>
    <w:rsid w:val="00102C07"/>
    <w:rsid w:val="00102C13"/>
    <w:rsid w:val="00102C6E"/>
    <w:rsid w:val="00102C74"/>
    <w:rsid w:val="00102D0B"/>
    <w:rsid w:val="00102D7C"/>
    <w:rsid w:val="00103031"/>
    <w:rsid w:val="001030C3"/>
    <w:rsid w:val="00103262"/>
    <w:rsid w:val="001032FE"/>
    <w:rsid w:val="0010334C"/>
    <w:rsid w:val="00103369"/>
    <w:rsid w:val="001033B0"/>
    <w:rsid w:val="0010342F"/>
    <w:rsid w:val="0010345B"/>
    <w:rsid w:val="00103468"/>
    <w:rsid w:val="00103605"/>
    <w:rsid w:val="00103607"/>
    <w:rsid w:val="00103618"/>
    <w:rsid w:val="00103636"/>
    <w:rsid w:val="00103677"/>
    <w:rsid w:val="0010369D"/>
    <w:rsid w:val="0010374C"/>
    <w:rsid w:val="00103791"/>
    <w:rsid w:val="00103928"/>
    <w:rsid w:val="00103940"/>
    <w:rsid w:val="00103A29"/>
    <w:rsid w:val="00103C13"/>
    <w:rsid w:val="00103C7A"/>
    <w:rsid w:val="00103CA4"/>
    <w:rsid w:val="00103D7F"/>
    <w:rsid w:val="00103E08"/>
    <w:rsid w:val="00103E15"/>
    <w:rsid w:val="00103FB5"/>
    <w:rsid w:val="0010402D"/>
    <w:rsid w:val="00104031"/>
    <w:rsid w:val="001040E3"/>
    <w:rsid w:val="00104209"/>
    <w:rsid w:val="00104252"/>
    <w:rsid w:val="001042F5"/>
    <w:rsid w:val="00104331"/>
    <w:rsid w:val="00104363"/>
    <w:rsid w:val="0010436C"/>
    <w:rsid w:val="00104398"/>
    <w:rsid w:val="00104529"/>
    <w:rsid w:val="001045FD"/>
    <w:rsid w:val="00104697"/>
    <w:rsid w:val="00104752"/>
    <w:rsid w:val="00104878"/>
    <w:rsid w:val="001048E0"/>
    <w:rsid w:val="0010491D"/>
    <w:rsid w:val="00104944"/>
    <w:rsid w:val="00104A27"/>
    <w:rsid w:val="00104A67"/>
    <w:rsid w:val="00104AF6"/>
    <w:rsid w:val="00104B2A"/>
    <w:rsid w:val="00104BD3"/>
    <w:rsid w:val="00104C05"/>
    <w:rsid w:val="00104C89"/>
    <w:rsid w:val="00104E42"/>
    <w:rsid w:val="00104E8A"/>
    <w:rsid w:val="00104FC8"/>
    <w:rsid w:val="001050CC"/>
    <w:rsid w:val="00105287"/>
    <w:rsid w:val="001052ED"/>
    <w:rsid w:val="00105310"/>
    <w:rsid w:val="00105359"/>
    <w:rsid w:val="001053EA"/>
    <w:rsid w:val="00105417"/>
    <w:rsid w:val="00105451"/>
    <w:rsid w:val="0010546F"/>
    <w:rsid w:val="00105473"/>
    <w:rsid w:val="001055C5"/>
    <w:rsid w:val="001058F0"/>
    <w:rsid w:val="00105989"/>
    <w:rsid w:val="00105A39"/>
    <w:rsid w:val="00105A7D"/>
    <w:rsid w:val="00105AAA"/>
    <w:rsid w:val="00105BA4"/>
    <w:rsid w:val="00105BC0"/>
    <w:rsid w:val="00105CC2"/>
    <w:rsid w:val="00105DD7"/>
    <w:rsid w:val="00105F15"/>
    <w:rsid w:val="00105F55"/>
    <w:rsid w:val="00105FFC"/>
    <w:rsid w:val="001060D9"/>
    <w:rsid w:val="001061CA"/>
    <w:rsid w:val="0010623C"/>
    <w:rsid w:val="0010643A"/>
    <w:rsid w:val="0010657B"/>
    <w:rsid w:val="0010657C"/>
    <w:rsid w:val="001065AF"/>
    <w:rsid w:val="00106716"/>
    <w:rsid w:val="001067AF"/>
    <w:rsid w:val="00106828"/>
    <w:rsid w:val="001068D8"/>
    <w:rsid w:val="001069D6"/>
    <w:rsid w:val="001069E3"/>
    <w:rsid w:val="00106A25"/>
    <w:rsid w:val="00106A2A"/>
    <w:rsid w:val="00106A40"/>
    <w:rsid w:val="00106BBB"/>
    <w:rsid w:val="00106C14"/>
    <w:rsid w:val="00106C39"/>
    <w:rsid w:val="00106C7C"/>
    <w:rsid w:val="00106CCB"/>
    <w:rsid w:val="00106D1A"/>
    <w:rsid w:val="00106D44"/>
    <w:rsid w:val="00106D80"/>
    <w:rsid w:val="00106DE3"/>
    <w:rsid w:val="00106E3D"/>
    <w:rsid w:val="00106E55"/>
    <w:rsid w:val="00106E59"/>
    <w:rsid w:val="00106E6F"/>
    <w:rsid w:val="00106EA5"/>
    <w:rsid w:val="00106EBB"/>
    <w:rsid w:val="00106EC1"/>
    <w:rsid w:val="00106F3C"/>
    <w:rsid w:val="00106F55"/>
    <w:rsid w:val="00106F6A"/>
    <w:rsid w:val="00106F7C"/>
    <w:rsid w:val="00106FD8"/>
    <w:rsid w:val="00107102"/>
    <w:rsid w:val="00107136"/>
    <w:rsid w:val="00107152"/>
    <w:rsid w:val="001071A3"/>
    <w:rsid w:val="001071D1"/>
    <w:rsid w:val="001072B2"/>
    <w:rsid w:val="00107320"/>
    <w:rsid w:val="00107322"/>
    <w:rsid w:val="001073AA"/>
    <w:rsid w:val="001073BF"/>
    <w:rsid w:val="001074E8"/>
    <w:rsid w:val="0010752E"/>
    <w:rsid w:val="001075A7"/>
    <w:rsid w:val="001075C9"/>
    <w:rsid w:val="001075D0"/>
    <w:rsid w:val="001076BE"/>
    <w:rsid w:val="001076C9"/>
    <w:rsid w:val="001076E8"/>
    <w:rsid w:val="00107822"/>
    <w:rsid w:val="001078A7"/>
    <w:rsid w:val="001078DE"/>
    <w:rsid w:val="00107926"/>
    <w:rsid w:val="001079C8"/>
    <w:rsid w:val="00107ABB"/>
    <w:rsid w:val="00107C18"/>
    <w:rsid w:val="00107C3B"/>
    <w:rsid w:val="00107C7A"/>
    <w:rsid w:val="00107D62"/>
    <w:rsid w:val="00107D91"/>
    <w:rsid w:val="00107DC5"/>
    <w:rsid w:val="00107DF2"/>
    <w:rsid w:val="00107E48"/>
    <w:rsid w:val="00107F3B"/>
    <w:rsid w:val="00107F50"/>
    <w:rsid w:val="00107F83"/>
    <w:rsid w:val="00107FE9"/>
    <w:rsid w:val="0011016D"/>
    <w:rsid w:val="001101D9"/>
    <w:rsid w:val="001102B8"/>
    <w:rsid w:val="001102C7"/>
    <w:rsid w:val="001103D5"/>
    <w:rsid w:val="0011051D"/>
    <w:rsid w:val="0011052E"/>
    <w:rsid w:val="00110534"/>
    <w:rsid w:val="00110549"/>
    <w:rsid w:val="001105F7"/>
    <w:rsid w:val="001106E1"/>
    <w:rsid w:val="001106EE"/>
    <w:rsid w:val="0011075B"/>
    <w:rsid w:val="00110816"/>
    <w:rsid w:val="00110852"/>
    <w:rsid w:val="00110923"/>
    <w:rsid w:val="0011096E"/>
    <w:rsid w:val="00110A2A"/>
    <w:rsid w:val="00110A95"/>
    <w:rsid w:val="00110BE9"/>
    <w:rsid w:val="00110C1A"/>
    <w:rsid w:val="00110D47"/>
    <w:rsid w:val="00110D6C"/>
    <w:rsid w:val="00110D7C"/>
    <w:rsid w:val="00110E68"/>
    <w:rsid w:val="00110E9A"/>
    <w:rsid w:val="00110F91"/>
    <w:rsid w:val="001110EA"/>
    <w:rsid w:val="0011112C"/>
    <w:rsid w:val="0011117C"/>
    <w:rsid w:val="001111C8"/>
    <w:rsid w:val="00111220"/>
    <w:rsid w:val="001112A9"/>
    <w:rsid w:val="00111306"/>
    <w:rsid w:val="00111361"/>
    <w:rsid w:val="001113B2"/>
    <w:rsid w:val="00111405"/>
    <w:rsid w:val="00111409"/>
    <w:rsid w:val="00111484"/>
    <w:rsid w:val="00111631"/>
    <w:rsid w:val="0011163C"/>
    <w:rsid w:val="0011165E"/>
    <w:rsid w:val="001116F7"/>
    <w:rsid w:val="0011177C"/>
    <w:rsid w:val="001117E5"/>
    <w:rsid w:val="001117EC"/>
    <w:rsid w:val="0011194B"/>
    <w:rsid w:val="0011195B"/>
    <w:rsid w:val="00111964"/>
    <w:rsid w:val="0011198D"/>
    <w:rsid w:val="001119E6"/>
    <w:rsid w:val="00111ADE"/>
    <w:rsid w:val="00111AE9"/>
    <w:rsid w:val="00111B13"/>
    <w:rsid w:val="00111C5B"/>
    <w:rsid w:val="00111CF1"/>
    <w:rsid w:val="00111D39"/>
    <w:rsid w:val="00111D96"/>
    <w:rsid w:val="00111E34"/>
    <w:rsid w:val="00111F28"/>
    <w:rsid w:val="00112055"/>
    <w:rsid w:val="00112119"/>
    <w:rsid w:val="00112180"/>
    <w:rsid w:val="00112182"/>
    <w:rsid w:val="001121B3"/>
    <w:rsid w:val="00112235"/>
    <w:rsid w:val="0011227C"/>
    <w:rsid w:val="00112299"/>
    <w:rsid w:val="0011241D"/>
    <w:rsid w:val="001124C1"/>
    <w:rsid w:val="001124DD"/>
    <w:rsid w:val="0011252D"/>
    <w:rsid w:val="0011259B"/>
    <w:rsid w:val="001125B4"/>
    <w:rsid w:val="00112604"/>
    <w:rsid w:val="0011263A"/>
    <w:rsid w:val="001126E9"/>
    <w:rsid w:val="00112779"/>
    <w:rsid w:val="001127B5"/>
    <w:rsid w:val="0011281B"/>
    <w:rsid w:val="0011289E"/>
    <w:rsid w:val="001128A6"/>
    <w:rsid w:val="001128EF"/>
    <w:rsid w:val="001128F2"/>
    <w:rsid w:val="001129B2"/>
    <w:rsid w:val="001129F5"/>
    <w:rsid w:val="001129F8"/>
    <w:rsid w:val="00112A17"/>
    <w:rsid w:val="00112A38"/>
    <w:rsid w:val="00112A64"/>
    <w:rsid w:val="00112AAD"/>
    <w:rsid w:val="00112B09"/>
    <w:rsid w:val="00112B92"/>
    <w:rsid w:val="00112CBD"/>
    <w:rsid w:val="00112D23"/>
    <w:rsid w:val="00112D2D"/>
    <w:rsid w:val="00112D5F"/>
    <w:rsid w:val="00112DFF"/>
    <w:rsid w:val="00112E10"/>
    <w:rsid w:val="00112E4D"/>
    <w:rsid w:val="00112EF6"/>
    <w:rsid w:val="0011312F"/>
    <w:rsid w:val="00113202"/>
    <w:rsid w:val="00113276"/>
    <w:rsid w:val="0011329E"/>
    <w:rsid w:val="00113396"/>
    <w:rsid w:val="001133C0"/>
    <w:rsid w:val="00113424"/>
    <w:rsid w:val="00113443"/>
    <w:rsid w:val="001134AD"/>
    <w:rsid w:val="001134C2"/>
    <w:rsid w:val="0011350E"/>
    <w:rsid w:val="00113535"/>
    <w:rsid w:val="00113637"/>
    <w:rsid w:val="001136B3"/>
    <w:rsid w:val="00113737"/>
    <w:rsid w:val="00113858"/>
    <w:rsid w:val="00113896"/>
    <w:rsid w:val="001138C9"/>
    <w:rsid w:val="00113900"/>
    <w:rsid w:val="001139F6"/>
    <w:rsid w:val="00113A16"/>
    <w:rsid w:val="00113A7D"/>
    <w:rsid w:val="00113AD8"/>
    <w:rsid w:val="00113B4E"/>
    <w:rsid w:val="00113B9F"/>
    <w:rsid w:val="00113C17"/>
    <w:rsid w:val="00113D73"/>
    <w:rsid w:val="00113DE7"/>
    <w:rsid w:val="00113E47"/>
    <w:rsid w:val="00113E9D"/>
    <w:rsid w:val="00113F00"/>
    <w:rsid w:val="00113F4B"/>
    <w:rsid w:val="0011400E"/>
    <w:rsid w:val="0011407F"/>
    <w:rsid w:val="0011419B"/>
    <w:rsid w:val="001141C1"/>
    <w:rsid w:val="0011439D"/>
    <w:rsid w:val="00114403"/>
    <w:rsid w:val="00114469"/>
    <w:rsid w:val="00114508"/>
    <w:rsid w:val="00114561"/>
    <w:rsid w:val="00114581"/>
    <w:rsid w:val="00114597"/>
    <w:rsid w:val="00114602"/>
    <w:rsid w:val="0011467E"/>
    <w:rsid w:val="001146D5"/>
    <w:rsid w:val="0011470D"/>
    <w:rsid w:val="00114725"/>
    <w:rsid w:val="0011472B"/>
    <w:rsid w:val="001147C3"/>
    <w:rsid w:val="001147CC"/>
    <w:rsid w:val="001147D2"/>
    <w:rsid w:val="00114818"/>
    <w:rsid w:val="0011487B"/>
    <w:rsid w:val="00114A5F"/>
    <w:rsid w:val="00114D77"/>
    <w:rsid w:val="00114E6C"/>
    <w:rsid w:val="00114E76"/>
    <w:rsid w:val="00114EC8"/>
    <w:rsid w:val="00114F3B"/>
    <w:rsid w:val="0011504E"/>
    <w:rsid w:val="00115159"/>
    <w:rsid w:val="00115197"/>
    <w:rsid w:val="001151C8"/>
    <w:rsid w:val="001151FD"/>
    <w:rsid w:val="0011524E"/>
    <w:rsid w:val="00115276"/>
    <w:rsid w:val="00115371"/>
    <w:rsid w:val="001153FD"/>
    <w:rsid w:val="0011545A"/>
    <w:rsid w:val="0011549C"/>
    <w:rsid w:val="00115584"/>
    <w:rsid w:val="0011559D"/>
    <w:rsid w:val="001157E8"/>
    <w:rsid w:val="001159BB"/>
    <w:rsid w:val="00115A7C"/>
    <w:rsid w:val="00115A91"/>
    <w:rsid w:val="00115D2C"/>
    <w:rsid w:val="00115FB5"/>
    <w:rsid w:val="00115FD3"/>
    <w:rsid w:val="001160EB"/>
    <w:rsid w:val="001160EE"/>
    <w:rsid w:val="0011637C"/>
    <w:rsid w:val="001163E7"/>
    <w:rsid w:val="00116431"/>
    <w:rsid w:val="0011648D"/>
    <w:rsid w:val="0011671E"/>
    <w:rsid w:val="0011673B"/>
    <w:rsid w:val="0011679D"/>
    <w:rsid w:val="0011683D"/>
    <w:rsid w:val="00116886"/>
    <w:rsid w:val="00116904"/>
    <w:rsid w:val="00116944"/>
    <w:rsid w:val="00116A6F"/>
    <w:rsid w:val="00116ADE"/>
    <w:rsid w:val="00116B1E"/>
    <w:rsid w:val="00116B51"/>
    <w:rsid w:val="00116BA3"/>
    <w:rsid w:val="00116C24"/>
    <w:rsid w:val="00116C70"/>
    <w:rsid w:val="00116C8B"/>
    <w:rsid w:val="00116CA5"/>
    <w:rsid w:val="00116CD8"/>
    <w:rsid w:val="00116D73"/>
    <w:rsid w:val="00116DA8"/>
    <w:rsid w:val="00116E12"/>
    <w:rsid w:val="00116F3E"/>
    <w:rsid w:val="00116FCF"/>
    <w:rsid w:val="0011709C"/>
    <w:rsid w:val="00117104"/>
    <w:rsid w:val="00117161"/>
    <w:rsid w:val="0011717A"/>
    <w:rsid w:val="00117181"/>
    <w:rsid w:val="0011724C"/>
    <w:rsid w:val="0011728B"/>
    <w:rsid w:val="00117299"/>
    <w:rsid w:val="00117334"/>
    <w:rsid w:val="001173FD"/>
    <w:rsid w:val="001175AB"/>
    <w:rsid w:val="001175CE"/>
    <w:rsid w:val="001175D8"/>
    <w:rsid w:val="00117638"/>
    <w:rsid w:val="0011765E"/>
    <w:rsid w:val="001176FC"/>
    <w:rsid w:val="0011775E"/>
    <w:rsid w:val="001177AD"/>
    <w:rsid w:val="0011781D"/>
    <w:rsid w:val="00117829"/>
    <w:rsid w:val="001178C8"/>
    <w:rsid w:val="00117A7D"/>
    <w:rsid w:val="00117B30"/>
    <w:rsid w:val="00117BB0"/>
    <w:rsid w:val="00117BC1"/>
    <w:rsid w:val="00117BEB"/>
    <w:rsid w:val="00117C3F"/>
    <w:rsid w:val="00117C52"/>
    <w:rsid w:val="00117F98"/>
    <w:rsid w:val="00117FBC"/>
    <w:rsid w:val="00117FF6"/>
    <w:rsid w:val="00117FFE"/>
    <w:rsid w:val="00120065"/>
    <w:rsid w:val="001200A5"/>
    <w:rsid w:val="001200CE"/>
    <w:rsid w:val="00120236"/>
    <w:rsid w:val="001202CF"/>
    <w:rsid w:val="001202DE"/>
    <w:rsid w:val="00120342"/>
    <w:rsid w:val="0012034D"/>
    <w:rsid w:val="0012042D"/>
    <w:rsid w:val="001204D1"/>
    <w:rsid w:val="001204EA"/>
    <w:rsid w:val="00120513"/>
    <w:rsid w:val="0012057A"/>
    <w:rsid w:val="0012079B"/>
    <w:rsid w:val="001207F7"/>
    <w:rsid w:val="00120830"/>
    <w:rsid w:val="0012084E"/>
    <w:rsid w:val="001208BE"/>
    <w:rsid w:val="00120965"/>
    <w:rsid w:val="00120A90"/>
    <w:rsid w:val="00120AC5"/>
    <w:rsid w:val="00120AE8"/>
    <w:rsid w:val="00120B48"/>
    <w:rsid w:val="00120B60"/>
    <w:rsid w:val="00120B70"/>
    <w:rsid w:val="00120B79"/>
    <w:rsid w:val="00120C2D"/>
    <w:rsid w:val="00120C2E"/>
    <w:rsid w:val="00120D1B"/>
    <w:rsid w:val="00120DD9"/>
    <w:rsid w:val="00120DFA"/>
    <w:rsid w:val="00120E03"/>
    <w:rsid w:val="00120EB4"/>
    <w:rsid w:val="00120EBB"/>
    <w:rsid w:val="00120EC4"/>
    <w:rsid w:val="00120F05"/>
    <w:rsid w:val="00120F2D"/>
    <w:rsid w:val="00120F45"/>
    <w:rsid w:val="00121003"/>
    <w:rsid w:val="00121011"/>
    <w:rsid w:val="001210FB"/>
    <w:rsid w:val="00121111"/>
    <w:rsid w:val="00121176"/>
    <w:rsid w:val="0012118A"/>
    <w:rsid w:val="001211F7"/>
    <w:rsid w:val="00121212"/>
    <w:rsid w:val="0012123E"/>
    <w:rsid w:val="001212D7"/>
    <w:rsid w:val="0012139E"/>
    <w:rsid w:val="001213BE"/>
    <w:rsid w:val="001213BF"/>
    <w:rsid w:val="001213D1"/>
    <w:rsid w:val="001213DA"/>
    <w:rsid w:val="00121433"/>
    <w:rsid w:val="0012143F"/>
    <w:rsid w:val="00121448"/>
    <w:rsid w:val="0012148E"/>
    <w:rsid w:val="0012158E"/>
    <w:rsid w:val="001216BD"/>
    <w:rsid w:val="001216C7"/>
    <w:rsid w:val="00121724"/>
    <w:rsid w:val="0012176B"/>
    <w:rsid w:val="0012182B"/>
    <w:rsid w:val="0012184C"/>
    <w:rsid w:val="001218D9"/>
    <w:rsid w:val="00121903"/>
    <w:rsid w:val="001219CC"/>
    <w:rsid w:val="00121A23"/>
    <w:rsid w:val="00121ADE"/>
    <w:rsid w:val="00121B84"/>
    <w:rsid w:val="00121B8B"/>
    <w:rsid w:val="00121BBD"/>
    <w:rsid w:val="00121BD6"/>
    <w:rsid w:val="00121C23"/>
    <w:rsid w:val="00121C9F"/>
    <w:rsid w:val="00121D66"/>
    <w:rsid w:val="00121DC2"/>
    <w:rsid w:val="00121DFA"/>
    <w:rsid w:val="00121EFA"/>
    <w:rsid w:val="00121F39"/>
    <w:rsid w:val="00121FAD"/>
    <w:rsid w:val="0012200F"/>
    <w:rsid w:val="00122017"/>
    <w:rsid w:val="00122018"/>
    <w:rsid w:val="00122028"/>
    <w:rsid w:val="0012207C"/>
    <w:rsid w:val="001220E2"/>
    <w:rsid w:val="00122135"/>
    <w:rsid w:val="0012216A"/>
    <w:rsid w:val="00122246"/>
    <w:rsid w:val="00122270"/>
    <w:rsid w:val="001222AA"/>
    <w:rsid w:val="00122315"/>
    <w:rsid w:val="00122545"/>
    <w:rsid w:val="00122667"/>
    <w:rsid w:val="001226A1"/>
    <w:rsid w:val="001226B4"/>
    <w:rsid w:val="001226EB"/>
    <w:rsid w:val="001227FE"/>
    <w:rsid w:val="00122933"/>
    <w:rsid w:val="001229F3"/>
    <w:rsid w:val="00122C6E"/>
    <w:rsid w:val="00122CD0"/>
    <w:rsid w:val="00122E0A"/>
    <w:rsid w:val="00122E64"/>
    <w:rsid w:val="00122EB2"/>
    <w:rsid w:val="00122FD7"/>
    <w:rsid w:val="00123015"/>
    <w:rsid w:val="0012307E"/>
    <w:rsid w:val="00123128"/>
    <w:rsid w:val="0012322E"/>
    <w:rsid w:val="001232A3"/>
    <w:rsid w:val="001232E3"/>
    <w:rsid w:val="00123344"/>
    <w:rsid w:val="001233D4"/>
    <w:rsid w:val="00123592"/>
    <w:rsid w:val="0012362A"/>
    <w:rsid w:val="00123672"/>
    <w:rsid w:val="00123673"/>
    <w:rsid w:val="00123687"/>
    <w:rsid w:val="00123705"/>
    <w:rsid w:val="00123749"/>
    <w:rsid w:val="001237F1"/>
    <w:rsid w:val="00123810"/>
    <w:rsid w:val="001238CB"/>
    <w:rsid w:val="001238FC"/>
    <w:rsid w:val="00123927"/>
    <w:rsid w:val="001239C8"/>
    <w:rsid w:val="00123B25"/>
    <w:rsid w:val="00123BCB"/>
    <w:rsid w:val="00123C5A"/>
    <w:rsid w:val="00123C6D"/>
    <w:rsid w:val="00123D7D"/>
    <w:rsid w:val="00123DAE"/>
    <w:rsid w:val="00123DFA"/>
    <w:rsid w:val="00123E19"/>
    <w:rsid w:val="00123F04"/>
    <w:rsid w:val="00123F1A"/>
    <w:rsid w:val="00123FED"/>
    <w:rsid w:val="0012409A"/>
    <w:rsid w:val="001240A1"/>
    <w:rsid w:val="001240C8"/>
    <w:rsid w:val="00124102"/>
    <w:rsid w:val="00124105"/>
    <w:rsid w:val="0012416A"/>
    <w:rsid w:val="001241B9"/>
    <w:rsid w:val="00124239"/>
    <w:rsid w:val="00124251"/>
    <w:rsid w:val="001242CC"/>
    <w:rsid w:val="00124303"/>
    <w:rsid w:val="0012430A"/>
    <w:rsid w:val="001243CC"/>
    <w:rsid w:val="00124431"/>
    <w:rsid w:val="00124598"/>
    <w:rsid w:val="0012465E"/>
    <w:rsid w:val="0012475D"/>
    <w:rsid w:val="00124808"/>
    <w:rsid w:val="00124810"/>
    <w:rsid w:val="00124855"/>
    <w:rsid w:val="001248C5"/>
    <w:rsid w:val="00124928"/>
    <w:rsid w:val="0012498A"/>
    <w:rsid w:val="001249A9"/>
    <w:rsid w:val="00124ADE"/>
    <w:rsid w:val="00124B15"/>
    <w:rsid w:val="00124B66"/>
    <w:rsid w:val="00124BC1"/>
    <w:rsid w:val="00124BD1"/>
    <w:rsid w:val="00124C03"/>
    <w:rsid w:val="00124C2E"/>
    <w:rsid w:val="00124D4E"/>
    <w:rsid w:val="00124DE3"/>
    <w:rsid w:val="00124E7D"/>
    <w:rsid w:val="00124E8E"/>
    <w:rsid w:val="0012509E"/>
    <w:rsid w:val="001250E5"/>
    <w:rsid w:val="0012510A"/>
    <w:rsid w:val="001251DC"/>
    <w:rsid w:val="001251E8"/>
    <w:rsid w:val="0012521D"/>
    <w:rsid w:val="00125243"/>
    <w:rsid w:val="0012527F"/>
    <w:rsid w:val="001252AF"/>
    <w:rsid w:val="0012545C"/>
    <w:rsid w:val="001254B5"/>
    <w:rsid w:val="00125573"/>
    <w:rsid w:val="00125586"/>
    <w:rsid w:val="001255BC"/>
    <w:rsid w:val="0012562B"/>
    <w:rsid w:val="0012564E"/>
    <w:rsid w:val="0012567E"/>
    <w:rsid w:val="0012569C"/>
    <w:rsid w:val="001256E8"/>
    <w:rsid w:val="00125715"/>
    <w:rsid w:val="0012582C"/>
    <w:rsid w:val="001258CE"/>
    <w:rsid w:val="001258FA"/>
    <w:rsid w:val="0012597F"/>
    <w:rsid w:val="001259AB"/>
    <w:rsid w:val="00125A64"/>
    <w:rsid w:val="00125A6A"/>
    <w:rsid w:val="00125A8A"/>
    <w:rsid w:val="00125C01"/>
    <w:rsid w:val="00125C0A"/>
    <w:rsid w:val="00125D10"/>
    <w:rsid w:val="00125D78"/>
    <w:rsid w:val="00125D95"/>
    <w:rsid w:val="00125D9A"/>
    <w:rsid w:val="00125DE7"/>
    <w:rsid w:val="00125E05"/>
    <w:rsid w:val="00125E51"/>
    <w:rsid w:val="00125FB8"/>
    <w:rsid w:val="001260DC"/>
    <w:rsid w:val="001260F6"/>
    <w:rsid w:val="0012611C"/>
    <w:rsid w:val="001261AE"/>
    <w:rsid w:val="00126209"/>
    <w:rsid w:val="0012624C"/>
    <w:rsid w:val="00126256"/>
    <w:rsid w:val="0012627C"/>
    <w:rsid w:val="0012627D"/>
    <w:rsid w:val="0012635B"/>
    <w:rsid w:val="001263A8"/>
    <w:rsid w:val="00126402"/>
    <w:rsid w:val="0012664A"/>
    <w:rsid w:val="00126693"/>
    <w:rsid w:val="0012677A"/>
    <w:rsid w:val="0012679C"/>
    <w:rsid w:val="00126815"/>
    <w:rsid w:val="00126876"/>
    <w:rsid w:val="001268AC"/>
    <w:rsid w:val="001268D5"/>
    <w:rsid w:val="00126903"/>
    <w:rsid w:val="00126920"/>
    <w:rsid w:val="00126934"/>
    <w:rsid w:val="00126973"/>
    <w:rsid w:val="00126A58"/>
    <w:rsid w:val="00126A82"/>
    <w:rsid w:val="00126ACE"/>
    <w:rsid w:val="00126AE8"/>
    <w:rsid w:val="00126B59"/>
    <w:rsid w:val="00126BDF"/>
    <w:rsid w:val="00126C75"/>
    <w:rsid w:val="00126D4C"/>
    <w:rsid w:val="00126D75"/>
    <w:rsid w:val="00126D78"/>
    <w:rsid w:val="00126E68"/>
    <w:rsid w:val="00126EDC"/>
    <w:rsid w:val="00126F44"/>
    <w:rsid w:val="00126FB3"/>
    <w:rsid w:val="00126FDC"/>
    <w:rsid w:val="00127121"/>
    <w:rsid w:val="001271C0"/>
    <w:rsid w:val="0012728B"/>
    <w:rsid w:val="0012728D"/>
    <w:rsid w:val="0012730F"/>
    <w:rsid w:val="00127346"/>
    <w:rsid w:val="001274F6"/>
    <w:rsid w:val="00127542"/>
    <w:rsid w:val="00127640"/>
    <w:rsid w:val="0012764F"/>
    <w:rsid w:val="0012766B"/>
    <w:rsid w:val="0012768B"/>
    <w:rsid w:val="001276A3"/>
    <w:rsid w:val="001277B6"/>
    <w:rsid w:val="0012780D"/>
    <w:rsid w:val="001279A4"/>
    <w:rsid w:val="00127A3F"/>
    <w:rsid w:val="00127B40"/>
    <w:rsid w:val="00127B64"/>
    <w:rsid w:val="00127BDC"/>
    <w:rsid w:val="00127C0E"/>
    <w:rsid w:val="00127D50"/>
    <w:rsid w:val="00127DA8"/>
    <w:rsid w:val="00127E72"/>
    <w:rsid w:val="00127F0E"/>
    <w:rsid w:val="00127F49"/>
    <w:rsid w:val="00127F84"/>
    <w:rsid w:val="0013002F"/>
    <w:rsid w:val="0013009F"/>
    <w:rsid w:val="001300B8"/>
    <w:rsid w:val="0013011F"/>
    <w:rsid w:val="0013014A"/>
    <w:rsid w:val="00130157"/>
    <w:rsid w:val="00130165"/>
    <w:rsid w:val="001301C6"/>
    <w:rsid w:val="001301FB"/>
    <w:rsid w:val="00130227"/>
    <w:rsid w:val="00130246"/>
    <w:rsid w:val="00130288"/>
    <w:rsid w:val="001302CD"/>
    <w:rsid w:val="00130300"/>
    <w:rsid w:val="00130333"/>
    <w:rsid w:val="001303E3"/>
    <w:rsid w:val="00130425"/>
    <w:rsid w:val="001305E4"/>
    <w:rsid w:val="00130620"/>
    <w:rsid w:val="00130636"/>
    <w:rsid w:val="00130665"/>
    <w:rsid w:val="00130730"/>
    <w:rsid w:val="00130805"/>
    <w:rsid w:val="00130882"/>
    <w:rsid w:val="00130B05"/>
    <w:rsid w:val="00130B1F"/>
    <w:rsid w:val="00130B42"/>
    <w:rsid w:val="00130BF4"/>
    <w:rsid w:val="00130C10"/>
    <w:rsid w:val="00130C1D"/>
    <w:rsid w:val="00130D03"/>
    <w:rsid w:val="00130D07"/>
    <w:rsid w:val="00130D97"/>
    <w:rsid w:val="00130DB4"/>
    <w:rsid w:val="00130E16"/>
    <w:rsid w:val="00130E3A"/>
    <w:rsid w:val="00130E75"/>
    <w:rsid w:val="00130FB8"/>
    <w:rsid w:val="00130FE2"/>
    <w:rsid w:val="001310CF"/>
    <w:rsid w:val="001310F0"/>
    <w:rsid w:val="0013117F"/>
    <w:rsid w:val="001311E8"/>
    <w:rsid w:val="001311ED"/>
    <w:rsid w:val="001311FC"/>
    <w:rsid w:val="0013120D"/>
    <w:rsid w:val="0013122E"/>
    <w:rsid w:val="001312EB"/>
    <w:rsid w:val="0013151A"/>
    <w:rsid w:val="0013154F"/>
    <w:rsid w:val="001315D7"/>
    <w:rsid w:val="0013167F"/>
    <w:rsid w:val="001316EF"/>
    <w:rsid w:val="00131816"/>
    <w:rsid w:val="0013182B"/>
    <w:rsid w:val="0013184D"/>
    <w:rsid w:val="00131B2A"/>
    <w:rsid w:val="00131BBE"/>
    <w:rsid w:val="00131C93"/>
    <w:rsid w:val="00131CBE"/>
    <w:rsid w:val="00131CDC"/>
    <w:rsid w:val="00131D22"/>
    <w:rsid w:val="00131D92"/>
    <w:rsid w:val="00131D9D"/>
    <w:rsid w:val="00131DB4"/>
    <w:rsid w:val="00131E0A"/>
    <w:rsid w:val="00131E3E"/>
    <w:rsid w:val="00131E52"/>
    <w:rsid w:val="00131E74"/>
    <w:rsid w:val="00131EE8"/>
    <w:rsid w:val="00131FEF"/>
    <w:rsid w:val="0013203E"/>
    <w:rsid w:val="00132066"/>
    <w:rsid w:val="001322BD"/>
    <w:rsid w:val="00132330"/>
    <w:rsid w:val="001323A8"/>
    <w:rsid w:val="001324DC"/>
    <w:rsid w:val="001324F6"/>
    <w:rsid w:val="00132505"/>
    <w:rsid w:val="00132572"/>
    <w:rsid w:val="001325C0"/>
    <w:rsid w:val="001325D1"/>
    <w:rsid w:val="001325DD"/>
    <w:rsid w:val="00132622"/>
    <w:rsid w:val="001326A5"/>
    <w:rsid w:val="00132710"/>
    <w:rsid w:val="00132720"/>
    <w:rsid w:val="00132764"/>
    <w:rsid w:val="00132791"/>
    <w:rsid w:val="001327DB"/>
    <w:rsid w:val="00132861"/>
    <w:rsid w:val="00132869"/>
    <w:rsid w:val="00132890"/>
    <w:rsid w:val="0013289F"/>
    <w:rsid w:val="00132915"/>
    <w:rsid w:val="00132970"/>
    <w:rsid w:val="001329BB"/>
    <w:rsid w:val="001329D7"/>
    <w:rsid w:val="00132A29"/>
    <w:rsid w:val="00132A88"/>
    <w:rsid w:val="00132AF5"/>
    <w:rsid w:val="00132B13"/>
    <w:rsid w:val="00132B57"/>
    <w:rsid w:val="00132B69"/>
    <w:rsid w:val="00132BCF"/>
    <w:rsid w:val="00132D2D"/>
    <w:rsid w:val="00132D87"/>
    <w:rsid w:val="00132DAF"/>
    <w:rsid w:val="00132DB2"/>
    <w:rsid w:val="00132DBD"/>
    <w:rsid w:val="00132E28"/>
    <w:rsid w:val="00132E91"/>
    <w:rsid w:val="00132EF3"/>
    <w:rsid w:val="00132FF4"/>
    <w:rsid w:val="0013301D"/>
    <w:rsid w:val="00133078"/>
    <w:rsid w:val="00133090"/>
    <w:rsid w:val="001331BA"/>
    <w:rsid w:val="001331D0"/>
    <w:rsid w:val="00133210"/>
    <w:rsid w:val="001332C5"/>
    <w:rsid w:val="0013336C"/>
    <w:rsid w:val="001333C6"/>
    <w:rsid w:val="001333D7"/>
    <w:rsid w:val="0013345D"/>
    <w:rsid w:val="001334A3"/>
    <w:rsid w:val="00133519"/>
    <w:rsid w:val="00133582"/>
    <w:rsid w:val="00133628"/>
    <w:rsid w:val="0013363E"/>
    <w:rsid w:val="00133758"/>
    <w:rsid w:val="0013378B"/>
    <w:rsid w:val="00133808"/>
    <w:rsid w:val="00133854"/>
    <w:rsid w:val="001338DB"/>
    <w:rsid w:val="00133961"/>
    <w:rsid w:val="001339AF"/>
    <w:rsid w:val="00133AD4"/>
    <w:rsid w:val="00133C0D"/>
    <w:rsid w:val="00133C30"/>
    <w:rsid w:val="00133C46"/>
    <w:rsid w:val="00133C5C"/>
    <w:rsid w:val="00133CB3"/>
    <w:rsid w:val="00133D0F"/>
    <w:rsid w:val="00133DE6"/>
    <w:rsid w:val="00133E10"/>
    <w:rsid w:val="00133E23"/>
    <w:rsid w:val="00133E37"/>
    <w:rsid w:val="00133EBF"/>
    <w:rsid w:val="00133EE9"/>
    <w:rsid w:val="00133EEC"/>
    <w:rsid w:val="00133F19"/>
    <w:rsid w:val="00133F25"/>
    <w:rsid w:val="00133F7B"/>
    <w:rsid w:val="00133FE6"/>
    <w:rsid w:val="00134173"/>
    <w:rsid w:val="00134179"/>
    <w:rsid w:val="0013423F"/>
    <w:rsid w:val="00134276"/>
    <w:rsid w:val="001342D0"/>
    <w:rsid w:val="001342EF"/>
    <w:rsid w:val="00134377"/>
    <w:rsid w:val="001343AE"/>
    <w:rsid w:val="001343B3"/>
    <w:rsid w:val="00134483"/>
    <w:rsid w:val="001344DE"/>
    <w:rsid w:val="0013450B"/>
    <w:rsid w:val="001345FD"/>
    <w:rsid w:val="00134616"/>
    <w:rsid w:val="001346BD"/>
    <w:rsid w:val="001347F3"/>
    <w:rsid w:val="0013485B"/>
    <w:rsid w:val="0013499C"/>
    <w:rsid w:val="00134AEE"/>
    <w:rsid w:val="00134B12"/>
    <w:rsid w:val="00134BA8"/>
    <w:rsid w:val="00134BDC"/>
    <w:rsid w:val="00134BEE"/>
    <w:rsid w:val="00134C55"/>
    <w:rsid w:val="00134C78"/>
    <w:rsid w:val="00134CC3"/>
    <w:rsid w:val="00134CDA"/>
    <w:rsid w:val="00134D0C"/>
    <w:rsid w:val="00134E2C"/>
    <w:rsid w:val="00134E5D"/>
    <w:rsid w:val="00134FFF"/>
    <w:rsid w:val="00135080"/>
    <w:rsid w:val="00135091"/>
    <w:rsid w:val="001350E5"/>
    <w:rsid w:val="0013521F"/>
    <w:rsid w:val="00135254"/>
    <w:rsid w:val="0013526D"/>
    <w:rsid w:val="0013544C"/>
    <w:rsid w:val="00135577"/>
    <w:rsid w:val="001355CF"/>
    <w:rsid w:val="0013563C"/>
    <w:rsid w:val="00135675"/>
    <w:rsid w:val="00135681"/>
    <w:rsid w:val="001356FD"/>
    <w:rsid w:val="001357AB"/>
    <w:rsid w:val="00135826"/>
    <w:rsid w:val="00135890"/>
    <w:rsid w:val="001358C9"/>
    <w:rsid w:val="00135991"/>
    <w:rsid w:val="00135995"/>
    <w:rsid w:val="0013599B"/>
    <w:rsid w:val="001359DC"/>
    <w:rsid w:val="001359E2"/>
    <w:rsid w:val="001359F0"/>
    <w:rsid w:val="00135B09"/>
    <w:rsid w:val="00135CCA"/>
    <w:rsid w:val="00135D32"/>
    <w:rsid w:val="00135E25"/>
    <w:rsid w:val="00135EEC"/>
    <w:rsid w:val="00135FDF"/>
    <w:rsid w:val="00136024"/>
    <w:rsid w:val="001360B7"/>
    <w:rsid w:val="001360EE"/>
    <w:rsid w:val="00136173"/>
    <w:rsid w:val="00136278"/>
    <w:rsid w:val="0013629A"/>
    <w:rsid w:val="001362A8"/>
    <w:rsid w:val="001362DE"/>
    <w:rsid w:val="00136319"/>
    <w:rsid w:val="00136388"/>
    <w:rsid w:val="001364C0"/>
    <w:rsid w:val="001364CB"/>
    <w:rsid w:val="001364DD"/>
    <w:rsid w:val="00136685"/>
    <w:rsid w:val="0013668D"/>
    <w:rsid w:val="001366A9"/>
    <w:rsid w:val="00136723"/>
    <w:rsid w:val="001367F5"/>
    <w:rsid w:val="00136801"/>
    <w:rsid w:val="0013689C"/>
    <w:rsid w:val="00136908"/>
    <w:rsid w:val="00136A25"/>
    <w:rsid w:val="00136B3C"/>
    <w:rsid w:val="00136B4A"/>
    <w:rsid w:val="00136B55"/>
    <w:rsid w:val="00136BCF"/>
    <w:rsid w:val="00136C5C"/>
    <w:rsid w:val="00136C81"/>
    <w:rsid w:val="00136CA5"/>
    <w:rsid w:val="00136D60"/>
    <w:rsid w:val="00136FA5"/>
    <w:rsid w:val="00136FBE"/>
    <w:rsid w:val="00137147"/>
    <w:rsid w:val="001371B9"/>
    <w:rsid w:val="001372B9"/>
    <w:rsid w:val="0013736D"/>
    <w:rsid w:val="001373C5"/>
    <w:rsid w:val="001374B6"/>
    <w:rsid w:val="0013753A"/>
    <w:rsid w:val="00137546"/>
    <w:rsid w:val="00137555"/>
    <w:rsid w:val="001375EE"/>
    <w:rsid w:val="0013763E"/>
    <w:rsid w:val="00137687"/>
    <w:rsid w:val="00137819"/>
    <w:rsid w:val="00137870"/>
    <w:rsid w:val="00137894"/>
    <w:rsid w:val="001378DE"/>
    <w:rsid w:val="0013793D"/>
    <w:rsid w:val="00137943"/>
    <w:rsid w:val="0013794D"/>
    <w:rsid w:val="00137957"/>
    <w:rsid w:val="00137974"/>
    <w:rsid w:val="001379FC"/>
    <w:rsid w:val="00137A23"/>
    <w:rsid w:val="00137AB7"/>
    <w:rsid w:val="00137AE5"/>
    <w:rsid w:val="00137B3B"/>
    <w:rsid w:val="00137B78"/>
    <w:rsid w:val="00137CB7"/>
    <w:rsid w:val="00137D83"/>
    <w:rsid w:val="00137E16"/>
    <w:rsid w:val="00137F91"/>
    <w:rsid w:val="00137FFB"/>
    <w:rsid w:val="00140002"/>
    <w:rsid w:val="00140012"/>
    <w:rsid w:val="0014002A"/>
    <w:rsid w:val="00140162"/>
    <w:rsid w:val="001401D1"/>
    <w:rsid w:val="00140306"/>
    <w:rsid w:val="00140359"/>
    <w:rsid w:val="0014035F"/>
    <w:rsid w:val="0014039A"/>
    <w:rsid w:val="001403BD"/>
    <w:rsid w:val="001403D6"/>
    <w:rsid w:val="001403D7"/>
    <w:rsid w:val="00140416"/>
    <w:rsid w:val="0014043A"/>
    <w:rsid w:val="00140485"/>
    <w:rsid w:val="001404AB"/>
    <w:rsid w:val="00140590"/>
    <w:rsid w:val="00140632"/>
    <w:rsid w:val="00140680"/>
    <w:rsid w:val="00140770"/>
    <w:rsid w:val="00140789"/>
    <w:rsid w:val="001407E2"/>
    <w:rsid w:val="001407F7"/>
    <w:rsid w:val="001408A4"/>
    <w:rsid w:val="001408B1"/>
    <w:rsid w:val="001408D3"/>
    <w:rsid w:val="0014098D"/>
    <w:rsid w:val="001409A5"/>
    <w:rsid w:val="00140B00"/>
    <w:rsid w:val="00140B19"/>
    <w:rsid w:val="00140B1C"/>
    <w:rsid w:val="00140B97"/>
    <w:rsid w:val="00140D68"/>
    <w:rsid w:val="00140D87"/>
    <w:rsid w:val="00140DC7"/>
    <w:rsid w:val="00140DF5"/>
    <w:rsid w:val="00140DF8"/>
    <w:rsid w:val="00141009"/>
    <w:rsid w:val="0014104F"/>
    <w:rsid w:val="0014107D"/>
    <w:rsid w:val="001410BB"/>
    <w:rsid w:val="00141119"/>
    <w:rsid w:val="00141122"/>
    <w:rsid w:val="00141157"/>
    <w:rsid w:val="0014121B"/>
    <w:rsid w:val="001412C3"/>
    <w:rsid w:val="00141398"/>
    <w:rsid w:val="001414AC"/>
    <w:rsid w:val="0014152A"/>
    <w:rsid w:val="0014155E"/>
    <w:rsid w:val="001415FE"/>
    <w:rsid w:val="0014160F"/>
    <w:rsid w:val="0014161D"/>
    <w:rsid w:val="001417CF"/>
    <w:rsid w:val="001417DA"/>
    <w:rsid w:val="00141823"/>
    <w:rsid w:val="00141847"/>
    <w:rsid w:val="00141851"/>
    <w:rsid w:val="0014193A"/>
    <w:rsid w:val="001419F5"/>
    <w:rsid w:val="00141A1E"/>
    <w:rsid w:val="00141A2C"/>
    <w:rsid w:val="00141AAC"/>
    <w:rsid w:val="00141B59"/>
    <w:rsid w:val="00141BA2"/>
    <w:rsid w:val="00141CFC"/>
    <w:rsid w:val="00141D17"/>
    <w:rsid w:val="00141D4D"/>
    <w:rsid w:val="00141D60"/>
    <w:rsid w:val="00141D8B"/>
    <w:rsid w:val="00141EBA"/>
    <w:rsid w:val="00141F32"/>
    <w:rsid w:val="00141FBA"/>
    <w:rsid w:val="0014201E"/>
    <w:rsid w:val="0014204B"/>
    <w:rsid w:val="0014205B"/>
    <w:rsid w:val="0014205C"/>
    <w:rsid w:val="0014209D"/>
    <w:rsid w:val="00142109"/>
    <w:rsid w:val="001421C0"/>
    <w:rsid w:val="0014220E"/>
    <w:rsid w:val="001422E8"/>
    <w:rsid w:val="0014231F"/>
    <w:rsid w:val="0014234D"/>
    <w:rsid w:val="00142374"/>
    <w:rsid w:val="0014237B"/>
    <w:rsid w:val="00142466"/>
    <w:rsid w:val="00142479"/>
    <w:rsid w:val="00142490"/>
    <w:rsid w:val="001424B8"/>
    <w:rsid w:val="001424E4"/>
    <w:rsid w:val="00142574"/>
    <w:rsid w:val="0014259B"/>
    <w:rsid w:val="00142655"/>
    <w:rsid w:val="00142656"/>
    <w:rsid w:val="001426FC"/>
    <w:rsid w:val="001427D6"/>
    <w:rsid w:val="0014280F"/>
    <w:rsid w:val="001428A8"/>
    <w:rsid w:val="001428EA"/>
    <w:rsid w:val="0014297F"/>
    <w:rsid w:val="001429E4"/>
    <w:rsid w:val="00142A34"/>
    <w:rsid w:val="00142A3E"/>
    <w:rsid w:val="00142A8A"/>
    <w:rsid w:val="00142BD3"/>
    <w:rsid w:val="00142D4B"/>
    <w:rsid w:val="00142D56"/>
    <w:rsid w:val="00142DE2"/>
    <w:rsid w:val="00142E39"/>
    <w:rsid w:val="00142E4A"/>
    <w:rsid w:val="00142E6F"/>
    <w:rsid w:val="00142E82"/>
    <w:rsid w:val="00142EB1"/>
    <w:rsid w:val="00142F21"/>
    <w:rsid w:val="00142F40"/>
    <w:rsid w:val="00142F76"/>
    <w:rsid w:val="00142F7E"/>
    <w:rsid w:val="0014300C"/>
    <w:rsid w:val="0014303C"/>
    <w:rsid w:val="00143091"/>
    <w:rsid w:val="001431F1"/>
    <w:rsid w:val="0014320A"/>
    <w:rsid w:val="00143282"/>
    <w:rsid w:val="00143366"/>
    <w:rsid w:val="00143377"/>
    <w:rsid w:val="001433D5"/>
    <w:rsid w:val="0014342C"/>
    <w:rsid w:val="00143502"/>
    <w:rsid w:val="0014356B"/>
    <w:rsid w:val="0014357E"/>
    <w:rsid w:val="001435B4"/>
    <w:rsid w:val="00143609"/>
    <w:rsid w:val="0014363C"/>
    <w:rsid w:val="00143657"/>
    <w:rsid w:val="001436A6"/>
    <w:rsid w:val="001436C3"/>
    <w:rsid w:val="001437D9"/>
    <w:rsid w:val="00143873"/>
    <w:rsid w:val="001438D4"/>
    <w:rsid w:val="00143934"/>
    <w:rsid w:val="0014393D"/>
    <w:rsid w:val="00143A58"/>
    <w:rsid w:val="00143AB6"/>
    <w:rsid w:val="00143AF8"/>
    <w:rsid w:val="00143C4D"/>
    <w:rsid w:val="00143C9F"/>
    <w:rsid w:val="00143CE1"/>
    <w:rsid w:val="00143D66"/>
    <w:rsid w:val="00143E34"/>
    <w:rsid w:val="0014403B"/>
    <w:rsid w:val="00144062"/>
    <w:rsid w:val="001440A1"/>
    <w:rsid w:val="00144169"/>
    <w:rsid w:val="00144188"/>
    <w:rsid w:val="001442D2"/>
    <w:rsid w:val="00144307"/>
    <w:rsid w:val="0014436C"/>
    <w:rsid w:val="001443D7"/>
    <w:rsid w:val="00144406"/>
    <w:rsid w:val="00144468"/>
    <w:rsid w:val="001444E0"/>
    <w:rsid w:val="00144504"/>
    <w:rsid w:val="00144648"/>
    <w:rsid w:val="0014465C"/>
    <w:rsid w:val="001446AD"/>
    <w:rsid w:val="0014471B"/>
    <w:rsid w:val="00144777"/>
    <w:rsid w:val="0014479E"/>
    <w:rsid w:val="00144830"/>
    <w:rsid w:val="001448EC"/>
    <w:rsid w:val="001449DF"/>
    <w:rsid w:val="001449F1"/>
    <w:rsid w:val="00144A3F"/>
    <w:rsid w:val="00144A42"/>
    <w:rsid w:val="00144A7F"/>
    <w:rsid w:val="00144B06"/>
    <w:rsid w:val="00144B8C"/>
    <w:rsid w:val="00144C10"/>
    <w:rsid w:val="00144C38"/>
    <w:rsid w:val="00144C83"/>
    <w:rsid w:val="00144D5E"/>
    <w:rsid w:val="00144DA7"/>
    <w:rsid w:val="00144E19"/>
    <w:rsid w:val="00144E45"/>
    <w:rsid w:val="00144E7F"/>
    <w:rsid w:val="00144F81"/>
    <w:rsid w:val="00144FA3"/>
    <w:rsid w:val="00144FC0"/>
    <w:rsid w:val="00145059"/>
    <w:rsid w:val="0014506D"/>
    <w:rsid w:val="001450A0"/>
    <w:rsid w:val="00145159"/>
    <w:rsid w:val="001451C2"/>
    <w:rsid w:val="0014527D"/>
    <w:rsid w:val="001452BF"/>
    <w:rsid w:val="00145349"/>
    <w:rsid w:val="00145352"/>
    <w:rsid w:val="00145363"/>
    <w:rsid w:val="00145414"/>
    <w:rsid w:val="00145453"/>
    <w:rsid w:val="0014548F"/>
    <w:rsid w:val="0014550D"/>
    <w:rsid w:val="00145520"/>
    <w:rsid w:val="001455AE"/>
    <w:rsid w:val="001455B5"/>
    <w:rsid w:val="00145611"/>
    <w:rsid w:val="00145619"/>
    <w:rsid w:val="001456D0"/>
    <w:rsid w:val="00145712"/>
    <w:rsid w:val="0014578C"/>
    <w:rsid w:val="001457BD"/>
    <w:rsid w:val="0014588C"/>
    <w:rsid w:val="001458A7"/>
    <w:rsid w:val="001458C4"/>
    <w:rsid w:val="0014596D"/>
    <w:rsid w:val="00145A5B"/>
    <w:rsid w:val="00145A93"/>
    <w:rsid w:val="00145AAC"/>
    <w:rsid w:val="00145AAD"/>
    <w:rsid w:val="00145B6B"/>
    <w:rsid w:val="00145BB5"/>
    <w:rsid w:val="00145C47"/>
    <w:rsid w:val="00145CB8"/>
    <w:rsid w:val="00145CDD"/>
    <w:rsid w:val="00145DA5"/>
    <w:rsid w:val="00145DB1"/>
    <w:rsid w:val="00145DD2"/>
    <w:rsid w:val="00145DE5"/>
    <w:rsid w:val="00145E2A"/>
    <w:rsid w:val="00145E6A"/>
    <w:rsid w:val="00145EAA"/>
    <w:rsid w:val="00145F91"/>
    <w:rsid w:val="00146026"/>
    <w:rsid w:val="00146100"/>
    <w:rsid w:val="001462B9"/>
    <w:rsid w:val="001462EF"/>
    <w:rsid w:val="0014634A"/>
    <w:rsid w:val="001463A9"/>
    <w:rsid w:val="00146444"/>
    <w:rsid w:val="001464FF"/>
    <w:rsid w:val="00146532"/>
    <w:rsid w:val="00146561"/>
    <w:rsid w:val="00146580"/>
    <w:rsid w:val="001465B6"/>
    <w:rsid w:val="0014663A"/>
    <w:rsid w:val="001469D7"/>
    <w:rsid w:val="00146A77"/>
    <w:rsid w:val="00146BB1"/>
    <w:rsid w:val="00146BB8"/>
    <w:rsid w:val="00146CD1"/>
    <w:rsid w:val="00146DDF"/>
    <w:rsid w:val="00146DF2"/>
    <w:rsid w:val="00146E0B"/>
    <w:rsid w:val="00146E2C"/>
    <w:rsid w:val="00146E93"/>
    <w:rsid w:val="00146F9D"/>
    <w:rsid w:val="001472DA"/>
    <w:rsid w:val="00147459"/>
    <w:rsid w:val="001475F1"/>
    <w:rsid w:val="001476B9"/>
    <w:rsid w:val="001476E9"/>
    <w:rsid w:val="001476EA"/>
    <w:rsid w:val="00147720"/>
    <w:rsid w:val="00147772"/>
    <w:rsid w:val="0014777D"/>
    <w:rsid w:val="001477B2"/>
    <w:rsid w:val="001477D4"/>
    <w:rsid w:val="001477D7"/>
    <w:rsid w:val="00147858"/>
    <w:rsid w:val="00147889"/>
    <w:rsid w:val="001479E0"/>
    <w:rsid w:val="00147AE8"/>
    <w:rsid w:val="00147B95"/>
    <w:rsid w:val="00147BB6"/>
    <w:rsid w:val="00147BF9"/>
    <w:rsid w:val="00147D31"/>
    <w:rsid w:val="00147D60"/>
    <w:rsid w:val="00147E22"/>
    <w:rsid w:val="00147E6A"/>
    <w:rsid w:val="00147E73"/>
    <w:rsid w:val="00147EB3"/>
    <w:rsid w:val="00147FAA"/>
    <w:rsid w:val="00147FB3"/>
    <w:rsid w:val="0015002C"/>
    <w:rsid w:val="00150129"/>
    <w:rsid w:val="001501B5"/>
    <w:rsid w:val="0015020C"/>
    <w:rsid w:val="00150225"/>
    <w:rsid w:val="001502D5"/>
    <w:rsid w:val="001502E4"/>
    <w:rsid w:val="00150306"/>
    <w:rsid w:val="0015032A"/>
    <w:rsid w:val="00150397"/>
    <w:rsid w:val="0015039D"/>
    <w:rsid w:val="001505F8"/>
    <w:rsid w:val="00150632"/>
    <w:rsid w:val="0015070E"/>
    <w:rsid w:val="0015074C"/>
    <w:rsid w:val="001507D5"/>
    <w:rsid w:val="0015081E"/>
    <w:rsid w:val="001508CB"/>
    <w:rsid w:val="001508FC"/>
    <w:rsid w:val="0015090B"/>
    <w:rsid w:val="0015094C"/>
    <w:rsid w:val="00150A42"/>
    <w:rsid w:val="00150B1D"/>
    <w:rsid w:val="00150C81"/>
    <w:rsid w:val="00150CC6"/>
    <w:rsid w:val="00150CC9"/>
    <w:rsid w:val="00150D1B"/>
    <w:rsid w:val="00150D79"/>
    <w:rsid w:val="00150E66"/>
    <w:rsid w:val="00150E84"/>
    <w:rsid w:val="00150EC3"/>
    <w:rsid w:val="00150F21"/>
    <w:rsid w:val="001511CD"/>
    <w:rsid w:val="00151258"/>
    <w:rsid w:val="001512B4"/>
    <w:rsid w:val="001512E6"/>
    <w:rsid w:val="00151367"/>
    <w:rsid w:val="001513CC"/>
    <w:rsid w:val="001513DD"/>
    <w:rsid w:val="00151424"/>
    <w:rsid w:val="0015146E"/>
    <w:rsid w:val="00151480"/>
    <w:rsid w:val="001514DD"/>
    <w:rsid w:val="00151588"/>
    <w:rsid w:val="0015158C"/>
    <w:rsid w:val="001515AF"/>
    <w:rsid w:val="00151605"/>
    <w:rsid w:val="0015162D"/>
    <w:rsid w:val="0015166A"/>
    <w:rsid w:val="0015172D"/>
    <w:rsid w:val="00151735"/>
    <w:rsid w:val="00151886"/>
    <w:rsid w:val="00151A89"/>
    <w:rsid w:val="00151AD7"/>
    <w:rsid w:val="00151C0A"/>
    <w:rsid w:val="00151C22"/>
    <w:rsid w:val="00151C4B"/>
    <w:rsid w:val="00151CB3"/>
    <w:rsid w:val="00151D08"/>
    <w:rsid w:val="00151F30"/>
    <w:rsid w:val="00151F53"/>
    <w:rsid w:val="00151FC8"/>
    <w:rsid w:val="0015210F"/>
    <w:rsid w:val="00152201"/>
    <w:rsid w:val="0015220B"/>
    <w:rsid w:val="00152406"/>
    <w:rsid w:val="00152431"/>
    <w:rsid w:val="00152483"/>
    <w:rsid w:val="00152486"/>
    <w:rsid w:val="00152507"/>
    <w:rsid w:val="0015258B"/>
    <w:rsid w:val="00152591"/>
    <w:rsid w:val="001525B6"/>
    <w:rsid w:val="001525CF"/>
    <w:rsid w:val="001525DE"/>
    <w:rsid w:val="001525E2"/>
    <w:rsid w:val="001525EF"/>
    <w:rsid w:val="0015261A"/>
    <w:rsid w:val="001526C8"/>
    <w:rsid w:val="001526E1"/>
    <w:rsid w:val="0015270F"/>
    <w:rsid w:val="001527C9"/>
    <w:rsid w:val="00152837"/>
    <w:rsid w:val="0015284A"/>
    <w:rsid w:val="0015296A"/>
    <w:rsid w:val="00152A2B"/>
    <w:rsid w:val="00152A62"/>
    <w:rsid w:val="00152A8C"/>
    <w:rsid w:val="00152AF0"/>
    <w:rsid w:val="00152AF7"/>
    <w:rsid w:val="00152C82"/>
    <w:rsid w:val="00152D07"/>
    <w:rsid w:val="00152D1B"/>
    <w:rsid w:val="00152D1F"/>
    <w:rsid w:val="00152DD2"/>
    <w:rsid w:val="00152DE4"/>
    <w:rsid w:val="00152DF4"/>
    <w:rsid w:val="00152E39"/>
    <w:rsid w:val="00152FF4"/>
    <w:rsid w:val="00153034"/>
    <w:rsid w:val="00153072"/>
    <w:rsid w:val="001531A7"/>
    <w:rsid w:val="001531EF"/>
    <w:rsid w:val="001531FF"/>
    <w:rsid w:val="00153276"/>
    <w:rsid w:val="001534D3"/>
    <w:rsid w:val="001534DA"/>
    <w:rsid w:val="00153534"/>
    <w:rsid w:val="00153556"/>
    <w:rsid w:val="00153558"/>
    <w:rsid w:val="0015357C"/>
    <w:rsid w:val="001535F0"/>
    <w:rsid w:val="00153603"/>
    <w:rsid w:val="0015364E"/>
    <w:rsid w:val="00153689"/>
    <w:rsid w:val="001536D5"/>
    <w:rsid w:val="0015381B"/>
    <w:rsid w:val="001539FB"/>
    <w:rsid w:val="00153A2C"/>
    <w:rsid w:val="00153A5D"/>
    <w:rsid w:val="00153A96"/>
    <w:rsid w:val="00153AE0"/>
    <w:rsid w:val="00153B5B"/>
    <w:rsid w:val="00153C52"/>
    <w:rsid w:val="00153C54"/>
    <w:rsid w:val="00153CF2"/>
    <w:rsid w:val="00153D76"/>
    <w:rsid w:val="00153DAF"/>
    <w:rsid w:val="00153E90"/>
    <w:rsid w:val="00153F35"/>
    <w:rsid w:val="00153FA0"/>
    <w:rsid w:val="00154048"/>
    <w:rsid w:val="00154099"/>
    <w:rsid w:val="00154165"/>
    <w:rsid w:val="0015433D"/>
    <w:rsid w:val="001544CF"/>
    <w:rsid w:val="0015450A"/>
    <w:rsid w:val="00154576"/>
    <w:rsid w:val="001545B7"/>
    <w:rsid w:val="001546A1"/>
    <w:rsid w:val="001549A4"/>
    <w:rsid w:val="00154B3B"/>
    <w:rsid w:val="00154B7C"/>
    <w:rsid w:val="00154D13"/>
    <w:rsid w:val="00154D1C"/>
    <w:rsid w:val="00154D2E"/>
    <w:rsid w:val="00154F3A"/>
    <w:rsid w:val="0015502F"/>
    <w:rsid w:val="00155135"/>
    <w:rsid w:val="00155186"/>
    <w:rsid w:val="0015521E"/>
    <w:rsid w:val="00155299"/>
    <w:rsid w:val="00155501"/>
    <w:rsid w:val="0015566E"/>
    <w:rsid w:val="00155681"/>
    <w:rsid w:val="0015571F"/>
    <w:rsid w:val="001557EC"/>
    <w:rsid w:val="0015587D"/>
    <w:rsid w:val="0015588C"/>
    <w:rsid w:val="001559FE"/>
    <w:rsid w:val="00155A0D"/>
    <w:rsid w:val="00155A15"/>
    <w:rsid w:val="00155AE1"/>
    <w:rsid w:val="00155B68"/>
    <w:rsid w:val="00155C45"/>
    <w:rsid w:val="00155D5E"/>
    <w:rsid w:val="00155D8E"/>
    <w:rsid w:val="00155DE7"/>
    <w:rsid w:val="00155E46"/>
    <w:rsid w:val="00155F95"/>
    <w:rsid w:val="00155FA1"/>
    <w:rsid w:val="00155FE2"/>
    <w:rsid w:val="00156047"/>
    <w:rsid w:val="0015604B"/>
    <w:rsid w:val="00156107"/>
    <w:rsid w:val="001561A3"/>
    <w:rsid w:val="001561E5"/>
    <w:rsid w:val="00156434"/>
    <w:rsid w:val="0015648C"/>
    <w:rsid w:val="001564B2"/>
    <w:rsid w:val="001564BD"/>
    <w:rsid w:val="0015659A"/>
    <w:rsid w:val="00156618"/>
    <w:rsid w:val="0015661F"/>
    <w:rsid w:val="00156688"/>
    <w:rsid w:val="00156694"/>
    <w:rsid w:val="00156698"/>
    <w:rsid w:val="001567C2"/>
    <w:rsid w:val="00156879"/>
    <w:rsid w:val="001568F0"/>
    <w:rsid w:val="00156910"/>
    <w:rsid w:val="0015691D"/>
    <w:rsid w:val="001569D5"/>
    <w:rsid w:val="001569E6"/>
    <w:rsid w:val="00156A29"/>
    <w:rsid w:val="00156ACB"/>
    <w:rsid w:val="00156B57"/>
    <w:rsid w:val="00156B58"/>
    <w:rsid w:val="00156B9C"/>
    <w:rsid w:val="00156BF8"/>
    <w:rsid w:val="00156D53"/>
    <w:rsid w:val="00156E45"/>
    <w:rsid w:val="00156EAE"/>
    <w:rsid w:val="00156FFC"/>
    <w:rsid w:val="00157053"/>
    <w:rsid w:val="001570BD"/>
    <w:rsid w:val="001570EE"/>
    <w:rsid w:val="001571EF"/>
    <w:rsid w:val="00157279"/>
    <w:rsid w:val="001572BF"/>
    <w:rsid w:val="00157334"/>
    <w:rsid w:val="00157342"/>
    <w:rsid w:val="001573D4"/>
    <w:rsid w:val="00157472"/>
    <w:rsid w:val="00157498"/>
    <w:rsid w:val="001574C3"/>
    <w:rsid w:val="0015765F"/>
    <w:rsid w:val="001577E3"/>
    <w:rsid w:val="001577E9"/>
    <w:rsid w:val="001578A6"/>
    <w:rsid w:val="001579CE"/>
    <w:rsid w:val="00157B0A"/>
    <w:rsid w:val="00157BBB"/>
    <w:rsid w:val="00157C12"/>
    <w:rsid w:val="00157D3D"/>
    <w:rsid w:val="00157DB9"/>
    <w:rsid w:val="00157F41"/>
    <w:rsid w:val="00157F43"/>
    <w:rsid w:val="0016001C"/>
    <w:rsid w:val="00160052"/>
    <w:rsid w:val="001600DE"/>
    <w:rsid w:val="001600ED"/>
    <w:rsid w:val="0016018D"/>
    <w:rsid w:val="00160232"/>
    <w:rsid w:val="0016025B"/>
    <w:rsid w:val="001602E9"/>
    <w:rsid w:val="0016032F"/>
    <w:rsid w:val="00160332"/>
    <w:rsid w:val="0016033E"/>
    <w:rsid w:val="00160371"/>
    <w:rsid w:val="001604FC"/>
    <w:rsid w:val="001605FB"/>
    <w:rsid w:val="00160675"/>
    <w:rsid w:val="00160697"/>
    <w:rsid w:val="001606EE"/>
    <w:rsid w:val="001607AD"/>
    <w:rsid w:val="001607FC"/>
    <w:rsid w:val="00160968"/>
    <w:rsid w:val="001609A3"/>
    <w:rsid w:val="001609B7"/>
    <w:rsid w:val="001609B9"/>
    <w:rsid w:val="001609DC"/>
    <w:rsid w:val="001609E5"/>
    <w:rsid w:val="00160AD0"/>
    <w:rsid w:val="00160B5E"/>
    <w:rsid w:val="00160D71"/>
    <w:rsid w:val="00160D7C"/>
    <w:rsid w:val="00160DD1"/>
    <w:rsid w:val="00160E56"/>
    <w:rsid w:val="00160ED3"/>
    <w:rsid w:val="00160F38"/>
    <w:rsid w:val="001611AA"/>
    <w:rsid w:val="00161222"/>
    <w:rsid w:val="0016123A"/>
    <w:rsid w:val="0016126C"/>
    <w:rsid w:val="00161278"/>
    <w:rsid w:val="00161338"/>
    <w:rsid w:val="0016148A"/>
    <w:rsid w:val="0016164B"/>
    <w:rsid w:val="0016169D"/>
    <w:rsid w:val="001616CD"/>
    <w:rsid w:val="00161728"/>
    <w:rsid w:val="00161759"/>
    <w:rsid w:val="0016175F"/>
    <w:rsid w:val="001617D2"/>
    <w:rsid w:val="00161822"/>
    <w:rsid w:val="00161827"/>
    <w:rsid w:val="001618D8"/>
    <w:rsid w:val="001619B7"/>
    <w:rsid w:val="00161A90"/>
    <w:rsid w:val="00161A9B"/>
    <w:rsid w:val="00161BA7"/>
    <w:rsid w:val="00161BDF"/>
    <w:rsid w:val="00161CA5"/>
    <w:rsid w:val="00161DA6"/>
    <w:rsid w:val="00161E78"/>
    <w:rsid w:val="00161E85"/>
    <w:rsid w:val="00161FAD"/>
    <w:rsid w:val="001620D2"/>
    <w:rsid w:val="001620EE"/>
    <w:rsid w:val="0016211B"/>
    <w:rsid w:val="0016212D"/>
    <w:rsid w:val="00162136"/>
    <w:rsid w:val="0016213B"/>
    <w:rsid w:val="00162168"/>
    <w:rsid w:val="00162231"/>
    <w:rsid w:val="00162261"/>
    <w:rsid w:val="0016226B"/>
    <w:rsid w:val="001622DA"/>
    <w:rsid w:val="00162301"/>
    <w:rsid w:val="0016232B"/>
    <w:rsid w:val="00162346"/>
    <w:rsid w:val="00162365"/>
    <w:rsid w:val="00162426"/>
    <w:rsid w:val="00162493"/>
    <w:rsid w:val="00162518"/>
    <w:rsid w:val="001625A5"/>
    <w:rsid w:val="001625DF"/>
    <w:rsid w:val="00162641"/>
    <w:rsid w:val="0016269E"/>
    <w:rsid w:val="0016273F"/>
    <w:rsid w:val="0016276C"/>
    <w:rsid w:val="00162818"/>
    <w:rsid w:val="001628D1"/>
    <w:rsid w:val="001629FE"/>
    <w:rsid w:val="00162A01"/>
    <w:rsid w:val="00162A2D"/>
    <w:rsid w:val="00162A83"/>
    <w:rsid w:val="00162B11"/>
    <w:rsid w:val="00162B52"/>
    <w:rsid w:val="00162C79"/>
    <w:rsid w:val="00162CE6"/>
    <w:rsid w:val="00162D1C"/>
    <w:rsid w:val="00162D58"/>
    <w:rsid w:val="00162DA4"/>
    <w:rsid w:val="00162F1A"/>
    <w:rsid w:val="00162F9D"/>
    <w:rsid w:val="0016300E"/>
    <w:rsid w:val="001630AD"/>
    <w:rsid w:val="001630C6"/>
    <w:rsid w:val="00163146"/>
    <w:rsid w:val="00163192"/>
    <w:rsid w:val="00163236"/>
    <w:rsid w:val="001632D0"/>
    <w:rsid w:val="00163300"/>
    <w:rsid w:val="001633E0"/>
    <w:rsid w:val="00163415"/>
    <w:rsid w:val="00163442"/>
    <w:rsid w:val="0016350D"/>
    <w:rsid w:val="00163602"/>
    <w:rsid w:val="0016368A"/>
    <w:rsid w:val="001636F1"/>
    <w:rsid w:val="00163779"/>
    <w:rsid w:val="001637B9"/>
    <w:rsid w:val="001637F4"/>
    <w:rsid w:val="00163856"/>
    <w:rsid w:val="00163868"/>
    <w:rsid w:val="001638DE"/>
    <w:rsid w:val="00163901"/>
    <w:rsid w:val="0016391B"/>
    <w:rsid w:val="0016399B"/>
    <w:rsid w:val="001639DF"/>
    <w:rsid w:val="00163A60"/>
    <w:rsid w:val="00163BFB"/>
    <w:rsid w:val="00163CC9"/>
    <w:rsid w:val="00163CCD"/>
    <w:rsid w:val="00163DA9"/>
    <w:rsid w:val="00163DEE"/>
    <w:rsid w:val="00163E0B"/>
    <w:rsid w:val="00163FEA"/>
    <w:rsid w:val="00164101"/>
    <w:rsid w:val="00164123"/>
    <w:rsid w:val="001641A7"/>
    <w:rsid w:val="001641B7"/>
    <w:rsid w:val="001641F1"/>
    <w:rsid w:val="00164356"/>
    <w:rsid w:val="00164454"/>
    <w:rsid w:val="001644C7"/>
    <w:rsid w:val="001644E1"/>
    <w:rsid w:val="001644E2"/>
    <w:rsid w:val="00164545"/>
    <w:rsid w:val="001645AE"/>
    <w:rsid w:val="0016461A"/>
    <w:rsid w:val="00164650"/>
    <w:rsid w:val="00164694"/>
    <w:rsid w:val="0016476F"/>
    <w:rsid w:val="001647F9"/>
    <w:rsid w:val="00164833"/>
    <w:rsid w:val="0016486E"/>
    <w:rsid w:val="001648DD"/>
    <w:rsid w:val="001648E5"/>
    <w:rsid w:val="001649F1"/>
    <w:rsid w:val="00164A1D"/>
    <w:rsid w:val="00164A33"/>
    <w:rsid w:val="00164A35"/>
    <w:rsid w:val="00164A5D"/>
    <w:rsid w:val="00164A7F"/>
    <w:rsid w:val="00164ADB"/>
    <w:rsid w:val="00164B38"/>
    <w:rsid w:val="00164B64"/>
    <w:rsid w:val="00164DA1"/>
    <w:rsid w:val="00164DF6"/>
    <w:rsid w:val="00164E47"/>
    <w:rsid w:val="00164E92"/>
    <w:rsid w:val="00164EBB"/>
    <w:rsid w:val="00164EC7"/>
    <w:rsid w:val="00164EF3"/>
    <w:rsid w:val="00164F4D"/>
    <w:rsid w:val="00164FC8"/>
    <w:rsid w:val="00164FCF"/>
    <w:rsid w:val="00165018"/>
    <w:rsid w:val="0016507C"/>
    <w:rsid w:val="001650B0"/>
    <w:rsid w:val="001650DB"/>
    <w:rsid w:val="00165135"/>
    <w:rsid w:val="00165311"/>
    <w:rsid w:val="001653EE"/>
    <w:rsid w:val="0016544B"/>
    <w:rsid w:val="001654CE"/>
    <w:rsid w:val="001654D9"/>
    <w:rsid w:val="001654F3"/>
    <w:rsid w:val="0016552B"/>
    <w:rsid w:val="00165577"/>
    <w:rsid w:val="00165626"/>
    <w:rsid w:val="00165653"/>
    <w:rsid w:val="00165654"/>
    <w:rsid w:val="0016566E"/>
    <w:rsid w:val="00165766"/>
    <w:rsid w:val="0016577E"/>
    <w:rsid w:val="00165801"/>
    <w:rsid w:val="0016583B"/>
    <w:rsid w:val="001658BA"/>
    <w:rsid w:val="0016592A"/>
    <w:rsid w:val="0016597E"/>
    <w:rsid w:val="001659A5"/>
    <w:rsid w:val="001659C6"/>
    <w:rsid w:val="001659C8"/>
    <w:rsid w:val="001659F8"/>
    <w:rsid w:val="00165A55"/>
    <w:rsid w:val="00165AC4"/>
    <w:rsid w:val="00165C48"/>
    <w:rsid w:val="00165D14"/>
    <w:rsid w:val="00165DE7"/>
    <w:rsid w:val="00165F0C"/>
    <w:rsid w:val="00165F26"/>
    <w:rsid w:val="00165FBC"/>
    <w:rsid w:val="00166133"/>
    <w:rsid w:val="0016619E"/>
    <w:rsid w:val="001661BC"/>
    <w:rsid w:val="00166200"/>
    <w:rsid w:val="0016620D"/>
    <w:rsid w:val="001663A3"/>
    <w:rsid w:val="0016644E"/>
    <w:rsid w:val="00166513"/>
    <w:rsid w:val="00166528"/>
    <w:rsid w:val="00166529"/>
    <w:rsid w:val="00166558"/>
    <w:rsid w:val="00166572"/>
    <w:rsid w:val="001667EE"/>
    <w:rsid w:val="0016689A"/>
    <w:rsid w:val="00166912"/>
    <w:rsid w:val="00166A5A"/>
    <w:rsid w:val="00166A65"/>
    <w:rsid w:val="00166A66"/>
    <w:rsid w:val="00166A81"/>
    <w:rsid w:val="00166ABB"/>
    <w:rsid w:val="00166AE0"/>
    <w:rsid w:val="00166B10"/>
    <w:rsid w:val="00166B44"/>
    <w:rsid w:val="00166BE9"/>
    <w:rsid w:val="00166C12"/>
    <w:rsid w:val="00166D19"/>
    <w:rsid w:val="00166D56"/>
    <w:rsid w:val="00166DCD"/>
    <w:rsid w:val="00166E3C"/>
    <w:rsid w:val="00166EA0"/>
    <w:rsid w:val="00166EDF"/>
    <w:rsid w:val="00166EF4"/>
    <w:rsid w:val="00166F0D"/>
    <w:rsid w:val="00166F10"/>
    <w:rsid w:val="00166FD6"/>
    <w:rsid w:val="00166FEB"/>
    <w:rsid w:val="00167082"/>
    <w:rsid w:val="0016720E"/>
    <w:rsid w:val="00167220"/>
    <w:rsid w:val="00167299"/>
    <w:rsid w:val="001672AD"/>
    <w:rsid w:val="00167307"/>
    <w:rsid w:val="00167386"/>
    <w:rsid w:val="00167392"/>
    <w:rsid w:val="00167414"/>
    <w:rsid w:val="00167464"/>
    <w:rsid w:val="001674A2"/>
    <w:rsid w:val="001674B6"/>
    <w:rsid w:val="001674D5"/>
    <w:rsid w:val="001674DE"/>
    <w:rsid w:val="001674DF"/>
    <w:rsid w:val="0016750D"/>
    <w:rsid w:val="00167559"/>
    <w:rsid w:val="001675A6"/>
    <w:rsid w:val="001675EC"/>
    <w:rsid w:val="0016763D"/>
    <w:rsid w:val="00167694"/>
    <w:rsid w:val="001676FA"/>
    <w:rsid w:val="0016776B"/>
    <w:rsid w:val="001679A7"/>
    <w:rsid w:val="001679FC"/>
    <w:rsid w:val="00167A72"/>
    <w:rsid w:val="00167B6B"/>
    <w:rsid w:val="00167B86"/>
    <w:rsid w:val="00167C06"/>
    <w:rsid w:val="00167CC7"/>
    <w:rsid w:val="00167D5D"/>
    <w:rsid w:val="00167F09"/>
    <w:rsid w:val="00167F18"/>
    <w:rsid w:val="0017000A"/>
    <w:rsid w:val="001700F0"/>
    <w:rsid w:val="0017010D"/>
    <w:rsid w:val="00170174"/>
    <w:rsid w:val="00170182"/>
    <w:rsid w:val="001701DD"/>
    <w:rsid w:val="00170333"/>
    <w:rsid w:val="0017038C"/>
    <w:rsid w:val="0017039E"/>
    <w:rsid w:val="00170594"/>
    <w:rsid w:val="001705E0"/>
    <w:rsid w:val="0017064E"/>
    <w:rsid w:val="00170820"/>
    <w:rsid w:val="0017083D"/>
    <w:rsid w:val="0017085C"/>
    <w:rsid w:val="00170867"/>
    <w:rsid w:val="00170901"/>
    <w:rsid w:val="0017096B"/>
    <w:rsid w:val="001709DB"/>
    <w:rsid w:val="001709EE"/>
    <w:rsid w:val="00170A22"/>
    <w:rsid w:val="00170B5A"/>
    <w:rsid w:val="00170B9A"/>
    <w:rsid w:val="00170C2C"/>
    <w:rsid w:val="00170C87"/>
    <w:rsid w:val="00170D0C"/>
    <w:rsid w:val="00170D33"/>
    <w:rsid w:val="00170E36"/>
    <w:rsid w:val="00170EBE"/>
    <w:rsid w:val="00170F15"/>
    <w:rsid w:val="00170F29"/>
    <w:rsid w:val="00170F35"/>
    <w:rsid w:val="00170FBE"/>
    <w:rsid w:val="00171042"/>
    <w:rsid w:val="001710A8"/>
    <w:rsid w:val="0017127C"/>
    <w:rsid w:val="001712F5"/>
    <w:rsid w:val="00171330"/>
    <w:rsid w:val="001713CC"/>
    <w:rsid w:val="0017150B"/>
    <w:rsid w:val="00171572"/>
    <w:rsid w:val="00171575"/>
    <w:rsid w:val="0017159C"/>
    <w:rsid w:val="00171620"/>
    <w:rsid w:val="001716D2"/>
    <w:rsid w:val="0017173D"/>
    <w:rsid w:val="00171769"/>
    <w:rsid w:val="00171786"/>
    <w:rsid w:val="001717C9"/>
    <w:rsid w:val="00171867"/>
    <w:rsid w:val="00171908"/>
    <w:rsid w:val="0017191A"/>
    <w:rsid w:val="0017194F"/>
    <w:rsid w:val="0017198C"/>
    <w:rsid w:val="00171A46"/>
    <w:rsid w:val="00171ABB"/>
    <w:rsid w:val="00171B19"/>
    <w:rsid w:val="00171B39"/>
    <w:rsid w:val="00171B4B"/>
    <w:rsid w:val="00171B9B"/>
    <w:rsid w:val="00171C63"/>
    <w:rsid w:val="00171CF0"/>
    <w:rsid w:val="00171D11"/>
    <w:rsid w:val="00171D9D"/>
    <w:rsid w:val="00171E9C"/>
    <w:rsid w:val="00171F16"/>
    <w:rsid w:val="00172007"/>
    <w:rsid w:val="00172018"/>
    <w:rsid w:val="00172126"/>
    <w:rsid w:val="00172189"/>
    <w:rsid w:val="0017219E"/>
    <w:rsid w:val="001721AE"/>
    <w:rsid w:val="00172264"/>
    <w:rsid w:val="00172375"/>
    <w:rsid w:val="00172401"/>
    <w:rsid w:val="0017247A"/>
    <w:rsid w:val="00172483"/>
    <w:rsid w:val="001724D7"/>
    <w:rsid w:val="0017263A"/>
    <w:rsid w:val="0017266A"/>
    <w:rsid w:val="001726EE"/>
    <w:rsid w:val="0017284E"/>
    <w:rsid w:val="00172880"/>
    <w:rsid w:val="00172885"/>
    <w:rsid w:val="001728DB"/>
    <w:rsid w:val="0017299A"/>
    <w:rsid w:val="001729D4"/>
    <w:rsid w:val="00172A2A"/>
    <w:rsid w:val="00172A76"/>
    <w:rsid w:val="00172B30"/>
    <w:rsid w:val="00172C17"/>
    <w:rsid w:val="00172CE6"/>
    <w:rsid w:val="00172EA9"/>
    <w:rsid w:val="00172F94"/>
    <w:rsid w:val="00172F96"/>
    <w:rsid w:val="00172FE0"/>
    <w:rsid w:val="00173015"/>
    <w:rsid w:val="00173113"/>
    <w:rsid w:val="001731F2"/>
    <w:rsid w:val="00173241"/>
    <w:rsid w:val="00173284"/>
    <w:rsid w:val="001733C8"/>
    <w:rsid w:val="00173519"/>
    <w:rsid w:val="00173539"/>
    <w:rsid w:val="0017355F"/>
    <w:rsid w:val="00173689"/>
    <w:rsid w:val="00173736"/>
    <w:rsid w:val="00173768"/>
    <w:rsid w:val="00173856"/>
    <w:rsid w:val="0017387B"/>
    <w:rsid w:val="001738C2"/>
    <w:rsid w:val="001738CE"/>
    <w:rsid w:val="001738F2"/>
    <w:rsid w:val="001739EF"/>
    <w:rsid w:val="00173A8F"/>
    <w:rsid w:val="00173AC0"/>
    <w:rsid w:val="00173D36"/>
    <w:rsid w:val="00173D48"/>
    <w:rsid w:val="00173D7F"/>
    <w:rsid w:val="00173D90"/>
    <w:rsid w:val="00173E30"/>
    <w:rsid w:val="00173E87"/>
    <w:rsid w:val="00173EA7"/>
    <w:rsid w:val="00174024"/>
    <w:rsid w:val="0017405F"/>
    <w:rsid w:val="00174168"/>
    <w:rsid w:val="00174206"/>
    <w:rsid w:val="00174223"/>
    <w:rsid w:val="001742CD"/>
    <w:rsid w:val="001742D8"/>
    <w:rsid w:val="001743D9"/>
    <w:rsid w:val="0017464E"/>
    <w:rsid w:val="001746B0"/>
    <w:rsid w:val="0017474F"/>
    <w:rsid w:val="00174788"/>
    <w:rsid w:val="001747A1"/>
    <w:rsid w:val="001747A7"/>
    <w:rsid w:val="001747FE"/>
    <w:rsid w:val="0017490F"/>
    <w:rsid w:val="00174953"/>
    <w:rsid w:val="001749DF"/>
    <w:rsid w:val="00174A09"/>
    <w:rsid w:val="00174A2D"/>
    <w:rsid w:val="00174B3F"/>
    <w:rsid w:val="00174BBC"/>
    <w:rsid w:val="00174CF9"/>
    <w:rsid w:val="00174D03"/>
    <w:rsid w:val="00174D42"/>
    <w:rsid w:val="00174D60"/>
    <w:rsid w:val="00174F93"/>
    <w:rsid w:val="00174FB7"/>
    <w:rsid w:val="0017505E"/>
    <w:rsid w:val="00175089"/>
    <w:rsid w:val="0017519F"/>
    <w:rsid w:val="001751FA"/>
    <w:rsid w:val="001752A2"/>
    <w:rsid w:val="00175301"/>
    <w:rsid w:val="00175314"/>
    <w:rsid w:val="00175336"/>
    <w:rsid w:val="00175382"/>
    <w:rsid w:val="00175400"/>
    <w:rsid w:val="001754B3"/>
    <w:rsid w:val="001755FC"/>
    <w:rsid w:val="00175673"/>
    <w:rsid w:val="001756B3"/>
    <w:rsid w:val="00175779"/>
    <w:rsid w:val="001757F2"/>
    <w:rsid w:val="0017588A"/>
    <w:rsid w:val="00175986"/>
    <w:rsid w:val="001759C8"/>
    <w:rsid w:val="00175AD7"/>
    <w:rsid w:val="00175B75"/>
    <w:rsid w:val="00175BC3"/>
    <w:rsid w:val="00175C36"/>
    <w:rsid w:val="00175C61"/>
    <w:rsid w:val="00175D0D"/>
    <w:rsid w:val="00175D81"/>
    <w:rsid w:val="00175E11"/>
    <w:rsid w:val="00175E45"/>
    <w:rsid w:val="00175E76"/>
    <w:rsid w:val="00175F8E"/>
    <w:rsid w:val="00175FC1"/>
    <w:rsid w:val="00175FDA"/>
    <w:rsid w:val="00176021"/>
    <w:rsid w:val="0017608E"/>
    <w:rsid w:val="00176101"/>
    <w:rsid w:val="0017615A"/>
    <w:rsid w:val="0017630D"/>
    <w:rsid w:val="00176347"/>
    <w:rsid w:val="0017638B"/>
    <w:rsid w:val="00176455"/>
    <w:rsid w:val="00176464"/>
    <w:rsid w:val="001764EE"/>
    <w:rsid w:val="001765E4"/>
    <w:rsid w:val="00176622"/>
    <w:rsid w:val="00176646"/>
    <w:rsid w:val="001767A2"/>
    <w:rsid w:val="0017680A"/>
    <w:rsid w:val="00176826"/>
    <w:rsid w:val="0017683D"/>
    <w:rsid w:val="0017687B"/>
    <w:rsid w:val="00176944"/>
    <w:rsid w:val="00176A22"/>
    <w:rsid w:val="00176B3B"/>
    <w:rsid w:val="00176B60"/>
    <w:rsid w:val="00176BE2"/>
    <w:rsid w:val="00176C51"/>
    <w:rsid w:val="00176CE4"/>
    <w:rsid w:val="00176CEA"/>
    <w:rsid w:val="00176D14"/>
    <w:rsid w:val="00176DB4"/>
    <w:rsid w:val="00176DFC"/>
    <w:rsid w:val="00176E31"/>
    <w:rsid w:val="00176E35"/>
    <w:rsid w:val="00176E71"/>
    <w:rsid w:val="00176F85"/>
    <w:rsid w:val="00176F8B"/>
    <w:rsid w:val="001770C1"/>
    <w:rsid w:val="0017717B"/>
    <w:rsid w:val="0017724F"/>
    <w:rsid w:val="001772A6"/>
    <w:rsid w:val="001772A7"/>
    <w:rsid w:val="0017747A"/>
    <w:rsid w:val="0017748A"/>
    <w:rsid w:val="001775B4"/>
    <w:rsid w:val="001775BB"/>
    <w:rsid w:val="00177638"/>
    <w:rsid w:val="001776F7"/>
    <w:rsid w:val="00177960"/>
    <w:rsid w:val="0017799C"/>
    <w:rsid w:val="001779F9"/>
    <w:rsid w:val="001779FA"/>
    <w:rsid w:val="00177BA1"/>
    <w:rsid w:val="00177C02"/>
    <w:rsid w:val="00177C38"/>
    <w:rsid w:val="00177C43"/>
    <w:rsid w:val="00177C86"/>
    <w:rsid w:val="00177D35"/>
    <w:rsid w:val="00177D6F"/>
    <w:rsid w:val="00177D79"/>
    <w:rsid w:val="00177DD1"/>
    <w:rsid w:val="00177DD4"/>
    <w:rsid w:val="00177E05"/>
    <w:rsid w:val="00177E27"/>
    <w:rsid w:val="00177E31"/>
    <w:rsid w:val="00177F6A"/>
    <w:rsid w:val="00180071"/>
    <w:rsid w:val="0018009F"/>
    <w:rsid w:val="001800AB"/>
    <w:rsid w:val="001800E5"/>
    <w:rsid w:val="0018015C"/>
    <w:rsid w:val="0018015D"/>
    <w:rsid w:val="0018020C"/>
    <w:rsid w:val="0018023E"/>
    <w:rsid w:val="00180243"/>
    <w:rsid w:val="0018028B"/>
    <w:rsid w:val="00180310"/>
    <w:rsid w:val="00180551"/>
    <w:rsid w:val="001805B1"/>
    <w:rsid w:val="001805B4"/>
    <w:rsid w:val="001805EA"/>
    <w:rsid w:val="00180600"/>
    <w:rsid w:val="00180651"/>
    <w:rsid w:val="001806DC"/>
    <w:rsid w:val="00180793"/>
    <w:rsid w:val="001807A5"/>
    <w:rsid w:val="001807CF"/>
    <w:rsid w:val="001807D3"/>
    <w:rsid w:val="001807D8"/>
    <w:rsid w:val="001807E4"/>
    <w:rsid w:val="001808B0"/>
    <w:rsid w:val="001809BF"/>
    <w:rsid w:val="00180A71"/>
    <w:rsid w:val="00180A9F"/>
    <w:rsid w:val="00180AE6"/>
    <w:rsid w:val="00180B7D"/>
    <w:rsid w:val="00180C2D"/>
    <w:rsid w:val="00180C85"/>
    <w:rsid w:val="00180CF6"/>
    <w:rsid w:val="00180D45"/>
    <w:rsid w:val="00180D4D"/>
    <w:rsid w:val="00180E04"/>
    <w:rsid w:val="00180E62"/>
    <w:rsid w:val="00180E73"/>
    <w:rsid w:val="00180F1B"/>
    <w:rsid w:val="00180F77"/>
    <w:rsid w:val="001810AA"/>
    <w:rsid w:val="001810CA"/>
    <w:rsid w:val="0018116F"/>
    <w:rsid w:val="001811DB"/>
    <w:rsid w:val="001812CD"/>
    <w:rsid w:val="001812EA"/>
    <w:rsid w:val="0018130F"/>
    <w:rsid w:val="0018132E"/>
    <w:rsid w:val="0018143E"/>
    <w:rsid w:val="00181473"/>
    <w:rsid w:val="00181605"/>
    <w:rsid w:val="001816F1"/>
    <w:rsid w:val="00181802"/>
    <w:rsid w:val="00181913"/>
    <w:rsid w:val="0018196D"/>
    <w:rsid w:val="00181AC3"/>
    <w:rsid w:val="00181B04"/>
    <w:rsid w:val="00181B6E"/>
    <w:rsid w:val="00181B9A"/>
    <w:rsid w:val="00181BF9"/>
    <w:rsid w:val="00181CA7"/>
    <w:rsid w:val="00181D0D"/>
    <w:rsid w:val="00181FC5"/>
    <w:rsid w:val="00181FC8"/>
    <w:rsid w:val="001820BA"/>
    <w:rsid w:val="00182135"/>
    <w:rsid w:val="001821AF"/>
    <w:rsid w:val="001821C5"/>
    <w:rsid w:val="001822F9"/>
    <w:rsid w:val="00182353"/>
    <w:rsid w:val="001823E0"/>
    <w:rsid w:val="001823EC"/>
    <w:rsid w:val="0018241F"/>
    <w:rsid w:val="0018248C"/>
    <w:rsid w:val="00182565"/>
    <w:rsid w:val="0018257E"/>
    <w:rsid w:val="0018258E"/>
    <w:rsid w:val="001825DE"/>
    <w:rsid w:val="001826E6"/>
    <w:rsid w:val="001827F4"/>
    <w:rsid w:val="001827F7"/>
    <w:rsid w:val="0018286D"/>
    <w:rsid w:val="00182886"/>
    <w:rsid w:val="001828F2"/>
    <w:rsid w:val="00182902"/>
    <w:rsid w:val="001829A7"/>
    <w:rsid w:val="00182A2B"/>
    <w:rsid w:val="00182A68"/>
    <w:rsid w:val="00182ABE"/>
    <w:rsid w:val="00182B3D"/>
    <w:rsid w:val="00182B8F"/>
    <w:rsid w:val="00182BD2"/>
    <w:rsid w:val="00182C07"/>
    <w:rsid w:val="00182CF9"/>
    <w:rsid w:val="00182D28"/>
    <w:rsid w:val="00182D78"/>
    <w:rsid w:val="00183025"/>
    <w:rsid w:val="0018314A"/>
    <w:rsid w:val="001831BD"/>
    <w:rsid w:val="001831BE"/>
    <w:rsid w:val="0018321C"/>
    <w:rsid w:val="00183276"/>
    <w:rsid w:val="00183281"/>
    <w:rsid w:val="00183303"/>
    <w:rsid w:val="00183304"/>
    <w:rsid w:val="00183335"/>
    <w:rsid w:val="00183419"/>
    <w:rsid w:val="001834F6"/>
    <w:rsid w:val="0018352A"/>
    <w:rsid w:val="00183601"/>
    <w:rsid w:val="0018365E"/>
    <w:rsid w:val="001837D5"/>
    <w:rsid w:val="00183972"/>
    <w:rsid w:val="0018398C"/>
    <w:rsid w:val="00183A27"/>
    <w:rsid w:val="00183C84"/>
    <w:rsid w:val="00183CB4"/>
    <w:rsid w:val="00183D70"/>
    <w:rsid w:val="00183D7E"/>
    <w:rsid w:val="00183E63"/>
    <w:rsid w:val="00183E8C"/>
    <w:rsid w:val="00183EFC"/>
    <w:rsid w:val="00183F80"/>
    <w:rsid w:val="00183FAF"/>
    <w:rsid w:val="00183FD3"/>
    <w:rsid w:val="0018400C"/>
    <w:rsid w:val="0018401C"/>
    <w:rsid w:val="00184067"/>
    <w:rsid w:val="0018409E"/>
    <w:rsid w:val="0018411A"/>
    <w:rsid w:val="0018415A"/>
    <w:rsid w:val="001841CC"/>
    <w:rsid w:val="0018429C"/>
    <w:rsid w:val="001842B7"/>
    <w:rsid w:val="001842D1"/>
    <w:rsid w:val="00184330"/>
    <w:rsid w:val="00184400"/>
    <w:rsid w:val="00184415"/>
    <w:rsid w:val="00184482"/>
    <w:rsid w:val="001844E1"/>
    <w:rsid w:val="001844E8"/>
    <w:rsid w:val="001844F9"/>
    <w:rsid w:val="001845D6"/>
    <w:rsid w:val="00184694"/>
    <w:rsid w:val="001846BD"/>
    <w:rsid w:val="0018472D"/>
    <w:rsid w:val="0018473A"/>
    <w:rsid w:val="0018478C"/>
    <w:rsid w:val="001847B2"/>
    <w:rsid w:val="0018482E"/>
    <w:rsid w:val="00184977"/>
    <w:rsid w:val="00184AD6"/>
    <w:rsid w:val="00184B59"/>
    <w:rsid w:val="00184CA9"/>
    <w:rsid w:val="00184D06"/>
    <w:rsid w:val="00184E09"/>
    <w:rsid w:val="00184E25"/>
    <w:rsid w:val="00184EB2"/>
    <w:rsid w:val="00184EF9"/>
    <w:rsid w:val="00184F32"/>
    <w:rsid w:val="00184FE9"/>
    <w:rsid w:val="001850B6"/>
    <w:rsid w:val="00185164"/>
    <w:rsid w:val="00185182"/>
    <w:rsid w:val="0018522E"/>
    <w:rsid w:val="0018528D"/>
    <w:rsid w:val="001852CC"/>
    <w:rsid w:val="001852FA"/>
    <w:rsid w:val="001853B1"/>
    <w:rsid w:val="001853F2"/>
    <w:rsid w:val="001854C3"/>
    <w:rsid w:val="0018554F"/>
    <w:rsid w:val="00185584"/>
    <w:rsid w:val="00185662"/>
    <w:rsid w:val="00185742"/>
    <w:rsid w:val="0018577D"/>
    <w:rsid w:val="001857B3"/>
    <w:rsid w:val="00185818"/>
    <w:rsid w:val="00185905"/>
    <w:rsid w:val="00185957"/>
    <w:rsid w:val="0018597E"/>
    <w:rsid w:val="00185A60"/>
    <w:rsid w:val="00185AAB"/>
    <w:rsid w:val="00185AB7"/>
    <w:rsid w:val="00185BFF"/>
    <w:rsid w:val="00185CBA"/>
    <w:rsid w:val="00185D97"/>
    <w:rsid w:val="00185E46"/>
    <w:rsid w:val="00185E64"/>
    <w:rsid w:val="00185E9F"/>
    <w:rsid w:val="00185F02"/>
    <w:rsid w:val="00185F0C"/>
    <w:rsid w:val="00185FA7"/>
    <w:rsid w:val="00185FAB"/>
    <w:rsid w:val="001861B0"/>
    <w:rsid w:val="001862C8"/>
    <w:rsid w:val="00186336"/>
    <w:rsid w:val="00186369"/>
    <w:rsid w:val="001863D7"/>
    <w:rsid w:val="00186436"/>
    <w:rsid w:val="00186476"/>
    <w:rsid w:val="0018647C"/>
    <w:rsid w:val="0018647E"/>
    <w:rsid w:val="0018649B"/>
    <w:rsid w:val="00186508"/>
    <w:rsid w:val="0018651F"/>
    <w:rsid w:val="00186524"/>
    <w:rsid w:val="00186538"/>
    <w:rsid w:val="001865D8"/>
    <w:rsid w:val="00186642"/>
    <w:rsid w:val="00186686"/>
    <w:rsid w:val="001866E8"/>
    <w:rsid w:val="00186761"/>
    <w:rsid w:val="00186767"/>
    <w:rsid w:val="00186969"/>
    <w:rsid w:val="0018697C"/>
    <w:rsid w:val="00186A20"/>
    <w:rsid w:val="00186A92"/>
    <w:rsid w:val="00186B3F"/>
    <w:rsid w:val="00186C6E"/>
    <w:rsid w:val="00186CEC"/>
    <w:rsid w:val="00186D3E"/>
    <w:rsid w:val="00186D6F"/>
    <w:rsid w:val="00186E29"/>
    <w:rsid w:val="00186F2B"/>
    <w:rsid w:val="00186F68"/>
    <w:rsid w:val="00186F8A"/>
    <w:rsid w:val="00186FB8"/>
    <w:rsid w:val="00186FBE"/>
    <w:rsid w:val="00186FEA"/>
    <w:rsid w:val="00187171"/>
    <w:rsid w:val="001872E8"/>
    <w:rsid w:val="0018737E"/>
    <w:rsid w:val="001873B6"/>
    <w:rsid w:val="001873F0"/>
    <w:rsid w:val="001875FC"/>
    <w:rsid w:val="0018767F"/>
    <w:rsid w:val="0018769C"/>
    <w:rsid w:val="00187716"/>
    <w:rsid w:val="00187762"/>
    <w:rsid w:val="00187828"/>
    <w:rsid w:val="00187857"/>
    <w:rsid w:val="0018790E"/>
    <w:rsid w:val="00187A33"/>
    <w:rsid w:val="00187A96"/>
    <w:rsid w:val="00187ABE"/>
    <w:rsid w:val="00187B89"/>
    <w:rsid w:val="00187BBF"/>
    <w:rsid w:val="00187C4A"/>
    <w:rsid w:val="00187CA4"/>
    <w:rsid w:val="00187E2B"/>
    <w:rsid w:val="00187F1B"/>
    <w:rsid w:val="00187FC7"/>
    <w:rsid w:val="00190073"/>
    <w:rsid w:val="0019041B"/>
    <w:rsid w:val="001904B5"/>
    <w:rsid w:val="00190635"/>
    <w:rsid w:val="0019064E"/>
    <w:rsid w:val="001906B2"/>
    <w:rsid w:val="001906E6"/>
    <w:rsid w:val="0019078E"/>
    <w:rsid w:val="001907E2"/>
    <w:rsid w:val="00190802"/>
    <w:rsid w:val="00190868"/>
    <w:rsid w:val="00190988"/>
    <w:rsid w:val="00190A4A"/>
    <w:rsid w:val="00190A87"/>
    <w:rsid w:val="00190A8A"/>
    <w:rsid w:val="00190B57"/>
    <w:rsid w:val="00190BB0"/>
    <w:rsid w:val="00190CAA"/>
    <w:rsid w:val="00190D50"/>
    <w:rsid w:val="00190D70"/>
    <w:rsid w:val="00190E4B"/>
    <w:rsid w:val="00190F22"/>
    <w:rsid w:val="00190F26"/>
    <w:rsid w:val="00190F8E"/>
    <w:rsid w:val="00190F94"/>
    <w:rsid w:val="00190FAB"/>
    <w:rsid w:val="00190FD8"/>
    <w:rsid w:val="0019106C"/>
    <w:rsid w:val="00191096"/>
    <w:rsid w:val="001910E8"/>
    <w:rsid w:val="0019111F"/>
    <w:rsid w:val="00191168"/>
    <w:rsid w:val="00191235"/>
    <w:rsid w:val="00191267"/>
    <w:rsid w:val="001912B1"/>
    <w:rsid w:val="001912D3"/>
    <w:rsid w:val="001913F9"/>
    <w:rsid w:val="0019143E"/>
    <w:rsid w:val="001915F8"/>
    <w:rsid w:val="00191605"/>
    <w:rsid w:val="0019163C"/>
    <w:rsid w:val="00191659"/>
    <w:rsid w:val="001916AF"/>
    <w:rsid w:val="00191778"/>
    <w:rsid w:val="0019182A"/>
    <w:rsid w:val="001918D6"/>
    <w:rsid w:val="0019191E"/>
    <w:rsid w:val="00191934"/>
    <w:rsid w:val="001919F4"/>
    <w:rsid w:val="001919FF"/>
    <w:rsid w:val="00191AB8"/>
    <w:rsid w:val="00191AC2"/>
    <w:rsid w:val="00191AC8"/>
    <w:rsid w:val="00191B34"/>
    <w:rsid w:val="00191B43"/>
    <w:rsid w:val="00191B60"/>
    <w:rsid w:val="00191C25"/>
    <w:rsid w:val="00191CAC"/>
    <w:rsid w:val="00191D70"/>
    <w:rsid w:val="00191D8D"/>
    <w:rsid w:val="00191E22"/>
    <w:rsid w:val="00191E50"/>
    <w:rsid w:val="00191EAE"/>
    <w:rsid w:val="00191F10"/>
    <w:rsid w:val="00192078"/>
    <w:rsid w:val="0019210B"/>
    <w:rsid w:val="0019211C"/>
    <w:rsid w:val="0019219D"/>
    <w:rsid w:val="0019226E"/>
    <w:rsid w:val="001922AE"/>
    <w:rsid w:val="00192320"/>
    <w:rsid w:val="0019235B"/>
    <w:rsid w:val="00192371"/>
    <w:rsid w:val="001923A8"/>
    <w:rsid w:val="00192427"/>
    <w:rsid w:val="0019244E"/>
    <w:rsid w:val="001925E4"/>
    <w:rsid w:val="00192612"/>
    <w:rsid w:val="00192644"/>
    <w:rsid w:val="001926C1"/>
    <w:rsid w:val="001926F1"/>
    <w:rsid w:val="001927D0"/>
    <w:rsid w:val="001928B1"/>
    <w:rsid w:val="001928BF"/>
    <w:rsid w:val="001928C3"/>
    <w:rsid w:val="00192A52"/>
    <w:rsid w:val="00192A57"/>
    <w:rsid w:val="00192A7A"/>
    <w:rsid w:val="00192BA9"/>
    <w:rsid w:val="00192BD4"/>
    <w:rsid w:val="00192D83"/>
    <w:rsid w:val="00192DD6"/>
    <w:rsid w:val="00192E09"/>
    <w:rsid w:val="00192E17"/>
    <w:rsid w:val="00192F87"/>
    <w:rsid w:val="00192FDA"/>
    <w:rsid w:val="00192FE4"/>
    <w:rsid w:val="0019301B"/>
    <w:rsid w:val="001930AF"/>
    <w:rsid w:val="001930E0"/>
    <w:rsid w:val="0019312A"/>
    <w:rsid w:val="001931A1"/>
    <w:rsid w:val="001931E7"/>
    <w:rsid w:val="001932DE"/>
    <w:rsid w:val="00193315"/>
    <w:rsid w:val="001933D4"/>
    <w:rsid w:val="0019355E"/>
    <w:rsid w:val="0019357B"/>
    <w:rsid w:val="001935F4"/>
    <w:rsid w:val="0019363F"/>
    <w:rsid w:val="0019369C"/>
    <w:rsid w:val="00193739"/>
    <w:rsid w:val="00193744"/>
    <w:rsid w:val="001937C9"/>
    <w:rsid w:val="001937D0"/>
    <w:rsid w:val="00193831"/>
    <w:rsid w:val="0019386B"/>
    <w:rsid w:val="00193972"/>
    <w:rsid w:val="001939FC"/>
    <w:rsid w:val="00193AF6"/>
    <w:rsid w:val="00193AFE"/>
    <w:rsid w:val="00193BED"/>
    <w:rsid w:val="00193C73"/>
    <w:rsid w:val="00193CC2"/>
    <w:rsid w:val="00193DBB"/>
    <w:rsid w:val="00193DC1"/>
    <w:rsid w:val="00193DCA"/>
    <w:rsid w:val="00193DCC"/>
    <w:rsid w:val="00193DFD"/>
    <w:rsid w:val="00193E27"/>
    <w:rsid w:val="00193E95"/>
    <w:rsid w:val="00193ED9"/>
    <w:rsid w:val="00193F79"/>
    <w:rsid w:val="00193F84"/>
    <w:rsid w:val="00193FA4"/>
    <w:rsid w:val="00194031"/>
    <w:rsid w:val="001940D8"/>
    <w:rsid w:val="0019412F"/>
    <w:rsid w:val="00194186"/>
    <w:rsid w:val="001941ED"/>
    <w:rsid w:val="001941FF"/>
    <w:rsid w:val="00194259"/>
    <w:rsid w:val="00194267"/>
    <w:rsid w:val="00194269"/>
    <w:rsid w:val="0019427D"/>
    <w:rsid w:val="0019429B"/>
    <w:rsid w:val="0019430E"/>
    <w:rsid w:val="001943D3"/>
    <w:rsid w:val="001944F9"/>
    <w:rsid w:val="00194533"/>
    <w:rsid w:val="001945E8"/>
    <w:rsid w:val="00194619"/>
    <w:rsid w:val="0019462B"/>
    <w:rsid w:val="0019472F"/>
    <w:rsid w:val="00194730"/>
    <w:rsid w:val="00194784"/>
    <w:rsid w:val="001947D1"/>
    <w:rsid w:val="0019481E"/>
    <w:rsid w:val="001948AB"/>
    <w:rsid w:val="00194A8C"/>
    <w:rsid w:val="00194B40"/>
    <w:rsid w:val="00194B42"/>
    <w:rsid w:val="00194C67"/>
    <w:rsid w:val="00194DAD"/>
    <w:rsid w:val="00194E1F"/>
    <w:rsid w:val="00194F71"/>
    <w:rsid w:val="00195016"/>
    <w:rsid w:val="0019501A"/>
    <w:rsid w:val="001950B2"/>
    <w:rsid w:val="00195215"/>
    <w:rsid w:val="00195337"/>
    <w:rsid w:val="00195358"/>
    <w:rsid w:val="00195393"/>
    <w:rsid w:val="001953E2"/>
    <w:rsid w:val="00195491"/>
    <w:rsid w:val="001954A9"/>
    <w:rsid w:val="001954CC"/>
    <w:rsid w:val="001954E7"/>
    <w:rsid w:val="0019567E"/>
    <w:rsid w:val="001956A7"/>
    <w:rsid w:val="001956DD"/>
    <w:rsid w:val="00195704"/>
    <w:rsid w:val="00195901"/>
    <w:rsid w:val="00195958"/>
    <w:rsid w:val="0019597E"/>
    <w:rsid w:val="00195983"/>
    <w:rsid w:val="001959B9"/>
    <w:rsid w:val="00195A53"/>
    <w:rsid w:val="00195AE5"/>
    <w:rsid w:val="00195B0E"/>
    <w:rsid w:val="00195B72"/>
    <w:rsid w:val="00195BB0"/>
    <w:rsid w:val="00195BCA"/>
    <w:rsid w:val="00195CAD"/>
    <w:rsid w:val="00195D32"/>
    <w:rsid w:val="00195D41"/>
    <w:rsid w:val="00195EDF"/>
    <w:rsid w:val="00195F87"/>
    <w:rsid w:val="00196178"/>
    <w:rsid w:val="00196211"/>
    <w:rsid w:val="0019644A"/>
    <w:rsid w:val="001965EA"/>
    <w:rsid w:val="00196680"/>
    <w:rsid w:val="001966BB"/>
    <w:rsid w:val="001966F6"/>
    <w:rsid w:val="0019670C"/>
    <w:rsid w:val="00196768"/>
    <w:rsid w:val="001967E5"/>
    <w:rsid w:val="00196810"/>
    <w:rsid w:val="00196827"/>
    <w:rsid w:val="00196897"/>
    <w:rsid w:val="00196A78"/>
    <w:rsid w:val="00196A9B"/>
    <w:rsid w:val="00196AEA"/>
    <w:rsid w:val="00196B6F"/>
    <w:rsid w:val="00196B71"/>
    <w:rsid w:val="00196BC2"/>
    <w:rsid w:val="00196C5E"/>
    <w:rsid w:val="00196D22"/>
    <w:rsid w:val="00196F1A"/>
    <w:rsid w:val="001970B7"/>
    <w:rsid w:val="001970E7"/>
    <w:rsid w:val="00197253"/>
    <w:rsid w:val="00197277"/>
    <w:rsid w:val="001972D5"/>
    <w:rsid w:val="00197307"/>
    <w:rsid w:val="00197315"/>
    <w:rsid w:val="00197319"/>
    <w:rsid w:val="001973C6"/>
    <w:rsid w:val="00197563"/>
    <w:rsid w:val="001976A7"/>
    <w:rsid w:val="00197704"/>
    <w:rsid w:val="0019779D"/>
    <w:rsid w:val="00197904"/>
    <w:rsid w:val="00197960"/>
    <w:rsid w:val="001979B4"/>
    <w:rsid w:val="00197A0D"/>
    <w:rsid w:val="00197ABD"/>
    <w:rsid w:val="00197AD3"/>
    <w:rsid w:val="00197B80"/>
    <w:rsid w:val="00197C6B"/>
    <w:rsid w:val="00197CB1"/>
    <w:rsid w:val="00197CC6"/>
    <w:rsid w:val="00197CCB"/>
    <w:rsid w:val="00197CF1"/>
    <w:rsid w:val="00197D9C"/>
    <w:rsid w:val="00197E18"/>
    <w:rsid w:val="00197E23"/>
    <w:rsid w:val="00197EA4"/>
    <w:rsid w:val="00197F07"/>
    <w:rsid w:val="00197F93"/>
    <w:rsid w:val="00197FAF"/>
    <w:rsid w:val="001A0066"/>
    <w:rsid w:val="001A010D"/>
    <w:rsid w:val="001A01AE"/>
    <w:rsid w:val="001A0363"/>
    <w:rsid w:val="001A0407"/>
    <w:rsid w:val="001A041E"/>
    <w:rsid w:val="001A047B"/>
    <w:rsid w:val="001A0581"/>
    <w:rsid w:val="001A064B"/>
    <w:rsid w:val="001A06BD"/>
    <w:rsid w:val="001A06EE"/>
    <w:rsid w:val="001A074E"/>
    <w:rsid w:val="001A0827"/>
    <w:rsid w:val="001A0859"/>
    <w:rsid w:val="001A088A"/>
    <w:rsid w:val="001A0910"/>
    <w:rsid w:val="001A0915"/>
    <w:rsid w:val="001A09A5"/>
    <w:rsid w:val="001A0A98"/>
    <w:rsid w:val="001A0AA8"/>
    <w:rsid w:val="001A0AB2"/>
    <w:rsid w:val="001A0ABC"/>
    <w:rsid w:val="001A0AD3"/>
    <w:rsid w:val="001A0B65"/>
    <w:rsid w:val="001A0BA6"/>
    <w:rsid w:val="001A0C16"/>
    <w:rsid w:val="001A0C77"/>
    <w:rsid w:val="001A0CC5"/>
    <w:rsid w:val="001A0CE2"/>
    <w:rsid w:val="001A0D6A"/>
    <w:rsid w:val="001A0DEB"/>
    <w:rsid w:val="001A0ED3"/>
    <w:rsid w:val="001A0EFE"/>
    <w:rsid w:val="001A1081"/>
    <w:rsid w:val="001A10B2"/>
    <w:rsid w:val="001A1138"/>
    <w:rsid w:val="001A1152"/>
    <w:rsid w:val="001A11FD"/>
    <w:rsid w:val="001A1275"/>
    <w:rsid w:val="001A12D0"/>
    <w:rsid w:val="001A12D2"/>
    <w:rsid w:val="001A132F"/>
    <w:rsid w:val="001A148E"/>
    <w:rsid w:val="001A15BC"/>
    <w:rsid w:val="001A15E4"/>
    <w:rsid w:val="001A1746"/>
    <w:rsid w:val="001A18C6"/>
    <w:rsid w:val="001A18DE"/>
    <w:rsid w:val="001A197A"/>
    <w:rsid w:val="001A19F1"/>
    <w:rsid w:val="001A1B22"/>
    <w:rsid w:val="001A1B5B"/>
    <w:rsid w:val="001A1BAA"/>
    <w:rsid w:val="001A1C3A"/>
    <w:rsid w:val="001A1CF6"/>
    <w:rsid w:val="001A1D1E"/>
    <w:rsid w:val="001A1D77"/>
    <w:rsid w:val="001A1D92"/>
    <w:rsid w:val="001A1E04"/>
    <w:rsid w:val="001A1E48"/>
    <w:rsid w:val="001A1E88"/>
    <w:rsid w:val="001A1EB1"/>
    <w:rsid w:val="001A1F45"/>
    <w:rsid w:val="001A1FBB"/>
    <w:rsid w:val="001A1FF1"/>
    <w:rsid w:val="001A2005"/>
    <w:rsid w:val="001A208E"/>
    <w:rsid w:val="001A20CC"/>
    <w:rsid w:val="001A220B"/>
    <w:rsid w:val="001A229A"/>
    <w:rsid w:val="001A22A1"/>
    <w:rsid w:val="001A22E1"/>
    <w:rsid w:val="001A22E8"/>
    <w:rsid w:val="001A2320"/>
    <w:rsid w:val="001A2393"/>
    <w:rsid w:val="001A23CB"/>
    <w:rsid w:val="001A24DA"/>
    <w:rsid w:val="001A254A"/>
    <w:rsid w:val="001A2611"/>
    <w:rsid w:val="001A269F"/>
    <w:rsid w:val="001A26E9"/>
    <w:rsid w:val="001A276F"/>
    <w:rsid w:val="001A2776"/>
    <w:rsid w:val="001A2829"/>
    <w:rsid w:val="001A2865"/>
    <w:rsid w:val="001A28FA"/>
    <w:rsid w:val="001A2943"/>
    <w:rsid w:val="001A2A6D"/>
    <w:rsid w:val="001A2AB6"/>
    <w:rsid w:val="001A2AD4"/>
    <w:rsid w:val="001A2AE9"/>
    <w:rsid w:val="001A2B79"/>
    <w:rsid w:val="001A2B8D"/>
    <w:rsid w:val="001A2BF4"/>
    <w:rsid w:val="001A2C87"/>
    <w:rsid w:val="001A2CAC"/>
    <w:rsid w:val="001A2CF8"/>
    <w:rsid w:val="001A2D89"/>
    <w:rsid w:val="001A2D91"/>
    <w:rsid w:val="001A2DE5"/>
    <w:rsid w:val="001A2DFB"/>
    <w:rsid w:val="001A2EAB"/>
    <w:rsid w:val="001A2EE6"/>
    <w:rsid w:val="001A2EE7"/>
    <w:rsid w:val="001A2F2D"/>
    <w:rsid w:val="001A2F39"/>
    <w:rsid w:val="001A2F3A"/>
    <w:rsid w:val="001A2F62"/>
    <w:rsid w:val="001A2F86"/>
    <w:rsid w:val="001A2FC9"/>
    <w:rsid w:val="001A30C9"/>
    <w:rsid w:val="001A3196"/>
    <w:rsid w:val="001A3243"/>
    <w:rsid w:val="001A325F"/>
    <w:rsid w:val="001A3265"/>
    <w:rsid w:val="001A32D0"/>
    <w:rsid w:val="001A32E9"/>
    <w:rsid w:val="001A3373"/>
    <w:rsid w:val="001A33F1"/>
    <w:rsid w:val="001A3490"/>
    <w:rsid w:val="001A3513"/>
    <w:rsid w:val="001A353B"/>
    <w:rsid w:val="001A3655"/>
    <w:rsid w:val="001A36EF"/>
    <w:rsid w:val="001A3755"/>
    <w:rsid w:val="001A37BC"/>
    <w:rsid w:val="001A37DC"/>
    <w:rsid w:val="001A37E4"/>
    <w:rsid w:val="001A3827"/>
    <w:rsid w:val="001A383A"/>
    <w:rsid w:val="001A3875"/>
    <w:rsid w:val="001A389F"/>
    <w:rsid w:val="001A38A4"/>
    <w:rsid w:val="001A3A8B"/>
    <w:rsid w:val="001A3A97"/>
    <w:rsid w:val="001A3BCD"/>
    <w:rsid w:val="001A3C97"/>
    <w:rsid w:val="001A3D13"/>
    <w:rsid w:val="001A3D45"/>
    <w:rsid w:val="001A3D6E"/>
    <w:rsid w:val="001A3E2B"/>
    <w:rsid w:val="001A3E57"/>
    <w:rsid w:val="001A3EE2"/>
    <w:rsid w:val="001A3F5C"/>
    <w:rsid w:val="001A3FC4"/>
    <w:rsid w:val="001A3FE2"/>
    <w:rsid w:val="001A4074"/>
    <w:rsid w:val="001A40B6"/>
    <w:rsid w:val="001A410D"/>
    <w:rsid w:val="001A4114"/>
    <w:rsid w:val="001A413C"/>
    <w:rsid w:val="001A4166"/>
    <w:rsid w:val="001A4184"/>
    <w:rsid w:val="001A41D3"/>
    <w:rsid w:val="001A4263"/>
    <w:rsid w:val="001A42E0"/>
    <w:rsid w:val="001A42F4"/>
    <w:rsid w:val="001A432C"/>
    <w:rsid w:val="001A448C"/>
    <w:rsid w:val="001A45D9"/>
    <w:rsid w:val="001A470D"/>
    <w:rsid w:val="001A4710"/>
    <w:rsid w:val="001A47A8"/>
    <w:rsid w:val="001A480A"/>
    <w:rsid w:val="001A48DE"/>
    <w:rsid w:val="001A4943"/>
    <w:rsid w:val="001A49FB"/>
    <w:rsid w:val="001A4A9C"/>
    <w:rsid w:val="001A4ABD"/>
    <w:rsid w:val="001A4B1E"/>
    <w:rsid w:val="001A4BC3"/>
    <w:rsid w:val="001A4C31"/>
    <w:rsid w:val="001A4D38"/>
    <w:rsid w:val="001A4E38"/>
    <w:rsid w:val="001A4E86"/>
    <w:rsid w:val="001A4FDA"/>
    <w:rsid w:val="001A50A8"/>
    <w:rsid w:val="001A50E9"/>
    <w:rsid w:val="001A51C2"/>
    <w:rsid w:val="001A5297"/>
    <w:rsid w:val="001A52A5"/>
    <w:rsid w:val="001A52C3"/>
    <w:rsid w:val="001A52F5"/>
    <w:rsid w:val="001A535E"/>
    <w:rsid w:val="001A537C"/>
    <w:rsid w:val="001A53A8"/>
    <w:rsid w:val="001A53B6"/>
    <w:rsid w:val="001A53C0"/>
    <w:rsid w:val="001A547C"/>
    <w:rsid w:val="001A54F0"/>
    <w:rsid w:val="001A553C"/>
    <w:rsid w:val="001A56E0"/>
    <w:rsid w:val="001A578B"/>
    <w:rsid w:val="001A57FB"/>
    <w:rsid w:val="001A5822"/>
    <w:rsid w:val="001A584B"/>
    <w:rsid w:val="001A5933"/>
    <w:rsid w:val="001A594C"/>
    <w:rsid w:val="001A5A6A"/>
    <w:rsid w:val="001A5A72"/>
    <w:rsid w:val="001A5AFD"/>
    <w:rsid w:val="001A5B0D"/>
    <w:rsid w:val="001A5B22"/>
    <w:rsid w:val="001A5B28"/>
    <w:rsid w:val="001A5B5F"/>
    <w:rsid w:val="001A5C07"/>
    <w:rsid w:val="001A5C0B"/>
    <w:rsid w:val="001A5C35"/>
    <w:rsid w:val="001A5C5E"/>
    <w:rsid w:val="001A5C9E"/>
    <w:rsid w:val="001A5CC2"/>
    <w:rsid w:val="001A5D80"/>
    <w:rsid w:val="001A5FB9"/>
    <w:rsid w:val="001A6004"/>
    <w:rsid w:val="001A602E"/>
    <w:rsid w:val="001A6033"/>
    <w:rsid w:val="001A6052"/>
    <w:rsid w:val="001A60B9"/>
    <w:rsid w:val="001A60C1"/>
    <w:rsid w:val="001A60C2"/>
    <w:rsid w:val="001A60C9"/>
    <w:rsid w:val="001A60F4"/>
    <w:rsid w:val="001A616B"/>
    <w:rsid w:val="001A6238"/>
    <w:rsid w:val="001A631D"/>
    <w:rsid w:val="001A6334"/>
    <w:rsid w:val="001A6361"/>
    <w:rsid w:val="001A63D4"/>
    <w:rsid w:val="001A64B6"/>
    <w:rsid w:val="001A653C"/>
    <w:rsid w:val="001A661D"/>
    <w:rsid w:val="001A67B8"/>
    <w:rsid w:val="001A67C0"/>
    <w:rsid w:val="001A69F8"/>
    <w:rsid w:val="001A6A2A"/>
    <w:rsid w:val="001A6AA4"/>
    <w:rsid w:val="001A6AA6"/>
    <w:rsid w:val="001A6B1F"/>
    <w:rsid w:val="001A6B5C"/>
    <w:rsid w:val="001A6CB9"/>
    <w:rsid w:val="001A6D23"/>
    <w:rsid w:val="001A6D65"/>
    <w:rsid w:val="001A6D85"/>
    <w:rsid w:val="001A6D88"/>
    <w:rsid w:val="001A6DA7"/>
    <w:rsid w:val="001A6E3A"/>
    <w:rsid w:val="001A6E6F"/>
    <w:rsid w:val="001A6E77"/>
    <w:rsid w:val="001A6E94"/>
    <w:rsid w:val="001A6EE9"/>
    <w:rsid w:val="001A6FF8"/>
    <w:rsid w:val="001A703D"/>
    <w:rsid w:val="001A703E"/>
    <w:rsid w:val="001A704F"/>
    <w:rsid w:val="001A7051"/>
    <w:rsid w:val="001A7096"/>
    <w:rsid w:val="001A71E3"/>
    <w:rsid w:val="001A7213"/>
    <w:rsid w:val="001A7217"/>
    <w:rsid w:val="001A722B"/>
    <w:rsid w:val="001A7233"/>
    <w:rsid w:val="001A723A"/>
    <w:rsid w:val="001A7247"/>
    <w:rsid w:val="001A7320"/>
    <w:rsid w:val="001A73FE"/>
    <w:rsid w:val="001A7454"/>
    <w:rsid w:val="001A74E3"/>
    <w:rsid w:val="001A755D"/>
    <w:rsid w:val="001A7642"/>
    <w:rsid w:val="001A7651"/>
    <w:rsid w:val="001A770C"/>
    <w:rsid w:val="001A7761"/>
    <w:rsid w:val="001A7818"/>
    <w:rsid w:val="001A781F"/>
    <w:rsid w:val="001A78E0"/>
    <w:rsid w:val="001A79DA"/>
    <w:rsid w:val="001A7A83"/>
    <w:rsid w:val="001A7A86"/>
    <w:rsid w:val="001A7AAB"/>
    <w:rsid w:val="001A7B97"/>
    <w:rsid w:val="001A7C10"/>
    <w:rsid w:val="001A7CC4"/>
    <w:rsid w:val="001A7CD4"/>
    <w:rsid w:val="001A7DD2"/>
    <w:rsid w:val="001A7DF5"/>
    <w:rsid w:val="001A7E94"/>
    <w:rsid w:val="001B0090"/>
    <w:rsid w:val="001B00C0"/>
    <w:rsid w:val="001B01DC"/>
    <w:rsid w:val="001B02B8"/>
    <w:rsid w:val="001B0370"/>
    <w:rsid w:val="001B060F"/>
    <w:rsid w:val="001B0673"/>
    <w:rsid w:val="001B06BD"/>
    <w:rsid w:val="001B0770"/>
    <w:rsid w:val="001B0813"/>
    <w:rsid w:val="001B082D"/>
    <w:rsid w:val="001B08AD"/>
    <w:rsid w:val="001B08F1"/>
    <w:rsid w:val="001B0987"/>
    <w:rsid w:val="001B0998"/>
    <w:rsid w:val="001B09C8"/>
    <w:rsid w:val="001B0A35"/>
    <w:rsid w:val="001B0A62"/>
    <w:rsid w:val="001B0A9D"/>
    <w:rsid w:val="001B0B14"/>
    <w:rsid w:val="001B0BAF"/>
    <w:rsid w:val="001B0CA4"/>
    <w:rsid w:val="001B0CE4"/>
    <w:rsid w:val="001B0E13"/>
    <w:rsid w:val="001B0E18"/>
    <w:rsid w:val="001B0E34"/>
    <w:rsid w:val="001B0E55"/>
    <w:rsid w:val="001B0E70"/>
    <w:rsid w:val="001B0F73"/>
    <w:rsid w:val="001B0F8F"/>
    <w:rsid w:val="001B0F9C"/>
    <w:rsid w:val="001B0FDA"/>
    <w:rsid w:val="001B0FE2"/>
    <w:rsid w:val="001B1032"/>
    <w:rsid w:val="001B1082"/>
    <w:rsid w:val="001B1101"/>
    <w:rsid w:val="001B113C"/>
    <w:rsid w:val="001B1166"/>
    <w:rsid w:val="001B118F"/>
    <w:rsid w:val="001B11E0"/>
    <w:rsid w:val="001B1206"/>
    <w:rsid w:val="001B120F"/>
    <w:rsid w:val="001B139B"/>
    <w:rsid w:val="001B148A"/>
    <w:rsid w:val="001B14DA"/>
    <w:rsid w:val="001B14E7"/>
    <w:rsid w:val="001B1525"/>
    <w:rsid w:val="001B15C7"/>
    <w:rsid w:val="001B1610"/>
    <w:rsid w:val="001B16DD"/>
    <w:rsid w:val="001B16F4"/>
    <w:rsid w:val="001B1739"/>
    <w:rsid w:val="001B17CB"/>
    <w:rsid w:val="001B184E"/>
    <w:rsid w:val="001B1934"/>
    <w:rsid w:val="001B197B"/>
    <w:rsid w:val="001B19D4"/>
    <w:rsid w:val="001B1A22"/>
    <w:rsid w:val="001B1A3D"/>
    <w:rsid w:val="001B1A41"/>
    <w:rsid w:val="001B1A4C"/>
    <w:rsid w:val="001B1AAD"/>
    <w:rsid w:val="001B1B5E"/>
    <w:rsid w:val="001B1BCA"/>
    <w:rsid w:val="001B1C29"/>
    <w:rsid w:val="001B1D40"/>
    <w:rsid w:val="001B1D5F"/>
    <w:rsid w:val="001B1E07"/>
    <w:rsid w:val="001B1E34"/>
    <w:rsid w:val="001B1F25"/>
    <w:rsid w:val="001B1F2F"/>
    <w:rsid w:val="001B204E"/>
    <w:rsid w:val="001B20E8"/>
    <w:rsid w:val="001B2103"/>
    <w:rsid w:val="001B2288"/>
    <w:rsid w:val="001B2301"/>
    <w:rsid w:val="001B2449"/>
    <w:rsid w:val="001B24D3"/>
    <w:rsid w:val="001B261F"/>
    <w:rsid w:val="001B2655"/>
    <w:rsid w:val="001B269F"/>
    <w:rsid w:val="001B26EB"/>
    <w:rsid w:val="001B276B"/>
    <w:rsid w:val="001B27B6"/>
    <w:rsid w:val="001B27E5"/>
    <w:rsid w:val="001B290C"/>
    <w:rsid w:val="001B2926"/>
    <w:rsid w:val="001B293F"/>
    <w:rsid w:val="001B2ACD"/>
    <w:rsid w:val="001B2BFF"/>
    <w:rsid w:val="001B2C66"/>
    <w:rsid w:val="001B2C7C"/>
    <w:rsid w:val="001B2C7E"/>
    <w:rsid w:val="001B2CA2"/>
    <w:rsid w:val="001B2CD5"/>
    <w:rsid w:val="001B2D99"/>
    <w:rsid w:val="001B2DDA"/>
    <w:rsid w:val="001B2E1C"/>
    <w:rsid w:val="001B2E59"/>
    <w:rsid w:val="001B2F54"/>
    <w:rsid w:val="001B2F58"/>
    <w:rsid w:val="001B2F6F"/>
    <w:rsid w:val="001B2FF3"/>
    <w:rsid w:val="001B3013"/>
    <w:rsid w:val="001B3074"/>
    <w:rsid w:val="001B309A"/>
    <w:rsid w:val="001B317A"/>
    <w:rsid w:val="001B318B"/>
    <w:rsid w:val="001B31D1"/>
    <w:rsid w:val="001B31E7"/>
    <w:rsid w:val="001B328B"/>
    <w:rsid w:val="001B32F7"/>
    <w:rsid w:val="001B3321"/>
    <w:rsid w:val="001B3392"/>
    <w:rsid w:val="001B33A1"/>
    <w:rsid w:val="001B3497"/>
    <w:rsid w:val="001B3505"/>
    <w:rsid w:val="001B352B"/>
    <w:rsid w:val="001B363E"/>
    <w:rsid w:val="001B3675"/>
    <w:rsid w:val="001B368B"/>
    <w:rsid w:val="001B3703"/>
    <w:rsid w:val="001B3757"/>
    <w:rsid w:val="001B3798"/>
    <w:rsid w:val="001B379E"/>
    <w:rsid w:val="001B37D5"/>
    <w:rsid w:val="001B37E1"/>
    <w:rsid w:val="001B381F"/>
    <w:rsid w:val="001B3836"/>
    <w:rsid w:val="001B3855"/>
    <w:rsid w:val="001B389A"/>
    <w:rsid w:val="001B38DD"/>
    <w:rsid w:val="001B38F3"/>
    <w:rsid w:val="001B39EE"/>
    <w:rsid w:val="001B39F6"/>
    <w:rsid w:val="001B3B33"/>
    <w:rsid w:val="001B3C23"/>
    <w:rsid w:val="001B3C78"/>
    <w:rsid w:val="001B3D16"/>
    <w:rsid w:val="001B3D81"/>
    <w:rsid w:val="001B3E69"/>
    <w:rsid w:val="001B3F5E"/>
    <w:rsid w:val="001B4053"/>
    <w:rsid w:val="001B412C"/>
    <w:rsid w:val="001B41F2"/>
    <w:rsid w:val="001B420D"/>
    <w:rsid w:val="001B4210"/>
    <w:rsid w:val="001B42E5"/>
    <w:rsid w:val="001B42F7"/>
    <w:rsid w:val="001B42FE"/>
    <w:rsid w:val="001B4304"/>
    <w:rsid w:val="001B430E"/>
    <w:rsid w:val="001B43D5"/>
    <w:rsid w:val="001B449D"/>
    <w:rsid w:val="001B44B0"/>
    <w:rsid w:val="001B44BC"/>
    <w:rsid w:val="001B44D5"/>
    <w:rsid w:val="001B4558"/>
    <w:rsid w:val="001B45CA"/>
    <w:rsid w:val="001B460A"/>
    <w:rsid w:val="001B4695"/>
    <w:rsid w:val="001B47CC"/>
    <w:rsid w:val="001B4A02"/>
    <w:rsid w:val="001B4A9B"/>
    <w:rsid w:val="001B4ACD"/>
    <w:rsid w:val="001B4AD7"/>
    <w:rsid w:val="001B4B1B"/>
    <w:rsid w:val="001B4B25"/>
    <w:rsid w:val="001B4B45"/>
    <w:rsid w:val="001B4B90"/>
    <w:rsid w:val="001B4BA5"/>
    <w:rsid w:val="001B4BBC"/>
    <w:rsid w:val="001B4CC4"/>
    <w:rsid w:val="001B4DCE"/>
    <w:rsid w:val="001B4DFA"/>
    <w:rsid w:val="001B4EA6"/>
    <w:rsid w:val="001B4ED5"/>
    <w:rsid w:val="001B4FBA"/>
    <w:rsid w:val="001B4FF8"/>
    <w:rsid w:val="001B4FFD"/>
    <w:rsid w:val="001B5001"/>
    <w:rsid w:val="001B50FE"/>
    <w:rsid w:val="001B51C5"/>
    <w:rsid w:val="001B5301"/>
    <w:rsid w:val="001B5425"/>
    <w:rsid w:val="001B544F"/>
    <w:rsid w:val="001B54B9"/>
    <w:rsid w:val="001B566A"/>
    <w:rsid w:val="001B568D"/>
    <w:rsid w:val="001B568F"/>
    <w:rsid w:val="001B56F0"/>
    <w:rsid w:val="001B5733"/>
    <w:rsid w:val="001B5746"/>
    <w:rsid w:val="001B5758"/>
    <w:rsid w:val="001B5795"/>
    <w:rsid w:val="001B5854"/>
    <w:rsid w:val="001B5890"/>
    <w:rsid w:val="001B5B14"/>
    <w:rsid w:val="001B5B3B"/>
    <w:rsid w:val="001B5B6A"/>
    <w:rsid w:val="001B5BF6"/>
    <w:rsid w:val="001B5BFE"/>
    <w:rsid w:val="001B5E82"/>
    <w:rsid w:val="001B5E85"/>
    <w:rsid w:val="001B5EE9"/>
    <w:rsid w:val="001B60C1"/>
    <w:rsid w:val="001B60F5"/>
    <w:rsid w:val="001B6173"/>
    <w:rsid w:val="001B61CC"/>
    <w:rsid w:val="001B626B"/>
    <w:rsid w:val="001B6278"/>
    <w:rsid w:val="001B62E5"/>
    <w:rsid w:val="001B634F"/>
    <w:rsid w:val="001B6365"/>
    <w:rsid w:val="001B6419"/>
    <w:rsid w:val="001B6449"/>
    <w:rsid w:val="001B64A9"/>
    <w:rsid w:val="001B6513"/>
    <w:rsid w:val="001B664E"/>
    <w:rsid w:val="001B6660"/>
    <w:rsid w:val="001B6668"/>
    <w:rsid w:val="001B6918"/>
    <w:rsid w:val="001B69DD"/>
    <w:rsid w:val="001B69E8"/>
    <w:rsid w:val="001B6B7A"/>
    <w:rsid w:val="001B6CA9"/>
    <w:rsid w:val="001B6E60"/>
    <w:rsid w:val="001B6EA8"/>
    <w:rsid w:val="001B6EDA"/>
    <w:rsid w:val="001B6F00"/>
    <w:rsid w:val="001B6F26"/>
    <w:rsid w:val="001B6F85"/>
    <w:rsid w:val="001B6F97"/>
    <w:rsid w:val="001B7060"/>
    <w:rsid w:val="001B7095"/>
    <w:rsid w:val="001B70F0"/>
    <w:rsid w:val="001B7209"/>
    <w:rsid w:val="001B722C"/>
    <w:rsid w:val="001B736F"/>
    <w:rsid w:val="001B73B6"/>
    <w:rsid w:val="001B73EE"/>
    <w:rsid w:val="001B743F"/>
    <w:rsid w:val="001B7510"/>
    <w:rsid w:val="001B7584"/>
    <w:rsid w:val="001B759D"/>
    <w:rsid w:val="001B76E3"/>
    <w:rsid w:val="001B77AE"/>
    <w:rsid w:val="001B77EC"/>
    <w:rsid w:val="001B78F6"/>
    <w:rsid w:val="001B7900"/>
    <w:rsid w:val="001B79F6"/>
    <w:rsid w:val="001B7AFB"/>
    <w:rsid w:val="001B7BB1"/>
    <w:rsid w:val="001B7BB2"/>
    <w:rsid w:val="001B7C1F"/>
    <w:rsid w:val="001B7C44"/>
    <w:rsid w:val="001B7D93"/>
    <w:rsid w:val="001B7E07"/>
    <w:rsid w:val="001B7EB6"/>
    <w:rsid w:val="001C00B9"/>
    <w:rsid w:val="001C00D9"/>
    <w:rsid w:val="001C034C"/>
    <w:rsid w:val="001C03ED"/>
    <w:rsid w:val="001C0432"/>
    <w:rsid w:val="001C0465"/>
    <w:rsid w:val="001C0577"/>
    <w:rsid w:val="001C058B"/>
    <w:rsid w:val="001C05B8"/>
    <w:rsid w:val="001C069F"/>
    <w:rsid w:val="001C06E6"/>
    <w:rsid w:val="001C0705"/>
    <w:rsid w:val="001C0789"/>
    <w:rsid w:val="001C08D6"/>
    <w:rsid w:val="001C08E1"/>
    <w:rsid w:val="001C096D"/>
    <w:rsid w:val="001C09EE"/>
    <w:rsid w:val="001C0A70"/>
    <w:rsid w:val="001C0AC3"/>
    <w:rsid w:val="001C0B26"/>
    <w:rsid w:val="001C0C4D"/>
    <w:rsid w:val="001C0C95"/>
    <w:rsid w:val="001C0D22"/>
    <w:rsid w:val="001C0D4F"/>
    <w:rsid w:val="001C0D66"/>
    <w:rsid w:val="001C0DF0"/>
    <w:rsid w:val="001C0DFA"/>
    <w:rsid w:val="001C0DFE"/>
    <w:rsid w:val="001C0E7A"/>
    <w:rsid w:val="001C0F8E"/>
    <w:rsid w:val="001C1179"/>
    <w:rsid w:val="001C12CE"/>
    <w:rsid w:val="001C134D"/>
    <w:rsid w:val="001C1352"/>
    <w:rsid w:val="001C139A"/>
    <w:rsid w:val="001C139B"/>
    <w:rsid w:val="001C13A2"/>
    <w:rsid w:val="001C14AA"/>
    <w:rsid w:val="001C151E"/>
    <w:rsid w:val="001C153C"/>
    <w:rsid w:val="001C16A2"/>
    <w:rsid w:val="001C16A6"/>
    <w:rsid w:val="001C16B0"/>
    <w:rsid w:val="001C16E1"/>
    <w:rsid w:val="001C16FD"/>
    <w:rsid w:val="001C175E"/>
    <w:rsid w:val="001C1763"/>
    <w:rsid w:val="001C181E"/>
    <w:rsid w:val="001C1922"/>
    <w:rsid w:val="001C195B"/>
    <w:rsid w:val="001C1968"/>
    <w:rsid w:val="001C19AB"/>
    <w:rsid w:val="001C19DD"/>
    <w:rsid w:val="001C19E4"/>
    <w:rsid w:val="001C1A03"/>
    <w:rsid w:val="001C1A0F"/>
    <w:rsid w:val="001C1A1A"/>
    <w:rsid w:val="001C1AB8"/>
    <w:rsid w:val="001C1B0C"/>
    <w:rsid w:val="001C1BF9"/>
    <w:rsid w:val="001C1D08"/>
    <w:rsid w:val="001C1D1A"/>
    <w:rsid w:val="001C1D6F"/>
    <w:rsid w:val="001C1EBB"/>
    <w:rsid w:val="001C1ED4"/>
    <w:rsid w:val="001C1F21"/>
    <w:rsid w:val="001C1F2D"/>
    <w:rsid w:val="001C2221"/>
    <w:rsid w:val="001C2281"/>
    <w:rsid w:val="001C2285"/>
    <w:rsid w:val="001C22A8"/>
    <w:rsid w:val="001C240C"/>
    <w:rsid w:val="001C2437"/>
    <w:rsid w:val="001C2454"/>
    <w:rsid w:val="001C2455"/>
    <w:rsid w:val="001C2491"/>
    <w:rsid w:val="001C25ED"/>
    <w:rsid w:val="001C2647"/>
    <w:rsid w:val="001C26C9"/>
    <w:rsid w:val="001C26E7"/>
    <w:rsid w:val="001C2717"/>
    <w:rsid w:val="001C2725"/>
    <w:rsid w:val="001C27A4"/>
    <w:rsid w:val="001C27EE"/>
    <w:rsid w:val="001C2865"/>
    <w:rsid w:val="001C29BE"/>
    <w:rsid w:val="001C2A44"/>
    <w:rsid w:val="001C2A8C"/>
    <w:rsid w:val="001C2B34"/>
    <w:rsid w:val="001C2B72"/>
    <w:rsid w:val="001C2C06"/>
    <w:rsid w:val="001C2C28"/>
    <w:rsid w:val="001C2C3F"/>
    <w:rsid w:val="001C2E2A"/>
    <w:rsid w:val="001C2E2F"/>
    <w:rsid w:val="001C2F0A"/>
    <w:rsid w:val="001C2F18"/>
    <w:rsid w:val="001C2F2F"/>
    <w:rsid w:val="001C2FB1"/>
    <w:rsid w:val="001C300A"/>
    <w:rsid w:val="001C30F8"/>
    <w:rsid w:val="001C315E"/>
    <w:rsid w:val="001C31BA"/>
    <w:rsid w:val="001C31E1"/>
    <w:rsid w:val="001C31EF"/>
    <w:rsid w:val="001C3295"/>
    <w:rsid w:val="001C3340"/>
    <w:rsid w:val="001C337E"/>
    <w:rsid w:val="001C33E7"/>
    <w:rsid w:val="001C352F"/>
    <w:rsid w:val="001C3561"/>
    <w:rsid w:val="001C35CB"/>
    <w:rsid w:val="001C3600"/>
    <w:rsid w:val="001C3613"/>
    <w:rsid w:val="001C3701"/>
    <w:rsid w:val="001C3705"/>
    <w:rsid w:val="001C3711"/>
    <w:rsid w:val="001C3762"/>
    <w:rsid w:val="001C3792"/>
    <w:rsid w:val="001C379F"/>
    <w:rsid w:val="001C3888"/>
    <w:rsid w:val="001C39E2"/>
    <w:rsid w:val="001C3AF8"/>
    <w:rsid w:val="001C3B0C"/>
    <w:rsid w:val="001C3B3A"/>
    <w:rsid w:val="001C3C66"/>
    <w:rsid w:val="001C3CB5"/>
    <w:rsid w:val="001C3D62"/>
    <w:rsid w:val="001C3D96"/>
    <w:rsid w:val="001C3EE6"/>
    <w:rsid w:val="001C3F7C"/>
    <w:rsid w:val="001C3F97"/>
    <w:rsid w:val="001C40FB"/>
    <w:rsid w:val="001C4110"/>
    <w:rsid w:val="001C430B"/>
    <w:rsid w:val="001C434E"/>
    <w:rsid w:val="001C43B6"/>
    <w:rsid w:val="001C43EB"/>
    <w:rsid w:val="001C43EC"/>
    <w:rsid w:val="001C4439"/>
    <w:rsid w:val="001C44FB"/>
    <w:rsid w:val="001C451F"/>
    <w:rsid w:val="001C4545"/>
    <w:rsid w:val="001C461D"/>
    <w:rsid w:val="001C4633"/>
    <w:rsid w:val="001C463B"/>
    <w:rsid w:val="001C46FA"/>
    <w:rsid w:val="001C4709"/>
    <w:rsid w:val="001C4721"/>
    <w:rsid w:val="001C476F"/>
    <w:rsid w:val="001C4790"/>
    <w:rsid w:val="001C47A7"/>
    <w:rsid w:val="001C47C1"/>
    <w:rsid w:val="001C47DF"/>
    <w:rsid w:val="001C4801"/>
    <w:rsid w:val="001C48E2"/>
    <w:rsid w:val="001C4970"/>
    <w:rsid w:val="001C4A19"/>
    <w:rsid w:val="001C4A47"/>
    <w:rsid w:val="001C4B0E"/>
    <w:rsid w:val="001C4B3E"/>
    <w:rsid w:val="001C4B60"/>
    <w:rsid w:val="001C4B8E"/>
    <w:rsid w:val="001C4C24"/>
    <w:rsid w:val="001C4C7D"/>
    <w:rsid w:val="001C4D35"/>
    <w:rsid w:val="001C4D9E"/>
    <w:rsid w:val="001C4DE1"/>
    <w:rsid w:val="001C4E55"/>
    <w:rsid w:val="001C4EE1"/>
    <w:rsid w:val="001C4F1E"/>
    <w:rsid w:val="001C4FB2"/>
    <w:rsid w:val="001C4FF6"/>
    <w:rsid w:val="001C5039"/>
    <w:rsid w:val="001C50AD"/>
    <w:rsid w:val="001C50E0"/>
    <w:rsid w:val="001C512B"/>
    <w:rsid w:val="001C5219"/>
    <w:rsid w:val="001C52B1"/>
    <w:rsid w:val="001C534C"/>
    <w:rsid w:val="001C5359"/>
    <w:rsid w:val="001C53EB"/>
    <w:rsid w:val="001C5465"/>
    <w:rsid w:val="001C54A5"/>
    <w:rsid w:val="001C54C0"/>
    <w:rsid w:val="001C54FB"/>
    <w:rsid w:val="001C5524"/>
    <w:rsid w:val="001C5599"/>
    <w:rsid w:val="001C565A"/>
    <w:rsid w:val="001C56B2"/>
    <w:rsid w:val="001C5704"/>
    <w:rsid w:val="001C570D"/>
    <w:rsid w:val="001C57DA"/>
    <w:rsid w:val="001C5800"/>
    <w:rsid w:val="001C584B"/>
    <w:rsid w:val="001C591A"/>
    <w:rsid w:val="001C59A5"/>
    <w:rsid w:val="001C59FC"/>
    <w:rsid w:val="001C5A69"/>
    <w:rsid w:val="001C5ADE"/>
    <w:rsid w:val="001C5B2E"/>
    <w:rsid w:val="001C5B5F"/>
    <w:rsid w:val="001C5B9E"/>
    <w:rsid w:val="001C5CDD"/>
    <w:rsid w:val="001C5D2F"/>
    <w:rsid w:val="001C5D40"/>
    <w:rsid w:val="001C5E39"/>
    <w:rsid w:val="001C5E4F"/>
    <w:rsid w:val="001C5F12"/>
    <w:rsid w:val="001C5F80"/>
    <w:rsid w:val="001C606A"/>
    <w:rsid w:val="001C6080"/>
    <w:rsid w:val="001C6087"/>
    <w:rsid w:val="001C60CC"/>
    <w:rsid w:val="001C6110"/>
    <w:rsid w:val="001C6195"/>
    <w:rsid w:val="001C61FF"/>
    <w:rsid w:val="001C63AC"/>
    <w:rsid w:val="001C6404"/>
    <w:rsid w:val="001C6873"/>
    <w:rsid w:val="001C68DE"/>
    <w:rsid w:val="001C68FD"/>
    <w:rsid w:val="001C693A"/>
    <w:rsid w:val="001C6963"/>
    <w:rsid w:val="001C69AD"/>
    <w:rsid w:val="001C6A1D"/>
    <w:rsid w:val="001C6AE0"/>
    <w:rsid w:val="001C6B1C"/>
    <w:rsid w:val="001C6CCB"/>
    <w:rsid w:val="001C6CFE"/>
    <w:rsid w:val="001C6D7F"/>
    <w:rsid w:val="001C6DD2"/>
    <w:rsid w:val="001C6EF3"/>
    <w:rsid w:val="001C6F8D"/>
    <w:rsid w:val="001C6FB3"/>
    <w:rsid w:val="001C7002"/>
    <w:rsid w:val="001C7028"/>
    <w:rsid w:val="001C7035"/>
    <w:rsid w:val="001C7048"/>
    <w:rsid w:val="001C705A"/>
    <w:rsid w:val="001C7143"/>
    <w:rsid w:val="001C71F3"/>
    <w:rsid w:val="001C721D"/>
    <w:rsid w:val="001C722A"/>
    <w:rsid w:val="001C72B4"/>
    <w:rsid w:val="001C72E3"/>
    <w:rsid w:val="001C740D"/>
    <w:rsid w:val="001C7435"/>
    <w:rsid w:val="001C7487"/>
    <w:rsid w:val="001C7500"/>
    <w:rsid w:val="001C7503"/>
    <w:rsid w:val="001C7623"/>
    <w:rsid w:val="001C76D5"/>
    <w:rsid w:val="001C76E2"/>
    <w:rsid w:val="001C775F"/>
    <w:rsid w:val="001C77D4"/>
    <w:rsid w:val="001C77DB"/>
    <w:rsid w:val="001C794E"/>
    <w:rsid w:val="001C79BA"/>
    <w:rsid w:val="001C79E3"/>
    <w:rsid w:val="001C79F7"/>
    <w:rsid w:val="001C7A61"/>
    <w:rsid w:val="001C7AF4"/>
    <w:rsid w:val="001C7B26"/>
    <w:rsid w:val="001C7B89"/>
    <w:rsid w:val="001C7C3C"/>
    <w:rsid w:val="001C7C48"/>
    <w:rsid w:val="001C7C79"/>
    <w:rsid w:val="001C7C86"/>
    <w:rsid w:val="001C7DAF"/>
    <w:rsid w:val="001C7E30"/>
    <w:rsid w:val="001C7E80"/>
    <w:rsid w:val="001C7F4B"/>
    <w:rsid w:val="001C7F5D"/>
    <w:rsid w:val="001D000A"/>
    <w:rsid w:val="001D007E"/>
    <w:rsid w:val="001D0081"/>
    <w:rsid w:val="001D0156"/>
    <w:rsid w:val="001D01FA"/>
    <w:rsid w:val="001D01FD"/>
    <w:rsid w:val="001D0216"/>
    <w:rsid w:val="001D0219"/>
    <w:rsid w:val="001D024D"/>
    <w:rsid w:val="001D02E4"/>
    <w:rsid w:val="001D0306"/>
    <w:rsid w:val="001D066C"/>
    <w:rsid w:val="001D06C9"/>
    <w:rsid w:val="001D0700"/>
    <w:rsid w:val="001D0729"/>
    <w:rsid w:val="001D08D6"/>
    <w:rsid w:val="001D0946"/>
    <w:rsid w:val="001D0965"/>
    <w:rsid w:val="001D0A3E"/>
    <w:rsid w:val="001D0A91"/>
    <w:rsid w:val="001D0ACD"/>
    <w:rsid w:val="001D0BBD"/>
    <w:rsid w:val="001D0C62"/>
    <w:rsid w:val="001D0CB6"/>
    <w:rsid w:val="001D0CD1"/>
    <w:rsid w:val="001D0CF6"/>
    <w:rsid w:val="001D0D4A"/>
    <w:rsid w:val="001D0D99"/>
    <w:rsid w:val="001D0E67"/>
    <w:rsid w:val="001D0E69"/>
    <w:rsid w:val="001D0E93"/>
    <w:rsid w:val="001D0EB7"/>
    <w:rsid w:val="001D0EFE"/>
    <w:rsid w:val="001D0FE9"/>
    <w:rsid w:val="001D0FFF"/>
    <w:rsid w:val="001D101C"/>
    <w:rsid w:val="001D1049"/>
    <w:rsid w:val="001D105E"/>
    <w:rsid w:val="001D1147"/>
    <w:rsid w:val="001D11A8"/>
    <w:rsid w:val="001D11CD"/>
    <w:rsid w:val="001D11DA"/>
    <w:rsid w:val="001D12DD"/>
    <w:rsid w:val="001D14B7"/>
    <w:rsid w:val="001D14FB"/>
    <w:rsid w:val="001D1504"/>
    <w:rsid w:val="001D1526"/>
    <w:rsid w:val="001D15E5"/>
    <w:rsid w:val="001D16C4"/>
    <w:rsid w:val="001D1704"/>
    <w:rsid w:val="001D171C"/>
    <w:rsid w:val="001D1791"/>
    <w:rsid w:val="001D17B6"/>
    <w:rsid w:val="001D182A"/>
    <w:rsid w:val="001D194E"/>
    <w:rsid w:val="001D19D0"/>
    <w:rsid w:val="001D19D8"/>
    <w:rsid w:val="001D1A24"/>
    <w:rsid w:val="001D1A55"/>
    <w:rsid w:val="001D1A6F"/>
    <w:rsid w:val="001D1AC8"/>
    <w:rsid w:val="001D1AEC"/>
    <w:rsid w:val="001D1B45"/>
    <w:rsid w:val="001D1B76"/>
    <w:rsid w:val="001D1BE8"/>
    <w:rsid w:val="001D1C35"/>
    <w:rsid w:val="001D1C3A"/>
    <w:rsid w:val="001D1C60"/>
    <w:rsid w:val="001D1C90"/>
    <w:rsid w:val="001D1D66"/>
    <w:rsid w:val="001D1DBD"/>
    <w:rsid w:val="001D1DCC"/>
    <w:rsid w:val="001D1DF3"/>
    <w:rsid w:val="001D1EB9"/>
    <w:rsid w:val="001D1EBA"/>
    <w:rsid w:val="001D1EC1"/>
    <w:rsid w:val="001D1ED9"/>
    <w:rsid w:val="001D1F24"/>
    <w:rsid w:val="001D1FD6"/>
    <w:rsid w:val="001D1FF5"/>
    <w:rsid w:val="001D2028"/>
    <w:rsid w:val="001D2087"/>
    <w:rsid w:val="001D2104"/>
    <w:rsid w:val="001D217D"/>
    <w:rsid w:val="001D21B8"/>
    <w:rsid w:val="001D21FD"/>
    <w:rsid w:val="001D220A"/>
    <w:rsid w:val="001D22D8"/>
    <w:rsid w:val="001D234A"/>
    <w:rsid w:val="001D240D"/>
    <w:rsid w:val="001D242E"/>
    <w:rsid w:val="001D244A"/>
    <w:rsid w:val="001D245A"/>
    <w:rsid w:val="001D24E5"/>
    <w:rsid w:val="001D254C"/>
    <w:rsid w:val="001D25FE"/>
    <w:rsid w:val="001D2628"/>
    <w:rsid w:val="001D267E"/>
    <w:rsid w:val="001D278F"/>
    <w:rsid w:val="001D2905"/>
    <w:rsid w:val="001D2953"/>
    <w:rsid w:val="001D2AD3"/>
    <w:rsid w:val="001D2AFE"/>
    <w:rsid w:val="001D2B22"/>
    <w:rsid w:val="001D2BEB"/>
    <w:rsid w:val="001D2C05"/>
    <w:rsid w:val="001D2C26"/>
    <w:rsid w:val="001D2C41"/>
    <w:rsid w:val="001D2CEE"/>
    <w:rsid w:val="001D2CFE"/>
    <w:rsid w:val="001D2D69"/>
    <w:rsid w:val="001D2D95"/>
    <w:rsid w:val="001D2DF2"/>
    <w:rsid w:val="001D2E26"/>
    <w:rsid w:val="001D2ECF"/>
    <w:rsid w:val="001D2F4D"/>
    <w:rsid w:val="001D2F90"/>
    <w:rsid w:val="001D2F9C"/>
    <w:rsid w:val="001D2FD4"/>
    <w:rsid w:val="001D307E"/>
    <w:rsid w:val="001D3139"/>
    <w:rsid w:val="001D31E4"/>
    <w:rsid w:val="001D3260"/>
    <w:rsid w:val="001D3297"/>
    <w:rsid w:val="001D32CB"/>
    <w:rsid w:val="001D32F1"/>
    <w:rsid w:val="001D3317"/>
    <w:rsid w:val="001D3333"/>
    <w:rsid w:val="001D3375"/>
    <w:rsid w:val="001D34D0"/>
    <w:rsid w:val="001D3684"/>
    <w:rsid w:val="001D379E"/>
    <w:rsid w:val="001D3855"/>
    <w:rsid w:val="001D3965"/>
    <w:rsid w:val="001D39B1"/>
    <w:rsid w:val="001D39B3"/>
    <w:rsid w:val="001D3B34"/>
    <w:rsid w:val="001D3B45"/>
    <w:rsid w:val="001D3D3D"/>
    <w:rsid w:val="001D3D8A"/>
    <w:rsid w:val="001D3DD9"/>
    <w:rsid w:val="001D3DFE"/>
    <w:rsid w:val="001D3E61"/>
    <w:rsid w:val="001D3EBB"/>
    <w:rsid w:val="001D3EDE"/>
    <w:rsid w:val="001D3FB5"/>
    <w:rsid w:val="001D3FC6"/>
    <w:rsid w:val="001D4085"/>
    <w:rsid w:val="001D409F"/>
    <w:rsid w:val="001D40A4"/>
    <w:rsid w:val="001D415B"/>
    <w:rsid w:val="001D4192"/>
    <w:rsid w:val="001D4235"/>
    <w:rsid w:val="001D42A3"/>
    <w:rsid w:val="001D4329"/>
    <w:rsid w:val="001D432E"/>
    <w:rsid w:val="001D435E"/>
    <w:rsid w:val="001D43F6"/>
    <w:rsid w:val="001D4409"/>
    <w:rsid w:val="001D440E"/>
    <w:rsid w:val="001D449F"/>
    <w:rsid w:val="001D452C"/>
    <w:rsid w:val="001D460E"/>
    <w:rsid w:val="001D4650"/>
    <w:rsid w:val="001D48B2"/>
    <w:rsid w:val="001D4908"/>
    <w:rsid w:val="001D49A8"/>
    <w:rsid w:val="001D49D9"/>
    <w:rsid w:val="001D4A22"/>
    <w:rsid w:val="001D4A35"/>
    <w:rsid w:val="001D4A57"/>
    <w:rsid w:val="001D4B07"/>
    <w:rsid w:val="001D4B4E"/>
    <w:rsid w:val="001D4B9A"/>
    <w:rsid w:val="001D4BFC"/>
    <w:rsid w:val="001D4C3D"/>
    <w:rsid w:val="001D4C41"/>
    <w:rsid w:val="001D4CC0"/>
    <w:rsid w:val="001D4DE9"/>
    <w:rsid w:val="001D4E09"/>
    <w:rsid w:val="001D4F66"/>
    <w:rsid w:val="001D4F82"/>
    <w:rsid w:val="001D4F92"/>
    <w:rsid w:val="001D4F95"/>
    <w:rsid w:val="001D4FC3"/>
    <w:rsid w:val="001D5002"/>
    <w:rsid w:val="001D503A"/>
    <w:rsid w:val="001D5127"/>
    <w:rsid w:val="001D5138"/>
    <w:rsid w:val="001D5140"/>
    <w:rsid w:val="001D51A2"/>
    <w:rsid w:val="001D5247"/>
    <w:rsid w:val="001D525D"/>
    <w:rsid w:val="001D52BD"/>
    <w:rsid w:val="001D5317"/>
    <w:rsid w:val="001D538E"/>
    <w:rsid w:val="001D5396"/>
    <w:rsid w:val="001D5435"/>
    <w:rsid w:val="001D554A"/>
    <w:rsid w:val="001D55A4"/>
    <w:rsid w:val="001D55EA"/>
    <w:rsid w:val="001D56E1"/>
    <w:rsid w:val="001D57DF"/>
    <w:rsid w:val="001D588F"/>
    <w:rsid w:val="001D5893"/>
    <w:rsid w:val="001D58F5"/>
    <w:rsid w:val="001D5924"/>
    <w:rsid w:val="001D5A11"/>
    <w:rsid w:val="001D5A34"/>
    <w:rsid w:val="001D5C7B"/>
    <w:rsid w:val="001D5D20"/>
    <w:rsid w:val="001D5D27"/>
    <w:rsid w:val="001D5D56"/>
    <w:rsid w:val="001D5EA2"/>
    <w:rsid w:val="001D5F10"/>
    <w:rsid w:val="001D5F3C"/>
    <w:rsid w:val="001D5FB1"/>
    <w:rsid w:val="001D6057"/>
    <w:rsid w:val="001D6075"/>
    <w:rsid w:val="001D6126"/>
    <w:rsid w:val="001D614C"/>
    <w:rsid w:val="001D616E"/>
    <w:rsid w:val="001D6241"/>
    <w:rsid w:val="001D6294"/>
    <w:rsid w:val="001D6332"/>
    <w:rsid w:val="001D6346"/>
    <w:rsid w:val="001D634E"/>
    <w:rsid w:val="001D6369"/>
    <w:rsid w:val="001D6425"/>
    <w:rsid w:val="001D6491"/>
    <w:rsid w:val="001D6555"/>
    <w:rsid w:val="001D6582"/>
    <w:rsid w:val="001D6599"/>
    <w:rsid w:val="001D65E3"/>
    <w:rsid w:val="001D67A8"/>
    <w:rsid w:val="001D680C"/>
    <w:rsid w:val="001D687D"/>
    <w:rsid w:val="001D68A2"/>
    <w:rsid w:val="001D68D9"/>
    <w:rsid w:val="001D6A09"/>
    <w:rsid w:val="001D6A5F"/>
    <w:rsid w:val="001D6A70"/>
    <w:rsid w:val="001D6AAE"/>
    <w:rsid w:val="001D6AE6"/>
    <w:rsid w:val="001D6B57"/>
    <w:rsid w:val="001D6B5D"/>
    <w:rsid w:val="001D6C89"/>
    <w:rsid w:val="001D6CE1"/>
    <w:rsid w:val="001D6D20"/>
    <w:rsid w:val="001D6E31"/>
    <w:rsid w:val="001D6E85"/>
    <w:rsid w:val="001D6EB6"/>
    <w:rsid w:val="001D6F42"/>
    <w:rsid w:val="001D6F6A"/>
    <w:rsid w:val="001D6FBB"/>
    <w:rsid w:val="001D7034"/>
    <w:rsid w:val="001D7090"/>
    <w:rsid w:val="001D70D9"/>
    <w:rsid w:val="001D7102"/>
    <w:rsid w:val="001D71AB"/>
    <w:rsid w:val="001D71CD"/>
    <w:rsid w:val="001D7211"/>
    <w:rsid w:val="001D7260"/>
    <w:rsid w:val="001D7271"/>
    <w:rsid w:val="001D72EE"/>
    <w:rsid w:val="001D7326"/>
    <w:rsid w:val="001D7353"/>
    <w:rsid w:val="001D742A"/>
    <w:rsid w:val="001D74A1"/>
    <w:rsid w:val="001D756F"/>
    <w:rsid w:val="001D75AD"/>
    <w:rsid w:val="001D7640"/>
    <w:rsid w:val="001D76D0"/>
    <w:rsid w:val="001D7794"/>
    <w:rsid w:val="001D7845"/>
    <w:rsid w:val="001D784B"/>
    <w:rsid w:val="001D784C"/>
    <w:rsid w:val="001D7865"/>
    <w:rsid w:val="001D788D"/>
    <w:rsid w:val="001D7918"/>
    <w:rsid w:val="001D7925"/>
    <w:rsid w:val="001D7A57"/>
    <w:rsid w:val="001D7ABB"/>
    <w:rsid w:val="001D7AC9"/>
    <w:rsid w:val="001D7ACE"/>
    <w:rsid w:val="001D7BA8"/>
    <w:rsid w:val="001D7BB2"/>
    <w:rsid w:val="001D7BF0"/>
    <w:rsid w:val="001D7C0E"/>
    <w:rsid w:val="001D7C69"/>
    <w:rsid w:val="001D7D7C"/>
    <w:rsid w:val="001D7DA6"/>
    <w:rsid w:val="001D7ED4"/>
    <w:rsid w:val="001D7F06"/>
    <w:rsid w:val="001D7F65"/>
    <w:rsid w:val="001D7FAC"/>
    <w:rsid w:val="001D7FC2"/>
    <w:rsid w:val="001D7FF8"/>
    <w:rsid w:val="001E021C"/>
    <w:rsid w:val="001E025A"/>
    <w:rsid w:val="001E031F"/>
    <w:rsid w:val="001E0486"/>
    <w:rsid w:val="001E04D9"/>
    <w:rsid w:val="001E04F2"/>
    <w:rsid w:val="001E0522"/>
    <w:rsid w:val="001E05B2"/>
    <w:rsid w:val="001E066E"/>
    <w:rsid w:val="001E067F"/>
    <w:rsid w:val="001E07E3"/>
    <w:rsid w:val="001E080B"/>
    <w:rsid w:val="001E0888"/>
    <w:rsid w:val="001E08C2"/>
    <w:rsid w:val="001E092E"/>
    <w:rsid w:val="001E0938"/>
    <w:rsid w:val="001E0B38"/>
    <w:rsid w:val="001E0B7A"/>
    <w:rsid w:val="001E0BC1"/>
    <w:rsid w:val="001E0D15"/>
    <w:rsid w:val="001E0DA9"/>
    <w:rsid w:val="001E0DD5"/>
    <w:rsid w:val="001E0DFB"/>
    <w:rsid w:val="001E0E86"/>
    <w:rsid w:val="001E0F97"/>
    <w:rsid w:val="001E0FDF"/>
    <w:rsid w:val="001E1035"/>
    <w:rsid w:val="001E106B"/>
    <w:rsid w:val="001E10B8"/>
    <w:rsid w:val="001E130C"/>
    <w:rsid w:val="001E1347"/>
    <w:rsid w:val="001E138D"/>
    <w:rsid w:val="001E13BD"/>
    <w:rsid w:val="001E1462"/>
    <w:rsid w:val="001E1492"/>
    <w:rsid w:val="001E15A9"/>
    <w:rsid w:val="001E167A"/>
    <w:rsid w:val="001E16A9"/>
    <w:rsid w:val="001E16CD"/>
    <w:rsid w:val="001E176A"/>
    <w:rsid w:val="001E1794"/>
    <w:rsid w:val="001E1889"/>
    <w:rsid w:val="001E1986"/>
    <w:rsid w:val="001E19B6"/>
    <w:rsid w:val="001E1A0A"/>
    <w:rsid w:val="001E1A40"/>
    <w:rsid w:val="001E1A68"/>
    <w:rsid w:val="001E1B61"/>
    <w:rsid w:val="001E1B77"/>
    <w:rsid w:val="001E1BEB"/>
    <w:rsid w:val="001E1C1A"/>
    <w:rsid w:val="001E1D23"/>
    <w:rsid w:val="001E1D57"/>
    <w:rsid w:val="001E1D76"/>
    <w:rsid w:val="001E1D90"/>
    <w:rsid w:val="001E1DA4"/>
    <w:rsid w:val="001E1DE0"/>
    <w:rsid w:val="001E1E8B"/>
    <w:rsid w:val="001E1EC9"/>
    <w:rsid w:val="001E1F17"/>
    <w:rsid w:val="001E205E"/>
    <w:rsid w:val="001E2066"/>
    <w:rsid w:val="001E20A2"/>
    <w:rsid w:val="001E210D"/>
    <w:rsid w:val="001E218C"/>
    <w:rsid w:val="001E21C9"/>
    <w:rsid w:val="001E220C"/>
    <w:rsid w:val="001E223C"/>
    <w:rsid w:val="001E22AA"/>
    <w:rsid w:val="001E22FB"/>
    <w:rsid w:val="001E2373"/>
    <w:rsid w:val="001E23B6"/>
    <w:rsid w:val="001E243C"/>
    <w:rsid w:val="001E24A0"/>
    <w:rsid w:val="001E24BD"/>
    <w:rsid w:val="001E2556"/>
    <w:rsid w:val="001E258D"/>
    <w:rsid w:val="001E25A6"/>
    <w:rsid w:val="001E25CA"/>
    <w:rsid w:val="001E26EC"/>
    <w:rsid w:val="001E2707"/>
    <w:rsid w:val="001E2810"/>
    <w:rsid w:val="001E283D"/>
    <w:rsid w:val="001E289B"/>
    <w:rsid w:val="001E2975"/>
    <w:rsid w:val="001E29FC"/>
    <w:rsid w:val="001E2A22"/>
    <w:rsid w:val="001E2A49"/>
    <w:rsid w:val="001E2A4E"/>
    <w:rsid w:val="001E2AEF"/>
    <w:rsid w:val="001E2B7B"/>
    <w:rsid w:val="001E2B87"/>
    <w:rsid w:val="001E2BE4"/>
    <w:rsid w:val="001E2C5F"/>
    <w:rsid w:val="001E2CE9"/>
    <w:rsid w:val="001E2D3E"/>
    <w:rsid w:val="001E2E1D"/>
    <w:rsid w:val="001E2E76"/>
    <w:rsid w:val="001E2FA4"/>
    <w:rsid w:val="001E3007"/>
    <w:rsid w:val="001E302F"/>
    <w:rsid w:val="001E3038"/>
    <w:rsid w:val="001E30E4"/>
    <w:rsid w:val="001E30E5"/>
    <w:rsid w:val="001E3160"/>
    <w:rsid w:val="001E3167"/>
    <w:rsid w:val="001E323F"/>
    <w:rsid w:val="001E32C9"/>
    <w:rsid w:val="001E332B"/>
    <w:rsid w:val="001E335D"/>
    <w:rsid w:val="001E3442"/>
    <w:rsid w:val="001E34B9"/>
    <w:rsid w:val="001E34E4"/>
    <w:rsid w:val="001E350B"/>
    <w:rsid w:val="001E35B0"/>
    <w:rsid w:val="001E360E"/>
    <w:rsid w:val="001E3686"/>
    <w:rsid w:val="001E36A1"/>
    <w:rsid w:val="001E37C8"/>
    <w:rsid w:val="001E37FF"/>
    <w:rsid w:val="001E3832"/>
    <w:rsid w:val="001E385C"/>
    <w:rsid w:val="001E387E"/>
    <w:rsid w:val="001E38C0"/>
    <w:rsid w:val="001E39A2"/>
    <w:rsid w:val="001E39CF"/>
    <w:rsid w:val="001E39FA"/>
    <w:rsid w:val="001E3B2A"/>
    <w:rsid w:val="001E3D18"/>
    <w:rsid w:val="001E3E1C"/>
    <w:rsid w:val="001E3E95"/>
    <w:rsid w:val="001E3F02"/>
    <w:rsid w:val="001E3F19"/>
    <w:rsid w:val="001E3F2C"/>
    <w:rsid w:val="001E3F82"/>
    <w:rsid w:val="001E3FEE"/>
    <w:rsid w:val="001E4070"/>
    <w:rsid w:val="001E411A"/>
    <w:rsid w:val="001E4192"/>
    <w:rsid w:val="001E42AD"/>
    <w:rsid w:val="001E43A0"/>
    <w:rsid w:val="001E43CB"/>
    <w:rsid w:val="001E43D7"/>
    <w:rsid w:val="001E443D"/>
    <w:rsid w:val="001E443E"/>
    <w:rsid w:val="001E44C5"/>
    <w:rsid w:val="001E44DD"/>
    <w:rsid w:val="001E4600"/>
    <w:rsid w:val="001E4606"/>
    <w:rsid w:val="001E4708"/>
    <w:rsid w:val="001E4806"/>
    <w:rsid w:val="001E4919"/>
    <w:rsid w:val="001E4940"/>
    <w:rsid w:val="001E49A6"/>
    <w:rsid w:val="001E49E5"/>
    <w:rsid w:val="001E49FE"/>
    <w:rsid w:val="001E4A47"/>
    <w:rsid w:val="001E4A5B"/>
    <w:rsid w:val="001E4A97"/>
    <w:rsid w:val="001E4B6F"/>
    <w:rsid w:val="001E4C72"/>
    <w:rsid w:val="001E4CEF"/>
    <w:rsid w:val="001E4D23"/>
    <w:rsid w:val="001E4E3D"/>
    <w:rsid w:val="001E4EE4"/>
    <w:rsid w:val="001E4F63"/>
    <w:rsid w:val="001E4FE2"/>
    <w:rsid w:val="001E4FF3"/>
    <w:rsid w:val="001E5048"/>
    <w:rsid w:val="001E5083"/>
    <w:rsid w:val="001E5156"/>
    <w:rsid w:val="001E51CD"/>
    <w:rsid w:val="001E5312"/>
    <w:rsid w:val="001E531C"/>
    <w:rsid w:val="001E53A2"/>
    <w:rsid w:val="001E5433"/>
    <w:rsid w:val="001E54E5"/>
    <w:rsid w:val="001E556F"/>
    <w:rsid w:val="001E557B"/>
    <w:rsid w:val="001E55A6"/>
    <w:rsid w:val="001E56A3"/>
    <w:rsid w:val="001E5730"/>
    <w:rsid w:val="001E582B"/>
    <w:rsid w:val="001E5932"/>
    <w:rsid w:val="001E59D1"/>
    <w:rsid w:val="001E59D8"/>
    <w:rsid w:val="001E5AA0"/>
    <w:rsid w:val="001E5BDA"/>
    <w:rsid w:val="001E5C53"/>
    <w:rsid w:val="001E5D20"/>
    <w:rsid w:val="001E5DDC"/>
    <w:rsid w:val="001E5DFD"/>
    <w:rsid w:val="001E5E2D"/>
    <w:rsid w:val="001E5E5F"/>
    <w:rsid w:val="001E5F04"/>
    <w:rsid w:val="001E5F78"/>
    <w:rsid w:val="001E5FEC"/>
    <w:rsid w:val="001E601A"/>
    <w:rsid w:val="001E6077"/>
    <w:rsid w:val="001E608F"/>
    <w:rsid w:val="001E60B2"/>
    <w:rsid w:val="001E610A"/>
    <w:rsid w:val="001E610F"/>
    <w:rsid w:val="001E611F"/>
    <w:rsid w:val="001E61BF"/>
    <w:rsid w:val="001E6242"/>
    <w:rsid w:val="001E6273"/>
    <w:rsid w:val="001E628B"/>
    <w:rsid w:val="001E6362"/>
    <w:rsid w:val="001E6417"/>
    <w:rsid w:val="001E6494"/>
    <w:rsid w:val="001E6495"/>
    <w:rsid w:val="001E64AF"/>
    <w:rsid w:val="001E64D9"/>
    <w:rsid w:val="001E64E6"/>
    <w:rsid w:val="001E6533"/>
    <w:rsid w:val="001E6553"/>
    <w:rsid w:val="001E6670"/>
    <w:rsid w:val="001E6683"/>
    <w:rsid w:val="001E66B0"/>
    <w:rsid w:val="001E66E6"/>
    <w:rsid w:val="001E66EE"/>
    <w:rsid w:val="001E671C"/>
    <w:rsid w:val="001E671E"/>
    <w:rsid w:val="001E6779"/>
    <w:rsid w:val="001E6866"/>
    <w:rsid w:val="001E688E"/>
    <w:rsid w:val="001E6963"/>
    <w:rsid w:val="001E69C8"/>
    <w:rsid w:val="001E69CD"/>
    <w:rsid w:val="001E69D2"/>
    <w:rsid w:val="001E6A02"/>
    <w:rsid w:val="001E6C8F"/>
    <w:rsid w:val="001E6CF4"/>
    <w:rsid w:val="001E6E11"/>
    <w:rsid w:val="001E6E18"/>
    <w:rsid w:val="001E6E83"/>
    <w:rsid w:val="001E6E92"/>
    <w:rsid w:val="001E6FBF"/>
    <w:rsid w:val="001E700E"/>
    <w:rsid w:val="001E7049"/>
    <w:rsid w:val="001E7051"/>
    <w:rsid w:val="001E71B6"/>
    <w:rsid w:val="001E72B3"/>
    <w:rsid w:val="001E72C4"/>
    <w:rsid w:val="001E72CF"/>
    <w:rsid w:val="001E742E"/>
    <w:rsid w:val="001E7459"/>
    <w:rsid w:val="001E74A7"/>
    <w:rsid w:val="001E7696"/>
    <w:rsid w:val="001E788F"/>
    <w:rsid w:val="001E78A2"/>
    <w:rsid w:val="001E78FE"/>
    <w:rsid w:val="001E792F"/>
    <w:rsid w:val="001E7967"/>
    <w:rsid w:val="001E79DD"/>
    <w:rsid w:val="001E7BDF"/>
    <w:rsid w:val="001E7C16"/>
    <w:rsid w:val="001E7C73"/>
    <w:rsid w:val="001E7D23"/>
    <w:rsid w:val="001E7D70"/>
    <w:rsid w:val="001E7D98"/>
    <w:rsid w:val="001E7DBA"/>
    <w:rsid w:val="001E7E63"/>
    <w:rsid w:val="001E7E8B"/>
    <w:rsid w:val="001E7E90"/>
    <w:rsid w:val="001E7F1A"/>
    <w:rsid w:val="001E7F1E"/>
    <w:rsid w:val="001E7F60"/>
    <w:rsid w:val="001F001D"/>
    <w:rsid w:val="001F00C7"/>
    <w:rsid w:val="001F00F8"/>
    <w:rsid w:val="001F02DD"/>
    <w:rsid w:val="001F02F9"/>
    <w:rsid w:val="001F03EE"/>
    <w:rsid w:val="001F041D"/>
    <w:rsid w:val="001F0436"/>
    <w:rsid w:val="001F0484"/>
    <w:rsid w:val="001F0524"/>
    <w:rsid w:val="001F0534"/>
    <w:rsid w:val="001F0540"/>
    <w:rsid w:val="001F055B"/>
    <w:rsid w:val="001F059D"/>
    <w:rsid w:val="001F0633"/>
    <w:rsid w:val="001F06D7"/>
    <w:rsid w:val="001F0722"/>
    <w:rsid w:val="001F0779"/>
    <w:rsid w:val="001F07B4"/>
    <w:rsid w:val="001F07E2"/>
    <w:rsid w:val="001F0806"/>
    <w:rsid w:val="001F0877"/>
    <w:rsid w:val="001F0AF5"/>
    <w:rsid w:val="001F0BAF"/>
    <w:rsid w:val="001F0BEB"/>
    <w:rsid w:val="001F0C19"/>
    <w:rsid w:val="001F0C1A"/>
    <w:rsid w:val="001F0C8D"/>
    <w:rsid w:val="001F0CDF"/>
    <w:rsid w:val="001F0CE9"/>
    <w:rsid w:val="001F0D03"/>
    <w:rsid w:val="001F0F55"/>
    <w:rsid w:val="001F0F9C"/>
    <w:rsid w:val="001F0FE9"/>
    <w:rsid w:val="001F0FF4"/>
    <w:rsid w:val="001F1013"/>
    <w:rsid w:val="001F103C"/>
    <w:rsid w:val="001F10A7"/>
    <w:rsid w:val="001F10CD"/>
    <w:rsid w:val="001F11AE"/>
    <w:rsid w:val="001F1202"/>
    <w:rsid w:val="001F1203"/>
    <w:rsid w:val="001F126E"/>
    <w:rsid w:val="001F12DD"/>
    <w:rsid w:val="001F134E"/>
    <w:rsid w:val="001F1367"/>
    <w:rsid w:val="001F1405"/>
    <w:rsid w:val="001F1845"/>
    <w:rsid w:val="001F1869"/>
    <w:rsid w:val="001F1878"/>
    <w:rsid w:val="001F194B"/>
    <w:rsid w:val="001F1A35"/>
    <w:rsid w:val="001F1A3B"/>
    <w:rsid w:val="001F1A9A"/>
    <w:rsid w:val="001F1B08"/>
    <w:rsid w:val="001F1B0F"/>
    <w:rsid w:val="001F1B30"/>
    <w:rsid w:val="001F1BE9"/>
    <w:rsid w:val="001F1BEE"/>
    <w:rsid w:val="001F1C28"/>
    <w:rsid w:val="001F1C2A"/>
    <w:rsid w:val="001F1C71"/>
    <w:rsid w:val="001F1D31"/>
    <w:rsid w:val="001F1DB7"/>
    <w:rsid w:val="001F1E3F"/>
    <w:rsid w:val="001F1EA8"/>
    <w:rsid w:val="001F1EAC"/>
    <w:rsid w:val="001F1F37"/>
    <w:rsid w:val="001F1FB8"/>
    <w:rsid w:val="001F2015"/>
    <w:rsid w:val="001F20D4"/>
    <w:rsid w:val="001F2178"/>
    <w:rsid w:val="001F2204"/>
    <w:rsid w:val="001F2249"/>
    <w:rsid w:val="001F2374"/>
    <w:rsid w:val="001F237B"/>
    <w:rsid w:val="001F2408"/>
    <w:rsid w:val="001F24A6"/>
    <w:rsid w:val="001F2523"/>
    <w:rsid w:val="001F25AF"/>
    <w:rsid w:val="001F267C"/>
    <w:rsid w:val="001F2720"/>
    <w:rsid w:val="001F272C"/>
    <w:rsid w:val="001F2793"/>
    <w:rsid w:val="001F27BA"/>
    <w:rsid w:val="001F27DF"/>
    <w:rsid w:val="001F2864"/>
    <w:rsid w:val="001F287F"/>
    <w:rsid w:val="001F28AC"/>
    <w:rsid w:val="001F2935"/>
    <w:rsid w:val="001F2944"/>
    <w:rsid w:val="001F2A41"/>
    <w:rsid w:val="001F2B4B"/>
    <w:rsid w:val="001F2B52"/>
    <w:rsid w:val="001F2BBF"/>
    <w:rsid w:val="001F2C81"/>
    <w:rsid w:val="001F2C9F"/>
    <w:rsid w:val="001F2CF6"/>
    <w:rsid w:val="001F2D6D"/>
    <w:rsid w:val="001F2D9D"/>
    <w:rsid w:val="001F2E57"/>
    <w:rsid w:val="001F3076"/>
    <w:rsid w:val="001F30D8"/>
    <w:rsid w:val="001F30EC"/>
    <w:rsid w:val="001F30EE"/>
    <w:rsid w:val="001F3294"/>
    <w:rsid w:val="001F32A5"/>
    <w:rsid w:val="001F3496"/>
    <w:rsid w:val="001F357C"/>
    <w:rsid w:val="001F35B0"/>
    <w:rsid w:val="001F3658"/>
    <w:rsid w:val="001F378E"/>
    <w:rsid w:val="001F38B1"/>
    <w:rsid w:val="001F3916"/>
    <w:rsid w:val="001F393E"/>
    <w:rsid w:val="001F3996"/>
    <w:rsid w:val="001F39D9"/>
    <w:rsid w:val="001F3A80"/>
    <w:rsid w:val="001F3ABD"/>
    <w:rsid w:val="001F3B19"/>
    <w:rsid w:val="001F3B1A"/>
    <w:rsid w:val="001F3B39"/>
    <w:rsid w:val="001F3B6A"/>
    <w:rsid w:val="001F3B75"/>
    <w:rsid w:val="001F3BCB"/>
    <w:rsid w:val="001F3D68"/>
    <w:rsid w:val="001F3DD8"/>
    <w:rsid w:val="001F3E28"/>
    <w:rsid w:val="001F3E61"/>
    <w:rsid w:val="001F3EF0"/>
    <w:rsid w:val="001F3F2A"/>
    <w:rsid w:val="001F402A"/>
    <w:rsid w:val="001F410E"/>
    <w:rsid w:val="001F4394"/>
    <w:rsid w:val="001F43DD"/>
    <w:rsid w:val="001F43F2"/>
    <w:rsid w:val="001F4413"/>
    <w:rsid w:val="001F441F"/>
    <w:rsid w:val="001F4484"/>
    <w:rsid w:val="001F4520"/>
    <w:rsid w:val="001F45BA"/>
    <w:rsid w:val="001F4637"/>
    <w:rsid w:val="001F46EC"/>
    <w:rsid w:val="001F46FA"/>
    <w:rsid w:val="001F4804"/>
    <w:rsid w:val="001F4864"/>
    <w:rsid w:val="001F48A2"/>
    <w:rsid w:val="001F48D0"/>
    <w:rsid w:val="001F4906"/>
    <w:rsid w:val="001F490C"/>
    <w:rsid w:val="001F4981"/>
    <w:rsid w:val="001F4B1C"/>
    <w:rsid w:val="001F4B96"/>
    <w:rsid w:val="001F4CB5"/>
    <w:rsid w:val="001F4CE6"/>
    <w:rsid w:val="001F4E3C"/>
    <w:rsid w:val="001F4E9C"/>
    <w:rsid w:val="001F4EB3"/>
    <w:rsid w:val="001F4EF9"/>
    <w:rsid w:val="001F4F74"/>
    <w:rsid w:val="001F4F82"/>
    <w:rsid w:val="001F4FAA"/>
    <w:rsid w:val="001F4FCB"/>
    <w:rsid w:val="001F513C"/>
    <w:rsid w:val="001F518A"/>
    <w:rsid w:val="001F51AB"/>
    <w:rsid w:val="001F51BB"/>
    <w:rsid w:val="001F51F8"/>
    <w:rsid w:val="001F520C"/>
    <w:rsid w:val="001F528C"/>
    <w:rsid w:val="001F52C0"/>
    <w:rsid w:val="001F5301"/>
    <w:rsid w:val="001F5480"/>
    <w:rsid w:val="001F54D6"/>
    <w:rsid w:val="001F5504"/>
    <w:rsid w:val="001F55A0"/>
    <w:rsid w:val="001F577B"/>
    <w:rsid w:val="001F5782"/>
    <w:rsid w:val="001F57A1"/>
    <w:rsid w:val="001F58BD"/>
    <w:rsid w:val="001F5907"/>
    <w:rsid w:val="001F5A10"/>
    <w:rsid w:val="001F5A75"/>
    <w:rsid w:val="001F5B02"/>
    <w:rsid w:val="001F5B79"/>
    <w:rsid w:val="001F5BF2"/>
    <w:rsid w:val="001F5C2A"/>
    <w:rsid w:val="001F5D27"/>
    <w:rsid w:val="001F5D67"/>
    <w:rsid w:val="001F5D71"/>
    <w:rsid w:val="001F5DBE"/>
    <w:rsid w:val="001F5E4E"/>
    <w:rsid w:val="001F5EA3"/>
    <w:rsid w:val="001F5EAA"/>
    <w:rsid w:val="001F5EF1"/>
    <w:rsid w:val="001F5F1E"/>
    <w:rsid w:val="001F5F33"/>
    <w:rsid w:val="001F5F37"/>
    <w:rsid w:val="001F6089"/>
    <w:rsid w:val="001F60F4"/>
    <w:rsid w:val="001F6115"/>
    <w:rsid w:val="001F6148"/>
    <w:rsid w:val="001F6152"/>
    <w:rsid w:val="001F6176"/>
    <w:rsid w:val="001F6184"/>
    <w:rsid w:val="001F6193"/>
    <w:rsid w:val="001F6226"/>
    <w:rsid w:val="001F62C8"/>
    <w:rsid w:val="001F6353"/>
    <w:rsid w:val="001F6380"/>
    <w:rsid w:val="001F6399"/>
    <w:rsid w:val="001F63BC"/>
    <w:rsid w:val="001F63D1"/>
    <w:rsid w:val="001F641D"/>
    <w:rsid w:val="001F65B8"/>
    <w:rsid w:val="001F67DA"/>
    <w:rsid w:val="001F68A5"/>
    <w:rsid w:val="001F6974"/>
    <w:rsid w:val="001F6A95"/>
    <w:rsid w:val="001F6B18"/>
    <w:rsid w:val="001F6B3C"/>
    <w:rsid w:val="001F6C61"/>
    <w:rsid w:val="001F6C66"/>
    <w:rsid w:val="001F6C96"/>
    <w:rsid w:val="001F6D0F"/>
    <w:rsid w:val="001F6E23"/>
    <w:rsid w:val="001F6E4F"/>
    <w:rsid w:val="001F6EF4"/>
    <w:rsid w:val="001F6F8A"/>
    <w:rsid w:val="001F6FDC"/>
    <w:rsid w:val="001F7025"/>
    <w:rsid w:val="001F7032"/>
    <w:rsid w:val="001F71DC"/>
    <w:rsid w:val="001F732E"/>
    <w:rsid w:val="001F7332"/>
    <w:rsid w:val="001F736A"/>
    <w:rsid w:val="001F73BD"/>
    <w:rsid w:val="001F7544"/>
    <w:rsid w:val="001F75A5"/>
    <w:rsid w:val="001F77E8"/>
    <w:rsid w:val="001F7865"/>
    <w:rsid w:val="001F786B"/>
    <w:rsid w:val="001F7917"/>
    <w:rsid w:val="001F79C3"/>
    <w:rsid w:val="001F7A46"/>
    <w:rsid w:val="001F7B21"/>
    <w:rsid w:val="001F7B82"/>
    <w:rsid w:val="001F7B87"/>
    <w:rsid w:val="001F7BFC"/>
    <w:rsid w:val="001F7C3D"/>
    <w:rsid w:val="001F7D20"/>
    <w:rsid w:val="001F7D54"/>
    <w:rsid w:val="001F7E35"/>
    <w:rsid w:val="001F7F70"/>
    <w:rsid w:val="00200049"/>
    <w:rsid w:val="0020006C"/>
    <w:rsid w:val="00200192"/>
    <w:rsid w:val="00200199"/>
    <w:rsid w:val="002001BC"/>
    <w:rsid w:val="002001BE"/>
    <w:rsid w:val="002001EB"/>
    <w:rsid w:val="002001FB"/>
    <w:rsid w:val="00200225"/>
    <w:rsid w:val="00200226"/>
    <w:rsid w:val="00200264"/>
    <w:rsid w:val="00200398"/>
    <w:rsid w:val="002004DF"/>
    <w:rsid w:val="00200548"/>
    <w:rsid w:val="0020054B"/>
    <w:rsid w:val="00200584"/>
    <w:rsid w:val="002005AF"/>
    <w:rsid w:val="002005D3"/>
    <w:rsid w:val="002005F4"/>
    <w:rsid w:val="00200700"/>
    <w:rsid w:val="00200809"/>
    <w:rsid w:val="00200887"/>
    <w:rsid w:val="0020089A"/>
    <w:rsid w:val="0020090B"/>
    <w:rsid w:val="0020090F"/>
    <w:rsid w:val="00200930"/>
    <w:rsid w:val="00200945"/>
    <w:rsid w:val="00200948"/>
    <w:rsid w:val="0020098A"/>
    <w:rsid w:val="00200A01"/>
    <w:rsid w:val="00200A11"/>
    <w:rsid w:val="00200B08"/>
    <w:rsid w:val="00200B47"/>
    <w:rsid w:val="00200B90"/>
    <w:rsid w:val="00200B9C"/>
    <w:rsid w:val="00200BB3"/>
    <w:rsid w:val="00200C35"/>
    <w:rsid w:val="00200CCA"/>
    <w:rsid w:val="00200DE2"/>
    <w:rsid w:val="00200E0B"/>
    <w:rsid w:val="00200EEC"/>
    <w:rsid w:val="00200F34"/>
    <w:rsid w:val="00200F4C"/>
    <w:rsid w:val="00200FB6"/>
    <w:rsid w:val="00201019"/>
    <w:rsid w:val="002010E7"/>
    <w:rsid w:val="00201260"/>
    <w:rsid w:val="002012ED"/>
    <w:rsid w:val="00201307"/>
    <w:rsid w:val="002013FB"/>
    <w:rsid w:val="0020142E"/>
    <w:rsid w:val="00201438"/>
    <w:rsid w:val="00201530"/>
    <w:rsid w:val="002015A4"/>
    <w:rsid w:val="002015DC"/>
    <w:rsid w:val="0020168C"/>
    <w:rsid w:val="00201775"/>
    <w:rsid w:val="00201822"/>
    <w:rsid w:val="0020184D"/>
    <w:rsid w:val="0020190F"/>
    <w:rsid w:val="00201AAF"/>
    <w:rsid w:val="00201B95"/>
    <w:rsid w:val="00201BAA"/>
    <w:rsid w:val="00201BD1"/>
    <w:rsid w:val="00201BEF"/>
    <w:rsid w:val="00201C39"/>
    <w:rsid w:val="00201C81"/>
    <w:rsid w:val="00201CCD"/>
    <w:rsid w:val="00201CD7"/>
    <w:rsid w:val="00201D8D"/>
    <w:rsid w:val="00201D99"/>
    <w:rsid w:val="00202146"/>
    <w:rsid w:val="002021F7"/>
    <w:rsid w:val="002022D9"/>
    <w:rsid w:val="002023E7"/>
    <w:rsid w:val="00202435"/>
    <w:rsid w:val="00202527"/>
    <w:rsid w:val="00202638"/>
    <w:rsid w:val="00202679"/>
    <w:rsid w:val="002026A9"/>
    <w:rsid w:val="002026CC"/>
    <w:rsid w:val="0020278D"/>
    <w:rsid w:val="0020281D"/>
    <w:rsid w:val="00202834"/>
    <w:rsid w:val="0020290E"/>
    <w:rsid w:val="0020298B"/>
    <w:rsid w:val="00202A0A"/>
    <w:rsid w:val="00202B19"/>
    <w:rsid w:val="00202BD7"/>
    <w:rsid w:val="00202C32"/>
    <w:rsid w:val="00202C84"/>
    <w:rsid w:val="00202D31"/>
    <w:rsid w:val="00202D36"/>
    <w:rsid w:val="00202D64"/>
    <w:rsid w:val="00202E4A"/>
    <w:rsid w:val="00202EAB"/>
    <w:rsid w:val="00202F58"/>
    <w:rsid w:val="00202F66"/>
    <w:rsid w:val="00202F83"/>
    <w:rsid w:val="00202F8B"/>
    <w:rsid w:val="0020306D"/>
    <w:rsid w:val="00203127"/>
    <w:rsid w:val="002031EE"/>
    <w:rsid w:val="0020321B"/>
    <w:rsid w:val="00203483"/>
    <w:rsid w:val="002034FE"/>
    <w:rsid w:val="0020358C"/>
    <w:rsid w:val="00203601"/>
    <w:rsid w:val="00203614"/>
    <w:rsid w:val="0020372C"/>
    <w:rsid w:val="00203785"/>
    <w:rsid w:val="00203796"/>
    <w:rsid w:val="002037AB"/>
    <w:rsid w:val="002037D9"/>
    <w:rsid w:val="00203880"/>
    <w:rsid w:val="002038FB"/>
    <w:rsid w:val="0020395B"/>
    <w:rsid w:val="002039B8"/>
    <w:rsid w:val="002039EE"/>
    <w:rsid w:val="00203A38"/>
    <w:rsid w:val="00203A55"/>
    <w:rsid w:val="00203AFA"/>
    <w:rsid w:val="00203B1D"/>
    <w:rsid w:val="00203C5C"/>
    <w:rsid w:val="00203C98"/>
    <w:rsid w:val="00203CA2"/>
    <w:rsid w:val="00203D37"/>
    <w:rsid w:val="00203D85"/>
    <w:rsid w:val="00203EB3"/>
    <w:rsid w:val="00203FFF"/>
    <w:rsid w:val="0020410E"/>
    <w:rsid w:val="00204153"/>
    <w:rsid w:val="00204260"/>
    <w:rsid w:val="002042A3"/>
    <w:rsid w:val="0020438D"/>
    <w:rsid w:val="00204399"/>
    <w:rsid w:val="0020440E"/>
    <w:rsid w:val="0020442D"/>
    <w:rsid w:val="002044AE"/>
    <w:rsid w:val="002044C0"/>
    <w:rsid w:val="002046D2"/>
    <w:rsid w:val="00204743"/>
    <w:rsid w:val="00204769"/>
    <w:rsid w:val="0020482B"/>
    <w:rsid w:val="0020488A"/>
    <w:rsid w:val="002048D7"/>
    <w:rsid w:val="00204973"/>
    <w:rsid w:val="0020499E"/>
    <w:rsid w:val="00204A86"/>
    <w:rsid w:val="00204AAD"/>
    <w:rsid w:val="00204B6D"/>
    <w:rsid w:val="00204C09"/>
    <w:rsid w:val="00204C8F"/>
    <w:rsid w:val="00204D57"/>
    <w:rsid w:val="00204E1F"/>
    <w:rsid w:val="00205082"/>
    <w:rsid w:val="0020508A"/>
    <w:rsid w:val="002050AB"/>
    <w:rsid w:val="002050CC"/>
    <w:rsid w:val="002050FF"/>
    <w:rsid w:val="002051E8"/>
    <w:rsid w:val="0020527C"/>
    <w:rsid w:val="0020527E"/>
    <w:rsid w:val="0020529C"/>
    <w:rsid w:val="002052A4"/>
    <w:rsid w:val="002053D4"/>
    <w:rsid w:val="002054EF"/>
    <w:rsid w:val="00205592"/>
    <w:rsid w:val="00205686"/>
    <w:rsid w:val="0020573E"/>
    <w:rsid w:val="002057F9"/>
    <w:rsid w:val="0020588B"/>
    <w:rsid w:val="002058F7"/>
    <w:rsid w:val="002059C0"/>
    <w:rsid w:val="00205BB5"/>
    <w:rsid w:val="00205C24"/>
    <w:rsid w:val="00205D2D"/>
    <w:rsid w:val="00205D8E"/>
    <w:rsid w:val="00205DDD"/>
    <w:rsid w:val="00205EEB"/>
    <w:rsid w:val="00205F06"/>
    <w:rsid w:val="00205FEF"/>
    <w:rsid w:val="0020602E"/>
    <w:rsid w:val="00206048"/>
    <w:rsid w:val="0020604F"/>
    <w:rsid w:val="002060D8"/>
    <w:rsid w:val="00206103"/>
    <w:rsid w:val="0020610E"/>
    <w:rsid w:val="00206146"/>
    <w:rsid w:val="00206170"/>
    <w:rsid w:val="00206231"/>
    <w:rsid w:val="0020629B"/>
    <w:rsid w:val="002063D8"/>
    <w:rsid w:val="002064F1"/>
    <w:rsid w:val="002065B8"/>
    <w:rsid w:val="0020662A"/>
    <w:rsid w:val="002067AB"/>
    <w:rsid w:val="00206841"/>
    <w:rsid w:val="0020685F"/>
    <w:rsid w:val="00206966"/>
    <w:rsid w:val="00206AA9"/>
    <w:rsid w:val="00206B4A"/>
    <w:rsid w:val="00206B5B"/>
    <w:rsid w:val="00206B86"/>
    <w:rsid w:val="00206BD8"/>
    <w:rsid w:val="00206C5A"/>
    <w:rsid w:val="00206C8C"/>
    <w:rsid w:val="00206E56"/>
    <w:rsid w:val="00206E9B"/>
    <w:rsid w:val="00206EB7"/>
    <w:rsid w:val="00206F13"/>
    <w:rsid w:val="00206F32"/>
    <w:rsid w:val="00206F8B"/>
    <w:rsid w:val="002070EA"/>
    <w:rsid w:val="002071F7"/>
    <w:rsid w:val="00207296"/>
    <w:rsid w:val="0020729D"/>
    <w:rsid w:val="00207326"/>
    <w:rsid w:val="002073EF"/>
    <w:rsid w:val="002075B1"/>
    <w:rsid w:val="002075EA"/>
    <w:rsid w:val="002075FE"/>
    <w:rsid w:val="00207639"/>
    <w:rsid w:val="0020770D"/>
    <w:rsid w:val="00207727"/>
    <w:rsid w:val="002077BF"/>
    <w:rsid w:val="002078C0"/>
    <w:rsid w:val="002078E9"/>
    <w:rsid w:val="002078F0"/>
    <w:rsid w:val="002079D9"/>
    <w:rsid w:val="00207A0C"/>
    <w:rsid w:val="00207A59"/>
    <w:rsid w:val="00207A5A"/>
    <w:rsid w:val="00207AF3"/>
    <w:rsid w:val="00207B77"/>
    <w:rsid w:val="00207CA7"/>
    <w:rsid w:val="00207CBB"/>
    <w:rsid w:val="00207D52"/>
    <w:rsid w:val="00207D74"/>
    <w:rsid w:val="00207DA4"/>
    <w:rsid w:val="00207DEB"/>
    <w:rsid w:val="00207E54"/>
    <w:rsid w:val="00207E90"/>
    <w:rsid w:val="00207F5A"/>
    <w:rsid w:val="00207F7F"/>
    <w:rsid w:val="00207FC3"/>
    <w:rsid w:val="0021006D"/>
    <w:rsid w:val="00210078"/>
    <w:rsid w:val="00210165"/>
    <w:rsid w:val="0021019D"/>
    <w:rsid w:val="00210206"/>
    <w:rsid w:val="002102BB"/>
    <w:rsid w:val="0021032D"/>
    <w:rsid w:val="002103F0"/>
    <w:rsid w:val="002103F1"/>
    <w:rsid w:val="002103FA"/>
    <w:rsid w:val="00210469"/>
    <w:rsid w:val="0021049E"/>
    <w:rsid w:val="0021051E"/>
    <w:rsid w:val="00210570"/>
    <w:rsid w:val="00210579"/>
    <w:rsid w:val="00210599"/>
    <w:rsid w:val="002105B9"/>
    <w:rsid w:val="00210635"/>
    <w:rsid w:val="00210649"/>
    <w:rsid w:val="00210676"/>
    <w:rsid w:val="00210677"/>
    <w:rsid w:val="0021077E"/>
    <w:rsid w:val="002107C8"/>
    <w:rsid w:val="0021087C"/>
    <w:rsid w:val="002108B0"/>
    <w:rsid w:val="002109D4"/>
    <w:rsid w:val="00210A0C"/>
    <w:rsid w:val="00210AE5"/>
    <w:rsid w:val="00210B21"/>
    <w:rsid w:val="00210B87"/>
    <w:rsid w:val="00210BA7"/>
    <w:rsid w:val="00210C2E"/>
    <w:rsid w:val="00210C95"/>
    <w:rsid w:val="00210CB2"/>
    <w:rsid w:val="00210E4D"/>
    <w:rsid w:val="00210E5F"/>
    <w:rsid w:val="00210E89"/>
    <w:rsid w:val="00210FBA"/>
    <w:rsid w:val="00210FE5"/>
    <w:rsid w:val="00211057"/>
    <w:rsid w:val="0021105B"/>
    <w:rsid w:val="00211091"/>
    <w:rsid w:val="002110AC"/>
    <w:rsid w:val="002110F2"/>
    <w:rsid w:val="0021111C"/>
    <w:rsid w:val="002111EB"/>
    <w:rsid w:val="0021132C"/>
    <w:rsid w:val="00211337"/>
    <w:rsid w:val="0021135B"/>
    <w:rsid w:val="002114F2"/>
    <w:rsid w:val="00211510"/>
    <w:rsid w:val="00211540"/>
    <w:rsid w:val="002115A0"/>
    <w:rsid w:val="002115D5"/>
    <w:rsid w:val="002115DB"/>
    <w:rsid w:val="00211603"/>
    <w:rsid w:val="002117F8"/>
    <w:rsid w:val="00211848"/>
    <w:rsid w:val="00211876"/>
    <w:rsid w:val="0021193A"/>
    <w:rsid w:val="002119C7"/>
    <w:rsid w:val="00211B1E"/>
    <w:rsid w:val="00211B35"/>
    <w:rsid w:val="00211B6F"/>
    <w:rsid w:val="00211BFB"/>
    <w:rsid w:val="00211C20"/>
    <w:rsid w:val="00211C94"/>
    <w:rsid w:val="00211DB0"/>
    <w:rsid w:val="00211E01"/>
    <w:rsid w:val="00211E7E"/>
    <w:rsid w:val="00211F43"/>
    <w:rsid w:val="00211F6F"/>
    <w:rsid w:val="00211FE0"/>
    <w:rsid w:val="0021210F"/>
    <w:rsid w:val="00212131"/>
    <w:rsid w:val="00212146"/>
    <w:rsid w:val="0021215C"/>
    <w:rsid w:val="0021219F"/>
    <w:rsid w:val="002121A1"/>
    <w:rsid w:val="002121D9"/>
    <w:rsid w:val="002122D2"/>
    <w:rsid w:val="0021236D"/>
    <w:rsid w:val="002123CB"/>
    <w:rsid w:val="002124B2"/>
    <w:rsid w:val="002124B4"/>
    <w:rsid w:val="0021259D"/>
    <w:rsid w:val="00212619"/>
    <w:rsid w:val="00212648"/>
    <w:rsid w:val="0021269E"/>
    <w:rsid w:val="00212722"/>
    <w:rsid w:val="00212752"/>
    <w:rsid w:val="00212756"/>
    <w:rsid w:val="00212772"/>
    <w:rsid w:val="002127F4"/>
    <w:rsid w:val="00212800"/>
    <w:rsid w:val="00212826"/>
    <w:rsid w:val="00212915"/>
    <w:rsid w:val="002129C0"/>
    <w:rsid w:val="002129F1"/>
    <w:rsid w:val="00212A2A"/>
    <w:rsid w:val="00212AB3"/>
    <w:rsid w:val="00212B06"/>
    <w:rsid w:val="00212B0A"/>
    <w:rsid w:val="00212B20"/>
    <w:rsid w:val="00212B71"/>
    <w:rsid w:val="00212CC2"/>
    <w:rsid w:val="00212E77"/>
    <w:rsid w:val="00212EDA"/>
    <w:rsid w:val="00212F35"/>
    <w:rsid w:val="00212F3D"/>
    <w:rsid w:val="00212FE7"/>
    <w:rsid w:val="00213050"/>
    <w:rsid w:val="00213166"/>
    <w:rsid w:val="0021316B"/>
    <w:rsid w:val="002131F3"/>
    <w:rsid w:val="0021321C"/>
    <w:rsid w:val="00213317"/>
    <w:rsid w:val="0021339F"/>
    <w:rsid w:val="00213455"/>
    <w:rsid w:val="002135D1"/>
    <w:rsid w:val="002135EE"/>
    <w:rsid w:val="0021363F"/>
    <w:rsid w:val="0021371B"/>
    <w:rsid w:val="00213728"/>
    <w:rsid w:val="002137E5"/>
    <w:rsid w:val="00213A82"/>
    <w:rsid w:val="00213AC5"/>
    <w:rsid w:val="00213B2A"/>
    <w:rsid w:val="00213B4F"/>
    <w:rsid w:val="00213B74"/>
    <w:rsid w:val="00213C1A"/>
    <w:rsid w:val="00213CBF"/>
    <w:rsid w:val="00213E77"/>
    <w:rsid w:val="00213F19"/>
    <w:rsid w:val="00213F3A"/>
    <w:rsid w:val="00213F4F"/>
    <w:rsid w:val="00213F72"/>
    <w:rsid w:val="00214015"/>
    <w:rsid w:val="00214090"/>
    <w:rsid w:val="00214091"/>
    <w:rsid w:val="00214115"/>
    <w:rsid w:val="002141AA"/>
    <w:rsid w:val="0021420D"/>
    <w:rsid w:val="00214217"/>
    <w:rsid w:val="0021425D"/>
    <w:rsid w:val="00214319"/>
    <w:rsid w:val="0021432C"/>
    <w:rsid w:val="00214455"/>
    <w:rsid w:val="002144CE"/>
    <w:rsid w:val="0021467F"/>
    <w:rsid w:val="002146A6"/>
    <w:rsid w:val="00214731"/>
    <w:rsid w:val="002147ED"/>
    <w:rsid w:val="00214895"/>
    <w:rsid w:val="002148A2"/>
    <w:rsid w:val="00214903"/>
    <w:rsid w:val="002149F7"/>
    <w:rsid w:val="00214A51"/>
    <w:rsid w:val="00214ABB"/>
    <w:rsid w:val="00214AEB"/>
    <w:rsid w:val="00214AF1"/>
    <w:rsid w:val="00214B00"/>
    <w:rsid w:val="00214B3B"/>
    <w:rsid w:val="00214B9D"/>
    <w:rsid w:val="00214C45"/>
    <w:rsid w:val="00214C66"/>
    <w:rsid w:val="00214CB8"/>
    <w:rsid w:val="00214E70"/>
    <w:rsid w:val="00214E73"/>
    <w:rsid w:val="0021501B"/>
    <w:rsid w:val="002150CB"/>
    <w:rsid w:val="00215137"/>
    <w:rsid w:val="0021519C"/>
    <w:rsid w:val="002152B6"/>
    <w:rsid w:val="002152BC"/>
    <w:rsid w:val="00215323"/>
    <w:rsid w:val="002154AE"/>
    <w:rsid w:val="002154F3"/>
    <w:rsid w:val="0021552D"/>
    <w:rsid w:val="00215538"/>
    <w:rsid w:val="002155C2"/>
    <w:rsid w:val="0021563D"/>
    <w:rsid w:val="0021577B"/>
    <w:rsid w:val="0021579F"/>
    <w:rsid w:val="002157B5"/>
    <w:rsid w:val="002157C4"/>
    <w:rsid w:val="00215814"/>
    <w:rsid w:val="002158BF"/>
    <w:rsid w:val="00215911"/>
    <w:rsid w:val="00215912"/>
    <w:rsid w:val="002159AE"/>
    <w:rsid w:val="00215B24"/>
    <w:rsid w:val="00215B81"/>
    <w:rsid w:val="00215BB4"/>
    <w:rsid w:val="00215C40"/>
    <w:rsid w:val="00215CDD"/>
    <w:rsid w:val="00215D18"/>
    <w:rsid w:val="00215E30"/>
    <w:rsid w:val="00215E76"/>
    <w:rsid w:val="00215EAC"/>
    <w:rsid w:val="00216082"/>
    <w:rsid w:val="0021609C"/>
    <w:rsid w:val="002160F7"/>
    <w:rsid w:val="00216109"/>
    <w:rsid w:val="002161B9"/>
    <w:rsid w:val="002161EA"/>
    <w:rsid w:val="00216280"/>
    <w:rsid w:val="002162F5"/>
    <w:rsid w:val="0021654E"/>
    <w:rsid w:val="0021659D"/>
    <w:rsid w:val="002165CD"/>
    <w:rsid w:val="002165D8"/>
    <w:rsid w:val="002166B6"/>
    <w:rsid w:val="00216778"/>
    <w:rsid w:val="002167F2"/>
    <w:rsid w:val="0021687E"/>
    <w:rsid w:val="002168BD"/>
    <w:rsid w:val="0021692A"/>
    <w:rsid w:val="002169B5"/>
    <w:rsid w:val="002169D4"/>
    <w:rsid w:val="00216A1B"/>
    <w:rsid w:val="00216B3C"/>
    <w:rsid w:val="00216B98"/>
    <w:rsid w:val="00216BC4"/>
    <w:rsid w:val="00216CB9"/>
    <w:rsid w:val="00216CBD"/>
    <w:rsid w:val="00216CE6"/>
    <w:rsid w:val="00216D03"/>
    <w:rsid w:val="00216D1A"/>
    <w:rsid w:val="00216D73"/>
    <w:rsid w:val="00216D9C"/>
    <w:rsid w:val="00216DFC"/>
    <w:rsid w:val="00216EB1"/>
    <w:rsid w:val="00216FFB"/>
    <w:rsid w:val="00217078"/>
    <w:rsid w:val="002170AC"/>
    <w:rsid w:val="002171BB"/>
    <w:rsid w:val="00217328"/>
    <w:rsid w:val="00217371"/>
    <w:rsid w:val="00217372"/>
    <w:rsid w:val="0021738F"/>
    <w:rsid w:val="002173AC"/>
    <w:rsid w:val="002173B8"/>
    <w:rsid w:val="002173D8"/>
    <w:rsid w:val="002173DF"/>
    <w:rsid w:val="002173E5"/>
    <w:rsid w:val="002174C3"/>
    <w:rsid w:val="002175BC"/>
    <w:rsid w:val="00217637"/>
    <w:rsid w:val="002176C9"/>
    <w:rsid w:val="002178BE"/>
    <w:rsid w:val="002178DC"/>
    <w:rsid w:val="002178DD"/>
    <w:rsid w:val="0021793E"/>
    <w:rsid w:val="0021796C"/>
    <w:rsid w:val="002179E7"/>
    <w:rsid w:val="00217A77"/>
    <w:rsid w:val="00217AFB"/>
    <w:rsid w:val="00217B6A"/>
    <w:rsid w:val="00217C1C"/>
    <w:rsid w:val="00217C22"/>
    <w:rsid w:val="00217CBB"/>
    <w:rsid w:val="00217DD3"/>
    <w:rsid w:val="00217E14"/>
    <w:rsid w:val="00217E16"/>
    <w:rsid w:val="00217E5D"/>
    <w:rsid w:val="00217E63"/>
    <w:rsid w:val="00217EBA"/>
    <w:rsid w:val="00217EED"/>
    <w:rsid w:val="00217FA7"/>
    <w:rsid w:val="00217FD0"/>
    <w:rsid w:val="00217FE9"/>
    <w:rsid w:val="00220174"/>
    <w:rsid w:val="00220255"/>
    <w:rsid w:val="002202D2"/>
    <w:rsid w:val="002203EA"/>
    <w:rsid w:val="00220442"/>
    <w:rsid w:val="002204D6"/>
    <w:rsid w:val="00220582"/>
    <w:rsid w:val="0022060E"/>
    <w:rsid w:val="0022064D"/>
    <w:rsid w:val="00220690"/>
    <w:rsid w:val="00220730"/>
    <w:rsid w:val="00220893"/>
    <w:rsid w:val="002208AF"/>
    <w:rsid w:val="00220900"/>
    <w:rsid w:val="00220924"/>
    <w:rsid w:val="00220963"/>
    <w:rsid w:val="0022096B"/>
    <w:rsid w:val="002209A3"/>
    <w:rsid w:val="002209DE"/>
    <w:rsid w:val="00220A37"/>
    <w:rsid w:val="00220A80"/>
    <w:rsid w:val="00220A8A"/>
    <w:rsid w:val="00220A9B"/>
    <w:rsid w:val="00220B79"/>
    <w:rsid w:val="00220C98"/>
    <w:rsid w:val="00220D14"/>
    <w:rsid w:val="00220D31"/>
    <w:rsid w:val="00220D4E"/>
    <w:rsid w:val="00220DAD"/>
    <w:rsid w:val="00220DB5"/>
    <w:rsid w:val="00220DB7"/>
    <w:rsid w:val="00220DC6"/>
    <w:rsid w:val="00220DD1"/>
    <w:rsid w:val="00220DDC"/>
    <w:rsid w:val="00220DF2"/>
    <w:rsid w:val="00220DFA"/>
    <w:rsid w:val="00220E1C"/>
    <w:rsid w:val="00220E94"/>
    <w:rsid w:val="00220F3D"/>
    <w:rsid w:val="00220FEF"/>
    <w:rsid w:val="00221149"/>
    <w:rsid w:val="002212A9"/>
    <w:rsid w:val="00221387"/>
    <w:rsid w:val="0022144B"/>
    <w:rsid w:val="002214C4"/>
    <w:rsid w:val="00221606"/>
    <w:rsid w:val="00221657"/>
    <w:rsid w:val="002217B5"/>
    <w:rsid w:val="002217DD"/>
    <w:rsid w:val="00221863"/>
    <w:rsid w:val="00221981"/>
    <w:rsid w:val="002219BF"/>
    <w:rsid w:val="00221A1D"/>
    <w:rsid w:val="00221A1E"/>
    <w:rsid w:val="00221AAA"/>
    <w:rsid w:val="00221B1A"/>
    <w:rsid w:val="00221B71"/>
    <w:rsid w:val="00221B74"/>
    <w:rsid w:val="00221BC3"/>
    <w:rsid w:val="00221C25"/>
    <w:rsid w:val="00221C2F"/>
    <w:rsid w:val="00221CEB"/>
    <w:rsid w:val="00221FD0"/>
    <w:rsid w:val="00222034"/>
    <w:rsid w:val="0022205B"/>
    <w:rsid w:val="002220AF"/>
    <w:rsid w:val="002220BF"/>
    <w:rsid w:val="002220E2"/>
    <w:rsid w:val="002221E0"/>
    <w:rsid w:val="0022229C"/>
    <w:rsid w:val="00222305"/>
    <w:rsid w:val="00222315"/>
    <w:rsid w:val="0022234B"/>
    <w:rsid w:val="00222354"/>
    <w:rsid w:val="00222378"/>
    <w:rsid w:val="00222381"/>
    <w:rsid w:val="002223A7"/>
    <w:rsid w:val="00222540"/>
    <w:rsid w:val="002225E7"/>
    <w:rsid w:val="00222659"/>
    <w:rsid w:val="0022274C"/>
    <w:rsid w:val="002227B8"/>
    <w:rsid w:val="0022297F"/>
    <w:rsid w:val="002229B5"/>
    <w:rsid w:val="00222A3E"/>
    <w:rsid w:val="00222A40"/>
    <w:rsid w:val="00222A4D"/>
    <w:rsid w:val="00222A50"/>
    <w:rsid w:val="00222A93"/>
    <w:rsid w:val="00222AE8"/>
    <w:rsid w:val="00222C50"/>
    <w:rsid w:val="00222C58"/>
    <w:rsid w:val="00222CB5"/>
    <w:rsid w:val="00222CF7"/>
    <w:rsid w:val="00222D83"/>
    <w:rsid w:val="00222D95"/>
    <w:rsid w:val="00222DA2"/>
    <w:rsid w:val="00222DC6"/>
    <w:rsid w:val="00222E32"/>
    <w:rsid w:val="00222E91"/>
    <w:rsid w:val="00222EBB"/>
    <w:rsid w:val="00222FBD"/>
    <w:rsid w:val="00223017"/>
    <w:rsid w:val="00223026"/>
    <w:rsid w:val="002230C9"/>
    <w:rsid w:val="002230F3"/>
    <w:rsid w:val="002230FB"/>
    <w:rsid w:val="00223148"/>
    <w:rsid w:val="0022319A"/>
    <w:rsid w:val="00223233"/>
    <w:rsid w:val="002232A9"/>
    <w:rsid w:val="0022331D"/>
    <w:rsid w:val="00223397"/>
    <w:rsid w:val="002233E5"/>
    <w:rsid w:val="0022345D"/>
    <w:rsid w:val="002234B5"/>
    <w:rsid w:val="002234F1"/>
    <w:rsid w:val="00223584"/>
    <w:rsid w:val="002235A7"/>
    <w:rsid w:val="0022363D"/>
    <w:rsid w:val="00223702"/>
    <w:rsid w:val="00223732"/>
    <w:rsid w:val="0022391D"/>
    <w:rsid w:val="0022394B"/>
    <w:rsid w:val="002239DD"/>
    <w:rsid w:val="00223A28"/>
    <w:rsid w:val="00223A94"/>
    <w:rsid w:val="00223A9E"/>
    <w:rsid w:val="00223C94"/>
    <w:rsid w:val="00223DC6"/>
    <w:rsid w:val="00223DF0"/>
    <w:rsid w:val="00223E75"/>
    <w:rsid w:val="00223E84"/>
    <w:rsid w:val="00223EA2"/>
    <w:rsid w:val="00224041"/>
    <w:rsid w:val="002240CE"/>
    <w:rsid w:val="00224101"/>
    <w:rsid w:val="0022414A"/>
    <w:rsid w:val="0022414D"/>
    <w:rsid w:val="002241FA"/>
    <w:rsid w:val="00224387"/>
    <w:rsid w:val="002244D1"/>
    <w:rsid w:val="00224537"/>
    <w:rsid w:val="002246F7"/>
    <w:rsid w:val="00224725"/>
    <w:rsid w:val="00224731"/>
    <w:rsid w:val="002249C3"/>
    <w:rsid w:val="00224A43"/>
    <w:rsid w:val="00224A81"/>
    <w:rsid w:val="00224C32"/>
    <w:rsid w:val="00224C67"/>
    <w:rsid w:val="00224C75"/>
    <w:rsid w:val="00224C94"/>
    <w:rsid w:val="00224CF4"/>
    <w:rsid w:val="00224D55"/>
    <w:rsid w:val="00224D8A"/>
    <w:rsid w:val="00224E4E"/>
    <w:rsid w:val="00224E8E"/>
    <w:rsid w:val="00224E99"/>
    <w:rsid w:val="00224E9B"/>
    <w:rsid w:val="00224EF1"/>
    <w:rsid w:val="00224F2D"/>
    <w:rsid w:val="00224F91"/>
    <w:rsid w:val="0022502C"/>
    <w:rsid w:val="00225064"/>
    <w:rsid w:val="00225078"/>
    <w:rsid w:val="002250A8"/>
    <w:rsid w:val="002251A7"/>
    <w:rsid w:val="00225269"/>
    <w:rsid w:val="00225291"/>
    <w:rsid w:val="002252D7"/>
    <w:rsid w:val="002252E1"/>
    <w:rsid w:val="00225363"/>
    <w:rsid w:val="00225425"/>
    <w:rsid w:val="00225436"/>
    <w:rsid w:val="0022544D"/>
    <w:rsid w:val="002255D4"/>
    <w:rsid w:val="00225662"/>
    <w:rsid w:val="002256ED"/>
    <w:rsid w:val="00225717"/>
    <w:rsid w:val="00225749"/>
    <w:rsid w:val="002257EE"/>
    <w:rsid w:val="0022582D"/>
    <w:rsid w:val="00225893"/>
    <w:rsid w:val="002258A5"/>
    <w:rsid w:val="00225A3C"/>
    <w:rsid w:val="00225A69"/>
    <w:rsid w:val="00225B0F"/>
    <w:rsid w:val="00225B45"/>
    <w:rsid w:val="00225B49"/>
    <w:rsid w:val="00225CD8"/>
    <w:rsid w:val="00225D1B"/>
    <w:rsid w:val="00225D27"/>
    <w:rsid w:val="00225DF7"/>
    <w:rsid w:val="00225E30"/>
    <w:rsid w:val="00225F5C"/>
    <w:rsid w:val="00225F9F"/>
    <w:rsid w:val="00226010"/>
    <w:rsid w:val="00226082"/>
    <w:rsid w:val="0022609F"/>
    <w:rsid w:val="00226136"/>
    <w:rsid w:val="00226168"/>
    <w:rsid w:val="002261D0"/>
    <w:rsid w:val="002262EF"/>
    <w:rsid w:val="00226387"/>
    <w:rsid w:val="0022638F"/>
    <w:rsid w:val="00226494"/>
    <w:rsid w:val="002264F7"/>
    <w:rsid w:val="0022655B"/>
    <w:rsid w:val="002265DF"/>
    <w:rsid w:val="00226733"/>
    <w:rsid w:val="0022676A"/>
    <w:rsid w:val="0022680A"/>
    <w:rsid w:val="0022684F"/>
    <w:rsid w:val="00226857"/>
    <w:rsid w:val="002268CA"/>
    <w:rsid w:val="00226977"/>
    <w:rsid w:val="002269E4"/>
    <w:rsid w:val="00226ACA"/>
    <w:rsid w:val="00226B87"/>
    <w:rsid w:val="00226B9A"/>
    <w:rsid w:val="00226BF8"/>
    <w:rsid w:val="00226CD2"/>
    <w:rsid w:val="00226D0C"/>
    <w:rsid w:val="00226D1E"/>
    <w:rsid w:val="00226D59"/>
    <w:rsid w:val="00226DA2"/>
    <w:rsid w:val="00226EA5"/>
    <w:rsid w:val="00226F80"/>
    <w:rsid w:val="00226F93"/>
    <w:rsid w:val="00227038"/>
    <w:rsid w:val="00227054"/>
    <w:rsid w:val="0022706C"/>
    <w:rsid w:val="002270AF"/>
    <w:rsid w:val="00227130"/>
    <w:rsid w:val="0022720F"/>
    <w:rsid w:val="0022742F"/>
    <w:rsid w:val="002274E3"/>
    <w:rsid w:val="002275A2"/>
    <w:rsid w:val="002275C9"/>
    <w:rsid w:val="0022761A"/>
    <w:rsid w:val="00227693"/>
    <w:rsid w:val="002276A9"/>
    <w:rsid w:val="002276BB"/>
    <w:rsid w:val="00227739"/>
    <w:rsid w:val="002277D8"/>
    <w:rsid w:val="0022781F"/>
    <w:rsid w:val="0022790D"/>
    <w:rsid w:val="00227A12"/>
    <w:rsid w:val="00227A7F"/>
    <w:rsid w:val="00227B52"/>
    <w:rsid w:val="00227BBF"/>
    <w:rsid w:val="00227C7D"/>
    <w:rsid w:val="00227D72"/>
    <w:rsid w:val="00227D9C"/>
    <w:rsid w:val="00227E6A"/>
    <w:rsid w:val="00227E78"/>
    <w:rsid w:val="00227EEB"/>
    <w:rsid w:val="00227F66"/>
    <w:rsid w:val="00230000"/>
    <w:rsid w:val="002302A0"/>
    <w:rsid w:val="002302C1"/>
    <w:rsid w:val="002302CE"/>
    <w:rsid w:val="002302D5"/>
    <w:rsid w:val="00230363"/>
    <w:rsid w:val="002304C5"/>
    <w:rsid w:val="0023057A"/>
    <w:rsid w:val="002305C7"/>
    <w:rsid w:val="002305DF"/>
    <w:rsid w:val="002305FB"/>
    <w:rsid w:val="002306AC"/>
    <w:rsid w:val="002306E7"/>
    <w:rsid w:val="0023070B"/>
    <w:rsid w:val="0023079B"/>
    <w:rsid w:val="002307AD"/>
    <w:rsid w:val="002307C5"/>
    <w:rsid w:val="002307D2"/>
    <w:rsid w:val="0023082D"/>
    <w:rsid w:val="002309A6"/>
    <w:rsid w:val="002309DE"/>
    <w:rsid w:val="00230A99"/>
    <w:rsid w:val="00230AB8"/>
    <w:rsid w:val="00230AFD"/>
    <w:rsid w:val="00230AFF"/>
    <w:rsid w:val="00230B12"/>
    <w:rsid w:val="00230C88"/>
    <w:rsid w:val="00230CC4"/>
    <w:rsid w:val="00230CC7"/>
    <w:rsid w:val="00230CD2"/>
    <w:rsid w:val="00230DC6"/>
    <w:rsid w:val="00230E1A"/>
    <w:rsid w:val="00230E93"/>
    <w:rsid w:val="00230E9F"/>
    <w:rsid w:val="00230F2A"/>
    <w:rsid w:val="00230FA0"/>
    <w:rsid w:val="00230FAE"/>
    <w:rsid w:val="00230FBE"/>
    <w:rsid w:val="00230FD3"/>
    <w:rsid w:val="0023105D"/>
    <w:rsid w:val="0023106D"/>
    <w:rsid w:val="002311D9"/>
    <w:rsid w:val="002312DC"/>
    <w:rsid w:val="002312E7"/>
    <w:rsid w:val="002312FD"/>
    <w:rsid w:val="00231339"/>
    <w:rsid w:val="002313C7"/>
    <w:rsid w:val="002313DD"/>
    <w:rsid w:val="002313E2"/>
    <w:rsid w:val="002315EA"/>
    <w:rsid w:val="00231640"/>
    <w:rsid w:val="00231664"/>
    <w:rsid w:val="00231774"/>
    <w:rsid w:val="0023178A"/>
    <w:rsid w:val="002317D4"/>
    <w:rsid w:val="002318B4"/>
    <w:rsid w:val="0023193F"/>
    <w:rsid w:val="00231955"/>
    <w:rsid w:val="00231991"/>
    <w:rsid w:val="002319A1"/>
    <w:rsid w:val="002319CD"/>
    <w:rsid w:val="00231A43"/>
    <w:rsid w:val="00231AD7"/>
    <w:rsid w:val="00231B2D"/>
    <w:rsid w:val="00231B62"/>
    <w:rsid w:val="00231C74"/>
    <w:rsid w:val="00231C9A"/>
    <w:rsid w:val="00231D9C"/>
    <w:rsid w:val="00231DFF"/>
    <w:rsid w:val="00231F2A"/>
    <w:rsid w:val="00231F9D"/>
    <w:rsid w:val="0023202E"/>
    <w:rsid w:val="00232085"/>
    <w:rsid w:val="0023211D"/>
    <w:rsid w:val="002321B6"/>
    <w:rsid w:val="002321FE"/>
    <w:rsid w:val="00232228"/>
    <w:rsid w:val="002322DE"/>
    <w:rsid w:val="002322ED"/>
    <w:rsid w:val="002322FC"/>
    <w:rsid w:val="002323A3"/>
    <w:rsid w:val="00232437"/>
    <w:rsid w:val="00232502"/>
    <w:rsid w:val="00232589"/>
    <w:rsid w:val="00232757"/>
    <w:rsid w:val="0023279E"/>
    <w:rsid w:val="002327A2"/>
    <w:rsid w:val="002327DA"/>
    <w:rsid w:val="00232814"/>
    <w:rsid w:val="0023289D"/>
    <w:rsid w:val="0023299F"/>
    <w:rsid w:val="002329AA"/>
    <w:rsid w:val="002329CA"/>
    <w:rsid w:val="00232A0A"/>
    <w:rsid w:val="00232AD5"/>
    <w:rsid w:val="00232B24"/>
    <w:rsid w:val="00232B9E"/>
    <w:rsid w:val="00232C2B"/>
    <w:rsid w:val="00232CEC"/>
    <w:rsid w:val="00232DBD"/>
    <w:rsid w:val="00232DDF"/>
    <w:rsid w:val="00232E73"/>
    <w:rsid w:val="00232EDD"/>
    <w:rsid w:val="00232FFF"/>
    <w:rsid w:val="002330AC"/>
    <w:rsid w:val="00233200"/>
    <w:rsid w:val="002332F6"/>
    <w:rsid w:val="0023331C"/>
    <w:rsid w:val="00233390"/>
    <w:rsid w:val="0023340E"/>
    <w:rsid w:val="00233524"/>
    <w:rsid w:val="002335AF"/>
    <w:rsid w:val="00233660"/>
    <w:rsid w:val="00233686"/>
    <w:rsid w:val="002336A7"/>
    <w:rsid w:val="0023383F"/>
    <w:rsid w:val="00233BA4"/>
    <w:rsid w:val="00233C50"/>
    <w:rsid w:val="00233CB9"/>
    <w:rsid w:val="00233CFC"/>
    <w:rsid w:val="00233D3D"/>
    <w:rsid w:val="00233D6D"/>
    <w:rsid w:val="00233E29"/>
    <w:rsid w:val="00233E6D"/>
    <w:rsid w:val="00233EB7"/>
    <w:rsid w:val="00233F0F"/>
    <w:rsid w:val="00233F6D"/>
    <w:rsid w:val="00233FBE"/>
    <w:rsid w:val="00233FE5"/>
    <w:rsid w:val="0023412A"/>
    <w:rsid w:val="0023412C"/>
    <w:rsid w:val="002341CD"/>
    <w:rsid w:val="00234206"/>
    <w:rsid w:val="00234250"/>
    <w:rsid w:val="0023435F"/>
    <w:rsid w:val="0023446D"/>
    <w:rsid w:val="002345B6"/>
    <w:rsid w:val="002345C1"/>
    <w:rsid w:val="00234613"/>
    <w:rsid w:val="00234654"/>
    <w:rsid w:val="0023478B"/>
    <w:rsid w:val="0023499C"/>
    <w:rsid w:val="002349C9"/>
    <w:rsid w:val="00234A4B"/>
    <w:rsid w:val="00234A65"/>
    <w:rsid w:val="00234A82"/>
    <w:rsid w:val="00234AB4"/>
    <w:rsid w:val="00234AB5"/>
    <w:rsid w:val="00234B6B"/>
    <w:rsid w:val="00234CF8"/>
    <w:rsid w:val="00234CFC"/>
    <w:rsid w:val="00234D1F"/>
    <w:rsid w:val="00234D91"/>
    <w:rsid w:val="00234F14"/>
    <w:rsid w:val="00234FF6"/>
    <w:rsid w:val="0023509D"/>
    <w:rsid w:val="002350EC"/>
    <w:rsid w:val="00235114"/>
    <w:rsid w:val="00235276"/>
    <w:rsid w:val="002352A7"/>
    <w:rsid w:val="00235323"/>
    <w:rsid w:val="00235378"/>
    <w:rsid w:val="002354C8"/>
    <w:rsid w:val="00235678"/>
    <w:rsid w:val="0023567E"/>
    <w:rsid w:val="00235755"/>
    <w:rsid w:val="0023579D"/>
    <w:rsid w:val="00235839"/>
    <w:rsid w:val="002358AE"/>
    <w:rsid w:val="002359B1"/>
    <w:rsid w:val="002359DE"/>
    <w:rsid w:val="002359E0"/>
    <w:rsid w:val="00235ADF"/>
    <w:rsid w:val="00235AF3"/>
    <w:rsid w:val="00235BC8"/>
    <w:rsid w:val="00235CA1"/>
    <w:rsid w:val="00235D48"/>
    <w:rsid w:val="00235D4F"/>
    <w:rsid w:val="00235D91"/>
    <w:rsid w:val="00235DAB"/>
    <w:rsid w:val="00235DCE"/>
    <w:rsid w:val="00235DE2"/>
    <w:rsid w:val="00235F38"/>
    <w:rsid w:val="00235F71"/>
    <w:rsid w:val="00235F92"/>
    <w:rsid w:val="00236029"/>
    <w:rsid w:val="00236084"/>
    <w:rsid w:val="002360F4"/>
    <w:rsid w:val="002360F7"/>
    <w:rsid w:val="002361A3"/>
    <w:rsid w:val="00236240"/>
    <w:rsid w:val="0023627F"/>
    <w:rsid w:val="00236330"/>
    <w:rsid w:val="002363B5"/>
    <w:rsid w:val="002363EC"/>
    <w:rsid w:val="002363FF"/>
    <w:rsid w:val="0023650D"/>
    <w:rsid w:val="002365D3"/>
    <w:rsid w:val="00236608"/>
    <w:rsid w:val="0023664B"/>
    <w:rsid w:val="00236677"/>
    <w:rsid w:val="002366CF"/>
    <w:rsid w:val="00236742"/>
    <w:rsid w:val="002367AB"/>
    <w:rsid w:val="002367C1"/>
    <w:rsid w:val="002367F6"/>
    <w:rsid w:val="00236873"/>
    <w:rsid w:val="00236930"/>
    <w:rsid w:val="002369B9"/>
    <w:rsid w:val="002369F3"/>
    <w:rsid w:val="00236AFB"/>
    <w:rsid w:val="00236B12"/>
    <w:rsid w:val="00236B2C"/>
    <w:rsid w:val="00236B3D"/>
    <w:rsid w:val="00236BAF"/>
    <w:rsid w:val="00236D43"/>
    <w:rsid w:val="00236D7C"/>
    <w:rsid w:val="00236DB4"/>
    <w:rsid w:val="00236E36"/>
    <w:rsid w:val="00236E48"/>
    <w:rsid w:val="00236EA8"/>
    <w:rsid w:val="00236EC7"/>
    <w:rsid w:val="00236F37"/>
    <w:rsid w:val="00236F65"/>
    <w:rsid w:val="00236FFB"/>
    <w:rsid w:val="00237022"/>
    <w:rsid w:val="00237053"/>
    <w:rsid w:val="002370CE"/>
    <w:rsid w:val="002370DB"/>
    <w:rsid w:val="00237173"/>
    <w:rsid w:val="0023719C"/>
    <w:rsid w:val="002371E9"/>
    <w:rsid w:val="00237348"/>
    <w:rsid w:val="00237363"/>
    <w:rsid w:val="002374D3"/>
    <w:rsid w:val="002374E7"/>
    <w:rsid w:val="0023750B"/>
    <w:rsid w:val="0023769F"/>
    <w:rsid w:val="00237715"/>
    <w:rsid w:val="0023788C"/>
    <w:rsid w:val="002378AF"/>
    <w:rsid w:val="002378D6"/>
    <w:rsid w:val="00237956"/>
    <w:rsid w:val="00237957"/>
    <w:rsid w:val="00237962"/>
    <w:rsid w:val="002379B0"/>
    <w:rsid w:val="00237AE4"/>
    <w:rsid w:val="00237B32"/>
    <w:rsid w:val="00237BEA"/>
    <w:rsid w:val="00237C6B"/>
    <w:rsid w:val="00237C7B"/>
    <w:rsid w:val="00237CBF"/>
    <w:rsid w:val="00237D23"/>
    <w:rsid w:val="00237D30"/>
    <w:rsid w:val="00237EFE"/>
    <w:rsid w:val="0024009B"/>
    <w:rsid w:val="00240106"/>
    <w:rsid w:val="0024021D"/>
    <w:rsid w:val="00240222"/>
    <w:rsid w:val="0024026D"/>
    <w:rsid w:val="0024027F"/>
    <w:rsid w:val="002402D2"/>
    <w:rsid w:val="002402F6"/>
    <w:rsid w:val="0024033F"/>
    <w:rsid w:val="00240379"/>
    <w:rsid w:val="002403C4"/>
    <w:rsid w:val="0024043A"/>
    <w:rsid w:val="0024047C"/>
    <w:rsid w:val="0024053B"/>
    <w:rsid w:val="0024053C"/>
    <w:rsid w:val="00240570"/>
    <w:rsid w:val="002405B6"/>
    <w:rsid w:val="00240795"/>
    <w:rsid w:val="002408A3"/>
    <w:rsid w:val="0024098D"/>
    <w:rsid w:val="0024099C"/>
    <w:rsid w:val="00240ABC"/>
    <w:rsid w:val="00240AD4"/>
    <w:rsid w:val="00240B52"/>
    <w:rsid w:val="00240B92"/>
    <w:rsid w:val="00240C02"/>
    <w:rsid w:val="00240C1E"/>
    <w:rsid w:val="00240C51"/>
    <w:rsid w:val="00240C92"/>
    <w:rsid w:val="00240CA4"/>
    <w:rsid w:val="00240CE0"/>
    <w:rsid w:val="00240DB0"/>
    <w:rsid w:val="00240DBF"/>
    <w:rsid w:val="00240DD2"/>
    <w:rsid w:val="00240E22"/>
    <w:rsid w:val="00240EEC"/>
    <w:rsid w:val="00240F1C"/>
    <w:rsid w:val="00240FA5"/>
    <w:rsid w:val="00240FED"/>
    <w:rsid w:val="0024101E"/>
    <w:rsid w:val="0024103A"/>
    <w:rsid w:val="0024104F"/>
    <w:rsid w:val="0024128D"/>
    <w:rsid w:val="00241294"/>
    <w:rsid w:val="00241295"/>
    <w:rsid w:val="002412CA"/>
    <w:rsid w:val="002412CF"/>
    <w:rsid w:val="0024134A"/>
    <w:rsid w:val="0024147E"/>
    <w:rsid w:val="0024149B"/>
    <w:rsid w:val="002414A3"/>
    <w:rsid w:val="0024151F"/>
    <w:rsid w:val="002415D2"/>
    <w:rsid w:val="002416D9"/>
    <w:rsid w:val="00241829"/>
    <w:rsid w:val="00241980"/>
    <w:rsid w:val="00241997"/>
    <w:rsid w:val="00241A09"/>
    <w:rsid w:val="00241A22"/>
    <w:rsid w:val="00241AD6"/>
    <w:rsid w:val="00241B42"/>
    <w:rsid w:val="00241B95"/>
    <w:rsid w:val="00241BD2"/>
    <w:rsid w:val="00241C7D"/>
    <w:rsid w:val="00241C8E"/>
    <w:rsid w:val="00241D15"/>
    <w:rsid w:val="00241DF4"/>
    <w:rsid w:val="00241F46"/>
    <w:rsid w:val="00241F6E"/>
    <w:rsid w:val="00242026"/>
    <w:rsid w:val="002420E3"/>
    <w:rsid w:val="00242210"/>
    <w:rsid w:val="00242248"/>
    <w:rsid w:val="00242391"/>
    <w:rsid w:val="002424F5"/>
    <w:rsid w:val="002425F7"/>
    <w:rsid w:val="00242609"/>
    <w:rsid w:val="0024265B"/>
    <w:rsid w:val="00242688"/>
    <w:rsid w:val="00242735"/>
    <w:rsid w:val="0024276D"/>
    <w:rsid w:val="0024278B"/>
    <w:rsid w:val="00242839"/>
    <w:rsid w:val="00242854"/>
    <w:rsid w:val="002428ED"/>
    <w:rsid w:val="00242953"/>
    <w:rsid w:val="00242A12"/>
    <w:rsid w:val="00242A71"/>
    <w:rsid w:val="00242A9A"/>
    <w:rsid w:val="00242AC4"/>
    <w:rsid w:val="00242B16"/>
    <w:rsid w:val="00242B9E"/>
    <w:rsid w:val="00242BA3"/>
    <w:rsid w:val="00242BBB"/>
    <w:rsid w:val="00242BDD"/>
    <w:rsid w:val="00242CC9"/>
    <w:rsid w:val="00242D08"/>
    <w:rsid w:val="00242D9D"/>
    <w:rsid w:val="00242D9F"/>
    <w:rsid w:val="00242DF2"/>
    <w:rsid w:val="00242ED1"/>
    <w:rsid w:val="00242F4C"/>
    <w:rsid w:val="00243051"/>
    <w:rsid w:val="0024306E"/>
    <w:rsid w:val="00243092"/>
    <w:rsid w:val="002430CD"/>
    <w:rsid w:val="002431E2"/>
    <w:rsid w:val="00243234"/>
    <w:rsid w:val="00243246"/>
    <w:rsid w:val="002432A1"/>
    <w:rsid w:val="0024333A"/>
    <w:rsid w:val="002433AB"/>
    <w:rsid w:val="0024341E"/>
    <w:rsid w:val="002434A2"/>
    <w:rsid w:val="00243523"/>
    <w:rsid w:val="00243560"/>
    <w:rsid w:val="0024367B"/>
    <w:rsid w:val="00243720"/>
    <w:rsid w:val="0024374E"/>
    <w:rsid w:val="002437A6"/>
    <w:rsid w:val="0024388A"/>
    <w:rsid w:val="0024389C"/>
    <w:rsid w:val="00243A31"/>
    <w:rsid w:val="00243AC3"/>
    <w:rsid w:val="00243AE9"/>
    <w:rsid w:val="00243B4C"/>
    <w:rsid w:val="00243C2B"/>
    <w:rsid w:val="00243C3D"/>
    <w:rsid w:val="00243C46"/>
    <w:rsid w:val="00243CDD"/>
    <w:rsid w:val="00243E51"/>
    <w:rsid w:val="00243E89"/>
    <w:rsid w:val="00243EC6"/>
    <w:rsid w:val="00243F08"/>
    <w:rsid w:val="00243F37"/>
    <w:rsid w:val="00244083"/>
    <w:rsid w:val="002440B9"/>
    <w:rsid w:val="002440D4"/>
    <w:rsid w:val="002440DC"/>
    <w:rsid w:val="00244106"/>
    <w:rsid w:val="0024422D"/>
    <w:rsid w:val="0024425C"/>
    <w:rsid w:val="00244355"/>
    <w:rsid w:val="00244371"/>
    <w:rsid w:val="00244452"/>
    <w:rsid w:val="002444C9"/>
    <w:rsid w:val="0024458A"/>
    <w:rsid w:val="002445DD"/>
    <w:rsid w:val="00244648"/>
    <w:rsid w:val="00244669"/>
    <w:rsid w:val="00244771"/>
    <w:rsid w:val="0024479C"/>
    <w:rsid w:val="002447FA"/>
    <w:rsid w:val="00244841"/>
    <w:rsid w:val="002448B1"/>
    <w:rsid w:val="00244993"/>
    <w:rsid w:val="002449C2"/>
    <w:rsid w:val="00244A80"/>
    <w:rsid w:val="00244ABA"/>
    <w:rsid w:val="00244AF1"/>
    <w:rsid w:val="00244B35"/>
    <w:rsid w:val="00244B82"/>
    <w:rsid w:val="00244BA4"/>
    <w:rsid w:val="00244C2B"/>
    <w:rsid w:val="00244C85"/>
    <w:rsid w:val="00244C9A"/>
    <w:rsid w:val="00244CB3"/>
    <w:rsid w:val="00244D2C"/>
    <w:rsid w:val="00244D6E"/>
    <w:rsid w:val="00244E4C"/>
    <w:rsid w:val="00244F6D"/>
    <w:rsid w:val="00245256"/>
    <w:rsid w:val="002452AC"/>
    <w:rsid w:val="00245345"/>
    <w:rsid w:val="0024534F"/>
    <w:rsid w:val="00245389"/>
    <w:rsid w:val="0024538E"/>
    <w:rsid w:val="00245573"/>
    <w:rsid w:val="002455CC"/>
    <w:rsid w:val="00245612"/>
    <w:rsid w:val="00245651"/>
    <w:rsid w:val="0024572B"/>
    <w:rsid w:val="0024576B"/>
    <w:rsid w:val="0024576E"/>
    <w:rsid w:val="00245846"/>
    <w:rsid w:val="0024584B"/>
    <w:rsid w:val="002458C0"/>
    <w:rsid w:val="002458E5"/>
    <w:rsid w:val="00245932"/>
    <w:rsid w:val="00245938"/>
    <w:rsid w:val="002459C9"/>
    <w:rsid w:val="002459FC"/>
    <w:rsid w:val="00245B43"/>
    <w:rsid w:val="00245B68"/>
    <w:rsid w:val="00245C6C"/>
    <w:rsid w:val="00245D82"/>
    <w:rsid w:val="00245D9E"/>
    <w:rsid w:val="00245DEF"/>
    <w:rsid w:val="00245E0A"/>
    <w:rsid w:val="00245F14"/>
    <w:rsid w:val="00245F60"/>
    <w:rsid w:val="0024608B"/>
    <w:rsid w:val="002460BC"/>
    <w:rsid w:val="00246242"/>
    <w:rsid w:val="00246283"/>
    <w:rsid w:val="002462D1"/>
    <w:rsid w:val="00246378"/>
    <w:rsid w:val="00246485"/>
    <w:rsid w:val="002464FA"/>
    <w:rsid w:val="0024652D"/>
    <w:rsid w:val="0024654F"/>
    <w:rsid w:val="00246571"/>
    <w:rsid w:val="00246579"/>
    <w:rsid w:val="0024657D"/>
    <w:rsid w:val="0024666E"/>
    <w:rsid w:val="00246695"/>
    <w:rsid w:val="002466A7"/>
    <w:rsid w:val="002466EC"/>
    <w:rsid w:val="0024681E"/>
    <w:rsid w:val="0024686E"/>
    <w:rsid w:val="002468D5"/>
    <w:rsid w:val="00246960"/>
    <w:rsid w:val="00246A4D"/>
    <w:rsid w:val="00246AD0"/>
    <w:rsid w:val="00246AE4"/>
    <w:rsid w:val="00246BE1"/>
    <w:rsid w:val="00246C0C"/>
    <w:rsid w:val="00246CB5"/>
    <w:rsid w:val="00246D9D"/>
    <w:rsid w:val="00246DAD"/>
    <w:rsid w:val="00246DB7"/>
    <w:rsid w:val="00246E30"/>
    <w:rsid w:val="00246E77"/>
    <w:rsid w:val="00246F3A"/>
    <w:rsid w:val="00246F3E"/>
    <w:rsid w:val="00246FF6"/>
    <w:rsid w:val="00247022"/>
    <w:rsid w:val="0024705E"/>
    <w:rsid w:val="002470A7"/>
    <w:rsid w:val="00247117"/>
    <w:rsid w:val="00247124"/>
    <w:rsid w:val="002472A0"/>
    <w:rsid w:val="002472ED"/>
    <w:rsid w:val="0024731C"/>
    <w:rsid w:val="00247331"/>
    <w:rsid w:val="0024735A"/>
    <w:rsid w:val="00247441"/>
    <w:rsid w:val="0024751E"/>
    <w:rsid w:val="0024758C"/>
    <w:rsid w:val="0024767B"/>
    <w:rsid w:val="0024771A"/>
    <w:rsid w:val="00247730"/>
    <w:rsid w:val="00247734"/>
    <w:rsid w:val="00247744"/>
    <w:rsid w:val="00247797"/>
    <w:rsid w:val="0024779C"/>
    <w:rsid w:val="00247823"/>
    <w:rsid w:val="0024799E"/>
    <w:rsid w:val="002479BC"/>
    <w:rsid w:val="00247A7F"/>
    <w:rsid w:val="00247B14"/>
    <w:rsid w:val="00247B80"/>
    <w:rsid w:val="00247CBD"/>
    <w:rsid w:val="00247D32"/>
    <w:rsid w:val="00247DBC"/>
    <w:rsid w:val="00247EC4"/>
    <w:rsid w:val="00247ECB"/>
    <w:rsid w:val="00247ED0"/>
    <w:rsid w:val="00250201"/>
    <w:rsid w:val="00250240"/>
    <w:rsid w:val="00250260"/>
    <w:rsid w:val="0025028B"/>
    <w:rsid w:val="0025041E"/>
    <w:rsid w:val="0025058F"/>
    <w:rsid w:val="002505A6"/>
    <w:rsid w:val="002505F1"/>
    <w:rsid w:val="002505F2"/>
    <w:rsid w:val="00250618"/>
    <w:rsid w:val="00250697"/>
    <w:rsid w:val="0025069D"/>
    <w:rsid w:val="002506E1"/>
    <w:rsid w:val="0025077D"/>
    <w:rsid w:val="002508C2"/>
    <w:rsid w:val="002508CA"/>
    <w:rsid w:val="002508ED"/>
    <w:rsid w:val="0025090E"/>
    <w:rsid w:val="0025095F"/>
    <w:rsid w:val="00250A4C"/>
    <w:rsid w:val="00250A97"/>
    <w:rsid w:val="00250AA4"/>
    <w:rsid w:val="00250AFC"/>
    <w:rsid w:val="00250BC1"/>
    <w:rsid w:val="00250C10"/>
    <w:rsid w:val="00250C14"/>
    <w:rsid w:val="00250C5E"/>
    <w:rsid w:val="00250CF5"/>
    <w:rsid w:val="00250D1D"/>
    <w:rsid w:val="00250D1F"/>
    <w:rsid w:val="00250DC4"/>
    <w:rsid w:val="00250E3F"/>
    <w:rsid w:val="00250E4D"/>
    <w:rsid w:val="00250F07"/>
    <w:rsid w:val="00250F38"/>
    <w:rsid w:val="00250F7F"/>
    <w:rsid w:val="00250FD1"/>
    <w:rsid w:val="00251244"/>
    <w:rsid w:val="00251285"/>
    <w:rsid w:val="00251291"/>
    <w:rsid w:val="002512BB"/>
    <w:rsid w:val="0025141C"/>
    <w:rsid w:val="00251491"/>
    <w:rsid w:val="0025153B"/>
    <w:rsid w:val="00251630"/>
    <w:rsid w:val="002516D1"/>
    <w:rsid w:val="00251706"/>
    <w:rsid w:val="002517FA"/>
    <w:rsid w:val="0025187F"/>
    <w:rsid w:val="002518F1"/>
    <w:rsid w:val="00251935"/>
    <w:rsid w:val="00251937"/>
    <w:rsid w:val="00251974"/>
    <w:rsid w:val="0025199A"/>
    <w:rsid w:val="002519C5"/>
    <w:rsid w:val="00251A88"/>
    <w:rsid w:val="00251A93"/>
    <w:rsid w:val="00251A99"/>
    <w:rsid w:val="00251AE6"/>
    <w:rsid w:val="00251BF9"/>
    <w:rsid w:val="00251C1C"/>
    <w:rsid w:val="00251C20"/>
    <w:rsid w:val="00251C97"/>
    <w:rsid w:val="00251CF6"/>
    <w:rsid w:val="00251D98"/>
    <w:rsid w:val="00251DAB"/>
    <w:rsid w:val="00251DB0"/>
    <w:rsid w:val="00251E6B"/>
    <w:rsid w:val="00251EE4"/>
    <w:rsid w:val="00252091"/>
    <w:rsid w:val="002520AC"/>
    <w:rsid w:val="0025227C"/>
    <w:rsid w:val="00252291"/>
    <w:rsid w:val="002522ED"/>
    <w:rsid w:val="00252372"/>
    <w:rsid w:val="002523D3"/>
    <w:rsid w:val="002523FC"/>
    <w:rsid w:val="0025240D"/>
    <w:rsid w:val="0025241C"/>
    <w:rsid w:val="00252475"/>
    <w:rsid w:val="002524B1"/>
    <w:rsid w:val="00252521"/>
    <w:rsid w:val="0025267C"/>
    <w:rsid w:val="00252697"/>
    <w:rsid w:val="002527D5"/>
    <w:rsid w:val="0025280E"/>
    <w:rsid w:val="0025298E"/>
    <w:rsid w:val="002529B8"/>
    <w:rsid w:val="00252AE3"/>
    <w:rsid w:val="00252B0E"/>
    <w:rsid w:val="00252B63"/>
    <w:rsid w:val="00252B74"/>
    <w:rsid w:val="00252B76"/>
    <w:rsid w:val="00252C26"/>
    <w:rsid w:val="00252C87"/>
    <w:rsid w:val="00252DFB"/>
    <w:rsid w:val="00252E0D"/>
    <w:rsid w:val="00252F07"/>
    <w:rsid w:val="00252FB8"/>
    <w:rsid w:val="00252FF7"/>
    <w:rsid w:val="0025304E"/>
    <w:rsid w:val="00253061"/>
    <w:rsid w:val="002530A8"/>
    <w:rsid w:val="002530B7"/>
    <w:rsid w:val="002531A0"/>
    <w:rsid w:val="00253236"/>
    <w:rsid w:val="002532BB"/>
    <w:rsid w:val="002532DA"/>
    <w:rsid w:val="00253350"/>
    <w:rsid w:val="0025337C"/>
    <w:rsid w:val="002533AE"/>
    <w:rsid w:val="0025340F"/>
    <w:rsid w:val="0025341D"/>
    <w:rsid w:val="002534BC"/>
    <w:rsid w:val="00253564"/>
    <w:rsid w:val="0025362C"/>
    <w:rsid w:val="00253665"/>
    <w:rsid w:val="002536D8"/>
    <w:rsid w:val="00253702"/>
    <w:rsid w:val="00253892"/>
    <w:rsid w:val="002538C5"/>
    <w:rsid w:val="00253A39"/>
    <w:rsid w:val="00253ACB"/>
    <w:rsid w:val="00253BD8"/>
    <w:rsid w:val="00253BE8"/>
    <w:rsid w:val="00253CDB"/>
    <w:rsid w:val="00253D39"/>
    <w:rsid w:val="00253D59"/>
    <w:rsid w:val="00253DF6"/>
    <w:rsid w:val="00253E7C"/>
    <w:rsid w:val="00253E92"/>
    <w:rsid w:val="00253E9B"/>
    <w:rsid w:val="00253F6B"/>
    <w:rsid w:val="002540A8"/>
    <w:rsid w:val="002540B5"/>
    <w:rsid w:val="002540EA"/>
    <w:rsid w:val="00254116"/>
    <w:rsid w:val="00254138"/>
    <w:rsid w:val="0025432A"/>
    <w:rsid w:val="0025455F"/>
    <w:rsid w:val="0025457E"/>
    <w:rsid w:val="002545C9"/>
    <w:rsid w:val="0025478F"/>
    <w:rsid w:val="0025480A"/>
    <w:rsid w:val="00254824"/>
    <w:rsid w:val="002548E1"/>
    <w:rsid w:val="00254906"/>
    <w:rsid w:val="00254962"/>
    <w:rsid w:val="002549F9"/>
    <w:rsid w:val="00254AF1"/>
    <w:rsid w:val="00254B23"/>
    <w:rsid w:val="00254B33"/>
    <w:rsid w:val="00254C35"/>
    <w:rsid w:val="00254C7D"/>
    <w:rsid w:val="00254CE9"/>
    <w:rsid w:val="00254D61"/>
    <w:rsid w:val="00254D6F"/>
    <w:rsid w:val="00254DA4"/>
    <w:rsid w:val="00254E40"/>
    <w:rsid w:val="00254EAE"/>
    <w:rsid w:val="00254F18"/>
    <w:rsid w:val="00254F2F"/>
    <w:rsid w:val="002550C2"/>
    <w:rsid w:val="002550CF"/>
    <w:rsid w:val="00255165"/>
    <w:rsid w:val="0025527F"/>
    <w:rsid w:val="002552B4"/>
    <w:rsid w:val="00255397"/>
    <w:rsid w:val="002553C4"/>
    <w:rsid w:val="002553E3"/>
    <w:rsid w:val="002555B3"/>
    <w:rsid w:val="002557F5"/>
    <w:rsid w:val="00255880"/>
    <w:rsid w:val="002558F7"/>
    <w:rsid w:val="00255A78"/>
    <w:rsid w:val="00255AF2"/>
    <w:rsid w:val="00255B33"/>
    <w:rsid w:val="00255BBD"/>
    <w:rsid w:val="00255BC5"/>
    <w:rsid w:val="00255BE8"/>
    <w:rsid w:val="00255C47"/>
    <w:rsid w:val="00255C66"/>
    <w:rsid w:val="00255DCE"/>
    <w:rsid w:val="00255DDA"/>
    <w:rsid w:val="00255E3A"/>
    <w:rsid w:val="00255F70"/>
    <w:rsid w:val="00255FDF"/>
    <w:rsid w:val="0025605D"/>
    <w:rsid w:val="00256074"/>
    <w:rsid w:val="00256135"/>
    <w:rsid w:val="00256182"/>
    <w:rsid w:val="002561FD"/>
    <w:rsid w:val="00256285"/>
    <w:rsid w:val="002563B1"/>
    <w:rsid w:val="002563DC"/>
    <w:rsid w:val="0025648B"/>
    <w:rsid w:val="002564A5"/>
    <w:rsid w:val="002564BA"/>
    <w:rsid w:val="002564BE"/>
    <w:rsid w:val="002564CA"/>
    <w:rsid w:val="00256526"/>
    <w:rsid w:val="0025655C"/>
    <w:rsid w:val="002565BD"/>
    <w:rsid w:val="002565FC"/>
    <w:rsid w:val="00256650"/>
    <w:rsid w:val="0025668A"/>
    <w:rsid w:val="002566D7"/>
    <w:rsid w:val="002566F2"/>
    <w:rsid w:val="00256706"/>
    <w:rsid w:val="0025672E"/>
    <w:rsid w:val="00256755"/>
    <w:rsid w:val="00256810"/>
    <w:rsid w:val="00256840"/>
    <w:rsid w:val="002568C2"/>
    <w:rsid w:val="002569BF"/>
    <w:rsid w:val="00256A70"/>
    <w:rsid w:val="00256A78"/>
    <w:rsid w:val="00256C8A"/>
    <w:rsid w:val="00256C9F"/>
    <w:rsid w:val="00256D4F"/>
    <w:rsid w:val="00256D59"/>
    <w:rsid w:val="00256DB9"/>
    <w:rsid w:val="00256E46"/>
    <w:rsid w:val="00256EEE"/>
    <w:rsid w:val="00256F2F"/>
    <w:rsid w:val="00256FD8"/>
    <w:rsid w:val="00257013"/>
    <w:rsid w:val="0025705E"/>
    <w:rsid w:val="002570AD"/>
    <w:rsid w:val="002570B8"/>
    <w:rsid w:val="0025718C"/>
    <w:rsid w:val="00257265"/>
    <w:rsid w:val="002573B2"/>
    <w:rsid w:val="002573CF"/>
    <w:rsid w:val="00257424"/>
    <w:rsid w:val="002574A1"/>
    <w:rsid w:val="002574AD"/>
    <w:rsid w:val="002574DA"/>
    <w:rsid w:val="0025756C"/>
    <w:rsid w:val="002575C1"/>
    <w:rsid w:val="0025773F"/>
    <w:rsid w:val="00257776"/>
    <w:rsid w:val="00257837"/>
    <w:rsid w:val="00257859"/>
    <w:rsid w:val="002578F4"/>
    <w:rsid w:val="0025792E"/>
    <w:rsid w:val="00257A27"/>
    <w:rsid w:val="00257C06"/>
    <w:rsid w:val="00257C49"/>
    <w:rsid w:val="00257CDA"/>
    <w:rsid w:val="00257D66"/>
    <w:rsid w:val="00257E51"/>
    <w:rsid w:val="00257F45"/>
    <w:rsid w:val="00257F5A"/>
    <w:rsid w:val="00257F75"/>
    <w:rsid w:val="00257F80"/>
    <w:rsid w:val="00257FB6"/>
    <w:rsid w:val="0026000C"/>
    <w:rsid w:val="00260051"/>
    <w:rsid w:val="00260073"/>
    <w:rsid w:val="0026007C"/>
    <w:rsid w:val="0026008A"/>
    <w:rsid w:val="002600FF"/>
    <w:rsid w:val="002602E0"/>
    <w:rsid w:val="00260327"/>
    <w:rsid w:val="002603A2"/>
    <w:rsid w:val="0026054A"/>
    <w:rsid w:val="0026058D"/>
    <w:rsid w:val="002605F1"/>
    <w:rsid w:val="00260649"/>
    <w:rsid w:val="002606E2"/>
    <w:rsid w:val="00260713"/>
    <w:rsid w:val="00260794"/>
    <w:rsid w:val="002607A2"/>
    <w:rsid w:val="00260830"/>
    <w:rsid w:val="0026084A"/>
    <w:rsid w:val="00260867"/>
    <w:rsid w:val="002608B7"/>
    <w:rsid w:val="00260B1D"/>
    <w:rsid w:val="00260B79"/>
    <w:rsid w:val="00260C43"/>
    <w:rsid w:val="00260C65"/>
    <w:rsid w:val="00260C87"/>
    <w:rsid w:val="00260CE4"/>
    <w:rsid w:val="00260D88"/>
    <w:rsid w:val="00260F24"/>
    <w:rsid w:val="00260FCE"/>
    <w:rsid w:val="00260FD6"/>
    <w:rsid w:val="00261001"/>
    <w:rsid w:val="002610DE"/>
    <w:rsid w:val="00261371"/>
    <w:rsid w:val="002613B4"/>
    <w:rsid w:val="002613CC"/>
    <w:rsid w:val="00261439"/>
    <w:rsid w:val="002614B4"/>
    <w:rsid w:val="002614C8"/>
    <w:rsid w:val="002614DB"/>
    <w:rsid w:val="00261579"/>
    <w:rsid w:val="002615B8"/>
    <w:rsid w:val="002615CA"/>
    <w:rsid w:val="002616AB"/>
    <w:rsid w:val="002618BC"/>
    <w:rsid w:val="00261947"/>
    <w:rsid w:val="00261A20"/>
    <w:rsid w:val="00261A9F"/>
    <w:rsid w:val="00261AFD"/>
    <w:rsid w:val="00261B1C"/>
    <w:rsid w:val="00261BD4"/>
    <w:rsid w:val="00261C10"/>
    <w:rsid w:val="00261C42"/>
    <w:rsid w:val="00261C90"/>
    <w:rsid w:val="00261D44"/>
    <w:rsid w:val="00261DD5"/>
    <w:rsid w:val="00261DE5"/>
    <w:rsid w:val="00261E06"/>
    <w:rsid w:val="00261E4F"/>
    <w:rsid w:val="00261E97"/>
    <w:rsid w:val="00261EB7"/>
    <w:rsid w:val="00261EE7"/>
    <w:rsid w:val="00261F0E"/>
    <w:rsid w:val="00261F89"/>
    <w:rsid w:val="00262108"/>
    <w:rsid w:val="00262111"/>
    <w:rsid w:val="00262152"/>
    <w:rsid w:val="00262279"/>
    <w:rsid w:val="00262293"/>
    <w:rsid w:val="00262303"/>
    <w:rsid w:val="0026230B"/>
    <w:rsid w:val="00262326"/>
    <w:rsid w:val="0026232B"/>
    <w:rsid w:val="0026238A"/>
    <w:rsid w:val="00262435"/>
    <w:rsid w:val="0026253D"/>
    <w:rsid w:val="00262562"/>
    <w:rsid w:val="0026266C"/>
    <w:rsid w:val="00262699"/>
    <w:rsid w:val="00262701"/>
    <w:rsid w:val="00262723"/>
    <w:rsid w:val="00262797"/>
    <w:rsid w:val="00262806"/>
    <w:rsid w:val="00262861"/>
    <w:rsid w:val="00262959"/>
    <w:rsid w:val="002629B7"/>
    <w:rsid w:val="00262A78"/>
    <w:rsid w:val="00262A94"/>
    <w:rsid w:val="00262AB8"/>
    <w:rsid w:val="00262ADA"/>
    <w:rsid w:val="00262B02"/>
    <w:rsid w:val="00262B28"/>
    <w:rsid w:val="00262C0F"/>
    <w:rsid w:val="00262D0F"/>
    <w:rsid w:val="00262D44"/>
    <w:rsid w:val="00262D53"/>
    <w:rsid w:val="00262DC8"/>
    <w:rsid w:val="00262E82"/>
    <w:rsid w:val="00262EB9"/>
    <w:rsid w:val="00262F38"/>
    <w:rsid w:val="00262F75"/>
    <w:rsid w:val="00262FE7"/>
    <w:rsid w:val="0026301D"/>
    <w:rsid w:val="00263086"/>
    <w:rsid w:val="0026308B"/>
    <w:rsid w:val="002631D5"/>
    <w:rsid w:val="0026328F"/>
    <w:rsid w:val="0026330E"/>
    <w:rsid w:val="0026333E"/>
    <w:rsid w:val="00263349"/>
    <w:rsid w:val="00263533"/>
    <w:rsid w:val="002636D5"/>
    <w:rsid w:val="00263771"/>
    <w:rsid w:val="00263800"/>
    <w:rsid w:val="00263ADF"/>
    <w:rsid w:val="00263B72"/>
    <w:rsid w:val="00263B8A"/>
    <w:rsid w:val="00263BB8"/>
    <w:rsid w:val="00263BC2"/>
    <w:rsid w:val="00263D1D"/>
    <w:rsid w:val="00263D90"/>
    <w:rsid w:val="00263DF8"/>
    <w:rsid w:val="00263EAB"/>
    <w:rsid w:val="00263F54"/>
    <w:rsid w:val="00263F57"/>
    <w:rsid w:val="00263F6F"/>
    <w:rsid w:val="00263F84"/>
    <w:rsid w:val="00263F8E"/>
    <w:rsid w:val="00263FA0"/>
    <w:rsid w:val="00263FA2"/>
    <w:rsid w:val="00264008"/>
    <w:rsid w:val="00264028"/>
    <w:rsid w:val="002640FD"/>
    <w:rsid w:val="00264159"/>
    <w:rsid w:val="0026434C"/>
    <w:rsid w:val="002643DE"/>
    <w:rsid w:val="002643E6"/>
    <w:rsid w:val="002643EB"/>
    <w:rsid w:val="00264517"/>
    <w:rsid w:val="0026466D"/>
    <w:rsid w:val="002646F4"/>
    <w:rsid w:val="00264791"/>
    <w:rsid w:val="002647AB"/>
    <w:rsid w:val="002647FE"/>
    <w:rsid w:val="0026485F"/>
    <w:rsid w:val="00264868"/>
    <w:rsid w:val="00264897"/>
    <w:rsid w:val="00264920"/>
    <w:rsid w:val="00264949"/>
    <w:rsid w:val="002649E3"/>
    <w:rsid w:val="002649F8"/>
    <w:rsid w:val="00264A68"/>
    <w:rsid w:val="00264A74"/>
    <w:rsid w:val="00264A7C"/>
    <w:rsid w:val="00264AB1"/>
    <w:rsid w:val="00264AC6"/>
    <w:rsid w:val="00264B03"/>
    <w:rsid w:val="00264BAD"/>
    <w:rsid w:val="00264C1A"/>
    <w:rsid w:val="00264CD3"/>
    <w:rsid w:val="00264CEC"/>
    <w:rsid w:val="00264CFB"/>
    <w:rsid w:val="00264D2F"/>
    <w:rsid w:val="00264D46"/>
    <w:rsid w:val="00264E34"/>
    <w:rsid w:val="00264E5D"/>
    <w:rsid w:val="00264E9B"/>
    <w:rsid w:val="00264EBC"/>
    <w:rsid w:val="002651DF"/>
    <w:rsid w:val="0026523B"/>
    <w:rsid w:val="00265248"/>
    <w:rsid w:val="002652D6"/>
    <w:rsid w:val="00265432"/>
    <w:rsid w:val="00265460"/>
    <w:rsid w:val="002654A4"/>
    <w:rsid w:val="00265548"/>
    <w:rsid w:val="00265573"/>
    <w:rsid w:val="002655CC"/>
    <w:rsid w:val="00265832"/>
    <w:rsid w:val="00265892"/>
    <w:rsid w:val="002659A5"/>
    <w:rsid w:val="00265A94"/>
    <w:rsid w:val="00265B97"/>
    <w:rsid w:val="00265D3F"/>
    <w:rsid w:val="00265D48"/>
    <w:rsid w:val="00265D9B"/>
    <w:rsid w:val="00265E13"/>
    <w:rsid w:val="00265E62"/>
    <w:rsid w:val="00265E78"/>
    <w:rsid w:val="00265E96"/>
    <w:rsid w:val="00265EB1"/>
    <w:rsid w:val="00265EDB"/>
    <w:rsid w:val="00265FF3"/>
    <w:rsid w:val="00266028"/>
    <w:rsid w:val="002661B3"/>
    <w:rsid w:val="002661D2"/>
    <w:rsid w:val="0026622A"/>
    <w:rsid w:val="0026624F"/>
    <w:rsid w:val="00266261"/>
    <w:rsid w:val="0026629D"/>
    <w:rsid w:val="002662B0"/>
    <w:rsid w:val="00266332"/>
    <w:rsid w:val="0026633D"/>
    <w:rsid w:val="002663A8"/>
    <w:rsid w:val="002663D0"/>
    <w:rsid w:val="002663DF"/>
    <w:rsid w:val="00266469"/>
    <w:rsid w:val="00266569"/>
    <w:rsid w:val="002665A7"/>
    <w:rsid w:val="0026663E"/>
    <w:rsid w:val="002666EF"/>
    <w:rsid w:val="002667D3"/>
    <w:rsid w:val="002667DA"/>
    <w:rsid w:val="00266865"/>
    <w:rsid w:val="002668AC"/>
    <w:rsid w:val="002668B5"/>
    <w:rsid w:val="00266931"/>
    <w:rsid w:val="00266943"/>
    <w:rsid w:val="00266A1D"/>
    <w:rsid w:val="00266A88"/>
    <w:rsid w:val="00266A8B"/>
    <w:rsid w:val="00266C9F"/>
    <w:rsid w:val="00266CBE"/>
    <w:rsid w:val="00266E7D"/>
    <w:rsid w:val="00266EDB"/>
    <w:rsid w:val="00266F6F"/>
    <w:rsid w:val="00266FA9"/>
    <w:rsid w:val="0026703C"/>
    <w:rsid w:val="0026710E"/>
    <w:rsid w:val="00267349"/>
    <w:rsid w:val="002673AC"/>
    <w:rsid w:val="002673C8"/>
    <w:rsid w:val="002675D1"/>
    <w:rsid w:val="0026761A"/>
    <w:rsid w:val="00267702"/>
    <w:rsid w:val="00267773"/>
    <w:rsid w:val="00267905"/>
    <w:rsid w:val="0026790A"/>
    <w:rsid w:val="00267A07"/>
    <w:rsid w:val="00267A6C"/>
    <w:rsid w:val="00267B14"/>
    <w:rsid w:val="00267BAA"/>
    <w:rsid w:val="00267C0F"/>
    <w:rsid w:val="00267CB5"/>
    <w:rsid w:val="00267DBB"/>
    <w:rsid w:val="00267F6A"/>
    <w:rsid w:val="00267FA3"/>
    <w:rsid w:val="00267FB4"/>
    <w:rsid w:val="00267FF7"/>
    <w:rsid w:val="002700B4"/>
    <w:rsid w:val="00270169"/>
    <w:rsid w:val="00270276"/>
    <w:rsid w:val="0027029D"/>
    <w:rsid w:val="00270387"/>
    <w:rsid w:val="00270472"/>
    <w:rsid w:val="0027047C"/>
    <w:rsid w:val="002704CC"/>
    <w:rsid w:val="002704CF"/>
    <w:rsid w:val="00270540"/>
    <w:rsid w:val="002705E2"/>
    <w:rsid w:val="00270665"/>
    <w:rsid w:val="00270710"/>
    <w:rsid w:val="00270777"/>
    <w:rsid w:val="0027079A"/>
    <w:rsid w:val="00270845"/>
    <w:rsid w:val="002708E4"/>
    <w:rsid w:val="002708F8"/>
    <w:rsid w:val="00270901"/>
    <w:rsid w:val="002709A0"/>
    <w:rsid w:val="00270A62"/>
    <w:rsid w:val="00270BAE"/>
    <w:rsid w:val="00270C12"/>
    <w:rsid w:val="00270CEC"/>
    <w:rsid w:val="00270CF9"/>
    <w:rsid w:val="00270DFB"/>
    <w:rsid w:val="00270E17"/>
    <w:rsid w:val="00270E38"/>
    <w:rsid w:val="00270E56"/>
    <w:rsid w:val="00270FD8"/>
    <w:rsid w:val="002710CC"/>
    <w:rsid w:val="00271100"/>
    <w:rsid w:val="0027113C"/>
    <w:rsid w:val="002711C9"/>
    <w:rsid w:val="002712C8"/>
    <w:rsid w:val="00271349"/>
    <w:rsid w:val="002713B9"/>
    <w:rsid w:val="002713DB"/>
    <w:rsid w:val="0027143D"/>
    <w:rsid w:val="002714DC"/>
    <w:rsid w:val="002715FC"/>
    <w:rsid w:val="002716E1"/>
    <w:rsid w:val="0027184D"/>
    <w:rsid w:val="0027187C"/>
    <w:rsid w:val="002718E1"/>
    <w:rsid w:val="00271904"/>
    <w:rsid w:val="002719AF"/>
    <w:rsid w:val="002719DC"/>
    <w:rsid w:val="002719F4"/>
    <w:rsid w:val="00271A72"/>
    <w:rsid w:val="00271AD1"/>
    <w:rsid w:val="00271B17"/>
    <w:rsid w:val="00271B62"/>
    <w:rsid w:val="00271B66"/>
    <w:rsid w:val="00271B9F"/>
    <w:rsid w:val="00271C34"/>
    <w:rsid w:val="00271D90"/>
    <w:rsid w:val="00271DC2"/>
    <w:rsid w:val="00271E3D"/>
    <w:rsid w:val="00271E8C"/>
    <w:rsid w:val="00271EFA"/>
    <w:rsid w:val="00271FA9"/>
    <w:rsid w:val="00272049"/>
    <w:rsid w:val="002720F7"/>
    <w:rsid w:val="0027223C"/>
    <w:rsid w:val="00272251"/>
    <w:rsid w:val="00272282"/>
    <w:rsid w:val="00272290"/>
    <w:rsid w:val="002722AB"/>
    <w:rsid w:val="002722BA"/>
    <w:rsid w:val="002722C6"/>
    <w:rsid w:val="0027239D"/>
    <w:rsid w:val="002723D1"/>
    <w:rsid w:val="002723DB"/>
    <w:rsid w:val="0027241C"/>
    <w:rsid w:val="0027245E"/>
    <w:rsid w:val="0027254F"/>
    <w:rsid w:val="00272552"/>
    <w:rsid w:val="002726BA"/>
    <w:rsid w:val="002726EE"/>
    <w:rsid w:val="0027279F"/>
    <w:rsid w:val="00272801"/>
    <w:rsid w:val="002729AD"/>
    <w:rsid w:val="002729D9"/>
    <w:rsid w:val="002729E6"/>
    <w:rsid w:val="00272AF9"/>
    <w:rsid w:val="00272B8F"/>
    <w:rsid w:val="00272CA2"/>
    <w:rsid w:val="00272CED"/>
    <w:rsid w:val="00272D71"/>
    <w:rsid w:val="00272D73"/>
    <w:rsid w:val="00272E15"/>
    <w:rsid w:val="00272E59"/>
    <w:rsid w:val="00272E5C"/>
    <w:rsid w:val="00272E9C"/>
    <w:rsid w:val="00272E9E"/>
    <w:rsid w:val="00272EA2"/>
    <w:rsid w:val="00272F38"/>
    <w:rsid w:val="00272FB2"/>
    <w:rsid w:val="00272FC9"/>
    <w:rsid w:val="00273059"/>
    <w:rsid w:val="0027307A"/>
    <w:rsid w:val="002730B4"/>
    <w:rsid w:val="002730E4"/>
    <w:rsid w:val="002730F0"/>
    <w:rsid w:val="002731C0"/>
    <w:rsid w:val="002731E9"/>
    <w:rsid w:val="00273266"/>
    <w:rsid w:val="0027327A"/>
    <w:rsid w:val="00273298"/>
    <w:rsid w:val="00273344"/>
    <w:rsid w:val="002733FA"/>
    <w:rsid w:val="0027345B"/>
    <w:rsid w:val="00273471"/>
    <w:rsid w:val="002734E6"/>
    <w:rsid w:val="00273667"/>
    <w:rsid w:val="002737B9"/>
    <w:rsid w:val="00273821"/>
    <w:rsid w:val="00273855"/>
    <w:rsid w:val="00273865"/>
    <w:rsid w:val="0027394C"/>
    <w:rsid w:val="00273955"/>
    <w:rsid w:val="002739FA"/>
    <w:rsid w:val="00273A29"/>
    <w:rsid w:val="00273A37"/>
    <w:rsid w:val="00273B3E"/>
    <w:rsid w:val="00273B6E"/>
    <w:rsid w:val="00273B77"/>
    <w:rsid w:val="00273BFD"/>
    <w:rsid w:val="00273C02"/>
    <w:rsid w:val="00273C17"/>
    <w:rsid w:val="00273C48"/>
    <w:rsid w:val="00273D33"/>
    <w:rsid w:val="00273D44"/>
    <w:rsid w:val="00273DBC"/>
    <w:rsid w:val="00273DFC"/>
    <w:rsid w:val="00273E51"/>
    <w:rsid w:val="00273E77"/>
    <w:rsid w:val="00273EAC"/>
    <w:rsid w:val="00273F05"/>
    <w:rsid w:val="00273F5D"/>
    <w:rsid w:val="00273FCC"/>
    <w:rsid w:val="002740A9"/>
    <w:rsid w:val="00274118"/>
    <w:rsid w:val="0027417E"/>
    <w:rsid w:val="00274219"/>
    <w:rsid w:val="0027421B"/>
    <w:rsid w:val="002742FC"/>
    <w:rsid w:val="0027432C"/>
    <w:rsid w:val="0027433E"/>
    <w:rsid w:val="0027435A"/>
    <w:rsid w:val="00274365"/>
    <w:rsid w:val="00274457"/>
    <w:rsid w:val="00274518"/>
    <w:rsid w:val="0027456B"/>
    <w:rsid w:val="0027468E"/>
    <w:rsid w:val="002747A9"/>
    <w:rsid w:val="002748F9"/>
    <w:rsid w:val="00274918"/>
    <w:rsid w:val="00274972"/>
    <w:rsid w:val="00274974"/>
    <w:rsid w:val="002749E5"/>
    <w:rsid w:val="00274A5A"/>
    <w:rsid w:val="00274B30"/>
    <w:rsid w:val="00274B58"/>
    <w:rsid w:val="00274BA1"/>
    <w:rsid w:val="00274C1F"/>
    <w:rsid w:val="00274CA6"/>
    <w:rsid w:val="00274CB4"/>
    <w:rsid w:val="00274CBA"/>
    <w:rsid w:val="00274DD7"/>
    <w:rsid w:val="00274E11"/>
    <w:rsid w:val="00274E39"/>
    <w:rsid w:val="00274E8B"/>
    <w:rsid w:val="00274F71"/>
    <w:rsid w:val="00274F98"/>
    <w:rsid w:val="0027500F"/>
    <w:rsid w:val="0027508D"/>
    <w:rsid w:val="002751CF"/>
    <w:rsid w:val="002751EB"/>
    <w:rsid w:val="002752F8"/>
    <w:rsid w:val="0027530A"/>
    <w:rsid w:val="00275371"/>
    <w:rsid w:val="00275469"/>
    <w:rsid w:val="002754B1"/>
    <w:rsid w:val="002754F2"/>
    <w:rsid w:val="002755AF"/>
    <w:rsid w:val="002755DE"/>
    <w:rsid w:val="00275716"/>
    <w:rsid w:val="00275766"/>
    <w:rsid w:val="00275781"/>
    <w:rsid w:val="00275861"/>
    <w:rsid w:val="00275862"/>
    <w:rsid w:val="00275A1C"/>
    <w:rsid w:val="00275B2C"/>
    <w:rsid w:val="00275B61"/>
    <w:rsid w:val="00275C34"/>
    <w:rsid w:val="00275C40"/>
    <w:rsid w:val="00275CAF"/>
    <w:rsid w:val="00275DA4"/>
    <w:rsid w:val="00275E6F"/>
    <w:rsid w:val="00275F78"/>
    <w:rsid w:val="00275FF2"/>
    <w:rsid w:val="0027605A"/>
    <w:rsid w:val="00276061"/>
    <w:rsid w:val="0027614B"/>
    <w:rsid w:val="0027629F"/>
    <w:rsid w:val="002762D3"/>
    <w:rsid w:val="002762E3"/>
    <w:rsid w:val="0027631C"/>
    <w:rsid w:val="00276343"/>
    <w:rsid w:val="002764F1"/>
    <w:rsid w:val="00276676"/>
    <w:rsid w:val="00276769"/>
    <w:rsid w:val="002767FB"/>
    <w:rsid w:val="00276805"/>
    <w:rsid w:val="002768AA"/>
    <w:rsid w:val="002768B7"/>
    <w:rsid w:val="002768D9"/>
    <w:rsid w:val="00276B09"/>
    <w:rsid w:val="00276BA7"/>
    <w:rsid w:val="00276BD0"/>
    <w:rsid w:val="00276C07"/>
    <w:rsid w:val="00276CCB"/>
    <w:rsid w:val="00276CD1"/>
    <w:rsid w:val="00276D70"/>
    <w:rsid w:val="00276E37"/>
    <w:rsid w:val="00276F8C"/>
    <w:rsid w:val="00276FB1"/>
    <w:rsid w:val="002770BF"/>
    <w:rsid w:val="0027717B"/>
    <w:rsid w:val="00277191"/>
    <w:rsid w:val="002771E2"/>
    <w:rsid w:val="00277270"/>
    <w:rsid w:val="002772B8"/>
    <w:rsid w:val="002772E7"/>
    <w:rsid w:val="00277396"/>
    <w:rsid w:val="0027748E"/>
    <w:rsid w:val="00277493"/>
    <w:rsid w:val="00277554"/>
    <w:rsid w:val="0027757C"/>
    <w:rsid w:val="002775CF"/>
    <w:rsid w:val="00277605"/>
    <w:rsid w:val="00277644"/>
    <w:rsid w:val="002776B5"/>
    <w:rsid w:val="002777D7"/>
    <w:rsid w:val="002778A0"/>
    <w:rsid w:val="002779B5"/>
    <w:rsid w:val="00277A0A"/>
    <w:rsid w:val="00277A1A"/>
    <w:rsid w:val="00277AE9"/>
    <w:rsid w:val="00277AFA"/>
    <w:rsid w:val="00277B01"/>
    <w:rsid w:val="00277B3A"/>
    <w:rsid w:val="00277B71"/>
    <w:rsid w:val="00277B78"/>
    <w:rsid w:val="00277CB9"/>
    <w:rsid w:val="00277D1F"/>
    <w:rsid w:val="00277D2D"/>
    <w:rsid w:val="00277DBA"/>
    <w:rsid w:val="00277E70"/>
    <w:rsid w:val="00277F86"/>
    <w:rsid w:val="00277FA9"/>
    <w:rsid w:val="00277FBA"/>
    <w:rsid w:val="0028006E"/>
    <w:rsid w:val="002800E6"/>
    <w:rsid w:val="002800F5"/>
    <w:rsid w:val="00280100"/>
    <w:rsid w:val="00280190"/>
    <w:rsid w:val="002801C9"/>
    <w:rsid w:val="00280205"/>
    <w:rsid w:val="00280207"/>
    <w:rsid w:val="00280302"/>
    <w:rsid w:val="00280305"/>
    <w:rsid w:val="00280339"/>
    <w:rsid w:val="002803DE"/>
    <w:rsid w:val="0028049A"/>
    <w:rsid w:val="002804B3"/>
    <w:rsid w:val="002804C9"/>
    <w:rsid w:val="002804DB"/>
    <w:rsid w:val="0028053F"/>
    <w:rsid w:val="002808B4"/>
    <w:rsid w:val="002808F0"/>
    <w:rsid w:val="0028090E"/>
    <w:rsid w:val="002809B4"/>
    <w:rsid w:val="00280A1B"/>
    <w:rsid w:val="00280A4A"/>
    <w:rsid w:val="00280AC9"/>
    <w:rsid w:val="00280BBD"/>
    <w:rsid w:val="00280C0B"/>
    <w:rsid w:val="00280C94"/>
    <w:rsid w:val="00280D80"/>
    <w:rsid w:val="00280EAC"/>
    <w:rsid w:val="00280F3E"/>
    <w:rsid w:val="00280F8B"/>
    <w:rsid w:val="0028101B"/>
    <w:rsid w:val="00281095"/>
    <w:rsid w:val="002810DF"/>
    <w:rsid w:val="002811D3"/>
    <w:rsid w:val="00281261"/>
    <w:rsid w:val="0028129A"/>
    <w:rsid w:val="00281350"/>
    <w:rsid w:val="00281457"/>
    <w:rsid w:val="00281476"/>
    <w:rsid w:val="0028149C"/>
    <w:rsid w:val="0028152A"/>
    <w:rsid w:val="00281595"/>
    <w:rsid w:val="002815B6"/>
    <w:rsid w:val="002815B8"/>
    <w:rsid w:val="002815CD"/>
    <w:rsid w:val="0028161B"/>
    <w:rsid w:val="00281738"/>
    <w:rsid w:val="00281779"/>
    <w:rsid w:val="0028179F"/>
    <w:rsid w:val="002818B9"/>
    <w:rsid w:val="002818E7"/>
    <w:rsid w:val="0028194C"/>
    <w:rsid w:val="00281980"/>
    <w:rsid w:val="00281A1A"/>
    <w:rsid w:val="00281A93"/>
    <w:rsid w:val="00281B5E"/>
    <w:rsid w:val="00281B9B"/>
    <w:rsid w:val="00281C10"/>
    <w:rsid w:val="00281CF0"/>
    <w:rsid w:val="00281D2E"/>
    <w:rsid w:val="00281DFC"/>
    <w:rsid w:val="00281E95"/>
    <w:rsid w:val="00281EEB"/>
    <w:rsid w:val="00281F38"/>
    <w:rsid w:val="00281F6A"/>
    <w:rsid w:val="00281F76"/>
    <w:rsid w:val="00282055"/>
    <w:rsid w:val="002820A7"/>
    <w:rsid w:val="002821CD"/>
    <w:rsid w:val="00282233"/>
    <w:rsid w:val="00282248"/>
    <w:rsid w:val="0028229B"/>
    <w:rsid w:val="00282305"/>
    <w:rsid w:val="0028232F"/>
    <w:rsid w:val="00282430"/>
    <w:rsid w:val="00282488"/>
    <w:rsid w:val="002824DB"/>
    <w:rsid w:val="002826BA"/>
    <w:rsid w:val="002826C4"/>
    <w:rsid w:val="0028273E"/>
    <w:rsid w:val="0028280D"/>
    <w:rsid w:val="00282829"/>
    <w:rsid w:val="00282835"/>
    <w:rsid w:val="00282875"/>
    <w:rsid w:val="002828E5"/>
    <w:rsid w:val="00282915"/>
    <w:rsid w:val="002829D3"/>
    <w:rsid w:val="00282B23"/>
    <w:rsid w:val="00282B28"/>
    <w:rsid w:val="00282B3B"/>
    <w:rsid w:val="00282B75"/>
    <w:rsid w:val="00282BBE"/>
    <w:rsid w:val="00282C4B"/>
    <w:rsid w:val="00282E1A"/>
    <w:rsid w:val="00282E99"/>
    <w:rsid w:val="00282F6A"/>
    <w:rsid w:val="0028319F"/>
    <w:rsid w:val="002831C3"/>
    <w:rsid w:val="002831DF"/>
    <w:rsid w:val="002832B1"/>
    <w:rsid w:val="0028330B"/>
    <w:rsid w:val="00283366"/>
    <w:rsid w:val="002834B2"/>
    <w:rsid w:val="0028350D"/>
    <w:rsid w:val="002835EA"/>
    <w:rsid w:val="0028363A"/>
    <w:rsid w:val="00283737"/>
    <w:rsid w:val="002837F1"/>
    <w:rsid w:val="0028386C"/>
    <w:rsid w:val="00283897"/>
    <w:rsid w:val="002838B8"/>
    <w:rsid w:val="002838E8"/>
    <w:rsid w:val="0028398A"/>
    <w:rsid w:val="002839A5"/>
    <w:rsid w:val="002839C1"/>
    <w:rsid w:val="002839D4"/>
    <w:rsid w:val="002839EB"/>
    <w:rsid w:val="00283A60"/>
    <w:rsid w:val="00283A6C"/>
    <w:rsid w:val="00283B35"/>
    <w:rsid w:val="00283B4E"/>
    <w:rsid w:val="00283BD5"/>
    <w:rsid w:val="00283C13"/>
    <w:rsid w:val="00283C40"/>
    <w:rsid w:val="00283CC0"/>
    <w:rsid w:val="00283D1B"/>
    <w:rsid w:val="00283D93"/>
    <w:rsid w:val="00283DA2"/>
    <w:rsid w:val="00283E87"/>
    <w:rsid w:val="00283ED1"/>
    <w:rsid w:val="00283F1B"/>
    <w:rsid w:val="00283FC5"/>
    <w:rsid w:val="002840B5"/>
    <w:rsid w:val="00284112"/>
    <w:rsid w:val="00284132"/>
    <w:rsid w:val="00284172"/>
    <w:rsid w:val="0028427B"/>
    <w:rsid w:val="00284298"/>
    <w:rsid w:val="002842EA"/>
    <w:rsid w:val="002843CE"/>
    <w:rsid w:val="00284423"/>
    <w:rsid w:val="00284469"/>
    <w:rsid w:val="0028458A"/>
    <w:rsid w:val="002845FA"/>
    <w:rsid w:val="0028462B"/>
    <w:rsid w:val="0028462C"/>
    <w:rsid w:val="00284651"/>
    <w:rsid w:val="00284798"/>
    <w:rsid w:val="00284831"/>
    <w:rsid w:val="00284861"/>
    <w:rsid w:val="002848AF"/>
    <w:rsid w:val="002848C2"/>
    <w:rsid w:val="0028497B"/>
    <w:rsid w:val="00284A93"/>
    <w:rsid w:val="00284AC8"/>
    <w:rsid w:val="00284D17"/>
    <w:rsid w:val="00284DB1"/>
    <w:rsid w:val="00284DF1"/>
    <w:rsid w:val="00284E31"/>
    <w:rsid w:val="00284F08"/>
    <w:rsid w:val="00284F8F"/>
    <w:rsid w:val="00284FA1"/>
    <w:rsid w:val="002850F3"/>
    <w:rsid w:val="00285173"/>
    <w:rsid w:val="0028524A"/>
    <w:rsid w:val="0028525F"/>
    <w:rsid w:val="00285285"/>
    <w:rsid w:val="002852B4"/>
    <w:rsid w:val="00285357"/>
    <w:rsid w:val="0028538A"/>
    <w:rsid w:val="002854CA"/>
    <w:rsid w:val="0028556C"/>
    <w:rsid w:val="00285594"/>
    <w:rsid w:val="002856E4"/>
    <w:rsid w:val="002856FC"/>
    <w:rsid w:val="0028572C"/>
    <w:rsid w:val="00285737"/>
    <w:rsid w:val="002857AC"/>
    <w:rsid w:val="00285900"/>
    <w:rsid w:val="00285901"/>
    <w:rsid w:val="002859CF"/>
    <w:rsid w:val="00285A4B"/>
    <w:rsid w:val="00285AC0"/>
    <w:rsid w:val="00285AC4"/>
    <w:rsid w:val="00285B38"/>
    <w:rsid w:val="00285B81"/>
    <w:rsid w:val="00285BDF"/>
    <w:rsid w:val="00285C50"/>
    <w:rsid w:val="00285CAE"/>
    <w:rsid w:val="00285CCB"/>
    <w:rsid w:val="00285D81"/>
    <w:rsid w:val="00285E3F"/>
    <w:rsid w:val="00285E4E"/>
    <w:rsid w:val="00286047"/>
    <w:rsid w:val="0028605B"/>
    <w:rsid w:val="002860C3"/>
    <w:rsid w:val="0028613D"/>
    <w:rsid w:val="002861CB"/>
    <w:rsid w:val="00286285"/>
    <w:rsid w:val="0028635E"/>
    <w:rsid w:val="0028636C"/>
    <w:rsid w:val="0028639E"/>
    <w:rsid w:val="00286434"/>
    <w:rsid w:val="0028646F"/>
    <w:rsid w:val="002864A7"/>
    <w:rsid w:val="00286509"/>
    <w:rsid w:val="00286556"/>
    <w:rsid w:val="0028667A"/>
    <w:rsid w:val="002866D7"/>
    <w:rsid w:val="002866EF"/>
    <w:rsid w:val="00286728"/>
    <w:rsid w:val="0028675A"/>
    <w:rsid w:val="00286AAC"/>
    <w:rsid w:val="00286AE7"/>
    <w:rsid w:val="00286BC4"/>
    <w:rsid w:val="00286CA4"/>
    <w:rsid w:val="00286CEF"/>
    <w:rsid w:val="00286DAD"/>
    <w:rsid w:val="00286DEF"/>
    <w:rsid w:val="00286E29"/>
    <w:rsid w:val="00286E6D"/>
    <w:rsid w:val="00286EB5"/>
    <w:rsid w:val="00286FB9"/>
    <w:rsid w:val="0028707B"/>
    <w:rsid w:val="0028708A"/>
    <w:rsid w:val="00287146"/>
    <w:rsid w:val="002871AA"/>
    <w:rsid w:val="002871E9"/>
    <w:rsid w:val="00287244"/>
    <w:rsid w:val="00287424"/>
    <w:rsid w:val="002874B4"/>
    <w:rsid w:val="002874CA"/>
    <w:rsid w:val="00287520"/>
    <w:rsid w:val="00287533"/>
    <w:rsid w:val="00287629"/>
    <w:rsid w:val="0028762B"/>
    <w:rsid w:val="00287690"/>
    <w:rsid w:val="002876B8"/>
    <w:rsid w:val="00287779"/>
    <w:rsid w:val="0028779B"/>
    <w:rsid w:val="002877B1"/>
    <w:rsid w:val="00287851"/>
    <w:rsid w:val="0028786B"/>
    <w:rsid w:val="00287AA6"/>
    <w:rsid w:val="00287AB1"/>
    <w:rsid w:val="00287B25"/>
    <w:rsid w:val="00287B8B"/>
    <w:rsid w:val="00287BCF"/>
    <w:rsid w:val="00287BDC"/>
    <w:rsid w:val="00287C5B"/>
    <w:rsid w:val="00287D66"/>
    <w:rsid w:val="00287F23"/>
    <w:rsid w:val="00287F24"/>
    <w:rsid w:val="00287FBD"/>
    <w:rsid w:val="00287FFD"/>
    <w:rsid w:val="00290012"/>
    <w:rsid w:val="00290072"/>
    <w:rsid w:val="002900A4"/>
    <w:rsid w:val="002900F2"/>
    <w:rsid w:val="00290104"/>
    <w:rsid w:val="0029033A"/>
    <w:rsid w:val="002903B6"/>
    <w:rsid w:val="0029041D"/>
    <w:rsid w:val="002904C4"/>
    <w:rsid w:val="002904E0"/>
    <w:rsid w:val="00290504"/>
    <w:rsid w:val="00290518"/>
    <w:rsid w:val="0029057C"/>
    <w:rsid w:val="002906FA"/>
    <w:rsid w:val="0029071E"/>
    <w:rsid w:val="0029087C"/>
    <w:rsid w:val="002908F0"/>
    <w:rsid w:val="00290922"/>
    <w:rsid w:val="002909C3"/>
    <w:rsid w:val="00290A46"/>
    <w:rsid w:val="00290A60"/>
    <w:rsid w:val="00290ACC"/>
    <w:rsid w:val="00290B61"/>
    <w:rsid w:val="00290C70"/>
    <w:rsid w:val="00290C83"/>
    <w:rsid w:val="00290D5F"/>
    <w:rsid w:val="00290DC4"/>
    <w:rsid w:val="00290F11"/>
    <w:rsid w:val="00290F86"/>
    <w:rsid w:val="00290F9E"/>
    <w:rsid w:val="0029115C"/>
    <w:rsid w:val="002912B5"/>
    <w:rsid w:val="002912C1"/>
    <w:rsid w:val="0029138D"/>
    <w:rsid w:val="002913CC"/>
    <w:rsid w:val="0029143E"/>
    <w:rsid w:val="002914F9"/>
    <w:rsid w:val="00291516"/>
    <w:rsid w:val="00291537"/>
    <w:rsid w:val="002915DB"/>
    <w:rsid w:val="00291681"/>
    <w:rsid w:val="00291690"/>
    <w:rsid w:val="00291717"/>
    <w:rsid w:val="002917A4"/>
    <w:rsid w:val="00291882"/>
    <w:rsid w:val="0029189D"/>
    <w:rsid w:val="002918C3"/>
    <w:rsid w:val="00291A05"/>
    <w:rsid w:val="00291A4C"/>
    <w:rsid w:val="00291B36"/>
    <w:rsid w:val="00291B85"/>
    <w:rsid w:val="00291BED"/>
    <w:rsid w:val="00291C02"/>
    <w:rsid w:val="00291C0F"/>
    <w:rsid w:val="00291C4B"/>
    <w:rsid w:val="00291C6C"/>
    <w:rsid w:val="00291C6D"/>
    <w:rsid w:val="00291C8E"/>
    <w:rsid w:val="00291C98"/>
    <w:rsid w:val="00291D8E"/>
    <w:rsid w:val="00291F0F"/>
    <w:rsid w:val="0029212E"/>
    <w:rsid w:val="00292179"/>
    <w:rsid w:val="00292288"/>
    <w:rsid w:val="00292289"/>
    <w:rsid w:val="002922F2"/>
    <w:rsid w:val="00292310"/>
    <w:rsid w:val="0029231C"/>
    <w:rsid w:val="0029232A"/>
    <w:rsid w:val="00292343"/>
    <w:rsid w:val="002923BE"/>
    <w:rsid w:val="002923DD"/>
    <w:rsid w:val="0029255C"/>
    <w:rsid w:val="00292578"/>
    <w:rsid w:val="0029261E"/>
    <w:rsid w:val="00292676"/>
    <w:rsid w:val="00292715"/>
    <w:rsid w:val="00292753"/>
    <w:rsid w:val="00292969"/>
    <w:rsid w:val="002929AF"/>
    <w:rsid w:val="00292AC9"/>
    <w:rsid w:val="00292AFA"/>
    <w:rsid w:val="00292BFA"/>
    <w:rsid w:val="00292C1C"/>
    <w:rsid w:val="00292D0B"/>
    <w:rsid w:val="00292D4E"/>
    <w:rsid w:val="00292E34"/>
    <w:rsid w:val="00292E4E"/>
    <w:rsid w:val="00292E51"/>
    <w:rsid w:val="00292E57"/>
    <w:rsid w:val="00292E79"/>
    <w:rsid w:val="00292EBB"/>
    <w:rsid w:val="00292F5B"/>
    <w:rsid w:val="00293087"/>
    <w:rsid w:val="002930DB"/>
    <w:rsid w:val="002930EC"/>
    <w:rsid w:val="002930FA"/>
    <w:rsid w:val="00293109"/>
    <w:rsid w:val="002931CE"/>
    <w:rsid w:val="002931EA"/>
    <w:rsid w:val="0029320D"/>
    <w:rsid w:val="002932CE"/>
    <w:rsid w:val="00293332"/>
    <w:rsid w:val="0029333E"/>
    <w:rsid w:val="002933B7"/>
    <w:rsid w:val="00293680"/>
    <w:rsid w:val="00293711"/>
    <w:rsid w:val="00293733"/>
    <w:rsid w:val="002937BC"/>
    <w:rsid w:val="00293806"/>
    <w:rsid w:val="002938F2"/>
    <w:rsid w:val="00293950"/>
    <w:rsid w:val="0029395A"/>
    <w:rsid w:val="00293998"/>
    <w:rsid w:val="00293A5E"/>
    <w:rsid w:val="00293B8B"/>
    <w:rsid w:val="00293C5C"/>
    <w:rsid w:val="00293D59"/>
    <w:rsid w:val="00293E08"/>
    <w:rsid w:val="00293E49"/>
    <w:rsid w:val="00293E54"/>
    <w:rsid w:val="00293E65"/>
    <w:rsid w:val="00293EEF"/>
    <w:rsid w:val="00293FAF"/>
    <w:rsid w:val="00293FB3"/>
    <w:rsid w:val="00293FC5"/>
    <w:rsid w:val="00294047"/>
    <w:rsid w:val="002940A6"/>
    <w:rsid w:val="0029410C"/>
    <w:rsid w:val="002941BC"/>
    <w:rsid w:val="00294342"/>
    <w:rsid w:val="0029435D"/>
    <w:rsid w:val="002943AA"/>
    <w:rsid w:val="002943C9"/>
    <w:rsid w:val="002945A4"/>
    <w:rsid w:val="0029464B"/>
    <w:rsid w:val="00294660"/>
    <w:rsid w:val="0029471A"/>
    <w:rsid w:val="00294769"/>
    <w:rsid w:val="00294774"/>
    <w:rsid w:val="00294805"/>
    <w:rsid w:val="00294827"/>
    <w:rsid w:val="00294876"/>
    <w:rsid w:val="0029487F"/>
    <w:rsid w:val="00294942"/>
    <w:rsid w:val="0029494B"/>
    <w:rsid w:val="00294965"/>
    <w:rsid w:val="00294A4E"/>
    <w:rsid w:val="00294ACE"/>
    <w:rsid w:val="00294B19"/>
    <w:rsid w:val="00294C33"/>
    <w:rsid w:val="00294C40"/>
    <w:rsid w:val="00294E6A"/>
    <w:rsid w:val="00294EA4"/>
    <w:rsid w:val="00294EAC"/>
    <w:rsid w:val="00294EFC"/>
    <w:rsid w:val="00294F14"/>
    <w:rsid w:val="00294F27"/>
    <w:rsid w:val="00294F6F"/>
    <w:rsid w:val="00294FF4"/>
    <w:rsid w:val="002950BA"/>
    <w:rsid w:val="00295141"/>
    <w:rsid w:val="0029515C"/>
    <w:rsid w:val="002951DD"/>
    <w:rsid w:val="0029521F"/>
    <w:rsid w:val="0029544E"/>
    <w:rsid w:val="00295487"/>
    <w:rsid w:val="002954A0"/>
    <w:rsid w:val="002954D8"/>
    <w:rsid w:val="00295592"/>
    <w:rsid w:val="00295770"/>
    <w:rsid w:val="002957A2"/>
    <w:rsid w:val="002957C8"/>
    <w:rsid w:val="002957E3"/>
    <w:rsid w:val="002957E6"/>
    <w:rsid w:val="002958D7"/>
    <w:rsid w:val="002959EE"/>
    <w:rsid w:val="00295A69"/>
    <w:rsid w:val="00295A76"/>
    <w:rsid w:val="00295B74"/>
    <w:rsid w:val="00295BBD"/>
    <w:rsid w:val="00295C18"/>
    <w:rsid w:val="00295C6B"/>
    <w:rsid w:val="00295CD2"/>
    <w:rsid w:val="00295D3A"/>
    <w:rsid w:val="00295D53"/>
    <w:rsid w:val="00295E0E"/>
    <w:rsid w:val="00295E22"/>
    <w:rsid w:val="00295E60"/>
    <w:rsid w:val="00295F35"/>
    <w:rsid w:val="00295FD9"/>
    <w:rsid w:val="002961ED"/>
    <w:rsid w:val="00296240"/>
    <w:rsid w:val="00296257"/>
    <w:rsid w:val="002962D3"/>
    <w:rsid w:val="00296367"/>
    <w:rsid w:val="0029642C"/>
    <w:rsid w:val="0029647A"/>
    <w:rsid w:val="002965F9"/>
    <w:rsid w:val="00296624"/>
    <w:rsid w:val="00296732"/>
    <w:rsid w:val="00296780"/>
    <w:rsid w:val="00296829"/>
    <w:rsid w:val="002968B8"/>
    <w:rsid w:val="002968D6"/>
    <w:rsid w:val="002968ED"/>
    <w:rsid w:val="00296982"/>
    <w:rsid w:val="002969E3"/>
    <w:rsid w:val="00296A4C"/>
    <w:rsid w:val="00296B3C"/>
    <w:rsid w:val="00296BA7"/>
    <w:rsid w:val="00296BD1"/>
    <w:rsid w:val="00296BDC"/>
    <w:rsid w:val="00296C1C"/>
    <w:rsid w:val="00296C46"/>
    <w:rsid w:val="00296C68"/>
    <w:rsid w:val="00296C6E"/>
    <w:rsid w:val="00296D88"/>
    <w:rsid w:val="00296DA3"/>
    <w:rsid w:val="00296DAC"/>
    <w:rsid w:val="00296DCA"/>
    <w:rsid w:val="00296DD5"/>
    <w:rsid w:val="00296DF1"/>
    <w:rsid w:val="00296F0A"/>
    <w:rsid w:val="00296F54"/>
    <w:rsid w:val="00297029"/>
    <w:rsid w:val="00297064"/>
    <w:rsid w:val="0029710D"/>
    <w:rsid w:val="0029716F"/>
    <w:rsid w:val="0029718C"/>
    <w:rsid w:val="00297193"/>
    <w:rsid w:val="002971E4"/>
    <w:rsid w:val="002971F5"/>
    <w:rsid w:val="00297236"/>
    <w:rsid w:val="002972D4"/>
    <w:rsid w:val="002972D5"/>
    <w:rsid w:val="002972E3"/>
    <w:rsid w:val="0029734C"/>
    <w:rsid w:val="0029737E"/>
    <w:rsid w:val="002974B4"/>
    <w:rsid w:val="002974FB"/>
    <w:rsid w:val="0029750E"/>
    <w:rsid w:val="00297555"/>
    <w:rsid w:val="0029763C"/>
    <w:rsid w:val="002976C2"/>
    <w:rsid w:val="00297801"/>
    <w:rsid w:val="0029791C"/>
    <w:rsid w:val="002979D2"/>
    <w:rsid w:val="00297A04"/>
    <w:rsid w:val="00297B23"/>
    <w:rsid w:val="00297C91"/>
    <w:rsid w:val="00297D0A"/>
    <w:rsid w:val="00297D33"/>
    <w:rsid w:val="00297D43"/>
    <w:rsid w:val="00297D4D"/>
    <w:rsid w:val="00297D98"/>
    <w:rsid w:val="00297DB8"/>
    <w:rsid w:val="00297E77"/>
    <w:rsid w:val="00297F0C"/>
    <w:rsid w:val="00297F1A"/>
    <w:rsid w:val="00297F25"/>
    <w:rsid w:val="00297FB7"/>
    <w:rsid w:val="002A0020"/>
    <w:rsid w:val="002A0089"/>
    <w:rsid w:val="002A02FF"/>
    <w:rsid w:val="002A0331"/>
    <w:rsid w:val="002A052E"/>
    <w:rsid w:val="002A0686"/>
    <w:rsid w:val="002A0802"/>
    <w:rsid w:val="002A0AEC"/>
    <w:rsid w:val="002A0C4D"/>
    <w:rsid w:val="002A0C62"/>
    <w:rsid w:val="002A0CD7"/>
    <w:rsid w:val="002A0D20"/>
    <w:rsid w:val="002A0D92"/>
    <w:rsid w:val="002A0E29"/>
    <w:rsid w:val="002A0ECB"/>
    <w:rsid w:val="002A0EE8"/>
    <w:rsid w:val="002A1038"/>
    <w:rsid w:val="002A116B"/>
    <w:rsid w:val="002A1174"/>
    <w:rsid w:val="002A11D4"/>
    <w:rsid w:val="002A1246"/>
    <w:rsid w:val="002A1254"/>
    <w:rsid w:val="002A126C"/>
    <w:rsid w:val="002A12B8"/>
    <w:rsid w:val="002A12DA"/>
    <w:rsid w:val="002A12FB"/>
    <w:rsid w:val="002A148F"/>
    <w:rsid w:val="002A1526"/>
    <w:rsid w:val="002A1611"/>
    <w:rsid w:val="002A162F"/>
    <w:rsid w:val="002A1729"/>
    <w:rsid w:val="002A1773"/>
    <w:rsid w:val="002A18A5"/>
    <w:rsid w:val="002A191E"/>
    <w:rsid w:val="002A1940"/>
    <w:rsid w:val="002A1A68"/>
    <w:rsid w:val="002A1B17"/>
    <w:rsid w:val="002A1C2E"/>
    <w:rsid w:val="002A1C31"/>
    <w:rsid w:val="002A1D56"/>
    <w:rsid w:val="002A1E99"/>
    <w:rsid w:val="002A1F85"/>
    <w:rsid w:val="002A1FD0"/>
    <w:rsid w:val="002A1FE4"/>
    <w:rsid w:val="002A204E"/>
    <w:rsid w:val="002A20E2"/>
    <w:rsid w:val="002A2111"/>
    <w:rsid w:val="002A2168"/>
    <w:rsid w:val="002A223C"/>
    <w:rsid w:val="002A23F1"/>
    <w:rsid w:val="002A2476"/>
    <w:rsid w:val="002A24AE"/>
    <w:rsid w:val="002A24BC"/>
    <w:rsid w:val="002A2564"/>
    <w:rsid w:val="002A25C6"/>
    <w:rsid w:val="002A25CB"/>
    <w:rsid w:val="002A2770"/>
    <w:rsid w:val="002A291A"/>
    <w:rsid w:val="002A2978"/>
    <w:rsid w:val="002A2993"/>
    <w:rsid w:val="002A2A03"/>
    <w:rsid w:val="002A2AE6"/>
    <w:rsid w:val="002A2B5D"/>
    <w:rsid w:val="002A2BCF"/>
    <w:rsid w:val="002A2CED"/>
    <w:rsid w:val="002A2D6B"/>
    <w:rsid w:val="002A2E52"/>
    <w:rsid w:val="002A2E72"/>
    <w:rsid w:val="002A2F66"/>
    <w:rsid w:val="002A2F7B"/>
    <w:rsid w:val="002A2F8B"/>
    <w:rsid w:val="002A2FAF"/>
    <w:rsid w:val="002A3090"/>
    <w:rsid w:val="002A30A5"/>
    <w:rsid w:val="002A30AB"/>
    <w:rsid w:val="002A30DE"/>
    <w:rsid w:val="002A319C"/>
    <w:rsid w:val="002A3239"/>
    <w:rsid w:val="002A3242"/>
    <w:rsid w:val="002A3263"/>
    <w:rsid w:val="002A3265"/>
    <w:rsid w:val="002A3312"/>
    <w:rsid w:val="002A33F8"/>
    <w:rsid w:val="002A33FA"/>
    <w:rsid w:val="002A34D4"/>
    <w:rsid w:val="002A34DB"/>
    <w:rsid w:val="002A34E0"/>
    <w:rsid w:val="002A3502"/>
    <w:rsid w:val="002A3527"/>
    <w:rsid w:val="002A353C"/>
    <w:rsid w:val="002A35CD"/>
    <w:rsid w:val="002A3620"/>
    <w:rsid w:val="002A3631"/>
    <w:rsid w:val="002A3677"/>
    <w:rsid w:val="002A3740"/>
    <w:rsid w:val="002A37B2"/>
    <w:rsid w:val="002A37D5"/>
    <w:rsid w:val="002A3829"/>
    <w:rsid w:val="002A38E3"/>
    <w:rsid w:val="002A3937"/>
    <w:rsid w:val="002A39B2"/>
    <w:rsid w:val="002A3A54"/>
    <w:rsid w:val="002A3ACB"/>
    <w:rsid w:val="002A3AE5"/>
    <w:rsid w:val="002A3AF7"/>
    <w:rsid w:val="002A3BCE"/>
    <w:rsid w:val="002A3CD7"/>
    <w:rsid w:val="002A3D11"/>
    <w:rsid w:val="002A3D19"/>
    <w:rsid w:val="002A3E0B"/>
    <w:rsid w:val="002A3E90"/>
    <w:rsid w:val="002A3FF9"/>
    <w:rsid w:val="002A4003"/>
    <w:rsid w:val="002A4014"/>
    <w:rsid w:val="002A4155"/>
    <w:rsid w:val="002A41E9"/>
    <w:rsid w:val="002A43AB"/>
    <w:rsid w:val="002A4445"/>
    <w:rsid w:val="002A4451"/>
    <w:rsid w:val="002A447A"/>
    <w:rsid w:val="002A4561"/>
    <w:rsid w:val="002A45AA"/>
    <w:rsid w:val="002A45C3"/>
    <w:rsid w:val="002A4672"/>
    <w:rsid w:val="002A467B"/>
    <w:rsid w:val="002A4788"/>
    <w:rsid w:val="002A47FB"/>
    <w:rsid w:val="002A48D3"/>
    <w:rsid w:val="002A4928"/>
    <w:rsid w:val="002A498C"/>
    <w:rsid w:val="002A49D1"/>
    <w:rsid w:val="002A49E3"/>
    <w:rsid w:val="002A4ADB"/>
    <w:rsid w:val="002A4B23"/>
    <w:rsid w:val="002A4B3B"/>
    <w:rsid w:val="002A4B5D"/>
    <w:rsid w:val="002A4B77"/>
    <w:rsid w:val="002A4BBF"/>
    <w:rsid w:val="002A4BE7"/>
    <w:rsid w:val="002A4C18"/>
    <w:rsid w:val="002A4CE8"/>
    <w:rsid w:val="002A4D24"/>
    <w:rsid w:val="002A4D28"/>
    <w:rsid w:val="002A4D45"/>
    <w:rsid w:val="002A4DA2"/>
    <w:rsid w:val="002A4EA9"/>
    <w:rsid w:val="002A4FA9"/>
    <w:rsid w:val="002A4FD6"/>
    <w:rsid w:val="002A4FE6"/>
    <w:rsid w:val="002A5008"/>
    <w:rsid w:val="002A509C"/>
    <w:rsid w:val="002A516C"/>
    <w:rsid w:val="002A51B7"/>
    <w:rsid w:val="002A51FD"/>
    <w:rsid w:val="002A529D"/>
    <w:rsid w:val="002A5376"/>
    <w:rsid w:val="002A540A"/>
    <w:rsid w:val="002A5417"/>
    <w:rsid w:val="002A5440"/>
    <w:rsid w:val="002A5465"/>
    <w:rsid w:val="002A5468"/>
    <w:rsid w:val="002A5473"/>
    <w:rsid w:val="002A5474"/>
    <w:rsid w:val="002A5492"/>
    <w:rsid w:val="002A5517"/>
    <w:rsid w:val="002A5558"/>
    <w:rsid w:val="002A5593"/>
    <w:rsid w:val="002A569C"/>
    <w:rsid w:val="002A5714"/>
    <w:rsid w:val="002A5791"/>
    <w:rsid w:val="002A57AC"/>
    <w:rsid w:val="002A57DD"/>
    <w:rsid w:val="002A57EC"/>
    <w:rsid w:val="002A5870"/>
    <w:rsid w:val="002A58F0"/>
    <w:rsid w:val="002A58FF"/>
    <w:rsid w:val="002A5951"/>
    <w:rsid w:val="002A5963"/>
    <w:rsid w:val="002A5971"/>
    <w:rsid w:val="002A5988"/>
    <w:rsid w:val="002A59A8"/>
    <w:rsid w:val="002A5AB5"/>
    <w:rsid w:val="002A5B30"/>
    <w:rsid w:val="002A5B59"/>
    <w:rsid w:val="002A5BB4"/>
    <w:rsid w:val="002A5C32"/>
    <w:rsid w:val="002A5D03"/>
    <w:rsid w:val="002A5D2B"/>
    <w:rsid w:val="002A5D2E"/>
    <w:rsid w:val="002A5DC2"/>
    <w:rsid w:val="002A5E27"/>
    <w:rsid w:val="002A5E60"/>
    <w:rsid w:val="002A5E82"/>
    <w:rsid w:val="002A5E89"/>
    <w:rsid w:val="002A5FD7"/>
    <w:rsid w:val="002A6098"/>
    <w:rsid w:val="002A60D7"/>
    <w:rsid w:val="002A627D"/>
    <w:rsid w:val="002A62D8"/>
    <w:rsid w:val="002A62D9"/>
    <w:rsid w:val="002A62F0"/>
    <w:rsid w:val="002A6314"/>
    <w:rsid w:val="002A631E"/>
    <w:rsid w:val="002A63FD"/>
    <w:rsid w:val="002A6606"/>
    <w:rsid w:val="002A662B"/>
    <w:rsid w:val="002A6640"/>
    <w:rsid w:val="002A6651"/>
    <w:rsid w:val="002A669B"/>
    <w:rsid w:val="002A66C9"/>
    <w:rsid w:val="002A6762"/>
    <w:rsid w:val="002A6789"/>
    <w:rsid w:val="002A6794"/>
    <w:rsid w:val="002A68EF"/>
    <w:rsid w:val="002A68F8"/>
    <w:rsid w:val="002A6919"/>
    <w:rsid w:val="002A6A7A"/>
    <w:rsid w:val="002A6AA1"/>
    <w:rsid w:val="002A6AF3"/>
    <w:rsid w:val="002A6B8C"/>
    <w:rsid w:val="002A6B9E"/>
    <w:rsid w:val="002A6BE5"/>
    <w:rsid w:val="002A6BEE"/>
    <w:rsid w:val="002A6DFB"/>
    <w:rsid w:val="002A6E0A"/>
    <w:rsid w:val="002A6E11"/>
    <w:rsid w:val="002A6E8A"/>
    <w:rsid w:val="002A6ECC"/>
    <w:rsid w:val="002A6F84"/>
    <w:rsid w:val="002A6FB4"/>
    <w:rsid w:val="002A6FB7"/>
    <w:rsid w:val="002A7179"/>
    <w:rsid w:val="002A7194"/>
    <w:rsid w:val="002A725F"/>
    <w:rsid w:val="002A72EB"/>
    <w:rsid w:val="002A73AD"/>
    <w:rsid w:val="002A74A2"/>
    <w:rsid w:val="002A7579"/>
    <w:rsid w:val="002A762B"/>
    <w:rsid w:val="002A768E"/>
    <w:rsid w:val="002A7789"/>
    <w:rsid w:val="002A77B3"/>
    <w:rsid w:val="002A77F4"/>
    <w:rsid w:val="002A791E"/>
    <w:rsid w:val="002A7990"/>
    <w:rsid w:val="002A7A50"/>
    <w:rsid w:val="002A7AE9"/>
    <w:rsid w:val="002A7C35"/>
    <w:rsid w:val="002A7C6C"/>
    <w:rsid w:val="002A7CF2"/>
    <w:rsid w:val="002A7D3D"/>
    <w:rsid w:val="002A7D94"/>
    <w:rsid w:val="002A7DA5"/>
    <w:rsid w:val="002A7DDE"/>
    <w:rsid w:val="002A7E41"/>
    <w:rsid w:val="002A7EA8"/>
    <w:rsid w:val="002A7F0C"/>
    <w:rsid w:val="002A7F34"/>
    <w:rsid w:val="002A7FBD"/>
    <w:rsid w:val="002A7FC5"/>
    <w:rsid w:val="002B00A8"/>
    <w:rsid w:val="002B00B0"/>
    <w:rsid w:val="002B00D3"/>
    <w:rsid w:val="002B00DD"/>
    <w:rsid w:val="002B01B3"/>
    <w:rsid w:val="002B02B0"/>
    <w:rsid w:val="002B03C1"/>
    <w:rsid w:val="002B03F3"/>
    <w:rsid w:val="002B03FF"/>
    <w:rsid w:val="002B0427"/>
    <w:rsid w:val="002B04A8"/>
    <w:rsid w:val="002B04FF"/>
    <w:rsid w:val="002B0503"/>
    <w:rsid w:val="002B0551"/>
    <w:rsid w:val="002B0553"/>
    <w:rsid w:val="002B05BA"/>
    <w:rsid w:val="002B060F"/>
    <w:rsid w:val="002B062E"/>
    <w:rsid w:val="002B0651"/>
    <w:rsid w:val="002B0652"/>
    <w:rsid w:val="002B06AE"/>
    <w:rsid w:val="002B085D"/>
    <w:rsid w:val="002B0861"/>
    <w:rsid w:val="002B0942"/>
    <w:rsid w:val="002B09CC"/>
    <w:rsid w:val="002B0A66"/>
    <w:rsid w:val="002B0B16"/>
    <w:rsid w:val="002B0B72"/>
    <w:rsid w:val="002B0BB7"/>
    <w:rsid w:val="002B0E8F"/>
    <w:rsid w:val="002B0F01"/>
    <w:rsid w:val="002B0F16"/>
    <w:rsid w:val="002B0F9B"/>
    <w:rsid w:val="002B1089"/>
    <w:rsid w:val="002B10BC"/>
    <w:rsid w:val="002B10DE"/>
    <w:rsid w:val="002B1154"/>
    <w:rsid w:val="002B11FF"/>
    <w:rsid w:val="002B1265"/>
    <w:rsid w:val="002B1438"/>
    <w:rsid w:val="002B1510"/>
    <w:rsid w:val="002B1586"/>
    <w:rsid w:val="002B1616"/>
    <w:rsid w:val="002B1702"/>
    <w:rsid w:val="002B1739"/>
    <w:rsid w:val="002B1751"/>
    <w:rsid w:val="002B1774"/>
    <w:rsid w:val="002B1837"/>
    <w:rsid w:val="002B1889"/>
    <w:rsid w:val="002B1A22"/>
    <w:rsid w:val="002B1A4A"/>
    <w:rsid w:val="002B1A5D"/>
    <w:rsid w:val="002B1AE6"/>
    <w:rsid w:val="002B1B16"/>
    <w:rsid w:val="002B1BB3"/>
    <w:rsid w:val="002B1BD0"/>
    <w:rsid w:val="002B1C99"/>
    <w:rsid w:val="002B1C9D"/>
    <w:rsid w:val="002B1CA6"/>
    <w:rsid w:val="002B1DB2"/>
    <w:rsid w:val="002B1DE8"/>
    <w:rsid w:val="002B1E0A"/>
    <w:rsid w:val="002B1F76"/>
    <w:rsid w:val="002B1FCF"/>
    <w:rsid w:val="002B20A6"/>
    <w:rsid w:val="002B20FA"/>
    <w:rsid w:val="002B212A"/>
    <w:rsid w:val="002B2211"/>
    <w:rsid w:val="002B2297"/>
    <w:rsid w:val="002B229B"/>
    <w:rsid w:val="002B22D3"/>
    <w:rsid w:val="002B23E8"/>
    <w:rsid w:val="002B23FB"/>
    <w:rsid w:val="002B245D"/>
    <w:rsid w:val="002B2602"/>
    <w:rsid w:val="002B2824"/>
    <w:rsid w:val="002B299B"/>
    <w:rsid w:val="002B29C7"/>
    <w:rsid w:val="002B2A85"/>
    <w:rsid w:val="002B2A9D"/>
    <w:rsid w:val="002B2B00"/>
    <w:rsid w:val="002B2C75"/>
    <w:rsid w:val="002B2CDE"/>
    <w:rsid w:val="002B2CE7"/>
    <w:rsid w:val="002B2E69"/>
    <w:rsid w:val="002B2E87"/>
    <w:rsid w:val="002B2F20"/>
    <w:rsid w:val="002B2F84"/>
    <w:rsid w:val="002B308E"/>
    <w:rsid w:val="002B316D"/>
    <w:rsid w:val="002B31D8"/>
    <w:rsid w:val="002B31DA"/>
    <w:rsid w:val="002B323C"/>
    <w:rsid w:val="002B3404"/>
    <w:rsid w:val="002B3418"/>
    <w:rsid w:val="002B344D"/>
    <w:rsid w:val="002B3457"/>
    <w:rsid w:val="002B34D1"/>
    <w:rsid w:val="002B352F"/>
    <w:rsid w:val="002B35E1"/>
    <w:rsid w:val="002B3621"/>
    <w:rsid w:val="002B3668"/>
    <w:rsid w:val="002B3718"/>
    <w:rsid w:val="002B3750"/>
    <w:rsid w:val="002B37D4"/>
    <w:rsid w:val="002B37F9"/>
    <w:rsid w:val="002B387D"/>
    <w:rsid w:val="002B3937"/>
    <w:rsid w:val="002B39CB"/>
    <w:rsid w:val="002B39F4"/>
    <w:rsid w:val="002B3A16"/>
    <w:rsid w:val="002B3A7C"/>
    <w:rsid w:val="002B3AA1"/>
    <w:rsid w:val="002B3ADC"/>
    <w:rsid w:val="002B3B23"/>
    <w:rsid w:val="002B3B68"/>
    <w:rsid w:val="002B3BD9"/>
    <w:rsid w:val="002B3C45"/>
    <w:rsid w:val="002B3CFE"/>
    <w:rsid w:val="002B3D01"/>
    <w:rsid w:val="002B3D24"/>
    <w:rsid w:val="002B3D61"/>
    <w:rsid w:val="002B3DB3"/>
    <w:rsid w:val="002B3E0A"/>
    <w:rsid w:val="002B3E5C"/>
    <w:rsid w:val="002B3EBC"/>
    <w:rsid w:val="002B3EC7"/>
    <w:rsid w:val="002B3FC7"/>
    <w:rsid w:val="002B40D3"/>
    <w:rsid w:val="002B416A"/>
    <w:rsid w:val="002B41AF"/>
    <w:rsid w:val="002B42B6"/>
    <w:rsid w:val="002B4330"/>
    <w:rsid w:val="002B4337"/>
    <w:rsid w:val="002B43B3"/>
    <w:rsid w:val="002B4436"/>
    <w:rsid w:val="002B4451"/>
    <w:rsid w:val="002B447B"/>
    <w:rsid w:val="002B44B4"/>
    <w:rsid w:val="002B4561"/>
    <w:rsid w:val="002B45DC"/>
    <w:rsid w:val="002B45FB"/>
    <w:rsid w:val="002B4647"/>
    <w:rsid w:val="002B4752"/>
    <w:rsid w:val="002B4893"/>
    <w:rsid w:val="002B4BDD"/>
    <w:rsid w:val="002B4C74"/>
    <w:rsid w:val="002B4CB6"/>
    <w:rsid w:val="002B4CC3"/>
    <w:rsid w:val="002B4D3A"/>
    <w:rsid w:val="002B4EC6"/>
    <w:rsid w:val="002B4F44"/>
    <w:rsid w:val="002B4F73"/>
    <w:rsid w:val="002B5156"/>
    <w:rsid w:val="002B51BB"/>
    <w:rsid w:val="002B5244"/>
    <w:rsid w:val="002B526E"/>
    <w:rsid w:val="002B52CC"/>
    <w:rsid w:val="002B54FD"/>
    <w:rsid w:val="002B5520"/>
    <w:rsid w:val="002B5581"/>
    <w:rsid w:val="002B55F8"/>
    <w:rsid w:val="002B56D6"/>
    <w:rsid w:val="002B5726"/>
    <w:rsid w:val="002B5777"/>
    <w:rsid w:val="002B583A"/>
    <w:rsid w:val="002B584B"/>
    <w:rsid w:val="002B5984"/>
    <w:rsid w:val="002B5A38"/>
    <w:rsid w:val="002B5DAE"/>
    <w:rsid w:val="002B5DDB"/>
    <w:rsid w:val="002B5DF9"/>
    <w:rsid w:val="002B5EAE"/>
    <w:rsid w:val="002B5F14"/>
    <w:rsid w:val="002B5FA5"/>
    <w:rsid w:val="002B5FB1"/>
    <w:rsid w:val="002B6060"/>
    <w:rsid w:val="002B606A"/>
    <w:rsid w:val="002B6121"/>
    <w:rsid w:val="002B6138"/>
    <w:rsid w:val="002B6139"/>
    <w:rsid w:val="002B61F1"/>
    <w:rsid w:val="002B61F4"/>
    <w:rsid w:val="002B622F"/>
    <w:rsid w:val="002B6279"/>
    <w:rsid w:val="002B63C2"/>
    <w:rsid w:val="002B6442"/>
    <w:rsid w:val="002B6455"/>
    <w:rsid w:val="002B64EC"/>
    <w:rsid w:val="002B6513"/>
    <w:rsid w:val="002B6755"/>
    <w:rsid w:val="002B6821"/>
    <w:rsid w:val="002B685F"/>
    <w:rsid w:val="002B68FA"/>
    <w:rsid w:val="002B6911"/>
    <w:rsid w:val="002B692B"/>
    <w:rsid w:val="002B6A08"/>
    <w:rsid w:val="002B6A24"/>
    <w:rsid w:val="002B6A2B"/>
    <w:rsid w:val="002B6B4D"/>
    <w:rsid w:val="002B6BE6"/>
    <w:rsid w:val="002B6CEB"/>
    <w:rsid w:val="002B6D4D"/>
    <w:rsid w:val="002B6FBA"/>
    <w:rsid w:val="002B7080"/>
    <w:rsid w:val="002B7185"/>
    <w:rsid w:val="002B71D1"/>
    <w:rsid w:val="002B7211"/>
    <w:rsid w:val="002B749E"/>
    <w:rsid w:val="002B75F4"/>
    <w:rsid w:val="002B7681"/>
    <w:rsid w:val="002B76A8"/>
    <w:rsid w:val="002B7849"/>
    <w:rsid w:val="002B79C3"/>
    <w:rsid w:val="002B79F3"/>
    <w:rsid w:val="002B7A3B"/>
    <w:rsid w:val="002B7AD1"/>
    <w:rsid w:val="002B7B24"/>
    <w:rsid w:val="002B7B93"/>
    <w:rsid w:val="002B7C06"/>
    <w:rsid w:val="002B7C75"/>
    <w:rsid w:val="002B7D2E"/>
    <w:rsid w:val="002B7D39"/>
    <w:rsid w:val="002B7D7A"/>
    <w:rsid w:val="002B7D9C"/>
    <w:rsid w:val="002B7DD1"/>
    <w:rsid w:val="002B7DE0"/>
    <w:rsid w:val="002C0134"/>
    <w:rsid w:val="002C026D"/>
    <w:rsid w:val="002C02ED"/>
    <w:rsid w:val="002C031F"/>
    <w:rsid w:val="002C0372"/>
    <w:rsid w:val="002C0415"/>
    <w:rsid w:val="002C04BA"/>
    <w:rsid w:val="002C052C"/>
    <w:rsid w:val="002C0671"/>
    <w:rsid w:val="002C0727"/>
    <w:rsid w:val="002C07C4"/>
    <w:rsid w:val="002C07D5"/>
    <w:rsid w:val="002C086E"/>
    <w:rsid w:val="002C08F6"/>
    <w:rsid w:val="002C092B"/>
    <w:rsid w:val="002C094F"/>
    <w:rsid w:val="002C0A13"/>
    <w:rsid w:val="002C0A21"/>
    <w:rsid w:val="002C0AA3"/>
    <w:rsid w:val="002C0B43"/>
    <w:rsid w:val="002C0B7B"/>
    <w:rsid w:val="002C0BCD"/>
    <w:rsid w:val="002C0BD1"/>
    <w:rsid w:val="002C0BDB"/>
    <w:rsid w:val="002C0C8A"/>
    <w:rsid w:val="002C0D2B"/>
    <w:rsid w:val="002C0DA0"/>
    <w:rsid w:val="002C0E3B"/>
    <w:rsid w:val="002C0F5F"/>
    <w:rsid w:val="002C104D"/>
    <w:rsid w:val="002C109D"/>
    <w:rsid w:val="002C1129"/>
    <w:rsid w:val="002C1146"/>
    <w:rsid w:val="002C11EE"/>
    <w:rsid w:val="002C1222"/>
    <w:rsid w:val="002C12A0"/>
    <w:rsid w:val="002C1349"/>
    <w:rsid w:val="002C1457"/>
    <w:rsid w:val="002C1482"/>
    <w:rsid w:val="002C14D7"/>
    <w:rsid w:val="002C1560"/>
    <w:rsid w:val="002C1713"/>
    <w:rsid w:val="002C176E"/>
    <w:rsid w:val="002C1787"/>
    <w:rsid w:val="002C17BC"/>
    <w:rsid w:val="002C1851"/>
    <w:rsid w:val="002C1875"/>
    <w:rsid w:val="002C1880"/>
    <w:rsid w:val="002C1AB0"/>
    <w:rsid w:val="002C1AC1"/>
    <w:rsid w:val="002C1AE5"/>
    <w:rsid w:val="002C1B1E"/>
    <w:rsid w:val="002C1B5C"/>
    <w:rsid w:val="002C1BF1"/>
    <w:rsid w:val="002C1BF6"/>
    <w:rsid w:val="002C1C4B"/>
    <w:rsid w:val="002C1D59"/>
    <w:rsid w:val="002C1E3A"/>
    <w:rsid w:val="002C1E66"/>
    <w:rsid w:val="002C1E92"/>
    <w:rsid w:val="002C1F00"/>
    <w:rsid w:val="002C1F80"/>
    <w:rsid w:val="002C1F9E"/>
    <w:rsid w:val="002C1FB8"/>
    <w:rsid w:val="002C1FC0"/>
    <w:rsid w:val="002C2034"/>
    <w:rsid w:val="002C20A6"/>
    <w:rsid w:val="002C20B0"/>
    <w:rsid w:val="002C20DF"/>
    <w:rsid w:val="002C2102"/>
    <w:rsid w:val="002C210E"/>
    <w:rsid w:val="002C2142"/>
    <w:rsid w:val="002C2166"/>
    <w:rsid w:val="002C21CB"/>
    <w:rsid w:val="002C223C"/>
    <w:rsid w:val="002C2435"/>
    <w:rsid w:val="002C24D1"/>
    <w:rsid w:val="002C24E0"/>
    <w:rsid w:val="002C251F"/>
    <w:rsid w:val="002C25DE"/>
    <w:rsid w:val="002C262D"/>
    <w:rsid w:val="002C271A"/>
    <w:rsid w:val="002C2723"/>
    <w:rsid w:val="002C27AA"/>
    <w:rsid w:val="002C27FC"/>
    <w:rsid w:val="002C28E5"/>
    <w:rsid w:val="002C28E7"/>
    <w:rsid w:val="002C28F8"/>
    <w:rsid w:val="002C2914"/>
    <w:rsid w:val="002C2952"/>
    <w:rsid w:val="002C29B3"/>
    <w:rsid w:val="002C29D6"/>
    <w:rsid w:val="002C2A1F"/>
    <w:rsid w:val="002C2A4D"/>
    <w:rsid w:val="002C2B47"/>
    <w:rsid w:val="002C2B7B"/>
    <w:rsid w:val="002C2B91"/>
    <w:rsid w:val="002C2C2C"/>
    <w:rsid w:val="002C2CF4"/>
    <w:rsid w:val="002C2D03"/>
    <w:rsid w:val="002C2D61"/>
    <w:rsid w:val="002C2F67"/>
    <w:rsid w:val="002C3083"/>
    <w:rsid w:val="002C310B"/>
    <w:rsid w:val="002C3122"/>
    <w:rsid w:val="002C3154"/>
    <w:rsid w:val="002C31E5"/>
    <w:rsid w:val="002C324D"/>
    <w:rsid w:val="002C3267"/>
    <w:rsid w:val="002C32E0"/>
    <w:rsid w:val="002C32E6"/>
    <w:rsid w:val="002C3361"/>
    <w:rsid w:val="002C347B"/>
    <w:rsid w:val="002C34BE"/>
    <w:rsid w:val="002C34D7"/>
    <w:rsid w:val="002C357B"/>
    <w:rsid w:val="002C358A"/>
    <w:rsid w:val="002C35EB"/>
    <w:rsid w:val="002C3607"/>
    <w:rsid w:val="002C36BE"/>
    <w:rsid w:val="002C36C3"/>
    <w:rsid w:val="002C37AB"/>
    <w:rsid w:val="002C37D7"/>
    <w:rsid w:val="002C37EB"/>
    <w:rsid w:val="002C3847"/>
    <w:rsid w:val="002C393F"/>
    <w:rsid w:val="002C3974"/>
    <w:rsid w:val="002C3A97"/>
    <w:rsid w:val="002C3B8A"/>
    <w:rsid w:val="002C3C05"/>
    <w:rsid w:val="002C3C92"/>
    <w:rsid w:val="002C3D24"/>
    <w:rsid w:val="002C3D4C"/>
    <w:rsid w:val="002C3DF0"/>
    <w:rsid w:val="002C3EE8"/>
    <w:rsid w:val="002C3F28"/>
    <w:rsid w:val="002C3F31"/>
    <w:rsid w:val="002C408D"/>
    <w:rsid w:val="002C4093"/>
    <w:rsid w:val="002C4106"/>
    <w:rsid w:val="002C410A"/>
    <w:rsid w:val="002C410C"/>
    <w:rsid w:val="002C4155"/>
    <w:rsid w:val="002C41E6"/>
    <w:rsid w:val="002C4292"/>
    <w:rsid w:val="002C4299"/>
    <w:rsid w:val="002C429D"/>
    <w:rsid w:val="002C42B6"/>
    <w:rsid w:val="002C42BE"/>
    <w:rsid w:val="002C43BE"/>
    <w:rsid w:val="002C43E5"/>
    <w:rsid w:val="002C4427"/>
    <w:rsid w:val="002C447F"/>
    <w:rsid w:val="002C4546"/>
    <w:rsid w:val="002C45A0"/>
    <w:rsid w:val="002C45A7"/>
    <w:rsid w:val="002C4623"/>
    <w:rsid w:val="002C4625"/>
    <w:rsid w:val="002C4666"/>
    <w:rsid w:val="002C469C"/>
    <w:rsid w:val="002C46DC"/>
    <w:rsid w:val="002C487F"/>
    <w:rsid w:val="002C4942"/>
    <w:rsid w:val="002C49B3"/>
    <w:rsid w:val="002C4A93"/>
    <w:rsid w:val="002C4B11"/>
    <w:rsid w:val="002C4BDD"/>
    <w:rsid w:val="002C4C36"/>
    <w:rsid w:val="002C4CFB"/>
    <w:rsid w:val="002C4E48"/>
    <w:rsid w:val="002C4ECA"/>
    <w:rsid w:val="002C4F2A"/>
    <w:rsid w:val="002C4F3D"/>
    <w:rsid w:val="002C4FC7"/>
    <w:rsid w:val="002C502C"/>
    <w:rsid w:val="002C5050"/>
    <w:rsid w:val="002C51C3"/>
    <w:rsid w:val="002C522B"/>
    <w:rsid w:val="002C5298"/>
    <w:rsid w:val="002C52A3"/>
    <w:rsid w:val="002C52D1"/>
    <w:rsid w:val="002C538D"/>
    <w:rsid w:val="002C53CB"/>
    <w:rsid w:val="002C5423"/>
    <w:rsid w:val="002C54CA"/>
    <w:rsid w:val="002C565B"/>
    <w:rsid w:val="002C56F5"/>
    <w:rsid w:val="002C58A5"/>
    <w:rsid w:val="002C5945"/>
    <w:rsid w:val="002C595F"/>
    <w:rsid w:val="002C59DD"/>
    <w:rsid w:val="002C5B44"/>
    <w:rsid w:val="002C5C36"/>
    <w:rsid w:val="002C5C60"/>
    <w:rsid w:val="002C5CAF"/>
    <w:rsid w:val="002C5CBB"/>
    <w:rsid w:val="002C5CEF"/>
    <w:rsid w:val="002C5DA3"/>
    <w:rsid w:val="002C5E32"/>
    <w:rsid w:val="002C5EC0"/>
    <w:rsid w:val="002C5F04"/>
    <w:rsid w:val="002C6093"/>
    <w:rsid w:val="002C60D3"/>
    <w:rsid w:val="002C60D8"/>
    <w:rsid w:val="002C612E"/>
    <w:rsid w:val="002C614B"/>
    <w:rsid w:val="002C6204"/>
    <w:rsid w:val="002C628A"/>
    <w:rsid w:val="002C629D"/>
    <w:rsid w:val="002C62CE"/>
    <w:rsid w:val="002C6343"/>
    <w:rsid w:val="002C6386"/>
    <w:rsid w:val="002C63AD"/>
    <w:rsid w:val="002C63CD"/>
    <w:rsid w:val="002C6431"/>
    <w:rsid w:val="002C649E"/>
    <w:rsid w:val="002C64C3"/>
    <w:rsid w:val="002C64F4"/>
    <w:rsid w:val="002C6563"/>
    <w:rsid w:val="002C661F"/>
    <w:rsid w:val="002C6626"/>
    <w:rsid w:val="002C663C"/>
    <w:rsid w:val="002C6680"/>
    <w:rsid w:val="002C66A6"/>
    <w:rsid w:val="002C66BC"/>
    <w:rsid w:val="002C66E6"/>
    <w:rsid w:val="002C6811"/>
    <w:rsid w:val="002C6826"/>
    <w:rsid w:val="002C6840"/>
    <w:rsid w:val="002C686F"/>
    <w:rsid w:val="002C68EA"/>
    <w:rsid w:val="002C6975"/>
    <w:rsid w:val="002C6A5C"/>
    <w:rsid w:val="002C6B21"/>
    <w:rsid w:val="002C6C1F"/>
    <w:rsid w:val="002C6CA4"/>
    <w:rsid w:val="002C6D2A"/>
    <w:rsid w:val="002C6D41"/>
    <w:rsid w:val="002C6D5A"/>
    <w:rsid w:val="002C6E1D"/>
    <w:rsid w:val="002C6E9B"/>
    <w:rsid w:val="002C6EC3"/>
    <w:rsid w:val="002C6F59"/>
    <w:rsid w:val="002C6FDA"/>
    <w:rsid w:val="002C6FE9"/>
    <w:rsid w:val="002C704F"/>
    <w:rsid w:val="002C7160"/>
    <w:rsid w:val="002C7228"/>
    <w:rsid w:val="002C726F"/>
    <w:rsid w:val="002C74FD"/>
    <w:rsid w:val="002C7528"/>
    <w:rsid w:val="002C761E"/>
    <w:rsid w:val="002C763B"/>
    <w:rsid w:val="002C765F"/>
    <w:rsid w:val="002C76AB"/>
    <w:rsid w:val="002C7735"/>
    <w:rsid w:val="002C7784"/>
    <w:rsid w:val="002C778B"/>
    <w:rsid w:val="002C77E8"/>
    <w:rsid w:val="002C78C6"/>
    <w:rsid w:val="002C78C7"/>
    <w:rsid w:val="002C7913"/>
    <w:rsid w:val="002C7971"/>
    <w:rsid w:val="002C79C0"/>
    <w:rsid w:val="002C7A74"/>
    <w:rsid w:val="002C7A82"/>
    <w:rsid w:val="002C7B7E"/>
    <w:rsid w:val="002C7C84"/>
    <w:rsid w:val="002C7D19"/>
    <w:rsid w:val="002C7DE6"/>
    <w:rsid w:val="002C7E1D"/>
    <w:rsid w:val="002C7E2F"/>
    <w:rsid w:val="002C7E54"/>
    <w:rsid w:val="002C7F71"/>
    <w:rsid w:val="002C7FA6"/>
    <w:rsid w:val="002C7FB9"/>
    <w:rsid w:val="002C7FCC"/>
    <w:rsid w:val="002C7FCE"/>
    <w:rsid w:val="002D0043"/>
    <w:rsid w:val="002D004C"/>
    <w:rsid w:val="002D005E"/>
    <w:rsid w:val="002D00F1"/>
    <w:rsid w:val="002D0129"/>
    <w:rsid w:val="002D01BA"/>
    <w:rsid w:val="002D0274"/>
    <w:rsid w:val="002D0394"/>
    <w:rsid w:val="002D03E7"/>
    <w:rsid w:val="002D03FC"/>
    <w:rsid w:val="002D05A5"/>
    <w:rsid w:val="002D05C8"/>
    <w:rsid w:val="002D06EA"/>
    <w:rsid w:val="002D06F6"/>
    <w:rsid w:val="002D0725"/>
    <w:rsid w:val="002D0783"/>
    <w:rsid w:val="002D084F"/>
    <w:rsid w:val="002D085C"/>
    <w:rsid w:val="002D088A"/>
    <w:rsid w:val="002D0A2A"/>
    <w:rsid w:val="002D0A48"/>
    <w:rsid w:val="002D0B20"/>
    <w:rsid w:val="002D0B4A"/>
    <w:rsid w:val="002D0BD1"/>
    <w:rsid w:val="002D0CD5"/>
    <w:rsid w:val="002D0E2B"/>
    <w:rsid w:val="002D0F61"/>
    <w:rsid w:val="002D0FC9"/>
    <w:rsid w:val="002D0FCB"/>
    <w:rsid w:val="002D0FD4"/>
    <w:rsid w:val="002D0FF5"/>
    <w:rsid w:val="002D0FFA"/>
    <w:rsid w:val="002D10D7"/>
    <w:rsid w:val="002D1118"/>
    <w:rsid w:val="002D1172"/>
    <w:rsid w:val="002D118E"/>
    <w:rsid w:val="002D12A1"/>
    <w:rsid w:val="002D131C"/>
    <w:rsid w:val="002D135F"/>
    <w:rsid w:val="002D13C0"/>
    <w:rsid w:val="002D13E7"/>
    <w:rsid w:val="002D13F4"/>
    <w:rsid w:val="002D1461"/>
    <w:rsid w:val="002D14DF"/>
    <w:rsid w:val="002D1662"/>
    <w:rsid w:val="002D1677"/>
    <w:rsid w:val="002D1701"/>
    <w:rsid w:val="002D1786"/>
    <w:rsid w:val="002D1797"/>
    <w:rsid w:val="002D1961"/>
    <w:rsid w:val="002D1A48"/>
    <w:rsid w:val="002D1B10"/>
    <w:rsid w:val="002D1BB2"/>
    <w:rsid w:val="002D1CE9"/>
    <w:rsid w:val="002D1D5D"/>
    <w:rsid w:val="002D1DB8"/>
    <w:rsid w:val="002D1E3C"/>
    <w:rsid w:val="002D1E55"/>
    <w:rsid w:val="002D1E66"/>
    <w:rsid w:val="002D1EB9"/>
    <w:rsid w:val="002D1F5A"/>
    <w:rsid w:val="002D1FC3"/>
    <w:rsid w:val="002D2076"/>
    <w:rsid w:val="002D207A"/>
    <w:rsid w:val="002D20A3"/>
    <w:rsid w:val="002D221B"/>
    <w:rsid w:val="002D223D"/>
    <w:rsid w:val="002D22A6"/>
    <w:rsid w:val="002D22F6"/>
    <w:rsid w:val="002D2388"/>
    <w:rsid w:val="002D245D"/>
    <w:rsid w:val="002D2482"/>
    <w:rsid w:val="002D2488"/>
    <w:rsid w:val="002D2554"/>
    <w:rsid w:val="002D2737"/>
    <w:rsid w:val="002D280D"/>
    <w:rsid w:val="002D2833"/>
    <w:rsid w:val="002D2860"/>
    <w:rsid w:val="002D28F9"/>
    <w:rsid w:val="002D290D"/>
    <w:rsid w:val="002D2976"/>
    <w:rsid w:val="002D298D"/>
    <w:rsid w:val="002D29C8"/>
    <w:rsid w:val="002D2A25"/>
    <w:rsid w:val="002D2A7A"/>
    <w:rsid w:val="002D2AAA"/>
    <w:rsid w:val="002D2AC8"/>
    <w:rsid w:val="002D2AE6"/>
    <w:rsid w:val="002D2B74"/>
    <w:rsid w:val="002D2BDD"/>
    <w:rsid w:val="002D2C87"/>
    <w:rsid w:val="002D2CD4"/>
    <w:rsid w:val="002D2D8C"/>
    <w:rsid w:val="002D2DDA"/>
    <w:rsid w:val="002D2DEB"/>
    <w:rsid w:val="002D2EA0"/>
    <w:rsid w:val="002D2ED3"/>
    <w:rsid w:val="002D2FC9"/>
    <w:rsid w:val="002D2FE7"/>
    <w:rsid w:val="002D30B6"/>
    <w:rsid w:val="002D30B9"/>
    <w:rsid w:val="002D311D"/>
    <w:rsid w:val="002D3129"/>
    <w:rsid w:val="002D3151"/>
    <w:rsid w:val="002D319A"/>
    <w:rsid w:val="002D31B7"/>
    <w:rsid w:val="002D31F4"/>
    <w:rsid w:val="002D32B0"/>
    <w:rsid w:val="002D332A"/>
    <w:rsid w:val="002D3383"/>
    <w:rsid w:val="002D340C"/>
    <w:rsid w:val="002D349A"/>
    <w:rsid w:val="002D35AE"/>
    <w:rsid w:val="002D364E"/>
    <w:rsid w:val="002D36C4"/>
    <w:rsid w:val="002D36F0"/>
    <w:rsid w:val="002D3774"/>
    <w:rsid w:val="002D3811"/>
    <w:rsid w:val="002D3876"/>
    <w:rsid w:val="002D391D"/>
    <w:rsid w:val="002D3994"/>
    <w:rsid w:val="002D3BA7"/>
    <w:rsid w:val="002D3BD0"/>
    <w:rsid w:val="002D3BEC"/>
    <w:rsid w:val="002D3C19"/>
    <w:rsid w:val="002D3CE7"/>
    <w:rsid w:val="002D3DF6"/>
    <w:rsid w:val="002D3E25"/>
    <w:rsid w:val="002D3E60"/>
    <w:rsid w:val="002D3EB5"/>
    <w:rsid w:val="002D3F01"/>
    <w:rsid w:val="002D3F35"/>
    <w:rsid w:val="002D3F77"/>
    <w:rsid w:val="002D3F7E"/>
    <w:rsid w:val="002D4099"/>
    <w:rsid w:val="002D40D7"/>
    <w:rsid w:val="002D420F"/>
    <w:rsid w:val="002D42E8"/>
    <w:rsid w:val="002D4314"/>
    <w:rsid w:val="002D431C"/>
    <w:rsid w:val="002D4362"/>
    <w:rsid w:val="002D44FB"/>
    <w:rsid w:val="002D457D"/>
    <w:rsid w:val="002D4595"/>
    <w:rsid w:val="002D45D3"/>
    <w:rsid w:val="002D4694"/>
    <w:rsid w:val="002D4697"/>
    <w:rsid w:val="002D46E5"/>
    <w:rsid w:val="002D4982"/>
    <w:rsid w:val="002D4993"/>
    <w:rsid w:val="002D4A43"/>
    <w:rsid w:val="002D4A78"/>
    <w:rsid w:val="002D4A90"/>
    <w:rsid w:val="002D4ABF"/>
    <w:rsid w:val="002D4AE9"/>
    <w:rsid w:val="002D4B1F"/>
    <w:rsid w:val="002D4B63"/>
    <w:rsid w:val="002D4C14"/>
    <w:rsid w:val="002D4C9E"/>
    <w:rsid w:val="002D4DA5"/>
    <w:rsid w:val="002D4DB5"/>
    <w:rsid w:val="002D4FE3"/>
    <w:rsid w:val="002D5076"/>
    <w:rsid w:val="002D5081"/>
    <w:rsid w:val="002D50CA"/>
    <w:rsid w:val="002D517F"/>
    <w:rsid w:val="002D5186"/>
    <w:rsid w:val="002D519B"/>
    <w:rsid w:val="002D519C"/>
    <w:rsid w:val="002D5324"/>
    <w:rsid w:val="002D535E"/>
    <w:rsid w:val="002D5374"/>
    <w:rsid w:val="002D5459"/>
    <w:rsid w:val="002D5498"/>
    <w:rsid w:val="002D54D6"/>
    <w:rsid w:val="002D5503"/>
    <w:rsid w:val="002D553A"/>
    <w:rsid w:val="002D55AB"/>
    <w:rsid w:val="002D55D9"/>
    <w:rsid w:val="002D55F1"/>
    <w:rsid w:val="002D56E8"/>
    <w:rsid w:val="002D5718"/>
    <w:rsid w:val="002D57B4"/>
    <w:rsid w:val="002D5988"/>
    <w:rsid w:val="002D59D4"/>
    <w:rsid w:val="002D5A91"/>
    <w:rsid w:val="002D5B8F"/>
    <w:rsid w:val="002D5B95"/>
    <w:rsid w:val="002D5C52"/>
    <w:rsid w:val="002D5C8C"/>
    <w:rsid w:val="002D5D10"/>
    <w:rsid w:val="002D5DB1"/>
    <w:rsid w:val="002D5EDC"/>
    <w:rsid w:val="002D5F6C"/>
    <w:rsid w:val="002D5F86"/>
    <w:rsid w:val="002D6008"/>
    <w:rsid w:val="002D6024"/>
    <w:rsid w:val="002D605C"/>
    <w:rsid w:val="002D605D"/>
    <w:rsid w:val="002D60DD"/>
    <w:rsid w:val="002D610F"/>
    <w:rsid w:val="002D6155"/>
    <w:rsid w:val="002D61E7"/>
    <w:rsid w:val="002D622F"/>
    <w:rsid w:val="002D626D"/>
    <w:rsid w:val="002D62B1"/>
    <w:rsid w:val="002D62C0"/>
    <w:rsid w:val="002D6368"/>
    <w:rsid w:val="002D63C2"/>
    <w:rsid w:val="002D63EC"/>
    <w:rsid w:val="002D64DC"/>
    <w:rsid w:val="002D650B"/>
    <w:rsid w:val="002D657A"/>
    <w:rsid w:val="002D660E"/>
    <w:rsid w:val="002D6693"/>
    <w:rsid w:val="002D669F"/>
    <w:rsid w:val="002D66A8"/>
    <w:rsid w:val="002D6743"/>
    <w:rsid w:val="002D685D"/>
    <w:rsid w:val="002D68A9"/>
    <w:rsid w:val="002D692D"/>
    <w:rsid w:val="002D696E"/>
    <w:rsid w:val="002D6A08"/>
    <w:rsid w:val="002D6A78"/>
    <w:rsid w:val="002D6AAC"/>
    <w:rsid w:val="002D6BA4"/>
    <w:rsid w:val="002D6C17"/>
    <w:rsid w:val="002D6C56"/>
    <w:rsid w:val="002D6CC3"/>
    <w:rsid w:val="002D6D1E"/>
    <w:rsid w:val="002D6D2C"/>
    <w:rsid w:val="002D6D76"/>
    <w:rsid w:val="002D6D8E"/>
    <w:rsid w:val="002D6DF2"/>
    <w:rsid w:val="002D6E48"/>
    <w:rsid w:val="002D6E89"/>
    <w:rsid w:val="002D6EA8"/>
    <w:rsid w:val="002D6F56"/>
    <w:rsid w:val="002D7001"/>
    <w:rsid w:val="002D70AE"/>
    <w:rsid w:val="002D7194"/>
    <w:rsid w:val="002D730E"/>
    <w:rsid w:val="002D73FC"/>
    <w:rsid w:val="002D7421"/>
    <w:rsid w:val="002D7473"/>
    <w:rsid w:val="002D7498"/>
    <w:rsid w:val="002D7510"/>
    <w:rsid w:val="002D7553"/>
    <w:rsid w:val="002D768B"/>
    <w:rsid w:val="002D7891"/>
    <w:rsid w:val="002D79E4"/>
    <w:rsid w:val="002D79FD"/>
    <w:rsid w:val="002D7AFC"/>
    <w:rsid w:val="002D7BA2"/>
    <w:rsid w:val="002D7BA9"/>
    <w:rsid w:val="002D7C1A"/>
    <w:rsid w:val="002D7C34"/>
    <w:rsid w:val="002D7C37"/>
    <w:rsid w:val="002D7C9F"/>
    <w:rsid w:val="002D7CE8"/>
    <w:rsid w:val="002D7D45"/>
    <w:rsid w:val="002D7E38"/>
    <w:rsid w:val="002D7E53"/>
    <w:rsid w:val="002D7E9C"/>
    <w:rsid w:val="002D7EC2"/>
    <w:rsid w:val="002D7F11"/>
    <w:rsid w:val="002D7F1A"/>
    <w:rsid w:val="002D7FC9"/>
    <w:rsid w:val="002E00AB"/>
    <w:rsid w:val="002E011F"/>
    <w:rsid w:val="002E01B2"/>
    <w:rsid w:val="002E0226"/>
    <w:rsid w:val="002E0239"/>
    <w:rsid w:val="002E0291"/>
    <w:rsid w:val="002E02CB"/>
    <w:rsid w:val="002E0472"/>
    <w:rsid w:val="002E0566"/>
    <w:rsid w:val="002E056E"/>
    <w:rsid w:val="002E0598"/>
    <w:rsid w:val="002E061E"/>
    <w:rsid w:val="002E07A4"/>
    <w:rsid w:val="002E0809"/>
    <w:rsid w:val="002E087A"/>
    <w:rsid w:val="002E0893"/>
    <w:rsid w:val="002E08B6"/>
    <w:rsid w:val="002E0952"/>
    <w:rsid w:val="002E0A25"/>
    <w:rsid w:val="002E0A46"/>
    <w:rsid w:val="002E0ACE"/>
    <w:rsid w:val="002E0AFF"/>
    <w:rsid w:val="002E0BAA"/>
    <w:rsid w:val="002E0BB9"/>
    <w:rsid w:val="002E0BD7"/>
    <w:rsid w:val="002E0BEF"/>
    <w:rsid w:val="002E0C0C"/>
    <w:rsid w:val="002E0C15"/>
    <w:rsid w:val="002E0C28"/>
    <w:rsid w:val="002E0C55"/>
    <w:rsid w:val="002E0C76"/>
    <w:rsid w:val="002E0CB9"/>
    <w:rsid w:val="002E0EB5"/>
    <w:rsid w:val="002E0EC7"/>
    <w:rsid w:val="002E0FD0"/>
    <w:rsid w:val="002E10B6"/>
    <w:rsid w:val="002E10C8"/>
    <w:rsid w:val="002E10DD"/>
    <w:rsid w:val="002E110D"/>
    <w:rsid w:val="002E11E3"/>
    <w:rsid w:val="002E127D"/>
    <w:rsid w:val="002E129D"/>
    <w:rsid w:val="002E130F"/>
    <w:rsid w:val="002E1314"/>
    <w:rsid w:val="002E13A2"/>
    <w:rsid w:val="002E13C6"/>
    <w:rsid w:val="002E13DF"/>
    <w:rsid w:val="002E1460"/>
    <w:rsid w:val="002E14BA"/>
    <w:rsid w:val="002E152F"/>
    <w:rsid w:val="002E1614"/>
    <w:rsid w:val="002E161D"/>
    <w:rsid w:val="002E174C"/>
    <w:rsid w:val="002E1843"/>
    <w:rsid w:val="002E1892"/>
    <w:rsid w:val="002E1894"/>
    <w:rsid w:val="002E18DE"/>
    <w:rsid w:val="002E18E2"/>
    <w:rsid w:val="002E194E"/>
    <w:rsid w:val="002E19B4"/>
    <w:rsid w:val="002E19C0"/>
    <w:rsid w:val="002E19D4"/>
    <w:rsid w:val="002E1B1C"/>
    <w:rsid w:val="002E1B33"/>
    <w:rsid w:val="002E1B3E"/>
    <w:rsid w:val="002E1B48"/>
    <w:rsid w:val="002E1BAB"/>
    <w:rsid w:val="002E1BAF"/>
    <w:rsid w:val="002E1BCA"/>
    <w:rsid w:val="002E1BF6"/>
    <w:rsid w:val="002E1C9A"/>
    <w:rsid w:val="002E1CB5"/>
    <w:rsid w:val="002E1CB7"/>
    <w:rsid w:val="002E1CEF"/>
    <w:rsid w:val="002E1D73"/>
    <w:rsid w:val="002E1D7D"/>
    <w:rsid w:val="002E1DCC"/>
    <w:rsid w:val="002E1E68"/>
    <w:rsid w:val="002E1E70"/>
    <w:rsid w:val="002E1ED4"/>
    <w:rsid w:val="002E1F4A"/>
    <w:rsid w:val="002E1F62"/>
    <w:rsid w:val="002E201E"/>
    <w:rsid w:val="002E20A4"/>
    <w:rsid w:val="002E2109"/>
    <w:rsid w:val="002E210A"/>
    <w:rsid w:val="002E2158"/>
    <w:rsid w:val="002E222C"/>
    <w:rsid w:val="002E228B"/>
    <w:rsid w:val="002E228E"/>
    <w:rsid w:val="002E229F"/>
    <w:rsid w:val="002E22CE"/>
    <w:rsid w:val="002E23EB"/>
    <w:rsid w:val="002E24C9"/>
    <w:rsid w:val="002E258B"/>
    <w:rsid w:val="002E2591"/>
    <w:rsid w:val="002E25F5"/>
    <w:rsid w:val="002E266D"/>
    <w:rsid w:val="002E2736"/>
    <w:rsid w:val="002E273D"/>
    <w:rsid w:val="002E2747"/>
    <w:rsid w:val="002E2748"/>
    <w:rsid w:val="002E27A2"/>
    <w:rsid w:val="002E2818"/>
    <w:rsid w:val="002E2881"/>
    <w:rsid w:val="002E28FF"/>
    <w:rsid w:val="002E2922"/>
    <w:rsid w:val="002E2A28"/>
    <w:rsid w:val="002E2A41"/>
    <w:rsid w:val="002E2A64"/>
    <w:rsid w:val="002E2AFA"/>
    <w:rsid w:val="002E2B9D"/>
    <w:rsid w:val="002E2C67"/>
    <w:rsid w:val="002E2CED"/>
    <w:rsid w:val="002E2CF6"/>
    <w:rsid w:val="002E2D7B"/>
    <w:rsid w:val="002E2DEB"/>
    <w:rsid w:val="002E2E92"/>
    <w:rsid w:val="002E3025"/>
    <w:rsid w:val="002E31CD"/>
    <w:rsid w:val="002E320F"/>
    <w:rsid w:val="002E32FC"/>
    <w:rsid w:val="002E3301"/>
    <w:rsid w:val="002E330C"/>
    <w:rsid w:val="002E3364"/>
    <w:rsid w:val="002E342E"/>
    <w:rsid w:val="002E3568"/>
    <w:rsid w:val="002E3594"/>
    <w:rsid w:val="002E35E8"/>
    <w:rsid w:val="002E362F"/>
    <w:rsid w:val="002E363F"/>
    <w:rsid w:val="002E370A"/>
    <w:rsid w:val="002E3726"/>
    <w:rsid w:val="002E3732"/>
    <w:rsid w:val="002E37AB"/>
    <w:rsid w:val="002E3805"/>
    <w:rsid w:val="002E3856"/>
    <w:rsid w:val="002E3926"/>
    <w:rsid w:val="002E3975"/>
    <w:rsid w:val="002E3ABD"/>
    <w:rsid w:val="002E3AEA"/>
    <w:rsid w:val="002E3B60"/>
    <w:rsid w:val="002E3BBC"/>
    <w:rsid w:val="002E3C3D"/>
    <w:rsid w:val="002E3C3E"/>
    <w:rsid w:val="002E3D08"/>
    <w:rsid w:val="002E3D92"/>
    <w:rsid w:val="002E3DD4"/>
    <w:rsid w:val="002E3F10"/>
    <w:rsid w:val="002E3F29"/>
    <w:rsid w:val="002E3F6D"/>
    <w:rsid w:val="002E4027"/>
    <w:rsid w:val="002E4035"/>
    <w:rsid w:val="002E4192"/>
    <w:rsid w:val="002E419A"/>
    <w:rsid w:val="002E41D7"/>
    <w:rsid w:val="002E41DE"/>
    <w:rsid w:val="002E4233"/>
    <w:rsid w:val="002E42CE"/>
    <w:rsid w:val="002E43A4"/>
    <w:rsid w:val="002E43CA"/>
    <w:rsid w:val="002E43EB"/>
    <w:rsid w:val="002E446E"/>
    <w:rsid w:val="002E45A4"/>
    <w:rsid w:val="002E45E5"/>
    <w:rsid w:val="002E469E"/>
    <w:rsid w:val="002E47BB"/>
    <w:rsid w:val="002E47C7"/>
    <w:rsid w:val="002E4800"/>
    <w:rsid w:val="002E4826"/>
    <w:rsid w:val="002E485F"/>
    <w:rsid w:val="002E4873"/>
    <w:rsid w:val="002E48B1"/>
    <w:rsid w:val="002E48F9"/>
    <w:rsid w:val="002E4954"/>
    <w:rsid w:val="002E49E3"/>
    <w:rsid w:val="002E4BA9"/>
    <w:rsid w:val="002E4BF8"/>
    <w:rsid w:val="002E4BFA"/>
    <w:rsid w:val="002E4C74"/>
    <w:rsid w:val="002E4D3C"/>
    <w:rsid w:val="002E4D78"/>
    <w:rsid w:val="002E4D80"/>
    <w:rsid w:val="002E4DA0"/>
    <w:rsid w:val="002E4E94"/>
    <w:rsid w:val="002E4ED6"/>
    <w:rsid w:val="002E4EF0"/>
    <w:rsid w:val="002E4FD7"/>
    <w:rsid w:val="002E508C"/>
    <w:rsid w:val="002E50B1"/>
    <w:rsid w:val="002E51A1"/>
    <w:rsid w:val="002E5274"/>
    <w:rsid w:val="002E528C"/>
    <w:rsid w:val="002E5395"/>
    <w:rsid w:val="002E544B"/>
    <w:rsid w:val="002E544D"/>
    <w:rsid w:val="002E5485"/>
    <w:rsid w:val="002E54B7"/>
    <w:rsid w:val="002E55F7"/>
    <w:rsid w:val="002E56B6"/>
    <w:rsid w:val="002E56EA"/>
    <w:rsid w:val="002E57E4"/>
    <w:rsid w:val="002E5849"/>
    <w:rsid w:val="002E5878"/>
    <w:rsid w:val="002E5983"/>
    <w:rsid w:val="002E59C4"/>
    <w:rsid w:val="002E5A4F"/>
    <w:rsid w:val="002E5A53"/>
    <w:rsid w:val="002E5A90"/>
    <w:rsid w:val="002E5AAF"/>
    <w:rsid w:val="002E5AF8"/>
    <w:rsid w:val="002E5B90"/>
    <w:rsid w:val="002E5BB8"/>
    <w:rsid w:val="002E5D77"/>
    <w:rsid w:val="002E5EB5"/>
    <w:rsid w:val="002E5F79"/>
    <w:rsid w:val="002E5F82"/>
    <w:rsid w:val="002E5FB7"/>
    <w:rsid w:val="002E5FD3"/>
    <w:rsid w:val="002E6049"/>
    <w:rsid w:val="002E6082"/>
    <w:rsid w:val="002E60A2"/>
    <w:rsid w:val="002E6278"/>
    <w:rsid w:val="002E6294"/>
    <w:rsid w:val="002E632E"/>
    <w:rsid w:val="002E63C1"/>
    <w:rsid w:val="002E63F1"/>
    <w:rsid w:val="002E6495"/>
    <w:rsid w:val="002E64B4"/>
    <w:rsid w:val="002E64D8"/>
    <w:rsid w:val="002E64EA"/>
    <w:rsid w:val="002E658B"/>
    <w:rsid w:val="002E6612"/>
    <w:rsid w:val="002E6693"/>
    <w:rsid w:val="002E66EB"/>
    <w:rsid w:val="002E6827"/>
    <w:rsid w:val="002E6899"/>
    <w:rsid w:val="002E692E"/>
    <w:rsid w:val="002E6969"/>
    <w:rsid w:val="002E6A62"/>
    <w:rsid w:val="002E6CEC"/>
    <w:rsid w:val="002E6CF4"/>
    <w:rsid w:val="002E6EF5"/>
    <w:rsid w:val="002E6F2D"/>
    <w:rsid w:val="002E702F"/>
    <w:rsid w:val="002E703C"/>
    <w:rsid w:val="002E70CC"/>
    <w:rsid w:val="002E70D1"/>
    <w:rsid w:val="002E70F5"/>
    <w:rsid w:val="002E720D"/>
    <w:rsid w:val="002E7235"/>
    <w:rsid w:val="002E7245"/>
    <w:rsid w:val="002E7270"/>
    <w:rsid w:val="002E737F"/>
    <w:rsid w:val="002E73D7"/>
    <w:rsid w:val="002E73FE"/>
    <w:rsid w:val="002E7473"/>
    <w:rsid w:val="002E74A4"/>
    <w:rsid w:val="002E75EC"/>
    <w:rsid w:val="002E75EF"/>
    <w:rsid w:val="002E75FA"/>
    <w:rsid w:val="002E7615"/>
    <w:rsid w:val="002E7625"/>
    <w:rsid w:val="002E76D1"/>
    <w:rsid w:val="002E78FC"/>
    <w:rsid w:val="002E7907"/>
    <w:rsid w:val="002E7916"/>
    <w:rsid w:val="002E794C"/>
    <w:rsid w:val="002E7A04"/>
    <w:rsid w:val="002E7A48"/>
    <w:rsid w:val="002E7A50"/>
    <w:rsid w:val="002E7AFE"/>
    <w:rsid w:val="002E7B3A"/>
    <w:rsid w:val="002E7B60"/>
    <w:rsid w:val="002E7BBC"/>
    <w:rsid w:val="002E7BCE"/>
    <w:rsid w:val="002E7BE9"/>
    <w:rsid w:val="002E7F13"/>
    <w:rsid w:val="002E7F18"/>
    <w:rsid w:val="002E7FAF"/>
    <w:rsid w:val="002F00BD"/>
    <w:rsid w:val="002F0340"/>
    <w:rsid w:val="002F03B8"/>
    <w:rsid w:val="002F040E"/>
    <w:rsid w:val="002F047D"/>
    <w:rsid w:val="002F05B6"/>
    <w:rsid w:val="002F05EF"/>
    <w:rsid w:val="002F0609"/>
    <w:rsid w:val="002F06B6"/>
    <w:rsid w:val="002F06EC"/>
    <w:rsid w:val="002F07A7"/>
    <w:rsid w:val="002F080E"/>
    <w:rsid w:val="002F08CB"/>
    <w:rsid w:val="002F09A9"/>
    <w:rsid w:val="002F09BB"/>
    <w:rsid w:val="002F0A00"/>
    <w:rsid w:val="002F0AB8"/>
    <w:rsid w:val="002F0AF6"/>
    <w:rsid w:val="002F0B04"/>
    <w:rsid w:val="002F0C10"/>
    <w:rsid w:val="002F0D45"/>
    <w:rsid w:val="002F0D8A"/>
    <w:rsid w:val="002F0E3A"/>
    <w:rsid w:val="002F1123"/>
    <w:rsid w:val="002F1151"/>
    <w:rsid w:val="002F11DB"/>
    <w:rsid w:val="002F127F"/>
    <w:rsid w:val="002F12D5"/>
    <w:rsid w:val="002F1357"/>
    <w:rsid w:val="002F13DB"/>
    <w:rsid w:val="002F1471"/>
    <w:rsid w:val="002F14C8"/>
    <w:rsid w:val="002F14E6"/>
    <w:rsid w:val="002F153E"/>
    <w:rsid w:val="002F154E"/>
    <w:rsid w:val="002F160B"/>
    <w:rsid w:val="002F173B"/>
    <w:rsid w:val="002F1745"/>
    <w:rsid w:val="002F18A7"/>
    <w:rsid w:val="002F190E"/>
    <w:rsid w:val="002F19F8"/>
    <w:rsid w:val="002F1A22"/>
    <w:rsid w:val="002F1A76"/>
    <w:rsid w:val="002F1ABB"/>
    <w:rsid w:val="002F1ADD"/>
    <w:rsid w:val="002F1BAD"/>
    <w:rsid w:val="002F1C73"/>
    <w:rsid w:val="002F1C80"/>
    <w:rsid w:val="002F1CCD"/>
    <w:rsid w:val="002F1D28"/>
    <w:rsid w:val="002F1D36"/>
    <w:rsid w:val="002F1DE4"/>
    <w:rsid w:val="002F1E00"/>
    <w:rsid w:val="002F1E19"/>
    <w:rsid w:val="002F1E4C"/>
    <w:rsid w:val="002F1E67"/>
    <w:rsid w:val="002F1EA1"/>
    <w:rsid w:val="002F1F77"/>
    <w:rsid w:val="002F1FD1"/>
    <w:rsid w:val="002F200D"/>
    <w:rsid w:val="002F2016"/>
    <w:rsid w:val="002F202C"/>
    <w:rsid w:val="002F2097"/>
    <w:rsid w:val="002F20D4"/>
    <w:rsid w:val="002F2173"/>
    <w:rsid w:val="002F21C1"/>
    <w:rsid w:val="002F21C3"/>
    <w:rsid w:val="002F2255"/>
    <w:rsid w:val="002F2263"/>
    <w:rsid w:val="002F2283"/>
    <w:rsid w:val="002F2313"/>
    <w:rsid w:val="002F2355"/>
    <w:rsid w:val="002F2437"/>
    <w:rsid w:val="002F2444"/>
    <w:rsid w:val="002F249D"/>
    <w:rsid w:val="002F25CD"/>
    <w:rsid w:val="002F25EF"/>
    <w:rsid w:val="002F262E"/>
    <w:rsid w:val="002F2791"/>
    <w:rsid w:val="002F2810"/>
    <w:rsid w:val="002F2824"/>
    <w:rsid w:val="002F288E"/>
    <w:rsid w:val="002F28FD"/>
    <w:rsid w:val="002F2992"/>
    <w:rsid w:val="002F2A34"/>
    <w:rsid w:val="002F2A6E"/>
    <w:rsid w:val="002F2AD2"/>
    <w:rsid w:val="002F2AD4"/>
    <w:rsid w:val="002F2B2B"/>
    <w:rsid w:val="002F2B8A"/>
    <w:rsid w:val="002F2BCF"/>
    <w:rsid w:val="002F2C18"/>
    <w:rsid w:val="002F2C42"/>
    <w:rsid w:val="002F2DA9"/>
    <w:rsid w:val="002F2DC0"/>
    <w:rsid w:val="002F2DE5"/>
    <w:rsid w:val="002F2DF6"/>
    <w:rsid w:val="002F2E40"/>
    <w:rsid w:val="002F2EFE"/>
    <w:rsid w:val="002F2F0A"/>
    <w:rsid w:val="002F2F72"/>
    <w:rsid w:val="002F3006"/>
    <w:rsid w:val="002F309D"/>
    <w:rsid w:val="002F3101"/>
    <w:rsid w:val="002F3451"/>
    <w:rsid w:val="002F34B7"/>
    <w:rsid w:val="002F34FE"/>
    <w:rsid w:val="002F3556"/>
    <w:rsid w:val="002F3709"/>
    <w:rsid w:val="002F3853"/>
    <w:rsid w:val="002F3863"/>
    <w:rsid w:val="002F39BA"/>
    <w:rsid w:val="002F3A20"/>
    <w:rsid w:val="002F3AB9"/>
    <w:rsid w:val="002F3B39"/>
    <w:rsid w:val="002F3BAA"/>
    <w:rsid w:val="002F3C1A"/>
    <w:rsid w:val="002F3D33"/>
    <w:rsid w:val="002F3D5F"/>
    <w:rsid w:val="002F3DDC"/>
    <w:rsid w:val="002F3E43"/>
    <w:rsid w:val="002F3E44"/>
    <w:rsid w:val="002F3F3C"/>
    <w:rsid w:val="002F3F40"/>
    <w:rsid w:val="002F3FDC"/>
    <w:rsid w:val="002F4021"/>
    <w:rsid w:val="002F420C"/>
    <w:rsid w:val="002F435B"/>
    <w:rsid w:val="002F44B3"/>
    <w:rsid w:val="002F44DB"/>
    <w:rsid w:val="002F4543"/>
    <w:rsid w:val="002F457A"/>
    <w:rsid w:val="002F4582"/>
    <w:rsid w:val="002F46CF"/>
    <w:rsid w:val="002F46E1"/>
    <w:rsid w:val="002F4790"/>
    <w:rsid w:val="002F4969"/>
    <w:rsid w:val="002F4975"/>
    <w:rsid w:val="002F4AB0"/>
    <w:rsid w:val="002F4B1E"/>
    <w:rsid w:val="002F4B48"/>
    <w:rsid w:val="002F4C24"/>
    <w:rsid w:val="002F4D23"/>
    <w:rsid w:val="002F4DC9"/>
    <w:rsid w:val="002F4E61"/>
    <w:rsid w:val="002F4EAA"/>
    <w:rsid w:val="002F4EB9"/>
    <w:rsid w:val="002F4EDE"/>
    <w:rsid w:val="002F4F5C"/>
    <w:rsid w:val="002F500C"/>
    <w:rsid w:val="002F5081"/>
    <w:rsid w:val="002F51DF"/>
    <w:rsid w:val="002F51F0"/>
    <w:rsid w:val="002F538F"/>
    <w:rsid w:val="002F5398"/>
    <w:rsid w:val="002F53C6"/>
    <w:rsid w:val="002F5416"/>
    <w:rsid w:val="002F54A6"/>
    <w:rsid w:val="002F54AD"/>
    <w:rsid w:val="002F56AB"/>
    <w:rsid w:val="002F56F3"/>
    <w:rsid w:val="002F570F"/>
    <w:rsid w:val="002F572D"/>
    <w:rsid w:val="002F5767"/>
    <w:rsid w:val="002F5802"/>
    <w:rsid w:val="002F58C9"/>
    <w:rsid w:val="002F594B"/>
    <w:rsid w:val="002F597A"/>
    <w:rsid w:val="002F5B37"/>
    <w:rsid w:val="002F5BDF"/>
    <w:rsid w:val="002F5C02"/>
    <w:rsid w:val="002F5D70"/>
    <w:rsid w:val="002F5DE6"/>
    <w:rsid w:val="002F5FAA"/>
    <w:rsid w:val="002F5FD9"/>
    <w:rsid w:val="002F600B"/>
    <w:rsid w:val="002F613A"/>
    <w:rsid w:val="002F6192"/>
    <w:rsid w:val="002F61E4"/>
    <w:rsid w:val="002F61FA"/>
    <w:rsid w:val="002F6344"/>
    <w:rsid w:val="002F634F"/>
    <w:rsid w:val="002F63FC"/>
    <w:rsid w:val="002F642C"/>
    <w:rsid w:val="002F64E1"/>
    <w:rsid w:val="002F6592"/>
    <w:rsid w:val="002F6760"/>
    <w:rsid w:val="002F676C"/>
    <w:rsid w:val="002F678E"/>
    <w:rsid w:val="002F67F5"/>
    <w:rsid w:val="002F68A4"/>
    <w:rsid w:val="002F68D5"/>
    <w:rsid w:val="002F6A1F"/>
    <w:rsid w:val="002F6A39"/>
    <w:rsid w:val="002F6A41"/>
    <w:rsid w:val="002F6B7D"/>
    <w:rsid w:val="002F6B99"/>
    <w:rsid w:val="002F6BF1"/>
    <w:rsid w:val="002F6C70"/>
    <w:rsid w:val="002F6CC8"/>
    <w:rsid w:val="002F6E0C"/>
    <w:rsid w:val="002F6E1C"/>
    <w:rsid w:val="002F7115"/>
    <w:rsid w:val="002F714D"/>
    <w:rsid w:val="002F7262"/>
    <w:rsid w:val="002F738C"/>
    <w:rsid w:val="002F739F"/>
    <w:rsid w:val="002F74BC"/>
    <w:rsid w:val="002F74CD"/>
    <w:rsid w:val="002F74DD"/>
    <w:rsid w:val="002F74F3"/>
    <w:rsid w:val="002F757A"/>
    <w:rsid w:val="002F75C8"/>
    <w:rsid w:val="002F76BF"/>
    <w:rsid w:val="002F7740"/>
    <w:rsid w:val="002F7758"/>
    <w:rsid w:val="002F7774"/>
    <w:rsid w:val="002F781B"/>
    <w:rsid w:val="002F7883"/>
    <w:rsid w:val="002F78EB"/>
    <w:rsid w:val="002F79F7"/>
    <w:rsid w:val="002F7B4F"/>
    <w:rsid w:val="002F7B95"/>
    <w:rsid w:val="002F7C62"/>
    <w:rsid w:val="002F7CEA"/>
    <w:rsid w:val="002F7DB7"/>
    <w:rsid w:val="002F7DFD"/>
    <w:rsid w:val="002F7EC8"/>
    <w:rsid w:val="002F7EE9"/>
    <w:rsid w:val="002F7F12"/>
    <w:rsid w:val="002F7F3D"/>
    <w:rsid w:val="002F7F6E"/>
    <w:rsid w:val="002F7F8E"/>
    <w:rsid w:val="00300002"/>
    <w:rsid w:val="003000AC"/>
    <w:rsid w:val="00300197"/>
    <w:rsid w:val="0030025C"/>
    <w:rsid w:val="00300271"/>
    <w:rsid w:val="0030028C"/>
    <w:rsid w:val="00300418"/>
    <w:rsid w:val="00300428"/>
    <w:rsid w:val="00300561"/>
    <w:rsid w:val="00300567"/>
    <w:rsid w:val="0030056D"/>
    <w:rsid w:val="00300620"/>
    <w:rsid w:val="00300625"/>
    <w:rsid w:val="00300672"/>
    <w:rsid w:val="003007D0"/>
    <w:rsid w:val="00300887"/>
    <w:rsid w:val="0030092E"/>
    <w:rsid w:val="003009B3"/>
    <w:rsid w:val="003009F3"/>
    <w:rsid w:val="00300A37"/>
    <w:rsid w:val="00300AB9"/>
    <w:rsid w:val="00300B47"/>
    <w:rsid w:val="00300BAC"/>
    <w:rsid w:val="00300C87"/>
    <w:rsid w:val="00300D03"/>
    <w:rsid w:val="00300D0E"/>
    <w:rsid w:val="00300D1B"/>
    <w:rsid w:val="00300DEE"/>
    <w:rsid w:val="00300E79"/>
    <w:rsid w:val="00300E9B"/>
    <w:rsid w:val="00300E9E"/>
    <w:rsid w:val="00300F27"/>
    <w:rsid w:val="00300FDA"/>
    <w:rsid w:val="00301024"/>
    <w:rsid w:val="00301064"/>
    <w:rsid w:val="00301133"/>
    <w:rsid w:val="00301135"/>
    <w:rsid w:val="00301164"/>
    <w:rsid w:val="0030118C"/>
    <w:rsid w:val="003012A9"/>
    <w:rsid w:val="003013A8"/>
    <w:rsid w:val="00301473"/>
    <w:rsid w:val="0030152F"/>
    <w:rsid w:val="00301594"/>
    <w:rsid w:val="003015BD"/>
    <w:rsid w:val="003016C6"/>
    <w:rsid w:val="003016CD"/>
    <w:rsid w:val="00301728"/>
    <w:rsid w:val="0030172A"/>
    <w:rsid w:val="003017A3"/>
    <w:rsid w:val="00301892"/>
    <w:rsid w:val="0030192A"/>
    <w:rsid w:val="003019AD"/>
    <w:rsid w:val="003019B2"/>
    <w:rsid w:val="00301D37"/>
    <w:rsid w:val="00301D3D"/>
    <w:rsid w:val="00301E7D"/>
    <w:rsid w:val="00301EC7"/>
    <w:rsid w:val="00301F09"/>
    <w:rsid w:val="0030201F"/>
    <w:rsid w:val="00302026"/>
    <w:rsid w:val="003020C2"/>
    <w:rsid w:val="00302342"/>
    <w:rsid w:val="00302382"/>
    <w:rsid w:val="003023AC"/>
    <w:rsid w:val="00302429"/>
    <w:rsid w:val="00302470"/>
    <w:rsid w:val="00302476"/>
    <w:rsid w:val="003024DC"/>
    <w:rsid w:val="0030259B"/>
    <w:rsid w:val="003025AC"/>
    <w:rsid w:val="003025C7"/>
    <w:rsid w:val="0030277F"/>
    <w:rsid w:val="0030278C"/>
    <w:rsid w:val="003028E2"/>
    <w:rsid w:val="003029B5"/>
    <w:rsid w:val="00302A97"/>
    <w:rsid w:val="00302AA1"/>
    <w:rsid w:val="00302B7B"/>
    <w:rsid w:val="00302C00"/>
    <w:rsid w:val="00302C36"/>
    <w:rsid w:val="00302CD1"/>
    <w:rsid w:val="00302D54"/>
    <w:rsid w:val="00302DA2"/>
    <w:rsid w:val="00302DC5"/>
    <w:rsid w:val="00302E03"/>
    <w:rsid w:val="00302EF7"/>
    <w:rsid w:val="00302F25"/>
    <w:rsid w:val="00302F92"/>
    <w:rsid w:val="00302FE3"/>
    <w:rsid w:val="00303034"/>
    <w:rsid w:val="0030306D"/>
    <w:rsid w:val="003030BA"/>
    <w:rsid w:val="003031A7"/>
    <w:rsid w:val="00303205"/>
    <w:rsid w:val="00303370"/>
    <w:rsid w:val="00303421"/>
    <w:rsid w:val="003036A8"/>
    <w:rsid w:val="0030372E"/>
    <w:rsid w:val="0030375B"/>
    <w:rsid w:val="0030398B"/>
    <w:rsid w:val="00303998"/>
    <w:rsid w:val="00303A1E"/>
    <w:rsid w:val="00303A44"/>
    <w:rsid w:val="00303A77"/>
    <w:rsid w:val="00303A97"/>
    <w:rsid w:val="00303AEF"/>
    <w:rsid w:val="00303B3A"/>
    <w:rsid w:val="00303BB3"/>
    <w:rsid w:val="00303C71"/>
    <w:rsid w:val="00303CCD"/>
    <w:rsid w:val="00303D65"/>
    <w:rsid w:val="00303D97"/>
    <w:rsid w:val="00303E0A"/>
    <w:rsid w:val="00303ED6"/>
    <w:rsid w:val="00303F4A"/>
    <w:rsid w:val="00303F8C"/>
    <w:rsid w:val="0030409C"/>
    <w:rsid w:val="00304132"/>
    <w:rsid w:val="0030414D"/>
    <w:rsid w:val="003041F7"/>
    <w:rsid w:val="0030425B"/>
    <w:rsid w:val="00304291"/>
    <w:rsid w:val="003042F8"/>
    <w:rsid w:val="00304334"/>
    <w:rsid w:val="003043A8"/>
    <w:rsid w:val="00304541"/>
    <w:rsid w:val="00304574"/>
    <w:rsid w:val="003045DF"/>
    <w:rsid w:val="003045E0"/>
    <w:rsid w:val="0030460C"/>
    <w:rsid w:val="0030465A"/>
    <w:rsid w:val="003046E9"/>
    <w:rsid w:val="003046FD"/>
    <w:rsid w:val="0030479B"/>
    <w:rsid w:val="00304820"/>
    <w:rsid w:val="003048D9"/>
    <w:rsid w:val="003048DD"/>
    <w:rsid w:val="00304956"/>
    <w:rsid w:val="003049C6"/>
    <w:rsid w:val="003049FA"/>
    <w:rsid w:val="00304AE9"/>
    <w:rsid w:val="00304B37"/>
    <w:rsid w:val="00304B92"/>
    <w:rsid w:val="00304BB7"/>
    <w:rsid w:val="00304CF8"/>
    <w:rsid w:val="00304E03"/>
    <w:rsid w:val="00304F1D"/>
    <w:rsid w:val="0030508C"/>
    <w:rsid w:val="003051B0"/>
    <w:rsid w:val="003051BD"/>
    <w:rsid w:val="003051F9"/>
    <w:rsid w:val="00305206"/>
    <w:rsid w:val="00305209"/>
    <w:rsid w:val="00305339"/>
    <w:rsid w:val="0030536E"/>
    <w:rsid w:val="003053A4"/>
    <w:rsid w:val="00305402"/>
    <w:rsid w:val="00305425"/>
    <w:rsid w:val="0030548B"/>
    <w:rsid w:val="003054DC"/>
    <w:rsid w:val="003055A3"/>
    <w:rsid w:val="003056B3"/>
    <w:rsid w:val="003056D7"/>
    <w:rsid w:val="00305734"/>
    <w:rsid w:val="003058BC"/>
    <w:rsid w:val="003058E1"/>
    <w:rsid w:val="00305916"/>
    <w:rsid w:val="003059F8"/>
    <w:rsid w:val="00305A1C"/>
    <w:rsid w:val="00305A26"/>
    <w:rsid w:val="00305A58"/>
    <w:rsid w:val="00305AD9"/>
    <w:rsid w:val="00305BBF"/>
    <w:rsid w:val="00305BF5"/>
    <w:rsid w:val="00305E0F"/>
    <w:rsid w:val="00305E2F"/>
    <w:rsid w:val="00305E9E"/>
    <w:rsid w:val="00305EB1"/>
    <w:rsid w:val="00305EE7"/>
    <w:rsid w:val="00305F50"/>
    <w:rsid w:val="00305F8D"/>
    <w:rsid w:val="00305FAB"/>
    <w:rsid w:val="00305FB3"/>
    <w:rsid w:val="0030600A"/>
    <w:rsid w:val="00306080"/>
    <w:rsid w:val="0030609E"/>
    <w:rsid w:val="003060F5"/>
    <w:rsid w:val="00306106"/>
    <w:rsid w:val="00306341"/>
    <w:rsid w:val="003063A4"/>
    <w:rsid w:val="00306493"/>
    <w:rsid w:val="0030655F"/>
    <w:rsid w:val="003065A1"/>
    <w:rsid w:val="003065CB"/>
    <w:rsid w:val="0030667A"/>
    <w:rsid w:val="003066A6"/>
    <w:rsid w:val="003066CA"/>
    <w:rsid w:val="0030670E"/>
    <w:rsid w:val="00306778"/>
    <w:rsid w:val="0030687E"/>
    <w:rsid w:val="00306975"/>
    <w:rsid w:val="003069A8"/>
    <w:rsid w:val="00306A10"/>
    <w:rsid w:val="00306A1D"/>
    <w:rsid w:val="00306A72"/>
    <w:rsid w:val="00306A7B"/>
    <w:rsid w:val="00306AA2"/>
    <w:rsid w:val="00306B3B"/>
    <w:rsid w:val="00306BB2"/>
    <w:rsid w:val="00306BDC"/>
    <w:rsid w:val="00306C27"/>
    <w:rsid w:val="00306C2A"/>
    <w:rsid w:val="00306CA7"/>
    <w:rsid w:val="00306D1B"/>
    <w:rsid w:val="00306EA6"/>
    <w:rsid w:val="00306EFA"/>
    <w:rsid w:val="00306F58"/>
    <w:rsid w:val="00306F61"/>
    <w:rsid w:val="00306F65"/>
    <w:rsid w:val="00306FF5"/>
    <w:rsid w:val="003070A2"/>
    <w:rsid w:val="003070D7"/>
    <w:rsid w:val="00307100"/>
    <w:rsid w:val="003072D4"/>
    <w:rsid w:val="00307408"/>
    <w:rsid w:val="0030741E"/>
    <w:rsid w:val="00307422"/>
    <w:rsid w:val="0030742D"/>
    <w:rsid w:val="0030750E"/>
    <w:rsid w:val="00307677"/>
    <w:rsid w:val="00307697"/>
    <w:rsid w:val="0030770C"/>
    <w:rsid w:val="00307846"/>
    <w:rsid w:val="003078AB"/>
    <w:rsid w:val="003078B5"/>
    <w:rsid w:val="003078C5"/>
    <w:rsid w:val="003078C8"/>
    <w:rsid w:val="003078E4"/>
    <w:rsid w:val="00307953"/>
    <w:rsid w:val="00307B36"/>
    <w:rsid w:val="00307BCC"/>
    <w:rsid w:val="00307DA1"/>
    <w:rsid w:val="00307DD5"/>
    <w:rsid w:val="00307EB0"/>
    <w:rsid w:val="00307F0F"/>
    <w:rsid w:val="00310027"/>
    <w:rsid w:val="00310045"/>
    <w:rsid w:val="0031008A"/>
    <w:rsid w:val="003100D4"/>
    <w:rsid w:val="0031013D"/>
    <w:rsid w:val="0031019C"/>
    <w:rsid w:val="003101FE"/>
    <w:rsid w:val="0031021D"/>
    <w:rsid w:val="00310229"/>
    <w:rsid w:val="00310239"/>
    <w:rsid w:val="0031024E"/>
    <w:rsid w:val="00310266"/>
    <w:rsid w:val="003102E8"/>
    <w:rsid w:val="0031033F"/>
    <w:rsid w:val="0031047E"/>
    <w:rsid w:val="00310492"/>
    <w:rsid w:val="003104AB"/>
    <w:rsid w:val="0031056C"/>
    <w:rsid w:val="003105F5"/>
    <w:rsid w:val="003106A8"/>
    <w:rsid w:val="003106B4"/>
    <w:rsid w:val="003106C6"/>
    <w:rsid w:val="00310734"/>
    <w:rsid w:val="003107CA"/>
    <w:rsid w:val="0031083B"/>
    <w:rsid w:val="00310880"/>
    <w:rsid w:val="00310984"/>
    <w:rsid w:val="003109FA"/>
    <w:rsid w:val="00310A41"/>
    <w:rsid w:val="00310AAB"/>
    <w:rsid w:val="00310AB5"/>
    <w:rsid w:val="00310AC0"/>
    <w:rsid w:val="00310BAF"/>
    <w:rsid w:val="00310BE5"/>
    <w:rsid w:val="00310C15"/>
    <w:rsid w:val="00310CCE"/>
    <w:rsid w:val="00310D1A"/>
    <w:rsid w:val="00310D31"/>
    <w:rsid w:val="00310E7C"/>
    <w:rsid w:val="00310F4D"/>
    <w:rsid w:val="00310F63"/>
    <w:rsid w:val="00310F76"/>
    <w:rsid w:val="00311167"/>
    <w:rsid w:val="003111AA"/>
    <w:rsid w:val="003111CE"/>
    <w:rsid w:val="00311330"/>
    <w:rsid w:val="003113AF"/>
    <w:rsid w:val="00311455"/>
    <w:rsid w:val="003114CB"/>
    <w:rsid w:val="00311579"/>
    <w:rsid w:val="003115A7"/>
    <w:rsid w:val="00311627"/>
    <w:rsid w:val="00311634"/>
    <w:rsid w:val="0031165E"/>
    <w:rsid w:val="00311704"/>
    <w:rsid w:val="00311760"/>
    <w:rsid w:val="0031178D"/>
    <w:rsid w:val="003118B8"/>
    <w:rsid w:val="00311924"/>
    <w:rsid w:val="003119D5"/>
    <w:rsid w:val="00311A22"/>
    <w:rsid w:val="00311A73"/>
    <w:rsid w:val="00311AB5"/>
    <w:rsid w:val="00311ACC"/>
    <w:rsid w:val="00311B64"/>
    <w:rsid w:val="00311B7D"/>
    <w:rsid w:val="00311BD2"/>
    <w:rsid w:val="00311C22"/>
    <w:rsid w:val="00311C4B"/>
    <w:rsid w:val="00311D24"/>
    <w:rsid w:val="00311D8F"/>
    <w:rsid w:val="00311DB9"/>
    <w:rsid w:val="00311E29"/>
    <w:rsid w:val="00311F90"/>
    <w:rsid w:val="00311FFC"/>
    <w:rsid w:val="0031213E"/>
    <w:rsid w:val="00312196"/>
    <w:rsid w:val="00312218"/>
    <w:rsid w:val="003122C7"/>
    <w:rsid w:val="003122F6"/>
    <w:rsid w:val="00312310"/>
    <w:rsid w:val="0031231C"/>
    <w:rsid w:val="00312361"/>
    <w:rsid w:val="003123BC"/>
    <w:rsid w:val="00312506"/>
    <w:rsid w:val="00312517"/>
    <w:rsid w:val="00312543"/>
    <w:rsid w:val="0031256E"/>
    <w:rsid w:val="00312588"/>
    <w:rsid w:val="00312628"/>
    <w:rsid w:val="003126C2"/>
    <w:rsid w:val="0031281D"/>
    <w:rsid w:val="0031284C"/>
    <w:rsid w:val="003128AE"/>
    <w:rsid w:val="00312909"/>
    <w:rsid w:val="003129EC"/>
    <w:rsid w:val="00312A06"/>
    <w:rsid w:val="00312A2B"/>
    <w:rsid w:val="00312BD2"/>
    <w:rsid w:val="00312EF8"/>
    <w:rsid w:val="00312FA2"/>
    <w:rsid w:val="003130F8"/>
    <w:rsid w:val="00313231"/>
    <w:rsid w:val="003133EF"/>
    <w:rsid w:val="00313497"/>
    <w:rsid w:val="00313519"/>
    <w:rsid w:val="00313573"/>
    <w:rsid w:val="003135D7"/>
    <w:rsid w:val="0031366E"/>
    <w:rsid w:val="003136B6"/>
    <w:rsid w:val="00313754"/>
    <w:rsid w:val="0031384B"/>
    <w:rsid w:val="0031384E"/>
    <w:rsid w:val="0031386D"/>
    <w:rsid w:val="0031388D"/>
    <w:rsid w:val="003138A5"/>
    <w:rsid w:val="003138BA"/>
    <w:rsid w:val="00313910"/>
    <w:rsid w:val="0031395F"/>
    <w:rsid w:val="00313998"/>
    <w:rsid w:val="00313A73"/>
    <w:rsid w:val="00313ABD"/>
    <w:rsid w:val="00313BF2"/>
    <w:rsid w:val="00313E8B"/>
    <w:rsid w:val="00313EAB"/>
    <w:rsid w:val="00313EB9"/>
    <w:rsid w:val="00313EE3"/>
    <w:rsid w:val="00313F43"/>
    <w:rsid w:val="00313FAB"/>
    <w:rsid w:val="00313FB2"/>
    <w:rsid w:val="0031401D"/>
    <w:rsid w:val="003140E0"/>
    <w:rsid w:val="00314172"/>
    <w:rsid w:val="00314240"/>
    <w:rsid w:val="00314371"/>
    <w:rsid w:val="003144CF"/>
    <w:rsid w:val="00314527"/>
    <w:rsid w:val="0031452C"/>
    <w:rsid w:val="0031455B"/>
    <w:rsid w:val="003145A2"/>
    <w:rsid w:val="00314692"/>
    <w:rsid w:val="003146B8"/>
    <w:rsid w:val="00314840"/>
    <w:rsid w:val="00314955"/>
    <w:rsid w:val="00314987"/>
    <w:rsid w:val="0031498F"/>
    <w:rsid w:val="00314997"/>
    <w:rsid w:val="003149CC"/>
    <w:rsid w:val="00314A0C"/>
    <w:rsid w:val="00314A4B"/>
    <w:rsid w:val="00314B09"/>
    <w:rsid w:val="00314B22"/>
    <w:rsid w:val="00314BB8"/>
    <w:rsid w:val="00314BEA"/>
    <w:rsid w:val="00314BFB"/>
    <w:rsid w:val="00314C0A"/>
    <w:rsid w:val="00314C98"/>
    <w:rsid w:val="00314CAF"/>
    <w:rsid w:val="00314CF5"/>
    <w:rsid w:val="00314CFF"/>
    <w:rsid w:val="00314D09"/>
    <w:rsid w:val="00314D3F"/>
    <w:rsid w:val="00314DB7"/>
    <w:rsid w:val="00314E02"/>
    <w:rsid w:val="00314E15"/>
    <w:rsid w:val="00314EAA"/>
    <w:rsid w:val="00314EBA"/>
    <w:rsid w:val="00314EC1"/>
    <w:rsid w:val="00314ECD"/>
    <w:rsid w:val="00314FEC"/>
    <w:rsid w:val="0031500C"/>
    <w:rsid w:val="00315026"/>
    <w:rsid w:val="00315070"/>
    <w:rsid w:val="003150DF"/>
    <w:rsid w:val="0031512F"/>
    <w:rsid w:val="00315140"/>
    <w:rsid w:val="0031516A"/>
    <w:rsid w:val="003151A4"/>
    <w:rsid w:val="00315250"/>
    <w:rsid w:val="00315273"/>
    <w:rsid w:val="003152D5"/>
    <w:rsid w:val="00315329"/>
    <w:rsid w:val="00315371"/>
    <w:rsid w:val="003153EA"/>
    <w:rsid w:val="0031553D"/>
    <w:rsid w:val="0031567E"/>
    <w:rsid w:val="00315766"/>
    <w:rsid w:val="003157B2"/>
    <w:rsid w:val="003157CF"/>
    <w:rsid w:val="00315811"/>
    <w:rsid w:val="00315829"/>
    <w:rsid w:val="0031586E"/>
    <w:rsid w:val="003158BD"/>
    <w:rsid w:val="003158D9"/>
    <w:rsid w:val="00315A21"/>
    <w:rsid w:val="00315A83"/>
    <w:rsid w:val="00315ACA"/>
    <w:rsid w:val="00315AE2"/>
    <w:rsid w:val="00315B02"/>
    <w:rsid w:val="00315B55"/>
    <w:rsid w:val="00315B6D"/>
    <w:rsid w:val="00315C27"/>
    <w:rsid w:val="00315C54"/>
    <w:rsid w:val="00315C64"/>
    <w:rsid w:val="00315DF5"/>
    <w:rsid w:val="00315DF8"/>
    <w:rsid w:val="00315E04"/>
    <w:rsid w:val="00315E4F"/>
    <w:rsid w:val="00315E51"/>
    <w:rsid w:val="00315F39"/>
    <w:rsid w:val="00315FDE"/>
    <w:rsid w:val="00316004"/>
    <w:rsid w:val="00316009"/>
    <w:rsid w:val="00316033"/>
    <w:rsid w:val="00316086"/>
    <w:rsid w:val="003160F8"/>
    <w:rsid w:val="00316149"/>
    <w:rsid w:val="00316159"/>
    <w:rsid w:val="00316163"/>
    <w:rsid w:val="0031616B"/>
    <w:rsid w:val="00316226"/>
    <w:rsid w:val="003162B4"/>
    <w:rsid w:val="0031632E"/>
    <w:rsid w:val="0031637C"/>
    <w:rsid w:val="003163E9"/>
    <w:rsid w:val="00316422"/>
    <w:rsid w:val="00316423"/>
    <w:rsid w:val="0031643D"/>
    <w:rsid w:val="00316440"/>
    <w:rsid w:val="003164FE"/>
    <w:rsid w:val="0031658D"/>
    <w:rsid w:val="0031662A"/>
    <w:rsid w:val="00316644"/>
    <w:rsid w:val="0031669E"/>
    <w:rsid w:val="0031676B"/>
    <w:rsid w:val="003167EB"/>
    <w:rsid w:val="00316821"/>
    <w:rsid w:val="0031690D"/>
    <w:rsid w:val="00316922"/>
    <w:rsid w:val="00316982"/>
    <w:rsid w:val="00316A58"/>
    <w:rsid w:val="00316A61"/>
    <w:rsid w:val="00316A8E"/>
    <w:rsid w:val="00316A95"/>
    <w:rsid w:val="00316AA4"/>
    <w:rsid w:val="00316BDC"/>
    <w:rsid w:val="00316BFB"/>
    <w:rsid w:val="00316C9C"/>
    <w:rsid w:val="00316CB9"/>
    <w:rsid w:val="00316D6F"/>
    <w:rsid w:val="00316DB1"/>
    <w:rsid w:val="00316E54"/>
    <w:rsid w:val="00316F29"/>
    <w:rsid w:val="00316F83"/>
    <w:rsid w:val="00316FB6"/>
    <w:rsid w:val="0031701D"/>
    <w:rsid w:val="00317028"/>
    <w:rsid w:val="00317032"/>
    <w:rsid w:val="003170C0"/>
    <w:rsid w:val="003170D1"/>
    <w:rsid w:val="0031714B"/>
    <w:rsid w:val="00317257"/>
    <w:rsid w:val="0031726C"/>
    <w:rsid w:val="00317315"/>
    <w:rsid w:val="003173A1"/>
    <w:rsid w:val="003173E8"/>
    <w:rsid w:val="00317404"/>
    <w:rsid w:val="003174D7"/>
    <w:rsid w:val="003174F8"/>
    <w:rsid w:val="00317527"/>
    <w:rsid w:val="0031756B"/>
    <w:rsid w:val="003175E0"/>
    <w:rsid w:val="003175E2"/>
    <w:rsid w:val="00317649"/>
    <w:rsid w:val="00317731"/>
    <w:rsid w:val="003177F3"/>
    <w:rsid w:val="0031782E"/>
    <w:rsid w:val="0031792C"/>
    <w:rsid w:val="00317942"/>
    <w:rsid w:val="003179AF"/>
    <w:rsid w:val="00317AEC"/>
    <w:rsid w:val="00317B1D"/>
    <w:rsid w:val="00317B21"/>
    <w:rsid w:val="00317C27"/>
    <w:rsid w:val="00317DAE"/>
    <w:rsid w:val="00317E06"/>
    <w:rsid w:val="00317F35"/>
    <w:rsid w:val="00317FCD"/>
    <w:rsid w:val="003200BA"/>
    <w:rsid w:val="00320183"/>
    <w:rsid w:val="0032018C"/>
    <w:rsid w:val="003201F1"/>
    <w:rsid w:val="00320242"/>
    <w:rsid w:val="003202A6"/>
    <w:rsid w:val="00320327"/>
    <w:rsid w:val="00320344"/>
    <w:rsid w:val="003203C4"/>
    <w:rsid w:val="003203EB"/>
    <w:rsid w:val="003203EF"/>
    <w:rsid w:val="003204CD"/>
    <w:rsid w:val="003204F9"/>
    <w:rsid w:val="0032059B"/>
    <w:rsid w:val="0032059C"/>
    <w:rsid w:val="003205AF"/>
    <w:rsid w:val="003205DC"/>
    <w:rsid w:val="00320632"/>
    <w:rsid w:val="00320641"/>
    <w:rsid w:val="00320673"/>
    <w:rsid w:val="003206A3"/>
    <w:rsid w:val="003206B2"/>
    <w:rsid w:val="0032072E"/>
    <w:rsid w:val="00320811"/>
    <w:rsid w:val="00320871"/>
    <w:rsid w:val="00320915"/>
    <w:rsid w:val="00320989"/>
    <w:rsid w:val="0032099A"/>
    <w:rsid w:val="00320A93"/>
    <w:rsid w:val="00320AE7"/>
    <w:rsid w:val="00320B6D"/>
    <w:rsid w:val="00320B95"/>
    <w:rsid w:val="00320BC6"/>
    <w:rsid w:val="00320C1F"/>
    <w:rsid w:val="00320C7F"/>
    <w:rsid w:val="00320CB0"/>
    <w:rsid w:val="00320CC5"/>
    <w:rsid w:val="00320CF2"/>
    <w:rsid w:val="00320CF6"/>
    <w:rsid w:val="00320D05"/>
    <w:rsid w:val="00320D95"/>
    <w:rsid w:val="00320DB7"/>
    <w:rsid w:val="00320DE1"/>
    <w:rsid w:val="00320E60"/>
    <w:rsid w:val="00320E64"/>
    <w:rsid w:val="00320E9E"/>
    <w:rsid w:val="00320EC9"/>
    <w:rsid w:val="00320F54"/>
    <w:rsid w:val="00320F88"/>
    <w:rsid w:val="0032106C"/>
    <w:rsid w:val="00321107"/>
    <w:rsid w:val="00321278"/>
    <w:rsid w:val="00321286"/>
    <w:rsid w:val="003212D3"/>
    <w:rsid w:val="003212F0"/>
    <w:rsid w:val="0032135F"/>
    <w:rsid w:val="0032140A"/>
    <w:rsid w:val="003214A9"/>
    <w:rsid w:val="003214CB"/>
    <w:rsid w:val="003216EC"/>
    <w:rsid w:val="00321700"/>
    <w:rsid w:val="003217AB"/>
    <w:rsid w:val="00321827"/>
    <w:rsid w:val="0032186C"/>
    <w:rsid w:val="00321903"/>
    <w:rsid w:val="00321909"/>
    <w:rsid w:val="00321945"/>
    <w:rsid w:val="00321A16"/>
    <w:rsid w:val="00321A36"/>
    <w:rsid w:val="00321A53"/>
    <w:rsid w:val="00321B03"/>
    <w:rsid w:val="00321B11"/>
    <w:rsid w:val="00321B21"/>
    <w:rsid w:val="00321B7C"/>
    <w:rsid w:val="00321B7D"/>
    <w:rsid w:val="00321BAA"/>
    <w:rsid w:val="00321C29"/>
    <w:rsid w:val="00321D55"/>
    <w:rsid w:val="00321D6A"/>
    <w:rsid w:val="00321DAE"/>
    <w:rsid w:val="00321E15"/>
    <w:rsid w:val="00321FE1"/>
    <w:rsid w:val="00322004"/>
    <w:rsid w:val="00322083"/>
    <w:rsid w:val="0032215B"/>
    <w:rsid w:val="003221C6"/>
    <w:rsid w:val="00322257"/>
    <w:rsid w:val="003222A4"/>
    <w:rsid w:val="003224B1"/>
    <w:rsid w:val="003224ED"/>
    <w:rsid w:val="0032256D"/>
    <w:rsid w:val="003225C7"/>
    <w:rsid w:val="00322743"/>
    <w:rsid w:val="003227C9"/>
    <w:rsid w:val="003227F3"/>
    <w:rsid w:val="0032291F"/>
    <w:rsid w:val="0032297D"/>
    <w:rsid w:val="00322986"/>
    <w:rsid w:val="003229B3"/>
    <w:rsid w:val="003229DC"/>
    <w:rsid w:val="00322AC8"/>
    <w:rsid w:val="00322C62"/>
    <w:rsid w:val="00322C80"/>
    <w:rsid w:val="00322CAA"/>
    <w:rsid w:val="00322CE6"/>
    <w:rsid w:val="00322D33"/>
    <w:rsid w:val="00322E0C"/>
    <w:rsid w:val="00322E8D"/>
    <w:rsid w:val="00322F9D"/>
    <w:rsid w:val="00323053"/>
    <w:rsid w:val="003231B8"/>
    <w:rsid w:val="00323270"/>
    <w:rsid w:val="00323284"/>
    <w:rsid w:val="003232C3"/>
    <w:rsid w:val="003232FB"/>
    <w:rsid w:val="00323434"/>
    <w:rsid w:val="0032353B"/>
    <w:rsid w:val="00323593"/>
    <w:rsid w:val="00323610"/>
    <w:rsid w:val="00323683"/>
    <w:rsid w:val="00323838"/>
    <w:rsid w:val="00323865"/>
    <w:rsid w:val="00323926"/>
    <w:rsid w:val="0032393D"/>
    <w:rsid w:val="00323A44"/>
    <w:rsid w:val="00323B15"/>
    <w:rsid w:val="00323BCE"/>
    <w:rsid w:val="00323C67"/>
    <w:rsid w:val="00323D28"/>
    <w:rsid w:val="00323D30"/>
    <w:rsid w:val="00323D4E"/>
    <w:rsid w:val="00323DC4"/>
    <w:rsid w:val="00323DD2"/>
    <w:rsid w:val="00323DD3"/>
    <w:rsid w:val="00323E6C"/>
    <w:rsid w:val="00323EF6"/>
    <w:rsid w:val="00323F16"/>
    <w:rsid w:val="00323F58"/>
    <w:rsid w:val="00323F5F"/>
    <w:rsid w:val="00323FC9"/>
    <w:rsid w:val="00324086"/>
    <w:rsid w:val="00324091"/>
    <w:rsid w:val="00324162"/>
    <w:rsid w:val="003241DA"/>
    <w:rsid w:val="00324275"/>
    <w:rsid w:val="00324326"/>
    <w:rsid w:val="00324383"/>
    <w:rsid w:val="00324670"/>
    <w:rsid w:val="0032469A"/>
    <w:rsid w:val="003246BE"/>
    <w:rsid w:val="003246C0"/>
    <w:rsid w:val="00324759"/>
    <w:rsid w:val="0032477B"/>
    <w:rsid w:val="003247A5"/>
    <w:rsid w:val="0032480C"/>
    <w:rsid w:val="0032481B"/>
    <w:rsid w:val="00324844"/>
    <w:rsid w:val="0032497D"/>
    <w:rsid w:val="003249D3"/>
    <w:rsid w:val="00324A70"/>
    <w:rsid w:val="00324A7D"/>
    <w:rsid w:val="00324B77"/>
    <w:rsid w:val="00324BC0"/>
    <w:rsid w:val="00324BC1"/>
    <w:rsid w:val="00324C42"/>
    <w:rsid w:val="00324C97"/>
    <w:rsid w:val="00324DCB"/>
    <w:rsid w:val="00324F03"/>
    <w:rsid w:val="00324FAF"/>
    <w:rsid w:val="003250E0"/>
    <w:rsid w:val="003251DA"/>
    <w:rsid w:val="00325210"/>
    <w:rsid w:val="0032531A"/>
    <w:rsid w:val="00325332"/>
    <w:rsid w:val="003253B0"/>
    <w:rsid w:val="0032544D"/>
    <w:rsid w:val="0032549C"/>
    <w:rsid w:val="003255C6"/>
    <w:rsid w:val="0032567F"/>
    <w:rsid w:val="003256DA"/>
    <w:rsid w:val="00325739"/>
    <w:rsid w:val="00325862"/>
    <w:rsid w:val="00325897"/>
    <w:rsid w:val="0032589C"/>
    <w:rsid w:val="003258E4"/>
    <w:rsid w:val="00325923"/>
    <w:rsid w:val="00325947"/>
    <w:rsid w:val="00325979"/>
    <w:rsid w:val="003259BE"/>
    <w:rsid w:val="00325A19"/>
    <w:rsid w:val="00325A1F"/>
    <w:rsid w:val="00325A39"/>
    <w:rsid w:val="00325AC4"/>
    <w:rsid w:val="00325AF0"/>
    <w:rsid w:val="00325B36"/>
    <w:rsid w:val="00325C61"/>
    <w:rsid w:val="00325CBF"/>
    <w:rsid w:val="00325CC3"/>
    <w:rsid w:val="00325D2E"/>
    <w:rsid w:val="00325DB9"/>
    <w:rsid w:val="00325DCE"/>
    <w:rsid w:val="00325DD5"/>
    <w:rsid w:val="00325FD8"/>
    <w:rsid w:val="0032600B"/>
    <w:rsid w:val="0032601B"/>
    <w:rsid w:val="00326021"/>
    <w:rsid w:val="00326030"/>
    <w:rsid w:val="00326077"/>
    <w:rsid w:val="00326080"/>
    <w:rsid w:val="0032615E"/>
    <w:rsid w:val="00326170"/>
    <w:rsid w:val="003261A0"/>
    <w:rsid w:val="003261A8"/>
    <w:rsid w:val="003261BE"/>
    <w:rsid w:val="003261E9"/>
    <w:rsid w:val="003261F0"/>
    <w:rsid w:val="0032628D"/>
    <w:rsid w:val="003262E1"/>
    <w:rsid w:val="003262F2"/>
    <w:rsid w:val="003263CB"/>
    <w:rsid w:val="00326427"/>
    <w:rsid w:val="00326458"/>
    <w:rsid w:val="00326518"/>
    <w:rsid w:val="00326605"/>
    <w:rsid w:val="00326613"/>
    <w:rsid w:val="00326651"/>
    <w:rsid w:val="003266E5"/>
    <w:rsid w:val="0032690F"/>
    <w:rsid w:val="00326931"/>
    <w:rsid w:val="003269C0"/>
    <w:rsid w:val="00326A46"/>
    <w:rsid w:val="00326A57"/>
    <w:rsid w:val="00326AE6"/>
    <w:rsid w:val="00326BB4"/>
    <w:rsid w:val="00326CAA"/>
    <w:rsid w:val="00326D50"/>
    <w:rsid w:val="00326DAD"/>
    <w:rsid w:val="00326E99"/>
    <w:rsid w:val="00326F22"/>
    <w:rsid w:val="00326F75"/>
    <w:rsid w:val="00326FB6"/>
    <w:rsid w:val="0032701A"/>
    <w:rsid w:val="00327057"/>
    <w:rsid w:val="00327074"/>
    <w:rsid w:val="00327162"/>
    <w:rsid w:val="00327220"/>
    <w:rsid w:val="00327234"/>
    <w:rsid w:val="00327251"/>
    <w:rsid w:val="003272ED"/>
    <w:rsid w:val="003274C1"/>
    <w:rsid w:val="003274E0"/>
    <w:rsid w:val="0032755F"/>
    <w:rsid w:val="00327666"/>
    <w:rsid w:val="0032769B"/>
    <w:rsid w:val="003277BF"/>
    <w:rsid w:val="003277C6"/>
    <w:rsid w:val="00327848"/>
    <w:rsid w:val="0032791D"/>
    <w:rsid w:val="00327939"/>
    <w:rsid w:val="00327995"/>
    <w:rsid w:val="003279A3"/>
    <w:rsid w:val="003279B1"/>
    <w:rsid w:val="00327AD1"/>
    <w:rsid w:val="00327ADF"/>
    <w:rsid w:val="00327C0F"/>
    <w:rsid w:val="00327C61"/>
    <w:rsid w:val="00327C6D"/>
    <w:rsid w:val="00327CEB"/>
    <w:rsid w:val="00327D17"/>
    <w:rsid w:val="00327D6B"/>
    <w:rsid w:val="00327DB7"/>
    <w:rsid w:val="00327E3F"/>
    <w:rsid w:val="00330015"/>
    <w:rsid w:val="00330077"/>
    <w:rsid w:val="00330102"/>
    <w:rsid w:val="00330181"/>
    <w:rsid w:val="003301E4"/>
    <w:rsid w:val="00330205"/>
    <w:rsid w:val="00330223"/>
    <w:rsid w:val="00330370"/>
    <w:rsid w:val="003303ED"/>
    <w:rsid w:val="0033040D"/>
    <w:rsid w:val="003304AC"/>
    <w:rsid w:val="003304F6"/>
    <w:rsid w:val="00330517"/>
    <w:rsid w:val="00330571"/>
    <w:rsid w:val="003305C8"/>
    <w:rsid w:val="0033064E"/>
    <w:rsid w:val="003306BB"/>
    <w:rsid w:val="00330715"/>
    <w:rsid w:val="003307B7"/>
    <w:rsid w:val="00330975"/>
    <w:rsid w:val="003309B2"/>
    <w:rsid w:val="00330A04"/>
    <w:rsid w:val="00330A4B"/>
    <w:rsid w:val="00330B09"/>
    <w:rsid w:val="00330D34"/>
    <w:rsid w:val="00330DAD"/>
    <w:rsid w:val="00330E00"/>
    <w:rsid w:val="00330EBC"/>
    <w:rsid w:val="00330F52"/>
    <w:rsid w:val="00330FA3"/>
    <w:rsid w:val="00330FBB"/>
    <w:rsid w:val="00331008"/>
    <w:rsid w:val="00331073"/>
    <w:rsid w:val="00331112"/>
    <w:rsid w:val="00331153"/>
    <w:rsid w:val="00331213"/>
    <w:rsid w:val="0033126C"/>
    <w:rsid w:val="00331283"/>
    <w:rsid w:val="00331288"/>
    <w:rsid w:val="0033130F"/>
    <w:rsid w:val="0033149E"/>
    <w:rsid w:val="0033154C"/>
    <w:rsid w:val="00331582"/>
    <w:rsid w:val="003315F1"/>
    <w:rsid w:val="0033164A"/>
    <w:rsid w:val="0033174A"/>
    <w:rsid w:val="003317D9"/>
    <w:rsid w:val="00331834"/>
    <w:rsid w:val="00331863"/>
    <w:rsid w:val="00331865"/>
    <w:rsid w:val="00331897"/>
    <w:rsid w:val="003318E2"/>
    <w:rsid w:val="00331914"/>
    <w:rsid w:val="00331930"/>
    <w:rsid w:val="00331944"/>
    <w:rsid w:val="00331964"/>
    <w:rsid w:val="00331981"/>
    <w:rsid w:val="003319A6"/>
    <w:rsid w:val="003319AB"/>
    <w:rsid w:val="003319FC"/>
    <w:rsid w:val="00331A4B"/>
    <w:rsid w:val="00331A53"/>
    <w:rsid w:val="00331A6B"/>
    <w:rsid w:val="00331C1D"/>
    <w:rsid w:val="00331C6C"/>
    <w:rsid w:val="00331D8F"/>
    <w:rsid w:val="00331DA3"/>
    <w:rsid w:val="00331DFB"/>
    <w:rsid w:val="00331E15"/>
    <w:rsid w:val="00331EED"/>
    <w:rsid w:val="00331F29"/>
    <w:rsid w:val="00331F9B"/>
    <w:rsid w:val="0033200D"/>
    <w:rsid w:val="003320CA"/>
    <w:rsid w:val="00332166"/>
    <w:rsid w:val="003321C1"/>
    <w:rsid w:val="003321CD"/>
    <w:rsid w:val="003322A6"/>
    <w:rsid w:val="00332366"/>
    <w:rsid w:val="0033236F"/>
    <w:rsid w:val="003323B9"/>
    <w:rsid w:val="00332487"/>
    <w:rsid w:val="00332500"/>
    <w:rsid w:val="0033253B"/>
    <w:rsid w:val="00332667"/>
    <w:rsid w:val="003326E7"/>
    <w:rsid w:val="00332801"/>
    <w:rsid w:val="00332802"/>
    <w:rsid w:val="00332896"/>
    <w:rsid w:val="003329DE"/>
    <w:rsid w:val="00332A5A"/>
    <w:rsid w:val="00332A8B"/>
    <w:rsid w:val="00332AF7"/>
    <w:rsid w:val="00332AFA"/>
    <w:rsid w:val="00332BCE"/>
    <w:rsid w:val="00332C06"/>
    <w:rsid w:val="00332C85"/>
    <w:rsid w:val="00332D4D"/>
    <w:rsid w:val="00332D7E"/>
    <w:rsid w:val="00332D82"/>
    <w:rsid w:val="00332E66"/>
    <w:rsid w:val="00332E8D"/>
    <w:rsid w:val="00332F7F"/>
    <w:rsid w:val="00332F9E"/>
    <w:rsid w:val="00332FF3"/>
    <w:rsid w:val="00333079"/>
    <w:rsid w:val="00333101"/>
    <w:rsid w:val="00333181"/>
    <w:rsid w:val="003331FA"/>
    <w:rsid w:val="00333285"/>
    <w:rsid w:val="003332B3"/>
    <w:rsid w:val="0033331D"/>
    <w:rsid w:val="00333414"/>
    <w:rsid w:val="00333475"/>
    <w:rsid w:val="0033348F"/>
    <w:rsid w:val="003334E6"/>
    <w:rsid w:val="0033356D"/>
    <w:rsid w:val="0033361F"/>
    <w:rsid w:val="00333678"/>
    <w:rsid w:val="0033368D"/>
    <w:rsid w:val="003336BB"/>
    <w:rsid w:val="00333779"/>
    <w:rsid w:val="00333802"/>
    <w:rsid w:val="003338D0"/>
    <w:rsid w:val="00333914"/>
    <w:rsid w:val="0033393F"/>
    <w:rsid w:val="00333948"/>
    <w:rsid w:val="00333993"/>
    <w:rsid w:val="003339C2"/>
    <w:rsid w:val="00333A33"/>
    <w:rsid w:val="00333A37"/>
    <w:rsid w:val="00333AB1"/>
    <w:rsid w:val="00333AE9"/>
    <w:rsid w:val="00333BAB"/>
    <w:rsid w:val="00333C94"/>
    <w:rsid w:val="00333D2E"/>
    <w:rsid w:val="00333DDD"/>
    <w:rsid w:val="00333DEF"/>
    <w:rsid w:val="00333FA9"/>
    <w:rsid w:val="00334044"/>
    <w:rsid w:val="003340A2"/>
    <w:rsid w:val="00334104"/>
    <w:rsid w:val="00334175"/>
    <w:rsid w:val="003341AE"/>
    <w:rsid w:val="00334263"/>
    <w:rsid w:val="003342EF"/>
    <w:rsid w:val="0033437C"/>
    <w:rsid w:val="0033437D"/>
    <w:rsid w:val="00334449"/>
    <w:rsid w:val="00334555"/>
    <w:rsid w:val="003345DC"/>
    <w:rsid w:val="0033466C"/>
    <w:rsid w:val="003346DF"/>
    <w:rsid w:val="0033471C"/>
    <w:rsid w:val="00334739"/>
    <w:rsid w:val="00334749"/>
    <w:rsid w:val="003347A3"/>
    <w:rsid w:val="003347B4"/>
    <w:rsid w:val="00334874"/>
    <w:rsid w:val="00334879"/>
    <w:rsid w:val="0033490E"/>
    <w:rsid w:val="003349C6"/>
    <w:rsid w:val="00334AC3"/>
    <w:rsid w:val="00334ACD"/>
    <w:rsid w:val="00334B25"/>
    <w:rsid w:val="00334BF2"/>
    <w:rsid w:val="00334C70"/>
    <w:rsid w:val="00334CB5"/>
    <w:rsid w:val="00334D4D"/>
    <w:rsid w:val="00334D5C"/>
    <w:rsid w:val="00334DA0"/>
    <w:rsid w:val="00334DB3"/>
    <w:rsid w:val="00334ED4"/>
    <w:rsid w:val="00334EF5"/>
    <w:rsid w:val="00334F1E"/>
    <w:rsid w:val="00334F3A"/>
    <w:rsid w:val="00334F54"/>
    <w:rsid w:val="00334F61"/>
    <w:rsid w:val="00335004"/>
    <w:rsid w:val="00335054"/>
    <w:rsid w:val="00335112"/>
    <w:rsid w:val="00335156"/>
    <w:rsid w:val="00335267"/>
    <w:rsid w:val="00335275"/>
    <w:rsid w:val="00335292"/>
    <w:rsid w:val="0033530A"/>
    <w:rsid w:val="00335328"/>
    <w:rsid w:val="0033540E"/>
    <w:rsid w:val="00335466"/>
    <w:rsid w:val="00335580"/>
    <w:rsid w:val="00335595"/>
    <w:rsid w:val="003355E2"/>
    <w:rsid w:val="003356DE"/>
    <w:rsid w:val="00335703"/>
    <w:rsid w:val="00335732"/>
    <w:rsid w:val="0033573B"/>
    <w:rsid w:val="003359BB"/>
    <w:rsid w:val="00335A05"/>
    <w:rsid w:val="00335A2D"/>
    <w:rsid w:val="00335A94"/>
    <w:rsid w:val="00335B05"/>
    <w:rsid w:val="00335B28"/>
    <w:rsid w:val="00335B32"/>
    <w:rsid w:val="00335C1A"/>
    <w:rsid w:val="00335C33"/>
    <w:rsid w:val="00335C8E"/>
    <w:rsid w:val="00335C9C"/>
    <w:rsid w:val="00335D39"/>
    <w:rsid w:val="00335E05"/>
    <w:rsid w:val="00335F09"/>
    <w:rsid w:val="00335F27"/>
    <w:rsid w:val="00335F60"/>
    <w:rsid w:val="00335F86"/>
    <w:rsid w:val="00335FF7"/>
    <w:rsid w:val="003360E0"/>
    <w:rsid w:val="0033612F"/>
    <w:rsid w:val="00336169"/>
    <w:rsid w:val="00336189"/>
    <w:rsid w:val="0033622A"/>
    <w:rsid w:val="00336235"/>
    <w:rsid w:val="00336241"/>
    <w:rsid w:val="0033626B"/>
    <w:rsid w:val="00336284"/>
    <w:rsid w:val="00336326"/>
    <w:rsid w:val="0033633D"/>
    <w:rsid w:val="00336515"/>
    <w:rsid w:val="00336517"/>
    <w:rsid w:val="00336695"/>
    <w:rsid w:val="0033674D"/>
    <w:rsid w:val="003367A1"/>
    <w:rsid w:val="003367A2"/>
    <w:rsid w:val="003367D2"/>
    <w:rsid w:val="00336819"/>
    <w:rsid w:val="003368F5"/>
    <w:rsid w:val="00336947"/>
    <w:rsid w:val="00336A23"/>
    <w:rsid w:val="00336A93"/>
    <w:rsid w:val="00336B1A"/>
    <w:rsid w:val="00336C2D"/>
    <w:rsid w:val="00336C48"/>
    <w:rsid w:val="00336D8F"/>
    <w:rsid w:val="00336DE1"/>
    <w:rsid w:val="00336E03"/>
    <w:rsid w:val="00336E4A"/>
    <w:rsid w:val="00336EA4"/>
    <w:rsid w:val="00336EC1"/>
    <w:rsid w:val="00336F5B"/>
    <w:rsid w:val="00336FF0"/>
    <w:rsid w:val="00337060"/>
    <w:rsid w:val="00337096"/>
    <w:rsid w:val="0033717B"/>
    <w:rsid w:val="00337283"/>
    <w:rsid w:val="00337313"/>
    <w:rsid w:val="0033731A"/>
    <w:rsid w:val="003373FA"/>
    <w:rsid w:val="00337498"/>
    <w:rsid w:val="0033750B"/>
    <w:rsid w:val="00337517"/>
    <w:rsid w:val="00337534"/>
    <w:rsid w:val="00337615"/>
    <w:rsid w:val="0033762D"/>
    <w:rsid w:val="00337670"/>
    <w:rsid w:val="003377BB"/>
    <w:rsid w:val="003377CF"/>
    <w:rsid w:val="003378B4"/>
    <w:rsid w:val="003378D6"/>
    <w:rsid w:val="00337904"/>
    <w:rsid w:val="0033790D"/>
    <w:rsid w:val="0033792B"/>
    <w:rsid w:val="003379E7"/>
    <w:rsid w:val="00337A8A"/>
    <w:rsid w:val="00337B18"/>
    <w:rsid w:val="00337B74"/>
    <w:rsid w:val="00337B75"/>
    <w:rsid w:val="00337C33"/>
    <w:rsid w:val="00337C9B"/>
    <w:rsid w:val="00337DCC"/>
    <w:rsid w:val="00337E92"/>
    <w:rsid w:val="00337F84"/>
    <w:rsid w:val="00337FCA"/>
    <w:rsid w:val="00340140"/>
    <w:rsid w:val="003402DE"/>
    <w:rsid w:val="0034037A"/>
    <w:rsid w:val="00340380"/>
    <w:rsid w:val="003403E8"/>
    <w:rsid w:val="003403F2"/>
    <w:rsid w:val="00340416"/>
    <w:rsid w:val="0034043B"/>
    <w:rsid w:val="003404A0"/>
    <w:rsid w:val="003404BD"/>
    <w:rsid w:val="003404CB"/>
    <w:rsid w:val="0034051B"/>
    <w:rsid w:val="00340659"/>
    <w:rsid w:val="00340663"/>
    <w:rsid w:val="0034070B"/>
    <w:rsid w:val="0034078C"/>
    <w:rsid w:val="0034079E"/>
    <w:rsid w:val="003407D6"/>
    <w:rsid w:val="0034080A"/>
    <w:rsid w:val="003408CF"/>
    <w:rsid w:val="00340A1D"/>
    <w:rsid w:val="00340A7D"/>
    <w:rsid w:val="00340AED"/>
    <w:rsid w:val="00340C0E"/>
    <w:rsid w:val="00340C23"/>
    <w:rsid w:val="00340CB1"/>
    <w:rsid w:val="00340D32"/>
    <w:rsid w:val="00340D4D"/>
    <w:rsid w:val="00340D7F"/>
    <w:rsid w:val="00340D9B"/>
    <w:rsid w:val="00340E4B"/>
    <w:rsid w:val="00340EBD"/>
    <w:rsid w:val="00340EC5"/>
    <w:rsid w:val="00340F15"/>
    <w:rsid w:val="0034108C"/>
    <w:rsid w:val="00341130"/>
    <w:rsid w:val="00341238"/>
    <w:rsid w:val="0034126A"/>
    <w:rsid w:val="003412E5"/>
    <w:rsid w:val="0034130F"/>
    <w:rsid w:val="00341383"/>
    <w:rsid w:val="00341437"/>
    <w:rsid w:val="0034151B"/>
    <w:rsid w:val="003415BF"/>
    <w:rsid w:val="003416DA"/>
    <w:rsid w:val="0034177A"/>
    <w:rsid w:val="003417E1"/>
    <w:rsid w:val="00341888"/>
    <w:rsid w:val="003418A2"/>
    <w:rsid w:val="00341A39"/>
    <w:rsid w:val="00341B87"/>
    <w:rsid w:val="00341BAB"/>
    <w:rsid w:val="00341D89"/>
    <w:rsid w:val="00341DAC"/>
    <w:rsid w:val="00341DC2"/>
    <w:rsid w:val="00341E70"/>
    <w:rsid w:val="00341E76"/>
    <w:rsid w:val="00341E7E"/>
    <w:rsid w:val="00341E82"/>
    <w:rsid w:val="00341EE7"/>
    <w:rsid w:val="00341F1B"/>
    <w:rsid w:val="00341FFD"/>
    <w:rsid w:val="00342051"/>
    <w:rsid w:val="0034207D"/>
    <w:rsid w:val="003420C2"/>
    <w:rsid w:val="003420C7"/>
    <w:rsid w:val="0034215B"/>
    <w:rsid w:val="0034225F"/>
    <w:rsid w:val="003422D2"/>
    <w:rsid w:val="00342400"/>
    <w:rsid w:val="00342434"/>
    <w:rsid w:val="00342439"/>
    <w:rsid w:val="00342511"/>
    <w:rsid w:val="0034259F"/>
    <w:rsid w:val="003425EA"/>
    <w:rsid w:val="00342627"/>
    <w:rsid w:val="00342651"/>
    <w:rsid w:val="00342798"/>
    <w:rsid w:val="003427CF"/>
    <w:rsid w:val="00342851"/>
    <w:rsid w:val="003429D4"/>
    <w:rsid w:val="003429E2"/>
    <w:rsid w:val="00342AEC"/>
    <w:rsid w:val="00342B21"/>
    <w:rsid w:val="00342B97"/>
    <w:rsid w:val="00342C25"/>
    <w:rsid w:val="00342C4D"/>
    <w:rsid w:val="00342C9B"/>
    <w:rsid w:val="00342CD5"/>
    <w:rsid w:val="00342D3D"/>
    <w:rsid w:val="00342D61"/>
    <w:rsid w:val="00342D7E"/>
    <w:rsid w:val="00342E6C"/>
    <w:rsid w:val="00342ED3"/>
    <w:rsid w:val="00342EF3"/>
    <w:rsid w:val="00342F07"/>
    <w:rsid w:val="00342F57"/>
    <w:rsid w:val="00342F96"/>
    <w:rsid w:val="00342F9F"/>
    <w:rsid w:val="00342FA6"/>
    <w:rsid w:val="00342FA9"/>
    <w:rsid w:val="003430B1"/>
    <w:rsid w:val="003430D2"/>
    <w:rsid w:val="003430F0"/>
    <w:rsid w:val="0034314D"/>
    <w:rsid w:val="0034315E"/>
    <w:rsid w:val="0034316C"/>
    <w:rsid w:val="003431AF"/>
    <w:rsid w:val="00343253"/>
    <w:rsid w:val="0034326E"/>
    <w:rsid w:val="0034333B"/>
    <w:rsid w:val="00343409"/>
    <w:rsid w:val="00343445"/>
    <w:rsid w:val="00343469"/>
    <w:rsid w:val="003434E8"/>
    <w:rsid w:val="003434F9"/>
    <w:rsid w:val="00343580"/>
    <w:rsid w:val="00343581"/>
    <w:rsid w:val="00343594"/>
    <w:rsid w:val="003435A1"/>
    <w:rsid w:val="0034363F"/>
    <w:rsid w:val="00343648"/>
    <w:rsid w:val="0034366A"/>
    <w:rsid w:val="00343737"/>
    <w:rsid w:val="00343895"/>
    <w:rsid w:val="0034395A"/>
    <w:rsid w:val="003439C6"/>
    <w:rsid w:val="003439CC"/>
    <w:rsid w:val="00343A05"/>
    <w:rsid w:val="00343A0E"/>
    <w:rsid w:val="00343A17"/>
    <w:rsid w:val="00343A37"/>
    <w:rsid w:val="00343A7E"/>
    <w:rsid w:val="00343D23"/>
    <w:rsid w:val="00343D35"/>
    <w:rsid w:val="00343D59"/>
    <w:rsid w:val="00343ED4"/>
    <w:rsid w:val="00343F1C"/>
    <w:rsid w:val="00343F42"/>
    <w:rsid w:val="00344037"/>
    <w:rsid w:val="00344165"/>
    <w:rsid w:val="00344409"/>
    <w:rsid w:val="00344457"/>
    <w:rsid w:val="00344461"/>
    <w:rsid w:val="00344494"/>
    <w:rsid w:val="0034458B"/>
    <w:rsid w:val="003445C2"/>
    <w:rsid w:val="00344689"/>
    <w:rsid w:val="00344695"/>
    <w:rsid w:val="0034471D"/>
    <w:rsid w:val="003447E5"/>
    <w:rsid w:val="0034480F"/>
    <w:rsid w:val="003448AE"/>
    <w:rsid w:val="003448C4"/>
    <w:rsid w:val="003448C7"/>
    <w:rsid w:val="00344A0D"/>
    <w:rsid w:val="00344A5D"/>
    <w:rsid w:val="00344A9C"/>
    <w:rsid w:val="00344AD1"/>
    <w:rsid w:val="00344B77"/>
    <w:rsid w:val="00344BF7"/>
    <w:rsid w:val="00344C49"/>
    <w:rsid w:val="00344C74"/>
    <w:rsid w:val="00344D45"/>
    <w:rsid w:val="00344D5C"/>
    <w:rsid w:val="00344D6D"/>
    <w:rsid w:val="00344DB1"/>
    <w:rsid w:val="00344E6E"/>
    <w:rsid w:val="00344E71"/>
    <w:rsid w:val="00344EB5"/>
    <w:rsid w:val="00344FA2"/>
    <w:rsid w:val="0034503D"/>
    <w:rsid w:val="003450EE"/>
    <w:rsid w:val="003451D1"/>
    <w:rsid w:val="0034535F"/>
    <w:rsid w:val="003453B5"/>
    <w:rsid w:val="003453CF"/>
    <w:rsid w:val="003453D6"/>
    <w:rsid w:val="00345403"/>
    <w:rsid w:val="0034541D"/>
    <w:rsid w:val="003454A4"/>
    <w:rsid w:val="003454A8"/>
    <w:rsid w:val="003454F2"/>
    <w:rsid w:val="00345523"/>
    <w:rsid w:val="00345550"/>
    <w:rsid w:val="003455D5"/>
    <w:rsid w:val="003456BD"/>
    <w:rsid w:val="00345858"/>
    <w:rsid w:val="003458CE"/>
    <w:rsid w:val="003458F1"/>
    <w:rsid w:val="0034596A"/>
    <w:rsid w:val="00345970"/>
    <w:rsid w:val="003459BB"/>
    <w:rsid w:val="003459D2"/>
    <w:rsid w:val="003459D7"/>
    <w:rsid w:val="00345A08"/>
    <w:rsid w:val="00345AEB"/>
    <w:rsid w:val="00345B5E"/>
    <w:rsid w:val="00345B7A"/>
    <w:rsid w:val="00345BA1"/>
    <w:rsid w:val="00345C82"/>
    <w:rsid w:val="00345DD9"/>
    <w:rsid w:val="00345E19"/>
    <w:rsid w:val="00345E6B"/>
    <w:rsid w:val="00345F05"/>
    <w:rsid w:val="00345F79"/>
    <w:rsid w:val="00345FA3"/>
    <w:rsid w:val="00345FDF"/>
    <w:rsid w:val="0034603A"/>
    <w:rsid w:val="0034610D"/>
    <w:rsid w:val="0034611B"/>
    <w:rsid w:val="00346195"/>
    <w:rsid w:val="00346220"/>
    <w:rsid w:val="0034623F"/>
    <w:rsid w:val="00346269"/>
    <w:rsid w:val="00346389"/>
    <w:rsid w:val="003463DC"/>
    <w:rsid w:val="003463F2"/>
    <w:rsid w:val="00346432"/>
    <w:rsid w:val="00346490"/>
    <w:rsid w:val="003464E9"/>
    <w:rsid w:val="003465EA"/>
    <w:rsid w:val="003466E2"/>
    <w:rsid w:val="003466F3"/>
    <w:rsid w:val="00346720"/>
    <w:rsid w:val="0034672B"/>
    <w:rsid w:val="00346808"/>
    <w:rsid w:val="0034683C"/>
    <w:rsid w:val="00346957"/>
    <w:rsid w:val="0034697D"/>
    <w:rsid w:val="00346A0C"/>
    <w:rsid w:val="00346A18"/>
    <w:rsid w:val="00346CC1"/>
    <w:rsid w:val="003470EA"/>
    <w:rsid w:val="0034712F"/>
    <w:rsid w:val="003471A7"/>
    <w:rsid w:val="003471D8"/>
    <w:rsid w:val="0034721A"/>
    <w:rsid w:val="0034724C"/>
    <w:rsid w:val="003472AF"/>
    <w:rsid w:val="00347372"/>
    <w:rsid w:val="00347439"/>
    <w:rsid w:val="00347440"/>
    <w:rsid w:val="003474CF"/>
    <w:rsid w:val="0034755C"/>
    <w:rsid w:val="003475E0"/>
    <w:rsid w:val="0034761C"/>
    <w:rsid w:val="00347628"/>
    <w:rsid w:val="003476A0"/>
    <w:rsid w:val="003477C5"/>
    <w:rsid w:val="00347855"/>
    <w:rsid w:val="0034786A"/>
    <w:rsid w:val="0034789E"/>
    <w:rsid w:val="003478E8"/>
    <w:rsid w:val="003478E9"/>
    <w:rsid w:val="00347926"/>
    <w:rsid w:val="003479D4"/>
    <w:rsid w:val="003479FE"/>
    <w:rsid w:val="00347AC6"/>
    <w:rsid w:val="00347CD7"/>
    <w:rsid w:val="00347D20"/>
    <w:rsid w:val="00347E4C"/>
    <w:rsid w:val="00347ED6"/>
    <w:rsid w:val="00347F57"/>
    <w:rsid w:val="00347F98"/>
    <w:rsid w:val="00350033"/>
    <w:rsid w:val="0035004C"/>
    <w:rsid w:val="00350073"/>
    <w:rsid w:val="003500A3"/>
    <w:rsid w:val="003500D7"/>
    <w:rsid w:val="0035011C"/>
    <w:rsid w:val="003501F7"/>
    <w:rsid w:val="0035030C"/>
    <w:rsid w:val="00350314"/>
    <w:rsid w:val="00350323"/>
    <w:rsid w:val="00350333"/>
    <w:rsid w:val="00350349"/>
    <w:rsid w:val="003504CF"/>
    <w:rsid w:val="003505E6"/>
    <w:rsid w:val="0035062A"/>
    <w:rsid w:val="0035065A"/>
    <w:rsid w:val="003506CC"/>
    <w:rsid w:val="003506F8"/>
    <w:rsid w:val="00350861"/>
    <w:rsid w:val="0035088E"/>
    <w:rsid w:val="00350908"/>
    <w:rsid w:val="003509A3"/>
    <w:rsid w:val="00350AD8"/>
    <w:rsid w:val="00350B06"/>
    <w:rsid w:val="00350B2C"/>
    <w:rsid w:val="00350BD2"/>
    <w:rsid w:val="00350C99"/>
    <w:rsid w:val="00350D3D"/>
    <w:rsid w:val="00350E09"/>
    <w:rsid w:val="00350E48"/>
    <w:rsid w:val="00350E63"/>
    <w:rsid w:val="00350E79"/>
    <w:rsid w:val="00350ECA"/>
    <w:rsid w:val="00350F29"/>
    <w:rsid w:val="00351011"/>
    <w:rsid w:val="0035106C"/>
    <w:rsid w:val="00351296"/>
    <w:rsid w:val="003512DA"/>
    <w:rsid w:val="003512FC"/>
    <w:rsid w:val="00351341"/>
    <w:rsid w:val="00351386"/>
    <w:rsid w:val="003513BE"/>
    <w:rsid w:val="0035141F"/>
    <w:rsid w:val="00351444"/>
    <w:rsid w:val="0035144C"/>
    <w:rsid w:val="0035146A"/>
    <w:rsid w:val="0035153C"/>
    <w:rsid w:val="003516CE"/>
    <w:rsid w:val="00351714"/>
    <w:rsid w:val="00351735"/>
    <w:rsid w:val="00351750"/>
    <w:rsid w:val="00351788"/>
    <w:rsid w:val="003517C2"/>
    <w:rsid w:val="003517F9"/>
    <w:rsid w:val="003517FF"/>
    <w:rsid w:val="003518C0"/>
    <w:rsid w:val="00351929"/>
    <w:rsid w:val="00351992"/>
    <w:rsid w:val="00351A79"/>
    <w:rsid w:val="00351B36"/>
    <w:rsid w:val="00351B38"/>
    <w:rsid w:val="00351B6D"/>
    <w:rsid w:val="00351B79"/>
    <w:rsid w:val="00351C7A"/>
    <w:rsid w:val="00351E5D"/>
    <w:rsid w:val="00351EA3"/>
    <w:rsid w:val="00351EE2"/>
    <w:rsid w:val="00351F48"/>
    <w:rsid w:val="00351F6A"/>
    <w:rsid w:val="00351FAC"/>
    <w:rsid w:val="00352058"/>
    <w:rsid w:val="0035213F"/>
    <w:rsid w:val="003522EB"/>
    <w:rsid w:val="00352397"/>
    <w:rsid w:val="00352399"/>
    <w:rsid w:val="003523B5"/>
    <w:rsid w:val="003523BD"/>
    <w:rsid w:val="003523E8"/>
    <w:rsid w:val="0035242F"/>
    <w:rsid w:val="00352453"/>
    <w:rsid w:val="00352476"/>
    <w:rsid w:val="0035247A"/>
    <w:rsid w:val="003524A1"/>
    <w:rsid w:val="0035253D"/>
    <w:rsid w:val="003525F9"/>
    <w:rsid w:val="00352624"/>
    <w:rsid w:val="003526D8"/>
    <w:rsid w:val="00352704"/>
    <w:rsid w:val="0035273B"/>
    <w:rsid w:val="003527FA"/>
    <w:rsid w:val="00352952"/>
    <w:rsid w:val="00352A2F"/>
    <w:rsid w:val="00352AB5"/>
    <w:rsid w:val="00352AD4"/>
    <w:rsid w:val="00352AD8"/>
    <w:rsid w:val="00352AF7"/>
    <w:rsid w:val="00352D0B"/>
    <w:rsid w:val="00352E0C"/>
    <w:rsid w:val="00352E25"/>
    <w:rsid w:val="00352EB5"/>
    <w:rsid w:val="00353109"/>
    <w:rsid w:val="0035310C"/>
    <w:rsid w:val="00353144"/>
    <w:rsid w:val="0035318C"/>
    <w:rsid w:val="0035322A"/>
    <w:rsid w:val="00353239"/>
    <w:rsid w:val="00353249"/>
    <w:rsid w:val="00353331"/>
    <w:rsid w:val="0035336F"/>
    <w:rsid w:val="003533BC"/>
    <w:rsid w:val="003533C7"/>
    <w:rsid w:val="003533D0"/>
    <w:rsid w:val="003533D4"/>
    <w:rsid w:val="0035344F"/>
    <w:rsid w:val="00353572"/>
    <w:rsid w:val="003535A7"/>
    <w:rsid w:val="00353687"/>
    <w:rsid w:val="003536A5"/>
    <w:rsid w:val="003536F4"/>
    <w:rsid w:val="00353736"/>
    <w:rsid w:val="0035394D"/>
    <w:rsid w:val="00353C47"/>
    <w:rsid w:val="00353C54"/>
    <w:rsid w:val="00353C60"/>
    <w:rsid w:val="00353D0C"/>
    <w:rsid w:val="00353D8E"/>
    <w:rsid w:val="00353D94"/>
    <w:rsid w:val="00353DF6"/>
    <w:rsid w:val="00353EF0"/>
    <w:rsid w:val="00353FDC"/>
    <w:rsid w:val="00354026"/>
    <w:rsid w:val="00354142"/>
    <w:rsid w:val="00354177"/>
    <w:rsid w:val="0035417E"/>
    <w:rsid w:val="003541B9"/>
    <w:rsid w:val="003541DC"/>
    <w:rsid w:val="0035430C"/>
    <w:rsid w:val="003543A7"/>
    <w:rsid w:val="00354605"/>
    <w:rsid w:val="00354625"/>
    <w:rsid w:val="0035464E"/>
    <w:rsid w:val="0035466A"/>
    <w:rsid w:val="00354755"/>
    <w:rsid w:val="0035475B"/>
    <w:rsid w:val="003547C3"/>
    <w:rsid w:val="003547FD"/>
    <w:rsid w:val="00354825"/>
    <w:rsid w:val="00354851"/>
    <w:rsid w:val="0035487F"/>
    <w:rsid w:val="00354922"/>
    <w:rsid w:val="00354933"/>
    <w:rsid w:val="0035494D"/>
    <w:rsid w:val="00354A28"/>
    <w:rsid w:val="00354A2C"/>
    <w:rsid w:val="00354A5E"/>
    <w:rsid w:val="00354A77"/>
    <w:rsid w:val="00354A8E"/>
    <w:rsid w:val="00354AA3"/>
    <w:rsid w:val="00354B14"/>
    <w:rsid w:val="00354B4A"/>
    <w:rsid w:val="00354B7F"/>
    <w:rsid w:val="00354C69"/>
    <w:rsid w:val="00354C87"/>
    <w:rsid w:val="00354CFF"/>
    <w:rsid w:val="00354D4D"/>
    <w:rsid w:val="00354D9A"/>
    <w:rsid w:val="00354DA1"/>
    <w:rsid w:val="00354E12"/>
    <w:rsid w:val="00354E51"/>
    <w:rsid w:val="00354EC6"/>
    <w:rsid w:val="00354F02"/>
    <w:rsid w:val="00354F2D"/>
    <w:rsid w:val="00354FAD"/>
    <w:rsid w:val="003550E9"/>
    <w:rsid w:val="003551CB"/>
    <w:rsid w:val="003551EC"/>
    <w:rsid w:val="00355202"/>
    <w:rsid w:val="0035528B"/>
    <w:rsid w:val="003552AD"/>
    <w:rsid w:val="0035531D"/>
    <w:rsid w:val="00355329"/>
    <w:rsid w:val="003553F4"/>
    <w:rsid w:val="00355451"/>
    <w:rsid w:val="003554BE"/>
    <w:rsid w:val="003554C3"/>
    <w:rsid w:val="003554CB"/>
    <w:rsid w:val="00355660"/>
    <w:rsid w:val="00355675"/>
    <w:rsid w:val="00355681"/>
    <w:rsid w:val="00355689"/>
    <w:rsid w:val="003556E4"/>
    <w:rsid w:val="003556F4"/>
    <w:rsid w:val="00355713"/>
    <w:rsid w:val="0035571C"/>
    <w:rsid w:val="003557FE"/>
    <w:rsid w:val="0035583D"/>
    <w:rsid w:val="003558BC"/>
    <w:rsid w:val="00355913"/>
    <w:rsid w:val="003559EF"/>
    <w:rsid w:val="00355A99"/>
    <w:rsid w:val="00355B83"/>
    <w:rsid w:val="00355B93"/>
    <w:rsid w:val="00355BBB"/>
    <w:rsid w:val="00355C5B"/>
    <w:rsid w:val="00355CBA"/>
    <w:rsid w:val="00355D3C"/>
    <w:rsid w:val="00355D6A"/>
    <w:rsid w:val="00355D6B"/>
    <w:rsid w:val="00355E55"/>
    <w:rsid w:val="00355F47"/>
    <w:rsid w:val="00355FD3"/>
    <w:rsid w:val="00355FEC"/>
    <w:rsid w:val="003561B5"/>
    <w:rsid w:val="00356306"/>
    <w:rsid w:val="0035631F"/>
    <w:rsid w:val="003563A6"/>
    <w:rsid w:val="003563B2"/>
    <w:rsid w:val="003563C5"/>
    <w:rsid w:val="00356415"/>
    <w:rsid w:val="0035643B"/>
    <w:rsid w:val="00356485"/>
    <w:rsid w:val="003565DB"/>
    <w:rsid w:val="003565FB"/>
    <w:rsid w:val="00356630"/>
    <w:rsid w:val="00356685"/>
    <w:rsid w:val="003566DF"/>
    <w:rsid w:val="00356704"/>
    <w:rsid w:val="003567BA"/>
    <w:rsid w:val="00356873"/>
    <w:rsid w:val="0035692E"/>
    <w:rsid w:val="00356A26"/>
    <w:rsid w:val="00356A3A"/>
    <w:rsid w:val="00356A8A"/>
    <w:rsid w:val="00356AE9"/>
    <w:rsid w:val="00356B0F"/>
    <w:rsid w:val="00356BB9"/>
    <w:rsid w:val="00356E42"/>
    <w:rsid w:val="00356E4B"/>
    <w:rsid w:val="00356E9C"/>
    <w:rsid w:val="00356ED8"/>
    <w:rsid w:val="00356EE0"/>
    <w:rsid w:val="00356EF0"/>
    <w:rsid w:val="00356F66"/>
    <w:rsid w:val="00356F93"/>
    <w:rsid w:val="00357147"/>
    <w:rsid w:val="003571C7"/>
    <w:rsid w:val="003571D6"/>
    <w:rsid w:val="00357275"/>
    <w:rsid w:val="003572C7"/>
    <w:rsid w:val="00357300"/>
    <w:rsid w:val="0035734D"/>
    <w:rsid w:val="003573A4"/>
    <w:rsid w:val="00357503"/>
    <w:rsid w:val="0035753D"/>
    <w:rsid w:val="00357616"/>
    <w:rsid w:val="003576E3"/>
    <w:rsid w:val="003577F6"/>
    <w:rsid w:val="0035784D"/>
    <w:rsid w:val="00357892"/>
    <w:rsid w:val="003578C7"/>
    <w:rsid w:val="00357943"/>
    <w:rsid w:val="00357973"/>
    <w:rsid w:val="0035797C"/>
    <w:rsid w:val="003579E3"/>
    <w:rsid w:val="003579F3"/>
    <w:rsid w:val="00357A1C"/>
    <w:rsid w:val="00357A6B"/>
    <w:rsid w:val="00357B05"/>
    <w:rsid w:val="00357B2A"/>
    <w:rsid w:val="00357B8B"/>
    <w:rsid w:val="00357C6E"/>
    <w:rsid w:val="00357D2C"/>
    <w:rsid w:val="00357D75"/>
    <w:rsid w:val="00357E47"/>
    <w:rsid w:val="00357E6B"/>
    <w:rsid w:val="00357F48"/>
    <w:rsid w:val="00357F89"/>
    <w:rsid w:val="0036004B"/>
    <w:rsid w:val="0036022F"/>
    <w:rsid w:val="003602EB"/>
    <w:rsid w:val="003603C7"/>
    <w:rsid w:val="003605BD"/>
    <w:rsid w:val="003605FB"/>
    <w:rsid w:val="00360659"/>
    <w:rsid w:val="003606B7"/>
    <w:rsid w:val="003606DC"/>
    <w:rsid w:val="00360716"/>
    <w:rsid w:val="00360738"/>
    <w:rsid w:val="003607BC"/>
    <w:rsid w:val="00360800"/>
    <w:rsid w:val="003608AE"/>
    <w:rsid w:val="003608D6"/>
    <w:rsid w:val="00360901"/>
    <w:rsid w:val="00360968"/>
    <w:rsid w:val="003609C1"/>
    <w:rsid w:val="003609CE"/>
    <w:rsid w:val="003609EB"/>
    <w:rsid w:val="00360AE6"/>
    <w:rsid w:val="00360B66"/>
    <w:rsid w:val="00360BFB"/>
    <w:rsid w:val="00360D19"/>
    <w:rsid w:val="00360D72"/>
    <w:rsid w:val="00360F83"/>
    <w:rsid w:val="00360FC3"/>
    <w:rsid w:val="00360FDF"/>
    <w:rsid w:val="003610CF"/>
    <w:rsid w:val="00361105"/>
    <w:rsid w:val="00361110"/>
    <w:rsid w:val="00361173"/>
    <w:rsid w:val="00361178"/>
    <w:rsid w:val="003611BB"/>
    <w:rsid w:val="003611F0"/>
    <w:rsid w:val="0036120F"/>
    <w:rsid w:val="0036137D"/>
    <w:rsid w:val="003613DF"/>
    <w:rsid w:val="00361493"/>
    <w:rsid w:val="003614BE"/>
    <w:rsid w:val="003614CA"/>
    <w:rsid w:val="00361502"/>
    <w:rsid w:val="00361506"/>
    <w:rsid w:val="003615BD"/>
    <w:rsid w:val="00361622"/>
    <w:rsid w:val="0036164A"/>
    <w:rsid w:val="00361710"/>
    <w:rsid w:val="003617D6"/>
    <w:rsid w:val="0036184A"/>
    <w:rsid w:val="00361865"/>
    <w:rsid w:val="0036186C"/>
    <w:rsid w:val="0036187F"/>
    <w:rsid w:val="003618BC"/>
    <w:rsid w:val="00361970"/>
    <w:rsid w:val="00361998"/>
    <w:rsid w:val="003619B1"/>
    <w:rsid w:val="003619DB"/>
    <w:rsid w:val="00361ABE"/>
    <w:rsid w:val="00361B60"/>
    <w:rsid w:val="00361B8C"/>
    <w:rsid w:val="00361D25"/>
    <w:rsid w:val="00361DF6"/>
    <w:rsid w:val="00361E2E"/>
    <w:rsid w:val="00361EE6"/>
    <w:rsid w:val="00362011"/>
    <w:rsid w:val="00362067"/>
    <w:rsid w:val="003620BC"/>
    <w:rsid w:val="003620E1"/>
    <w:rsid w:val="0036217A"/>
    <w:rsid w:val="003621AC"/>
    <w:rsid w:val="003621C1"/>
    <w:rsid w:val="0036224B"/>
    <w:rsid w:val="003622AB"/>
    <w:rsid w:val="00362349"/>
    <w:rsid w:val="003624A0"/>
    <w:rsid w:val="0036254C"/>
    <w:rsid w:val="00362567"/>
    <w:rsid w:val="00362592"/>
    <w:rsid w:val="003625AC"/>
    <w:rsid w:val="003625D6"/>
    <w:rsid w:val="0036268F"/>
    <w:rsid w:val="00362724"/>
    <w:rsid w:val="00362764"/>
    <w:rsid w:val="003628C7"/>
    <w:rsid w:val="00362927"/>
    <w:rsid w:val="00362935"/>
    <w:rsid w:val="00362944"/>
    <w:rsid w:val="00362965"/>
    <w:rsid w:val="0036299F"/>
    <w:rsid w:val="003629A7"/>
    <w:rsid w:val="00362A0F"/>
    <w:rsid w:val="00362A60"/>
    <w:rsid w:val="00362A98"/>
    <w:rsid w:val="00362AA5"/>
    <w:rsid w:val="00362BFF"/>
    <w:rsid w:val="00362C4F"/>
    <w:rsid w:val="00362CD0"/>
    <w:rsid w:val="00362F27"/>
    <w:rsid w:val="00362F45"/>
    <w:rsid w:val="00362F5A"/>
    <w:rsid w:val="00362FA0"/>
    <w:rsid w:val="00362FDE"/>
    <w:rsid w:val="00363048"/>
    <w:rsid w:val="003630F2"/>
    <w:rsid w:val="003631A5"/>
    <w:rsid w:val="00363240"/>
    <w:rsid w:val="003632A0"/>
    <w:rsid w:val="003632A6"/>
    <w:rsid w:val="00363451"/>
    <w:rsid w:val="00363492"/>
    <w:rsid w:val="0036360B"/>
    <w:rsid w:val="00363654"/>
    <w:rsid w:val="0036365C"/>
    <w:rsid w:val="00363683"/>
    <w:rsid w:val="003636CB"/>
    <w:rsid w:val="0036371B"/>
    <w:rsid w:val="0036374F"/>
    <w:rsid w:val="0036380B"/>
    <w:rsid w:val="0036385D"/>
    <w:rsid w:val="00363915"/>
    <w:rsid w:val="00363B6A"/>
    <w:rsid w:val="00363B71"/>
    <w:rsid w:val="00363B8B"/>
    <w:rsid w:val="00363C3C"/>
    <w:rsid w:val="00363CCC"/>
    <w:rsid w:val="00363E58"/>
    <w:rsid w:val="0036402C"/>
    <w:rsid w:val="0036418E"/>
    <w:rsid w:val="003641AB"/>
    <w:rsid w:val="003641DC"/>
    <w:rsid w:val="00364395"/>
    <w:rsid w:val="00364436"/>
    <w:rsid w:val="0036444C"/>
    <w:rsid w:val="003644F8"/>
    <w:rsid w:val="00364517"/>
    <w:rsid w:val="00364552"/>
    <w:rsid w:val="0036459E"/>
    <w:rsid w:val="0036461D"/>
    <w:rsid w:val="0036474A"/>
    <w:rsid w:val="00364765"/>
    <w:rsid w:val="0036482C"/>
    <w:rsid w:val="00364866"/>
    <w:rsid w:val="003648C9"/>
    <w:rsid w:val="003648DD"/>
    <w:rsid w:val="0036490B"/>
    <w:rsid w:val="003649B7"/>
    <w:rsid w:val="00364A7D"/>
    <w:rsid w:val="00364A8B"/>
    <w:rsid w:val="00364ADC"/>
    <w:rsid w:val="00364B81"/>
    <w:rsid w:val="00364BD4"/>
    <w:rsid w:val="00364C98"/>
    <w:rsid w:val="00364CC4"/>
    <w:rsid w:val="00364CF9"/>
    <w:rsid w:val="00364D67"/>
    <w:rsid w:val="00364D71"/>
    <w:rsid w:val="00364DEF"/>
    <w:rsid w:val="00364E0B"/>
    <w:rsid w:val="00364E77"/>
    <w:rsid w:val="00364E8E"/>
    <w:rsid w:val="00364EBA"/>
    <w:rsid w:val="00364F2A"/>
    <w:rsid w:val="00364FA1"/>
    <w:rsid w:val="00364FAA"/>
    <w:rsid w:val="00365011"/>
    <w:rsid w:val="0036507C"/>
    <w:rsid w:val="00365174"/>
    <w:rsid w:val="003651B4"/>
    <w:rsid w:val="003651ED"/>
    <w:rsid w:val="0036521B"/>
    <w:rsid w:val="0036523B"/>
    <w:rsid w:val="00365259"/>
    <w:rsid w:val="00365361"/>
    <w:rsid w:val="003653E0"/>
    <w:rsid w:val="00365486"/>
    <w:rsid w:val="003654B6"/>
    <w:rsid w:val="003654D4"/>
    <w:rsid w:val="003654EC"/>
    <w:rsid w:val="0036552C"/>
    <w:rsid w:val="0036559F"/>
    <w:rsid w:val="003655C8"/>
    <w:rsid w:val="003655EB"/>
    <w:rsid w:val="0036563F"/>
    <w:rsid w:val="003656DE"/>
    <w:rsid w:val="00365754"/>
    <w:rsid w:val="00365792"/>
    <w:rsid w:val="0036582F"/>
    <w:rsid w:val="0036589A"/>
    <w:rsid w:val="0036589D"/>
    <w:rsid w:val="003658DA"/>
    <w:rsid w:val="00365951"/>
    <w:rsid w:val="00365981"/>
    <w:rsid w:val="00365A23"/>
    <w:rsid w:val="00365B44"/>
    <w:rsid w:val="00365BEF"/>
    <w:rsid w:val="00365BFB"/>
    <w:rsid w:val="00365D57"/>
    <w:rsid w:val="00365DAC"/>
    <w:rsid w:val="00365DD6"/>
    <w:rsid w:val="00365E15"/>
    <w:rsid w:val="00365F37"/>
    <w:rsid w:val="00365F3E"/>
    <w:rsid w:val="00365F9E"/>
    <w:rsid w:val="0036608A"/>
    <w:rsid w:val="0036612E"/>
    <w:rsid w:val="00366150"/>
    <w:rsid w:val="003661D9"/>
    <w:rsid w:val="00366389"/>
    <w:rsid w:val="00366392"/>
    <w:rsid w:val="003663AE"/>
    <w:rsid w:val="003664D2"/>
    <w:rsid w:val="003664D3"/>
    <w:rsid w:val="00366520"/>
    <w:rsid w:val="00366524"/>
    <w:rsid w:val="0036664E"/>
    <w:rsid w:val="00366670"/>
    <w:rsid w:val="0036670B"/>
    <w:rsid w:val="0036670D"/>
    <w:rsid w:val="00366714"/>
    <w:rsid w:val="0036689B"/>
    <w:rsid w:val="0036694C"/>
    <w:rsid w:val="00366998"/>
    <w:rsid w:val="003669B4"/>
    <w:rsid w:val="003669C5"/>
    <w:rsid w:val="003669E5"/>
    <w:rsid w:val="00366A11"/>
    <w:rsid w:val="00366A1D"/>
    <w:rsid w:val="00366A3E"/>
    <w:rsid w:val="00366B03"/>
    <w:rsid w:val="00366B59"/>
    <w:rsid w:val="00366B7F"/>
    <w:rsid w:val="00366C1F"/>
    <w:rsid w:val="00366CB3"/>
    <w:rsid w:val="00366D26"/>
    <w:rsid w:val="00366D29"/>
    <w:rsid w:val="00366E6D"/>
    <w:rsid w:val="00366EBF"/>
    <w:rsid w:val="00366EF8"/>
    <w:rsid w:val="00366F5D"/>
    <w:rsid w:val="00366F91"/>
    <w:rsid w:val="0036704C"/>
    <w:rsid w:val="003670D3"/>
    <w:rsid w:val="003670F7"/>
    <w:rsid w:val="0036710F"/>
    <w:rsid w:val="00367144"/>
    <w:rsid w:val="00367145"/>
    <w:rsid w:val="00367188"/>
    <w:rsid w:val="003671B8"/>
    <w:rsid w:val="003671DC"/>
    <w:rsid w:val="00367288"/>
    <w:rsid w:val="0036735A"/>
    <w:rsid w:val="003673B8"/>
    <w:rsid w:val="0036754B"/>
    <w:rsid w:val="003675B6"/>
    <w:rsid w:val="00367605"/>
    <w:rsid w:val="003676F9"/>
    <w:rsid w:val="00367711"/>
    <w:rsid w:val="00367877"/>
    <w:rsid w:val="0036788B"/>
    <w:rsid w:val="003678EA"/>
    <w:rsid w:val="00367940"/>
    <w:rsid w:val="0036797A"/>
    <w:rsid w:val="00367A93"/>
    <w:rsid w:val="00367AB0"/>
    <w:rsid w:val="00367B52"/>
    <w:rsid w:val="00367BEF"/>
    <w:rsid w:val="00367C38"/>
    <w:rsid w:val="00367C88"/>
    <w:rsid w:val="00367C96"/>
    <w:rsid w:val="00367CA3"/>
    <w:rsid w:val="00367CEA"/>
    <w:rsid w:val="00367CFB"/>
    <w:rsid w:val="00367D67"/>
    <w:rsid w:val="00367D6F"/>
    <w:rsid w:val="00367DC5"/>
    <w:rsid w:val="00367F2B"/>
    <w:rsid w:val="00367FF4"/>
    <w:rsid w:val="0037001B"/>
    <w:rsid w:val="00370100"/>
    <w:rsid w:val="00370152"/>
    <w:rsid w:val="003701DD"/>
    <w:rsid w:val="00370265"/>
    <w:rsid w:val="003702B5"/>
    <w:rsid w:val="003702C0"/>
    <w:rsid w:val="00370311"/>
    <w:rsid w:val="00370337"/>
    <w:rsid w:val="00370390"/>
    <w:rsid w:val="00370541"/>
    <w:rsid w:val="0037059C"/>
    <w:rsid w:val="003705C2"/>
    <w:rsid w:val="003705DE"/>
    <w:rsid w:val="00370741"/>
    <w:rsid w:val="0037083A"/>
    <w:rsid w:val="0037093E"/>
    <w:rsid w:val="00370944"/>
    <w:rsid w:val="00370B48"/>
    <w:rsid w:val="00370CBF"/>
    <w:rsid w:val="00370D38"/>
    <w:rsid w:val="00370D5B"/>
    <w:rsid w:val="00370D87"/>
    <w:rsid w:val="00370E02"/>
    <w:rsid w:val="00370E50"/>
    <w:rsid w:val="00370EB1"/>
    <w:rsid w:val="00370ECD"/>
    <w:rsid w:val="00370EFD"/>
    <w:rsid w:val="00370F23"/>
    <w:rsid w:val="00370F32"/>
    <w:rsid w:val="00371018"/>
    <w:rsid w:val="00371024"/>
    <w:rsid w:val="00371137"/>
    <w:rsid w:val="00371146"/>
    <w:rsid w:val="0037114C"/>
    <w:rsid w:val="0037118B"/>
    <w:rsid w:val="00371274"/>
    <w:rsid w:val="003713BD"/>
    <w:rsid w:val="00371423"/>
    <w:rsid w:val="0037146C"/>
    <w:rsid w:val="0037155A"/>
    <w:rsid w:val="0037156C"/>
    <w:rsid w:val="00371611"/>
    <w:rsid w:val="0037181C"/>
    <w:rsid w:val="003718BE"/>
    <w:rsid w:val="003718C7"/>
    <w:rsid w:val="0037196C"/>
    <w:rsid w:val="00371A47"/>
    <w:rsid w:val="00371A70"/>
    <w:rsid w:val="00371AF9"/>
    <w:rsid w:val="00371B1D"/>
    <w:rsid w:val="00371B35"/>
    <w:rsid w:val="00371D25"/>
    <w:rsid w:val="00371E54"/>
    <w:rsid w:val="00371F56"/>
    <w:rsid w:val="00371F97"/>
    <w:rsid w:val="0037200F"/>
    <w:rsid w:val="00372012"/>
    <w:rsid w:val="0037201C"/>
    <w:rsid w:val="00372040"/>
    <w:rsid w:val="0037206D"/>
    <w:rsid w:val="003720CA"/>
    <w:rsid w:val="0037214B"/>
    <w:rsid w:val="003721EC"/>
    <w:rsid w:val="003722BA"/>
    <w:rsid w:val="0037235D"/>
    <w:rsid w:val="00372443"/>
    <w:rsid w:val="0037247E"/>
    <w:rsid w:val="00372481"/>
    <w:rsid w:val="003724D0"/>
    <w:rsid w:val="0037254D"/>
    <w:rsid w:val="00372583"/>
    <w:rsid w:val="00372612"/>
    <w:rsid w:val="00372677"/>
    <w:rsid w:val="003726CA"/>
    <w:rsid w:val="003726E4"/>
    <w:rsid w:val="003726E7"/>
    <w:rsid w:val="0037288B"/>
    <w:rsid w:val="00372986"/>
    <w:rsid w:val="003729C7"/>
    <w:rsid w:val="003729F0"/>
    <w:rsid w:val="00372A9F"/>
    <w:rsid w:val="00372AD5"/>
    <w:rsid w:val="00372BAC"/>
    <w:rsid w:val="00372C8E"/>
    <w:rsid w:val="00372D8B"/>
    <w:rsid w:val="00372DF8"/>
    <w:rsid w:val="00372E13"/>
    <w:rsid w:val="00372ED3"/>
    <w:rsid w:val="00372EFB"/>
    <w:rsid w:val="00372F17"/>
    <w:rsid w:val="0037302B"/>
    <w:rsid w:val="003731C7"/>
    <w:rsid w:val="003731F3"/>
    <w:rsid w:val="00373203"/>
    <w:rsid w:val="0037323A"/>
    <w:rsid w:val="003732A1"/>
    <w:rsid w:val="003732D2"/>
    <w:rsid w:val="0037335E"/>
    <w:rsid w:val="0037336F"/>
    <w:rsid w:val="00373376"/>
    <w:rsid w:val="003733E1"/>
    <w:rsid w:val="003733E8"/>
    <w:rsid w:val="003734A4"/>
    <w:rsid w:val="0037355A"/>
    <w:rsid w:val="00373649"/>
    <w:rsid w:val="003736E5"/>
    <w:rsid w:val="003738B0"/>
    <w:rsid w:val="003738E2"/>
    <w:rsid w:val="003739BF"/>
    <w:rsid w:val="00373A4D"/>
    <w:rsid w:val="00373AA0"/>
    <w:rsid w:val="00373AA6"/>
    <w:rsid w:val="00373B4D"/>
    <w:rsid w:val="00373B69"/>
    <w:rsid w:val="00373C32"/>
    <w:rsid w:val="00373C74"/>
    <w:rsid w:val="00373DA3"/>
    <w:rsid w:val="00373DE7"/>
    <w:rsid w:val="00373E26"/>
    <w:rsid w:val="00373E7B"/>
    <w:rsid w:val="00373EAF"/>
    <w:rsid w:val="00373ECE"/>
    <w:rsid w:val="00373EE5"/>
    <w:rsid w:val="00373EE9"/>
    <w:rsid w:val="00373FEB"/>
    <w:rsid w:val="00374060"/>
    <w:rsid w:val="00374108"/>
    <w:rsid w:val="00374112"/>
    <w:rsid w:val="0037412F"/>
    <w:rsid w:val="00374190"/>
    <w:rsid w:val="003741F5"/>
    <w:rsid w:val="003742A6"/>
    <w:rsid w:val="003742A8"/>
    <w:rsid w:val="003742AF"/>
    <w:rsid w:val="00374309"/>
    <w:rsid w:val="00374313"/>
    <w:rsid w:val="003743C5"/>
    <w:rsid w:val="00374425"/>
    <w:rsid w:val="00374447"/>
    <w:rsid w:val="0037450A"/>
    <w:rsid w:val="00374523"/>
    <w:rsid w:val="00374614"/>
    <w:rsid w:val="00374620"/>
    <w:rsid w:val="0037464D"/>
    <w:rsid w:val="00374654"/>
    <w:rsid w:val="003746EF"/>
    <w:rsid w:val="00374714"/>
    <w:rsid w:val="0037471A"/>
    <w:rsid w:val="00374792"/>
    <w:rsid w:val="003747F5"/>
    <w:rsid w:val="00374887"/>
    <w:rsid w:val="003748DF"/>
    <w:rsid w:val="0037490F"/>
    <w:rsid w:val="00374917"/>
    <w:rsid w:val="00374941"/>
    <w:rsid w:val="00374A59"/>
    <w:rsid w:val="00374A91"/>
    <w:rsid w:val="00374AE3"/>
    <w:rsid w:val="00374B71"/>
    <w:rsid w:val="00374B79"/>
    <w:rsid w:val="00374C7E"/>
    <w:rsid w:val="00374CFC"/>
    <w:rsid w:val="00374D25"/>
    <w:rsid w:val="00374D3D"/>
    <w:rsid w:val="00374D6C"/>
    <w:rsid w:val="00374D85"/>
    <w:rsid w:val="00374E40"/>
    <w:rsid w:val="00374F2F"/>
    <w:rsid w:val="00374F51"/>
    <w:rsid w:val="0037509A"/>
    <w:rsid w:val="003751B2"/>
    <w:rsid w:val="0037524A"/>
    <w:rsid w:val="00375332"/>
    <w:rsid w:val="0037533D"/>
    <w:rsid w:val="00375434"/>
    <w:rsid w:val="00375465"/>
    <w:rsid w:val="003754D9"/>
    <w:rsid w:val="00375556"/>
    <w:rsid w:val="003755AB"/>
    <w:rsid w:val="003755B4"/>
    <w:rsid w:val="00375745"/>
    <w:rsid w:val="00375814"/>
    <w:rsid w:val="0037583B"/>
    <w:rsid w:val="003759B2"/>
    <w:rsid w:val="003759B9"/>
    <w:rsid w:val="003759F9"/>
    <w:rsid w:val="00375A3D"/>
    <w:rsid w:val="00375A5B"/>
    <w:rsid w:val="00375ABC"/>
    <w:rsid w:val="00375AFB"/>
    <w:rsid w:val="00375B12"/>
    <w:rsid w:val="00375B1A"/>
    <w:rsid w:val="00375B43"/>
    <w:rsid w:val="00375B81"/>
    <w:rsid w:val="00375C00"/>
    <w:rsid w:val="00375C49"/>
    <w:rsid w:val="00375CA8"/>
    <w:rsid w:val="00375CC0"/>
    <w:rsid w:val="00375CF8"/>
    <w:rsid w:val="00375D03"/>
    <w:rsid w:val="00375D95"/>
    <w:rsid w:val="00375E42"/>
    <w:rsid w:val="00375E52"/>
    <w:rsid w:val="00375E66"/>
    <w:rsid w:val="00375EAE"/>
    <w:rsid w:val="00375EF9"/>
    <w:rsid w:val="00375F68"/>
    <w:rsid w:val="00375FFD"/>
    <w:rsid w:val="0037607A"/>
    <w:rsid w:val="0037613E"/>
    <w:rsid w:val="00376177"/>
    <w:rsid w:val="003761AF"/>
    <w:rsid w:val="003761C6"/>
    <w:rsid w:val="003761D9"/>
    <w:rsid w:val="003761E0"/>
    <w:rsid w:val="003761F3"/>
    <w:rsid w:val="00376253"/>
    <w:rsid w:val="003762A8"/>
    <w:rsid w:val="00376359"/>
    <w:rsid w:val="003763D3"/>
    <w:rsid w:val="003763D7"/>
    <w:rsid w:val="003763DB"/>
    <w:rsid w:val="00376438"/>
    <w:rsid w:val="00376533"/>
    <w:rsid w:val="003766CE"/>
    <w:rsid w:val="00376739"/>
    <w:rsid w:val="00376793"/>
    <w:rsid w:val="00376812"/>
    <w:rsid w:val="003768FF"/>
    <w:rsid w:val="00376998"/>
    <w:rsid w:val="003769E6"/>
    <w:rsid w:val="003769EC"/>
    <w:rsid w:val="00376A42"/>
    <w:rsid w:val="00376AF0"/>
    <w:rsid w:val="00376B75"/>
    <w:rsid w:val="00376CA0"/>
    <w:rsid w:val="00376D41"/>
    <w:rsid w:val="00376DEA"/>
    <w:rsid w:val="00376EB2"/>
    <w:rsid w:val="00376EB5"/>
    <w:rsid w:val="00376F3F"/>
    <w:rsid w:val="00376F73"/>
    <w:rsid w:val="0037700D"/>
    <w:rsid w:val="00377062"/>
    <w:rsid w:val="0037707D"/>
    <w:rsid w:val="00377139"/>
    <w:rsid w:val="003771DE"/>
    <w:rsid w:val="003771FE"/>
    <w:rsid w:val="00377207"/>
    <w:rsid w:val="00377285"/>
    <w:rsid w:val="0037729B"/>
    <w:rsid w:val="003772E5"/>
    <w:rsid w:val="0037736C"/>
    <w:rsid w:val="0037737B"/>
    <w:rsid w:val="003775BF"/>
    <w:rsid w:val="003775E4"/>
    <w:rsid w:val="003776DA"/>
    <w:rsid w:val="00377921"/>
    <w:rsid w:val="00377953"/>
    <w:rsid w:val="003779BF"/>
    <w:rsid w:val="003779D7"/>
    <w:rsid w:val="00377B41"/>
    <w:rsid w:val="00377BC2"/>
    <w:rsid w:val="00377C65"/>
    <w:rsid w:val="00377E26"/>
    <w:rsid w:val="00377E5B"/>
    <w:rsid w:val="00377EF7"/>
    <w:rsid w:val="00377F75"/>
    <w:rsid w:val="00380147"/>
    <w:rsid w:val="00380227"/>
    <w:rsid w:val="00380247"/>
    <w:rsid w:val="00380296"/>
    <w:rsid w:val="003802EF"/>
    <w:rsid w:val="003803B9"/>
    <w:rsid w:val="003804BC"/>
    <w:rsid w:val="00380560"/>
    <w:rsid w:val="00380830"/>
    <w:rsid w:val="003808CC"/>
    <w:rsid w:val="00380966"/>
    <w:rsid w:val="00380979"/>
    <w:rsid w:val="00380997"/>
    <w:rsid w:val="00380998"/>
    <w:rsid w:val="003809CA"/>
    <w:rsid w:val="003809FB"/>
    <w:rsid w:val="00380A02"/>
    <w:rsid w:val="00380AC5"/>
    <w:rsid w:val="00380B9C"/>
    <w:rsid w:val="00380BC5"/>
    <w:rsid w:val="00380D10"/>
    <w:rsid w:val="00380D34"/>
    <w:rsid w:val="00380D61"/>
    <w:rsid w:val="00380D9D"/>
    <w:rsid w:val="00380DD4"/>
    <w:rsid w:val="00380E29"/>
    <w:rsid w:val="00380E67"/>
    <w:rsid w:val="00380E8F"/>
    <w:rsid w:val="00380FF2"/>
    <w:rsid w:val="0038110F"/>
    <w:rsid w:val="00381121"/>
    <w:rsid w:val="00381160"/>
    <w:rsid w:val="003811E0"/>
    <w:rsid w:val="003812C4"/>
    <w:rsid w:val="003812C6"/>
    <w:rsid w:val="003813B1"/>
    <w:rsid w:val="003813E1"/>
    <w:rsid w:val="003816B1"/>
    <w:rsid w:val="00381789"/>
    <w:rsid w:val="003817EE"/>
    <w:rsid w:val="00381AF8"/>
    <w:rsid w:val="00381B0A"/>
    <w:rsid w:val="00381C2E"/>
    <w:rsid w:val="00381C79"/>
    <w:rsid w:val="00381CDB"/>
    <w:rsid w:val="00381CE9"/>
    <w:rsid w:val="00381CF1"/>
    <w:rsid w:val="00381D73"/>
    <w:rsid w:val="00381DC7"/>
    <w:rsid w:val="00381DEE"/>
    <w:rsid w:val="00381E7B"/>
    <w:rsid w:val="00381F11"/>
    <w:rsid w:val="00381F33"/>
    <w:rsid w:val="00382026"/>
    <w:rsid w:val="00382078"/>
    <w:rsid w:val="003820E6"/>
    <w:rsid w:val="00382116"/>
    <w:rsid w:val="00382129"/>
    <w:rsid w:val="0038212E"/>
    <w:rsid w:val="00382164"/>
    <w:rsid w:val="00382208"/>
    <w:rsid w:val="0038222E"/>
    <w:rsid w:val="00382333"/>
    <w:rsid w:val="0038234A"/>
    <w:rsid w:val="00382429"/>
    <w:rsid w:val="0038246F"/>
    <w:rsid w:val="003824DB"/>
    <w:rsid w:val="003824EF"/>
    <w:rsid w:val="00382615"/>
    <w:rsid w:val="003826D5"/>
    <w:rsid w:val="00382726"/>
    <w:rsid w:val="00382857"/>
    <w:rsid w:val="003829F0"/>
    <w:rsid w:val="00382A28"/>
    <w:rsid w:val="00382C52"/>
    <w:rsid w:val="00382C8A"/>
    <w:rsid w:val="00382D2D"/>
    <w:rsid w:val="00382D37"/>
    <w:rsid w:val="00382E3A"/>
    <w:rsid w:val="00382F50"/>
    <w:rsid w:val="00382F9D"/>
    <w:rsid w:val="003830EE"/>
    <w:rsid w:val="00383110"/>
    <w:rsid w:val="00383139"/>
    <w:rsid w:val="0038317C"/>
    <w:rsid w:val="003831E5"/>
    <w:rsid w:val="0038327E"/>
    <w:rsid w:val="00383336"/>
    <w:rsid w:val="00383341"/>
    <w:rsid w:val="003833C0"/>
    <w:rsid w:val="00383415"/>
    <w:rsid w:val="00383418"/>
    <w:rsid w:val="003834E6"/>
    <w:rsid w:val="0038358E"/>
    <w:rsid w:val="0038359F"/>
    <w:rsid w:val="003835BB"/>
    <w:rsid w:val="00383685"/>
    <w:rsid w:val="0038373C"/>
    <w:rsid w:val="00383852"/>
    <w:rsid w:val="003838BC"/>
    <w:rsid w:val="003838BD"/>
    <w:rsid w:val="00383990"/>
    <w:rsid w:val="003839A2"/>
    <w:rsid w:val="003839ED"/>
    <w:rsid w:val="003839F1"/>
    <w:rsid w:val="00383A0B"/>
    <w:rsid w:val="00383B5A"/>
    <w:rsid w:val="00383BC8"/>
    <w:rsid w:val="00383BF9"/>
    <w:rsid w:val="00383C1E"/>
    <w:rsid w:val="00383C93"/>
    <w:rsid w:val="00383CBA"/>
    <w:rsid w:val="00383D38"/>
    <w:rsid w:val="00383E09"/>
    <w:rsid w:val="00383E26"/>
    <w:rsid w:val="00383EC1"/>
    <w:rsid w:val="00383F68"/>
    <w:rsid w:val="00383FED"/>
    <w:rsid w:val="00384015"/>
    <w:rsid w:val="00384029"/>
    <w:rsid w:val="00384083"/>
    <w:rsid w:val="003841B7"/>
    <w:rsid w:val="003841FC"/>
    <w:rsid w:val="00384219"/>
    <w:rsid w:val="003842A3"/>
    <w:rsid w:val="003842FB"/>
    <w:rsid w:val="00384310"/>
    <w:rsid w:val="00384378"/>
    <w:rsid w:val="003843C6"/>
    <w:rsid w:val="003844DF"/>
    <w:rsid w:val="0038457B"/>
    <w:rsid w:val="003845B9"/>
    <w:rsid w:val="003846E2"/>
    <w:rsid w:val="00384757"/>
    <w:rsid w:val="00384758"/>
    <w:rsid w:val="00384787"/>
    <w:rsid w:val="003848B1"/>
    <w:rsid w:val="00384951"/>
    <w:rsid w:val="003849F4"/>
    <w:rsid w:val="00384A72"/>
    <w:rsid w:val="00384AEC"/>
    <w:rsid w:val="00384AF2"/>
    <w:rsid w:val="00384B40"/>
    <w:rsid w:val="00384E96"/>
    <w:rsid w:val="00384EDF"/>
    <w:rsid w:val="00384F13"/>
    <w:rsid w:val="00384F27"/>
    <w:rsid w:val="00384F41"/>
    <w:rsid w:val="00384F6B"/>
    <w:rsid w:val="00384F9C"/>
    <w:rsid w:val="00384FB6"/>
    <w:rsid w:val="003850E8"/>
    <w:rsid w:val="003850F4"/>
    <w:rsid w:val="003851ED"/>
    <w:rsid w:val="003851FD"/>
    <w:rsid w:val="00385202"/>
    <w:rsid w:val="0038524F"/>
    <w:rsid w:val="00385293"/>
    <w:rsid w:val="003852C1"/>
    <w:rsid w:val="0038537D"/>
    <w:rsid w:val="00385484"/>
    <w:rsid w:val="003854A7"/>
    <w:rsid w:val="003854D1"/>
    <w:rsid w:val="0038553D"/>
    <w:rsid w:val="00385678"/>
    <w:rsid w:val="003856FF"/>
    <w:rsid w:val="00385736"/>
    <w:rsid w:val="003857EE"/>
    <w:rsid w:val="003858F3"/>
    <w:rsid w:val="00385908"/>
    <w:rsid w:val="0038597F"/>
    <w:rsid w:val="003859A4"/>
    <w:rsid w:val="003859A6"/>
    <w:rsid w:val="00385A05"/>
    <w:rsid w:val="00385A33"/>
    <w:rsid w:val="00385A42"/>
    <w:rsid w:val="00385A9C"/>
    <w:rsid w:val="00385AAD"/>
    <w:rsid w:val="00385AB6"/>
    <w:rsid w:val="00385AB9"/>
    <w:rsid w:val="00385ABD"/>
    <w:rsid w:val="00385AFD"/>
    <w:rsid w:val="00385BDE"/>
    <w:rsid w:val="00385C8B"/>
    <w:rsid w:val="00385CB6"/>
    <w:rsid w:val="00385D33"/>
    <w:rsid w:val="00385E12"/>
    <w:rsid w:val="00385E78"/>
    <w:rsid w:val="00385EA7"/>
    <w:rsid w:val="00385ECF"/>
    <w:rsid w:val="00385F10"/>
    <w:rsid w:val="00385F5F"/>
    <w:rsid w:val="00386009"/>
    <w:rsid w:val="0038630F"/>
    <w:rsid w:val="003864B6"/>
    <w:rsid w:val="00386572"/>
    <w:rsid w:val="003865A5"/>
    <w:rsid w:val="003865C7"/>
    <w:rsid w:val="0038662B"/>
    <w:rsid w:val="0038669C"/>
    <w:rsid w:val="003866BF"/>
    <w:rsid w:val="0038674A"/>
    <w:rsid w:val="00386780"/>
    <w:rsid w:val="00386B96"/>
    <w:rsid w:val="00386C2C"/>
    <w:rsid w:val="00386D08"/>
    <w:rsid w:val="00386D1C"/>
    <w:rsid w:val="00386DB4"/>
    <w:rsid w:val="00386EFD"/>
    <w:rsid w:val="00386F05"/>
    <w:rsid w:val="00386F43"/>
    <w:rsid w:val="00386FAE"/>
    <w:rsid w:val="00386FB4"/>
    <w:rsid w:val="00386FF6"/>
    <w:rsid w:val="00387055"/>
    <w:rsid w:val="00387065"/>
    <w:rsid w:val="0038714B"/>
    <w:rsid w:val="00387186"/>
    <w:rsid w:val="003871AC"/>
    <w:rsid w:val="003871C2"/>
    <w:rsid w:val="003871E1"/>
    <w:rsid w:val="00387337"/>
    <w:rsid w:val="00387437"/>
    <w:rsid w:val="00387452"/>
    <w:rsid w:val="003874B9"/>
    <w:rsid w:val="00387529"/>
    <w:rsid w:val="0038753C"/>
    <w:rsid w:val="00387558"/>
    <w:rsid w:val="0038759D"/>
    <w:rsid w:val="003875DF"/>
    <w:rsid w:val="003876B4"/>
    <w:rsid w:val="003876FB"/>
    <w:rsid w:val="003877DA"/>
    <w:rsid w:val="00387844"/>
    <w:rsid w:val="00387854"/>
    <w:rsid w:val="003878F9"/>
    <w:rsid w:val="00387949"/>
    <w:rsid w:val="0038794B"/>
    <w:rsid w:val="00387954"/>
    <w:rsid w:val="00387A72"/>
    <w:rsid w:val="00387A74"/>
    <w:rsid w:val="00387AC0"/>
    <w:rsid w:val="00387AD1"/>
    <w:rsid w:val="00387B55"/>
    <w:rsid w:val="00387CCE"/>
    <w:rsid w:val="00387D63"/>
    <w:rsid w:val="00387F1C"/>
    <w:rsid w:val="00387F25"/>
    <w:rsid w:val="00387F44"/>
    <w:rsid w:val="0039006E"/>
    <w:rsid w:val="003900A7"/>
    <w:rsid w:val="0039010C"/>
    <w:rsid w:val="00390130"/>
    <w:rsid w:val="0039015C"/>
    <w:rsid w:val="0039016A"/>
    <w:rsid w:val="003901CB"/>
    <w:rsid w:val="003902FB"/>
    <w:rsid w:val="0039039E"/>
    <w:rsid w:val="003903B8"/>
    <w:rsid w:val="003903E9"/>
    <w:rsid w:val="0039045A"/>
    <w:rsid w:val="00390462"/>
    <w:rsid w:val="0039054C"/>
    <w:rsid w:val="0039056C"/>
    <w:rsid w:val="003905A2"/>
    <w:rsid w:val="003905AA"/>
    <w:rsid w:val="0039063C"/>
    <w:rsid w:val="003906CC"/>
    <w:rsid w:val="0039074B"/>
    <w:rsid w:val="0039080B"/>
    <w:rsid w:val="003908A3"/>
    <w:rsid w:val="00390981"/>
    <w:rsid w:val="003909DA"/>
    <w:rsid w:val="00390A4C"/>
    <w:rsid w:val="00390A7C"/>
    <w:rsid w:val="00390B41"/>
    <w:rsid w:val="00390B5E"/>
    <w:rsid w:val="00390B6A"/>
    <w:rsid w:val="00390C55"/>
    <w:rsid w:val="00390CA7"/>
    <w:rsid w:val="00390D01"/>
    <w:rsid w:val="00390D8C"/>
    <w:rsid w:val="00390E5C"/>
    <w:rsid w:val="00390F5B"/>
    <w:rsid w:val="00390F81"/>
    <w:rsid w:val="00390FE6"/>
    <w:rsid w:val="00391013"/>
    <w:rsid w:val="00391175"/>
    <w:rsid w:val="003911C0"/>
    <w:rsid w:val="003911EB"/>
    <w:rsid w:val="0039122E"/>
    <w:rsid w:val="00391255"/>
    <w:rsid w:val="00391278"/>
    <w:rsid w:val="003912DD"/>
    <w:rsid w:val="003912DE"/>
    <w:rsid w:val="00391445"/>
    <w:rsid w:val="0039144E"/>
    <w:rsid w:val="0039145B"/>
    <w:rsid w:val="0039147F"/>
    <w:rsid w:val="0039148D"/>
    <w:rsid w:val="003914C2"/>
    <w:rsid w:val="003914D7"/>
    <w:rsid w:val="00391502"/>
    <w:rsid w:val="0039167D"/>
    <w:rsid w:val="003916B4"/>
    <w:rsid w:val="003916B9"/>
    <w:rsid w:val="003917BF"/>
    <w:rsid w:val="003917C1"/>
    <w:rsid w:val="003917D8"/>
    <w:rsid w:val="003917F2"/>
    <w:rsid w:val="00391826"/>
    <w:rsid w:val="00391861"/>
    <w:rsid w:val="003918FD"/>
    <w:rsid w:val="00391970"/>
    <w:rsid w:val="003919CD"/>
    <w:rsid w:val="00391A65"/>
    <w:rsid w:val="00391B9E"/>
    <w:rsid w:val="00391BBB"/>
    <w:rsid w:val="00391BFC"/>
    <w:rsid w:val="00391C5F"/>
    <w:rsid w:val="00391CB3"/>
    <w:rsid w:val="00391CEB"/>
    <w:rsid w:val="00391D59"/>
    <w:rsid w:val="00391D88"/>
    <w:rsid w:val="00391E08"/>
    <w:rsid w:val="00391E7E"/>
    <w:rsid w:val="00391E81"/>
    <w:rsid w:val="00391EAB"/>
    <w:rsid w:val="00391EEA"/>
    <w:rsid w:val="00391EEF"/>
    <w:rsid w:val="00391F0C"/>
    <w:rsid w:val="00391F53"/>
    <w:rsid w:val="00391F78"/>
    <w:rsid w:val="00391FDC"/>
    <w:rsid w:val="0039203B"/>
    <w:rsid w:val="00392051"/>
    <w:rsid w:val="0039210F"/>
    <w:rsid w:val="003922D4"/>
    <w:rsid w:val="0039230B"/>
    <w:rsid w:val="00392340"/>
    <w:rsid w:val="00392397"/>
    <w:rsid w:val="003924A9"/>
    <w:rsid w:val="003924CD"/>
    <w:rsid w:val="0039254C"/>
    <w:rsid w:val="003925A8"/>
    <w:rsid w:val="0039264B"/>
    <w:rsid w:val="0039265E"/>
    <w:rsid w:val="003926EB"/>
    <w:rsid w:val="00392740"/>
    <w:rsid w:val="0039279F"/>
    <w:rsid w:val="003927F6"/>
    <w:rsid w:val="0039288A"/>
    <w:rsid w:val="00392953"/>
    <w:rsid w:val="00392987"/>
    <w:rsid w:val="00392997"/>
    <w:rsid w:val="003929F0"/>
    <w:rsid w:val="00392A07"/>
    <w:rsid w:val="00392AA2"/>
    <w:rsid w:val="00392AEF"/>
    <w:rsid w:val="00392B00"/>
    <w:rsid w:val="00392B35"/>
    <w:rsid w:val="00392BC3"/>
    <w:rsid w:val="00392CC6"/>
    <w:rsid w:val="00392CD4"/>
    <w:rsid w:val="00392D3F"/>
    <w:rsid w:val="00392DBB"/>
    <w:rsid w:val="00392DE1"/>
    <w:rsid w:val="00392DEF"/>
    <w:rsid w:val="00392E8F"/>
    <w:rsid w:val="00392F6D"/>
    <w:rsid w:val="00392F77"/>
    <w:rsid w:val="00392FB9"/>
    <w:rsid w:val="00392FC2"/>
    <w:rsid w:val="00392FED"/>
    <w:rsid w:val="003930E5"/>
    <w:rsid w:val="003930F6"/>
    <w:rsid w:val="003930FF"/>
    <w:rsid w:val="00393271"/>
    <w:rsid w:val="00393288"/>
    <w:rsid w:val="00393317"/>
    <w:rsid w:val="00393407"/>
    <w:rsid w:val="0039341F"/>
    <w:rsid w:val="0039349F"/>
    <w:rsid w:val="003934AC"/>
    <w:rsid w:val="003934F2"/>
    <w:rsid w:val="003935B2"/>
    <w:rsid w:val="003935C7"/>
    <w:rsid w:val="003935EB"/>
    <w:rsid w:val="003936A9"/>
    <w:rsid w:val="00393801"/>
    <w:rsid w:val="0039381C"/>
    <w:rsid w:val="00393854"/>
    <w:rsid w:val="00393925"/>
    <w:rsid w:val="00393940"/>
    <w:rsid w:val="003939E5"/>
    <w:rsid w:val="00393A15"/>
    <w:rsid w:val="00393A76"/>
    <w:rsid w:val="00393AEB"/>
    <w:rsid w:val="00393AF5"/>
    <w:rsid w:val="00393B2F"/>
    <w:rsid w:val="00393B43"/>
    <w:rsid w:val="00393B6E"/>
    <w:rsid w:val="00393BBD"/>
    <w:rsid w:val="00393CAC"/>
    <w:rsid w:val="00393CC5"/>
    <w:rsid w:val="00393D1B"/>
    <w:rsid w:val="00393D71"/>
    <w:rsid w:val="00393DB1"/>
    <w:rsid w:val="00393E01"/>
    <w:rsid w:val="00393E8E"/>
    <w:rsid w:val="00393ECB"/>
    <w:rsid w:val="00393F0E"/>
    <w:rsid w:val="00393F94"/>
    <w:rsid w:val="00394009"/>
    <w:rsid w:val="00394088"/>
    <w:rsid w:val="003941F7"/>
    <w:rsid w:val="00394226"/>
    <w:rsid w:val="00394260"/>
    <w:rsid w:val="0039455B"/>
    <w:rsid w:val="003945B6"/>
    <w:rsid w:val="0039462C"/>
    <w:rsid w:val="00394638"/>
    <w:rsid w:val="003948C4"/>
    <w:rsid w:val="0039491E"/>
    <w:rsid w:val="00394991"/>
    <w:rsid w:val="0039499E"/>
    <w:rsid w:val="00394A3D"/>
    <w:rsid w:val="00394A4A"/>
    <w:rsid w:val="00394B53"/>
    <w:rsid w:val="00394BCB"/>
    <w:rsid w:val="00394C2A"/>
    <w:rsid w:val="00394CF4"/>
    <w:rsid w:val="00394D13"/>
    <w:rsid w:val="00394D6B"/>
    <w:rsid w:val="00394D78"/>
    <w:rsid w:val="00394DB7"/>
    <w:rsid w:val="00394DD1"/>
    <w:rsid w:val="00394E18"/>
    <w:rsid w:val="00394EA6"/>
    <w:rsid w:val="00394F46"/>
    <w:rsid w:val="0039504C"/>
    <w:rsid w:val="00395117"/>
    <w:rsid w:val="00395159"/>
    <w:rsid w:val="003951C7"/>
    <w:rsid w:val="003952E0"/>
    <w:rsid w:val="00395400"/>
    <w:rsid w:val="00395417"/>
    <w:rsid w:val="003954A4"/>
    <w:rsid w:val="003954AC"/>
    <w:rsid w:val="0039552A"/>
    <w:rsid w:val="003955B1"/>
    <w:rsid w:val="0039569D"/>
    <w:rsid w:val="0039571C"/>
    <w:rsid w:val="00395744"/>
    <w:rsid w:val="00395754"/>
    <w:rsid w:val="0039577E"/>
    <w:rsid w:val="0039597C"/>
    <w:rsid w:val="00395A41"/>
    <w:rsid w:val="00395A81"/>
    <w:rsid w:val="00395AB3"/>
    <w:rsid w:val="00395B8F"/>
    <w:rsid w:val="00395BB6"/>
    <w:rsid w:val="00395C09"/>
    <w:rsid w:val="00395C39"/>
    <w:rsid w:val="00395CDD"/>
    <w:rsid w:val="00395D21"/>
    <w:rsid w:val="00395E74"/>
    <w:rsid w:val="00395F0E"/>
    <w:rsid w:val="0039606E"/>
    <w:rsid w:val="00396086"/>
    <w:rsid w:val="00396163"/>
    <w:rsid w:val="00396181"/>
    <w:rsid w:val="0039618D"/>
    <w:rsid w:val="003962D3"/>
    <w:rsid w:val="003963A2"/>
    <w:rsid w:val="003963D5"/>
    <w:rsid w:val="003963EC"/>
    <w:rsid w:val="00396426"/>
    <w:rsid w:val="003964E5"/>
    <w:rsid w:val="003964E9"/>
    <w:rsid w:val="00396599"/>
    <w:rsid w:val="0039660F"/>
    <w:rsid w:val="00396646"/>
    <w:rsid w:val="00396693"/>
    <w:rsid w:val="003966A3"/>
    <w:rsid w:val="003967AF"/>
    <w:rsid w:val="003967B5"/>
    <w:rsid w:val="0039680F"/>
    <w:rsid w:val="0039682A"/>
    <w:rsid w:val="0039682C"/>
    <w:rsid w:val="00396886"/>
    <w:rsid w:val="00396974"/>
    <w:rsid w:val="00396A0E"/>
    <w:rsid w:val="00396A8C"/>
    <w:rsid w:val="00396AE3"/>
    <w:rsid w:val="00396B31"/>
    <w:rsid w:val="00396BE4"/>
    <w:rsid w:val="00396C20"/>
    <w:rsid w:val="00396C3A"/>
    <w:rsid w:val="00396CE9"/>
    <w:rsid w:val="00396D2D"/>
    <w:rsid w:val="00396D4A"/>
    <w:rsid w:val="00396D61"/>
    <w:rsid w:val="00396DE9"/>
    <w:rsid w:val="00396E12"/>
    <w:rsid w:val="00396F4C"/>
    <w:rsid w:val="00396FD4"/>
    <w:rsid w:val="0039706A"/>
    <w:rsid w:val="003970A3"/>
    <w:rsid w:val="003970CB"/>
    <w:rsid w:val="003970F8"/>
    <w:rsid w:val="0039715B"/>
    <w:rsid w:val="0039716C"/>
    <w:rsid w:val="003972DD"/>
    <w:rsid w:val="00397308"/>
    <w:rsid w:val="00397319"/>
    <w:rsid w:val="00397341"/>
    <w:rsid w:val="00397356"/>
    <w:rsid w:val="003973A0"/>
    <w:rsid w:val="003973F6"/>
    <w:rsid w:val="0039749B"/>
    <w:rsid w:val="003974B2"/>
    <w:rsid w:val="00397582"/>
    <w:rsid w:val="003975C7"/>
    <w:rsid w:val="0039761D"/>
    <w:rsid w:val="003976AF"/>
    <w:rsid w:val="0039773C"/>
    <w:rsid w:val="00397859"/>
    <w:rsid w:val="003979C3"/>
    <w:rsid w:val="00397A1E"/>
    <w:rsid w:val="00397AF4"/>
    <w:rsid w:val="00397BE4"/>
    <w:rsid w:val="00397C32"/>
    <w:rsid w:val="00397C4E"/>
    <w:rsid w:val="00397CE3"/>
    <w:rsid w:val="00397CEA"/>
    <w:rsid w:val="00397E76"/>
    <w:rsid w:val="00397EF4"/>
    <w:rsid w:val="003A0011"/>
    <w:rsid w:val="003A004F"/>
    <w:rsid w:val="003A005B"/>
    <w:rsid w:val="003A0092"/>
    <w:rsid w:val="003A00A1"/>
    <w:rsid w:val="003A01B6"/>
    <w:rsid w:val="003A0294"/>
    <w:rsid w:val="003A029E"/>
    <w:rsid w:val="003A0343"/>
    <w:rsid w:val="003A03C2"/>
    <w:rsid w:val="003A043A"/>
    <w:rsid w:val="003A0459"/>
    <w:rsid w:val="003A0552"/>
    <w:rsid w:val="003A0568"/>
    <w:rsid w:val="003A057D"/>
    <w:rsid w:val="003A05D0"/>
    <w:rsid w:val="003A05E7"/>
    <w:rsid w:val="003A062E"/>
    <w:rsid w:val="003A06DE"/>
    <w:rsid w:val="003A0725"/>
    <w:rsid w:val="003A0764"/>
    <w:rsid w:val="003A0789"/>
    <w:rsid w:val="003A07C7"/>
    <w:rsid w:val="003A07E7"/>
    <w:rsid w:val="003A081C"/>
    <w:rsid w:val="003A0969"/>
    <w:rsid w:val="003A09CD"/>
    <w:rsid w:val="003A0ADD"/>
    <w:rsid w:val="003A0B42"/>
    <w:rsid w:val="003A0B69"/>
    <w:rsid w:val="003A0BB2"/>
    <w:rsid w:val="003A0CAE"/>
    <w:rsid w:val="003A0CB0"/>
    <w:rsid w:val="003A0E1B"/>
    <w:rsid w:val="003A0E1C"/>
    <w:rsid w:val="003A0E21"/>
    <w:rsid w:val="003A0E6D"/>
    <w:rsid w:val="003A0E7B"/>
    <w:rsid w:val="003A0EDC"/>
    <w:rsid w:val="003A0F15"/>
    <w:rsid w:val="003A0F6D"/>
    <w:rsid w:val="003A0FAC"/>
    <w:rsid w:val="003A1030"/>
    <w:rsid w:val="003A1056"/>
    <w:rsid w:val="003A1074"/>
    <w:rsid w:val="003A125C"/>
    <w:rsid w:val="003A12F3"/>
    <w:rsid w:val="003A1338"/>
    <w:rsid w:val="003A13B0"/>
    <w:rsid w:val="003A13D9"/>
    <w:rsid w:val="003A1403"/>
    <w:rsid w:val="003A1420"/>
    <w:rsid w:val="003A148B"/>
    <w:rsid w:val="003A15FB"/>
    <w:rsid w:val="003A1677"/>
    <w:rsid w:val="003A1699"/>
    <w:rsid w:val="003A1717"/>
    <w:rsid w:val="003A175E"/>
    <w:rsid w:val="003A17C9"/>
    <w:rsid w:val="003A17DF"/>
    <w:rsid w:val="003A181B"/>
    <w:rsid w:val="003A187F"/>
    <w:rsid w:val="003A18C3"/>
    <w:rsid w:val="003A1907"/>
    <w:rsid w:val="003A19E8"/>
    <w:rsid w:val="003A1B46"/>
    <w:rsid w:val="003A1CAA"/>
    <w:rsid w:val="003A1CBC"/>
    <w:rsid w:val="003A1D59"/>
    <w:rsid w:val="003A1DA6"/>
    <w:rsid w:val="003A1E0D"/>
    <w:rsid w:val="003A1E55"/>
    <w:rsid w:val="003A1E98"/>
    <w:rsid w:val="003A1F13"/>
    <w:rsid w:val="003A1F17"/>
    <w:rsid w:val="003A2015"/>
    <w:rsid w:val="003A2144"/>
    <w:rsid w:val="003A2196"/>
    <w:rsid w:val="003A21E5"/>
    <w:rsid w:val="003A21E8"/>
    <w:rsid w:val="003A2210"/>
    <w:rsid w:val="003A2228"/>
    <w:rsid w:val="003A222F"/>
    <w:rsid w:val="003A22DB"/>
    <w:rsid w:val="003A2311"/>
    <w:rsid w:val="003A235F"/>
    <w:rsid w:val="003A23AB"/>
    <w:rsid w:val="003A2486"/>
    <w:rsid w:val="003A25B7"/>
    <w:rsid w:val="003A2683"/>
    <w:rsid w:val="003A276F"/>
    <w:rsid w:val="003A2823"/>
    <w:rsid w:val="003A2862"/>
    <w:rsid w:val="003A28EA"/>
    <w:rsid w:val="003A2B43"/>
    <w:rsid w:val="003A2B4E"/>
    <w:rsid w:val="003A2B68"/>
    <w:rsid w:val="003A2C4C"/>
    <w:rsid w:val="003A2C8B"/>
    <w:rsid w:val="003A2CB1"/>
    <w:rsid w:val="003A2CF4"/>
    <w:rsid w:val="003A2D2E"/>
    <w:rsid w:val="003A2DA0"/>
    <w:rsid w:val="003A2DD3"/>
    <w:rsid w:val="003A2DDB"/>
    <w:rsid w:val="003A2F97"/>
    <w:rsid w:val="003A3065"/>
    <w:rsid w:val="003A3137"/>
    <w:rsid w:val="003A31AC"/>
    <w:rsid w:val="003A321D"/>
    <w:rsid w:val="003A32E2"/>
    <w:rsid w:val="003A358A"/>
    <w:rsid w:val="003A36B2"/>
    <w:rsid w:val="003A36E3"/>
    <w:rsid w:val="003A37BB"/>
    <w:rsid w:val="003A37C2"/>
    <w:rsid w:val="003A3889"/>
    <w:rsid w:val="003A3AA3"/>
    <w:rsid w:val="003A3AB9"/>
    <w:rsid w:val="003A3AD4"/>
    <w:rsid w:val="003A3C4B"/>
    <w:rsid w:val="003A3CB8"/>
    <w:rsid w:val="003A3E28"/>
    <w:rsid w:val="003A3EA5"/>
    <w:rsid w:val="003A3F0C"/>
    <w:rsid w:val="003A3F69"/>
    <w:rsid w:val="003A3F95"/>
    <w:rsid w:val="003A3FB2"/>
    <w:rsid w:val="003A3FE2"/>
    <w:rsid w:val="003A3FF9"/>
    <w:rsid w:val="003A4016"/>
    <w:rsid w:val="003A40A5"/>
    <w:rsid w:val="003A4107"/>
    <w:rsid w:val="003A41AA"/>
    <w:rsid w:val="003A41D9"/>
    <w:rsid w:val="003A4267"/>
    <w:rsid w:val="003A4327"/>
    <w:rsid w:val="003A43DC"/>
    <w:rsid w:val="003A44F3"/>
    <w:rsid w:val="003A4560"/>
    <w:rsid w:val="003A45BA"/>
    <w:rsid w:val="003A45E2"/>
    <w:rsid w:val="003A4684"/>
    <w:rsid w:val="003A4687"/>
    <w:rsid w:val="003A4702"/>
    <w:rsid w:val="003A4719"/>
    <w:rsid w:val="003A4812"/>
    <w:rsid w:val="003A4881"/>
    <w:rsid w:val="003A48D0"/>
    <w:rsid w:val="003A4910"/>
    <w:rsid w:val="003A495F"/>
    <w:rsid w:val="003A49BF"/>
    <w:rsid w:val="003A4B80"/>
    <w:rsid w:val="003A4BDB"/>
    <w:rsid w:val="003A4BFB"/>
    <w:rsid w:val="003A4BFC"/>
    <w:rsid w:val="003A4C68"/>
    <w:rsid w:val="003A4CC4"/>
    <w:rsid w:val="003A4DA3"/>
    <w:rsid w:val="003A4DE2"/>
    <w:rsid w:val="003A4E91"/>
    <w:rsid w:val="003A4F32"/>
    <w:rsid w:val="003A4F7E"/>
    <w:rsid w:val="003A4F97"/>
    <w:rsid w:val="003A4FFE"/>
    <w:rsid w:val="003A5017"/>
    <w:rsid w:val="003A503D"/>
    <w:rsid w:val="003A508D"/>
    <w:rsid w:val="003A50D6"/>
    <w:rsid w:val="003A51C4"/>
    <w:rsid w:val="003A51F7"/>
    <w:rsid w:val="003A525F"/>
    <w:rsid w:val="003A528B"/>
    <w:rsid w:val="003A535E"/>
    <w:rsid w:val="003A5386"/>
    <w:rsid w:val="003A53B0"/>
    <w:rsid w:val="003A5438"/>
    <w:rsid w:val="003A54F8"/>
    <w:rsid w:val="003A5670"/>
    <w:rsid w:val="003A5746"/>
    <w:rsid w:val="003A57BE"/>
    <w:rsid w:val="003A58A8"/>
    <w:rsid w:val="003A5986"/>
    <w:rsid w:val="003A5ACB"/>
    <w:rsid w:val="003A5BA0"/>
    <w:rsid w:val="003A5C03"/>
    <w:rsid w:val="003A5C51"/>
    <w:rsid w:val="003A5C6E"/>
    <w:rsid w:val="003A5C75"/>
    <w:rsid w:val="003A5C7E"/>
    <w:rsid w:val="003A5C8A"/>
    <w:rsid w:val="003A5D2C"/>
    <w:rsid w:val="003A5D7A"/>
    <w:rsid w:val="003A5DF4"/>
    <w:rsid w:val="003A5EA1"/>
    <w:rsid w:val="003A5EC6"/>
    <w:rsid w:val="003A5F03"/>
    <w:rsid w:val="003A5F32"/>
    <w:rsid w:val="003A5F6A"/>
    <w:rsid w:val="003A6005"/>
    <w:rsid w:val="003A6036"/>
    <w:rsid w:val="003A6098"/>
    <w:rsid w:val="003A60E0"/>
    <w:rsid w:val="003A616B"/>
    <w:rsid w:val="003A6239"/>
    <w:rsid w:val="003A6324"/>
    <w:rsid w:val="003A637C"/>
    <w:rsid w:val="003A6425"/>
    <w:rsid w:val="003A64A4"/>
    <w:rsid w:val="003A6557"/>
    <w:rsid w:val="003A65AE"/>
    <w:rsid w:val="003A65ED"/>
    <w:rsid w:val="003A663E"/>
    <w:rsid w:val="003A6684"/>
    <w:rsid w:val="003A66FF"/>
    <w:rsid w:val="003A68E4"/>
    <w:rsid w:val="003A6987"/>
    <w:rsid w:val="003A69AD"/>
    <w:rsid w:val="003A69DD"/>
    <w:rsid w:val="003A69F1"/>
    <w:rsid w:val="003A6A1C"/>
    <w:rsid w:val="003A6A23"/>
    <w:rsid w:val="003A6A43"/>
    <w:rsid w:val="003A6AE2"/>
    <w:rsid w:val="003A6AFC"/>
    <w:rsid w:val="003A6BD1"/>
    <w:rsid w:val="003A6C6A"/>
    <w:rsid w:val="003A6C6E"/>
    <w:rsid w:val="003A6C77"/>
    <w:rsid w:val="003A6CBD"/>
    <w:rsid w:val="003A6CF9"/>
    <w:rsid w:val="003A6E66"/>
    <w:rsid w:val="003A6F2C"/>
    <w:rsid w:val="003A6F46"/>
    <w:rsid w:val="003A6FAF"/>
    <w:rsid w:val="003A6FC8"/>
    <w:rsid w:val="003A704C"/>
    <w:rsid w:val="003A705D"/>
    <w:rsid w:val="003A710E"/>
    <w:rsid w:val="003A7405"/>
    <w:rsid w:val="003A74AE"/>
    <w:rsid w:val="003A74EC"/>
    <w:rsid w:val="003A75B0"/>
    <w:rsid w:val="003A75DF"/>
    <w:rsid w:val="003A75E0"/>
    <w:rsid w:val="003A76BA"/>
    <w:rsid w:val="003A7754"/>
    <w:rsid w:val="003A787D"/>
    <w:rsid w:val="003A7886"/>
    <w:rsid w:val="003A78D4"/>
    <w:rsid w:val="003A7985"/>
    <w:rsid w:val="003A7A70"/>
    <w:rsid w:val="003A7AA1"/>
    <w:rsid w:val="003A7ABE"/>
    <w:rsid w:val="003A7AC1"/>
    <w:rsid w:val="003A7C1E"/>
    <w:rsid w:val="003A7C46"/>
    <w:rsid w:val="003A7C57"/>
    <w:rsid w:val="003A7C76"/>
    <w:rsid w:val="003A7C87"/>
    <w:rsid w:val="003A7CB2"/>
    <w:rsid w:val="003A7CE3"/>
    <w:rsid w:val="003A7DBD"/>
    <w:rsid w:val="003A7DEB"/>
    <w:rsid w:val="003A7E26"/>
    <w:rsid w:val="003A7EDC"/>
    <w:rsid w:val="003A7FA1"/>
    <w:rsid w:val="003B001F"/>
    <w:rsid w:val="003B00EE"/>
    <w:rsid w:val="003B010F"/>
    <w:rsid w:val="003B0118"/>
    <w:rsid w:val="003B013A"/>
    <w:rsid w:val="003B0153"/>
    <w:rsid w:val="003B0179"/>
    <w:rsid w:val="003B01B8"/>
    <w:rsid w:val="003B0258"/>
    <w:rsid w:val="003B038F"/>
    <w:rsid w:val="003B03E2"/>
    <w:rsid w:val="003B04C4"/>
    <w:rsid w:val="003B04DB"/>
    <w:rsid w:val="003B050A"/>
    <w:rsid w:val="003B056C"/>
    <w:rsid w:val="003B05E3"/>
    <w:rsid w:val="003B0794"/>
    <w:rsid w:val="003B07CC"/>
    <w:rsid w:val="003B0816"/>
    <w:rsid w:val="003B0850"/>
    <w:rsid w:val="003B086F"/>
    <w:rsid w:val="003B08DA"/>
    <w:rsid w:val="003B0A1F"/>
    <w:rsid w:val="003B0B28"/>
    <w:rsid w:val="003B0B3A"/>
    <w:rsid w:val="003B0B49"/>
    <w:rsid w:val="003B0BF0"/>
    <w:rsid w:val="003B0CD2"/>
    <w:rsid w:val="003B0E77"/>
    <w:rsid w:val="003B1188"/>
    <w:rsid w:val="003B137C"/>
    <w:rsid w:val="003B13AE"/>
    <w:rsid w:val="003B13EF"/>
    <w:rsid w:val="003B1509"/>
    <w:rsid w:val="003B153D"/>
    <w:rsid w:val="003B157E"/>
    <w:rsid w:val="003B162C"/>
    <w:rsid w:val="003B1694"/>
    <w:rsid w:val="003B174A"/>
    <w:rsid w:val="003B17DD"/>
    <w:rsid w:val="003B17E3"/>
    <w:rsid w:val="003B1901"/>
    <w:rsid w:val="003B1947"/>
    <w:rsid w:val="003B19CF"/>
    <w:rsid w:val="003B1B38"/>
    <w:rsid w:val="003B1B4A"/>
    <w:rsid w:val="003B1B64"/>
    <w:rsid w:val="003B1C7F"/>
    <w:rsid w:val="003B1CFB"/>
    <w:rsid w:val="003B1D2E"/>
    <w:rsid w:val="003B1D7A"/>
    <w:rsid w:val="003B1D84"/>
    <w:rsid w:val="003B1E6C"/>
    <w:rsid w:val="003B1E72"/>
    <w:rsid w:val="003B1F39"/>
    <w:rsid w:val="003B1F3E"/>
    <w:rsid w:val="003B1FCB"/>
    <w:rsid w:val="003B1FE8"/>
    <w:rsid w:val="003B2002"/>
    <w:rsid w:val="003B2094"/>
    <w:rsid w:val="003B2104"/>
    <w:rsid w:val="003B21F5"/>
    <w:rsid w:val="003B2233"/>
    <w:rsid w:val="003B22C6"/>
    <w:rsid w:val="003B22CA"/>
    <w:rsid w:val="003B22F7"/>
    <w:rsid w:val="003B23D1"/>
    <w:rsid w:val="003B2417"/>
    <w:rsid w:val="003B2440"/>
    <w:rsid w:val="003B245A"/>
    <w:rsid w:val="003B24A2"/>
    <w:rsid w:val="003B265B"/>
    <w:rsid w:val="003B2691"/>
    <w:rsid w:val="003B26C9"/>
    <w:rsid w:val="003B26F7"/>
    <w:rsid w:val="003B2801"/>
    <w:rsid w:val="003B2ADE"/>
    <w:rsid w:val="003B2AF6"/>
    <w:rsid w:val="003B2B0C"/>
    <w:rsid w:val="003B2B19"/>
    <w:rsid w:val="003B2B69"/>
    <w:rsid w:val="003B2C17"/>
    <w:rsid w:val="003B2CB2"/>
    <w:rsid w:val="003B2D47"/>
    <w:rsid w:val="003B2D56"/>
    <w:rsid w:val="003B2E2C"/>
    <w:rsid w:val="003B2F15"/>
    <w:rsid w:val="003B3026"/>
    <w:rsid w:val="003B309A"/>
    <w:rsid w:val="003B30B7"/>
    <w:rsid w:val="003B315C"/>
    <w:rsid w:val="003B3283"/>
    <w:rsid w:val="003B3347"/>
    <w:rsid w:val="003B33CE"/>
    <w:rsid w:val="003B33D5"/>
    <w:rsid w:val="003B33E8"/>
    <w:rsid w:val="003B3426"/>
    <w:rsid w:val="003B3479"/>
    <w:rsid w:val="003B34CE"/>
    <w:rsid w:val="003B34FF"/>
    <w:rsid w:val="003B35F7"/>
    <w:rsid w:val="003B3752"/>
    <w:rsid w:val="003B3802"/>
    <w:rsid w:val="003B397F"/>
    <w:rsid w:val="003B39CC"/>
    <w:rsid w:val="003B3A2D"/>
    <w:rsid w:val="003B3A84"/>
    <w:rsid w:val="003B3A89"/>
    <w:rsid w:val="003B3A9F"/>
    <w:rsid w:val="003B3BBD"/>
    <w:rsid w:val="003B3BC0"/>
    <w:rsid w:val="003B3BFA"/>
    <w:rsid w:val="003B3C92"/>
    <w:rsid w:val="003B3CB5"/>
    <w:rsid w:val="003B3D61"/>
    <w:rsid w:val="003B3D72"/>
    <w:rsid w:val="003B3F4A"/>
    <w:rsid w:val="003B407A"/>
    <w:rsid w:val="003B40AF"/>
    <w:rsid w:val="003B41CE"/>
    <w:rsid w:val="003B4234"/>
    <w:rsid w:val="003B4269"/>
    <w:rsid w:val="003B426F"/>
    <w:rsid w:val="003B4326"/>
    <w:rsid w:val="003B436A"/>
    <w:rsid w:val="003B43CA"/>
    <w:rsid w:val="003B4491"/>
    <w:rsid w:val="003B44A9"/>
    <w:rsid w:val="003B4516"/>
    <w:rsid w:val="003B4589"/>
    <w:rsid w:val="003B4652"/>
    <w:rsid w:val="003B467B"/>
    <w:rsid w:val="003B469D"/>
    <w:rsid w:val="003B46DC"/>
    <w:rsid w:val="003B4765"/>
    <w:rsid w:val="003B47FB"/>
    <w:rsid w:val="003B48E6"/>
    <w:rsid w:val="003B48E8"/>
    <w:rsid w:val="003B494E"/>
    <w:rsid w:val="003B49B7"/>
    <w:rsid w:val="003B49DD"/>
    <w:rsid w:val="003B49E9"/>
    <w:rsid w:val="003B4A67"/>
    <w:rsid w:val="003B4A7C"/>
    <w:rsid w:val="003B4B37"/>
    <w:rsid w:val="003B4B99"/>
    <w:rsid w:val="003B4BD9"/>
    <w:rsid w:val="003B4C24"/>
    <w:rsid w:val="003B4C59"/>
    <w:rsid w:val="003B4CD7"/>
    <w:rsid w:val="003B4D4B"/>
    <w:rsid w:val="003B4E35"/>
    <w:rsid w:val="003B4EF5"/>
    <w:rsid w:val="003B4F5F"/>
    <w:rsid w:val="003B4F60"/>
    <w:rsid w:val="003B5023"/>
    <w:rsid w:val="003B50A2"/>
    <w:rsid w:val="003B50DF"/>
    <w:rsid w:val="003B516B"/>
    <w:rsid w:val="003B51B3"/>
    <w:rsid w:val="003B52DA"/>
    <w:rsid w:val="003B5313"/>
    <w:rsid w:val="003B534A"/>
    <w:rsid w:val="003B53B5"/>
    <w:rsid w:val="003B542B"/>
    <w:rsid w:val="003B546E"/>
    <w:rsid w:val="003B54ED"/>
    <w:rsid w:val="003B550F"/>
    <w:rsid w:val="003B555D"/>
    <w:rsid w:val="003B5698"/>
    <w:rsid w:val="003B5794"/>
    <w:rsid w:val="003B58ED"/>
    <w:rsid w:val="003B58FF"/>
    <w:rsid w:val="003B5A14"/>
    <w:rsid w:val="003B5A1A"/>
    <w:rsid w:val="003B5AE5"/>
    <w:rsid w:val="003B5B34"/>
    <w:rsid w:val="003B5BDD"/>
    <w:rsid w:val="003B5E88"/>
    <w:rsid w:val="003B5EB4"/>
    <w:rsid w:val="003B5F04"/>
    <w:rsid w:val="003B5F52"/>
    <w:rsid w:val="003B5F82"/>
    <w:rsid w:val="003B5FB3"/>
    <w:rsid w:val="003B609E"/>
    <w:rsid w:val="003B6163"/>
    <w:rsid w:val="003B6199"/>
    <w:rsid w:val="003B61B5"/>
    <w:rsid w:val="003B61B8"/>
    <w:rsid w:val="003B6217"/>
    <w:rsid w:val="003B625B"/>
    <w:rsid w:val="003B62B7"/>
    <w:rsid w:val="003B62C5"/>
    <w:rsid w:val="003B62CB"/>
    <w:rsid w:val="003B62E7"/>
    <w:rsid w:val="003B643C"/>
    <w:rsid w:val="003B6458"/>
    <w:rsid w:val="003B65AA"/>
    <w:rsid w:val="003B65AF"/>
    <w:rsid w:val="003B65D4"/>
    <w:rsid w:val="003B65EA"/>
    <w:rsid w:val="003B6669"/>
    <w:rsid w:val="003B66DD"/>
    <w:rsid w:val="003B6715"/>
    <w:rsid w:val="003B6739"/>
    <w:rsid w:val="003B67E6"/>
    <w:rsid w:val="003B6880"/>
    <w:rsid w:val="003B68EA"/>
    <w:rsid w:val="003B69D3"/>
    <w:rsid w:val="003B6A6F"/>
    <w:rsid w:val="003B6A7F"/>
    <w:rsid w:val="003B6AA3"/>
    <w:rsid w:val="003B6AE7"/>
    <w:rsid w:val="003B6B35"/>
    <w:rsid w:val="003B6C20"/>
    <w:rsid w:val="003B6CDA"/>
    <w:rsid w:val="003B6CDC"/>
    <w:rsid w:val="003B6D4D"/>
    <w:rsid w:val="003B6D72"/>
    <w:rsid w:val="003B6D9F"/>
    <w:rsid w:val="003B6DA8"/>
    <w:rsid w:val="003B6F26"/>
    <w:rsid w:val="003B6F7B"/>
    <w:rsid w:val="003B7028"/>
    <w:rsid w:val="003B705C"/>
    <w:rsid w:val="003B711D"/>
    <w:rsid w:val="003B71BA"/>
    <w:rsid w:val="003B72E8"/>
    <w:rsid w:val="003B73FB"/>
    <w:rsid w:val="003B740D"/>
    <w:rsid w:val="003B74EF"/>
    <w:rsid w:val="003B74F6"/>
    <w:rsid w:val="003B7530"/>
    <w:rsid w:val="003B7578"/>
    <w:rsid w:val="003B7596"/>
    <w:rsid w:val="003B75EA"/>
    <w:rsid w:val="003B7616"/>
    <w:rsid w:val="003B761C"/>
    <w:rsid w:val="003B76FF"/>
    <w:rsid w:val="003B7763"/>
    <w:rsid w:val="003B778B"/>
    <w:rsid w:val="003B789E"/>
    <w:rsid w:val="003B78E8"/>
    <w:rsid w:val="003B79BE"/>
    <w:rsid w:val="003B79E2"/>
    <w:rsid w:val="003B7A8B"/>
    <w:rsid w:val="003B7BDE"/>
    <w:rsid w:val="003B7C1A"/>
    <w:rsid w:val="003B7C78"/>
    <w:rsid w:val="003B7D57"/>
    <w:rsid w:val="003B7DA6"/>
    <w:rsid w:val="003B7DE9"/>
    <w:rsid w:val="003B7E93"/>
    <w:rsid w:val="003B7F4E"/>
    <w:rsid w:val="003B7F7A"/>
    <w:rsid w:val="003B7FE3"/>
    <w:rsid w:val="003C0088"/>
    <w:rsid w:val="003C0091"/>
    <w:rsid w:val="003C00A0"/>
    <w:rsid w:val="003C0191"/>
    <w:rsid w:val="003C01B1"/>
    <w:rsid w:val="003C02B2"/>
    <w:rsid w:val="003C02F2"/>
    <w:rsid w:val="003C0308"/>
    <w:rsid w:val="003C0427"/>
    <w:rsid w:val="003C04C3"/>
    <w:rsid w:val="003C056E"/>
    <w:rsid w:val="003C0618"/>
    <w:rsid w:val="003C06A2"/>
    <w:rsid w:val="003C0710"/>
    <w:rsid w:val="003C0817"/>
    <w:rsid w:val="003C0825"/>
    <w:rsid w:val="003C08F1"/>
    <w:rsid w:val="003C0999"/>
    <w:rsid w:val="003C0B80"/>
    <w:rsid w:val="003C0BB4"/>
    <w:rsid w:val="003C0BBB"/>
    <w:rsid w:val="003C0C90"/>
    <w:rsid w:val="003C0D1E"/>
    <w:rsid w:val="003C0D1F"/>
    <w:rsid w:val="003C0D36"/>
    <w:rsid w:val="003C0DC4"/>
    <w:rsid w:val="003C0F18"/>
    <w:rsid w:val="003C0F41"/>
    <w:rsid w:val="003C0F79"/>
    <w:rsid w:val="003C0FFC"/>
    <w:rsid w:val="003C102A"/>
    <w:rsid w:val="003C1037"/>
    <w:rsid w:val="003C10A5"/>
    <w:rsid w:val="003C10C4"/>
    <w:rsid w:val="003C10DC"/>
    <w:rsid w:val="003C10F2"/>
    <w:rsid w:val="003C11A9"/>
    <w:rsid w:val="003C1209"/>
    <w:rsid w:val="003C12B7"/>
    <w:rsid w:val="003C1315"/>
    <w:rsid w:val="003C1322"/>
    <w:rsid w:val="003C1426"/>
    <w:rsid w:val="003C14B6"/>
    <w:rsid w:val="003C14FF"/>
    <w:rsid w:val="003C1521"/>
    <w:rsid w:val="003C1601"/>
    <w:rsid w:val="003C16EC"/>
    <w:rsid w:val="003C181A"/>
    <w:rsid w:val="003C1853"/>
    <w:rsid w:val="003C18E3"/>
    <w:rsid w:val="003C1A56"/>
    <w:rsid w:val="003C1A6A"/>
    <w:rsid w:val="003C1ACB"/>
    <w:rsid w:val="003C1AD3"/>
    <w:rsid w:val="003C1B57"/>
    <w:rsid w:val="003C1BC0"/>
    <w:rsid w:val="003C1C53"/>
    <w:rsid w:val="003C1CE1"/>
    <w:rsid w:val="003C1CE7"/>
    <w:rsid w:val="003C1DB9"/>
    <w:rsid w:val="003C1E33"/>
    <w:rsid w:val="003C1E3B"/>
    <w:rsid w:val="003C1EFE"/>
    <w:rsid w:val="003C1F3B"/>
    <w:rsid w:val="003C1F52"/>
    <w:rsid w:val="003C1F88"/>
    <w:rsid w:val="003C1FAC"/>
    <w:rsid w:val="003C1FE1"/>
    <w:rsid w:val="003C213D"/>
    <w:rsid w:val="003C2143"/>
    <w:rsid w:val="003C2180"/>
    <w:rsid w:val="003C21D4"/>
    <w:rsid w:val="003C225B"/>
    <w:rsid w:val="003C22DC"/>
    <w:rsid w:val="003C2344"/>
    <w:rsid w:val="003C2348"/>
    <w:rsid w:val="003C23F9"/>
    <w:rsid w:val="003C24FD"/>
    <w:rsid w:val="003C2506"/>
    <w:rsid w:val="003C2548"/>
    <w:rsid w:val="003C2549"/>
    <w:rsid w:val="003C2594"/>
    <w:rsid w:val="003C25B2"/>
    <w:rsid w:val="003C268F"/>
    <w:rsid w:val="003C2726"/>
    <w:rsid w:val="003C280C"/>
    <w:rsid w:val="003C2851"/>
    <w:rsid w:val="003C28D2"/>
    <w:rsid w:val="003C2915"/>
    <w:rsid w:val="003C2926"/>
    <w:rsid w:val="003C29AF"/>
    <w:rsid w:val="003C2AC2"/>
    <w:rsid w:val="003C2B6A"/>
    <w:rsid w:val="003C2B74"/>
    <w:rsid w:val="003C2B88"/>
    <w:rsid w:val="003C2C9D"/>
    <w:rsid w:val="003C2D09"/>
    <w:rsid w:val="003C2D53"/>
    <w:rsid w:val="003C2DA8"/>
    <w:rsid w:val="003C2DE5"/>
    <w:rsid w:val="003C2E38"/>
    <w:rsid w:val="003C2FCA"/>
    <w:rsid w:val="003C3035"/>
    <w:rsid w:val="003C304A"/>
    <w:rsid w:val="003C3077"/>
    <w:rsid w:val="003C31A4"/>
    <w:rsid w:val="003C3298"/>
    <w:rsid w:val="003C32CE"/>
    <w:rsid w:val="003C339B"/>
    <w:rsid w:val="003C339F"/>
    <w:rsid w:val="003C34B0"/>
    <w:rsid w:val="003C34E0"/>
    <w:rsid w:val="003C34E9"/>
    <w:rsid w:val="003C353D"/>
    <w:rsid w:val="003C35BE"/>
    <w:rsid w:val="003C35D9"/>
    <w:rsid w:val="003C3648"/>
    <w:rsid w:val="003C36BD"/>
    <w:rsid w:val="003C3723"/>
    <w:rsid w:val="003C3726"/>
    <w:rsid w:val="003C375C"/>
    <w:rsid w:val="003C37A6"/>
    <w:rsid w:val="003C3819"/>
    <w:rsid w:val="003C3835"/>
    <w:rsid w:val="003C3900"/>
    <w:rsid w:val="003C39BD"/>
    <w:rsid w:val="003C3B9B"/>
    <w:rsid w:val="003C3BC2"/>
    <w:rsid w:val="003C3D1C"/>
    <w:rsid w:val="003C3D3D"/>
    <w:rsid w:val="003C3E1A"/>
    <w:rsid w:val="003C3E7F"/>
    <w:rsid w:val="003C3EB1"/>
    <w:rsid w:val="003C3F90"/>
    <w:rsid w:val="003C40CD"/>
    <w:rsid w:val="003C40FA"/>
    <w:rsid w:val="003C423C"/>
    <w:rsid w:val="003C4291"/>
    <w:rsid w:val="003C429A"/>
    <w:rsid w:val="003C42BF"/>
    <w:rsid w:val="003C431F"/>
    <w:rsid w:val="003C451D"/>
    <w:rsid w:val="003C456F"/>
    <w:rsid w:val="003C45AC"/>
    <w:rsid w:val="003C4636"/>
    <w:rsid w:val="003C46E1"/>
    <w:rsid w:val="003C4734"/>
    <w:rsid w:val="003C47A0"/>
    <w:rsid w:val="003C47CB"/>
    <w:rsid w:val="003C47FD"/>
    <w:rsid w:val="003C49C6"/>
    <w:rsid w:val="003C4A44"/>
    <w:rsid w:val="003C4A52"/>
    <w:rsid w:val="003C4BB7"/>
    <w:rsid w:val="003C4C72"/>
    <w:rsid w:val="003C4D2A"/>
    <w:rsid w:val="003C4D77"/>
    <w:rsid w:val="003C4D8A"/>
    <w:rsid w:val="003C4F2A"/>
    <w:rsid w:val="003C508E"/>
    <w:rsid w:val="003C516B"/>
    <w:rsid w:val="003C5267"/>
    <w:rsid w:val="003C52B7"/>
    <w:rsid w:val="003C52DA"/>
    <w:rsid w:val="003C5319"/>
    <w:rsid w:val="003C5340"/>
    <w:rsid w:val="003C53A2"/>
    <w:rsid w:val="003C53AA"/>
    <w:rsid w:val="003C540B"/>
    <w:rsid w:val="003C5468"/>
    <w:rsid w:val="003C55DB"/>
    <w:rsid w:val="003C55FD"/>
    <w:rsid w:val="003C567A"/>
    <w:rsid w:val="003C56B8"/>
    <w:rsid w:val="003C573C"/>
    <w:rsid w:val="003C57D7"/>
    <w:rsid w:val="003C57EC"/>
    <w:rsid w:val="003C5995"/>
    <w:rsid w:val="003C59C3"/>
    <w:rsid w:val="003C5A63"/>
    <w:rsid w:val="003C5AF2"/>
    <w:rsid w:val="003C5AFB"/>
    <w:rsid w:val="003C5B7C"/>
    <w:rsid w:val="003C5BD3"/>
    <w:rsid w:val="003C5CBF"/>
    <w:rsid w:val="003C5CC7"/>
    <w:rsid w:val="003C5CD8"/>
    <w:rsid w:val="003C5D55"/>
    <w:rsid w:val="003C5E03"/>
    <w:rsid w:val="003C5F69"/>
    <w:rsid w:val="003C61D4"/>
    <w:rsid w:val="003C624B"/>
    <w:rsid w:val="003C6296"/>
    <w:rsid w:val="003C62A9"/>
    <w:rsid w:val="003C62FE"/>
    <w:rsid w:val="003C6323"/>
    <w:rsid w:val="003C6371"/>
    <w:rsid w:val="003C6405"/>
    <w:rsid w:val="003C641B"/>
    <w:rsid w:val="003C643D"/>
    <w:rsid w:val="003C657E"/>
    <w:rsid w:val="003C65EB"/>
    <w:rsid w:val="003C6776"/>
    <w:rsid w:val="003C68B1"/>
    <w:rsid w:val="003C6945"/>
    <w:rsid w:val="003C697E"/>
    <w:rsid w:val="003C69B8"/>
    <w:rsid w:val="003C69F6"/>
    <w:rsid w:val="003C6A8A"/>
    <w:rsid w:val="003C6AB3"/>
    <w:rsid w:val="003C6CB6"/>
    <w:rsid w:val="003C6D09"/>
    <w:rsid w:val="003C6D3A"/>
    <w:rsid w:val="003C6D9D"/>
    <w:rsid w:val="003C6EC5"/>
    <w:rsid w:val="003C6F3D"/>
    <w:rsid w:val="003C6FBC"/>
    <w:rsid w:val="003C6FE5"/>
    <w:rsid w:val="003C7020"/>
    <w:rsid w:val="003C70B9"/>
    <w:rsid w:val="003C70DB"/>
    <w:rsid w:val="003C70E7"/>
    <w:rsid w:val="003C71B8"/>
    <w:rsid w:val="003C71D5"/>
    <w:rsid w:val="003C729D"/>
    <w:rsid w:val="003C72FA"/>
    <w:rsid w:val="003C7323"/>
    <w:rsid w:val="003C7391"/>
    <w:rsid w:val="003C73EF"/>
    <w:rsid w:val="003C7546"/>
    <w:rsid w:val="003C760F"/>
    <w:rsid w:val="003C761C"/>
    <w:rsid w:val="003C76AF"/>
    <w:rsid w:val="003C771B"/>
    <w:rsid w:val="003C77EB"/>
    <w:rsid w:val="003C7847"/>
    <w:rsid w:val="003C7889"/>
    <w:rsid w:val="003C78C0"/>
    <w:rsid w:val="003C7954"/>
    <w:rsid w:val="003C7981"/>
    <w:rsid w:val="003C7990"/>
    <w:rsid w:val="003C7A5D"/>
    <w:rsid w:val="003C7A6B"/>
    <w:rsid w:val="003C7B48"/>
    <w:rsid w:val="003C7C7B"/>
    <w:rsid w:val="003C7C9E"/>
    <w:rsid w:val="003C7D80"/>
    <w:rsid w:val="003C7DC4"/>
    <w:rsid w:val="003C7E31"/>
    <w:rsid w:val="003C7E7F"/>
    <w:rsid w:val="003C7F05"/>
    <w:rsid w:val="003C7FA9"/>
    <w:rsid w:val="003C7FDE"/>
    <w:rsid w:val="003D000E"/>
    <w:rsid w:val="003D0068"/>
    <w:rsid w:val="003D00D6"/>
    <w:rsid w:val="003D012A"/>
    <w:rsid w:val="003D01A1"/>
    <w:rsid w:val="003D01D3"/>
    <w:rsid w:val="003D01FD"/>
    <w:rsid w:val="003D038A"/>
    <w:rsid w:val="003D038E"/>
    <w:rsid w:val="003D03A3"/>
    <w:rsid w:val="003D0419"/>
    <w:rsid w:val="003D0531"/>
    <w:rsid w:val="003D0541"/>
    <w:rsid w:val="003D0682"/>
    <w:rsid w:val="003D0747"/>
    <w:rsid w:val="003D0777"/>
    <w:rsid w:val="003D0880"/>
    <w:rsid w:val="003D088A"/>
    <w:rsid w:val="003D08FE"/>
    <w:rsid w:val="003D0940"/>
    <w:rsid w:val="003D0A00"/>
    <w:rsid w:val="003D0A42"/>
    <w:rsid w:val="003D0A56"/>
    <w:rsid w:val="003D0B26"/>
    <w:rsid w:val="003D0B5F"/>
    <w:rsid w:val="003D0C26"/>
    <w:rsid w:val="003D0C57"/>
    <w:rsid w:val="003D0CE7"/>
    <w:rsid w:val="003D0D76"/>
    <w:rsid w:val="003D0E62"/>
    <w:rsid w:val="003D0EC7"/>
    <w:rsid w:val="003D0EDA"/>
    <w:rsid w:val="003D0F9D"/>
    <w:rsid w:val="003D1020"/>
    <w:rsid w:val="003D102C"/>
    <w:rsid w:val="003D106F"/>
    <w:rsid w:val="003D1124"/>
    <w:rsid w:val="003D1150"/>
    <w:rsid w:val="003D11A5"/>
    <w:rsid w:val="003D11FF"/>
    <w:rsid w:val="003D121B"/>
    <w:rsid w:val="003D1262"/>
    <w:rsid w:val="003D1409"/>
    <w:rsid w:val="003D1414"/>
    <w:rsid w:val="003D14B6"/>
    <w:rsid w:val="003D14F5"/>
    <w:rsid w:val="003D150F"/>
    <w:rsid w:val="003D155A"/>
    <w:rsid w:val="003D159A"/>
    <w:rsid w:val="003D15F3"/>
    <w:rsid w:val="003D16C2"/>
    <w:rsid w:val="003D16E8"/>
    <w:rsid w:val="003D1737"/>
    <w:rsid w:val="003D182C"/>
    <w:rsid w:val="003D19CC"/>
    <w:rsid w:val="003D1A25"/>
    <w:rsid w:val="003D1A72"/>
    <w:rsid w:val="003D1A97"/>
    <w:rsid w:val="003D1BE2"/>
    <w:rsid w:val="003D1C00"/>
    <w:rsid w:val="003D1C3E"/>
    <w:rsid w:val="003D1D27"/>
    <w:rsid w:val="003D1E15"/>
    <w:rsid w:val="003D1E4F"/>
    <w:rsid w:val="003D1E7D"/>
    <w:rsid w:val="003D1F0C"/>
    <w:rsid w:val="003D1F37"/>
    <w:rsid w:val="003D1F3F"/>
    <w:rsid w:val="003D1F97"/>
    <w:rsid w:val="003D1FA1"/>
    <w:rsid w:val="003D203A"/>
    <w:rsid w:val="003D2152"/>
    <w:rsid w:val="003D21B2"/>
    <w:rsid w:val="003D21FF"/>
    <w:rsid w:val="003D2255"/>
    <w:rsid w:val="003D22A0"/>
    <w:rsid w:val="003D22EF"/>
    <w:rsid w:val="003D2306"/>
    <w:rsid w:val="003D233F"/>
    <w:rsid w:val="003D23A9"/>
    <w:rsid w:val="003D2438"/>
    <w:rsid w:val="003D2461"/>
    <w:rsid w:val="003D24C6"/>
    <w:rsid w:val="003D24CF"/>
    <w:rsid w:val="003D254E"/>
    <w:rsid w:val="003D2663"/>
    <w:rsid w:val="003D276A"/>
    <w:rsid w:val="003D27DE"/>
    <w:rsid w:val="003D281D"/>
    <w:rsid w:val="003D2837"/>
    <w:rsid w:val="003D28CB"/>
    <w:rsid w:val="003D295A"/>
    <w:rsid w:val="003D2B4C"/>
    <w:rsid w:val="003D2BB0"/>
    <w:rsid w:val="003D2BD5"/>
    <w:rsid w:val="003D2C88"/>
    <w:rsid w:val="003D2C8B"/>
    <w:rsid w:val="003D2CD9"/>
    <w:rsid w:val="003D2D43"/>
    <w:rsid w:val="003D2D69"/>
    <w:rsid w:val="003D2E2D"/>
    <w:rsid w:val="003D2E47"/>
    <w:rsid w:val="003D3094"/>
    <w:rsid w:val="003D32A5"/>
    <w:rsid w:val="003D3309"/>
    <w:rsid w:val="003D3332"/>
    <w:rsid w:val="003D33F0"/>
    <w:rsid w:val="003D3410"/>
    <w:rsid w:val="003D342B"/>
    <w:rsid w:val="003D34ED"/>
    <w:rsid w:val="003D34F6"/>
    <w:rsid w:val="003D3536"/>
    <w:rsid w:val="003D3551"/>
    <w:rsid w:val="003D355A"/>
    <w:rsid w:val="003D35AE"/>
    <w:rsid w:val="003D3660"/>
    <w:rsid w:val="003D36FD"/>
    <w:rsid w:val="003D3727"/>
    <w:rsid w:val="003D3791"/>
    <w:rsid w:val="003D3839"/>
    <w:rsid w:val="003D3864"/>
    <w:rsid w:val="003D38F7"/>
    <w:rsid w:val="003D3912"/>
    <w:rsid w:val="003D3935"/>
    <w:rsid w:val="003D3950"/>
    <w:rsid w:val="003D39B4"/>
    <w:rsid w:val="003D3A28"/>
    <w:rsid w:val="003D3A32"/>
    <w:rsid w:val="003D3BC0"/>
    <w:rsid w:val="003D3C77"/>
    <w:rsid w:val="003D3CAA"/>
    <w:rsid w:val="003D3D35"/>
    <w:rsid w:val="003D3D4C"/>
    <w:rsid w:val="003D3DAE"/>
    <w:rsid w:val="003D3E6D"/>
    <w:rsid w:val="003D3F56"/>
    <w:rsid w:val="003D3F82"/>
    <w:rsid w:val="003D3FA9"/>
    <w:rsid w:val="003D40BA"/>
    <w:rsid w:val="003D4101"/>
    <w:rsid w:val="003D41B7"/>
    <w:rsid w:val="003D4356"/>
    <w:rsid w:val="003D447A"/>
    <w:rsid w:val="003D45CC"/>
    <w:rsid w:val="003D45ED"/>
    <w:rsid w:val="003D4676"/>
    <w:rsid w:val="003D469B"/>
    <w:rsid w:val="003D470B"/>
    <w:rsid w:val="003D473A"/>
    <w:rsid w:val="003D473D"/>
    <w:rsid w:val="003D4742"/>
    <w:rsid w:val="003D4812"/>
    <w:rsid w:val="003D4865"/>
    <w:rsid w:val="003D48EF"/>
    <w:rsid w:val="003D4902"/>
    <w:rsid w:val="003D4926"/>
    <w:rsid w:val="003D4B66"/>
    <w:rsid w:val="003D4D16"/>
    <w:rsid w:val="003D4D38"/>
    <w:rsid w:val="003D4DCC"/>
    <w:rsid w:val="003D4EB8"/>
    <w:rsid w:val="003D5006"/>
    <w:rsid w:val="003D5045"/>
    <w:rsid w:val="003D506B"/>
    <w:rsid w:val="003D50A2"/>
    <w:rsid w:val="003D5152"/>
    <w:rsid w:val="003D5156"/>
    <w:rsid w:val="003D51C2"/>
    <w:rsid w:val="003D5228"/>
    <w:rsid w:val="003D52FE"/>
    <w:rsid w:val="003D5503"/>
    <w:rsid w:val="003D551E"/>
    <w:rsid w:val="003D5638"/>
    <w:rsid w:val="003D5719"/>
    <w:rsid w:val="003D5728"/>
    <w:rsid w:val="003D5764"/>
    <w:rsid w:val="003D587B"/>
    <w:rsid w:val="003D5929"/>
    <w:rsid w:val="003D593C"/>
    <w:rsid w:val="003D59C0"/>
    <w:rsid w:val="003D59CD"/>
    <w:rsid w:val="003D59F9"/>
    <w:rsid w:val="003D59FF"/>
    <w:rsid w:val="003D5A08"/>
    <w:rsid w:val="003D5A89"/>
    <w:rsid w:val="003D5ABD"/>
    <w:rsid w:val="003D5AF3"/>
    <w:rsid w:val="003D5B13"/>
    <w:rsid w:val="003D5B36"/>
    <w:rsid w:val="003D5C5C"/>
    <w:rsid w:val="003D5C98"/>
    <w:rsid w:val="003D5C9D"/>
    <w:rsid w:val="003D5E8C"/>
    <w:rsid w:val="003D5FFF"/>
    <w:rsid w:val="003D610C"/>
    <w:rsid w:val="003D6202"/>
    <w:rsid w:val="003D622F"/>
    <w:rsid w:val="003D62C5"/>
    <w:rsid w:val="003D62E7"/>
    <w:rsid w:val="003D6316"/>
    <w:rsid w:val="003D638F"/>
    <w:rsid w:val="003D63DC"/>
    <w:rsid w:val="003D640B"/>
    <w:rsid w:val="003D6448"/>
    <w:rsid w:val="003D6511"/>
    <w:rsid w:val="003D6586"/>
    <w:rsid w:val="003D6636"/>
    <w:rsid w:val="003D6639"/>
    <w:rsid w:val="003D66CD"/>
    <w:rsid w:val="003D6707"/>
    <w:rsid w:val="003D682B"/>
    <w:rsid w:val="003D6862"/>
    <w:rsid w:val="003D68FB"/>
    <w:rsid w:val="003D6A45"/>
    <w:rsid w:val="003D6A47"/>
    <w:rsid w:val="003D6B1A"/>
    <w:rsid w:val="003D6B50"/>
    <w:rsid w:val="003D6B7E"/>
    <w:rsid w:val="003D6B9E"/>
    <w:rsid w:val="003D6BB3"/>
    <w:rsid w:val="003D6BD3"/>
    <w:rsid w:val="003D6BEA"/>
    <w:rsid w:val="003D6C4E"/>
    <w:rsid w:val="003D6C9F"/>
    <w:rsid w:val="003D6CD8"/>
    <w:rsid w:val="003D6CE6"/>
    <w:rsid w:val="003D6D2C"/>
    <w:rsid w:val="003D6D50"/>
    <w:rsid w:val="003D6D93"/>
    <w:rsid w:val="003D6E49"/>
    <w:rsid w:val="003D6E57"/>
    <w:rsid w:val="003D6EA7"/>
    <w:rsid w:val="003D6ECC"/>
    <w:rsid w:val="003D6F26"/>
    <w:rsid w:val="003D6F8F"/>
    <w:rsid w:val="003D6FA0"/>
    <w:rsid w:val="003D6FAE"/>
    <w:rsid w:val="003D6FC7"/>
    <w:rsid w:val="003D70F8"/>
    <w:rsid w:val="003D713A"/>
    <w:rsid w:val="003D7140"/>
    <w:rsid w:val="003D71BE"/>
    <w:rsid w:val="003D71D0"/>
    <w:rsid w:val="003D7200"/>
    <w:rsid w:val="003D721C"/>
    <w:rsid w:val="003D7468"/>
    <w:rsid w:val="003D74A9"/>
    <w:rsid w:val="003D74C4"/>
    <w:rsid w:val="003D74E8"/>
    <w:rsid w:val="003D753F"/>
    <w:rsid w:val="003D755C"/>
    <w:rsid w:val="003D7583"/>
    <w:rsid w:val="003D7584"/>
    <w:rsid w:val="003D75C2"/>
    <w:rsid w:val="003D773C"/>
    <w:rsid w:val="003D773D"/>
    <w:rsid w:val="003D79A9"/>
    <w:rsid w:val="003D79CE"/>
    <w:rsid w:val="003D7A7E"/>
    <w:rsid w:val="003D7AFD"/>
    <w:rsid w:val="003D7B0C"/>
    <w:rsid w:val="003D7B35"/>
    <w:rsid w:val="003D7B43"/>
    <w:rsid w:val="003D7C49"/>
    <w:rsid w:val="003D7CE6"/>
    <w:rsid w:val="003D7D44"/>
    <w:rsid w:val="003D7E55"/>
    <w:rsid w:val="003D7EB5"/>
    <w:rsid w:val="003E01FB"/>
    <w:rsid w:val="003E0219"/>
    <w:rsid w:val="003E024D"/>
    <w:rsid w:val="003E024E"/>
    <w:rsid w:val="003E025A"/>
    <w:rsid w:val="003E02BB"/>
    <w:rsid w:val="003E0381"/>
    <w:rsid w:val="003E0392"/>
    <w:rsid w:val="003E03A8"/>
    <w:rsid w:val="003E056C"/>
    <w:rsid w:val="003E0592"/>
    <w:rsid w:val="003E0616"/>
    <w:rsid w:val="003E0628"/>
    <w:rsid w:val="003E0825"/>
    <w:rsid w:val="003E0866"/>
    <w:rsid w:val="003E089D"/>
    <w:rsid w:val="003E08B9"/>
    <w:rsid w:val="003E091D"/>
    <w:rsid w:val="003E093E"/>
    <w:rsid w:val="003E0993"/>
    <w:rsid w:val="003E0A4A"/>
    <w:rsid w:val="003E0ABE"/>
    <w:rsid w:val="003E0C05"/>
    <w:rsid w:val="003E0C5F"/>
    <w:rsid w:val="003E0CDB"/>
    <w:rsid w:val="003E0CE7"/>
    <w:rsid w:val="003E0DA1"/>
    <w:rsid w:val="003E0DB4"/>
    <w:rsid w:val="003E0DC8"/>
    <w:rsid w:val="003E0DE8"/>
    <w:rsid w:val="003E0E36"/>
    <w:rsid w:val="003E103F"/>
    <w:rsid w:val="003E1055"/>
    <w:rsid w:val="003E1081"/>
    <w:rsid w:val="003E10FB"/>
    <w:rsid w:val="003E1100"/>
    <w:rsid w:val="003E111B"/>
    <w:rsid w:val="003E132A"/>
    <w:rsid w:val="003E13BA"/>
    <w:rsid w:val="003E141C"/>
    <w:rsid w:val="003E1455"/>
    <w:rsid w:val="003E14F2"/>
    <w:rsid w:val="003E16D3"/>
    <w:rsid w:val="003E172D"/>
    <w:rsid w:val="003E173A"/>
    <w:rsid w:val="003E1747"/>
    <w:rsid w:val="003E1855"/>
    <w:rsid w:val="003E1868"/>
    <w:rsid w:val="003E189F"/>
    <w:rsid w:val="003E1906"/>
    <w:rsid w:val="003E1A1C"/>
    <w:rsid w:val="003E1A54"/>
    <w:rsid w:val="003E1B2F"/>
    <w:rsid w:val="003E1BB6"/>
    <w:rsid w:val="003E1BFB"/>
    <w:rsid w:val="003E1C6E"/>
    <w:rsid w:val="003E1CAD"/>
    <w:rsid w:val="003E1CF7"/>
    <w:rsid w:val="003E1D29"/>
    <w:rsid w:val="003E1D9D"/>
    <w:rsid w:val="003E1DC7"/>
    <w:rsid w:val="003E1E07"/>
    <w:rsid w:val="003E1E95"/>
    <w:rsid w:val="003E1EA8"/>
    <w:rsid w:val="003E1F6F"/>
    <w:rsid w:val="003E1FBD"/>
    <w:rsid w:val="003E2045"/>
    <w:rsid w:val="003E2140"/>
    <w:rsid w:val="003E214B"/>
    <w:rsid w:val="003E216F"/>
    <w:rsid w:val="003E21B7"/>
    <w:rsid w:val="003E21C8"/>
    <w:rsid w:val="003E22C7"/>
    <w:rsid w:val="003E2322"/>
    <w:rsid w:val="003E232F"/>
    <w:rsid w:val="003E23D8"/>
    <w:rsid w:val="003E23EA"/>
    <w:rsid w:val="003E23FD"/>
    <w:rsid w:val="003E256F"/>
    <w:rsid w:val="003E2646"/>
    <w:rsid w:val="003E264F"/>
    <w:rsid w:val="003E26E4"/>
    <w:rsid w:val="003E277C"/>
    <w:rsid w:val="003E2878"/>
    <w:rsid w:val="003E287E"/>
    <w:rsid w:val="003E296B"/>
    <w:rsid w:val="003E2978"/>
    <w:rsid w:val="003E2A2B"/>
    <w:rsid w:val="003E2A53"/>
    <w:rsid w:val="003E2A8C"/>
    <w:rsid w:val="003E2AC9"/>
    <w:rsid w:val="003E2B52"/>
    <w:rsid w:val="003E2E03"/>
    <w:rsid w:val="003E2E26"/>
    <w:rsid w:val="003E2ED3"/>
    <w:rsid w:val="003E2EF4"/>
    <w:rsid w:val="003E2EF5"/>
    <w:rsid w:val="003E2FAA"/>
    <w:rsid w:val="003E2FB7"/>
    <w:rsid w:val="003E2FF1"/>
    <w:rsid w:val="003E3032"/>
    <w:rsid w:val="003E3095"/>
    <w:rsid w:val="003E30B7"/>
    <w:rsid w:val="003E30E1"/>
    <w:rsid w:val="003E3109"/>
    <w:rsid w:val="003E31C6"/>
    <w:rsid w:val="003E3215"/>
    <w:rsid w:val="003E328B"/>
    <w:rsid w:val="003E335F"/>
    <w:rsid w:val="003E34A4"/>
    <w:rsid w:val="003E34E5"/>
    <w:rsid w:val="003E354D"/>
    <w:rsid w:val="003E354F"/>
    <w:rsid w:val="003E359A"/>
    <w:rsid w:val="003E36D4"/>
    <w:rsid w:val="003E39C8"/>
    <w:rsid w:val="003E39C9"/>
    <w:rsid w:val="003E3AAF"/>
    <w:rsid w:val="003E3B23"/>
    <w:rsid w:val="003E3B28"/>
    <w:rsid w:val="003E3B39"/>
    <w:rsid w:val="003E3BA9"/>
    <w:rsid w:val="003E3BB5"/>
    <w:rsid w:val="003E3C14"/>
    <w:rsid w:val="003E3C58"/>
    <w:rsid w:val="003E3CBC"/>
    <w:rsid w:val="003E3D09"/>
    <w:rsid w:val="003E3D0E"/>
    <w:rsid w:val="003E3E81"/>
    <w:rsid w:val="003E3EDB"/>
    <w:rsid w:val="003E4083"/>
    <w:rsid w:val="003E40A1"/>
    <w:rsid w:val="003E40C3"/>
    <w:rsid w:val="003E40F2"/>
    <w:rsid w:val="003E4125"/>
    <w:rsid w:val="003E417D"/>
    <w:rsid w:val="003E418B"/>
    <w:rsid w:val="003E437A"/>
    <w:rsid w:val="003E43D7"/>
    <w:rsid w:val="003E4424"/>
    <w:rsid w:val="003E44CD"/>
    <w:rsid w:val="003E4529"/>
    <w:rsid w:val="003E4536"/>
    <w:rsid w:val="003E4667"/>
    <w:rsid w:val="003E46B5"/>
    <w:rsid w:val="003E476F"/>
    <w:rsid w:val="003E47A1"/>
    <w:rsid w:val="003E4824"/>
    <w:rsid w:val="003E486B"/>
    <w:rsid w:val="003E486C"/>
    <w:rsid w:val="003E4879"/>
    <w:rsid w:val="003E48AB"/>
    <w:rsid w:val="003E49C2"/>
    <w:rsid w:val="003E49E8"/>
    <w:rsid w:val="003E49F4"/>
    <w:rsid w:val="003E4B0A"/>
    <w:rsid w:val="003E4B15"/>
    <w:rsid w:val="003E4B32"/>
    <w:rsid w:val="003E4B84"/>
    <w:rsid w:val="003E4B98"/>
    <w:rsid w:val="003E4B99"/>
    <w:rsid w:val="003E4B9D"/>
    <w:rsid w:val="003E4BAE"/>
    <w:rsid w:val="003E4BB3"/>
    <w:rsid w:val="003E4C61"/>
    <w:rsid w:val="003E4C76"/>
    <w:rsid w:val="003E4CAE"/>
    <w:rsid w:val="003E4D27"/>
    <w:rsid w:val="003E4D66"/>
    <w:rsid w:val="003E4DCD"/>
    <w:rsid w:val="003E4E19"/>
    <w:rsid w:val="003E4E5D"/>
    <w:rsid w:val="003E4EFD"/>
    <w:rsid w:val="003E4FBD"/>
    <w:rsid w:val="003E50D0"/>
    <w:rsid w:val="003E5128"/>
    <w:rsid w:val="003E51E2"/>
    <w:rsid w:val="003E526C"/>
    <w:rsid w:val="003E52D3"/>
    <w:rsid w:val="003E54B8"/>
    <w:rsid w:val="003E54BE"/>
    <w:rsid w:val="003E5565"/>
    <w:rsid w:val="003E5589"/>
    <w:rsid w:val="003E5624"/>
    <w:rsid w:val="003E5688"/>
    <w:rsid w:val="003E5810"/>
    <w:rsid w:val="003E5935"/>
    <w:rsid w:val="003E5954"/>
    <w:rsid w:val="003E5A03"/>
    <w:rsid w:val="003E5A34"/>
    <w:rsid w:val="003E5AB5"/>
    <w:rsid w:val="003E5AC2"/>
    <w:rsid w:val="003E5ACF"/>
    <w:rsid w:val="003E5B4C"/>
    <w:rsid w:val="003E5C1D"/>
    <w:rsid w:val="003E5CA8"/>
    <w:rsid w:val="003E5CD1"/>
    <w:rsid w:val="003E5CD8"/>
    <w:rsid w:val="003E5D70"/>
    <w:rsid w:val="003E5D73"/>
    <w:rsid w:val="003E5DF7"/>
    <w:rsid w:val="003E5E44"/>
    <w:rsid w:val="003E5E7B"/>
    <w:rsid w:val="003E5E93"/>
    <w:rsid w:val="003E5E9A"/>
    <w:rsid w:val="003E6031"/>
    <w:rsid w:val="003E6063"/>
    <w:rsid w:val="003E6169"/>
    <w:rsid w:val="003E622C"/>
    <w:rsid w:val="003E62E8"/>
    <w:rsid w:val="003E6314"/>
    <w:rsid w:val="003E6339"/>
    <w:rsid w:val="003E645D"/>
    <w:rsid w:val="003E6464"/>
    <w:rsid w:val="003E6545"/>
    <w:rsid w:val="003E6559"/>
    <w:rsid w:val="003E6563"/>
    <w:rsid w:val="003E65AE"/>
    <w:rsid w:val="003E65C4"/>
    <w:rsid w:val="003E6688"/>
    <w:rsid w:val="003E6741"/>
    <w:rsid w:val="003E6763"/>
    <w:rsid w:val="003E6927"/>
    <w:rsid w:val="003E695B"/>
    <w:rsid w:val="003E6A06"/>
    <w:rsid w:val="003E6A9D"/>
    <w:rsid w:val="003E6BAF"/>
    <w:rsid w:val="003E6BD6"/>
    <w:rsid w:val="003E6C85"/>
    <w:rsid w:val="003E6CC4"/>
    <w:rsid w:val="003E6CEA"/>
    <w:rsid w:val="003E6D3E"/>
    <w:rsid w:val="003E6D81"/>
    <w:rsid w:val="003E6DBC"/>
    <w:rsid w:val="003E6E03"/>
    <w:rsid w:val="003E6E17"/>
    <w:rsid w:val="003E6E8A"/>
    <w:rsid w:val="003E6E99"/>
    <w:rsid w:val="003E6F0F"/>
    <w:rsid w:val="003E6F2D"/>
    <w:rsid w:val="003E6F84"/>
    <w:rsid w:val="003E6FF4"/>
    <w:rsid w:val="003E7055"/>
    <w:rsid w:val="003E71A1"/>
    <w:rsid w:val="003E7209"/>
    <w:rsid w:val="003E731C"/>
    <w:rsid w:val="003E7390"/>
    <w:rsid w:val="003E7428"/>
    <w:rsid w:val="003E7465"/>
    <w:rsid w:val="003E7689"/>
    <w:rsid w:val="003E7695"/>
    <w:rsid w:val="003E7765"/>
    <w:rsid w:val="003E77B3"/>
    <w:rsid w:val="003E77CC"/>
    <w:rsid w:val="003E78A3"/>
    <w:rsid w:val="003E78DC"/>
    <w:rsid w:val="003E7939"/>
    <w:rsid w:val="003E79B7"/>
    <w:rsid w:val="003E7A8E"/>
    <w:rsid w:val="003E7A9C"/>
    <w:rsid w:val="003E7AB7"/>
    <w:rsid w:val="003E7AE1"/>
    <w:rsid w:val="003E7AE8"/>
    <w:rsid w:val="003E7AF8"/>
    <w:rsid w:val="003E7B9E"/>
    <w:rsid w:val="003E7CB1"/>
    <w:rsid w:val="003E7D68"/>
    <w:rsid w:val="003E7DCB"/>
    <w:rsid w:val="003E7E17"/>
    <w:rsid w:val="003E7E2F"/>
    <w:rsid w:val="003E7E3E"/>
    <w:rsid w:val="003E7E96"/>
    <w:rsid w:val="003E7EAF"/>
    <w:rsid w:val="003E7F07"/>
    <w:rsid w:val="003E7F21"/>
    <w:rsid w:val="003E7F2A"/>
    <w:rsid w:val="003E7F33"/>
    <w:rsid w:val="003E7F36"/>
    <w:rsid w:val="003E7F94"/>
    <w:rsid w:val="003E7FA1"/>
    <w:rsid w:val="003F001E"/>
    <w:rsid w:val="003F0030"/>
    <w:rsid w:val="003F009A"/>
    <w:rsid w:val="003F00F5"/>
    <w:rsid w:val="003F0213"/>
    <w:rsid w:val="003F0226"/>
    <w:rsid w:val="003F02C2"/>
    <w:rsid w:val="003F03DC"/>
    <w:rsid w:val="003F0564"/>
    <w:rsid w:val="003F05C6"/>
    <w:rsid w:val="003F060D"/>
    <w:rsid w:val="003F06C4"/>
    <w:rsid w:val="003F06CA"/>
    <w:rsid w:val="003F06E6"/>
    <w:rsid w:val="003F076B"/>
    <w:rsid w:val="003F07A9"/>
    <w:rsid w:val="003F07BF"/>
    <w:rsid w:val="003F07CA"/>
    <w:rsid w:val="003F080C"/>
    <w:rsid w:val="003F0875"/>
    <w:rsid w:val="003F0948"/>
    <w:rsid w:val="003F09B8"/>
    <w:rsid w:val="003F09E6"/>
    <w:rsid w:val="003F0A45"/>
    <w:rsid w:val="003F0AF4"/>
    <w:rsid w:val="003F0B26"/>
    <w:rsid w:val="003F0B85"/>
    <w:rsid w:val="003F0E42"/>
    <w:rsid w:val="003F0E6E"/>
    <w:rsid w:val="003F0EA9"/>
    <w:rsid w:val="003F0FF6"/>
    <w:rsid w:val="003F1057"/>
    <w:rsid w:val="003F1091"/>
    <w:rsid w:val="003F10E6"/>
    <w:rsid w:val="003F1172"/>
    <w:rsid w:val="003F11F4"/>
    <w:rsid w:val="003F11FF"/>
    <w:rsid w:val="003F1245"/>
    <w:rsid w:val="003F127B"/>
    <w:rsid w:val="003F12AC"/>
    <w:rsid w:val="003F12BF"/>
    <w:rsid w:val="003F1302"/>
    <w:rsid w:val="003F1395"/>
    <w:rsid w:val="003F13BC"/>
    <w:rsid w:val="003F13F2"/>
    <w:rsid w:val="003F14AA"/>
    <w:rsid w:val="003F151B"/>
    <w:rsid w:val="003F15E0"/>
    <w:rsid w:val="003F1752"/>
    <w:rsid w:val="003F1825"/>
    <w:rsid w:val="003F18AE"/>
    <w:rsid w:val="003F1983"/>
    <w:rsid w:val="003F1A67"/>
    <w:rsid w:val="003F1A8A"/>
    <w:rsid w:val="003F1B4B"/>
    <w:rsid w:val="003F1BAA"/>
    <w:rsid w:val="003F1C04"/>
    <w:rsid w:val="003F1CC7"/>
    <w:rsid w:val="003F1DDA"/>
    <w:rsid w:val="003F1E18"/>
    <w:rsid w:val="003F1F1C"/>
    <w:rsid w:val="003F1F76"/>
    <w:rsid w:val="003F1F94"/>
    <w:rsid w:val="003F1FF2"/>
    <w:rsid w:val="003F209B"/>
    <w:rsid w:val="003F20C6"/>
    <w:rsid w:val="003F2139"/>
    <w:rsid w:val="003F2427"/>
    <w:rsid w:val="003F2480"/>
    <w:rsid w:val="003F2486"/>
    <w:rsid w:val="003F25DB"/>
    <w:rsid w:val="003F26F2"/>
    <w:rsid w:val="003F273C"/>
    <w:rsid w:val="003F274A"/>
    <w:rsid w:val="003F275E"/>
    <w:rsid w:val="003F2792"/>
    <w:rsid w:val="003F2840"/>
    <w:rsid w:val="003F28B0"/>
    <w:rsid w:val="003F291E"/>
    <w:rsid w:val="003F2932"/>
    <w:rsid w:val="003F293C"/>
    <w:rsid w:val="003F2A62"/>
    <w:rsid w:val="003F2B02"/>
    <w:rsid w:val="003F2B67"/>
    <w:rsid w:val="003F2C01"/>
    <w:rsid w:val="003F2C09"/>
    <w:rsid w:val="003F2C60"/>
    <w:rsid w:val="003F2C65"/>
    <w:rsid w:val="003F2C7D"/>
    <w:rsid w:val="003F2F14"/>
    <w:rsid w:val="003F2F1E"/>
    <w:rsid w:val="003F30A8"/>
    <w:rsid w:val="003F3111"/>
    <w:rsid w:val="003F31FB"/>
    <w:rsid w:val="003F34A6"/>
    <w:rsid w:val="003F34B7"/>
    <w:rsid w:val="003F359F"/>
    <w:rsid w:val="003F371E"/>
    <w:rsid w:val="003F37E4"/>
    <w:rsid w:val="003F3972"/>
    <w:rsid w:val="003F39BF"/>
    <w:rsid w:val="003F39F0"/>
    <w:rsid w:val="003F3A71"/>
    <w:rsid w:val="003F3A9F"/>
    <w:rsid w:val="003F3C9C"/>
    <w:rsid w:val="003F3CA9"/>
    <w:rsid w:val="003F3D90"/>
    <w:rsid w:val="003F3D99"/>
    <w:rsid w:val="003F3DB8"/>
    <w:rsid w:val="003F3DF7"/>
    <w:rsid w:val="003F3E13"/>
    <w:rsid w:val="003F3E93"/>
    <w:rsid w:val="003F3F79"/>
    <w:rsid w:val="003F3F90"/>
    <w:rsid w:val="003F3FA6"/>
    <w:rsid w:val="003F3FE9"/>
    <w:rsid w:val="003F400A"/>
    <w:rsid w:val="003F4016"/>
    <w:rsid w:val="003F402E"/>
    <w:rsid w:val="003F40CC"/>
    <w:rsid w:val="003F414F"/>
    <w:rsid w:val="003F421B"/>
    <w:rsid w:val="003F425B"/>
    <w:rsid w:val="003F42BD"/>
    <w:rsid w:val="003F436A"/>
    <w:rsid w:val="003F450A"/>
    <w:rsid w:val="003F453B"/>
    <w:rsid w:val="003F4585"/>
    <w:rsid w:val="003F45FC"/>
    <w:rsid w:val="003F46ED"/>
    <w:rsid w:val="003F478C"/>
    <w:rsid w:val="003F47AE"/>
    <w:rsid w:val="003F47C0"/>
    <w:rsid w:val="003F47E8"/>
    <w:rsid w:val="003F48B2"/>
    <w:rsid w:val="003F4949"/>
    <w:rsid w:val="003F49DB"/>
    <w:rsid w:val="003F4A87"/>
    <w:rsid w:val="003F4B26"/>
    <w:rsid w:val="003F4BA1"/>
    <w:rsid w:val="003F4C8F"/>
    <w:rsid w:val="003F4CB0"/>
    <w:rsid w:val="003F4CC9"/>
    <w:rsid w:val="003F4DB4"/>
    <w:rsid w:val="003F4EA8"/>
    <w:rsid w:val="003F4ED9"/>
    <w:rsid w:val="003F4EDD"/>
    <w:rsid w:val="003F502E"/>
    <w:rsid w:val="003F5084"/>
    <w:rsid w:val="003F52AA"/>
    <w:rsid w:val="003F531E"/>
    <w:rsid w:val="003F5388"/>
    <w:rsid w:val="003F557C"/>
    <w:rsid w:val="003F5588"/>
    <w:rsid w:val="003F558A"/>
    <w:rsid w:val="003F5607"/>
    <w:rsid w:val="003F563C"/>
    <w:rsid w:val="003F572E"/>
    <w:rsid w:val="003F5777"/>
    <w:rsid w:val="003F57A8"/>
    <w:rsid w:val="003F57EB"/>
    <w:rsid w:val="003F5827"/>
    <w:rsid w:val="003F587D"/>
    <w:rsid w:val="003F58A2"/>
    <w:rsid w:val="003F59C7"/>
    <w:rsid w:val="003F59F9"/>
    <w:rsid w:val="003F5A17"/>
    <w:rsid w:val="003F5A3B"/>
    <w:rsid w:val="003F5A83"/>
    <w:rsid w:val="003F5B17"/>
    <w:rsid w:val="003F5CA3"/>
    <w:rsid w:val="003F5DC7"/>
    <w:rsid w:val="003F5DE5"/>
    <w:rsid w:val="003F5E42"/>
    <w:rsid w:val="003F5F76"/>
    <w:rsid w:val="003F5FCE"/>
    <w:rsid w:val="003F5FFF"/>
    <w:rsid w:val="003F601C"/>
    <w:rsid w:val="003F6087"/>
    <w:rsid w:val="003F60E9"/>
    <w:rsid w:val="003F60F9"/>
    <w:rsid w:val="003F6123"/>
    <w:rsid w:val="003F613C"/>
    <w:rsid w:val="003F613E"/>
    <w:rsid w:val="003F6177"/>
    <w:rsid w:val="003F61BE"/>
    <w:rsid w:val="003F620F"/>
    <w:rsid w:val="003F621A"/>
    <w:rsid w:val="003F6238"/>
    <w:rsid w:val="003F6261"/>
    <w:rsid w:val="003F6279"/>
    <w:rsid w:val="003F62F0"/>
    <w:rsid w:val="003F630F"/>
    <w:rsid w:val="003F6321"/>
    <w:rsid w:val="003F6342"/>
    <w:rsid w:val="003F6361"/>
    <w:rsid w:val="003F6379"/>
    <w:rsid w:val="003F6481"/>
    <w:rsid w:val="003F659C"/>
    <w:rsid w:val="003F65D5"/>
    <w:rsid w:val="003F65EC"/>
    <w:rsid w:val="003F667D"/>
    <w:rsid w:val="003F668B"/>
    <w:rsid w:val="003F6729"/>
    <w:rsid w:val="003F6789"/>
    <w:rsid w:val="003F678F"/>
    <w:rsid w:val="003F67B8"/>
    <w:rsid w:val="003F67C6"/>
    <w:rsid w:val="003F67CD"/>
    <w:rsid w:val="003F68A0"/>
    <w:rsid w:val="003F6960"/>
    <w:rsid w:val="003F697C"/>
    <w:rsid w:val="003F69DD"/>
    <w:rsid w:val="003F6A14"/>
    <w:rsid w:val="003F6AA0"/>
    <w:rsid w:val="003F6AB5"/>
    <w:rsid w:val="003F6B13"/>
    <w:rsid w:val="003F6B70"/>
    <w:rsid w:val="003F6BC5"/>
    <w:rsid w:val="003F6C0A"/>
    <w:rsid w:val="003F6C0F"/>
    <w:rsid w:val="003F6C58"/>
    <w:rsid w:val="003F6CEE"/>
    <w:rsid w:val="003F6E43"/>
    <w:rsid w:val="003F6E4B"/>
    <w:rsid w:val="003F6EBC"/>
    <w:rsid w:val="003F7040"/>
    <w:rsid w:val="003F706E"/>
    <w:rsid w:val="003F7126"/>
    <w:rsid w:val="003F7145"/>
    <w:rsid w:val="003F7192"/>
    <w:rsid w:val="003F727E"/>
    <w:rsid w:val="003F73D1"/>
    <w:rsid w:val="003F73FD"/>
    <w:rsid w:val="003F7436"/>
    <w:rsid w:val="003F747F"/>
    <w:rsid w:val="003F749D"/>
    <w:rsid w:val="003F74C1"/>
    <w:rsid w:val="003F74F5"/>
    <w:rsid w:val="003F7618"/>
    <w:rsid w:val="003F76A3"/>
    <w:rsid w:val="003F770B"/>
    <w:rsid w:val="003F77AD"/>
    <w:rsid w:val="003F77F3"/>
    <w:rsid w:val="003F79A1"/>
    <w:rsid w:val="003F7A44"/>
    <w:rsid w:val="003F7A75"/>
    <w:rsid w:val="003F7A86"/>
    <w:rsid w:val="003F7AC8"/>
    <w:rsid w:val="003F7AF0"/>
    <w:rsid w:val="003F7B2B"/>
    <w:rsid w:val="003F7B63"/>
    <w:rsid w:val="003F7B70"/>
    <w:rsid w:val="003F7CB2"/>
    <w:rsid w:val="003F7D07"/>
    <w:rsid w:val="003F7DB5"/>
    <w:rsid w:val="003F7DC5"/>
    <w:rsid w:val="003F7E01"/>
    <w:rsid w:val="003F7E0C"/>
    <w:rsid w:val="003F7E39"/>
    <w:rsid w:val="003F7F0D"/>
    <w:rsid w:val="00400005"/>
    <w:rsid w:val="00400017"/>
    <w:rsid w:val="004000BC"/>
    <w:rsid w:val="004000FF"/>
    <w:rsid w:val="00400151"/>
    <w:rsid w:val="004001BC"/>
    <w:rsid w:val="004001C3"/>
    <w:rsid w:val="00400278"/>
    <w:rsid w:val="004002F5"/>
    <w:rsid w:val="00400355"/>
    <w:rsid w:val="004003DD"/>
    <w:rsid w:val="0040042D"/>
    <w:rsid w:val="0040047A"/>
    <w:rsid w:val="004005AF"/>
    <w:rsid w:val="004005B4"/>
    <w:rsid w:val="004005D8"/>
    <w:rsid w:val="004005E0"/>
    <w:rsid w:val="004005F1"/>
    <w:rsid w:val="00400661"/>
    <w:rsid w:val="004007C7"/>
    <w:rsid w:val="004008BB"/>
    <w:rsid w:val="00400915"/>
    <w:rsid w:val="00400A6C"/>
    <w:rsid w:val="00400A9F"/>
    <w:rsid w:val="00400C76"/>
    <w:rsid w:val="00400D2D"/>
    <w:rsid w:val="00400F3D"/>
    <w:rsid w:val="00401003"/>
    <w:rsid w:val="004010CF"/>
    <w:rsid w:val="00401180"/>
    <w:rsid w:val="00401225"/>
    <w:rsid w:val="004012A1"/>
    <w:rsid w:val="004012C5"/>
    <w:rsid w:val="004012F3"/>
    <w:rsid w:val="00401338"/>
    <w:rsid w:val="00401382"/>
    <w:rsid w:val="004013CB"/>
    <w:rsid w:val="004014C4"/>
    <w:rsid w:val="004016C6"/>
    <w:rsid w:val="0040173A"/>
    <w:rsid w:val="00401768"/>
    <w:rsid w:val="00401818"/>
    <w:rsid w:val="004018F1"/>
    <w:rsid w:val="00401AE5"/>
    <w:rsid w:val="00401AE8"/>
    <w:rsid w:val="00401B02"/>
    <w:rsid w:val="00401BE4"/>
    <w:rsid w:val="00401C05"/>
    <w:rsid w:val="00401C5C"/>
    <w:rsid w:val="00401C75"/>
    <w:rsid w:val="00401D6C"/>
    <w:rsid w:val="00401DA8"/>
    <w:rsid w:val="00401E95"/>
    <w:rsid w:val="00401F04"/>
    <w:rsid w:val="00401F2A"/>
    <w:rsid w:val="00401FC6"/>
    <w:rsid w:val="00401FEE"/>
    <w:rsid w:val="00402038"/>
    <w:rsid w:val="00402050"/>
    <w:rsid w:val="0040208D"/>
    <w:rsid w:val="004020B1"/>
    <w:rsid w:val="00402141"/>
    <w:rsid w:val="004021B6"/>
    <w:rsid w:val="004021D4"/>
    <w:rsid w:val="00402275"/>
    <w:rsid w:val="0040232E"/>
    <w:rsid w:val="00402398"/>
    <w:rsid w:val="00402424"/>
    <w:rsid w:val="00402507"/>
    <w:rsid w:val="00402516"/>
    <w:rsid w:val="00402522"/>
    <w:rsid w:val="00402584"/>
    <w:rsid w:val="004025C3"/>
    <w:rsid w:val="00402628"/>
    <w:rsid w:val="004026C0"/>
    <w:rsid w:val="004026ED"/>
    <w:rsid w:val="00402709"/>
    <w:rsid w:val="004027C8"/>
    <w:rsid w:val="0040282E"/>
    <w:rsid w:val="004029DB"/>
    <w:rsid w:val="00402A6F"/>
    <w:rsid w:val="00402AC3"/>
    <w:rsid w:val="00402B14"/>
    <w:rsid w:val="00402B4A"/>
    <w:rsid w:val="00402B6C"/>
    <w:rsid w:val="00402B74"/>
    <w:rsid w:val="00402C2F"/>
    <w:rsid w:val="00402CBB"/>
    <w:rsid w:val="00402D03"/>
    <w:rsid w:val="00402D24"/>
    <w:rsid w:val="00402D3D"/>
    <w:rsid w:val="00402D7F"/>
    <w:rsid w:val="00402D8B"/>
    <w:rsid w:val="00402DB0"/>
    <w:rsid w:val="00402E1A"/>
    <w:rsid w:val="00402F7D"/>
    <w:rsid w:val="00402FAC"/>
    <w:rsid w:val="00402FBB"/>
    <w:rsid w:val="00402FF9"/>
    <w:rsid w:val="0040300B"/>
    <w:rsid w:val="00403084"/>
    <w:rsid w:val="00403087"/>
    <w:rsid w:val="0040315F"/>
    <w:rsid w:val="00403179"/>
    <w:rsid w:val="00403263"/>
    <w:rsid w:val="0040326D"/>
    <w:rsid w:val="004032B5"/>
    <w:rsid w:val="004032EF"/>
    <w:rsid w:val="004032FA"/>
    <w:rsid w:val="0040331D"/>
    <w:rsid w:val="004033CA"/>
    <w:rsid w:val="004033DE"/>
    <w:rsid w:val="00403460"/>
    <w:rsid w:val="004034D7"/>
    <w:rsid w:val="004034FC"/>
    <w:rsid w:val="0040362F"/>
    <w:rsid w:val="004037D0"/>
    <w:rsid w:val="00403880"/>
    <w:rsid w:val="004038E6"/>
    <w:rsid w:val="00403949"/>
    <w:rsid w:val="0040394B"/>
    <w:rsid w:val="00403957"/>
    <w:rsid w:val="004039BF"/>
    <w:rsid w:val="00403A28"/>
    <w:rsid w:val="00403A3E"/>
    <w:rsid w:val="00403AC9"/>
    <w:rsid w:val="00403B26"/>
    <w:rsid w:val="00403B77"/>
    <w:rsid w:val="00403BCC"/>
    <w:rsid w:val="00403C30"/>
    <w:rsid w:val="00403C60"/>
    <w:rsid w:val="00403CDE"/>
    <w:rsid w:val="00403D04"/>
    <w:rsid w:val="00403E2F"/>
    <w:rsid w:val="00403E59"/>
    <w:rsid w:val="00403EB1"/>
    <w:rsid w:val="0040407D"/>
    <w:rsid w:val="004040E8"/>
    <w:rsid w:val="00404277"/>
    <w:rsid w:val="004042E5"/>
    <w:rsid w:val="0040434A"/>
    <w:rsid w:val="004043DC"/>
    <w:rsid w:val="0040447E"/>
    <w:rsid w:val="004044FC"/>
    <w:rsid w:val="004044FF"/>
    <w:rsid w:val="00404571"/>
    <w:rsid w:val="004046CA"/>
    <w:rsid w:val="00404708"/>
    <w:rsid w:val="0040472F"/>
    <w:rsid w:val="0040474E"/>
    <w:rsid w:val="00404756"/>
    <w:rsid w:val="004047E0"/>
    <w:rsid w:val="00404804"/>
    <w:rsid w:val="0040486C"/>
    <w:rsid w:val="004048D7"/>
    <w:rsid w:val="004048DC"/>
    <w:rsid w:val="0040497F"/>
    <w:rsid w:val="004049AD"/>
    <w:rsid w:val="004049F9"/>
    <w:rsid w:val="00404A51"/>
    <w:rsid w:val="00404A7B"/>
    <w:rsid w:val="00404AA6"/>
    <w:rsid w:val="00404B1B"/>
    <w:rsid w:val="00404B35"/>
    <w:rsid w:val="00404B85"/>
    <w:rsid w:val="00404C58"/>
    <w:rsid w:val="00404CE9"/>
    <w:rsid w:val="00404CF4"/>
    <w:rsid w:val="00404D10"/>
    <w:rsid w:val="00404DB3"/>
    <w:rsid w:val="00404E1C"/>
    <w:rsid w:val="00404E61"/>
    <w:rsid w:val="00404E9A"/>
    <w:rsid w:val="00404EBC"/>
    <w:rsid w:val="00404F53"/>
    <w:rsid w:val="00404FB3"/>
    <w:rsid w:val="00404FCE"/>
    <w:rsid w:val="00405016"/>
    <w:rsid w:val="00405140"/>
    <w:rsid w:val="004051AA"/>
    <w:rsid w:val="00405225"/>
    <w:rsid w:val="00405360"/>
    <w:rsid w:val="0040537B"/>
    <w:rsid w:val="00405431"/>
    <w:rsid w:val="00405450"/>
    <w:rsid w:val="0040555A"/>
    <w:rsid w:val="004055F3"/>
    <w:rsid w:val="0040565A"/>
    <w:rsid w:val="0040565F"/>
    <w:rsid w:val="00405686"/>
    <w:rsid w:val="004057A1"/>
    <w:rsid w:val="004057B6"/>
    <w:rsid w:val="0040583E"/>
    <w:rsid w:val="004058D8"/>
    <w:rsid w:val="0040591D"/>
    <w:rsid w:val="00405980"/>
    <w:rsid w:val="00405A04"/>
    <w:rsid w:val="00405A09"/>
    <w:rsid w:val="00405A92"/>
    <w:rsid w:val="00405C19"/>
    <w:rsid w:val="00405DEE"/>
    <w:rsid w:val="00405E20"/>
    <w:rsid w:val="00405E43"/>
    <w:rsid w:val="00405E6F"/>
    <w:rsid w:val="00405EA4"/>
    <w:rsid w:val="00405F52"/>
    <w:rsid w:val="00405F77"/>
    <w:rsid w:val="004060C6"/>
    <w:rsid w:val="00406144"/>
    <w:rsid w:val="004061D8"/>
    <w:rsid w:val="004061E0"/>
    <w:rsid w:val="0040621E"/>
    <w:rsid w:val="004062FB"/>
    <w:rsid w:val="0040631E"/>
    <w:rsid w:val="004064CA"/>
    <w:rsid w:val="00406678"/>
    <w:rsid w:val="004066D3"/>
    <w:rsid w:val="0040671F"/>
    <w:rsid w:val="00406734"/>
    <w:rsid w:val="004067CD"/>
    <w:rsid w:val="004067D6"/>
    <w:rsid w:val="0040681E"/>
    <w:rsid w:val="00406883"/>
    <w:rsid w:val="004068CE"/>
    <w:rsid w:val="00406948"/>
    <w:rsid w:val="00406996"/>
    <w:rsid w:val="004069AE"/>
    <w:rsid w:val="004069AF"/>
    <w:rsid w:val="004069D5"/>
    <w:rsid w:val="00406B46"/>
    <w:rsid w:val="00406B4A"/>
    <w:rsid w:val="00406BDF"/>
    <w:rsid w:val="00406D5D"/>
    <w:rsid w:val="00406D87"/>
    <w:rsid w:val="00406DA7"/>
    <w:rsid w:val="00406DD3"/>
    <w:rsid w:val="00406E8A"/>
    <w:rsid w:val="00406E9F"/>
    <w:rsid w:val="00406F64"/>
    <w:rsid w:val="00406F7D"/>
    <w:rsid w:val="00406FC8"/>
    <w:rsid w:val="0040714F"/>
    <w:rsid w:val="004071BE"/>
    <w:rsid w:val="00407202"/>
    <w:rsid w:val="00407207"/>
    <w:rsid w:val="00407227"/>
    <w:rsid w:val="00407236"/>
    <w:rsid w:val="00407254"/>
    <w:rsid w:val="00407262"/>
    <w:rsid w:val="00407478"/>
    <w:rsid w:val="00407488"/>
    <w:rsid w:val="004074E4"/>
    <w:rsid w:val="0040755A"/>
    <w:rsid w:val="0040757A"/>
    <w:rsid w:val="004075F8"/>
    <w:rsid w:val="00407604"/>
    <w:rsid w:val="004076E3"/>
    <w:rsid w:val="004076FD"/>
    <w:rsid w:val="00407852"/>
    <w:rsid w:val="00407877"/>
    <w:rsid w:val="004078A4"/>
    <w:rsid w:val="004078A9"/>
    <w:rsid w:val="00407A95"/>
    <w:rsid w:val="00407ADE"/>
    <w:rsid w:val="00407BCD"/>
    <w:rsid w:val="00407C21"/>
    <w:rsid w:val="00407CB9"/>
    <w:rsid w:val="00407CCC"/>
    <w:rsid w:val="00407CE6"/>
    <w:rsid w:val="00407D5E"/>
    <w:rsid w:val="00407D6D"/>
    <w:rsid w:val="00407DAB"/>
    <w:rsid w:val="00407EE5"/>
    <w:rsid w:val="00407EEF"/>
    <w:rsid w:val="00407F3E"/>
    <w:rsid w:val="00410010"/>
    <w:rsid w:val="0041001B"/>
    <w:rsid w:val="004100A4"/>
    <w:rsid w:val="00410199"/>
    <w:rsid w:val="004101DF"/>
    <w:rsid w:val="0041027C"/>
    <w:rsid w:val="0041027E"/>
    <w:rsid w:val="00410280"/>
    <w:rsid w:val="00410286"/>
    <w:rsid w:val="004103A9"/>
    <w:rsid w:val="004103EF"/>
    <w:rsid w:val="0041046C"/>
    <w:rsid w:val="004104A8"/>
    <w:rsid w:val="004104E2"/>
    <w:rsid w:val="00410555"/>
    <w:rsid w:val="00410578"/>
    <w:rsid w:val="00410621"/>
    <w:rsid w:val="00410701"/>
    <w:rsid w:val="00410721"/>
    <w:rsid w:val="00410874"/>
    <w:rsid w:val="00410A1C"/>
    <w:rsid w:val="00410A75"/>
    <w:rsid w:val="00410A9A"/>
    <w:rsid w:val="00410AD1"/>
    <w:rsid w:val="00410ADF"/>
    <w:rsid w:val="00410AF7"/>
    <w:rsid w:val="00410B27"/>
    <w:rsid w:val="00410B39"/>
    <w:rsid w:val="00410BB9"/>
    <w:rsid w:val="00410C19"/>
    <w:rsid w:val="00410C79"/>
    <w:rsid w:val="00410CB6"/>
    <w:rsid w:val="00410E09"/>
    <w:rsid w:val="00410FC9"/>
    <w:rsid w:val="004110D1"/>
    <w:rsid w:val="004110FB"/>
    <w:rsid w:val="0041120D"/>
    <w:rsid w:val="0041122B"/>
    <w:rsid w:val="004112EB"/>
    <w:rsid w:val="00411421"/>
    <w:rsid w:val="004114A2"/>
    <w:rsid w:val="004114D3"/>
    <w:rsid w:val="0041150D"/>
    <w:rsid w:val="0041151F"/>
    <w:rsid w:val="00411609"/>
    <w:rsid w:val="00411626"/>
    <w:rsid w:val="0041164C"/>
    <w:rsid w:val="004116D2"/>
    <w:rsid w:val="00411715"/>
    <w:rsid w:val="00411721"/>
    <w:rsid w:val="00411773"/>
    <w:rsid w:val="0041189E"/>
    <w:rsid w:val="004118C8"/>
    <w:rsid w:val="004118ED"/>
    <w:rsid w:val="004118F6"/>
    <w:rsid w:val="00411903"/>
    <w:rsid w:val="0041196A"/>
    <w:rsid w:val="00411A21"/>
    <w:rsid w:val="00411A51"/>
    <w:rsid w:val="00411A5A"/>
    <w:rsid w:val="00411AAB"/>
    <w:rsid w:val="00411AE8"/>
    <w:rsid w:val="00411B31"/>
    <w:rsid w:val="00411C65"/>
    <w:rsid w:val="00411C7B"/>
    <w:rsid w:val="00411CB1"/>
    <w:rsid w:val="00411DB4"/>
    <w:rsid w:val="00411DC0"/>
    <w:rsid w:val="00411F94"/>
    <w:rsid w:val="00412031"/>
    <w:rsid w:val="00412077"/>
    <w:rsid w:val="00412117"/>
    <w:rsid w:val="00412143"/>
    <w:rsid w:val="00412160"/>
    <w:rsid w:val="00412162"/>
    <w:rsid w:val="0041216F"/>
    <w:rsid w:val="00412188"/>
    <w:rsid w:val="004121B2"/>
    <w:rsid w:val="004122FD"/>
    <w:rsid w:val="004123A9"/>
    <w:rsid w:val="0041252D"/>
    <w:rsid w:val="0041252F"/>
    <w:rsid w:val="004125BA"/>
    <w:rsid w:val="004125C2"/>
    <w:rsid w:val="004125C3"/>
    <w:rsid w:val="004125C7"/>
    <w:rsid w:val="0041266C"/>
    <w:rsid w:val="00412730"/>
    <w:rsid w:val="004127BB"/>
    <w:rsid w:val="00412813"/>
    <w:rsid w:val="00412871"/>
    <w:rsid w:val="00412886"/>
    <w:rsid w:val="004128B7"/>
    <w:rsid w:val="00412946"/>
    <w:rsid w:val="00412992"/>
    <w:rsid w:val="004129AD"/>
    <w:rsid w:val="00412A4C"/>
    <w:rsid w:val="00412A6E"/>
    <w:rsid w:val="00412AC8"/>
    <w:rsid w:val="00412AD7"/>
    <w:rsid w:val="00412B4D"/>
    <w:rsid w:val="00412B91"/>
    <w:rsid w:val="00412C75"/>
    <w:rsid w:val="00412D0C"/>
    <w:rsid w:val="00412DD4"/>
    <w:rsid w:val="00412E52"/>
    <w:rsid w:val="00412ECA"/>
    <w:rsid w:val="00412EDA"/>
    <w:rsid w:val="00412EF5"/>
    <w:rsid w:val="00412F5A"/>
    <w:rsid w:val="00412F79"/>
    <w:rsid w:val="00412FDC"/>
    <w:rsid w:val="00412FDD"/>
    <w:rsid w:val="00413056"/>
    <w:rsid w:val="004130D1"/>
    <w:rsid w:val="0041311F"/>
    <w:rsid w:val="00413151"/>
    <w:rsid w:val="004131CA"/>
    <w:rsid w:val="00413236"/>
    <w:rsid w:val="004132B8"/>
    <w:rsid w:val="0041354F"/>
    <w:rsid w:val="004135CB"/>
    <w:rsid w:val="0041360E"/>
    <w:rsid w:val="0041365F"/>
    <w:rsid w:val="004136D4"/>
    <w:rsid w:val="0041378D"/>
    <w:rsid w:val="004137C4"/>
    <w:rsid w:val="004137DB"/>
    <w:rsid w:val="004137DE"/>
    <w:rsid w:val="0041380A"/>
    <w:rsid w:val="004138C2"/>
    <w:rsid w:val="004138CA"/>
    <w:rsid w:val="00413925"/>
    <w:rsid w:val="00413A7B"/>
    <w:rsid w:val="00413B55"/>
    <w:rsid w:val="00413B56"/>
    <w:rsid w:val="00413BA9"/>
    <w:rsid w:val="00413BAD"/>
    <w:rsid w:val="00413C00"/>
    <w:rsid w:val="00413C4E"/>
    <w:rsid w:val="00413C59"/>
    <w:rsid w:val="00413CCD"/>
    <w:rsid w:val="00413D11"/>
    <w:rsid w:val="00413D85"/>
    <w:rsid w:val="00413DB4"/>
    <w:rsid w:val="00413E32"/>
    <w:rsid w:val="00413E61"/>
    <w:rsid w:val="00413FA9"/>
    <w:rsid w:val="00413FC6"/>
    <w:rsid w:val="00413FC9"/>
    <w:rsid w:val="00413FF7"/>
    <w:rsid w:val="00414052"/>
    <w:rsid w:val="004140C9"/>
    <w:rsid w:val="00414262"/>
    <w:rsid w:val="004142B1"/>
    <w:rsid w:val="004142EA"/>
    <w:rsid w:val="00414301"/>
    <w:rsid w:val="00414377"/>
    <w:rsid w:val="0041438E"/>
    <w:rsid w:val="00414417"/>
    <w:rsid w:val="0041443C"/>
    <w:rsid w:val="00414450"/>
    <w:rsid w:val="0041445B"/>
    <w:rsid w:val="004144AB"/>
    <w:rsid w:val="004144B6"/>
    <w:rsid w:val="0041455C"/>
    <w:rsid w:val="0041459E"/>
    <w:rsid w:val="004145F0"/>
    <w:rsid w:val="00414603"/>
    <w:rsid w:val="0041465C"/>
    <w:rsid w:val="00414683"/>
    <w:rsid w:val="004146A2"/>
    <w:rsid w:val="004146FB"/>
    <w:rsid w:val="00414783"/>
    <w:rsid w:val="0041489D"/>
    <w:rsid w:val="004149DB"/>
    <w:rsid w:val="004149E7"/>
    <w:rsid w:val="00414A5D"/>
    <w:rsid w:val="00414ABC"/>
    <w:rsid w:val="00414B64"/>
    <w:rsid w:val="00414C70"/>
    <w:rsid w:val="00414C9C"/>
    <w:rsid w:val="00414CB8"/>
    <w:rsid w:val="00414CC5"/>
    <w:rsid w:val="00414D06"/>
    <w:rsid w:val="00414D94"/>
    <w:rsid w:val="00414DC3"/>
    <w:rsid w:val="00414E10"/>
    <w:rsid w:val="00414E1D"/>
    <w:rsid w:val="00414EF4"/>
    <w:rsid w:val="00414F00"/>
    <w:rsid w:val="00414F19"/>
    <w:rsid w:val="00414FD4"/>
    <w:rsid w:val="00415049"/>
    <w:rsid w:val="004150BC"/>
    <w:rsid w:val="00415110"/>
    <w:rsid w:val="00415174"/>
    <w:rsid w:val="00415220"/>
    <w:rsid w:val="00415243"/>
    <w:rsid w:val="00415256"/>
    <w:rsid w:val="00415284"/>
    <w:rsid w:val="00415324"/>
    <w:rsid w:val="00415331"/>
    <w:rsid w:val="00415346"/>
    <w:rsid w:val="00415399"/>
    <w:rsid w:val="004154A5"/>
    <w:rsid w:val="004154B4"/>
    <w:rsid w:val="00415560"/>
    <w:rsid w:val="00415658"/>
    <w:rsid w:val="00415796"/>
    <w:rsid w:val="0041579D"/>
    <w:rsid w:val="004157A6"/>
    <w:rsid w:val="00415882"/>
    <w:rsid w:val="004159FB"/>
    <w:rsid w:val="00415A21"/>
    <w:rsid w:val="00415B29"/>
    <w:rsid w:val="00415B50"/>
    <w:rsid w:val="00415BB5"/>
    <w:rsid w:val="00415BF8"/>
    <w:rsid w:val="00415C02"/>
    <w:rsid w:val="00415C30"/>
    <w:rsid w:val="00415C64"/>
    <w:rsid w:val="00415C7A"/>
    <w:rsid w:val="00415D7B"/>
    <w:rsid w:val="00415DA1"/>
    <w:rsid w:val="00415DA9"/>
    <w:rsid w:val="00415E02"/>
    <w:rsid w:val="00415E41"/>
    <w:rsid w:val="00415E81"/>
    <w:rsid w:val="00415F1E"/>
    <w:rsid w:val="00415FFE"/>
    <w:rsid w:val="00416091"/>
    <w:rsid w:val="004160A2"/>
    <w:rsid w:val="00416185"/>
    <w:rsid w:val="0041622A"/>
    <w:rsid w:val="004162D0"/>
    <w:rsid w:val="00416397"/>
    <w:rsid w:val="0041649F"/>
    <w:rsid w:val="004164F4"/>
    <w:rsid w:val="004164F5"/>
    <w:rsid w:val="004165BE"/>
    <w:rsid w:val="004166B8"/>
    <w:rsid w:val="00416705"/>
    <w:rsid w:val="00416745"/>
    <w:rsid w:val="00416781"/>
    <w:rsid w:val="004167B4"/>
    <w:rsid w:val="00416833"/>
    <w:rsid w:val="004168D9"/>
    <w:rsid w:val="004168DA"/>
    <w:rsid w:val="004169A1"/>
    <w:rsid w:val="00416A69"/>
    <w:rsid w:val="00416B3A"/>
    <w:rsid w:val="00416BDF"/>
    <w:rsid w:val="00416C8D"/>
    <w:rsid w:val="00416CE4"/>
    <w:rsid w:val="00416CE9"/>
    <w:rsid w:val="00416D09"/>
    <w:rsid w:val="00416D14"/>
    <w:rsid w:val="00416DA8"/>
    <w:rsid w:val="00416DED"/>
    <w:rsid w:val="00416E87"/>
    <w:rsid w:val="00416ECB"/>
    <w:rsid w:val="00416EF8"/>
    <w:rsid w:val="00416F73"/>
    <w:rsid w:val="00416FF1"/>
    <w:rsid w:val="00417029"/>
    <w:rsid w:val="00417056"/>
    <w:rsid w:val="00417077"/>
    <w:rsid w:val="004170B3"/>
    <w:rsid w:val="004170C3"/>
    <w:rsid w:val="00417299"/>
    <w:rsid w:val="00417307"/>
    <w:rsid w:val="0041732B"/>
    <w:rsid w:val="00417377"/>
    <w:rsid w:val="004173E6"/>
    <w:rsid w:val="004175AA"/>
    <w:rsid w:val="004175B0"/>
    <w:rsid w:val="0041775C"/>
    <w:rsid w:val="004177B5"/>
    <w:rsid w:val="00417894"/>
    <w:rsid w:val="004178C2"/>
    <w:rsid w:val="004178EE"/>
    <w:rsid w:val="0041793D"/>
    <w:rsid w:val="0041795A"/>
    <w:rsid w:val="00417976"/>
    <w:rsid w:val="00417977"/>
    <w:rsid w:val="004179AD"/>
    <w:rsid w:val="00417A26"/>
    <w:rsid w:val="00417A6A"/>
    <w:rsid w:val="00417B3D"/>
    <w:rsid w:val="00417B79"/>
    <w:rsid w:val="00417BF8"/>
    <w:rsid w:val="00417C33"/>
    <w:rsid w:val="00417CFE"/>
    <w:rsid w:val="00417DA5"/>
    <w:rsid w:val="00417E31"/>
    <w:rsid w:val="00417E56"/>
    <w:rsid w:val="00417EA4"/>
    <w:rsid w:val="00417ED0"/>
    <w:rsid w:val="00417F24"/>
    <w:rsid w:val="00417F69"/>
    <w:rsid w:val="00417FA2"/>
    <w:rsid w:val="00417FC5"/>
    <w:rsid w:val="00417FD0"/>
    <w:rsid w:val="0042001A"/>
    <w:rsid w:val="00420086"/>
    <w:rsid w:val="004200E9"/>
    <w:rsid w:val="00420130"/>
    <w:rsid w:val="00420142"/>
    <w:rsid w:val="00420181"/>
    <w:rsid w:val="004201AE"/>
    <w:rsid w:val="004201D4"/>
    <w:rsid w:val="00420233"/>
    <w:rsid w:val="0042026E"/>
    <w:rsid w:val="0042030A"/>
    <w:rsid w:val="00420363"/>
    <w:rsid w:val="004203B7"/>
    <w:rsid w:val="00420486"/>
    <w:rsid w:val="004204A6"/>
    <w:rsid w:val="004204D3"/>
    <w:rsid w:val="0042054D"/>
    <w:rsid w:val="00420575"/>
    <w:rsid w:val="00420580"/>
    <w:rsid w:val="00420652"/>
    <w:rsid w:val="004207B8"/>
    <w:rsid w:val="004207C6"/>
    <w:rsid w:val="004207CD"/>
    <w:rsid w:val="00420849"/>
    <w:rsid w:val="00420872"/>
    <w:rsid w:val="00420902"/>
    <w:rsid w:val="00420907"/>
    <w:rsid w:val="0042091C"/>
    <w:rsid w:val="00420936"/>
    <w:rsid w:val="004209E7"/>
    <w:rsid w:val="004209ED"/>
    <w:rsid w:val="00420A72"/>
    <w:rsid w:val="00420AB6"/>
    <w:rsid w:val="00420AE9"/>
    <w:rsid w:val="00420B16"/>
    <w:rsid w:val="00420B18"/>
    <w:rsid w:val="00420B6A"/>
    <w:rsid w:val="00420B8E"/>
    <w:rsid w:val="00420BCC"/>
    <w:rsid w:val="00420C65"/>
    <w:rsid w:val="00420CD3"/>
    <w:rsid w:val="00420D94"/>
    <w:rsid w:val="00420DFF"/>
    <w:rsid w:val="00420E2B"/>
    <w:rsid w:val="00420EE4"/>
    <w:rsid w:val="00420F6D"/>
    <w:rsid w:val="0042107D"/>
    <w:rsid w:val="004210D4"/>
    <w:rsid w:val="004210DF"/>
    <w:rsid w:val="00421187"/>
    <w:rsid w:val="00421374"/>
    <w:rsid w:val="004213C8"/>
    <w:rsid w:val="004214C0"/>
    <w:rsid w:val="004214EA"/>
    <w:rsid w:val="0042155C"/>
    <w:rsid w:val="00421614"/>
    <w:rsid w:val="00421685"/>
    <w:rsid w:val="004216F1"/>
    <w:rsid w:val="0042173D"/>
    <w:rsid w:val="00421786"/>
    <w:rsid w:val="0042179B"/>
    <w:rsid w:val="004218FD"/>
    <w:rsid w:val="00421A37"/>
    <w:rsid w:val="00421A3B"/>
    <w:rsid w:val="00421ADB"/>
    <w:rsid w:val="00421B73"/>
    <w:rsid w:val="00421BAF"/>
    <w:rsid w:val="00421C7F"/>
    <w:rsid w:val="00421DA5"/>
    <w:rsid w:val="00421EE7"/>
    <w:rsid w:val="00421F27"/>
    <w:rsid w:val="00421F7E"/>
    <w:rsid w:val="00421FB1"/>
    <w:rsid w:val="00422071"/>
    <w:rsid w:val="004220C4"/>
    <w:rsid w:val="0042212F"/>
    <w:rsid w:val="00422137"/>
    <w:rsid w:val="004221DD"/>
    <w:rsid w:val="004221F5"/>
    <w:rsid w:val="004221FA"/>
    <w:rsid w:val="004221FE"/>
    <w:rsid w:val="00422412"/>
    <w:rsid w:val="00422448"/>
    <w:rsid w:val="00422512"/>
    <w:rsid w:val="00422577"/>
    <w:rsid w:val="004225A6"/>
    <w:rsid w:val="0042263B"/>
    <w:rsid w:val="00422773"/>
    <w:rsid w:val="00422A6B"/>
    <w:rsid w:val="00422A7B"/>
    <w:rsid w:val="00422BEB"/>
    <w:rsid w:val="00422C39"/>
    <w:rsid w:val="00422C4D"/>
    <w:rsid w:val="00422C75"/>
    <w:rsid w:val="00422D7A"/>
    <w:rsid w:val="00422DF5"/>
    <w:rsid w:val="00422F7B"/>
    <w:rsid w:val="0042303C"/>
    <w:rsid w:val="00423041"/>
    <w:rsid w:val="0042311A"/>
    <w:rsid w:val="00423179"/>
    <w:rsid w:val="00423273"/>
    <w:rsid w:val="0042330C"/>
    <w:rsid w:val="00423314"/>
    <w:rsid w:val="0042332C"/>
    <w:rsid w:val="004233B8"/>
    <w:rsid w:val="00423441"/>
    <w:rsid w:val="0042351E"/>
    <w:rsid w:val="00423729"/>
    <w:rsid w:val="00423763"/>
    <w:rsid w:val="004237FD"/>
    <w:rsid w:val="00423885"/>
    <w:rsid w:val="00423953"/>
    <w:rsid w:val="004239E0"/>
    <w:rsid w:val="00423A3E"/>
    <w:rsid w:val="00423A88"/>
    <w:rsid w:val="00423AC0"/>
    <w:rsid w:val="00423B0C"/>
    <w:rsid w:val="00423B46"/>
    <w:rsid w:val="00423B4E"/>
    <w:rsid w:val="00423CC8"/>
    <w:rsid w:val="00423E9C"/>
    <w:rsid w:val="00423EB1"/>
    <w:rsid w:val="00423F2E"/>
    <w:rsid w:val="00423F3E"/>
    <w:rsid w:val="00423F5C"/>
    <w:rsid w:val="00423FA7"/>
    <w:rsid w:val="00423FDD"/>
    <w:rsid w:val="0042405B"/>
    <w:rsid w:val="00424105"/>
    <w:rsid w:val="004241AB"/>
    <w:rsid w:val="00424248"/>
    <w:rsid w:val="00424275"/>
    <w:rsid w:val="004242E0"/>
    <w:rsid w:val="004242E4"/>
    <w:rsid w:val="0042436E"/>
    <w:rsid w:val="00424404"/>
    <w:rsid w:val="00424472"/>
    <w:rsid w:val="00424638"/>
    <w:rsid w:val="0042463B"/>
    <w:rsid w:val="00424717"/>
    <w:rsid w:val="00424801"/>
    <w:rsid w:val="0042483A"/>
    <w:rsid w:val="0042486A"/>
    <w:rsid w:val="0042496A"/>
    <w:rsid w:val="004249C4"/>
    <w:rsid w:val="00424A06"/>
    <w:rsid w:val="00424AC8"/>
    <w:rsid w:val="00424B01"/>
    <w:rsid w:val="00424B7A"/>
    <w:rsid w:val="00424BCE"/>
    <w:rsid w:val="00424D12"/>
    <w:rsid w:val="00424DFB"/>
    <w:rsid w:val="00424E3C"/>
    <w:rsid w:val="00424E63"/>
    <w:rsid w:val="00424F20"/>
    <w:rsid w:val="00425081"/>
    <w:rsid w:val="004250A3"/>
    <w:rsid w:val="00425162"/>
    <w:rsid w:val="00425168"/>
    <w:rsid w:val="004251D0"/>
    <w:rsid w:val="0042528D"/>
    <w:rsid w:val="00425298"/>
    <w:rsid w:val="00425370"/>
    <w:rsid w:val="00425414"/>
    <w:rsid w:val="00425455"/>
    <w:rsid w:val="004254E0"/>
    <w:rsid w:val="0042551B"/>
    <w:rsid w:val="00425566"/>
    <w:rsid w:val="004255B1"/>
    <w:rsid w:val="00425696"/>
    <w:rsid w:val="004256A5"/>
    <w:rsid w:val="004256ED"/>
    <w:rsid w:val="0042571A"/>
    <w:rsid w:val="004257AE"/>
    <w:rsid w:val="004257BB"/>
    <w:rsid w:val="0042584C"/>
    <w:rsid w:val="00425873"/>
    <w:rsid w:val="004258CC"/>
    <w:rsid w:val="004258E2"/>
    <w:rsid w:val="004258E3"/>
    <w:rsid w:val="00425937"/>
    <w:rsid w:val="00425966"/>
    <w:rsid w:val="00425996"/>
    <w:rsid w:val="004259B8"/>
    <w:rsid w:val="004259D1"/>
    <w:rsid w:val="00425A01"/>
    <w:rsid w:val="00425CD4"/>
    <w:rsid w:val="00425D83"/>
    <w:rsid w:val="00425E20"/>
    <w:rsid w:val="00425E45"/>
    <w:rsid w:val="00425ED1"/>
    <w:rsid w:val="00425F09"/>
    <w:rsid w:val="004260B3"/>
    <w:rsid w:val="004260D3"/>
    <w:rsid w:val="00426120"/>
    <w:rsid w:val="00426129"/>
    <w:rsid w:val="004261B2"/>
    <w:rsid w:val="00426234"/>
    <w:rsid w:val="004262ED"/>
    <w:rsid w:val="004263AD"/>
    <w:rsid w:val="004263ED"/>
    <w:rsid w:val="004264DE"/>
    <w:rsid w:val="00426575"/>
    <w:rsid w:val="0042659D"/>
    <w:rsid w:val="0042670E"/>
    <w:rsid w:val="00426747"/>
    <w:rsid w:val="004267C1"/>
    <w:rsid w:val="004267C5"/>
    <w:rsid w:val="0042682B"/>
    <w:rsid w:val="00426876"/>
    <w:rsid w:val="0042692E"/>
    <w:rsid w:val="00426944"/>
    <w:rsid w:val="00426A89"/>
    <w:rsid w:val="00426A9C"/>
    <w:rsid w:val="00426B83"/>
    <w:rsid w:val="00426BBF"/>
    <w:rsid w:val="00426C25"/>
    <w:rsid w:val="00426C5F"/>
    <w:rsid w:val="00426C7A"/>
    <w:rsid w:val="00426CA8"/>
    <w:rsid w:val="00426D6E"/>
    <w:rsid w:val="00426DE6"/>
    <w:rsid w:val="00426E03"/>
    <w:rsid w:val="00426E12"/>
    <w:rsid w:val="00426EDB"/>
    <w:rsid w:val="00426EDF"/>
    <w:rsid w:val="00426FC7"/>
    <w:rsid w:val="00426FEF"/>
    <w:rsid w:val="00427130"/>
    <w:rsid w:val="00427132"/>
    <w:rsid w:val="00427162"/>
    <w:rsid w:val="0042719A"/>
    <w:rsid w:val="0042719B"/>
    <w:rsid w:val="004271A1"/>
    <w:rsid w:val="004272C4"/>
    <w:rsid w:val="00427301"/>
    <w:rsid w:val="004273E7"/>
    <w:rsid w:val="004274F5"/>
    <w:rsid w:val="00427505"/>
    <w:rsid w:val="00427688"/>
    <w:rsid w:val="00427788"/>
    <w:rsid w:val="0042779F"/>
    <w:rsid w:val="00427953"/>
    <w:rsid w:val="00427A1D"/>
    <w:rsid w:val="00427AA0"/>
    <w:rsid w:val="00427B62"/>
    <w:rsid w:val="00427C2E"/>
    <w:rsid w:val="00427CC1"/>
    <w:rsid w:val="00427CEE"/>
    <w:rsid w:val="00427DEA"/>
    <w:rsid w:val="00427E0E"/>
    <w:rsid w:val="00427E82"/>
    <w:rsid w:val="00427EC5"/>
    <w:rsid w:val="00427F38"/>
    <w:rsid w:val="00427F4A"/>
    <w:rsid w:val="00427F66"/>
    <w:rsid w:val="00427F8D"/>
    <w:rsid w:val="00427FA5"/>
    <w:rsid w:val="00430044"/>
    <w:rsid w:val="0043017C"/>
    <w:rsid w:val="004301C8"/>
    <w:rsid w:val="0043025F"/>
    <w:rsid w:val="0043026C"/>
    <w:rsid w:val="004302B7"/>
    <w:rsid w:val="004302BB"/>
    <w:rsid w:val="004302D2"/>
    <w:rsid w:val="00430322"/>
    <w:rsid w:val="0043049C"/>
    <w:rsid w:val="00430513"/>
    <w:rsid w:val="00430597"/>
    <w:rsid w:val="0043059B"/>
    <w:rsid w:val="00430687"/>
    <w:rsid w:val="0043071D"/>
    <w:rsid w:val="0043077F"/>
    <w:rsid w:val="004307C3"/>
    <w:rsid w:val="004307F4"/>
    <w:rsid w:val="00430878"/>
    <w:rsid w:val="004308A1"/>
    <w:rsid w:val="004309B1"/>
    <w:rsid w:val="00430B15"/>
    <w:rsid w:val="00430BC0"/>
    <w:rsid w:val="00430BD4"/>
    <w:rsid w:val="00430C14"/>
    <w:rsid w:val="00430C20"/>
    <w:rsid w:val="00430C8D"/>
    <w:rsid w:val="00430C96"/>
    <w:rsid w:val="00430CBB"/>
    <w:rsid w:val="00430CEC"/>
    <w:rsid w:val="00430D0B"/>
    <w:rsid w:val="00430D0F"/>
    <w:rsid w:val="00430D16"/>
    <w:rsid w:val="00430D99"/>
    <w:rsid w:val="00430DFB"/>
    <w:rsid w:val="00430E36"/>
    <w:rsid w:val="00430EB2"/>
    <w:rsid w:val="00430EB6"/>
    <w:rsid w:val="00430EFD"/>
    <w:rsid w:val="00430F78"/>
    <w:rsid w:val="0043105E"/>
    <w:rsid w:val="004310F6"/>
    <w:rsid w:val="004310FA"/>
    <w:rsid w:val="0043115B"/>
    <w:rsid w:val="004311A5"/>
    <w:rsid w:val="00431203"/>
    <w:rsid w:val="00431252"/>
    <w:rsid w:val="004312A5"/>
    <w:rsid w:val="004312D2"/>
    <w:rsid w:val="00431306"/>
    <w:rsid w:val="00431350"/>
    <w:rsid w:val="00431530"/>
    <w:rsid w:val="004315B5"/>
    <w:rsid w:val="00431746"/>
    <w:rsid w:val="004317BE"/>
    <w:rsid w:val="004317C3"/>
    <w:rsid w:val="00431890"/>
    <w:rsid w:val="00431898"/>
    <w:rsid w:val="00431A68"/>
    <w:rsid w:val="00431A89"/>
    <w:rsid w:val="00431B92"/>
    <w:rsid w:val="00431BE6"/>
    <w:rsid w:val="00431C08"/>
    <w:rsid w:val="00431C69"/>
    <w:rsid w:val="00431C97"/>
    <w:rsid w:val="00431D5B"/>
    <w:rsid w:val="00431EDE"/>
    <w:rsid w:val="00431EF3"/>
    <w:rsid w:val="00431F10"/>
    <w:rsid w:val="00431F9B"/>
    <w:rsid w:val="0043207B"/>
    <w:rsid w:val="004320CF"/>
    <w:rsid w:val="004321D2"/>
    <w:rsid w:val="004322EF"/>
    <w:rsid w:val="0043238F"/>
    <w:rsid w:val="004324D1"/>
    <w:rsid w:val="004324E5"/>
    <w:rsid w:val="00432557"/>
    <w:rsid w:val="004325B2"/>
    <w:rsid w:val="0043274B"/>
    <w:rsid w:val="00432755"/>
    <w:rsid w:val="0043276E"/>
    <w:rsid w:val="0043279A"/>
    <w:rsid w:val="004327B2"/>
    <w:rsid w:val="0043288E"/>
    <w:rsid w:val="004329F6"/>
    <w:rsid w:val="00432A1A"/>
    <w:rsid w:val="00432B5C"/>
    <w:rsid w:val="00432C47"/>
    <w:rsid w:val="00432C77"/>
    <w:rsid w:val="00432CCC"/>
    <w:rsid w:val="00432D5A"/>
    <w:rsid w:val="00432D92"/>
    <w:rsid w:val="00432E80"/>
    <w:rsid w:val="00432F8C"/>
    <w:rsid w:val="00433050"/>
    <w:rsid w:val="004330C4"/>
    <w:rsid w:val="004330C8"/>
    <w:rsid w:val="00433142"/>
    <w:rsid w:val="0043317B"/>
    <w:rsid w:val="004331B2"/>
    <w:rsid w:val="004332F6"/>
    <w:rsid w:val="004332FD"/>
    <w:rsid w:val="00433318"/>
    <w:rsid w:val="00433476"/>
    <w:rsid w:val="004334B5"/>
    <w:rsid w:val="00433545"/>
    <w:rsid w:val="004336BA"/>
    <w:rsid w:val="0043377C"/>
    <w:rsid w:val="004337B3"/>
    <w:rsid w:val="004337D7"/>
    <w:rsid w:val="00433868"/>
    <w:rsid w:val="0043396E"/>
    <w:rsid w:val="004339E4"/>
    <w:rsid w:val="004339E7"/>
    <w:rsid w:val="00433A45"/>
    <w:rsid w:val="00433AB1"/>
    <w:rsid w:val="00433AC2"/>
    <w:rsid w:val="00433AF7"/>
    <w:rsid w:val="00433B2C"/>
    <w:rsid w:val="00433B88"/>
    <w:rsid w:val="00433B9B"/>
    <w:rsid w:val="00433C82"/>
    <w:rsid w:val="00433CA1"/>
    <w:rsid w:val="00433CB2"/>
    <w:rsid w:val="00433D25"/>
    <w:rsid w:val="00433D26"/>
    <w:rsid w:val="00433D59"/>
    <w:rsid w:val="00433D8A"/>
    <w:rsid w:val="00433DC0"/>
    <w:rsid w:val="00433E21"/>
    <w:rsid w:val="00433E2A"/>
    <w:rsid w:val="00433E38"/>
    <w:rsid w:val="00433E48"/>
    <w:rsid w:val="00433EF0"/>
    <w:rsid w:val="00433EF1"/>
    <w:rsid w:val="00434013"/>
    <w:rsid w:val="00434108"/>
    <w:rsid w:val="0043414C"/>
    <w:rsid w:val="004341BA"/>
    <w:rsid w:val="004342A0"/>
    <w:rsid w:val="004342BC"/>
    <w:rsid w:val="004342C9"/>
    <w:rsid w:val="0043436B"/>
    <w:rsid w:val="00434383"/>
    <w:rsid w:val="00434418"/>
    <w:rsid w:val="0043441B"/>
    <w:rsid w:val="004344FD"/>
    <w:rsid w:val="0043452C"/>
    <w:rsid w:val="00434532"/>
    <w:rsid w:val="004345CA"/>
    <w:rsid w:val="00434626"/>
    <w:rsid w:val="0043464B"/>
    <w:rsid w:val="00434692"/>
    <w:rsid w:val="004346BE"/>
    <w:rsid w:val="00434864"/>
    <w:rsid w:val="00434868"/>
    <w:rsid w:val="00434894"/>
    <w:rsid w:val="00434900"/>
    <w:rsid w:val="0043499B"/>
    <w:rsid w:val="004349D8"/>
    <w:rsid w:val="00434A00"/>
    <w:rsid w:val="00434A82"/>
    <w:rsid w:val="00434A94"/>
    <w:rsid w:val="00434B2B"/>
    <w:rsid w:val="00434B66"/>
    <w:rsid w:val="00434B70"/>
    <w:rsid w:val="00434CEA"/>
    <w:rsid w:val="00434D5F"/>
    <w:rsid w:val="00434EA8"/>
    <w:rsid w:val="00434EEE"/>
    <w:rsid w:val="00434F75"/>
    <w:rsid w:val="00434FCE"/>
    <w:rsid w:val="0043508D"/>
    <w:rsid w:val="00435103"/>
    <w:rsid w:val="0043515D"/>
    <w:rsid w:val="00435278"/>
    <w:rsid w:val="0043529C"/>
    <w:rsid w:val="00435301"/>
    <w:rsid w:val="00435308"/>
    <w:rsid w:val="004353EC"/>
    <w:rsid w:val="00435402"/>
    <w:rsid w:val="00435448"/>
    <w:rsid w:val="00435564"/>
    <w:rsid w:val="004355E3"/>
    <w:rsid w:val="004355E5"/>
    <w:rsid w:val="00435618"/>
    <w:rsid w:val="00435911"/>
    <w:rsid w:val="00435923"/>
    <w:rsid w:val="004359A6"/>
    <w:rsid w:val="004359AB"/>
    <w:rsid w:val="00435A75"/>
    <w:rsid w:val="00435B03"/>
    <w:rsid w:val="00435B89"/>
    <w:rsid w:val="00435BBA"/>
    <w:rsid w:val="00435C03"/>
    <w:rsid w:val="00435C89"/>
    <w:rsid w:val="00435CD3"/>
    <w:rsid w:val="00435D3C"/>
    <w:rsid w:val="00435DA0"/>
    <w:rsid w:val="00435DBC"/>
    <w:rsid w:val="00435E2C"/>
    <w:rsid w:val="00435E52"/>
    <w:rsid w:val="00435F39"/>
    <w:rsid w:val="00435F4F"/>
    <w:rsid w:val="00435F89"/>
    <w:rsid w:val="00435F8A"/>
    <w:rsid w:val="00435F9C"/>
    <w:rsid w:val="00435FA5"/>
    <w:rsid w:val="004360DB"/>
    <w:rsid w:val="00436124"/>
    <w:rsid w:val="004361B9"/>
    <w:rsid w:val="004361BD"/>
    <w:rsid w:val="004361C3"/>
    <w:rsid w:val="004361CD"/>
    <w:rsid w:val="004361D3"/>
    <w:rsid w:val="00436328"/>
    <w:rsid w:val="004363FB"/>
    <w:rsid w:val="004364CD"/>
    <w:rsid w:val="004364ED"/>
    <w:rsid w:val="004366CC"/>
    <w:rsid w:val="00436773"/>
    <w:rsid w:val="004368BA"/>
    <w:rsid w:val="00436AB5"/>
    <w:rsid w:val="00436B60"/>
    <w:rsid w:val="00436BED"/>
    <w:rsid w:val="00436C8B"/>
    <w:rsid w:val="00436D28"/>
    <w:rsid w:val="00436D52"/>
    <w:rsid w:val="00436E8D"/>
    <w:rsid w:val="00436F05"/>
    <w:rsid w:val="00436F6F"/>
    <w:rsid w:val="00437284"/>
    <w:rsid w:val="0043728E"/>
    <w:rsid w:val="004372F0"/>
    <w:rsid w:val="00437369"/>
    <w:rsid w:val="004373EF"/>
    <w:rsid w:val="004374AC"/>
    <w:rsid w:val="004374B5"/>
    <w:rsid w:val="004374D4"/>
    <w:rsid w:val="00437589"/>
    <w:rsid w:val="004375EB"/>
    <w:rsid w:val="004375F4"/>
    <w:rsid w:val="004376B2"/>
    <w:rsid w:val="00437793"/>
    <w:rsid w:val="004377A3"/>
    <w:rsid w:val="004377AB"/>
    <w:rsid w:val="004377CA"/>
    <w:rsid w:val="004377D9"/>
    <w:rsid w:val="0043781B"/>
    <w:rsid w:val="0043781C"/>
    <w:rsid w:val="00437830"/>
    <w:rsid w:val="0043789F"/>
    <w:rsid w:val="004378B1"/>
    <w:rsid w:val="004378EC"/>
    <w:rsid w:val="00437972"/>
    <w:rsid w:val="0043798F"/>
    <w:rsid w:val="0043799F"/>
    <w:rsid w:val="004379CB"/>
    <w:rsid w:val="004379CF"/>
    <w:rsid w:val="00437AFC"/>
    <w:rsid w:val="00437B2C"/>
    <w:rsid w:val="00437B46"/>
    <w:rsid w:val="00437B9A"/>
    <w:rsid w:val="00437CE3"/>
    <w:rsid w:val="00437D1F"/>
    <w:rsid w:val="00437D7F"/>
    <w:rsid w:val="00437DA6"/>
    <w:rsid w:val="00437DB0"/>
    <w:rsid w:val="00437F1D"/>
    <w:rsid w:val="00437F3B"/>
    <w:rsid w:val="00437F43"/>
    <w:rsid w:val="00437FE7"/>
    <w:rsid w:val="00440004"/>
    <w:rsid w:val="004400E3"/>
    <w:rsid w:val="00440189"/>
    <w:rsid w:val="004401C5"/>
    <w:rsid w:val="004402A0"/>
    <w:rsid w:val="004402DF"/>
    <w:rsid w:val="004402F2"/>
    <w:rsid w:val="00440359"/>
    <w:rsid w:val="0044036F"/>
    <w:rsid w:val="00440421"/>
    <w:rsid w:val="00440432"/>
    <w:rsid w:val="0044043A"/>
    <w:rsid w:val="0044044B"/>
    <w:rsid w:val="004404F5"/>
    <w:rsid w:val="00440504"/>
    <w:rsid w:val="004405B4"/>
    <w:rsid w:val="004405BC"/>
    <w:rsid w:val="004405C2"/>
    <w:rsid w:val="00440686"/>
    <w:rsid w:val="00440687"/>
    <w:rsid w:val="004406B0"/>
    <w:rsid w:val="00440714"/>
    <w:rsid w:val="0044080B"/>
    <w:rsid w:val="0044087E"/>
    <w:rsid w:val="0044092F"/>
    <w:rsid w:val="00440949"/>
    <w:rsid w:val="00440A39"/>
    <w:rsid w:val="00440A48"/>
    <w:rsid w:val="00440B69"/>
    <w:rsid w:val="00440B9D"/>
    <w:rsid w:val="00440D80"/>
    <w:rsid w:val="00440DA6"/>
    <w:rsid w:val="00440E61"/>
    <w:rsid w:val="00440F15"/>
    <w:rsid w:val="00440FB8"/>
    <w:rsid w:val="00440FD5"/>
    <w:rsid w:val="00441012"/>
    <w:rsid w:val="004410EF"/>
    <w:rsid w:val="004411B0"/>
    <w:rsid w:val="0044121A"/>
    <w:rsid w:val="00441278"/>
    <w:rsid w:val="004412D2"/>
    <w:rsid w:val="0044130D"/>
    <w:rsid w:val="00441319"/>
    <w:rsid w:val="004413BA"/>
    <w:rsid w:val="004413DE"/>
    <w:rsid w:val="00441599"/>
    <w:rsid w:val="004415D8"/>
    <w:rsid w:val="004415EC"/>
    <w:rsid w:val="00441640"/>
    <w:rsid w:val="00441644"/>
    <w:rsid w:val="004417B5"/>
    <w:rsid w:val="0044183F"/>
    <w:rsid w:val="00441860"/>
    <w:rsid w:val="004419B7"/>
    <w:rsid w:val="00441AB3"/>
    <w:rsid w:val="00441AF1"/>
    <w:rsid w:val="00441BA6"/>
    <w:rsid w:val="00441BD3"/>
    <w:rsid w:val="00441C19"/>
    <w:rsid w:val="00441C51"/>
    <w:rsid w:val="00441C57"/>
    <w:rsid w:val="00441C9C"/>
    <w:rsid w:val="00441F39"/>
    <w:rsid w:val="00441F94"/>
    <w:rsid w:val="00442083"/>
    <w:rsid w:val="004420AE"/>
    <w:rsid w:val="004420D1"/>
    <w:rsid w:val="0044213C"/>
    <w:rsid w:val="00442247"/>
    <w:rsid w:val="004422CD"/>
    <w:rsid w:val="00442333"/>
    <w:rsid w:val="0044236E"/>
    <w:rsid w:val="004423E5"/>
    <w:rsid w:val="0044249E"/>
    <w:rsid w:val="004424C4"/>
    <w:rsid w:val="00442539"/>
    <w:rsid w:val="0044264F"/>
    <w:rsid w:val="00442652"/>
    <w:rsid w:val="0044269C"/>
    <w:rsid w:val="004427CA"/>
    <w:rsid w:val="00442814"/>
    <w:rsid w:val="00442816"/>
    <w:rsid w:val="00442817"/>
    <w:rsid w:val="00442855"/>
    <w:rsid w:val="004428DB"/>
    <w:rsid w:val="00442945"/>
    <w:rsid w:val="0044294D"/>
    <w:rsid w:val="00442969"/>
    <w:rsid w:val="004429AE"/>
    <w:rsid w:val="004429DE"/>
    <w:rsid w:val="004429E0"/>
    <w:rsid w:val="004429F2"/>
    <w:rsid w:val="00442A53"/>
    <w:rsid w:val="00442B6B"/>
    <w:rsid w:val="00442BAD"/>
    <w:rsid w:val="00442BB5"/>
    <w:rsid w:val="00442BCC"/>
    <w:rsid w:val="00442CD4"/>
    <w:rsid w:val="00442E11"/>
    <w:rsid w:val="00442E98"/>
    <w:rsid w:val="00442EB4"/>
    <w:rsid w:val="00442FE6"/>
    <w:rsid w:val="00442FF2"/>
    <w:rsid w:val="00442FF9"/>
    <w:rsid w:val="0044300C"/>
    <w:rsid w:val="004430AF"/>
    <w:rsid w:val="00443191"/>
    <w:rsid w:val="00443195"/>
    <w:rsid w:val="00443256"/>
    <w:rsid w:val="004432B4"/>
    <w:rsid w:val="00443413"/>
    <w:rsid w:val="00443427"/>
    <w:rsid w:val="0044346B"/>
    <w:rsid w:val="0044348E"/>
    <w:rsid w:val="00443528"/>
    <w:rsid w:val="004435B8"/>
    <w:rsid w:val="004435D9"/>
    <w:rsid w:val="00443683"/>
    <w:rsid w:val="004436F7"/>
    <w:rsid w:val="0044371E"/>
    <w:rsid w:val="00443725"/>
    <w:rsid w:val="00443764"/>
    <w:rsid w:val="004437BA"/>
    <w:rsid w:val="0044392A"/>
    <w:rsid w:val="0044396E"/>
    <w:rsid w:val="00443972"/>
    <w:rsid w:val="004439AC"/>
    <w:rsid w:val="004439B1"/>
    <w:rsid w:val="00443A25"/>
    <w:rsid w:val="00443AB7"/>
    <w:rsid w:val="00443ACD"/>
    <w:rsid w:val="00443AF8"/>
    <w:rsid w:val="00443BA0"/>
    <w:rsid w:val="00443BD0"/>
    <w:rsid w:val="00443C32"/>
    <w:rsid w:val="00443CC6"/>
    <w:rsid w:val="00443D08"/>
    <w:rsid w:val="00443D2D"/>
    <w:rsid w:val="00443D72"/>
    <w:rsid w:val="00443DA0"/>
    <w:rsid w:val="00443DAA"/>
    <w:rsid w:val="00443E4B"/>
    <w:rsid w:val="00443EAB"/>
    <w:rsid w:val="00443EFB"/>
    <w:rsid w:val="00443F69"/>
    <w:rsid w:val="00444002"/>
    <w:rsid w:val="00444153"/>
    <w:rsid w:val="004441E1"/>
    <w:rsid w:val="00444246"/>
    <w:rsid w:val="00444252"/>
    <w:rsid w:val="00444365"/>
    <w:rsid w:val="00444391"/>
    <w:rsid w:val="004443CC"/>
    <w:rsid w:val="00444414"/>
    <w:rsid w:val="004444BB"/>
    <w:rsid w:val="0044453E"/>
    <w:rsid w:val="004447FD"/>
    <w:rsid w:val="0044489F"/>
    <w:rsid w:val="004448CF"/>
    <w:rsid w:val="004448EE"/>
    <w:rsid w:val="00444925"/>
    <w:rsid w:val="0044497B"/>
    <w:rsid w:val="0044498C"/>
    <w:rsid w:val="00444A01"/>
    <w:rsid w:val="00444A09"/>
    <w:rsid w:val="00444A61"/>
    <w:rsid w:val="00444A65"/>
    <w:rsid w:val="00444CA2"/>
    <w:rsid w:val="00444CC6"/>
    <w:rsid w:val="00444D88"/>
    <w:rsid w:val="00444E1A"/>
    <w:rsid w:val="00444E39"/>
    <w:rsid w:val="00444E55"/>
    <w:rsid w:val="00444E9F"/>
    <w:rsid w:val="00444EA4"/>
    <w:rsid w:val="00444EC2"/>
    <w:rsid w:val="00444FC9"/>
    <w:rsid w:val="00445093"/>
    <w:rsid w:val="00445189"/>
    <w:rsid w:val="004451A4"/>
    <w:rsid w:val="00445277"/>
    <w:rsid w:val="0044535F"/>
    <w:rsid w:val="0044537C"/>
    <w:rsid w:val="004453C9"/>
    <w:rsid w:val="0044540A"/>
    <w:rsid w:val="00445454"/>
    <w:rsid w:val="004454F2"/>
    <w:rsid w:val="004455DA"/>
    <w:rsid w:val="004455EA"/>
    <w:rsid w:val="0044562E"/>
    <w:rsid w:val="00445633"/>
    <w:rsid w:val="00445638"/>
    <w:rsid w:val="0044563B"/>
    <w:rsid w:val="004456B4"/>
    <w:rsid w:val="00445748"/>
    <w:rsid w:val="00445818"/>
    <w:rsid w:val="004458EA"/>
    <w:rsid w:val="0044593C"/>
    <w:rsid w:val="00445BBC"/>
    <w:rsid w:val="00445C08"/>
    <w:rsid w:val="00445C21"/>
    <w:rsid w:val="00445D42"/>
    <w:rsid w:val="00445D4E"/>
    <w:rsid w:val="00445D5A"/>
    <w:rsid w:val="00445EC3"/>
    <w:rsid w:val="00445F3D"/>
    <w:rsid w:val="00445F9E"/>
    <w:rsid w:val="00445FAC"/>
    <w:rsid w:val="0044603D"/>
    <w:rsid w:val="00446046"/>
    <w:rsid w:val="00446173"/>
    <w:rsid w:val="00446174"/>
    <w:rsid w:val="004461BB"/>
    <w:rsid w:val="00446288"/>
    <w:rsid w:val="004462B9"/>
    <w:rsid w:val="004462F5"/>
    <w:rsid w:val="00446309"/>
    <w:rsid w:val="00446380"/>
    <w:rsid w:val="00446392"/>
    <w:rsid w:val="004463AC"/>
    <w:rsid w:val="004463DF"/>
    <w:rsid w:val="0044646C"/>
    <w:rsid w:val="004464A4"/>
    <w:rsid w:val="004464CD"/>
    <w:rsid w:val="004464E6"/>
    <w:rsid w:val="004464F5"/>
    <w:rsid w:val="00446504"/>
    <w:rsid w:val="0044660B"/>
    <w:rsid w:val="0044661E"/>
    <w:rsid w:val="004466E1"/>
    <w:rsid w:val="0044672C"/>
    <w:rsid w:val="0044673C"/>
    <w:rsid w:val="00446744"/>
    <w:rsid w:val="00446777"/>
    <w:rsid w:val="0044687E"/>
    <w:rsid w:val="004468A3"/>
    <w:rsid w:val="0044696D"/>
    <w:rsid w:val="004469F3"/>
    <w:rsid w:val="004469F7"/>
    <w:rsid w:val="00446A0D"/>
    <w:rsid w:val="00446A57"/>
    <w:rsid w:val="00446B6C"/>
    <w:rsid w:val="00446C74"/>
    <w:rsid w:val="00446D67"/>
    <w:rsid w:val="00446D8D"/>
    <w:rsid w:val="00446E6A"/>
    <w:rsid w:val="00446E77"/>
    <w:rsid w:val="00446F0C"/>
    <w:rsid w:val="004470BC"/>
    <w:rsid w:val="004470DB"/>
    <w:rsid w:val="00447174"/>
    <w:rsid w:val="004471DE"/>
    <w:rsid w:val="004472DD"/>
    <w:rsid w:val="004472EC"/>
    <w:rsid w:val="004472FD"/>
    <w:rsid w:val="00447349"/>
    <w:rsid w:val="00447354"/>
    <w:rsid w:val="00447368"/>
    <w:rsid w:val="00447407"/>
    <w:rsid w:val="00447464"/>
    <w:rsid w:val="0044755A"/>
    <w:rsid w:val="0044758F"/>
    <w:rsid w:val="00447666"/>
    <w:rsid w:val="00447679"/>
    <w:rsid w:val="00447781"/>
    <w:rsid w:val="00447792"/>
    <w:rsid w:val="004477E3"/>
    <w:rsid w:val="00447812"/>
    <w:rsid w:val="00447923"/>
    <w:rsid w:val="0044795D"/>
    <w:rsid w:val="00447A09"/>
    <w:rsid w:val="00447A71"/>
    <w:rsid w:val="00447A75"/>
    <w:rsid w:val="00447B98"/>
    <w:rsid w:val="00447BD2"/>
    <w:rsid w:val="00447C7C"/>
    <w:rsid w:val="00447DEA"/>
    <w:rsid w:val="00447E02"/>
    <w:rsid w:val="00447EC2"/>
    <w:rsid w:val="00447F55"/>
    <w:rsid w:val="00447F73"/>
    <w:rsid w:val="00447F8B"/>
    <w:rsid w:val="00447FB0"/>
    <w:rsid w:val="00450018"/>
    <w:rsid w:val="004500CA"/>
    <w:rsid w:val="004501CD"/>
    <w:rsid w:val="0045021E"/>
    <w:rsid w:val="00450297"/>
    <w:rsid w:val="00450397"/>
    <w:rsid w:val="004503BC"/>
    <w:rsid w:val="004503F7"/>
    <w:rsid w:val="00450491"/>
    <w:rsid w:val="004504DF"/>
    <w:rsid w:val="004504E9"/>
    <w:rsid w:val="0045051C"/>
    <w:rsid w:val="00450528"/>
    <w:rsid w:val="0045059F"/>
    <w:rsid w:val="004505FC"/>
    <w:rsid w:val="00450717"/>
    <w:rsid w:val="00450761"/>
    <w:rsid w:val="004507AC"/>
    <w:rsid w:val="00450857"/>
    <w:rsid w:val="004508C1"/>
    <w:rsid w:val="00450AB0"/>
    <w:rsid w:val="00450CAE"/>
    <w:rsid w:val="00450CFE"/>
    <w:rsid w:val="00450DF2"/>
    <w:rsid w:val="00450E03"/>
    <w:rsid w:val="00450E69"/>
    <w:rsid w:val="00450E72"/>
    <w:rsid w:val="00450ED9"/>
    <w:rsid w:val="00450FC6"/>
    <w:rsid w:val="00450FCB"/>
    <w:rsid w:val="00451063"/>
    <w:rsid w:val="00451081"/>
    <w:rsid w:val="00451174"/>
    <w:rsid w:val="00451203"/>
    <w:rsid w:val="004512E7"/>
    <w:rsid w:val="004512EB"/>
    <w:rsid w:val="0045137D"/>
    <w:rsid w:val="00451443"/>
    <w:rsid w:val="00451448"/>
    <w:rsid w:val="0045149D"/>
    <w:rsid w:val="004514EF"/>
    <w:rsid w:val="0045155D"/>
    <w:rsid w:val="0045168C"/>
    <w:rsid w:val="00451706"/>
    <w:rsid w:val="0045173C"/>
    <w:rsid w:val="00451745"/>
    <w:rsid w:val="00451766"/>
    <w:rsid w:val="004517E5"/>
    <w:rsid w:val="00451898"/>
    <w:rsid w:val="004518F6"/>
    <w:rsid w:val="004519D3"/>
    <w:rsid w:val="00451A4C"/>
    <w:rsid w:val="00451B08"/>
    <w:rsid w:val="00451BFA"/>
    <w:rsid w:val="00451C26"/>
    <w:rsid w:val="00451D7A"/>
    <w:rsid w:val="00451E0A"/>
    <w:rsid w:val="00451E3E"/>
    <w:rsid w:val="00451EAA"/>
    <w:rsid w:val="00451ED1"/>
    <w:rsid w:val="00451F15"/>
    <w:rsid w:val="00451F48"/>
    <w:rsid w:val="00451F7C"/>
    <w:rsid w:val="00451FAF"/>
    <w:rsid w:val="0045200E"/>
    <w:rsid w:val="0045209E"/>
    <w:rsid w:val="004520D6"/>
    <w:rsid w:val="00452137"/>
    <w:rsid w:val="004521FF"/>
    <w:rsid w:val="00452232"/>
    <w:rsid w:val="0045238F"/>
    <w:rsid w:val="00452434"/>
    <w:rsid w:val="00452466"/>
    <w:rsid w:val="004525BB"/>
    <w:rsid w:val="004526B2"/>
    <w:rsid w:val="004526CC"/>
    <w:rsid w:val="004526EE"/>
    <w:rsid w:val="00452770"/>
    <w:rsid w:val="004528A9"/>
    <w:rsid w:val="004528C8"/>
    <w:rsid w:val="004528DF"/>
    <w:rsid w:val="004529D1"/>
    <w:rsid w:val="00452A1C"/>
    <w:rsid w:val="00452AAE"/>
    <w:rsid w:val="00452C13"/>
    <w:rsid w:val="00452CD8"/>
    <w:rsid w:val="00452D13"/>
    <w:rsid w:val="00452D27"/>
    <w:rsid w:val="00452D57"/>
    <w:rsid w:val="00452DB8"/>
    <w:rsid w:val="00452DDA"/>
    <w:rsid w:val="00452ED0"/>
    <w:rsid w:val="00452EE5"/>
    <w:rsid w:val="00452EF2"/>
    <w:rsid w:val="00453013"/>
    <w:rsid w:val="00453025"/>
    <w:rsid w:val="00453074"/>
    <w:rsid w:val="004530CC"/>
    <w:rsid w:val="00453268"/>
    <w:rsid w:val="004532F4"/>
    <w:rsid w:val="00453314"/>
    <w:rsid w:val="004533A8"/>
    <w:rsid w:val="004533B9"/>
    <w:rsid w:val="004534C3"/>
    <w:rsid w:val="004534D7"/>
    <w:rsid w:val="0045350D"/>
    <w:rsid w:val="00453571"/>
    <w:rsid w:val="00453585"/>
    <w:rsid w:val="00453642"/>
    <w:rsid w:val="004536B4"/>
    <w:rsid w:val="004536F9"/>
    <w:rsid w:val="00453725"/>
    <w:rsid w:val="00453811"/>
    <w:rsid w:val="00453820"/>
    <w:rsid w:val="00453833"/>
    <w:rsid w:val="004539A0"/>
    <w:rsid w:val="004539EF"/>
    <w:rsid w:val="00453AA7"/>
    <w:rsid w:val="00453ADB"/>
    <w:rsid w:val="00453AED"/>
    <w:rsid w:val="00453B68"/>
    <w:rsid w:val="00453B81"/>
    <w:rsid w:val="00453BB6"/>
    <w:rsid w:val="00453C0F"/>
    <w:rsid w:val="00453C72"/>
    <w:rsid w:val="00453DCF"/>
    <w:rsid w:val="00453E70"/>
    <w:rsid w:val="00453EA1"/>
    <w:rsid w:val="00453EF3"/>
    <w:rsid w:val="00453FDA"/>
    <w:rsid w:val="00453FE5"/>
    <w:rsid w:val="0045400F"/>
    <w:rsid w:val="0045401F"/>
    <w:rsid w:val="00454193"/>
    <w:rsid w:val="004541B3"/>
    <w:rsid w:val="0045423E"/>
    <w:rsid w:val="004542A1"/>
    <w:rsid w:val="004542CE"/>
    <w:rsid w:val="0045430C"/>
    <w:rsid w:val="00454331"/>
    <w:rsid w:val="00454333"/>
    <w:rsid w:val="00454339"/>
    <w:rsid w:val="00454375"/>
    <w:rsid w:val="00454402"/>
    <w:rsid w:val="00454411"/>
    <w:rsid w:val="00454445"/>
    <w:rsid w:val="00454598"/>
    <w:rsid w:val="0045463F"/>
    <w:rsid w:val="004546D7"/>
    <w:rsid w:val="0045475C"/>
    <w:rsid w:val="0045480D"/>
    <w:rsid w:val="00454893"/>
    <w:rsid w:val="00454907"/>
    <w:rsid w:val="00454A34"/>
    <w:rsid w:val="00454A43"/>
    <w:rsid w:val="00454A44"/>
    <w:rsid w:val="00454BC4"/>
    <w:rsid w:val="00454C39"/>
    <w:rsid w:val="00454C8D"/>
    <w:rsid w:val="00454CF9"/>
    <w:rsid w:val="00454D28"/>
    <w:rsid w:val="00454D59"/>
    <w:rsid w:val="00454DBE"/>
    <w:rsid w:val="00454DF0"/>
    <w:rsid w:val="00454E56"/>
    <w:rsid w:val="00454EE0"/>
    <w:rsid w:val="00454F0D"/>
    <w:rsid w:val="00454F65"/>
    <w:rsid w:val="0045508F"/>
    <w:rsid w:val="004550C7"/>
    <w:rsid w:val="0045512D"/>
    <w:rsid w:val="0045520F"/>
    <w:rsid w:val="00455281"/>
    <w:rsid w:val="00455288"/>
    <w:rsid w:val="00455292"/>
    <w:rsid w:val="004552A1"/>
    <w:rsid w:val="004552D8"/>
    <w:rsid w:val="0045530F"/>
    <w:rsid w:val="0045539B"/>
    <w:rsid w:val="004553D1"/>
    <w:rsid w:val="00455456"/>
    <w:rsid w:val="00455474"/>
    <w:rsid w:val="004554A4"/>
    <w:rsid w:val="0045557D"/>
    <w:rsid w:val="00455660"/>
    <w:rsid w:val="004556DC"/>
    <w:rsid w:val="004557C9"/>
    <w:rsid w:val="004557EA"/>
    <w:rsid w:val="0045588D"/>
    <w:rsid w:val="004559B3"/>
    <w:rsid w:val="00455A73"/>
    <w:rsid w:val="00455BB5"/>
    <w:rsid w:val="00455BFC"/>
    <w:rsid w:val="00455C23"/>
    <w:rsid w:val="00455C39"/>
    <w:rsid w:val="00455D3B"/>
    <w:rsid w:val="00455DC0"/>
    <w:rsid w:val="00455DEC"/>
    <w:rsid w:val="00455DEE"/>
    <w:rsid w:val="00455E8C"/>
    <w:rsid w:val="00455EBE"/>
    <w:rsid w:val="00455F9D"/>
    <w:rsid w:val="0045602E"/>
    <w:rsid w:val="00456045"/>
    <w:rsid w:val="0045609B"/>
    <w:rsid w:val="004560B7"/>
    <w:rsid w:val="004560FC"/>
    <w:rsid w:val="00456116"/>
    <w:rsid w:val="0045614E"/>
    <w:rsid w:val="00456153"/>
    <w:rsid w:val="0045621D"/>
    <w:rsid w:val="00456230"/>
    <w:rsid w:val="0045627F"/>
    <w:rsid w:val="004563FD"/>
    <w:rsid w:val="0045648B"/>
    <w:rsid w:val="0045649B"/>
    <w:rsid w:val="004564F8"/>
    <w:rsid w:val="00456577"/>
    <w:rsid w:val="004565A9"/>
    <w:rsid w:val="004565FA"/>
    <w:rsid w:val="00456695"/>
    <w:rsid w:val="00456775"/>
    <w:rsid w:val="004568BD"/>
    <w:rsid w:val="004568F0"/>
    <w:rsid w:val="00456950"/>
    <w:rsid w:val="00456AED"/>
    <w:rsid w:val="00456AFB"/>
    <w:rsid w:val="00456BB3"/>
    <w:rsid w:val="00456CA5"/>
    <w:rsid w:val="00456CDC"/>
    <w:rsid w:val="00456D1D"/>
    <w:rsid w:val="00456DB7"/>
    <w:rsid w:val="00456E42"/>
    <w:rsid w:val="00456F11"/>
    <w:rsid w:val="00456F64"/>
    <w:rsid w:val="00456FC1"/>
    <w:rsid w:val="00456FD7"/>
    <w:rsid w:val="00456FF2"/>
    <w:rsid w:val="00457257"/>
    <w:rsid w:val="004572A0"/>
    <w:rsid w:val="004572ED"/>
    <w:rsid w:val="0045730A"/>
    <w:rsid w:val="0045735B"/>
    <w:rsid w:val="004573A0"/>
    <w:rsid w:val="004573EA"/>
    <w:rsid w:val="004574C0"/>
    <w:rsid w:val="0045760C"/>
    <w:rsid w:val="00457636"/>
    <w:rsid w:val="0045769B"/>
    <w:rsid w:val="004576B9"/>
    <w:rsid w:val="004576D9"/>
    <w:rsid w:val="00457835"/>
    <w:rsid w:val="0045786F"/>
    <w:rsid w:val="00457904"/>
    <w:rsid w:val="0045796D"/>
    <w:rsid w:val="004579C5"/>
    <w:rsid w:val="004579ED"/>
    <w:rsid w:val="00457A15"/>
    <w:rsid w:val="00457A40"/>
    <w:rsid w:val="00457A6E"/>
    <w:rsid w:val="00457A7D"/>
    <w:rsid w:val="00457A9E"/>
    <w:rsid w:val="00457AD1"/>
    <w:rsid w:val="00457BD6"/>
    <w:rsid w:val="00457C38"/>
    <w:rsid w:val="00457D5C"/>
    <w:rsid w:val="00457D9A"/>
    <w:rsid w:val="00457DE0"/>
    <w:rsid w:val="00457F36"/>
    <w:rsid w:val="00457FC0"/>
    <w:rsid w:val="00457FCE"/>
    <w:rsid w:val="0046024B"/>
    <w:rsid w:val="00460292"/>
    <w:rsid w:val="004602AB"/>
    <w:rsid w:val="004602AD"/>
    <w:rsid w:val="004603C7"/>
    <w:rsid w:val="00460401"/>
    <w:rsid w:val="00460443"/>
    <w:rsid w:val="0046045B"/>
    <w:rsid w:val="00460639"/>
    <w:rsid w:val="004606DE"/>
    <w:rsid w:val="004606F6"/>
    <w:rsid w:val="0046074F"/>
    <w:rsid w:val="004607B0"/>
    <w:rsid w:val="00460844"/>
    <w:rsid w:val="004608DC"/>
    <w:rsid w:val="00460A8D"/>
    <w:rsid w:val="00460B09"/>
    <w:rsid w:val="00460B98"/>
    <w:rsid w:val="00460BF7"/>
    <w:rsid w:val="00460D46"/>
    <w:rsid w:val="00460D49"/>
    <w:rsid w:val="00460D5D"/>
    <w:rsid w:val="00460DBA"/>
    <w:rsid w:val="00460DBE"/>
    <w:rsid w:val="00460DD7"/>
    <w:rsid w:val="00460E27"/>
    <w:rsid w:val="00460EE3"/>
    <w:rsid w:val="00460F30"/>
    <w:rsid w:val="00460F3A"/>
    <w:rsid w:val="00461030"/>
    <w:rsid w:val="00461058"/>
    <w:rsid w:val="004610D0"/>
    <w:rsid w:val="0046114B"/>
    <w:rsid w:val="004612DC"/>
    <w:rsid w:val="00461385"/>
    <w:rsid w:val="0046142C"/>
    <w:rsid w:val="0046143A"/>
    <w:rsid w:val="00461497"/>
    <w:rsid w:val="00461514"/>
    <w:rsid w:val="00461533"/>
    <w:rsid w:val="00461537"/>
    <w:rsid w:val="00461598"/>
    <w:rsid w:val="0046163B"/>
    <w:rsid w:val="00461746"/>
    <w:rsid w:val="0046174B"/>
    <w:rsid w:val="00461840"/>
    <w:rsid w:val="00461876"/>
    <w:rsid w:val="004618E4"/>
    <w:rsid w:val="004618F3"/>
    <w:rsid w:val="00461982"/>
    <w:rsid w:val="004619FC"/>
    <w:rsid w:val="00461A68"/>
    <w:rsid w:val="00461AB6"/>
    <w:rsid w:val="00461AC3"/>
    <w:rsid w:val="00461B6E"/>
    <w:rsid w:val="00461B71"/>
    <w:rsid w:val="00461BA3"/>
    <w:rsid w:val="00461BF6"/>
    <w:rsid w:val="00461D1A"/>
    <w:rsid w:val="00461D98"/>
    <w:rsid w:val="00461D9B"/>
    <w:rsid w:val="00461EA5"/>
    <w:rsid w:val="00461F15"/>
    <w:rsid w:val="00461F20"/>
    <w:rsid w:val="00461F9D"/>
    <w:rsid w:val="00461F9E"/>
    <w:rsid w:val="0046203B"/>
    <w:rsid w:val="00462180"/>
    <w:rsid w:val="004621A7"/>
    <w:rsid w:val="004621AD"/>
    <w:rsid w:val="00462221"/>
    <w:rsid w:val="00462298"/>
    <w:rsid w:val="004622CE"/>
    <w:rsid w:val="004622D4"/>
    <w:rsid w:val="00462435"/>
    <w:rsid w:val="00462470"/>
    <w:rsid w:val="004624F1"/>
    <w:rsid w:val="0046253D"/>
    <w:rsid w:val="00462546"/>
    <w:rsid w:val="00462583"/>
    <w:rsid w:val="00462620"/>
    <w:rsid w:val="00462653"/>
    <w:rsid w:val="00462664"/>
    <w:rsid w:val="004626C6"/>
    <w:rsid w:val="00462770"/>
    <w:rsid w:val="004627DD"/>
    <w:rsid w:val="004627F9"/>
    <w:rsid w:val="004628B1"/>
    <w:rsid w:val="004628D1"/>
    <w:rsid w:val="004629ED"/>
    <w:rsid w:val="00462A09"/>
    <w:rsid w:val="00462A6C"/>
    <w:rsid w:val="00462AD9"/>
    <w:rsid w:val="00462AFE"/>
    <w:rsid w:val="00462CD8"/>
    <w:rsid w:val="00462D07"/>
    <w:rsid w:val="00462D58"/>
    <w:rsid w:val="00462D65"/>
    <w:rsid w:val="00462F2E"/>
    <w:rsid w:val="00462F3F"/>
    <w:rsid w:val="00462F41"/>
    <w:rsid w:val="00462F6A"/>
    <w:rsid w:val="00462F76"/>
    <w:rsid w:val="004630EB"/>
    <w:rsid w:val="004630ED"/>
    <w:rsid w:val="004631CB"/>
    <w:rsid w:val="004631ED"/>
    <w:rsid w:val="004631F0"/>
    <w:rsid w:val="00463239"/>
    <w:rsid w:val="0046324F"/>
    <w:rsid w:val="00463273"/>
    <w:rsid w:val="004633A0"/>
    <w:rsid w:val="00463465"/>
    <w:rsid w:val="00463635"/>
    <w:rsid w:val="004636E9"/>
    <w:rsid w:val="00463807"/>
    <w:rsid w:val="0046389D"/>
    <w:rsid w:val="004638DD"/>
    <w:rsid w:val="00463926"/>
    <w:rsid w:val="00463957"/>
    <w:rsid w:val="004639AB"/>
    <w:rsid w:val="00463ABC"/>
    <w:rsid w:val="00463AC0"/>
    <w:rsid w:val="00463B5D"/>
    <w:rsid w:val="00463BDE"/>
    <w:rsid w:val="00463E18"/>
    <w:rsid w:val="00463E59"/>
    <w:rsid w:val="00463ED1"/>
    <w:rsid w:val="00463EE8"/>
    <w:rsid w:val="00463F2C"/>
    <w:rsid w:val="00463F3E"/>
    <w:rsid w:val="00463F84"/>
    <w:rsid w:val="00463FEF"/>
    <w:rsid w:val="00464035"/>
    <w:rsid w:val="00464064"/>
    <w:rsid w:val="00464169"/>
    <w:rsid w:val="004642F3"/>
    <w:rsid w:val="004642FF"/>
    <w:rsid w:val="00464316"/>
    <w:rsid w:val="0046435F"/>
    <w:rsid w:val="004643D7"/>
    <w:rsid w:val="004643F9"/>
    <w:rsid w:val="00464476"/>
    <w:rsid w:val="004644A1"/>
    <w:rsid w:val="004644A7"/>
    <w:rsid w:val="004644AB"/>
    <w:rsid w:val="004644D5"/>
    <w:rsid w:val="0046457D"/>
    <w:rsid w:val="004645FA"/>
    <w:rsid w:val="00464660"/>
    <w:rsid w:val="0046466B"/>
    <w:rsid w:val="0046467A"/>
    <w:rsid w:val="004646C0"/>
    <w:rsid w:val="004647B9"/>
    <w:rsid w:val="00464862"/>
    <w:rsid w:val="004648B7"/>
    <w:rsid w:val="00464904"/>
    <w:rsid w:val="0046492C"/>
    <w:rsid w:val="00464A09"/>
    <w:rsid w:val="00464AB6"/>
    <w:rsid w:val="00464B8A"/>
    <w:rsid w:val="00464B9A"/>
    <w:rsid w:val="00464C70"/>
    <w:rsid w:val="00464C73"/>
    <w:rsid w:val="00464CC9"/>
    <w:rsid w:val="00464D16"/>
    <w:rsid w:val="00464F4C"/>
    <w:rsid w:val="00464FAD"/>
    <w:rsid w:val="00464FF0"/>
    <w:rsid w:val="00464FF2"/>
    <w:rsid w:val="0046504B"/>
    <w:rsid w:val="0046505D"/>
    <w:rsid w:val="0046506A"/>
    <w:rsid w:val="0046513B"/>
    <w:rsid w:val="00465171"/>
    <w:rsid w:val="00465229"/>
    <w:rsid w:val="0046523B"/>
    <w:rsid w:val="00465308"/>
    <w:rsid w:val="00465326"/>
    <w:rsid w:val="00465344"/>
    <w:rsid w:val="00465360"/>
    <w:rsid w:val="0046536F"/>
    <w:rsid w:val="00465526"/>
    <w:rsid w:val="00465542"/>
    <w:rsid w:val="0046558A"/>
    <w:rsid w:val="004655D6"/>
    <w:rsid w:val="00465843"/>
    <w:rsid w:val="004659C2"/>
    <w:rsid w:val="00465A86"/>
    <w:rsid w:val="00465AC4"/>
    <w:rsid w:val="00465AE9"/>
    <w:rsid w:val="00465AEF"/>
    <w:rsid w:val="00465B0B"/>
    <w:rsid w:val="00465B54"/>
    <w:rsid w:val="00465B6D"/>
    <w:rsid w:val="00465B71"/>
    <w:rsid w:val="00465BEE"/>
    <w:rsid w:val="00465C06"/>
    <w:rsid w:val="00465C3C"/>
    <w:rsid w:val="00465D42"/>
    <w:rsid w:val="00465DA0"/>
    <w:rsid w:val="00465E3C"/>
    <w:rsid w:val="00465E5C"/>
    <w:rsid w:val="00465F5A"/>
    <w:rsid w:val="00466047"/>
    <w:rsid w:val="0046606D"/>
    <w:rsid w:val="00466092"/>
    <w:rsid w:val="004660D2"/>
    <w:rsid w:val="004660F3"/>
    <w:rsid w:val="00466119"/>
    <w:rsid w:val="00466135"/>
    <w:rsid w:val="00466176"/>
    <w:rsid w:val="00466189"/>
    <w:rsid w:val="004661E7"/>
    <w:rsid w:val="00466253"/>
    <w:rsid w:val="004662B4"/>
    <w:rsid w:val="0046634E"/>
    <w:rsid w:val="0046635E"/>
    <w:rsid w:val="004663D1"/>
    <w:rsid w:val="0046647D"/>
    <w:rsid w:val="004664B2"/>
    <w:rsid w:val="004665F7"/>
    <w:rsid w:val="00466631"/>
    <w:rsid w:val="004666D9"/>
    <w:rsid w:val="0046677C"/>
    <w:rsid w:val="004667BE"/>
    <w:rsid w:val="00466842"/>
    <w:rsid w:val="0046695E"/>
    <w:rsid w:val="004669E4"/>
    <w:rsid w:val="00466A25"/>
    <w:rsid w:val="00466AC4"/>
    <w:rsid w:val="00466B4A"/>
    <w:rsid w:val="00466B78"/>
    <w:rsid w:val="00466BED"/>
    <w:rsid w:val="00466C55"/>
    <w:rsid w:val="00466CF3"/>
    <w:rsid w:val="00466DA3"/>
    <w:rsid w:val="00466E4A"/>
    <w:rsid w:val="00466F8B"/>
    <w:rsid w:val="00466F90"/>
    <w:rsid w:val="004670C2"/>
    <w:rsid w:val="0046717A"/>
    <w:rsid w:val="00467180"/>
    <w:rsid w:val="00467194"/>
    <w:rsid w:val="004671E2"/>
    <w:rsid w:val="004671E9"/>
    <w:rsid w:val="00467303"/>
    <w:rsid w:val="00467312"/>
    <w:rsid w:val="00467388"/>
    <w:rsid w:val="00467398"/>
    <w:rsid w:val="004673A2"/>
    <w:rsid w:val="004673A3"/>
    <w:rsid w:val="0046742D"/>
    <w:rsid w:val="004674CE"/>
    <w:rsid w:val="0046750E"/>
    <w:rsid w:val="004675D7"/>
    <w:rsid w:val="0046769F"/>
    <w:rsid w:val="00467719"/>
    <w:rsid w:val="004677F5"/>
    <w:rsid w:val="00467832"/>
    <w:rsid w:val="0046784F"/>
    <w:rsid w:val="00467873"/>
    <w:rsid w:val="0046789D"/>
    <w:rsid w:val="004678F0"/>
    <w:rsid w:val="0046791C"/>
    <w:rsid w:val="00467953"/>
    <w:rsid w:val="00467A7C"/>
    <w:rsid w:val="00467A94"/>
    <w:rsid w:val="00467AA5"/>
    <w:rsid w:val="00467B19"/>
    <w:rsid w:val="00467C6F"/>
    <w:rsid w:val="00467C8A"/>
    <w:rsid w:val="00467DD6"/>
    <w:rsid w:val="00467E0A"/>
    <w:rsid w:val="00467E51"/>
    <w:rsid w:val="00467E5B"/>
    <w:rsid w:val="00467E94"/>
    <w:rsid w:val="00467FC7"/>
    <w:rsid w:val="00467FF3"/>
    <w:rsid w:val="00470022"/>
    <w:rsid w:val="0047004F"/>
    <w:rsid w:val="00470079"/>
    <w:rsid w:val="00470181"/>
    <w:rsid w:val="00470351"/>
    <w:rsid w:val="004704E9"/>
    <w:rsid w:val="0047055A"/>
    <w:rsid w:val="00470629"/>
    <w:rsid w:val="0047070A"/>
    <w:rsid w:val="0047072F"/>
    <w:rsid w:val="004707AC"/>
    <w:rsid w:val="00470811"/>
    <w:rsid w:val="0047081D"/>
    <w:rsid w:val="00470869"/>
    <w:rsid w:val="004708A8"/>
    <w:rsid w:val="00470969"/>
    <w:rsid w:val="00470970"/>
    <w:rsid w:val="004709AC"/>
    <w:rsid w:val="004709E8"/>
    <w:rsid w:val="00470A66"/>
    <w:rsid w:val="00470AB4"/>
    <w:rsid w:val="00470C0D"/>
    <w:rsid w:val="00470CEC"/>
    <w:rsid w:val="00470D6F"/>
    <w:rsid w:val="00470DBD"/>
    <w:rsid w:val="00470DD7"/>
    <w:rsid w:val="00470E12"/>
    <w:rsid w:val="00470FDE"/>
    <w:rsid w:val="004710CA"/>
    <w:rsid w:val="004710FA"/>
    <w:rsid w:val="004711CF"/>
    <w:rsid w:val="004711D1"/>
    <w:rsid w:val="00471200"/>
    <w:rsid w:val="004712F9"/>
    <w:rsid w:val="00471347"/>
    <w:rsid w:val="00471506"/>
    <w:rsid w:val="004715D9"/>
    <w:rsid w:val="004715DF"/>
    <w:rsid w:val="00471655"/>
    <w:rsid w:val="00471685"/>
    <w:rsid w:val="0047168C"/>
    <w:rsid w:val="00471757"/>
    <w:rsid w:val="00471874"/>
    <w:rsid w:val="004719B2"/>
    <w:rsid w:val="004719CC"/>
    <w:rsid w:val="00471D1B"/>
    <w:rsid w:val="00471EC8"/>
    <w:rsid w:val="00471F1F"/>
    <w:rsid w:val="00471F45"/>
    <w:rsid w:val="00471F50"/>
    <w:rsid w:val="00471FA6"/>
    <w:rsid w:val="004720A5"/>
    <w:rsid w:val="004720EB"/>
    <w:rsid w:val="004720F1"/>
    <w:rsid w:val="00472101"/>
    <w:rsid w:val="00472133"/>
    <w:rsid w:val="00472162"/>
    <w:rsid w:val="00472271"/>
    <w:rsid w:val="004723D7"/>
    <w:rsid w:val="004723EB"/>
    <w:rsid w:val="0047245D"/>
    <w:rsid w:val="0047249E"/>
    <w:rsid w:val="004724A9"/>
    <w:rsid w:val="0047254C"/>
    <w:rsid w:val="00472662"/>
    <w:rsid w:val="004726B2"/>
    <w:rsid w:val="004726D9"/>
    <w:rsid w:val="004726E7"/>
    <w:rsid w:val="004727B0"/>
    <w:rsid w:val="004727E3"/>
    <w:rsid w:val="0047281E"/>
    <w:rsid w:val="0047285A"/>
    <w:rsid w:val="00472897"/>
    <w:rsid w:val="0047295A"/>
    <w:rsid w:val="00472980"/>
    <w:rsid w:val="004729CA"/>
    <w:rsid w:val="00472A1D"/>
    <w:rsid w:val="00472A76"/>
    <w:rsid w:val="00472AB7"/>
    <w:rsid w:val="00472BF1"/>
    <w:rsid w:val="00472C5C"/>
    <w:rsid w:val="00472C77"/>
    <w:rsid w:val="00472CF2"/>
    <w:rsid w:val="00472D1A"/>
    <w:rsid w:val="00472D65"/>
    <w:rsid w:val="00472E42"/>
    <w:rsid w:val="00472EB9"/>
    <w:rsid w:val="00472FA5"/>
    <w:rsid w:val="00472FA6"/>
    <w:rsid w:val="004730A1"/>
    <w:rsid w:val="004730A8"/>
    <w:rsid w:val="0047315D"/>
    <w:rsid w:val="004732C3"/>
    <w:rsid w:val="004732CB"/>
    <w:rsid w:val="004732E8"/>
    <w:rsid w:val="004732ED"/>
    <w:rsid w:val="00473396"/>
    <w:rsid w:val="004733E5"/>
    <w:rsid w:val="004734A0"/>
    <w:rsid w:val="004734AB"/>
    <w:rsid w:val="004734F2"/>
    <w:rsid w:val="00473586"/>
    <w:rsid w:val="004736AA"/>
    <w:rsid w:val="00473720"/>
    <w:rsid w:val="00473814"/>
    <w:rsid w:val="00473831"/>
    <w:rsid w:val="00473834"/>
    <w:rsid w:val="004738B8"/>
    <w:rsid w:val="004738EA"/>
    <w:rsid w:val="0047390B"/>
    <w:rsid w:val="00473912"/>
    <w:rsid w:val="00473913"/>
    <w:rsid w:val="004739DA"/>
    <w:rsid w:val="004739DF"/>
    <w:rsid w:val="00473B0C"/>
    <w:rsid w:val="00473BEF"/>
    <w:rsid w:val="00473C07"/>
    <w:rsid w:val="00473CEC"/>
    <w:rsid w:val="00473ECD"/>
    <w:rsid w:val="00473FE6"/>
    <w:rsid w:val="004740A0"/>
    <w:rsid w:val="00474158"/>
    <w:rsid w:val="004741F5"/>
    <w:rsid w:val="0047429B"/>
    <w:rsid w:val="00474363"/>
    <w:rsid w:val="004743A5"/>
    <w:rsid w:val="004743EA"/>
    <w:rsid w:val="00474443"/>
    <w:rsid w:val="00474466"/>
    <w:rsid w:val="004744A4"/>
    <w:rsid w:val="004744C7"/>
    <w:rsid w:val="004745E9"/>
    <w:rsid w:val="004745F0"/>
    <w:rsid w:val="00474629"/>
    <w:rsid w:val="00474648"/>
    <w:rsid w:val="004746C0"/>
    <w:rsid w:val="00474727"/>
    <w:rsid w:val="0047484A"/>
    <w:rsid w:val="0047487A"/>
    <w:rsid w:val="00474A97"/>
    <w:rsid w:val="00474AC6"/>
    <w:rsid w:val="00474CB9"/>
    <w:rsid w:val="00474D10"/>
    <w:rsid w:val="00474DD5"/>
    <w:rsid w:val="00474DE2"/>
    <w:rsid w:val="00474E63"/>
    <w:rsid w:val="00474F06"/>
    <w:rsid w:val="00474F7B"/>
    <w:rsid w:val="00475024"/>
    <w:rsid w:val="00475125"/>
    <w:rsid w:val="0047519A"/>
    <w:rsid w:val="004751A0"/>
    <w:rsid w:val="004751BD"/>
    <w:rsid w:val="004751F3"/>
    <w:rsid w:val="0047521F"/>
    <w:rsid w:val="004752A7"/>
    <w:rsid w:val="00475317"/>
    <w:rsid w:val="004753DB"/>
    <w:rsid w:val="00475405"/>
    <w:rsid w:val="00475494"/>
    <w:rsid w:val="004754BC"/>
    <w:rsid w:val="0047554F"/>
    <w:rsid w:val="004755A6"/>
    <w:rsid w:val="0047562A"/>
    <w:rsid w:val="004756E2"/>
    <w:rsid w:val="00475702"/>
    <w:rsid w:val="0047570D"/>
    <w:rsid w:val="004757F2"/>
    <w:rsid w:val="00475825"/>
    <w:rsid w:val="00475855"/>
    <w:rsid w:val="004758B1"/>
    <w:rsid w:val="004758DA"/>
    <w:rsid w:val="0047594D"/>
    <w:rsid w:val="00475A66"/>
    <w:rsid w:val="00475ADA"/>
    <w:rsid w:val="00475AE0"/>
    <w:rsid w:val="00475BB9"/>
    <w:rsid w:val="00475C4D"/>
    <w:rsid w:val="00475CFF"/>
    <w:rsid w:val="00475D10"/>
    <w:rsid w:val="00475D14"/>
    <w:rsid w:val="00475D43"/>
    <w:rsid w:val="00475D53"/>
    <w:rsid w:val="00475E14"/>
    <w:rsid w:val="00475EC0"/>
    <w:rsid w:val="00475EDC"/>
    <w:rsid w:val="00475F0E"/>
    <w:rsid w:val="00475F54"/>
    <w:rsid w:val="00475FB9"/>
    <w:rsid w:val="0047603D"/>
    <w:rsid w:val="0047606A"/>
    <w:rsid w:val="00476106"/>
    <w:rsid w:val="0047611C"/>
    <w:rsid w:val="004763D5"/>
    <w:rsid w:val="0047643C"/>
    <w:rsid w:val="00476562"/>
    <w:rsid w:val="00476585"/>
    <w:rsid w:val="004765E1"/>
    <w:rsid w:val="004766AF"/>
    <w:rsid w:val="004766FB"/>
    <w:rsid w:val="004767F8"/>
    <w:rsid w:val="004768BC"/>
    <w:rsid w:val="00476911"/>
    <w:rsid w:val="004769B0"/>
    <w:rsid w:val="00476A5F"/>
    <w:rsid w:val="00476A8E"/>
    <w:rsid w:val="00476B0A"/>
    <w:rsid w:val="00476C03"/>
    <w:rsid w:val="00476C65"/>
    <w:rsid w:val="00476D81"/>
    <w:rsid w:val="00476D8D"/>
    <w:rsid w:val="00476EEC"/>
    <w:rsid w:val="00476F58"/>
    <w:rsid w:val="00476FE7"/>
    <w:rsid w:val="004770BE"/>
    <w:rsid w:val="0047711E"/>
    <w:rsid w:val="00477146"/>
    <w:rsid w:val="0047717E"/>
    <w:rsid w:val="0047721E"/>
    <w:rsid w:val="00477235"/>
    <w:rsid w:val="004772AB"/>
    <w:rsid w:val="004774EB"/>
    <w:rsid w:val="0047757C"/>
    <w:rsid w:val="004775F1"/>
    <w:rsid w:val="0047766C"/>
    <w:rsid w:val="00477681"/>
    <w:rsid w:val="00477835"/>
    <w:rsid w:val="00477864"/>
    <w:rsid w:val="00477943"/>
    <w:rsid w:val="00477AE2"/>
    <w:rsid w:val="00477B13"/>
    <w:rsid w:val="00477B3A"/>
    <w:rsid w:val="00477BCB"/>
    <w:rsid w:val="00477BFF"/>
    <w:rsid w:val="00477C13"/>
    <w:rsid w:val="00477C3E"/>
    <w:rsid w:val="00477CBF"/>
    <w:rsid w:val="00477D2A"/>
    <w:rsid w:val="00477E42"/>
    <w:rsid w:val="00477E47"/>
    <w:rsid w:val="00477E79"/>
    <w:rsid w:val="00477E9B"/>
    <w:rsid w:val="00477EC4"/>
    <w:rsid w:val="00477FBF"/>
    <w:rsid w:val="00480054"/>
    <w:rsid w:val="0048014D"/>
    <w:rsid w:val="00480241"/>
    <w:rsid w:val="00480279"/>
    <w:rsid w:val="00480283"/>
    <w:rsid w:val="004802D4"/>
    <w:rsid w:val="004802DE"/>
    <w:rsid w:val="00480322"/>
    <w:rsid w:val="00480334"/>
    <w:rsid w:val="004803E3"/>
    <w:rsid w:val="00480409"/>
    <w:rsid w:val="00480443"/>
    <w:rsid w:val="00480460"/>
    <w:rsid w:val="004804B9"/>
    <w:rsid w:val="00480557"/>
    <w:rsid w:val="004805F9"/>
    <w:rsid w:val="004806D3"/>
    <w:rsid w:val="004806D8"/>
    <w:rsid w:val="004806F5"/>
    <w:rsid w:val="00480803"/>
    <w:rsid w:val="00480863"/>
    <w:rsid w:val="004808A2"/>
    <w:rsid w:val="00480995"/>
    <w:rsid w:val="004809F5"/>
    <w:rsid w:val="00480A2F"/>
    <w:rsid w:val="00480A94"/>
    <w:rsid w:val="00480C18"/>
    <w:rsid w:val="00480D04"/>
    <w:rsid w:val="00480D12"/>
    <w:rsid w:val="00480D39"/>
    <w:rsid w:val="00480DC4"/>
    <w:rsid w:val="00480DFB"/>
    <w:rsid w:val="00480E50"/>
    <w:rsid w:val="00480E7C"/>
    <w:rsid w:val="00480F16"/>
    <w:rsid w:val="00480F18"/>
    <w:rsid w:val="00480F1B"/>
    <w:rsid w:val="00480F59"/>
    <w:rsid w:val="00480F5C"/>
    <w:rsid w:val="00480F6C"/>
    <w:rsid w:val="00481005"/>
    <w:rsid w:val="00481038"/>
    <w:rsid w:val="00481056"/>
    <w:rsid w:val="00481093"/>
    <w:rsid w:val="004810BA"/>
    <w:rsid w:val="004810BD"/>
    <w:rsid w:val="004810D9"/>
    <w:rsid w:val="0048125A"/>
    <w:rsid w:val="004812B8"/>
    <w:rsid w:val="0048137D"/>
    <w:rsid w:val="004813AB"/>
    <w:rsid w:val="00481412"/>
    <w:rsid w:val="00481448"/>
    <w:rsid w:val="00481450"/>
    <w:rsid w:val="00481554"/>
    <w:rsid w:val="00481853"/>
    <w:rsid w:val="0048188D"/>
    <w:rsid w:val="00481949"/>
    <w:rsid w:val="004819B0"/>
    <w:rsid w:val="00481A1B"/>
    <w:rsid w:val="00481A7D"/>
    <w:rsid w:val="00481AB9"/>
    <w:rsid w:val="00481B0A"/>
    <w:rsid w:val="00481BC5"/>
    <w:rsid w:val="00481C19"/>
    <w:rsid w:val="00481C1D"/>
    <w:rsid w:val="00481D54"/>
    <w:rsid w:val="00481D80"/>
    <w:rsid w:val="00481D91"/>
    <w:rsid w:val="00481DC9"/>
    <w:rsid w:val="00481E12"/>
    <w:rsid w:val="00481EEC"/>
    <w:rsid w:val="00481F95"/>
    <w:rsid w:val="0048200D"/>
    <w:rsid w:val="004820B7"/>
    <w:rsid w:val="004820DF"/>
    <w:rsid w:val="0048213A"/>
    <w:rsid w:val="0048214C"/>
    <w:rsid w:val="004821BC"/>
    <w:rsid w:val="00482204"/>
    <w:rsid w:val="004822F3"/>
    <w:rsid w:val="0048232E"/>
    <w:rsid w:val="00482342"/>
    <w:rsid w:val="0048234A"/>
    <w:rsid w:val="00482382"/>
    <w:rsid w:val="00482383"/>
    <w:rsid w:val="004823C8"/>
    <w:rsid w:val="004823CA"/>
    <w:rsid w:val="00482518"/>
    <w:rsid w:val="004825FC"/>
    <w:rsid w:val="00482681"/>
    <w:rsid w:val="004826A1"/>
    <w:rsid w:val="004826C3"/>
    <w:rsid w:val="00482704"/>
    <w:rsid w:val="00482776"/>
    <w:rsid w:val="004827C5"/>
    <w:rsid w:val="004827D9"/>
    <w:rsid w:val="0048283C"/>
    <w:rsid w:val="00482A61"/>
    <w:rsid w:val="00482A97"/>
    <w:rsid w:val="00482B11"/>
    <w:rsid w:val="00482CDF"/>
    <w:rsid w:val="00482DED"/>
    <w:rsid w:val="00482E12"/>
    <w:rsid w:val="00482E65"/>
    <w:rsid w:val="0048303B"/>
    <w:rsid w:val="0048304B"/>
    <w:rsid w:val="00483132"/>
    <w:rsid w:val="00483202"/>
    <w:rsid w:val="00483238"/>
    <w:rsid w:val="00483247"/>
    <w:rsid w:val="004832D1"/>
    <w:rsid w:val="004832E0"/>
    <w:rsid w:val="00483311"/>
    <w:rsid w:val="0048338F"/>
    <w:rsid w:val="004833AE"/>
    <w:rsid w:val="004834C9"/>
    <w:rsid w:val="004834D7"/>
    <w:rsid w:val="004834F7"/>
    <w:rsid w:val="00483641"/>
    <w:rsid w:val="00483643"/>
    <w:rsid w:val="0048373B"/>
    <w:rsid w:val="004837A2"/>
    <w:rsid w:val="00483833"/>
    <w:rsid w:val="0048385A"/>
    <w:rsid w:val="00483948"/>
    <w:rsid w:val="0048399A"/>
    <w:rsid w:val="00483A33"/>
    <w:rsid w:val="00483A51"/>
    <w:rsid w:val="00483B37"/>
    <w:rsid w:val="00483C12"/>
    <w:rsid w:val="00483C31"/>
    <w:rsid w:val="00483C46"/>
    <w:rsid w:val="00483C8C"/>
    <w:rsid w:val="00483C92"/>
    <w:rsid w:val="00483CD6"/>
    <w:rsid w:val="00483D41"/>
    <w:rsid w:val="00483D44"/>
    <w:rsid w:val="00483E32"/>
    <w:rsid w:val="00483E6B"/>
    <w:rsid w:val="00483EA5"/>
    <w:rsid w:val="00483EDD"/>
    <w:rsid w:val="00484007"/>
    <w:rsid w:val="00484147"/>
    <w:rsid w:val="004841EB"/>
    <w:rsid w:val="004842E5"/>
    <w:rsid w:val="00484322"/>
    <w:rsid w:val="00484324"/>
    <w:rsid w:val="00484343"/>
    <w:rsid w:val="00484378"/>
    <w:rsid w:val="0048438C"/>
    <w:rsid w:val="004843FE"/>
    <w:rsid w:val="00484424"/>
    <w:rsid w:val="00484438"/>
    <w:rsid w:val="00484483"/>
    <w:rsid w:val="004844E1"/>
    <w:rsid w:val="00484563"/>
    <w:rsid w:val="0048457D"/>
    <w:rsid w:val="00484587"/>
    <w:rsid w:val="00484880"/>
    <w:rsid w:val="0048495F"/>
    <w:rsid w:val="00484B20"/>
    <w:rsid w:val="00484C9E"/>
    <w:rsid w:val="00484D2B"/>
    <w:rsid w:val="00484D54"/>
    <w:rsid w:val="00484E14"/>
    <w:rsid w:val="00484E24"/>
    <w:rsid w:val="00484F17"/>
    <w:rsid w:val="00484F4F"/>
    <w:rsid w:val="00484F61"/>
    <w:rsid w:val="00484FC9"/>
    <w:rsid w:val="0048512B"/>
    <w:rsid w:val="0048513B"/>
    <w:rsid w:val="004851B0"/>
    <w:rsid w:val="004851EA"/>
    <w:rsid w:val="0048532F"/>
    <w:rsid w:val="0048536A"/>
    <w:rsid w:val="004854D6"/>
    <w:rsid w:val="00485551"/>
    <w:rsid w:val="0048557A"/>
    <w:rsid w:val="00485637"/>
    <w:rsid w:val="00485660"/>
    <w:rsid w:val="0048571B"/>
    <w:rsid w:val="00485740"/>
    <w:rsid w:val="00485823"/>
    <w:rsid w:val="00485853"/>
    <w:rsid w:val="004859EE"/>
    <w:rsid w:val="00485AF8"/>
    <w:rsid w:val="00485B20"/>
    <w:rsid w:val="00485B50"/>
    <w:rsid w:val="00485B96"/>
    <w:rsid w:val="00485C1E"/>
    <w:rsid w:val="00485C7F"/>
    <w:rsid w:val="00485D21"/>
    <w:rsid w:val="00485D84"/>
    <w:rsid w:val="00485D97"/>
    <w:rsid w:val="00485E58"/>
    <w:rsid w:val="00485EF1"/>
    <w:rsid w:val="00485FEE"/>
    <w:rsid w:val="0048607F"/>
    <w:rsid w:val="004860D1"/>
    <w:rsid w:val="00486113"/>
    <w:rsid w:val="004861B4"/>
    <w:rsid w:val="004862C8"/>
    <w:rsid w:val="0048630E"/>
    <w:rsid w:val="004864B5"/>
    <w:rsid w:val="00486548"/>
    <w:rsid w:val="004865F9"/>
    <w:rsid w:val="0048661F"/>
    <w:rsid w:val="0048665C"/>
    <w:rsid w:val="00486681"/>
    <w:rsid w:val="004866C6"/>
    <w:rsid w:val="0048675D"/>
    <w:rsid w:val="004867A3"/>
    <w:rsid w:val="004867C2"/>
    <w:rsid w:val="0048685C"/>
    <w:rsid w:val="0048687D"/>
    <w:rsid w:val="00486889"/>
    <w:rsid w:val="00486B09"/>
    <w:rsid w:val="00486C26"/>
    <w:rsid w:val="00486C8A"/>
    <w:rsid w:val="00486CFC"/>
    <w:rsid w:val="00486D91"/>
    <w:rsid w:val="00486E00"/>
    <w:rsid w:val="00486E45"/>
    <w:rsid w:val="00486E95"/>
    <w:rsid w:val="00486EA0"/>
    <w:rsid w:val="00486EB5"/>
    <w:rsid w:val="00486F4D"/>
    <w:rsid w:val="00487022"/>
    <w:rsid w:val="00487030"/>
    <w:rsid w:val="00487036"/>
    <w:rsid w:val="0048706C"/>
    <w:rsid w:val="004870CC"/>
    <w:rsid w:val="004871CF"/>
    <w:rsid w:val="004871E9"/>
    <w:rsid w:val="00487233"/>
    <w:rsid w:val="0048724D"/>
    <w:rsid w:val="004872A8"/>
    <w:rsid w:val="0048734D"/>
    <w:rsid w:val="004873FE"/>
    <w:rsid w:val="004874F4"/>
    <w:rsid w:val="0048750E"/>
    <w:rsid w:val="00487542"/>
    <w:rsid w:val="0048766F"/>
    <w:rsid w:val="0048769E"/>
    <w:rsid w:val="00487719"/>
    <w:rsid w:val="0048784D"/>
    <w:rsid w:val="0048786D"/>
    <w:rsid w:val="004878C6"/>
    <w:rsid w:val="004878F3"/>
    <w:rsid w:val="00487903"/>
    <w:rsid w:val="00487905"/>
    <w:rsid w:val="00487A03"/>
    <w:rsid w:val="00487A2A"/>
    <w:rsid w:val="00487A47"/>
    <w:rsid w:val="00487A77"/>
    <w:rsid w:val="00487A78"/>
    <w:rsid w:val="00487BDD"/>
    <w:rsid w:val="00487C65"/>
    <w:rsid w:val="00487C75"/>
    <w:rsid w:val="00487CBA"/>
    <w:rsid w:val="00487D26"/>
    <w:rsid w:val="00487D77"/>
    <w:rsid w:val="00487DA6"/>
    <w:rsid w:val="00487FA9"/>
    <w:rsid w:val="00487FB9"/>
    <w:rsid w:val="00487FED"/>
    <w:rsid w:val="004900A6"/>
    <w:rsid w:val="004900FC"/>
    <w:rsid w:val="00490151"/>
    <w:rsid w:val="004901AE"/>
    <w:rsid w:val="00490218"/>
    <w:rsid w:val="004903F6"/>
    <w:rsid w:val="00490407"/>
    <w:rsid w:val="0049041B"/>
    <w:rsid w:val="004904A3"/>
    <w:rsid w:val="004904E9"/>
    <w:rsid w:val="00490575"/>
    <w:rsid w:val="004906A7"/>
    <w:rsid w:val="004907ED"/>
    <w:rsid w:val="0049090B"/>
    <w:rsid w:val="00490938"/>
    <w:rsid w:val="00490972"/>
    <w:rsid w:val="00490A4D"/>
    <w:rsid w:val="00490A64"/>
    <w:rsid w:val="00490AC0"/>
    <w:rsid w:val="00490B8D"/>
    <w:rsid w:val="00490D48"/>
    <w:rsid w:val="00490DB8"/>
    <w:rsid w:val="00490DBA"/>
    <w:rsid w:val="00490E99"/>
    <w:rsid w:val="00490EE2"/>
    <w:rsid w:val="00490EF6"/>
    <w:rsid w:val="00490F0A"/>
    <w:rsid w:val="00490F2D"/>
    <w:rsid w:val="00490F79"/>
    <w:rsid w:val="00490FE6"/>
    <w:rsid w:val="004910B9"/>
    <w:rsid w:val="00491150"/>
    <w:rsid w:val="00491175"/>
    <w:rsid w:val="00491185"/>
    <w:rsid w:val="00491255"/>
    <w:rsid w:val="00491263"/>
    <w:rsid w:val="004912AE"/>
    <w:rsid w:val="004912B5"/>
    <w:rsid w:val="004912C9"/>
    <w:rsid w:val="00491322"/>
    <w:rsid w:val="004913A7"/>
    <w:rsid w:val="004914BC"/>
    <w:rsid w:val="00491506"/>
    <w:rsid w:val="00491594"/>
    <w:rsid w:val="004915EC"/>
    <w:rsid w:val="0049160F"/>
    <w:rsid w:val="0049166D"/>
    <w:rsid w:val="004916B7"/>
    <w:rsid w:val="0049179C"/>
    <w:rsid w:val="00491813"/>
    <w:rsid w:val="00491862"/>
    <w:rsid w:val="00491927"/>
    <w:rsid w:val="00491A02"/>
    <w:rsid w:val="00491A87"/>
    <w:rsid w:val="00491AF2"/>
    <w:rsid w:val="00491B2B"/>
    <w:rsid w:val="00491BA3"/>
    <w:rsid w:val="00491E76"/>
    <w:rsid w:val="00491E8E"/>
    <w:rsid w:val="00491EB3"/>
    <w:rsid w:val="00491EF9"/>
    <w:rsid w:val="00491EFE"/>
    <w:rsid w:val="00491F28"/>
    <w:rsid w:val="00491F36"/>
    <w:rsid w:val="00491FB7"/>
    <w:rsid w:val="0049201B"/>
    <w:rsid w:val="00492072"/>
    <w:rsid w:val="00492092"/>
    <w:rsid w:val="004920AB"/>
    <w:rsid w:val="00492202"/>
    <w:rsid w:val="004922BE"/>
    <w:rsid w:val="004922E7"/>
    <w:rsid w:val="00492424"/>
    <w:rsid w:val="004924B5"/>
    <w:rsid w:val="004924D5"/>
    <w:rsid w:val="00492509"/>
    <w:rsid w:val="0049252F"/>
    <w:rsid w:val="00492599"/>
    <w:rsid w:val="004925DF"/>
    <w:rsid w:val="004926DB"/>
    <w:rsid w:val="004926EC"/>
    <w:rsid w:val="00492723"/>
    <w:rsid w:val="0049273D"/>
    <w:rsid w:val="0049277C"/>
    <w:rsid w:val="00492834"/>
    <w:rsid w:val="00492864"/>
    <w:rsid w:val="004928D9"/>
    <w:rsid w:val="0049298E"/>
    <w:rsid w:val="004929D5"/>
    <w:rsid w:val="00492A3D"/>
    <w:rsid w:val="00492A43"/>
    <w:rsid w:val="00492BAA"/>
    <w:rsid w:val="00492BD5"/>
    <w:rsid w:val="00492C9D"/>
    <w:rsid w:val="00492CA2"/>
    <w:rsid w:val="00492CB0"/>
    <w:rsid w:val="00492CFF"/>
    <w:rsid w:val="00492D02"/>
    <w:rsid w:val="00492D9D"/>
    <w:rsid w:val="00492DD7"/>
    <w:rsid w:val="00492E38"/>
    <w:rsid w:val="00492F4E"/>
    <w:rsid w:val="00492F70"/>
    <w:rsid w:val="00492FE3"/>
    <w:rsid w:val="00493057"/>
    <w:rsid w:val="00493069"/>
    <w:rsid w:val="00493106"/>
    <w:rsid w:val="0049312B"/>
    <w:rsid w:val="0049313A"/>
    <w:rsid w:val="0049316C"/>
    <w:rsid w:val="0049317A"/>
    <w:rsid w:val="00493234"/>
    <w:rsid w:val="00493252"/>
    <w:rsid w:val="004932CC"/>
    <w:rsid w:val="0049336C"/>
    <w:rsid w:val="0049336E"/>
    <w:rsid w:val="00493380"/>
    <w:rsid w:val="0049343C"/>
    <w:rsid w:val="00493454"/>
    <w:rsid w:val="00493499"/>
    <w:rsid w:val="004934B0"/>
    <w:rsid w:val="004934C0"/>
    <w:rsid w:val="004934E0"/>
    <w:rsid w:val="00493548"/>
    <w:rsid w:val="00493576"/>
    <w:rsid w:val="00493588"/>
    <w:rsid w:val="00493777"/>
    <w:rsid w:val="0049378B"/>
    <w:rsid w:val="00493815"/>
    <w:rsid w:val="00493817"/>
    <w:rsid w:val="00493904"/>
    <w:rsid w:val="00493941"/>
    <w:rsid w:val="00493970"/>
    <w:rsid w:val="004939FC"/>
    <w:rsid w:val="00493A21"/>
    <w:rsid w:val="00493C1C"/>
    <w:rsid w:val="00493C47"/>
    <w:rsid w:val="00493C5B"/>
    <w:rsid w:val="00493C78"/>
    <w:rsid w:val="00493CE0"/>
    <w:rsid w:val="00493D22"/>
    <w:rsid w:val="00493D42"/>
    <w:rsid w:val="00493DAA"/>
    <w:rsid w:val="00493E01"/>
    <w:rsid w:val="00493E0A"/>
    <w:rsid w:val="00493ED0"/>
    <w:rsid w:val="00493F6E"/>
    <w:rsid w:val="00493F9D"/>
    <w:rsid w:val="00493FF1"/>
    <w:rsid w:val="004940BB"/>
    <w:rsid w:val="004941F2"/>
    <w:rsid w:val="004941F4"/>
    <w:rsid w:val="004941FF"/>
    <w:rsid w:val="00494201"/>
    <w:rsid w:val="0049422E"/>
    <w:rsid w:val="0049426B"/>
    <w:rsid w:val="004942AA"/>
    <w:rsid w:val="004942CA"/>
    <w:rsid w:val="004942E7"/>
    <w:rsid w:val="004944D9"/>
    <w:rsid w:val="00494556"/>
    <w:rsid w:val="00494588"/>
    <w:rsid w:val="004945DA"/>
    <w:rsid w:val="0049463F"/>
    <w:rsid w:val="00494651"/>
    <w:rsid w:val="00494705"/>
    <w:rsid w:val="00494718"/>
    <w:rsid w:val="0049476B"/>
    <w:rsid w:val="004947C0"/>
    <w:rsid w:val="004947EF"/>
    <w:rsid w:val="0049481A"/>
    <w:rsid w:val="0049482B"/>
    <w:rsid w:val="004948F9"/>
    <w:rsid w:val="0049491D"/>
    <w:rsid w:val="00494934"/>
    <w:rsid w:val="00494A38"/>
    <w:rsid w:val="00494A96"/>
    <w:rsid w:val="00494AB4"/>
    <w:rsid w:val="00494ABE"/>
    <w:rsid w:val="00494B01"/>
    <w:rsid w:val="00494B8A"/>
    <w:rsid w:val="00494BA4"/>
    <w:rsid w:val="00494C23"/>
    <w:rsid w:val="00494C9F"/>
    <w:rsid w:val="00494CBB"/>
    <w:rsid w:val="00494CF3"/>
    <w:rsid w:val="00494EDB"/>
    <w:rsid w:val="00494F36"/>
    <w:rsid w:val="00494F50"/>
    <w:rsid w:val="00494F96"/>
    <w:rsid w:val="0049506D"/>
    <w:rsid w:val="004950B2"/>
    <w:rsid w:val="004950CB"/>
    <w:rsid w:val="00495109"/>
    <w:rsid w:val="004951D4"/>
    <w:rsid w:val="00495252"/>
    <w:rsid w:val="00495289"/>
    <w:rsid w:val="0049528F"/>
    <w:rsid w:val="004953CA"/>
    <w:rsid w:val="00495417"/>
    <w:rsid w:val="0049568B"/>
    <w:rsid w:val="0049578C"/>
    <w:rsid w:val="004957A8"/>
    <w:rsid w:val="004957CA"/>
    <w:rsid w:val="004957D3"/>
    <w:rsid w:val="00495803"/>
    <w:rsid w:val="0049581A"/>
    <w:rsid w:val="00495901"/>
    <w:rsid w:val="00495A33"/>
    <w:rsid w:val="00495AF3"/>
    <w:rsid w:val="00495B46"/>
    <w:rsid w:val="00495BCC"/>
    <w:rsid w:val="00495C3F"/>
    <w:rsid w:val="00495C64"/>
    <w:rsid w:val="00495C66"/>
    <w:rsid w:val="00495D6E"/>
    <w:rsid w:val="00495E36"/>
    <w:rsid w:val="00495F7B"/>
    <w:rsid w:val="00495F91"/>
    <w:rsid w:val="00495FAF"/>
    <w:rsid w:val="00496001"/>
    <w:rsid w:val="00496171"/>
    <w:rsid w:val="004962AA"/>
    <w:rsid w:val="004963D6"/>
    <w:rsid w:val="00496519"/>
    <w:rsid w:val="0049656E"/>
    <w:rsid w:val="004965EB"/>
    <w:rsid w:val="004965F7"/>
    <w:rsid w:val="00496637"/>
    <w:rsid w:val="00496726"/>
    <w:rsid w:val="0049678C"/>
    <w:rsid w:val="00496891"/>
    <w:rsid w:val="004968CD"/>
    <w:rsid w:val="004968F2"/>
    <w:rsid w:val="0049692F"/>
    <w:rsid w:val="00496960"/>
    <w:rsid w:val="004969AD"/>
    <w:rsid w:val="00496A03"/>
    <w:rsid w:val="00496B27"/>
    <w:rsid w:val="00496B5B"/>
    <w:rsid w:val="00496CE8"/>
    <w:rsid w:val="00496E59"/>
    <w:rsid w:val="00496EDB"/>
    <w:rsid w:val="00496F13"/>
    <w:rsid w:val="00496F98"/>
    <w:rsid w:val="0049703B"/>
    <w:rsid w:val="00497046"/>
    <w:rsid w:val="0049708A"/>
    <w:rsid w:val="00497234"/>
    <w:rsid w:val="00497280"/>
    <w:rsid w:val="00497292"/>
    <w:rsid w:val="004973D1"/>
    <w:rsid w:val="00497417"/>
    <w:rsid w:val="00497473"/>
    <w:rsid w:val="0049747D"/>
    <w:rsid w:val="00497481"/>
    <w:rsid w:val="004974E2"/>
    <w:rsid w:val="00497529"/>
    <w:rsid w:val="004975C6"/>
    <w:rsid w:val="00497629"/>
    <w:rsid w:val="004977AC"/>
    <w:rsid w:val="004977BE"/>
    <w:rsid w:val="00497873"/>
    <w:rsid w:val="004979DC"/>
    <w:rsid w:val="004979FA"/>
    <w:rsid w:val="00497B81"/>
    <w:rsid w:val="00497C0E"/>
    <w:rsid w:val="00497C24"/>
    <w:rsid w:val="00497C55"/>
    <w:rsid w:val="00497CB7"/>
    <w:rsid w:val="00497CCA"/>
    <w:rsid w:val="00497D35"/>
    <w:rsid w:val="00497D64"/>
    <w:rsid w:val="00497D8E"/>
    <w:rsid w:val="00497DED"/>
    <w:rsid w:val="00497E0D"/>
    <w:rsid w:val="00497E64"/>
    <w:rsid w:val="00497FA7"/>
    <w:rsid w:val="004A0007"/>
    <w:rsid w:val="004A0024"/>
    <w:rsid w:val="004A00C2"/>
    <w:rsid w:val="004A016B"/>
    <w:rsid w:val="004A01FE"/>
    <w:rsid w:val="004A026C"/>
    <w:rsid w:val="004A038B"/>
    <w:rsid w:val="004A03C9"/>
    <w:rsid w:val="004A0466"/>
    <w:rsid w:val="004A04B0"/>
    <w:rsid w:val="004A0515"/>
    <w:rsid w:val="004A05E9"/>
    <w:rsid w:val="004A05FC"/>
    <w:rsid w:val="004A060D"/>
    <w:rsid w:val="004A0659"/>
    <w:rsid w:val="004A078E"/>
    <w:rsid w:val="004A07C9"/>
    <w:rsid w:val="004A0801"/>
    <w:rsid w:val="004A0830"/>
    <w:rsid w:val="004A08B4"/>
    <w:rsid w:val="004A0938"/>
    <w:rsid w:val="004A0A16"/>
    <w:rsid w:val="004A0A1D"/>
    <w:rsid w:val="004A0A33"/>
    <w:rsid w:val="004A0A68"/>
    <w:rsid w:val="004A0AC1"/>
    <w:rsid w:val="004A0ACE"/>
    <w:rsid w:val="004A0C38"/>
    <w:rsid w:val="004A0C5D"/>
    <w:rsid w:val="004A0E4D"/>
    <w:rsid w:val="004A0EE8"/>
    <w:rsid w:val="004A0FE1"/>
    <w:rsid w:val="004A0FFC"/>
    <w:rsid w:val="004A1046"/>
    <w:rsid w:val="004A10FC"/>
    <w:rsid w:val="004A130D"/>
    <w:rsid w:val="004A1310"/>
    <w:rsid w:val="004A1327"/>
    <w:rsid w:val="004A1334"/>
    <w:rsid w:val="004A13DB"/>
    <w:rsid w:val="004A14A8"/>
    <w:rsid w:val="004A151A"/>
    <w:rsid w:val="004A15D1"/>
    <w:rsid w:val="004A168E"/>
    <w:rsid w:val="004A1703"/>
    <w:rsid w:val="004A1723"/>
    <w:rsid w:val="004A1742"/>
    <w:rsid w:val="004A1901"/>
    <w:rsid w:val="004A1B37"/>
    <w:rsid w:val="004A1B7D"/>
    <w:rsid w:val="004A1BBE"/>
    <w:rsid w:val="004A1BFC"/>
    <w:rsid w:val="004A1C86"/>
    <w:rsid w:val="004A1DEF"/>
    <w:rsid w:val="004A1E0E"/>
    <w:rsid w:val="004A1E10"/>
    <w:rsid w:val="004A1E45"/>
    <w:rsid w:val="004A1ED8"/>
    <w:rsid w:val="004A1F3F"/>
    <w:rsid w:val="004A1FB2"/>
    <w:rsid w:val="004A200C"/>
    <w:rsid w:val="004A20AE"/>
    <w:rsid w:val="004A20DE"/>
    <w:rsid w:val="004A2103"/>
    <w:rsid w:val="004A2143"/>
    <w:rsid w:val="004A21BD"/>
    <w:rsid w:val="004A23CC"/>
    <w:rsid w:val="004A241C"/>
    <w:rsid w:val="004A2440"/>
    <w:rsid w:val="004A2523"/>
    <w:rsid w:val="004A2557"/>
    <w:rsid w:val="004A25D0"/>
    <w:rsid w:val="004A2622"/>
    <w:rsid w:val="004A26F8"/>
    <w:rsid w:val="004A2781"/>
    <w:rsid w:val="004A2861"/>
    <w:rsid w:val="004A28C8"/>
    <w:rsid w:val="004A2942"/>
    <w:rsid w:val="004A2948"/>
    <w:rsid w:val="004A2970"/>
    <w:rsid w:val="004A2BEC"/>
    <w:rsid w:val="004A2C44"/>
    <w:rsid w:val="004A2C64"/>
    <w:rsid w:val="004A2D31"/>
    <w:rsid w:val="004A300A"/>
    <w:rsid w:val="004A309F"/>
    <w:rsid w:val="004A30AD"/>
    <w:rsid w:val="004A30AF"/>
    <w:rsid w:val="004A30F1"/>
    <w:rsid w:val="004A3168"/>
    <w:rsid w:val="004A32A3"/>
    <w:rsid w:val="004A3398"/>
    <w:rsid w:val="004A3447"/>
    <w:rsid w:val="004A354A"/>
    <w:rsid w:val="004A3652"/>
    <w:rsid w:val="004A36C7"/>
    <w:rsid w:val="004A371B"/>
    <w:rsid w:val="004A37BE"/>
    <w:rsid w:val="004A37FD"/>
    <w:rsid w:val="004A37FF"/>
    <w:rsid w:val="004A385E"/>
    <w:rsid w:val="004A38F3"/>
    <w:rsid w:val="004A392E"/>
    <w:rsid w:val="004A39E6"/>
    <w:rsid w:val="004A39EF"/>
    <w:rsid w:val="004A3A41"/>
    <w:rsid w:val="004A3A68"/>
    <w:rsid w:val="004A3A8C"/>
    <w:rsid w:val="004A3A97"/>
    <w:rsid w:val="004A3AD0"/>
    <w:rsid w:val="004A3B65"/>
    <w:rsid w:val="004A3B68"/>
    <w:rsid w:val="004A3C4D"/>
    <w:rsid w:val="004A3C80"/>
    <w:rsid w:val="004A3CA5"/>
    <w:rsid w:val="004A3CE4"/>
    <w:rsid w:val="004A3D62"/>
    <w:rsid w:val="004A3E2C"/>
    <w:rsid w:val="004A3F39"/>
    <w:rsid w:val="004A4073"/>
    <w:rsid w:val="004A4153"/>
    <w:rsid w:val="004A416A"/>
    <w:rsid w:val="004A42A3"/>
    <w:rsid w:val="004A4360"/>
    <w:rsid w:val="004A444F"/>
    <w:rsid w:val="004A44E0"/>
    <w:rsid w:val="004A4519"/>
    <w:rsid w:val="004A4624"/>
    <w:rsid w:val="004A4634"/>
    <w:rsid w:val="004A47EB"/>
    <w:rsid w:val="004A4801"/>
    <w:rsid w:val="004A48AD"/>
    <w:rsid w:val="004A4978"/>
    <w:rsid w:val="004A49D0"/>
    <w:rsid w:val="004A4A39"/>
    <w:rsid w:val="004A4A45"/>
    <w:rsid w:val="004A4ADA"/>
    <w:rsid w:val="004A4B1C"/>
    <w:rsid w:val="004A4B87"/>
    <w:rsid w:val="004A4DEC"/>
    <w:rsid w:val="004A4DED"/>
    <w:rsid w:val="004A4E36"/>
    <w:rsid w:val="004A4E9A"/>
    <w:rsid w:val="004A4EAB"/>
    <w:rsid w:val="004A4F7B"/>
    <w:rsid w:val="004A4F7C"/>
    <w:rsid w:val="004A5028"/>
    <w:rsid w:val="004A512C"/>
    <w:rsid w:val="004A5231"/>
    <w:rsid w:val="004A5233"/>
    <w:rsid w:val="004A5234"/>
    <w:rsid w:val="004A524B"/>
    <w:rsid w:val="004A5334"/>
    <w:rsid w:val="004A53BC"/>
    <w:rsid w:val="004A53D8"/>
    <w:rsid w:val="004A53FD"/>
    <w:rsid w:val="004A5485"/>
    <w:rsid w:val="004A5507"/>
    <w:rsid w:val="004A5565"/>
    <w:rsid w:val="004A5577"/>
    <w:rsid w:val="004A55BC"/>
    <w:rsid w:val="004A560E"/>
    <w:rsid w:val="004A579D"/>
    <w:rsid w:val="004A57FC"/>
    <w:rsid w:val="004A5968"/>
    <w:rsid w:val="004A59DA"/>
    <w:rsid w:val="004A5A97"/>
    <w:rsid w:val="004A5AA5"/>
    <w:rsid w:val="004A5AAD"/>
    <w:rsid w:val="004A5ADA"/>
    <w:rsid w:val="004A5AF5"/>
    <w:rsid w:val="004A5AFB"/>
    <w:rsid w:val="004A5B41"/>
    <w:rsid w:val="004A5C67"/>
    <w:rsid w:val="004A5CB4"/>
    <w:rsid w:val="004A5CF1"/>
    <w:rsid w:val="004A5D15"/>
    <w:rsid w:val="004A5D64"/>
    <w:rsid w:val="004A5E31"/>
    <w:rsid w:val="004A5E61"/>
    <w:rsid w:val="004A5EEF"/>
    <w:rsid w:val="004A5F6E"/>
    <w:rsid w:val="004A5F87"/>
    <w:rsid w:val="004A5FA1"/>
    <w:rsid w:val="004A6014"/>
    <w:rsid w:val="004A608E"/>
    <w:rsid w:val="004A61E6"/>
    <w:rsid w:val="004A636D"/>
    <w:rsid w:val="004A6426"/>
    <w:rsid w:val="004A6580"/>
    <w:rsid w:val="004A65C4"/>
    <w:rsid w:val="004A660A"/>
    <w:rsid w:val="004A666B"/>
    <w:rsid w:val="004A671C"/>
    <w:rsid w:val="004A6779"/>
    <w:rsid w:val="004A679D"/>
    <w:rsid w:val="004A67A6"/>
    <w:rsid w:val="004A6814"/>
    <w:rsid w:val="004A6977"/>
    <w:rsid w:val="004A69FF"/>
    <w:rsid w:val="004A6A8C"/>
    <w:rsid w:val="004A6A92"/>
    <w:rsid w:val="004A6A95"/>
    <w:rsid w:val="004A6AB7"/>
    <w:rsid w:val="004A6C4A"/>
    <w:rsid w:val="004A6C60"/>
    <w:rsid w:val="004A6CC0"/>
    <w:rsid w:val="004A6CE5"/>
    <w:rsid w:val="004A6CF5"/>
    <w:rsid w:val="004A6D59"/>
    <w:rsid w:val="004A6E46"/>
    <w:rsid w:val="004A6E53"/>
    <w:rsid w:val="004A6FC8"/>
    <w:rsid w:val="004A70BF"/>
    <w:rsid w:val="004A71D1"/>
    <w:rsid w:val="004A71F7"/>
    <w:rsid w:val="004A728C"/>
    <w:rsid w:val="004A7328"/>
    <w:rsid w:val="004A732D"/>
    <w:rsid w:val="004A7378"/>
    <w:rsid w:val="004A73CE"/>
    <w:rsid w:val="004A73F0"/>
    <w:rsid w:val="004A7422"/>
    <w:rsid w:val="004A7433"/>
    <w:rsid w:val="004A7474"/>
    <w:rsid w:val="004A75DE"/>
    <w:rsid w:val="004A761C"/>
    <w:rsid w:val="004A76C2"/>
    <w:rsid w:val="004A77A7"/>
    <w:rsid w:val="004A790A"/>
    <w:rsid w:val="004A79A9"/>
    <w:rsid w:val="004A7A53"/>
    <w:rsid w:val="004A7B1A"/>
    <w:rsid w:val="004A7B6F"/>
    <w:rsid w:val="004A7B93"/>
    <w:rsid w:val="004A7BB5"/>
    <w:rsid w:val="004A7C28"/>
    <w:rsid w:val="004A7C96"/>
    <w:rsid w:val="004A7C9F"/>
    <w:rsid w:val="004A7D73"/>
    <w:rsid w:val="004A7D99"/>
    <w:rsid w:val="004A7E26"/>
    <w:rsid w:val="004A7F25"/>
    <w:rsid w:val="004A7FB5"/>
    <w:rsid w:val="004A7FC1"/>
    <w:rsid w:val="004B0075"/>
    <w:rsid w:val="004B00BE"/>
    <w:rsid w:val="004B0187"/>
    <w:rsid w:val="004B01F5"/>
    <w:rsid w:val="004B0222"/>
    <w:rsid w:val="004B028D"/>
    <w:rsid w:val="004B033C"/>
    <w:rsid w:val="004B037E"/>
    <w:rsid w:val="004B03F0"/>
    <w:rsid w:val="004B0417"/>
    <w:rsid w:val="004B04FD"/>
    <w:rsid w:val="004B0522"/>
    <w:rsid w:val="004B0537"/>
    <w:rsid w:val="004B0618"/>
    <w:rsid w:val="004B073C"/>
    <w:rsid w:val="004B087F"/>
    <w:rsid w:val="004B0A26"/>
    <w:rsid w:val="004B0B4F"/>
    <w:rsid w:val="004B0B82"/>
    <w:rsid w:val="004B0B9F"/>
    <w:rsid w:val="004B0C50"/>
    <w:rsid w:val="004B0CA5"/>
    <w:rsid w:val="004B0E9E"/>
    <w:rsid w:val="004B0F60"/>
    <w:rsid w:val="004B0F7C"/>
    <w:rsid w:val="004B0F96"/>
    <w:rsid w:val="004B106C"/>
    <w:rsid w:val="004B11FB"/>
    <w:rsid w:val="004B1280"/>
    <w:rsid w:val="004B1294"/>
    <w:rsid w:val="004B12C2"/>
    <w:rsid w:val="004B12FC"/>
    <w:rsid w:val="004B1325"/>
    <w:rsid w:val="004B137E"/>
    <w:rsid w:val="004B13A6"/>
    <w:rsid w:val="004B13C2"/>
    <w:rsid w:val="004B1438"/>
    <w:rsid w:val="004B1482"/>
    <w:rsid w:val="004B14E3"/>
    <w:rsid w:val="004B14F3"/>
    <w:rsid w:val="004B15B4"/>
    <w:rsid w:val="004B162B"/>
    <w:rsid w:val="004B16B0"/>
    <w:rsid w:val="004B16E9"/>
    <w:rsid w:val="004B1703"/>
    <w:rsid w:val="004B17AC"/>
    <w:rsid w:val="004B17C2"/>
    <w:rsid w:val="004B1874"/>
    <w:rsid w:val="004B18B7"/>
    <w:rsid w:val="004B18F2"/>
    <w:rsid w:val="004B1932"/>
    <w:rsid w:val="004B19A9"/>
    <w:rsid w:val="004B19D6"/>
    <w:rsid w:val="004B1B07"/>
    <w:rsid w:val="004B1B32"/>
    <w:rsid w:val="004B1B55"/>
    <w:rsid w:val="004B1BA8"/>
    <w:rsid w:val="004B1BA9"/>
    <w:rsid w:val="004B1C1D"/>
    <w:rsid w:val="004B1C23"/>
    <w:rsid w:val="004B1DA8"/>
    <w:rsid w:val="004B1EC5"/>
    <w:rsid w:val="004B1ECA"/>
    <w:rsid w:val="004B1F09"/>
    <w:rsid w:val="004B2097"/>
    <w:rsid w:val="004B2132"/>
    <w:rsid w:val="004B21A4"/>
    <w:rsid w:val="004B21B3"/>
    <w:rsid w:val="004B2261"/>
    <w:rsid w:val="004B2320"/>
    <w:rsid w:val="004B2366"/>
    <w:rsid w:val="004B237D"/>
    <w:rsid w:val="004B2397"/>
    <w:rsid w:val="004B2449"/>
    <w:rsid w:val="004B245D"/>
    <w:rsid w:val="004B245F"/>
    <w:rsid w:val="004B24CF"/>
    <w:rsid w:val="004B2591"/>
    <w:rsid w:val="004B2592"/>
    <w:rsid w:val="004B261D"/>
    <w:rsid w:val="004B26E9"/>
    <w:rsid w:val="004B270F"/>
    <w:rsid w:val="004B2796"/>
    <w:rsid w:val="004B2817"/>
    <w:rsid w:val="004B286A"/>
    <w:rsid w:val="004B28F2"/>
    <w:rsid w:val="004B29CA"/>
    <w:rsid w:val="004B29F9"/>
    <w:rsid w:val="004B2A19"/>
    <w:rsid w:val="004B2A1D"/>
    <w:rsid w:val="004B2A5F"/>
    <w:rsid w:val="004B2AF6"/>
    <w:rsid w:val="004B2B9D"/>
    <w:rsid w:val="004B2C27"/>
    <w:rsid w:val="004B2C63"/>
    <w:rsid w:val="004B2C83"/>
    <w:rsid w:val="004B2D0D"/>
    <w:rsid w:val="004B2D4A"/>
    <w:rsid w:val="004B2E0F"/>
    <w:rsid w:val="004B2E51"/>
    <w:rsid w:val="004B2F5B"/>
    <w:rsid w:val="004B2F68"/>
    <w:rsid w:val="004B2F6F"/>
    <w:rsid w:val="004B2FC0"/>
    <w:rsid w:val="004B3086"/>
    <w:rsid w:val="004B30BF"/>
    <w:rsid w:val="004B312D"/>
    <w:rsid w:val="004B3137"/>
    <w:rsid w:val="004B3189"/>
    <w:rsid w:val="004B31AE"/>
    <w:rsid w:val="004B31F1"/>
    <w:rsid w:val="004B31FD"/>
    <w:rsid w:val="004B3221"/>
    <w:rsid w:val="004B328B"/>
    <w:rsid w:val="004B3359"/>
    <w:rsid w:val="004B3399"/>
    <w:rsid w:val="004B33C8"/>
    <w:rsid w:val="004B33CB"/>
    <w:rsid w:val="004B3456"/>
    <w:rsid w:val="004B3479"/>
    <w:rsid w:val="004B347E"/>
    <w:rsid w:val="004B3486"/>
    <w:rsid w:val="004B34E7"/>
    <w:rsid w:val="004B3517"/>
    <w:rsid w:val="004B371D"/>
    <w:rsid w:val="004B3820"/>
    <w:rsid w:val="004B39F1"/>
    <w:rsid w:val="004B3A29"/>
    <w:rsid w:val="004B3ACD"/>
    <w:rsid w:val="004B3AF6"/>
    <w:rsid w:val="004B3CA9"/>
    <w:rsid w:val="004B3CE1"/>
    <w:rsid w:val="004B3CF5"/>
    <w:rsid w:val="004B3D6B"/>
    <w:rsid w:val="004B3DBF"/>
    <w:rsid w:val="004B3EF4"/>
    <w:rsid w:val="004B3FD1"/>
    <w:rsid w:val="004B4018"/>
    <w:rsid w:val="004B4037"/>
    <w:rsid w:val="004B40C8"/>
    <w:rsid w:val="004B41E7"/>
    <w:rsid w:val="004B4264"/>
    <w:rsid w:val="004B42B0"/>
    <w:rsid w:val="004B436B"/>
    <w:rsid w:val="004B444B"/>
    <w:rsid w:val="004B4452"/>
    <w:rsid w:val="004B445C"/>
    <w:rsid w:val="004B44AD"/>
    <w:rsid w:val="004B44D7"/>
    <w:rsid w:val="004B456C"/>
    <w:rsid w:val="004B462E"/>
    <w:rsid w:val="004B4643"/>
    <w:rsid w:val="004B4777"/>
    <w:rsid w:val="004B49F3"/>
    <w:rsid w:val="004B4A24"/>
    <w:rsid w:val="004B4A73"/>
    <w:rsid w:val="004B4B7E"/>
    <w:rsid w:val="004B4B97"/>
    <w:rsid w:val="004B4BB1"/>
    <w:rsid w:val="004B4C98"/>
    <w:rsid w:val="004B4C99"/>
    <w:rsid w:val="004B4D59"/>
    <w:rsid w:val="004B4D8F"/>
    <w:rsid w:val="004B4EA4"/>
    <w:rsid w:val="004B4F16"/>
    <w:rsid w:val="004B4F72"/>
    <w:rsid w:val="004B4F89"/>
    <w:rsid w:val="004B5031"/>
    <w:rsid w:val="004B50D1"/>
    <w:rsid w:val="004B513B"/>
    <w:rsid w:val="004B529C"/>
    <w:rsid w:val="004B52FB"/>
    <w:rsid w:val="004B536E"/>
    <w:rsid w:val="004B53F4"/>
    <w:rsid w:val="004B553E"/>
    <w:rsid w:val="004B55A8"/>
    <w:rsid w:val="004B55B1"/>
    <w:rsid w:val="004B56C2"/>
    <w:rsid w:val="004B56E9"/>
    <w:rsid w:val="004B5724"/>
    <w:rsid w:val="004B58F2"/>
    <w:rsid w:val="004B5950"/>
    <w:rsid w:val="004B59A8"/>
    <w:rsid w:val="004B59D4"/>
    <w:rsid w:val="004B59E5"/>
    <w:rsid w:val="004B5A7C"/>
    <w:rsid w:val="004B5BBC"/>
    <w:rsid w:val="004B5BC1"/>
    <w:rsid w:val="004B5C35"/>
    <w:rsid w:val="004B5CD6"/>
    <w:rsid w:val="004B5CDB"/>
    <w:rsid w:val="004B5CF8"/>
    <w:rsid w:val="004B5D2A"/>
    <w:rsid w:val="004B5DB1"/>
    <w:rsid w:val="004B5E8C"/>
    <w:rsid w:val="004B5E9C"/>
    <w:rsid w:val="004B5EDC"/>
    <w:rsid w:val="004B5F37"/>
    <w:rsid w:val="004B5F8D"/>
    <w:rsid w:val="004B5FCA"/>
    <w:rsid w:val="004B619C"/>
    <w:rsid w:val="004B6202"/>
    <w:rsid w:val="004B6272"/>
    <w:rsid w:val="004B63DE"/>
    <w:rsid w:val="004B63F7"/>
    <w:rsid w:val="004B64D2"/>
    <w:rsid w:val="004B650D"/>
    <w:rsid w:val="004B6521"/>
    <w:rsid w:val="004B6664"/>
    <w:rsid w:val="004B6701"/>
    <w:rsid w:val="004B67F3"/>
    <w:rsid w:val="004B6858"/>
    <w:rsid w:val="004B6862"/>
    <w:rsid w:val="004B6A6E"/>
    <w:rsid w:val="004B6ADC"/>
    <w:rsid w:val="004B6B3D"/>
    <w:rsid w:val="004B6B4F"/>
    <w:rsid w:val="004B6BEE"/>
    <w:rsid w:val="004B6C34"/>
    <w:rsid w:val="004B6C65"/>
    <w:rsid w:val="004B6CDE"/>
    <w:rsid w:val="004B6D8B"/>
    <w:rsid w:val="004B6E19"/>
    <w:rsid w:val="004B6E63"/>
    <w:rsid w:val="004B6FAA"/>
    <w:rsid w:val="004B6FD2"/>
    <w:rsid w:val="004B7013"/>
    <w:rsid w:val="004B7123"/>
    <w:rsid w:val="004B712B"/>
    <w:rsid w:val="004B716C"/>
    <w:rsid w:val="004B71DA"/>
    <w:rsid w:val="004B727A"/>
    <w:rsid w:val="004B72C8"/>
    <w:rsid w:val="004B734A"/>
    <w:rsid w:val="004B73A7"/>
    <w:rsid w:val="004B74B6"/>
    <w:rsid w:val="004B752E"/>
    <w:rsid w:val="004B7548"/>
    <w:rsid w:val="004B755A"/>
    <w:rsid w:val="004B757A"/>
    <w:rsid w:val="004B7590"/>
    <w:rsid w:val="004B7592"/>
    <w:rsid w:val="004B75E5"/>
    <w:rsid w:val="004B75ED"/>
    <w:rsid w:val="004B7688"/>
    <w:rsid w:val="004B781C"/>
    <w:rsid w:val="004B7829"/>
    <w:rsid w:val="004B783E"/>
    <w:rsid w:val="004B789C"/>
    <w:rsid w:val="004B79C5"/>
    <w:rsid w:val="004B79CA"/>
    <w:rsid w:val="004B79CB"/>
    <w:rsid w:val="004B7ABA"/>
    <w:rsid w:val="004B7B44"/>
    <w:rsid w:val="004B7DC5"/>
    <w:rsid w:val="004B7EB1"/>
    <w:rsid w:val="004B7F1E"/>
    <w:rsid w:val="004B7F32"/>
    <w:rsid w:val="004B7F5E"/>
    <w:rsid w:val="004B7FDE"/>
    <w:rsid w:val="004C0027"/>
    <w:rsid w:val="004C017C"/>
    <w:rsid w:val="004C025A"/>
    <w:rsid w:val="004C026F"/>
    <w:rsid w:val="004C0300"/>
    <w:rsid w:val="004C036B"/>
    <w:rsid w:val="004C038A"/>
    <w:rsid w:val="004C03D3"/>
    <w:rsid w:val="004C0433"/>
    <w:rsid w:val="004C0436"/>
    <w:rsid w:val="004C043A"/>
    <w:rsid w:val="004C047B"/>
    <w:rsid w:val="004C04CB"/>
    <w:rsid w:val="004C04EF"/>
    <w:rsid w:val="004C05DD"/>
    <w:rsid w:val="004C06D9"/>
    <w:rsid w:val="004C06F7"/>
    <w:rsid w:val="004C0710"/>
    <w:rsid w:val="004C0756"/>
    <w:rsid w:val="004C0792"/>
    <w:rsid w:val="004C07CA"/>
    <w:rsid w:val="004C07E7"/>
    <w:rsid w:val="004C0852"/>
    <w:rsid w:val="004C085E"/>
    <w:rsid w:val="004C0864"/>
    <w:rsid w:val="004C0A07"/>
    <w:rsid w:val="004C0AC2"/>
    <w:rsid w:val="004C0B4C"/>
    <w:rsid w:val="004C0BB6"/>
    <w:rsid w:val="004C0BE6"/>
    <w:rsid w:val="004C0CD3"/>
    <w:rsid w:val="004C0D3B"/>
    <w:rsid w:val="004C0D5E"/>
    <w:rsid w:val="004C0D8F"/>
    <w:rsid w:val="004C0DEA"/>
    <w:rsid w:val="004C0DFF"/>
    <w:rsid w:val="004C0F6A"/>
    <w:rsid w:val="004C105E"/>
    <w:rsid w:val="004C10D7"/>
    <w:rsid w:val="004C1111"/>
    <w:rsid w:val="004C1298"/>
    <w:rsid w:val="004C129C"/>
    <w:rsid w:val="004C14B0"/>
    <w:rsid w:val="004C1530"/>
    <w:rsid w:val="004C155B"/>
    <w:rsid w:val="004C1569"/>
    <w:rsid w:val="004C159A"/>
    <w:rsid w:val="004C174F"/>
    <w:rsid w:val="004C179B"/>
    <w:rsid w:val="004C1862"/>
    <w:rsid w:val="004C18F9"/>
    <w:rsid w:val="004C1923"/>
    <w:rsid w:val="004C19EA"/>
    <w:rsid w:val="004C1A10"/>
    <w:rsid w:val="004C1AAF"/>
    <w:rsid w:val="004C1CC5"/>
    <w:rsid w:val="004C1D27"/>
    <w:rsid w:val="004C1E0C"/>
    <w:rsid w:val="004C1E0D"/>
    <w:rsid w:val="004C1E49"/>
    <w:rsid w:val="004C1F04"/>
    <w:rsid w:val="004C209D"/>
    <w:rsid w:val="004C20D7"/>
    <w:rsid w:val="004C2125"/>
    <w:rsid w:val="004C2142"/>
    <w:rsid w:val="004C22C3"/>
    <w:rsid w:val="004C232B"/>
    <w:rsid w:val="004C2349"/>
    <w:rsid w:val="004C237B"/>
    <w:rsid w:val="004C243E"/>
    <w:rsid w:val="004C246D"/>
    <w:rsid w:val="004C2482"/>
    <w:rsid w:val="004C24B9"/>
    <w:rsid w:val="004C2556"/>
    <w:rsid w:val="004C256F"/>
    <w:rsid w:val="004C26EE"/>
    <w:rsid w:val="004C2807"/>
    <w:rsid w:val="004C2844"/>
    <w:rsid w:val="004C28E5"/>
    <w:rsid w:val="004C2911"/>
    <w:rsid w:val="004C294A"/>
    <w:rsid w:val="004C29C9"/>
    <w:rsid w:val="004C2A28"/>
    <w:rsid w:val="004C2A7E"/>
    <w:rsid w:val="004C2B44"/>
    <w:rsid w:val="004C2BC6"/>
    <w:rsid w:val="004C2C00"/>
    <w:rsid w:val="004C2C03"/>
    <w:rsid w:val="004C2CD4"/>
    <w:rsid w:val="004C2DCE"/>
    <w:rsid w:val="004C2E1E"/>
    <w:rsid w:val="004C2F57"/>
    <w:rsid w:val="004C2F82"/>
    <w:rsid w:val="004C3005"/>
    <w:rsid w:val="004C30CB"/>
    <w:rsid w:val="004C310A"/>
    <w:rsid w:val="004C314D"/>
    <w:rsid w:val="004C315D"/>
    <w:rsid w:val="004C31B1"/>
    <w:rsid w:val="004C31C2"/>
    <w:rsid w:val="004C3284"/>
    <w:rsid w:val="004C3294"/>
    <w:rsid w:val="004C32A0"/>
    <w:rsid w:val="004C33BF"/>
    <w:rsid w:val="004C345A"/>
    <w:rsid w:val="004C348E"/>
    <w:rsid w:val="004C3577"/>
    <w:rsid w:val="004C3636"/>
    <w:rsid w:val="004C3707"/>
    <w:rsid w:val="004C37BD"/>
    <w:rsid w:val="004C382A"/>
    <w:rsid w:val="004C38FE"/>
    <w:rsid w:val="004C392F"/>
    <w:rsid w:val="004C39A2"/>
    <w:rsid w:val="004C3A44"/>
    <w:rsid w:val="004C3A52"/>
    <w:rsid w:val="004C3A7D"/>
    <w:rsid w:val="004C3C8E"/>
    <w:rsid w:val="004C3C9A"/>
    <w:rsid w:val="004C3D1A"/>
    <w:rsid w:val="004C3D37"/>
    <w:rsid w:val="004C3DC5"/>
    <w:rsid w:val="004C3E47"/>
    <w:rsid w:val="004C3EE1"/>
    <w:rsid w:val="004C3F48"/>
    <w:rsid w:val="004C4052"/>
    <w:rsid w:val="004C4185"/>
    <w:rsid w:val="004C4186"/>
    <w:rsid w:val="004C4196"/>
    <w:rsid w:val="004C423C"/>
    <w:rsid w:val="004C423D"/>
    <w:rsid w:val="004C4252"/>
    <w:rsid w:val="004C4338"/>
    <w:rsid w:val="004C4443"/>
    <w:rsid w:val="004C4455"/>
    <w:rsid w:val="004C44E7"/>
    <w:rsid w:val="004C44FB"/>
    <w:rsid w:val="004C4524"/>
    <w:rsid w:val="004C4590"/>
    <w:rsid w:val="004C4683"/>
    <w:rsid w:val="004C4724"/>
    <w:rsid w:val="004C47BF"/>
    <w:rsid w:val="004C47D8"/>
    <w:rsid w:val="004C48AF"/>
    <w:rsid w:val="004C499F"/>
    <w:rsid w:val="004C49C5"/>
    <w:rsid w:val="004C4A43"/>
    <w:rsid w:val="004C4C40"/>
    <w:rsid w:val="004C4C4B"/>
    <w:rsid w:val="004C4C53"/>
    <w:rsid w:val="004C4CE3"/>
    <w:rsid w:val="004C4D58"/>
    <w:rsid w:val="004C4D5B"/>
    <w:rsid w:val="004C4D84"/>
    <w:rsid w:val="004C4DC2"/>
    <w:rsid w:val="004C4E48"/>
    <w:rsid w:val="004C4E50"/>
    <w:rsid w:val="004C4E85"/>
    <w:rsid w:val="004C4F98"/>
    <w:rsid w:val="004C5028"/>
    <w:rsid w:val="004C50E8"/>
    <w:rsid w:val="004C5121"/>
    <w:rsid w:val="004C5139"/>
    <w:rsid w:val="004C5172"/>
    <w:rsid w:val="004C51EE"/>
    <w:rsid w:val="004C51F5"/>
    <w:rsid w:val="004C52A1"/>
    <w:rsid w:val="004C52C4"/>
    <w:rsid w:val="004C5412"/>
    <w:rsid w:val="004C54A3"/>
    <w:rsid w:val="004C54A6"/>
    <w:rsid w:val="004C55A2"/>
    <w:rsid w:val="004C55B3"/>
    <w:rsid w:val="004C55DF"/>
    <w:rsid w:val="004C57C6"/>
    <w:rsid w:val="004C58F9"/>
    <w:rsid w:val="004C592E"/>
    <w:rsid w:val="004C5951"/>
    <w:rsid w:val="004C5998"/>
    <w:rsid w:val="004C5A9D"/>
    <w:rsid w:val="004C5B3C"/>
    <w:rsid w:val="004C5C88"/>
    <w:rsid w:val="004C5EC1"/>
    <w:rsid w:val="004C5F4C"/>
    <w:rsid w:val="004C6084"/>
    <w:rsid w:val="004C62B2"/>
    <w:rsid w:val="004C63C9"/>
    <w:rsid w:val="004C63D8"/>
    <w:rsid w:val="004C640B"/>
    <w:rsid w:val="004C644B"/>
    <w:rsid w:val="004C65B1"/>
    <w:rsid w:val="004C6700"/>
    <w:rsid w:val="004C6817"/>
    <w:rsid w:val="004C68AB"/>
    <w:rsid w:val="004C68C8"/>
    <w:rsid w:val="004C693F"/>
    <w:rsid w:val="004C6A61"/>
    <w:rsid w:val="004C6ADA"/>
    <w:rsid w:val="004C6B37"/>
    <w:rsid w:val="004C6B60"/>
    <w:rsid w:val="004C6CB1"/>
    <w:rsid w:val="004C6CD9"/>
    <w:rsid w:val="004C6D97"/>
    <w:rsid w:val="004C6DD6"/>
    <w:rsid w:val="004C6E05"/>
    <w:rsid w:val="004C6F1C"/>
    <w:rsid w:val="004C6F55"/>
    <w:rsid w:val="004C6F84"/>
    <w:rsid w:val="004C70BF"/>
    <w:rsid w:val="004C70E3"/>
    <w:rsid w:val="004C70F1"/>
    <w:rsid w:val="004C7116"/>
    <w:rsid w:val="004C7159"/>
    <w:rsid w:val="004C7194"/>
    <w:rsid w:val="004C71BD"/>
    <w:rsid w:val="004C71ED"/>
    <w:rsid w:val="004C71FA"/>
    <w:rsid w:val="004C7202"/>
    <w:rsid w:val="004C72F0"/>
    <w:rsid w:val="004C7325"/>
    <w:rsid w:val="004C73D1"/>
    <w:rsid w:val="004C73F0"/>
    <w:rsid w:val="004C7436"/>
    <w:rsid w:val="004C7456"/>
    <w:rsid w:val="004C74C2"/>
    <w:rsid w:val="004C7567"/>
    <w:rsid w:val="004C7640"/>
    <w:rsid w:val="004C769D"/>
    <w:rsid w:val="004C76A6"/>
    <w:rsid w:val="004C76EE"/>
    <w:rsid w:val="004C77D6"/>
    <w:rsid w:val="004C781C"/>
    <w:rsid w:val="004C7836"/>
    <w:rsid w:val="004C784C"/>
    <w:rsid w:val="004C78D5"/>
    <w:rsid w:val="004C791A"/>
    <w:rsid w:val="004C7935"/>
    <w:rsid w:val="004C7997"/>
    <w:rsid w:val="004C7B1C"/>
    <w:rsid w:val="004C7D3D"/>
    <w:rsid w:val="004C7D4F"/>
    <w:rsid w:val="004C7E77"/>
    <w:rsid w:val="004C7FCD"/>
    <w:rsid w:val="004D0010"/>
    <w:rsid w:val="004D00C8"/>
    <w:rsid w:val="004D0123"/>
    <w:rsid w:val="004D013A"/>
    <w:rsid w:val="004D0214"/>
    <w:rsid w:val="004D023F"/>
    <w:rsid w:val="004D0286"/>
    <w:rsid w:val="004D02C6"/>
    <w:rsid w:val="004D02FC"/>
    <w:rsid w:val="004D02FE"/>
    <w:rsid w:val="004D03AC"/>
    <w:rsid w:val="004D03D9"/>
    <w:rsid w:val="004D043D"/>
    <w:rsid w:val="004D0505"/>
    <w:rsid w:val="004D0539"/>
    <w:rsid w:val="004D0595"/>
    <w:rsid w:val="004D06D9"/>
    <w:rsid w:val="004D0721"/>
    <w:rsid w:val="004D07E8"/>
    <w:rsid w:val="004D083A"/>
    <w:rsid w:val="004D0916"/>
    <w:rsid w:val="004D0A07"/>
    <w:rsid w:val="004D0A16"/>
    <w:rsid w:val="004D0B00"/>
    <w:rsid w:val="004D0B9C"/>
    <w:rsid w:val="004D0C1A"/>
    <w:rsid w:val="004D0C5E"/>
    <w:rsid w:val="004D0D32"/>
    <w:rsid w:val="004D0D66"/>
    <w:rsid w:val="004D0DAF"/>
    <w:rsid w:val="004D0DD8"/>
    <w:rsid w:val="004D0DF1"/>
    <w:rsid w:val="004D0E73"/>
    <w:rsid w:val="004D0ED3"/>
    <w:rsid w:val="004D0EEB"/>
    <w:rsid w:val="004D0EEF"/>
    <w:rsid w:val="004D101E"/>
    <w:rsid w:val="004D1076"/>
    <w:rsid w:val="004D109F"/>
    <w:rsid w:val="004D11B8"/>
    <w:rsid w:val="004D11F0"/>
    <w:rsid w:val="004D120A"/>
    <w:rsid w:val="004D121C"/>
    <w:rsid w:val="004D1238"/>
    <w:rsid w:val="004D1295"/>
    <w:rsid w:val="004D1367"/>
    <w:rsid w:val="004D137D"/>
    <w:rsid w:val="004D1409"/>
    <w:rsid w:val="004D1461"/>
    <w:rsid w:val="004D1471"/>
    <w:rsid w:val="004D14B0"/>
    <w:rsid w:val="004D1585"/>
    <w:rsid w:val="004D15AE"/>
    <w:rsid w:val="004D15BC"/>
    <w:rsid w:val="004D15CA"/>
    <w:rsid w:val="004D15DE"/>
    <w:rsid w:val="004D160F"/>
    <w:rsid w:val="004D1703"/>
    <w:rsid w:val="004D171C"/>
    <w:rsid w:val="004D172F"/>
    <w:rsid w:val="004D17C3"/>
    <w:rsid w:val="004D17E1"/>
    <w:rsid w:val="004D1805"/>
    <w:rsid w:val="004D1814"/>
    <w:rsid w:val="004D1815"/>
    <w:rsid w:val="004D181D"/>
    <w:rsid w:val="004D18DC"/>
    <w:rsid w:val="004D18EB"/>
    <w:rsid w:val="004D190E"/>
    <w:rsid w:val="004D1991"/>
    <w:rsid w:val="004D1A9B"/>
    <w:rsid w:val="004D1B1A"/>
    <w:rsid w:val="004D1B63"/>
    <w:rsid w:val="004D1B87"/>
    <w:rsid w:val="004D1C0A"/>
    <w:rsid w:val="004D1C37"/>
    <w:rsid w:val="004D1C4D"/>
    <w:rsid w:val="004D1D0D"/>
    <w:rsid w:val="004D1D5F"/>
    <w:rsid w:val="004D1DC7"/>
    <w:rsid w:val="004D1DE4"/>
    <w:rsid w:val="004D1F3F"/>
    <w:rsid w:val="004D1F97"/>
    <w:rsid w:val="004D1FA9"/>
    <w:rsid w:val="004D21AB"/>
    <w:rsid w:val="004D2296"/>
    <w:rsid w:val="004D22EF"/>
    <w:rsid w:val="004D22F0"/>
    <w:rsid w:val="004D24AB"/>
    <w:rsid w:val="004D25A4"/>
    <w:rsid w:val="004D2692"/>
    <w:rsid w:val="004D26B3"/>
    <w:rsid w:val="004D26C1"/>
    <w:rsid w:val="004D275B"/>
    <w:rsid w:val="004D27A6"/>
    <w:rsid w:val="004D2855"/>
    <w:rsid w:val="004D28E3"/>
    <w:rsid w:val="004D28E5"/>
    <w:rsid w:val="004D2982"/>
    <w:rsid w:val="004D29BA"/>
    <w:rsid w:val="004D29DC"/>
    <w:rsid w:val="004D29E8"/>
    <w:rsid w:val="004D2AA0"/>
    <w:rsid w:val="004D2AB8"/>
    <w:rsid w:val="004D2B3F"/>
    <w:rsid w:val="004D2D65"/>
    <w:rsid w:val="004D2DC0"/>
    <w:rsid w:val="004D2E63"/>
    <w:rsid w:val="004D2E67"/>
    <w:rsid w:val="004D2EA8"/>
    <w:rsid w:val="004D2F81"/>
    <w:rsid w:val="004D307E"/>
    <w:rsid w:val="004D30B2"/>
    <w:rsid w:val="004D3164"/>
    <w:rsid w:val="004D31AB"/>
    <w:rsid w:val="004D320D"/>
    <w:rsid w:val="004D32B2"/>
    <w:rsid w:val="004D332A"/>
    <w:rsid w:val="004D33A2"/>
    <w:rsid w:val="004D3419"/>
    <w:rsid w:val="004D3431"/>
    <w:rsid w:val="004D351B"/>
    <w:rsid w:val="004D367A"/>
    <w:rsid w:val="004D36AF"/>
    <w:rsid w:val="004D3718"/>
    <w:rsid w:val="004D38BC"/>
    <w:rsid w:val="004D3946"/>
    <w:rsid w:val="004D3ADE"/>
    <w:rsid w:val="004D3B37"/>
    <w:rsid w:val="004D3BBE"/>
    <w:rsid w:val="004D3C06"/>
    <w:rsid w:val="004D3C62"/>
    <w:rsid w:val="004D3C8B"/>
    <w:rsid w:val="004D3DEA"/>
    <w:rsid w:val="004D3E73"/>
    <w:rsid w:val="004D3EB8"/>
    <w:rsid w:val="004D3EF1"/>
    <w:rsid w:val="004D3F5C"/>
    <w:rsid w:val="004D3F60"/>
    <w:rsid w:val="004D3F83"/>
    <w:rsid w:val="004D3F9D"/>
    <w:rsid w:val="004D3FB8"/>
    <w:rsid w:val="004D406F"/>
    <w:rsid w:val="004D4071"/>
    <w:rsid w:val="004D4075"/>
    <w:rsid w:val="004D41FF"/>
    <w:rsid w:val="004D43BE"/>
    <w:rsid w:val="004D4487"/>
    <w:rsid w:val="004D449C"/>
    <w:rsid w:val="004D44D9"/>
    <w:rsid w:val="004D45D8"/>
    <w:rsid w:val="004D4623"/>
    <w:rsid w:val="004D462A"/>
    <w:rsid w:val="004D46F5"/>
    <w:rsid w:val="004D4716"/>
    <w:rsid w:val="004D4879"/>
    <w:rsid w:val="004D48EB"/>
    <w:rsid w:val="004D4953"/>
    <w:rsid w:val="004D4985"/>
    <w:rsid w:val="004D49C4"/>
    <w:rsid w:val="004D49D1"/>
    <w:rsid w:val="004D4AB4"/>
    <w:rsid w:val="004D4BE2"/>
    <w:rsid w:val="004D4C58"/>
    <w:rsid w:val="004D4C82"/>
    <w:rsid w:val="004D4C83"/>
    <w:rsid w:val="004D4C96"/>
    <w:rsid w:val="004D4CDA"/>
    <w:rsid w:val="004D4D67"/>
    <w:rsid w:val="004D4DF2"/>
    <w:rsid w:val="004D4F51"/>
    <w:rsid w:val="004D4F53"/>
    <w:rsid w:val="004D4FF3"/>
    <w:rsid w:val="004D5065"/>
    <w:rsid w:val="004D50B5"/>
    <w:rsid w:val="004D5162"/>
    <w:rsid w:val="004D51B8"/>
    <w:rsid w:val="004D5207"/>
    <w:rsid w:val="004D521B"/>
    <w:rsid w:val="004D5225"/>
    <w:rsid w:val="004D52C0"/>
    <w:rsid w:val="004D531D"/>
    <w:rsid w:val="004D531E"/>
    <w:rsid w:val="004D5321"/>
    <w:rsid w:val="004D5379"/>
    <w:rsid w:val="004D5463"/>
    <w:rsid w:val="004D5499"/>
    <w:rsid w:val="004D5636"/>
    <w:rsid w:val="004D56F4"/>
    <w:rsid w:val="004D579F"/>
    <w:rsid w:val="004D586A"/>
    <w:rsid w:val="004D5908"/>
    <w:rsid w:val="004D59DD"/>
    <w:rsid w:val="004D5B16"/>
    <w:rsid w:val="004D5BFB"/>
    <w:rsid w:val="004D5C45"/>
    <w:rsid w:val="004D5CB1"/>
    <w:rsid w:val="004D5CDE"/>
    <w:rsid w:val="004D5D37"/>
    <w:rsid w:val="004D5D4E"/>
    <w:rsid w:val="004D5D77"/>
    <w:rsid w:val="004D5D81"/>
    <w:rsid w:val="004D5DA1"/>
    <w:rsid w:val="004D5DA4"/>
    <w:rsid w:val="004D5E4B"/>
    <w:rsid w:val="004D5E75"/>
    <w:rsid w:val="004D5EF6"/>
    <w:rsid w:val="004D5F0F"/>
    <w:rsid w:val="004D5FA4"/>
    <w:rsid w:val="004D6051"/>
    <w:rsid w:val="004D609A"/>
    <w:rsid w:val="004D60C7"/>
    <w:rsid w:val="004D6134"/>
    <w:rsid w:val="004D61B2"/>
    <w:rsid w:val="004D61D3"/>
    <w:rsid w:val="004D621F"/>
    <w:rsid w:val="004D6259"/>
    <w:rsid w:val="004D6267"/>
    <w:rsid w:val="004D6309"/>
    <w:rsid w:val="004D6335"/>
    <w:rsid w:val="004D6375"/>
    <w:rsid w:val="004D642A"/>
    <w:rsid w:val="004D6447"/>
    <w:rsid w:val="004D6481"/>
    <w:rsid w:val="004D6482"/>
    <w:rsid w:val="004D64A8"/>
    <w:rsid w:val="004D64DB"/>
    <w:rsid w:val="004D64E4"/>
    <w:rsid w:val="004D653D"/>
    <w:rsid w:val="004D65A3"/>
    <w:rsid w:val="004D65F5"/>
    <w:rsid w:val="004D65F9"/>
    <w:rsid w:val="004D6713"/>
    <w:rsid w:val="004D67B2"/>
    <w:rsid w:val="004D67F7"/>
    <w:rsid w:val="004D6813"/>
    <w:rsid w:val="004D682E"/>
    <w:rsid w:val="004D6861"/>
    <w:rsid w:val="004D69B5"/>
    <w:rsid w:val="004D6A06"/>
    <w:rsid w:val="004D6A1B"/>
    <w:rsid w:val="004D6AC0"/>
    <w:rsid w:val="004D6CD2"/>
    <w:rsid w:val="004D6CE2"/>
    <w:rsid w:val="004D6D3F"/>
    <w:rsid w:val="004D6D4A"/>
    <w:rsid w:val="004D6D6A"/>
    <w:rsid w:val="004D6DD5"/>
    <w:rsid w:val="004D6E6E"/>
    <w:rsid w:val="004D6EA2"/>
    <w:rsid w:val="004D7003"/>
    <w:rsid w:val="004D7023"/>
    <w:rsid w:val="004D710F"/>
    <w:rsid w:val="004D7129"/>
    <w:rsid w:val="004D7172"/>
    <w:rsid w:val="004D7264"/>
    <w:rsid w:val="004D7279"/>
    <w:rsid w:val="004D73EF"/>
    <w:rsid w:val="004D7422"/>
    <w:rsid w:val="004D7482"/>
    <w:rsid w:val="004D74AC"/>
    <w:rsid w:val="004D7544"/>
    <w:rsid w:val="004D7611"/>
    <w:rsid w:val="004D77E7"/>
    <w:rsid w:val="004D78A3"/>
    <w:rsid w:val="004D78A6"/>
    <w:rsid w:val="004D78B3"/>
    <w:rsid w:val="004D78CD"/>
    <w:rsid w:val="004D7906"/>
    <w:rsid w:val="004D791C"/>
    <w:rsid w:val="004D79B9"/>
    <w:rsid w:val="004D7BA6"/>
    <w:rsid w:val="004D7C19"/>
    <w:rsid w:val="004D7C92"/>
    <w:rsid w:val="004D7CAE"/>
    <w:rsid w:val="004D7DCF"/>
    <w:rsid w:val="004D7E03"/>
    <w:rsid w:val="004D7E1C"/>
    <w:rsid w:val="004D7E29"/>
    <w:rsid w:val="004D7E5A"/>
    <w:rsid w:val="004D7F10"/>
    <w:rsid w:val="004D7F81"/>
    <w:rsid w:val="004D7F84"/>
    <w:rsid w:val="004D7FBB"/>
    <w:rsid w:val="004D7FCB"/>
    <w:rsid w:val="004E0170"/>
    <w:rsid w:val="004E018D"/>
    <w:rsid w:val="004E0276"/>
    <w:rsid w:val="004E027A"/>
    <w:rsid w:val="004E0281"/>
    <w:rsid w:val="004E0376"/>
    <w:rsid w:val="004E04C8"/>
    <w:rsid w:val="004E04D3"/>
    <w:rsid w:val="004E051E"/>
    <w:rsid w:val="004E075F"/>
    <w:rsid w:val="004E07B3"/>
    <w:rsid w:val="004E08F8"/>
    <w:rsid w:val="004E0965"/>
    <w:rsid w:val="004E0A9C"/>
    <w:rsid w:val="004E0ADE"/>
    <w:rsid w:val="004E0BFF"/>
    <w:rsid w:val="004E0C8E"/>
    <w:rsid w:val="004E0E7D"/>
    <w:rsid w:val="004E0ECE"/>
    <w:rsid w:val="004E0F1E"/>
    <w:rsid w:val="004E0FA8"/>
    <w:rsid w:val="004E0FAE"/>
    <w:rsid w:val="004E109F"/>
    <w:rsid w:val="004E1122"/>
    <w:rsid w:val="004E11D3"/>
    <w:rsid w:val="004E11E5"/>
    <w:rsid w:val="004E1214"/>
    <w:rsid w:val="004E1247"/>
    <w:rsid w:val="004E1455"/>
    <w:rsid w:val="004E156A"/>
    <w:rsid w:val="004E15BF"/>
    <w:rsid w:val="004E15D0"/>
    <w:rsid w:val="004E1680"/>
    <w:rsid w:val="004E16B0"/>
    <w:rsid w:val="004E17E3"/>
    <w:rsid w:val="004E194B"/>
    <w:rsid w:val="004E1A03"/>
    <w:rsid w:val="004E1A1D"/>
    <w:rsid w:val="004E1A28"/>
    <w:rsid w:val="004E1AA4"/>
    <w:rsid w:val="004E1AAE"/>
    <w:rsid w:val="004E1AF6"/>
    <w:rsid w:val="004E1B23"/>
    <w:rsid w:val="004E1B3E"/>
    <w:rsid w:val="004E1C65"/>
    <w:rsid w:val="004E1C6C"/>
    <w:rsid w:val="004E1C6E"/>
    <w:rsid w:val="004E1D20"/>
    <w:rsid w:val="004E1D59"/>
    <w:rsid w:val="004E1DA5"/>
    <w:rsid w:val="004E1EA6"/>
    <w:rsid w:val="004E1F37"/>
    <w:rsid w:val="004E1F4A"/>
    <w:rsid w:val="004E2088"/>
    <w:rsid w:val="004E208F"/>
    <w:rsid w:val="004E217E"/>
    <w:rsid w:val="004E219F"/>
    <w:rsid w:val="004E21E3"/>
    <w:rsid w:val="004E2362"/>
    <w:rsid w:val="004E23B5"/>
    <w:rsid w:val="004E23D7"/>
    <w:rsid w:val="004E23FE"/>
    <w:rsid w:val="004E2444"/>
    <w:rsid w:val="004E2483"/>
    <w:rsid w:val="004E24B6"/>
    <w:rsid w:val="004E25B8"/>
    <w:rsid w:val="004E267E"/>
    <w:rsid w:val="004E26CE"/>
    <w:rsid w:val="004E272B"/>
    <w:rsid w:val="004E2733"/>
    <w:rsid w:val="004E27CD"/>
    <w:rsid w:val="004E2846"/>
    <w:rsid w:val="004E2867"/>
    <w:rsid w:val="004E2876"/>
    <w:rsid w:val="004E28F5"/>
    <w:rsid w:val="004E28FD"/>
    <w:rsid w:val="004E2A1E"/>
    <w:rsid w:val="004E2A5E"/>
    <w:rsid w:val="004E2B9B"/>
    <w:rsid w:val="004E2C96"/>
    <w:rsid w:val="004E2D0A"/>
    <w:rsid w:val="004E2D30"/>
    <w:rsid w:val="004E2D82"/>
    <w:rsid w:val="004E2DCF"/>
    <w:rsid w:val="004E2E93"/>
    <w:rsid w:val="004E2EA6"/>
    <w:rsid w:val="004E2EE8"/>
    <w:rsid w:val="004E2F7F"/>
    <w:rsid w:val="004E2F88"/>
    <w:rsid w:val="004E2FE2"/>
    <w:rsid w:val="004E308D"/>
    <w:rsid w:val="004E3158"/>
    <w:rsid w:val="004E3160"/>
    <w:rsid w:val="004E316A"/>
    <w:rsid w:val="004E31C2"/>
    <w:rsid w:val="004E31CC"/>
    <w:rsid w:val="004E32A4"/>
    <w:rsid w:val="004E32DF"/>
    <w:rsid w:val="004E330A"/>
    <w:rsid w:val="004E3378"/>
    <w:rsid w:val="004E3441"/>
    <w:rsid w:val="004E3478"/>
    <w:rsid w:val="004E34C3"/>
    <w:rsid w:val="004E34E6"/>
    <w:rsid w:val="004E355A"/>
    <w:rsid w:val="004E37D6"/>
    <w:rsid w:val="004E3863"/>
    <w:rsid w:val="004E386A"/>
    <w:rsid w:val="004E386C"/>
    <w:rsid w:val="004E38AE"/>
    <w:rsid w:val="004E3986"/>
    <w:rsid w:val="004E3A7B"/>
    <w:rsid w:val="004E3AF4"/>
    <w:rsid w:val="004E3B03"/>
    <w:rsid w:val="004E3B49"/>
    <w:rsid w:val="004E3B84"/>
    <w:rsid w:val="004E3C2F"/>
    <w:rsid w:val="004E3C41"/>
    <w:rsid w:val="004E3C63"/>
    <w:rsid w:val="004E3C81"/>
    <w:rsid w:val="004E3CDC"/>
    <w:rsid w:val="004E3D2C"/>
    <w:rsid w:val="004E3D5C"/>
    <w:rsid w:val="004E3D9B"/>
    <w:rsid w:val="004E3EE4"/>
    <w:rsid w:val="004E3EE7"/>
    <w:rsid w:val="004E3F8B"/>
    <w:rsid w:val="004E405A"/>
    <w:rsid w:val="004E410F"/>
    <w:rsid w:val="004E4125"/>
    <w:rsid w:val="004E418F"/>
    <w:rsid w:val="004E41BF"/>
    <w:rsid w:val="004E422B"/>
    <w:rsid w:val="004E437B"/>
    <w:rsid w:val="004E43B6"/>
    <w:rsid w:val="004E43EE"/>
    <w:rsid w:val="004E4412"/>
    <w:rsid w:val="004E44D8"/>
    <w:rsid w:val="004E4583"/>
    <w:rsid w:val="004E4675"/>
    <w:rsid w:val="004E468A"/>
    <w:rsid w:val="004E4728"/>
    <w:rsid w:val="004E479A"/>
    <w:rsid w:val="004E47FE"/>
    <w:rsid w:val="004E490D"/>
    <w:rsid w:val="004E4973"/>
    <w:rsid w:val="004E49B9"/>
    <w:rsid w:val="004E49E7"/>
    <w:rsid w:val="004E4A51"/>
    <w:rsid w:val="004E4A66"/>
    <w:rsid w:val="004E4A7C"/>
    <w:rsid w:val="004E4CAA"/>
    <w:rsid w:val="004E4CF1"/>
    <w:rsid w:val="004E4D1C"/>
    <w:rsid w:val="004E4F9D"/>
    <w:rsid w:val="004E4FA7"/>
    <w:rsid w:val="004E4FCF"/>
    <w:rsid w:val="004E4FD2"/>
    <w:rsid w:val="004E502A"/>
    <w:rsid w:val="004E5064"/>
    <w:rsid w:val="004E5105"/>
    <w:rsid w:val="004E516A"/>
    <w:rsid w:val="004E51EA"/>
    <w:rsid w:val="004E5202"/>
    <w:rsid w:val="004E5493"/>
    <w:rsid w:val="004E549B"/>
    <w:rsid w:val="004E5577"/>
    <w:rsid w:val="004E558C"/>
    <w:rsid w:val="004E55B9"/>
    <w:rsid w:val="004E55BC"/>
    <w:rsid w:val="004E5653"/>
    <w:rsid w:val="004E5722"/>
    <w:rsid w:val="004E5914"/>
    <w:rsid w:val="004E594A"/>
    <w:rsid w:val="004E59C4"/>
    <w:rsid w:val="004E59D4"/>
    <w:rsid w:val="004E59F0"/>
    <w:rsid w:val="004E59F6"/>
    <w:rsid w:val="004E5A81"/>
    <w:rsid w:val="004E5AF1"/>
    <w:rsid w:val="004E5B55"/>
    <w:rsid w:val="004E5B79"/>
    <w:rsid w:val="004E5B82"/>
    <w:rsid w:val="004E5BD1"/>
    <w:rsid w:val="004E5C11"/>
    <w:rsid w:val="004E5CA4"/>
    <w:rsid w:val="004E5D3F"/>
    <w:rsid w:val="004E5D49"/>
    <w:rsid w:val="004E5DBB"/>
    <w:rsid w:val="004E5E6D"/>
    <w:rsid w:val="004E5ECB"/>
    <w:rsid w:val="004E5F02"/>
    <w:rsid w:val="004E5F85"/>
    <w:rsid w:val="004E600F"/>
    <w:rsid w:val="004E604D"/>
    <w:rsid w:val="004E6146"/>
    <w:rsid w:val="004E61C8"/>
    <w:rsid w:val="004E6209"/>
    <w:rsid w:val="004E6219"/>
    <w:rsid w:val="004E62A9"/>
    <w:rsid w:val="004E62FC"/>
    <w:rsid w:val="004E6386"/>
    <w:rsid w:val="004E63C7"/>
    <w:rsid w:val="004E63D9"/>
    <w:rsid w:val="004E63F6"/>
    <w:rsid w:val="004E63F7"/>
    <w:rsid w:val="004E640B"/>
    <w:rsid w:val="004E6430"/>
    <w:rsid w:val="004E6455"/>
    <w:rsid w:val="004E649C"/>
    <w:rsid w:val="004E6616"/>
    <w:rsid w:val="004E665E"/>
    <w:rsid w:val="004E6684"/>
    <w:rsid w:val="004E66B1"/>
    <w:rsid w:val="004E6762"/>
    <w:rsid w:val="004E67C6"/>
    <w:rsid w:val="004E687F"/>
    <w:rsid w:val="004E68BB"/>
    <w:rsid w:val="004E6988"/>
    <w:rsid w:val="004E69D8"/>
    <w:rsid w:val="004E6A11"/>
    <w:rsid w:val="004E6B7E"/>
    <w:rsid w:val="004E6BC6"/>
    <w:rsid w:val="004E6BD7"/>
    <w:rsid w:val="004E6C72"/>
    <w:rsid w:val="004E6EE9"/>
    <w:rsid w:val="004E6F7B"/>
    <w:rsid w:val="004E7024"/>
    <w:rsid w:val="004E70E5"/>
    <w:rsid w:val="004E7211"/>
    <w:rsid w:val="004E724E"/>
    <w:rsid w:val="004E729F"/>
    <w:rsid w:val="004E737A"/>
    <w:rsid w:val="004E73C3"/>
    <w:rsid w:val="004E74DB"/>
    <w:rsid w:val="004E7507"/>
    <w:rsid w:val="004E750D"/>
    <w:rsid w:val="004E7513"/>
    <w:rsid w:val="004E7550"/>
    <w:rsid w:val="004E7562"/>
    <w:rsid w:val="004E7671"/>
    <w:rsid w:val="004E76ED"/>
    <w:rsid w:val="004E7722"/>
    <w:rsid w:val="004E7786"/>
    <w:rsid w:val="004E77B6"/>
    <w:rsid w:val="004E780E"/>
    <w:rsid w:val="004E7882"/>
    <w:rsid w:val="004E79E2"/>
    <w:rsid w:val="004E7A1E"/>
    <w:rsid w:val="004E7A59"/>
    <w:rsid w:val="004E7A92"/>
    <w:rsid w:val="004E7B1E"/>
    <w:rsid w:val="004E7BAB"/>
    <w:rsid w:val="004E7C31"/>
    <w:rsid w:val="004E7D42"/>
    <w:rsid w:val="004E7DFE"/>
    <w:rsid w:val="004E7E74"/>
    <w:rsid w:val="004E7F09"/>
    <w:rsid w:val="004F005F"/>
    <w:rsid w:val="004F00DD"/>
    <w:rsid w:val="004F012C"/>
    <w:rsid w:val="004F0164"/>
    <w:rsid w:val="004F018C"/>
    <w:rsid w:val="004F01A7"/>
    <w:rsid w:val="004F022E"/>
    <w:rsid w:val="004F0354"/>
    <w:rsid w:val="004F0404"/>
    <w:rsid w:val="004F0538"/>
    <w:rsid w:val="004F0593"/>
    <w:rsid w:val="004F069A"/>
    <w:rsid w:val="004F069B"/>
    <w:rsid w:val="004F07A7"/>
    <w:rsid w:val="004F07CA"/>
    <w:rsid w:val="004F0891"/>
    <w:rsid w:val="004F09F1"/>
    <w:rsid w:val="004F0AF3"/>
    <w:rsid w:val="004F0B42"/>
    <w:rsid w:val="004F0B57"/>
    <w:rsid w:val="004F0B62"/>
    <w:rsid w:val="004F0C9F"/>
    <w:rsid w:val="004F0CE7"/>
    <w:rsid w:val="004F0D2F"/>
    <w:rsid w:val="004F0D6A"/>
    <w:rsid w:val="004F0DA4"/>
    <w:rsid w:val="004F0DF3"/>
    <w:rsid w:val="004F0E49"/>
    <w:rsid w:val="004F0E89"/>
    <w:rsid w:val="004F0EA1"/>
    <w:rsid w:val="004F0EF2"/>
    <w:rsid w:val="004F0EFF"/>
    <w:rsid w:val="004F0F14"/>
    <w:rsid w:val="004F0FE2"/>
    <w:rsid w:val="004F1074"/>
    <w:rsid w:val="004F10C3"/>
    <w:rsid w:val="004F1159"/>
    <w:rsid w:val="004F1213"/>
    <w:rsid w:val="004F125C"/>
    <w:rsid w:val="004F129C"/>
    <w:rsid w:val="004F1312"/>
    <w:rsid w:val="004F1333"/>
    <w:rsid w:val="004F137B"/>
    <w:rsid w:val="004F137F"/>
    <w:rsid w:val="004F13CE"/>
    <w:rsid w:val="004F15CB"/>
    <w:rsid w:val="004F15DA"/>
    <w:rsid w:val="004F16A4"/>
    <w:rsid w:val="004F1774"/>
    <w:rsid w:val="004F17F1"/>
    <w:rsid w:val="004F1808"/>
    <w:rsid w:val="004F1826"/>
    <w:rsid w:val="004F183F"/>
    <w:rsid w:val="004F18CB"/>
    <w:rsid w:val="004F18E4"/>
    <w:rsid w:val="004F199A"/>
    <w:rsid w:val="004F19C2"/>
    <w:rsid w:val="004F1AFF"/>
    <w:rsid w:val="004F1B69"/>
    <w:rsid w:val="004F1D09"/>
    <w:rsid w:val="004F1E98"/>
    <w:rsid w:val="004F1EBF"/>
    <w:rsid w:val="004F1ECA"/>
    <w:rsid w:val="004F1ED1"/>
    <w:rsid w:val="004F1F04"/>
    <w:rsid w:val="004F1F37"/>
    <w:rsid w:val="004F20A3"/>
    <w:rsid w:val="004F20CF"/>
    <w:rsid w:val="004F218F"/>
    <w:rsid w:val="004F2209"/>
    <w:rsid w:val="004F227E"/>
    <w:rsid w:val="004F22DD"/>
    <w:rsid w:val="004F2396"/>
    <w:rsid w:val="004F241D"/>
    <w:rsid w:val="004F2428"/>
    <w:rsid w:val="004F24E1"/>
    <w:rsid w:val="004F256E"/>
    <w:rsid w:val="004F25A4"/>
    <w:rsid w:val="004F268A"/>
    <w:rsid w:val="004F2807"/>
    <w:rsid w:val="004F2822"/>
    <w:rsid w:val="004F285A"/>
    <w:rsid w:val="004F2986"/>
    <w:rsid w:val="004F29A2"/>
    <w:rsid w:val="004F2A20"/>
    <w:rsid w:val="004F2AEF"/>
    <w:rsid w:val="004F2B33"/>
    <w:rsid w:val="004F2B9A"/>
    <w:rsid w:val="004F2C06"/>
    <w:rsid w:val="004F2CB2"/>
    <w:rsid w:val="004F2E36"/>
    <w:rsid w:val="004F2E3B"/>
    <w:rsid w:val="004F2E63"/>
    <w:rsid w:val="004F2E6D"/>
    <w:rsid w:val="004F2E91"/>
    <w:rsid w:val="004F2EEA"/>
    <w:rsid w:val="004F2EF7"/>
    <w:rsid w:val="004F3027"/>
    <w:rsid w:val="004F3162"/>
    <w:rsid w:val="004F32D5"/>
    <w:rsid w:val="004F340D"/>
    <w:rsid w:val="004F3460"/>
    <w:rsid w:val="004F3498"/>
    <w:rsid w:val="004F34A4"/>
    <w:rsid w:val="004F34B3"/>
    <w:rsid w:val="004F357C"/>
    <w:rsid w:val="004F3716"/>
    <w:rsid w:val="004F3725"/>
    <w:rsid w:val="004F381F"/>
    <w:rsid w:val="004F38AC"/>
    <w:rsid w:val="004F38C6"/>
    <w:rsid w:val="004F38FC"/>
    <w:rsid w:val="004F393E"/>
    <w:rsid w:val="004F398B"/>
    <w:rsid w:val="004F3ABE"/>
    <w:rsid w:val="004F3B23"/>
    <w:rsid w:val="004F3BA6"/>
    <w:rsid w:val="004F3C27"/>
    <w:rsid w:val="004F3CDA"/>
    <w:rsid w:val="004F3D04"/>
    <w:rsid w:val="004F3D1A"/>
    <w:rsid w:val="004F3D1C"/>
    <w:rsid w:val="004F3D33"/>
    <w:rsid w:val="004F3D35"/>
    <w:rsid w:val="004F3D62"/>
    <w:rsid w:val="004F3E8E"/>
    <w:rsid w:val="004F4040"/>
    <w:rsid w:val="004F40EA"/>
    <w:rsid w:val="004F4173"/>
    <w:rsid w:val="004F42AA"/>
    <w:rsid w:val="004F42BF"/>
    <w:rsid w:val="004F44C0"/>
    <w:rsid w:val="004F44DE"/>
    <w:rsid w:val="004F450F"/>
    <w:rsid w:val="004F451F"/>
    <w:rsid w:val="004F4611"/>
    <w:rsid w:val="004F4742"/>
    <w:rsid w:val="004F477E"/>
    <w:rsid w:val="004F4789"/>
    <w:rsid w:val="004F4832"/>
    <w:rsid w:val="004F4996"/>
    <w:rsid w:val="004F4A36"/>
    <w:rsid w:val="004F4A40"/>
    <w:rsid w:val="004F4B3B"/>
    <w:rsid w:val="004F4C09"/>
    <w:rsid w:val="004F4C21"/>
    <w:rsid w:val="004F4C24"/>
    <w:rsid w:val="004F4C3D"/>
    <w:rsid w:val="004F4C61"/>
    <w:rsid w:val="004F4CF9"/>
    <w:rsid w:val="004F4D40"/>
    <w:rsid w:val="004F4DB2"/>
    <w:rsid w:val="004F4EDB"/>
    <w:rsid w:val="004F4FAB"/>
    <w:rsid w:val="004F4FDC"/>
    <w:rsid w:val="004F4FE8"/>
    <w:rsid w:val="004F5061"/>
    <w:rsid w:val="004F51DE"/>
    <w:rsid w:val="004F51FD"/>
    <w:rsid w:val="004F5330"/>
    <w:rsid w:val="004F5383"/>
    <w:rsid w:val="004F53A6"/>
    <w:rsid w:val="004F53D4"/>
    <w:rsid w:val="004F53F7"/>
    <w:rsid w:val="004F547C"/>
    <w:rsid w:val="004F54E5"/>
    <w:rsid w:val="004F550B"/>
    <w:rsid w:val="004F5513"/>
    <w:rsid w:val="004F5640"/>
    <w:rsid w:val="004F5644"/>
    <w:rsid w:val="004F566B"/>
    <w:rsid w:val="004F5678"/>
    <w:rsid w:val="004F56A4"/>
    <w:rsid w:val="004F571C"/>
    <w:rsid w:val="004F5871"/>
    <w:rsid w:val="004F59A9"/>
    <w:rsid w:val="004F5A5F"/>
    <w:rsid w:val="004F5A75"/>
    <w:rsid w:val="004F5B3D"/>
    <w:rsid w:val="004F5BD5"/>
    <w:rsid w:val="004F5BEF"/>
    <w:rsid w:val="004F5C0A"/>
    <w:rsid w:val="004F5C7E"/>
    <w:rsid w:val="004F5E7C"/>
    <w:rsid w:val="004F5EC8"/>
    <w:rsid w:val="004F5F0F"/>
    <w:rsid w:val="004F5F1F"/>
    <w:rsid w:val="004F5F26"/>
    <w:rsid w:val="004F5F66"/>
    <w:rsid w:val="004F5FD5"/>
    <w:rsid w:val="004F60CB"/>
    <w:rsid w:val="004F6285"/>
    <w:rsid w:val="004F6417"/>
    <w:rsid w:val="004F6646"/>
    <w:rsid w:val="004F6664"/>
    <w:rsid w:val="004F66E6"/>
    <w:rsid w:val="004F68D7"/>
    <w:rsid w:val="004F6920"/>
    <w:rsid w:val="004F696A"/>
    <w:rsid w:val="004F6991"/>
    <w:rsid w:val="004F69C6"/>
    <w:rsid w:val="004F69E4"/>
    <w:rsid w:val="004F6B3D"/>
    <w:rsid w:val="004F6C3F"/>
    <w:rsid w:val="004F6C71"/>
    <w:rsid w:val="004F6D91"/>
    <w:rsid w:val="004F6E77"/>
    <w:rsid w:val="004F6F3C"/>
    <w:rsid w:val="004F701A"/>
    <w:rsid w:val="004F7188"/>
    <w:rsid w:val="004F71B5"/>
    <w:rsid w:val="004F72DA"/>
    <w:rsid w:val="004F72F2"/>
    <w:rsid w:val="004F7481"/>
    <w:rsid w:val="004F74BB"/>
    <w:rsid w:val="004F74DB"/>
    <w:rsid w:val="004F74E3"/>
    <w:rsid w:val="004F74F5"/>
    <w:rsid w:val="004F7565"/>
    <w:rsid w:val="004F75AC"/>
    <w:rsid w:val="004F763D"/>
    <w:rsid w:val="004F765D"/>
    <w:rsid w:val="004F767F"/>
    <w:rsid w:val="004F76AE"/>
    <w:rsid w:val="004F770F"/>
    <w:rsid w:val="004F774F"/>
    <w:rsid w:val="004F77B5"/>
    <w:rsid w:val="004F77EE"/>
    <w:rsid w:val="004F7968"/>
    <w:rsid w:val="004F79FF"/>
    <w:rsid w:val="004F7B03"/>
    <w:rsid w:val="004F7B22"/>
    <w:rsid w:val="004F7C51"/>
    <w:rsid w:val="004F7CEA"/>
    <w:rsid w:val="004F7D74"/>
    <w:rsid w:val="004F7E9A"/>
    <w:rsid w:val="004F7F22"/>
    <w:rsid w:val="0050005F"/>
    <w:rsid w:val="005002A4"/>
    <w:rsid w:val="005002C7"/>
    <w:rsid w:val="00500310"/>
    <w:rsid w:val="005003B6"/>
    <w:rsid w:val="0050043E"/>
    <w:rsid w:val="005004C8"/>
    <w:rsid w:val="0050051F"/>
    <w:rsid w:val="00500566"/>
    <w:rsid w:val="0050088B"/>
    <w:rsid w:val="005008F4"/>
    <w:rsid w:val="00500909"/>
    <w:rsid w:val="005009A9"/>
    <w:rsid w:val="00500B88"/>
    <w:rsid w:val="00500BC6"/>
    <w:rsid w:val="00500C46"/>
    <w:rsid w:val="00500C4B"/>
    <w:rsid w:val="00500D89"/>
    <w:rsid w:val="00500DF0"/>
    <w:rsid w:val="00500DFC"/>
    <w:rsid w:val="00500EC2"/>
    <w:rsid w:val="00500FF3"/>
    <w:rsid w:val="00501035"/>
    <w:rsid w:val="0050128F"/>
    <w:rsid w:val="005012E4"/>
    <w:rsid w:val="00501306"/>
    <w:rsid w:val="0050138A"/>
    <w:rsid w:val="0050141D"/>
    <w:rsid w:val="00501473"/>
    <w:rsid w:val="00501488"/>
    <w:rsid w:val="00501591"/>
    <w:rsid w:val="00501595"/>
    <w:rsid w:val="0050159F"/>
    <w:rsid w:val="005015FD"/>
    <w:rsid w:val="005016A6"/>
    <w:rsid w:val="0050175A"/>
    <w:rsid w:val="00501771"/>
    <w:rsid w:val="005017F1"/>
    <w:rsid w:val="0050183C"/>
    <w:rsid w:val="00501899"/>
    <w:rsid w:val="005018B7"/>
    <w:rsid w:val="005018D5"/>
    <w:rsid w:val="00501963"/>
    <w:rsid w:val="00501B2E"/>
    <w:rsid w:val="00501B8E"/>
    <w:rsid w:val="00501BEF"/>
    <w:rsid w:val="00501C5A"/>
    <w:rsid w:val="00501C7D"/>
    <w:rsid w:val="00501C8B"/>
    <w:rsid w:val="00501CE1"/>
    <w:rsid w:val="00501D55"/>
    <w:rsid w:val="00501F21"/>
    <w:rsid w:val="00501FA9"/>
    <w:rsid w:val="00501FDB"/>
    <w:rsid w:val="0050200E"/>
    <w:rsid w:val="00502083"/>
    <w:rsid w:val="0050208A"/>
    <w:rsid w:val="005020DE"/>
    <w:rsid w:val="005021F2"/>
    <w:rsid w:val="005022D7"/>
    <w:rsid w:val="00502424"/>
    <w:rsid w:val="0050257C"/>
    <w:rsid w:val="0050262A"/>
    <w:rsid w:val="00502753"/>
    <w:rsid w:val="005027C9"/>
    <w:rsid w:val="005028E2"/>
    <w:rsid w:val="0050294D"/>
    <w:rsid w:val="00502952"/>
    <w:rsid w:val="00502A01"/>
    <w:rsid w:val="00502A07"/>
    <w:rsid w:val="00502B0D"/>
    <w:rsid w:val="00502B79"/>
    <w:rsid w:val="00502BAC"/>
    <w:rsid w:val="00502C60"/>
    <w:rsid w:val="00502C75"/>
    <w:rsid w:val="00502CA8"/>
    <w:rsid w:val="00502CE7"/>
    <w:rsid w:val="00502D1B"/>
    <w:rsid w:val="00502D88"/>
    <w:rsid w:val="00502DAE"/>
    <w:rsid w:val="00502DB6"/>
    <w:rsid w:val="00502DDC"/>
    <w:rsid w:val="00502E5D"/>
    <w:rsid w:val="00502EB3"/>
    <w:rsid w:val="00502ED6"/>
    <w:rsid w:val="00502EDB"/>
    <w:rsid w:val="00502FFB"/>
    <w:rsid w:val="00503076"/>
    <w:rsid w:val="005031D8"/>
    <w:rsid w:val="0050325A"/>
    <w:rsid w:val="0050327C"/>
    <w:rsid w:val="00503281"/>
    <w:rsid w:val="005033BC"/>
    <w:rsid w:val="005034B9"/>
    <w:rsid w:val="005034CB"/>
    <w:rsid w:val="005034E8"/>
    <w:rsid w:val="00503510"/>
    <w:rsid w:val="0050352B"/>
    <w:rsid w:val="0050368E"/>
    <w:rsid w:val="005037EB"/>
    <w:rsid w:val="00503809"/>
    <w:rsid w:val="00503849"/>
    <w:rsid w:val="0050384E"/>
    <w:rsid w:val="00503915"/>
    <w:rsid w:val="00503946"/>
    <w:rsid w:val="00503A42"/>
    <w:rsid w:val="00503ADC"/>
    <w:rsid w:val="00503B1E"/>
    <w:rsid w:val="00503C7C"/>
    <w:rsid w:val="00503C9A"/>
    <w:rsid w:val="00503CE5"/>
    <w:rsid w:val="00503CFF"/>
    <w:rsid w:val="00503D5C"/>
    <w:rsid w:val="00503DEA"/>
    <w:rsid w:val="00503E76"/>
    <w:rsid w:val="00503E8B"/>
    <w:rsid w:val="00503EC9"/>
    <w:rsid w:val="00503F39"/>
    <w:rsid w:val="00503F69"/>
    <w:rsid w:val="00504022"/>
    <w:rsid w:val="00504044"/>
    <w:rsid w:val="005040E6"/>
    <w:rsid w:val="0050417B"/>
    <w:rsid w:val="00504211"/>
    <w:rsid w:val="00504222"/>
    <w:rsid w:val="0050432A"/>
    <w:rsid w:val="00504343"/>
    <w:rsid w:val="00504367"/>
    <w:rsid w:val="005043CA"/>
    <w:rsid w:val="00504546"/>
    <w:rsid w:val="00504803"/>
    <w:rsid w:val="00504872"/>
    <w:rsid w:val="005048DA"/>
    <w:rsid w:val="005048EA"/>
    <w:rsid w:val="005048FD"/>
    <w:rsid w:val="00504909"/>
    <w:rsid w:val="00504916"/>
    <w:rsid w:val="0050494A"/>
    <w:rsid w:val="00504A62"/>
    <w:rsid w:val="00504A83"/>
    <w:rsid w:val="00504A8D"/>
    <w:rsid w:val="00504C49"/>
    <w:rsid w:val="00504C8E"/>
    <w:rsid w:val="00504CDB"/>
    <w:rsid w:val="00504D5A"/>
    <w:rsid w:val="00504D6C"/>
    <w:rsid w:val="00504E78"/>
    <w:rsid w:val="00504EB3"/>
    <w:rsid w:val="00504F01"/>
    <w:rsid w:val="00504F29"/>
    <w:rsid w:val="00504F2C"/>
    <w:rsid w:val="00504F2D"/>
    <w:rsid w:val="00504FCA"/>
    <w:rsid w:val="005050C0"/>
    <w:rsid w:val="005050FA"/>
    <w:rsid w:val="005051B4"/>
    <w:rsid w:val="005051E0"/>
    <w:rsid w:val="0050520F"/>
    <w:rsid w:val="0050521C"/>
    <w:rsid w:val="005052A9"/>
    <w:rsid w:val="00505340"/>
    <w:rsid w:val="005053F9"/>
    <w:rsid w:val="00505414"/>
    <w:rsid w:val="00505495"/>
    <w:rsid w:val="005054F3"/>
    <w:rsid w:val="00505505"/>
    <w:rsid w:val="0050552A"/>
    <w:rsid w:val="00505544"/>
    <w:rsid w:val="00505554"/>
    <w:rsid w:val="00505656"/>
    <w:rsid w:val="00505693"/>
    <w:rsid w:val="00505718"/>
    <w:rsid w:val="0050577D"/>
    <w:rsid w:val="0050578F"/>
    <w:rsid w:val="005057A5"/>
    <w:rsid w:val="00505B01"/>
    <w:rsid w:val="00505B75"/>
    <w:rsid w:val="00505C2E"/>
    <w:rsid w:val="00505CD2"/>
    <w:rsid w:val="00505D56"/>
    <w:rsid w:val="00505EB8"/>
    <w:rsid w:val="00505F73"/>
    <w:rsid w:val="00505FA3"/>
    <w:rsid w:val="0050605E"/>
    <w:rsid w:val="005060D2"/>
    <w:rsid w:val="00506134"/>
    <w:rsid w:val="0050614D"/>
    <w:rsid w:val="0050625E"/>
    <w:rsid w:val="0050637D"/>
    <w:rsid w:val="00506391"/>
    <w:rsid w:val="005063D7"/>
    <w:rsid w:val="0050647A"/>
    <w:rsid w:val="005064ED"/>
    <w:rsid w:val="00506514"/>
    <w:rsid w:val="00506554"/>
    <w:rsid w:val="0050656A"/>
    <w:rsid w:val="005066C5"/>
    <w:rsid w:val="0050674A"/>
    <w:rsid w:val="005067B9"/>
    <w:rsid w:val="00506867"/>
    <w:rsid w:val="0050688A"/>
    <w:rsid w:val="005068C6"/>
    <w:rsid w:val="00506B5E"/>
    <w:rsid w:val="00506B9A"/>
    <w:rsid w:val="00506BFF"/>
    <w:rsid w:val="00506C14"/>
    <w:rsid w:val="00506C27"/>
    <w:rsid w:val="00506CAA"/>
    <w:rsid w:val="00506CD2"/>
    <w:rsid w:val="00506CFE"/>
    <w:rsid w:val="00506D32"/>
    <w:rsid w:val="00506D4E"/>
    <w:rsid w:val="00506D7F"/>
    <w:rsid w:val="00506DF9"/>
    <w:rsid w:val="00506E02"/>
    <w:rsid w:val="00506E71"/>
    <w:rsid w:val="00506F69"/>
    <w:rsid w:val="00506F9A"/>
    <w:rsid w:val="005070D0"/>
    <w:rsid w:val="0050713C"/>
    <w:rsid w:val="00507153"/>
    <w:rsid w:val="0050723F"/>
    <w:rsid w:val="00507272"/>
    <w:rsid w:val="005072D1"/>
    <w:rsid w:val="00507357"/>
    <w:rsid w:val="005073D5"/>
    <w:rsid w:val="005073EB"/>
    <w:rsid w:val="005073F2"/>
    <w:rsid w:val="00507402"/>
    <w:rsid w:val="00507434"/>
    <w:rsid w:val="0050746C"/>
    <w:rsid w:val="00507470"/>
    <w:rsid w:val="00507502"/>
    <w:rsid w:val="005076D3"/>
    <w:rsid w:val="00507751"/>
    <w:rsid w:val="005077C0"/>
    <w:rsid w:val="005077C7"/>
    <w:rsid w:val="005078E1"/>
    <w:rsid w:val="00507901"/>
    <w:rsid w:val="00507973"/>
    <w:rsid w:val="00507989"/>
    <w:rsid w:val="00507A0E"/>
    <w:rsid w:val="00507A10"/>
    <w:rsid w:val="00507B12"/>
    <w:rsid w:val="00507B7A"/>
    <w:rsid w:val="00507C08"/>
    <w:rsid w:val="00507CB6"/>
    <w:rsid w:val="00507D89"/>
    <w:rsid w:val="00507E4F"/>
    <w:rsid w:val="00507EB7"/>
    <w:rsid w:val="00507EF3"/>
    <w:rsid w:val="00507F14"/>
    <w:rsid w:val="00507F2B"/>
    <w:rsid w:val="00507FDC"/>
    <w:rsid w:val="0051001D"/>
    <w:rsid w:val="00510084"/>
    <w:rsid w:val="005100D1"/>
    <w:rsid w:val="005101CF"/>
    <w:rsid w:val="00510206"/>
    <w:rsid w:val="0051020C"/>
    <w:rsid w:val="00510295"/>
    <w:rsid w:val="005102D1"/>
    <w:rsid w:val="00510404"/>
    <w:rsid w:val="005104AA"/>
    <w:rsid w:val="005104D2"/>
    <w:rsid w:val="00510529"/>
    <w:rsid w:val="00510559"/>
    <w:rsid w:val="005105FA"/>
    <w:rsid w:val="0051064C"/>
    <w:rsid w:val="00510656"/>
    <w:rsid w:val="005107B9"/>
    <w:rsid w:val="005107E1"/>
    <w:rsid w:val="00510880"/>
    <w:rsid w:val="005108D8"/>
    <w:rsid w:val="005109A6"/>
    <w:rsid w:val="00510ADE"/>
    <w:rsid w:val="00510BD6"/>
    <w:rsid w:val="00510BF1"/>
    <w:rsid w:val="00510CC9"/>
    <w:rsid w:val="00510CFA"/>
    <w:rsid w:val="00510CFC"/>
    <w:rsid w:val="00510D69"/>
    <w:rsid w:val="00510D96"/>
    <w:rsid w:val="00510DF9"/>
    <w:rsid w:val="00510DFF"/>
    <w:rsid w:val="00510E1E"/>
    <w:rsid w:val="00510E26"/>
    <w:rsid w:val="00510F44"/>
    <w:rsid w:val="00510FA9"/>
    <w:rsid w:val="00511109"/>
    <w:rsid w:val="00511128"/>
    <w:rsid w:val="00511192"/>
    <w:rsid w:val="00511236"/>
    <w:rsid w:val="005112B8"/>
    <w:rsid w:val="005112BC"/>
    <w:rsid w:val="0051136C"/>
    <w:rsid w:val="0051138A"/>
    <w:rsid w:val="00511398"/>
    <w:rsid w:val="00511408"/>
    <w:rsid w:val="00511512"/>
    <w:rsid w:val="005115EF"/>
    <w:rsid w:val="00511630"/>
    <w:rsid w:val="005116B7"/>
    <w:rsid w:val="00511712"/>
    <w:rsid w:val="00511714"/>
    <w:rsid w:val="0051173F"/>
    <w:rsid w:val="005117A4"/>
    <w:rsid w:val="0051182A"/>
    <w:rsid w:val="005118AF"/>
    <w:rsid w:val="005118E4"/>
    <w:rsid w:val="005119F5"/>
    <w:rsid w:val="00511A37"/>
    <w:rsid w:val="00511B30"/>
    <w:rsid w:val="00511B85"/>
    <w:rsid w:val="00511C03"/>
    <w:rsid w:val="00511C05"/>
    <w:rsid w:val="00511CD7"/>
    <w:rsid w:val="00511DE1"/>
    <w:rsid w:val="00511EE6"/>
    <w:rsid w:val="00511F6A"/>
    <w:rsid w:val="00512001"/>
    <w:rsid w:val="00512006"/>
    <w:rsid w:val="00512076"/>
    <w:rsid w:val="005120D8"/>
    <w:rsid w:val="005120DC"/>
    <w:rsid w:val="00512121"/>
    <w:rsid w:val="00512138"/>
    <w:rsid w:val="0051214D"/>
    <w:rsid w:val="00512169"/>
    <w:rsid w:val="00512219"/>
    <w:rsid w:val="00512249"/>
    <w:rsid w:val="005122F6"/>
    <w:rsid w:val="00512325"/>
    <w:rsid w:val="005123A1"/>
    <w:rsid w:val="00512494"/>
    <w:rsid w:val="0051251D"/>
    <w:rsid w:val="00512743"/>
    <w:rsid w:val="0051278C"/>
    <w:rsid w:val="0051282B"/>
    <w:rsid w:val="005128D3"/>
    <w:rsid w:val="00512927"/>
    <w:rsid w:val="00512988"/>
    <w:rsid w:val="005129B5"/>
    <w:rsid w:val="00512BA9"/>
    <w:rsid w:val="00512CF0"/>
    <w:rsid w:val="00512D12"/>
    <w:rsid w:val="00512D8E"/>
    <w:rsid w:val="00512E8E"/>
    <w:rsid w:val="00512E9B"/>
    <w:rsid w:val="00512F9B"/>
    <w:rsid w:val="00512FDB"/>
    <w:rsid w:val="00512FF9"/>
    <w:rsid w:val="00513058"/>
    <w:rsid w:val="005130B9"/>
    <w:rsid w:val="005130BC"/>
    <w:rsid w:val="005130DC"/>
    <w:rsid w:val="00513124"/>
    <w:rsid w:val="00513177"/>
    <w:rsid w:val="00513200"/>
    <w:rsid w:val="0051335D"/>
    <w:rsid w:val="00513376"/>
    <w:rsid w:val="00513468"/>
    <w:rsid w:val="0051348D"/>
    <w:rsid w:val="0051353E"/>
    <w:rsid w:val="00513572"/>
    <w:rsid w:val="0051360D"/>
    <w:rsid w:val="00513657"/>
    <w:rsid w:val="0051368B"/>
    <w:rsid w:val="005136A0"/>
    <w:rsid w:val="00513761"/>
    <w:rsid w:val="005138DC"/>
    <w:rsid w:val="0051390B"/>
    <w:rsid w:val="0051391D"/>
    <w:rsid w:val="00513BAB"/>
    <w:rsid w:val="00513D55"/>
    <w:rsid w:val="00513EB6"/>
    <w:rsid w:val="00513EB9"/>
    <w:rsid w:val="00513F59"/>
    <w:rsid w:val="00513FDA"/>
    <w:rsid w:val="005140AD"/>
    <w:rsid w:val="0051413B"/>
    <w:rsid w:val="005141EF"/>
    <w:rsid w:val="005141F5"/>
    <w:rsid w:val="005142F7"/>
    <w:rsid w:val="00514440"/>
    <w:rsid w:val="0051452C"/>
    <w:rsid w:val="00514537"/>
    <w:rsid w:val="00514586"/>
    <w:rsid w:val="00514597"/>
    <w:rsid w:val="005145FB"/>
    <w:rsid w:val="005145FC"/>
    <w:rsid w:val="00514636"/>
    <w:rsid w:val="00514841"/>
    <w:rsid w:val="00514850"/>
    <w:rsid w:val="0051487C"/>
    <w:rsid w:val="005148F2"/>
    <w:rsid w:val="00514ABA"/>
    <w:rsid w:val="00514C35"/>
    <w:rsid w:val="00514C43"/>
    <w:rsid w:val="00514CA3"/>
    <w:rsid w:val="00514D19"/>
    <w:rsid w:val="00514E14"/>
    <w:rsid w:val="00514E18"/>
    <w:rsid w:val="00514E4C"/>
    <w:rsid w:val="00514F0F"/>
    <w:rsid w:val="00514FCE"/>
    <w:rsid w:val="00515008"/>
    <w:rsid w:val="00515017"/>
    <w:rsid w:val="005150FE"/>
    <w:rsid w:val="0051514C"/>
    <w:rsid w:val="0051514D"/>
    <w:rsid w:val="005151B6"/>
    <w:rsid w:val="005151E4"/>
    <w:rsid w:val="005152DE"/>
    <w:rsid w:val="005153A8"/>
    <w:rsid w:val="005153BB"/>
    <w:rsid w:val="005154FE"/>
    <w:rsid w:val="00515561"/>
    <w:rsid w:val="00515596"/>
    <w:rsid w:val="005155A4"/>
    <w:rsid w:val="005155BE"/>
    <w:rsid w:val="005156CA"/>
    <w:rsid w:val="00515707"/>
    <w:rsid w:val="00515786"/>
    <w:rsid w:val="005157A4"/>
    <w:rsid w:val="00515839"/>
    <w:rsid w:val="005158DE"/>
    <w:rsid w:val="005159AA"/>
    <w:rsid w:val="005159DF"/>
    <w:rsid w:val="00515A90"/>
    <w:rsid w:val="00515B26"/>
    <w:rsid w:val="00515B53"/>
    <w:rsid w:val="00515BBB"/>
    <w:rsid w:val="00515CD3"/>
    <w:rsid w:val="00515E3E"/>
    <w:rsid w:val="00515F1A"/>
    <w:rsid w:val="00515F31"/>
    <w:rsid w:val="00516055"/>
    <w:rsid w:val="0051610B"/>
    <w:rsid w:val="00516165"/>
    <w:rsid w:val="00516166"/>
    <w:rsid w:val="005161AC"/>
    <w:rsid w:val="0051627A"/>
    <w:rsid w:val="0051627E"/>
    <w:rsid w:val="005162F2"/>
    <w:rsid w:val="0051633C"/>
    <w:rsid w:val="00516344"/>
    <w:rsid w:val="00516388"/>
    <w:rsid w:val="005163B5"/>
    <w:rsid w:val="005163D1"/>
    <w:rsid w:val="005163F9"/>
    <w:rsid w:val="00516448"/>
    <w:rsid w:val="0051649C"/>
    <w:rsid w:val="00516569"/>
    <w:rsid w:val="00516603"/>
    <w:rsid w:val="0051668B"/>
    <w:rsid w:val="005166EA"/>
    <w:rsid w:val="0051674D"/>
    <w:rsid w:val="0051680E"/>
    <w:rsid w:val="00516828"/>
    <w:rsid w:val="00516960"/>
    <w:rsid w:val="00516AF0"/>
    <w:rsid w:val="00516C3F"/>
    <w:rsid w:val="00516C46"/>
    <w:rsid w:val="00516DC4"/>
    <w:rsid w:val="00516DEB"/>
    <w:rsid w:val="00516E5F"/>
    <w:rsid w:val="00517012"/>
    <w:rsid w:val="00517056"/>
    <w:rsid w:val="0051708B"/>
    <w:rsid w:val="0051710D"/>
    <w:rsid w:val="00517150"/>
    <w:rsid w:val="005171FF"/>
    <w:rsid w:val="00517260"/>
    <w:rsid w:val="0051739D"/>
    <w:rsid w:val="005173E1"/>
    <w:rsid w:val="0051740D"/>
    <w:rsid w:val="00517466"/>
    <w:rsid w:val="00517530"/>
    <w:rsid w:val="00517782"/>
    <w:rsid w:val="00517783"/>
    <w:rsid w:val="005177BA"/>
    <w:rsid w:val="00517829"/>
    <w:rsid w:val="0051786C"/>
    <w:rsid w:val="00517893"/>
    <w:rsid w:val="0051793C"/>
    <w:rsid w:val="0051793F"/>
    <w:rsid w:val="00517AD9"/>
    <w:rsid w:val="00517AEC"/>
    <w:rsid w:val="00517B74"/>
    <w:rsid w:val="00517BE7"/>
    <w:rsid w:val="00517BF9"/>
    <w:rsid w:val="00517C10"/>
    <w:rsid w:val="00517C54"/>
    <w:rsid w:val="00517C5A"/>
    <w:rsid w:val="00517CE6"/>
    <w:rsid w:val="00517D79"/>
    <w:rsid w:val="00517D87"/>
    <w:rsid w:val="00517EB2"/>
    <w:rsid w:val="00517FAD"/>
    <w:rsid w:val="00517FEB"/>
    <w:rsid w:val="00517FEF"/>
    <w:rsid w:val="00520027"/>
    <w:rsid w:val="005200F1"/>
    <w:rsid w:val="00520225"/>
    <w:rsid w:val="0052036E"/>
    <w:rsid w:val="00520427"/>
    <w:rsid w:val="0052047B"/>
    <w:rsid w:val="0052047E"/>
    <w:rsid w:val="00520604"/>
    <w:rsid w:val="005207C3"/>
    <w:rsid w:val="00520806"/>
    <w:rsid w:val="00520824"/>
    <w:rsid w:val="00520860"/>
    <w:rsid w:val="00520878"/>
    <w:rsid w:val="005208AC"/>
    <w:rsid w:val="005208BF"/>
    <w:rsid w:val="005209BD"/>
    <w:rsid w:val="00520A85"/>
    <w:rsid w:val="00520B43"/>
    <w:rsid w:val="00520B6B"/>
    <w:rsid w:val="00520BB4"/>
    <w:rsid w:val="00520C2A"/>
    <w:rsid w:val="00520C2C"/>
    <w:rsid w:val="00520CF0"/>
    <w:rsid w:val="00520D28"/>
    <w:rsid w:val="00520E06"/>
    <w:rsid w:val="00520E8C"/>
    <w:rsid w:val="00520EC7"/>
    <w:rsid w:val="00520F08"/>
    <w:rsid w:val="00520F33"/>
    <w:rsid w:val="005211AF"/>
    <w:rsid w:val="005211F9"/>
    <w:rsid w:val="00521247"/>
    <w:rsid w:val="00521340"/>
    <w:rsid w:val="005213D4"/>
    <w:rsid w:val="00521411"/>
    <w:rsid w:val="005214E7"/>
    <w:rsid w:val="005214EE"/>
    <w:rsid w:val="005216EF"/>
    <w:rsid w:val="00521733"/>
    <w:rsid w:val="005219BD"/>
    <w:rsid w:val="00521A75"/>
    <w:rsid w:val="00521A8D"/>
    <w:rsid w:val="00521AC6"/>
    <w:rsid w:val="00521BB5"/>
    <w:rsid w:val="00521C97"/>
    <w:rsid w:val="00521CCD"/>
    <w:rsid w:val="00521CE9"/>
    <w:rsid w:val="00521CFB"/>
    <w:rsid w:val="00521D29"/>
    <w:rsid w:val="00521D8C"/>
    <w:rsid w:val="00521DA0"/>
    <w:rsid w:val="00521E15"/>
    <w:rsid w:val="00521E4A"/>
    <w:rsid w:val="00521E69"/>
    <w:rsid w:val="00521EFC"/>
    <w:rsid w:val="00521F1E"/>
    <w:rsid w:val="00521F82"/>
    <w:rsid w:val="00521FB2"/>
    <w:rsid w:val="00521FDF"/>
    <w:rsid w:val="0052206C"/>
    <w:rsid w:val="00522095"/>
    <w:rsid w:val="00522173"/>
    <w:rsid w:val="005221AA"/>
    <w:rsid w:val="005221CB"/>
    <w:rsid w:val="0052226D"/>
    <w:rsid w:val="0052227B"/>
    <w:rsid w:val="005222C4"/>
    <w:rsid w:val="0052232D"/>
    <w:rsid w:val="005223A5"/>
    <w:rsid w:val="00522464"/>
    <w:rsid w:val="00522552"/>
    <w:rsid w:val="0052263D"/>
    <w:rsid w:val="005227C4"/>
    <w:rsid w:val="0052288D"/>
    <w:rsid w:val="00522909"/>
    <w:rsid w:val="00522995"/>
    <w:rsid w:val="005229C7"/>
    <w:rsid w:val="005229EE"/>
    <w:rsid w:val="00522A00"/>
    <w:rsid w:val="00522A4E"/>
    <w:rsid w:val="00522A97"/>
    <w:rsid w:val="00522B01"/>
    <w:rsid w:val="00522B07"/>
    <w:rsid w:val="00522B6A"/>
    <w:rsid w:val="00522C8A"/>
    <w:rsid w:val="00522CA6"/>
    <w:rsid w:val="00522CB2"/>
    <w:rsid w:val="00522DDE"/>
    <w:rsid w:val="00522DF9"/>
    <w:rsid w:val="00522E78"/>
    <w:rsid w:val="00522F05"/>
    <w:rsid w:val="00522F0D"/>
    <w:rsid w:val="00522F78"/>
    <w:rsid w:val="00522F9A"/>
    <w:rsid w:val="00522FB6"/>
    <w:rsid w:val="0052302D"/>
    <w:rsid w:val="00523041"/>
    <w:rsid w:val="005230C0"/>
    <w:rsid w:val="00523277"/>
    <w:rsid w:val="005232A1"/>
    <w:rsid w:val="00523369"/>
    <w:rsid w:val="005233F3"/>
    <w:rsid w:val="00523409"/>
    <w:rsid w:val="00523455"/>
    <w:rsid w:val="005234A7"/>
    <w:rsid w:val="005234CC"/>
    <w:rsid w:val="005234D4"/>
    <w:rsid w:val="005234E0"/>
    <w:rsid w:val="005234FD"/>
    <w:rsid w:val="00523588"/>
    <w:rsid w:val="005235A8"/>
    <w:rsid w:val="005235C5"/>
    <w:rsid w:val="005236FF"/>
    <w:rsid w:val="00523798"/>
    <w:rsid w:val="0052384C"/>
    <w:rsid w:val="0052389B"/>
    <w:rsid w:val="005238E0"/>
    <w:rsid w:val="005239C0"/>
    <w:rsid w:val="00523A19"/>
    <w:rsid w:val="00523B14"/>
    <w:rsid w:val="00523B1C"/>
    <w:rsid w:val="00523B9B"/>
    <w:rsid w:val="00523C90"/>
    <w:rsid w:val="00523CEA"/>
    <w:rsid w:val="00523D39"/>
    <w:rsid w:val="00523DB2"/>
    <w:rsid w:val="00523DDA"/>
    <w:rsid w:val="00523F49"/>
    <w:rsid w:val="00523F61"/>
    <w:rsid w:val="00523FFD"/>
    <w:rsid w:val="00524011"/>
    <w:rsid w:val="00524025"/>
    <w:rsid w:val="0052403B"/>
    <w:rsid w:val="005240BF"/>
    <w:rsid w:val="005241AF"/>
    <w:rsid w:val="005241F8"/>
    <w:rsid w:val="005242B8"/>
    <w:rsid w:val="005242E5"/>
    <w:rsid w:val="00524387"/>
    <w:rsid w:val="005243F5"/>
    <w:rsid w:val="00524455"/>
    <w:rsid w:val="00524480"/>
    <w:rsid w:val="0052449A"/>
    <w:rsid w:val="005245E1"/>
    <w:rsid w:val="00524626"/>
    <w:rsid w:val="0052465E"/>
    <w:rsid w:val="0052468C"/>
    <w:rsid w:val="005246F1"/>
    <w:rsid w:val="00524729"/>
    <w:rsid w:val="00524779"/>
    <w:rsid w:val="00524827"/>
    <w:rsid w:val="005249C6"/>
    <w:rsid w:val="005249C7"/>
    <w:rsid w:val="005249DE"/>
    <w:rsid w:val="005249F0"/>
    <w:rsid w:val="00524A46"/>
    <w:rsid w:val="00524B89"/>
    <w:rsid w:val="00524BB8"/>
    <w:rsid w:val="00524BE2"/>
    <w:rsid w:val="00524C3C"/>
    <w:rsid w:val="00524C5B"/>
    <w:rsid w:val="00524C6E"/>
    <w:rsid w:val="00524D0A"/>
    <w:rsid w:val="00524D18"/>
    <w:rsid w:val="00524D40"/>
    <w:rsid w:val="00524D5B"/>
    <w:rsid w:val="00524D6C"/>
    <w:rsid w:val="00524D8A"/>
    <w:rsid w:val="00524DE0"/>
    <w:rsid w:val="00524E30"/>
    <w:rsid w:val="00524E96"/>
    <w:rsid w:val="00525042"/>
    <w:rsid w:val="005250D2"/>
    <w:rsid w:val="005250E9"/>
    <w:rsid w:val="005250EF"/>
    <w:rsid w:val="005252C0"/>
    <w:rsid w:val="00525464"/>
    <w:rsid w:val="005254F1"/>
    <w:rsid w:val="0052559D"/>
    <w:rsid w:val="00525679"/>
    <w:rsid w:val="005256F8"/>
    <w:rsid w:val="00525703"/>
    <w:rsid w:val="0052574F"/>
    <w:rsid w:val="005257FC"/>
    <w:rsid w:val="00525873"/>
    <w:rsid w:val="005258B2"/>
    <w:rsid w:val="005258DD"/>
    <w:rsid w:val="0052592B"/>
    <w:rsid w:val="00525AB6"/>
    <w:rsid w:val="00525ADE"/>
    <w:rsid w:val="00525B36"/>
    <w:rsid w:val="00525B53"/>
    <w:rsid w:val="00525B77"/>
    <w:rsid w:val="00525BA3"/>
    <w:rsid w:val="00525CA7"/>
    <w:rsid w:val="00525CEC"/>
    <w:rsid w:val="00525D4A"/>
    <w:rsid w:val="00525D4C"/>
    <w:rsid w:val="00525D51"/>
    <w:rsid w:val="00525E00"/>
    <w:rsid w:val="00525E4D"/>
    <w:rsid w:val="00525E75"/>
    <w:rsid w:val="00525EAF"/>
    <w:rsid w:val="00525F85"/>
    <w:rsid w:val="00525FA2"/>
    <w:rsid w:val="00526010"/>
    <w:rsid w:val="0052603D"/>
    <w:rsid w:val="00526099"/>
    <w:rsid w:val="0052615E"/>
    <w:rsid w:val="0052618F"/>
    <w:rsid w:val="005261E0"/>
    <w:rsid w:val="00526313"/>
    <w:rsid w:val="005263E3"/>
    <w:rsid w:val="0052643B"/>
    <w:rsid w:val="00526459"/>
    <w:rsid w:val="00526462"/>
    <w:rsid w:val="00526529"/>
    <w:rsid w:val="005265C8"/>
    <w:rsid w:val="0052661D"/>
    <w:rsid w:val="0052665D"/>
    <w:rsid w:val="005266DA"/>
    <w:rsid w:val="005266E0"/>
    <w:rsid w:val="00526733"/>
    <w:rsid w:val="005267AA"/>
    <w:rsid w:val="0052680B"/>
    <w:rsid w:val="0052689A"/>
    <w:rsid w:val="00526906"/>
    <w:rsid w:val="0052692A"/>
    <w:rsid w:val="00526996"/>
    <w:rsid w:val="00526A0B"/>
    <w:rsid w:val="00526A55"/>
    <w:rsid w:val="00526AA9"/>
    <w:rsid w:val="00526C61"/>
    <w:rsid w:val="00526CB4"/>
    <w:rsid w:val="00526CE1"/>
    <w:rsid w:val="00526DCB"/>
    <w:rsid w:val="00526E2C"/>
    <w:rsid w:val="00526EDB"/>
    <w:rsid w:val="00526F6F"/>
    <w:rsid w:val="00526FE9"/>
    <w:rsid w:val="00527134"/>
    <w:rsid w:val="00527254"/>
    <w:rsid w:val="005272BB"/>
    <w:rsid w:val="0052731E"/>
    <w:rsid w:val="00527362"/>
    <w:rsid w:val="00527401"/>
    <w:rsid w:val="00527481"/>
    <w:rsid w:val="005274F9"/>
    <w:rsid w:val="0052755A"/>
    <w:rsid w:val="005275DE"/>
    <w:rsid w:val="00527617"/>
    <w:rsid w:val="005276FF"/>
    <w:rsid w:val="00527702"/>
    <w:rsid w:val="0052778D"/>
    <w:rsid w:val="005277F8"/>
    <w:rsid w:val="00527806"/>
    <w:rsid w:val="0052786A"/>
    <w:rsid w:val="00527986"/>
    <w:rsid w:val="0052799F"/>
    <w:rsid w:val="00527A30"/>
    <w:rsid w:val="00527A71"/>
    <w:rsid w:val="00527AA5"/>
    <w:rsid w:val="00527ADB"/>
    <w:rsid w:val="00527AE6"/>
    <w:rsid w:val="00527C09"/>
    <w:rsid w:val="00527D4A"/>
    <w:rsid w:val="00527D51"/>
    <w:rsid w:val="00527D69"/>
    <w:rsid w:val="00527DF2"/>
    <w:rsid w:val="00527E10"/>
    <w:rsid w:val="00527E72"/>
    <w:rsid w:val="00527FBB"/>
    <w:rsid w:val="005300DB"/>
    <w:rsid w:val="00530159"/>
    <w:rsid w:val="005301A0"/>
    <w:rsid w:val="005301CD"/>
    <w:rsid w:val="005301E2"/>
    <w:rsid w:val="0053028D"/>
    <w:rsid w:val="005302F4"/>
    <w:rsid w:val="00530348"/>
    <w:rsid w:val="005303A9"/>
    <w:rsid w:val="005303DD"/>
    <w:rsid w:val="005305E7"/>
    <w:rsid w:val="00530694"/>
    <w:rsid w:val="005306C0"/>
    <w:rsid w:val="005307B4"/>
    <w:rsid w:val="005307EE"/>
    <w:rsid w:val="0053085B"/>
    <w:rsid w:val="005308C1"/>
    <w:rsid w:val="005308E3"/>
    <w:rsid w:val="0053094D"/>
    <w:rsid w:val="00530AAE"/>
    <w:rsid w:val="00530B81"/>
    <w:rsid w:val="00530BC0"/>
    <w:rsid w:val="00530BDA"/>
    <w:rsid w:val="00530C44"/>
    <w:rsid w:val="00530CC1"/>
    <w:rsid w:val="00530D32"/>
    <w:rsid w:val="00530D3E"/>
    <w:rsid w:val="00530D71"/>
    <w:rsid w:val="00530DBC"/>
    <w:rsid w:val="00530DE6"/>
    <w:rsid w:val="00530DE7"/>
    <w:rsid w:val="00530E23"/>
    <w:rsid w:val="00530E2A"/>
    <w:rsid w:val="00530EA9"/>
    <w:rsid w:val="00530FB3"/>
    <w:rsid w:val="0053100A"/>
    <w:rsid w:val="00531038"/>
    <w:rsid w:val="005311BE"/>
    <w:rsid w:val="005312CE"/>
    <w:rsid w:val="00531359"/>
    <w:rsid w:val="005313AD"/>
    <w:rsid w:val="00531497"/>
    <w:rsid w:val="00531565"/>
    <w:rsid w:val="00531737"/>
    <w:rsid w:val="00531748"/>
    <w:rsid w:val="00531784"/>
    <w:rsid w:val="0053178A"/>
    <w:rsid w:val="0053192E"/>
    <w:rsid w:val="00531A09"/>
    <w:rsid w:val="00531AF6"/>
    <w:rsid w:val="00531C8F"/>
    <w:rsid w:val="00531DD5"/>
    <w:rsid w:val="00531DF3"/>
    <w:rsid w:val="00531E4A"/>
    <w:rsid w:val="00531E98"/>
    <w:rsid w:val="00531F22"/>
    <w:rsid w:val="00531F34"/>
    <w:rsid w:val="00531FA1"/>
    <w:rsid w:val="00532100"/>
    <w:rsid w:val="005321A5"/>
    <w:rsid w:val="005321E1"/>
    <w:rsid w:val="005321E5"/>
    <w:rsid w:val="005321E6"/>
    <w:rsid w:val="005321F3"/>
    <w:rsid w:val="00532300"/>
    <w:rsid w:val="00532485"/>
    <w:rsid w:val="005324EF"/>
    <w:rsid w:val="00532641"/>
    <w:rsid w:val="0053269A"/>
    <w:rsid w:val="005326B0"/>
    <w:rsid w:val="0053273B"/>
    <w:rsid w:val="005327B2"/>
    <w:rsid w:val="00532833"/>
    <w:rsid w:val="00532836"/>
    <w:rsid w:val="005328FA"/>
    <w:rsid w:val="00532902"/>
    <w:rsid w:val="00532912"/>
    <w:rsid w:val="00532A07"/>
    <w:rsid w:val="00532A6B"/>
    <w:rsid w:val="00532AE3"/>
    <w:rsid w:val="00532B07"/>
    <w:rsid w:val="00532B30"/>
    <w:rsid w:val="00532B42"/>
    <w:rsid w:val="00532E93"/>
    <w:rsid w:val="00532ECD"/>
    <w:rsid w:val="00532EEF"/>
    <w:rsid w:val="00532F20"/>
    <w:rsid w:val="00532F84"/>
    <w:rsid w:val="00532FD0"/>
    <w:rsid w:val="00533016"/>
    <w:rsid w:val="0053313C"/>
    <w:rsid w:val="0053315E"/>
    <w:rsid w:val="0053315F"/>
    <w:rsid w:val="005331C6"/>
    <w:rsid w:val="00533257"/>
    <w:rsid w:val="00533428"/>
    <w:rsid w:val="005334D8"/>
    <w:rsid w:val="00533514"/>
    <w:rsid w:val="00533516"/>
    <w:rsid w:val="00533554"/>
    <w:rsid w:val="005335FB"/>
    <w:rsid w:val="00533662"/>
    <w:rsid w:val="005337A1"/>
    <w:rsid w:val="00533856"/>
    <w:rsid w:val="0053385E"/>
    <w:rsid w:val="0053390E"/>
    <w:rsid w:val="005339EA"/>
    <w:rsid w:val="00533A17"/>
    <w:rsid w:val="00533A35"/>
    <w:rsid w:val="00533AD9"/>
    <w:rsid w:val="00533C5E"/>
    <w:rsid w:val="00533C68"/>
    <w:rsid w:val="00533C9A"/>
    <w:rsid w:val="00533CBB"/>
    <w:rsid w:val="00533CFA"/>
    <w:rsid w:val="00533DB9"/>
    <w:rsid w:val="00533E1F"/>
    <w:rsid w:val="00533F4C"/>
    <w:rsid w:val="00533F73"/>
    <w:rsid w:val="0053408A"/>
    <w:rsid w:val="00534101"/>
    <w:rsid w:val="0053421C"/>
    <w:rsid w:val="005342B7"/>
    <w:rsid w:val="0053440D"/>
    <w:rsid w:val="0053441E"/>
    <w:rsid w:val="00534476"/>
    <w:rsid w:val="005344F0"/>
    <w:rsid w:val="0053452B"/>
    <w:rsid w:val="0053452D"/>
    <w:rsid w:val="00534581"/>
    <w:rsid w:val="005345C0"/>
    <w:rsid w:val="005345E3"/>
    <w:rsid w:val="005346DC"/>
    <w:rsid w:val="00534729"/>
    <w:rsid w:val="0053472A"/>
    <w:rsid w:val="00534735"/>
    <w:rsid w:val="005347D4"/>
    <w:rsid w:val="00534936"/>
    <w:rsid w:val="0053494A"/>
    <w:rsid w:val="00534968"/>
    <w:rsid w:val="005349BF"/>
    <w:rsid w:val="005349D4"/>
    <w:rsid w:val="005349E5"/>
    <w:rsid w:val="005349E8"/>
    <w:rsid w:val="00534A10"/>
    <w:rsid w:val="00534A45"/>
    <w:rsid w:val="00534A4E"/>
    <w:rsid w:val="00534AED"/>
    <w:rsid w:val="00534B43"/>
    <w:rsid w:val="00534B4F"/>
    <w:rsid w:val="00534C92"/>
    <w:rsid w:val="00534CE1"/>
    <w:rsid w:val="00534D21"/>
    <w:rsid w:val="00534DC0"/>
    <w:rsid w:val="00534E08"/>
    <w:rsid w:val="00534E13"/>
    <w:rsid w:val="00534E43"/>
    <w:rsid w:val="00534EBB"/>
    <w:rsid w:val="00534F59"/>
    <w:rsid w:val="00534F5D"/>
    <w:rsid w:val="00535061"/>
    <w:rsid w:val="0053509A"/>
    <w:rsid w:val="0053539C"/>
    <w:rsid w:val="005353F0"/>
    <w:rsid w:val="005353F6"/>
    <w:rsid w:val="00535410"/>
    <w:rsid w:val="00535430"/>
    <w:rsid w:val="0053544B"/>
    <w:rsid w:val="0053554A"/>
    <w:rsid w:val="005355D4"/>
    <w:rsid w:val="0053568E"/>
    <w:rsid w:val="005356E1"/>
    <w:rsid w:val="00535939"/>
    <w:rsid w:val="00535950"/>
    <w:rsid w:val="00535964"/>
    <w:rsid w:val="0053598D"/>
    <w:rsid w:val="00535B03"/>
    <w:rsid w:val="00535BD2"/>
    <w:rsid w:val="00535BEB"/>
    <w:rsid w:val="00535C93"/>
    <w:rsid w:val="00535CB1"/>
    <w:rsid w:val="00535CF0"/>
    <w:rsid w:val="00535D23"/>
    <w:rsid w:val="00535D71"/>
    <w:rsid w:val="00535D80"/>
    <w:rsid w:val="00535D97"/>
    <w:rsid w:val="00535DEC"/>
    <w:rsid w:val="00535E9D"/>
    <w:rsid w:val="00535EB0"/>
    <w:rsid w:val="00535EFC"/>
    <w:rsid w:val="00535F45"/>
    <w:rsid w:val="00535F92"/>
    <w:rsid w:val="0053600B"/>
    <w:rsid w:val="005362BC"/>
    <w:rsid w:val="005362C8"/>
    <w:rsid w:val="0053631A"/>
    <w:rsid w:val="00536355"/>
    <w:rsid w:val="005363FC"/>
    <w:rsid w:val="0053641A"/>
    <w:rsid w:val="0053643B"/>
    <w:rsid w:val="00536478"/>
    <w:rsid w:val="005364DC"/>
    <w:rsid w:val="0053654E"/>
    <w:rsid w:val="00536643"/>
    <w:rsid w:val="00536685"/>
    <w:rsid w:val="0053669F"/>
    <w:rsid w:val="005366F9"/>
    <w:rsid w:val="00536768"/>
    <w:rsid w:val="005367AD"/>
    <w:rsid w:val="005367BB"/>
    <w:rsid w:val="005367D5"/>
    <w:rsid w:val="005367ED"/>
    <w:rsid w:val="00536835"/>
    <w:rsid w:val="0053684D"/>
    <w:rsid w:val="0053686B"/>
    <w:rsid w:val="0053699B"/>
    <w:rsid w:val="00536A4C"/>
    <w:rsid w:val="00536ADC"/>
    <w:rsid w:val="00536B7C"/>
    <w:rsid w:val="00536BBA"/>
    <w:rsid w:val="00536BF9"/>
    <w:rsid w:val="00536EB2"/>
    <w:rsid w:val="00536EFD"/>
    <w:rsid w:val="00536F0F"/>
    <w:rsid w:val="00536F42"/>
    <w:rsid w:val="00536F66"/>
    <w:rsid w:val="00537014"/>
    <w:rsid w:val="0053702E"/>
    <w:rsid w:val="005370D8"/>
    <w:rsid w:val="005371EE"/>
    <w:rsid w:val="005371F0"/>
    <w:rsid w:val="00537265"/>
    <w:rsid w:val="005372B1"/>
    <w:rsid w:val="005372B6"/>
    <w:rsid w:val="005372EC"/>
    <w:rsid w:val="005373D5"/>
    <w:rsid w:val="00537469"/>
    <w:rsid w:val="00537489"/>
    <w:rsid w:val="005374B9"/>
    <w:rsid w:val="00537517"/>
    <w:rsid w:val="00537540"/>
    <w:rsid w:val="00537565"/>
    <w:rsid w:val="005375D6"/>
    <w:rsid w:val="005375E0"/>
    <w:rsid w:val="0053765D"/>
    <w:rsid w:val="0053771F"/>
    <w:rsid w:val="00537722"/>
    <w:rsid w:val="0053773F"/>
    <w:rsid w:val="00537786"/>
    <w:rsid w:val="005377BF"/>
    <w:rsid w:val="0053781A"/>
    <w:rsid w:val="00537829"/>
    <w:rsid w:val="00537917"/>
    <w:rsid w:val="00537959"/>
    <w:rsid w:val="00537968"/>
    <w:rsid w:val="005379BB"/>
    <w:rsid w:val="005379E2"/>
    <w:rsid w:val="005379E6"/>
    <w:rsid w:val="005379F4"/>
    <w:rsid w:val="00537AE3"/>
    <w:rsid w:val="00537B0C"/>
    <w:rsid w:val="00537B25"/>
    <w:rsid w:val="00537C26"/>
    <w:rsid w:val="00537CF4"/>
    <w:rsid w:val="00537E1B"/>
    <w:rsid w:val="00537E1C"/>
    <w:rsid w:val="00537E91"/>
    <w:rsid w:val="00537EA1"/>
    <w:rsid w:val="00537EE5"/>
    <w:rsid w:val="00537F5E"/>
    <w:rsid w:val="00537F97"/>
    <w:rsid w:val="005400DA"/>
    <w:rsid w:val="00540115"/>
    <w:rsid w:val="00540153"/>
    <w:rsid w:val="0054028B"/>
    <w:rsid w:val="005402CC"/>
    <w:rsid w:val="005402E6"/>
    <w:rsid w:val="0054034C"/>
    <w:rsid w:val="00540391"/>
    <w:rsid w:val="0054044A"/>
    <w:rsid w:val="005404A2"/>
    <w:rsid w:val="005404FF"/>
    <w:rsid w:val="0054066F"/>
    <w:rsid w:val="00540687"/>
    <w:rsid w:val="0054069E"/>
    <w:rsid w:val="005406C2"/>
    <w:rsid w:val="00540813"/>
    <w:rsid w:val="005408F9"/>
    <w:rsid w:val="00540A0E"/>
    <w:rsid w:val="00540A9A"/>
    <w:rsid w:val="00540AAA"/>
    <w:rsid w:val="00540AFB"/>
    <w:rsid w:val="00540B30"/>
    <w:rsid w:val="00540C3D"/>
    <w:rsid w:val="00540CA8"/>
    <w:rsid w:val="00540CF9"/>
    <w:rsid w:val="00540D61"/>
    <w:rsid w:val="00540D62"/>
    <w:rsid w:val="00540E28"/>
    <w:rsid w:val="00540E52"/>
    <w:rsid w:val="00540F2E"/>
    <w:rsid w:val="00540F93"/>
    <w:rsid w:val="00541026"/>
    <w:rsid w:val="00541086"/>
    <w:rsid w:val="00541089"/>
    <w:rsid w:val="0054111B"/>
    <w:rsid w:val="0054122D"/>
    <w:rsid w:val="0054127B"/>
    <w:rsid w:val="00541317"/>
    <w:rsid w:val="00541360"/>
    <w:rsid w:val="0054138F"/>
    <w:rsid w:val="005414DD"/>
    <w:rsid w:val="0054150E"/>
    <w:rsid w:val="00541535"/>
    <w:rsid w:val="0054159E"/>
    <w:rsid w:val="0054160F"/>
    <w:rsid w:val="00541677"/>
    <w:rsid w:val="00541741"/>
    <w:rsid w:val="00541782"/>
    <w:rsid w:val="005417BB"/>
    <w:rsid w:val="005417E0"/>
    <w:rsid w:val="00541834"/>
    <w:rsid w:val="00541873"/>
    <w:rsid w:val="005419D6"/>
    <w:rsid w:val="00541A4E"/>
    <w:rsid w:val="00541A78"/>
    <w:rsid w:val="00541A91"/>
    <w:rsid w:val="00541B16"/>
    <w:rsid w:val="00541B74"/>
    <w:rsid w:val="00541C0A"/>
    <w:rsid w:val="00541D2A"/>
    <w:rsid w:val="00541D5A"/>
    <w:rsid w:val="00541D6F"/>
    <w:rsid w:val="00541EA0"/>
    <w:rsid w:val="00541FA2"/>
    <w:rsid w:val="00541FA5"/>
    <w:rsid w:val="00541FAB"/>
    <w:rsid w:val="0054203E"/>
    <w:rsid w:val="005421D1"/>
    <w:rsid w:val="005422A1"/>
    <w:rsid w:val="005422B6"/>
    <w:rsid w:val="005422BE"/>
    <w:rsid w:val="00542302"/>
    <w:rsid w:val="00542412"/>
    <w:rsid w:val="005424B7"/>
    <w:rsid w:val="00542586"/>
    <w:rsid w:val="0054264C"/>
    <w:rsid w:val="00542685"/>
    <w:rsid w:val="005426C1"/>
    <w:rsid w:val="0054272B"/>
    <w:rsid w:val="0054275C"/>
    <w:rsid w:val="00542776"/>
    <w:rsid w:val="005427A0"/>
    <w:rsid w:val="005428F2"/>
    <w:rsid w:val="00542A49"/>
    <w:rsid w:val="00542A7A"/>
    <w:rsid w:val="00542AD1"/>
    <w:rsid w:val="00542B2A"/>
    <w:rsid w:val="00542B7F"/>
    <w:rsid w:val="00542C2B"/>
    <w:rsid w:val="00542C79"/>
    <w:rsid w:val="00542CD4"/>
    <w:rsid w:val="00542D1E"/>
    <w:rsid w:val="00542D1F"/>
    <w:rsid w:val="00542D94"/>
    <w:rsid w:val="00542E21"/>
    <w:rsid w:val="00542E49"/>
    <w:rsid w:val="00542F47"/>
    <w:rsid w:val="00542F83"/>
    <w:rsid w:val="00542FFA"/>
    <w:rsid w:val="0054303E"/>
    <w:rsid w:val="0054304C"/>
    <w:rsid w:val="0054304F"/>
    <w:rsid w:val="0054307E"/>
    <w:rsid w:val="005430A1"/>
    <w:rsid w:val="00543108"/>
    <w:rsid w:val="005433D9"/>
    <w:rsid w:val="00543475"/>
    <w:rsid w:val="00543582"/>
    <w:rsid w:val="00543620"/>
    <w:rsid w:val="0054364A"/>
    <w:rsid w:val="0054375D"/>
    <w:rsid w:val="00543782"/>
    <w:rsid w:val="005437F3"/>
    <w:rsid w:val="00543883"/>
    <w:rsid w:val="00543940"/>
    <w:rsid w:val="00543965"/>
    <w:rsid w:val="005439A4"/>
    <w:rsid w:val="005439E0"/>
    <w:rsid w:val="00543A02"/>
    <w:rsid w:val="00543A6A"/>
    <w:rsid w:val="00543ADF"/>
    <w:rsid w:val="00543D7B"/>
    <w:rsid w:val="00543DAF"/>
    <w:rsid w:val="00543DBE"/>
    <w:rsid w:val="00543E2F"/>
    <w:rsid w:val="00544004"/>
    <w:rsid w:val="005441CF"/>
    <w:rsid w:val="00544352"/>
    <w:rsid w:val="005443A4"/>
    <w:rsid w:val="00544426"/>
    <w:rsid w:val="0054442C"/>
    <w:rsid w:val="00544441"/>
    <w:rsid w:val="0054450B"/>
    <w:rsid w:val="00544523"/>
    <w:rsid w:val="005446A3"/>
    <w:rsid w:val="005446DD"/>
    <w:rsid w:val="005446FD"/>
    <w:rsid w:val="0054471A"/>
    <w:rsid w:val="005447AA"/>
    <w:rsid w:val="005447CB"/>
    <w:rsid w:val="00544837"/>
    <w:rsid w:val="005448BF"/>
    <w:rsid w:val="005448C6"/>
    <w:rsid w:val="00544948"/>
    <w:rsid w:val="00544965"/>
    <w:rsid w:val="00544986"/>
    <w:rsid w:val="00544996"/>
    <w:rsid w:val="005449A2"/>
    <w:rsid w:val="00544A36"/>
    <w:rsid w:val="00544AF8"/>
    <w:rsid w:val="00544B11"/>
    <w:rsid w:val="00544B41"/>
    <w:rsid w:val="00544BC3"/>
    <w:rsid w:val="00544C1F"/>
    <w:rsid w:val="00544C76"/>
    <w:rsid w:val="00544CB0"/>
    <w:rsid w:val="00544CEF"/>
    <w:rsid w:val="00544CF5"/>
    <w:rsid w:val="00544D28"/>
    <w:rsid w:val="00544D2B"/>
    <w:rsid w:val="00544D74"/>
    <w:rsid w:val="00544E94"/>
    <w:rsid w:val="00544EF3"/>
    <w:rsid w:val="00544F60"/>
    <w:rsid w:val="00544F6A"/>
    <w:rsid w:val="00544FEE"/>
    <w:rsid w:val="00545170"/>
    <w:rsid w:val="0054517A"/>
    <w:rsid w:val="0054517C"/>
    <w:rsid w:val="00545182"/>
    <w:rsid w:val="00545256"/>
    <w:rsid w:val="005452B6"/>
    <w:rsid w:val="00545401"/>
    <w:rsid w:val="0054548C"/>
    <w:rsid w:val="005454A9"/>
    <w:rsid w:val="005454FB"/>
    <w:rsid w:val="00545552"/>
    <w:rsid w:val="00545595"/>
    <w:rsid w:val="00545630"/>
    <w:rsid w:val="005456EA"/>
    <w:rsid w:val="0054594D"/>
    <w:rsid w:val="005459BB"/>
    <w:rsid w:val="00545A4B"/>
    <w:rsid w:val="00545AC5"/>
    <w:rsid w:val="00545B21"/>
    <w:rsid w:val="00545C63"/>
    <w:rsid w:val="00545D99"/>
    <w:rsid w:val="00545DF2"/>
    <w:rsid w:val="00545E5D"/>
    <w:rsid w:val="00545ECE"/>
    <w:rsid w:val="00545F38"/>
    <w:rsid w:val="00546023"/>
    <w:rsid w:val="0054602A"/>
    <w:rsid w:val="005460EF"/>
    <w:rsid w:val="0054618A"/>
    <w:rsid w:val="0054620F"/>
    <w:rsid w:val="0054623C"/>
    <w:rsid w:val="00546292"/>
    <w:rsid w:val="00546394"/>
    <w:rsid w:val="00546397"/>
    <w:rsid w:val="00546418"/>
    <w:rsid w:val="00546447"/>
    <w:rsid w:val="0054647B"/>
    <w:rsid w:val="00546580"/>
    <w:rsid w:val="005465F4"/>
    <w:rsid w:val="00546676"/>
    <w:rsid w:val="00546757"/>
    <w:rsid w:val="00546860"/>
    <w:rsid w:val="0054686B"/>
    <w:rsid w:val="005468DF"/>
    <w:rsid w:val="005468F8"/>
    <w:rsid w:val="00546940"/>
    <w:rsid w:val="005469C0"/>
    <w:rsid w:val="005469EE"/>
    <w:rsid w:val="00546A0C"/>
    <w:rsid w:val="00546A32"/>
    <w:rsid w:val="00546A36"/>
    <w:rsid w:val="00546B37"/>
    <w:rsid w:val="00546C58"/>
    <w:rsid w:val="00546C83"/>
    <w:rsid w:val="00546CDB"/>
    <w:rsid w:val="00546D29"/>
    <w:rsid w:val="00546E37"/>
    <w:rsid w:val="00546F67"/>
    <w:rsid w:val="00546F96"/>
    <w:rsid w:val="00547047"/>
    <w:rsid w:val="0054704E"/>
    <w:rsid w:val="00547052"/>
    <w:rsid w:val="00547199"/>
    <w:rsid w:val="005471AD"/>
    <w:rsid w:val="00547234"/>
    <w:rsid w:val="0054725B"/>
    <w:rsid w:val="00547276"/>
    <w:rsid w:val="005472E8"/>
    <w:rsid w:val="005472F5"/>
    <w:rsid w:val="00547303"/>
    <w:rsid w:val="005473FF"/>
    <w:rsid w:val="00547412"/>
    <w:rsid w:val="0054761A"/>
    <w:rsid w:val="005476BF"/>
    <w:rsid w:val="00547778"/>
    <w:rsid w:val="005477BD"/>
    <w:rsid w:val="00547896"/>
    <w:rsid w:val="005478A2"/>
    <w:rsid w:val="005478B5"/>
    <w:rsid w:val="00547981"/>
    <w:rsid w:val="00547994"/>
    <w:rsid w:val="005479BE"/>
    <w:rsid w:val="005479ED"/>
    <w:rsid w:val="005479FB"/>
    <w:rsid w:val="00547A2C"/>
    <w:rsid w:val="00547C84"/>
    <w:rsid w:val="00547D20"/>
    <w:rsid w:val="00547D50"/>
    <w:rsid w:val="00547D86"/>
    <w:rsid w:val="00547D97"/>
    <w:rsid w:val="00547E27"/>
    <w:rsid w:val="00547F3B"/>
    <w:rsid w:val="00547F55"/>
    <w:rsid w:val="00547F5C"/>
    <w:rsid w:val="00550016"/>
    <w:rsid w:val="0055002B"/>
    <w:rsid w:val="005500E3"/>
    <w:rsid w:val="005501C6"/>
    <w:rsid w:val="00550330"/>
    <w:rsid w:val="00550375"/>
    <w:rsid w:val="00550385"/>
    <w:rsid w:val="00550421"/>
    <w:rsid w:val="005504C5"/>
    <w:rsid w:val="00550538"/>
    <w:rsid w:val="0055064D"/>
    <w:rsid w:val="00550653"/>
    <w:rsid w:val="005506AB"/>
    <w:rsid w:val="005506BD"/>
    <w:rsid w:val="005508B2"/>
    <w:rsid w:val="005508DC"/>
    <w:rsid w:val="005508E2"/>
    <w:rsid w:val="005508F5"/>
    <w:rsid w:val="00550915"/>
    <w:rsid w:val="00550972"/>
    <w:rsid w:val="005509E3"/>
    <w:rsid w:val="00550A5B"/>
    <w:rsid w:val="00550AA6"/>
    <w:rsid w:val="00550ABB"/>
    <w:rsid w:val="00550ACD"/>
    <w:rsid w:val="00550B4E"/>
    <w:rsid w:val="00550B53"/>
    <w:rsid w:val="00550B62"/>
    <w:rsid w:val="00550B77"/>
    <w:rsid w:val="00550DF2"/>
    <w:rsid w:val="00550EF9"/>
    <w:rsid w:val="00550F21"/>
    <w:rsid w:val="00550F27"/>
    <w:rsid w:val="00551144"/>
    <w:rsid w:val="0055129A"/>
    <w:rsid w:val="00551301"/>
    <w:rsid w:val="00551380"/>
    <w:rsid w:val="005513AD"/>
    <w:rsid w:val="005513DA"/>
    <w:rsid w:val="00551414"/>
    <w:rsid w:val="0055141B"/>
    <w:rsid w:val="0055142A"/>
    <w:rsid w:val="00551444"/>
    <w:rsid w:val="005514C4"/>
    <w:rsid w:val="0055158C"/>
    <w:rsid w:val="005515AB"/>
    <w:rsid w:val="00551621"/>
    <w:rsid w:val="00551648"/>
    <w:rsid w:val="005516DB"/>
    <w:rsid w:val="005517E9"/>
    <w:rsid w:val="0055183D"/>
    <w:rsid w:val="0055184A"/>
    <w:rsid w:val="005518C5"/>
    <w:rsid w:val="005518C9"/>
    <w:rsid w:val="005519F9"/>
    <w:rsid w:val="00551A63"/>
    <w:rsid w:val="00551BA1"/>
    <w:rsid w:val="00551C94"/>
    <w:rsid w:val="00551C95"/>
    <w:rsid w:val="00551CC3"/>
    <w:rsid w:val="00551CF5"/>
    <w:rsid w:val="00551D1E"/>
    <w:rsid w:val="00551D5E"/>
    <w:rsid w:val="00551E31"/>
    <w:rsid w:val="00551E3B"/>
    <w:rsid w:val="00551F2E"/>
    <w:rsid w:val="0055205C"/>
    <w:rsid w:val="0055206B"/>
    <w:rsid w:val="005520E6"/>
    <w:rsid w:val="005521E6"/>
    <w:rsid w:val="005522DD"/>
    <w:rsid w:val="00552313"/>
    <w:rsid w:val="00552364"/>
    <w:rsid w:val="005523B0"/>
    <w:rsid w:val="005523B2"/>
    <w:rsid w:val="0055246F"/>
    <w:rsid w:val="0055248C"/>
    <w:rsid w:val="0055248E"/>
    <w:rsid w:val="0055251A"/>
    <w:rsid w:val="00552524"/>
    <w:rsid w:val="00552525"/>
    <w:rsid w:val="00552584"/>
    <w:rsid w:val="005525F0"/>
    <w:rsid w:val="005526F3"/>
    <w:rsid w:val="005527B5"/>
    <w:rsid w:val="0055284C"/>
    <w:rsid w:val="00552984"/>
    <w:rsid w:val="00552A3D"/>
    <w:rsid w:val="00552A91"/>
    <w:rsid w:val="00552AA2"/>
    <w:rsid w:val="00552B33"/>
    <w:rsid w:val="00552BA0"/>
    <w:rsid w:val="00552BBF"/>
    <w:rsid w:val="00552C5B"/>
    <w:rsid w:val="00552E3E"/>
    <w:rsid w:val="0055325D"/>
    <w:rsid w:val="00553299"/>
    <w:rsid w:val="0055330B"/>
    <w:rsid w:val="0055333A"/>
    <w:rsid w:val="00553363"/>
    <w:rsid w:val="005533CB"/>
    <w:rsid w:val="005533FA"/>
    <w:rsid w:val="005534AA"/>
    <w:rsid w:val="005534C5"/>
    <w:rsid w:val="00553534"/>
    <w:rsid w:val="005535E9"/>
    <w:rsid w:val="00553613"/>
    <w:rsid w:val="0055364D"/>
    <w:rsid w:val="0055366B"/>
    <w:rsid w:val="00553671"/>
    <w:rsid w:val="005536AB"/>
    <w:rsid w:val="00553728"/>
    <w:rsid w:val="00553780"/>
    <w:rsid w:val="005537B5"/>
    <w:rsid w:val="0055380B"/>
    <w:rsid w:val="00553819"/>
    <w:rsid w:val="00553903"/>
    <w:rsid w:val="00553A41"/>
    <w:rsid w:val="00553A71"/>
    <w:rsid w:val="00553A7C"/>
    <w:rsid w:val="00553B53"/>
    <w:rsid w:val="00553C74"/>
    <w:rsid w:val="00553C7F"/>
    <w:rsid w:val="00553C92"/>
    <w:rsid w:val="00553D35"/>
    <w:rsid w:val="00553D56"/>
    <w:rsid w:val="00553D7A"/>
    <w:rsid w:val="00553D9C"/>
    <w:rsid w:val="00553DBE"/>
    <w:rsid w:val="00553DF4"/>
    <w:rsid w:val="00553E0D"/>
    <w:rsid w:val="00553E81"/>
    <w:rsid w:val="00553ED3"/>
    <w:rsid w:val="00553EE3"/>
    <w:rsid w:val="00553EF1"/>
    <w:rsid w:val="00553F4A"/>
    <w:rsid w:val="00553F75"/>
    <w:rsid w:val="0055403B"/>
    <w:rsid w:val="00554062"/>
    <w:rsid w:val="0055407E"/>
    <w:rsid w:val="005540C7"/>
    <w:rsid w:val="005540CE"/>
    <w:rsid w:val="0055418B"/>
    <w:rsid w:val="005541AD"/>
    <w:rsid w:val="005541D8"/>
    <w:rsid w:val="0055427B"/>
    <w:rsid w:val="00554307"/>
    <w:rsid w:val="0055440B"/>
    <w:rsid w:val="0055442E"/>
    <w:rsid w:val="00554477"/>
    <w:rsid w:val="0055448E"/>
    <w:rsid w:val="005544F0"/>
    <w:rsid w:val="0055452C"/>
    <w:rsid w:val="0055459D"/>
    <w:rsid w:val="005545A7"/>
    <w:rsid w:val="005545F2"/>
    <w:rsid w:val="0055462F"/>
    <w:rsid w:val="00554643"/>
    <w:rsid w:val="005547CD"/>
    <w:rsid w:val="005547E3"/>
    <w:rsid w:val="0055481B"/>
    <w:rsid w:val="0055483D"/>
    <w:rsid w:val="0055490C"/>
    <w:rsid w:val="00554919"/>
    <w:rsid w:val="005549B3"/>
    <w:rsid w:val="005549BE"/>
    <w:rsid w:val="005549D0"/>
    <w:rsid w:val="00554A3C"/>
    <w:rsid w:val="00554A4A"/>
    <w:rsid w:val="00554B21"/>
    <w:rsid w:val="00554B25"/>
    <w:rsid w:val="00554BCB"/>
    <w:rsid w:val="00554C08"/>
    <w:rsid w:val="00554C5E"/>
    <w:rsid w:val="00554DA3"/>
    <w:rsid w:val="00554DD9"/>
    <w:rsid w:val="00554E50"/>
    <w:rsid w:val="00555078"/>
    <w:rsid w:val="005551AC"/>
    <w:rsid w:val="00555206"/>
    <w:rsid w:val="0055528E"/>
    <w:rsid w:val="005552E0"/>
    <w:rsid w:val="00555408"/>
    <w:rsid w:val="00555422"/>
    <w:rsid w:val="00555496"/>
    <w:rsid w:val="00555504"/>
    <w:rsid w:val="00555510"/>
    <w:rsid w:val="0055562F"/>
    <w:rsid w:val="00555637"/>
    <w:rsid w:val="005556CD"/>
    <w:rsid w:val="0055572B"/>
    <w:rsid w:val="0055581C"/>
    <w:rsid w:val="00555843"/>
    <w:rsid w:val="0055597A"/>
    <w:rsid w:val="00555A4E"/>
    <w:rsid w:val="00555ACD"/>
    <w:rsid w:val="00555ADA"/>
    <w:rsid w:val="00555AEB"/>
    <w:rsid w:val="00555C61"/>
    <w:rsid w:val="00555C7B"/>
    <w:rsid w:val="00555C9C"/>
    <w:rsid w:val="00555CB5"/>
    <w:rsid w:val="00555E28"/>
    <w:rsid w:val="00555FA3"/>
    <w:rsid w:val="00555FB5"/>
    <w:rsid w:val="00556096"/>
    <w:rsid w:val="005560BF"/>
    <w:rsid w:val="0055614C"/>
    <w:rsid w:val="00556188"/>
    <w:rsid w:val="0055619E"/>
    <w:rsid w:val="005561C9"/>
    <w:rsid w:val="00556223"/>
    <w:rsid w:val="0055623C"/>
    <w:rsid w:val="005562F9"/>
    <w:rsid w:val="00556384"/>
    <w:rsid w:val="005563B8"/>
    <w:rsid w:val="005564F8"/>
    <w:rsid w:val="005565DA"/>
    <w:rsid w:val="0055661B"/>
    <w:rsid w:val="00556659"/>
    <w:rsid w:val="005566AF"/>
    <w:rsid w:val="00556741"/>
    <w:rsid w:val="0055678E"/>
    <w:rsid w:val="00556809"/>
    <w:rsid w:val="00556817"/>
    <w:rsid w:val="0055681D"/>
    <w:rsid w:val="0055683B"/>
    <w:rsid w:val="00556867"/>
    <w:rsid w:val="0055687F"/>
    <w:rsid w:val="005568C2"/>
    <w:rsid w:val="00556968"/>
    <w:rsid w:val="00556A5A"/>
    <w:rsid w:val="00556AC4"/>
    <w:rsid w:val="00556AD5"/>
    <w:rsid w:val="00556B81"/>
    <w:rsid w:val="00556B8B"/>
    <w:rsid w:val="00556D72"/>
    <w:rsid w:val="00556EA3"/>
    <w:rsid w:val="00556EA8"/>
    <w:rsid w:val="00556F9B"/>
    <w:rsid w:val="00557110"/>
    <w:rsid w:val="00557132"/>
    <w:rsid w:val="0055722F"/>
    <w:rsid w:val="0055723C"/>
    <w:rsid w:val="005572AE"/>
    <w:rsid w:val="005572BD"/>
    <w:rsid w:val="005572C6"/>
    <w:rsid w:val="005572E9"/>
    <w:rsid w:val="005572EE"/>
    <w:rsid w:val="00557422"/>
    <w:rsid w:val="0055750B"/>
    <w:rsid w:val="005575A9"/>
    <w:rsid w:val="0055765C"/>
    <w:rsid w:val="005576D4"/>
    <w:rsid w:val="0055779B"/>
    <w:rsid w:val="005577C2"/>
    <w:rsid w:val="00557809"/>
    <w:rsid w:val="0055780B"/>
    <w:rsid w:val="0055782D"/>
    <w:rsid w:val="00557914"/>
    <w:rsid w:val="00557967"/>
    <w:rsid w:val="00557971"/>
    <w:rsid w:val="005579F9"/>
    <w:rsid w:val="00557A6C"/>
    <w:rsid w:val="00557A8A"/>
    <w:rsid w:val="00557BD3"/>
    <w:rsid w:val="00557CB2"/>
    <w:rsid w:val="00557D3A"/>
    <w:rsid w:val="00557DA8"/>
    <w:rsid w:val="00557E4E"/>
    <w:rsid w:val="00557EEA"/>
    <w:rsid w:val="00557F17"/>
    <w:rsid w:val="00557F7C"/>
    <w:rsid w:val="00557F86"/>
    <w:rsid w:val="00560036"/>
    <w:rsid w:val="00560095"/>
    <w:rsid w:val="00560102"/>
    <w:rsid w:val="00560133"/>
    <w:rsid w:val="0056016D"/>
    <w:rsid w:val="005601B3"/>
    <w:rsid w:val="00560220"/>
    <w:rsid w:val="0056029E"/>
    <w:rsid w:val="00560328"/>
    <w:rsid w:val="00560403"/>
    <w:rsid w:val="0056044C"/>
    <w:rsid w:val="005604E4"/>
    <w:rsid w:val="00560526"/>
    <w:rsid w:val="0056055C"/>
    <w:rsid w:val="0056063F"/>
    <w:rsid w:val="0056076C"/>
    <w:rsid w:val="005607B6"/>
    <w:rsid w:val="00560831"/>
    <w:rsid w:val="00560847"/>
    <w:rsid w:val="00560868"/>
    <w:rsid w:val="00560894"/>
    <w:rsid w:val="00560979"/>
    <w:rsid w:val="005609CB"/>
    <w:rsid w:val="005609CF"/>
    <w:rsid w:val="00560A94"/>
    <w:rsid w:val="00560ACC"/>
    <w:rsid w:val="00560B02"/>
    <w:rsid w:val="00560C1A"/>
    <w:rsid w:val="00560C50"/>
    <w:rsid w:val="00560D13"/>
    <w:rsid w:val="00560D22"/>
    <w:rsid w:val="00560DC6"/>
    <w:rsid w:val="00560E1C"/>
    <w:rsid w:val="00560E1D"/>
    <w:rsid w:val="00560E70"/>
    <w:rsid w:val="00560E82"/>
    <w:rsid w:val="00560EBF"/>
    <w:rsid w:val="00560F0B"/>
    <w:rsid w:val="00560F28"/>
    <w:rsid w:val="00560FB3"/>
    <w:rsid w:val="00561003"/>
    <w:rsid w:val="005610F2"/>
    <w:rsid w:val="005612BC"/>
    <w:rsid w:val="0056132D"/>
    <w:rsid w:val="00561348"/>
    <w:rsid w:val="00561380"/>
    <w:rsid w:val="00561490"/>
    <w:rsid w:val="005614AA"/>
    <w:rsid w:val="005614F5"/>
    <w:rsid w:val="0056152A"/>
    <w:rsid w:val="00561536"/>
    <w:rsid w:val="00561682"/>
    <w:rsid w:val="005617B2"/>
    <w:rsid w:val="00561AC9"/>
    <w:rsid w:val="00561AE5"/>
    <w:rsid w:val="00561B20"/>
    <w:rsid w:val="00561CB0"/>
    <w:rsid w:val="00561D7A"/>
    <w:rsid w:val="00561DEA"/>
    <w:rsid w:val="00561E23"/>
    <w:rsid w:val="00561E28"/>
    <w:rsid w:val="00561E9B"/>
    <w:rsid w:val="00561EBF"/>
    <w:rsid w:val="00561FD6"/>
    <w:rsid w:val="00562095"/>
    <w:rsid w:val="005620D0"/>
    <w:rsid w:val="00562274"/>
    <w:rsid w:val="0056229F"/>
    <w:rsid w:val="005622F4"/>
    <w:rsid w:val="00562543"/>
    <w:rsid w:val="00562593"/>
    <w:rsid w:val="00562604"/>
    <w:rsid w:val="00562739"/>
    <w:rsid w:val="00562768"/>
    <w:rsid w:val="00562823"/>
    <w:rsid w:val="0056287A"/>
    <w:rsid w:val="005628C3"/>
    <w:rsid w:val="00562965"/>
    <w:rsid w:val="00562AA3"/>
    <w:rsid w:val="00562AD0"/>
    <w:rsid w:val="00562AF4"/>
    <w:rsid w:val="00562B24"/>
    <w:rsid w:val="00562BF4"/>
    <w:rsid w:val="00562BF5"/>
    <w:rsid w:val="00562C98"/>
    <w:rsid w:val="00562CDF"/>
    <w:rsid w:val="00562DAC"/>
    <w:rsid w:val="00562F45"/>
    <w:rsid w:val="00562F87"/>
    <w:rsid w:val="00562FB9"/>
    <w:rsid w:val="00562FC5"/>
    <w:rsid w:val="00563141"/>
    <w:rsid w:val="00563148"/>
    <w:rsid w:val="00563228"/>
    <w:rsid w:val="005632AE"/>
    <w:rsid w:val="00563344"/>
    <w:rsid w:val="0056334E"/>
    <w:rsid w:val="00563453"/>
    <w:rsid w:val="00563505"/>
    <w:rsid w:val="0056350F"/>
    <w:rsid w:val="005635E3"/>
    <w:rsid w:val="005636D7"/>
    <w:rsid w:val="00563717"/>
    <w:rsid w:val="00563757"/>
    <w:rsid w:val="005637FA"/>
    <w:rsid w:val="00563847"/>
    <w:rsid w:val="005638C8"/>
    <w:rsid w:val="0056397F"/>
    <w:rsid w:val="005639D0"/>
    <w:rsid w:val="00563A2F"/>
    <w:rsid w:val="00563A30"/>
    <w:rsid w:val="00563ADA"/>
    <w:rsid w:val="00563BD4"/>
    <w:rsid w:val="00563C57"/>
    <w:rsid w:val="00563CAF"/>
    <w:rsid w:val="00563CF5"/>
    <w:rsid w:val="00563D01"/>
    <w:rsid w:val="00563D88"/>
    <w:rsid w:val="00563F22"/>
    <w:rsid w:val="00563F4D"/>
    <w:rsid w:val="00564008"/>
    <w:rsid w:val="00564052"/>
    <w:rsid w:val="0056410A"/>
    <w:rsid w:val="00564123"/>
    <w:rsid w:val="00564130"/>
    <w:rsid w:val="00564383"/>
    <w:rsid w:val="005643BF"/>
    <w:rsid w:val="00564435"/>
    <w:rsid w:val="005644E7"/>
    <w:rsid w:val="005644F8"/>
    <w:rsid w:val="0056452C"/>
    <w:rsid w:val="0056454E"/>
    <w:rsid w:val="00564566"/>
    <w:rsid w:val="00564662"/>
    <w:rsid w:val="00564680"/>
    <w:rsid w:val="005646F3"/>
    <w:rsid w:val="00564781"/>
    <w:rsid w:val="0056483E"/>
    <w:rsid w:val="00564862"/>
    <w:rsid w:val="005648A8"/>
    <w:rsid w:val="005648C2"/>
    <w:rsid w:val="005648DC"/>
    <w:rsid w:val="00564902"/>
    <w:rsid w:val="00564969"/>
    <w:rsid w:val="005649CC"/>
    <w:rsid w:val="00564A94"/>
    <w:rsid w:val="00564AA1"/>
    <w:rsid w:val="00564ACD"/>
    <w:rsid w:val="00564AF3"/>
    <w:rsid w:val="00564B9D"/>
    <w:rsid w:val="00564BB6"/>
    <w:rsid w:val="00564C17"/>
    <w:rsid w:val="00564C2B"/>
    <w:rsid w:val="00564C93"/>
    <w:rsid w:val="00564D32"/>
    <w:rsid w:val="00564D93"/>
    <w:rsid w:val="00564DE6"/>
    <w:rsid w:val="00564E48"/>
    <w:rsid w:val="00564E69"/>
    <w:rsid w:val="00564E89"/>
    <w:rsid w:val="00564EDD"/>
    <w:rsid w:val="00564EE0"/>
    <w:rsid w:val="00564F06"/>
    <w:rsid w:val="00564F0A"/>
    <w:rsid w:val="00564F18"/>
    <w:rsid w:val="00564FB3"/>
    <w:rsid w:val="00565042"/>
    <w:rsid w:val="00565074"/>
    <w:rsid w:val="00565081"/>
    <w:rsid w:val="005650C7"/>
    <w:rsid w:val="0056513C"/>
    <w:rsid w:val="00565193"/>
    <w:rsid w:val="005651A8"/>
    <w:rsid w:val="005652EC"/>
    <w:rsid w:val="005653A8"/>
    <w:rsid w:val="00565561"/>
    <w:rsid w:val="00565722"/>
    <w:rsid w:val="00565780"/>
    <w:rsid w:val="00565796"/>
    <w:rsid w:val="00565852"/>
    <w:rsid w:val="00565896"/>
    <w:rsid w:val="00565988"/>
    <w:rsid w:val="00565A7C"/>
    <w:rsid w:val="00565B19"/>
    <w:rsid w:val="00565B6E"/>
    <w:rsid w:val="00565BE3"/>
    <w:rsid w:val="00565C06"/>
    <w:rsid w:val="00565CA2"/>
    <w:rsid w:val="00565CBD"/>
    <w:rsid w:val="00565D5C"/>
    <w:rsid w:val="00565DB3"/>
    <w:rsid w:val="00565DE8"/>
    <w:rsid w:val="00566019"/>
    <w:rsid w:val="00566042"/>
    <w:rsid w:val="0056607E"/>
    <w:rsid w:val="00566131"/>
    <w:rsid w:val="005661C1"/>
    <w:rsid w:val="005661D9"/>
    <w:rsid w:val="005661EF"/>
    <w:rsid w:val="00566204"/>
    <w:rsid w:val="0056622E"/>
    <w:rsid w:val="0056623B"/>
    <w:rsid w:val="005662F5"/>
    <w:rsid w:val="00566383"/>
    <w:rsid w:val="00566427"/>
    <w:rsid w:val="0056645F"/>
    <w:rsid w:val="005664AB"/>
    <w:rsid w:val="005664B3"/>
    <w:rsid w:val="00566591"/>
    <w:rsid w:val="005665FA"/>
    <w:rsid w:val="00566631"/>
    <w:rsid w:val="005666B2"/>
    <w:rsid w:val="005666EA"/>
    <w:rsid w:val="00566729"/>
    <w:rsid w:val="0056677E"/>
    <w:rsid w:val="00566896"/>
    <w:rsid w:val="005668AF"/>
    <w:rsid w:val="00566958"/>
    <w:rsid w:val="005669E1"/>
    <w:rsid w:val="00566A08"/>
    <w:rsid w:val="00566A62"/>
    <w:rsid w:val="00566A8D"/>
    <w:rsid w:val="00566AAD"/>
    <w:rsid w:val="00566AD4"/>
    <w:rsid w:val="00566B07"/>
    <w:rsid w:val="00566B2A"/>
    <w:rsid w:val="00566BBA"/>
    <w:rsid w:val="00566BBE"/>
    <w:rsid w:val="00566C41"/>
    <w:rsid w:val="00566D02"/>
    <w:rsid w:val="00566D1E"/>
    <w:rsid w:val="00566D23"/>
    <w:rsid w:val="00566D62"/>
    <w:rsid w:val="00566DE8"/>
    <w:rsid w:val="00566E18"/>
    <w:rsid w:val="00566F07"/>
    <w:rsid w:val="00566FC8"/>
    <w:rsid w:val="00566FC9"/>
    <w:rsid w:val="00566FCC"/>
    <w:rsid w:val="005670C8"/>
    <w:rsid w:val="005670F6"/>
    <w:rsid w:val="005670FB"/>
    <w:rsid w:val="00567152"/>
    <w:rsid w:val="00567204"/>
    <w:rsid w:val="005672DE"/>
    <w:rsid w:val="00567313"/>
    <w:rsid w:val="00567498"/>
    <w:rsid w:val="005674C8"/>
    <w:rsid w:val="00567596"/>
    <w:rsid w:val="005675B3"/>
    <w:rsid w:val="005675B4"/>
    <w:rsid w:val="005675D0"/>
    <w:rsid w:val="0056773D"/>
    <w:rsid w:val="005677E4"/>
    <w:rsid w:val="0056786F"/>
    <w:rsid w:val="005678A6"/>
    <w:rsid w:val="005679D3"/>
    <w:rsid w:val="005679E3"/>
    <w:rsid w:val="00567C52"/>
    <w:rsid w:val="00567CD0"/>
    <w:rsid w:val="00567E32"/>
    <w:rsid w:val="00567F0A"/>
    <w:rsid w:val="0057000E"/>
    <w:rsid w:val="005700A5"/>
    <w:rsid w:val="005700A9"/>
    <w:rsid w:val="005700B4"/>
    <w:rsid w:val="005701A8"/>
    <w:rsid w:val="005702DC"/>
    <w:rsid w:val="005702E2"/>
    <w:rsid w:val="00570330"/>
    <w:rsid w:val="00570355"/>
    <w:rsid w:val="0057047D"/>
    <w:rsid w:val="005704E8"/>
    <w:rsid w:val="005705DC"/>
    <w:rsid w:val="0057062B"/>
    <w:rsid w:val="005706CF"/>
    <w:rsid w:val="0057096A"/>
    <w:rsid w:val="00570972"/>
    <w:rsid w:val="005709B8"/>
    <w:rsid w:val="00570A8F"/>
    <w:rsid w:val="00570AA4"/>
    <w:rsid w:val="00570AB3"/>
    <w:rsid w:val="00570AC0"/>
    <w:rsid w:val="00570ACF"/>
    <w:rsid w:val="00570AE6"/>
    <w:rsid w:val="00570B72"/>
    <w:rsid w:val="00570C12"/>
    <w:rsid w:val="00570C4C"/>
    <w:rsid w:val="00570C8F"/>
    <w:rsid w:val="00570CA9"/>
    <w:rsid w:val="00570D8E"/>
    <w:rsid w:val="00570DE5"/>
    <w:rsid w:val="00570E5B"/>
    <w:rsid w:val="00570E9C"/>
    <w:rsid w:val="00570EC3"/>
    <w:rsid w:val="00570EF7"/>
    <w:rsid w:val="00571106"/>
    <w:rsid w:val="0057116E"/>
    <w:rsid w:val="005711A2"/>
    <w:rsid w:val="005712CE"/>
    <w:rsid w:val="00571357"/>
    <w:rsid w:val="00571371"/>
    <w:rsid w:val="00571479"/>
    <w:rsid w:val="005714A6"/>
    <w:rsid w:val="005714B6"/>
    <w:rsid w:val="0057156B"/>
    <w:rsid w:val="0057159A"/>
    <w:rsid w:val="00571623"/>
    <w:rsid w:val="00571653"/>
    <w:rsid w:val="00571677"/>
    <w:rsid w:val="005716A9"/>
    <w:rsid w:val="0057175E"/>
    <w:rsid w:val="0057184B"/>
    <w:rsid w:val="00571876"/>
    <w:rsid w:val="005719AF"/>
    <w:rsid w:val="005719E1"/>
    <w:rsid w:val="00571A22"/>
    <w:rsid w:val="00571AB9"/>
    <w:rsid w:val="00571B95"/>
    <w:rsid w:val="00571B9D"/>
    <w:rsid w:val="00571BD5"/>
    <w:rsid w:val="00571BD9"/>
    <w:rsid w:val="00571C17"/>
    <w:rsid w:val="00571CB7"/>
    <w:rsid w:val="00571D19"/>
    <w:rsid w:val="00571D40"/>
    <w:rsid w:val="00571D5D"/>
    <w:rsid w:val="00571EE0"/>
    <w:rsid w:val="00571F47"/>
    <w:rsid w:val="00571F64"/>
    <w:rsid w:val="0057200A"/>
    <w:rsid w:val="00572046"/>
    <w:rsid w:val="0057204F"/>
    <w:rsid w:val="0057213E"/>
    <w:rsid w:val="00572209"/>
    <w:rsid w:val="005722EE"/>
    <w:rsid w:val="005722F5"/>
    <w:rsid w:val="0057230A"/>
    <w:rsid w:val="005723B9"/>
    <w:rsid w:val="005723C7"/>
    <w:rsid w:val="00572419"/>
    <w:rsid w:val="00572434"/>
    <w:rsid w:val="00572450"/>
    <w:rsid w:val="0057260B"/>
    <w:rsid w:val="0057275C"/>
    <w:rsid w:val="00572885"/>
    <w:rsid w:val="0057293C"/>
    <w:rsid w:val="00572985"/>
    <w:rsid w:val="00572AA6"/>
    <w:rsid w:val="00572ABC"/>
    <w:rsid w:val="00572BF6"/>
    <w:rsid w:val="00572C4C"/>
    <w:rsid w:val="00572C52"/>
    <w:rsid w:val="00572C54"/>
    <w:rsid w:val="00572C56"/>
    <w:rsid w:val="00572CE6"/>
    <w:rsid w:val="00572DCF"/>
    <w:rsid w:val="00572F99"/>
    <w:rsid w:val="00572FB9"/>
    <w:rsid w:val="00572FCD"/>
    <w:rsid w:val="00573030"/>
    <w:rsid w:val="0057310C"/>
    <w:rsid w:val="00573125"/>
    <w:rsid w:val="00573126"/>
    <w:rsid w:val="005731B5"/>
    <w:rsid w:val="005731DC"/>
    <w:rsid w:val="005732C7"/>
    <w:rsid w:val="005734F5"/>
    <w:rsid w:val="00573502"/>
    <w:rsid w:val="0057352A"/>
    <w:rsid w:val="0057357D"/>
    <w:rsid w:val="00573607"/>
    <w:rsid w:val="00573677"/>
    <w:rsid w:val="005736C3"/>
    <w:rsid w:val="005737B3"/>
    <w:rsid w:val="00573860"/>
    <w:rsid w:val="00573861"/>
    <w:rsid w:val="0057386D"/>
    <w:rsid w:val="00573908"/>
    <w:rsid w:val="00573978"/>
    <w:rsid w:val="00573A48"/>
    <w:rsid w:val="00573BF9"/>
    <w:rsid w:val="00573C3C"/>
    <w:rsid w:val="00573D0A"/>
    <w:rsid w:val="00573D74"/>
    <w:rsid w:val="00573DE8"/>
    <w:rsid w:val="00573E15"/>
    <w:rsid w:val="00573EF1"/>
    <w:rsid w:val="00573F5E"/>
    <w:rsid w:val="00573F6C"/>
    <w:rsid w:val="00573F85"/>
    <w:rsid w:val="00574085"/>
    <w:rsid w:val="005741F6"/>
    <w:rsid w:val="0057422F"/>
    <w:rsid w:val="0057428D"/>
    <w:rsid w:val="005742DD"/>
    <w:rsid w:val="00574321"/>
    <w:rsid w:val="00574343"/>
    <w:rsid w:val="00574348"/>
    <w:rsid w:val="005743B7"/>
    <w:rsid w:val="00574443"/>
    <w:rsid w:val="00574473"/>
    <w:rsid w:val="0057451E"/>
    <w:rsid w:val="00574538"/>
    <w:rsid w:val="00574576"/>
    <w:rsid w:val="00574664"/>
    <w:rsid w:val="0057469F"/>
    <w:rsid w:val="0057472B"/>
    <w:rsid w:val="00574843"/>
    <w:rsid w:val="00574A94"/>
    <w:rsid w:val="00574BCF"/>
    <w:rsid w:val="00574C11"/>
    <w:rsid w:val="00574C3C"/>
    <w:rsid w:val="00574C5F"/>
    <w:rsid w:val="00574CB8"/>
    <w:rsid w:val="00574E41"/>
    <w:rsid w:val="00574E7D"/>
    <w:rsid w:val="00574ED2"/>
    <w:rsid w:val="00574EDF"/>
    <w:rsid w:val="00574F68"/>
    <w:rsid w:val="00574FED"/>
    <w:rsid w:val="0057507B"/>
    <w:rsid w:val="00575092"/>
    <w:rsid w:val="0057509D"/>
    <w:rsid w:val="00575133"/>
    <w:rsid w:val="005751F4"/>
    <w:rsid w:val="00575366"/>
    <w:rsid w:val="0057548D"/>
    <w:rsid w:val="005754DC"/>
    <w:rsid w:val="00575501"/>
    <w:rsid w:val="005755AA"/>
    <w:rsid w:val="005755BF"/>
    <w:rsid w:val="005755E4"/>
    <w:rsid w:val="00575663"/>
    <w:rsid w:val="0057566A"/>
    <w:rsid w:val="0057566C"/>
    <w:rsid w:val="005756E0"/>
    <w:rsid w:val="005757E2"/>
    <w:rsid w:val="0057585E"/>
    <w:rsid w:val="00575994"/>
    <w:rsid w:val="005759B4"/>
    <w:rsid w:val="00575AEE"/>
    <w:rsid w:val="00575C06"/>
    <w:rsid w:val="00575C4D"/>
    <w:rsid w:val="00575D1F"/>
    <w:rsid w:val="00575D66"/>
    <w:rsid w:val="00575E6C"/>
    <w:rsid w:val="00575E83"/>
    <w:rsid w:val="00575E86"/>
    <w:rsid w:val="00575F16"/>
    <w:rsid w:val="00575F5B"/>
    <w:rsid w:val="00575FCA"/>
    <w:rsid w:val="0057606B"/>
    <w:rsid w:val="00576143"/>
    <w:rsid w:val="005761C0"/>
    <w:rsid w:val="00576300"/>
    <w:rsid w:val="00576340"/>
    <w:rsid w:val="00576368"/>
    <w:rsid w:val="005763D0"/>
    <w:rsid w:val="005763ED"/>
    <w:rsid w:val="00576425"/>
    <w:rsid w:val="00576469"/>
    <w:rsid w:val="005764BB"/>
    <w:rsid w:val="00576503"/>
    <w:rsid w:val="005765D1"/>
    <w:rsid w:val="00576647"/>
    <w:rsid w:val="0057664A"/>
    <w:rsid w:val="005766BB"/>
    <w:rsid w:val="005766D6"/>
    <w:rsid w:val="0057676C"/>
    <w:rsid w:val="0057682F"/>
    <w:rsid w:val="0057685C"/>
    <w:rsid w:val="00576883"/>
    <w:rsid w:val="00576894"/>
    <w:rsid w:val="00576960"/>
    <w:rsid w:val="00576A63"/>
    <w:rsid w:val="00576AAC"/>
    <w:rsid w:val="00576ADE"/>
    <w:rsid w:val="00576B25"/>
    <w:rsid w:val="00576C3D"/>
    <w:rsid w:val="00576C6B"/>
    <w:rsid w:val="00576DD2"/>
    <w:rsid w:val="00576ECF"/>
    <w:rsid w:val="00576F20"/>
    <w:rsid w:val="00576F8F"/>
    <w:rsid w:val="00576FB0"/>
    <w:rsid w:val="00576FF1"/>
    <w:rsid w:val="0057706C"/>
    <w:rsid w:val="00577190"/>
    <w:rsid w:val="00577243"/>
    <w:rsid w:val="0057734F"/>
    <w:rsid w:val="005773A8"/>
    <w:rsid w:val="005773CD"/>
    <w:rsid w:val="0057742A"/>
    <w:rsid w:val="005774DC"/>
    <w:rsid w:val="00577541"/>
    <w:rsid w:val="005775AB"/>
    <w:rsid w:val="0057776F"/>
    <w:rsid w:val="005777B0"/>
    <w:rsid w:val="00577824"/>
    <w:rsid w:val="00577849"/>
    <w:rsid w:val="005778B8"/>
    <w:rsid w:val="005778D9"/>
    <w:rsid w:val="005779D3"/>
    <w:rsid w:val="00577A17"/>
    <w:rsid w:val="00577A60"/>
    <w:rsid w:val="00577AD7"/>
    <w:rsid w:val="00577B54"/>
    <w:rsid w:val="00577B86"/>
    <w:rsid w:val="00577C9C"/>
    <w:rsid w:val="00577D6C"/>
    <w:rsid w:val="00577E30"/>
    <w:rsid w:val="00577F3B"/>
    <w:rsid w:val="00577F71"/>
    <w:rsid w:val="00577F75"/>
    <w:rsid w:val="00577FF3"/>
    <w:rsid w:val="0058003B"/>
    <w:rsid w:val="005800CF"/>
    <w:rsid w:val="005800E0"/>
    <w:rsid w:val="0058015F"/>
    <w:rsid w:val="005802E1"/>
    <w:rsid w:val="00580331"/>
    <w:rsid w:val="0058036F"/>
    <w:rsid w:val="005803E2"/>
    <w:rsid w:val="0058042A"/>
    <w:rsid w:val="0058043C"/>
    <w:rsid w:val="00580469"/>
    <w:rsid w:val="005804AF"/>
    <w:rsid w:val="0058052A"/>
    <w:rsid w:val="005805BE"/>
    <w:rsid w:val="0058064D"/>
    <w:rsid w:val="00580663"/>
    <w:rsid w:val="00580682"/>
    <w:rsid w:val="0058068B"/>
    <w:rsid w:val="005806BF"/>
    <w:rsid w:val="005806D0"/>
    <w:rsid w:val="00580712"/>
    <w:rsid w:val="005807F8"/>
    <w:rsid w:val="00580805"/>
    <w:rsid w:val="00580811"/>
    <w:rsid w:val="00580892"/>
    <w:rsid w:val="005809F8"/>
    <w:rsid w:val="00580A85"/>
    <w:rsid w:val="00580A95"/>
    <w:rsid w:val="00580ABA"/>
    <w:rsid w:val="00580B02"/>
    <w:rsid w:val="00580B4C"/>
    <w:rsid w:val="00580CAC"/>
    <w:rsid w:val="00580CEE"/>
    <w:rsid w:val="00580D92"/>
    <w:rsid w:val="00580E07"/>
    <w:rsid w:val="00580EBE"/>
    <w:rsid w:val="00580EFF"/>
    <w:rsid w:val="00581040"/>
    <w:rsid w:val="00581235"/>
    <w:rsid w:val="0058124C"/>
    <w:rsid w:val="00581347"/>
    <w:rsid w:val="0058154D"/>
    <w:rsid w:val="005815A1"/>
    <w:rsid w:val="005815BD"/>
    <w:rsid w:val="005815BE"/>
    <w:rsid w:val="0058163A"/>
    <w:rsid w:val="00581654"/>
    <w:rsid w:val="00581675"/>
    <w:rsid w:val="005816C2"/>
    <w:rsid w:val="0058176E"/>
    <w:rsid w:val="00581772"/>
    <w:rsid w:val="00581834"/>
    <w:rsid w:val="0058188B"/>
    <w:rsid w:val="0058199C"/>
    <w:rsid w:val="00581A51"/>
    <w:rsid w:val="00581AE6"/>
    <w:rsid w:val="00581B05"/>
    <w:rsid w:val="00581B5D"/>
    <w:rsid w:val="00581BFF"/>
    <w:rsid w:val="00581C14"/>
    <w:rsid w:val="00581C41"/>
    <w:rsid w:val="00581C53"/>
    <w:rsid w:val="00581C67"/>
    <w:rsid w:val="00581D68"/>
    <w:rsid w:val="00581DBD"/>
    <w:rsid w:val="00581EB1"/>
    <w:rsid w:val="00581ED3"/>
    <w:rsid w:val="00581F16"/>
    <w:rsid w:val="00581F6E"/>
    <w:rsid w:val="00582010"/>
    <w:rsid w:val="00582030"/>
    <w:rsid w:val="005820C9"/>
    <w:rsid w:val="0058215F"/>
    <w:rsid w:val="00582239"/>
    <w:rsid w:val="005822E1"/>
    <w:rsid w:val="0058235A"/>
    <w:rsid w:val="0058243F"/>
    <w:rsid w:val="0058246D"/>
    <w:rsid w:val="005824B4"/>
    <w:rsid w:val="0058253A"/>
    <w:rsid w:val="00582541"/>
    <w:rsid w:val="005825FE"/>
    <w:rsid w:val="00582652"/>
    <w:rsid w:val="00582767"/>
    <w:rsid w:val="0058277A"/>
    <w:rsid w:val="005827D3"/>
    <w:rsid w:val="005828E0"/>
    <w:rsid w:val="005829A4"/>
    <w:rsid w:val="00582BDA"/>
    <w:rsid w:val="00582C33"/>
    <w:rsid w:val="00582C63"/>
    <w:rsid w:val="00582CDC"/>
    <w:rsid w:val="00582CE6"/>
    <w:rsid w:val="00582D26"/>
    <w:rsid w:val="00582DE2"/>
    <w:rsid w:val="00582DFA"/>
    <w:rsid w:val="00582EA4"/>
    <w:rsid w:val="00582EE5"/>
    <w:rsid w:val="00582EE6"/>
    <w:rsid w:val="00582F33"/>
    <w:rsid w:val="00582F39"/>
    <w:rsid w:val="00582FB2"/>
    <w:rsid w:val="0058304D"/>
    <w:rsid w:val="00583123"/>
    <w:rsid w:val="0058320A"/>
    <w:rsid w:val="00583244"/>
    <w:rsid w:val="00583286"/>
    <w:rsid w:val="0058328C"/>
    <w:rsid w:val="005832D7"/>
    <w:rsid w:val="0058332D"/>
    <w:rsid w:val="00583385"/>
    <w:rsid w:val="0058341B"/>
    <w:rsid w:val="00583479"/>
    <w:rsid w:val="00583486"/>
    <w:rsid w:val="00583499"/>
    <w:rsid w:val="005834CC"/>
    <w:rsid w:val="005835A4"/>
    <w:rsid w:val="005835EC"/>
    <w:rsid w:val="00583788"/>
    <w:rsid w:val="005837B2"/>
    <w:rsid w:val="005837D0"/>
    <w:rsid w:val="00583858"/>
    <w:rsid w:val="005838A3"/>
    <w:rsid w:val="0058392A"/>
    <w:rsid w:val="00583930"/>
    <w:rsid w:val="0058398C"/>
    <w:rsid w:val="00583A04"/>
    <w:rsid w:val="00583A0A"/>
    <w:rsid w:val="00583A8F"/>
    <w:rsid w:val="00583ADC"/>
    <w:rsid w:val="00583B3D"/>
    <w:rsid w:val="00583B5F"/>
    <w:rsid w:val="00583C74"/>
    <w:rsid w:val="00583C81"/>
    <w:rsid w:val="00583D2B"/>
    <w:rsid w:val="00583EFB"/>
    <w:rsid w:val="00583FAB"/>
    <w:rsid w:val="005840A1"/>
    <w:rsid w:val="005840E2"/>
    <w:rsid w:val="005840EE"/>
    <w:rsid w:val="0058411E"/>
    <w:rsid w:val="005842C0"/>
    <w:rsid w:val="00584343"/>
    <w:rsid w:val="005843AA"/>
    <w:rsid w:val="005844DE"/>
    <w:rsid w:val="0058456E"/>
    <w:rsid w:val="00584589"/>
    <w:rsid w:val="005845B9"/>
    <w:rsid w:val="00584615"/>
    <w:rsid w:val="00584672"/>
    <w:rsid w:val="005846FD"/>
    <w:rsid w:val="0058476C"/>
    <w:rsid w:val="0058483F"/>
    <w:rsid w:val="005848FD"/>
    <w:rsid w:val="0058498C"/>
    <w:rsid w:val="005849AA"/>
    <w:rsid w:val="005849AB"/>
    <w:rsid w:val="00584A24"/>
    <w:rsid w:val="00584A46"/>
    <w:rsid w:val="00584A9F"/>
    <w:rsid w:val="00584AC7"/>
    <w:rsid w:val="00584AF1"/>
    <w:rsid w:val="00584B5F"/>
    <w:rsid w:val="00584B9A"/>
    <w:rsid w:val="00584B9B"/>
    <w:rsid w:val="00584D1A"/>
    <w:rsid w:val="00584E42"/>
    <w:rsid w:val="00584E57"/>
    <w:rsid w:val="00584E9B"/>
    <w:rsid w:val="00585034"/>
    <w:rsid w:val="005850A8"/>
    <w:rsid w:val="005850E8"/>
    <w:rsid w:val="00585220"/>
    <w:rsid w:val="005852B7"/>
    <w:rsid w:val="00585359"/>
    <w:rsid w:val="0058549C"/>
    <w:rsid w:val="00585551"/>
    <w:rsid w:val="005855A4"/>
    <w:rsid w:val="005855E7"/>
    <w:rsid w:val="00585678"/>
    <w:rsid w:val="005856E6"/>
    <w:rsid w:val="00585766"/>
    <w:rsid w:val="00585808"/>
    <w:rsid w:val="005858CA"/>
    <w:rsid w:val="00585988"/>
    <w:rsid w:val="005859A8"/>
    <w:rsid w:val="005859B0"/>
    <w:rsid w:val="005859FB"/>
    <w:rsid w:val="00585AE8"/>
    <w:rsid w:val="00585BED"/>
    <w:rsid w:val="00585C77"/>
    <w:rsid w:val="00585CAF"/>
    <w:rsid w:val="00585D2F"/>
    <w:rsid w:val="00585DBA"/>
    <w:rsid w:val="00585E31"/>
    <w:rsid w:val="00585E99"/>
    <w:rsid w:val="00585F2D"/>
    <w:rsid w:val="00586033"/>
    <w:rsid w:val="005860E8"/>
    <w:rsid w:val="0058611A"/>
    <w:rsid w:val="0058616C"/>
    <w:rsid w:val="005861DB"/>
    <w:rsid w:val="00586204"/>
    <w:rsid w:val="00586247"/>
    <w:rsid w:val="0058635E"/>
    <w:rsid w:val="00586385"/>
    <w:rsid w:val="0058638B"/>
    <w:rsid w:val="0058646F"/>
    <w:rsid w:val="00586473"/>
    <w:rsid w:val="00586494"/>
    <w:rsid w:val="005865F6"/>
    <w:rsid w:val="0058660B"/>
    <w:rsid w:val="00586613"/>
    <w:rsid w:val="00586639"/>
    <w:rsid w:val="00586673"/>
    <w:rsid w:val="00586737"/>
    <w:rsid w:val="00586748"/>
    <w:rsid w:val="005869A3"/>
    <w:rsid w:val="005869BC"/>
    <w:rsid w:val="005869BD"/>
    <w:rsid w:val="00586B14"/>
    <w:rsid w:val="00586B9C"/>
    <w:rsid w:val="00586C54"/>
    <w:rsid w:val="00586CD6"/>
    <w:rsid w:val="00586D36"/>
    <w:rsid w:val="00586D88"/>
    <w:rsid w:val="00586DA2"/>
    <w:rsid w:val="00586F8E"/>
    <w:rsid w:val="00586F90"/>
    <w:rsid w:val="00586F9F"/>
    <w:rsid w:val="00586FFC"/>
    <w:rsid w:val="00587011"/>
    <w:rsid w:val="00587079"/>
    <w:rsid w:val="005870A4"/>
    <w:rsid w:val="005870CC"/>
    <w:rsid w:val="00587190"/>
    <w:rsid w:val="00587212"/>
    <w:rsid w:val="0058724C"/>
    <w:rsid w:val="00587289"/>
    <w:rsid w:val="005872D7"/>
    <w:rsid w:val="0058735A"/>
    <w:rsid w:val="0058735E"/>
    <w:rsid w:val="005873DC"/>
    <w:rsid w:val="00587410"/>
    <w:rsid w:val="00587577"/>
    <w:rsid w:val="00587591"/>
    <w:rsid w:val="005875E6"/>
    <w:rsid w:val="005875F0"/>
    <w:rsid w:val="0058776E"/>
    <w:rsid w:val="005877A8"/>
    <w:rsid w:val="00587856"/>
    <w:rsid w:val="005878E5"/>
    <w:rsid w:val="00587940"/>
    <w:rsid w:val="00587A00"/>
    <w:rsid w:val="00587A46"/>
    <w:rsid w:val="00587A5E"/>
    <w:rsid w:val="00587AB1"/>
    <w:rsid w:val="00587AC2"/>
    <w:rsid w:val="00587BFC"/>
    <w:rsid w:val="00587D09"/>
    <w:rsid w:val="00587D40"/>
    <w:rsid w:val="00587DBF"/>
    <w:rsid w:val="00587DEB"/>
    <w:rsid w:val="00587E71"/>
    <w:rsid w:val="00587F59"/>
    <w:rsid w:val="00587FB2"/>
    <w:rsid w:val="00590062"/>
    <w:rsid w:val="0059007B"/>
    <w:rsid w:val="005900C5"/>
    <w:rsid w:val="005900E4"/>
    <w:rsid w:val="005901AC"/>
    <w:rsid w:val="0059023C"/>
    <w:rsid w:val="0059024E"/>
    <w:rsid w:val="00590283"/>
    <w:rsid w:val="005902F8"/>
    <w:rsid w:val="0059042A"/>
    <w:rsid w:val="00590433"/>
    <w:rsid w:val="005905C2"/>
    <w:rsid w:val="00590604"/>
    <w:rsid w:val="0059063C"/>
    <w:rsid w:val="00590683"/>
    <w:rsid w:val="005907D8"/>
    <w:rsid w:val="005908BA"/>
    <w:rsid w:val="0059091F"/>
    <w:rsid w:val="00590996"/>
    <w:rsid w:val="005909A8"/>
    <w:rsid w:val="005909C8"/>
    <w:rsid w:val="005909D1"/>
    <w:rsid w:val="00590A1C"/>
    <w:rsid w:val="00590A48"/>
    <w:rsid w:val="00590B4B"/>
    <w:rsid w:val="00590C01"/>
    <w:rsid w:val="00590C02"/>
    <w:rsid w:val="00590C50"/>
    <w:rsid w:val="00590CCE"/>
    <w:rsid w:val="00590D4E"/>
    <w:rsid w:val="00590D75"/>
    <w:rsid w:val="00590E5A"/>
    <w:rsid w:val="00590E96"/>
    <w:rsid w:val="00590FC9"/>
    <w:rsid w:val="0059104C"/>
    <w:rsid w:val="00591062"/>
    <w:rsid w:val="0059106F"/>
    <w:rsid w:val="0059115A"/>
    <w:rsid w:val="00591164"/>
    <w:rsid w:val="005911C4"/>
    <w:rsid w:val="00591226"/>
    <w:rsid w:val="005913DC"/>
    <w:rsid w:val="00591405"/>
    <w:rsid w:val="00591425"/>
    <w:rsid w:val="00591441"/>
    <w:rsid w:val="00591484"/>
    <w:rsid w:val="00591536"/>
    <w:rsid w:val="005915E7"/>
    <w:rsid w:val="00591779"/>
    <w:rsid w:val="0059178C"/>
    <w:rsid w:val="00591805"/>
    <w:rsid w:val="0059187F"/>
    <w:rsid w:val="0059189E"/>
    <w:rsid w:val="00591957"/>
    <w:rsid w:val="005919CA"/>
    <w:rsid w:val="00591AAE"/>
    <w:rsid w:val="00591ACA"/>
    <w:rsid w:val="00591B04"/>
    <w:rsid w:val="00591BE2"/>
    <w:rsid w:val="00591C12"/>
    <w:rsid w:val="00591C5B"/>
    <w:rsid w:val="00591D0A"/>
    <w:rsid w:val="00591D4D"/>
    <w:rsid w:val="00591DCC"/>
    <w:rsid w:val="00591F86"/>
    <w:rsid w:val="00591FE6"/>
    <w:rsid w:val="005920BE"/>
    <w:rsid w:val="00592106"/>
    <w:rsid w:val="005922F5"/>
    <w:rsid w:val="00592336"/>
    <w:rsid w:val="0059238D"/>
    <w:rsid w:val="005923BE"/>
    <w:rsid w:val="005923EE"/>
    <w:rsid w:val="00592428"/>
    <w:rsid w:val="005924F8"/>
    <w:rsid w:val="005924FB"/>
    <w:rsid w:val="0059256F"/>
    <w:rsid w:val="005925E2"/>
    <w:rsid w:val="00592670"/>
    <w:rsid w:val="0059279B"/>
    <w:rsid w:val="005927B9"/>
    <w:rsid w:val="00592806"/>
    <w:rsid w:val="00592AB5"/>
    <w:rsid w:val="00592B49"/>
    <w:rsid w:val="00592BFA"/>
    <w:rsid w:val="00592CE3"/>
    <w:rsid w:val="00592CEF"/>
    <w:rsid w:val="00592DC2"/>
    <w:rsid w:val="00592E27"/>
    <w:rsid w:val="00592EAD"/>
    <w:rsid w:val="00592F3F"/>
    <w:rsid w:val="00592F85"/>
    <w:rsid w:val="00592F86"/>
    <w:rsid w:val="00592FA1"/>
    <w:rsid w:val="00593138"/>
    <w:rsid w:val="00593142"/>
    <w:rsid w:val="00593307"/>
    <w:rsid w:val="00593353"/>
    <w:rsid w:val="005933AF"/>
    <w:rsid w:val="005933BC"/>
    <w:rsid w:val="0059342B"/>
    <w:rsid w:val="0059351C"/>
    <w:rsid w:val="005935D1"/>
    <w:rsid w:val="00593708"/>
    <w:rsid w:val="00593764"/>
    <w:rsid w:val="005937CD"/>
    <w:rsid w:val="005937D2"/>
    <w:rsid w:val="00593872"/>
    <w:rsid w:val="005938B2"/>
    <w:rsid w:val="005938FD"/>
    <w:rsid w:val="00593994"/>
    <w:rsid w:val="00593A49"/>
    <w:rsid w:val="00593B43"/>
    <w:rsid w:val="00593B63"/>
    <w:rsid w:val="00593CF9"/>
    <w:rsid w:val="00593DC8"/>
    <w:rsid w:val="00593DEA"/>
    <w:rsid w:val="00593DF2"/>
    <w:rsid w:val="00593DFB"/>
    <w:rsid w:val="00593ED8"/>
    <w:rsid w:val="00593F12"/>
    <w:rsid w:val="00593F42"/>
    <w:rsid w:val="005940A3"/>
    <w:rsid w:val="0059416B"/>
    <w:rsid w:val="005941FB"/>
    <w:rsid w:val="005942D0"/>
    <w:rsid w:val="005942DF"/>
    <w:rsid w:val="005942E5"/>
    <w:rsid w:val="00594332"/>
    <w:rsid w:val="005945EF"/>
    <w:rsid w:val="00594683"/>
    <w:rsid w:val="00594688"/>
    <w:rsid w:val="00594775"/>
    <w:rsid w:val="005947E9"/>
    <w:rsid w:val="00594821"/>
    <w:rsid w:val="00594999"/>
    <w:rsid w:val="00594A01"/>
    <w:rsid w:val="00594A94"/>
    <w:rsid w:val="00594AD5"/>
    <w:rsid w:val="00594B04"/>
    <w:rsid w:val="00594B32"/>
    <w:rsid w:val="00594BC4"/>
    <w:rsid w:val="00594C4C"/>
    <w:rsid w:val="00594CDD"/>
    <w:rsid w:val="00594D70"/>
    <w:rsid w:val="00594D76"/>
    <w:rsid w:val="00594E77"/>
    <w:rsid w:val="00594FAD"/>
    <w:rsid w:val="00595061"/>
    <w:rsid w:val="00595128"/>
    <w:rsid w:val="005951C0"/>
    <w:rsid w:val="005952A4"/>
    <w:rsid w:val="005952B4"/>
    <w:rsid w:val="005953A8"/>
    <w:rsid w:val="005953C0"/>
    <w:rsid w:val="005953D8"/>
    <w:rsid w:val="005953E8"/>
    <w:rsid w:val="00595440"/>
    <w:rsid w:val="00595499"/>
    <w:rsid w:val="005954C5"/>
    <w:rsid w:val="0059556D"/>
    <w:rsid w:val="005955D0"/>
    <w:rsid w:val="0059562F"/>
    <w:rsid w:val="00595742"/>
    <w:rsid w:val="005957F9"/>
    <w:rsid w:val="0059589B"/>
    <w:rsid w:val="005958DC"/>
    <w:rsid w:val="00595983"/>
    <w:rsid w:val="00595A8E"/>
    <w:rsid w:val="00595B4B"/>
    <w:rsid w:val="00595B9C"/>
    <w:rsid w:val="00595BAA"/>
    <w:rsid w:val="00595C8E"/>
    <w:rsid w:val="00595CDF"/>
    <w:rsid w:val="00595CFE"/>
    <w:rsid w:val="00595D07"/>
    <w:rsid w:val="00595DE1"/>
    <w:rsid w:val="00595EA3"/>
    <w:rsid w:val="00595EAE"/>
    <w:rsid w:val="00595EF8"/>
    <w:rsid w:val="00595F22"/>
    <w:rsid w:val="00595FB4"/>
    <w:rsid w:val="00595FDA"/>
    <w:rsid w:val="00595FDD"/>
    <w:rsid w:val="00596093"/>
    <w:rsid w:val="005960F7"/>
    <w:rsid w:val="00596159"/>
    <w:rsid w:val="00596174"/>
    <w:rsid w:val="005961AC"/>
    <w:rsid w:val="005961D3"/>
    <w:rsid w:val="005961E2"/>
    <w:rsid w:val="00596218"/>
    <w:rsid w:val="00596220"/>
    <w:rsid w:val="00596258"/>
    <w:rsid w:val="005962E0"/>
    <w:rsid w:val="00596328"/>
    <w:rsid w:val="00596389"/>
    <w:rsid w:val="00596467"/>
    <w:rsid w:val="005964A7"/>
    <w:rsid w:val="00596552"/>
    <w:rsid w:val="0059655B"/>
    <w:rsid w:val="00596593"/>
    <w:rsid w:val="005965B5"/>
    <w:rsid w:val="00596649"/>
    <w:rsid w:val="0059666D"/>
    <w:rsid w:val="0059668C"/>
    <w:rsid w:val="005966C1"/>
    <w:rsid w:val="005966FB"/>
    <w:rsid w:val="0059676D"/>
    <w:rsid w:val="0059681F"/>
    <w:rsid w:val="00596823"/>
    <w:rsid w:val="0059695F"/>
    <w:rsid w:val="00596962"/>
    <w:rsid w:val="005969F9"/>
    <w:rsid w:val="00596A57"/>
    <w:rsid w:val="00596AF3"/>
    <w:rsid w:val="00596B85"/>
    <w:rsid w:val="00596B87"/>
    <w:rsid w:val="00596B8A"/>
    <w:rsid w:val="00596B8B"/>
    <w:rsid w:val="00596C0D"/>
    <w:rsid w:val="00596C12"/>
    <w:rsid w:val="00596C91"/>
    <w:rsid w:val="00596CA5"/>
    <w:rsid w:val="00596CB9"/>
    <w:rsid w:val="00596DAE"/>
    <w:rsid w:val="00596F18"/>
    <w:rsid w:val="00596FC9"/>
    <w:rsid w:val="00596FF3"/>
    <w:rsid w:val="00597064"/>
    <w:rsid w:val="005970CA"/>
    <w:rsid w:val="005970CC"/>
    <w:rsid w:val="00597126"/>
    <w:rsid w:val="005971DB"/>
    <w:rsid w:val="005972D2"/>
    <w:rsid w:val="005972D6"/>
    <w:rsid w:val="005972E2"/>
    <w:rsid w:val="00597331"/>
    <w:rsid w:val="00597452"/>
    <w:rsid w:val="00597589"/>
    <w:rsid w:val="005975B8"/>
    <w:rsid w:val="005975C1"/>
    <w:rsid w:val="005975EE"/>
    <w:rsid w:val="00597678"/>
    <w:rsid w:val="00597699"/>
    <w:rsid w:val="005976F5"/>
    <w:rsid w:val="005977A2"/>
    <w:rsid w:val="005977AC"/>
    <w:rsid w:val="0059792D"/>
    <w:rsid w:val="00597945"/>
    <w:rsid w:val="00597972"/>
    <w:rsid w:val="005979E6"/>
    <w:rsid w:val="00597A17"/>
    <w:rsid w:val="00597ACD"/>
    <w:rsid w:val="00597B2A"/>
    <w:rsid w:val="00597B85"/>
    <w:rsid w:val="00597B86"/>
    <w:rsid w:val="00597BC6"/>
    <w:rsid w:val="00597D1A"/>
    <w:rsid w:val="00597D2F"/>
    <w:rsid w:val="00597D68"/>
    <w:rsid w:val="00597E66"/>
    <w:rsid w:val="00597E99"/>
    <w:rsid w:val="00597E9A"/>
    <w:rsid w:val="00597ECA"/>
    <w:rsid w:val="00597EDE"/>
    <w:rsid w:val="00597F44"/>
    <w:rsid w:val="005A00B7"/>
    <w:rsid w:val="005A0174"/>
    <w:rsid w:val="005A03A4"/>
    <w:rsid w:val="005A03AA"/>
    <w:rsid w:val="005A03C8"/>
    <w:rsid w:val="005A040B"/>
    <w:rsid w:val="005A040F"/>
    <w:rsid w:val="005A043E"/>
    <w:rsid w:val="005A0570"/>
    <w:rsid w:val="005A0607"/>
    <w:rsid w:val="005A06C5"/>
    <w:rsid w:val="005A0779"/>
    <w:rsid w:val="005A094D"/>
    <w:rsid w:val="005A09B6"/>
    <w:rsid w:val="005A0AB2"/>
    <w:rsid w:val="005A0ABE"/>
    <w:rsid w:val="005A0B2F"/>
    <w:rsid w:val="005A0B3D"/>
    <w:rsid w:val="005A0B3E"/>
    <w:rsid w:val="005A0B68"/>
    <w:rsid w:val="005A0BE2"/>
    <w:rsid w:val="005A0C1F"/>
    <w:rsid w:val="005A0C4D"/>
    <w:rsid w:val="005A0CE7"/>
    <w:rsid w:val="005A0FCB"/>
    <w:rsid w:val="005A0FF0"/>
    <w:rsid w:val="005A102B"/>
    <w:rsid w:val="005A1157"/>
    <w:rsid w:val="005A1182"/>
    <w:rsid w:val="005A119E"/>
    <w:rsid w:val="005A11E7"/>
    <w:rsid w:val="005A124C"/>
    <w:rsid w:val="005A12A3"/>
    <w:rsid w:val="005A137A"/>
    <w:rsid w:val="005A13B1"/>
    <w:rsid w:val="005A13B3"/>
    <w:rsid w:val="005A13BA"/>
    <w:rsid w:val="005A141D"/>
    <w:rsid w:val="005A1467"/>
    <w:rsid w:val="005A147D"/>
    <w:rsid w:val="005A14B7"/>
    <w:rsid w:val="005A1564"/>
    <w:rsid w:val="005A156A"/>
    <w:rsid w:val="005A15B3"/>
    <w:rsid w:val="005A1671"/>
    <w:rsid w:val="005A167C"/>
    <w:rsid w:val="005A181C"/>
    <w:rsid w:val="005A1922"/>
    <w:rsid w:val="005A19DA"/>
    <w:rsid w:val="005A1ABD"/>
    <w:rsid w:val="005A1ACC"/>
    <w:rsid w:val="005A1AF4"/>
    <w:rsid w:val="005A1B91"/>
    <w:rsid w:val="005A1BEE"/>
    <w:rsid w:val="005A1C0C"/>
    <w:rsid w:val="005A1C46"/>
    <w:rsid w:val="005A1D6E"/>
    <w:rsid w:val="005A1D77"/>
    <w:rsid w:val="005A1D88"/>
    <w:rsid w:val="005A1E83"/>
    <w:rsid w:val="005A1F39"/>
    <w:rsid w:val="005A1FB9"/>
    <w:rsid w:val="005A1FDF"/>
    <w:rsid w:val="005A20C2"/>
    <w:rsid w:val="005A20E0"/>
    <w:rsid w:val="005A214F"/>
    <w:rsid w:val="005A2184"/>
    <w:rsid w:val="005A222C"/>
    <w:rsid w:val="005A225B"/>
    <w:rsid w:val="005A2279"/>
    <w:rsid w:val="005A2296"/>
    <w:rsid w:val="005A22B3"/>
    <w:rsid w:val="005A2321"/>
    <w:rsid w:val="005A234E"/>
    <w:rsid w:val="005A2355"/>
    <w:rsid w:val="005A235C"/>
    <w:rsid w:val="005A237A"/>
    <w:rsid w:val="005A2400"/>
    <w:rsid w:val="005A241A"/>
    <w:rsid w:val="005A244F"/>
    <w:rsid w:val="005A248A"/>
    <w:rsid w:val="005A24BD"/>
    <w:rsid w:val="005A2667"/>
    <w:rsid w:val="005A2729"/>
    <w:rsid w:val="005A27B2"/>
    <w:rsid w:val="005A282C"/>
    <w:rsid w:val="005A2A20"/>
    <w:rsid w:val="005A2C6C"/>
    <w:rsid w:val="005A2D05"/>
    <w:rsid w:val="005A2D4D"/>
    <w:rsid w:val="005A2D7F"/>
    <w:rsid w:val="005A2D82"/>
    <w:rsid w:val="005A2E2C"/>
    <w:rsid w:val="005A2F4C"/>
    <w:rsid w:val="005A2FAD"/>
    <w:rsid w:val="005A2FAE"/>
    <w:rsid w:val="005A2FB8"/>
    <w:rsid w:val="005A2FD2"/>
    <w:rsid w:val="005A3091"/>
    <w:rsid w:val="005A3127"/>
    <w:rsid w:val="005A31DD"/>
    <w:rsid w:val="005A31FB"/>
    <w:rsid w:val="005A3234"/>
    <w:rsid w:val="005A32DD"/>
    <w:rsid w:val="005A32F6"/>
    <w:rsid w:val="005A333B"/>
    <w:rsid w:val="005A3347"/>
    <w:rsid w:val="005A3488"/>
    <w:rsid w:val="005A35A9"/>
    <w:rsid w:val="005A35AE"/>
    <w:rsid w:val="005A35B8"/>
    <w:rsid w:val="005A3618"/>
    <w:rsid w:val="005A36EA"/>
    <w:rsid w:val="005A37BF"/>
    <w:rsid w:val="005A37C0"/>
    <w:rsid w:val="005A382F"/>
    <w:rsid w:val="005A3839"/>
    <w:rsid w:val="005A391B"/>
    <w:rsid w:val="005A3935"/>
    <w:rsid w:val="005A3A32"/>
    <w:rsid w:val="005A3A99"/>
    <w:rsid w:val="005A3AF6"/>
    <w:rsid w:val="005A3B82"/>
    <w:rsid w:val="005A3BCC"/>
    <w:rsid w:val="005A3C0E"/>
    <w:rsid w:val="005A3C53"/>
    <w:rsid w:val="005A3C86"/>
    <w:rsid w:val="005A3D78"/>
    <w:rsid w:val="005A3E13"/>
    <w:rsid w:val="005A3E87"/>
    <w:rsid w:val="005A3EA3"/>
    <w:rsid w:val="005A3F62"/>
    <w:rsid w:val="005A3F88"/>
    <w:rsid w:val="005A3FE6"/>
    <w:rsid w:val="005A4015"/>
    <w:rsid w:val="005A41B3"/>
    <w:rsid w:val="005A41C3"/>
    <w:rsid w:val="005A4425"/>
    <w:rsid w:val="005A44F3"/>
    <w:rsid w:val="005A4518"/>
    <w:rsid w:val="005A45D3"/>
    <w:rsid w:val="005A466E"/>
    <w:rsid w:val="005A46EA"/>
    <w:rsid w:val="005A4762"/>
    <w:rsid w:val="005A476C"/>
    <w:rsid w:val="005A4790"/>
    <w:rsid w:val="005A47A6"/>
    <w:rsid w:val="005A47EF"/>
    <w:rsid w:val="005A4850"/>
    <w:rsid w:val="005A48AC"/>
    <w:rsid w:val="005A4931"/>
    <w:rsid w:val="005A4949"/>
    <w:rsid w:val="005A4957"/>
    <w:rsid w:val="005A4BC3"/>
    <w:rsid w:val="005A4D4B"/>
    <w:rsid w:val="005A4D8A"/>
    <w:rsid w:val="005A4ECC"/>
    <w:rsid w:val="005A4F0F"/>
    <w:rsid w:val="005A4FA6"/>
    <w:rsid w:val="005A503C"/>
    <w:rsid w:val="005A5061"/>
    <w:rsid w:val="005A510D"/>
    <w:rsid w:val="005A5223"/>
    <w:rsid w:val="005A524D"/>
    <w:rsid w:val="005A52B5"/>
    <w:rsid w:val="005A53C4"/>
    <w:rsid w:val="005A53FB"/>
    <w:rsid w:val="005A540F"/>
    <w:rsid w:val="005A5647"/>
    <w:rsid w:val="005A5783"/>
    <w:rsid w:val="005A57BE"/>
    <w:rsid w:val="005A5925"/>
    <w:rsid w:val="005A5950"/>
    <w:rsid w:val="005A596D"/>
    <w:rsid w:val="005A59DB"/>
    <w:rsid w:val="005A5BC8"/>
    <w:rsid w:val="005A5E13"/>
    <w:rsid w:val="005A5EFA"/>
    <w:rsid w:val="005A5F3D"/>
    <w:rsid w:val="005A5F4B"/>
    <w:rsid w:val="005A5FF8"/>
    <w:rsid w:val="005A619B"/>
    <w:rsid w:val="005A61CC"/>
    <w:rsid w:val="005A6242"/>
    <w:rsid w:val="005A6288"/>
    <w:rsid w:val="005A62A0"/>
    <w:rsid w:val="005A6300"/>
    <w:rsid w:val="005A636B"/>
    <w:rsid w:val="005A6378"/>
    <w:rsid w:val="005A63F8"/>
    <w:rsid w:val="005A64F3"/>
    <w:rsid w:val="005A6592"/>
    <w:rsid w:val="005A666F"/>
    <w:rsid w:val="005A6702"/>
    <w:rsid w:val="005A670E"/>
    <w:rsid w:val="005A6745"/>
    <w:rsid w:val="005A67F2"/>
    <w:rsid w:val="005A6855"/>
    <w:rsid w:val="005A68BC"/>
    <w:rsid w:val="005A690E"/>
    <w:rsid w:val="005A6921"/>
    <w:rsid w:val="005A693D"/>
    <w:rsid w:val="005A69B2"/>
    <w:rsid w:val="005A6A63"/>
    <w:rsid w:val="005A6A84"/>
    <w:rsid w:val="005A6AA8"/>
    <w:rsid w:val="005A6AB2"/>
    <w:rsid w:val="005A6ACE"/>
    <w:rsid w:val="005A6B2D"/>
    <w:rsid w:val="005A6B71"/>
    <w:rsid w:val="005A6B9E"/>
    <w:rsid w:val="005A6C41"/>
    <w:rsid w:val="005A6C4F"/>
    <w:rsid w:val="005A6C84"/>
    <w:rsid w:val="005A6CF2"/>
    <w:rsid w:val="005A6CF7"/>
    <w:rsid w:val="005A6E0A"/>
    <w:rsid w:val="005A6E6C"/>
    <w:rsid w:val="005A6E85"/>
    <w:rsid w:val="005A6EE7"/>
    <w:rsid w:val="005A6EFD"/>
    <w:rsid w:val="005A6F6A"/>
    <w:rsid w:val="005A6F9B"/>
    <w:rsid w:val="005A701A"/>
    <w:rsid w:val="005A702E"/>
    <w:rsid w:val="005A70BB"/>
    <w:rsid w:val="005A70EF"/>
    <w:rsid w:val="005A7149"/>
    <w:rsid w:val="005A724D"/>
    <w:rsid w:val="005A726D"/>
    <w:rsid w:val="005A729D"/>
    <w:rsid w:val="005A72A1"/>
    <w:rsid w:val="005A730A"/>
    <w:rsid w:val="005A7314"/>
    <w:rsid w:val="005A7364"/>
    <w:rsid w:val="005A736D"/>
    <w:rsid w:val="005A738D"/>
    <w:rsid w:val="005A73A2"/>
    <w:rsid w:val="005A73D5"/>
    <w:rsid w:val="005A73DD"/>
    <w:rsid w:val="005A73EC"/>
    <w:rsid w:val="005A73F3"/>
    <w:rsid w:val="005A7404"/>
    <w:rsid w:val="005A7465"/>
    <w:rsid w:val="005A7470"/>
    <w:rsid w:val="005A7483"/>
    <w:rsid w:val="005A757C"/>
    <w:rsid w:val="005A7588"/>
    <w:rsid w:val="005A765B"/>
    <w:rsid w:val="005A76A1"/>
    <w:rsid w:val="005A76D0"/>
    <w:rsid w:val="005A770D"/>
    <w:rsid w:val="005A7777"/>
    <w:rsid w:val="005A77B1"/>
    <w:rsid w:val="005A7845"/>
    <w:rsid w:val="005A7917"/>
    <w:rsid w:val="005A7A32"/>
    <w:rsid w:val="005A7A99"/>
    <w:rsid w:val="005A7B21"/>
    <w:rsid w:val="005A7B2F"/>
    <w:rsid w:val="005A7B9D"/>
    <w:rsid w:val="005A7BC6"/>
    <w:rsid w:val="005A7C06"/>
    <w:rsid w:val="005A7C2D"/>
    <w:rsid w:val="005A7CA6"/>
    <w:rsid w:val="005A7CD7"/>
    <w:rsid w:val="005A7D02"/>
    <w:rsid w:val="005A7D23"/>
    <w:rsid w:val="005A7D43"/>
    <w:rsid w:val="005A7D6B"/>
    <w:rsid w:val="005A7EA1"/>
    <w:rsid w:val="005A7EE2"/>
    <w:rsid w:val="005B0069"/>
    <w:rsid w:val="005B007D"/>
    <w:rsid w:val="005B009F"/>
    <w:rsid w:val="005B0141"/>
    <w:rsid w:val="005B01B3"/>
    <w:rsid w:val="005B01E4"/>
    <w:rsid w:val="005B0202"/>
    <w:rsid w:val="005B0263"/>
    <w:rsid w:val="005B02F9"/>
    <w:rsid w:val="005B0345"/>
    <w:rsid w:val="005B0415"/>
    <w:rsid w:val="005B067B"/>
    <w:rsid w:val="005B0687"/>
    <w:rsid w:val="005B06AE"/>
    <w:rsid w:val="005B06F5"/>
    <w:rsid w:val="005B07BE"/>
    <w:rsid w:val="005B087E"/>
    <w:rsid w:val="005B091C"/>
    <w:rsid w:val="005B0A86"/>
    <w:rsid w:val="005B0B19"/>
    <w:rsid w:val="005B0C98"/>
    <w:rsid w:val="005B0D0A"/>
    <w:rsid w:val="005B0DF8"/>
    <w:rsid w:val="005B0E0A"/>
    <w:rsid w:val="005B0E10"/>
    <w:rsid w:val="005B0E44"/>
    <w:rsid w:val="005B0E98"/>
    <w:rsid w:val="005B0ECD"/>
    <w:rsid w:val="005B0F75"/>
    <w:rsid w:val="005B1005"/>
    <w:rsid w:val="005B103B"/>
    <w:rsid w:val="005B1085"/>
    <w:rsid w:val="005B10BC"/>
    <w:rsid w:val="005B1108"/>
    <w:rsid w:val="005B1126"/>
    <w:rsid w:val="005B126C"/>
    <w:rsid w:val="005B126D"/>
    <w:rsid w:val="005B12BA"/>
    <w:rsid w:val="005B12C2"/>
    <w:rsid w:val="005B131E"/>
    <w:rsid w:val="005B13FB"/>
    <w:rsid w:val="005B14C4"/>
    <w:rsid w:val="005B15D6"/>
    <w:rsid w:val="005B16E1"/>
    <w:rsid w:val="005B1721"/>
    <w:rsid w:val="005B1765"/>
    <w:rsid w:val="005B1772"/>
    <w:rsid w:val="005B17E1"/>
    <w:rsid w:val="005B180E"/>
    <w:rsid w:val="005B19EE"/>
    <w:rsid w:val="005B1AA5"/>
    <w:rsid w:val="005B1AEE"/>
    <w:rsid w:val="005B1B27"/>
    <w:rsid w:val="005B1B59"/>
    <w:rsid w:val="005B1BE8"/>
    <w:rsid w:val="005B1BEF"/>
    <w:rsid w:val="005B1CEE"/>
    <w:rsid w:val="005B1D3F"/>
    <w:rsid w:val="005B1DDB"/>
    <w:rsid w:val="005B1E28"/>
    <w:rsid w:val="005B1EBE"/>
    <w:rsid w:val="005B1F73"/>
    <w:rsid w:val="005B2003"/>
    <w:rsid w:val="005B210A"/>
    <w:rsid w:val="005B215C"/>
    <w:rsid w:val="005B2291"/>
    <w:rsid w:val="005B2299"/>
    <w:rsid w:val="005B22D3"/>
    <w:rsid w:val="005B2353"/>
    <w:rsid w:val="005B2477"/>
    <w:rsid w:val="005B253D"/>
    <w:rsid w:val="005B25E7"/>
    <w:rsid w:val="005B265D"/>
    <w:rsid w:val="005B26EE"/>
    <w:rsid w:val="005B2786"/>
    <w:rsid w:val="005B278D"/>
    <w:rsid w:val="005B27DB"/>
    <w:rsid w:val="005B2840"/>
    <w:rsid w:val="005B284D"/>
    <w:rsid w:val="005B28DC"/>
    <w:rsid w:val="005B2999"/>
    <w:rsid w:val="005B29B0"/>
    <w:rsid w:val="005B2A1F"/>
    <w:rsid w:val="005B2A69"/>
    <w:rsid w:val="005B2A9F"/>
    <w:rsid w:val="005B2AF1"/>
    <w:rsid w:val="005B2AF5"/>
    <w:rsid w:val="005B2BF8"/>
    <w:rsid w:val="005B2C1C"/>
    <w:rsid w:val="005B2C42"/>
    <w:rsid w:val="005B2D09"/>
    <w:rsid w:val="005B2D0C"/>
    <w:rsid w:val="005B2D9D"/>
    <w:rsid w:val="005B2DD9"/>
    <w:rsid w:val="005B2EF1"/>
    <w:rsid w:val="005B311A"/>
    <w:rsid w:val="005B3121"/>
    <w:rsid w:val="005B31E6"/>
    <w:rsid w:val="005B31FA"/>
    <w:rsid w:val="005B3217"/>
    <w:rsid w:val="005B3263"/>
    <w:rsid w:val="005B3346"/>
    <w:rsid w:val="005B3397"/>
    <w:rsid w:val="005B33AD"/>
    <w:rsid w:val="005B33BF"/>
    <w:rsid w:val="005B3453"/>
    <w:rsid w:val="005B34E0"/>
    <w:rsid w:val="005B35B4"/>
    <w:rsid w:val="005B380E"/>
    <w:rsid w:val="005B3825"/>
    <w:rsid w:val="005B384F"/>
    <w:rsid w:val="005B3854"/>
    <w:rsid w:val="005B3864"/>
    <w:rsid w:val="005B392B"/>
    <w:rsid w:val="005B3952"/>
    <w:rsid w:val="005B397F"/>
    <w:rsid w:val="005B39AA"/>
    <w:rsid w:val="005B3A98"/>
    <w:rsid w:val="005B3B23"/>
    <w:rsid w:val="005B3B29"/>
    <w:rsid w:val="005B3C4C"/>
    <w:rsid w:val="005B3C5A"/>
    <w:rsid w:val="005B3C79"/>
    <w:rsid w:val="005B3DE1"/>
    <w:rsid w:val="005B3E8B"/>
    <w:rsid w:val="005B3EEB"/>
    <w:rsid w:val="005B3F80"/>
    <w:rsid w:val="005B3FE7"/>
    <w:rsid w:val="005B3FFE"/>
    <w:rsid w:val="005B408E"/>
    <w:rsid w:val="005B408F"/>
    <w:rsid w:val="005B40FC"/>
    <w:rsid w:val="005B4225"/>
    <w:rsid w:val="005B4243"/>
    <w:rsid w:val="005B4267"/>
    <w:rsid w:val="005B432E"/>
    <w:rsid w:val="005B437D"/>
    <w:rsid w:val="005B44A3"/>
    <w:rsid w:val="005B4534"/>
    <w:rsid w:val="005B4578"/>
    <w:rsid w:val="005B4590"/>
    <w:rsid w:val="005B45EA"/>
    <w:rsid w:val="005B46E8"/>
    <w:rsid w:val="005B475F"/>
    <w:rsid w:val="005B4804"/>
    <w:rsid w:val="005B4833"/>
    <w:rsid w:val="005B495A"/>
    <w:rsid w:val="005B4983"/>
    <w:rsid w:val="005B49D7"/>
    <w:rsid w:val="005B4A9F"/>
    <w:rsid w:val="005B4AA0"/>
    <w:rsid w:val="005B4ABC"/>
    <w:rsid w:val="005B4B45"/>
    <w:rsid w:val="005B4BF1"/>
    <w:rsid w:val="005B4C2D"/>
    <w:rsid w:val="005B4C49"/>
    <w:rsid w:val="005B4D2A"/>
    <w:rsid w:val="005B4D70"/>
    <w:rsid w:val="005B4E67"/>
    <w:rsid w:val="005B4FFB"/>
    <w:rsid w:val="005B5007"/>
    <w:rsid w:val="005B5108"/>
    <w:rsid w:val="005B5128"/>
    <w:rsid w:val="005B51D5"/>
    <w:rsid w:val="005B5301"/>
    <w:rsid w:val="005B53D8"/>
    <w:rsid w:val="005B54E0"/>
    <w:rsid w:val="005B5555"/>
    <w:rsid w:val="005B563B"/>
    <w:rsid w:val="005B5807"/>
    <w:rsid w:val="005B5878"/>
    <w:rsid w:val="005B590F"/>
    <w:rsid w:val="005B5911"/>
    <w:rsid w:val="005B59BA"/>
    <w:rsid w:val="005B5BC1"/>
    <w:rsid w:val="005B5D0B"/>
    <w:rsid w:val="005B5D0F"/>
    <w:rsid w:val="005B5D10"/>
    <w:rsid w:val="005B5D6F"/>
    <w:rsid w:val="005B5D77"/>
    <w:rsid w:val="005B5D9E"/>
    <w:rsid w:val="005B5DE2"/>
    <w:rsid w:val="005B5F77"/>
    <w:rsid w:val="005B5FC4"/>
    <w:rsid w:val="005B6163"/>
    <w:rsid w:val="005B6195"/>
    <w:rsid w:val="005B6307"/>
    <w:rsid w:val="005B6325"/>
    <w:rsid w:val="005B6464"/>
    <w:rsid w:val="005B64C8"/>
    <w:rsid w:val="005B6501"/>
    <w:rsid w:val="005B6644"/>
    <w:rsid w:val="005B66B2"/>
    <w:rsid w:val="005B6742"/>
    <w:rsid w:val="005B67A1"/>
    <w:rsid w:val="005B67F8"/>
    <w:rsid w:val="005B6911"/>
    <w:rsid w:val="005B694C"/>
    <w:rsid w:val="005B69B7"/>
    <w:rsid w:val="005B69F8"/>
    <w:rsid w:val="005B6A01"/>
    <w:rsid w:val="005B6AC2"/>
    <w:rsid w:val="005B6AFA"/>
    <w:rsid w:val="005B6B56"/>
    <w:rsid w:val="005B6C62"/>
    <w:rsid w:val="005B6D90"/>
    <w:rsid w:val="005B6DD4"/>
    <w:rsid w:val="005B6E26"/>
    <w:rsid w:val="005B6EB0"/>
    <w:rsid w:val="005B6FC4"/>
    <w:rsid w:val="005B6FEB"/>
    <w:rsid w:val="005B700E"/>
    <w:rsid w:val="005B7067"/>
    <w:rsid w:val="005B7181"/>
    <w:rsid w:val="005B71D5"/>
    <w:rsid w:val="005B7219"/>
    <w:rsid w:val="005B722F"/>
    <w:rsid w:val="005B72C9"/>
    <w:rsid w:val="005B72CC"/>
    <w:rsid w:val="005B731E"/>
    <w:rsid w:val="005B73EB"/>
    <w:rsid w:val="005B763A"/>
    <w:rsid w:val="005B764A"/>
    <w:rsid w:val="005B784D"/>
    <w:rsid w:val="005B78EC"/>
    <w:rsid w:val="005B7AF7"/>
    <w:rsid w:val="005B7C4C"/>
    <w:rsid w:val="005B7D6D"/>
    <w:rsid w:val="005B7DF1"/>
    <w:rsid w:val="005B7DFB"/>
    <w:rsid w:val="005B7F72"/>
    <w:rsid w:val="005C0060"/>
    <w:rsid w:val="005C0114"/>
    <w:rsid w:val="005C0324"/>
    <w:rsid w:val="005C032B"/>
    <w:rsid w:val="005C034D"/>
    <w:rsid w:val="005C03CE"/>
    <w:rsid w:val="005C0404"/>
    <w:rsid w:val="005C044D"/>
    <w:rsid w:val="005C04BA"/>
    <w:rsid w:val="005C0523"/>
    <w:rsid w:val="005C05B5"/>
    <w:rsid w:val="005C06D3"/>
    <w:rsid w:val="005C07F5"/>
    <w:rsid w:val="005C07FD"/>
    <w:rsid w:val="005C0890"/>
    <w:rsid w:val="005C08EB"/>
    <w:rsid w:val="005C0997"/>
    <w:rsid w:val="005C09C7"/>
    <w:rsid w:val="005C0C3B"/>
    <w:rsid w:val="005C0C4C"/>
    <w:rsid w:val="005C0C81"/>
    <w:rsid w:val="005C0D6A"/>
    <w:rsid w:val="005C0EB8"/>
    <w:rsid w:val="005C0EC4"/>
    <w:rsid w:val="005C0F10"/>
    <w:rsid w:val="005C0F29"/>
    <w:rsid w:val="005C0F77"/>
    <w:rsid w:val="005C0F84"/>
    <w:rsid w:val="005C1009"/>
    <w:rsid w:val="005C110C"/>
    <w:rsid w:val="005C111B"/>
    <w:rsid w:val="005C11CE"/>
    <w:rsid w:val="005C1274"/>
    <w:rsid w:val="005C133E"/>
    <w:rsid w:val="005C141E"/>
    <w:rsid w:val="005C1457"/>
    <w:rsid w:val="005C17D2"/>
    <w:rsid w:val="005C18BB"/>
    <w:rsid w:val="005C1927"/>
    <w:rsid w:val="005C19A8"/>
    <w:rsid w:val="005C19AD"/>
    <w:rsid w:val="005C19DC"/>
    <w:rsid w:val="005C1A02"/>
    <w:rsid w:val="005C1A80"/>
    <w:rsid w:val="005C1B0B"/>
    <w:rsid w:val="005C1B7A"/>
    <w:rsid w:val="005C1B7F"/>
    <w:rsid w:val="005C1CA4"/>
    <w:rsid w:val="005C1CF3"/>
    <w:rsid w:val="005C1DFD"/>
    <w:rsid w:val="005C1EB8"/>
    <w:rsid w:val="005C1F0E"/>
    <w:rsid w:val="005C2008"/>
    <w:rsid w:val="005C20CD"/>
    <w:rsid w:val="005C20F1"/>
    <w:rsid w:val="005C218A"/>
    <w:rsid w:val="005C225D"/>
    <w:rsid w:val="005C23B2"/>
    <w:rsid w:val="005C23FC"/>
    <w:rsid w:val="005C2422"/>
    <w:rsid w:val="005C248C"/>
    <w:rsid w:val="005C248F"/>
    <w:rsid w:val="005C2654"/>
    <w:rsid w:val="005C26DA"/>
    <w:rsid w:val="005C2703"/>
    <w:rsid w:val="005C273A"/>
    <w:rsid w:val="005C27E2"/>
    <w:rsid w:val="005C27F3"/>
    <w:rsid w:val="005C2833"/>
    <w:rsid w:val="005C28B2"/>
    <w:rsid w:val="005C28B9"/>
    <w:rsid w:val="005C28CC"/>
    <w:rsid w:val="005C28DA"/>
    <w:rsid w:val="005C28EF"/>
    <w:rsid w:val="005C2977"/>
    <w:rsid w:val="005C2979"/>
    <w:rsid w:val="005C298D"/>
    <w:rsid w:val="005C2A03"/>
    <w:rsid w:val="005C2A43"/>
    <w:rsid w:val="005C2A5A"/>
    <w:rsid w:val="005C2B86"/>
    <w:rsid w:val="005C2B95"/>
    <w:rsid w:val="005C2BF5"/>
    <w:rsid w:val="005C2C2A"/>
    <w:rsid w:val="005C2C2C"/>
    <w:rsid w:val="005C2C62"/>
    <w:rsid w:val="005C2D53"/>
    <w:rsid w:val="005C2DA7"/>
    <w:rsid w:val="005C2DFF"/>
    <w:rsid w:val="005C2E45"/>
    <w:rsid w:val="005C2EB3"/>
    <w:rsid w:val="005C303C"/>
    <w:rsid w:val="005C307B"/>
    <w:rsid w:val="005C30DA"/>
    <w:rsid w:val="005C3141"/>
    <w:rsid w:val="005C31DC"/>
    <w:rsid w:val="005C3240"/>
    <w:rsid w:val="005C3259"/>
    <w:rsid w:val="005C32FA"/>
    <w:rsid w:val="005C3320"/>
    <w:rsid w:val="005C336A"/>
    <w:rsid w:val="005C336D"/>
    <w:rsid w:val="005C338F"/>
    <w:rsid w:val="005C3466"/>
    <w:rsid w:val="005C34B3"/>
    <w:rsid w:val="005C34F0"/>
    <w:rsid w:val="005C36A3"/>
    <w:rsid w:val="005C3776"/>
    <w:rsid w:val="005C37FF"/>
    <w:rsid w:val="005C38C2"/>
    <w:rsid w:val="005C3973"/>
    <w:rsid w:val="005C3C06"/>
    <w:rsid w:val="005C3C96"/>
    <w:rsid w:val="005C3D8C"/>
    <w:rsid w:val="005C3E6E"/>
    <w:rsid w:val="005C3EDC"/>
    <w:rsid w:val="005C3F20"/>
    <w:rsid w:val="005C3F93"/>
    <w:rsid w:val="005C3FE4"/>
    <w:rsid w:val="005C4012"/>
    <w:rsid w:val="005C40F3"/>
    <w:rsid w:val="005C41C8"/>
    <w:rsid w:val="005C4224"/>
    <w:rsid w:val="005C42A4"/>
    <w:rsid w:val="005C42FE"/>
    <w:rsid w:val="005C4301"/>
    <w:rsid w:val="005C4325"/>
    <w:rsid w:val="005C43AE"/>
    <w:rsid w:val="005C4480"/>
    <w:rsid w:val="005C44B1"/>
    <w:rsid w:val="005C46CA"/>
    <w:rsid w:val="005C46CE"/>
    <w:rsid w:val="005C46D6"/>
    <w:rsid w:val="005C4721"/>
    <w:rsid w:val="005C4727"/>
    <w:rsid w:val="005C473C"/>
    <w:rsid w:val="005C4747"/>
    <w:rsid w:val="005C474D"/>
    <w:rsid w:val="005C475D"/>
    <w:rsid w:val="005C476E"/>
    <w:rsid w:val="005C4830"/>
    <w:rsid w:val="005C4984"/>
    <w:rsid w:val="005C49CD"/>
    <w:rsid w:val="005C4A02"/>
    <w:rsid w:val="005C4A50"/>
    <w:rsid w:val="005C4B37"/>
    <w:rsid w:val="005C4B4B"/>
    <w:rsid w:val="005C4B55"/>
    <w:rsid w:val="005C4BC4"/>
    <w:rsid w:val="005C4BF6"/>
    <w:rsid w:val="005C4C6D"/>
    <w:rsid w:val="005C4C84"/>
    <w:rsid w:val="005C4D0B"/>
    <w:rsid w:val="005C4D11"/>
    <w:rsid w:val="005C4D4C"/>
    <w:rsid w:val="005C4E89"/>
    <w:rsid w:val="005C4EBB"/>
    <w:rsid w:val="005C4EE1"/>
    <w:rsid w:val="005C4FB8"/>
    <w:rsid w:val="005C4FFC"/>
    <w:rsid w:val="005C506D"/>
    <w:rsid w:val="005C50F1"/>
    <w:rsid w:val="005C5156"/>
    <w:rsid w:val="005C515E"/>
    <w:rsid w:val="005C5164"/>
    <w:rsid w:val="005C51A6"/>
    <w:rsid w:val="005C5208"/>
    <w:rsid w:val="005C528C"/>
    <w:rsid w:val="005C56DE"/>
    <w:rsid w:val="005C5729"/>
    <w:rsid w:val="005C5740"/>
    <w:rsid w:val="005C57D5"/>
    <w:rsid w:val="005C5847"/>
    <w:rsid w:val="005C589C"/>
    <w:rsid w:val="005C58AD"/>
    <w:rsid w:val="005C58C7"/>
    <w:rsid w:val="005C590A"/>
    <w:rsid w:val="005C59F5"/>
    <w:rsid w:val="005C5A14"/>
    <w:rsid w:val="005C5A6C"/>
    <w:rsid w:val="005C5AF3"/>
    <w:rsid w:val="005C5C6D"/>
    <w:rsid w:val="005C5C8F"/>
    <w:rsid w:val="005C5E27"/>
    <w:rsid w:val="005C5FC9"/>
    <w:rsid w:val="005C601D"/>
    <w:rsid w:val="005C60CA"/>
    <w:rsid w:val="005C6314"/>
    <w:rsid w:val="005C63A9"/>
    <w:rsid w:val="005C63B3"/>
    <w:rsid w:val="005C6408"/>
    <w:rsid w:val="005C6558"/>
    <w:rsid w:val="005C65A8"/>
    <w:rsid w:val="005C66A4"/>
    <w:rsid w:val="005C6725"/>
    <w:rsid w:val="005C67B3"/>
    <w:rsid w:val="005C6878"/>
    <w:rsid w:val="005C688E"/>
    <w:rsid w:val="005C68E5"/>
    <w:rsid w:val="005C6AC3"/>
    <w:rsid w:val="005C6CB3"/>
    <w:rsid w:val="005C6D01"/>
    <w:rsid w:val="005C6D03"/>
    <w:rsid w:val="005C6D57"/>
    <w:rsid w:val="005C6D63"/>
    <w:rsid w:val="005C6D6B"/>
    <w:rsid w:val="005C6E18"/>
    <w:rsid w:val="005C6EAC"/>
    <w:rsid w:val="005C6EB2"/>
    <w:rsid w:val="005C6EC7"/>
    <w:rsid w:val="005C6FE9"/>
    <w:rsid w:val="005C7002"/>
    <w:rsid w:val="005C7231"/>
    <w:rsid w:val="005C724A"/>
    <w:rsid w:val="005C72CE"/>
    <w:rsid w:val="005C7313"/>
    <w:rsid w:val="005C73B1"/>
    <w:rsid w:val="005C7422"/>
    <w:rsid w:val="005C742A"/>
    <w:rsid w:val="005C7441"/>
    <w:rsid w:val="005C7455"/>
    <w:rsid w:val="005C74C4"/>
    <w:rsid w:val="005C74EC"/>
    <w:rsid w:val="005C7561"/>
    <w:rsid w:val="005C7642"/>
    <w:rsid w:val="005C768D"/>
    <w:rsid w:val="005C76B4"/>
    <w:rsid w:val="005C77C2"/>
    <w:rsid w:val="005C78EA"/>
    <w:rsid w:val="005C790D"/>
    <w:rsid w:val="005C797F"/>
    <w:rsid w:val="005C798A"/>
    <w:rsid w:val="005C7A1F"/>
    <w:rsid w:val="005C7A5D"/>
    <w:rsid w:val="005C7B28"/>
    <w:rsid w:val="005C7B8C"/>
    <w:rsid w:val="005C7C40"/>
    <w:rsid w:val="005C7C99"/>
    <w:rsid w:val="005C7DA4"/>
    <w:rsid w:val="005C7DC6"/>
    <w:rsid w:val="005C7DF3"/>
    <w:rsid w:val="005C7E78"/>
    <w:rsid w:val="005C7EB4"/>
    <w:rsid w:val="005C7FA9"/>
    <w:rsid w:val="005C7FD6"/>
    <w:rsid w:val="005D0012"/>
    <w:rsid w:val="005D0121"/>
    <w:rsid w:val="005D01AF"/>
    <w:rsid w:val="005D01E1"/>
    <w:rsid w:val="005D01E5"/>
    <w:rsid w:val="005D032A"/>
    <w:rsid w:val="005D034B"/>
    <w:rsid w:val="005D03AC"/>
    <w:rsid w:val="005D043A"/>
    <w:rsid w:val="005D04EB"/>
    <w:rsid w:val="005D0613"/>
    <w:rsid w:val="005D0693"/>
    <w:rsid w:val="005D06AB"/>
    <w:rsid w:val="005D0766"/>
    <w:rsid w:val="005D07A0"/>
    <w:rsid w:val="005D08AB"/>
    <w:rsid w:val="005D08BA"/>
    <w:rsid w:val="005D08D4"/>
    <w:rsid w:val="005D093D"/>
    <w:rsid w:val="005D093E"/>
    <w:rsid w:val="005D094E"/>
    <w:rsid w:val="005D09E7"/>
    <w:rsid w:val="005D0A54"/>
    <w:rsid w:val="005D0AAE"/>
    <w:rsid w:val="005D0B0A"/>
    <w:rsid w:val="005D0B40"/>
    <w:rsid w:val="005D0B42"/>
    <w:rsid w:val="005D0C0A"/>
    <w:rsid w:val="005D0D8A"/>
    <w:rsid w:val="005D0DB5"/>
    <w:rsid w:val="005D0DC5"/>
    <w:rsid w:val="005D0EFE"/>
    <w:rsid w:val="005D0F4A"/>
    <w:rsid w:val="005D0F4B"/>
    <w:rsid w:val="005D0F77"/>
    <w:rsid w:val="005D0F90"/>
    <w:rsid w:val="005D0FF5"/>
    <w:rsid w:val="005D1026"/>
    <w:rsid w:val="005D102B"/>
    <w:rsid w:val="005D10FB"/>
    <w:rsid w:val="005D1174"/>
    <w:rsid w:val="005D11DF"/>
    <w:rsid w:val="005D11E3"/>
    <w:rsid w:val="005D11F3"/>
    <w:rsid w:val="005D1207"/>
    <w:rsid w:val="005D1229"/>
    <w:rsid w:val="005D13C7"/>
    <w:rsid w:val="005D13D2"/>
    <w:rsid w:val="005D1435"/>
    <w:rsid w:val="005D14E1"/>
    <w:rsid w:val="005D15A6"/>
    <w:rsid w:val="005D1618"/>
    <w:rsid w:val="005D1659"/>
    <w:rsid w:val="005D166E"/>
    <w:rsid w:val="005D167C"/>
    <w:rsid w:val="005D1733"/>
    <w:rsid w:val="005D17C8"/>
    <w:rsid w:val="005D17DB"/>
    <w:rsid w:val="005D17E4"/>
    <w:rsid w:val="005D17F3"/>
    <w:rsid w:val="005D1801"/>
    <w:rsid w:val="005D1811"/>
    <w:rsid w:val="005D183C"/>
    <w:rsid w:val="005D188B"/>
    <w:rsid w:val="005D1989"/>
    <w:rsid w:val="005D19B5"/>
    <w:rsid w:val="005D19DB"/>
    <w:rsid w:val="005D1A1A"/>
    <w:rsid w:val="005D1AE5"/>
    <w:rsid w:val="005D1AFC"/>
    <w:rsid w:val="005D1B1A"/>
    <w:rsid w:val="005D1BA0"/>
    <w:rsid w:val="005D1BFC"/>
    <w:rsid w:val="005D1C70"/>
    <w:rsid w:val="005D1C72"/>
    <w:rsid w:val="005D1CA9"/>
    <w:rsid w:val="005D1CAA"/>
    <w:rsid w:val="005D1DE7"/>
    <w:rsid w:val="005D1E9E"/>
    <w:rsid w:val="005D1EBE"/>
    <w:rsid w:val="005D20B3"/>
    <w:rsid w:val="005D215E"/>
    <w:rsid w:val="005D21B3"/>
    <w:rsid w:val="005D2231"/>
    <w:rsid w:val="005D2249"/>
    <w:rsid w:val="005D227F"/>
    <w:rsid w:val="005D2297"/>
    <w:rsid w:val="005D22EC"/>
    <w:rsid w:val="005D23F5"/>
    <w:rsid w:val="005D23FC"/>
    <w:rsid w:val="005D2498"/>
    <w:rsid w:val="005D24DD"/>
    <w:rsid w:val="005D24F7"/>
    <w:rsid w:val="005D25C6"/>
    <w:rsid w:val="005D25F3"/>
    <w:rsid w:val="005D26C9"/>
    <w:rsid w:val="005D26D8"/>
    <w:rsid w:val="005D26EF"/>
    <w:rsid w:val="005D2711"/>
    <w:rsid w:val="005D28A1"/>
    <w:rsid w:val="005D2960"/>
    <w:rsid w:val="005D297A"/>
    <w:rsid w:val="005D2A75"/>
    <w:rsid w:val="005D2A8D"/>
    <w:rsid w:val="005D2ABD"/>
    <w:rsid w:val="005D2AF8"/>
    <w:rsid w:val="005D2B0A"/>
    <w:rsid w:val="005D2B4E"/>
    <w:rsid w:val="005D2C13"/>
    <w:rsid w:val="005D2C27"/>
    <w:rsid w:val="005D2C52"/>
    <w:rsid w:val="005D2C74"/>
    <w:rsid w:val="005D2CB4"/>
    <w:rsid w:val="005D2CFC"/>
    <w:rsid w:val="005D2D53"/>
    <w:rsid w:val="005D2D54"/>
    <w:rsid w:val="005D2DDC"/>
    <w:rsid w:val="005D2E13"/>
    <w:rsid w:val="005D2E51"/>
    <w:rsid w:val="005D2EDB"/>
    <w:rsid w:val="005D2F42"/>
    <w:rsid w:val="005D2F8E"/>
    <w:rsid w:val="005D2FA8"/>
    <w:rsid w:val="005D30A8"/>
    <w:rsid w:val="005D30FB"/>
    <w:rsid w:val="005D3149"/>
    <w:rsid w:val="005D3172"/>
    <w:rsid w:val="005D3335"/>
    <w:rsid w:val="005D3342"/>
    <w:rsid w:val="005D3380"/>
    <w:rsid w:val="005D33C5"/>
    <w:rsid w:val="005D33F7"/>
    <w:rsid w:val="005D340D"/>
    <w:rsid w:val="005D3448"/>
    <w:rsid w:val="005D352D"/>
    <w:rsid w:val="005D35A4"/>
    <w:rsid w:val="005D35DD"/>
    <w:rsid w:val="005D360C"/>
    <w:rsid w:val="005D365D"/>
    <w:rsid w:val="005D36D6"/>
    <w:rsid w:val="005D37A7"/>
    <w:rsid w:val="005D3A4B"/>
    <w:rsid w:val="005D3ACE"/>
    <w:rsid w:val="005D3AD1"/>
    <w:rsid w:val="005D3B09"/>
    <w:rsid w:val="005D3B75"/>
    <w:rsid w:val="005D3BD9"/>
    <w:rsid w:val="005D3C97"/>
    <w:rsid w:val="005D3D1B"/>
    <w:rsid w:val="005D3D7E"/>
    <w:rsid w:val="005D3DC0"/>
    <w:rsid w:val="005D3F22"/>
    <w:rsid w:val="005D4062"/>
    <w:rsid w:val="005D407C"/>
    <w:rsid w:val="005D4094"/>
    <w:rsid w:val="005D40BE"/>
    <w:rsid w:val="005D4128"/>
    <w:rsid w:val="005D42B4"/>
    <w:rsid w:val="005D43D1"/>
    <w:rsid w:val="005D43FD"/>
    <w:rsid w:val="005D4419"/>
    <w:rsid w:val="005D443F"/>
    <w:rsid w:val="005D448A"/>
    <w:rsid w:val="005D4515"/>
    <w:rsid w:val="005D4593"/>
    <w:rsid w:val="005D464B"/>
    <w:rsid w:val="005D464E"/>
    <w:rsid w:val="005D47F2"/>
    <w:rsid w:val="005D4963"/>
    <w:rsid w:val="005D49C3"/>
    <w:rsid w:val="005D4A13"/>
    <w:rsid w:val="005D4A2D"/>
    <w:rsid w:val="005D4AA9"/>
    <w:rsid w:val="005D4BD6"/>
    <w:rsid w:val="005D4C6A"/>
    <w:rsid w:val="005D4CC2"/>
    <w:rsid w:val="005D4E5A"/>
    <w:rsid w:val="005D4EFF"/>
    <w:rsid w:val="005D50C3"/>
    <w:rsid w:val="005D50E5"/>
    <w:rsid w:val="005D536B"/>
    <w:rsid w:val="005D5378"/>
    <w:rsid w:val="005D5393"/>
    <w:rsid w:val="005D53E0"/>
    <w:rsid w:val="005D5404"/>
    <w:rsid w:val="005D54EF"/>
    <w:rsid w:val="005D56CC"/>
    <w:rsid w:val="005D5786"/>
    <w:rsid w:val="005D583A"/>
    <w:rsid w:val="005D592C"/>
    <w:rsid w:val="005D595A"/>
    <w:rsid w:val="005D595D"/>
    <w:rsid w:val="005D59C5"/>
    <w:rsid w:val="005D59D8"/>
    <w:rsid w:val="005D5A90"/>
    <w:rsid w:val="005D5B94"/>
    <w:rsid w:val="005D5C48"/>
    <w:rsid w:val="005D5CA0"/>
    <w:rsid w:val="005D5CCA"/>
    <w:rsid w:val="005D5D3C"/>
    <w:rsid w:val="005D5E2A"/>
    <w:rsid w:val="005D5E96"/>
    <w:rsid w:val="005D6073"/>
    <w:rsid w:val="005D6094"/>
    <w:rsid w:val="005D6095"/>
    <w:rsid w:val="005D61C5"/>
    <w:rsid w:val="005D630E"/>
    <w:rsid w:val="005D6366"/>
    <w:rsid w:val="005D637F"/>
    <w:rsid w:val="005D638A"/>
    <w:rsid w:val="005D63B3"/>
    <w:rsid w:val="005D63FA"/>
    <w:rsid w:val="005D64A9"/>
    <w:rsid w:val="005D654F"/>
    <w:rsid w:val="005D6785"/>
    <w:rsid w:val="005D6800"/>
    <w:rsid w:val="005D6878"/>
    <w:rsid w:val="005D68A3"/>
    <w:rsid w:val="005D691A"/>
    <w:rsid w:val="005D694C"/>
    <w:rsid w:val="005D6AEC"/>
    <w:rsid w:val="005D6AFB"/>
    <w:rsid w:val="005D6BF7"/>
    <w:rsid w:val="005D6D04"/>
    <w:rsid w:val="005D6DA5"/>
    <w:rsid w:val="005D6DC3"/>
    <w:rsid w:val="005D6DFD"/>
    <w:rsid w:val="005D711A"/>
    <w:rsid w:val="005D72E1"/>
    <w:rsid w:val="005D733A"/>
    <w:rsid w:val="005D73A8"/>
    <w:rsid w:val="005D7440"/>
    <w:rsid w:val="005D7468"/>
    <w:rsid w:val="005D746D"/>
    <w:rsid w:val="005D749A"/>
    <w:rsid w:val="005D7601"/>
    <w:rsid w:val="005D7605"/>
    <w:rsid w:val="005D7687"/>
    <w:rsid w:val="005D7722"/>
    <w:rsid w:val="005D776A"/>
    <w:rsid w:val="005D7780"/>
    <w:rsid w:val="005D7798"/>
    <w:rsid w:val="005D7955"/>
    <w:rsid w:val="005D7A19"/>
    <w:rsid w:val="005D7A22"/>
    <w:rsid w:val="005D7C46"/>
    <w:rsid w:val="005D7C47"/>
    <w:rsid w:val="005D7CA0"/>
    <w:rsid w:val="005D7CF4"/>
    <w:rsid w:val="005D7D18"/>
    <w:rsid w:val="005D7D3F"/>
    <w:rsid w:val="005D7E1A"/>
    <w:rsid w:val="005D7EAE"/>
    <w:rsid w:val="005D7EC1"/>
    <w:rsid w:val="005D7F43"/>
    <w:rsid w:val="005E005C"/>
    <w:rsid w:val="005E008B"/>
    <w:rsid w:val="005E00A0"/>
    <w:rsid w:val="005E0252"/>
    <w:rsid w:val="005E02FD"/>
    <w:rsid w:val="005E0306"/>
    <w:rsid w:val="005E0362"/>
    <w:rsid w:val="005E03B6"/>
    <w:rsid w:val="005E04AD"/>
    <w:rsid w:val="005E0502"/>
    <w:rsid w:val="005E066B"/>
    <w:rsid w:val="005E06BC"/>
    <w:rsid w:val="005E06F6"/>
    <w:rsid w:val="005E07B0"/>
    <w:rsid w:val="005E0881"/>
    <w:rsid w:val="005E0916"/>
    <w:rsid w:val="005E09A2"/>
    <w:rsid w:val="005E09DD"/>
    <w:rsid w:val="005E0AF8"/>
    <w:rsid w:val="005E0B11"/>
    <w:rsid w:val="005E0C04"/>
    <w:rsid w:val="005E0C63"/>
    <w:rsid w:val="005E0D7C"/>
    <w:rsid w:val="005E0E77"/>
    <w:rsid w:val="005E0F06"/>
    <w:rsid w:val="005E0F28"/>
    <w:rsid w:val="005E0F7A"/>
    <w:rsid w:val="005E1017"/>
    <w:rsid w:val="005E102D"/>
    <w:rsid w:val="005E1056"/>
    <w:rsid w:val="005E10F9"/>
    <w:rsid w:val="005E1136"/>
    <w:rsid w:val="005E1173"/>
    <w:rsid w:val="005E125E"/>
    <w:rsid w:val="005E1286"/>
    <w:rsid w:val="005E14B5"/>
    <w:rsid w:val="005E14EC"/>
    <w:rsid w:val="005E1563"/>
    <w:rsid w:val="005E15E7"/>
    <w:rsid w:val="005E1700"/>
    <w:rsid w:val="005E1765"/>
    <w:rsid w:val="005E17C3"/>
    <w:rsid w:val="005E17DD"/>
    <w:rsid w:val="005E1844"/>
    <w:rsid w:val="005E1847"/>
    <w:rsid w:val="005E18A4"/>
    <w:rsid w:val="005E18C2"/>
    <w:rsid w:val="005E192B"/>
    <w:rsid w:val="005E195B"/>
    <w:rsid w:val="005E1A00"/>
    <w:rsid w:val="005E1A25"/>
    <w:rsid w:val="005E1A97"/>
    <w:rsid w:val="005E1B5A"/>
    <w:rsid w:val="005E1C00"/>
    <w:rsid w:val="005E1C9C"/>
    <w:rsid w:val="005E1D6C"/>
    <w:rsid w:val="005E1DAC"/>
    <w:rsid w:val="005E1E01"/>
    <w:rsid w:val="005E1E21"/>
    <w:rsid w:val="005E1E56"/>
    <w:rsid w:val="005E1E5E"/>
    <w:rsid w:val="005E1F26"/>
    <w:rsid w:val="005E1FC5"/>
    <w:rsid w:val="005E1FF2"/>
    <w:rsid w:val="005E2096"/>
    <w:rsid w:val="005E214C"/>
    <w:rsid w:val="005E217B"/>
    <w:rsid w:val="005E222D"/>
    <w:rsid w:val="005E230D"/>
    <w:rsid w:val="005E249A"/>
    <w:rsid w:val="005E24D1"/>
    <w:rsid w:val="005E2535"/>
    <w:rsid w:val="005E25B9"/>
    <w:rsid w:val="005E2671"/>
    <w:rsid w:val="005E2677"/>
    <w:rsid w:val="005E2741"/>
    <w:rsid w:val="005E2748"/>
    <w:rsid w:val="005E27D4"/>
    <w:rsid w:val="005E27D5"/>
    <w:rsid w:val="005E2802"/>
    <w:rsid w:val="005E2825"/>
    <w:rsid w:val="005E2872"/>
    <w:rsid w:val="005E287D"/>
    <w:rsid w:val="005E296D"/>
    <w:rsid w:val="005E29B7"/>
    <w:rsid w:val="005E2AF4"/>
    <w:rsid w:val="005E2B16"/>
    <w:rsid w:val="005E2B93"/>
    <w:rsid w:val="005E2BFA"/>
    <w:rsid w:val="005E2C07"/>
    <w:rsid w:val="005E2C2A"/>
    <w:rsid w:val="005E2C45"/>
    <w:rsid w:val="005E2CA2"/>
    <w:rsid w:val="005E2D2B"/>
    <w:rsid w:val="005E2D46"/>
    <w:rsid w:val="005E2E46"/>
    <w:rsid w:val="005E2FD4"/>
    <w:rsid w:val="005E301B"/>
    <w:rsid w:val="005E3100"/>
    <w:rsid w:val="005E3136"/>
    <w:rsid w:val="005E3148"/>
    <w:rsid w:val="005E317F"/>
    <w:rsid w:val="005E31F3"/>
    <w:rsid w:val="005E3270"/>
    <w:rsid w:val="005E3361"/>
    <w:rsid w:val="005E3364"/>
    <w:rsid w:val="005E33E6"/>
    <w:rsid w:val="005E340C"/>
    <w:rsid w:val="005E3509"/>
    <w:rsid w:val="005E358F"/>
    <w:rsid w:val="005E359B"/>
    <w:rsid w:val="005E362A"/>
    <w:rsid w:val="005E36D7"/>
    <w:rsid w:val="005E37C2"/>
    <w:rsid w:val="005E37D3"/>
    <w:rsid w:val="005E390A"/>
    <w:rsid w:val="005E391F"/>
    <w:rsid w:val="005E3989"/>
    <w:rsid w:val="005E3AFD"/>
    <w:rsid w:val="005E3AFF"/>
    <w:rsid w:val="005E3B2B"/>
    <w:rsid w:val="005E3B55"/>
    <w:rsid w:val="005E3CB8"/>
    <w:rsid w:val="005E3D7F"/>
    <w:rsid w:val="005E3E2F"/>
    <w:rsid w:val="005E3E4F"/>
    <w:rsid w:val="005E3E91"/>
    <w:rsid w:val="005E3F5E"/>
    <w:rsid w:val="005E3F83"/>
    <w:rsid w:val="005E3F99"/>
    <w:rsid w:val="005E3FD7"/>
    <w:rsid w:val="005E40FC"/>
    <w:rsid w:val="005E4118"/>
    <w:rsid w:val="005E413B"/>
    <w:rsid w:val="005E4147"/>
    <w:rsid w:val="005E421D"/>
    <w:rsid w:val="005E422D"/>
    <w:rsid w:val="005E4268"/>
    <w:rsid w:val="005E42B3"/>
    <w:rsid w:val="005E431F"/>
    <w:rsid w:val="005E4325"/>
    <w:rsid w:val="005E44BC"/>
    <w:rsid w:val="005E44CD"/>
    <w:rsid w:val="005E44FB"/>
    <w:rsid w:val="005E45BF"/>
    <w:rsid w:val="005E45DD"/>
    <w:rsid w:val="005E4680"/>
    <w:rsid w:val="005E47D6"/>
    <w:rsid w:val="005E4861"/>
    <w:rsid w:val="005E487A"/>
    <w:rsid w:val="005E48C6"/>
    <w:rsid w:val="005E48D4"/>
    <w:rsid w:val="005E4913"/>
    <w:rsid w:val="005E4915"/>
    <w:rsid w:val="005E4918"/>
    <w:rsid w:val="005E495F"/>
    <w:rsid w:val="005E49F5"/>
    <w:rsid w:val="005E4A41"/>
    <w:rsid w:val="005E4ABE"/>
    <w:rsid w:val="005E4AD8"/>
    <w:rsid w:val="005E4AE6"/>
    <w:rsid w:val="005E4AF0"/>
    <w:rsid w:val="005E4B55"/>
    <w:rsid w:val="005E4B84"/>
    <w:rsid w:val="005E4C83"/>
    <w:rsid w:val="005E4CE2"/>
    <w:rsid w:val="005E4D22"/>
    <w:rsid w:val="005E4FC6"/>
    <w:rsid w:val="005E5038"/>
    <w:rsid w:val="005E503E"/>
    <w:rsid w:val="005E5083"/>
    <w:rsid w:val="005E50BF"/>
    <w:rsid w:val="005E5103"/>
    <w:rsid w:val="005E511F"/>
    <w:rsid w:val="005E54E8"/>
    <w:rsid w:val="005E55F2"/>
    <w:rsid w:val="005E5690"/>
    <w:rsid w:val="005E56CA"/>
    <w:rsid w:val="005E5860"/>
    <w:rsid w:val="005E58A4"/>
    <w:rsid w:val="005E58F3"/>
    <w:rsid w:val="005E5B01"/>
    <w:rsid w:val="005E5BB5"/>
    <w:rsid w:val="005E5C72"/>
    <w:rsid w:val="005E5CFE"/>
    <w:rsid w:val="005E5D14"/>
    <w:rsid w:val="005E5D86"/>
    <w:rsid w:val="005E5E4B"/>
    <w:rsid w:val="005E5E57"/>
    <w:rsid w:val="005E5F39"/>
    <w:rsid w:val="005E6018"/>
    <w:rsid w:val="005E6049"/>
    <w:rsid w:val="005E605F"/>
    <w:rsid w:val="005E611B"/>
    <w:rsid w:val="005E61A5"/>
    <w:rsid w:val="005E61AF"/>
    <w:rsid w:val="005E61D9"/>
    <w:rsid w:val="005E631D"/>
    <w:rsid w:val="005E634D"/>
    <w:rsid w:val="005E6485"/>
    <w:rsid w:val="005E64FB"/>
    <w:rsid w:val="005E655F"/>
    <w:rsid w:val="005E6655"/>
    <w:rsid w:val="005E6685"/>
    <w:rsid w:val="005E66DD"/>
    <w:rsid w:val="005E67DD"/>
    <w:rsid w:val="005E6941"/>
    <w:rsid w:val="005E697D"/>
    <w:rsid w:val="005E699D"/>
    <w:rsid w:val="005E6A30"/>
    <w:rsid w:val="005E6A31"/>
    <w:rsid w:val="005E6A6F"/>
    <w:rsid w:val="005E6B47"/>
    <w:rsid w:val="005E6CDD"/>
    <w:rsid w:val="005E6CE4"/>
    <w:rsid w:val="005E6DAB"/>
    <w:rsid w:val="005E6DE3"/>
    <w:rsid w:val="005E6E45"/>
    <w:rsid w:val="005E6EFB"/>
    <w:rsid w:val="005E6F50"/>
    <w:rsid w:val="005E6F77"/>
    <w:rsid w:val="005E6FB8"/>
    <w:rsid w:val="005E703B"/>
    <w:rsid w:val="005E706E"/>
    <w:rsid w:val="005E713A"/>
    <w:rsid w:val="005E7301"/>
    <w:rsid w:val="005E7409"/>
    <w:rsid w:val="005E7442"/>
    <w:rsid w:val="005E7450"/>
    <w:rsid w:val="005E7483"/>
    <w:rsid w:val="005E7485"/>
    <w:rsid w:val="005E75D0"/>
    <w:rsid w:val="005E762F"/>
    <w:rsid w:val="005E764A"/>
    <w:rsid w:val="005E764F"/>
    <w:rsid w:val="005E77BD"/>
    <w:rsid w:val="005E7896"/>
    <w:rsid w:val="005E78FF"/>
    <w:rsid w:val="005E7A25"/>
    <w:rsid w:val="005E7A58"/>
    <w:rsid w:val="005E7CB2"/>
    <w:rsid w:val="005E7CC1"/>
    <w:rsid w:val="005E7CF1"/>
    <w:rsid w:val="005E7D1E"/>
    <w:rsid w:val="005E7D28"/>
    <w:rsid w:val="005E7D67"/>
    <w:rsid w:val="005E7E04"/>
    <w:rsid w:val="005E7E11"/>
    <w:rsid w:val="005E7E28"/>
    <w:rsid w:val="005E7F41"/>
    <w:rsid w:val="005E7F7A"/>
    <w:rsid w:val="005F0007"/>
    <w:rsid w:val="005F00A9"/>
    <w:rsid w:val="005F01A4"/>
    <w:rsid w:val="005F0240"/>
    <w:rsid w:val="005F0299"/>
    <w:rsid w:val="005F031B"/>
    <w:rsid w:val="005F054D"/>
    <w:rsid w:val="005F0586"/>
    <w:rsid w:val="005F05BF"/>
    <w:rsid w:val="005F05CF"/>
    <w:rsid w:val="005F06BE"/>
    <w:rsid w:val="005F0710"/>
    <w:rsid w:val="005F07A9"/>
    <w:rsid w:val="005F0881"/>
    <w:rsid w:val="005F088D"/>
    <w:rsid w:val="005F0969"/>
    <w:rsid w:val="005F0A05"/>
    <w:rsid w:val="005F0A8C"/>
    <w:rsid w:val="005F0AD6"/>
    <w:rsid w:val="005F0BB4"/>
    <w:rsid w:val="005F0BBC"/>
    <w:rsid w:val="005F0BFD"/>
    <w:rsid w:val="005F0C6D"/>
    <w:rsid w:val="005F0D53"/>
    <w:rsid w:val="005F0DC3"/>
    <w:rsid w:val="005F0E2F"/>
    <w:rsid w:val="005F0E6D"/>
    <w:rsid w:val="005F0E7C"/>
    <w:rsid w:val="005F0F15"/>
    <w:rsid w:val="005F0F63"/>
    <w:rsid w:val="005F0FB2"/>
    <w:rsid w:val="005F100A"/>
    <w:rsid w:val="005F1043"/>
    <w:rsid w:val="005F109B"/>
    <w:rsid w:val="005F10A3"/>
    <w:rsid w:val="005F1243"/>
    <w:rsid w:val="005F12E9"/>
    <w:rsid w:val="005F1356"/>
    <w:rsid w:val="005F1360"/>
    <w:rsid w:val="005F13AE"/>
    <w:rsid w:val="005F13B7"/>
    <w:rsid w:val="005F144E"/>
    <w:rsid w:val="005F1478"/>
    <w:rsid w:val="005F14A9"/>
    <w:rsid w:val="005F14AE"/>
    <w:rsid w:val="005F14B8"/>
    <w:rsid w:val="005F1580"/>
    <w:rsid w:val="005F15EB"/>
    <w:rsid w:val="005F1623"/>
    <w:rsid w:val="005F163B"/>
    <w:rsid w:val="005F1655"/>
    <w:rsid w:val="005F1689"/>
    <w:rsid w:val="005F16A6"/>
    <w:rsid w:val="005F16B5"/>
    <w:rsid w:val="005F16B8"/>
    <w:rsid w:val="005F16D2"/>
    <w:rsid w:val="005F17DE"/>
    <w:rsid w:val="005F1885"/>
    <w:rsid w:val="005F19BD"/>
    <w:rsid w:val="005F19DD"/>
    <w:rsid w:val="005F1A40"/>
    <w:rsid w:val="005F1A70"/>
    <w:rsid w:val="005F1A74"/>
    <w:rsid w:val="005F1B0F"/>
    <w:rsid w:val="005F1BB5"/>
    <w:rsid w:val="005F1BF7"/>
    <w:rsid w:val="005F1C6C"/>
    <w:rsid w:val="005F1C6F"/>
    <w:rsid w:val="005F1C8E"/>
    <w:rsid w:val="005F1C8F"/>
    <w:rsid w:val="005F1D4F"/>
    <w:rsid w:val="005F1DBF"/>
    <w:rsid w:val="005F1E05"/>
    <w:rsid w:val="005F1E0B"/>
    <w:rsid w:val="005F1F48"/>
    <w:rsid w:val="005F1FA3"/>
    <w:rsid w:val="005F2125"/>
    <w:rsid w:val="005F2168"/>
    <w:rsid w:val="005F21B6"/>
    <w:rsid w:val="005F21DC"/>
    <w:rsid w:val="005F2200"/>
    <w:rsid w:val="005F229E"/>
    <w:rsid w:val="005F22C5"/>
    <w:rsid w:val="005F22E4"/>
    <w:rsid w:val="005F233F"/>
    <w:rsid w:val="005F2359"/>
    <w:rsid w:val="005F2421"/>
    <w:rsid w:val="005F2433"/>
    <w:rsid w:val="005F2472"/>
    <w:rsid w:val="005F2504"/>
    <w:rsid w:val="005F2586"/>
    <w:rsid w:val="005F2603"/>
    <w:rsid w:val="005F2643"/>
    <w:rsid w:val="005F2657"/>
    <w:rsid w:val="005F267C"/>
    <w:rsid w:val="005F2681"/>
    <w:rsid w:val="005F28AD"/>
    <w:rsid w:val="005F28E1"/>
    <w:rsid w:val="005F2949"/>
    <w:rsid w:val="005F2A44"/>
    <w:rsid w:val="005F2A59"/>
    <w:rsid w:val="005F2AA8"/>
    <w:rsid w:val="005F2B05"/>
    <w:rsid w:val="005F2B61"/>
    <w:rsid w:val="005F2BE0"/>
    <w:rsid w:val="005F2BE3"/>
    <w:rsid w:val="005F2C0D"/>
    <w:rsid w:val="005F2C44"/>
    <w:rsid w:val="005F2C7D"/>
    <w:rsid w:val="005F2C82"/>
    <w:rsid w:val="005F2C96"/>
    <w:rsid w:val="005F2CD5"/>
    <w:rsid w:val="005F2D15"/>
    <w:rsid w:val="005F2EDE"/>
    <w:rsid w:val="005F2EE9"/>
    <w:rsid w:val="005F2F0D"/>
    <w:rsid w:val="005F2F94"/>
    <w:rsid w:val="005F3094"/>
    <w:rsid w:val="005F3099"/>
    <w:rsid w:val="005F31C7"/>
    <w:rsid w:val="005F3205"/>
    <w:rsid w:val="005F3316"/>
    <w:rsid w:val="005F33E2"/>
    <w:rsid w:val="005F3404"/>
    <w:rsid w:val="005F342D"/>
    <w:rsid w:val="005F3457"/>
    <w:rsid w:val="005F346E"/>
    <w:rsid w:val="005F34C9"/>
    <w:rsid w:val="005F34E7"/>
    <w:rsid w:val="005F355D"/>
    <w:rsid w:val="005F36D7"/>
    <w:rsid w:val="005F36F4"/>
    <w:rsid w:val="005F38FF"/>
    <w:rsid w:val="005F3908"/>
    <w:rsid w:val="005F39BE"/>
    <w:rsid w:val="005F3A27"/>
    <w:rsid w:val="005F3A32"/>
    <w:rsid w:val="005F3A7F"/>
    <w:rsid w:val="005F3A8F"/>
    <w:rsid w:val="005F3C72"/>
    <w:rsid w:val="005F3E7D"/>
    <w:rsid w:val="005F3E98"/>
    <w:rsid w:val="005F4018"/>
    <w:rsid w:val="005F4087"/>
    <w:rsid w:val="005F40C3"/>
    <w:rsid w:val="005F40D2"/>
    <w:rsid w:val="005F4132"/>
    <w:rsid w:val="005F41A9"/>
    <w:rsid w:val="005F41AA"/>
    <w:rsid w:val="005F4200"/>
    <w:rsid w:val="005F4215"/>
    <w:rsid w:val="005F424B"/>
    <w:rsid w:val="005F42A6"/>
    <w:rsid w:val="005F4351"/>
    <w:rsid w:val="005F437A"/>
    <w:rsid w:val="005F4401"/>
    <w:rsid w:val="005F4470"/>
    <w:rsid w:val="005F44FD"/>
    <w:rsid w:val="005F450B"/>
    <w:rsid w:val="005F4525"/>
    <w:rsid w:val="005F459B"/>
    <w:rsid w:val="005F45D8"/>
    <w:rsid w:val="005F46BC"/>
    <w:rsid w:val="005F46D9"/>
    <w:rsid w:val="005F4815"/>
    <w:rsid w:val="005F4864"/>
    <w:rsid w:val="005F487A"/>
    <w:rsid w:val="005F48BE"/>
    <w:rsid w:val="005F48EE"/>
    <w:rsid w:val="005F4982"/>
    <w:rsid w:val="005F49EC"/>
    <w:rsid w:val="005F4AC1"/>
    <w:rsid w:val="005F4B54"/>
    <w:rsid w:val="005F4BFD"/>
    <w:rsid w:val="005F4C19"/>
    <w:rsid w:val="005F4C34"/>
    <w:rsid w:val="005F4C58"/>
    <w:rsid w:val="005F4C6A"/>
    <w:rsid w:val="005F4CD7"/>
    <w:rsid w:val="005F4D5A"/>
    <w:rsid w:val="005F4F75"/>
    <w:rsid w:val="005F4FC7"/>
    <w:rsid w:val="005F5131"/>
    <w:rsid w:val="005F513C"/>
    <w:rsid w:val="005F515E"/>
    <w:rsid w:val="005F51C3"/>
    <w:rsid w:val="005F51E9"/>
    <w:rsid w:val="005F5233"/>
    <w:rsid w:val="005F544E"/>
    <w:rsid w:val="005F55A3"/>
    <w:rsid w:val="005F55A8"/>
    <w:rsid w:val="005F5696"/>
    <w:rsid w:val="005F571E"/>
    <w:rsid w:val="005F576F"/>
    <w:rsid w:val="005F57A0"/>
    <w:rsid w:val="005F5805"/>
    <w:rsid w:val="005F5855"/>
    <w:rsid w:val="005F589F"/>
    <w:rsid w:val="005F5A2A"/>
    <w:rsid w:val="005F5A3B"/>
    <w:rsid w:val="005F5A6A"/>
    <w:rsid w:val="005F5A93"/>
    <w:rsid w:val="005F5AD2"/>
    <w:rsid w:val="005F5AD4"/>
    <w:rsid w:val="005F5B1B"/>
    <w:rsid w:val="005F5BE5"/>
    <w:rsid w:val="005F5C23"/>
    <w:rsid w:val="005F5C4F"/>
    <w:rsid w:val="005F5C80"/>
    <w:rsid w:val="005F5CF2"/>
    <w:rsid w:val="005F5D23"/>
    <w:rsid w:val="005F5D40"/>
    <w:rsid w:val="005F5D7B"/>
    <w:rsid w:val="005F5E22"/>
    <w:rsid w:val="005F5FAE"/>
    <w:rsid w:val="005F5FB9"/>
    <w:rsid w:val="005F5FBF"/>
    <w:rsid w:val="005F5FD3"/>
    <w:rsid w:val="005F61D3"/>
    <w:rsid w:val="005F623A"/>
    <w:rsid w:val="005F6269"/>
    <w:rsid w:val="005F6287"/>
    <w:rsid w:val="005F633D"/>
    <w:rsid w:val="005F65FB"/>
    <w:rsid w:val="005F6658"/>
    <w:rsid w:val="005F66AC"/>
    <w:rsid w:val="005F66EE"/>
    <w:rsid w:val="005F6762"/>
    <w:rsid w:val="005F6999"/>
    <w:rsid w:val="005F6BBA"/>
    <w:rsid w:val="005F6BD4"/>
    <w:rsid w:val="005F6C37"/>
    <w:rsid w:val="005F6CA4"/>
    <w:rsid w:val="005F6E52"/>
    <w:rsid w:val="005F6EB0"/>
    <w:rsid w:val="005F6EDF"/>
    <w:rsid w:val="005F6F30"/>
    <w:rsid w:val="005F6F67"/>
    <w:rsid w:val="005F7022"/>
    <w:rsid w:val="005F70F0"/>
    <w:rsid w:val="005F7101"/>
    <w:rsid w:val="005F716C"/>
    <w:rsid w:val="005F729A"/>
    <w:rsid w:val="005F73A9"/>
    <w:rsid w:val="005F74B9"/>
    <w:rsid w:val="005F754E"/>
    <w:rsid w:val="005F7564"/>
    <w:rsid w:val="005F7594"/>
    <w:rsid w:val="005F759D"/>
    <w:rsid w:val="005F770B"/>
    <w:rsid w:val="005F7779"/>
    <w:rsid w:val="005F785E"/>
    <w:rsid w:val="005F78DB"/>
    <w:rsid w:val="005F7923"/>
    <w:rsid w:val="005F797A"/>
    <w:rsid w:val="005F7AA8"/>
    <w:rsid w:val="005F7ABA"/>
    <w:rsid w:val="005F7AED"/>
    <w:rsid w:val="005F7C52"/>
    <w:rsid w:val="005F7CCC"/>
    <w:rsid w:val="005F7D0A"/>
    <w:rsid w:val="005F7D9C"/>
    <w:rsid w:val="005F7E40"/>
    <w:rsid w:val="005F7E44"/>
    <w:rsid w:val="005F7FBC"/>
    <w:rsid w:val="006000D9"/>
    <w:rsid w:val="006000EA"/>
    <w:rsid w:val="00600156"/>
    <w:rsid w:val="0060015F"/>
    <w:rsid w:val="0060028F"/>
    <w:rsid w:val="00600356"/>
    <w:rsid w:val="00600381"/>
    <w:rsid w:val="00600394"/>
    <w:rsid w:val="0060042C"/>
    <w:rsid w:val="0060046C"/>
    <w:rsid w:val="0060046F"/>
    <w:rsid w:val="0060048F"/>
    <w:rsid w:val="006004C1"/>
    <w:rsid w:val="006004C5"/>
    <w:rsid w:val="006004C7"/>
    <w:rsid w:val="006004EE"/>
    <w:rsid w:val="00600670"/>
    <w:rsid w:val="0060076F"/>
    <w:rsid w:val="0060078A"/>
    <w:rsid w:val="006007B4"/>
    <w:rsid w:val="006007C2"/>
    <w:rsid w:val="00600812"/>
    <w:rsid w:val="006008B4"/>
    <w:rsid w:val="0060092B"/>
    <w:rsid w:val="006009B1"/>
    <w:rsid w:val="00600A15"/>
    <w:rsid w:val="00600A2D"/>
    <w:rsid w:val="00600AC3"/>
    <w:rsid w:val="00600B12"/>
    <w:rsid w:val="00600B43"/>
    <w:rsid w:val="00600B81"/>
    <w:rsid w:val="00600B8E"/>
    <w:rsid w:val="00600B96"/>
    <w:rsid w:val="00600BCA"/>
    <w:rsid w:val="00600BE9"/>
    <w:rsid w:val="00600C32"/>
    <w:rsid w:val="00600CA0"/>
    <w:rsid w:val="00600D62"/>
    <w:rsid w:val="00600D89"/>
    <w:rsid w:val="00600DDC"/>
    <w:rsid w:val="00600DFD"/>
    <w:rsid w:val="00600EF3"/>
    <w:rsid w:val="00600F10"/>
    <w:rsid w:val="00600F37"/>
    <w:rsid w:val="00600F61"/>
    <w:rsid w:val="00601025"/>
    <w:rsid w:val="00601057"/>
    <w:rsid w:val="006010C2"/>
    <w:rsid w:val="006010FE"/>
    <w:rsid w:val="0060117B"/>
    <w:rsid w:val="006011A6"/>
    <w:rsid w:val="006011D9"/>
    <w:rsid w:val="006011FF"/>
    <w:rsid w:val="0060122D"/>
    <w:rsid w:val="006012B8"/>
    <w:rsid w:val="006012DA"/>
    <w:rsid w:val="00601313"/>
    <w:rsid w:val="00601377"/>
    <w:rsid w:val="0060137B"/>
    <w:rsid w:val="0060138F"/>
    <w:rsid w:val="006013C0"/>
    <w:rsid w:val="0060145C"/>
    <w:rsid w:val="00601477"/>
    <w:rsid w:val="006014C1"/>
    <w:rsid w:val="00601508"/>
    <w:rsid w:val="0060161D"/>
    <w:rsid w:val="006016E6"/>
    <w:rsid w:val="0060180F"/>
    <w:rsid w:val="0060182D"/>
    <w:rsid w:val="0060183F"/>
    <w:rsid w:val="00601A6E"/>
    <w:rsid w:val="00601B6B"/>
    <w:rsid w:val="00601B9E"/>
    <w:rsid w:val="00601CE7"/>
    <w:rsid w:val="00601CFA"/>
    <w:rsid w:val="00601D05"/>
    <w:rsid w:val="00601D7C"/>
    <w:rsid w:val="00601DC9"/>
    <w:rsid w:val="00601ED9"/>
    <w:rsid w:val="00601F5C"/>
    <w:rsid w:val="00601F61"/>
    <w:rsid w:val="00601F6F"/>
    <w:rsid w:val="006020E7"/>
    <w:rsid w:val="00602130"/>
    <w:rsid w:val="006021A2"/>
    <w:rsid w:val="0060221D"/>
    <w:rsid w:val="006024D3"/>
    <w:rsid w:val="006025F2"/>
    <w:rsid w:val="006025FB"/>
    <w:rsid w:val="00602649"/>
    <w:rsid w:val="006026BF"/>
    <w:rsid w:val="006026E2"/>
    <w:rsid w:val="006027B5"/>
    <w:rsid w:val="006027B6"/>
    <w:rsid w:val="00602866"/>
    <w:rsid w:val="00602941"/>
    <w:rsid w:val="00602955"/>
    <w:rsid w:val="0060299E"/>
    <w:rsid w:val="00602A16"/>
    <w:rsid w:val="00602A31"/>
    <w:rsid w:val="00602ADA"/>
    <w:rsid w:val="00602B04"/>
    <w:rsid w:val="00602C63"/>
    <w:rsid w:val="00602CB5"/>
    <w:rsid w:val="00602CD6"/>
    <w:rsid w:val="00602D36"/>
    <w:rsid w:val="00602D58"/>
    <w:rsid w:val="00602DB8"/>
    <w:rsid w:val="00602E3D"/>
    <w:rsid w:val="00602E56"/>
    <w:rsid w:val="00602E95"/>
    <w:rsid w:val="00602FC2"/>
    <w:rsid w:val="0060300B"/>
    <w:rsid w:val="0060302B"/>
    <w:rsid w:val="00603039"/>
    <w:rsid w:val="00603101"/>
    <w:rsid w:val="0060321D"/>
    <w:rsid w:val="00603307"/>
    <w:rsid w:val="006033D2"/>
    <w:rsid w:val="006034B5"/>
    <w:rsid w:val="006034CC"/>
    <w:rsid w:val="006034E1"/>
    <w:rsid w:val="006034E7"/>
    <w:rsid w:val="0060350B"/>
    <w:rsid w:val="0060353A"/>
    <w:rsid w:val="0060358B"/>
    <w:rsid w:val="006036AE"/>
    <w:rsid w:val="006036FA"/>
    <w:rsid w:val="0060374E"/>
    <w:rsid w:val="0060376D"/>
    <w:rsid w:val="0060390B"/>
    <w:rsid w:val="00603921"/>
    <w:rsid w:val="00603A11"/>
    <w:rsid w:val="00603A42"/>
    <w:rsid w:val="00603AE3"/>
    <w:rsid w:val="00603AFA"/>
    <w:rsid w:val="00603B1F"/>
    <w:rsid w:val="00603B72"/>
    <w:rsid w:val="00603B7B"/>
    <w:rsid w:val="00603B85"/>
    <w:rsid w:val="00603C3D"/>
    <w:rsid w:val="00603D36"/>
    <w:rsid w:val="00603D7A"/>
    <w:rsid w:val="00603E1D"/>
    <w:rsid w:val="00603EA5"/>
    <w:rsid w:val="00603EC2"/>
    <w:rsid w:val="00603ED1"/>
    <w:rsid w:val="00603F07"/>
    <w:rsid w:val="00603F62"/>
    <w:rsid w:val="00603F9E"/>
    <w:rsid w:val="00604063"/>
    <w:rsid w:val="00604107"/>
    <w:rsid w:val="0060410C"/>
    <w:rsid w:val="00604110"/>
    <w:rsid w:val="00604133"/>
    <w:rsid w:val="00604167"/>
    <w:rsid w:val="00604222"/>
    <w:rsid w:val="0060433E"/>
    <w:rsid w:val="006043AE"/>
    <w:rsid w:val="0060441E"/>
    <w:rsid w:val="0060445B"/>
    <w:rsid w:val="0060446A"/>
    <w:rsid w:val="006044DA"/>
    <w:rsid w:val="006044F6"/>
    <w:rsid w:val="006045B6"/>
    <w:rsid w:val="0060465F"/>
    <w:rsid w:val="00604677"/>
    <w:rsid w:val="006046EF"/>
    <w:rsid w:val="006047AB"/>
    <w:rsid w:val="006047F4"/>
    <w:rsid w:val="006047F7"/>
    <w:rsid w:val="006048EC"/>
    <w:rsid w:val="0060494C"/>
    <w:rsid w:val="00604A12"/>
    <w:rsid w:val="00604A2E"/>
    <w:rsid w:val="00604A57"/>
    <w:rsid w:val="00604B4D"/>
    <w:rsid w:val="00604BCF"/>
    <w:rsid w:val="00604BD6"/>
    <w:rsid w:val="00604C26"/>
    <w:rsid w:val="00604C66"/>
    <w:rsid w:val="00604CD7"/>
    <w:rsid w:val="00604CDB"/>
    <w:rsid w:val="00604CFC"/>
    <w:rsid w:val="00604EF0"/>
    <w:rsid w:val="00604F34"/>
    <w:rsid w:val="00604FCE"/>
    <w:rsid w:val="0060504C"/>
    <w:rsid w:val="0060508B"/>
    <w:rsid w:val="0060518B"/>
    <w:rsid w:val="00605258"/>
    <w:rsid w:val="006052A2"/>
    <w:rsid w:val="006052E8"/>
    <w:rsid w:val="006053D0"/>
    <w:rsid w:val="006053F6"/>
    <w:rsid w:val="0060542B"/>
    <w:rsid w:val="0060546F"/>
    <w:rsid w:val="00605506"/>
    <w:rsid w:val="006055AF"/>
    <w:rsid w:val="0060570A"/>
    <w:rsid w:val="0060574C"/>
    <w:rsid w:val="006057A9"/>
    <w:rsid w:val="0060583F"/>
    <w:rsid w:val="00605864"/>
    <w:rsid w:val="0060588A"/>
    <w:rsid w:val="00605913"/>
    <w:rsid w:val="006059A2"/>
    <w:rsid w:val="006059F2"/>
    <w:rsid w:val="00605C0F"/>
    <w:rsid w:val="00605CD5"/>
    <w:rsid w:val="00605D29"/>
    <w:rsid w:val="00605D4C"/>
    <w:rsid w:val="00605D60"/>
    <w:rsid w:val="00605E63"/>
    <w:rsid w:val="00605E83"/>
    <w:rsid w:val="00605F3E"/>
    <w:rsid w:val="00605FBD"/>
    <w:rsid w:val="00606009"/>
    <w:rsid w:val="00606093"/>
    <w:rsid w:val="006060CA"/>
    <w:rsid w:val="00606109"/>
    <w:rsid w:val="0060611E"/>
    <w:rsid w:val="0060615A"/>
    <w:rsid w:val="0060620A"/>
    <w:rsid w:val="0060623D"/>
    <w:rsid w:val="0060632A"/>
    <w:rsid w:val="00606354"/>
    <w:rsid w:val="0060636A"/>
    <w:rsid w:val="0060640B"/>
    <w:rsid w:val="00606480"/>
    <w:rsid w:val="006064DB"/>
    <w:rsid w:val="0060650F"/>
    <w:rsid w:val="00606563"/>
    <w:rsid w:val="006065B6"/>
    <w:rsid w:val="006066E4"/>
    <w:rsid w:val="00606863"/>
    <w:rsid w:val="0060689C"/>
    <w:rsid w:val="006068CE"/>
    <w:rsid w:val="0060692D"/>
    <w:rsid w:val="006069F7"/>
    <w:rsid w:val="00606A2D"/>
    <w:rsid w:val="00606B4E"/>
    <w:rsid w:val="00606BB1"/>
    <w:rsid w:val="00606BC6"/>
    <w:rsid w:val="00606C2A"/>
    <w:rsid w:val="00606C6A"/>
    <w:rsid w:val="00606C87"/>
    <w:rsid w:val="00606D46"/>
    <w:rsid w:val="00606D58"/>
    <w:rsid w:val="00606DB7"/>
    <w:rsid w:val="00606E08"/>
    <w:rsid w:val="00606E4C"/>
    <w:rsid w:val="00606E6D"/>
    <w:rsid w:val="00606ECE"/>
    <w:rsid w:val="00606EDE"/>
    <w:rsid w:val="00606F02"/>
    <w:rsid w:val="00606F19"/>
    <w:rsid w:val="00606F59"/>
    <w:rsid w:val="00606FB9"/>
    <w:rsid w:val="0060705A"/>
    <w:rsid w:val="006071EA"/>
    <w:rsid w:val="006071F7"/>
    <w:rsid w:val="00607212"/>
    <w:rsid w:val="0060725C"/>
    <w:rsid w:val="0060731E"/>
    <w:rsid w:val="00607335"/>
    <w:rsid w:val="006073D6"/>
    <w:rsid w:val="006075CB"/>
    <w:rsid w:val="006075F6"/>
    <w:rsid w:val="00607705"/>
    <w:rsid w:val="00607721"/>
    <w:rsid w:val="006078F8"/>
    <w:rsid w:val="00607A2E"/>
    <w:rsid w:val="00607A30"/>
    <w:rsid w:val="00607A3D"/>
    <w:rsid w:val="00607B43"/>
    <w:rsid w:val="00607B6C"/>
    <w:rsid w:val="00607BDA"/>
    <w:rsid w:val="00607C64"/>
    <w:rsid w:val="00607CA5"/>
    <w:rsid w:val="00607CCB"/>
    <w:rsid w:val="00607D12"/>
    <w:rsid w:val="00607DE2"/>
    <w:rsid w:val="00607DF1"/>
    <w:rsid w:val="00607E6D"/>
    <w:rsid w:val="00607EA4"/>
    <w:rsid w:val="00607F5C"/>
    <w:rsid w:val="00610056"/>
    <w:rsid w:val="00610059"/>
    <w:rsid w:val="006100B2"/>
    <w:rsid w:val="006100D4"/>
    <w:rsid w:val="00610156"/>
    <w:rsid w:val="00610172"/>
    <w:rsid w:val="0061017B"/>
    <w:rsid w:val="0061023F"/>
    <w:rsid w:val="00610369"/>
    <w:rsid w:val="0061037B"/>
    <w:rsid w:val="006103E1"/>
    <w:rsid w:val="00610417"/>
    <w:rsid w:val="00610517"/>
    <w:rsid w:val="00610651"/>
    <w:rsid w:val="006106AC"/>
    <w:rsid w:val="0061074A"/>
    <w:rsid w:val="00610793"/>
    <w:rsid w:val="00610870"/>
    <w:rsid w:val="006108AD"/>
    <w:rsid w:val="00610929"/>
    <w:rsid w:val="0061098A"/>
    <w:rsid w:val="006109EE"/>
    <w:rsid w:val="00610A67"/>
    <w:rsid w:val="00610AE7"/>
    <w:rsid w:val="00610AFB"/>
    <w:rsid w:val="00610B07"/>
    <w:rsid w:val="00610BA9"/>
    <w:rsid w:val="00610BB9"/>
    <w:rsid w:val="00610DEE"/>
    <w:rsid w:val="00610E1B"/>
    <w:rsid w:val="00610EB8"/>
    <w:rsid w:val="00610EBF"/>
    <w:rsid w:val="00610EDC"/>
    <w:rsid w:val="00610FFF"/>
    <w:rsid w:val="0061105C"/>
    <w:rsid w:val="006110D4"/>
    <w:rsid w:val="006110F8"/>
    <w:rsid w:val="006110FC"/>
    <w:rsid w:val="00611133"/>
    <w:rsid w:val="00611156"/>
    <w:rsid w:val="0061117A"/>
    <w:rsid w:val="006111A0"/>
    <w:rsid w:val="006111B9"/>
    <w:rsid w:val="006111D0"/>
    <w:rsid w:val="0061120D"/>
    <w:rsid w:val="006112A9"/>
    <w:rsid w:val="00611355"/>
    <w:rsid w:val="006115E2"/>
    <w:rsid w:val="00611612"/>
    <w:rsid w:val="0061170F"/>
    <w:rsid w:val="006117AF"/>
    <w:rsid w:val="006118FB"/>
    <w:rsid w:val="00611947"/>
    <w:rsid w:val="00611A2C"/>
    <w:rsid w:val="00611B56"/>
    <w:rsid w:val="00611BC9"/>
    <w:rsid w:val="00611C97"/>
    <w:rsid w:val="00611CAD"/>
    <w:rsid w:val="00611D01"/>
    <w:rsid w:val="00611D63"/>
    <w:rsid w:val="00611E5B"/>
    <w:rsid w:val="00611EB2"/>
    <w:rsid w:val="00611EDA"/>
    <w:rsid w:val="00612032"/>
    <w:rsid w:val="00612066"/>
    <w:rsid w:val="006120ED"/>
    <w:rsid w:val="00612197"/>
    <w:rsid w:val="00612261"/>
    <w:rsid w:val="00612267"/>
    <w:rsid w:val="00612308"/>
    <w:rsid w:val="00612337"/>
    <w:rsid w:val="006123CB"/>
    <w:rsid w:val="00612446"/>
    <w:rsid w:val="006124CB"/>
    <w:rsid w:val="0061256D"/>
    <w:rsid w:val="006125C4"/>
    <w:rsid w:val="006125FE"/>
    <w:rsid w:val="006126FA"/>
    <w:rsid w:val="006127B2"/>
    <w:rsid w:val="006127E5"/>
    <w:rsid w:val="00612947"/>
    <w:rsid w:val="0061296A"/>
    <w:rsid w:val="0061297B"/>
    <w:rsid w:val="006129B4"/>
    <w:rsid w:val="00612A11"/>
    <w:rsid w:val="00612AF9"/>
    <w:rsid w:val="00612B17"/>
    <w:rsid w:val="00612B56"/>
    <w:rsid w:val="00612C77"/>
    <w:rsid w:val="00612DBE"/>
    <w:rsid w:val="00612E19"/>
    <w:rsid w:val="00612ECC"/>
    <w:rsid w:val="00612F08"/>
    <w:rsid w:val="00612F53"/>
    <w:rsid w:val="00612F77"/>
    <w:rsid w:val="006130AA"/>
    <w:rsid w:val="006130E9"/>
    <w:rsid w:val="00613102"/>
    <w:rsid w:val="0061319B"/>
    <w:rsid w:val="00613235"/>
    <w:rsid w:val="0061325D"/>
    <w:rsid w:val="0061328B"/>
    <w:rsid w:val="006132DD"/>
    <w:rsid w:val="00613460"/>
    <w:rsid w:val="00613473"/>
    <w:rsid w:val="006134A5"/>
    <w:rsid w:val="006134E7"/>
    <w:rsid w:val="0061370B"/>
    <w:rsid w:val="006137DC"/>
    <w:rsid w:val="00613841"/>
    <w:rsid w:val="00613866"/>
    <w:rsid w:val="006138B6"/>
    <w:rsid w:val="00613914"/>
    <w:rsid w:val="00613915"/>
    <w:rsid w:val="006139C1"/>
    <w:rsid w:val="00613A5C"/>
    <w:rsid w:val="00613B4E"/>
    <w:rsid w:val="00613B65"/>
    <w:rsid w:val="00613BE8"/>
    <w:rsid w:val="00613CAD"/>
    <w:rsid w:val="00613D1B"/>
    <w:rsid w:val="00613DD5"/>
    <w:rsid w:val="00613E12"/>
    <w:rsid w:val="00613E15"/>
    <w:rsid w:val="00613E66"/>
    <w:rsid w:val="00613F19"/>
    <w:rsid w:val="00613F28"/>
    <w:rsid w:val="00613FA6"/>
    <w:rsid w:val="0061401F"/>
    <w:rsid w:val="00614021"/>
    <w:rsid w:val="00614032"/>
    <w:rsid w:val="00614035"/>
    <w:rsid w:val="00614075"/>
    <w:rsid w:val="00614099"/>
    <w:rsid w:val="006141E9"/>
    <w:rsid w:val="006141F6"/>
    <w:rsid w:val="0061424F"/>
    <w:rsid w:val="0061426C"/>
    <w:rsid w:val="0061430A"/>
    <w:rsid w:val="00614338"/>
    <w:rsid w:val="006143DA"/>
    <w:rsid w:val="00614487"/>
    <w:rsid w:val="006145AF"/>
    <w:rsid w:val="006145DA"/>
    <w:rsid w:val="006147A3"/>
    <w:rsid w:val="00614831"/>
    <w:rsid w:val="006148AB"/>
    <w:rsid w:val="006148EB"/>
    <w:rsid w:val="00614928"/>
    <w:rsid w:val="00614A28"/>
    <w:rsid w:val="00614A79"/>
    <w:rsid w:val="00614ACF"/>
    <w:rsid w:val="00614AD9"/>
    <w:rsid w:val="00614B96"/>
    <w:rsid w:val="00614BE6"/>
    <w:rsid w:val="00614C70"/>
    <w:rsid w:val="00614D6D"/>
    <w:rsid w:val="00614E32"/>
    <w:rsid w:val="00614E71"/>
    <w:rsid w:val="00614F41"/>
    <w:rsid w:val="00614FE5"/>
    <w:rsid w:val="0061504A"/>
    <w:rsid w:val="00615079"/>
    <w:rsid w:val="0061517D"/>
    <w:rsid w:val="006151A5"/>
    <w:rsid w:val="00615428"/>
    <w:rsid w:val="00615474"/>
    <w:rsid w:val="00615599"/>
    <w:rsid w:val="00615683"/>
    <w:rsid w:val="00615878"/>
    <w:rsid w:val="006159D9"/>
    <w:rsid w:val="00615A10"/>
    <w:rsid w:val="00615B06"/>
    <w:rsid w:val="00615B7F"/>
    <w:rsid w:val="00615BDF"/>
    <w:rsid w:val="00615C2B"/>
    <w:rsid w:val="00615C31"/>
    <w:rsid w:val="00615C62"/>
    <w:rsid w:val="00615CB3"/>
    <w:rsid w:val="00615D10"/>
    <w:rsid w:val="00615ECE"/>
    <w:rsid w:val="00615F00"/>
    <w:rsid w:val="00616044"/>
    <w:rsid w:val="006160F9"/>
    <w:rsid w:val="0061612E"/>
    <w:rsid w:val="006161F1"/>
    <w:rsid w:val="00616315"/>
    <w:rsid w:val="0061634C"/>
    <w:rsid w:val="006164D4"/>
    <w:rsid w:val="006164E4"/>
    <w:rsid w:val="0061657B"/>
    <w:rsid w:val="00616657"/>
    <w:rsid w:val="0061673E"/>
    <w:rsid w:val="00616756"/>
    <w:rsid w:val="006167AA"/>
    <w:rsid w:val="006167E4"/>
    <w:rsid w:val="006167F6"/>
    <w:rsid w:val="006168F3"/>
    <w:rsid w:val="00616903"/>
    <w:rsid w:val="006169C2"/>
    <w:rsid w:val="006169C6"/>
    <w:rsid w:val="00616A78"/>
    <w:rsid w:val="00616B59"/>
    <w:rsid w:val="00616B89"/>
    <w:rsid w:val="00616CF7"/>
    <w:rsid w:val="00616D8A"/>
    <w:rsid w:val="00616E53"/>
    <w:rsid w:val="00616FB7"/>
    <w:rsid w:val="00616FBE"/>
    <w:rsid w:val="0061700D"/>
    <w:rsid w:val="00617032"/>
    <w:rsid w:val="00617066"/>
    <w:rsid w:val="006170E2"/>
    <w:rsid w:val="0061714D"/>
    <w:rsid w:val="0061714E"/>
    <w:rsid w:val="006171C7"/>
    <w:rsid w:val="006172BA"/>
    <w:rsid w:val="006172EE"/>
    <w:rsid w:val="00617372"/>
    <w:rsid w:val="006173D1"/>
    <w:rsid w:val="006174ED"/>
    <w:rsid w:val="00617524"/>
    <w:rsid w:val="00617587"/>
    <w:rsid w:val="0061764D"/>
    <w:rsid w:val="006176C6"/>
    <w:rsid w:val="006177CD"/>
    <w:rsid w:val="00617922"/>
    <w:rsid w:val="00617955"/>
    <w:rsid w:val="006179E6"/>
    <w:rsid w:val="006179FE"/>
    <w:rsid w:val="00617B14"/>
    <w:rsid w:val="00617B62"/>
    <w:rsid w:val="00617CEC"/>
    <w:rsid w:val="00617D72"/>
    <w:rsid w:val="00617DE8"/>
    <w:rsid w:val="00617DEB"/>
    <w:rsid w:val="00617E1B"/>
    <w:rsid w:val="00617E26"/>
    <w:rsid w:val="00617E37"/>
    <w:rsid w:val="00617E57"/>
    <w:rsid w:val="00617E72"/>
    <w:rsid w:val="00617EB3"/>
    <w:rsid w:val="00617F89"/>
    <w:rsid w:val="00617FF2"/>
    <w:rsid w:val="00620165"/>
    <w:rsid w:val="00620176"/>
    <w:rsid w:val="006201A6"/>
    <w:rsid w:val="00620363"/>
    <w:rsid w:val="0062037F"/>
    <w:rsid w:val="006204A2"/>
    <w:rsid w:val="006204C7"/>
    <w:rsid w:val="006204F0"/>
    <w:rsid w:val="006204F8"/>
    <w:rsid w:val="00620504"/>
    <w:rsid w:val="00620749"/>
    <w:rsid w:val="006208C2"/>
    <w:rsid w:val="006208EB"/>
    <w:rsid w:val="006209FD"/>
    <w:rsid w:val="00620A8D"/>
    <w:rsid w:val="00620AEC"/>
    <w:rsid w:val="00620B38"/>
    <w:rsid w:val="00620C97"/>
    <w:rsid w:val="00620CCC"/>
    <w:rsid w:val="00620EF7"/>
    <w:rsid w:val="00620F2D"/>
    <w:rsid w:val="0062103D"/>
    <w:rsid w:val="00621096"/>
    <w:rsid w:val="00621102"/>
    <w:rsid w:val="00621111"/>
    <w:rsid w:val="00621191"/>
    <w:rsid w:val="006211FF"/>
    <w:rsid w:val="00621332"/>
    <w:rsid w:val="0062134C"/>
    <w:rsid w:val="006214E4"/>
    <w:rsid w:val="00621534"/>
    <w:rsid w:val="006215BA"/>
    <w:rsid w:val="0062168F"/>
    <w:rsid w:val="006216F2"/>
    <w:rsid w:val="006216F3"/>
    <w:rsid w:val="00621717"/>
    <w:rsid w:val="0062176B"/>
    <w:rsid w:val="00621883"/>
    <w:rsid w:val="00621896"/>
    <w:rsid w:val="0062190A"/>
    <w:rsid w:val="00621925"/>
    <w:rsid w:val="006219A6"/>
    <w:rsid w:val="006219C6"/>
    <w:rsid w:val="006219E0"/>
    <w:rsid w:val="00621A36"/>
    <w:rsid w:val="00621A9F"/>
    <w:rsid w:val="00621AA7"/>
    <w:rsid w:val="00621AB9"/>
    <w:rsid w:val="00621AC9"/>
    <w:rsid w:val="00621B15"/>
    <w:rsid w:val="00621BE8"/>
    <w:rsid w:val="00621C15"/>
    <w:rsid w:val="00621C18"/>
    <w:rsid w:val="00621E38"/>
    <w:rsid w:val="00621E4B"/>
    <w:rsid w:val="00621ECD"/>
    <w:rsid w:val="00621FF7"/>
    <w:rsid w:val="00622187"/>
    <w:rsid w:val="006221A6"/>
    <w:rsid w:val="006221AD"/>
    <w:rsid w:val="006222D8"/>
    <w:rsid w:val="00622364"/>
    <w:rsid w:val="0062244D"/>
    <w:rsid w:val="0062248F"/>
    <w:rsid w:val="006224EC"/>
    <w:rsid w:val="00622506"/>
    <w:rsid w:val="0062259B"/>
    <w:rsid w:val="006226E1"/>
    <w:rsid w:val="0062273E"/>
    <w:rsid w:val="006227F6"/>
    <w:rsid w:val="0062288F"/>
    <w:rsid w:val="006228FC"/>
    <w:rsid w:val="00622929"/>
    <w:rsid w:val="00622996"/>
    <w:rsid w:val="006229A5"/>
    <w:rsid w:val="00622A55"/>
    <w:rsid w:val="00622A75"/>
    <w:rsid w:val="00622A7C"/>
    <w:rsid w:val="00622A8D"/>
    <w:rsid w:val="00622B38"/>
    <w:rsid w:val="00622BBC"/>
    <w:rsid w:val="00622BD1"/>
    <w:rsid w:val="00622C56"/>
    <w:rsid w:val="00622CDB"/>
    <w:rsid w:val="00622CFE"/>
    <w:rsid w:val="00622D5C"/>
    <w:rsid w:val="00622F4F"/>
    <w:rsid w:val="00622F98"/>
    <w:rsid w:val="00622FC1"/>
    <w:rsid w:val="0062300A"/>
    <w:rsid w:val="0062300B"/>
    <w:rsid w:val="006231A7"/>
    <w:rsid w:val="006231AF"/>
    <w:rsid w:val="006232C4"/>
    <w:rsid w:val="00623325"/>
    <w:rsid w:val="006233F6"/>
    <w:rsid w:val="00623466"/>
    <w:rsid w:val="00623494"/>
    <w:rsid w:val="006234E9"/>
    <w:rsid w:val="0062353A"/>
    <w:rsid w:val="006235E7"/>
    <w:rsid w:val="0062361A"/>
    <w:rsid w:val="00623621"/>
    <w:rsid w:val="00623639"/>
    <w:rsid w:val="00623647"/>
    <w:rsid w:val="0062365F"/>
    <w:rsid w:val="00623667"/>
    <w:rsid w:val="00623684"/>
    <w:rsid w:val="006236F6"/>
    <w:rsid w:val="006236F8"/>
    <w:rsid w:val="00623708"/>
    <w:rsid w:val="0062377C"/>
    <w:rsid w:val="006237DB"/>
    <w:rsid w:val="00623816"/>
    <w:rsid w:val="00623990"/>
    <w:rsid w:val="00623A20"/>
    <w:rsid w:val="00623B1B"/>
    <w:rsid w:val="00623B28"/>
    <w:rsid w:val="00623B32"/>
    <w:rsid w:val="00623B41"/>
    <w:rsid w:val="00623D14"/>
    <w:rsid w:val="00623D88"/>
    <w:rsid w:val="00623DDC"/>
    <w:rsid w:val="00623E5C"/>
    <w:rsid w:val="00623EB3"/>
    <w:rsid w:val="00623F28"/>
    <w:rsid w:val="00624098"/>
    <w:rsid w:val="006240B0"/>
    <w:rsid w:val="006240C5"/>
    <w:rsid w:val="00624112"/>
    <w:rsid w:val="00624114"/>
    <w:rsid w:val="006242A3"/>
    <w:rsid w:val="006242C4"/>
    <w:rsid w:val="006242C7"/>
    <w:rsid w:val="006242D3"/>
    <w:rsid w:val="00624390"/>
    <w:rsid w:val="0062443A"/>
    <w:rsid w:val="006244D8"/>
    <w:rsid w:val="006244E6"/>
    <w:rsid w:val="006246AD"/>
    <w:rsid w:val="006246C2"/>
    <w:rsid w:val="00624742"/>
    <w:rsid w:val="00624757"/>
    <w:rsid w:val="0062481A"/>
    <w:rsid w:val="0062484A"/>
    <w:rsid w:val="006249DA"/>
    <w:rsid w:val="006249FC"/>
    <w:rsid w:val="00624A4F"/>
    <w:rsid w:val="00624ADE"/>
    <w:rsid w:val="00624BD8"/>
    <w:rsid w:val="00624D2D"/>
    <w:rsid w:val="00624E5A"/>
    <w:rsid w:val="00624EF5"/>
    <w:rsid w:val="00624F10"/>
    <w:rsid w:val="00624F21"/>
    <w:rsid w:val="00624F83"/>
    <w:rsid w:val="00625129"/>
    <w:rsid w:val="0062514F"/>
    <w:rsid w:val="006251C5"/>
    <w:rsid w:val="006251CF"/>
    <w:rsid w:val="006253CD"/>
    <w:rsid w:val="0062553B"/>
    <w:rsid w:val="00625639"/>
    <w:rsid w:val="0062577C"/>
    <w:rsid w:val="00625793"/>
    <w:rsid w:val="00625807"/>
    <w:rsid w:val="0062582F"/>
    <w:rsid w:val="00625893"/>
    <w:rsid w:val="00625896"/>
    <w:rsid w:val="006258DC"/>
    <w:rsid w:val="0062591A"/>
    <w:rsid w:val="00625923"/>
    <w:rsid w:val="00625978"/>
    <w:rsid w:val="00625989"/>
    <w:rsid w:val="00625AE6"/>
    <w:rsid w:val="00625AF0"/>
    <w:rsid w:val="00625C3B"/>
    <w:rsid w:val="00625C6C"/>
    <w:rsid w:val="00625CE7"/>
    <w:rsid w:val="00625E4B"/>
    <w:rsid w:val="00625F97"/>
    <w:rsid w:val="006260E7"/>
    <w:rsid w:val="006260FC"/>
    <w:rsid w:val="00626130"/>
    <w:rsid w:val="0062616B"/>
    <w:rsid w:val="006261B5"/>
    <w:rsid w:val="00626268"/>
    <w:rsid w:val="006262DE"/>
    <w:rsid w:val="006263CC"/>
    <w:rsid w:val="006264A7"/>
    <w:rsid w:val="00626530"/>
    <w:rsid w:val="00626579"/>
    <w:rsid w:val="00626584"/>
    <w:rsid w:val="00626603"/>
    <w:rsid w:val="00626614"/>
    <w:rsid w:val="0062663C"/>
    <w:rsid w:val="00626748"/>
    <w:rsid w:val="006267C6"/>
    <w:rsid w:val="00626856"/>
    <w:rsid w:val="00626886"/>
    <w:rsid w:val="00626888"/>
    <w:rsid w:val="006269AC"/>
    <w:rsid w:val="00626C5F"/>
    <w:rsid w:val="00626C8C"/>
    <w:rsid w:val="00626CAD"/>
    <w:rsid w:val="00626D30"/>
    <w:rsid w:val="00626DC9"/>
    <w:rsid w:val="00626DE9"/>
    <w:rsid w:val="00626F1E"/>
    <w:rsid w:val="006270E8"/>
    <w:rsid w:val="00627183"/>
    <w:rsid w:val="006271D5"/>
    <w:rsid w:val="00627246"/>
    <w:rsid w:val="0062726A"/>
    <w:rsid w:val="0062726E"/>
    <w:rsid w:val="0062729B"/>
    <w:rsid w:val="0062744A"/>
    <w:rsid w:val="006274B3"/>
    <w:rsid w:val="00627514"/>
    <w:rsid w:val="00627590"/>
    <w:rsid w:val="00627609"/>
    <w:rsid w:val="006276DD"/>
    <w:rsid w:val="006276F3"/>
    <w:rsid w:val="006277FE"/>
    <w:rsid w:val="00627812"/>
    <w:rsid w:val="006278F3"/>
    <w:rsid w:val="0062795C"/>
    <w:rsid w:val="00627982"/>
    <w:rsid w:val="006279D1"/>
    <w:rsid w:val="006279E6"/>
    <w:rsid w:val="00627A55"/>
    <w:rsid w:val="00627B28"/>
    <w:rsid w:val="00627C60"/>
    <w:rsid w:val="00627C88"/>
    <w:rsid w:val="00627C8B"/>
    <w:rsid w:val="00627D0E"/>
    <w:rsid w:val="00627F2B"/>
    <w:rsid w:val="00627FB7"/>
    <w:rsid w:val="00630051"/>
    <w:rsid w:val="00630285"/>
    <w:rsid w:val="00630325"/>
    <w:rsid w:val="0063037E"/>
    <w:rsid w:val="006303C7"/>
    <w:rsid w:val="006303D8"/>
    <w:rsid w:val="0063041C"/>
    <w:rsid w:val="00630488"/>
    <w:rsid w:val="0063051D"/>
    <w:rsid w:val="006305A8"/>
    <w:rsid w:val="006305CD"/>
    <w:rsid w:val="00630605"/>
    <w:rsid w:val="0063064C"/>
    <w:rsid w:val="0063066D"/>
    <w:rsid w:val="00630713"/>
    <w:rsid w:val="0063073D"/>
    <w:rsid w:val="006307B8"/>
    <w:rsid w:val="00630874"/>
    <w:rsid w:val="006308DD"/>
    <w:rsid w:val="006308FB"/>
    <w:rsid w:val="00630918"/>
    <w:rsid w:val="00630A21"/>
    <w:rsid w:val="00630AB4"/>
    <w:rsid w:val="00630B41"/>
    <w:rsid w:val="00630B64"/>
    <w:rsid w:val="00630BCC"/>
    <w:rsid w:val="00630CB0"/>
    <w:rsid w:val="00630E06"/>
    <w:rsid w:val="00630F48"/>
    <w:rsid w:val="00630FD6"/>
    <w:rsid w:val="006310A0"/>
    <w:rsid w:val="00631107"/>
    <w:rsid w:val="00631110"/>
    <w:rsid w:val="00631140"/>
    <w:rsid w:val="00631143"/>
    <w:rsid w:val="006312BB"/>
    <w:rsid w:val="00631347"/>
    <w:rsid w:val="006314D2"/>
    <w:rsid w:val="006315A4"/>
    <w:rsid w:val="006315D1"/>
    <w:rsid w:val="00631608"/>
    <w:rsid w:val="00631620"/>
    <w:rsid w:val="0063167F"/>
    <w:rsid w:val="006318A7"/>
    <w:rsid w:val="0063194C"/>
    <w:rsid w:val="006319AD"/>
    <w:rsid w:val="00631A28"/>
    <w:rsid w:val="00631A42"/>
    <w:rsid w:val="00631A4B"/>
    <w:rsid w:val="00631B2C"/>
    <w:rsid w:val="00631B35"/>
    <w:rsid w:val="00631BED"/>
    <w:rsid w:val="00631C29"/>
    <w:rsid w:val="00631C3B"/>
    <w:rsid w:val="00631C77"/>
    <w:rsid w:val="00631CF3"/>
    <w:rsid w:val="00631D55"/>
    <w:rsid w:val="00631D5D"/>
    <w:rsid w:val="00631D6F"/>
    <w:rsid w:val="00631DEB"/>
    <w:rsid w:val="00631DF6"/>
    <w:rsid w:val="00631E1C"/>
    <w:rsid w:val="00631E5F"/>
    <w:rsid w:val="00631EEB"/>
    <w:rsid w:val="00631F72"/>
    <w:rsid w:val="00631FCF"/>
    <w:rsid w:val="00631FEB"/>
    <w:rsid w:val="00632050"/>
    <w:rsid w:val="006320DE"/>
    <w:rsid w:val="006321A0"/>
    <w:rsid w:val="00632227"/>
    <w:rsid w:val="00632272"/>
    <w:rsid w:val="00632315"/>
    <w:rsid w:val="0063231A"/>
    <w:rsid w:val="0063237E"/>
    <w:rsid w:val="00632432"/>
    <w:rsid w:val="0063247F"/>
    <w:rsid w:val="006324A8"/>
    <w:rsid w:val="006327B6"/>
    <w:rsid w:val="00632851"/>
    <w:rsid w:val="006328C9"/>
    <w:rsid w:val="006328CD"/>
    <w:rsid w:val="006328DC"/>
    <w:rsid w:val="00632977"/>
    <w:rsid w:val="006329F4"/>
    <w:rsid w:val="00632A24"/>
    <w:rsid w:val="00632A3B"/>
    <w:rsid w:val="00632A69"/>
    <w:rsid w:val="00632A78"/>
    <w:rsid w:val="00632A98"/>
    <w:rsid w:val="00632AD7"/>
    <w:rsid w:val="00632B39"/>
    <w:rsid w:val="00632B4E"/>
    <w:rsid w:val="00632BA1"/>
    <w:rsid w:val="00632BF4"/>
    <w:rsid w:val="00632D54"/>
    <w:rsid w:val="00632E0A"/>
    <w:rsid w:val="00632E11"/>
    <w:rsid w:val="00632E98"/>
    <w:rsid w:val="00632F0B"/>
    <w:rsid w:val="00632F13"/>
    <w:rsid w:val="00632F3C"/>
    <w:rsid w:val="00632FBB"/>
    <w:rsid w:val="006330F3"/>
    <w:rsid w:val="006330F7"/>
    <w:rsid w:val="00633101"/>
    <w:rsid w:val="00633202"/>
    <w:rsid w:val="0063321F"/>
    <w:rsid w:val="00633294"/>
    <w:rsid w:val="00633371"/>
    <w:rsid w:val="0063354C"/>
    <w:rsid w:val="00633558"/>
    <w:rsid w:val="00633677"/>
    <w:rsid w:val="0063383D"/>
    <w:rsid w:val="0063386B"/>
    <w:rsid w:val="006338B2"/>
    <w:rsid w:val="0063390A"/>
    <w:rsid w:val="00633943"/>
    <w:rsid w:val="00633A94"/>
    <w:rsid w:val="00633ABD"/>
    <w:rsid w:val="00633AC9"/>
    <w:rsid w:val="00633AD0"/>
    <w:rsid w:val="00633D78"/>
    <w:rsid w:val="00633EDE"/>
    <w:rsid w:val="00633FC4"/>
    <w:rsid w:val="006340B8"/>
    <w:rsid w:val="006340C7"/>
    <w:rsid w:val="006341B5"/>
    <w:rsid w:val="006341BD"/>
    <w:rsid w:val="00634250"/>
    <w:rsid w:val="00634262"/>
    <w:rsid w:val="006342B2"/>
    <w:rsid w:val="00634307"/>
    <w:rsid w:val="0063433D"/>
    <w:rsid w:val="0063441E"/>
    <w:rsid w:val="0063443A"/>
    <w:rsid w:val="006344D7"/>
    <w:rsid w:val="006344FB"/>
    <w:rsid w:val="00634529"/>
    <w:rsid w:val="006345E6"/>
    <w:rsid w:val="00634631"/>
    <w:rsid w:val="00634668"/>
    <w:rsid w:val="006347E4"/>
    <w:rsid w:val="00634936"/>
    <w:rsid w:val="006349A3"/>
    <w:rsid w:val="006349F3"/>
    <w:rsid w:val="00634A30"/>
    <w:rsid w:val="00634B1C"/>
    <w:rsid w:val="00634CC9"/>
    <w:rsid w:val="00634CFC"/>
    <w:rsid w:val="00634E5F"/>
    <w:rsid w:val="00634FCB"/>
    <w:rsid w:val="0063507C"/>
    <w:rsid w:val="00635101"/>
    <w:rsid w:val="006351C6"/>
    <w:rsid w:val="0063539A"/>
    <w:rsid w:val="006353C3"/>
    <w:rsid w:val="006354B8"/>
    <w:rsid w:val="006354C9"/>
    <w:rsid w:val="00635546"/>
    <w:rsid w:val="00635574"/>
    <w:rsid w:val="0063562B"/>
    <w:rsid w:val="006356A5"/>
    <w:rsid w:val="00635736"/>
    <w:rsid w:val="006357B1"/>
    <w:rsid w:val="006357B5"/>
    <w:rsid w:val="006357BC"/>
    <w:rsid w:val="0063582E"/>
    <w:rsid w:val="0063582F"/>
    <w:rsid w:val="00635866"/>
    <w:rsid w:val="0063588E"/>
    <w:rsid w:val="006358D4"/>
    <w:rsid w:val="0063592E"/>
    <w:rsid w:val="00635957"/>
    <w:rsid w:val="006359BA"/>
    <w:rsid w:val="006359FC"/>
    <w:rsid w:val="00635AB5"/>
    <w:rsid w:val="00635ADC"/>
    <w:rsid w:val="00635AFF"/>
    <w:rsid w:val="00635D82"/>
    <w:rsid w:val="00635E5B"/>
    <w:rsid w:val="00635FE7"/>
    <w:rsid w:val="00636015"/>
    <w:rsid w:val="0063602C"/>
    <w:rsid w:val="00636059"/>
    <w:rsid w:val="006361D6"/>
    <w:rsid w:val="00636473"/>
    <w:rsid w:val="0063650C"/>
    <w:rsid w:val="0063654C"/>
    <w:rsid w:val="00636595"/>
    <w:rsid w:val="006365BF"/>
    <w:rsid w:val="0063678E"/>
    <w:rsid w:val="00636814"/>
    <w:rsid w:val="006368E1"/>
    <w:rsid w:val="00636918"/>
    <w:rsid w:val="00636967"/>
    <w:rsid w:val="006369E3"/>
    <w:rsid w:val="00636A06"/>
    <w:rsid w:val="00636A0F"/>
    <w:rsid w:val="00636A2A"/>
    <w:rsid w:val="00636A3A"/>
    <w:rsid w:val="00636AC7"/>
    <w:rsid w:val="00636B53"/>
    <w:rsid w:val="00636BAC"/>
    <w:rsid w:val="00636CA6"/>
    <w:rsid w:val="00636D33"/>
    <w:rsid w:val="00636E1D"/>
    <w:rsid w:val="00636E6B"/>
    <w:rsid w:val="00636E80"/>
    <w:rsid w:val="00636F00"/>
    <w:rsid w:val="00636F43"/>
    <w:rsid w:val="00636F79"/>
    <w:rsid w:val="00637057"/>
    <w:rsid w:val="00637160"/>
    <w:rsid w:val="006371C7"/>
    <w:rsid w:val="006372A6"/>
    <w:rsid w:val="006372C9"/>
    <w:rsid w:val="006372E5"/>
    <w:rsid w:val="00637316"/>
    <w:rsid w:val="0063733C"/>
    <w:rsid w:val="00637358"/>
    <w:rsid w:val="00637361"/>
    <w:rsid w:val="00637409"/>
    <w:rsid w:val="00637423"/>
    <w:rsid w:val="00637472"/>
    <w:rsid w:val="00637525"/>
    <w:rsid w:val="006376AA"/>
    <w:rsid w:val="006376BA"/>
    <w:rsid w:val="00637747"/>
    <w:rsid w:val="00637786"/>
    <w:rsid w:val="006377E5"/>
    <w:rsid w:val="0063780D"/>
    <w:rsid w:val="00637860"/>
    <w:rsid w:val="00637904"/>
    <w:rsid w:val="0063790A"/>
    <w:rsid w:val="00637930"/>
    <w:rsid w:val="0063798B"/>
    <w:rsid w:val="00637A7B"/>
    <w:rsid w:val="00637AF0"/>
    <w:rsid w:val="00637B56"/>
    <w:rsid w:val="00637C81"/>
    <w:rsid w:val="00637CA5"/>
    <w:rsid w:val="00637D8D"/>
    <w:rsid w:val="00637DE4"/>
    <w:rsid w:val="00637EC5"/>
    <w:rsid w:val="00637F5E"/>
    <w:rsid w:val="00640051"/>
    <w:rsid w:val="0064006D"/>
    <w:rsid w:val="0064013D"/>
    <w:rsid w:val="00640158"/>
    <w:rsid w:val="00640160"/>
    <w:rsid w:val="00640173"/>
    <w:rsid w:val="006401B8"/>
    <w:rsid w:val="00640224"/>
    <w:rsid w:val="00640245"/>
    <w:rsid w:val="0064030E"/>
    <w:rsid w:val="0064031F"/>
    <w:rsid w:val="00640332"/>
    <w:rsid w:val="0064036A"/>
    <w:rsid w:val="006404BC"/>
    <w:rsid w:val="0064050B"/>
    <w:rsid w:val="00640593"/>
    <w:rsid w:val="00640629"/>
    <w:rsid w:val="0064064E"/>
    <w:rsid w:val="0064064F"/>
    <w:rsid w:val="0064066A"/>
    <w:rsid w:val="00640691"/>
    <w:rsid w:val="00640698"/>
    <w:rsid w:val="006406E4"/>
    <w:rsid w:val="0064072D"/>
    <w:rsid w:val="0064074C"/>
    <w:rsid w:val="0064081C"/>
    <w:rsid w:val="00640975"/>
    <w:rsid w:val="006409EF"/>
    <w:rsid w:val="00640B28"/>
    <w:rsid w:val="00640B30"/>
    <w:rsid w:val="00640B47"/>
    <w:rsid w:val="00640C00"/>
    <w:rsid w:val="00640C51"/>
    <w:rsid w:val="00640D60"/>
    <w:rsid w:val="00640D8C"/>
    <w:rsid w:val="00640D92"/>
    <w:rsid w:val="00640DB4"/>
    <w:rsid w:val="00640DBE"/>
    <w:rsid w:val="00640E70"/>
    <w:rsid w:val="00640E82"/>
    <w:rsid w:val="00640EED"/>
    <w:rsid w:val="0064102D"/>
    <w:rsid w:val="00641075"/>
    <w:rsid w:val="00641082"/>
    <w:rsid w:val="0064113F"/>
    <w:rsid w:val="006411C8"/>
    <w:rsid w:val="006411F3"/>
    <w:rsid w:val="00641289"/>
    <w:rsid w:val="00641306"/>
    <w:rsid w:val="00641310"/>
    <w:rsid w:val="0064131D"/>
    <w:rsid w:val="00641336"/>
    <w:rsid w:val="0064133A"/>
    <w:rsid w:val="00641425"/>
    <w:rsid w:val="0064142C"/>
    <w:rsid w:val="0064151C"/>
    <w:rsid w:val="00641524"/>
    <w:rsid w:val="0064154D"/>
    <w:rsid w:val="00641638"/>
    <w:rsid w:val="0064175E"/>
    <w:rsid w:val="00641763"/>
    <w:rsid w:val="00641795"/>
    <w:rsid w:val="006417AB"/>
    <w:rsid w:val="0064184A"/>
    <w:rsid w:val="006418D4"/>
    <w:rsid w:val="0064194B"/>
    <w:rsid w:val="00641A09"/>
    <w:rsid w:val="00641A28"/>
    <w:rsid w:val="00641A78"/>
    <w:rsid w:val="00641A92"/>
    <w:rsid w:val="00641BA8"/>
    <w:rsid w:val="00641C37"/>
    <w:rsid w:val="00641C96"/>
    <w:rsid w:val="00641D37"/>
    <w:rsid w:val="00641E18"/>
    <w:rsid w:val="00641E6C"/>
    <w:rsid w:val="00641EFB"/>
    <w:rsid w:val="00641F0F"/>
    <w:rsid w:val="00641F12"/>
    <w:rsid w:val="00641F71"/>
    <w:rsid w:val="00641F9B"/>
    <w:rsid w:val="00641FBE"/>
    <w:rsid w:val="0064200C"/>
    <w:rsid w:val="0064200D"/>
    <w:rsid w:val="00642041"/>
    <w:rsid w:val="0064205A"/>
    <w:rsid w:val="0064223B"/>
    <w:rsid w:val="00642264"/>
    <w:rsid w:val="006425A9"/>
    <w:rsid w:val="006426F7"/>
    <w:rsid w:val="00642784"/>
    <w:rsid w:val="00642818"/>
    <w:rsid w:val="00642835"/>
    <w:rsid w:val="00642915"/>
    <w:rsid w:val="00642951"/>
    <w:rsid w:val="00642A92"/>
    <w:rsid w:val="00642B39"/>
    <w:rsid w:val="00642C6D"/>
    <w:rsid w:val="00642CD7"/>
    <w:rsid w:val="00642DA6"/>
    <w:rsid w:val="00642DDB"/>
    <w:rsid w:val="00642E06"/>
    <w:rsid w:val="00642E1A"/>
    <w:rsid w:val="00642E3C"/>
    <w:rsid w:val="00642F0B"/>
    <w:rsid w:val="00642FCC"/>
    <w:rsid w:val="00642FE3"/>
    <w:rsid w:val="00643014"/>
    <w:rsid w:val="0064305F"/>
    <w:rsid w:val="006430BF"/>
    <w:rsid w:val="00643152"/>
    <w:rsid w:val="00643248"/>
    <w:rsid w:val="006432CA"/>
    <w:rsid w:val="006432FA"/>
    <w:rsid w:val="00643303"/>
    <w:rsid w:val="006433F3"/>
    <w:rsid w:val="006433FB"/>
    <w:rsid w:val="00643435"/>
    <w:rsid w:val="006434CD"/>
    <w:rsid w:val="0064357E"/>
    <w:rsid w:val="006436D1"/>
    <w:rsid w:val="00643735"/>
    <w:rsid w:val="00643855"/>
    <w:rsid w:val="00643885"/>
    <w:rsid w:val="0064390C"/>
    <w:rsid w:val="00643976"/>
    <w:rsid w:val="00643A76"/>
    <w:rsid w:val="00643AFE"/>
    <w:rsid w:val="00643BD6"/>
    <w:rsid w:val="00643C6E"/>
    <w:rsid w:val="00643CA1"/>
    <w:rsid w:val="00643CE3"/>
    <w:rsid w:val="00643D63"/>
    <w:rsid w:val="00643E80"/>
    <w:rsid w:val="00643EF2"/>
    <w:rsid w:val="006440D2"/>
    <w:rsid w:val="00644199"/>
    <w:rsid w:val="006441A3"/>
    <w:rsid w:val="006441C9"/>
    <w:rsid w:val="0064424E"/>
    <w:rsid w:val="00644282"/>
    <w:rsid w:val="006442B0"/>
    <w:rsid w:val="006442F2"/>
    <w:rsid w:val="00644340"/>
    <w:rsid w:val="00644383"/>
    <w:rsid w:val="006443A2"/>
    <w:rsid w:val="006443EE"/>
    <w:rsid w:val="006444E3"/>
    <w:rsid w:val="00644517"/>
    <w:rsid w:val="0064466B"/>
    <w:rsid w:val="006446F0"/>
    <w:rsid w:val="00644718"/>
    <w:rsid w:val="00644896"/>
    <w:rsid w:val="00644A5F"/>
    <w:rsid w:val="00644AC0"/>
    <w:rsid w:val="00644AD3"/>
    <w:rsid w:val="00644AD8"/>
    <w:rsid w:val="00644AFD"/>
    <w:rsid w:val="00644B0A"/>
    <w:rsid w:val="00644B4F"/>
    <w:rsid w:val="00644B74"/>
    <w:rsid w:val="00644B8F"/>
    <w:rsid w:val="00644BDB"/>
    <w:rsid w:val="00644C99"/>
    <w:rsid w:val="00644CE4"/>
    <w:rsid w:val="00644D3E"/>
    <w:rsid w:val="00644F89"/>
    <w:rsid w:val="00644F92"/>
    <w:rsid w:val="00644FBB"/>
    <w:rsid w:val="00644FE1"/>
    <w:rsid w:val="0064501A"/>
    <w:rsid w:val="006450E8"/>
    <w:rsid w:val="00645125"/>
    <w:rsid w:val="0064529B"/>
    <w:rsid w:val="006452F1"/>
    <w:rsid w:val="006453A1"/>
    <w:rsid w:val="0064567D"/>
    <w:rsid w:val="00645686"/>
    <w:rsid w:val="00645763"/>
    <w:rsid w:val="006457E7"/>
    <w:rsid w:val="00645850"/>
    <w:rsid w:val="006458DB"/>
    <w:rsid w:val="00645964"/>
    <w:rsid w:val="00645979"/>
    <w:rsid w:val="006459BE"/>
    <w:rsid w:val="006459E3"/>
    <w:rsid w:val="006459EE"/>
    <w:rsid w:val="00645A80"/>
    <w:rsid w:val="00645ACC"/>
    <w:rsid w:val="00645AEB"/>
    <w:rsid w:val="00645AF0"/>
    <w:rsid w:val="00645B01"/>
    <w:rsid w:val="00645B71"/>
    <w:rsid w:val="00645BA5"/>
    <w:rsid w:val="00645C72"/>
    <w:rsid w:val="00645C81"/>
    <w:rsid w:val="00645C82"/>
    <w:rsid w:val="00645CA3"/>
    <w:rsid w:val="00645E67"/>
    <w:rsid w:val="00645F09"/>
    <w:rsid w:val="00645F6C"/>
    <w:rsid w:val="00646019"/>
    <w:rsid w:val="0064613E"/>
    <w:rsid w:val="00646282"/>
    <w:rsid w:val="006462C6"/>
    <w:rsid w:val="00646367"/>
    <w:rsid w:val="006463CD"/>
    <w:rsid w:val="0064649B"/>
    <w:rsid w:val="006464AE"/>
    <w:rsid w:val="00646526"/>
    <w:rsid w:val="00646545"/>
    <w:rsid w:val="006466A2"/>
    <w:rsid w:val="0064678B"/>
    <w:rsid w:val="006468F1"/>
    <w:rsid w:val="00646929"/>
    <w:rsid w:val="00646949"/>
    <w:rsid w:val="0064696A"/>
    <w:rsid w:val="006469CA"/>
    <w:rsid w:val="00646AAD"/>
    <w:rsid w:val="00646AF3"/>
    <w:rsid w:val="00646B5C"/>
    <w:rsid w:val="00646BF9"/>
    <w:rsid w:val="00646C15"/>
    <w:rsid w:val="00646C45"/>
    <w:rsid w:val="00646C6C"/>
    <w:rsid w:val="00646C8D"/>
    <w:rsid w:val="00646C9F"/>
    <w:rsid w:val="00646CF3"/>
    <w:rsid w:val="00646D7C"/>
    <w:rsid w:val="00646DB2"/>
    <w:rsid w:val="00646DBB"/>
    <w:rsid w:val="00646E14"/>
    <w:rsid w:val="00646F85"/>
    <w:rsid w:val="00646FAD"/>
    <w:rsid w:val="00646FB1"/>
    <w:rsid w:val="00646FB3"/>
    <w:rsid w:val="00646FEE"/>
    <w:rsid w:val="00647005"/>
    <w:rsid w:val="00647030"/>
    <w:rsid w:val="00647066"/>
    <w:rsid w:val="00647094"/>
    <w:rsid w:val="006470C1"/>
    <w:rsid w:val="00647158"/>
    <w:rsid w:val="00647223"/>
    <w:rsid w:val="00647236"/>
    <w:rsid w:val="0064725F"/>
    <w:rsid w:val="00647322"/>
    <w:rsid w:val="0064732F"/>
    <w:rsid w:val="00647356"/>
    <w:rsid w:val="00647380"/>
    <w:rsid w:val="00647385"/>
    <w:rsid w:val="006473FC"/>
    <w:rsid w:val="00647424"/>
    <w:rsid w:val="00647437"/>
    <w:rsid w:val="00647505"/>
    <w:rsid w:val="006476E7"/>
    <w:rsid w:val="006476EC"/>
    <w:rsid w:val="00647729"/>
    <w:rsid w:val="0064777E"/>
    <w:rsid w:val="00647806"/>
    <w:rsid w:val="006478C2"/>
    <w:rsid w:val="0064790E"/>
    <w:rsid w:val="0064794B"/>
    <w:rsid w:val="0064795F"/>
    <w:rsid w:val="006479EE"/>
    <w:rsid w:val="00647A7B"/>
    <w:rsid w:val="00647AA0"/>
    <w:rsid w:val="00647B6F"/>
    <w:rsid w:val="00647C39"/>
    <w:rsid w:val="00647C6B"/>
    <w:rsid w:val="00647C77"/>
    <w:rsid w:val="00647CD5"/>
    <w:rsid w:val="00647D16"/>
    <w:rsid w:val="00647D54"/>
    <w:rsid w:val="00647D71"/>
    <w:rsid w:val="00647D9C"/>
    <w:rsid w:val="00647DE7"/>
    <w:rsid w:val="00647E11"/>
    <w:rsid w:val="00647E7F"/>
    <w:rsid w:val="00647F15"/>
    <w:rsid w:val="00647FE3"/>
    <w:rsid w:val="00650049"/>
    <w:rsid w:val="0065010B"/>
    <w:rsid w:val="00650243"/>
    <w:rsid w:val="0065025A"/>
    <w:rsid w:val="0065028E"/>
    <w:rsid w:val="006502C6"/>
    <w:rsid w:val="00650379"/>
    <w:rsid w:val="00650479"/>
    <w:rsid w:val="006504BE"/>
    <w:rsid w:val="00650560"/>
    <w:rsid w:val="00650562"/>
    <w:rsid w:val="006505B4"/>
    <w:rsid w:val="00650619"/>
    <w:rsid w:val="006506E4"/>
    <w:rsid w:val="0065072C"/>
    <w:rsid w:val="00650776"/>
    <w:rsid w:val="006507DD"/>
    <w:rsid w:val="0065080C"/>
    <w:rsid w:val="00650853"/>
    <w:rsid w:val="0065093E"/>
    <w:rsid w:val="006509AE"/>
    <w:rsid w:val="006509B4"/>
    <w:rsid w:val="006509B6"/>
    <w:rsid w:val="00650BDD"/>
    <w:rsid w:val="00650BE7"/>
    <w:rsid w:val="00650BEB"/>
    <w:rsid w:val="00650DA5"/>
    <w:rsid w:val="00650DE1"/>
    <w:rsid w:val="00650E10"/>
    <w:rsid w:val="00650E4F"/>
    <w:rsid w:val="00650E69"/>
    <w:rsid w:val="00650EAC"/>
    <w:rsid w:val="00650F3C"/>
    <w:rsid w:val="00650F5F"/>
    <w:rsid w:val="006510F3"/>
    <w:rsid w:val="0065114F"/>
    <w:rsid w:val="006511A5"/>
    <w:rsid w:val="00651223"/>
    <w:rsid w:val="00651266"/>
    <w:rsid w:val="006512F5"/>
    <w:rsid w:val="00651320"/>
    <w:rsid w:val="00651394"/>
    <w:rsid w:val="00651406"/>
    <w:rsid w:val="0065149B"/>
    <w:rsid w:val="006514E7"/>
    <w:rsid w:val="006515C1"/>
    <w:rsid w:val="00651639"/>
    <w:rsid w:val="00651642"/>
    <w:rsid w:val="0065167F"/>
    <w:rsid w:val="006516A6"/>
    <w:rsid w:val="0065171D"/>
    <w:rsid w:val="0065175B"/>
    <w:rsid w:val="00651880"/>
    <w:rsid w:val="00651907"/>
    <w:rsid w:val="0065191B"/>
    <w:rsid w:val="00651942"/>
    <w:rsid w:val="006519C7"/>
    <w:rsid w:val="006519FD"/>
    <w:rsid w:val="00651A67"/>
    <w:rsid w:val="00651AB8"/>
    <w:rsid w:val="00651AD3"/>
    <w:rsid w:val="00651AF0"/>
    <w:rsid w:val="00651BEA"/>
    <w:rsid w:val="00651C88"/>
    <w:rsid w:val="00651E25"/>
    <w:rsid w:val="00651E68"/>
    <w:rsid w:val="00651ED5"/>
    <w:rsid w:val="00651F50"/>
    <w:rsid w:val="00651F5F"/>
    <w:rsid w:val="00651FA3"/>
    <w:rsid w:val="00651FD6"/>
    <w:rsid w:val="006520FD"/>
    <w:rsid w:val="00652217"/>
    <w:rsid w:val="00652272"/>
    <w:rsid w:val="00652383"/>
    <w:rsid w:val="00652459"/>
    <w:rsid w:val="0065250A"/>
    <w:rsid w:val="00652518"/>
    <w:rsid w:val="006525AF"/>
    <w:rsid w:val="006525FE"/>
    <w:rsid w:val="00652669"/>
    <w:rsid w:val="0065266C"/>
    <w:rsid w:val="006526A7"/>
    <w:rsid w:val="006526B8"/>
    <w:rsid w:val="006526C4"/>
    <w:rsid w:val="00652701"/>
    <w:rsid w:val="00652818"/>
    <w:rsid w:val="0065282D"/>
    <w:rsid w:val="0065286B"/>
    <w:rsid w:val="00652927"/>
    <w:rsid w:val="006529B4"/>
    <w:rsid w:val="006529D4"/>
    <w:rsid w:val="00652A1C"/>
    <w:rsid w:val="00652A21"/>
    <w:rsid w:val="00652A50"/>
    <w:rsid w:val="00652AFA"/>
    <w:rsid w:val="00652B25"/>
    <w:rsid w:val="00652B6F"/>
    <w:rsid w:val="00652BF6"/>
    <w:rsid w:val="00652CEA"/>
    <w:rsid w:val="00652CEB"/>
    <w:rsid w:val="00652CF8"/>
    <w:rsid w:val="00652D53"/>
    <w:rsid w:val="00652DD7"/>
    <w:rsid w:val="00652F83"/>
    <w:rsid w:val="00653066"/>
    <w:rsid w:val="006530CC"/>
    <w:rsid w:val="00653156"/>
    <w:rsid w:val="006531D0"/>
    <w:rsid w:val="006531D5"/>
    <w:rsid w:val="006531FE"/>
    <w:rsid w:val="0065323F"/>
    <w:rsid w:val="00653262"/>
    <w:rsid w:val="00653299"/>
    <w:rsid w:val="006532DB"/>
    <w:rsid w:val="006532EE"/>
    <w:rsid w:val="00653377"/>
    <w:rsid w:val="0065343A"/>
    <w:rsid w:val="006534B6"/>
    <w:rsid w:val="00653550"/>
    <w:rsid w:val="0065358B"/>
    <w:rsid w:val="0065359A"/>
    <w:rsid w:val="006535B3"/>
    <w:rsid w:val="006535BF"/>
    <w:rsid w:val="00653719"/>
    <w:rsid w:val="00653772"/>
    <w:rsid w:val="00653809"/>
    <w:rsid w:val="0065389E"/>
    <w:rsid w:val="00653982"/>
    <w:rsid w:val="006539C7"/>
    <w:rsid w:val="00653AD9"/>
    <w:rsid w:val="00653AF2"/>
    <w:rsid w:val="00653B3E"/>
    <w:rsid w:val="00653CC6"/>
    <w:rsid w:val="00653D28"/>
    <w:rsid w:val="00653D3C"/>
    <w:rsid w:val="00653D50"/>
    <w:rsid w:val="00653E24"/>
    <w:rsid w:val="00653E3E"/>
    <w:rsid w:val="00653E41"/>
    <w:rsid w:val="00653E5C"/>
    <w:rsid w:val="00653F01"/>
    <w:rsid w:val="00653F43"/>
    <w:rsid w:val="00653FE9"/>
    <w:rsid w:val="00654017"/>
    <w:rsid w:val="00654020"/>
    <w:rsid w:val="0065402E"/>
    <w:rsid w:val="00654047"/>
    <w:rsid w:val="00654166"/>
    <w:rsid w:val="0065427F"/>
    <w:rsid w:val="0065440D"/>
    <w:rsid w:val="00654442"/>
    <w:rsid w:val="00654468"/>
    <w:rsid w:val="0065458B"/>
    <w:rsid w:val="006545C5"/>
    <w:rsid w:val="00654695"/>
    <w:rsid w:val="006547BA"/>
    <w:rsid w:val="006547C1"/>
    <w:rsid w:val="006547D4"/>
    <w:rsid w:val="00654821"/>
    <w:rsid w:val="00654851"/>
    <w:rsid w:val="0065490A"/>
    <w:rsid w:val="0065498D"/>
    <w:rsid w:val="00654B1A"/>
    <w:rsid w:val="00654B4E"/>
    <w:rsid w:val="00654B79"/>
    <w:rsid w:val="00654B8A"/>
    <w:rsid w:val="00654CDD"/>
    <w:rsid w:val="00654E13"/>
    <w:rsid w:val="00654E56"/>
    <w:rsid w:val="00654F31"/>
    <w:rsid w:val="00654FBB"/>
    <w:rsid w:val="00655003"/>
    <w:rsid w:val="0065510C"/>
    <w:rsid w:val="006551CA"/>
    <w:rsid w:val="006552B0"/>
    <w:rsid w:val="006552BD"/>
    <w:rsid w:val="006552CF"/>
    <w:rsid w:val="0065533C"/>
    <w:rsid w:val="00655357"/>
    <w:rsid w:val="0065547D"/>
    <w:rsid w:val="006554AB"/>
    <w:rsid w:val="0065558C"/>
    <w:rsid w:val="006555CD"/>
    <w:rsid w:val="0065566D"/>
    <w:rsid w:val="006556E6"/>
    <w:rsid w:val="00655721"/>
    <w:rsid w:val="0065575A"/>
    <w:rsid w:val="0065582D"/>
    <w:rsid w:val="00655884"/>
    <w:rsid w:val="006558F3"/>
    <w:rsid w:val="006558FD"/>
    <w:rsid w:val="0065596E"/>
    <w:rsid w:val="006559BE"/>
    <w:rsid w:val="00655A00"/>
    <w:rsid w:val="00655A16"/>
    <w:rsid w:val="00655A69"/>
    <w:rsid w:val="00655B9C"/>
    <w:rsid w:val="00655CE6"/>
    <w:rsid w:val="00655CEE"/>
    <w:rsid w:val="00655D68"/>
    <w:rsid w:val="00655D7B"/>
    <w:rsid w:val="00655DB3"/>
    <w:rsid w:val="00655E12"/>
    <w:rsid w:val="00655E4A"/>
    <w:rsid w:val="00655E65"/>
    <w:rsid w:val="00655ED2"/>
    <w:rsid w:val="00656173"/>
    <w:rsid w:val="00656189"/>
    <w:rsid w:val="006561A2"/>
    <w:rsid w:val="00656200"/>
    <w:rsid w:val="0065624B"/>
    <w:rsid w:val="00656285"/>
    <w:rsid w:val="006562E8"/>
    <w:rsid w:val="00656322"/>
    <w:rsid w:val="00656401"/>
    <w:rsid w:val="0065643E"/>
    <w:rsid w:val="006564ED"/>
    <w:rsid w:val="006566D5"/>
    <w:rsid w:val="006566DC"/>
    <w:rsid w:val="00656875"/>
    <w:rsid w:val="00656885"/>
    <w:rsid w:val="006569C3"/>
    <w:rsid w:val="00656ADB"/>
    <w:rsid w:val="00656B6C"/>
    <w:rsid w:val="00656D04"/>
    <w:rsid w:val="00656D5F"/>
    <w:rsid w:val="00656DF3"/>
    <w:rsid w:val="00656E32"/>
    <w:rsid w:val="00656E63"/>
    <w:rsid w:val="00656E66"/>
    <w:rsid w:val="00656ECB"/>
    <w:rsid w:val="00656F09"/>
    <w:rsid w:val="00656F1A"/>
    <w:rsid w:val="00656FD4"/>
    <w:rsid w:val="00657061"/>
    <w:rsid w:val="00657254"/>
    <w:rsid w:val="00657300"/>
    <w:rsid w:val="0065733A"/>
    <w:rsid w:val="0065735E"/>
    <w:rsid w:val="00657372"/>
    <w:rsid w:val="0065740D"/>
    <w:rsid w:val="00657476"/>
    <w:rsid w:val="00657602"/>
    <w:rsid w:val="0065762E"/>
    <w:rsid w:val="00657657"/>
    <w:rsid w:val="0065771A"/>
    <w:rsid w:val="00657831"/>
    <w:rsid w:val="00657878"/>
    <w:rsid w:val="006578A9"/>
    <w:rsid w:val="00657943"/>
    <w:rsid w:val="00657961"/>
    <w:rsid w:val="006579C9"/>
    <w:rsid w:val="00657B0F"/>
    <w:rsid w:val="00657B17"/>
    <w:rsid w:val="00657B28"/>
    <w:rsid w:val="00657B5B"/>
    <w:rsid w:val="00657B7C"/>
    <w:rsid w:val="00657C00"/>
    <w:rsid w:val="00657C3E"/>
    <w:rsid w:val="00657F0D"/>
    <w:rsid w:val="00657F76"/>
    <w:rsid w:val="00657FC0"/>
    <w:rsid w:val="00657FC1"/>
    <w:rsid w:val="00657FFA"/>
    <w:rsid w:val="0066004D"/>
    <w:rsid w:val="00660114"/>
    <w:rsid w:val="00660172"/>
    <w:rsid w:val="00660199"/>
    <w:rsid w:val="0066022D"/>
    <w:rsid w:val="0066024D"/>
    <w:rsid w:val="0066029E"/>
    <w:rsid w:val="006602B9"/>
    <w:rsid w:val="0066034D"/>
    <w:rsid w:val="00660385"/>
    <w:rsid w:val="006603EF"/>
    <w:rsid w:val="006603FE"/>
    <w:rsid w:val="0066043B"/>
    <w:rsid w:val="00660497"/>
    <w:rsid w:val="006604E3"/>
    <w:rsid w:val="0066053A"/>
    <w:rsid w:val="00660546"/>
    <w:rsid w:val="006605DC"/>
    <w:rsid w:val="0066062B"/>
    <w:rsid w:val="00660688"/>
    <w:rsid w:val="006606C1"/>
    <w:rsid w:val="006606F6"/>
    <w:rsid w:val="006607C4"/>
    <w:rsid w:val="006607CF"/>
    <w:rsid w:val="006607E1"/>
    <w:rsid w:val="006608E1"/>
    <w:rsid w:val="006608EB"/>
    <w:rsid w:val="00660999"/>
    <w:rsid w:val="00660A3B"/>
    <w:rsid w:val="00660AC5"/>
    <w:rsid w:val="00660B65"/>
    <w:rsid w:val="00660B7D"/>
    <w:rsid w:val="00660B8C"/>
    <w:rsid w:val="00660BF6"/>
    <w:rsid w:val="00660C8D"/>
    <w:rsid w:val="00660C9B"/>
    <w:rsid w:val="00660CD1"/>
    <w:rsid w:val="00660D1C"/>
    <w:rsid w:val="00660DB0"/>
    <w:rsid w:val="00660DDC"/>
    <w:rsid w:val="00660EED"/>
    <w:rsid w:val="00660EF7"/>
    <w:rsid w:val="00660F5C"/>
    <w:rsid w:val="0066103A"/>
    <w:rsid w:val="006610AF"/>
    <w:rsid w:val="00661265"/>
    <w:rsid w:val="00661348"/>
    <w:rsid w:val="0066134B"/>
    <w:rsid w:val="0066148B"/>
    <w:rsid w:val="006614D6"/>
    <w:rsid w:val="00661534"/>
    <w:rsid w:val="006618F3"/>
    <w:rsid w:val="00661930"/>
    <w:rsid w:val="006619CD"/>
    <w:rsid w:val="00661A0C"/>
    <w:rsid w:val="00661ACA"/>
    <w:rsid w:val="00661D0F"/>
    <w:rsid w:val="00661D83"/>
    <w:rsid w:val="00661D9D"/>
    <w:rsid w:val="00661EB4"/>
    <w:rsid w:val="00661F35"/>
    <w:rsid w:val="00661F5F"/>
    <w:rsid w:val="00661FCD"/>
    <w:rsid w:val="00662042"/>
    <w:rsid w:val="00662074"/>
    <w:rsid w:val="006620F7"/>
    <w:rsid w:val="00662129"/>
    <w:rsid w:val="00662131"/>
    <w:rsid w:val="0066223D"/>
    <w:rsid w:val="006622F0"/>
    <w:rsid w:val="00662314"/>
    <w:rsid w:val="0066246A"/>
    <w:rsid w:val="006624DB"/>
    <w:rsid w:val="00662508"/>
    <w:rsid w:val="0066261D"/>
    <w:rsid w:val="00662629"/>
    <w:rsid w:val="0066272C"/>
    <w:rsid w:val="00662747"/>
    <w:rsid w:val="0066274A"/>
    <w:rsid w:val="006627C7"/>
    <w:rsid w:val="0066286E"/>
    <w:rsid w:val="006628A7"/>
    <w:rsid w:val="0066295F"/>
    <w:rsid w:val="00662976"/>
    <w:rsid w:val="00662A4A"/>
    <w:rsid w:val="00662ACB"/>
    <w:rsid w:val="00662B06"/>
    <w:rsid w:val="00662BEF"/>
    <w:rsid w:val="00662C95"/>
    <w:rsid w:val="00662CEE"/>
    <w:rsid w:val="00662D3D"/>
    <w:rsid w:val="00662D43"/>
    <w:rsid w:val="00662E8E"/>
    <w:rsid w:val="00662E9E"/>
    <w:rsid w:val="00662FBA"/>
    <w:rsid w:val="00662FC1"/>
    <w:rsid w:val="006630C8"/>
    <w:rsid w:val="006630EA"/>
    <w:rsid w:val="0066317F"/>
    <w:rsid w:val="00663195"/>
    <w:rsid w:val="00663228"/>
    <w:rsid w:val="00663244"/>
    <w:rsid w:val="00663245"/>
    <w:rsid w:val="0066326E"/>
    <w:rsid w:val="00663301"/>
    <w:rsid w:val="00663371"/>
    <w:rsid w:val="006633ED"/>
    <w:rsid w:val="0066342E"/>
    <w:rsid w:val="006634B8"/>
    <w:rsid w:val="00663511"/>
    <w:rsid w:val="0066356F"/>
    <w:rsid w:val="006635B2"/>
    <w:rsid w:val="0066364D"/>
    <w:rsid w:val="00663772"/>
    <w:rsid w:val="00663780"/>
    <w:rsid w:val="006637AF"/>
    <w:rsid w:val="006637C7"/>
    <w:rsid w:val="006637FF"/>
    <w:rsid w:val="006638A8"/>
    <w:rsid w:val="0066397A"/>
    <w:rsid w:val="006639B6"/>
    <w:rsid w:val="006639D9"/>
    <w:rsid w:val="006639F7"/>
    <w:rsid w:val="00663A55"/>
    <w:rsid w:val="00663A6E"/>
    <w:rsid w:val="00663B08"/>
    <w:rsid w:val="00663B1B"/>
    <w:rsid w:val="00663B74"/>
    <w:rsid w:val="00663B86"/>
    <w:rsid w:val="00663C31"/>
    <w:rsid w:val="00663E12"/>
    <w:rsid w:val="00663E28"/>
    <w:rsid w:val="00663E33"/>
    <w:rsid w:val="00663F2B"/>
    <w:rsid w:val="00664149"/>
    <w:rsid w:val="00664218"/>
    <w:rsid w:val="0066424F"/>
    <w:rsid w:val="00664295"/>
    <w:rsid w:val="00664303"/>
    <w:rsid w:val="006643D1"/>
    <w:rsid w:val="0066442B"/>
    <w:rsid w:val="006644D0"/>
    <w:rsid w:val="00664523"/>
    <w:rsid w:val="00664615"/>
    <w:rsid w:val="00664762"/>
    <w:rsid w:val="006647C7"/>
    <w:rsid w:val="006648DA"/>
    <w:rsid w:val="00664A85"/>
    <w:rsid w:val="00664A91"/>
    <w:rsid w:val="00664AA7"/>
    <w:rsid w:val="00664B2D"/>
    <w:rsid w:val="00664B34"/>
    <w:rsid w:val="00664CA8"/>
    <w:rsid w:val="00664CCA"/>
    <w:rsid w:val="00664D2E"/>
    <w:rsid w:val="00664F78"/>
    <w:rsid w:val="00665046"/>
    <w:rsid w:val="00665050"/>
    <w:rsid w:val="006650AA"/>
    <w:rsid w:val="006651C1"/>
    <w:rsid w:val="00665295"/>
    <w:rsid w:val="006653AE"/>
    <w:rsid w:val="006653ED"/>
    <w:rsid w:val="0066540B"/>
    <w:rsid w:val="0066548E"/>
    <w:rsid w:val="00665490"/>
    <w:rsid w:val="0066560D"/>
    <w:rsid w:val="006657FD"/>
    <w:rsid w:val="00665860"/>
    <w:rsid w:val="006658A3"/>
    <w:rsid w:val="006659E0"/>
    <w:rsid w:val="00665A1F"/>
    <w:rsid w:val="00665B42"/>
    <w:rsid w:val="00665B90"/>
    <w:rsid w:val="00665C2F"/>
    <w:rsid w:val="00665CCC"/>
    <w:rsid w:val="00665D5B"/>
    <w:rsid w:val="00665D7F"/>
    <w:rsid w:val="00665D98"/>
    <w:rsid w:val="00665E13"/>
    <w:rsid w:val="00665E69"/>
    <w:rsid w:val="00665EC0"/>
    <w:rsid w:val="00665F9A"/>
    <w:rsid w:val="00666045"/>
    <w:rsid w:val="0066610D"/>
    <w:rsid w:val="00666147"/>
    <w:rsid w:val="0066616D"/>
    <w:rsid w:val="00666190"/>
    <w:rsid w:val="006661E5"/>
    <w:rsid w:val="00666338"/>
    <w:rsid w:val="006663FA"/>
    <w:rsid w:val="00666429"/>
    <w:rsid w:val="0066655E"/>
    <w:rsid w:val="006665E7"/>
    <w:rsid w:val="00666603"/>
    <w:rsid w:val="00666633"/>
    <w:rsid w:val="0066663A"/>
    <w:rsid w:val="0066666D"/>
    <w:rsid w:val="00666746"/>
    <w:rsid w:val="00666804"/>
    <w:rsid w:val="0066687F"/>
    <w:rsid w:val="00666976"/>
    <w:rsid w:val="00666990"/>
    <w:rsid w:val="006669A0"/>
    <w:rsid w:val="006669FB"/>
    <w:rsid w:val="00666A37"/>
    <w:rsid w:val="00666ADB"/>
    <w:rsid w:val="00666B31"/>
    <w:rsid w:val="00666C65"/>
    <w:rsid w:val="00666C6A"/>
    <w:rsid w:val="00666D0C"/>
    <w:rsid w:val="00666D75"/>
    <w:rsid w:val="00666D80"/>
    <w:rsid w:val="00666DAC"/>
    <w:rsid w:val="00666DBC"/>
    <w:rsid w:val="00666E92"/>
    <w:rsid w:val="00666E97"/>
    <w:rsid w:val="00666EFC"/>
    <w:rsid w:val="0066703F"/>
    <w:rsid w:val="00667197"/>
    <w:rsid w:val="006671A5"/>
    <w:rsid w:val="0066720A"/>
    <w:rsid w:val="0066731F"/>
    <w:rsid w:val="006673AF"/>
    <w:rsid w:val="00667405"/>
    <w:rsid w:val="0066746E"/>
    <w:rsid w:val="006674A0"/>
    <w:rsid w:val="0066750A"/>
    <w:rsid w:val="0066751E"/>
    <w:rsid w:val="0066753E"/>
    <w:rsid w:val="0066767A"/>
    <w:rsid w:val="006676A9"/>
    <w:rsid w:val="006676D2"/>
    <w:rsid w:val="0066777A"/>
    <w:rsid w:val="006678A3"/>
    <w:rsid w:val="00667917"/>
    <w:rsid w:val="006679C7"/>
    <w:rsid w:val="00667B20"/>
    <w:rsid w:val="00667B59"/>
    <w:rsid w:val="00667B81"/>
    <w:rsid w:val="00667C1F"/>
    <w:rsid w:val="00667C2E"/>
    <w:rsid w:val="00667C44"/>
    <w:rsid w:val="00667C52"/>
    <w:rsid w:val="00667C53"/>
    <w:rsid w:val="00667CEA"/>
    <w:rsid w:val="00667D42"/>
    <w:rsid w:val="00667D6E"/>
    <w:rsid w:val="00667D75"/>
    <w:rsid w:val="00667DDC"/>
    <w:rsid w:val="00667ED6"/>
    <w:rsid w:val="0067004F"/>
    <w:rsid w:val="00670109"/>
    <w:rsid w:val="00670184"/>
    <w:rsid w:val="006701AA"/>
    <w:rsid w:val="00670258"/>
    <w:rsid w:val="006702F1"/>
    <w:rsid w:val="006702F9"/>
    <w:rsid w:val="0067041E"/>
    <w:rsid w:val="00670426"/>
    <w:rsid w:val="006704D5"/>
    <w:rsid w:val="00670534"/>
    <w:rsid w:val="0067053B"/>
    <w:rsid w:val="00670554"/>
    <w:rsid w:val="00670597"/>
    <w:rsid w:val="0067061B"/>
    <w:rsid w:val="006706EF"/>
    <w:rsid w:val="006706FC"/>
    <w:rsid w:val="00670820"/>
    <w:rsid w:val="00670875"/>
    <w:rsid w:val="00670877"/>
    <w:rsid w:val="0067097C"/>
    <w:rsid w:val="006709E4"/>
    <w:rsid w:val="00670A99"/>
    <w:rsid w:val="00670B4D"/>
    <w:rsid w:val="00670BCC"/>
    <w:rsid w:val="00670BDC"/>
    <w:rsid w:val="00670BFF"/>
    <w:rsid w:val="00670CD0"/>
    <w:rsid w:val="00670D07"/>
    <w:rsid w:val="00670E53"/>
    <w:rsid w:val="00670EB8"/>
    <w:rsid w:val="00670ED2"/>
    <w:rsid w:val="00670F29"/>
    <w:rsid w:val="00670F58"/>
    <w:rsid w:val="0067100F"/>
    <w:rsid w:val="0067101E"/>
    <w:rsid w:val="00671163"/>
    <w:rsid w:val="0067116C"/>
    <w:rsid w:val="00671172"/>
    <w:rsid w:val="00671193"/>
    <w:rsid w:val="006711F6"/>
    <w:rsid w:val="0067128C"/>
    <w:rsid w:val="006712D7"/>
    <w:rsid w:val="006713DE"/>
    <w:rsid w:val="00671419"/>
    <w:rsid w:val="00671460"/>
    <w:rsid w:val="006714AB"/>
    <w:rsid w:val="006715FF"/>
    <w:rsid w:val="006716D6"/>
    <w:rsid w:val="00671787"/>
    <w:rsid w:val="006717B0"/>
    <w:rsid w:val="006718B1"/>
    <w:rsid w:val="006718E0"/>
    <w:rsid w:val="006718F1"/>
    <w:rsid w:val="0067193D"/>
    <w:rsid w:val="0067194D"/>
    <w:rsid w:val="00671A1E"/>
    <w:rsid w:val="00671A5D"/>
    <w:rsid w:val="00671A62"/>
    <w:rsid w:val="00671BB1"/>
    <w:rsid w:val="00671BE1"/>
    <w:rsid w:val="00671C53"/>
    <w:rsid w:val="00671D15"/>
    <w:rsid w:val="00671E7B"/>
    <w:rsid w:val="00671ECA"/>
    <w:rsid w:val="00671F3A"/>
    <w:rsid w:val="00672039"/>
    <w:rsid w:val="0067205B"/>
    <w:rsid w:val="006720E5"/>
    <w:rsid w:val="00672123"/>
    <w:rsid w:val="006721FE"/>
    <w:rsid w:val="00672313"/>
    <w:rsid w:val="00672353"/>
    <w:rsid w:val="0067254B"/>
    <w:rsid w:val="006726FA"/>
    <w:rsid w:val="006727BE"/>
    <w:rsid w:val="006727EA"/>
    <w:rsid w:val="0067282E"/>
    <w:rsid w:val="0067291C"/>
    <w:rsid w:val="0067297A"/>
    <w:rsid w:val="006729FE"/>
    <w:rsid w:val="00672A83"/>
    <w:rsid w:val="00672CCE"/>
    <w:rsid w:val="00672E02"/>
    <w:rsid w:val="00672E15"/>
    <w:rsid w:val="00672EB6"/>
    <w:rsid w:val="00672EE4"/>
    <w:rsid w:val="00672EFC"/>
    <w:rsid w:val="0067304F"/>
    <w:rsid w:val="006730A3"/>
    <w:rsid w:val="006730A5"/>
    <w:rsid w:val="006730FA"/>
    <w:rsid w:val="006731B0"/>
    <w:rsid w:val="006731D9"/>
    <w:rsid w:val="00673247"/>
    <w:rsid w:val="00673278"/>
    <w:rsid w:val="00673295"/>
    <w:rsid w:val="006732B4"/>
    <w:rsid w:val="006732EB"/>
    <w:rsid w:val="0067333D"/>
    <w:rsid w:val="006733EB"/>
    <w:rsid w:val="006734B6"/>
    <w:rsid w:val="0067355A"/>
    <w:rsid w:val="00673593"/>
    <w:rsid w:val="00673720"/>
    <w:rsid w:val="00673748"/>
    <w:rsid w:val="00673760"/>
    <w:rsid w:val="00673799"/>
    <w:rsid w:val="0067379F"/>
    <w:rsid w:val="006737B7"/>
    <w:rsid w:val="006737FB"/>
    <w:rsid w:val="0067390C"/>
    <w:rsid w:val="00673A35"/>
    <w:rsid w:val="00673B0F"/>
    <w:rsid w:val="00673BFC"/>
    <w:rsid w:val="00673C49"/>
    <w:rsid w:val="00673C80"/>
    <w:rsid w:val="00673D7F"/>
    <w:rsid w:val="00673DC0"/>
    <w:rsid w:val="00673DCB"/>
    <w:rsid w:val="00673E05"/>
    <w:rsid w:val="00673E19"/>
    <w:rsid w:val="00673E41"/>
    <w:rsid w:val="00673FD8"/>
    <w:rsid w:val="006740FC"/>
    <w:rsid w:val="00674207"/>
    <w:rsid w:val="0067427E"/>
    <w:rsid w:val="006742E7"/>
    <w:rsid w:val="00674305"/>
    <w:rsid w:val="00674308"/>
    <w:rsid w:val="006744D2"/>
    <w:rsid w:val="0067453E"/>
    <w:rsid w:val="0067454A"/>
    <w:rsid w:val="006745B0"/>
    <w:rsid w:val="00674692"/>
    <w:rsid w:val="006746B2"/>
    <w:rsid w:val="006746BE"/>
    <w:rsid w:val="00674757"/>
    <w:rsid w:val="00674853"/>
    <w:rsid w:val="006748A1"/>
    <w:rsid w:val="00674904"/>
    <w:rsid w:val="00674972"/>
    <w:rsid w:val="006749D0"/>
    <w:rsid w:val="00674A30"/>
    <w:rsid w:val="00674A7B"/>
    <w:rsid w:val="00674A9A"/>
    <w:rsid w:val="00674B0C"/>
    <w:rsid w:val="00674B0D"/>
    <w:rsid w:val="00674D29"/>
    <w:rsid w:val="00674EFA"/>
    <w:rsid w:val="00674F43"/>
    <w:rsid w:val="00674FB1"/>
    <w:rsid w:val="00674FB5"/>
    <w:rsid w:val="0067502C"/>
    <w:rsid w:val="006751F0"/>
    <w:rsid w:val="00675297"/>
    <w:rsid w:val="006752B8"/>
    <w:rsid w:val="006752F6"/>
    <w:rsid w:val="006753F7"/>
    <w:rsid w:val="00675429"/>
    <w:rsid w:val="006755B8"/>
    <w:rsid w:val="006755DC"/>
    <w:rsid w:val="006755F9"/>
    <w:rsid w:val="0067569A"/>
    <w:rsid w:val="006756E3"/>
    <w:rsid w:val="006756E7"/>
    <w:rsid w:val="0067573D"/>
    <w:rsid w:val="00675798"/>
    <w:rsid w:val="00675818"/>
    <w:rsid w:val="0067597C"/>
    <w:rsid w:val="00675A3C"/>
    <w:rsid w:val="00675ADB"/>
    <w:rsid w:val="00675B85"/>
    <w:rsid w:val="00675C7C"/>
    <w:rsid w:val="00675CA9"/>
    <w:rsid w:val="00675D50"/>
    <w:rsid w:val="00675E38"/>
    <w:rsid w:val="00675F81"/>
    <w:rsid w:val="00675FF2"/>
    <w:rsid w:val="0067604F"/>
    <w:rsid w:val="006760D3"/>
    <w:rsid w:val="006761C3"/>
    <w:rsid w:val="00676203"/>
    <w:rsid w:val="00676279"/>
    <w:rsid w:val="006762C3"/>
    <w:rsid w:val="006762C7"/>
    <w:rsid w:val="00676366"/>
    <w:rsid w:val="006763D1"/>
    <w:rsid w:val="006763EE"/>
    <w:rsid w:val="00676433"/>
    <w:rsid w:val="006764A0"/>
    <w:rsid w:val="006764FB"/>
    <w:rsid w:val="0067650E"/>
    <w:rsid w:val="006765C2"/>
    <w:rsid w:val="006765E7"/>
    <w:rsid w:val="006765EC"/>
    <w:rsid w:val="0067663D"/>
    <w:rsid w:val="006767C9"/>
    <w:rsid w:val="00676834"/>
    <w:rsid w:val="00676836"/>
    <w:rsid w:val="006769CE"/>
    <w:rsid w:val="00676ABA"/>
    <w:rsid w:val="00676B36"/>
    <w:rsid w:val="00676BC6"/>
    <w:rsid w:val="00676BF3"/>
    <w:rsid w:val="00676C03"/>
    <w:rsid w:val="00676C83"/>
    <w:rsid w:val="00676D45"/>
    <w:rsid w:val="00676D79"/>
    <w:rsid w:val="00676DF4"/>
    <w:rsid w:val="00676F9D"/>
    <w:rsid w:val="00677040"/>
    <w:rsid w:val="00677041"/>
    <w:rsid w:val="006770E6"/>
    <w:rsid w:val="0067722D"/>
    <w:rsid w:val="0067727F"/>
    <w:rsid w:val="0067732C"/>
    <w:rsid w:val="0067738E"/>
    <w:rsid w:val="006773D4"/>
    <w:rsid w:val="00677538"/>
    <w:rsid w:val="0067766D"/>
    <w:rsid w:val="00677674"/>
    <w:rsid w:val="00677734"/>
    <w:rsid w:val="006777AC"/>
    <w:rsid w:val="006777DD"/>
    <w:rsid w:val="006778F4"/>
    <w:rsid w:val="00677970"/>
    <w:rsid w:val="0067798B"/>
    <w:rsid w:val="006779DF"/>
    <w:rsid w:val="006779E4"/>
    <w:rsid w:val="00677A54"/>
    <w:rsid w:val="00677AB9"/>
    <w:rsid w:val="00677AE5"/>
    <w:rsid w:val="00677B7B"/>
    <w:rsid w:val="00677B81"/>
    <w:rsid w:val="00677B88"/>
    <w:rsid w:val="00677BAC"/>
    <w:rsid w:val="00677BE5"/>
    <w:rsid w:val="00677CAD"/>
    <w:rsid w:val="00677CE5"/>
    <w:rsid w:val="00677D4D"/>
    <w:rsid w:val="00677E86"/>
    <w:rsid w:val="00677EAD"/>
    <w:rsid w:val="006800DD"/>
    <w:rsid w:val="00680186"/>
    <w:rsid w:val="006802DC"/>
    <w:rsid w:val="00680344"/>
    <w:rsid w:val="006803E7"/>
    <w:rsid w:val="00680507"/>
    <w:rsid w:val="00680513"/>
    <w:rsid w:val="00680542"/>
    <w:rsid w:val="0068059D"/>
    <w:rsid w:val="006805C2"/>
    <w:rsid w:val="006805CB"/>
    <w:rsid w:val="00680825"/>
    <w:rsid w:val="00680874"/>
    <w:rsid w:val="00680A62"/>
    <w:rsid w:val="00680A79"/>
    <w:rsid w:val="00680AF0"/>
    <w:rsid w:val="00680B16"/>
    <w:rsid w:val="00680B26"/>
    <w:rsid w:val="00680C31"/>
    <w:rsid w:val="00680D0B"/>
    <w:rsid w:val="00680DB2"/>
    <w:rsid w:val="00680E09"/>
    <w:rsid w:val="00680F0D"/>
    <w:rsid w:val="006810A6"/>
    <w:rsid w:val="006810E6"/>
    <w:rsid w:val="00681182"/>
    <w:rsid w:val="006811EC"/>
    <w:rsid w:val="00681211"/>
    <w:rsid w:val="006812A5"/>
    <w:rsid w:val="006812A9"/>
    <w:rsid w:val="006812B8"/>
    <w:rsid w:val="006812EC"/>
    <w:rsid w:val="00681350"/>
    <w:rsid w:val="006813FA"/>
    <w:rsid w:val="00681450"/>
    <w:rsid w:val="00681478"/>
    <w:rsid w:val="006814AD"/>
    <w:rsid w:val="006814D4"/>
    <w:rsid w:val="00681507"/>
    <w:rsid w:val="00681523"/>
    <w:rsid w:val="0068153B"/>
    <w:rsid w:val="006815C6"/>
    <w:rsid w:val="00681729"/>
    <w:rsid w:val="00681768"/>
    <w:rsid w:val="00681778"/>
    <w:rsid w:val="006817F0"/>
    <w:rsid w:val="0068187C"/>
    <w:rsid w:val="006818C2"/>
    <w:rsid w:val="00681921"/>
    <w:rsid w:val="00681992"/>
    <w:rsid w:val="006819D9"/>
    <w:rsid w:val="006819DD"/>
    <w:rsid w:val="006819E0"/>
    <w:rsid w:val="00681A41"/>
    <w:rsid w:val="00681AC3"/>
    <w:rsid w:val="00681B28"/>
    <w:rsid w:val="00681B59"/>
    <w:rsid w:val="00681BA1"/>
    <w:rsid w:val="00681BAD"/>
    <w:rsid w:val="00681BE4"/>
    <w:rsid w:val="00681D16"/>
    <w:rsid w:val="00681D85"/>
    <w:rsid w:val="00681DAA"/>
    <w:rsid w:val="00681E1E"/>
    <w:rsid w:val="00682030"/>
    <w:rsid w:val="006820A1"/>
    <w:rsid w:val="0068216E"/>
    <w:rsid w:val="006821ED"/>
    <w:rsid w:val="0068227D"/>
    <w:rsid w:val="00682286"/>
    <w:rsid w:val="00682311"/>
    <w:rsid w:val="0068237F"/>
    <w:rsid w:val="006823D1"/>
    <w:rsid w:val="006823E2"/>
    <w:rsid w:val="00682400"/>
    <w:rsid w:val="006824CC"/>
    <w:rsid w:val="006824CD"/>
    <w:rsid w:val="0068258D"/>
    <w:rsid w:val="006825C8"/>
    <w:rsid w:val="006825F3"/>
    <w:rsid w:val="00682757"/>
    <w:rsid w:val="0068280C"/>
    <w:rsid w:val="0068284A"/>
    <w:rsid w:val="00682899"/>
    <w:rsid w:val="006828A7"/>
    <w:rsid w:val="006828BE"/>
    <w:rsid w:val="006828EB"/>
    <w:rsid w:val="00682954"/>
    <w:rsid w:val="00682A4C"/>
    <w:rsid w:val="00682A50"/>
    <w:rsid w:val="00682AEB"/>
    <w:rsid w:val="00682B20"/>
    <w:rsid w:val="00682D00"/>
    <w:rsid w:val="00682DA7"/>
    <w:rsid w:val="00682DD4"/>
    <w:rsid w:val="00682DEB"/>
    <w:rsid w:val="00682E32"/>
    <w:rsid w:val="00682EBB"/>
    <w:rsid w:val="00682EED"/>
    <w:rsid w:val="00682FD0"/>
    <w:rsid w:val="00683098"/>
    <w:rsid w:val="0068309F"/>
    <w:rsid w:val="006830C6"/>
    <w:rsid w:val="006830DD"/>
    <w:rsid w:val="006834E8"/>
    <w:rsid w:val="00683542"/>
    <w:rsid w:val="00683554"/>
    <w:rsid w:val="00683612"/>
    <w:rsid w:val="0068365F"/>
    <w:rsid w:val="006836FC"/>
    <w:rsid w:val="00683739"/>
    <w:rsid w:val="006837AC"/>
    <w:rsid w:val="006837E7"/>
    <w:rsid w:val="006837ED"/>
    <w:rsid w:val="006838BF"/>
    <w:rsid w:val="006838F5"/>
    <w:rsid w:val="0068392C"/>
    <w:rsid w:val="00683954"/>
    <w:rsid w:val="0068395D"/>
    <w:rsid w:val="006839B9"/>
    <w:rsid w:val="00683A2A"/>
    <w:rsid w:val="00683AA8"/>
    <w:rsid w:val="00683BBB"/>
    <w:rsid w:val="00683C34"/>
    <w:rsid w:val="00683CBB"/>
    <w:rsid w:val="00683D6E"/>
    <w:rsid w:val="00683DA2"/>
    <w:rsid w:val="00683DD9"/>
    <w:rsid w:val="00683E07"/>
    <w:rsid w:val="00683E93"/>
    <w:rsid w:val="00683EF7"/>
    <w:rsid w:val="00684074"/>
    <w:rsid w:val="0068407A"/>
    <w:rsid w:val="006840AB"/>
    <w:rsid w:val="0068417F"/>
    <w:rsid w:val="00684205"/>
    <w:rsid w:val="0068428D"/>
    <w:rsid w:val="00684294"/>
    <w:rsid w:val="006842AF"/>
    <w:rsid w:val="00684342"/>
    <w:rsid w:val="0068434D"/>
    <w:rsid w:val="00684493"/>
    <w:rsid w:val="00684530"/>
    <w:rsid w:val="00684539"/>
    <w:rsid w:val="0068454E"/>
    <w:rsid w:val="0068456D"/>
    <w:rsid w:val="006845AD"/>
    <w:rsid w:val="006845B8"/>
    <w:rsid w:val="006846B2"/>
    <w:rsid w:val="00684715"/>
    <w:rsid w:val="0068473D"/>
    <w:rsid w:val="0068474C"/>
    <w:rsid w:val="00684809"/>
    <w:rsid w:val="0068483A"/>
    <w:rsid w:val="00684900"/>
    <w:rsid w:val="00684936"/>
    <w:rsid w:val="0068498C"/>
    <w:rsid w:val="006849DF"/>
    <w:rsid w:val="00684A5C"/>
    <w:rsid w:val="00684B2F"/>
    <w:rsid w:val="00684B9C"/>
    <w:rsid w:val="00684CF7"/>
    <w:rsid w:val="00684D72"/>
    <w:rsid w:val="00684E11"/>
    <w:rsid w:val="00684E24"/>
    <w:rsid w:val="00684E4A"/>
    <w:rsid w:val="00684E9B"/>
    <w:rsid w:val="00684ED4"/>
    <w:rsid w:val="00684F7E"/>
    <w:rsid w:val="00685024"/>
    <w:rsid w:val="0068507A"/>
    <w:rsid w:val="00685086"/>
    <w:rsid w:val="006850A7"/>
    <w:rsid w:val="0068511B"/>
    <w:rsid w:val="00685120"/>
    <w:rsid w:val="00685200"/>
    <w:rsid w:val="0068530E"/>
    <w:rsid w:val="006853E7"/>
    <w:rsid w:val="006854C7"/>
    <w:rsid w:val="006854EA"/>
    <w:rsid w:val="006854F8"/>
    <w:rsid w:val="00685508"/>
    <w:rsid w:val="0068558B"/>
    <w:rsid w:val="0068558C"/>
    <w:rsid w:val="006855E8"/>
    <w:rsid w:val="00685601"/>
    <w:rsid w:val="00685671"/>
    <w:rsid w:val="006856E8"/>
    <w:rsid w:val="006857E0"/>
    <w:rsid w:val="00685828"/>
    <w:rsid w:val="00685880"/>
    <w:rsid w:val="006858DE"/>
    <w:rsid w:val="00685979"/>
    <w:rsid w:val="00685A6C"/>
    <w:rsid w:val="00685A8B"/>
    <w:rsid w:val="00685B8D"/>
    <w:rsid w:val="00685BCF"/>
    <w:rsid w:val="00685C13"/>
    <w:rsid w:val="00685C24"/>
    <w:rsid w:val="00685CE0"/>
    <w:rsid w:val="00685CFC"/>
    <w:rsid w:val="00685D03"/>
    <w:rsid w:val="00685D63"/>
    <w:rsid w:val="00685DA9"/>
    <w:rsid w:val="00685EBF"/>
    <w:rsid w:val="00685FE4"/>
    <w:rsid w:val="0068603C"/>
    <w:rsid w:val="006860A4"/>
    <w:rsid w:val="006860FE"/>
    <w:rsid w:val="00686117"/>
    <w:rsid w:val="0068613A"/>
    <w:rsid w:val="0068613D"/>
    <w:rsid w:val="00686380"/>
    <w:rsid w:val="00686393"/>
    <w:rsid w:val="006863AB"/>
    <w:rsid w:val="006864C4"/>
    <w:rsid w:val="006864F9"/>
    <w:rsid w:val="006864FE"/>
    <w:rsid w:val="00686578"/>
    <w:rsid w:val="00686586"/>
    <w:rsid w:val="006866AC"/>
    <w:rsid w:val="006866C3"/>
    <w:rsid w:val="006866D3"/>
    <w:rsid w:val="0068670C"/>
    <w:rsid w:val="006867D4"/>
    <w:rsid w:val="00686831"/>
    <w:rsid w:val="00686927"/>
    <w:rsid w:val="00686A4D"/>
    <w:rsid w:val="00686A70"/>
    <w:rsid w:val="00686A7B"/>
    <w:rsid w:val="00686A82"/>
    <w:rsid w:val="00686B3B"/>
    <w:rsid w:val="00686B4A"/>
    <w:rsid w:val="00686B93"/>
    <w:rsid w:val="00686BF2"/>
    <w:rsid w:val="00686C1E"/>
    <w:rsid w:val="00686C48"/>
    <w:rsid w:val="00686E20"/>
    <w:rsid w:val="00686ECD"/>
    <w:rsid w:val="00686EF7"/>
    <w:rsid w:val="00686F11"/>
    <w:rsid w:val="00686F59"/>
    <w:rsid w:val="0068702F"/>
    <w:rsid w:val="006870EC"/>
    <w:rsid w:val="006871A1"/>
    <w:rsid w:val="006871F2"/>
    <w:rsid w:val="00687286"/>
    <w:rsid w:val="0068729D"/>
    <w:rsid w:val="00687326"/>
    <w:rsid w:val="0068732B"/>
    <w:rsid w:val="0068736B"/>
    <w:rsid w:val="006873F2"/>
    <w:rsid w:val="00687444"/>
    <w:rsid w:val="006875AA"/>
    <w:rsid w:val="006877D8"/>
    <w:rsid w:val="00687907"/>
    <w:rsid w:val="006879B6"/>
    <w:rsid w:val="00687A4D"/>
    <w:rsid w:val="00687ADD"/>
    <w:rsid w:val="00687D18"/>
    <w:rsid w:val="00687D46"/>
    <w:rsid w:val="00687D66"/>
    <w:rsid w:val="00687E09"/>
    <w:rsid w:val="00687F6F"/>
    <w:rsid w:val="00687F72"/>
    <w:rsid w:val="00687F76"/>
    <w:rsid w:val="00687FA0"/>
    <w:rsid w:val="006900A9"/>
    <w:rsid w:val="00690153"/>
    <w:rsid w:val="00690217"/>
    <w:rsid w:val="00690224"/>
    <w:rsid w:val="0069023B"/>
    <w:rsid w:val="00690257"/>
    <w:rsid w:val="00690392"/>
    <w:rsid w:val="00690462"/>
    <w:rsid w:val="006904CA"/>
    <w:rsid w:val="006906D1"/>
    <w:rsid w:val="0069084C"/>
    <w:rsid w:val="006908C9"/>
    <w:rsid w:val="00690949"/>
    <w:rsid w:val="00690A71"/>
    <w:rsid w:val="00690A87"/>
    <w:rsid w:val="00690B5F"/>
    <w:rsid w:val="00690B8A"/>
    <w:rsid w:val="00690BD3"/>
    <w:rsid w:val="00690BD8"/>
    <w:rsid w:val="00690C12"/>
    <w:rsid w:val="00690CD4"/>
    <w:rsid w:val="00690E22"/>
    <w:rsid w:val="00690E9F"/>
    <w:rsid w:val="00690EEF"/>
    <w:rsid w:val="00690F6E"/>
    <w:rsid w:val="00690F79"/>
    <w:rsid w:val="00690F7A"/>
    <w:rsid w:val="00690F84"/>
    <w:rsid w:val="00690FB2"/>
    <w:rsid w:val="00691009"/>
    <w:rsid w:val="0069105A"/>
    <w:rsid w:val="00691095"/>
    <w:rsid w:val="006911BA"/>
    <w:rsid w:val="0069129E"/>
    <w:rsid w:val="006913C7"/>
    <w:rsid w:val="00691442"/>
    <w:rsid w:val="006914D8"/>
    <w:rsid w:val="0069150D"/>
    <w:rsid w:val="0069158C"/>
    <w:rsid w:val="00691603"/>
    <w:rsid w:val="00691626"/>
    <w:rsid w:val="006916A9"/>
    <w:rsid w:val="006916DA"/>
    <w:rsid w:val="0069172B"/>
    <w:rsid w:val="0069173E"/>
    <w:rsid w:val="00691787"/>
    <w:rsid w:val="006917A4"/>
    <w:rsid w:val="00691840"/>
    <w:rsid w:val="00691926"/>
    <w:rsid w:val="00691927"/>
    <w:rsid w:val="0069199E"/>
    <w:rsid w:val="006919F9"/>
    <w:rsid w:val="00691A02"/>
    <w:rsid w:val="00691A31"/>
    <w:rsid w:val="00691AB1"/>
    <w:rsid w:val="00691B13"/>
    <w:rsid w:val="00691C3C"/>
    <w:rsid w:val="00691CBB"/>
    <w:rsid w:val="00691D8F"/>
    <w:rsid w:val="00691DCF"/>
    <w:rsid w:val="00691DDE"/>
    <w:rsid w:val="00691F28"/>
    <w:rsid w:val="00691FFC"/>
    <w:rsid w:val="00692142"/>
    <w:rsid w:val="0069236F"/>
    <w:rsid w:val="006923C6"/>
    <w:rsid w:val="006924C5"/>
    <w:rsid w:val="006924E9"/>
    <w:rsid w:val="00692507"/>
    <w:rsid w:val="00692537"/>
    <w:rsid w:val="00692556"/>
    <w:rsid w:val="0069255A"/>
    <w:rsid w:val="00692727"/>
    <w:rsid w:val="00692730"/>
    <w:rsid w:val="00692749"/>
    <w:rsid w:val="006927BA"/>
    <w:rsid w:val="00692829"/>
    <w:rsid w:val="0069283E"/>
    <w:rsid w:val="0069284F"/>
    <w:rsid w:val="0069286A"/>
    <w:rsid w:val="006928D9"/>
    <w:rsid w:val="00692A20"/>
    <w:rsid w:val="00692B80"/>
    <w:rsid w:val="00692C00"/>
    <w:rsid w:val="00692C02"/>
    <w:rsid w:val="00692C0E"/>
    <w:rsid w:val="00692CEB"/>
    <w:rsid w:val="00692D74"/>
    <w:rsid w:val="00692DE2"/>
    <w:rsid w:val="00692E12"/>
    <w:rsid w:val="00692E5A"/>
    <w:rsid w:val="00692F9F"/>
    <w:rsid w:val="0069317A"/>
    <w:rsid w:val="006931CB"/>
    <w:rsid w:val="006931EF"/>
    <w:rsid w:val="00693207"/>
    <w:rsid w:val="006932D9"/>
    <w:rsid w:val="0069331A"/>
    <w:rsid w:val="0069336F"/>
    <w:rsid w:val="00693394"/>
    <w:rsid w:val="006933D5"/>
    <w:rsid w:val="006933F6"/>
    <w:rsid w:val="00693405"/>
    <w:rsid w:val="00693423"/>
    <w:rsid w:val="0069350F"/>
    <w:rsid w:val="0069359F"/>
    <w:rsid w:val="00693639"/>
    <w:rsid w:val="00693785"/>
    <w:rsid w:val="0069380B"/>
    <w:rsid w:val="00693894"/>
    <w:rsid w:val="006939C6"/>
    <w:rsid w:val="006939E0"/>
    <w:rsid w:val="00693A5B"/>
    <w:rsid w:val="00693B10"/>
    <w:rsid w:val="00693B54"/>
    <w:rsid w:val="00693B62"/>
    <w:rsid w:val="00693C1B"/>
    <w:rsid w:val="00693C3B"/>
    <w:rsid w:val="00693C3D"/>
    <w:rsid w:val="00693C4E"/>
    <w:rsid w:val="00693CF1"/>
    <w:rsid w:val="00693D01"/>
    <w:rsid w:val="00693D4F"/>
    <w:rsid w:val="00693DC7"/>
    <w:rsid w:val="00693E6C"/>
    <w:rsid w:val="00693EA6"/>
    <w:rsid w:val="00693EEF"/>
    <w:rsid w:val="00693F6B"/>
    <w:rsid w:val="00694060"/>
    <w:rsid w:val="006940AB"/>
    <w:rsid w:val="00694110"/>
    <w:rsid w:val="00694201"/>
    <w:rsid w:val="006942B3"/>
    <w:rsid w:val="0069439A"/>
    <w:rsid w:val="006943A7"/>
    <w:rsid w:val="006943F3"/>
    <w:rsid w:val="0069441E"/>
    <w:rsid w:val="0069447E"/>
    <w:rsid w:val="006945ED"/>
    <w:rsid w:val="006945EE"/>
    <w:rsid w:val="00694644"/>
    <w:rsid w:val="00694690"/>
    <w:rsid w:val="006946C2"/>
    <w:rsid w:val="006946E2"/>
    <w:rsid w:val="0069476D"/>
    <w:rsid w:val="0069483E"/>
    <w:rsid w:val="0069494E"/>
    <w:rsid w:val="006949BF"/>
    <w:rsid w:val="00694A54"/>
    <w:rsid w:val="00694AB8"/>
    <w:rsid w:val="00694CB6"/>
    <w:rsid w:val="00694CB9"/>
    <w:rsid w:val="00694D31"/>
    <w:rsid w:val="00694D39"/>
    <w:rsid w:val="00694D8A"/>
    <w:rsid w:val="00694DB8"/>
    <w:rsid w:val="00694F7B"/>
    <w:rsid w:val="00695005"/>
    <w:rsid w:val="006950E5"/>
    <w:rsid w:val="00695137"/>
    <w:rsid w:val="006951E4"/>
    <w:rsid w:val="006952D4"/>
    <w:rsid w:val="00695504"/>
    <w:rsid w:val="006955E5"/>
    <w:rsid w:val="006955FD"/>
    <w:rsid w:val="00695636"/>
    <w:rsid w:val="006956B0"/>
    <w:rsid w:val="006956B8"/>
    <w:rsid w:val="006956F3"/>
    <w:rsid w:val="006957C7"/>
    <w:rsid w:val="0069581E"/>
    <w:rsid w:val="00695869"/>
    <w:rsid w:val="006958DC"/>
    <w:rsid w:val="006959B1"/>
    <w:rsid w:val="00695C48"/>
    <w:rsid w:val="00695C59"/>
    <w:rsid w:val="00695C5C"/>
    <w:rsid w:val="00695C92"/>
    <w:rsid w:val="00695DBE"/>
    <w:rsid w:val="00695E02"/>
    <w:rsid w:val="00695F06"/>
    <w:rsid w:val="0069602C"/>
    <w:rsid w:val="006960D9"/>
    <w:rsid w:val="00696122"/>
    <w:rsid w:val="006961D9"/>
    <w:rsid w:val="00696254"/>
    <w:rsid w:val="006962A3"/>
    <w:rsid w:val="0069638B"/>
    <w:rsid w:val="006963A8"/>
    <w:rsid w:val="006963F5"/>
    <w:rsid w:val="00696445"/>
    <w:rsid w:val="0069646F"/>
    <w:rsid w:val="006964BF"/>
    <w:rsid w:val="006966B3"/>
    <w:rsid w:val="00696787"/>
    <w:rsid w:val="00696852"/>
    <w:rsid w:val="0069693B"/>
    <w:rsid w:val="006969E4"/>
    <w:rsid w:val="00696AAC"/>
    <w:rsid w:val="00696B3B"/>
    <w:rsid w:val="00696B9A"/>
    <w:rsid w:val="00696BA1"/>
    <w:rsid w:val="00696BC6"/>
    <w:rsid w:val="00696BFF"/>
    <w:rsid w:val="00696C05"/>
    <w:rsid w:val="00696C4E"/>
    <w:rsid w:val="00696C84"/>
    <w:rsid w:val="00696C92"/>
    <w:rsid w:val="00696CDC"/>
    <w:rsid w:val="00696D3A"/>
    <w:rsid w:val="00696DA0"/>
    <w:rsid w:val="00696DF8"/>
    <w:rsid w:val="00696E46"/>
    <w:rsid w:val="00697008"/>
    <w:rsid w:val="00697050"/>
    <w:rsid w:val="00697150"/>
    <w:rsid w:val="006971AC"/>
    <w:rsid w:val="00697338"/>
    <w:rsid w:val="0069742D"/>
    <w:rsid w:val="0069744C"/>
    <w:rsid w:val="00697471"/>
    <w:rsid w:val="006974BE"/>
    <w:rsid w:val="006974F2"/>
    <w:rsid w:val="006974F6"/>
    <w:rsid w:val="00697500"/>
    <w:rsid w:val="00697521"/>
    <w:rsid w:val="00697524"/>
    <w:rsid w:val="0069757E"/>
    <w:rsid w:val="006976CD"/>
    <w:rsid w:val="0069772A"/>
    <w:rsid w:val="006977DB"/>
    <w:rsid w:val="0069789B"/>
    <w:rsid w:val="006978A0"/>
    <w:rsid w:val="006978CB"/>
    <w:rsid w:val="006979A4"/>
    <w:rsid w:val="006979B2"/>
    <w:rsid w:val="00697A7F"/>
    <w:rsid w:val="00697AAF"/>
    <w:rsid w:val="00697AB4"/>
    <w:rsid w:val="00697AFD"/>
    <w:rsid w:val="00697C4C"/>
    <w:rsid w:val="00697C9C"/>
    <w:rsid w:val="00697CA3"/>
    <w:rsid w:val="00697CFB"/>
    <w:rsid w:val="00697CFD"/>
    <w:rsid w:val="00697D44"/>
    <w:rsid w:val="00697DF0"/>
    <w:rsid w:val="00697E0D"/>
    <w:rsid w:val="00697F50"/>
    <w:rsid w:val="006A0023"/>
    <w:rsid w:val="006A002D"/>
    <w:rsid w:val="006A0082"/>
    <w:rsid w:val="006A0089"/>
    <w:rsid w:val="006A008C"/>
    <w:rsid w:val="006A0099"/>
    <w:rsid w:val="006A00CF"/>
    <w:rsid w:val="006A010B"/>
    <w:rsid w:val="006A01A6"/>
    <w:rsid w:val="006A020D"/>
    <w:rsid w:val="006A0279"/>
    <w:rsid w:val="006A02FC"/>
    <w:rsid w:val="006A04E4"/>
    <w:rsid w:val="006A06C7"/>
    <w:rsid w:val="006A0713"/>
    <w:rsid w:val="006A0714"/>
    <w:rsid w:val="006A072F"/>
    <w:rsid w:val="006A0776"/>
    <w:rsid w:val="006A07CB"/>
    <w:rsid w:val="006A0845"/>
    <w:rsid w:val="006A084B"/>
    <w:rsid w:val="006A08EF"/>
    <w:rsid w:val="006A0977"/>
    <w:rsid w:val="006A0A28"/>
    <w:rsid w:val="006A0ABD"/>
    <w:rsid w:val="006A0AFB"/>
    <w:rsid w:val="006A0B1A"/>
    <w:rsid w:val="006A0B1F"/>
    <w:rsid w:val="006A0C01"/>
    <w:rsid w:val="006A0C06"/>
    <w:rsid w:val="006A0C3E"/>
    <w:rsid w:val="006A0CB4"/>
    <w:rsid w:val="006A0CC3"/>
    <w:rsid w:val="006A0E19"/>
    <w:rsid w:val="006A0EE1"/>
    <w:rsid w:val="006A1058"/>
    <w:rsid w:val="006A1061"/>
    <w:rsid w:val="006A1064"/>
    <w:rsid w:val="006A1087"/>
    <w:rsid w:val="006A1187"/>
    <w:rsid w:val="006A1201"/>
    <w:rsid w:val="006A1235"/>
    <w:rsid w:val="006A1249"/>
    <w:rsid w:val="006A125A"/>
    <w:rsid w:val="006A12AB"/>
    <w:rsid w:val="006A1318"/>
    <w:rsid w:val="006A13FD"/>
    <w:rsid w:val="006A144F"/>
    <w:rsid w:val="006A14A8"/>
    <w:rsid w:val="006A14D2"/>
    <w:rsid w:val="006A15E2"/>
    <w:rsid w:val="006A1671"/>
    <w:rsid w:val="006A167F"/>
    <w:rsid w:val="006A1689"/>
    <w:rsid w:val="006A16C0"/>
    <w:rsid w:val="006A1748"/>
    <w:rsid w:val="006A17F2"/>
    <w:rsid w:val="006A19AD"/>
    <w:rsid w:val="006A1A50"/>
    <w:rsid w:val="006A1A99"/>
    <w:rsid w:val="006A1B78"/>
    <w:rsid w:val="006A1BAB"/>
    <w:rsid w:val="006A1BCF"/>
    <w:rsid w:val="006A1C41"/>
    <w:rsid w:val="006A1C4C"/>
    <w:rsid w:val="006A1CAE"/>
    <w:rsid w:val="006A1D07"/>
    <w:rsid w:val="006A1D36"/>
    <w:rsid w:val="006A1D4B"/>
    <w:rsid w:val="006A1D91"/>
    <w:rsid w:val="006A1DA3"/>
    <w:rsid w:val="006A1DC3"/>
    <w:rsid w:val="006A1F7F"/>
    <w:rsid w:val="006A1FAB"/>
    <w:rsid w:val="006A1FE8"/>
    <w:rsid w:val="006A2064"/>
    <w:rsid w:val="006A2177"/>
    <w:rsid w:val="006A2237"/>
    <w:rsid w:val="006A2252"/>
    <w:rsid w:val="006A22BE"/>
    <w:rsid w:val="006A22FC"/>
    <w:rsid w:val="006A2328"/>
    <w:rsid w:val="006A2344"/>
    <w:rsid w:val="006A2391"/>
    <w:rsid w:val="006A23FF"/>
    <w:rsid w:val="006A2614"/>
    <w:rsid w:val="006A26EC"/>
    <w:rsid w:val="006A2757"/>
    <w:rsid w:val="006A27F1"/>
    <w:rsid w:val="006A2828"/>
    <w:rsid w:val="006A2858"/>
    <w:rsid w:val="006A2885"/>
    <w:rsid w:val="006A2970"/>
    <w:rsid w:val="006A2A05"/>
    <w:rsid w:val="006A2A3A"/>
    <w:rsid w:val="006A2A55"/>
    <w:rsid w:val="006A2A5D"/>
    <w:rsid w:val="006A2A7C"/>
    <w:rsid w:val="006A2AE0"/>
    <w:rsid w:val="006A2B32"/>
    <w:rsid w:val="006A2BD6"/>
    <w:rsid w:val="006A2D94"/>
    <w:rsid w:val="006A2DDC"/>
    <w:rsid w:val="006A2E53"/>
    <w:rsid w:val="006A2EB6"/>
    <w:rsid w:val="006A2EF1"/>
    <w:rsid w:val="006A2F24"/>
    <w:rsid w:val="006A2F59"/>
    <w:rsid w:val="006A2F91"/>
    <w:rsid w:val="006A306A"/>
    <w:rsid w:val="006A313C"/>
    <w:rsid w:val="006A31BD"/>
    <w:rsid w:val="006A31EB"/>
    <w:rsid w:val="006A3256"/>
    <w:rsid w:val="006A32AA"/>
    <w:rsid w:val="006A32E9"/>
    <w:rsid w:val="006A3441"/>
    <w:rsid w:val="006A3492"/>
    <w:rsid w:val="006A361B"/>
    <w:rsid w:val="006A3641"/>
    <w:rsid w:val="006A36B9"/>
    <w:rsid w:val="006A36F1"/>
    <w:rsid w:val="006A37A1"/>
    <w:rsid w:val="006A37FE"/>
    <w:rsid w:val="006A389C"/>
    <w:rsid w:val="006A38B6"/>
    <w:rsid w:val="006A39AB"/>
    <w:rsid w:val="006A39BB"/>
    <w:rsid w:val="006A3A1E"/>
    <w:rsid w:val="006A3AC1"/>
    <w:rsid w:val="006A3AFC"/>
    <w:rsid w:val="006A3B7B"/>
    <w:rsid w:val="006A3C5A"/>
    <w:rsid w:val="006A3DCB"/>
    <w:rsid w:val="006A3DD1"/>
    <w:rsid w:val="006A3E4C"/>
    <w:rsid w:val="006A3EC9"/>
    <w:rsid w:val="006A3EFB"/>
    <w:rsid w:val="006A402F"/>
    <w:rsid w:val="006A406C"/>
    <w:rsid w:val="006A40F0"/>
    <w:rsid w:val="006A4113"/>
    <w:rsid w:val="006A4188"/>
    <w:rsid w:val="006A4281"/>
    <w:rsid w:val="006A4305"/>
    <w:rsid w:val="006A430D"/>
    <w:rsid w:val="006A43CD"/>
    <w:rsid w:val="006A4441"/>
    <w:rsid w:val="006A4468"/>
    <w:rsid w:val="006A4473"/>
    <w:rsid w:val="006A44A8"/>
    <w:rsid w:val="006A45DF"/>
    <w:rsid w:val="006A4665"/>
    <w:rsid w:val="006A468E"/>
    <w:rsid w:val="006A46F8"/>
    <w:rsid w:val="006A475C"/>
    <w:rsid w:val="006A4776"/>
    <w:rsid w:val="006A4796"/>
    <w:rsid w:val="006A47CB"/>
    <w:rsid w:val="006A481C"/>
    <w:rsid w:val="006A484A"/>
    <w:rsid w:val="006A487F"/>
    <w:rsid w:val="006A48F5"/>
    <w:rsid w:val="006A490C"/>
    <w:rsid w:val="006A497A"/>
    <w:rsid w:val="006A4A01"/>
    <w:rsid w:val="006A4B16"/>
    <w:rsid w:val="006A4BB7"/>
    <w:rsid w:val="006A4C17"/>
    <w:rsid w:val="006A4DD5"/>
    <w:rsid w:val="006A4E68"/>
    <w:rsid w:val="006A4EC9"/>
    <w:rsid w:val="006A509C"/>
    <w:rsid w:val="006A50A4"/>
    <w:rsid w:val="006A50A6"/>
    <w:rsid w:val="006A50D0"/>
    <w:rsid w:val="006A51EA"/>
    <w:rsid w:val="006A5208"/>
    <w:rsid w:val="006A53D9"/>
    <w:rsid w:val="006A540B"/>
    <w:rsid w:val="006A552E"/>
    <w:rsid w:val="006A56D8"/>
    <w:rsid w:val="006A570C"/>
    <w:rsid w:val="006A581F"/>
    <w:rsid w:val="006A5847"/>
    <w:rsid w:val="006A5869"/>
    <w:rsid w:val="006A58E5"/>
    <w:rsid w:val="006A58F5"/>
    <w:rsid w:val="006A5907"/>
    <w:rsid w:val="006A5930"/>
    <w:rsid w:val="006A5A64"/>
    <w:rsid w:val="006A5AAC"/>
    <w:rsid w:val="006A5B03"/>
    <w:rsid w:val="006A5B2C"/>
    <w:rsid w:val="006A5BB1"/>
    <w:rsid w:val="006A5BBB"/>
    <w:rsid w:val="006A5CC8"/>
    <w:rsid w:val="006A5D42"/>
    <w:rsid w:val="006A5D7E"/>
    <w:rsid w:val="006A5DE4"/>
    <w:rsid w:val="006A5DF8"/>
    <w:rsid w:val="006A5E9F"/>
    <w:rsid w:val="006A5EEB"/>
    <w:rsid w:val="006A6037"/>
    <w:rsid w:val="006A60CD"/>
    <w:rsid w:val="006A61D8"/>
    <w:rsid w:val="006A627B"/>
    <w:rsid w:val="006A6334"/>
    <w:rsid w:val="006A64E3"/>
    <w:rsid w:val="006A6522"/>
    <w:rsid w:val="006A6691"/>
    <w:rsid w:val="006A66F8"/>
    <w:rsid w:val="006A6718"/>
    <w:rsid w:val="006A671A"/>
    <w:rsid w:val="006A678A"/>
    <w:rsid w:val="006A68ED"/>
    <w:rsid w:val="006A6A51"/>
    <w:rsid w:val="006A6ACD"/>
    <w:rsid w:val="006A6AD9"/>
    <w:rsid w:val="006A6B2D"/>
    <w:rsid w:val="006A6C93"/>
    <w:rsid w:val="006A6D30"/>
    <w:rsid w:val="006A6DE8"/>
    <w:rsid w:val="006A6E11"/>
    <w:rsid w:val="006A6E7B"/>
    <w:rsid w:val="006A6EFB"/>
    <w:rsid w:val="006A704D"/>
    <w:rsid w:val="006A7079"/>
    <w:rsid w:val="006A70A1"/>
    <w:rsid w:val="006A70C7"/>
    <w:rsid w:val="006A7277"/>
    <w:rsid w:val="006A7365"/>
    <w:rsid w:val="006A73B0"/>
    <w:rsid w:val="006A73C7"/>
    <w:rsid w:val="006A73CE"/>
    <w:rsid w:val="006A73FB"/>
    <w:rsid w:val="006A74C9"/>
    <w:rsid w:val="006A75EC"/>
    <w:rsid w:val="006A7698"/>
    <w:rsid w:val="006A77B6"/>
    <w:rsid w:val="006A78A8"/>
    <w:rsid w:val="006A791F"/>
    <w:rsid w:val="006A79B5"/>
    <w:rsid w:val="006A7A34"/>
    <w:rsid w:val="006A7A67"/>
    <w:rsid w:val="006A7B18"/>
    <w:rsid w:val="006A7B7E"/>
    <w:rsid w:val="006A7B90"/>
    <w:rsid w:val="006A7BAC"/>
    <w:rsid w:val="006A7C0A"/>
    <w:rsid w:val="006A7C4D"/>
    <w:rsid w:val="006A7CA7"/>
    <w:rsid w:val="006A7CCF"/>
    <w:rsid w:val="006A7CDE"/>
    <w:rsid w:val="006A7D32"/>
    <w:rsid w:val="006A7E34"/>
    <w:rsid w:val="006A7F5A"/>
    <w:rsid w:val="006A7F86"/>
    <w:rsid w:val="006B0006"/>
    <w:rsid w:val="006B0054"/>
    <w:rsid w:val="006B010C"/>
    <w:rsid w:val="006B022A"/>
    <w:rsid w:val="006B0278"/>
    <w:rsid w:val="006B0286"/>
    <w:rsid w:val="006B045A"/>
    <w:rsid w:val="006B04CD"/>
    <w:rsid w:val="006B053E"/>
    <w:rsid w:val="006B05C7"/>
    <w:rsid w:val="006B0610"/>
    <w:rsid w:val="006B0611"/>
    <w:rsid w:val="006B0697"/>
    <w:rsid w:val="006B0751"/>
    <w:rsid w:val="006B0790"/>
    <w:rsid w:val="006B07A5"/>
    <w:rsid w:val="006B07C9"/>
    <w:rsid w:val="006B07F1"/>
    <w:rsid w:val="006B0800"/>
    <w:rsid w:val="006B0827"/>
    <w:rsid w:val="006B08A6"/>
    <w:rsid w:val="006B09D3"/>
    <w:rsid w:val="006B0A0D"/>
    <w:rsid w:val="006B0A83"/>
    <w:rsid w:val="006B0AA4"/>
    <w:rsid w:val="006B0B26"/>
    <w:rsid w:val="006B0B3C"/>
    <w:rsid w:val="006B0B9A"/>
    <w:rsid w:val="006B0BE8"/>
    <w:rsid w:val="006B0C68"/>
    <w:rsid w:val="006B0CBF"/>
    <w:rsid w:val="006B0D8F"/>
    <w:rsid w:val="006B0DCE"/>
    <w:rsid w:val="006B0E6D"/>
    <w:rsid w:val="006B0F61"/>
    <w:rsid w:val="006B0F68"/>
    <w:rsid w:val="006B0F8A"/>
    <w:rsid w:val="006B1013"/>
    <w:rsid w:val="006B1045"/>
    <w:rsid w:val="006B10CC"/>
    <w:rsid w:val="006B11A5"/>
    <w:rsid w:val="006B11F4"/>
    <w:rsid w:val="006B12CB"/>
    <w:rsid w:val="006B12D6"/>
    <w:rsid w:val="006B132A"/>
    <w:rsid w:val="006B13B4"/>
    <w:rsid w:val="006B13B9"/>
    <w:rsid w:val="006B13C6"/>
    <w:rsid w:val="006B13DB"/>
    <w:rsid w:val="006B140D"/>
    <w:rsid w:val="006B1417"/>
    <w:rsid w:val="006B14CD"/>
    <w:rsid w:val="006B14DB"/>
    <w:rsid w:val="006B15D2"/>
    <w:rsid w:val="006B1635"/>
    <w:rsid w:val="006B1655"/>
    <w:rsid w:val="006B16C3"/>
    <w:rsid w:val="006B16CE"/>
    <w:rsid w:val="006B170E"/>
    <w:rsid w:val="006B179F"/>
    <w:rsid w:val="006B17D6"/>
    <w:rsid w:val="006B18E4"/>
    <w:rsid w:val="006B1950"/>
    <w:rsid w:val="006B1A4F"/>
    <w:rsid w:val="006B1A5C"/>
    <w:rsid w:val="006B1B2F"/>
    <w:rsid w:val="006B1B66"/>
    <w:rsid w:val="006B1C4E"/>
    <w:rsid w:val="006B1CFC"/>
    <w:rsid w:val="006B1D2F"/>
    <w:rsid w:val="006B1D8B"/>
    <w:rsid w:val="006B1D91"/>
    <w:rsid w:val="006B1DC1"/>
    <w:rsid w:val="006B1ED6"/>
    <w:rsid w:val="006B1F45"/>
    <w:rsid w:val="006B1F57"/>
    <w:rsid w:val="006B1F75"/>
    <w:rsid w:val="006B205B"/>
    <w:rsid w:val="006B20E0"/>
    <w:rsid w:val="006B210B"/>
    <w:rsid w:val="006B219B"/>
    <w:rsid w:val="006B221C"/>
    <w:rsid w:val="006B2248"/>
    <w:rsid w:val="006B22A6"/>
    <w:rsid w:val="006B22F1"/>
    <w:rsid w:val="006B2322"/>
    <w:rsid w:val="006B239A"/>
    <w:rsid w:val="006B24AB"/>
    <w:rsid w:val="006B24EC"/>
    <w:rsid w:val="006B257F"/>
    <w:rsid w:val="006B258C"/>
    <w:rsid w:val="006B259B"/>
    <w:rsid w:val="006B25B7"/>
    <w:rsid w:val="006B25EB"/>
    <w:rsid w:val="006B26F5"/>
    <w:rsid w:val="006B2822"/>
    <w:rsid w:val="006B28E7"/>
    <w:rsid w:val="006B2943"/>
    <w:rsid w:val="006B297C"/>
    <w:rsid w:val="006B29BC"/>
    <w:rsid w:val="006B2A3E"/>
    <w:rsid w:val="006B2A41"/>
    <w:rsid w:val="006B2AEF"/>
    <w:rsid w:val="006B2BAF"/>
    <w:rsid w:val="006B2C34"/>
    <w:rsid w:val="006B2D3F"/>
    <w:rsid w:val="006B2D4F"/>
    <w:rsid w:val="006B2DCE"/>
    <w:rsid w:val="006B2E0C"/>
    <w:rsid w:val="006B2E2F"/>
    <w:rsid w:val="006B2EC0"/>
    <w:rsid w:val="006B2F31"/>
    <w:rsid w:val="006B2F53"/>
    <w:rsid w:val="006B2F56"/>
    <w:rsid w:val="006B2F80"/>
    <w:rsid w:val="006B3003"/>
    <w:rsid w:val="006B303A"/>
    <w:rsid w:val="006B3085"/>
    <w:rsid w:val="006B30B5"/>
    <w:rsid w:val="006B32C4"/>
    <w:rsid w:val="006B32E5"/>
    <w:rsid w:val="006B33A9"/>
    <w:rsid w:val="006B340C"/>
    <w:rsid w:val="006B348F"/>
    <w:rsid w:val="006B34BA"/>
    <w:rsid w:val="006B35D6"/>
    <w:rsid w:val="006B3613"/>
    <w:rsid w:val="006B364B"/>
    <w:rsid w:val="006B3819"/>
    <w:rsid w:val="006B381E"/>
    <w:rsid w:val="006B3894"/>
    <w:rsid w:val="006B3A94"/>
    <w:rsid w:val="006B3A96"/>
    <w:rsid w:val="006B3B70"/>
    <w:rsid w:val="006B3B7B"/>
    <w:rsid w:val="006B3CC8"/>
    <w:rsid w:val="006B3D0D"/>
    <w:rsid w:val="006B3D31"/>
    <w:rsid w:val="006B3D48"/>
    <w:rsid w:val="006B3D4F"/>
    <w:rsid w:val="006B3D57"/>
    <w:rsid w:val="006B3D6E"/>
    <w:rsid w:val="006B3D73"/>
    <w:rsid w:val="006B3EAC"/>
    <w:rsid w:val="006B3EC1"/>
    <w:rsid w:val="006B3EE2"/>
    <w:rsid w:val="006B3EEF"/>
    <w:rsid w:val="006B401D"/>
    <w:rsid w:val="006B40EA"/>
    <w:rsid w:val="006B40F7"/>
    <w:rsid w:val="006B4112"/>
    <w:rsid w:val="006B416B"/>
    <w:rsid w:val="006B4200"/>
    <w:rsid w:val="006B4221"/>
    <w:rsid w:val="006B4342"/>
    <w:rsid w:val="006B443B"/>
    <w:rsid w:val="006B4442"/>
    <w:rsid w:val="006B45EB"/>
    <w:rsid w:val="006B45EC"/>
    <w:rsid w:val="006B4679"/>
    <w:rsid w:val="006B46BF"/>
    <w:rsid w:val="006B472C"/>
    <w:rsid w:val="006B4745"/>
    <w:rsid w:val="006B47A5"/>
    <w:rsid w:val="006B47FE"/>
    <w:rsid w:val="006B4846"/>
    <w:rsid w:val="006B4882"/>
    <w:rsid w:val="006B48C2"/>
    <w:rsid w:val="006B493A"/>
    <w:rsid w:val="006B4A74"/>
    <w:rsid w:val="006B4B12"/>
    <w:rsid w:val="006B4BCB"/>
    <w:rsid w:val="006B4BF9"/>
    <w:rsid w:val="006B4C30"/>
    <w:rsid w:val="006B4CCA"/>
    <w:rsid w:val="006B4D37"/>
    <w:rsid w:val="006B4D83"/>
    <w:rsid w:val="006B4DAE"/>
    <w:rsid w:val="006B4E7C"/>
    <w:rsid w:val="006B4E8F"/>
    <w:rsid w:val="006B4F3C"/>
    <w:rsid w:val="006B4F6A"/>
    <w:rsid w:val="006B4FA2"/>
    <w:rsid w:val="006B4FD6"/>
    <w:rsid w:val="006B5003"/>
    <w:rsid w:val="006B50D0"/>
    <w:rsid w:val="006B5135"/>
    <w:rsid w:val="006B5157"/>
    <w:rsid w:val="006B5173"/>
    <w:rsid w:val="006B52FA"/>
    <w:rsid w:val="006B5336"/>
    <w:rsid w:val="006B535D"/>
    <w:rsid w:val="006B5481"/>
    <w:rsid w:val="006B54C6"/>
    <w:rsid w:val="006B553B"/>
    <w:rsid w:val="006B5619"/>
    <w:rsid w:val="006B5628"/>
    <w:rsid w:val="006B5636"/>
    <w:rsid w:val="006B5661"/>
    <w:rsid w:val="006B56B9"/>
    <w:rsid w:val="006B5724"/>
    <w:rsid w:val="006B5737"/>
    <w:rsid w:val="006B5788"/>
    <w:rsid w:val="006B5895"/>
    <w:rsid w:val="006B589C"/>
    <w:rsid w:val="006B5A52"/>
    <w:rsid w:val="006B5A7E"/>
    <w:rsid w:val="006B5CFA"/>
    <w:rsid w:val="006B5D66"/>
    <w:rsid w:val="006B5D7A"/>
    <w:rsid w:val="006B5DC0"/>
    <w:rsid w:val="006B5DF4"/>
    <w:rsid w:val="006B5E8F"/>
    <w:rsid w:val="006B5F77"/>
    <w:rsid w:val="006B5FC1"/>
    <w:rsid w:val="006B5FDF"/>
    <w:rsid w:val="006B6045"/>
    <w:rsid w:val="006B605F"/>
    <w:rsid w:val="006B6088"/>
    <w:rsid w:val="006B62D5"/>
    <w:rsid w:val="006B6352"/>
    <w:rsid w:val="006B6395"/>
    <w:rsid w:val="006B6421"/>
    <w:rsid w:val="006B6491"/>
    <w:rsid w:val="006B649A"/>
    <w:rsid w:val="006B64DB"/>
    <w:rsid w:val="006B6515"/>
    <w:rsid w:val="006B66BA"/>
    <w:rsid w:val="006B678A"/>
    <w:rsid w:val="006B678C"/>
    <w:rsid w:val="006B67C5"/>
    <w:rsid w:val="006B67C8"/>
    <w:rsid w:val="006B68D9"/>
    <w:rsid w:val="006B6A32"/>
    <w:rsid w:val="006B6A8A"/>
    <w:rsid w:val="006B6ADC"/>
    <w:rsid w:val="006B6AE9"/>
    <w:rsid w:val="006B6B3A"/>
    <w:rsid w:val="006B6B55"/>
    <w:rsid w:val="006B6B56"/>
    <w:rsid w:val="006B6B8A"/>
    <w:rsid w:val="006B6B96"/>
    <w:rsid w:val="006B6BF3"/>
    <w:rsid w:val="006B6C5B"/>
    <w:rsid w:val="006B6CCF"/>
    <w:rsid w:val="006B6D48"/>
    <w:rsid w:val="006B6D7E"/>
    <w:rsid w:val="006B6DE5"/>
    <w:rsid w:val="006B6E1E"/>
    <w:rsid w:val="006B6E3B"/>
    <w:rsid w:val="006B6E9C"/>
    <w:rsid w:val="006B6ECF"/>
    <w:rsid w:val="006B6F37"/>
    <w:rsid w:val="006B70B1"/>
    <w:rsid w:val="006B70E9"/>
    <w:rsid w:val="006B71B6"/>
    <w:rsid w:val="006B71F8"/>
    <w:rsid w:val="006B727A"/>
    <w:rsid w:val="006B7449"/>
    <w:rsid w:val="006B749D"/>
    <w:rsid w:val="006B750C"/>
    <w:rsid w:val="006B7654"/>
    <w:rsid w:val="006B769C"/>
    <w:rsid w:val="006B76BB"/>
    <w:rsid w:val="006B76F0"/>
    <w:rsid w:val="006B77D6"/>
    <w:rsid w:val="006B7831"/>
    <w:rsid w:val="006B7872"/>
    <w:rsid w:val="006B787C"/>
    <w:rsid w:val="006B78C8"/>
    <w:rsid w:val="006B78CD"/>
    <w:rsid w:val="006B7A26"/>
    <w:rsid w:val="006B7A2D"/>
    <w:rsid w:val="006B7A89"/>
    <w:rsid w:val="006B7B05"/>
    <w:rsid w:val="006B7B9C"/>
    <w:rsid w:val="006B7C90"/>
    <w:rsid w:val="006B7D87"/>
    <w:rsid w:val="006B7D8A"/>
    <w:rsid w:val="006B7F4C"/>
    <w:rsid w:val="006C0062"/>
    <w:rsid w:val="006C00B4"/>
    <w:rsid w:val="006C01AE"/>
    <w:rsid w:val="006C0252"/>
    <w:rsid w:val="006C029D"/>
    <w:rsid w:val="006C02F4"/>
    <w:rsid w:val="006C0380"/>
    <w:rsid w:val="006C03B8"/>
    <w:rsid w:val="006C0441"/>
    <w:rsid w:val="006C04D3"/>
    <w:rsid w:val="006C051B"/>
    <w:rsid w:val="006C054A"/>
    <w:rsid w:val="006C0658"/>
    <w:rsid w:val="006C0687"/>
    <w:rsid w:val="006C071F"/>
    <w:rsid w:val="006C07B5"/>
    <w:rsid w:val="006C0845"/>
    <w:rsid w:val="006C099A"/>
    <w:rsid w:val="006C0A0A"/>
    <w:rsid w:val="006C0AFC"/>
    <w:rsid w:val="006C0B1B"/>
    <w:rsid w:val="006C0BAA"/>
    <w:rsid w:val="006C0C88"/>
    <w:rsid w:val="006C0CEE"/>
    <w:rsid w:val="006C0D6F"/>
    <w:rsid w:val="006C0DC8"/>
    <w:rsid w:val="006C0E12"/>
    <w:rsid w:val="006C0EA0"/>
    <w:rsid w:val="006C0F3F"/>
    <w:rsid w:val="006C0F51"/>
    <w:rsid w:val="006C0F82"/>
    <w:rsid w:val="006C1108"/>
    <w:rsid w:val="006C1109"/>
    <w:rsid w:val="006C1111"/>
    <w:rsid w:val="006C130D"/>
    <w:rsid w:val="006C1318"/>
    <w:rsid w:val="006C1383"/>
    <w:rsid w:val="006C13DE"/>
    <w:rsid w:val="006C1547"/>
    <w:rsid w:val="006C15FC"/>
    <w:rsid w:val="006C1604"/>
    <w:rsid w:val="006C162C"/>
    <w:rsid w:val="006C16A5"/>
    <w:rsid w:val="006C174D"/>
    <w:rsid w:val="006C176E"/>
    <w:rsid w:val="006C184C"/>
    <w:rsid w:val="006C198B"/>
    <w:rsid w:val="006C19F0"/>
    <w:rsid w:val="006C1A0E"/>
    <w:rsid w:val="006C1A36"/>
    <w:rsid w:val="006C1A76"/>
    <w:rsid w:val="006C1AC4"/>
    <w:rsid w:val="006C1B4D"/>
    <w:rsid w:val="006C1B59"/>
    <w:rsid w:val="006C1B5B"/>
    <w:rsid w:val="006C1CD2"/>
    <w:rsid w:val="006C1DAE"/>
    <w:rsid w:val="006C1ED7"/>
    <w:rsid w:val="006C1EFA"/>
    <w:rsid w:val="006C1F69"/>
    <w:rsid w:val="006C1FA4"/>
    <w:rsid w:val="006C1FBC"/>
    <w:rsid w:val="006C2014"/>
    <w:rsid w:val="006C21A0"/>
    <w:rsid w:val="006C2253"/>
    <w:rsid w:val="006C22AD"/>
    <w:rsid w:val="006C22C3"/>
    <w:rsid w:val="006C22F7"/>
    <w:rsid w:val="006C2337"/>
    <w:rsid w:val="006C2350"/>
    <w:rsid w:val="006C237C"/>
    <w:rsid w:val="006C23A2"/>
    <w:rsid w:val="006C23A7"/>
    <w:rsid w:val="006C23F1"/>
    <w:rsid w:val="006C24F2"/>
    <w:rsid w:val="006C26E5"/>
    <w:rsid w:val="006C2753"/>
    <w:rsid w:val="006C27AE"/>
    <w:rsid w:val="006C27CB"/>
    <w:rsid w:val="006C27E4"/>
    <w:rsid w:val="006C27FC"/>
    <w:rsid w:val="006C282F"/>
    <w:rsid w:val="006C2895"/>
    <w:rsid w:val="006C28FB"/>
    <w:rsid w:val="006C29AE"/>
    <w:rsid w:val="006C2A5D"/>
    <w:rsid w:val="006C2B18"/>
    <w:rsid w:val="006C2B37"/>
    <w:rsid w:val="006C2B80"/>
    <w:rsid w:val="006C2BEC"/>
    <w:rsid w:val="006C2C47"/>
    <w:rsid w:val="006C2C58"/>
    <w:rsid w:val="006C2CC4"/>
    <w:rsid w:val="006C2D7E"/>
    <w:rsid w:val="006C2DCE"/>
    <w:rsid w:val="006C2E72"/>
    <w:rsid w:val="006C2EBE"/>
    <w:rsid w:val="006C2F0D"/>
    <w:rsid w:val="006C3049"/>
    <w:rsid w:val="006C307E"/>
    <w:rsid w:val="006C308A"/>
    <w:rsid w:val="006C314E"/>
    <w:rsid w:val="006C3169"/>
    <w:rsid w:val="006C31E0"/>
    <w:rsid w:val="006C322A"/>
    <w:rsid w:val="006C3267"/>
    <w:rsid w:val="006C33DC"/>
    <w:rsid w:val="006C3472"/>
    <w:rsid w:val="006C35D2"/>
    <w:rsid w:val="006C36F1"/>
    <w:rsid w:val="006C377A"/>
    <w:rsid w:val="006C3794"/>
    <w:rsid w:val="006C3799"/>
    <w:rsid w:val="006C3842"/>
    <w:rsid w:val="006C386A"/>
    <w:rsid w:val="006C38B2"/>
    <w:rsid w:val="006C3AFF"/>
    <w:rsid w:val="006C3B57"/>
    <w:rsid w:val="006C3B9B"/>
    <w:rsid w:val="006C3C68"/>
    <w:rsid w:val="006C3CD7"/>
    <w:rsid w:val="006C3D9E"/>
    <w:rsid w:val="006C3DB4"/>
    <w:rsid w:val="006C3E1C"/>
    <w:rsid w:val="006C3E87"/>
    <w:rsid w:val="006C3E91"/>
    <w:rsid w:val="006C3F7B"/>
    <w:rsid w:val="006C3FD2"/>
    <w:rsid w:val="006C4163"/>
    <w:rsid w:val="006C4164"/>
    <w:rsid w:val="006C4253"/>
    <w:rsid w:val="006C4379"/>
    <w:rsid w:val="006C4466"/>
    <w:rsid w:val="006C44CA"/>
    <w:rsid w:val="006C4553"/>
    <w:rsid w:val="006C4583"/>
    <w:rsid w:val="006C45C6"/>
    <w:rsid w:val="006C460F"/>
    <w:rsid w:val="006C46E7"/>
    <w:rsid w:val="006C46FC"/>
    <w:rsid w:val="006C4790"/>
    <w:rsid w:val="006C47A4"/>
    <w:rsid w:val="006C48E6"/>
    <w:rsid w:val="006C4952"/>
    <w:rsid w:val="006C4974"/>
    <w:rsid w:val="006C4989"/>
    <w:rsid w:val="006C49C6"/>
    <w:rsid w:val="006C4A82"/>
    <w:rsid w:val="006C4B91"/>
    <w:rsid w:val="006C4BD9"/>
    <w:rsid w:val="006C4CE8"/>
    <w:rsid w:val="006C4D38"/>
    <w:rsid w:val="006C4DC6"/>
    <w:rsid w:val="006C4E2B"/>
    <w:rsid w:val="006C4E2F"/>
    <w:rsid w:val="006C4E6D"/>
    <w:rsid w:val="006C4F34"/>
    <w:rsid w:val="006C4F9B"/>
    <w:rsid w:val="006C5038"/>
    <w:rsid w:val="006C50FD"/>
    <w:rsid w:val="006C513D"/>
    <w:rsid w:val="006C521E"/>
    <w:rsid w:val="006C527E"/>
    <w:rsid w:val="006C533E"/>
    <w:rsid w:val="006C53BC"/>
    <w:rsid w:val="006C5533"/>
    <w:rsid w:val="006C5598"/>
    <w:rsid w:val="006C561A"/>
    <w:rsid w:val="006C5733"/>
    <w:rsid w:val="006C5765"/>
    <w:rsid w:val="006C5780"/>
    <w:rsid w:val="006C579C"/>
    <w:rsid w:val="006C58B6"/>
    <w:rsid w:val="006C58FF"/>
    <w:rsid w:val="006C594D"/>
    <w:rsid w:val="006C5AAB"/>
    <w:rsid w:val="006C5ABF"/>
    <w:rsid w:val="006C5AEF"/>
    <w:rsid w:val="006C5AFA"/>
    <w:rsid w:val="006C5C1B"/>
    <w:rsid w:val="006C5CE6"/>
    <w:rsid w:val="006C5E2B"/>
    <w:rsid w:val="006C5EAE"/>
    <w:rsid w:val="006C5F57"/>
    <w:rsid w:val="006C5FB1"/>
    <w:rsid w:val="006C6061"/>
    <w:rsid w:val="006C6119"/>
    <w:rsid w:val="006C612C"/>
    <w:rsid w:val="006C6233"/>
    <w:rsid w:val="006C6235"/>
    <w:rsid w:val="006C623E"/>
    <w:rsid w:val="006C6243"/>
    <w:rsid w:val="006C6311"/>
    <w:rsid w:val="006C6385"/>
    <w:rsid w:val="006C63E0"/>
    <w:rsid w:val="006C64A0"/>
    <w:rsid w:val="006C64CB"/>
    <w:rsid w:val="006C65FE"/>
    <w:rsid w:val="006C660B"/>
    <w:rsid w:val="006C6620"/>
    <w:rsid w:val="006C6645"/>
    <w:rsid w:val="006C66C4"/>
    <w:rsid w:val="006C670F"/>
    <w:rsid w:val="006C6719"/>
    <w:rsid w:val="006C67B0"/>
    <w:rsid w:val="006C67F9"/>
    <w:rsid w:val="006C6800"/>
    <w:rsid w:val="006C695E"/>
    <w:rsid w:val="006C696F"/>
    <w:rsid w:val="006C6991"/>
    <w:rsid w:val="006C69B2"/>
    <w:rsid w:val="006C69DF"/>
    <w:rsid w:val="006C6A42"/>
    <w:rsid w:val="006C6A73"/>
    <w:rsid w:val="006C6B30"/>
    <w:rsid w:val="006C6B70"/>
    <w:rsid w:val="006C6B83"/>
    <w:rsid w:val="006C6C23"/>
    <w:rsid w:val="006C6CC8"/>
    <w:rsid w:val="006C6D75"/>
    <w:rsid w:val="006C6E01"/>
    <w:rsid w:val="006C7011"/>
    <w:rsid w:val="006C7050"/>
    <w:rsid w:val="006C70FD"/>
    <w:rsid w:val="006C7131"/>
    <w:rsid w:val="006C71D2"/>
    <w:rsid w:val="006C7247"/>
    <w:rsid w:val="006C7249"/>
    <w:rsid w:val="006C7518"/>
    <w:rsid w:val="006C75B0"/>
    <w:rsid w:val="006C75BE"/>
    <w:rsid w:val="006C7680"/>
    <w:rsid w:val="006C768E"/>
    <w:rsid w:val="006C778B"/>
    <w:rsid w:val="006C77F8"/>
    <w:rsid w:val="006C781B"/>
    <w:rsid w:val="006C7821"/>
    <w:rsid w:val="006C789A"/>
    <w:rsid w:val="006C78D6"/>
    <w:rsid w:val="006C797E"/>
    <w:rsid w:val="006C7A38"/>
    <w:rsid w:val="006C7B6F"/>
    <w:rsid w:val="006C7B79"/>
    <w:rsid w:val="006C7C4F"/>
    <w:rsid w:val="006C7D0C"/>
    <w:rsid w:val="006C7F07"/>
    <w:rsid w:val="006C7F66"/>
    <w:rsid w:val="006D0041"/>
    <w:rsid w:val="006D00C7"/>
    <w:rsid w:val="006D0101"/>
    <w:rsid w:val="006D017D"/>
    <w:rsid w:val="006D0284"/>
    <w:rsid w:val="006D02D3"/>
    <w:rsid w:val="006D0318"/>
    <w:rsid w:val="006D037B"/>
    <w:rsid w:val="006D03E4"/>
    <w:rsid w:val="006D03EB"/>
    <w:rsid w:val="006D03EC"/>
    <w:rsid w:val="006D04CD"/>
    <w:rsid w:val="006D04F5"/>
    <w:rsid w:val="006D053B"/>
    <w:rsid w:val="006D05F0"/>
    <w:rsid w:val="006D0676"/>
    <w:rsid w:val="006D06E8"/>
    <w:rsid w:val="006D0724"/>
    <w:rsid w:val="006D0741"/>
    <w:rsid w:val="006D076C"/>
    <w:rsid w:val="006D0798"/>
    <w:rsid w:val="006D07B1"/>
    <w:rsid w:val="006D0878"/>
    <w:rsid w:val="006D091F"/>
    <w:rsid w:val="006D097F"/>
    <w:rsid w:val="006D0ACF"/>
    <w:rsid w:val="006D0B87"/>
    <w:rsid w:val="006D0C60"/>
    <w:rsid w:val="006D0CBD"/>
    <w:rsid w:val="006D0CE5"/>
    <w:rsid w:val="006D0D43"/>
    <w:rsid w:val="006D0D64"/>
    <w:rsid w:val="006D0DA4"/>
    <w:rsid w:val="006D1037"/>
    <w:rsid w:val="006D1189"/>
    <w:rsid w:val="006D12A9"/>
    <w:rsid w:val="006D1462"/>
    <w:rsid w:val="006D14A0"/>
    <w:rsid w:val="006D14B9"/>
    <w:rsid w:val="006D1575"/>
    <w:rsid w:val="006D15D3"/>
    <w:rsid w:val="006D1630"/>
    <w:rsid w:val="006D1648"/>
    <w:rsid w:val="006D175C"/>
    <w:rsid w:val="006D1822"/>
    <w:rsid w:val="006D18E6"/>
    <w:rsid w:val="006D1956"/>
    <w:rsid w:val="006D1967"/>
    <w:rsid w:val="006D19A6"/>
    <w:rsid w:val="006D1AF7"/>
    <w:rsid w:val="006D1B6F"/>
    <w:rsid w:val="006D1BEF"/>
    <w:rsid w:val="006D1C40"/>
    <w:rsid w:val="006D1CE7"/>
    <w:rsid w:val="006D1DEF"/>
    <w:rsid w:val="006D1E3F"/>
    <w:rsid w:val="006D1F71"/>
    <w:rsid w:val="006D1F9E"/>
    <w:rsid w:val="006D204E"/>
    <w:rsid w:val="006D2085"/>
    <w:rsid w:val="006D213B"/>
    <w:rsid w:val="006D22F0"/>
    <w:rsid w:val="006D2374"/>
    <w:rsid w:val="006D2426"/>
    <w:rsid w:val="006D2448"/>
    <w:rsid w:val="006D247B"/>
    <w:rsid w:val="006D2491"/>
    <w:rsid w:val="006D24B0"/>
    <w:rsid w:val="006D25DB"/>
    <w:rsid w:val="006D261E"/>
    <w:rsid w:val="006D2636"/>
    <w:rsid w:val="006D265C"/>
    <w:rsid w:val="006D271F"/>
    <w:rsid w:val="006D277B"/>
    <w:rsid w:val="006D27D1"/>
    <w:rsid w:val="006D2816"/>
    <w:rsid w:val="006D288A"/>
    <w:rsid w:val="006D297D"/>
    <w:rsid w:val="006D2AD3"/>
    <w:rsid w:val="006D2ADE"/>
    <w:rsid w:val="006D2AF4"/>
    <w:rsid w:val="006D2C32"/>
    <w:rsid w:val="006D2C3A"/>
    <w:rsid w:val="006D2D9B"/>
    <w:rsid w:val="006D2DAD"/>
    <w:rsid w:val="006D2DBB"/>
    <w:rsid w:val="006D2E15"/>
    <w:rsid w:val="006D2EDD"/>
    <w:rsid w:val="006D2F1F"/>
    <w:rsid w:val="006D2F8E"/>
    <w:rsid w:val="006D2FD0"/>
    <w:rsid w:val="006D30D7"/>
    <w:rsid w:val="006D3132"/>
    <w:rsid w:val="006D315B"/>
    <w:rsid w:val="006D31AC"/>
    <w:rsid w:val="006D31E3"/>
    <w:rsid w:val="006D331A"/>
    <w:rsid w:val="006D337C"/>
    <w:rsid w:val="006D3418"/>
    <w:rsid w:val="006D341F"/>
    <w:rsid w:val="006D342C"/>
    <w:rsid w:val="006D355A"/>
    <w:rsid w:val="006D356C"/>
    <w:rsid w:val="006D363D"/>
    <w:rsid w:val="006D364F"/>
    <w:rsid w:val="006D36AA"/>
    <w:rsid w:val="006D36B4"/>
    <w:rsid w:val="006D3700"/>
    <w:rsid w:val="006D3765"/>
    <w:rsid w:val="006D376F"/>
    <w:rsid w:val="006D3851"/>
    <w:rsid w:val="006D389D"/>
    <w:rsid w:val="006D38C3"/>
    <w:rsid w:val="006D397E"/>
    <w:rsid w:val="006D3B5C"/>
    <w:rsid w:val="006D3C2A"/>
    <w:rsid w:val="006D3C2E"/>
    <w:rsid w:val="006D3D38"/>
    <w:rsid w:val="006D3DCE"/>
    <w:rsid w:val="006D3DDF"/>
    <w:rsid w:val="006D3E35"/>
    <w:rsid w:val="006D3E99"/>
    <w:rsid w:val="006D3F71"/>
    <w:rsid w:val="006D3F7D"/>
    <w:rsid w:val="006D3FED"/>
    <w:rsid w:val="006D4010"/>
    <w:rsid w:val="006D408C"/>
    <w:rsid w:val="006D41BD"/>
    <w:rsid w:val="006D4227"/>
    <w:rsid w:val="006D42F0"/>
    <w:rsid w:val="006D4318"/>
    <w:rsid w:val="006D4370"/>
    <w:rsid w:val="006D438D"/>
    <w:rsid w:val="006D43EA"/>
    <w:rsid w:val="006D4429"/>
    <w:rsid w:val="006D4498"/>
    <w:rsid w:val="006D44E8"/>
    <w:rsid w:val="006D4507"/>
    <w:rsid w:val="006D461D"/>
    <w:rsid w:val="006D4656"/>
    <w:rsid w:val="006D4935"/>
    <w:rsid w:val="006D4966"/>
    <w:rsid w:val="006D4971"/>
    <w:rsid w:val="006D4A79"/>
    <w:rsid w:val="006D4B07"/>
    <w:rsid w:val="006D4B0C"/>
    <w:rsid w:val="006D4B22"/>
    <w:rsid w:val="006D4BA8"/>
    <w:rsid w:val="006D4BFC"/>
    <w:rsid w:val="006D4BFE"/>
    <w:rsid w:val="006D4C27"/>
    <w:rsid w:val="006D4CB2"/>
    <w:rsid w:val="006D4CC1"/>
    <w:rsid w:val="006D4D2A"/>
    <w:rsid w:val="006D4D3B"/>
    <w:rsid w:val="006D4D84"/>
    <w:rsid w:val="006D4E37"/>
    <w:rsid w:val="006D4F69"/>
    <w:rsid w:val="006D507E"/>
    <w:rsid w:val="006D50EA"/>
    <w:rsid w:val="006D50FB"/>
    <w:rsid w:val="006D5115"/>
    <w:rsid w:val="006D5135"/>
    <w:rsid w:val="006D51F1"/>
    <w:rsid w:val="006D52D2"/>
    <w:rsid w:val="006D534C"/>
    <w:rsid w:val="006D53EB"/>
    <w:rsid w:val="006D5438"/>
    <w:rsid w:val="006D5488"/>
    <w:rsid w:val="006D5518"/>
    <w:rsid w:val="006D55A3"/>
    <w:rsid w:val="006D55F8"/>
    <w:rsid w:val="006D564D"/>
    <w:rsid w:val="006D564E"/>
    <w:rsid w:val="006D5664"/>
    <w:rsid w:val="006D56C7"/>
    <w:rsid w:val="006D56E1"/>
    <w:rsid w:val="006D57B0"/>
    <w:rsid w:val="006D58AA"/>
    <w:rsid w:val="006D59C0"/>
    <w:rsid w:val="006D5A69"/>
    <w:rsid w:val="006D5A6C"/>
    <w:rsid w:val="006D5ACC"/>
    <w:rsid w:val="006D5B95"/>
    <w:rsid w:val="006D5BCC"/>
    <w:rsid w:val="006D5C21"/>
    <w:rsid w:val="006D5C59"/>
    <w:rsid w:val="006D5CCB"/>
    <w:rsid w:val="006D5D59"/>
    <w:rsid w:val="006D60E9"/>
    <w:rsid w:val="006D60EF"/>
    <w:rsid w:val="006D61F9"/>
    <w:rsid w:val="006D6209"/>
    <w:rsid w:val="006D622E"/>
    <w:rsid w:val="006D62FD"/>
    <w:rsid w:val="006D630B"/>
    <w:rsid w:val="006D632D"/>
    <w:rsid w:val="006D6356"/>
    <w:rsid w:val="006D645E"/>
    <w:rsid w:val="006D6470"/>
    <w:rsid w:val="006D650C"/>
    <w:rsid w:val="006D6514"/>
    <w:rsid w:val="006D65A9"/>
    <w:rsid w:val="006D66A8"/>
    <w:rsid w:val="006D67C5"/>
    <w:rsid w:val="006D6A1F"/>
    <w:rsid w:val="006D6A53"/>
    <w:rsid w:val="006D6AC5"/>
    <w:rsid w:val="006D6B3D"/>
    <w:rsid w:val="006D6B4A"/>
    <w:rsid w:val="006D6B61"/>
    <w:rsid w:val="006D6C02"/>
    <w:rsid w:val="006D6C5B"/>
    <w:rsid w:val="006D6C7B"/>
    <w:rsid w:val="006D6C8B"/>
    <w:rsid w:val="006D6CD7"/>
    <w:rsid w:val="006D6D1A"/>
    <w:rsid w:val="006D6D48"/>
    <w:rsid w:val="006D6F2E"/>
    <w:rsid w:val="006D6FDF"/>
    <w:rsid w:val="006D703F"/>
    <w:rsid w:val="006D7055"/>
    <w:rsid w:val="006D708A"/>
    <w:rsid w:val="006D7162"/>
    <w:rsid w:val="006D7175"/>
    <w:rsid w:val="006D71F6"/>
    <w:rsid w:val="006D7238"/>
    <w:rsid w:val="006D7258"/>
    <w:rsid w:val="006D73F5"/>
    <w:rsid w:val="006D7401"/>
    <w:rsid w:val="006D74F1"/>
    <w:rsid w:val="006D7502"/>
    <w:rsid w:val="006D760A"/>
    <w:rsid w:val="006D76D3"/>
    <w:rsid w:val="006D77B5"/>
    <w:rsid w:val="006D7873"/>
    <w:rsid w:val="006D7981"/>
    <w:rsid w:val="006D7A72"/>
    <w:rsid w:val="006D7B06"/>
    <w:rsid w:val="006D7D16"/>
    <w:rsid w:val="006D7D5C"/>
    <w:rsid w:val="006D7D90"/>
    <w:rsid w:val="006D7DAD"/>
    <w:rsid w:val="006D7DED"/>
    <w:rsid w:val="006D7E74"/>
    <w:rsid w:val="006D7F4C"/>
    <w:rsid w:val="006D7FAB"/>
    <w:rsid w:val="006D7FDE"/>
    <w:rsid w:val="006D7FE2"/>
    <w:rsid w:val="006E009C"/>
    <w:rsid w:val="006E0102"/>
    <w:rsid w:val="006E01CA"/>
    <w:rsid w:val="006E0262"/>
    <w:rsid w:val="006E02B0"/>
    <w:rsid w:val="006E03E9"/>
    <w:rsid w:val="006E0432"/>
    <w:rsid w:val="006E050E"/>
    <w:rsid w:val="006E0569"/>
    <w:rsid w:val="006E05AC"/>
    <w:rsid w:val="006E0841"/>
    <w:rsid w:val="006E08C9"/>
    <w:rsid w:val="006E08E9"/>
    <w:rsid w:val="006E099F"/>
    <w:rsid w:val="006E09D9"/>
    <w:rsid w:val="006E0A38"/>
    <w:rsid w:val="006E0A40"/>
    <w:rsid w:val="006E0A71"/>
    <w:rsid w:val="006E0B0C"/>
    <w:rsid w:val="006E0B66"/>
    <w:rsid w:val="006E0B95"/>
    <w:rsid w:val="006E0BC3"/>
    <w:rsid w:val="006E0BED"/>
    <w:rsid w:val="006E0C1A"/>
    <w:rsid w:val="006E0C4B"/>
    <w:rsid w:val="006E0D46"/>
    <w:rsid w:val="006E0DB3"/>
    <w:rsid w:val="006E0EFC"/>
    <w:rsid w:val="006E0F4B"/>
    <w:rsid w:val="006E0FC3"/>
    <w:rsid w:val="006E0FCE"/>
    <w:rsid w:val="006E1050"/>
    <w:rsid w:val="006E1076"/>
    <w:rsid w:val="006E10B8"/>
    <w:rsid w:val="006E1110"/>
    <w:rsid w:val="006E11BD"/>
    <w:rsid w:val="006E12C5"/>
    <w:rsid w:val="006E132B"/>
    <w:rsid w:val="006E1396"/>
    <w:rsid w:val="006E13A9"/>
    <w:rsid w:val="006E1455"/>
    <w:rsid w:val="006E14D8"/>
    <w:rsid w:val="006E1527"/>
    <w:rsid w:val="006E1561"/>
    <w:rsid w:val="006E1593"/>
    <w:rsid w:val="006E15DB"/>
    <w:rsid w:val="006E15F4"/>
    <w:rsid w:val="006E1609"/>
    <w:rsid w:val="006E161C"/>
    <w:rsid w:val="006E1635"/>
    <w:rsid w:val="006E168F"/>
    <w:rsid w:val="006E1712"/>
    <w:rsid w:val="006E1714"/>
    <w:rsid w:val="006E1735"/>
    <w:rsid w:val="006E1758"/>
    <w:rsid w:val="006E1771"/>
    <w:rsid w:val="006E17A3"/>
    <w:rsid w:val="006E17C6"/>
    <w:rsid w:val="006E17EA"/>
    <w:rsid w:val="006E1927"/>
    <w:rsid w:val="006E192B"/>
    <w:rsid w:val="006E199B"/>
    <w:rsid w:val="006E1A0E"/>
    <w:rsid w:val="006E1A96"/>
    <w:rsid w:val="006E1B2D"/>
    <w:rsid w:val="006E1CEC"/>
    <w:rsid w:val="006E1DD2"/>
    <w:rsid w:val="006E1DF1"/>
    <w:rsid w:val="006E1E5A"/>
    <w:rsid w:val="006E1E90"/>
    <w:rsid w:val="006E1EAD"/>
    <w:rsid w:val="006E1EC1"/>
    <w:rsid w:val="006E1F43"/>
    <w:rsid w:val="006E1FAC"/>
    <w:rsid w:val="006E20FA"/>
    <w:rsid w:val="006E2123"/>
    <w:rsid w:val="006E2152"/>
    <w:rsid w:val="006E2283"/>
    <w:rsid w:val="006E233F"/>
    <w:rsid w:val="006E2358"/>
    <w:rsid w:val="006E235B"/>
    <w:rsid w:val="006E23C1"/>
    <w:rsid w:val="006E2433"/>
    <w:rsid w:val="006E2639"/>
    <w:rsid w:val="006E2668"/>
    <w:rsid w:val="006E266D"/>
    <w:rsid w:val="006E26AC"/>
    <w:rsid w:val="006E26EE"/>
    <w:rsid w:val="006E272A"/>
    <w:rsid w:val="006E2735"/>
    <w:rsid w:val="006E278C"/>
    <w:rsid w:val="006E279E"/>
    <w:rsid w:val="006E27CA"/>
    <w:rsid w:val="006E2829"/>
    <w:rsid w:val="006E28AB"/>
    <w:rsid w:val="006E29B2"/>
    <w:rsid w:val="006E29EE"/>
    <w:rsid w:val="006E2B3F"/>
    <w:rsid w:val="006E2B7B"/>
    <w:rsid w:val="006E2C34"/>
    <w:rsid w:val="006E2D67"/>
    <w:rsid w:val="006E2D6F"/>
    <w:rsid w:val="006E2E12"/>
    <w:rsid w:val="006E2E38"/>
    <w:rsid w:val="006E2E62"/>
    <w:rsid w:val="006E2E80"/>
    <w:rsid w:val="006E2EE5"/>
    <w:rsid w:val="006E2F43"/>
    <w:rsid w:val="006E2F7B"/>
    <w:rsid w:val="006E2FAC"/>
    <w:rsid w:val="006E2FE6"/>
    <w:rsid w:val="006E301E"/>
    <w:rsid w:val="006E310D"/>
    <w:rsid w:val="006E323E"/>
    <w:rsid w:val="006E3242"/>
    <w:rsid w:val="006E32B9"/>
    <w:rsid w:val="006E3380"/>
    <w:rsid w:val="006E33B6"/>
    <w:rsid w:val="006E33C1"/>
    <w:rsid w:val="006E350F"/>
    <w:rsid w:val="006E351A"/>
    <w:rsid w:val="006E356C"/>
    <w:rsid w:val="006E3626"/>
    <w:rsid w:val="006E3649"/>
    <w:rsid w:val="006E3650"/>
    <w:rsid w:val="006E3827"/>
    <w:rsid w:val="006E3927"/>
    <w:rsid w:val="006E394C"/>
    <w:rsid w:val="006E3B66"/>
    <w:rsid w:val="006E3BEE"/>
    <w:rsid w:val="006E3C53"/>
    <w:rsid w:val="006E3CFC"/>
    <w:rsid w:val="006E3D65"/>
    <w:rsid w:val="006E3DD4"/>
    <w:rsid w:val="006E3DFB"/>
    <w:rsid w:val="006E3E3D"/>
    <w:rsid w:val="006E3E76"/>
    <w:rsid w:val="006E3E83"/>
    <w:rsid w:val="006E3E8A"/>
    <w:rsid w:val="006E3EA3"/>
    <w:rsid w:val="006E3F11"/>
    <w:rsid w:val="006E3F12"/>
    <w:rsid w:val="006E3F60"/>
    <w:rsid w:val="006E3FAF"/>
    <w:rsid w:val="006E4002"/>
    <w:rsid w:val="006E413E"/>
    <w:rsid w:val="006E4422"/>
    <w:rsid w:val="006E44FA"/>
    <w:rsid w:val="006E44FF"/>
    <w:rsid w:val="006E452C"/>
    <w:rsid w:val="006E454D"/>
    <w:rsid w:val="006E4640"/>
    <w:rsid w:val="006E46A6"/>
    <w:rsid w:val="006E47FB"/>
    <w:rsid w:val="006E490C"/>
    <w:rsid w:val="006E498E"/>
    <w:rsid w:val="006E4A00"/>
    <w:rsid w:val="006E4A3E"/>
    <w:rsid w:val="006E4AA8"/>
    <w:rsid w:val="006E4AD7"/>
    <w:rsid w:val="006E4B0C"/>
    <w:rsid w:val="006E4BB8"/>
    <w:rsid w:val="006E4BB9"/>
    <w:rsid w:val="006E4BDA"/>
    <w:rsid w:val="006E4C10"/>
    <w:rsid w:val="006E4C54"/>
    <w:rsid w:val="006E4C86"/>
    <w:rsid w:val="006E4E00"/>
    <w:rsid w:val="006E4E03"/>
    <w:rsid w:val="006E4E34"/>
    <w:rsid w:val="006E4EA4"/>
    <w:rsid w:val="006E4F1B"/>
    <w:rsid w:val="006E4F81"/>
    <w:rsid w:val="006E4FD7"/>
    <w:rsid w:val="006E4FE5"/>
    <w:rsid w:val="006E509E"/>
    <w:rsid w:val="006E50B1"/>
    <w:rsid w:val="006E526F"/>
    <w:rsid w:val="006E5344"/>
    <w:rsid w:val="006E53C5"/>
    <w:rsid w:val="006E5516"/>
    <w:rsid w:val="006E5535"/>
    <w:rsid w:val="006E55D4"/>
    <w:rsid w:val="006E561D"/>
    <w:rsid w:val="006E56BE"/>
    <w:rsid w:val="006E57F8"/>
    <w:rsid w:val="006E584E"/>
    <w:rsid w:val="006E588E"/>
    <w:rsid w:val="006E59CD"/>
    <w:rsid w:val="006E5A1E"/>
    <w:rsid w:val="006E5B9D"/>
    <w:rsid w:val="006E5BAC"/>
    <w:rsid w:val="006E5BC9"/>
    <w:rsid w:val="006E5C27"/>
    <w:rsid w:val="006E5C32"/>
    <w:rsid w:val="006E5C47"/>
    <w:rsid w:val="006E5CAB"/>
    <w:rsid w:val="006E5D1F"/>
    <w:rsid w:val="006E5DC5"/>
    <w:rsid w:val="006E5F13"/>
    <w:rsid w:val="006E5F8E"/>
    <w:rsid w:val="006E5FF3"/>
    <w:rsid w:val="006E5FFE"/>
    <w:rsid w:val="006E60F4"/>
    <w:rsid w:val="006E61EC"/>
    <w:rsid w:val="006E6336"/>
    <w:rsid w:val="006E63B9"/>
    <w:rsid w:val="006E6681"/>
    <w:rsid w:val="006E66F4"/>
    <w:rsid w:val="006E682F"/>
    <w:rsid w:val="006E6881"/>
    <w:rsid w:val="006E68ED"/>
    <w:rsid w:val="006E6982"/>
    <w:rsid w:val="006E69C6"/>
    <w:rsid w:val="006E6A78"/>
    <w:rsid w:val="006E6ACB"/>
    <w:rsid w:val="006E6B15"/>
    <w:rsid w:val="006E6B7D"/>
    <w:rsid w:val="006E6BA6"/>
    <w:rsid w:val="006E6C5C"/>
    <w:rsid w:val="006E6D32"/>
    <w:rsid w:val="006E6D73"/>
    <w:rsid w:val="006E6DBC"/>
    <w:rsid w:val="006E6DD3"/>
    <w:rsid w:val="006E6E2B"/>
    <w:rsid w:val="006E6E8B"/>
    <w:rsid w:val="006E6EC7"/>
    <w:rsid w:val="006E6F63"/>
    <w:rsid w:val="006E714F"/>
    <w:rsid w:val="006E72A5"/>
    <w:rsid w:val="006E72E6"/>
    <w:rsid w:val="006E7319"/>
    <w:rsid w:val="006E732C"/>
    <w:rsid w:val="006E7334"/>
    <w:rsid w:val="006E737F"/>
    <w:rsid w:val="006E7409"/>
    <w:rsid w:val="006E74D2"/>
    <w:rsid w:val="006E75AF"/>
    <w:rsid w:val="006E75C2"/>
    <w:rsid w:val="006E7606"/>
    <w:rsid w:val="006E760F"/>
    <w:rsid w:val="006E7679"/>
    <w:rsid w:val="006E76FE"/>
    <w:rsid w:val="006E7754"/>
    <w:rsid w:val="006E77D4"/>
    <w:rsid w:val="006E7806"/>
    <w:rsid w:val="006E7859"/>
    <w:rsid w:val="006E788C"/>
    <w:rsid w:val="006E78E1"/>
    <w:rsid w:val="006E792A"/>
    <w:rsid w:val="006E7937"/>
    <w:rsid w:val="006E7975"/>
    <w:rsid w:val="006E7AC0"/>
    <w:rsid w:val="006E7AE5"/>
    <w:rsid w:val="006E7B8C"/>
    <w:rsid w:val="006E7DB6"/>
    <w:rsid w:val="006E7DCA"/>
    <w:rsid w:val="006E7E38"/>
    <w:rsid w:val="006E7EBC"/>
    <w:rsid w:val="006E7F1D"/>
    <w:rsid w:val="006E7F3E"/>
    <w:rsid w:val="006E7FB4"/>
    <w:rsid w:val="006E7FB6"/>
    <w:rsid w:val="006F0041"/>
    <w:rsid w:val="006F007C"/>
    <w:rsid w:val="006F00ED"/>
    <w:rsid w:val="006F016D"/>
    <w:rsid w:val="006F01FD"/>
    <w:rsid w:val="006F0266"/>
    <w:rsid w:val="006F031A"/>
    <w:rsid w:val="006F0353"/>
    <w:rsid w:val="006F0377"/>
    <w:rsid w:val="006F03C1"/>
    <w:rsid w:val="006F04D2"/>
    <w:rsid w:val="006F0583"/>
    <w:rsid w:val="006F05C9"/>
    <w:rsid w:val="006F05F9"/>
    <w:rsid w:val="006F06CF"/>
    <w:rsid w:val="006F06F2"/>
    <w:rsid w:val="006F074E"/>
    <w:rsid w:val="006F07DC"/>
    <w:rsid w:val="006F07F7"/>
    <w:rsid w:val="006F0884"/>
    <w:rsid w:val="006F08ED"/>
    <w:rsid w:val="006F0944"/>
    <w:rsid w:val="006F0A31"/>
    <w:rsid w:val="006F0A94"/>
    <w:rsid w:val="006F0A9A"/>
    <w:rsid w:val="006F0A9D"/>
    <w:rsid w:val="006F0B29"/>
    <w:rsid w:val="006F0B66"/>
    <w:rsid w:val="006F0BCF"/>
    <w:rsid w:val="006F0C92"/>
    <w:rsid w:val="006F0D06"/>
    <w:rsid w:val="006F0D3B"/>
    <w:rsid w:val="006F0D60"/>
    <w:rsid w:val="006F0D68"/>
    <w:rsid w:val="006F0D86"/>
    <w:rsid w:val="006F0DE3"/>
    <w:rsid w:val="006F0DE7"/>
    <w:rsid w:val="006F0EF2"/>
    <w:rsid w:val="006F0F2F"/>
    <w:rsid w:val="006F0FD0"/>
    <w:rsid w:val="006F102A"/>
    <w:rsid w:val="006F1154"/>
    <w:rsid w:val="006F13A7"/>
    <w:rsid w:val="006F13DE"/>
    <w:rsid w:val="006F1420"/>
    <w:rsid w:val="006F1511"/>
    <w:rsid w:val="006F15BB"/>
    <w:rsid w:val="006F160B"/>
    <w:rsid w:val="006F1630"/>
    <w:rsid w:val="006F16F6"/>
    <w:rsid w:val="006F16FB"/>
    <w:rsid w:val="006F176C"/>
    <w:rsid w:val="006F17CD"/>
    <w:rsid w:val="006F18B9"/>
    <w:rsid w:val="006F1949"/>
    <w:rsid w:val="006F19DD"/>
    <w:rsid w:val="006F1A07"/>
    <w:rsid w:val="006F1A9B"/>
    <w:rsid w:val="006F1AC2"/>
    <w:rsid w:val="006F1C5A"/>
    <w:rsid w:val="006F1C9E"/>
    <w:rsid w:val="006F1D22"/>
    <w:rsid w:val="006F1D9C"/>
    <w:rsid w:val="006F1D9F"/>
    <w:rsid w:val="006F1DA7"/>
    <w:rsid w:val="006F1ECE"/>
    <w:rsid w:val="006F1F1C"/>
    <w:rsid w:val="006F1FC5"/>
    <w:rsid w:val="006F2083"/>
    <w:rsid w:val="006F2125"/>
    <w:rsid w:val="006F215B"/>
    <w:rsid w:val="006F2216"/>
    <w:rsid w:val="006F22D2"/>
    <w:rsid w:val="006F232A"/>
    <w:rsid w:val="006F2369"/>
    <w:rsid w:val="006F23A0"/>
    <w:rsid w:val="006F2413"/>
    <w:rsid w:val="006F2419"/>
    <w:rsid w:val="006F2439"/>
    <w:rsid w:val="006F24F9"/>
    <w:rsid w:val="006F25B2"/>
    <w:rsid w:val="006F25CC"/>
    <w:rsid w:val="006F260A"/>
    <w:rsid w:val="006F26F8"/>
    <w:rsid w:val="006F273D"/>
    <w:rsid w:val="006F294B"/>
    <w:rsid w:val="006F2A31"/>
    <w:rsid w:val="006F2B0D"/>
    <w:rsid w:val="006F2B5B"/>
    <w:rsid w:val="006F2BCB"/>
    <w:rsid w:val="006F2BDD"/>
    <w:rsid w:val="006F2BE0"/>
    <w:rsid w:val="006F2C5C"/>
    <w:rsid w:val="006F2C8D"/>
    <w:rsid w:val="006F2D0A"/>
    <w:rsid w:val="006F2E08"/>
    <w:rsid w:val="006F2E74"/>
    <w:rsid w:val="006F2F8D"/>
    <w:rsid w:val="006F300B"/>
    <w:rsid w:val="006F3032"/>
    <w:rsid w:val="006F3069"/>
    <w:rsid w:val="006F3131"/>
    <w:rsid w:val="006F31F5"/>
    <w:rsid w:val="006F321E"/>
    <w:rsid w:val="006F324D"/>
    <w:rsid w:val="006F3286"/>
    <w:rsid w:val="006F32D9"/>
    <w:rsid w:val="006F330E"/>
    <w:rsid w:val="006F3359"/>
    <w:rsid w:val="006F3408"/>
    <w:rsid w:val="006F351B"/>
    <w:rsid w:val="006F3577"/>
    <w:rsid w:val="006F358E"/>
    <w:rsid w:val="006F3644"/>
    <w:rsid w:val="006F3704"/>
    <w:rsid w:val="006F3730"/>
    <w:rsid w:val="006F37D6"/>
    <w:rsid w:val="006F399B"/>
    <w:rsid w:val="006F39D8"/>
    <w:rsid w:val="006F3B35"/>
    <w:rsid w:val="006F3BEF"/>
    <w:rsid w:val="006F3C50"/>
    <w:rsid w:val="006F3C56"/>
    <w:rsid w:val="006F3C60"/>
    <w:rsid w:val="006F3C65"/>
    <w:rsid w:val="006F3CB2"/>
    <w:rsid w:val="006F3DCD"/>
    <w:rsid w:val="006F3E94"/>
    <w:rsid w:val="006F3F48"/>
    <w:rsid w:val="006F3F4D"/>
    <w:rsid w:val="006F3FED"/>
    <w:rsid w:val="006F407C"/>
    <w:rsid w:val="006F40AE"/>
    <w:rsid w:val="006F40C9"/>
    <w:rsid w:val="006F40DA"/>
    <w:rsid w:val="006F4123"/>
    <w:rsid w:val="006F41B6"/>
    <w:rsid w:val="006F4282"/>
    <w:rsid w:val="006F4286"/>
    <w:rsid w:val="006F4299"/>
    <w:rsid w:val="006F42B1"/>
    <w:rsid w:val="006F4381"/>
    <w:rsid w:val="006F4394"/>
    <w:rsid w:val="006F4398"/>
    <w:rsid w:val="006F43B0"/>
    <w:rsid w:val="006F4479"/>
    <w:rsid w:val="006F45AA"/>
    <w:rsid w:val="006F4601"/>
    <w:rsid w:val="006F461D"/>
    <w:rsid w:val="006F4658"/>
    <w:rsid w:val="006F465C"/>
    <w:rsid w:val="006F4730"/>
    <w:rsid w:val="006F486D"/>
    <w:rsid w:val="006F48D7"/>
    <w:rsid w:val="006F4922"/>
    <w:rsid w:val="006F4949"/>
    <w:rsid w:val="006F4965"/>
    <w:rsid w:val="006F49A9"/>
    <w:rsid w:val="006F4A07"/>
    <w:rsid w:val="006F4AA0"/>
    <w:rsid w:val="006F4AA4"/>
    <w:rsid w:val="006F4AD4"/>
    <w:rsid w:val="006F4B20"/>
    <w:rsid w:val="006F4B5B"/>
    <w:rsid w:val="006F4B69"/>
    <w:rsid w:val="006F4B7C"/>
    <w:rsid w:val="006F4BA4"/>
    <w:rsid w:val="006F4C30"/>
    <w:rsid w:val="006F4D2B"/>
    <w:rsid w:val="006F4D7A"/>
    <w:rsid w:val="006F4DE4"/>
    <w:rsid w:val="006F4E40"/>
    <w:rsid w:val="006F4E5B"/>
    <w:rsid w:val="006F4F52"/>
    <w:rsid w:val="006F4F93"/>
    <w:rsid w:val="006F4FCC"/>
    <w:rsid w:val="006F50C9"/>
    <w:rsid w:val="006F5177"/>
    <w:rsid w:val="006F517C"/>
    <w:rsid w:val="006F51A3"/>
    <w:rsid w:val="006F51EA"/>
    <w:rsid w:val="006F524F"/>
    <w:rsid w:val="006F52B8"/>
    <w:rsid w:val="006F53DC"/>
    <w:rsid w:val="006F5423"/>
    <w:rsid w:val="006F5427"/>
    <w:rsid w:val="006F54A2"/>
    <w:rsid w:val="006F54B1"/>
    <w:rsid w:val="006F54CB"/>
    <w:rsid w:val="006F54D1"/>
    <w:rsid w:val="006F54FC"/>
    <w:rsid w:val="006F5525"/>
    <w:rsid w:val="006F554B"/>
    <w:rsid w:val="006F566E"/>
    <w:rsid w:val="006F568B"/>
    <w:rsid w:val="006F568D"/>
    <w:rsid w:val="006F5759"/>
    <w:rsid w:val="006F57DD"/>
    <w:rsid w:val="006F57ED"/>
    <w:rsid w:val="006F5A7D"/>
    <w:rsid w:val="006F5A90"/>
    <w:rsid w:val="006F5AF1"/>
    <w:rsid w:val="006F5B46"/>
    <w:rsid w:val="006F5B5B"/>
    <w:rsid w:val="006F5C29"/>
    <w:rsid w:val="006F5C2E"/>
    <w:rsid w:val="006F5C30"/>
    <w:rsid w:val="006F5C8E"/>
    <w:rsid w:val="006F5C8F"/>
    <w:rsid w:val="006F5CB2"/>
    <w:rsid w:val="006F5CDB"/>
    <w:rsid w:val="006F5CDD"/>
    <w:rsid w:val="006F5D5C"/>
    <w:rsid w:val="006F5D82"/>
    <w:rsid w:val="006F5DA9"/>
    <w:rsid w:val="006F5EE4"/>
    <w:rsid w:val="006F5F7C"/>
    <w:rsid w:val="006F623D"/>
    <w:rsid w:val="006F6270"/>
    <w:rsid w:val="006F6322"/>
    <w:rsid w:val="006F636D"/>
    <w:rsid w:val="006F6445"/>
    <w:rsid w:val="006F6556"/>
    <w:rsid w:val="006F65C5"/>
    <w:rsid w:val="006F6613"/>
    <w:rsid w:val="006F6688"/>
    <w:rsid w:val="006F669A"/>
    <w:rsid w:val="006F66CF"/>
    <w:rsid w:val="006F6791"/>
    <w:rsid w:val="006F67EC"/>
    <w:rsid w:val="006F67F2"/>
    <w:rsid w:val="006F682D"/>
    <w:rsid w:val="006F6833"/>
    <w:rsid w:val="006F68B7"/>
    <w:rsid w:val="006F68BB"/>
    <w:rsid w:val="006F68D0"/>
    <w:rsid w:val="006F695D"/>
    <w:rsid w:val="006F695E"/>
    <w:rsid w:val="006F69B3"/>
    <w:rsid w:val="006F69FF"/>
    <w:rsid w:val="006F6A8D"/>
    <w:rsid w:val="006F6BBF"/>
    <w:rsid w:val="006F6BE8"/>
    <w:rsid w:val="006F6D1C"/>
    <w:rsid w:val="006F6D8D"/>
    <w:rsid w:val="006F6E26"/>
    <w:rsid w:val="006F6E7D"/>
    <w:rsid w:val="006F6EB6"/>
    <w:rsid w:val="006F6EE2"/>
    <w:rsid w:val="006F6EEA"/>
    <w:rsid w:val="006F6F11"/>
    <w:rsid w:val="006F6F7E"/>
    <w:rsid w:val="006F6FD6"/>
    <w:rsid w:val="006F6FED"/>
    <w:rsid w:val="006F707A"/>
    <w:rsid w:val="006F70EF"/>
    <w:rsid w:val="006F7143"/>
    <w:rsid w:val="006F71C9"/>
    <w:rsid w:val="006F71DA"/>
    <w:rsid w:val="006F71E7"/>
    <w:rsid w:val="006F71FE"/>
    <w:rsid w:val="006F7439"/>
    <w:rsid w:val="006F74E1"/>
    <w:rsid w:val="006F75BB"/>
    <w:rsid w:val="006F766F"/>
    <w:rsid w:val="006F76B4"/>
    <w:rsid w:val="006F76FD"/>
    <w:rsid w:val="006F7787"/>
    <w:rsid w:val="006F77F6"/>
    <w:rsid w:val="006F7835"/>
    <w:rsid w:val="006F7846"/>
    <w:rsid w:val="006F78BD"/>
    <w:rsid w:val="006F7A80"/>
    <w:rsid w:val="006F7AE0"/>
    <w:rsid w:val="006F7B62"/>
    <w:rsid w:val="006F7BB8"/>
    <w:rsid w:val="006F7BC8"/>
    <w:rsid w:val="006F7C8C"/>
    <w:rsid w:val="006F7CE0"/>
    <w:rsid w:val="006F7CE2"/>
    <w:rsid w:val="006F7D9B"/>
    <w:rsid w:val="006F7E4E"/>
    <w:rsid w:val="006F7E8B"/>
    <w:rsid w:val="006F7EB2"/>
    <w:rsid w:val="006F7F3B"/>
    <w:rsid w:val="006F7F4E"/>
    <w:rsid w:val="006F7FD5"/>
    <w:rsid w:val="0070001A"/>
    <w:rsid w:val="0070017B"/>
    <w:rsid w:val="007001D0"/>
    <w:rsid w:val="007001D5"/>
    <w:rsid w:val="007001E5"/>
    <w:rsid w:val="0070034B"/>
    <w:rsid w:val="00700369"/>
    <w:rsid w:val="0070048F"/>
    <w:rsid w:val="007004AF"/>
    <w:rsid w:val="007004E1"/>
    <w:rsid w:val="007004FC"/>
    <w:rsid w:val="0070059D"/>
    <w:rsid w:val="0070059F"/>
    <w:rsid w:val="007005D0"/>
    <w:rsid w:val="007005EC"/>
    <w:rsid w:val="00700625"/>
    <w:rsid w:val="0070068C"/>
    <w:rsid w:val="00700742"/>
    <w:rsid w:val="007007C1"/>
    <w:rsid w:val="0070081C"/>
    <w:rsid w:val="00700840"/>
    <w:rsid w:val="0070085D"/>
    <w:rsid w:val="00700921"/>
    <w:rsid w:val="007009BD"/>
    <w:rsid w:val="007009FF"/>
    <w:rsid w:val="00700A0B"/>
    <w:rsid w:val="00700B34"/>
    <w:rsid w:val="00700BDA"/>
    <w:rsid w:val="00700C82"/>
    <w:rsid w:val="00700D7F"/>
    <w:rsid w:val="00700DA1"/>
    <w:rsid w:val="00700DCC"/>
    <w:rsid w:val="00700E25"/>
    <w:rsid w:val="00700E83"/>
    <w:rsid w:val="00700F54"/>
    <w:rsid w:val="00700F6F"/>
    <w:rsid w:val="00700F8C"/>
    <w:rsid w:val="00701027"/>
    <w:rsid w:val="00701053"/>
    <w:rsid w:val="00701081"/>
    <w:rsid w:val="007010C2"/>
    <w:rsid w:val="0070111C"/>
    <w:rsid w:val="007011CF"/>
    <w:rsid w:val="0070122B"/>
    <w:rsid w:val="0070127D"/>
    <w:rsid w:val="007012A1"/>
    <w:rsid w:val="0070135B"/>
    <w:rsid w:val="007013D3"/>
    <w:rsid w:val="00701463"/>
    <w:rsid w:val="007014F2"/>
    <w:rsid w:val="0070153F"/>
    <w:rsid w:val="0070159B"/>
    <w:rsid w:val="0070159F"/>
    <w:rsid w:val="007015B1"/>
    <w:rsid w:val="007015DC"/>
    <w:rsid w:val="00701607"/>
    <w:rsid w:val="00701662"/>
    <w:rsid w:val="0070168B"/>
    <w:rsid w:val="0070174D"/>
    <w:rsid w:val="00701771"/>
    <w:rsid w:val="007018CD"/>
    <w:rsid w:val="007018FF"/>
    <w:rsid w:val="00701993"/>
    <w:rsid w:val="00701A3F"/>
    <w:rsid w:val="00701AA2"/>
    <w:rsid w:val="00701BE9"/>
    <w:rsid w:val="00701CDA"/>
    <w:rsid w:val="00701E1B"/>
    <w:rsid w:val="00701E2A"/>
    <w:rsid w:val="00701EA3"/>
    <w:rsid w:val="00701EFE"/>
    <w:rsid w:val="00702026"/>
    <w:rsid w:val="00702044"/>
    <w:rsid w:val="0070216F"/>
    <w:rsid w:val="00702278"/>
    <w:rsid w:val="007022B6"/>
    <w:rsid w:val="007022CA"/>
    <w:rsid w:val="00702339"/>
    <w:rsid w:val="00702473"/>
    <w:rsid w:val="00702553"/>
    <w:rsid w:val="007025F6"/>
    <w:rsid w:val="00702610"/>
    <w:rsid w:val="0070261B"/>
    <w:rsid w:val="00702830"/>
    <w:rsid w:val="0070286F"/>
    <w:rsid w:val="007028B1"/>
    <w:rsid w:val="007028E7"/>
    <w:rsid w:val="00702911"/>
    <w:rsid w:val="00702950"/>
    <w:rsid w:val="00702970"/>
    <w:rsid w:val="0070297F"/>
    <w:rsid w:val="00702A93"/>
    <w:rsid w:val="00702AAB"/>
    <w:rsid w:val="00702AEE"/>
    <w:rsid w:val="00702B79"/>
    <w:rsid w:val="00702D2F"/>
    <w:rsid w:val="00702D30"/>
    <w:rsid w:val="00702E20"/>
    <w:rsid w:val="00702E74"/>
    <w:rsid w:val="00702ECB"/>
    <w:rsid w:val="00702F68"/>
    <w:rsid w:val="00702F91"/>
    <w:rsid w:val="00702FC0"/>
    <w:rsid w:val="00702FD9"/>
    <w:rsid w:val="00703036"/>
    <w:rsid w:val="007030A1"/>
    <w:rsid w:val="00703153"/>
    <w:rsid w:val="007031D4"/>
    <w:rsid w:val="007031F6"/>
    <w:rsid w:val="00703236"/>
    <w:rsid w:val="00703360"/>
    <w:rsid w:val="007033F3"/>
    <w:rsid w:val="00703497"/>
    <w:rsid w:val="007034A5"/>
    <w:rsid w:val="007034EF"/>
    <w:rsid w:val="0070354F"/>
    <w:rsid w:val="007035F2"/>
    <w:rsid w:val="00703698"/>
    <w:rsid w:val="007036BF"/>
    <w:rsid w:val="00703737"/>
    <w:rsid w:val="0070381E"/>
    <w:rsid w:val="007038FC"/>
    <w:rsid w:val="007039CC"/>
    <w:rsid w:val="00703A3A"/>
    <w:rsid w:val="00703A4D"/>
    <w:rsid w:val="00703B26"/>
    <w:rsid w:val="00703B9E"/>
    <w:rsid w:val="00703C11"/>
    <w:rsid w:val="00703C61"/>
    <w:rsid w:val="00703C65"/>
    <w:rsid w:val="00703D7D"/>
    <w:rsid w:val="00703DAF"/>
    <w:rsid w:val="00703DD8"/>
    <w:rsid w:val="00703DDC"/>
    <w:rsid w:val="00703E05"/>
    <w:rsid w:val="00703E75"/>
    <w:rsid w:val="00703ECB"/>
    <w:rsid w:val="00703EF0"/>
    <w:rsid w:val="00703F23"/>
    <w:rsid w:val="00703F2F"/>
    <w:rsid w:val="00704093"/>
    <w:rsid w:val="007040A2"/>
    <w:rsid w:val="0070416F"/>
    <w:rsid w:val="00704183"/>
    <w:rsid w:val="007041B9"/>
    <w:rsid w:val="00704215"/>
    <w:rsid w:val="00704218"/>
    <w:rsid w:val="00704256"/>
    <w:rsid w:val="00704259"/>
    <w:rsid w:val="007042CA"/>
    <w:rsid w:val="007042E0"/>
    <w:rsid w:val="00704487"/>
    <w:rsid w:val="0070455E"/>
    <w:rsid w:val="007045BE"/>
    <w:rsid w:val="007046A9"/>
    <w:rsid w:val="0070471E"/>
    <w:rsid w:val="007047F4"/>
    <w:rsid w:val="00704878"/>
    <w:rsid w:val="00704886"/>
    <w:rsid w:val="007048BF"/>
    <w:rsid w:val="007048D5"/>
    <w:rsid w:val="00704B81"/>
    <w:rsid w:val="00704BF3"/>
    <w:rsid w:val="00704CFE"/>
    <w:rsid w:val="00704D0F"/>
    <w:rsid w:val="00704D11"/>
    <w:rsid w:val="00704D5A"/>
    <w:rsid w:val="00704DC5"/>
    <w:rsid w:val="00704DFF"/>
    <w:rsid w:val="00704E2B"/>
    <w:rsid w:val="00704E3C"/>
    <w:rsid w:val="00705022"/>
    <w:rsid w:val="0070507F"/>
    <w:rsid w:val="00705111"/>
    <w:rsid w:val="0070513D"/>
    <w:rsid w:val="00705202"/>
    <w:rsid w:val="007052FF"/>
    <w:rsid w:val="00705348"/>
    <w:rsid w:val="007053E8"/>
    <w:rsid w:val="007055B6"/>
    <w:rsid w:val="007056DE"/>
    <w:rsid w:val="007057A6"/>
    <w:rsid w:val="00705848"/>
    <w:rsid w:val="007058A7"/>
    <w:rsid w:val="007058C9"/>
    <w:rsid w:val="007059EA"/>
    <w:rsid w:val="00705AA2"/>
    <w:rsid w:val="00705B04"/>
    <w:rsid w:val="00705B4C"/>
    <w:rsid w:val="00705BB4"/>
    <w:rsid w:val="00705BF5"/>
    <w:rsid w:val="00705C30"/>
    <w:rsid w:val="00705C6C"/>
    <w:rsid w:val="00705C87"/>
    <w:rsid w:val="00705C91"/>
    <w:rsid w:val="00705F3D"/>
    <w:rsid w:val="00705FBB"/>
    <w:rsid w:val="00705FBE"/>
    <w:rsid w:val="007060B8"/>
    <w:rsid w:val="00706188"/>
    <w:rsid w:val="00706193"/>
    <w:rsid w:val="0070627F"/>
    <w:rsid w:val="007062BE"/>
    <w:rsid w:val="007062DA"/>
    <w:rsid w:val="00706328"/>
    <w:rsid w:val="0070634F"/>
    <w:rsid w:val="007063C7"/>
    <w:rsid w:val="007064AC"/>
    <w:rsid w:val="007064D3"/>
    <w:rsid w:val="00706564"/>
    <w:rsid w:val="00706667"/>
    <w:rsid w:val="007066C6"/>
    <w:rsid w:val="007066D1"/>
    <w:rsid w:val="00706856"/>
    <w:rsid w:val="00706873"/>
    <w:rsid w:val="0070691E"/>
    <w:rsid w:val="007069EC"/>
    <w:rsid w:val="00706A0A"/>
    <w:rsid w:val="00706A30"/>
    <w:rsid w:val="00706A8D"/>
    <w:rsid w:val="00706AD2"/>
    <w:rsid w:val="00706B46"/>
    <w:rsid w:val="00706BAB"/>
    <w:rsid w:val="00706C05"/>
    <w:rsid w:val="00706CBF"/>
    <w:rsid w:val="00706CDF"/>
    <w:rsid w:val="00706CF0"/>
    <w:rsid w:val="00706D10"/>
    <w:rsid w:val="00706D78"/>
    <w:rsid w:val="00706DDA"/>
    <w:rsid w:val="00706E39"/>
    <w:rsid w:val="00706FA2"/>
    <w:rsid w:val="00706FBF"/>
    <w:rsid w:val="0070701F"/>
    <w:rsid w:val="007070F6"/>
    <w:rsid w:val="00707173"/>
    <w:rsid w:val="007072AE"/>
    <w:rsid w:val="007072E8"/>
    <w:rsid w:val="007072E9"/>
    <w:rsid w:val="00707378"/>
    <w:rsid w:val="007073C5"/>
    <w:rsid w:val="007073C9"/>
    <w:rsid w:val="00707401"/>
    <w:rsid w:val="007074C1"/>
    <w:rsid w:val="00707589"/>
    <w:rsid w:val="007075E8"/>
    <w:rsid w:val="00707606"/>
    <w:rsid w:val="00707639"/>
    <w:rsid w:val="00707700"/>
    <w:rsid w:val="00707780"/>
    <w:rsid w:val="0070780A"/>
    <w:rsid w:val="007078C6"/>
    <w:rsid w:val="00707943"/>
    <w:rsid w:val="007079C9"/>
    <w:rsid w:val="00707B3E"/>
    <w:rsid w:val="00707B6D"/>
    <w:rsid w:val="00707C2E"/>
    <w:rsid w:val="00707D01"/>
    <w:rsid w:val="00707D42"/>
    <w:rsid w:val="00707D7F"/>
    <w:rsid w:val="00707DDF"/>
    <w:rsid w:val="00707E09"/>
    <w:rsid w:val="00707E7F"/>
    <w:rsid w:val="00707F76"/>
    <w:rsid w:val="0071004E"/>
    <w:rsid w:val="007100A7"/>
    <w:rsid w:val="007100CB"/>
    <w:rsid w:val="007100F1"/>
    <w:rsid w:val="00710103"/>
    <w:rsid w:val="0071027A"/>
    <w:rsid w:val="0071028C"/>
    <w:rsid w:val="00710298"/>
    <w:rsid w:val="007102CC"/>
    <w:rsid w:val="007102EB"/>
    <w:rsid w:val="0071036C"/>
    <w:rsid w:val="007103C8"/>
    <w:rsid w:val="007103FD"/>
    <w:rsid w:val="007104BF"/>
    <w:rsid w:val="007104F7"/>
    <w:rsid w:val="00710529"/>
    <w:rsid w:val="0071066F"/>
    <w:rsid w:val="00710698"/>
    <w:rsid w:val="007106F2"/>
    <w:rsid w:val="00710890"/>
    <w:rsid w:val="0071096D"/>
    <w:rsid w:val="00710A2D"/>
    <w:rsid w:val="00710AA2"/>
    <w:rsid w:val="00710B1D"/>
    <w:rsid w:val="00710B5F"/>
    <w:rsid w:val="00710B9C"/>
    <w:rsid w:val="00710C4F"/>
    <w:rsid w:val="00710CD8"/>
    <w:rsid w:val="00710DF7"/>
    <w:rsid w:val="00710E02"/>
    <w:rsid w:val="00710E81"/>
    <w:rsid w:val="00710EC8"/>
    <w:rsid w:val="00710F0A"/>
    <w:rsid w:val="00710F47"/>
    <w:rsid w:val="00710F70"/>
    <w:rsid w:val="00710FB4"/>
    <w:rsid w:val="00710FC2"/>
    <w:rsid w:val="0071101D"/>
    <w:rsid w:val="007110FC"/>
    <w:rsid w:val="00711130"/>
    <w:rsid w:val="00711196"/>
    <w:rsid w:val="007111A5"/>
    <w:rsid w:val="007111FC"/>
    <w:rsid w:val="00711258"/>
    <w:rsid w:val="0071136F"/>
    <w:rsid w:val="007113A6"/>
    <w:rsid w:val="007113A9"/>
    <w:rsid w:val="007113B0"/>
    <w:rsid w:val="007113E2"/>
    <w:rsid w:val="0071149A"/>
    <w:rsid w:val="0071159F"/>
    <w:rsid w:val="007115D9"/>
    <w:rsid w:val="007115E7"/>
    <w:rsid w:val="007115F7"/>
    <w:rsid w:val="00711681"/>
    <w:rsid w:val="00711797"/>
    <w:rsid w:val="007118A4"/>
    <w:rsid w:val="007118C8"/>
    <w:rsid w:val="007119A1"/>
    <w:rsid w:val="00711A5D"/>
    <w:rsid w:val="00711AD8"/>
    <w:rsid w:val="00711B12"/>
    <w:rsid w:val="00711B22"/>
    <w:rsid w:val="00711B59"/>
    <w:rsid w:val="00711C4C"/>
    <w:rsid w:val="00711C6A"/>
    <w:rsid w:val="00711CC5"/>
    <w:rsid w:val="00711D26"/>
    <w:rsid w:val="00711D7A"/>
    <w:rsid w:val="00711DC7"/>
    <w:rsid w:val="00711E0C"/>
    <w:rsid w:val="00711E11"/>
    <w:rsid w:val="00711EA7"/>
    <w:rsid w:val="00711F35"/>
    <w:rsid w:val="00711F39"/>
    <w:rsid w:val="00711FE5"/>
    <w:rsid w:val="00711FF9"/>
    <w:rsid w:val="00712112"/>
    <w:rsid w:val="007121DD"/>
    <w:rsid w:val="007122CF"/>
    <w:rsid w:val="00712310"/>
    <w:rsid w:val="0071237C"/>
    <w:rsid w:val="007123FF"/>
    <w:rsid w:val="0071247D"/>
    <w:rsid w:val="00712507"/>
    <w:rsid w:val="0071262D"/>
    <w:rsid w:val="00712633"/>
    <w:rsid w:val="007126AA"/>
    <w:rsid w:val="007127D8"/>
    <w:rsid w:val="007127F8"/>
    <w:rsid w:val="0071291B"/>
    <w:rsid w:val="0071299D"/>
    <w:rsid w:val="00712A23"/>
    <w:rsid w:val="00712AC9"/>
    <w:rsid w:val="00712AF7"/>
    <w:rsid w:val="00712C0B"/>
    <w:rsid w:val="00712C1D"/>
    <w:rsid w:val="00712C4F"/>
    <w:rsid w:val="00712CB0"/>
    <w:rsid w:val="00712F5D"/>
    <w:rsid w:val="00712F6E"/>
    <w:rsid w:val="0071305B"/>
    <w:rsid w:val="0071305D"/>
    <w:rsid w:val="0071309F"/>
    <w:rsid w:val="00713134"/>
    <w:rsid w:val="0071320B"/>
    <w:rsid w:val="00713255"/>
    <w:rsid w:val="0071328E"/>
    <w:rsid w:val="007132D6"/>
    <w:rsid w:val="00713406"/>
    <w:rsid w:val="00713438"/>
    <w:rsid w:val="00713462"/>
    <w:rsid w:val="007134F5"/>
    <w:rsid w:val="0071351C"/>
    <w:rsid w:val="0071352B"/>
    <w:rsid w:val="007135BB"/>
    <w:rsid w:val="007135FF"/>
    <w:rsid w:val="00713600"/>
    <w:rsid w:val="00713609"/>
    <w:rsid w:val="007136FB"/>
    <w:rsid w:val="007137FD"/>
    <w:rsid w:val="00713810"/>
    <w:rsid w:val="00713817"/>
    <w:rsid w:val="007138B0"/>
    <w:rsid w:val="007138F0"/>
    <w:rsid w:val="00713A6F"/>
    <w:rsid w:val="00713AF5"/>
    <w:rsid w:val="00713C00"/>
    <w:rsid w:val="00713C43"/>
    <w:rsid w:val="00713D00"/>
    <w:rsid w:val="00713D0E"/>
    <w:rsid w:val="00713D23"/>
    <w:rsid w:val="00713D98"/>
    <w:rsid w:val="00713E33"/>
    <w:rsid w:val="00713F76"/>
    <w:rsid w:val="00714087"/>
    <w:rsid w:val="007140E7"/>
    <w:rsid w:val="0071417C"/>
    <w:rsid w:val="007141A7"/>
    <w:rsid w:val="00714224"/>
    <w:rsid w:val="007142DC"/>
    <w:rsid w:val="00714312"/>
    <w:rsid w:val="00714347"/>
    <w:rsid w:val="0071435D"/>
    <w:rsid w:val="0071446C"/>
    <w:rsid w:val="00714487"/>
    <w:rsid w:val="00714550"/>
    <w:rsid w:val="00714616"/>
    <w:rsid w:val="0071462F"/>
    <w:rsid w:val="00714657"/>
    <w:rsid w:val="00714672"/>
    <w:rsid w:val="007146B6"/>
    <w:rsid w:val="0071473A"/>
    <w:rsid w:val="0071478A"/>
    <w:rsid w:val="007147D3"/>
    <w:rsid w:val="007147F0"/>
    <w:rsid w:val="0071481F"/>
    <w:rsid w:val="00714839"/>
    <w:rsid w:val="0071495E"/>
    <w:rsid w:val="0071496D"/>
    <w:rsid w:val="00714A6D"/>
    <w:rsid w:val="00714B3D"/>
    <w:rsid w:val="00714BF2"/>
    <w:rsid w:val="00714C36"/>
    <w:rsid w:val="00714CC5"/>
    <w:rsid w:val="00714D03"/>
    <w:rsid w:val="00714D5E"/>
    <w:rsid w:val="00714DEF"/>
    <w:rsid w:val="00714FC4"/>
    <w:rsid w:val="00714FE2"/>
    <w:rsid w:val="00715082"/>
    <w:rsid w:val="0071514A"/>
    <w:rsid w:val="007152A9"/>
    <w:rsid w:val="007152B8"/>
    <w:rsid w:val="00715374"/>
    <w:rsid w:val="007153B7"/>
    <w:rsid w:val="007154B4"/>
    <w:rsid w:val="007154EF"/>
    <w:rsid w:val="00715576"/>
    <w:rsid w:val="00715592"/>
    <w:rsid w:val="0071559B"/>
    <w:rsid w:val="007155A5"/>
    <w:rsid w:val="00715625"/>
    <w:rsid w:val="00715632"/>
    <w:rsid w:val="007156AE"/>
    <w:rsid w:val="007156CD"/>
    <w:rsid w:val="00715766"/>
    <w:rsid w:val="00715834"/>
    <w:rsid w:val="0071583B"/>
    <w:rsid w:val="0071588A"/>
    <w:rsid w:val="007159AD"/>
    <w:rsid w:val="007159E6"/>
    <w:rsid w:val="00715AA0"/>
    <w:rsid w:val="00715ACB"/>
    <w:rsid w:val="00715B3C"/>
    <w:rsid w:val="00715B84"/>
    <w:rsid w:val="00715B99"/>
    <w:rsid w:val="00715C23"/>
    <w:rsid w:val="00715C66"/>
    <w:rsid w:val="00715DD6"/>
    <w:rsid w:val="00715E18"/>
    <w:rsid w:val="00715E80"/>
    <w:rsid w:val="00715E8E"/>
    <w:rsid w:val="00715E9A"/>
    <w:rsid w:val="00715EC3"/>
    <w:rsid w:val="00715ED8"/>
    <w:rsid w:val="00715FB9"/>
    <w:rsid w:val="00715FD4"/>
    <w:rsid w:val="0071625B"/>
    <w:rsid w:val="007162C4"/>
    <w:rsid w:val="007162FB"/>
    <w:rsid w:val="00716354"/>
    <w:rsid w:val="00716395"/>
    <w:rsid w:val="007163CB"/>
    <w:rsid w:val="00716403"/>
    <w:rsid w:val="00716478"/>
    <w:rsid w:val="00716515"/>
    <w:rsid w:val="00716528"/>
    <w:rsid w:val="00716581"/>
    <w:rsid w:val="0071658B"/>
    <w:rsid w:val="007165F5"/>
    <w:rsid w:val="0071669B"/>
    <w:rsid w:val="007166EF"/>
    <w:rsid w:val="007166F4"/>
    <w:rsid w:val="007167E8"/>
    <w:rsid w:val="00716830"/>
    <w:rsid w:val="007168B6"/>
    <w:rsid w:val="007168BE"/>
    <w:rsid w:val="00716901"/>
    <w:rsid w:val="00716913"/>
    <w:rsid w:val="0071695E"/>
    <w:rsid w:val="0071697B"/>
    <w:rsid w:val="007169CB"/>
    <w:rsid w:val="00716A85"/>
    <w:rsid w:val="00716B51"/>
    <w:rsid w:val="00716CB8"/>
    <w:rsid w:val="00716DA9"/>
    <w:rsid w:val="00716DAA"/>
    <w:rsid w:val="00716DBD"/>
    <w:rsid w:val="00716DDB"/>
    <w:rsid w:val="00716DDE"/>
    <w:rsid w:val="00716E69"/>
    <w:rsid w:val="00716E6A"/>
    <w:rsid w:val="00716EBE"/>
    <w:rsid w:val="00716F02"/>
    <w:rsid w:val="00716FC0"/>
    <w:rsid w:val="00716FDE"/>
    <w:rsid w:val="0071702C"/>
    <w:rsid w:val="007170A5"/>
    <w:rsid w:val="00717181"/>
    <w:rsid w:val="0071719E"/>
    <w:rsid w:val="007171DC"/>
    <w:rsid w:val="0071725C"/>
    <w:rsid w:val="0071726A"/>
    <w:rsid w:val="007172A5"/>
    <w:rsid w:val="007172AF"/>
    <w:rsid w:val="007172DC"/>
    <w:rsid w:val="007173A0"/>
    <w:rsid w:val="007173BD"/>
    <w:rsid w:val="00717553"/>
    <w:rsid w:val="0071758E"/>
    <w:rsid w:val="007175AC"/>
    <w:rsid w:val="007175E9"/>
    <w:rsid w:val="0071762D"/>
    <w:rsid w:val="00717688"/>
    <w:rsid w:val="00717745"/>
    <w:rsid w:val="00717779"/>
    <w:rsid w:val="00717781"/>
    <w:rsid w:val="0071779A"/>
    <w:rsid w:val="00717833"/>
    <w:rsid w:val="0071784E"/>
    <w:rsid w:val="00717919"/>
    <w:rsid w:val="00717933"/>
    <w:rsid w:val="00717948"/>
    <w:rsid w:val="00717972"/>
    <w:rsid w:val="00717AC9"/>
    <w:rsid w:val="00717B14"/>
    <w:rsid w:val="00717B4B"/>
    <w:rsid w:val="00717B5F"/>
    <w:rsid w:val="00717B65"/>
    <w:rsid w:val="00717B85"/>
    <w:rsid w:val="00717BB3"/>
    <w:rsid w:val="00717C56"/>
    <w:rsid w:val="00717D1F"/>
    <w:rsid w:val="00717D4C"/>
    <w:rsid w:val="00717DDF"/>
    <w:rsid w:val="00717E04"/>
    <w:rsid w:val="00717E4D"/>
    <w:rsid w:val="00717E99"/>
    <w:rsid w:val="00717EE7"/>
    <w:rsid w:val="00717EF5"/>
    <w:rsid w:val="00717F8C"/>
    <w:rsid w:val="0072015A"/>
    <w:rsid w:val="00720193"/>
    <w:rsid w:val="007201B5"/>
    <w:rsid w:val="007201C1"/>
    <w:rsid w:val="0072027C"/>
    <w:rsid w:val="007202F0"/>
    <w:rsid w:val="0072036A"/>
    <w:rsid w:val="007203CF"/>
    <w:rsid w:val="0072043D"/>
    <w:rsid w:val="00720569"/>
    <w:rsid w:val="00720685"/>
    <w:rsid w:val="0072069C"/>
    <w:rsid w:val="007206D1"/>
    <w:rsid w:val="0072070F"/>
    <w:rsid w:val="00720785"/>
    <w:rsid w:val="00720796"/>
    <w:rsid w:val="007207C6"/>
    <w:rsid w:val="0072085D"/>
    <w:rsid w:val="0072088C"/>
    <w:rsid w:val="0072089E"/>
    <w:rsid w:val="00720905"/>
    <w:rsid w:val="0072091C"/>
    <w:rsid w:val="007209C9"/>
    <w:rsid w:val="00720AE1"/>
    <w:rsid w:val="00720B4A"/>
    <w:rsid w:val="00720B50"/>
    <w:rsid w:val="00720B60"/>
    <w:rsid w:val="00720B68"/>
    <w:rsid w:val="00720BBE"/>
    <w:rsid w:val="00720C64"/>
    <w:rsid w:val="00720CEF"/>
    <w:rsid w:val="00720DA4"/>
    <w:rsid w:val="00720DBB"/>
    <w:rsid w:val="00720E21"/>
    <w:rsid w:val="00720EE1"/>
    <w:rsid w:val="00720EE2"/>
    <w:rsid w:val="00720F52"/>
    <w:rsid w:val="00720F91"/>
    <w:rsid w:val="00720FB0"/>
    <w:rsid w:val="00721256"/>
    <w:rsid w:val="0072129A"/>
    <w:rsid w:val="007213F7"/>
    <w:rsid w:val="0072162B"/>
    <w:rsid w:val="0072167C"/>
    <w:rsid w:val="0072169B"/>
    <w:rsid w:val="007216CC"/>
    <w:rsid w:val="007216D5"/>
    <w:rsid w:val="007216E0"/>
    <w:rsid w:val="0072177E"/>
    <w:rsid w:val="007217FC"/>
    <w:rsid w:val="007217FD"/>
    <w:rsid w:val="00721812"/>
    <w:rsid w:val="007219BC"/>
    <w:rsid w:val="007219DD"/>
    <w:rsid w:val="00721B5C"/>
    <w:rsid w:val="00721C9A"/>
    <w:rsid w:val="00721CD6"/>
    <w:rsid w:val="00721CD7"/>
    <w:rsid w:val="00721CD8"/>
    <w:rsid w:val="00721D60"/>
    <w:rsid w:val="00721E2F"/>
    <w:rsid w:val="00721E7E"/>
    <w:rsid w:val="00721ECB"/>
    <w:rsid w:val="00721F17"/>
    <w:rsid w:val="00721F5B"/>
    <w:rsid w:val="00722053"/>
    <w:rsid w:val="00722183"/>
    <w:rsid w:val="0072235C"/>
    <w:rsid w:val="00722410"/>
    <w:rsid w:val="00722418"/>
    <w:rsid w:val="0072244A"/>
    <w:rsid w:val="0072246D"/>
    <w:rsid w:val="007224A4"/>
    <w:rsid w:val="007224BD"/>
    <w:rsid w:val="00722755"/>
    <w:rsid w:val="0072276C"/>
    <w:rsid w:val="00722795"/>
    <w:rsid w:val="007227BD"/>
    <w:rsid w:val="00722885"/>
    <w:rsid w:val="007228D0"/>
    <w:rsid w:val="00722903"/>
    <w:rsid w:val="0072291C"/>
    <w:rsid w:val="0072295F"/>
    <w:rsid w:val="00722A94"/>
    <w:rsid w:val="00722ADE"/>
    <w:rsid w:val="00722B4E"/>
    <w:rsid w:val="00722BAE"/>
    <w:rsid w:val="00722C31"/>
    <w:rsid w:val="00722C76"/>
    <w:rsid w:val="00722CED"/>
    <w:rsid w:val="00722D33"/>
    <w:rsid w:val="00722DFB"/>
    <w:rsid w:val="00722E77"/>
    <w:rsid w:val="00722EAD"/>
    <w:rsid w:val="00722F64"/>
    <w:rsid w:val="00722F6E"/>
    <w:rsid w:val="00722F82"/>
    <w:rsid w:val="0072310C"/>
    <w:rsid w:val="0072314A"/>
    <w:rsid w:val="00723199"/>
    <w:rsid w:val="007231E3"/>
    <w:rsid w:val="007231F4"/>
    <w:rsid w:val="007232CC"/>
    <w:rsid w:val="007232EB"/>
    <w:rsid w:val="007232F9"/>
    <w:rsid w:val="00723328"/>
    <w:rsid w:val="0072333B"/>
    <w:rsid w:val="007233B6"/>
    <w:rsid w:val="00723448"/>
    <w:rsid w:val="0072345B"/>
    <w:rsid w:val="00723477"/>
    <w:rsid w:val="0072347A"/>
    <w:rsid w:val="0072348C"/>
    <w:rsid w:val="0072368A"/>
    <w:rsid w:val="007236AF"/>
    <w:rsid w:val="007236C8"/>
    <w:rsid w:val="007236F1"/>
    <w:rsid w:val="007236FF"/>
    <w:rsid w:val="00723713"/>
    <w:rsid w:val="00723761"/>
    <w:rsid w:val="00723817"/>
    <w:rsid w:val="0072383B"/>
    <w:rsid w:val="0072385D"/>
    <w:rsid w:val="00723866"/>
    <w:rsid w:val="00723895"/>
    <w:rsid w:val="0072389F"/>
    <w:rsid w:val="007239A1"/>
    <w:rsid w:val="007239AE"/>
    <w:rsid w:val="007239D3"/>
    <w:rsid w:val="00723A1C"/>
    <w:rsid w:val="00723A54"/>
    <w:rsid w:val="00723B04"/>
    <w:rsid w:val="00723D80"/>
    <w:rsid w:val="00723EAB"/>
    <w:rsid w:val="00723ED1"/>
    <w:rsid w:val="00723F79"/>
    <w:rsid w:val="00723FAC"/>
    <w:rsid w:val="00724004"/>
    <w:rsid w:val="00724068"/>
    <w:rsid w:val="00724163"/>
    <w:rsid w:val="007241C4"/>
    <w:rsid w:val="0072422B"/>
    <w:rsid w:val="00724293"/>
    <w:rsid w:val="007242A5"/>
    <w:rsid w:val="007242DE"/>
    <w:rsid w:val="00724304"/>
    <w:rsid w:val="0072430D"/>
    <w:rsid w:val="00724316"/>
    <w:rsid w:val="00724347"/>
    <w:rsid w:val="0072434F"/>
    <w:rsid w:val="0072440A"/>
    <w:rsid w:val="00724630"/>
    <w:rsid w:val="0072471D"/>
    <w:rsid w:val="00724737"/>
    <w:rsid w:val="007247A7"/>
    <w:rsid w:val="007247BB"/>
    <w:rsid w:val="007247BF"/>
    <w:rsid w:val="007247DC"/>
    <w:rsid w:val="007248C5"/>
    <w:rsid w:val="00724A93"/>
    <w:rsid w:val="00724AE8"/>
    <w:rsid w:val="00724AF2"/>
    <w:rsid w:val="00724AF4"/>
    <w:rsid w:val="00724B6D"/>
    <w:rsid w:val="00724BA5"/>
    <w:rsid w:val="00724C0F"/>
    <w:rsid w:val="00724C18"/>
    <w:rsid w:val="00724C32"/>
    <w:rsid w:val="00724CFF"/>
    <w:rsid w:val="00724D4D"/>
    <w:rsid w:val="00724E8A"/>
    <w:rsid w:val="00724EBC"/>
    <w:rsid w:val="00724F96"/>
    <w:rsid w:val="00724FB8"/>
    <w:rsid w:val="00724FE0"/>
    <w:rsid w:val="00724FE7"/>
    <w:rsid w:val="0072503E"/>
    <w:rsid w:val="0072504E"/>
    <w:rsid w:val="00725053"/>
    <w:rsid w:val="0072509B"/>
    <w:rsid w:val="00725194"/>
    <w:rsid w:val="007251C2"/>
    <w:rsid w:val="00725205"/>
    <w:rsid w:val="00725231"/>
    <w:rsid w:val="0072526A"/>
    <w:rsid w:val="007252C5"/>
    <w:rsid w:val="00725377"/>
    <w:rsid w:val="007253A2"/>
    <w:rsid w:val="007253E7"/>
    <w:rsid w:val="00725454"/>
    <w:rsid w:val="007254D0"/>
    <w:rsid w:val="00725535"/>
    <w:rsid w:val="00725637"/>
    <w:rsid w:val="0072568B"/>
    <w:rsid w:val="007256D2"/>
    <w:rsid w:val="007257AA"/>
    <w:rsid w:val="007257B6"/>
    <w:rsid w:val="0072585F"/>
    <w:rsid w:val="007258B3"/>
    <w:rsid w:val="0072594F"/>
    <w:rsid w:val="00725982"/>
    <w:rsid w:val="0072598B"/>
    <w:rsid w:val="00725A16"/>
    <w:rsid w:val="00725AFA"/>
    <w:rsid w:val="00725C1B"/>
    <w:rsid w:val="00725C61"/>
    <w:rsid w:val="00725C82"/>
    <w:rsid w:val="00725CDF"/>
    <w:rsid w:val="00725DB4"/>
    <w:rsid w:val="00725F26"/>
    <w:rsid w:val="00725F84"/>
    <w:rsid w:val="007260CF"/>
    <w:rsid w:val="007260E0"/>
    <w:rsid w:val="0072617A"/>
    <w:rsid w:val="007261D2"/>
    <w:rsid w:val="0072627B"/>
    <w:rsid w:val="007262BD"/>
    <w:rsid w:val="007263B1"/>
    <w:rsid w:val="007263BE"/>
    <w:rsid w:val="00726469"/>
    <w:rsid w:val="007264CD"/>
    <w:rsid w:val="00726550"/>
    <w:rsid w:val="007265A3"/>
    <w:rsid w:val="007265D4"/>
    <w:rsid w:val="0072667B"/>
    <w:rsid w:val="0072667D"/>
    <w:rsid w:val="007266E6"/>
    <w:rsid w:val="00726710"/>
    <w:rsid w:val="0072675A"/>
    <w:rsid w:val="00726848"/>
    <w:rsid w:val="007268A2"/>
    <w:rsid w:val="007268E5"/>
    <w:rsid w:val="00726944"/>
    <w:rsid w:val="00726986"/>
    <w:rsid w:val="007269A7"/>
    <w:rsid w:val="007269CD"/>
    <w:rsid w:val="00726AB7"/>
    <w:rsid w:val="00726B06"/>
    <w:rsid w:val="00726B3A"/>
    <w:rsid w:val="00726B4E"/>
    <w:rsid w:val="00726B6A"/>
    <w:rsid w:val="00726BAE"/>
    <w:rsid w:val="00726C4A"/>
    <w:rsid w:val="00726DD0"/>
    <w:rsid w:val="00726F19"/>
    <w:rsid w:val="00726F72"/>
    <w:rsid w:val="00726FA2"/>
    <w:rsid w:val="00727006"/>
    <w:rsid w:val="00727031"/>
    <w:rsid w:val="00727038"/>
    <w:rsid w:val="007270D9"/>
    <w:rsid w:val="0072714F"/>
    <w:rsid w:val="00727172"/>
    <w:rsid w:val="00727191"/>
    <w:rsid w:val="00727201"/>
    <w:rsid w:val="00727242"/>
    <w:rsid w:val="0072724E"/>
    <w:rsid w:val="007272F4"/>
    <w:rsid w:val="00727391"/>
    <w:rsid w:val="0072740A"/>
    <w:rsid w:val="007275E5"/>
    <w:rsid w:val="00727763"/>
    <w:rsid w:val="00727764"/>
    <w:rsid w:val="00727867"/>
    <w:rsid w:val="007278D4"/>
    <w:rsid w:val="007278E4"/>
    <w:rsid w:val="0072790F"/>
    <w:rsid w:val="007279E0"/>
    <w:rsid w:val="00727AE6"/>
    <w:rsid w:val="00727AF0"/>
    <w:rsid w:val="00727B5D"/>
    <w:rsid w:val="00727B8B"/>
    <w:rsid w:val="00727C75"/>
    <w:rsid w:val="00727D32"/>
    <w:rsid w:val="00727DDE"/>
    <w:rsid w:val="00727E50"/>
    <w:rsid w:val="00727E78"/>
    <w:rsid w:val="00727E85"/>
    <w:rsid w:val="00727FF6"/>
    <w:rsid w:val="00730021"/>
    <w:rsid w:val="0073008C"/>
    <w:rsid w:val="0073013F"/>
    <w:rsid w:val="0073014A"/>
    <w:rsid w:val="00730168"/>
    <w:rsid w:val="00730190"/>
    <w:rsid w:val="00730196"/>
    <w:rsid w:val="0073019F"/>
    <w:rsid w:val="007301E5"/>
    <w:rsid w:val="00730266"/>
    <w:rsid w:val="00730512"/>
    <w:rsid w:val="0073056C"/>
    <w:rsid w:val="0073059B"/>
    <w:rsid w:val="0073059D"/>
    <w:rsid w:val="007305DD"/>
    <w:rsid w:val="007305F0"/>
    <w:rsid w:val="0073062D"/>
    <w:rsid w:val="0073078E"/>
    <w:rsid w:val="00730793"/>
    <w:rsid w:val="007308E3"/>
    <w:rsid w:val="00730929"/>
    <w:rsid w:val="00730932"/>
    <w:rsid w:val="0073098B"/>
    <w:rsid w:val="00730A45"/>
    <w:rsid w:val="00730AB4"/>
    <w:rsid w:val="00730B5F"/>
    <w:rsid w:val="00730B8A"/>
    <w:rsid w:val="00730C99"/>
    <w:rsid w:val="00730D68"/>
    <w:rsid w:val="00730E3E"/>
    <w:rsid w:val="00730E46"/>
    <w:rsid w:val="00730E94"/>
    <w:rsid w:val="0073116F"/>
    <w:rsid w:val="007311A2"/>
    <w:rsid w:val="00731229"/>
    <w:rsid w:val="007312E0"/>
    <w:rsid w:val="0073137F"/>
    <w:rsid w:val="007313C7"/>
    <w:rsid w:val="007313CF"/>
    <w:rsid w:val="00731424"/>
    <w:rsid w:val="00731644"/>
    <w:rsid w:val="00731700"/>
    <w:rsid w:val="00731709"/>
    <w:rsid w:val="00731710"/>
    <w:rsid w:val="0073178B"/>
    <w:rsid w:val="007318C2"/>
    <w:rsid w:val="007318CA"/>
    <w:rsid w:val="007318EC"/>
    <w:rsid w:val="00731A41"/>
    <w:rsid w:val="00731A73"/>
    <w:rsid w:val="00731A89"/>
    <w:rsid w:val="00731AC1"/>
    <w:rsid w:val="00731B27"/>
    <w:rsid w:val="00731D21"/>
    <w:rsid w:val="00731D99"/>
    <w:rsid w:val="00731DDA"/>
    <w:rsid w:val="00731E0D"/>
    <w:rsid w:val="00731E15"/>
    <w:rsid w:val="00731F1B"/>
    <w:rsid w:val="00731F96"/>
    <w:rsid w:val="00732157"/>
    <w:rsid w:val="0073220C"/>
    <w:rsid w:val="0073221B"/>
    <w:rsid w:val="00732358"/>
    <w:rsid w:val="007323AE"/>
    <w:rsid w:val="007324CB"/>
    <w:rsid w:val="00732679"/>
    <w:rsid w:val="0073268B"/>
    <w:rsid w:val="007326A3"/>
    <w:rsid w:val="00732754"/>
    <w:rsid w:val="00732777"/>
    <w:rsid w:val="007328FF"/>
    <w:rsid w:val="00732926"/>
    <w:rsid w:val="0073295A"/>
    <w:rsid w:val="007329EA"/>
    <w:rsid w:val="00732A60"/>
    <w:rsid w:val="00732ADD"/>
    <w:rsid w:val="00732B6E"/>
    <w:rsid w:val="00732C0C"/>
    <w:rsid w:val="00732C45"/>
    <w:rsid w:val="00732C61"/>
    <w:rsid w:val="00732CBD"/>
    <w:rsid w:val="00732D4A"/>
    <w:rsid w:val="00732D4C"/>
    <w:rsid w:val="00732DB6"/>
    <w:rsid w:val="00732EE0"/>
    <w:rsid w:val="00732F0C"/>
    <w:rsid w:val="00732F23"/>
    <w:rsid w:val="00732F68"/>
    <w:rsid w:val="00732F6B"/>
    <w:rsid w:val="00732FEB"/>
    <w:rsid w:val="00733013"/>
    <w:rsid w:val="0073317B"/>
    <w:rsid w:val="00733184"/>
    <w:rsid w:val="007332B5"/>
    <w:rsid w:val="007332E0"/>
    <w:rsid w:val="0073334C"/>
    <w:rsid w:val="00733466"/>
    <w:rsid w:val="0073355F"/>
    <w:rsid w:val="007335B0"/>
    <w:rsid w:val="00733638"/>
    <w:rsid w:val="00733681"/>
    <w:rsid w:val="00733682"/>
    <w:rsid w:val="00733758"/>
    <w:rsid w:val="00733861"/>
    <w:rsid w:val="00733885"/>
    <w:rsid w:val="00733926"/>
    <w:rsid w:val="00733970"/>
    <w:rsid w:val="00733992"/>
    <w:rsid w:val="007339CA"/>
    <w:rsid w:val="00733A20"/>
    <w:rsid w:val="00733A4F"/>
    <w:rsid w:val="00733A54"/>
    <w:rsid w:val="00733A95"/>
    <w:rsid w:val="00733BD7"/>
    <w:rsid w:val="00733C02"/>
    <w:rsid w:val="00733C1C"/>
    <w:rsid w:val="00733C63"/>
    <w:rsid w:val="00733CAD"/>
    <w:rsid w:val="00733CBA"/>
    <w:rsid w:val="00733CF3"/>
    <w:rsid w:val="00733D20"/>
    <w:rsid w:val="00733D9B"/>
    <w:rsid w:val="00733DE0"/>
    <w:rsid w:val="00733E20"/>
    <w:rsid w:val="00733E2A"/>
    <w:rsid w:val="00733E76"/>
    <w:rsid w:val="00733EBB"/>
    <w:rsid w:val="00733F66"/>
    <w:rsid w:val="007340AC"/>
    <w:rsid w:val="007340EB"/>
    <w:rsid w:val="007341A9"/>
    <w:rsid w:val="00734205"/>
    <w:rsid w:val="007342D8"/>
    <w:rsid w:val="00734302"/>
    <w:rsid w:val="00734303"/>
    <w:rsid w:val="0073436E"/>
    <w:rsid w:val="0073439E"/>
    <w:rsid w:val="007343D0"/>
    <w:rsid w:val="007344C5"/>
    <w:rsid w:val="007345C1"/>
    <w:rsid w:val="00734671"/>
    <w:rsid w:val="00734687"/>
    <w:rsid w:val="00734693"/>
    <w:rsid w:val="007346B9"/>
    <w:rsid w:val="0073474E"/>
    <w:rsid w:val="00734817"/>
    <w:rsid w:val="0073484F"/>
    <w:rsid w:val="00734904"/>
    <w:rsid w:val="0073495C"/>
    <w:rsid w:val="00734CA2"/>
    <w:rsid w:val="00734CF1"/>
    <w:rsid w:val="00734CFB"/>
    <w:rsid w:val="00734D9E"/>
    <w:rsid w:val="00734E1F"/>
    <w:rsid w:val="00734E8A"/>
    <w:rsid w:val="00734EC4"/>
    <w:rsid w:val="00734EE4"/>
    <w:rsid w:val="00734EF4"/>
    <w:rsid w:val="00734FFC"/>
    <w:rsid w:val="0073501C"/>
    <w:rsid w:val="007350D7"/>
    <w:rsid w:val="00735105"/>
    <w:rsid w:val="00735119"/>
    <w:rsid w:val="00735121"/>
    <w:rsid w:val="0073527F"/>
    <w:rsid w:val="007352BA"/>
    <w:rsid w:val="007352D6"/>
    <w:rsid w:val="00735341"/>
    <w:rsid w:val="00735350"/>
    <w:rsid w:val="007353C3"/>
    <w:rsid w:val="007353C9"/>
    <w:rsid w:val="0073541E"/>
    <w:rsid w:val="0073543C"/>
    <w:rsid w:val="0073546B"/>
    <w:rsid w:val="007355FF"/>
    <w:rsid w:val="00735600"/>
    <w:rsid w:val="00735602"/>
    <w:rsid w:val="00735876"/>
    <w:rsid w:val="007358BF"/>
    <w:rsid w:val="007358F1"/>
    <w:rsid w:val="007358FE"/>
    <w:rsid w:val="007359FE"/>
    <w:rsid w:val="00735A0B"/>
    <w:rsid w:val="00735B0B"/>
    <w:rsid w:val="00735B50"/>
    <w:rsid w:val="00735BA4"/>
    <w:rsid w:val="00735C27"/>
    <w:rsid w:val="00735C74"/>
    <w:rsid w:val="00735F34"/>
    <w:rsid w:val="00736142"/>
    <w:rsid w:val="00736271"/>
    <w:rsid w:val="007362A1"/>
    <w:rsid w:val="00736330"/>
    <w:rsid w:val="00736339"/>
    <w:rsid w:val="0073640C"/>
    <w:rsid w:val="00736413"/>
    <w:rsid w:val="0073641B"/>
    <w:rsid w:val="0073644C"/>
    <w:rsid w:val="007365A7"/>
    <w:rsid w:val="00736667"/>
    <w:rsid w:val="0073666D"/>
    <w:rsid w:val="0073668A"/>
    <w:rsid w:val="007366EA"/>
    <w:rsid w:val="0073672D"/>
    <w:rsid w:val="007367A3"/>
    <w:rsid w:val="007367D4"/>
    <w:rsid w:val="007368AC"/>
    <w:rsid w:val="007368C5"/>
    <w:rsid w:val="00736927"/>
    <w:rsid w:val="0073692F"/>
    <w:rsid w:val="00736A83"/>
    <w:rsid w:val="00736B65"/>
    <w:rsid w:val="00736B66"/>
    <w:rsid w:val="00736B70"/>
    <w:rsid w:val="00736BB4"/>
    <w:rsid w:val="00736BC3"/>
    <w:rsid w:val="00736C89"/>
    <w:rsid w:val="00736CA2"/>
    <w:rsid w:val="00736E39"/>
    <w:rsid w:val="00736FA6"/>
    <w:rsid w:val="0073701A"/>
    <w:rsid w:val="007370C7"/>
    <w:rsid w:val="007370CF"/>
    <w:rsid w:val="00737147"/>
    <w:rsid w:val="00737166"/>
    <w:rsid w:val="0073719A"/>
    <w:rsid w:val="007371D0"/>
    <w:rsid w:val="00737267"/>
    <w:rsid w:val="00737338"/>
    <w:rsid w:val="007374BA"/>
    <w:rsid w:val="00737512"/>
    <w:rsid w:val="00737539"/>
    <w:rsid w:val="0073756D"/>
    <w:rsid w:val="00737643"/>
    <w:rsid w:val="00737687"/>
    <w:rsid w:val="007376DC"/>
    <w:rsid w:val="00737702"/>
    <w:rsid w:val="00737791"/>
    <w:rsid w:val="007377B6"/>
    <w:rsid w:val="007377E0"/>
    <w:rsid w:val="007377E5"/>
    <w:rsid w:val="007378CF"/>
    <w:rsid w:val="00737933"/>
    <w:rsid w:val="00737972"/>
    <w:rsid w:val="007379C0"/>
    <w:rsid w:val="007379C5"/>
    <w:rsid w:val="00737AD7"/>
    <w:rsid w:val="00737B3C"/>
    <w:rsid w:val="00737B78"/>
    <w:rsid w:val="00737B9B"/>
    <w:rsid w:val="00737C91"/>
    <w:rsid w:val="00737CE9"/>
    <w:rsid w:val="00737D3F"/>
    <w:rsid w:val="00737D58"/>
    <w:rsid w:val="00737DEA"/>
    <w:rsid w:val="00737DF9"/>
    <w:rsid w:val="00737E19"/>
    <w:rsid w:val="00737E1C"/>
    <w:rsid w:val="00737E96"/>
    <w:rsid w:val="00737F34"/>
    <w:rsid w:val="00737F53"/>
    <w:rsid w:val="00737F8B"/>
    <w:rsid w:val="0074004C"/>
    <w:rsid w:val="0074008D"/>
    <w:rsid w:val="0074015C"/>
    <w:rsid w:val="00740331"/>
    <w:rsid w:val="00740359"/>
    <w:rsid w:val="00740382"/>
    <w:rsid w:val="00740416"/>
    <w:rsid w:val="007404D1"/>
    <w:rsid w:val="00740645"/>
    <w:rsid w:val="007406F9"/>
    <w:rsid w:val="007406FB"/>
    <w:rsid w:val="0074072C"/>
    <w:rsid w:val="00740796"/>
    <w:rsid w:val="00740885"/>
    <w:rsid w:val="00740923"/>
    <w:rsid w:val="00740AC8"/>
    <w:rsid w:val="00740B5E"/>
    <w:rsid w:val="00740B72"/>
    <w:rsid w:val="00740C26"/>
    <w:rsid w:val="00740C48"/>
    <w:rsid w:val="00740C5E"/>
    <w:rsid w:val="00740C74"/>
    <w:rsid w:val="00740D75"/>
    <w:rsid w:val="00740DDD"/>
    <w:rsid w:val="00740E40"/>
    <w:rsid w:val="00740E57"/>
    <w:rsid w:val="00740E9C"/>
    <w:rsid w:val="00740E9D"/>
    <w:rsid w:val="00740ECA"/>
    <w:rsid w:val="00740FB2"/>
    <w:rsid w:val="007410A9"/>
    <w:rsid w:val="00741123"/>
    <w:rsid w:val="007411AD"/>
    <w:rsid w:val="007411CD"/>
    <w:rsid w:val="007411DA"/>
    <w:rsid w:val="00741252"/>
    <w:rsid w:val="00741379"/>
    <w:rsid w:val="0074139D"/>
    <w:rsid w:val="007415D8"/>
    <w:rsid w:val="0074162E"/>
    <w:rsid w:val="007416F6"/>
    <w:rsid w:val="007417CD"/>
    <w:rsid w:val="007417E4"/>
    <w:rsid w:val="0074186B"/>
    <w:rsid w:val="0074195C"/>
    <w:rsid w:val="007419E6"/>
    <w:rsid w:val="00741A5B"/>
    <w:rsid w:val="00741AEC"/>
    <w:rsid w:val="00741B4D"/>
    <w:rsid w:val="00741B87"/>
    <w:rsid w:val="00741BC9"/>
    <w:rsid w:val="00741BEF"/>
    <w:rsid w:val="00741C81"/>
    <w:rsid w:val="00741D63"/>
    <w:rsid w:val="00741DAA"/>
    <w:rsid w:val="00741F78"/>
    <w:rsid w:val="00741FD4"/>
    <w:rsid w:val="00742020"/>
    <w:rsid w:val="00742053"/>
    <w:rsid w:val="00742097"/>
    <w:rsid w:val="00742261"/>
    <w:rsid w:val="00742274"/>
    <w:rsid w:val="00742308"/>
    <w:rsid w:val="00742319"/>
    <w:rsid w:val="00742377"/>
    <w:rsid w:val="00742435"/>
    <w:rsid w:val="00742477"/>
    <w:rsid w:val="00742482"/>
    <w:rsid w:val="007424C1"/>
    <w:rsid w:val="00742535"/>
    <w:rsid w:val="00742595"/>
    <w:rsid w:val="007425B0"/>
    <w:rsid w:val="0074267E"/>
    <w:rsid w:val="0074274B"/>
    <w:rsid w:val="00742761"/>
    <w:rsid w:val="007427D7"/>
    <w:rsid w:val="0074280D"/>
    <w:rsid w:val="007428A0"/>
    <w:rsid w:val="007428EC"/>
    <w:rsid w:val="00742940"/>
    <w:rsid w:val="0074299B"/>
    <w:rsid w:val="007429B6"/>
    <w:rsid w:val="007429C6"/>
    <w:rsid w:val="00742A01"/>
    <w:rsid w:val="00742AFE"/>
    <w:rsid w:val="00742BFD"/>
    <w:rsid w:val="00742C8E"/>
    <w:rsid w:val="00742CAF"/>
    <w:rsid w:val="00742D33"/>
    <w:rsid w:val="00742E32"/>
    <w:rsid w:val="00742E4B"/>
    <w:rsid w:val="00742EC9"/>
    <w:rsid w:val="00742F2A"/>
    <w:rsid w:val="00743002"/>
    <w:rsid w:val="00743125"/>
    <w:rsid w:val="00743161"/>
    <w:rsid w:val="007431AD"/>
    <w:rsid w:val="00743210"/>
    <w:rsid w:val="00743274"/>
    <w:rsid w:val="0074327A"/>
    <w:rsid w:val="0074336A"/>
    <w:rsid w:val="007433D6"/>
    <w:rsid w:val="007434FF"/>
    <w:rsid w:val="00743573"/>
    <w:rsid w:val="0074361A"/>
    <w:rsid w:val="00743648"/>
    <w:rsid w:val="00743708"/>
    <w:rsid w:val="00743761"/>
    <w:rsid w:val="00743783"/>
    <w:rsid w:val="00743799"/>
    <w:rsid w:val="007437A9"/>
    <w:rsid w:val="007438EE"/>
    <w:rsid w:val="00743928"/>
    <w:rsid w:val="0074392D"/>
    <w:rsid w:val="00743A47"/>
    <w:rsid w:val="00743B6E"/>
    <w:rsid w:val="00743C2F"/>
    <w:rsid w:val="00743D8B"/>
    <w:rsid w:val="00743DD1"/>
    <w:rsid w:val="00743DF8"/>
    <w:rsid w:val="00743E2B"/>
    <w:rsid w:val="00743EBA"/>
    <w:rsid w:val="00743EC2"/>
    <w:rsid w:val="00743F19"/>
    <w:rsid w:val="00743F9B"/>
    <w:rsid w:val="00744001"/>
    <w:rsid w:val="007440CB"/>
    <w:rsid w:val="007442AF"/>
    <w:rsid w:val="007442BD"/>
    <w:rsid w:val="007442EA"/>
    <w:rsid w:val="007443C6"/>
    <w:rsid w:val="0074440F"/>
    <w:rsid w:val="0074444F"/>
    <w:rsid w:val="0074445A"/>
    <w:rsid w:val="0074454F"/>
    <w:rsid w:val="007445E1"/>
    <w:rsid w:val="0074465D"/>
    <w:rsid w:val="007446F4"/>
    <w:rsid w:val="0074476A"/>
    <w:rsid w:val="0074479B"/>
    <w:rsid w:val="007447A7"/>
    <w:rsid w:val="0074480F"/>
    <w:rsid w:val="0074483B"/>
    <w:rsid w:val="00744852"/>
    <w:rsid w:val="00744933"/>
    <w:rsid w:val="00744938"/>
    <w:rsid w:val="00744A77"/>
    <w:rsid w:val="00744B66"/>
    <w:rsid w:val="00744B69"/>
    <w:rsid w:val="00744BA6"/>
    <w:rsid w:val="00744CB1"/>
    <w:rsid w:val="00744DF3"/>
    <w:rsid w:val="00744ECB"/>
    <w:rsid w:val="00744ECF"/>
    <w:rsid w:val="00744EFD"/>
    <w:rsid w:val="00744FB4"/>
    <w:rsid w:val="00744FF2"/>
    <w:rsid w:val="00744FF6"/>
    <w:rsid w:val="00745131"/>
    <w:rsid w:val="00745162"/>
    <w:rsid w:val="007451F6"/>
    <w:rsid w:val="0074524D"/>
    <w:rsid w:val="00745264"/>
    <w:rsid w:val="00745313"/>
    <w:rsid w:val="007453D9"/>
    <w:rsid w:val="007453F2"/>
    <w:rsid w:val="00745403"/>
    <w:rsid w:val="0074557E"/>
    <w:rsid w:val="0074561F"/>
    <w:rsid w:val="0074569B"/>
    <w:rsid w:val="007457CC"/>
    <w:rsid w:val="0074586F"/>
    <w:rsid w:val="007458E9"/>
    <w:rsid w:val="0074594F"/>
    <w:rsid w:val="0074597B"/>
    <w:rsid w:val="007459BC"/>
    <w:rsid w:val="007459E2"/>
    <w:rsid w:val="00745A01"/>
    <w:rsid w:val="00745B82"/>
    <w:rsid w:val="00745BC9"/>
    <w:rsid w:val="00745C50"/>
    <w:rsid w:val="00745CD0"/>
    <w:rsid w:val="00745DB1"/>
    <w:rsid w:val="00745EF0"/>
    <w:rsid w:val="00745EFD"/>
    <w:rsid w:val="00745FE6"/>
    <w:rsid w:val="00746005"/>
    <w:rsid w:val="0074600E"/>
    <w:rsid w:val="00746068"/>
    <w:rsid w:val="00746159"/>
    <w:rsid w:val="0074619B"/>
    <w:rsid w:val="0074621F"/>
    <w:rsid w:val="0074625F"/>
    <w:rsid w:val="007463C5"/>
    <w:rsid w:val="007463DC"/>
    <w:rsid w:val="007463E5"/>
    <w:rsid w:val="0074642E"/>
    <w:rsid w:val="007464CA"/>
    <w:rsid w:val="007464FE"/>
    <w:rsid w:val="00746521"/>
    <w:rsid w:val="007465B8"/>
    <w:rsid w:val="007465BA"/>
    <w:rsid w:val="007465CE"/>
    <w:rsid w:val="007465DB"/>
    <w:rsid w:val="007465F9"/>
    <w:rsid w:val="00746617"/>
    <w:rsid w:val="0074664E"/>
    <w:rsid w:val="00746666"/>
    <w:rsid w:val="00746699"/>
    <w:rsid w:val="00746735"/>
    <w:rsid w:val="007467ED"/>
    <w:rsid w:val="007467F7"/>
    <w:rsid w:val="0074684C"/>
    <w:rsid w:val="00746896"/>
    <w:rsid w:val="007468A0"/>
    <w:rsid w:val="0074698C"/>
    <w:rsid w:val="007469CE"/>
    <w:rsid w:val="007469F2"/>
    <w:rsid w:val="00746AD7"/>
    <w:rsid w:val="00746ADF"/>
    <w:rsid w:val="00746CBC"/>
    <w:rsid w:val="00746D61"/>
    <w:rsid w:val="00746DFC"/>
    <w:rsid w:val="00746EA9"/>
    <w:rsid w:val="00746F14"/>
    <w:rsid w:val="00747073"/>
    <w:rsid w:val="0074715D"/>
    <w:rsid w:val="007472B0"/>
    <w:rsid w:val="0074732A"/>
    <w:rsid w:val="0074735B"/>
    <w:rsid w:val="00747375"/>
    <w:rsid w:val="007473B0"/>
    <w:rsid w:val="007473EA"/>
    <w:rsid w:val="007473F0"/>
    <w:rsid w:val="007474AE"/>
    <w:rsid w:val="00747515"/>
    <w:rsid w:val="00747520"/>
    <w:rsid w:val="00747548"/>
    <w:rsid w:val="00747616"/>
    <w:rsid w:val="00747629"/>
    <w:rsid w:val="007476D0"/>
    <w:rsid w:val="0074778D"/>
    <w:rsid w:val="00747839"/>
    <w:rsid w:val="00747859"/>
    <w:rsid w:val="007479B8"/>
    <w:rsid w:val="00747A1D"/>
    <w:rsid w:val="00747A20"/>
    <w:rsid w:val="00747B3B"/>
    <w:rsid w:val="00747B46"/>
    <w:rsid w:val="00747B68"/>
    <w:rsid w:val="00747B7A"/>
    <w:rsid w:val="00747CF4"/>
    <w:rsid w:val="00747D55"/>
    <w:rsid w:val="00747DA0"/>
    <w:rsid w:val="00747DDF"/>
    <w:rsid w:val="00747DEC"/>
    <w:rsid w:val="00747EAA"/>
    <w:rsid w:val="00747FF6"/>
    <w:rsid w:val="0075001F"/>
    <w:rsid w:val="00750127"/>
    <w:rsid w:val="0075012E"/>
    <w:rsid w:val="0075029B"/>
    <w:rsid w:val="007502AB"/>
    <w:rsid w:val="00750392"/>
    <w:rsid w:val="0075040A"/>
    <w:rsid w:val="00750482"/>
    <w:rsid w:val="007504CA"/>
    <w:rsid w:val="007505E6"/>
    <w:rsid w:val="007506B0"/>
    <w:rsid w:val="00750843"/>
    <w:rsid w:val="00750897"/>
    <w:rsid w:val="007508B1"/>
    <w:rsid w:val="00750A0A"/>
    <w:rsid w:val="00750B47"/>
    <w:rsid w:val="00750B63"/>
    <w:rsid w:val="00750BE9"/>
    <w:rsid w:val="00750C93"/>
    <w:rsid w:val="00750CEC"/>
    <w:rsid w:val="00750D0D"/>
    <w:rsid w:val="00750D6C"/>
    <w:rsid w:val="00750E51"/>
    <w:rsid w:val="00750ECB"/>
    <w:rsid w:val="00750F52"/>
    <w:rsid w:val="00750F67"/>
    <w:rsid w:val="00750F92"/>
    <w:rsid w:val="00750FA4"/>
    <w:rsid w:val="007510E9"/>
    <w:rsid w:val="007511DD"/>
    <w:rsid w:val="0075121C"/>
    <w:rsid w:val="0075121D"/>
    <w:rsid w:val="00751264"/>
    <w:rsid w:val="007512AE"/>
    <w:rsid w:val="007512C1"/>
    <w:rsid w:val="007513C8"/>
    <w:rsid w:val="007514B8"/>
    <w:rsid w:val="007514F9"/>
    <w:rsid w:val="00751542"/>
    <w:rsid w:val="007515A5"/>
    <w:rsid w:val="00751673"/>
    <w:rsid w:val="00751697"/>
    <w:rsid w:val="007516E5"/>
    <w:rsid w:val="00751712"/>
    <w:rsid w:val="0075199E"/>
    <w:rsid w:val="007519BD"/>
    <w:rsid w:val="007519CB"/>
    <w:rsid w:val="007519F8"/>
    <w:rsid w:val="00751A26"/>
    <w:rsid w:val="00751A38"/>
    <w:rsid w:val="00751B0C"/>
    <w:rsid w:val="00751B12"/>
    <w:rsid w:val="00751BE6"/>
    <w:rsid w:val="00751BF2"/>
    <w:rsid w:val="00751C0B"/>
    <w:rsid w:val="00751E74"/>
    <w:rsid w:val="00751E7F"/>
    <w:rsid w:val="00751F53"/>
    <w:rsid w:val="00751FB4"/>
    <w:rsid w:val="00751FEC"/>
    <w:rsid w:val="0075204A"/>
    <w:rsid w:val="0075213E"/>
    <w:rsid w:val="007522BB"/>
    <w:rsid w:val="0075237F"/>
    <w:rsid w:val="007523E9"/>
    <w:rsid w:val="007525BC"/>
    <w:rsid w:val="00752632"/>
    <w:rsid w:val="0075273A"/>
    <w:rsid w:val="00752753"/>
    <w:rsid w:val="00752760"/>
    <w:rsid w:val="0075276F"/>
    <w:rsid w:val="0075279A"/>
    <w:rsid w:val="007527D3"/>
    <w:rsid w:val="0075294C"/>
    <w:rsid w:val="00752B06"/>
    <w:rsid w:val="00752BA1"/>
    <w:rsid w:val="00752BA4"/>
    <w:rsid w:val="00752C3A"/>
    <w:rsid w:val="00752D10"/>
    <w:rsid w:val="00752D1B"/>
    <w:rsid w:val="00752E04"/>
    <w:rsid w:val="00752E0C"/>
    <w:rsid w:val="00752EAF"/>
    <w:rsid w:val="00752FEC"/>
    <w:rsid w:val="0075312C"/>
    <w:rsid w:val="0075314B"/>
    <w:rsid w:val="00753227"/>
    <w:rsid w:val="007533AF"/>
    <w:rsid w:val="00753413"/>
    <w:rsid w:val="00753576"/>
    <w:rsid w:val="00753628"/>
    <w:rsid w:val="0075366B"/>
    <w:rsid w:val="0075372E"/>
    <w:rsid w:val="00753730"/>
    <w:rsid w:val="007537FE"/>
    <w:rsid w:val="00753911"/>
    <w:rsid w:val="00753936"/>
    <w:rsid w:val="0075394B"/>
    <w:rsid w:val="00753A0E"/>
    <w:rsid w:val="00753A1D"/>
    <w:rsid w:val="00753A9C"/>
    <w:rsid w:val="00753B57"/>
    <w:rsid w:val="00753BA1"/>
    <w:rsid w:val="00753BBE"/>
    <w:rsid w:val="00753BE6"/>
    <w:rsid w:val="00753C85"/>
    <w:rsid w:val="00753CDD"/>
    <w:rsid w:val="00753D1E"/>
    <w:rsid w:val="00753DCE"/>
    <w:rsid w:val="00753DD2"/>
    <w:rsid w:val="00753DF8"/>
    <w:rsid w:val="00753E79"/>
    <w:rsid w:val="00753F43"/>
    <w:rsid w:val="00753F6E"/>
    <w:rsid w:val="00754009"/>
    <w:rsid w:val="00754049"/>
    <w:rsid w:val="00754055"/>
    <w:rsid w:val="00754103"/>
    <w:rsid w:val="00754119"/>
    <w:rsid w:val="007541A1"/>
    <w:rsid w:val="007541B8"/>
    <w:rsid w:val="007541D8"/>
    <w:rsid w:val="0075426B"/>
    <w:rsid w:val="007542AD"/>
    <w:rsid w:val="007542CC"/>
    <w:rsid w:val="007542E7"/>
    <w:rsid w:val="007542F1"/>
    <w:rsid w:val="0075432B"/>
    <w:rsid w:val="0075439B"/>
    <w:rsid w:val="0075447D"/>
    <w:rsid w:val="0075449C"/>
    <w:rsid w:val="007544A6"/>
    <w:rsid w:val="007544CF"/>
    <w:rsid w:val="007544D2"/>
    <w:rsid w:val="0075460B"/>
    <w:rsid w:val="00754624"/>
    <w:rsid w:val="0075463B"/>
    <w:rsid w:val="00754641"/>
    <w:rsid w:val="00754687"/>
    <w:rsid w:val="007546B8"/>
    <w:rsid w:val="007546E3"/>
    <w:rsid w:val="00754708"/>
    <w:rsid w:val="00754767"/>
    <w:rsid w:val="00754839"/>
    <w:rsid w:val="00754888"/>
    <w:rsid w:val="00754955"/>
    <w:rsid w:val="007549D7"/>
    <w:rsid w:val="00754B2B"/>
    <w:rsid w:val="00754BAE"/>
    <w:rsid w:val="00754BF3"/>
    <w:rsid w:val="00754C1B"/>
    <w:rsid w:val="00754C88"/>
    <w:rsid w:val="00754CF4"/>
    <w:rsid w:val="00754D1D"/>
    <w:rsid w:val="00754D2A"/>
    <w:rsid w:val="00754D9C"/>
    <w:rsid w:val="00754E46"/>
    <w:rsid w:val="00755010"/>
    <w:rsid w:val="00755033"/>
    <w:rsid w:val="00755049"/>
    <w:rsid w:val="007550A2"/>
    <w:rsid w:val="007550DF"/>
    <w:rsid w:val="0075511D"/>
    <w:rsid w:val="0075515D"/>
    <w:rsid w:val="00755189"/>
    <w:rsid w:val="00755216"/>
    <w:rsid w:val="007552C6"/>
    <w:rsid w:val="00755306"/>
    <w:rsid w:val="0075537D"/>
    <w:rsid w:val="0075539C"/>
    <w:rsid w:val="007553D4"/>
    <w:rsid w:val="0075545F"/>
    <w:rsid w:val="00755559"/>
    <w:rsid w:val="0075559B"/>
    <w:rsid w:val="007555B6"/>
    <w:rsid w:val="007555EF"/>
    <w:rsid w:val="00755686"/>
    <w:rsid w:val="0075575F"/>
    <w:rsid w:val="0075579A"/>
    <w:rsid w:val="007557A2"/>
    <w:rsid w:val="007557FF"/>
    <w:rsid w:val="00755862"/>
    <w:rsid w:val="00755873"/>
    <w:rsid w:val="007558E0"/>
    <w:rsid w:val="00755923"/>
    <w:rsid w:val="007559BB"/>
    <w:rsid w:val="00755AA6"/>
    <w:rsid w:val="00755ADF"/>
    <w:rsid w:val="00755B60"/>
    <w:rsid w:val="00755B67"/>
    <w:rsid w:val="00755BAF"/>
    <w:rsid w:val="00755BF2"/>
    <w:rsid w:val="00755C1A"/>
    <w:rsid w:val="00755C73"/>
    <w:rsid w:val="00755C90"/>
    <w:rsid w:val="00755D20"/>
    <w:rsid w:val="00755E4A"/>
    <w:rsid w:val="00755E53"/>
    <w:rsid w:val="00755FF7"/>
    <w:rsid w:val="00756066"/>
    <w:rsid w:val="007560DC"/>
    <w:rsid w:val="0075610F"/>
    <w:rsid w:val="00756167"/>
    <w:rsid w:val="00756194"/>
    <w:rsid w:val="0075620E"/>
    <w:rsid w:val="00756230"/>
    <w:rsid w:val="00756242"/>
    <w:rsid w:val="007562B7"/>
    <w:rsid w:val="007562D0"/>
    <w:rsid w:val="0075636D"/>
    <w:rsid w:val="007563AC"/>
    <w:rsid w:val="007565F6"/>
    <w:rsid w:val="0075664D"/>
    <w:rsid w:val="00756686"/>
    <w:rsid w:val="007566AA"/>
    <w:rsid w:val="0075682F"/>
    <w:rsid w:val="00756898"/>
    <w:rsid w:val="007568E0"/>
    <w:rsid w:val="00756B37"/>
    <w:rsid w:val="00756B7D"/>
    <w:rsid w:val="00756B80"/>
    <w:rsid w:val="00756BD9"/>
    <w:rsid w:val="00756C75"/>
    <w:rsid w:val="00756D18"/>
    <w:rsid w:val="00756D3E"/>
    <w:rsid w:val="00756DDA"/>
    <w:rsid w:val="00756E10"/>
    <w:rsid w:val="00756E4C"/>
    <w:rsid w:val="00756E93"/>
    <w:rsid w:val="00756F1F"/>
    <w:rsid w:val="00756F34"/>
    <w:rsid w:val="00756F65"/>
    <w:rsid w:val="00756FA2"/>
    <w:rsid w:val="00756FFB"/>
    <w:rsid w:val="00757043"/>
    <w:rsid w:val="0075708B"/>
    <w:rsid w:val="00757106"/>
    <w:rsid w:val="0075717C"/>
    <w:rsid w:val="0075719A"/>
    <w:rsid w:val="007572B6"/>
    <w:rsid w:val="007572DC"/>
    <w:rsid w:val="007572E6"/>
    <w:rsid w:val="00757338"/>
    <w:rsid w:val="0075733C"/>
    <w:rsid w:val="00757372"/>
    <w:rsid w:val="007574BE"/>
    <w:rsid w:val="007574E3"/>
    <w:rsid w:val="0075755F"/>
    <w:rsid w:val="007575A7"/>
    <w:rsid w:val="00757647"/>
    <w:rsid w:val="0075769F"/>
    <w:rsid w:val="00757746"/>
    <w:rsid w:val="0075777B"/>
    <w:rsid w:val="0075779D"/>
    <w:rsid w:val="007577DB"/>
    <w:rsid w:val="007577F1"/>
    <w:rsid w:val="00757875"/>
    <w:rsid w:val="0075789E"/>
    <w:rsid w:val="0075791D"/>
    <w:rsid w:val="00757A78"/>
    <w:rsid w:val="00757AA9"/>
    <w:rsid w:val="00757AC3"/>
    <w:rsid w:val="00757B6F"/>
    <w:rsid w:val="00757B7F"/>
    <w:rsid w:val="00757C12"/>
    <w:rsid w:val="00757C83"/>
    <w:rsid w:val="00757D0A"/>
    <w:rsid w:val="00757D26"/>
    <w:rsid w:val="00757D72"/>
    <w:rsid w:val="00757DA3"/>
    <w:rsid w:val="00757F26"/>
    <w:rsid w:val="00757F31"/>
    <w:rsid w:val="00757F45"/>
    <w:rsid w:val="00760038"/>
    <w:rsid w:val="007600CE"/>
    <w:rsid w:val="00760112"/>
    <w:rsid w:val="007601A9"/>
    <w:rsid w:val="00760223"/>
    <w:rsid w:val="00760227"/>
    <w:rsid w:val="00760235"/>
    <w:rsid w:val="0076036D"/>
    <w:rsid w:val="00760387"/>
    <w:rsid w:val="007603AA"/>
    <w:rsid w:val="007603D4"/>
    <w:rsid w:val="007603E4"/>
    <w:rsid w:val="007603F4"/>
    <w:rsid w:val="00760503"/>
    <w:rsid w:val="007606CD"/>
    <w:rsid w:val="00760727"/>
    <w:rsid w:val="00760823"/>
    <w:rsid w:val="00760879"/>
    <w:rsid w:val="00760932"/>
    <w:rsid w:val="00760A17"/>
    <w:rsid w:val="00760AA6"/>
    <w:rsid w:val="00760B90"/>
    <w:rsid w:val="00760BA9"/>
    <w:rsid w:val="00760BF1"/>
    <w:rsid w:val="00760CD1"/>
    <w:rsid w:val="00760D44"/>
    <w:rsid w:val="00760DC7"/>
    <w:rsid w:val="00760EEE"/>
    <w:rsid w:val="00760F04"/>
    <w:rsid w:val="00760FF3"/>
    <w:rsid w:val="00761112"/>
    <w:rsid w:val="007612D7"/>
    <w:rsid w:val="007612EE"/>
    <w:rsid w:val="0076134E"/>
    <w:rsid w:val="0076141F"/>
    <w:rsid w:val="00761446"/>
    <w:rsid w:val="0076144B"/>
    <w:rsid w:val="007614A5"/>
    <w:rsid w:val="0076154B"/>
    <w:rsid w:val="007615D5"/>
    <w:rsid w:val="00761603"/>
    <w:rsid w:val="00761664"/>
    <w:rsid w:val="007616BC"/>
    <w:rsid w:val="00761723"/>
    <w:rsid w:val="0076185D"/>
    <w:rsid w:val="00761860"/>
    <w:rsid w:val="007618D7"/>
    <w:rsid w:val="007618EA"/>
    <w:rsid w:val="00761932"/>
    <w:rsid w:val="00761975"/>
    <w:rsid w:val="00761AF3"/>
    <w:rsid w:val="00761B42"/>
    <w:rsid w:val="00761B51"/>
    <w:rsid w:val="00761BA0"/>
    <w:rsid w:val="00761CE2"/>
    <w:rsid w:val="00761D74"/>
    <w:rsid w:val="00761DD7"/>
    <w:rsid w:val="00761DE4"/>
    <w:rsid w:val="00761EB8"/>
    <w:rsid w:val="00761EF8"/>
    <w:rsid w:val="00761F3F"/>
    <w:rsid w:val="00762074"/>
    <w:rsid w:val="007620E7"/>
    <w:rsid w:val="00762238"/>
    <w:rsid w:val="00762247"/>
    <w:rsid w:val="0076227E"/>
    <w:rsid w:val="0076227F"/>
    <w:rsid w:val="007622C6"/>
    <w:rsid w:val="00762329"/>
    <w:rsid w:val="00762342"/>
    <w:rsid w:val="0076237D"/>
    <w:rsid w:val="007623E2"/>
    <w:rsid w:val="007623E5"/>
    <w:rsid w:val="00762407"/>
    <w:rsid w:val="00762410"/>
    <w:rsid w:val="007624CE"/>
    <w:rsid w:val="00762555"/>
    <w:rsid w:val="00762559"/>
    <w:rsid w:val="007625E3"/>
    <w:rsid w:val="00762654"/>
    <w:rsid w:val="00762683"/>
    <w:rsid w:val="00762767"/>
    <w:rsid w:val="00762801"/>
    <w:rsid w:val="00762889"/>
    <w:rsid w:val="0076291A"/>
    <w:rsid w:val="007629BA"/>
    <w:rsid w:val="007629FE"/>
    <w:rsid w:val="00762A9C"/>
    <w:rsid w:val="00762ABC"/>
    <w:rsid w:val="00762B53"/>
    <w:rsid w:val="00762B87"/>
    <w:rsid w:val="00762BE8"/>
    <w:rsid w:val="00762C57"/>
    <w:rsid w:val="00762C75"/>
    <w:rsid w:val="00762CA4"/>
    <w:rsid w:val="00762CCD"/>
    <w:rsid w:val="00762D24"/>
    <w:rsid w:val="00762E6C"/>
    <w:rsid w:val="00762F0B"/>
    <w:rsid w:val="00762F29"/>
    <w:rsid w:val="00762F96"/>
    <w:rsid w:val="00762FD4"/>
    <w:rsid w:val="007630B4"/>
    <w:rsid w:val="00763203"/>
    <w:rsid w:val="0076329D"/>
    <w:rsid w:val="00763355"/>
    <w:rsid w:val="0076338E"/>
    <w:rsid w:val="007633E1"/>
    <w:rsid w:val="007634CF"/>
    <w:rsid w:val="007634E1"/>
    <w:rsid w:val="0076350A"/>
    <w:rsid w:val="00763608"/>
    <w:rsid w:val="007637D7"/>
    <w:rsid w:val="00763889"/>
    <w:rsid w:val="00763931"/>
    <w:rsid w:val="00763B42"/>
    <w:rsid w:val="00763BDA"/>
    <w:rsid w:val="00763D96"/>
    <w:rsid w:val="00763E25"/>
    <w:rsid w:val="00763E58"/>
    <w:rsid w:val="00763E67"/>
    <w:rsid w:val="00763EF2"/>
    <w:rsid w:val="00763F5F"/>
    <w:rsid w:val="00763FA9"/>
    <w:rsid w:val="00764014"/>
    <w:rsid w:val="00764038"/>
    <w:rsid w:val="00764045"/>
    <w:rsid w:val="0076421F"/>
    <w:rsid w:val="00764363"/>
    <w:rsid w:val="007643A1"/>
    <w:rsid w:val="00764475"/>
    <w:rsid w:val="007644E2"/>
    <w:rsid w:val="007644F6"/>
    <w:rsid w:val="00764641"/>
    <w:rsid w:val="0076467D"/>
    <w:rsid w:val="007646B9"/>
    <w:rsid w:val="00764767"/>
    <w:rsid w:val="00764770"/>
    <w:rsid w:val="007647D6"/>
    <w:rsid w:val="007647F6"/>
    <w:rsid w:val="00764894"/>
    <w:rsid w:val="007648C7"/>
    <w:rsid w:val="007648E8"/>
    <w:rsid w:val="00764932"/>
    <w:rsid w:val="0076494A"/>
    <w:rsid w:val="007649BC"/>
    <w:rsid w:val="00764B0C"/>
    <w:rsid w:val="00764B27"/>
    <w:rsid w:val="00764B53"/>
    <w:rsid w:val="00764B70"/>
    <w:rsid w:val="00764C38"/>
    <w:rsid w:val="00764C9F"/>
    <w:rsid w:val="00764D1A"/>
    <w:rsid w:val="00764D69"/>
    <w:rsid w:val="00764DD8"/>
    <w:rsid w:val="00764E06"/>
    <w:rsid w:val="00764E2B"/>
    <w:rsid w:val="00764E53"/>
    <w:rsid w:val="00764F72"/>
    <w:rsid w:val="00765062"/>
    <w:rsid w:val="0076516F"/>
    <w:rsid w:val="007651F2"/>
    <w:rsid w:val="007652A1"/>
    <w:rsid w:val="007652AB"/>
    <w:rsid w:val="0076536C"/>
    <w:rsid w:val="00765383"/>
    <w:rsid w:val="00765612"/>
    <w:rsid w:val="0076569D"/>
    <w:rsid w:val="00765768"/>
    <w:rsid w:val="00765793"/>
    <w:rsid w:val="007657D0"/>
    <w:rsid w:val="007657DE"/>
    <w:rsid w:val="0076584C"/>
    <w:rsid w:val="00765A43"/>
    <w:rsid w:val="00765A81"/>
    <w:rsid w:val="00765A8C"/>
    <w:rsid w:val="00765AC1"/>
    <w:rsid w:val="00765B1E"/>
    <w:rsid w:val="00765B39"/>
    <w:rsid w:val="00765B89"/>
    <w:rsid w:val="00765B9A"/>
    <w:rsid w:val="00765D09"/>
    <w:rsid w:val="00765D93"/>
    <w:rsid w:val="00765DB9"/>
    <w:rsid w:val="00765ED0"/>
    <w:rsid w:val="00765ED8"/>
    <w:rsid w:val="00765F88"/>
    <w:rsid w:val="007660DA"/>
    <w:rsid w:val="00766226"/>
    <w:rsid w:val="0076624E"/>
    <w:rsid w:val="00766292"/>
    <w:rsid w:val="007662B8"/>
    <w:rsid w:val="007662FE"/>
    <w:rsid w:val="0076634C"/>
    <w:rsid w:val="00766361"/>
    <w:rsid w:val="007663CE"/>
    <w:rsid w:val="007664BA"/>
    <w:rsid w:val="007664CA"/>
    <w:rsid w:val="00766511"/>
    <w:rsid w:val="00766561"/>
    <w:rsid w:val="007665A7"/>
    <w:rsid w:val="007666F7"/>
    <w:rsid w:val="00766819"/>
    <w:rsid w:val="00766888"/>
    <w:rsid w:val="00766902"/>
    <w:rsid w:val="00766938"/>
    <w:rsid w:val="00766969"/>
    <w:rsid w:val="007669BD"/>
    <w:rsid w:val="007669F4"/>
    <w:rsid w:val="00766B28"/>
    <w:rsid w:val="00766BD3"/>
    <w:rsid w:val="00766BE1"/>
    <w:rsid w:val="00766C70"/>
    <w:rsid w:val="00766C84"/>
    <w:rsid w:val="00766CD9"/>
    <w:rsid w:val="00766CF9"/>
    <w:rsid w:val="00766D09"/>
    <w:rsid w:val="00766E8C"/>
    <w:rsid w:val="00766EEB"/>
    <w:rsid w:val="00766F0E"/>
    <w:rsid w:val="00766F12"/>
    <w:rsid w:val="00766FBF"/>
    <w:rsid w:val="00767014"/>
    <w:rsid w:val="00767100"/>
    <w:rsid w:val="00767176"/>
    <w:rsid w:val="00767196"/>
    <w:rsid w:val="007671A6"/>
    <w:rsid w:val="007671D6"/>
    <w:rsid w:val="007671F1"/>
    <w:rsid w:val="0076724C"/>
    <w:rsid w:val="0076736B"/>
    <w:rsid w:val="007673D3"/>
    <w:rsid w:val="007673FA"/>
    <w:rsid w:val="00767408"/>
    <w:rsid w:val="0076742F"/>
    <w:rsid w:val="007674A6"/>
    <w:rsid w:val="007674B1"/>
    <w:rsid w:val="00767502"/>
    <w:rsid w:val="007675E2"/>
    <w:rsid w:val="00767733"/>
    <w:rsid w:val="007677BC"/>
    <w:rsid w:val="007677F3"/>
    <w:rsid w:val="00767820"/>
    <w:rsid w:val="00767950"/>
    <w:rsid w:val="0076796E"/>
    <w:rsid w:val="00767A2C"/>
    <w:rsid w:val="00767AF4"/>
    <w:rsid w:val="00767BBA"/>
    <w:rsid w:val="00767BD4"/>
    <w:rsid w:val="00767BDB"/>
    <w:rsid w:val="00767CE3"/>
    <w:rsid w:val="00767D91"/>
    <w:rsid w:val="00767DE0"/>
    <w:rsid w:val="00767DF5"/>
    <w:rsid w:val="00767EB9"/>
    <w:rsid w:val="00767EC1"/>
    <w:rsid w:val="00767F24"/>
    <w:rsid w:val="00767F4D"/>
    <w:rsid w:val="00767F82"/>
    <w:rsid w:val="00767FB2"/>
    <w:rsid w:val="0077007E"/>
    <w:rsid w:val="00770101"/>
    <w:rsid w:val="00770120"/>
    <w:rsid w:val="00770132"/>
    <w:rsid w:val="00770178"/>
    <w:rsid w:val="007701E1"/>
    <w:rsid w:val="00770281"/>
    <w:rsid w:val="007702A7"/>
    <w:rsid w:val="007702BC"/>
    <w:rsid w:val="00770338"/>
    <w:rsid w:val="00770362"/>
    <w:rsid w:val="00770379"/>
    <w:rsid w:val="007704A2"/>
    <w:rsid w:val="007704FD"/>
    <w:rsid w:val="0077051B"/>
    <w:rsid w:val="0077062C"/>
    <w:rsid w:val="0077077D"/>
    <w:rsid w:val="007707C9"/>
    <w:rsid w:val="007707EB"/>
    <w:rsid w:val="00770805"/>
    <w:rsid w:val="0077099C"/>
    <w:rsid w:val="007709AA"/>
    <w:rsid w:val="007709D0"/>
    <w:rsid w:val="007709EB"/>
    <w:rsid w:val="00770A65"/>
    <w:rsid w:val="00770A87"/>
    <w:rsid w:val="00770B71"/>
    <w:rsid w:val="00770BAA"/>
    <w:rsid w:val="00770D13"/>
    <w:rsid w:val="00770E78"/>
    <w:rsid w:val="00770F2C"/>
    <w:rsid w:val="00770F8B"/>
    <w:rsid w:val="0077100D"/>
    <w:rsid w:val="00771033"/>
    <w:rsid w:val="00771069"/>
    <w:rsid w:val="007710B2"/>
    <w:rsid w:val="007710C0"/>
    <w:rsid w:val="0077114A"/>
    <w:rsid w:val="0077133E"/>
    <w:rsid w:val="007713D7"/>
    <w:rsid w:val="00771462"/>
    <w:rsid w:val="00771481"/>
    <w:rsid w:val="0077153F"/>
    <w:rsid w:val="007715CE"/>
    <w:rsid w:val="00771895"/>
    <w:rsid w:val="00771930"/>
    <w:rsid w:val="007719E1"/>
    <w:rsid w:val="00771A16"/>
    <w:rsid w:val="00771B0D"/>
    <w:rsid w:val="00771B1A"/>
    <w:rsid w:val="00771B27"/>
    <w:rsid w:val="00771B80"/>
    <w:rsid w:val="00771BFC"/>
    <w:rsid w:val="00771C00"/>
    <w:rsid w:val="00771C59"/>
    <w:rsid w:val="00771D16"/>
    <w:rsid w:val="00771D80"/>
    <w:rsid w:val="00771EB6"/>
    <w:rsid w:val="00771F0F"/>
    <w:rsid w:val="00771FB3"/>
    <w:rsid w:val="00771FBF"/>
    <w:rsid w:val="00771FCE"/>
    <w:rsid w:val="007720DB"/>
    <w:rsid w:val="007720DC"/>
    <w:rsid w:val="0077213C"/>
    <w:rsid w:val="0077216D"/>
    <w:rsid w:val="007721A7"/>
    <w:rsid w:val="007721A9"/>
    <w:rsid w:val="007721F4"/>
    <w:rsid w:val="0077225B"/>
    <w:rsid w:val="00772339"/>
    <w:rsid w:val="007723EC"/>
    <w:rsid w:val="007723FF"/>
    <w:rsid w:val="00772479"/>
    <w:rsid w:val="0077250A"/>
    <w:rsid w:val="00772636"/>
    <w:rsid w:val="0077270E"/>
    <w:rsid w:val="00772761"/>
    <w:rsid w:val="00772770"/>
    <w:rsid w:val="0077278C"/>
    <w:rsid w:val="00772890"/>
    <w:rsid w:val="0077294D"/>
    <w:rsid w:val="00772967"/>
    <w:rsid w:val="007729E9"/>
    <w:rsid w:val="00772A0C"/>
    <w:rsid w:val="00772A42"/>
    <w:rsid w:val="00772A98"/>
    <w:rsid w:val="00772AAE"/>
    <w:rsid w:val="00772C72"/>
    <w:rsid w:val="00772CD7"/>
    <w:rsid w:val="00772D0C"/>
    <w:rsid w:val="00772DAD"/>
    <w:rsid w:val="00772E5C"/>
    <w:rsid w:val="00772EB5"/>
    <w:rsid w:val="00773032"/>
    <w:rsid w:val="0077305E"/>
    <w:rsid w:val="00773060"/>
    <w:rsid w:val="007730C2"/>
    <w:rsid w:val="0077316D"/>
    <w:rsid w:val="007732A5"/>
    <w:rsid w:val="007732C5"/>
    <w:rsid w:val="007732DC"/>
    <w:rsid w:val="007732EC"/>
    <w:rsid w:val="0077330E"/>
    <w:rsid w:val="0077330F"/>
    <w:rsid w:val="00773336"/>
    <w:rsid w:val="0077334A"/>
    <w:rsid w:val="0077359E"/>
    <w:rsid w:val="007735FD"/>
    <w:rsid w:val="007735FF"/>
    <w:rsid w:val="00773672"/>
    <w:rsid w:val="0077367D"/>
    <w:rsid w:val="00773727"/>
    <w:rsid w:val="00773757"/>
    <w:rsid w:val="00773808"/>
    <w:rsid w:val="00773895"/>
    <w:rsid w:val="007738C9"/>
    <w:rsid w:val="007738CA"/>
    <w:rsid w:val="0077390A"/>
    <w:rsid w:val="0077399E"/>
    <w:rsid w:val="00773A03"/>
    <w:rsid w:val="00773ACF"/>
    <w:rsid w:val="00773AD4"/>
    <w:rsid w:val="00773AEA"/>
    <w:rsid w:val="00773BA6"/>
    <w:rsid w:val="00773BD7"/>
    <w:rsid w:val="00773C12"/>
    <w:rsid w:val="00773E54"/>
    <w:rsid w:val="00773F67"/>
    <w:rsid w:val="00773FB9"/>
    <w:rsid w:val="00774035"/>
    <w:rsid w:val="00774063"/>
    <w:rsid w:val="007740A4"/>
    <w:rsid w:val="00774156"/>
    <w:rsid w:val="00774187"/>
    <w:rsid w:val="007741BA"/>
    <w:rsid w:val="00774245"/>
    <w:rsid w:val="00774413"/>
    <w:rsid w:val="00774482"/>
    <w:rsid w:val="007744FA"/>
    <w:rsid w:val="007745CD"/>
    <w:rsid w:val="007745E1"/>
    <w:rsid w:val="0077464B"/>
    <w:rsid w:val="007746E2"/>
    <w:rsid w:val="00774729"/>
    <w:rsid w:val="00774795"/>
    <w:rsid w:val="007747B2"/>
    <w:rsid w:val="007747E8"/>
    <w:rsid w:val="00774879"/>
    <w:rsid w:val="007748A4"/>
    <w:rsid w:val="007748E9"/>
    <w:rsid w:val="00774966"/>
    <w:rsid w:val="0077496E"/>
    <w:rsid w:val="00774AAD"/>
    <w:rsid w:val="00774B3C"/>
    <w:rsid w:val="00774B9B"/>
    <w:rsid w:val="00774C46"/>
    <w:rsid w:val="00774D48"/>
    <w:rsid w:val="00774D4E"/>
    <w:rsid w:val="00774E15"/>
    <w:rsid w:val="00774E3C"/>
    <w:rsid w:val="00774E75"/>
    <w:rsid w:val="00774F46"/>
    <w:rsid w:val="00774F4A"/>
    <w:rsid w:val="00774F8E"/>
    <w:rsid w:val="00774FD5"/>
    <w:rsid w:val="00775043"/>
    <w:rsid w:val="007750B3"/>
    <w:rsid w:val="007750BC"/>
    <w:rsid w:val="007750FF"/>
    <w:rsid w:val="0077511B"/>
    <w:rsid w:val="007751B9"/>
    <w:rsid w:val="007751EF"/>
    <w:rsid w:val="007752CE"/>
    <w:rsid w:val="0077532D"/>
    <w:rsid w:val="0077535D"/>
    <w:rsid w:val="007754B3"/>
    <w:rsid w:val="007754FD"/>
    <w:rsid w:val="00775551"/>
    <w:rsid w:val="0077556E"/>
    <w:rsid w:val="0077561B"/>
    <w:rsid w:val="0077564E"/>
    <w:rsid w:val="0077566A"/>
    <w:rsid w:val="0077568F"/>
    <w:rsid w:val="00775717"/>
    <w:rsid w:val="00775841"/>
    <w:rsid w:val="00775873"/>
    <w:rsid w:val="00775970"/>
    <w:rsid w:val="00775A56"/>
    <w:rsid w:val="00775A8E"/>
    <w:rsid w:val="00775B5A"/>
    <w:rsid w:val="00775BA7"/>
    <w:rsid w:val="00775BB5"/>
    <w:rsid w:val="00775BC9"/>
    <w:rsid w:val="00775C23"/>
    <w:rsid w:val="00775C61"/>
    <w:rsid w:val="00775D0C"/>
    <w:rsid w:val="00775DE7"/>
    <w:rsid w:val="00775E91"/>
    <w:rsid w:val="00775EC7"/>
    <w:rsid w:val="00775FC6"/>
    <w:rsid w:val="00775FFF"/>
    <w:rsid w:val="00776070"/>
    <w:rsid w:val="007760BC"/>
    <w:rsid w:val="0077624C"/>
    <w:rsid w:val="00776293"/>
    <w:rsid w:val="007762FB"/>
    <w:rsid w:val="00776342"/>
    <w:rsid w:val="0077637D"/>
    <w:rsid w:val="007763C4"/>
    <w:rsid w:val="00776478"/>
    <w:rsid w:val="00776491"/>
    <w:rsid w:val="007765B0"/>
    <w:rsid w:val="00776636"/>
    <w:rsid w:val="007766EE"/>
    <w:rsid w:val="00776702"/>
    <w:rsid w:val="007769F3"/>
    <w:rsid w:val="007769F8"/>
    <w:rsid w:val="00776A62"/>
    <w:rsid w:val="00776AE2"/>
    <w:rsid w:val="00776B3B"/>
    <w:rsid w:val="00776DD2"/>
    <w:rsid w:val="00776DEB"/>
    <w:rsid w:val="00776E39"/>
    <w:rsid w:val="00777079"/>
    <w:rsid w:val="007770F4"/>
    <w:rsid w:val="0077715C"/>
    <w:rsid w:val="0077728D"/>
    <w:rsid w:val="0077734B"/>
    <w:rsid w:val="00777371"/>
    <w:rsid w:val="0077739F"/>
    <w:rsid w:val="00777408"/>
    <w:rsid w:val="00777424"/>
    <w:rsid w:val="00777542"/>
    <w:rsid w:val="00777624"/>
    <w:rsid w:val="00777674"/>
    <w:rsid w:val="007776B9"/>
    <w:rsid w:val="007776F3"/>
    <w:rsid w:val="00777793"/>
    <w:rsid w:val="007777FE"/>
    <w:rsid w:val="0077781A"/>
    <w:rsid w:val="00777833"/>
    <w:rsid w:val="0077795A"/>
    <w:rsid w:val="0077798B"/>
    <w:rsid w:val="00777998"/>
    <w:rsid w:val="0077799E"/>
    <w:rsid w:val="007779A8"/>
    <w:rsid w:val="00777A8B"/>
    <w:rsid w:val="00777A9B"/>
    <w:rsid w:val="00777A9E"/>
    <w:rsid w:val="00777BBD"/>
    <w:rsid w:val="00777C6F"/>
    <w:rsid w:val="00777C8C"/>
    <w:rsid w:val="00777CDF"/>
    <w:rsid w:val="00777D0A"/>
    <w:rsid w:val="00777DE1"/>
    <w:rsid w:val="00777E50"/>
    <w:rsid w:val="00777F64"/>
    <w:rsid w:val="00777F69"/>
    <w:rsid w:val="00777F7C"/>
    <w:rsid w:val="00777F7F"/>
    <w:rsid w:val="00777F9A"/>
    <w:rsid w:val="00777FA2"/>
    <w:rsid w:val="00777FC3"/>
    <w:rsid w:val="00780032"/>
    <w:rsid w:val="00780080"/>
    <w:rsid w:val="00780115"/>
    <w:rsid w:val="0078013F"/>
    <w:rsid w:val="007801D0"/>
    <w:rsid w:val="007801D6"/>
    <w:rsid w:val="00780277"/>
    <w:rsid w:val="007802A4"/>
    <w:rsid w:val="007802A7"/>
    <w:rsid w:val="00780371"/>
    <w:rsid w:val="007803DE"/>
    <w:rsid w:val="00780495"/>
    <w:rsid w:val="007804C3"/>
    <w:rsid w:val="007804FE"/>
    <w:rsid w:val="00780539"/>
    <w:rsid w:val="00780603"/>
    <w:rsid w:val="00780698"/>
    <w:rsid w:val="007806CB"/>
    <w:rsid w:val="007806E4"/>
    <w:rsid w:val="007807CA"/>
    <w:rsid w:val="00780820"/>
    <w:rsid w:val="0078086D"/>
    <w:rsid w:val="0078090B"/>
    <w:rsid w:val="00780956"/>
    <w:rsid w:val="007809DA"/>
    <w:rsid w:val="007809DE"/>
    <w:rsid w:val="00780AC9"/>
    <w:rsid w:val="00780B07"/>
    <w:rsid w:val="00780B1B"/>
    <w:rsid w:val="00780B5F"/>
    <w:rsid w:val="00780B91"/>
    <w:rsid w:val="00780C89"/>
    <w:rsid w:val="00780D5B"/>
    <w:rsid w:val="00780DC5"/>
    <w:rsid w:val="00780EF4"/>
    <w:rsid w:val="00781053"/>
    <w:rsid w:val="00781119"/>
    <w:rsid w:val="0078125A"/>
    <w:rsid w:val="0078128A"/>
    <w:rsid w:val="00781298"/>
    <w:rsid w:val="0078137D"/>
    <w:rsid w:val="0078140D"/>
    <w:rsid w:val="00781418"/>
    <w:rsid w:val="00781457"/>
    <w:rsid w:val="00781469"/>
    <w:rsid w:val="0078146C"/>
    <w:rsid w:val="0078154C"/>
    <w:rsid w:val="007815F3"/>
    <w:rsid w:val="00781629"/>
    <w:rsid w:val="00781673"/>
    <w:rsid w:val="0078183C"/>
    <w:rsid w:val="00781855"/>
    <w:rsid w:val="007818AF"/>
    <w:rsid w:val="00781909"/>
    <w:rsid w:val="007819A9"/>
    <w:rsid w:val="00781A9B"/>
    <w:rsid w:val="00781B36"/>
    <w:rsid w:val="00781B43"/>
    <w:rsid w:val="00781BF9"/>
    <w:rsid w:val="00781C10"/>
    <w:rsid w:val="00781C26"/>
    <w:rsid w:val="00781C2D"/>
    <w:rsid w:val="00781C60"/>
    <w:rsid w:val="00781D19"/>
    <w:rsid w:val="00781D57"/>
    <w:rsid w:val="00781D68"/>
    <w:rsid w:val="00781DBA"/>
    <w:rsid w:val="00782071"/>
    <w:rsid w:val="0078207E"/>
    <w:rsid w:val="00782088"/>
    <w:rsid w:val="00782175"/>
    <w:rsid w:val="007822B1"/>
    <w:rsid w:val="0078230F"/>
    <w:rsid w:val="00782311"/>
    <w:rsid w:val="0078231F"/>
    <w:rsid w:val="007823FA"/>
    <w:rsid w:val="0078258E"/>
    <w:rsid w:val="007825BF"/>
    <w:rsid w:val="007826C2"/>
    <w:rsid w:val="0078270E"/>
    <w:rsid w:val="00782711"/>
    <w:rsid w:val="0078277E"/>
    <w:rsid w:val="007827F4"/>
    <w:rsid w:val="00782845"/>
    <w:rsid w:val="00782A32"/>
    <w:rsid w:val="00782BB0"/>
    <w:rsid w:val="00782BCD"/>
    <w:rsid w:val="00782C17"/>
    <w:rsid w:val="00782C1C"/>
    <w:rsid w:val="00782D13"/>
    <w:rsid w:val="00782E36"/>
    <w:rsid w:val="00782E75"/>
    <w:rsid w:val="00782F0A"/>
    <w:rsid w:val="00782F7D"/>
    <w:rsid w:val="00783182"/>
    <w:rsid w:val="007831DE"/>
    <w:rsid w:val="007833B1"/>
    <w:rsid w:val="007833ED"/>
    <w:rsid w:val="00783466"/>
    <w:rsid w:val="0078348E"/>
    <w:rsid w:val="007834AB"/>
    <w:rsid w:val="00783529"/>
    <w:rsid w:val="00783569"/>
    <w:rsid w:val="00783603"/>
    <w:rsid w:val="007837D5"/>
    <w:rsid w:val="007837E5"/>
    <w:rsid w:val="00783816"/>
    <w:rsid w:val="00783881"/>
    <w:rsid w:val="00783A94"/>
    <w:rsid w:val="00783AEF"/>
    <w:rsid w:val="00783AF3"/>
    <w:rsid w:val="00783B1D"/>
    <w:rsid w:val="00783C02"/>
    <w:rsid w:val="00783C53"/>
    <w:rsid w:val="00783CF0"/>
    <w:rsid w:val="00783CF1"/>
    <w:rsid w:val="00783D0C"/>
    <w:rsid w:val="00783ECF"/>
    <w:rsid w:val="00783F51"/>
    <w:rsid w:val="0078408F"/>
    <w:rsid w:val="007840CA"/>
    <w:rsid w:val="007840FE"/>
    <w:rsid w:val="00784127"/>
    <w:rsid w:val="0078413C"/>
    <w:rsid w:val="0078427A"/>
    <w:rsid w:val="00784280"/>
    <w:rsid w:val="00784283"/>
    <w:rsid w:val="00784378"/>
    <w:rsid w:val="0078441C"/>
    <w:rsid w:val="00784455"/>
    <w:rsid w:val="007845A6"/>
    <w:rsid w:val="007845BB"/>
    <w:rsid w:val="007845BE"/>
    <w:rsid w:val="0078462E"/>
    <w:rsid w:val="0078473F"/>
    <w:rsid w:val="0078475C"/>
    <w:rsid w:val="007847F0"/>
    <w:rsid w:val="007847F7"/>
    <w:rsid w:val="00784818"/>
    <w:rsid w:val="007848EF"/>
    <w:rsid w:val="00784914"/>
    <w:rsid w:val="00784A1D"/>
    <w:rsid w:val="00784A66"/>
    <w:rsid w:val="00784B46"/>
    <w:rsid w:val="00784B51"/>
    <w:rsid w:val="00784B58"/>
    <w:rsid w:val="00784BAB"/>
    <w:rsid w:val="00784BFC"/>
    <w:rsid w:val="00784C4A"/>
    <w:rsid w:val="00784D63"/>
    <w:rsid w:val="00784DD1"/>
    <w:rsid w:val="00784DDA"/>
    <w:rsid w:val="00784E1F"/>
    <w:rsid w:val="00784E54"/>
    <w:rsid w:val="00784E5E"/>
    <w:rsid w:val="00784E95"/>
    <w:rsid w:val="00784FB5"/>
    <w:rsid w:val="00785037"/>
    <w:rsid w:val="00785135"/>
    <w:rsid w:val="00785173"/>
    <w:rsid w:val="007851AF"/>
    <w:rsid w:val="00785229"/>
    <w:rsid w:val="00785259"/>
    <w:rsid w:val="00785294"/>
    <w:rsid w:val="007852A7"/>
    <w:rsid w:val="007852C0"/>
    <w:rsid w:val="007852CB"/>
    <w:rsid w:val="0078533A"/>
    <w:rsid w:val="00785403"/>
    <w:rsid w:val="00785486"/>
    <w:rsid w:val="00785533"/>
    <w:rsid w:val="00785861"/>
    <w:rsid w:val="007858D9"/>
    <w:rsid w:val="00785905"/>
    <w:rsid w:val="00785930"/>
    <w:rsid w:val="00785990"/>
    <w:rsid w:val="00785B25"/>
    <w:rsid w:val="00785C7A"/>
    <w:rsid w:val="00785D32"/>
    <w:rsid w:val="00785D4F"/>
    <w:rsid w:val="00785DD4"/>
    <w:rsid w:val="00785E50"/>
    <w:rsid w:val="00785EB9"/>
    <w:rsid w:val="00785F0E"/>
    <w:rsid w:val="00785FEC"/>
    <w:rsid w:val="00785FF3"/>
    <w:rsid w:val="00785FF8"/>
    <w:rsid w:val="00786026"/>
    <w:rsid w:val="0078609D"/>
    <w:rsid w:val="007860A9"/>
    <w:rsid w:val="00786147"/>
    <w:rsid w:val="00786161"/>
    <w:rsid w:val="007861E9"/>
    <w:rsid w:val="00786344"/>
    <w:rsid w:val="00786377"/>
    <w:rsid w:val="007863A6"/>
    <w:rsid w:val="007863A7"/>
    <w:rsid w:val="007863BF"/>
    <w:rsid w:val="00786426"/>
    <w:rsid w:val="00786543"/>
    <w:rsid w:val="0078655A"/>
    <w:rsid w:val="0078655C"/>
    <w:rsid w:val="00786566"/>
    <w:rsid w:val="00786630"/>
    <w:rsid w:val="00786665"/>
    <w:rsid w:val="007866BF"/>
    <w:rsid w:val="007866E3"/>
    <w:rsid w:val="00786707"/>
    <w:rsid w:val="0078676B"/>
    <w:rsid w:val="00786799"/>
    <w:rsid w:val="00786952"/>
    <w:rsid w:val="00786995"/>
    <w:rsid w:val="007869EC"/>
    <w:rsid w:val="007869F8"/>
    <w:rsid w:val="007869FA"/>
    <w:rsid w:val="00786AE4"/>
    <w:rsid w:val="00786B22"/>
    <w:rsid w:val="00786B35"/>
    <w:rsid w:val="00786BC4"/>
    <w:rsid w:val="00786C90"/>
    <w:rsid w:val="00786CA4"/>
    <w:rsid w:val="00786CD3"/>
    <w:rsid w:val="00786CD6"/>
    <w:rsid w:val="00786D61"/>
    <w:rsid w:val="00786DE6"/>
    <w:rsid w:val="00786E5B"/>
    <w:rsid w:val="00786F08"/>
    <w:rsid w:val="00786F35"/>
    <w:rsid w:val="00786F38"/>
    <w:rsid w:val="00786F50"/>
    <w:rsid w:val="00786FAD"/>
    <w:rsid w:val="00787158"/>
    <w:rsid w:val="007871BF"/>
    <w:rsid w:val="007871D5"/>
    <w:rsid w:val="00787338"/>
    <w:rsid w:val="007873CC"/>
    <w:rsid w:val="00787487"/>
    <w:rsid w:val="00787541"/>
    <w:rsid w:val="00787552"/>
    <w:rsid w:val="0078757F"/>
    <w:rsid w:val="0078759F"/>
    <w:rsid w:val="007875A7"/>
    <w:rsid w:val="007875EA"/>
    <w:rsid w:val="0078762A"/>
    <w:rsid w:val="007876C2"/>
    <w:rsid w:val="007876D4"/>
    <w:rsid w:val="00787715"/>
    <w:rsid w:val="00787748"/>
    <w:rsid w:val="007877B7"/>
    <w:rsid w:val="007877DE"/>
    <w:rsid w:val="007878B0"/>
    <w:rsid w:val="0078795E"/>
    <w:rsid w:val="00787A50"/>
    <w:rsid w:val="00787B80"/>
    <w:rsid w:val="00787B87"/>
    <w:rsid w:val="00787BAC"/>
    <w:rsid w:val="00787BDA"/>
    <w:rsid w:val="00787BEE"/>
    <w:rsid w:val="00787BF4"/>
    <w:rsid w:val="00787CB1"/>
    <w:rsid w:val="00787D87"/>
    <w:rsid w:val="00787DE5"/>
    <w:rsid w:val="00787E89"/>
    <w:rsid w:val="00787EAD"/>
    <w:rsid w:val="00787EC3"/>
    <w:rsid w:val="00787F18"/>
    <w:rsid w:val="00787F75"/>
    <w:rsid w:val="00787FC3"/>
    <w:rsid w:val="00787FC9"/>
    <w:rsid w:val="00790196"/>
    <w:rsid w:val="007901E8"/>
    <w:rsid w:val="007901F5"/>
    <w:rsid w:val="00790215"/>
    <w:rsid w:val="0079034D"/>
    <w:rsid w:val="007903A7"/>
    <w:rsid w:val="007903B0"/>
    <w:rsid w:val="0079041A"/>
    <w:rsid w:val="007904CF"/>
    <w:rsid w:val="007904DE"/>
    <w:rsid w:val="007904ED"/>
    <w:rsid w:val="00790504"/>
    <w:rsid w:val="00790556"/>
    <w:rsid w:val="007906AB"/>
    <w:rsid w:val="007906F6"/>
    <w:rsid w:val="00790740"/>
    <w:rsid w:val="0079075C"/>
    <w:rsid w:val="00790762"/>
    <w:rsid w:val="00790813"/>
    <w:rsid w:val="007908EE"/>
    <w:rsid w:val="00790A19"/>
    <w:rsid w:val="00790A51"/>
    <w:rsid w:val="00790B08"/>
    <w:rsid w:val="00790B90"/>
    <w:rsid w:val="00790C0C"/>
    <w:rsid w:val="00790C15"/>
    <w:rsid w:val="00790CA2"/>
    <w:rsid w:val="00790CB2"/>
    <w:rsid w:val="00790CE5"/>
    <w:rsid w:val="00790CE6"/>
    <w:rsid w:val="00790CF4"/>
    <w:rsid w:val="00790D0D"/>
    <w:rsid w:val="00790D80"/>
    <w:rsid w:val="00790E89"/>
    <w:rsid w:val="00790F6B"/>
    <w:rsid w:val="00790F96"/>
    <w:rsid w:val="0079102C"/>
    <w:rsid w:val="0079108F"/>
    <w:rsid w:val="0079114E"/>
    <w:rsid w:val="00791185"/>
    <w:rsid w:val="007911A7"/>
    <w:rsid w:val="0079122F"/>
    <w:rsid w:val="00791237"/>
    <w:rsid w:val="00791252"/>
    <w:rsid w:val="0079139F"/>
    <w:rsid w:val="007913F2"/>
    <w:rsid w:val="007913F8"/>
    <w:rsid w:val="00791437"/>
    <w:rsid w:val="00791482"/>
    <w:rsid w:val="00791494"/>
    <w:rsid w:val="007915A4"/>
    <w:rsid w:val="00791607"/>
    <w:rsid w:val="00791638"/>
    <w:rsid w:val="00791697"/>
    <w:rsid w:val="0079177D"/>
    <w:rsid w:val="007917AB"/>
    <w:rsid w:val="007917B7"/>
    <w:rsid w:val="007917DA"/>
    <w:rsid w:val="00791878"/>
    <w:rsid w:val="0079192F"/>
    <w:rsid w:val="0079196E"/>
    <w:rsid w:val="007919B7"/>
    <w:rsid w:val="00791A58"/>
    <w:rsid w:val="00791AD7"/>
    <w:rsid w:val="00791ADD"/>
    <w:rsid w:val="00791AEA"/>
    <w:rsid w:val="00791B6A"/>
    <w:rsid w:val="00791E7C"/>
    <w:rsid w:val="00791E81"/>
    <w:rsid w:val="00791F2F"/>
    <w:rsid w:val="00791F7F"/>
    <w:rsid w:val="00792004"/>
    <w:rsid w:val="00792044"/>
    <w:rsid w:val="00792105"/>
    <w:rsid w:val="00792155"/>
    <w:rsid w:val="007921B3"/>
    <w:rsid w:val="007921BE"/>
    <w:rsid w:val="0079222B"/>
    <w:rsid w:val="0079226F"/>
    <w:rsid w:val="007922D3"/>
    <w:rsid w:val="00792317"/>
    <w:rsid w:val="0079236E"/>
    <w:rsid w:val="0079237E"/>
    <w:rsid w:val="007923C4"/>
    <w:rsid w:val="007923FA"/>
    <w:rsid w:val="00792468"/>
    <w:rsid w:val="007924D2"/>
    <w:rsid w:val="0079250A"/>
    <w:rsid w:val="00792579"/>
    <w:rsid w:val="0079258B"/>
    <w:rsid w:val="007925AE"/>
    <w:rsid w:val="00792661"/>
    <w:rsid w:val="00792668"/>
    <w:rsid w:val="007926C7"/>
    <w:rsid w:val="00792703"/>
    <w:rsid w:val="00792725"/>
    <w:rsid w:val="00792730"/>
    <w:rsid w:val="00792846"/>
    <w:rsid w:val="0079287F"/>
    <w:rsid w:val="0079289F"/>
    <w:rsid w:val="007928B0"/>
    <w:rsid w:val="007928BE"/>
    <w:rsid w:val="00792915"/>
    <w:rsid w:val="0079292B"/>
    <w:rsid w:val="0079296A"/>
    <w:rsid w:val="00792978"/>
    <w:rsid w:val="00792B0C"/>
    <w:rsid w:val="00792B9B"/>
    <w:rsid w:val="00792BA7"/>
    <w:rsid w:val="00792C1B"/>
    <w:rsid w:val="00792C3F"/>
    <w:rsid w:val="00792D47"/>
    <w:rsid w:val="00792DBF"/>
    <w:rsid w:val="00792E6E"/>
    <w:rsid w:val="00792FC0"/>
    <w:rsid w:val="00793036"/>
    <w:rsid w:val="0079304B"/>
    <w:rsid w:val="00793056"/>
    <w:rsid w:val="00793078"/>
    <w:rsid w:val="0079313A"/>
    <w:rsid w:val="0079314C"/>
    <w:rsid w:val="00793150"/>
    <w:rsid w:val="0079323F"/>
    <w:rsid w:val="007932A1"/>
    <w:rsid w:val="007932B6"/>
    <w:rsid w:val="0079338C"/>
    <w:rsid w:val="007933C0"/>
    <w:rsid w:val="007933D6"/>
    <w:rsid w:val="00793463"/>
    <w:rsid w:val="00793476"/>
    <w:rsid w:val="007934D3"/>
    <w:rsid w:val="0079353A"/>
    <w:rsid w:val="00793554"/>
    <w:rsid w:val="0079364E"/>
    <w:rsid w:val="007936FA"/>
    <w:rsid w:val="007936FC"/>
    <w:rsid w:val="007937CC"/>
    <w:rsid w:val="00793837"/>
    <w:rsid w:val="00793863"/>
    <w:rsid w:val="007938FA"/>
    <w:rsid w:val="0079393A"/>
    <w:rsid w:val="00793947"/>
    <w:rsid w:val="0079396A"/>
    <w:rsid w:val="00793A53"/>
    <w:rsid w:val="00793A6A"/>
    <w:rsid w:val="00793B2F"/>
    <w:rsid w:val="00793BBE"/>
    <w:rsid w:val="00793C56"/>
    <w:rsid w:val="00793CC7"/>
    <w:rsid w:val="00793D1D"/>
    <w:rsid w:val="00793D42"/>
    <w:rsid w:val="00793DAE"/>
    <w:rsid w:val="00793DD3"/>
    <w:rsid w:val="00793F34"/>
    <w:rsid w:val="00793FD9"/>
    <w:rsid w:val="00793FDC"/>
    <w:rsid w:val="00794000"/>
    <w:rsid w:val="00794035"/>
    <w:rsid w:val="00794146"/>
    <w:rsid w:val="00794178"/>
    <w:rsid w:val="00794204"/>
    <w:rsid w:val="0079427C"/>
    <w:rsid w:val="0079428C"/>
    <w:rsid w:val="0079434A"/>
    <w:rsid w:val="007943A5"/>
    <w:rsid w:val="007943F1"/>
    <w:rsid w:val="00794571"/>
    <w:rsid w:val="007945A0"/>
    <w:rsid w:val="00794656"/>
    <w:rsid w:val="007946F7"/>
    <w:rsid w:val="00794768"/>
    <w:rsid w:val="007947DB"/>
    <w:rsid w:val="00794920"/>
    <w:rsid w:val="00794923"/>
    <w:rsid w:val="00794926"/>
    <w:rsid w:val="00794936"/>
    <w:rsid w:val="007949B9"/>
    <w:rsid w:val="00794AAE"/>
    <w:rsid w:val="00794AF5"/>
    <w:rsid w:val="00794B14"/>
    <w:rsid w:val="00794B3C"/>
    <w:rsid w:val="00794BE2"/>
    <w:rsid w:val="00794CB8"/>
    <w:rsid w:val="00794CFD"/>
    <w:rsid w:val="00794D0F"/>
    <w:rsid w:val="00794D17"/>
    <w:rsid w:val="00794D76"/>
    <w:rsid w:val="00794D7F"/>
    <w:rsid w:val="00794D98"/>
    <w:rsid w:val="00794E50"/>
    <w:rsid w:val="00794E73"/>
    <w:rsid w:val="00794F7A"/>
    <w:rsid w:val="00794F9A"/>
    <w:rsid w:val="0079502D"/>
    <w:rsid w:val="00795030"/>
    <w:rsid w:val="007950FB"/>
    <w:rsid w:val="0079511B"/>
    <w:rsid w:val="00795160"/>
    <w:rsid w:val="0079518D"/>
    <w:rsid w:val="0079521F"/>
    <w:rsid w:val="00795241"/>
    <w:rsid w:val="00795278"/>
    <w:rsid w:val="007952C3"/>
    <w:rsid w:val="00795327"/>
    <w:rsid w:val="00795529"/>
    <w:rsid w:val="00795549"/>
    <w:rsid w:val="00795655"/>
    <w:rsid w:val="007956D4"/>
    <w:rsid w:val="0079581B"/>
    <w:rsid w:val="00795822"/>
    <w:rsid w:val="007959E3"/>
    <w:rsid w:val="00795A0A"/>
    <w:rsid w:val="00795A22"/>
    <w:rsid w:val="00795A30"/>
    <w:rsid w:val="00795AC4"/>
    <w:rsid w:val="00795B0F"/>
    <w:rsid w:val="00795C13"/>
    <w:rsid w:val="00795C2B"/>
    <w:rsid w:val="00795C62"/>
    <w:rsid w:val="00795C70"/>
    <w:rsid w:val="00795C8A"/>
    <w:rsid w:val="00795C9B"/>
    <w:rsid w:val="00795CC4"/>
    <w:rsid w:val="00795CCE"/>
    <w:rsid w:val="00795CEA"/>
    <w:rsid w:val="00795E58"/>
    <w:rsid w:val="00795F45"/>
    <w:rsid w:val="00796149"/>
    <w:rsid w:val="0079617E"/>
    <w:rsid w:val="007961A7"/>
    <w:rsid w:val="007961BB"/>
    <w:rsid w:val="007961CB"/>
    <w:rsid w:val="007961F5"/>
    <w:rsid w:val="00796321"/>
    <w:rsid w:val="0079634F"/>
    <w:rsid w:val="0079635D"/>
    <w:rsid w:val="00796394"/>
    <w:rsid w:val="007963A1"/>
    <w:rsid w:val="007963B4"/>
    <w:rsid w:val="00796404"/>
    <w:rsid w:val="0079643F"/>
    <w:rsid w:val="0079644D"/>
    <w:rsid w:val="0079647D"/>
    <w:rsid w:val="007964E7"/>
    <w:rsid w:val="00796534"/>
    <w:rsid w:val="00796545"/>
    <w:rsid w:val="00796596"/>
    <w:rsid w:val="007965E2"/>
    <w:rsid w:val="00796624"/>
    <w:rsid w:val="0079673B"/>
    <w:rsid w:val="007967A5"/>
    <w:rsid w:val="007967B6"/>
    <w:rsid w:val="00796849"/>
    <w:rsid w:val="0079684B"/>
    <w:rsid w:val="00796892"/>
    <w:rsid w:val="00796904"/>
    <w:rsid w:val="00796A0F"/>
    <w:rsid w:val="00796B12"/>
    <w:rsid w:val="00796B4D"/>
    <w:rsid w:val="00796C7C"/>
    <w:rsid w:val="00796CA2"/>
    <w:rsid w:val="00796CFE"/>
    <w:rsid w:val="00796D0B"/>
    <w:rsid w:val="00796D1B"/>
    <w:rsid w:val="00796D89"/>
    <w:rsid w:val="00796DA2"/>
    <w:rsid w:val="00796E14"/>
    <w:rsid w:val="00796E61"/>
    <w:rsid w:val="00796F06"/>
    <w:rsid w:val="00797045"/>
    <w:rsid w:val="00797065"/>
    <w:rsid w:val="00797066"/>
    <w:rsid w:val="0079711C"/>
    <w:rsid w:val="0079718B"/>
    <w:rsid w:val="007971B2"/>
    <w:rsid w:val="007971DE"/>
    <w:rsid w:val="007971FE"/>
    <w:rsid w:val="00797201"/>
    <w:rsid w:val="007972AB"/>
    <w:rsid w:val="0079739C"/>
    <w:rsid w:val="007973B1"/>
    <w:rsid w:val="007973BD"/>
    <w:rsid w:val="007975A5"/>
    <w:rsid w:val="00797639"/>
    <w:rsid w:val="0079769E"/>
    <w:rsid w:val="007976B5"/>
    <w:rsid w:val="007977DD"/>
    <w:rsid w:val="00797875"/>
    <w:rsid w:val="007978FB"/>
    <w:rsid w:val="00797944"/>
    <w:rsid w:val="00797999"/>
    <w:rsid w:val="00797A25"/>
    <w:rsid w:val="00797A40"/>
    <w:rsid w:val="00797A49"/>
    <w:rsid w:val="00797A8D"/>
    <w:rsid w:val="00797A98"/>
    <w:rsid w:val="00797B49"/>
    <w:rsid w:val="00797B6E"/>
    <w:rsid w:val="00797BB2"/>
    <w:rsid w:val="00797BCE"/>
    <w:rsid w:val="00797CDB"/>
    <w:rsid w:val="00797D44"/>
    <w:rsid w:val="00797D4C"/>
    <w:rsid w:val="00797DC0"/>
    <w:rsid w:val="00797E32"/>
    <w:rsid w:val="00797EAC"/>
    <w:rsid w:val="00797F1C"/>
    <w:rsid w:val="00797FB3"/>
    <w:rsid w:val="007A0069"/>
    <w:rsid w:val="007A016F"/>
    <w:rsid w:val="007A019C"/>
    <w:rsid w:val="007A0259"/>
    <w:rsid w:val="007A032F"/>
    <w:rsid w:val="007A0351"/>
    <w:rsid w:val="007A035D"/>
    <w:rsid w:val="007A040B"/>
    <w:rsid w:val="007A041E"/>
    <w:rsid w:val="007A042B"/>
    <w:rsid w:val="007A0557"/>
    <w:rsid w:val="007A05E5"/>
    <w:rsid w:val="007A0664"/>
    <w:rsid w:val="007A0665"/>
    <w:rsid w:val="007A06BC"/>
    <w:rsid w:val="007A06DF"/>
    <w:rsid w:val="007A070D"/>
    <w:rsid w:val="007A078D"/>
    <w:rsid w:val="007A07CC"/>
    <w:rsid w:val="007A0886"/>
    <w:rsid w:val="007A0ACA"/>
    <w:rsid w:val="007A0B33"/>
    <w:rsid w:val="007A0B92"/>
    <w:rsid w:val="007A0C12"/>
    <w:rsid w:val="007A0D82"/>
    <w:rsid w:val="007A0DB1"/>
    <w:rsid w:val="007A0F20"/>
    <w:rsid w:val="007A0F5A"/>
    <w:rsid w:val="007A0F95"/>
    <w:rsid w:val="007A0FB1"/>
    <w:rsid w:val="007A0FD5"/>
    <w:rsid w:val="007A1056"/>
    <w:rsid w:val="007A1063"/>
    <w:rsid w:val="007A1130"/>
    <w:rsid w:val="007A114F"/>
    <w:rsid w:val="007A1256"/>
    <w:rsid w:val="007A13D9"/>
    <w:rsid w:val="007A142C"/>
    <w:rsid w:val="007A1433"/>
    <w:rsid w:val="007A1463"/>
    <w:rsid w:val="007A1556"/>
    <w:rsid w:val="007A15A5"/>
    <w:rsid w:val="007A17E1"/>
    <w:rsid w:val="007A17F5"/>
    <w:rsid w:val="007A1872"/>
    <w:rsid w:val="007A190A"/>
    <w:rsid w:val="007A1949"/>
    <w:rsid w:val="007A1A23"/>
    <w:rsid w:val="007A1A31"/>
    <w:rsid w:val="007A1AC7"/>
    <w:rsid w:val="007A1B68"/>
    <w:rsid w:val="007A1CA1"/>
    <w:rsid w:val="007A1E11"/>
    <w:rsid w:val="007A1E72"/>
    <w:rsid w:val="007A1E9A"/>
    <w:rsid w:val="007A1FE7"/>
    <w:rsid w:val="007A2000"/>
    <w:rsid w:val="007A2041"/>
    <w:rsid w:val="007A2083"/>
    <w:rsid w:val="007A2087"/>
    <w:rsid w:val="007A2133"/>
    <w:rsid w:val="007A2160"/>
    <w:rsid w:val="007A222E"/>
    <w:rsid w:val="007A2323"/>
    <w:rsid w:val="007A23C4"/>
    <w:rsid w:val="007A23D8"/>
    <w:rsid w:val="007A23E8"/>
    <w:rsid w:val="007A251B"/>
    <w:rsid w:val="007A252A"/>
    <w:rsid w:val="007A2588"/>
    <w:rsid w:val="007A25BC"/>
    <w:rsid w:val="007A26BC"/>
    <w:rsid w:val="007A26C5"/>
    <w:rsid w:val="007A2771"/>
    <w:rsid w:val="007A27C1"/>
    <w:rsid w:val="007A284A"/>
    <w:rsid w:val="007A28B3"/>
    <w:rsid w:val="007A2946"/>
    <w:rsid w:val="007A2948"/>
    <w:rsid w:val="007A2966"/>
    <w:rsid w:val="007A297F"/>
    <w:rsid w:val="007A29F2"/>
    <w:rsid w:val="007A2A4D"/>
    <w:rsid w:val="007A2AC9"/>
    <w:rsid w:val="007A2B24"/>
    <w:rsid w:val="007A2B51"/>
    <w:rsid w:val="007A2B5E"/>
    <w:rsid w:val="007A2BD5"/>
    <w:rsid w:val="007A2C0E"/>
    <w:rsid w:val="007A2CE5"/>
    <w:rsid w:val="007A2CF1"/>
    <w:rsid w:val="007A2F54"/>
    <w:rsid w:val="007A2F66"/>
    <w:rsid w:val="007A2F81"/>
    <w:rsid w:val="007A304F"/>
    <w:rsid w:val="007A3067"/>
    <w:rsid w:val="007A3094"/>
    <w:rsid w:val="007A3301"/>
    <w:rsid w:val="007A3324"/>
    <w:rsid w:val="007A332E"/>
    <w:rsid w:val="007A348A"/>
    <w:rsid w:val="007A34D6"/>
    <w:rsid w:val="007A34EC"/>
    <w:rsid w:val="007A35E7"/>
    <w:rsid w:val="007A369E"/>
    <w:rsid w:val="007A3731"/>
    <w:rsid w:val="007A37AE"/>
    <w:rsid w:val="007A386F"/>
    <w:rsid w:val="007A389E"/>
    <w:rsid w:val="007A38E3"/>
    <w:rsid w:val="007A392D"/>
    <w:rsid w:val="007A399A"/>
    <w:rsid w:val="007A39C5"/>
    <w:rsid w:val="007A3A29"/>
    <w:rsid w:val="007A3A36"/>
    <w:rsid w:val="007A3B7A"/>
    <w:rsid w:val="007A3C81"/>
    <w:rsid w:val="007A3DBD"/>
    <w:rsid w:val="007A3DD4"/>
    <w:rsid w:val="007A3EE0"/>
    <w:rsid w:val="007A3F08"/>
    <w:rsid w:val="007A3FF0"/>
    <w:rsid w:val="007A4094"/>
    <w:rsid w:val="007A4098"/>
    <w:rsid w:val="007A420E"/>
    <w:rsid w:val="007A426E"/>
    <w:rsid w:val="007A4465"/>
    <w:rsid w:val="007A4471"/>
    <w:rsid w:val="007A46D9"/>
    <w:rsid w:val="007A46F8"/>
    <w:rsid w:val="007A472B"/>
    <w:rsid w:val="007A4741"/>
    <w:rsid w:val="007A4863"/>
    <w:rsid w:val="007A491C"/>
    <w:rsid w:val="007A4A49"/>
    <w:rsid w:val="007A4AE7"/>
    <w:rsid w:val="007A4AFD"/>
    <w:rsid w:val="007A4B6D"/>
    <w:rsid w:val="007A4C02"/>
    <w:rsid w:val="007A4C15"/>
    <w:rsid w:val="007A4C7E"/>
    <w:rsid w:val="007A4C98"/>
    <w:rsid w:val="007A4CC5"/>
    <w:rsid w:val="007A4CE5"/>
    <w:rsid w:val="007A4D59"/>
    <w:rsid w:val="007A4D7F"/>
    <w:rsid w:val="007A4DB5"/>
    <w:rsid w:val="007A4DEB"/>
    <w:rsid w:val="007A4DEF"/>
    <w:rsid w:val="007A4DF8"/>
    <w:rsid w:val="007A4E34"/>
    <w:rsid w:val="007A4E43"/>
    <w:rsid w:val="007A4ECD"/>
    <w:rsid w:val="007A4F1A"/>
    <w:rsid w:val="007A4F48"/>
    <w:rsid w:val="007A4FD4"/>
    <w:rsid w:val="007A51D9"/>
    <w:rsid w:val="007A522F"/>
    <w:rsid w:val="007A526A"/>
    <w:rsid w:val="007A5357"/>
    <w:rsid w:val="007A54B2"/>
    <w:rsid w:val="007A5505"/>
    <w:rsid w:val="007A5532"/>
    <w:rsid w:val="007A5554"/>
    <w:rsid w:val="007A5645"/>
    <w:rsid w:val="007A56B0"/>
    <w:rsid w:val="007A5722"/>
    <w:rsid w:val="007A5748"/>
    <w:rsid w:val="007A57CA"/>
    <w:rsid w:val="007A5818"/>
    <w:rsid w:val="007A58E9"/>
    <w:rsid w:val="007A5915"/>
    <w:rsid w:val="007A596B"/>
    <w:rsid w:val="007A5A03"/>
    <w:rsid w:val="007A5A6E"/>
    <w:rsid w:val="007A5A71"/>
    <w:rsid w:val="007A5A82"/>
    <w:rsid w:val="007A5C2A"/>
    <w:rsid w:val="007A5CBD"/>
    <w:rsid w:val="007A5EDF"/>
    <w:rsid w:val="007A5EE1"/>
    <w:rsid w:val="007A5EFF"/>
    <w:rsid w:val="007A5F8E"/>
    <w:rsid w:val="007A6027"/>
    <w:rsid w:val="007A609D"/>
    <w:rsid w:val="007A60A2"/>
    <w:rsid w:val="007A60DD"/>
    <w:rsid w:val="007A6100"/>
    <w:rsid w:val="007A612D"/>
    <w:rsid w:val="007A615C"/>
    <w:rsid w:val="007A6209"/>
    <w:rsid w:val="007A621A"/>
    <w:rsid w:val="007A62BC"/>
    <w:rsid w:val="007A6387"/>
    <w:rsid w:val="007A638F"/>
    <w:rsid w:val="007A63AB"/>
    <w:rsid w:val="007A63AE"/>
    <w:rsid w:val="007A6416"/>
    <w:rsid w:val="007A646F"/>
    <w:rsid w:val="007A6579"/>
    <w:rsid w:val="007A673B"/>
    <w:rsid w:val="007A6754"/>
    <w:rsid w:val="007A67B9"/>
    <w:rsid w:val="007A6874"/>
    <w:rsid w:val="007A6875"/>
    <w:rsid w:val="007A6933"/>
    <w:rsid w:val="007A69CB"/>
    <w:rsid w:val="007A6A1F"/>
    <w:rsid w:val="007A6A73"/>
    <w:rsid w:val="007A6A98"/>
    <w:rsid w:val="007A6BAA"/>
    <w:rsid w:val="007A6BBC"/>
    <w:rsid w:val="007A6C98"/>
    <w:rsid w:val="007A6CAE"/>
    <w:rsid w:val="007A6D32"/>
    <w:rsid w:val="007A6D3B"/>
    <w:rsid w:val="007A6D65"/>
    <w:rsid w:val="007A6DC8"/>
    <w:rsid w:val="007A6F61"/>
    <w:rsid w:val="007A6FD0"/>
    <w:rsid w:val="007A7006"/>
    <w:rsid w:val="007A7043"/>
    <w:rsid w:val="007A709A"/>
    <w:rsid w:val="007A70EA"/>
    <w:rsid w:val="007A7115"/>
    <w:rsid w:val="007A7145"/>
    <w:rsid w:val="007A71AE"/>
    <w:rsid w:val="007A71F9"/>
    <w:rsid w:val="007A72F0"/>
    <w:rsid w:val="007A72FC"/>
    <w:rsid w:val="007A73A5"/>
    <w:rsid w:val="007A73D9"/>
    <w:rsid w:val="007A73FB"/>
    <w:rsid w:val="007A7449"/>
    <w:rsid w:val="007A744B"/>
    <w:rsid w:val="007A7559"/>
    <w:rsid w:val="007A7596"/>
    <w:rsid w:val="007A75E3"/>
    <w:rsid w:val="007A75EA"/>
    <w:rsid w:val="007A776C"/>
    <w:rsid w:val="007A77B3"/>
    <w:rsid w:val="007A7861"/>
    <w:rsid w:val="007A787D"/>
    <w:rsid w:val="007A78D6"/>
    <w:rsid w:val="007A78EB"/>
    <w:rsid w:val="007A78F3"/>
    <w:rsid w:val="007A7908"/>
    <w:rsid w:val="007A7AEA"/>
    <w:rsid w:val="007A7C73"/>
    <w:rsid w:val="007A7C8D"/>
    <w:rsid w:val="007A7D85"/>
    <w:rsid w:val="007A7DC9"/>
    <w:rsid w:val="007A7DE1"/>
    <w:rsid w:val="007A7E86"/>
    <w:rsid w:val="007A7F32"/>
    <w:rsid w:val="007A7F96"/>
    <w:rsid w:val="007A7F9A"/>
    <w:rsid w:val="007A7FB9"/>
    <w:rsid w:val="007B0067"/>
    <w:rsid w:val="007B0157"/>
    <w:rsid w:val="007B01C8"/>
    <w:rsid w:val="007B0208"/>
    <w:rsid w:val="007B0233"/>
    <w:rsid w:val="007B0408"/>
    <w:rsid w:val="007B0410"/>
    <w:rsid w:val="007B049E"/>
    <w:rsid w:val="007B04FB"/>
    <w:rsid w:val="007B0545"/>
    <w:rsid w:val="007B059F"/>
    <w:rsid w:val="007B05A6"/>
    <w:rsid w:val="007B0695"/>
    <w:rsid w:val="007B06B7"/>
    <w:rsid w:val="007B0737"/>
    <w:rsid w:val="007B090B"/>
    <w:rsid w:val="007B0A12"/>
    <w:rsid w:val="007B0A1C"/>
    <w:rsid w:val="007B0A48"/>
    <w:rsid w:val="007B0B94"/>
    <w:rsid w:val="007B0DC9"/>
    <w:rsid w:val="007B0E44"/>
    <w:rsid w:val="007B0E8F"/>
    <w:rsid w:val="007B0F94"/>
    <w:rsid w:val="007B0FE0"/>
    <w:rsid w:val="007B1072"/>
    <w:rsid w:val="007B107A"/>
    <w:rsid w:val="007B1109"/>
    <w:rsid w:val="007B112E"/>
    <w:rsid w:val="007B1172"/>
    <w:rsid w:val="007B11BA"/>
    <w:rsid w:val="007B1270"/>
    <w:rsid w:val="007B13F2"/>
    <w:rsid w:val="007B143D"/>
    <w:rsid w:val="007B14DA"/>
    <w:rsid w:val="007B1532"/>
    <w:rsid w:val="007B1554"/>
    <w:rsid w:val="007B15BE"/>
    <w:rsid w:val="007B160C"/>
    <w:rsid w:val="007B1672"/>
    <w:rsid w:val="007B16BF"/>
    <w:rsid w:val="007B1741"/>
    <w:rsid w:val="007B1765"/>
    <w:rsid w:val="007B17AC"/>
    <w:rsid w:val="007B17D8"/>
    <w:rsid w:val="007B17E5"/>
    <w:rsid w:val="007B185F"/>
    <w:rsid w:val="007B1B36"/>
    <w:rsid w:val="007B1BE1"/>
    <w:rsid w:val="007B1C68"/>
    <w:rsid w:val="007B1D70"/>
    <w:rsid w:val="007B1DE9"/>
    <w:rsid w:val="007B1ECB"/>
    <w:rsid w:val="007B1FA2"/>
    <w:rsid w:val="007B209F"/>
    <w:rsid w:val="007B20A9"/>
    <w:rsid w:val="007B20F6"/>
    <w:rsid w:val="007B2175"/>
    <w:rsid w:val="007B219E"/>
    <w:rsid w:val="007B21AB"/>
    <w:rsid w:val="007B21C1"/>
    <w:rsid w:val="007B21DB"/>
    <w:rsid w:val="007B2253"/>
    <w:rsid w:val="007B229F"/>
    <w:rsid w:val="007B23A0"/>
    <w:rsid w:val="007B24A8"/>
    <w:rsid w:val="007B254E"/>
    <w:rsid w:val="007B257E"/>
    <w:rsid w:val="007B279C"/>
    <w:rsid w:val="007B2822"/>
    <w:rsid w:val="007B283F"/>
    <w:rsid w:val="007B2866"/>
    <w:rsid w:val="007B28A6"/>
    <w:rsid w:val="007B28D9"/>
    <w:rsid w:val="007B296B"/>
    <w:rsid w:val="007B298E"/>
    <w:rsid w:val="007B29CA"/>
    <w:rsid w:val="007B29ED"/>
    <w:rsid w:val="007B2A19"/>
    <w:rsid w:val="007B2A77"/>
    <w:rsid w:val="007B2B8E"/>
    <w:rsid w:val="007B2BED"/>
    <w:rsid w:val="007B2BEF"/>
    <w:rsid w:val="007B2CA7"/>
    <w:rsid w:val="007B2CD7"/>
    <w:rsid w:val="007B2D2A"/>
    <w:rsid w:val="007B2DDB"/>
    <w:rsid w:val="007B2E5A"/>
    <w:rsid w:val="007B2FBB"/>
    <w:rsid w:val="007B2FE7"/>
    <w:rsid w:val="007B3054"/>
    <w:rsid w:val="007B30D0"/>
    <w:rsid w:val="007B315B"/>
    <w:rsid w:val="007B3213"/>
    <w:rsid w:val="007B3243"/>
    <w:rsid w:val="007B3342"/>
    <w:rsid w:val="007B3392"/>
    <w:rsid w:val="007B33DD"/>
    <w:rsid w:val="007B3402"/>
    <w:rsid w:val="007B34C9"/>
    <w:rsid w:val="007B3510"/>
    <w:rsid w:val="007B3567"/>
    <w:rsid w:val="007B3580"/>
    <w:rsid w:val="007B35A1"/>
    <w:rsid w:val="007B3626"/>
    <w:rsid w:val="007B36B0"/>
    <w:rsid w:val="007B36B5"/>
    <w:rsid w:val="007B3748"/>
    <w:rsid w:val="007B37AD"/>
    <w:rsid w:val="007B389A"/>
    <w:rsid w:val="007B38B7"/>
    <w:rsid w:val="007B3935"/>
    <w:rsid w:val="007B3955"/>
    <w:rsid w:val="007B3A27"/>
    <w:rsid w:val="007B3AA5"/>
    <w:rsid w:val="007B3ABC"/>
    <w:rsid w:val="007B3B56"/>
    <w:rsid w:val="007B3B7E"/>
    <w:rsid w:val="007B3B9F"/>
    <w:rsid w:val="007B3CEC"/>
    <w:rsid w:val="007B3D15"/>
    <w:rsid w:val="007B3E42"/>
    <w:rsid w:val="007B3E79"/>
    <w:rsid w:val="007B3EE8"/>
    <w:rsid w:val="007B3EEB"/>
    <w:rsid w:val="007B3EED"/>
    <w:rsid w:val="007B405A"/>
    <w:rsid w:val="007B41AC"/>
    <w:rsid w:val="007B41AE"/>
    <w:rsid w:val="007B41E1"/>
    <w:rsid w:val="007B4294"/>
    <w:rsid w:val="007B4318"/>
    <w:rsid w:val="007B4366"/>
    <w:rsid w:val="007B446D"/>
    <w:rsid w:val="007B44BE"/>
    <w:rsid w:val="007B44E4"/>
    <w:rsid w:val="007B453D"/>
    <w:rsid w:val="007B4554"/>
    <w:rsid w:val="007B4590"/>
    <w:rsid w:val="007B47F3"/>
    <w:rsid w:val="007B49C5"/>
    <w:rsid w:val="007B4A6B"/>
    <w:rsid w:val="007B4AFB"/>
    <w:rsid w:val="007B4DC5"/>
    <w:rsid w:val="007B4E01"/>
    <w:rsid w:val="007B4E02"/>
    <w:rsid w:val="007B4E2F"/>
    <w:rsid w:val="007B4F64"/>
    <w:rsid w:val="007B4F66"/>
    <w:rsid w:val="007B50E2"/>
    <w:rsid w:val="007B5270"/>
    <w:rsid w:val="007B540E"/>
    <w:rsid w:val="007B548F"/>
    <w:rsid w:val="007B54BB"/>
    <w:rsid w:val="007B5514"/>
    <w:rsid w:val="007B5603"/>
    <w:rsid w:val="007B562A"/>
    <w:rsid w:val="007B584D"/>
    <w:rsid w:val="007B5888"/>
    <w:rsid w:val="007B58A0"/>
    <w:rsid w:val="007B58E8"/>
    <w:rsid w:val="007B59AB"/>
    <w:rsid w:val="007B59E6"/>
    <w:rsid w:val="007B5A08"/>
    <w:rsid w:val="007B5A34"/>
    <w:rsid w:val="007B5AEE"/>
    <w:rsid w:val="007B5B63"/>
    <w:rsid w:val="007B5B9B"/>
    <w:rsid w:val="007B5BC9"/>
    <w:rsid w:val="007B5BCF"/>
    <w:rsid w:val="007B5D2C"/>
    <w:rsid w:val="007B5D40"/>
    <w:rsid w:val="007B5E5A"/>
    <w:rsid w:val="007B5F6C"/>
    <w:rsid w:val="007B6000"/>
    <w:rsid w:val="007B6036"/>
    <w:rsid w:val="007B603A"/>
    <w:rsid w:val="007B612A"/>
    <w:rsid w:val="007B612C"/>
    <w:rsid w:val="007B6172"/>
    <w:rsid w:val="007B61BC"/>
    <w:rsid w:val="007B6208"/>
    <w:rsid w:val="007B623D"/>
    <w:rsid w:val="007B6240"/>
    <w:rsid w:val="007B626B"/>
    <w:rsid w:val="007B62A4"/>
    <w:rsid w:val="007B632B"/>
    <w:rsid w:val="007B65BC"/>
    <w:rsid w:val="007B66FE"/>
    <w:rsid w:val="007B671F"/>
    <w:rsid w:val="007B673A"/>
    <w:rsid w:val="007B67BC"/>
    <w:rsid w:val="007B6826"/>
    <w:rsid w:val="007B6876"/>
    <w:rsid w:val="007B6904"/>
    <w:rsid w:val="007B6924"/>
    <w:rsid w:val="007B6A9E"/>
    <w:rsid w:val="007B6B04"/>
    <w:rsid w:val="007B6C09"/>
    <w:rsid w:val="007B6CAE"/>
    <w:rsid w:val="007B6CC6"/>
    <w:rsid w:val="007B6D53"/>
    <w:rsid w:val="007B6E4C"/>
    <w:rsid w:val="007B6E91"/>
    <w:rsid w:val="007B6EC5"/>
    <w:rsid w:val="007B6EEB"/>
    <w:rsid w:val="007B6EFE"/>
    <w:rsid w:val="007B6F94"/>
    <w:rsid w:val="007B6F97"/>
    <w:rsid w:val="007B705F"/>
    <w:rsid w:val="007B7086"/>
    <w:rsid w:val="007B70B2"/>
    <w:rsid w:val="007B70B5"/>
    <w:rsid w:val="007B70FF"/>
    <w:rsid w:val="007B7137"/>
    <w:rsid w:val="007B721E"/>
    <w:rsid w:val="007B724C"/>
    <w:rsid w:val="007B730B"/>
    <w:rsid w:val="007B735D"/>
    <w:rsid w:val="007B73B8"/>
    <w:rsid w:val="007B73B9"/>
    <w:rsid w:val="007B7492"/>
    <w:rsid w:val="007B7498"/>
    <w:rsid w:val="007B74D5"/>
    <w:rsid w:val="007B7575"/>
    <w:rsid w:val="007B75CF"/>
    <w:rsid w:val="007B765B"/>
    <w:rsid w:val="007B769C"/>
    <w:rsid w:val="007B76C3"/>
    <w:rsid w:val="007B77B1"/>
    <w:rsid w:val="007B79C0"/>
    <w:rsid w:val="007B79DE"/>
    <w:rsid w:val="007B7A2D"/>
    <w:rsid w:val="007B7B7C"/>
    <w:rsid w:val="007B7B8A"/>
    <w:rsid w:val="007B7CA7"/>
    <w:rsid w:val="007B7CB1"/>
    <w:rsid w:val="007B7CF5"/>
    <w:rsid w:val="007B7CFF"/>
    <w:rsid w:val="007B7D1E"/>
    <w:rsid w:val="007B7D49"/>
    <w:rsid w:val="007B7E08"/>
    <w:rsid w:val="007B7E14"/>
    <w:rsid w:val="007B7E3F"/>
    <w:rsid w:val="007B7EBC"/>
    <w:rsid w:val="007B7EBD"/>
    <w:rsid w:val="007B7F10"/>
    <w:rsid w:val="007B7F8A"/>
    <w:rsid w:val="007B7FBC"/>
    <w:rsid w:val="007C0011"/>
    <w:rsid w:val="007C0077"/>
    <w:rsid w:val="007C00AF"/>
    <w:rsid w:val="007C0211"/>
    <w:rsid w:val="007C0269"/>
    <w:rsid w:val="007C0272"/>
    <w:rsid w:val="007C02AB"/>
    <w:rsid w:val="007C02DD"/>
    <w:rsid w:val="007C0323"/>
    <w:rsid w:val="007C037E"/>
    <w:rsid w:val="007C04CD"/>
    <w:rsid w:val="007C0507"/>
    <w:rsid w:val="007C05A0"/>
    <w:rsid w:val="007C05A3"/>
    <w:rsid w:val="007C05B5"/>
    <w:rsid w:val="007C05BD"/>
    <w:rsid w:val="007C06A1"/>
    <w:rsid w:val="007C06C6"/>
    <w:rsid w:val="007C06CA"/>
    <w:rsid w:val="007C06F4"/>
    <w:rsid w:val="007C071D"/>
    <w:rsid w:val="007C0742"/>
    <w:rsid w:val="007C07B1"/>
    <w:rsid w:val="007C07DA"/>
    <w:rsid w:val="007C07E8"/>
    <w:rsid w:val="007C0870"/>
    <w:rsid w:val="007C08AD"/>
    <w:rsid w:val="007C09E3"/>
    <w:rsid w:val="007C0AD3"/>
    <w:rsid w:val="007C0B68"/>
    <w:rsid w:val="007C0BE8"/>
    <w:rsid w:val="007C0CCA"/>
    <w:rsid w:val="007C0D25"/>
    <w:rsid w:val="007C0D57"/>
    <w:rsid w:val="007C0DFC"/>
    <w:rsid w:val="007C0E86"/>
    <w:rsid w:val="007C0E8A"/>
    <w:rsid w:val="007C0E8B"/>
    <w:rsid w:val="007C0EE7"/>
    <w:rsid w:val="007C0FE7"/>
    <w:rsid w:val="007C10C7"/>
    <w:rsid w:val="007C10DA"/>
    <w:rsid w:val="007C114A"/>
    <w:rsid w:val="007C1285"/>
    <w:rsid w:val="007C12B4"/>
    <w:rsid w:val="007C12E9"/>
    <w:rsid w:val="007C134F"/>
    <w:rsid w:val="007C1388"/>
    <w:rsid w:val="007C1481"/>
    <w:rsid w:val="007C154B"/>
    <w:rsid w:val="007C1665"/>
    <w:rsid w:val="007C1685"/>
    <w:rsid w:val="007C1729"/>
    <w:rsid w:val="007C17C6"/>
    <w:rsid w:val="007C17F5"/>
    <w:rsid w:val="007C1885"/>
    <w:rsid w:val="007C18EB"/>
    <w:rsid w:val="007C192F"/>
    <w:rsid w:val="007C194D"/>
    <w:rsid w:val="007C1954"/>
    <w:rsid w:val="007C19D8"/>
    <w:rsid w:val="007C1A34"/>
    <w:rsid w:val="007C1A46"/>
    <w:rsid w:val="007C1AB8"/>
    <w:rsid w:val="007C1B30"/>
    <w:rsid w:val="007C1CD8"/>
    <w:rsid w:val="007C1D35"/>
    <w:rsid w:val="007C1D9D"/>
    <w:rsid w:val="007C1DB9"/>
    <w:rsid w:val="007C1E00"/>
    <w:rsid w:val="007C1E03"/>
    <w:rsid w:val="007C1E4E"/>
    <w:rsid w:val="007C1F2A"/>
    <w:rsid w:val="007C1FFE"/>
    <w:rsid w:val="007C2118"/>
    <w:rsid w:val="007C216E"/>
    <w:rsid w:val="007C21B8"/>
    <w:rsid w:val="007C223E"/>
    <w:rsid w:val="007C224C"/>
    <w:rsid w:val="007C240E"/>
    <w:rsid w:val="007C24CD"/>
    <w:rsid w:val="007C267F"/>
    <w:rsid w:val="007C273C"/>
    <w:rsid w:val="007C2754"/>
    <w:rsid w:val="007C27CC"/>
    <w:rsid w:val="007C288D"/>
    <w:rsid w:val="007C2904"/>
    <w:rsid w:val="007C2933"/>
    <w:rsid w:val="007C29E3"/>
    <w:rsid w:val="007C2ACA"/>
    <w:rsid w:val="007C2AFE"/>
    <w:rsid w:val="007C2BDB"/>
    <w:rsid w:val="007C2C73"/>
    <w:rsid w:val="007C2D24"/>
    <w:rsid w:val="007C2E93"/>
    <w:rsid w:val="007C2EBB"/>
    <w:rsid w:val="007C2EE7"/>
    <w:rsid w:val="007C2FB0"/>
    <w:rsid w:val="007C300E"/>
    <w:rsid w:val="007C301D"/>
    <w:rsid w:val="007C309F"/>
    <w:rsid w:val="007C310E"/>
    <w:rsid w:val="007C314E"/>
    <w:rsid w:val="007C317F"/>
    <w:rsid w:val="007C3216"/>
    <w:rsid w:val="007C3297"/>
    <w:rsid w:val="007C33A9"/>
    <w:rsid w:val="007C33E6"/>
    <w:rsid w:val="007C33F1"/>
    <w:rsid w:val="007C3429"/>
    <w:rsid w:val="007C343F"/>
    <w:rsid w:val="007C3488"/>
    <w:rsid w:val="007C34A9"/>
    <w:rsid w:val="007C34CA"/>
    <w:rsid w:val="007C35A6"/>
    <w:rsid w:val="007C372B"/>
    <w:rsid w:val="007C3780"/>
    <w:rsid w:val="007C3849"/>
    <w:rsid w:val="007C388E"/>
    <w:rsid w:val="007C38D0"/>
    <w:rsid w:val="007C3915"/>
    <w:rsid w:val="007C399B"/>
    <w:rsid w:val="007C39B1"/>
    <w:rsid w:val="007C3A6B"/>
    <w:rsid w:val="007C3A6E"/>
    <w:rsid w:val="007C3B50"/>
    <w:rsid w:val="007C3B6D"/>
    <w:rsid w:val="007C3BCA"/>
    <w:rsid w:val="007C3C1F"/>
    <w:rsid w:val="007C3C84"/>
    <w:rsid w:val="007C3C8B"/>
    <w:rsid w:val="007C3D0D"/>
    <w:rsid w:val="007C3DD5"/>
    <w:rsid w:val="007C3DEC"/>
    <w:rsid w:val="007C3DF1"/>
    <w:rsid w:val="007C3E30"/>
    <w:rsid w:val="007C3E78"/>
    <w:rsid w:val="007C3FA7"/>
    <w:rsid w:val="007C408E"/>
    <w:rsid w:val="007C40A7"/>
    <w:rsid w:val="007C40CE"/>
    <w:rsid w:val="007C425E"/>
    <w:rsid w:val="007C4340"/>
    <w:rsid w:val="007C439F"/>
    <w:rsid w:val="007C44A1"/>
    <w:rsid w:val="007C44D0"/>
    <w:rsid w:val="007C44F6"/>
    <w:rsid w:val="007C46A8"/>
    <w:rsid w:val="007C46EC"/>
    <w:rsid w:val="007C4767"/>
    <w:rsid w:val="007C4772"/>
    <w:rsid w:val="007C48DE"/>
    <w:rsid w:val="007C496E"/>
    <w:rsid w:val="007C49A3"/>
    <w:rsid w:val="007C4B32"/>
    <w:rsid w:val="007C4BE3"/>
    <w:rsid w:val="007C4BFF"/>
    <w:rsid w:val="007C4CF5"/>
    <w:rsid w:val="007C4CFB"/>
    <w:rsid w:val="007C4D29"/>
    <w:rsid w:val="007C4D44"/>
    <w:rsid w:val="007C4D4F"/>
    <w:rsid w:val="007C4D8F"/>
    <w:rsid w:val="007C4DB3"/>
    <w:rsid w:val="007C4E35"/>
    <w:rsid w:val="007C4E46"/>
    <w:rsid w:val="007C4EA8"/>
    <w:rsid w:val="007C50A1"/>
    <w:rsid w:val="007C50EF"/>
    <w:rsid w:val="007C5115"/>
    <w:rsid w:val="007C5135"/>
    <w:rsid w:val="007C51B2"/>
    <w:rsid w:val="007C52DA"/>
    <w:rsid w:val="007C544E"/>
    <w:rsid w:val="007C5503"/>
    <w:rsid w:val="007C555A"/>
    <w:rsid w:val="007C569E"/>
    <w:rsid w:val="007C56F3"/>
    <w:rsid w:val="007C57B3"/>
    <w:rsid w:val="007C57FD"/>
    <w:rsid w:val="007C583B"/>
    <w:rsid w:val="007C5884"/>
    <w:rsid w:val="007C58F0"/>
    <w:rsid w:val="007C597F"/>
    <w:rsid w:val="007C5B72"/>
    <w:rsid w:val="007C5B9B"/>
    <w:rsid w:val="007C5BEA"/>
    <w:rsid w:val="007C5C9E"/>
    <w:rsid w:val="007C5D03"/>
    <w:rsid w:val="007C5D48"/>
    <w:rsid w:val="007C5D55"/>
    <w:rsid w:val="007C5D97"/>
    <w:rsid w:val="007C5EFB"/>
    <w:rsid w:val="007C5F33"/>
    <w:rsid w:val="007C5F86"/>
    <w:rsid w:val="007C6023"/>
    <w:rsid w:val="007C609D"/>
    <w:rsid w:val="007C60AB"/>
    <w:rsid w:val="007C60C7"/>
    <w:rsid w:val="007C61B9"/>
    <w:rsid w:val="007C61E5"/>
    <w:rsid w:val="007C6225"/>
    <w:rsid w:val="007C6253"/>
    <w:rsid w:val="007C625F"/>
    <w:rsid w:val="007C62C4"/>
    <w:rsid w:val="007C6367"/>
    <w:rsid w:val="007C63E1"/>
    <w:rsid w:val="007C647A"/>
    <w:rsid w:val="007C647D"/>
    <w:rsid w:val="007C6484"/>
    <w:rsid w:val="007C648D"/>
    <w:rsid w:val="007C64A5"/>
    <w:rsid w:val="007C64CC"/>
    <w:rsid w:val="007C6532"/>
    <w:rsid w:val="007C654A"/>
    <w:rsid w:val="007C6552"/>
    <w:rsid w:val="007C6607"/>
    <w:rsid w:val="007C663A"/>
    <w:rsid w:val="007C663C"/>
    <w:rsid w:val="007C679A"/>
    <w:rsid w:val="007C67DA"/>
    <w:rsid w:val="007C6804"/>
    <w:rsid w:val="007C6821"/>
    <w:rsid w:val="007C68BE"/>
    <w:rsid w:val="007C68D7"/>
    <w:rsid w:val="007C6930"/>
    <w:rsid w:val="007C6934"/>
    <w:rsid w:val="007C6946"/>
    <w:rsid w:val="007C6A90"/>
    <w:rsid w:val="007C6BAE"/>
    <w:rsid w:val="007C6C64"/>
    <w:rsid w:val="007C6DA9"/>
    <w:rsid w:val="007C6DE1"/>
    <w:rsid w:val="007C6E47"/>
    <w:rsid w:val="007C6E77"/>
    <w:rsid w:val="007C6FA6"/>
    <w:rsid w:val="007C6FCA"/>
    <w:rsid w:val="007C7099"/>
    <w:rsid w:val="007C70B9"/>
    <w:rsid w:val="007C70C0"/>
    <w:rsid w:val="007C70FB"/>
    <w:rsid w:val="007C71D1"/>
    <w:rsid w:val="007C72A0"/>
    <w:rsid w:val="007C72F0"/>
    <w:rsid w:val="007C731C"/>
    <w:rsid w:val="007C7320"/>
    <w:rsid w:val="007C7357"/>
    <w:rsid w:val="007C7387"/>
    <w:rsid w:val="007C73DF"/>
    <w:rsid w:val="007C7513"/>
    <w:rsid w:val="007C7571"/>
    <w:rsid w:val="007C7576"/>
    <w:rsid w:val="007C75B2"/>
    <w:rsid w:val="007C760A"/>
    <w:rsid w:val="007C7671"/>
    <w:rsid w:val="007C76C2"/>
    <w:rsid w:val="007C76E4"/>
    <w:rsid w:val="007C77D0"/>
    <w:rsid w:val="007C7891"/>
    <w:rsid w:val="007C79CA"/>
    <w:rsid w:val="007C7C19"/>
    <w:rsid w:val="007C7CDF"/>
    <w:rsid w:val="007C7D24"/>
    <w:rsid w:val="007C7D78"/>
    <w:rsid w:val="007C7DF5"/>
    <w:rsid w:val="007C7E28"/>
    <w:rsid w:val="007C7EA6"/>
    <w:rsid w:val="007C7FED"/>
    <w:rsid w:val="007C7FF9"/>
    <w:rsid w:val="007D004F"/>
    <w:rsid w:val="007D00FE"/>
    <w:rsid w:val="007D0326"/>
    <w:rsid w:val="007D036C"/>
    <w:rsid w:val="007D0387"/>
    <w:rsid w:val="007D03AE"/>
    <w:rsid w:val="007D03E9"/>
    <w:rsid w:val="007D03FA"/>
    <w:rsid w:val="007D040D"/>
    <w:rsid w:val="007D040F"/>
    <w:rsid w:val="007D046B"/>
    <w:rsid w:val="007D04A4"/>
    <w:rsid w:val="007D04AF"/>
    <w:rsid w:val="007D0509"/>
    <w:rsid w:val="007D0521"/>
    <w:rsid w:val="007D0588"/>
    <w:rsid w:val="007D0599"/>
    <w:rsid w:val="007D06A4"/>
    <w:rsid w:val="007D06B2"/>
    <w:rsid w:val="007D0805"/>
    <w:rsid w:val="007D08C3"/>
    <w:rsid w:val="007D093E"/>
    <w:rsid w:val="007D0966"/>
    <w:rsid w:val="007D0971"/>
    <w:rsid w:val="007D098A"/>
    <w:rsid w:val="007D0B7D"/>
    <w:rsid w:val="007D0B91"/>
    <w:rsid w:val="007D0BCB"/>
    <w:rsid w:val="007D0BCD"/>
    <w:rsid w:val="007D0C25"/>
    <w:rsid w:val="007D0EDC"/>
    <w:rsid w:val="007D0FC1"/>
    <w:rsid w:val="007D0FE3"/>
    <w:rsid w:val="007D11C8"/>
    <w:rsid w:val="007D1231"/>
    <w:rsid w:val="007D12AB"/>
    <w:rsid w:val="007D1319"/>
    <w:rsid w:val="007D13E2"/>
    <w:rsid w:val="007D1474"/>
    <w:rsid w:val="007D1520"/>
    <w:rsid w:val="007D1532"/>
    <w:rsid w:val="007D15D7"/>
    <w:rsid w:val="007D16F4"/>
    <w:rsid w:val="007D179D"/>
    <w:rsid w:val="007D1892"/>
    <w:rsid w:val="007D1971"/>
    <w:rsid w:val="007D1998"/>
    <w:rsid w:val="007D19CF"/>
    <w:rsid w:val="007D1A6E"/>
    <w:rsid w:val="007D1AA8"/>
    <w:rsid w:val="007D1ACA"/>
    <w:rsid w:val="007D1C87"/>
    <w:rsid w:val="007D1D20"/>
    <w:rsid w:val="007D1ED4"/>
    <w:rsid w:val="007D1F1E"/>
    <w:rsid w:val="007D1F9B"/>
    <w:rsid w:val="007D204F"/>
    <w:rsid w:val="007D205E"/>
    <w:rsid w:val="007D209A"/>
    <w:rsid w:val="007D20EA"/>
    <w:rsid w:val="007D210D"/>
    <w:rsid w:val="007D2143"/>
    <w:rsid w:val="007D215C"/>
    <w:rsid w:val="007D22D8"/>
    <w:rsid w:val="007D2366"/>
    <w:rsid w:val="007D2369"/>
    <w:rsid w:val="007D23EA"/>
    <w:rsid w:val="007D24B9"/>
    <w:rsid w:val="007D24D3"/>
    <w:rsid w:val="007D24FD"/>
    <w:rsid w:val="007D2554"/>
    <w:rsid w:val="007D2575"/>
    <w:rsid w:val="007D26A3"/>
    <w:rsid w:val="007D26EE"/>
    <w:rsid w:val="007D27B4"/>
    <w:rsid w:val="007D280A"/>
    <w:rsid w:val="007D287B"/>
    <w:rsid w:val="007D288D"/>
    <w:rsid w:val="007D2A1E"/>
    <w:rsid w:val="007D2B2F"/>
    <w:rsid w:val="007D2BB5"/>
    <w:rsid w:val="007D2C24"/>
    <w:rsid w:val="007D2C5D"/>
    <w:rsid w:val="007D2CD2"/>
    <w:rsid w:val="007D2D08"/>
    <w:rsid w:val="007D2F1A"/>
    <w:rsid w:val="007D2F41"/>
    <w:rsid w:val="007D2F63"/>
    <w:rsid w:val="007D305F"/>
    <w:rsid w:val="007D311A"/>
    <w:rsid w:val="007D3231"/>
    <w:rsid w:val="007D3244"/>
    <w:rsid w:val="007D3286"/>
    <w:rsid w:val="007D3378"/>
    <w:rsid w:val="007D3455"/>
    <w:rsid w:val="007D34EF"/>
    <w:rsid w:val="007D35C4"/>
    <w:rsid w:val="007D35E8"/>
    <w:rsid w:val="007D36BB"/>
    <w:rsid w:val="007D373E"/>
    <w:rsid w:val="007D3790"/>
    <w:rsid w:val="007D38E3"/>
    <w:rsid w:val="007D391F"/>
    <w:rsid w:val="007D395E"/>
    <w:rsid w:val="007D3964"/>
    <w:rsid w:val="007D3A2A"/>
    <w:rsid w:val="007D3A9F"/>
    <w:rsid w:val="007D3CB9"/>
    <w:rsid w:val="007D3CE0"/>
    <w:rsid w:val="007D3D86"/>
    <w:rsid w:val="007D3DB3"/>
    <w:rsid w:val="007D3DE0"/>
    <w:rsid w:val="007D3E61"/>
    <w:rsid w:val="007D3EAF"/>
    <w:rsid w:val="007D3ECA"/>
    <w:rsid w:val="007D3EDB"/>
    <w:rsid w:val="007D4125"/>
    <w:rsid w:val="007D417E"/>
    <w:rsid w:val="007D43F8"/>
    <w:rsid w:val="007D43FA"/>
    <w:rsid w:val="007D4456"/>
    <w:rsid w:val="007D44AB"/>
    <w:rsid w:val="007D44D9"/>
    <w:rsid w:val="007D44DB"/>
    <w:rsid w:val="007D45F3"/>
    <w:rsid w:val="007D4682"/>
    <w:rsid w:val="007D4721"/>
    <w:rsid w:val="007D475B"/>
    <w:rsid w:val="007D47B8"/>
    <w:rsid w:val="007D482E"/>
    <w:rsid w:val="007D4836"/>
    <w:rsid w:val="007D485E"/>
    <w:rsid w:val="007D4983"/>
    <w:rsid w:val="007D49C1"/>
    <w:rsid w:val="007D4A70"/>
    <w:rsid w:val="007D4AF1"/>
    <w:rsid w:val="007D4BBE"/>
    <w:rsid w:val="007D4C02"/>
    <w:rsid w:val="007D4C4A"/>
    <w:rsid w:val="007D4CD1"/>
    <w:rsid w:val="007D4DCD"/>
    <w:rsid w:val="007D4EBA"/>
    <w:rsid w:val="007D4F19"/>
    <w:rsid w:val="007D4F1E"/>
    <w:rsid w:val="007D5023"/>
    <w:rsid w:val="007D5025"/>
    <w:rsid w:val="007D509D"/>
    <w:rsid w:val="007D5277"/>
    <w:rsid w:val="007D5293"/>
    <w:rsid w:val="007D52C2"/>
    <w:rsid w:val="007D52DD"/>
    <w:rsid w:val="007D5466"/>
    <w:rsid w:val="007D5489"/>
    <w:rsid w:val="007D54DE"/>
    <w:rsid w:val="007D5516"/>
    <w:rsid w:val="007D5576"/>
    <w:rsid w:val="007D55D1"/>
    <w:rsid w:val="007D55E8"/>
    <w:rsid w:val="007D562B"/>
    <w:rsid w:val="007D5733"/>
    <w:rsid w:val="007D5766"/>
    <w:rsid w:val="007D5783"/>
    <w:rsid w:val="007D5880"/>
    <w:rsid w:val="007D588C"/>
    <w:rsid w:val="007D58EF"/>
    <w:rsid w:val="007D590C"/>
    <w:rsid w:val="007D59F8"/>
    <w:rsid w:val="007D5A42"/>
    <w:rsid w:val="007D5AF9"/>
    <w:rsid w:val="007D5B34"/>
    <w:rsid w:val="007D5B3E"/>
    <w:rsid w:val="007D5C13"/>
    <w:rsid w:val="007D5C2A"/>
    <w:rsid w:val="007D5CDB"/>
    <w:rsid w:val="007D5DB1"/>
    <w:rsid w:val="007D5E42"/>
    <w:rsid w:val="007D5F83"/>
    <w:rsid w:val="007D5FB5"/>
    <w:rsid w:val="007D5FFA"/>
    <w:rsid w:val="007D6194"/>
    <w:rsid w:val="007D626D"/>
    <w:rsid w:val="007D6274"/>
    <w:rsid w:val="007D62EE"/>
    <w:rsid w:val="007D634A"/>
    <w:rsid w:val="007D63C9"/>
    <w:rsid w:val="007D643F"/>
    <w:rsid w:val="007D6523"/>
    <w:rsid w:val="007D6739"/>
    <w:rsid w:val="007D6A33"/>
    <w:rsid w:val="007D6AE1"/>
    <w:rsid w:val="007D6AE8"/>
    <w:rsid w:val="007D6CDE"/>
    <w:rsid w:val="007D6D07"/>
    <w:rsid w:val="007D6D1E"/>
    <w:rsid w:val="007D6DBE"/>
    <w:rsid w:val="007D6DC7"/>
    <w:rsid w:val="007D6EE6"/>
    <w:rsid w:val="007D6EFF"/>
    <w:rsid w:val="007D70C1"/>
    <w:rsid w:val="007D7114"/>
    <w:rsid w:val="007D7116"/>
    <w:rsid w:val="007D7166"/>
    <w:rsid w:val="007D71A4"/>
    <w:rsid w:val="007D726B"/>
    <w:rsid w:val="007D729B"/>
    <w:rsid w:val="007D72A4"/>
    <w:rsid w:val="007D72B5"/>
    <w:rsid w:val="007D72D9"/>
    <w:rsid w:val="007D7307"/>
    <w:rsid w:val="007D7399"/>
    <w:rsid w:val="007D73ED"/>
    <w:rsid w:val="007D7405"/>
    <w:rsid w:val="007D7679"/>
    <w:rsid w:val="007D76A8"/>
    <w:rsid w:val="007D76FB"/>
    <w:rsid w:val="007D777F"/>
    <w:rsid w:val="007D77DD"/>
    <w:rsid w:val="007D790E"/>
    <w:rsid w:val="007D7949"/>
    <w:rsid w:val="007D7951"/>
    <w:rsid w:val="007D797E"/>
    <w:rsid w:val="007D7A31"/>
    <w:rsid w:val="007D7ACD"/>
    <w:rsid w:val="007D7B86"/>
    <w:rsid w:val="007D7C3F"/>
    <w:rsid w:val="007D7C49"/>
    <w:rsid w:val="007D7DD7"/>
    <w:rsid w:val="007D7DF0"/>
    <w:rsid w:val="007D7E4B"/>
    <w:rsid w:val="007D7E4F"/>
    <w:rsid w:val="007D7E61"/>
    <w:rsid w:val="007D7F4F"/>
    <w:rsid w:val="007D7F86"/>
    <w:rsid w:val="007E0040"/>
    <w:rsid w:val="007E005D"/>
    <w:rsid w:val="007E013F"/>
    <w:rsid w:val="007E015F"/>
    <w:rsid w:val="007E0232"/>
    <w:rsid w:val="007E02A5"/>
    <w:rsid w:val="007E033E"/>
    <w:rsid w:val="007E040F"/>
    <w:rsid w:val="007E0577"/>
    <w:rsid w:val="007E0642"/>
    <w:rsid w:val="007E064B"/>
    <w:rsid w:val="007E06CD"/>
    <w:rsid w:val="007E06F8"/>
    <w:rsid w:val="007E071B"/>
    <w:rsid w:val="007E0720"/>
    <w:rsid w:val="007E0722"/>
    <w:rsid w:val="007E07D9"/>
    <w:rsid w:val="007E07E4"/>
    <w:rsid w:val="007E0892"/>
    <w:rsid w:val="007E09B4"/>
    <w:rsid w:val="007E0A1F"/>
    <w:rsid w:val="007E0A95"/>
    <w:rsid w:val="007E0AEA"/>
    <w:rsid w:val="007E0B26"/>
    <w:rsid w:val="007E0BE1"/>
    <w:rsid w:val="007E0BF8"/>
    <w:rsid w:val="007E0C3D"/>
    <w:rsid w:val="007E0CA4"/>
    <w:rsid w:val="007E0D8A"/>
    <w:rsid w:val="007E0DC6"/>
    <w:rsid w:val="007E0E02"/>
    <w:rsid w:val="007E0EAA"/>
    <w:rsid w:val="007E0EF5"/>
    <w:rsid w:val="007E0FD2"/>
    <w:rsid w:val="007E1020"/>
    <w:rsid w:val="007E1065"/>
    <w:rsid w:val="007E10B0"/>
    <w:rsid w:val="007E10E8"/>
    <w:rsid w:val="007E1110"/>
    <w:rsid w:val="007E1134"/>
    <w:rsid w:val="007E116F"/>
    <w:rsid w:val="007E1279"/>
    <w:rsid w:val="007E12C1"/>
    <w:rsid w:val="007E1328"/>
    <w:rsid w:val="007E1443"/>
    <w:rsid w:val="007E1464"/>
    <w:rsid w:val="007E14F7"/>
    <w:rsid w:val="007E1528"/>
    <w:rsid w:val="007E157D"/>
    <w:rsid w:val="007E159E"/>
    <w:rsid w:val="007E15E8"/>
    <w:rsid w:val="007E16FD"/>
    <w:rsid w:val="007E171F"/>
    <w:rsid w:val="007E172C"/>
    <w:rsid w:val="007E17A6"/>
    <w:rsid w:val="007E17F8"/>
    <w:rsid w:val="007E189B"/>
    <w:rsid w:val="007E18CA"/>
    <w:rsid w:val="007E1917"/>
    <w:rsid w:val="007E1977"/>
    <w:rsid w:val="007E1B1D"/>
    <w:rsid w:val="007E1BE5"/>
    <w:rsid w:val="007E1C4E"/>
    <w:rsid w:val="007E1EEF"/>
    <w:rsid w:val="007E1F67"/>
    <w:rsid w:val="007E1F84"/>
    <w:rsid w:val="007E208D"/>
    <w:rsid w:val="007E21B2"/>
    <w:rsid w:val="007E225D"/>
    <w:rsid w:val="007E235E"/>
    <w:rsid w:val="007E2436"/>
    <w:rsid w:val="007E2471"/>
    <w:rsid w:val="007E2481"/>
    <w:rsid w:val="007E2516"/>
    <w:rsid w:val="007E257C"/>
    <w:rsid w:val="007E25AA"/>
    <w:rsid w:val="007E25AF"/>
    <w:rsid w:val="007E25D9"/>
    <w:rsid w:val="007E28C5"/>
    <w:rsid w:val="007E2945"/>
    <w:rsid w:val="007E2A0F"/>
    <w:rsid w:val="007E2AC7"/>
    <w:rsid w:val="007E2B22"/>
    <w:rsid w:val="007E2BC1"/>
    <w:rsid w:val="007E2D5B"/>
    <w:rsid w:val="007E2E43"/>
    <w:rsid w:val="007E2EF3"/>
    <w:rsid w:val="007E2F8F"/>
    <w:rsid w:val="007E3014"/>
    <w:rsid w:val="007E3027"/>
    <w:rsid w:val="007E304A"/>
    <w:rsid w:val="007E3085"/>
    <w:rsid w:val="007E315A"/>
    <w:rsid w:val="007E31AE"/>
    <w:rsid w:val="007E3312"/>
    <w:rsid w:val="007E34CF"/>
    <w:rsid w:val="007E351B"/>
    <w:rsid w:val="007E355E"/>
    <w:rsid w:val="007E3631"/>
    <w:rsid w:val="007E375D"/>
    <w:rsid w:val="007E376F"/>
    <w:rsid w:val="007E3794"/>
    <w:rsid w:val="007E3806"/>
    <w:rsid w:val="007E387D"/>
    <w:rsid w:val="007E3A1B"/>
    <w:rsid w:val="007E3A94"/>
    <w:rsid w:val="007E3AA5"/>
    <w:rsid w:val="007E3B02"/>
    <w:rsid w:val="007E3B0C"/>
    <w:rsid w:val="007E3B16"/>
    <w:rsid w:val="007E3BB5"/>
    <w:rsid w:val="007E3C6C"/>
    <w:rsid w:val="007E3C72"/>
    <w:rsid w:val="007E3C89"/>
    <w:rsid w:val="007E3DC8"/>
    <w:rsid w:val="007E3F0D"/>
    <w:rsid w:val="007E3F3E"/>
    <w:rsid w:val="007E3F50"/>
    <w:rsid w:val="007E3FC1"/>
    <w:rsid w:val="007E3FC3"/>
    <w:rsid w:val="007E4086"/>
    <w:rsid w:val="007E410A"/>
    <w:rsid w:val="007E42B1"/>
    <w:rsid w:val="007E42BE"/>
    <w:rsid w:val="007E42D3"/>
    <w:rsid w:val="007E4392"/>
    <w:rsid w:val="007E43BD"/>
    <w:rsid w:val="007E43FD"/>
    <w:rsid w:val="007E44A1"/>
    <w:rsid w:val="007E4500"/>
    <w:rsid w:val="007E4512"/>
    <w:rsid w:val="007E452D"/>
    <w:rsid w:val="007E4531"/>
    <w:rsid w:val="007E45C3"/>
    <w:rsid w:val="007E4611"/>
    <w:rsid w:val="007E477C"/>
    <w:rsid w:val="007E47B0"/>
    <w:rsid w:val="007E47B1"/>
    <w:rsid w:val="007E48A6"/>
    <w:rsid w:val="007E48C8"/>
    <w:rsid w:val="007E48E6"/>
    <w:rsid w:val="007E4919"/>
    <w:rsid w:val="007E4A4B"/>
    <w:rsid w:val="007E4BA4"/>
    <w:rsid w:val="007E4BA9"/>
    <w:rsid w:val="007E4BC1"/>
    <w:rsid w:val="007E4BF3"/>
    <w:rsid w:val="007E4CF6"/>
    <w:rsid w:val="007E4D66"/>
    <w:rsid w:val="007E4E22"/>
    <w:rsid w:val="007E4E7E"/>
    <w:rsid w:val="007E4F0E"/>
    <w:rsid w:val="007E4FAA"/>
    <w:rsid w:val="007E4FEB"/>
    <w:rsid w:val="007E512B"/>
    <w:rsid w:val="007E51C4"/>
    <w:rsid w:val="007E526A"/>
    <w:rsid w:val="007E5289"/>
    <w:rsid w:val="007E5295"/>
    <w:rsid w:val="007E5370"/>
    <w:rsid w:val="007E5406"/>
    <w:rsid w:val="007E5479"/>
    <w:rsid w:val="007E54D3"/>
    <w:rsid w:val="007E5549"/>
    <w:rsid w:val="007E55B0"/>
    <w:rsid w:val="007E5683"/>
    <w:rsid w:val="007E56D2"/>
    <w:rsid w:val="007E5718"/>
    <w:rsid w:val="007E5762"/>
    <w:rsid w:val="007E57AE"/>
    <w:rsid w:val="007E5817"/>
    <w:rsid w:val="007E59A8"/>
    <w:rsid w:val="007E5A2D"/>
    <w:rsid w:val="007E5A41"/>
    <w:rsid w:val="007E5A4C"/>
    <w:rsid w:val="007E5A78"/>
    <w:rsid w:val="007E5B51"/>
    <w:rsid w:val="007E5B6E"/>
    <w:rsid w:val="007E5BA9"/>
    <w:rsid w:val="007E5CEA"/>
    <w:rsid w:val="007E5D28"/>
    <w:rsid w:val="007E5D3D"/>
    <w:rsid w:val="007E5D5C"/>
    <w:rsid w:val="007E5DF2"/>
    <w:rsid w:val="007E5EBF"/>
    <w:rsid w:val="007E5EC9"/>
    <w:rsid w:val="007E5EDF"/>
    <w:rsid w:val="007E5F16"/>
    <w:rsid w:val="007E6037"/>
    <w:rsid w:val="007E6053"/>
    <w:rsid w:val="007E61EA"/>
    <w:rsid w:val="007E629B"/>
    <w:rsid w:val="007E62B4"/>
    <w:rsid w:val="007E6348"/>
    <w:rsid w:val="007E65D8"/>
    <w:rsid w:val="007E6614"/>
    <w:rsid w:val="007E661D"/>
    <w:rsid w:val="007E671F"/>
    <w:rsid w:val="007E6728"/>
    <w:rsid w:val="007E684D"/>
    <w:rsid w:val="007E68B3"/>
    <w:rsid w:val="007E68E1"/>
    <w:rsid w:val="007E6920"/>
    <w:rsid w:val="007E6976"/>
    <w:rsid w:val="007E6A6E"/>
    <w:rsid w:val="007E6AC4"/>
    <w:rsid w:val="007E6AD0"/>
    <w:rsid w:val="007E6AE8"/>
    <w:rsid w:val="007E6BC2"/>
    <w:rsid w:val="007E6D19"/>
    <w:rsid w:val="007E6D39"/>
    <w:rsid w:val="007E6E89"/>
    <w:rsid w:val="007E6EC0"/>
    <w:rsid w:val="007E6EE3"/>
    <w:rsid w:val="007E6EF5"/>
    <w:rsid w:val="007E705D"/>
    <w:rsid w:val="007E70C8"/>
    <w:rsid w:val="007E70EE"/>
    <w:rsid w:val="007E7115"/>
    <w:rsid w:val="007E724D"/>
    <w:rsid w:val="007E7290"/>
    <w:rsid w:val="007E733C"/>
    <w:rsid w:val="007E7396"/>
    <w:rsid w:val="007E747E"/>
    <w:rsid w:val="007E7573"/>
    <w:rsid w:val="007E759E"/>
    <w:rsid w:val="007E75D9"/>
    <w:rsid w:val="007E76CA"/>
    <w:rsid w:val="007E76FE"/>
    <w:rsid w:val="007E7724"/>
    <w:rsid w:val="007E79D8"/>
    <w:rsid w:val="007E7B1D"/>
    <w:rsid w:val="007E7BB4"/>
    <w:rsid w:val="007E7BB7"/>
    <w:rsid w:val="007E7BCE"/>
    <w:rsid w:val="007E7CD5"/>
    <w:rsid w:val="007E7CE9"/>
    <w:rsid w:val="007E7D96"/>
    <w:rsid w:val="007E7DDE"/>
    <w:rsid w:val="007E7E07"/>
    <w:rsid w:val="007E7E7B"/>
    <w:rsid w:val="007E7ED3"/>
    <w:rsid w:val="007E7FA4"/>
    <w:rsid w:val="007F00AB"/>
    <w:rsid w:val="007F00C9"/>
    <w:rsid w:val="007F0109"/>
    <w:rsid w:val="007F0134"/>
    <w:rsid w:val="007F01AE"/>
    <w:rsid w:val="007F0213"/>
    <w:rsid w:val="007F0234"/>
    <w:rsid w:val="007F0261"/>
    <w:rsid w:val="007F02A0"/>
    <w:rsid w:val="007F0308"/>
    <w:rsid w:val="007F0418"/>
    <w:rsid w:val="007F042A"/>
    <w:rsid w:val="007F0466"/>
    <w:rsid w:val="007F0501"/>
    <w:rsid w:val="007F0517"/>
    <w:rsid w:val="007F052C"/>
    <w:rsid w:val="007F0580"/>
    <w:rsid w:val="007F0598"/>
    <w:rsid w:val="007F05B7"/>
    <w:rsid w:val="007F05D2"/>
    <w:rsid w:val="007F06D7"/>
    <w:rsid w:val="007F07A8"/>
    <w:rsid w:val="007F0854"/>
    <w:rsid w:val="007F089F"/>
    <w:rsid w:val="007F08D0"/>
    <w:rsid w:val="007F09EA"/>
    <w:rsid w:val="007F0A14"/>
    <w:rsid w:val="007F0A52"/>
    <w:rsid w:val="007F0A53"/>
    <w:rsid w:val="007F0B85"/>
    <w:rsid w:val="007F0BB0"/>
    <w:rsid w:val="007F0BC9"/>
    <w:rsid w:val="007F0C7A"/>
    <w:rsid w:val="007F0C84"/>
    <w:rsid w:val="007F0CC4"/>
    <w:rsid w:val="007F0CEC"/>
    <w:rsid w:val="007F0D52"/>
    <w:rsid w:val="007F0DEB"/>
    <w:rsid w:val="007F0E56"/>
    <w:rsid w:val="007F0ED3"/>
    <w:rsid w:val="007F1091"/>
    <w:rsid w:val="007F1113"/>
    <w:rsid w:val="007F111C"/>
    <w:rsid w:val="007F1126"/>
    <w:rsid w:val="007F1161"/>
    <w:rsid w:val="007F11A7"/>
    <w:rsid w:val="007F124A"/>
    <w:rsid w:val="007F12A8"/>
    <w:rsid w:val="007F135D"/>
    <w:rsid w:val="007F136B"/>
    <w:rsid w:val="007F14A9"/>
    <w:rsid w:val="007F14E5"/>
    <w:rsid w:val="007F155B"/>
    <w:rsid w:val="007F161C"/>
    <w:rsid w:val="007F1620"/>
    <w:rsid w:val="007F1643"/>
    <w:rsid w:val="007F1673"/>
    <w:rsid w:val="007F1766"/>
    <w:rsid w:val="007F1790"/>
    <w:rsid w:val="007F18CE"/>
    <w:rsid w:val="007F18F4"/>
    <w:rsid w:val="007F1978"/>
    <w:rsid w:val="007F1987"/>
    <w:rsid w:val="007F1A3B"/>
    <w:rsid w:val="007F1A7E"/>
    <w:rsid w:val="007F1A87"/>
    <w:rsid w:val="007F1C23"/>
    <w:rsid w:val="007F1C33"/>
    <w:rsid w:val="007F1C7C"/>
    <w:rsid w:val="007F1D1D"/>
    <w:rsid w:val="007F1D81"/>
    <w:rsid w:val="007F1E4A"/>
    <w:rsid w:val="007F1E6E"/>
    <w:rsid w:val="007F1F0C"/>
    <w:rsid w:val="007F1F3C"/>
    <w:rsid w:val="007F1F76"/>
    <w:rsid w:val="007F1FF8"/>
    <w:rsid w:val="007F204A"/>
    <w:rsid w:val="007F20E7"/>
    <w:rsid w:val="007F215A"/>
    <w:rsid w:val="007F2226"/>
    <w:rsid w:val="007F22D4"/>
    <w:rsid w:val="007F2320"/>
    <w:rsid w:val="007F2365"/>
    <w:rsid w:val="007F2371"/>
    <w:rsid w:val="007F2379"/>
    <w:rsid w:val="007F2455"/>
    <w:rsid w:val="007F25E5"/>
    <w:rsid w:val="007F2606"/>
    <w:rsid w:val="007F27A2"/>
    <w:rsid w:val="007F283D"/>
    <w:rsid w:val="007F28BB"/>
    <w:rsid w:val="007F28C6"/>
    <w:rsid w:val="007F2A8A"/>
    <w:rsid w:val="007F2B6F"/>
    <w:rsid w:val="007F2C1C"/>
    <w:rsid w:val="007F2CBA"/>
    <w:rsid w:val="007F2DC0"/>
    <w:rsid w:val="007F2E78"/>
    <w:rsid w:val="007F2EC6"/>
    <w:rsid w:val="007F2F89"/>
    <w:rsid w:val="007F2F9D"/>
    <w:rsid w:val="007F2FC6"/>
    <w:rsid w:val="007F3038"/>
    <w:rsid w:val="007F3143"/>
    <w:rsid w:val="007F317A"/>
    <w:rsid w:val="007F319F"/>
    <w:rsid w:val="007F3225"/>
    <w:rsid w:val="007F329E"/>
    <w:rsid w:val="007F32A2"/>
    <w:rsid w:val="007F3371"/>
    <w:rsid w:val="007F349C"/>
    <w:rsid w:val="007F34F6"/>
    <w:rsid w:val="007F365E"/>
    <w:rsid w:val="007F369C"/>
    <w:rsid w:val="007F36B7"/>
    <w:rsid w:val="007F36C1"/>
    <w:rsid w:val="007F3713"/>
    <w:rsid w:val="007F373B"/>
    <w:rsid w:val="007F3794"/>
    <w:rsid w:val="007F3808"/>
    <w:rsid w:val="007F386A"/>
    <w:rsid w:val="007F38C8"/>
    <w:rsid w:val="007F38F0"/>
    <w:rsid w:val="007F3909"/>
    <w:rsid w:val="007F394C"/>
    <w:rsid w:val="007F39E9"/>
    <w:rsid w:val="007F3A54"/>
    <w:rsid w:val="007F3B0E"/>
    <w:rsid w:val="007F3B6E"/>
    <w:rsid w:val="007F3C07"/>
    <w:rsid w:val="007F3C4C"/>
    <w:rsid w:val="007F3D1D"/>
    <w:rsid w:val="007F3DB8"/>
    <w:rsid w:val="007F3E2C"/>
    <w:rsid w:val="007F3E6D"/>
    <w:rsid w:val="007F4048"/>
    <w:rsid w:val="007F4092"/>
    <w:rsid w:val="007F40BD"/>
    <w:rsid w:val="007F40F8"/>
    <w:rsid w:val="007F412F"/>
    <w:rsid w:val="007F41E8"/>
    <w:rsid w:val="007F41F3"/>
    <w:rsid w:val="007F4234"/>
    <w:rsid w:val="007F425E"/>
    <w:rsid w:val="007F438F"/>
    <w:rsid w:val="007F43DC"/>
    <w:rsid w:val="007F43FB"/>
    <w:rsid w:val="007F44FE"/>
    <w:rsid w:val="007F458C"/>
    <w:rsid w:val="007F460F"/>
    <w:rsid w:val="007F463C"/>
    <w:rsid w:val="007F467D"/>
    <w:rsid w:val="007F46DE"/>
    <w:rsid w:val="007F46EB"/>
    <w:rsid w:val="007F473D"/>
    <w:rsid w:val="007F4798"/>
    <w:rsid w:val="007F47A1"/>
    <w:rsid w:val="007F47AB"/>
    <w:rsid w:val="007F47F6"/>
    <w:rsid w:val="007F4845"/>
    <w:rsid w:val="007F489F"/>
    <w:rsid w:val="007F48A9"/>
    <w:rsid w:val="007F48B3"/>
    <w:rsid w:val="007F48FD"/>
    <w:rsid w:val="007F4959"/>
    <w:rsid w:val="007F495B"/>
    <w:rsid w:val="007F4992"/>
    <w:rsid w:val="007F4AB4"/>
    <w:rsid w:val="007F4ACD"/>
    <w:rsid w:val="007F4B81"/>
    <w:rsid w:val="007F4B83"/>
    <w:rsid w:val="007F4E26"/>
    <w:rsid w:val="007F4E57"/>
    <w:rsid w:val="007F4E9A"/>
    <w:rsid w:val="007F4EA5"/>
    <w:rsid w:val="007F4EC6"/>
    <w:rsid w:val="007F4F46"/>
    <w:rsid w:val="007F5057"/>
    <w:rsid w:val="007F5066"/>
    <w:rsid w:val="007F508A"/>
    <w:rsid w:val="007F519E"/>
    <w:rsid w:val="007F5231"/>
    <w:rsid w:val="007F544F"/>
    <w:rsid w:val="007F54C7"/>
    <w:rsid w:val="007F54D5"/>
    <w:rsid w:val="007F55E1"/>
    <w:rsid w:val="007F55EA"/>
    <w:rsid w:val="007F56B5"/>
    <w:rsid w:val="007F56E2"/>
    <w:rsid w:val="007F56E9"/>
    <w:rsid w:val="007F5724"/>
    <w:rsid w:val="007F5750"/>
    <w:rsid w:val="007F575E"/>
    <w:rsid w:val="007F5782"/>
    <w:rsid w:val="007F5828"/>
    <w:rsid w:val="007F5869"/>
    <w:rsid w:val="007F591A"/>
    <w:rsid w:val="007F59B1"/>
    <w:rsid w:val="007F59FC"/>
    <w:rsid w:val="007F5AAA"/>
    <w:rsid w:val="007F5AE8"/>
    <w:rsid w:val="007F5B4E"/>
    <w:rsid w:val="007F5C62"/>
    <w:rsid w:val="007F5CCC"/>
    <w:rsid w:val="007F5CE6"/>
    <w:rsid w:val="007F5DDE"/>
    <w:rsid w:val="007F5E15"/>
    <w:rsid w:val="007F5E25"/>
    <w:rsid w:val="007F5F19"/>
    <w:rsid w:val="007F5FFB"/>
    <w:rsid w:val="007F6015"/>
    <w:rsid w:val="007F6058"/>
    <w:rsid w:val="007F615C"/>
    <w:rsid w:val="007F619D"/>
    <w:rsid w:val="007F61E6"/>
    <w:rsid w:val="007F6351"/>
    <w:rsid w:val="007F646F"/>
    <w:rsid w:val="007F6538"/>
    <w:rsid w:val="007F656A"/>
    <w:rsid w:val="007F659E"/>
    <w:rsid w:val="007F65CB"/>
    <w:rsid w:val="007F65D8"/>
    <w:rsid w:val="007F65EA"/>
    <w:rsid w:val="007F66E7"/>
    <w:rsid w:val="007F67DF"/>
    <w:rsid w:val="007F68A6"/>
    <w:rsid w:val="007F69AF"/>
    <w:rsid w:val="007F69D3"/>
    <w:rsid w:val="007F6AA8"/>
    <w:rsid w:val="007F6B50"/>
    <w:rsid w:val="007F6B83"/>
    <w:rsid w:val="007F6C07"/>
    <w:rsid w:val="007F6C7F"/>
    <w:rsid w:val="007F6D1D"/>
    <w:rsid w:val="007F6E09"/>
    <w:rsid w:val="007F6E1B"/>
    <w:rsid w:val="007F7006"/>
    <w:rsid w:val="007F702A"/>
    <w:rsid w:val="007F7038"/>
    <w:rsid w:val="007F7097"/>
    <w:rsid w:val="007F7139"/>
    <w:rsid w:val="007F725A"/>
    <w:rsid w:val="007F72B2"/>
    <w:rsid w:val="007F737E"/>
    <w:rsid w:val="007F73B2"/>
    <w:rsid w:val="007F744D"/>
    <w:rsid w:val="007F7498"/>
    <w:rsid w:val="007F74F9"/>
    <w:rsid w:val="007F765A"/>
    <w:rsid w:val="007F768C"/>
    <w:rsid w:val="007F769D"/>
    <w:rsid w:val="007F76B3"/>
    <w:rsid w:val="007F7746"/>
    <w:rsid w:val="007F776C"/>
    <w:rsid w:val="007F776F"/>
    <w:rsid w:val="007F77E6"/>
    <w:rsid w:val="007F782C"/>
    <w:rsid w:val="007F7926"/>
    <w:rsid w:val="007F7930"/>
    <w:rsid w:val="007F797E"/>
    <w:rsid w:val="007F79C4"/>
    <w:rsid w:val="007F7AB3"/>
    <w:rsid w:val="007F7AF0"/>
    <w:rsid w:val="007F7BB4"/>
    <w:rsid w:val="007F7CA3"/>
    <w:rsid w:val="007F7CB0"/>
    <w:rsid w:val="007F7CB9"/>
    <w:rsid w:val="007F7CEE"/>
    <w:rsid w:val="007F7D20"/>
    <w:rsid w:val="007F7DCB"/>
    <w:rsid w:val="007F7DD6"/>
    <w:rsid w:val="007F7E43"/>
    <w:rsid w:val="007F7E7A"/>
    <w:rsid w:val="007F7E7F"/>
    <w:rsid w:val="007F7F67"/>
    <w:rsid w:val="007F7FDC"/>
    <w:rsid w:val="007F7FEA"/>
    <w:rsid w:val="00800006"/>
    <w:rsid w:val="00800014"/>
    <w:rsid w:val="00800017"/>
    <w:rsid w:val="00800090"/>
    <w:rsid w:val="008000A1"/>
    <w:rsid w:val="008000C6"/>
    <w:rsid w:val="008000DC"/>
    <w:rsid w:val="008001B6"/>
    <w:rsid w:val="008001DA"/>
    <w:rsid w:val="0080027F"/>
    <w:rsid w:val="008002A6"/>
    <w:rsid w:val="008002BC"/>
    <w:rsid w:val="008002D8"/>
    <w:rsid w:val="0080034B"/>
    <w:rsid w:val="00800425"/>
    <w:rsid w:val="00800457"/>
    <w:rsid w:val="008004FA"/>
    <w:rsid w:val="00800540"/>
    <w:rsid w:val="00800564"/>
    <w:rsid w:val="0080064A"/>
    <w:rsid w:val="00800772"/>
    <w:rsid w:val="00800785"/>
    <w:rsid w:val="00800816"/>
    <w:rsid w:val="0080084D"/>
    <w:rsid w:val="008008F7"/>
    <w:rsid w:val="0080099B"/>
    <w:rsid w:val="00800A0B"/>
    <w:rsid w:val="00800A18"/>
    <w:rsid w:val="00800A36"/>
    <w:rsid w:val="00800B5E"/>
    <w:rsid w:val="00800B64"/>
    <w:rsid w:val="00800C4D"/>
    <w:rsid w:val="00800C85"/>
    <w:rsid w:val="00800CAE"/>
    <w:rsid w:val="00800D06"/>
    <w:rsid w:val="00800D67"/>
    <w:rsid w:val="00800E46"/>
    <w:rsid w:val="00800E6C"/>
    <w:rsid w:val="00800EA6"/>
    <w:rsid w:val="00800EDE"/>
    <w:rsid w:val="00801069"/>
    <w:rsid w:val="0080107B"/>
    <w:rsid w:val="0080108D"/>
    <w:rsid w:val="008010C0"/>
    <w:rsid w:val="008010CB"/>
    <w:rsid w:val="008010CF"/>
    <w:rsid w:val="008010D0"/>
    <w:rsid w:val="008010F7"/>
    <w:rsid w:val="00801144"/>
    <w:rsid w:val="008012BB"/>
    <w:rsid w:val="008013E0"/>
    <w:rsid w:val="00801428"/>
    <w:rsid w:val="008014BA"/>
    <w:rsid w:val="00801506"/>
    <w:rsid w:val="0080152E"/>
    <w:rsid w:val="0080153D"/>
    <w:rsid w:val="0080158C"/>
    <w:rsid w:val="0080159D"/>
    <w:rsid w:val="008016F3"/>
    <w:rsid w:val="00801744"/>
    <w:rsid w:val="00801793"/>
    <w:rsid w:val="008017A1"/>
    <w:rsid w:val="008017B5"/>
    <w:rsid w:val="008017C0"/>
    <w:rsid w:val="008017DE"/>
    <w:rsid w:val="00801871"/>
    <w:rsid w:val="0080194D"/>
    <w:rsid w:val="0080195D"/>
    <w:rsid w:val="008019B2"/>
    <w:rsid w:val="008019F1"/>
    <w:rsid w:val="00801A64"/>
    <w:rsid w:val="00801AE8"/>
    <w:rsid w:val="00801B87"/>
    <w:rsid w:val="00801BE8"/>
    <w:rsid w:val="00801C11"/>
    <w:rsid w:val="00801C8A"/>
    <w:rsid w:val="00801CC9"/>
    <w:rsid w:val="00801CDE"/>
    <w:rsid w:val="00801D92"/>
    <w:rsid w:val="00801DCB"/>
    <w:rsid w:val="00801E47"/>
    <w:rsid w:val="00801E6F"/>
    <w:rsid w:val="00801E71"/>
    <w:rsid w:val="00801EA7"/>
    <w:rsid w:val="00801F36"/>
    <w:rsid w:val="00801F95"/>
    <w:rsid w:val="00801FCD"/>
    <w:rsid w:val="0080201A"/>
    <w:rsid w:val="0080208C"/>
    <w:rsid w:val="008020F6"/>
    <w:rsid w:val="0080218C"/>
    <w:rsid w:val="00802296"/>
    <w:rsid w:val="008022FF"/>
    <w:rsid w:val="00802310"/>
    <w:rsid w:val="0080236C"/>
    <w:rsid w:val="008023E8"/>
    <w:rsid w:val="008023F2"/>
    <w:rsid w:val="00802437"/>
    <w:rsid w:val="00802493"/>
    <w:rsid w:val="008024ED"/>
    <w:rsid w:val="0080257A"/>
    <w:rsid w:val="008025A3"/>
    <w:rsid w:val="0080264C"/>
    <w:rsid w:val="008026E3"/>
    <w:rsid w:val="00802757"/>
    <w:rsid w:val="0080279A"/>
    <w:rsid w:val="008027D0"/>
    <w:rsid w:val="0080284B"/>
    <w:rsid w:val="008028A3"/>
    <w:rsid w:val="0080296C"/>
    <w:rsid w:val="008029A5"/>
    <w:rsid w:val="008029F5"/>
    <w:rsid w:val="00802A09"/>
    <w:rsid w:val="00802AA8"/>
    <w:rsid w:val="00802D0A"/>
    <w:rsid w:val="00802D89"/>
    <w:rsid w:val="00802E1E"/>
    <w:rsid w:val="00802F08"/>
    <w:rsid w:val="00802F0E"/>
    <w:rsid w:val="00802F3E"/>
    <w:rsid w:val="00803071"/>
    <w:rsid w:val="00803102"/>
    <w:rsid w:val="00803151"/>
    <w:rsid w:val="008031BF"/>
    <w:rsid w:val="008031D4"/>
    <w:rsid w:val="0080325E"/>
    <w:rsid w:val="008032DC"/>
    <w:rsid w:val="008032E5"/>
    <w:rsid w:val="0080331F"/>
    <w:rsid w:val="00803415"/>
    <w:rsid w:val="00803490"/>
    <w:rsid w:val="00803553"/>
    <w:rsid w:val="008035B1"/>
    <w:rsid w:val="008035B8"/>
    <w:rsid w:val="00803674"/>
    <w:rsid w:val="008036C0"/>
    <w:rsid w:val="008036F8"/>
    <w:rsid w:val="00803791"/>
    <w:rsid w:val="008037E7"/>
    <w:rsid w:val="008037F4"/>
    <w:rsid w:val="00803A15"/>
    <w:rsid w:val="00803A2E"/>
    <w:rsid w:val="00803ADD"/>
    <w:rsid w:val="00803B7F"/>
    <w:rsid w:val="00803B9A"/>
    <w:rsid w:val="00803C30"/>
    <w:rsid w:val="00803C39"/>
    <w:rsid w:val="00803C8C"/>
    <w:rsid w:val="00803CF6"/>
    <w:rsid w:val="00803DA5"/>
    <w:rsid w:val="00803DB7"/>
    <w:rsid w:val="00803DCB"/>
    <w:rsid w:val="00803DCF"/>
    <w:rsid w:val="00803DDF"/>
    <w:rsid w:val="00803E0A"/>
    <w:rsid w:val="00803E10"/>
    <w:rsid w:val="00803E59"/>
    <w:rsid w:val="00803EC0"/>
    <w:rsid w:val="00803F82"/>
    <w:rsid w:val="008040BA"/>
    <w:rsid w:val="008040CE"/>
    <w:rsid w:val="00804146"/>
    <w:rsid w:val="00804228"/>
    <w:rsid w:val="00804275"/>
    <w:rsid w:val="0080438C"/>
    <w:rsid w:val="00804399"/>
    <w:rsid w:val="0080453B"/>
    <w:rsid w:val="00804556"/>
    <w:rsid w:val="00804709"/>
    <w:rsid w:val="0080472C"/>
    <w:rsid w:val="00804736"/>
    <w:rsid w:val="00804767"/>
    <w:rsid w:val="00804769"/>
    <w:rsid w:val="0080476B"/>
    <w:rsid w:val="008047D7"/>
    <w:rsid w:val="008047E9"/>
    <w:rsid w:val="00804822"/>
    <w:rsid w:val="008049A0"/>
    <w:rsid w:val="00804A17"/>
    <w:rsid w:val="00804A6B"/>
    <w:rsid w:val="00804A90"/>
    <w:rsid w:val="00804AD4"/>
    <w:rsid w:val="00804B13"/>
    <w:rsid w:val="00804BDF"/>
    <w:rsid w:val="00804C16"/>
    <w:rsid w:val="00804C64"/>
    <w:rsid w:val="00804D04"/>
    <w:rsid w:val="00804DB4"/>
    <w:rsid w:val="00804FB8"/>
    <w:rsid w:val="00804FB9"/>
    <w:rsid w:val="008050BD"/>
    <w:rsid w:val="008050E6"/>
    <w:rsid w:val="008051AA"/>
    <w:rsid w:val="008052B2"/>
    <w:rsid w:val="008052DF"/>
    <w:rsid w:val="008052E8"/>
    <w:rsid w:val="008053F2"/>
    <w:rsid w:val="0080544C"/>
    <w:rsid w:val="00805473"/>
    <w:rsid w:val="008054D1"/>
    <w:rsid w:val="00805504"/>
    <w:rsid w:val="00805542"/>
    <w:rsid w:val="00805569"/>
    <w:rsid w:val="0080558F"/>
    <w:rsid w:val="008056CB"/>
    <w:rsid w:val="008057CA"/>
    <w:rsid w:val="008057D0"/>
    <w:rsid w:val="0080583A"/>
    <w:rsid w:val="0080587B"/>
    <w:rsid w:val="008058B4"/>
    <w:rsid w:val="00805A08"/>
    <w:rsid w:val="00805B16"/>
    <w:rsid w:val="00805BD8"/>
    <w:rsid w:val="00805C11"/>
    <w:rsid w:val="00805CC7"/>
    <w:rsid w:val="00805DEF"/>
    <w:rsid w:val="00805F6D"/>
    <w:rsid w:val="00805F75"/>
    <w:rsid w:val="00805FB7"/>
    <w:rsid w:val="00806001"/>
    <w:rsid w:val="0080604B"/>
    <w:rsid w:val="00806140"/>
    <w:rsid w:val="008061A0"/>
    <w:rsid w:val="008061FA"/>
    <w:rsid w:val="00806205"/>
    <w:rsid w:val="00806240"/>
    <w:rsid w:val="00806264"/>
    <w:rsid w:val="008062C8"/>
    <w:rsid w:val="0080636D"/>
    <w:rsid w:val="00806390"/>
    <w:rsid w:val="008063ED"/>
    <w:rsid w:val="008064D3"/>
    <w:rsid w:val="00806539"/>
    <w:rsid w:val="00806587"/>
    <w:rsid w:val="008065FD"/>
    <w:rsid w:val="00806675"/>
    <w:rsid w:val="008066B7"/>
    <w:rsid w:val="008066BD"/>
    <w:rsid w:val="008067CA"/>
    <w:rsid w:val="008067ED"/>
    <w:rsid w:val="00806817"/>
    <w:rsid w:val="00806862"/>
    <w:rsid w:val="008068B9"/>
    <w:rsid w:val="008068EE"/>
    <w:rsid w:val="008068F2"/>
    <w:rsid w:val="008068F7"/>
    <w:rsid w:val="00806954"/>
    <w:rsid w:val="00806964"/>
    <w:rsid w:val="0080698D"/>
    <w:rsid w:val="008069A5"/>
    <w:rsid w:val="008069D7"/>
    <w:rsid w:val="008069FB"/>
    <w:rsid w:val="00806A71"/>
    <w:rsid w:val="00806A88"/>
    <w:rsid w:val="00806B9E"/>
    <w:rsid w:val="00806BE1"/>
    <w:rsid w:val="00806CD9"/>
    <w:rsid w:val="00806D00"/>
    <w:rsid w:val="00806DD7"/>
    <w:rsid w:val="00806E10"/>
    <w:rsid w:val="00806EA8"/>
    <w:rsid w:val="00806ED7"/>
    <w:rsid w:val="00806EE0"/>
    <w:rsid w:val="00806F5B"/>
    <w:rsid w:val="00806FBC"/>
    <w:rsid w:val="00806FE1"/>
    <w:rsid w:val="0080704D"/>
    <w:rsid w:val="008070F0"/>
    <w:rsid w:val="00807148"/>
    <w:rsid w:val="008071F4"/>
    <w:rsid w:val="00807293"/>
    <w:rsid w:val="0080739F"/>
    <w:rsid w:val="00807418"/>
    <w:rsid w:val="0080756E"/>
    <w:rsid w:val="008075F1"/>
    <w:rsid w:val="0080760D"/>
    <w:rsid w:val="0080761A"/>
    <w:rsid w:val="008076A2"/>
    <w:rsid w:val="008076DA"/>
    <w:rsid w:val="008077AF"/>
    <w:rsid w:val="008077B4"/>
    <w:rsid w:val="0080784D"/>
    <w:rsid w:val="0080788B"/>
    <w:rsid w:val="0080791A"/>
    <w:rsid w:val="0080792D"/>
    <w:rsid w:val="00807934"/>
    <w:rsid w:val="00807949"/>
    <w:rsid w:val="0080798A"/>
    <w:rsid w:val="00807990"/>
    <w:rsid w:val="00807996"/>
    <w:rsid w:val="00807A10"/>
    <w:rsid w:val="00807A2C"/>
    <w:rsid w:val="00807A59"/>
    <w:rsid w:val="00807B2F"/>
    <w:rsid w:val="00807BD6"/>
    <w:rsid w:val="00807C2B"/>
    <w:rsid w:val="00807C45"/>
    <w:rsid w:val="00807C7E"/>
    <w:rsid w:val="00807CE5"/>
    <w:rsid w:val="00807D1C"/>
    <w:rsid w:val="00807DAE"/>
    <w:rsid w:val="00807DAF"/>
    <w:rsid w:val="00807DBC"/>
    <w:rsid w:val="00807E01"/>
    <w:rsid w:val="00807E0A"/>
    <w:rsid w:val="00807E13"/>
    <w:rsid w:val="00807F5E"/>
    <w:rsid w:val="00807F5F"/>
    <w:rsid w:val="008101C4"/>
    <w:rsid w:val="00810219"/>
    <w:rsid w:val="00810221"/>
    <w:rsid w:val="00810222"/>
    <w:rsid w:val="00810257"/>
    <w:rsid w:val="0081036F"/>
    <w:rsid w:val="0081037B"/>
    <w:rsid w:val="00810418"/>
    <w:rsid w:val="00810524"/>
    <w:rsid w:val="00810535"/>
    <w:rsid w:val="00810692"/>
    <w:rsid w:val="008106D3"/>
    <w:rsid w:val="00810750"/>
    <w:rsid w:val="00810771"/>
    <w:rsid w:val="00810772"/>
    <w:rsid w:val="008107B4"/>
    <w:rsid w:val="00810845"/>
    <w:rsid w:val="00810878"/>
    <w:rsid w:val="008108E0"/>
    <w:rsid w:val="00810948"/>
    <w:rsid w:val="00810999"/>
    <w:rsid w:val="008109FE"/>
    <w:rsid w:val="00810E18"/>
    <w:rsid w:val="00810E19"/>
    <w:rsid w:val="00810EB8"/>
    <w:rsid w:val="00810F49"/>
    <w:rsid w:val="00810F76"/>
    <w:rsid w:val="00811033"/>
    <w:rsid w:val="008110F1"/>
    <w:rsid w:val="00811105"/>
    <w:rsid w:val="0081111B"/>
    <w:rsid w:val="00811123"/>
    <w:rsid w:val="008112CA"/>
    <w:rsid w:val="0081130A"/>
    <w:rsid w:val="008113F0"/>
    <w:rsid w:val="00811491"/>
    <w:rsid w:val="0081149B"/>
    <w:rsid w:val="0081150E"/>
    <w:rsid w:val="00811532"/>
    <w:rsid w:val="00811574"/>
    <w:rsid w:val="008115BE"/>
    <w:rsid w:val="008115D4"/>
    <w:rsid w:val="0081163B"/>
    <w:rsid w:val="0081164F"/>
    <w:rsid w:val="0081166D"/>
    <w:rsid w:val="00811684"/>
    <w:rsid w:val="00811690"/>
    <w:rsid w:val="00811719"/>
    <w:rsid w:val="008117CA"/>
    <w:rsid w:val="00811867"/>
    <w:rsid w:val="0081189F"/>
    <w:rsid w:val="00811905"/>
    <w:rsid w:val="008119F0"/>
    <w:rsid w:val="00811A0D"/>
    <w:rsid w:val="00811ACE"/>
    <w:rsid w:val="00811AE9"/>
    <w:rsid w:val="00811AFF"/>
    <w:rsid w:val="00811BA3"/>
    <w:rsid w:val="00811C10"/>
    <w:rsid w:val="00811C4A"/>
    <w:rsid w:val="00811CA6"/>
    <w:rsid w:val="00811CDF"/>
    <w:rsid w:val="00811DDB"/>
    <w:rsid w:val="00811FA5"/>
    <w:rsid w:val="00812085"/>
    <w:rsid w:val="0081210F"/>
    <w:rsid w:val="00812225"/>
    <w:rsid w:val="00812289"/>
    <w:rsid w:val="008122FC"/>
    <w:rsid w:val="00812337"/>
    <w:rsid w:val="00812364"/>
    <w:rsid w:val="0081237B"/>
    <w:rsid w:val="008123CA"/>
    <w:rsid w:val="0081247A"/>
    <w:rsid w:val="00812513"/>
    <w:rsid w:val="00812606"/>
    <w:rsid w:val="00812661"/>
    <w:rsid w:val="0081267D"/>
    <w:rsid w:val="008126DB"/>
    <w:rsid w:val="00812717"/>
    <w:rsid w:val="00812782"/>
    <w:rsid w:val="008127C3"/>
    <w:rsid w:val="008127F0"/>
    <w:rsid w:val="00812870"/>
    <w:rsid w:val="00812914"/>
    <w:rsid w:val="00812AC6"/>
    <w:rsid w:val="00812AC8"/>
    <w:rsid w:val="00812B06"/>
    <w:rsid w:val="00812B40"/>
    <w:rsid w:val="00812BC9"/>
    <w:rsid w:val="00812C98"/>
    <w:rsid w:val="00812CDB"/>
    <w:rsid w:val="00812D23"/>
    <w:rsid w:val="00812D46"/>
    <w:rsid w:val="00812DD3"/>
    <w:rsid w:val="00812DED"/>
    <w:rsid w:val="00812E10"/>
    <w:rsid w:val="00812E21"/>
    <w:rsid w:val="00812E2A"/>
    <w:rsid w:val="00812E30"/>
    <w:rsid w:val="00812E87"/>
    <w:rsid w:val="00812FD4"/>
    <w:rsid w:val="00813192"/>
    <w:rsid w:val="008131A0"/>
    <w:rsid w:val="008131A3"/>
    <w:rsid w:val="0081323C"/>
    <w:rsid w:val="00813246"/>
    <w:rsid w:val="00813272"/>
    <w:rsid w:val="0081328A"/>
    <w:rsid w:val="00813296"/>
    <w:rsid w:val="008132A2"/>
    <w:rsid w:val="008132DD"/>
    <w:rsid w:val="0081331F"/>
    <w:rsid w:val="008134B6"/>
    <w:rsid w:val="008134C3"/>
    <w:rsid w:val="00813508"/>
    <w:rsid w:val="008135B1"/>
    <w:rsid w:val="008135BB"/>
    <w:rsid w:val="008135EB"/>
    <w:rsid w:val="0081360E"/>
    <w:rsid w:val="00813625"/>
    <w:rsid w:val="00813687"/>
    <w:rsid w:val="00813822"/>
    <w:rsid w:val="00813850"/>
    <w:rsid w:val="008138CB"/>
    <w:rsid w:val="008138E8"/>
    <w:rsid w:val="008139BC"/>
    <w:rsid w:val="008139CD"/>
    <w:rsid w:val="00813A71"/>
    <w:rsid w:val="00813B24"/>
    <w:rsid w:val="00813CC7"/>
    <w:rsid w:val="00813CF7"/>
    <w:rsid w:val="00813D11"/>
    <w:rsid w:val="00813D6E"/>
    <w:rsid w:val="00813E66"/>
    <w:rsid w:val="00813F62"/>
    <w:rsid w:val="00814021"/>
    <w:rsid w:val="0081426B"/>
    <w:rsid w:val="008142BA"/>
    <w:rsid w:val="00814435"/>
    <w:rsid w:val="008144B2"/>
    <w:rsid w:val="008145E9"/>
    <w:rsid w:val="008145EB"/>
    <w:rsid w:val="00814639"/>
    <w:rsid w:val="008146A8"/>
    <w:rsid w:val="00814782"/>
    <w:rsid w:val="008147CC"/>
    <w:rsid w:val="008147FE"/>
    <w:rsid w:val="0081488F"/>
    <w:rsid w:val="008148D3"/>
    <w:rsid w:val="00814A02"/>
    <w:rsid w:val="00814A10"/>
    <w:rsid w:val="00814A57"/>
    <w:rsid w:val="00814AEA"/>
    <w:rsid w:val="00814B18"/>
    <w:rsid w:val="00814C2B"/>
    <w:rsid w:val="00814CE6"/>
    <w:rsid w:val="00814CF1"/>
    <w:rsid w:val="00814D50"/>
    <w:rsid w:val="00814E14"/>
    <w:rsid w:val="00814E26"/>
    <w:rsid w:val="00814E9A"/>
    <w:rsid w:val="00814FD5"/>
    <w:rsid w:val="00814FD8"/>
    <w:rsid w:val="00814FEF"/>
    <w:rsid w:val="0081500A"/>
    <w:rsid w:val="00815119"/>
    <w:rsid w:val="00815129"/>
    <w:rsid w:val="00815208"/>
    <w:rsid w:val="0081529D"/>
    <w:rsid w:val="00815397"/>
    <w:rsid w:val="00815443"/>
    <w:rsid w:val="00815533"/>
    <w:rsid w:val="00815599"/>
    <w:rsid w:val="008156D4"/>
    <w:rsid w:val="008156E6"/>
    <w:rsid w:val="00815828"/>
    <w:rsid w:val="00815830"/>
    <w:rsid w:val="00815865"/>
    <w:rsid w:val="00815870"/>
    <w:rsid w:val="008158A5"/>
    <w:rsid w:val="008158BB"/>
    <w:rsid w:val="0081593A"/>
    <w:rsid w:val="00815A81"/>
    <w:rsid w:val="00815AD6"/>
    <w:rsid w:val="00815B61"/>
    <w:rsid w:val="00815B90"/>
    <w:rsid w:val="00815C39"/>
    <w:rsid w:val="00815C4A"/>
    <w:rsid w:val="00815C4B"/>
    <w:rsid w:val="00815C50"/>
    <w:rsid w:val="00815C8D"/>
    <w:rsid w:val="00815D65"/>
    <w:rsid w:val="00815D94"/>
    <w:rsid w:val="00815E53"/>
    <w:rsid w:val="00815F45"/>
    <w:rsid w:val="00815FC2"/>
    <w:rsid w:val="00815FD7"/>
    <w:rsid w:val="00816017"/>
    <w:rsid w:val="00816193"/>
    <w:rsid w:val="00816236"/>
    <w:rsid w:val="00816240"/>
    <w:rsid w:val="0081636A"/>
    <w:rsid w:val="0081647E"/>
    <w:rsid w:val="008164B6"/>
    <w:rsid w:val="008165DE"/>
    <w:rsid w:val="0081661F"/>
    <w:rsid w:val="00816686"/>
    <w:rsid w:val="00816708"/>
    <w:rsid w:val="00816721"/>
    <w:rsid w:val="0081681B"/>
    <w:rsid w:val="00816836"/>
    <w:rsid w:val="008168AF"/>
    <w:rsid w:val="0081699F"/>
    <w:rsid w:val="00816A98"/>
    <w:rsid w:val="00816A9A"/>
    <w:rsid w:val="00816AA1"/>
    <w:rsid w:val="00816B78"/>
    <w:rsid w:val="00816C1E"/>
    <w:rsid w:val="00816C32"/>
    <w:rsid w:val="00816C40"/>
    <w:rsid w:val="00816C85"/>
    <w:rsid w:val="00816CFC"/>
    <w:rsid w:val="00816DC1"/>
    <w:rsid w:val="00816E8C"/>
    <w:rsid w:val="00816EA8"/>
    <w:rsid w:val="00816EAB"/>
    <w:rsid w:val="00816F19"/>
    <w:rsid w:val="00816F97"/>
    <w:rsid w:val="00816FD4"/>
    <w:rsid w:val="00816FF7"/>
    <w:rsid w:val="00817026"/>
    <w:rsid w:val="00817106"/>
    <w:rsid w:val="00817166"/>
    <w:rsid w:val="0081716A"/>
    <w:rsid w:val="00817232"/>
    <w:rsid w:val="00817356"/>
    <w:rsid w:val="008173F5"/>
    <w:rsid w:val="00817422"/>
    <w:rsid w:val="0081743E"/>
    <w:rsid w:val="008174D2"/>
    <w:rsid w:val="008174DC"/>
    <w:rsid w:val="008174DF"/>
    <w:rsid w:val="008176E0"/>
    <w:rsid w:val="0081770B"/>
    <w:rsid w:val="00817834"/>
    <w:rsid w:val="00817867"/>
    <w:rsid w:val="0081787A"/>
    <w:rsid w:val="00817B14"/>
    <w:rsid w:val="00817B2C"/>
    <w:rsid w:val="00817CC3"/>
    <w:rsid w:val="00817FC3"/>
    <w:rsid w:val="00820083"/>
    <w:rsid w:val="0082009C"/>
    <w:rsid w:val="008200D1"/>
    <w:rsid w:val="0082014F"/>
    <w:rsid w:val="00820154"/>
    <w:rsid w:val="00820255"/>
    <w:rsid w:val="008203F5"/>
    <w:rsid w:val="00820432"/>
    <w:rsid w:val="0082064A"/>
    <w:rsid w:val="00820739"/>
    <w:rsid w:val="0082073A"/>
    <w:rsid w:val="008207CE"/>
    <w:rsid w:val="008207F7"/>
    <w:rsid w:val="008207FD"/>
    <w:rsid w:val="0082081B"/>
    <w:rsid w:val="00820893"/>
    <w:rsid w:val="008208CF"/>
    <w:rsid w:val="0082098B"/>
    <w:rsid w:val="00820A10"/>
    <w:rsid w:val="00820A1B"/>
    <w:rsid w:val="00820B3B"/>
    <w:rsid w:val="00820B5A"/>
    <w:rsid w:val="00820C14"/>
    <w:rsid w:val="00820C1F"/>
    <w:rsid w:val="00820C2A"/>
    <w:rsid w:val="00820CC8"/>
    <w:rsid w:val="00820CDF"/>
    <w:rsid w:val="00820D11"/>
    <w:rsid w:val="00820D24"/>
    <w:rsid w:val="00820E38"/>
    <w:rsid w:val="00820E59"/>
    <w:rsid w:val="00820E5A"/>
    <w:rsid w:val="00820E7B"/>
    <w:rsid w:val="00820F3B"/>
    <w:rsid w:val="00820F6C"/>
    <w:rsid w:val="00820F97"/>
    <w:rsid w:val="00820FB0"/>
    <w:rsid w:val="00820FBA"/>
    <w:rsid w:val="00820FDF"/>
    <w:rsid w:val="008210B2"/>
    <w:rsid w:val="008210D5"/>
    <w:rsid w:val="008211A1"/>
    <w:rsid w:val="008211A4"/>
    <w:rsid w:val="008211E5"/>
    <w:rsid w:val="00821285"/>
    <w:rsid w:val="008212CD"/>
    <w:rsid w:val="0082132C"/>
    <w:rsid w:val="00821345"/>
    <w:rsid w:val="008213F2"/>
    <w:rsid w:val="0082142E"/>
    <w:rsid w:val="008214DD"/>
    <w:rsid w:val="00821503"/>
    <w:rsid w:val="008215FE"/>
    <w:rsid w:val="00821619"/>
    <w:rsid w:val="00821628"/>
    <w:rsid w:val="008216E5"/>
    <w:rsid w:val="0082180B"/>
    <w:rsid w:val="00821840"/>
    <w:rsid w:val="00821842"/>
    <w:rsid w:val="00821897"/>
    <w:rsid w:val="008218C5"/>
    <w:rsid w:val="00821986"/>
    <w:rsid w:val="008219B4"/>
    <w:rsid w:val="008219FD"/>
    <w:rsid w:val="00821BF1"/>
    <w:rsid w:val="00821C8D"/>
    <w:rsid w:val="00821CBC"/>
    <w:rsid w:val="00821CE3"/>
    <w:rsid w:val="00821DF6"/>
    <w:rsid w:val="00821E59"/>
    <w:rsid w:val="00821EA8"/>
    <w:rsid w:val="00821EAB"/>
    <w:rsid w:val="00821ECD"/>
    <w:rsid w:val="00821FBB"/>
    <w:rsid w:val="00821FC4"/>
    <w:rsid w:val="00821FD9"/>
    <w:rsid w:val="008220B1"/>
    <w:rsid w:val="0082219F"/>
    <w:rsid w:val="008221A2"/>
    <w:rsid w:val="00822214"/>
    <w:rsid w:val="008222D1"/>
    <w:rsid w:val="008223E9"/>
    <w:rsid w:val="00822413"/>
    <w:rsid w:val="00822427"/>
    <w:rsid w:val="008224F7"/>
    <w:rsid w:val="008224FF"/>
    <w:rsid w:val="0082250C"/>
    <w:rsid w:val="008225FB"/>
    <w:rsid w:val="00822613"/>
    <w:rsid w:val="0082263A"/>
    <w:rsid w:val="00822676"/>
    <w:rsid w:val="00822694"/>
    <w:rsid w:val="008226C7"/>
    <w:rsid w:val="008226EF"/>
    <w:rsid w:val="00822716"/>
    <w:rsid w:val="0082272B"/>
    <w:rsid w:val="0082275E"/>
    <w:rsid w:val="00822773"/>
    <w:rsid w:val="0082288E"/>
    <w:rsid w:val="008228C0"/>
    <w:rsid w:val="008228D6"/>
    <w:rsid w:val="008228F0"/>
    <w:rsid w:val="0082294E"/>
    <w:rsid w:val="0082296D"/>
    <w:rsid w:val="00822994"/>
    <w:rsid w:val="00822A47"/>
    <w:rsid w:val="00822AB9"/>
    <w:rsid w:val="00822CAC"/>
    <w:rsid w:val="00822CD6"/>
    <w:rsid w:val="00822CDE"/>
    <w:rsid w:val="00822D0A"/>
    <w:rsid w:val="00822DB3"/>
    <w:rsid w:val="00822DB4"/>
    <w:rsid w:val="00822E74"/>
    <w:rsid w:val="00822F3D"/>
    <w:rsid w:val="008230A8"/>
    <w:rsid w:val="00823248"/>
    <w:rsid w:val="00823304"/>
    <w:rsid w:val="008233D1"/>
    <w:rsid w:val="008233E1"/>
    <w:rsid w:val="008233F7"/>
    <w:rsid w:val="00823471"/>
    <w:rsid w:val="00823474"/>
    <w:rsid w:val="008234C3"/>
    <w:rsid w:val="00823515"/>
    <w:rsid w:val="0082356A"/>
    <w:rsid w:val="00823657"/>
    <w:rsid w:val="00823669"/>
    <w:rsid w:val="00823675"/>
    <w:rsid w:val="00823734"/>
    <w:rsid w:val="00823764"/>
    <w:rsid w:val="00823770"/>
    <w:rsid w:val="008237A8"/>
    <w:rsid w:val="008237F1"/>
    <w:rsid w:val="00823946"/>
    <w:rsid w:val="00823A13"/>
    <w:rsid w:val="00823A19"/>
    <w:rsid w:val="00823A3C"/>
    <w:rsid w:val="00823AF6"/>
    <w:rsid w:val="00823B06"/>
    <w:rsid w:val="00823B46"/>
    <w:rsid w:val="00823C40"/>
    <w:rsid w:val="00823D00"/>
    <w:rsid w:val="00823D31"/>
    <w:rsid w:val="00823D85"/>
    <w:rsid w:val="00823D96"/>
    <w:rsid w:val="00823DA8"/>
    <w:rsid w:val="00823DC7"/>
    <w:rsid w:val="00823E11"/>
    <w:rsid w:val="00823EF2"/>
    <w:rsid w:val="00823F23"/>
    <w:rsid w:val="00823F68"/>
    <w:rsid w:val="0082403D"/>
    <w:rsid w:val="00824079"/>
    <w:rsid w:val="00824092"/>
    <w:rsid w:val="00824245"/>
    <w:rsid w:val="008242C4"/>
    <w:rsid w:val="008242C6"/>
    <w:rsid w:val="0082435F"/>
    <w:rsid w:val="008244D0"/>
    <w:rsid w:val="00824562"/>
    <w:rsid w:val="008245C2"/>
    <w:rsid w:val="00824751"/>
    <w:rsid w:val="008247ED"/>
    <w:rsid w:val="0082480E"/>
    <w:rsid w:val="00824813"/>
    <w:rsid w:val="00824A01"/>
    <w:rsid w:val="00824B2E"/>
    <w:rsid w:val="00824BC0"/>
    <w:rsid w:val="00824C9A"/>
    <w:rsid w:val="00824D86"/>
    <w:rsid w:val="00824E52"/>
    <w:rsid w:val="00824F2B"/>
    <w:rsid w:val="00824FAA"/>
    <w:rsid w:val="00825072"/>
    <w:rsid w:val="00825186"/>
    <w:rsid w:val="008251AC"/>
    <w:rsid w:val="008251D4"/>
    <w:rsid w:val="00825209"/>
    <w:rsid w:val="0082526E"/>
    <w:rsid w:val="00825286"/>
    <w:rsid w:val="00825304"/>
    <w:rsid w:val="00825427"/>
    <w:rsid w:val="008254D7"/>
    <w:rsid w:val="0082551D"/>
    <w:rsid w:val="0082552B"/>
    <w:rsid w:val="008255FB"/>
    <w:rsid w:val="0082567B"/>
    <w:rsid w:val="008256AD"/>
    <w:rsid w:val="00825794"/>
    <w:rsid w:val="008257A2"/>
    <w:rsid w:val="008257E1"/>
    <w:rsid w:val="008258E2"/>
    <w:rsid w:val="008258E4"/>
    <w:rsid w:val="008259C4"/>
    <w:rsid w:val="00825A17"/>
    <w:rsid w:val="00825AFC"/>
    <w:rsid w:val="00825BC4"/>
    <w:rsid w:val="00825C25"/>
    <w:rsid w:val="00825C48"/>
    <w:rsid w:val="00825E45"/>
    <w:rsid w:val="00825E6D"/>
    <w:rsid w:val="00825F16"/>
    <w:rsid w:val="0082603F"/>
    <w:rsid w:val="0082605B"/>
    <w:rsid w:val="00826134"/>
    <w:rsid w:val="0082616D"/>
    <w:rsid w:val="0082620C"/>
    <w:rsid w:val="00826216"/>
    <w:rsid w:val="00826257"/>
    <w:rsid w:val="008262F7"/>
    <w:rsid w:val="008262F8"/>
    <w:rsid w:val="008263BC"/>
    <w:rsid w:val="008263BE"/>
    <w:rsid w:val="0082644F"/>
    <w:rsid w:val="008264B8"/>
    <w:rsid w:val="00826538"/>
    <w:rsid w:val="00826558"/>
    <w:rsid w:val="00826564"/>
    <w:rsid w:val="00826576"/>
    <w:rsid w:val="00826607"/>
    <w:rsid w:val="008266CB"/>
    <w:rsid w:val="008266EF"/>
    <w:rsid w:val="008267AC"/>
    <w:rsid w:val="00826819"/>
    <w:rsid w:val="00826833"/>
    <w:rsid w:val="008268A5"/>
    <w:rsid w:val="008268C3"/>
    <w:rsid w:val="008268D9"/>
    <w:rsid w:val="00826940"/>
    <w:rsid w:val="008269B7"/>
    <w:rsid w:val="008269F1"/>
    <w:rsid w:val="00826A73"/>
    <w:rsid w:val="00826ADD"/>
    <w:rsid w:val="00826D15"/>
    <w:rsid w:val="00826D43"/>
    <w:rsid w:val="00826DD7"/>
    <w:rsid w:val="00826F57"/>
    <w:rsid w:val="008270A3"/>
    <w:rsid w:val="008270B7"/>
    <w:rsid w:val="008270E2"/>
    <w:rsid w:val="008270FB"/>
    <w:rsid w:val="0082715E"/>
    <w:rsid w:val="0082719A"/>
    <w:rsid w:val="00827218"/>
    <w:rsid w:val="0082725B"/>
    <w:rsid w:val="008272F6"/>
    <w:rsid w:val="008273AE"/>
    <w:rsid w:val="00827481"/>
    <w:rsid w:val="008274A9"/>
    <w:rsid w:val="00827628"/>
    <w:rsid w:val="008276E3"/>
    <w:rsid w:val="00827841"/>
    <w:rsid w:val="00827924"/>
    <w:rsid w:val="008279AD"/>
    <w:rsid w:val="008279B3"/>
    <w:rsid w:val="00827A42"/>
    <w:rsid w:val="00827A79"/>
    <w:rsid w:val="00827BA9"/>
    <w:rsid w:val="00827BFE"/>
    <w:rsid w:val="00827C8E"/>
    <w:rsid w:val="00827CE2"/>
    <w:rsid w:val="00827D2B"/>
    <w:rsid w:val="00827D5D"/>
    <w:rsid w:val="00827DEB"/>
    <w:rsid w:val="00827ED2"/>
    <w:rsid w:val="00827EE1"/>
    <w:rsid w:val="00827EF8"/>
    <w:rsid w:val="00827FC1"/>
    <w:rsid w:val="00827FC4"/>
    <w:rsid w:val="00830068"/>
    <w:rsid w:val="00830102"/>
    <w:rsid w:val="00830148"/>
    <w:rsid w:val="008301BC"/>
    <w:rsid w:val="008301E8"/>
    <w:rsid w:val="00830219"/>
    <w:rsid w:val="0083024A"/>
    <w:rsid w:val="00830350"/>
    <w:rsid w:val="008303E2"/>
    <w:rsid w:val="00830475"/>
    <w:rsid w:val="00830486"/>
    <w:rsid w:val="00830504"/>
    <w:rsid w:val="008305BD"/>
    <w:rsid w:val="008305C2"/>
    <w:rsid w:val="0083062B"/>
    <w:rsid w:val="0083072A"/>
    <w:rsid w:val="00830784"/>
    <w:rsid w:val="008307C7"/>
    <w:rsid w:val="0083082D"/>
    <w:rsid w:val="008308C0"/>
    <w:rsid w:val="0083091D"/>
    <w:rsid w:val="008309AF"/>
    <w:rsid w:val="00830A11"/>
    <w:rsid w:val="00830ADA"/>
    <w:rsid w:val="00830AEF"/>
    <w:rsid w:val="00830AF8"/>
    <w:rsid w:val="00830B71"/>
    <w:rsid w:val="00830B8B"/>
    <w:rsid w:val="00830CA4"/>
    <w:rsid w:val="00830CBA"/>
    <w:rsid w:val="00830CF1"/>
    <w:rsid w:val="00830E31"/>
    <w:rsid w:val="00830E46"/>
    <w:rsid w:val="00830ECC"/>
    <w:rsid w:val="00830EEC"/>
    <w:rsid w:val="00830F5B"/>
    <w:rsid w:val="00830FAF"/>
    <w:rsid w:val="00830FB1"/>
    <w:rsid w:val="00831155"/>
    <w:rsid w:val="008311FB"/>
    <w:rsid w:val="008313B0"/>
    <w:rsid w:val="008313E9"/>
    <w:rsid w:val="008313F3"/>
    <w:rsid w:val="008314BC"/>
    <w:rsid w:val="008314D8"/>
    <w:rsid w:val="0083153A"/>
    <w:rsid w:val="00831558"/>
    <w:rsid w:val="00831594"/>
    <w:rsid w:val="00831658"/>
    <w:rsid w:val="00831709"/>
    <w:rsid w:val="0083173A"/>
    <w:rsid w:val="0083174A"/>
    <w:rsid w:val="008317D6"/>
    <w:rsid w:val="008317F6"/>
    <w:rsid w:val="00831802"/>
    <w:rsid w:val="00831872"/>
    <w:rsid w:val="008318D4"/>
    <w:rsid w:val="00831951"/>
    <w:rsid w:val="008319B1"/>
    <w:rsid w:val="008319B4"/>
    <w:rsid w:val="00831A00"/>
    <w:rsid w:val="00831C1A"/>
    <w:rsid w:val="00831C30"/>
    <w:rsid w:val="00831CA3"/>
    <w:rsid w:val="00831CBB"/>
    <w:rsid w:val="00831DFD"/>
    <w:rsid w:val="00831E1D"/>
    <w:rsid w:val="00831EA7"/>
    <w:rsid w:val="00831F22"/>
    <w:rsid w:val="00831F81"/>
    <w:rsid w:val="00831F90"/>
    <w:rsid w:val="00831FF7"/>
    <w:rsid w:val="0083206B"/>
    <w:rsid w:val="008320B2"/>
    <w:rsid w:val="00832116"/>
    <w:rsid w:val="00832199"/>
    <w:rsid w:val="008322B9"/>
    <w:rsid w:val="008323AA"/>
    <w:rsid w:val="008324AA"/>
    <w:rsid w:val="008325B8"/>
    <w:rsid w:val="00832642"/>
    <w:rsid w:val="00832651"/>
    <w:rsid w:val="008326A4"/>
    <w:rsid w:val="008326B3"/>
    <w:rsid w:val="00832761"/>
    <w:rsid w:val="0083281B"/>
    <w:rsid w:val="0083284F"/>
    <w:rsid w:val="008328DB"/>
    <w:rsid w:val="00832A4C"/>
    <w:rsid w:val="00832A53"/>
    <w:rsid w:val="00832B1F"/>
    <w:rsid w:val="00832B5B"/>
    <w:rsid w:val="00832C49"/>
    <w:rsid w:val="00832C83"/>
    <w:rsid w:val="00832CBD"/>
    <w:rsid w:val="00832D6E"/>
    <w:rsid w:val="00832DAB"/>
    <w:rsid w:val="00832E54"/>
    <w:rsid w:val="00832E73"/>
    <w:rsid w:val="00832ED7"/>
    <w:rsid w:val="00833041"/>
    <w:rsid w:val="00833042"/>
    <w:rsid w:val="0083310A"/>
    <w:rsid w:val="00833183"/>
    <w:rsid w:val="00833195"/>
    <w:rsid w:val="00833265"/>
    <w:rsid w:val="008332E5"/>
    <w:rsid w:val="00833337"/>
    <w:rsid w:val="0083334B"/>
    <w:rsid w:val="008334A2"/>
    <w:rsid w:val="008334D4"/>
    <w:rsid w:val="008334EA"/>
    <w:rsid w:val="0083353E"/>
    <w:rsid w:val="0083354D"/>
    <w:rsid w:val="0083355B"/>
    <w:rsid w:val="00833601"/>
    <w:rsid w:val="008336A1"/>
    <w:rsid w:val="00833721"/>
    <w:rsid w:val="008337B0"/>
    <w:rsid w:val="008338C5"/>
    <w:rsid w:val="00833960"/>
    <w:rsid w:val="00833A3F"/>
    <w:rsid w:val="00833AC6"/>
    <w:rsid w:val="00833B3E"/>
    <w:rsid w:val="00833B4A"/>
    <w:rsid w:val="00833B6A"/>
    <w:rsid w:val="00833BA0"/>
    <w:rsid w:val="00833BC7"/>
    <w:rsid w:val="00833BF9"/>
    <w:rsid w:val="00833D15"/>
    <w:rsid w:val="00833E5D"/>
    <w:rsid w:val="00833EED"/>
    <w:rsid w:val="00833FC6"/>
    <w:rsid w:val="00833FFA"/>
    <w:rsid w:val="0083400A"/>
    <w:rsid w:val="0083403F"/>
    <w:rsid w:val="0083414C"/>
    <w:rsid w:val="008341D6"/>
    <w:rsid w:val="0083436D"/>
    <w:rsid w:val="008343C2"/>
    <w:rsid w:val="0083442A"/>
    <w:rsid w:val="008344F8"/>
    <w:rsid w:val="00834591"/>
    <w:rsid w:val="00834746"/>
    <w:rsid w:val="00834842"/>
    <w:rsid w:val="00834850"/>
    <w:rsid w:val="00834974"/>
    <w:rsid w:val="008349C7"/>
    <w:rsid w:val="00834B10"/>
    <w:rsid w:val="00834B34"/>
    <w:rsid w:val="00834B6D"/>
    <w:rsid w:val="00834BF3"/>
    <w:rsid w:val="00834C1F"/>
    <w:rsid w:val="00834C28"/>
    <w:rsid w:val="00834D70"/>
    <w:rsid w:val="00834E36"/>
    <w:rsid w:val="00834E84"/>
    <w:rsid w:val="00834EF6"/>
    <w:rsid w:val="00834F2A"/>
    <w:rsid w:val="00834F2E"/>
    <w:rsid w:val="00834F45"/>
    <w:rsid w:val="008350B4"/>
    <w:rsid w:val="00835122"/>
    <w:rsid w:val="00835231"/>
    <w:rsid w:val="00835255"/>
    <w:rsid w:val="008352AC"/>
    <w:rsid w:val="0083532C"/>
    <w:rsid w:val="0083540A"/>
    <w:rsid w:val="00835484"/>
    <w:rsid w:val="00835539"/>
    <w:rsid w:val="0083557D"/>
    <w:rsid w:val="0083570B"/>
    <w:rsid w:val="0083580A"/>
    <w:rsid w:val="00835932"/>
    <w:rsid w:val="00835996"/>
    <w:rsid w:val="00835B3C"/>
    <w:rsid w:val="00835C4F"/>
    <w:rsid w:val="00835CD9"/>
    <w:rsid w:val="00835D5C"/>
    <w:rsid w:val="00835D95"/>
    <w:rsid w:val="00835DBB"/>
    <w:rsid w:val="00835DE4"/>
    <w:rsid w:val="00835E83"/>
    <w:rsid w:val="00835ED7"/>
    <w:rsid w:val="00835F67"/>
    <w:rsid w:val="00835F86"/>
    <w:rsid w:val="00835FA0"/>
    <w:rsid w:val="00836075"/>
    <w:rsid w:val="0083613E"/>
    <w:rsid w:val="008361B1"/>
    <w:rsid w:val="0083622D"/>
    <w:rsid w:val="0083623D"/>
    <w:rsid w:val="008362A5"/>
    <w:rsid w:val="008362A7"/>
    <w:rsid w:val="0083638B"/>
    <w:rsid w:val="008363CA"/>
    <w:rsid w:val="00836573"/>
    <w:rsid w:val="00836578"/>
    <w:rsid w:val="008365C8"/>
    <w:rsid w:val="00836604"/>
    <w:rsid w:val="00836608"/>
    <w:rsid w:val="00836622"/>
    <w:rsid w:val="008366FB"/>
    <w:rsid w:val="0083672A"/>
    <w:rsid w:val="008367D4"/>
    <w:rsid w:val="0083695F"/>
    <w:rsid w:val="00836A8E"/>
    <w:rsid w:val="00836AA5"/>
    <w:rsid w:val="00836AB6"/>
    <w:rsid w:val="00836BE7"/>
    <w:rsid w:val="00836C45"/>
    <w:rsid w:val="00836D3C"/>
    <w:rsid w:val="00836EBD"/>
    <w:rsid w:val="00836FE8"/>
    <w:rsid w:val="008370CE"/>
    <w:rsid w:val="008370D6"/>
    <w:rsid w:val="008370F0"/>
    <w:rsid w:val="00837133"/>
    <w:rsid w:val="008371C8"/>
    <w:rsid w:val="00837223"/>
    <w:rsid w:val="00837227"/>
    <w:rsid w:val="008372BB"/>
    <w:rsid w:val="0083731A"/>
    <w:rsid w:val="00837375"/>
    <w:rsid w:val="008373E8"/>
    <w:rsid w:val="00837474"/>
    <w:rsid w:val="0083752A"/>
    <w:rsid w:val="00837540"/>
    <w:rsid w:val="0083760D"/>
    <w:rsid w:val="00837619"/>
    <w:rsid w:val="0083763F"/>
    <w:rsid w:val="0083768F"/>
    <w:rsid w:val="0083773D"/>
    <w:rsid w:val="00837769"/>
    <w:rsid w:val="0083789D"/>
    <w:rsid w:val="008378E9"/>
    <w:rsid w:val="0083798C"/>
    <w:rsid w:val="008379C0"/>
    <w:rsid w:val="00837A0F"/>
    <w:rsid w:val="00837A18"/>
    <w:rsid w:val="00837A75"/>
    <w:rsid w:val="00837A83"/>
    <w:rsid w:val="00837AD8"/>
    <w:rsid w:val="00837AF0"/>
    <w:rsid w:val="00837B4B"/>
    <w:rsid w:val="00837CB4"/>
    <w:rsid w:val="00837CE2"/>
    <w:rsid w:val="00837DD8"/>
    <w:rsid w:val="00837E5A"/>
    <w:rsid w:val="00837E9B"/>
    <w:rsid w:val="00837F71"/>
    <w:rsid w:val="00837F98"/>
    <w:rsid w:val="00837FA1"/>
    <w:rsid w:val="0084003F"/>
    <w:rsid w:val="008400D8"/>
    <w:rsid w:val="00840148"/>
    <w:rsid w:val="0084015C"/>
    <w:rsid w:val="008401A8"/>
    <w:rsid w:val="0084020D"/>
    <w:rsid w:val="008402FF"/>
    <w:rsid w:val="0084030E"/>
    <w:rsid w:val="008403C4"/>
    <w:rsid w:val="008403F4"/>
    <w:rsid w:val="00840413"/>
    <w:rsid w:val="00840479"/>
    <w:rsid w:val="008404F4"/>
    <w:rsid w:val="0084053E"/>
    <w:rsid w:val="0084056E"/>
    <w:rsid w:val="00840630"/>
    <w:rsid w:val="00840712"/>
    <w:rsid w:val="0084073D"/>
    <w:rsid w:val="0084076D"/>
    <w:rsid w:val="008407F8"/>
    <w:rsid w:val="0084082B"/>
    <w:rsid w:val="0084096E"/>
    <w:rsid w:val="00840977"/>
    <w:rsid w:val="00840A4B"/>
    <w:rsid w:val="00840A78"/>
    <w:rsid w:val="00840AF5"/>
    <w:rsid w:val="00840B59"/>
    <w:rsid w:val="00840C12"/>
    <w:rsid w:val="00840C88"/>
    <w:rsid w:val="00840D20"/>
    <w:rsid w:val="00840E50"/>
    <w:rsid w:val="00840FAE"/>
    <w:rsid w:val="0084106C"/>
    <w:rsid w:val="008410C6"/>
    <w:rsid w:val="00841157"/>
    <w:rsid w:val="008411EB"/>
    <w:rsid w:val="0084127F"/>
    <w:rsid w:val="008412C1"/>
    <w:rsid w:val="00841359"/>
    <w:rsid w:val="008414B5"/>
    <w:rsid w:val="008415B0"/>
    <w:rsid w:val="00841608"/>
    <w:rsid w:val="00841634"/>
    <w:rsid w:val="008416BB"/>
    <w:rsid w:val="008418A0"/>
    <w:rsid w:val="0084192D"/>
    <w:rsid w:val="00841959"/>
    <w:rsid w:val="0084196C"/>
    <w:rsid w:val="00841A6B"/>
    <w:rsid w:val="00841A6F"/>
    <w:rsid w:val="00841B03"/>
    <w:rsid w:val="00841DDB"/>
    <w:rsid w:val="00841DEF"/>
    <w:rsid w:val="00841E01"/>
    <w:rsid w:val="00841EBA"/>
    <w:rsid w:val="008421AF"/>
    <w:rsid w:val="008421DC"/>
    <w:rsid w:val="00842240"/>
    <w:rsid w:val="008422B6"/>
    <w:rsid w:val="00842348"/>
    <w:rsid w:val="00842441"/>
    <w:rsid w:val="008424AB"/>
    <w:rsid w:val="008426A3"/>
    <w:rsid w:val="008427F1"/>
    <w:rsid w:val="0084291C"/>
    <w:rsid w:val="00842A0B"/>
    <w:rsid w:val="00842A4F"/>
    <w:rsid w:val="00842A68"/>
    <w:rsid w:val="00842AD6"/>
    <w:rsid w:val="00842C10"/>
    <w:rsid w:val="00842C1A"/>
    <w:rsid w:val="00842CD0"/>
    <w:rsid w:val="00842D0D"/>
    <w:rsid w:val="00842E38"/>
    <w:rsid w:val="00842F89"/>
    <w:rsid w:val="00842FFA"/>
    <w:rsid w:val="0084309F"/>
    <w:rsid w:val="008430C3"/>
    <w:rsid w:val="008430CC"/>
    <w:rsid w:val="008430FC"/>
    <w:rsid w:val="00843171"/>
    <w:rsid w:val="008431CF"/>
    <w:rsid w:val="00843242"/>
    <w:rsid w:val="00843270"/>
    <w:rsid w:val="00843317"/>
    <w:rsid w:val="0084337D"/>
    <w:rsid w:val="0084339F"/>
    <w:rsid w:val="008433E1"/>
    <w:rsid w:val="00843581"/>
    <w:rsid w:val="008435B9"/>
    <w:rsid w:val="008435DA"/>
    <w:rsid w:val="008435F4"/>
    <w:rsid w:val="008435FA"/>
    <w:rsid w:val="00843684"/>
    <w:rsid w:val="008436AF"/>
    <w:rsid w:val="00843766"/>
    <w:rsid w:val="00843822"/>
    <w:rsid w:val="00843839"/>
    <w:rsid w:val="00843886"/>
    <w:rsid w:val="00843934"/>
    <w:rsid w:val="0084393B"/>
    <w:rsid w:val="0084396E"/>
    <w:rsid w:val="008439DE"/>
    <w:rsid w:val="00843AF7"/>
    <w:rsid w:val="00843B09"/>
    <w:rsid w:val="00843B99"/>
    <w:rsid w:val="00843BB6"/>
    <w:rsid w:val="00843C01"/>
    <w:rsid w:val="00843C6C"/>
    <w:rsid w:val="00843C9D"/>
    <w:rsid w:val="00843CB7"/>
    <w:rsid w:val="00843D93"/>
    <w:rsid w:val="00843DDA"/>
    <w:rsid w:val="00843F5D"/>
    <w:rsid w:val="00843FAD"/>
    <w:rsid w:val="00843FE6"/>
    <w:rsid w:val="00843FF7"/>
    <w:rsid w:val="0084414D"/>
    <w:rsid w:val="0084421F"/>
    <w:rsid w:val="0084430A"/>
    <w:rsid w:val="0084431F"/>
    <w:rsid w:val="00844338"/>
    <w:rsid w:val="0084446D"/>
    <w:rsid w:val="008444C7"/>
    <w:rsid w:val="008445A3"/>
    <w:rsid w:val="008445CE"/>
    <w:rsid w:val="0084468E"/>
    <w:rsid w:val="0084472B"/>
    <w:rsid w:val="0084477A"/>
    <w:rsid w:val="0084486A"/>
    <w:rsid w:val="0084487A"/>
    <w:rsid w:val="008448C8"/>
    <w:rsid w:val="008449C1"/>
    <w:rsid w:val="00844A49"/>
    <w:rsid w:val="00844A93"/>
    <w:rsid w:val="00844AEE"/>
    <w:rsid w:val="00844BD1"/>
    <w:rsid w:val="00844C03"/>
    <w:rsid w:val="00844C13"/>
    <w:rsid w:val="00844C89"/>
    <w:rsid w:val="00844CF2"/>
    <w:rsid w:val="00844D4A"/>
    <w:rsid w:val="00844DDA"/>
    <w:rsid w:val="00844E53"/>
    <w:rsid w:val="00844F4E"/>
    <w:rsid w:val="0084507F"/>
    <w:rsid w:val="008450CC"/>
    <w:rsid w:val="008450DC"/>
    <w:rsid w:val="00845165"/>
    <w:rsid w:val="00845199"/>
    <w:rsid w:val="008451B9"/>
    <w:rsid w:val="008451C2"/>
    <w:rsid w:val="0084523A"/>
    <w:rsid w:val="0084526E"/>
    <w:rsid w:val="00845297"/>
    <w:rsid w:val="0084530D"/>
    <w:rsid w:val="00845325"/>
    <w:rsid w:val="00845445"/>
    <w:rsid w:val="00845545"/>
    <w:rsid w:val="00845551"/>
    <w:rsid w:val="0084560A"/>
    <w:rsid w:val="0084571C"/>
    <w:rsid w:val="008457C4"/>
    <w:rsid w:val="0084585C"/>
    <w:rsid w:val="0084591F"/>
    <w:rsid w:val="008459F4"/>
    <w:rsid w:val="00845A6D"/>
    <w:rsid w:val="00845A97"/>
    <w:rsid w:val="00845A9D"/>
    <w:rsid w:val="00845AEB"/>
    <w:rsid w:val="00845AEF"/>
    <w:rsid w:val="00845C96"/>
    <w:rsid w:val="00845CF2"/>
    <w:rsid w:val="00845F00"/>
    <w:rsid w:val="00845F5A"/>
    <w:rsid w:val="0084602C"/>
    <w:rsid w:val="0084604C"/>
    <w:rsid w:val="0084623D"/>
    <w:rsid w:val="00846253"/>
    <w:rsid w:val="00846268"/>
    <w:rsid w:val="00846293"/>
    <w:rsid w:val="008462A9"/>
    <w:rsid w:val="008462B6"/>
    <w:rsid w:val="00846317"/>
    <w:rsid w:val="0084631C"/>
    <w:rsid w:val="008463B7"/>
    <w:rsid w:val="00846409"/>
    <w:rsid w:val="008464CF"/>
    <w:rsid w:val="008465AF"/>
    <w:rsid w:val="008467DB"/>
    <w:rsid w:val="00846808"/>
    <w:rsid w:val="00846848"/>
    <w:rsid w:val="0084684A"/>
    <w:rsid w:val="008468C0"/>
    <w:rsid w:val="008468DD"/>
    <w:rsid w:val="00846930"/>
    <w:rsid w:val="008469EA"/>
    <w:rsid w:val="00846A42"/>
    <w:rsid w:val="00846C05"/>
    <w:rsid w:val="00846C67"/>
    <w:rsid w:val="00846C6A"/>
    <w:rsid w:val="00846D3C"/>
    <w:rsid w:val="00846EEC"/>
    <w:rsid w:val="00846F5F"/>
    <w:rsid w:val="00846FB5"/>
    <w:rsid w:val="00846FC0"/>
    <w:rsid w:val="00847126"/>
    <w:rsid w:val="0084717A"/>
    <w:rsid w:val="0084718B"/>
    <w:rsid w:val="00847243"/>
    <w:rsid w:val="008472A3"/>
    <w:rsid w:val="008472A9"/>
    <w:rsid w:val="008472DC"/>
    <w:rsid w:val="008472E0"/>
    <w:rsid w:val="00847347"/>
    <w:rsid w:val="0084734F"/>
    <w:rsid w:val="00847390"/>
    <w:rsid w:val="008473E5"/>
    <w:rsid w:val="0084745F"/>
    <w:rsid w:val="008474A3"/>
    <w:rsid w:val="00847580"/>
    <w:rsid w:val="00847681"/>
    <w:rsid w:val="00847745"/>
    <w:rsid w:val="0084774A"/>
    <w:rsid w:val="00847794"/>
    <w:rsid w:val="0084783B"/>
    <w:rsid w:val="0084785A"/>
    <w:rsid w:val="00847946"/>
    <w:rsid w:val="00847956"/>
    <w:rsid w:val="0084795C"/>
    <w:rsid w:val="008479DE"/>
    <w:rsid w:val="00847A34"/>
    <w:rsid w:val="00847A3B"/>
    <w:rsid w:val="00847A52"/>
    <w:rsid w:val="00847AE0"/>
    <w:rsid w:val="00847C37"/>
    <w:rsid w:val="00847C46"/>
    <w:rsid w:val="00847CDB"/>
    <w:rsid w:val="00847E31"/>
    <w:rsid w:val="00847E3C"/>
    <w:rsid w:val="00847FD5"/>
    <w:rsid w:val="0085001A"/>
    <w:rsid w:val="00850042"/>
    <w:rsid w:val="00850058"/>
    <w:rsid w:val="008500C0"/>
    <w:rsid w:val="00850124"/>
    <w:rsid w:val="0085013E"/>
    <w:rsid w:val="0085014C"/>
    <w:rsid w:val="00850159"/>
    <w:rsid w:val="008501A8"/>
    <w:rsid w:val="00850284"/>
    <w:rsid w:val="008502A3"/>
    <w:rsid w:val="008502E4"/>
    <w:rsid w:val="008503BA"/>
    <w:rsid w:val="008503F5"/>
    <w:rsid w:val="0085040D"/>
    <w:rsid w:val="0085064D"/>
    <w:rsid w:val="008506ED"/>
    <w:rsid w:val="00850700"/>
    <w:rsid w:val="0085071E"/>
    <w:rsid w:val="0085076E"/>
    <w:rsid w:val="00850775"/>
    <w:rsid w:val="008507A3"/>
    <w:rsid w:val="0085087B"/>
    <w:rsid w:val="00850902"/>
    <w:rsid w:val="008509AF"/>
    <w:rsid w:val="008509D0"/>
    <w:rsid w:val="00850B59"/>
    <w:rsid w:val="00850B82"/>
    <w:rsid w:val="00850B95"/>
    <w:rsid w:val="00850B98"/>
    <w:rsid w:val="00850C15"/>
    <w:rsid w:val="00850C1D"/>
    <w:rsid w:val="00850C6A"/>
    <w:rsid w:val="00850C72"/>
    <w:rsid w:val="00850C90"/>
    <w:rsid w:val="00850D21"/>
    <w:rsid w:val="00850D9C"/>
    <w:rsid w:val="00850DDF"/>
    <w:rsid w:val="00850DE8"/>
    <w:rsid w:val="00850FA4"/>
    <w:rsid w:val="00851089"/>
    <w:rsid w:val="008511E5"/>
    <w:rsid w:val="008511EC"/>
    <w:rsid w:val="0085132F"/>
    <w:rsid w:val="00851339"/>
    <w:rsid w:val="0085135E"/>
    <w:rsid w:val="008513A2"/>
    <w:rsid w:val="0085140B"/>
    <w:rsid w:val="00851478"/>
    <w:rsid w:val="008514A5"/>
    <w:rsid w:val="00851512"/>
    <w:rsid w:val="00851522"/>
    <w:rsid w:val="00851524"/>
    <w:rsid w:val="0085158D"/>
    <w:rsid w:val="008515A2"/>
    <w:rsid w:val="008515DA"/>
    <w:rsid w:val="0085162D"/>
    <w:rsid w:val="00851677"/>
    <w:rsid w:val="008516E6"/>
    <w:rsid w:val="00851707"/>
    <w:rsid w:val="0085174B"/>
    <w:rsid w:val="00851766"/>
    <w:rsid w:val="008517FB"/>
    <w:rsid w:val="00851815"/>
    <w:rsid w:val="0085187D"/>
    <w:rsid w:val="00851897"/>
    <w:rsid w:val="008518CD"/>
    <w:rsid w:val="00851991"/>
    <w:rsid w:val="00851A48"/>
    <w:rsid w:val="00851AE0"/>
    <w:rsid w:val="00851B96"/>
    <w:rsid w:val="00851D5F"/>
    <w:rsid w:val="00851D89"/>
    <w:rsid w:val="00851F8C"/>
    <w:rsid w:val="00851F93"/>
    <w:rsid w:val="00851FAA"/>
    <w:rsid w:val="00852021"/>
    <w:rsid w:val="008520C2"/>
    <w:rsid w:val="00852115"/>
    <w:rsid w:val="0085216E"/>
    <w:rsid w:val="008521BF"/>
    <w:rsid w:val="0085224C"/>
    <w:rsid w:val="008522D6"/>
    <w:rsid w:val="0085236E"/>
    <w:rsid w:val="008523AC"/>
    <w:rsid w:val="0085243D"/>
    <w:rsid w:val="0085249A"/>
    <w:rsid w:val="008524EE"/>
    <w:rsid w:val="00852545"/>
    <w:rsid w:val="00852618"/>
    <w:rsid w:val="0085266A"/>
    <w:rsid w:val="00852729"/>
    <w:rsid w:val="0085274E"/>
    <w:rsid w:val="00852833"/>
    <w:rsid w:val="0085288C"/>
    <w:rsid w:val="00852929"/>
    <w:rsid w:val="0085296E"/>
    <w:rsid w:val="00852A05"/>
    <w:rsid w:val="00852A23"/>
    <w:rsid w:val="00852AC2"/>
    <w:rsid w:val="00852ACB"/>
    <w:rsid w:val="00852ADD"/>
    <w:rsid w:val="00852B50"/>
    <w:rsid w:val="00852B99"/>
    <w:rsid w:val="00852BDD"/>
    <w:rsid w:val="00852C00"/>
    <w:rsid w:val="00852C07"/>
    <w:rsid w:val="00852C4F"/>
    <w:rsid w:val="00852C83"/>
    <w:rsid w:val="00852D8F"/>
    <w:rsid w:val="00852DBE"/>
    <w:rsid w:val="00852E15"/>
    <w:rsid w:val="00852E3D"/>
    <w:rsid w:val="00852E87"/>
    <w:rsid w:val="00852E8C"/>
    <w:rsid w:val="00853010"/>
    <w:rsid w:val="0085301B"/>
    <w:rsid w:val="00853154"/>
    <w:rsid w:val="00853184"/>
    <w:rsid w:val="00853194"/>
    <w:rsid w:val="008531B8"/>
    <w:rsid w:val="008531C4"/>
    <w:rsid w:val="008531C9"/>
    <w:rsid w:val="00853259"/>
    <w:rsid w:val="00853282"/>
    <w:rsid w:val="0085331E"/>
    <w:rsid w:val="0085334A"/>
    <w:rsid w:val="00853395"/>
    <w:rsid w:val="0085342B"/>
    <w:rsid w:val="00853454"/>
    <w:rsid w:val="0085348B"/>
    <w:rsid w:val="008534CD"/>
    <w:rsid w:val="008534F3"/>
    <w:rsid w:val="0085352D"/>
    <w:rsid w:val="00853543"/>
    <w:rsid w:val="00853545"/>
    <w:rsid w:val="00853598"/>
    <w:rsid w:val="00853735"/>
    <w:rsid w:val="008537AC"/>
    <w:rsid w:val="008537D0"/>
    <w:rsid w:val="0085381C"/>
    <w:rsid w:val="00853826"/>
    <w:rsid w:val="008538E9"/>
    <w:rsid w:val="00853A2C"/>
    <w:rsid w:val="00853A50"/>
    <w:rsid w:val="00853B5F"/>
    <w:rsid w:val="00853BA6"/>
    <w:rsid w:val="00853BAD"/>
    <w:rsid w:val="00853BB6"/>
    <w:rsid w:val="00853C63"/>
    <w:rsid w:val="00853C6E"/>
    <w:rsid w:val="00853CC6"/>
    <w:rsid w:val="00853D75"/>
    <w:rsid w:val="00853DE7"/>
    <w:rsid w:val="00853E34"/>
    <w:rsid w:val="00853E5E"/>
    <w:rsid w:val="00853F3D"/>
    <w:rsid w:val="00853FA3"/>
    <w:rsid w:val="00853FDD"/>
    <w:rsid w:val="00854132"/>
    <w:rsid w:val="008541E4"/>
    <w:rsid w:val="008541EB"/>
    <w:rsid w:val="0085429C"/>
    <w:rsid w:val="008542A4"/>
    <w:rsid w:val="0085432B"/>
    <w:rsid w:val="008543D8"/>
    <w:rsid w:val="00854418"/>
    <w:rsid w:val="008544FF"/>
    <w:rsid w:val="0085455F"/>
    <w:rsid w:val="008545AC"/>
    <w:rsid w:val="008545CE"/>
    <w:rsid w:val="00854746"/>
    <w:rsid w:val="0085474E"/>
    <w:rsid w:val="00854847"/>
    <w:rsid w:val="008548F7"/>
    <w:rsid w:val="00854911"/>
    <w:rsid w:val="0085497E"/>
    <w:rsid w:val="00854A30"/>
    <w:rsid w:val="00854AB2"/>
    <w:rsid w:val="00854C33"/>
    <w:rsid w:val="00854C8B"/>
    <w:rsid w:val="00854D8E"/>
    <w:rsid w:val="00854D94"/>
    <w:rsid w:val="00854DD6"/>
    <w:rsid w:val="00854DFB"/>
    <w:rsid w:val="00854EDF"/>
    <w:rsid w:val="00854EEA"/>
    <w:rsid w:val="00854FAC"/>
    <w:rsid w:val="00855003"/>
    <w:rsid w:val="00855080"/>
    <w:rsid w:val="008550CA"/>
    <w:rsid w:val="00855131"/>
    <w:rsid w:val="0085523A"/>
    <w:rsid w:val="008552BB"/>
    <w:rsid w:val="008552F0"/>
    <w:rsid w:val="008553A5"/>
    <w:rsid w:val="00855439"/>
    <w:rsid w:val="00855469"/>
    <w:rsid w:val="008554A0"/>
    <w:rsid w:val="0085550E"/>
    <w:rsid w:val="0085556D"/>
    <w:rsid w:val="00855597"/>
    <w:rsid w:val="00855599"/>
    <w:rsid w:val="008555CC"/>
    <w:rsid w:val="0085561B"/>
    <w:rsid w:val="00855636"/>
    <w:rsid w:val="008556A6"/>
    <w:rsid w:val="008556FA"/>
    <w:rsid w:val="00855732"/>
    <w:rsid w:val="00855804"/>
    <w:rsid w:val="00855816"/>
    <w:rsid w:val="0085581E"/>
    <w:rsid w:val="008558AE"/>
    <w:rsid w:val="008558C8"/>
    <w:rsid w:val="00855AF9"/>
    <w:rsid w:val="00855B60"/>
    <w:rsid w:val="00855BD8"/>
    <w:rsid w:val="00855C19"/>
    <w:rsid w:val="00855CAE"/>
    <w:rsid w:val="00855CDD"/>
    <w:rsid w:val="00855D32"/>
    <w:rsid w:val="00855DDB"/>
    <w:rsid w:val="00855EB3"/>
    <w:rsid w:val="00855F42"/>
    <w:rsid w:val="00855FD7"/>
    <w:rsid w:val="00855FE3"/>
    <w:rsid w:val="00855FEF"/>
    <w:rsid w:val="0085604A"/>
    <w:rsid w:val="008560B1"/>
    <w:rsid w:val="0085615B"/>
    <w:rsid w:val="0085622D"/>
    <w:rsid w:val="00856258"/>
    <w:rsid w:val="0085625A"/>
    <w:rsid w:val="00856294"/>
    <w:rsid w:val="008562A7"/>
    <w:rsid w:val="008562BC"/>
    <w:rsid w:val="00856464"/>
    <w:rsid w:val="008565C3"/>
    <w:rsid w:val="00856636"/>
    <w:rsid w:val="0085666A"/>
    <w:rsid w:val="00856679"/>
    <w:rsid w:val="008566AC"/>
    <w:rsid w:val="00856707"/>
    <w:rsid w:val="0085680D"/>
    <w:rsid w:val="008568C0"/>
    <w:rsid w:val="008568E7"/>
    <w:rsid w:val="008569F3"/>
    <w:rsid w:val="00856A13"/>
    <w:rsid w:val="00856A27"/>
    <w:rsid w:val="00856AD2"/>
    <w:rsid w:val="00856AF3"/>
    <w:rsid w:val="00856B0B"/>
    <w:rsid w:val="00856B55"/>
    <w:rsid w:val="00856B89"/>
    <w:rsid w:val="00856C4C"/>
    <w:rsid w:val="00856D74"/>
    <w:rsid w:val="00856D88"/>
    <w:rsid w:val="00856DA8"/>
    <w:rsid w:val="00856E78"/>
    <w:rsid w:val="00856F11"/>
    <w:rsid w:val="00856FBA"/>
    <w:rsid w:val="0085701D"/>
    <w:rsid w:val="00857040"/>
    <w:rsid w:val="00857057"/>
    <w:rsid w:val="0085715C"/>
    <w:rsid w:val="00857175"/>
    <w:rsid w:val="0085719A"/>
    <w:rsid w:val="00857240"/>
    <w:rsid w:val="00857491"/>
    <w:rsid w:val="0085749E"/>
    <w:rsid w:val="00857511"/>
    <w:rsid w:val="00857545"/>
    <w:rsid w:val="00857629"/>
    <w:rsid w:val="00857713"/>
    <w:rsid w:val="0085777A"/>
    <w:rsid w:val="008577C4"/>
    <w:rsid w:val="00857820"/>
    <w:rsid w:val="0085784C"/>
    <w:rsid w:val="008578A3"/>
    <w:rsid w:val="008579BE"/>
    <w:rsid w:val="008579DD"/>
    <w:rsid w:val="00857A15"/>
    <w:rsid w:val="00857ACD"/>
    <w:rsid w:val="00857AF5"/>
    <w:rsid w:val="00857B1D"/>
    <w:rsid w:val="00857B5A"/>
    <w:rsid w:val="00857C02"/>
    <w:rsid w:val="00857D31"/>
    <w:rsid w:val="00857E60"/>
    <w:rsid w:val="00857E8B"/>
    <w:rsid w:val="00857EA5"/>
    <w:rsid w:val="00857F21"/>
    <w:rsid w:val="00857F6C"/>
    <w:rsid w:val="00857FEF"/>
    <w:rsid w:val="00860162"/>
    <w:rsid w:val="008601B5"/>
    <w:rsid w:val="00860230"/>
    <w:rsid w:val="008602A4"/>
    <w:rsid w:val="008602B0"/>
    <w:rsid w:val="008602CF"/>
    <w:rsid w:val="008603C2"/>
    <w:rsid w:val="008603EB"/>
    <w:rsid w:val="008604A7"/>
    <w:rsid w:val="008604FD"/>
    <w:rsid w:val="00860508"/>
    <w:rsid w:val="00860519"/>
    <w:rsid w:val="008605D5"/>
    <w:rsid w:val="008605F2"/>
    <w:rsid w:val="008606D2"/>
    <w:rsid w:val="008607FA"/>
    <w:rsid w:val="0086089E"/>
    <w:rsid w:val="008608C5"/>
    <w:rsid w:val="00860971"/>
    <w:rsid w:val="00860A7C"/>
    <w:rsid w:val="00860A81"/>
    <w:rsid w:val="00860AD6"/>
    <w:rsid w:val="00860AEA"/>
    <w:rsid w:val="00860BE4"/>
    <w:rsid w:val="00860C3A"/>
    <w:rsid w:val="00860C60"/>
    <w:rsid w:val="00860C64"/>
    <w:rsid w:val="00860D19"/>
    <w:rsid w:val="00860DA8"/>
    <w:rsid w:val="00860E0B"/>
    <w:rsid w:val="00860E2A"/>
    <w:rsid w:val="00860E97"/>
    <w:rsid w:val="0086103B"/>
    <w:rsid w:val="0086119C"/>
    <w:rsid w:val="008612E1"/>
    <w:rsid w:val="008612ED"/>
    <w:rsid w:val="00861352"/>
    <w:rsid w:val="00861360"/>
    <w:rsid w:val="00861405"/>
    <w:rsid w:val="00861476"/>
    <w:rsid w:val="0086149B"/>
    <w:rsid w:val="0086153F"/>
    <w:rsid w:val="00861545"/>
    <w:rsid w:val="00861556"/>
    <w:rsid w:val="008615DC"/>
    <w:rsid w:val="008616F3"/>
    <w:rsid w:val="0086170D"/>
    <w:rsid w:val="0086178A"/>
    <w:rsid w:val="00861798"/>
    <w:rsid w:val="00861818"/>
    <w:rsid w:val="00861846"/>
    <w:rsid w:val="0086195E"/>
    <w:rsid w:val="00861A4C"/>
    <w:rsid w:val="00861AAA"/>
    <w:rsid w:val="00861AF7"/>
    <w:rsid w:val="00861BEC"/>
    <w:rsid w:val="00861C3F"/>
    <w:rsid w:val="00861C5F"/>
    <w:rsid w:val="00861D59"/>
    <w:rsid w:val="00861E24"/>
    <w:rsid w:val="00861E38"/>
    <w:rsid w:val="00861E3A"/>
    <w:rsid w:val="00861EE2"/>
    <w:rsid w:val="00861F79"/>
    <w:rsid w:val="00861F8B"/>
    <w:rsid w:val="00861FF3"/>
    <w:rsid w:val="00862007"/>
    <w:rsid w:val="008620A8"/>
    <w:rsid w:val="008620DC"/>
    <w:rsid w:val="008620F3"/>
    <w:rsid w:val="00862102"/>
    <w:rsid w:val="00862114"/>
    <w:rsid w:val="00862159"/>
    <w:rsid w:val="00862174"/>
    <w:rsid w:val="00862294"/>
    <w:rsid w:val="00862297"/>
    <w:rsid w:val="008622EC"/>
    <w:rsid w:val="00862306"/>
    <w:rsid w:val="00862321"/>
    <w:rsid w:val="008623F0"/>
    <w:rsid w:val="00862461"/>
    <w:rsid w:val="0086247D"/>
    <w:rsid w:val="0086265C"/>
    <w:rsid w:val="008626D3"/>
    <w:rsid w:val="00862708"/>
    <w:rsid w:val="00862736"/>
    <w:rsid w:val="008628AC"/>
    <w:rsid w:val="008628EA"/>
    <w:rsid w:val="0086293E"/>
    <w:rsid w:val="008629AE"/>
    <w:rsid w:val="00862A2D"/>
    <w:rsid w:val="00862A30"/>
    <w:rsid w:val="00862A4E"/>
    <w:rsid w:val="00862B67"/>
    <w:rsid w:val="00862B73"/>
    <w:rsid w:val="00862CC7"/>
    <w:rsid w:val="00862D75"/>
    <w:rsid w:val="00862F77"/>
    <w:rsid w:val="00862F86"/>
    <w:rsid w:val="00862F8F"/>
    <w:rsid w:val="00862FC1"/>
    <w:rsid w:val="00863069"/>
    <w:rsid w:val="0086308C"/>
    <w:rsid w:val="008630A2"/>
    <w:rsid w:val="00863115"/>
    <w:rsid w:val="00863230"/>
    <w:rsid w:val="008632E5"/>
    <w:rsid w:val="00863311"/>
    <w:rsid w:val="008633C7"/>
    <w:rsid w:val="00863420"/>
    <w:rsid w:val="00863428"/>
    <w:rsid w:val="008634CD"/>
    <w:rsid w:val="008634FD"/>
    <w:rsid w:val="008635DE"/>
    <w:rsid w:val="008635E2"/>
    <w:rsid w:val="0086368B"/>
    <w:rsid w:val="008637BB"/>
    <w:rsid w:val="008637F3"/>
    <w:rsid w:val="00863806"/>
    <w:rsid w:val="00863829"/>
    <w:rsid w:val="00863896"/>
    <w:rsid w:val="00863952"/>
    <w:rsid w:val="00863B9C"/>
    <w:rsid w:val="00863BD2"/>
    <w:rsid w:val="00863D46"/>
    <w:rsid w:val="00863D7A"/>
    <w:rsid w:val="00863DC8"/>
    <w:rsid w:val="00863E09"/>
    <w:rsid w:val="00863E0E"/>
    <w:rsid w:val="00863EC3"/>
    <w:rsid w:val="00864174"/>
    <w:rsid w:val="0086426C"/>
    <w:rsid w:val="008642C7"/>
    <w:rsid w:val="00864334"/>
    <w:rsid w:val="0086436C"/>
    <w:rsid w:val="00864370"/>
    <w:rsid w:val="008643E0"/>
    <w:rsid w:val="008643F3"/>
    <w:rsid w:val="0086440F"/>
    <w:rsid w:val="00864467"/>
    <w:rsid w:val="008644B2"/>
    <w:rsid w:val="00864518"/>
    <w:rsid w:val="0086453A"/>
    <w:rsid w:val="00864576"/>
    <w:rsid w:val="00864596"/>
    <w:rsid w:val="008645F2"/>
    <w:rsid w:val="0086462A"/>
    <w:rsid w:val="008646D9"/>
    <w:rsid w:val="008646E4"/>
    <w:rsid w:val="00864755"/>
    <w:rsid w:val="008647F8"/>
    <w:rsid w:val="008648F2"/>
    <w:rsid w:val="008648FE"/>
    <w:rsid w:val="008649B4"/>
    <w:rsid w:val="00864A60"/>
    <w:rsid w:val="00864A92"/>
    <w:rsid w:val="00864AA2"/>
    <w:rsid w:val="00864AC1"/>
    <w:rsid w:val="00864B8F"/>
    <w:rsid w:val="00864BA6"/>
    <w:rsid w:val="00864C42"/>
    <w:rsid w:val="00864E0A"/>
    <w:rsid w:val="00864E25"/>
    <w:rsid w:val="00864E91"/>
    <w:rsid w:val="00864E9A"/>
    <w:rsid w:val="00864F01"/>
    <w:rsid w:val="00864F30"/>
    <w:rsid w:val="00864FF1"/>
    <w:rsid w:val="0086501A"/>
    <w:rsid w:val="0086506F"/>
    <w:rsid w:val="008650E1"/>
    <w:rsid w:val="00865372"/>
    <w:rsid w:val="0086539C"/>
    <w:rsid w:val="00865405"/>
    <w:rsid w:val="008654D8"/>
    <w:rsid w:val="008654F2"/>
    <w:rsid w:val="00865541"/>
    <w:rsid w:val="008656C4"/>
    <w:rsid w:val="0086576A"/>
    <w:rsid w:val="0086576C"/>
    <w:rsid w:val="008657C2"/>
    <w:rsid w:val="0086582C"/>
    <w:rsid w:val="00865869"/>
    <w:rsid w:val="00865A45"/>
    <w:rsid w:val="00865A8E"/>
    <w:rsid w:val="00865B3F"/>
    <w:rsid w:val="00865B41"/>
    <w:rsid w:val="00865D04"/>
    <w:rsid w:val="00865F46"/>
    <w:rsid w:val="00865F5B"/>
    <w:rsid w:val="008660B5"/>
    <w:rsid w:val="008660C7"/>
    <w:rsid w:val="008660CB"/>
    <w:rsid w:val="00866114"/>
    <w:rsid w:val="00866158"/>
    <w:rsid w:val="008661E1"/>
    <w:rsid w:val="008661F0"/>
    <w:rsid w:val="008662C7"/>
    <w:rsid w:val="008662D0"/>
    <w:rsid w:val="0086631C"/>
    <w:rsid w:val="008663A9"/>
    <w:rsid w:val="008663F8"/>
    <w:rsid w:val="00866511"/>
    <w:rsid w:val="00866551"/>
    <w:rsid w:val="00866568"/>
    <w:rsid w:val="008665BF"/>
    <w:rsid w:val="008665EE"/>
    <w:rsid w:val="0086674E"/>
    <w:rsid w:val="008667E1"/>
    <w:rsid w:val="00866813"/>
    <w:rsid w:val="00866895"/>
    <w:rsid w:val="008668A9"/>
    <w:rsid w:val="0086697E"/>
    <w:rsid w:val="008669B8"/>
    <w:rsid w:val="00866B06"/>
    <w:rsid w:val="00866B57"/>
    <w:rsid w:val="00866B5C"/>
    <w:rsid w:val="00866B6E"/>
    <w:rsid w:val="00866BD0"/>
    <w:rsid w:val="00866D0B"/>
    <w:rsid w:val="00866E69"/>
    <w:rsid w:val="00866E6A"/>
    <w:rsid w:val="00866F88"/>
    <w:rsid w:val="00866FD6"/>
    <w:rsid w:val="008670CD"/>
    <w:rsid w:val="0086711F"/>
    <w:rsid w:val="00867171"/>
    <w:rsid w:val="008671E9"/>
    <w:rsid w:val="0086726E"/>
    <w:rsid w:val="008672BE"/>
    <w:rsid w:val="008672DA"/>
    <w:rsid w:val="0086745E"/>
    <w:rsid w:val="008674E8"/>
    <w:rsid w:val="0086759A"/>
    <w:rsid w:val="00867764"/>
    <w:rsid w:val="0086787A"/>
    <w:rsid w:val="008678E1"/>
    <w:rsid w:val="0086790F"/>
    <w:rsid w:val="008679A3"/>
    <w:rsid w:val="008679AF"/>
    <w:rsid w:val="008679E2"/>
    <w:rsid w:val="00867A0B"/>
    <w:rsid w:val="00867AF6"/>
    <w:rsid w:val="00867C97"/>
    <w:rsid w:val="00867CE3"/>
    <w:rsid w:val="00867D33"/>
    <w:rsid w:val="00867E68"/>
    <w:rsid w:val="00867EF5"/>
    <w:rsid w:val="00867F08"/>
    <w:rsid w:val="00867F42"/>
    <w:rsid w:val="00867F66"/>
    <w:rsid w:val="00867FC7"/>
    <w:rsid w:val="00870168"/>
    <w:rsid w:val="008701A2"/>
    <w:rsid w:val="008701B7"/>
    <w:rsid w:val="00870219"/>
    <w:rsid w:val="008702DF"/>
    <w:rsid w:val="00870311"/>
    <w:rsid w:val="00870462"/>
    <w:rsid w:val="00870588"/>
    <w:rsid w:val="008705D7"/>
    <w:rsid w:val="00870626"/>
    <w:rsid w:val="008706B6"/>
    <w:rsid w:val="008706D5"/>
    <w:rsid w:val="0087078C"/>
    <w:rsid w:val="00870A63"/>
    <w:rsid w:val="00870DD6"/>
    <w:rsid w:val="00870E3F"/>
    <w:rsid w:val="00870ECA"/>
    <w:rsid w:val="00870EE0"/>
    <w:rsid w:val="00870F8F"/>
    <w:rsid w:val="00871055"/>
    <w:rsid w:val="008710B4"/>
    <w:rsid w:val="00871119"/>
    <w:rsid w:val="00871126"/>
    <w:rsid w:val="008711C8"/>
    <w:rsid w:val="008712E3"/>
    <w:rsid w:val="0087135B"/>
    <w:rsid w:val="00871472"/>
    <w:rsid w:val="008714BB"/>
    <w:rsid w:val="00871534"/>
    <w:rsid w:val="00871544"/>
    <w:rsid w:val="0087155F"/>
    <w:rsid w:val="008715B7"/>
    <w:rsid w:val="008715D5"/>
    <w:rsid w:val="00871690"/>
    <w:rsid w:val="008716A1"/>
    <w:rsid w:val="0087170C"/>
    <w:rsid w:val="008717FB"/>
    <w:rsid w:val="0087183F"/>
    <w:rsid w:val="008718CC"/>
    <w:rsid w:val="00871972"/>
    <w:rsid w:val="00871A0D"/>
    <w:rsid w:val="00871BA1"/>
    <w:rsid w:val="00871BBE"/>
    <w:rsid w:val="00871C69"/>
    <w:rsid w:val="00871C77"/>
    <w:rsid w:val="00871D81"/>
    <w:rsid w:val="00871DEC"/>
    <w:rsid w:val="00871E12"/>
    <w:rsid w:val="00871EE7"/>
    <w:rsid w:val="00871F08"/>
    <w:rsid w:val="00871FD0"/>
    <w:rsid w:val="00871FF1"/>
    <w:rsid w:val="00872086"/>
    <w:rsid w:val="008720D4"/>
    <w:rsid w:val="00872156"/>
    <w:rsid w:val="0087216B"/>
    <w:rsid w:val="00872195"/>
    <w:rsid w:val="008721BC"/>
    <w:rsid w:val="008721DC"/>
    <w:rsid w:val="008721E4"/>
    <w:rsid w:val="0087236B"/>
    <w:rsid w:val="00872377"/>
    <w:rsid w:val="00872461"/>
    <w:rsid w:val="0087246D"/>
    <w:rsid w:val="00872591"/>
    <w:rsid w:val="00872642"/>
    <w:rsid w:val="00872673"/>
    <w:rsid w:val="0087272F"/>
    <w:rsid w:val="0087278C"/>
    <w:rsid w:val="008727A5"/>
    <w:rsid w:val="00872858"/>
    <w:rsid w:val="008728D2"/>
    <w:rsid w:val="008728F6"/>
    <w:rsid w:val="0087293E"/>
    <w:rsid w:val="00872A61"/>
    <w:rsid w:val="00872AE4"/>
    <w:rsid w:val="00872CEE"/>
    <w:rsid w:val="00872D10"/>
    <w:rsid w:val="00872D19"/>
    <w:rsid w:val="00872D86"/>
    <w:rsid w:val="00872EBD"/>
    <w:rsid w:val="00872F71"/>
    <w:rsid w:val="00872F88"/>
    <w:rsid w:val="0087300A"/>
    <w:rsid w:val="0087306D"/>
    <w:rsid w:val="0087307B"/>
    <w:rsid w:val="0087313F"/>
    <w:rsid w:val="00873174"/>
    <w:rsid w:val="0087328E"/>
    <w:rsid w:val="008732AB"/>
    <w:rsid w:val="008732D7"/>
    <w:rsid w:val="008734BB"/>
    <w:rsid w:val="00873566"/>
    <w:rsid w:val="00873580"/>
    <w:rsid w:val="00873652"/>
    <w:rsid w:val="008736A1"/>
    <w:rsid w:val="008737CF"/>
    <w:rsid w:val="00873826"/>
    <w:rsid w:val="00873860"/>
    <w:rsid w:val="00873881"/>
    <w:rsid w:val="00873927"/>
    <w:rsid w:val="00873965"/>
    <w:rsid w:val="008739F0"/>
    <w:rsid w:val="00873A98"/>
    <w:rsid w:val="00873AB1"/>
    <w:rsid w:val="00873B26"/>
    <w:rsid w:val="00873B50"/>
    <w:rsid w:val="00873BD1"/>
    <w:rsid w:val="00873CA1"/>
    <w:rsid w:val="00873CAC"/>
    <w:rsid w:val="00873D37"/>
    <w:rsid w:val="00873DF6"/>
    <w:rsid w:val="00873E8A"/>
    <w:rsid w:val="00873F1F"/>
    <w:rsid w:val="00874006"/>
    <w:rsid w:val="00874031"/>
    <w:rsid w:val="00874081"/>
    <w:rsid w:val="008741C0"/>
    <w:rsid w:val="00874337"/>
    <w:rsid w:val="00874371"/>
    <w:rsid w:val="008743D4"/>
    <w:rsid w:val="00874417"/>
    <w:rsid w:val="00874425"/>
    <w:rsid w:val="00874495"/>
    <w:rsid w:val="008744AF"/>
    <w:rsid w:val="008744FF"/>
    <w:rsid w:val="008745EA"/>
    <w:rsid w:val="008746EA"/>
    <w:rsid w:val="00874705"/>
    <w:rsid w:val="008747E9"/>
    <w:rsid w:val="00874803"/>
    <w:rsid w:val="00874814"/>
    <w:rsid w:val="00874866"/>
    <w:rsid w:val="008748BF"/>
    <w:rsid w:val="008748EB"/>
    <w:rsid w:val="00874926"/>
    <w:rsid w:val="00874955"/>
    <w:rsid w:val="00874A53"/>
    <w:rsid w:val="00874BB3"/>
    <w:rsid w:val="00874BE8"/>
    <w:rsid w:val="00874C11"/>
    <w:rsid w:val="00874C3E"/>
    <w:rsid w:val="00874D00"/>
    <w:rsid w:val="00874D2B"/>
    <w:rsid w:val="00874D75"/>
    <w:rsid w:val="00874DC0"/>
    <w:rsid w:val="00874EC5"/>
    <w:rsid w:val="00874F40"/>
    <w:rsid w:val="00874F6C"/>
    <w:rsid w:val="00874FA4"/>
    <w:rsid w:val="00875176"/>
    <w:rsid w:val="0087520E"/>
    <w:rsid w:val="0087522D"/>
    <w:rsid w:val="00875240"/>
    <w:rsid w:val="008752BD"/>
    <w:rsid w:val="00875359"/>
    <w:rsid w:val="00875387"/>
    <w:rsid w:val="00875396"/>
    <w:rsid w:val="00875401"/>
    <w:rsid w:val="00875467"/>
    <w:rsid w:val="008755AE"/>
    <w:rsid w:val="008755F7"/>
    <w:rsid w:val="00875651"/>
    <w:rsid w:val="008756E8"/>
    <w:rsid w:val="00875729"/>
    <w:rsid w:val="0087575D"/>
    <w:rsid w:val="00875832"/>
    <w:rsid w:val="00875842"/>
    <w:rsid w:val="0087584D"/>
    <w:rsid w:val="008758AC"/>
    <w:rsid w:val="00875BEE"/>
    <w:rsid w:val="00875C84"/>
    <w:rsid w:val="00875DD0"/>
    <w:rsid w:val="00875E30"/>
    <w:rsid w:val="00875E34"/>
    <w:rsid w:val="00875FD2"/>
    <w:rsid w:val="00875FFF"/>
    <w:rsid w:val="0087608A"/>
    <w:rsid w:val="00876107"/>
    <w:rsid w:val="00876110"/>
    <w:rsid w:val="00876119"/>
    <w:rsid w:val="0087616C"/>
    <w:rsid w:val="008761F2"/>
    <w:rsid w:val="00876225"/>
    <w:rsid w:val="00876238"/>
    <w:rsid w:val="00876398"/>
    <w:rsid w:val="008763B6"/>
    <w:rsid w:val="0087652D"/>
    <w:rsid w:val="00876534"/>
    <w:rsid w:val="00876537"/>
    <w:rsid w:val="008765F4"/>
    <w:rsid w:val="00876673"/>
    <w:rsid w:val="0087667A"/>
    <w:rsid w:val="008766E7"/>
    <w:rsid w:val="008767BD"/>
    <w:rsid w:val="008767D9"/>
    <w:rsid w:val="008767EC"/>
    <w:rsid w:val="008767FE"/>
    <w:rsid w:val="008768FA"/>
    <w:rsid w:val="00876903"/>
    <w:rsid w:val="00876927"/>
    <w:rsid w:val="0087695F"/>
    <w:rsid w:val="00876988"/>
    <w:rsid w:val="00876AA2"/>
    <w:rsid w:val="00876B71"/>
    <w:rsid w:val="00876B8D"/>
    <w:rsid w:val="00876BE6"/>
    <w:rsid w:val="00876E1F"/>
    <w:rsid w:val="00876E8D"/>
    <w:rsid w:val="00876F93"/>
    <w:rsid w:val="00876FAD"/>
    <w:rsid w:val="00876FBD"/>
    <w:rsid w:val="00877099"/>
    <w:rsid w:val="008770BA"/>
    <w:rsid w:val="008771B2"/>
    <w:rsid w:val="008771CB"/>
    <w:rsid w:val="008771FD"/>
    <w:rsid w:val="00877214"/>
    <w:rsid w:val="00877221"/>
    <w:rsid w:val="00877272"/>
    <w:rsid w:val="008772AC"/>
    <w:rsid w:val="008772BA"/>
    <w:rsid w:val="00877413"/>
    <w:rsid w:val="008774DC"/>
    <w:rsid w:val="008775EF"/>
    <w:rsid w:val="0087763D"/>
    <w:rsid w:val="00877654"/>
    <w:rsid w:val="008776C0"/>
    <w:rsid w:val="008776CE"/>
    <w:rsid w:val="0087794C"/>
    <w:rsid w:val="008779A0"/>
    <w:rsid w:val="00877AC8"/>
    <w:rsid w:val="00877B5A"/>
    <w:rsid w:val="00877B76"/>
    <w:rsid w:val="00877B91"/>
    <w:rsid w:val="00877BFE"/>
    <w:rsid w:val="00877C81"/>
    <w:rsid w:val="00877CE6"/>
    <w:rsid w:val="00877D55"/>
    <w:rsid w:val="00877F73"/>
    <w:rsid w:val="00877FD0"/>
    <w:rsid w:val="00880031"/>
    <w:rsid w:val="00880036"/>
    <w:rsid w:val="008800D6"/>
    <w:rsid w:val="00880166"/>
    <w:rsid w:val="008801FB"/>
    <w:rsid w:val="0088023C"/>
    <w:rsid w:val="00880275"/>
    <w:rsid w:val="00880288"/>
    <w:rsid w:val="008802DB"/>
    <w:rsid w:val="00880307"/>
    <w:rsid w:val="00880375"/>
    <w:rsid w:val="008803BE"/>
    <w:rsid w:val="008803D3"/>
    <w:rsid w:val="0088052A"/>
    <w:rsid w:val="00880669"/>
    <w:rsid w:val="008806D5"/>
    <w:rsid w:val="008806EB"/>
    <w:rsid w:val="00880768"/>
    <w:rsid w:val="0088076F"/>
    <w:rsid w:val="0088079F"/>
    <w:rsid w:val="008807C2"/>
    <w:rsid w:val="008807DD"/>
    <w:rsid w:val="0088080C"/>
    <w:rsid w:val="0088080D"/>
    <w:rsid w:val="00880847"/>
    <w:rsid w:val="00880857"/>
    <w:rsid w:val="0088086E"/>
    <w:rsid w:val="008808C6"/>
    <w:rsid w:val="00880941"/>
    <w:rsid w:val="0088095A"/>
    <w:rsid w:val="00880B7A"/>
    <w:rsid w:val="00880C11"/>
    <w:rsid w:val="00880C28"/>
    <w:rsid w:val="00880D8C"/>
    <w:rsid w:val="00880E0C"/>
    <w:rsid w:val="00880FAD"/>
    <w:rsid w:val="00881043"/>
    <w:rsid w:val="00881146"/>
    <w:rsid w:val="0088121D"/>
    <w:rsid w:val="008812EF"/>
    <w:rsid w:val="008813AD"/>
    <w:rsid w:val="008813FE"/>
    <w:rsid w:val="00881417"/>
    <w:rsid w:val="0088153C"/>
    <w:rsid w:val="008815F7"/>
    <w:rsid w:val="00881718"/>
    <w:rsid w:val="00881806"/>
    <w:rsid w:val="0088180A"/>
    <w:rsid w:val="00881867"/>
    <w:rsid w:val="0088192E"/>
    <w:rsid w:val="0088195B"/>
    <w:rsid w:val="00881965"/>
    <w:rsid w:val="0088199C"/>
    <w:rsid w:val="00881A5D"/>
    <w:rsid w:val="00881ABF"/>
    <w:rsid w:val="00881B90"/>
    <w:rsid w:val="00881BB1"/>
    <w:rsid w:val="00881BF5"/>
    <w:rsid w:val="00881C42"/>
    <w:rsid w:val="00881C4E"/>
    <w:rsid w:val="00881CE1"/>
    <w:rsid w:val="00881D5C"/>
    <w:rsid w:val="00881D73"/>
    <w:rsid w:val="00881DB4"/>
    <w:rsid w:val="00881DFC"/>
    <w:rsid w:val="00881E36"/>
    <w:rsid w:val="00881E82"/>
    <w:rsid w:val="00881F18"/>
    <w:rsid w:val="00881F29"/>
    <w:rsid w:val="0088203B"/>
    <w:rsid w:val="008821DE"/>
    <w:rsid w:val="00882243"/>
    <w:rsid w:val="0088225B"/>
    <w:rsid w:val="0088228C"/>
    <w:rsid w:val="0088246B"/>
    <w:rsid w:val="008824D3"/>
    <w:rsid w:val="0088258A"/>
    <w:rsid w:val="00882591"/>
    <w:rsid w:val="008825CF"/>
    <w:rsid w:val="00882642"/>
    <w:rsid w:val="0088274B"/>
    <w:rsid w:val="00882945"/>
    <w:rsid w:val="00882B10"/>
    <w:rsid w:val="00882B28"/>
    <w:rsid w:val="00882BCA"/>
    <w:rsid w:val="00882C45"/>
    <w:rsid w:val="00882C91"/>
    <w:rsid w:val="00882CBA"/>
    <w:rsid w:val="00882D62"/>
    <w:rsid w:val="00882DE5"/>
    <w:rsid w:val="00882EB0"/>
    <w:rsid w:val="00882EC9"/>
    <w:rsid w:val="00882F0F"/>
    <w:rsid w:val="00882F2D"/>
    <w:rsid w:val="00882F66"/>
    <w:rsid w:val="00882FD5"/>
    <w:rsid w:val="00882FF4"/>
    <w:rsid w:val="008830EC"/>
    <w:rsid w:val="0088313E"/>
    <w:rsid w:val="00883171"/>
    <w:rsid w:val="00883217"/>
    <w:rsid w:val="0088329D"/>
    <w:rsid w:val="008832C5"/>
    <w:rsid w:val="00883371"/>
    <w:rsid w:val="00883385"/>
    <w:rsid w:val="008833AA"/>
    <w:rsid w:val="008833B8"/>
    <w:rsid w:val="00883587"/>
    <w:rsid w:val="008835E8"/>
    <w:rsid w:val="008835ED"/>
    <w:rsid w:val="0088362D"/>
    <w:rsid w:val="00883691"/>
    <w:rsid w:val="0088378E"/>
    <w:rsid w:val="00883822"/>
    <w:rsid w:val="00883897"/>
    <w:rsid w:val="0088398B"/>
    <w:rsid w:val="0088398F"/>
    <w:rsid w:val="008839AD"/>
    <w:rsid w:val="00883BB5"/>
    <w:rsid w:val="00883C43"/>
    <w:rsid w:val="00883C4C"/>
    <w:rsid w:val="00883DD8"/>
    <w:rsid w:val="00883E21"/>
    <w:rsid w:val="00883E41"/>
    <w:rsid w:val="00883FDE"/>
    <w:rsid w:val="00884010"/>
    <w:rsid w:val="008840AE"/>
    <w:rsid w:val="00884184"/>
    <w:rsid w:val="008841AB"/>
    <w:rsid w:val="008841AC"/>
    <w:rsid w:val="008841B8"/>
    <w:rsid w:val="0088421F"/>
    <w:rsid w:val="00884440"/>
    <w:rsid w:val="00884469"/>
    <w:rsid w:val="00884479"/>
    <w:rsid w:val="008844C6"/>
    <w:rsid w:val="00884518"/>
    <w:rsid w:val="008845B3"/>
    <w:rsid w:val="008845DF"/>
    <w:rsid w:val="00884640"/>
    <w:rsid w:val="00884806"/>
    <w:rsid w:val="0088487B"/>
    <w:rsid w:val="008848AC"/>
    <w:rsid w:val="008848BA"/>
    <w:rsid w:val="008848C5"/>
    <w:rsid w:val="008849BE"/>
    <w:rsid w:val="00884A0C"/>
    <w:rsid w:val="00884A33"/>
    <w:rsid w:val="00884A9D"/>
    <w:rsid w:val="00884ABA"/>
    <w:rsid w:val="00884AD7"/>
    <w:rsid w:val="00884B13"/>
    <w:rsid w:val="00884BB5"/>
    <w:rsid w:val="00884C3F"/>
    <w:rsid w:val="00884C66"/>
    <w:rsid w:val="00884CF8"/>
    <w:rsid w:val="00884D08"/>
    <w:rsid w:val="00884D25"/>
    <w:rsid w:val="00884DE3"/>
    <w:rsid w:val="00884E04"/>
    <w:rsid w:val="00884FEB"/>
    <w:rsid w:val="00885022"/>
    <w:rsid w:val="0088503F"/>
    <w:rsid w:val="00885068"/>
    <w:rsid w:val="00885088"/>
    <w:rsid w:val="008850E4"/>
    <w:rsid w:val="008852DE"/>
    <w:rsid w:val="0088536B"/>
    <w:rsid w:val="008853C9"/>
    <w:rsid w:val="008854CB"/>
    <w:rsid w:val="008854F3"/>
    <w:rsid w:val="00885854"/>
    <w:rsid w:val="0088594A"/>
    <w:rsid w:val="0088595A"/>
    <w:rsid w:val="0088598A"/>
    <w:rsid w:val="008859AA"/>
    <w:rsid w:val="008859F7"/>
    <w:rsid w:val="00885AB6"/>
    <w:rsid w:val="00885B7A"/>
    <w:rsid w:val="00885BC9"/>
    <w:rsid w:val="00885C64"/>
    <w:rsid w:val="00885CF9"/>
    <w:rsid w:val="00885CFC"/>
    <w:rsid w:val="00885D0F"/>
    <w:rsid w:val="00885D76"/>
    <w:rsid w:val="00885E40"/>
    <w:rsid w:val="00885E4A"/>
    <w:rsid w:val="00885FA0"/>
    <w:rsid w:val="00885FF0"/>
    <w:rsid w:val="00886035"/>
    <w:rsid w:val="0088609D"/>
    <w:rsid w:val="008860B6"/>
    <w:rsid w:val="008860EC"/>
    <w:rsid w:val="0088618B"/>
    <w:rsid w:val="0088629C"/>
    <w:rsid w:val="0088639E"/>
    <w:rsid w:val="00886416"/>
    <w:rsid w:val="0088642B"/>
    <w:rsid w:val="00886435"/>
    <w:rsid w:val="00886477"/>
    <w:rsid w:val="008865C7"/>
    <w:rsid w:val="0088660C"/>
    <w:rsid w:val="00886658"/>
    <w:rsid w:val="008866A1"/>
    <w:rsid w:val="008866A6"/>
    <w:rsid w:val="008866D3"/>
    <w:rsid w:val="00886701"/>
    <w:rsid w:val="00886811"/>
    <w:rsid w:val="0088685E"/>
    <w:rsid w:val="0088686D"/>
    <w:rsid w:val="00886886"/>
    <w:rsid w:val="008869DF"/>
    <w:rsid w:val="00886A31"/>
    <w:rsid w:val="00886A45"/>
    <w:rsid w:val="00886A58"/>
    <w:rsid w:val="00886AB8"/>
    <w:rsid w:val="00886B30"/>
    <w:rsid w:val="00886B83"/>
    <w:rsid w:val="00886C3F"/>
    <w:rsid w:val="00886CD2"/>
    <w:rsid w:val="00886DA7"/>
    <w:rsid w:val="00886DEE"/>
    <w:rsid w:val="00886EBA"/>
    <w:rsid w:val="00886F0A"/>
    <w:rsid w:val="00886FAC"/>
    <w:rsid w:val="00886FE2"/>
    <w:rsid w:val="00886FFA"/>
    <w:rsid w:val="00887018"/>
    <w:rsid w:val="0088703B"/>
    <w:rsid w:val="00887080"/>
    <w:rsid w:val="008870F6"/>
    <w:rsid w:val="008871B0"/>
    <w:rsid w:val="0088729A"/>
    <w:rsid w:val="008872AA"/>
    <w:rsid w:val="0088760E"/>
    <w:rsid w:val="00887681"/>
    <w:rsid w:val="0088768C"/>
    <w:rsid w:val="0088775D"/>
    <w:rsid w:val="0088780B"/>
    <w:rsid w:val="00887821"/>
    <w:rsid w:val="00887902"/>
    <w:rsid w:val="008879BB"/>
    <w:rsid w:val="00887AE1"/>
    <w:rsid w:val="00887AFE"/>
    <w:rsid w:val="00887BC2"/>
    <w:rsid w:val="00887C5A"/>
    <w:rsid w:val="00887D9A"/>
    <w:rsid w:val="00887F3C"/>
    <w:rsid w:val="00887FCA"/>
    <w:rsid w:val="00887FED"/>
    <w:rsid w:val="0089004F"/>
    <w:rsid w:val="00890082"/>
    <w:rsid w:val="008900A3"/>
    <w:rsid w:val="008900CD"/>
    <w:rsid w:val="0089011C"/>
    <w:rsid w:val="008901C6"/>
    <w:rsid w:val="008901E1"/>
    <w:rsid w:val="00890223"/>
    <w:rsid w:val="00890304"/>
    <w:rsid w:val="0089036C"/>
    <w:rsid w:val="00890460"/>
    <w:rsid w:val="00890478"/>
    <w:rsid w:val="008904A6"/>
    <w:rsid w:val="00890530"/>
    <w:rsid w:val="0089065C"/>
    <w:rsid w:val="00890699"/>
    <w:rsid w:val="008906BD"/>
    <w:rsid w:val="00890739"/>
    <w:rsid w:val="0089073F"/>
    <w:rsid w:val="0089084F"/>
    <w:rsid w:val="008908DE"/>
    <w:rsid w:val="008909CA"/>
    <w:rsid w:val="008909FF"/>
    <w:rsid w:val="00890BE0"/>
    <w:rsid w:val="00890BF6"/>
    <w:rsid w:val="00890CAB"/>
    <w:rsid w:val="00890D95"/>
    <w:rsid w:val="00890D98"/>
    <w:rsid w:val="00890FA9"/>
    <w:rsid w:val="008910A4"/>
    <w:rsid w:val="008910D6"/>
    <w:rsid w:val="00891144"/>
    <w:rsid w:val="0089131A"/>
    <w:rsid w:val="00891332"/>
    <w:rsid w:val="00891387"/>
    <w:rsid w:val="008913CD"/>
    <w:rsid w:val="0089145A"/>
    <w:rsid w:val="00891530"/>
    <w:rsid w:val="008915B7"/>
    <w:rsid w:val="008916AC"/>
    <w:rsid w:val="008916D8"/>
    <w:rsid w:val="0089176A"/>
    <w:rsid w:val="008917F8"/>
    <w:rsid w:val="00891850"/>
    <w:rsid w:val="0089185F"/>
    <w:rsid w:val="0089186A"/>
    <w:rsid w:val="008918A6"/>
    <w:rsid w:val="008918F8"/>
    <w:rsid w:val="00891904"/>
    <w:rsid w:val="008919A3"/>
    <w:rsid w:val="008919A4"/>
    <w:rsid w:val="00891A24"/>
    <w:rsid w:val="00891B64"/>
    <w:rsid w:val="00891C86"/>
    <w:rsid w:val="00891CB9"/>
    <w:rsid w:val="00891CE7"/>
    <w:rsid w:val="00891DA7"/>
    <w:rsid w:val="00891E7E"/>
    <w:rsid w:val="00891EC0"/>
    <w:rsid w:val="00891FBB"/>
    <w:rsid w:val="00891FFA"/>
    <w:rsid w:val="008920A0"/>
    <w:rsid w:val="008920CF"/>
    <w:rsid w:val="00892146"/>
    <w:rsid w:val="008921C0"/>
    <w:rsid w:val="008921FB"/>
    <w:rsid w:val="008923AA"/>
    <w:rsid w:val="0089247F"/>
    <w:rsid w:val="008924EE"/>
    <w:rsid w:val="0089254D"/>
    <w:rsid w:val="008925EC"/>
    <w:rsid w:val="0089263A"/>
    <w:rsid w:val="00892687"/>
    <w:rsid w:val="008927A3"/>
    <w:rsid w:val="008927C1"/>
    <w:rsid w:val="008927D2"/>
    <w:rsid w:val="00892835"/>
    <w:rsid w:val="00892876"/>
    <w:rsid w:val="00892914"/>
    <w:rsid w:val="00892929"/>
    <w:rsid w:val="00892952"/>
    <w:rsid w:val="0089299A"/>
    <w:rsid w:val="008929EB"/>
    <w:rsid w:val="008929F6"/>
    <w:rsid w:val="00892A84"/>
    <w:rsid w:val="00892AA0"/>
    <w:rsid w:val="00892AA4"/>
    <w:rsid w:val="00892AF9"/>
    <w:rsid w:val="00892B5A"/>
    <w:rsid w:val="00892B7C"/>
    <w:rsid w:val="00892B8B"/>
    <w:rsid w:val="00892C0D"/>
    <w:rsid w:val="00892CB4"/>
    <w:rsid w:val="00892D2D"/>
    <w:rsid w:val="00892D74"/>
    <w:rsid w:val="00892D76"/>
    <w:rsid w:val="00892E03"/>
    <w:rsid w:val="00892E94"/>
    <w:rsid w:val="00892EDB"/>
    <w:rsid w:val="00892F18"/>
    <w:rsid w:val="00892F67"/>
    <w:rsid w:val="00892F8A"/>
    <w:rsid w:val="00892F9C"/>
    <w:rsid w:val="008931F8"/>
    <w:rsid w:val="008932AA"/>
    <w:rsid w:val="00893303"/>
    <w:rsid w:val="00893324"/>
    <w:rsid w:val="00893356"/>
    <w:rsid w:val="00893389"/>
    <w:rsid w:val="00893413"/>
    <w:rsid w:val="00893423"/>
    <w:rsid w:val="0089343A"/>
    <w:rsid w:val="00893462"/>
    <w:rsid w:val="00893482"/>
    <w:rsid w:val="008934A4"/>
    <w:rsid w:val="008935C1"/>
    <w:rsid w:val="008936E8"/>
    <w:rsid w:val="0089370B"/>
    <w:rsid w:val="00893713"/>
    <w:rsid w:val="0089372A"/>
    <w:rsid w:val="008937F9"/>
    <w:rsid w:val="00893871"/>
    <w:rsid w:val="0089387E"/>
    <w:rsid w:val="00893889"/>
    <w:rsid w:val="008938D3"/>
    <w:rsid w:val="00893905"/>
    <w:rsid w:val="00893947"/>
    <w:rsid w:val="008939B7"/>
    <w:rsid w:val="00893A0B"/>
    <w:rsid w:val="00893A38"/>
    <w:rsid w:val="00893B48"/>
    <w:rsid w:val="00893BC4"/>
    <w:rsid w:val="00893CAC"/>
    <w:rsid w:val="00893CE3"/>
    <w:rsid w:val="00893CFA"/>
    <w:rsid w:val="00893D33"/>
    <w:rsid w:val="00893D5A"/>
    <w:rsid w:val="00893DD3"/>
    <w:rsid w:val="00893E1B"/>
    <w:rsid w:val="00893E5D"/>
    <w:rsid w:val="00893E7E"/>
    <w:rsid w:val="00893F74"/>
    <w:rsid w:val="00894016"/>
    <w:rsid w:val="00894055"/>
    <w:rsid w:val="00894122"/>
    <w:rsid w:val="00894124"/>
    <w:rsid w:val="00894273"/>
    <w:rsid w:val="00894382"/>
    <w:rsid w:val="008943C0"/>
    <w:rsid w:val="00894454"/>
    <w:rsid w:val="00894457"/>
    <w:rsid w:val="0089447B"/>
    <w:rsid w:val="008945AE"/>
    <w:rsid w:val="0089482C"/>
    <w:rsid w:val="008948C5"/>
    <w:rsid w:val="00894948"/>
    <w:rsid w:val="00894A1D"/>
    <w:rsid w:val="00894B40"/>
    <w:rsid w:val="00894B72"/>
    <w:rsid w:val="00894CCF"/>
    <w:rsid w:val="00894CE9"/>
    <w:rsid w:val="00894D52"/>
    <w:rsid w:val="00894DBE"/>
    <w:rsid w:val="00894DFB"/>
    <w:rsid w:val="00894E46"/>
    <w:rsid w:val="00894E98"/>
    <w:rsid w:val="00894F6E"/>
    <w:rsid w:val="00894F99"/>
    <w:rsid w:val="00894FCF"/>
    <w:rsid w:val="00894FE4"/>
    <w:rsid w:val="008951A9"/>
    <w:rsid w:val="00895249"/>
    <w:rsid w:val="00895288"/>
    <w:rsid w:val="0089556E"/>
    <w:rsid w:val="0089584C"/>
    <w:rsid w:val="0089589F"/>
    <w:rsid w:val="008958D0"/>
    <w:rsid w:val="00895909"/>
    <w:rsid w:val="0089592A"/>
    <w:rsid w:val="00895977"/>
    <w:rsid w:val="00895992"/>
    <w:rsid w:val="00895B75"/>
    <w:rsid w:val="00895C0A"/>
    <w:rsid w:val="00895C71"/>
    <w:rsid w:val="00895C7B"/>
    <w:rsid w:val="00895D66"/>
    <w:rsid w:val="00895D77"/>
    <w:rsid w:val="00895DC9"/>
    <w:rsid w:val="00895F25"/>
    <w:rsid w:val="00895F84"/>
    <w:rsid w:val="00896104"/>
    <w:rsid w:val="00896119"/>
    <w:rsid w:val="008961B6"/>
    <w:rsid w:val="008961FD"/>
    <w:rsid w:val="0089626D"/>
    <w:rsid w:val="008963DD"/>
    <w:rsid w:val="008963FD"/>
    <w:rsid w:val="0089642B"/>
    <w:rsid w:val="00896613"/>
    <w:rsid w:val="00896654"/>
    <w:rsid w:val="008966AE"/>
    <w:rsid w:val="008967AA"/>
    <w:rsid w:val="008967C1"/>
    <w:rsid w:val="0089684D"/>
    <w:rsid w:val="0089699E"/>
    <w:rsid w:val="00896BCD"/>
    <w:rsid w:val="00896C42"/>
    <w:rsid w:val="00896CA3"/>
    <w:rsid w:val="00896CAB"/>
    <w:rsid w:val="00896D06"/>
    <w:rsid w:val="00896D40"/>
    <w:rsid w:val="00896F3A"/>
    <w:rsid w:val="00896F7C"/>
    <w:rsid w:val="0089715D"/>
    <w:rsid w:val="00897165"/>
    <w:rsid w:val="0089727A"/>
    <w:rsid w:val="008972DB"/>
    <w:rsid w:val="00897310"/>
    <w:rsid w:val="0089737F"/>
    <w:rsid w:val="00897461"/>
    <w:rsid w:val="0089747C"/>
    <w:rsid w:val="008974A9"/>
    <w:rsid w:val="00897585"/>
    <w:rsid w:val="008975EB"/>
    <w:rsid w:val="0089763C"/>
    <w:rsid w:val="00897677"/>
    <w:rsid w:val="00897773"/>
    <w:rsid w:val="00897807"/>
    <w:rsid w:val="008978B3"/>
    <w:rsid w:val="008978E8"/>
    <w:rsid w:val="00897965"/>
    <w:rsid w:val="00897B33"/>
    <w:rsid w:val="00897CE2"/>
    <w:rsid w:val="00897D11"/>
    <w:rsid w:val="00897DC8"/>
    <w:rsid w:val="00897DF1"/>
    <w:rsid w:val="00897DF7"/>
    <w:rsid w:val="00897E31"/>
    <w:rsid w:val="00897E35"/>
    <w:rsid w:val="00897ECE"/>
    <w:rsid w:val="00897EF3"/>
    <w:rsid w:val="00897F11"/>
    <w:rsid w:val="008A0006"/>
    <w:rsid w:val="008A0121"/>
    <w:rsid w:val="008A0169"/>
    <w:rsid w:val="008A016B"/>
    <w:rsid w:val="008A018A"/>
    <w:rsid w:val="008A0205"/>
    <w:rsid w:val="008A040E"/>
    <w:rsid w:val="008A0478"/>
    <w:rsid w:val="008A04EA"/>
    <w:rsid w:val="008A059F"/>
    <w:rsid w:val="008A05CB"/>
    <w:rsid w:val="008A05EF"/>
    <w:rsid w:val="008A062F"/>
    <w:rsid w:val="008A0632"/>
    <w:rsid w:val="008A0660"/>
    <w:rsid w:val="008A06F6"/>
    <w:rsid w:val="008A0756"/>
    <w:rsid w:val="008A0794"/>
    <w:rsid w:val="008A0853"/>
    <w:rsid w:val="008A086D"/>
    <w:rsid w:val="008A08C6"/>
    <w:rsid w:val="008A095D"/>
    <w:rsid w:val="008A09BA"/>
    <w:rsid w:val="008A0C67"/>
    <w:rsid w:val="008A0CBC"/>
    <w:rsid w:val="008A0D65"/>
    <w:rsid w:val="008A0F6F"/>
    <w:rsid w:val="008A0FB8"/>
    <w:rsid w:val="008A0FD7"/>
    <w:rsid w:val="008A100B"/>
    <w:rsid w:val="008A10C5"/>
    <w:rsid w:val="008A10F6"/>
    <w:rsid w:val="008A111C"/>
    <w:rsid w:val="008A122C"/>
    <w:rsid w:val="008A1239"/>
    <w:rsid w:val="008A1411"/>
    <w:rsid w:val="008A14D1"/>
    <w:rsid w:val="008A1526"/>
    <w:rsid w:val="008A1594"/>
    <w:rsid w:val="008A1670"/>
    <w:rsid w:val="008A188A"/>
    <w:rsid w:val="008A18CB"/>
    <w:rsid w:val="008A1965"/>
    <w:rsid w:val="008A1969"/>
    <w:rsid w:val="008A1A70"/>
    <w:rsid w:val="008A1B83"/>
    <w:rsid w:val="008A1BBA"/>
    <w:rsid w:val="008A1C0F"/>
    <w:rsid w:val="008A1CB6"/>
    <w:rsid w:val="008A1D33"/>
    <w:rsid w:val="008A1D85"/>
    <w:rsid w:val="008A1DD2"/>
    <w:rsid w:val="008A1F2B"/>
    <w:rsid w:val="008A2017"/>
    <w:rsid w:val="008A2026"/>
    <w:rsid w:val="008A2064"/>
    <w:rsid w:val="008A20B6"/>
    <w:rsid w:val="008A2184"/>
    <w:rsid w:val="008A218B"/>
    <w:rsid w:val="008A219F"/>
    <w:rsid w:val="008A21C7"/>
    <w:rsid w:val="008A21F7"/>
    <w:rsid w:val="008A2251"/>
    <w:rsid w:val="008A2277"/>
    <w:rsid w:val="008A22FC"/>
    <w:rsid w:val="008A2300"/>
    <w:rsid w:val="008A2329"/>
    <w:rsid w:val="008A2553"/>
    <w:rsid w:val="008A2588"/>
    <w:rsid w:val="008A272A"/>
    <w:rsid w:val="008A27B5"/>
    <w:rsid w:val="008A28AC"/>
    <w:rsid w:val="008A28F3"/>
    <w:rsid w:val="008A29D6"/>
    <w:rsid w:val="008A29DC"/>
    <w:rsid w:val="008A2A01"/>
    <w:rsid w:val="008A2AC0"/>
    <w:rsid w:val="008A2B13"/>
    <w:rsid w:val="008A2B3B"/>
    <w:rsid w:val="008A2B43"/>
    <w:rsid w:val="008A2B6D"/>
    <w:rsid w:val="008A2BA8"/>
    <w:rsid w:val="008A2C32"/>
    <w:rsid w:val="008A2C53"/>
    <w:rsid w:val="008A2D8F"/>
    <w:rsid w:val="008A2F7E"/>
    <w:rsid w:val="008A2FF7"/>
    <w:rsid w:val="008A3187"/>
    <w:rsid w:val="008A3201"/>
    <w:rsid w:val="008A323B"/>
    <w:rsid w:val="008A3269"/>
    <w:rsid w:val="008A333F"/>
    <w:rsid w:val="008A3397"/>
    <w:rsid w:val="008A33C6"/>
    <w:rsid w:val="008A34D5"/>
    <w:rsid w:val="008A3555"/>
    <w:rsid w:val="008A357C"/>
    <w:rsid w:val="008A368A"/>
    <w:rsid w:val="008A36F7"/>
    <w:rsid w:val="008A3765"/>
    <w:rsid w:val="008A37AB"/>
    <w:rsid w:val="008A37D0"/>
    <w:rsid w:val="008A37E5"/>
    <w:rsid w:val="008A38CC"/>
    <w:rsid w:val="008A390E"/>
    <w:rsid w:val="008A399A"/>
    <w:rsid w:val="008A3B04"/>
    <w:rsid w:val="008A3B72"/>
    <w:rsid w:val="008A3BC1"/>
    <w:rsid w:val="008A3BDC"/>
    <w:rsid w:val="008A3C4C"/>
    <w:rsid w:val="008A3C6B"/>
    <w:rsid w:val="008A3CC7"/>
    <w:rsid w:val="008A3D1A"/>
    <w:rsid w:val="008A3D38"/>
    <w:rsid w:val="008A3D57"/>
    <w:rsid w:val="008A3D92"/>
    <w:rsid w:val="008A3D99"/>
    <w:rsid w:val="008A3DE3"/>
    <w:rsid w:val="008A3E3B"/>
    <w:rsid w:val="008A3E4E"/>
    <w:rsid w:val="008A3F02"/>
    <w:rsid w:val="008A40FE"/>
    <w:rsid w:val="008A4104"/>
    <w:rsid w:val="008A41DB"/>
    <w:rsid w:val="008A4264"/>
    <w:rsid w:val="008A42D7"/>
    <w:rsid w:val="008A42F7"/>
    <w:rsid w:val="008A4317"/>
    <w:rsid w:val="008A4362"/>
    <w:rsid w:val="008A4400"/>
    <w:rsid w:val="008A441E"/>
    <w:rsid w:val="008A4433"/>
    <w:rsid w:val="008A4444"/>
    <w:rsid w:val="008A448C"/>
    <w:rsid w:val="008A4495"/>
    <w:rsid w:val="008A44A6"/>
    <w:rsid w:val="008A4545"/>
    <w:rsid w:val="008A4585"/>
    <w:rsid w:val="008A45DB"/>
    <w:rsid w:val="008A4700"/>
    <w:rsid w:val="008A475B"/>
    <w:rsid w:val="008A4847"/>
    <w:rsid w:val="008A493F"/>
    <w:rsid w:val="008A4995"/>
    <w:rsid w:val="008A49E2"/>
    <w:rsid w:val="008A4A68"/>
    <w:rsid w:val="008A4AA6"/>
    <w:rsid w:val="008A4B3B"/>
    <w:rsid w:val="008A4B8C"/>
    <w:rsid w:val="008A4BB7"/>
    <w:rsid w:val="008A4CBD"/>
    <w:rsid w:val="008A4CDD"/>
    <w:rsid w:val="008A4D31"/>
    <w:rsid w:val="008A4D41"/>
    <w:rsid w:val="008A4DB8"/>
    <w:rsid w:val="008A4DF4"/>
    <w:rsid w:val="008A4E6C"/>
    <w:rsid w:val="008A50B9"/>
    <w:rsid w:val="008A5154"/>
    <w:rsid w:val="008A5198"/>
    <w:rsid w:val="008A519E"/>
    <w:rsid w:val="008A5454"/>
    <w:rsid w:val="008A565F"/>
    <w:rsid w:val="008A57F8"/>
    <w:rsid w:val="008A583C"/>
    <w:rsid w:val="008A58C6"/>
    <w:rsid w:val="008A5913"/>
    <w:rsid w:val="008A5921"/>
    <w:rsid w:val="008A59D2"/>
    <w:rsid w:val="008A5A3D"/>
    <w:rsid w:val="008A5A3F"/>
    <w:rsid w:val="008A5A4C"/>
    <w:rsid w:val="008A5CB7"/>
    <w:rsid w:val="008A5E70"/>
    <w:rsid w:val="008A5ED2"/>
    <w:rsid w:val="008A5FF1"/>
    <w:rsid w:val="008A5FF6"/>
    <w:rsid w:val="008A6028"/>
    <w:rsid w:val="008A6085"/>
    <w:rsid w:val="008A608A"/>
    <w:rsid w:val="008A615E"/>
    <w:rsid w:val="008A6176"/>
    <w:rsid w:val="008A61A3"/>
    <w:rsid w:val="008A6202"/>
    <w:rsid w:val="008A630D"/>
    <w:rsid w:val="008A63F7"/>
    <w:rsid w:val="008A641C"/>
    <w:rsid w:val="008A65C0"/>
    <w:rsid w:val="008A65CF"/>
    <w:rsid w:val="008A661B"/>
    <w:rsid w:val="008A66A1"/>
    <w:rsid w:val="008A6795"/>
    <w:rsid w:val="008A68DE"/>
    <w:rsid w:val="008A69E6"/>
    <w:rsid w:val="008A69F6"/>
    <w:rsid w:val="008A69FE"/>
    <w:rsid w:val="008A6A38"/>
    <w:rsid w:val="008A6BDB"/>
    <w:rsid w:val="008A6C13"/>
    <w:rsid w:val="008A6C3F"/>
    <w:rsid w:val="008A6D0D"/>
    <w:rsid w:val="008A6D57"/>
    <w:rsid w:val="008A6DB0"/>
    <w:rsid w:val="008A6DF4"/>
    <w:rsid w:val="008A6FDF"/>
    <w:rsid w:val="008A6FF1"/>
    <w:rsid w:val="008A7049"/>
    <w:rsid w:val="008A7051"/>
    <w:rsid w:val="008A71BD"/>
    <w:rsid w:val="008A7201"/>
    <w:rsid w:val="008A7280"/>
    <w:rsid w:val="008A7389"/>
    <w:rsid w:val="008A7469"/>
    <w:rsid w:val="008A74DA"/>
    <w:rsid w:val="008A7544"/>
    <w:rsid w:val="008A75BC"/>
    <w:rsid w:val="008A766A"/>
    <w:rsid w:val="008A7708"/>
    <w:rsid w:val="008A7709"/>
    <w:rsid w:val="008A772B"/>
    <w:rsid w:val="008A78A0"/>
    <w:rsid w:val="008A7979"/>
    <w:rsid w:val="008A7995"/>
    <w:rsid w:val="008A79FD"/>
    <w:rsid w:val="008A7A11"/>
    <w:rsid w:val="008A7A29"/>
    <w:rsid w:val="008A7B22"/>
    <w:rsid w:val="008A7B6D"/>
    <w:rsid w:val="008A7BD2"/>
    <w:rsid w:val="008A7C83"/>
    <w:rsid w:val="008A7D36"/>
    <w:rsid w:val="008A7D61"/>
    <w:rsid w:val="008A7DBE"/>
    <w:rsid w:val="008A7E88"/>
    <w:rsid w:val="008A7FAA"/>
    <w:rsid w:val="008A7FEE"/>
    <w:rsid w:val="008B00D0"/>
    <w:rsid w:val="008B00DD"/>
    <w:rsid w:val="008B00F7"/>
    <w:rsid w:val="008B016A"/>
    <w:rsid w:val="008B024C"/>
    <w:rsid w:val="008B0255"/>
    <w:rsid w:val="008B02B9"/>
    <w:rsid w:val="008B0390"/>
    <w:rsid w:val="008B0594"/>
    <w:rsid w:val="008B05EA"/>
    <w:rsid w:val="008B05ED"/>
    <w:rsid w:val="008B065C"/>
    <w:rsid w:val="008B0748"/>
    <w:rsid w:val="008B077B"/>
    <w:rsid w:val="008B07D0"/>
    <w:rsid w:val="008B0835"/>
    <w:rsid w:val="008B085D"/>
    <w:rsid w:val="008B08B6"/>
    <w:rsid w:val="008B08E1"/>
    <w:rsid w:val="008B095C"/>
    <w:rsid w:val="008B0981"/>
    <w:rsid w:val="008B09E3"/>
    <w:rsid w:val="008B0A68"/>
    <w:rsid w:val="008B0BC0"/>
    <w:rsid w:val="008B0BED"/>
    <w:rsid w:val="008B0C13"/>
    <w:rsid w:val="008B0C5C"/>
    <w:rsid w:val="008B0CB4"/>
    <w:rsid w:val="008B0D53"/>
    <w:rsid w:val="008B0ECF"/>
    <w:rsid w:val="008B0F00"/>
    <w:rsid w:val="008B10D1"/>
    <w:rsid w:val="008B1102"/>
    <w:rsid w:val="008B1273"/>
    <w:rsid w:val="008B128D"/>
    <w:rsid w:val="008B13D8"/>
    <w:rsid w:val="008B155D"/>
    <w:rsid w:val="008B1746"/>
    <w:rsid w:val="008B179E"/>
    <w:rsid w:val="008B17A5"/>
    <w:rsid w:val="008B188C"/>
    <w:rsid w:val="008B1931"/>
    <w:rsid w:val="008B19A4"/>
    <w:rsid w:val="008B1A5B"/>
    <w:rsid w:val="008B1A63"/>
    <w:rsid w:val="008B1ADF"/>
    <w:rsid w:val="008B1B21"/>
    <w:rsid w:val="008B1B52"/>
    <w:rsid w:val="008B1B8A"/>
    <w:rsid w:val="008B1C38"/>
    <w:rsid w:val="008B1D31"/>
    <w:rsid w:val="008B1D87"/>
    <w:rsid w:val="008B1D88"/>
    <w:rsid w:val="008B1D8A"/>
    <w:rsid w:val="008B1D97"/>
    <w:rsid w:val="008B1DB9"/>
    <w:rsid w:val="008B1E23"/>
    <w:rsid w:val="008B1E59"/>
    <w:rsid w:val="008B1EBC"/>
    <w:rsid w:val="008B1F19"/>
    <w:rsid w:val="008B1F9F"/>
    <w:rsid w:val="008B1FA1"/>
    <w:rsid w:val="008B20E9"/>
    <w:rsid w:val="008B2160"/>
    <w:rsid w:val="008B2162"/>
    <w:rsid w:val="008B2233"/>
    <w:rsid w:val="008B22CB"/>
    <w:rsid w:val="008B22EC"/>
    <w:rsid w:val="008B236E"/>
    <w:rsid w:val="008B2480"/>
    <w:rsid w:val="008B2557"/>
    <w:rsid w:val="008B2593"/>
    <w:rsid w:val="008B25D4"/>
    <w:rsid w:val="008B262E"/>
    <w:rsid w:val="008B2646"/>
    <w:rsid w:val="008B270E"/>
    <w:rsid w:val="008B282C"/>
    <w:rsid w:val="008B2854"/>
    <w:rsid w:val="008B2962"/>
    <w:rsid w:val="008B2A51"/>
    <w:rsid w:val="008B2AC7"/>
    <w:rsid w:val="008B2AE9"/>
    <w:rsid w:val="008B2B60"/>
    <w:rsid w:val="008B2B61"/>
    <w:rsid w:val="008B2C44"/>
    <w:rsid w:val="008B2CF0"/>
    <w:rsid w:val="008B2D69"/>
    <w:rsid w:val="008B2EA1"/>
    <w:rsid w:val="008B3150"/>
    <w:rsid w:val="008B31CE"/>
    <w:rsid w:val="008B321A"/>
    <w:rsid w:val="008B3231"/>
    <w:rsid w:val="008B32AB"/>
    <w:rsid w:val="008B33C3"/>
    <w:rsid w:val="008B3634"/>
    <w:rsid w:val="008B36B1"/>
    <w:rsid w:val="008B3753"/>
    <w:rsid w:val="008B385F"/>
    <w:rsid w:val="008B387C"/>
    <w:rsid w:val="008B38F4"/>
    <w:rsid w:val="008B3965"/>
    <w:rsid w:val="008B3B10"/>
    <w:rsid w:val="008B3C9D"/>
    <w:rsid w:val="008B3CF5"/>
    <w:rsid w:val="008B3D23"/>
    <w:rsid w:val="008B3E15"/>
    <w:rsid w:val="008B3FC6"/>
    <w:rsid w:val="008B4080"/>
    <w:rsid w:val="008B4129"/>
    <w:rsid w:val="008B416A"/>
    <w:rsid w:val="008B418C"/>
    <w:rsid w:val="008B41FE"/>
    <w:rsid w:val="008B4226"/>
    <w:rsid w:val="008B4245"/>
    <w:rsid w:val="008B4256"/>
    <w:rsid w:val="008B42F6"/>
    <w:rsid w:val="008B434E"/>
    <w:rsid w:val="008B4361"/>
    <w:rsid w:val="008B43A4"/>
    <w:rsid w:val="008B447E"/>
    <w:rsid w:val="008B45A3"/>
    <w:rsid w:val="008B45E3"/>
    <w:rsid w:val="008B465D"/>
    <w:rsid w:val="008B47B1"/>
    <w:rsid w:val="008B47DC"/>
    <w:rsid w:val="008B481F"/>
    <w:rsid w:val="008B485C"/>
    <w:rsid w:val="008B49DD"/>
    <w:rsid w:val="008B4A41"/>
    <w:rsid w:val="008B4B08"/>
    <w:rsid w:val="008B4B24"/>
    <w:rsid w:val="008B4BB3"/>
    <w:rsid w:val="008B4C4F"/>
    <w:rsid w:val="008B4CC7"/>
    <w:rsid w:val="008B4D06"/>
    <w:rsid w:val="008B4DDE"/>
    <w:rsid w:val="008B4E41"/>
    <w:rsid w:val="008B4E68"/>
    <w:rsid w:val="008B4F2F"/>
    <w:rsid w:val="008B4F61"/>
    <w:rsid w:val="008B501D"/>
    <w:rsid w:val="008B509A"/>
    <w:rsid w:val="008B50A8"/>
    <w:rsid w:val="008B50AA"/>
    <w:rsid w:val="008B5131"/>
    <w:rsid w:val="008B5260"/>
    <w:rsid w:val="008B5262"/>
    <w:rsid w:val="008B52DD"/>
    <w:rsid w:val="008B5360"/>
    <w:rsid w:val="008B53F6"/>
    <w:rsid w:val="008B5434"/>
    <w:rsid w:val="008B545B"/>
    <w:rsid w:val="008B5497"/>
    <w:rsid w:val="008B54A5"/>
    <w:rsid w:val="008B54B8"/>
    <w:rsid w:val="008B56E5"/>
    <w:rsid w:val="008B57C1"/>
    <w:rsid w:val="008B583B"/>
    <w:rsid w:val="008B589C"/>
    <w:rsid w:val="008B5938"/>
    <w:rsid w:val="008B5A06"/>
    <w:rsid w:val="008B5A6E"/>
    <w:rsid w:val="008B5AAB"/>
    <w:rsid w:val="008B5AB2"/>
    <w:rsid w:val="008B5B47"/>
    <w:rsid w:val="008B5B9E"/>
    <w:rsid w:val="008B5BBB"/>
    <w:rsid w:val="008B5C6C"/>
    <w:rsid w:val="008B5DCD"/>
    <w:rsid w:val="008B5E15"/>
    <w:rsid w:val="008B5F5A"/>
    <w:rsid w:val="008B6087"/>
    <w:rsid w:val="008B60E7"/>
    <w:rsid w:val="008B6161"/>
    <w:rsid w:val="008B61D1"/>
    <w:rsid w:val="008B6211"/>
    <w:rsid w:val="008B6290"/>
    <w:rsid w:val="008B62EC"/>
    <w:rsid w:val="008B6349"/>
    <w:rsid w:val="008B635C"/>
    <w:rsid w:val="008B63F7"/>
    <w:rsid w:val="008B64B7"/>
    <w:rsid w:val="008B64EA"/>
    <w:rsid w:val="008B655A"/>
    <w:rsid w:val="008B6562"/>
    <w:rsid w:val="008B677E"/>
    <w:rsid w:val="008B67C1"/>
    <w:rsid w:val="008B686C"/>
    <w:rsid w:val="008B6883"/>
    <w:rsid w:val="008B6886"/>
    <w:rsid w:val="008B688C"/>
    <w:rsid w:val="008B6991"/>
    <w:rsid w:val="008B69A3"/>
    <w:rsid w:val="008B6A47"/>
    <w:rsid w:val="008B6A7A"/>
    <w:rsid w:val="008B6AC2"/>
    <w:rsid w:val="008B6B33"/>
    <w:rsid w:val="008B6B6F"/>
    <w:rsid w:val="008B6B92"/>
    <w:rsid w:val="008B6BDB"/>
    <w:rsid w:val="008B6C7B"/>
    <w:rsid w:val="008B6CF8"/>
    <w:rsid w:val="008B6E0A"/>
    <w:rsid w:val="008B701B"/>
    <w:rsid w:val="008B705E"/>
    <w:rsid w:val="008B706D"/>
    <w:rsid w:val="008B707B"/>
    <w:rsid w:val="008B71FE"/>
    <w:rsid w:val="008B72B1"/>
    <w:rsid w:val="008B7322"/>
    <w:rsid w:val="008B7335"/>
    <w:rsid w:val="008B7344"/>
    <w:rsid w:val="008B73B1"/>
    <w:rsid w:val="008B75E6"/>
    <w:rsid w:val="008B75F7"/>
    <w:rsid w:val="008B7608"/>
    <w:rsid w:val="008B76D1"/>
    <w:rsid w:val="008B77AD"/>
    <w:rsid w:val="008B7A1D"/>
    <w:rsid w:val="008B7B0E"/>
    <w:rsid w:val="008B7B85"/>
    <w:rsid w:val="008B7BC0"/>
    <w:rsid w:val="008B7C6E"/>
    <w:rsid w:val="008B7CB9"/>
    <w:rsid w:val="008B7CE7"/>
    <w:rsid w:val="008B7D0E"/>
    <w:rsid w:val="008B7D3E"/>
    <w:rsid w:val="008B7E8D"/>
    <w:rsid w:val="008B7E8E"/>
    <w:rsid w:val="008B7EBE"/>
    <w:rsid w:val="008B7EBF"/>
    <w:rsid w:val="008B7F11"/>
    <w:rsid w:val="008B7F8D"/>
    <w:rsid w:val="008C01F9"/>
    <w:rsid w:val="008C025D"/>
    <w:rsid w:val="008C02DE"/>
    <w:rsid w:val="008C033B"/>
    <w:rsid w:val="008C0429"/>
    <w:rsid w:val="008C04EB"/>
    <w:rsid w:val="008C0548"/>
    <w:rsid w:val="008C0567"/>
    <w:rsid w:val="008C0581"/>
    <w:rsid w:val="008C0619"/>
    <w:rsid w:val="008C065D"/>
    <w:rsid w:val="008C069F"/>
    <w:rsid w:val="008C06E0"/>
    <w:rsid w:val="008C0742"/>
    <w:rsid w:val="008C0753"/>
    <w:rsid w:val="008C07DB"/>
    <w:rsid w:val="008C085E"/>
    <w:rsid w:val="008C08A9"/>
    <w:rsid w:val="008C0A34"/>
    <w:rsid w:val="008C0A44"/>
    <w:rsid w:val="008C0ABE"/>
    <w:rsid w:val="008C0B35"/>
    <w:rsid w:val="008C0BC6"/>
    <w:rsid w:val="008C0BFD"/>
    <w:rsid w:val="008C0C02"/>
    <w:rsid w:val="008C0DA8"/>
    <w:rsid w:val="008C0DC2"/>
    <w:rsid w:val="008C0DC3"/>
    <w:rsid w:val="008C0DD8"/>
    <w:rsid w:val="008C0E44"/>
    <w:rsid w:val="008C0F70"/>
    <w:rsid w:val="008C0F9D"/>
    <w:rsid w:val="008C1115"/>
    <w:rsid w:val="008C126B"/>
    <w:rsid w:val="008C127A"/>
    <w:rsid w:val="008C1345"/>
    <w:rsid w:val="008C134A"/>
    <w:rsid w:val="008C13FD"/>
    <w:rsid w:val="008C142A"/>
    <w:rsid w:val="008C154C"/>
    <w:rsid w:val="008C1551"/>
    <w:rsid w:val="008C1589"/>
    <w:rsid w:val="008C158C"/>
    <w:rsid w:val="008C18F1"/>
    <w:rsid w:val="008C1989"/>
    <w:rsid w:val="008C199B"/>
    <w:rsid w:val="008C19AE"/>
    <w:rsid w:val="008C1AEA"/>
    <w:rsid w:val="008C1AF5"/>
    <w:rsid w:val="008C1B1C"/>
    <w:rsid w:val="008C1B58"/>
    <w:rsid w:val="008C1B62"/>
    <w:rsid w:val="008C1BAF"/>
    <w:rsid w:val="008C1C0B"/>
    <w:rsid w:val="008C1C96"/>
    <w:rsid w:val="008C1CC1"/>
    <w:rsid w:val="008C1D35"/>
    <w:rsid w:val="008C1D68"/>
    <w:rsid w:val="008C1DB7"/>
    <w:rsid w:val="008C1DFA"/>
    <w:rsid w:val="008C1E1E"/>
    <w:rsid w:val="008C1E66"/>
    <w:rsid w:val="008C1EFC"/>
    <w:rsid w:val="008C1F1E"/>
    <w:rsid w:val="008C1F2D"/>
    <w:rsid w:val="008C1F9D"/>
    <w:rsid w:val="008C1FAE"/>
    <w:rsid w:val="008C1FB0"/>
    <w:rsid w:val="008C1FBD"/>
    <w:rsid w:val="008C1FD1"/>
    <w:rsid w:val="008C2029"/>
    <w:rsid w:val="008C2056"/>
    <w:rsid w:val="008C209F"/>
    <w:rsid w:val="008C21DE"/>
    <w:rsid w:val="008C24CB"/>
    <w:rsid w:val="008C2508"/>
    <w:rsid w:val="008C25D3"/>
    <w:rsid w:val="008C25F2"/>
    <w:rsid w:val="008C269C"/>
    <w:rsid w:val="008C26BA"/>
    <w:rsid w:val="008C27CD"/>
    <w:rsid w:val="008C27F9"/>
    <w:rsid w:val="008C2811"/>
    <w:rsid w:val="008C283F"/>
    <w:rsid w:val="008C28B2"/>
    <w:rsid w:val="008C2946"/>
    <w:rsid w:val="008C2960"/>
    <w:rsid w:val="008C2999"/>
    <w:rsid w:val="008C2A97"/>
    <w:rsid w:val="008C2AAF"/>
    <w:rsid w:val="008C2B0B"/>
    <w:rsid w:val="008C2B5E"/>
    <w:rsid w:val="008C2D25"/>
    <w:rsid w:val="008C2DCA"/>
    <w:rsid w:val="008C2E09"/>
    <w:rsid w:val="008C2E48"/>
    <w:rsid w:val="008C2E88"/>
    <w:rsid w:val="008C2ECD"/>
    <w:rsid w:val="008C2FF9"/>
    <w:rsid w:val="008C3005"/>
    <w:rsid w:val="008C3063"/>
    <w:rsid w:val="008C3106"/>
    <w:rsid w:val="008C315F"/>
    <w:rsid w:val="008C323E"/>
    <w:rsid w:val="008C326E"/>
    <w:rsid w:val="008C327E"/>
    <w:rsid w:val="008C3330"/>
    <w:rsid w:val="008C3375"/>
    <w:rsid w:val="008C3393"/>
    <w:rsid w:val="008C33D4"/>
    <w:rsid w:val="008C349B"/>
    <w:rsid w:val="008C358F"/>
    <w:rsid w:val="008C362E"/>
    <w:rsid w:val="008C3647"/>
    <w:rsid w:val="008C3677"/>
    <w:rsid w:val="008C3795"/>
    <w:rsid w:val="008C37BC"/>
    <w:rsid w:val="008C37C0"/>
    <w:rsid w:val="008C37C2"/>
    <w:rsid w:val="008C3892"/>
    <w:rsid w:val="008C3BEF"/>
    <w:rsid w:val="008C3CC0"/>
    <w:rsid w:val="008C3CD4"/>
    <w:rsid w:val="008C3DB1"/>
    <w:rsid w:val="008C3F87"/>
    <w:rsid w:val="008C3FB3"/>
    <w:rsid w:val="008C3FE8"/>
    <w:rsid w:val="008C4052"/>
    <w:rsid w:val="008C4096"/>
    <w:rsid w:val="008C4148"/>
    <w:rsid w:val="008C414D"/>
    <w:rsid w:val="008C4197"/>
    <w:rsid w:val="008C41CB"/>
    <w:rsid w:val="008C425A"/>
    <w:rsid w:val="008C4272"/>
    <w:rsid w:val="008C42A4"/>
    <w:rsid w:val="008C42B9"/>
    <w:rsid w:val="008C42E6"/>
    <w:rsid w:val="008C42EF"/>
    <w:rsid w:val="008C432C"/>
    <w:rsid w:val="008C43E0"/>
    <w:rsid w:val="008C4521"/>
    <w:rsid w:val="008C453F"/>
    <w:rsid w:val="008C454C"/>
    <w:rsid w:val="008C4560"/>
    <w:rsid w:val="008C45FC"/>
    <w:rsid w:val="008C4612"/>
    <w:rsid w:val="008C46B1"/>
    <w:rsid w:val="008C46D0"/>
    <w:rsid w:val="008C477D"/>
    <w:rsid w:val="008C47EA"/>
    <w:rsid w:val="008C4848"/>
    <w:rsid w:val="008C485B"/>
    <w:rsid w:val="008C48A8"/>
    <w:rsid w:val="008C48F0"/>
    <w:rsid w:val="008C4953"/>
    <w:rsid w:val="008C4A52"/>
    <w:rsid w:val="008C4A85"/>
    <w:rsid w:val="008C4B76"/>
    <w:rsid w:val="008C4BD3"/>
    <w:rsid w:val="008C4C45"/>
    <w:rsid w:val="008C4E65"/>
    <w:rsid w:val="008C4EB9"/>
    <w:rsid w:val="008C4EBB"/>
    <w:rsid w:val="008C4EDE"/>
    <w:rsid w:val="008C4F0B"/>
    <w:rsid w:val="008C4F4F"/>
    <w:rsid w:val="008C5090"/>
    <w:rsid w:val="008C50E5"/>
    <w:rsid w:val="008C50E9"/>
    <w:rsid w:val="008C510A"/>
    <w:rsid w:val="008C5227"/>
    <w:rsid w:val="008C5238"/>
    <w:rsid w:val="008C5292"/>
    <w:rsid w:val="008C532D"/>
    <w:rsid w:val="008C533E"/>
    <w:rsid w:val="008C5416"/>
    <w:rsid w:val="008C5452"/>
    <w:rsid w:val="008C567B"/>
    <w:rsid w:val="008C58F9"/>
    <w:rsid w:val="008C5B3C"/>
    <w:rsid w:val="008C5BEE"/>
    <w:rsid w:val="008C5C22"/>
    <w:rsid w:val="008C5C29"/>
    <w:rsid w:val="008C5C45"/>
    <w:rsid w:val="008C5D18"/>
    <w:rsid w:val="008C5D99"/>
    <w:rsid w:val="008C5F92"/>
    <w:rsid w:val="008C5FB0"/>
    <w:rsid w:val="008C60BC"/>
    <w:rsid w:val="008C60D9"/>
    <w:rsid w:val="008C621A"/>
    <w:rsid w:val="008C6297"/>
    <w:rsid w:val="008C6469"/>
    <w:rsid w:val="008C64B8"/>
    <w:rsid w:val="008C65B9"/>
    <w:rsid w:val="008C66C4"/>
    <w:rsid w:val="008C671E"/>
    <w:rsid w:val="008C6767"/>
    <w:rsid w:val="008C67C6"/>
    <w:rsid w:val="008C67E1"/>
    <w:rsid w:val="008C6907"/>
    <w:rsid w:val="008C6A1E"/>
    <w:rsid w:val="008C6B40"/>
    <w:rsid w:val="008C6BB1"/>
    <w:rsid w:val="008C6BB8"/>
    <w:rsid w:val="008C6CD1"/>
    <w:rsid w:val="008C6CF2"/>
    <w:rsid w:val="008C6E6B"/>
    <w:rsid w:val="008C6EF9"/>
    <w:rsid w:val="008C6F68"/>
    <w:rsid w:val="008C6FE3"/>
    <w:rsid w:val="008C715E"/>
    <w:rsid w:val="008C7169"/>
    <w:rsid w:val="008C72CC"/>
    <w:rsid w:val="008C73B2"/>
    <w:rsid w:val="008C73F1"/>
    <w:rsid w:val="008C743F"/>
    <w:rsid w:val="008C7442"/>
    <w:rsid w:val="008C74CC"/>
    <w:rsid w:val="008C74FA"/>
    <w:rsid w:val="008C7505"/>
    <w:rsid w:val="008C751B"/>
    <w:rsid w:val="008C754B"/>
    <w:rsid w:val="008C7632"/>
    <w:rsid w:val="008C7665"/>
    <w:rsid w:val="008C7698"/>
    <w:rsid w:val="008C76F5"/>
    <w:rsid w:val="008C774C"/>
    <w:rsid w:val="008C77A1"/>
    <w:rsid w:val="008C783C"/>
    <w:rsid w:val="008C78EE"/>
    <w:rsid w:val="008C7912"/>
    <w:rsid w:val="008C7939"/>
    <w:rsid w:val="008C7942"/>
    <w:rsid w:val="008C7963"/>
    <w:rsid w:val="008C79B6"/>
    <w:rsid w:val="008C79CA"/>
    <w:rsid w:val="008C7A3F"/>
    <w:rsid w:val="008C7AC9"/>
    <w:rsid w:val="008C7B6E"/>
    <w:rsid w:val="008C7C75"/>
    <w:rsid w:val="008C7D14"/>
    <w:rsid w:val="008C7D58"/>
    <w:rsid w:val="008C7E10"/>
    <w:rsid w:val="008C7FBF"/>
    <w:rsid w:val="008D0027"/>
    <w:rsid w:val="008D00A3"/>
    <w:rsid w:val="008D00F4"/>
    <w:rsid w:val="008D012C"/>
    <w:rsid w:val="008D0155"/>
    <w:rsid w:val="008D01A2"/>
    <w:rsid w:val="008D0249"/>
    <w:rsid w:val="008D02B0"/>
    <w:rsid w:val="008D02C2"/>
    <w:rsid w:val="008D037B"/>
    <w:rsid w:val="008D03A6"/>
    <w:rsid w:val="008D0468"/>
    <w:rsid w:val="008D0582"/>
    <w:rsid w:val="008D0586"/>
    <w:rsid w:val="008D058E"/>
    <w:rsid w:val="008D05C4"/>
    <w:rsid w:val="008D06BD"/>
    <w:rsid w:val="008D0742"/>
    <w:rsid w:val="008D08B9"/>
    <w:rsid w:val="008D0925"/>
    <w:rsid w:val="008D0963"/>
    <w:rsid w:val="008D0A20"/>
    <w:rsid w:val="008D0B2E"/>
    <w:rsid w:val="008D0B45"/>
    <w:rsid w:val="008D0B9F"/>
    <w:rsid w:val="008D0C76"/>
    <w:rsid w:val="008D0CAA"/>
    <w:rsid w:val="008D0D46"/>
    <w:rsid w:val="008D0D4F"/>
    <w:rsid w:val="008D0EB3"/>
    <w:rsid w:val="008D0EF5"/>
    <w:rsid w:val="008D0EFE"/>
    <w:rsid w:val="008D0FD2"/>
    <w:rsid w:val="008D106C"/>
    <w:rsid w:val="008D115D"/>
    <w:rsid w:val="008D128D"/>
    <w:rsid w:val="008D12D1"/>
    <w:rsid w:val="008D134B"/>
    <w:rsid w:val="008D1409"/>
    <w:rsid w:val="008D1491"/>
    <w:rsid w:val="008D149C"/>
    <w:rsid w:val="008D14E7"/>
    <w:rsid w:val="008D1607"/>
    <w:rsid w:val="008D1608"/>
    <w:rsid w:val="008D1618"/>
    <w:rsid w:val="008D16B5"/>
    <w:rsid w:val="008D16EF"/>
    <w:rsid w:val="008D1729"/>
    <w:rsid w:val="008D17E2"/>
    <w:rsid w:val="008D1991"/>
    <w:rsid w:val="008D1A72"/>
    <w:rsid w:val="008D1A8A"/>
    <w:rsid w:val="008D1F67"/>
    <w:rsid w:val="008D1F8C"/>
    <w:rsid w:val="008D20EF"/>
    <w:rsid w:val="008D212A"/>
    <w:rsid w:val="008D2198"/>
    <w:rsid w:val="008D21FE"/>
    <w:rsid w:val="008D2263"/>
    <w:rsid w:val="008D226B"/>
    <w:rsid w:val="008D241F"/>
    <w:rsid w:val="008D2468"/>
    <w:rsid w:val="008D25B6"/>
    <w:rsid w:val="008D25D8"/>
    <w:rsid w:val="008D2615"/>
    <w:rsid w:val="008D2696"/>
    <w:rsid w:val="008D269F"/>
    <w:rsid w:val="008D272F"/>
    <w:rsid w:val="008D2754"/>
    <w:rsid w:val="008D28A9"/>
    <w:rsid w:val="008D28C8"/>
    <w:rsid w:val="008D28E5"/>
    <w:rsid w:val="008D28F8"/>
    <w:rsid w:val="008D293C"/>
    <w:rsid w:val="008D2991"/>
    <w:rsid w:val="008D2A5C"/>
    <w:rsid w:val="008D2A67"/>
    <w:rsid w:val="008D2A79"/>
    <w:rsid w:val="008D2B05"/>
    <w:rsid w:val="008D2BB7"/>
    <w:rsid w:val="008D2C62"/>
    <w:rsid w:val="008D2C94"/>
    <w:rsid w:val="008D2D34"/>
    <w:rsid w:val="008D2D63"/>
    <w:rsid w:val="008D2D78"/>
    <w:rsid w:val="008D2F9B"/>
    <w:rsid w:val="008D31EF"/>
    <w:rsid w:val="008D322D"/>
    <w:rsid w:val="008D32D0"/>
    <w:rsid w:val="008D3373"/>
    <w:rsid w:val="008D33D5"/>
    <w:rsid w:val="008D3543"/>
    <w:rsid w:val="008D35EB"/>
    <w:rsid w:val="008D36F1"/>
    <w:rsid w:val="008D371A"/>
    <w:rsid w:val="008D3741"/>
    <w:rsid w:val="008D37F9"/>
    <w:rsid w:val="008D3872"/>
    <w:rsid w:val="008D387B"/>
    <w:rsid w:val="008D392E"/>
    <w:rsid w:val="008D39E3"/>
    <w:rsid w:val="008D3CD0"/>
    <w:rsid w:val="008D3D3D"/>
    <w:rsid w:val="008D3D45"/>
    <w:rsid w:val="008D3DEE"/>
    <w:rsid w:val="008D3E21"/>
    <w:rsid w:val="008D3E64"/>
    <w:rsid w:val="008D3E78"/>
    <w:rsid w:val="008D3EB3"/>
    <w:rsid w:val="008D3EE4"/>
    <w:rsid w:val="008D40AB"/>
    <w:rsid w:val="008D414C"/>
    <w:rsid w:val="008D41F4"/>
    <w:rsid w:val="008D432E"/>
    <w:rsid w:val="008D433F"/>
    <w:rsid w:val="008D4426"/>
    <w:rsid w:val="008D4487"/>
    <w:rsid w:val="008D4522"/>
    <w:rsid w:val="008D45BD"/>
    <w:rsid w:val="008D472E"/>
    <w:rsid w:val="008D4740"/>
    <w:rsid w:val="008D475B"/>
    <w:rsid w:val="008D47A2"/>
    <w:rsid w:val="008D47D8"/>
    <w:rsid w:val="008D4813"/>
    <w:rsid w:val="008D4869"/>
    <w:rsid w:val="008D48D4"/>
    <w:rsid w:val="008D48DF"/>
    <w:rsid w:val="008D48E6"/>
    <w:rsid w:val="008D4946"/>
    <w:rsid w:val="008D49CA"/>
    <w:rsid w:val="008D4AAB"/>
    <w:rsid w:val="008D4B17"/>
    <w:rsid w:val="008D4B58"/>
    <w:rsid w:val="008D4BA7"/>
    <w:rsid w:val="008D4C20"/>
    <w:rsid w:val="008D4CA1"/>
    <w:rsid w:val="008D4D42"/>
    <w:rsid w:val="008D4F3A"/>
    <w:rsid w:val="008D5088"/>
    <w:rsid w:val="008D50EA"/>
    <w:rsid w:val="008D5129"/>
    <w:rsid w:val="008D525F"/>
    <w:rsid w:val="008D5274"/>
    <w:rsid w:val="008D530C"/>
    <w:rsid w:val="008D5333"/>
    <w:rsid w:val="008D535C"/>
    <w:rsid w:val="008D53AC"/>
    <w:rsid w:val="008D5440"/>
    <w:rsid w:val="008D5453"/>
    <w:rsid w:val="008D5473"/>
    <w:rsid w:val="008D54E6"/>
    <w:rsid w:val="008D5532"/>
    <w:rsid w:val="008D5576"/>
    <w:rsid w:val="008D5601"/>
    <w:rsid w:val="008D5626"/>
    <w:rsid w:val="008D5791"/>
    <w:rsid w:val="008D57AC"/>
    <w:rsid w:val="008D57E5"/>
    <w:rsid w:val="008D582C"/>
    <w:rsid w:val="008D584B"/>
    <w:rsid w:val="008D5859"/>
    <w:rsid w:val="008D58B7"/>
    <w:rsid w:val="008D59B4"/>
    <w:rsid w:val="008D59B6"/>
    <w:rsid w:val="008D5A02"/>
    <w:rsid w:val="008D5B1A"/>
    <w:rsid w:val="008D5B34"/>
    <w:rsid w:val="008D5BA2"/>
    <w:rsid w:val="008D5BA7"/>
    <w:rsid w:val="008D5C20"/>
    <w:rsid w:val="008D5D25"/>
    <w:rsid w:val="008D5DAE"/>
    <w:rsid w:val="008D5DC1"/>
    <w:rsid w:val="008D5E0B"/>
    <w:rsid w:val="008D5EAF"/>
    <w:rsid w:val="008D5F4A"/>
    <w:rsid w:val="008D613E"/>
    <w:rsid w:val="008D6177"/>
    <w:rsid w:val="008D61C8"/>
    <w:rsid w:val="008D6222"/>
    <w:rsid w:val="008D622E"/>
    <w:rsid w:val="008D6236"/>
    <w:rsid w:val="008D626D"/>
    <w:rsid w:val="008D629B"/>
    <w:rsid w:val="008D62E6"/>
    <w:rsid w:val="008D637F"/>
    <w:rsid w:val="008D638C"/>
    <w:rsid w:val="008D641E"/>
    <w:rsid w:val="008D6425"/>
    <w:rsid w:val="008D6479"/>
    <w:rsid w:val="008D6486"/>
    <w:rsid w:val="008D6494"/>
    <w:rsid w:val="008D6644"/>
    <w:rsid w:val="008D664A"/>
    <w:rsid w:val="008D66D8"/>
    <w:rsid w:val="008D6889"/>
    <w:rsid w:val="008D695B"/>
    <w:rsid w:val="008D699E"/>
    <w:rsid w:val="008D6AB4"/>
    <w:rsid w:val="008D6ACE"/>
    <w:rsid w:val="008D6BF4"/>
    <w:rsid w:val="008D6C33"/>
    <w:rsid w:val="008D6F34"/>
    <w:rsid w:val="008D7073"/>
    <w:rsid w:val="008D70EB"/>
    <w:rsid w:val="008D716C"/>
    <w:rsid w:val="008D71F1"/>
    <w:rsid w:val="008D724B"/>
    <w:rsid w:val="008D7294"/>
    <w:rsid w:val="008D7467"/>
    <w:rsid w:val="008D74D9"/>
    <w:rsid w:val="008D74EB"/>
    <w:rsid w:val="008D7517"/>
    <w:rsid w:val="008D7600"/>
    <w:rsid w:val="008D7631"/>
    <w:rsid w:val="008D767A"/>
    <w:rsid w:val="008D7708"/>
    <w:rsid w:val="008D7820"/>
    <w:rsid w:val="008D7885"/>
    <w:rsid w:val="008D7922"/>
    <w:rsid w:val="008D79D8"/>
    <w:rsid w:val="008D7A4F"/>
    <w:rsid w:val="008D7ABA"/>
    <w:rsid w:val="008D7B28"/>
    <w:rsid w:val="008D7B74"/>
    <w:rsid w:val="008D7BC1"/>
    <w:rsid w:val="008D7BEA"/>
    <w:rsid w:val="008D7CC9"/>
    <w:rsid w:val="008D7D7F"/>
    <w:rsid w:val="008D7DE4"/>
    <w:rsid w:val="008D7E19"/>
    <w:rsid w:val="008D7E5F"/>
    <w:rsid w:val="008D7EFD"/>
    <w:rsid w:val="008D7F2D"/>
    <w:rsid w:val="008E00CC"/>
    <w:rsid w:val="008E01C2"/>
    <w:rsid w:val="008E026E"/>
    <w:rsid w:val="008E02AC"/>
    <w:rsid w:val="008E0313"/>
    <w:rsid w:val="008E04AF"/>
    <w:rsid w:val="008E0603"/>
    <w:rsid w:val="008E078A"/>
    <w:rsid w:val="008E07A3"/>
    <w:rsid w:val="008E0804"/>
    <w:rsid w:val="008E0809"/>
    <w:rsid w:val="008E0977"/>
    <w:rsid w:val="008E0A83"/>
    <w:rsid w:val="008E0AAE"/>
    <w:rsid w:val="008E0BC1"/>
    <w:rsid w:val="008E0BF2"/>
    <w:rsid w:val="008E0C4B"/>
    <w:rsid w:val="008E0C7B"/>
    <w:rsid w:val="008E0E99"/>
    <w:rsid w:val="008E0F42"/>
    <w:rsid w:val="008E0F79"/>
    <w:rsid w:val="008E11EE"/>
    <w:rsid w:val="008E1301"/>
    <w:rsid w:val="008E1450"/>
    <w:rsid w:val="008E149F"/>
    <w:rsid w:val="008E15C8"/>
    <w:rsid w:val="008E1675"/>
    <w:rsid w:val="008E17C0"/>
    <w:rsid w:val="008E17F0"/>
    <w:rsid w:val="008E17FF"/>
    <w:rsid w:val="008E180B"/>
    <w:rsid w:val="008E18B3"/>
    <w:rsid w:val="008E18D2"/>
    <w:rsid w:val="008E1901"/>
    <w:rsid w:val="008E1A1D"/>
    <w:rsid w:val="008E1A31"/>
    <w:rsid w:val="008E1A36"/>
    <w:rsid w:val="008E1A73"/>
    <w:rsid w:val="008E1BA1"/>
    <w:rsid w:val="008E1C97"/>
    <w:rsid w:val="008E1E39"/>
    <w:rsid w:val="008E1E65"/>
    <w:rsid w:val="008E1FA8"/>
    <w:rsid w:val="008E1FCF"/>
    <w:rsid w:val="008E2027"/>
    <w:rsid w:val="008E2086"/>
    <w:rsid w:val="008E20AB"/>
    <w:rsid w:val="008E20F0"/>
    <w:rsid w:val="008E21CE"/>
    <w:rsid w:val="008E21F3"/>
    <w:rsid w:val="008E225F"/>
    <w:rsid w:val="008E226B"/>
    <w:rsid w:val="008E2298"/>
    <w:rsid w:val="008E22F6"/>
    <w:rsid w:val="008E2333"/>
    <w:rsid w:val="008E2389"/>
    <w:rsid w:val="008E2459"/>
    <w:rsid w:val="008E247D"/>
    <w:rsid w:val="008E2484"/>
    <w:rsid w:val="008E2499"/>
    <w:rsid w:val="008E24FC"/>
    <w:rsid w:val="008E256E"/>
    <w:rsid w:val="008E25E9"/>
    <w:rsid w:val="008E25FB"/>
    <w:rsid w:val="008E26E8"/>
    <w:rsid w:val="008E2701"/>
    <w:rsid w:val="008E2743"/>
    <w:rsid w:val="008E27DB"/>
    <w:rsid w:val="008E281E"/>
    <w:rsid w:val="008E2845"/>
    <w:rsid w:val="008E291B"/>
    <w:rsid w:val="008E2995"/>
    <w:rsid w:val="008E2A5E"/>
    <w:rsid w:val="008E2A99"/>
    <w:rsid w:val="008E2AFD"/>
    <w:rsid w:val="008E2B88"/>
    <w:rsid w:val="008E2BC0"/>
    <w:rsid w:val="008E2C7F"/>
    <w:rsid w:val="008E2C95"/>
    <w:rsid w:val="008E2D06"/>
    <w:rsid w:val="008E2DF4"/>
    <w:rsid w:val="008E2E1A"/>
    <w:rsid w:val="008E2E3B"/>
    <w:rsid w:val="008E2E57"/>
    <w:rsid w:val="008E2F75"/>
    <w:rsid w:val="008E2FD3"/>
    <w:rsid w:val="008E3007"/>
    <w:rsid w:val="008E3173"/>
    <w:rsid w:val="008E31A4"/>
    <w:rsid w:val="008E325C"/>
    <w:rsid w:val="008E3260"/>
    <w:rsid w:val="008E3293"/>
    <w:rsid w:val="008E32C4"/>
    <w:rsid w:val="008E3354"/>
    <w:rsid w:val="008E3388"/>
    <w:rsid w:val="008E3391"/>
    <w:rsid w:val="008E3405"/>
    <w:rsid w:val="008E34AD"/>
    <w:rsid w:val="008E34C6"/>
    <w:rsid w:val="008E3596"/>
    <w:rsid w:val="008E366A"/>
    <w:rsid w:val="008E36AD"/>
    <w:rsid w:val="008E37BC"/>
    <w:rsid w:val="008E383F"/>
    <w:rsid w:val="008E39A4"/>
    <w:rsid w:val="008E3A6C"/>
    <w:rsid w:val="008E3ADE"/>
    <w:rsid w:val="008E3B9F"/>
    <w:rsid w:val="008E3BE2"/>
    <w:rsid w:val="008E3C91"/>
    <w:rsid w:val="008E3CA5"/>
    <w:rsid w:val="008E3D14"/>
    <w:rsid w:val="008E3D48"/>
    <w:rsid w:val="008E3D61"/>
    <w:rsid w:val="008E3DF8"/>
    <w:rsid w:val="008E3E77"/>
    <w:rsid w:val="008E3E87"/>
    <w:rsid w:val="008E3E8D"/>
    <w:rsid w:val="008E3F13"/>
    <w:rsid w:val="008E3F52"/>
    <w:rsid w:val="008E3F6C"/>
    <w:rsid w:val="008E3FE1"/>
    <w:rsid w:val="008E4085"/>
    <w:rsid w:val="008E42D0"/>
    <w:rsid w:val="008E43F2"/>
    <w:rsid w:val="008E4457"/>
    <w:rsid w:val="008E4466"/>
    <w:rsid w:val="008E4469"/>
    <w:rsid w:val="008E45D8"/>
    <w:rsid w:val="008E463E"/>
    <w:rsid w:val="008E4694"/>
    <w:rsid w:val="008E46B4"/>
    <w:rsid w:val="008E4721"/>
    <w:rsid w:val="008E47A1"/>
    <w:rsid w:val="008E47D3"/>
    <w:rsid w:val="008E4893"/>
    <w:rsid w:val="008E4A1B"/>
    <w:rsid w:val="008E4A68"/>
    <w:rsid w:val="008E4BEE"/>
    <w:rsid w:val="008E4C20"/>
    <w:rsid w:val="008E4E5C"/>
    <w:rsid w:val="008E4E90"/>
    <w:rsid w:val="008E4E91"/>
    <w:rsid w:val="008E4EB9"/>
    <w:rsid w:val="008E4FD3"/>
    <w:rsid w:val="008E4FDF"/>
    <w:rsid w:val="008E5114"/>
    <w:rsid w:val="008E511F"/>
    <w:rsid w:val="008E516F"/>
    <w:rsid w:val="008E521E"/>
    <w:rsid w:val="008E52E2"/>
    <w:rsid w:val="008E52EC"/>
    <w:rsid w:val="008E52EE"/>
    <w:rsid w:val="008E52FD"/>
    <w:rsid w:val="008E5446"/>
    <w:rsid w:val="008E5596"/>
    <w:rsid w:val="008E55CB"/>
    <w:rsid w:val="008E55FE"/>
    <w:rsid w:val="008E5606"/>
    <w:rsid w:val="008E5645"/>
    <w:rsid w:val="008E5751"/>
    <w:rsid w:val="008E57C0"/>
    <w:rsid w:val="008E5817"/>
    <w:rsid w:val="008E587F"/>
    <w:rsid w:val="008E58FE"/>
    <w:rsid w:val="008E5941"/>
    <w:rsid w:val="008E5965"/>
    <w:rsid w:val="008E59FA"/>
    <w:rsid w:val="008E5B13"/>
    <w:rsid w:val="008E5B46"/>
    <w:rsid w:val="008E5B8F"/>
    <w:rsid w:val="008E5B94"/>
    <w:rsid w:val="008E5BFC"/>
    <w:rsid w:val="008E5C18"/>
    <w:rsid w:val="008E5C60"/>
    <w:rsid w:val="008E5CA1"/>
    <w:rsid w:val="008E5CD1"/>
    <w:rsid w:val="008E5CFE"/>
    <w:rsid w:val="008E5D3A"/>
    <w:rsid w:val="008E5D9B"/>
    <w:rsid w:val="008E5DCD"/>
    <w:rsid w:val="008E5E11"/>
    <w:rsid w:val="008E5FD0"/>
    <w:rsid w:val="008E613D"/>
    <w:rsid w:val="008E6165"/>
    <w:rsid w:val="008E61E1"/>
    <w:rsid w:val="008E62D4"/>
    <w:rsid w:val="008E62D8"/>
    <w:rsid w:val="008E6481"/>
    <w:rsid w:val="008E64C4"/>
    <w:rsid w:val="008E652B"/>
    <w:rsid w:val="008E656E"/>
    <w:rsid w:val="008E65BD"/>
    <w:rsid w:val="008E6727"/>
    <w:rsid w:val="008E6748"/>
    <w:rsid w:val="008E67F2"/>
    <w:rsid w:val="008E6816"/>
    <w:rsid w:val="008E690C"/>
    <w:rsid w:val="008E6970"/>
    <w:rsid w:val="008E69C7"/>
    <w:rsid w:val="008E6ABE"/>
    <w:rsid w:val="008E6B4F"/>
    <w:rsid w:val="008E6B9E"/>
    <w:rsid w:val="008E6BA7"/>
    <w:rsid w:val="008E6D25"/>
    <w:rsid w:val="008E6EA0"/>
    <w:rsid w:val="008E6F43"/>
    <w:rsid w:val="008E6F50"/>
    <w:rsid w:val="008E6FAF"/>
    <w:rsid w:val="008E6FE6"/>
    <w:rsid w:val="008E709F"/>
    <w:rsid w:val="008E70C4"/>
    <w:rsid w:val="008E7115"/>
    <w:rsid w:val="008E7173"/>
    <w:rsid w:val="008E718E"/>
    <w:rsid w:val="008E7191"/>
    <w:rsid w:val="008E71EB"/>
    <w:rsid w:val="008E725E"/>
    <w:rsid w:val="008E72D9"/>
    <w:rsid w:val="008E72DF"/>
    <w:rsid w:val="008E734D"/>
    <w:rsid w:val="008E7384"/>
    <w:rsid w:val="008E7395"/>
    <w:rsid w:val="008E745F"/>
    <w:rsid w:val="008E74EE"/>
    <w:rsid w:val="008E74F4"/>
    <w:rsid w:val="008E7561"/>
    <w:rsid w:val="008E7596"/>
    <w:rsid w:val="008E7636"/>
    <w:rsid w:val="008E763A"/>
    <w:rsid w:val="008E76D8"/>
    <w:rsid w:val="008E76F5"/>
    <w:rsid w:val="008E7703"/>
    <w:rsid w:val="008E7761"/>
    <w:rsid w:val="008E77D7"/>
    <w:rsid w:val="008E7833"/>
    <w:rsid w:val="008E7885"/>
    <w:rsid w:val="008E78BF"/>
    <w:rsid w:val="008E7943"/>
    <w:rsid w:val="008E7974"/>
    <w:rsid w:val="008E79F8"/>
    <w:rsid w:val="008E7B27"/>
    <w:rsid w:val="008E7B9C"/>
    <w:rsid w:val="008E7C57"/>
    <w:rsid w:val="008E7C6A"/>
    <w:rsid w:val="008E7D16"/>
    <w:rsid w:val="008E7D75"/>
    <w:rsid w:val="008E7D87"/>
    <w:rsid w:val="008E7E25"/>
    <w:rsid w:val="008E7EA4"/>
    <w:rsid w:val="008E7EA5"/>
    <w:rsid w:val="008E7EC2"/>
    <w:rsid w:val="008E7EEB"/>
    <w:rsid w:val="008E7EEE"/>
    <w:rsid w:val="008E7F18"/>
    <w:rsid w:val="008E7F44"/>
    <w:rsid w:val="008E7F55"/>
    <w:rsid w:val="008F0013"/>
    <w:rsid w:val="008F0109"/>
    <w:rsid w:val="008F0139"/>
    <w:rsid w:val="008F0259"/>
    <w:rsid w:val="008F0263"/>
    <w:rsid w:val="008F030F"/>
    <w:rsid w:val="008F0330"/>
    <w:rsid w:val="008F0533"/>
    <w:rsid w:val="008F07E4"/>
    <w:rsid w:val="008F07E6"/>
    <w:rsid w:val="008F07E7"/>
    <w:rsid w:val="008F0946"/>
    <w:rsid w:val="008F094D"/>
    <w:rsid w:val="008F09A5"/>
    <w:rsid w:val="008F0A22"/>
    <w:rsid w:val="008F0A2A"/>
    <w:rsid w:val="008F0A65"/>
    <w:rsid w:val="008F0AA0"/>
    <w:rsid w:val="008F0ABF"/>
    <w:rsid w:val="008F0AD4"/>
    <w:rsid w:val="008F0AE1"/>
    <w:rsid w:val="008F0B14"/>
    <w:rsid w:val="008F0BA8"/>
    <w:rsid w:val="008F0BAF"/>
    <w:rsid w:val="008F0BD7"/>
    <w:rsid w:val="008F0CBC"/>
    <w:rsid w:val="008F0D0F"/>
    <w:rsid w:val="008F0D1F"/>
    <w:rsid w:val="008F0D21"/>
    <w:rsid w:val="008F0E70"/>
    <w:rsid w:val="008F10A8"/>
    <w:rsid w:val="008F10BE"/>
    <w:rsid w:val="008F1110"/>
    <w:rsid w:val="008F114A"/>
    <w:rsid w:val="008F11BD"/>
    <w:rsid w:val="008F1209"/>
    <w:rsid w:val="008F120D"/>
    <w:rsid w:val="008F1251"/>
    <w:rsid w:val="008F1289"/>
    <w:rsid w:val="008F131D"/>
    <w:rsid w:val="008F134B"/>
    <w:rsid w:val="008F140C"/>
    <w:rsid w:val="008F14CA"/>
    <w:rsid w:val="008F152C"/>
    <w:rsid w:val="008F155D"/>
    <w:rsid w:val="008F171C"/>
    <w:rsid w:val="008F1786"/>
    <w:rsid w:val="008F18A1"/>
    <w:rsid w:val="008F1924"/>
    <w:rsid w:val="008F194D"/>
    <w:rsid w:val="008F1A41"/>
    <w:rsid w:val="008F1AC4"/>
    <w:rsid w:val="008F1BFF"/>
    <w:rsid w:val="008F1CD4"/>
    <w:rsid w:val="008F1CD5"/>
    <w:rsid w:val="008F1CDB"/>
    <w:rsid w:val="008F1CFB"/>
    <w:rsid w:val="008F1D72"/>
    <w:rsid w:val="008F1E3F"/>
    <w:rsid w:val="008F1F50"/>
    <w:rsid w:val="008F2047"/>
    <w:rsid w:val="008F205E"/>
    <w:rsid w:val="008F210F"/>
    <w:rsid w:val="008F2148"/>
    <w:rsid w:val="008F21E5"/>
    <w:rsid w:val="008F22E9"/>
    <w:rsid w:val="008F2348"/>
    <w:rsid w:val="008F2360"/>
    <w:rsid w:val="008F245D"/>
    <w:rsid w:val="008F2516"/>
    <w:rsid w:val="008F25D8"/>
    <w:rsid w:val="008F25E4"/>
    <w:rsid w:val="008F264C"/>
    <w:rsid w:val="008F2662"/>
    <w:rsid w:val="008F2676"/>
    <w:rsid w:val="008F287F"/>
    <w:rsid w:val="008F2887"/>
    <w:rsid w:val="008F28A7"/>
    <w:rsid w:val="008F2993"/>
    <w:rsid w:val="008F29CF"/>
    <w:rsid w:val="008F2A0A"/>
    <w:rsid w:val="008F2AAE"/>
    <w:rsid w:val="008F2B85"/>
    <w:rsid w:val="008F2C58"/>
    <w:rsid w:val="008F2CD1"/>
    <w:rsid w:val="008F2D5E"/>
    <w:rsid w:val="008F2D7C"/>
    <w:rsid w:val="008F2DA0"/>
    <w:rsid w:val="008F2DE0"/>
    <w:rsid w:val="008F2DED"/>
    <w:rsid w:val="008F2DFE"/>
    <w:rsid w:val="008F2E2C"/>
    <w:rsid w:val="008F2E31"/>
    <w:rsid w:val="008F2EA2"/>
    <w:rsid w:val="008F2F21"/>
    <w:rsid w:val="008F303C"/>
    <w:rsid w:val="008F3044"/>
    <w:rsid w:val="008F3056"/>
    <w:rsid w:val="008F30AD"/>
    <w:rsid w:val="008F30D4"/>
    <w:rsid w:val="008F315D"/>
    <w:rsid w:val="008F3272"/>
    <w:rsid w:val="008F3322"/>
    <w:rsid w:val="008F3540"/>
    <w:rsid w:val="008F35D9"/>
    <w:rsid w:val="008F35DC"/>
    <w:rsid w:val="008F37DF"/>
    <w:rsid w:val="008F381E"/>
    <w:rsid w:val="008F3840"/>
    <w:rsid w:val="008F3872"/>
    <w:rsid w:val="008F389B"/>
    <w:rsid w:val="008F38A0"/>
    <w:rsid w:val="008F38F9"/>
    <w:rsid w:val="008F3900"/>
    <w:rsid w:val="008F391C"/>
    <w:rsid w:val="008F39B6"/>
    <w:rsid w:val="008F3AC8"/>
    <w:rsid w:val="008F3B62"/>
    <w:rsid w:val="008F3B8F"/>
    <w:rsid w:val="008F3BBC"/>
    <w:rsid w:val="008F3BE0"/>
    <w:rsid w:val="008F3C08"/>
    <w:rsid w:val="008F3C4B"/>
    <w:rsid w:val="008F3C4F"/>
    <w:rsid w:val="008F3C80"/>
    <w:rsid w:val="008F3C9D"/>
    <w:rsid w:val="008F3CAB"/>
    <w:rsid w:val="008F3D2A"/>
    <w:rsid w:val="008F3DEB"/>
    <w:rsid w:val="008F3E0D"/>
    <w:rsid w:val="008F3EDD"/>
    <w:rsid w:val="008F3F42"/>
    <w:rsid w:val="008F3F4B"/>
    <w:rsid w:val="008F3F8B"/>
    <w:rsid w:val="008F3FED"/>
    <w:rsid w:val="008F4049"/>
    <w:rsid w:val="008F4135"/>
    <w:rsid w:val="008F417E"/>
    <w:rsid w:val="008F419B"/>
    <w:rsid w:val="008F425D"/>
    <w:rsid w:val="008F4380"/>
    <w:rsid w:val="008F448F"/>
    <w:rsid w:val="008F44FE"/>
    <w:rsid w:val="008F4655"/>
    <w:rsid w:val="008F4672"/>
    <w:rsid w:val="008F468E"/>
    <w:rsid w:val="008F48DD"/>
    <w:rsid w:val="008F4903"/>
    <w:rsid w:val="008F4A01"/>
    <w:rsid w:val="008F4A08"/>
    <w:rsid w:val="008F4A3B"/>
    <w:rsid w:val="008F4A49"/>
    <w:rsid w:val="008F4AAF"/>
    <w:rsid w:val="008F4AC0"/>
    <w:rsid w:val="008F4BD5"/>
    <w:rsid w:val="008F4C0D"/>
    <w:rsid w:val="008F4C19"/>
    <w:rsid w:val="008F4CC3"/>
    <w:rsid w:val="008F4CE3"/>
    <w:rsid w:val="008F4D0C"/>
    <w:rsid w:val="008F4F1C"/>
    <w:rsid w:val="008F4FF0"/>
    <w:rsid w:val="008F4FFA"/>
    <w:rsid w:val="008F508D"/>
    <w:rsid w:val="008F50A5"/>
    <w:rsid w:val="008F51C0"/>
    <w:rsid w:val="008F5257"/>
    <w:rsid w:val="008F5344"/>
    <w:rsid w:val="008F536F"/>
    <w:rsid w:val="008F5395"/>
    <w:rsid w:val="008F543B"/>
    <w:rsid w:val="008F548A"/>
    <w:rsid w:val="008F5498"/>
    <w:rsid w:val="008F5505"/>
    <w:rsid w:val="008F5597"/>
    <w:rsid w:val="008F564E"/>
    <w:rsid w:val="008F56E7"/>
    <w:rsid w:val="008F57CF"/>
    <w:rsid w:val="008F57E1"/>
    <w:rsid w:val="008F5868"/>
    <w:rsid w:val="008F58E3"/>
    <w:rsid w:val="008F5937"/>
    <w:rsid w:val="008F593D"/>
    <w:rsid w:val="008F5948"/>
    <w:rsid w:val="008F5993"/>
    <w:rsid w:val="008F59DE"/>
    <w:rsid w:val="008F5AB6"/>
    <w:rsid w:val="008F5AE8"/>
    <w:rsid w:val="008F5B4A"/>
    <w:rsid w:val="008F5B5F"/>
    <w:rsid w:val="008F5B9C"/>
    <w:rsid w:val="008F5BAB"/>
    <w:rsid w:val="008F5BAE"/>
    <w:rsid w:val="008F5DAD"/>
    <w:rsid w:val="008F5E9E"/>
    <w:rsid w:val="008F5F96"/>
    <w:rsid w:val="008F5FA3"/>
    <w:rsid w:val="008F600B"/>
    <w:rsid w:val="008F6056"/>
    <w:rsid w:val="008F606A"/>
    <w:rsid w:val="008F6172"/>
    <w:rsid w:val="008F6205"/>
    <w:rsid w:val="008F6220"/>
    <w:rsid w:val="008F62B1"/>
    <w:rsid w:val="008F6312"/>
    <w:rsid w:val="008F63AA"/>
    <w:rsid w:val="008F6531"/>
    <w:rsid w:val="008F6599"/>
    <w:rsid w:val="008F65D0"/>
    <w:rsid w:val="008F666D"/>
    <w:rsid w:val="008F66DF"/>
    <w:rsid w:val="008F6744"/>
    <w:rsid w:val="008F676E"/>
    <w:rsid w:val="008F6771"/>
    <w:rsid w:val="008F67B9"/>
    <w:rsid w:val="008F685A"/>
    <w:rsid w:val="008F6876"/>
    <w:rsid w:val="008F68DE"/>
    <w:rsid w:val="008F6923"/>
    <w:rsid w:val="008F6A2C"/>
    <w:rsid w:val="008F6C3A"/>
    <w:rsid w:val="008F6D70"/>
    <w:rsid w:val="008F6DBA"/>
    <w:rsid w:val="008F6DC3"/>
    <w:rsid w:val="008F6E02"/>
    <w:rsid w:val="008F6F06"/>
    <w:rsid w:val="008F70A8"/>
    <w:rsid w:val="008F70D0"/>
    <w:rsid w:val="008F70FC"/>
    <w:rsid w:val="008F72D6"/>
    <w:rsid w:val="008F737D"/>
    <w:rsid w:val="008F7531"/>
    <w:rsid w:val="008F7552"/>
    <w:rsid w:val="008F76E4"/>
    <w:rsid w:val="008F76E5"/>
    <w:rsid w:val="008F7724"/>
    <w:rsid w:val="008F7761"/>
    <w:rsid w:val="008F7792"/>
    <w:rsid w:val="008F77EF"/>
    <w:rsid w:val="008F7893"/>
    <w:rsid w:val="008F794E"/>
    <w:rsid w:val="008F79E2"/>
    <w:rsid w:val="008F7AFC"/>
    <w:rsid w:val="008F7BBF"/>
    <w:rsid w:val="008F7C80"/>
    <w:rsid w:val="008F7CDC"/>
    <w:rsid w:val="008F7D9F"/>
    <w:rsid w:val="008F7DD1"/>
    <w:rsid w:val="008F7DEC"/>
    <w:rsid w:val="008F7E48"/>
    <w:rsid w:val="008F7E6B"/>
    <w:rsid w:val="008F7EA0"/>
    <w:rsid w:val="008F7EA7"/>
    <w:rsid w:val="008F7F09"/>
    <w:rsid w:val="008F7F1D"/>
    <w:rsid w:val="008F7F29"/>
    <w:rsid w:val="008F7F3A"/>
    <w:rsid w:val="008F7FEA"/>
    <w:rsid w:val="0090001C"/>
    <w:rsid w:val="009000F9"/>
    <w:rsid w:val="00900117"/>
    <w:rsid w:val="00900154"/>
    <w:rsid w:val="00900195"/>
    <w:rsid w:val="0090019E"/>
    <w:rsid w:val="009001EB"/>
    <w:rsid w:val="009002F9"/>
    <w:rsid w:val="00900337"/>
    <w:rsid w:val="00900398"/>
    <w:rsid w:val="009003AB"/>
    <w:rsid w:val="00900452"/>
    <w:rsid w:val="009004A4"/>
    <w:rsid w:val="009004AC"/>
    <w:rsid w:val="00900505"/>
    <w:rsid w:val="00900570"/>
    <w:rsid w:val="00900718"/>
    <w:rsid w:val="009007B0"/>
    <w:rsid w:val="00900897"/>
    <w:rsid w:val="00900904"/>
    <w:rsid w:val="00900986"/>
    <w:rsid w:val="009009B1"/>
    <w:rsid w:val="00900A10"/>
    <w:rsid w:val="00900AC4"/>
    <w:rsid w:val="00900ADE"/>
    <w:rsid w:val="00900B8B"/>
    <w:rsid w:val="00900B8F"/>
    <w:rsid w:val="00900BA5"/>
    <w:rsid w:val="00900C7E"/>
    <w:rsid w:val="00900C90"/>
    <w:rsid w:val="00900CFD"/>
    <w:rsid w:val="00900E5A"/>
    <w:rsid w:val="00900EF8"/>
    <w:rsid w:val="00900F51"/>
    <w:rsid w:val="00900FB4"/>
    <w:rsid w:val="00901063"/>
    <w:rsid w:val="0090109F"/>
    <w:rsid w:val="00901180"/>
    <w:rsid w:val="00901186"/>
    <w:rsid w:val="009012A0"/>
    <w:rsid w:val="00901329"/>
    <w:rsid w:val="00901337"/>
    <w:rsid w:val="009013E4"/>
    <w:rsid w:val="009014B0"/>
    <w:rsid w:val="00901513"/>
    <w:rsid w:val="00901535"/>
    <w:rsid w:val="00901538"/>
    <w:rsid w:val="009015A1"/>
    <w:rsid w:val="00901691"/>
    <w:rsid w:val="009016C0"/>
    <w:rsid w:val="009017AC"/>
    <w:rsid w:val="009018CA"/>
    <w:rsid w:val="00901930"/>
    <w:rsid w:val="00901931"/>
    <w:rsid w:val="00901940"/>
    <w:rsid w:val="009019E9"/>
    <w:rsid w:val="00901A09"/>
    <w:rsid w:val="00901A2E"/>
    <w:rsid w:val="00901A45"/>
    <w:rsid w:val="00901A9E"/>
    <w:rsid w:val="00901AD7"/>
    <w:rsid w:val="00901B2D"/>
    <w:rsid w:val="00901B63"/>
    <w:rsid w:val="00901B6C"/>
    <w:rsid w:val="00901B89"/>
    <w:rsid w:val="00901BD1"/>
    <w:rsid w:val="00901CF6"/>
    <w:rsid w:val="00901D3E"/>
    <w:rsid w:val="00901EE6"/>
    <w:rsid w:val="00901EF7"/>
    <w:rsid w:val="00901F5A"/>
    <w:rsid w:val="00901FD0"/>
    <w:rsid w:val="0090203C"/>
    <w:rsid w:val="009020A4"/>
    <w:rsid w:val="0090214D"/>
    <w:rsid w:val="00902167"/>
    <w:rsid w:val="00902228"/>
    <w:rsid w:val="009023CF"/>
    <w:rsid w:val="0090244B"/>
    <w:rsid w:val="0090262A"/>
    <w:rsid w:val="00902680"/>
    <w:rsid w:val="009026D6"/>
    <w:rsid w:val="00902729"/>
    <w:rsid w:val="00902792"/>
    <w:rsid w:val="0090280F"/>
    <w:rsid w:val="009028AC"/>
    <w:rsid w:val="009028CE"/>
    <w:rsid w:val="009028E6"/>
    <w:rsid w:val="00902A2C"/>
    <w:rsid w:val="00902A40"/>
    <w:rsid w:val="00902A64"/>
    <w:rsid w:val="00902B07"/>
    <w:rsid w:val="00902B46"/>
    <w:rsid w:val="00902CB4"/>
    <w:rsid w:val="00902D78"/>
    <w:rsid w:val="00902D89"/>
    <w:rsid w:val="00902DB4"/>
    <w:rsid w:val="00902EE0"/>
    <w:rsid w:val="00902F63"/>
    <w:rsid w:val="00902F86"/>
    <w:rsid w:val="00902F90"/>
    <w:rsid w:val="00903055"/>
    <w:rsid w:val="00903063"/>
    <w:rsid w:val="009030D4"/>
    <w:rsid w:val="009030FB"/>
    <w:rsid w:val="00903115"/>
    <w:rsid w:val="00903130"/>
    <w:rsid w:val="0090327E"/>
    <w:rsid w:val="0090338E"/>
    <w:rsid w:val="009033FA"/>
    <w:rsid w:val="00903459"/>
    <w:rsid w:val="0090349B"/>
    <w:rsid w:val="009034A6"/>
    <w:rsid w:val="009034F4"/>
    <w:rsid w:val="00903587"/>
    <w:rsid w:val="009035C3"/>
    <w:rsid w:val="009035ED"/>
    <w:rsid w:val="009035F7"/>
    <w:rsid w:val="0090360E"/>
    <w:rsid w:val="009036FF"/>
    <w:rsid w:val="00903718"/>
    <w:rsid w:val="00903722"/>
    <w:rsid w:val="009037AC"/>
    <w:rsid w:val="00903806"/>
    <w:rsid w:val="00903873"/>
    <w:rsid w:val="00903887"/>
    <w:rsid w:val="009038AF"/>
    <w:rsid w:val="00903912"/>
    <w:rsid w:val="00903A2C"/>
    <w:rsid w:val="00903A81"/>
    <w:rsid w:val="00903B0A"/>
    <w:rsid w:val="00903B64"/>
    <w:rsid w:val="00903B8E"/>
    <w:rsid w:val="00903D99"/>
    <w:rsid w:val="00903E24"/>
    <w:rsid w:val="00903EC8"/>
    <w:rsid w:val="00903ED5"/>
    <w:rsid w:val="00903F6C"/>
    <w:rsid w:val="00903FD6"/>
    <w:rsid w:val="0090407C"/>
    <w:rsid w:val="00904122"/>
    <w:rsid w:val="0090416C"/>
    <w:rsid w:val="009041BA"/>
    <w:rsid w:val="0090425E"/>
    <w:rsid w:val="009042E4"/>
    <w:rsid w:val="009042F3"/>
    <w:rsid w:val="00904312"/>
    <w:rsid w:val="00904385"/>
    <w:rsid w:val="009043A6"/>
    <w:rsid w:val="0090443F"/>
    <w:rsid w:val="00904450"/>
    <w:rsid w:val="0090448F"/>
    <w:rsid w:val="009044F9"/>
    <w:rsid w:val="00904546"/>
    <w:rsid w:val="009045AD"/>
    <w:rsid w:val="00904627"/>
    <w:rsid w:val="0090469D"/>
    <w:rsid w:val="009046E4"/>
    <w:rsid w:val="00904730"/>
    <w:rsid w:val="00904745"/>
    <w:rsid w:val="00904778"/>
    <w:rsid w:val="00904843"/>
    <w:rsid w:val="00904888"/>
    <w:rsid w:val="00904A00"/>
    <w:rsid w:val="00904A31"/>
    <w:rsid w:val="00904A45"/>
    <w:rsid w:val="00904A74"/>
    <w:rsid w:val="00904A7E"/>
    <w:rsid w:val="00904B01"/>
    <w:rsid w:val="00904B64"/>
    <w:rsid w:val="00904BF8"/>
    <w:rsid w:val="00904CC0"/>
    <w:rsid w:val="00904D04"/>
    <w:rsid w:val="00904E8B"/>
    <w:rsid w:val="00904F1E"/>
    <w:rsid w:val="00904FC1"/>
    <w:rsid w:val="00905072"/>
    <w:rsid w:val="009050A4"/>
    <w:rsid w:val="009050DE"/>
    <w:rsid w:val="0090512F"/>
    <w:rsid w:val="009051EA"/>
    <w:rsid w:val="009051F4"/>
    <w:rsid w:val="009052B0"/>
    <w:rsid w:val="00905570"/>
    <w:rsid w:val="0090579F"/>
    <w:rsid w:val="009057BA"/>
    <w:rsid w:val="00905841"/>
    <w:rsid w:val="0090585B"/>
    <w:rsid w:val="009058BD"/>
    <w:rsid w:val="009058CB"/>
    <w:rsid w:val="009059B3"/>
    <w:rsid w:val="00905AA8"/>
    <w:rsid w:val="00905ACD"/>
    <w:rsid w:val="00905C7B"/>
    <w:rsid w:val="00905CBE"/>
    <w:rsid w:val="00905CEA"/>
    <w:rsid w:val="00905D57"/>
    <w:rsid w:val="00905DD4"/>
    <w:rsid w:val="00905E1F"/>
    <w:rsid w:val="00905EE1"/>
    <w:rsid w:val="009060A9"/>
    <w:rsid w:val="009061AB"/>
    <w:rsid w:val="009061FB"/>
    <w:rsid w:val="00906235"/>
    <w:rsid w:val="0090627B"/>
    <w:rsid w:val="009062CC"/>
    <w:rsid w:val="009062DE"/>
    <w:rsid w:val="00906301"/>
    <w:rsid w:val="0090631D"/>
    <w:rsid w:val="00906379"/>
    <w:rsid w:val="00906384"/>
    <w:rsid w:val="009063B0"/>
    <w:rsid w:val="009063D5"/>
    <w:rsid w:val="009063DA"/>
    <w:rsid w:val="009064F9"/>
    <w:rsid w:val="00906532"/>
    <w:rsid w:val="0090660C"/>
    <w:rsid w:val="009066B8"/>
    <w:rsid w:val="00906738"/>
    <w:rsid w:val="009067C6"/>
    <w:rsid w:val="009067F1"/>
    <w:rsid w:val="00906829"/>
    <w:rsid w:val="0090682F"/>
    <w:rsid w:val="009068EE"/>
    <w:rsid w:val="009068F2"/>
    <w:rsid w:val="0090690E"/>
    <w:rsid w:val="00906972"/>
    <w:rsid w:val="00906999"/>
    <w:rsid w:val="00906A22"/>
    <w:rsid w:val="00906AC8"/>
    <w:rsid w:val="00906AF6"/>
    <w:rsid w:val="00906C75"/>
    <w:rsid w:val="00906D52"/>
    <w:rsid w:val="00906D6D"/>
    <w:rsid w:val="00906DAB"/>
    <w:rsid w:val="00906E03"/>
    <w:rsid w:val="00906EC6"/>
    <w:rsid w:val="00906F49"/>
    <w:rsid w:val="00907034"/>
    <w:rsid w:val="0090705A"/>
    <w:rsid w:val="00907227"/>
    <w:rsid w:val="0090724C"/>
    <w:rsid w:val="00907250"/>
    <w:rsid w:val="009072D8"/>
    <w:rsid w:val="009072DD"/>
    <w:rsid w:val="00907399"/>
    <w:rsid w:val="00907487"/>
    <w:rsid w:val="00907495"/>
    <w:rsid w:val="00907508"/>
    <w:rsid w:val="00907684"/>
    <w:rsid w:val="009076DB"/>
    <w:rsid w:val="009077AA"/>
    <w:rsid w:val="009077E5"/>
    <w:rsid w:val="009078F1"/>
    <w:rsid w:val="00907983"/>
    <w:rsid w:val="00907A1A"/>
    <w:rsid w:val="00907BC3"/>
    <w:rsid w:val="00907BC9"/>
    <w:rsid w:val="00907C52"/>
    <w:rsid w:val="00907C65"/>
    <w:rsid w:val="00907DB6"/>
    <w:rsid w:val="00907E2A"/>
    <w:rsid w:val="00907E2F"/>
    <w:rsid w:val="00907E5B"/>
    <w:rsid w:val="00907F76"/>
    <w:rsid w:val="00907FC4"/>
    <w:rsid w:val="00907FEC"/>
    <w:rsid w:val="0091001E"/>
    <w:rsid w:val="009100C3"/>
    <w:rsid w:val="0091034C"/>
    <w:rsid w:val="00910353"/>
    <w:rsid w:val="009103CE"/>
    <w:rsid w:val="009103F9"/>
    <w:rsid w:val="00910436"/>
    <w:rsid w:val="0091048C"/>
    <w:rsid w:val="009105AA"/>
    <w:rsid w:val="009106CE"/>
    <w:rsid w:val="0091070B"/>
    <w:rsid w:val="009107A4"/>
    <w:rsid w:val="009107AF"/>
    <w:rsid w:val="00910822"/>
    <w:rsid w:val="00910854"/>
    <w:rsid w:val="00910884"/>
    <w:rsid w:val="009109C3"/>
    <w:rsid w:val="00910A08"/>
    <w:rsid w:val="00910A33"/>
    <w:rsid w:val="00910A4D"/>
    <w:rsid w:val="00910A6A"/>
    <w:rsid w:val="00910AA7"/>
    <w:rsid w:val="00910B32"/>
    <w:rsid w:val="00910B60"/>
    <w:rsid w:val="00910B8E"/>
    <w:rsid w:val="00910B90"/>
    <w:rsid w:val="00910CCA"/>
    <w:rsid w:val="00910DC4"/>
    <w:rsid w:val="00910EA4"/>
    <w:rsid w:val="00910FB3"/>
    <w:rsid w:val="00910FE3"/>
    <w:rsid w:val="00910FEB"/>
    <w:rsid w:val="009110A9"/>
    <w:rsid w:val="009110B5"/>
    <w:rsid w:val="00911135"/>
    <w:rsid w:val="00911192"/>
    <w:rsid w:val="009111AD"/>
    <w:rsid w:val="00911203"/>
    <w:rsid w:val="00911206"/>
    <w:rsid w:val="00911224"/>
    <w:rsid w:val="00911237"/>
    <w:rsid w:val="00911295"/>
    <w:rsid w:val="00911329"/>
    <w:rsid w:val="009113A4"/>
    <w:rsid w:val="009113E1"/>
    <w:rsid w:val="00911416"/>
    <w:rsid w:val="0091142A"/>
    <w:rsid w:val="00911465"/>
    <w:rsid w:val="00911544"/>
    <w:rsid w:val="00911562"/>
    <w:rsid w:val="00911709"/>
    <w:rsid w:val="00911780"/>
    <w:rsid w:val="009117B2"/>
    <w:rsid w:val="009118A1"/>
    <w:rsid w:val="009118C5"/>
    <w:rsid w:val="00911935"/>
    <w:rsid w:val="00911954"/>
    <w:rsid w:val="0091198C"/>
    <w:rsid w:val="009119F7"/>
    <w:rsid w:val="00911A7C"/>
    <w:rsid w:val="00911AFB"/>
    <w:rsid w:val="00911B03"/>
    <w:rsid w:val="00911BB8"/>
    <w:rsid w:val="00911DA1"/>
    <w:rsid w:val="00911F18"/>
    <w:rsid w:val="00911F78"/>
    <w:rsid w:val="00911FD0"/>
    <w:rsid w:val="00912035"/>
    <w:rsid w:val="00912097"/>
    <w:rsid w:val="009120C9"/>
    <w:rsid w:val="00912117"/>
    <w:rsid w:val="00912134"/>
    <w:rsid w:val="009121C3"/>
    <w:rsid w:val="009121C7"/>
    <w:rsid w:val="00912271"/>
    <w:rsid w:val="00912292"/>
    <w:rsid w:val="009122A3"/>
    <w:rsid w:val="009122B5"/>
    <w:rsid w:val="009122C6"/>
    <w:rsid w:val="009123B5"/>
    <w:rsid w:val="00912471"/>
    <w:rsid w:val="00912494"/>
    <w:rsid w:val="0091249C"/>
    <w:rsid w:val="0091255D"/>
    <w:rsid w:val="00912580"/>
    <w:rsid w:val="009125A8"/>
    <w:rsid w:val="00912638"/>
    <w:rsid w:val="009126B6"/>
    <w:rsid w:val="009126BE"/>
    <w:rsid w:val="00912828"/>
    <w:rsid w:val="00912A20"/>
    <w:rsid w:val="00912A24"/>
    <w:rsid w:val="00912A2A"/>
    <w:rsid w:val="00912A2B"/>
    <w:rsid w:val="00912A7E"/>
    <w:rsid w:val="00912AED"/>
    <w:rsid w:val="00912B2F"/>
    <w:rsid w:val="00912C5F"/>
    <w:rsid w:val="00912C66"/>
    <w:rsid w:val="00912CF5"/>
    <w:rsid w:val="00912CFA"/>
    <w:rsid w:val="00912D76"/>
    <w:rsid w:val="00912DBE"/>
    <w:rsid w:val="00912E35"/>
    <w:rsid w:val="00912E6C"/>
    <w:rsid w:val="00912E99"/>
    <w:rsid w:val="00912EA5"/>
    <w:rsid w:val="009130CA"/>
    <w:rsid w:val="009130DF"/>
    <w:rsid w:val="00913114"/>
    <w:rsid w:val="0091311A"/>
    <w:rsid w:val="00913165"/>
    <w:rsid w:val="00913168"/>
    <w:rsid w:val="0091316E"/>
    <w:rsid w:val="009131A2"/>
    <w:rsid w:val="009131BC"/>
    <w:rsid w:val="009131F1"/>
    <w:rsid w:val="00913331"/>
    <w:rsid w:val="00913395"/>
    <w:rsid w:val="009133F7"/>
    <w:rsid w:val="0091340B"/>
    <w:rsid w:val="00913462"/>
    <w:rsid w:val="00913485"/>
    <w:rsid w:val="009134A3"/>
    <w:rsid w:val="009134CE"/>
    <w:rsid w:val="009134E3"/>
    <w:rsid w:val="00913506"/>
    <w:rsid w:val="0091358F"/>
    <w:rsid w:val="009135D7"/>
    <w:rsid w:val="00913654"/>
    <w:rsid w:val="009136C0"/>
    <w:rsid w:val="00913781"/>
    <w:rsid w:val="0091378F"/>
    <w:rsid w:val="009137BE"/>
    <w:rsid w:val="0091381A"/>
    <w:rsid w:val="0091384D"/>
    <w:rsid w:val="00913952"/>
    <w:rsid w:val="00913983"/>
    <w:rsid w:val="009139A5"/>
    <w:rsid w:val="009139C4"/>
    <w:rsid w:val="00913A36"/>
    <w:rsid w:val="00913B33"/>
    <w:rsid w:val="00913B6B"/>
    <w:rsid w:val="00913B72"/>
    <w:rsid w:val="00913B8D"/>
    <w:rsid w:val="00913B99"/>
    <w:rsid w:val="00913C40"/>
    <w:rsid w:val="00913CAA"/>
    <w:rsid w:val="00913DC6"/>
    <w:rsid w:val="00913E00"/>
    <w:rsid w:val="00913E0E"/>
    <w:rsid w:val="00913E72"/>
    <w:rsid w:val="00913EC0"/>
    <w:rsid w:val="00913ECE"/>
    <w:rsid w:val="00913F3D"/>
    <w:rsid w:val="00913F61"/>
    <w:rsid w:val="00914119"/>
    <w:rsid w:val="00914169"/>
    <w:rsid w:val="00914312"/>
    <w:rsid w:val="00914398"/>
    <w:rsid w:val="009143A6"/>
    <w:rsid w:val="009143B6"/>
    <w:rsid w:val="009143BB"/>
    <w:rsid w:val="009143BC"/>
    <w:rsid w:val="0091443D"/>
    <w:rsid w:val="00914445"/>
    <w:rsid w:val="009144F6"/>
    <w:rsid w:val="0091459C"/>
    <w:rsid w:val="0091465C"/>
    <w:rsid w:val="009146F3"/>
    <w:rsid w:val="0091473D"/>
    <w:rsid w:val="0091474D"/>
    <w:rsid w:val="00914760"/>
    <w:rsid w:val="009147B3"/>
    <w:rsid w:val="009147E2"/>
    <w:rsid w:val="00914812"/>
    <w:rsid w:val="00914898"/>
    <w:rsid w:val="009148B4"/>
    <w:rsid w:val="009148D3"/>
    <w:rsid w:val="009148DD"/>
    <w:rsid w:val="00914946"/>
    <w:rsid w:val="00914A52"/>
    <w:rsid w:val="00914A76"/>
    <w:rsid w:val="00914C97"/>
    <w:rsid w:val="00914CF2"/>
    <w:rsid w:val="00914D2C"/>
    <w:rsid w:val="00914D66"/>
    <w:rsid w:val="00914D8A"/>
    <w:rsid w:val="00914E01"/>
    <w:rsid w:val="00914F69"/>
    <w:rsid w:val="00914F87"/>
    <w:rsid w:val="00914FA7"/>
    <w:rsid w:val="00914FD7"/>
    <w:rsid w:val="00914FF9"/>
    <w:rsid w:val="00915016"/>
    <w:rsid w:val="00915043"/>
    <w:rsid w:val="0091507E"/>
    <w:rsid w:val="009150BE"/>
    <w:rsid w:val="009150CA"/>
    <w:rsid w:val="0091515E"/>
    <w:rsid w:val="00915284"/>
    <w:rsid w:val="009152F0"/>
    <w:rsid w:val="0091538D"/>
    <w:rsid w:val="009153B3"/>
    <w:rsid w:val="009153DD"/>
    <w:rsid w:val="00915495"/>
    <w:rsid w:val="009154AD"/>
    <w:rsid w:val="009155AE"/>
    <w:rsid w:val="00915633"/>
    <w:rsid w:val="00915638"/>
    <w:rsid w:val="00915703"/>
    <w:rsid w:val="009157DE"/>
    <w:rsid w:val="009158CD"/>
    <w:rsid w:val="00915910"/>
    <w:rsid w:val="0091593F"/>
    <w:rsid w:val="00915B42"/>
    <w:rsid w:val="00915C72"/>
    <w:rsid w:val="00915D46"/>
    <w:rsid w:val="00915D47"/>
    <w:rsid w:val="00915E11"/>
    <w:rsid w:val="00915E5F"/>
    <w:rsid w:val="00915EA4"/>
    <w:rsid w:val="00915ED0"/>
    <w:rsid w:val="00915EEE"/>
    <w:rsid w:val="00915EF4"/>
    <w:rsid w:val="00915F05"/>
    <w:rsid w:val="00915F70"/>
    <w:rsid w:val="0091600B"/>
    <w:rsid w:val="0091603E"/>
    <w:rsid w:val="009160F6"/>
    <w:rsid w:val="0091611A"/>
    <w:rsid w:val="00916123"/>
    <w:rsid w:val="0091629D"/>
    <w:rsid w:val="009163CA"/>
    <w:rsid w:val="00916411"/>
    <w:rsid w:val="00916428"/>
    <w:rsid w:val="009164A2"/>
    <w:rsid w:val="009165C7"/>
    <w:rsid w:val="00916656"/>
    <w:rsid w:val="0091665B"/>
    <w:rsid w:val="00916681"/>
    <w:rsid w:val="00916845"/>
    <w:rsid w:val="009168FF"/>
    <w:rsid w:val="00916915"/>
    <w:rsid w:val="0091695F"/>
    <w:rsid w:val="00916A1D"/>
    <w:rsid w:val="00916AE6"/>
    <w:rsid w:val="00916D33"/>
    <w:rsid w:val="00916DCF"/>
    <w:rsid w:val="00916EFA"/>
    <w:rsid w:val="00916EFD"/>
    <w:rsid w:val="009170A7"/>
    <w:rsid w:val="009170DD"/>
    <w:rsid w:val="00917183"/>
    <w:rsid w:val="0091737D"/>
    <w:rsid w:val="009173FA"/>
    <w:rsid w:val="009174FD"/>
    <w:rsid w:val="00917628"/>
    <w:rsid w:val="0091787D"/>
    <w:rsid w:val="009178C8"/>
    <w:rsid w:val="009178EB"/>
    <w:rsid w:val="00917906"/>
    <w:rsid w:val="00917925"/>
    <w:rsid w:val="00917952"/>
    <w:rsid w:val="00917975"/>
    <w:rsid w:val="00917A55"/>
    <w:rsid w:val="00917A56"/>
    <w:rsid w:val="00917A89"/>
    <w:rsid w:val="00917BE2"/>
    <w:rsid w:val="00917C3F"/>
    <w:rsid w:val="00917C4C"/>
    <w:rsid w:val="00917C56"/>
    <w:rsid w:val="00917C6B"/>
    <w:rsid w:val="00917C71"/>
    <w:rsid w:val="00917CE9"/>
    <w:rsid w:val="00917D04"/>
    <w:rsid w:val="00917D51"/>
    <w:rsid w:val="00917DDF"/>
    <w:rsid w:val="00917E11"/>
    <w:rsid w:val="00917E32"/>
    <w:rsid w:val="00917EA3"/>
    <w:rsid w:val="00917EB4"/>
    <w:rsid w:val="00917F97"/>
    <w:rsid w:val="00920069"/>
    <w:rsid w:val="00920074"/>
    <w:rsid w:val="00920092"/>
    <w:rsid w:val="009200E6"/>
    <w:rsid w:val="00920102"/>
    <w:rsid w:val="00920123"/>
    <w:rsid w:val="00920217"/>
    <w:rsid w:val="00920264"/>
    <w:rsid w:val="009202BB"/>
    <w:rsid w:val="0092035B"/>
    <w:rsid w:val="009203B5"/>
    <w:rsid w:val="009203DC"/>
    <w:rsid w:val="00920405"/>
    <w:rsid w:val="009204CB"/>
    <w:rsid w:val="0092052F"/>
    <w:rsid w:val="0092055C"/>
    <w:rsid w:val="009205E3"/>
    <w:rsid w:val="0092084E"/>
    <w:rsid w:val="0092090F"/>
    <w:rsid w:val="00920943"/>
    <w:rsid w:val="00920952"/>
    <w:rsid w:val="00920989"/>
    <w:rsid w:val="00920AAC"/>
    <w:rsid w:val="00920C33"/>
    <w:rsid w:val="00920C40"/>
    <w:rsid w:val="00920C7C"/>
    <w:rsid w:val="00920C9C"/>
    <w:rsid w:val="00920CA6"/>
    <w:rsid w:val="00920D3E"/>
    <w:rsid w:val="00920ECD"/>
    <w:rsid w:val="00920ED5"/>
    <w:rsid w:val="00920F0A"/>
    <w:rsid w:val="00920FB4"/>
    <w:rsid w:val="00920FC6"/>
    <w:rsid w:val="00920FE8"/>
    <w:rsid w:val="00921056"/>
    <w:rsid w:val="0092112B"/>
    <w:rsid w:val="00921240"/>
    <w:rsid w:val="00921444"/>
    <w:rsid w:val="009214A1"/>
    <w:rsid w:val="00921528"/>
    <w:rsid w:val="009215B9"/>
    <w:rsid w:val="009216F9"/>
    <w:rsid w:val="00921701"/>
    <w:rsid w:val="00921712"/>
    <w:rsid w:val="00921780"/>
    <w:rsid w:val="009217AE"/>
    <w:rsid w:val="009217C0"/>
    <w:rsid w:val="009217C2"/>
    <w:rsid w:val="0092194A"/>
    <w:rsid w:val="0092194E"/>
    <w:rsid w:val="00921967"/>
    <w:rsid w:val="009219A4"/>
    <w:rsid w:val="009219B0"/>
    <w:rsid w:val="00921A1C"/>
    <w:rsid w:val="00921AAA"/>
    <w:rsid w:val="00921AF7"/>
    <w:rsid w:val="00921B13"/>
    <w:rsid w:val="00921D0F"/>
    <w:rsid w:val="00921D49"/>
    <w:rsid w:val="00921E5F"/>
    <w:rsid w:val="00921ECF"/>
    <w:rsid w:val="00921F5C"/>
    <w:rsid w:val="00922016"/>
    <w:rsid w:val="0092206B"/>
    <w:rsid w:val="009220EA"/>
    <w:rsid w:val="00922210"/>
    <w:rsid w:val="00922323"/>
    <w:rsid w:val="0092234E"/>
    <w:rsid w:val="009223BC"/>
    <w:rsid w:val="0092245F"/>
    <w:rsid w:val="009224E4"/>
    <w:rsid w:val="00922547"/>
    <w:rsid w:val="00922563"/>
    <w:rsid w:val="00922580"/>
    <w:rsid w:val="009226B4"/>
    <w:rsid w:val="009226C6"/>
    <w:rsid w:val="009227D0"/>
    <w:rsid w:val="0092299B"/>
    <w:rsid w:val="00922A26"/>
    <w:rsid w:val="00922A96"/>
    <w:rsid w:val="00922B3F"/>
    <w:rsid w:val="00922BBD"/>
    <w:rsid w:val="00922C3F"/>
    <w:rsid w:val="00922C7A"/>
    <w:rsid w:val="00922CAF"/>
    <w:rsid w:val="00922D37"/>
    <w:rsid w:val="00922D68"/>
    <w:rsid w:val="00922DBB"/>
    <w:rsid w:val="00922E09"/>
    <w:rsid w:val="00922E6C"/>
    <w:rsid w:val="00922E7E"/>
    <w:rsid w:val="00922F34"/>
    <w:rsid w:val="00922FF5"/>
    <w:rsid w:val="0092307A"/>
    <w:rsid w:val="00923104"/>
    <w:rsid w:val="00923176"/>
    <w:rsid w:val="00923199"/>
    <w:rsid w:val="009231BE"/>
    <w:rsid w:val="009231FD"/>
    <w:rsid w:val="00923226"/>
    <w:rsid w:val="0092331B"/>
    <w:rsid w:val="009233EA"/>
    <w:rsid w:val="00923404"/>
    <w:rsid w:val="009234B9"/>
    <w:rsid w:val="00923517"/>
    <w:rsid w:val="0092352C"/>
    <w:rsid w:val="0092358B"/>
    <w:rsid w:val="00923604"/>
    <w:rsid w:val="00923657"/>
    <w:rsid w:val="00923679"/>
    <w:rsid w:val="0092369F"/>
    <w:rsid w:val="009237E3"/>
    <w:rsid w:val="00923813"/>
    <w:rsid w:val="00923848"/>
    <w:rsid w:val="00923896"/>
    <w:rsid w:val="009238CA"/>
    <w:rsid w:val="00923929"/>
    <w:rsid w:val="00923949"/>
    <w:rsid w:val="00923956"/>
    <w:rsid w:val="009239CE"/>
    <w:rsid w:val="00923A33"/>
    <w:rsid w:val="00923A47"/>
    <w:rsid w:val="00923AF4"/>
    <w:rsid w:val="00923B1D"/>
    <w:rsid w:val="00923CE8"/>
    <w:rsid w:val="00923D53"/>
    <w:rsid w:val="00923D5A"/>
    <w:rsid w:val="00923E1F"/>
    <w:rsid w:val="00923E32"/>
    <w:rsid w:val="00923F7E"/>
    <w:rsid w:val="00923FAF"/>
    <w:rsid w:val="0092403E"/>
    <w:rsid w:val="00924106"/>
    <w:rsid w:val="00924150"/>
    <w:rsid w:val="00924333"/>
    <w:rsid w:val="0092443D"/>
    <w:rsid w:val="00924479"/>
    <w:rsid w:val="009245FC"/>
    <w:rsid w:val="00924649"/>
    <w:rsid w:val="009246A6"/>
    <w:rsid w:val="009246C9"/>
    <w:rsid w:val="009246DE"/>
    <w:rsid w:val="009247BF"/>
    <w:rsid w:val="009247D4"/>
    <w:rsid w:val="00924830"/>
    <w:rsid w:val="009248B7"/>
    <w:rsid w:val="0092491E"/>
    <w:rsid w:val="009249C0"/>
    <w:rsid w:val="009249C9"/>
    <w:rsid w:val="00924ABF"/>
    <w:rsid w:val="00924C42"/>
    <w:rsid w:val="00924D95"/>
    <w:rsid w:val="00924DD8"/>
    <w:rsid w:val="00924DFC"/>
    <w:rsid w:val="00924E46"/>
    <w:rsid w:val="00924E84"/>
    <w:rsid w:val="00924EBD"/>
    <w:rsid w:val="00924F74"/>
    <w:rsid w:val="00924F7D"/>
    <w:rsid w:val="00924FED"/>
    <w:rsid w:val="00924FEE"/>
    <w:rsid w:val="00925003"/>
    <w:rsid w:val="0092508F"/>
    <w:rsid w:val="00925106"/>
    <w:rsid w:val="00925153"/>
    <w:rsid w:val="00925156"/>
    <w:rsid w:val="00925172"/>
    <w:rsid w:val="0092517C"/>
    <w:rsid w:val="00925181"/>
    <w:rsid w:val="009251FA"/>
    <w:rsid w:val="0092532B"/>
    <w:rsid w:val="00925366"/>
    <w:rsid w:val="009253D2"/>
    <w:rsid w:val="00925476"/>
    <w:rsid w:val="009254E1"/>
    <w:rsid w:val="00925512"/>
    <w:rsid w:val="009255CB"/>
    <w:rsid w:val="0092569A"/>
    <w:rsid w:val="009257EF"/>
    <w:rsid w:val="00925881"/>
    <w:rsid w:val="00925896"/>
    <w:rsid w:val="009258AB"/>
    <w:rsid w:val="009258DB"/>
    <w:rsid w:val="00925952"/>
    <w:rsid w:val="00925A6F"/>
    <w:rsid w:val="00925A85"/>
    <w:rsid w:val="00925AED"/>
    <w:rsid w:val="00925B41"/>
    <w:rsid w:val="00925B69"/>
    <w:rsid w:val="00925C5F"/>
    <w:rsid w:val="00925C8B"/>
    <w:rsid w:val="00925CC9"/>
    <w:rsid w:val="00925CD8"/>
    <w:rsid w:val="00925CEF"/>
    <w:rsid w:val="00925D6D"/>
    <w:rsid w:val="00925D6E"/>
    <w:rsid w:val="00925DBA"/>
    <w:rsid w:val="00925E95"/>
    <w:rsid w:val="00925F02"/>
    <w:rsid w:val="00925FE2"/>
    <w:rsid w:val="00925FF9"/>
    <w:rsid w:val="00926010"/>
    <w:rsid w:val="0092602A"/>
    <w:rsid w:val="00926276"/>
    <w:rsid w:val="0092632A"/>
    <w:rsid w:val="00926340"/>
    <w:rsid w:val="00926352"/>
    <w:rsid w:val="00926403"/>
    <w:rsid w:val="0092650B"/>
    <w:rsid w:val="0092660A"/>
    <w:rsid w:val="0092677A"/>
    <w:rsid w:val="009267DB"/>
    <w:rsid w:val="009267ED"/>
    <w:rsid w:val="0092681B"/>
    <w:rsid w:val="009268E1"/>
    <w:rsid w:val="00926940"/>
    <w:rsid w:val="00926A04"/>
    <w:rsid w:val="00926A75"/>
    <w:rsid w:val="00926A7B"/>
    <w:rsid w:val="00926B07"/>
    <w:rsid w:val="00926C4E"/>
    <w:rsid w:val="00926ED3"/>
    <w:rsid w:val="00926F47"/>
    <w:rsid w:val="00926F7C"/>
    <w:rsid w:val="00926FE7"/>
    <w:rsid w:val="009270A9"/>
    <w:rsid w:val="009270CC"/>
    <w:rsid w:val="0092715E"/>
    <w:rsid w:val="009271C0"/>
    <w:rsid w:val="00927347"/>
    <w:rsid w:val="00927351"/>
    <w:rsid w:val="00927373"/>
    <w:rsid w:val="009273BE"/>
    <w:rsid w:val="009273DC"/>
    <w:rsid w:val="0092757B"/>
    <w:rsid w:val="00927587"/>
    <w:rsid w:val="009275B7"/>
    <w:rsid w:val="009275CC"/>
    <w:rsid w:val="009275E6"/>
    <w:rsid w:val="00927654"/>
    <w:rsid w:val="009276F6"/>
    <w:rsid w:val="00927852"/>
    <w:rsid w:val="009278FD"/>
    <w:rsid w:val="00927933"/>
    <w:rsid w:val="009279B6"/>
    <w:rsid w:val="00927A37"/>
    <w:rsid w:val="00927A8C"/>
    <w:rsid w:val="00927AC4"/>
    <w:rsid w:val="00927B28"/>
    <w:rsid w:val="00927B55"/>
    <w:rsid w:val="00927B78"/>
    <w:rsid w:val="00927BDE"/>
    <w:rsid w:val="00927C6A"/>
    <w:rsid w:val="00927CB2"/>
    <w:rsid w:val="00927CF2"/>
    <w:rsid w:val="00927E3A"/>
    <w:rsid w:val="00927E76"/>
    <w:rsid w:val="00927E97"/>
    <w:rsid w:val="00927ED8"/>
    <w:rsid w:val="009300A3"/>
    <w:rsid w:val="009300CA"/>
    <w:rsid w:val="00930160"/>
    <w:rsid w:val="00930221"/>
    <w:rsid w:val="00930260"/>
    <w:rsid w:val="0093027E"/>
    <w:rsid w:val="0093031F"/>
    <w:rsid w:val="0093034D"/>
    <w:rsid w:val="0093037A"/>
    <w:rsid w:val="009304E9"/>
    <w:rsid w:val="00930622"/>
    <w:rsid w:val="00930681"/>
    <w:rsid w:val="0093069C"/>
    <w:rsid w:val="00930703"/>
    <w:rsid w:val="009307CA"/>
    <w:rsid w:val="00930840"/>
    <w:rsid w:val="00930876"/>
    <w:rsid w:val="00930A69"/>
    <w:rsid w:val="00930B02"/>
    <w:rsid w:val="00930BB7"/>
    <w:rsid w:val="00930CE6"/>
    <w:rsid w:val="00930D83"/>
    <w:rsid w:val="00930E87"/>
    <w:rsid w:val="00930E9C"/>
    <w:rsid w:val="00930F2A"/>
    <w:rsid w:val="00931008"/>
    <w:rsid w:val="00931081"/>
    <w:rsid w:val="009310DC"/>
    <w:rsid w:val="00931140"/>
    <w:rsid w:val="00931166"/>
    <w:rsid w:val="009311BF"/>
    <w:rsid w:val="009311D8"/>
    <w:rsid w:val="00931337"/>
    <w:rsid w:val="00931381"/>
    <w:rsid w:val="009313BA"/>
    <w:rsid w:val="00931415"/>
    <w:rsid w:val="009314DD"/>
    <w:rsid w:val="009314EF"/>
    <w:rsid w:val="0093158C"/>
    <w:rsid w:val="009315CF"/>
    <w:rsid w:val="009315E8"/>
    <w:rsid w:val="009315FD"/>
    <w:rsid w:val="0093163D"/>
    <w:rsid w:val="00931674"/>
    <w:rsid w:val="009316E7"/>
    <w:rsid w:val="00931764"/>
    <w:rsid w:val="00931840"/>
    <w:rsid w:val="0093192F"/>
    <w:rsid w:val="0093194B"/>
    <w:rsid w:val="00931996"/>
    <w:rsid w:val="009319CD"/>
    <w:rsid w:val="009319DB"/>
    <w:rsid w:val="009319FD"/>
    <w:rsid w:val="00931A93"/>
    <w:rsid w:val="00931A9A"/>
    <w:rsid w:val="00931B48"/>
    <w:rsid w:val="00931BBE"/>
    <w:rsid w:val="00931C25"/>
    <w:rsid w:val="00931D11"/>
    <w:rsid w:val="00931D67"/>
    <w:rsid w:val="00931D72"/>
    <w:rsid w:val="00931D9F"/>
    <w:rsid w:val="00931E16"/>
    <w:rsid w:val="00931EA6"/>
    <w:rsid w:val="00931F7B"/>
    <w:rsid w:val="00931FCC"/>
    <w:rsid w:val="00931FEF"/>
    <w:rsid w:val="0093203E"/>
    <w:rsid w:val="00932046"/>
    <w:rsid w:val="009320A3"/>
    <w:rsid w:val="009321A9"/>
    <w:rsid w:val="009321AE"/>
    <w:rsid w:val="009321FE"/>
    <w:rsid w:val="00932337"/>
    <w:rsid w:val="00932338"/>
    <w:rsid w:val="00932378"/>
    <w:rsid w:val="00932493"/>
    <w:rsid w:val="0093249C"/>
    <w:rsid w:val="009324AF"/>
    <w:rsid w:val="009325E1"/>
    <w:rsid w:val="0093287C"/>
    <w:rsid w:val="00932966"/>
    <w:rsid w:val="00932A3C"/>
    <w:rsid w:val="00932A65"/>
    <w:rsid w:val="00932A8D"/>
    <w:rsid w:val="00932B87"/>
    <w:rsid w:val="00932BC2"/>
    <w:rsid w:val="00932BC7"/>
    <w:rsid w:val="00932BD3"/>
    <w:rsid w:val="00932C54"/>
    <w:rsid w:val="00932D85"/>
    <w:rsid w:val="00932D9E"/>
    <w:rsid w:val="00932DE2"/>
    <w:rsid w:val="00932DE6"/>
    <w:rsid w:val="00932E58"/>
    <w:rsid w:val="00932ECA"/>
    <w:rsid w:val="00932EFB"/>
    <w:rsid w:val="00932F11"/>
    <w:rsid w:val="00932F78"/>
    <w:rsid w:val="00933016"/>
    <w:rsid w:val="0093303C"/>
    <w:rsid w:val="00933067"/>
    <w:rsid w:val="00933076"/>
    <w:rsid w:val="009330C0"/>
    <w:rsid w:val="009330D6"/>
    <w:rsid w:val="009330EE"/>
    <w:rsid w:val="00933147"/>
    <w:rsid w:val="0093314E"/>
    <w:rsid w:val="009331AB"/>
    <w:rsid w:val="009331E1"/>
    <w:rsid w:val="009332CF"/>
    <w:rsid w:val="0093331E"/>
    <w:rsid w:val="00933396"/>
    <w:rsid w:val="009333B8"/>
    <w:rsid w:val="009333E6"/>
    <w:rsid w:val="00933501"/>
    <w:rsid w:val="0093355F"/>
    <w:rsid w:val="009335EE"/>
    <w:rsid w:val="009337B1"/>
    <w:rsid w:val="009338F1"/>
    <w:rsid w:val="009339D3"/>
    <w:rsid w:val="009339E3"/>
    <w:rsid w:val="00933A57"/>
    <w:rsid w:val="00933C43"/>
    <w:rsid w:val="00933CA0"/>
    <w:rsid w:val="00933CC9"/>
    <w:rsid w:val="00933D10"/>
    <w:rsid w:val="00933E5C"/>
    <w:rsid w:val="00933ECB"/>
    <w:rsid w:val="00933F04"/>
    <w:rsid w:val="00933F4F"/>
    <w:rsid w:val="00933F58"/>
    <w:rsid w:val="00933FA8"/>
    <w:rsid w:val="0093404B"/>
    <w:rsid w:val="009340A3"/>
    <w:rsid w:val="009340EA"/>
    <w:rsid w:val="009341BA"/>
    <w:rsid w:val="00934238"/>
    <w:rsid w:val="00934242"/>
    <w:rsid w:val="0093437B"/>
    <w:rsid w:val="00934575"/>
    <w:rsid w:val="00934584"/>
    <w:rsid w:val="00934609"/>
    <w:rsid w:val="0093464F"/>
    <w:rsid w:val="009346F1"/>
    <w:rsid w:val="00934726"/>
    <w:rsid w:val="0093479F"/>
    <w:rsid w:val="0093487C"/>
    <w:rsid w:val="00934986"/>
    <w:rsid w:val="00934990"/>
    <w:rsid w:val="00934A2C"/>
    <w:rsid w:val="00934B19"/>
    <w:rsid w:val="00934B58"/>
    <w:rsid w:val="00934BF4"/>
    <w:rsid w:val="00934C77"/>
    <w:rsid w:val="00934DB3"/>
    <w:rsid w:val="00934EAB"/>
    <w:rsid w:val="00934EFB"/>
    <w:rsid w:val="00934F3E"/>
    <w:rsid w:val="00934F7D"/>
    <w:rsid w:val="00934FFB"/>
    <w:rsid w:val="00935054"/>
    <w:rsid w:val="00935155"/>
    <w:rsid w:val="009351E3"/>
    <w:rsid w:val="009352F8"/>
    <w:rsid w:val="009354FD"/>
    <w:rsid w:val="009355A0"/>
    <w:rsid w:val="009355ED"/>
    <w:rsid w:val="0093568C"/>
    <w:rsid w:val="009356AE"/>
    <w:rsid w:val="009357F3"/>
    <w:rsid w:val="0093583C"/>
    <w:rsid w:val="009359EF"/>
    <w:rsid w:val="00935B3C"/>
    <w:rsid w:val="00935BEE"/>
    <w:rsid w:val="00935C39"/>
    <w:rsid w:val="00935C5E"/>
    <w:rsid w:val="00935CBE"/>
    <w:rsid w:val="00935CFF"/>
    <w:rsid w:val="00935E5B"/>
    <w:rsid w:val="00935F0C"/>
    <w:rsid w:val="00935F63"/>
    <w:rsid w:val="00935F9F"/>
    <w:rsid w:val="0093609E"/>
    <w:rsid w:val="009360D2"/>
    <w:rsid w:val="0093612C"/>
    <w:rsid w:val="0093619C"/>
    <w:rsid w:val="00936265"/>
    <w:rsid w:val="00936283"/>
    <w:rsid w:val="00936289"/>
    <w:rsid w:val="009363C4"/>
    <w:rsid w:val="00936432"/>
    <w:rsid w:val="00936445"/>
    <w:rsid w:val="0093646A"/>
    <w:rsid w:val="00936550"/>
    <w:rsid w:val="00936576"/>
    <w:rsid w:val="00936654"/>
    <w:rsid w:val="00936692"/>
    <w:rsid w:val="009366C3"/>
    <w:rsid w:val="00936879"/>
    <w:rsid w:val="009368D2"/>
    <w:rsid w:val="009368E2"/>
    <w:rsid w:val="00936933"/>
    <w:rsid w:val="00936945"/>
    <w:rsid w:val="0093694D"/>
    <w:rsid w:val="00936974"/>
    <w:rsid w:val="00936976"/>
    <w:rsid w:val="00936B07"/>
    <w:rsid w:val="00936C29"/>
    <w:rsid w:val="00936C52"/>
    <w:rsid w:val="00936C61"/>
    <w:rsid w:val="00936D66"/>
    <w:rsid w:val="00936D75"/>
    <w:rsid w:val="00936E3D"/>
    <w:rsid w:val="00936E95"/>
    <w:rsid w:val="00936FAE"/>
    <w:rsid w:val="00936FD7"/>
    <w:rsid w:val="009370A5"/>
    <w:rsid w:val="009370BC"/>
    <w:rsid w:val="009370EB"/>
    <w:rsid w:val="009370F4"/>
    <w:rsid w:val="0093710A"/>
    <w:rsid w:val="00937164"/>
    <w:rsid w:val="00937190"/>
    <w:rsid w:val="009371D1"/>
    <w:rsid w:val="00937249"/>
    <w:rsid w:val="00937264"/>
    <w:rsid w:val="009373B1"/>
    <w:rsid w:val="009374FC"/>
    <w:rsid w:val="00937548"/>
    <w:rsid w:val="009375AB"/>
    <w:rsid w:val="00937641"/>
    <w:rsid w:val="0093764D"/>
    <w:rsid w:val="009377FB"/>
    <w:rsid w:val="0093786E"/>
    <w:rsid w:val="00937914"/>
    <w:rsid w:val="00937969"/>
    <w:rsid w:val="0093796C"/>
    <w:rsid w:val="00937AC3"/>
    <w:rsid w:val="00937B7C"/>
    <w:rsid w:val="00937BFC"/>
    <w:rsid w:val="00937C54"/>
    <w:rsid w:val="00937C83"/>
    <w:rsid w:val="00937CB2"/>
    <w:rsid w:val="00937CC6"/>
    <w:rsid w:val="00937CDE"/>
    <w:rsid w:val="00937D7B"/>
    <w:rsid w:val="00937D89"/>
    <w:rsid w:val="00937DD2"/>
    <w:rsid w:val="00937E34"/>
    <w:rsid w:val="00937F34"/>
    <w:rsid w:val="009400D9"/>
    <w:rsid w:val="00940176"/>
    <w:rsid w:val="0094019C"/>
    <w:rsid w:val="009401BF"/>
    <w:rsid w:val="00940207"/>
    <w:rsid w:val="0094028B"/>
    <w:rsid w:val="009402CA"/>
    <w:rsid w:val="009404F7"/>
    <w:rsid w:val="009405B5"/>
    <w:rsid w:val="0094064E"/>
    <w:rsid w:val="00940694"/>
    <w:rsid w:val="009406CE"/>
    <w:rsid w:val="009406F1"/>
    <w:rsid w:val="009407E1"/>
    <w:rsid w:val="0094081E"/>
    <w:rsid w:val="00940840"/>
    <w:rsid w:val="009409C7"/>
    <w:rsid w:val="00940A7A"/>
    <w:rsid w:val="00940AA5"/>
    <w:rsid w:val="00940AAF"/>
    <w:rsid w:val="00940AB6"/>
    <w:rsid w:val="00940AC5"/>
    <w:rsid w:val="00940B97"/>
    <w:rsid w:val="00940BC7"/>
    <w:rsid w:val="00940C09"/>
    <w:rsid w:val="00940C16"/>
    <w:rsid w:val="00940C9E"/>
    <w:rsid w:val="00940CF4"/>
    <w:rsid w:val="00940DB4"/>
    <w:rsid w:val="00940E69"/>
    <w:rsid w:val="00940EAA"/>
    <w:rsid w:val="00940ED8"/>
    <w:rsid w:val="00940F15"/>
    <w:rsid w:val="00940F1B"/>
    <w:rsid w:val="00940F73"/>
    <w:rsid w:val="00940F86"/>
    <w:rsid w:val="00940FAF"/>
    <w:rsid w:val="009410DD"/>
    <w:rsid w:val="00941144"/>
    <w:rsid w:val="00941157"/>
    <w:rsid w:val="0094119C"/>
    <w:rsid w:val="009411EB"/>
    <w:rsid w:val="0094130B"/>
    <w:rsid w:val="009413CC"/>
    <w:rsid w:val="009413E4"/>
    <w:rsid w:val="00941456"/>
    <w:rsid w:val="009414A1"/>
    <w:rsid w:val="009414D9"/>
    <w:rsid w:val="0094157D"/>
    <w:rsid w:val="009415CA"/>
    <w:rsid w:val="0094163B"/>
    <w:rsid w:val="009416BC"/>
    <w:rsid w:val="009416E8"/>
    <w:rsid w:val="009416ED"/>
    <w:rsid w:val="00941714"/>
    <w:rsid w:val="0094174D"/>
    <w:rsid w:val="0094174F"/>
    <w:rsid w:val="00941795"/>
    <w:rsid w:val="00941872"/>
    <w:rsid w:val="00941911"/>
    <w:rsid w:val="00941940"/>
    <w:rsid w:val="0094194A"/>
    <w:rsid w:val="00941A14"/>
    <w:rsid w:val="00941B0B"/>
    <w:rsid w:val="00941BB0"/>
    <w:rsid w:val="00941CB6"/>
    <w:rsid w:val="00941CF6"/>
    <w:rsid w:val="00941D61"/>
    <w:rsid w:val="00941D9E"/>
    <w:rsid w:val="00941E7C"/>
    <w:rsid w:val="00941E86"/>
    <w:rsid w:val="00941F2F"/>
    <w:rsid w:val="00941FAC"/>
    <w:rsid w:val="00942026"/>
    <w:rsid w:val="00942098"/>
    <w:rsid w:val="009420E7"/>
    <w:rsid w:val="0094219C"/>
    <w:rsid w:val="009421BA"/>
    <w:rsid w:val="009421DF"/>
    <w:rsid w:val="00942212"/>
    <w:rsid w:val="0094232B"/>
    <w:rsid w:val="0094238F"/>
    <w:rsid w:val="009423EC"/>
    <w:rsid w:val="009423F8"/>
    <w:rsid w:val="00942594"/>
    <w:rsid w:val="009425C1"/>
    <w:rsid w:val="009425D2"/>
    <w:rsid w:val="00942639"/>
    <w:rsid w:val="009426C5"/>
    <w:rsid w:val="00942718"/>
    <w:rsid w:val="0094276D"/>
    <w:rsid w:val="009427BA"/>
    <w:rsid w:val="0094282B"/>
    <w:rsid w:val="00942990"/>
    <w:rsid w:val="009429F4"/>
    <w:rsid w:val="00942A62"/>
    <w:rsid w:val="00942A75"/>
    <w:rsid w:val="00942B2B"/>
    <w:rsid w:val="00942CDC"/>
    <w:rsid w:val="00942D02"/>
    <w:rsid w:val="00942D68"/>
    <w:rsid w:val="00942D8D"/>
    <w:rsid w:val="00942E1D"/>
    <w:rsid w:val="00942E1E"/>
    <w:rsid w:val="00942E8E"/>
    <w:rsid w:val="00942F46"/>
    <w:rsid w:val="00942F4B"/>
    <w:rsid w:val="00942FA0"/>
    <w:rsid w:val="00943016"/>
    <w:rsid w:val="009430D6"/>
    <w:rsid w:val="00943181"/>
    <w:rsid w:val="0094318C"/>
    <w:rsid w:val="009431A9"/>
    <w:rsid w:val="00943229"/>
    <w:rsid w:val="00943442"/>
    <w:rsid w:val="0094346D"/>
    <w:rsid w:val="009434A3"/>
    <w:rsid w:val="009434D0"/>
    <w:rsid w:val="00943541"/>
    <w:rsid w:val="0094354B"/>
    <w:rsid w:val="00943553"/>
    <w:rsid w:val="0094355E"/>
    <w:rsid w:val="009435DE"/>
    <w:rsid w:val="009436C4"/>
    <w:rsid w:val="009436DE"/>
    <w:rsid w:val="009436FD"/>
    <w:rsid w:val="00943703"/>
    <w:rsid w:val="009437F1"/>
    <w:rsid w:val="00943846"/>
    <w:rsid w:val="009438AB"/>
    <w:rsid w:val="009438D3"/>
    <w:rsid w:val="0094391F"/>
    <w:rsid w:val="00943966"/>
    <w:rsid w:val="0094396A"/>
    <w:rsid w:val="009439CC"/>
    <w:rsid w:val="00943AD5"/>
    <w:rsid w:val="00943B49"/>
    <w:rsid w:val="00943B9C"/>
    <w:rsid w:val="00943C37"/>
    <w:rsid w:val="00943C47"/>
    <w:rsid w:val="00943C4D"/>
    <w:rsid w:val="00943C73"/>
    <w:rsid w:val="00943EF7"/>
    <w:rsid w:val="00943F70"/>
    <w:rsid w:val="00944096"/>
    <w:rsid w:val="009440B5"/>
    <w:rsid w:val="009440BD"/>
    <w:rsid w:val="00944156"/>
    <w:rsid w:val="0094420D"/>
    <w:rsid w:val="009442B3"/>
    <w:rsid w:val="00944382"/>
    <w:rsid w:val="009444EC"/>
    <w:rsid w:val="00944583"/>
    <w:rsid w:val="00944592"/>
    <w:rsid w:val="009445B5"/>
    <w:rsid w:val="0094462C"/>
    <w:rsid w:val="009446C1"/>
    <w:rsid w:val="00944709"/>
    <w:rsid w:val="00944804"/>
    <w:rsid w:val="00944817"/>
    <w:rsid w:val="009448C7"/>
    <w:rsid w:val="0094492E"/>
    <w:rsid w:val="00944A08"/>
    <w:rsid w:val="00944A3D"/>
    <w:rsid w:val="00944B3B"/>
    <w:rsid w:val="00944BE7"/>
    <w:rsid w:val="00944BF3"/>
    <w:rsid w:val="00944D09"/>
    <w:rsid w:val="00944E57"/>
    <w:rsid w:val="00944E63"/>
    <w:rsid w:val="00944F4D"/>
    <w:rsid w:val="00945052"/>
    <w:rsid w:val="009450A7"/>
    <w:rsid w:val="00945172"/>
    <w:rsid w:val="0094519F"/>
    <w:rsid w:val="009451D4"/>
    <w:rsid w:val="009451EF"/>
    <w:rsid w:val="00945216"/>
    <w:rsid w:val="00945227"/>
    <w:rsid w:val="00945284"/>
    <w:rsid w:val="00945356"/>
    <w:rsid w:val="00945358"/>
    <w:rsid w:val="00945442"/>
    <w:rsid w:val="00945447"/>
    <w:rsid w:val="00945535"/>
    <w:rsid w:val="009455F8"/>
    <w:rsid w:val="00945664"/>
    <w:rsid w:val="009456CB"/>
    <w:rsid w:val="00945705"/>
    <w:rsid w:val="00945746"/>
    <w:rsid w:val="0094577A"/>
    <w:rsid w:val="0094578C"/>
    <w:rsid w:val="009457B3"/>
    <w:rsid w:val="009457CA"/>
    <w:rsid w:val="009457E4"/>
    <w:rsid w:val="00945832"/>
    <w:rsid w:val="009458A6"/>
    <w:rsid w:val="0094594A"/>
    <w:rsid w:val="00945958"/>
    <w:rsid w:val="0094598C"/>
    <w:rsid w:val="00945B1E"/>
    <w:rsid w:val="00945B36"/>
    <w:rsid w:val="00945B54"/>
    <w:rsid w:val="00945B67"/>
    <w:rsid w:val="00945B8D"/>
    <w:rsid w:val="00945C5E"/>
    <w:rsid w:val="00945C64"/>
    <w:rsid w:val="00945CF8"/>
    <w:rsid w:val="00945D4F"/>
    <w:rsid w:val="00945F03"/>
    <w:rsid w:val="00945F08"/>
    <w:rsid w:val="00945F1E"/>
    <w:rsid w:val="00945F84"/>
    <w:rsid w:val="00945F89"/>
    <w:rsid w:val="00945FD5"/>
    <w:rsid w:val="0094607A"/>
    <w:rsid w:val="0094608A"/>
    <w:rsid w:val="009462CE"/>
    <w:rsid w:val="00946311"/>
    <w:rsid w:val="00946342"/>
    <w:rsid w:val="009463E7"/>
    <w:rsid w:val="0094664C"/>
    <w:rsid w:val="009466F4"/>
    <w:rsid w:val="0094674D"/>
    <w:rsid w:val="009467E3"/>
    <w:rsid w:val="00946A88"/>
    <w:rsid w:val="00946AD9"/>
    <w:rsid w:val="00946B04"/>
    <w:rsid w:val="00946B3C"/>
    <w:rsid w:val="00946B5A"/>
    <w:rsid w:val="00946BF5"/>
    <w:rsid w:val="00946C53"/>
    <w:rsid w:val="00946D1E"/>
    <w:rsid w:val="00946D88"/>
    <w:rsid w:val="00946DD9"/>
    <w:rsid w:val="00946EB6"/>
    <w:rsid w:val="00946EC9"/>
    <w:rsid w:val="00946ECE"/>
    <w:rsid w:val="00946F0C"/>
    <w:rsid w:val="00946F82"/>
    <w:rsid w:val="00946FA0"/>
    <w:rsid w:val="00946FCA"/>
    <w:rsid w:val="009470A0"/>
    <w:rsid w:val="009471B4"/>
    <w:rsid w:val="009472AB"/>
    <w:rsid w:val="0094734D"/>
    <w:rsid w:val="00947495"/>
    <w:rsid w:val="009475AD"/>
    <w:rsid w:val="009476C9"/>
    <w:rsid w:val="00947760"/>
    <w:rsid w:val="0094789D"/>
    <w:rsid w:val="009478AA"/>
    <w:rsid w:val="009478AC"/>
    <w:rsid w:val="009478B1"/>
    <w:rsid w:val="009479D1"/>
    <w:rsid w:val="009479E3"/>
    <w:rsid w:val="00947B3E"/>
    <w:rsid w:val="00947C07"/>
    <w:rsid w:val="00947C0E"/>
    <w:rsid w:val="00947C79"/>
    <w:rsid w:val="00947CD0"/>
    <w:rsid w:val="00947D68"/>
    <w:rsid w:val="00947FB1"/>
    <w:rsid w:val="00950067"/>
    <w:rsid w:val="009500A9"/>
    <w:rsid w:val="009501E7"/>
    <w:rsid w:val="00950234"/>
    <w:rsid w:val="00950255"/>
    <w:rsid w:val="0095028A"/>
    <w:rsid w:val="009502C5"/>
    <w:rsid w:val="0095033A"/>
    <w:rsid w:val="0095035E"/>
    <w:rsid w:val="009503C6"/>
    <w:rsid w:val="009503F3"/>
    <w:rsid w:val="00950459"/>
    <w:rsid w:val="0095077A"/>
    <w:rsid w:val="00950791"/>
    <w:rsid w:val="00950827"/>
    <w:rsid w:val="0095084F"/>
    <w:rsid w:val="009508B7"/>
    <w:rsid w:val="00950984"/>
    <w:rsid w:val="009509F1"/>
    <w:rsid w:val="00950A32"/>
    <w:rsid w:val="00950A52"/>
    <w:rsid w:val="00950BF6"/>
    <w:rsid w:val="00950C08"/>
    <w:rsid w:val="00950C4B"/>
    <w:rsid w:val="00950C4C"/>
    <w:rsid w:val="00950C70"/>
    <w:rsid w:val="00950D87"/>
    <w:rsid w:val="00950DBC"/>
    <w:rsid w:val="00950DC5"/>
    <w:rsid w:val="00950E09"/>
    <w:rsid w:val="00950E82"/>
    <w:rsid w:val="009511BA"/>
    <w:rsid w:val="00951276"/>
    <w:rsid w:val="00951346"/>
    <w:rsid w:val="009513EB"/>
    <w:rsid w:val="0095145F"/>
    <w:rsid w:val="00951479"/>
    <w:rsid w:val="0095148D"/>
    <w:rsid w:val="009514C1"/>
    <w:rsid w:val="00951607"/>
    <w:rsid w:val="0095163E"/>
    <w:rsid w:val="00951680"/>
    <w:rsid w:val="0095174A"/>
    <w:rsid w:val="009517FE"/>
    <w:rsid w:val="00951809"/>
    <w:rsid w:val="00951825"/>
    <w:rsid w:val="009518B3"/>
    <w:rsid w:val="009518E8"/>
    <w:rsid w:val="0095190A"/>
    <w:rsid w:val="0095190E"/>
    <w:rsid w:val="00951985"/>
    <w:rsid w:val="0095198D"/>
    <w:rsid w:val="00951A17"/>
    <w:rsid w:val="00951A2E"/>
    <w:rsid w:val="00951C66"/>
    <w:rsid w:val="00951CAD"/>
    <w:rsid w:val="00951D22"/>
    <w:rsid w:val="00951D9C"/>
    <w:rsid w:val="00951E75"/>
    <w:rsid w:val="00951F3E"/>
    <w:rsid w:val="00952002"/>
    <w:rsid w:val="009520BA"/>
    <w:rsid w:val="0095211F"/>
    <w:rsid w:val="009521B7"/>
    <w:rsid w:val="009521E3"/>
    <w:rsid w:val="0095227F"/>
    <w:rsid w:val="0095234A"/>
    <w:rsid w:val="009523BC"/>
    <w:rsid w:val="00952448"/>
    <w:rsid w:val="0095267D"/>
    <w:rsid w:val="00952731"/>
    <w:rsid w:val="00952754"/>
    <w:rsid w:val="00952846"/>
    <w:rsid w:val="0095284A"/>
    <w:rsid w:val="009528B6"/>
    <w:rsid w:val="009528FB"/>
    <w:rsid w:val="00952939"/>
    <w:rsid w:val="00952942"/>
    <w:rsid w:val="00952945"/>
    <w:rsid w:val="00952AA1"/>
    <w:rsid w:val="00952B02"/>
    <w:rsid w:val="00952B0F"/>
    <w:rsid w:val="00952B8E"/>
    <w:rsid w:val="00952BB4"/>
    <w:rsid w:val="00952C62"/>
    <w:rsid w:val="00952CC4"/>
    <w:rsid w:val="00952E1F"/>
    <w:rsid w:val="00952F81"/>
    <w:rsid w:val="00952FDC"/>
    <w:rsid w:val="00953079"/>
    <w:rsid w:val="00953092"/>
    <w:rsid w:val="00953149"/>
    <w:rsid w:val="00953213"/>
    <w:rsid w:val="00953225"/>
    <w:rsid w:val="00953282"/>
    <w:rsid w:val="0095328B"/>
    <w:rsid w:val="0095332C"/>
    <w:rsid w:val="0095334C"/>
    <w:rsid w:val="0095334F"/>
    <w:rsid w:val="00953388"/>
    <w:rsid w:val="009533BE"/>
    <w:rsid w:val="009533E0"/>
    <w:rsid w:val="00953474"/>
    <w:rsid w:val="00953477"/>
    <w:rsid w:val="0095351A"/>
    <w:rsid w:val="0095354D"/>
    <w:rsid w:val="00953612"/>
    <w:rsid w:val="00953659"/>
    <w:rsid w:val="0095368F"/>
    <w:rsid w:val="00953769"/>
    <w:rsid w:val="00953828"/>
    <w:rsid w:val="00953857"/>
    <w:rsid w:val="0095396F"/>
    <w:rsid w:val="009539A4"/>
    <w:rsid w:val="009539C1"/>
    <w:rsid w:val="00953A04"/>
    <w:rsid w:val="00953A12"/>
    <w:rsid w:val="00953B55"/>
    <w:rsid w:val="00953B61"/>
    <w:rsid w:val="00953B63"/>
    <w:rsid w:val="00953B79"/>
    <w:rsid w:val="00953CA4"/>
    <w:rsid w:val="00953CCF"/>
    <w:rsid w:val="00953D99"/>
    <w:rsid w:val="00953ECA"/>
    <w:rsid w:val="00953F59"/>
    <w:rsid w:val="00954082"/>
    <w:rsid w:val="00954096"/>
    <w:rsid w:val="009540B1"/>
    <w:rsid w:val="0095424C"/>
    <w:rsid w:val="009542C0"/>
    <w:rsid w:val="009542C1"/>
    <w:rsid w:val="009542FF"/>
    <w:rsid w:val="00954307"/>
    <w:rsid w:val="00954331"/>
    <w:rsid w:val="00954393"/>
    <w:rsid w:val="009543E0"/>
    <w:rsid w:val="0095444B"/>
    <w:rsid w:val="00954487"/>
    <w:rsid w:val="009545CC"/>
    <w:rsid w:val="00954608"/>
    <w:rsid w:val="00954827"/>
    <w:rsid w:val="00954829"/>
    <w:rsid w:val="00954846"/>
    <w:rsid w:val="00954986"/>
    <w:rsid w:val="009549D2"/>
    <w:rsid w:val="00954A25"/>
    <w:rsid w:val="00954A9F"/>
    <w:rsid w:val="00954B73"/>
    <w:rsid w:val="00954C9E"/>
    <w:rsid w:val="00954D68"/>
    <w:rsid w:val="00954EF7"/>
    <w:rsid w:val="00954F97"/>
    <w:rsid w:val="00954FAD"/>
    <w:rsid w:val="0095501D"/>
    <w:rsid w:val="0095503E"/>
    <w:rsid w:val="0095504F"/>
    <w:rsid w:val="009550B8"/>
    <w:rsid w:val="00955142"/>
    <w:rsid w:val="0095518E"/>
    <w:rsid w:val="00955242"/>
    <w:rsid w:val="00955256"/>
    <w:rsid w:val="0095525A"/>
    <w:rsid w:val="0095529B"/>
    <w:rsid w:val="009552E5"/>
    <w:rsid w:val="00955365"/>
    <w:rsid w:val="00955532"/>
    <w:rsid w:val="00955544"/>
    <w:rsid w:val="00955552"/>
    <w:rsid w:val="00955641"/>
    <w:rsid w:val="00955673"/>
    <w:rsid w:val="009556C2"/>
    <w:rsid w:val="0095572E"/>
    <w:rsid w:val="0095574B"/>
    <w:rsid w:val="00955759"/>
    <w:rsid w:val="00955766"/>
    <w:rsid w:val="009557E6"/>
    <w:rsid w:val="00955890"/>
    <w:rsid w:val="0095591A"/>
    <w:rsid w:val="0095592F"/>
    <w:rsid w:val="00955B76"/>
    <w:rsid w:val="00955D02"/>
    <w:rsid w:val="00955D55"/>
    <w:rsid w:val="00955DA6"/>
    <w:rsid w:val="00955DB2"/>
    <w:rsid w:val="00955E43"/>
    <w:rsid w:val="00955F32"/>
    <w:rsid w:val="00955F5C"/>
    <w:rsid w:val="0095602F"/>
    <w:rsid w:val="009560BA"/>
    <w:rsid w:val="00956127"/>
    <w:rsid w:val="0095612C"/>
    <w:rsid w:val="00956152"/>
    <w:rsid w:val="0095622F"/>
    <w:rsid w:val="0095628F"/>
    <w:rsid w:val="009562AF"/>
    <w:rsid w:val="009562C9"/>
    <w:rsid w:val="00956390"/>
    <w:rsid w:val="0095639C"/>
    <w:rsid w:val="00956404"/>
    <w:rsid w:val="0095642C"/>
    <w:rsid w:val="00956479"/>
    <w:rsid w:val="00956731"/>
    <w:rsid w:val="0095673C"/>
    <w:rsid w:val="009567AB"/>
    <w:rsid w:val="009567E4"/>
    <w:rsid w:val="00956826"/>
    <w:rsid w:val="0095688B"/>
    <w:rsid w:val="0095689B"/>
    <w:rsid w:val="00956973"/>
    <w:rsid w:val="009569BD"/>
    <w:rsid w:val="009569D0"/>
    <w:rsid w:val="00956A25"/>
    <w:rsid w:val="00956A4B"/>
    <w:rsid w:val="00956AA5"/>
    <w:rsid w:val="00956B0D"/>
    <w:rsid w:val="00956B49"/>
    <w:rsid w:val="00956C55"/>
    <w:rsid w:val="00956C5A"/>
    <w:rsid w:val="00956CF0"/>
    <w:rsid w:val="00956D39"/>
    <w:rsid w:val="00956D6B"/>
    <w:rsid w:val="00956D6E"/>
    <w:rsid w:val="00956D75"/>
    <w:rsid w:val="00956DE8"/>
    <w:rsid w:val="00956E14"/>
    <w:rsid w:val="00956E3F"/>
    <w:rsid w:val="00956E49"/>
    <w:rsid w:val="00956F36"/>
    <w:rsid w:val="00956F65"/>
    <w:rsid w:val="00956FB5"/>
    <w:rsid w:val="00957025"/>
    <w:rsid w:val="0095706C"/>
    <w:rsid w:val="009570D1"/>
    <w:rsid w:val="009570D4"/>
    <w:rsid w:val="00957166"/>
    <w:rsid w:val="009571F4"/>
    <w:rsid w:val="00957216"/>
    <w:rsid w:val="0095721F"/>
    <w:rsid w:val="00957276"/>
    <w:rsid w:val="0095735E"/>
    <w:rsid w:val="00957394"/>
    <w:rsid w:val="0095742E"/>
    <w:rsid w:val="0095744F"/>
    <w:rsid w:val="009574D7"/>
    <w:rsid w:val="00957502"/>
    <w:rsid w:val="0095756F"/>
    <w:rsid w:val="00957605"/>
    <w:rsid w:val="00957632"/>
    <w:rsid w:val="00957665"/>
    <w:rsid w:val="0095769B"/>
    <w:rsid w:val="0095772C"/>
    <w:rsid w:val="0095773C"/>
    <w:rsid w:val="00957742"/>
    <w:rsid w:val="0095776A"/>
    <w:rsid w:val="009577BD"/>
    <w:rsid w:val="00957858"/>
    <w:rsid w:val="00957896"/>
    <w:rsid w:val="00957909"/>
    <w:rsid w:val="00957956"/>
    <w:rsid w:val="009579DE"/>
    <w:rsid w:val="00957AC5"/>
    <w:rsid w:val="00957BFA"/>
    <w:rsid w:val="00957C44"/>
    <w:rsid w:val="00957C81"/>
    <w:rsid w:val="00957C95"/>
    <w:rsid w:val="00957CF5"/>
    <w:rsid w:val="00957D45"/>
    <w:rsid w:val="00957DC0"/>
    <w:rsid w:val="00957E11"/>
    <w:rsid w:val="00957E48"/>
    <w:rsid w:val="00957E6F"/>
    <w:rsid w:val="00957EB1"/>
    <w:rsid w:val="00957F30"/>
    <w:rsid w:val="00957FCD"/>
    <w:rsid w:val="00957FD0"/>
    <w:rsid w:val="0096010B"/>
    <w:rsid w:val="00960142"/>
    <w:rsid w:val="00960186"/>
    <w:rsid w:val="009601B2"/>
    <w:rsid w:val="009601B5"/>
    <w:rsid w:val="00960292"/>
    <w:rsid w:val="00960306"/>
    <w:rsid w:val="00960324"/>
    <w:rsid w:val="009603A8"/>
    <w:rsid w:val="009603FD"/>
    <w:rsid w:val="0096046C"/>
    <w:rsid w:val="009604BC"/>
    <w:rsid w:val="0096059C"/>
    <w:rsid w:val="00960685"/>
    <w:rsid w:val="009606E6"/>
    <w:rsid w:val="009606F9"/>
    <w:rsid w:val="009606FA"/>
    <w:rsid w:val="0096074F"/>
    <w:rsid w:val="0096079B"/>
    <w:rsid w:val="009607F0"/>
    <w:rsid w:val="00960843"/>
    <w:rsid w:val="0096086D"/>
    <w:rsid w:val="009608E5"/>
    <w:rsid w:val="00960942"/>
    <w:rsid w:val="00960A43"/>
    <w:rsid w:val="00960B2A"/>
    <w:rsid w:val="00960C33"/>
    <w:rsid w:val="00960C9A"/>
    <w:rsid w:val="00960CE9"/>
    <w:rsid w:val="00960D1B"/>
    <w:rsid w:val="00960E46"/>
    <w:rsid w:val="00960EEF"/>
    <w:rsid w:val="00960F58"/>
    <w:rsid w:val="00960FC4"/>
    <w:rsid w:val="0096106C"/>
    <w:rsid w:val="009610D1"/>
    <w:rsid w:val="009610EF"/>
    <w:rsid w:val="009610F4"/>
    <w:rsid w:val="009610FB"/>
    <w:rsid w:val="009611CD"/>
    <w:rsid w:val="0096124D"/>
    <w:rsid w:val="009612A0"/>
    <w:rsid w:val="009613B0"/>
    <w:rsid w:val="009613DC"/>
    <w:rsid w:val="009613E1"/>
    <w:rsid w:val="0096142B"/>
    <w:rsid w:val="00961482"/>
    <w:rsid w:val="009615C1"/>
    <w:rsid w:val="0096162A"/>
    <w:rsid w:val="00961706"/>
    <w:rsid w:val="0096174D"/>
    <w:rsid w:val="00961838"/>
    <w:rsid w:val="0096189F"/>
    <w:rsid w:val="009619B8"/>
    <w:rsid w:val="00961A72"/>
    <w:rsid w:val="00961B65"/>
    <w:rsid w:val="00961B6C"/>
    <w:rsid w:val="00961B85"/>
    <w:rsid w:val="00961B90"/>
    <w:rsid w:val="00961BA0"/>
    <w:rsid w:val="00961CC9"/>
    <w:rsid w:val="00961CF4"/>
    <w:rsid w:val="00961D04"/>
    <w:rsid w:val="00961D26"/>
    <w:rsid w:val="00961DF1"/>
    <w:rsid w:val="00961E96"/>
    <w:rsid w:val="00961EA2"/>
    <w:rsid w:val="00961F4A"/>
    <w:rsid w:val="00962032"/>
    <w:rsid w:val="009620CA"/>
    <w:rsid w:val="00962171"/>
    <w:rsid w:val="009621E8"/>
    <w:rsid w:val="00962232"/>
    <w:rsid w:val="00962286"/>
    <w:rsid w:val="009623B4"/>
    <w:rsid w:val="0096244C"/>
    <w:rsid w:val="009624F5"/>
    <w:rsid w:val="00962699"/>
    <w:rsid w:val="009626A1"/>
    <w:rsid w:val="00962740"/>
    <w:rsid w:val="0096279A"/>
    <w:rsid w:val="0096286E"/>
    <w:rsid w:val="009628DE"/>
    <w:rsid w:val="0096292D"/>
    <w:rsid w:val="00962935"/>
    <w:rsid w:val="00962ADF"/>
    <w:rsid w:val="00962C3F"/>
    <w:rsid w:val="00962CEC"/>
    <w:rsid w:val="00962D16"/>
    <w:rsid w:val="00962DAD"/>
    <w:rsid w:val="00962E18"/>
    <w:rsid w:val="00962ED4"/>
    <w:rsid w:val="00962EF6"/>
    <w:rsid w:val="00962F93"/>
    <w:rsid w:val="00962F97"/>
    <w:rsid w:val="00962FE0"/>
    <w:rsid w:val="00963010"/>
    <w:rsid w:val="00963012"/>
    <w:rsid w:val="0096301C"/>
    <w:rsid w:val="0096301F"/>
    <w:rsid w:val="0096305D"/>
    <w:rsid w:val="009630F7"/>
    <w:rsid w:val="00963199"/>
    <w:rsid w:val="009631F4"/>
    <w:rsid w:val="0096324C"/>
    <w:rsid w:val="0096332D"/>
    <w:rsid w:val="009634AE"/>
    <w:rsid w:val="009634EF"/>
    <w:rsid w:val="009635C2"/>
    <w:rsid w:val="00963670"/>
    <w:rsid w:val="00963696"/>
    <w:rsid w:val="009637E0"/>
    <w:rsid w:val="00963A34"/>
    <w:rsid w:val="00963A72"/>
    <w:rsid w:val="00963A87"/>
    <w:rsid w:val="00963AE5"/>
    <w:rsid w:val="00963CE4"/>
    <w:rsid w:val="00963E52"/>
    <w:rsid w:val="00963FF9"/>
    <w:rsid w:val="00964049"/>
    <w:rsid w:val="00964094"/>
    <w:rsid w:val="00964106"/>
    <w:rsid w:val="00964294"/>
    <w:rsid w:val="0096433B"/>
    <w:rsid w:val="0096436C"/>
    <w:rsid w:val="009643A7"/>
    <w:rsid w:val="0096445D"/>
    <w:rsid w:val="009644B4"/>
    <w:rsid w:val="00964577"/>
    <w:rsid w:val="009645EB"/>
    <w:rsid w:val="00964722"/>
    <w:rsid w:val="0096478A"/>
    <w:rsid w:val="009648A6"/>
    <w:rsid w:val="009648D6"/>
    <w:rsid w:val="009648FB"/>
    <w:rsid w:val="009649A5"/>
    <w:rsid w:val="00964A14"/>
    <w:rsid w:val="00964A15"/>
    <w:rsid w:val="00964ABA"/>
    <w:rsid w:val="00964B10"/>
    <w:rsid w:val="00964CAA"/>
    <w:rsid w:val="00964D14"/>
    <w:rsid w:val="00964D6F"/>
    <w:rsid w:val="00964EA4"/>
    <w:rsid w:val="00964F2A"/>
    <w:rsid w:val="00964F41"/>
    <w:rsid w:val="00964F54"/>
    <w:rsid w:val="00965065"/>
    <w:rsid w:val="00965085"/>
    <w:rsid w:val="009650A4"/>
    <w:rsid w:val="009651CD"/>
    <w:rsid w:val="00965257"/>
    <w:rsid w:val="0096525F"/>
    <w:rsid w:val="00965262"/>
    <w:rsid w:val="0096526C"/>
    <w:rsid w:val="009652BF"/>
    <w:rsid w:val="009652CB"/>
    <w:rsid w:val="0096533A"/>
    <w:rsid w:val="0096538F"/>
    <w:rsid w:val="0096544A"/>
    <w:rsid w:val="009655F4"/>
    <w:rsid w:val="0096562B"/>
    <w:rsid w:val="00965671"/>
    <w:rsid w:val="00965684"/>
    <w:rsid w:val="009657C9"/>
    <w:rsid w:val="009658FB"/>
    <w:rsid w:val="0096598A"/>
    <w:rsid w:val="009659EC"/>
    <w:rsid w:val="00965A1B"/>
    <w:rsid w:val="00965A2F"/>
    <w:rsid w:val="00965A45"/>
    <w:rsid w:val="00965ABE"/>
    <w:rsid w:val="00965C16"/>
    <w:rsid w:val="00965D1B"/>
    <w:rsid w:val="00965D48"/>
    <w:rsid w:val="00965DC9"/>
    <w:rsid w:val="00965F73"/>
    <w:rsid w:val="00965FE0"/>
    <w:rsid w:val="00966019"/>
    <w:rsid w:val="00966021"/>
    <w:rsid w:val="00966052"/>
    <w:rsid w:val="0096613C"/>
    <w:rsid w:val="0096621E"/>
    <w:rsid w:val="0096621F"/>
    <w:rsid w:val="00966387"/>
    <w:rsid w:val="009663EA"/>
    <w:rsid w:val="00966438"/>
    <w:rsid w:val="00966451"/>
    <w:rsid w:val="009664BB"/>
    <w:rsid w:val="00966508"/>
    <w:rsid w:val="0096652F"/>
    <w:rsid w:val="009665CC"/>
    <w:rsid w:val="00966698"/>
    <w:rsid w:val="00966731"/>
    <w:rsid w:val="009667A1"/>
    <w:rsid w:val="009667E8"/>
    <w:rsid w:val="00966931"/>
    <w:rsid w:val="009669B8"/>
    <w:rsid w:val="00966A84"/>
    <w:rsid w:val="00966B0E"/>
    <w:rsid w:val="00966B61"/>
    <w:rsid w:val="00966B7E"/>
    <w:rsid w:val="00966BBD"/>
    <w:rsid w:val="00966BC0"/>
    <w:rsid w:val="00966C10"/>
    <w:rsid w:val="00966C42"/>
    <w:rsid w:val="00966C50"/>
    <w:rsid w:val="00966C5D"/>
    <w:rsid w:val="00966C89"/>
    <w:rsid w:val="00966CDE"/>
    <w:rsid w:val="00966D6B"/>
    <w:rsid w:val="00966E07"/>
    <w:rsid w:val="009670D3"/>
    <w:rsid w:val="00967115"/>
    <w:rsid w:val="00967139"/>
    <w:rsid w:val="0096714A"/>
    <w:rsid w:val="009671BA"/>
    <w:rsid w:val="009672DD"/>
    <w:rsid w:val="0096730B"/>
    <w:rsid w:val="0096735F"/>
    <w:rsid w:val="009674C8"/>
    <w:rsid w:val="009674EA"/>
    <w:rsid w:val="00967544"/>
    <w:rsid w:val="0096763A"/>
    <w:rsid w:val="0096764C"/>
    <w:rsid w:val="00967664"/>
    <w:rsid w:val="009677D2"/>
    <w:rsid w:val="0096795F"/>
    <w:rsid w:val="009679A1"/>
    <w:rsid w:val="009679D9"/>
    <w:rsid w:val="009679DA"/>
    <w:rsid w:val="009679EF"/>
    <w:rsid w:val="00967A01"/>
    <w:rsid w:val="00967B5F"/>
    <w:rsid w:val="00967CEF"/>
    <w:rsid w:val="00967DBB"/>
    <w:rsid w:val="00967DBD"/>
    <w:rsid w:val="00967E4D"/>
    <w:rsid w:val="00967E75"/>
    <w:rsid w:val="00967E92"/>
    <w:rsid w:val="00967FBD"/>
    <w:rsid w:val="00970014"/>
    <w:rsid w:val="009702B2"/>
    <w:rsid w:val="00970343"/>
    <w:rsid w:val="00970351"/>
    <w:rsid w:val="00970387"/>
    <w:rsid w:val="009703BE"/>
    <w:rsid w:val="0097040C"/>
    <w:rsid w:val="009704E4"/>
    <w:rsid w:val="0097050D"/>
    <w:rsid w:val="00970536"/>
    <w:rsid w:val="009707E8"/>
    <w:rsid w:val="0097088C"/>
    <w:rsid w:val="009708C2"/>
    <w:rsid w:val="00970AE9"/>
    <w:rsid w:val="00970B15"/>
    <w:rsid w:val="00970BD5"/>
    <w:rsid w:val="00970C29"/>
    <w:rsid w:val="00970E9B"/>
    <w:rsid w:val="00970EB2"/>
    <w:rsid w:val="00970F98"/>
    <w:rsid w:val="00970FA8"/>
    <w:rsid w:val="00970FD4"/>
    <w:rsid w:val="0097107B"/>
    <w:rsid w:val="009710EB"/>
    <w:rsid w:val="009712A5"/>
    <w:rsid w:val="00971412"/>
    <w:rsid w:val="0097159D"/>
    <w:rsid w:val="009715F5"/>
    <w:rsid w:val="00971646"/>
    <w:rsid w:val="00971658"/>
    <w:rsid w:val="00971735"/>
    <w:rsid w:val="0097179C"/>
    <w:rsid w:val="009717A8"/>
    <w:rsid w:val="00971893"/>
    <w:rsid w:val="009718D0"/>
    <w:rsid w:val="009719B5"/>
    <w:rsid w:val="00971A21"/>
    <w:rsid w:val="00971A3D"/>
    <w:rsid w:val="00971B29"/>
    <w:rsid w:val="00971B7B"/>
    <w:rsid w:val="00971CDA"/>
    <w:rsid w:val="00971D21"/>
    <w:rsid w:val="00971EA9"/>
    <w:rsid w:val="00971F1B"/>
    <w:rsid w:val="00971FD1"/>
    <w:rsid w:val="00971FF3"/>
    <w:rsid w:val="009720BB"/>
    <w:rsid w:val="009721AF"/>
    <w:rsid w:val="009721E2"/>
    <w:rsid w:val="009722CD"/>
    <w:rsid w:val="009722E4"/>
    <w:rsid w:val="009723AD"/>
    <w:rsid w:val="009723CA"/>
    <w:rsid w:val="009723F6"/>
    <w:rsid w:val="00972572"/>
    <w:rsid w:val="00972668"/>
    <w:rsid w:val="0097274D"/>
    <w:rsid w:val="00972793"/>
    <w:rsid w:val="0097279E"/>
    <w:rsid w:val="009727C2"/>
    <w:rsid w:val="009727D3"/>
    <w:rsid w:val="00972814"/>
    <w:rsid w:val="0097296D"/>
    <w:rsid w:val="00972A13"/>
    <w:rsid w:val="00972A24"/>
    <w:rsid w:val="00972B1D"/>
    <w:rsid w:val="00972B9C"/>
    <w:rsid w:val="00972C0B"/>
    <w:rsid w:val="00972CE6"/>
    <w:rsid w:val="00972D4F"/>
    <w:rsid w:val="00972D62"/>
    <w:rsid w:val="00972D72"/>
    <w:rsid w:val="00972D85"/>
    <w:rsid w:val="00972E50"/>
    <w:rsid w:val="00972EAA"/>
    <w:rsid w:val="00972EB1"/>
    <w:rsid w:val="00972FBE"/>
    <w:rsid w:val="00972FFD"/>
    <w:rsid w:val="009730D0"/>
    <w:rsid w:val="009730DC"/>
    <w:rsid w:val="00973173"/>
    <w:rsid w:val="00973174"/>
    <w:rsid w:val="0097318A"/>
    <w:rsid w:val="00973195"/>
    <w:rsid w:val="00973253"/>
    <w:rsid w:val="00973318"/>
    <w:rsid w:val="009733AC"/>
    <w:rsid w:val="009733CB"/>
    <w:rsid w:val="009733E9"/>
    <w:rsid w:val="00973465"/>
    <w:rsid w:val="009734E2"/>
    <w:rsid w:val="009734E9"/>
    <w:rsid w:val="00973557"/>
    <w:rsid w:val="0097367E"/>
    <w:rsid w:val="009737DD"/>
    <w:rsid w:val="0097386E"/>
    <w:rsid w:val="0097387C"/>
    <w:rsid w:val="009738D9"/>
    <w:rsid w:val="00973AAB"/>
    <w:rsid w:val="00973AC9"/>
    <w:rsid w:val="00973B69"/>
    <w:rsid w:val="00973B98"/>
    <w:rsid w:val="00973BE4"/>
    <w:rsid w:val="00973C08"/>
    <w:rsid w:val="00973C40"/>
    <w:rsid w:val="00973D5A"/>
    <w:rsid w:val="00973D81"/>
    <w:rsid w:val="00973DA0"/>
    <w:rsid w:val="00973F44"/>
    <w:rsid w:val="00973F6C"/>
    <w:rsid w:val="009740DD"/>
    <w:rsid w:val="00974145"/>
    <w:rsid w:val="0097414A"/>
    <w:rsid w:val="009741AA"/>
    <w:rsid w:val="00974249"/>
    <w:rsid w:val="0097429F"/>
    <w:rsid w:val="009742B6"/>
    <w:rsid w:val="00974403"/>
    <w:rsid w:val="0097450D"/>
    <w:rsid w:val="00974597"/>
    <w:rsid w:val="0097462D"/>
    <w:rsid w:val="0097480B"/>
    <w:rsid w:val="00974815"/>
    <w:rsid w:val="0097495B"/>
    <w:rsid w:val="00974A56"/>
    <w:rsid w:val="00974BF9"/>
    <w:rsid w:val="00974C06"/>
    <w:rsid w:val="00974C60"/>
    <w:rsid w:val="00974DB4"/>
    <w:rsid w:val="00974DFB"/>
    <w:rsid w:val="00974EB1"/>
    <w:rsid w:val="00974EBB"/>
    <w:rsid w:val="00974EE0"/>
    <w:rsid w:val="00974F2C"/>
    <w:rsid w:val="00974FD3"/>
    <w:rsid w:val="00975166"/>
    <w:rsid w:val="009751EA"/>
    <w:rsid w:val="00975243"/>
    <w:rsid w:val="00975272"/>
    <w:rsid w:val="0097536B"/>
    <w:rsid w:val="00975562"/>
    <w:rsid w:val="00975582"/>
    <w:rsid w:val="00975586"/>
    <w:rsid w:val="00975595"/>
    <w:rsid w:val="009755C9"/>
    <w:rsid w:val="0097561C"/>
    <w:rsid w:val="0097566E"/>
    <w:rsid w:val="009756F6"/>
    <w:rsid w:val="0097581B"/>
    <w:rsid w:val="00975854"/>
    <w:rsid w:val="009758F6"/>
    <w:rsid w:val="00975916"/>
    <w:rsid w:val="0097596E"/>
    <w:rsid w:val="009759EC"/>
    <w:rsid w:val="00975A00"/>
    <w:rsid w:val="00975A47"/>
    <w:rsid w:val="00975AA7"/>
    <w:rsid w:val="00975B0E"/>
    <w:rsid w:val="00975B7D"/>
    <w:rsid w:val="00975BD1"/>
    <w:rsid w:val="00975CAD"/>
    <w:rsid w:val="00975CE3"/>
    <w:rsid w:val="00975D39"/>
    <w:rsid w:val="00975DA2"/>
    <w:rsid w:val="00975DB1"/>
    <w:rsid w:val="00975DB3"/>
    <w:rsid w:val="00975DF1"/>
    <w:rsid w:val="00975E52"/>
    <w:rsid w:val="00975ECA"/>
    <w:rsid w:val="00975F1C"/>
    <w:rsid w:val="00975FE0"/>
    <w:rsid w:val="00975FE5"/>
    <w:rsid w:val="0097623E"/>
    <w:rsid w:val="009762A2"/>
    <w:rsid w:val="00976441"/>
    <w:rsid w:val="00976490"/>
    <w:rsid w:val="00976582"/>
    <w:rsid w:val="00976692"/>
    <w:rsid w:val="00976747"/>
    <w:rsid w:val="00976785"/>
    <w:rsid w:val="00976835"/>
    <w:rsid w:val="00976851"/>
    <w:rsid w:val="009768C3"/>
    <w:rsid w:val="009769B8"/>
    <w:rsid w:val="009769BD"/>
    <w:rsid w:val="009769CC"/>
    <w:rsid w:val="00976A5D"/>
    <w:rsid w:val="00976AE6"/>
    <w:rsid w:val="00976B37"/>
    <w:rsid w:val="00976C60"/>
    <w:rsid w:val="00976C87"/>
    <w:rsid w:val="00976CF6"/>
    <w:rsid w:val="00976ECD"/>
    <w:rsid w:val="00976ED4"/>
    <w:rsid w:val="00976EE0"/>
    <w:rsid w:val="00976F99"/>
    <w:rsid w:val="0097700D"/>
    <w:rsid w:val="009770CA"/>
    <w:rsid w:val="009770D9"/>
    <w:rsid w:val="00977137"/>
    <w:rsid w:val="00977138"/>
    <w:rsid w:val="0097716F"/>
    <w:rsid w:val="00977192"/>
    <w:rsid w:val="00977195"/>
    <w:rsid w:val="0097719A"/>
    <w:rsid w:val="009771E7"/>
    <w:rsid w:val="0097721A"/>
    <w:rsid w:val="00977220"/>
    <w:rsid w:val="00977261"/>
    <w:rsid w:val="009772AC"/>
    <w:rsid w:val="009772D1"/>
    <w:rsid w:val="00977302"/>
    <w:rsid w:val="00977306"/>
    <w:rsid w:val="00977312"/>
    <w:rsid w:val="00977323"/>
    <w:rsid w:val="0097733D"/>
    <w:rsid w:val="00977396"/>
    <w:rsid w:val="009773D1"/>
    <w:rsid w:val="009773E9"/>
    <w:rsid w:val="00977418"/>
    <w:rsid w:val="009774ED"/>
    <w:rsid w:val="00977597"/>
    <w:rsid w:val="009775A9"/>
    <w:rsid w:val="00977614"/>
    <w:rsid w:val="009776A2"/>
    <w:rsid w:val="00977800"/>
    <w:rsid w:val="0097787B"/>
    <w:rsid w:val="00977934"/>
    <w:rsid w:val="00977A21"/>
    <w:rsid w:val="00977A90"/>
    <w:rsid w:val="00977AE4"/>
    <w:rsid w:val="00977C46"/>
    <w:rsid w:val="00977C5E"/>
    <w:rsid w:val="00977C7C"/>
    <w:rsid w:val="00977D8F"/>
    <w:rsid w:val="00977E0D"/>
    <w:rsid w:val="00977E94"/>
    <w:rsid w:val="00977ECC"/>
    <w:rsid w:val="00977F6C"/>
    <w:rsid w:val="00977FC8"/>
    <w:rsid w:val="00977FF2"/>
    <w:rsid w:val="0098005C"/>
    <w:rsid w:val="009800F3"/>
    <w:rsid w:val="0098011A"/>
    <w:rsid w:val="00980120"/>
    <w:rsid w:val="0098015E"/>
    <w:rsid w:val="009801EE"/>
    <w:rsid w:val="00980212"/>
    <w:rsid w:val="00980345"/>
    <w:rsid w:val="0098035B"/>
    <w:rsid w:val="00980360"/>
    <w:rsid w:val="0098037C"/>
    <w:rsid w:val="009803A5"/>
    <w:rsid w:val="009803B3"/>
    <w:rsid w:val="009803C3"/>
    <w:rsid w:val="009803E1"/>
    <w:rsid w:val="009805CF"/>
    <w:rsid w:val="009807EE"/>
    <w:rsid w:val="009807F8"/>
    <w:rsid w:val="0098093E"/>
    <w:rsid w:val="009809FA"/>
    <w:rsid w:val="00980A0B"/>
    <w:rsid w:val="00980A49"/>
    <w:rsid w:val="00980A88"/>
    <w:rsid w:val="00980D24"/>
    <w:rsid w:val="00980E34"/>
    <w:rsid w:val="00980E5B"/>
    <w:rsid w:val="00980E83"/>
    <w:rsid w:val="00980F48"/>
    <w:rsid w:val="00980F94"/>
    <w:rsid w:val="00980FE6"/>
    <w:rsid w:val="00980FF3"/>
    <w:rsid w:val="00981044"/>
    <w:rsid w:val="0098107D"/>
    <w:rsid w:val="009810A6"/>
    <w:rsid w:val="009810B9"/>
    <w:rsid w:val="009810F1"/>
    <w:rsid w:val="0098115C"/>
    <w:rsid w:val="009811A0"/>
    <w:rsid w:val="009811C2"/>
    <w:rsid w:val="009811CB"/>
    <w:rsid w:val="009811FA"/>
    <w:rsid w:val="0098122E"/>
    <w:rsid w:val="00981369"/>
    <w:rsid w:val="00981468"/>
    <w:rsid w:val="009814E3"/>
    <w:rsid w:val="00981537"/>
    <w:rsid w:val="00981593"/>
    <w:rsid w:val="00981684"/>
    <w:rsid w:val="009816F0"/>
    <w:rsid w:val="00981738"/>
    <w:rsid w:val="009817CB"/>
    <w:rsid w:val="00981807"/>
    <w:rsid w:val="009818AB"/>
    <w:rsid w:val="00981963"/>
    <w:rsid w:val="00981A03"/>
    <w:rsid w:val="00981B51"/>
    <w:rsid w:val="00981B77"/>
    <w:rsid w:val="00981C57"/>
    <w:rsid w:val="00981EA1"/>
    <w:rsid w:val="00981F4F"/>
    <w:rsid w:val="0098225E"/>
    <w:rsid w:val="009823C8"/>
    <w:rsid w:val="009823CA"/>
    <w:rsid w:val="009823CC"/>
    <w:rsid w:val="00982441"/>
    <w:rsid w:val="00982460"/>
    <w:rsid w:val="00982507"/>
    <w:rsid w:val="00982559"/>
    <w:rsid w:val="009825A9"/>
    <w:rsid w:val="0098274B"/>
    <w:rsid w:val="0098279B"/>
    <w:rsid w:val="0098294F"/>
    <w:rsid w:val="00982A86"/>
    <w:rsid w:val="00982B78"/>
    <w:rsid w:val="00982C88"/>
    <w:rsid w:val="00982C9E"/>
    <w:rsid w:val="00982E04"/>
    <w:rsid w:val="00982E4F"/>
    <w:rsid w:val="00982E64"/>
    <w:rsid w:val="00982EEF"/>
    <w:rsid w:val="00982FD1"/>
    <w:rsid w:val="0098302D"/>
    <w:rsid w:val="00983062"/>
    <w:rsid w:val="0098306C"/>
    <w:rsid w:val="009831DC"/>
    <w:rsid w:val="009832CD"/>
    <w:rsid w:val="00983334"/>
    <w:rsid w:val="00983398"/>
    <w:rsid w:val="00983434"/>
    <w:rsid w:val="0098343A"/>
    <w:rsid w:val="0098349B"/>
    <w:rsid w:val="009834BC"/>
    <w:rsid w:val="0098354C"/>
    <w:rsid w:val="009835A0"/>
    <w:rsid w:val="009835F8"/>
    <w:rsid w:val="00983625"/>
    <w:rsid w:val="00983686"/>
    <w:rsid w:val="0098371F"/>
    <w:rsid w:val="0098376F"/>
    <w:rsid w:val="00983891"/>
    <w:rsid w:val="009838A6"/>
    <w:rsid w:val="00983A44"/>
    <w:rsid w:val="00983A7F"/>
    <w:rsid w:val="00983A93"/>
    <w:rsid w:val="00983A9B"/>
    <w:rsid w:val="00983BB0"/>
    <w:rsid w:val="00983C06"/>
    <w:rsid w:val="00983E66"/>
    <w:rsid w:val="00983E89"/>
    <w:rsid w:val="00983F9D"/>
    <w:rsid w:val="0098402A"/>
    <w:rsid w:val="009840B5"/>
    <w:rsid w:val="009840E5"/>
    <w:rsid w:val="009840EB"/>
    <w:rsid w:val="0098415F"/>
    <w:rsid w:val="00984199"/>
    <w:rsid w:val="009841BF"/>
    <w:rsid w:val="009841D7"/>
    <w:rsid w:val="009841EE"/>
    <w:rsid w:val="009842E8"/>
    <w:rsid w:val="00984342"/>
    <w:rsid w:val="009843B2"/>
    <w:rsid w:val="00984445"/>
    <w:rsid w:val="009844BC"/>
    <w:rsid w:val="0098455C"/>
    <w:rsid w:val="0098456B"/>
    <w:rsid w:val="009846DB"/>
    <w:rsid w:val="009847ED"/>
    <w:rsid w:val="00984837"/>
    <w:rsid w:val="009849B2"/>
    <w:rsid w:val="009849EA"/>
    <w:rsid w:val="00984A39"/>
    <w:rsid w:val="00984B38"/>
    <w:rsid w:val="00984B81"/>
    <w:rsid w:val="00984BA4"/>
    <w:rsid w:val="00984BAB"/>
    <w:rsid w:val="00984D07"/>
    <w:rsid w:val="00984D50"/>
    <w:rsid w:val="00984DF8"/>
    <w:rsid w:val="00984E31"/>
    <w:rsid w:val="00984E49"/>
    <w:rsid w:val="00984F99"/>
    <w:rsid w:val="009850D7"/>
    <w:rsid w:val="00985156"/>
    <w:rsid w:val="00985187"/>
    <w:rsid w:val="0098518F"/>
    <w:rsid w:val="009851A8"/>
    <w:rsid w:val="009851B9"/>
    <w:rsid w:val="00985207"/>
    <w:rsid w:val="00985232"/>
    <w:rsid w:val="0098530A"/>
    <w:rsid w:val="00985346"/>
    <w:rsid w:val="0098534C"/>
    <w:rsid w:val="009853E2"/>
    <w:rsid w:val="00985482"/>
    <w:rsid w:val="00985490"/>
    <w:rsid w:val="009854A0"/>
    <w:rsid w:val="009854D0"/>
    <w:rsid w:val="009854EE"/>
    <w:rsid w:val="00985509"/>
    <w:rsid w:val="009855A2"/>
    <w:rsid w:val="00985633"/>
    <w:rsid w:val="00985702"/>
    <w:rsid w:val="009857A4"/>
    <w:rsid w:val="00985844"/>
    <w:rsid w:val="0098589B"/>
    <w:rsid w:val="0098596C"/>
    <w:rsid w:val="009859FD"/>
    <w:rsid w:val="00985AAE"/>
    <w:rsid w:val="00985AC5"/>
    <w:rsid w:val="00985B2E"/>
    <w:rsid w:val="00985BBA"/>
    <w:rsid w:val="00985C27"/>
    <w:rsid w:val="00985CD0"/>
    <w:rsid w:val="00985D9F"/>
    <w:rsid w:val="00985E78"/>
    <w:rsid w:val="00985EC3"/>
    <w:rsid w:val="00985EFB"/>
    <w:rsid w:val="00985F4D"/>
    <w:rsid w:val="00986058"/>
    <w:rsid w:val="00986126"/>
    <w:rsid w:val="0098613D"/>
    <w:rsid w:val="00986166"/>
    <w:rsid w:val="009861AC"/>
    <w:rsid w:val="009861B8"/>
    <w:rsid w:val="00986220"/>
    <w:rsid w:val="00986235"/>
    <w:rsid w:val="009862B1"/>
    <w:rsid w:val="009863E7"/>
    <w:rsid w:val="00986442"/>
    <w:rsid w:val="00986524"/>
    <w:rsid w:val="00986538"/>
    <w:rsid w:val="00986577"/>
    <w:rsid w:val="00986635"/>
    <w:rsid w:val="009866D0"/>
    <w:rsid w:val="009867CE"/>
    <w:rsid w:val="00986841"/>
    <w:rsid w:val="00986883"/>
    <w:rsid w:val="009868E8"/>
    <w:rsid w:val="009868FB"/>
    <w:rsid w:val="00986946"/>
    <w:rsid w:val="0098699E"/>
    <w:rsid w:val="00986A5A"/>
    <w:rsid w:val="00986AE8"/>
    <w:rsid w:val="00986C8A"/>
    <w:rsid w:val="00986CDF"/>
    <w:rsid w:val="00986CFB"/>
    <w:rsid w:val="00986D6D"/>
    <w:rsid w:val="00986E16"/>
    <w:rsid w:val="00986E58"/>
    <w:rsid w:val="00986E5B"/>
    <w:rsid w:val="00986EFA"/>
    <w:rsid w:val="00986F40"/>
    <w:rsid w:val="00987104"/>
    <w:rsid w:val="00987265"/>
    <w:rsid w:val="00987269"/>
    <w:rsid w:val="00987306"/>
    <w:rsid w:val="00987323"/>
    <w:rsid w:val="0098736A"/>
    <w:rsid w:val="009873B9"/>
    <w:rsid w:val="009873E9"/>
    <w:rsid w:val="0098749D"/>
    <w:rsid w:val="009874E4"/>
    <w:rsid w:val="0098757F"/>
    <w:rsid w:val="0098760A"/>
    <w:rsid w:val="00987648"/>
    <w:rsid w:val="0098767F"/>
    <w:rsid w:val="0098788A"/>
    <w:rsid w:val="009878D6"/>
    <w:rsid w:val="00987906"/>
    <w:rsid w:val="00987947"/>
    <w:rsid w:val="00987958"/>
    <w:rsid w:val="00987980"/>
    <w:rsid w:val="00987A3B"/>
    <w:rsid w:val="00987AB4"/>
    <w:rsid w:val="00987AEF"/>
    <w:rsid w:val="00987B19"/>
    <w:rsid w:val="00987B43"/>
    <w:rsid w:val="00987B9E"/>
    <w:rsid w:val="00987BC2"/>
    <w:rsid w:val="00987D7B"/>
    <w:rsid w:val="00987DA1"/>
    <w:rsid w:val="00987E9A"/>
    <w:rsid w:val="00987EA8"/>
    <w:rsid w:val="00987F16"/>
    <w:rsid w:val="00987F40"/>
    <w:rsid w:val="00987FD6"/>
    <w:rsid w:val="00990087"/>
    <w:rsid w:val="0099012E"/>
    <w:rsid w:val="00990130"/>
    <w:rsid w:val="0099014B"/>
    <w:rsid w:val="00990292"/>
    <w:rsid w:val="0099029D"/>
    <w:rsid w:val="009902C4"/>
    <w:rsid w:val="0099030F"/>
    <w:rsid w:val="0099037D"/>
    <w:rsid w:val="00990387"/>
    <w:rsid w:val="00990391"/>
    <w:rsid w:val="009903E2"/>
    <w:rsid w:val="009903E5"/>
    <w:rsid w:val="00990425"/>
    <w:rsid w:val="00990442"/>
    <w:rsid w:val="009904B6"/>
    <w:rsid w:val="009904C8"/>
    <w:rsid w:val="009904C9"/>
    <w:rsid w:val="00990542"/>
    <w:rsid w:val="00990605"/>
    <w:rsid w:val="009906C2"/>
    <w:rsid w:val="00990739"/>
    <w:rsid w:val="00990758"/>
    <w:rsid w:val="009907D7"/>
    <w:rsid w:val="009907FC"/>
    <w:rsid w:val="00990898"/>
    <w:rsid w:val="00990914"/>
    <w:rsid w:val="00990AF4"/>
    <w:rsid w:val="00990B2B"/>
    <w:rsid w:val="00990B7D"/>
    <w:rsid w:val="00990D6F"/>
    <w:rsid w:val="00990D97"/>
    <w:rsid w:val="00990E61"/>
    <w:rsid w:val="00990FC1"/>
    <w:rsid w:val="00990FDE"/>
    <w:rsid w:val="00991043"/>
    <w:rsid w:val="0099112D"/>
    <w:rsid w:val="00991148"/>
    <w:rsid w:val="00991164"/>
    <w:rsid w:val="009912DE"/>
    <w:rsid w:val="009912FC"/>
    <w:rsid w:val="00991303"/>
    <w:rsid w:val="009913F1"/>
    <w:rsid w:val="0099143C"/>
    <w:rsid w:val="00991553"/>
    <w:rsid w:val="00991586"/>
    <w:rsid w:val="00991745"/>
    <w:rsid w:val="0099177B"/>
    <w:rsid w:val="00991797"/>
    <w:rsid w:val="00991817"/>
    <w:rsid w:val="0099182D"/>
    <w:rsid w:val="009918EF"/>
    <w:rsid w:val="009919DD"/>
    <w:rsid w:val="009919F1"/>
    <w:rsid w:val="00991B00"/>
    <w:rsid w:val="00991B72"/>
    <w:rsid w:val="00991C27"/>
    <w:rsid w:val="00991C7D"/>
    <w:rsid w:val="00991D86"/>
    <w:rsid w:val="00991E71"/>
    <w:rsid w:val="00991E86"/>
    <w:rsid w:val="00991EE8"/>
    <w:rsid w:val="00991F58"/>
    <w:rsid w:val="00991F59"/>
    <w:rsid w:val="00992066"/>
    <w:rsid w:val="00992097"/>
    <w:rsid w:val="009920ED"/>
    <w:rsid w:val="0099211D"/>
    <w:rsid w:val="00992183"/>
    <w:rsid w:val="009921D4"/>
    <w:rsid w:val="00992305"/>
    <w:rsid w:val="009923EB"/>
    <w:rsid w:val="009924B0"/>
    <w:rsid w:val="0099252E"/>
    <w:rsid w:val="0099259D"/>
    <w:rsid w:val="009925B4"/>
    <w:rsid w:val="009925ED"/>
    <w:rsid w:val="0099263C"/>
    <w:rsid w:val="0099263D"/>
    <w:rsid w:val="0099263E"/>
    <w:rsid w:val="00992695"/>
    <w:rsid w:val="00992744"/>
    <w:rsid w:val="009927D6"/>
    <w:rsid w:val="009928E8"/>
    <w:rsid w:val="00992971"/>
    <w:rsid w:val="00992A48"/>
    <w:rsid w:val="00992A76"/>
    <w:rsid w:val="00992B0C"/>
    <w:rsid w:val="00992BA4"/>
    <w:rsid w:val="00992BDF"/>
    <w:rsid w:val="00992C14"/>
    <w:rsid w:val="00992C48"/>
    <w:rsid w:val="00992C95"/>
    <w:rsid w:val="00992D52"/>
    <w:rsid w:val="00992DBD"/>
    <w:rsid w:val="00992DFB"/>
    <w:rsid w:val="00992E4E"/>
    <w:rsid w:val="00992F6C"/>
    <w:rsid w:val="00992FAA"/>
    <w:rsid w:val="00992FEE"/>
    <w:rsid w:val="00993095"/>
    <w:rsid w:val="00993111"/>
    <w:rsid w:val="00993137"/>
    <w:rsid w:val="0099315D"/>
    <w:rsid w:val="00993188"/>
    <w:rsid w:val="009931F8"/>
    <w:rsid w:val="00993212"/>
    <w:rsid w:val="00993218"/>
    <w:rsid w:val="00993304"/>
    <w:rsid w:val="0099338C"/>
    <w:rsid w:val="009933E8"/>
    <w:rsid w:val="00993417"/>
    <w:rsid w:val="009934FA"/>
    <w:rsid w:val="0099373B"/>
    <w:rsid w:val="00993802"/>
    <w:rsid w:val="009938B0"/>
    <w:rsid w:val="009938E8"/>
    <w:rsid w:val="009939EF"/>
    <w:rsid w:val="00993A60"/>
    <w:rsid w:val="00993A99"/>
    <w:rsid w:val="00993B10"/>
    <w:rsid w:val="00993B15"/>
    <w:rsid w:val="00993B55"/>
    <w:rsid w:val="00993BD5"/>
    <w:rsid w:val="00993C50"/>
    <w:rsid w:val="00993CA3"/>
    <w:rsid w:val="00993D4D"/>
    <w:rsid w:val="00993D6C"/>
    <w:rsid w:val="00993DF0"/>
    <w:rsid w:val="00993E63"/>
    <w:rsid w:val="00993EDE"/>
    <w:rsid w:val="00993EDF"/>
    <w:rsid w:val="00993EF3"/>
    <w:rsid w:val="00993F3D"/>
    <w:rsid w:val="0099401D"/>
    <w:rsid w:val="00994058"/>
    <w:rsid w:val="00994069"/>
    <w:rsid w:val="0099433D"/>
    <w:rsid w:val="0099437E"/>
    <w:rsid w:val="00994387"/>
    <w:rsid w:val="009943AF"/>
    <w:rsid w:val="00994414"/>
    <w:rsid w:val="0099442D"/>
    <w:rsid w:val="00994450"/>
    <w:rsid w:val="0099454D"/>
    <w:rsid w:val="009945E9"/>
    <w:rsid w:val="0099460C"/>
    <w:rsid w:val="0099472A"/>
    <w:rsid w:val="00994888"/>
    <w:rsid w:val="00994B20"/>
    <w:rsid w:val="00994B9D"/>
    <w:rsid w:val="00994BA1"/>
    <w:rsid w:val="00994C94"/>
    <w:rsid w:val="00994CD5"/>
    <w:rsid w:val="00994D36"/>
    <w:rsid w:val="00994D3B"/>
    <w:rsid w:val="00994E7F"/>
    <w:rsid w:val="00994E8D"/>
    <w:rsid w:val="00994EF3"/>
    <w:rsid w:val="00994F97"/>
    <w:rsid w:val="009950D2"/>
    <w:rsid w:val="009951DD"/>
    <w:rsid w:val="009951E4"/>
    <w:rsid w:val="009951EE"/>
    <w:rsid w:val="009952D5"/>
    <w:rsid w:val="009953D0"/>
    <w:rsid w:val="009954C2"/>
    <w:rsid w:val="00995550"/>
    <w:rsid w:val="009957D1"/>
    <w:rsid w:val="009958E3"/>
    <w:rsid w:val="009959EF"/>
    <w:rsid w:val="00995A53"/>
    <w:rsid w:val="00995A96"/>
    <w:rsid w:val="00995AA0"/>
    <w:rsid w:val="00995B65"/>
    <w:rsid w:val="00995BAE"/>
    <w:rsid w:val="00995E04"/>
    <w:rsid w:val="00995F64"/>
    <w:rsid w:val="00995F9B"/>
    <w:rsid w:val="00995FAF"/>
    <w:rsid w:val="00995FEC"/>
    <w:rsid w:val="00996049"/>
    <w:rsid w:val="009960D2"/>
    <w:rsid w:val="0099614F"/>
    <w:rsid w:val="0099615F"/>
    <w:rsid w:val="0099632A"/>
    <w:rsid w:val="009963EB"/>
    <w:rsid w:val="00996524"/>
    <w:rsid w:val="0099657E"/>
    <w:rsid w:val="009966E6"/>
    <w:rsid w:val="0099676C"/>
    <w:rsid w:val="00996794"/>
    <w:rsid w:val="009967AB"/>
    <w:rsid w:val="009967B5"/>
    <w:rsid w:val="0099681E"/>
    <w:rsid w:val="00996857"/>
    <w:rsid w:val="009968D9"/>
    <w:rsid w:val="0099693C"/>
    <w:rsid w:val="0099698F"/>
    <w:rsid w:val="00996A02"/>
    <w:rsid w:val="00996AD4"/>
    <w:rsid w:val="00996B45"/>
    <w:rsid w:val="00996C41"/>
    <w:rsid w:val="00996CC3"/>
    <w:rsid w:val="00996D36"/>
    <w:rsid w:val="00996D81"/>
    <w:rsid w:val="00996E3C"/>
    <w:rsid w:val="00996ED7"/>
    <w:rsid w:val="00996EE6"/>
    <w:rsid w:val="00996F03"/>
    <w:rsid w:val="00996F0E"/>
    <w:rsid w:val="00996F6C"/>
    <w:rsid w:val="00996F7E"/>
    <w:rsid w:val="00997079"/>
    <w:rsid w:val="00997094"/>
    <w:rsid w:val="00997188"/>
    <w:rsid w:val="0099725F"/>
    <w:rsid w:val="009972CD"/>
    <w:rsid w:val="009972E0"/>
    <w:rsid w:val="009972F3"/>
    <w:rsid w:val="0099744C"/>
    <w:rsid w:val="0099746C"/>
    <w:rsid w:val="00997490"/>
    <w:rsid w:val="009974A7"/>
    <w:rsid w:val="00997508"/>
    <w:rsid w:val="009975E3"/>
    <w:rsid w:val="00997601"/>
    <w:rsid w:val="00997635"/>
    <w:rsid w:val="0099787C"/>
    <w:rsid w:val="00997892"/>
    <w:rsid w:val="0099790F"/>
    <w:rsid w:val="00997946"/>
    <w:rsid w:val="00997965"/>
    <w:rsid w:val="009979AB"/>
    <w:rsid w:val="00997A00"/>
    <w:rsid w:val="00997A17"/>
    <w:rsid w:val="00997A25"/>
    <w:rsid w:val="00997B21"/>
    <w:rsid w:val="00997B70"/>
    <w:rsid w:val="00997C39"/>
    <w:rsid w:val="00997D09"/>
    <w:rsid w:val="00997D1C"/>
    <w:rsid w:val="00997EF1"/>
    <w:rsid w:val="00997EFB"/>
    <w:rsid w:val="00997F18"/>
    <w:rsid w:val="00997FBF"/>
    <w:rsid w:val="00997FE4"/>
    <w:rsid w:val="00997FFA"/>
    <w:rsid w:val="009A00A1"/>
    <w:rsid w:val="009A010B"/>
    <w:rsid w:val="009A01AA"/>
    <w:rsid w:val="009A02EF"/>
    <w:rsid w:val="009A02FC"/>
    <w:rsid w:val="009A0302"/>
    <w:rsid w:val="009A0315"/>
    <w:rsid w:val="009A0339"/>
    <w:rsid w:val="009A0367"/>
    <w:rsid w:val="009A0424"/>
    <w:rsid w:val="009A04E8"/>
    <w:rsid w:val="009A0524"/>
    <w:rsid w:val="009A0538"/>
    <w:rsid w:val="009A06C8"/>
    <w:rsid w:val="009A0815"/>
    <w:rsid w:val="009A082A"/>
    <w:rsid w:val="009A0880"/>
    <w:rsid w:val="009A08BC"/>
    <w:rsid w:val="009A0910"/>
    <w:rsid w:val="009A095E"/>
    <w:rsid w:val="009A09A5"/>
    <w:rsid w:val="009A0A0B"/>
    <w:rsid w:val="009A0A40"/>
    <w:rsid w:val="009A0A59"/>
    <w:rsid w:val="009A0B42"/>
    <w:rsid w:val="009A0C3F"/>
    <w:rsid w:val="009A0CA6"/>
    <w:rsid w:val="009A0CCA"/>
    <w:rsid w:val="009A0D13"/>
    <w:rsid w:val="009A0D77"/>
    <w:rsid w:val="009A0DD0"/>
    <w:rsid w:val="009A0EED"/>
    <w:rsid w:val="009A0F77"/>
    <w:rsid w:val="009A0F8A"/>
    <w:rsid w:val="009A0FC1"/>
    <w:rsid w:val="009A10BA"/>
    <w:rsid w:val="009A10CA"/>
    <w:rsid w:val="009A1119"/>
    <w:rsid w:val="009A116E"/>
    <w:rsid w:val="009A11C3"/>
    <w:rsid w:val="009A11D1"/>
    <w:rsid w:val="009A11DB"/>
    <w:rsid w:val="009A1269"/>
    <w:rsid w:val="009A128A"/>
    <w:rsid w:val="009A128C"/>
    <w:rsid w:val="009A12B9"/>
    <w:rsid w:val="009A12BF"/>
    <w:rsid w:val="009A12DB"/>
    <w:rsid w:val="009A130C"/>
    <w:rsid w:val="009A148D"/>
    <w:rsid w:val="009A14B9"/>
    <w:rsid w:val="009A14FB"/>
    <w:rsid w:val="009A1558"/>
    <w:rsid w:val="009A1599"/>
    <w:rsid w:val="009A15D2"/>
    <w:rsid w:val="009A15F0"/>
    <w:rsid w:val="009A162D"/>
    <w:rsid w:val="009A176D"/>
    <w:rsid w:val="009A184F"/>
    <w:rsid w:val="009A18C8"/>
    <w:rsid w:val="009A19CD"/>
    <w:rsid w:val="009A1A68"/>
    <w:rsid w:val="009A1B18"/>
    <w:rsid w:val="009A1B1E"/>
    <w:rsid w:val="009A1B68"/>
    <w:rsid w:val="009A1B6F"/>
    <w:rsid w:val="009A1BA0"/>
    <w:rsid w:val="009A1BE5"/>
    <w:rsid w:val="009A1C6B"/>
    <w:rsid w:val="009A1C88"/>
    <w:rsid w:val="009A1D47"/>
    <w:rsid w:val="009A1D80"/>
    <w:rsid w:val="009A1DD1"/>
    <w:rsid w:val="009A1E03"/>
    <w:rsid w:val="009A1E17"/>
    <w:rsid w:val="009A1EC6"/>
    <w:rsid w:val="009A1F29"/>
    <w:rsid w:val="009A1F5E"/>
    <w:rsid w:val="009A1FA8"/>
    <w:rsid w:val="009A2073"/>
    <w:rsid w:val="009A212F"/>
    <w:rsid w:val="009A21E2"/>
    <w:rsid w:val="009A2204"/>
    <w:rsid w:val="009A2220"/>
    <w:rsid w:val="009A2240"/>
    <w:rsid w:val="009A2309"/>
    <w:rsid w:val="009A2622"/>
    <w:rsid w:val="009A26F2"/>
    <w:rsid w:val="009A27A3"/>
    <w:rsid w:val="009A2815"/>
    <w:rsid w:val="009A28C9"/>
    <w:rsid w:val="009A2903"/>
    <w:rsid w:val="009A29AA"/>
    <w:rsid w:val="009A2A9C"/>
    <w:rsid w:val="009A2B47"/>
    <w:rsid w:val="009A2BF3"/>
    <w:rsid w:val="009A2D0C"/>
    <w:rsid w:val="009A2DB7"/>
    <w:rsid w:val="009A2E40"/>
    <w:rsid w:val="009A2F21"/>
    <w:rsid w:val="009A2FB0"/>
    <w:rsid w:val="009A30AE"/>
    <w:rsid w:val="009A3228"/>
    <w:rsid w:val="009A3286"/>
    <w:rsid w:val="009A3293"/>
    <w:rsid w:val="009A32F0"/>
    <w:rsid w:val="009A3344"/>
    <w:rsid w:val="009A3371"/>
    <w:rsid w:val="009A353A"/>
    <w:rsid w:val="009A35A3"/>
    <w:rsid w:val="009A36ED"/>
    <w:rsid w:val="009A37A4"/>
    <w:rsid w:val="009A381D"/>
    <w:rsid w:val="009A3844"/>
    <w:rsid w:val="009A396A"/>
    <w:rsid w:val="009A3975"/>
    <w:rsid w:val="009A398A"/>
    <w:rsid w:val="009A3A36"/>
    <w:rsid w:val="009A3B79"/>
    <w:rsid w:val="009A3BDF"/>
    <w:rsid w:val="009A3DD5"/>
    <w:rsid w:val="009A3E96"/>
    <w:rsid w:val="009A3F50"/>
    <w:rsid w:val="009A3FA2"/>
    <w:rsid w:val="009A3FB2"/>
    <w:rsid w:val="009A400C"/>
    <w:rsid w:val="009A41E9"/>
    <w:rsid w:val="009A42B7"/>
    <w:rsid w:val="009A4347"/>
    <w:rsid w:val="009A4361"/>
    <w:rsid w:val="009A4703"/>
    <w:rsid w:val="009A470F"/>
    <w:rsid w:val="009A4749"/>
    <w:rsid w:val="009A4885"/>
    <w:rsid w:val="009A48D7"/>
    <w:rsid w:val="009A490E"/>
    <w:rsid w:val="009A497C"/>
    <w:rsid w:val="009A4996"/>
    <w:rsid w:val="009A49F1"/>
    <w:rsid w:val="009A49FB"/>
    <w:rsid w:val="009A4AAA"/>
    <w:rsid w:val="009A4B60"/>
    <w:rsid w:val="009A4BE5"/>
    <w:rsid w:val="009A4D98"/>
    <w:rsid w:val="009A4D9F"/>
    <w:rsid w:val="009A4F67"/>
    <w:rsid w:val="009A508C"/>
    <w:rsid w:val="009A50A0"/>
    <w:rsid w:val="009A50CE"/>
    <w:rsid w:val="009A50D7"/>
    <w:rsid w:val="009A5142"/>
    <w:rsid w:val="009A51B0"/>
    <w:rsid w:val="009A5291"/>
    <w:rsid w:val="009A52EA"/>
    <w:rsid w:val="009A52FA"/>
    <w:rsid w:val="009A534D"/>
    <w:rsid w:val="009A535D"/>
    <w:rsid w:val="009A5437"/>
    <w:rsid w:val="009A54AA"/>
    <w:rsid w:val="009A54C4"/>
    <w:rsid w:val="009A5567"/>
    <w:rsid w:val="009A55AC"/>
    <w:rsid w:val="009A5635"/>
    <w:rsid w:val="009A5678"/>
    <w:rsid w:val="009A571E"/>
    <w:rsid w:val="009A572A"/>
    <w:rsid w:val="009A5734"/>
    <w:rsid w:val="009A5897"/>
    <w:rsid w:val="009A58D0"/>
    <w:rsid w:val="009A58DA"/>
    <w:rsid w:val="009A594A"/>
    <w:rsid w:val="009A5A14"/>
    <w:rsid w:val="009A5AA5"/>
    <w:rsid w:val="009A5ACB"/>
    <w:rsid w:val="009A5CFE"/>
    <w:rsid w:val="009A5EEB"/>
    <w:rsid w:val="009A5F1D"/>
    <w:rsid w:val="009A5F97"/>
    <w:rsid w:val="009A5FFE"/>
    <w:rsid w:val="009A610E"/>
    <w:rsid w:val="009A610F"/>
    <w:rsid w:val="009A62C7"/>
    <w:rsid w:val="009A632A"/>
    <w:rsid w:val="009A662A"/>
    <w:rsid w:val="009A6667"/>
    <w:rsid w:val="009A6698"/>
    <w:rsid w:val="009A66F5"/>
    <w:rsid w:val="009A674F"/>
    <w:rsid w:val="009A67FE"/>
    <w:rsid w:val="009A6816"/>
    <w:rsid w:val="009A6829"/>
    <w:rsid w:val="009A68C8"/>
    <w:rsid w:val="009A6953"/>
    <w:rsid w:val="009A69F9"/>
    <w:rsid w:val="009A6AB1"/>
    <w:rsid w:val="009A6AF7"/>
    <w:rsid w:val="009A6B1B"/>
    <w:rsid w:val="009A6B1F"/>
    <w:rsid w:val="009A6B31"/>
    <w:rsid w:val="009A6BF8"/>
    <w:rsid w:val="009A6C09"/>
    <w:rsid w:val="009A6C5F"/>
    <w:rsid w:val="009A6C9F"/>
    <w:rsid w:val="009A6DAD"/>
    <w:rsid w:val="009A6E3F"/>
    <w:rsid w:val="009A6ED2"/>
    <w:rsid w:val="009A6ED7"/>
    <w:rsid w:val="009A6F20"/>
    <w:rsid w:val="009A6FB9"/>
    <w:rsid w:val="009A6FCE"/>
    <w:rsid w:val="009A6FE1"/>
    <w:rsid w:val="009A7053"/>
    <w:rsid w:val="009A7062"/>
    <w:rsid w:val="009A727B"/>
    <w:rsid w:val="009A73A1"/>
    <w:rsid w:val="009A73AF"/>
    <w:rsid w:val="009A7457"/>
    <w:rsid w:val="009A7505"/>
    <w:rsid w:val="009A75CF"/>
    <w:rsid w:val="009A75E1"/>
    <w:rsid w:val="009A7603"/>
    <w:rsid w:val="009A7655"/>
    <w:rsid w:val="009A7707"/>
    <w:rsid w:val="009A7797"/>
    <w:rsid w:val="009A77F8"/>
    <w:rsid w:val="009A78C5"/>
    <w:rsid w:val="009A7980"/>
    <w:rsid w:val="009A798C"/>
    <w:rsid w:val="009A79D3"/>
    <w:rsid w:val="009A79E7"/>
    <w:rsid w:val="009A7A11"/>
    <w:rsid w:val="009A7B30"/>
    <w:rsid w:val="009A7B3D"/>
    <w:rsid w:val="009A7BAB"/>
    <w:rsid w:val="009A7C1F"/>
    <w:rsid w:val="009A7CE3"/>
    <w:rsid w:val="009A7CE8"/>
    <w:rsid w:val="009A7D25"/>
    <w:rsid w:val="009A7D3F"/>
    <w:rsid w:val="009A7D9E"/>
    <w:rsid w:val="009A7FAC"/>
    <w:rsid w:val="009A7FBD"/>
    <w:rsid w:val="009A7FE2"/>
    <w:rsid w:val="009B00AA"/>
    <w:rsid w:val="009B00D6"/>
    <w:rsid w:val="009B0145"/>
    <w:rsid w:val="009B016F"/>
    <w:rsid w:val="009B0176"/>
    <w:rsid w:val="009B028D"/>
    <w:rsid w:val="009B02AB"/>
    <w:rsid w:val="009B0305"/>
    <w:rsid w:val="009B039B"/>
    <w:rsid w:val="009B03AF"/>
    <w:rsid w:val="009B03CA"/>
    <w:rsid w:val="009B04F7"/>
    <w:rsid w:val="009B05AA"/>
    <w:rsid w:val="009B05FF"/>
    <w:rsid w:val="009B060D"/>
    <w:rsid w:val="009B06D5"/>
    <w:rsid w:val="009B0736"/>
    <w:rsid w:val="009B07BA"/>
    <w:rsid w:val="009B0965"/>
    <w:rsid w:val="009B0979"/>
    <w:rsid w:val="009B0991"/>
    <w:rsid w:val="009B099A"/>
    <w:rsid w:val="009B09F2"/>
    <w:rsid w:val="009B0A10"/>
    <w:rsid w:val="009B0AB3"/>
    <w:rsid w:val="009B0AC6"/>
    <w:rsid w:val="009B0AD2"/>
    <w:rsid w:val="009B0C29"/>
    <w:rsid w:val="009B0D7A"/>
    <w:rsid w:val="009B0DB5"/>
    <w:rsid w:val="009B0E17"/>
    <w:rsid w:val="009B0F29"/>
    <w:rsid w:val="009B0F36"/>
    <w:rsid w:val="009B0F6D"/>
    <w:rsid w:val="009B0F74"/>
    <w:rsid w:val="009B1049"/>
    <w:rsid w:val="009B105B"/>
    <w:rsid w:val="009B10A1"/>
    <w:rsid w:val="009B10D6"/>
    <w:rsid w:val="009B128F"/>
    <w:rsid w:val="009B12B1"/>
    <w:rsid w:val="009B1384"/>
    <w:rsid w:val="009B13D7"/>
    <w:rsid w:val="009B1407"/>
    <w:rsid w:val="009B143F"/>
    <w:rsid w:val="009B146A"/>
    <w:rsid w:val="009B159A"/>
    <w:rsid w:val="009B173A"/>
    <w:rsid w:val="009B17D2"/>
    <w:rsid w:val="009B1904"/>
    <w:rsid w:val="009B1A5F"/>
    <w:rsid w:val="009B1AA5"/>
    <w:rsid w:val="009B1AFA"/>
    <w:rsid w:val="009B1BA7"/>
    <w:rsid w:val="009B1C3E"/>
    <w:rsid w:val="009B1CFE"/>
    <w:rsid w:val="009B1D45"/>
    <w:rsid w:val="009B1D95"/>
    <w:rsid w:val="009B1DB0"/>
    <w:rsid w:val="009B1E7E"/>
    <w:rsid w:val="009B1E86"/>
    <w:rsid w:val="009B1F15"/>
    <w:rsid w:val="009B2001"/>
    <w:rsid w:val="009B2081"/>
    <w:rsid w:val="009B21C0"/>
    <w:rsid w:val="009B21F4"/>
    <w:rsid w:val="009B224F"/>
    <w:rsid w:val="009B2263"/>
    <w:rsid w:val="009B22B2"/>
    <w:rsid w:val="009B23AC"/>
    <w:rsid w:val="009B244A"/>
    <w:rsid w:val="009B2471"/>
    <w:rsid w:val="009B24E3"/>
    <w:rsid w:val="009B24F3"/>
    <w:rsid w:val="009B258E"/>
    <w:rsid w:val="009B267E"/>
    <w:rsid w:val="009B269D"/>
    <w:rsid w:val="009B2735"/>
    <w:rsid w:val="009B2802"/>
    <w:rsid w:val="009B2858"/>
    <w:rsid w:val="009B2926"/>
    <w:rsid w:val="009B2991"/>
    <w:rsid w:val="009B29DF"/>
    <w:rsid w:val="009B2A06"/>
    <w:rsid w:val="009B2A28"/>
    <w:rsid w:val="009B2AA7"/>
    <w:rsid w:val="009B2AF2"/>
    <w:rsid w:val="009B2B1D"/>
    <w:rsid w:val="009B2B3E"/>
    <w:rsid w:val="009B2B55"/>
    <w:rsid w:val="009B2BA4"/>
    <w:rsid w:val="009B2BFE"/>
    <w:rsid w:val="009B2C59"/>
    <w:rsid w:val="009B2D0E"/>
    <w:rsid w:val="009B2D80"/>
    <w:rsid w:val="009B2DAF"/>
    <w:rsid w:val="009B2E5A"/>
    <w:rsid w:val="009B2EA1"/>
    <w:rsid w:val="009B2EB5"/>
    <w:rsid w:val="009B2EDE"/>
    <w:rsid w:val="009B2F21"/>
    <w:rsid w:val="009B2FDA"/>
    <w:rsid w:val="009B3100"/>
    <w:rsid w:val="009B3101"/>
    <w:rsid w:val="009B3168"/>
    <w:rsid w:val="009B31B0"/>
    <w:rsid w:val="009B3200"/>
    <w:rsid w:val="009B322E"/>
    <w:rsid w:val="009B323D"/>
    <w:rsid w:val="009B327C"/>
    <w:rsid w:val="009B333D"/>
    <w:rsid w:val="009B349E"/>
    <w:rsid w:val="009B3517"/>
    <w:rsid w:val="009B358A"/>
    <w:rsid w:val="009B35D5"/>
    <w:rsid w:val="009B3610"/>
    <w:rsid w:val="009B3637"/>
    <w:rsid w:val="009B3687"/>
    <w:rsid w:val="009B369A"/>
    <w:rsid w:val="009B3760"/>
    <w:rsid w:val="009B382E"/>
    <w:rsid w:val="009B38A8"/>
    <w:rsid w:val="009B391B"/>
    <w:rsid w:val="009B3A03"/>
    <w:rsid w:val="009B3A28"/>
    <w:rsid w:val="009B3B5B"/>
    <w:rsid w:val="009B3B9E"/>
    <w:rsid w:val="009B3CF1"/>
    <w:rsid w:val="009B3DBF"/>
    <w:rsid w:val="009B3F3A"/>
    <w:rsid w:val="009B4077"/>
    <w:rsid w:val="009B4104"/>
    <w:rsid w:val="009B4156"/>
    <w:rsid w:val="009B4182"/>
    <w:rsid w:val="009B429F"/>
    <w:rsid w:val="009B43D7"/>
    <w:rsid w:val="009B43E8"/>
    <w:rsid w:val="009B4406"/>
    <w:rsid w:val="009B44CF"/>
    <w:rsid w:val="009B44F0"/>
    <w:rsid w:val="009B45E0"/>
    <w:rsid w:val="009B46BF"/>
    <w:rsid w:val="009B46CE"/>
    <w:rsid w:val="009B476B"/>
    <w:rsid w:val="009B47B8"/>
    <w:rsid w:val="009B480D"/>
    <w:rsid w:val="009B4828"/>
    <w:rsid w:val="009B4840"/>
    <w:rsid w:val="009B4953"/>
    <w:rsid w:val="009B49BC"/>
    <w:rsid w:val="009B4A6D"/>
    <w:rsid w:val="009B4AAC"/>
    <w:rsid w:val="009B4B14"/>
    <w:rsid w:val="009B4B28"/>
    <w:rsid w:val="009B4CDD"/>
    <w:rsid w:val="009B4D6A"/>
    <w:rsid w:val="009B5033"/>
    <w:rsid w:val="009B5114"/>
    <w:rsid w:val="009B51EA"/>
    <w:rsid w:val="009B524C"/>
    <w:rsid w:val="009B526C"/>
    <w:rsid w:val="009B5281"/>
    <w:rsid w:val="009B52B7"/>
    <w:rsid w:val="009B534C"/>
    <w:rsid w:val="009B5350"/>
    <w:rsid w:val="009B54B5"/>
    <w:rsid w:val="009B5523"/>
    <w:rsid w:val="009B553F"/>
    <w:rsid w:val="009B555B"/>
    <w:rsid w:val="009B561B"/>
    <w:rsid w:val="009B56DB"/>
    <w:rsid w:val="009B574A"/>
    <w:rsid w:val="009B5773"/>
    <w:rsid w:val="009B57A8"/>
    <w:rsid w:val="009B5809"/>
    <w:rsid w:val="009B58AC"/>
    <w:rsid w:val="009B591D"/>
    <w:rsid w:val="009B59A2"/>
    <w:rsid w:val="009B59D4"/>
    <w:rsid w:val="009B59EA"/>
    <w:rsid w:val="009B5B30"/>
    <w:rsid w:val="009B5BA9"/>
    <w:rsid w:val="009B5BC8"/>
    <w:rsid w:val="009B5C1E"/>
    <w:rsid w:val="009B5FDF"/>
    <w:rsid w:val="009B6007"/>
    <w:rsid w:val="009B607D"/>
    <w:rsid w:val="009B61AE"/>
    <w:rsid w:val="009B61E2"/>
    <w:rsid w:val="009B625B"/>
    <w:rsid w:val="009B62A5"/>
    <w:rsid w:val="009B62D0"/>
    <w:rsid w:val="009B63DE"/>
    <w:rsid w:val="009B6428"/>
    <w:rsid w:val="009B64A1"/>
    <w:rsid w:val="009B64C4"/>
    <w:rsid w:val="009B658D"/>
    <w:rsid w:val="009B6630"/>
    <w:rsid w:val="009B689B"/>
    <w:rsid w:val="009B695E"/>
    <w:rsid w:val="009B6A5C"/>
    <w:rsid w:val="009B6BC0"/>
    <w:rsid w:val="009B6C45"/>
    <w:rsid w:val="009B6C96"/>
    <w:rsid w:val="009B6CDD"/>
    <w:rsid w:val="009B6CF7"/>
    <w:rsid w:val="009B6D2F"/>
    <w:rsid w:val="009B6E05"/>
    <w:rsid w:val="009B6E2D"/>
    <w:rsid w:val="009B6E37"/>
    <w:rsid w:val="009B6EA5"/>
    <w:rsid w:val="009B6EB3"/>
    <w:rsid w:val="009B6EC7"/>
    <w:rsid w:val="009B6EF8"/>
    <w:rsid w:val="009B6F29"/>
    <w:rsid w:val="009B6F90"/>
    <w:rsid w:val="009B71BE"/>
    <w:rsid w:val="009B7210"/>
    <w:rsid w:val="009B7238"/>
    <w:rsid w:val="009B72D7"/>
    <w:rsid w:val="009B72FC"/>
    <w:rsid w:val="009B7322"/>
    <w:rsid w:val="009B7351"/>
    <w:rsid w:val="009B74D6"/>
    <w:rsid w:val="009B77C2"/>
    <w:rsid w:val="009B77E1"/>
    <w:rsid w:val="009B783E"/>
    <w:rsid w:val="009B7AAE"/>
    <w:rsid w:val="009B7AB3"/>
    <w:rsid w:val="009B7AF4"/>
    <w:rsid w:val="009B7B96"/>
    <w:rsid w:val="009B7BD2"/>
    <w:rsid w:val="009B7C4B"/>
    <w:rsid w:val="009B7CDC"/>
    <w:rsid w:val="009B7D38"/>
    <w:rsid w:val="009B7D43"/>
    <w:rsid w:val="009B7D5C"/>
    <w:rsid w:val="009B7D8F"/>
    <w:rsid w:val="009B7E09"/>
    <w:rsid w:val="009B7E30"/>
    <w:rsid w:val="009B7E80"/>
    <w:rsid w:val="009B7EB7"/>
    <w:rsid w:val="009B7F50"/>
    <w:rsid w:val="009B7F72"/>
    <w:rsid w:val="009B7FB9"/>
    <w:rsid w:val="009C0134"/>
    <w:rsid w:val="009C017A"/>
    <w:rsid w:val="009C0209"/>
    <w:rsid w:val="009C0246"/>
    <w:rsid w:val="009C02F2"/>
    <w:rsid w:val="009C0329"/>
    <w:rsid w:val="009C04A9"/>
    <w:rsid w:val="009C04AA"/>
    <w:rsid w:val="009C0512"/>
    <w:rsid w:val="009C0545"/>
    <w:rsid w:val="009C0549"/>
    <w:rsid w:val="009C06D3"/>
    <w:rsid w:val="009C0728"/>
    <w:rsid w:val="009C07F2"/>
    <w:rsid w:val="009C07FB"/>
    <w:rsid w:val="009C0830"/>
    <w:rsid w:val="009C0832"/>
    <w:rsid w:val="009C084A"/>
    <w:rsid w:val="009C08BA"/>
    <w:rsid w:val="009C09CD"/>
    <w:rsid w:val="009C09F5"/>
    <w:rsid w:val="009C0A8F"/>
    <w:rsid w:val="009C0B10"/>
    <w:rsid w:val="009C0CA5"/>
    <w:rsid w:val="009C0D0A"/>
    <w:rsid w:val="009C0D4A"/>
    <w:rsid w:val="009C0D67"/>
    <w:rsid w:val="009C0D6E"/>
    <w:rsid w:val="009C0E9F"/>
    <w:rsid w:val="009C0EAF"/>
    <w:rsid w:val="009C0EBB"/>
    <w:rsid w:val="009C0F35"/>
    <w:rsid w:val="009C0F61"/>
    <w:rsid w:val="009C0F95"/>
    <w:rsid w:val="009C0FB9"/>
    <w:rsid w:val="009C10F8"/>
    <w:rsid w:val="009C1169"/>
    <w:rsid w:val="009C118A"/>
    <w:rsid w:val="009C118E"/>
    <w:rsid w:val="009C1340"/>
    <w:rsid w:val="009C1370"/>
    <w:rsid w:val="009C13C5"/>
    <w:rsid w:val="009C13EA"/>
    <w:rsid w:val="009C147D"/>
    <w:rsid w:val="009C1512"/>
    <w:rsid w:val="009C1529"/>
    <w:rsid w:val="009C153F"/>
    <w:rsid w:val="009C1626"/>
    <w:rsid w:val="009C1687"/>
    <w:rsid w:val="009C169A"/>
    <w:rsid w:val="009C173A"/>
    <w:rsid w:val="009C17BE"/>
    <w:rsid w:val="009C1933"/>
    <w:rsid w:val="009C1A5A"/>
    <w:rsid w:val="009C1A68"/>
    <w:rsid w:val="009C1AE9"/>
    <w:rsid w:val="009C1AF0"/>
    <w:rsid w:val="009C1B3D"/>
    <w:rsid w:val="009C1BDA"/>
    <w:rsid w:val="009C1BDD"/>
    <w:rsid w:val="009C1C3B"/>
    <w:rsid w:val="009C1CF6"/>
    <w:rsid w:val="009C1DD3"/>
    <w:rsid w:val="009C1E2D"/>
    <w:rsid w:val="009C1ECE"/>
    <w:rsid w:val="009C2033"/>
    <w:rsid w:val="009C2041"/>
    <w:rsid w:val="009C2045"/>
    <w:rsid w:val="009C2056"/>
    <w:rsid w:val="009C20FC"/>
    <w:rsid w:val="009C2253"/>
    <w:rsid w:val="009C228F"/>
    <w:rsid w:val="009C229D"/>
    <w:rsid w:val="009C22DE"/>
    <w:rsid w:val="009C23B5"/>
    <w:rsid w:val="009C23BD"/>
    <w:rsid w:val="009C2423"/>
    <w:rsid w:val="009C2426"/>
    <w:rsid w:val="009C2479"/>
    <w:rsid w:val="009C2689"/>
    <w:rsid w:val="009C27AF"/>
    <w:rsid w:val="009C289B"/>
    <w:rsid w:val="009C2904"/>
    <w:rsid w:val="009C297E"/>
    <w:rsid w:val="009C2A28"/>
    <w:rsid w:val="009C2AFC"/>
    <w:rsid w:val="009C2B50"/>
    <w:rsid w:val="009C2B77"/>
    <w:rsid w:val="009C2C04"/>
    <w:rsid w:val="009C2C37"/>
    <w:rsid w:val="009C2C87"/>
    <w:rsid w:val="009C2C9B"/>
    <w:rsid w:val="009C2CBE"/>
    <w:rsid w:val="009C2D78"/>
    <w:rsid w:val="009C2DAB"/>
    <w:rsid w:val="009C2E80"/>
    <w:rsid w:val="009C2E97"/>
    <w:rsid w:val="009C2EDD"/>
    <w:rsid w:val="009C2F4E"/>
    <w:rsid w:val="009C2F6B"/>
    <w:rsid w:val="009C2F91"/>
    <w:rsid w:val="009C3074"/>
    <w:rsid w:val="009C30A9"/>
    <w:rsid w:val="009C3101"/>
    <w:rsid w:val="009C311E"/>
    <w:rsid w:val="009C312A"/>
    <w:rsid w:val="009C328B"/>
    <w:rsid w:val="009C329C"/>
    <w:rsid w:val="009C3354"/>
    <w:rsid w:val="009C3394"/>
    <w:rsid w:val="009C3419"/>
    <w:rsid w:val="009C3451"/>
    <w:rsid w:val="009C345D"/>
    <w:rsid w:val="009C3474"/>
    <w:rsid w:val="009C347D"/>
    <w:rsid w:val="009C34E5"/>
    <w:rsid w:val="009C34E9"/>
    <w:rsid w:val="009C3518"/>
    <w:rsid w:val="009C3555"/>
    <w:rsid w:val="009C35DF"/>
    <w:rsid w:val="009C3640"/>
    <w:rsid w:val="009C36EA"/>
    <w:rsid w:val="009C383B"/>
    <w:rsid w:val="009C38AE"/>
    <w:rsid w:val="009C38E1"/>
    <w:rsid w:val="009C3957"/>
    <w:rsid w:val="009C3AAB"/>
    <w:rsid w:val="009C3B50"/>
    <w:rsid w:val="009C3B67"/>
    <w:rsid w:val="009C3C06"/>
    <w:rsid w:val="009C3C26"/>
    <w:rsid w:val="009C3CEC"/>
    <w:rsid w:val="009C3D09"/>
    <w:rsid w:val="009C3D91"/>
    <w:rsid w:val="009C3DA3"/>
    <w:rsid w:val="009C3E36"/>
    <w:rsid w:val="009C3E89"/>
    <w:rsid w:val="009C3EB8"/>
    <w:rsid w:val="009C3FA4"/>
    <w:rsid w:val="009C40C3"/>
    <w:rsid w:val="009C4276"/>
    <w:rsid w:val="009C4351"/>
    <w:rsid w:val="009C437C"/>
    <w:rsid w:val="009C44BC"/>
    <w:rsid w:val="009C4524"/>
    <w:rsid w:val="009C457A"/>
    <w:rsid w:val="009C45D6"/>
    <w:rsid w:val="009C460C"/>
    <w:rsid w:val="009C46DB"/>
    <w:rsid w:val="009C476B"/>
    <w:rsid w:val="009C4787"/>
    <w:rsid w:val="009C481E"/>
    <w:rsid w:val="009C48B4"/>
    <w:rsid w:val="009C4911"/>
    <w:rsid w:val="009C4951"/>
    <w:rsid w:val="009C4A1D"/>
    <w:rsid w:val="009C4A70"/>
    <w:rsid w:val="009C4C44"/>
    <w:rsid w:val="009C4CB4"/>
    <w:rsid w:val="009C4CD1"/>
    <w:rsid w:val="009C4D69"/>
    <w:rsid w:val="009C4DC8"/>
    <w:rsid w:val="009C4F31"/>
    <w:rsid w:val="009C4FAC"/>
    <w:rsid w:val="009C506C"/>
    <w:rsid w:val="009C50A7"/>
    <w:rsid w:val="009C51B5"/>
    <w:rsid w:val="009C51EC"/>
    <w:rsid w:val="009C51F1"/>
    <w:rsid w:val="009C5357"/>
    <w:rsid w:val="009C53AC"/>
    <w:rsid w:val="009C5428"/>
    <w:rsid w:val="009C546F"/>
    <w:rsid w:val="009C54AC"/>
    <w:rsid w:val="009C5503"/>
    <w:rsid w:val="009C5551"/>
    <w:rsid w:val="009C55B1"/>
    <w:rsid w:val="009C57BE"/>
    <w:rsid w:val="009C5827"/>
    <w:rsid w:val="009C5937"/>
    <w:rsid w:val="009C59EF"/>
    <w:rsid w:val="009C5A2D"/>
    <w:rsid w:val="009C5A40"/>
    <w:rsid w:val="009C5A52"/>
    <w:rsid w:val="009C5A83"/>
    <w:rsid w:val="009C5AC8"/>
    <w:rsid w:val="009C5B12"/>
    <w:rsid w:val="009C5B68"/>
    <w:rsid w:val="009C5B7D"/>
    <w:rsid w:val="009C5D20"/>
    <w:rsid w:val="009C5DAC"/>
    <w:rsid w:val="009C5F18"/>
    <w:rsid w:val="009C5F20"/>
    <w:rsid w:val="009C5F7B"/>
    <w:rsid w:val="009C5F9D"/>
    <w:rsid w:val="009C603B"/>
    <w:rsid w:val="009C6054"/>
    <w:rsid w:val="009C6059"/>
    <w:rsid w:val="009C60AE"/>
    <w:rsid w:val="009C611B"/>
    <w:rsid w:val="009C615F"/>
    <w:rsid w:val="009C618A"/>
    <w:rsid w:val="009C619D"/>
    <w:rsid w:val="009C6208"/>
    <w:rsid w:val="009C6249"/>
    <w:rsid w:val="009C6276"/>
    <w:rsid w:val="009C6344"/>
    <w:rsid w:val="009C6372"/>
    <w:rsid w:val="009C6386"/>
    <w:rsid w:val="009C63BA"/>
    <w:rsid w:val="009C6420"/>
    <w:rsid w:val="009C6550"/>
    <w:rsid w:val="009C6570"/>
    <w:rsid w:val="009C6673"/>
    <w:rsid w:val="009C6681"/>
    <w:rsid w:val="009C66B2"/>
    <w:rsid w:val="009C66CC"/>
    <w:rsid w:val="009C683D"/>
    <w:rsid w:val="009C68BE"/>
    <w:rsid w:val="009C68EC"/>
    <w:rsid w:val="009C6976"/>
    <w:rsid w:val="009C6991"/>
    <w:rsid w:val="009C6AAE"/>
    <w:rsid w:val="009C6ACC"/>
    <w:rsid w:val="009C6B09"/>
    <w:rsid w:val="009C6CAD"/>
    <w:rsid w:val="009C6CC8"/>
    <w:rsid w:val="009C6D18"/>
    <w:rsid w:val="009C6D66"/>
    <w:rsid w:val="009C6D70"/>
    <w:rsid w:val="009C6E17"/>
    <w:rsid w:val="009C6E60"/>
    <w:rsid w:val="009C6F65"/>
    <w:rsid w:val="009C6F9B"/>
    <w:rsid w:val="009C6FCC"/>
    <w:rsid w:val="009C7057"/>
    <w:rsid w:val="009C719D"/>
    <w:rsid w:val="009C7302"/>
    <w:rsid w:val="009C7345"/>
    <w:rsid w:val="009C7374"/>
    <w:rsid w:val="009C7406"/>
    <w:rsid w:val="009C7495"/>
    <w:rsid w:val="009C75FD"/>
    <w:rsid w:val="009C7603"/>
    <w:rsid w:val="009C76C9"/>
    <w:rsid w:val="009C7773"/>
    <w:rsid w:val="009C78BE"/>
    <w:rsid w:val="009C792E"/>
    <w:rsid w:val="009C799D"/>
    <w:rsid w:val="009C7AF0"/>
    <w:rsid w:val="009C7BBD"/>
    <w:rsid w:val="009C7BEB"/>
    <w:rsid w:val="009C7C62"/>
    <w:rsid w:val="009C7D73"/>
    <w:rsid w:val="009C7D82"/>
    <w:rsid w:val="009C7DFD"/>
    <w:rsid w:val="009C7E31"/>
    <w:rsid w:val="009C7E41"/>
    <w:rsid w:val="009C7E49"/>
    <w:rsid w:val="009C7E55"/>
    <w:rsid w:val="009C7EAB"/>
    <w:rsid w:val="009C7F2E"/>
    <w:rsid w:val="009C7F9A"/>
    <w:rsid w:val="009C7FC2"/>
    <w:rsid w:val="009D0116"/>
    <w:rsid w:val="009D011C"/>
    <w:rsid w:val="009D02B3"/>
    <w:rsid w:val="009D039E"/>
    <w:rsid w:val="009D03C9"/>
    <w:rsid w:val="009D042B"/>
    <w:rsid w:val="009D044A"/>
    <w:rsid w:val="009D0492"/>
    <w:rsid w:val="009D04EF"/>
    <w:rsid w:val="009D0553"/>
    <w:rsid w:val="009D05E4"/>
    <w:rsid w:val="009D064D"/>
    <w:rsid w:val="009D0680"/>
    <w:rsid w:val="009D06F2"/>
    <w:rsid w:val="009D07D2"/>
    <w:rsid w:val="009D0813"/>
    <w:rsid w:val="009D086E"/>
    <w:rsid w:val="009D0919"/>
    <w:rsid w:val="009D0942"/>
    <w:rsid w:val="009D0969"/>
    <w:rsid w:val="009D097C"/>
    <w:rsid w:val="009D0A88"/>
    <w:rsid w:val="009D0AA5"/>
    <w:rsid w:val="009D0AB1"/>
    <w:rsid w:val="009D0BA4"/>
    <w:rsid w:val="009D0C07"/>
    <w:rsid w:val="009D0C1E"/>
    <w:rsid w:val="009D0C58"/>
    <w:rsid w:val="009D0D29"/>
    <w:rsid w:val="009D0DC3"/>
    <w:rsid w:val="009D0EAD"/>
    <w:rsid w:val="009D0EE2"/>
    <w:rsid w:val="009D0FCB"/>
    <w:rsid w:val="009D1067"/>
    <w:rsid w:val="009D106D"/>
    <w:rsid w:val="009D107A"/>
    <w:rsid w:val="009D1088"/>
    <w:rsid w:val="009D1119"/>
    <w:rsid w:val="009D1244"/>
    <w:rsid w:val="009D1273"/>
    <w:rsid w:val="009D1314"/>
    <w:rsid w:val="009D137A"/>
    <w:rsid w:val="009D13A2"/>
    <w:rsid w:val="009D13E3"/>
    <w:rsid w:val="009D13FF"/>
    <w:rsid w:val="009D1532"/>
    <w:rsid w:val="009D15B6"/>
    <w:rsid w:val="009D15E5"/>
    <w:rsid w:val="009D161F"/>
    <w:rsid w:val="009D165B"/>
    <w:rsid w:val="009D1694"/>
    <w:rsid w:val="009D16A2"/>
    <w:rsid w:val="009D16E5"/>
    <w:rsid w:val="009D174D"/>
    <w:rsid w:val="009D17A3"/>
    <w:rsid w:val="009D1804"/>
    <w:rsid w:val="009D1810"/>
    <w:rsid w:val="009D1824"/>
    <w:rsid w:val="009D1843"/>
    <w:rsid w:val="009D18A8"/>
    <w:rsid w:val="009D18E5"/>
    <w:rsid w:val="009D18E7"/>
    <w:rsid w:val="009D18ED"/>
    <w:rsid w:val="009D1949"/>
    <w:rsid w:val="009D1A46"/>
    <w:rsid w:val="009D1A59"/>
    <w:rsid w:val="009D1AB6"/>
    <w:rsid w:val="009D1BE0"/>
    <w:rsid w:val="009D1C0B"/>
    <w:rsid w:val="009D1C12"/>
    <w:rsid w:val="009D1C89"/>
    <w:rsid w:val="009D1CA3"/>
    <w:rsid w:val="009D1CC2"/>
    <w:rsid w:val="009D1F1A"/>
    <w:rsid w:val="009D1F37"/>
    <w:rsid w:val="009D1F6A"/>
    <w:rsid w:val="009D1FDA"/>
    <w:rsid w:val="009D2033"/>
    <w:rsid w:val="009D2102"/>
    <w:rsid w:val="009D228F"/>
    <w:rsid w:val="009D2393"/>
    <w:rsid w:val="009D2435"/>
    <w:rsid w:val="009D24E0"/>
    <w:rsid w:val="009D24FD"/>
    <w:rsid w:val="009D2515"/>
    <w:rsid w:val="009D2586"/>
    <w:rsid w:val="009D269F"/>
    <w:rsid w:val="009D26A3"/>
    <w:rsid w:val="009D2719"/>
    <w:rsid w:val="009D2773"/>
    <w:rsid w:val="009D27F5"/>
    <w:rsid w:val="009D28C3"/>
    <w:rsid w:val="009D2906"/>
    <w:rsid w:val="009D294C"/>
    <w:rsid w:val="009D29A1"/>
    <w:rsid w:val="009D2A18"/>
    <w:rsid w:val="009D2A1E"/>
    <w:rsid w:val="009D2AB3"/>
    <w:rsid w:val="009D2B08"/>
    <w:rsid w:val="009D2B5F"/>
    <w:rsid w:val="009D2B97"/>
    <w:rsid w:val="009D2CAC"/>
    <w:rsid w:val="009D2CD0"/>
    <w:rsid w:val="009D2E07"/>
    <w:rsid w:val="009D2E88"/>
    <w:rsid w:val="009D2F2E"/>
    <w:rsid w:val="009D2F77"/>
    <w:rsid w:val="009D2FB9"/>
    <w:rsid w:val="009D3014"/>
    <w:rsid w:val="009D3047"/>
    <w:rsid w:val="009D314E"/>
    <w:rsid w:val="009D3154"/>
    <w:rsid w:val="009D321E"/>
    <w:rsid w:val="009D3245"/>
    <w:rsid w:val="009D328F"/>
    <w:rsid w:val="009D32F6"/>
    <w:rsid w:val="009D330D"/>
    <w:rsid w:val="009D339D"/>
    <w:rsid w:val="009D33D8"/>
    <w:rsid w:val="009D346E"/>
    <w:rsid w:val="009D351A"/>
    <w:rsid w:val="009D354D"/>
    <w:rsid w:val="009D35D7"/>
    <w:rsid w:val="009D35D9"/>
    <w:rsid w:val="009D3643"/>
    <w:rsid w:val="009D3696"/>
    <w:rsid w:val="009D3768"/>
    <w:rsid w:val="009D37A5"/>
    <w:rsid w:val="009D3816"/>
    <w:rsid w:val="009D3918"/>
    <w:rsid w:val="009D3B08"/>
    <w:rsid w:val="009D3B44"/>
    <w:rsid w:val="009D3B81"/>
    <w:rsid w:val="009D3BC3"/>
    <w:rsid w:val="009D3BE7"/>
    <w:rsid w:val="009D3C99"/>
    <w:rsid w:val="009D3CC9"/>
    <w:rsid w:val="009D3D0B"/>
    <w:rsid w:val="009D3D35"/>
    <w:rsid w:val="009D3D52"/>
    <w:rsid w:val="009D3E5F"/>
    <w:rsid w:val="009D3E61"/>
    <w:rsid w:val="009D3F60"/>
    <w:rsid w:val="009D3FC8"/>
    <w:rsid w:val="009D3FEF"/>
    <w:rsid w:val="009D4042"/>
    <w:rsid w:val="009D4065"/>
    <w:rsid w:val="009D40D9"/>
    <w:rsid w:val="009D40F4"/>
    <w:rsid w:val="009D41B8"/>
    <w:rsid w:val="009D4244"/>
    <w:rsid w:val="009D424E"/>
    <w:rsid w:val="009D436D"/>
    <w:rsid w:val="009D43A9"/>
    <w:rsid w:val="009D43C1"/>
    <w:rsid w:val="009D4478"/>
    <w:rsid w:val="009D450D"/>
    <w:rsid w:val="009D4692"/>
    <w:rsid w:val="009D4771"/>
    <w:rsid w:val="009D4798"/>
    <w:rsid w:val="009D48C6"/>
    <w:rsid w:val="009D491C"/>
    <w:rsid w:val="009D493A"/>
    <w:rsid w:val="009D497A"/>
    <w:rsid w:val="009D4982"/>
    <w:rsid w:val="009D4A67"/>
    <w:rsid w:val="009D4B5A"/>
    <w:rsid w:val="009D4BEF"/>
    <w:rsid w:val="009D4C07"/>
    <w:rsid w:val="009D4C40"/>
    <w:rsid w:val="009D4CC4"/>
    <w:rsid w:val="009D4E43"/>
    <w:rsid w:val="009D4F4B"/>
    <w:rsid w:val="009D4F60"/>
    <w:rsid w:val="009D4F71"/>
    <w:rsid w:val="009D5044"/>
    <w:rsid w:val="009D519C"/>
    <w:rsid w:val="009D5473"/>
    <w:rsid w:val="009D5485"/>
    <w:rsid w:val="009D54AB"/>
    <w:rsid w:val="009D5518"/>
    <w:rsid w:val="009D5535"/>
    <w:rsid w:val="009D5556"/>
    <w:rsid w:val="009D559C"/>
    <w:rsid w:val="009D56FC"/>
    <w:rsid w:val="009D5731"/>
    <w:rsid w:val="009D5752"/>
    <w:rsid w:val="009D57C3"/>
    <w:rsid w:val="009D58D4"/>
    <w:rsid w:val="009D5930"/>
    <w:rsid w:val="009D5AA6"/>
    <w:rsid w:val="009D5BB8"/>
    <w:rsid w:val="009D5BC4"/>
    <w:rsid w:val="009D5C08"/>
    <w:rsid w:val="009D5C71"/>
    <w:rsid w:val="009D5CF2"/>
    <w:rsid w:val="009D5CFC"/>
    <w:rsid w:val="009D5D56"/>
    <w:rsid w:val="009D5DCA"/>
    <w:rsid w:val="009D5FA8"/>
    <w:rsid w:val="009D6033"/>
    <w:rsid w:val="009D6160"/>
    <w:rsid w:val="009D621D"/>
    <w:rsid w:val="009D6266"/>
    <w:rsid w:val="009D627A"/>
    <w:rsid w:val="009D63A6"/>
    <w:rsid w:val="009D63DB"/>
    <w:rsid w:val="009D6476"/>
    <w:rsid w:val="009D6477"/>
    <w:rsid w:val="009D64EC"/>
    <w:rsid w:val="009D65AA"/>
    <w:rsid w:val="009D6775"/>
    <w:rsid w:val="009D67AE"/>
    <w:rsid w:val="009D68A4"/>
    <w:rsid w:val="009D6972"/>
    <w:rsid w:val="009D6A5F"/>
    <w:rsid w:val="009D6AAA"/>
    <w:rsid w:val="009D6AFD"/>
    <w:rsid w:val="009D6BB2"/>
    <w:rsid w:val="009D6BFD"/>
    <w:rsid w:val="009D6D15"/>
    <w:rsid w:val="009D6D2C"/>
    <w:rsid w:val="009D6D34"/>
    <w:rsid w:val="009D6D81"/>
    <w:rsid w:val="009D6DD1"/>
    <w:rsid w:val="009D6EA9"/>
    <w:rsid w:val="009D6EEF"/>
    <w:rsid w:val="009D6F2A"/>
    <w:rsid w:val="009D6FE6"/>
    <w:rsid w:val="009D7020"/>
    <w:rsid w:val="009D7033"/>
    <w:rsid w:val="009D7063"/>
    <w:rsid w:val="009D7074"/>
    <w:rsid w:val="009D713D"/>
    <w:rsid w:val="009D7155"/>
    <w:rsid w:val="009D7235"/>
    <w:rsid w:val="009D72BA"/>
    <w:rsid w:val="009D731B"/>
    <w:rsid w:val="009D7472"/>
    <w:rsid w:val="009D74D3"/>
    <w:rsid w:val="009D7527"/>
    <w:rsid w:val="009D754D"/>
    <w:rsid w:val="009D7568"/>
    <w:rsid w:val="009D75A6"/>
    <w:rsid w:val="009D7661"/>
    <w:rsid w:val="009D78A2"/>
    <w:rsid w:val="009D790E"/>
    <w:rsid w:val="009D7953"/>
    <w:rsid w:val="009D79A0"/>
    <w:rsid w:val="009D7A68"/>
    <w:rsid w:val="009D7A7D"/>
    <w:rsid w:val="009D7ADC"/>
    <w:rsid w:val="009D7AFE"/>
    <w:rsid w:val="009D7C41"/>
    <w:rsid w:val="009D7CE0"/>
    <w:rsid w:val="009D7D68"/>
    <w:rsid w:val="009D7F8F"/>
    <w:rsid w:val="009D7FAF"/>
    <w:rsid w:val="009E01A6"/>
    <w:rsid w:val="009E02B1"/>
    <w:rsid w:val="009E0320"/>
    <w:rsid w:val="009E0456"/>
    <w:rsid w:val="009E0575"/>
    <w:rsid w:val="009E0585"/>
    <w:rsid w:val="009E05BD"/>
    <w:rsid w:val="009E061A"/>
    <w:rsid w:val="009E062D"/>
    <w:rsid w:val="009E071B"/>
    <w:rsid w:val="009E077F"/>
    <w:rsid w:val="009E0909"/>
    <w:rsid w:val="009E0939"/>
    <w:rsid w:val="009E0961"/>
    <w:rsid w:val="009E0A10"/>
    <w:rsid w:val="009E0AB5"/>
    <w:rsid w:val="009E0B68"/>
    <w:rsid w:val="009E0BCE"/>
    <w:rsid w:val="009E0C05"/>
    <w:rsid w:val="009E0C0D"/>
    <w:rsid w:val="009E0C0F"/>
    <w:rsid w:val="009E0D47"/>
    <w:rsid w:val="009E0E14"/>
    <w:rsid w:val="009E0E6A"/>
    <w:rsid w:val="009E0ED3"/>
    <w:rsid w:val="009E0EDC"/>
    <w:rsid w:val="009E0EF6"/>
    <w:rsid w:val="009E1107"/>
    <w:rsid w:val="009E11DD"/>
    <w:rsid w:val="009E12A7"/>
    <w:rsid w:val="009E1366"/>
    <w:rsid w:val="009E1411"/>
    <w:rsid w:val="009E14D3"/>
    <w:rsid w:val="009E14D8"/>
    <w:rsid w:val="009E14E3"/>
    <w:rsid w:val="009E14F9"/>
    <w:rsid w:val="009E1581"/>
    <w:rsid w:val="009E16D0"/>
    <w:rsid w:val="009E1726"/>
    <w:rsid w:val="009E1727"/>
    <w:rsid w:val="009E176C"/>
    <w:rsid w:val="009E17FC"/>
    <w:rsid w:val="009E18BC"/>
    <w:rsid w:val="009E18C4"/>
    <w:rsid w:val="009E18D6"/>
    <w:rsid w:val="009E194E"/>
    <w:rsid w:val="009E199F"/>
    <w:rsid w:val="009E1A18"/>
    <w:rsid w:val="009E1A68"/>
    <w:rsid w:val="009E1A9D"/>
    <w:rsid w:val="009E1B19"/>
    <w:rsid w:val="009E1B44"/>
    <w:rsid w:val="009E1B87"/>
    <w:rsid w:val="009E1BDE"/>
    <w:rsid w:val="009E1D8F"/>
    <w:rsid w:val="009E1DA3"/>
    <w:rsid w:val="009E1DAF"/>
    <w:rsid w:val="009E1DBA"/>
    <w:rsid w:val="009E1E41"/>
    <w:rsid w:val="009E1E82"/>
    <w:rsid w:val="009E1EB9"/>
    <w:rsid w:val="009E1EE1"/>
    <w:rsid w:val="009E1EF7"/>
    <w:rsid w:val="009E1F50"/>
    <w:rsid w:val="009E2088"/>
    <w:rsid w:val="009E2090"/>
    <w:rsid w:val="009E20D2"/>
    <w:rsid w:val="009E214A"/>
    <w:rsid w:val="009E2172"/>
    <w:rsid w:val="009E2235"/>
    <w:rsid w:val="009E229E"/>
    <w:rsid w:val="009E2378"/>
    <w:rsid w:val="009E238D"/>
    <w:rsid w:val="009E23B4"/>
    <w:rsid w:val="009E2428"/>
    <w:rsid w:val="009E2444"/>
    <w:rsid w:val="009E2445"/>
    <w:rsid w:val="009E2453"/>
    <w:rsid w:val="009E2457"/>
    <w:rsid w:val="009E2472"/>
    <w:rsid w:val="009E2580"/>
    <w:rsid w:val="009E262C"/>
    <w:rsid w:val="009E269E"/>
    <w:rsid w:val="009E26F5"/>
    <w:rsid w:val="009E2798"/>
    <w:rsid w:val="009E27FA"/>
    <w:rsid w:val="009E2803"/>
    <w:rsid w:val="009E2827"/>
    <w:rsid w:val="009E28E6"/>
    <w:rsid w:val="009E29FC"/>
    <w:rsid w:val="009E2A2D"/>
    <w:rsid w:val="009E2ACD"/>
    <w:rsid w:val="009E2B09"/>
    <w:rsid w:val="009E2C2A"/>
    <w:rsid w:val="009E2C3B"/>
    <w:rsid w:val="009E2D52"/>
    <w:rsid w:val="009E316C"/>
    <w:rsid w:val="009E318A"/>
    <w:rsid w:val="009E3285"/>
    <w:rsid w:val="009E32BB"/>
    <w:rsid w:val="009E33CB"/>
    <w:rsid w:val="009E3476"/>
    <w:rsid w:val="009E34D5"/>
    <w:rsid w:val="009E3551"/>
    <w:rsid w:val="009E35EF"/>
    <w:rsid w:val="009E362F"/>
    <w:rsid w:val="009E363E"/>
    <w:rsid w:val="009E3788"/>
    <w:rsid w:val="009E388A"/>
    <w:rsid w:val="009E38E3"/>
    <w:rsid w:val="009E39B7"/>
    <w:rsid w:val="009E3A00"/>
    <w:rsid w:val="009E3ADA"/>
    <w:rsid w:val="009E3B0F"/>
    <w:rsid w:val="009E3B77"/>
    <w:rsid w:val="009E3B7B"/>
    <w:rsid w:val="009E3BD3"/>
    <w:rsid w:val="009E3C50"/>
    <w:rsid w:val="009E3C9B"/>
    <w:rsid w:val="009E3CF5"/>
    <w:rsid w:val="009E3D7E"/>
    <w:rsid w:val="009E3F11"/>
    <w:rsid w:val="009E3F18"/>
    <w:rsid w:val="009E3F25"/>
    <w:rsid w:val="009E401D"/>
    <w:rsid w:val="009E4051"/>
    <w:rsid w:val="009E4061"/>
    <w:rsid w:val="009E40A3"/>
    <w:rsid w:val="009E40E0"/>
    <w:rsid w:val="009E4119"/>
    <w:rsid w:val="009E412A"/>
    <w:rsid w:val="009E4158"/>
    <w:rsid w:val="009E41A3"/>
    <w:rsid w:val="009E41B7"/>
    <w:rsid w:val="009E4214"/>
    <w:rsid w:val="009E422F"/>
    <w:rsid w:val="009E4262"/>
    <w:rsid w:val="009E42CF"/>
    <w:rsid w:val="009E4458"/>
    <w:rsid w:val="009E4650"/>
    <w:rsid w:val="009E4685"/>
    <w:rsid w:val="009E4796"/>
    <w:rsid w:val="009E47AA"/>
    <w:rsid w:val="009E47C5"/>
    <w:rsid w:val="009E47D2"/>
    <w:rsid w:val="009E48A6"/>
    <w:rsid w:val="009E4A4C"/>
    <w:rsid w:val="009E4ABA"/>
    <w:rsid w:val="009E4AF7"/>
    <w:rsid w:val="009E4AFA"/>
    <w:rsid w:val="009E4B39"/>
    <w:rsid w:val="009E4B5C"/>
    <w:rsid w:val="009E4BC9"/>
    <w:rsid w:val="009E4C67"/>
    <w:rsid w:val="009E4CDA"/>
    <w:rsid w:val="009E4D99"/>
    <w:rsid w:val="009E4DE2"/>
    <w:rsid w:val="009E4FE9"/>
    <w:rsid w:val="009E505B"/>
    <w:rsid w:val="009E50B5"/>
    <w:rsid w:val="009E5129"/>
    <w:rsid w:val="009E5141"/>
    <w:rsid w:val="009E5144"/>
    <w:rsid w:val="009E515F"/>
    <w:rsid w:val="009E524E"/>
    <w:rsid w:val="009E539B"/>
    <w:rsid w:val="009E5480"/>
    <w:rsid w:val="009E5487"/>
    <w:rsid w:val="009E550B"/>
    <w:rsid w:val="009E550C"/>
    <w:rsid w:val="009E5510"/>
    <w:rsid w:val="009E564D"/>
    <w:rsid w:val="009E5668"/>
    <w:rsid w:val="009E569A"/>
    <w:rsid w:val="009E56BB"/>
    <w:rsid w:val="009E56C6"/>
    <w:rsid w:val="009E5728"/>
    <w:rsid w:val="009E578C"/>
    <w:rsid w:val="009E584F"/>
    <w:rsid w:val="009E589D"/>
    <w:rsid w:val="009E5930"/>
    <w:rsid w:val="009E59BB"/>
    <w:rsid w:val="009E5A70"/>
    <w:rsid w:val="009E5B30"/>
    <w:rsid w:val="009E5B63"/>
    <w:rsid w:val="009E5B82"/>
    <w:rsid w:val="009E5BDE"/>
    <w:rsid w:val="009E5BF7"/>
    <w:rsid w:val="009E5C03"/>
    <w:rsid w:val="009E5CA4"/>
    <w:rsid w:val="009E5CB4"/>
    <w:rsid w:val="009E5D3C"/>
    <w:rsid w:val="009E5E57"/>
    <w:rsid w:val="009E5E61"/>
    <w:rsid w:val="009E5E9F"/>
    <w:rsid w:val="009E5F4D"/>
    <w:rsid w:val="009E6013"/>
    <w:rsid w:val="009E6076"/>
    <w:rsid w:val="009E607A"/>
    <w:rsid w:val="009E60C6"/>
    <w:rsid w:val="009E614A"/>
    <w:rsid w:val="009E6177"/>
    <w:rsid w:val="009E6222"/>
    <w:rsid w:val="009E62DD"/>
    <w:rsid w:val="009E631B"/>
    <w:rsid w:val="009E652F"/>
    <w:rsid w:val="009E668B"/>
    <w:rsid w:val="009E6748"/>
    <w:rsid w:val="009E676D"/>
    <w:rsid w:val="009E67A8"/>
    <w:rsid w:val="009E6828"/>
    <w:rsid w:val="009E6892"/>
    <w:rsid w:val="009E6A94"/>
    <w:rsid w:val="009E6B7A"/>
    <w:rsid w:val="009E6C09"/>
    <w:rsid w:val="009E6C0D"/>
    <w:rsid w:val="009E6C7D"/>
    <w:rsid w:val="009E6CD1"/>
    <w:rsid w:val="009E6D70"/>
    <w:rsid w:val="009E6DCF"/>
    <w:rsid w:val="009E6E0F"/>
    <w:rsid w:val="009E6E59"/>
    <w:rsid w:val="009E6E79"/>
    <w:rsid w:val="009E6F3A"/>
    <w:rsid w:val="009E6F85"/>
    <w:rsid w:val="009E7119"/>
    <w:rsid w:val="009E7165"/>
    <w:rsid w:val="009E725E"/>
    <w:rsid w:val="009E72AC"/>
    <w:rsid w:val="009E72AD"/>
    <w:rsid w:val="009E7369"/>
    <w:rsid w:val="009E76E2"/>
    <w:rsid w:val="009E778F"/>
    <w:rsid w:val="009E77F0"/>
    <w:rsid w:val="009E7819"/>
    <w:rsid w:val="009E7862"/>
    <w:rsid w:val="009E7872"/>
    <w:rsid w:val="009E78DA"/>
    <w:rsid w:val="009E78DD"/>
    <w:rsid w:val="009E7AD9"/>
    <w:rsid w:val="009E7AF8"/>
    <w:rsid w:val="009E7C06"/>
    <w:rsid w:val="009E7C4C"/>
    <w:rsid w:val="009E7CB9"/>
    <w:rsid w:val="009E7D28"/>
    <w:rsid w:val="009E7DE9"/>
    <w:rsid w:val="009E7E08"/>
    <w:rsid w:val="009E7ECD"/>
    <w:rsid w:val="009E7FE0"/>
    <w:rsid w:val="009E7FEE"/>
    <w:rsid w:val="009F0089"/>
    <w:rsid w:val="009F00AA"/>
    <w:rsid w:val="009F00EA"/>
    <w:rsid w:val="009F015A"/>
    <w:rsid w:val="009F019F"/>
    <w:rsid w:val="009F01AC"/>
    <w:rsid w:val="009F025A"/>
    <w:rsid w:val="009F0296"/>
    <w:rsid w:val="009F03B0"/>
    <w:rsid w:val="009F03CB"/>
    <w:rsid w:val="009F03E4"/>
    <w:rsid w:val="009F0407"/>
    <w:rsid w:val="009F0453"/>
    <w:rsid w:val="009F0488"/>
    <w:rsid w:val="009F0512"/>
    <w:rsid w:val="009F0527"/>
    <w:rsid w:val="009F053B"/>
    <w:rsid w:val="009F0550"/>
    <w:rsid w:val="009F0669"/>
    <w:rsid w:val="009F066C"/>
    <w:rsid w:val="009F06ED"/>
    <w:rsid w:val="009F0730"/>
    <w:rsid w:val="009F073B"/>
    <w:rsid w:val="009F074B"/>
    <w:rsid w:val="009F07BE"/>
    <w:rsid w:val="009F0839"/>
    <w:rsid w:val="009F0918"/>
    <w:rsid w:val="009F0979"/>
    <w:rsid w:val="009F09FF"/>
    <w:rsid w:val="009F0BE4"/>
    <w:rsid w:val="009F0CA1"/>
    <w:rsid w:val="009F0CF6"/>
    <w:rsid w:val="009F0D39"/>
    <w:rsid w:val="009F0DFE"/>
    <w:rsid w:val="009F0E7C"/>
    <w:rsid w:val="009F0E8A"/>
    <w:rsid w:val="009F0EA9"/>
    <w:rsid w:val="009F0F1A"/>
    <w:rsid w:val="009F0F8D"/>
    <w:rsid w:val="009F10B3"/>
    <w:rsid w:val="009F10B4"/>
    <w:rsid w:val="009F10BD"/>
    <w:rsid w:val="009F10EE"/>
    <w:rsid w:val="009F128D"/>
    <w:rsid w:val="009F1319"/>
    <w:rsid w:val="009F145A"/>
    <w:rsid w:val="009F1533"/>
    <w:rsid w:val="009F15F9"/>
    <w:rsid w:val="009F165F"/>
    <w:rsid w:val="009F18FE"/>
    <w:rsid w:val="009F19A0"/>
    <w:rsid w:val="009F1C62"/>
    <w:rsid w:val="009F1D5B"/>
    <w:rsid w:val="009F1E88"/>
    <w:rsid w:val="009F1EFA"/>
    <w:rsid w:val="009F20FC"/>
    <w:rsid w:val="009F215F"/>
    <w:rsid w:val="009F2181"/>
    <w:rsid w:val="009F21A5"/>
    <w:rsid w:val="009F22B2"/>
    <w:rsid w:val="009F2303"/>
    <w:rsid w:val="009F232A"/>
    <w:rsid w:val="009F24CB"/>
    <w:rsid w:val="009F24DA"/>
    <w:rsid w:val="009F25F3"/>
    <w:rsid w:val="009F2641"/>
    <w:rsid w:val="009F2663"/>
    <w:rsid w:val="009F26C9"/>
    <w:rsid w:val="009F26D1"/>
    <w:rsid w:val="009F2708"/>
    <w:rsid w:val="009F2766"/>
    <w:rsid w:val="009F2774"/>
    <w:rsid w:val="009F277F"/>
    <w:rsid w:val="009F2795"/>
    <w:rsid w:val="009F280D"/>
    <w:rsid w:val="009F289A"/>
    <w:rsid w:val="009F28F2"/>
    <w:rsid w:val="009F2918"/>
    <w:rsid w:val="009F2923"/>
    <w:rsid w:val="009F2936"/>
    <w:rsid w:val="009F29FF"/>
    <w:rsid w:val="009F2A42"/>
    <w:rsid w:val="009F2AA7"/>
    <w:rsid w:val="009F2ADB"/>
    <w:rsid w:val="009F2B48"/>
    <w:rsid w:val="009F2BF9"/>
    <w:rsid w:val="009F2CA1"/>
    <w:rsid w:val="009F2D30"/>
    <w:rsid w:val="009F2D9F"/>
    <w:rsid w:val="009F2DF3"/>
    <w:rsid w:val="009F2EAB"/>
    <w:rsid w:val="009F2F89"/>
    <w:rsid w:val="009F2FAD"/>
    <w:rsid w:val="009F3015"/>
    <w:rsid w:val="009F30B1"/>
    <w:rsid w:val="009F319D"/>
    <w:rsid w:val="009F319E"/>
    <w:rsid w:val="009F3312"/>
    <w:rsid w:val="009F3385"/>
    <w:rsid w:val="009F33F0"/>
    <w:rsid w:val="009F34CC"/>
    <w:rsid w:val="009F3561"/>
    <w:rsid w:val="009F3586"/>
    <w:rsid w:val="009F362C"/>
    <w:rsid w:val="009F3670"/>
    <w:rsid w:val="009F3671"/>
    <w:rsid w:val="009F3761"/>
    <w:rsid w:val="009F377E"/>
    <w:rsid w:val="009F37B1"/>
    <w:rsid w:val="009F3809"/>
    <w:rsid w:val="009F381D"/>
    <w:rsid w:val="009F382C"/>
    <w:rsid w:val="009F3841"/>
    <w:rsid w:val="009F3888"/>
    <w:rsid w:val="009F38BA"/>
    <w:rsid w:val="009F39AF"/>
    <w:rsid w:val="009F3A48"/>
    <w:rsid w:val="009F3A64"/>
    <w:rsid w:val="009F3A67"/>
    <w:rsid w:val="009F3BF1"/>
    <w:rsid w:val="009F3C36"/>
    <w:rsid w:val="009F3CDD"/>
    <w:rsid w:val="009F3DAF"/>
    <w:rsid w:val="009F3E15"/>
    <w:rsid w:val="009F3E2A"/>
    <w:rsid w:val="009F3ECD"/>
    <w:rsid w:val="009F40F1"/>
    <w:rsid w:val="009F410C"/>
    <w:rsid w:val="009F413C"/>
    <w:rsid w:val="009F416E"/>
    <w:rsid w:val="009F41DF"/>
    <w:rsid w:val="009F429E"/>
    <w:rsid w:val="009F42C7"/>
    <w:rsid w:val="009F43A4"/>
    <w:rsid w:val="009F449F"/>
    <w:rsid w:val="009F471B"/>
    <w:rsid w:val="009F4869"/>
    <w:rsid w:val="009F4884"/>
    <w:rsid w:val="009F48A2"/>
    <w:rsid w:val="009F4A3E"/>
    <w:rsid w:val="009F4BDA"/>
    <w:rsid w:val="009F4BF7"/>
    <w:rsid w:val="009F4C46"/>
    <w:rsid w:val="009F4C81"/>
    <w:rsid w:val="009F4CF2"/>
    <w:rsid w:val="009F4CF6"/>
    <w:rsid w:val="009F4D6B"/>
    <w:rsid w:val="009F4E76"/>
    <w:rsid w:val="009F4ED1"/>
    <w:rsid w:val="009F4EF2"/>
    <w:rsid w:val="009F4EF9"/>
    <w:rsid w:val="009F4F5B"/>
    <w:rsid w:val="009F4FD3"/>
    <w:rsid w:val="009F5067"/>
    <w:rsid w:val="009F5080"/>
    <w:rsid w:val="009F509E"/>
    <w:rsid w:val="009F50B1"/>
    <w:rsid w:val="009F50B5"/>
    <w:rsid w:val="009F5183"/>
    <w:rsid w:val="009F51A6"/>
    <w:rsid w:val="009F51F0"/>
    <w:rsid w:val="009F52A5"/>
    <w:rsid w:val="009F5302"/>
    <w:rsid w:val="009F533B"/>
    <w:rsid w:val="009F534D"/>
    <w:rsid w:val="009F5368"/>
    <w:rsid w:val="009F5411"/>
    <w:rsid w:val="009F5465"/>
    <w:rsid w:val="009F546C"/>
    <w:rsid w:val="009F54AA"/>
    <w:rsid w:val="009F564C"/>
    <w:rsid w:val="009F5671"/>
    <w:rsid w:val="009F570A"/>
    <w:rsid w:val="009F570E"/>
    <w:rsid w:val="009F5805"/>
    <w:rsid w:val="009F584E"/>
    <w:rsid w:val="009F5861"/>
    <w:rsid w:val="009F5883"/>
    <w:rsid w:val="009F58F0"/>
    <w:rsid w:val="009F5922"/>
    <w:rsid w:val="009F5977"/>
    <w:rsid w:val="009F59CD"/>
    <w:rsid w:val="009F59F2"/>
    <w:rsid w:val="009F5A34"/>
    <w:rsid w:val="009F5AF0"/>
    <w:rsid w:val="009F5AF1"/>
    <w:rsid w:val="009F5B5D"/>
    <w:rsid w:val="009F5B69"/>
    <w:rsid w:val="009F5C21"/>
    <w:rsid w:val="009F5C3E"/>
    <w:rsid w:val="009F5C4F"/>
    <w:rsid w:val="009F5C81"/>
    <w:rsid w:val="009F5D1E"/>
    <w:rsid w:val="009F5D5A"/>
    <w:rsid w:val="009F5DD4"/>
    <w:rsid w:val="009F5E96"/>
    <w:rsid w:val="009F5EFA"/>
    <w:rsid w:val="009F5F8A"/>
    <w:rsid w:val="009F5FF2"/>
    <w:rsid w:val="009F60E8"/>
    <w:rsid w:val="009F61E0"/>
    <w:rsid w:val="009F6200"/>
    <w:rsid w:val="009F628A"/>
    <w:rsid w:val="009F62BF"/>
    <w:rsid w:val="009F62C0"/>
    <w:rsid w:val="009F62D6"/>
    <w:rsid w:val="009F6536"/>
    <w:rsid w:val="009F65AE"/>
    <w:rsid w:val="009F65BD"/>
    <w:rsid w:val="009F662F"/>
    <w:rsid w:val="009F6668"/>
    <w:rsid w:val="009F667C"/>
    <w:rsid w:val="009F668F"/>
    <w:rsid w:val="009F66F6"/>
    <w:rsid w:val="009F671D"/>
    <w:rsid w:val="009F6730"/>
    <w:rsid w:val="009F674C"/>
    <w:rsid w:val="009F67DC"/>
    <w:rsid w:val="009F68A1"/>
    <w:rsid w:val="009F6948"/>
    <w:rsid w:val="009F6B1F"/>
    <w:rsid w:val="009F6B67"/>
    <w:rsid w:val="009F6B68"/>
    <w:rsid w:val="009F6BD8"/>
    <w:rsid w:val="009F6BEA"/>
    <w:rsid w:val="009F6BF2"/>
    <w:rsid w:val="009F6C81"/>
    <w:rsid w:val="009F6CA8"/>
    <w:rsid w:val="009F6CDC"/>
    <w:rsid w:val="009F6CE0"/>
    <w:rsid w:val="009F6DAE"/>
    <w:rsid w:val="009F6EE9"/>
    <w:rsid w:val="009F6F42"/>
    <w:rsid w:val="009F6FB7"/>
    <w:rsid w:val="009F6FBE"/>
    <w:rsid w:val="009F7049"/>
    <w:rsid w:val="009F70E7"/>
    <w:rsid w:val="009F7174"/>
    <w:rsid w:val="009F7179"/>
    <w:rsid w:val="009F7181"/>
    <w:rsid w:val="009F7280"/>
    <w:rsid w:val="009F7306"/>
    <w:rsid w:val="009F73D2"/>
    <w:rsid w:val="009F7436"/>
    <w:rsid w:val="009F744A"/>
    <w:rsid w:val="009F74BC"/>
    <w:rsid w:val="009F752D"/>
    <w:rsid w:val="009F76D5"/>
    <w:rsid w:val="009F773E"/>
    <w:rsid w:val="009F77B7"/>
    <w:rsid w:val="009F789E"/>
    <w:rsid w:val="009F78BB"/>
    <w:rsid w:val="009F7919"/>
    <w:rsid w:val="009F799A"/>
    <w:rsid w:val="009F7A6F"/>
    <w:rsid w:val="009F7C48"/>
    <w:rsid w:val="009F7CA5"/>
    <w:rsid w:val="009F7D36"/>
    <w:rsid w:val="009F7E28"/>
    <w:rsid w:val="009F7ED6"/>
    <w:rsid w:val="009F7F39"/>
    <w:rsid w:val="009F7F4E"/>
    <w:rsid w:val="00A001F0"/>
    <w:rsid w:val="00A00213"/>
    <w:rsid w:val="00A00262"/>
    <w:rsid w:val="00A00358"/>
    <w:rsid w:val="00A00495"/>
    <w:rsid w:val="00A00513"/>
    <w:rsid w:val="00A005E9"/>
    <w:rsid w:val="00A005FF"/>
    <w:rsid w:val="00A006DD"/>
    <w:rsid w:val="00A0088C"/>
    <w:rsid w:val="00A008A6"/>
    <w:rsid w:val="00A0097A"/>
    <w:rsid w:val="00A0098F"/>
    <w:rsid w:val="00A0099A"/>
    <w:rsid w:val="00A009BF"/>
    <w:rsid w:val="00A00A2A"/>
    <w:rsid w:val="00A00AA2"/>
    <w:rsid w:val="00A00AC3"/>
    <w:rsid w:val="00A00B18"/>
    <w:rsid w:val="00A00B5B"/>
    <w:rsid w:val="00A00B86"/>
    <w:rsid w:val="00A00B8A"/>
    <w:rsid w:val="00A00C27"/>
    <w:rsid w:val="00A00C74"/>
    <w:rsid w:val="00A00C7E"/>
    <w:rsid w:val="00A00CC0"/>
    <w:rsid w:val="00A00D38"/>
    <w:rsid w:val="00A00E1F"/>
    <w:rsid w:val="00A00E5E"/>
    <w:rsid w:val="00A00E66"/>
    <w:rsid w:val="00A00E97"/>
    <w:rsid w:val="00A00F01"/>
    <w:rsid w:val="00A00FC3"/>
    <w:rsid w:val="00A00FCF"/>
    <w:rsid w:val="00A00FD6"/>
    <w:rsid w:val="00A010F0"/>
    <w:rsid w:val="00A01298"/>
    <w:rsid w:val="00A013B7"/>
    <w:rsid w:val="00A013D8"/>
    <w:rsid w:val="00A01445"/>
    <w:rsid w:val="00A0148E"/>
    <w:rsid w:val="00A0154C"/>
    <w:rsid w:val="00A015D3"/>
    <w:rsid w:val="00A0171E"/>
    <w:rsid w:val="00A01727"/>
    <w:rsid w:val="00A01742"/>
    <w:rsid w:val="00A01831"/>
    <w:rsid w:val="00A0183B"/>
    <w:rsid w:val="00A01896"/>
    <w:rsid w:val="00A0195B"/>
    <w:rsid w:val="00A0195E"/>
    <w:rsid w:val="00A01962"/>
    <w:rsid w:val="00A0198C"/>
    <w:rsid w:val="00A019F9"/>
    <w:rsid w:val="00A01A69"/>
    <w:rsid w:val="00A01A8E"/>
    <w:rsid w:val="00A01B03"/>
    <w:rsid w:val="00A01B58"/>
    <w:rsid w:val="00A01BC1"/>
    <w:rsid w:val="00A01DBB"/>
    <w:rsid w:val="00A01DE7"/>
    <w:rsid w:val="00A01F3A"/>
    <w:rsid w:val="00A01FC7"/>
    <w:rsid w:val="00A01FDF"/>
    <w:rsid w:val="00A0203A"/>
    <w:rsid w:val="00A020EC"/>
    <w:rsid w:val="00A02101"/>
    <w:rsid w:val="00A02122"/>
    <w:rsid w:val="00A02150"/>
    <w:rsid w:val="00A02153"/>
    <w:rsid w:val="00A021F9"/>
    <w:rsid w:val="00A0220E"/>
    <w:rsid w:val="00A022C7"/>
    <w:rsid w:val="00A02394"/>
    <w:rsid w:val="00A02410"/>
    <w:rsid w:val="00A024CF"/>
    <w:rsid w:val="00A02597"/>
    <w:rsid w:val="00A02609"/>
    <w:rsid w:val="00A0267A"/>
    <w:rsid w:val="00A0274B"/>
    <w:rsid w:val="00A02769"/>
    <w:rsid w:val="00A0279C"/>
    <w:rsid w:val="00A02808"/>
    <w:rsid w:val="00A02858"/>
    <w:rsid w:val="00A02886"/>
    <w:rsid w:val="00A02934"/>
    <w:rsid w:val="00A02A8A"/>
    <w:rsid w:val="00A02AE3"/>
    <w:rsid w:val="00A02AFF"/>
    <w:rsid w:val="00A02B2A"/>
    <w:rsid w:val="00A02D23"/>
    <w:rsid w:val="00A02DCB"/>
    <w:rsid w:val="00A02E15"/>
    <w:rsid w:val="00A02E16"/>
    <w:rsid w:val="00A02E5A"/>
    <w:rsid w:val="00A02EA5"/>
    <w:rsid w:val="00A02F47"/>
    <w:rsid w:val="00A02F4B"/>
    <w:rsid w:val="00A02FF2"/>
    <w:rsid w:val="00A03048"/>
    <w:rsid w:val="00A03059"/>
    <w:rsid w:val="00A03067"/>
    <w:rsid w:val="00A03090"/>
    <w:rsid w:val="00A030B2"/>
    <w:rsid w:val="00A03116"/>
    <w:rsid w:val="00A0319D"/>
    <w:rsid w:val="00A0323E"/>
    <w:rsid w:val="00A03267"/>
    <w:rsid w:val="00A0335E"/>
    <w:rsid w:val="00A03363"/>
    <w:rsid w:val="00A03436"/>
    <w:rsid w:val="00A0351C"/>
    <w:rsid w:val="00A03552"/>
    <w:rsid w:val="00A0356A"/>
    <w:rsid w:val="00A0368A"/>
    <w:rsid w:val="00A037B6"/>
    <w:rsid w:val="00A037D4"/>
    <w:rsid w:val="00A037F3"/>
    <w:rsid w:val="00A03823"/>
    <w:rsid w:val="00A0389F"/>
    <w:rsid w:val="00A0398F"/>
    <w:rsid w:val="00A03A5B"/>
    <w:rsid w:val="00A03AD2"/>
    <w:rsid w:val="00A03AFD"/>
    <w:rsid w:val="00A03B69"/>
    <w:rsid w:val="00A03C3E"/>
    <w:rsid w:val="00A03CA8"/>
    <w:rsid w:val="00A03D0E"/>
    <w:rsid w:val="00A03D55"/>
    <w:rsid w:val="00A03D6B"/>
    <w:rsid w:val="00A03DCE"/>
    <w:rsid w:val="00A03DE2"/>
    <w:rsid w:val="00A03E55"/>
    <w:rsid w:val="00A03E6D"/>
    <w:rsid w:val="00A03EE9"/>
    <w:rsid w:val="00A03F5D"/>
    <w:rsid w:val="00A0404B"/>
    <w:rsid w:val="00A04113"/>
    <w:rsid w:val="00A0424A"/>
    <w:rsid w:val="00A0429D"/>
    <w:rsid w:val="00A042AC"/>
    <w:rsid w:val="00A043D4"/>
    <w:rsid w:val="00A04400"/>
    <w:rsid w:val="00A04404"/>
    <w:rsid w:val="00A045F0"/>
    <w:rsid w:val="00A04622"/>
    <w:rsid w:val="00A0466B"/>
    <w:rsid w:val="00A047E0"/>
    <w:rsid w:val="00A04830"/>
    <w:rsid w:val="00A0483D"/>
    <w:rsid w:val="00A04893"/>
    <w:rsid w:val="00A04910"/>
    <w:rsid w:val="00A04936"/>
    <w:rsid w:val="00A04A45"/>
    <w:rsid w:val="00A04AA3"/>
    <w:rsid w:val="00A04BBD"/>
    <w:rsid w:val="00A04BBF"/>
    <w:rsid w:val="00A04BEE"/>
    <w:rsid w:val="00A04C3D"/>
    <w:rsid w:val="00A04C48"/>
    <w:rsid w:val="00A04C58"/>
    <w:rsid w:val="00A04D97"/>
    <w:rsid w:val="00A04DF1"/>
    <w:rsid w:val="00A04E05"/>
    <w:rsid w:val="00A04E15"/>
    <w:rsid w:val="00A04E73"/>
    <w:rsid w:val="00A04E8E"/>
    <w:rsid w:val="00A04E94"/>
    <w:rsid w:val="00A050C1"/>
    <w:rsid w:val="00A050D9"/>
    <w:rsid w:val="00A0515E"/>
    <w:rsid w:val="00A05182"/>
    <w:rsid w:val="00A051D7"/>
    <w:rsid w:val="00A0522B"/>
    <w:rsid w:val="00A05230"/>
    <w:rsid w:val="00A05355"/>
    <w:rsid w:val="00A05384"/>
    <w:rsid w:val="00A053B8"/>
    <w:rsid w:val="00A053BC"/>
    <w:rsid w:val="00A053D6"/>
    <w:rsid w:val="00A053E8"/>
    <w:rsid w:val="00A0544C"/>
    <w:rsid w:val="00A054D1"/>
    <w:rsid w:val="00A05533"/>
    <w:rsid w:val="00A05541"/>
    <w:rsid w:val="00A0555F"/>
    <w:rsid w:val="00A0559A"/>
    <w:rsid w:val="00A057CF"/>
    <w:rsid w:val="00A058BC"/>
    <w:rsid w:val="00A058C9"/>
    <w:rsid w:val="00A058E6"/>
    <w:rsid w:val="00A05985"/>
    <w:rsid w:val="00A059A0"/>
    <w:rsid w:val="00A059B1"/>
    <w:rsid w:val="00A05A43"/>
    <w:rsid w:val="00A05A8C"/>
    <w:rsid w:val="00A05AB2"/>
    <w:rsid w:val="00A05B33"/>
    <w:rsid w:val="00A05B4A"/>
    <w:rsid w:val="00A05B8E"/>
    <w:rsid w:val="00A05B96"/>
    <w:rsid w:val="00A05BF2"/>
    <w:rsid w:val="00A05E24"/>
    <w:rsid w:val="00A05EA7"/>
    <w:rsid w:val="00A05F8C"/>
    <w:rsid w:val="00A0627A"/>
    <w:rsid w:val="00A06358"/>
    <w:rsid w:val="00A0638D"/>
    <w:rsid w:val="00A0642C"/>
    <w:rsid w:val="00A064A7"/>
    <w:rsid w:val="00A065B5"/>
    <w:rsid w:val="00A06701"/>
    <w:rsid w:val="00A0670A"/>
    <w:rsid w:val="00A0670B"/>
    <w:rsid w:val="00A067C2"/>
    <w:rsid w:val="00A068A5"/>
    <w:rsid w:val="00A068D1"/>
    <w:rsid w:val="00A069D4"/>
    <w:rsid w:val="00A06A14"/>
    <w:rsid w:val="00A06ACF"/>
    <w:rsid w:val="00A06B16"/>
    <w:rsid w:val="00A06C91"/>
    <w:rsid w:val="00A06CEE"/>
    <w:rsid w:val="00A06D03"/>
    <w:rsid w:val="00A06D8E"/>
    <w:rsid w:val="00A06DC6"/>
    <w:rsid w:val="00A06DE3"/>
    <w:rsid w:val="00A06EF7"/>
    <w:rsid w:val="00A06F0E"/>
    <w:rsid w:val="00A06F8C"/>
    <w:rsid w:val="00A06FBC"/>
    <w:rsid w:val="00A0701A"/>
    <w:rsid w:val="00A07157"/>
    <w:rsid w:val="00A0716D"/>
    <w:rsid w:val="00A0718C"/>
    <w:rsid w:val="00A07203"/>
    <w:rsid w:val="00A07215"/>
    <w:rsid w:val="00A07219"/>
    <w:rsid w:val="00A07281"/>
    <w:rsid w:val="00A0729A"/>
    <w:rsid w:val="00A072FE"/>
    <w:rsid w:val="00A07307"/>
    <w:rsid w:val="00A07386"/>
    <w:rsid w:val="00A07435"/>
    <w:rsid w:val="00A07476"/>
    <w:rsid w:val="00A0749D"/>
    <w:rsid w:val="00A074D8"/>
    <w:rsid w:val="00A07531"/>
    <w:rsid w:val="00A07571"/>
    <w:rsid w:val="00A07582"/>
    <w:rsid w:val="00A075B5"/>
    <w:rsid w:val="00A07609"/>
    <w:rsid w:val="00A07633"/>
    <w:rsid w:val="00A0771D"/>
    <w:rsid w:val="00A07803"/>
    <w:rsid w:val="00A07858"/>
    <w:rsid w:val="00A079BA"/>
    <w:rsid w:val="00A07A57"/>
    <w:rsid w:val="00A07A61"/>
    <w:rsid w:val="00A07A88"/>
    <w:rsid w:val="00A07B3A"/>
    <w:rsid w:val="00A07BC4"/>
    <w:rsid w:val="00A07BFE"/>
    <w:rsid w:val="00A07C97"/>
    <w:rsid w:val="00A07D3E"/>
    <w:rsid w:val="00A07DD1"/>
    <w:rsid w:val="00A07E26"/>
    <w:rsid w:val="00A07E81"/>
    <w:rsid w:val="00A07F1E"/>
    <w:rsid w:val="00A07F55"/>
    <w:rsid w:val="00A10003"/>
    <w:rsid w:val="00A10071"/>
    <w:rsid w:val="00A1008A"/>
    <w:rsid w:val="00A100B5"/>
    <w:rsid w:val="00A10104"/>
    <w:rsid w:val="00A10161"/>
    <w:rsid w:val="00A101C6"/>
    <w:rsid w:val="00A101D1"/>
    <w:rsid w:val="00A1032B"/>
    <w:rsid w:val="00A10368"/>
    <w:rsid w:val="00A10385"/>
    <w:rsid w:val="00A10418"/>
    <w:rsid w:val="00A1046B"/>
    <w:rsid w:val="00A10481"/>
    <w:rsid w:val="00A1055A"/>
    <w:rsid w:val="00A10603"/>
    <w:rsid w:val="00A10621"/>
    <w:rsid w:val="00A1062D"/>
    <w:rsid w:val="00A106A5"/>
    <w:rsid w:val="00A106C7"/>
    <w:rsid w:val="00A106FA"/>
    <w:rsid w:val="00A1071C"/>
    <w:rsid w:val="00A10733"/>
    <w:rsid w:val="00A10769"/>
    <w:rsid w:val="00A10790"/>
    <w:rsid w:val="00A107E2"/>
    <w:rsid w:val="00A108BF"/>
    <w:rsid w:val="00A10963"/>
    <w:rsid w:val="00A10983"/>
    <w:rsid w:val="00A10A7A"/>
    <w:rsid w:val="00A10A98"/>
    <w:rsid w:val="00A10AC3"/>
    <w:rsid w:val="00A10AE9"/>
    <w:rsid w:val="00A10B88"/>
    <w:rsid w:val="00A10B9C"/>
    <w:rsid w:val="00A10B9E"/>
    <w:rsid w:val="00A10DA2"/>
    <w:rsid w:val="00A10E16"/>
    <w:rsid w:val="00A10EA7"/>
    <w:rsid w:val="00A10ED0"/>
    <w:rsid w:val="00A10FA2"/>
    <w:rsid w:val="00A11056"/>
    <w:rsid w:val="00A111E4"/>
    <w:rsid w:val="00A1122C"/>
    <w:rsid w:val="00A112B2"/>
    <w:rsid w:val="00A11367"/>
    <w:rsid w:val="00A113C1"/>
    <w:rsid w:val="00A113EA"/>
    <w:rsid w:val="00A113F7"/>
    <w:rsid w:val="00A1147A"/>
    <w:rsid w:val="00A11585"/>
    <w:rsid w:val="00A115CE"/>
    <w:rsid w:val="00A11623"/>
    <w:rsid w:val="00A1164D"/>
    <w:rsid w:val="00A117A2"/>
    <w:rsid w:val="00A117A4"/>
    <w:rsid w:val="00A118B4"/>
    <w:rsid w:val="00A11907"/>
    <w:rsid w:val="00A1197C"/>
    <w:rsid w:val="00A119BA"/>
    <w:rsid w:val="00A119D9"/>
    <w:rsid w:val="00A11A0D"/>
    <w:rsid w:val="00A11A13"/>
    <w:rsid w:val="00A11A2C"/>
    <w:rsid w:val="00A11A96"/>
    <w:rsid w:val="00A11B14"/>
    <w:rsid w:val="00A11B55"/>
    <w:rsid w:val="00A11BB4"/>
    <w:rsid w:val="00A11BE1"/>
    <w:rsid w:val="00A11C43"/>
    <w:rsid w:val="00A11D51"/>
    <w:rsid w:val="00A11D6A"/>
    <w:rsid w:val="00A11DB2"/>
    <w:rsid w:val="00A11DC2"/>
    <w:rsid w:val="00A11E5B"/>
    <w:rsid w:val="00A11F20"/>
    <w:rsid w:val="00A12038"/>
    <w:rsid w:val="00A120C6"/>
    <w:rsid w:val="00A120EF"/>
    <w:rsid w:val="00A12160"/>
    <w:rsid w:val="00A1219B"/>
    <w:rsid w:val="00A121F9"/>
    <w:rsid w:val="00A12203"/>
    <w:rsid w:val="00A123D9"/>
    <w:rsid w:val="00A123DC"/>
    <w:rsid w:val="00A12433"/>
    <w:rsid w:val="00A126BA"/>
    <w:rsid w:val="00A126EF"/>
    <w:rsid w:val="00A1272B"/>
    <w:rsid w:val="00A1284D"/>
    <w:rsid w:val="00A12893"/>
    <w:rsid w:val="00A12908"/>
    <w:rsid w:val="00A12921"/>
    <w:rsid w:val="00A12A78"/>
    <w:rsid w:val="00A12AD7"/>
    <w:rsid w:val="00A12AF2"/>
    <w:rsid w:val="00A12B3E"/>
    <w:rsid w:val="00A12B53"/>
    <w:rsid w:val="00A12B89"/>
    <w:rsid w:val="00A12BA6"/>
    <w:rsid w:val="00A12D81"/>
    <w:rsid w:val="00A12DA1"/>
    <w:rsid w:val="00A12DA7"/>
    <w:rsid w:val="00A12DD7"/>
    <w:rsid w:val="00A12DE8"/>
    <w:rsid w:val="00A12E52"/>
    <w:rsid w:val="00A12F67"/>
    <w:rsid w:val="00A12FEF"/>
    <w:rsid w:val="00A1304E"/>
    <w:rsid w:val="00A130E6"/>
    <w:rsid w:val="00A13147"/>
    <w:rsid w:val="00A131F9"/>
    <w:rsid w:val="00A13230"/>
    <w:rsid w:val="00A13234"/>
    <w:rsid w:val="00A1332A"/>
    <w:rsid w:val="00A1333F"/>
    <w:rsid w:val="00A133CB"/>
    <w:rsid w:val="00A1344C"/>
    <w:rsid w:val="00A134B2"/>
    <w:rsid w:val="00A13527"/>
    <w:rsid w:val="00A13534"/>
    <w:rsid w:val="00A1361C"/>
    <w:rsid w:val="00A13686"/>
    <w:rsid w:val="00A136AE"/>
    <w:rsid w:val="00A137A9"/>
    <w:rsid w:val="00A13866"/>
    <w:rsid w:val="00A13870"/>
    <w:rsid w:val="00A13874"/>
    <w:rsid w:val="00A13882"/>
    <w:rsid w:val="00A13967"/>
    <w:rsid w:val="00A13983"/>
    <w:rsid w:val="00A139A8"/>
    <w:rsid w:val="00A13A12"/>
    <w:rsid w:val="00A13A1D"/>
    <w:rsid w:val="00A13A4C"/>
    <w:rsid w:val="00A13AA6"/>
    <w:rsid w:val="00A13D44"/>
    <w:rsid w:val="00A13D8C"/>
    <w:rsid w:val="00A13DA9"/>
    <w:rsid w:val="00A13DD9"/>
    <w:rsid w:val="00A13E53"/>
    <w:rsid w:val="00A13EE2"/>
    <w:rsid w:val="00A13EF3"/>
    <w:rsid w:val="00A13F4D"/>
    <w:rsid w:val="00A13FB8"/>
    <w:rsid w:val="00A13FFB"/>
    <w:rsid w:val="00A1404F"/>
    <w:rsid w:val="00A14079"/>
    <w:rsid w:val="00A140BA"/>
    <w:rsid w:val="00A141B9"/>
    <w:rsid w:val="00A142B1"/>
    <w:rsid w:val="00A1439E"/>
    <w:rsid w:val="00A1443E"/>
    <w:rsid w:val="00A144BB"/>
    <w:rsid w:val="00A14623"/>
    <w:rsid w:val="00A146BE"/>
    <w:rsid w:val="00A14708"/>
    <w:rsid w:val="00A14798"/>
    <w:rsid w:val="00A14972"/>
    <w:rsid w:val="00A149F9"/>
    <w:rsid w:val="00A14A24"/>
    <w:rsid w:val="00A14A2B"/>
    <w:rsid w:val="00A14C10"/>
    <w:rsid w:val="00A14C12"/>
    <w:rsid w:val="00A14C7F"/>
    <w:rsid w:val="00A14CB1"/>
    <w:rsid w:val="00A14CCD"/>
    <w:rsid w:val="00A14CF6"/>
    <w:rsid w:val="00A14D4D"/>
    <w:rsid w:val="00A14DE8"/>
    <w:rsid w:val="00A14E5C"/>
    <w:rsid w:val="00A14ED0"/>
    <w:rsid w:val="00A14EE8"/>
    <w:rsid w:val="00A14F44"/>
    <w:rsid w:val="00A14FB9"/>
    <w:rsid w:val="00A1515B"/>
    <w:rsid w:val="00A151FC"/>
    <w:rsid w:val="00A15214"/>
    <w:rsid w:val="00A15385"/>
    <w:rsid w:val="00A1546E"/>
    <w:rsid w:val="00A15563"/>
    <w:rsid w:val="00A156C4"/>
    <w:rsid w:val="00A156D8"/>
    <w:rsid w:val="00A156EC"/>
    <w:rsid w:val="00A156FE"/>
    <w:rsid w:val="00A15716"/>
    <w:rsid w:val="00A15760"/>
    <w:rsid w:val="00A157B5"/>
    <w:rsid w:val="00A1583B"/>
    <w:rsid w:val="00A15860"/>
    <w:rsid w:val="00A15934"/>
    <w:rsid w:val="00A15AD1"/>
    <w:rsid w:val="00A15BC3"/>
    <w:rsid w:val="00A15C94"/>
    <w:rsid w:val="00A15DAA"/>
    <w:rsid w:val="00A15E50"/>
    <w:rsid w:val="00A15FD3"/>
    <w:rsid w:val="00A16000"/>
    <w:rsid w:val="00A16006"/>
    <w:rsid w:val="00A1605D"/>
    <w:rsid w:val="00A16092"/>
    <w:rsid w:val="00A160F6"/>
    <w:rsid w:val="00A1610C"/>
    <w:rsid w:val="00A1614F"/>
    <w:rsid w:val="00A16201"/>
    <w:rsid w:val="00A1627B"/>
    <w:rsid w:val="00A163A9"/>
    <w:rsid w:val="00A163D1"/>
    <w:rsid w:val="00A16508"/>
    <w:rsid w:val="00A1651B"/>
    <w:rsid w:val="00A1652B"/>
    <w:rsid w:val="00A1655B"/>
    <w:rsid w:val="00A165B1"/>
    <w:rsid w:val="00A166C6"/>
    <w:rsid w:val="00A168B3"/>
    <w:rsid w:val="00A168FC"/>
    <w:rsid w:val="00A169A9"/>
    <w:rsid w:val="00A16B8C"/>
    <w:rsid w:val="00A16C3C"/>
    <w:rsid w:val="00A16C54"/>
    <w:rsid w:val="00A16D2A"/>
    <w:rsid w:val="00A16D68"/>
    <w:rsid w:val="00A16DA8"/>
    <w:rsid w:val="00A16DD1"/>
    <w:rsid w:val="00A16DF5"/>
    <w:rsid w:val="00A16E8E"/>
    <w:rsid w:val="00A16EEB"/>
    <w:rsid w:val="00A16FA5"/>
    <w:rsid w:val="00A17026"/>
    <w:rsid w:val="00A17036"/>
    <w:rsid w:val="00A17073"/>
    <w:rsid w:val="00A170B7"/>
    <w:rsid w:val="00A17121"/>
    <w:rsid w:val="00A171C1"/>
    <w:rsid w:val="00A17203"/>
    <w:rsid w:val="00A172BE"/>
    <w:rsid w:val="00A172C2"/>
    <w:rsid w:val="00A172D7"/>
    <w:rsid w:val="00A17319"/>
    <w:rsid w:val="00A1732A"/>
    <w:rsid w:val="00A1735C"/>
    <w:rsid w:val="00A17497"/>
    <w:rsid w:val="00A174B3"/>
    <w:rsid w:val="00A174EF"/>
    <w:rsid w:val="00A17637"/>
    <w:rsid w:val="00A176AD"/>
    <w:rsid w:val="00A1779E"/>
    <w:rsid w:val="00A17834"/>
    <w:rsid w:val="00A17885"/>
    <w:rsid w:val="00A17902"/>
    <w:rsid w:val="00A17924"/>
    <w:rsid w:val="00A17A34"/>
    <w:rsid w:val="00A17A3F"/>
    <w:rsid w:val="00A17A46"/>
    <w:rsid w:val="00A17A86"/>
    <w:rsid w:val="00A17BD9"/>
    <w:rsid w:val="00A17BE2"/>
    <w:rsid w:val="00A17C08"/>
    <w:rsid w:val="00A17D4F"/>
    <w:rsid w:val="00A17D70"/>
    <w:rsid w:val="00A17D74"/>
    <w:rsid w:val="00A17D82"/>
    <w:rsid w:val="00A17D8E"/>
    <w:rsid w:val="00A17DB3"/>
    <w:rsid w:val="00A17E04"/>
    <w:rsid w:val="00A17E27"/>
    <w:rsid w:val="00A17E9C"/>
    <w:rsid w:val="00A17E9F"/>
    <w:rsid w:val="00A17FBD"/>
    <w:rsid w:val="00A2000B"/>
    <w:rsid w:val="00A200F2"/>
    <w:rsid w:val="00A20100"/>
    <w:rsid w:val="00A20194"/>
    <w:rsid w:val="00A201EA"/>
    <w:rsid w:val="00A2022B"/>
    <w:rsid w:val="00A202C8"/>
    <w:rsid w:val="00A20303"/>
    <w:rsid w:val="00A20311"/>
    <w:rsid w:val="00A2034F"/>
    <w:rsid w:val="00A20385"/>
    <w:rsid w:val="00A203F7"/>
    <w:rsid w:val="00A2044F"/>
    <w:rsid w:val="00A20648"/>
    <w:rsid w:val="00A2064A"/>
    <w:rsid w:val="00A20661"/>
    <w:rsid w:val="00A2066D"/>
    <w:rsid w:val="00A20679"/>
    <w:rsid w:val="00A20712"/>
    <w:rsid w:val="00A20715"/>
    <w:rsid w:val="00A207D2"/>
    <w:rsid w:val="00A20880"/>
    <w:rsid w:val="00A2090E"/>
    <w:rsid w:val="00A20930"/>
    <w:rsid w:val="00A2097C"/>
    <w:rsid w:val="00A20A35"/>
    <w:rsid w:val="00A20AA1"/>
    <w:rsid w:val="00A20AAD"/>
    <w:rsid w:val="00A20B0B"/>
    <w:rsid w:val="00A20B84"/>
    <w:rsid w:val="00A20C21"/>
    <w:rsid w:val="00A20D14"/>
    <w:rsid w:val="00A20D9B"/>
    <w:rsid w:val="00A21015"/>
    <w:rsid w:val="00A2101A"/>
    <w:rsid w:val="00A2107D"/>
    <w:rsid w:val="00A210C3"/>
    <w:rsid w:val="00A210D9"/>
    <w:rsid w:val="00A21106"/>
    <w:rsid w:val="00A211CC"/>
    <w:rsid w:val="00A211CD"/>
    <w:rsid w:val="00A211F8"/>
    <w:rsid w:val="00A2122C"/>
    <w:rsid w:val="00A2126F"/>
    <w:rsid w:val="00A212EE"/>
    <w:rsid w:val="00A213A4"/>
    <w:rsid w:val="00A213D3"/>
    <w:rsid w:val="00A2145B"/>
    <w:rsid w:val="00A21468"/>
    <w:rsid w:val="00A214C0"/>
    <w:rsid w:val="00A2157A"/>
    <w:rsid w:val="00A2164B"/>
    <w:rsid w:val="00A216C6"/>
    <w:rsid w:val="00A2175A"/>
    <w:rsid w:val="00A2189F"/>
    <w:rsid w:val="00A218FD"/>
    <w:rsid w:val="00A219BB"/>
    <w:rsid w:val="00A219E4"/>
    <w:rsid w:val="00A21A19"/>
    <w:rsid w:val="00A21AA3"/>
    <w:rsid w:val="00A21B38"/>
    <w:rsid w:val="00A21CF9"/>
    <w:rsid w:val="00A21E1A"/>
    <w:rsid w:val="00A21EC9"/>
    <w:rsid w:val="00A21EF6"/>
    <w:rsid w:val="00A21F8D"/>
    <w:rsid w:val="00A22007"/>
    <w:rsid w:val="00A22032"/>
    <w:rsid w:val="00A220AF"/>
    <w:rsid w:val="00A2211D"/>
    <w:rsid w:val="00A2212D"/>
    <w:rsid w:val="00A2221F"/>
    <w:rsid w:val="00A222C2"/>
    <w:rsid w:val="00A22366"/>
    <w:rsid w:val="00A22520"/>
    <w:rsid w:val="00A225E3"/>
    <w:rsid w:val="00A2263D"/>
    <w:rsid w:val="00A22643"/>
    <w:rsid w:val="00A22645"/>
    <w:rsid w:val="00A226B3"/>
    <w:rsid w:val="00A2276A"/>
    <w:rsid w:val="00A2285D"/>
    <w:rsid w:val="00A22862"/>
    <w:rsid w:val="00A228A0"/>
    <w:rsid w:val="00A228CD"/>
    <w:rsid w:val="00A228D8"/>
    <w:rsid w:val="00A22980"/>
    <w:rsid w:val="00A2298A"/>
    <w:rsid w:val="00A22A06"/>
    <w:rsid w:val="00A22ADA"/>
    <w:rsid w:val="00A22B3A"/>
    <w:rsid w:val="00A22BE0"/>
    <w:rsid w:val="00A22CC2"/>
    <w:rsid w:val="00A22CC8"/>
    <w:rsid w:val="00A22CDC"/>
    <w:rsid w:val="00A22F4F"/>
    <w:rsid w:val="00A23002"/>
    <w:rsid w:val="00A230A6"/>
    <w:rsid w:val="00A230E1"/>
    <w:rsid w:val="00A231D4"/>
    <w:rsid w:val="00A23200"/>
    <w:rsid w:val="00A23297"/>
    <w:rsid w:val="00A2343F"/>
    <w:rsid w:val="00A234BD"/>
    <w:rsid w:val="00A234F5"/>
    <w:rsid w:val="00A23609"/>
    <w:rsid w:val="00A23634"/>
    <w:rsid w:val="00A23708"/>
    <w:rsid w:val="00A2374C"/>
    <w:rsid w:val="00A23848"/>
    <w:rsid w:val="00A2388B"/>
    <w:rsid w:val="00A23899"/>
    <w:rsid w:val="00A23914"/>
    <w:rsid w:val="00A239B7"/>
    <w:rsid w:val="00A239CD"/>
    <w:rsid w:val="00A23B42"/>
    <w:rsid w:val="00A23B4C"/>
    <w:rsid w:val="00A23B51"/>
    <w:rsid w:val="00A23BEE"/>
    <w:rsid w:val="00A23C9B"/>
    <w:rsid w:val="00A23CA5"/>
    <w:rsid w:val="00A23D67"/>
    <w:rsid w:val="00A23DEB"/>
    <w:rsid w:val="00A23DF0"/>
    <w:rsid w:val="00A23E30"/>
    <w:rsid w:val="00A23E69"/>
    <w:rsid w:val="00A23E99"/>
    <w:rsid w:val="00A23FFE"/>
    <w:rsid w:val="00A2405A"/>
    <w:rsid w:val="00A2421F"/>
    <w:rsid w:val="00A24272"/>
    <w:rsid w:val="00A242A8"/>
    <w:rsid w:val="00A24376"/>
    <w:rsid w:val="00A24386"/>
    <w:rsid w:val="00A243BF"/>
    <w:rsid w:val="00A2454B"/>
    <w:rsid w:val="00A24622"/>
    <w:rsid w:val="00A24678"/>
    <w:rsid w:val="00A24782"/>
    <w:rsid w:val="00A247C9"/>
    <w:rsid w:val="00A2485B"/>
    <w:rsid w:val="00A2494F"/>
    <w:rsid w:val="00A249AB"/>
    <w:rsid w:val="00A24A80"/>
    <w:rsid w:val="00A24ABE"/>
    <w:rsid w:val="00A24AD3"/>
    <w:rsid w:val="00A24B73"/>
    <w:rsid w:val="00A24BE6"/>
    <w:rsid w:val="00A24C04"/>
    <w:rsid w:val="00A24CD2"/>
    <w:rsid w:val="00A24D89"/>
    <w:rsid w:val="00A24DFD"/>
    <w:rsid w:val="00A24EA3"/>
    <w:rsid w:val="00A24F6E"/>
    <w:rsid w:val="00A24FA7"/>
    <w:rsid w:val="00A24FF2"/>
    <w:rsid w:val="00A2504B"/>
    <w:rsid w:val="00A250B3"/>
    <w:rsid w:val="00A25101"/>
    <w:rsid w:val="00A25296"/>
    <w:rsid w:val="00A252DF"/>
    <w:rsid w:val="00A25323"/>
    <w:rsid w:val="00A25360"/>
    <w:rsid w:val="00A2538D"/>
    <w:rsid w:val="00A2539E"/>
    <w:rsid w:val="00A253E5"/>
    <w:rsid w:val="00A2542F"/>
    <w:rsid w:val="00A2546C"/>
    <w:rsid w:val="00A25584"/>
    <w:rsid w:val="00A25607"/>
    <w:rsid w:val="00A2561E"/>
    <w:rsid w:val="00A2563F"/>
    <w:rsid w:val="00A25684"/>
    <w:rsid w:val="00A25696"/>
    <w:rsid w:val="00A2582D"/>
    <w:rsid w:val="00A25863"/>
    <w:rsid w:val="00A259F7"/>
    <w:rsid w:val="00A25A5E"/>
    <w:rsid w:val="00A25AD8"/>
    <w:rsid w:val="00A25B42"/>
    <w:rsid w:val="00A25BA7"/>
    <w:rsid w:val="00A25BAA"/>
    <w:rsid w:val="00A25BB8"/>
    <w:rsid w:val="00A25C16"/>
    <w:rsid w:val="00A25D1B"/>
    <w:rsid w:val="00A25ECA"/>
    <w:rsid w:val="00A25EDA"/>
    <w:rsid w:val="00A25F3E"/>
    <w:rsid w:val="00A25F92"/>
    <w:rsid w:val="00A25FA8"/>
    <w:rsid w:val="00A25FA9"/>
    <w:rsid w:val="00A25FF8"/>
    <w:rsid w:val="00A2625D"/>
    <w:rsid w:val="00A262CD"/>
    <w:rsid w:val="00A2633E"/>
    <w:rsid w:val="00A26370"/>
    <w:rsid w:val="00A26393"/>
    <w:rsid w:val="00A26451"/>
    <w:rsid w:val="00A264D6"/>
    <w:rsid w:val="00A26592"/>
    <w:rsid w:val="00A2661F"/>
    <w:rsid w:val="00A26622"/>
    <w:rsid w:val="00A26690"/>
    <w:rsid w:val="00A267CF"/>
    <w:rsid w:val="00A26860"/>
    <w:rsid w:val="00A26876"/>
    <w:rsid w:val="00A268EF"/>
    <w:rsid w:val="00A2699F"/>
    <w:rsid w:val="00A26A70"/>
    <w:rsid w:val="00A26AB0"/>
    <w:rsid w:val="00A26AD1"/>
    <w:rsid w:val="00A26B99"/>
    <w:rsid w:val="00A26C5A"/>
    <w:rsid w:val="00A26C84"/>
    <w:rsid w:val="00A26DF3"/>
    <w:rsid w:val="00A26E48"/>
    <w:rsid w:val="00A26EED"/>
    <w:rsid w:val="00A26F85"/>
    <w:rsid w:val="00A26FCA"/>
    <w:rsid w:val="00A2717B"/>
    <w:rsid w:val="00A271F2"/>
    <w:rsid w:val="00A27249"/>
    <w:rsid w:val="00A27261"/>
    <w:rsid w:val="00A272B2"/>
    <w:rsid w:val="00A27307"/>
    <w:rsid w:val="00A273F0"/>
    <w:rsid w:val="00A27404"/>
    <w:rsid w:val="00A2744A"/>
    <w:rsid w:val="00A274FD"/>
    <w:rsid w:val="00A27575"/>
    <w:rsid w:val="00A275B9"/>
    <w:rsid w:val="00A275C2"/>
    <w:rsid w:val="00A275DC"/>
    <w:rsid w:val="00A275E0"/>
    <w:rsid w:val="00A275FA"/>
    <w:rsid w:val="00A27603"/>
    <w:rsid w:val="00A27617"/>
    <w:rsid w:val="00A27714"/>
    <w:rsid w:val="00A277B4"/>
    <w:rsid w:val="00A277E5"/>
    <w:rsid w:val="00A27847"/>
    <w:rsid w:val="00A27878"/>
    <w:rsid w:val="00A2787F"/>
    <w:rsid w:val="00A27891"/>
    <w:rsid w:val="00A27895"/>
    <w:rsid w:val="00A27946"/>
    <w:rsid w:val="00A279D1"/>
    <w:rsid w:val="00A27A23"/>
    <w:rsid w:val="00A27A79"/>
    <w:rsid w:val="00A27B7D"/>
    <w:rsid w:val="00A27C0D"/>
    <w:rsid w:val="00A27D58"/>
    <w:rsid w:val="00A27DA5"/>
    <w:rsid w:val="00A27E89"/>
    <w:rsid w:val="00A27EC3"/>
    <w:rsid w:val="00A27ED5"/>
    <w:rsid w:val="00A27EEE"/>
    <w:rsid w:val="00A27F05"/>
    <w:rsid w:val="00A27F83"/>
    <w:rsid w:val="00A27FA9"/>
    <w:rsid w:val="00A3002D"/>
    <w:rsid w:val="00A30110"/>
    <w:rsid w:val="00A30225"/>
    <w:rsid w:val="00A30305"/>
    <w:rsid w:val="00A3037B"/>
    <w:rsid w:val="00A303C3"/>
    <w:rsid w:val="00A3045E"/>
    <w:rsid w:val="00A304C4"/>
    <w:rsid w:val="00A30549"/>
    <w:rsid w:val="00A30560"/>
    <w:rsid w:val="00A305D2"/>
    <w:rsid w:val="00A305FF"/>
    <w:rsid w:val="00A30641"/>
    <w:rsid w:val="00A30740"/>
    <w:rsid w:val="00A3074F"/>
    <w:rsid w:val="00A307D7"/>
    <w:rsid w:val="00A30899"/>
    <w:rsid w:val="00A308DC"/>
    <w:rsid w:val="00A30961"/>
    <w:rsid w:val="00A309A1"/>
    <w:rsid w:val="00A30A53"/>
    <w:rsid w:val="00A30A9A"/>
    <w:rsid w:val="00A30A9C"/>
    <w:rsid w:val="00A30ACB"/>
    <w:rsid w:val="00A30B34"/>
    <w:rsid w:val="00A30B61"/>
    <w:rsid w:val="00A30BB3"/>
    <w:rsid w:val="00A30BED"/>
    <w:rsid w:val="00A30C82"/>
    <w:rsid w:val="00A30CE4"/>
    <w:rsid w:val="00A30D08"/>
    <w:rsid w:val="00A30D66"/>
    <w:rsid w:val="00A30D94"/>
    <w:rsid w:val="00A30F12"/>
    <w:rsid w:val="00A30F1B"/>
    <w:rsid w:val="00A30FD7"/>
    <w:rsid w:val="00A31044"/>
    <w:rsid w:val="00A310A3"/>
    <w:rsid w:val="00A31182"/>
    <w:rsid w:val="00A3120F"/>
    <w:rsid w:val="00A312D8"/>
    <w:rsid w:val="00A3130E"/>
    <w:rsid w:val="00A31321"/>
    <w:rsid w:val="00A314D4"/>
    <w:rsid w:val="00A314EB"/>
    <w:rsid w:val="00A314EF"/>
    <w:rsid w:val="00A315BC"/>
    <w:rsid w:val="00A31667"/>
    <w:rsid w:val="00A317C9"/>
    <w:rsid w:val="00A31818"/>
    <w:rsid w:val="00A318E0"/>
    <w:rsid w:val="00A31940"/>
    <w:rsid w:val="00A3196E"/>
    <w:rsid w:val="00A319D5"/>
    <w:rsid w:val="00A31A1C"/>
    <w:rsid w:val="00A31A6C"/>
    <w:rsid w:val="00A31AA3"/>
    <w:rsid w:val="00A31AE1"/>
    <w:rsid w:val="00A31B13"/>
    <w:rsid w:val="00A31B14"/>
    <w:rsid w:val="00A31B39"/>
    <w:rsid w:val="00A31B8A"/>
    <w:rsid w:val="00A31C14"/>
    <w:rsid w:val="00A31C38"/>
    <w:rsid w:val="00A31C49"/>
    <w:rsid w:val="00A31CA6"/>
    <w:rsid w:val="00A31DB6"/>
    <w:rsid w:val="00A31E01"/>
    <w:rsid w:val="00A31E99"/>
    <w:rsid w:val="00A31EA7"/>
    <w:rsid w:val="00A31EC9"/>
    <w:rsid w:val="00A31F06"/>
    <w:rsid w:val="00A320DD"/>
    <w:rsid w:val="00A32129"/>
    <w:rsid w:val="00A322BB"/>
    <w:rsid w:val="00A324A5"/>
    <w:rsid w:val="00A325AB"/>
    <w:rsid w:val="00A325B4"/>
    <w:rsid w:val="00A325CC"/>
    <w:rsid w:val="00A3269C"/>
    <w:rsid w:val="00A326C6"/>
    <w:rsid w:val="00A3271A"/>
    <w:rsid w:val="00A32730"/>
    <w:rsid w:val="00A3277B"/>
    <w:rsid w:val="00A327EA"/>
    <w:rsid w:val="00A32813"/>
    <w:rsid w:val="00A32838"/>
    <w:rsid w:val="00A328CE"/>
    <w:rsid w:val="00A32936"/>
    <w:rsid w:val="00A329C8"/>
    <w:rsid w:val="00A329E1"/>
    <w:rsid w:val="00A32A11"/>
    <w:rsid w:val="00A32A14"/>
    <w:rsid w:val="00A32A99"/>
    <w:rsid w:val="00A32AB3"/>
    <w:rsid w:val="00A32BE2"/>
    <w:rsid w:val="00A32C28"/>
    <w:rsid w:val="00A32C42"/>
    <w:rsid w:val="00A32C81"/>
    <w:rsid w:val="00A32D1C"/>
    <w:rsid w:val="00A32D24"/>
    <w:rsid w:val="00A32ECF"/>
    <w:rsid w:val="00A32EE0"/>
    <w:rsid w:val="00A32F01"/>
    <w:rsid w:val="00A32F28"/>
    <w:rsid w:val="00A32FFA"/>
    <w:rsid w:val="00A33100"/>
    <w:rsid w:val="00A33125"/>
    <w:rsid w:val="00A333A9"/>
    <w:rsid w:val="00A334C1"/>
    <w:rsid w:val="00A33518"/>
    <w:rsid w:val="00A33549"/>
    <w:rsid w:val="00A335DC"/>
    <w:rsid w:val="00A335E1"/>
    <w:rsid w:val="00A33605"/>
    <w:rsid w:val="00A336E2"/>
    <w:rsid w:val="00A33736"/>
    <w:rsid w:val="00A338CF"/>
    <w:rsid w:val="00A338E8"/>
    <w:rsid w:val="00A339AD"/>
    <w:rsid w:val="00A339CB"/>
    <w:rsid w:val="00A339DB"/>
    <w:rsid w:val="00A33ADE"/>
    <w:rsid w:val="00A33B65"/>
    <w:rsid w:val="00A33B69"/>
    <w:rsid w:val="00A33B9B"/>
    <w:rsid w:val="00A33BA4"/>
    <w:rsid w:val="00A33BBA"/>
    <w:rsid w:val="00A33BC5"/>
    <w:rsid w:val="00A33C48"/>
    <w:rsid w:val="00A33CD6"/>
    <w:rsid w:val="00A33DBB"/>
    <w:rsid w:val="00A33E2B"/>
    <w:rsid w:val="00A33E46"/>
    <w:rsid w:val="00A33EF8"/>
    <w:rsid w:val="00A33F40"/>
    <w:rsid w:val="00A33F6E"/>
    <w:rsid w:val="00A33FDA"/>
    <w:rsid w:val="00A34021"/>
    <w:rsid w:val="00A34049"/>
    <w:rsid w:val="00A3407E"/>
    <w:rsid w:val="00A3425A"/>
    <w:rsid w:val="00A342F4"/>
    <w:rsid w:val="00A3434B"/>
    <w:rsid w:val="00A34354"/>
    <w:rsid w:val="00A3453E"/>
    <w:rsid w:val="00A3453F"/>
    <w:rsid w:val="00A345A0"/>
    <w:rsid w:val="00A345D0"/>
    <w:rsid w:val="00A3462C"/>
    <w:rsid w:val="00A3463C"/>
    <w:rsid w:val="00A3464A"/>
    <w:rsid w:val="00A3469A"/>
    <w:rsid w:val="00A34736"/>
    <w:rsid w:val="00A3474E"/>
    <w:rsid w:val="00A34756"/>
    <w:rsid w:val="00A347B1"/>
    <w:rsid w:val="00A3489B"/>
    <w:rsid w:val="00A348A3"/>
    <w:rsid w:val="00A348B9"/>
    <w:rsid w:val="00A348BA"/>
    <w:rsid w:val="00A349BC"/>
    <w:rsid w:val="00A349C9"/>
    <w:rsid w:val="00A349D8"/>
    <w:rsid w:val="00A34A65"/>
    <w:rsid w:val="00A34B0F"/>
    <w:rsid w:val="00A34B52"/>
    <w:rsid w:val="00A34B72"/>
    <w:rsid w:val="00A34BAF"/>
    <w:rsid w:val="00A34CEA"/>
    <w:rsid w:val="00A34DD1"/>
    <w:rsid w:val="00A34EB6"/>
    <w:rsid w:val="00A34F4C"/>
    <w:rsid w:val="00A34F6A"/>
    <w:rsid w:val="00A34F75"/>
    <w:rsid w:val="00A34FFE"/>
    <w:rsid w:val="00A35029"/>
    <w:rsid w:val="00A3502A"/>
    <w:rsid w:val="00A3503E"/>
    <w:rsid w:val="00A3505E"/>
    <w:rsid w:val="00A3505F"/>
    <w:rsid w:val="00A3511A"/>
    <w:rsid w:val="00A3511C"/>
    <w:rsid w:val="00A3514E"/>
    <w:rsid w:val="00A353F0"/>
    <w:rsid w:val="00A353F3"/>
    <w:rsid w:val="00A3546C"/>
    <w:rsid w:val="00A354D5"/>
    <w:rsid w:val="00A35695"/>
    <w:rsid w:val="00A35713"/>
    <w:rsid w:val="00A35742"/>
    <w:rsid w:val="00A3575A"/>
    <w:rsid w:val="00A35774"/>
    <w:rsid w:val="00A35876"/>
    <w:rsid w:val="00A35891"/>
    <w:rsid w:val="00A35929"/>
    <w:rsid w:val="00A359E3"/>
    <w:rsid w:val="00A35AAA"/>
    <w:rsid w:val="00A35AFD"/>
    <w:rsid w:val="00A35B3D"/>
    <w:rsid w:val="00A35B58"/>
    <w:rsid w:val="00A35BF4"/>
    <w:rsid w:val="00A35C58"/>
    <w:rsid w:val="00A35C7C"/>
    <w:rsid w:val="00A35D27"/>
    <w:rsid w:val="00A35E30"/>
    <w:rsid w:val="00A35E90"/>
    <w:rsid w:val="00A35EA3"/>
    <w:rsid w:val="00A3604B"/>
    <w:rsid w:val="00A3617B"/>
    <w:rsid w:val="00A36196"/>
    <w:rsid w:val="00A36286"/>
    <w:rsid w:val="00A3630D"/>
    <w:rsid w:val="00A36322"/>
    <w:rsid w:val="00A3639B"/>
    <w:rsid w:val="00A3648D"/>
    <w:rsid w:val="00A365FF"/>
    <w:rsid w:val="00A3662E"/>
    <w:rsid w:val="00A366FD"/>
    <w:rsid w:val="00A36780"/>
    <w:rsid w:val="00A367CC"/>
    <w:rsid w:val="00A36800"/>
    <w:rsid w:val="00A36823"/>
    <w:rsid w:val="00A3683F"/>
    <w:rsid w:val="00A368E2"/>
    <w:rsid w:val="00A36A22"/>
    <w:rsid w:val="00A36BA7"/>
    <w:rsid w:val="00A36C43"/>
    <w:rsid w:val="00A36C72"/>
    <w:rsid w:val="00A36CBD"/>
    <w:rsid w:val="00A36D4D"/>
    <w:rsid w:val="00A36D9D"/>
    <w:rsid w:val="00A36DE6"/>
    <w:rsid w:val="00A36F41"/>
    <w:rsid w:val="00A36FC7"/>
    <w:rsid w:val="00A36FE4"/>
    <w:rsid w:val="00A37074"/>
    <w:rsid w:val="00A37129"/>
    <w:rsid w:val="00A37237"/>
    <w:rsid w:val="00A3724F"/>
    <w:rsid w:val="00A37300"/>
    <w:rsid w:val="00A37306"/>
    <w:rsid w:val="00A37385"/>
    <w:rsid w:val="00A37399"/>
    <w:rsid w:val="00A3745B"/>
    <w:rsid w:val="00A374A8"/>
    <w:rsid w:val="00A374E5"/>
    <w:rsid w:val="00A3767D"/>
    <w:rsid w:val="00A37711"/>
    <w:rsid w:val="00A377C8"/>
    <w:rsid w:val="00A37896"/>
    <w:rsid w:val="00A378A9"/>
    <w:rsid w:val="00A378ED"/>
    <w:rsid w:val="00A37A1B"/>
    <w:rsid w:val="00A37A76"/>
    <w:rsid w:val="00A37B25"/>
    <w:rsid w:val="00A37B71"/>
    <w:rsid w:val="00A37B7F"/>
    <w:rsid w:val="00A37C56"/>
    <w:rsid w:val="00A37C73"/>
    <w:rsid w:val="00A37CC6"/>
    <w:rsid w:val="00A37CCD"/>
    <w:rsid w:val="00A37CFA"/>
    <w:rsid w:val="00A37D4F"/>
    <w:rsid w:val="00A37D9D"/>
    <w:rsid w:val="00A37E3F"/>
    <w:rsid w:val="00A37E40"/>
    <w:rsid w:val="00A37E73"/>
    <w:rsid w:val="00A37F15"/>
    <w:rsid w:val="00A4008F"/>
    <w:rsid w:val="00A400C3"/>
    <w:rsid w:val="00A40308"/>
    <w:rsid w:val="00A4030E"/>
    <w:rsid w:val="00A40311"/>
    <w:rsid w:val="00A40315"/>
    <w:rsid w:val="00A4036B"/>
    <w:rsid w:val="00A40380"/>
    <w:rsid w:val="00A40395"/>
    <w:rsid w:val="00A40435"/>
    <w:rsid w:val="00A404AC"/>
    <w:rsid w:val="00A4067A"/>
    <w:rsid w:val="00A4077B"/>
    <w:rsid w:val="00A40833"/>
    <w:rsid w:val="00A4088A"/>
    <w:rsid w:val="00A408C8"/>
    <w:rsid w:val="00A408F3"/>
    <w:rsid w:val="00A40919"/>
    <w:rsid w:val="00A40928"/>
    <w:rsid w:val="00A40997"/>
    <w:rsid w:val="00A40A11"/>
    <w:rsid w:val="00A40A77"/>
    <w:rsid w:val="00A40B0F"/>
    <w:rsid w:val="00A40B5A"/>
    <w:rsid w:val="00A40BDC"/>
    <w:rsid w:val="00A40C8F"/>
    <w:rsid w:val="00A40D0D"/>
    <w:rsid w:val="00A40D25"/>
    <w:rsid w:val="00A40D46"/>
    <w:rsid w:val="00A40D6D"/>
    <w:rsid w:val="00A40D70"/>
    <w:rsid w:val="00A40D77"/>
    <w:rsid w:val="00A40DB4"/>
    <w:rsid w:val="00A40DE9"/>
    <w:rsid w:val="00A40E5A"/>
    <w:rsid w:val="00A40E5B"/>
    <w:rsid w:val="00A40E60"/>
    <w:rsid w:val="00A40E69"/>
    <w:rsid w:val="00A40ED6"/>
    <w:rsid w:val="00A40F5D"/>
    <w:rsid w:val="00A40F88"/>
    <w:rsid w:val="00A40FD3"/>
    <w:rsid w:val="00A41016"/>
    <w:rsid w:val="00A41068"/>
    <w:rsid w:val="00A4108A"/>
    <w:rsid w:val="00A410B3"/>
    <w:rsid w:val="00A410B9"/>
    <w:rsid w:val="00A41184"/>
    <w:rsid w:val="00A4118F"/>
    <w:rsid w:val="00A4119E"/>
    <w:rsid w:val="00A411C4"/>
    <w:rsid w:val="00A4123C"/>
    <w:rsid w:val="00A4129B"/>
    <w:rsid w:val="00A413DF"/>
    <w:rsid w:val="00A41740"/>
    <w:rsid w:val="00A417C8"/>
    <w:rsid w:val="00A41825"/>
    <w:rsid w:val="00A41858"/>
    <w:rsid w:val="00A41888"/>
    <w:rsid w:val="00A418CD"/>
    <w:rsid w:val="00A418DA"/>
    <w:rsid w:val="00A4197A"/>
    <w:rsid w:val="00A41AD0"/>
    <w:rsid w:val="00A41AFA"/>
    <w:rsid w:val="00A41B37"/>
    <w:rsid w:val="00A41C25"/>
    <w:rsid w:val="00A41C75"/>
    <w:rsid w:val="00A41CE3"/>
    <w:rsid w:val="00A41D0A"/>
    <w:rsid w:val="00A41D99"/>
    <w:rsid w:val="00A41DB3"/>
    <w:rsid w:val="00A41DE3"/>
    <w:rsid w:val="00A41E0A"/>
    <w:rsid w:val="00A41E0D"/>
    <w:rsid w:val="00A41EFC"/>
    <w:rsid w:val="00A42060"/>
    <w:rsid w:val="00A420A9"/>
    <w:rsid w:val="00A42120"/>
    <w:rsid w:val="00A42131"/>
    <w:rsid w:val="00A42142"/>
    <w:rsid w:val="00A42188"/>
    <w:rsid w:val="00A421B1"/>
    <w:rsid w:val="00A42261"/>
    <w:rsid w:val="00A42276"/>
    <w:rsid w:val="00A42284"/>
    <w:rsid w:val="00A4229E"/>
    <w:rsid w:val="00A422B4"/>
    <w:rsid w:val="00A422DB"/>
    <w:rsid w:val="00A42306"/>
    <w:rsid w:val="00A424C7"/>
    <w:rsid w:val="00A424FE"/>
    <w:rsid w:val="00A42539"/>
    <w:rsid w:val="00A42597"/>
    <w:rsid w:val="00A425E6"/>
    <w:rsid w:val="00A4271B"/>
    <w:rsid w:val="00A42867"/>
    <w:rsid w:val="00A428CB"/>
    <w:rsid w:val="00A4293B"/>
    <w:rsid w:val="00A429F8"/>
    <w:rsid w:val="00A42A29"/>
    <w:rsid w:val="00A42B65"/>
    <w:rsid w:val="00A42B98"/>
    <w:rsid w:val="00A42CC4"/>
    <w:rsid w:val="00A42D43"/>
    <w:rsid w:val="00A42D6A"/>
    <w:rsid w:val="00A42E7C"/>
    <w:rsid w:val="00A42E86"/>
    <w:rsid w:val="00A42F7B"/>
    <w:rsid w:val="00A430AA"/>
    <w:rsid w:val="00A430EA"/>
    <w:rsid w:val="00A43123"/>
    <w:rsid w:val="00A43126"/>
    <w:rsid w:val="00A4326C"/>
    <w:rsid w:val="00A43289"/>
    <w:rsid w:val="00A432A9"/>
    <w:rsid w:val="00A43300"/>
    <w:rsid w:val="00A43432"/>
    <w:rsid w:val="00A4343C"/>
    <w:rsid w:val="00A43488"/>
    <w:rsid w:val="00A43499"/>
    <w:rsid w:val="00A43503"/>
    <w:rsid w:val="00A43553"/>
    <w:rsid w:val="00A4355A"/>
    <w:rsid w:val="00A435D3"/>
    <w:rsid w:val="00A435EB"/>
    <w:rsid w:val="00A43697"/>
    <w:rsid w:val="00A4372C"/>
    <w:rsid w:val="00A4373C"/>
    <w:rsid w:val="00A43790"/>
    <w:rsid w:val="00A437AE"/>
    <w:rsid w:val="00A4382D"/>
    <w:rsid w:val="00A43844"/>
    <w:rsid w:val="00A43925"/>
    <w:rsid w:val="00A439C2"/>
    <w:rsid w:val="00A439CC"/>
    <w:rsid w:val="00A43A3E"/>
    <w:rsid w:val="00A43A84"/>
    <w:rsid w:val="00A43B0C"/>
    <w:rsid w:val="00A43B30"/>
    <w:rsid w:val="00A43B35"/>
    <w:rsid w:val="00A43B6F"/>
    <w:rsid w:val="00A43B83"/>
    <w:rsid w:val="00A43B8B"/>
    <w:rsid w:val="00A43C4F"/>
    <w:rsid w:val="00A43CAB"/>
    <w:rsid w:val="00A43D66"/>
    <w:rsid w:val="00A43E18"/>
    <w:rsid w:val="00A43E41"/>
    <w:rsid w:val="00A44034"/>
    <w:rsid w:val="00A44048"/>
    <w:rsid w:val="00A440CD"/>
    <w:rsid w:val="00A44126"/>
    <w:rsid w:val="00A44192"/>
    <w:rsid w:val="00A44268"/>
    <w:rsid w:val="00A4430B"/>
    <w:rsid w:val="00A443B6"/>
    <w:rsid w:val="00A443CA"/>
    <w:rsid w:val="00A443DD"/>
    <w:rsid w:val="00A44450"/>
    <w:rsid w:val="00A4449C"/>
    <w:rsid w:val="00A44687"/>
    <w:rsid w:val="00A446C8"/>
    <w:rsid w:val="00A44907"/>
    <w:rsid w:val="00A4499D"/>
    <w:rsid w:val="00A44A58"/>
    <w:rsid w:val="00A44AE4"/>
    <w:rsid w:val="00A44B38"/>
    <w:rsid w:val="00A44B8D"/>
    <w:rsid w:val="00A44D0C"/>
    <w:rsid w:val="00A44D1E"/>
    <w:rsid w:val="00A44D74"/>
    <w:rsid w:val="00A44DEB"/>
    <w:rsid w:val="00A44E8F"/>
    <w:rsid w:val="00A44EC1"/>
    <w:rsid w:val="00A44F59"/>
    <w:rsid w:val="00A45040"/>
    <w:rsid w:val="00A450D5"/>
    <w:rsid w:val="00A45137"/>
    <w:rsid w:val="00A4517F"/>
    <w:rsid w:val="00A451C0"/>
    <w:rsid w:val="00A4521F"/>
    <w:rsid w:val="00A45289"/>
    <w:rsid w:val="00A4531B"/>
    <w:rsid w:val="00A45495"/>
    <w:rsid w:val="00A4549E"/>
    <w:rsid w:val="00A454D5"/>
    <w:rsid w:val="00A45540"/>
    <w:rsid w:val="00A4557C"/>
    <w:rsid w:val="00A45593"/>
    <w:rsid w:val="00A4559B"/>
    <w:rsid w:val="00A45723"/>
    <w:rsid w:val="00A45737"/>
    <w:rsid w:val="00A45771"/>
    <w:rsid w:val="00A457DE"/>
    <w:rsid w:val="00A457EA"/>
    <w:rsid w:val="00A4585F"/>
    <w:rsid w:val="00A459C5"/>
    <w:rsid w:val="00A45AC0"/>
    <w:rsid w:val="00A45AC6"/>
    <w:rsid w:val="00A45BF1"/>
    <w:rsid w:val="00A45C19"/>
    <w:rsid w:val="00A45C63"/>
    <w:rsid w:val="00A45D13"/>
    <w:rsid w:val="00A45D8B"/>
    <w:rsid w:val="00A45E94"/>
    <w:rsid w:val="00A45EA1"/>
    <w:rsid w:val="00A45F2E"/>
    <w:rsid w:val="00A460D2"/>
    <w:rsid w:val="00A4619C"/>
    <w:rsid w:val="00A461CA"/>
    <w:rsid w:val="00A46347"/>
    <w:rsid w:val="00A463A2"/>
    <w:rsid w:val="00A465F2"/>
    <w:rsid w:val="00A4667F"/>
    <w:rsid w:val="00A466DA"/>
    <w:rsid w:val="00A467FD"/>
    <w:rsid w:val="00A4680E"/>
    <w:rsid w:val="00A468B3"/>
    <w:rsid w:val="00A46925"/>
    <w:rsid w:val="00A46972"/>
    <w:rsid w:val="00A469DE"/>
    <w:rsid w:val="00A46A55"/>
    <w:rsid w:val="00A46B19"/>
    <w:rsid w:val="00A46B44"/>
    <w:rsid w:val="00A46BF9"/>
    <w:rsid w:val="00A46C91"/>
    <w:rsid w:val="00A46CF9"/>
    <w:rsid w:val="00A46E6F"/>
    <w:rsid w:val="00A4710C"/>
    <w:rsid w:val="00A47169"/>
    <w:rsid w:val="00A47209"/>
    <w:rsid w:val="00A47314"/>
    <w:rsid w:val="00A47346"/>
    <w:rsid w:val="00A47381"/>
    <w:rsid w:val="00A47460"/>
    <w:rsid w:val="00A474AD"/>
    <w:rsid w:val="00A47553"/>
    <w:rsid w:val="00A47570"/>
    <w:rsid w:val="00A47597"/>
    <w:rsid w:val="00A475A3"/>
    <w:rsid w:val="00A475DD"/>
    <w:rsid w:val="00A476E3"/>
    <w:rsid w:val="00A476E4"/>
    <w:rsid w:val="00A47704"/>
    <w:rsid w:val="00A4777D"/>
    <w:rsid w:val="00A4780C"/>
    <w:rsid w:val="00A4785A"/>
    <w:rsid w:val="00A478C2"/>
    <w:rsid w:val="00A4791B"/>
    <w:rsid w:val="00A4795F"/>
    <w:rsid w:val="00A4797E"/>
    <w:rsid w:val="00A479BD"/>
    <w:rsid w:val="00A47A42"/>
    <w:rsid w:val="00A47A66"/>
    <w:rsid w:val="00A47AF5"/>
    <w:rsid w:val="00A47B26"/>
    <w:rsid w:val="00A47B39"/>
    <w:rsid w:val="00A47B3A"/>
    <w:rsid w:val="00A47B7A"/>
    <w:rsid w:val="00A47D41"/>
    <w:rsid w:val="00A47D8E"/>
    <w:rsid w:val="00A47DB7"/>
    <w:rsid w:val="00A47DDF"/>
    <w:rsid w:val="00A47E31"/>
    <w:rsid w:val="00A47E7B"/>
    <w:rsid w:val="00A47EAB"/>
    <w:rsid w:val="00A47ECA"/>
    <w:rsid w:val="00A47F7E"/>
    <w:rsid w:val="00A47F9A"/>
    <w:rsid w:val="00A500F9"/>
    <w:rsid w:val="00A50180"/>
    <w:rsid w:val="00A501BC"/>
    <w:rsid w:val="00A50242"/>
    <w:rsid w:val="00A50259"/>
    <w:rsid w:val="00A502C8"/>
    <w:rsid w:val="00A5036A"/>
    <w:rsid w:val="00A504CC"/>
    <w:rsid w:val="00A50646"/>
    <w:rsid w:val="00A50669"/>
    <w:rsid w:val="00A50670"/>
    <w:rsid w:val="00A506AA"/>
    <w:rsid w:val="00A50776"/>
    <w:rsid w:val="00A50798"/>
    <w:rsid w:val="00A50940"/>
    <w:rsid w:val="00A5096D"/>
    <w:rsid w:val="00A509D9"/>
    <w:rsid w:val="00A50AEE"/>
    <w:rsid w:val="00A50BAF"/>
    <w:rsid w:val="00A50CBD"/>
    <w:rsid w:val="00A50CEB"/>
    <w:rsid w:val="00A50D98"/>
    <w:rsid w:val="00A50DAF"/>
    <w:rsid w:val="00A50E72"/>
    <w:rsid w:val="00A50F54"/>
    <w:rsid w:val="00A50F5F"/>
    <w:rsid w:val="00A50F77"/>
    <w:rsid w:val="00A5126C"/>
    <w:rsid w:val="00A513F7"/>
    <w:rsid w:val="00A51418"/>
    <w:rsid w:val="00A514B3"/>
    <w:rsid w:val="00A514B4"/>
    <w:rsid w:val="00A5163E"/>
    <w:rsid w:val="00A51728"/>
    <w:rsid w:val="00A517B2"/>
    <w:rsid w:val="00A51849"/>
    <w:rsid w:val="00A51920"/>
    <w:rsid w:val="00A51995"/>
    <w:rsid w:val="00A51A09"/>
    <w:rsid w:val="00A51A21"/>
    <w:rsid w:val="00A51A78"/>
    <w:rsid w:val="00A51A7F"/>
    <w:rsid w:val="00A51B1A"/>
    <w:rsid w:val="00A51B39"/>
    <w:rsid w:val="00A51B6D"/>
    <w:rsid w:val="00A51B86"/>
    <w:rsid w:val="00A51BB1"/>
    <w:rsid w:val="00A51BEC"/>
    <w:rsid w:val="00A51D31"/>
    <w:rsid w:val="00A51D98"/>
    <w:rsid w:val="00A51E2E"/>
    <w:rsid w:val="00A51ECB"/>
    <w:rsid w:val="00A51F2F"/>
    <w:rsid w:val="00A52053"/>
    <w:rsid w:val="00A52134"/>
    <w:rsid w:val="00A5238F"/>
    <w:rsid w:val="00A52469"/>
    <w:rsid w:val="00A52504"/>
    <w:rsid w:val="00A525DC"/>
    <w:rsid w:val="00A5262F"/>
    <w:rsid w:val="00A52752"/>
    <w:rsid w:val="00A52764"/>
    <w:rsid w:val="00A527ED"/>
    <w:rsid w:val="00A52806"/>
    <w:rsid w:val="00A52956"/>
    <w:rsid w:val="00A52A25"/>
    <w:rsid w:val="00A52ABE"/>
    <w:rsid w:val="00A52BB6"/>
    <w:rsid w:val="00A52BEA"/>
    <w:rsid w:val="00A52C02"/>
    <w:rsid w:val="00A52C3B"/>
    <w:rsid w:val="00A52D0B"/>
    <w:rsid w:val="00A52D35"/>
    <w:rsid w:val="00A52DB2"/>
    <w:rsid w:val="00A52DE5"/>
    <w:rsid w:val="00A52E80"/>
    <w:rsid w:val="00A52EE2"/>
    <w:rsid w:val="00A52F69"/>
    <w:rsid w:val="00A52FA4"/>
    <w:rsid w:val="00A5316A"/>
    <w:rsid w:val="00A531C9"/>
    <w:rsid w:val="00A532DC"/>
    <w:rsid w:val="00A5332F"/>
    <w:rsid w:val="00A53358"/>
    <w:rsid w:val="00A53388"/>
    <w:rsid w:val="00A53469"/>
    <w:rsid w:val="00A534A7"/>
    <w:rsid w:val="00A53547"/>
    <w:rsid w:val="00A53668"/>
    <w:rsid w:val="00A536EE"/>
    <w:rsid w:val="00A53728"/>
    <w:rsid w:val="00A53793"/>
    <w:rsid w:val="00A5385A"/>
    <w:rsid w:val="00A53911"/>
    <w:rsid w:val="00A53943"/>
    <w:rsid w:val="00A539B3"/>
    <w:rsid w:val="00A53A4E"/>
    <w:rsid w:val="00A53B3D"/>
    <w:rsid w:val="00A53C85"/>
    <w:rsid w:val="00A53DF1"/>
    <w:rsid w:val="00A53E23"/>
    <w:rsid w:val="00A53E2A"/>
    <w:rsid w:val="00A53E44"/>
    <w:rsid w:val="00A53F5D"/>
    <w:rsid w:val="00A53FDC"/>
    <w:rsid w:val="00A5413C"/>
    <w:rsid w:val="00A541FA"/>
    <w:rsid w:val="00A54212"/>
    <w:rsid w:val="00A542E3"/>
    <w:rsid w:val="00A54302"/>
    <w:rsid w:val="00A543EC"/>
    <w:rsid w:val="00A544AE"/>
    <w:rsid w:val="00A54558"/>
    <w:rsid w:val="00A54643"/>
    <w:rsid w:val="00A547FF"/>
    <w:rsid w:val="00A5487E"/>
    <w:rsid w:val="00A54967"/>
    <w:rsid w:val="00A54978"/>
    <w:rsid w:val="00A5498A"/>
    <w:rsid w:val="00A54A42"/>
    <w:rsid w:val="00A54AE5"/>
    <w:rsid w:val="00A54B57"/>
    <w:rsid w:val="00A54BC5"/>
    <w:rsid w:val="00A54C6A"/>
    <w:rsid w:val="00A54C8B"/>
    <w:rsid w:val="00A54CF6"/>
    <w:rsid w:val="00A54E84"/>
    <w:rsid w:val="00A54E87"/>
    <w:rsid w:val="00A54EB2"/>
    <w:rsid w:val="00A54F37"/>
    <w:rsid w:val="00A54F54"/>
    <w:rsid w:val="00A54FE8"/>
    <w:rsid w:val="00A55144"/>
    <w:rsid w:val="00A5518E"/>
    <w:rsid w:val="00A551C0"/>
    <w:rsid w:val="00A551DD"/>
    <w:rsid w:val="00A5523F"/>
    <w:rsid w:val="00A55275"/>
    <w:rsid w:val="00A553C3"/>
    <w:rsid w:val="00A553CC"/>
    <w:rsid w:val="00A5550C"/>
    <w:rsid w:val="00A5551A"/>
    <w:rsid w:val="00A55572"/>
    <w:rsid w:val="00A55584"/>
    <w:rsid w:val="00A555FF"/>
    <w:rsid w:val="00A5577F"/>
    <w:rsid w:val="00A5579C"/>
    <w:rsid w:val="00A557B7"/>
    <w:rsid w:val="00A558DB"/>
    <w:rsid w:val="00A5591E"/>
    <w:rsid w:val="00A55970"/>
    <w:rsid w:val="00A55983"/>
    <w:rsid w:val="00A55BDE"/>
    <w:rsid w:val="00A55BF2"/>
    <w:rsid w:val="00A55D0F"/>
    <w:rsid w:val="00A55E15"/>
    <w:rsid w:val="00A55ECB"/>
    <w:rsid w:val="00A5604C"/>
    <w:rsid w:val="00A56084"/>
    <w:rsid w:val="00A561F8"/>
    <w:rsid w:val="00A5621C"/>
    <w:rsid w:val="00A56335"/>
    <w:rsid w:val="00A5639F"/>
    <w:rsid w:val="00A563FC"/>
    <w:rsid w:val="00A56435"/>
    <w:rsid w:val="00A56542"/>
    <w:rsid w:val="00A565F7"/>
    <w:rsid w:val="00A56620"/>
    <w:rsid w:val="00A5672E"/>
    <w:rsid w:val="00A56811"/>
    <w:rsid w:val="00A56851"/>
    <w:rsid w:val="00A5687D"/>
    <w:rsid w:val="00A568B2"/>
    <w:rsid w:val="00A568F1"/>
    <w:rsid w:val="00A5695E"/>
    <w:rsid w:val="00A569ED"/>
    <w:rsid w:val="00A56A3A"/>
    <w:rsid w:val="00A56A58"/>
    <w:rsid w:val="00A56B42"/>
    <w:rsid w:val="00A56B6C"/>
    <w:rsid w:val="00A56B90"/>
    <w:rsid w:val="00A56BCE"/>
    <w:rsid w:val="00A56C08"/>
    <w:rsid w:val="00A56C3A"/>
    <w:rsid w:val="00A56CBC"/>
    <w:rsid w:val="00A56DD2"/>
    <w:rsid w:val="00A56DED"/>
    <w:rsid w:val="00A56E2D"/>
    <w:rsid w:val="00A56F2E"/>
    <w:rsid w:val="00A56FD7"/>
    <w:rsid w:val="00A571EB"/>
    <w:rsid w:val="00A573FA"/>
    <w:rsid w:val="00A57433"/>
    <w:rsid w:val="00A574AB"/>
    <w:rsid w:val="00A575CF"/>
    <w:rsid w:val="00A575E4"/>
    <w:rsid w:val="00A575EB"/>
    <w:rsid w:val="00A5768F"/>
    <w:rsid w:val="00A576B0"/>
    <w:rsid w:val="00A577FB"/>
    <w:rsid w:val="00A5783F"/>
    <w:rsid w:val="00A57928"/>
    <w:rsid w:val="00A57974"/>
    <w:rsid w:val="00A5799A"/>
    <w:rsid w:val="00A579C4"/>
    <w:rsid w:val="00A579DF"/>
    <w:rsid w:val="00A57A01"/>
    <w:rsid w:val="00A57A13"/>
    <w:rsid w:val="00A57AFC"/>
    <w:rsid w:val="00A57BAA"/>
    <w:rsid w:val="00A57BD0"/>
    <w:rsid w:val="00A57BE5"/>
    <w:rsid w:val="00A57C3E"/>
    <w:rsid w:val="00A57C41"/>
    <w:rsid w:val="00A57D06"/>
    <w:rsid w:val="00A57D77"/>
    <w:rsid w:val="00A57E0D"/>
    <w:rsid w:val="00A57E34"/>
    <w:rsid w:val="00A57FAE"/>
    <w:rsid w:val="00A60009"/>
    <w:rsid w:val="00A600A4"/>
    <w:rsid w:val="00A60264"/>
    <w:rsid w:val="00A6029D"/>
    <w:rsid w:val="00A6030C"/>
    <w:rsid w:val="00A60367"/>
    <w:rsid w:val="00A603F4"/>
    <w:rsid w:val="00A60443"/>
    <w:rsid w:val="00A6051D"/>
    <w:rsid w:val="00A60527"/>
    <w:rsid w:val="00A605D8"/>
    <w:rsid w:val="00A6060C"/>
    <w:rsid w:val="00A60656"/>
    <w:rsid w:val="00A606AF"/>
    <w:rsid w:val="00A606B3"/>
    <w:rsid w:val="00A607A0"/>
    <w:rsid w:val="00A6080C"/>
    <w:rsid w:val="00A60917"/>
    <w:rsid w:val="00A60A48"/>
    <w:rsid w:val="00A60AD9"/>
    <w:rsid w:val="00A60B1E"/>
    <w:rsid w:val="00A60BDD"/>
    <w:rsid w:val="00A60C31"/>
    <w:rsid w:val="00A60C32"/>
    <w:rsid w:val="00A60CDB"/>
    <w:rsid w:val="00A60D26"/>
    <w:rsid w:val="00A60F51"/>
    <w:rsid w:val="00A61088"/>
    <w:rsid w:val="00A610CC"/>
    <w:rsid w:val="00A611F7"/>
    <w:rsid w:val="00A61258"/>
    <w:rsid w:val="00A61277"/>
    <w:rsid w:val="00A6129D"/>
    <w:rsid w:val="00A612A6"/>
    <w:rsid w:val="00A612C4"/>
    <w:rsid w:val="00A61304"/>
    <w:rsid w:val="00A6141C"/>
    <w:rsid w:val="00A61524"/>
    <w:rsid w:val="00A6162A"/>
    <w:rsid w:val="00A616F2"/>
    <w:rsid w:val="00A6172E"/>
    <w:rsid w:val="00A61771"/>
    <w:rsid w:val="00A617EA"/>
    <w:rsid w:val="00A617FA"/>
    <w:rsid w:val="00A61823"/>
    <w:rsid w:val="00A61985"/>
    <w:rsid w:val="00A619AF"/>
    <w:rsid w:val="00A619B4"/>
    <w:rsid w:val="00A61A46"/>
    <w:rsid w:val="00A61A49"/>
    <w:rsid w:val="00A61A64"/>
    <w:rsid w:val="00A61BA2"/>
    <w:rsid w:val="00A61C70"/>
    <w:rsid w:val="00A61C87"/>
    <w:rsid w:val="00A61D25"/>
    <w:rsid w:val="00A61D28"/>
    <w:rsid w:val="00A61E29"/>
    <w:rsid w:val="00A61E70"/>
    <w:rsid w:val="00A61E87"/>
    <w:rsid w:val="00A61F14"/>
    <w:rsid w:val="00A61F32"/>
    <w:rsid w:val="00A61F80"/>
    <w:rsid w:val="00A61FF5"/>
    <w:rsid w:val="00A62001"/>
    <w:rsid w:val="00A620AD"/>
    <w:rsid w:val="00A620CA"/>
    <w:rsid w:val="00A6213C"/>
    <w:rsid w:val="00A621D7"/>
    <w:rsid w:val="00A62219"/>
    <w:rsid w:val="00A6228E"/>
    <w:rsid w:val="00A6238F"/>
    <w:rsid w:val="00A623CF"/>
    <w:rsid w:val="00A623F9"/>
    <w:rsid w:val="00A62479"/>
    <w:rsid w:val="00A62480"/>
    <w:rsid w:val="00A625A1"/>
    <w:rsid w:val="00A62628"/>
    <w:rsid w:val="00A62689"/>
    <w:rsid w:val="00A626B0"/>
    <w:rsid w:val="00A6272A"/>
    <w:rsid w:val="00A627F2"/>
    <w:rsid w:val="00A6280F"/>
    <w:rsid w:val="00A629D1"/>
    <w:rsid w:val="00A629DE"/>
    <w:rsid w:val="00A629F0"/>
    <w:rsid w:val="00A62A47"/>
    <w:rsid w:val="00A62A7A"/>
    <w:rsid w:val="00A62A98"/>
    <w:rsid w:val="00A62AE2"/>
    <w:rsid w:val="00A62B3A"/>
    <w:rsid w:val="00A62C4E"/>
    <w:rsid w:val="00A62C64"/>
    <w:rsid w:val="00A62C83"/>
    <w:rsid w:val="00A62D16"/>
    <w:rsid w:val="00A62E9E"/>
    <w:rsid w:val="00A62EA4"/>
    <w:rsid w:val="00A62EA5"/>
    <w:rsid w:val="00A62EBA"/>
    <w:rsid w:val="00A6301A"/>
    <w:rsid w:val="00A6301F"/>
    <w:rsid w:val="00A63101"/>
    <w:rsid w:val="00A6318D"/>
    <w:rsid w:val="00A631F6"/>
    <w:rsid w:val="00A63208"/>
    <w:rsid w:val="00A63250"/>
    <w:rsid w:val="00A633F9"/>
    <w:rsid w:val="00A6345A"/>
    <w:rsid w:val="00A63474"/>
    <w:rsid w:val="00A634EB"/>
    <w:rsid w:val="00A63505"/>
    <w:rsid w:val="00A63596"/>
    <w:rsid w:val="00A635F6"/>
    <w:rsid w:val="00A63692"/>
    <w:rsid w:val="00A636B3"/>
    <w:rsid w:val="00A6377C"/>
    <w:rsid w:val="00A637B7"/>
    <w:rsid w:val="00A637CF"/>
    <w:rsid w:val="00A6387D"/>
    <w:rsid w:val="00A63A05"/>
    <w:rsid w:val="00A63AFF"/>
    <w:rsid w:val="00A63B9B"/>
    <w:rsid w:val="00A63BD4"/>
    <w:rsid w:val="00A63BE4"/>
    <w:rsid w:val="00A63CEC"/>
    <w:rsid w:val="00A63D23"/>
    <w:rsid w:val="00A63E4E"/>
    <w:rsid w:val="00A63FB5"/>
    <w:rsid w:val="00A64000"/>
    <w:rsid w:val="00A64072"/>
    <w:rsid w:val="00A640B2"/>
    <w:rsid w:val="00A640B9"/>
    <w:rsid w:val="00A64161"/>
    <w:rsid w:val="00A64170"/>
    <w:rsid w:val="00A6423E"/>
    <w:rsid w:val="00A642A7"/>
    <w:rsid w:val="00A642AE"/>
    <w:rsid w:val="00A642FB"/>
    <w:rsid w:val="00A64459"/>
    <w:rsid w:val="00A644A0"/>
    <w:rsid w:val="00A64539"/>
    <w:rsid w:val="00A64554"/>
    <w:rsid w:val="00A645C4"/>
    <w:rsid w:val="00A645C6"/>
    <w:rsid w:val="00A645DF"/>
    <w:rsid w:val="00A64684"/>
    <w:rsid w:val="00A646C0"/>
    <w:rsid w:val="00A64761"/>
    <w:rsid w:val="00A647D9"/>
    <w:rsid w:val="00A64804"/>
    <w:rsid w:val="00A648D4"/>
    <w:rsid w:val="00A64908"/>
    <w:rsid w:val="00A649D8"/>
    <w:rsid w:val="00A649EA"/>
    <w:rsid w:val="00A649F1"/>
    <w:rsid w:val="00A64A31"/>
    <w:rsid w:val="00A64C1E"/>
    <w:rsid w:val="00A64C67"/>
    <w:rsid w:val="00A64CB9"/>
    <w:rsid w:val="00A64CCD"/>
    <w:rsid w:val="00A64E54"/>
    <w:rsid w:val="00A64EAA"/>
    <w:rsid w:val="00A64FC6"/>
    <w:rsid w:val="00A64FDF"/>
    <w:rsid w:val="00A6501F"/>
    <w:rsid w:val="00A65132"/>
    <w:rsid w:val="00A6518F"/>
    <w:rsid w:val="00A651B7"/>
    <w:rsid w:val="00A651D1"/>
    <w:rsid w:val="00A65248"/>
    <w:rsid w:val="00A652D4"/>
    <w:rsid w:val="00A6537C"/>
    <w:rsid w:val="00A6541F"/>
    <w:rsid w:val="00A6542B"/>
    <w:rsid w:val="00A65494"/>
    <w:rsid w:val="00A65519"/>
    <w:rsid w:val="00A65574"/>
    <w:rsid w:val="00A656B0"/>
    <w:rsid w:val="00A656D1"/>
    <w:rsid w:val="00A6592B"/>
    <w:rsid w:val="00A6593C"/>
    <w:rsid w:val="00A659BC"/>
    <w:rsid w:val="00A65A32"/>
    <w:rsid w:val="00A65AA5"/>
    <w:rsid w:val="00A65B71"/>
    <w:rsid w:val="00A65BBB"/>
    <w:rsid w:val="00A65DE8"/>
    <w:rsid w:val="00A65E74"/>
    <w:rsid w:val="00A65EBE"/>
    <w:rsid w:val="00A65EC0"/>
    <w:rsid w:val="00A65F14"/>
    <w:rsid w:val="00A65F51"/>
    <w:rsid w:val="00A65F82"/>
    <w:rsid w:val="00A6602D"/>
    <w:rsid w:val="00A660C0"/>
    <w:rsid w:val="00A660D1"/>
    <w:rsid w:val="00A6612F"/>
    <w:rsid w:val="00A6616F"/>
    <w:rsid w:val="00A66283"/>
    <w:rsid w:val="00A662B9"/>
    <w:rsid w:val="00A6636F"/>
    <w:rsid w:val="00A6637C"/>
    <w:rsid w:val="00A6639A"/>
    <w:rsid w:val="00A663A4"/>
    <w:rsid w:val="00A663AC"/>
    <w:rsid w:val="00A664B2"/>
    <w:rsid w:val="00A6652E"/>
    <w:rsid w:val="00A6652F"/>
    <w:rsid w:val="00A66712"/>
    <w:rsid w:val="00A66724"/>
    <w:rsid w:val="00A667C3"/>
    <w:rsid w:val="00A668AD"/>
    <w:rsid w:val="00A668AE"/>
    <w:rsid w:val="00A668DA"/>
    <w:rsid w:val="00A668E0"/>
    <w:rsid w:val="00A66903"/>
    <w:rsid w:val="00A66966"/>
    <w:rsid w:val="00A66971"/>
    <w:rsid w:val="00A66AC3"/>
    <w:rsid w:val="00A66C21"/>
    <w:rsid w:val="00A66C40"/>
    <w:rsid w:val="00A66CE5"/>
    <w:rsid w:val="00A66D4C"/>
    <w:rsid w:val="00A66D4D"/>
    <w:rsid w:val="00A66D74"/>
    <w:rsid w:val="00A66D88"/>
    <w:rsid w:val="00A66E39"/>
    <w:rsid w:val="00A66EBC"/>
    <w:rsid w:val="00A66F95"/>
    <w:rsid w:val="00A67012"/>
    <w:rsid w:val="00A67034"/>
    <w:rsid w:val="00A67077"/>
    <w:rsid w:val="00A670B7"/>
    <w:rsid w:val="00A670E0"/>
    <w:rsid w:val="00A670F1"/>
    <w:rsid w:val="00A67122"/>
    <w:rsid w:val="00A6716C"/>
    <w:rsid w:val="00A671E5"/>
    <w:rsid w:val="00A67253"/>
    <w:rsid w:val="00A67377"/>
    <w:rsid w:val="00A673B7"/>
    <w:rsid w:val="00A6743F"/>
    <w:rsid w:val="00A6744A"/>
    <w:rsid w:val="00A6749C"/>
    <w:rsid w:val="00A674B0"/>
    <w:rsid w:val="00A674D4"/>
    <w:rsid w:val="00A674F7"/>
    <w:rsid w:val="00A6757A"/>
    <w:rsid w:val="00A67685"/>
    <w:rsid w:val="00A67692"/>
    <w:rsid w:val="00A676FF"/>
    <w:rsid w:val="00A67710"/>
    <w:rsid w:val="00A6781B"/>
    <w:rsid w:val="00A679D1"/>
    <w:rsid w:val="00A679D5"/>
    <w:rsid w:val="00A67AF1"/>
    <w:rsid w:val="00A67BB9"/>
    <w:rsid w:val="00A67C4D"/>
    <w:rsid w:val="00A67DA6"/>
    <w:rsid w:val="00A67DDD"/>
    <w:rsid w:val="00A67E49"/>
    <w:rsid w:val="00A67E78"/>
    <w:rsid w:val="00A67E89"/>
    <w:rsid w:val="00A67EDC"/>
    <w:rsid w:val="00A67EFB"/>
    <w:rsid w:val="00A67F44"/>
    <w:rsid w:val="00A67F8F"/>
    <w:rsid w:val="00A67FC2"/>
    <w:rsid w:val="00A70004"/>
    <w:rsid w:val="00A70065"/>
    <w:rsid w:val="00A700A0"/>
    <w:rsid w:val="00A700CB"/>
    <w:rsid w:val="00A7019E"/>
    <w:rsid w:val="00A701E8"/>
    <w:rsid w:val="00A70259"/>
    <w:rsid w:val="00A702BF"/>
    <w:rsid w:val="00A70309"/>
    <w:rsid w:val="00A7037A"/>
    <w:rsid w:val="00A704C3"/>
    <w:rsid w:val="00A70559"/>
    <w:rsid w:val="00A70564"/>
    <w:rsid w:val="00A705E4"/>
    <w:rsid w:val="00A70622"/>
    <w:rsid w:val="00A70713"/>
    <w:rsid w:val="00A70714"/>
    <w:rsid w:val="00A708A7"/>
    <w:rsid w:val="00A7090B"/>
    <w:rsid w:val="00A7094C"/>
    <w:rsid w:val="00A70ADD"/>
    <w:rsid w:val="00A70B0B"/>
    <w:rsid w:val="00A70B53"/>
    <w:rsid w:val="00A70BC2"/>
    <w:rsid w:val="00A70BDC"/>
    <w:rsid w:val="00A70C19"/>
    <w:rsid w:val="00A70C41"/>
    <w:rsid w:val="00A70DE9"/>
    <w:rsid w:val="00A70E22"/>
    <w:rsid w:val="00A70E27"/>
    <w:rsid w:val="00A70E57"/>
    <w:rsid w:val="00A70E8A"/>
    <w:rsid w:val="00A70F69"/>
    <w:rsid w:val="00A70F6E"/>
    <w:rsid w:val="00A70F96"/>
    <w:rsid w:val="00A70FA5"/>
    <w:rsid w:val="00A710CB"/>
    <w:rsid w:val="00A71136"/>
    <w:rsid w:val="00A71219"/>
    <w:rsid w:val="00A71252"/>
    <w:rsid w:val="00A7129E"/>
    <w:rsid w:val="00A713DB"/>
    <w:rsid w:val="00A71444"/>
    <w:rsid w:val="00A7151A"/>
    <w:rsid w:val="00A71531"/>
    <w:rsid w:val="00A71612"/>
    <w:rsid w:val="00A71639"/>
    <w:rsid w:val="00A71752"/>
    <w:rsid w:val="00A71754"/>
    <w:rsid w:val="00A717F4"/>
    <w:rsid w:val="00A717F6"/>
    <w:rsid w:val="00A71808"/>
    <w:rsid w:val="00A71845"/>
    <w:rsid w:val="00A718D3"/>
    <w:rsid w:val="00A71923"/>
    <w:rsid w:val="00A7192A"/>
    <w:rsid w:val="00A719CC"/>
    <w:rsid w:val="00A71A07"/>
    <w:rsid w:val="00A71A9E"/>
    <w:rsid w:val="00A71A9F"/>
    <w:rsid w:val="00A71B46"/>
    <w:rsid w:val="00A71B53"/>
    <w:rsid w:val="00A71CD1"/>
    <w:rsid w:val="00A71DF6"/>
    <w:rsid w:val="00A71DF7"/>
    <w:rsid w:val="00A71EE4"/>
    <w:rsid w:val="00A71EFC"/>
    <w:rsid w:val="00A71F2E"/>
    <w:rsid w:val="00A71F47"/>
    <w:rsid w:val="00A7200C"/>
    <w:rsid w:val="00A7205A"/>
    <w:rsid w:val="00A72129"/>
    <w:rsid w:val="00A7215B"/>
    <w:rsid w:val="00A721A7"/>
    <w:rsid w:val="00A721CA"/>
    <w:rsid w:val="00A721D2"/>
    <w:rsid w:val="00A72362"/>
    <w:rsid w:val="00A723DB"/>
    <w:rsid w:val="00A72422"/>
    <w:rsid w:val="00A72450"/>
    <w:rsid w:val="00A7247D"/>
    <w:rsid w:val="00A72500"/>
    <w:rsid w:val="00A7254F"/>
    <w:rsid w:val="00A72586"/>
    <w:rsid w:val="00A72617"/>
    <w:rsid w:val="00A72625"/>
    <w:rsid w:val="00A7269C"/>
    <w:rsid w:val="00A7273C"/>
    <w:rsid w:val="00A72808"/>
    <w:rsid w:val="00A729BB"/>
    <w:rsid w:val="00A729C1"/>
    <w:rsid w:val="00A729CE"/>
    <w:rsid w:val="00A72A28"/>
    <w:rsid w:val="00A72A68"/>
    <w:rsid w:val="00A72AEC"/>
    <w:rsid w:val="00A72BC7"/>
    <w:rsid w:val="00A72C0E"/>
    <w:rsid w:val="00A72F0B"/>
    <w:rsid w:val="00A72F45"/>
    <w:rsid w:val="00A72F92"/>
    <w:rsid w:val="00A72FE9"/>
    <w:rsid w:val="00A73153"/>
    <w:rsid w:val="00A731CF"/>
    <w:rsid w:val="00A73203"/>
    <w:rsid w:val="00A73209"/>
    <w:rsid w:val="00A73233"/>
    <w:rsid w:val="00A73289"/>
    <w:rsid w:val="00A7328C"/>
    <w:rsid w:val="00A732C6"/>
    <w:rsid w:val="00A732D7"/>
    <w:rsid w:val="00A73402"/>
    <w:rsid w:val="00A73545"/>
    <w:rsid w:val="00A735C5"/>
    <w:rsid w:val="00A736CD"/>
    <w:rsid w:val="00A736EB"/>
    <w:rsid w:val="00A73784"/>
    <w:rsid w:val="00A7383C"/>
    <w:rsid w:val="00A738C6"/>
    <w:rsid w:val="00A739E6"/>
    <w:rsid w:val="00A73A91"/>
    <w:rsid w:val="00A73B6E"/>
    <w:rsid w:val="00A73B8A"/>
    <w:rsid w:val="00A73CC3"/>
    <w:rsid w:val="00A73D01"/>
    <w:rsid w:val="00A73ED2"/>
    <w:rsid w:val="00A73F45"/>
    <w:rsid w:val="00A73FD0"/>
    <w:rsid w:val="00A73FE3"/>
    <w:rsid w:val="00A73FE5"/>
    <w:rsid w:val="00A74012"/>
    <w:rsid w:val="00A74075"/>
    <w:rsid w:val="00A7411F"/>
    <w:rsid w:val="00A74137"/>
    <w:rsid w:val="00A741E8"/>
    <w:rsid w:val="00A742DA"/>
    <w:rsid w:val="00A7439A"/>
    <w:rsid w:val="00A743DB"/>
    <w:rsid w:val="00A7442B"/>
    <w:rsid w:val="00A7447D"/>
    <w:rsid w:val="00A744BD"/>
    <w:rsid w:val="00A74566"/>
    <w:rsid w:val="00A745A6"/>
    <w:rsid w:val="00A745DC"/>
    <w:rsid w:val="00A74736"/>
    <w:rsid w:val="00A7475F"/>
    <w:rsid w:val="00A74768"/>
    <w:rsid w:val="00A747D5"/>
    <w:rsid w:val="00A747E1"/>
    <w:rsid w:val="00A747FC"/>
    <w:rsid w:val="00A748DD"/>
    <w:rsid w:val="00A749A1"/>
    <w:rsid w:val="00A749E5"/>
    <w:rsid w:val="00A74A9B"/>
    <w:rsid w:val="00A74AC2"/>
    <w:rsid w:val="00A74ACE"/>
    <w:rsid w:val="00A74B2C"/>
    <w:rsid w:val="00A74B68"/>
    <w:rsid w:val="00A74CD7"/>
    <w:rsid w:val="00A74D44"/>
    <w:rsid w:val="00A74DA3"/>
    <w:rsid w:val="00A74E19"/>
    <w:rsid w:val="00A74E26"/>
    <w:rsid w:val="00A74EB4"/>
    <w:rsid w:val="00A74FBB"/>
    <w:rsid w:val="00A75084"/>
    <w:rsid w:val="00A750E9"/>
    <w:rsid w:val="00A7512B"/>
    <w:rsid w:val="00A75190"/>
    <w:rsid w:val="00A751DB"/>
    <w:rsid w:val="00A7523E"/>
    <w:rsid w:val="00A7537A"/>
    <w:rsid w:val="00A7540C"/>
    <w:rsid w:val="00A75490"/>
    <w:rsid w:val="00A75548"/>
    <w:rsid w:val="00A755E0"/>
    <w:rsid w:val="00A75637"/>
    <w:rsid w:val="00A7578E"/>
    <w:rsid w:val="00A757C8"/>
    <w:rsid w:val="00A75802"/>
    <w:rsid w:val="00A7585B"/>
    <w:rsid w:val="00A7587D"/>
    <w:rsid w:val="00A7596D"/>
    <w:rsid w:val="00A75B50"/>
    <w:rsid w:val="00A75B6B"/>
    <w:rsid w:val="00A75BAB"/>
    <w:rsid w:val="00A75BC0"/>
    <w:rsid w:val="00A75BDD"/>
    <w:rsid w:val="00A75BF5"/>
    <w:rsid w:val="00A75C20"/>
    <w:rsid w:val="00A75CB3"/>
    <w:rsid w:val="00A75DEC"/>
    <w:rsid w:val="00A75E76"/>
    <w:rsid w:val="00A75E8F"/>
    <w:rsid w:val="00A76003"/>
    <w:rsid w:val="00A76010"/>
    <w:rsid w:val="00A760C3"/>
    <w:rsid w:val="00A760E5"/>
    <w:rsid w:val="00A761C2"/>
    <w:rsid w:val="00A761DD"/>
    <w:rsid w:val="00A7621E"/>
    <w:rsid w:val="00A76251"/>
    <w:rsid w:val="00A762A3"/>
    <w:rsid w:val="00A762A6"/>
    <w:rsid w:val="00A762C3"/>
    <w:rsid w:val="00A76338"/>
    <w:rsid w:val="00A76435"/>
    <w:rsid w:val="00A76504"/>
    <w:rsid w:val="00A76566"/>
    <w:rsid w:val="00A765AD"/>
    <w:rsid w:val="00A765C7"/>
    <w:rsid w:val="00A765F6"/>
    <w:rsid w:val="00A76639"/>
    <w:rsid w:val="00A767B5"/>
    <w:rsid w:val="00A7682D"/>
    <w:rsid w:val="00A7686B"/>
    <w:rsid w:val="00A768A9"/>
    <w:rsid w:val="00A76909"/>
    <w:rsid w:val="00A769B2"/>
    <w:rsid w:val="00A769C9"/>
    <w:rsid w:val="00A76A77"/>
    <w:rsid w:val="00A76D28"/>
    <w:rsid w:val="00A76D59"/>
    <w:rsid w:val="00A76DCC"/>
    <w:rsid w:val="00A76E9E"/>
    <w:rsid w:val="00A76F64"/>
    <w:rsid w:val="00A76FD7"/>
    <w:rsid w:val="00A76FE1"/>
    <w:rsid w:val="00A77048"/>
    <w:rsid w:val="00A7704C"/>
    <w:rsid w:val="00A770B9"/>
    <w:rsid w:val="00A770DE"/>
    <w:rsid w:val="00A7711C"/>
    <w:rsid w:val="00A7724D"/>
    <w:rsid w:val="00A773B9"/>
    <w:rsid w:val="00A773E5"/>
    <w:rsid w:val="00A77476"/>
    <w:rsid w:val="00A7748F"/>
    <w:rsid w:val="00A7754A"/>
    <w:rsid w:val="00A7758F"/>
    <w:rsid w:val="00A775F0"/>
    <w:rsid w:val="00A77646"/>
    <w:rsid w:val="00A77677"/>
    <w:rsid w:val="00A776C8"/>
    <w:rsid w:val="00A77848"/>
    <w:rsid w:val="00A778B1"/>
    <w:rsid w:val="00A7793F"/>
    <w:rsid w:val="00A77A0A"/>
    <w:rsid w:val="00A77A79"/>
    <w:rsid w:val="00A77B34"/>
    <w:rsid w:val="00A77BDE"/>
    <w:rsid w:val="00A77C13"/>
    <w:rsid w:val="00A77E53"/>
    <w:rsid w:val="00A77F24"/>
    <w:rsid w:val="00A77F87"/>
    <w:rsid w:val="00A77F8D"/>
    <w:rsid w:val="00A80023"/>
    <w:rsid w:val="00A8008C"/>
    <w:rsid w:val="00A800AF"/>
    <w:rsid w:val="00A80184"/>
    <w:rsid w:val="00A8034E"/>
    <w:rsid w:val="00A803C9"/>
    <w:rsid w:val="00A803F4"/>
    <w:rsid w:val="00A803F8"/>
    <w:rsid w:val="00A804A9"/>
    <w:rsid w:val="00A804AD"/>
    <w:rsid w:val="00A80565"/>
    <w:rsid w:val="00A805B4"/>
    <w:rsid w:val="00A805E5"/>
    <w:rsid w:val="00A80652"/>
    <w:rsid w:val="00A806AC"/>
    <w:rsid w:val="00A806F7"/>
    <w:rsid w:val="00A80799"/>
    <w:rsid w:val="00A807E3"/>
    <w:rsid w:val="00A8082D"/>
    <w:rsid w:val="00A808AA"/>
    <w:rsid w:val="00A80B64"/>
    <w:rsid w:val="00A80B86"/>
    <w:rsid w:val="00A80BE3"/>
    <w:rsid w:val="00A80C9B"/>
    <w:rsid w:val="00A80DD5"/>
    <w:rsid w:val="00A80F1C"/>
    <w:rsid w:val="00A81072"/>
    <w:rsid w:val="00A81097"/>
    <w:rsid w:val="00A810D5"/>
    <w:rsid w:val="00A81111"/>
    <w:rsid w:val="00A8118F"/>
    <w:rsid w:val="00A8124D"/>
    <w:rsid w:val="00A8130C"/>
    <w:rsid w:val="00A813AA"/>
    <w:rsid w:val="00A813EE"/>
    <w:rsid w:val="00A81410"/>
    <w:rsid w:val="00A81430"/>
    <w:rsid w:val="00A8146B"/>
    <w:rsid w:val="00A81522"/>
    <w:rsid w:val="00A81527"/>
    <w:rsid w:val="00A815AE"/>
    <w:rsid w:val="00A81867"/>
    <w:rsid w:val="00A818BA"/>
    <w:rsid w:val="00A818CB"/>
    <w:rsid w:val="00A818F1"/>
    <w:rsid w:val="00A8193B"/>
    <w:rsid w:val="00A8196A"/>
    <w:rsid w:val="00A819A1"/>
    <w:rsid w:val="00A819D7"/>
    <w:rsid w:val="00A81B5B"/>
    <w:rsid w:val="00A81CE3"/>
    <w:rsid w:val="00A81D04"/>
    <w:rsid w:val="00A81D41"/>
    <w:rsid w:val="00A81D4F"/>
    <w:rsid w:val="00A81D8D"/>
    <w:rsid w:val="00A81DA8"/>
    <w:rsid w:val="00A81DE9"/>
    <w:rsid w:val="00A81FF7"/>
    <w:rsid w:val="00A8200F"/>
    <w:rsid w:val="00A8206C"/>
    <w:rsid w:val="00A82070"/>
    <w:rsid w:val="00A8207C"/>
    <w:rsid w:val="00A821EE"/>
    <w:rsid w:val="00A82208"/>
    <w:rsid w:val="00A82224"/>
    <w:rsid w:val="00A8224D"/>
    <w:rsid w:val="00A8227C"/>
    <w:rsid w:val="00A82315"/>
    <w:rsid w:val="00A823DF"/>
    <w:rsid w:val="00A8242B"/>
    <w:rsid w:val="00A8249E"/>
    <w:rsid w:val="00A82501"/>
    <w:rsid w:val="00A82514"/>
    <w:rsid w:val="00A8253F"/>
    <w:rsid w:val="00A825CA"/>
    <w:rsid w:val="00A825E2"/>
    <w:rsid w:val="00A82681"/>
    <w:rsid w:val="00A8268A"/>
    <w:rsid w:val="00A826D9"/>
    <w:rsid w:val="00A82808"/>
    <w:rsid w:val="00A82844"/>
    <w:rsid w:val="00A828EA"/>
    <w:rsid w:val="00A82920"/>
    <w:rsid w:val="00A82A04"/>
    <w:rsid w:val="00A82A4E"/>
    <w:rsid w:val="00A82A6F"/>
    <w:rsid w:val="00A82AB3"/>
    <w:rsid w:val="00A82AD2"/>
    <w:rsid w:val="00A82B6B"/>
    <w:rsid w:val="00A82BD0"/>
    <w:rsid w:val="00A82C04"/>
    <w:rsid w:val="00A82E13"/>
    <w:rsid w:val="00A82E59"/>
    <w:rsid w:val="00A82EC9"/>
    <w:rsid w:val="00A82EFD"/>
    <w:rsid w:val="00A82F05"/>
    <w:rsid w:val="00A82F69"/>
    <w:rsid w:val="00A8302E"/>
    <w:rsid w:val="00A83109"/>
    <w:rsid w:val="00A8312A"/>
    <w:rsid w:val="00A8319B"/>
    <w:rsid w:val="00A8324B"/>
    <w:rsid w:val="00A8325E"/>
    <w:rsid w:val="00A83271"/>
    <w:rsid w:val="00A83272"/>
    <w:rsid w:val="00A83290"/>
    <w:rsid w:val="00A832F6"/>
    <w:rsid w:val="00A8331F"/>
    <w:rsid w:val="00A83611"/>
    <w:rsid w:val="00A83644"/>
    <w:rsid w:val="00A83647"/>
    <w:rsid w:val="00A8365D"/>
    <w:rsid w:val="00A8369F"/>
    <w:rsid w:val="00A8371B"/>
    <w:rsid w:val="00A83723"/>
    <w:rsid w:val="00A83724"/>
    <w:rsid w:val="00A837DB"/>
    <w:rsid w:val="00A837FD"/>
    <w:rsid w:val="00A83A3F"/>
    <w:rsid w:val="00A83A56"/>
    <w:rsid w:val="00A83A5F"/>
    <w:rsid w:val="00A83AC9"/>
    <w:rsid w:val="00A83B0B"/>
    <w:rsid w:val="00A83BED"/>
    <w:rsid w:val="00A83C11"/>
    <w:rsid w:val="00A83CDA"/>
    <w:rsid w:val="00A83DDA"/>
    <w:rsid w:val="00A83E56"/>
    <w:rsid w:val="00A83EC0"/>
    <w:rsid w:val="00A83EFD"/>
    <w:rsid w:val="00A83F59"/>
    <w:rsid w:val="00A83F61"/>
    <w:rsid w:val="00A83F65"/>
    <w:rsid w:val="00A83FC1"/>
    <w:rsid w:val="00A84071"/>
    <w:rsid w:val="00A84086"/>
    <w:rsid w:val="00A840FE"/>
    <w:rsid w:val="00A84175"/>
    <w:rsid w:val="00A841B1"/>
    <w:rsid w:val="00A841ED"/>
    <w:rsid w:val="00A84334"/>
    <w:rsid w:val="00A8442E"/>
    <w:rsid w:val="00A84461"/>
    <w:rsid w:val="00A8447D"/>
    <w:rsid w:val="00A844B8"/>
    <w:rsid w:val="00A844F2"/>
    <w:rsid w:val="00A84520"/>
    <w:rsid w:val="00A84562"/>
    <w:rsid w:val="00A84606"/>
    <w:rsid w:val="00A84631"/>
    <w:rsid w:val="00A84640"/>
    <w:rsid w:val="00A84669"/>
    <w:rsid w:val="00A8466D"/>
    <w:rsid w:val="00A8470A"/>
    <w:rsid w:val="00A8475E"/>
    <w:rsid w:val="00A847CC"/>
    <w:rsid w:val="00A8489E"/>
    <w:rsid w:val="00A8491C"/>
    <w:rsid w:val="00A849E3"/>
    <w:rsid w:val="00A84AA0"/>
    <w:rsid w:val="00A84AF9"/>
    <w:rsid w:val="00A84B69"/>
    <w:rsid w:val="00A84C15"/>
    <w:rsid w:val="00A84C91"/>
    <w:rsid w:val="00A84D05"/>
    <w:rsid w:val="00A84DA4"/>
    <w:rsid w:val="00A84EB0"/>
    <w:rsid w:val="00A85027"/>
    <w:rsid w:val="00A85146"/>
    <w:rsid w:val="00A852C1"/>
    <w:rsid w:val="00A8532A"/>
    <w:rsid w:val="00A854E8"/>
    <w:rsid w:val="00A854FA"/>
    <w:rsid w:val="00A854FB"/>
    <w:rsid w:val="00A8556E"/>
    <w:rsid w:val="00A85652"/>
    <w:rsid w:val="00A856E9"/>
    <w:rsid w:val="00A858D4"/>
    <w:rsid w:val="00A859F5"/>
    <w:rsid w:val="00A85AEB"/>
    <w:rsid w:val="00A85B2F"/>
    <w:rsid w:val="00A85B71"/>
    <w:rsid w:val="00A85B86"/>
    <w:rsid w:val="00A85BFC"/>
    <w:rsid w:val="00A85C24"/>
    <w:rsid w:val="00A85CBB"/>
    <w:rsid w:val="00A85D81"/>
    <w:rsid w:val="00A85D8B"/>
    <w:rsid w:val="00A85ECD"/>
    <w:rsid w:val="00A85F0C"/>
    <w:rsid w:val="00A85F83"/>
    <w:rsid w:val="00A85FAF"/>
    <w:rsid w:val="00A85FE6"/>
    <w:rsid w:val="00A85FF6"/>
    <w:rsid w:val="00A86070"/>
    <w:rsid w:val="00A86093"/>
    <w:rsid w:val="00A860B3"/>
    <w:rsid w:val="00A86140"/>
    <w:rsid w:val="00A861AC"/>
    <w:rsid w:val="00A861CE"/>
    <w:rsid w:val="00A8622D"/>
    <w:rsid w:val="00A862BB"/>
    <w:rsid w:val="00A862C2"/>
    <w:rsid w:val="00A862C9"/>
    <w:rsid w:val="00A8631F"/>
    <w:rsid w:val="00A86389"/>
    <w:rsid w:val="00A86415"/>
    <w:rsid w:val="00A86436"/>
    <w:rsid w:val="00A864F9"/>
    <w:rsid w:val="00A86545"/>
    <w:rsid w:val="00A865BA"/>
    <w:rsid w:val="00A86609"/>
    <w:rsid w:val="00A86734"/>
    <w:rsid w:val="00A8673E"/>
    <w:rsid w:val="00A86789"/>
    <w:rsid w:val="00A86805"/>
    <w:rsid w:val="00A868D7"/>
    <w:rsid w:val="00A868DC"/>
    <w:rsid w:val="00A86996"/>
    <w:rsid w:val="00A8699C"/>
    <w:rsid w:val="00A86B26"/>
    <w:rsid w:val="00A86B89"/>
    <w:rsid w:val="00A86BD0"/>
    <w:rsid w:val="00A86BF4"/>
    <w:rsid w:val="00A86C9D"/>
    <w:rsid w:val="00A86D2C"/>
    <w:rsid w:val="00A86D69"/>
    <w:rsid w:val="00A86EDB"/>
    <w:rsid w:val="00A86F1F"/>
    <w:rsid w:val="00A87037"/>
    <w:rsid w:val="00A870CC"/>
    <w:rsid w:val="00A870F7"/>
    <w:rsid w:val="00A870FB"/>
    <w:rsid w:val="00A87163"/>
    <w:rsid w:val="00A873AB"/>
    <w:rsid w:val="00A87405"/>
    <w:rsid w:val="00A87603"/>
    <w:rsid w:val="00A876BA"/>
    <w:rsid w:val="00A87739"/>
    <w:rsid w:val="00A87764"/>
    <w:rsid w:val="00A8776D"/>
    <w:rsid w:val="00A877B1"/>
    <w:rsid w:val="00A87846"/>
    <w:rsid w:val="00A87883"/>
    <w:rsid w:val="00A878A6"/>
    <w:rsid w:val="00A87903"/>
    <w:rsid w:val="00A87912"/>
    <w:rsid w:val="00A87956"/>
    <w:rsid w:val="00A8797A"/>
    <w:rsid w:val="00A87A00"/>
    <w:rsid w:val="00A87A33"/>
    <w:rsid w:val="00A87A7F"/>
    <w:rsid w:val="00A87A89"/>
    <w:rsid w:val="00A87B8E"/>
    <w:rsid w:val="00A87BB9"/>
    <w:rsid w:val="00A87BE2"/>
    <w:rsid w:val="00A87C49"/>
    <w:rsid w:val="00A87DBA"/>
    <w:rsid w:val="00A87E55"/>
    <w:rsid w:val="00A87F2D"/>
    <w:rsid w:val="00A87F8B"/>
    <w:rsid w:val="00A900C7"/>
    <w:rsid w:val="00A9010B"/>
    <w:rsid w:val="00A9018C"/>
    <w:rsid w:val="00A90190"/>
    <w:rsid w:val="00A901C8"/>
    <w:rsid w:val="00A90232"/>
    <w:rsid w:val="00A9028F"/>
    <w:rsid w:val="00A9029F"/>
    <w:rsid w:val="00A902DA"/>
    <w:rsid w:val="00A90341"/>
    <w:rsid w:val="00A903CA"/>
    <w:rsid w:val="00A9063F"/>
    <w:rsid w:val="00A906D3"/>
    <w:rsid w:val="00A907F5"/>
    <w:rsid w:val="00A9083F"/>
    <w:rsid w:val="00A9086E"/>
    <w:rsid w:val="00A908EE"/>
    <w:rsid w:val="00A90A02"/>
    <w:rsid w:val="00A90B35"/>
    <w:rsid w:val="00A90B5F"/>
    <w:rsid w:val="00A90C7C"/>
    <w:rsid w:val="00A90C95"/>
    <w:rsid w:val="00A90E28"/>
    <w:rsid w:val="00A90E33"/>
    <w:rsid w:val="00A90FC7"/>
    <w:rsid w:val="00A90FD4"/>
    <w:rsid w:val="00A91009"/>
    <w:rsid w:val="00A911B7"/>
    <w:rsid w:val="00A9122A"/>
    <w:rsid w:val="00A91275"/>
    <w:rsid w:val="00A91327"/>
    <w:rsid w:val="00A91362"/>
    <w:rsid w:val="00A91472"/>
    <w:rsid w:val="00A91483"/>
    <w:rsid w:val="00A914A7"/>
    <w:rsid w:val="00A9150E"/>
    <w:rsid w:val="00A91528"/>
    <w:rsid w:val="00A91536"/>
    <w:rsid w:val="00A915BD"/>
    <w:rsid w:val="00A91605"/>
    <w:rsid w:val="00A9161B"/>
    <w:rsid w:val="00A91668"/>
    <w:rsid w:val="00A9169B"/>
    <w:rsid w:val="00A916A4"/>
    <w:rsid w:val="00A916DA"/>
    <w:rsid w:val="00A916EB"/>
    <w:rsid w:val="00A91708"/>
    <w:rsid w:val="00A91787"/>
    <w:rsid w:val="00A917F2"/>
    <w:rsid w:val="00A9185A"/>
    <w:rsid w:val="00A91A26"/>
    <w:rsid w:val="00A91A36"/>
    <w:rsid w:val="00A91AD6"/>
    <w:rsid w:val="00A91B0F"/>
    <w:rsid w:val="00A91B42"/>
    <w:rsid w:val="00A91BCA"/>
    <w:rsid w:val="00A91C50"/>
    <w:rsid w:val="00A91D28"/>
    <w:rsid w:val="00A91D42"/>
    <w:rsid w:val="00A91E37"/>
    <w:rsid w:val="00A91E55"/>
    <w:rsid w:val="00A91EC1"/>
    <w:rsid w:val="00A92047"/>
    <w:rsid w:val="00A9209E"/>
    <w:rsid w:val="00A920F8"/>
    <w:rsid w:val="00A921EE"/>
    <w:rsid w:val="00A92208"/>
    <w:rsid w:val="00A92262"/>
    <w:rsid w:val="00A92292"/>
    <w:rsid w:val="00A923E4"/>
    <w:rsid w:val="00A923F6"/>
    <w:rsid w:val="00A9244C"/>
    <w:rsid w:val="00A92471"/>
    <w:rsid w:val="00A92495"/>
    <w:rsid w:val="00A924DC"/>
    <w:rsid w:val="00A9252F"/>
    <w:rsid w:val="00A92591"/>
    <w:rsid w:val="00A925A3"/>
    <w:rsid w:val="00A925D4"/>
    <w:rsid w:val="00A9265B"/>
    <w:rsid w:val="00A92683"/>
    <w:rsid w:val="00A926A0"/>
    <w:rsid w:val="00A92797"/>
    <w:rsid w:val="00A927DD"/>
    <w:rsid w:val="00A927E9"/>
    <w:rsid w:val="00A9286B"/>
    <w:rsid w:val="00A92884"/>
    <w:rsid w:val="00A92894"/>
    <w:rsid w:val="00A928BC"/>
    <w:rsid w:val="00A92908"/>
    <w:rsid w:val="00A9290D"/>
    <w:rsid w:val="00A92995"/>
    <w:rsid w:val="00A92A2B"/>
    <w:rsid w:val="00A92AEF"/>
    <w:rsid w:val="00A92B22"/>
    <w:rsid w:val="00A92B5E"/>
    <w:rsid w:val="00A92B93"/>
    <w:rsid w:val="00A92C5D"/>
    <w:rsid w:val="00A92D9B"/>
    <w:rsid w:val="00A92DA4"/>
    <w:rsid w:val="00A92DD8"/>
    <w:rsid w:val="00A9306D"/>
    <w:rsid w:val="00A930AA"/>
    <w:rsid w:val="00A930DE"/>
    <w:rsid w:val="00A9317F"/>
    <w:rsid w:val="00A931F0"/>
    <w:rsid w:val="00A93222"/>
    <w:rsid w:val="00A932C7"/>
    <w:rsid w:val="00A932F7"/>
    <w:rsid w:val="00A9346E"/>
    <w:rsid w:val="00A93492"/>
    <w:rsid w:val="00A934A7"/>
    <w:rsid w:val="00A934ED"/>
    <w:rsid w:val="00A93530"/>
    <w:rsid w:val="00A9358D"/>
    <w:rsid w:val="00A93611"/>
    <w:rsid w:val="00A93724"/>
    <w:rsid w:val="00A937AC"/>
    <w:rsid w:val="00A937B9"/>
    <w:rsid w:val="00A937C4"/>
    <w:rsid w:val="00A937D9"/>
    <w:rsid w:val="00A9380F"/>
    <w:rsid w:val="00A93820"/>
    <w:rsid w:val="00A939DA"/>
    <w:rsid w:val="00A93AAA"/>
    <w:rsid w:val="00A93AC0"/>
    <w:rsid w:val="00A93AF2"/>
    <w:rsid w:val="00A93BBA"/>
    <w:rsid w:val="00A93BEF"/>
    <w:rsid w:val="00A93D12"/>
    <w:rsid w:val="00A93E3C"/>
    <w:rsid w:val="00A93E6A"/>
    <w:rsid w:val="00A93EF7"/>
    <w:rsid w:val="00A93F77"/>
    <w:rsid w:val="00A93FD8"/>
    <w:rsid w:val="00A9404A"/>
    <w:rsid w:val="00A940DA"/>
    <w:rsid w:val="00A94148"/>
    <w:rsid w:val="00A94237"/>
    <w:rsid w:val="00A942E6"/>
    <w:rsid w:val="00A942F7"/>
    <w:rsid w:val="00A94376"/>
    <w:rsid w:val="00A943AC"/>
    <w:rsid w:val="00A94419"/>
    <w:rsid w:val="00A94548"/>
    <w:rsid w:val="00A9456C"/>
    <w:rsid w:val="00A945D1"/>
    <w:rsid w:val="00A945F7"/>
    <w:rsid w:val="00A94639"/>
    <w:rsid w:val="00A946B2"/>
    <w:rsid w:val="00A946C9"/>
    <w:rsid w:val="00A946D1"/>
    <w:rsid w:val="00A946D9"/>
    <w:rsid w:val="00A9476D"/>
    <w:rsid w:val="00A94858"/>
    <w:rsid w:val="00A94892"/>
    <w:rsid w:val="00A94896"/>
    <w:rsid w:val="00A94899"/>
    <w:rsid w:val="00A9496D"/>
    <w:rsid w:val="00A94A08"/>
    <w:rsid w:val="00A94A5C"/>
    <w:rsid w:val="00A94AB8"/>
    <w:rsid w:val="00A94CA1"/>
    <w:rsid w:val="00A94CC0"/>
    <w:rsid w:val="00A94D63"/>
    <w:rsid w:val="00A94D64"/>
    <w:rsid w:val="00A94D90"/>
    <w:rsid w:val="00A94DB1"/>
    <w:rsid w:val="00A94DBC"/>
    <w:rsid w:val="00A94E1F"/>
    <w:rsid w:val="00A94E34"/>
    <w:rsid w:val="00A94E9F"/>
    <w:rsid w:val="00A94EFD"/>
    <w:rsid w:val="00A94F2A"/>
    <w:rsid w:val="00A94F97"/>
    <w:rsid w:val="00A94FA6"/>
    <w:rsid w:val="00A94FCA"/>
    <w:rsid w:val="00A95054"/>
    <w:rsid w:val="00A9525A"/>
    <w:rsid w:val="00A952D5"/>
    <w:rsid w:val="00A953BD"/>
    <w:rsid w:val="00A953CA"/>
    <w:rsid w:val="00A95406"/>
    <w:rsid w:val="00A95454"/>
    <w:rsid w:val="00A954E2"/>
    <w:rsid w:val="00A955F8"/>
    <w:rsid w:val="00A95664"/>
    <w:rsid w:val="00A956C0"/>
    <w:rsid w:val="00A95722"/>
    <w:rsid w:val="00A95758"/>
    <w:rsid w:val="00A95838"/>
    <w:rsid w:val="00A95869"/>
    <w:rsid w:val="00A9589C"/>
    <w:rsid w:val="00A958AF"/>
    <w:rsid w:val="00A958E6"/>
    <w:rsid w:val="00A959AA"/>
    <w:rsid w:val="00A95A25"/>
    <w:rsid w:val="00A95B3F"/>
    <w:rsid w:val="00A95B98"/>
    <w:rsid w:val="00A95C10"/>
    <w:rsid w:val="00A95C9E"/>
    <w:rsid w:val="00A95D2A"/>
    <w:rsid w:val="00A95D88"/>
    <w:rsid w:val="00A95DB7"/>
    <w:rsid w:val="00A95EEB"/>
    <w:rsid w:val="00A95FC8"/>
    <w:rsid w:val="00A96059"/>
    <w:rsid w:val="00A960E1"/>
    <w:rsid w:val="00A9612B"/>
    <w:rsid w:val="00A96240"/>
    <w:rsid w:val="00A96326"/>
    <w:rsid w:val="00A96330"/>
    <w:rsid w:val="00A9641E"/>
    <w:rsid w:val="00A96465"/>
    <w:rsid w:val="00A964A5"/>
    <w:rsid w:val="00A964C1"/>
    <w:rsid w:val="00A9652C"/>
    <w:rsid w:val="00A9654A"/>
    <w:rsid w:val="00A9656A"/>
    <w:rsid w:val="00A965A8"/>
    <w:rsid w:val="00A96709"/>
    <w:rsid w:val="00A9674D"/>
    <w:rsid w:val="00A96816"/>
    <w:rsid w:val="00A968B5"/>
    <w:rsid w:val="00A96970"/>
    <w:rsid w:val="00A96975"/>
    <w:rsid w:val="00A96A36"/>
    <w:rsid w:val="00A96A5C"/>
    <w:rsid w:val="00A96A79"/>
    <w:rsid w:val="00A96AF1"/>
    <w:rsid w:val="00A96B7E"/>
    <w:rsid w:val="00A96BFA"/>
    <w:rsid w:val="00A96C25"/>
    <w:rsid w:val="00A96E7D"/>
    <w:rsid w:val="00A96EC2"/>
    <w:rsid w:val="00A96F5F"/>
    <w:rsid w:val="00A96F6A"/>
    <w:rsid w:val="00A96FD9"/>
    <w:rsid w:val="00A970ED"/>
    <w:rsid w:val="00A970FA"/>
    <w:rsid w:val="00A97139"/>
    <w:rsid w:val="00A9714F"/>
    <w:rsid w:val="00A97160"/>
    <w:rsid w:val="00A97164"/>
    <w:rsid w:val="00A9720E"/>
    <w:rsid w:val="00A9722F"/>
    <w:rsid w:val="00A973A8"/>
    <w:rsid w:val="00A973EE"/>
    <w:rsid w:val="00A973FB"/>
    <w:rsid w:val="00A97405"/>
    <w:rsid w:val="00A9758F"/>
    <w:rsid w:val="00A975F2"/>
    <w:rsid w:val="00A9763A"/>
    <w:rsid w:val="00A9773C"/>
    <w:rsid w:val="00A9778C"/>
    <w:rsid w:val="00A97824"/>
    <w:rsid w:val="00A979BF"/>
    <w:rsid w:val="00A97A4B"/>
    <w:rsid w:val="00A97AF9"/>
    <w:rsid w:val="00A97B1A"/>
    <w:rsid w:val="00A97B8C"/>
    <w:rsid w:val="00A97C47"/>
    <w:rsid w:val="00A97C78"/>
    <w:rsid w:val="00A97D22"/>
    <w:rsid w:val="00A97D73"/>
    <w:rsid w:val="00A97D7C"/>
    <w:rsid w:val="00A97DE5"/>
    <w:rsid w:val="00A97E15"/>
    <w:rsid w:val="00A97E29"/>
    <w:rsid w:val="00A97FFD"/>
    <w:rsid w:val="00AA00CC"/>
    <w:rsid w:val="00AA0104"/>
    <w:rsid w:val="00AA0123"/>
    <w:rsid w:val="00AA0144"/>
    <w:rsid w:val="00AA0174"/>
    <w:rsid w:val="00AA01F9"/>
    <w:rsid w:val="00AA022F"/>
    <w:rsid w:val="00AA0248"/>
    <w:rsid w:val="00AA0312"/>
    <w:rsid w:val="00AA041E"/>
    <w:rsid w:val="00AA0426"/>
    <w:rsid w:val="00AA0469"/>
    <w:rsid w:val="00AA04CA"/>
    <w:rsid w:val="00AA04E0"/>
    <w:rsid w:val="00AA04F9"/>
    <w:rsid w:val="00AA057E"/>
    <w:rsid w:val="00AA060A"/>
    <w:rsid w:val="00AA0624"/>
    <w:rsid w:val="00AA062F"/>
    <w:rsid w:val="00AA0793"/>
    <w:rsid w:val="00AA07BF"/>
    <w:rsid w:val="00AA07E5"/>
    <w:rsid w:val="00AA0816"/>
    <w:rsid w:val="00AA0837"/>
    <w:rsid w:val="00AA0843"/>
    <w:rsid w:val="00AA092F"/>
    <w:rsid w:val="00AA095B"/>
    <w:rsid w:val="00AA09B3"/>
    <w:rsid w:val="00AA09C8"/>
    <w:rsid w:val="00AA09F6"/>
    <w:rsid w:val="00AA0ACA"/>
    <w:rsid w:val="00AA0AFF"/>
    <w:rsid w:val="00AA0B56"/>
    <w:rsid w:val="00AA0B93"/>
    <w:rsid w:val="00AA0CDA"/>
    <w:rsid w:val="00AA0DA7"/>
    <w:rsid w:val="00AA0DC6"/>
    <w:rsid w:val="00AA0DC9"/>
    <w:rsid w:val="00AA0E70"/>
    <w:rsid w:val="00AA0E8E"/>
    <w:rsid w:val="00AA0EB0"/>
    <w:rsid w:val="00AA0F7C"/>
    <w:rsid w:val="00AA0F97"/>
    <w:rsid w:val="00AA1019"/>
    <w:rsid w:val="00AA1072"/>
    <w:rsid w:val="00AA11EF"/>
    <w:rsid w:val="00AA1209"/>
    <w:rsid w:val="00AA122C"/>
    <w:rsid w:val="00AA1253"/>
    <w:rsid w:val="00AA12E7"/>
    <w:rsid w:val="00AA1374"/>
    <w:rsid w:val="00AA148F"/>
    <w:rsid w:val="00AA15F8"/>
    <w:rsid w:val="00AA1670"/>
    <w:rsid w:val="00AA16D7"/>
    <w:rsid w:val="00AA1745"/>
    <w:rsid w:val="00AA176A"/>
    <w:rsid w:val="00AA17E4"/>
    <w:rsid w:val="00AA1800"/>
    <w:rsid w:val="00AA1869"/>
    <w:rsid w:val="00AA186C"/>
    <w:rsid w:val="00AA18D1"/>
    <w:rsid w:val="00AA1933"/>
    <w:rsid w:val="00AA19C5"/>
    <w:rsid w:val="00AA19EC"/>
    <w:rsid w:val="00AA1A22"/>
    <w:rsid w:val="00AA1ABC"/>
    <w:rsid w:val="00AA1BBB"/>
    <w:rsid w:val="00AA1C78"/>
    <w:rsid w:val="00AA1D0B"/>
    <w:rsid w:val="00AA1D8D"/>
    <w:rsid w:val="00AA1DB7"/>
    <w:rsid w:val="00AA1DFE"/>
    <w:rsid w:val="00AA1E2A"/>
    <w:rsid w:val="00AA1E2E"/>
    <w:rsid w:val="00AA1EC2"/>
    <w:rsid w:val="00AA1F24"/>
    <w:rsid w:val="00AA1F55"/>
    <w:rsid w:val="00AA1F5C"/>
    <w:rsid w:val="00AA1FD8"/>
    <w:rsid w:val="00AA1FE7"/>
    <w:rsid w:val="00AA22BE"/>
    <w:rsid w:val="00AA22EB"/>
    <w:rsid w:val="00AA2324"/>
    <w:rsid w:val="00AA2383"/>
    <w:rsid w:val="00AA262A"/>
    <w:rsid w:val="00AA262D"/>
    <w:rsid w:val="00AA268E"/>
    <w:rsid w:val="00AA26E6"/>
    <w:rsid w:val="00AA2805"/>
    <w:rsid w:val="00AA2859"/>
    <w:rsid w:val="00AA28F5"/>
    <w:rsid w:val="00AA2970"/>
    <w:rsid w:val="00AA2AD8"/>
    <w:rsid w:val="00AA2CD8"/>
    <w:rsid w:val="00AA2D57"/>
    <w:rsid w:val="00AA2D91"/>
    <w:rsid w:val="00AA2DE0"/>
    <w:rsid w:val="00AA2E4B"/>
    <w:rsid w:val="00AA2E70"/>
    <w:rsid w:val="00AA2F18"/>
    <w:rsid w:val="00AA2FA1"/>
    <w:rsid w:val="00AA3024"/>
    <w:rsid w:val="00AA3040"/>
    <w:rsid w:val="00AA307B"/>
    <w:rsid w:val="00AA3127"/>
    <w:rsid w:val="00AA3179"/>
    <w:rsid w:val="00AA31CB"/>
    <w:rsid w:val="00AA32AB"/>
    <w:rsid w:val="00AA3312"/>
    <w:rsid w:val="00AA33B7"/>
    <w:rsid w:val="00AA33D5"/>
    <w:rsid w:val="00AA34D8"/>
    <w:rsid w:val="00AA3521"/>
    <w:rsid w:val="00AA3565"/>
    <w:rsid w:val="00AA35C1"/>
    <w:rsid w:val="00AA35DC"/>
    <w:rsid w:val="00AA36EA"/>
    <w:rsid w:val="00AA372C"/>
    <w:rsid w:val="00AA3886"/>
    <w:rsid w:val="00AA39C6"/>
    <w:rsid w:val="00AA3A76"/>
    <w:rsid w:val="00AA3B53"/>
    <w:rsid w:val="00AA3B7F"/>
    <w:rsid w:val="00AA3BD9"/>
    <w:rsid w:val="00AA3CB4"/>
    <w:rsid w:val="00AA3CEE"/>
    <w:rsid w:val="00AA3D6E"/>
    <w:rsid w:val="00AA3D71"/>
    <w:rsid w:val="00AA3DFB"/>
    <w:rsid w:val="00AA3E0C"/>
    <w:rsid w:val="00AA3E1C"/>
    <w:rsid w:val="00AA3E64"/>
    <w:rsid w:val="00AA3E8F"/>
    <w:rsid w:val="00AA3EE3"/>
    <w:rsid w:val="00AA3F67"/>
    <w:rsid w:val="00AA3FB9"/>
    <w:rsid w:val="00AA4028"/>
    <w:rsid w:val="00AA4035"/>
    <w:rsid w:val="00AA407A"/>
    <w:rsid w:val="00AA41DB"/>
    <w:rsid w:val="00AA426E"/>
    <w:rsid w:val="00AA426F"/>
    <w:rsid w:val="00AA434F"/>
    <w:rsid w:val="00AA44C1"/>
    <w:rsid w:val="00AA44F0"/>
    <w:rsid w:val="00AA45AD"/>
    <w:rsid w:val="00AA4608"/>
    <w:rsid w:val="00AA46A7"/>
    <w:rsid w:val="00AA472D"/>
    <w:rsid w:val="00AA4767"/>
    <w:rsid w:val="00AA476E"/>
    <w:rsid w:val="00AA4774"/>
    <w:rsid w:val="00AA478B"/>
    <w:rsid w:val="00AA4829"/>
    <w:rsid w:val="00AA4856"/>
    <w:rsid w:val="00AA48B9"/>
    <w:rsid w:val="00AA49E0"/>
    <w:rsid w:val="00AA4A05"/>
    <w:rsid w:val="00AA4BF9"/>
    <w:rsid w:val="00AA4BFC"/>
    <w:rsid w:val="00AA4C9C"/>
    <w:rsid w:val="00AA4E2A"/>
    <w:rsid w:val="00AA4E54"/>
    <w:rsid w:val="00AA4F92"/>
    <w:rsid w:val="00AA507B"/>
    <w:rsid w:val="00AA509F"/>
    <w:rsid w:val="00AA50E2"/>
    <w:rsid w:val="00AA50EF"/>
    <w:rsid w:val="00AA51B6"/>
    <w:rsid w:val="00AA51D1"/>
    <w:rsid w:val="00AA52E4"/>
    <w:rsid w:val="00AA54E3"/>
    <w:rsid w:val="00AA54EF"/>
    <w:rsid w:val="00AA5548"/>
    <w:rsid w:val="00AA5722"/>
    <w:rsid w:val="00AA5899"/>
    <w:rsid w:val="00AA58CB"/>
    <w:rsid w:val="00AA592C"/>
    <w:rsid w:val="00AA59E3"/>
    <w:rsid w:val="00AA5A18"/>
    <w:rsid w:val="00AA5A9B"/>
    <w:rsid w:val="00AA5AC8"/>
    <w:rsid w:val="00AA5B6A"/>
    <w:rsid w:val="00AA5B96"/>
    <w:rsid w:val="00AA5BDF"/>
    <w:rsid w:val="00AA5D78"/>
    <w:rsid w:val="00AA5E0D"/>
    <w:rsid w:val="00AA5E11"/>
    <w:rsid w:val="00AA5F85"/>
    <w:rsid w:val="00AA6117"/>
    <w:rsid w:val="00AA6434"/>
    <w:rsid w:val="00AA6450"/>
    <w:rsid w:val="00AA647A"/>
    <w:rsid w:val="00AA65BA"/>
    <w:rsid w:val="00AA66B2"/>
    <w:rsid w:val="00AA670A"/>
    <w:rsid w:val="00AA671C"/>
    <w:rsid w:val="00AA6964"/>
    <w:rsid w:val="00AA6990"/>
    <w:rsid w:val="00AA69B6"/>
    <w:rsid w:val="00AA69BC"/>
    <w:rsid w:val="00AA6B32"/>
    <w:rsid w:val="00AA6BF8"/>
    <w:rsid w:val="00AA6CBE"/>
    <w:rsid w:val="00AA6D77"/>
    <w:rsid w:val="00AA6D8B"/>
    <w:rsid w:val="00AA6D99"/>
    <w:rsid w:val="00AA6E66"/>
    <w:rsid w:val="00AA6E84"/>
    <w:rsid w:val="00AA6E96"/>
    <w:rsid w:val="00AA6EBC"/>
    <w:rsid w:val="00AA6EEC"/>
    <w:rsid w:val="00AA6F33"/>
    <w:rsid w:val="00AA70A1"/>
    <w:rsid w:val="00AA7129"/>
    <w:rsid w:val="00AA7261"/>
    <w:rsid w:val="00AA7271"/>
    <w:rsid w:val="00AA72A7"/>
    <w:rsid w:val="00AA7315"/>
    <w:rsid w:val="00AA73AB"/>
    <w:rsid w:val="00AA73BA"/>
    <w:rsid w:val="00AA73C6"/>
    <w:rsid w:val="00AA73FE"/>
    <w:rsid w:val="00AA7431"/>
    <w:rsid w:val="00AA746C"/>
    <w:rsid w:val="00AA752B"/>
    <w:rsid w:val="00AA761A"/>
    <w:rsid w:val="00AA7654"/>
    <w:rsid w:val="00AA7703"/>
    <w:rsid w:val="00AA7762"/>
    <w:rsid w:val="00AA7788"/>
    <w:rsid w:val="00AA77BE"/>
    <w:rsid w:val="00AA789F"/>
    <w:rsid w:val="00AA78B0"/>
    <w:rsid w:val="00AA78C2"/>
    <w:rsid w:val="00AA7921"/>
    <w:rsid w:val="00AA7A03"/>
    <w:rsid w:val="00AA7A05"/>
    <w:rsid w:val="00AA7A6E"/>
    <w:rsid w:val="00AA7A8C"/>
    <w:rsid w:val="00AA7AF6"/>
    <w:rsid w:val="00AA7B41"/>
    <w:rsid w:val="00AA7B61"/>
    <w:rsid w:val="00AA7B6F"/>
    <w:rsid w:val="00AA7B95"/>
    <w:rsid w:val="00AA7C41"/>
    <w:rsid w:val="00AA7C7C"/>
    <w:rsid w:val="00AA7CDC"/>
    <w:rsid w:val="00AA7CEA"/>
    <w:rsid w:val="00AA7D43"/>
    <w:rsid w:val="00AA7D5D"/>
    <w:rsid w:val="00AA7DC3"/>
    <w:rsid w:val="00AA7DD2"/>
    <w:rsid w:val="00AA7E14"/>
    <w:rsid w:val="00AA7E4C"/>
    <w:rsid w:val="00AA7F1F"/>
    <w:rsid w:val="00AA7F25"/>
    <w:rsid w:val="00AA7FA5"/>
    <w:rsid w:val="00AB0047"/>
    <w:rsid w:val="00AB0081"/>
    <w:rsid w:val="00AB0104"/>
    <w:rsid w:val="00AB012A"/>
    <w:rsid w:val="00AB014C"/>
    <w:rsid w:val="00AB01B3"/>
    <w:rsid w:val="00AB0306"/>
    <w:rsid w:val="00AB0358"/>
    <w:rsid w:val="00AB0359"/>
    <w:rsid w:val="00AB03AC"/>
    <w:rsid w:val="00AB03DD"/>
    <w:rsid w:val="00AB040A"/>
    <w:rsid w:val="00AB059F"/>
    <w:rsid w:val="00AB05D0"/>
    <w:rsid w:val="00AB08AC"/>
    <w:rsid w:val="00AB0918"/>
    <w:rsid w:val="00AB0933"/>
    <w:rsid w:val="00AB0949"/>
    <w:rsid w:val="00AB09D6"/>
    <w:rsid w:val="00AB09E0"/>
    <w:rsid w:val="00AB0ADF"/>
    <w:rsid w:val="00AB0B23"/>
    <w:rsid w:val="00AB0C1C"/>
    <w:rsid w:val="00AB0C76"/>
    <w:rsid w:val="00AB0CA8"/>
    <w:rsid w:val="00AB0CEC"/>
    <w:rsid w:val="00AB0D48"/>
    <w:rsid w:val="00AB0D52"/>
    <w:rsid w:val="00AB0D67"/>
    <w:rsid w:val="00AB0D9F"/>
    <w:rsid w:val="00AB0DE1"/>
    <w:rsid w:val="00AB0DF6"/>
    <w:rsid w:val="00AB0E33"/>
    <w:rsid w:val="00AB0E42"/>
    <w:rsid w:val="00AB0FFA"/>
    <w:rsid w:val="00AB101D"/>
    <w:rsid w:val="00AB106A"/>
    <w:rsid w:val="00AB1091"/>
    <w:rsid w:val="00AB1115"/>
    <w:rsid w:val="00AB1229"/>
    <w:rsid w:val="00AB12E8"/>
    <w:rsid w:val="00AB13AF"/>
    <w:rsid w:val="00AB13D1"/>
    <w:rsid w:val="00AB1475"/>
    <w:rsid w:val="00AB1477"/>
    <w:rsid w:val="00AB14C1"/>
    <w:rsid w:val="00AB158D"/>
    <w:rsid w:val="00AB1678"/>
    <w:rsid w:val="00AB167D"/>
    <w:rsid w:val="00AB1792"/>
    <w:rsid w:val="00AB17D3"/>
    <w:rsid w:val="00AB17F8"/>
    <w:rsid w:val="00AB1801"/>
    <w:rsid w:val="00AB184F"/>
    <w:rsid w:val="00AB1885"/>
    <w:rsid w:val="00AB18CC"/>
    <w:rsid w:val="00AB18E0"/>
    <w:rsid w:val="00AB1948"/>
    <w:rsid w:val="00AB196A"/>
    <w:rsid w:val="00AB19B2"/>
    <w:rsid w:val="00AB19E9"/>
    <w:rsid w:val="00AB1A3F"/>
    <w:rsid w:val="00AB1A72"/>
    <w:rsid w:val="00AB1ADC"/>
    <w:rsid w:val="00AB1B12"/>
    <w:rsid w:val="00AB1B81"/>
    <w:rsid w:val="00AB1C2B"/>
    <w:rsid w:val="00AB1C98"/>
    <w:rsid w:val="00AB1E0B"/>
    <w:rsid w:val="00AB1EB5"/>
    <w:rsid w:val="00AB1EBE"/>
    <w:rsid w:val="00AB1EED"/>
    <w:rsid w:val="00AB2043"/>
    <w:rsid w:val="00AB2095"/>
    <w:rsid w:val="00AB2119"/>
    <w:rsid w:val="00AB211A"/>
    <w:rsid w:val="00AB2204"/>
    <w:rsid w:val="00AB232B"/>
    <w:rsid w:val="00AB23B4"/>
    <w:rsid w:val="00AB23F3"/>
    <w:rsid w:val="00AB23FA"/>
    <w:rsid w:val="00AB2410"/>
    <w:rsid w:val="00AB24AB"/>
    <w:rsid w:val="00AB24DD"/>
    <w:rsid w:val="00AB2635"/>
    <w:rsid w:val="00AB2752"/>
    <w:rsid w:val="00AB2855"/>
    <w:rsid w:val="00AB2880"/>
    <w:rsid w:val="00AB2A2D"/>
    <w:rsid w:val="00AB2A95"/>
    <w:rsid w:val="00AB2B2E"/>
    <w:rsid w:val="00AB2B71"/>
    <w:rsid w:val="00AB2BBB"/>
    <w:rsid w:val="00AB2CB9"/>
    <w:rsid w:val="00AB2CC6"/>
    <w:rsid w:val="00AB2D43"/>
    <w:rsid w:val="00AB2E59"/>
    <w:rsid w:val="00AB2ECF"/>
    <w:rsid w:val="00AB2F0F"/>
    <w:rsid w:val="00AB2F64"/>
    <w:rsid w:val="00AB2FAF"/>
    <w:rsid w:val="00AB3086"/>
    <w:rsid w:val="00AB3087"/>
    <w:rsid w:val="00AB3090"/>
    <w:rsid w:val="00AB3122"/>
    <w:rsid w:val="00AB315E"/>
    <w:rsid w:val="00AB32C7"/>
    <w:rsid w:val="00AB332A"/>
    <w:rsid w:val="00AB3418"/>
    <w:rsid w:val="00AB3494"/>
    <w:rsid w:val="00AB34BB"/>
    <w:rsid w:val="00AB36EB"/>
    <w:rsid w:val="00AB36F4"/>
    <w:rsid w:val="00AB37AF"/>
    <w:rsid w:val="00AB37F4"/>
    <w:rsid w:val="00AB3840"/>
    <w:rsid w:val="00AB3844"/>
    <w:rsid w:val="00AB385A"/>
    <w:rsid w:val="00AB387F"/>
    <w:rsid w:val="00AB3994"/>
    <w:rsid w:val="00AB3A05"/>
    <w:rsid w:val="00AB3A67"/>
    <w:rsid w:val="00AB3A70"/>
    <w:rsid w:val="00AB3B18"/>
    <w:rsid w:val="00AB3B78"/>
    <w:rsid w:val="00AB3C4D"/>
    <w:rsid w:val="00AB3C4F"/>
    <w:rsid w:val="00AB3CAB"/>
    <w:rsid w:val="00AB3D26"/>
    <w:rsid w:val="00AB3D4C"/>
    <w:rsid w:val="00AB3D87"/>
    <w:rsid w:val="00AB3E46"/>
    <w:rsid w:val="00AB3EF0"/>
    <w:rsid w:val="00AB3F1D"/>
    <w:rsid w:val="00AB3F65"/>
    <w:rsid w:val="00AB4047"/>
    <w:rsid w:val="00AB4073"/>
    <w:rsid w:val="00AB408D"/>
    <w:rsid w:val="00AB426B"/>
    <w:rsid w:val="00AB427C"/>
    <w:rsid w:val="00AB4297"/>
    <w:rsid w:val="00AB43E3"/>
    <w:rsid w:val="00AB44B9"/>
    <w:rsid w:val="00AB44C4"/>
    <w:rsid w:val="00AB4564"/>
    <w:rsid w:val="00AB4566"/>
    <w:rsid w:val="00AB4586"/>
    <w:rsid w:val="00AB4600"/>
    <w:rsid w:val="00AB4613"/>
    <w:rsid w:val="00AB46C5"/>
    <w:rsid w:val="00AB472B"/>
    <w:rsid w:val="00AB475F"/>
    <w:rsid w:val="00AB479C"/>
    <w:rsid w:val="00AB47AC"/>
    <w:rsid w:val="00AB47B2"/>
    <w:rsid w:val="00AB4814"/>
    <w:rsid w:val="00AB4884"/>
    <w:rsid w:val="00AB49DA"/>
    <w:rsid w:val="00AB4AB3"/>
    <w:rsid w:val="00AB4B96"/>
    <w:rsid w:val="00AB4BC6"/>
    <w:rsid w:val="00AB4C43"/>
    <w:rsid w:val="00AB4F22"/>
    <w:rsid w:val="00AB4FB0"/>
    <w:rsid w:val="00AB50BF"/>
    <w:rsid w:val="00AB5142"/>
    <w:rsid w:val="00AB519B"/>
    <w:rsid w:val="00AB51BE"/>
    <w:rsid w:val="00AB5289"/>
    <w:rsid w:val="00AB5379"/>
    <w:rsid w:val="00AB537A"/>
    <w:rsid w:val="00AB53E8"/>
    <w:rsid w:val="00AB54F9"/>
    <w:rsid w:val="00AB5542"/>
    <w:rsid w:val="00AB5615"/>
    <w:rsid w:val="00AB561B"/>
    <w:rsid w:val="00AB565D"/>
    <w:rsid w:val="00AB565F"/>
    <w:rsid w:val="00AB569E"/>
    <w:rsid w:val="00AB57CD"/>
    <w:rsid w:val="00AB5951"/>
    <w:rsid w:val="00AB598B"/>
    <w:rsid w:val="00AB59DD"/>
    <w:rsid w:val="00AB59EA"/>
    <w:rsid w:val="00AB5B74"/>
    <w:rsid w:val="00AB5B82"/>
    <w:rsid w:val="00AB5C41"/>
    <w:rsid w:val="00AB5CAD"/>
    <w:rsid w:val="00AB5D23"/>
    <w:rsid w:val="00AB5D4D"/>
    <w:rsid w:val="00AB5D56"/>
    <w:rsid w:val="00AB5D76"/>
    <w:rsid w:val="00AB5DCB"/>
    <w:rsid w:val="00AB5E3E"/>
    <w:rsid w:val="00AB5E43"/>
    <w:rsid w:val="00AB5FB2"/>
    <w:rsid w:val="00AB6014"/>
    <w:rsid w:val="00AB603E"/>
    <w:rsid w:val="00AB61AB"/>
    <w:rsid w:val="00AB631E"/>
    <w:rsid w:val="00AB633E"/>
    <w:rsid w:val="00AB650E"/>
    <w:rsid w:val="00AB656D"/>
    <w:rsid w:val="00AB6641"/>
    <w:rsid w:val="00AB68C7"/>
    <w:rsid w:val="00AB6944"/>
    <w:rsid w:val="00AB6A0E"/>
    <w:rsid w:val="00AB6A62"/>
    <w:rsid w:val="00AB6AAB"/>
    <w:rsid w:val="00AB6B01"/>
    <w:rsid w:val="00AB6B7D"/>
    <w:rsid w:val="00AB6BE3"/>
    <w:rsid w:val="00AB6C03"/>
    <w:rsid w:val="00AB6C22"/>
    <w:rsid w:val="00AB6C3B"/>
    <w:rsid w:val="00AB6D0A"/>
    <w:rsid w:val="00AB6D36"/>
    <w:rsid w:val="00AB6D64"/>
    <w:rsid w:val="00AB6D99"/>
    <w:rsid w:val="00AB6DBB"/>
    <w:rsid w:val="00AB6ED6"/>
    <w:rsid w:val="00AB6F0A"/>
    <w:rsid w:val="00AB6F7E"/>
    <w:rsid w:val="00AB6FAF"/>
    <w:rsid w:val="00AB6FD6"/>
    <w:rsid w:val="00AB7062"/>
    <w:rsid w:val="00AB7095"/>
    <w:rsid w:val="00AB7140"/>
    <w:rsid w:val="00AB7153"/>
    <w:rsid w:val="00AB71C4"/>
    <w:rsid w:val="00AB7290"/>
    <w:rsid w:val="00AB735C"/>
    <w:rsid w:val="00AB7473"/>
    <w:rsid w:val="00AB74ED"/>
    <w:rsid w:val="00AB750A"/>
    <w:rsid w:val="00AB7517"/>
    <w:rsid w:val="00AB759C"/>
    <w:rsid w:val="00AB75A6"/>
    <w:rsid w:val="00AB75F2"/>
    <w:rsid w:val="00AB763C"/>
    <w:rsid w:val="00AB769E"/>
    <w:rsid w:val="00AB76F7"/>
    <w:rsid w:val="00AB777B"/>
    <w:rsid w:val="00AB77CC"/>
    <w:rsid w:val="00AB79E4"/>
    <w:rsid w:val="00AB7AF5"/>
    <w:rsid w:val="00AB7B1C"/>
    <w:rsid w:val="00AB7BF5"/>
    <w:rsid w:val="00AB7C07"/>
    <w:rsid w:val="00AB7D77"/>
    <w:rsid w:val="00AB7DD6"/>
    <w:rsid w:val="00AB7E0D"/>
    <w:rsid w:val="00AB7E81"/>
    <w:rsid w:val="00AB7FA2"/>
    <w:rsid w:val="00AB7FDF"/>
    <w:rsid w:val="00AB7FEE"/>
    <w:rsid w:val="00AB7FF8"/>
    <w:rsid w:val="00AC0127"/>
    <w:rsid w:val="00AC012D"/>
    <w:rsid w:val="00AC012F"/>
    <w:rsid w:val="00AC01D1"/>
    <w:rsid w:val="00AC0227"/>
    <w:rsid w:val="00AC0254"/>
    <w:rsid w:val="00AC02AA"/>
    <w:rsid w:val="00AC02FA"/>
    <w:rsid w:val="00AC038F"/>
    <w:rsid w:val="00AC040A"/>
    <w:rsid w:val="00AC0429"/>
    <w:rsid w:val="00AC058B"/>
    <w:rsid w:val="00AC06BE"/>
    <w:rsid w:val="00AC0810"/>
    <w:rsid w:val="00AC087F"/>
    <w:rsid w:val="00AC0974"/>
    <w:rsid w:val="00AC098E"/>
    <w:rsid w:val="00AC0994"/>
    <w:rsid w:val="00AC0A48"/>
    <w:rsid w:val="00AC0A78"/>
    <w:rsid w:val="00AC0BBF"/>
    <w:rsid w:val="00AC0BCD"/>
    <w:rsid w:val="00AC0BDB"/>
    <w:rsid w:val="00AC0C4A"/>
    <w:rsid w:val="00AC0E50"/>
    <w:rsid w:val="00AC0FA3"/>
    <w:rsid w:val="00AC104E"/>
    <w:rsid w:val="00AC1067"/>
    <w:rsid w:val="00AC1097"/>
    <w:rsid w:val="00AC1179"/>
    <w:rsid w:val="00AC118D"/>
    <w:rsid w:val="00AC1225"/>
    <w:rsid w:val="00AC1266"/>
    <w:rsid w:val="00AC12B5"/>
    <w:rsid w:val="00AC1310"/>
    <w:rsid w:val="00AC1333"/>
    <w:rsid w:val="00AC1400"/>
    <w:rsid w:val="00AC151E"/>
    <w:rsid w:val="00AC1671"/>
    <w:rsid w:val="00AC16FE"/>
    <w:rsid w:val="00AC1845"/>
    <w:rsid w:val="00AC1890"/>
    <w:rsid w:val="00AC1980"/>
    <w:rsid w:val="00AC19C6"/>
    <w:rsid w:val="00AC19F6"/>
    <w:rsid w:val="00AC1ABD"/>
    <w:rsid w:val="00AC1B12"/>
    <w:rsid w:val="00AC1B63"/>
    <w:rsid w:val="00AC1BD4"/>
    <w:rsid w:val="00AC1BDE"/>
    <w:rsid w:val="00AC1C73"/>
    <w:rsid w:val="00AC1C94"/>
    <w:rsid w:val="00AC1C9B"/>
    <w:rsid w:val="00AC1CCE"/>
    <w:rsid w:val="00AC1D03"/>
    <w:rsid w:val="00AC1D33"/>
    <w:rsid w:val="00AC1D8D"/>
    <w:rsid w:val="00AC1EF4"/>
    <w:rsid w:val="00AC1EFD"/>
    <w:rsid w:val="00AC1F6B"/>
    <w:rsid w:val="00AC1F84"/>
    <w:rsid w:val="00AC1F9A"/>
    <w:rsid w:val="00AC2033"/>
    <w:rsid w:val="00AC205E"/>
    <w:rsid w:val="00AC2123"/>
    <w:rsid w:val="00AC217F"/>
    <w:rsid w:val="00AC21AC"/>
    <w:rsid w:val="00AC21D9"/>
    <w:rsid w:val="00AC2285"/>
    <w:rsid w:val="00AC2299"/>
    <w:rsid w:val="00AC22B4"/>
    <w:rsid w:val="00AC234E"/>
    <w:rsid w:val="00AC242B"/>
    <w:rsid w:val="00AC267C"/>
    <w:rsid w:val="00AC26C9"/>
    <w:rsid w:val="00AC26DB"/>
    <w:rsid w:val="00AC2760"/>
    <w:rsid w:val="00AC279A"/>
    <w:rsid w:val="00AC27F8"/>
    <w:rsid w:val="00AC2802"/>
    <w:rsid w:val="00AC2821"/>
    <w:rsid w:val="00AC2854"/>
    <w:rsid w:val="00AC2915"/>
    <w:rsid w:val="00AC2989"/>
    <w:rsid w:val="00AC299F"/>
    <w:rsid w:val="00AC29AC"/>
    <w:rsid w:val="00AC29B4"/>
    <w:rsid w:val="00AC2A38"/>
    <w:rsid w:val="00AC2A46"/>
    <w:rsid w:val="00AC2AC9"/>
    <w:rsid w:val="00AC2B7E"/>
    <w:rsid w:val="00AC2BA1"/>
    <w:rsid w:val="00AC2BA2"/>
    <w:rsid w:val="00AC2C20"/>
    <w:rsid w:val="00AC2C81"/>
    <w:rsid w:val="00AC2CFD"/>
    <w:rsid w:val="00AC2E12"/>
    <w:rsid w:val="00AC2E68"/>
    <w:rsid w:val="00AC2E8F"/>
    <w:rsid w:val="00AC2F41"/>
    <w:rsid w:val="00AC3061"/>
    <w:rsid w:val="00AC30C2"/>
    <w:rsid w:val="00AC310B"/>
    <w:rsid w:val="00AC316E"/>
    <w:rsid w:val="00AC3331"/>
    <w:rsid w:val="00AC33B7"/>
    <w:rsid w:val="00AC33B9"/>
    <w:rsid w:val="00AC3440"/>
    <w:rsid w:val="00AC344B"/>
    <w:rsid w:val="00AC345A"/>
    <w:rsid w:val="00AC365F"/>
    <w:rsid w:val="00AC367C"/>
    <w:rsid w:val="00AC369B"/>
    <w:rsid w:val="00AC369C"/>
    <w:rsid w:val="00AC36BC"/>
    <w:rsid w:val="00AC3820"/>
    <w:rsid w:val="00AC3839"/>
    <w:rsid w:val="00AC3846"/>
    <w:rsid w:val="00AC3873"/>
    <w:rsid w:val="00AC3880"/>
    <w:rsid w:val="00AC38A8"/>
    <w:rsid w:val="00AC38D5"/>
    <w:rsid w:val="00AC38D7"/>
    <w:rsid w:val="00AC3970"/>
    <w:rsid w:val="00AC39D3"/>
    <w:rsid w:val="00AC39D6"/>
    <w:rsid w:val="00AC3A42"/>
    <w:rsid w:val="00AC3A7A"/>
    <w:rsid w:val="00AC3A8A"/>
    <w:rsid w:val="00AC3B61"/>
    <w:rsid w:val="00AC3C76"/>
    <w:rsid w:val="00AC3CE7"/>
    <w:rsid w:val="00AC3D58"/>
    <w:rsid w:val="00AC3DD1"/>
    <w:rsid w:val="00AC3DEA"/>
    <w:rsid w:val="00AC3E98"/>
    <w:rsid w:val="00AC4159"/>
    <w:rsid w:val="00AC41A4"/>
    <w:rsid w:val="00AC41D9"/>
    <w:rsid w:val="00AC42CB"/>
    <w:rsid w:val="00AC42CE"/>
    <w:rsid w:val="00AC4321"/>
    <w:rsid w:val="00AC456E"/>
    <w:rsid w:val="00AC459C"/>
    <w:rsid w:val="00AC45C5"/>
    <w:rsid w:val="00AC45DC"/>
    <w:rsid w:val="00AC4677"/>
    <w:rsid w:val="00AC48BA"/>
    <w:rsid w:val="00AC4904"/>
    <w:rsid w:val="00AC4920"/>
    <w:rsid w:val="00AC4946"/>
    <w:rsid w:val="00AC49DE"/>
    <w:rsid w:val="00AC4A95"/>
    <w:rsid w:val="00AC4AB2"/>
    <w:rsid w:val="00AC4ABC"/>
    <w:rsid w:val="00AC4B49"/>
    <w:rsid w:val="00AC4C2C"/>
    <w:rsid w:val="00AC4D65"/>
    <w:rsid w:val="00AC4E1E"/>
    <w:rsid w:val="00AC4E2E"/>
    <w:rsid w:val="00AC4EEF"/>
    <w:rsid w:val="00AC4FBD"/>
    <w:rsid w:val="00AC5003"/>
    <w:rsid w:val="00AC501B"/>
    <w:rsid w:val="00AC5121"/>
    <w:rsid w:val="00AC519B"/>
    <w:rsid w:val="00AC5277"/>
    <w:rsid w:val="00AC5364"/>
    <w:rsid w:val="00AC53FB"/>
    <w:rsid w:val="00AC542A"/>
    <w:rsid w:val="00AC5462"/>
    <w:rsid w:val="00AC54DF"/>
    <w:rsid w:val="00AC5526"/>
    <w:rsid w:val="00AC5544"/>
    <w:rsid w:val="00AC562E"/>
    <w:rsid w:val="00AC56B8"/>
    <w:rsid w:val="00AC5722"/>
    <w:rsid w:val="00AC5750"/>
    <w:rsid w:val="00AC57D0"/>
    <w:rsid w:val="00AC5833"/>
    <w:rsid w:val="00AC5873"/>
    <w:rsid w:val="00AC58CB"/>
    <w:rsid w:val="00AC5A33"/>
    <w:rsid w:val="00AC5A6A"/>
    <w:rsid w:val="00AC5A78"/>
    <w:rsid w:val="00AC5AF0"/>
    <w:rsid w:val="00AC5B05"/>
    <w:rsid w:val="00AC5B58"/>
    <w:rsid w:val="00AC5BB1"/>
    <w:rsid w:val="00AC5BEB"/>
    <w:rsid w:val="00AC5C24"/>
    <w:rsid w:val="00AC5C96"/>
    <w:rsid w:val="00AC5CA8"/>
    <w:rsid w:val="00AC5CD7"/>
    <w:rsid w:val="00AC5D04"/>
    <w:rsid w:val="00AC5D17"/>
    <w:rsid w:val="00AC5E9D"/>
    <w:rsid w:val="00AC6028"/>
    <w:rsid w:val="00AC6047"/>
    <w:rsid w:val="00AC6153"/>
    <w:rsid w:val="00AC6174"/>
    <w:rsid w:val="00AC6194"/>
    <w:rsid w:val="00AC6317"/>
    <w:rsid w:val="00AC6464"/>
    <w:rsid w:val="00AC6471"/>
    <w:rsid w:val="00AC647F"/>
    <w:rsid w:val="00AC6565"/>
    <w:rsid w:val="00AC6596"/>
    <w:rsid w:val="00AC66DB"/>
    <w:rsid w:val="00AC66EF"/>
    <w:rsid w:val="00AC67DE"/>
    <w:rsid w:val="00AC6874"/>
    <w:rsid w:val="00AC69E8"/>
    <w:rsid w:val="00AC6ADA"/>
    <w:rsid w:val="00AC6B3A"/>
    <w:rsid w:val="00AC6BF6"/>
    <w:rsid w:val="00AC6CDE"/>
    <w:rsid w:val="00AC6D26"/>
    <w:rsid w:val="00AC6D33"/>
    <w:rsid w:val="00AC6D45"/>
    <w:rsid w:val="00AC6DCF"/>
    <w:rsid w:val="00AC6DE2"/>
    <w:rsid w:val="00AC6E02"/>
    <w:rsid w:val="00AC6E63"/>
    <w:rsid w:val="00AC6E9A"/>
    <w:rsid w:val="00AC6F7A"/>
    <w:rsid w:val="00AC6FC4"/>
    <w:rsid w:val="00AC6FE3"/>
    <w:rsid w:val="00AC712D"/>
    <w:rsid w:val="00AC71B8"/>
    <w:rsid w:val="00AC71FB"/>
    <w:rsid w:val="00AC72DB"/>
    <w:rsid w:val="00AC7328"/>
    <w:rsid w:val="00AC7393"/>
    <w:rsid w:val="00AC747F"/>
    <w:rsid w:val="00AC7493"/>
    <w:rsid w:val="00AC74DC"/>
    <w:rsid w:val="00AC74F7"/>
    <w:rsid w:val="00AC7505"/>
    <w:rsid w:val="00AC7640"/>
    <w:rsid w:val="00AC76FE"/>
    <w:rsid w:val="00AC783E"/>
    <w:rsid w:val="00AC78A2"/>
    <w:rsid w:val="00AC78A8"/>
    <w:rsid w:val="00AC78BC"/>
    <w:rsid w:val="00AC78E5"/>
    <w:rsid w:val="00AC792C"/>
    <w:rsid w:val="00AC79CA"/>
    <w:rsid w:val="00AC79D3"/>
    <w:rsid w:val="00AC7A0E"/>
    <w:rsid w:val="00AC7A6A"/>
    <w:rsid w:val="00AC7AFE"/>
    <w:rsid w:val="00AC7B06"/>
    <w:rsid w:val="00AC7B2C"/>
    <w:rsid w:val="00AC7C09"/>
    <w:rsid w:val="00AC7C71"/>
    <w:rsid w:val="00AC7DD1"/>
    <w:rsid w:val="00AC7E1E"/>
    <w:rsid w:val="00AC7F56"/>
    <w:rsid w:val="00AD004E"/>
    <w:rsid w:val="00AD0131"/>
    <w:rsid w:val="00AD0152"/>
    <w:rsid w:val="00AD0164"/>
    <w:rsid w:val="00AD0194"/>
    <w:rsid w:val="00AD01D4"/>
    <w:rsid w:val="00AD022E"/>
    <w:rsid w:val="00AD0248"/>
    <w:rsid w:val="00AD02D4"/>
    <w:rsid w:val="00AD0332"/>
    <w:rsid w:val="00AD033E"/>
    <w:rsid w:val="00AD0366"/>
    <w:rsid w:val="00AD0379"/>
    <w:rsid w:val="00AD0439"/>
    <w:rsid w:val="00AD04A4"/>
    <w:rsid w:val="00AD057C"/>
    <w:rsid w:val="00AD05DC"/>
    <w:rsid w:val="00AD05DE"/>
    <w:rsid w:val="00AD05F1"/>
    <w:rsid w:val="00AD0668"/>
    <w:rsid w:val="00AD06B8"/>
    <w:rsid w:val="00AD070C"/>
    <w:rsid w:val="00AD07B9"/>
    <w:rsid w:val="00AD0838"/>
    <w:rsid w:val="00AD086E"/>
    <w:rsid w:val="00AD0900"/>
    <w:rsid w:val="00AD0995"/>
    <w:rsid w:val="00AD09AD"/>
    <w:rsid w:val="00AD0A6E"/>
    <w:rsid w:val="00AD0CBD"/>
    <w:rsid w:val="00AD0CBE"/>
    <w:rsid w:val="00AD0D07"/>
    <w:rsid w:val="00AD0D27"/>
    <w:rsid w:val="00AD0D3C"/>
    <w:rsid w:val="00AD0D50"/>
    <w:rsid w:val="00AD0D5A"/>
    <w:rsid w:val="00AD0DE9"/>
    <w:rsid w:val="00AD0EE2"/>
    <w:rsid w:val="00AD0F35"/>
    <w:rsid w:val="00AD1027"/>
    <w:rsid w:val="00AD1030"/>
    <w:rsid w:val="00AD115D"/>
    <w:rsid w:val="00AD123A"/>
    <w:rsid w:val="00AD12C8"/>
    <w:rsid w:val="00AD1316"/>
    <w:rsid w:val="00AD1337"/>
    <w:rsid w:val="00AD13DE"/>
    <w:rsid w:val="00AD148A"/>
    <w:rsid w:val="00AD151F"/>
    <w:rsid w:val="00AD1565"/>
    <w:rsid w:val="00AD15B8"/>
    <w:rsid w:val="00AD15FE"/>
    <w:rsid w:val="00AD16FA"/>
    <w:rsid w:val="00AD17AF"/>
    <w:rsid w:val="00AD17F8"/>
    <w:rsid w:val="00AD18B0"/>
    <w:rsid w:val="00AD18B2"/>
    <w:rsid w:val="00AD18D0"/>
    <w:rsid w:val="00AD18D8"/>
    <w:rsid w:val="00AD19FB"/>
    <w:rsid w:val="00AD1A07"/>
    <w:rsid w:val="00AD1AF1"/>
    <w:rsid w:val="00AD1B1D"/>
    <w:rsid w:val="00AD1B24"/>
    <w:rsid w:val="00AD1BF7"/>
    <w:rsid w:val="00AD1C9B"/>
    <w:rsid w:val="00AD1CE5"/>
    <w:rsid w:val="00AD1D3E"/>
    <w:rsid w:val="00AD1D5C"/>
    <w:rsid w:val="00AD1E7D"/>
    <w:rsid w:val="00AD1F62"/>
    <w:rsid w:val="00AD1FB1"/>
    <w:rsid w:val="00AD2067"/>
    <w:rsid w:val="00AD20B0"/>
    <w:rsid w:val="00AD20E8"/>
    <w:rsid w:val="00AD20F2"/>
    <w:rsid w:val="00AD213E"/>
    <w:rsid w:val="00AD2184"/>
    <w:rsid w:val="00AD225F"/>
    <w:rsid w:val="00AD2303"/>
    <w:rsid w:val="00AD2304"/>
    <w:rsid w:val="00AD237D"/>
    <w:rsid w:val="00AD23A5"/>
    <w:rsid w:val="00AD2405"/>
    <w:rsid w:val="00AD2487"/>
    <w:rsid w:val="00AD2493"/>
    <w:rsid w:val="00AD24A5"/>
    <w:rsid w:val="00AD253B"/>
    <w:rsid w:val="00AD259B"/>
    <w:rsid w:val="00AD25C1"/>
    <w:rsid w:val="00AD2622"/>
    <w:rsid w:val="00AD2658"/>
    <w:rsid w:val="00AD269F"/>
    <w:rsid w:val="00AD282D"/>
    <w:rsid w:val="00AD2832"/>
    <w:rsid w:val="00AD2835"/>
    <w:rsid w:val="00AD2853"/>
    <w:rsid w:val="00AD285A"/>
    <w:rsid w:val="00AD28AE"/>
    <w:rsid w:val="00AD28EF"/>
    <w:rsid w:val="00AD2955"/>
    <w:rsid w:val="00AD29E6"/>
    <w:rsid w:val="00AD2A4B"/>
    <w:rsid w:val="00AD2AAD"/>
    <w:rsid w:val="00AD2AD4"/>
    <w:rsid w:val="00AD2BA7"/>
    <w:rsid w:val="00AD2BDF"/>
    <w:rsid w:val="00AD2CC9"/>
    <w:rsid w:val="00AD2D40"/>
    <w:rsid w:val="00AD2DCD"/>
    <w:rsid w:val="00AD2E1D"/>
    <w:rsid w:val="00AD2E26"/>
    <w:rsid w:val="00AD2E2B"/>
    <w:rsid w:val="00AD2E2E"/>
    <w:rsid w:val="00AD2E47"/>
    <w:rsid w:val="00AD2F81"/>
    <w:rsid w:val="00AD306A"/>
    <w:rsid w:val="00AD30B3"/>
    <w:rsid w:val="00AD30BD"/>
    <w:rsid w:val="00AD311A"/>
    <w:rsid w:val="00AD3164"/>
    <w:rsid w:val="00AD3192"/>
    <w:rsid w:val="00AD31CF"/>
    <w:rsid w:val="00AD32F2"/>
    <w:rsid w:val="00AD3347"/>
    <w:rsid w:val="00AD341E"/>
    <w:rsid w:val="00AD3494"/>
    <w:rsid w:val="00AD3514"/>
    <w:rsid w:val="00AD3536"/>
    <w:rsid w:val="00AD353F"/>
    <w:rsid w:val="00AD35EC"/>
    <w:rsid w:val="00AD365E"/>
    <w:rsid w:val="00AD36A9"/>
    <w:rsid w:val="00AD36E3"/>
    <w:rsid w:val="00AD376C"/>
    <w:rsid w:val="00AD37BC"/>
    <w:rsid w:val="00AD3845"/>
    <w:rsid w:val="00AD38D5"/>
    <w:rsid w:val="00AD3994"/>
    <w:rsid w:val="00AD3ACA"/>
    <w:rsid w:val="00AD3AD8"/>
    <w:rsid w:val="00AD3B05"/>
    <w:rsid w:val="00AD3B55"/>
    <w:rsid w:val="00AD3BC3"/>
    <w:rsid w:val="00AD3CE5"/>
    <w:rsid w:val="00AD3D87"/>
    <w:rsid w:val="00AD3DA2"/>
    <w:rsid w:val="00AD3E42"/>
    <w:rsid w:val="00AD3E70"/>
    <w:rsid w:val="00AD3E8C"/>
    <w:rsid w:val="00AD3EC7"/>
    <w:rsid w:val="00AD3F85"/>
    <w:rsid w:val="00AD3FF6"/>
    <w:rsid w:val="00AD410E"/>
    <w:rsid w:val="00AD41C1"/>
    <w:rsid w:val="00AD4207"/>
    <w:rsid w:val="00AD4216"/>
    <w:rsid w:val="00AD428E"/>
    <w:rsid w:val="00AD4419"/>
    <w:rsid w:val="00AD446C"/>
    <w:rsid w:val="00AD4479"/>
    <w:rsid w:val="00AD45A0"/>
    <w:rsid w:val="00AD45C5"/>
    <w:rsid w:val="00AD46AF"/>
    <w:rsid w:val="00AD47E3"/>
    <w:rsid w:val="00AD48A1"/>
    <w:rsid w:val="00AD495D"/>
    <w:rsid w:val="00AD4988"/>
    <w:rsid w:val="00AD4A76"/>
    <w:rsid w:val="00AD4B75"/>
    <w:rsid w:val="00AD4C70"/>
    <w:rsid w:val="00AD4C93"/>
    <w:rsid w:val="00AD4CC8"/>
    <w:rsid w:val="00AD4CF0"/>
    <w:rsid w:val="00AD4D22"/>
    <w:rsid w:val="00AD4FBB"/>
    <w:rsid w:val="00AD51A0"/>
    <w:rsid w:val="00AD548B"/>
    <w:rsid w:val="00AD54D5"/>
    <w:rsid w:val="00AD5507"/>
    <w:rsid w:val="00AD5529"/>
    <w:rsid w:val="00AD5642"/>
    <w:rsid w:val="00AD564A"/>
    <w:rsid w:val="00AD56BA"/>
    <w:rsid w:val="00AD579D"/>
    <w:rsid w:val="00AD57B0"/>
    <w:rsid w:val="00AD59AF"/>
    <w:rsid w:val="00AD59C2"/>
    <w:rsid w:val="00AD59E4"/>
    <w:rsid w:val="00AD5AAB"/>
    <w:rsid w:val="00AD5AB4"/>
    <w:rsid w:val="00AD5BB5"/>
    <w:rsid w:val="00AD5C6C"/>
    <w:rsid w:val="00AD5CB9"/>
    <w:rsid w:val="00AD5D39"/>
    <w:rsid w:val="00AD5D91"/>
    <w:rsid w:val="00AD5DA6"/>
    <w:rsid w:val="00AD5DE1"/>
    <w:rsid w:val="00AD5E03"/>
    <w:rsid w:val="00AD5E83"/>
    <w:rsid w:val="00AD5F27"/>
    <w:rsid w:val="00AD5F57"/>
    <w:rsid w:val="00AD5F7B"/>
    <w:rsid w:val="00AD60D7"/>
    <w:rsid w:val="00AD62D5"/>
    <w:rsid w:val="00AD63E6"/>
    <w:rsid w:val="00AD6421"/>
    <w:rsid w:val="00AD6466"/>
    <w:rsid w:val="00AD64D3"/>
    <w:rsid w:val="00AD6622"/>
    <w:rsid w:val="00AD6636"/>
    <w:rsid w:val="00AD6717"/>
    <w:rsid w:val="00AD6732"/>
    <w:rsid w:val="00AD675C"/>
    <w:rsid w:val="00AD68DD"/>
    <w:rsid w:val="00AD695D"/>
    <w:rsid w:val="00AD6995"/>
    <w:rsid w:val="00AD6B59"/>
    <w:rsid w:val="00AD6B71"/>
    <w:rsid w:val="00AD6BBA"/>
    <w:rsid w:val="00AD6C13"/>
    <w:rsid w:val="00AD6C1F"/>
    <w:rsid w:val="00AD6C38"/>
    <w:rsid w:val="00AD6CEA"/>
    <w:rsid w:val="00AD6CFF"/>
    <w:rsid w:val="00AD6D9E"/>
    <w:rsid w:val="00AD6EDD"/>
    <w:rsid w:val="00AD6F26"/>
    <w:rsid w:val="00AD6F29"/>
    <w:rsid w:val="00AD7000"/>
    <w:rsid w:val="00AD70AA"/>
    <w:rsid w:val="00AD71DB"/>
    <w:rsid w:val="00AD720C"/>
    <w:rsid w:val="00AD73A9"/>
    <w:rsid w:val="00AD73BE"/>
    <w:rsid w:val="00AD73C7"/>
    <w:rsid w:val="00AD73EB"/>
    <w:rsid w:val="00AD73F1"/>
    <w:rsid w:val="00AD746E"/>
    <w:rsid w:val="00AD74AC"/>
    <w:rsid w:val="00AD74F0"/>
    <w:rsid w:val="00AD7520"/>
    <w:rsid w:val="00AD7579"/>
    <w:rsid w:val="00AD7597"/>
    <w:rsid w:val="00AD760B"/>
    <w:rsid w:val="00AD78AD"/>
    <w:rsid w:val="00AD78F3"/>
    <w:rsid w:val="00AD792B"/>
    <w:rsid w:val="00AD792C"/>
    <w:rsid w:val="00AD79CB"/>
    <w:rsid w:val="00AD79D5"/>
    <w:rsid w:val="00AD7A30"/>
    <w:rsid w:val="00AD7ACC"/>
    <w:rsid w:val="00AD7B23"/>
    <w:rsid w:val="00AD7B3A"/>
    <w:rsid w:val="00AD7B4A"/>
    <w:rsid w:val="00AD7BFE"/>
    <w:rsid w:val="00AD7C14"/>
    <w:rsid w:val="00AD7C80"/>
    <w:rsid w:val="00AD7DD8"/>
    <w:rsid w:val="00AD7E8E"/>
    <w:rsid w:val="00AD7EA0"/>
    <w:rsid w:val="00AD7F2A"/>
    <w:rsid w:val="00AD7F64"/>
    <w:rsid w:val="00AE0039"/>
    <w:rsid w:val="00AE0086"/>
    <w:rsid w:val="00AE01EB"/>
    <w:rsid w:val="00AE01EC"/>
    <w:rsid w:val="00AE0218"/>
    <w:rsid w:val="00AE0237"/>
    <w:rsid w:val="00AE02CF"/>
    <w:rsid w:val="00AE02E9"/>
    <w:rsid w:val="00AE0469"/>
    <w:rsid w:val="00AE0500"/>
    <w:rsid w:val="00AE056D"/>
    <w:rsid w:val="00AE05AA"/>
    <w:rsid w:val="00AE05B5"/>
    <w:rsid w:val="00AE0647"/>
    <w:rsid w:val="00AE06D4"/>
    <w:rsid w:val="00AE0713"/>
    <w:rsid w:val="00AE07D6"/>
    <w:rsid w:val="00AE07E7"/>
    <w:rsid w:val="00AE0844"/>
    <w:rsid w:val="00AE087F"/>
    <w:rsid w:val="00AE09A6"/>
    <w:rsid w:val="00AE0A01"/>
    <w:rsid w:val="00AE0A06"/>
    <w:rsid w:val="00AE0A40"/>
    <w:rsid w:val="00AE0A44"/>
    <w:rsid w:val="00AE0AC0"/>
    <w:rsid w:val="00AE0B4C"/>
    <w:rsid w:val="00AE0C7C"/>
    <w:rsid w:val="00AE0C8C"/>
    <w:rsid w:val="00AE0E75"/>
    <w:rsid w:val="00AE0F1F"/>
    <w:rsid w:val="00AE1019"/>
    <w:rsid w:val="00AE1092"/>
    <w:rsid w:val="00AE10AC"/>
    <w:rsid w:val="00AE10EA"/>
    <w:rsid w:val="00AE1169"/>
    <w:rsid w:val="00AE1295"/>
    <w:rsid w:val="00AE12D2"/>
    <w:rsid w:val="00AE12D9"/>
    <w:rsid w:val="00AE1350"/>
    <w:rsid w:val="00AE13CA"/>
    <w:rsid w:val="00AE14CA"/>
    <w:rsid w:val="00AE1501"/>
    <w:rsid w:val="00AE1502"/>
    <w:rsid w:val="00AE151D"/>
    <w:rsid w:val="00AE159A"/>
    <w:rsid w:val="00AE1681"/>
    <w:rsid w:val="00AE16CB"/>
    <w:rsid w:val="00AE1795"/>
    <w:rsid w:val="00AE17AB"/>
    <w:rsid w:val="00AE17E3"/>
    <w:rsid w:val="00AE17E8"/>
    <w:rsid w:val="00AE181C"/>
    <w:rsid w:val="00AE1854"/>
    <w:rsid w:val="00AE18C6"/>
    <w:rsid w:val="00AE1912"/>
    <w:rsid w:val="00AE191E"/>
    <w:rsid w:val="00AE193D"/>
    <w:rsid w:val="00AE194C"/>
    <w:rsid w:val="00AE1A46"/>
    <w:rsid w:val="00AE1A96"/>
    <w:rsid w:val="00AE1AE3"/>
    <w:rsid w:val="00AE1C39"/>
    <w:rsid w:val="00AE1CE8"/>
    <w:rsid w:val="00AE1CEB"/>
    <w:rsid w:val="00AE1D37"/>
    <w:rsid w:val="00AE1DF4"/>
    <w:rsid w:val="00AE1E54"/>
    <w:rsid w:val="00AE1F49"/>
    <w:rsid w:val="00AE2029"/>
    <w:rsid w:val="00AE20AD"/>
    <w:rsid w:val="00AE20C7"/>
    <w:rsid w:val="00AE20ED"/>
    <w:rsid w:val="00AE2141"/>
    <w:rsid w:val="00AE21A3"/>
    <w:rsid w:val="00AE22FD"/>
    <w:rsid w:val="00AE2472"/>
    <w:rsid w:val="00AE24A3"/>
    <w:rsid w:val="00AE2532"/>
    <w:rsid w:val="00AE2578"/>
    <w:rsid w:val="00AE258F"/>
    <w:rsid w:val="00AE2590"/>
    <w:rsid w:val="00AE2622"/>
    <w:rsid w:val="00AE2846"/>
    <w:rsid w:val="00AE2851"/>
    <w:rsid w:val="00AE28D2"/>
    <w:rsid w:val="00AE29CD"/>
    <w:rsid w:val="00AE2AC3"/>
    <w:rsid w:val="00AE2AC7"/>
    <w:rsid w:val="00AE2B93"/>
    <w:rsid w:val="00AE2BC3"/>
    <w:rsid w:val="00AE2CDB"/>
    <w:rsid w:val="00AE2D1A"/>
    <w:rsid w:val="00AE2D93"/>
    <w:rsid w:val="00AE2E04"/>
    <w:rsid w:val="00AE2E91"/>
    <w:rsid w:val="00AE2F16"/>
    <w:rsid w:val="00AE2F34"/>
    <w:rsid w:val="00AE2FDF"/>
    <w:rsid w:val="00AE3089"/>
    <w:rsid w:val="00AE3114"/>
    <w:rsid w:val="00AE3224"/>
    <w:rsid w:val="00AE3267"/>
    <w:rsid w:val="00AE337D"/>
    <w:rsid w:val="00AE33D9"/>
    <w:rsid w:val="00AE34AD"/>
    <w:rsid w:val="00AE34E3"/>
    <w:rsid w:val="00AE352F"/>
    <w:rsid w:val="00AE35B8"/>
    <w:rsid w:val="00AE35D3"/>
    <w:rsid w:val="00AE36F7"/>
    <w:rsid w:val="00AE3787"/>
    <w:rsid w:val="00AE37EA"/>
    <w:rsid w:val="00AE388E"/>
    <w:rsid w:val="00AE38EA"/>
    <w:rsid w:val="00AE3976"/>
    <w:rsid w:val="00AE39F0"/>
    <w:rsid w:val="00AE3ABD"/>
    <w:rsid w:val="00AE3AF7"/>
    <w:rsid w:val="00AE3B07"/>
    <w:rsid w:val="00AE3B78"/>
    <w:rsid w:val="00AE3BDD"/>
    <w:rsid w:val="00AE3C86"/>
    <w:rsid w:val="00AE3CC7"/>
    <w:rsid w:val="00AE3E1F"/>
    <w:rsid w:val="00AE3E35"/>
    <w:rsid w:val="00AE3E7E"/>
    <w:rsid w:val="00AE3ED2"/>
    <w:rsid w:val="00AE3F24"/>
    <w:rsid w:val="00AE3F62"/>
    <w:rsid w:val="00AE3FB5"/>
    <w:rsid w:val="00AE403A"/>
    <w:rsid w:val="00AE40CB"/>
    <w:rsid w:val="00AE4109"/>
    <w:rsid w:val="00AE4128"/>
    <w:rsid w:val="00AE4154"/>
    <w:rsid w:val="00AE4313"/>
    <w:rsid w:val="00AE431C"/>
    <w:rsid w:val="00AE4321"/>
    <w:rsid w:val="00AE43B2"/>
    <w:rsid w:val="00AE43B4"/>
    <w:rsid w:val="00AE4448"/>
    <w:rsid w:val="00AE452F"/>
    <w:rsid w:val="00AE4533"/>
    <w:rsid w:val="00AE4549"/>
    <w:rsid w:val="00AE4595"/>
    <w:rsid w:val="00AE45FA"/>
    <w:rsid w:val="00AE4684"/>
    <w:rsid w:val="00AE468B"/>
    <w:rsid w:val="00AE46C2"/>
    <w:rsid w:val="00AE4702"/>
    <w:rsid w:val="00AE4854"/>
    <w:rsid w:val="00AE48A6"/>
    <w:rsid w:val="00AE48F6"/>
    <w:rsid w:val="00AE4914"/>
    <w:rsid w:val="00AE4920"/>
    <w:rsid w:val="00AE49C9"/>
    <w:rsid w:val="00AE4A27"/>
    <w:rsid w:val="00AE4A4B"/>
    <w:rsid w:val="00AE4AD3"/>
    <w:rsid w:val="00AE4B9A"/>
    <w:rsid w:val="00AE4CD1"/>
    <w:rsid w:val="00AE4D6A"/>
    <w:rsid w:val="00AE4DC0"/>
    <w:rsid w:val="00AE4ED3"/>
    <w:rsid w:val="00AE4EE4"/>
    <w:rsid w:val="00AE4F3E"/>
    <w:rsid w:val="00AE4F45"/>
    <w:rsid w:val="00AE4F63"/>
    <w:rsid w:val="00AE4F75"/>
    <w:rsid w:val="00AE4F8B"/>
    <w:rsid w:val="00AE4F93"/>
    <w:rsid w:val="00AE5027"/>
    <w:rsid w:val="00AE510A"/>
    <w:rsid w:val="00AE517C"/>
    <w:rsid w:val="00AE51C5"/>
    <w:rsid w:val="00AE51CE"/>
    <w:rsid w:val="00AE5245"/>
    <w:rsid w:val="00AE5316"/>
    <w:rsid w:val="00AE5364"/>
    <w:rsid w:val="00AE538C"/>
    <w:rsid w:val="00AE540C"/>
    <w:rsid w:val="00AE541A"/>
    <w:rsid w:val="00AE542D"/>
    <w:rsid w:val="00AE5488"/>
    <w:rsid w:val="00AE54AA"/>
    <w:rsid w:val="00AE54C8"/>
    <w:rsid w:val="00AE568D"/>
    <w:rsid w:val="00AE56C2"/>
    <w:rsid w:val="00AE57CE"/>
    <w:rsid w:val="00AE5803"/>
    <w:rsid w:val="00AE5821"/>
    <w:rsid w:val="00AE584E"/>
    <w:rsid w:val="00AE588A"/>
    <w:rsid w:val="00AE588F"/>
    <w:rsid w:val="00AE58B3"/>
    <w:rsid w:val="00AE58EB"/>
    <w:rsid w:val="00AE5970"/>
    <w:rsid w:val="00AE59A2"/>
    <w:rsid w:val="00AE5A43"/>
    <w:rsid w:val="00AE5AB9"/>
    <w:rsid w:val="00AE5C00"/>
    <w:rsid w:val="00AE5D54"/>
    <w:rsid w:val="00AE5DCE"/>
    <w:rsid w:val="00AE5E2A"/>
    <w:rsid w:val="00AE5E4A"/>
    <w:rsid w:val="00AE5ECC"/>
    <w:rsid w:val="00AE5FC7"/>
    <w:rsid w:val="00AE5FC8"/>
    <w:rsid w:val="00AE5FF2"/>
    <w:rsid w:val="00AE601B"/>
    <w:rsid w:val="00AE609B"/>
    <w:rsid w:val="00AE6113"/>
    <w:rsid w:val="00AE6166"/>
    <w:rsid w:val="00AE61A0"/>
    <w:rsid w:val="00AE6216"/>
    <w:rsid w:val="00AE6243"/>
    <w:rsid w:val="00AE624E"/>
    <w:rsid w:val="00AE62FB"/>
    <w:rsid w:val="00AE63CA"/>
    <w:rsid w:val="00AE6413"/>
    <w:rsid w:val="00AE6449"/>
    <w:rsid w:val="00AE6537"/>
    <w:rsid w:val="00AE658E"/>
    <w:rsid w:val="00AE666A"/>
    <w:rsid w:val="00AE672F"/>
    <w:rsid w:val="00AE67A7"/>
    <w:rsid w:val="00AE6823"/>
    <w:rsid w:val="00AE69F7"/>
    <w:rsid w:val="00AE6B89"/>
    <w:rsid w:val="00AE6BA7"/>
    <w:rsid w:val="00AE6CF2"/>
    <w:rsid w:val="00AE6CF9"/>
    <w:rsid w:val="00AE6DEC"/>
    <w:rsid w:val="00AE6E2A"/>
    <w:rsid w:val="00AE6E8C"/>
    <w:rsid w:val="00AE6F75"/>
    <w:rsid w:val="00AE6F97"/>
    <w:rsid w:val="00AE703F"/>
    <w:rsid w:val="00AE7089"/>
    <w:rsid w:val="00AE7111"/>
    <w:rsid w:val="00AE71E8"/>
    <w:rsid w:val="00AE7278"/>
    <w:rsid w:val="00AE7296"/>
    <w:rsid w:val="00AE7487"/>
    <w:rsid w:val="00AE74BF"/>
    <w:rsid w:val="00AE74D1"/>
    <w:rsid w:val="00AE7500"/>
    <w:rsid w:val="00AE7580"/>
    <w:rsid w:val="00AE760C"/>
    <w:rsid w:val="00AE765F"/>
    <w:rsid w:val="00AE76B1"/>
    <w:rsid w:val="00AE76EF"/>
    <w:rsid w:val="00AE7711"/>
    <w:rsid w:val="00AE7818"/>
    <w:rsid w:val="00AE78EA"/>
    <w:rsid w:val="00AE7904"/>
    <w:rsid w:val="00AE79A4"/>
    <w:rsid w:val="00AE79A5"/>
    <w:rsid w:val="00AE7A3B"/>
    <w:rsid w:val="00AE7A8E"/>
    <w:rsid w:val="00AE7A97"/>
    <w:rsid w:val="00AE7AFA"/>
    <w:rsid w:val="00AE7B07"/>
    <w:rsid w:val="00AE7B54"/>
    <w:rsid w:val="00AE7B7F"/>
    <w:rsid w:val="00AE7C4E"/>
    <w:rsid w:val="00AE7C94"/>
    <w:rsid w:val="00AE7D1F"/>
    <w:rsid w:val="00AE7D21"/>
    <w:rsid w:val="00AE7DA2"/>
    <w:rsid w:val="00AE7DFD"/>
    <w:rsid w:val="00AE7F4B"/>
    <w:rsid w:val="00AE7F62"/>
    <w:rsid w:val="00AE7F8B"/>
    <w:rsid w:val="00AF0028"/>
    <w:rsid w:val="00AF0067"/>
    <w:rsid w:val="00AF00E8"/>
    <w:rsid w:val="00AF0135"/>
    <w:rsid w:val="00AF014F"/>
    <w:rsid w:val="00AF019C"/>
    <w:rsid w:val="00AF01B1"/>
    <w:rsid w:val="00AF0264"/>
    <w:rsid w:val="00AF02AB"/>
    <w:rsid w:val="00AF0339"/>
    <w:rsid w:val="00AF035B"/>
    <w:rsid w:val="00AF0387"/>
    <w:rsid w:val="00AF03D4"/>
    <w:rsid w:val="00AF0464"/>
    <w:rsid w:val="00AF0469"/>
    <w:rsid w:val="00AF049F"/>
    <w:rsid w:val="00AF0558"/>
    <w:rsid w:val="00AF056B"/>
    <w:rsid w:val="00AF05A5"/>
    <w:rsid w:val="00AF05B8"/>
    <w:rsid w:val="00AF05DE"/>
    <w:rsid w:val="00AF0672"/>
    <w:rsid w:val="00AF067A"/>
    <w:rsid w:val="00AF06D2"/>
    <w:rsid w:val="00AF0759"/>
    <w:rsid w:val="00AF080D"/>
    <w:rsid w:val="00AF083B"/>
    <w:rsid w:val="00AF08FC"/>
    <w:rsid w:val="00AF0920"/>
    <w:rsid w:val="00AF0930"/>
    <w:rsid w:val="00AF0A13"/>
    <w:rsid w:val="00AF0A87"/>
    <w:rsid w:val="00AF0AAB"/>
    <w:rsid w:val="00AF0AE4"/>
    <w:rsid w:val="00AF0C5A"/>
    <w:rsid w:val="00AF0C9B"/>
    <w:rsid w:val="00AF0E04"/>
    <w:rsid w:val="00AF0EA8"/>
    <w:rsid w:val="00AF0EEA"/>
    <w:rsid w:val="00AF0FDF"/>
    <w:rsid w:val="00AF104E"/>
    <w:rsid w:val="00AF1120"/>
    <w:rsid w:val="00AF1168"/>
    <w:rsid w:val="00AF1257"/>
    <w:rsid w:val="00AF12A4"/>
    <w:rsid w:val="00AF1336"/>
    <w:rsid w:val="00AF13EF"/>
    <w:rsid w:val="00AF144E"/>
    <w:rsid w:val="00AF145B"/>
    <w:rsid w:val="00AF149C"/>
    <w:rsid w:val="00AF15D1"/>
    <w:rsid w:val="00AF1621"/>
    <w:rsid w:val="00AF171B"/>
    <w:rsid w:val="00AF17C9"/>
    <w:rsid w:val="00AF17E6"/>
    <w:rsid w:val="00AF1873"/>
    <w:rsid w:val="00AF1917"/>
    <w:rsid w:val="00AF1932"/>
    <w:rsid w:val="00AF1A2A"/>
    <w:rsid w:val="00AF1B73"/>
    <w:rsid w:val="00AF1C2C"/>
    <w:rsid w:val="00AF1C4A"/>
    <w:rsid w:val="00AF1CDE"/>
    <w:rsid w:val="00AF1D4A"/>
    <w:rsid w:val="00AF1D82"/>
    <w:rsid w:val="00AF1DA1"/>
    <w:rsid w:val="00AF1DEB"/>
    <w:rsid w:val="00AF1E22"/>
    <w:rsid w:val="00AF1E4C"/>
    <w:rsid w:val="00AF1EBA"/>
    <w:rsid w:val="00AF2146"/>
    <w:rsid w:val="00AF2264"/>
    <w:rsid w:val="00AF23F8"/>
    <w:rsid w:val="00AF258F"/>
    <w:rsid w:val="00AF25CD"/>
    <w:rsid w:val="00AF264D"/>
    <w:rsid w:val="00AF26E1"/>
    <w:rsid w:val="00AF274E"/>
    <w:rsid w:val="00AF27B4"/>
    <w:rsid w:val="00AF2842"/>
    <w:rsid w:val="00AF28A5"/>
    <w:rsid w:val="00AF2900"/>
    <w:rsid w:val="00AF296C"/>
    <w:rsid w:val="00AF2A99"/>
    <w:rsid w:val="00AF2BA5"/>
    <w:rsid w:val="00AF2C65"/>
    <w:rsid w:val="00AF2CA9"/>
    <w:rsid w:val="00AF2CE2"/>
    <w:rsid w:val="00AF2E37"/>
    <w:rsid w:val="00AF2F4A"/>
    <w:rsid w:val="00AF2F83"/>
    <w:rsid w:val="00AF310E"/>
    <w:rsid w:val="00AF316D"/>
    <w:rsid w:val="00AF3171"/>
    <w:rsid w:val="00AF3355"/>
    <w:rsid w:val="00AF336B"/>
    <w:rsid w:val="00AF33D3"/>
    <w:rsid w:val="00AF3410"/>
    <w:rsid w:val="00AF34A9"/>
    <w:rsid w:val="00AF3560"/>
    <w:rsid w:val="00AF3578"/>
    <w:rsid w:val="00AF35CF"/>
    <w:rsid w:val="00AF3608"/>
    <w:rsid w:val="00AF365F"/>
    <w:rsid w:val="00AF3661"/>
    <w:rsid w:val="00AF371D"/>
    <w:rsid w:val="00AF37B7"/>
    <w:rsid w:val="00AF3853"/>
    <w:rsid w:val="00AF3859"/>
    <w:rsid w:val="00AF38BB"/>
    <w:rsid w:val="00AF38C0"/>
    <w:rsid w:val="00AF3950"/>
    <w:rsid w:val="00AF397A"/>
    <w:rsid w:val="00AF39A8"/>
    <w:rsid w:val="00AF3A32"/>
    <w:rsid w:val="00AF3B7A"/>
    <w:rsid w:val="00AF3B8A"/>
    <w:rsid w:val="00AF3B98"/>
    <w:rsid w:val="00AF3BE1"/>
    <w:rsid w:val="00AF3DC3"/>
    <w:rsid w:val="00AF3DD6"/>
    <w:rsid w:val="00AF3E9E"/>
    <w:rsid w:val="00AF3EB1"/>
    <w:rsid w:val="00AF3EC5"/>
    <w:rsid w:val="00AF3EED"/>
    <w:rsid w:val="00AF3EEF"/>
    <w:rsid w:val="00AF3F83"/>
    <w:rsid w:val="00AF401E"/>
    <w:rsid w:val="00AF40B4"/>
    <w:rsid w:val="00AF411C"/>
    <w:rsid w:val="00AF4180"/>
    <w:rsid w:val="00AF418B"/>
    <w:rsid w:val="00AF41DE"/>
    <w:rsid w:val="00AF429D"/>
    <w:rsid w:val="00AF42DD"/>
    <w:rsid w:val="00AF42E6"/>
    <w:rsid w:val="00AF434E"/>
    <w:rsid w:val="00AF43AF"/>
    <w:rsid w:val="00AF4476"/>
    <w:rsid w:val="00AF44BA"/>
    <w:rsid w:val="00AF44D7"/>
    <w:rsid w:val="00AF4541"/>
    <w:rsid w:val="00AF45DE"/>
    <w:rsid w:val="00AF4619"/>
    <w:rsid w:val="00AF46AD"/>
    <w:rsid w:val="00AF47DD"/>
    <w:rsid w:val="00AF490B"/>
    <w:rsid w:val="00AF4973"/>
    <w:rsid w:val="00AF497D"/>
    <w:rsid w:val="00AF4B59"/>
    <w:rsid w:val="00AF4CD3"/>
    <w:rsid w:val="00AF4D50"/>
    <w:rsid w:val="00AF4DA5"/>
    <w:rsid w:val="00AF4DC4"/>
    <w:rsid w:val="00AF4DD4"/>
    <w:rsid w:val="00AF4DE8"/>
    <w:rsid w:val="00AF4E11"/>
    <w:rsid w:val="00AF4E2A"/>
    <w:rsid w:val="00AF4F11"/>
    <w:rsid w:val="00AF5003"/>
    <w:rsid w:val="00AF5114"/>
    <w:rsid w:val="00AF512D"/>
    <w:rsid w:val="00AF51F6"/>
    <w:rsid w:val="00AF534C"/>
    <w:rsid w:val="00AF5395"/>
    <w:rsid w:val="00AF5417"/>
    <w:rsid w:val="00AF5489"/>
    <w:rsid w:val="00AF5492"/>
    <w:rsid w:val="00AF54F8"/>
    <w:rsid w:val="00AF552F"/>
    <w:rsid w:val="00AF55D0"/>
    <w:rsid w:val="00AF55E6"/>
    <w:rsid w:val="00AF56EB"/>
    <w:rsid w:val="00AF56FE"/>
    <w:rsid w:val="00AF571B"/>
    <w:rsid w:val="00AF578C"/>
    <w:rsid w:val="00AF578F"/>
    <w:rsid w:val="00AF57D3"/>
    <w:rsid w:val="00AF57DF"/>
    <w:rsid w:val="00AF586A"/>
    <w:rsid w:val="00AF58A8"/>
    <w:rsid w:val="00AF58F4"/>
    <w:rsid w:val="00AF590F"/>
    <w:rsid w:val="00AF5A48"/>
    <w:rsid w:val="00AF5A71"/>
    <w:rsid w:val="00AF5AA4"/>
    <w:rsid w:val="00AF5BB9"/>
    <w:rsid w:val="00AF5C70"/>
    <w:rsid w:val="00AF5C8E"/>
    <w:rsid w:val="00AF5C8F"/>
    <w:rsid w:val="00AF5CCE"/>
    <w:rsid w:val="00AF5D28"/>
    <w:rsid w:val="00AF5D6F"/>
    <w:rsid w:val="00AF5DA6"/>
    <w:rsid w:val="00AF5F23"/>
    <w:rsid w:val="00AF5FA4"/>
    <w:rsid w:val="00AF607A"/>
    <w:rsid w:val="00AF60E6"/>
    <w:rsid w:val="00AF61C0"/>
    <w:rsid w:val="00AF6224"/>
    <w:rsid w:val="00AF624B"/>
    <w:rsid w:val="00AF62BA"/>
    <w:rsid w:val="00AF62CA"/>
    <w:rsid w:val="00AF6452"/>
    <w:rsid w:val="00AF657F"/>
    <w:rsid w:val="00AF65AC"/>
    <w:rsid w:val="00AF661A"/>
    <w:rsid w:val="00AF6659"/>
    <w:rsid w:val="00AF6660"/>
    <w:rsid w:val="00AF687C"/>
    <w:rsid w:val="00AF68E1"/>
    <w:rsid w:val="00AF6904"/>
    <w:rsid w:val="00AF6929"/>
    <w:rsid w:val="00AF69B5"/>
    <w:rsid w:val="00AF6A13"/>
    <w:rsid w:val="00AF6A52"/>
    <w:rsid w:val="00AF6A92"/>
    <w:rsid w:val="00AF6AEA"/>
    <w:rsid w:val="00AF6B1A"/>
    <w:rsid w:val="00AF6B3B"/>
    <w:rsid w:val="00AF6B69"/>
    <w:rsid w:val="00AF6BA9"/>
    <w:rsid w:val="00AF6C59"/>
    <w:rsid w:val="00AF6C6F"/>
    <w:rsid w:val="00AF6CFF"/>
    <w:rsid w:val="00AF6DD3"/>
    <w:rsid w:val="00AF6ED5"/>
    <w:rsid w:val="00AF6FC7"/>
    <w:rsid w:val="00AF7057"/>
    <w:rsid w:val="00AF7109"/>
    <w:rsid w:val="00AF7133"/>
    <w:rsid w:val="00AF713B"/>
    <w:rsid w:val="00AF7184"/>
    <w:rsid w:val="00AF71D1"/>
    <w:rsid w:val="00AF7243"/>
    <w:rsid w:val="00AF72E5"/>
    <w:rsid w:val="00AF7309"/>
    <w:rsid w:val="00AF732E"/>
    <w:rsid w:val="00AF741F"/>
    <w:rsid w:val="00AF747C"/>
    <w:rsid w:val="00AF7485"/>
    <w:rsid w:val="00AF748A"/>
    <w:rsid w:val="00AF750E"/>
    <w:rsid w:val="00AF7575"/>
    <w:rsid w:val="00AF75B3"/>
    <w:rsid w:val="00AF75FC"/>
    <w:rsid w:val="00AF767E"/>
    <w:rsid w:val="00AF7689"/>
    <w:rsid w:val="00AF76CD"/>
    <w:rsid w:val="00AF77C4"/>
    <w:rsid w:val="00AF77E2"/>
    <w:rsid w:val="00AF78DF"/>
    <w:rsid w:val="00AF79E7"/>
    <w:rsid w:val="00AF7A07"/>
    <w:rsid w:val="00AF7A61"/>
    <w:rsid w:val="00AF7AD8"/>
    <w:rsid w:val="00AF7AE4"/>
    <w:rsid w:val="00AF7BAA"/>
    <w:rsid w:val="00AF7BCD"/>
    <w:rsid w:val="00AF7CB9"/>
    <w:rsid w:val="00AF7D10"/>
    <w:rsid w:val="00AF7D7B"/>
    <w:rsid w:val="00AF7DC3"/>
    <w:rsid w:val="00AF7E22"/>
    <w:rsid w:val="00AF7E53"/>
    <w:rsid w:val="00AF7F47"/>
    <w:rsid w:val="00AF7F4D"/>
    <w:rsid w:val="00AF7F54"/>
    <w:rsid w:val="00B00188"/>
    <w:rsid w:val="00B0018D"/>
    <w:rsid w:val="00B001C6"/>
    <w:rsid w:val="00B00429"/>
    <w:rsid w:val="00B004D5"/>
    <w:rsid w:val="00B0056C"/>
    <w:rsid w:val="00B005B4"/>
    <w:rsid w:val="00B005DA"/>
    <w:rsid w:val="00B006F1"/>
    <w:rsid w:val="00B006FB"/>
    <w:rsid w:val="00B0074D"/>
    <w:rsid w:val="00B00786"/>
    <w:rsid w:val="00B007D4"/>
    <w:rsid w:val="00B00854"/>
    <w:rsid w:val="00B008F8"/>
    <w:rsid w:val="00B00958"/>
    <w:rsid w:val="00B00B0A"/>
    <w:rsid w:val="00B00B59"/>
    <w:rsid w:val="00B00B8B"/>
    <w:rsid w:val="00B00D54"/>
    <w:rsid w:val="00B00D72"/>
    <w:rsid w:val="00B00D79"/>
    <w:rsid w:val="00B00E8E"/>
    <w:rsid w:val="00B00EFC"/>
    <w:rsid w:val="00B00F25"/>
    <w:rsid w:val="00B00F87"/>
    <w:rsid w:val="00B00FA6"/>
    <w:rsid w:val="00B01067"/>
    <w:rsid w:val="00B010A7"/>
    <w:rsid w:val="00B010AD"/>
    <w:rsid w:val="00B010DF"/>
    <w:rsid w:val="00B0119D"/>
    <w:rsid w:val="00B011BA"/>
    <w:rsid w:val="00B011C2"/>
    <w:rsid w:val="00B011C9"/>
    <w:rsid w:val="00B01286"/>
    <w:rsid w:val="00B01393"/>
    <w:rsid w:val="00B013AF"/>
    <w:rsid w:val="00B013FE"/>
    <w:rsid w:val="00B01508"/>
    <w:rsid w:val="00B01583"/>
    <w:rsid w:val="00B015A6"/>
    <w:rsid w:val="00B015AB"/>
    <w:rsid w:val="00B015BC"/>
    <w:rsid w:val="00B015F0"/>
    <w:rsid w:val="00B01619"/>
    <w:rsid w:val="00B01673"/>
    <w:rsid w:val="00B01678"/>
    <w:rsid w:val="00B016A9"/>
    <w:rsid w:val="00B01936"/>
    <w:rsid w:val="00B01937"/>
    <w:rsid w:val="00B01947"/>
    <w:rsid w:val="00B01A95"/>
    <w:rsid w:val="00B01B55"/>
    <w:rsid w:val="00B01C17"/>
    <w:rsid w:val="00B01D1D"/>
    <w:rsid w:val="00B01D85"/>
    <w:rsid w:val="00B01D87"/>
    <w:rsid w:val="00B01DAB"/>
    <w:rsid w:val="00B01DBF"/>
    <w:rsid w:val="00B01DE6"/>
    <w:rsid w:val="00B01E45"/>
    <w:rsid w:val="00B01E7E"/>
    <w:rsid w:val="00B01E83"/>
    <w:rsid w:val="00B01EAB"/>
    <w:rsid w:val="00B01F5C"/>
    <w:rsid w:val="00B02024"/>
    <w:rsid w:val="00B02085"/>
    <w:rsid w:val="00B021C5"/>
    <w:rsid w:val="00B02289"/>
    <w:rsid w:val="00B0243D"/>
    <w:rsid w:val="00B02452"/>
    <w:rsid w:val="00B024EB"/>
    <w:rsid w:val="00B02564"/>
    <w:rsid w:val="00B0258C"/>
    <w:rsid w:val="00B02603"/>
    <w:rsid w:val="00B02692"/>
    <w:rsid w:val="00B026AF"/>
    <w:rsid w:val="00B026E3"/>
    <w:rsid w:val="00B02750"/>
    <w:rsid w:val="00B02773"/>
    <w:rsid w:val="00B027B6"/>
    <w:rsid w:val="00B028CE"/>
    <w:rsid w:val="00B02A42"/>
    <w:rsid w:val="00B02ADE"/>
    <w:rsid w:val="00B02BCC"/>
    <w:rsid w:val="00B02CA7"/>
    <w:rsid w:val="00B02DFE"/>
    <w:rsid w:val="00B02E16"/>
    <w:rsid w:val="00B02E64"/>
    <w:rsid w:val="00B02EB1"/>
    <w:rsid w:val="00B02F44"/>
    <w:rsid w:val="00B03005"/>
    <w:rsid w:val="00B03171"/>
    <w:rsid w:val="00B0319F"/>
    <w:rsid w:val="00B031F1"/>
    <w:rsid w:val="00B032A7"/>
    <w:rsid w:val="00B03302"/>
    <w:rsid w:val="00B03365"/>
    <w:rsid w:val="00B0345D"/>
    <w:rsid w:val="00B0349A"/>
    <w:rsid w:val="00B034B8"/>
    <w:rsid w:val="00B034E3"/>
    <w:rsid w:val="00B03503"/>
    <w:rsid w:val="00B03548"/>
    <w:rsid w:val="00B03572"/>
    <w:rsid w:val="00B0364F"/>
    <w:rsid w:val="00B036F5"/>
    <w:rsid w:val="00B03762"/>
    <w:rsid w:val="00B03764"/>
    <w:rsid w:val="00B037B7"/>
    <w:rsid w:val="00B0381D"/>
    <w:rsid w:val="00B03849"/>
    <w:rsid w:val="00B0389D"/>
    <w:rsid w:val="00B038CF"/>
    <w:rsid w:val="00B03932"/>
    <w:rsid w:val="00B039A5"/>
    <w:rsid w:val="00B03A0B"/>
    <w:rsid w:val="00B03A86"/>
    <w:rsid w:val="00B03A88"/>
    <w:rsid w:val="00B03B16"/>
    <w:rsid w:val="00B03B1D"/>
    <w:rsid w:val="00B03C9E"/>
    <w:rsid w:val="00B03CA7"/>
    <w:rsid w:val="00B03CCA"/>
    <w:rsid w:val="00B03D54"/>
    <w:rsid w:val="00B03E01"/>
    <w:rsid w:val="00B03E07"/>
    <w:rsid w:val="00B03EA9"/>
    <w:rsid w:val="00B03F26"/>
    <w:rsid w:val="00B03F47"/>
    <w:rsid w:val="00B03FC2"/>
    <w:rsid w:val="00B040D4"/>
    <w:rsid w:val="00B040DC"/>
    <w:rsid w:val="00B0419A"/>
    <w:rsid w:val="00B041F1"/>
    <w:rsid w:val="00B04220"/>
    <w:rsid w:val="00B0439F"/>
    <w:rsid w:val="00B043FB"/>
    <w:rsid w:val="00B044E1"/>
    <w:rsid w:val="00B045A9"/>
    <w:rsid w:val="00B04644"/>
    <w:rsid w:val="00B04688"/>
    <w:rsid w:val="00B047CC"/>
    <w:rsid w:val="00B04823"/>
    <w:rsid w:val="00B048BC"/>
    <w:rsid w:val="00B04928"/>
    <w:rsid w:val="00B04952"/>
    <w:rsid w:val="00B04963"/>
    <w:rsid w:val="00B04A1F"/>
    <w:rsid w:val="00B04A28"/>
    <w:rsid w:val="00B04A5C"/>
    <w:rsid w:val="00B04A85"/>
    <w:rsid w:val="00B04AA8"/>
    <w:rsid w:val="00B04AE7"/>
    <w:rsid w:val="00B04C12"/>
    <w:rsid w:val="00B04E12"/>
    <w:rsid w:val="00B04E42"/>
    <w:rsid w:val="00B04ECB"/>
    <w:rsid w:val="00B04FB2"/>
    <w:rsid w:val="00B05068"/>
    <w:rsid w:val="00B050C1"/>
    <w:rsid w:val="00B050F3"/>
    <w:rsid w:val="00B05158"/>
    <w:rsid w:val="00B05289"/>
    <w:rsid w:val="00B052DB"/>
    <w:rsid w:val="00B05436"/>
    <w:rsid w:val="00B05467"/>
    <w:rsid w:val="00B05592"/>
    <w:rsid w:val="00B055B2"/>
    <w:rsid w:val="00B055F5"/>
    <w:rsid w:val="00B0565A"/>
    <w:rsid w:val="00B05676"/>
    <w:rsid w:val="00B056B3"/>
    <w:rsid w:val="00B056CA"/>
    <w:rsid w:val="00B057E3"/>
    <w:rsid w:val="00B0585D"/>
    <w:rsid w:val="00B0586C"/>
    <w:rsid w:val="00B058B2"/>
    <w:rsid w:val="00B058E9"/>
    <w:rsid w:val="00B05927"/>
    <w:rsid w:val="00B059AB"/>
    <w:rsid w:val="00B059FA"/>
    <w:rsid w:val="00B05A68"/>
    <w:rsid w:val="00B05AB0"/>
    <w:rsid w:val="00B05AD0"/>
    <w:rsid w:val="00B05B53"/>
    <w:rsid w:val="00B05CE8"/>
    <w:rsid w:val="00B05D42"/>
    <w:rsid w:val="00B05D99"/>
    <w:rsid w:val="00B05E2A"/>
    <w:rsid w:val="00B05E3B"/>
    <w:rsid w:val="00B05E6C"/>
    <w:rsid w:val="00B05E88"/>
    <w:rsid w:val="00B05FD6"/>
    <w:rsid w:val="00B06042"/>
    <w:rsid w:val="00B06088"/>
    <w:rsid w:val="00B06094"/>
    <w:rsid w:val="00B060CC"/>
    <w:rsid w:val="00B060E8"/>
    <w:rsid w:val="00B06102"/>
    <w:rsid w:val="00B06120"/>
    <w:rsid w:val="00B06130"/>
    <w:rsid w:val="00B06193"/>
    <w:rsid w:val="00B06236"/>
    <w:rsid w:val="00B06253"/>
    <w:rsid w:val="00B0625C"/>
    <w:rsid w:val="00B062B5"/>
    <w:rsid w:val="00B063B3"/>
    <w:rsid w:val="00B06522"/>
    <w:rsid w:val="00B066E2"/>
    <w:rsid w:val="00B0672F"/>
    <w:rsid w:val="00B0675A"/>
    <w:rsid w:val="00B067D1"/>
    <w:rsid w:val="00B067E6"/>
    <w:rsid w:val="00B067FF"/>
    <w:rsid w:val="00B069E6"/>
    <w:rsid w:val="00B06AC4"/>
    <w:rsid w:val="00B06C60"/>
    <w:rsid w:val="00B06C9E"/>
    <w:rsid w:val="00B06D90"/>
    <w:rsid w:val="00B06E84"/>
    <w:rsid w:val="00B06E8D"/>
    <w:rsid w:val="00B06E9E"/>
    <w:rsid w:val="00B06F87"/>
    <w:rsid w:val="00B06FC4"/>
    <w:rsid w:val="00B07043"/>
    <w:rsid w:val="00B07059"/>
    <w:rsid w:val="00B0711A"/>
    <w:rsid w:val="00B07160"/>
    <w:rsid w:val="00B07393"/>
    <w:rsid w:val="00B073A7"/>
    <w:rsid w:val="00B07490"/>
    <w:rsid w:val="00B07548"/>
    <w:rsid w:val="00B07572"/>
    <w:rsid w:val="00B075EA"/>
    <w:rsid w:val="00B07614"/>
    <w:rsid w:val="00B0761B"/>
    <w:rsid w:val="00B0774A"/>
    <w:rsid w:val="00B07785"/>
    <w:rsid w:val="00B07881"/>
    <w:rsid w:val="00B07A99"/>
    <w:rsid w:val="00B07B55"/>
    <w:rsid w:val="00B07C7C"/>
    <w:rsid w:val="00B07CB3"/>
    <w:rsid w:val="00B07D43"/>
    <w:rsid w:val="00B07DC2"/>
    <w:rsid w:val="00B07DD8"/>
    <w:rsid w:val="00B07E12"/>
    <w:rsid w:val="00B07EBC"/>
    <w:rsid w:val="00B07EF7"/>
    <w:rsid w:val="00B1009F"/>
    <w:rsid w:val="00B1013E"/>
    <w:rsid w:val="00B10208"/>
    <w:rsid w:val="00B10249"/>
    <w:rsid w:val="00B1037D"/>
    <w:rsid w:val="00B10447"/>
    <w:rsid w:val="00B10485"/>
    <w:rsid w:val="00B105EC"/>
    <w:rsid w:val="00B106B1"/>
    <w:rsid w:val="00B106E8"/>
    <w:rsid w:val="00B107DE"/>
    <w:rsid w:val="00B1081C"/>
    <w:rsid w:val="00B10854"/>
    <w:rsid w:val="00B10855"/>
    <w:rsid w:val="00B10AA7"/>
    <w:rsid w:val="00B10AF1"/>
    <w:rsid w:val="00B10B23"/>
    <w:rsid w:val="00B10B48"/>
    <w:rsid w:val="00B10B4E"/>
    <w:rsid w:val="00B10BC9"/>
    <w:rsid w:val="00B10BCE"/>
    <w:rsid w:val="00B10D3B"/>
    <w:rsid w:val="00B10D87"/>
    <w:rsid w:val="00B10E29"/>
    <w:rsid w:val="00B10EA3"/>
    <w:rsid w:val="00B10F4B"/>
    <w:rsid w:val="00B10FEE"/>
    <w:rsid w:val="00B1113A"/>
    <w:rsid w:val="00B111AE"/>
    <w:rsid w:val="00B1122E"/>
    <w:rsid w:val="00B112FA"/>
    <w:rsid w:val="00B11356"/>
    <w:rsid w:val="00B116A1"/>
    <w:rsid w:val="00B1177E"/>
    <w:rsid w:val="00B11817"/>
    <w:rsid w:val="00B11894"/>
    <w:rsid w:val="00B1190A"/>
    <w:rsid w:val="00B11934"/>
    <w:rsid w:val="00B1196E"/>
    <w:rsid w:val="00B119A9"/>
    <w:rsid w:val="00B119B7"/>
    <w:rsid w:val="00B11A05"/>
    <w:rsid w:val="00B11AA5"/>
    <w:rsid w:val="00B11C0E"/>
    <w:rsid w:val="00B11CBF"/>
    <w:rsid w:val="00B11CCC"/>
    <w:rsid w:val="00B11D64"/>
    <w:rsid w:val="00B11DB1"/>
    <w:rsid w:val="00B11FCC"/>
    <w:rsid w:val="00B1201F"/>
    <w:rsid w:val="00B1202F"/>
    <w:rsid w:val="00B120ED"/>
    <w:rsid w:val="00B12100"/>
    <w:rsid w:val="00B12104"/>
    <w:rsid w:val="00B12145"/>
    <w:rsid w:val="00B12149"/>
    <w:rsid w:val="00B12156"/>
    <w:rsid w:val="00B12170"/>
    <w:rsid w:val="00B12212"/>
    <w:rsid w:val="00B12428"/>
    <w:rsid w:val="00B12445"/>
    <w:rsid w:val="00B124A8"/>
    <w:rsid w:val="00B124CC"/>
    <w:rsid w:val="00B12519"/>
    <w:rsid w:val="00B1258A"/>
    <w:rsid w:val="00B1261C"/>
    <w:rsid w:val="00B12674"/>
    <w:rsid w:val="00B1285E"/>
    <w:rsid w:val="00B128B0"/>
    <w:rsid w:val="00B12947"/>
    <w:rsid w:val="00B129CD"/>
    <w:rsid w:val="00B12AB9"/>
    <w:rsid w:val="00B12B81"/>
    <w:rsid w:val="00B12BA7"/>
    <w:rsid w:val="00B12C84"/>
    <w:rsid w:val="00B12C87"/>
    <w:rsid w:val="00B12CA5"/>
    <w:rsid w:val="00B12CAB"/>
    <w:rsid w:val="00B12CEC"/>
    <w:rsid w:val="00B12CFC"/>
    <w:rsid w:val="00B12DCE"/>
    <w:rsid w:val="00B12E9B"/>
    <w:rsid w:val="00B12EA3"/>
    <w:rsid w:val="00B12F72"/>
    <w:rsid w:val="00B12F7C"/>
    <w:rsid w:val="00B12F81"/>
    <w:rsid w:val="00B12FDA"/>
    <w:rsid w:val="00B1307D"/>
    <w:rsid w:val="00B13113"/>
    <w:rsid w:val="00B1311C"/>
    <w:rsid w:val="00B13142"/>
    <w:rsid w:val="00B131DE"/>
    <w:rsid w:val="00B13227"/>
    <w:rsid w:val="00B13292"/>
    <w:rsid w:val="00B132AB"/>
    <w:rsid w:val="00B132C2"/>
    <w:rsid w:val="00B13345"/>
    <w:rsid w:val="00B13434"/>
    <w:rsid w:val="00B13518"/>
    <w:rsid w:val="00B13569"/>
    <w:rsid w:val="00B1358C"/>
    <w:rsid w:val="00B13596"/>
    <w:rsid w:val="00B135DE"/>
    <w:rsid w:val="00B1363A"/>
    <w:rsid w:val="00B1368F"/>
    <w:rsid w:val="00B136E5"/>
    <w:rsid w:val="00B13744"/>
    <w:rsid w:val="00B13766"/>
    <w:rsid w:val="00B13777"/>
    <w:rsid w:val="00B1380B"/>
    <w:rsid w:val="00B139AC"/>
    <w:rsid w:val="00B13A40"/>
    <w:rsid w:val="00B13C44"/>
    <w:rsid w:val="00B13C7E"/>
    <w:rsid w:val="00B13D28"/>
    <w:rsid w:val="00B13D2E"/>
    <w:rsid w:val="00B13DBD"/>
    <w:rsid w:val="00B13E44"/>
    <w:rsid w:val="00B13F6A"/>
    <w:rsid w:val="00B1401D"/>
    <w:rsid w:val="00B14075"/>
    <w:rsid w:val="00B1413C"/>
    <w:rsid w:val="00B141C3"/>
    <w:rsid w:val="00B141FC"/>
    <w:rsid w:val="00B14207"/>
    <w:rsid w:val="00B14336"/>
    <w:rsid w:val="00B1438F"/>
    <w:rsid w:val="00B1443C"/>
    <w:rsid w:val="00B1449C"/>
    <w:rsid w:val="00B1450B"/>
    <w:rsid w:val="00B14575"/>
    <w:rsid w:val="00B145CC"/>
    <w:rsid w:val="00B145EA"/>
    <w:rsid w:val="00B1464A"/>
    <w:rsid w:val="00B1469D"/>
    <w:rsid w:val="00B14727"/>
    <w:rsid w:val="00B14846"/>
    <w:rsid w:val="00B14887"/>
    <w:rsid w:val="00B148B1"/>
    <w:rsid w:val="00B148B5"/>
    <w:rsid w:val="00B149C2"/>
    <w:rsid w:val="00B14A22"/>
    <w:rsid w:val="00B14A48"/>
    <w:rsid w:val="00B14A4B"/>
    <w:rsid w:val="00B14ACB"/>
    <w:rsid w:val="00B14B42"/>
    <w:rsid w:val="00B14C9F"/>
    <w:rsid w:val="00B14DC5"/>
    <w:rsid w:val="00B14E5C"/>
    <w:rsid w:val="00B14E64"/>
    <w:rsid w:val="00B14F58"/>
    <w:rsid w:val="00B14F91"/>
    <w:rsid w:val="00B1516D"/>
    <w:rsid w:val="00B151B1"/>
    <w:rsid w:val="00B15206"/>
    <w:rsid w:val="00B15231"/>
    <w:rsid w:val="00B152C3"/>
    <w:rsid w:val="00B152EA"/>
    <w:rsid w:val="00B1536B"/>
    <w:rsid w:val="00B1541F"/>
    <w:rsid w:val="00B15538"/>
    <w:rsid w:val="00B155D0"/>
    <w:rsid w:val="00B1567E"/>
    <w:rsid w:val="00B156FD"/>
    <w:rsid w:val="00B1575E"/>
    <w:rsid w:val="00B1576C"/>
    <w:rsid w:val="00B157CF"/>
    <w:rsid w:val="00B1583A"/>
    <w:rsid w:val="00B15874"/>
    <w:rsid w:val="00B15882"/>
    <w:rsid w:val="00B1591C"/>
    <w:rsid w:val="00B15924"/>
    <w:rsid w:val="00B159AD"/>
    <w:rsid w:val="00B159B1"/>
    <w:rsid w:val="00B15BC3"/>
    <w:rsid w:val="00B15BEF"/>
    <w:rsid w:val="00B15C30"/>
    <w:rsid w:val="00B15D4A"/>
    <w:rsid w:val="00B15E9A"/>
    <w:rsid w:val="00B15FAC"/>
    <w:rsid w:val="00B16016"/>
    <w:rsid w:val="00B1603C"/>
    <w:rsid w:val="00B160AF"/>
    <w:rsid w:val="00B1610F"/>
    <w:rsid w:val="00B16147"/>
    <w:rsid w:val="00B161FE"/>
    <w:rsid w:val="00B1624D"/>
    <w:rsid w:val="00B1625C"/>
    <w:rsid w:val="00B1629A"/>
    <w:rsid w:val="00B162CC"/>
    <w:rsid w:val="00B16389"/>
    <w:rsid w:val="00B16478"/>
    <w:rsid w:val="00B164B9"/>
    <w:rsid w:val="00B16508"/>
    <w:rsid w:val="00B165E7"/>
    <w:rsid w:val="00B16634"/>
    <w:rsid w:val="00B166A8"/>
    <w:rsid w:val="00B166F6"/>
    <w:rsid w:val="00B16853"/>
    <w:rsid w:val="00B16864"/>
    <w:rsid w:val="00B1695C"/>
    <w:rsid w:val="00B169F2"/>
    <w:rsid w:val="00B16A77"/>
    <w:rsid w:val="00B16AF4"/>
    <w:rsid w:val="00B16B11"/>
    <w:rsid w:val="00B16BD2"/>
    <w:rsid w:val="00B16EA9"/>
    <w:rsid w:val="00B16F12"/>
    <w:rsid w:val="00B16F2C"/>
    <w:rsid w:val="00B16F6B"/>
    <w:rsid w:val="00B16F6C"/>
    <w:rsid w:val="00B16F87"/>
    <w:rsid w:val="00B16FE5"/>
    <w:rsid w:val="00B1704B"/>
    <w:rsid w:val="00B17087"/>
    <w:rsid w:val="00B1713B"/>
    <w:rsid w:val="00B17150"/>
    <w:rsid w:val="00B17179"/>
    <w:rsid w:val="00B17180"/>
    <w:rsid w:val="00B1718E"/>
    <w:rsid w:val="00B1729D"/>
    <w:rsid w:val="00B17325"/>
    <w:rsid w:val="00B173E9"/>
    <w:rsid w:val="00B17429"/>
    <w:rsid w:val="00B1747A"/>
    <w:rsid w:val="00B17515"/>
    <w:rsid w:val="00B17590"/>
    <w:rsid w:val="00B175AE"/>
    <w:rsid w:val="00B175D3"/>
    <w:rsid w:val="00B17699"/>
    <w:rsid w:val="00B17710"/>
    <w:rsid w:val="00B177D8"/>
    <w:rsid w:val="00B177F2"/>
    <w:rsid w:val="00B1780D"/>
    <w:rsid w:val="00B1782C"/>
    <w:rsid w:val="00B1784C"/>
    <w:rsid w:val="00B178EC"/>
    <w:rsid w:val="00B179BE"/>
    <w:rsid w:val="00B179EA"/>
    <w:rsid w:val="00B17A0F"/>
    <w:rsid w:val="00B17AF4"/>
    <w:rsid w:val="00B17C97"/>
    <w:rsid w:val="00B17D76"/>
    <w:rsid w:val="00B17DC1"/>
    <w:rsid w:val="00B17E2B"/>
    <w:rsid w:val="00B17E40"/>
    <w:rsid w:val="00B17E6E"/>
    <w:rsid w:val="00B17E90"/>
    <w:rsid w:val="00B20054"/>
    <w:rsid w:val="00B2006B"/>
    <w:rsid w:val="00B200CA"/>
    <w:rsid w:val="00B20155"/>
    <w:rsid w:val="00B201C4"/>
    <w:rsid w:val="00B201C7"/>
    <w:rsid w:val="00B20292"/>
    <w:rsid w:val="00B2036B"/>
    <w:rsid w:val="00B203CD"/>
    <w:rsid w:val="00B20408"/>
    <w:rsid w:val="00B20438"/>
    <w:rsid w:val="00B20448"/>
    <w:rsid w:val="00B204C8"/>
    <w:rsid w:val="00B204F1"/>
    <w:rsid w:val="00B20526"/>
    <w:rsid w:val="00B205C4"/>
    <w:rsid w:val="00B205FE"/>
    <w:rsid w:val="00B2064A"/>
    <w:rsid w:val="00B20789"/>
    <w:rsid w:val="00B207E4"/>
    <w:rsid w:val="00B207FF"/>
    <w:rsid w:val="00B2094E"/>
    <w:rsid w:val="00B20B56"/>
    <w:rsid w:val="00B20BC7"/>
    <w:rsid w:val="00B20C87"/>
    <w:rsid w:val="00B20EC1"/>
    <w:rsid w:val="00B20F55"/>
    <w:rsid w:val="00B21026"/>
    <w:rsid w:val="00B21097"/>
    <w:rsid w:val="00B210C2"/>
    <w:rsid w:val="00B211DA"/>
    <w:rsid w:val="00B21247"/>
    <w:rsid w:val="00B21263"/>
    <w:rsid w:val="00B2131E"/>
    <w:rsid w:val="00B21333"/>
    <w:rsid w:val="00B2134F"/>
    <w:rsid w:val="00B213B8"/>
    <w:rsid w:val="00B213F0"/>
    <w:rsid w:val="00B213FD"/>
    <w:rsid w:val="00B21434"/>
    <w:rsid w:val="00B2144E"/>
    <w:rsid w:val="00B21489"/>
    <w:rsid w:val="00B21551"/>
    <w:rsid w:val="00B21570"/>
    <w:rsid w:val="00B21587"/>
    <w:rsid w:val="00B2158E"/>
    <w:rsid w:val="00B21637"/>
    <w:rsid w:val="00B217AE"/>
    <w:rsid w:val="00B21846"/>
    <w:rsid w:val="00B21869"/>
    <w:rsid w:val="00B2191F"/>
    <w:rsid w:val="00B21926"/>
    <w:rsid w:val="00B219F0"/>
    <w:rsid w:val="00B21A6A"/>
    <w:rsid w:val="00B21ABA"/>
    <w:rsid w:val="00B21AFD"/>
    <w:rsid w:val="00B21C24"/>
    <w:rsid w:val="00B21C85"/>
    <w:rsid w:val="00B21CB3"/>
    <w:rsid w:val="00B21D7F"/>
    <w:rsid w:val="00B21DB0"/>
    <w:rsid w:val="00B21E76"/>
    <w:rsid w:val="00B21E8B"/>
    <w:rsid w:val="00B21F15"/>
    <w:rsid w:val="00B21F7F"/>
    <w:rsid w:val="00B21FE4"/>
    <w:rsid w:val="00B2202F"/>
    <w:rsid w:val="00B220ED"/>
    <w:rsid w:val="00B221F1"/>
    <w:rsid w:val="00B22389"/>
    <w:rsid w:val="00B2239E"/>
    <w:rsid w:val="00B223CA"/>
    <w:rsid w:val="00B22413"/>
    <w:rsid w:val="00B22507"/>
    <w:rsid w:val="00B2257F"/>
    <w:rsid w:val="00B22583"/>
    <w:rsid w:val="00B225AF"/>
    <w:rsid w:val="00B22683"/>
    <w:rsid w:val="00B22728"/>
    <w:rsid w:val="00B22743"/>
    <w:rsid w:val="00B22755"/>
    <w:rsid w:val="00B227B0"/>
    <w:rsid w:val="00B227E5"/>
    <w:rsid w:val="00B2287D"/>
    <w:rsid w:val="00B228F5"/>
    <w:rsid w:val="00B22992"/>
    <w:rsid w:val="00B229CA"/>
    <w:rsid w:val="00B22A0C"/>
    <w:rsid w:val="00B22B0E"/>
    <w:rsid w:val="00B22B50"/>
    <w:rsid w:val="00B22B91"/>
    <w:rsid w:val="00B22D51"/>
    <w:rsid w:val="00B22DC3"/>
    <w:rsid w:val="00B22DE1"/>
    <w:rsid w:val="00B22E9D"/>
    <w:rsid w:val="00B22EC1"/>
    <w:rsid w:val="00B22EEC"/>
    <w:rsid w:val="00B22F3B"/>
    <w:rsid w:val="00B23031"/>
    <w:rsid w:val="00B23168"/>
    <w:rsid w:val="00B231C5"/>
    <w:rsid w:val="00B232F1"/>
    <w:rsid w:val="00B2334F"/>
    <w:rsid w:val="00B233C9"/>
    <w:rsid w:val="00B233FF"/>
    <w:rsid w:val="00B234CE"/>
    <w:rsid w:val="00B23664"/>
    <w:rsid w:val="00B23722"/>
    <w:rsid w:val="00B23809"/>
    <w:rsid w:val="00B2382A"/>
    <w:rsid w:val="00B238EB"/>
    <w:rsid w:val="00B23905"/>
    <w:rsid w:val="00B23943"/>
    <w:rsid w:val="00B23947"/>
    <w:rsid w:val="00B23A33"/>
    <w:rsid w:val="00B23A37"/>
    <w:rsid w:val="00B23A69"/>
    <w:rsid w:val="00B23ABA"/>
    <w:rsid w:val="00B23B12"/>
    <w:rsid w:val="00B23B65"/>
    <w:rsid w:val="00B23C01"/>
    <w:rsid w:val="00B23C36"/>
    <w:rsid w:val="00B23C3F"/>
    <w:rsid w:val="00B23CD3"/>
    <w:rsid w:val="00B23D02"/>
    <w:rsid w:val="00B23D1F"/>
    <w:rsid w:val="00B23D8D"/>
    <w:rsid w:val="00B23DFC"/>
    <w:rsid w:val="00B23E1B"/>
    <w:rsid w:val="00B23EDF"/>
    <w:rsid w:val="00B23EE4"/>
    <w:rsid w:val="00B23EEF"/>
    <w:rsid w:val="00B23FA5"/>
    <w:rsid w:val="00B23FB8"/>
    <w:rsid w:val="00B23FDA"/>
    <w:rsid w:val="00B23FE3"/>
    <w:rsid w:val="00B2401B"/>
    <w:rsid w:val="00B24057"/>
    <w:rsid w:val="00B24069"/>
    <w:rsid w:val="00B240A7"/>
    <w:rsid w:val="00B240E8"/>
    <w:rsid w:val="00B2412E"/>
    <w:rsid w:val="00B2414A"/>
    <w:rsid w:val="00B2418C"/>
    <w:rsid w:val="00B241BC"/>
    <w:rsid w:val="00B24344"/>
    <w:rsid w:val="00B24368"/>
    <w:rsid w:val="00B2442D"/>
    <w:rsid w:val="00B24454"/>
    <w:rsid w:val="00B2446A"/>
    <w:rsid w:val="00B2451F"/>
    <w:rsid w:val="00B24595"/>
    <w:rsid w:val="00B245C5"/>
    <w:rsid w:val="00B24658"/>
    <w:rsid w:val="00B246E1"/>
    <w:rsid w:val="00B247B8"/>
    <w:rsid w:val="00B2482E"/>
    <w:rsid w:val="00B24840"/>
    <w:rsid w:val="00B24B0D"/>
    <w:rsid w:val="00B24B79"/>
    <w:rsid w:val="00B24BA0"/>
    <w:rsid w:val="00B24BCF"/>
    <w:rsid w:val="00B24C64"/>
    <w:rsid w:val="00B24CF4"/>
    <w:rsid w:val="00B24CF8"/>
    <w:rsid w:val="00B24D36"/>
    <w:rsid w:val="00B24D39"/>
    <w:rsid w:val="00B24D55"/>
    <w:rsid w:val="00B24D67"/>
    <w:rsid w:val="00B24D8B"/>
    <w:rsid w:val="00B24DAE"/>
    <w:rsid w:val="00B24DBF"/>
    <w:rsid w:val="00B24DC6"/>
    <w:rsid w:val="00B24ECC"/>
    <w:rsid w:val="00B24F33"/>
    <w:rsid w:val="00B25022"/>
    <w:rsid w:val="00B25057"/>
    <w:rsid w:val="00B250DE"/>
    <w:rsid w:val="00B25143"/>
    <w:rsid w:val="00B25149"/>
    <w:rsid w:val="00B25171"/>
    <w:rsid w:val="00B25225"/>
    <w:rsid w:val="00B25278"/>
    <w:rsid w:val="00B25298"/>
    <w:rsid w:val="00B25327"/>
    <w:rsid w:val="00B253C0"/>
    <w:rsid w:val="00B25425"/>
    <w:rsid w:val="00B25509"/>
    <w:rsid w:val="00B25530"/>
    <w:rsid w:val="00B25537"/>
    <w:rsid w:val="00B25577"/>
    <w:rsid w:val="00B256CF"/>
    <w:rsid w:val="00B25732"/>
    <w:rsid w:val="00B2577F"/>
    <w:rsid w:val="00B25840"/>
    <w:rsid w:val="00B25877"/>
    <w:rsid w:val="00B2588E"/>
    <w:rsid w:val="00B25942"/>
    <w:rsid w:val="00B259F2"/>
    <w:rsid w:val="00B259FF"/>
    <w:rsid w:val="00B25A7D"/>
    <w:rsid w:val="00B25C12"/>
    <w:rsid w:val="00B25C6A"/>
    <w:rsid w:val="00B25CDC"/>
    <w:rsid w:val="00B25D38"/>
    <w:rsid w:val="00B25D54"/>
    <w:rsid w:val="00B25DA7"/>
    <w:rsid w:val="00B25E5B"/>
    <w:rsid w:val="00B25EB5"/>
    <w:rsid w:val="00B25ECF"/>
    <w:rsid w:val="00B25F74"/>
    <w:rsid w:val="00B261AE"/>
    <w:rsid w:val="00B261D8"/>
    <w:rsid w:val="00B261FA"/>
    <w:rsid w:val="00B26262"/>
    <w:rsid w:val="00B26278"/>
    <w:rsid w:val="00B26317"/>
    <w:rsid w:val="00B26334"/>
    <w:rsid w:val="00B26409"/>
    <w:rsid w:val="00B264EF"/>
    <w:rsid w:val="00B264FE"/>
    <w:rsid w:val="00B26538"/>
    <w:rsid w:val="00B26560"/>
    <w:rsid w:val="00B265E3"/>
    <w:rsid w:val="00B26615"/>
    <w:rsid w:val="00B267DB"/>
    <w:rsid w:val="00B26813"/>
    <w:rsid w:val="00B2689E"/>
    <w:rsid w:val="00B269FA"/>
    <w:rsid w:val="00B26A6D"/>
    <w:rsid w:val="00B26B2D"/>
    <w:rsid w:val="00B26BF2"/>
    <w:rsid w:val="00B26C43"/>
    <w:rsid w:val="00B26E08"/>
    <w:rsid w:val="00B26EBC"/>
    <w:rsid w:val="00B26EEA"/>
    <w:rsid w:val="00B26F54"/>
    <w:rsid w:val="00B26F71"/>
    <w:rsid w:val="00B270EE"/>
    <w:rsid w:val="00B270FB"/>
    <w:rsid w:val="00B27149"/>
    <w:rsid w:val="00B2714C"/>
    <w:rsid w:val="00B2714F"/>
    <w:rsid w:val="00B27179"/>
    <w:rsid w:val="00B2718F"/>
    <w:rsid w:val="00B271BA"/>
    <w:rsid w:val="00B27262"/>
    <w:rsid w:val="00B27291"/>
    <w:rsid w:val="00B272E6"/>
    <w:rsid w:val="00B2742C"/>
    <w:rsid w:val="00B27442"/>
    <w:rsid w:val="00B2745A"/>
    <w:rsid w:val="00B2745E"/>
    <w:rsid w:val="00B2749B"/>
    <w:rsid w:val="00B275AD"/>
    <w:rsid w:val="00B27612"/>
    <w:rsid w:val="00B27631"/>
    <w:rsid w:val="00B27661"/>
    <w:rsid w:val="00B27681"/>
    <w:rsid w:val="00B276A3"/>
    <w:rsid w:val="00B27799"/>
    <w:rsid w:val="00B277B6"/>
    <w:rsid w:val="00B277EC"/>
    <w:rsid w:val="00B27890"/>
    <w:rsid w:val="00B278AD"/>
    <w:rsid w:val="00B278BC"/>
    <w:rsid w:val="00B278DD"/>
    <w:rsid w:val="00B27BF5"/>
    <w:rsid w:val="00B27C1E"/>
    <w:rsid w:val="00B27C4F"/>
    <w:rsid w:val="00B27C7B"/>
    <w:rsid w:val="00B27CE1"/>
    <w:rsid w:val="00B27DBD"/>
    <w:rsid w:val="00B27DC3"/>
    <w:rsid w:val="00B27E02"/>
    <w:rsid w:val="00B27E76"/>
    <w:rsid w:val="00B27E7C"/>
    <w:rsid w:val="00B27EB5"/>
    <w:rsid w:val="00B27EF1"/>
    <w:rsid w:val="00B27FA3"/>
    <w:rsid w:val="00B3007D"/>
    <w:rsid w:val="00B300AA"/>
    <w:rsid w:val="00B300C9"/>
    <w:rsid w:val="00B300D0"/>
    <w:rsid w:val="00B30141"/>
    <w:rsid w:val="00B30173"/>
    <w:rsid w:val="00B30199"/>
    <w:rsid w:val="00B30206"/>
    <w:rsid w:val="00B3022F"/>
    <w:rsid w:val="00B30298"/>
    <w:rsid w:val="00B3034D"/>
    <w:rsid w:val="00B30358"/>
    <w:rsid w:val="00B304C2"/>
    <w:rsid w:val="00B305BB"/>
    <w:rsid w:val="00B305E3"/>
    <w:rsid w:val="00B30695"/>
    <w:rsid w:val="00B3069E"/>
    <w:rsid w:val="00B306CC"/>
    <w:rsid w:val="00B30800"/>
    <w:rsid w:val="00B3080C"/>
    <w:rsid w:val="00B30832"/>
    <w:rsid w:val="00B3084E"/>
    <w:rsid w:val="00B30854"/>
    <w:rsid w:val="00B30867"/>
    <w:rsid w:val="00B308B5"/>
    <w:rsid w:val="00B308BC"/>
    <w:rsid w:val="00B308F9"/>
    <w:rsid w:val="00B3090A"/>
    <w:rsid w:val="00B30952"/>
    <w:rsid w:val="00B3098C"/>
    <w:rsid w:val="00B30BD0"/>
    <w:rsid w:val="00B30BF9"/>
    <w:rsid w:val="00B30C9F"/>
    <w:rsid w:val="00B30D48"/>
    <w:rsid w:val="00B30D4E"/>
    <w:rsid w:val="00B30D81"/>
    <w:rsid w:val="00B30D87"/>
    <w:rsid w:val="00B30DD2"/>
    <w:rsid w:val="00B31098"/>
    <w:rsid w:val="00B310E6"/>
    <w:rsid w:val="00B3112F"/>
    <w:rsid w:val="00B31189"/>
    <w:rsid w:val="00B3123A"/>
    <w:rsid w:val="00B31281"/>
    <w:rsid w:val="00B31294"/>
    <w:rsid w:val="00B31397"/>
    <w:rsid w:val="00B313AB"/>
    <w:rsid w:val="00B313B5"/>
    <w:rsid w:val="00B313E0"/>
    <w:rsid w:val="00B3144B"/>
    <w:rsid w:val="00B3144E"/>
    <w:rsid w:val="00B315B3"/>
    <w:rsid w:val="00B315CD"/>
    <w:rsid w:val="00B31627"/>
    <w:rsid w:val="00B31665"/>
    <w:rsid w:val="00B31669"/>
    <w:rsid w:val="00B316F3"/>
    <w:rsid w:val="00B3190D"/>
    <w:rsid w:val="00B3199F"/>
    <w:rsid w:val="00B31A02"/>
    <w:rsid w:val="00B31A56"/>
    <w:rsid w:val="00B31AB9"/>
    <w:rsid w:val="00B31AC9"/>
    <w:rsid w:val="00B31B40"/>
    <w:rsid w:val="00B31B77"/>
    <w:rsid w:val="00B31BA1"/>
    <w:rsid w:val="00B31CC6"/>
    <w:rsid w:val="00B31D68"/>
    <w:rsid w:val="00B31E73"/>
    <w:rsid w:val="00B31F0F"/>
    <w:rsid w:val="00B32007"/>
    <w:rsid w:val="00B32013"/>
    <w:rsid w:val="00B3202A"/>
    <w:rsid w:val="00B3203B"/>
    <w:rsid w:val="00B32193"/>
    <w:rsid w:val="00B32218"/>
    <w:rsid w:val="00B32228"/>
    <w:rsid w:val="00B322AC"/>
    <w:rsid w:val="00B32318"/>
    <w:rsid w:val="00B3232C"/>
    <w:rsid w:val="00B323F8"/>
    <w:rsid w:val="00B32497"/>
    <w:rsid w:val="00B3252E"/>
    <w:rsid w:val="00B325EC"/>
    <w:rsid w:val="00B326AC"/>
    <w:rsid w:val="00B326AE"/>
    <w:rsid w:val="00B326AF"/>
    <w:rsid w:val="00B32795"/>
    <w:rsid w:val="00B32819"/>
    <w:rsid w:val="00B32948"/>
    <w:rsid w:val="00B32A80"/>
    <w:rsid w:val="00B32B75"/>
    <w:rsid w:val="00B32C0F"/>
    <w:rsid w:val="00B32C6E"/>
    <w:rsid w:val="00B32D50"/>
    <w:rsid w:val="00B32D7C"/>
    <w:rsid w:val="00B32E39"/>
    <w:rsid w:val="00B32F63"/>
    <w:rsid w:val="00B33014"/>
    <w:rsid w:val="00B3306D"/>
    <w:rsid w:val="00B33091"/>
    <w:rsid w:val="00B330F0"/>
    <w:rsid w:val="00B330F2"/>
    <w:rsid w:val="00B3310C"/>
    <w:rsid w:val="00B33166"/>
    <w:rsid w:val="00B33216"/>
    <w:rsid w:val="00B33219"/>
    <w:rsid w:val="00B33221"/>
    <w:rsid w:val="00B332E5"/>
    <w:rsid w:val="00B3335D"/>
    <w:rsid w:val="00B3335F"/>
    <w:rsid w:val="00B33362"/>
    <w:rsid w:val="00B33427"/>
    <w:rsid w:val="00B3344F"/>
    <w:rsid w:val="00B33570"/>
    <w:rsid w:val="00B335AF"/>
    <w:rsid w:val="00B335DD"/>
    <w:rsid w:val="00B3367A"/>
    <w:rsid w:val="00B33698"/>
    <w:rsid w:val="00B337F3"/>
    <w:rsid w:val="00B33847"/>
    <w:rsid w:val="00B338D6"/>
    <w:rsid w:val="00B33AD1"/>
    <w:rsid w:val="00B33B30"/>
    <w:rsid w:val="00B33B86"/>
    <w:rsid w:val="00B33BF1"/>
    <w:rsid w:val="00B33C32"/>
    <w:rsid w:val="00B33CFA"/>
    <w:rsid w:val="00B33DE3"/>
    <w:rsid w:val="00B33DFB"/>
    <w:rsid w:val="00B33E5C"/>
    <w:rsid w:val="00B33EA2"/>
    <w:rsid w:val="00B33F6E"/>
    <w:rsid w:val="00B34221"/>
    <w:rsid w:val="00B3425B"/>
    <w:rsid w:val="00B34273"/>
    <w:rsid w:val="00B34292"/>
    <w:rsid w:val="00B34309"/>
    <w:rsid w:val="00B34354"/>
    <w:rsid w:val="00B3439F"/>
    <w:rsid w:val="00B343BF"/>
    <w:rsid w:val="00B343D2"/>
    <w:rsid w:val="00B343E1"/>
    <w:rsid w:val="00B34433"/>
    <w:rsid w:val="00B3443F"/>
    <w:rsid w:val="00B344C0"/>
    <w:rsid w:val="00B34511"/>
    <w:rsid w:val="00B345CD"/>
    <w:rsid w:val="00B34603"/>
    <w:rsid w:val="00B3467F"/>
    <w:rsid w:val="00B3468D"/>
    <w:rsid w:val="00B34693"/>
    <w:rsid w:val="00B346B8"/>
    <w:rsid w:val="00B34786"/>
    <w:rsid w:val="00B34794"/>
    <w:rsid w:val="00B347D8"/>
    <w:rsid w:val="00B347FA"/>
    <w:rsid w:val="00B34844"/>
    <w:rsid w:val="00B3487A"/>
    <w:rsid w:val="00B34969"/>
    <w:rsid w:val="00B34A35"/>
    <w:rsid w:val="00B34A3D"/>
    <w:rsid w:val="00B34A70"/>
    <w:rsid w:val="00B34B2B"/>
    <w:rsid w:val="00B34B90"/>
    <w:rsid w:val="00B34BAE"/>
    <w:rsid w:val="00B34C2E"/>
    <w:rsid w:val="00B34CB5"/>
    <w:rsid w:val="00B34D22"/>
    <w:rsid w:val="00B34E35"/>
    <w:rsid w:val="00B34E74"/>
    <w:rsid w:val="00B34EFE"/>
    <w:rsid w:val="00B34F7C"/>
    <w:rsid w:val="00B3501E"/>
    <w:rsid w:val="00B35112"/>
    <w:rsid w:val="00B35158"/>
    <w:rsid w:val="00B35191"/>
    <w:rsid w:val="00B351D0"/>
    <w:rsid w:val="00B3527C"/>
    <w:rsid w:val="00B352DC"/>
    <w:rsid w:val="00B3539E"/>
    <w:rsid w:val="00B35402"/>
    <w:rsid w:val="00B35494"/>
    <w:rsid w:val="00B354CF"/>
    <w:rsid w:val="00B35542"/>
    <w:rsid w:val="00B35574"/>
    <w:rsid w:val="00B355EC"/>
    <w:rsid w:val="00B3563D"/>
    <w:rsid w:val="00B35642"/>
    <w:rsid w:val="00B3574C"/>
    <w:rsid w:val="00B357EA"/>
    <w:rsid w:val="00B3586A"/>
    <w:rsid w:val="00B35956"/>
    <w:rsid w:val="00B35987"/>
    <w:rsid w:val="00B359AE"/>
    <w:rsid w:val="00B35AE1"/>
    <w:rsid w:val="00B35AFA"/>
    <w:rsid w:val="00B35B69"/>
    <w:rsid w:val="00B35B79"/>
    <w:rsid w:val="00B35B8F"/>
    <w:rsid w:val="00B35CC0"/>
    <w:rsid w:val="00B35CC4"/>
    <w:rsid w:val="00B35D5C"/>
    <w:rsid w:val="00B35E54"/>
    <w:rsid w:val="00B35EE5"/>
    <w:rsid w:val="00B35FF6"/>
    <w:rsid w:val="00B36046"/>
    <w:rsid w:val="00B360DE"/>
    <w:rsid w:val="00B36117"/>
    <w:rsid w:val="00B3616D"/>
    <w:rsid w:val="00B36182"/>
    <w:rsid w:val="00B36422"/>
    <w:rsid w:val="00B364E8"/>
    <w:rsid w:val="00B36511"/>
    <w:rsid w:val="00B3657E"/>
    <w:rsid w:val="00B3660C"/>
    <w:rsid w:val="00B3666D"/>
    <w:rsid w:val="00B36676"/>
    <w:rsid w:val="00B36869"/>
    <w:rsid w:val="00B36895"/>
    <w:rsid w:val="00B36978"/>
    <w:rsid w:val="00B369D6"/>
    <w:rsid w:val="00B36AE8"/>
    <w:rsid w:val="00B36BBB"/>
    <w:rsid w:val="00B36D93"/>
    <w:rsid w:val="00B36EA8"/>
    <w:rsid w:val="00B36EAB"/>
    <w:rsid w:val="00B36EB1"/>
    <w:rsid w:val="00B36EC6"/>
    <w:rsid w:val="00B36F1A"/>
    <w:rsid w:val="00B37044"/>
    <w:rsid w:val="00B3729A"/>
    <w:rsid w:val="00B372D3"/>
    <w:rsid w:val="00B372DD"/>
    <w:rsid w:val="00B372E9"/>
    <w:rsid w:val="00B372FB"/>
    <w:rsid w:val="00B37386"/>
    <w:rsid w:val="00B373D7"/>
    <w:rsid w:val="00B37429"/>
    <w:rsid w:val="00B37471"/>
    <w:rsid w:val="00B374B2"/>
    <w:rsid w:val="00B37531"/>
    <w:rsid w:val="00B375C1"/>
    <w:rsid w:val="00B375C8"/>
    <w:rsid w:val="00B3765A"/>
    <w:rsid w:val="00B3766C"/>
    <w:rsid w:val="00B3778F"/>
    <w:rsid w:val="00B37829"/>
    <w:rsid w:val="00B37876"/>
    <w:rsid w:val="00B378B5"/>
    <w:rsid w:val="00B378C0"/>
    <w:rsid w:val="00B378C3"/>
    <w:rsid w:val="00B37942"/>
    <w:rsid w:val="00B3797B"/>
    <w:rsid w:val="00B37A4A"/>
    <w:rsid w:val="00B37B37"/>
    <w:rsid w:val="00B37B74"/>
    <w:rsid w:val="00B37D20"/>
    <w:rsid w:val="00B37D2E"/>
    <w:rsid w:val="00B37D38"/>
    <w:rsid w:val="00B37D56"/>
    <w:rsid w:val="00B37DAF"/>
    <w:rsid w:val="00B37ECB"/>
    <w:rsid w:val="00B37F6D"/>
    <w:rsid w:val="00B37F96"/>
    <w:rsid w:val="00B37FA8"/>
    <w:rsid w:val="00B37FCD"/>
    <w:rsid w:val="00B4009F"/>
    <w:rsid w:val="00B400C2"/>
    <w:rsid w:val="00B400D7"/>
    <w:rsid w:val="00B4010D"/>
    <w:rsid w:val="00B40153"/>
    <w:rsid w:val="00B4017E"/>
    <w:rsid w:val="00B40219"/>
    <w:rsid w:val="00B40228"/>
    <w:rsid w:val="00B402A3"/>
    <w:rsid w:val="00B402AC"/>
    <w:rsid w:val="00B402C5"/>
    <w:rsid w:val="00B4031C"/>
    <w:rsid w:val="00B403D8"/>
    <w:rsid w:val="00B40534"/>
    <w:rsid w:val="00B40625"/>
    <w:rsid w:val="00B40638"/>
    <w:rsid w:val="00B406B3"/>
    <w:rsid w:val="00B40789"/>
    <w:rsid w:val="00B40794"/>
    <w:rsid w:val="00B407C9"/>
    <w:rsid w:val="00B40854"/>
    <w:rsid w:val="00B40857"/>
    <w:rsid w:val="00B40A7A"/>
    <w:rsid w:val="00B40D5C"/>
    <w:rsid w:val="00B40D9C"/>
    <w:rsid w:val="00B40E84"/>
    <w:rsid w:val="00B40F66"/>
    <w:rsid w:val="00B410F6"/>
    <w:rsid w:val="00B4113F"/>
    <w:rsid w:val="00B41174"/>
    <w:rsid w:val="00B411D0"/>
    <w:rsid w:val="00B411E9"/>
    <w:rsid w:val="00B4129B"/>
    <w:rsid w:val="00B4131D"/>
    <w:rsid w:val="00B41373"/>
    <w:rsid w:val="00B4138B"/>
    <w:rsid w:val="00B4141A"/>
    <w:rsid w:val="00B4147C"/>
    <w:rsid w:val="00B4148F"/>
    <w:rsid w:val="00B4151F"/>
    <w:rsid w:val="00B4164D"/>
    <w:rsid w:val="00B41751"/>
    <w:rsid w:val="00B41898"/>
    <w:rsid w:val="00B418FD"/>
    <w:rsid w:val="00B41A11"/>
    <w:rsid w:val="00B41ACB"/>
    <w:rsid w:val="00B41ADB"/>
    <w:rsid w:val="00B41BB5"/>
    <w:rsid w:val="00B41BBA"/>
    <w:rsid w:val="00B41C2A"/>
    <w:rsid w:val="00B41C5D"/>
    <w:rsid w:val="00B41C71"/>
    <w:rsid w:val="00B41D08"/>
    <w:rsid w:val="00B41D0E"/>
    <w:rsid w:val="00B41D88"/>
    <w:rsid w:val="00B41D96"/>
    <w:rsid w:val="00B41E85"/>
    <w:rsid w:val="00B41F66"/>
    <w:rsid w:val="00B41F78"/>
    <w:rsid w:val="00B41FCD"/>
    <w:rsid w:val="00B42002"/>
    <w:rsid w:val="00B42012"/>
    <w:rsid w:val="00B42212"/>
    <w:rsid w:val="00B42227"/>
    <w:rsid w:val="00B4228E"/>
    <w:rsid w:val="00B4228F"/>
    <w:rsid w:val="00B423BF"/>
    <w:rsid w:val="00B42431"/>
    <w:rsid w:val="00B424BB"/>
    <w:rsid w:val="00B4253D"/>
    <w:rsid w:val="00B4259B"/>
    <w:rsid w:val="00B425AC"/>
    <w:rsid w:val="00B4260B"/>
    <w:rsid w:val="00B426C2"/>
    <w:rsid w:val="00B42763"/>
    <w:rsid w:val="00B428FF"/>
    <w:rsid w:val="00B42934"/>
    <w:rsid w:val="00B4299E"/>
    <w:rsid w:val="00B429AE"/>
    <w:rsid w:val="00B42B10"/>
    <w:rsid w:val="00B42B4F"/>
    <w:rsid w:val="00B42B7B"/>
    <w:rsid w:val="00B42BB5"/>
    <w:rsid w:val="00B42BDC"/>
    <w:rsid w:val="00B42C2E"/>
    <w:rsid w:val="00B42C44"/>
    <w:rsid w:val="00B42C55"/>
    <w:rsid w:val="00B42C82"/>
    <w:rsid w:val="00B42D11"/>
    <w:rsid w:val="00B42D37"/>
    <w:rsid w:val="00B42E02"/>
    <w:rsid w:val="00B42E90"/>
    <w:rsid w:val="00B42E92"/>
    <w:rsid w:val="00B42E98"/>
    <w:rsid w:val="00B42EE2"/>
    <w:rsid w:val="00B42F64"/>
    <w:rsid w:val="00B42FD2"/>
    <w:rsid w:val="00B43093"/>
    <w:rsid w:val="00B430B0"/>
    <w:rsid w:val="00B43191"/>
    <w:rsid w:val="00B4319B"/>
    <w:rsid w:val="00B431E6"/>
    <w:rsid w:val="00B43232"/>
    <w:rsid w:val="00B4324E"/>
    <w:rsid w:val="00B4329A"/>
    <w:rsid w:val="00B432F9"/>
    <w:rsid w:val="00B43316"/>
    <w:rsid w:val="00B4332A"/>
    <w:rsid w:val="00B43349"/>
    <w:rsid w:val="00B433A1"/>
    <w:rsid w:val="00B433F8"/>
    <w:rsid w:val="00B43449"/>
    <w:rsid w:val="00B434A6"/>
    <w:rsid w:val="00B434CE"/>
    <w:rsid w:val="00B43615"/>
    <w:rsid w:val="00B43683"/>
    <w:rsid w:val="00B43686"/>
    <w:rsid w:val="00B43775"/>
    <w:rsid w:val="00B437C4"/>
    <w:rsid w:val="00B437C9"/>
    <w:rsid w:val="00B43905"/>
    <w:rsid w:val="00B43940"/>
    <w:rsid w:val="00B4394E"/>
    <w:rsid w:val="00B4395B"/>
    <w:rsid w:val="00B43982"/>
    <w:rsid w:val="00B4398D"/>
    <w:rsid w:val="00B439AD"/>
    <w:rsid w:val="00B439FC"/>
    <w:rsid w:val="00B43A89"/>
    <w:rsid w:val="00B43AA2"/>
    <w:rsid w:val="00B43AA7"/>
    <w:rsid w:val="00B43B45"/>
    <w:rsid w:val="00B43C64"/>
    <w:rsid w:val="00B43D19"/>
    <w:rsid w:val="00B43E0B"/>
    <w:rsid w:val="00B43ED3"/>
    <w:rsid w:val="00B43EFD"/>
    <w:rsid w:val="00B43F7D"/>
    <w:rsid w:val="00B4407F"/>
    <w:rsid w:val="00B440A3"/>
    <w:rsid w:val="00B440BF"/>
    <w:rsid w:val="00B440F7"/>
    <w:rsid w:val="00B4415A"/>
    <w:rsid w:val="00B4416D"/>
    <w:rsid w:val="00B44185"/>
    <w:rsid w:val="00B44240"/>
    <w:rsid w:val="00B4441E"/>
    <w:rsid w:val="00B444BB"/>
    <w:rsid w:val="00B445FA"/>
    <w:rsid w:val="00B44733"/>
    <w:rsid w:val="00B4473A"/>
    <w:rsid w:val="00B447BA"/>
    <w:rsid w:val="00B449FF"/>
    <w:rsid w:val="00B44AAC"/>
    <w:rsid w:val="00B44AB6"/>
    <w:rsid w:val="00B44B2E"/>
    <w:rsid w:val="00B44B5F"/>
    <w:rsid w:val="00B44B6F"/>
    <w:rsid w:val="00B44BEA"/>
    <w:rsid w:val="00B44C3F"/>
    <w:rsid w:val="00B44C72"/>
    <w:rsid w:val="00B44C75"/>
    <w:rsid w:val="00B44CFE"/>
    <w:rsid w:val="00B44DC2"/>
    <w:rsid w:val="00B44E08"/>
    <w:rsid w:val="00B44E3F"/>
    <w:rsid w:val="00B44E5F"/>
    <w:rsid w:val="00B44EC6"/>
    <w:rsid w:val="00B44EFA"/>
    <w:rsid w:val="00B44F70"/>
    <w:rsid w:val="00B45010"/>
    <w:rsid w:val="00B4501B"/>
    <w:rsid w:val="00B45030"/>
    <w:rsid w:val="00B45083"/>
    <w:rsid w:val="00B450AA"/>
    <w:rsid w:val="00B4519A"/>
    <w:rsid w:val="00B451B5"/>
    <w:rsid w:val="00B451CB"/>
    <w:rsid w:val="00B4537B"/>
    <w:rsid w:val="00B45385"/>
    <w:rsid w:val="00B453CD"/>
    <w:rsid w:val="00B45428"/>
    <w:rsid w:val="00B454C1"/>
    <w:rsid w:val="00B4556A"/>
    <w:rsid w:val="00B45573"/>
    <w:rsid w:val="00B4568F"/>
    <w:rsid w:val="00B4569B"/>
    <w:rsid w:val="00B456AE"/>
    <w:rsid w:val="00B4576D"/>
    <w:rsid w:val="00B45791"/>
    <w:rsid w:val="00B45817"/>
    <w:rsid w:val="00B4596F"/>
    <w:rsid w:val="00B45A06"/>
    <w:rsid w:val="00B45A4A"/>
    <w:rsid w:val="00B45A58"/>
    <w:rsid w:val="00B45A9E"/>
    <w:rsid w:val="00B45AC0"/>
    <w:rsid w:val="00B45B30"/>
    <w:rsid w:val="00B45C1D"/>
    <w:rsid w:val="00B45CC6"/>
    <w:rsid w:val="00B45CCF"/>
    <w:rsid w:val="00B45CD0"/>
    <w:rsid w:val="00B45E6B"/>
    <w:rsid w:val="00B45F5A"/>
    <w:rsid w:val="00B45F64"/>
    <w:rsid w:val="00B46007"/>
    <w:rsid w:val="00B461B8"/>
    <w:rsid w:val="00B46220"/>
    <w:rsid w:val="00B46243"/>
    <w:rsid w:val="00B4628B"/>
    <w:rsid w:val="00B46302"/>
    <w:rsid w:val="00B4633E"/>
    <w:rsid w:val="00B464B8"/>
    <w:rsid w:val="00B464BC"/>
    <w:rsid w:val="00B465BD"/>
    <w:rsid w:val="00B465C0"/>
    <w:rsid w:val="00B46611"/>
    <w:rsid w:val="00B46635"/>
    <w:rsid w:val="00B46693"/>
    <w:rsid w:val="00B46717"/>
    <w:rsid w:val="00B467BA"/>
    <w:rsid w:val="00B46877"/>
    <w:rsid w:val="00B468B2"/>
    <w:rsid w:val="00B468D1"/>
    <w:rsid w:val="00B46960"/>
    <w:rsid w:val="00B46AB1"/>
    <w:rsid w:val="00B46B15"/>
    <w:rsid w:val="00B46B95"/>
    <w:rsid w:val="00B46BA4"/>
    <w:rsid w:val="00B46C3B"/>
    <w:rsid w:val="00B46DB9"/>
    <w:rsid w:val="00B46E27"/>
    <w:rsid w:val="00B46E74"/>
    <w:rsid w:val="00B46F1A"/>
    <w:rsid w:val="00B46F25"/>
    <w:rsid w:val="00B46F6E"/>
    <w:rsid w:val="00B4700B"/>
    <w:rsid w:val="00B470C7"/>
    <w:rsid w:val="00B4713F"/>
    <w:rsid w:val="00B47161"/>
    <w:rsid w:val="00B471F5"/>
    <w:rsid w:val="00B47285"/>
    <w:rsid w:val="00B47341"/>
    <w:rsid w:val="00B47345"/>
    <w:rsid w:val="00B47346"/>
    <w:rsid w:val="00B47446"/>
    <w:rsid w:val="00B4744A"/>
    <w:rsid w:val="00B474F2"/>
    <w:rsid w:val="00B47530"/>
    <w:rsid w:val="00B4755E"/>
    <w:rsid w:val="00B475C1"/>
    <w:rsid w:val="00B475CB"/>
    <w:rsid w:val="00B47608"/>
    <w:rsid w:val="00B4760A"/>
    <w:rsid w:val="00B4767F"/>
    <w:rsid w:val="00B476BB"/>
    <w:rsid w:val="00B476DA"/>
    <w:rsid w:val="00B47801"/>
    <w:rsid w:val="00B478E6"/>
    <w:rsid w:val="00B478FE"/>
    <w:rsid w:val="00B479F7"/>
    <w:rsid w:val="00B47A73"/>
    <w:rsid w:val="00B47A8D"/>
    <w:rsid w:val="00B47C11"/>
    <w:rsid w:val="00B47C67"/>
    <w:rsid w:val="00B47DA8"/>
    <w:rsid w:val="00B47EE9"/>
    <w:rsid w:val="00B47F5C"/>
    <w:rsid w:val="00B47F81"/>
    <w:rsid w:val="00B5008A"/>
    <w:rsid w:val="00B501BB"/>
    <w:rsid w:val="00B501DD"/>
    <w:rsid w:val="00B50232"/>
    <w:rsid w:val="00B50296"/>
    <w:rsid w:val="00B502B8"/>
    <w:rsid w:val="00B502EA"/>
    <w:rsid w:val="00B502F6"/>
    <w:rsid w:val="00B50392"/>
    <w:rsid w:val="00B50575"/>
    <w:rsid w:val="00B50678"/>
    <w:rsid w:val="00B50681"/>
    <w:rsid w:val="00B5068E"/>
    <w:rsid w:val="00B5069C"/>
    <w:rsid w:val="00B506A5"/>
    <w:rsid w:val="00B506D1"/>
    <w:rsid w:val="00B50709"/>
    <w:rsid w:val="00B5077F"/>
    <w:rsid w:val="00B508B4"/>
    <w:rsid w:val="00B508F4"/>
    <w:rsid w:val="00B50920"/>
    <w:rsid w:val="00B50A56"/>
    <w:rsid w:val="00B50A89"/>
    <w:rsid w:val="00B50A96"/>
    <w:rsid w:val="00B50C5A"/>
    <w:rsid w:val="00B50C92"/>
    <w:rsid w:val="00B50D31"/>
    <w:rsid w:val="00B50D6E"/>
    <w:rsid w:val="00B50DB1"/>
    <w:rsid w:val="00B50DE6"/>
    <w:rsid w:val="00B50EA7"/>
    <w:rsid w:val="00B50EE0"/>
    <w:rsid w:val="00B50F1A"/>
    <w:rsid w:val="00B50F57"/>
    <w:rsid w:val="00B50F74"/>
    <w:rsid w:val="00B50FD7"/>
    <w:rsid w:val="00B511AF"/>
    <w:rsid w:val="00B511C4"/>
    <w:rsid w:val="00B5122E"/>
    <w:rsid w:val="00B512CC"/>
    <w:rsid w:val="00B513CA"/>
    <w:rsid w:val="00B513D0"/>
    <w:rsid w:val="00B51415"/>
    <w:rsid w:val="00B5142B"/>
    <w:rsid w:val="00B51458"/>
    <w:rsid w:val="00B5145D"/>
    <w:rsid w:val="00B5149E"/>
    <w:rsid w:val="00B514A9"/>
    <w:rsid w:val="00B516EE"/>
    <w:rsid w:val="00B51732"/>
    <w:rsid w:val="00B51777"/>
    <w:rsid w:val="00B517F7"/>
    <w:rsid w:val="00B51955"/>
    <w:rsid w:val="00B51A88"/>
    <w:rsid w:val="00B51AB1"/>
    <w:rsid w:val="00B51C21"/>
    <w:rsid w:val="00B51C97"/>
    <w:rsid w:val="00B51CF6"/>
    <w:rsid w:val="00B51DA6"/>
    <w:rsid w:val="00B51DF8"/>
    <w:rsid w:val="00B51E3F"/>
    <w:rsid w:val="00B51EE5"/>
    <w:rsid w:val="00B51EF7"/>
    <w:rsid w:val="00B51EFD"/>
    <w:rsid w:val="00B51F07"/>
    <w:rsid w:val="00B51F54"/>
    <w:rsid w:val="00B52039"/>
    <w:rsid w:val="00B5207D"/>
    <w:rsid w:val="00B52141"/>
    <w:rsid w:val="00B52152"/>
    <w:rsid w:val="00B521F9"/>
    <w:rsid w:val="00B522A0"/>
    <w:rsid w:val="00B52441"/>
    <w:rsid w:val="00B524FD"/>
    <w:rsid w:val="00B5250B"/>
    <w:rsid w:val="00B52534"/>
    <w:rsid w:val="00B52590"/>
    <w:rsid w:val="00B525A3"/>
    <w:rsid w:val="00B525BD"/>
    <w:rsid w:val="00B525E5"/>
    <w:rsid w:val="00B525E7"/>
    <w:rsid w:val="00B52637"/>
    <w:rsid w:val="00B526A3"/>
    <w:rsid w:val="00B526AA"/>
    <w:rsid w:val="00B526AC"/>
    <w:rsid w:val="00B526AE"/>
    <w:rsid w:val="00B526BF"/>
    <w:rsid w:val="00B526DB"/>
    <w:rsid w:val="00B52712"/>
    <w:rsid w:val="00B52750"/>
    <w:rsid w:val="00B52800"/>
    <w:rsid w:val="00B528AE"/>
    <w:rsid w:val="00B528C7"/>
    <w:rsid w:val="00B528DF"/>
    <w:rsid w:val="00B52915"/>
    <w:rsid w:val="00B529F2"/>
    <w:rsid w:val="00B52A20"/>
    <w:rsid w:val="00B52A7D"/>
    <w:rsid w:val="00B52B1D"/>
    <w:rsid w:val="00B52B33"/>
    <w:rsid w:val="00B52B6F"/>
    <w:rsid w:val="00B52BB0"/>
    <w:rsid w:val="00B52BE2"/>
    <w:rsid w:val="00B52BEB"/>
    <w:rsid w:val="00B52C95"/>
    <w:rsid w:val="00B52F14"/>
    <w:rsid w:val="00B52F40"/>
    <w:rsid w:val="00B52F44"/>
    <w:rsid w:val="00B52FBF"/>
    <w:rsid w:val="00B52FDB"/>
    <w:rsid w:val="00B531C2"/>
    <w:rsid w:val="00B531E9"/>
    <w:rsid w:val="00B53213"/>
    <w:rsid w:val="00B53220"/>
    <w:rsid w:val="00B53249"/>
    <w:rsid w:val="00B532CA"/>
    <w:rsid w:val="00B53406"/>
    <w:rsid w:val="00B53572"/>
    <w:rsid w:val="00B5366B"/>
    <w:rsid w:val="00B53688"/>
    <w:rsid w:val="00B536F1"/>
    <w:rsid w:val="00B5388F"/>
    <w:rsid w:val="00B538EF"/>
    <w:rsid w:val="00B539B2"/>
    <w:rsid w:val="00B539BA"/>
    <w:rsid w:val="00B53ABA"/>
    <w:rsid w:val="00B53ABB"/>
    <w:rsid w:val="00B53B70"/>
    <w:rsid w:val="00B53B86"/>
    <w:rsid w:val="00B53B8A"/>
    <w:rsid w:val="00B53B94"/>
    <w:rsid w:val="00B53CCC"/>
    <w:rsid w:val="00B53CEB"/>
    <w:rsid w:val="00B53D93"/>
    <w:rsid w:val="00B53DD2"/>
    <w:rsid w:val="00B53DEF"/>
    <w:rsid w:val="00B53E37"/>
    <w:rsid w:val="00B54159"/>
    <w:rsid w:val="00B54280"/>
    <w:rsid w:val="00B542DD"/>
    <w:rsid w:val="00B543DC"/>
    <w:rsid w:val="00B544D3"/>
    <w:rsid w:val="00B54506"/>
    <w:rsid w:val="00B54608"/>
    <w:rsid w:val="00B54680"/>
    <w:rsid w:val="00B5482A"/>
    <w:rsid w:val="00B5486B"/>
    <w:rsid w:val="00B54986"/>
    <w:rsid w:val="00B54A2C"/>
    <w:rsid w:val="00B54A6A"/>
    <w:rsid w:val="00B54A9B"/>
    <w:rsid w:val="00B54ADF"/>
    <w:rsid w:val="00B54B66"/>
    <w:rsid w:val="00B54BD2"/>
    <w:rsid w:val="00B54BE6"/>
    <w:rsid w:val="00B54C48"/>
    <w:rsid w:val="00B54CE2"/>
    <w:rsid w:val="00B54D10"/>
    <w:rsid w:val="00B54D83"/>
    <w:rsid w:val="00B54D8D"/>
    <w:rsid w:val="00B54DEB"/>
    <w:rsid w:val="00B54E30"/>
    <w:rsid w:val="00B54EB2"/>
    <w:rsid w:val="00B54F48"/>
    <w:rsid w:val="00B54FEE"/>
    <w:rsid w:val="00B5502E"/>
    <w:rsid w:val="00B5519E"/>
    <w:rsid w:val="00B551CB"/>
    <w:rsid w:val="00B55274"/>
    <w:rsid w:val="00B552F1"/>
    <w:rsid w:val="00B553BA"/>
    <w:rsid w:val="00B554E2"/>
    <w:rsid w:val="00B55501"/>
    <w:rsid w:val="00B555F2"/>
    <w:rsid w:val="00B557A9"/>
    <w:rsid w:val="00B55A0B"/>
    <w:rsid w:val="00B55A26"/>
    <w:rsid w:val="00B55AE0"/>
    <w:rsid w:val="00B55AF2"/>
    <w:rsid w:val="00B55AF6"/>
    <w:rsid w:val="00B55B86"/>
    <w:rsid w:val="00B55C19"/>
    <w:rsid w:val="00B55DC2"/>
    <w:rsid w:val="00B55E7D"/>
    <w:rsid w:val="00B55EAE"/>
    <w:rsid w:val="00B55EFC"/>
    <w:rsid w:val="00B55FBC"/>
    <w:rsid w:val="00B55FF9"/>
    <w:rsid w:val="00B56011"/>
    <w:rsid w:val="00B5603B"/>
    <w:rsid w:val="00B56048"/>
    <w:rsid w:val="00B56052"/>
    <w:rsid w:val="00B5609C"/>
    <w:rsid w:val="00B560BC"/>
    <w:rsid w:val="00B5610B"/>
    <w:rsid w:val="00B56149"/>
    <w:rsid w:val="00B561FC"/>
    <w:rsid w:val="00B56200"/>
    <w:rsid w:val="00B56209"/>
    <w:rsid w:val="00B56254"/>
    <w:rsid w:val="00B562A3"/>
    <w:rsid w:val="00B564A9"/>
    <w:rsid w:val="00B56617"/>
    <w:rsid w:val="00B5663B"/>
    <w:rsid w:val="00B56670"/>
    <w:rsid w:val="00B566B4"/>
    <w:rsid w:val="00B5670F"/>
    <w:rsid w:val="00B5683D"/>
    <w:rsid w:val="00B569AA"/>
    <w:rsid w:val="00B56A2D"/>
    <w:rsid w:val="00B56A8A"/>
    <w:rsid w:val="00B56AD1"/>
    <w:rsid w:val="00B56B0D"/>
    <w:rsid w:val="00B56C00"/>
    <w:rsid w:val="00B56C1B"/>
    <w:rsid w:val="00B56C7B"/>
    <w:rsid w:val="00B56CC3"/>
    <w:rsid w:val="00B56CE3"/>
    <w:rsid w:val="00B56CFB"/>
    <w:rsid w:val="00B56D31"/>
    <w:rsid w:val="00B56D33"/>
    <w:rsid w:val="00B56E0D"/>
    <w:rsid w:val="00B56E8A"/>
    <w:rsid w:val="00B56EBC"/>
    <w:rsid w:val="00B57098"/>
    <w:rsid w:val="00B570CC"/>
    <w:rsid w:val="00B57136"/>
    <w:rsid w:val="00B57141"/>
    <w:rsid w:val="00B57213"/>
    <w:rsid w:val="00B5724E"/>
    <w:rsid w:val="00B572DB"/>
    <w:rsid w:val="00B57321"/>
    <w:rsid w:val="00B5737E"/>
    <w:rsid w:val="00B5738F"/>
    <w:rsid w:val="00B57524"/>
    <w:rsid w:val="00B57537"/>
    <w:rsid w:val="00B575AB"/>
    <w:rsid w:val="00B5763A"/>
    <w:rsid w:val="00B5780C"/>
    <w:rsid w:val="00B578F0"/>
    <w:rsid w:val="00B5790B"/>
    <w:rsid w:val="00B57977"/>
    <w:rsid w:val="00B579ED"/>
    <w:rsid w:val="00B57A1C"/>
    <w:rsid w:val="00B57AC7"/>
    <w:rsid w:val="00B57B16"/>
    <w:rsid w:val="00B57BCC"/>
    <w:rsid w:val="00B57BD8"/>
    <w:rsid w:val="00B57BEA"/>
    <w:rsid w:val="00B57C03"/>
    <w:rsid w:val="00B57C2E"/>
    <w:rsid w:val="00B57CA1"/>
    <w:rsid w:val="00B600B9"/>
    <w:rsid w:val="00B60157"/>
    <w:rsid w:val="00B602AA"/>
    <w:rsid w:val="00B60395"/>
    <w:rsid w:val="00B6042E"/>
    <w:rsid w:val="00B604E0"/>
    <w:rsid w:val="00B6055C"/>
    <w:rsid w:val="00B605C9"/>
    <w:rsid w:val="00B606B5"/>
    <w:rsid w:val="00B6080B"/>
    <w:rsid w:val="00B6083E"/>
    <w:rsid w:val="00B6087A"/>
    <w:rsid w:val="00B60888"/>
    <w:rsid w:val="00B60A1F"/>
    <w:rsid w:val="00B60AD4"/>
    <w:rsid w:val="00B60AEB"/>
    <w:rsid w:val="00B60B9E"/>
    <w:rsid w:val="00B60C31"/>
    <w:rsid w:val="00B60C5F"/>
    <w:rsid w:val="00B60C60"/>
    <w:rsid w:val="00B60C6D"/>
    <w:rsid w:val="00B60D80"/>
    <w:rsid w:val="00B60D84"/>
    <w:rsid w:val="00B60DA2"/>
    <w:rsid w:val="00B60FB0"/>
    <w:rsid w:val="00B60FC7"/>
    <w:rsid w:val="00B610B5"/>
    <w:rsid w:val="00B610CC"/>
    <w:rsid w:val="00B610E0"/>
    <w:rsid w:val="00B611BA"/>
    <w:rsid w:val="00B612F2"/>
    <w:rsid w:val="00B61384"/>
    <w:rsid w:val="00B613F7"/>
    <w:rsid w:val="00B61411"/>
    <w:rsid w:val="00B6151B"/>
    <w:rsid w:val="00B6153D"/>
    <w:rsid w:val="00B615FD"/>
    <w:rsid w:val="00B61664"/>
    <w:rsid w:val="00B616B2"/>
    <w:rsid w:val="00B616DF"/>
    <w:rsid w:val="00B617D6"/>
    <w:rsid w:val="00B61856"/>
    <w:rsid w:val="00B6187B"/>
    <w:rsid w:val="00B618A3"/>
    <w:rsid w:val="00B618B9"/>
    <w:rsid w:val="00B618BD"/>
    <w:rsid w:val="00B619EC"/>
    <w:rsid w:val="00B61AEF"/>
    <w:rsid w:val="00B61B23"/>
    <w:rsid w:val="00B61B33"/>
    <w:rsid w:val="00B61CF1"/>
    <w:rsid w:val="00B61E63"/>
    <w:rsid w:val="00B61E8D"/>
    <w:rsid w:val="00B61EB2"/>
    <w:rsid w:val="00B61F38"/>
    <w:rsid w:val="00B61F4F"/>
    <w:rsid w:val="00B6201E"/>
    <w:rsid w:val="00B62126"/>
    <w:rsid w:val="00B62156"/>
    <w:rsid w:val="00B621A6"/>
    <w:rsid w:val="00B62236"/>
    <w:rsid w:val="00B622A6"/>
    <w:rsid w:val="00B62311"/>
    <w:rsid w:val="00B623B7"/>
    <w:rsid w:val="00B6241E"/>
    <w:rsid w:val="00B6247B"/>
    <w:rsid w:val="00B6274C"/>
    <w:rsid w:val="00B62755"/>
    <w:rsid w:val="00B627A2"/>
    <w:rsid w:val="00B627CA"/>
    <w:rsid w:val="00B627E7"/>
    <w:rsid w:val="00B62A02"/>
    <w:rsid w:val="00B62A7E"/>
    <w:rsid w:val="00B62B18"/>
    <w:rsid w:val="00B62B30"/>
    <w:rsid w:val="00B62B6B"/>
    <w:rsid w:val="00B62C48"/>
    <w:rsid w:val="00B62C70"/>
    <w:rsid w:val="00B62C9C"/>
    <w:rsid w:val="00B62D49"/>
    <w:rsid w:val="00B62D54"/>
    <w:rsid w:val="00B62D99"/>
    <w:rsid w:val="00B62E28"/>
    <w:rsid w:val="00B62F65"/>
    <w:rsid w:val="00B62F92"/>
    <w:rsid w:val="00B63004"/>
    <w:rsid w:val="00B6300A"/>
    <w:rsid w:val="00B63116"/>
    <w:rsid w:val="00B6314C"/>
    <w:rsid w:val="00B63169"/>
    <w:rsid w:val="00B6319B"/>
    <w:rsid w:val="00B63216"/>
    <w:rsid w:val="00B63250"/>
    <w:rsid w:val="00B63317"/>
    <w:rsid w:val="00B633CA"/>
    <w:rsid w:val="00B633D8"/>
    <w:rsid w:val="00B63493"/>
    <w:rsid w:val="00B634A2"/>
    <w:rsid w:val="00B634BD"/>
    <w:rsid w:val="00B6361B"/>
    <w:rsid w:val="00B636ED"/>
    <w:rsid w:val="00B636EF"/>
    <w:rsid w:val="00B63710"/>
    <w:rsid w:val="00B637A4"/>
    <w:rsid w:val="00B63974"/>
    <w:rsid w:val="00B63A7C"/>
    <w:rsid w:val="00B63B5F"/>
    <w:rsid w:val="00B63B7A"/>
    <w:rsid w:val="00B63BA4"/>
    <w:rsid w:val="00B63BDD"/>
    <w:rsid w:val="00B63CB8"/>
    <w:rsid w:val="00B63CF7"/>
    <w:rsid w:val="00B63D07"/>
    <w:rsid w:val="00B63D22"/>
    <w:rsid w:val="00B63E01"/>
    <w:rsid w:val="00B63E56"/>
    <w:rsid w:val="00B63EE1"/>
    <w:rsid w:val="00B63EE6"/>
    <w:rsid w:val="00B63EEB"/>
    <w:rsid w:val="00B63F07"/>
    <w:rsid w:val="00B63F09"/>
    <w:rsid w:val="00B63FE4"/>
    <w:rsid w:val="00B64209"/>
    <w:rsid w:val="00B6427C"/>
    <w:rsid w:val="00B642D5"/>
    <w:rsid w:val="00B64334"/>
    <w:rsid w:val="00B64339"/>
    <w:rsid w:val="00B643BD"/>
    <w:rsid w:val="00B644C4"/>
    <w:rsid w:val="00B64521"/>
    <w:rsid w:val="00B6452D"/>
    <w:rsid w:val="00B6468B"/>
    <w:rsid w:val="00B64757"/>
    <w:rsid w:val="00B6476D"/>
    <w:rsid w:val="00B64790"/>
    <w:rsid w:val="00B64796"/>
    <w:rsid w:val="00B647C0"/>
    <w:rsid w:val="00B647FC"/>
    <w:rsid w:val="00B6485C"/>
    <w:rsid w:val="00B648DA"/>
    <w:rsid w:val="00B64957"/>
    <w:rsid w:val="00B64A29"/>
    <w:rsid w:val="00B64A82"/>
    <w:rsid w:val="00B64C02"/>
    <w:rsid w:val="00B64C11"/>
    <w:rsid w:val="00B64C37"/>
    <w:rsid w:val="00B64C77"/>
    <w:rsid w:val="00B64C98"/>
    <w:rsid w:val="00B64CD2"/>
    <w:rsid w:val="00B64D59"/>
    <w:rsid w:val="00B64D69"/>
    <w:rsid w:val="00B64DF6"/>
    <w:rsid w:val="00B64E4D"/>
    <w:rsid w:val="00B64E71"/>
    <w:rsid w:val="00B64ECB"/>
    <w:rsid w:val="00B64F1F"/>
    <w:rsid w:val="00B64F3A"/>
    <w:rsid w:val="00B64F61"/>
    <w:rsid w:val="00B6502B"/>
    <w:rsid w:val="00B6503E"/>
    <w:rsid w:val="00B65117"/>
    <w:rsid w:val="00B65133"/>
    <w:rsid w:val="00B6519F"/>
    <w:rsid w:val="00B651AC"/>
    <w:rsid w:val="00B65202"/>
    <w:rsid w:val="00B65308"/>
    <w:rsid w:val="00B6538E"/>
    <w:rsid w:val="00B65556"/>
    <w:rsid w:val="00B655AF"/>
    <w:rsid w:val="00B6563D"/>
    <w:rsid w:val="00B65724"/>
    <w:rsid w:val="00B657E1"/>
    <w:rsid w:val="00B658F9"/>
    <w:rsid w:val="00B659E6"/>
    <w:rsid w:val="00B65A3B"/>
    <w:rsid w:val="00B65A92"/>
    <w:rsid w:val="00B65AD4"/>
    <w:rsid w:val="00B65B02"/>
    <w:rsid w:val="00B65B38"/>
    <w:rsid w:val="00B65BF0"/>
    <w:rsid w:val="00B65C65"/>
    <w:rsid w:val="00B65C91"/>
    <w:rsid w:val="00B65D86"/>
    <w:rsid w:val="00B65E7D"/>
    <w:rsid w:val="00B65E9B"/>
    <w:rsid w:val="00B65EA4"/>
    <w:rsid w:val="00B65EE7"/>
    <w:rsid w:val="00B65F17"/>
    <w:rsid w:val="00B65F6B"/>
    <w:rsid w:val="00B65F8E"/>
    <w:rsid w:val="00B66012"/>
    <w:rsid w:val="00B66147"/>
    <w:rsid w:val="00B66151"/>
    <w:rsid w:val="00B6615B"/>
    <w:rsid w:val="00B661A9"/>
    <w:rsid w:val="00B66225"/>
    <w:rsid w:val="00B66293"/>
    <w:rsid w:val="00B662AC"/>
    <w:rsid w:val="00B662CD"/>
    <w:rsid w:val="00B66410"/>
    <w:rsid w:val="00B6642C"/>
    <w:rsid w:val="00B664E1"/>
    <w:rsid w:val="00B66524"/>
    <w:rsid w:val="00B6677D"/>
    <w:rsid w:val="00B66781"/>
    <w:rsid w:val="00B667C1"/>
    <w:rsid w:val="00B668AC"/>
    <w:rsid w:val="00B66938"/>
    <w:rsid w:val="00B66942"/>
    <w:rsid w:val="00B669F1"/>
    <w:rsid w:val="00B66A22"/>
    <w:rsid w:val="00B66A72"/>
    <w:rsid w:val="00B66BA4"/>
    <w:rsid w:val="00B66BDC"/>
    <w:rsid w:val="00B66DA3"/>
    <w:rsid w:val="00B66E2D"/>
    <w:rsid w:val="00B66E45"/>
    <w:rsid w:val="00B66E7C"/>
    <w:rsid w:val="00B66E8E"/>
    <w:rsid w:val="00B67045"/>
    <w:rsid w:val="00B670C7"/>
    <w:rsid w:val="00B672E2"/>
    <w:rsid w:val="00B672E7"/>
    <w:rsid w:val="00B67309"/>
    <w:rsid w:val="00B67376"/>
    <w:rsid w:val="00B67474"/>
    <w:rsid w:val="00B67483"/>
    <w:rsid w:val="00B6748B"/>
    <w:rsid w:val="00B674A9"/>
    <w:rsid w:val="00B6762A"/>
    <w:rsid w:val="00B67663"/>
    <w:rsid w:val="00B67676"/>
    <w:rsid w:val="00B676BE"/>
    <w:rsid w:val="00B67785"/>
    <w:rsid w:val="00B67788"/>
    <w:rsid w:val="00B677FC"/>
    <w:rsid w:val="00B67970"/>
    <w:rsid w:val="00B679AE"/>
    <w:rsid w:val="00B67A57"/>
    <w:rsid w:val="00B67A5D"/>
    <w:rsid w:val="00B67BBC"/>
    <w:rsid w:val="00B67CBF"/>
    <w:rsid w:val="00B67D19"/>
    <w:rsid w:val="00B67D31"/>
    <w:rsid w:val="00B67D7E"/>
    <w:rsid w:val="00B67DCC"/>
    <w:rsid w:val="00B67DCE"/>
    <w:rsid w:val="00B67FCB"/>
    <w:rsid w:val="00B70002"/>
    <w:rsid w:val="00B70003"/>
    <w:rsid w:val="00B70084"/>
    <w:rsid w:val="00B700BB"/>
    <w:rsid w:val="00B70103"/>
    <w:rsid w:val="00B70219"/>
    <w:rsid w:val="00B70270"/>
    <w:rsid w:val="00B70293"/>
    <w:rsid w:val="00B7032C"/>
    <w:rsid w:val="00B7038B"/>
    <w:rsid w:val="00B703A9"/>
    <w:rsid w:val="00B70480"/>
    <w:rsid w:val="00B70484"/>
    <w:rsid w:val="00B704E8"/>
    <w:rsid w:val="00B70624"/>
    <w:rsid w:val="00B7062F"/>
    <w:rsid w:val="00B7064D"/>
    <w:rsid w:val="00B7076B"/>
    <w:rsid w:val="00B7076F"/>
    <w:rsid w:val="00B707D3"/>
    <w:rsid w:val="00B707D8"/>
    <w:rsid w:val="00B70AE9"/>
    <w:rsid w:val="00B70B81"/>
    <w:rsid w:val="00B70C8A"/>
    <w:rsid w:val="00B70DAD"/>
    <w:rsid w:val="00B70DC5"/>
    <w:rsid w:val="00B70E3A"/>
    <w:rsid w:val="00B70E6D"/>
    <w:rsid w:val="00B70FCC"/>
    <w:rsid w:val="00B710AB"/>
    <w:rsid w:val="00B710CB"/>
    <w:rsid w:val="00B7118F"/>
    <w:rsid w:val="00B711EC"/>
    <w:rsid w:val="00B713EC"/>
    <w:rsid w:val="00B715DD"/>
    <w:rsid w:val="00B716CB"/>
    <w:rsid w:val="00B716DC"/>
    <w:rsid w:val="00B71729"/>
    <w:rsid w:val="00B71735"/>
    <w:rsid w:val="00B717A3"/>
    <w:rsid w:val="00B71863"/>
    <w:rsid w:val="00B718BB"/>
    <w:rsid w:val="00B719B8"/>
    <w:rsid w:val="00B71B52"/>
    <w:rsid w:val="00B71B5E"/>
    <w:rsid w:val="00B71BA9"/>
    <w:rsid w:val="00B71D57"/>
    <w:rsid w:val="00B71E2E"/>
    <w:rsid w:val="00B71E99"/>
    <w:rsid w:val="00B71F41"/>
    <w:rsid w:val="00B72088"/>
    <w:rsid w:val="00B720E2"/>
    <w:rsid w:val="00B720EA"/>
    <w:rsid w:val="00B72213"/>
    <w:rsid w:val="00B72225"/>
    <w:rsid w:val="00B72289"/>
    <w:rsid w:val="00B723FF"/>
    <w:rsid w:val="00B725AC"/>
    <w:rsid w:val="00B72639"/>
    <w:rsid w:val="00B7264A"/>
    <w:rsid w:val="00B72828"/>
    <w:rsid w:val="00B72834"/>
    <w:rsid w:val="00B728E2"/>
    <w:rsid w:val="00B7295F"/>
    <w:rsid w:val="00B729BD"/>
    <w:rsid w:val="00B72A52"/>
    <w:rsid w:val="00B72A8F"/>
    <w:rsid w:val="00B72B01"/>
    <w:rsid w:val="00B72BED"/>
    <w:rsid w:val="00B72C61"/>
    <w:rsid w:val="00B72CCA"/>
    <w:rsid w:val="00B72E54"/>
    <w:rsid w:val="00B72E6F"/>
    <w:rsid w:val="00B72E88"/>
    <w:rsid w:val="00B72E8B"/>
    <w:rsid w:val="00B72E92"/>
    <w:rsid w:val="00B72EA3"/>
    <w:rsid w:val="00B72FB6"/>
    <w:rsid w:val="00B73013"/>
    <w:rsid w:val="00B730C3"/>
    <w:rsid w:val="00B731A8"/>
    <w:rsid w:val="00B731DE"/>
    <w:rsid w:val="00B731E1"/>
    <w:rsid w:val="00B7326E"/>
    <w:rsid w:val="00B73289"/>
    <w:rsid w:val="00B73391"/>
    <w:rsid w:val="00B73456"/>
    <w:rsid w:val="00B734CC"/>
    <w:rsid w:val="00B73591"/>
    <w:rsid w:val="00B736CD"/>
    <w:rsid w:val="00B736E9"/>
    <w:rsid w:val="00B73737"/>
    <w:rsid w:val="00B737A6"/>
    <w:rsid w:val="00B73868"/>
    <w:rsid w:val="00B7386A"/>
    <w:rsid w:val="00B7389B"/>
    <w:rsid w:val="00B73AA9"/>
    <w:rsid w:val="00B73B12"/>
    <w:rsid w:val="00B73BDA"/>
    <w:rsid w:val="00B73C5B"/>
    <w:rsid w:val="00B73CD3"/>
    <w:rsid w:val="00B73D05"/>
    <w:rsid w:val="00B73E05"/>
    <w:rsid w:val="00B73E34"/>
    <w:rsid w:val="00B73E73"/>
    <w:rsid w:val="00B73E9C"/>
    <w:rsid w:val="00B73FE3"/>
    <w:rsid w:val="00B7403A"/>
    <w:rsid w:val="00B74056"/>
    <w:rsid w:val="00B740AB"/>
    <w:rsid w:val="00B740F3"/>
    <w:rsid w:val="00B7410D"/>
    <w:rsid w:val="00B7413E"/>
    <w:rsid w:val="00B7414F"/>
    <w:rsid w:val="00B741BA"/>
    <w:rsid w:val="00B74313"/>
    <w:rsid w:val="00B74334"/>
    <w:rsid w:val="00B7446D"/>
    <w:rsid w:val="00B7448E"/>
    <w:rsid w:val="00B7449B"/>
    <w:rsid w:val="00B74563"/>
    <w:rsid w:val="00B7456D"/>
    <w:rsid w:val="00B7460E"/>
    <w:rsid w:val="00B7482F"/>
    <w:rsid w:val="00B74870"/>
    <w:rsid w:val="00B74876"/>
    <w:rsid w:val="00B748E9"/>
    <w:rsid w:val="00B74923"/>
    <w:rsid w:val="00B7494E"/>
    <w:rsid w:val="00B74996"/>
    <w:rsid w:val="00B74B5B"/>
    <w:rsid w:val="00B74B64"/>
    <w:rsid w:val="00B74BF2"/>
    <w:rsid w:val="00B74C91"/>
    <w:rsid w:val="00B74C92"/>
    <w:rsid w:val="00B74D0A"/>
    <w:rsid w:val="00B74D33"/>
    <w:rsid w:val="00B74E29"/>
    <w:rsid w:val="00B74E39"/>
    <w:rsid w:val="00B74F65"/>
    <w:rsid w:val="00B7500C"/>
    <w:rsid w:val="00B75055"/>
    <w:rsid w:val="00B75057"/>
    <w:rsid w:val="00B75084"/>
    <w:rsid w:val="00B750F0"/>
    <w:rsid w:val="00B7510E"/>
    <w:rsid w:val="00B7511C"/>
    <w:rsid w:val="00B751A0"/>
    <w:rsid w:val="00B751E7"/>
    <w:rsid w:val="00B75360"/>
    <w:rsid w:val="00B753A1"/>
    <w:rsid w:val="00B753D2"/>
    <w:rsid w:val="00B75421"/>
    <w:rsid w:val="00B754C2"/>
    <w:rsid w:val="00B7552F"/>
    <w:rsid w:val="00B7557C"/>
    <w:rsid w:val="00B755E4"/>
    <w:rsid w:val="00B75603"/>
    <w:rsid w:val="00B7563D"/>
    <w:rsid w:val="00B75667"/>
    <w:rsid w:val="00B7574D"/>
    <w:rsid w:val="00B757A5"/>
    <w:rsid w:val="00B7582D"/>
    <w:rsid w:val="00B7584E"/>
    <w:rsid w:val="00B75863"/>
    <w:rsid w:val="00B759F8"/>
    <w:rsid w:val="00B75A22"/>
    <w:rsid w:val="00B75A8A"/>
    <w:rsid w:val="00B75C9F"/>
    <w:rsid w:val="00B75CA0"/>
    <w:rsid w:val="00B75D4A"/>
    <w:rsid w:val="00B75DB1"/>
    <w:rsid w:val="00B75E16"/>
    <w:rsid w:val="00B75EAA"/>
    <w:rsid w:val="00B75F5B"/>
    <w:rsid w:val="00B76118"/>
    <w:rsid w:val="00B761BF"/>
    <w:rsid w:val="00B76251"/>
    <w:rsid w:val="00B76253"/>
    <w:rsid w:val="00B76270"/>
    <w:rsid w:val="00B764C1"/>
    <w:rsid w:val="00B764D0"/>
    <w:rsid w:val="00B764D8"/>
    <w:rsid w:val="00B76501"/>
    <w:rsid w:val="00B7653D"/>
    <w:rsid w:val="00B765D1"/>
    <w:rsid w:val="00B765D9"/>
    <w:rsid w:val="00B76655"/>
    <w:rsid w:val="00B7672D"/>
    <w:rsid w:val="00B76751"/>
    <w:rsid w:val="00B76773"/>
    <w:rsid w:val="00B767AF"/>
    <w:rsid w:val="00B767C0"/>
    <w:rsid w:val="00B767C9"/>
    <w:rsid w:val="00B76889"/>
    <w:rsid w:val="00B768CE"/>
    <w:rsid w:val="00B7698B"/>
    <w:rsid w:val="00B76A71"/>
    <w:rsid w:val="00B76C3D"/>
    <w:rsid w:val="00B76E8F"/>
    <w:rsid w:val="00B7702C"/>
    <w:rsid w:val="00B7705A"/>
    <w:rsid w:val="00B77093"/>
    <w:rsid w:val="00B770FB"/>
    <w:rsid w:val="00B7731A"/>
    <w:rsid w:val="00B7731D"/>
    <w:rsid w:val="00B7741E"/>
    <w:rsid w:val="00B77538"/>
    <w:rsid w:val="00B7754B"/>
    <w:rsid w:val="00B775A4"/>
    <w:rsid w:val="00B77635"/>
    <w:rsid w:val="00B77658"/>
    <w:rsid w:val="00B776CA"/>
    <w:rsid w:val="00B7781E"/>
    <w:rsid w:val="00B778BE"/>
    <w:rsid w:val="00B77927"/>
    <w:rsid w:val="00B77940"/>
    <w:rsid w:val="00B77943"/>
    <w:rsid w:val="00B779EF"/>
    <w:rsid w:val="00B77A29"/>
    <w:rsid w:val="00B77B67"/>
    <w:rsid w:val="00B77C06"/>
    <w:rsid w:val="00B77C24"/>
    <w:rsid w:val="00B77C54"/>
    <w:rsid w:val="00B77CDA"/>
    <w:rsid w:val="00B77D11"/>
    <w:rsid w:val="00B77D9E"/>
    <w:rsid w:val="00B77E04"/>
    <w:rsid w:val="00B77E05"/>
    <w:rsid w:val="00B77E3A"/>
    <w:rsid w:val="00B77EC5"/>
    <w:rsid w:val="00B77EF3"/>
    <w:rsid w:val="00B77F29"/>
    <w:rsid w:val="00B77FDA"/>
    <w:rsid w:val="00B8013A"/>
    <w:rsid w:val="00B80191"/>
    <w:rsid w:val="00B801C6"/>
    <w:rsid w:val="00B80244"/>
    <w:rsid w:val="00B80283"/>
    <w:rsid w:val="00B8035D"/>
    <w:rsid w:val="00B80443"/>
    <w:rsid w:val="00B804DC"/>
    <w:rsid w:val="00B80535"/>
    <w:rsid w:val="00B80555"/>
    <w:rsid w:val="00B805A8"/>
    <w:rsid w:val="00B8066A"/>
    <w:rsid w:val="00B8072A"/>
    <w:rsid w:val="00B8086E"/>
    <w:rsid w:val="00B808B8"/>
    <w:rsid w:val="00B8099C"/>
    <w:rsid w:val="00B809C4"/>
    <w:rsid w:val="00B809F2"/>
    <w:rsid w:val="00B80B74"/>
    <w:rsid w:val="00B80B75"/>
    <w:rsid w:val="00B80BA2"/>
    <w:rsid w:val="00B80D9F"/>
    <w:rsid w:val="00B80F64"/>
    <w:rsid w:val="00B80FDD"/>
    <w:rsid w:val="00B81078"/>
    <w:rsid w:val="00B81235"/>
    <w:rsid w:val="00B81260"/>
    <w:rsid w:val="00B8137F"/>
    <w:rsid w:val="00B813E6"/>
    <w:rsid w:val="00B81446"/>
    <w:rsid w:val="00B814F7"/>
    <w:rsid w:val="00B81511"/>
    <w:rsid w:val="00B815AD"/>
    <w:rsid w:val="00B815B0"/>
    <w:rsid w:val="00B815D4"/>
    <w:rsid w:val="00B816A5"/>
    <w:rsid w:val="00B816DF"/>
    <w:rsid w:val="00B816F6"/>
    <w:rsid w:val="00B81808"/>
    <w:rsid w:val="00B818A6"/>
    <w:rsid w:val="00B818C1"/>
    <w:rsid w:val="00B818C3"/>
    <w:rsid w:val="00B8194A"/>
    <w:rsid w:val="00B81A09"/>
    <w:rsid w:val="00B81A2A"/>
    <w:rsid w:val="00B81B07"/>
    <w:rsid w:val="00B81BA3"/>
    <w:rsid w:val="00B81C4C"/>
    <w:rsid w:val="00B81C80"/>
    <w:rsid w:val="00B81C95"/>
    <w:rsid w:val="00B81D24"/>
    <w:rsid w:val="00B81E0A"/>
    <w:rsid w:val="00B81E35"/>
    <w:rsid w:val="00B81E58"/>
    <w:rsid w:val="00B81EFE"/>
    <w:rsid w:val="00B81F2F"/>
    <w:rsid w:val="00B81F35"/>
    <w:rsid w:val="00B82062"/>
    <w:rsid w:val="00B820E1"/>
    <w:rsid w:val="00B82172"/>
    <w:rsid w:val="00B8223D"/>
    <w:rsid w:val="00B822C2"/>
    <w:rsid w:val="00B822D7"/>
    <w:rsid w:val="00B8234D"/>
    <w:rsid w:val="00B823A7"/>
    <w:rsid w:val="00B82425"/>
    <w:rsid w:val="00B8242E"/>
    <w:rsid w:val="00B8243D"/>
    <w:rsid w:val="00B824AA"/>
    <w:rsid w:val="00B825D7"/>
    <w:rsid w:val="00B82602"/>
    <w:rsid w:val="00B82654"/>
    <w:rsid w:val="00B826E4"/>
    <w:rsid w:val="00B826F6"/>
    <w:rsid w:val="00B827C9"/>
    <w:rsid w:val="00B827D3"/>
    <w:rsid w:val="00B8283D"/>
    <w:rsid w:val="00B8284E"/>
    <w:rsid w:val="00B82970"/>
    <w:rsid w:val="00B829A6"/>
    <w:rsid w:val="00B82A41"/>
    <w:rsid w:val="00B82A62"/>
    <w:rsid w:val="00B82A90"/>
    <w:rsid w:val="00B82B0F"/>
    <w:rsid w:val="00B82B31"/>
    <w:rsid w:val="00B82B94"/>
    <w:rsid w:val="00B82C05"/>
    <w:rsid w:val="00B82C69"/>
    <w:rsid w:val="00B82C6B"/>
    <w:rsid w:val="00B82C95"/>
    <w:rsid w:val="00B82D43"/>
    <w:rsid w:val="00B82D69"/>
    <w:rsid w:val="00B82DDB"/>
    <w:rsid w:val="00B82EA4"/>
    <w:rsid w:val="00B82EB7"/>
    <w:rsid w:val="00B82ED7"/>
    <w:rsid w:val="00B82F06"/>
    <w:rsid w:val="00B82F19"/>
    <w:rsid w:val="00B82F30"/>
    <w:rsid w:val="00B82F71"/>
    <w:rsid w:val="00B82F8C"/>
    <w:rsid w:val="00B82FA7"/>
    <w:rsid w:val="00B8304C"/>
    <w:rsid w:val="00B83066"/>
    <w:rsid w:val="00B831BD"/>
    <w:rsid w:val="00B83213"/>
    <w:rsid w:val="00B83218"/>
    <w:rsid w:val="00B83219"/>
    <w:rsid w:val="00B83270"/>
    <w:rsid w:val="00B832DF"/>
    <w:rsid w:val="00B83348"/>
    <w:rsid w:val="00B83557"/>
    <w:rsid w:val="00B8361E"/>
    <w:rsid w:val="00B836A3"/>
    <w:rsid w:val="00B8371B"/>
    <w:rsid w:val="00B83798"/>
    <w:rsid w:val="00B837DD"/>
    <w:rsid w:val="00B83846"/>
    <w:rsid w:val="00B838AE"/>
    <w:rsid w:val="00B838D4"/>
    <w:rsid w:val="00B838E1"/>
    <w:rsid w:val="00B83964"/>
    <w:rsid w:val="00B83A63"/>
    <w:rsid w:val="00B83B06"/>
    <w:rsid w:val="00B83B5A"/>
    <w:rsid w:val="00B83BB0"/>
    <w:rsid w:val="00B83BC1"/>
    <w:rsid w:val="00B83D2B"/>
    <w:rsid w:val="00B83D3D"/>
    <w:rsid w:val="00B83D66"/>
    <w:rsid w:val="00B83D74"/>
    <w:rsid w:val="00B83D8E"/>
    <w:rsid w:val="00B83E71"/>
    <w:rsid w:val="00B83FA4"/>
    <w:rsid w:val="00B83FCC"/>
    <w:rsid w:val="00B83FEB"/>
    <w:rsid w:val="00B84118"/>
    <w:rsid w:val="00B84222"/>
    <w:rsid w:val="00B84261"/>
    <w:rsid w:val="00B8427B"/>
    <w:rsid w:val="00B842A6"/>
    <w:rsid w:val="00B842AB"/>
    <w:rsid w:val="00B842CB"/>
    <w:rsid w:val="00B842FF"/>
    <w:rsid w:val="00B843AA"/>
    <w:rsid w:val="00B84444"/>
    <w:rsid w:val="00B844E8"/>
    <w:rsid w:val="00B84506"/>
    <w:rsid w:val="00B8451A"/>
    <w:rsid w:val="00B84548"/>
    <w:rsid w:val="00B8455D"/>
    <w:rsid w:val="00B8457F"/>
    <w:rsid w:val="00B845C7"/>
    <w:rsid w:val="00B845D0"/>
    <w:rsid w:val="00B8474C"/>
    <w:rsid w:val="00B84768"/>
    <w:rsid w:val="00B84818"/>
    <w:rsid w:val="00B849E6"/>
    <w:rsid w:val="00B84A08"/>
    <w:rsid w:val="00B84A4B"/>
    <w:rsid w:val="00B84B22"/>
    <w:rsid w:val="00B84B4F"/>
    <w:rsid w:val="00B84C8E"/>
    <w:rsid w:val="00B84CE4"/>
    <w:rsid w:val="00B84D84"/>
    <w:rsid w:val="00B84E41"/>
    <w:rsid w:val="00B84EFE"/>
    <w:rsid w:val="00B84FA1"/>
    <w:rsid w:val="00B84FA7"/>
    <w:rsid w:val="00B84FCE"/>
    <w:rsid w:val="00B85010"/>
    <w:rsid w:val="00B85018"/>
    <w:rsid w:val="00B850CD"/>
    <w:rsid w:val="00B85119"/>
    <w:rsid w:val="00B8512E"/>
    <w:rsid w:val="00B85175"/>
    <w:rsid w:val="00B8519F"/>
    <w:rsid w:val="00B851C5"/>
    <w:rsid w:val="00B852C4"/>
    <w:rsid w:val="00B852DC"/>
    <w:rsid w:val="00B85356"/>
    <w:rsid w:val="00B85376"/>
    <w:rsid w:val="00B85384"/>
    <w:rsid w:val="00B853E5"/>
    <w:rsid w:val="00B8547C"/>
    <w:rsid w:val="00B8554A"/>
    <w:rsid w:val="00B855B3"/>
    <w:rsid w:val="00B85609"/>
    <w:rsid w:val="00B8566B"/>
    <w:rsid w:val="00B85695"/>
    <w:rsid w:val="00B8574D"/>
    <w:rsid w:val="00B857F6"/>
    <w:rsid w:val="00B85811"/>
    <w:rsid w:val="00B85841"/>
    <w:rsid w:val="00B85871"/>
    <w:rsid w:val="00B85872"/>
    <w:rsid w:val="00B85B1C"/>
    <w:rsid w:val="00B85B22"/>
    <w:rsid w:val="00B85B7E"/>
    <w:rsid w:val="00B85BBD"/>
    <w:rsid w:val="00B85C3F"/>
    <w:rsid w:val="00B85C41"/>
    <w:rsid w:val="00B85C6A"/>
    <w:rsid w:val="00B85CDC"/>
    <w:rsid w:val="00B85D25"/>
    <w:rsid w:val="00B85DB5"/>
    <w:rsid w:val="00B85F3B"/>
    <w:rsid w:val="00B85F87"/>
    <w:rsid w:val="00B860C8"/>
    <w:rsid w:val="00B8620E"/>
    <w:rsid w:val="00B8624D"/>
    <w:rsid w:val="00B863F4"/>
    <w:rsid w:val="00B86439"/>
    <w:rsid w:val="00B864CA"/>
    <w:rsid w:val="00B86503"/>
    <w:rsid w:val="00B86508"/>
    <w:rsid w:val="00B86524"/>
    <w:rsid w:val="00B865A6"/>
    <w:rsid w:val="00B865E7"/>
    <w:rsid w:val="00B86604"/>
    <w:rsid w:val="00B86739"/>
    <w:rsid w:val="00B867E0"/>
    <w:rsid w:val="00B867E1"/>
    <w:rsid w:val="00B86806"/>
    <w:rsid w:val="00B868A6"/>
    <w:rsid w:val="00B868F1"/>
    <w:rsid w:val="00B86A37"/>
    <w:rsid w:val="00B86A51"/>
    <w:rsid w:val="00B86BB9"/>
    <w:rsid w:val="00B86BD4"/>
    <w:rsid w:val="00B86BD8"/>
    <w:rsid w:val="00B86C06"/>
    <w:rsid w:val="00B86C20"/>
    <w:rsid w:val="00B86C21"/>
    <w:rsid w:val="00B86C27"/>
    <w:rsid w:val="00B86D71"/>
    <w:rsid w:val="00B86DAA"/>
    <w:rsid w:val="00B86E0A"/>
    <w:rsid w:val="00B86E18"/>
    <w:rsid w:val="00B86E36"/>
    <w:rsid w:val="00B86E53"/>
    <w:rsid w:val="00B86EFC"/>
    <w:rsid w:val="00B86F31"/>
    <w:rsid w:val="00B87072"/>
    <w:rsid w:val="00B872C8"/>
    <w:rsid w:val="00B872E2"/>
    <w:rsid w:val="00B87369"/>
    <w:rsid w:val="00B8736E"/>
    <w:rsid w:val="00B873A2"/>
    <w:rsid w:val="00B873E5"/>
    <w:rsid w:val="00B874C5"/>
    <w:rsid w:val="00B87541"/>
    <w:rsid w:val="00B87559"/>
    <w:rsid w:val="00B87560"/>
    <w:rsid w:val="00B8759A"/>
    <w:rsid w:val="00B875BE"/>
    <w:rsid w:val="00B875E5"/>
    <w:rsid w:val="00B875ED"/>
    <w:rsid w:val="00B8765E"/>
    <w:rsid w:val="00B87713"/>
    <w:rsid w:val="00B87784"/>
    <w:rsid w:val="00B8784C"/>
    <w:rsid w:val="00B87861"/>
    <w:rsid w:val="00B87930"/>
    <w:rsid w:val="00B879E9"/>
    <w:rsid w:val="00B879F8"/>
    <w:rsid w:val="00B87A1F"/>
    <w:rsid w:val="00B87A90"/>
    <w:rsid w:val="00B87AE6"/>
    <w:rsid w:val="00B87B5B"/>
    <w:rsid w:val="00B87B66"/>
    <w:rsid w:val="00B87C0B"/>
    <w:rsid w:val="00B87C30"/>
    <w:rsid w:val="00B87CB4"/>
    <w:rsid w:val="00B87D1E"/>
    <w:rsid w:val="00B87D72"/>
    <w:rsid w:val="00B87DA0"/>
    <w:rsid w:val="00B87EAB"/>
    <w:rsid w:val="00B87F01"/>
    <w:rsid w:val="00B87FB6"/>
    <w:rsid w:val="00B9009D"/>
    <w:rsid w:val="00B9014F"/>
    <w:rsid w:val="00B90188"/>
    <w:rsid w:val="00B90257"/>
    <w:rsid w:val="00B902A1"/>
    <w:rsid w:val="00B90366"/>
    <w:rsid w:val="00B90395"/>
    <w:rsid w:val="00B9039D"/>
    <w:rsid w:val="00B903B9"/>
    <w:rsid w:val="00B903BA"/>
    <w:rsid w:val="00B9041E"/>
    <w:rsid w:val="00B9044E"/>
    <w:rsid w:val="00B90466"/>
    <w:rsid w:val="00B90496"/>
    <w:rsid w:val="00B90579"/>
    <w:rsid w:val="00B9058C"/>
    <w:rsid w:val="00B905F5"/>
    <w:rsid w:val="00B90600"/>
    <w:rsid w:val="00B90614"/>
    <w:rsid w:val="00B90647"/>
    <w:rsid w:val="00B9064D"/>
    <w:rsid w:val="00B9066F"/>
    <w:rsid w:val="00B906E5"/>
    <w:rsid w:val="00B90870"/>
    <w:rsid w:val="00B90889"/>
    <w:rsid w:val="00B9089F"/>
    <w:rsid w:val="00B908A5"/>
    <w:rsid w:val="00B908F2"/>
    <w:rsid w:val="00B90935"/>
    <w:rsid w:val="00B90A1E"/>
    <w:rsid w:val="00B90A28"/>
    <w:rsid w:val="00B90A79"/>
    <w:rsid w:val="00B90A94"/>
    <w:rsid w:val="00B90B71"/>
    <w:rsid w:val="00B90C11"/>
    <w:rsid w:val="00B90D89"/>
    <w:rsid w:val="00B90D99"/>
    <w:rsid w:val="00B90ED9"/>
    <w:rsid w:val="00B90F44"/>
    <w:rsid w:val="00B90FDD"/>
    <w:rsid w:val="00B91116"/>
    <w:rsid w:val="00B91137"/>
    <w:rsid w:val="00B9113A"/>
    <w:rsid w:val="00B9127E"/>
    <w:rsid w:val="00B91311"/>
    <w:rsid w:val="00B9131F"/>
    <w:rsid w:val="00B913A3"/>
    <w:rsid w:val="00B913AE"/>
    <w:rsid w:val="00B913ED"/>
    <w:rsid w:val="00B914A2"/>
    <w:rsid w:val="00B91644"/>
    <w:rsid w:val="00B91656"/>
    <w:rsid w:val="00B9167E"/>
    <w:rsid w:val="00B916FE"/>
    <w:rsid w:val="00B91760"/>
    <w:rsid w:val="00B91793"/>
    <w:rsid w:val="00B917A2"/>
    <w:rsid w:val="00B917BB"/>
    <w:rsid w:val="00B918A0"/>
    <w:rsid w:val="00B9199A"/>
    <w:rsid w:val="00B919D5"/>
    <w:rsid w:val="00B91B68"/>
    <w:rsid w:val="00B91CCE"/>
    <w:rsid w:val="00B91DF7"/>
    <w:rsid w:val="00B91E46"/>
    <w:rsid w:val="00B91F78"/>
    <w:rsid w:val="00B9203C"/>
    <w:rsid w:val="00B9203F"/>
    <w:rsid w:val="00B921D7"/>
    <w:rsid w:val="00B922BE"/>
    <w:rsid w:val="00B92438"/>
    <w:rsid w:val="00B92439"/>
    <w:rsid w:val="00B924A1"/>
    <w:rsid w:val="00B924C2"/>
    <w:rsid w:val="00B92523"/>
    <w:rsid w:val="00B92541"/>
    <w:rsid w:val="00B92620"/>
    <w:rsid w:val="00B92667"/>
    <w:rsid w:val="00B9268B"/>
    <w:rsid w:val="00B9268E"/>
    <w:rsid w:val="00B92863"/>
    <w:rsid w:val="00B9287F"/>
    <w:rsid w:val="00B9299F"/>
    <w:rsid w:val="00B92A97"/>
    <w:rsid w:val="00B92B80"/>
    <w:rsid w:val="00B92BAF"/>
    <w:rsid w:val="00B92C1F"/>
    <w:rsid w:val="00B92C40"/>
    <w:rsid w:val="00B92CB6"/>
    <w:rsid w:val="00B92CD5"/>
    <w:rsid w:val="00B92DF3"/>
    <w:rsid w:val="00B92E79"/>
    <w:rsid w:val="00B92E84"/>
    <w:rsid w:val="00B92F47"/>
    <w:rsid w:val="00B92F8D"/>
    <w:rsid w:val="00B92FB8"/>
    <w:rsid w:val="00B93031"/>
    <w:rsid w:val="00B930E4"/>
    <w:rsid w:val="00B93118"/>
    <w:rsid w:val="00B93160"/>
    <w:rsid w:val="00B932D7"/>
    <w:rsid w:val="00B93380"/>
    <w:rsid w:val="00B933B6"/>
    <w:rsid w:val="00B93405"/>
    <w:rsid w:val="00B937C2"/>
    <w:rsid w:val="00B937C5"/>
    <w:rsid w:val="00B937F7"/>
    <w:rsid w:val="00B93829"/>
    <w:rsid w:val="00B9395C"/>
    <w:rsid w:val="00B93A77"/>
    <w:rsid w:val="00B93A9F"/>
    <w:rsid w:val="00B93B39"/>
    <w:rsid w:val="00B93B42"/>
    <w:rsid w:val="00B93B56"/>
    <w:rsid w:val="00B93BEC"/>
    <w:rsid w:val="00B93BF3"/>
    <w:rsid w:val="00B93C14"/>
    <w:rsid w:val="00B93C5A"/>
    <w:rsid w:val="00B93D72"/>
    <w:rsid w:val="00B93DAB"/>
    <w:rsid w:val="00B93DE8"/>
    <w:rsid w:val="00B93E2D"/>
    <w:rsid w:val="00B93E8A"/>
    <w:rsid w:val="00B93EA1"/>
    <w:rsid w:val="00B93ED6"/>
    <w:rsid w:val="00B93F61"/>
    <w:rsid w:val="00B93FC9"/>
    <w:rsid w:val="00B9407F"/>
    <w:rsid w:val="00B940E5"/>
    <w:rsid w:val="00B94268"/>
    <w:rsid w:val="00B9441D"/>
    <w:rsid w:val="00B944D3"/>
    <w:rsid w:val="00B944E8"/>
    <w:rsid w:val="00B9457B"/>
    <w:rsid w:val="00B94587"/>
    <w:rsid w:val="00B94620"/>
    <w:rsid w:val="00B946BB"/>
    <w:rsid w:val="00B94742"/>
    <w:rsid w:val="00B9479A"/>
    <w:rsid w:val="00B947AC"/>
    <w:rsid w:val="00B94889"/>
    <w:rsid w:val="00B949C2"/>
    <w:rsid w:val="00B94A28"/>
    <w:rsid w:val="00B94A8B"/>
    <w:rsid w:val="00B94ACA"/>
    <w:rsid w:val="00B94AEF"/>
    <w:rsid w:val="00B94BA1"/>
    <w:rsid w:val="00B94DCC"/>
    <w:rsid w:val="00B94DF6"/>
    <w:rsid w:val="00B94E11"/>
    <w:rsid w:val="00B94E9E"/>
    <w:rsid w:val="00B94F0D"/>
    <w:rsid w:val="00B95066"/>
    <w:rsid w:val="00B9527E"/>
    <w:rsid w:val="00B952C8"/>
    <w:rsid w:val="00B9534E"/>
    <w:rsid w:val="00B953F0"/>
    <w:rsid w:val="00B95406"/>
    <w:rsid w:val="00B954A2"/>
    <w:rsid w:val="00B954FB"/>
    <w:rsid w:val="00B955B3"/>
    <w:rsid w:val="00B955B8"/>
    <w:rsid w:val="00B956A3"/>
    <w:rsid w:val="00B956B9"/>
    <w:rsid w:val="00B956D1"/>
    <w:rsid w:val="00B95735"/>
    <w:rsid w:val="00B9573E"/>
    <w:rsid w:val="00B95756"/>
    <w:rsid w:val="00B957C1"/>
    <w:rsid w:val="00B957D9"/>
    <w:rsid w:val="00B95843"/>
    <w:rsid w:val="00B95849"/>
    <w:rsid w:val="00B95867"/>
    <w:rsid w:val="00B958C7"/>
    <w:rsid w:val="00B958E4"/>
    <w:rsid w:val="00B95956"/>
    <w:rsid w:val="00B959B9"/>
    <w:rsid w:val="00B959C3"/>
    <w:rsid w:val="00B95B9B"/>
    <w:rsid w:val="00B95C83"/>
    <w:rsid w:val="00B95C87"/>
    <w:rsid w:val="00B95CB8"/>
    <w:rsid w:val="00B95CBC"/>
    <w:rsid w:val="00B95D8C"/>
    <w:rsid w:val="00B95E1F"/>
    <w:rsid w:val="00B95E68"/>
    <w:rsid w:val="00B95E7B"/>
    <w:rsid w:val="00B95FC1"/>
    <w:rsid w:val="00B95FD8"/>
    <w:rsid w:val="00B95FF3"/>
    <w:rsid w:val="00B95FFF"/>
    <w:rsid w:val="00B9609F"/>
    <w:rsid w:val="00B960B7"/>
    <w:rsid w:val="00B9617C"/>
    <w:rsid w:val="00B961CD"/>
    <w:rsid w:val="00B961E6"/>
    <w:rsid w:val="00B96223"/>
    <w:rsid w:val="00B96283"/>
    <w:rsid w:val="00B96383"/>
    <w:rsid w:val="00B963FC"/>
    <w:rsid w:val="00B96485"/>
    <w:rsid w:val="00B96507"/>
    <w:rsid w:val="00B9652B"/>
    <w:rsid w:val="00B96554"/>
    <w:rsid w:val="00B96624"/>
    <w:rsid w:val="00B9671C"/>
    <w:rsid w:val="00B96778"/>
    <w:rsid w:val="00B9679C"/>
    <w:rsid w:val="00B96824"/>
    <w:rsid w:val="00B968FB"/>
    <w:rsid w:val="00B9695E"/>
    <w:rsid w:val="00B96983"/>
    <w:rsid w:val="00B96A73"/>
    <w:rsid w:val="00B96A86"/>
    <w:rsid w:val="00B96ABE"/>
    <w:rsid w:val="00B96B04"/>
    <w:rsid w:val="00B96B21"/>
    <w:rsid w:val="00B96B83"/>
    <w:rsid w:val="00B96BC8"/>
    <w:rsid w:val="00B96C10"/>
    <w:rsid w:val="00B96C33"/>
    <w:rsid w:val="00B96D67"/>
    <w:rsid w:val="00B96D8C"/>
    <w:rsid w:val="00B96E2A"/>
    <w:rsid w:val="00B96E45"/>
    <w:rsid w:val="00B96E8B"/>
    <w:rsid w:val="00B96EA7"/>
    <w:rsid w:val="00B96F19"/>
    <w:rsid w:val="00B96FDB"/>
    <w:rsid w:val="00B97095"/>
    <w:rsid w:val="00B970B9"/>
    <w:rsid w:val="00B970EF"/>
    <w:rsid w:val="00B97125"/>
    <w:rsid w:val="00B97277"/>
    <w:rsid w:val="00B97309"/>
    <w:rsid w:val="00B97318"/>
    <w:rsid w:val="00B9735E"/>
    <w:rsid w:val="00B97369"/>
    <w:rsid w:val="00B973B4"/>
    <w:rsid w:val="00B973C7"/>
    <w:rsid w:val="00B97423"/>
    <w:rsid w:val="00B974E4"/>
    <w:rsid w:val="00B97515"/>
    <w:rsid w:val="00B97617"/>
    <w:rsid w:val="00B9766C"/>
    <w:rsid w:val="00B97778"/>
    <w:rsid w:val="00B977D3"/>
    <w:rsid w:val="00B977F5"/>
    <w:rsid w:val="00B97839"/>
    <w:rsid w:val="00B978CB"/>
    <w:rsid w:val="00B9795A"/>
    <w:rsid w:val="00B9795D"/>
    <w:rsid w:val="00B979F1"/>
    <w:rsid w:val="00B97A77"/>
    <w:rsid w:val="00B97BBA"/>
    <w:rsid w:val="00B97C7A"/>
    <w:rsid w:val="00B97CE2"/>
    <w:rsid w:val="00B97D53"/>
    <w:rsid w:val="00B97D6F"/>
    <w:rsid w:val="00B97DC7"/>
    <w:rsid w:val="00B97E34"/>
    <w:rsid w:val="00B97EB2"/>
    <w:rsid w:val="00B97EB7"/>
    <w:rsid w:val="00B97EC0"/>
    <w:rsid w:val="00B97F17"/>
    <w:rsid w:val="00BA004C"/>
    <w:rsid w:val="00BA0119"/>
    <w:rsid w:val="00BA0204"/>
    <w:rsid w:val="00BA0211"/>
    <w:rsid w:val="00BA0231"/>
    <w:rsid w:val="00BA02B7"/>
    <w:rsid w:val="00BA043D"/>
    <w:rsid w:val="00BA04E2"/>
    <w:rsid w:val="00BA04EF"/>
    <w:rsid w:val="00BA0513"/>
    <w:rsid w:val="00BA0683"/>
    <w:rsid w:val="00BA0717"/>
    <w:rsid w:val="00BA07C9"/>
    <w:rsid w:val="00BA089D"/>
    <w:rsid w:val="00BA08A2"/>
    <w:rsid w:val="00BA091A"/>
    <w:rsid w:val="00BA0A29"/>
    <w:rsid w:val="00BA0A8A"/>
    <w:rsid w:val="00BA0B0F"/>
    <w:rsid w:val="00BA0B14"/>
    <w:rsid w:val="00BA0BDF"/>
    <w:rsid w:val="00BA0C19"/>
    <w:rsid w:val="00BA0E57"/>
    <w:rsid w:val="00BA0E9B"/>
    <w:rsid w:val="00BA0ED6"/>
    <w:rsid w:val="00BA0F1D"/>
    <w:rsid w:val="00BA1042"/>
    <w:rsid w:val="00BA1183"/>
    <w:rsid w:val="00BA11E3"/>
    <w:rsid w:val="00BA12AD"/>
    <w:rsid w:val="00BA131C"/>
    <w:rsid w:val="00BA139A"/>
    <w:rsid w:val="00BA1487"/>
    <w:rsid w:val="00BA14A4"/>
    <w:rsid w:val="00BA14D7"/>
    <w:rsid w:val="00BA1548"/>
    <w:rsid w:val="00BA1596"/>
    <w:rsid w:val="00BA1635"/>
    <w:rsid w:val="00BA1664"/>
    <w:rsid w:val="00BA1751"/>
    <w:rsid w:val="00BA181F"/>
    <w:rsid w:val="00BA1821"/>
    <w:rsid w:val="00BA1823"/>
    <w:rsid w:val="00BA1828"/>
    <w:rsid w:val="00BA199D"/>
    <w:rsid w:val="00BA19C2"/>
    <w:rsid w:val="00BA19F9"/>
    <w:rsid w:val="00BA1C57"/>
    <w:rsid w:val="00BA1EBC"/>
    <w:rsid w:val="00BA1ECA"/>
    <w:rsid w:val="00BA1EDD"/>
    <w:rsid w:val="00BA1F40"/>
    <w:rsid w:val="00BA1F83"/>
    <w:rsid w:val="00BA1F92"/>
    <w:rsid w:val="00BA1FE3"/>
    <w:rsid w:val="00BA1FF0"/>
    <w:rsid w:val="00BA201C"/>
    <w:rsid w:val="00BA20B8"/>
    <w:rsid w:val="00BA2149"/>
    <w:rsid w:val="00BA214C"/>
    <w:rsid w:val="00BA2170"/>
    <w:rsid w:val="00BA21F0"/>
    <w:rsid w:val="00BA2244"/>
    <w:rsid w:val="00BA2369"/>
    <w:rsid w:val="00BA2471"/>
    <w:rsid w:val="00BA24F8"/>
    <w:rsid w:val="00BA2530"/>
    <w:rsid w:val="00BA25F9"/>
    <w:rsid w:val="00BA2628"/>
    <w:rsid w:val="00BA262B"/>
    <w:rsid w:val="00BA2682"/>
    <w:rsid w:val="00BA274F"/>
    <w:rsid w:val="00BA2760"/>
    <w:rsid w:val="00BA2805"/>
    <w:rsid w:val="00BA291D"/>
    <w:rsid w:val="00BA2A33"/>
    <w:rsid w:val="00BA2A39"/>
    <w:rsid w:val="00BA2B47"/>
    <w:rsid w:val="00BA2BB8"/>
    <w:rsid w:val="00BA2C49"/>
    <w:rsid w:val="00BA2C4B"/>
    <w:rsid w:val="00BA2CAE"/>
    <w:rsid w:val="00BA2D0D"/>
    <w:rsid w:val="00BA2D12"/>
    <w:rsid w:val="00BA2D6F"/>
    <w:rsid w:val="00BA2D72"/>
    <w:rsid w:val="00BA2DC3"/>
    <w:rsid w:val="00BA2DF9"/>
    <w:rsid w:val="00BA2E3D"/>
    <w:rsid w:val="00BA2EBA"/>
    <w:rsid w:val="00BA2EFC"/>
    <w:rsid w:val="00BA2F28"/>
    <w:rsid w:val="00BA3200"/>
    <w:rsid w:val="00BA324B"/>
    <w:rsid w:val="00BA32A2"/>
    <w:rsid w:val="00BA32E7"/>
    <w:rsid w:val="00BA3370"/>
    <w:rsid w:val="00BA34E1"/>
    <w:rsid w:val="00BA3557"/>
    <w:rsid w:val="00BA3574"/>
    <w:rsid w:val="00BA369E"/>
    <w:rsid w:val="00BA36C0"/>
    <w:rsid w:val="00BA37C6"/>
    <w:rsid w:val="00BA383A"/>
    <w:rsid w:val="00BA389A"/>
    <w:rsid w:val="00BA3A4E"/>
    <w:rsid w:val="00BA3B68"/>
    <w:rsid w:val="00BA3BD2"/>
    <w:rsid w:val="00BA3D2E"/>
    <w:rsid w:val="00BA3D8D"/>
    <w:rsid w:val="00BA3EB7"/>
    <w:rsid w:val="00BA3F0D"/>
    <w:rsid w:val="00BA40EA"/>
    <w:rsid w:val="00BA4140"/>
    <w:rsid w:val="00BA4189"/>
    <w:rsid w:val="00BA429E"/>
    <w:rsid w:val="00BA4420"/>
    <w:rsid w:val="00BA4560"/>
    <w:rsid w:val="00BA4563"/>
    <w:rsid w:val="00BA45C6"/>
    <w:rsid w:val="00BA45DB"/>
    <w:rsid w:val="00BA45F5"/>
    <w:rsid w:val="00BA475F"/>
    <w:rsid w:val="00BA4774"/>
    <w:rsid w:val="00BA47E6"/>
    <w:rsid w:val="00BA47F2"/>
    <w:rsid w:val="00BA49C6"/>
    <w:rsid w:val="00BA4A3C"/>
    <w:rsid w:val="00BA4A50"/>
    <w:rsid w:val="00BA4B2F"/>
    <w:rsid w:val="00BA4C39"/>
    <w:rsid w:val="00BA4C41"/>
    <w:rsid w:val="00BA4C95"/>
    <w:rsid w:val="00BA4CC0"/>
    <w:rsid w:val="00BA4CC2"/>
    <w:rsid w:val="00BA4E12"/>
    <w:rsid w:val="00BA4E8C"/>
    <w:rsid w:val="00BA4E99"/>
    <w:rsid w:val="00BA4F4F"/>
    <w:rsid w:val="00BA4F53"/>
    <w:rsid w:val="00BA4F5C"/>
    <w:rsid w:val="00BA4FE4"/>
    <w:rsid w:val="00BA504F"/>
    <w:rsid w:val="00BA507B"/>
    <w:rsid w:val="00BA50C9"/>
    <w:rsid w:val="00BA515E"/>
    <w:rsid w:val="00BA5186"/>
    <w:rsid w:val="00BA51C6"/>
    <w:rsid w:val="00BA51EB"/>
    <w:rsid w:val="00BA5223"/>
    <w:rsid w:val="00BA5238"/>
    <w:rsid w:val="00BA523F"/>
    <w:rsid w:val="00BA5262"/>
    <w:rsid w:val="00BA52A7"/>
    <w:rsid w:val="00BA53A4"/>
    <w:rsid w:val="00BA53C2"/>
    <w:rsid w:val="00BA557C"/>
    <w:rsid w:val="00BA55BD"/>
    <w:rsid w:val="00BA55C4"/>
    <w:rsid w:val="00BA55D5"/>
    <w:rsid w:val="00BA55EA"/>
    <w:rsid w:val="00BA591D"/>
    <w:rsid w:val="00BA59F5"/>
    <w:rsid w:val="00BA5AF4"/>
    <w:rsid w:val="00BA5AFC"/>
    <w:rsid w:val="00BA5BD8"/>
    <w:rsid w:val="00BA5C1A"/>
    <w:rsid w:val="00BA5C37"/>
    <w:rsid w:val="00BA5C4B"/>
    <w:rsid w:val="00BA5E0D"/>
    <w:rsid w:val="00BA5E63"/>
    <w:rsid w:val="00BA5E8E"/>
    <w:rsid w:val="00BA604E"/>
    <w:rsid w:val="00BA608F"/>
    <w:rsid w:val="00BA60B0"/>
    <w:rsid w:val="00BA616E"/>
    <w:rsid w:val="00BA61C2"/>
    <w:rsid w:val="00BA6250"/>
    <w:rsid w:val="00BA6285"/>
    <w:rsid w:val="00BA62CE"/>
    <w:rsid w:val="00BA6467"/>
    <w:rsid w:val="00BA64F0"/>
    <w:rsid w:val="00BA658D"/>
    <w:rsid w:val="00BA65B9"/>
    <w:rsid w:val="00BA662B"/>
    <w:rsid w:val="00BA66B0"/>
    <w:rsid w:val="00BA66C3"/>
    <w:rsid w:val="00BA6873"/>
    <w:rsid w:val="00BA68C9"/>
    <w:rsid w:val="00BA6934"/>
    <w:rsid w:val="00BA6951"/>
    <w:rsid w:val="00BA695B"/>
    <w:rsid w:val="00BA69DE"/>
    <w:rsid w:val="00BA6A38"/>
    <w:rsid w:val="00BA6BB2"/>
    <w:rsid w:val="00BA6BFE"/>
    <w:rsid w:val="00BA6C73"/>
    <w:rsid w:val="00BA6CA6"/>
    <w:rsid w:val="00BA6CC2"/>
    <w:rsid w:val="00BA6D39"/>
    <w:rsid w:val="00BA6E1A"/>
    <w:rsid w:val="00BA6E26"/>
    <w:rsid w:val="00BA6ED1"/>
    <w:rsid w:val="00BA6ED8"/>
    <w:rsid w:val="00BA6F04"/>
    <w:rsid w:val="00BA7037"/>
    <w:rsid w:val="00BA7049"/>
    <w:rsid w:val="00BA71A8"/>
    <w:rsid w:val="00BA71DD"/>
    <w:rsid w:val="00BA71E0"/>
    <w:rsid w:val="00BA7293"/>
    <w:rsid w:val="00BA7298"/>
    <w:rsid w:val="00BA7408"/>
    <w:rsid w:val="00BA7454"/>
    <w:rsid w:val="00BA74AD"/>
    <w:rsid w:val="00BA74D9"/>
    <w:rsid w:val="00BA76EA"/>
    <w:rsid w:val="00BA7722"/>
    <w:rsid w:val="00BA772D"/>
    <w:rsid w:val="00BA7872"/>
    <w:rsid w:val="00BA78BF"/>
    <w:rsid w:val="00BA79AF"/>
    <w:rsid w:val="00BA7A47"/>
    <w:rsid w:val="00BA7A49"/>
    <w:rsid w:val="00BA7B11"/>
    <w:rsid w:val="00BA7B52"/>
    <w:rsid w:val="00BA7B7F"/>
    <w:rsid w:val="00BA7B92"/>
    <w:rsid w:val="00BA7BAA"/>
    <w:rsid w:val="00BA7D09"/>
    <w:rsid w:val="00BA7DCF"/>
    <w:rsid w:val="00BA7E78"/>
    <w:rsid w:val="00BA7E92"/>
    <w:rsid w:val="00BA7EFB"/>
    <w:rsid w:val="00BA7F37"/>
    <w:rsid w:val="00BA7F49"/>
    <w:rsid w:val="00BA7FD8"/>
    <w:rsid w:val="00BA7FD9"/>
    <w:rsid w:val="00BB0097"/>
    <w:rsid w:val="00BB00B0"/>
    <w:rsid w:val="00BB0231"/>
    <w:rsid w:val="00BB0255"/>
    <w:rsid w:val="00BB02B1"/>
    <w:rsid w:val="00BB0326"/>
    <w:rsid w:val="00BB033E"/>
    <w:rsid w:val="00BB03A8"/>
    <w:rsid w:val="00BB03BA"/>
    <w:rsid w:val="00BB0474"/>
    <w:rsid w:val="00BB049E"/>
    <w:rsid w:val="00BB04AE"/>
    <w:rsid w:val="00BB061A"/>
    <w:rsid w:val="00BB06B6"/>
    <w:rsid w:val="00BB06EB"/>
    <w:rsid w:val="00BB0706"/>
    <w:rsid w:val="00BB0720"/>
    <w:rsid w:val="00BB0758"/>
    <w:rsid w:val="00BB07D1"/>
    <w:rsid w:val="00BB0808"/>
    <w:rsid w:val="00BB08C2"/>
    <w:rsid w:val="00BB08DA"/>
    <w:rsid w:val="00BB090D"/>
    <w:rsid w:val="00BB0A31"/>
    <w:rsid w:val="00BB0AD4"/>
    <w:rsid w:val="00BB0B09"/>
    <w:rsid w:val="00BB0B5D"/>
    <w:rsid w:val="00BB0B79"/>
    <w:rsid w:val="00BB0C62"/>
    <w:rsid w:val="00BB0D3C"/>
    <w:rsid w:val="00BB0D5A"/>
    <w:rsid w:val="00BB0D97"/>
    <w:rsid w:val="00BB0DC8"/>
    <w:rsid w:val="00BB0E03"/>
    <w:rsid w:val="00BB0E07"/>
    <w:rsid w:val="00BB0E7C"/>
    <w:rsid w:val="00BB0EB3"/>
    <w:rsid w:val="00BB0F2A"/>
    <w:rsid w:val="00BB0F6F"/>
    <w:rsid w:val="00BB0FE9"/>
    <w:rsid w:val="00BB10E0"/>
    <w:rsid w:val="00BB125A"/>
    <w:rsid w:val="00BB13C1"/>
    <w:rsid w:val="00BB1427"/>
    <w:rsid w:val="00BB1479"/>
    <w:rsid w:val="00BB151A"/>
    <w:rsid w:val="00BB15F2"/>
    <w:rsid w:val="00BB1616"/>
    <w:rsid w:val="00BB1641"/>
    <w:rsid w:val="00BB17D9"/>
    <w:rsid w:val="00BB1869"/>
    <w:rsid w:val="00BB1A21"/>
    <w:rsid w:val="00BB1ABB"/>
    <w:rsid w:val="00BB1AC3"/>
    <w:rsid w:val="00BB1B70"/>
    <w:rsid w:val="00BB1C1D"/>
    <w:rsid w:val="00BB1C8B"/>
    <w:rsid w:val="00BB1C9F"/>
    <w:rsid w:val="00BB1CBF"/>
    <w:rsid w:val="00BB1D5B"/>
    <w:rsid w:val="00BB1D5E"/>
    <w:rsid w:val="00BB1EA2"/>
    <w:rsid w:val="00BB1EF0"/>
    <w:rsid w:val="00BB1F02"/>
    <w:rsid w:val="00BB1F71"/>
    <w:rsid w:val="00BB1F80"/>
    <w:rsid w:val="00BB1FA8"/>
    <w:rsid w:val="00BB2055"/>
    <w:rsid w:val="00BB20A4"/>
    <w:rsid w:val="00BB21ED"/>
    <w:rsid w:val="00BB2222"/>
    <w:rsid w:val="00BB227B"/>
    <w:rsid w:val="00BB22AF"/>
    <w:rsid w:val="00BB2447"/>
    <w:rsid w:val="00BB2486"/>
    <w:rsid w:val="00BB24EF"/>
    <w:rsid w:val="00BB2527"/>
    <w:rsid w:val="00BB252A"/>
    <w:rsid w:val="00BB25E6"/>
    <w:rsid w:val="00BB26CB"/>
    <w:rsid w:val="00BB274F"/>
    <w:rsid w:val="00BB27F6"/>
    <w:rsid w:val="00BB2808"/>
    <w:rsid w:val="00BB2843"/>
    <w:rsid w:val="00BB289E"/>
    <w:rsid w:val="00BB28B4"/>
    <w:rsid w:val="00BB2909"/>
    <w:rsid w:val="00BB2927"/>
    <w:rsid w:val="00BB298C"/>
    <w:rsid w:val="00BB2A90"/>
    <w:rsid w:val="00BB2ABE"/>
    <w:rsid w:val="00BB2B1E"/>
    <w:rsid w:val="00BB2BF7"/>
    <w:rsid w:val="00BB2C06"/>
    <w:rsid w:val="00BB2C55"/>
    <w:rsid w:val="00BB2C7A"/>
    <w:rsid w:val="00BB2DDF"/>
    <w:rsid w:val="00BB2DE8"/>
    <w:rsid w:val="00BB2E74"/>
    <w:rsid w:val="00BB2EE0"/>
    <w:rsid w:val="00BB2EEA"/>
    <w:rsid w:val="00BB2F15"/>
    <w:rsid w:val="00BB2F76"/>
    <w:rsid w:val="00BB2F8B"/>
    <w:rsid w:val="00BB30E0"/>
    <w:rsid w:val="00BB314D"/>
    <w:rsid w:val="00BB31B9"/>
    <w:rsid w:val="00BB3245"/>
    <w:rsid w:val="00BB326B"/>
    <w:rsid w:val="00BB32F2"/>
    <w:rsid w:val="00BB32F4"/>
    <w:rsid w:val="00BB3374"/>
    <w:rsid w:val="00BB33C3"/>
    <w:rsid w:val="00BB33F3"/>
    <w:rsid w:val="00BB3405"/>
    <w:rsid w:val="00BB3473"/>
    <w:rsid w:val="00BB34F4"/>
    <w:rsid w:val="00BB3675"/>
    <w:rsid w:val="00BB371F"/>
    <w:rsid w:val="00BB3747"/>
    <w:rsid w:val="00BB377B"/>
    <w:rsid w:val="00BB377F"/>
    <w:rsid w:val="00BB38FA"/>
    <w:rsid w:val="00BB3915"/>
    <w:rsid w:val="00BB39B4"/>
    <w:rsid w:val="00BB39BB"/>
    <w:rsid w:val="00BB3A4C"/>
    <w:rsid w:val="00BB3B70"/>
    <w:rsid w:val="00BB3C31"/>
    <w:rsid w:val="00BB3C72"/>
    <w:rsid w:val="00BB3C84"/>
    <w:rsid w:val="00BB3D22"/>
    <w:rsid w:val="00BB3D3C"/>
    <w:rsid w:val="00BB3D9B"/>
    <w:rsid w:val="00BB3DB4"/>
    <w:rsid w:val="00BB3DCF"/>
    <w:rsid w:val="00BB3E10"/>
    <w:rsid w:val="00BB3EA6"/>
    <w:rsid w:val="00BB3EAA"/>
    <w:rsid w:val="00BB3EBB"/>
    <w:rsid w:val="00BB3ECE"/>
    <w:rsid w:val="00BB3F32"/>
    <w:rsid w:val="00BB3FAA"/>
    <w:rsid w:val="00BB403E"/>
    <w:rsid w:val="00BB40EF"/>
    <w:rsid w:val="00BB40F6"/>
    <w:rsid w:val="00BB41A2"/>
    <w:rsid w:val="00BB425E"/>
    <w:rsid w:val="00BB42F3"/>
    <w:rsid w:val="00BB437E"/>
    <w:rsid w:val="00BB43B6"/>
    <w:rsid w:val="00BB440E"/>
    <w:rsid w:val="00BB4448"/>
    <w:rsid w:val="00BB4515"/>
    <w:rsid w:val="00BB45A3"/>
    <w:rsid w:val="00BB45E4"/>
    <w:rsid w:val="00BB4669"/>
    <w:rsid w:val="00BB47CD"/>
    <w:rsid w:val="00BB48D1"/>
    <w:rsid w:val="00BB4923"/>
    <w:rsid w:val="00BB4965"/>
    <w:rsid w:val="00BB4992"/>
    <w:rsid w:val="00BB4A88"/>
    <w:rsid w:val="00BB4AC2"/>
    <w:rsid w:val="00BB4AC9"/>
    <w:rsid w:val="00BB4C70"/>
    <w:rsid w:val="00BB4CC5"/>
    <w:rsid w:val="00BB4D5C"/>
    <w:rsid w:val="00BB4DB7"/>
    <w:rsid w:val="00BB4EDE"/>
    <w:rsid w:val="00BB4F0A"/>
    <w:rsid w:val="00BB4F0F"/>
    <w:rsid w:val="00BB5084"/>
    <w:rsid w:val="00BB50AC"/>
    <w:rsid w:val="00BB5106"/>
    <w:rsid w:val="00BB51B3"/>
    <w:rsid w:val="00BB5247"/>
    <w:rsid w:val="00BB534C"/>
    <w:rsid w:val="00BB5392"/>
    <w:rsid w:val="00BB53E0"/>
    <w:rsid w:val="00BB53EB"/>
    <w:rsid w:val="00BB5605"/>
    <w:rsid w:val="00BB5649"/>
    <w:rsid w:val="00BB5687"/>
    <w:rsid w:val="00BB56F3"/>
    <w:rsid w:val="00BB573D"/>
    <w:rsid w:val="00BB587A"/>
    <w:rsid w:val="00BB58CB"/>
    <w:rsid w:val="00BB58EA"/>
    <w:rsid w:val="00BB593F"/>
    <w:rsid w:val="00BB5A48"/>
    <w:rsid w:val="00BB5A6F"/>
    <w:rsid w:val="00BB5B0B"/>
    <w:rsid w:val="00BB5B7A"/>
    <w:rsid w:val="00BB5B8D"/>
    <w:rsid w:val="00BB5BF1"/>
    <w:rsid w:val="00BB5D3F"/>
    <w:rsid w:val="00BB5EEE"/>
    <w:rsid w:val="00BB5FF0"/>
    <w:rsid w:val="00BB602C"/>
    <w:rsid w:val="00BB6087"/>
    <w:rsid w:val="00BB6093"/>
    <w:rsid w:val="00BB6138"/>
    <w:rsid w:val="00BB6147"/>
    <w:rsid w:val="00BB6162"/>
    <w:rsid w:val="00BB6195"/>
    <w:rsid w:val="00BB62F8"/>
    <w:rsid w:val="00BB634C"/>
    <w:rsid w:val="00BB6366"/>
    <w:rsid w:val="00BB64CD"/>
    <w:rsid w:val="00BB64E8"/>
    <w:rsid w:val="00BB657A"/>
    <w:rsid w:val="00BB65B4"/>
    <w:rsid w:val="00BB65F0"/>
    <w:rsid w:val="00BB6688"/>
    <w:rsid w:val="00BB66C1"/>
    <w:rsid w:val="00BB67FA"/>
    <w:rsid w:val="00BB682F"/>
    <w:rsid w:val="00BB687B"/>
    <w:rsid w:val="00BB692F"/>
    <w:rsid w:val="00BB6A05"/>
    <w:rsid w:val="00BB6A95"/>
    <w:rsid w:val="00BB6B16"/>
    <w:rsid w:val="00BB6C10"/>
    <w:rsid w:val="00BB6C75"/>
    <w:rsid w:val="00BB6C89"/>
    <w:rsid w:val="00BB6C8F"/>
    <w:rsid w:val="00BB6D0A"/>
    <w:rsid w:val="00BB6D91"/>
    <w:rsid w:val="00BB6DE7"/>
    <w:rsid w:val="00BB6E53"/>
    <w:rsid w:val="00BB6E88"/>
    <w:rsid w:val="00BB6EA5"/>
    <w:rsid w:val="00BB6F0F"/>
    <w:rsid w:val="00BB6F24"/>
    <w:rsid w:val="00BB6FC3"/>
    <w:rsid w:val="00BB7024"/>
    <w:rsid w:val="00BB706C"/>
    <w:rsid w:val="00BB70C7"/>
    <w:rsid w:val="00BB70CD"/>
    <w:rsid w:val="00BB70E7"/>
    <w:rsid w:val="00BB70F1"/>
    <w:rsid w:val="00BB715C"/>
    <w:rsid w:val="00BB71C9"/>
    <w:rsid w:val="00BB7206"/>
    <w:rsid w:val="00BB7217"/>
    <w:rsid w:val="00BB7291"/>
    <w:rsid w:val="00BB72A5"/>
    <w:rsid w:val="00BB72F7"/>
    <w:rsid w:val="00BB72F8"/>
    <w:rsid w:val="00BB72F9"/>
    <w:rsid w:val="00BB73DF"/>
    <w:rsid w:val="00BB7408"/>
    <w:rsid w:val="00BB7429"/>
    <w:rsid w:val="00BB750A"/>
    <w:rsid w:val="00BB75B3"/>
    <w:rsid w:val="00BB75DE"/>
    <w:rsid w:val="00BB7684"/>
    <w:rsid w:val="00BB76AB"/>
    <w:rsid w:val="00BB7778"/>
    <w:rsid w:val="00BB77CA"/>
    <w:rsid w:val="00BB788E"/>
    <w:rsid w:val="00BB78C0"/>
    <w:rsid w:val="00BB78EF"/>
    <w:rsid w:val="00BB79A4"/>
    <w:rsid w:val="00BB79D7"/>
    <w:rsid w:val="00BB79EF"/>
    <w:rsid w:val="00BB7A2A"/>
    <w:rsid w:val="00BB7B35"/>
    <w:rsid w:val="00BB7B6F"/>
    <w:rsid w:val="00BB7C7E"/>
    <w:rsid w:val="00BB7CC2"/>
    <w:rsid w:val="00BB7CE1"/>
    <w:rsid w:val="00BB7CEB"/>
    <w:rsid w:val="00BB7D76"/>
    <w:rsid w:val="00BB7DA1"/>
    <w:rsid w:val="00BB7DA6"/>
    <w:rsid w:val="00BB7DF6"/>
    <w:rsid w:val="00BB7DFF"/>
    <w:rsid w:val="00BB7E0A"/>
    <w:rsid w:val="00BB7E37"/>
    <w:rsid w:val="00BB7EAE"/>
    <w:rsid w:val="00BB7F07"/>
    <w:rsid w:val="00BB7F95"/>
    <w:rsid w:val="00BB7FF5"/>
    <w:rsid w:val="00BC0041"/>
    <w:rsid w:val="00BC004B"/>
    <w:rsid w:val="00BC0067"/>
    <w:rsid w:val="00BC0126"/>
    <w:rsid w:val="00BC0157"/>
    <w:rsid w:val="00BC018C"/>
    <w:rsid w:val="00BC01A6"/>
    <w:rsid w:val="00BC0347"/>
    <w:rsid w:val="00BC03ED"/>
    <w:rsid w:val="00BC0457"/>
    <w:rsid w:val="00BC0559"/>
    <w:rsid w:val="00BC058A"/>
    <w:rsid w:val="00BC05AF"/>
    <w:rsid w:val="00BC061C"/>
    <w:rsid w:val="00BC0637"/>
    <w:rsid w:val="00BC066A"/>
    <w:rsid w:val="00BC06E7"/>
    <w:rsid w:val="00BC0758"/>
    <w:rsid w:val="00BC079C"/>
    <w:rsid w:val="00BC07F0"/>
    <w:rsid w:val="00BC07F4"/>
    <w:rsid w:val="00BC08E7"/>
    <w:rsid w:val="00BC0937"/>
    <w:rsid w:val="00BC0B21"/>
    <w:rsid w:val="00BC0C16"/>
    <w:rsid w:val="00BC0C64"/>
    <w:rsid w:val="00BC0C8C"/>
    <w:rsid w:val="00BC0D61"/>
    <w:rsid w:val="00BC0F2E"/>
    <w:rsid w:val="00BC0FC0"/>
    <w:rsid w:val="00BC100A"/>
    <w:rsid w:val="00BC105E"/>
    <w:rsid w:val="00BC106B"/>
    <w:rsid w:val="00BC11FF"/>
    <w:rsid w:val="00BC1346"/>
    <w:rsid w:val="00BC1378"/>
    <w:rsid w:val="00BC138F"/>
    <w:rsid w:val="00BC13CD"/>
    <w:rsid w:val="00BC1513"/>
    <w:rsid w:val="00BC1560"/>
    <w:rsid w:val="00BC15F5"/>
    <w:rsid w:val="00BC16E0"/>
    <w:rsid w:val="00BC16E8"/>
    <w:rsid w:val="00BC17DA"/>
    <w:rsid w:val="00BC1890"/>
    <w:rsid w:val="00BC1893"/>
    <w:rsid w:val="00BC195C"/>
    <w:rsid w:val="00BC19DE"/>
    <w:rsid w:val="00BC1A4A"/>
    <w:rsid w:val="00BC1A5C"/>
    <w:rsid w:val="00BC1A6D"/>
    <w:rsid w:val="00BC1B3D"/>
    <w:rsid w:val="00BC1BA4"/>
    <w:rsid w:val="00BC1C30"/>
    <w:rsid w:val="00BC1C43"/>
    <w:rsid w:val="00BC1CBE"/>
    <w:rsid w:val="00BC1DBF"/>
    <w:rsid w:val="00BC1DC0"/>
    <w:rsid w:val="00BC1EE6"/>
    <w:rsid w:val="00BC1F52"/>
    <w:rsid w:val="00BC2011"/>
    <w:rsid w:val="00BC2029"/>
    <w:rsid w:val="00BC2084"/>
    <w:rsid w:val="00BC21A3"/>
    <w:rsid w:val="00BC21AC"/>
    <w:rsid w:val="00BC22AC"/>
    <w:rsid w:val="00BC22E8"/>
    <w:rsid w:val="00BC2393"/>
    <w:rsid w:val="00BC244F"/>
    <w:rsid w:val="00BC2476"/>
    <w:rsid w:val="00BC25C7"/>
    <w:rsid w:val="00BC2609"/>
    <w:rsid w:val="00BC267D"/>
    <w:rsid w:val="00BC26B8"/>
    <w:rsid w:val="00BC26D0"/>
    <w:rsid w:val="00BC27FC"/>
    <w:rsid w:val="00BC281F"/>
    <w:rsid w:val="00BC2838"/>
    <w:rsid w:val="00BC28C5"/>
    <w:rsid w:val="00BC28C7"/>
    <w:rsid w:val="00BC292D"/>
    <w:rsid w:val="00BC2992"/>
    <w:rsid w:val="00BC29CC"/>
    <w:rsid w:val="00BC29E3"/>
    <w:rsid w:val="00BC29F2"/>
    <w:rsid w:val="00BC2A65"/>
    <w:rsid w:val="00BC2A82"/>
    <w:rsid w:val="00BC2B31"/>
    <w:rsid w:val="00BC2B3F"/>
    <w:rsid w:val="00BC2DD9"/>
    <w:rsid w:val="00BC300D"/>
    <w:rsid w:val="00BC3225"/>
    <w:rsid w:val="00BC32DA"/>
    <w:rsid w:val="00BC32F8"/>
    <w:rsid w:val="00BC32FA"/>
    <w:rsid w:val="00BC3388"/>
    <w:rsid w:val="00BC3406"/>
    <w:rsid w:val="00BC344A"/>
    <w:rsid w:val="00BC35EB"/>
    <w:rsid w:val="00BC362E"/>
    <w:rsid w:val="00BC367B"/>
    <w:rsid w:val="00BC36D0"/>
    <w:rsid w:val="00BC3719"/>
    <w:rsid w:val="00BC3819"/>
    <w:rsid w:val="00BC384F"/>
    <w:rsid w:val="00BC396A"/>
    <w:rsid w:val="00BC397F"/>
    <w:rsid w:val="00BC39F4"/>
    <w:rsid w:val="00BC3A93"/>
    <w:rsid w:val="00BC3AED"/>
    <w:rsid w:val="00BC3BCA"/>
    <w:rsid w:val="00BC3C5E"/>
    <w:rsid w:val="00BC3C93"/>
    <w:rsid w:val="00BC3D43"/>
    <w:rsid w:val="00BC3D54"/>
    <w:rsid w:val="00BC3DA8"/>
    <w:rsid w:val="00BC3DDB"/>
    <w:rsid w:val="00BC3E14"/>
    <w:rsid w:val="00BC3E1A"/>
    <w:rsid w:val="00BC3E2F"/>
    <w:rsid w:val="00BC3E4F"/>
    <w:rsid w:val="00BC3E73"/>
    <w:rsid w:val="00BC3E93"/>
    <w:rsid w:val="00BC3EE7"/>
    <w:rsid w:val="00BC3FE3"/>
    <w:rsid w:val="00BC407F"/>
    <w:rsid w:val="00BC40F2"/>
    <w:rsid w:val="00BC4113"/>
    <w:rsid w:val="00BC41BD"/>
    <w:rsid w:val="00BC4222"/>
    <w:rsid w:val="00BC4245"/>
    <w:rsid w:val="00BC4347"/>
    <w:rsid w:val="00BC43B9"/>
    <w:rsid w:val="00BC441B"/>
    <w:rsid w:val="00BC4427"/>
    <w:rsid w:val="00BC45E1"/>
    <w:rsid w:val="00BC4604"/>
    <w:rsid w:val="00BC4646"/>
    <w:rsid w:val="00BC47CB"/>
    <w:rsid w:val="00BC47CE"/>
    <w:rsid w:val="00BC4805"/>
    <w:rsid w:val="00BC4869"/>
    <w:rsid w:val="00BC487E"/>
    <w:rsid w:val="00BC48CB"/>
    <w:rsid w:val="00BC4A72"/>
    <w:rsid w:val="00BC4C08"/>
    <w:rsid w:val="00BC4CF4"/>
    <w:rsid w:val="00BC4D0B"/>
    <w:rsid w:val="00BC4D58"/>
    <w:rsid w:val="00BC4E05"/>
    <w:rsid w:val="00BC4E4D"/>
    <w:rsid w:val="00BC4E52"/>
    <w:rsid w:val="00BC4E6F"/>
    <w:rsid w:val="00BC4F2F"/>
    <w:rsid w:val="00BC4FFB"/>
    <w:rsid w:val="00BC5036"/>
    <w:rsid w:val="00BC50B8"/>
    <w:rsid w:val="00BC5156"/>
    <w:rsid w:val="00BC51C9"/>
    <w:rsid w:val="00BC5208"/>
    <w:rsid w:val="00BC5298"/>
    <w:rsid w:val="00BC52F4"/>
    <w:rsid w:val="00BC534F"/>
    <w:rsid w:val="00BC5412"/>
    <w:rsid w:val="00BC54AD"/>
    <w:rsid w:val="00BC553C"/>
    <w:rsid w:val="00BC55DD"/>
    <w:rsid w:val="00BC563F"/>
    <w:rsid w:val="00BC5661"/>
    <w:rsid w:val="00BC56FD"/>
    <w:rsid w:val="00BC57D2"/>
    <w:rsid w:val="00BC58F1"/>
    <w:rsid w:val="00BC58F2"/>
    <w:rsid w:val="00BC5900"/>
    <w:rsid w:val="00BC5A16"/>
    <w:rsid w:val="00BC5A4B"/>
    <w:rsid w:val="00BC5B19"/>
    <w:rsid w:val="00BC5D00"/>
    <w:rsid w:val="00BC5E05"/>
    <w:rsid w:val="00BC5E3B"/>
    <w:rsid w:val="00BC5ED8"/>
    <w:rsid w:val="00BC5FD3"/>
    <w:rsid w:val="00BC6089"/>
    <w:rsid w:val="00BC6092"/>
    <w:rsid w:val="00BC6122"/>
    <w:rsid w:val="00BC6173"/>
    <w:rsid w:val="00BC622B"/>
    <w:rsid w:val="00BC6290"/>
    <w:rsid w:val="00BC629F"/>
    <w:rsid w:val="00BC62CC"/>
    <w:rsid w:val="00BC62DF"/>
    <w:rsid w:val="00BC630E"/>
    <w:rsid w:val="00BC64A8"/>
    <w:rsid w:val="00BC6512"/>
    <w:rsid w:val="00BC65F8"/>
    <w:rsid w:val="00BC66EE"/>
    <w:rsid w:val="00BC69DE"/>
    <w:rsid w:val="00BC6A16"/>
    <w:rsid w:val="00BC6A49"/>
    <w:rsid w:val="00BC6B0B"/>
    <w:rsid w:val="00BC6B55"/>
    <w:rsid w:val="00BC6D0D"/>
    <w:rsid w:val="00BC6E82"/>
    <w:rsid w:val="00BC6E89"/>
    <w:rsid w:val="00BC6F86"/>
    <w:rsid w:val="00BC6FB4"/>
    <w:rsid w:val="00BC6FE6"/>
    <w:rsid w:val="00BC6FFA"/>
    <w:rsid w:val="00BC7006"/>
    <w:rsid w:val="00BC7020"/>
    <w:rsid w:val="00BC70AB"/>
    <w:rsid w:val="00BC715F"/>
    <w:rsid w:val="00BC724B"/>
    <w:rsid w:val="00BC735F"/>
    <w:rsid w:val="00BC7364"/>
    <w:rsid w:val="00BC73DE"/>
    <w:rsid w:val="00BC740C"/>
    <w:rsid w:val="00BC7483"/>
    <w:rsid w:val="00BC74D4"/>
    <w:rsid w:val="00BC74E0"/>
    <w:rsid w:val="00BC7506"/>
    <w:rsid w:val="00BC7512"/>
    <w:rsid w:val="00BC7568"/>
    <w:rsid w:val="00BC759A"/>
    <w:rsid w:val="00BC75B9"/>
    <w:rsid w:val="00BC7730"/>
    <w:rsid w:val="00BC7758"/>
    <w:rsid w:val="00BC77B3"/>
    <w:rsid w:val="00BC7922"/>
    <w:rsid w:val="00BC7991"/>
    <w:rsid w:val="00BC79C6"/>
    <w:rsid w:val="00BC7A79"/>
    <w:rsid w:val="00BC7AEE"/>
    <w:rsid w:val="00BC7E38"/>
    <w:rsid w:val="00BC7E78"/>
    <w:rsid w:val="00BC7FD0"/>
    <w:rsid w:val="00BC7FEA"/>
    <w:rsid w:val="00BD0011"/>
    <w:rsid w:val="00BD0038"/>
    <w:rsid w:val="00BD0039"/>
    <w:rsid w:val="00BD013E"/>
    <w:rsid w:val="00BD01C3"/>
    <w:rsid w:val="00BD01D5"/>
    <w:rsid w:val="00BD0271"/>
    <w:rsid w:val="00BD0296"/>
    <w:rsid w:val="00BD02B9"/>
    <w:rsid w:val="00BD0347"/>
    <w:rsid w:val="00BD036B"/>
    <w:rsid w:val="00BD0427"/>
    <w:rsid w:val="00BD051D"/>
    <w:rsid w:val="00BD0523"/>
    <w:rsid w:val="00BD0573"/>
    <w:rsid w:val="00BD06BA"/>
    <w:rsid w:val="00BD086B"/>
    <w:rsid w:val="00BD0872"/>
    <w:rsid w:val="00BD094E"/>
    <w:rsid w:val="00BD098C"/>
    <w:rsid w:val="00BD09E3"/>
    <w:rsid w:val="00BD0A8A"/>
    <w:rsid w:val="00BD0B1C"/>
    <w:rsid w:val="00BD0B28"/>
    <w:rsid w:val="00BD0B29"/>
    <w:rsid w:val="00BD0BCE"/>
    <w:rsid w:val="00BD0C0A"/>
    <w:rsid w:val="00BD0C5E"/>
    <w:rsid w:val="00BD0CD0"/>
    <w:rsid w:val="00BD0CE4"/>
    <w:rsid w:val="00BD0D21"/>
    <w:rsid w:val="00BD0DC8"/>
    <w:rsid w:val="00BD0DE4"/>
    <w:rsid w:val="00BD0DEB"/>
    <w:rsid w:val="00BD0DFA"/>
    <w:rsid w:val="00BD0E03"/>
    <w:rsid w:val="00BD0E05"/>
    <w:rsid w:val="00BD0F82"/>
    <w:rsid w:val="00BD0F8B"/>
    <w:rsid w:val="00BD1072"/>
    <w:rsid w:val="00BD1136"/>
    <w:rsid w:val="00BD122A"/>
    <w:rsid w:val="00BD125E"/>
    <w:rsid w:val="00BD1269"/>
    <w:rsid w:val="00BD13B2"/>
    <w:rsid w:val="00BD144E"/>
    <w:rsid w:val="00BD146A"/>
    <w:rsid w:val="00BD148F"/>
    <w:rsid w:val="00BD14DD"/>
    <w:rsid w:val="00BD16EC"/>
    <w:rsid w:val="00BD1730"/>
    <w:rsid w:val="00BD1763"/>
    <w:rsid w:val="00BD1928"/>
    <w:rsid w:val="00BD19CC"/>
    <w:rsid w:val="00BD1A0B"/>
    <w:rsid w:val="00BD1A4C"/>
    <w:rsid w:val="00BD1A9C"/>
    <w:rsid w:val="00BD1B54"/>
    <w:rsid w:val="00BD1B8B"/>
    <w:rsid w:val="00BD1F02"/>
    <w:rsid w:val="00BD1FFF"/>
    <w:rsid w:val="00BD20B2"/>
    <w:rsid w:val="00BD20C0"/>
    <w:rsid w:val="00BD20E2"/>
    <w:rsid w:val="00BD20EF"/>
    <w:rsid w:val="00BD2297"/>
    <w:rsid w:val="00BD22A5"/>
    <w:rsid w:val="00BD232B"/>
    <w:rsid w:val="00BD233E"/>
    <w:rsid w:val="00BD2389"/>
    <w:rsid w:val="00BD23E9"/>
    <w:rsid w:val="00BD23F5"/>
    <w:rsid w:val="00BD2514"/>
    <w:rsid w:val="00BD25AF"/>
    <w:rsid w:val="00BD2611"/>
    <w:rsid w:val="00BD266C"/>
    <w:rsid w:val="00BD2736"/>
    <w:rsid w:val="00BD27A1"/>
    <w:rsid w:val="00BD27C9"/>
    <w:rsid w:val="00BD283D"/>
    <w:rsid w:val="00BD2A7A"/>
    <w:rsid w:val="00BD2AF6"/>
    <w:rsid w:val="00BD2B31"/>
    <w:rsid w:val="00BD2B32"/>
    <w:rsid w:val="00BD2C6B"/>
    <w:rsid w:val="00BD2DEA"/>
    <w:rsid w:val="00BD2E02"/>
    <w:rsid w:val="00BD2ED8"/>
    <w:rsid w:val="00BD2EEC"/>
    <w:rsid w:val="00BD2EF2"/>
    <w:rsid w:val="00BD300C"/>
    <w:rsid w:val="00BD3096"/>
    <w:rsid w:val="00BD3190"/>
    <w:rsid w:val="00BD31F0"/>
    <w:rsid w:val="00BD3288"/>
    <w:rsid w:val="00BD340C"/>
    <w:rsid w:val="00BD34C4"/>
    <w:rsid w:val="00BD34D0"/>
    <w:rsid w:val="00BD34F9"/>
    <w:rsid w:val="00BD3507"/>
    <w:rsid w:val="00BD350E"/>
    <w:rsid w:val="00BD362D"/>
    <w:rsid w:val="00BD36B1"/>
    <w:rsid w:val="00BD36D2"/>
    <w:rsid w:val="00BD36E4"/>
    <w:rsid w:val="00BD3833"/>
    <w:rsid w:val="00BD387C"/>
    <w:rsid w:val="00BD38F8"/>
    <w:rsid w:val="00BD3937"/>
    <w:rsid w:val="00BD3A37"/>
    <w:rsid w:val="00BD3A7D"/>
    <w:rsid w:val="00BD3B72"/>
    <w:rsid w:val="00BD3BA9"/>
    <w:rsid w:val="00BD3BC3"/>
    <w:rsid w:val="00BD3BED"/>
    <w:rsid w:val="00BD3C2E"/>
    <w:rsid w:val="00BD3DCE"/>
    <w:rsid w:val="00BD3DFF"/>
    <w:rsid w:val="00BD3E27"/>
    <w:rsid w:val="00BD3ED2"/>
    <w:rsid w:val="00BD3F0A"/>
    <w:rsid w:val="00BD3F0D"/>
    <w:rsid w:val="00BD3F8C"/>
    <w:rsid w:val="00BD3FCF"/>
    <w:rsid w:val="00BD4035"/>
    <w:rsid w:val="00BD412B"/>
    <w:rsid w:val="00BD41DD"/>
    <w:rsid w:val="00BD41F8"/>
    <w:rsid w:val="00BD42FE"/>
    <w:rsid w:val="00BD430F"/>
    <w:rsid w:val="00BD43F5"/>
    <w:rsid w:val="00BD44CA"/>
    <w:rsid w:val="00BD4555"/>
    <w:rsid w:val="00BD45B2"/>
    <w:rsid w:val="00BD468D"/>
    <w:rsid w:val="00BD46BB"/>
    <w:rsid w:val="00BD47A4"/>
    <w:rsid w:val="00BD47AA"/>
    <w:rsid w:val="00BD47C8"/>
    <w:rsid w:val="00BD4824"/>
    <w:rsid w:val="00BD4859"/>
    <w:rsid w:val="00BD4899"/>
    <w:rsid w:val="00BD49FD"/>
    <w:rsid w:val="00BD4A66"/>
    <w:rsid w:val="00BD4AF8"/>
    <w:rsid w:val="00BD4B20"/>
    <w:rsid w:val="00BD4B54"/>
    <w:rsid w:val="00BD4C35"/>
    <w:rsid w:val="00BD4C8D"/>
    <w:rsid w:val="00BD4C9A"/>
    <w:rsid w:val="00BD4CE2"/>
    <w:rsid w:val="00BD4D66"/>
    <w:rsid w:val="00BD4DE6"/>
    <w:rsid w:val="00BD4ED5"/>
    <w:rsid w:val="00BD4F57"/>
    <w:rsid w:val="00BD4FD4"/>
    <w:rsid w:val="00BD5023"/>
    <w:rsid w:val="00BD5094"/>
    <w:rsid w:val="00BD51BF"/>
    <w:rsid w:val="00BD51C8"/>
    <w:rsid w:val="00BD5238"/>
    <w:rsid w:val="00BD5246"/>
    <w:rsid w:val="00BD5286"/>
    <w:rsid w:val="00BD52CF"/>
    <w:rsid w:val="00BD52D6"/>
    <w:rsid w:val="00BD53D5"/>
    <w:rsid w:val="00BD544F"/>
    <w:rsid w:val="00BD546A"/>
    <w:rsid w:val="00BD5650"/>
    <w:rsid w:val="00BD580D"/>
    <w:rsid w:val="00BD583D"/>
    <w:rsid w:val="00BD5886"/>
    <w:rsid w:val="00BD5999"/>
    <w:rsid w:val="00BD5A78"/>
    <w:rsid w:val="00BD5A7D"/>
    <w:rsid w:val="00BD5AB8"/>
    <w:rsid w:val="00BD5AF1"/>
    <w:rsid w:val="00BD5B78"/>
    <w:rsid w:val="00BD5BE8"/>
    <w:rsid w:val="00BD5C7B"/>
    <w:rsid w:val="00BD5C92"/>
    <w:rsid w:val="00BD5CBF"/>
    <w:rsid w:val="00BD5D3B"/>
    <w:rsid w:val="00BD5D3E"/>
    <w:rsid w:val="00BD5DD2"/>
    <w:rsid w:val="00BD5F39"/>
    <w:rsid w:val="00BD5FB0"/>
    <w:rsid w:val="00BD5FB1"/>
    <w:rsid w:val="00BD60A8"/>
    <w:rsid w:val="00BD6109"/>
    <w:rsid w:val="00BD614D"/>
    <w:rsid w:val="00BD615A"/>
    <w:rsid w:val="00BD6220"/>
    <w:rsid w:val="00BD624D"/>
    <w:rsid w:val="00BD6352"/>
    <w:rsid w:val="00BD645C"/>
    <w:rsid w:val="00BD6692"/>
    <w:rsid w:val="00BD66BB"/>
    <w:rsid w:val="00BD670C"/>
    <w:rsid w:val="00BD676B"/>
    <w:rsid w:val="00BD67BA"/>
    <w:rsid w:val="00BD67D0"/>
    <w:rsid w:val="00BD6891"/>
    <w:rsid w:val="00BD690F"/>
    <w:rsid w:val="00BD6929"/>
    <w:rsid w:val="00BD69CA"/>
    <w:rsid w:val="00BD6B0A"/>
    <w:rsid w:val="00BD6B4E"/>
    <w:rsid w:val="00BD6B54"/>
    <w:rsid w:val="00BD6CCA"/>
    <w:rsid w:val="00BD6CF5"/>
    <w:rsid w:val="00BD6DAD"/>
    <w:rsid w:val="00BD6E0A"/>
    <w:rsid w:val="00BD6E1C"/>
    <w:rsid w:val="00BD6E76"/>
    <w:rsid w:val="00BD6EE6"/>
    <w:rsid w:val="00BD6F38"/>
    <w:rsid w:val="00BD6FD1"/>
    <w:rsid w:val="00BD7034"/>
    <w:rsid w:val="00BD7052"/>
    <w:rsid w:val="00BD726B"/>
    <w:rsid w:val="00BD72B2"/>
    <w:rsid w:val="00BD732E"/>
    <w:rsid w:val="00BD733A"/>
    <w:rsid w:val="00BD735B"/>
    <w:rsid w:val="00BD7379"/>
    <w:rsid w:val="00BD7396"/>
    <w:rsid w:val="00BD73BB"/>
    <w:rsid w:val="00BD740D"/>
    <w:rsid w:val="00BD748C"/>
    <w:rsid w:val="00BD74BD"/>
    <w:rsid w:val="00BD74CB"/>
    <w:rsid w:val="00BD7594"/>
    <w:rsid w:val="00BD75A3"/>
    <w:rsid w:val="00BD75B7"/>
    <w:rsid w:val="00BD75E1"/>
    <w:rsid w:val="00BD75EB"/>
    <w:rsid w:val="00BD7623"/>
    <w:rsid w:val="00BD779D"/>
    <w:rsid w:val="00BD786F"/>
    <w:rsid w:val="00BD78E2"/>
    <w:rsid w:val="00BD78E5"/>
    <w:rsid w:val="00BD790B"/>
    <w:rsid w:val="00BD793A"/>
    <w:rsid w:val="00BD7953"/>
    <w:rsid w:val="00BD797F"/>
    <w:rsid w:val="00BD7A34"/>
    <w:rsid w:val="00BD7A6C"/>
    <w:rsid w:val="00BD7A73"/>
    <w:rsid w:val="00BD7AF0"/>
    <w:rsid w:val="00BD7B37"/>
    <w:rsid w:val="00BD7B43"/>
    <w:rsid w:val="00BD7B7C"/>
    <w:rsid w:val="00BD7B97"/>
    <w:rsid w:val="00BD7CE4"/>
    <w:rsid w:val="00BD7D08"/>
    <w:rsid w:val="00BD7DA7"/>
    <w:rsid w:val="00BD7DF9"/>
    <w:rsid w:val="00BD7EF0"/>
    <w:rsid w:val="00BD7F54"/>
    <w:rsid w:val="00BD7F60"/>
    <w:rsid w:val="00BD7F8C"/>
    <w:rsid w:val="00BD7FD5"/>
    <w:rsid w:val="00BD7FEF"/>
    <w:rsid w:val="00BE0065"/>
    <w:rsid w:val="00BE0098"/>
    <w:rsid w:val="00BE00BA"/>
    <w:rsid w:val="00BE00DB"/>
    <w:rsid w:val="00BE00E5"/>
    <w:rsid w:val="00BE0147"/>
    <w:rsid w:val="00BE0323"/>
    <w:rsid w:val="00BE037E"/>
    <w:rsid w:val="00BE03B4"/>
    <w:rsid w:val="00BE0476"/>
    <w:rsid w:val="00BE0477"/>
    <w:rsid w:val="00BE048E"/>
    <w:rsid w:val="00BE06F2"/>
    <w:rsid w:val="00BE0741"/>
    <w:rsid w:val="00BE075B"/>
    <w:rsid w:val="00BE0846"/>
    <w:rsid w:val="00BE086D"/>
    <w:rsid w:val="00BE0881"/>
    <w:rsid w:val="00BE0998"/>
    <w:rsid w:val="00BE0A3D"/>
    <w:rsid w:val="00BE0AA6"/>
    <w:rsid w:val="00BE0AB6"/>
    <w:rsid w:val="00BE0ABA"/>
    <w:rsid w:val="00BE0AEE"/>
    <w:rsid w:val="00BE0B41"/>
    <w:rsid w:val="00BE0B64"/>
    <w:rsid w:val="00BE0B77"/>
    <w:rsid w:val="00BE0CC7"/>
    <w:rsid w:val="00BE0D5C"/>
    <w:rsid w:val="00BE0D84"/>
    <w:rsid w:val="00BE0D8D"/>
    <w:rsid w:val="00BE0F35"/>
    <w:rsid w:val="00BE0F7E"/>
    <w:rsid w:val="00BE10C4"/>
    <w:rsid w:val="00BE1187"/>
    <w:rsid w:val="00BE1251"/>
    <w:rsid w:val="00BE12DC"/>
    <w:rsid w:val="00BE13E7"/>
    <w:rsid w:val="00BE1429"/>
    <w:rsid w:val="00BE1438"/>
    <w:rsid w:val="00BE1498"/>
    <w:rsid w:val="00BE149E"/>
    <w:rsid w:val="00BE14C1"/>
    <w:rsid w:val="00BE1518"/>
    <w:rsid w:val="00BE1556"/>
    <w:rsid w:val="00BE158C"/>
    <w:rsid w:val="00BE16C6"/>
    <w:rsid w:val="00BE185E"/>
    <w:rsid w:val="00BE1871"/>
    <w:rsid w:val="00BE1924"/>
    <w:rsid w:val="00BE1933"/>
    <w:rsid w:val="00BE19D6"/>
    <w:rsid w:val="00BE1A62"/>
    <w:rsid w:val="00BE1BF9"/>
    <w:rsid w:val="00BE1D59"/>
    <w:rsid w:val="00BE1DFB"/>
    <w:rsid w:val="00BE1E69"/>
    <w:rsid w:val="00BE1F0E"/>
    <w:rsid w:val="00BE1F1D"/>
    <w:rsid w:val="00BE1F7F"/>
    <w:rsid w:val="00BE1F89"/>
    <w:rsid w:val="00BE1FCE"/>
    <w:rsid w:val="00BE1FFA"/>
    <w:rsid w:val="00BE2032"/>
    <w:rsid w:val="00BE205B"/>
    <w:rsid w:val="00BE2102"/>
    <w:rsid w:val="00BE210C"/>
    <w:rsid w:val="00BE213B"/>
    <w:rsid w:val="00BE21B6"/>
    <w:rsid w:val="00BE21BC"/>
    <w:rsid w:val="00BE21BF"/>
    <w:rsid w:val="00BE2215"/>
    <w:rsid w:val="00BE23B3"/>
    <w:rsid w:val="00BE2406"/>
    <w:rsid w:val="00BE2445"/>
    <w:rsid w:val="00BE24D4"/>
    <w:rsid w:val="00BE2570"/>
    <w:rsid w:val="00BE258E"/>
    <w:rsid w:val="00BE2591"/>
    <w:rsid w:val="00BE25A2"/>
    <w:rsid w:val="00BE262B"/>
    <w:rsid w:val="00BE2662"/>
    <w:rsid w:val="00BE26A4"/>
    <w:rsid w:val="00BE2729"/>
    <w:rsid w:val="00BE27A9"/>
    <w:rsid w:val="00BE28A0"/>
    <w:rsid w:val="00BE2902"/>
    <w:rsid w:val="00BE296D"/>
    <w:rsid w:val="00BE29C0"/>
    <w:rsid w:val="00BE2A1B"/>
    <w:rsid w:val="00BE2A4A"/>
    <w:rsid w:val="00BE2B67"/>
    <w:rsid w:val="00BE2C20"/>
    <w:rsid w:val="00BE2C71"/>
    <w:rsid w:val="00BE2C72"/>
    <w:rsid w:val="00BE2D7E"/>
    <w:rsid w:val="00BE2DB1"/>
    <w:rsid w:val="00BE2FB1"/>
    <w:rsid w:val="00BE3114"/>
    <w:rsid w:val="00BE3191"/>
    <w:rsid w:val="00BE31A1"/>
    <w:rsid w:val="00BE31E2"/>
    <w:rsid w:val="00BE320A"/>
    <w:rsid w:val="00BE32A2"/>
    <w:rsid w:val="00BE3321"/>
    <w:rsid w:val="00BE336B"/>
    <w:rsid w:val="00BE344B"/>
    <w:rsid w:val="00BE34A4"/>
    <w:rsid w:val="00BE34B5"/>
    <w:rsid w:val="00BE34DA"/>
    <w:rsid w:val="00BE353A"/>
    <w:rsid w:val="00BE3557"/>
    <w:rsid w:val="00BE35DB"/>
    <w:rsid w:val="00BE36CC"/>
    <w:rsid w:val="00BE36E4"/>
    <w:rsid w:val="00BE3738"/>
    <w:rsid w:val="00BE3992"/>
    <w:rsid w:val="00BE3AA7"/>
    <w:rsid w:val="00BE3C42"/>
    <w:rsid w:val="00BE3C62"/>
    <w:rsid w:val="00BE3C64"/>
    <w:rsid w:val="00BE3D12"/>
    <w:rsid w:val="00BE3DA6"/>
    <w:rsid w:val="00BE3E9A"/>
    <w:rsid w:val="00BE3F21"/>
    <w:rsid w:val="00BE4078"/>
    <w:rsid w:val="00BE4094"/>
    <w:rsid w:val="00BE4144"/>
    <w:rsid w:val="00BE41F3"/>
    <w:rsid w:val="00BE4217"/>
    <w:rsid w:val="00BE423E"/>
    <w:rsid w:val="00BE4241"/>
    <w:rsid w:val="00BE425F"/>
    <w:rsid w:val="00BE4265"/>
    <w:rsid w:val="00BE4267"/>
    <w:rsid w:val="00BE4355"/>
    <w:rsid w:val="00BE43D1"/>
    <w:rsid w:val="00BE4566"/>
    <w:rsid w:val="00BE45D0"/>
    <w:rsid w:val="00BE4627"/>
    <w:rsid w:val="00BE4672"/>
    <w:rsid w:val="00BE470D"/>
    <w:rsid w:val="00BE4744"/>
    <w:rsid w:val="00BE4749"/>
    <w:rsid w:val="00BE476F"/>
    <w:rsid w:val="00BE4777"/>
    <w:rsid w:val="00BE47EA"/>
    <w:rsid w:val="00BE484E"/>
    <w:rsid w:val="00BE4851"/>
    <w:rsid w:val="00BE489F"/>
    <w:rsid w:val="00BE48DA"/>
    <w:rsid w:val="00BE4935"/>
    <w:rsid w:val="00BE4941"/>
    <w:rsid w:val="00BE4998"/>
    <w:rsid w:val="00BE49E1"/>
    <w:rsid w:val="00BE49F3"/>
    <w:rsid w:val="00BE4A25"/>
    <w:rsid w:val="00BE4AC1"/>
    <w:rsid w:val="00BE4B1D"/>
    <w:rsid w:val="00BE4B4F"/>
    <w:rsid w:val="00BE4BBF"/>
    <w:rsid w:val="00BE4C29"/>
    <w:rsid w:val="00BE4C84"/>
    <w:rsid w:val="00BE4C98"/>
    <w:rsid w:val="00BE4CDE"/>
    <w:rsid w:val="00BE4CEB"/>
    <w:rsid w:val="00BE4D65"/>
    <w:rsid w:val="00BE4DAB"/>
    <w:rsid w:val="00BE4E6F"/>
    <w:rsid w:val="00BE4E86"/>
    <w:rsid w:val="00BE4EEA"/>
    <w:rsid w:val="00BE4F45"/>
    <w:rsid w:val="00BE4F75"/>
    <w:rsid w:val="00BE4FA0"/>
    <w:rsid w:val="00BE508E"/>
    <w:rsid w:val="00BE50A2"/>
    <w:rsid w:val="00BE50B6"/>
    <w:rsid w:val="00BE50C4"/>
    <w:rsid w:val="00BE50F4"/>
    <w:rsid w:val="00BE518D"/>
    <w:rsid w:val="00BE5226"/>
    <w:rsid w:val="00BE52CD"/>
    <w:rsid w:val="00BE536C"/>
    <w:rsid w:val="00BE53A0"/>
    <w:rsid w:val="00BE5416"/>
    <w:rsid w:val="00BE546F"/>
    <w:rsid w:val="00BE5482"/>
    <w:rsid w:val="00BE54E6"/>
    <w:rsid w:val="00BE5670"/>
    <w:rsid w:val="00BE5693"/>
    <w:rsid w:val="00BE56D7"/>
    <w:rsid w:val="00BE56EF"/>
    <w:rsid w:val="00BE574B"/>
    <w:rsid w:val="00BE59EA"/>
    <w:rsid w:val="00BE5C22"/>
    <w:rsid w:val="00BE5C47"/>
    <w:rsid w:val="00BE5CED"/>
    <w:rsid w:val="00BE5D1C"/>
    <w:rsid w:val="00BE5D7C"/>
    <w:rsid w:val="00BE5EB3"/>
    <w:rsid w:val="00BE5EE0"/>
    <w:rsid w:val="00BE5F46"/>
    <w:rsid w:val="00BE605F"/>
    <w:rsid w:val="00BE60F2"/>
    <w:rsid w:val="00BE6108"/>
    <w:rsid w:val="00BE6111"/>
    <w:rsid w:val="00BE6141"/>
    <w:rsid w:val="00BE6166"/>
    <w:rsid w:val="00BE622E"/>
    <w:rsid w:val="00BE624C"/>
    <w:rsid w:val="00BE6280"/>
    <w:rsid w:val="00BE6393"/>
    <w:rsid w:val="00BE643B"/>
    <w:rsid w:val="00BE643F"/>
    <w:rsid w:val="00BE652F"/>
    <w:rsid w:val="00BE65E3"/>
    <w:rsid w:val="00BE660A"/>
    <w:rsid w:val="00BE6662"/>
    <w:rsid w:val="00BE66CC"/>
    <w:rsid w:val="00BE675B"/>
    <w:rsid w:val="00BE6788"/>
    <w:rsid w:val="00BE67D3"/>
    <w:rsid w:val="00BE680D"/>
    <w:rsid w:val="00BE683B"/>
    <w:rsid w:val="00BE6850"/>
    <w:rsid w:val="00BE690E"/>
    <w:rsid w:val="00BE6A08"/>
    <w:rsid w:val="00BE6AA6"/>
    <w:rsid w:val="00BE6AD9"/>
    <w:rsid w:val="00BE6B42"/>
    <w:rsid w:val="00BE6C12"/>
    <w:rsid w:val="00BE6C2C"/>
    <w:rsid w:val="00BE6D2D"/>
    <w:rsid w:val="00BE6DD3"/>
    <w:rsid w:val="00BE6EB2"/>
    <w:rsid w:val="00BE6EBE"/>
    <w:rsid w:val="00BE6EFF"/>
    <w:rsid w:val="00BE7138"/>
    <w:rsid w:val="00BE7148"/>
    <w:rsid w:val="00BE73C6"/>
    <w:rsid w:val="00BE74F1"/>
    <w:rsid w:val="00BE7522"/>
    <w:rsid w:val="00BE75B5"/>
    <w:rsid w:val="00BE7604"/>
    <w:rsid w:val="00BE7638"/>
    <w:rsid w:val="00BE7722"/>
    <w:rsid w:val="00BE7842"/>
    <w:rsid w:val="00BE784A"/>
    <w:rsid w:val="00BE78B8"/>
    <w:rsid w:val="00BE7ADD"/>
    <w:rsid w:val="00BE7AE5"/>
    <w:rsid w:val="00BE7B05"/>
    <w:rsid w:val="00BE7BA2"/>
    <w:rsid w:val="00BE7BBF"/>
    <w:rsid w:val="00BE7C1C"/>
    <w:rsid w:val="00BE7CF4"/>
    <w:rsid w:val="00BE7D31"/>
    <w:rsid w:val="00BE7D7D"/>
    <w:rsid w:val="00BE7D9C"/>
    <w:rsid w:val="00BE7E42"/>
    <w:rsid w:val="00BE7E9E"/>
    <w:rsid w:val="00BE7F57"/>
    <w:rsid w:val="00BE7F8C"/>
    <w:rsid w:val="00BF0075"/>
    <w:rsid w:val="00BF0094"/>
    <w:rsid w:val="00BF0115"/>
    <w:rsid w:val="00BF012E"/>
    <w:rsid w:val="00BF01B1"/>
    <w:rsid w:val="00BF027E"/>
    <w:rsid w:val="00BF02D2"/>
    <w:rsid w:val="00BF03B5"/>
    <w:rsid w:val="00BF04D1"/>
    <w:rsid w:val="00BF0504"/>
    <w:rsid w:val="00BF07A7"/>
    <w:rsid w:val="00BF0837"/>
    <w:rsid w:val="00BF089F"/>
    <w:rsid w:val="00BF0955"/>
    <w:rsid w:val="00BF09B4"/>
    <w:rsid w:val="00BF09E4"/>
    <w:rsid w:val="00BF0A51"/>
    <w:rsid w:val="00BF0ACC"/>
    <w:rsid w:val="00BF0B13"/>
    <w:rsid w:val="00BF0B5E"/>
    <w:rsid w:val="00BF0B9B"/>
    <w:rsid w:val="00BF0BF0"/>
    <w:rsid w:val="00BF0C05"/>
    <w:rsid w:val="00BF0CC1"/>
    <w:rsid w:val="00BF0D5C"/>
    <w:rsid w:val="00BF0E51"/>
    <w:rsid w:val="00BF0E84"/>
    <w:rsid w:val="00BF0EA3"/>
    <w:rsid w:val="00BF0F24"/>
    <w:rsid w:val="00BF0F59"/>
    <w:rsid w:val="00BF0F9C"/>
    <w:rsid w:val="00BF108A"/>
    <w:rsid w:val="00BF10BF"/>
    <w:rsid w:val="00BF1128"/>
    <w:rsid w:val="00BF1173"/>
    <w:rsid w:val="00BF11DC"/>
    <w:rsid w:val="00BF129E"/>
    <w:rsid w:val="00BF1381"/>
    <w:rsid w:val="00BF13A8"/>
    <w:rsid w:val="00BF13FD"/>
    <w:rsid w:val="00BF14B4"/>
    <w:rsid w:val="00BF14BE"/>
    <w:rsid w:val="00BF152B"/>
    <w:rsid w:val="00BF1558"/>
    <w:rsid w:val="00BF15E1"/>
    <w:rsid w:val="00BF15E6"/>
    <w:rsid w:val="00BF160E"/>
    <w:rsid w:val="00BF164B"/>
    <w:rsid w:val="00BF166C"/>
    <w:rsid w:val="00BF16CE"/>
    <w:rsid w:val="00BF17DA"/>
    <w:rsid w:val="00BF19BC"/>
    <w:rsid w:val="00BF1A57"/>
    <w:rsid w:val="00BF1A5A"/>
    <w:rsid w:val="00BF1A9B"/>
    <w:rsid w:val="00BF1B98"/>
    <w:rsid w:val="00BF1C14"/>
    <w:rsid w:val="00BF1D2D"/>
    <w:rsid w:val="00BF1DBC"/>
    <w:rsid w:val="00BF1DF5"/>
    <w:rsid w:val="00BF1E4B"/>
    <w:rsid w:val="00BF1E58"/>
    <w:rsid w:val="00BF1E8E"/>
    <w:rsid w:val="00BF1E90"/>
    <w:rsid w:val="00BF1EF0"/>
    <w:rsid w:val="00BF1F91"/>
    <w:rsid w:val="00BF1FAE"/>
    <w:rsid w:val="00BF2028"/>
    <w:rsid w:val="00BF20D4"/>
    <w:rsid w:val="00BF2131"/>
    <w:rsid w:val="00BF2151"/>
    <w:rsid w:val="00BF216B"/>
    <w:rsid w:val="00BF218B"/>
    <w:rsid w:val="00BF227D"/>
    <w:rsid w:val="00BF228D"/>
    <w:rsid w:val="00BF23EF"/>
    <w:rsid w:val="00BF2497"/>
    <w:rsid w:val="00BF24F5"/>
    <w:rsid w:val="00BF251A"/>
    <w:rsid w:val="00BF25AC"/>
    <w:rsid w:val="00BF25B9"/>
    <w:rsid w:val="00BF25D2"/>
    <w:rsid w:val="00BF262B"/>
    <w:rsid w:val="00BF2671"/>
    <w:rsid w:val="00BF27F3"/>
    <w:rsid w:val="00BF295A"/>
    <w:rsid w:val="00BF29E9"/>
    <w:rsid w:val="00BF29FF"/>
    <w:rsid w:val="00BF2B18"/>
    <w:rsid w:val="00BF2B2B"/>
    <w:rsid w:val="00BF2B54"/>
    <w:rsid w:val="00BF2BDA"/>
    <w:rsid w:val="00BF2C0E"/>
    <w:rsid w:val="00BF2C17"/>
    <w:rsid w:val="00BF2C22"/>
    <w:rsid w:val="00BF2C53"/>
    <w:rsid w:val="00BF2C56"/>
    <w:rsid w:val="00BF2D23"/>
    <w:rsid w:val="00BF2E19"/>
    <w:rsid w:val="00BF2F7A"/>
    <w:rsid w:val="00BF2F7E"/>
    <w:rsid w:val="00BF3092"/>
    <w:rsid w:val="00BF3157"/>
    <w:rsid w:val="00BF3333"/>
    <w:rsid w:val="00BF3347"/>
    <w:rsid w:val="00BF3382"/>
    <w:rsid w:val="00BF33F5"/>
    <w:rsid w:val="00BF34F2"/>
    <w:rsid w:val="00BF357E"/>
    <w:rsid w:val="00BF35AC"/>
    <w:rsid w:val="00BF35E2"/>
    <w:rsid w:val="00BF365D"/>
    <w:rsid w:val="00BF37C9"/>
    <w:rsid w:val="00BF37D5"/>
    <w:rsid w:val="00BF38F7"/>
    <w:rsid w:val="00BF392B"/>
    <w:rsid w:val="00BF3973"/>
    <w:rsid w:val="00BF3984"/>
    <w:rsid w:val="00BF3988"/>
    <w:rsid w:val="00BF3996"/>
    <w:rsid w:val="00BF39AE"/>
    <w:rsid w:val="00BF39BD"/>
    <w:rsid w:val="00BF39C5"/>
    <w:rsid w:val="00BF39CC"/>
    <w:rsid w:val="00BF3A23"/>
    <w:rsid w:val="00BF3AFD"/>
    <w:rsid w:val="00BF3B20"/>
    <w:rsid w:val="00BF3C82"/>
    <w:rsid w:val="00BF3E41"/>
    <w:rsid w:val="00BF3EE6"/>
    <w:rsid w:val="00BF3EF9"/>
    <w:rsid w:val="00BF3F6B"/>
    <w:rsid w:val="00BF4021"/>
    <w:rsid w:val="00BF4094"/>
    <w:rsid w:val="00BF40FE"/>
    <w:rsid w:val="00BF41C5"/>
    <w:rsid w:val="00BF421C"/>
    <w:rsid w:val="00BF4220"/>
    <w:rsid w:val="00BF4309"/>
    <w:rsid w:val="00BF434D"/>
    <w:rsid w:val="00BF4396"/>
    <w:rsid w:val="00BF43C9"/>
    <w:rsid w:val="00BF4519"/>
    <w:rsid w:val="00BF4569"/>
    <w:rsid w:val="00BF45E5"/>
    <w:rsid w:val="00BF46AB"/>
    <w:rsid w:val="00BF4749"/>
    <w:rsid w:val="00BF486B"/>
    <w:rsid w:val="00BF487A"/>
    <w:rsid w:val="00BF487C"/>
    <w:rsid w:val="00BF489B"/>
    <w:rsid w:val="00BF48FB"/>
    <w:rsid w:val="00BF491D"/>
    <w:rsid w:val="00BF494F"/>
    <w:rsid w:val="00BF49E4"/>
    <w:rsid w:val="00BF4B09"/>
    <w:rsid w:val="00BF4B84"/>
    <w:rsid w:val="00BF4D00"/>
    <w:rsid w:val="00BF4D27"/>
    <w:rsid w:val="00BF4D3B"/>
    <w:rsid w:val="00BF4D70"/>
    <w:rsid w:val="00BF4D73"/>
    <w:rsid w:val="00BF4DE3"/>
    <w:rsid w:val="00BF4DED"/>
    <w:rsid w:val="00BF4EA5"/>
    <w:rsid w:val="00BF4F16"/>
    <w:rsid w:val="00BF4FB4"/>
    <w:rsid w:val="00BF4FF1"/>
    <w:rsid w:val="00BF5061"/>
    <w:rsid w:val="00BF515E"/>
    <w:rsid w:val="00BF523E"/>
    <w:rsid w:val="00BF5272"/>
    <w:rsid w:val="00BF52B8"/>
    <w:rsid w:val="00BF5369"/>
    <w:rsid w:val="00BF5408"/>
    <w:rsid w:val="00BF5439"/>
    <w:rsid w:val="00BF5456"/>
    <w:rsid w:val="00BF5457"/>
    <w:rsid w:val="00BF546C"/>
    <w:rsid w:val="00BF5500"/>
    <w:rsid w:val="00BF5503"/>
    <w:rsid w:val="00BF556B"/>
    <w:rsid w:val="00BF55A8"/>
    <w:rsid w:val="00BF55B8"/>
    <w:rsid w:val="00BF5615"/>
    <w:rsid w:val="00BF5631"/>
    <w:rsid w:val="00BF57B2"/>
    <w:rsid w:val="00BF5997"/>
    <w:rsid w:val="00BF5A0D"/>
    <w:rsid w:val="00BF5A84"/>
    <w:rsid w:val="00BF5A94"/>
    <w:rsid w:val="00BF5AD4"/>
    <w:rsid w:val="00BF5AFF"/>
    <w:rsid w:val="00BF5CCF"/>
    <w:rsid w:val="00BF5CEF"/>
    <w:rsid w:val="00BF5D98"/>
    <w:rsid w:val="00BF5DDB"/>
    <w:rsid w:val="00BF5E06"/>
    <w:rsid w:val="00BF5E72"/>
    <w:rsid w:val="00BF5E9B"/>
    <w:rsid w:val="00BF5EA0"/>
    <w:rsid w:val="00BF5EDB"/>
    <w:rsid w:val="00BF5EFA"/>
    <w:rsid w:val="00BF61A2"/>
    <w:rsid w:val="00BF61C1"/>
    <w:rsid w:val="00BF6269"/>
    <w:rsid w:val="00BF626A"/>
    <w:rsid w:val="00BF62D4"/>
    <w:rsid w:val="00BF6321"/>
    <w:rsid w:val="00BF6324"/>
    <w:rsid w:val="00BF6363"/>
    <w:rsid w:val="00BF637A"/>
    <w:rsid w:val="00BF6589"/>
    <w:rsid w:val="00BF65B4"/>
    <w:rsid w:val="00BF6885"/>
    <w:rsid w:val="00BF6910"/>
    <w:rsid w:val="00BF6953"/>
    <w:rsid w:val="00BF69BB"/>
    <w:rsid w:val="00BF6A12"/>
    <w:rsid w:val="00BF6A52"/>
    <w:rsid w:val="00BF6AFC"/>
    <w:rsid w:val="00BF6B52"/>
    <w:rsid w:val="00BF6C95"/>
    <w:rsid w:val="00BF6CA3"/>
    <w:rsid w:val="00BF6DEF"/>
    <w:rsid w:val="00BF6E16"/>
    <w:rsid w:val="00BF6E3C"/>
    <w:rsid w:val="00BF6F28"/>
    <w:rsid w:val="00BF6F3B"/>
    <w:rsid w:val="00BF6F90"/>
    <w:rsid w:val="00BF6FFA"/>
    <w:rsid w:val="00BF70DA"/>
    <w:rsid w:val="00BF7170"/>
    <w:rsid w:val="00BF7319"/>
    <w:rsid w:val="00BF734C"/>
    <w:rsid w:val="00BF73FA"/>
    <w:rsid w:val="00BF73FD"/>
    <w:rsid w:val="00BF7542"/>
    <w:rsid w:val="00BF7554"/>
    <w:rsid w:val="00BF7565"/>
    <w:rsid w:val="00BF7752"/>
    <w:rsid w:val="00BF77CF"/>
    <w:rsid w:val="00BF7835"/>
    <w:rsid w:val="00BF783E"/>
    <w:rsid w:val="00BF7910"/>
    <w:rsid w:val="00BF795F"/>
    <w:rsid w:val="00BF796A"/>
    <w:rsid w:val="00BF79D7"/>
    <w:rsid w:val="00BF7B79"/>
    <w:rsid w:val="00BF7BFC"/>
    <w:rsid w:val="00BF7C5A"/>
    <w:rsid w:val="00BF7D06"/>
    <w:rsid w:val="00BF7D4F"/>
    <w:rsid w:val="00BF7D7A"/>
    <w:rsid w:val="00BF7E23"/>
    <w:rsid w:val="00BF7E43"/>
    <w:rsid w:val="00BF7E5C"/>
    <w:rsid w:val="00BF7F67"/>
    <w:rsid w:val="00BF7F75"/>
    <w:rsid w:val="00BF7F97"/>
    <w:rsid w:val="00C000F4"/>
    <w:rsid w:val="00C000F6"/>
    <w:rsid w:val="00C00150"/>
    <w:rsid w:val="00C0024B"/>
    <w:rsid w:val="00C0031B"/>
    <w:rsid w:val="00C00358"/>
    <w:rsid w:val="00C00377"/>
    <w:rsid w:val="00C0041B"/>
    <w:rsid w:val="00C00443"/>
    <w:rsid w:val="00C0045D"/>
    <w:rsid w:val="00C004B3"/>
    <w:rsid w:val="00C004B6"/>
    <w:rsid w:val="00C00590"/>
    <w:rsid w:val="00C005A5"/>
    <w:rsid w:val="00C006E6"/>
    <w:rsid w:val="00C006F7"/>
    <w:rsid w:val="00C00710"/>
    <w:rsid w:val="00C0076B"/>
    <w:rsid w:val="00C00780"/>
    <w:rsid w:val="00C0079C"/>
    <w:rsid w:val="00C007CA"/>
    <w:rsid w:val="00C0080F"/>
    <w:rsid w:val="00C008A1"/>
    <w:rsid w:val="00C008C1"/>
    <w:rsid w:val="00C008EB"/>
    <w:rsid w:val="00C00960"/>
    <w:rsid w:val="00C009EB"/>
    <w:rsid w:val="00C00A61"/>
    <w:rsid w:val="00C00A6F"/>
    <w:rsid w:val="00C00A85"/>
    <w:rsid w:val="00C00C29"/>
    <w:rsid w:val="00C00CCA"/>
    <w:rsid w:val="00C00CD9"/>
    <w:rsid w:val="00C00D3F"/>
    <w:rsid w:val="00C00D49"/>
    <w:rsid w:val="00C00D4F"/>
    <w:rsid w:val="00C00DB6"/>
    <w:rsid w:val="00C00DBF"/>
    <w:rsid w:val="00C00E15"/>
    <w:rsid w:val="00C00EA3"/>
    <w:rsid w:val="00C00F06"/>
    <w:rsid w:val="00C0100B"/>
    <w:rsid w:val="00C010B4"/>
    <w:rsid w:val="00C010F5"/>
    <w:rsid w:val="00C01176"/>
    <w:rsid w:val="00C0117A"/>
    <w:rsid w:val="00C0122A"/>
    <w:rsid w:val="00C01245"/>
    <w:rsid w:val="00C012B6"/>
    <w:rsid w:val="00C012EE"/>
    <w:rsid w:val="00C01437"/>
    <w:rsid w:val="00C014B1"/>
    <w:rsid w:val="00C018AD"/>
    <w:rsid w:val="00C018CE"/>
    <w:rsid w:val="00C01942"/>
    <w:rsid w:val="00C01AA8"/>
    <w:rsid w:val="00C01AB2"/>
    <w:rsid w:val="00C01B6C"/>
    <w:rsid w:val="00C01C14"/>
    <w:rsid w:val="00C01C57"/>
    <w:rsid w:val="00C01CC6"/>
    <w:rsid w:val="00C01CE0"/>
    <w:rsid w:val="00C01E10"/>
    <w:rsid w:val="00C01EC8"/>
    <w:rsid w:val="00C01F02"/>
    <w:rsid w:val="00C01F10"/>
    <w:rsid w:val="00C01F27"/>
    <w:rsid w:val="00C01F87"/>
    <w:rsid w:val="00C01FF5"/>
    <w:rsid w:val="00C020B6"/>
    <w:rsid w:val="00C02168"/>
    <w:rsid w:val="00C0220B"/>
    <w:rsid w:val="00C02262"/>
    <w:rsid w:val="00C02331"/>
    <w:rsid w:val="00C023DA"/>
    <w:rsid w:val="00C02441"/>
    <w:rsid w:val="00C024B3"/>
    <w:rsid w:val="00C02543"/>
    <w:rsid w:val="00C02552"/>
    <w:rsid w:val="00C0255E"/>
    <w:rsid w:val="00C025BA"/>
    <w:rsid w:val="00C025D9"/>
    <w:rsid w:val="00C025EE"/>
    <w:rsid w:val="00C025F9"/>
    <w:rsid w:val="00C02611"/>
    <w:rsid w:val="00C027F4"/>
    <w:rsid w:val="00C029B6"/>
    <w:rsid w:val="00C029C9"/>
    <w:rsid w:val="00C02A4B"/>
    <w:rsid w:val="00C02B7A"/>
    <w:rsid w:val="00C02BAA"/>
    <w:rsid w:val="00C02BE9"/>
    <w:rsid w:val="00C02CB3"/>
    <w:rsid w:val="00C02DDB"/>
    <w:rsid w:val="00C02E57"/>
    <w:rsid w:val="00C02F00"/>
    <w:rsid w:val="00C02F6C"/>
    <w:rsid w:val="00C03014"/>
    <w:rsid w:val="00C030B5"/>
    <w:rsid w:val="00C030C0"/>
    <w:rsid w:val="00C030EE"/>
    <w:rsid w:val="00C031A6"/>
    <w:rsid w:val="00C031E1"/>
    <w:rsid w:val="00C0324D"/>
    <w:rsid w:val="00C03288"/>
    <w:rsid w:val="00C032E9"/>
    <w:rsid w:val="00C03337"/>
    <w:rsid w:val="00C033CF"/>
    <w:rsid w:val="00C034D7"/>
    <w:rsid w:val="00C0350F"/>
    <w:rsid w:val="00C0355A"/>
    <w:rsid w:val="00C0358A"/>
    <w:rsid w:val="00C03590"/>
    <w:rsid w:val="00C035A7"/>
    <w:rsid w:val="00C035B8"/>
    <w:rsid w:val="00C036DC"/>
    <w:rsid w:val="00C036F4"/>
    <w:rsid w:val="00C036F8"/>
    <w:rsid w:val="00C0381E"/>
    <w:rsid w:val="00C03867"/>
    <w:rsid w:val="00C03982"/>
    <w:rsid w:val="00C0398B"/>
    <w:rsid w:val="00C039A8"/>
    <w:rsid w:val="00C039CF"/>
    <w:rsid w:val="00C039D3"/>
    <w:rsid w:val="00C03ABB"/>
    <w:rsid w:val="00C03AF7"/>
    <w:rsid w:val="00C03B1B"/>
    <w:rsid w:val="00C03B1E"/>
    <w:rsid w:val="00C03B37"/>
    <w:rsid w:val="00C03BE5"/>
    <w:rsid w:val="00C03DC4"/>
    <w:rsid w:val="00C03DDA"/>
    <w:rsid w:val="00C03DDC"/>
    <w:rsid w:val="00C03E59"/>
    <w:rsid w:val="00C03F37"/>
    <w:rsid w:val="00C03F77"/>
    <w:rsid w:val="00C03F95"/>
    <w:rsid w:val="00C03FA7"/>
    <w:rsid w:val="00C03FC8"/>
    <w:rsid w:val="00C0403C"/>
    <w:rsid w:val="00C0407B"/>
    <w:rsid w:val="00C040CC"/>
    <w:rsid w:val="00C040D9"/>
    <w:rsid w:val="00C040E7"/>
    <w:rsid w:val="00C0412B"/>
    <w:rsid w:val="00C041D7"/>
    <w:rsid w:val="00C042C0"/>
    <w:rsid w:val="00C04309"/>
    <w:rsid w:val="00C04434"/>
    <w:rsid w:val="00C04472"/>
    <w:rsid w:val="00C04473"/>
    <w:rsid w:val="00C044F9"/>
    <w:rsid w:val="00C045BD"/>
    <w:rsid w:val="00C045C6"/>
    <w:rsid w:val="00C04601"/>
    <w:rsid w:val="00C0460D"/>
    <w:rsid w:val="00C0466D"/>
    <w:rsid w:val="00C0466F"/>
    <w:rsid w:val="00C04704"/>
    <w:rsid w:val="00C0475D"/>
    <w:rsid w:val="00C04764"/>
    <w:rsid w:val="00C0476C"/>
    <w:rsid w:val="00C0479E"/>
    <w:rsid w:val="00C047C6"/>
    <w:rsid w:val="00C047EE"/>
    <w:rsid w:val="00C0489A"/>
    <w:rsid w:val="00C04938"/>
    <w:rsid w:val="00C04B09"/>
    <w:rsid w:val="00C04BCF"/>
    <w:rsid w:val="00C04CB7"/>
    <w:rsid w:val="00C04CE3"/>
    <w:rsid w:val="00C04DBB"/>
    <w:rsid w:val="00C04E88"/>
    <w:rsid w:val="00C04F25"/>
    <w:rsid w:val="00C04F88"/>
    <w:rsid w:val="00C04F98"/>
    <w:rsid w:val="00C0500E"/>
    <w:rsid w:val="00C050EB"/>
    <w:rsid w:val="00C050F1"/>
    <w:rsid w:val="00C05166"/>
    <w:rsid w:val="00C051AC"/>
    <w:rsid w:val="00C051E5"/>
    <w:rsid w:val="00C051EB"/>
    <w:rsid w:val="00C05211"/>
    <w:rsid w:val="00C0532D"/>
    <w:rsid w:val="00C05339"/>
    <w:rsid w:val="00C05399"/>
    <w:rsid w:val="00C0543B"/>
    <w:rsid w:val="00C0545D"/>
    <w:rsid w:val="00C05467"/>
    <w:rsid w:val="00C0549D"/>
    <w:rsid w:val="00C054EE"/>
    <w:rsid w:val="00C0565B"/>
    <w:rsid w:val="00C056B1"/>
    <w:rsid w:val="00C05715"/>
    <w:rsid w:val="00C05717"/>
    <w:rsid w:val="00C057B8"/>
    <w:rsid w:val="00C0584C"/>
    <w:rsid w:val="00C0585B"/>
    <w:rsid w:val="00C058E5"/>
    <w:rsid w:val="00C059C5"/>
    <w:rsid w:val="00C059F9"/>
    <w:rsid w:val="00C05A6F"/>
    <w:rsid w:val="00C05ABB"/>
    <w:rsid w:val="00C05C31"/>
    <w:rsid w:val="00C05C50"/>
    <w:rsid w:val="00C05C79"/>
    <w:rsid w:val="00C05DC5"/>
    <w:rsid w:val="00C05F0E"/>
    <w:rsid w:val="00C05F46"/>
    <w:rsid w:val="00C060C0"/>
    <w:rsid w:val="00C061EA"/>
    <w:rsid w:val="00C062B4"/>
    <w:rsid w:val="00C0631A"/>
    <w:rsid w:val="00C06332"/>
    <w:rsid w:val="00C0635A"/>
    <w:rsid w:val="00C06366"/>
    <w:rsid w:val="00C0637F"/>
    <w:rsid w:val="00C06556"/>
    <w:rsid w:val="00C0656D"/>
    <w:rsid w:val="00C065B2"/>
    <w:rsid w:val="00C06691"/>
    <w:rsid w:val="00C066F3"/>
    <w:rsid w:val="00C06809"/>
    <w:rsid w:val="00C068B7"/>
    <w:rsid w:val="00C06950"/>
    <w:rsid w:val="00C0695C"/>
    <w:rsid w:val="00C06A60"/>
    <w:rsid w:val="00C06B24"/>
    <w:rsid w:val="00C06BDB"/>
    <w:rsid w:val="00C06C5B"/>
    <w:rsid w:val="00C06CE6"/>
    <w:rsid w:val="00C06DA4"/>
    <w:rsid w:val="00C06DA5"/>
    <w:rsid w:val="00C06DDA"/>
    <w:rsid w:val="00C06DEA"/>
    <w:rsid w:val="00C06EE7"/>
    <w:rsid w:val="00C06FCC"/>
    <w:rsid w:val="00C07037"/>
    <w:rsid w:val="00C070C2"/>
    <w:rsid w:val="00C0711B"/>
    <w:rsid w:val="00C07135"/>
    <w:rsid w:val="00C07168"/>
    <w:rsid w:val="00C07417"/>
    <w:rsid w:val="00C0758D"/>
    <w:rsid w:val="00C07610"/>
    <w:rsid w:val="00C076E2"/>
    <w:rsid w:val="00C07832"/>
    <w:rsid w:val="00C0783F"/>
    <w:rsid w:val="00C0786C"/>
    <w:rsid w:val="00C078E8"/>
    <w:rsid w:val="00C079AD"/>
    <w:rsid w:val="00C079B5"/>
    <w:rsid w:val="00C07A89"/>
    <w:rsid w:val="00C07ADB"/>
    <w:rsid w:val="00C07C16"/>
    <w:rsid w:val="00C07C67"/>
    <w:rsid w:val="00C07CAB"/>
    <w:rsid w:val="00C07CF3"/>
    <w:rsid w:val="00C07CFE"/>
    <w:rsid w:val="00C07D31"/>
    <w:rsid w:val="00C07D41"/>
    <w:rsid w:val="00C07D6F"/>
    <w:rsid w:val="00C07F0A"/>
    <w:rsid w:val="00C07F0F"/>
    <w:rsid w:val="00C07FBB"/>
    <w:rsid w:val="00C100BF"/>
    <w:rsid w:val="00C1016E"/>
    <w:rsid w:val="00C10224"/>
    <w:rsid w:val="00C10252"/>
    <w:rsid w:val="00C102C3"/>
    <w:rsid w:val="00C102D9"/>
    <w:rsid w:val="00C104DA"/>
    <w:rsid w:val="00C10605"/>
    <w:rsid w:val="00C106B9"/>
    <w:rsid w:val="00C106E8"/>
    <w:rsid w:val="00C10931"/>
    <w:rsid w:val="00C10A0B"/>
    <w:rsid w:val="00C10A89"/>
    <w:rsid w:val="00C10A9F"/>
    <w:rsid w:val="00C10B07"/>
    <w:rsid w:val="00C10C14"/>
    <w:rsid w:val="00C10CE9"/>
    <w:rsid w:val="00C10E8F"/>
    <w:rsid w:val="00C10E93"/>
    <w:rsid w:val="00C10F13"/>
    <w:rsid w:val="00C10F18"/>
    <w:rsid w:val="00C10F66"/>
    <w:rsid w:val="00C11019"/>
    <w:rsid w:val="00C110D8"/>
    <w:rsid w:val="00C11230"/>
    <w:rsid w:val="00C1126A"/>
    <w:rsid w:val="00C112B9"/>
    <w:rsid w:val="00C1133A"/>
    <w:rsid w:val="00C114DD"/>
    <w:rsid w:val="00C11517"/>
    <w:rsid w:val="00C11571"/>
    <w:rsid w:val="00C11590"/>
    <w:rsid w:val="00C115C9"/>
    <w:rsid w:val="00C115FF"/>
    <w:rsid w:val="00C11652"/>
    <w:rsid w:val="00C116AE"/>
    <w:rsid w:val="00C1173B"/>
    <w:rsid w:val="00C117DF"/>
    <w:rsid w:val="00C11857"/>
    <w:rsid w:val="00C11880"/>
    <w:rsid w:val="00C118C4"/>
    <w:rsid w:val="00C1192F"/>
    <w:rsid w:val="00C119E8"/>
    <w:rsid w:val="00C11A06"/>
    <w:rsid w:val="00C11A6F"/>
    <w:rsid w:val="00C11AD7"/>
    <w:rsid w:val="00C11BCC"/>
    <w:rsid w:val="00C11D32"/>
    <w:rsid w:val="00C11E06"/>
    <w:rsid w:val="00C11E2A"/>
    <w:rsid w:val="00C11F52"/>
    <w:rsid w:val="00C11F93"/>
    <w:rsid w:val="00C11FC0"/>
    <w:rsid w:val="00C11FFC"/>
    <w:rsid w:val="00C1204F"/>
    <w:rsid w:val="00C12077"/>
    <w:rsid w:val="00C120F6"/>
    <w:rsid w:val="00C121B2"/>
    <w:rsid w:val="00C121B7"/>
    <w:rsid w:val="00C12326"/>
    <w:rsid w:val="00C12389"/>
    <w:rsid w:val="00C1245A"/>
    <w:rsid w:val="00C12482"/>
    <w:rsid w:val="00C124BE"/>
    <w:rsid w:val="00C124CC"/>
    <w:rsid w:val="00C125A2"/>
    <w:rsid w:val="00C125EE"/>
    <w:rsid w:val="00C1264B"/>
    <w:rsid w:val="00C12671"/>
    <w:rsid w:val="00C126A1"/>
    <w:rsid w:val="00C12783"/>
    <w:rsid w:val="00C127D7"/>
    <w:rsid w:val="00C127DD"/>
    <w:rsid w:val="00C12848"/>
    <w:rsid w:val="00C12897"/>
    <w:rsid w:val="00C128BC"/>
    <w:rsid w:val="00C128C2"/>
    <w:rsid w:val="00C128DF"/>
    <w:rsid w:val="00C12968"/>
    <w:rsid w:val="00C1296E"/>
    <w:rsid w:val="00C12990"/>
    <w:rsid w:val="00C129D9"/>
    <w:rsid w:val="00C12AB1"/>
    <w:rsid w:val="00C12B72"/>
    <w:rsid w:val="00C12BB4"/>
    <w:rsid w:val="00C12BFD"/>
    <w:rsid w:val="00C12C44"/>
    <w:rsid w:val="00C12D65"/>
    <w:rsid w:val="00C12D79"/>
    <w:rsid w:val="00C12DB7"/>
    <w:rsid w:val="00C12DE9"/>
    <w:rsid w:val="00C12EB5"/>
    <w:rsid w:val="00C12EFA"/>
    <w:rsid w:val="00C12F9E"/>
    <w:rsid w:val="00C12FA9"/>
    <w:rsid w:val="00C1301B"/>
    <w:rsid w:val="00C130B5"/>
    <w:rsid w:val="00C130F3"/>
    <w:rsid w:val="00C13100"/>
    <w:rsid w:val="00C13123"/>
    <w:rsid w:val="00C1312A"/>
    <w:rsid w:val="00C13149"/>
    <w:rsid w:val="00C131D2"/>
    <w:rsid w:val="00C1325B"/>
    <w:rsid w:val="00C132A7"/>
    <w:rsid w:val="00C132E3"/>
    <w:rsid w:val="00C13319"/>
    <w:rsid w:val="00C1333A"/>
    <w:rsid w:val="00C1341A"/>
    <w:rsid w:val="00C134EB"/>
    <w:rsid w:val="00C13598"/>
    <w:rsid w:val="00C135C2"/>
    <w:rsid w:val="00C13611"/>
    <w:rsid w:val="00C1363C"/>
    <w:rsid w:val="00C137B1"/>
    <w:rsid w:val="00C1394E"/>
    <w:rsid w:val="00C139B5"/>
    <w:rsid w:val="00C13B63"/>
    <w:rsid w:val="00C13BCA"/>
    <w:rsid w:val="00C13C85"/>
    <w:rsid w:val="00C13C9E"/>
    <w:rsid w:val="00C13CA6"/>
    <w:rsid w:val="00C13D28"/>
    <w:rsid w:val="00C13D58"/>
    <w:rsid w:val="00C13D92"/>
    <w:rsid w:val="00C13E3F"/>
    <w:rsid w:val="00C13E74"/>
    <w:rsid w:val="00C13E91"/>
    <w:rsid w:val="00C13EBB"/>
    <w:rsid w:val="00C13FC6"/>
    <w:rsid w:val="00C13FE2"/>
    <w:rsid w:val="00C13FF1"/>
    <w:rsid w:val="00C14009"/>
    <w:rsid w:val="00C140C0"/>
    <w:rsid w:val="00C14117"/>
    <w:rsid w:val="00C141DD"/>
    <w:rsid w:val="00C14250"/>
    <w:rsid w:val="00C144D5"/>
    <w:rsid w:val="00C144F3"/>
    <w:rsid w:val="00C14504"/>
    <w:rsid w:val="00C1450C"/>
    <w:rsid w:val="00C14580"/>
    <w:rsid w:val="00C145E1"/>
    <w:rsid w:val="00C14698"/>
    <w:rsid w:val="00C1481C"/>
    <w:rsid w:val="00C14845"/>
    <w:rsid w:val="00C1487B"/>
    <w:rsid w:val="00C148CD"/>
    <w:rsid w:val="00C148F8"/>
    <w:rsid w:val="00C1495B"/>
    <w:rsid w:val="00C14A4E"/>
    <w:rsid w:val="00C14A5B"/>
    <w:rsid w:val="00C14A73"/>
    <w:rsid w:val="00C14A7A"/>
    <w:rsid w:val="00C14A8B"/>
    <w:rsid w:val="00C14A90"/>
    <w:rsid w:val="00C14AED"/>
    <w:rsid w:val="00C14B11"/>
    <w:rsid w:val="00C14B60"/>
    <w:rsid w:val="00C14B65"/>
    <w:rsid w:val="00C14C7F"/>
    <w:rsid w:val="00C14C9D"/>
    <w:rsid w:val="00C14D4B"/>
    <w:rsid w:val="00C14DC6"/>
    <w:rsid w:val="00C14DE4"/>
    <w:rsid w:val="00C14E58"/>
    <w:rsid w:val="00C14E62"/>
    <w:rsid w:val="00C14ECD"/>
    <w:rsid w:val="00C14EF8"/>
    <w:rsid w:val="00C14F68"/>
    <w:rsid w:val="00C14F98"/>
    <w:rsid w:val="00C15022"/>
    <w:rsid w:val="00C15081"/>
    <w:rsid w:val="00C1508E"/>
    <w:rsid w:val="00C15114"/>
    <w:rsid w:val="00C1511B"/>
    <w:rsid w:val="00C1511E"/>
    <w:rsid w:val="00C151B9"/>
    <w:rsid w:val="00C151E2"/>
    <w:rsid w:val="00C1526B"/>
    <w:rsid w:val="00C152E9"/>
    <w:rsid w:val="00C1531B"/>
    <w:rsid w:val="00C153A3"/>
    <w:rsid w:val="00C153F3"/>
    <w:rsid w:val="00C1544A"/>
    <w:rsid w:val="00C15509"/>
    <w:rsid w:val="00C1552B"/>
    <w:rsid w:val="00C15640"/>
    <w:rsid w:val="00C156B1"/>
    <w:rsid w:val="00C1570D"/>
    <w:rsid w:val="00C1574B"/>
    <w:rsid w:val="00C157A1"/>
    <w:rsid w:val="00C1587E"/>
    <w:rsid w:val="00C15892"/>
    <w:rsid w:val="00C15956"/>
    <w:rsid w:val="00C159A8"/>
    <w:rsid w:val="00C159B4"/>
    <w:rsid w:val="00C15A16"/>
    <w:rsid w:val="00C15A9D"/>
    <w:rsid w:val="00C15BA5"/>
    <w:rsid w:val="00C15CE8"/>
    <w:rsid w:val="00C15D1F"/>
    <w:rsid w:val="00C15D78"/>
    <w:rsid w:val="00C15DF5"/>
    <w:rsid w:val="00C15E33"/>
    <w:rsid w:val="00C15E44"/>
    <w:rsid w:val="00C15EAB"/>
    <w:rsid w:val="00C15F7D"/>
    <w:rsid w:val="00C160EE"/>
    <w:rsid w:val="00C1613D"/>
    <w:rsid w:val="00C161BC"/>
    <w:rsid w:val="00C161EE"/>
    <w:rsid w:val="00C1634C"/>
    <w:rsid w:val="00C16365"/>
    <w:rsid w:val="00C16395"/>
    <w:rsid w:val="00C16429"/>
    <w:rsid w:val="00C16498"/>
    <w:rsid w:val="00C16673"/>
    <w:rsid w:val="00C166DA"/>
    <w:rsid w:val="00C16765"/>
    <w:rsid w:val="00C1685E"/>
    <w:rsid w:val="00C16886"/>
    <w:rsid w:val="00C1696A"/>
    <w:rsid w:val="00C16A9B"/>
    <w:rsid w:val="00C16B6E"/>
    <w:rsid w:val="00C16C51"/>
    <w:rsid w:val="00C16D11"/>
    <w:rsid w:val="00C16D23"/>
    <w:rsid w:val="00C16DAF"/>
    <w:rsid w:val="00C16DF7"/>
    <w:rsid w:val="00C16DFB"/>
    <w:rsid w:val="00C16DFC"/>
    <w:rsid w:val="00C16E73"/>
    <w:rsid w:val="00C16F5B"/>
    <w:rsid w:val="00C16F81"/>
    <w:rsid w:val="00C16F9C"/>
    <w:rsid w:val="00C17054"/>
    <w:rsid w:val="00C17057"/>
    <w:rsid w:val="00C17156"/>
    <w:rsid w:val="00C17160"/>
    <w:rsid w:val="00C171BD"/>
    <w:rsid w:val="00C171EF"/>
    <w:rsid w:val="00C1721D"/>
    <w:rsid w:val="00C1727B"/>
    <w:rsid w:val="00C17329"/>
    <w:rsid w:val="00C17397"/>
    <w:rsid w:val="00C173B2"/>
    <w:rsid w:val="00C17427"/>
    <w:rsid w:val="00C17552"/>
    <w:rsid w:val="00C17581"/>
    <w:rsid w:val="00C17597"/>
    <w:rsid w:val="00C17630"/>
    <w:rsid w:val="00C1771C"/>
    <w:rsid w:val="00C1776A"/>
    <w:rsid w:val="00C1778B"/>
    <w:rsid w:val="00C177C2"/>
    <w:rsid w:val="00C1786B"/>
    <w:rsid w:val="00C17894"/>
    <w:rsid w:val="00C178A3"/>
    <w:rsid w:val="00C17961"/>
    <w:rsid w:val="00C17A72"/>
    <w:rsid w:val="00C17A95"/>
    <w:rsid w:val="00C17AE9"/>
    <w:rsid w:val="00C17BAB"/>
    <w:rsid w:val="00C17C07"/>
    <w:rsid w:val="00C17C9E"/>
    <w:rsid w:val="00C17CDD"/>
    <w:rsid w:val="00C17D0E"/>
    <w:rsid w:val="00C17D35"/>
    <w:rsid w:val="00C17F37"/>
    <w:rsid w:val="00C17F50"/>
    <w:rsid w:val="00C17F88"/>
    <w:rsid w:val="00C20011"/>
    <w:rsid w:val="00C200BB"/>
    <w:rsid w:val="00C201D7"/>
    <w:rsid w:val="00C20244"/>
    <w:rsid w:val="00C20256"/>
    <w:rsid w:val="00C202AE"/>
    <w:rsid w:val="00C2032D"/>
    <w:rsid w:val="00C20395"/>
    <w:rsid w:val="00C20409"/>
    <w:rsid w:val="00C2047B"/>
    <w:rsid w:val="00C204AC"/>
    <w:rsid w:val="00C2057D"/>
    <w:rsid w:val="00C2069F"/>
    <w:rsid w:val="00C206F8"/>
    <w:rsid w:val="00C207ED"/>
    <w:rsid w:val="00C2085C"/>
    <w:rsid w:val="00C2086D"/>
    <w:rsid w:val="00C2095A"/>
    <w:rsid w:val="00C20A75"/>
    <w:rsid w:val="00C20B29"/>
    <w:rsid w:val="00C20B52"/>
    <w:rsid w:val="00C20B5F"/>
    <w:rsid w:val="00C20BE8"/>
    <w:rsid w:val="00C20C00"/>
    <w:rsid w:val="00C20C6F"/>
    <w:rsid w:val="00C20CA3"/>
    <w:rsid w:val="00C20D74"/>
    <w:rsid w:val="00C20DA7"/>
    <w:rsid w:val="00C20DAD"/>
    <w:rsid w:val="00C20EBA"/>
    <w:rsid w:val="00C20EC3"/>
    <w:rsid w:val="00C20ECE"/>
    <w:rsid w:val="00C21000"/>
    <w:rsid w:val="00C21043"/>
    <w:rsid w:val="00C21109"/>
    <w:rsid w:val="00C2114A"/>
    <w:rsid w:val="00C211EE"/>
    <w:rsid w:val="00C21204"/>
    <w:rsid w:val="00C2122D"/>
    <w:rsid w:val="00C212A2"/>
    <w:rsid w:val="00C2131D"/>
    <w:rsid w:val="00C2157C"/>
    <w:rsid w:val="00C2159E"/>
    <w:rsid w:val="00C21603"/>
    <w:rsid w:val="00C217E1"/>
    <w:rsid w:val="00C217FB"/>
    <w:rsid w:val="00C21826"/>
    <w:rsid w:val="00C2190F"/>
    <w:rsid w:val="00C21A4F"/>
    <w:rsid w:val="00C21ADF"/>
    <w:rsid w:val="00C21BFF"/>
    <w:rsid w:val="00C21C7C"/>
    <w:rsid w:val="00C21CF7"/>
    <w:rsid w:val="00C21D5F"/>
    <w:rsid w:val="00C21D68"/>
    <w:rsid w:val="00C21E33"/>
    <w:rsid w:val="00C21E36"/>
    <w:rsid w:val="00C21EFC"/>
    <w:rsid w:val="00C2212B"/>
    <w:rsid w:val="00C22136"/>
    <w:rsid w:val="00C22153"/>
    <w:rsid w:val="00C22197"/>
    <w:rsid w:val="00C2219D"/>
    <w:rsid w:val="00C22368"/>
    <w:rsid w:val="00C22475"/>
    <w:rsid w:val="00C224B5"/>
    <w:rsid w:val="00C22517"/>
    <w:rsid w:val="00C22573"/>
    <w:rsid w:val="00C22631"/>
    <w:rsid w:val="00C22674"/>
    <w:rsid w:val="00C2271D"/>
    <w:rsid w:val="00C22821"/>
    <w:rsid w:val="00C22862"/>
    <w:rsid w:val="00C228B6"/>
    <w:rsid w:val="00C228F3"/>
    <w:rsid w:val="00C2297D"/>
    <w:rsid w:val="00C22A2F"/>
    <w:rsid w:val="00C22BC2"/>
    <w:rsid w:val="00C22C01"/>
    <w:rsid w:val="00C22C04"/>
    <w:rsid w:val="00C22C26"/>
    <w:rsid w:val="00C22C33"/>
    <w:rsid w:val="00C22E7D"/>
    <w:rsid w:val="00C22EF4"/>
    <w:rsid w:val="00C22F30"/>
    <w:rsid w:val="00C22F6A"/>
    <w:rsid w:val="00C22F93"/>
    <w:rsid w:val="00C22F95"/>
    <w:rsid w:val="00C22FB0"/>
    <w:rsid w:val="00C22FB2"/>
    <w:rsid w:val="00C22FD3"/>
    <w:rsid w:val="00C22FEA"/>
    <w:rsid w:val="00C23039"/>
    <w:rsid w:val="00C230D3"/>
    <w:rsid w:val="00C230D4"/>
    <w:rsid w:val="00C230E9"/>
    <w:rsid w:val="00C2314D"/>
    <w:rsid w:val="00C23352"/>
    <w:rsid w:val="00C233C0"/>
    <w:rsid w:val="00C233CF"/>
    <w:rsid w:val="00C23544"/>
    <w:rsid w:val="00C23608"/>
    <w:rsid w:val="00C236B7"/>
    <w:rsid w:val="00C236D9"/>
    <w:rsid w:val="00C236E6"/>
    <w:rsid w:val="00C23707"/>
    <w:rsid w:val="00C237B8"/>
    <w:rsid w:val="00C237D7"/>
    <w:rsid w:val="00C237E3"/>
    <w:rsid w:val="00C23845"/>
    <w:rsid w:val="00C238FC"/>
    <w:rsid w:val="00C23903"/>
    <w:rsid w:val="00C2390D"/>
    <w:rsid w:val="00C23938"/>
    <w:rsid w:val="00C23BC3"/>
    <w:rsid w:val="00C23C9B"/>
    <w:rsid w:val="00C23D82"/>
    <w:rsid w:val="00C23DF9"/>
    <w:rsid w:val="00C24061"/>
    <w:rsid w:val="00C24085"/>
    <w:rsid w:val="00C24116"/>
    <w:rsid w:val="00C241F1"/>
    <w:rsid w:val="00C24229"/>
    <w:rsid w:val="00C2427B"/>
    <w:rsid w:val="00C24359"/>
    <w:rsid w:val="00C24377"/>
    <w:rsid w:val="00C243D0"/>
    <w:rsid w:val="00C24455"/>
    <w:rsid w:val="00C244CC"/>
    <w:rsid w:val="00C24569"/>
    <w:rsid w:val="00C2467C"/>
    <w:rsid w:val="00C24734"/>
    <w:rsid w:val="00C24768"/>
    <w:rsid w:val="00C24771"/>
    <w:rsid w:val="00C24819"/>
    <w:rsid w:val="00C2489D"/>
    <w:rsid w:val="00C24999"/>
    <w:rsid w:val="00C249E7"/>
    <w:rsid w:val="00C249E9"/>
    <w:rsid w:val="00C24A4B"/>
    <w:rsid w:val="00C24A90"/>
    <w:rsid w:val="00C24AA8"/>
    <w:rsid w:val="00C24ACE"/>
    <w:rsid w:val="00C24B9F"/>
    <w:rsid w:val="00C24C26"/>
    <w:rsid w:val="00C24C29"/>
    <w:rsid w:val="00C24C9F"/>
    <w:rsid w:val="00C24E2C"/>
    <w:rsid w:val="00C24F8E"/>
    <w:rsid w:val="00C24FC1"/>
    <w:rsid w:val="00C25038"/>
    <w:rsid w:val="00C25108"/>
    <w:rsid w:val="00C2517C"/>
    <w:rsid w:val="00C251D6"/>
    <w:rsid w:val="00C25208"/>
    <w:rsid w:val="00C2526C"/>
    <w:rsid w:val="00C252E9"/>
    <w:rsid w:val="00C25305"/>
    <w:rsid w:val="00C2530A"/>
    <w:rsid w:val="00C253A4"/>
    <w:rsid w:val="00C253F6"/>
    <w:rsid w:val="00C25420"/>
    <w:rsid w:val="00C2545E"/>
    <w:rsid w:val="00C25465"/>
    <w:rsid w:val="00C25473"/>
    <w:rsid w:val="00C254C5"/>
    <w:rsid w:val="00C25550"/>
    <w:rsid w:val="00C25558"/>
    <w:rsid w:val="00C2557C"/>
    <w:rsid w:val="00C2561C"/>
    <w:rsid w:val="00C257AD"/>
    <w:rsid w:val="00C257E8"/>
    <w:rsid w:val="00C2585D"/>
    <w:rsid w:val="00C258A1"/>
    <w:rsid w:val="00C2594E"/>
    <w:rsid w:val="00C259D6"/>
    <w:rsid w:val="00C259E1"/>
    <w:rsid w:val="00C25AB5"/>
    <w:rsid w:val="00C25ADC"/>
    <w:rsid w:val="00C25AFA"/>
    <w:rsid w:val="00C25B62"/>
    <w:rsid w:val="00C25B76"/>
    <w:rsid w:val="00C25BB2"/>
    <w:rsid w:val="00C25C20"/>
    <w:rsid w:val="00C25D3B"/>
    <w:rsid w:val="00C25D59"/>
    <w:rsid w:val="00C25DE7"/>
    <w:rsid w:val="00C25DF3"/>
    <w:rsid w:val="00C25E04"/>
    <w:rsid w:val="00C25EC4"/>
    <w:rsid w:val="00C26164"/>
    <w:rsid w:val="00C26204"/>
    <w:rsid w:val="00C26224"/>
    <w:rsid w:val="00C26234"/>
    <w:rsid w:val="00C26388"/>
    <w:rsid w:val="00C263B5"/>
    <w:rsid w:val="00C264EC"/>
    <w:rsid w:val="00C265FF"/>
    <w:rsid w:val="00C26660"/>
    <w:rsid w:val="00C2669C"/>
    <w:rsid w:val="00C26A0F"/>
    <w:rsid w:val="00C26B42"/>
    <w:rsid w:val="00C26B56"/>
    <w:rsid w:val="00C26B5D"/>
    <w:rsid w:val="00C26B91"/>
    <w:rsid w:val="00C26BA8"/>
    <w:rsid w:val="00C26BC7"/>
    <w:rsid w:val="00C26C3C"/>
    <w:rsid w:val="00C26C95"/>
    <w:rsid w:val="00C26D2A"/>
    <w:rsid w:val="00C26D44"/>
    <w:rsid w:val="00C26D8A"/>
    <w:rsid w:val="00C26DC8"/>
    <w:rsid w:val="00C26E02"/>
    <w:rsid w:val="00C26F0E"/>
    <w:rsid w:val="00C26F71"/>
    <w:rsid w:val="00C27018"/>
    <w:rsid w:val="00C27071"/>
    <w:rsid w:val="00C27072"/>
    <w:rsid w:val="00C2709B"/>
    <w:rsid w:val="00C2711C"/>
    <w:rsid w:val="00C27160"/>
    <w:rsid w:val="00C271B8"/>
    <w:rsid w:val="00C2722F"/>
    <w:rsid w:val="00C272A9"/>
    <w:rsid w:val="00C27366"/>
    <w:rsid w:val="00C273C2"/>
    <w:rsid w:val="00C2746C"/>
    <w:rsid w:val="00C274DA"/>
    <w:rsid w:val="00C274DF"/>
    <w:rsid w:val="00C2752D"/>
    <w:rsid w:val="00C275FE"/>
    <w:rsid w:val="00C27609"/>
    <w:rsid w:val="00C276E7"/>
    <w:rsid w:val="00C27743"/>
    <w:rsid w:val="00C2779F"/>
    <w:rsid w:val="00C277F2"/>
    <w:rsid w:val="00C27884"/>
    <w:rsid w:val="00C27952"/>
    <w:rsid w:val="00C27975"/>
    <w:rsid w:val="00C279C0"/>
    <w:rsid w:val="00C27A0E"/>
    <w:rsid w:val="00C27B06"/>
    <w:rsid w:val="00C27BBD"/>
    <w:rsid w:val="00C27C44"/>
    <w:rsid w:val="00C27D7F"/>
    <w:rsid w:val="00C27DB6"/>
    <w:rsid w:val="00C27DBB"/>
    <w:rsid w:val="00C27DC9"/>
    <w:rsid w:val="00C27E96"/>
    <w:rsid w:val="00C27EC7"/>
    <w:rsid w:val="00C27EDD"/>
    <w:rsid w:val="00C27EE9"/>
    <w:rsid w:val="00C27EF2"/>
    <w:rsid w:val="00C27EFB"/>
    <w:rsid w:val="00C27F6A"/>
    <w:rsid w:val="00C27F78"/>
    <w:rsid w:val="00C27F7E"/>
    <w:rsid w:val="00C30077"/>
    <w:rsid w:val="00C3014E"/>
    <w:rsid w:val="00C3019D"/>
    <w:rsid w:val="00C3022B"/>
    <w:rsid w:val="00C30234"/>
    <w:rsid w:val="00C3034F"/>
    <w:rsid w:val="00C3036A"/>
    <w:rsid w:val="00C30424"/>
    <w:rsid w:val="00C3046D"/>
    <w:rsid w:val="00C3047A"/>
    <w:rsid w:val="00C305BC"/>
    <w:rsid w:val="00C305C5"/>
    <w:rsid w:val="00C305C6"/>
    <w:rsid w:val="00C305D8"/>
    <w:rsid w:val="00C306C1"/>
    <w:rsid w:val="00C3080A"/>
    <w:rsid w:val="00C308A3"/>
    <w:rsid w:val="00C3090F"/>
    <w:rsid w:val="00C30996"/>
    <w:rsid w:val="00C309F7"/>
    <w:rsid w:val="00C30A09"/>
    <w:rsid w:val="00C30AFD"/>
    <w:rsid w:val="00C30BD7"/>
    <w:rsid w:val="00C30CF0"/>
    <w:rsid w:val="00C30DA3"/>
    <w:rsid w:val="00C30DBF"/>
    <w:rsid w:val="00C30DF7"/>
    <w:rsid w:val="00C30F76"/>
    <w:rsid w:val="00C30FF3"/>
    <w:rsid w:val="00C30FFC"/>
    <w:rsid w:val="00C31074"/>
    <w:rsid w:val="00C310B6"/>
    <w:rsid w:val="00C310CC"/>
    <w:rsid w:val="00C3111F"/>
    <w:rsid w:val="00C31158"/>
    <w:rsid w:val="00C3126B"/>
    <w:rsid w:val="00C31369"/>
    <w:rsid w:val="00C3136C"/>
    <w:rsid w:val="00C313CF"/>
    <w:rsid w:val="00C313FA"/>
    <w:rsid w:val="00C31431"/>
    <w:rsid w:val="00C3144A"/>
    <w:rsid w:val="00C314AD"/>
    <w:rsid w:val="00C314F5"/>
    <w:rsid w:val="00C314F8"/>
    <w:rsid w:val="00C31500"/>
    <w:rsid w:val="00C31538"/>
    <w:rsid w:val="00C3154D"/>
    <w:rsid w:val="00C315D9"/>
    <w:rsid w:val="00C31646"/>
    <w:rsid w:val="00C3168F"/>
    <w:rsid w:val="00C316A9"/>
    <w:rsid w:val="00C316E7"/>
    <w:rsid w:val="00C31791"/>
    <w:rsid w:val="00C31795"/>
    <w:rsid w:val="00C318F5"/>
    <w:rsid w:val="00C318F9"/>
    <w:rsid w:val="00C319D8"/>
    <w:rsid w:val="00C31A1D"/>
    <w:rsid w:val="00C31B2A"/>
    <w:rsid w:val="00C31B79"/>
    <w:rsid w:val="00C31B8F"/>
    <w:rsid w:val="00C31BED"/>
    <w:rsid w:val="00C31C4C"/>
    <w:rsid w:val="00C31C60"/>
    <w:rsid w:val="00C31CDD"/>
    <w:rsid w:val="00C31D14"/>
    <w:rsid w:val="00C31D4F"/>
    <w:rsid w:val="00C31D86"/>
    <w:rsid w:val="00C31D87"/>
    <w:rsid w:val="00C31DC2"/>
    <w:rsid w:val="00C31F6F"/>
    <w:rsid w:val="00C32038"/>
    <w:rsid w:val="00C320A1"/>
    <w:rsid w:val="00C32112"/>
    <w:rsid w:val="00C3211F"/>
    <w:rsid w:val="00C32120"/>
    <w:rsid w:val="00C3212B"/>
    <w:rsid w:val="00C32169"/>
    <w:rsid w:val="00C32229"/>
    <w:rsid w:val="00C3224B"/>
    <w:rsid w:val="00C32277"/>
    <w:rsid w:val="00C32278"/>
    <w:rsid w:val="00C32315"/>
    <w:rsid w:val="00C323EC"/>
    <w:rsid w:val="00C3251D"/>
    <w:rsid w:val="00C326F9"/>
    <w:rsid w:val="00C326FE"/>
    <w:rsid w:val="00C32768"/>
    <w:rsid w:val="00C327A5"/>
    <w:rsid w:val="00C328C7"/>
    <w:rsid w:val="00C32998"/>
    <w:rsid w:val="00C32A08"/>
    <w:rsid w:val="00C32A13"/>
    <w:rsid w:val="00C32A26"/>
    <w:rsid w:val="00C32AB4"/>
    <w:rsid w:val="00C32B12"/>
    <w:rsid w:val="00C32B9E"/>
    <w:rsid w:val="00C32BAC"/>
    <w:rsid w:val="00C32BBB"/>
    <w:rsid w:val="00C32BF2"/>
    <w:rsid w:val="00C32CD8"/>
    <w:rsid w:val="00C32D4D"/>
    <w:rsid w:val="00C32E64"/>
    <w:rsid w:val="00C32E7B"/>
    <w:rsid w:val="00C32F08"/>
    <w:rsid w:val="00C330A5"/>
    <w:rsid w:val="00C330EC"/>
    <w:rsid w:val="00C330FF"/>
    <w:rsid w:val="00C33103"/>
    <w:rsid w:val="00C3314A"/>
    <w:rsid w:val="00C3314C"/>
    <w:rsid w:val="00C33165"/>
    <w:rsid w:val="00C3325B"/>
    <w:rsid w:val="00C332A5"/>
    <w:rsid w:val="00C33314"/>
    <w:rsid w:val="00C33369"/>
    <w:rsid w:val="00C3339A"/>
    <w:rsid w:val="00C33413"/>
    <w:rsid w:val="00C3341C"/>
    <w:rsid w:val="00C33476"/>
    <w:rsid w:val="00C334AB"/>
    <w:rsid w:val="00C334DB"/>
    <w:rsid w:val="00C334DF"/>
    <w:rsid w:val="00C334FA"/>
    <w:rsid w:val="00C3353C"/>
    <w:rsid w:val="00C33566"/>
    <w:rsid w:val="00C3362A"/>
    <w:rsid w:val="00C3367C"/>
    <w:rsid w:val="00C3376A"/>
    <w:rsid w:val="00C3377F"/>
    <w:rsid w:val="00C33794"/>
    <w:rsid w:val="00C33842"/>
    <w:rsid w:val="00C33878"/>
    <w:rsid w:val="00C33924"/>
    <w:rsid w:val="00C33AB1"/>
    <w:rsid w:val="00C33B01"/>
    <w:rsid w:val="00C33B95"/>
    <w:rsid w:val="00C33BA6"/>
    <w:rsid w:val="00C33C16"/>
    <w:rsid w:val="00C33CDB"/>
    <w:rsid w:val="00C33CDE"/>
    <w:rsid w:val="00C33D40"/>
    <w:rsid w:val="00C33DBB"/>
    <w:rsid w:val="00C33DD3"/>
    <w:rsid w:val="00C33DF3"/>
    <w:rsid w:val="00C33E06"/>
    <w:rsid w:val="00C33F1D"/>
    <w:rsid w:val="00C33FD9"/>
    <w:rsid w:val="00C34020"/>
    <w:rsid w:val="00C340AB"/>
    <w:rsid w:val="00C340BA"/>
    <w:rsid w:val="00C340EB"/>
    <w:rsid w:val="00C34187"/>
    <w:rsid w:val="00C34213"/>
    <w:rsid w:val="00C34262"/>
    <w:rsid w:val="00C342CA"/>
    <w:rsid w:val="00C34381"/>
    <w:rsid w:val="00C343D3"/>
    <w:rsid w:val="00C343E0"/>
    <w:rsid w:val="00C344E6"/>
    <w:rsid w:val="00C34553"/>
    <w:rsid w:val="00C34617"/>
    <w:rsid w:val="00C34682"/>
    <w:rsid w:val="00C346CD"/>
    <w:rsid w:val="00C3477C"/>
    <w:rsid w:val="00C34839"/>
    <w:rsid w:val="00C3484C"/>
    <w:rsid w:val="00C348DA"/>
    <w:rsid w:val="00C348F4"/>
    <w:rsid w:val="00C34918"/>
    <w:rsid w:val="00C349AC"/>
    <w:rsid w:val="00C349FC"/>
    <w:rsid w:val="00C349FD"/>
    <w:rsid w:val="00C34AC0"/>
    <w:rsid w:val="00C34B88"/>
    <w:rsid w:val="00C34BB5"/>
    <w:rsid w:val="00C34BDD"/>
    <w:rsid w:val="00C34C0E"/>
    <w:rsid w:val="00C34C5D"/>
    <w:rsid w:val="00C34CE2"/>
    <w:rsid w:val="00C34D19"/>
    <w:rsid w:val="00C34DA1"/>
    <w:rsid w:val="00C34DA3"/>
    <w:rsid w:val="00C34DE5"/>
    <w:rsid w:val="00C34E3D"/>
    <w:rsid w:val="00C34E5C"/>
    <w:rsid w:val="00C34ED3"/>
    <w:rsid w:val="00C34F47"/>
    <w:rsid w:val="00C34F8A"/>
    <w:rsid w:val="00C34FB5"/>
    <w:rsid w:val="00C350B5"/>
    <w:rsid w:val="00C35107"/>
    <w:rsid w:val="00C351C6"/>
    <w:rsid w:val="00C35279"/>
    <w:rsid w:val="00C352F2"/>
    <w:rsid w:val="00C353AE"/>
    <w:rsid w:val="00C353B1"/>
    <w:rsid w:val="00C35424"/>
    <w:rsid w:val="00C35482"/>
    <w:rsid w:val="00C354B4"/>
    <w:rsid w:val="00C354BA"/>
    <w:rsid w:val="00C35604"/>
    <w:rsid w:val="00C356D7"/>
    <w:rsid w:val="00C35744"/>
    <w:rsid w:val="00C35791"/>
    <w:rsid w:val="00C3579D"/>
    <w:rsid w:val="00C357EF"/>
    <w:rsid w:val="00C35954"/>
    <w:rsid w:val="00C35977"/>
    <w:rsid w:val="00C35C91"/>
    <w:rsid w:val="00C35CD5"/>
    <w:rsid w:val="00C35D99"/>
    <w:rsid w:val="00C35DC3"/>
    <w:rsid w:val="00C35E57"/>
    <w:rsid w:val="00C35E96"/>
    <w:rsid w:val="00C35ED4"/>
    <w:rsid w:val="00C35FA1"/>
    <w:rsid w:val="00C3602C"/>
    <w:rsid w:val="00C360A0"/>
    <w:rsid w:val="00C360DC"/>
    <w:rsid w:val="00C360E8"/>
    <w:rsid w:val="00C361E6"/>
    <w:rsid w:val="00C36276"/>
    <w:rsid w:val="00C3633B"/>
    <w:rsid w:val="00C3639F"/>
    <w:rsid w:val="00C36412"/>
    <w:rsid w:val="00C3642B"/>
    <w:rsid w:val="00C364CE"/>
    <w:rsid w:val="00C364DD"/>
    <w:rsid w:val="00C364E2"/>
    <w:rsid w:val="00C36620"/>
    <w:rsid w:val="00C36641"/>
    <w:rsid w:val="00C36748"/>
    <w:rsid w:val="00C3680E"/>
    <w:rsid w:val="00C36961"/>
    <w:rsid w:val="00C369F0"/>
    <w:rsid w:val="00C36AF3"/>
    <w:rsid w:val="00C36AF4"/>
    <w:rsid w:val="00C36BE0"/>
    <w:rsid w:val="00C36C60"/>
    <w:rsid w:val="00C36C7E"/>
    <w:rsid w:val="00C36E7C"/>
    <w:rsid w:val="00C36EA0"/>
    <w:rsid w:val="00C36F25"/>
    <w:rsid w:val="00C36F67"/>
    <w:rsid w:val="00C36F7F"/>
    <w:rsid w:val="00C36FAD"/>
    <w:rsid w:val="00C37011"/>
    <w:rsid w:val="00C371EE"/>
    <w:rsid w:val="00C37295"/>
    <w:rsid w:val="00C372B8"/>
    <w:rsid w:val="00C3733E"/>
    <w:rsid w:val="00C3736E"/>
    <w:rsid w:val="00C37372"/>
    <w:rsid w:val="00C373F8"/>
    <w:rsid w:val="00C3747D"/>
    <w:rsid w:val="00C3748F"/>
    <w:rsid w:val="00C3749C"/>
    <w:rsid w:val="00C37607"/>
    <w:rsid w:val="00C37632"/>
    <w:rsid w:val="00C37709"/>
    <w:rsid w:val="00C37825"/>
    <w:rsid w:val="00C378CE"/>
    <w:rsid w:val="00C37953"/>
    <w:rsid w:val="00C37957"/>
    <w:rsid w:val="00C37975"/>
    <w:rsid w:val="00C37AF9"/>
    <w:rsid w:val="00C37B3E"/>
    <w:rsid w:val="00C37B52"/>
    <w:rsid w:val="00C37C32"/>
    <w:rsid w:val="00C37D6D"/>
    <w:rsid w:val="00C37D8C"/>
    <w:rsid w:val="00C37E0A"/>
    <w:rsid w:val="00C37E7A"/>
    <w:rsid w:val="00C37EB8"/>
    <w:rsid w:val="00C37F4E"/>
    <w:rsid w:val="00C37F8E"/>
    <w:rsid w:val="00C40099"/>
    <w:rsid w:val="00C400D6"/>
    <w:rsid w:val="00C400F1"/>
    <w:rsid w:val="00C40159"/>
    <w:rsid w:val="00C401E6"/>
    <w:rsid w:val="00C40289"/>
    <w:rsid w:val="00C4037C"/>
    <w:rsid w:val="00C404D7"/>
    <w:rsid w:val="00C404E2"/>
    <w:rsid w:val="00C4053F"/>
    <w:rsid w:val="00C405BF"/>
    <w:rsid w:val="00C406FA"/>
    <w:rsid w:val="00C40702"/>
    <w:rsid w:val="00C40740"/>
    <w:rsid w:val="00C40840"/>
    <w:rsid w:val="00C408EE"/>
    <w:rsid w:val="00C409BA"/>
    <w:rsid w:val="00C40B49"/>
    <w:rsid w:val="00C40BD3"/>
    <w:rsid w:val="00C40C10"/>
    <w:rsid w:val="00C40C18"/>
    <w:rsid w:val="00C40C2E"/>
    <w:rsid w:val="00C40CA0"/>
    <w:rsid w:val="00C40CBC"/>
    <w:rsid w:val="00C40D91"/>
    <w:rsid w:val="00C40F53"/>
    <w:rsid w:val="00C4106E"/>
    <w:rsid w:val="00C4124D"/>
    <w:rsid w:val="00C415F3"/>
    <w:rsid w:val="00C416A9"/>
    <w:rsid w:val="00C416BB"/>
    <w:rsid w:val="00C4172A"/>
    <w:rsid w:val="00C41790"/>
    <w:rsid w:val="00C417A7"/>
    <w:rsid w:val="00C41809"/>
    <w:rsid w:val="00C41811"/>
    <w:rsid w:val="00C418F9"/>
    <w:rsid w:val="00C419BE"/>
    <w:rsid w:val="00C41AB7"/>
    <w:rsid w:val="00C41B17"/>
    <w:rsid w:val="00C41B23"/>
    <w:rsid w:val="00C41B74"/>
    <w:rsid w:val="00C41B83"/>
    <w:rsid w:val="00C41B93"/>
    <w:rsid w:val="00C41C58"/>
    <w:rsid w:val="00C41C66"/>
    <w:rsid w:val="00C41C85"/>
    <w:rsid w:val="00C41CD6"/>
    <w:rsid w:val="00C41D0E"/>
    <w:rsid w:val="00C41E6E"/>
    <w:rsid w:val="00C41F1C"/>
    <w:rsid w:val="00C41F6E"/>
    <w:rsid w:val="00C41F75"/>
    <w:rsid w:val="00C4203C"/>
    <w:rsid w:val="00C420CB"/>
    <w:rsid w:val="00C420D4"/>
    <w:rsid w:val="00C4212E"/>
    <w:rsid w:val="00C4215F"/>
    <w:rsid w:val="00C42170"/>
    <w:rsid w:val="00C421C8"/>
    <w:rsid w:val="00C42200"/>
    <w:rsid w:val="00C42217"/>
    <w:rsid w:val="00C422AB"/>
    <w:rsid w:val="00C422B3"/>
    <w:rsid w:val="00C422DA"/>
    <w:rsid w:val="00C422EE"/>
    <w:rsid w:val="00C42317"/>
    <w:rsid w:val="00C42324"/>
    <w:rsid w:val="00C42357"/>
    <w:rsid w:val="00C4242F"/>
    <w:rsid w:val="00C42440"/>
    <w:rsid w:val="00C4247B"/>
    <w:rsid w:val="00C42545"/>
    <w:rsid w:val="00C4265B"/>
    <w:rsid w:val="00C4271B"/>
    <w:rsid w:val="00C4278A"/>
    <w:rsid w:val="00C427C5"/>
    <w:rsid w:val="00C4291B"/>
    <w:rsid w:val="00C42927"/>
    <w:rsid w:val="00C42951"/>
    <w:rsid w:val="00C42AC5"/>
    <w:rsid w:val="00C42C03"/>
    <w:rsid w:val="00C42C16"/>
    <w:rsid w:val="00C42D7A"/>
    <w:rsid w:val="00C42DB3"/>
    <w:rsid w:val="00C42E2D"/>
    <w:rsid w:val="00C42E94"/>
    <w:rsid w:val="00C42F9C"/>
    <w:rsid w:val="00C43082"/>
    <w:rsid w:val="00C43268"/>
    <w:rsid w:val="00C43418"/>
    <w:rsid w:val="00C43489"/>
    <w:rsid w:val="00C43588"/>
    <w:rsid w:val="00C435D6"/>
    <w:rsid w:val="00C43617"/>
    <w:rsid w:val="00C43636"/>
    <w:rsid w:val="00C43642"/>
    <w:rsid w:val="00C437B7"/>
    <w:rsid w:val="00C437D6"/>
    <w:rsid w:val="00C4385C"/>
    <w:rsid w:val="00C43934"/>
    <w:rsid w:val="00C43945"/>
    <w:rsid w:val="00C439AE"/>
    <w:rsid w:val="00C43A00"/>
    <w:rsid w:val="00C43A15"/>
    <w:rsid w:val="00C43A28"/>
    <w:rsid w:val="00C43A7C"/>
    <w:rsid w:val="00C43B8B"/>
    <w:rsid w:val="00C43BAC"/>
    <w:rsid w:val="00C43BB9"/>
    <w:rsid w:val="00C43BFE"/>
    <w:rsid w:val="00C43C74"/>
    <w:rsid w:val="00C43C87"/>
    <w:rsid w:val="00C43CCF"/>
    <w:rsid w:val="00C43DF0"/>
    <w:rsid w:val="00C43E9B"/>
    <w:rsid w:val="00C43E9C"/>
    <w:rsid w:val="00C43EBF"/>
    <w:rsid w:val="00C43EE9"/>
    <w:rsid w:val="00C43F8D"/>
    <w:rsid w:val="00C43F95"/>
    <w:rsid w:val="00C44115"/>
    <w:rsid w:val="00C44119"/>
    <w:rsid w:val="00C44120"/>
    <w:rsid w:val="00C441D9"/>
    <w:rsid w:val="00C44270"/>
    <w:rsid w:val="00C4429E"/>
    <w:rsid w:val="00C44311"/>
    <w:rsid w:val="00C443B2"/>
    <w:rsid w:val="00C444A8"/>
    <w:rsid w:val="00C44548"/>
    <w:rsid w:val="00C445A6"/>
    <w:rsid w:val="00C445C5"/>
    <w:rsid w:val="00C447E3"/>
    <w:rsid w:val="00C447E6"/>
    <w:rsid w:val="00C44801"/>
    <w:rsid w:val="00C44819"/>
    <w:rsid w:val="00C4486C"/>
    <w:rsid w:val="00C448B7"/>
    <w:rsid w:val="00C44939"/>
    <w:rsid w:val="00C449A3"/>
    <w:rsid w:val="00C44A1A"/>
    <w:rsid w:val="00C44A58"/>
    <w:rsid w:val="00C44B40"/>
    <w:rsid w:val="00C44C8F"/>
    <w:rsid w:val="00C44DF5"/>
    <w:rsid w:val="00C45058"/>
    <w:rsid w:val="00C450D3"/>
    <w:rsid w:val="00C451A8"/>
    <w:rsid w:val="00C45222"/>
    <w:rsid w:val="00C452B8"/>
    <w:rsid w:val="00C452F0"/>
    <w:rsid w:val="00C45314"/>
    <w:rsid w:val="00C4532C"/>
    <w:rsid w:val="00C453D8"/>
    <w:rsid w:val="00C45438"/>
    <w:rsid w:val="00C45479"/>
    <w:rsid w:val="00C454A0"/>
    <w:rsid w:val="00C45525"/>
    <w:rsid w:val="00C455D2"/>
    <w:rsid w:val="00C455F1"/>
    <w:rsid w:val="00C4562D"/>
    <w:rsid w:val="00C45682"/>
    <w:rsid w:val="00C456DC"/>
    <w:rsid w:val="00C4574C"/>
    <w:rsid w:val="00C458A0"/>
    <w:rsid w:val="00C459CD"/>
    <w:rsid w:val="00C45A02"/>
    <w:rsid w:val="00C45A16"/>
    <w:rsid w:val="00C45B8C"/>
    <w:rsid w:val="00C45B8D"/>
    <w:rsid w:val="00C45B9A"/>
    <w:rsid w:val="00C45BB1"/>
    <w:rsid w:val="00C45BD9"/>
    <w:rsid w:val="00C45BDC"/>
    <w:rsid w:val="00C45D30"/>
    <w:rsid w:val="00C45D5B"/>
    <w:rsid w:val="00C45E02"/>
    <w:rsid w:val="00C45E4D"/>
    <w:rsid w:val="00C45F00"/>
    <w:rsid w:val="00C45F80"/>
    <w:rsid w:val="00C45FF2"/>
    <w:rsid w:val="00C4603C"/>
    <w:rsid w:val="00C460DC"/>
    <w:rsid w:val="00C4616B"/>
    <w:rsid w:val="00C4624D"/>
    <w:rsid w:val="00C46250"/>
    <w:rsid w:val="00C46276"/>
    <w:rsid w:val="00C462BC"/>
    <w:rsid w:val="00C462E2"/>
    <w:rsid w:val="00C46393"/>
    <w:rsid w:val="00C46409"/>
    <w:rsid w:val="00C4650E"/>
    <w:rsid w:val="00C4656A"/>
    <w:rsid w:val="00C46581"/>
    <w:rsid w:val="00C4668A"/>
    <w:rsid w:val="00C4671D"/>
    <w:rsid w:val="00C4672A"/>
    <w:rsid w:val="00C46802"/>
    <w:rsid w:val="00C4682D"/>
    <w:rsid w:val="00C4687F"/>
    <w:rsid w:val="00C46882"/>
    <w:rsid w:val="00C468E7"/>
    <w:rsid w:val="00C46A76"/>
    <w:rsid w:val="00C46AAE"/>
    <w:rsid w:val="00C46B12"/>
    <w:rsid w:val="00C46C54"/>
    <w:rsid w:val="00C46CCC"/>
    <w:rsid w:val="00C46D19"/>
    <w:rsid w:val="00C46D2E"/>
    <w:rsid w:val="00C46DF8"/>
    <w:rsid w:val="00C46E10"/>
    <w:rsid w:val="00C46EC5"/>
    <w:rsid w:val="00C46F18"/>
    <w:rsid w:val="00C46F34"/>
    <w:rsid w:val="00C46FDA"/>
    <w:rsid w:val="00C47026"/>
    <w:rsid w:val="00C470F8"/>
    <w:rsid w:val="00C471DF"/>
    <w:rsid w:val="00C4721A"/>
    <w:rsid w:val="00C47233"/>
    <w:rsid w:val="00C47269"/>
    <w:rsid w:val="00C472DB"/>
    <w:rsid w:val="00C472F2"/>
    <w:rsid w:val="00C4732C"/>
    <w:rsid w:val="00C47369"/>
    <w:rsid w:val="00C4737D"/>
    <w:rsid w:val="00C47676"/>
    <w:rsid w:val="00C47677"/>
    <w:rsid w:val="00C47792"/>
    <w:rsid w:val="00C47885"/>
    <w:rsid w:val="00C47928"/>
    <w:rsid w:val="00C479F5"/>
    <w:rsid w:val="00C47A08"/>
    <w:rsid w:val="00C47A24"/>
    <w:rsid w:val="00C47A34"/>
    <w:rsid w:val="00C47A3F"/>
    <w:rsid w:val="00C47AA4"/>
    <w:rsid w:val="00C47C0F"/>
    <w:rsid w:val="00C47C43"/>
    <w:rsid w:val="00C47C6C"/>
    <w:rsid w:val="00C47CB5"/>
    <w:rsid w:val="00C47D71"/>
    <w:rsid w:val="00C47DC3"/>
    <w:rsid w:val="00C47DDC"/>
    <w:rsid w:val="00C47DF0"/>
    <w:rsid w:val="00C47E05"/>
    <w:rsid w:val="00C47F1F"/>
    <w:rsid w:val="00C50035"/>
    <w:rsid w:val="00C50036"/>
    <w:rsid w:val="00C500AD"/>
    <w:rsid w:val="00C500DC"/>
    <w:rsid w:val="00C500F5"/>
    <w:rsid w:val="00C501D6"/>
    <w:rsid w:val="00C50383"/>
    <w:rsid w:val="00C503BB"/>
    <w:rsid w:val="00C50418"/>
    <w:rsid w:val="00C504F8"/>
    <w:rsid w:val="00C50554"/>
    <w:rsid w:val="00C50577"/>
    <w:rsid w:val="00C505B8"/>
    <w:rsid w:val="00C505DC"/>
    <w:rsid w:val="00C5060D"/>
    <w:rsid w:val="00C5068E"/>
    <w:rsid w:val="00C506D6"/>
    <w:rsid w:val="00C50700"/>
    <w:rsid w:val="00C50742"/>
    <w:rsid w:val="00C508BB"/>
    <w:rsid w:val="00C50A15"/>
    <w:rsid w:val="00C50BB0"/>
    <w:rsid w:val="00C50CA1"/>
    <w:rsid w:val="00C50CF0"/>
    <w:rsid w:val="00C50D8B"/>
    <w:rsid w:val="00C50EB7"/>
    <w:rsid w:val="00C50F8F"/>
    <w:rsid w:val="00C510B3"/>
    <w:rsid w:val="00C51267"/>
    <w:rsid w:val="00C51270"/>
    <w:rsid w:val="00C51298"/>
    <w:rsid w:val="00C5129C"/>
    <w:rsid w:val="00C512A7"/>
    <w:rsid w:val="00C512DC"/>
    <w:rsid w:val="00C51385"/>
    <w:rsid w:val="00C5139F"/>
    <w:rsid w:val="00C51484"/>
    <w:rsid w:val="00C514C2"/>
    <w:rsid w:val="00C514C3"/>
    <w:rsid w:val="00C515C6"/>
    <w:rsid w:val="00C51681"/>
    <w:rsid w:val="00C516DC"/>
    <w:rsid w:val="00C5176F"/>
    <w:rsid w:val="00C5181F"/>
    <w:rsid w:val="00C518D6"/>
    <w:rsid w:val="00C51936"/>
    <w:rsid w:val="00C519E8"/>
    <w:rsid w:val="00C51A26"/>
    <w:rsid w:val="00C51B43"/>
    <w:rsid w:val="00C51B89"/>
    <w:rsid w:val="00C51D1D"/>
    <w:rsid w:val="00C51D28"/>
    <w:rsid w:val="00C51D32"/>
    <w:rsid w:val="00C51D66"/>
    <w:rsid w:val="00C51D74"/>
    <w:rsid w:val="00C51D7F"/>
    <w:rsid w:val="00C51E5F"/>
    <w:rsid w:val="00C51ED8"/>
    <w:rsid w:val="00C51F44"/>
    <w:rsid w:val="00C52008"/>
    <w:rsid w:val="00C5208E"/>
    <w:rsid w:val="00C520AD"/>
    <w:rsid w:val="00C520B5"/>
    <w:rsid w:val="00C520E9"/>
    <w:rsid w:val="00C520EE"/>
    <w:rsid w:val="00C5218D"/>
    <w:rsid w:val="00C521C0"/>
    <w:rsid w:val="00C52438"/>
    <w:rsid w:val="00C52439"/>
    <w:rsid w:val="00C52471"/>
    <w:rsid w:val="00C524E8"/>
    <w:rsid w:val="00C52584"/>
    <w:rsid w:val="00C5268A"/>
    <w:rsid w:val="00C526A2"/>
    <w:rsid w:val="00C526C8"/>
    <w:rsid w:val="00C526DB"/>
    <w:rsid w:val="00C526EB"/>
    <w:rsid w:val="00C527CC"/>
    <w:rsid w:val="00C527E0"/>
    <w:rsid w:val="00C52822"/>
    <w:rsid w:val="00C5282A"/>
    <w:rsid w:val="00C52833"/>
    <w:rsid w:val="00C5283B"/>
    <w:rsid w:val="00C52867"/>
    <w:rsid w:val="00C528C3"/>
    <w:rsid w:val="00C528ED"/>
    <w:rsid w:val="00C528F2"/>
    <w:rsid w:val="00C52963"/>
    <w:rsid w:val="00C52996"/>
    <w:rsid w:val="00C52A16"/>
    <w:rsid w:val="00C52A2B"/>
    <w:rsid w:val="00C52A53"/>
    <w:rsid w:val="00C52AEE"/>
    <w:rsid w:val="00C52AF2"/>
    <w:rsid w:val="00C52B17"/>
    <w:rsid w:val="00C52B94"/>
    <w:rsid w:val="00C52BB6"/>
    <w:rsid w:val="00C52E3E"/>
    <w:rsid w:val="00C52E5E"/>
    <w:rsid w:val="00C52E8A"/>
    <w:rsid w:val="00C52EE8"/>
    <w:rsid w:val="00C52F17"/>
    <w:rsid w:val="00C5306A"/>
    <w:rsid w:val="00C5309E"/>
    <w:rsid w:val="00C531B3"/>
    <w:rsid w:val="00C531F1"/>
    <w:rsid w:val="00C532E4"/>
    <w:rsid w:val="00C532EB"/>
    <w:rsid w:val="00C533EB"/>
    <w:rsid w:val="00C5342F"/>
    <w:rsid w:val="00C535AB"/>
    <w:rsid w:val="00C5370F"/>
    <w:rsid w:val="00C5374F"/>
    <w:rsid w:val="00C53839"/>
    <w:rsid w:val="00C53924"/>
    <w:rsid w:val="00C539CA"/>
    <w:rsid w:val="00C53A6F"/>
    <w:rsid w:val="00C53AB3"/>
    <w:rsid w:val="00C53AE9"/>
    <w:rsid w:val="00C53B5D"/>
    <w:rsid w:val="00C53BB7"/>
    <w:rsid w:val="00C53BCB"/>
    <w:rsid w:val="00C53BFF"/>
    <w:rsid w:val="00C53D63"/>
    <w:rsid w:val="00C53DB8"/>
    <w:rsid w:val="00C53DC1"/>
    <w:rsid w:val="00C53F12"/>
    <w:rsid w:val="00C53F2A"/>
    <w:rsid w:val="00C53FA4"/>
    <w:rsid w:val="00C53FCF"/>
    <w:rsid w:val="00C53FFD"/>
    <w:rsid w:val="00C54016"/>
    <w:rsid w:val="00C54019"/>
    <w:rsid w:val="00C5404A"/>
    <w:rsid w:val="00C540D9"/>
    <w:rsid w:val="00C540E9"/>
    <w:rsid w:val="00C5411A"/>
    <w:rsid w:val="00C54180"/>
    <w:rsid w:val="00C541AE"/>
    <w:rsid w:val="00C541D2"/>
    <w:rsid w:val="00C54269"/>
    <w:rsid w:val="00C54421"/>
    <w:rsid w:val="00C54468"/>
    <w:rsid w:val="00C54481"/>
    <w:rsid w:val="00C54530"/>
    <w:rsid w:val="00C545A7"/>
    <w:rsid w:val="00C5479E"/>
    <w:rsid w:val="00C54843"/>
    <w:rsid w:val="00C54856"/>
    <w:rsid w:val="00C54884"/>
    <w:rsid w:val="00C54976"/>
    <w:rsid w:val="00C5499C"/>
    <w:rsid w:val="00C54A09"/>
    <w:rsid w:val="00C54A0D"/>
    <w:rsid w:val="00C54A89"/>
    <w:rsid w:val="00C54AEA"/>
    <w:rsid w:val="00C54B94"/>
    <w:rsid w:val="00C54BB4"/>
    <w:rsid w:val="00C54BF5"/>
    <w:rsid w:val="00C54CE2"/>
    <w:rsid w:val="00C54D72"/>
    <w:rsid w:val="00C54DB7"/>
    <w:rsid w:val="00C54EF6"/>
    <w:rsid w:val="00C54F5E"/>
    <w:rsid w:val="00C54F63"/>
    <w:rsid w:val="00C54FC0"/>
    <w:rsid w:val="00C54FEA"/>
    <w:rsid w:val="00C55001"/>
    <w:rsid w:val="00C55174"/>
    <w:rsid w:val="00C551AF"/>
    <w:rsid w:val="00C5525A"/>
    <w:rsid w:val="00C55278"/>
    <w:rsid w:val="00C552B4"/>
    <w:rsid w:val="00C552B5"/>
    <w:rsid w:val="00C5551B"/>
    <w:rsid w:val="00C5555E"/>
    <w:rsid w:val="00C5559E"/>
    <w:rsid w:val="00C555C7"/>
    <w:rsid w:val="00C55643"/>
    <w:rsid w:val="00C556B9"/>
    <w:rsid w:val="00C556E8"/>
    <w:rsid w:val="00C55721"/>
    <w:rsid w:val="00C55762"/>
    <w:rsid w:val="00C55785"/>
    <w:rsid w:val="00C558A7"/>
    <w:rsid w:val="00C558C7"/>
    <w:rsid w:val="00C55915"/>
    <w:rsid w:val="00C5594F"/>
    <w:rsid w:val="00C559C4"/>
    <w:rsid w:val="00C55A00"/>
    <w:rsid w:val="00C55A2E"/>
    <w:rsid w:val="00C55AC2"/>
    <w:rsid w:val="00C55AF9"/>
    <w:rsid w:val="00C55C16"/>
    <w:rsid w:val="00C55C7D"/>
    <w:rsid w:val="00C55CD9"/>
    <w:rsid w:val="00C55D0F"/>
    <w:rsid w:val="00C55D73"/>
    <w:rsid w:val="00C55F9A"/>
    <w:rsid w:val="00C55F9E"/>
    <w:rsid w:val="00C560DE"/>
    <w:rsid w:val="00C5611B"/>
    <w:rsid w:val="00C561C5"/>
    <w:rsid w:val="00C5625B"/>
    <w:rsid w:val="00C5632F"/>
    <w:rsid w:val="00C56341"/>
    <w:rsid w:val="00C5639E"/>
    <w:rsid w:val="00C56497"/>
    <w:rsid w:val="00C565C4"/>
    <w:rsid w:val="00C5672D"/>
    <w:rsid w:val="00C567FF"/>
    <w:rsid w:val="00C5680B"/>
    <w:rsid w:val="00C5685B"/>
    <w:rsid w:val="00C568A4"/>
    <w:rsid w:val="00C56972"/>
    <w:rsid w:val="00C5697A"/>
    <w:rsid w:val="00C56A5D"/>
    <w:rsid w:val="00C56A87"/>
    <w:rsid w:val="00C56AC4"/>
    <w:rsid w:val="00C56AD4"/>
    <w:rsid w:val="00C56B3D"/>
    <w:rsid w:val="00C56B45"/>
    <w:rsid w:val="00C56C36"/>
    <w:rsid w:val="00C56C86"/>
    <w:rsid w:val="00C56C94"/>
    <w:rsid w:val="00C56D47"/>
    <w:rsid w:val="00C56F95"/>
    <w:rsid w:val="00C56F9E"/>
    <w:rsid w:val="00C570B9"/>
    <w:rsid w:val="00C57186"/>
    <w:rsid w:val="00C571BB"/>
    <w:rsid w:val="00C57217"/>
    <w:rsid w:val="00C57264"/>
    <w:rsid w:val="00C5733D"/>
    <w:rsid w:val="00C573E4"/>
    <w:rsid w:val="00C57419"/>
    <w:rsid w:val="00C5749F"/>
    <w:rsid w:val="00C574B9"/>
    <w:rsid w:val="00C57527"/>
    <w:rsid w:val="00C5762F"/>
    <w:rsid w:val="00C576AF"/>
    <w:rsid w:val="00C576F0"/>
    <w:rsid w:val="00C57739"/>
    <w:rsid w:val="00C57742"/>
    <w:rsid w:val="00C5775B"/>
    <w:rsid w:val="00C577A4"/>
    <w:rsid w:val="00C577AC"/>
    <w:rsid w:val="00C57915"/>
    <w:rsid w:val="00C579B7"/>
    <w:rsid w:val="00C57A56"/>
    <w:rsid w:val="00C57B0D"/>
    <w:rsid w:val="00C57BA5"/>
    <w:rsid w:val="00C57BFC"/>
    <w:rsid w:val="00C57C78"/>
    <w:rsid w:val="00C57C7A"/>
    <w:rsid w:val="00C57D2E"/>
    <w:rsid w:val="00C57D98"/>
    <w:rsid w:val="00C57DD0"/>
    <w:rsid w:val="00C57DE1"/>
    <w:rsid w:val="00C57E24"/>
    <w:rsid w:val="00C57E85"/>
    <w:rsid w:val="00C57E98"/>
    <w:rsid w:val="00C57F89"/>
    <w:rsid w:val="00C60089"/>
    <w:rsid w:val="00C600C6"/>
    <w:rsid w:val="00C60159"/>
    <w:rsid w:val="00C6021A"/>
    <w:rsid w:val="00C6028E"/>
    <w:rsid w:val="00C6033F"/>
    <w:rsid w:val="00C6039E"/>
    <w:rsid w:val="00C6040C"/>
    <w:rsid w:val="00C60436"/>
    <w:rsid w:val="00C604AB"/>
    <w:rsid w:val="00C6068A"/>
    <w:rsid w:val="00C60690"/>
    <w:rsid w:val="00C60832"/>
    <w:rsid w:val="00C60891"/>
    <w:rsid w:val="00C6090B"/>
    <w:rsid w:val="00C60A38"/>
    <w:rsid w:val="00C60A54"/>
    <w:rsid w:val="00C60AE7"/>
    <w:rsid w:val="00C60B82"/>
    <w:rsid w:val="00C60BFA"/>
    <w:rsid w:val="00C60C4D"/>
    <w:rsid w:val="00C60C7D"/>
    <w:rsid w:val="00C60C96"/>
    <w:rsid w:val="00C60CFE"/>
    <w:rsid w:val="00C60D83"/>
    <w:rsid w:val="00C60DE6"/>
    <w:rsid w:val="00C60DF0"/>
    <w:rsid w:val="00C60E3F"/>
    <w:rsid w:val="00C60E54"/>
    <w:rsid w:val="00C60E6D"/>
    <w:rsid w:val="00C60F74"/>
    <w:rsid w:val="00C60FFB"/>
    <w:rsid w:val="00C6100E"/>
    <w:rsid w:val="00C61109"/>
    <w:rsid w:val="00C61145"/>
    <w:rsid w:val="00C6119A"/>
    <w:rsid w:val="00C6126D"/>
    <w:rsid w:val="00C6128E"/>
    <w:rsid w:val="00C61300"/>
    <w:rsid w:val="00C6132E"/>
    <w:rsid w:val="00C613F4"/>
    <w:rsid w:val="00C61406"/>
    <w:rsid w:val="00C614A6"/>
    <w:rsid w:val="00C614B3"/>
    <w:rsid w:val="00C615AB"/>
    <w:rsid w:val="00C615C0"/>
    <w:rsid w:val="00C61614"/>
    <w:rsid w:val="00C61636"/>
    <w:rsid w:val="00C6179E"/>
    <w:rsid w:val="00C61817"/>
    <w:rsid w:val="00C618FE"/>
    <w:rsid w:val="00C619DD"/>
    <w:rsid w:val="00C61A09"/>
    <w:rsid w:val="00C61A25"/>
    <w:rsid w:val="00C61A4C"/>
    <w:rsid w:val="00C61A59"/>
    <w:rsid w:val="00C61BA9"/>
    <w:rsid w:val="00C61BB7"/>
    <w:rsid w:val="00C61C34"/>
    <w:rsid w:val="00C61C8A"/>
    <w:rsid w:val="00C61DAE"/>
    <w:rsid w:val="00C61DD4"/>
    <w:rsid w:val="00C61E09"/>
    <w:rsid w:val="00C61E8C"/>
    <w:rsid w:val="00C61E8F"/>
    <w:rsid w:val="00C61F8B"/>
    <w:rsid w:val="00C61FD7"/>
    <w:rsid w:val="00C621AF"/>
    <w:rsid w:val="00C622DC"/>
    <w:rsid w:val="00C6237B"/>
    <w:rsid w:val="00C623F9"/>
    <w:rsid w:val="00C6246F"/>
    <w:rsid w:val="00C62491"/>
    <w:rsid w:val="00C62555"/>
    <w:rsid w:val="00C625C6"/>
    <w:rsid w:val="00C6273D"/>
    <w:rsid w:val="00C6276D"/>
    <w:rsid w:val="00C627B8"/>
    <w:rsid w:val="00C628AC"/>
    <w:rsid w:val="00C62994"/>
    <w:rsid w:val="00C629E7"/>
    <w:rsid w:val="00C62A51"/>
    <w:rsid w:val="00C62AF9"/>
    <w:rsid w:val="00C62AFC"/>
    <w:rsid w:val="00C62C0B"/>
    <w:rsid w:val="00C62C5E"/>
    <w:rsid w:val="00C62CC6"/>
    <w:rsid w:val="00C62D6F"/>
    <w:rsid w:val="00C62E3D"/>
    <w:rsid w:val="00C62ECD"/>
    <w:rsid w:val="00C62EDC"/>
    <w:rsid w:val="00C62F56"/>
    <w:rsid w:val="00C62F58"/>
    <w:rsid w:val="00C62FA7"/>
    <w:rsid w:val="00C62FD4"/>
    <w:rsid w:val="00C63011"/>
    <w:rsid w:val="00C63023"/>
    <w:rsid w:val="00C63049"/>
    <w:rsid w:val="00C6308A"/>
    <w:rsid w:val="00C630A6"/>
    <w:rsid w:val="00C630A9"/>
    <w:rsid w:val="00C630B4"/>
    <w:rsid w:val="00C6318C"/>
    <w:rsid w:val="00C63233"/>
    <w:rsid w:val="00C632EF"/>
    <w:rsid w:val="00C63309"/>
    <w:rsid w:val="00C6332D"/>
    <w:rsid w:val="00C63428"/>
    <w:rsid w:val="00C634A1"/>
    <w:rsid w:val="00C634F5"/>
    <w:rsid w:val="00C6350F"/>
    <w:rsid w:val="00C63565"/>
    <w:rsid w:val="00C635DF"/>
    <w:rsid w:val="00C636A9"/>
    <w:rsid w:val="00C637AD"/>
    <w:rsid w:val="00C637D8"/>
    <w:rsid w:val="00C63868"/>
    <w:rsid w:val="00C6387B"/>
    <w:rsid w:val="00C638A1"/>
    <w:rsid w:val="00C638A7"/>
    <w:rsid w:val="00C638AC"/>
    <w:rsid w:val="00C6392B"/>
    <w:rsid w:val="00C639D4"/>
    <w:rsid w:val="00C639EA"/>
    <w:rsid w:val="00C63A0A"/>
    <w:rsid w:val="00C63A1E"/>
    <w:rsid w:val="00C63AEA"/>
    <w:rsid w:val="00C63B07"/>
    <w:rsid w:val="00C63B18"/>
    <w:rsid w:val="00C63BB4"/>
    <w:rsid w:val="00C63CCC"/>
    <w:rsid w:val="00C63CD2"/>
    <w:rsid w:val="00C63D16"/>
    <w:rsid w:val="00C63D23"/>
    <w:rsid w:val="00C63D65"/>
    <w:rsid w:val="00C63D7F"/>
    <w:rsid w:val="00C63D9C"/>
    <w:rsid w:val="00C63E1A"/>
    <w:rsid w:val="00C63E2F"/>
    <w:rsid w:val="00C63E99"/>
    <w:rsid w:val="00C63EBB"/>
    <w:rsid w:val="00C63EE2"/>
    <w:rsid w:val="00C63F2C"/>
    <w:rsid w:val="00C63F50"/>
    <w:rsid w:val="00C63FEB"/>
    <w:rsid w:val="00C640A3"/>
    <w:rsid w:val="00C640B1"/>
    <w:rsid w:val="00C6420C"/>
    <w:rsid w:val="00C6423E"/>
    <w:rsid w:val="00C64249"/>
    <w:rsid w:val="00C64263"/>
    <w:rsid w:val="00C64321"/>
    <w:rsid w:val="00C6432D"/>
    <w:rsid w:val="00C6433B"/>
    <w:rsid w:val="00C64355"/>
    <w:rsid w:val="00C6437F"/>
    <w:rsid w:val="00C644F3"/>
    <w:rsid w:val="00C645A8"/>
    <w:rsid w:val="00C645B4"/>
    <w:rsid w:val="00C645DF"/>
    <w:rsid w:val="00C64652"/>
    <w:rsid w:val="00C6477B"/>
    <w:rsid w:val="00C647F3"/>
    <w:rsid w:val="00C64919"/>
    <w:rsid w:val="00C64969"/>
    <w:rsid w:val="00C64997"/>
    <w:rsid w:val="00C64A25"/>
    <w:rsid w:val="00C64AD4"/>
    <w:rsid w:val="00C64BF4"/>
    <w:rsid w:val="00C64C62"/>
    <w:rsid w:val="00C64D39"/>
    <w:rsid w:val="00C64DA0"/>
    <w:rsid w:val="00C64E16"/>
    <w:rsid w:val="00C64E24"/>
    <w:rsid w:val="00C64E45"/>
    <w:rsid w:val="00C64E9D"/>
    <w:rsid w:val="00C64EB7"/>
    <w:rsid w:val="00C64EE1"/>
    <w:rsid w:val="00C64F15"/>
    <w:rsid w:val="00C64F1E"/>
    <w:rsid w:val="00C64F55"/>
    <w:rsid w:val="00C64FE7"/>
    <w:rsid w:val="00C65052"/>
    <w:rsid w:val="00C65075"/>
    <w:rsid w:val="00C6513A"/>
    <w:rsid w:val="00C65381"/>
    <w:rsid w:val="00C654AE"/>
    <w:rsid w:val="00C65517"/>
    <w:rsid w:val="00C65574"/>
    <w:rsid w:val="00C655AD"/>
    <w:rsid w:val="00C657B0"/>
    <w:rsid w:val="00C65814"/>
    <w:rsid w:val="00C658E0"/>
    <w:rsid w:val="00C6592B"/>
    <w:rsid w:val="00C65959"/>
    <w:rsid w:val="00C6596E"/>
    <w:rsid w:val="00C65A91"/>
    <w:rsid w:val="00C65B97"/>
    <w:rsid w:val="00C65BD2"/>
    <w:rsid w:val="00C65D05"/>
    <w:rsid w:val="00C65D30"/>
    <w:rsid w:val="00C65D3B"/>
    <w:rsid w:val="00C65D61"/>
    <w:rsid w:val="00C65DC1"/>
    <w:rsid w:val="00C65F27"/>
    <w:rsid w:val="00C65FAC"/>
    <w:rsid w:val="00C66144"/>
    <w:rsid w:val="00C6616E"/>
    <w:rsid w:val="00C66176"/>
    <w:rsid w:val="00C661A6"/>
    <w:rsid w:val="00C6627C"/>
    <w:rsid w:val="00C66281"/>
    <w:rsid w:val="00C66368"/>
    <w:rsid w:val="00C6640D"/>
    <w:rsid w:val="00C66473"/>
    <w:rsid w:val="00C664A3"/>
    <w:rsid w:val="00C664B4"/>
    <w:rsid w:val="00C664CE"/>
    <w:rsid w:val="00C6655F"/>
    <w:rsid w:val="00C66570"/>
    <w:rsid w:val="00C6659E"/>
    <w:rsid w:val="00C66626"/>
    <w:rsid w:val="00C6665E"/>
    <w:rsid w:val="00C6668E"/>
    <w:rsid w:val="00C666E1"/>
    <w:rsid w:val="00C6686F"/>
    <w:rsid w:val="00C6688D"/>
    <w:rsid w:val="00C668DC"/>
    <w:rsid w:val="00C668F6"/>
    <w:rsid w:val="00C6693A"/>
    <w:rsid w:val="00C66985"/>
    <w:rsid w:val="00C669A1"/>
    <w:rsid w:val="00C66A83"/>
    <w:rsid w:val="00C66B11"/>
    <w:rsid w:val="00C66BDF"/>
    <w:rsid w:val="00C66C28"/>
    <w:rsid w:val="00C66C2D"/>
    <w:rsid w:val="00C66C8C"/>
    <w:rsid w:val="00C66CE1"/>
    <w:rsid w:val="00C66D59"/>
    <w:rsid w:val="00C66DB3"/>
    <w:rsid w:val="00C66E50"/>
    <w:rsid w:val="00C66F82"/>
    <w:rsid w:val="00C66FFF"/>
    <w:rsid w:val="00C670B1"/>
    <w:rsid w:val="00C67156"/>
    <w:rsid w:val="00C67255"/>
    <w:rsid w:val="00C67278"/>
    <w:rsid w:val="00C67288"/>
    <w:rsid w:val="00C6738D"/>
    <w:rsid w:val="00C673DB"/>
    <w:rsid w:val="00C673E0"/>
    <w:rsid w:val="00C67425"/>
    <w:rsid w:val="00C67456"/>
    <w:rsid w:val="00C674A8"/>
    <w:rsid w:val="00C674F3"/>
    <w:rsid w:val="00C6750A"/>
    <w:rsid w:val="00C6757B"/>
    <w:rsid w:val="00C675BD"/>
    <w:rsid w:val="00C675CF"/>
    <w:rsid w:val="00C6764D"/>
    <w:rsid w:val="00C67696"/>
    <w:rsid w:val="00C676AD"/>
    <w:rsid w:val="00C677E5"/>
    <w:rsid w:val="00C6799B"/>
    <w:rsid w:val="00C679EE"/>
    <w:rsid w:val="00C67A53"/>
    <w:rsid w:val="00C67A8F"/>
    <w:rsid w:val="00C67A94"/>
    <w:rsid w:val="00C67ADF"/>
    <w:rsid w:val="00C67B5A"/>
    <w:rsid w:val="00C67C4F"/>
    <w:rsid w:val="00C67C6D"/>
    <w:rsid w:val="00C67D5B"/>
    <w:rsid w:val="00C67D6B"/>
    <w:rsid w:val="00C67DF9"/>
    <w:rsid w:val="00C67E03"/>
    <w:rsid w:val="00C700D2"/>
    <w:rsid w:val="00C70168"/>
    <w:rsid w:val="00C701F9"/>
    <w:rsid w:val="00C70228"/>
    <w:rsid w:val="00C70238"/>
    <w:rsid w:val="00C70270"/>
    <w:rsid w:val="00C702DD"/>
    <w:rsid w:val="00C70393"/>
    <w:rsid w:val="00C7041D"/>
    <w:rsid w:val="00C70614"/>
    <w:rsid w:val="00C70661"/>
    <w:rsid w:val="00C706BA"/>
    <w:rsid w:val="00C7076F"/>
    <w:rsid w:val="00C70850"/>
    <w:rsid w:val="00C708B7"/>
    <w:rsid w:val="00C708CA"/>
    <w:rsid w:val="00C709AC"/>
    <w:rsid w:val="00C709B4"/>
    <w:rsid w:val="00C70A0A"/>
    <w:rsid w:val="00C70A76"/>
    <w:rsid w:val="00C70CF7"/>
    <w:rsid w:val="00C70CF9"/>
    <w:rsid w:val="00C70D1F"/>
    <w:rsid w:val="00C70DB3"/>
    <w:rsid w:val="00C70E73"/>
    <w:rsid w:val="00C70EA7"/>
    <w:rsid w:val="00C70EAB"/>
    <w:rsid w:val="00C71111"/>
    <w:rsid w:val="00C711BF"/>
    <w:rsid w:val="00C71280"/>
    <w:rsid w:val="00C712EC"/>
    <w:rsid w:val="00C71316"/>
    <w:rsid w:val="00C7140E"/>
    <w:rsid w:val="00C71413"/>
    <w:rsid w:val="00C7141E"/>
    <w:rsid w:val="00C7144E"/>
    <w:rsid w:val="00C716E8"/>
    <w:rsid w:val="00C71712"/>
    <w:rsid w:val="00C717BF"/>
    <w:rsid w:val="00C71853"/>
    <w:rsid w:val="00C71869"/>
    <w:rsid w:val="00C718A7"/>
    <w:rsid w:val="00C7194A"/>
    <w:rsid w:val="00C71A98"/>
    <w:rsid w:val="00C71AFF"/>
    <w:rsid w:val="00C71B09"/>
    <w:rsid w:val="00C71B58"/>
    <w:rsid w:val="00C71B72"/>
    <w:rsid w:val="00C71BF1"/>
    <w:rsid w:val="00C71C10"/>
    <w:rsid w:val="00C71CB2"/>
    <w:rsid w:val="00C71E8B"/>
    <w:rsid w:val="00C71F1D"/>
    <w:rsid w:val="00C71FA6"/>
    <w:rsid w:val="00C72025"/>
    <w:rsid w:val="00C720FE"/>
    <w:rsid w:val="00C72154"/>
    <w:rsid w:val="00C72176"/>
    <w:rsid w:val="00C721A9"/>
    <w:rsid w:val="00C721DD"/>
    <w:rsid w:val="00C721F4"/>
    <w:rsid w:val="00C7222C"/>
    <w:rsid w:val="00C7224E"/>
    <w:rsid w:val="00C72255"/>
    <w:rsid w:val="00C72347"/>
    <w:rsid w:val="00C72350"/>
    <w:rsid w:val="00C7242A"/>
    <w:rsid w:val="00C72459"/>
    <w:rsid w:val="00C72468"/>
    <w:rsid w:val="00C72578"/>
    <w:rsid w:val="00C72594"/>
    <w:rsid w:val="00C72671"/>
    <w:rsid w:val="00C72693"/>
    <w:rsid w:val="00C726D0"/>
    <w:rsid w:val="00C72728"/>
    <w:rsid w:val="00C7279E"/>
    <w:rsid w:val="00C72A96"/>
    <w:rsid w:val="00C72B3B"/>
    <w:rsid w:val="00C72BE7"/>
    <w:rsid w:val="00C72C01"/>
    <w:rsid w:val="00C72DB5"/>
    <w:rsid w:val="00C72F9D"/>
    <w:rsid w:val="00C7309F"/>
    <w:rsid w:val="00C730B8"/>
    <w:rsid w:val="00C73202"/>
    <w:rsid w:val="00C73221"/>
    <w:rsid w:val="00C7324F"/>
    <w:rsid w:val="00C733B0"/>
    <w:rsid w:val="00C733CE"/>
    <w:rsid w:val="00C73458"/>
    <w:rsid w:val="00C7346E"/>
    <w:rsid w:val="00C73502"/>
    <w:rsid w:val="00C73571"/>
    <w:rsid w:val="00C7357F"/>
    <w:rsid w:val="00C73646"/>
    <w:rsid w:val="00C7368F"/>
    <w:rsid w:val="00C736C3"/>
    <w:rsid w:val="00C736C5"/>
    <w:rsid w:val="00C736E4"/>
    <w:rsid w:val="00C73754"/>
    <w:rsid w:val="00C73840"/>
    <w:rsid w:val="00C73885"/>
    <w:rsid w:val="00C738B7"/>
    <w:rsid w:val="00C738BD"/>
    <w:rsid w:val="00C738C8"/>
    <w:rsid w:val="00C738DA"/>
    <w:rsid w:val="00C73930"/>
    <w:rsid w:val="00C739A0"/>
    <w:rsid w:val="00C739DA"/>
    <w:rsid w:val="00C739F0"/>
    <w:rsid w:val="00C73B09"/>
    <w:rsid w:val="00C73B8C"/>
    <w:rsid w:val="00C73BF3"/>
    <w:rsid w:val="00C73C66"/>
    <w:rsid w:val="00C73CA3"/>
    <w:rsid w:val="00C73CE6"/>
    <w:rsid w:val="00C73E9F"/>
    <w:rsid w:val="00C73EB0"/>
    <w:rsid w:val="00C73F06"/>
    <w:rsid w:val="00C73F3A"/>
    <w:rsid w:val="00C73F60"/>
    <w:rsid w:val="00C740B1"/>
    <w:rsid w:val="00C740BF"/>
    <w:rsid w:val="00C74135"/>
    <w:rsid w:val="00C74166"/>
    <w:rsid w:val="00C74190"/>
    <w:rsid w:val="00C741A6"/>
    <w:rsid w:val="00C741CD"/>
    <w:rsid w:val="00C74210"/>
    <w:rsid w:val="00C74218"/>
    <w:rsid w:val="00C74245"/>
    <w:rsid w:val="00C742D5"/>
    <w:rsid w:val="00C743C6"/>
    <w:rsid w:val="00C7440C"/>
    <w:rsid w:val="00C7445A"/>
    <w:rsid w:val="00C744C9"/>
    <w:rsid w:val="00C74510"/>
    <w:rsid w:val="00C74561"/>
    <w:rsid w:val="00C7458B"/>
    <w:rsid w:val="00C745E6"/>
    <w:rsid w:val="00C74607"/>
    <w:rsid w:val="00C746D2"/>
    <w:rsid w:val="00C7472B"/>
    <w:rsid w:val="00C74759"/>
    <w:rsid w:val="00C747C0"/>
    <w:rsid w:val="00C747E2"/>
    <w:rsid w:val="00C74810"/>
    <w:rsid w:val="00C74829"/>
    <w:rsid w:val="00C74871"/>
    <w:rsid w:val="00C74AD8"/>
    <w:rsid w:val="00C74B37"/>
    <w:rsid w:val="00C74B49"/>
    <w:rsid w:val="00C74BD8"/>
    <w:rsid w:val="00C74CC1"/>
    <w:rsid w:val="00C74CCF"/>
    <w:rsid w:val="00C74D25"/>
    <w:rsid w:val="00C74D69"/>
    <w:rsid w:val="00C74DDE"/>
    <w:rsid w:val="00C74E4E"/>
    <w:rsid w:val="00C74ECE"/>
    <w:rsid w:val="00C74FEE"/>
    <w:rsid w:val="00C750A9"/>
    <w:rsid w:val="00C750B7"/>
    <w:rsid w:val="00C75189"/>
    <w:rsid w:val="00C751D7"/>
    <w:rsid w:val="00C752D2"/>
    <w:rsid w:val="00C752F0"/>
    <w:rsid w:val="00C75364"/>
    <w:rsid w:val="00C753F7"/>
    <w:rsid w:val="00C75407"/>
    <w:rsid w:val="00C75412"/>
    <w:rsid w:val="00C7548A"/>
    <w:rsid w:val="00C7548F"/>
    <w:rsid w:val="00C75553"/>
    <w:rsid w:val="00C755B3"/>
    <w:rsid w:val="00C756B0"/>
    <w:rsid w:val="00C7580F"/>
    <w:rsid w:val="00C758B0"/>
    <w:rsid w:val="00C75921"/>
    <w:rsid w:val="00C75A09"/>
    <w:rsid w:val="00C75AAD"/>
    <w:rsid w:val="00C75BDD"/>
    <w:rsid w:val="00C75C79"/>
    <w:rsid w:val="00C75D2F"/>
    <w:rsid w:val="00C75DB5"/>
    <w:rsid w:val="00C75E44"/>
    <w:rsid w:val="00C75E9F"/>
    <w:rsid w:val="00C76057"/>
    <w:rsid w:val="00C76129"/>
    <w:rsid w:val="00C761CC"/>
    <w:rsid w:val="00C761E4"/>
    <w:rsid w:val="00C76214"/>
    <w:rsid w:val="00C76255"/>
    <w:rsid w:val="00C762A0"/>
    <w:rsid w:val="00C762EF"/>
    <w:rsid w:val="00C76372"/>
    <w:rsid w:val="00C763D6"/>
    <w:rsid w:val="00C7640F"/>
    <w:rsid w:val="00C76450"/>
    <w:rsid w:val="00C76474"/>
    <w:rsid w:val="00C76477"/>
    <w:rsid w:val="00C76576"/>
    <w:rsid w:val="00C765C2"/>
    <w:rsid w:val="00C7661D"/>
    <w:rsid w:val="00C7666D"/>
    <w:rsid w:val="00C7669D"/>
    <w:rsid w:val="00C76725"/>
    <w:rsid w:val="00C7677C"/>
    <w:rsid w:val="00C767A0"/>
    <w:rsid w:val="00C7687C"/>
    <w:rsid w:val="00C769C0"/>
    <w:rsid w:val="00C76B0E"/>
    <w:rsid w:val="00C76BD5"/>
    <w:rsid w:val="00C76D3A"/>
    <w:rsid w:val="00C76DA8"/>
    <w:rsid w:val="00C76DC7"/>
    <w:rsid w:val="00C76DDB"/>
    <w:rsid w:val="00C76E11"/>
    <w:rsid w:val="00C76E1F"/>
    <w:rsid w:val="00C76E59"/>
    <w:rsid w:val="00C76F8A"/>
    <w:rsid w:val="00C76FD1"/>
    <w:rsid w:val="00C77059"/>
    <w:rsid w:val="00C771CC"/>
    <w:rsid w:val="00C7723E"/>
    <w:rsid w:val="00C772CC"/>
    <w:rsid w:val="00C77300"/>
    <w:rsid w:val="00C77419"/>
    <w:rsid w:val="00C7746E"/>
    <w:rsid w:val="00C77488"/>
    <w:rsid w:val="00C77518"/>
    <w:rsid w:val="00C77554"/>
    <w:rsid w:val="00C77736"/>
    <w:rsid w:val="00C7789E"/>
    <w:rsid w:val="00C778A7"/>
    <w:rsid w:val="00C77972"/>
    <w:rsid w:val="00C779A2"/>
    <w:rsid w:val="00C77A18"/>
    <w:rsid w:val="00C77AC6"/>
    <w:rsid w:val="00C77AE4"/>
    <w:rsid w:val="00C77B63"/>
    <w:rsid w:val="00C77CD4"/>
    <w:rsid w:val="00C77D27"/>
    <w:rsid w:val="00C77E0E"/>
    <w:rsid w:val="00C77E93"/>
    <w:rsid w:val="00C77E9A"/>
    <w:rsid w:val="00C77F24"/>
    <w:rsid w:val="00C77F4D"/>
    <w:rsid w:val="00C77FAA"/>
    <w:rsid w:val="00C77FE2"/>
    <w:rsid w:val="00C80021"/>
    <w:rsid w:val="00C80049"/>
    <w:rsid w:val="00C80084"/>
    <w:rsid w:val="00C800DC"/>
    <w:rsid w:val="00C8010E"/>
    <w:rsid w:val="00C8019A"/>
    <w:rsid w:val="00C801B8"/>
    <w:rsid w:val="00C8023A"/>
    <w:rsid w:val="00C80280"/>
    <w:rsid w:val="00C802E4"/>
    <w:rsid w:val="00C80310"/>
    <w:rsid w:val="00C80548"/>
    <w:rsid w:val="00C80575"/>
    <w:rsid w:val="00C805BE"/>
    <w:rsid w:val="00C80692"/>
    <w:rsid w:val="00C8078B"/>
    <w:rsid w:val="00C8085A"/>
    <w:rsid w:val="00C80864"/>
    <w:rsid w:val="00C80ACF"/>
    <w:rsid w:val="00C80BF1"/>
    <w:rsid w:val="00C80C10"/>
    <w:rsid w:val="00C80C17"/>
    <w:rsid w:val="00C80C2D"/>
    <w:rsid w:val="00C80C35"/>
    <w:rsid w:val="00C80D1D"/>
    <w:rsid w:val="00C80D34"/>
    <w:rsid w:val="00C80D7D"/>
    <w:rsid w:val="00C80DD4"/>
    <w:rsid w:val="00C80F88"/>
    <w:rsid w:val="00C80FEA"/>
    <w:rsid w:val="00C80FF1"/>
    <w:rsid w:val="00C8103C"/>
    <w:rsid w:val="00C81056"/>
    <w:rsid w:val="00C810E3"/>
    <w:rsid w:val="00C8113E"/>
    <w:rsid w:val="00C811D2"/>
    <w:rsid w:val="00C811E7"/>
    <w:rsid w:val="00C81223"/>
    <w:rsid w:val="00C8128D"/>
    <w:rsid w:val="00C8134A"/>
    <w:rsid w:val="00C8136D"/>
    <w:rsid w:val="00C813EF"/>
    <w:rsid w:val="00C8149F"/>
    <w:rsid w:val="00C814B8"/>
    <w:rsid w:val="00C814F3"/>
    <w:rsid w:val="00C81514"/>
    <w:rsid w:val="00C81698"/>
    <w:rsid w:val="00C81773"/>
    <w:rsid w:val="00C81882"/>
    <w:rsid w:val="00C8189D"/>
    <w:rsid w:val="00C8189F"/>
    <w:rsid w:val="00C81930"/>
    <w:rsid w:val="00C819DE"/>
    <w:rsid w:val="00C819F6"/>
    <w:rsid w:val="00C81A08"/>
    <w:rsid w:val="00C81A33"/>
    <w:rsid w:val="00C81ACB"/>
    <w:rsid w:val="00C81B0E"/>
    <w:rsid w:val="00C81BC6"/>
    <w:rsid w:val="00C81BEC"/>
    <w:rsid w:val="00C81C64"/>
    <w:rsid w:val="00C81C79"/>
    <w:rsid w:val="00C81CCA"/>
    <w:rsid w:val="00C81D09"/>
    <w:rsid w:val="00C81F33"/>
    <w:rsid w:val="00C8202D"/>
    <w:rsid w:val="00C8206D"/>
    <w:rsid w:val="00C820E5"/>
    <w:rsid w:val="00C8212E"/>
    <w:rsid w:val="00C821C5"/>
    <w:rsid w:val="00C82295"/>
    <w:rsid w:val="00C822DB"/>
    <w:rsid w:val="00C822ED"/>
    <w:rsid w:val="00C82344"/>
    <w:rsid w:val="00C8241B"/>
    <w:rsid w:val="00C82493"/>
    <w:rsid w:val="00C824B2"/>
    <w:rsid w:val="00C824BE"/>
    <w:rsid w:val="00C824E9"/>
    <w:rsid w:val="00C825B7"/>
    <w:rsid w:val="00C82743"/>
    <w:rsid w:val="00C827A2"/>
    <w:rsid w:val="00C827DA"/>
    <w:rsid w:val="00C827F2"/>
    <w:rsid w:val="00C8282C"/>
    <w:rsid w:val="00C82A13"/>
    <w:rsid w:val="00C82CC6"/>
    <w:rsid w:val="00C82E88"/>
    <w:rsid w:val="00C8309C"/>
    <w:rsid w:val="00C830A5"/>
    <w:rsid w:val="00C831B2"/>
    <w:rsid w:val="00C8329F"/>
    <w:rsid w:val="00C832CF"/>
    <w:rsid w:val="00C83361"/>
    <w:rsid w:val="00C83397"/>
    <w:rsid w:val="00C83419"/>
    <w:rsid w:val="00C8347A"/>
    <w:rsid w:val="00C834E0"/>
    <w:rsid w:val="00C8355D"/>
    <w:rsid w:val="00C83710"/>
    <w:rsid w:val="00C83774"/>
    <w:rsid w:val="00C837BB"/>
    <w:rsid w:val="00C837DF"/>
    <w:rsid w:val="00C837EE"/>
    <w:rsid w:val="00C83980"/>
    <w:rsid w:val="00C839E9"/>
    <w:rsid w:val="00C83A22"/>
    <w:rsid w:val="00C83A44"/>
    <w:rsid w:val="00C83A48"/>
    <w:rsid w:val="00C83A57"/>
    <w:rsid w:val="00C83A8A"/>
    <w:rsid w:val="00C83B6C"/>
    <w:rsid w:val="00C83B91"/>
    <w:rsid w:val="00C83D3D"/>
    <w:rsid w:val="00C83DC5"/>
    <w:rsid w:val="00C83E13"/>
    <w:rsid w:val="00C83ED5"/>
    <w:rsid w:val="00C83F88"/>
    <w:rsid w:val="00C83FC6"/>
    <w:rsid w:val="00C84011"/>
    <w:rsid w:val="00C84037"/>
    <w:rsid w:val="00C8414B"/>
    <w:rsid w:val="00C8419F"/>
    <w:rsid w:val="00C842CB"/>
    <w:rsid w:val="00C8434D"/>
    <w:rsid w:val="00C8437B"/>
    <w:rsid w:val="00C8439F"/>
    <w:rsid w:val="00C843D1"/>
    <w:rsid w:val="00C843D4"/>
    <w:rsid w:val="00C8441E"/>
    <w:rsid w:val="00C84455"/>
    <w:rsid w:val="00C844E2"/>
    <w:rsid w:val="00C844FE"/>
    <w:rsid w:val="00C8451D"/>
    <w:rsid w:val="00C845EF"/>
    <w:rsid w:val="00C8461A"/>
    <w:rsid w:val="00C84673"/>
    <w:rsid w:val="00C84693"/>
    <w:rsid w:val="00C846AA"/>
    <w:rsid w:val="00C846CE"/>
    <w:rsid w:val="00C846E4"/>
    <w:rsid w:val="00C8470E"/>
    <w:rsid w:val="00C84736"/>
    <w:rsid w:val="00C847A1"/>
    <w:rsid w:val="00C847D9"/>
    <w:rsid w:val="00C848B8"/>
    <w:rsid w:val="00C8494C"/>
    <w:rsid w:val="00C84A0F"/>
    <w:rsid w:val="00C84A4A"/>
    <w:rsid w:val="00C84ADA"/>
    <w:rsid w:val="00C84AFF"/>
    <w:rsid w:val="00C84B3B"/>
    <w:rsid w:val="00C84B5F"/>
    <w:rsid w:val="00C84C66"/>
    <w:rsid w:val="00C84CEA"/>
    <w:rsid w:val="00C84DB2"/>
    <w:rsid w:val="00C84DD9"/>
    <w:rsid w:val="00C84E60"/>
    <w:rsid w:val="00C84F72"/>
    <w:rsid w:val="00C84F84"/>
    <w:rsid w:val="00C84F89"/>
    <w:rsid w:val="00C85054"/>
    <w:rsid w:val="00C850CE"/>
    <w:rsid w:val="00C85157"/>
    <w:rsid w:val="00C85395"/>
    <w:rsid w:val="00C853E5"/>
    <w:rsid w:val="00C853E6"/>
    <w:rsid w:val="00C85462"/>
    <w:rsid w:val="00C854C1"/>
    <w:rsid w:val="00C85506"/>
    <w:rsid w:val="00C85589"/>
    <w:rsid w:val="00C856C1"/>
    <w:rsid w:val="00C857D0"/>
    <w:rsid w:val="00C857FE"/>
    <w:rsid w:val="00C8585D"/>
    <w:rsid w:val="00C858A2"/>
    <w:rsid w:val="00C85967"/>
    <w:rsid w:val="00C85987"/>
    <w:rsid w:val="00C85A06"/>
    <w:rsid w:val="00C85A64"/>
    <w:rsid w:val="00C85AAC"/>
    <w:rsid w:val="00C85B3D"/>
    <w:rsid w:val="00C85CCF"/>
    <w:rsid w:val="00C85CD3"/>
    <w:rsid w:val="00C85CE8"/>
    <w:rsid w:val="00C85D04"/>
    <w:rsid w:val="00C85D08"/>
    <w:rsid w:val="00C85D17"/>
    <w:rsid w:val="00C85D1A"/>
    <w:rsid w:val="00C85D2B"/>
    <w:rsid w:val="00C85D43"/>
    <w:rsid w:val="00C85D6D"/>
    <w:rsid w:val="00C85DBF"/>
    <w:rsid w:val="00C85E1C"/>
    <w:rsid w:val="00C85E22"/>
    <w:rsid w:val="00C85EB2"/>
    <w:rsid w:val="00C85EF9"/>
    <w:rsid w:val="00C85F1F"/>
    <w:rsid w:val="00C85F57"/>
    <w:rsid w:val="00C85F9E"/>
    <w:rsid w:val="00C8600D"/>
    <w:rsid w:val="00C8602B"/>
    <w:rsid w:val="00C86094"/>
    <w:rsid w:val="00C860D8"/>
    <w:rsid w:val="00C861A8"/>
    <w:rsid w:val="00C861BF"/>
    <w:rsid w:val="00C861E5"/>
    <w:rsid w:val="00C86281"/>
    <w:rsid w:val="00C8630E"/>
    <w:rsid w:val="00C86331"/>
    <w:rsid w:val="00C863B1"/>
    <w:rsid w:val="00C863E5"/>
    <w:rsid w:val="00C86438"/>
    <w:rsid w:val="00C86540"/>
    <w:rsid w:val="00C86547"/>
    <w:rsid w:val="00C8675E"/>
    <w:rsid w:val="00C8683A"/>
    <w:rsid w:val="00C86924"/>
    <w:rsid w:val="00C86944"/>
    <w:rsid w:val="00C86AF6"/>
    <w:rsid w:val="00C86B27"/>
    <w:rsid w:val="00C86B66"/>
    <w:rsid w:val="00C86C55"/>
    <w:rsid w:val="00C86D9A"/>
    <w:rsid w:val="00C86DBC"/>
    <w:rsid w:val="00C86E04"/>
    <w:rsid w:val="00C86E44"/>
    <w:rsid w:val="00C86F16"/>
    <w:rsid w:val="00C86F21"/>
    <w:rsid w:val="00C8709E"/>
    <w:rsid w:val="00C870E8"/>
    <w:rsid w:val="00C8711A"/>
    <w:rsid w:val="00C87124"/>
    <w:rsid w:val="00C871C6"/>
    <w:rsid w:val="00C871CD"/>
    <w:rsid w:val="00C87213"/>
    <w:rsid w:val="00C87372"/>
    <w:rsid w:val="00C87373"/>
    <w:rsid w:val="00C873A5"/>
    <w:rsid w:val="00C87416"/>
    <w:rsid w:val="00C8746C"/>
    <w:rsid w:val="00C874EC"/>
    <w:rsid w:val="00C87513"/>
    <w:rsid w:val="00C87548"/>
    <w:rsid w:val="00C8756E"/>
    <w:rsid w:val="00C875B0"/>
    <w:rsid w:val="00C875D0"/>
    <w:rsid w:val="00C875E9"/>
    <w:rsid w:val="00C8765A"/>
    <w:rsid w:val="00C877C4"/>
    <w:rsid w:val="00C87866"/>
    <w:rsid w:val="00C87892"/>
    <w:rsid w:val="00C8792F"/>
    <w:rsid w:val="00C87979"/>
    <w:rsid w:val="00C879C1"/>
    <w:rsid w:val="00C879FC"/>
    <w:rsid w:val="00C87A9D"/>
    <w:rsid w:val="00C87B28"/>
    <w:rsid w:val="00C87B35"/>
    <w:rsid w:val="00C87BD1"/>
    <w:rsid w:val="00C87BF6"/>
    <w:rsid w:val="00C87D30"/>
    <w:rsid w:val="00C87D3F"/>
    <w:rsid w:val="00C87DA7"/>
    <w:rsid w:val="00C87E69"/>
    <w:rsid w:val="00C87FF8"/>
    <w:rsid w:val="00C9009B"/>
    <w:rsid w:val="00C900FA"/>
    <w:rsid w:val="00C90184"/>
    <w:rsid w:val="00C9020F"/>
    <w:rsid w:val="00C90484"/>
    <w:rsid w:val="00C9050E"/>
    <w:rsid w:val="00C9055A"/>
    <w:rsid w:val="00C9055D"/>
    <w:rsid w:val="00C905A2"/>
    <w:rsid w:val="00C905D8"/>
    <w:rsid w:val="00C90610"/>
    <w:rsid w:val="00C9065E"/>
    <w:rsid w:val="00C9066C"/>
    <w:rsid w:val="00C90776"/>
    <w:rsid w:val="00C90801"/>
    <w:rsid w:val="00C90934"/>
    <w:rsid w:val="00C9093B"/>
    <w:rsid w:val="00C9095D"/>
    <w:rsid w:val="00C909F3"/>
    <w:rsid w:val="00C90B6B"/>
    <w:rsid w:val="00C90C1E"/>
    <w:rsid w:val="00C90C2B"/>
    <w:rsid w:val="00C90C5B"/>
    <w:rsid w:val="00C90C65"/>
    <w:rsid w:val="00C90C9D"/>
    <w:rsid w:val="00C90CB1"/>
    <w:rsid w:val="00C90CB8"/>
    <w:rsid w:val="00C90DC0"/>
    <w:rsid w:val="00C90E1D"/>
    <w:rsid w:val="00C90E2F"/>
    <w:rsid w:val="00C90FCD"/>
    <w:rsid w:val="00C90FD0"/>
    <w:rsid w:val="00C91053"/>
    <w:rsid w:val="00C91055"/>
    <w:rsid w:val="00C91061"/>
    <w:rsid w:val="00C911BA"/>
    <w:rsid w:val="00C911DF"/>
    <w:rsid w:val="00C91279"/>
    <w:rsid w:val="00C912BC"/>
    <w:rsid w:val="00C912C1"/>
    <w:rsid w:val="00C9132B"/>
    <w:rsid w:val="00C913B5"/>
    <w:rsid w:val="00C91400"/>
    <w:rsid w:val="00C914F5"/>
    <w:rsid w:val="00C915AA"/>
    <w:rsid w:val="00C916C3"/>
    <w:rsid w:val="00C916EB"/>
    <w:rsid w:val="00C9170B"/>
    <w:rsid w:val="00C917BE"/>
    <w:rsid w:val="00C917F5"/>
    <w:rsid w:val="00C9189D"/>
    <w:rsid w:val="00C91915"/>
    <w:rsid w:val="00C9195E"/>
    <w:rsid w:val="00C919C4"/>
    <w:rsid w:val="00C91A45"/>
    <w:rsid w:val="00C91A48"/>
    <w:rsid w:val="00C91A4A"/>
    <w:rsid w:val="00C91A7E"/>
    <w:rsid w:val="00C91AD7"/>
    <w:rsid w:val="00C91B89"/>
    <w:rsid w:val="00C91B92"/>
    <w:rsid w:val="00C91C71"/>
    <w:rsid w:val="00C91D53"/>
    <w:rsid w:val="00C91DE6"/>
    <w:rsid w:val="00C91ECB"/>
    <w:rsid w:val="00C91EDE"/>
    <w:rsid w:val="00C91EE4"/>
    <w:rsid w:val="00C91F12"/>
    <w:rsid w:val="00C91F23"/>
    <w:rsid w:val="00C91F30"/>
    <w:rsid w:val="00C91F48"/>
    <w:rsid w:val="00C91F77"/>
    <w:rsid w:val="00C920C7"/>
    <w:rsid w:val="00C92116"/>
    <w:rsid w:val="00C92138"/>
    <w:rsid w:val="00C92146"/>
    <w:rsid w:val="00C92149"/>
    <w:rsid w:val="00C92252"/>
    <w:rsid w:val="00C92273"/>
    <w:rsid w:val="00C922C6"/>
    <w:rsid w:val="00C923E1"/>
    <w:rsid w:val="00C92434"/>
    <w:rsid w:val="00C924AA"/>
    <w:rsid w:val="00C92501"/>
    <w:rsid w:val="00C92541"/>
    <w:rsid w:val="00C925F8"/>
    <w:rsid w:val="00C92627"/>
    <w:rsid w:val="00C92654"/>
    <w:rsid w:val="00C92734"/>
    <w:rsid w:val="00C927A5"/>
    <w:rsid w:val="00C927C8"/>
    <w:rsid w:val="00C927F3"/>
    <w:rsid w:val="00C9282D"/>
    <w:rsid w:val="00C92A08"/>
    <w:rsid w:val="00C92B8B"/>
    <w:rsid w:val="00C92BD4"/>
    <w:rsid w:val="00C92BD8"/>
    <w:rsid w:val="00C92C2B"/>
    <w:rsid w:val="00C92C30"/>
    <w:rsid w:val="00C92C98"/>
    <w:rsid w:val="00C92CE6"/>
    <w:rsid w:val="00C92E92"/>
    <w:rsid w:val="00C92EAE"/>
    <w:rsid w:val="00C92F21"/>
    <w:rsid w:val="00C92F43"/>
    <w:rsid w:val="00C92FBC"/>
    <w:rsid w:val="00C92FD4"/>
    <w:rsid w:val="00C93002"/>
    <w:rsid w:val="00C93097"/>
    <w:rsid w:val="00C930DE"/>
    <w:rsid w:val="00C93174"/>
    <w:rsid w:val="00C932C1"/>
    <w:rsid w:val="00C93430"/>
    <w:rsid w:val="00C93458"/>
    <w:rsid w:val="00C9346C"/>
    <w:rsid w:val="00C93536"/>
    <w:rsid w:val="00C93629"/>
    <w:rsid w:val="00C936A9"/>
    <w:rsid w:val="00C9381A"/>
    <w:rsid w:val="00C93862"/>
    <w:rsid w:val="00C93877"/>
    <w:rsid w:val="00C93878"/>
    <w:rsid w:val="00C938FD"/>
    <w:rsid w:val="00C939F7"/>
    <w:rsid w:val="00C93A13"/>
    <w:rsid w:val="00C93A94"/>
    <w:rsid w:val="00C93B03"/>
    <w:rsid w:val="00C93BF1"/>
    <w:rsid w:val="00C93C30"/>
    <w:rsid w:val="00C93D72"/>
    <w:rsid w:val="00C93DB5"/>
    <w:rsid w:val="00C93DEC"/>
    <w:rsid w:val="00C93E4F"/>
    <w:rsid w:val="00C93EB5"/>
    <w:rsid w:val="00C93F63"/>
    <w:rsid w:val="00C93F6C"/>
    <w:rsid w:val="00C93FF6"/>
    <w:rsid w:val="00C94053"/>
    <w:rsid w:val="00C94063"/>
    <w:rsid w:val="00C94097"/>
    <w:rsid w:val="00C94329"/>
    <w:rsid w:val="00C94388"/>
    <w:rsid w:val="00C94474"/>
    <w:rsid w:val="00C9448B"/>
    <w:rsid w:val="00C94498"/>
    <w:rsid w:val="00C944BF"/>
    <w:rsid w:val="00C944F6"/>
    <w:rsid w:val="00C94653"/>
    <w:rsid w:val="00C94664"/>
    <w:rsid w:val="00C94667"/>
    <w:rsid w:val="00C946B4"/>
    <w:rsid w:val="00C94710"/>
    <w:rsid w:val="00C94771"/>
    <w:rsid w:val="00C947A3"/>
    <w:rsid w:val="00C947E2"/>
    <w:rsid w:val="00C947F3"/>
    <w:rsid w:val="00C94869"/>
    <w:rsid w:val="00C948AF"/>
    <w:rsid w:val="00C94941"/>
    <w:rsid w:val="00C94993"/>
    <w:rsid w:val="00C949A5"/>
    <w:rsid w:val="00C949D2"/>
    <w:rsid w:val="00C94A04"/>
    <w:rsid w:val="00C94B09"/>
    <w:rsid w:val="00C94B25"/>
    <w:rsid w:val="00C94C04"/>
    <w:rsid w:val="00C94C0D"/>
    <w:rsid w:val="00C94C20"/>
    <w:rsid w:val="00C94DFD"/>
    <w:rsid w:val="00C94E01"/>
    <w:rsid w:val="00C94E46"/>
    <w:rsid w:val="00C95079"/>
    <w:rsid w:val="00C95116"/>
    <w:rsid w:val="00C95136"/>
    <w:rsid w:val="00C95183"/>
    <w:rsid w:val="00C951B2"/>
    <w:rsid w:val="00C951CA"/>
    <w:rsid w:val="00C951DD"/>
    <w:rsid w:val="00C951EE"/>
    <w:rsid w:val="00C9544F"/>
    <w:rsid w:val="00C954B3"/>
    <w:rsid w:val="00C954D7"/>
    <w:rsid w:val="00C9551D"/>
    <w:rsid w:val="00C9563F"/>
    <w:rsid w:val="00C95667"/>
    <w:rsid w:val="00C9569F"/>
    <w:rsid w:val="00C956DF"/>
    <w:rsid w:val="00C956E2"/>
    <w:rsid w:val="00C956FF"/>
    <w:rsid w:val="00C9583C"/>
    <w:rsid w:val="00C959A7"/>
    <w:rsid w:val="00C95A5E"/>
    <w:rsid w:val="00C95A92"/>
    <w:rsid w:val="00C95AC1"/>
    <w:rsid w:val="00C95ACD"/>
    <w:rsid w:val="00C95B06"/>
    <w:rsid w:val="00C95B48"/>
    <w:rsid w:val="00C95BB8"/>
    <w:rsid w:val="00C95DAB"/>
    <w:rsid w:val="00C95E71"/>
    <w:rsid w:val="00C95E83"/>
    <w:rsid w:val="00C95EF6"/>
    <w:rsid w:val="00C95F23"/>
    <w:rsid w:val="00C95F63"/>
    <w:rsid w:val="00C95F98"/>
    <w:rsid w:val="00C95F9F"/>
    <w:rsid w:val="00C95FA6"/>
    <w:rsid w:val="00C9610D"/>
    <w:rsid w:val="00C9627A"/>
    <w:rsid w:val="00C96309"/>
    <w:rsid w:val="00C9630D"/>
    <w:rsid w:val="00C96327"/>
    <w:rsid w:val="00C96395"/>
    <w:rsid w:val="00C963B9"/>
    <w:rsid w:val="00C963C4"/>
    <w:rsid w:val="00C963DD"/>
    <w:rsid w:val="00C96426"/>
    <w:rsid w:val="00C964E4"/>
    <w:rsid w:val="00C965C5"/>
    <w:rsid w:val="00C96688"/>
    <w:rsid w:val="00C96697"/>
    <w:rsid w:val="00C967B1"/>
    <w:rsid w:val="00C96881"/>
    <w:rsid w:val="00C968C4"/>
    <w:rsid w:val="00C96920"/>
    <w:rsid w:val="00C969B2"/>
    <w:rsid w:val="00C96A00"/>
    <w:rsid w:val="00C96A1F"/>
    <w:rsid w:val="00C96A87"/>
    <w:rsid w:val="00C96B35"/>
    <w:rsid w:val="00C96BD6"/>
    <w:rsid w:val="00C96C20"/>
    <w:rsid w:val="00C96CBB"/>
    <w:rsid w:val="00C96D39"/>
    <w:rsid w:val="00C96D46"/>
    <w:rsid w:val="00C96D74"/>
    <w:rsid w:val="00C96D9D"/>
    <w:rsid w:val="00C96DD8"/>
    <w:rsid w:val="00C96E45"/>
    <w:rsid w:val="00C96E59"/>
    <w:rsid w:val="00C96FDE"/>
    <w:rsid w:val="00C97002"/>
    <w:rsid w:val="00C970DA"/>
    <w:rsid w:val="00C97139"/>
    <w:rsid w:val="00C9714F"/>
    <w:rsid w:val="00C97151"/>
    <w:rsid w:val="00C971BF"/>
    <w:rsid w:val="00C9720A"/>
    <w:rsid w:val="00C97214"/>
    <w:rsid w:val="00C972CA"/>
    <w:rsid w:val="00C97323"/>
    <w:rsid w:val="00C97330"/>
    <w:rsid w:val="00C9735C"/>
    <w:rsid w:val="00C9739B"/>
    <w:rsid w:val="00C9739C"/>
    <w:rsid w:val="00C97486"/>
    <w:rsid w:val="00C974AE"/>
    <w:rsid w:val="00C974BF"/>
    <w:rsid w:val="00C974D3"/>
    <w:rsid w:val="00C9754F"/>
    <w:rsid w:val="00C975B8"/>
    <w:rsid w:val="00C975CB"/>
    <w:rsid w:val="00C976E1"/>
    <w:rsid w:val="00C97849"/>
    <w:rsid w:val="00C97904"/>
    <w:rsid w:val="00C97A86"/>
    <w:rsid w:val="00C97AE4"/>
    <w:rsid w:val="00C97B1F"/>
    <w:rsid w:val="00C97BA5"/>
    <w:rsid w:val="00C97BA9"/>
    <w:rsid w:val="00C97C85"/>
    <w:rsid w:val="00C97CD1"/>
    <w:rsid w:val="00C97D2C"/>
    <w:rsid w:val="00C97D9A"/>
    <w:rsid w:val="00C97E13"/>
    <w:rsid w:val="00C97E81"/>
    <w:rsid w:val="00C97EBC"/>
    <w:rsid w:val="00C97EC2"/>
    <w:rsid w:val="00C97EED"/>
    <w:rsid w:val="00C97F4B"/>
    <w:rsid w:val="00C97F70"/>
    <w:rsid w:val="00C97FC1"/>
    <w:rsid w:val="00C97FD3"/>
    <w:rsid w:val="00CA000B"/>
    <w:rsid w:val="00CA0030"/>
    <w:rsid w:val="00CA020C"/>
    <w:rsid w:val="00CA0258"/>
    <w:rsid w:val="00CA02BF"/>
    <w:rsid w:val="00CA02D4"/>
    <w:rsid w:val="00CA0404"/>
    <w:rsid w:val="00CA040E"/>
    <w:rsid w:val="00CA04EC"/>
    <w:rsid w:val="00CA05A7"/>
    <w:rsid w:val="00CA0615"/>
    <w:rsid w:val="00CA070B"/>
    <w:rsid w:val="00CA0762"/>
    <w:rsid w:val="00CA0766"/>
    <w:rsid w:val="00CA0773"/>
    <w:rsid w:val="00CA0818"/>
    <w:rsid w:val="00CA0933"/>
    <w:rsid w:val="00CA09E2"/>
    <w:rsid w:val="00CA0AA9"/>
    <w:rsid w:val="00CA0B43"/>
    <w:rsid w:val="00CA0B6B"/>
    <w:rsid w:val="00CA0DA4"/>
    <w:rsid w:val="00CA0F92"/>
    <w:rsid w:val="00CA10BA"/>
    <w:rsid w:val="00CA10DC"/>
    <w:rsid w:val="00CA10FB"/>
    <w:rsid w:val="00CA1117"/>
    <w:rsid w:val="00CA1120"/>
    <w:rsid w:val="00CA1258"/>
    <w:rsid w:val="00CA127F"/>
    <w:rsid w:val="00CA12DB"/>
    <w:rsid w:val="00CA139B"/>
    <w:rsid w:val="00CA14A5"/>
    <w:rsid w:val="00CA15AF"/>
    <w:rsid w:val="00CA1665"/>
    <w:rsid w:val="00CA1787"/>
    <w:rsid w:val="00CA1818"/>
    <w:rsid w:val="00CA1864"/>
    <w:rsid w:val="00CA1876"/>
    <w:rsid w:val="00CA1921"/>
    <w:rsid w:val="00CA1931"/>
    <w:rsid w:val="00CA1956"/>
    <w:rsid w:val="00CA19D9"/>
    <w:rsid w:val="00CA19DC"/>
    <w:rsid w:val="00CA1A69"/>
    <w:rsid w:val="00CA1A9F"/>
    <w:rsid w:val="00CA1B42"/>
    <w:rsid w:val="00CA1BC5"/>
    <w:rsid w:val="00CA1CCA"/>
    <w:rsid w:val="00CA1CE3"/>
    <w:rsid w:val="00CA1D99"/>
    <w:rsid w:val="00CA1E28"/>
    <w:rsid w:val="00CA1E5D"/>
    <w:rsid w:val="00CA1EAD"/>
    <w:rsid w:val="00CA1F38"/>
    <w:rsid w:val="00CA1F3C"/>
    <w:rsid w:val="00CA1FD9"/>
    <w:rsid w:val="00CA2002"/>
    <w:rsid w:val="00CA20BC"/>
    <w:rsid w:val="00CA221E"/>
    <w:rsid w:val="00CA22C0"/>
    <w:rsid w:val="00CA22E3"/>
    <w:rsid w:val="00CA241F"/>
    <w:rsid w:val="00CA24A9"/>
    <w:rsid w:val="00CA2584"/>
    <w:rsid w:val="00CA258C"/>
    <w:rsid w:val="00CA2641"/>
    <w:rsid w:val="00CA276B"/>
    <w:rsid w:val="00CA2787"/>
    <w:rsid w:val="00CA27B4"/>
    <w:rsid w:val="00CA288F"/>
    <w:rsid w:val="00CA28F1"/>
    <w:rsid w:val="00CA2991"/>
    <w:rsid w:val="00CA2A2F"/>
    <w:rsid w:val="00CA2A41"/>
    <w:rsid w:val="00CA2A7C"/>
    <w:rsid w:val="00CA2BB4"/>
    <w:rsid w:val="00CA2C9F"/>
    <w:rsid w:val="00CA2D64"/>
    <w:rsid w:val="00CA2D6C"/>
    <w:rsid w:val="00CA2DB3"/>
    <w:rsid w:val="00CA2E54"/>
    <w:rsid w:val="00CA2E5B"/>
    <w:rsid w:val="00CA2E85"/>
    <w:rsid w:val="00CA2EB9"/>
    <w:rsid w:val="00CA2FB9"/>
    <w:rsid w:val="00CA303B"/>
    <w:rsid w:val="00CA3064"/>
    <w:rsid w:val="00CA30B5"/>
    <w:rsid w:val="00CA3117"/>
    <w:rsid w:val="00CA3220"/>
    <w:rsid w:val="00CA3262"/>
    <w:rsid w:val="00CA331F"/>
    <w:rsid w:val="00CA3348"/>
    <w:rsid w:val="00CA34A4"/>
    <w:rsid w:val="00CA3532"/>
    <w:rsid w:val="00CA35F8"/>
    <w:rsid w:val="00CA35FA"/>
    <w:rsid w:val="00CA36A7"/>
    <w:rsid w:val="00CA372B"/>
    <w:rsid w:val="00CA374D"/>
    <w:rsid w:val="00CA377B"/>
    <w:rsid w:val="00CA37D0"/>
    <w:rsid w:val="00CA3800"/>
    <w:rsid w:val="00CA38DC"/>
    <w:rsid w:val="00CA3912"/>
    <w:rsid w:val="00CA395C"/>
    <w:rsid w:val="00CA39C2"/>
    <w:rsid w:val="00CA39E1"/>
    <w:rsid w:val="00CA39F6"/>
    <w:rsid w:val="00CA3AC1"/>
    <w:rsid w:val="00CA3AFC"/>
    <w:rsid w:val="00CA3C1D"/>
    <w:rsid w:val="00CA3D35"/>
    <w:rsid w:val="00CA3D46"/>
    <w:rsid w:val="00CA3DC6"/>
    <w:rsid w:val="00CA3DF8"/>
    <w:rsid w:val="00CA3E53"/>
    <w:rsid w:val="00CA3E58"/>
    <w:rsid w:val="00CA3ED2"/>
    <w:rsid w:val="00CA414F"/>
    <w:rsid w:val="00CA42B4"/>
    <w:rsid w:val="00CA42D0"/>
    <w:rsid w:val="00CA42F3"/>
    <w:rsid w:val="00CA4310"/>
    <w:rsid w:val="00CA43FF"/>
    <w:rsid w:val="00CA4445"/>
    <w:rsid w:val="00CA45B7"/>
    <w:rsid w:val="00CA45CA"/>
    <w:rsid w:val="00CA4631"/>
    <w:rsid w:val="00CA4645"/>
    <w:rsid w:val="00CA470E"/>
    <w:rsid w:val="00CA4815"/>
    <w:rsid w:val="00CA4883"/>
    <w:rsid w:val="00CA4977"/>
    <w:rsid w:val="00CA499F"/>
    <w:rsid w:val="00CA4A7A"/>
    <w:rsid w:val="00CA4A87"/>
    <w:rsid w:val="00CA4B04"/>
    <w:rsid w:val="00CA4B11"/>
    <w:rsid w:val="00CA4B23"/>
    <w:rsid w:val="00CA4B38"/>
    <w:rsid w:val="00CA4C4E"/>
    <w:rsid w:val="00CA4D35"/>
    <w:rsid w:val="00CA4DD7"/>
    <w:rsid w:val="00CA4E3D"/>
    <w:rsid w:val="00CA4E6D"/>
    <w:rsid w:val="00CA4E95"/>
    <w:rsid w:val="00CA4EC7"/>
    <w:rsid w:val="00CA4EEB"/>
    <w:rsid w:val="00CA4F15"/>
    <w:rsid w:val="00CA4F30"/>
    <w:rsid w:val="00CA4F91"/>
    <w:rsid w:val="00CA5136"/>
    <w:rsid w:val="00CA5171"/>
    <w:rsid w:val="00CA51CB"/>
    <w:rsid w:val="00CA524B"/>
    <w:rsid w:val="00CA528B"/>
    <w:rsid w:val="00CA544E"/>
    <w:rsid w:val="00CA546D"/>
    <w:rsid w:val="00CA5849"/>
    <w:rsid w:val="00CA585B"/>
    <w:rsid w:val="00CA58C1"/>
    <w:rsid w:val="00CA58C5"/>
    <w:rsid w:val="00CA58D4"/>
    <w:rsid w:val="00CA599D"/>
    <w:rsid w:val="00CA59CA"/>
    <w:rsid w:val="00CA5AAB"/>
    <w:rsid w:val="00CA5AAC"/>
    <w:rsid w:val="00CA5B49"/>
    <w:rsid w:val="00CA5BF6"/>
    <w:rsid w:val="00CA5C17"/>
    <w:rsid w:val="00CA5C3D"/>
    <w:rsid w:val="00CA5C60"/>
    <w:rsid w:val="00CA5CB7"/>
    <w:rsid w:val="00CA5D20"/>
    <w:rsid w:val="00CA5D4D"/>
    <w:rsid w:val="00CA5D93"/>
    <w:rsid w:val="00CA5E08"/>
    <w:rsid w:val="00CA5ED2"/>
    <w:rsid w:val="00CA5FB0"/>
    <w:rsid w:val="00CA5FE3"/>
    <w:rsid w:val="00CA5FE7"/>
    <w:rsid w:val="00CA6074"/>
    <w:rsid w:val="00CA6082"/>
    <w:rsid w:val="00CA60D4"/>
    <w:rsid w:val="00CA611E"/>
    <w:rsid w:val="00CA61CA"/>
    <w:rsid w:val="00CA62E7"/>
    <w:rsid w:val="00CA63B4"/>
    <w:rsid w:val="00CA644B"/>
    <w:rsid w:val="00CA64D6"/>
    <w:rsid w:val="00CA64DA"/>
    <w:rsid w:val="00CA6550"/>
    <w:rsid w:val="00CA6596"/>
    <w:rsid w:val="00CA65B1"/>
    <w:rsid w:val="00CA6601"/>
    <w:rsid w:val="00CA660F"/>
    <w:rsid w:val="00CA6651"/>
    <w:rsid w:val="00CA6661"/>
    <w:rsid w:val="00CA66CF"/>
    <w:rsid w:val="00CA66D6"/>
    <w:rsid w:val="00CA6799"/>
    <w:rsid w:val="00CA67BA"/>
    <w:rsid w:val="00CA6862"/>
    <w:rsid w:val="00CA68C6"/>
    <w:rsid w:val="00CA6925"/>
    <w:rsid w:val="00CA69BE"/>
    <w:rsid w:val="00CA69CA"/>
    <w:rsid w:val="00CA6A59"/>
    <w:rsid w:val="00CA6AC1"/>
    <w:rsid w:val="00CA6C1D"/>
    <w:rsid w:val="00CA6CEC"/>
    <w:rsid w:val="00CA6D5E"/>
    <w:rsid w:val="00CA6E0E"/>
    <w:rsid w:val="00CA6E73"/>
    <w:rsid w:val="00CA6F74"/>
    <w:rsid w:val="00CA700E"/>
    <w:rsid w:val="00CA7052"/>
    <w:rsid w:val="00CA706F"/>
    <w:rsid w:val="00CA7108"/>
    <w:rsid w:val="00CA7144"/>
    <w:rsid w:val="00CA7171"/>
    <w:rsid w:val="00CA718F"/>
    <w:rsid w:val="00CA7190"/>
    <w:rsid w:val="00CA7395"/>
    <w:rsid w:val="00CA74F5"/>
    <w:rsid w:val="00CA7533"/>
    <w:rsid w:val="00CA753B"/>
    <w:rsid w:val="00CA755A"/>
    <w:rsid w:val="00CA75C9"/>
    <w:rsid w:val="00CA761C"/>
    <w:rsid w:val="00CA76A1"/>
    <w:rsid w:val="00CA76B9"/>
    <w:rsid w:val="00CA7730"/>
    <w:rsid w:val="00CA7734"/>
    <w:rsid w:val="00CA7768"/>
    <w:rsid w:val="00CA776B"/>
    <w:rsid w:val="00CA77D9"/>
    <w:rsid w:val="00CA783E"/>
    <w:rsid w:val="00CA789E"/>
    <w:rsid w:val="00CA78F9"/>
    <w:rsid w:val="00CA7951"/>
    <w:rsid w:val="00CA79AE"/>
    <w:rsid w:val="00CA79EB"/>
    <w:rsid w:val="00CA7A5D"/>
    <w:rsid w:val="00CA7A9C"/>
    <w:rsid w:val="00CA7ADF"/>
    <w:rsid w:val="00CA7B0B"/>
    <w:rsid w:val="00CA7BBF"/>
    <w:rsid w:val="00CA7BD0"/>
    <w:rsid w:val="00CA7D3A"/>
    <w:rsid w:val="00CA7E5A"/>
    <w:rsid w:val="00CA7ED5"/>
    <w:rsid w:val="00CA7FCF"/>
    <w:rsid w:val="00CB0045"/>
    <w:rsid w:val="00CB00A4"/>
    <w:rsid w:val="00CB01BE"/>
    <w:rsid w:val="00CB01F8"/>
    <w:rsid w:val="00CB0246"/>
    <w:rsid w:val="00CB025D"/>
    <w:rsid w:val="00CB0275"/>
    <w:rsid w:val="00CB0285"/>
    <w:rsid w:val="00CB029B"/>
    <w:rsid w:val="00CB02E1"/>
    <w:rsid w:val="00CB034A"/>
    <w:rsid w:val="00CB039F"/>
    <w:rsid w:val="00CB03A4"/>
    <w:rsid w:val="00CB043D"/>
    <w:rsid w:val="00CB044C"/>
    <w:rsid w:val="00CB050F"/>
    <w:rsid w:val="00CB0539"/>
    <w:rsid w:val="00CB05F8"/>
    <w:rsid w:val="00CB07DC"/>
    <w:rsid w:val="00CB08A0"/>
    <w:rsid w:val="00CB094C"/>
    <w:rsid w:val="00CB0973"/>
    <w:rsid w:val="00CB0A20"/>
    <w:rsid w:val="00CB0ACF"/>
    <w:rsid w:val="00CB0AD9"/>
    <w:rsid w:val="00CB0B2A"/>
    <w:rsid w:val="00CB0B7F"/>
    <w:rsid w:val="00CB0C5D"/>
    <w:rsid w:val="00CB0D4E"/>
    <w:rsid w:val="00CB0D5C"/>
    <w:rsid w:val="00CB0D6C"/>
    <w:rsid w:val="00CB0E34"/>
    <w:rsid w:val="00CB0E3D"/>
    <w:rsid w:val="00CB0FA4"/>
    <w:rsid w:val="00CB1046"/>
    <w:rsid w:val="00CB1116"/>
    <w:rsid w:val="00CB11AE"/>
    <w:rsid w:val="00CB11B6"/>
    <w:rsid w:val="00CB11B7"/>
    <w:rsid w:val="00CB125A"/>
    <w:rsid w:val="00CB144D"/>
    <w:rsid w:val="00CB15A0"/>
    <w:rsid w:val="00CB1686"/>
    <w:rsid w:val="00CB171E"/>
    <w:rsid w:val="00CB17E2"/>
    <w:rsid w:val="00CB1848"/>
    <w:rsid w:val="00CB184C"/>
    <w:rsid w:val="00CB1882"/>
    <w:rsid w:val="00CB1911"/>
    <w:rsid w:val="00CB1AEC"/>
    <w:rsid w:val="00CB1C0D"/>
    <w:rsid w:val="00CB1CC2"/>
    <w:rsid w:val="00CB1D18"/>
    <w:rsid w:val="00CB1EAB"/>
    <w:rsid w:val="00CB1EAF"/>
    <w:rsid w:val="00CB1EBE"/>
    <w:rsid w:val="00CB1EF2"/>
    <w:rsid w:val="00CB1F17"/>
    <w:rsid w:val="00CB1FBF"/>
    <w:rsid w:val="00CB2015"/>
    <w:rsid w:val="00CB205A"/>
    <w:rsid w:val="00CB2098"/>
    <w:rsid w:val="00CB20B1"/>
    <w:rsid w:val="00CB2137"/>
    <w:rsid w:val="00CB21B0"/>
    <w:rsid w:val="00CB21C0"/>
    <w:rsid w:val="00CB2237"/>
    <w:rsid w:val="00CB227E"/>
    <w:rsid w:val="00CB22EC"/>
    <w:rsid w:val="00CB2511"/>
    <w:rsid w:val="00CB2518"/>
    <w:rsid w:val="00CB251A"/>
    <w:rsid w:val="00CB2724"/>
    <w:rsid w:val="00CB29E1"/>
    <w:rsid w:val="00CB2A18"/>
    <w:rsid w:val="00CB2ABF"/>
    <w:rsid w:val="00CB2B09"/>
    <w:rsid w:val="00CB2BAD"/>
    <w:rsid w:val="00CB2BF8"/>
    <w:rsid w:val="00CB2C20"/>
    <w:rsid w:val="00CB2C72"/>
    <w:rsid w:val="00CB2C94"/>
    <w:rsid w:val="00CB2CF2"/>
    <w:rsid w:val="00CB2D9C"/>
    <w:rsid w:val="00CB2E2B"/>
    <w:rsid w:val="00CB2F89"/>
    <w:rsid w:val="00CB2FB3"/>
    <w:rsid w:val="00CB2FEB"/>
    <w:rsid w:val="00CB3000"/>
    <w:rsid w:val="00CB303B"/>
    <w:rsid w:val="00CB311E"/>
    <w:rsid w:val="00CB31D5"/>
    <w:rsid w:val="00CB31DD"/>
    <w:rsid w:val="00CB31E1"/>
    <w:rsid w:val="00CB31ED"/>
    <w:rsid w:val="00CB322D"/>
    <w:rsid w:val="00CB3233"/>
    <w:rsid w:val="00CB3281"/>
    <w:rsid w:val="00CB3332"/>
    <w:rsid w:val="00CB3333"/>
    <w:rsid w:val="00CB33CC"/>
    <w:rsid w:val="00CB3558"/>
    <w:rsid w:val="00CB35A6"/>
    <w:rsid w:val="00CB35B2"/>
    <w:rsid w:val="00CB36CC"/>
    <w:rsid w:val="00CB3738"/>
    <w:rsid w:val="00CB3739"/>
    <w:rsid w:val="00CB37A1"/>
    <w:rsid w:val="00CB37B0"/>
    <w:rsid w:val="00CB382D"/>
    <w:rsid w:val="00CB384C"/>
    <w:rsid w:val="00CB38EA"/>
    <w:rsid w:val="00CB3994"/>
    <w:rsid w:val="00CB39D9"/>
    <w:rsid w:val="00CB39E8"/>
    <w:rsid w:val="00CB3A00"/>
    <w:rsid w:val="00CB3A25"/>
    <w:rsid w:val="00CB3A44"/>
    <w:rsid w:val="00CB3AC5"/>
    <w:rsid w:val="00CB3B29"/>
    <w:rsid w:val="00CB3BA3"/>
    <w:rsid w:val="00CB3C0D"/>
    <w:rsid w:val="00CB3CFC"/>
    <w:rsid w:val="00CB3D34"/>
    <w:rsid w:val="00CB3D3E"/>
    <w:rsid w:val="00CB3DC3"/>
    <w:rsid w:val="00CB3E99"/>
    <w:rsid w:val="00CB3EDA"/>
    <w:rsid w:val="00CB3EFE"/>
    <w:rsid w:val="00CB3F45"/>
    <w:rsid w:val="00CB407B"/>
    <w:rsid w:val="00CB40F7"/>
    <w:rsid w:val="00CB4262"/>
    <w:rsid w:val="00CB4286"/>
    <w:rsid w:val="00CB42A8"/>
    <w:rsid w:val="00CB433A"/>
    <w:rsid w:val="00CB4344"/>
    <w:rsid w:val="00CB441F"/>
    <w:rsid w:val="00CB442E"/>
    <w:rsid w:val="00CB4443"/>
    <w:rsid w:val="00CB44C1"/>
    <w:rsid w:val="00CB44DB"/>
    <w:rsid w:val="00CB45AA"/>
    <w:rsid w:val="00CB4623"/>
    <w:rsid w:val="00CB46A3"/>
    <w:rsid w:val="00CB46C0"/>
    <w:rsid w:val="00CB4803"/>
    <w:rsid w:val="00CB499A"/>
    <w:rsid w:val="00CB4A45"/>
    <w:rsid w:val="00CB4A57"/>
    <w:rsid w:val="00CB4BD8"/>
    <w:rsid w:val="00CB4C6C"/>
    <w:rsid w:val="00CB4D2E"/>
    <w:rsid w:val="00CB4D32"/>
    <w:rsid w:val="00CB4DEA"/>
    <w:rsid w:val="00CB4E1E"/>
    <w:rsid w:val="00CB4E22"/>
    <w:rsid w:val="00CB4ED5"/>
    <w:rsid w:val="00CB4FCF"/>
    <w:rsid w:val="00CB5004"/>
    <w:rsid w:val="00CB505E"/>
    <w:rsid w:val="00CB50A9"/>
    <w:rsid w:val="00CB5116"/>
    <w:rsid w:val="00CB5176"/>
    <w:rsid w:val="00CB51DB"/>
    <w:rsid w:val="00CB520E"/>
    <w:rsid w:val="00CB5223"/>
    <w:rsid w:val="00CB5256"/>
    <w:rsid w:val="00CB53B8"/>
    <w:rsid w:val="00CB5585"/>
    <w:rsid w:val="00CB55B6"/>
    <w:rsid w:val="00CB569F"/>
    <w:rsid w:val="00CB56E6"/>
    <w:rsid w:val="00CB588B"/>
    <w:rsid w:val="00CB58F5"/>
    <w:rsid w:val="00CB58F9"/>
    <w:rsid w:val="00CB596E"/>
    <w:rsid w:val="00CB5AF7"/>
    <w:rsid w:val="00CB5C16"/>
    <w:rsid w:val="00CB5C66"/>
    <w:rsid w:val="00CB5D31"/>
    <w:rsid w:val="00CB5D56"/>
    <w:rsid w:val="00CB5D8D"/>
    <w:rsid w:val="00CB5E7C"/>
    <w:rsid w:val="00CB5EA8"/>
    <w:rsid w:val="00CB5F1D"/>
    <w:rsid w:val="00CB5FFF"/>
    <w:rsid w:val="00CB6020"/>
    <w:rsid w:val="00CB60E4"/>
    <w:rsid w:val="00CB6142"/>
    <w:rsid w:val="00CB6290"/>
    <w:rsid w:val="00CB6298"/>
    <w:rsid w:val="00CB6329"/>
    <w:rsid w:val="00CB63A9"/>
    <w:rsid w:val="00CB64CD"/>
    <w:rsid w:val="00CB64D8"/>
    <w:rsid w:val="00CB6562"/>
    <w:rsid w:val="00CB66C2"/>
    <w:rsid w:val="00CB66C4"/>
    <w:rsid w:val="00CB6706"/>
    <w:rsid w:val="00CB67E0"/>
    <w:rsid w:val="00CB67F1"/>
    <w:rsid w:val="00CB6814"/>
    <w:rsid w:val="00CB6860"/>
    <w:rsid w:val="00CB688E"/>
    <w:rsid w:val="00CB6932"/>
    <w:rsid w:val="00CB69A8"/>
    <w:rsid w:val="00CB6A20"/>
    <w:rsid w:val="00CB6A55"/>
    <w:rsid w:val="00CB6B6D"/>
    <w:rsid w:val="00CB6B6F"/>
    <w:rsid w:val="00CB6BDB"/>
    <w:rsid w:val="00CB6C07"/>
    <w:rsid w:val="00CB6C42"/>
    <w:rsid w:val="00CB6D6C"/>
    <w:rsid w:val="00CB6DEC"/>
    <w:rsid w:val="00CB6F64"/>
    <w:rsid w:val="00CB6FF6"/>
    <w:rsid w:val="00CB715A"/>
    <w:rsid w:val="00CB7164"/>
    <w:rsid w:val="00CB71B2"/>
    <w:rsid w:val="00CB72E6"/>
    <w:rsid w:val="00CB7385"/>
    <w:rsid w:val="00CB73D7"/>
    <w:rsid w:val="00CB74DC"/>
    <w:rsid w:val="00CB7615"/>
    <w:rsid w:val="00CB761A"/>
    <w:rsid w:val="00CB761E"/>
    <w:rsid w:val="00CB7650"/>
    <w:rsid w:val="00CB7653"/>
    <w:rsid w:val="00CB7677"/>
    <w:rsid w:val="00CB767A"/>
    <w:rsid w:val="00CB770B"/>
    <w:rsid w:val="00CB787F"/>
    <w:rsid w:val="00CB7883"/>
    <w:rsid w:val="00CB788F"/>
    <w:rsid w:val="00CB79E8"/>
    <w:rsid w:val="00CB7A41"/>
    <w:rsid w:val="00CB7A6C"/>
    <w:rsid w:val="00CB7AB7"/>
    <w:rsid w:val="00CB7BDE"/>
    <w:rsid w:val="00CB7BEE"/>
    <w:rsid w:val="00CB7C6F"/>
    <w:rsid w:val="00CB7C86"/>
    <w:rsid w:val="00CB7CDB"/>
    <w:rsid w:val="00CB7D39"/>
    <w:rsid w:val="00CB7D44"/>
    <w:rsid w:val="00CB7D58"/>
    <w:rsid w:val="00CB7E3E"/>
    <w:rsid w:val="00CB7E4E"/>
    <w:rsid w:val="00CB7F39"/>
    <w:rsid w:val="00CB7FA7"/>
    <w:rsid w:val="00CB7FB0"/>
    <w:rsid w:val="00CC00DD"/>
    <w:rsid w:val="00CC0147"/>
    <w:rsid w:val="00CC01C9"/>
    <w:rsid w:val="00CC030C"/>
    <w:rsid w:val="00CC0357"/>
    <w:rsid w:val="00CC038B"/>
    <w:rsid w:val="00CC0417"/>
    <w:rsid w:val="00CC0426"/>
    <w:rsid w:val="00CC0437"/>
    <w:rsid w:val="00CC0644"/>
    <w:rsid w:val="00CC06AE"/>
    <w:rsid w:val="00CC073F"/>
    <w:rsid w:val="00CC0758"/>
    <w:rsid w:val="00CC07D7"/>
    <w:rsid w:val="00CC089E"/>
    <w:rsid w:val="00CC0931"/>
    <w:rsid w:val="00CC0A3B"/>
    <w:rsid w:val="00CC0A73"/>
    <w:rsid w:val="00CC0A82"/>
    <w:rsid w:val="00CC0AE3"/>
    <w:rsid w:val="00CC0B4A"/>
    <w:rsid w:val="00CC0B93"/>
    <w:rsid w:val="00CC0BBE"/>
    <w:rsid w:val="00CC0C20"/>
    <w:rsid w:val="00CC0C60"/>
    <w:rsid w:val="00CC0C64"/>
    <w:rsid w:val="00CC0D63"/>
    <w:rsid w:val="00CC0D6A"/>
    <w:rsid w:val="00CC0F22"/>
    <w:rsid w:val="00CC0F34"/>
    <w:rsid w:val="00CC1025"/>
    <w:rsid w:val="00CC103D"/>
    <w:rsid w:val="00CC1107"/>
    <w:rsid w:val="00CC124C"/>
    <w:rsid w:val="00CC1422"/>
    <w:rsid w:val="00CC1434"/>
    <w:rsid w:val="00CC15EB"/>
    <w:rsid w:val="00CC17EC"/>
    <w:rsid w:val="00CC18CA"/>
    <w:rsid w:val="00CC1A4B"/>
    <w:rsid w:val="00CC1AD4"/>
    <w:rsid w:val="00CC1BF3"/>
    <w:rsid w:val="00CC1D6C"/>
    <w:rsid w:val="00CC1D76"/>
    <w:rsid w:val="00CC1E2A"/>
    <w:rsid w:val="00CC1EB0"/>
    <w:rsid w:val="00CC1FE1"/>
    <w:rsid w:val="00CC213C"/>
    <w:rsid w:val="00CC238E"/>
    <w:rsid w:val="00CC23BA"/>
    <w:rsid w:val="00CC242A"/>
    <w:rsid w:val="00CC242C"/>
    <w:rsid w:val="00CC24A4"/>
    <w:rsid w:val="00CC2517"/>
    <w:rsid w:val="00CC2585"/>
    <w:rsid w:val="00CC25CA"/>
    <w:rsid w:val="00CC262F"/>
    <w:rsid w:val="00CC26C8"/>
    <w:rsid w:val="00CC2781"/>
    <w:rsid w:val="00CC27D6"/>
    <w:rsid w:val="00CC285A"/>
    <w:rsid w:val="00CC287E"/>
    <w:rsid w:val="00CC28ED"/>
    <w:rsid w:val="00CC2A76"/>
    <w:rsid w:val="00CC2ABB"/>
    <w:rsid w:val="00CC2B91"/>
    <w:rsid w:val="00CC2C26"/>
    <w:rsid w:val="00CC2C28"/>
    <w:rsid w:val="00CC2C8C"/>
    <w:rsid w:val="00CC2CA4"/>
    <w:rsid w:val="00CC2CDA"/>
    <w:rsid w:val="00CC2CEC"/>
    <w:rsid w:val="00CC2D91"/>
    <w:rsid w:val="00CC2E22"/>
    <w:rsid w:val="00CC2E5E"/>
    <w:rsid w:val="00CC2E8F"/>
    <w:rsid w:val="00CC2F6C"/>
    <w:rsid w:val="00CC2FFD"/>
    <w:rsid w:val="00CC3036"/>
    <w:rsid w:val="00CC3168"/>
    <w:rsid w:val="00CC317D"/>
    <w:rsid w:val="00CC31FF"/>
    <w:rsid w:val="00CC32D7"/>
    <w:rsid w:val="00CC3328"/>
    <w:rsid w:val="00CC3338"/>
    <w:rsid w:val="00CC33A9"/>
    <w:rsid w:val="00CC3446"/>
    <w:rsid w:val="00CC344C"/>
    <w:rsid w:val="00CC3528"/>
    <w:rsid w:val="00CC352C"/>
    <w:rsid w:val="00CC353F"/>
    <w:rsid w:val="00CC3552"/>
    <w:rsid w:val="00CC3570"/>
    <w:rsid w:val="00CC3585"/>
    <w:rsid w:val="00CC35B6"/>
    <w:rsid w:val="00CC36D7"/>
    <w:rsid w:val="00CC36FA"/>
    <w:rsid w:val="00CC3718"/>
    <w:rsid w:val="00CC374F"/>
    <w:rsid w:val="00CC38F9"/>
    <w:rsid w:val="00CC3971"/>
    <w:rsid w:val="00CC39B0"/>
    <w:rsid w:val="00CC39E2"/>
    <w:rsid w:val="00CC39F7"/>
    <w:rsid w:val="00CC3A4C"/>
    <w:rsid w:val="00CC3AA9"/>
    <w:rsid w:val="00CC3B1E"/>
    <w:rsid w:val="00CC3B8D"/>
    <w:rsid w:val="00CC3CB2"/>
    <w:rsid w:val="00CC3CE2"/>
    <w:rsid w:val="00CC3DB5"/>
    <w:rsid w:val="00CC3E98"/>
    <w:rsid w:val="00CC3FEF"/>
    <w:rsid w:val="00CC4006"/>
    <w:rsid w:val="00CC409D"/>
    <w:rsid w:val="00CC40F9"/>
    <w:rsid w:val="00CC4102"/>
    <w:rsid w:val="00CC412A"/>
    <w:rsid w:val="00CC41D8"/>
    <w:rsid w:val="00CC422D"/>
    <w:rsid w:val="00CC4287"/>
    <w:rsid w:val="00CC43A8"/>
    <w:rsid w:val="00CC4445"/>
    <w:rsid w:val="00CC461D"/>
    <w:rsid w:val="00CC46C4"/>
    <w:rsid w:val="00CC4893"/>
    <w:rsid w:val="00CC495B"/>
    <w:rsid w:val="00CC4989"/>
    <w:rsid w:val="00CC49E3"/>
    <w:rsid w:val="00CC4ABC"/>
    <w:rsid w:val="00CC4C17"/>
    <w:rsid w:val="00CC4C8F"/>
    <w:rsid w:val="00CC4CA5"/>
    <w:rsid w:val="00CC4D2F"/>
    <w:rsid w:val="00CC4D9B"/>
    <w:rsid w:val="00CC4E55"/>
    <w:rsid w:val="00CC4EEC"/>
    <w:rsid w:val="00CC4F3B"/>
    <w:rsid w:val="00CC503F"/>
    <w:rsid w:val="00CC504D"/>
    <w:rsid w:val="00CC509C"/>
    <w:rsid w:val="00CC5198"/>
    <w:rsid w:val="00CC5256"/>
    <w:rsid w:val="00CC5258"/>
    <w:rsid w:val="00CC5269"/>
    <w:rsid w:val="00CC5271"/>
    <w:rsid w:val="00CC52D5"/>
    <w:rsid w:val="00CC53BB"/>
    <w:rsid w:val="00CC53D2"/>
    <w:rsid w:val="00CC5426"/>
    <w:rsid w:val="00CC550F"/>
    <w:rsid w:val="00CC559A"/>
    <w:rsid w:val="00CC55AA"/>
    <w:rsid w:val="00CC55CC"/>
    <w:rsid w:val="00CC55F1"/>
    <w:rsid w:val="00CC5660"/>
    <w:rsid w:val="00CC569A"/>
    <w:rsid w:val="00CC56E3"/>
    <w:rsid w:val="00CC56E8"/>
    <w:rsid w:val="00CC5718"/>
    <w:rsid w:val="00CC5724"/>
    <w:rsid w:val="00CC57B8"/>
    <w:rsid w:val="00CC5901"/>
    <w:rsid w:val="00CC5A29"/>
    <w:rsid w:val="00CC5A96"/>
    <w:rsid w:val="00CC5A97"/>
    <w:rsid w:val="00CC5ACA"/>
    <w:rsid w:val="00CC5ADB"/>
    <w:rsid w:val="00CC5AF2"/>
    <w:rsid w:val="00CC5B03"/>
    <w:rsid w:val="00CC5B62"/>
    <w:rsid w:val="00CC5BB7"/>
    <w:rsid w:val="00CC5BC2"/>
    <w:rsid w:val="00CC5C5B"/>
    <w:rsid w:val="00CC5CE8"/>
    <w:rsid w:val="00CC5DA3"/>
    <w:rsid w:val="00CC5EBA"/>
    <w:rsid w:val="00CC5ED1"/>
    <w:rsid w:val="00CC5F08"/>
    <w:rsid w:val="00CC5FFE"/>
    <w:rsid w:val="00CC6144"/>
    <w:rsid w:val="00CC6181"/>
    <w:rsid w:val="00CC61D0"/>
    <w:rsid w:val="00CC61D8"/>
    <w:rsid w:val="00CC61EB"/>
    <w:rsid w:val="00CC61F6"/>
    <w:rsid w:val="00CC6221"/>
    <w:rsid w:val="00CC6241"/>
    <w:rsid w:val="00CC6256"/>
    <w:rsid w:val="00CC6279"/>
    <w:rsid w:val="00CC62D9"/>
    <w:rsid w:val="00CC643C"/>
    <w:rsid w:val="00CC6487"/>
    <w:rsid w:val="00CC6510"/>
    <w:rsid w:val="00CC6518"/>
    <w:rsid w:val="00CC6593"/>
    <w:rsid w:val="00CC65BD"/>
    <w:rsid w:val="00CC66E2"/>
    <w:rsid w:val="00CC684C"/>
    <w:rsid w:val="00CC6866"/>
    <w:rsid w:val="00CC6868"/>
    <w:rsid w:val="00CC6874"/>
    <w:rsid w:val="00CC68DD"/>
    <w:rsid w:val="00CC6911"/>
    <w:rsid w:val="00CC6A12"/>
    <w:rsid w:val="00CC6A6F"/>
    <w:rsid w:val="00CC6A91"/>
    <w:rsid w:val="00CC6AF5"/>
    <w:rsid w:val="00CC6B6A"/>
    <w:rsid w:val="00CC6B6E"/>
    <w:rsid w:val="00CC6B76"/>
    <w:rsid w:val="00CC6B9E"/>
    <w:rsid w:val="00CC6BE6"/>
    <w:rsid w:val="00CC6D61"/>
    <w:rsid w:val="00CC6DE7"/>
    <w:rsid w:val="00CC6DF8"/>
    <w:rsid w:val="00CC6E0F"/>
    <w:rsid w:val="00CC6EB5"/>
    <w:rsid w:val="00CC6EC3"/>
    <w:rsid w:val="00CC6F75"/>
    <w:rsid w:val="00CC6FC4"/>
    <w:rsid w:val="00CC703C"/>
    <w:rsid w:val="00CC7074"/>
    <w:rsid w:val="00CC7093"/>
    <w:rsid w:val="00CC709A"/>
    <w:rsid w:val="00CC716F"/>
    <w:rsid w:val="00CC71A6"/>
    <w:rsid w:val="00CC71DA"/>
    <w:rsid w:val="00CC71E8"/>
    <w:rsid w:val="00CC71E9"/>
    <w:rsid w:val="00CC72CD"/>
    <w:rsid w:val="00CC72D1"/>
    <w:rsid w:val="00CC72FB"/>
    <w:rsid w:val="00CC7324"/>
    <w:rsid w:val="00CC7336"/>
    <w:rsid w:val="00CC7398"/>
    <w:rsid w:val="00CC750F"/>
    <w:rsid w:val="00CC75EC"/>
    <w:rsid w:val="00CC764B"/>
    <w:rsid w:val="00CC7687"/>
    <w:rsid w:val="00CC76A3"/>
    <w:rsid w:val="00CC76A4"/>
    <w:rsid w:val="00CC7718"/>
    <w:rsid w:val="00CC7846"/>
    <w:rsid w:val="00CC78A3"/>
    <w:rsid w:val="00CC78AF"/>
    <w:rsid w:val="00CC78EA"/>
    <w:rsid w:val="00CC7A67"/>
    <w:rsid w:val="00CC7B6B"/>
    <w:rsid w:val="00CC7CC9"/>
    <w:rsid w:val="00CC7CDD"/>
    <w:rsid w:val="00CC7D35"/>
    <w:rsid w:val="00CC7D5E"/>
    <w:rsid w:val="00CC7D92"/>
    <w:rsid w:val="00CC7E7F"/>
    <w:rsid w:val="00CC7EA1"/>
    <w:rsid w:val="00CC7EFF"/>
    <w:rsid w:val="00CC7F12"/>
    <w:rsid w:val="00CC7F18"/>
    <w:rsid w:val="00CC7F1D"/>
    <w:rsid w:val="00CC7FAC"/>
    <w:rsid w:val="00CD0005"/>
    <w:rsid w:val="00CD00C4"/>
    <w:rsid w:val="00CD0104"/>
    <w:rsid w:val="00CD0153"/>
    <w:rsid w:val="00CD016B"/>
    <w:rsid w:val="00CD01DC"/>
    <w:rsid w:val="00CD021B"/>
    <w:rsid w:val="00CD0292"/>
    <w:rsid w:val="00CD029C"/>
    <w:rsid w:val="00CD02DC"/>
    <w:rsid w:val="00CD02E2"/>
    <w:rsid w:val="00CD02F1"/>
    <w:rsid w:val="00CD02F4"/>
    <w:rsid w:val="00CD033E"/>
    <w:rsid w:val="00CD0419"/>
    <w:rsid w:val="00CD0426"/>
    <w:rsid w:val="00CD0464"/>
    <w:rsid w:val="00CD0472"/>
    <w:rsid w:val="00CD048A"/>
    <w:rsid w:val="00CD04FB"/>
    <w:rsid w:val="00CD0544"/>
    <w:rsid w:val="00CD0598"/>
    <w:rsid w:val="00CD064B"/>
    <w:rsid w:val="00CD0697"/>
    <w:rsid w:val="00CD06B2"/>
    <w:rsid w:val="00CD06E3"/>
    <w:rsid w:val="00CD06ED"/>
    <w:rsid w:val="00CD075D"/>
    <w:rsid w:val="00CD0776"/>
    <w:rsid w:val="00CD0796"/>
    <w:rsid w:val="00CD0829"/>
    <w:rsid w:val="00CD086B"/>
    <w:rsid w:val="00CD08DA"/>
    <w:rsid w:val="00CD096A"/>
    <w:rsid w:val="00CD09B2"/>
    <w:rsid w:val="00CD09F8"/>
    <w:rsid w:val="00CD0A09"/>
    <w:rsid w:val="00CD0A0D"/>
    <w:rsid w:val="00CD0AEC"/>
    <w:rsid w:val="00CD0BB8"/>
    <w:rsid w:val="00CD0C1A"/>
    <w:rsid w:val="00CD0C2E"/>
    <w:rsid w:val="00CD0C73"/>
    <w:rsid w:val="00CD0C8F"/>
    <w:rsid w:val="00CD0CEB"/>
    <w:rsid w:val="00CD0DB3"/>
    <w:rsid w:val="00CD0E90"/>
    <w:rsid w:val="00CD0F99"/>
    <w:rsid w:val="00CD0FB5"/>
    <w:rsid w:val="00CD1012"/>
    <w:rsid w:val="00CD112F"/>
    <w:rsid w:val="00CD119D"/>
    <w:rsid w:val="00CD1277"/>
    <w:rsid w:val="00CD128A"/>
    <w:rsid w:val="00CD13AF"/>
    <w:rsid w:val="00CD13C3"/>
    <w:rsid w:val="00CD13CE"/>
    <w:rsid w:val="00CD1406"/>
    <w:rsid w:val="00CD14A1"/>
    <w:rsid w:val="00CD14B1"/>
    <w:rsid w:val="00CD1501"/>
    <w:rsid w:val="00CD1586"/>
    <w:rsid w:val="00CD15DA"/>
    <w:rsid w:val="00CD1606"/>
    <w:rsid w:val="00CD1704"/>
    <w:rsid w:val="00CD170C"/>
    <w:rsid w:val="00CD1751"/>
    <w:rsid w:val="00CD1797"/>
    <w:rsid w:val="00CD17A3"/>
    <w:rsid w:val="00CD17B3"/>
    <w:rsid w:val="00CD182E"/>
    <w:rsid w:val="00CD191D"/>
    <w:rsid w:val="00CD1952"/>
    <w:rsid w:val="00CD198D"/>
    <w:rsid w:val="00CD19CE"/>
    <w:rsid w:val="00CD19D6"/>
    <w:rsid w:val="00CD19E4"/>
    <w:rsid w:val="00CD19ED"/>
    <w:rsid w:val="00CD1AB6"/>
    <w:rsid w:val="00CD1B21"/>
    <w:rsid w:val="00CD1BE9"/>
    <w:rsid w:val="00CD1DC8"/>
    <w:rsid w:val="00CD1DDB"/>
    <w:rsid w:val="00CD1E86"/>
    <w:rsid w:val="00CD1EA9"/>
    <w:rsid w:val="00CD1F07"/>
    <w:rsid w:val="00CD1F26"/>
    <w:rsid w:val="00CD1F2D"/>
    <w:rsid w:val="00CD1F8F"/>
    <w:rsid w:val="00CD1FC0"/>
    <w:rsid w:val="00CD20EF"/>
    <w:rsid w:val="00CD21E2"/>
    <w:rsid w:val="00CD2234"/>
    <w:rsid w:val="00CD22D0"/>
    <w:rsid w:val="00CD2337"/>
    <w:rsid w:val="00CD233C"/>
    <w:rsid w:val="00CD23F2"/>
    <w:rsid w:val="00CD2492"/>
    <w:rsid w:val="00CD24E1"/>
    <w:rsid w:val="00CD25AD"/>
    <w:rsid w:val="00CD2658"/>
    <w:rsid w:val="00CD2686"/>
    <w:rsid w:val="00CD26A4"/>
    <w:rsid w:val="00CD26B0"/>
    <w:rsid w:val="00CD2709"/>
    <w:rsid w:val="00CD2734"/>
    <w:rsid w:val="00CD27C6"/>
    <w:rsid w:val="00CD281A"/>
    <w:rsid w:val="00CD2821"/>
    <w:rsid w:val="00CD2879"/>
    <w:rsid w:val="00CD28A6"/>
    <w:rsid w:val="00CD29DF"/>
    <w:rsid w:val="00CD29F3"/>
    <w:rsid w:val="00CD2A39"/>
    <w:rsid w:val="00CD2C3C"/>
    <w:rsid w:val="00CD2CB2"/>
    <w:rsid w:val="00CD2CDE"/>
    <w:rsid w:val="00CD2D42"/>
    <w:rsid w:val="00CD2DF6"/>
    <w:rsid w:val="00CD2E2D"/>
    <w:rsid w:val="00CD2E35"/>
    <w:rsid w:val="00CD2E8A"/>
    <w:rsid w:val="00CD2E96"/>
    <w:rsid w:val="00CD2F24"/>
    <w:rsid w:val="00CD302C"/>
    <w:rsid w:val="00CD311C"/>
    <w:rsid w:val="00CD31B8"/>
    <w:rsid w:val="00CD31C0"/>
    <w:rsid w:val="00CD31C1"/>
    <w:rsid w:val="00CD31E6"/>
    <w:rsid w:val="00CD320D"/>
    <w:rsid w:val="00CD3223"/>
    <w:rsid w:val="00CD3287"/>
    <w:rsid w:val="00CD32CB"/>
    <w:rsid w:val="00CD3333"/>
    <w:rsid w:val="00CD3372"/>
    <w:rsid w:val="00CD33D2"/>
    <w:rsid w:val="00CD3405"/>
    <w:rsid w:val="00CD3460"/>
    <w:rsid w:val="00CD348B"/>
    <w:rsid w:val="00CD34C1"/>
    <w:rsid w:val="00CD3512"/>
    <w:rsid w:val="00CD35CF"/>
    <w:rsid w:val="00CD36CA"/>
    <w:rsid w:val="00CD36D0"/>
    <w:rsid w:val="00CD36F2"/>
    <w:rsid w:val="00CD370F"/>
    <w:rsid w:val="00CD3773"/>
    <w:rsid w:val="00CD3777"/>
    <w:rsid w:val="00CD378C"/>
    <w:rsid w:val="00CD37DF"/>
    <w:rsid w:val="00CD38FF"/>
    <w:rsid w:val="00CD3959"/>
    <w:rsid w:val="00CD3A30"/>
    <w:rsid w:val="00CD3B22"/>
    <w:rsid w:val="00CD3BDB"/>
    <w:rsid w:val="00CD3BFB"/>
    <w:rsid w:val="00CD3C3F"/>
    <w:rsid w:val="00CD3CAF"/>
    <w:rsid w:val="00CD3D47"/>
    <w:rsid w:val="00CD3E84"/>
    <w:rsid w:val="00CD3E9F"/>
    <w:rsid w:val="00CD3EBC"/>
    <w:rsid w:val="00CD3EEE"/>
    <w:rsid w:val="00CD3F00"/>
    <w:rsid w:val="00CD3F9D"/>
    <w:rsid w:val="00CD4149"/>
    <w:rsid w:val="00CD419C"/>
    <w:rsid w:val="00CD41F2"/>
    <w:rsid w:val="00CD41F8"/>
    <w:rsid w:val="00CD41FB"/>
    <w:rsid w:val="00CD41FE"/>
    <w:rsid w:val="00CD42A3"/>
    <w:rsid w:val="00CD42C2"/>
    <w:rsid w:val="00CD434C"/>
    <w:rsid w:val="00CD4468"/>
    <w:rsid w:val="00CD455C"/>
    <w:rsid w:val="00CD4756"/>
    <w:rsid w:val="00CD4783"/>
    <w:rsid w:val="00CD47DE"/>
    <w:rsid w:val="00CD488C"/>
    <w:rsid w:val="00CD491A"/>
    <w:rsid w:val="00CD49E4"/>
    <w:rsid w:val="00CD4ACC"/>
    <w:rsid w:val="00CD4BDA"/>
    <w:rsid w:val="00CD4BE2"/>
    <w:rsid w:val="00CD4D2B"/>
    <w:rsid w:val="00CD4E15"/>
    <w:rsid w:val="00CD4EAF"/>
    <w:rsid w:val="00CD4F0B"/>
    <w:rsid w:val="00CD4FAD"/>
    <w:rsid w:val="00CD5008"/>
    <w:rsid w:val="00CD500C"/>
    <w:rsid w:val="00CD50C3"/>
    <w:rsid w:val="00CD5117"/>
    <w:rsid w:val="00CD5128"/>
    <w:rsid w:val="00CD5271"/>
    <w:rsid w:val="00CD533D"/>
    <w:rsid w:val="00CD534C"/>
    <w:rsid w:val="00CD53A4"/>
    <w:rsid w:val="00CD547A"/>
    <w:rsid w:val="00CD54A6"/>
    <w:rsid w:val="00CD54DB"/>
    <w:rsid w:val="00CD554D"/>
    <w:rsid w:val="00CD578E"/>
    <w:rsid w:val="00CD589F"/>
    <w:rsid w:val="00CD5902"/>
    <w:rsid w:val="00CD591F"/>
    <w:rsid w:val="00CD5A1A"/>
    <w:rsid w:val="00CD5A3A"/>
    <w:rsid w:val="00CD5B3F"/>
    <w:rsid w:val="00CD5B76"/>
    <w:rsid w:val="00CD5E22"/>
    <w:rsid w:val="00CD5E46"/>
    <w:rsid w:val="00CD5E64"/>
    <w:rsid w:val="00CD5F14"/>
    <w:rsid w:val="00CD60E9"/>
    <w:rsid w:val="00CD610F"/>
    <w:rsid w:val="00CD6136"/>
    <w:rsid w:val="00CD620C"/>
    <w:rsid w:val="00CD6233"/>
    <w:rsid w:val="00CD62DA"/>
    <w:rsid w:val="00CD6433"/>
    <w:rsid w:val="00CD644D"/>
    <w:rsid w:val="00CD64A9"/>
    <w:rsid w:val="00CD6655"/>
    <w:rsid w:val="00CD6682"/>
    <w:rsid w:val="00CD6906"/>
    <w:rsid w:val="00CD69CC"/>
    <w:rsid w:val="00CD6A0E"/>
    <w:rsid w:val="00CD6A72"/>
    <w:rsid w:val="00CD6AF6"/>
    <w:rsid w:val="00CD6B88"/>
    <w:rsid w:val="00CD6BD2"/>
    <w:rsid w:val="00CD6C01"/>
    <w:rsid w:val="00CD6C1C"/>
    <w:rsid w:val="00CD6C6F"/>
    <w:rsid w:val="00CD6C8C"/>
    <w:rsid w:val="00CD6CCC"/>
    <w:rsid w:val="00CD6CD8"/>
    <w:rsid w:val="00CD71C0"/>
    <w:rsid w:val="00CD71C3"/>
    <w:rsid w:val="00CD71D5"/>
    <w:rsid w:val="00CD71FD"/>
    <w:rsid w:val="00CD7238"/>
    <w:rsid w:val="00CD723B"/>
    <w:rsid w:val="00CD72ED"/>
    <w:rsid w:val="00CD7342"/>
    <w:rsid w:val="00CD73D4"/>
    <w:rsid w:val="00CD7402"/>
    <w:rsid w:val="00CD74BD"/>
    <w:rsid w:val="00CD74D5"/>
    <w:rsid w:val="00CD7559"/>
    <w:rsid w:val="00CD7598"/>
    <w:rsid w:val="00CD7603"/>
    <w:rsid w:val="00CD7636"/>
    <w:rsid w:val="00CD76F8"/>
    <w:rsid w:val="00CD770F"/>
    <w:rsid w:val="00CD77DE"/>
    <w:rsid w:val="00CD78DD"/>
    <w:rsid w:val="00CD78DE"/>
    <w:rsid w:val="00CD78EC"/>
    <w:rsid w:val="00CD7944"/>
    <w:rsid w:val="00CD7946"/>
    <w:rsid w:val="00CD7A0D"/>
    <w:rsid w:val="00CD7A7E"/>
    <w:rsid w:val="00CD7B53"/>
    <w:rsid w:val="00CD7C28"/>
    <w:rsid w:val="00CD7CC0"/>
    <w:rsid w:val="00CD7D35"/>
    <w:rsid w:val="00CD7D83"/>
    <w:rsid w:val="00CD7DD9"/>
    <w:rsid w:val="00CD7FEB"/>
    <w:rsid w:val="00CE0058"/>
    <w:rsid w:val="00CE0110"/>
    <w:rsid w:val="00CE0169"/>
    <w:rsid w:val="00CE02C7"/>
    <w:rsid w:val="00CE030F"/>
    <w:rsid w:val="00CE031E"/>
    <w:rsid w:val="00CE03CD"/>
    <w:rsid w:val="00CE03D2"/>
    <w:rsid w:val="00CE03D4"/>
    <w:rsid w:val="00CE0421"/>
    <w:rsid w:val="00CE0433"/>
    <w:rsid w:val="00CE0452"/>
    <w:rsid w:val="00CE06C5"/>
    <w:rsid w:val="00CE06C8"/>
    <w:rsid w:val="00CE0783"/>
    <w:rsid w:val="00CE0784"/>
    <w:rsid w:val="00CE0841"/>
    <w:rsid w:val="00CE094C"/>
    <w:rsid w:val="00CE0BBA"/>
    <w:rsid w:val="00CE0C18"/>
    <w:rsid w:val="00CE0CA5"/>
    <w:rsid w:val="00CE0CB5"/>
    <w:rsid w:val="00CE0CD0"/>
    <w:rsid w:val="00CE0F25"/>
    <w:rsid w:val="00CE0F74"/>
    <w:rsid w:val="00CE0F8A"/>
    <w:rsid w:val="00CE0F8B"/>
    <w:rsid w:val="00CE0FAB"/>
    <w:rsid w:val="00CE1230"/>
    <w:rsid w:val="00CE1311"/>
    <w:rsid w:val="00CE13CE"/>
    <w:rsid w:val="00CE14B1"/>
    <w:rsid w:val="00CE1506"/>
    <w:rsid w:val="00CE150B"/>
    <w:rsid w:val="00CE1567"/>
    <w:rsid w:val="00CE157F"/>
    <w:rsid w:val="00CE1598"/>
    <w:rsid w:val="00CE15C5"/>
    <w:rsid w:val="00CE15F9"/>
    <w:rsid w:val="00CE161A"/>
    <w:rsid w:val="00CE16D2"/>
    <w:rsid w:val="00CE1740"/>
    <w:rsid w:val="00CE17CB"/>
    <w:rsid w:val="00CE17D3"/>
    <w:rsid w:val="00CE1808"/>
    <w:rsid w:val="00CE1811"/>
    <w:rsid w:val="00CE19C7"/>
    <w:rsid w:val="00CE1A5B"/>
    <w:rsid w:val="00CE1A7B"/>
    <w:rsid w:val="00CE1ACD"/>
    <w:rsid w:val="00CE1AEA"/>
    <w:rsid w:val="00CE1B00"/>
    <w:rsid w:val="00CE1B72"/>
    <w:rsid w:val="00CE1CBF"/>
    <w:rsid w:val="00CE1D04"/>
    <w:rsid w:val="00CE1D3D"/>
    <w:rsid w:val="00CE1DF2"/>
    <w:rsid w:val="00CE1DF7"/>
    <w:rsid w:val="00CE1E33"/>
    <w:rsid w:val="00CE1E45"/>
    <w:rsid w:val="00CE1ED8"/>
    <w:rsid w:val="00CE1EE6"/>
    <w:rsid w:val="00CE1F67"/>
    <w:rsid w:val="00CE1F9F"/>
    <w:rsid w:val="00CE1FF1"/>
    <w:rsid w:val="00CE201E"/>
    <w:rsid w:val="00CE20BB"/>
    <w:rsid w:val="00CE2139"/>
    <w:rsid w:val="00CE2171"/>
    <w:rsid w:val="00CE2237"/>
    <w:rsid w:val="00CE2240"/>
    <w:rsid w:val="00CE2257"/>
    <w:rsid w:val="00CE229D"/>
    <w:rsid w:val="00CE2359"/>
    <w:rsid w:val="00CE241E"/>
    <w:rsid w:val="00CE2499"/>
    <w:rsid w:val="00CE24FB"/>
    <w:rsid w:val="00CE2550"/>
    <w:rsid w:val="00CE2569"/>
    <w:rsid w:val="00CE25A3"/>
    <w:rsid w:val="00CE25DE"/>
    <w:rsid w:val="00CE26D2"/>
    <w:rsid w:val="00CE28EE"/>
    <w:rsid w:val="00CE2943"/>
    <w:rsid w:val="00CE29BC"/>
    <w:rsid w:val="00CE29BF"/>
    <w:rsid w:val="00CE2A9B"/>
    <w:rsid w:val="00CE2ACF"/>
    <w:rsid w:val="00CE2BF6"/>
    <w:rsid w:val="00CE2C46"/>
    <w:rsid w:val="00CE2CA0"/>
    <w:rsid w:val="00CE2D10"/>
    <w:rsid w:val="00CE2D38"/>
    <w:rsid w:val="00CE2DA8"/>
    <w:rsid w:val="00CE2DD8"/>
    <w:rsid w:val="00CE2E0A"/>
    <w:rsid w:val="00CE2E2B"/>
    <w:rsid w:val="00CE2F39"/>
    <w:rsid w:val="00CE2F6D"/>
    <w:rsid w:val="00CE305F"/>
    <w:rsid w:val="00CE30A8"/>
    <w:rsid w:val="00CE30E7"/>
    <w:rsid w:val="00CE3124"/>
    <w:rsid w:val="00CE318B"/>
    <w:rsid w:val="00CE31CD"/>
    <w:rsid w:val="00CE320E"/>
    <w:rsid w:val="00CE321A"/>
    <w:rsid w:val="00CE329B"/>
    <w:rsid w:val="00CE32EB"/>
    <w:rsid w:val="00CE3377"/>
    <w:rsid w:val="00CE338B"/>
    <w:rsid w:val="00CE35BA"/>
    <w:rsid w:val="00CE35E8"/>
    <w:rsid w:val="00CE3621"/>
    <w:rsid w:val="00CE3683"/>
    <w:rsid w:val="00CE3706"/>
    <w:rsid w:val="00CE370A"/>
    <w:rsid w:val="00CE3749"/>
    <w:rsid w:val="00CE39C7"/>
    <w:rsid w:val="00CE39EB"/>
    <w:rsid w:val="00CE3AC4"/>
    <w:rsid w:val="00CE3AE6"/>
    <w:rsid w:val="00CE3B21"/>
    <w:rsid w:val="00CE3B45"/>
    <w:rsid w:val="00CE3B54"/>
    <w:rsid w:val="00CE3CFC"/>
    <w:rsid w:val="00CE3D8F"/>
    <w:rsid w:val="00CE3E4A"/>
    <w:rsid w:val="00CE3E5B"/>
    <w:rsid w:val="00CE3E91"/>
    <w:rsid w:val="00CE3F14"/>
    <w:rsid w:val="00CE3FCC"/>
    <w:rsid w:val="00CE4038"/>
    <w:rsid w:val="00CE406E"/>
    <w:rsid w:val="00CE40BE"/>
    <w:rsid w:val="00CE40FC"/>
    <w:rsid w:val="00CE414E"/>
    <w:rsid w:val="00CE42DA"/>
    <w:rsid w:val="00CE43DB"/>
    <w:rsid w:val="00CE4423"/>
    <w:rsid w:val="00CE446C"/>
    <w:rsid w:val="00CE4480"/>
    <w:rsid w:val="00CE44C6"/>
    <w:rsid w:val="00CE4519"/>
    <w:rsid w:val="00CE454E"/>
    <w:rsid w:val="00CE4622"/>
    <w:rsid w:val="00CE4630"/>
    <w:rsid w:val="00CE469C"/>
    <w:rsid w:val="00CE46A8"/>
    <w:rsid w:val="00CE46D3"/>
    <w:rsid w:val="00CE4750"/>
    <w:rsid w:val="00CE47D1"/>
    <w:rsid w:val="00CE4847"/>
    <w:rsid w:val="00CE494E"/>
    <w:rsid w:val="00CE4954"/>
    <w:rsid w:val="00CE4AC4"/>
    <w:rsid w:val="00CE4ADC"/>
    <w:rsid w:val="00CE4B2D"/>
    <w:rsid w:val="00CE4B7E"/>
    <w:rsid w:val="00CE4BDD"/>
    <w:rsid w:val="00CE4C12"/>
    <w:rsid w:val="00CE4C1E"/>
    <w:rsid w:val="00CE4D20"/>
    <w:rsid w:val="00CE4D9C"/>
    <w:rsid w:val="00CE4EBC"/>
    <w:rsid w:val="00CE4EC9"/>
    <w:rsid w:val="00CE4F24"/>
    <w:rsid w:val="00CE4FF7"/>
    <w:rsid w:val="00CE521F"/>
    <w:rsid w:val="00CE5220"/>
    <w:rsid w:val="00CE5293"/>
    <w:rsid w:val="00CE52F5"/>
    <w:rsid w:val="00CE548E"/>
    <w:rsid w:val="00CE54C8"/>
    <w:rsid w:val="00CE54DC"/>
    <w:rsid w:val="00CE5539"/>
    <w:rsid w:val="00CE5566"/>
    <w:rsid w:val="00CE5649"/>
    <w:rsid w:val="00CE566C"/>
    <w:rsid w:val="00CE5779"/>
    <w:rsid w:val="00CE589E"/>
    <w:rsid w:val="00CE5911"/>
    <w:rsid w:val="00CE59C4"/>
    <w:rsid w:val="00CE5ADB"/>
    <w:rsid w:val="00CE5B79"/>
    <w:rsid w:val="00CE5BE7"/>
    <w:rsid w:val="00CE5BF2"/>
    <w:rsid w:val="00CE5C99"/>
    <w:rsid w:val="00CE5CB1"/>
    <w:rsid w:val="00CE5D0E"/>
    <w:rsid w:val="00CE5D59"/>
    <w:rsid w:val="00CE5DAA"/>
    <w:rsid w:val="00CE5F3A"/>
    <w:rsid w:val="00CE6023"/>
    <w:rsid w:val="00CE6036"/>
    <w:rsid w:val="00CE605F"/>
    <w:rsid w:val="00CE6126"/>
    <w:rsid w:val="00CE6179"/>
    <w:rsid w:val="00CE6206"/>
    <w:rsid w:val="00CE62C0"/>
    <w:rsid w:val="00CE62DA"/>
    <w:rsid w:val="00CE6339"/>
    <w:rsid w:val="00CE6398"/>
    <w:rsid w:val="00CE63D1"/>
    <w:rsid w:val="00CE63E3"/>
    <w:rsid w:val="00CE6409"/>
    <w:rsid w:val="00CE659C"/>
    <w:rsid w:val="00CE6606"/>
    <w:rsid w:val="00CE66A9"/>
    <w:rsid w:val="00CE66B8"/>
    <w:rsid w:val="00CE6706"/>
    <w:rsid w:val="00CE6743"/>
    <w:rsid w:val="00CE6826"/>
    <w:rsid w:val="00CE6864"/>
    <w:rsid w:val="00CE68B1"/>
    <w:rsid w:val="00CE68E6"/>
    <w:rsid w:val="00CE6921"/>
    <w:rsid w:val="00CE6949"/>
    <w:rsid w:val="00CE6971"/>
    <w:rsid w:val="00CE6A22"/>
    <w:rsid w:val="00CE6A68"/>
    <w:rsid w:val="00CE6AAA"/>
    <w:rsid w:val="00CE6B09"/>
    <w:rsid w:val="00CE6B14"/>
    <w:rsid w:val="00CE6B3E"/>
    <w:rsid w:val="00CE6B64"/>
    <w:rsid w:val="00CE6BD5"/>
    <w:rsid w:val="00CE6BF4"/>
    <w:rsid w:val="00CE6EA6"/>
    <w:rsid w:val="00CE6EAA"/>
    <w:rsid w:val="00CE6FB6"/>
    <w:rsid w:val="00CE6FB8"/>
    <w:rsid w:val="00CE7029"/>
    <w:rsid w:val="00CE704E"/>
    <w:rsid w:val="00CE705D"/>
    <w:rsid w:val="00CE70D4"/>
    <w:rsid w:val="00CE712A"/>
    <w:rsid w:val="00CE7256"/>
    <w:rsid w:val="00CE73D6"/>
    <w:rsid w:val="00CE73E8"/>
    <w:rsid w:val="00CE7425"/>
    <w:rsid w:val="00CE744C"/>
    <w:rsid w:val="00CE7525"/>
    <w:rsid w:val="00CE757B"/>
    <w:rsid w:val="00CE75E3"/>
    <w:rsid w:val="00CE762A"/>
    <w:rsid w:val="00CE76DF"/>
    <w:rsid w:val="00CE771B"/>
    <w:rsid w:val="00CE77DA"/>
    <w:rsid w:val="00CE7811"/>
    <w:rsid w:val="00CE78BC"/>
    <w:rsid w:val="00CE78EE"/>
    <w:rsid w:val="00CE794E"/>
    <w:rsid w:val="00CE7A41"/>
    <w:rsid w:val="00CE7AEB"/>
    <w:rsid w:val="00CE7B19"/>
    <w:rsid w:val="00CE7C2C"/>
    <w:rsid w:val="00CE7C80"/>
    <w:rsid w:val="00CE7CC6"/>
    <w:rsid w:val="00CE7CCD"/>
    <w:rsid w:val="00CE7D02"/>
    <w:rsid w:val="00CE7EDE"/>
    <w:rsid w:val="00CF0030"/>
    <w:rsid w:val="00CF0109"/>
    <w:rsid w:val="00CF018A"/>
    <w:rsid w:val="00CF024A"/>
    <w:rsid w:val="00CF02DC"/>
    <w:rsid w:val="00CF0349"/>
    <w:rsid w:val="00CF034C"/>
    <w:rsid w:val="00CF03E5"/>
    <w:rsid w:val="00CF041A"/>
    <w:rsid w:val="00CF04D9"/>
    <w:rsid w:val="00CF05F0"/>
    <w:rsid w:val="00CF0661"/>
    <w:rsid w:val="00CF0668"/>
    <w:rsid w:val="00CF0782"/>
    <w:rsid w:val="00CF080D"/>
    <w:rsid w:val="00CF082D"/>
    <w:rsid w:val="00CF0847"/>
    <w:rsid w:val="00CF084A"/>
    <w:rsid w:val="00CF0889"/>
    <w:rsid w:val="00CF0890"/>
    <w:rsid w:val="00CF08D5"/>
    <w:rsid w:val="00CF0A5A"/>
    <w:rsid w:val="00CF0A9B"/>
    <w:rsid w:val="00CF0ADE"/>
    <w:rsid w:val="00CF0AF7"/>
    <w:rsid w:val="00CF0B8F"/>
    <w:rsid w:val="00CF0BEB"/>
    <w:rsid w:val="00CF0C1E"/>
    <w:rsid w:val="00CF0CAC"/>
    <w:rsid w:val="00CF0CB6"/>
    <w:rsid w:val="00CF0CE7"/>
    <w:rsid w:val="00CF0CFD"/>
    <w:rsid w:val="00CF0D6F"/>
    <w:rsid w:val="00CF0D7A"/>
    <w:rsid w:val="00CF0DA6"/>
    <w:rsid w:val="00CF0DBD"/>
    <w:rsid w:val="00CF0DDB"/>
    <w:rsid w:val="00CF0E05"/>
    <w:rsid w:val="00CF0E0F"/>
    <w:rsid w:val="00CF0E69"/>
    <w:rsid w:val="00CF0E96"/>
    <w:rsid w:val="00CF0EC7"/>
    <w:rsid w:val="00CF0F01"/>
    <w:rsid w:val="00CF0F9E"/>
    <w:rsid w:val="00CF1081"/>
    <w:rsid w:val="00CF11B2"/>
    <w:rsid w:val="00CF11BC"/>
    <w:rsid w:val="00CF1207"/>
    <w:rsid w:val="00CF1235"/>
    <w:rsid w:val="00CF1269"/>
    <w:rsid w:val="00CF12A3"/>
    <w:rsid w:val="00CF134D"/>
    <w:rsid w:val="00CF13A0"/>
    <w:rsid w:val="00CF1409"/>
    <w:rsid w:val="00CF142B"/>
    <w:rsid w:val="00CF1544"/>
    <w:rsid w:val="00CF15DD"/>
    <w:rsid w:val="00CF1757"/>
    <w:rsid w:val="00CF1774"/>
    <w:rsid w:val="00CF17D7"/>
    <w:rsid w:val="00CF1812"/>
    <w:rsid w:val="00CF1848"/>
    <w:rsid w:val="00CF18F8"/>
    <w:rsid w:val="00CF192F"/>
    <w:rsid w:val="00CF19C1"/>
    <w:rsid w:val="00CF1A42"/>
    <w:rsid w:val="00CF1A6F"/>
    <w:rsid w:val="00CF1A77"/>
    <w:rsid w:val="00CF1A9B"/>
    <w:rsid w:val="00CF1B51"/>
    <w:rsid w:val="00CF1BD3"/>
    <w:rsid w:val="00CF1C24"/>
    <w:rsid w:val="00CF1C45"/>
    <w:rsid w:val="00CF1D45"/>
    <w:rsid w:val="00CF1DF7"/>
    <w:rsid w:val="00CF1E6E"/>
    <w:rsid w:val="00CF1F51"/>
    <w:rsid w:val="00CF1F52"/>
    <w:rsid w:val="00CF1F5B"/>
    <w:rsid w:val="00CF1F68"/>
    <w:rsid w:val="00CF206A"/>
    <w:rsid w:val="00CF206F"/>
    <w:rsid w:val="00CF207D"/>
    <w:rsid w:val="00CF20FE"/>
    <w:rsid w:val="00CF21C4"/>
    <w:rsid w:val="00CF2291"/>
    <w:rsid w:val="00CF2328"/>
    <w:rsid w:val="00CF232D"/>
    <w:rsid w:val="00CF244A"/>
    <w:rsid w:val="00CF24A1"/>
    <w:rsid w:val="00CF24A5"/>
    <w:rsid w:val="00CF24B9"/>
    <w:rsid w:val="00CF24E9"/>
    <w:rsid w:val="00CF2598"/>
    <w:rsid w:val="00CF27F8"/>
    <w:rsid w:val="00CF2844"/>
    <w:rsid w:val="00CF285B"/>
    <w:rsid w:val="00CF2897"/>
    <w:rsid w:val="00CF28CA"/>
    <w:rsid w:val="00CF2A5B"/>
    <w:rsid w:val="00CF2AD6"/>
    <w:rsid w:val="00CF2B3B"/>
    <w:rsid w:val="00CF2C46"/>
    <w:rsid w:val="00CF2C55"/>
    <w:rsid w:val="00CF2C91"/>
    <w:rsid w:val="00CF2CAE"/>
    <w:rsid w:val="00CF2D2F"/>
    <w:rsid w:val="00CF2D59"/>
    <w:rsid w:val="00CF2D5E"/>
    <w:rsid w:val="00CF2E19"/>
    <w:rsid w:val="00CF2E77"/>
    <w:rsid w:val="00CF2EC5"/>
    <w:rsid w:val="00CF2F38"/>
    <w:rsid w:val="00CF2F59"/>
    <w:rsid w:val="00CF2FA2"/>
    <w:rsid w:val="00CF2FD3"/>
    <w:rsid w:val="00CF303D"/>
    <w:rsid w:val="00CF3115"/>
    <w:rsid w:val="00CF3118"/>
    <w:rsid w:val="00CF3150"/>
    <w:rsid w:val="00CF316B"/>
    <w:rsid w:val="00CF3206"/>
    <w:rsid w:val="00CF3244"/>
    <w:rsid w:val="00CF32AB"/>
    <w:rsid w:val="00CF32FF"/>
    <w:rsid w:val="00CF330A"/>
    <w:rsid w:val="00CF3363"/>
    <w:rsid w:val="00CF33DA"/>
    <w:rsid w:val="00CF3432"/>
    <w:rsid w:val="00CF345F"/>
    <w:rsid w:val="00CF3474"/>
    <w:rsid w:val="00CF347D"/>
    <w:rsid w:val="00CF34DB"/>
    <w:rsid w:val="00CF355C"/>
    <w:rsid w:val="00CF3587"/>
    <w:rsid w:val="00CF366B"/>
    <w:rsid w:val="00CF3725"/>
    <w:rsid w:val="00CF3752"/>
    <w:rsid w:val="00CF386B"/>
    <w:rsid w:val="00CF3896"/>
    <w:rsid w:val="00CF38D7"/>
    <w:rsid w:val="00CF3935"/>
    <w:rsid w:val="00CF3A18"/>
    <w:rsid w:val="00CF3AB4"/>
    <w:rsid w:val="00CF3B7C"/>
    <w:rsid w:val="00CF3B9C"/>
    <w:rsid w:val="00CF3C52"/>
    <w:rsid w:val="00CF3CBB"/>
    <w:rsid w:val="00CF3E7F"/>
    <w:rsid w:val="00CF3F4E"/>
    <w:rsid w:val="00CF4046"/>
    <w:rsid w:val="00CF4069"/>
    <w:rsid w:val="00CF40FF"/>
    <w:rsid w:val="00CF4125"/>
    <w:rsid w:val="00CF438C"/>
    <w:rsid w:val="00CF43F0"/>
    <w:rsid w:val="00CF444B"/>
    <w:rsid w:val="00CF44CF"/>
    <w:rsid w:val="00CF44F1"/>
    <w:rsid w:val="00CF457F"/>
    <w:rsid w:val="00CF469B"/>
    <w:rsid w:val="00CF4707"/>
    <w:rsid w:val="00CF47C2"/>
    <w:rsid w:val="00CF4983"/>
    <w:rsid w:val="00CF49BD"/>
    <w:rsid w:val="00CF49E8"/>
    <w:rsid w:val="00CF4B6E"/>
    <w:rsid w:val="00CF4C2B"/>
    <w:rsid w:val="00CF4CE3"/>
    <w:rsid w:val="00CF4E16"/>
    <w:rsid w:val="00CF4EE2"/>
    <w:rsid w:val="00CF50B8"/>
    <w:rsid w:val="00CF520D"/>
    <w:rsid w:val="00CF5249"/>
    <w:rsid w:val="00CF5259"/>
    <w:rsid w:val="00CF528B"/>
    <w:rsid w:val="00CF52DE"/>
    <w:rsid w:val="00CF52F4"/>
    <w:rsid w:val="00CF5300"/>
    <w:rsid w:val="00CF540A"/>
    <w:rsid w:val="00CF5452"/>
    <w:rsid w:val="00CF5533"/>
    <w:rsid w:val="00CF5560"/>
    <w:rsid w:val="00CF55A6"/>
    <w:rsid w:val="00CF55AD"/>
    <w:rsid w:val="00CF564C"/>
    <w:rsid w:val="00CF56B1"/>
    <w:rsid w:val="00CF56B8"/>
    <w:rsid w:val="00CF57DB"/>
    <w:rsid w:val="00CF58BF"/>
    <w:rsid w:val="00CF58E6"/>
    <w:rsid w:val="00CF5902"/>
    <w:rsid w:val="00CF5953"/>
    <w:rsid w:val="00CF5BB2"/>
    <w:rsid w:val="00CF5BBB"/>
    <w:rsid w:val="00CF5BCD"/>
    <w:rsid w:val="00CF5BEF"/>
    <w:rsid w:val="00CF5C01"/>
    <w:rsid w:val="00CF5C8F"/>
    <w:rsid w:val="00CF5CF3"/>
    <w:rsid w:val="00CF5D9F"/>
    <w:rsid w:val="00CF5F5A"/>
    <w:rsid w:val="00CF5FCC"/>
    <w:rsid w:val="00CF6099"/>
    <w:rsid w:val="00CF60FF"/>
    <w:rsid w:val="00CF610E"/>
    <w:rsid w:val="00CF613E"/>
    <w:rsid w:val="00CF626F"/>
    <w:rsid w:val="00CF629B"/>
    <w:rsid w:val="00CF62B0"/>
    <w:rsid w:val="00CF639A"/>
    <w:rsid w:val="00CF6422"/>
    <w:rsid w:val="00CF642B"/>
    <w:rsid w:val="00CF6463"/>
    <w:rsid w:val="00CF6574"/>
    <w:rsid w:val="00CF65AB"/>
    <w:rsid w:val="00CF65C4"/>
    <w:rsid w:val="00CF66EB"/>
    <w:rsid w:val="00CF66F7"/>
    <w:rsid w:val="00CF6702"/>
    <w:rsid w:val="00CF6734"/>
    <w:rsid w:val="00CF677A"/>
    <w:rsid w:val="00CF67A9"/>
    <w:rsid w:val="00CF67BF"/>
    <w:rsid w:val="00CF6800"/>
    <w:rsid w:val="00CF680F"/>
    <w:rsid w:val="00CF682B"/>
    <w:rsid w:val="00CF6885"/>
    <w:rsid w:val="00CF68B7"/>
    <w:rsid w:val="00CF68F3"/>
    <w:rsid w:val="00CF6926"/>
    <w:rsid w:val="00CF6951"/>
    <w:rsid w:val="00CF6968"/>
    <w:rsid w:val="00CF6B25"/>
    <w:rsid w:val="00CF6B36"/>
    <w:rsid w:val="00CF6C07"/>
    <w:rsid w:val="00CF6C11"/>
    <w:rsid w:val="00CF6C62"/>
    <w:rsid w:val="00CF6C8C"/>
    <w:rsid w:val="00CF6D0A"/>
    <w:rsid w:val="00CF6E33"/>
    <w:rsid w:val="00CF6E3B"/>
    <w:rsid w:val="00CF6E79"/>
    <w:rsid w:val="00CF6F36"/>
    <w:rsid w:val="00CF6F92"/>
    <w:rsid w:val="00CF6FAE"/>
    <w:rsid w:val="00CF6FC4"/>
    <w:rsid w:val="00CF700C"/>
    <w:rsid w:val="00CF70C1"/>
    <w:rsid w:val="00CF70C8"/>
    <w:rsid w:val="00CF71F7"/>
    <w:rsid w:val="00CF723A"/>
    <w:rsid w:val="00CF7303"/>
    <w:rsid w:val="00CF743E"/>
    <w:rsid w:val="00CF746F"/>
    <w:rsid w:val="00CF747B"/>
    <w:rsid w:val="00CF7499"/>
    <w:rsid w:val="00CF7514"/>
    <w:rsid w:val="00CF7545"/>
    <w:rsid w:val="00CF7560"/>
    <w:rsid w:val="00CF75CB"/>
    <w:rsid w:val="00CF76D8"/>
    <w:rsid w:val="00CF77FC"/>
    <w:rsid w:val="00CF787A"/>
    <w:rsid w:val="00CF7953"/>
    <w:rsid w:val="00CF798B"/>
    <w:rsid w:val="00CF79A2"/>
    <w:rsid w:val="00CF79D2"/>
    <w:rsid w:val="00CF7A3B"/>
    <w:rsid w:val="00CF7AF1"/>
    <w:rsid w:val="00CF7C0F"/>
    <w:rsid w:val="00CF7C2E"/>
    <w:rsid w:val="00CF7CA4"/>
    <w:rsid w:val="00CF7DA8"/>
    <w:rsid w:val="00CF7E11"/>
    <w:rsid w:val="00CF7E3E"/>
    <w:rsid w:val="00CF7EC6"/>
    <w:rsid w:val="00CF7EEA"/>
    <w:rsid w:val="00CF7F2E"/>
    <w:rsid w:val="00D00034"/>
    <w:rsid w:val="00D0003D"/>
    <w:rsid w:val="00D00046"/>
    <w:rsid w:val="00D00075"/>
    <w:rsid w:val="00D00191"/>
    <w:rsid w:val="00D001C7"/>
    <w:rsid w:val="00D001E1"/>
    <w:rsid w:val="00D00237"/>
    <w:rsid w:val="00D00245"/>
    <w:rsid w:val="00D00292"/>
    <w:rsid w:val="00D002FE"/>
    <w:rsid w:val="00D00323"/>
    <w:rsid w:val="00D0032D"/>
    <w:rsid w:val="00D00341"/>
    <w:rsid w:val="00D003EB"/>
    <w:rsid w:val="00D00428"/>
    <w:rsid w:val="00D00505"/>
    <w:rsid w:val="00D00558"/>
    <w:rsid w:val="00D005E5"/>
    <w:rsid w:val="00D005EE"/>
    <w:rsid w:val="00D0062D"/>
    <w:rsid w:val="00D00648"/>
    <w:rsid w:val="00D0069C"/>
    <w:rsid w:val="00D0076C"/>
    <w:rsid w:val="00D007D3"/>
    <w:rsid w:val="00D007F8"/>
    <w:rsid w:val="00D00851"/>
    <w:rsid w:val="00D009A7"/>
    <w:rsid w:val="00D00AE8"/>
    <w:rsid w:val="00D00B42"/>
    <w:rsid w:val="00D00B7C"/>
    <w:rsid w:val="00D00BCD"/>
    <w:rsid w:val="00D00C59"/>
    <w:rsid w:val="00D00CB0"/>
    <w:rsid w:val="00D00D0E"/>
    <w:rsid w:val="00D00D20"/>
    <w:rsid w:val="00D00D4D"/>
    <w:rsid w:val="00D00D8E"/>
    <w:rsid w:val="00D00E23"/>
    <w:rsid w:val="00D01067"/>
    <w:rsid w:val="00D01095"/>
    <w:rsid w:val="00D010B0"/>
    <w:rsid w:val="00D010D1"/>
    <w:rsid w:val="00D0113E"/>
    <w:rsid w:val="00D01286"/>
    <w:rsid w:val="00D012A8"/>
    <w:rsid w:val="00D012BE"/>
    <w:rsid w:val="00D012E6"/>
    <w:rsid w:val="00D01340"/>
    <w:rsid w:val="00D01379"/>
    <w:rsid w:val="00D013A8"/>
    <w:rsid w:val="00D0140D"/>
    <w:rsid w:val="00D01431"/>
    <w:rsid w:val="00D01484"/>
    <w:rsid w:val="00D0151C"/>
    <w:rsid w:val="00D01572"/>
    <w:rsid w:val="00D015F2"/>
    <w:rsid w:val="00D015F3"/>
    <w:rsid w:val="00D01631"/>
    <w:rsid w:val="00D016EF"/>
    <w:rsid w:val="00D016F9"/>
    <w:rsid w:val="00D017AD"/>
    <w:rsid w:val="00D017BF"/>
    <w:rsid w:val="00D01917"/>
    <w:rsid w:val="00D019E6"/>
    <w:rsid w:val="00D01B0D"/>
    <w:rsid w:val="00D01B0F"/>
    <w:rsid w:val="00D01BD2"/>
    <w:rsid w:val="00D01C9F"/>
    <w:rsid w:val="00D01CBA"/>
    <w:rsid w:val="00D01CCB"/>
    <w:rsid w:val="00D01DB2"/>
    <w:rsid w:val="00D01EB3"/>
    <w:rsid w:val="00D01EB9"/>
    <w:rsid w:val="00D01F8A"/>
    <w:rsid w:val="00D02055"/>
    <w:rsid w:val="00D02191"/>
    <w:rsid w:val="00D021F6"/>
    <w:rsid w:val="00D0227E"/>
    <w:rsid w:val="00D022DB"/>
    <w:rsid w:val="00D02332"/>
    <w:rsid w:val="00D02356"/>
    <w:rsid w:val="00D0237E"/>
    <w:rsid w:val="00D0239C"/>
    <w:rsid w:val="00D0241C"/>
    <w:rsid w:val="00D0244B"/>
    <w:rsid w:val="00D02453"/>
    <w:rsid w:val="00D024C6"/>
    <w:rsid w:val="00D024E6"/>
    <w:rsid w:val="00D025A4"/>
    <w:rsid w:val="00D02618"/>
    <w:rsid w:val="00D02626"/>
    <w:rsid w:val="00D0275C"/>
    <w:rsid w:val="00D0279A"/>
    <w:rsid w:val="00D02A94"/>
    <w:rsid w:val="00D02B05"/>
    <w:rsid w:val="00D02BE8"/>
    <w:rsid w:val="00D02EAF"/>
    <w:rsid w:val="00D02F05"/>
    <w:rsid w:val="00D02F18"/>
    <w:rsid w:val="00D02F21"/>
    <w:rsid w:val="00D02F4D"/>
    <w:rsid w:val="00D02FA5"/>
    <w:rsid w:val="00D02FD8"/>
    <w:rsid w:val="00D02FFC"/>
    <w:rsid w:val="00D03022"/>
    <w:rsid w:val="00D03063"/>
    <w:rsid w:val="00D030D1"/>
    <w:rsid w:val="00D03174"/>
    <w:rsid w:val="00D03191"/>
    <w:rsid w:val="00D031C7"/>
    <w:rsid w:val="00D03208"/>
    <w:rsid w:val="00D03253"/>
    <w:rsid w:val="00D032CF"/>
    <w:rsid w:val="00D032FB"/>
    <w:rsid w:val="00D03384"/>
    <w:rsid w:val="00D03400"/>
    <w:rsid w:val="00D03461"/>
    <w:rsid w:val="00D03472"/>
    <w:rsid w:val="00D034C7"/>
    <w:rsid w:val="00D0353E"/>
    <w:rsid w:val="00D035D2"/>
    <w:rsid w:val="00D036A2"/>
    <w:rsid w:val="00D036DB"/>
    <w:rsid w:val="00D03760"/>
    <w:rsid w:val="00D037C7"/>
    <w:rsid w:val="00D037D7"/>
    <w:rsid w:val="00D037F6"/>
    <w:rsid w:val="00D0382C"/>
    <w:rsid w:val="00D038A3"/>
    <w:rsid w:val="00D038EA"/>
    <w:rsid w:val="00D03992"/>
    <w:rsid w:val="00D039DB"/>
    <w:rsid w:val="00D03AC5"/>
    <w:rsid w:val="00D03B07"/>
    <w:rsid w:val="00D03BA4"/>
    <w:rsid w:val="00D03C0C"/>
    <w:rsid w:val="00D03CDA"/>
    <w:rsid w:val="00D03E4A"/>
    <w:rsid w:val="00D03EEF"/>
    <w:rsid w:val="00D03FBC"/>
    <w:rsid w:val="00D04008"/>
    <w:rsid w:val="00D04032"/>
    <w:rsid w:val="00D04060"/>
    <w:rsid w:val="00D04070"/>
    <w:rsid w:val="00D040A5"/>
    <w:rsid w:val="00D04107"/>
    <w:rsid w:val="00D04185"/>
    <w:rsid w:val="00D041CB"/>
    <w:rsid w:val="00D04220"/>
    <w:rsid w:val="00D04225"/>
    <w:rsid w:val="00D04347"/>
    <w:rsid w:val="00D04389"/>
    <w:rsid w:val="00D04482"/>
    <w:rsid w:val="00D04559"/>
    <w:rsid w:val="00D045C7"/>
    <w:rsid w:val="00D0464E"/>
    <w:rsid w:val="00D04689"/>
    <w:rsid w:val="00D04742"/>
    <w:rsid w:val="00D0482C"/>
    <w:rsid w:val="00D0498B"/>
    <w:rsid w:val="00D0499D"/>
    <w:rsid w:val="00D04AD8"/>
    <w:rsid w:val="00D04C30"/>
    <w:rsid w:val="00D04C3D"/>
    <w:rsid w:val="00D04C4D"/>
    <w:rsid w:val="00D04C83"/>
    <w:rsid w:val="00D04D85"/>
    <w:rsid w:val="00D04E44"/>
    <w:rsid w:val="00D04F3D"/>
    <w:rsid w:val="00D04F51"/>
    <w:rsid w:val="00D0503D"/>
    <w:rsid w:val="00D0504E"/>
    <w:rsid w:val="00D0509A"/>
    <w:rsid w:val="00D051FB"/>
    <w:rsid w:val="00D05241"/>
    <w:rsid w:val="00D052A2"/>
    <w:rsid w:val="00D05351"/>
    <w:rsid w:val="00D05384"/>
    <w:rsid w:val="00D05447"/>
    <w:rsid w:val="00D05489"/>
    <w:rsid w:val="00D054D2"/>
    <w:rsid w:val="00D054D6"/>
    <w:rsid w:val="00D05518"/>
    <w:rsid w:val="00D05584"/>
    <w:rsid w:val="00D0564B"/>
    <w:rsid w:val="00D05651"/>
    <w:rsid w:val="00D05665"/>
    <w:rsid w:val="00D05866"/>
    <w:rsid w:val="00D05893"/>
    <w:rsid w:val="00D059DB"/>
    <w:rsid w:val="00D059DF"/>
    <w:rsid w:val="00D059E4"/>
    <w:rsid w:val="00D059E7"/>
    <w:rsid w:val="00D05A26"/>
    <w:rsid w:val="00D05A8D"/>
    <w:rsid w:val="00D05B3D"/>
    <w:rsid w:val="00D05BAB"/>
    <w:rsid w:val="00D05BE3"/>
    <w:rsid w:val="00D05BE5"/>
    <w:rsid w:val="00D05C3B"/>
    <w:rsid w:val="00D05C58"/>
    <w:rsid w:val="00D05C8E"/>
    <w:rsid w:val="00D05C95"/>
    <w:rsid w:val="00D05D93"/>
    <w:rsid w:val="00D05E0D"/>
    <w:rsid w:val="00D05E34"/>
    <w:rsid w:val="00D05E40"/>
    <w:rsid w:val="00D05F2F"/>
    <w:rsid w:val="00D05F43"/>
    <w:rsid w:val="00D060AA"/>
    <w:rsid w:val="00D060FC"/>
    <w:rsid w:val="00D061EB"/>
    <w:rsid w:val="00D061F7"/>
    <w:rsid w:val="00D06208"/>
    <w:rsid w:val="00D06227"/>
    <w:rsid w:val="00D062BE"/>
    <w:rsid w:val="00D062E1"/>
    <w:rsid w:val="00D062E9"/>
    <w:rsid w:val="00D0640A"/>
    <w:rsid w:val="00D06422"/>
    <w:rsid w:val="00D0648E"/>
    <w:rsid w:val="00D064D3"/>
    <w:rsid w:val="00D0652C"/>
    <w:rsid w:val="00D066AC"/>
    <w:rsid w:val="00D0677C"/>
    <w:rsid w:val="00D0681D"/>
    <w:rsid w:val="00D0686B"/>
    <w:rsid w:val="00D06873"/>
    <w:rsid w:val="00D068B2"/>
    <w:rsid w:val="00D068F8"/>
    <w:rsid w:val="00D06969"/>
    <w:rsid w:val="00D069A4"/>
    <w:rsid w:val="00D069AB"/>
    <w:rsid w:val="00D069B8"/>
    <w:rsid w:val="00D069D0"/>
    <w:rsid w:val="00D06A43"/>
    <w:rsid w:val="00D06AA6"/>
    <w:rsid w:val="00D06AF5"/>
    <w:rsid w:val="00D06B01"/>
    <w:rsid w:val="00D06B5C"/>
    <w:rsid w:val="00D06B7F"/>
    <w:rsid w:val="00D06BC4"/>
    <w:rsid w:val="00D06C20"/>
    <w:rsid w:val="00D06C48"/>
    <w:rsid w:val="00D06C70"/>
    <w:rsid w:val="00D06C9D"/>
    <w:rsid w:val="00D06E0A"/>
    <w:rsid w:val="00D06E39"/>
    <w:rsid w:val="00D06E53"/>
    <w:rsid w:val="00D06E65"/>
    <w:rsid w:val="00D0706F"/>
    <w:rsid w:val="00D070BF"/>
    <w:rsid w:val="00D071AC"/>
    <w:rsid w:val="00D071CE"/>
    <w:rsid w:val="00D07227"/>
    <w:rsid w:val="00D07286"/>
    <w:rsid w:val="00D072CF"/>
    <w:rsid w:val="00D073EC"/>
    <w:rsid w:val="00D074B3"/>
    <w:rsid w:val="00D075C6"/>
    <w:rsid w:val="00D075CF"/>
    <w:rsid w:val="00D07659"/>
    <w:rsid w:val="00D076DB"/>
    <w:rsid w:val="00D07702"/>
    <w:rsid w:val="00D07830"/>
    <w:rsid w:val="00D07873"/>
    <w:rsid w:val="00D079D7"/>
    <w:rsid w:val="00D07A36"/>
    <w:rsid w:val="00D07C4B"/>
    <w:rsid w:val="00D07C58"/>
    <w:rsid w:val="00D07CD8"/>
    <w:rsid w:val="00D07D9B"/>
    <w:rsid w:val="00D07DB7"/>
    <w:rsid w:val="00D07F16"/>
    <w:rsid w:val="00D07FB7"/>
    <w:rsid w:val="00D10012"/>
    <w:rsid w:val="00D10019"/>
    <w:rsid w:val="00D10076"/>
    <w:rsid w:val="00D100C5"/>
    <w:rsid w:val="00D100D1"/>
    <w:rsid w:val="00D100FB"/>
    <w:rsid w:val="00D1011D"/>
    <w:rsid w:val="00D10186"/>
    <w:rsid w:val="00D101DE"/>
    <w:rsid w:val="00D10207"/>
    <w:rsid w:val="00D10260"/>
    <w:rsid w:val="00D102CF"/>
    <w:rsid w:val="00D1031C"/>
    <w:rsid w:val="00D10372"/>
    <w:rsid w:val="00D10401"/>
    <w:rsid w:val="00D10429"/>
    <w:rsid w:val="00D10468"/>
    <w:rsid w:val="00D104B3"/>
    <w:rsid w:val="00D104D5"/>
    <w:rsid w:val="00D1055F"/>
    <w:rsid w:val="00D1056F"/>
    <w:rsid w:val="00D10780"/>
    <w:rsid w:val="00D107E1"/>
    <w:rsid w:val="00D10801"/>
    <w:rsid w:val="00D108CA"/>
    <w:rsid w:val="00D108ED"/>
    <w:rsid w:val="00D10982"/>
    <w:rsid w:val="00D10993"/>
    <w:rsid w:val="00D10A3D"/>
    <w:rsid w:val="00D10A6E"/>
    <w:rsid w:val="00D10C56"/>
    <w:rsid w:val="00D10D80"/>
    <w:rsid w:val="00D10EA7"/>
    <w:rsid w:val="00D10F43"/>
    <w:rsid w:val="00D10F95"/>
    <w:rsid w:val="00D11065"/>
    <w:rsid w:val="00D11097"/>
    <w:rsid w:val="00D1110C"/>
    <w:rsid w:val="00D11119"/>
    <w:rsid w:val="00D111D1"/>
    <w:rsid w:val="00D112F9"/>
    <w:rsid w:val="00D11305"/>
    <w:rsid w:val="00D113C5"/>
    <w:rsid w:val="00D11494"/>
    <w:rsid w:val="00D115DA"/>
    <w:rsid w:val="00D11638"/>
    <w:rsid w:val="00D11652"/>
    <w:rsid w:val="00D117DB"/>
    <w:rsid w:val="00D117EE"/>
    <w:rsid w:val="00D11803"/>
    <w:rsid w:val="00D1188C"/>
    <w:rsid w:val="00D118C4"/>
    <w:rsid w:val="00D118ED"/>
    <w:rsid w:val="00D1197F"/>
    <w:rsid w:val="00D11A78"/>
    <w:rsid w:val="00D11ADC"/>
    <w:rsid w:val="00D11B1A"/>
    <w:rsid w:val="00D11C26"/>
    <w:rsid w:val="00D11C67"/>
    <w:rsid w:val="00D11D30"/>
    <w:rsid w:val="00D11D60"/>
    <w:rsid w:val="00D11E14"/>
    <w:rsid w:val="00D11E34"/>
    <w:rsid w:val="00D11F38"/>
    <w:rsid w:val="00D11FF1"/>
    <w:rsid w:val="00D1214C"/>
    <w:rsid w:val="00D12163"/>
    <w:rsid w:val="00D12171"/>
    <w:rsid w:val="00D121C5"/>
    <w:rsid w:val="00D12236"/>
    <w:rsid w:val="00D12248"/>
    <w:rsid w:val="00D122B1"/>
    <w:rsid w:val="00D122D7"/>
    <w:rsid w:val="00D1236A"/>
    <w:rsid w:val="00D12421"/>
    <w:rsid w:val="00D125AC"/>
    <w:rsid w:val="00D1262A"/>
    <w:rsid w:val="00D126AD"/>
    <w:rsid w:val="00D12730"/>
    <w:rsid w:val="00D127E8"/>
    <w:rsid w:val="00D1288A"/>
    <w:rsid w:val="00D128BD"/>
    <w:rsid w:val="00D1290F"/>
    <w:rsid w:val="00D129A9"/>
    <w:rsid w:val="00D129ED"/>
    <w:rsid w:val="00D12A9E"/>
    <w:rsid w:val="00D12ABB"/>
    <w:rsid w:val="00D12AC1"/>
    <w:rsid w:val="00D12B0D"/>
    <w:rsid w:val="00D12CF8"/>
    <w:rsid w:val="00D12D2D"/>
    <w:rsid w:val="00D13013"/>
    <w:rsid w:val="00D13057"/>
    <w:rsid w:val="00D13069"/>
    <w:rsid w:val="00D130FE"/>
    <w:rsid w:val="00D1315F"/>
    <w:rsid w:val="00D133A3"/>
    <w:rsid w:val="00D133AC"/>
    <w:rsid w:val="00D1345F"/>
    <w:rsid w:val="00D13464"/>
    <w:rsid w:val="00D134E8"/>
    <w:rsid w:val="00D134EB"/>
    <w:rsid w:val="00D13510"/>
    <w:rsid w:val="00D13527"/>
    <w:rsid w:val="00D135C5"/>
    <w:rsid w:val="00D1362A"/>
    <w:rsid w:val="00D13752"/>
    <w:rsid w:val="00D137A9"/>
    <w:rsid w:val="00D137CE"/>
    <w:rsid w:val="00D137FC"/>
    <w:rsid w:val="00D13826"/>
    <w:rsid w:val="00D1391B"/>
    <w:rsid w:val="00D13927"/>
    <w:rsid w:val="00D13ABD"/>
    <w:rsid w:val="00D13B53"/>
    <w:rsid w:val="00D13BA9"/>
    <w:rsid w:val="00D13C2B"/>
    <w:rsid w:val="00D13C7E"/>
    <w:rsid w:val="00D13D30"/>
    <w:rsid w:val="00D13D56"/>
    <w:rsid w:val="00D13FC9"/>
    <w:rsid w:val="00D1403A"/>
    <w:rsid w:val="00D1405A"/>
    <w:rsid w:val="00D14074"/>
    <w:rsid w:val="00D140F1"/>
    <w:rsid w:val="00D1413A"/>
    <w:rsid w:val="00D141AA"/>
    <w:rsid w:val="00D141B3"/>
    <w:rsid w:val="00D14297"/>
    <w:rsid w:val="00D1431D"/>
    <w:rsid w:val="00D14387"/>
    <w:rsid w:val="00D1446E"/>
    <w:rsid w:val="00D14502"/>
    <w:rsid w:val="00D14541"/>
    <w:rsid w:val="00D14626"/>
    <w:rsid w:val="00D146AF"/>
    <w:rsid w:val="00D146EB"/>
    <w:rsid w:val="00D1477D"/>
    <w:rsid w:val="00D1477F"/>
    <w:rsid w:val="00D1483C"/>
    <w:rsid w:val="00D14850"/>
    <w:rsid w:val="00D1499A"/>
    <w:rsid w:val="00D1499C"/>
    <w:rsid w:val="00D149C5"/>
    <w:rsid w:val="00D149ED"/>
    <w:rsid w:val="00D14A3A"/>
    <w:rsid w:val="00D14B3D"/>
    <w:rsid w:val="00D14B79"/>
    <w:rsid w:val="00D14BEA"/>
    <w:rsid w:val="00D14C75"/>
    <w:rsid w:val="00D14CEB"/>
    <w:rsid w:val="00D14CF1"/>
    <w:rsid w:val="00D14D3F"/>
    <w:rsid w:val="00D14D92"/>
    <w:rsid w:val="00D14DE7"/>
    <w:rsid w:val="00D14F07"/>
    <w:rsid w:val="00D14F3C"/>
    <w:rsid w:val="00D14FB9"/>
    <w:rsid w:val="00D14FC5"/>
    <w:rsid w:val="00D15046"/>
    <w:rsid w:val="00D15084"/>
    <w:rsid w:val="00D152C9"/>
    <w:rsid w:val="00D152EB"/>
    <w:rsid w:val="00D15300"/>
    <w:rsid w:val="00D15315"/>
    <w:rsid w:val="00D15326"/>
    <w:rsid w:val="00D153EB"/>
    <w:rsid w:val="00D15478"/>
    <w:rsid w:val="00D15548"/>
    <w:rsid w:val="00D15574"/>
    <w:rsid w:val="00D155CC"/>
    <w:rsid w:val="00D158A2"/>
    <w:rsid w:val="00D158D3"/>
    <w:rsid w:val="00D158D6"/>
    <w:rsid w:val="00D1594C"/>
    <w:rsid w:val="00D15980"/>
    <w:rsid w:val="00D1598D"/>
    <w:rsid w:val="00D159D7"/>
    <w:rsid w:val="00D15A16"/>
    <w:rsid w:val="00D15A50"/>
    <w:rsid w:val="00D15A75"/>
    <w:rsid w:val="00D15ADA"/>
    <w:rsid w:val="00D15BA2"/>
    <w:rsid w:val="00D15BD2"/>
    <w:rsid w:val="00D15BE4"/>
    <w:rsid w:val="00D15D12"/>
    <w:rsid w:val="00D15D17"/>
    <w:rsid w:val="00D15E38"/>
    <w:rsid w:val="00D15E81"/>
    <w:rsid w:val="00D15EB3"/>
    <w:rsid w:val="00D15EF1"/>
    <w:rsid w:val="00D15F9E"/>
    <w:rsid w:val="00D15FC8"/>
    <w:rsid w:val="00D16118"/>
    <w:rsid w:val="00D1613F"/>
    <w:rsid w:val="00D161AC"/>
    <w:rsid w:val="00D161C8"/>
    <w:rsid w:val="00D162BB"/>
    <w:rsid w:val="00D1633B"/>
    <w:rsid w:val="00D16382"/>
    <w:rsid w:val="00D163E7"/>
    <w:rsid w:val="00D16461"/>
    <w:rsid w:val="00D1664E"/>
    <w:rsid w:val="00D16768"/>
    <w:rsid w:val="00D16779"/>
    <w:rsid w:val="00D167E4"/>
    <w:rsid w:val="00D1687A"/>
    <w:rsid w:val="00D168A1"/>
    <w:rsid w:val="00D1690B"/>
    <w:rsid w:val="00D16943"/>
    <w:rsid w:val="00D1696F"/>
    <w:rsid w:val="00D169A3"/>
    <w:rsid w:val="00D16BCA"/>
    <w:rsid w:val="00D16BF9"/>
    <w:rsid w:val="00D16CD9"/>
    <w:rsid w:val="00D16CFD"/>
    <w:rsid w:val="00D16D95"/>
    <w:rsid w:val="00D16D9D"/>
    <w:rsid w:val="00D16DDB"/>
    <w:rsid w:val="00D16DF5"/>
    <w:rsid w:val="00D16E64"/>
    <w:rsid w:val="00D16EBE"/>
    <w:rsid w:val="00D16ED6"/>
    <w:rsid w:val="00D16EF7"/>
    <w:rsid w:val="00D16F58"/>
    <w:rsid w:val="00D17033"/>
    <w:rsid w:val="00D170F8"/>
    <w:rsid w:val="00D17343"/>
    <w:rsid w:val="00D173E0"/>
    <w:rsid w:val="00D17466"/>
    <w:rsid w:val="00D17486"/>
    <w:rsid w:val="00D1751B"/>
    <w:rsid w:val="00D175FD"/>
    <w:rsid w:val="00D17621"/>
    <w:rsid w:val="00D17674"/>
    <w:rsid w:val="00D176FD"/>
    <w:rsid w:val="00D17721"/>
    <w:rsid w:val="00D177B4"/>
    <w:rsid w:val="00D177B8"/>
    <w:rsid w:val="00D177E4"/>
    <w:rsid w:val="00D178EE"/>
    <w:rsid w:val="00D17910"/>
    <w:rsid w:val="00D1799D"/>
    <w:rsid w:val="00D17A38"/>
    <w:rsid w:val="00D17AAE"/>
    <w:rsid w:val="00D17AD2"/>
    <w:rsid w:val="00D17B52"/>
    <w:rsid w:val="00D17D52"/>
    <w:rsid w:val="00D17D70"/>
    <w:rsid w:val="00D17F46"/>
    <w:rsid w:val="00D2003F"/>
    <w:rsid w:val="00D20074"/>
    <w:rsid w:val="00D200C1"/>
    <w:rsid w:val="00D20142"/>
    <w:rsid w:val="00D201E0"/>
    <w:rsid w:val="00D2021E"/>
    <w:rsid w:val="00D2027A"/>
    <w:rsid w:val="00D203BF"/>
    <w:rsid w:val="00D2042A"/>
    <w:rsid w:val="00D20445"/>
    <w:rsid w:val="00D20543"/>
    <w:rsid w:val="00D20558"/>
    <w:rsid w:val="00D2056C"/>
    <w:rsid w:val="00D205B6"/>
    <w:rsid w:val="00D205E3"/>
    <w:rsid w:val="00D2075F"/>
    <w:rsid w:val="00D20879"/>
    <w:rsid w:val="00D208D4"/>
    <w:rsid w:val="00D20926"/>
    <w:rsid w:val="00D20970"/>
    <w:rsid w:val="00D20998"/>
    <w:rsid w:val="00D209D4"/>
    <w:rsid w:val="00D20A03"/>
    <w:rsid w:val="00D20B52"/>
    <w:rsid w:val="00D20C04"/>
    <w:rsid w:val="00D20CEF"/>
    <w:rsid w:val="00D20D11"/>
    <w:rsid w:val="00D20D3E"/>
    <w:rsid w:val="00D20DE6"/>
    <w:rsid w:val="00D20F35"/>
    <w:rsid w:val="00D20FBC"/>
    <w:rsid w:val="00D2102E"/>
    <w:rsid w:val="00D21135"/>
    <w:rsid w:val="00D211AE"/>
    <w:rsid w:val="00D211B2"/>
    <w:rsid w:val="00D21221"/>
    <w:rsid w:val="00D2133E"/>
    <w:rsid w:val="00D21411"/>
    <w:rsid w:val="00D215C3"/>
    <w:rsid w:val="00D21608"/>
    <w:rsid w:val="00D21675"/>
    <w:rsid w:val="00D21697"/>
    <w:rsid w:val="00D216CA"/>
    <w:rsid w:val="00D2180B"/>
    <w:rsid w:val="00D2182A"/>
    <w:rsid w:val="00D21837"/>
    <w:rsid w:val="00D21852"/>
    <w:rsid w:val="00D21954"/>
    <w:rsid w:val="00D219BE"/>
    <w:rsid w:val="00D21A33"/>
    <w:rsid w:val="00D21AD5"/>
    <w:rsid w:val="00D21AFA"/>
    <w:rsid w:val="00D21B34"/>
    <w:rsid w:val="00D21B6A"/>
    <w:rsid w:val="00D21BCA"/>
    <w:rsid w:val="00D21BDD"/>
    <w:rsid w:val="00D21BF0"/>
    <w:rsid w:val="00D21C67"/>
    <w:rsid w:val="00D21D3B"/>
    <w:rsid w:val="00D21D72"/>
    <w:rsid w:val="00D21E64"/>
    <w:rsid w:val="00D21F2B"/>
    <w:rsid w:val="00D22024"/>
    <w:rsid w:val="00D22046"/>
    <w:rsid w:val="00D22053"/>
    <w:rsid w:val="00D2205D"/>
    <w:rsid w:val="00D22095"/>
    <w:rsid w:val="00D22099"/>
    <w:rsid w:val="00D22130"/>
    <w:rsid w:val="00D22151"/>
    <w:rsid w:val="00D221B9"/>
    <w:rsid w:val="00D223CE"/>
    <w:rsid w:val="00D223FB"/>
    <w:rsid w:val="00D2242D"/>
    <w:rsid w:val="00D22433"/>
    <w:rsid w:val="00D224DC"/>
    <w:rsid w:val="00D224E3"/>
    <w:rsid w:val="00D2251B"/>
    <w:rsid w:val="00D2259E"/>
    <w:rsid w:val="00D225A4"/>
    <w:rsid w:val="00D225E8"/>
    <w:rsid w:val="00D2262A"/>
    <w:rsid w:val="00D22652"/>
    <w:rsid w:val="00D22713"/>
    <w:rsid w:val="00D22749"/>
    <w:rsid w:val="00D2274E"/>
    <w:rsid w:val="00D227B8"/>
    <w:rsid w:val="00D2291E"/>
    <w:rsid w:val="00D229F4"/>
    <w:rsid w:val="00D22A20"/>
    <w:rsid w:val="00D22A45"/>
    <w:rsid w:val="00D22A59"/>
    <w:rsid w:val="00D22A5E"/>
    <w:rsid w:val="00D22AFF"/>
    <w:rsid w:val="00D22BB8"/>
    <w:rsid w:val="00D22C6B"/>
    <w:rsid w:val="00D22CB2"/>
    <w:rsid w:val="00D22E18"/>
    <w:rsid w:val="00D22F05"/>
    <w:rsid w:val="00D22FAD"/>
    <w:rsid w:val="00D22FB9"/>
    <w:rsid w:val="00D22FE2"/>
    <w:rsid w:val="00D23033"/>
    <w:rsid w:val="00D2316F"/>
    <w:rsid w:val="00D23180"/>
    <w:rsid w:val="00D23247"/>
    <w:rsid w:val="00D23268"/>
    <w:rsid w:val="00D232AC"/>
    <w:rsid w:val="00D23380"/>
    <w:rsid w:val="00D233B4"/>
    <w:rsid w:val="00D23513"/>
    <w:rsid w:val="00D23583"/>
    <w:rsid w:val="00D235D7"/>
    <w:rsid w:val="00D23643"/>
    <w:rsid w:val="00D236D0"/>
    <w:rsid w:val="00D236FF"/>
    <w:rsid w:val="00D23780"/>
    <w:rsid w:val="00D237B4"/>
    <w:rsid w:val="00D23903"/>
    <w:rsid w:val="00D2397E"/>
    <w:rsid w:val="00D239AF"/>
    <w:rsid w:val="00D23A26"/>
    <w:rsid w:val="00D23A29"/>
    <w:rsid w:val="00D23AC8"/>
    <w:rsid w:val="00D23ACD"/>
    <w:rsid w:val="00D23B01"/>
    <w:rsid w:val="00D23B6E"/>
    <w:rsid w:val="00D23C32"/>
    <w:rsid w:val="00D23C37"/>
    <w:rsid w:val="00D23C53"/>
    <w:rsid w:val="00D23CA1"/>
    <w:rsid w:val="00D23CB3"/>
    <w:rsid w:val="00D23D6A"/>
    <w:rsid w:val="00D23ED9"/>
    <w:rsid w:val="00D23F69"/>
    <w:rsid w:val="00D23F95"/>
    <w:rsid w:val="00D23FF0"/>
    <w:rsid w:val="00D24073"/>
    <w:rsid w:val="00D2407A"/>
    <w:rsid w:val="00D24142"/>
    <w:rsid w:val="00D241E5"/>
    <w:rsid w:val="00D24268"/>
    <w:rsid w:val="00D242A6"/>
    <w:rsid w:val="00D2430A"/>
    <w:rsid w:val="00D24397"/>
    <w:rsid w:val="00D2443B"/>
    <w:rsid w:val="00D2480C"/>
    <w:rsid w:val="00D249F9"/>
    <w:rsid w:val="00D24A1B"/>
    <w:rsid w:val="00D24A57"/>
    <w:rsid w:val="00D24AC6"/>
    <w:rsid w:val="00D24AFD"/>
    <w:rsid w:val="00D24BA8"/>
    <w:rsid w:val="00D24C57"/>
    <w:rsid w:val="00D24C82"/>
    <w:rsid w:val="00D24CF9"/>
    <w:rsid w:val="00D24D57"/>
    <w:rsid w:val="00D24D65"/>
    <w:rsid w:val="00D24D9F"/>
    <w:rsid w:val="00D24DD8"/>
    <w:rsid w:val="00D24EB9"/>
    <w:rsid w:val="00D24F5B"/>
    <w:rsid w:val="00D250C5"/>
    <w:rsid w:val="00D251B4"/>
    <w:rsid w:val="00D251D8"/>
    <w:rsid w:val="00D2521E"/>
    <w:rsid w:val="00D2527A"/>
    <w:rsid w:val="00D252E8"/>
    <w:rsid w:val="00D25565"/>
    <w:rsid w:val="00D255B6"/>
    <w:rsid w:val="00D255E0"/>
    <w:rsid w:val="00D25639"/>
    <w:rsid w:val="00D256AE"/>
    <w:rsid w:val="00D257DF"/>
    <w:rsid w:val="00D2588D"/>
    <w:rsid w:val="00D258A4"/>
    <w:rsid w:val="00D258D5"/>
    <w:rsid w:val="00D25A8A"/>
    <w:rsid w:val="00D25B0C"/>
    <w:rsid w:val="00D25BED"/>
    <w:rsid w:val="00D25BFA"/>
    <w:rsid w:val="00D25CC4"/>
    <w:rsid w:val="00D25D1F"/>
    <w:rsid w:val="00D25D40"/>
    <w:rsid w:val="00D25D58"/>
    <w:rsid w:val="00D25E17"/>
    <w:rsid w:val="00D25E23"/>
    <w:rsid w:val="00D25EB6"/>
    <w:rsid w:val="00D25F59"/>
    <w:rsid w:val="00D26071"/>
    <w:rsid w:val="00D260C8"/>
    <w:rsid w:val="00D26107"/>
    <w:rsid w:val="00D2611B"/>
    <w:rsid w:val="00D26180"/>
    <w:rsid w:val="00D26264"/>
    <w:rsid w:val="00D264A7"/>
    <w:rsid w:val="00D2652B"/>
    <w:rsid w:val="00D26576"/>
    <w:rsid w:val="00D266B4"/>
    <w:rsid w:val="00D2670F"/>
    <w:rsid w:val="00D268CD"/>
    <w:rsid w:val="00D269C2"/>
    <w:rsid w:val="00D269D8"/>
    <w:rsid w:val="00D26A0A"/>
    <w:rsid w:val="00D26A0C"/>
    <w:rsid w:val="00D26AF3"/>
    <w:rsid w:val="00D26C06"/>
    <w:rsid w:val="00D26C15"/>
    <w:rsid w:val="00D26C4B"/>
    <w:rsid w:val="00D26C54"/>
    <w:rsid w:val="00D26C6A"/>
    <w:rsid w:val="00D26CC5"/>
    <w:rsid w:val="00D26D68"/>
    <w:rsid w:val="00D26E2E"/>
    <w:rsid w:val="00D26E93"/>
    <w:rsid w:val="00D26EC1"/>
    <w:rsid w:val="00D26F38"/>
    <w:rsid w:val="00D26F51"/>
    <w:rsid w:val="00D26FBD"/>
    <w:rsid w:val="00D27020"/>
    <w:rsid w:val="00D270AA"/>
    <w:rsid w:val="00D270E3"/>
    <w:rsid w:val="00D270F1"/>
    <w:rsid w:val="00D27101"/>
    <w:rsid w:val="00D2715E"/>
    <w:rsid w:val="00D271A1"/>
    <w:rsid w:val="00D27224"/>
    <w:rsid w:val="00D272D3"/>
    <w:rsid w:val="00D272D7"/>
    <w:rsid w:val="00D272E7"/>
    <w:rsid w:val="00D27499"/>
    <w:rsid w:val="00D274BC"/>
    <w:rsid w:val="00D27532"/>
    <w:rsid w:val="00D27685"/>
    <w:rsid w:val="00D27699"/>
    <w:rsid w:val="00D276C7"/>
    <w:rsid w:val="00D27795"/>
    <w:rsid w:val="00D2781B"/>
    <w:rsid w:val="00D278DD"/>
    <w:rsid w:val="00D2791B"/>
    <w:rsid w:val="00D2791C"/>
    <w:rsid w:val="00D27929"/>
    <w:rsid w:val="00D27B36"/>
    <w:rsid w:val="00D27B65"/>
    <w:rsid w:val="00D27B68"/>
    <w:rsid w:val="00D27B88"/>
    <w:rsid w:val="00D27B9F"/>
    <w:rsid w:val="00D27BAC"/>
    <w:rsid w:val="00D27BFD"/>
    <w:rsid w:val="00D27D78"/>
    <w:rsid w:val="00D27D86"/>
    <w:rsid w:val="00D27DE3"/>
    <w:rsid w:val="00D27E43"/>
    <w:rsid w:val="00D27EC0"/>
    <w:rsid w:val="00D27EE1"/>
    <w:rsid w:val="00D27EF4"/>
    <w:rsid w:val="00D30053"/>
    <w:rsid w:val="00D30060"/>
    <w:rsid w:val="00D300BB"/>
    <w:rsid w:val="00D300CA"/>
    <w:rsid w:val="00D30128"/>
    <w:rsid w:val="00D30155"/>
    <w:rsid w:val="00D30170"/>
    <w:rsid w:val="00D301AE"/>
    <w:rsid w:val="00D30204"/>
    <w:rsid w:val="00D30219"/>
    <w:rsid w:val="00D3027B"/>
    <w:rsid w:val="00D30295"/>
    <w:rsid w:val="00D302FE"/>
    <w:rsid w:val="00D3034E"/>
    <w:rsid w:val="00D3037D"/>
    <w:rsid w:val="00D303EA"/>
    <w:rsid w:val="00D304C0"/>
    <w:rsid w:val="00D30554"/>
    <w:rsid w:val="00D30572"/>
    <w:rsid w:val="00D305A6"/>
    <w:rsid w:val="00D305B9"/>
    <w:rsid w:val="00D305D6"/>
    <w:rsid w:val="00D3060A"/>
    <w:rsid w:val="00D30662"/>
    <w:rsid w:val="00D30675"/>
    <w:rsid w:val="00D306AF"/>
    <w:rsid w:val="00D30803"/>
    <w:rsid w:val="00D30809"/>
    <w:rsid w:val="00D30841"/>
    <w:rsid w:val="00D3096C"/>
    <w:rsid w:val="00D3098A"/>
    <w:rsid w:val="00D30A4A"/>
    <w:rsid w:val="00D30A99"/>
    <w:rsid w:val="00D30AA4"/>
    <w:rsid w:val="00D30B52"/>
    <w:rsid w:val="00D30CC1"/>
    <w:rsid w:val="00D30CD3"/>
    <w:rsid w:val="00D30CE0"/>
    <w:rsid w:val="00D30D3B"/>
    <w:rsid w:val="00D30D65"/>
    <w:rsid w:val="00D30D97"/>
    <w:rsid w:val="00D30D9C"/>
    <w:rsid w:val="00D30DBA"/>
    <w:rsid w:val="00D30F1A"/>
    <w:rsid w:val="00D30F2A"/>
    <w:rsid w:val="00D30F50"/>
    <w:rsid w:val="00D3102E"/>
    <w:rsid w:val="00D31041"/>
    <w:rsid w:val="00D31094"/>
    <w:rsid w:val="00D3109A"/>
    <w:rsid w:val="00D311C2"/>
    <w:rsid w:val="00D312A3"/>
    <w:rsid w:val="00D3130E"/>
    <w:rsid w:val="00D3133D"/>
    <w:rsid w:val="00D31344"/>
    <w:rsid w:val="00D31481"/>
    <w:rsid w:val="00D314C5"/>
    <w:rsid w:val="00D3151D"/>
    <w:rsid w:val="00D31529"/>
    <w:rsid w:val="00D31654"/>
    <w:rsid w:val="00D3168A"/>
    <w:rsid w:val="00D316AD"/>
    <w:rsid w:val="00D316ED"/>
    <w:rsid w:val="00D3172A"/>
    <w:rsid w:val="00D317DC"/>
    <w:rsid w:val="00D317FE"/>
    <w:rsid w:val="00D31879"/>
    <w:rsid w:val="00D31909"/>
    <w:rsid w:val="00D31991"/>
    <w:rsid w:val="00D31996"/>
    <w:rsid w:val="00D319CB"/>
    <w:rsid w:val="00D31C1B"/>
    <w:rsid w:val="00D31C62"/>
    <w:rsid w:val="00D31C73"/>
    <w:rsid w:val="00D31D2D"/>
    <w:rsid w:val="00D31D76"/>
    <w:rsid w:val="00D31D82"/>
    <w:rsid w:val="00D31E78"/>
    <w:rsid w:val="00D32095"/>
    <w:rsid w:val="00D320C9"/>
    <w:rsid w:val="00D32113"/>
    <w:rsid w:val="00D32136"/>
    <w:rsid w:val="00D32177"/>
    <w:rsid w:val="00D321BD"/>
    <w:rsid w:val="00D321BE"/>
    <w:rsid w:val="00D3222A"/>
    <w:rsid w:val="00D32263"/>
    <w:rsid w:val="00D32317"/>
    <w:rsid w:val="00D3231F"/>
    <w:rsid w:val="00D3236D"/>
    <w:rsid w:val="00D323AA"/>
    <w:rsid w:val="00D32498"/>
    <w:rsid w:val="00D324B9"/>
    <w:rsid w:val="00D32523"/>
    <w:rsid w:val="00D3256F"/>
    <w:rsid w:val="00D32588"/>
    <w:rsid w:val="00D325CB"/>
    <w:rsid w:val="00D32608"/>
    <w:rsid w:val="00D326A9"/>
    <w:rsid w:val="00D3274D"/>
    <w:rsid w:val="00D3278A"/>
    <w:rsid w:val="00D328FB"/>
    <w:rsid w:val="00D32A9C"/>
    <w:rsid w:val="00D32AB2"/>
    <w:rsid w:val="00D32B08"/>
    <w:rsid w:val="00D32C35"/>
    <w:rsid w:val="00D32D15"/>
    <w:rsid w:val="00D32D16"/>
    <w:rsid w:val="00D32D62"/>
    <w:rsid w:val="00D32D75"/>
    <w:rsid w:val="00D32D82"/>
    <w:rsid w:val="00D32D85"/>
    <w:rsid w:val="00D32E9F"/>
    <w:rsid w:val="00D330B2"/>
    <w:rsid w:val="00D330DB"/>
    <w:rsid w:val="00D33104"/>
    <w:rsid w:val="00D33398"/>
    <w:rsid w:val="00D3340D"/>
    <w:rsid w:val="00D33426"/>
    <w:rsid w:val="00D33479"/>
    <w:rsid w:val="00D334B9"/>
    <w:rsid w:val="00D334ED"/>
    <w:rsid w:val="00D3352E"/>
    <w:rsid w:val="00D33590"/>
    <w:rsid w:val="00D335D0"/>
    <w:rsid w:val="00D33692"/>
    <w:rsid w:val="00D337CF"/>
    <w:rsid w:val="00D33832"/>
    <w:rsid w:val="00D33874"/>
    <w:rsid w:val="00D33876"/>
    <w:rsid w:val="00D338FA"/>
    <w:rsid w:val="00D33918"/>
    <w:rsid w:val="00D33919"/>
    <w:rsid w:val="00D33974"/>
    <w:rsid w:val="00D3397F"/>
    <w:rsid w:val="00D33A25"/>
    <w:rsid w:val="00D33AC7"/>
    <w:rsid w:val="00D33B03"/>
    <w:rsid w:val="00D33C8D"/>
    <w:rsid w:val="00D33D5A"/>
    <w:rsid w:val="00D33E02"/>
    <w:rsid w:val="00D33E65"/>
    <w:rsid w:val="00D33F85"/>
    <w:rsid w:val="00D33F89"/>
    <w:rsid w:val="00D33FB9"/>
    <w:rsid w:val="00D34026"/>
    <w:rsid w:val="00D34031"/>
    <w:rsid w:val="00D34047"/>
    <w:rsid w:val="00D34097"/>
    <w:rsid w:val="00D3412F"/>
    <w:rsid w:val="00D34145"/>
    <w:rsid w:val="00D34158"/>
    <w:rsid w:val="00D34215"/>
    <w:rsid w:val="00D34230"/>
    <w:rsid w:val="00D34234"/>
    <w:rsid w:val="00D3448E"/>
    <w:rsid w:val="00D344E7"/>
    <w:rsid w:val="00D3456D"/>
    <w:rsid w:val="00D34649"/>
    <w:rsid w:val="00D3469B"/>
    <w:rsid w:val="00D34780"/>
    <w:rsid w:val="00D34790"/>
    <w:rsid w:val="00D347BA"/>
    <w:rsid w:val="00D347C6"/>
    <w:rsid w:val="00D34819"/>
    <w:rsid w:val="00D34867"/>
    <w:rsid w:val="00D34875"/>
    <w:rsid w:val="00D348DE"/>
    <w:rsid w:val="00D3496B"/>
    <w:rsid w:val="00D349BD"/>
    <w:rsid w:val="00D34A37"/>
    <w:rsid w:val="00D34B2E"/>
    <w:rsid w:val="00D34B4B"/>
    <w:rsid w:val="00D34B68"/>
    <w:rsid w:val="00D34B70"/>
    <w:rsid w:val="00D34C2A"/>
    <w:rsid w:val="00D34CE3"/>
    <w:rsid w:val="00D34CFC"/>
    <w:rsid w:val="00D34E77"/>
    <w:rsid w:val="00D34EC1"/>
    <w:rsid w:val="00D34EDE"/>
    <w:rsid w:val="00D34F14"/>
    <w:rsid w:val="00D34F29"/>
    <w:rsid w:val="00D34F57"/>
    <w:rsid w:val="00D34FB3"/>
    <w:rsid w:val="00D34FE7"/>
    <w:rsid w:val="00D35072"/>
    <w:rsid w:val="00D350BF"/>
    <w:rsid w:val="00D35107"/>
    <w:rsid w:val="00D3510C"/>
    <w:rsid w:val="00D35118"/>
    <w:rsid w:val="00D351E8"/>
    <w:rsid w:val="00D35261"/>
    <w:rsid w:val="00D35323"/>
    <w:rsid w:val="00D3532A"/>
    <w:rsid w:val="00D3532E"/>
    <w:rsid w:val="00D35334"/>
    <w:rsid w:val="00D3535C"/>
    <w:rsid w:val="00D35365"/>
    <w:rsid w:val="00D353AC"/>
    <w:rsid w:val="00D3542F"/>
    <w:rsid w:val="00D35493"/>
    <w:rsid w:val="00D354FE"/>
    <w:rsid w:val="00D3554D"/>
    <w:rsid w:val="00D35669"/>
    <w:rsid w:val="00D35748"/>
    <w:rsid w:val="00D3583D"/>
    <w:rsid w:val="00D358C7"/>
    <w:rsid w:val="00D35914"/>
    <w:rsid w:val="00D35A31"/>
    <w:rsid w:val="00D35A66"/>
    <w:rsid w:val="00D35BA0"/>
    <w:rsid w:val="00D35BA7"/>
    <w:rsid w:val="00D35BBC"/>
    <w:rsid w:val="00D35C09"/>
    <w:rsid w:val="00D35C17"/>
    <w:rsid w:val="00D35C2B"/>
    <w:rsid w:val="00D35CE6"/>
    <w:rsid w:val="00D35D9D"/>
    <w:rsid w:val="00D35E05"/>
    <w:rsid w:val="00D35E5F"/>
    <w:rsid w:val="00D35E73"/>
    <w:rsid w:val="00D35F8E"/>
    <w:rsid w:val="00D3602B"/>
    <w:rsid w:val="00D36064"/>
    <w:rsid w:val="00D3606C"/>
    <w:rsid w:val="00D36081"/>
    <w:rsid w:val="00D360CC"/>
    <w:rsid w:val="00D360E4"/>
    <w:rsid w:val="00D36127"/>
    <w:rsid w:val="00D36155"/>
    <w:rsid w:val="00D361A8"/>
    <w:rsid w:val="00D36315"/>
    <w:rsid w:val="00D36434"/>
    <w:rsid w:val="00D36451"/>
    <w:rsid w:val="00D3645C"/>
    <w:rsid w:val="00D364FD"/>
    <w:rsid w:val="00D36508"/>
    <w:rsid w:val="00D3652D"/>
    <w:rsid w:val="00D365FB"/>
    <w:rsid w:val="00D36626"/>
    <w:rsid w:val="00D36651"/>
    <w:rsid w:val="00D3668A"/>
    <w:rsid w:val="00D366DB"/>
    <w:rsid w:val="00D366EA"/>
    <w:rsid w:val="00D367C4"/>
    <w:rsid w:val="00D367CA"/>
    <w:rsid w:val="00D36855"/>
    <w:rsid w:val="00D368B9"/>
    <w:rsid w:val="00D36967"/>
    <w:rsid w:val="00D369B8"/>
    <w:rsid w:val="00D36A7B"/>
    <w:rsid w:val="00D36ADB"/>
    <w:rsid w:val="00D36B58"/>
    <w:rsid w:val="00D36C27"/>
    <w:rsid w:val="00D36C3D"/>
    <w:rsid w:val="00D36CA6"/>
    <w:rsid w:val="00D36D9E"/>
    <w:rsid w:val="00D36E0A"/>
    <w:rsid w:val="00D36E64"/>
    <w:rsid w:val="00D36F00"/>
    <w:rsid w:val="00D37047"/>
    <w:rsid w:val="00D37059"/>
    <w:rsid w:val="00D370E6"/>
    <w:rsid w:val="00D37193"/>
    <w:rsid w:val="00D37472"/>
    <w:rsid w:val="00D3749C"/>
    <w:rsid w:val="00D374EE"/>
    <w:rsid w:val="00D37569"/>
    <w:rsid w:val="00D37578"/>
    <w:rsid w:val="00D37584"/>
    <w:rsid w:val="00D375B6"/>
    <w:rsid w:val="00D37631"/>
    <w:rsid w:val="00D37684"/>
    <w:rsid w:val="00D376E8"/>
    <w:rsid w:val="00D3774A"/>
    <w:rsid w:val="00D377D1"/>
    <w:rsid w:val="00D377EF"/>
    <w:rsid w:val="00D37874"/>
    <w:rsid w:val="00D3789C"/>
    <w:rsid w:val="00D378B3"/>
    <w:rsid w:val="00D378BC"/>
    <w:rsid w:val="00D37950"/>
    <w:rsid w:val="00D37976"/>
    <w:rsid w:val="00D379DC"/>
    <w:rsid w:val="00D37AD9"/>
    <w:rsid w:val="00D37B01"/>
    <w:rsid w:val="00D37BEE"/>
    <w:rsid w:val="00D37D5B"/>
    <w:rsid w:val="00D37D5D"/>
    <w:rsid w:val="00D37DE0"/>
    <w:rsid w:val="00D37DE1"/>
    <w:rsid w:val="00D37E03"/>
    <w:rsid w:val="00D37E3A"/>
    <w:rsid w:val="00D37F14"/>
    <w:rsid w:val="00D37F19"/>
    <w:rsid w:val="00D4001E"/>
    <w:rsid w:val="00D402E0"/>
    <w:rsid w:val="00D402F6"/>
    <w:rsid w:val="00D40341"/>
    <w:rsid w:val="00D40380"/>
    <w:rsid w:val="00D403A5"/>
    <w:rsid w:val="00D40432"/>
    <w:rsid w:val="00D40446"/>
    <w:rsid w:val="00D405A0"/>
    <w:rsid w:val="00D405BD"/>
    <w:rsid w:val="00D4071C"/>
    <w:rsid w:val="00D40922"/>
    <w:rsid w:val="00D40983"/>
    <w:rsid w:val="00D40A23"/>
    <w:rsid w:val="00D40A74"/>
    <w:rsid w:val="00D40B7E"/>
    <w:rsid w:val="00D40BCA"/>
    <w:rsid w:val="00D40BD8"/>
    <w:rsid w:val="00D40CB5"/>
    <w:rsid w:val="00D40CCA"/>
    <w:rsid w:val="00D40D55"/>
    <w:rsid w:val="00D40D78"/>
    <w:rsid w:val="00D40DA3"/>
    <w:rsid w:val="00D40DE9"/>
    <w:rsid w:val="00D40E52"/>
    <w:rsid w:val="00D40E58"/>
    <w:rsid w:val="00D40EE9"/>
    <w:rsid w:val="00D40F16"/>
    <w:rsid w:val="00D40F3D"/>
    <w:rsid w:val="00D40F5E"/>
    <w:rsid w:val="00D41007"/>
    <w:rsid w:val="00D41015"/>
    <w:rsid w:val="00D4113A"/>
    <w:rsid w:val="00D411E6"/>
    <w:rsid w:val="00D41269"/>
    <w:rsid w:val="00D41393"/>
    <w:rsid w:val="00D41421"/>
    <w:rsid w:val="00D41499"/>
    <w:rsid w:val="00D41519"/>
    <w:rsid w:val="00D41547"/>
    <w:rsid w:val="00D41601"/>
    <w:rsid w:val="00D41660"/>
    <w:rsid w:val="00D41663"/>
    <w:rsid w:val="00D416FC"/>
    <w:rsid w:val="00D4189E"/>
    <w:rsid w:val="00D419E9"/>
    <w:rsid w:val="00D41A4D"/>
    <w:rsid w:val="00D41A4E"/>
    <w:rsid w:val="00D41AA4"/>
    <w:rsid w:val="00D41BFB"/>
    <w:rsid w:val="00D41DC7"/>
    <w:rsid w:val="00D41DD0"/>
    <w:rsid w:val="00D41E48"/>
    <w:rsid w:val="00D41F42"/>
    <w:rsid w:val="00D41F46"/>
    <w:rsid w:val="00D41FDC"/>
    <w:rsid w:val="00D41FE8"/>
    <w:rsid w:val="00D42184"/>
    <w:rsid w:val="00D421F9"/>
    <w:rsid w:val="00D42209"/>
    <w:rsid w:val="00D4228C"/>
    <w:rsid w:val="00D42296"/>
    <w:rsid w:val="00D4237E"/>
    <w:rsid w:val="00D42386"/>
    <w:rsid w:val="00D423CD"/>
    <w:rsid w:val="00D423D7"/>
    <w:rsid w:val="00D423FF"/>
    <w:rsid w:val="00D4241D"/>
    <w:rsid w:val="00D42495"/>
    <w:rsid w:val="00D4249B"/>
    <w:rsid w:val="00D424C3"/>
    <w:rsid w:val="00D42505"/>
    <w:rsid w:val="00D42614"/>
    <w:rsid w:val="00D426AD"/>
    <w:rsid w:val="00D426C8"/>
    <w:rsid w:val="00D42731"/>
    <w:rsid w:val="00D42763"/>
    <w:rsid w:val="00D4277D"/>
    <w:rsid w:val="00D42790"/>
    <w:rsid w:val="00D4283D"/>
    <w:rsid w:val="00D42857"/>
    <w:rsid w:val="00D42894"/>
    <w:rsid w:val="00D428F6"/>
    <w:rsid w:val="00D4295D"/>
    <w:rsid w:val="00D429E2"/>
    <w:rsid w:val="00D429F6"/>
    <w:rsid w:val="00D429FC"/>
    <w:rsid w:val="00D42A34"/>
    <w:rsid w:val="00D42A82"/>
    <w:rsid w:val="00D42B3A"/>
    <w:rsid w:val="00D42B54"/>
    <w:rsid w:val="00D42B65"/>
    <w:rsid w:val="00D42B66"/>
    <w:rsid w:val="00D42BC3"/>
    <w:rsid w:val="00D42C80"/>
    <w:rsid w:val="00D42E8F"/>
    <w:rsid w:val="00D42E97"/>
    <w:rsid w:val="00D42F1C"/>
    <w:rsid w:val="00D42F8C"/>
    <w:rsid w:val="00D430D6"/>
    <w:rsid w:val="00D431A1"/>
    <w:rsid w:val="00D43200"/>
    <w:rsid w:val="00D432C3"/>
    <w:rsid w:val="00D432FB"/>
    <w:rsid w:val="00D43302"/>
    <w:rsid w:val="00D43371"/>
    <w:rsid w:val="00D433DB"/>
    <w:rsid w:val="00D43506"/>
    <w:rsid w:val="00D43599"/>
    <w:rsid w:val="00D435C5"/>
    <w:rsid w:val="00D435E4"/>
    <w:rsid w:val="00D43657"/>
    <w:rsid w:val="00D436A6"/>
    <w:rsid w:val="00D43765"/>
    <w:rsid w:val="00D43851"/>
    <w:rsid w:val="00D438FB"/>
    <w:rsid w:val="00D4395D"/>
    <w:rsid w:val="00D439D7"/>
    <w:rsid w:val="00D43A6E"/>
    <w:rsid w:val="00D43A73"/>
    <w:rsid w:val="00D43A94"/>
    <w:rsid w:val="00D43B08"/>
    <w:rsid w:val="00D43B38"/>
    <w:rsid w:val="00D43B59"/>
    <w:rsid w:val="00D43BA3"/>
    <w:rsid w:val="00D43C51"/>
    <w:rsid w:val="00D43C65"/>
    <w:rsid w:val="00D43CAE"/>
    <w:rsid w:val="00D43D89"/>
    <w:rsid w:val="00D43DF7"/>
    <w:rsid w:val="00D44014"/>
    <w:rsid w:val="00D44044"/>
    <w:rsid w:val="00D440FC"/>
    <w:rsid w:val="00D4410E"/>
    <w:rsid w:val="00D44281"/>
    <w:rsid w:val="00D44372"/>
    <w:rsid w:val="00D444A8"/>
    <w:rsid w:val="00D444E3"/>
    <w:rsid w:val="00D444FA"/>
    <w:rsid w:val="00D44552"/>
    <w:rsid w:val="00D4458F"/>
    <w:rsid w:val="00D445B4"/>
    <w:rsid w:val="00D44612"/>
    <w:rsid w:val="00D44684"/>
    <w:rsid w:val="00D4468F"/>
    <w:rsid w:val="00D446AE"/>
    <w:rsid w:val="00D447DE"/>
    <w:rsid w:val="00D447F3"/>
    <w:rsid w:val="00D447FD"/>
    <w:rsid w:val="00D44867"/>
    <w:rsid w:val="00D449AF"/>
    <w:rsid w:val="00D44A3A"/>
    <w:rsid w:val="00D44C86"/>
    <w:rsid w:val="00D44C8B"/>
    <w:rsid w:val="00D44DBC"/>
    <w:rsid w:val="00D44DFC"/>
    <w:rsid w:val="00D44E9E"/>
    <w:rsid w:val="00D44ED0"/>
    <w:rsid w:val="00D44EEF"/>
    <w:rsid w:val="00D44F7A"/>
    <w:rsid w:val="00D44F82"/>
    <w:rsid w:val="00D44FB4"/>
    <w:rsid w:val="00D4501E"/>
    <w:rsid w:val="00D45043"/>
    <w:rsid w:val="00D45077"/>
    <w:rsid w:val="00D450A5"/>
    <w:rsid w:val="00D45168"/>
    <w:rsid w:val="00D451AB"/>
    <w:rsid w:val="00D451DB"/>
    <w:rsid w:val="00D45201"/>
    <w:rsid w:val="00D45214"/>
    <w:rsid w:val="00D45225"/>
    <w:rsid w:val="00D45266"/>
    <w:rsid w:val="00D45298"/>
    <w:rsid w:val="00D452B0"/>
    <w:rsid w:val="00D4555B"/>
    <w:rsid w:val="00D4564D"/>
    <w:rsid w:val="00D45672"/>
    <w:rsid w:val="00D456C3"/>
    <w:rsid w:val="00D45747"/>
    <w:rsid w:val="00D4579C"/>
    <w:rsid w:val="00D45876"/>
    <w:rsid w:val="00D458AA"/>
    <w:rsid w:val="00D45AD5"/>
    <w:rsid w:val="00D45C70"/>
    <w:rsid w:val="00D45C9B"/>
    <w:rsid w:val="00D45CE3"/>
    <w:rsid w:val="00D45CE4"/>
    <w:rsid w:val="00D45E62"/>
    <w:rsid w:val="00D45FA8"/>
    <w:rsid w:val="00D45FB0"/>
    <w:rsid w:val="00D45FC7"/>
    <w:rsid w:val="00D45FC9"/>
    <w:rsid w:val="00D45FFF"/>
    <w:rsid w:val="00D4611D"/>
    <w:rsid w:val="00D46128"/>
    <w:rsid w:val="00D461AD"/>
    <w:rsid w:val="00D46231"/>
    <w:rsid w:val="00D46234"/>
    <w:rsid w:val="00D462C1"/>
    <w:rsid w:val="00D463C3"/>
    <w:rsid w:val="00D46438"/>
    <w:rsid w:val="00D4652E"/>
    <w:rsid w:val="00D46553"/>
    <w:rsid w:val="00D465EE"/>
    <w:rsid w:val="00D465FC"/>
    <w:rsid w:val="00D46601"/>
    <w:rsid w:val="00D46638"/>
    <w:rsid w:val="00D4663A"/>
    <w:rsid w:val="00D46652"/>
    <w:rsid w:val="00D4669D"/>
    <w:rsid w:val="00D466C9"/>
    <w:rsid w:val="00D4670F"/>
    <w:rsid w:val="00D4681C"/>
    <w:rsid w:val="00D468E5"/>
    <w:rsid w:val="00D46A41"/>
    <w:rsid w:val="00D46B69"/>
    <w:rsid w:val="00D46BEE"/>
    <w:rsid w:val="00D46C48"/>
    <w:rsid w:val="00D46C72"/>
    <w:rsid w:val="00D46CBC"/>
    <w:rsid w:val="00D46D4F"/>
    <w:rsid w:val="00D46DDF"/>
    <w:rsid w:val="00D46E7F"/>
    <w:rsid w:val="00D46E99"/>
    <w:rsid w:val="00D46EEF"/>
    <w:rsid w:val="00D4700B"/>
    <w:rsid w:val="00D47134"/>
    <w:rsid w:val="00D47230"/>
    <w:rsid w:val="00D4725E"/>
    <w:rsid w:val="00D47313"/>
    <w:rsid w:val="00D47342"/>
    <w:rsid w:val="00D47435"/>
    <w:rsid w:val="00D474A6"/>
    <w:rsid w:val="00D474CD"/>
    <w:rsid w:val="00D47591"/>
    <w:rsid w:val="00D475B8"/>
    <w:rsid w:val="00D47608"/>
    <w:rsid w:val="00D47625"/>
    <w:rsid w:val="00D47759"/>
    <w:rsid w:val="00D47818"/>
    <w:rsid w:val="00D47835"/>
    <w:rsid w:val="00D47861"/>
    <w:rsid w:val="00D47879"/>
    <w:rsid w:val="00D47904"/>
    <w:rsid w:val="00D47918"/>
    <w:rsid w:val="00D4792A"/>
    <w:rsid w:val="00D4796E"/>
    <w:rsid w:val="00D47984"/>
    <w:rsid w:val="00D47A1A"/>
    <w:rsid w:val="00D47ADE"/>
    <w:rsid w:val="00D47B0C"/>
    <w:rsid w:val="00D47B56"/>
    <w:rsid w:val="00D47B5B"/>
    <w:rsid w:val="00D47C1B"/>
    <w:rsid w:val="00D47C4D"/>
    <w:rsid w:val="00D47CBC"/>
    <w:rsid w:val="00D47D0F"/>
    <w:rsid w:val="00D47D97"/>
    <w:rsid w:val="00D47EB7"/>
    <w:rsid w:val="00D47F4B"/>
    <w:rsid w:val="00D47F6E"/>
    <w:rsid w:val="00D47FE8"/>
    <w:rsid w:val="00D50051"/>
    <w:rsid w:val="00D50078"/>
    <w:rsid w:val="00D50079"/>
    <w:rsid w:val="00D500DA"/>
    <w:rsid w:val="00D5012F"/>
    <w:rsid w:val="00D5019F"/>
    <w:rsid w:val="00D501E7"/>
    <w:rsid w:val="00D50214"/>
    <w:rsid w:val="00D5024D"/>
    <w:rsid w:val="00D50286"/>
    <w:rsid w:val="00D502A3"/>
    <w:rsid w:val="00D502BC"/>
    <w:rsid w:val="00D502F6"/>
    <w:rsid w:val="00D50349"/>
    <w:rsid w:val="00D50418"/>
    <w:rsid w:val="00D5042A"/>
    <w:rsid w:val="00D50454"/>
    <w:rsid w:val="00D5046B"/>
    <w:rsid w:val="00D5059D"/>
    <w:rsid w:val="00D505C5"/>
    <w:rsid w:val="00D505F0"/>
    <w:rsid w:val="00D5065E"/>
    <w:rsid w:val="00D5070B"/>
    <w:rsid w:val="00D50783"/>
    <w:rsid w:val="00D5079B"/>
    <w:rsid w:val="00D507F9"/>
    <w:rsid w:val="00D5085E"/>
    <w:rsid w:val="00D508B1"/>
    <w:rsid w:val="00D508DC"/>
    <w:rsid w:val="00D509E4"/>
    <w:rsid w:val="00D50A75"/>
    <w:rsid w:val="00D50B22"/>
    <w:rsid w:val="00D50B6F"/>
    <w:rsid w:val="00D50CA5"/>
    <w:rsid w:val="00D50CC9"/>
    <w:rsid w:val="00D50D72"/>
    <w:rsid w:val="00D50DCB"/>
    <w:rsid w:val="00D50E24"/>
    <w:rsid w:val="00D50E8E"/>
    <w:rsid w:val="00D50EFF"/>
    <w:rsid w:val="00D50F9B"/>
    <w:rsid w:val="00D5104F"/>
    <w:rsid w:val="00D510A1"/>
    <w:rsid w:val="00D51129"/>
    <w:rsid w:val="00D511C1"/>
    <w:rsid w:val="00D51202"/>
    <w:rsid w:val="00D51229"/>
    <w:rsid w:val="00D512BC"/>
    <w:rsid w:val="00D512F2"/>
    <w:rsid w:val="00D513AD"/>
    <w:rsid w:val="00D513D0"/>
    <w:rsid w:val="00D514F7"/>
    <w:rsid w:val="00D51502"/>
    <w:rsid w:val="00D5154E"/>
    <w:rsid w:val="00D51574"/>
    <w:rsid w:val="00D5159F"/>
    <w:rsid w:val="00D5165E"/>
    <w:rsid w:val="00D5173E"/>
    <w:rsid w:val="00D517D1"/>
    <w:rsid w:val="00D5189B"/>
    <w:rsid w:val="00D518E0"/>
    <w:rsid w:val="00D5190C"/>
    <w:rsid w:val="00D519B6"/>
    <w:rsid w:val="00D51AE5"/>
    <w:rsid w:val="00D51B5A"/>
    <w:rsid w:val="00D51C37"/>
    <w:rsid w:val="00D51C42"/>
    <w:rsid w:val="00D51C8D"/>
    <w:rsid w:val="00D51CA3"/>
    <w:rsid w:val="00D51E36"/>
    <w:rsid w:val="00D51EA9"/>
    <w:rsid w:val="00D51EB3"/>
    <w:rsid w:val="00D51EE5"/>
    <w:rsid w:val="00D51F07"/>
    <w:rsid w:val="00D51F4F"/>
    <w:rsid w:val="00D51F6E"/>
    <w:rsid w:val="00D52135"/>
    <w:rsid w:val="00D52151"/>
    <w:rsid w:val="00D52163"/>
    <w:rsid w:val="00D52167"/>
    <w:rsid w:val="00D522EA"/>
    <w:rsid w:val="00D5232F"/>
    <w:rsid w:val="00D52348"/>
    <w:rsid w:val="00D52391"/>
    <w:rsid w:val="00D523C0"/>
    <w:rsid w:val="00D52468"/>
    <w:rsid w:val="00D5248D"/>
    <w:rsid w:val="00D524A4"/>
    <w:rsid w:val="00D524FA"/>
    <w:rsid w:val="00D5250C"/>
    <w:rsid w:val="00D52673"/>
    <w:rsid w:val="00D526FB"/>
    <w:rsid w:val="00D5283E"/>
    <w:rsid w:val="00D52880"/>
    <w:rsid w:val="00D52881"/>
    <w:rsid w:val="00D52886"/>
    <w:rsid w:val="00D52AEC"/>
    <w:rsid w:val="00D52B40"/>
    <w:rsid w:val="00D52BAD"/>
    <w:rsid w:val="00D52C46"/>
    <w:rsid w:val="00D52CD6"/>
    <w:rsid w:val="00D52CF6"/>
    <w:rsid w:val="00D52DBB"/>
    <w:rsid w:val="00D52EB3"/>
    <w:rsid w:val="00D52F36"/>
    <w:rsid w:val="00D52FC4"/>
    <w:rsid w:val="00D53054"/>
    <w:rsid w:val="00D53065"/>
    <w:rsid w:val="00D530BD"/>
    <w:rsid w:val="00D53205"/>
    <w:rsid w:val="00D5339C"/>
    <w:rsid w:val="00D5341C"/>
    <w:rsid w:val="00D534E7"/>
    <w:rsid w:val="00D53548"/>
    <w:rsid w:val="00D5355A"/>
    <w:rsid w:val="00D535EA"/>
    <w:rsid w:val="00D53618"/>
    <w:rsid w:val="00D536D0"/>
    <w:rsid w:val="00D53765"/>
    <w:rsid w:val="00D537F2"/>
    <w:rsid w:val="00D53844"/>
    <w:rsid w:val="00D5387F"/>
    <w:rsid w:val="00D538A5"/>
    <w:rsid w:val="00D538E2"/>
    <w:rsid w:val="00D53945"/>
    <w:rsid w:val="00D53A4B"/>
    <w:rsid w:val="00D53AEC"/>
    <w:rsid w:val="00D53B83"/>
    <w:rsid w:val="00D53C19"/>
    <w:rsid w:val="00D53CD8"/>
    <w:rsid w:val="00D53D14"/>
    <w:rsid w:val="00D53D3D"/>
    <w:rsid w:val="00D53DCA"/>
    <w:rsid w:val="00D53E59"/>
    <w:rsid w:val="00D53F8D"/>
    <w:rsid w:val="00D5400D"/>
    <w:rsid w:val="00D54047"/>
    <w:rsid w:val="00D54049"/>
    <w:rsid w:val="00D54158"/>
    <w:rsid w:val="00D54190"/>
    <w:rsid w:val="00D541FC"/>
    <w:rsid w:val="00D54201"/>
    <w:rsid w:val="00D5422D"/>
    <w:rsid w:val="00D54311"/>
    <w:rsid w:val="00D54336"/>
    <w:rsid w:val="00D54378"/>
    <w:rsid w:val="00D543C1"/>
    <w:rsid w:val="00D54431"/>
    <w:rsid w:val="00D544B8"/>
    <w:rsid w:val="00D54637"/>
    <w:rsid w:val="00D54687"/>
    <w:rsid w:val="00D546DC"/>
    <w:rsid w:val="00D548A2"/>
    <w:rsid w:val="00D548CF"/>
    <w:rsid w:val="00D548E5"/>
    <w:rsid w:val="00D54904"/>
    <w:rsid w:val="00D54A66"/>
    <w:rsid w:val="00D54A98"/>
    <w:rsid w:val="00D54B0D"/>
    <w:rsid w:val="00D54B3B"/>
    <w:rsid w:val="00D54B45"/>
    <w:rsid w:val="00D54B79"/>
    <w:rsid w:val="00D54BAF"/>
    <w:rsid w:val="00D54C1E"/>
    <w:rsid w:val="00D54C5A"/>
    <w:rsid w:val="00D54C7B"/>
    <w:rsid w:val="00D54D0F"/>
    <w:rsid w:val="00D54D7E"/>
    <w:rsid w:val="00D54DE8"/>
    <w:rsid w:val="00D54EB3"/>
    <w:rsid w:val="00D54EF1"/>
    <w:rsid w:val="00D55068"/>
    <w:rsid w:val="00D55177"/>
    <w:rsid w:val="00D55205"/>
    <w:rsid w:val="00D5522E"/>
    <w:rsid w:val="00D55277"/>
    <w:rsid w:val="00D552D1"/>
    <w:rsid w:val="00D553ED"/>
    <w:rsid w:val="00D553EE"/>
    <w:rsid w:val="00D5540D"/>
    <w:rsid w:val="00D5541E"/>
    <w:rsid w:val="00D55478"/>
    <w:rsid w:val="00D55479"/>
    <w:rsid w:val="00D554A3"/>
    <w:rsid w:val="00D554B1"/>
    <w:rsid w:val="00D554C8"/>
    <w:rsid w:val="00D55533"/>
    <w:rsid w:val="00D5556E"/>
    <w:rsid w:val="00D55619"/>
    <w:rsid w:val="00D55665"/>
    <w:rsid w:val="00D557B1"/>
    <w:rsid w:val="00D55968"/>
    <w:rsid w:val="00D5598F"/>
    <w:rsid w:val="00D559A3"/>
    <w:rsid w:val="00D55BC5"/>
    <w:rsid w:val="00D55BCE"/>
    <w:rsid w:val="00D55C71"/>
    <w:rsid w:val="00D55D1D"/>
    <w:rsid w:val="00D55E32"/>
    <w:rsid w:val="00D55E83"/>
    <w:rsid w:val="00D55E91"/>
    <w:rsid w:val="00D55EAB"/>
    <w:rsid w:val="00D55EF9"/>
    <w:rsid w:val="00D55F85"/>
    <w:rsid w:val="00D56028"/>
    <w:rsid w:val="00D56056"/>
    <w:rsid w:val="00D560AC"/>
    <w:rsid w:val="00D561ED"/>
    <w:rsid w:val="00D5623D"/>
    <w:rsid w:val="00D56241"/>
    <w:rsid w:val="00D56250"/>
    <w:rsid w:val="00D562F5"/>
    <w:rsid w:val="00D56302"/>
    <w:rsid w:val="00D5634A"/>
    <w:rsid w:val="00D56350"/>
    <w:rsid w:val="00D56367"/>
    <w:rsid w:val="00D56416"/>
    <w:rsid w:val="00D564BB"/>
    <w:rsid w:val="00D564C1"/>
    <w:rsid w:val="00D5651C"/>
    <w:rsid w:val="00D565C0"/>
    <w:rsid w:val="00D56648"/>
    <w:rsid w:val="00D56667"/>
    <w:rsid w:val="00D56688"/>
    <w:rsid w:val="00D566FF"/>
    <w:rsid w:val="00D56717"/>
    <w:rsid w:val="00D56741"/>
    <w:rsid w:val="00D56786"/>
    <w:rsid w:val="00D56876"/>
    <w:rsid w:val="00D56984"/>
    <w:rsid w:val="00D56A17"/>
    <w:rsid w:val="00D56AA0"/>
    <w:rsid w:val="00D56AB8"/>
    <w:rsid w:val="00D56B5C"/>
    <w:rsid w:val="00D56C67"/>
    <w:rsid w:val="00D56CCD"/>
    <w:rsid w:val="00D56CD4"/>
    <w:rsid w:val="00D56D1E"/>
    <w:rsid w:val="00D56D59"/>
    <w:rsid w:val="00D56D70"/>
    <w:rsid w:val="00D56E01"/>
    <w:rsid w:val="00D56E3F"/>
    <w:rsid w:val="00D56E4C"/>
    <w:rsid w:val="00D56EB0"/>
    <w:rsid w:val="00D56F18"/>
    <w:rsid w:val="00D56F20"/>
    <w:rsid w:val="00D56F58"/>
    <w:rsid w:val="00D56FDD"/>
    <w:rsid w:val="00D5707A"/>
    <w:rsid w:val="00D57138"/>
    <w:rsid w:val="00D572AA"/>
    <w:rsid w:val="00D5733C"/>
    <w:rsid w:val="00D5735A"/>
    <w:rsid w:val="00D573E0"/>
    <w:rsid w:val="00D573FC"/>
    <w:rsid w:val="00D57426"/>
    <w:rsid w:val="00D5742F"/>
    <w:rsid w:val="00D574D1"/>
    <w:rsid w:val="00D5757E"/>
    <w:rsid w:val="00D57594"/>
    <w:rsid w:val="00D575D5"/>
    <w:rsid w:val="00D57737"/>
    <w:rsid w:val="00D5787E"/>
    <w:rsid w:val="00D578A1"/>
    <w:rsid w:val="00D579AF"/>
    <w:rsid w:val="00D57AC4"/>
    <w:rsid w:val="00D57B38"/>
    <w:rsid w:val="00D57B42"/>
    <w:rsid w:val="00D57BC4"/>
    <w:rsid w:val="00D57C04"/>
    <w:rsid w:val="00D57CC5"/>
    <w:rsid w:val="00D57D22"/>
    <w:rsid w:val="00D57D7E"/>
    <w:rsid w:val="00D57EA4"/>
    <w:rsid w:val="00D57FF7"/>
    <w:rsid w:val="00D600B2"/>
    <w:rsid w:val="00D6013D"/>
    <w:rsid w:val="00D60149"/>
    <w:rsid w:val="00D60169"/>
    <w:rsid w:val="00D60195"/>
    <w:rsid w:val="00D60319"/>
    <w:rsid w:val="00D6033A"/>
    <w:rsid w:val="00D6034C"/>
    <w:rsid w:val="00D603C5"/>
    <w:rsid w:val="00D604C1"/>
    <w:rsid w:val="00D605E7"/>
    <w:rsid w:val="00D606CE"/>
    <w:rsid w:val="00D606EE"/>
    <w:rsid w:val="00D607B8"/>
    <w:rsid w:val="00D607F2"/>
    <w:rsid w:val="00D608FE"/>
    <w:rsid w:val="00D60961"/>
    <w:rsid w:val="00D6098D"/>
    <w:rsid w:val="00D60A06"/>
    <w:rsid w:val="00D60A4D"/>
    <w:rsid w:val="00D60C23"/>
    <w:rsid w:val="00D60D5E"/>
    <w:rsid w:val="00D60D6C"/>
    <w:rsid w:val="00D60E23"/>
    <w:rsid w:val="00D60E38"/>
    <w:rsid w:val="00D60F23"/>
    <w:rsid w:val="00D60F5C"/>
    <w:rsid w:val="00D60FF8"/>
    <w:rsid w:val="00D6103A"/>
    <w:rsid w:val="00D61088"/>
    <w:rsid w:val="00D6109B"/>
    <w:rsid w:val="00D610BE"/>
    <w:rsid w:val="00D61159"/>
    <w:rsid w:val="00D61212"/>
    <w:rsid w:val="00D61293"/>
    <w:rsid w:val="00D612D7"/>
    <w:rsid w:val="00D6132D"/>
    <w:rsid w:val="00D61331"/>
    <w:rsid w:val="00D61403"/>
    <w:rsid w:val="00D6149A"/>
    <w:rsid w:val="00D614DA"/>
    <w:rsid w:val="00D61536"/>
    <w:rsid w:val="00D6153C"/>
    <w:rsid w:val="00D6162D"/>
    <w:rsid w:val="00D616F1"/>
    <w:rsid w:val="00D6171A"/>
    <w:rsid w:val="00D6171B"/>
    <w:rsid w:val="00D6174B"/>
    <w:rsid w:val="00D6175D"/>
    <w:rsid w:val="00D6176C"/>
    <w:rsid w:val="00D6188C"/>
    <w:rsid w:val="00D6189B"/>
    <w:rsid w:val="00D618AA"/>
    <w:rsid w:val="00D618AF"/>
    <w:rsid w:val="00D618F5"/>
    <w:rsid w:val="00D61927"/>
    <w:rsid w:val="00D6192C"/>
    <w:rsid w:val="00D61945"/>
    <w:rsid w:val="00D619B8"/>
    <w:rsid w:val="00D619F0"/>
    <w:rsid w:val="00D61A74"/>
    <w:rsid w:val="00D61A7E"/>
    <w:rsid w:val="00D61B3F"/>
    <w:rsid w:val="00D61BB9"/>
    <w:rsid w:val="00D61C2C"/>
    <w:rsid w:val="00D61D24"/>
    <w:rsid w:val="00D61D3B"/>
    <w:rsid w:val="00D61D7D"/>
    <w:rsid w:val="00D61D87"/>
    <w:rsid w:val="00D61D8D"/>
    <w:rsid w:val="00D61DB5"/>
    <w:rsid w:val="00D61DC8"/>
    <w:rsid w:val="00D61E2A"/>
    <w:rsid w:val="00D61E45"/>
    <w:rsid w:val="00D61E96"/>
    <w:rsid w:val="00D61F01"/>
    <w:rsid w:val="00D61F38"/>
    <w:rsid w:val="00D61FB4"/>
    <w:rsid w:val="00D61FEB"/>
    <w:rsid w:val="00D62013"/>
    <w:rsid w:val="00D6205B"/>
    <w:rsid w:val="00D62185"/>
    <w:rsid w:val="00D6219E"/>
    <w:rsid w:val="00D621D5"/>
    <w:rsid w:val="00D621FF"/>
    <w:rsid w:val="00D6224F"/>
    <w:rsid w:val="00D622CA"/>
    <w:rsid w:val="00D6234A"/>
    <w:rsid w:val="00D624C7"/>
    <w:rsid w:val="00D624D2"/>
    <w:rsid w:val="00D62538"/>
    <w:rsid w:val="00D62547"/>
    <w:rsid w:val="00D62673"/>
    <w:rsid w:val="00D6275A"/>
    <w:rsid w:val="00D627E5"/>
    <w:rsid w:val="00D6280F"/>
    <w:rsid w:val="00D62853"/>
    <w:rsid w:val="00D62861"/>
    <w:rsid w:val="00D628AB"/>
    <w:rsid w:val="00D62987"/>
    <w:rsid w:val="00D62A18"/>
    <w:rsid w:val="00D62A21"/>
    <w:rsid w:val="00D62A36"/>
    <w:rsid w:val="00D62AF5"/>
    <w:rsid w:val="00D62B18"/>
    <w:rsid w:val="00D62B39"/>
    <w:rsid w:val="00D62B3F"/>
    <w:rsid w:val="00D62B64"/>
    <w:rsid w:val="00D62C33"/>
    <w:rsid w:val="00D62C8C"/>
    <w:rsid w:val="00D62DD3"/>
    <w:rsid w:val="00D62EAF"/>
    <w:rsid w:val="00D62ECE"/>
    <w:rsid w:val="00D62FBE"/>
    <w:rsid w:val="00D630A6"/>
    <w:rsid w:val="00D63182"/>
    <w:rsid w:val="00D632C9"/>
    <w:rsid w:val="00D632F5"/>
    <w:rsid w:val="00D63346"/>
    <w:rsid w:val="00D63378"/>
    <w:rsid w:val="00D63403"/>
    <w:rsid w:val="00D634F9"/>
    <w:rsid w:val="00D6352D"/>
    <w:rsid w:val="00D63536"/>
    <w:rsid w:val="00D635FF"/>
    <w:rsid w:val="00D63609"/>
    <w:rsid w:val="00D63664"/>
    <w:rsid w:val="00D6374D"/>
    <w:rsid w:val="00D6374E"/>
    <w:rsid w:val="00D63751"/>
    <w:rsid w:val="00D6377B"/>
    <w:rsid w:val="00D63785"/>
    <w:rsid w:val="00D63825"/>
    <w:rsid w:val="00D63826"/>
    <w:rsid w:val="00D63852"/>
    <w:rsid w:val="00D63946"/>
    <w:rsid w:val="00D63A89"/>
    <w:rsid w:val="00D63AA9"/>
    <w:rsid w:val="00D63AC7"/>
    <w:rsid w:val="00D63AF6"/>
    <w:rsid w:val="00D63C00"/>
    <w:rsid w:val="00D63D11"/>
    <w:rsid w:val="00D63D93"/>
    <w:rsid w:val="00D63F02"/>
    <w:rsid w:val="00D63F63"/>
    <w:rsid w:val="00D6416B"/>
    <w:rsid w:val="00D6429E"/>
    <w:rsid w:val="00D6431B"/>
    <w:rsid w:val="00D643ED"/>
    <w:rsid w:val="00D643FA"/>
    <w:rsid w:val="00D6443E"/>
    <w:rsid w:val="00D644DA"/>
    <w:rsid w:val="00D644EC"/>
    <w:rsid w:val="00D64563"/>
    <w:rsid w:val="00D64590"/>
    <w:rsid w:val="00D645AA"/>
    <w:rsid w:val="00D645C4"/>
    <w:rsid w:val="00D64694"/>
    <w:rsid w:val="00D64751"/>
    <w:rsid w:val="00D6479A"/>
    <w:rsid w:val="00D648A9"/>
    <w:rsid w:val="00D64903"/>
    <w:rsid w:val="00D649A5"/>
    <w:rsid w:val="00D64A07"/>
    <w:rsid w:val="00D64A72"/>
    <w:rsid w:val="00D64A96"/>
    <w:rsid w:val="00D64B7B"/>
    <w:rsid w:val="00D64C74"/>
    <w:rsid w:val="00D64D74"/>
    <w:rsid w:val="00D64DD5"/>
    <w:rsid w:val="00D64F9B"/>
    <w:rsid w:val="00D64FB9"/>
    <w:rsid w:val="00D65002"/>
    <w:rsid w:val="00D65067"/>
    <w:rsid w:val="00D65078"/>
    <w:rsid w:val="00D65177"/>
    <w:rsid w:val="00D6517B"/>
    <w:rsid w:val="00D651F4"/>
    <w:rsid w:val="00D6523D"/>
    <w:rsid w:val="00D65300"/>
    <w:rsid w:val="00D653C9"/>
    <w:rsid w:val="00D653E6"/>
    <w:rsid w:val="00D6540F"/>
    <w:rsid w:val="00D65456"/>
    <w:rsid w:val="00D655E5"/>
    <w:rsid w:val="00D655F2"/>
    <w:rsid w:val="00D65600"/>
    <w:rsid w:val="00D6561C"/>
    <w:rsid w:val="00D656CF"/>
    <w:rsid w:val="00D6576D"/>
    <w:rsid w:val="00D657A3"/>
    <w:rsid w:val="00D657DF"/>
    <w:rsid w:val="00D65806"/>
    <w:rsid w:val="00D6590E"/>
    <w:rsid w:val="00D65A39"/>
    <w:rsid w:val="00D65A49"/>
    <w:rsid w:val="00D65A85"/>
    <w:rsid w:val="00D65A9D"/>
    <w:rsid w:val="00D65B21"/>
    <w:rsid w:val="00D65B53"/>
    <w:rsid w:val="00D65B86"/>
    <w:rsid w:val="00D65BE8"/>
    <w:rsid w:val="00D65C9F"/>
    <w:rsid w:val="00D65CD2"/>
    <w:rsid w:val="00D65D68"/>
    <w:rsid w:val="00D65DB5"/>
    <w:rsid w:val="00D65E1A"/>
    <w:rsid w:val="00D65E25"/>
    <w:rsid w:val="00D65F12"/>
    <w:rsid w:val="00D65F58"/>
    <w:rsid w:val="00D65F62"/>
    <w:rsid w:val="00D65FE0"/>
    <w:rsid w:val="00D66010"/>
    <w:rsid w:val="00D66016"/>
    <w:rsid w:val="00D66058"/>
    <w:rsid w:val="00D6612E"/>
    <w:rsid w:val="00D66148"/>
    <w:rsid w:val="00D66205"/>
    <w:rsid w:val="00D66237"/>
    <w:rsid w:val="00D66284"/>
    <w:rsid w:val="00D6629F"/>
    <w:rsid w:val="00D663ED"/>
    <w:rsid w:val="00D664DE"/>
    <w:rsid w:val="00D664FB"/>
    <w:rsid w:val="00D66511"/>
    <w:rsid w:val="00D66578"/>
    <w:rsid w:val="00D665AE"/>
    <w:rsid w:val="00D665B6"/>
    <w:rsid w:val="00D6661C"/>
    <w:rsid w:val="00D667BD"/>
    <w:rsid w:val="00D667E5"/>
    <w:rsid w:val="00D6682C"/>
    <w:rsid w:val="00D668B9"/>
    <w:rsid w:val="00D66958"/>
    <w:rsid w:val="00D66988"/>
    <w:rsid w:val="00D669E2"/>
    <w:rsid w:val="00D669F9"/>
    <w:rsid w:val="00D66A28"/>
    <w:rsid w:val="00D66A59"/>
    <w:rsid w:val="00D66B61"/>
    <w:rsid w:val="00D66BB9"/>
    <w:rsid w:val="00D66C2F"/>
    <w:rsid w:val="00D66CA6"/>
    <w:rsid w:val="00D66CFD"/>
    <w:rsid w:val="00D66D57"/>
    <w:rsid w:val="00D66D75"/>
    <w:rsid w:val="00D66D89"/>
    <w:rsid w:val="00D66E3D"/>
    <w:rsid w:val="00D6702D"/>
    <w:rsid w:val="00D67076"/>
    <w:rsid w:val="00D670C2"/>
    <w:rsid w:val="00D6739E"/>
    <w:rsid w:val="00D6747A"/>
    <w:rsid w:val="00D674EC"/>
    <w:rsid w:val="00D6751E"/>
    <w:rsid w:val="00D675CC"/>
    <w:rsid w:val="00D675E1"/>
    <w:rsid w:val="00D676B0"/>
    <w:rsid w:val="00D67885"/>
    <w:rsid w:val="00D6792C"/>
    <w:rsid w:val="00D67950"/>
    <w:rsid w:val="00D679BE"/>
    <w:rsid w:val="00D67B0A"/>
    <w:rsid w:val="00D67B84"/>
    <w:rsid w:val="00D67B8E"/>
    <w:rsid w:val="00D67C0F"/>
    <w:rsid w:val="00D67C13"/>
    <w:rsid w:val="00D67C21"/>
    <w:rsid w:val="00D67C45"/>
    <w:rsid w:val="00D67D46"/>
    <w:rsid w:val="00D67D4F"/>
    <w:rsid w:val="00D67E8F"/>
    <w:rsid w:val="00D67EBD"/>
    <w:rsid w:val="00D7027A"/>
    <w:rsid w:val="00D702CB"/>
    <w:rsid w:val="00D703E5"/>
    <w:rsid w:val="00D7043F"/>
    <w:rsid w:val="00D704A0"/>
    <w:rsid w:val="00D704ED"/>
    <w:rsid w:val="00D705AF"/>
    <w:rsid w:val="00D70653"/>
    <w:rsid w:val="00D706DB"/>
    <w:rsid w:val="00D7072C"/>
    <w:rsid w:val="00D70861"/>
    <w:rsid w:val="00D70864"/>
    <w:rsid w:val="00D70869"/>
    <w:rsid w:val="00D70877"/>
    <w:rsid w:val="00D70878"/>
    <w:rsid w:val="00D70936"/>
    <w:rsid w:val="00D70999"/>
    <w:rsid w:val="00D709B0"/>
    <w:rsid w:val="00D709E6"/>
    <w:rsid w:val="00D70A3E"/>
    <w:rsid w:val="00D70BAF"/>
    <w:rsid w:val="00D70C82"/>
    <w:rsid w:val="00D70D50"/>
    <w:rsid w:val="00D70D55"/>
    <w:rsid w:val="00D70DAF"/>
    <w:rsid w:val="00D70DB4"/>
    <w:rsid w:val="00D70DD5"/>
    <w:rsid w:val="00D70E9C"/>
    <w:rsid w:val="00D70ED2"/>
    <w:rsid w:val="00D7113E"/>
    <w:rsid w:val="00D711DE"/>
    <w:rsid w:val="00D7136C"/>
    <w:rsid w:val="00D713E5"/>
    <w:rsid w:val="00D7147C"/>
    <w:rsid w:val="00D7152C"/>
    <w:rsid w:val="00D71589"/>
    <w:rsid w:val="00D7158D"/>
    <w:rsid w:val="00D715A5"/>
    <w:rsid w:val="00D715CF"/>
    <w:rsid w:val="00D71634"/>
    <w:rsid w:val="00D71667"/>
    <w:rsid w:val="00D717E7"/>
    <w:rsid w:val="00D71829"/>
    <w:rsid w:val="00D71875"/>
    <w:rsid w:val="00D7192B"/>
    <w:rsid w:val="00D7197E"/>
    <w:rsid w:val="00D71A32"/>
    <w:rsid w:val="00D71AA3"/>
    <w:rsid w:val="00D71AB1"/>
    <w:rsid w:val="00D71AD9"/>
    <w:rsid w:val="00D71AFA"/>
    <w:rsid w:val="00D71B94"/>
    <w:rsid w:val="00D71CF1"/>
    <w:rsid w:val="00D71CFB"/>
    <w:rsid w:val="00D71D8A"/>
    <w:rsid w:val="00D71EA0"/>
    <w:rsid w:val="00D71F20"/>
    <w:rsid w:val="00D71F42"/>
    <w:rsid w:val="00D71FA4"/>
    <w:rsid w:val="00D71FA8"/>
    <w:rsid w:val="00D71FF6"/>
    <w:rsid w:val="00D72021"/>
    <w:rsid w:val="00D72072"/>
    <w:rsid w:val="00D72195"/>
    <w:rsid w:val="00D72212"/>
    <w:rsid w:val="00D7233B"/>
    <w:rsid w:val="00D7241B"/>
    <w:rsid w:val="00D7241C"/>
    <w:rsid w:val="00D7246A"/>
    <w:rsid w:val="00D724F8"/>
    <w:rsid w:val="00D725B0"/>
    <w:rsid w:val="00D7261C"/>
    <w:rsid w:val="00D7271C"/>
    <w:rsid w:val="00D72789"/>
    <w:rsid w:val="00D72827"/>
    <w:rsid w:val="00D72863"/>
    <w:rsid w:val="00D72906"/>
    <w:rsid w:val="00D72A2F"/>
    <w:rsid w:val="00D72A88"/>
    <w:rsid w:val="00D72BA2"/>
    <w:rsid w:val="00D72BA9"/>
    <w:rsid w:val="00D72BE7"/>
    <w:rsid w:val="00D72C93"/>
    <w:rsid w:val="00D72DE0"/>
    <w:rsid w:val="00D72E42"/>
    <w:rsid w:val="00D72ECF"/>
    <w:rsid w:val="00D72ED0"/>
    <w:rsid w:val="00D730F7"/>
    <w:rsid w:val="00D73141"/>
    <w:rsid w:val="00D73174"/>
    <w:rsid w:val="00D732DE"/>
    <w:rsid w:val="00D732F2"/>
    <w:rsid w:val="00D7336A"/>
    <w:rsid w:val="00D733F8"/>
    <w:rsid w:val="00D73470"/>
    <w:rsid w:val="00D734B6"/>
    <w:rsid w:val="00D73573"/>
    <w:rsid w:val="00D7357C"/>
    <w:rsid w:val="00D735E8"/>
    <w:rsid w:val="00D736BF"/>
    <w:rsid w:val="00D736F2"/>
    <w:rsid w:val="00D737B4"/>
    <w:rsid w:val="00D737F3"/>
    <w:rsid w:val="00D7391D"/>
    <w:rsid w:val="00D739DB"/>
    <w:rsid w:val="00D73A7F"/>
    <w:rsid w:val="00D73B78"/>
    <w:rsid w:val="00D73CE1"/>
    <w:rsid w:val="00D73D4E"/>
    <w:rsid w:val="00D73DEA"/>
    <w:rsid w:val="00D73EAB"/>
    <w:rsid w:val="00D73EAD"/>
    <w:rsid w:val="00D73F14"/>
    <w:rsid w:val="00D73FDA"/>
    <w:rsid w:val="00D7402C"/>
    <w:rsid w:val="00D74038"/>
    <w:rsid w:val="00D74055"/>
    <w:rsid w:val="00D740BA"/>
    <w:rsid w:val="00D74200"/>
    <w:rsid w:val="00D74214"/>
    <w:rsid w:val="00D74232"/>
    <w:rsid w:val="00D74291"/>
    <w:rsid w:val="00D742F9"/>
    <w:rsid w:val="00D7436B"/>
    <w:rsid w:val="00D7442F"/>
    <w:rsid w:val="00D744EE"/>
    <w:rsid w:val="00D74627"/>
    <w:rsid w:val="00D746D3"/>
    <w:rsid w:val="00D746DB"/>
    <w:rsid w:val="00D746EA"/>
    <w:rsid w:val="00D74726"/>
    <w:rsid w:val="00D74734"/>
    <w:rsid w:val="00D747E9"/>
    <w:rsid w:val="00D747F9"/>
    <w:rsid w:val="00D74812"/>
    <w:rsid w:val="00D7487F"/>
    <w:rsid w:val="00D74885"/>
    <w:rsid w:val="00D74988"/>
    <w:rsid w:val="00D74B2E"/>
    <w:rsid w:val="00D74B58"/>
    <w:rsid w:val="00D74DED"/>
    <w:rsid w:val="00D74E64"/>
    <w:rsid w:val="00D74EC9"/>
    <w:rsid w:val="00D74F49"/>
    <w:rsid w:val="00D74F6E"/>
    <w:rsid w:val="00D74FEA"/>
    <w:rsid w:val="00D74FF2"/>
    <w:rsid w:val="00D7500B"/>
    <w:rsid w:val="00D75023"/>
    <w:rsid w:val="00D75084"/>
    <w:rsid w:val="00D750BE"/>
    <w:rsid w:val="00D750DF"/>
    <w:rsid w:val="00D75198"/>
    <w:rsid w:val="00D751A3"/>
    <w:rsid w:val="00D751D3"/>
    <w:rsid w:val="00D75271"/>
    <w:rsid w:val="00D7527B"/>
    <w:rsid w:val="00D752A8"/>
    <w:rsid w:val="00D752CF"/>
    <w:rsid w:val="00D75309"/>
    <w:rsid w:val="00D7540E"/>
    <w:rsid w:val="00D754E7"/>
    <w:rsid w:val="00D7550C"/>
    <w:rsid w:val="00D75532"/>
    <w:rsid w:val="00D755A8"/>
    <w:rsid w:val="00D75622"/>
    <w:rsid w:val="00D756A1"/>
    <w:rsid w:val="00D756DE"/>
    <w:rsid w:val="00D75770"/>
    <w:rsid w:val="00D75780"/>
    <w:rsid w:val="00D7579B"/>
    <w:rsid w:val="00D75864"/>
    <w:rsid w:val="00D7587C"/>
    <w:rsid w:val="00D758F6"/>
    <w:rsid w:val="00D758FE"/>
    <w:rsid w:val="00D7591B"/>
    <w:rsid w:val="00D759C6"/>
    <w:rsid w:val="00D75A3F"/>
    <w:rsid w:val="00D75A4F"/>
    <w:rsid w:val="00D75A9A"/>
    <w:rsid w:val="00D75ABA"/>
    <w:rsid w:val="00D75AFD"/>
    <w:rsid w:val="00D75B65"/>
    <w:rsid w:val="00D75C20"/>
    <w:rsid w:val="00D75CF9"/>
    <w:rsid w:val="00D75D74"/>
    <w:rsid w:val="00D75E1B"/>
    <w:rsid w:val="00D75FD5"/>
    <w:rsid w:val="00D75FD7"/>
    <w:rsid w:val="00D75FDD"/>
    <w:rsid w:val="00D76077"/>
    <w:rsid w:val="00D760F9"/>
    <w:rsid w:val="00D7616C"/>
    <w:rsid w:val="00D7616F"/>
    <w:rsid w:val="00D76187"/>
    <w:rsid w:val="00D7620D"/>
    <w:rsid w:val="00D76258"/>
    <w:rsid w:val="00D762B7"/>
    <w:rsid w:val="00D762F2"/>
    <w:rsid w:val="00D76307"/>
    <w:rsid w:val="00D76309"/>
    <w:rsid w:val="00D76396"/>
    <w:rsid w:val="00D764CA"/>
    <w:rsid w:val="00D76549"/>
    <w:rsid w:val="00D76560"/>
    <w:rsid w:val="00D76577"/>
    <w:rsid w:val="00D765F7"/>
    <w:rsid w:val="00D7661E"/>
    <w:rsid w:val="00D76637"/>
    <w:rsid w:val="00D766D5"/>
    <w:rsid w:val="00D767A3"/>
    <w:rsid w:val="00D76854"/>
    <w:rsid w:val="00D768C7"/>
    <w:rsid w:val="00D76A0E"/>
    <w:rsid w:val="00D76AA1"/>
    <w:rsid w:val="00D76B11"/>
    <w:rsid w:val="00D76BF2"/>
    <w:rsid w:val="00D76C19"/>
    <w:rsid w:val="00D76C8D"/>
    <w:rsid w:val="00D76CAD"/>
    <w:rsid w:val="00D76CC0"/>
    <w:rsid w:val="00D76F62"/>
    <w:rsid w:val="00D76FE5"/>
    <w:rsid w:val="00D77050"/>
    <w:rsid w:val="00D770AB"/>
    <w:rsid w:val="00D7718A"/>
    <w:rsid w:val="00D77194"/>
    <w:rsid w:val="00D771CC"/>
    <w:rsid w:val="00D771CF"/>
    <w:rsid w:val="00D7723D"/>
    <w:rsid w:val="00D772E3"/>
    <w:rsid w:val="00D7739F"/>
    <w:rsid w:val="00D77451"/>
    <w:rsid w:val="00D775A6"/>
    <w:rsid w:val="00D775AB"/>
    <w:rsid w:val="00D775FC"/>
    <w:rsid w:val="00D7762E"/>
    <w:rsid w:val="00D7772E"/>
    <w:rsid w:val="00D7776C"/>
    <w:rsid w:val="00D77841"/>
    <w:rsid w:val="00D77870"/>
    <w:rsid w:val="00D778FB"/>
    <w:rsid w:val="00D7792D"/>
    <w:rsid w:val="00D77A2B"/>
    <w:rsid w:val="00D77A5D"/>
    <w:rsid w:val="00D77AA4"/>
    <w:rsid w:val="00D77AC9"/>
    <w:rsid w:val="00D77B84"/>
    <w:rsid w:val="00D77BE5"/>
    <w:rsid w:val="00D77CB2"/>
    <w:rsid w:val="00D77D0A"/>
    <w:rsid w:val="00D77EF3"/>
    <w:rsid w:val="00D77F94"/>
    <w:rsid w:val="00D77FCE"/>
    <w:rsid w:val="00D80009"/>
    <w:rsid w:val="00D801EF"/>
    <w:rsid w:val="00D803A0"/>
    <w:rsid w:val="00D8044F"/>
    <w:rsid w:val="00D804BC"/>
    <w:rsid w:val="00D8074D"/>
    <w:rsid w:val="00D80774"/>
    <w:rsid w:val="00D807DD"/>
    <w:rsid w:val="00D80847"/>
    <w:rsid w:val="00D808AF"/>
    <w:rsid w:val="00D80932"/>
    <w:rsid w:val="00D80A08"/>
    <w:rsid w:val="00D80AB6"/>
    <w:rsid w:val="00D80AF6"/>
    <w:rsid w:val="00D80AF8"/>
    <w:rsid w:val="00D80B1B"/>
    <w:rsid w:val="00D80B20"/>
    <w:rsid w:val="00D80BEB"/>
    <w:rsid w:val="00D80CF5"/>
    <w:rsid w:val="00D80D16"/>
    <w:rsid w:val="00D80D3F"/>
    <w:rsid w:val="00D80EC4"/>
    <w:rsid w:val="00D8104C"/>
    <w:rsid w:val="00D8106C"/>
    <w:rsid w:val="00D8107C"/>
    <w:rsid w:val="00D810A6"/>
    <w:rsid w:val="00D810F5"/>
    <w:rsid w:val="00D810F9"/>
    <w:rsid w:val="00D81130"/>
    <w:rsid w:val="00D811A2"/>
    <w:rsid w:val="00D811B0"/>
    <w:rsid w:val="00D811F4"/>
    <w:rsid w:val="00D811F9"/>
    <w:rsid w:val="00D8120A"/>
    <w:rsid w:val="00D8125C"/>
    <w:rsid w:val="00D812E7"/>
    <w:rsid w:val="00D81379"/>
    <w:rsid w:val="00D813B5"/>
    <w:rsid w:val="00D813BF"/>
    <w:rsid w:val="00D8143D"/>
    <w:rsid w:val="00D81469"/>
    <w:rsid w:val="00D81474"/>
    <w:rsid w:val="00D814B5"/>
    <w:rsid w:val="00D81553"/>
    <w:rsid w:val="00D8160C"/>
    <w:rsid w:val="00D81622"/>
    <w:rsid w:val="00D8168D"/>
    <w:rsid w:val="00D81691"/>
    <w:rsid w:val="00D81791"/>
    <w:rsid w:val="00D817C3"/>
    <w:rsid w:val="00D817F7"/>
    <w:rsid w:val="00D81851"/>
    <w:rsid w:val="00D81856"/>
    <w:rsid w:val="00D81861"/>
    <w:rsid w:val="00D818CF"/>
    <w:rsid w:val="00D819C0"/>
    <w:rsid w:val="00D81A6C"/>
    <w:rsid w:val="00D81B21"/>
    <w:rsid w:val="00D81C08"/>
    <w:rsid w:val="00D81C10"/>
    <w:rsid w:val="00D81E62"/>
    <w:rsid w:val="00D81EAD"/>
    <w:rsid w:val="00D82122"/>
    <w:rsid w:val="00D82131"/>
    <w:rsid w:val="00D821FA"/>
    <w:rsid w:val="00D822CF"/>
    <w:rsid w:val="00D82333"/>
    <w:rsid w:val="00D824E6"/>
    <w:rsid w:val="00D8254D"/>
    <w:rsid w:val="00D825DB"/>
    <w:rsid w:val="00D82603"/>
    <w:rsid w:val="00D82697"/>
    <w:rsid w:val="00D8273C"/>
    <w:rsid w:val="00D829A1"/>
    <w:rsid w:val="00D82A25"/>
    <w:rsid w:val="00D82A72"/>
    <w:rsid w:val="00D82ABE"/>
    <w:rsid w:val="00D82B3F"/>
    <w:rsid w:val="00D82B95"/>
    <w:rsid w:val="00D82BFE"/>
    <w:rsid w:val="00D82CBF"/>
    <w:rsid w:val="00D82DD5"/>
    <w:rsid w:val="00D82DEA"/>
    <w:rsid w:val="00D82DF4"/>
    <w:rsid w:val="00D82E0F"/>
    <w:rsid w:val="00D82EB4"/>
    <w:rsid w:val="00D82EFC"/>
    <w:rsid w:val="00D82F41"/>
    <w:rsid w:val="00D82FF0"/>
    <w:rsid w:val="00D8306F"/>
    <w:rsid w:val="00D832A8"/>
    <w:rsid w:val="00D832D7"/>
    <w:rsid w:val="00D832EC"/>
    <w:rsid w:val="00D832FC"/>
    <w:rsid w:val="00D83343"/>
    <w:rsid w:val="00D833E9"/>
    <w:rsid w:val="00D83561"/>
    <w:rsid w:val="00D836CC"/>
    <w:rsid w:val="00D83740"/>
    <w:rsid w:val="00D83743"/>
    <w:rsid w:val="00D8375F"/>
    <w:rsid w:val="00D83779"/>
    <w:rsid w:val="00D83826"/>
    <w:rsid w:val="00D83935"/>
    <w:rsid w:val="00D83964"/>
    <w:rsid w:val="00D839D6"/>
    <w:rsid w:val="00D839ED"/>
    <w:rsid w:val="00D83A71"/>
    <w:rsid w:val="00D83BA2"/>
    <w:rsid w:val="00D83BAC"/>
    <w:rsid w:val="00D83BBF"/>
    <w:rsid w:val="00D83C97"/>
    <w:rsid w:val="00D83CF9"/>
    <w:rsid w:val="00D83D83"/>
    <w:rsid w:val="00D83E46"/>
    <w:rsid w:val="00D83E5C"/>
    <w:rsid w:val="00D83F3D"/>
    <w:rsid w:val="00D83F40"/>
    <w:rsid w:val="00D83F78"/>
    <w:rsid w:val="00D83FB6"/>
    <w:rsid w:val="00D83FF2"/>
    <w:rsid w:val="00D84068"/>
    <w:rsid w:val="00D840BA"/>
    <w:rsid w:val="00D841B9"/>
    <w:rsid w:val="00D84241"/>
    <w:rsid w:val="00D84247"/>
    <w:rsid w:val="00D8435E"/>
    <w:rsid w:val="00D84367"/>
    <w:rsid w:val="00D843C3"/>
    <w:rsid w:val="00D84438"/>
    <w:rsid w:val="00D84477"/>
    <w:rsid w:val="00D8459D"/>
    <w:rsid w:val="00D84684"/>
    <w:rsid w:val="00D846BD"/>
    <w:rsid w:val="00D846C1"/>
    <w:rsid w:val="00D846C5"/>
    <w:rsid w:val="00D84738"/>
    <w:rsid w:val="00D8474C"/>
    <w:rsid w:val="00D8477D"/>
    <w:rsid w:val="00D848CF"/>
    <w:rsid w:val="00D84916"/>
    <w:rsid w:val="00D84921"/>
    <w:rsid w:val="00D84996"/>
    <w:rsid w:val="00D849D1"/>
    <w:rsid w:val="00D84A07"/>
    <w:rsid w:val="00D84B09"/>
    <w:rsid w:val="00D84F03"/>
    <w:rsid w:val="00D84F31"/>
    <w:rsid w:val="00D84F44"/>
    <w:rsid w:val="00D84F8E"/>
    <w:rsid w:val="00D8506C"/>
    <w:rsid w:val="00D85078"/>
    <w:rsid w:val="00D850A5"/>
    <w:rsid w:val="00D850C2"/>
    <w:rsid w:val="00D85116"/>
    <w:rsid w:val="00D85136"/>
    <w:rsid w:val="00D85224"/>
    <w:rsid w:val="00D85256"/>
    <w:rsid w:val="00D852D2"/>
    <w:rsid w:val="00D85371"/>
    <w:rsid w:val="00D854B1"/>
    <w:rsid w:val="00D854DE"/>
    <w:rsid w:val="00D854FC"/>
    <w:rsid w:val="00D8555E"/>
    <w:rsid w:val="00D85608"/>
    <w:rsid w:val="00D8561B"/>
    <w:rsid w:val="00D85771"/>
    <w:rsid w:val="00D85829"/>
    <w:rsid w:val="00D858DE"/>
    <w:rsid w:val="00D85904"/>
    <w:rsid w:val="00D85968"/>
    <w:rsid w:val="00D85A82"/>
    <w:rsid w:val="00D85AB7"/>
    <w:rsid w:val="00D85B84"/>
    <w:rsid w:val="00D85BC6"/>
    <w:rsid w:val="00D85C5A"/>
    <w:rsid w:val="00D85C69"/>
    <w:rsid w:val="00D85CAC"/>
    <w:rsid w:val="00D85CC5"/>
    <w:rsid w:val="00D85D17"/>
    <w:rsid w:val="00D85D32"/>
    <w:rsid w:val="00D85D8C"/>
    <w:rsid w:val="00D85DAC"/>
    <w:rsid w:val="00D85DAF"/>
    <w:rsid w:val="00D85DEF"/>
    <w:rsid w:val="00D85EAE"/>
    <w:rsid w:val="00D85EF4"/>
    <w:rsid w:val="00D85F94"/>
    <w:rsid w:val="00D860B2"/>
    <w:rsid w:val="00D86126"/>
    <w:rsid w:val="00D8615C"/>
    <w:rsid w:val="00D86187"/>
    <w:rsid w:val="00D86193"/>
    <w:rsid w:val="00D86350"/>
    <w:rsid w:val="00D8638F"/>
    <w:rsid w:val="00D863D6"/>
    <w:rsid w:val="00D8648E"/>
    <w:rsid w:val="00D864B6"/>
    <w:rsid w:val="00D865D3"/>
    <w:rsid w:val="00D86611"/>
    <w:rsid w:val="00D86627"/>
    <w:rsid w:val="00D8665B"/>
    <w:rsid w:val="00D8666F"/>
    <w:rsid w:val="00D86832"/>
    <w:rsid w:val="00D8696A"/>
    <w:rsid w:val="00D86A76"/>
    <w:rsid w:val="00D86A95"/>
    <w:rsid w:val="00D86B0B"/>
    <w:rsid w:val="00D86BE3"/>
    <w:rsid w:val="00D86E02"/>
    <w:rsid w:val="00D86EB3"/>
    <w:rsid w:val="00D86F3A"/>
    <w:rsid w:val="00D87047"/>
    <w:rsid w:val="00D871EA"/>
    <w:rsid w:val="00D872FD"/>
    <w:rsid w:val="00D872FE"/>
    <w:rsid w:val="00D873C6"/>
    <w:rsid w:val="00D873E0"/>
    <w:rsid w:val="00D873E7"/>
    <w:rsid w:val="00D87532"/>
    <w:rsid w:val="00D8753D"/>
    <w:rsid w:val="00D87676"/>
    <w:rsid w:val="00D876F3"/>
    <w:rsid w:val="00D87706"/>
    <w:rsid w:val="00D87732"/>
    <w:rsid w:val="00D87735"/>
    <w:rsid w:val="00D87784"/>
    <w:rsid w:val="00D877E3"/>
    <w:rsid w:val="00D877FC"/>
    <w:rsid w:val="00D878D6"/>
    <w:rsid w:val="00D878EE"/>
    <w:rsid w:val="00D87A29"/>
    <w:rsid w:val="00D87AF3"/>
    <w:rsid w:val="00D87B15"/>
    <w:rsid w:val="00D87B18"/>
    <w:rsid w:val="00D87B56"/>
    <w:rsid w:val="00D87B65"/>
    <w:rsid w:val="00D87C4E"/>
    <w:rsid w:val="00D87C90"/>
    <w:rsid w:val="00D87CAD"/>
    <w:rsid w:val="00D87D45"/>
    <w:rsid w:val="00D87E70"/>
    <w:rsid w:val="00D87E87"/>
    <w:rsid w:val="00D87ECD"/>
    <w:rsid w:val="00D87EDB"/>
    <w:rsid w:val="00D87EE3"/>
    <w:rsid w:val="00D87FF4"/>
    <w:rsid w:val="00D90014"/>
    <w:rsid w:val="00D90097"/>
    <w:rsid w:val="00D900AD"/>
    <w:rsid w:val="00D900D3"/>
    <w:rsid w:val="00D901D5"/>
    <w:rsid w:val="00D901FA"/>
    <w:rsid w:val="00D90235"/>
    <w:rsid w:val="00D90287"/>
    <w:rsid w:val="00D902FF"/>
    <w:rsid w:val="00D90382"/>
    <w:rsid w:val="00D9043D"/>
    <w:rsid w:val="00D90463"/>
    <w:rsid w:val="00D90481"/>
    <w:rsid w:val="00D904AD"/>
    <w:rsid w:val="00D90515"/>
    <w:rsid w:val="00D905D5"/>
    <w:rsid w:val="00D905DA"/>
    <w:rsid w:val="00D90613"/>
    <w:rsid w:val="00D9071A"/>
    <w:rsid w:val="00D90790"/>
    <w:rsid w:val="00D907B3"/>
    <w:rsid w:val="00D90877"/>
    <w:rsid w:val="00D908A2"/>
    <w:rsid w:val="00D908EC"/>
    <w:rsid w:val="00D908FF"/>
    <w:rsid w:val="00D90990"/>
    <w:rsid w:val="00D9099E"/>
    <w:rsid w:val="00D909E7"/>
    <w:rsid w:val="00D90A95"/>
    <w:rsid w:val="00D90ADB"/>
    <w:rsid w:val="00D90BCD"/>
    <w:rsid w:val="00D90CD0"/>
    <w:rsid w:val="00D90D0D"/>
    <w:rsid w:val="00D90D2D"/>
    <w:rsid w:val="00D90D6A"/>
    <w:rsid w:val="00D90E39"/>
    <w:rsid w:val="00D90E6E"/>
    <w:rsid w:val="00D91016"/>
    <w:rsid w:val="00D9104D"/>
    <w:rsid w:val="00D911F5"/>
    <w:rsid w:val="00D91224"/>
    <w:rsid w:val="00D9129D"/>
    <w:rsid w:val="00D912D0"/>
    <w:rsid w:val="00D9131B"/>
    <w:rsid w:val="00D91334"/>
    <w:rsid w:val="00D9160D"/>
    <w:rsid w:val="00D91693"/>
    <w:rsid w:val="00D916AE"/>
    <w:rsid w:val="00D91708"/>
    <w:rsid w:val="00D9172E"/>
    <w:rsid w:val="00D9173D"/>
    <w:rsid w:val="00D91748"/>
    <w:rsid w:val="00D91763"/>
    <w:rsid w:val="00D91885"/>
    <w:rsid w:val="00D918E6"/>
    <w:rsid w:val="00D91997"/>
    <w:rsid w:val="00D91A9C"/>
    <w:rsid w:val="00D91AEB"/>
    <w:rsid w:val="00D91C70"/>
    <w:rsid w:val="00D91CC4"/>
    <w:rsid w:val="00D91CFC"/>
    <w:rsid w:val="00D91D53"/>
    <w:rsid w:val="00D91D59"/>
    <w:rsid w:val="00D91D5C"/>
    <w:rsid w:val="00D91D87"/>
    <w:rsid w:val="00D91DD2"/>
    <w:rsid w:val="00D91E22"/>
    <w:rsid w:val="00D91E7C"/>
    <w:rsid w:val="00D91E97"/>
    <w:rsid w:val="00D91EC4"/>
    <w:rsid w:val="00D91F86"/>
    <w:rsid w:val="00D92075"/>
    <w:rsid w:val="00D920EC"/>
    <w:rsid w:val="00D92141"/>
    <w:rsid w:val="00D92162"/>
    <w:rsid w:val="00D9216B"/>
    <w:rsid w:val="00D9219F"/>
    <w:rsid w:val="00D921A5"/>
    <w:rsid w:val="00D92219"/>
    <w:rsid w:val="00D92309"/>
    <w:rsid w:val="00D92348"/>
    <w:rsid w:val="00D923A3"/>
    <w:rsid w:val="00D923AB"/>
    <w:rsid w:val="00D923F5"/>
    <w:rsid w:val="00D92543"/>
    <w:rsid w:val="00D926B3"/>
    <w:rsid w:val="00D927B5"/>
    <w:rsid w:val="00D927F7"/>
    <w:rsid w:val="00D9288C"/>
    <w:rsid w:val="00D928B9"/>
    <w:rsid w:val="00D92905"/>
    <w:rsid w:val="00D9294A"/>
    <w:rsid w:val="00D92A0C"/>
    <w:rsid w:val="00D92A1F"/>
    <w:rsid w:val="00D92A3B"/>
    <w:rsid w:val="00D92A90"/>
    <w:rsid w:val="00D92AA2"/>
    <w:rsid w:val="00D92AEB"/>
    <w:rsid w:val="00D92BB8"/>
    <w:rsid w:val="00D92DAA"/>
    <w:rsid w:val="00D92E11"/>
    <w:rsid w:val="00D92EDB"/>
    <w:rsid w:val="00D92F20"/>
    <w:rsid w:val="00D92F72"/>
    <w:rsid w:val="00D92F78"/>
    <w:rsid w:val="00D92FB0"/>
    <w:rsid w:val="00D92FC5"/>
    <w:rsid w:val="00D92FE5"/>
    <w:rsid w:val="00D93128"/>
    <w:rsid w:val="00D93183"/>
    <w:rsid w:val="00D93191"/>
    <w:rsid w:val="00D931B7"/>
    <w:rsid w:val="00D93239"/>
    <w:rsid w:val="00D93362"/>
    <w:rsid w:val="00D933BD"/>
    <w:rsid w:val="00D93408"/>
    <w:rsid w:val="00D9342F"/>
    <w:rsid w:val="00D93506"/>
    <w:rsid w:val="00D936C9"/>
    <w:rsid w:val="00D936FC"/>
    <w:rsid w:val="00D93702"/>
    <w:rsid w:val="00D93708"/>
    <w:rsid w:val="00D93721"/>
    <w:rsid w:val="00D93798"/>
    <w:rsid w:val="00D937D5"/>
    <w:rsid w:val="00D9381B"/>
    <w:rsid w:val="00D93850"/>
    <w:rsid w:val="00D938C5"/>
    <w:rsid w:val="00D93905"/>
    <w:rsid w:val="00D93962"/>
    <w:rsid w:val="00D939EA"/>
    <w:rsid w:val="00D93A22"/>
    <w:rsid w:val="00D93A47"/>
    <w:rsid w:val="00D93ABE"/>
    <w:rsid w:val="00D93ADF"/>
    <w:rsid w:val="00D93B33"/>
    <w:rsid w:val="00D93B42"/>
    <w:rsid w:val="00D93B5C"/>
    <w:rsid w:val="00D93BBB"/>
    <w:rsid w:val="00D93C04"/>
    <w:rsid w:val="00D93C63"/>
    <w:rsid w:val="00D93C65"/>
    <w:rsid w:val="00D93C9B"/>
    <w:rsid w:val="00D93CB7"/>
    <w:rsid w:val="00D93CD6"/>
    <w:rsid w:val="00D93E9F"/>
    <w:rsid w:val="00D93EBC"/>
    <w:rsid w:val="00D93EC2"/>
    <w:rsid w:val="00D93F07"/>
    <w:rsid w:val="00D93FBB"/>
    <w:rsid w:val="00D94073"/>
    <w:rsid w:val="00D940AA"/>
    <w:rsid w:val="00D9413F"/>
    <w:rsid w:val="00D94157"/>
    <w:rsid w:val="00D94169"/>
    <w:rsid w:val="00D94244"/>
    <w:rsid w:val="00D94272"/>
    <w:rsid w:val="00D9438C"/>
    <w:rsid w:val="00D9439D"/>
    <w:rsid w:val="00D943D0"/>
    <w:rsid w:val="00D9441B"/>
    <w:rsid w:val="00D9447D"/>
    <w:rsid w:val="00D94555"/>
    <w:rsid w:val="00D94559"/>
    <w:rsid w:val="00D9460B"/>
    <w:rsid w:val="00D94641"/>
    <w:rsid w:val="00D94775"/>
    <w:rsid w:val="00D948E8"/>
    <w:rsid w:val="00D9490D"/>
    <w:rsid w:val="00D9499A"/>
    <w:rsid w:val="00D949AC"/>
    <w:rsid w:val="00D94A61"/>
    <w:rsid w:val="00D94B44"/>
    <w:rsid w:val="00D94C08"/>
    <w:rsid w:val="00D94C71"/>
    <w:rsid w:val="00D94D69"/>
    <w:rsid w:val="00D94E28"/>
    <w:rsid w:val="00D94F62"/>
    <w:rsid w:val="00D94F72"/>
    <w:rsid w:val="00D94F9F"/>
    <w:rsid w:val="00D95054"/>
    <w:rsid w:val="00D95338"/>
    <w:rsid w:val="00D95425"/>
    <w:rsid w:val="00D9544C"/>
    <w:rsid w:val="00D95485"/>
    <w:rsid w:val="00D95493"/>
    <w:rsid w:val="00D9558D"/>
    <w:rsid w:val="00D955DF"/>
    <w:rsid w:val="00D95638"/>
    <w:rsid w:val="00D9563A"/>
    <w:rsid w:val="00D956B1"/>
    <w:rsid w:val="00D95731"/>
    <w:rsid w:val="00D95810"/>
    <w:rsid w:val="00D95821"/>
    <w:rsid w:val="00D95823"/>
    <w:rsid w:val="00D958A0"/>
    <w:rsid w:val="00D958D6"/>
    <w:rsid w:val="00D958E4"/>
    <w:rsid w:val="00D958E5"/>
    <w:rsid w:val="00D95906"/>
    <w:rsid w:val="00D9595A"/>
    <w:rsid w:val="00D9598E"/>
    <w:rsid w:val="00D95A63"/>
    <w:rsid w:val="00D95A93"/>
    <w:rsid w:val="00D95AAA"/>
    <w:rsid w:val="00D95BB2"/>
    <w:rsid w:val="00D95BB7"/>
    <w:rsid w:val="00D95BF3"/>
    <w:rsid w:val="00D95D05"/>
    <w:rsid w:val="00D95D5D"/>
    <w:rsid w:val="00D95E20"/>
    <w:rsid w:val="00D95ECB"/>
    <w:rsid w:val="00D95EE6"/>
    <w:rsid w:val="00D95F34"/>
    <w:rsid w:val="00D95FA2"/>
    <w:rsid w:val="00D95FAB"/>
    <w:rsid w:val="00D95FB3"/>
    <w:rsid w:val="00D95FDD"/>
    <w:rsid w:val="00D960A8"/>
    <w:rsid w:val="00D96158"/>
    <w:rsid w:val="00D9619E"/>
    <w:rsid w:val="00D96241"/>
    <w:rsid w:val="00D96274"/>
    <w:rsid w:val="00D96358"/>
    <w:rsid w:val="00D964E6"/>
    <w:rsid w:val="00D96521"/>
    <w:rsid w:val="00D965CB"/>
    <w:rsid w:val="00D96682"/>
    <w:rsid w:val="00D966D7"/>
    <w:rsid w:val="00D966FA"/>
    <w:rsid w:val="00D96717"/>
    <w:rsid w:val="00D96835"/>
    <w:rsid w:val="00D9688B"/>
    <w:rsid w:val="00D968C9"/>
    <w:rsid w:val="00D96923"/>
    <w:rsid w:val="00D9694F"/>
    <w:rsid w:val="00D96A14"/>
    <w:rsid w:val="00D96A1C"/>
    <w:rsid w:val="00D96A1F"/>
    <w:rsid w:val="00D96A6A"/>
    <w:rsid w:val="00D96B60"/>
    <w:rsid w:val="00D96B9E"/>
    <w:rsid w:val="00D96C49"/>
    <w:rsid w:val="00D96C5E"/>
    <w:rsid w:val="00D96C7A"/>
    <w:rsid w:val="00D96CC9"/>
    <w:rsid w:val="00D96DB1"/>
    <w:rsid w:val="00D96DC3"/>
    <w:rsid w:val="00D96E6D"/>
    <w:rsid w:val="00D96F50"/>
    <w:rsid w:val="00D970AE"/>
    <w:rsid w:val="00D971FB"/>
    <w:rsid w:val="00D97260"/>
    <w:rsid w:val="00D9727E"/>
    <w:rsid w:val="00D972BE"/>
    <w:rsid w:val="00D973AC"/>
    <w:rsid w:val="00D973D4"/>
    <w:rsid w:val="00D9740B"/>
    <w:rsid w:val="00D97449"/>
    <w:rsid w:val="00D97488"/>
    <w:rsid w:val="00D974C5"/>
    <w:rsid w:val="00D9759F"/>
    <w:rsid w:val="00D975E7"/>
    <w:rsid w:val="00D97603"/>
    <w:rsid w:val="00D97684"/>
    <w:rsid w:val="00D9770D"/>
    <w:rsid w:val="00D97725"/>
    <w:rsid w:val="00D97826"/>
    <w:rsid w:val="00D97844"/>
    <w:rsid w:val="00D9784A"/>
    <w:rsid w:val="00D97905"/>
    <w:rsid w:val="00D979D4"/>
    <w:rsid w:val="00D97A31"/>
    <w:rsid w:val="00D97AE4"/>
    <w:rsid w:val="00D97B2C"/>
    <w:rsid w:val="00D97B36"/>
    <w:rsid w:val="00D97BCA"/>
    <w:rsid w:val="00D97C13"/>
    <w:rsid w:val="00D97C71"/>
    <w:rsid w:val="00D97CB9"/>
    <w:rsid w:val="00D97D0B"/>
    <w:rsid w:val="00D97D30"/>
    <w:rsid w:val="00D97DF2"/>
    <w:rsid w:val="00D97FAD"/>
    <w:rsid w:val="00DA004B"/>
    <w:rsid w:val="00DA0069"/>
    <w:rsid w:val="00DA012F"/>
    <w:rsid w:val="00DA0138"/>
    <w:rsid w:val="00DA014D"/>
    <w:rsid w:val="00DA0154"/>
    <w:rsid w:val="00DA01A7"/>
    <w:rsid w:val="00DA02A4"/>
    <w:rsid w:val="00DA03B8"/>
    <w:rsid w:val="00DA03BD"/>
    <w:rsid w:val="00DA0423"/>
    <w:rsid w:val="00DA0490"/>
    <w:rsid w:val="00DA05E8"/>
    <w:rsid w:val="00DA061A"/>
    <w:rsid w:val="00DA06DA"/>
    <w:rsid w:val="00DA0734"/>
    <w:rsid w:val="00DA0875"/>
    <w:rsid w:val="00DA0AB2"/>
    <w:rsid w:val="00DA0B10"/>
    <w:rsid w:val="00DA0B80"/>
    <w:rsid w:val="00DA0BB3"/>
    <w:rsid w:val="00DA0C12"/>
    <w:rsid w:val="00DA0C6B"/>
    <w:rsid w:val="00DA0CD6"/>
    <w:rsid w:val="00DA0E27"/>
    <w:rsid w:val="00DA0ECB"/>
    <w:rsid w:val="00DA0F8A"/>
    <w:rsid w:val="00DA1023"/>
    <w:rsid w:val="00DA10B8"/>
    <w:rsid w:val="00DA10FE"/>
    <w:rsid w:val="00DA1101"/>
    <w:rsid w:val="00DA11A4"/>
    <w:rsid w:val="00DA11B1"/>
    <w:rsid w:val="00DA11EE"/>
    <w:rsid w:val="00DA122E"/>
    <w:rsid w:val="00DA128C"/>
    <w:rsid w:val="00DA12B4"/>
    <w:rsid w:val="00DA12E8"/>
    <w:rsid w:val="00DA1370"/>
    <w:rsid w:val="00DA137A"/>
    <w:rsid w:val="00DA14E0"/>
    <w:rsid w:val="00DA1505"/>
    <w:rsid w:val="00DA17A8"/>
    <w:rsid w:val="00DA17D9"/>
    <w:rsid w:val="00DA186B"/>
    <w:rsid w:val="00DA1887"/>
    <w:rsid w:val="00DA1944"/>
    <w:rsid w:val="00DA19E2"/>
    <w:rsid w:val="00DA1B12"/>
    <w:rsid w:val="00DA1B31"/>
    <w:rsid w:val="00DA1B3E"/>
    <w:rsid w:val="00DA1B85"/>
    <w:rsid w:val="00DA1B93"/>
    <w:rsid w:val="00DA1B9E"/>
    <w:rsid w:val="00DA1C5F"/>
    <w:rsid w:val="00DA1C8E"/>
    <w:rsid w:val="00DA1D27"/>
    <w:rsid w:val="00DA1E90"/>
    <w:rsid w:val="00DA1E99"/>
    <w:rsid w:val="00DA1EFB"/>
    <w:rsid w:val="00DA1F1B"/>
    <w:rsid w:val="00DA1F3F"/>
    <w:rsid w:val="00DA1F95"/>
    <w:rsid w:val="00DA1FEC"/>
    <w:rsid w:val="00DA20A3"/>
    <w:rsid w:val="00DA210D"/>
    <w:rsid w:val="00DA2231"/>
    <w:rsid w:val="00DA229B"/>
    <w:rsid w:val="00DA22A0"/>
    <w:rsid w:val="00DA2308"/>
    <w:rsid w:val="00DA242E"/>
    <w:rsid w:val="00DA2486"/>
    <w:rsid w:val="00DA2522"/>
    <w:rsid w:val="00DA2622"/>
    <w:rsid w:val="00DA2695"/>
    <w:rsid w:val="00DA2696"/>
    <w:rsid w:val="00DA282D"/>
    <w:rsid w:val="00DA28D9"/>
    <w:rsid w:val="00DA2A39"/>
    <w:rsid w:val="00DA2AC0"/>
    <w:rsid w:val="00DA2BC1"/>
    <w:rsid w:val="00DA2BFF"/>
    <w:rsid w:val="00DA2C3A"/>
    <w:rsid w:val="00DA2C8C"/>
    <w:rsid w:val="00DA2D59"/>
    <w:rsid w:val="00DA2DDF"/>
    <w:rsid w:val="00DA2E35"/>
    <w:rsid w:val="00DA2EFC"/>
    <w:rsid w:val="00DA2FC4"/>
    <w:rsid w:val="00DA2FDC"/>
    <w:rsid w:val="00DA2FE7"/>
    <w:rsid w:val="00DA3044"/>
    <w:rsid w:val="00DA30A4"/>
    <w:rsid w:val="00DA30C7"/>
    <w:rsid w:val="00DA32D2"/>
    <w:rsid w:val="00DA3383"/>
    <w:rsid w:val="00DA35E1"/>
    <w:rsid w:val="00DA35F3"/>
    <w:rsid w:val="00DA36CC"/>
    <w:rsid w:val="00DA37EE"/>
    <w:rsid w:val="00DA38AE"/>
    <w:rsid w:val="00DA3941"/>
    <w:rsid w:val="00DA3993"/>
    <w:rsid w:val="00DA39D1"/>
    <w:rsid w:val="00DA3A0C"/>
    <w:rsid w:val="00DA3A73"/>
    <w:rsid w:val="00DA3AA4"/>
    <w:rsid w:val="00DA3B94"/>
    <w:rsid w:val="00DA3C28"/>
    <w:rsid w:val="00DA3D46"/>
    <w:rsid w:val="00DA3DEA"/>
    <w:rsid w:val="00DA3F09"/>
    <w:rsid w:val="00DA3FDC"/>
    <w:rsid w:val="00DA405D"/>
    <w:rsid w:val="00DA40AF"/>
    <w:rsid w:val="00DA4230"/>
    <w:rsid w:val="00DA438B"/>
    <w:rsid w:val="00DA449F"/>
    <w:rsid w:val="00DA454A"/>
    <w:rsid w:val="00DA4609"/>
    <w:rsid w:val="00DA469F"/>
    <w:rsid w:val="00DA4752"/>
    <w:rsid w:val="00DA47A7"/>
    <w:rsid w:val="00DA47AE"/>
    <w:rsid w:val="00DA47CE"/>
    <w:rsid w:val="00DA4813"/>
    <w:rsid w:val="00DA4882"/>
    <w:rsid w:val="00DA48DC"/>
    <w:rsid w:val="00DA4983"/>
    <w:rsid w:val="00DA499E"/>
    <w:rsid w:val="00DA49E8"/>
    <w:rsid w:val="00DA4B4E"/>
    <w:rsid w:val="00DA4BC6"/>
    <w:rsid w:val="00DA4C30"/>
    <w:rsid w:val="00DA4C6F"/>
    <w:rsid w:val="00DA4D77"/>
    <w:rsid w:val="00DA4E58"/>
    <w:rsid w:val="00DA4E79"/>
    <w:rsid w:val="00DA4F32"/>
    <w:rsid w:val="00DA4F76"/>
    <w:rsid w:val="00DA5003"/>
    <w:rsid w:val="00DA51E7"/>
    <w:rsid w:val="00DA527A"/>
    <w:rsid w:val="00DA52E0"/>
    <w:rsid w:val="00DA5351"/>
    <w:rsid w:val="00DA53EE"/>
    <w:rsid w:val="00DA5411"/>
    <w:rsid w:val="00DA5414"/>
    <w:rsid w:val="00DA54DE"/>
    <w:rsid w:val="00DA558B"/>
    <w:rsid w:val="00DA55C0"/>
    <w:rsid w:val="00DA5654"/>
    <w:rsid w:val="00DA5669"/>
    <w:rsid w:val="00DA568C"/>
    <w:rsid w:val="00DA57F4"/>
    <w:rsid w:val="00DA5817"/>
    <w:rsid w:val="00DA591B"/>
    <w:rsid w:val="00DA5979"/>
    <w:rsid w:val="00DA5985"/>
    <w:rsid w:val="00DA59A3"/>
    <w:rsid w:val="00DA5A17"/>
    <w:rsid w:val="00DA5A2B"/>
    <w:rsid w:val="00DA5B18"/>
    <w:rsid w:val="00DA5BB4"/>
    <w:rsid w:val="00DA5D2B"/>
    <w:rsid w:val="00DA5E18"/>
    <w:rsid w:val="00DA5E7C"/>
    <w:rsid w:val="00DA5E88"/>
    <w:rsid w:val="00DA5F2D"/>
    <w:rsid w:val="00DA5F98"/>
    <w:rsid w:val="00DA6045"/>
    <w:rsid w:val="00DA6093"/>
    <w:rsid w:val="00DA60DA"/>
    <w:rsid w:val="00DA60EB"/>
    <w:rsid w:val="00DA6164"/>
    <w:rsid w:val="00DA6178"/>
    <w:rsid w:val="00DA626C"/>
    <w:rsid w:val="00DA640A"/>
    <w:rsid w:val="00DA6446"/>
    <w:rsid w:val="00DA64ED"/>
    <w:rsid w:val="00DA64F1"/>
    <w:rsid w:val="00DA6547"/>
    <w:rsid w:val="00DA6555"/>
    <w:rsid w:val="00DA6574"/>
    <w:rsid w:val="00DA6642"/>
    <w:rsid w:val="00DA6688"/>
    <w:rsid w:val="00DA669B"/>
    <w:rsid w:val="00DA6831"/>
    <w:rsid w:val="00DA691D"/>
    <w:rsid w:val="00DA6A09"/>
    <w:rsid w:val="00DA6AA7"/>
    <w:rsid w:val="00DA6B0B"/>
    <w:rsid w:val="00DA6B20"/>
    <w:rsid w:val="00DA6BC2"/>
    <w:rsid w:val="00DA6BD1"/>
    <w:rsid w:val="00DA6BFC"/>
    <w:rsid w:val="00DA6DDF"/>
    <w:rsid w:val="00DA6E10"/>
    <w:rsid w:val="00DA6EE7"/>
    <w:rsid w:val="00DA6F1C"/>
    <w:rsid w:val="00DA6FA5"/>
    <w:rsid w:val="00DA6FC7"/>
    <w:rsid w:val="00DA6FFD"/>
    <w:rsid w:val="00DA705D"/>
    <w:rsid w:val="00DA7147"/>
    <w:rsid w:val="00DA7196"/>
    <w:rsid w:val="00DA729F"/>
    <w:rsid w:val="00DA733C"/>
    <w:rsid w:val="00DA7420"/>
    <w:rsid w:val="00DA74AC"/>
    <w:rsid w:val="00DA7600"/>
    <w:rsid w:val="00DA7643"/>
    <w:rsid w:val="00DA76A2"/>
    <w:rsid w:val="00DA76D4"/>
    <w:rsid w:val="00DA7727"/>
    <w:rsid w:val="00DA780C"/>
    <w:rsid w:val="00DA7848"/>
    <w:rsid w:val="00DA7850"/>
    <w:rsid w:val="00DA7893"/>
    <w:rsid w:val="00DA7894"/>
    <w:rsid w:val="00DA78A7"/>
    <w:rsid w:val="00DA7964"/>
    <w:rsid w:val="00DA7A57"/>
    <w:rsid w:val="00DA7A68"/>
    <w:rsid w:val="00DA7BFF"/>
    <w:rsid w:val="00DA7C05"/>
    <w:rsid w:val="00DA7C09"/>
    <w:rsid w:val="00DA7C37"/>
    <w:rsid w:val="00DA7D5E"/>
    <w:rsid w:val="00DA7DA4"/>
    <w:rsid w:val="00DA7E23"/>
    <w:rsid w:val="00DA7EE8"/>
    <w:rsid w:val="00DA7F1D"/>
    <w:rsid w:val="00DA7F72"/>
    <w:rsid w:val="00DA7FD4"/>
    <w:rsid w:val="00DB0027"/>
    <w:rsid w:val="00DB0058"/>
    <w:rsid w:val="00DB00DA"/>
    <w:rsid w:val="00DB00F4"/>
    <w:rsid w:val="00DB013E"/>
    <w:rsid w:val="00DB0239"/>
    <w:rsid w:val="00DB0302"/>
    <w:rsid w:val="00DB04A2"/>
    <w:rsid w:val="00DB04C1"/>
    <w:rsid w:val="00DB0501"/>
    <w:rsid w:val="00DB0509"/>
    <w:rsid w:val="00DB0518"/>
    <w:rsid w:val="00DB05BD"/>
    <w:rsid w:val="00DB05CF"/>
    <w:rsid w:val="00DB05DB"/>
    <w:rsid w:val="00DB05EE"/>
    <w:rsid w:val="00DB05FD"/>
    <w:rsid w:val="00DB0652"/>
    <w:rsid w:val="00DB068D"/>
    <w:rsid w:val="00DB0695"/>
    <w:rsid w:val="00DB0738"/>
    <w:rsid w:val="00DB078F"/>
    <w:rsid w:val="00DB0874"/>
    <w:rsid w:val="00DB08C4"/>
    <w:rsid w:val="00DB08C7"/>
    <w:rsid w:val="00DB08CD"/>
    <w:rsid w:val="00DB0967"/>
    <w:rsid w:val="00DB096B"/>
    <w:rsid w:val="00DB09EF"/>
    <w:rsid w:val="00DB0AC4"/>
    <w:rsid w:val="00DB0B1F"/>
    <w:rsid w:val="00DB0BFA"/>
    <w:rsid w:val="00DB0CAA"/>
    <w:rsid w:val="00DB0D16"/>
    <w:rsid w:val="00DB0D2E"/>
    <w:rsid w:val="00DB0D7F"/>
    <w:rsid w:val="00DB0E84"/>
    <w:rsid w:val="00DB0F05"/>
    <w:rsid w:val="00DB0FA1"/>
    <w:rsid w:val="00DB0FE1"/>
    <w:rsid w:val="00DB0FEA"/>
    <w:rsid w:val="00DB1066"/>
    <w:rsid w:val="00DB10B0"/>
    <w:rsid w:val="00DB1258"/>
    <w:rsid w:val="00DB12C9"/>
    <w:rsid w:val="00DB1374"/>
    <w:rsid w:val="00DB14E5"/>
    <w:rsid w:val="00DB152F"/>
    <w:rsid w:val="00DB1575"/>
    <w:rsid w:val="00DB158A"/>
    <w:rsid w:val="00DB1598"/>
    <w:rsid w:val="00DB15A4"/>
    <w:rsid w:val="00DB1634"/>
    <w:rsid w:val="00DB168B"/>
    <w:rsid w:val="00DB1721"/>
    <w:rsid w:val="00DB1723"/>
    <w:rsid w:val="00DB1756"/>
    <w:rsid w:val="00DB188D"/>
    <w:rsid w:val="00DB1960"/>
    <w:rsid w:val="00DB1972"/>
    <w:rsid w:val="00DB197F"/>
    <w:rsid w:val="00DB19FC"/>
    <w:rsid w:val="00DB1A67"/>
    <w:rsid w:val="00DB1AB6"/>
    <w:rsid w:val="00DB1ABB"/>
    <w:rsid w:val="00DB1B06"/>
    <w:rsid w:val="00DB1B30"/>
    <w:rsid w:val="00DB1B60"/>
    <w:rsid w:val="00DB1BCE"/>
    <w:rsid w:val="00DB1CCC"/>
    <w:rsid w:val="00DB1D3B"/>
    <w:rsid w:val="00DB1E0C"/>
    <w:rsid w:val="00DB1E1C"/>
    <w:rsid w:val="00DB1E53"/>
    <w:rsid w:val="00DB1E60"/>
    <w:rsid w:val="00DB208B"/>
    <w:rsid w:val="00DB21D6"/>
    <w:rsid w:val="00DB2324"/>
    <w:rsid w:val="00DB23E1"/>
    <w:rsid w:val="00DB246F"/>
    <w:rsid w:val="00DB24D8"/>
    <w:rsid w:val="00DB2554"/>
    <w:rsid w:val="00DB256A"/>
    <w:rsid w:val="00DB25D2"/>
    <w:rsid w:val="00DB26DC"/>
    <w:rsid w:val="00DB2751"/>
    <w:rsid w:val="00DB27E7"/>
    <w:rsid w:val="00DB2813"/>
    <w:rsid w:val="00DB28C9"/>
    <w:rsid w:val="00DB28F1"/>
    <w:rsid w:val="00DB2AD3"/>
    <w:rsid w:val="00DB2AD8"/>
    <w:rsid w:val="00DB2B12"/>
    <w:rsid w:val="00DB2B27"/>
    <w:rsid w:val="00DB2B5B"/>
    <w:rsid w:val="00DB2B5D"/>
    <w:rsid w:val="00DB2CAC"/>
    <w:rsid w:val="00DB2CFB"/>
    <w:rsid w:val="00DB2D10"/>
    <w:rsid w:val="00DB2E64"/>
    <w:rsid w:val="00DB2ECE"/>
    <w:rsid w:val="00DB2EE6"/>
    <w:rsid w:val="00DB2F12"/>
    <w:rsid w:val="00DB3019"/>
    <w:rsid w:val="00DB3057"/>
    <w:rsid w:val="00DB30A5"/>
    <w:rsid w:val="00DB30E5"/>
    <w:rsid w:val="00DB310A"/>
    <w:rsid w:val="00DB314D"/>
    <w:rsid w:val="00DB3320"/>
    <w:rsid w:val="00DB35A1"/>
    <w:rsid w:val="00DB35E4"/>
    <w:rsid w:val="00DB369E"/>
    <w:rsid w:val="00DB3742"/>
    <w:rsid w:val="00DB37BC"/>
    <w:rsid w:val="00DB3826"/>
    <w:rsid w:val="00DB38A0"/>
    <w:rsid w:val="00DB39BF"/>
    <w:rsid w:val="00DB39E2"/>
    <w:rsid w:val="00DB3A27"/>
    <w:rsid w:val="00DB3AB2"/>
    <w:rsid w:val="00DB3BD1"/>
    <w:rsid w:val="00DB3C7F"/>
    <w:rsid w:val="00DB3CC6"/>
    <w:rsid w:val="00DB3CCD"/>
    <w:rsid w:val="00DB3D62"/>
    <w:rsid w:val="00DB3D98"/>
    <w:rsid w:val="00DB3DB4"/>
    <w:rsid w:val="00DB3DF8"/>
    <w:rsid w:val="00DB3EF1"/>
    <w:rsid w:val="00DB3FDA"/>
    <w:rsid w:val="00DB4014"/>
    <w:rsid w:val="00DB408A"/>
    <w:rsid w:val="00DB40AB"/>
    <w:rsid w:val="00DB425A"/>
    <w:rsid w:val="00DB4280"/>
    <w:rsid w:val="00DB42AA"/>
    <w:rsid w:val="00DB43A1"/>
    <w:rsid w:val="00DB43B0"/>
    <w:rsid w:val="00DB43E3"/>
    <w:rsid w:val="00DB43EA"/>
    <w:rsid w:val="00DB4423"/>
    <w:rsid w:val="00DB4449"/>
    <w:rsid w:val="00DB4483"/>
    <w:rsid w:val="00DB4565"/>
    <w:rsid w:val="00DB45C2"/>
    <w:rsid w:val="00DB45FB"/>
    <w:rsid w:val="00DB461D"/>
    <w:rsid w:val="00DB4634"/>
    <w:rsid w:val="00DB46AC"/>
    <w:rsid w:val="00DB4749"/>
    <w:rsid w:val="00DB4800"/>
    <w:rsid w:val="00DB481B"/>
    <w:rsid w:val="00DB49B3"/>
    <w:rsid w:val="00DB49F1"/>
    <w:rsid w:val="00DB49F7"/>
    <w:rsid w:val="00DB4A85"/>
    <w:rsid w:val="00DB4ACC"/>
    <w:rsid w:val="00DB4AF9"/>
    <w:rsid w:val="00DB4B01"/>
    <w:rsid w:val="00DB4B56"/>
    <w:rsid w:val="00DB4BCB"/>
    <w:rsid w:val="00DB4BCE"/>
    <w:rsid w:val="00DB4C6E"/>
    <w:rsid w:val="00DB4D8E"/>
    <w:rsid w:val="00DB4DEA"/>
    <w:rsid w:val="00DB4DF2"/>
    <w:rsid w:val="00DB4E5A"/>
    <w:rsid w:val="00DB4EEE"/>
    <w:rsid w:val="00DB4F01"/>
    <w:rsid w:val="00DB4F03"/>
    <w:rsid w:val="00DB5034"/>
    <w:rsid w:val="00DB503E"/>
    <w:rsid w:val="00DB509B"/>
    <w:rsid w:val="00DB50AA"/>
    <w:rsid w:val="00DB50E1"/>
    <w:rsid w:val="00DB5141"/>
    <w:rsid w:val="00DB5147"/>
    <w:rsid w:val="00DB51CD"/>
    <w:rsid w:val="00DB526B"/>
    <w:rsid w:val="00DB52B9"/>
    <w:rsid w:val="00DB52F2"/>
    <w:rsid w:val="00DB52F7"/>
    <w:rsid w:val="00DB531D"/>
    <w:rsid w:val="00DB536B"/>
    <w:rsid w:val="00DB538E"/>
    <w:rsid w:val="00DB5445"/>
    <w:rsid w:val="00DB54A3"/>
    <w:rsid w:val="00DB54E3"/>
    <w:rsid w:val="00DB54E8"/>
    <w:rsid w:val="00DB5539"/>
    <w:rsid w:val="00DB55C4"/>
    <w:rsid w:val="00DB55C8"/>
    <w:rsid w:val="00DB55EF"/>
    <w:rsid w:val="00DB5635"/>
    <w:rsid w:val="00DB57FB"/>
    <w:rsid w:val="00DB57FC"/>
    <w:rsid w:val="00DB58B0"/>
    <w:rsid w:val="00DB58C4"/>
    <w:rsid w:val="00DB58FB"/>
    <w:rsid w:val="00DB5973"/>
    <w:rsid w:val="00DB5B4F"/>
    <w:rsid w:val="00DB5C68"/>
    <w:rsid w:val="00DB5C9B"/>
    <w:rsid w:val="00DB5CD4"/>
    <w:rsid w:val="00DB5D49"/>
    <w:rsid w:val="00DB5D77"/>
    <w:rsid w:val="00DB5D9F"/>
    <w:rsid w:val="00DB5DA5"/>
    <w:rsid w:val="00DB5E27"/>
    <w:rsid w:val="00DB5E75"/>
    <w:rsid w:val="00DB5F22"/>
    <w:rsid w:val="00DB5F4B"/>
    <w:rsid w:val="00DB600A"/>
    <w:rsid w:val="00DB6083"/>
    <w:rsid w:val="00DB60BA"/>
    <w:rsid w:val="00DB60F1"/>
    <w:rsid w:val="00DB6132"/>
    <w:rsid w:val="00DB6175"/>
    <w:rsid w:val="00DB61C1"/>
    <w:rsid w:val="00DB61C8"/>
    <w:rsid w:val="00DB61EA"/>
    <w:rsid w:val="00DB620C"/>
    <w:rsid w:val="00DB6225"/>
    <w:rsid w:val="00DB62C7"/>
    <w:rsid w:val="00DB6313"/>
    <w:rsid w:val="00DB63DE"/>
    <w:rsid w:val="00DB645D"/>
    <w:rsid w:val="00DB6467"/>
    <w:rsid w:val="00DB64AC"/>
    <w:rsid w:val="00DB6519"/>
    <w:rsid w:val="00DB657F"/>
    <w:rsid w:val="00DB65BE"/>
    <w:rsid w:val="00DB666E"/>
    <w:rsid w:val="00DB66A8"/>
    <w:rsid w:val="00DB66EC"/>
    <w:rsid w:val="00DB68D8"/>
    <w:rsid w:val="00DB6955"/>
    <w:rsid w:val="00DB6976"/>
    <w:rsid w:val="00DB697D"/>
    <w:rsid w:val="00DB69DD"/>
    <w:rsid w:val="00DB6A05"/>
    <w:rsid w:val="00DB6A0E"/>
    <w:rsid w:val="00DB6ABD"/>
    <w:rsid w:val="00DB6BE4"/>
    <w:rsid w:val="00DB6CFB"/>
    <w:rsid w:val="00DB6D06"/>
    <w:rsid w:val="00DB6D73"/>
    <w:rsid w:val="00DB6DCD"/>
    <w:rsid w:val="00DB6DEC"/>
    <w:rsid w:val="00DB6E83"/>
    <w:rsid w:val="00DB6F33"/>
    <w:rsid w:val="00DB6F43"/>
    <w:rsid w:val="00DB6F4D"/>
    <w:rsid w:val="00DB701F"/>
    <w:rsid w:val="00DB7035"/>
    <w:rsid w:val="00DB7068"/>
    <w:rsid w:val="00DB708B"/>
    <w:rsid w:val="00DB7155"/>
    <w:rsid w:val="00DB7174"/>
    <w:rsid w:val="00DB71C1"/>
    <w:rsid w:val="00DB71DD"/>
    <w:rsid w:val="00DB732C"/>
    <w:rsid w:val="00DB7389"/>
    <w:rsid w:val="00DB73A5"/>
    <w:rsid w:val="00DB741A"/>
    <w:rsid w:val="00DB75E2"/>
    <w:rsid w:val="00DB767A"/>
    <w:rsid w:val="00DB76C2"/>
    <w:rsid w:val="00DB780A"/>
    <w:rsid w:val="00DB7841"/>
    <w:rsid w:val="00DB784C"/>
    <w:rsid w:val="00DB78B1"/>
    <w:rsid w:val="00DB797D"/>
    <w:rsid w:val="00DB798B"/>
    <w:rsid w:val="00DB79D1"/>
    <w:rsid w:val="00DB7A0E"/>
    <w:rsid w:val="00DB7A23"/>
    <w:rsid w:val="00DB7AC5"/>
    <w:rsid w:val="00DB7AF2"/>
    <w:rsid w:val="00DB7AFB"/>
    <w:rsid w:val="00DB7BE8"/>
    <w:rsid w:val="00DB7C1B"/>
    <w:rsid w:val="00DB7C70"/>
    <w:rsid w:val="00DB7D65"/>
    <w:rsid w:val="00DB7D90"/>
    <w:rsid w:val="00DB7DBE"/>
    <w:rsid w:val="00DB7E03"/>
    <w:rsid w:val="00DB7E6E"/>
    <w:rsid w:val="00DB7E88"/>
    <w:rsid w:val="00DC0075"/>
    <w:rsid w:val="00DC016B"/>
    <w:rsid w:val="00DC0176"/>
    <w:rsid w:val="00DC01CD"/>
    <w:rsid w:val="00DC01FD"/>
    <w:rsid w:val="00DC0251"/>
    <w:rsid w:val="00DC0278"/>
    <w:rsid w:val="00DC02AA"/>
    <w:rsid w:val="00DC0301"/>
    <w:rsid w:val="00DC0313"/>
    <w:rsid w:val="00DC0371"/>
    <w:rsid w:val="00DC038C"/>
    <w:rsid w:val="00DC03F1"/>
    <w:rsid w:val="00DC0411"/>
    <w:rsid w:val="00DC054E"/>
    <w:rsid w:val="00DC055E"/>
    <w:rsid w:val="00DC062E"/>
    <w:rsid w:val="00DC07CA"/>
    <w:rsid w:val="00DC08B1"/>
    <w:rsid w:val="00DC08B6"/>
    <w:rsid w:val="00DC09C6"/>
    <w:rsid w:val="00DC0A82"/>
    <w:rsid w:val="00DC0A88"/>
    <w:rsid w:val="00DC0AAD"/>
    <w:rsid w:val="00DC0AB8"/>
    <w:rsid w:val="00DC0B6F"/>
    <w:rsid w:val="00DC0C0E"/>
    <w:rsid w:val="00DC0C5F"/>
    <w:rsid w:val="00DC0CCD"/>
    <w:rsid w:val="00DC0D07"/>
    <w:rsid w:val="00DC0D61"/>
    <w:rsid w:val="00DC0E61"/>
    <w:rsid w:val="00DC0EB1"/>
    <w:rsid w:val="00DC0EB4"/>
    <w:rsid w:val="00DC0F44"/>
    <w:rsid w:val="00DC0FC6"/>
    <w:rsid w:val="00DC1069"/>
    <w:rsid w:val="00DC1097"/>
    <w:rsid w:val="00DC10A1"/>
    <w:rsid w:val="00DC112E"/>
    <w:rsid w:val="00DC114A"/>
    <w:rsid w:val="00DC11EF"/>
    <w:rsid w:val="00DC1230"/>
    <w:rsid w:val="00DC12B5"/>
    <w:rsid w:val="00DC132E"/>
    <w:rsid w:val="00DC133E"/>
    <w:rsid w:val="00DC135D"/>
    <w:rsid w:val="00DC13CD"/>
    <w:rsid w:val="00DC1487"/>
    <w:rsid w:val="00DC14BD"/>
    <w:rsid w:val="00DC1555"/>
    <w:rsid w:val="00DC1587"/>
    <w:rsid w:val="00DC15BF"/>
    <w:rsid w:val="00DC167D"/>
    <w:rsid w:val="00DC16C8"/>
    <w:rsid w:val="00DC173F"/>
    <w:rsid w:val="00DC1842"/>
    <w:rsid w:val="00DC1849"/>
    <w:rsid w:val="00DC186F"/>
    <w:rsid w:val="00DC1A63"/>
    <w:rsid w:val="00DC1AB5"/>
    <w:rsid w:val="00DC1B1E"/>
    <w:rsid w:val="00DC1BD4"/>
    <w:rsid w:val="00DC1C44"/>
    <w:rsid w:val="00DC1CBE"/>
    <w:rsid w:val="00DC1CDC"/>
    <w:rsid w:val="00DC1CEF"/>
    <w:rsid w:val="00DC1D03"/>
    <w:rsid w:val="00DC1D35"/>
    <w:rsid w:val="00DC1D3E"/>
    <w:rsid w:val="00DC1DDE"/>
    <w:rsid w:val="00DC1E27"/>
    <w:rsid w:val="00DC1E47"/>
    <w:rsid w:val="00DC1EF5"/>
    <w:rsid w:val="00DC1FC9"/>
    <w:rsid w:val="00DC1FE7"/>
    <w:rsid w:val="00DC2020"/>
    <w:rsid w:val="00DC214D"/>
    <w:rsid w:val="00DC2188"/>
    <w:rsid w:val="00DC219A"/>
    <w:rsid w:val="00DC21C8"/>
    <w:rsid w:val="00DC22B1"/>
    <w:rsid w:val="00DC22B9"/>
    <w:rsid w:val="00DC2363"/>
    <w:rsid w:val="00DC2514"/>
    <w:rsid w:val="00DC259C"/>
    <w:rsid w:val="00DC25EC"/>
    <w:rsid w:val="00DC265A"/>
    <w:rsid w:val="00DC2754"/>
    <w:rsid w:val="00DC281A"/>
    <w:rsid w:val="00DC287B"/>
    <w:rsid w:val="00DC28AC"/>
    <w:rsid w:val="00DC28C5"/>
    <w:rsid w:val="00DC29F6"/>
    <w:rsid w:val="00DC2A2F"/>
    <w:rsid w:val="00DC2A30"/>
    <w:rsid w:val="00DC2AC4"/>
    <w:rsid w:val="00DC2AC8"/>
    <w:rsid w:val="00DC2AE7"/>
    <w:rsid w:val="00DC2AF7"/>
    <w:rsid w:val="00DC2B1A"/>
    <w:rsid w:val="00DC2B26"/>
    <w:rsid w:val="00DC2BA3"/>
    <w:rsid w:val="00DC2BA8"/>
    <w:rsid w:val="00DC2C00"/>
    <w:rsid w:val="00DC2E45"/>
    <w:rsid w:val="00DC2E64"/>
    <w:rsid w:val="00DC2F32"/>
    <w:rsid w:val="00DC3017"/>
    <w:rsid w:val="00DC3061"/>
    <w:rsid w:val="00DC31BF"/>
    <w:rsid w:val="00DC3227"/>
    <w:rsid w:val="00DC3322"/>
    <w:rsid w:val="00DC332A"/>
    <w:rsid w:val="00DC3356"/>
    <w:rsid w:val="00DC336F"/>
    <w:rsid w:val="00DC34CF"/>
    <w:rsid w:val="00DC34DD"/>
    <w:rsid w:val="00DC34E7"/>
    <w:rsid w:val="00DC3584"/>
    <w:rsid w:val="00DC35DA"/>
    <w:rsid w:val="00DC362F"/>
    <w:rsid w:val="00DC3635"/>
    <w:rsid w:val="00DC36AB"/>
    <w:rsid w:val="00DC36AF"/>
    <w:rsid w:val="00DC3709"/>
    <w:rsid w:val="00DC370A"/>
    <w:rsid w:val="00DC3721"/>
    <w:rsid w:val="00DC3830"/>
    <w:rsid w:val="00DC383D"/>
    <w:rsid w:val="00DC3A49"/>
    <w:rsid w:val="00DC3ACF"/>
    <w:rsid w:val="00DC3B55"/>
    <w:rsid w:val="00DC3BC0"/>
    <w:rsid w:val="00DC3D34"/>
    <w:rsid w:val="00DC3E25"/>
    <w:rsid w:val="00DC3E76"/>
    <w:rsid w:val="00DC3E94"/>
    <w:rsid w:val="00DC3EB5"/>
    <w:rsid w:val="00DC3FF7"/>
    <w:rsid w:val="00DC40FE"/>
    <w:rsid w:val="00DC41B7"/>
    <w:rsid w:val="00DC41B8"/>
    <w:rsid w:val="00DC41DD"/>
    <w:rsid w:val="00DC42C7"/>
    <w:rsid w:val="00DC42C8"/>
    <w:rsid w:val="00DC4302"/>
    <w:rsid w:val="00DC4334"/>
    <w:rsid w:val="00DC43F6"/>
    <w:rsid w:val="00DC440D"/>
    <w:rsid w:val="00DC4416"/>
    <w:rsid w:val="00DC44B2"/>
    <w:rsid w:val="00DC454F"/>
    <w:rsid w:val="00DC45C7"/>
    <w:rsid w:val="00DC47B9"/>
    <w:rsid w:val="00DC47C8"/>
    <w:rsid w:val="00DC4810"/>
    <w:rsid w:val="00DC484E"/>
    <w:rsid w:val="00DC48C7"/>
    <w:rsid w:val="00DC48E8"/>
    <w:rsid w:val="00DC493F"/>
    <w:rsid w:val="00DC49BB"/>
    <w:rsid w:val="00DC4A24"/>
    <w:rsid w:val="00DC4B18"/>
    <w:rsid w:val="00DC4C74"/>
    <w:rsid w:val="00DC4C9F"/>
    <w:rsid w:val="00DC4D21"/>
    <w:rsid w:val="00DC4D66"/>
    <w:rsid w:val="00DC4DB1"/>
    <w:rsid w:val="00DC4DD0"/>
    <w:rsid w:val="00DC4DE0"/>
    <w:rsid w:val="00DC4DF6"/>
    <w:rsid w:val="00DC4E01"/>
    <w:rsid w:val="00DC4E85"/>
    <w:rsid w:val="00DC4EC1"/>
    <w:rsid w:val="00DC4EFC"/>
    <w:rsid w:val="00DC510E"/>
    <w:rsid w:val="00DC5190"/>
    <w:rsid w:val="00DC51CC"/>
    <w:rsid w:val="00DC5215"/>
    <w:rsid w:val="00DC5287"/>
    <w:rsid w:val="00DC549C"/>
    <w:rsid w:val="00DC54AE"/>
    <w:rsid w:val="00DC54CA"/>
    <w:rsid w:val="00DC5508"/>
    <w:rsid w:val="00DC55DF"/>
    <w:rsid w:val="00DC566C"/>
    <w:rsid w:val="00DC56A4"/>
    <w:rsid w:val="00DC5732"/>
    <w:rsid w:val="00DC5940"/>
    <w:rsid w:val="00DC5B04"/>
    <w:rsid w:val="00DC5C32"/>
    <w:rsid w:val="00DC5D35"/>
    <w:rsid w:val="00DC5D52"/>
    <w:rsid w:val="00DC5D55"/>
    <w:rsid w:val="00DC5DEE"/>
    <w:rsid w:val="00DC5E69"/>
    <w:rsid w:val="00DC5F13"/>
    <w:rsid w:val="00DC5F56"/>
    <w:rsid w:val="00DC6017"/>
    <w:rsid w:val="00DC6018"/>
    <w:rsid w:val="00DC605F"/>
    <w:rsid w:val="00DC60A9"/>
    <w:rsid w:val="00DC6142"/>
    <w:rsid w:val="00DC6198"/>
    <w:rsid w:val="00DC61C6"/>
    <w:rsid w:val="00DC620E"/>
    <w:rsid w:val="00DC6234"/>
    <w:rsid w:val="00DC62FB"/>
    <w:rsid w:val="00DC6412"/>
    <w:rsid w:val="00DC647F"/>
    <w:rsid w:val="00DC656F"/>
    <w:rsid w:val="00DC65A6"/>
    <w:rsid w:val="00DC65C4"/>
    <w:rsid w:val="00DC65CB"/>
    <w:rsid w:val="00DC660D"/>
    <w:rsid w:val="00DC66A1"/>
    <w:rsid w:val="00DC67D4"/>
    <w:rsid w:val="00DC680C"/>
    <w:rsid w:val="00DC68E6"/>
    <w:rsid w:val="00DC6925"/>
    <w:rsid w:val="00DC69D0"/>
    <w:rsid w:val="00DC6AEE"/>
    <w:rsid w:val="00DC6AF9"/>
    <w:rsid w:val="00DC6BA5"/>
    <w:rsid w:val="00DC6C7A"/>
    <w:rsid w:val="00DC6C95"/>
    <w:rsid w:val="00DC6D59"/>
    <w:rsid w:val="00DC6D5F"/>
    <w:rsid w:val="00DC6E00"/>
    <w:rsid w:val="00DC6E1E"/>
    <w:rsid w:val="00DC6E23"/>
    <w:rsid w:val="00DC6E76"/>
    <w:rsid w:val="00DC6F41"/>
    <w:rsid w:val="00DC6F59"/>
    <w:rsid w:val="00DC6FB5"/>
    <w:rsid w:val="00DC6FDA"/>
    <w:rsid w:val="00DC7025"/>
    <w:rsid w:val="00DC7092"/>
    <w:rsid w:val="00DC714E"/>
    <w:rsid w:val="00DC7164"/>
    <w:rsid w:val="00DC7190"/>
    <w:rsid w:val="00DC721A"/>
    <w:rsid w:val="00DC7260"/>
    <w:rsid w:val="00DC742A"/>
    <w:rsid w:val="00DC74A6"/>
    <w:rsid w:val="00DC757A"/>
    <w:rsid w:val="00DC75A3"/>
    <w:rsid w:val="00DC7655"/>
    <w:rsid w:val="00DC766C"/>
    <w:rsid w:val="00DC7867"/>
    <w:rsid w:val="00DC78ED"/>
    <w:rsid w:val="00DC78F7"/>
    <w:rsid w:val="00DC7958"/>
    <w:rsid w:val="00DC797C"/>
    <w:rsid w:val="00DC79B8"/>
    <w:rsid w:val="00DC7AA4"/>
    <w:rsid w:val="00DC7B97"/>
    <w:rsid w:val="00DC7BB8"/>
    <w:rsid w:val="00DC7BD4"/>
    <w:rsid w:val="00DC7CAF"/>
    <w:rsid w:val="00DC7D48"/>
    <w:rsid w:val="00DC7D6D"/>
    <w:rsid w:val="00DC7E6C"/>
    <w:rsid w:val="00DC7ED4"/>
    <w:rsid w:val="00DC7F04"/>
    <w:rsid w:val="00DC7F6D"/>
    <w:rsid w:val="00DC7F87"/>
    <w:rsid w:val="00DD002E"/>
    <w:rsid w:val="00DD0031"/>
    <w:rsid w:val="00DD0059"/>
    <w:rsid w:val="00DD0094"/>
    <w:rsid w:val="00DD00C2"/>
    <w:rsid w:val="00DD00CB"/>
    <w:rsid w:val="00DD00DE"/>
    <w:rsid w:val="00DD0140"/>
    <w:rsid w:val="00DD01A5"/>
    <w:rsid w:val="00DD027E"/>
    <w:rsid w:val="00DD0295"/>
    <w:rsid w:val="00DD02C9"/>
    <w:rsid w:val="00DD0395"/>
    <w:rsid w:val="00DD03E8"/>
    <w:rsid w:val="00DD0404"/>
    <w:rsid w:val="00DD04F6"/>
    <w:rsid w:val="00DD055B"/>
    <w:rsid w:val="00DD0603"/>
    <w:rsid w:val="00DD0643"/>
    <w:rsid w:val="00DD067E"/>
    <w:rsid w:val="00DD07A8"/>
    <w:rsid w:val="00DD0832"/>
    <w:rsid w:val="00DD08AF"/>
    <w:rsid w:val="00DD09E0"/>
    <w:rsid w:val="00DD0B0B"/>
    <w:rsid w:val="00DD0BAC"/>
    <w:rsid w:val="00DD0CC2"/>
    <w:rsid w:val="00DD0D26"/>
    <w:rsid w:val="00DD0D3E"/>
    <w:rsid w:val="00DD0E2D"/>
    <w:rsid w:val="00DD100F"/>
    <w:rsid w:val="00DD1072"/>
    <w:rsid w:val="00DD1080"/>
    <w:rsid w:val="00DD10D1"/>
    <w:rsid w:val="00DD1193"/>
    <w:rsid w:val="00DD11B8"/>
    <w:rsid w:val="00DD11E8"/>
    <w:rsid w:val="00DD1247"/>
    <w:rsid w:val="00DD1269"/>
    <w:rsid w:val="00DD12DF"/>
    <w:rsid w:val="00DD1312"/>
    <w:rsid w:val="00DD1337"/>
    <w:rsid w:val="00DD143B"/>
    <w:rsid w:val="00DD14F2"/>
    <w:rsid w:val="00DD152F"/>
    <w:rsid w:val="00DD1626"/>
    <w:rsid w:val="00DD16C8"/>
    <w:rsid w:val="00DD1758"/>
    <w:rsid w:val="00DD17F1"/>
    <w:rsid w:val="00DD1827"/>
    <w:rsid w:val="00DD18B3"/>
    <w:rsid w:val="00DD1A24"/>
    <w:rsid w:val="00DD1A5D"/>
    <w:rsid w:val="00DD1ABB"/>
    <w:rsid w:val="00DD1ABF"/>
    <w:rsid w:val="00DD1AF7"/>
    <w:rsid w:val="00DD1BC5"/>
    <w:rsid w:val="00DD1BD0"/>
    <w:rsid w:val="00DD1C04"/>
    <w:rsid w:val="00DD1C3E"/>
    <w:rsid w:val="00DD1C72"/>
    <w:rsid w:val="00DD1D03"/>
    <w:rsid w:val="00DD1D56"/>
    <w:rsid w:val="00DD1D5B"/>
    <w:rsid w:val="00DD1DC4"/>
    <w:rsid w:val="00DD1DD4"/>
    <w:rsid w:val="00DD1DF1"/>
    <w:rsid w:val="00DD1ECC"/>
    <w:rsid w:val="00DD20B4"/>
    <w:rsid w:val="00DD219E"/>
    <w:rsid w:val="00DD21E7"/>
    <w:rsid w:val="00DD229B"/>
    <w:rsid w:val="00DD230D"/>
    <w:rsid w:val="00DD2344"/>
    <w:rsid w:val="00DD235E"/>
    <w:rsid w:val="00DD239B"/>
    <w:rsid w:val="00DD23DC"/>
    <w:rsid w:val="00DD2431"/>
    <w:rsid w:val="00DD245D"/>
    <w:rsid w:val="00DD2467"/>
    <w:rsid w:val="00DD2482"/>
    <w:rsid w:val="00DD24FE"/>
    <w:rsid w:val="00DD253F"/>
    <w:rsid w:val="00DD2560"/>
    <w:rsid w:val="00DD2570"/>
    <w:rsid w:val="00DD257F"/>
    <w:rsid w:val="00DD25F3"/>
    <w:rsid w:val="00DD267A"/>
    <w:rsid w:val="00DD2723"/>
    <w:rsid w:val="00DD281A"/>
    <w:rsid w:val="00DD281B"/>
    <w:rsid w:val="00DD2824"/>
    <w:rsid w:val="00DD28A1"/>
    <w:rsid w:val="00DD2942"/>
    <w:rsid w:val="00DD2959"/>
    <w:rsid w:val="00DD295A"/>
    <w:rsid w:val="00DD295B"/>
    <w:rsid w:val="00DD2993"/>
    <w:rsid w:val="00DD29C0"/>
    <w:rsid w:val="00DD2ACE"/>
    <w:rsid w:val="00DD2BD2"/>
    <w:rsid w:val="00DD2BEA"/>
    <w:rsid w:val="00DD2C00"/>
    <w:rsid w:val="00DD2C26"/>
    <w:rsid w:val="00DD2C6B"/>
    <w:rsid w:val="00DD2C91"/>
    <w:rsid w:val="00DD2CAA"/>
    <w:rsid w:val="00DD2CC6"/>
    <w:rsid w:val="00DD2D4F"/>
    <w:rsid w:val="00DD2E4C"/>
    <w:rsid w:val="00DD2EE2"/>
    <w:rsid w:val="00DD2F44"/>
    <w:rsid w:val="00DD2F87"/>
    <w:rsid w:val="00DD3019"/>
    <w:rsid w:val="00DD3040"/>
    <w:rsid w:val="00DD310B"/>
    <w:rsid w:val="00DD31CE"/>
    <w:rsid w:val="00DD31E1"/>
    <w:rsid w:val="00DD3284"/>
    <w:rsid w:val="00DD3359"/>
    <w:rsid w:val="00DD33F3"/>
    <w:rsid w:val="00DD3436"/>
    <w:rsid w:val="00DD3439"/>
    <w:rsid w:val="00DD356C"/>
    <w:rsid w:val="00DD3570"/>
    <w:rsid w:val="00DD35FC"/>
    <w:rsid w:val="00DD3684"/>
    <w:rsid w:val="00DD3928"/>
    <w:rsid w:val="00DD396E"/>
    <w:rsid w:val="00DD39D2"/>
    <w:rsid w:val="00DD3A36"/>
    <w:rsid w:val="00DD3AA3"/>
    <w:rsid w:val="00DD3C65"/>
    <w:rsid w:val="00DD3C9C"/>
    <w:rsid w:val="00DD3CB1"/>
    <w:rsid w:val="00DD3D5D"/>
    <w:rsid w:val="00DD3DAB"/>
    <w:rsid w:val="00DD3E03"/>
    <w:rsid w:val="00DD3E66"/>
    <w:rsid w:val="00DD3E6D"/>
    <w:rsid w:val="00DD3EC6"/>
    <w:rsid w:val="00DD3EE0"/>
    <w:rsid w:val="00DD3F02"/>
    <w:rsid w:val="00DD3F0C"/>
    <w:rsid w:val="00DD4022"/>
    <w:rsid w:val="00DD4053"/>
    <w:rsid w:val="00DD41AF"/>
    <w:rsid w:val="00DD4214"/>
    <w:rsid w:val="00DD423E"/>
    <w:rsid w:val="00DD429D"/>
    <w:rsid w:val="00DD4366"/>
    <w:rsid w:val="00DD43BA"/>
    <w:rsid w:val="00DD43FF"/>
    <w:rsid w:val="00DD447F"/>
    <w:rsid w:val="00DD4588"/>
    <w:rsid w:val="00DD460F"/>
    <w:rsid w:val="00DD466C"/>
    <w:rsid w:val="00DD46DE"/>
    <w:rsid w:val="00DD473E"/>
    <w:rsid w:val="00DD47AC"/>
    <w:rsid w:val="00DD4811"/>
    <w:rsid w:val="00DD4856"/>
    <w:rsid w:val="00DD4868"/>
    <w:rsid w:val="00DD4895"/>
    <w:rsid w:val="00DD49F4"/>
    <w:rsid w:val="00DD49FA"/>
    <w:rsid w:val="00DD4A92"/>
    <w:rsid w:val="00DD4BA0"/>
    <w:rsid w:val="00DD4C1E"/>
    <w:rsid w:val="00DD4CF6"/>
    <w:rsid w:val="00DD4D25"/>
    <w:rsid w:val="00DD4DB1"/>
    <w:rsid w:val="00DD4F96"/>
    <w:rsid w:val="00DD4FD1"/>
    <w:rsid w:val="00DD5043"/>
    <w:rsid w:val="00DD505B"/>
    <w:rsid w:val="00DD511D"/>
    <w:rsid w:val="00DD51B5"/>
    <w:rsid w:val="00DD51EA"/>
    <w:rsid w:val="00DD534C"/>
    <w:rsid w:val="00DD5402"/>
    <w:rsid w:val="00DD55AC"/>
    <w:rsid w:val="00DD57D9"/>
    <w:rsid w:val="00DD5869"/>
    <w:rsid w:val="00DD58E1"/>
    <w:rsid w:val="00DD58F1"/>
    <w:rsid w:val="00DD58F4"/>
    <w:rsid w:val="00DD5A10"/>
    <w:rsid w:val="00DD5B83"/>
    <w:rsid w:val="00DD5BB1"/>
    <w:rsid w:val="00DD5BD1"/>
    <w:rsid w:val="00DD5BFC"/>
    <w:rsid w:val="00DD5C03"/>
    <w:rsid w:val="00DD5CE8"/>
    <w:rsid w:val="00DD5E1B"/>
    <w:rsid w:val="00DD5E96"/>
    <w:rsid w:val="00DD6016"/>
    <w:rsid w:val="00DD6060"/>
    <w:rsid w:val="00DD6109"/>
    <w:rsid w:val="00DD6139"/>
    <w:rsid w:val="00DD616F"/>
    <w:rsid w:val="00DD6173"/>
    <w:rsid w:val="00DD6214"/>
    <w:rsid w:val="00DD6271"/>
    <w:rsid w:val="00DD627B"/>
    <w:rsid w:val="00DD6390"/>
    <w:rsid w:val="00DD63BA"/>
    <w:rsid w:val="00DD63FD"/>
    <w:rsid w:val="00DD644F"/>
    <w:rsid w:val="00DD65B5"/>
    <w:rsid w:val="00DD6623"/>
    <w:rsid w:val="00DD664D"/>
    <w:rsid w:val="00DD6689"/>
    <w:rsid w:val="00DD66B6"/>
    <w:rsid w:val="00DD67DC"/>
    <w:rsid w:val="00DD67E5"/>
    <w:rsid w:val="00DD685B"/>
    <w:rsid w:val="00DD6901"/>
    <w:rsid w:val="00DD690C"/>
    <w:rsid w:val="00DD6930"/>
    <w:rsid w:val="00DD6942"/>
    <w:rsid w:val="00DD6A1B"/>
    <w:rsid w:val="00DD6A3A"/>
    <w:rsid w:val="00DD6B01"/>
    <w:rsid w:val="00DD6BF0"/>
    <w:rsid w:val="00DD6BFF"/>
    <w:rsid w:val="00DD6C1C"/>
    <w:rsid w:val="00DD6C23"/>
    <w:rsid w:val="00DD6C3E"/>
    <w:rsid w:val="00DD6F48"/>
    <w:rsid w:val="00DD6F4E"/>
    <w:rsid w:val="00DD712A"/>
    <w:rsid w:val="00DD71BE"/>
    <w:rsid w:val="00DD71C9"/>
    <w:rsid w:val="00DD7209"/>
    <w:rsid w:val="00DD7227"/>
    <w:rsid w:val="00DD7250"/>
    <w:rsid w:val="00DD72AF"/>
    <w:rsid w:val="00DD74C9"/>
    <w:rsid w:val="00DD74DB"/>
    <w:rsid w:val="00DD7503"/>
    <w:rsid w:val="00DD750B"/>
    <w:rsid w:val="00DD7676"/>
    <w:rsid w:val="00DD7727"/>
    <w:rsid w:val="00DD7791"/>
    <w:rsid w:val="00DD779D"/>
    <w:rsid w:val="00DD77F1"/>
    <w:rsid w:val="00DD780E"/>
    <w:rsid w:val="00DD783E"/>
    <w:rsid w:val="00DD7844"/>
    <w:rsid w:val="00DD792A"/>
    <w:rsid w:val="00DD794A"/>
    <w:rsid w:val="00DD79F6"/>
    <w:rsid w:val="00DD7A92"/>
    <w:rsid w:val="00DD7A98"/>
    <w:rsid w:val="00DD7AAA"/>
    <w:rsid w:val="00DD7B36"/>
    <w:rsid w:val="00DD7C89"/>
    <w:rsid w:val="00DD7D01"/>
    <w:rsid w:val="00DD7D91"/>
    <w:rsid w:val="00DD7DB1"/>
    <w:rsid w:val="00DD7DD1"/>
    <w:rsid w:val="00DD7DF9"/>
    <w:rsid w:val="00DD7E18"/>
    <w:rsid w:val="00DD7EEA"/>
    <w:rsid w:val="00DD7F90"/>
    <w:rsid w:val="00DD7FAA"/>
    <w:rsid w:val="00DD7FCF"/>
    <w:rsid w:val="00DE0046"/>
    <w:rsid w:val="00DE0057"/>
    <w:rsid w:val="00DE0062"/>
    <w:rsid w:val="00DE006B"/>
    <w:rsid w:val="00DE00D0"/>
    <w:rsid w:val="00DE0112"/>
    <w:rsid w:val="00DE0146"/>
    <w:rsid w:val="00DE015B"/>
    <w:rsid w:val="00DE02C2"/>
    <w:rsid w:val="00DE0410"/>
    <w:rsid w:val="00DE0482"/>
    <w:rsid w:val="00DE04D0"/>
    <w:rsid w:val="00DE04DB"/>
    <w:rsid w:val="00DE04E6"/>
    <w:rsid w:val="00DE0504"/>
    <w:rsid w:val="00DE054F"/>
    <w:rsid w:val="00DE0604"/>
    <w:rsid w:val="00DE061B"/>
    <w:rsid w:val="00DE0653"/>
    <w:rsid w:val="00DE0705"/>
    <w:rsid w:val="00DE072C"/>
    <w:rsid w:val="00DE07CA"/>
    <w:rsid w:val="00DE07FD"/>
    <w:rsid w:val="00DE0845"/>
    <w:rsid w:val="00DE0948"/>
    <w:rsid w:val="00DE0992"/>
    <w:rsid w:val="00DE09CD"/>
    <w:rsid w:val="00DE0AD8"/>
    <w:rsid w:val="00DE0B17"/>
    <w:rsid w:val="00DE0B37"/>
    <w:rsid w:val="00DE0B58"/>
    <w:rsid w:val="00DE0BD7"/>
    <w:rsid w:val="00DE0BF1"/>
    <w:rsid w:val="00DE0C8F"/>
    <w:rsid w:val="00DE0C90"/>
    <w:rsid w:val="00DE0CD3"/>
    <w:rsid w:val="00DE0DE3"/>
    <w:rsid w:val="00DE0E11"/>
    <w:rsid w:val="00DE0F33"/>
    <w:rsid w:val="00DE1028"/>
    <w:rsid w:val="00DE1037"/>
    <w:rsid w:val="00DE10B5"/>
    <w:rsid w:val="00DE12E4"/>
    <w:rsid w:val="00DE12F6"/>
    <w:rsid w:val="00DE13AC"/>
    <w:rsid w:val="00DE1416"/>
    <w:rsid w:val="00DE1419"/>
    <w:rsid w:val="00DE1734"/>
    <w:rsid w:val="00DE188B"/>
    <w:rsid w:val="00DE18D8"/>
    <w:rsid w:val="00DE18E2"/>
    <w:rsid w:val="00DE18F5"/>
    <w:rsid w:val="00DE1992"/>
    <w:rsid w:val="00DE19F7"/>
    <w:rsid w:val="00DE1ADC"/>
    <w:rsid w:val="00DE1AF3"/>
    <w:rsid w:val="00DE1B78"/>
    <w:rsid w:val="00DE1B9B"/>
    <w:rsid w:val="00DE1C56"/>
    <w:rsid w:val="00DE1C89"/>
    <w:rsid w:val="00DE1D6D"/>
    <w:rsid w:val="00DE1E18"/>
    <w:rsid w:val="00DE1E6D"/>
    <w:rsid w:val="00DE1EBF"/>
    <w:rsid w:val="00DE1F21"/>
    <w:rsid w:val="00DE2017"/>
    <w:rsid w:val="00DE2078"/>
    <w:rsid w:val="00DE207D"/>
    <w:rsid w:val="00DE20EA"/>
    <w:rsid w:val="00DE2199"/>
    <w:rsid w:val="00DE21B6"/>
    <w:rsid w:val="00DE2206"/>
    <w:rsid w:val="00DE22B5"/>
    <w:rsid w:val="00DE22BC"/>
    <w:rsid w:val="00DE22CF"/>
    <w:rsid w:val="00DE2341"/>
    <w:rsid w:val="00DE2394"/>
    <w:rsid w:val="00DE2481"/>
    <w:rsid w:val="00DE249B"/>
    <w:rsid w:val="00DE256D"/>
    <w:rsid w:val="00DE25B6"/>
    <w:rsid w:val="00DE2672"/>
    <w:rsid w:val="00DE26ED"/>
    <w:rsid w:val="00DE27C0"/>
    <w:rsid w:val="00DE291E"/>
    <w:rsid w:val="00DE2A90"/>
    <w:rsid w:val="00DE2ADC"/>
    <w:rsid w:val="00DE2B38"/>
    <w:rsid w:val="00DE2B8B"/>
    <w:rsid w:val="00DE2BD9"/>
    <w:rsid w:val="00DE2BDF"/>
    <w:rsid w:val="00DE2C79"/>
    <w:rsid w:val="00DE2C8A"/>
    <w:rsid w:val="00DE2CCB"/>
    <w:rsid w:val="00DE2D52"/>
    <w:rsid w:val="00DE2D8E"/>
    <w:rsid w:val="00DE2E8C"/>
    <w:rsid w:val="00DE2EAF"/>
    <w:rsid w:val="00DE2FAB"/>
    <w:rsid w:val="00DE3022"/>
    <w:rsid w:val="00DE30E5"/>
    <w:rsid w:val="00DE3219"/>
    <w:rsid w:val="00DE3220"/>
    <w:rsid w:val="00DE3230"/>
    <w:rsid w:val="00DE3296"/>
    <w:rsid w:val="00DE32BC"/>
    <w:rsid w:val="00DE331E"/>
    <w:rsid w:val="00DE3327"/>
    <w:rsid w:val="00DE3453"/>
    <w:rsid w:val="00DE34A0"/>
    <w:rsid w:val="00DE3544"/>
    <w:rsid w:val="00DE3561"/>
    <w:rsid w:val="00DE35BA"/>
    <w:rsid w:val="00DE35DE"/>
    <w:rsid w:val="00DE3813"/>
    <w:rsid w:val="00DE387F"/>
    <w:rsid w:val="00DE38B4"/>
    <w:rsid w:val="00DE38E0"/>
    <w:rsid w:val="00DE3912"/>
    <w:rsid w:val="00DE395F"/>
    <w:rsid w:val="00DE3A68"/>
    <w:rsid w:val="00DE3AFF"/>
    <w:rsid w:val="00DE3B81"/>
    <w:rsid w:val="00DE3D35"/>
    <w:rsid w:val="00DE3E19"/>
    <w:rsid w:val="00DE3E60"/>
    <w:rsid w:val="00DE3E7C"/>
    <w:rsid w:val="00DE3F87"/>
    <w:rsid w:val="00DE3FAA"/>
    <w:rsid w:val="00DE3FAF"/>
    <w:rsid w:val="00DE4023"/>
    <w:rsid w:val="00DE40F7"/>
    <w:rsid w:val="00DE411F"/>
    <w:rsid w:val="00DE4163"/>
    <w:rsid w:val="00DE4169"/>
    <w:rsid w:val="00DE41C0"/>
    <w:rsid w:val="00DE41DA"/>
    <w:rsid w:val="00DE41E3"/>
    <w:rsid w:val="00DE41FD"/>
    <w:rsid w:val="00DE4288"/>
    <w:rsid w:val="00DE42A3"/>
    <w:rsid w:val="00DE43B5"/>
    <w:rsid w:val="00DE43C3"/>
    <w:rsid w:val="00DE4428"/>
    <w:rsid w:val="00DE442A"/>
    <w:rsid w:val="00DE4463"/>
    <w:rsid w:val="00DE45A5"/>
    <w:rsid w:val="00DE46B9"/>
    <w:rsid w:val="00DE48A4"/>
    <w:rsid w:val="00DE492C"/>
    <w:rsid w:val="00DE4945"/>
    <w:rsid w:val="00DE49AC"/>
    <w:rsid w:val="00DE49C1"/>
    <w:rsid w:val="00DE4A56"/>
    <w:rsid w:val="00DE4AA6"/>
    <w:rsid w:val="00DE4AF1"/>
    <w:rsid w:val="00DE4B68"/>
    <w:rsid w:val="00DE4C0D"/>
    <w:rsid w:val="00DE4CEA"/>
    <w:rsid w:val="00DE4D4C"/>
    <w:rsid w:val="00DE4D58"/>
    <w:rsid w:val="00DE4D70"/>
    <w:rsid w:val="00DE4E76"/>
    <w:rsid w:val="00DE4EA0"/>
    <w:rsid w:val="00DE4EB4"/>
    <w:rsid w:val="00DE4F43"/>
    <w:rsid w:val="00DE4FD2"/>
    <w:rsid w:val="00DE5085"/>
    <w:rsid w:val="00DE5120"/>
    <w:rsid w:val="00DE5132"/>
    <w:rsid w:val="00DE5153"/>
    <w:rsid w:val="00DE5310"/>
    <w:rsid w:val="00DE552B"/>
    <w:rsid w:val="00DE5546"/>
    <w:rsid w:val="00DE557C"/>
    <w:rsid w:val="00DE55D4"/>
    <w:rsid w:val="00DE5694"/>
    <w:rsid w:val="00DE56B1"/>
    <w:rsid w:val="00DE56F6"/>
    <w:rsid w:val="00DE576C"/>
    <w:rsid w:val="00DE57B9"/>
    <w:rsid w:val="00DE57E9"/>
    <w:rsid w:val="00DE5813"/>
    <w:rsid w:val="00DE5882"/>
    <w:rsid w:val="00DE58B3"/>
    <w:rsid w:val="00DE58FA"/>
    <w:rsid w:val="00DE5957"/>
    <w:rsid w:val="00DE59D0"/>
    <w:rsid w:val="00DE5AA9"/>
    <w:rsid w:val="00DE5B5C"/>
    <w:rsid w:val="00DE5B80"/>
    <w:rsid w:val="00DE5B84"/>
    <w:rsid w:val="00DE5B9B"/>
    <w:rsid w:val="00DE5BA1"/>
    <w:rsid w:val="00DE5BBD"/>
    <w:rsid w:val="00DE5C22"/>
    <w:rsid w:val="00DE5C26"/>
    <w:rsid w:val="00DE5C60"/>
    <w:rsid w:val="00DE5D31"/>
    <w:rsid w:val="00DE5D4A"/>
    <w:rsid w:val="00DE5D77"/>
    <w:rsid w:val="00DE5E16"/>
    <w:rsid w:val="00DE5E56"/>
    <w:rsid w:val="00DE5E64"/>
    <w:rsid w:val="00DE5EAB"/>
    <w:rsid w:val="00DE5F0F"/>
    <w:rsid w:val="00DE5F59"/>
    <w:rsid w:val="00DE5F6E"/>
    <w:rsid w:val="00DE5FD8"/>
    <w:rsid w:val="00DE6056"/>
    <w:rsid w:val="00DE60AB"/>
    <w:rsid w:val="00DE615B"/>
    <w:rsid w:val="00DE622A"/>
    <w:rsid w:val="00DE62FD"/>
    <w:rsid w:val="00DE639E"/>
    <w:rsid w:val="00DE64C8"/>
    <w:rsid w:val="00DE65AA"/>
    <w:rsid w:val="00DE65C3"/>
    <w:rsid w:val="00DE6655"/>
    <w:rsid w:val="00DE66AD"/>
    <w:rsid w:val="00DE66D8"/>
    <w:rsid w:val="00DE66DD"/>
    <w:rsid w:val="00DE678A"/>
    <w:rsid w:val="00DE67D4"/>
    <w:rsid w:val="00DE67D8"/>
    <w:rsid w:val="00DE6805"/>
    <w:rsid w:val="00DE692B"/>
    <w:rsid w:val="00DE69CD"/>
    <w:rsid w:val="00DE6A91"/>
    <w:rsid w:val="00DE6AA3"/>
    <w:rsid w:val="00DE6B0D"/>
    <w:rsid w:val="00DE6BE4"/>
    <w:rsid w:val="00DE6C23"/>
    <w:rsid w:val="00DE6C63"/>
    <w:rsid w:val="00DE6D60"/>
    <w:rsid w:val="00DE6E3C"/>
    <w:rsid w:val="00DE6E47"/>
    <w:rsid w:val="00DE6E49"/>
    <w:rsid w:val="00DE6F20"/>
    <w:rsid w:val="00DE6F81"/>
    <w:rsid w:val="00DE6FA6"/>
    <w:rsid w:val="00DE708A"/>
    <w:rsid w:val="00DE7091"/>
    <w:rsid w:val="00DE7098"/>
    <w:rsid w:val="00DE70B2"/>
    <w:rsid w:val="00DE7106"/>
    <w:rsid w:val="00DE72A1"/>
    <w:rsid w:val="00DE73D0"/>
    <w:rsid w:val="00DE7462"/>
    <w:rsid w:val="00DE74B3"/>
    <w:rsid w:val="00DE74D6"/>
    <w:rsid w:val="00DE751A"/>
    <w:rsid w:val="00DE7526"/>
    <w:rsid w:val="00DE754B"/>
    <w:rsid w:val="00DE7567"/>
    <w:rsid w:val="00DE75E1"/>
    <w:rsid w:val="00DE7644"/>
    <w:rsid w:val="00DE7674"/>
    <w:rsid w:val="00DE76AE"/>
    <w:rsid w:val="00DE785A"/>
    <w:rsid w:val="00DE793A"/>
    <w:rsid w:val="00DE7A07"/>
    <w:rsid w:val="00DE7A09"/>
    <w:rsid w:val="00DE7A3C"/>
    <w:rsid w:val="00DE7A6D"/>
    <w:rsid w:val="00DE7A72"/>
    <w:rsid w:val="00DE7ACC"/>
    <w:rsid w:val="00DE7B0D"/>
    <w:rsid w:val="00DE7B20"/>
    <w:rsid w:val="00DE7B47"/>
    <w:rsid w:val="00DE7BB6"/>
    <w:rsid w:val="00DE7CDC"/>
    <w:rsid w:val="00DE7D96"/>
    <w:rsid w:val="00DE7DFC"/>
    <w:rsid w:val="00DE7E62"/>
    <w:rsid w:val="00DE7F29"/>
    <w:rsid w:val="00DE7FB9"/>
    <w:rsid w:val="00DE7FBE"/>
    <w:rsid w:val="00DF0064"/>
    <w:rsid w:val="00DF007F"/>
    <w:rsid w:val="00DF0114"/>
    <w:rsid w:val="00DF0126"/>
    <w:rsid w:val="00DF02BF"/>
    <w:rsid w:val="00DF02DD"/>
    <w:rsid w:val="00DF033D"/>
    <w:rsid w:val="00DF0340"/>
    <w:rsid w:val="00DF036B"/>
    <w:rsid w:val="00DF03F9"/>
    <w:rsid w:val="00DF0400"/>
    <w:rsid w:val="00DF054F"/>
    <w:rsid w:val="00DF06D7"/>
    <w:rsid w:val="00DF06F8"/>
    <w:rsid w:val="00DF0745"/>
    <w:rsid w:val="00DF08AB"/>
    <w:rsid w:val="00DF0A03"/>
    <w:rsid w:val="00DF0A6B"/>
    <w:rsid w:val="00DF0C5D"/>
    <w:rsid w:val="00DF0CF1"/>
    <w:rsid w:val="00DF0D08"/>
    <w:rsid w:val="00DF0ED6"/>
    <w:rsid w:val="00DF0F02"/>
    <w:rsid w:val="00DF0F7C"/>
    <w:rsid w:val="00DF1028"/>
    <w:rsid w:val="00DF10D4"/>
    <w:rsid w:val="00DF10F6"/>
    <w:rsid w:val="00DF116F"/>
    <w:rsid w:val="00DF11C8"/>
    <w:rsid w:val="00DF1233"/>
    <w:rsid w:val="00DF132F"/>
    <w:rsid w:val="00DF1363"/>
    <w:rsid w:val="00DF142F"/>
    <w:rsid w:val="00DF1431"/>
    <w:rsid w:val="00DF1476"/>
    <w:rsid w:val="00DF1540"/>
    <w:rsid w:val="00DF1563"/>
    <w:rsid w:val="00DF15A4"/>
    <w:rsid w:val="00DF15B5"/>
    <w:rsid w:val="00DF16BE"/>
    <w:rsid w:val="00DF1716"/>
    <w:rsid w:val="00DF17B5"/>
    <w:rsid w:val="00DF17DF"/>
    <w:rsid w:val="00DF1882"/>
    <w:rsid w:val="00DF18B1"/>
    <w:rsid w:val="00DF19DB"/>
    <w:rsid w:val="00DF1A21"/>
    <w:rsid w:val="00DF1A27"/>
    <w:rsid w:val="00DF1A5E"/>
    <w:rsid w:val="00DF1AF6"/>
    <w:rsid w:val="00DF1B26"/>
    <w:rsid w:val="00DF1C81"/>
    <w:rsid w:val="00DF1D05"/>
    <w:rsid w:val="00DF1D48"/>
    <w:rsid w:val="00DF1DA1"/>
    <w:rsid w:val="00DF1DDE"/>
    <w:rsid w:val="00DF1DF2"/>
    <w:rsid w:val="00DF1FAD"/>
    <w:rsid w:val="00DF1FBA"/>
    <w:rsid w:val="00DF1FEE"/>
    <w:rsid w:val="00DF1FF1"/>
    <w:rsid w:val="00DF2030"/>
    <w:rsid w:val="00DF204D"/>
    <w:rsid w:val="00DF2095"/>
    <w:rsid w:val="00DF20E2"/>
    <w:rsid w:val="00DF20EC"/>
    <w:rsid w:val="00DF2254"/>
    <w:rsid w:val="00DF22D0"/>
    <w:rsid w:val="00DF2304"/>
    <w:rsid w:val="00DF2325"/>
    <w:rsid w:val="00DF2343"/>
    <w:rsid w:val="00DF23CA"/>
    <w:rsid w:val="00DF2444"/>
    <w:rsid w:val="00DF24FA"/>
    <w:rsid w:val="00DF250A"/>
    <w:rsid w:val="00DF2649"/>
    <w:rsid w:val="00DF2652"/>
    <w:rsid w:val="00DF2820"/>
    <w:rsid w:val="00DF282F"/>
    <w:rsid w:val="00DF28A9"/>
    <w:rsid w:val="00DF28E1"/>
    <w:rsid w:val="00DF291D"/>
    <w:rsid w:val="00DF2996"/>
    <w:rsid w:val="00DF2A40"/>
    <w:rsid w:val="00DF2A84"/>
    <w:rsid w:val="00DF2B72"/>
    <w:rsid w:val="00DF2D04"/>
    <w:rsid w:val="00DF2D2B"/>
    <w:rsid w:val="00DF2D37"/>
    <w:rsid w:val="00DF2D96"/>
    <w:rsid w:val="00DF2E41"/>
    <w:rsid w:val="00DF2EDC"/>
    <w:rsid w:val="00DF3096"/>
    <w:rsid w:val="00DF30D5"/>
    <w:rsid w:val="00DF3112"/>
    <w:rsid w:val="00DF3131"/>
    <w:rsid w:val="00DF319F"/>
    <w:rsid w:val="00DF31DA"/>
    <w:rsid w:val="00DF3216"/>
    <w:rsid w:val="00DF3369"/>
    <w:rsid w:val="00DF336C"/>
    <w:rsid w:val="00DF33EB"/>
    <w:rsid w:val="00DF34EC"/>
    <w:rsid w:val="00DF354E"/>
    <w:rsid w:val="00DF363C"/>
    <w:rsid w:val="00DF366C"/>
    <w:rsid w:val="00DF366F"/>
    <w:rsid w:val="00DF3787"/>
    <w:rsid w:val="00DF37BE"/>
    <w:rsid w:val="00DF3814"/>
    <w:rsid w:val="00DF385A"/>
    <w:rsid w:val="00DF3868"/>
    <w:rsid w:val="00DF398B"/>
    <w:rsid w:val="00DF3BEE"/>
    <w:rsid w:val="00DF3C26"/>
    <w:rsid w:val="00DF3C65"/>
    <w:rsid w:val="00DF3D13"/>
    <w:rsid w:val="00DF3D9F"/>
    <w:rsid w:val="00DF3E92"/>
    <w:rsid w:val="00DF3EC6"/>
    <w:rsid w:val="00DF3F52"/>
    <w:rsid w:val="00DF3FE7"/>
    <w:rsid w:val="00DF403A"/>
    <w:rsid w:val="00DF4041"/>
    <w:rsid w:val="00DF404D"/>
    <w:rsid w:val="00DF40D6"/>
    <w:rsid w:val="00DF410D"/>
    <w:rsid w:val="00DF4117"/>
    <w:rsid w:val="00DF4118"/>
    <w:rsid w:val="00DF4158"/>
    <w:rsid w:val="00DF41AF"/>
    <w:rsid w:val="00DF41DA"/>
    <w:rsid w:val="00DF43A2"/>
    <w:rsid w:val="00DF43A8"/>
    <w:rsid w:val="00DF43B0"/>
    <w:rsid w:val="00DF43BB"/>
    <w:rsid w:val="00DF4424"/>
    <w:rsid w:val="00DF4433"/>
    <w:rsid w:val="00DF451D"/>
    <w:rsid w:val="00DF4634"/>
    <w:rsid w:val="00DF466F"/>
    <w:rsid w:val="00DF46EB"/>
    <w:rsid w:val="00DF4701"/>
    <w:rsid w:val="00DF474E"/>
    <w:rsid w:val="00DF47CB"/>
    <w:rsid w:val="00DF4876"/>
    <w:rsid w:val="00DF48B2"/>
    <w:rsid w:val="00DF4920"/>
    <w:rsid w:val="00DF4934"/>
    <w:rsid w:val="00DF4995"/>
    <w:rsid w:val="00DF49A5"/>
    <w:rsid w:val="00DF4A18"/>
    <w:rsid w:val="00DF4C1B"/>
    <w:rsid w:val="00DF4D3A"/>
    <w:rsid w:val="00DF4DA5"/>
    <w:rsid w:val="00DF4EA6"/>
    <w:rsid w:val="00DF513A"/>
    <w:rsid w:val="00DF5166"/>
    <w:rsid w:val="00DF517B"/>
    <w:rsid w:val="00DF51DB"/>
    <w:rsid w:val="00DF51FB"/>
    <w:rsid w:val="00DF53D5"/>
    <w:rsid w:val="00DF53F8"/>
    <w:rsid w:val="00DF5570"/>
    <w:rsid w:val="00DF55AA"/>
    <w:rsid w:val="00DF565B"/>
    <w:rsid w:val="00DF568A"/>
    <w:rsid w:val="00DF5731"/>
    <w:rsid w:val="00DF57FB"/>
    <w:rsid w:val="00DF58B8"/>
    <w:rsid w:val="00DF5919"/>
    <w:rsid w:val="00DF591A"/>
    <w:rsid w:val="00DF5939"/>
    <w:rsid w:val="00DF59AB"/>
    <w:rsid w:val="00DF59E4"/>
    <w:rsid w:val="00DF59FC"/>
    <w:rsid w:val="00DF5A1D"/>
    <w:rsid w:val="00DF5A30"/>
    <w:rsid w:val="00DF5A50"/>
    <w:rsid w:val="00DF5B02"/>
    <w:rsid w:val="00DF5B16"/>
    <w:rsid w:val="00DF5B38"/>
    <w:rsid w:val="00DF5B4F"/>
    <w:rsid w:val="00DF5BAC"/>
    <w:rsid w:val="00DF5C27"/>
    <w:rsid w:val="00DF5C3B"/>
    <w:rsid w:val="00DF5D26"/>
    <w:rsid w:val="00DF5D73"/>
    <w:rsid w:val="00DF5DED"/>
    <w:rsid w:val="00DF5E1A"/>
    <w:rsid w:val="00DF5F62"/>
    <w:rsid w:val="00DF6221"/>
    <w:rsid w:val="00DF6228"/>
    <w:rsid w:val="00DF62BD"/>
    <w:rsid w:val="00DF63B4"/>
    <w:rsid w:val="00DF644C"/>
    <w:rsid w:val="00DF6514"/>
    <w:rsid w:val="00DF65AA"/>
    <w:rsid w:val="00DF6636"/>
    <w:rsid w:val="00DF6751"/>
    <w:rsid w:val="00DF6870"/>
    <w:rsid w:val="00DF688F"/>
    <w:rsid w:val="00DF690B"/>
    <w:rsid w:val="00DF698E"/>
    <w:rsid w:val="00DF69B0"/>
    <w:rsid w:val="00DF6AA3"/>
    <w:rsid w:val="00DF6AD3"/>
    <w:rsid w:val="00DF6B49"/>
    <w:rsid w:val="00DF6B60"/>
    <w:rsid w:val="00DF6B7F"/>
    <w:rsid w:val="00DF6BBA"/>
    <w:rsid w:val="00DF6C08"/>
    <w:rsid w:val="00DF6C58"/>
    <w:rsid w:val="00DF6C81"/>
    <w:rsid w:val="00DF6D09"/>
    <w:rsid w:val="00DF6D1D"/>
    <w:rsid w:val="00DF6DAE"/>
    <w:rsid w:val="00DF6DB6"/>
    <w:rsid w:val="00DF6DEA"/>
    <w:rsid w:val="00DF6E33"/>
    <w:rsid w:val="00DF6E84"/>
    <w:rsid w:val="00DF6F5D"/>
    <w:rsid w:val="00DF7061"/>
    <w:rsid w:val="00DF727D"/>
    <w:rsid w:val="00DF737B"/>
    <w:rsid w:val="00DF7411"/>
    <w:rsid w:val="00DF7523"/>
    <w:rsid w:val="00DF7724"/>
    <w:rsid w:val="00DF7746"/>
    <w:rsid w:val="00DF778D"/>
    <w:rsid w:val="00DF7863"/>
    <w:rsid w:val="00DF79A7"/>
    <w:rsid w:val="00DF7A54"/>
    <w:rsid w:val="00DF7B9A"/>
    <w:rsid w:val="00DF7BE8"/>
    <w:rsid w:val="00DF7BED"/>
    <w:rsid w:val="00DF7C7B"/>
    <w:rsid w:val="00DF7CEE"/>
    <w:rsid w:val="00DF7D12"/>
    <w:rsid w:val="00DF7E4A"/>
    <w:rsid w:val="00DF7FBB"/>
    <w:rsid w:val="00E0002B"/>
    <w:rsid w:val="00E00041"/>
    <w:rsid w:val="00E000F3"/>
    <w:rsid w:val="00E0018C"/>
    <w:rsid w:val="00E0018E"/>
    <w:rsid w:val="00E001A1"/>
    <w:rsid w:val="00E0022D"/>
    <w:rsid w:val="00E002E7"/>
    <w:rsid w:val="00E00323"/>
    <w:rsid w:val="00E00334"/>
    <w:rsid w:val="00E0034F"/>
    <w:rsid w:val="00E00416"/>
    <w:rsid w:val="00E00466"/>
    <w:rsid w:val="00E00468"/>
    <w:rsid w:val="00E00479"/>
    <w:rsid w:val="00E0051F"/>
    <w:rsid w:val="00E0054F"/>
    <w:rsid w:val="00E00557"/>
    <w:rsid w:val="00E00571"/>
    <w:rsid w:val="00E00589"/>
    <w:rsid w:val="00E005D7"/>
    <w:rsid w:val="00E0064F"/>
    <w:rsid w:val="00E0065A"/>
    <w:rsid w:val="00E006C4"/>
    <w:rsid w:val="00E00748"/>
    <w:rsid w:val="00E00848"/>
    <w:rsid w:val="00E0089C"/>
    <w:rsid w:val="00E00912"/>
    <w:rsid w:val="00E00D22"/>
    <w:rsid w:val="00E00D46"/>
    <w:rsid w:val="00E00D72"/>
    <w:rsid w:val="00E00DDB"/>
    <w:rsid w:val="00E00DDF"/>
    <w:rsid w:val="00E00E37"/>
    <w:rsid w:val="00E00E62"/>
    <w:rsid w:val="00E00ED0"/>
    <w:rsid w:val="00E00F50"/>
    <w:rsid w:val="00E00F9C"/>
    <w:rsid w:val="00E0117E"/>
    <w:rsid w:val="00E011D5"/>
    <w:rsid w:val="00E0126A"/>
    <w:rsid w:val="00E012B2"/>
    <w:rsid w:val="00E0132E"/>
    <w:rsid w:val="00E013B7"/>
    <w:rsid w:val="00E01404"/>
    <w:rsid w:val="00E01512"/>
    <w:rsid w:val="00E015C5"/>
    <w:rsid w:val="00E01608"/>
    <w:rsid w:val="00E0160F"/>
    <w:rsid w:val="00E01659"/>
    <w:rsid w:val="00E01666"/>
    <w:rsid w:val="00E0171D"/>
    <w:rsid w:val="00E01761"/>
    <w:rsid w:val="00E01799"/>
    <w:rsid w:val="00E017B7"/>
    <w:rsid w:val="00E01803"/>
    <w:rsid w:val="00E01805"/>
    <w:rsid w:val="00E0182D"/>
    <w:rsid w:val="00E0188C"/>
    <w:rsid w:val="00E0189F"/>
    <w:rsid w:val="00E01A02"/>
    <w:rsid w:val="00E01A2E"/>
    <w:rsid w:val="00E01A4D"/>
    <w:rsid w:val="00E01B09"/>
    <w:rsid w:val="00E01B6C"/>
    <w:rsid w:val="00E01B73"/>
    <w:rsid w:val="00E01DE8"/>
    <w:rsid w:val="00E01E13"/>
    <w:rsid w:val="00E01F41"/>
    <w:rsid w:val="00E01F8D"/>
    <w:rsid w:val="00E02061"/>
    <w:rsid w:val="00E02137"/>
    <w:rsid w:val="00E02218"/>
    <w:rsid w:val="00E02269"/>
    <w:rsid w:val="00E023D5"/>
    <w:rsid w:val="00E02511"/>
    <w:rsid w:val="00E02514"/>
    <w:rsid w:val="00E02547"/>
    <w:rsid w:val="00E02643"/>
    <w:rsid w:val="00E02739"/>
    <w:rsid w:val="00E02744"/>
    <w:rsid w:val="00E02866"/>
    <w:rsid w:val="00E02885"/>
    <w:rsid w:val="00E028BD"/>
    <w:rsid w:val="00E02A28"/>
    <w:rsid w:val="00E02AD2"/>
    <w:rsid w:val="00E02AFF"/>
    <w:rsid w:val="00E02D9D"/>
    <w:rsid w:val="00E02F6B"/>
    <w:rsid w:val="00E03022"/>
    <w:rsid w:val="00E030B7"/>
    <w:rsid w:val="00E031E2"/>
    <w:rsid w:val="00E0322C"/>
    <w:rsid w:val="00E0327F"/>
    <w:rsid w:val="00E032CD"/>
    <w:rsid w:val="00E03616"/>
    <w:rsid w:val="00E0366D"/>
    <w:rsid w:val="00E0378D"/>
    <w:rsid w:val="00E03802"/>
    <w:rsid w:val="00E03872"/>
    <w:rsid w:val="00E03930"/>
    <w:rsid w:val="00E03951"/>
    <w:rsid w:val="00E03A34"/>
    <w:rsid w:val="00E03AFA"/>
    <w:rsid w:val="00E03B6D"/>
    <w:rsid w:val="00E03B82"/>
    <w:rsid w:val="00E03C82"/>
    <w:rsid w:val="00E03C93"/>
    <w:rsid w:val="00E03D14"/>
    <w:rsid w:val="00E03DF2"/>
    <w:rsid w:val="00E03DFA"/>
    <w:rsid w:val="00E03EBA"/>
    <w:rsid w:val="00E03F1F"/>
    <w:rsid w:val="00E03FA3"/>
    <w:rsid w:val="00E04004"/>
    <w:rsid w:val="00E0400A"/>
    <w:rsid w:val="00E0411E"/>
    <w:rsid w:val="00E041B6"/>
    <w:rsid w:val="00E041BD"/>
    <w:rsid w:val="00E041C6"/>
    <w:rsid w:val="00E041C9"/>
    <w:rsid w:val="00E042BB"/>
    <w:rsid w:val="00E04337"/>
    <w:rsid w:val="00E04359"/>
    <w:rsid w:val="00E044D5"/>
    <w:rsid w:val="00E04536"/>
    <w:rsid w:val="00E046AA"/>
    <w:rsid w:val="00E046D3"/>
    <w:rsid w:val="00E0474C"/>
    <w:rsid w:val="00E047BF"/>
    <w:rsid w:val="00E04873"/>
    <w:rsid w:val="00E0489B"/>
    <w:rsid w:val="00E048AD"/>
    <w:rsid w:val="00E048ED"/>
    <w:rsid w:val="00E048F7"/>
    <w:rsid w:val="00E049E3"/>
    <w:rsid w:val="00E04AD1"/>
    <w:rsid w:val="00E04B0B"/>
    <w:rsid w:val="00E04B8C"/>
    <w:rsid w:val="00E04C14"/>
    <w:rsid w:val="00E04C63"/>
    <w:rsid w:val="00E04C85"/>
    <w:rsid w:val="00E04CD9"/>
    <w:rsid w:val="00E04D7E"/>
    <w:rsid w:val="00E04D95"/>
    <w:rsid w:val="00E04E46"/>
    <w:rsid w:val="00E04E7B"/>
    <w:rsid w:val="00E04EEA"/>
    <w:rsid w:val="00E04F8B"/>
    <w:rsid w:val="00E05031"/>
    <w:rsid w:val="00E05380"/>
    <w:rsid w:val="00E053BE"/>
    <w:rsid w:val="00E053CA"/>
    <w:rsid w:val="00E0553E"/>
    <w:rsid w:val="00E055A7"/>
    <w:rsid w:val="00E055D3"/>
    <w:rsid w:val="00E056AC"/>
    <w:rsid w:val="00E056AE"/>
    <w:rsid w:val="00E056DD"/>
    <w:rsid w:val="00E056E2"/>
    <w:rsid w:val="00E05747"/>
    <w:rsid w:val="00E0578B"/>
    <w:rsid w:val="00E057B9"/>
    <w:rsid w:val="00E057C5"/>
    <w:rsid w:val="00E05854"/>
    <w:rsid w:val="00E05933"/>
    <w:rsid w:val="00E05D94"/>
    <w:rsid w:val="00E05DBA"/>
    <w:rsid w:val="00E05FE0"/>
    <w:rsid w:val="00E05FF0"/>
    <w:rsid w:val="00E06055"/>
    <w:rsid w:val="00E0612D"/>
    <w:rsid w:val="00E06167"/>
    <w:rsid w:val="00E0619D"/>
    <w:rsid w:val="00E061F5"/>
    <w:rsid w:val="00E0622A"/>
    <w:rsid w:val="00E062E5"/>
    <w:rsid w:val="00E06339"/>
    <w:rsid w:val="00E06388"/>
    <w:rsid w:val="00E063D8"/>
    <w:rsid w:val="00E063EA"/>
    <w:rsid w:val="00E06466"/>
    <w:rsid w:val="00E064DE"/>
    <w:rsid w:val="00E0659E"/>
    <w:rsid w:val="00E066AB"/>
    <w:rsid w:val="00E066DC"/>
    <w:rsid w:val="00E067F2"/>
    <w:rsid w:val="00E06819"/>
    <w:rsid w:val="00E0686F"/>
    <w:rsid w:val="00E068F8"/>
    <w:rsid w:val="00E06955"/>
    <w:rsid w:val="00E0695E"/>
    <w:rsid w:val="00E06965"/>
    <w:rsid w:val="00E069A2"/>
    <w:rsid w:val="00E069C5"/>
    <w:rsid w:val="00E06AD5"/>
    <w:rsid w:val="00E06B0E"/>
    <w:rsid w:val="00E06B1E"/>
    <w:rsid w:val="00E06BD7"/>
    <w:rsid w:val="00E06C9E"/>
    <w:rsid w:val="00E06CAB"/>
    <w:rsid w:val="00E06D00"/>
    <w:rsid w:val="00E06D72"/>
    <w:rsid w:val="00E06E36"/>
    <w:rsid w:val="00E06F02"/>
    <w:rsid w:val="00E06F41"/>
    <w:rsid w:val="00E06FF8"/>
    <w:rsid w:val="00E06FFE"/>
    <w:rsid w:val="00E0708E"/>
    <w:rsid w:val="00E0709F"/>
    <w:rsid w:val="00E071F0"/>
    <w:rsid w:val="00E07203"/>
    <w:rsid w:val="00E0738E"/>
    <w:rsid w:val="00E0739C"/>
    <w:rsid w:val="00E073BA"/>
    <w:rsid w:val="00E073CC"/>
    <w:rsid w:val="00E074D4"/>
    <w:rsid w:val="00E074FE"/>
    <w:rsid w:val="00E07512"/>
    <w:rsid w:val="00E07679"/>
    <w:rsid w:val="00E07753"/>
    <w:rsid w:val="00E07817"/>
    <w:rsid w:val="00E078A5"/>
    <w:rsid w:val="00E078C3"/>
    <w:rsid w:val="00E07909"/>
    <w:rsid w:val="00E079B2"/>
    <w:rsid w:val="00E07A5E"/>
    <w:rsid w:val="00E07B00"/>
    <w:rsid w:val="00E07B0A"/>
    <w:rsid w:val="00E07B97"/>
    <w:rsid w:val="00E07BB6"/>
    <w:rsid w:val="00E07BB9"/>
    <w:rsid w:val="00E07C42"/>
    <w:rsid w:val="00E07CB2"/>
    <w:rsid w:val="00E07D42"/>
    <w:rsid w:val="00E07DB5"/>
    <w:rsid w:val="00E07E58"/>
    <w:rsid w:val="00E07EE2"/>
    <w:rsid w:val="00E07F19"/>
    <w:rsid w:val="00E07F89"/>
    <w:rsid w:val="00E1005B"/>
    <w:rsid w:val="00E10075"/>
    <w:rsid w:val="00E100D2"/>
    <w:rsid w:val="00E1012E"/>
    <w:rsid w:val="00E1016F"/>
    <w:rsid w:val="00E1019E"/>
    <w:rsid w:val="00E10234"/>
    <w:rsid w:val="00E1023F"/>
    <w:rsid w:val="00E1024C"/>
    <w:rsid w:val="00E1047D"/>
    <w:rsid w:val="00E105F7"/>
    <w:rsid w:val="00E10728"/>
    <w:rsid w:val="00E10749"/>
    <w:rsid w:val="00E10768"/>
    <w:rsid w:val="00E107EE"/>
    <w:rsid w:val="00E10872"/>
    <w:rsid w:val="00E108EA"/>
    <w:rsid w:val="00E108FA"/>
    <w:rsid w:val="00E10905"/>
    <w:rsid w:val="00E10978"/>
    <w:rsid w:val="00E10997"/>
    <w:rsid w:val="00E10A2D"/>
    <w:rsid w:val="00E10AA6"/>
    <w:rsid w:val="00E10B5B"/>
    <w:rsid w:val="00E10BC7"/>
    <w:rsid w:val="00E10BF3"/>
    <w:rsid w:val="00E10C7B"/>
    <w:rsid w:val="00E10E4A"/>
    <w:rsid w:val="00E10F23"/>
    <w:rsid w:val="00E10F8D"/>
    <w:rsid w:val="00E10FE0"/>
    <w:rsid w:val="00E10FF3"/>
    <w:rsid w:val="00E110D7"/>
    <w:rsid w:val="00E11190"/>
    <w:rsid w:val="00E111C3"/>
    <w:rsid w:val="00E1121D"/>
    <w:rsid w:val="00E1126F"/>
    <w:rsid w:val="00E11270"/>
    <w:rsid w:val="00E113A7"/>
    <w:rsid w:val="00E113B9"/>
    <w:rsid w:val="00E1148B"/>
    <w:rsid w:val="00E1150C"/>
    <w:rsid w:val="00E11534"/>
    <w:rsid w:val="00E11551"/>
    <w:rsid w:val="00E117A1"/>
    <w:rsid w:val="00E11905"/>
    <w:rsid w:val="00E11923"/>
    <w:rsid w:val="00E1194D"/>
    <w:rsid w:val="00E11973"/>
    <w:rsid w:val="00E119DD"/>
    <w:rsid w:val="00E11B54"/>
    <w:rsid w:val="00E11B68"/>
    <w:rsid w:val="00E11C8B"/>
    <w:rsid w:val="00E11CB5"/>
    <w:rsid w:val="00E11D72"/>
    <w:rsid w:val="00E11DEC"/>
    <w:rsid w:val="00E11E0B"/>
    <w:rsid w:val="00E11E0F"/>
    <w:rsid w:val="00E11E17"/>
    <w:rsid w:val="00E11E8F"/>
    <w:rsid w:val="00E11FD5"/>
    <w:rsid w:val="00E12050"/>
    <w:rsid w:val="00E1205F"/>
    <w:rsid w:val="00E1212B"/>
    <w:rsid w:val="00E12154"/>
    <w:rsid w:val="00E12159"/>
    <w:rsid w:val="00E121BB"/>
    <w:rsid w:val="00E1222D"/>
    <w:rsid w:val="00E12387"/>
    <w:rsid w:val="00E123AE"/>
    <w:rsid w:val="00E125A6"/>
    <w:rsid w:val="00E12602"/>
    <w:rsid w:val="00E1260C"/>
    <w:rsid w:val="00E126A1"/>
    <w:rsid w:val="00E1273E"/>
    <w:rsid w:val="00E12757"/>
    <w:rsid w:val="00E1276A"/>
    <w:rsid w:val="00E12810"/>
    <w:rsid w:val="00E12818"/>
    <w:rsid w:val="00E12881"/>
    <w:rsid w:val="00E1292F"/>
    <w:rsid w:val="00E12957"/>
    <w:rsid w:val="00E12ADA"/>
    <w:rsid w:val="00E12B25"/>
    <w:rsid w:val="00E12B83"/>
    <w:rsid w:val="00E12BD3"/>
    <w:rsid w:val="00E12D05"/>
    <w:rsid w:val="00E12D55"/>
    <w:rsid w:val="00E12D6F"/>
    <w:rsid w:val="00E12D99"/>
    <w:rsid w:val="00E12DE9"/>
    <w:rsid w:val="00E12E71"/>
    <w:rsid w:val="00E12ECC"/>
    <w:rsid w:val="00E12F43"/>
    <w:rsid w:val="00E12F6B"/>
    <w:rsid w:val="00E12F94"/>
    <w:rsid w:val="00E13039"/>
    <w:rsid w:val="00E131A9"/>
    <w:rsid w:val="00E131AE"/>
    <w:rsid w:val="00E131F4"/>
    <w:rsid w:val="00E132C8"/>
    <w:rsid w:val="00E132D2"/>
    <w:rsid w:val="00E1333A"/>
    <w:rsid w:val="00E1336E"/>
    <w:rsid w:val="00E13493"/>
    <w:rsid w:val="00E134E4"/>
    <w:rsid w:val="00E1355A"/>
    <w:rsid w:val="00E13690"/>
    <w:rsid w:val="00E13867"/>
    <w:rsid w:val="00E13883"/>
    <w:rsid w:val="00E1393D"/>
    <w:rsid w:val="00E1395D"/>
    <w:rsid w:val="00E13A1F"/>
    <w:rsid w:val="00E13A49"/>
    <w:rsid w:val="00E13B81"/>
    <w:rsid w:val="00E13D90"/>
    <w:rsid w:val="00E13D9A"/>
    <w:rsid w:val="00E13E11"/>
    <w:rsid w:val="00E13E4B"/>
    <w:rsid w:val="00E13E75"/>
    <w:rsid w:val="00E13E98"/>
    <w:rsid w:val="00E13EAF"/>
    <w:rsid w:val="00E13F3E"/>
    <w:rsid w:val="00E14001"/>
    <w:rsid w:val="00E14048"/>
    <w:rsid w:val="00E141D7"/>
    <w:rsid w:val="00E14246"/>
    <w:rsid w:val="00E14280"/>
    <w:rsid w:val="00E14298"/>
    <w:rsid w:val="00E14299"/>
    <w:rsid w:val="00E142AF"/>
    <w:rsid w:val="00E14317"/>
    <w:rsid w:val="00E14327"/>
    <w:rsid w:val="00E143B4"/>
    <w:rsid w:val="00E143E5"/>
    <w:rsid w:val="00E144C8"/>
    <w:rsid w:val="00E1454B"/>
    <w:rsid w:val="00E145C5"/>
    <w:rsid w:val="00E14612"/>
    <w:rsid w:val="00E14636"/>
    <w:rsid w:val="00E146A7"/>
    <w:rsid w:val="00E14779"/>
    <w:rsid w:val="00E14804"/>
    <w:rsid w:val="00E14895"/>
    <w:rsid w:val="00E148E7"/>
    <w:rsid w:val="00E14900"/>
    <w:rsid w:val="00E1491E"/>
    <w:rsid w:val="00E14955"/>
    <w:rsid w:val="00E14A21"/>
    <w:rsid w:val="00E14A31"/>
    <w:rsid w:val="00E14A51"/>
    <w:rsid w:val="00E14AD8"/>
    <w:rsid w:val="00E14B3B"/>
    <w:rsid w:val="00E14BF4"/>
    <w:rsid w:val="00E14C19"/>
    <w:rsid w:val="00E14CEF"/>
    <w:rsid w:val="00E14D1F"/>
    <w:rsid w:val="00E14D8F"/>
    <w:rsid w:val="00E14DC3"/>
    <w:rsid w:val="00E14E13"/>
    <w:rsid w:val="00E14E4A"/>
    <w:rsid w:val="00E14F21"/>
    <w:rsid w:val="00E14F87"/>
    <w:rsid w:val="00E15026"/>
    <w:rsid w:val="00E1507F"/>
    <w:rsid w:val="00E15083"/>
    <w:rsid w:val="00E15130"/>
    <w:rsid w:val="00E151AD"/>
    <w:rsid w:val="00E151C8"/>
    <w:rsid w:val="00E15273"/>
    <w:rsid w:val="00E153F7"/>
    <w:rsid w:val="00E15409"/>
    <w:rsid w:val="00E154E1"/>
    <w:rsid w:val="00E1550A"/>
    <w:rsid w:val="00E1552F"/>
    <w:rsid w:val="00E155DA"/>
    <w:rsid w:val="00E155DB"/>
    <w:rsid w:val="00E15721"/>
    <w:rsid w:val="00E1573D"/>
    <w:rsid w:val="00E1577E"/>
    <w:rsid w:val="00E15822"/>
    <w:rsid w:val="00E15944"/>
    <w:rsid w:val="00E15970"/>
    <w:rsid w:val="00E159BF"/>
    <w:rsid w:val="00E15A2D"/>
    <w:rsid w:val="00E15A5C"/>
    <w:rsid w:val="00E15A64"/>
    <w:rsid w:val="00E15C0D"/>
    <w:rsid w:val="00E15C12"/>
    <w:rsid w:val="00E15C96"/>
    <w:rsid w:val="00E15D02"/>
    <w:rsid w:val="00E15D57"/>
    <w:rsid w:val="00E15E58"/>
    <w:rsid w:val="00E15EBB"/>
    <w:rsid w:val="00E1605D"/>
    <w:rsid w:val="00E1606F"/>
    <w:rsid w:val="00E160BE"/>
    <w:rsid w:val="00E161D8"/>
    <w:rsid w:val="00E16494"/>
    <w:rsid w:val="00E1651C"/>
    <w:rsid w:val="00E1658D"/>
    <w:rsid w:val="00E16671"/>
    <w:rsid w:val="00E1689F"/>
    <w:rsid w:val="00E168DC"/>
    <w:rsid w:val="00E16965"/>
    <w:rsid w:val="00E16A3E"/>
    <w:rsid w:val="00E16AA9"/>
    <w:rsid w:val="00E16AC3"/>
    <w:rsid w:val="00E16B03"/>
    <w:rsid w:val="00E16BFC"/>
    <w:rsid w:val="00E16C43"/>
    <w:rsid w:val="00E16C62"/>
    <w:rsid w:val="00E16D77"/>
    <w:rsid w:val="00E16E1B"/>
    <w:rsid w:val="00E16E94"/>
    <w:rsid w:val="00E16EEB"/>
    <w:rsid w:val="00E16EFE"/>
    <w:rsid w:val="00E16F8B"/>
    <w:rsid w:val="00E16FB2"/>
    <w:rsid w:val="00E1701A"/>
    <w:rsid w:val="00E17065"/>
    <w:rsid w:val="00E170EF"/>
    <w:rsid w:val="00E17146"/>
    <w:rsid w:val="00E17214"/>
    <w:rsid w:val="00E172B8"/>
    <w:rsid w:val="00E17329"/>
    <w:rsid w:val="00E17332"/>
    <w:rsid w:val="00E174D8"/>
    <w:rsid w:val="00E174F7"/>
    <w:rsid w:val="00E1757B"/>
    <w:rsid w:val="00E17589"/>
    <w:rsid w:val="00E175B2"/>
    <w:rsid w:val="00E175B7"/>
    <w:rsid w:val="00E17739"/>
    <w:rsid w:val="00E17806"/>
    <w:rsid w:val="00E17807"/>
    <w:rsid w:val="00E178ED"/>
    <w:rsid w:val="00E17924"/>
    <w:rsid w:val="00E17A90"/>
    <w:rsid w:val="00E17AFF"/>
    <w:rsid w:val="00E17B30"/>
    <w:rsid w:val="00E17B35"/>
    <w:rsid w:val="00E17B63"/>
    <w:rsid w:val="00E17CB2"/>
    <w:rsid w:val="00E17CF7"/>
    <w:rsid w:val="00E17E65"/>
    <w:rsid w:val="00E17EFE"/>
    <w:rsid w:val="00E2002E"/>
    <w:rsid w:val="00E200E7"/>
    <w:rsid w:val="00E201EA"/>
    <w:rsid w:val="00E20211"/>
    <w:rsid w:val="00E20257"/>
    <w:rsid w:val="00E20278"/>
    <w:rsid w:val="00E20393"/>
    <w:rsid w:val="00E203A0"/>
    <w:rsid w:val="00E204A1"/>
    <w:rsid w:val="00E20503"/>
    <w:rsid w:val="00E20662"/>
    <w:rsid w:val="00E206AC"/>
    <w:rsid w:val="00E2071D"/>
    <w:rsid w:val="00E20784"/>
    <w:rsid w:val="00E20799"/>
    <w:rsid w:val="00E2085C"/>
    <w:rsid w:val="00E20866"/>
    <w:rsid w:val="00E2088A"/>
    <w:rsid w:val="00E2089D"/>
    <w:rsid w:val="00E209AC"/>
    <w:rsid w:val="00E20A02"/>
    <w:rsid w:val="00E20A6D"/>
    <w:rsid w:val="00E20AAD"/>
    <w:rsid w:val="00E20ACF"/>
    <w:rsid w:val="00E20B74"/>
    <w:rsid w:val="00E20B8A"/>
    <w:rsid w:val="00E20BEE"/>
    <w:rsid w:val="00E20BFB"/>
    <w:rsid w:val="00E20C91"/>
    <w:rsid w:val="00E20D4B"/>
    <w:rsid w:val="00E20DDD"/>
    <w:rsid w:val="00E20E20"/>
    <w:rsid w:val="00E20EAB"/>
    <w:rsid w:val="00E20F41"/>
    <w:rsid w:val="00E20F63"/>
    <w:rsid w:val="00E20F7E"/>
    <w:rsid w:val="00E20FB0"/>
    <w:rsid w:val="00E21026"/>
    <w:rsid w:val="00E21077"/>
    <w:rsid w:val="00E2107F"/>
    <w:rsid w:val="00E21088"/>
    <w:rsid w:val="00E210B1"/>
    <w:rsid w:val="00E210F1"/>
    <w:rsid w:val="00E2117D"/>
    <w:rsid w:val="00E212D2"/>
    <w:rsid w:val="00E212D4"/>
    <w:rsid w:val="00E21327"/>
    <w:rsid w:val="00E21366"/>
    <w:rsid w:val="00E2137A"/>
    <w:rsid w:val="00E2149C"/>
    <w:rsid w:val="00E21559"/>
    <w:rsid w:val="00E2155E"/>
    <w:rsid w:val="00E215DB"/>
    <w:rsid w:val="00E21631"/>
    <w:rsid w:val="00E21688"/>
    <w:rsid w:val="00E2168E"/>
    <w:rsid w:val="00E216F8"/>
    <w:rsid w:val="00E21749"/>
    <w:rsid w:val="00E21870"/>
    <w:rsid w:val="00E218D6"/>
    <w:rsid w:val="00E21903"/>
    <w:rsid w:val="00E21934"/>
    <w:rsid w:val="00E21956"/>
    <w:rsid w:val="00E219B4"/>
    <w:rsid w:val="00E219F0"/>
    <w:rsid w:val="00E21A3D"/>
    <w:rsid w:val="00E21A7F"/>
    <w:rsid w:val="00E21B46"/>
    <w:rsid w:val="00E21B7F"/>
    <w:rsid w:val="00E21B8E"/>
    <w:rsid w:val="00E21BD4"/>
    <w:rsid w:val="00E21BD9"/>
    <w:rsid w:val="00E21BE5"/>
    <w:rsid w:val="00E21C13"/>
    <w:rsid w:val="00E21C1F"/>
    <w:rsid w:val="00E21C7A"/>
    <w:rsid w:val="00E21C94"/>
    <w:rsid w:val="00E21D77"/>
    <w:rsid w:val="00E21DD1"/>
    <w:rsid w:val="00E21E26"/>
    <w:rsid w:val="00E21E71"/>
    <w:rsid w:val="00E21F4B"/>
    <w:rsid w:val="00E22093"/>
    <w:rsid w:val="00E22146"/>
    <w:rsid w:val="00E22177"/>
    <w:rsid w:val="00E22233"/>
    <w:rsid w:val="00E222E8"/>
    <w:rsid w:val="00E2248A"/>
    <w:rsid w:val="00E224B5"/>
    <w:rsid w:val="00E22619"/>
    <w:rsid w:val="00E22676"/>
    <w:rsid w:val="00E2268D"/>
    <w:rsid w:val="00E226F9"/>
    <w:rsid w:val="00E22761"/>
    <w:rsid w:val="00E22885"/>
    <w:rsid w:val="00E228F4"/>
    <w:rsid w:val="00E22985"/>
    <w:rsid w:val="00E22A3F"/>
    <w:rsid w:val="00E22ABC"/>
    <w:rsid w:val="00E22AFD"/>
    <w:rsid w:val="00E22B27"/>
    <w:rsid w:val="00E22BF5"/>
    <w:rsid w:val="00E22C3D"/>
    <w:rsid w:val="00E22C9C"/>
    <w:rsid w:val="00E22CA4"/>
    <w:rsid w:val="00E22DA1"/>
    <w:rsid w:val="00E22DAE"/>
    <w:rsid w:val="00E22DF4"/>
    <w:rsid w:val="00E22F09"/>
    <w:rsid w:val="00E22FD9"/>
    <w:rsid w:val="00E23011"/>
    <w:rsid w:val="00E23087"/>
    <w:rsid w:val="00E23092"/>
    <w:rsid w:val="00E23138"/>
    <w:rsid w:val="00E2316B"/>
    <w:rsid w:val="00E23220"/>
    <w:rsid w:val="00E23231"/>
    <w:rsid w:val="00E232BD"/>
    <w:rsid w:val="00E232C6"/>
    <w:rsid w:val="00E2332D"/>
    <w:rsid w:val="00E233C7"/>
    <w:rsid w:val="00E23436"/>
    <w:rsid w:val="00E23461"/>
    <w:rsid w:val="00E234E6"/>
    <w:rsid w:val="00E23513"/>
    <w:rsid w:val="00E2353A"/>
    <w:rsid w:val="00E235A0"/>
    <w:rsid w:val="00E235D0"/>
    <w:rsid w:val="00E23636"/>
    <w:rsid w:val="00E23667"/>
    <w:rsid w:val="00E236CC"/>
    <w:rsid w:val="00E23775"/>
    <w:rsid w:val="00E23797"/>
    <w:rsid w:val="00E2379D"/>
    <w:rsid w:val="00E237EE"/>
    <w:rsid w:val="00E237F0"/>
    <w:rsid w:val="00E2385A"/>
    <w:rsid w:val="00E23892"/>
    <w:rsid w:val="00E23941"/>
    <w:rsid w:val="00E2399A"/>
    <w:rsid w:val="00E239A2"/>
    <w:rsid w:val="00E239F2"/>
    <w:rsid w:val="00E23A04"/>
    <w:rsid w:val="00E23A5E"/>
    <w:rsid w:val="00E23ABE"/>
    <w:rsid w:val="00E23AFC"/>
    <w:rsid w:val="00E23B04"/>
    <w:rsid w:val="00E23B62"/>
    <w:rsid w:val="00E23D0D"/>
    <w:rsid w:val="00E23D2C"/>
    <w:rsid w:val="00E23D2D"/>
    <w:rsid w:val="00E23D5C"/>
    <w:rsid w:val="00E23DA2"/>
    <w:rsid w:val="00E23DE5"/>
    <w:rsid w:val="00E23E71"/>
    <w:rsid w:val="00E23FBA"/>
    <w:rsid w:val="00E24020"/>
    <w:rsid w:val="00E24029"/>
    <w:rsid w:val="00E2402E"/>
    <w:rsid w:val="00E2405E"/>
    <w:rsid w:val="00E24157"/>
    <w:rsid w:val="00E24187"/>
    <w:rsid w:val="00E24225"/>
    <w:rsid w:val="00E24226"/>
    <w:rsid w:val="00E24269"/>
    <w:rsid w:val="00E24312"/>
    <w:rsid w:val="00E24376"/>
    <w:rsid w:val="00E243D6"/>
    <w:rsid w:val="00E24406"/>
    <w:rsid w:val="00E24439"/>
    <w:rsid w:val="00E24471"/>
    <w:rsid w:val="00E244AA"/>
    <w:rsid w:val="00E244DF"/>
    <w:rsid w:val="00E2460D"/>
    <w:rsid w:val="00E24850"/>
    <w:rsid w:val="00E24870"/>
    <w:rsid w:val="00E2487A"/>
    <w:rsid w:val="00E24884"/>
    <w:rsid w:val="00E248C2"/>
    <w:rsid w:val="00E2495D"/>
    <w:rsid w:val="00E24AB2"/>
    <w:rsid w:val="00E24B2A"/>
    <w:rsid w:val="00E24B3D"/>
    <w:rsid w:val="00E24B8E"/>
    <w:rsid w:val="00E24BEF"/>
    <w:rsid w:val="00E24C4F"/>
    <w:rsid w:val="00E24D00"/>
    <w:rsid w:val="00E24F6D"/>
    <w:rsid w:val="00E24F7F"/>
    <w:rsid w:val="00E2513E"/>
    <w:rsid w:val="00E2517D"/>
    <w:rsid w:val="00E2521D"/>
    <w:rsid w:val="00E25234"/>
    <w:rsid w:val="00E25284"/>
    <w:rsid w:val="00E25285"/>
    <w:rsid w:val="00E25289"/>
    <w:rsid w:val="00E252D9"/>
    <w:rsid w:val="00E252DF"/>
    <w:rsid w:val="00E252E9"/>
    <w:rsid w:val="00E25308"/>
    <w:rsid w:val="00E25341"/>
    <w:rsid w:val="00E253B5"/>
    <w:rsid w:val="00E253B6"/>
    <w:rsid w:val="00E2541B"/>
    <w:rsid w:val="00E25509"/>
    <w:rsid w:val="00E255AD"/>
    <w:rsid w:val="00E2566E"/>
    <w:rsid w:val="00E256E7"/>
    <w:rsid w:val="00E256F5"/>
    <w:rsid w:val="00E2570F"/>
    <w:rsid w:val="00E25753"/>
    <w:rsid w:val="00E2577A"/>
    <w:rsid w:val="00E25803"/>
    <w:rsid w:val="00E25834"/>
    <w:rsid w:val="00E25923"/>
    <w:rsid w:val="00E25933"/>
    <w:rsid w:val="00E25943"/>
    <w:rsid w:val="00E25988"/>
    <w:rsid w:val="00E25A35"/>
    <w:rsid w:val="00E25B56"/>
    <w:rsid w:val="00E25C48"/>
    <w:rsid w:val="00E25CD7"/>
    <w:rsid w:val="00E25CF1"/>
    <w:rsid w:val="00E25CF6"/>
    <w:rsid w:val="00E25D14"/>
    <w:rsid w:val="00E25D16"/>
    <w:rsid w:val="00E25D1B"/>
    <w:rsid w:val="00E25D8E"/>
    <w:rsid w:val="00E25DFC"/>
    <w:rsid w:val="00E25E65"/>
    <w:rsid w:val="00E25E97"/>
    <w:rsid w:val="00E25EAB"/>
    <w:rsid w:val="00E26002"/>
    <w:rsid w:val="00E2600E"/>
    <w:rsid w:val="00E2601F"/>
    <w:rsid w:val="00E2603B"/>
    <w:rsid w:val="00E260C9"/>
    <w:rsid w:val="00E26120"/>
    <w:rsid w:val="00E26157"/>
    <w:rsid w:val="00E2623A"/>
    <w:rsid w:val="00E26262"/>
    <w:rsid w:val="00E262DF"/>
    <w:rsid w:val="00E26358"/>
    <w:rsid w:val="00E263E4"/>
    <w:rsid w:val="00E263EE"/>
    <w:rsid w:val="00E263EF"/>
    <w:rsid w:val="00E26482"/>
    <w:rsid w:val="00E264C0"/>
    <w:rsid w:val="00E26518"/>
    <w:rsid w:val="00E2652A"/>
    <w:rsid w:val="00E26562"/>
    <w:rsid w:val="00E265BC"/>
    <w:rsid w:val="00E2669F"/>
    <w:rsid w:val="00E266E3"/>
    <w:rsid w:val="00E267FA"/>
    <w:rsid w:val="00E26917"/>
    <w:rsid w:val="00E26A40"/>
    <w:rsid w:val="00E26AE5"/>
    <w:rsid w:val="00E26AED"/>
    <w:rsid w:val="00E26C17"/>
    <w:rsid w:val="00E26CD2"/>
    <w:rsid w:val="00E26DF1"/>
    <w:rsid w:val="00E26EEF"/>
    <w:rsid w:val="00E26F2E"/>
    <w:rsid w:val="00E26F60"/>
    <w:rsid w:val="00E26FF3"/>
    <w:rsid w:val="00E27073"/>
    <w:rsid w:val="00E270D3"/>
    <w:rsid w:val="00E270D4"/>
    <w:rsid w:val="00E270F5"/>
    <w:rsid w:val="00E27125"/>
    <w:rsid w:val="00E27221"/>
    <w:rsid w:val="00E27243"/>
    <w:rsid w:val="00E27253"/>
    <w:rsid w:val="00E2726F"/>
    <w:rsid w:val="00E27313"/>
    <w:rsid w:val="00E273CB"/>
    <w:rsid w:val="00E2742A"/>
    <w:rsid w:val="00E2744D"/>
    <w:rsid w:val="00E2746C"/>
    <w:rsid w:val="00E2756A"/>
    <w:rsid w:val="00E27576"/>
    <w:rsid w:val="00E27577"/>
    <w:rsid w:val="00E27580"/>
    <w:rsid w:val="00E2777C"/>
    <w:rsid w:val="00E277AE"/>
    <w:rsid w:val="00E2784F"/>
    <w:rsid w:val="00E278D9"/>
    <w:rsid w:val="00E27904"/>
    <w:rsid w:val="00E279A1"/>
    <w:rsid w:val="00E279C9"/>
    <w:rsid w:val="00E279DD"/>
    <w:rsid w:val="00E27A6C"/>
    <w:rsid w:val="00E27B1E"/>
    <w:rsid w:val="00E27CCB"/>
    <w:rsid w:val="00E27CEE"/>
    <w:rsid w:val="00E27E6A"/>
    <w:rsid w:val="00E27EEA"/>
    <w:rsid w:val="00E27F6B"/>
    <w:rsid w:val="00E27F81"/>
    <w:rsid w:val="00E27FDA"/>
    <w:rsid w:val="00E3002A"/>
    <w:rsid w:val="00E30083"/>
    <w:rsid w:val="00E3012E"/>
    <w:rsid w:val="00E301DC"/>
    <w:rsid w:val="00E30282"/>
    <w:rsid w:val="00E302CC"/>
    <w:rsid w:val="00E302ED"/>
    <w:rsid w:val="00E303B2"/>
    <w:rsid w:val="00E30433"/>
    <w:rsid w:val="00E30504"/>
    <w:rsid w:val="00E3067F"/>
    <w:rsid w:val="00E306DF"/>
    <w:rsid w:val="00E30703"/>
    <w:rsid w:val="00E30823"/>
    <w:rsid w:val="00E30871"/>
    <w:rsid w:val="00E3088E"/>
    <w:rsid w:val="00E30A62"/>
    <w:rsid w:val="00E30A9C"/>
    <w:rsid w:val="00E30B39"/>
    <w:rsid w:val="00E30B46"/>
    <w:rsid w:val="00E30B57"/>
    <w:rsid w:val="00E30BD9"/>
    <w:rsid w:val="00E30C0E"/>
    <w:rsid w:val="00E30D1E"/>
    <w:rsid w:val="00E30D3C"/>
    <w:rsid w:val="00E30DA1"/>
    <w:rsid w:val="00E30DA3"/>
    <w:rsid w:val="00E30E1E"/>
    <w:rsid w:val="00E30E75"/>
    <w:rsid w:val="00E30EC7"/>
    <w:rsid w:val="00E30F1E"/>
    <w:rsid w:val="00E30FD9"/>
    <w:rsid w:val="00E31026"/>
    <w:rsid w:val="00E31035"/>
    <w:rsid w:val="00E31036"/>
    <w:rsid w:val="00E31043"/>
    <w:rsid w:val="00E31058"/>
    <w:rsid w:val="00E3117B"/>
    <w:rsid w:val="00E311A9"/>
    <w:rsid w:val="00E31220"/>
    <w:rsid w:val="00E312ED"/>
    <w:rsid w:val="00E3135D"/>
    <w:rsid w:val="00E31466"/>
    <w:rsid w:val="00E314AC"/>
    <w:rsid w:val="00E314C8"/>
    <w:rsid w:val="00E3157C"/>
    <w:rsid w:val="00E315CE"/>
    <w:rsid w:val="00E31615"/>
    <w:rsid w:val="00E31653"/>
    <w:rsid w:val="00E31672"/>
    <w:rsid w:val="00E3175F"/>
    <w:rsid w:val="00E317E1"/>
    <w:rsid w:val="00E31805"/>
    <w:rsid w:val="00E3184F"/>
    <w:rsid w:val="00E31885"/>
    <w:rsid w:val="00E318A7"/>
    <w:rsid w:val="00E318D8"/>
    <w:rsid w:val="00E31A07"/>
    <w:rsid w:val="00E31AA7"/>
    <w:rsid w:val="00E31BD8"/>
    <w:rsid w:val="00E31C8B"/>
    <w:rsid w:val="00E31E51"/>
    <w:rsid w:val="00E31E83"/>
    <w:rsid w:val="00E31F51"/>
    <w:rsid w:val="00E3203C"/>
    <w:rsid w:val="00E32046"/>
    <w:rsid w:val="00E3205D"/>
    <w:rsid w:val="00E32088"/>
    <w:rsid w:val="00E320BF"/>
    <w:rsid w:val="00E32128"/>
    <w:rsid w:val="00E32267"/>
    <w:rsid w:val="00E323DE"/>
    <w:rsid w:val="00E324C9"/>
    <w:rsid w:val="00E324CD"/>
    <w:rsid w:val="00E324CE"/>
    <w:rsid w:val="00E324D4"/>
    <w:rsid w:val="00E32537"/>
    <w:rsid w:val="00E32690"/>
    <w:rsid w:val="00E326EC"/>
    <w:rsid w:val="00E3271A"/>
    <w:rsid w:val="00E32756"/>
    <w:rsid w:val="00E327A2"/>
    <w:rsid w:val="00E327E1"/>
    <w:rsid w:val="00E3281E"/>
    <w:rsid w:val="00E3286C"/>
    <w:rsid w:val="00E3287F"/>
    <w:rsid w:val="00E328EE"/>
    <w:rsid w:val="00E32965"/>
    <w:rsid w:val="00E329BE"/>
    <w:rsid w:val="00E32AA5"/>
    <w:rsid w:val="00E32AE7"/>
    <w:rsid w:val="00E32B36"/>
    <w:rsid w:val="00E32BC9"/>
    <w:rsid w:val="00E32C95"/>
    <w:rsid w:val="00E32D03"/>
    <w:rsid w:val="00E32D1A"/>
    <w:rsid w:val="00E32D5D"/>
    <w:rsid w:val="00E32DEA"/>
    <w:rsid w:val="00E32E49"/>
    <w:rsid w:val="00E32F3F"/>
    <w:rsid w:val="00E32F45"/>
    <w:rsid w:val="00E32FD3"/>
    <w:rsid w:val="00E330CD"/>
    <w:rsid w:val="00E330E0"/>
    <w:rsid w:val="00E33105"/>
    <w:rsid w:val="00E331A4"/>
    <w:rsid w:val="00E331B9"/>
    <w:rsid w:val="00E33220"/>
    <w:rsid w:val="00E33235"/>
    <w:rsid w:val="00E33236"/>
    <w:rsid w:val="00E332E2"/>
    <w:rsid w:val="00E33301"/>
    <w:rsid w:val="00E33377"/>
    <w:rsid w:val="00E333AB"/>
    <w:rsid w:val="00E3348A"/>
    <w:rsid w:val="00E334C1"/>
    <w:rsid w:val="00E334E5"/>
    <w:rsid w:val="00E3358B"/>
    <w:rsid w:val="00E335A2"/>
    <w:rsid w:val="00E33701"/>
    <w:rsid w:val="00E33788"/>
    <w:rsid w:val="00E337A9"/>
    <w:rsid w:val="00E3385E"/>
    <w:rsid w:val="00E33995"/>
    <w:rsid w:val="00E339D5"/>
    <w:rsid w:val="00E33A92"/>
    <w:rsid w:val="00E33A99"/>
    <w:rsid w:val="00E33AC3"/>
    <w:rsid w:val="00E33B00"/>
    <w:rsid w:val="00E33B16"/>
    <w:rsid w:val="00E33B28"/>
    <w:rsid w:val="00E33B2E"/>
    <w:rsid w:val="00E33C4A"/>
    <w:rsid w:val="00E33C5D"/>
    <w:rsid w:val="00E33CE2"/>
    <w:rsid w:val="00E33E21"/>
    <w:rsid w:val="00E33E50"/>
    <w:rsid w:val="00E33F23"/>
    <w:rsid w:val="00E33F6B"/>
    <w:rsid w:val="00E33FB4"/>
    <w:rsid w:val="00E340BA"/>
    <w:rsid w:val="00E340D7"/>
    <w:rsid w:val="00E3424F"/>
    <w:rsid w:val="00E34263"/>
    <w:rsid w:val="00E34419"/>
    <w:rsid w:val="00E3441F"/>
    <w:rsid w:val="00E34517"/>
    <w:rsid w:val="00E3452B"/>
    <w:rsid w:val="00E345BA"/>
    <w:rsid w:val="00E346D8"/>
    <w:rsid w:val="00E34798"/>
    <w:rsid w:val="00E3479A"/>
    <w:rsid w:val="00E348E8"/>
    <w:rsid w:val="00E34924"/>
    <w:rsid w:val="00E3498D"/>
    <w:rsid w:val="00E349DF"/>
    <w:rsid w:val="00E349FF"/>
    <w:rsid w:val="00E34A1F"/>
    <w:rsid w:val="00E34AAB"/>
    <w:rsid w:val="00E34B21"/>
    <w:rsid w:val="00E34B67"/>
    <w:rsid w:val="00E34B94"/>
    <w:rsid w:val="00E34C22"/>
    <w:rsid w:val="00E34C43"/>
    <w:rsid w:val="00E34CA6"/>
    <w:rsid w:val="00E34CCE"/>
    <w:rsid w:val="00E34D92"/>
    <w:rsid w:val="00E34DB1"/>
    <w:rsid w:val="00E34E1E"/>
    <w:rsid w:val="00E35000"/>
    <w:rsid w:val="00E3500F"/>
    <w:rsid w:val="00E3506D"/>
    <w:rsid w:val="00E350B6"/>
    <w:rsid w:val="00E35226"/>
    <w:rsid w:val="00E352A4"/>
    <w:rsid w:val="00E352D7"/>
    <w:rsid w:val="00E35303"/>
    <w:rsid w:val="00E3536F"/>
    <w:rsid w:val="00E3539B"/>
    <w:rsid w:val="00E353DB"/>
    <w:rsid w:val="00E35557"/>
    <w:rsid w:val="00E3563D"/>
    <w:rsid w:val="00E356B0"/>
    <w:rsid w:val="00E356EF"/>
    <w:rsid w:val="00E35707"/>
    <w:rsid w:val="00E3570C"/>
    <w:rsid w:val="00E357EA"/>
    <w:rsid w:val="00E35830"/>
    <w:rsid w:val="00E35853"/>
    <w:rsid w:val="00E35866"/>
    <w:rsid w:val="00E358B0"/>
    <w:rsid w:val="00E35993"/>
    <w:rsid w:val="00E35A59"/>
    <w:rsid w:val="00E35A64"/>
    <w:rsid w:val="00E35A97"/>
    <w:rsid w:val="00E35AA7"/>
    <w:rsid w:val="00E35B2E"/>
    <w:rsid w:val="00E35B44"/>
    <w:rsid w:val="00E35B49"/>
    <w:rsid w:val="00E35B84"/>
    <w:rsid w:val="00E35B8E"/>
    <w:rsid w:val="00E35C54"/>
    <w:rsid w:val="00E35CEE"/>
    <w:rsid w:val="00E35CFD"/>
    <w:rsid w:val="00E35D6D"/>
    <w:rsid w:val="00E35EAC"/>
    <w:rsid w:val="00E35EEB"/>
    <w:rsid w:val="00E35F19"/>
    <w:rsid w:val="00E35FC8"/>
    <w:rsid w:val="00E36014"/>
    <w:rsid w:val="00E3604D"/>
    <w:rsid w:val="00E36163"/>
    <w:rsid w:val="00E36203"/>
    <w:rsid w:val="00E36354"/>
    <w:rsid w:val="00E363C2"/>
    <w:rsid w:val="00E363E4"/>
    <w:rsid w:val="00E36450"/>
    <w:rsid w:val="00E3646D"/>
    <w:rsid w:val="00E364A5"/>
    <w:rsid w:val="00E364CD"/>
    <w:rsid w:val="00E36560"/>
    <w:rsid w:val="00E36631"/>
    <w:rsid w:val="00E3663F"/>
    <w:rsid w:val="00E366F8"/>
    <w:rsid w:val="00E36701"/>
    <w:rsid w:val="00E367FA"/>
    <w:rsid w:val="00E36816"/>
    <w:rsid w:val="00E368A3"/>
    <w:rsid w:val="00E36957"/>
    <w:rsid w:val="00E369E3"/>
    <w:rsid w:val="00E36A14"/>
    <w:rsid w:val="00E36A1F"/>
    <w:rsid w:val="00E36A22"/>
    <w:rsid w:val="00E36B5B"/>
    <w:rsid w:val="00E36B74"/>
    <w:rsid w:val="00E36C29"/>
    <w:rsid w:val="00E36CCA"/>
    <w:rsid w:val="00E36CCD"/>
    <w:rsid w:val="00E36CED"/>
    <w:rsid w:val="00E36CF1"/>
    <w:rsid w:val="00E36EA6"/>
    <w:rsid w:val="00E36F08"/>
    <w:rsid w:val="00E36F21"/>
    <w:rsid w:val="00E36F4B"/>
    <w:rsid w:val="00E37005"/>
    <w:rsid w:val="00E371C5"/>
    <w:rsid w:val="00E37244"/>
    <w:rsid w:val="00E37272"/>
    <w:rsid w:val="00E372C9"/>
    <w:rsid w:val="00E37389"/>
    <w:rsid w:val="00E37395"/>
    <w:rsid w:val="00E373B9"/>
    <w:rsid w:val="00E373E8"/>
    <w:rsid w:val="00E37546"/>
    <w:rsid w:val="00E37556"/>
    <w:rsid w:val="00E375E3"/>
    <w:rsid w:val="00E37626"/>
    <w:rsid w:val="00E376D8"/>
    <w:rsid w:val="00E376F8"/>
    <w:rsid w:val="00E37890"/>
    <w:rsid w:val="00E378CD"/>
    <w:rsid w:val="00E378D9"/>
    <w:rsid w:val="00E378DA"/>
    <w:rsid w:val="00E37906"/>
    <w:rsid w:val="00E379D5"/>
    <w:rsid w:val="00E379EC"/>
    <w:rsid w:val="00E37A98"/>
    <w:rsid w:val="00E37B40"/>
    <w:rsid w:val="00E37B5A"/>
    <w:rsid w:val="00E37B9D"/>
    <w:rsid w:val="00E37BE3"/>
    <w:rsid w:val="00E37F3A"/>
    <w:rsid w:val="00E37F49"/>
    <w:rsid w:val="00E37FE7"/>
    <w:rsid w:val="00E40017"/>
    <w:rsid w:val="00E40051"/>
    <w:rsid w:val="00E40078"/>
    <w:rsid w:val="00E401F1"/>
    <w:rsid w:val="00E402CE"/>
    <w:rsid w:val="00E4039F"/>
    <w:rsid w:val="00E403FA"/>
    <w:rsid w:val="00E403FC"/>
    <w:rsid w:val="00E40414"/>
    <w:rsid w:val="00E4042A"/>
    <w:rsid w:val="00E40435"/>
    <w:rsid w:val="00E404AE"/>
    <w:rsid w:val="00E404E2"/>
    <w:rsid w:val="00E404F3"/>
    <w:rsid w:val="00E405C5"/>
    <w:rsid w:val="00E405DB"/>
    <w:rsid w:val="00E40640"/>
    <w:rsid w:val="00E40792"/>
    <w:rsid w:val="00E407C5"/>
    <w:rsid w:val="00E40810"/>
    <w:rsid w:val="00E4084B"/>
    <w:rsid w:val="00E40885"/>
    <w:rsid w:val="00E408D5"/>
    <w:rsid w:val="00E4090F"/>
    <w:rsid w:val="00E409B0"/>
    <w:rsid w:val="00E40AD0"/>
    <w:rsid w:val="00E40C39"/>
    <w:rsid w:val="00E40C51"/>
    <w:rsid w:val="00E40CBA"/>
    <w:rsid w:val="00E40D46"/>
    <w:rsid w:val="00E40DD0"/>
    <w:rsid w:val="00E40DD9"/>
    <w:rsid w:val="00E40E39"/>
    <w:rsid w:val="00E40E8B"/>
    <w:rsid w:val="00E40F3D"/>
    <w:rsid w:val="00E40F7D"/>
    <w:rsid w:val="00E40F8D"/>
    <w:rsid w:val="00E40FED"/>
    <w:rsid w:val="00E4104D"/>
    <w:rsid w:val="00E410A5"/>
    <w:rsid w:val="00E41198"/>
    <w:rsid w:val="00E411FC"/>
    <w:rsid w:val="00E4122B"/>
    <w:rsid w:val="00E4125B"/>
    <w:rsid w:val="00E4129C"/>
    <w:rsid w:val="00E412D2"/>
    <w:rsid w:val="00E4139B"/>
    <w:rsid w:val="00E41429"/>
    <w:rsid w:val="00E41524"/>
    <w:rsid w:val="00E41560"/>
    <w:rsid w:val="00E415B2"/>
    <w:rsid w:val="00E41663"/>
    <w:rsid w:val="00E41695"/>
    <w:rsid w:val="00E4172F"/>
    <w:rsid w:val="00E41939"/>
    <w:rsid w:val="00E419AB"/>
    <w:rsid w:val="00E419DE"/>
    <w:rsid w:val="00E41A74"/>
    <w:rsid w:val="00E41A83"/>
    <w:rsid w:val="00E41AAF"/>
    <w:rsid w:val="00E41B00"/>
    <w:rsid w:val="00E41B87"/>
    <w:rsid w:val="00E41C17"/>
    <w:rsid w:val="00E41C53"/>
    <w:rsid w:val="00E41C68"/>
    <w:rsid w:val="00E41C79"/>
    <w:rsid w:val="00E41DA5"/>
    <w:rsid w:val="00E41DBB"/>
    <w:rsid w:val="00E41E41"/>
    <w:rsid w:val="00E41E82"/>
    <w:rsid w:val="00E41F34"/>
    <w:rsid w:val="00E41F61"/>
    <w:rsid w:val="00E41FA2"/>
    <w:rsid w:val="00E41FF9"/>
    <w:rsid w:val="00E4206C"/>
    <w:rsid w:val="00E42107"/>
    <w:rsid w:val="00E42167"/>
    <w:rsid w:val="00E42229"/>
    <w:rsid w:val="00E4226D"/>
    <w:rsid w:val="00E4229B"/>
    <w:rsid w:val="00E422F9"/>
    <w:rsid w:val="00E42349"/>
    <w:rsid w:val="00E42370"/>
    <w:rsid w:val="00E423E6"/>
    <w:rsid w:val="00E4244B"/>
    <w:rsid w:val="00E4258B"/>
    <w:rsid w:val="00E42669"/>
    <w:rsid w:val="00E426B5"/>
    <w:rsid w:val="00E426EB"/>
    <w:rsid w:val="00E42769"/>
    <w:rsid w:val="00E428FA"/>
    <w:rsid w:val="00E42907"/>
    <w:rsid w:val="00E42975"/>
    <w:rsid w:val="00E429C8"/>
    <w:rsid w:val="00E429F4"/>
    <w:rsid w:val="00E42AC8"/>
    <w:rsid w:val="00E42AD4"/>
    <w:rsid w:val="00E42AF9"/>
    <w:rsid w:val="00E42BF1"/>
    <w:rsid w:val="00E42C80"/>
    <w:rsid w:val="00E42C97"/>
    <w:rsid w:val="00E42CCF"/>
    <w:rsid w:val="00E42D64"/>
    <w:rsid w:val="00E42E7B"/>
    <w:rsid w:val="00E42E91"/>
    <w:rsid w:val="00E42FEC"/>
    <w:rsid w:val="00E4313E"/>
    <w:rsid w:val="00E431C4"/>
    <w:rsid w:val="00E43227"/>
    <w:rsid w:val="00E43277"/>
    <w:rsid w:val="00E432D0"/>
    <w:rsid w:val="00E4359B"/>
    <w:rsid w:val="00E435BC"/>
    <w:rsid w:val="00E435FE"/>
    <w:rsid w:val="00E436D6"/>
    <w:rsid w:val="00E4370E"/>
    <w:rsid w:val="00E43790"/>
    <w:rsid w:val="00E4387E"/>
    <w:rsid w:val="00E4392B"/>
    <w:rsid w:val="00E43A64"/>
    <w:rsid w:val="00E43AA6"/>
    <w:rsid w:val="00E43ADE"/>
    <w:rsid w:val="00E43BF4"/>
    <w:rsid w:val="00E43C16"/>
    <w:rsid w:val="00E43C9B"/>
    <w:rsid w:val="00E43E09"/>
    <w:rsid w:val="00E43E57"/>
    <w:rsid w:val="00E43F6C"/>
    <w:rsid w:val="00E43FAE"/>
    <w:rsid w:val="00E43FB3"/>
    <w:rsid w:val="00E43FEB"/>
    <w:rsid w:val="00E4403A"/>
    <w:rsid w:val="00E440A5"/>
    <w:rsid w:val="00E4414F"/>
    <w:rsid w:val="00E441BE"/>
    <w:rsid w:val="00E441C8"/>
    <w:rsid w:val="00E441ED"/>
    <w:rsid w:val="00E4420A"/>
    <w:rsid w:val="00E44232"/>
    <w:rsid w:val="00E443A5"/>
    <w:rsid w:val="00E444BF"/>
    <w:rsid w:val="00E444E8"/>
    <w:rsid w:val="00E444FC"/>
    <w:rsid w:val="00E446B7"/>
    <w:rsid w:val="00E44713"/>
    <w:rsid w:val="00E44777"/>
    <w:rsid w:val="00E447C2"/>
    <w:rsid w:val="00E4488D"/>
    <w:rsid w:val="00E4489D"/>
    <w:rsid w:val="00E44945"/>
    <w:rsid w:val="00E44A48"/>
    <w:rsid w:val="00E44A58"/>
    <w:rsid w:val="00E44B16"/>
    <w:rsid w:val="00E44B54"/>
    <w:rsid w:val="00E44BA0"/>
    <w:rsid w:val="00E44BD0"/>
    <w:rsid w:val="00E44C4D"/>
    <w:rsid w:val="00E44CB4"/>
    <w:rsid w:val="00E44CFD"/>
    <w:rsid w:val="00E44DE3"/>
    <w:rsid w:val="00E44F43"/>
    <w:rsid w:val="00E44FA2"/>
    <w:rsid w:val="00E44FD3"/>
    <w:rsid w:val="00E45073"/>
    <w:rsid w:val="00E45077"/>
    <w:rsid w:val="00E451C3"/>
    <w:rsid w:val="00E45250"/>
    <w:rsid w:val="00E45269"/>
    <w:rsid w:val="00E45320"/>
    <w:rsid w:val="00E4534A"/>
    <w:rsid w:val="00E4540C"/>
    <w:rsid w:val="00E4545C"/>
    <w:rsid w:val="00E4546D"/>
    <w:rsid w:val="00E45477"/>
    <w:rsid w:val="00E4550B"/>
    <w:rsid w:val="00E45528"/>
    <w:rsid w:val="00E455FE"/>
    <w:rsid w:val="00E4561D"/>
    <w:rsid w:val="00E45681"/>
    <w:rsid w:val="00E456C0"/>
    <w:rsid w:val="00E4572B"/>
    <w:rsid w:val="00E459DD"/>
    <w:rsid w:val="00E45A06"/>
    <w:rsid w:val="00E45AB9"/>
    <w:rsid w:val="00E45AE7"/>
    <w:rsid w:val="00E45B27"/>
    <w:rsid w:val="00E45B81"/>
    <w:rsid w:val="00E45C23"/>
    <w:rsid w:val="00E45DC8"/>
    <w:rsid w:val="00E45E9E"/>
    <w:rsid w:val="00E45EB7"/>
    <w:rsid w:val="00E45F8F"/>
    <w:rsid w:val="00E46007"/>
    <w:rsid w:val="00E4602D"/>
    <w:rsid w:val="00E46033"/>
    <w:rsid w:val="00E46093"/>
    <w:rsid w:val="00E460B9"/>
    <w:rsid w:val="00E46234"/>
    <w:rsid w:val="00E462C9"/>
    <w:rsid w:val="00E4631D"/>
    <w:rsid w:val="00E463D2"/>
    <w:rsid w:val="00E463FC"/>
    <w:rsid w:val="00E46459"/>
    <w:rsid w:val="00E4646D"/>
    <w:rsid w:val="00E46475"/>
    <w:rsid w:val="00E46483"/>
    <w:rsid w:val="00E46571"/>
    <w:rsid w:val="00E465B1"/>
    <w:rsid w:val="00E4663D"/>
    <w:rsid w:val="00E4666B"/>
    <w:rsid w:val="00E46717"/>
    <w:rsid w:val="00E46751"/>
    <w:rsid w:val="00E46827"/>
    <w:rsid w:val="00E4691A"/>
    <w:rsid w:val="00E46937"/>
    <w:rsid w:val="00E46AAE"/>
    <w:rsid w:val="00E46AFE"/>
    <w:rsid w:val="00E46BDD"/>
    <w:rsid w:val="00E46C22"/>
    <w:rsid w:val="00E46D70"/>
    <w:rsid w:val="00E46DD3"/>
    <w:rsid w:val="00E46DD4"/>
    <w:rsid w:val="00E46DFE"/>
    <w:rsid w:val="00E46E19"/>
    <w:rsid w:val="00E46E71"/>
    <w:rsid w:val="00E46E7D"/>
    <w:rsid w:val="00E46F71"/>
    <w:rsid w:val="00E46FA6"/>
    <w:rsid w:val="00E46FCE"/>
    <w:rsid w:val="00E47032"/>
    <w:rsid w:val="00E4707C"/>
    <w:rsid w:val="00E47083"/>
    <w:rsid w:val="00E470BA"/>
    <w:rsid w:val="00E47150"/>
    <w:rsid w:val="00E471D1"/>
    <w:rsid w:val="00E47291"/>
    <w:rsid w:val="00E472B0"/>
    <w:rsid w:val="00E4732D"/>
    <w:rsid w:val="00E47374"/>
    <w:rsid w:val="00E473F9"/>
    <w:rsid w:val="00E47441"/>
    <w:rsid w:val="00E47450"/>
    <w:rsid w:val="00E47457"/>
    <w:rsid w:val="00E474C2"/>
    <w:rsid w:val="00E474DB"/>
    <w:rsid w:val="00E474F8"/>
    <w:rsid w:val="00E47509"/>
    <w:rsid w:val="00E47609"/>
    <w:rsid w:val="00E476BE"/>
    <w:rsid w:val="00E47765"/>
    <w:rsid w:val="00E477CF"/>
    <w:rsid w:val="00E477FD"/>
    <w:rsid w:val="00E47814"/>
    <w:rsid w:val="00E47830"/>
    <w:rsid w:val="00E4793F"/>
    <w:rsid w:val="00E47957"/>
    <w:rsid w:val="00E47A0C"/>
    <w:rsid w:val="00E47A5C"/>
    <w:rsid w:val="00E47A5E"/>
    <w:rsid w:val="00E47A9D"/>
    <w:rsid w:val="00E47AE8"/>
    <w:rsid w:val="00E47AF8"/>
    <w:rsid w:val="00E47B13"/>
    <w:rsid w:val="00E47B42"/>
    <w:rsid w:val="00E47B46"/>
    <w:rsid w:val="00E47DB0"/>
    <w:rsid w:val="00E47E76"/>
    <w:rsid w:val="00E47E88"/>
    <w:rsid w:val="00E47EAB"/>
    <w:rsid w:val="00E47F48"/>
    <w:rsid w:val="00E47FBF"/>
    <w:rsid w:val="00E47FFB"/>
    <w:rsid w:val="00E5004B"/>
    <w:rsid w:val="00E5019B"/>
    <w:rsid w:val="00E5021F"/>
    <w:rsid w:val="00E50336"/>
    <w:rsid w:val="00E503F9"/>
    <w:rsid w:val="00E50465"/>
    <w:rsid w:val="00E50487"/>
    <w:rsid w:val="00E504D1"/>
    <w:rsid w:val="00E504F3"/>
    <w:rsid w:val="00E505CB"/>
    <w:rsid w:val="00E506D0"/>
    <w:rsid w:val="00E50788"/>
    <w:rsid w:val="00E507F7"/>
    <w:rsid w:val="00E50809"/>
    <w:rsid w:val="00E508A8"/>
    <w:rsid w:val="00E508C4"/>
    <w:rsid w:val="00E508CC"/>
    <w:rsid w:val="00E508D5"/>
    <w:rsid w:val="00E50978"/>
    <w:rsid w:val="00E509CC"/>
    <w:rsid w:val="00E50A17"/>
    <w:rsid w:val="00E50A76"/>
    <w:rsid w:val="00E50A84"/>
    <w:rsid w:val="00E50B04"/>
    <w:rsid w:val="00E50BC3"/>
    <w:rsid w:val="00E50CE9"/>
    <w:rsid w:val="00E50D56"/>
    <w:rsid w:val="00E50DAE"/>
    <w:rsid w:val="00E50E42"/>
    <w:rsid w:val="00E50EB9"/>
    <w:rsid w:val="00E50EC1"/>
    <w:rsid w:val="00E50F19"/>
    <w:rsid w:val="00E50F64"/>
    <w:rsid w:val="00E50FB2"/>
    <w:rsid w:val="00E511A8"/>
    <w:rsid w:val="00E511C2"/>
    <w:rsid w:val="00E51233"/>
    <w:rsid w:val="00E51252"/>
    <w:rsid w:val="00E51292"/>
    <w:rsid w:val="00E512F8"/>
    <w:rsid w:val="00E513DB"/>
    <w:rsid w:val="00E513F9"/>
    <w:rsid w:val="00E51449"/>
    <w:rsid w:val="00E51487"/>
    <w:rsid w:val="00E5148F"/>
    <w:rsid w:val="00E514A7"/>
    <w:rsid w:val="00E51538"/>
    <w:rsid w:val="00E51775"/>
    <w:rsid w:val="00E517DC"/>
    <w:rsid w:val="00E51856"/>
    <w:rsid w:val="00E518DC"/>
    <w:rsid w:val="00E519A3"/>
    <w:rsid w:val="00E51A42"/>
    <w:rsid w:val="00E51A69"/>
    <w:rsid w:val="00E51AC6"/>
    <w:rsid w:val="00E51B5C"/>
    <w:rsid w:val="00E51B71"/>
    <w:rsid w:val="00E51C4A"/>
    <w:rsid w:val="00E51C4E"/>
    <w:rsid w:val="00E51CD9"/>
    <w:rsid w:val="00E51CE4"/>
    <w:rsid w:val="00E51D1B"/>
    <w:rsid w:val="00E51D5E"/>
    <w:rsid w:val="00E51DB3"/>
    <w:rsid w:val="00E51E34"/>
    <w:rsid w:val="00E51E8B"/>
    <w:rsid w:val="00E51E9B"/>
    <w:rsid w:val="00E51F58"/>
    <w:rsid w:val="00E51F5E"/>
    <w:rsid w:val="00E51F65"/>
    <w:rsid w:val="00E51FC3"/>
    <w:rsid w:val="00E52026"/>
    <w:rsid w:val="00E52080"/>
    <w:rsid w:val="00E520F2"/>
    <w:rsid w:val="00E521B4"/>
    <w:rsid w:val="00E52245"/>
    <w:rsid w:val="00E5238E"/>
    <w:rsid w:val="00E523D4"/>
    <w:rsid w:val="00E52413"/>
    <w:rsid w:val="00E52422"/>
    <w:rsid w:val="00E52528"/>
    <w:rsid w:val="00E52540"/>
    <w:rsid w:val="00E5262E"/>
    <w:rsid w:val="00E527A5"/>
    <w:rsid w:val="00E527CF"/>
    <w:rsid w:val="00E52813"/>
    <w:rsid w:val="00E528DF"/>
    <w:rsid w:val="00E529CD"/>
    <w:rsid w:val="00E52AF8"/>
    <w:rsid w:val="00E52B31"/>
    <w:rsid w:val="00E52B9E"/>
    <w:rsid w:val="00E52BDD"/>
    <w:rsid w:val="00E52BE3"/>
    <w:rsid w:val="00E52C37"/>
    <w:rsid w:val="00E52DA6"/>
    <w:rsid w:val="00E52DB2"/>
    <w:rsid w:val="00E52F08"/>
    <w:rsid w:val="00E52F41"/>
    <w:rsid w:val="00E52FDC"/>
    <w:rsid w:val="00E53039"/>
    <w:rsid w:val="00E53084"/>
    <w:rsid w:val="00E53146"/>
    <w:rsid w:val="00E53188"/>
    <w:rsid w:val="00E531BD"/>
    <w:rsid w:val="00E531FD"/>
    <w:rsid w:val="00E5326F"/>
    <w:rsid w:val="00E53356"/>
    <w:rsid w:val="00E5336F"/>
    <w:rsid w:val="00E533B2"/>
    <w:rsid w:val="00E5348E"/>
    <w:rsid w:val="00E53507"/>
    <w:rsid w:val="00E5350F"/>
    <w:rsid w:val="00E5355C"/>
    <w:rsid w:val="00E53595"/>
    <w:rsid w:val="00E535F5"/>
    <w:rsid w:val="00E53619"/>
    <w:rsid w:val="00E5363F"/>
    <w:rsid w:val="00E53641"/>
    <w:rsid w:val="00E536E6"/>
    <w:rsid w:val="00E536EB"/>
    <w:rsid w:val="00E537AB"/>
    <w:rsid w:val="00E537B5"/>
    <w:rsid w:val="00E538D4"/>
    <w:rsid w:val="00E5392F"/>
    <w:rsid w:val="00E539F6"/>
    <w:rsid w:val="00E53A86"/>
    <w:rsid w:val="00E53C48"/>
    <w:rsid w:val="00E53C5E"/>
    <w:rsid w:val="00E53D30"/>
    <w:rsid w:val="00E53DB5"/>
    <w:rsid w:val="00E53EFD"/>
    <w:rsid w:val="00E53F05"/>
    <w:rsid w:val="00E54048"/>
    <w:rsid w:val="00E54078"/>
    <w:rsid w:val="00E541A4"/>
    <w:rsid w:val="00E541C2"/>
    <w:rsid w:val="00E541E2"/>
    <w:rsid w:val="00E542BE"/>
    <w:rsid w:val="00E542F5"/>
    <w:rsid w:val="00E54437"/>
    <w:rsid w:val="00E54444"/>
    <w:rsid w:val="00E544CD"/>
    <w:rsid w:val="00E54516"/>
    <w:rsid w:val="00E5458B"/>
    <w:rsid w:val="00E5458F"/>
    <w:rsid w:val="00E545C0"/>
    <w:rsid w:val="00E54705"/>
    <w:rsid w:val="00E5475D"/>
    <w:rsid w:val="00E54763"/>
    <w:rsid w:val="00E547AA"/>
    <w:rsid w:val="00E547DA"/>
    <w:rsid w:val="00E549CC"/>
    <w:rsid w:val="00E54A2E"/>
    <w:rsid w:val="00E54AF3"/>
    <w:rsid w:val="00E54B43"/>
    <w:rsid w:val="00E54BAA"/>
    <w:rsid w:val="00E54BF9"/>
    <w:rsid w:val="00E54C0C"/>
    <w:rsid w:val="00E54CEF"/>
    <w:rsid w:val="00E54DAA"/>
    <w:rsid w:val="00E54DCD"/>
    <w:rsid w:val="00E54F72"/>
    <w:rsid w:val="00E552F5"/>
    <w:rsid w:val="00E55379"/>
    <w:rsid w:val="00E5537D"/>
    <w:rsid w:val="00E553EF"/>
    <w:rsid w:val="00E55419"/>
    <w:rsid w:val="00E5543B"/>
    <w:rsid w:val="00E5555E"/>
    <w:rsid w:val="00E555F7"/>
    <w:rsid w:val="00E55638"/>
    <w:rsid w:val="00E55697"/>
    <w:rsid w:val="00E556D5"/>
    <w:rsid w:val="00E5577F"/>
    <w:rsid w:val="00E557B5"/>
    <w:rsid w:val="00E55A0F"/>
    <w:rsid w:val="00E55A72"/>
    <w:rsid w:val="00E55AC8"/>
    <w:rsid w:val="00E55AE5"/>
    <w:rsid w:val="00E55D29"/>
    <w:rsid w:val="00E55D5C"/>
    <w:rsid w:val="00E55E7F"/>
    <w:rsid w:val="00E55E88"/>
    <w:rsid w:val="00E55EBE"/>
    <w:rsid w:val="00E55EEC"/>
    <w:rsid w:val="00E55F25"/>
    <w:rsid w:val="00E55FFC"/>
    <w:rsid w:val="00E5602D"/>
    <w:rsid w:val="00E5612F"/>
    <w:rsid w:val="00E5620B"/>
    <w:rsid w:val="00E5620D"/>
    <w:rsid w:val="00E56228"/>
    <w:rsid w:val="00E56235"/>
    <w:rsid w:val="00E56291"/>
    <w:rsid w:val="00E5631F"/>
    <w:rsid w:val="00E563ED"/>
    <w:rsid w:val="00E563F5"/>
    <w:rsid w:val="00E5647B"/>
    <w:rsid w:val="00E564F8"/>
    <w:rsid w:val="00E56500"/>
    <w:rsid w:val="00E56525"/>
    <w:rsid w:val="00E56548"/>
    <w:rsid w:val="00E565C3"/>
    <w:rsid w:val="00E565C5"/>
    <w:rsid w:val="00E565C6"/>
    <w:rsid w:val="00E5666C"/>
    <w:rsid w:val="00E5668A"/>
    <w:rsid w:val="00E566A9"/>
    <w:rsid w:val="00E56748"/>
    <w:rsid w:val="00E569A0"/>
    <w:rsid w:val="00E56A2E"/>
    <w:rsid w:val="00E56A88"/>
    <w:rsid w:val="00E56AB6"/>
    <w:rsid w:val="00E56B27"/>
    <w:rsid w:val="00E56B5D"/>
    <w:rsid w:val="00E56B6F"/>
    <w:rsid w:val="00E56BBF"/>
    <w:rsid w:val="00E56BD9"/>
    <w:rsid w:val="00E56C21"/>
    <w:rsid w:val="00E56E6D"/>
    <w:rsid w:val="00E56E8C"/>
    <w:rsid w:val="00E56EDE"/>
    <w:rsid w:val="00E56FB8"/>
    <w:rsid w:val="00E57070"/>
    <w:rsid w:val="00E5709D"/>
    <w:rsid w:val="00E5727F"/>
    <w:rsid w:val="00E572CC"/>
    <w:rsid w:val="00E573D8"/>
    <w:rsid w:val="00E573F8"/>
    <w:rsid w:val="00E574C2"/>
    <w:rsid w:val="00E575B6"/>
    <w:rsid w:val="00E57658"/>
    <w:rsid w:val="00E57705"/>
    <w:rsid w:val="00E577D0"/>
    <w:rsid w:val="00E5784C"/>
    <w:rsid w:val="00E578EE"/>
    <w:rsid w:val="00E57974"/>
    <w:rsid w:val="00E579BA"/>
    <w:rsid w:val="00E57A67"/>
    <w:rsid w:val="00E57AE6"/>
    <w:rsid w:val="00E57C45"/>
    <w:rsid w:val="00E57CEF"/>
    <w:rsid w:val="00E57D19"/>
    <w:rsid w:val="00E57D69"/>
    <w:rsid w:val="00E57DA1"/>
    <w:rsid w:val="00E57E0F"/>
    <w:rsid w:val="00E57EDD"/>
    <w:rsid w:val="00E57EEC"/>
    <w:rsid w:val="00E57F7C"/>
    <w:rsid w:val="00E57F88"/>
    <w:rsid w:val="00E57FCC"/>
    <w:rsid w:val="00E6005F"/>
    <w:rsid w:val="00E60095"/>
    <w:rsid w:val="00E600F2"/>
    <w:rsid w:val="00E600FF"/>
    <w:rsid w:val="00E60191"/>
    <w:rsid w:val="00E601D2"/>
    <w:rsid w:val="00E601EF"/>
    <w:rsid w:val="00E60211"/>
    <w:rsid w:val="00E6035F"/>
    <w:rsid w:val="00E6037F"/>
    <w:rsid w:val="00E603E9"/>
    <w:rsid w:val="00E604DA"/>
    <w:rsid w:val="00E6051E"/>
    <w:rsid w:val="00E6056F"/>
    <w:rsid w:val="00E605C6"/>
    <w:rsid w:val="00E606C4"/>
    <w:rsid w:val="00E60713"/>
    <w:rsid w:val="00E60752"/>
    <w:rsid w:val="00E607A1"/>
    <w:rsid w:val="00E607F3"/>
    <w:rsid w:val="00E60833"/>
    <w:rsid w:val="00E608CF"/>
    <w:rsid w:val="00E60A76"/>
    <w:rsid w:val="00E60A87"/>
    <w:rsid w:val="00E60AB6"/>
    <w:rsid w:val="00E60AF6"/>
    <w:rsid w:val="00E60B2D"/>
    <w:rsid w:val="00E60B87"/>
    <w:rsid w:val="00E60BE2"/>
    <w:rsid w:val="00E60BF7"/>
    <w:rsid w:val="00E60C50"/>
    <w:rsid w:val="00E60D97"/>
    <w:rsid w:val="00E60E59"/>
    <w:rsid w:val="00E60ECA"/>
    <w:rsid w:val="00E60F23"/>
    <w:rsid w:val="00E60F6D"/>
    <w:rsid w:val="00E60FB6"/>
    <w:rsid w:val="00E61081"/>
    <w:rsid w:val="00E611DB"/>
    <w:rsid w:val="00E61222"/>
    <w:rsid w:val="00E6126E"/>
    <w:rsid w:val="00E612BF"/>
    <w:rsid w:val="00E6131B"/>
    <w:rsid w:val="00E6134E"/>
    <w:rsid w:val="00E6135A"/>
    <w:rsid w:val="00E61496"/>
    <w:rsid w:val="00E6149D"/>
    <w:rsid w:val="00E614CD"/>
    <w:rsid w:val="00E6154A"/>
    <w:rsid w:val="00E61574"/>
    <w:rsid w:val="00E61708"/>
    <w:rsid w:val="00E61796"/>
    <w:rsid w:val="00E61935"/>
    <w:rsid w:val="00E619C0"/>
    <w:rsid w:val="00E61A2B"/>
    <w:rsid w:val="00E61AB0"/>
    <w:rsid w:val="00E61AB2"/>
    <w:rsid w:val="00E61AC9"/>
    <w:rsid w:val="00E61ACC"/>
    <w:rsid w:val="00E61ADB"/>
    <w:rsid w:val="00E61B3F"/>
    <w:rsid w:val="00E61B47"/>
    <w:rsid w:val="00E61DFF"/>
    <w:rsid w:val="00E61EBA"/>
    <w:rsid w:val="00E61F60"/>
    <w:rsid w:val="00E61FC5"/>
    <w:rsid w:val="00E61FD5"/>
    <w:rsid w:val="00E61FE2"/>
    <w:rsid w:val="00E62062"/>
    <w:rsid w:val="00E62076"/>
    <w:rsid w:val="00E6212C"/>
    <w:rsid w:val="00E621B7"/>
    <w:rsid w:val="00E62216"/>
    <w:rsid w:val="00E6231C"/>
    <w:rsid w:val="00E623ED"/>
    <w:rsid w:val="00E6242F"/>
    <w:rsid w:val="00E62447"/>
    <w:rsid w:val="00E624A0"/>
    <w:rsid w:val="00E624EE"/>
    <w:rsid w:val="00E62520"/>
    <w:rsid w:val="00E625F1"/>
    <w:rsid w:val="00E625FE"/>
    <w:rsid w:val="00E62611"/>
    <w:rsid w:val="00E62733"/>
    <w:rsid w:val="00E62748"/>
    <w:rsid w:val="00E62786"/>
    <w:rsid w:val="00E62889"/>
    <w:rsid w:val="00E628DF"/>
    <w:rsid w:val="00E6294F"/>
    <w:rsid w:val="00E62950"/>
    <w:rsid w:val="00E62AEF"/>
    <w:rsid w:val="00E62B6C"/>
    <w:rsid w:val="00E62B7A"/>
    <w:rsid w:val="00E62BBE"/>
    <w:rsid w:val="00E62C6D"/>
    <w:rsid w:val="00E62DB4"/>
    <w:rsid w:val="00E62E69"/>
    <w:rsid w:val="00E62E7A"/>
    <w:rsid w:val="00E62EB0"/>
    <w:rsid w:val="00E62ED4"/>
    <w:rsid w:val="00E62EF5"/>
    <w:rsid w:val="00E63000"/>
    <w:rsid w:val="00E6300E"/>
    <w:rsid w:val="00E63052"/>
    <w:rsid w:val="00E631CD"/>
    <w:rsid w:val="00E631D6"/>
    <w:rsid w:val="00E63255"/>
    <w:rsid w:val="00E6325B"/>
    <w:rsid w:val="00E63289"/>
    <w:rsid w:val="00E632BD"/>
    <w:rsid w:val="00E632D8"/>
    <w:rsid w:val="00E632E0"/>
    <w:rsid w:val="00E6335F"/>
    <w:rsid w:val="00E63486"/>
    <w:rsid w:val="00E63499"/>
    <w:rsid w:val="00E634BC"/>
    <w:rsid w:val="00E6354A"/>
    <w:rsid w:val="00E63580"/>
    <w:rsid w:val="00E635C7"/>
    <w:rsid w:val="00E63627"/>
    <w:rsid w:val="00E63641"/>
    <w:rsid w:val="00E63677"/>
    <w:rsid w:val="00E63719"/>
    <w:rsid w:val="00E63733"/>
    <w:rsid w:val="00E637CA"/>
    <w:rsid w:val="00E637DE"/>
    <w:rsid w:val="00E6390F"/>
    <w:rsid w:val="00E6394A"/>
    <w:rsid w:val="00E63A99"/>
    <w:rsid w:val="00E63AA9"/>
    <w:rsid w:val="00E63B3D"/>
    <w:rsid w:val="00E63B56"/>
    <w:rsid w:val="00E63BA2"/>
    <w:rsid w:val="00E63C2F"/>
    <w:rsid w:val="00E63D56"/>
    <w:rsid w:val="00E63D5E"/>
    <w:rsid w:val="00E63D67"/>
    <w:rsid w:val="00E63DEA"/>
    <w:rsid w:val="00E63E44"/>
    <w:rsid w:val="00E63E56"/>
    <w:rsid w:val="00E63E8C"/>
    <w:rsid w:val="00E63F65"/>
    <w:rsid w:val="00E64113"/>
    <w:rsid w:val="00E64126"/>
    <w:rsid w:val="00E64174"/>
    <w:rsid w:val="00E641B2"/>
    <w:rsid w:val="00E641BE"/>
    <w:rsid w:val="00E64229"/>
    <w:rsid w:val="00E642DD"/>
    <w:rsid w:val="00E6432B"/>
    <w:rsid w:val="00E64480"/>
    <w:rsid w:val="00E64510"/>
    <w:rsid w:val="00E6456B"/>
    <w:rsid w:val="00E646B7"/>
    <w:rsid w:val="00E6476C"/>
    <w:rsid w:val="00E64774"/>
    <w:rsid w:val="00E64781"/>
    <w:rsid w:val="00E647BE"/>
    <w:rsid w:val="00E6493E"/>
    <w:rsid w:val="00E6497F"/>
    <w:rsid w:val="00E64A2F"/>
    <w:rsid w:val="00E64AF6"/>
    <w:rsid w:val="00E64BEA"/>
    <w:rsid w:val="00E64BF0"/>
    <w:rsid w:val="00E64C6C"/>
    <w:rsid w:val="00E64CD9"/>
    <w:rsid w:val="00E64E51"/>
    <w:rsid w:val="00E64EF1"/>
    <w:rsid w:val="00E64F45"/>
    <w:rsid w:val="00E64FF1"/>
    <w:rsid w:val="00E65035"/>
    <w:rsid w:val="00E650C0"/>
    <w:rsid w:val="00E651D7"/>
    <w:rsid w:val="00E65235"/>
    <w:rsid w:val="00E65242"/>
    <w:rsid w:val="00E6526E"/>
    <w:rsid w:val="00E65313"/>
    <w:rsid w:val="00E65409"/>
    <w:rsid w:val="00E65485"/>
    <w:rsid w:val="00E654E5"/>
    <w:rsid w:val="00E6550E"/>
    <w:rsid w:val="00E6552E"/>
    <w:rsid w:val="00E6552F"/>
    <w:rsid w:val="00E65583"/>
    <w:rsid w:val="00E655B1"/>
    <w:rsid w:val="00E656A8"/>
    <w:rsid w:val="00E656FD"/>
    <w:rsid w:val="00E657A2"/>
    <w:rsid w:val="00E658CA"/>
    <w:rsid w:val="00E65967"/>
    <w:rsid w:val="00E659C9"/>
    <w:rsid w:val="00E659D3"/>
    <w:rsid w:val="00E65C22"/>
    <w:rsid w:val="00E65C35"/>
    <w:rsid w:val="00E65C7F"/>
    <w:rsid w:val="00E65CAA"/>
    <w:rsid w:val="00E65CBF"/>
    <w:rsid w:val="00E65D13"/>
    <w:rsid w:val="00E65DF9"/>
    <w:rsid w:val="00E65E5A"/>
    <w:rsid w:val="00E65EC7"/>
    <w:rsid w:val="00E65F48"/>
    <w:rsid w:val="00E65F80"/>
    <w:rsid w:val="00E65F83"/>
    <w:rsid w:val="00E660B9"/>
    <w:rsid w:val="00E660C1"/>
    <w:rsid w:val="00E660DF"/>
    <w:rsid w:val="00E66154"/>
    <w:rsid w:val="00E66157"/>
    <w:rsid w:val="00E66236"/>
    <w:rsid w:val="00E66247"/>
    <w:rsid w:val="00E66313"/>
    <w:rsid w:val="00E6636E"/>
    <w:rsid w:val="00E66444"/>
    <w:rsid w:val="00E66446"/>
    <w:rsid w:val="00E6651B"/>
    <w:rsid w:val="00E66593"/>
    <w:rsid w:val="00E666A0"/>
    <w:rsid w:val="00E66716"/>
    <w:rsid w:val="00E6675B"/>
    <w:rsid w:val="00E6675F"/>
    <w:rsid w:val="00E6683E"/>
    <w:rsid w:val="00E6683F"/>
    <w:rsid w:val="00E6687B"/>
    <w:rsid w:val="00E66921"/>
    <w:rsid w:val="00E6694A"/>
    <w:rsid w:val="00E6697E"/>
    <w:rsid w:val="00E66A33"/>
    <w:rsid w:val="00E66A5D"/>
    <w:rsid w:val="00E66A79"/>
    <w:rsid w:val="00E66A81"/>
    <w:rsid w:val="00E66B09"/>
    <w:rsid w:val="00E66B62"/>
    <w:rsid w:val="00E66B77"/>
    <w:rsid w:val="00E66BB9"/>
    <w:rsid w:val="00E66D41"/>
    <w:rsid w:val="00E66DDB"/>
    <w:rsid w:val="00E66DF6"/>
    <w:rsid w:val="00E66E61"/>
    <w:rsid w:val="00E66EDA"/>
    <w:rsid w:val="00E66F89"/>
    <w:rsid w:val="00E66FA2"/>
    <w:rsid w:val="00E67049"/>
    <w:rsid w:val="00E67101"/>
    <w:rsid w:val="00E67152"/>
    <w:rsid w:val="00E671D7"/>
    <w:rsid w:val="00E67205"/>
    <w:rsid w:val="00E672EA"/>
    <w:rsid w:val="00E672F7"/>
    <w:rsid w:val="00E6738F"/>
    <w:rsid w:val="00E6739A"/>
    <w:rsid w:val="00E673E9"/>
    <w:rsid w:val="00E6752D"/>
    <w:rsid w:val="00E67546"/>
    <w:rsid w:val="00E675B1"/>
    <w:rsid w:val="00E67656"/>
    <w:rsid w:val="00E67704"/>
    <w:rsid w:val="00E6773C"/>
    <w:rsid w:val="00E67784"/>
    <w:rsid w:val="00E67821"/>
    <w:rsid w:val="00E67831"/>
    <w:rsid w:val="00E678C2"/>
    <w:rsid w:val="00E67B83"/>
    <w:rsid w:val="00E67BF4"/>
    <w:rsid w:val="00E67C1D"/>
    <w:rsid w:val="00E67CBD"/>
    <w:rsid w:val="00E67CFE"/>
    <w:rsid w:val="00E67D08"/>
    <w:rsid w:val="00E67DD0"/>
    <w:rsid w:val="00E67F16"/>
    <w:rsid w:val="00E67F35"/>
    <w:rsid w:val="00E67FB4"/>
    <w:rsid w:val="00E67FEA"/>
    <w:rsid w:val="00E70036"/>
    <w:rsid w:val="00E70084"/>
    <w:rsid w:val="00E70112"/>
    <w:rsid w:val="00E701AE"/>
    <w:rsid w:val="00E70271"/>
    <w:rsid w:val="00E70473"/>
    <w:rsid w:val="00E7047C"/>
    <w:rsid w:val="00E705B4"/>
    <w:rsid w:val="00E705F4"/>
    <w:rsid w:val="00E70668"/>
    <w:rsid w:val="00E706CB"/>
    <w:rsid w:val="00E70705"/>
    <w:rsid w:val="00E7074D"/>
    <w:rsid w:val="00E707B2"/>
    <w:rsid w:val="00E70825"/>
    <w:rsid w:val="00E708BD"/>
    <w:rsid w:val="00E70AC0"/>
    <w:rsid w:val="00E70B1A"/>
    <w:rsid w:val="00E70C24"/>
    <w:rsid w:val="00E70CDE"/>
    <w:rsid w:val="00E70D5A"/>
    <w:rsid w:val="00E70F6F"/>
    <w:rsid w:val="00E710BD"/>
    <w:rsid w:val="00E71274"/>
    <w:rsid w:val="00E71278"/>
    <w:rsid w:val="00E71289"/>
    <w:rsid w:val="00E713FB"/>
    <w:rsid w:val="00E71434"/>
    <w:rsid w:val="00E7147D"/>
    <w:rsid w:val="00E71498"/>
    <w:rsid w:val="00E714C4"/>
    <w:rsid w:val="00E71585"/>
    <w:rsid w:val="00E715B6"/>
    <w:rsid w:val="00E71621"/>
    <w:rsid w:val="00E71675"/>
    <w:rsid w:val="00E716A3"/>
    <w:rsid w:val="00E71721"/>
    <w:rsid w:val="00E7179C"/>
    <w:rsid w:val="00E717DC"/>
    <w:rsid w:val="00E71817"/>
    <w:rsid w:val="00E71932"/>
    <w:rsid w:val="00E7199E"/>
    <w:rsid w:val="00E719E2"/>
    <w:rsid w:val="00E71ABD"/>
    <w:rsid w:val="00E71ADF"/>
    <w:rsid w:val="00E71B5A"/>
    <w:rsid w:val="00E71B71"/>
    <w:rsid w:val="00E71BD3"/>
    <w:rsid w:val="00E71C45"/>
    <w:rsid w:val="00E71D63"/>
    <w:rsid w:val="00E71DB2"/>
    <w:rsid w:val="00E71E12"/>
    <w:rsid w:val="00E71FB0"/>
    <w:rsid w:val="00E71FB3"/>
    <w:rsid w:val="00E71FE5"/>
    <w:rsid w:val="00E7205B"/>
    <w:rsid w:val="00E7210E"/>
    <w:rsid w:val="00E72174"/>
    <w:rsid w:val="00E721BB"/>
    <w:rsid w:val="00E721E7"/>
    <w:rsid w:val="00E721ED"/>
    <w:rsid w:val="00E7220C"/>
    <w:rsid w:val="00E72337"/>
    <w:rsid w:val="00E72403"/>
    <w:rsid w:val="00E72408"/>
    <w:rsid w:val="00E72417"/>
    <w:rsid w:val="00E72429"/>
    <w:rsid w:val="00E7245C"/>
    <w:rsid w:val="00E724AE"/>
    <w:rsid w:val="00E724B8"/>
    <w:rsid w:val="00E725C3"/>
    <w:rsid w:val="00E725C7"/>
    <w:rsid w:val="00E725DD"/>
    <w:rsid w:val="00E72634"/>
    <w:rsid w:val="00E726ED"/>
    <w:rsid w:val="00E727E1"/>
    <w:rsid w:val="00E728A3"/>
    <w:rsid w:val="00E728BD"/>
    <w:rsid w:val="00E729E4"/>
    <w:rsid w:val="00E72ABD"/>
    <w:rsid w:val="00E72B3A"/>
    <w:rsid w:val="00E72CA0"/>
    <w:rsid w:val="00E72E15"/>
    <w:rsid w:val="00E72E38"/>
    <w:rsid w:val="00E72F63"/>
    <w:rsid w:val="00E72FE2"/>
    <w:rsid w:val="00E7300D"/>
    <w:rsid w:val="00E73029"/>
    <w:rsid w:val="00E731BF"/>
    <w:rsid w:val="00E73258"/>
    <w:rsid w:val="00E734F0"/>
    <w:rsid w:val="00E73536"/>
    <w:rsid w:val="00E73557"/>
    <w:rsid w:val="00E735F1"/>
    <w:rsid w:val="00E73765"/>
    <w:rsid w:val="00E7377D"/>
    <w:rsid w:val="00E738A2"/>
    <w:rsid w:val="00E739A1"/>
    <w:rsid w:val="00E73A46"/>
    <w:rsid w:val="00E73A67"/>
    <w:rsid w:val="00E73ACD"/>
    <w:rsid w:val="00E73B2B"/>
    <w:rsid w:val="00E73C09"/>
    <w:rsid w:val="00E73C86"/>
    <w:rsid w:val="00E73C9E"/>
    <w:rsid w:val="00E73CBC"/>
    <w:rsid w:val="00E73D1E"/>
    <w:rsid w:val="00E73D64"/>
    <w:rsid w:val="00E73D97"/>
    <w:rsid w:val="00E73DC1"/>
    <w:rsid w:val="00E73E3C"/>
    <w:rsid w:val="00E73EF0"/>
    <w:rsid w:val="00E73F61"/>
    <w:rsid w:val="00E73F9A"/>
    <w:rsid w:val="00E73FBD"/>
    <w:rsid w:val="00E73FC5"/>
    <w:rsid w:val="00E7408C"/>
    <w:rsid w:val="00E740F4"/>
    <w:rsid w:val="00E741CF"/>
    <w:rsid w:val="00E74212"/>
    <w:rsid w:val="00E74284"/>
    <w:rsid w:val="00E74309"/>
    <w:rsid w:val="00E7435F"/>
    <w:rsid w:val="00E7444D"/>
    <w:rsid w:val="00E7450F"/>
    <w:rsid w:val="00E7452F"/>
    <w:rsid w:val="00E7468D"/>
    <w:rsid w:val="00E746F8"/>
    <w:rsid w:val="00E74774"/>
    <w:rsid w:val="00E747CF"/>
    <w:rsid w:val="00E747DD"/>
    <w:rsid w:val="00E7485B"/>
    <w:rsid w:val="00E74976"/>
    <w:rsid w:val="00E74981"/>
    <w:rsid w:val="00E7499C"/>
    <w:rsid w:val="00E74A1B"/>
    <w:rsid w:val="00E74A82"/>
    <w:rsid w:val="00E74ABD"/>
    <w:rsid w:val="00E74B76"/>
    <w:rsid w:val="00E74BE5"/>
    <w:rsid w:val="00E74C32"/>
    <w:rsid w:val="00E74C45"/>
    <w:rsid w:val="00E74CDC"/>
    <w:rsid w:val="00E74D35"/>
    <w:rsid w:val="00E74E86"/>
    <w:rsid w:val="00E74FB7"/>
    <w:rsid w:val="00E75065"/>
    <w:rsid w:val="00E75157"/>
    <w:rsid w:val="00E75205"/>
    <w:rsid w:val="00E7526E"/>
    <w:rsid w:val="00E75341"/>
    <w:rsid w:val="00E7538B"/>
    <w:rsid w:val="00E753A1"/>
    <w:rsid w:val="00E75560"/>
    <w:rsid w:val="00E755CD"/>
    <w:rsid w:val="00E75621"/>
    <w:rsid w:val="00E7563F"/>
    <w:rsid w:val="00E756A7"/>
    <w:rsid w:val="00E756B5"/>
    <w:rsid w:val="00E75703"/>
    <w:rsid w:val="00E7572F"/>
    <w:rsid w:val="00E75730"/>
    <w:rsid w:val="00E75743"/>
    <w:rsid w:val="00E75770"/>
    <w:rsid w:val="00E75772"/>
    <w:rsid w:val="00E75779"/>
    <w:rsid w:val="00E757B8"/>
    <w:rsid w:val="00E757CE"/>
    <w:rsid w:val="00E7582A"/>
    <w:rsid w:val="00E758D3"/>
    <w:rsid w:val="00E75919"/>
    <w:rsid w:val="00E759F8"/>
    <w:rsid w:val="00E75A97"/>
    <w:rsid w:val="00E75C07"/>
    <w:rsid w:val="00E75DE0"/>
    <w:rsid w:val="00E75DE6"/>
    <w:rsid w:val="00E75DEA"/>
    <w:rsid w:val="00E75E18"/>
    <w:rsid w:val="00E75E60"/>
    <w:rsid w:val="00E75E86"/>
    <w:rsid w:val="00E75EB7"/>
    <w:rsid w:val="00E75F55"/>
    <w:rsid w:val="00E7604D"/>
    <w:rsid w:val="00E7606E"/>
    <w:rsid w:val="00E76080"/>
    <w:rsid w:val="00E76087"/>
    <w:rsid w:val="00E760A9"/>
    <w:rsid w:val="00E7618A"/>
    <w:rsid w:val="00E761DD"/>
    <w:rsid w:val="00E76207"/>
    <w:rsid w:val="00E762BB"/>
    <w:rsid w:val="00E76376"/>
    <w:rsid w:val="00E76394"/>
    <w:rsid w:val="00E763E8"/>
    <w:rsid w:val="00E7649B"/>
    <w:rsid w:val="00E765D1"/>
    <w:rsid w:val="00E7661B"/>
    <w:rsid w:val="00E76670"/>
    <w:rsid w:val="00E76689"/>
    <w:rsid w:val="00E76737"/>
    <w:rsid w:val="00E76747"/>
    <w:rsid w:val="00E7681F"/>
    <w:rsid w:val="00E76932"/>
    <w:rsid w:val="00E769A3"/>
    <w:rsid w:val="00E76A28"/>
    <w:rsid w:val="00E76ADD"/>
    <w:rsid w:val="00E76AF6"/>
    <w:rsid w:val="00E76B31"/>
    <w:rsid w:val="00E76B8D"/>
    <w:rsid w:val="00E76C52"/>
    <w:rsid w:val="00E76C55"/>
    <w:rsid w:val="00E76C85"/>
    <w:rsid w:val="00E76CF4"/>
    <w:rsid w:val="00E76D30"/>
    <w:rsid w:val="00E76DAF"/>
    <w:rsid w:val="00E76DC6"/>
    <w:rsid w:val="00E76DDB"/>
    <w:rsid w:val="00E76DF7"/>
    <w:rsid w:val="00E76E76"/>
    <w:rsid w:val="00E76EDF"/>
    <w:rsid w:val="00E76FB8"/>
    <w:rsid w:val="00E771C4"/>
    <w:rsid w:val="00E77229"/>
    <w:rsid w:val="00E7723E"/>
    <w:rsid w:val="00E77429"/>
    <w:rsid w:val="00E774A1"/>
    <w:rsid w:val="00E774E6"/>
    <w:rsid w:val="00E7751C"/>
    <w:rsid w:val="00E77628"/>
    <w:rsid w:val="00E7763D"/>
    <w:rsid w:val="00E7764E"/>
    <w:rsid w:val="00E77704"/>
    <w:rsid w:val="00E778FC"/>
    <w:rsid w:val="00E77904"/>
    <w:rsid w:val="00E77920"/>
    <w:rsid w:val="00E77997"/>
    <w:rsid w:val="00E779A2"/>
    <w:rsid w:val="00E77B4A"/>
    <w:rsid w:val="00E77B51"/>
    <w:rsid w:val="00E77CDB"/>
    <w:rsid w:val="00E77CEC"/>
    <w:rsid w:val="00E77D4A"/>
    <w:rsid w:val="00E77E10"/>
    <w:rsid w:val="00E77E11"/>
    <w:rsid w:val="00E77E50"/>
    <w:rsid w:val="00E77E83"/>
    <w:rsid w:val="00E77EF7"/>
    <w:rsid w:val="00E77FF8"/>
    <w:rsid w:val="00E80012"/>
    <w:rsid w:val="00E80087"/>
    <w:rsid w:val="00E800A1"/>
    <w:rsid w:val="00E8014A"/>
    <w:rsid w:val="00E802B3"/>
    <w:rsid w:val="00E80371"/>
    <w:rsid w:val="00E804FD"/>
    <w:rsid w:val="00E8050E"/>
    <w:rsid w:val="00E80539"/>
    <w:rsid w:val="00E80567"/>
    <w:rsid w:val="00E80597"/>
    <w:rsid w:val="00E805B8"/>
    <w:rsid w:val="00E8066F"/>
    <w:rsid w:val="00E806D9"/>
    <w:rsid w:val="00E806EB"/>
    <w:rsid w:val="00E807A3"/>
    <w:rsid w:val="00E80911"/>
    <w:rsid w:val="00E809CF"/>
    <w:rsid w:val="00E80A6E"/>
    <w:rsid w:val="00E80A84"/>
    <w:rsid w:val="00E80A9D"/>
    <w:rsid w:val="00E80ACE"/>
    <w:rsid w:val="00E80BA1"/>
    <w:rsid w:val="00E80BCD"/>
    <w:rsid w:val="00E80C50"/>
    <w:rsid w:val="00E80C66"/>
    <w:rsid w:val="00E80E69"/>
    <w:rsid w:val="00E80E71"/>
    <w:rsid w:val="00E80ED7"/>
    <w:rsid w:val="00E80F0D"/>
    <w:rsid w:val="00E81004"/>
    <w:rsid w:val="00E810E5"/>
    <w:rsid w:val="00E81137"/>
    <w:rsid w:val="00E811F0"/>
    <w:rsid w:val="00E812B2"/>
    <w:rsid w:val="00E813C0"/>
    <w:rsid w:val="00E813D5"/>
    <w:rsid w:val="00E81404"/>
    <w:rsid w:val="00E8140E"/>
    <w:rsid w:val="00E8145C"/>
    <w:rsid w:val="00E814B0"/>
    <w:rsid w:val="00E814EF"/>
    <w:rsid w:val="00E8160C"/>
    <w:rsid w:val="00E816BE"/>
    <w:rsid w:val="00E8174E"/>
    <w:rsid w:val="00E81860"/>
    <w:rsid w:val="00E81877"/>
    <w:rsid w:val="00E8189D"/>
    <w:rsid w:val="00E819FE"/>
    <w:rsid w:val="00E81A6F"/>
    <w:rsid w:val="00E81B81"/>
    <w:rsid w:val="00E81C51"/>
    <w:rsid w:val="00E81CBF"/>
    <w:rsid w:val="00E81E4F"/>
    <w:rsid w:val="00E81E89"/>
    <w:rsid w:val="00E81F4D"/>
    <w:rsid w:val="00E81F59"/>
    <w:rsid w:val="00E81F62"/>
    <w:rsid w:val="00E81FFE"/>
    <w:rsid w:val="00E82042"/>
    <w:rsid w:val="00E820E3"/>
    <w:rsid w:val="00E82105"/>
    <w:rsid w:val="00E8210D"/>
    <w:rsid w:val="00E822B9"/>
    <w:rsid w:val="00E823C3"/>
    <w:rsid w:val="00E824CC"/>
    <w:rsid w:val="00E82504"/>
    <w:rsid w:val="00E82522"/>
    <w:rsid w:val="00E8258E"/>
    <w:rsid w:val="00E825BC"/>
    <w:rsid w:val="00E82619"/>
    <w:rsid w:val="00E8268B"/>
    <w:rsid w:val="00E826B0"/>
    <w:rsid w:val="00E826E9"/>
    <w:rsid w:val="00E8271D"/>
    <w:rsid w:val="00E82819"/>
    <w:rsid w:val="00E82838"/>
    <w:rsid w:val="00E82863"/>
    <w:rsid w:val="00E82873"/>
    <w:rsid w:val="00E828B7"/>
    <w:rsid w:val="00E828D8"/>
    <w:rsid w:val="00E8295A"/>
    <w:rsid w:val="00E829A2"/>
    <w:rsid w:val="00E829F3"/>
    <w:rsid w:val="00E82A37"/>
    <w:rsid w:val="00E82B60"/>
    <w:rsid w:val="00E82B96"/>
    <w:rsid w:val="00E82C33"/>
    <w:rsid w:val="00E82C60"/>
    <w:rsid w:val="00E82E8E"/>
    <w:rsid w:val="00E82EEE"/>
    <w:rsid w:val="00E83034"/>
    <w:rsid w:val="00E83081"/>
    <w:rsid w:val="00E8308C"/>
    <w:rsid w:val="00E83134"/>
    <w:rsid w:val="00E8326D"/>
    <w:rsid w:val="00E83282"/>
    <w:rsid w:val="00E832D6"/>
    <w:rsid w:val="00E833E5"/>
    <w:rsid w:val="00E834F7"/>
    <w:rsid w:val="00E83602"/>
    <w:rsid w:val="00E8365B"/>
    <w:rsid w:val="00E83716"/>
    <w:rsid w:val="00E83818"/>
    <w:rsid w:val="00E8382B"/>
    <w:rsid w:val="00E83851"/>
    <w:rsid w:val="00E8388F"/>
    <w:rsid w:val="00E839C2"/>
    <w:rsid w:val="00E83A2E"/>
    <w:rsid w:val="00E83AB7"/>
    <w:rsid w:val="00E83ACC"/>
    <w:rsid w:val="00E83AE4"/>
    <w:rsid w:val="00E83B00"/>
    <w:rsid w:val="00E83C11"/>
    <w:rsid w:val="00E83C34"/>
    <w:rsid w:val="00E83CB5"/>
    <w:rsid w:val="00E83CB8"/>
    <w:rsid w:val="00E83DD4"/>
    <w:rsid w:val="00E83DED"/>
    <w:rsid w:val="00E83E49"/>
    <w:rsid w:val="00E83E89"/>
    <w:rsid w:val="00E83F6A"/>
    <w:rsid w:val="00E83F89"/>
    <w:rsid w:val="00E83FD7"/>
    <w:rsid w:val="00E8404D"/>
    <w:rsid w:val="00E84066"/>
    <w:rsid w:val="00E840AD"/>
    <w:rsid w:val="00E840C1"/>
    <w:rsid w:val="00E840D4"/>
    <w:rsid w:val="00E84164"/>
    <w:rsid w:val="00E841EC"/>
    <w:rsid w:val="00E8423B"/>
    <w:rsid w:val="00E842E5"/>
    <w:rsid w:val="00E843AC"/>
    <w:rsid w:val="00E84467"/>
    <w:rsid w:val="00E844C9"/>
    <w:rsid w:val="00E8459E"/>
    <w:rsid w:val="00E84763"/>
    <w:rsid w:val="00E84781"/>
    <w:rsid w:val="00E847AF"/>
    <w:rsid w:val="00E84847"/>
    <w:rsid w:val="00E849C8"/>
    <w:rsid w:val="00E849E4"/>
    <w:rsid w:val="00E84A1E"/>
    <w:rsid w:val="00E84A24"/>
    <w:rsid w:val="00E84A27"/>
    <w:rsid w:val="00E84A95"/>
    <w:rsid w:val="00E84ABE"/>
    <w:rsid w:val="00E84AC2"/>
    <w:rsid w:val="00E84AFC"/>
    <w:rsid w:val="00E84C28"/>
    <w:rsid w:val="00E84DDA"/>
    <w:rsid w:val="00E84E11"/>
    <w:rsid w:val="00E84E70"/>
    <w:rsid w:val="00E84ED1"/>
    <w:rsid w:val="00E84ED5"/>
    <w:rsid w:val="00E84F35"/>
    <w:rsid w:val="00E850D0"/>
    <w:rsid w:val="00E850E8"/>
    <w:rsid w:val="00E85146"/>
    <w:rsid w:val="00E851B5"/>
    <w:rsid w:val="00E851E1"/>
    <w:rsid w:val="00E85209"/>
    <w:rsid w:val="00E85261"/>
    <w:rsid w:val="00E85481"/>
    <w:rsid w:val="00E85535"/>
    <w:rsid w:val="00E8558C"/>
    <w:rsid w:val="00E855EA"/>
    <w:rsid w:val="00E856AD"/>
    <w:rsid w:val="00E856D7"/>
    <w:rsid w:val="00E857B3"/>
    <w:rsid w:val="00E857BD"/>
    <w:rsid w:val="00E85895"/>
    <w:rsid w:val="00E858AF"/>
    <w:rsid w:val="00E858DD"/>
    <w:rsid w:val="00E859EC"/>
    <w:rsid w:val="00E859FF"/>
    <w:rsid w:val="00E85A12"/>
    <w:rsid w:val="00E85AA6"/>
    <w:rsid w:val="00E85AAE"/>
    <w:rsid w:val="00E85B01"/>
    <w:rsid w:val="00E85B54"/>
    <w:rsid w:val="00E85BAD"/>
    <w:rsid w:val="00E85BF5"/>
    <w:rsid w:val="00E85C05"/>
    <w:rsid w:val="00E85C80"/>
    <w:rsid w:val="00E85C91"/>
    <w:rsid w:val="00E85CDE"/>
    <w:rsid w:val="00E85FAE"/>
    <w:rsid w:val="00E86073"/>
    <w:rsid w:val="00E861EC"/>
    <w:rsid w:val="00E8632E"/>
    <w:rsid w:val="00E864EC"/>
    <w:rsid w:val="00E86551"/>
    <w:rsid w:val="00E865E1"/>
    <w:rsid w:val="00E86609"/>
    <w:rsid w:val="00E8671B"/>
    <w:rsid w:val="00E86A3D"/>
    <w:rsid w:val="00E86A78"/>
    <w:rsid w:val="00E86B5F"/>
    <w:rsid w:val="00E86BCC"/>
    <w:rsid w:val="00E86BCD"/>
    <w:rsid w:val="00E86C5D"/>
    <w:rsid w:val="00E86D1D"/>
    <w:rsid w:val="00E86E5D"/>
    <w:rsid w:val="00E86EA8"/>
    <w:rsid w:val="00E86F98"/>
    <w:rsid w:val="00E86FC8"/>
    <w:rsid w:val="00E86FCA"/>
    <w:rsid w:val="00E86FDE"/>
    <w:rsid w:val="00E86FF8"/>
    <w:rsid w:val="00E8709A"/>
    <w:rsid w:val="00E87175"/>
    <w:rsid w:val="00E87193"/>
    <w:rsid w:val="00E87201"/>
    <w:rsid w:val="00E87313"/>
    <w:rsid w:val="00E874A6"/>
    <w:rsid w:val="00E8766F"/>
    <w:rsid w:val="00E876EF"/>
    <w:rsid w:val="00E877CF"/>
    <w:rsid w:val="00E8789E"/>
    <w:rsid w:val="00E878FB"/>
    <w:rsid w:val="00E87A36"/>
    <w:rsid w:val="00E87C12"/>
    <w:rsid w:val="00E87C82"/>
    <w:rsid w:val="00E87D50"/>
    <w:rsid w:val="00E87D63"/>
    <w:rsid w:val="00E87D88"/>
    <w:rsid w:val="00E87DB6"/>
    <w:rsid w:val="00E87E7E"/>
    <w:rsid w:val="00E87EC8"/>
    <w:rsid w:val="00E87F33"/>
    <w:rsid w:val="00E87F71"/>
    <w:rsid w:val="00E87F85"/>
    <w:rsid w:val="00E87FF1"/>
    <w:rsid w:val="00E90123"/>
    <w:rsid w:val="00E9017B"/>
    <w:rsid w:val="00E902D7"/>
    <w:rsid w:val="00E9033E"/>
    <w:rsid w:val="00E903C9"/>
    <w:rsid w:val="00E9042F"/>
    <w:rsid w:val="00E9044C"/>
    <w:rsid w:val="00E9048A"/>
    <w:rsid w:val="00E904AD"/>
    <w:rsid w:val="00E904C7"/>
    <w:rsid w:val="00E904E8"/>
    <w:rsid w:val="00E9051E"/>
    <w:rsid w:val="00E9054E"/>
    <w:rsid w:val="00E9057A"/>
    <w:rsid w:val="00E90597"/>
    <w:rsid w:val="00E905C2"/>
    <w:rsid w:val="00E9061F"/>
    <w:rsid w:val="00E90664"/>
    <w:rsid w:val="00E906D7"/>
    <w:rsid w:val="00E906FE"/>
    <w:rsid w:val="00E90735"/>
    <w:rsid w:val="00E90853"/>
    <w:rsid w:val="00E90882"/>
    <w:rsid w:val="00E90A32"/>
    <w:rsid w:val="00E90A9E"/>
    <w:rsid w:val="00E90AC1"/>
    <w:rsid w:val="00E90BAA"/>
    <w:rsid w:val="00E90D8E"/>
    <w:rsid w:val="00E90DEE"/>
    <w:rsid w:val="00E90E33"/>
    <w:rsid w:val="00E90EA5"/>
    <w:rsid w:val="00E90FB7"/>
    <w:rsid w:val="00E90FF5"/>
    <w:rsid w:val="00E9104F"/>
    <w:rsid w:val="00E91090"/>
    <w:rsid w:val="00E910F8"/>
    <w:rsid w:val="00E9120B"/>
    <w:rsid w:val="00E91270"/>
    <w:rsid w:val="00E9129C"/>
    <w:rsid w:val="00E9131A"/>
    <w:rsid w:val="00E91387"/>
    <w:rsid w:val="00E91447"/>
    <w:rsid w:val="00E914D8"/>
    <w:rsid w:val="00E915F2"/>
    <w:rsid w:val="00E915F3"/>
    <w:rsid w:val="00E91603"/>
    <w:rsid w:val="00E9160F"/>
    <w:rsid w:val="00E91625"/>
    <w:rsid w:val="00E91717"/>
    <w:rsid w:val="00E91735"/>
    <w:rsid w:val="00E9178B"/>
    <w:rsid w:val="00E917DA"/>
    <w:rsid w:val="00E9187A"/>
    <w:rsid w:val="00E918BF"/>
    <w:rsid w:val="00E91996"/>
    <w:rsid w:val="00E919EB"/>
    <w:rsid w:val="00E91BFD"/>
    <w:rsid w:val="00E91D56"/>
    <w:rsid w:val="00E91DDB"/>
    <w:rsid w:val="00E91E11"/>
    <w:rsid w:val="00E91E1E"/>
    <w:rsid w:val="00E91E5A"/>
    <w:rsid w:val="00E91EAF"/>
    <w:rsid w:val="00E91F92"/>
    <w:rsid w:val="00E91FAD"/>
    <w:rsid w:val="00E91FF1"/>
    <w:rsid w:val="00E9203E"/>
    <w:rsid w:val="00E92136"/>
    <w:rsid w:val="00E9216B"/>
    <w:rsid w:val="00E921DA"/>
    <w:rsid w:val="00E92241"/>
    <w:rsid w:val="00E92295"/>
    <w:rsid w:val="00E92311"/>
    <w:rsid w:val="00E9233C"/>
    <w:rsid w:val="00E92478"/>
    <w:rsid w:val="00E92497"/>
    <w:rsid w:val="00E925FB"/>
    <w:rsid w:val="00E9261C"/>
    <w:rsid w:val="00E92658"/>
    <w:rsid w:val="00E926E1"/>
    <w:rsid w:val="00E9273D"/>
    <w:rsid w:val="00E92764"/>
    <w:rsid w:val="00E927E8"/>
    <w:rsid w:val="00E9287E"/>
    <w:rsid w:val="00E928A9"/>
    <w:rsid w:val="00E928E0"/>
    <w:rsid w:val="00E92940"/>
    <w:rsid w:val="00E9294B"/>
    <w:rsid w:val="00E92A36"/>
    <w:rsid w:val="00E92A55"/>
    <w:rsid w:val="00E92A5A"/>
    <w:rsid w:val="00E92AF0"/>
    <w:rsid w:val="00E92B7E"/>
    <w:rsid w:val="00E92B99"/>
    <w:rsid w:val="00E92C68"/>
    <w:rsid w:val="00E92CB2"/>
    <w:rsid w:val="00E92D92"/>
    <w:rsid w:val="00E92E66"/>
    <w:rsid w:val="00E92E71"/>
    <w:rsid w:val="00E92EA1"/>
    <w:rsid w:val="00E92EF4"/>
    <w:rsid w:val="00E92F95"/>
    <w:rsid w:val="00E93098"/>
    <w:rsid w:val="00E930A2"/>
    <w:rsid w:val="00E930E7"/>
    <w:rsid w:val="00E93156"/>
    <w:rsid w:val="00E9318E"/>
    <w:rsid w:val="00E93255"/>
    <w:rsid w:val="00E932DA"/>
    <w:rsid w:val="00E932FA"/>
    <w:rsid w:val="00E9331D"/>
    <w:rsid w:val="00E933A0"/>
    <w:rsid w:val="00E934BA"/>
    <w:rsid w:val="00E93504"/>
    <w:rsid w:val="00E9356A"/>
    <w:rsid w:val="00E93683"/>
    <w:rsid w:val="00E93694"/>
    <w:rsid w:val="00E937A1"/>
    <w:rsid w:val="00E938A1"/>
    <w:rsid w:val="00E938A4"/>
    <w:rsid w:val="00E938AD"/>
    <w:rsid w:val="00E93987"/>
    <w:rsid w:val="00E93C1E"/>
    <w:rsid w:val="00E93C1F"/>
    <w:rsid w:val="00E93DE7"/>
    <w:rsid w:val="00E93E1C"/>
    <w:rsid w:val="00E93E7E"/>
    <w:rsid w:val="00E9400A"/>
    <w:rsid w:val="00E9402D"/>
    <w:rsid w:val="00E9414F"/>
    <w:rsid w:val="00E9416F"/>
    <w:rsid w:val="00E941C1"/>
    <w:rsid w:val="00E941D7"/>
    <w:rsid w:val="00E9421B"/>
    <w:rsid w:val="00E94277"/>
    <w:rsid w:val="00E942D8"/>
    <w:rsid w:val="00E943A7"/>
    <w:rsid w:val="00E943F1"/>
    <w:rsid w:val="00E9440C"/>
    <w:rsid w:val="00E9443C"/>
    <w:rsid w:val="00E944B0"/>
    <w:rsid w:val="00E94515"/>
    <w:rsid w:val="00E94643"/>
    <w:rsid w:val="00E9465B"/>
    <w:rsid w:val="00E946CC"/>
    <w:rsid w:val="00E946FE"/>
    <w:rsid w:val="00E9482F"/>
    <w:rsid w:val="00E9488E"/>
    <w:rsid w:val="00E94980"/>
    <w:rsid w:val="00E949AE"/>
    <w:rsid w:val="00E94A74"/>
    <w:rsid w:val="00E94BEF"/>
    <w:rsid w:val="00E94CEC"/>
    <w:rsid w:val="00E94D74"/>
    <w:rsid w:val="00E94E14"/>
    <w:rsid w:val="00E94E5A"/>
    <w:rsid w:val="00E94F15"/>
    <w:rsid w:val="00E94F5D"/>
    <w:rsid w:val="00E94F5F"/>
    <w:rsid w:val="00E94FCC"/>
    <w:rsid w:val="00E94FDB"/>
    <w:rsid w:val="00E95010"/>
    <w:rsid w:val="00E95082"/>
    <w:rsid w:val="00E950A0"/>
    <w:rsid w:val="00E950D3"/>
    <w:rsid w:val="00E950E5"/>
    <w:rsid w:val="00E95117"/>
    <w:rsid w:val="00E9513F"/>
    <w:rsid w:val="00E951DC"/>
    <w:rsid w:val="00E951E3"/>
    <w:rsid w:val="00E95200"/>
    <w:rsid w:val="00E9524A"/>
    <w:rsid w:val="00E9527F"/>
    <w:rsid w:val="00E952F5"/>
    <w:rsid w:val="00E95542"/>
    <w:rsid w:val="00E95551"/>
    <w:rsid w:val="00E95566"/>
    <w:rsid w:val="00E95693"/>
    <w:rsid w:val="00E9575A"/>
    <w:rsid w:val="00E957D5"/>
    <w:rsid w:val="00E958C4"/>
    <w:rsid w:val="00E95A44"/>
    <w:rsid w:val="00E95A7C"/>
    <w:rsid w:val="00E95CB2"/>
    <w:rsid w:val="00E95CCC"/>
    <w:rsid w:val="00E95DE2"/>
    <w:rsid w:val="00E95DEB"/>
    <w:rsid w:val="00E95F29"/>
    <w:rsid w:val="00E95F8D"/>
    <w:rsid w:val="00E95F90"/>
    <w:rsid w:val="00E95FAD"/>
    <w:rsid w:val="00E96067"/>
    <w:rsid w:val="00E9609D"/>
    <w:rsid w:val="00E960D5"/>
    <w:rsid w:val="00E960DB"/>
    <w:rsid w:val="00E9612B"/>
    <w:rsid w:val="00E9614A"/>
    <w:rsid w:val="00E9634C"/>
    <w:rsid w:val="00E9638D"/>
    <w:rsid w:val="00E964F6"/>
    <w:rsid w:val="00E9651F"/>
    <w:rsid w:val="00E965C2"/>
    <w:rsid w:val="00E965D8"/>
    <w:rsid w:val="00E96600"/>
    <w:rsid w:val="00E96652"/>
    <w:rsid w:val="00E966AA"/>
    <w:rsid w:val="00E9678C"/>
    <w:rsid w:val="00E967EC"/>
    <w:rsid w:val="00E9686E"/>
    <w:rsid w:val="00E96944"/>
    <w:rsid w:val="00E969E6"/>
    <w:rsid w:val="00E96A9D"/>
    <w:rsid w:val="00E96B05"/>
    <w:rsid w:val="00E96B23"/>
    <w:rsid w:val="00E96B31"/>
    <w:rsid w:val="00E96BB2"/>
    <w:rsid w:val="00E96CFA"/>
    <w:rsid w:val="00E96E04"/>
    <w:rsid w:val="00E96E16"/>
    <w:rsid w:val="00E96E28"/>
    <w:rsid w:val="00E96EBF"/>
    <w:rsid w:val="00E96ED0"/>
    <w:rsid w:val="00E97058"/>
    <w:rsid w:val="00E97062"/>
    <w:rsid w:val="00E9718C"/>
    <w:rsid w:val="00E971D4"/>
    <w:rsid w:val="00E971E2"/>
    <w:rsid w:val="00E97215"/>
    <w:rsid w:val="00E97225"/>
    <w:rsid w:val="00E97282"/>
    <w:rsid w:val="00E972CD"/>
    <w:rsid w:val="00E9733E"/>
    <w:rsid w:val="00E9738A"/>
    <w:rsid w:val="00E973A1"/>
    <w:rsid w:val="00E973FC"/>
    <w:rsid w:val="00E97454"/>
    <w:rsid w:val="00E974F2"/>
    <w:rsid w:val="00E97589"/>
    <w:rsid w:val="00E975B3"/>
    <w:rsid w:val="00E976E9"/>
    <w:rsid w:val="00E977EC"/>
    <w:rsid w:val="00E97950"/>
    <w:rsid w:val="00E979E3"/>
    <w:rsid w:val="00E97A56"/>
    <w:rsid w:val="00E97A88"/>
    <w:rsid w:val="00E97AD8"/>
    <w:rsid w:val="00E97AED"/>
    <w:rsid w:val="00E97C7D"/>
    <w:rsid w:val="00E97CF5"/>
    <w:rsid w:val="00E97DE5"/>
    <w:rsid w:val="00E97E70"/>
    <w:rsid w:val="00E97E75"/>
    <w:rsid w:val="00E97E95"/>
    <w:rsid w:val="00E97EA8"/>
    <w:rsid w:val="00E97F47"/>
    <w:rsid w:val="00E97F68"/>
    <w:rsid w:val="00E97FF6"/>
    <w:rsid w:val="00EA006E"/>
    <w:rsid w:val="00EA00D3"/>
    <w:rsid w:val="00EA0205"/>
    <w:rsid w:val="00EA02DE"/>
    <w:rsid w:val="00EA02E4"/>
    <w:rsid w:val="00EA0332"/>
    <w:rsid w:val="00EA0363"/>
    <w:rsid w:val="00EA03B8"/>
    <w:rsid w:val="00EA0503"/>
    <w:rsid w:val="00EA051D"/>
    <w:rsid w:val="00EA0630"/>
    <w:rsid w:val="00EA0874"/>
    <w:rsid w:val="00EA0891"/>
    <w:rsid w:val="00EA09B6"/>
    <w:rsid w:val="00EA0A14"/>
    <w:rsid w:val="00EA0A7E"/>
    <w:rsid w:val="00EA0ADC"/>
    <w:rsid w:val="00EA0B16"/>
    <w:rsid w:val="00EA0BBD"/>
    <w:rsid w:val="00EA0BC9"/>
    <w:rsid w:val="00EA0BE5"/>
    <w:rsid w:val="00EA0C7C"/>
    <w:rsid w:val="00EA0E13"/>
    <w:rsid w:val="00EA0E65"/>
    <w:rsid w:val="00EA0F61"/>
    <w:rsid w:val="00EA0F66"/>
    <w:rsid w:val="00EA1054"/>
    <w:rsid w:val="00EA10EB"/>
    <w:rsid w:val="00EA1152"/>
    <w:rsid w:val="00EA1155"/>
    <w:rsid w:val="00EA1181"/>
    <w:rsid w:val="00EA11C8"/>
    <w:rsid w:val="00EA1205"/>
    <w:rsid w:val="00EA12A5"/>
    <w:rsid w:val="00EA13D7"/>
    <w:rsid w:val="00EA1466"/>
    <w:rsid w:val="00EA14C6"/>
    <w:rsid w:val="00EA1524"/>
    <w:rsid w:val="00EA161E"/>
    <w:rsid w:val="00EA1626"/>
    <w:rsid w:val="00EA163A"/>
    <w:rsid w:val="00EA1678"/>
    <w:rsid w:val="00EA16F1"/>
    <w:rsid w:val="00EA17A6"/>
    <w:rsid w:val="00EA1874"/>
    <w:rsid w:val="00EA19F3"/>
    <w:rsid w:val="00EA1A23"/>
    <w:rsid w:val="00EA1A91"/>
    <w:rsid w:val="00EA1B67"/>
    <w:rsid w:val="00EA1BB1"/>
    <w:rsid w:val="00EA1C4B"/>
    <w:rsid w:val="00EA1CCA"/>
    <w:rsid w:val="00EA1D51"/>
    <w:rsid w:val="00EA1E46"/>
    <w:rsid w:val="00EA2183"/>
    <w:rsid w:val="00EA21A7"/>
    <w:rsid w:val="00EA223B"/>
    <w:rsid w:val="00EA22BA"/>
    <w:rsid w:val="00EA2323"/>
    <w:rsid w:val="00EA2437"/>
    <w:rsid w:val="00EA27B8"/>
    <w:rsid w:val="00EA2876"/>
    <w:rsid w:val="00EA2877"/>
    <w:rsid w:val="00EA290C"/>
    <w:rsid w:val="00EA2989"/>
    <w:rsid w:val="00EA299A"/>
    <w:rsid w:val="00EA29EF"/>
    <w:rsid w:val="00EA2A3C"/>
    <w:rsid w:val="00EA2A95"/>
    <w:rsid w:val="00EA2BA3"/>
    <w:rsid w:val="00EA2BCA"/>
    <w:rsid w:val="00EA2C1D"/>
    <w:rsid w:val="00EA2C31"/>
    <w:rsid w:val="00EA2C7F"/>
    <w:rsid w:val="00EA2CC2"/>
    <w:rsid w:val="00EA2D17"/>
    <w:rsid w:val="00EA2D20"/>
    <w:rsid w:val="00EA2E47"/>
    <w:rsid w:val="00EA2FDA"/>
    <w:rsid w:val="00EA3065"/>
    <w:rsid w:val="00EA3080"/>
    <w:rsid w:val="00EA30C9"/>
    <w:rsid w:val="00EA30F3"/>
    <w:rsid w:val="00EA3160"/>
    <w:rsid w:val="00EA31C5"/>
    <w:rsid w:val="00EA32ED"/>
    <w:rsid w:val="00EA333D"/>
    <w:rsid w:val="00EA334F"/>
    <w:rsid w:val="00EA347C"/>
    <w:rsid w:val="00EA34A2"/>
    <w:rsid w:val="00EA34E1"/>
    <w:rsid w:val="00EA353C"/>
    <w:rsid w:val="00EA3670"/>
    <w:rsid w:val="00EA36EE"/>
    <w:rsid w:val="00EA37C0"/>
    <w:rsid w:val="00EA37D3"/>
    <w:rsid w:val="00EA3837"/>
    <w:rsid w:val="00EA3898"/>
    <w:rsid w:val="00EA3C33"/>
    <w:rsid w:val="00EA3D5F"/>
    <w:rsid w:val="00EA3D6B"/>
    <w:rsid w:val="00EA3DDF"/>
    <w:rsid w:val="00EA3DEF"/>
    <w:rsid w:val="00EA3E2F"/>
    <w:rsid w:val="00EA3E59"/>
    <w:rsid w:val="00EA3F11"/>
    <w:rsid w:val="00EA3F57"/>
    <w:rsid w:val="00EA3FC3"/>
    <w:rsid w:val="00EA406D"/>
    <w:rsid w:val="00EA4327"/>
    <w:rsid w:val="00EA4379"/>
    <w:rsid w:val="00EA439F"/>
    <w:rsid w:val="00EA43E3"/>
    <w:rsid w:val="00EA447D"/>
    <w:rsid w:val="00EA44D2"/>
    <w:rsid w:val="00EA44E0"/>
    <w:rsid w:val="00EA44E8"/>
    <w:rsid w:val="00EA450C"/>
    <w:rsid w:val="00EA45CA"/>
    <w:rsid w:val="00EA46E2"/>
    <w:rsid w:val="00EA4709"/>
    <w:rsid w:val="00EA473C"/>
    <w:rsid w:val="00EA481E"/>
    <w:rsid w:val="00EA4930"/>
    <w:rsid w:val="00EA4AE4"/>
    <w:rsid w:val="00EA4B3B"/>
    <w:rsid w:val="00EA4B64"/>
    <w:rsid w:val="00EA4B8E"/>
    <w:rsid w:val="00EA4C5F"/>
    <w:rsid w:val="00EA4CF7"/>
    <w:rsid w:val="00EA4D12"/>
    <w:rsid w:val="00EA4D30"/>
    <w:rsid w:val="00EA4E33"/>
    <w:rsid w:val="00EA4F27"/>
    <w:rsid w:val="00EA4F97"/>
    <w:rsid w:val="00EA5059"/>
    <w:rsid w:val="00EA50EE"/>
    <w:rsid w:val="00EA516B"/>
    <w:rsid w:val="00EA51DA"/>
    <w:rsid w:val="00EA5205"/>
    <w:rsid w:val="00EA5212"/>
    <w:rsid w:val="00EA522C"/>
    <w:rsid w:val="00EA5261"/>
    <w:rsid w:val="00EA55C2"/>
    <w:rsid w:val="00EA5613"/>
    <w:rsid w:val="00EA5641"/>
    <w:rsid w:val="00EA56DE"/>
    <w:rsid w:val="00EA57CC"/>
    <w:rsid w:val="00EA57EC"/>
    <w:rsid w:val="00EA57ED"/>
    <w:rsid w:val="00EA58C0"/>
    <w:rsid w:val="00EA5937"/>
    <w:rsid w:val="00EA59F1"/>
    <w:rsid w:val="00EA5A33"/>
    <w:rsid w:val="00EA5A7E"/>
    <w:rsid w:val="00EA5A9D"/>
    <w:rsid w:val="00EA5AAC"/>
    <w:rsid w:val="00EA5B42"/>
    <w:rsid w:val="00EA5B69"/>
    <w:rsid w:val="00EA5C4C"/>
    <w:rsid w:val="00EA5CBB"/>
    <w:rsid w:val="00EA5CD3"/>
    <w:rsid w:val="00EA5D14"/>
    <w:rsid w:val="00EA5D2B"/>
    <w:rsid w:val="00EA5D57"/>
    <w:rsid w:val="00EA5EB9"/>
    <w:rsid w:val="00EA5F2F"/>
    <w:rsid w:val="00EA5FBD"/>
    <w:rsid w:val="00EA5FBE"/>
    <w:rsid w:val="00EA5FC9"/>
    <w:rsid w:val="00EA606B"/>
    <w:rsid w:val="00EA6072"/>
    <w:rsid w:val="00EA6104"/>
    <w:rsid w:val="00EA6119"/>
    <w:rsid w:val="00EA61C3"/>
    <w:rsid w:val="00EA61C6"/>
    <w:rsid w:val="00EA61CD"/>
    <w:rsid w:val="00EA6219"/>
    <w:rsid w:val="00EA62A9"/>
    <w:rsid w:val="00EA6307"/>
    <w:rsid w:val="00EA633F"/>
    <w:rsid w:val="00EA63D5"/>
    <w:rsid w:val="00EA63E3"/>
    <w:rsid w:val="00EA6447"/>
    <w:rsid w:val="00EA64AD"/>
    <w:rsid w:val="00EA6596"/>
    <w:rsid w:val="00EA65B1"/>
    <w:rsid w:val="00EA663A"/>
    <w:rsid w:val="00EA679D"/>
    <w:rsid w:val="00EA67D7"/>
    <w:rsid w:val="00EA6816"/>
    <w:rsid w:val="00EA687B"/>
    <w:rsid w:val="00EA688D"/>
    <w:rsid w:val="00EA6A47"/>
    <w:rsid w:val="00EA6A6C"/>
    <w:rsid w:val="00EA6A70"/>
    <w:rsid w:val="00EA6AED"/>
    <w:rsid w:val="00EA6D59"/>
    <w:rsid w:val="00EA6D9A"/>
    <w:rsid w:val="00EA6E01"/>
    <w:rsid w:val="00EA6E47"/>
    <w:rsid w:val="00EA6F5F"/>
    <w:rsid w:val="00EA6FC2"/>
    <w:rsid w:val="00EA70A5"/>
    <w:rsid w:val="00EA7164"/>
    <w:rsid w:val="00EA7189"/>
    <w:rsid w:val="00EA71C0"/>
    <w:rsid w:val="00EA71F3"/>
    <w:rsid w:val="00EA726E"/>
    <w:rsid w:val="00EA72C3"/>
    <w:rsid w:val="00EA7391"/>
    <w:rsid w:val="00EA7469"/>
    <w:rsid w:val="00EA7552"/>
    <w:rsid w:val="00EA7645"/>
    <w:rsid w:val="00EA765A"/>
    <w:rsid w:val="00EA770B"/>
    <w:rsid w:val="00EA77DD"/>
    <w:rsid w:val="00EA788B"/>
    <w:rsid w:val="00EA7952"/>
    <w:rsid w:val="00EA7A10"/>
    <w:rsid w:val="00EA7A63"/>
    <w:rsid w:val="00EA7A8B"/>
    <w:rsid w:val="00EA7B14"/>
    <w:rsid w:val="00EA7BAE"/>
    <w:rsid w:val="00EA7BEA"/>
    <w:rsid w:val="00EA7C06"/>
    <w:rsid w:val="00EA7C6E"/>
    <w:rsid w:val="00EA7C7D"/>
    <w:rsid w:val="00EA7CAF"/>
    <w:rsid w:val="00EA7CB1"/>
    <w:rsid w:val="00EA7CED"/>
    <w:rsid w:val="00EA7DD8"/>
    <w:rsid w:val="00EA7E02"/>
    <w:rsid w:val="00EA7E4A"/>
    <w:rsid w:val="00EA7E59"/>
    <w:rsid w:val="00EA7E93"/>
    <w:rsid w:val="00EA7EB8"/>
    <w:rsid w:val="00EA7F13"/>
    <w:rsid w:val="00EA7FA8"/>
    <w:rsid w:val="00EA7FCD"/>
    <w:rsid w:val="00EB00FD"/>
    <w:rsid w:val="00EB010E"/>
    <w:rsid w:val="00EB019A"/>
    <w:rsid w:val="00EB0229"/>
    <w:rsid w:val="00EB027C"/>
    <w:rsid w:val="00EB029F"/>
    <w:rsid w:val="00EB02A0"/>
    <w:rsid w:val="00EB0321"/>
    <w:rsid w:val="00EB035D"/>
    <w:rsid w:val="00EB0382"/>
    <w:rsid w:val="00EB0423"/>
    <w:rsid w:val="00EB05EA"/>
    <w:rsid w:val="00EB065B"/>
    <w:rsid w:val="00EB065D"/>
    <w:rsid w:val="00EB0692"/>
    <w:rsid w:val="00EB06A1"/>
    <w:rsid w:val="00EB06A5"/>
    <w:rsid w:val="00EB0779"/>
    <w:rsid w:val="00EB0958"/>
    <w:rsid w:val="00EB0976"/>
    <w:rsid w:val="00EB0A81"/>
    <w:rsid w:val="00EB0AB5"/>
    <w:rsid w:val="00EB0B3F"/>
    <w:rsid w:val="00EB0C75"/>
    <w:rsid w:val="00EB0C97"/>
    <w:rsid w:val="00EB0CB1"/>
    <w:rsid w:val="00EB0D87"/>
    <w:rsid w:val="00EB0DD5"/>
    <w:rsid w:val="00EB0E6D"/>
    <w:rsid w:val="00EB0EBD"/>
    <w:rsid w:val="00EB0F74"/>
    <w:rsid w:val="00EB0FCC"/>
    <w:rsid w:val="00EB1038"/>
    <w:rsid w:val="00EB1086"/>
    <w:rsid w:val="00EB1282"/>
    <w:rsid w:val="00EB129F"/>
    <w:rsid w:val="00EB12C3"/>
    <w:rsid w:val="00EB12E4"/>
    <w:rsid w:val="00EB12F9"/>
    <w:rsid w:val="00EB14B2"/>
    <w:rsid w:val="00EB14E2"/>
    <w:rsid w:val="00EB14E4"/>
    <w:rsid w:val="00EB16A4"/>
    <w:rsid w:val="00EB16C8"/>
    <w:rsid w:val="00EB16D8"/>
    <w:rsid w:val="00EB18DC"/>
    <w:rsid w:val="00EB196E"/>
    <w:rsid w:val="00EB1A92"/>
    <w:rsid w:val="00EB1B6A"/>
    <w:rsid w:val="00EB1C53"/>
    <w:rsid w:val="00EB1C6D"/>
    <w:rsid w:val="00EB1CD9"/>
    <w:rsid w:val="00EB1D78"/>
    <w:rsid w:val="00EB1DF7"/>
    <w:rsid w:val="00EB211C"/>
    <w:rsid w:val="00EB2196"/>
    <w:rsid w:val="00EB2291"/>
    <w:rsid w:val="00EB2293"/>
    <w:rsid w:val="00EB2313"/>
    <w:rsid w:val="00EB2402"/>
    <w:rsid w:val="00EB2404"/>
    <w:rsid w:val="00EB24D4"/>
    <w:rsid w:val="00EB24D8"/>
    <w:rsid w:val="00EB260D"/>
    <w:rsid w:val="00EB263B"/>
    <w:rsid w:val="00EB26FB"/>
    <w:rsid w:val="00EB2738"/>
    <w:rsid w:val="00EB2764"/>
    <w:rsid w:val="00EB2915"/>
    <w:rsid w:val="00EB29AD"/>
    <w:rsid w:val="00EB29AF"/>
    <w:rsid w:val="00EB29B7"/>
    <w:rsid w:val="00EB29C6"/>
    <w:rsid w:val="00EB29E4"/>
    <w:rsid w:val="00EB2A48"/>
    <w:rsid w:val="00EB2A71"/>
    <w:rsid w:val="00EB2BE6"/>
    <w:rsid w:val="00EB2D82"/>
    <w:rsid w:val="00EB2F16"/>
    <w:rsid w:val="00EB3008"/>
    <w:rsid w:val="00EB30E2"/>
    <w:rsid w:val="00EB3173"/>
    <w:rsid w:val="00EB31A4"/>
    <w:rsid w:val="00EB31AE"/>
    <w:rsid w:val="00EB324E"/>
    <w:rsid w:val="00EB3315"/>
    <w:rsid w:val="00EB331C"/>
    <w:rsid w:val="00EB3383"/>
    <w:rsid w:val="00EB3407"/>
    <w:rsid w:val="00EB34ED"/>
    <w:rsid w:val="00EB3573"/>
    <w:rsid w:val="00EB35EC"/>
    <w:rsid w:val="00EB366D"/>
    <w:rsid w:val="00EB368B"/>
    <w:rsid w:val="00EB3754"/>
    <w:rsid w:val="00EB37E1"/>
    <w:rsid w:val="00EB3848"/>
    <w:rsid w:val="00EB38C7"/>
    <w:rsid w:val="00EB38DA"/>
    <w:rsid w:val="00EB38EB"/>
    <w:rsid w:val="00EB3A20"/>
    <w:rsid w:val="00EB3A3E"/>
    <w:rsid w:val="00EB3AC7"/>
    <w:rsid w:val="00EB3AFA"/>
    <w:rsid w:val="00EB3B33"/>
    <w:rsid w:val="00EB3B77"/>
    <w:rsid w:val="00EB3C27"/>
    <w:rsid w:val="00EB3D85"/>
    <w:rsid w:val="00EB3E16"/>
    <w:rsid w:val="00EB3EB2"/>
    <w:rsid w:val="00EB3F20"/>
    <w:rsid w:val="00EB3F40"/>
    <w:rsid w:val="00EB4001"/>
    <w:rsid w:val="00EB406A"/>
    <w:rsid w:val="00EB4138"/>
    <w:rsid w:val="00EB416D"/>
    <w:rsid w:val="00EB4180"/>
    <w:rsid w:val="00EB419E"/>
    <w:rsid w:val="00EB41E5"/>
    <w:rsid w:val="00EB4200"/>
    <w:rsid w:val="00EB4505"/>
    <w:rsid w:val="00EB451F"/>
    <w:rsid w:val="00EB4606"/>
    <w:rsid w:val="00EB4692"/>
    <w:rsid w:val="00EB4701"/>
    <w:rsid w:val="00EB470D"/>
    <w:rsid w:val="00EB4879"/>
    <w:rsid w:val="00EB4920"/>
    <w:rsid w:val="00EB49EC"/>
    <w:rsid w:val="00EB4A54"/>
    <w:rsid w:val="00EB4ADD"/>
    <w:rsid w:val="00EB4AF2"/>
    <w:rsid w:val="00EB4B0F"/>
    <w:rsid w:val="00EB4B1A"/>
    <w:rsid w:val="00EB4BC1"/>
    <w:rsid w:val="00EB4D5D"/>
    <w:rsid w:val="00EB4D75"/>
    <w:rsid w:val="00EB4DF4"/>
    <w:rsid w:val="00EB4E0A"/>
    <w:rsid w:val="00EB4E42"/>
    <w:rsid w:val="00EB4E86"/>
    <w:rsid w:val="00EB4E8B"/>
    <w:rsid w:val="00EB4F0F"/>
    <w:rsid w:val="00EB4F24"/>
    <w:rsid w:val="00EB50C0"/>
    <w:rsid w:val="00EB5179"/>
    <w:rsid w:val="00EB51E3"/>
    <w:rsid w:val="00EB529A"/>
    <w:rsid w:val="00EB5339"/>
    <w:rsid w:val="00EB53D0"/>
    <w:rsid w:val="00EB5438"/>
    <w:rsid w:val="00EB54A4"/>
    <w:rsid w:val="00EB551F"/>
    <w:rsid w:val="00EB5561"/>
    <w:rsid w:val="00EB55A4"/>
    <w:rsid w:val="00EB5615"/>
    <w:rsid w:val="00EB5640"/>
    <w:rsid w:val="00EB570C"/>
    <w:rsid w:val="00EB57B4"/>
    <w:rsid w:val="00EB57C3"/>
    <w:rsid w:val="00EB57E4"/>
    <w:rsid w:val="00EB58AA"/>
    <w:rsid w:val="00EB5952"/>
    <w:rsid w:val="00EB5954"/>
    <w:rsid w:val="00EB595C"/>
    <w:rsid w:val="00EB59B2"/>
    <w:rsid w:val="00EB59B4"/>
    <w:rsid w:val="00EB59E8"/>
    <w:rsid w:val="00EB5A29"/>
    <w:rsid w:val="00EB5AF2"/>
    <w:rsid w:val="00EB5B13"/>
    <w:rsid w:val="00EB5B23"/>
    <w:rsid w:val="00EB5BB2"/>
    <w:rsid w:val="00EB5BD7"/>
    <w:rsid w:val="00EB5C74"/>
    <w:rsid w:val="00EB5CD1"/>
    <w:rsid w:val="00EB5CF5"/>
    <w:rsid w:val="00EB5D50"/>
    <w:rsid w:val="00EB5DC3"/>
    <w:rsid w:val="00EB5DDB"/>
    <w:rsid w:val="00EB5E1E"/>
    <w:rsid w:val="00EB5E40"/>
    <w:rsid w:val="00EB5E77"/>
    <w:rsid w:val="00EB5F27"/>
    <w:rsid w:val="00EB5FA7"/>
    <w:rsid w:val="00EB61EA"/>
    <w:rsid w:val="00EB621F"/>
    <w:rsid w:val="00EB6255"/>
    <w:rsid w:val="00EB6270"/>
    <w:rsid w:val="00EB628B"/>
    <w:rsid w:val="00EB6326"/>
    <w:rsid w:val="00EB63B1"/>
    <w:rsid w:val="00EB63D6"/>
    <w:rsid w:val="00EB650C"/>
    <w:rsid w:val="00EB663B"/>
    <w:rsid w:val="00EB672F"/>
    <w:rsid w:val="00EB6862"/>
    <w:rsid w:val="00EB6921"/>
    <w:rsid w:val="00EB6A9D"/>
    <w:rsid w:val="00EB6B57"/>
    <w:rsid w:val="00EB6C1E"/>
    <w:rsid w:val="00EB6C5A"/>
    <w:rsid w:val="00EB6CBA"/>
    <w:rsid w:val="00EB6DD8"/>
    <w:rsid w:val="00EB6DE6"/>
    <w:rsid w:val="00EB6E1D"/>
    <w:rsid w:val="00EB6E51"/>
    <w:rsid w:val="00EB6F01"/>
    <w:rsid w:val="00EB6F05"/>
    <w:rsid w:val="00EB6F3B"/>
    <w:rsid w:val="00EB7127"/>
    <w:rsid w:val="00EB72B6"/>
    <w:rsid w:val="00EB72C4"/>
    <w:rsid w:val="00EB7330"/>
    <w:rsid w:val="00EB7367"/>
    <w:rsid w:val="00EB73D2"/>
    <w:rsid w:val="00EB7442"/>
    <w:rsid w:val="00EB7483"/>
    <w:rsid w:val="00EB74E5"/>
    <w:rsid w:val="00EB74E7"/>
    <w:rsid w:val="00EB7574"/>
    <w:rsid w:val="00EB75AF"/>
    <w:rsid w:val="00EB75FD"/>
    <w:rsid w:val="00EB7617"/>
    <w:rsid w:val="00EB7656"/>
    <w:rsid w:val="00EB7686"/>
    <w:rsid w:val="00EB76A0"/>
    <w:rsid w:val="00EB76FA"/>
    <w:rsid w:val="00EB7723"/>
    <w:rsid w:val="00EB7740"/>
    <w:rsid w:val="00EB779E"/>
    <w:rsid w:val="00EB7911"/>
    <w:rsid w:val="00EB7993"/>
    <w:rsid w:val="00EB7BEE"/>
    <w:rsid w:val="00EB7C10"/>
    <w:rsid w:val="00EB7C55"/>
    <w:rsid w:val="00EB7EE4"/>
    <w:rsid w:val="00EB7EFA"/>
    <w:rsid w:val="00EB7F3A"/>
    <w:rsid w:val="00EB7FF0"/>
    <w:rsid w:val="00EC0039"/>
    <w:rsid w:val="00EC003E"/>
    <w:rsid w:val="00EC0060"/>
    <w:rsid w:val="00EC0091"/>
    <w:rsid w:val="00EC017F"/>
    <w:rsid w:val="00EC0196"/>
    <w:rsid w:val="00EC02A8"/>
    <w:rsid w:val="00EC03C0"/>
    <w:rsid w:val="00EC0417"/>
    <w:rsid w:val="00EC0581"/>
    <w:rsid w:val="00EC072F"/>
    <w:rsid w:val="00EC0743"/>
    <w:rsid w:val="00EC08E3"/>
    <w:rsid w:val="00EC0908"/>
    <w:rsid w:val="00EC0984"/>
    <w:rsid w:val="00EC09DF"/>
    <w:rsid w:val="00EC09F3"/>
    <w:rsid w:val="00EC0A20"/>
    <w:rsid w:val="00EC0A2A"/>
    <w:rsid w:val="00EC0A30"/>
    <w:rsid w:val="00EC0AA6"/>
    <w:rsid w:val="00EC0AE3"/>
    <w:rsid w:val="00EC0BC2"/>
    <w:rsid w:val="00EC0BE2"/>
    <w:rsid w:val="00EC0CAC"/>
    <w:rsid w:val="00EC0CD5"/>
    <w:rsid w:val="00EC0D4A"/>
    <w:rsid w:val="00EC0D54"/>
    <w:rsid w:val="00EC0D9C"/>
    <w:rsid w:val="00EC0DE2"/>
    <w:rsid w:val="00EC0DE6"/>
    <w:rsid w:val="00EC0E09"/>
    <w:rsid w:val="00EC0E3D"/>
    <w:rsid w:val="00EC0E88"/>
    <w:rsid w:val="00EC0EA7"/>
    <w:rsid w:val="00EC0EF1"/>
    <w:rsid w:val="00EC0FC1"/>
    <w:rsid w:val="00EC0FF8"/>
    <w:rsid w:val="00EC10E2"/>
    <w:rsid w:val="00EC1129"/>
    <w:rsid w:val="00EC144F"/>
    <w:rsid w:val="00EC149E"/>
    <w:rsid w:val="00EC14BF"/>
    <w:rsid w:val="00EC14CC"/>
    <w:rsid w:val="00EC14E9"/>
    <w:rsid w:val="00EC151A"/>
    <w:rsid w:val="00EC1525"/>
    <w:rsid w:val="00EC1578"/>
    <w:rsid w:val="00EC15C7"/>
    <w:rsid w:val="00EC15FB"/>
    <w:rsid w:val="00EC167F"/>
    <w:rsid w:val="00EC1681"/>
    <w:rsid w:val="00EC16AD"/>
    <w:rsid w:val="00EC16E4"/>
    <w:rsid w:val="00EC177D"/>
    <w:rsid w:val="00EC1854"/>
    <w:rsid w:val="00EC192D"/>
    <w:rsid w:val="00EC1963"/>
    <w:rsid w:val="00EC19B6"/>
    <w:rsid w:val="00EC19C8"/>
    <w:rsid w:val="00EC19EB"/>
    <w:rsid w:val="00EC1A0A"/>
    <w:rsid w:val="00EC1A28"/>
    <w:rsid w:val="00EC1A93"/>
    <w:rsid w:val="00EC1A99"/>
    <w:rsid w:val="00EC1D03"/>
    <w:rsid w:val="00EC1D3C"/>
    <w:rsid w:val="00EC1D4F"/>
    <w:rsid w:val="00EC1DA3"/>
    <w:rsid w:val="00EC1E51"/>
    <w:rsid w:val="00EC1F33"/>
    <w:rsid w:val="00EC1F3E"/>
    <w:rsid w:val="00EC1FBA"/>
    <w:rsid w:val="00EC2018"/>
    <w:rsid w:val="00EC202C"/>
    <w:rsid w:val="00EC212A"/>
    <w:rsid w:val="00EC21F3"/>
    <w:rsid w:val="00EC221F"/>
    <w:rsid w:val="00EC225C"/>
    <w:rsid w:val="00EC22D7"/>
    <w:rsid w:val="00EC22FA"/>
    <w:rsid w:val="00EC23AE"/>
    <w:rsid w:val="00EC23B3"/>
    <w:rsid w:val="00EC23DD"/>
    <w:rsid w:val="00EC2406"/>
    <w:rsid w:val="00EC2435"/>
    <w:rsid w:val="00EC2455"/>
    <w:rsid w:val="00EC24A7"/>
    <w:rsid w:val="00EC24D0"/>
    <w:rsid w:val="00EC2598"/>
    <w:rsid w:val="00EC25B1"/>
    <w:rsid w:val="00EC25BF"/>
    <w:rsid w:val="00EC26E0"/>
    <w:rsid w:val="00EC275D"/>
    <w:rsid w:val="00EC278E"/>
    <w:rsid w:val="00EC2862"/>
    <w:rsid w:val="00EC2872"/>
    <w:rsid w:val="00EC2A9A"/>
    <w:rsid w:val="00EC2ADD"/>
    <w:rsid w:val="00EC2AE6"/>
    <w:rsid w:val="00EC2B38"/>
    <w:rsid w:val="00EC2BA3"/>
    <w:rsid w:val="00EC2C08"/>
    <w:rsid w:val="00EC2C4D"/>
    <w:rsid w:val="00EC2CCD"/>
    <w:rsid w:val="00EC2CE3"/>
    <w:rsid w:val="00EC3024"/>
    <w:rsid w:val="00EC3250"/>
    <w:rsid w:val="00EC3255"/>
    <w:rsid w:val="00EC326D"/>
    <w:rsid w:val="00EC32DF"/>
    <w:rsid w:val="00EC3336"/>
    <w:rsid w:val="00EC3351"/>
    <w:rsid w:val="00EC336F"/>
    <w:rsid w:val="00EC339B"/>
    <w:rsid w:val="00EC3419"/>
    <w:rsid w:val="00EC3420"/>
    <w:rsid w:val="00EC345E"/>
    <w:rsid w:val="00EC34CE"/>
    <w:rsid w:val="00EC34D6"/>
    <w:rsid w:val="00EC34DB"/>
    <w:rsid w:val="00EC34EA"/>
    <w:rsid w:val="00EC34F7"/>
    <w:rsid w:val="00EC3521"/>
    <w:rsid w:val="00EC37A2"/>
    <w:rsid w:val="00EC3889"/>
    <w:rsid w:val="00EC3986"/>
    <w:rsid w:val="00EC39F3"/>
    <w:rsid w:val="00EC3A5F"/>
    <w:rsid w:val="00EC3AC5"/>
    <w:rsid w:val="00EC3B31"/>
    <w:rsid w:val="00EC3CCF"/>
    <w:rsid w:val="00EC3CD7"/>
    <w:rsid w:val="00EC3CDA"/>
    <w:rsid w:val="00EC3D22"/>
    <w:rsid w:val="00EC3D26"/>
    <w:rsid w:val="00EC3D83"/>
    <w:rsid w:val="00EC3F03"/>
    <w:rsid w:val="00EC401A"/>
    <w:rsid w:val="00EC4131"/>
    <w:rsid w:val="00EC42D8"/>
    <w:rsid w:val="00EC42DB"/>
    <w:rsid w:val="00EC4378"/>
    <w:rsid w:val="00EC44F0"/>
    <w:rsid w:val="00EC459E"/>
    <w:rsid w:val="00EC4602"/>
    <w:rsid w:val="00EC4664"/>
    <w:rsid w:val="00EC479E"/>
    <w:rsid w:val="00EC4802"/>
    <w:rsid w:val="00EC495F"/>
    <w:rsid w:val="00EC49A9"/>
    <w:rsid w:val="00EC49E1"/>
    <w:rsid w:val="00EC49EC"/>
    <w:rsid w:val="00EC4A0F"/>
    <w:rsid w:val="00EC4B3B"/>
    <w:rsid w:val="00EC4BDD"/>
    <w:rsid w:val="00EC4D03"/>
    <w:rsid w:val="00EC4D3B"/>
    <w:rsid w:val="00EC4E5A"/>
    <w:rsid w:val="00EC4E83"/>
    <w:rsid w:val="00EC4EC4"/>
    <w:rsid w:val="00EC4F3F"/>
    <w:rsid w:val="00EC5001"/>
    <w:rsid w:val="00EC50E2"/>
    <w:rsid w:val="00EC51E6"/>
    <w:rsid w:val="00EC521D"/>
    <w:rsid w:val="00EC52F6"/>
    <w:rsid w:val="00EC5384"/>
    <w:rsid w:val="00EC53CC"/>
    <w:rsid w:val="00EC53F7"/>
    <w:rsid w:val="00EC5437"/>
    <w:rsid w:val="00EC5476"/>
    <w:rsid w:val="00EC55FB"/>
    <w:rsid w:val="00EC5778"/>
    <w:rsid w:val="00EC57DD"/>
    <w:rsid w:val="00EC5A98"/>
    <w:rsid w:val="00EC5AB1"/>
    <w:rsid w:val="00EC5AE1"/>
    <w:rsid w:val="00EC5B14"/>
    <w:rsid w:val="00EC5C23"/>
    <w:rsid w:val="00EC5C8A"/>
    <w:rsid w:val="00EC5D05"/>
    <w:rsid w:val="00EC5DB1"/>
    <w:rsid w:val="00EC5E1C"/>
    <w:rsid w:val="00EC5E2D"/>
    <w:rsid w:val="00EC5EC9"/>
    <w:rsid w:val="00EC5F69"/>
    <w:rsid w:val="00EC6063"/>
    <w:rsid w:val="00EC60D3"/>
    <w:rsid w:val="00EC60F4"/>
    <w:rsid w:val="00EC611B"/>
    <w:rsid w:val="00EC61E2"/>
    <w:rsid w:val="00EC62A3"/>
    <w:rsid w:val="00EC63D9"/>
    <w:rsid w:val="00EC6439"/>
    <w:rsid w:val="00EC644E"/>
    <w:rsid w:val="00EC6608"/>
    <w:rsid w:val="00EC660F"/>
    <w:rsid w:val="00EC6670"/>
    <w:rsid w:val="00EC66AE"/>
    <w:rsid w:val="00EC67DC"/>
    <w:rsid w:val="00EC680F"/>
    <w:rsid w:val="00EC6921"/>
    <w:rsid w:val="00EC6931"/>
    <w:rsid w:val="00EC694E"/>
    <w:rsid w:val="00EC6A0D"/>
    <w:rsid w:val="00EC6A37"/>
    <w:rsid w:val="00EC6AA9"/>
    <w:rsid w:val="00EC6AED"/>
    <w:rsid w:val="00EC6B42"/>
    <w:rsid w:val="00EC6B8D"/>
    <w:rsid w:val="00EC6BC9"/>
    <w:rsid w:val="00EC6C05"/>
    <w:rsid w:val="00EC6C1D"/>
    <w:rsid w:val="00EC6CD5"/>
    <w:rsid w:val="00EC6D32"/>
    <w:rsid w:val="00EC6DAF"/>
    <w:rsid w:val="00EC6DC9"/>
    <w:rsid w:val="00EC6DCB"/>
    <w:rsid w:val="00EC6E0F"/>
    <w:rsid w:val="00EC6E38"/>
    <w:rsid w:val="00EC7005"/>
    <w:rsid w:val="00EC7063"/>
    <w:rsid w:val="00EC7129"/>
    <w:rsid w:val="00EC7160"/>
    <w:rsid w:val="00EC71AB"/>
    <w:rsid w:val="00EC72BE"/>
    <w:rsid w:val="00EC73A2"/>
    <w:rsid w:val="00EC7415"/>
    <w:rsid w:val="00EC74AA"/>
    <w:rsid w:val="00EC74B0"/>
    <w:rsid w:val="00EC74CE"/>
    <w:rsid w:val="00EC74DE"/>
    <w:rsid w:val="00EC7516"/>
    <w:rsid w:val="00EC76A8"/>
    <w:rsid w:val="00EC7783"/>
    <w:rsid w:val="00EC77AB"/>
    <w:rsid w:val="00EC7850"/>
    <w:rsid w:val="00EC790A"/>
    <w:rsid w:val="00EC790B"/>
    <w:rsid w:val="00EC7999"/>
    <w:rsid w:val="00EC7A75"/>
    <w:rsid w:val="00EC7AF8"/>
    <w:rsid w:val="00EC7B9B"/>
    <w:rsid w:val="00EC7B9D"/>
    <w:rsid w:val="00EC7BC9"/>
    <w:rsid w:val="00EC7C20"/>
    <w:rsid w:val="00EC7C33"/>
    <w:rsid w:val="00EC7C79"/>
    <w:rsid w:val="00EC7E5F"/>
    <w:rsid w:val="00EC7ECC"/>
    <w:rsid w:val="00EC7EF2"/>
    <w:rsid w:val="00ED002B"/>
    <w:rsid w:val="00ED003F"/>
    <w:rsid w:val="00ED0096"/>
    <w:rsid w:val="00ED015E"/>
    <w:rsid w:val="00ED0161"/>
    <w:rsid w:val="00ED016F"/>
    <w:rsid w:val="00ED01C3"/>
    <w:rsid w:val="00ED01EC"/>
    <w:rsid w:val="00ED0217"/>
    <w:rsid w:val="00ED024B"/>
    <w:rsid w:val="00ED028D"/>
    <w:rsid w:val="00ED030B"/>
    <w:rsid w:val="00ED0434"/>
    <w:rsid w:val="00ED0491"/>
    <w:rsid w:val="00ED04B3"/>
    <w:rsid w:val="00ED04DD"/>
    <w:rsid w:val="00ED0594"/>
    <w:rsid w:val="00ED0635"/>
    <w:rsid w:val="00ED069C"/>
    <w:rsid w:val="00ED0790"/>
    <w:rsid w:val="00ED07B9"/>
    <w:rsid w:val="00ED081C"/>
    <w:rsid w:val="00ED08F8"/>
    <w:rsid w:val="00ED0954"/>
    <w:rsid w:val="00ED0970"/>
    <w:rsid w:val="00ED0A1C"/>
    <w:rsid w:val="00ED0A4D"/>
    <w:rsid w:val="00ED0AC1"/>
    <w:rsid w:val="00ED0ADB"/>
    <w:rsid w:val="00ED0B98"/>
    <w:rsid w:val="00ED0C0E"/>
    <w:rsid w:val="00ED0C32"/>
    <w:rsid w:val="00ED0C71"/>
    <w:rsid w:val="00ED0C76"/>
    <w:rsid w:val="00ED0DEB"/>
    <w:rsid w:val="00ED0F2C"/>
    <w:rsid w:val="00ED0F3A"/>
    <w:rsid w:val="00ED1121"/>
    <w:rsid w:val="00ED112E"/>
    <w:rsid w:val="00ED1149"/>
    <w:rsid w:val="00ED1273"/>
    <w:rsid w:val="00ED1299"/>
    <w:rsid w:val="00ED12E2"/>
    <w:rsid w:val="00ED1352"/>
    <w:rsid w:val="00ED1363"/>
    <w:rsid w:val="00ED139D"/>
    <w:rsid w:val="00ED1416"/>
    <w:rsid w:val="00ED1422"/>
    <w:rsid w:val="00ED14D9"/>
    <w:rsid w:val="00ED14E5"/>
    <w:rsid w:val="00ED14EB"/>
    <w:rsid w:val="00ED15A5"/>
    <w:rsid w:val="00ED15C7"/>
    <w:rsid w:val="00ED15CA"/>
    <w:rsid w:val="00ED15F2"/>
    <w:rsid w:val="00ED1615"/>
    <w:rsid w:val="00ED1630"/>
    <w:rsid w:val="00ED1652"/>
    <w:rsid w:val="00ED165C"/>
    <w:rsid w:val="00ED16D8"/>
    <w:rsid w:val="00ED16F6"/>
    <w:rsid w:val="00ED194E"/>
    <w:rsid w:val="00ED1951"/>
    <w:rsid w:val="00ED19BA"/>
    <w:rsid w:val="00ED19CD"/>
    <w:rsid w:val="00ED19F5"/>
    <w:rsid w:val="00ED1A82"/>
    <w:rsid w:val="00ED1AB1"/>
    <w:rsid w:val="00ED1B21"/>
    <w:rsid w:val="00ED1B2A"/>
    <w:rsid w:val="00ED1B59"/>
    <w:rsid w:val="00ED1B6B"/>
    <w:rsid w:val="00ED1B79"/>
    <w:rsid w:val="00ED1BED"/>
    <w:rsid w:val="00ED1CA2"/>
    <w:rsid w:val="00ED1DE5"/>
    <w:rsid w:val="00ED1E5D"/>
    <w:rsid w:val="00ED1E61"/>
    <w:rsid w:val="00ED1E76"/>
    <w:rsid w:val="00ED1F36"/>
    <w:rsid w:val="00ED1FFF"/>
    <w:rsid w:val="00ED20B5"/>
    <w:rsid w:val="00ED20C7"/>
    <w:rsid w:val="00ED212D"/>
    <w:rsid w:val="00ED21B0"/>
    <w:rsid w:val="00ED21F9"/>
    <w:rsid w:val="00ED21FD"/>
    <w:rsid w:val="00ED2216"/>
    <w:rsid w:val="00ED2299"/>
    <w:rsid w:val="00ED22B1"/>
    <w:rsid w:val="00ED2464"/>
    <w:rsid w:val="00ED2471"/>
    <w:rsid w:val="00ED249F"/>
    <w:rsid w:val="00ED24A6"/>
    <w:rsid w:val="00ED24C5"/>
    <w:rsid w:val="00ED24EB"/>
    <w:rsid w:val="00ED2504"/>
    <w:rsid w:val="00ED2575"/>
    <w:rsid w:val="00ED2674"/>
    <w:rsid w:val="00ED27CB"/>
    <w:rsid w:val="00ED2801"/>
    <w:rsid w:val="00ED2884"/>
    <w:rsid w:val="00ED28DB"/>
    <w:rsid w:val="00ED2982"/>
    <w:rsid w:val="00ED29EE"/>
    <w:rsid w:val="00ED29F7"/>
    <w:rsid w:val="00ED2A59"/>
    <w:rsid w:val="00ED2B1E"/>
    <w:rsid w:val="00ED2C60"/>
    <w:rsid w:val="00ED2CB2"/>
    <w:rsid w:val="00ED2CD3"/>
    <w:rsid w:val="00ED2D4A"/>
    <w:rsid w:val="00ED2DEA"/>
    <w:rsid w:val="00ED2E41"/>
    <w:rsid w:val="00ED2EE5"/>
    <w:rsid w:val="00ED2F2D"/>
    <w:rsid w:val="00ED2F43"/>
    <w:rsid w:val="00ED2F6F"/>
    <w:rsid w:val="00ED2F98"/>
    <w:rsid w:val="00ED2FBA"/>
    <w:rsid w:val="00ED3149"/>
    <w:rsid w:val="00ED3158"/>
    <w:rsid w:val="00ED3180"/>
    <w:rsid w:val="00ED31BF"/>
    <w:rsid w:val="00ED3212"/>
    <w:rsid w:val="00ED324E"/>
    <w:rsid w:val="00ED3257"/>
    <w:rsid w:val="00ED32EB"/>
    <w:rsid w:val="00ED3358"/>
    <w:rsid w:val="00ED3371"/>
    <w:rsid w:val="00ED3390"/>
    <w:rsid w:val="00ED344D"/>
    <w:rsid w:val="00ED3476"/>
    <w:rsid w:val="00ED35AF"/>
    <w:rsid w:val="00ED360B"/>
    <w:rsid w:val="00ED3618"/>
    <w:rsid w:val="00ED374E"/>
    <w:rsid w:val="00ED37AA"/>
    <w:rsid w:val="00ED37DE"/>
    <w:rsid w:val="00ED37F5"/>
    <w:rsid w:val="00ED38EB"/>
    <w:rsid w:val="00ED3904"/>
    <w:rsid w:val="00ED3A36"/>
    <w:rsid w:val="00ED3A79"/>
    <w:rsid w:val="00ED3AAF"/>
    <w:rsid w:val="00ED3BFB"/>
    <w:rsid w:val="00ED3C17"/>
    <w:rsid w:val="00ED3D0D"/>
    <w:rsid w:val="00ED3D38"/>
    <w:rsid w:val="00ED3D5A"/>
    <w:rsid w:val="00ED3DC9"/>
    <w:rsid w:val="00ED3E16"/>
    <w:rsid w:val="00ED3EAD"/>
    <w:rsid w:val="00ED3EC6"/>
    <w:rsid w:val="00ED3F1D"/>
    <w:rsid w:val="00ED3F6B"/>
    <w:rsid w:val="00ED3F95"/>
    <w:rsid w:val="00ED3FF3"/>
    <w:rsid w:val="00ED3FF8"/>
    <w:rsid w:val="00ED4005"/>
    <w:rsid w:val="00ED4007"/>
    <w:rsid w:val="00ED4047"/>
    <w:rsid w:val="00ED4058"/>
    <w:rsid w:val="00ED4075"/>
    <w:rsid w:val="00ED40FD"/>
    <w:rsid w:val="00ED41E1"/>
    <w:rsid w:val="00ED42C2"/>
    <w:rsid w:val="00ED43FD"/>
    <w:rsid w:val="00ED44CA"/>
    <w:rsid w:val="00ED4504"/>
    <w:rsid w:val="00ED4562"/>
    <w:rsid w:val="00ED45BF"/>
    <w:rsid w:val="00ED45CA"/>
    <w:rsid w:val="00ED45FA"/>
    <w:rsid w:val="00ED4632"/>
    <w:rsid w:val="00ED4659"/>
    <w:rsid w:val="00ED477D"/>
    <w:rsid w:val="00ED47D8"/>
    <w:rsid w:val="00ED482D"/>
    <w:rsid w:val="00ED4836"/>
    <w:rsid w:val="00ED48F8"/>
    <w:rsid w:val="00ED4917"/>
    <w:rsid w:val="00ED49DA"/>
    <w:rsid w:val="00ED4A14"/>
    <w:rsid w:val="00ED4A2E"/>
    <w:rsid w:val="00ED4A9F"/>
    <w:rsid w:val="00ED4ADB"/>
    <w:rsid w:val="00ED4B68"/>
    <w:rsid w:val="00ED4B88"/>
    <w:rsid w:val="00ED4BD3"/>
    <w:rsid w:val="00ED4C1A"/>
    <w:rsid w:val="00ED4C28"/>
    <w:rsid w:val="00ED4CED"/>
    <w:rsid w:val="00ED4D04"/>
    <w:rsid w:val="00ED4D6A"/>
    <w:rsid w:val="00ED4D95"/>
    <w:rsid w:val="00ED4DDF"/>
    <w:rsid w:val="00ED4E03"/>
    <w:rsid w:val="00ED4E68"/>
    <w:rsid w:val="00ED4E6B"/>
    <w:rsid w:val="00ED4E9A"/>
    <w:rsid w:val="00ED4F07"/>
    <w:rsid w:val="00ED4F16"/>
    <w:rsid w:val="00ED4F41"/>
    <w:rsid w:val="00ED4F78"/>
    <w:rsid w:val="00ED5039"/>
    <w:rsid w:val="00ED51DE"/>
    <w:rsid w:val="00ED5241"/>
    <w:rsid w:val="00ED525B"/>
    <w:rsid w:val="00ED5395"/>
    <w:rsid w:val="00ED53AA"/>
    <w:rsid w:val="00ED5465"/>
    <w:rsid w:val="00ED54AC"/>
    <w:rsid w:val="00ED54EA"/>
    <w:rsid w:val="00ED56FB"/>
    <w:rsid w:val="00ED5743"/>
    <w:rsid w:val="00ED5756"/>
    <w:rsid w:val="00ED577B"/>
    <w:rsid w:val="00ED5801"/>
    <w:rsid w:val="00ED5861"/>
    <w:rsid w:val="00ED587A"/>
    <w:rsid w:val="00ED5908"/>
    <w:rsid w:val="00ED593D"/>
    <w:rsid w:val="00ED5947"/>
    <w:rsid w:val="00ED59D0"/>
    <w:rsid w:val="00ED5AC3"/>
    <w:rsid w:val="00ED5BB0"/>
    <w:rsid w:val="00ED5D84"/>
    <w:rsid w:val="00ED5D90"/>
    <w:rsid w:val="00ED5DEB"/>
    <w:rsid w:val="00ED5E03"/>
    <w:rsid w:val="00ED5EF3"/>
    <w:rsid w:val="00ED5F46"/>
    <w:rsid w:val="00ED5F59"/>
    <w:rsid w:val="00ED6047"/>
    <w:rsid w:val="00ED6093"/>
    <w:rsid w:val="00ED60F9"/>
    <w:rsid w:val="00ED6152"/>
    <w:rsid w:val="00ED6194"/>
    <w:rsid w:val="00ED61BE"/>
    <w:rsid w:val="00ED61DE"/>
    <w:rsid w:val="00ED61F1"/>
    <w:rsid w:val="00ED622B"/>
    <w:rsid w:val="00ED6257"/>
    <w:rsid w:val="00ED62CF"/>
    <w:rsid w:val="00ED62FC"/>
    <w:rsid w:val="00ED64D3"/>
    <w:rsid w:val="00ED660F"/>
    <w:rsid w:val="00ED6685"/>
    <w:rsid w:val="00ED66D4"/>
    <w:rsid w:val="00ED6887"/>
    <w:rsid w:val="00ED68BF"/>
    <w:rsid w:val="00ED68D6"/>
    <w:rsid w:val="00ED6902"/>
    <w:rsid w:val="00ED6995"/>
    <w:rsid w:val="00ED69F3"/>
    <w:rsid w:val="00ED6A85"/>
    <w:rsid w:val="00ED6B1A"/>
    <w:rsid w:val="00ED6B45"/>
    <w:rsid w:val="00ED6B55"/>
    <w:rsid w:val="00ED6B83"/>
    <w:rsid w:val="00ED6CCC"/>
    <w:rsid w:val="00ED6D3C"/>
    <w:rsid w:val="00ED6DB6"/>
    <w:rsid w:val="00ED6F4B"/>
    <w:rsid w:val="00ED6F6D"/>
    <w:rsid w:val="00ED6F9A"/>
    <w:rsid w:val="00ED709F"/>
    <w:rsid w:val="00ED70E8"/>
    <w:rsid w:val="00ED70F0"/>
    <w:rsid w:val="00ED716C"/>
    <w:rsid w:val="00ED719A"/>
    <w:rsid w:val="00ED7227"/>
    <w:rsid w:val="00ED7335"/>
    <w:rsid w:val="00ED73C3"/>
    <w:rsid w:val="00ED7433"/>
    <w:rsid w:val="00ED744A"/>
    <w:rsid w:val="00ED74AB"/>
    <w:rsid w:val="00ED7532"/>
    <w:rsid w:val="00ED75D6"/>
    <w:rsid w:val="00ED7614"/>
    <w:rsid w:val="00ED76B8"/>
    <w:rsid w:val="00ED7700"/>
    <w:rsid w:val="00ED7729"/>
    <w:rsid w:val="00ED7738"/>
    <w:rsid w:val="00ED781E"/>
    <w:rsid w:val="00ED78C4"/>
    <w:rsid w:val="00ED78EC"/>
    <w:rsid w:val="00ED7969"/>
    <w:rsid w:val="00ED7A4D"/>
    <w:rsid w:val="00ED7A94"/>
    <w:rsid w:val="00ED7B06"/>
    <w:rsid w:val="00ED7B13"/>
    <w:rsid w:val="00ED7B20"/>
    <w:rsid w:val="00ED7B30"/>
    <w:rsid w:val="00ED7B5C"/>
    <w:rsid w:val="00ED7BD5"/>
    <w:rsid w:val="00ED7C2C"/>
    <w:rsid w:val="00ED7CE4"/>
    <w:rsid w:val="00ED7CF6"/>
    <w:rsid w:val="00ED7D43"/>
    <w:rsid w:val="00ED7DC1"/>
    <w:rsid w:val="00ED7E41"/>
    <w:rsid w:val="00ED7E74"/>
    <w:rsid w:val="00ED7E88"/>
    <w:rsid w:val="00ED7E8D"/>
    <w:rsid w:val="00ED7EB8"/>
    <w:rsid w:val="00ED7EC7"/>
    <w:rsid w:val="00ED7ECA"/>
    <w:rsid w:val="00ED7F23"/>
    <w:rsid w:val="00EE0025"/>
    <w:rsid w:val="00EE0037"/>
    <w:rsid w:val="00EE009E"/>
    <w:rsid w:val="00EE00F2"/>
    <w:rsid w:val="00EE01C6"/>
    <w:rsid w:val="00EE01F4"/>
    <w:rsid w:val="00EE020D"/>
    <w:rsid w:val="00EE02E8"/>
    <w:rsid w:val="00EE03CF"/>
    <w:rsid w:val="00EE0538"/>
    <w:rsid w:val="00EE05AB"/>
    <w:rsid w:val="00EE05B5"/>
    <w:rsid w:val="00EE075D"/>
    <w:rsid w:val="00EE0874"/>
    <w:rsid w:val="00EE0914"/>
    <w:rsid w:val="00EE09D7"/>
    <w:rsid w:val="00EE0A27"/>
    <w:rsid w:val="00EE0B1F"/>
    <w:rsid w:val="00EE0CC2"/>
    <w:rsid w:val="00EE0D65"/>
    <w:rsid w:val="00EE0F6E"/>
    <w:rsid w:val="00EE101C"/>
    <w:rsid w:val="00EE102A"/>
    <w:rsid w:val="00EE111F"/>
    <w:rsid w:val="00EE1140"/>
    <w:rsid w:val="00EE11B0"/>
    <w:rsid w:val="00EE11DD"/>
    <w:rsid w:val="00EE11E2"/>
    <w:rsid w:val="00EE11FF"/>
    <w:rsid w:val="00EE12BE"/>
    <w:rsid w:val="00EE1322"/>
    <w:rsid w:val="00EE1349"/>
    <w:rsid w:val="00EE13C2"/>
    <w:rsid w:val="00EE141B"/>
    <w:rsid w:val="00EE1464"/>
    <w:rsid w:val="00EE152A"/>
    <w:rsid w:val="00EE153E"/>
    <w:rsid w:val="00EE1540"/>
    <w:rsid w:val="00EE1558"/>
    <w:rsid w:val="00EE15AC"/>
    <w:rsid w:val="00EE160F"/>
    <w:rsid w:val="00EE1652"/>
    <w:rsid w:val="00EE1720"/>
    <w:rsid w:val="00EE17F3"/>
    <w:rsid w:val="00EE17F6"/>
    <w:rsid w:val="00EE189F"/>
    <w:rsid w:val="00EE18A4"/>
    <w:rsid w:val="00EE18DB"/>
    <w:rsid w:val="00EE192F"/>
    <w:rsid w:val="00EE1996"/>
    <w:rsid w:val="00EE19CB"/>
    <w:rsid w:val="00EE1A8B"/>
    <w:rsid w:val="00EE1B74"/>
    <w:rsid w:val="00EE1D96"/>
    <w:rsid w:val="00EE200F"/>
    <w:rsid w:val="00EE20E8"/>
    <w:rsid w:val="00EE216D"/>
    <w:rsid w:val="00EE21A5"/>
    <w:rsid w:val="00EE226D"/>
    <w:rsid w:val="00EE23D3"/>
    <w:rsid w:val="00EE242C"/>
    <w:rsid w:val="00EE24C8"/>
    <w:rsid w:val="00EE2510"/>
    <w:rsid w:val="00EE252E"/>
    <w:rsid w:val="00EE2629"/>
    <w:rsid w:val="00EE2665"/>
    <w:rsid w:val="00EE268B"/>
    <w:rsid w:val="00EE2732"/>
    <w:rsid w:val="00EE2819"/>
    <w:rsid w:val="00EE2854"/>
    <w:rsid w:val="00EE285C"/>
    <w:rsid w:val="00EE2932"/>
    <w:rsid w:val="00EE2967"/>
    <w:rsid w:val="00EE298A"/>
    <w:rsid w:val="00EE2A3A"/>
    <w:rsid w:val="00EE2B88"/>
    <w:rsid w:val="00EE2BA6"/>
    <w:rsid w:val="00EE2C19"/>
    <w:rsid w:val="00EE2C37"/>
    <w:rsid w:val="00EE2CC6"/>
    <w:rsid w:val="00EE2D3B"/>
    <w:rsid w:val="00EE2D6A"/>
    <w:rsid w:val="00EE2DE0"/>
    <w:rsid w:val="00EE2E14"/>
    <w:rsid w:val="00EE2E36"/>
    <w:rsid w:val="00EE2F70"/>
    <w:rsid w:val="00EE2F9D"/>
    <w:rsid w:val="00EE2FCE"/>
    <w:rsid w:val="00EE3187"/>
    <w:rsid w:val="00EE31B7"/>
    <w:rsid w:val="00EE330D"/>
    <w:rsid w:val="00EE33B4"/>
    <w:rsid w:val="00EE3467"/>
    <w:rsid w:val="00EE3472"/>
    <w:rsid w:val="00EE348C"/>
    <w:rsid w:val="00EE35BB"/>
    <w:rsid w:val="00EE362A"/>
    <w:rsid w:val="00EE3656"/>
    <w:rsid w:val="00EE36B7"/>
    <w:rsid w:val="00EE37C5"/>
    <w:rsid w:val="00EE39F7"/>
    <w:rsid w:val="00EE3B9C"/>
    <w:rsid w:val="00EE3C61"/>
    <w:rsid w:val="00EE3CE3"/>
    <w:rsid w:val="00EE3D58"/>
    <w:rsid w:val="00EE3DA2"/>
    <w:rsid w:val="00EE3F00"/>
    <w:rsid w:val="00EE3F28"/>
    <w:rsid w:val="00EE3FD5"/>
    <w:rsid w:val="00EE3FF0"/>
    <w:rsid w:val="00EE400F"/>
    <w:rsid w:val="00EE403D"/>
    <w:rsid w:val="00EE4058"/>
    <w:rsid w:val="00EE4065"/>
    <w:rsid w:val="00EE40C6"/>
    <w:rsid w:val="00EE40C7"/>
    <w:rsid w:val="00EE41A1"/>
    <w:rsid w:val="00EE41BC"/>
    <w:rsid w:val="00EE4230"/>
    <w:rsid w:val="00EE4262"/>
    <w:rsid w:val="00EE431D"/>
    <w:rsid w:val="00EE4337"/>
    <w:rsid w:val="00EE4347"/>
    <w:rsid w:val="00EE43D1"/>
    <w:rsid w:val="00EE44CC"/>
    <w:rsid w:val="00EE44DF"/>
    <w:rsid w:val="00EE460C"/>
    <w:rsid w:val="00EE466D"/>
    <w:rsid w:val="00EE4672"/>
    <w:rsid w:val="00EE46AC"/>
    <w:rsid w:val="00EE46B9"/>
    <w:rsid w:val="00EE471C"/>
    <w:rsid w:val="00EE4785"/>
    <w:rsid w:val="00EE4786"/>
    <w:rsid w:val="00EE47AD"/>
    <w:rsid w:val="00EE4835"/>
    <w:rsid w:val="00EE488E"/>
    <w:rsid w:val="00EE48FD"/>
    <w:rsid w:val="00EE4915"/>
    <w:rsid w:val="00EE49C0"/>
    <w:rsid w:val="00EE49D7"/>
    <w:rsid w:val="00EE4A03"/>
    <w:rsid w:val="00EE4B44"/>
    <w:rsid w:val="00EE4BB3"/>
    <w:rsid w:val="00EE4BC2"/>
    <w:rsid w:val="00EE4BD6"/>
    <w:rsid w:val="00EE4D03"/>
    <w:rsid w:val="00EE4D9D"/>
    <w:rsid w:val="00EE4DC2"/>
    <w:rsid w:val="00EE4E95"/>
    <w:rsid w:val="00EE4F87"/>
    <w:rsid w:val="00EE4F89"/>
    <w:rsid w:val="00EE5108"/>
    <w:rsid w:val="00EE5144"/>
    <w:rsid w:val="00EE5273"/>
    <w:rsid w:val="00EE52B6"/>
    <w:rsid w:val="00EE52C1"/>
    <w:rsid w:val="00EE52CB"/>
    <w:rsid w:val="00EE54E0"/>
    <w:rsid w:val="00EE5516"/>
    <w:rsid w:val="00EE55CF"/>
    <w:rsid w:val="00EE5634"/>
    <w:rsid w:val="00EE5670"/>
    <w:rsid w:val="00EE56F9"/>
    <w:rsid w:val="00EE5818"/>
    <w:rsid w:val="00EE5A16"/>
    <w:rsid w:val="00EE5B2C"/>
    <w:rsid w:val="00EE5B40"/>
    <w:rsid w:val="00EE5B60"/>
    <w:rsid w:val="00EE5B7C"/>
    <w:rsid w:val="00EE5D36"/>
    <w:rsid w:val="00EE5DF7"/>
    <w:rsid w:val="00EE5E89"/>
    <w:rsid w:val="00EE5EDF"/>
    <w:rsid w:val="00EE5EE1"/>
    <w:rsid w:val="00EE5F30"/>
    <w:rsid w:val="00EE5F35"/>
    <w:rsid w:val="00EE5FBE"/>
    <w:rsid w:val="00EE5FE7"/>
    <w:rsid w:val="00EE5FE8"/>
    <w:rsid w:val="00EE6021"/>
    <w:rsid w:val="00EE6109"/>
    <w:rsid w:val="00EE627B"/>
    <w:rsid w:val="00EE62FF"/>
    <w:rsid w:val="00EE6328"/>
    <w:rsid w:val="00EE63C1"/>
    <w:rsid w:val="00EE645D"/>
    <w:rsid w:val="00EE6559"/>
    <w:rsid w:val="00EE6619"/>
    <w:rsid w:val="00EE67D2"/>
    <w:rsid w:val="00EE6869"/>
    <w:rsid w:val="00EE6891"/>
    <w:rsid w:val="00EE68B5"/>
    <w:rsid w:val="00EE68F3"/>
    <w:rsid w:val="00EE6AE6"/>
    <w:rsid w:val="00EE6B43"/>
    <w:rsid w:val="00EE6B76"/>
    <w:rsid w:val="00EE6B81"/>
    <w:rsid w:val="00EE6C18"/>
    <w:rsid w:val="00EE6C1A"/>
    <w:rsid w:val="00EE6C97"/>
    <w:rsid w:val="00EE6CE0"/>
    <w:rsid w:val="00EE6D15"/>
    <w:rsid w:val="00EE6DAF"/>
    <w:rsid w:val="00EE6EB8"/>
    <w:rsid w:val="00EE6EE9"/>
    <w:rsid w:val="00EE6F0B"/>
    <w:rsid w:val="00EE6F46"/>
    <w:rsid w:val="00EE6FA7"/>
    <w:rsid w:val="00EE701B"/>
    <w:rsid w:val="00EE7127"/>
    <w:rsid w:val="00EE7128"/>
    <w:rsid w:val="00EE7167"/>
    <w:rsid w:val="00EE71B9"/>
    <w:rsid w:val="00EE71E5"/>
    <w:rsid w:val="00EE7457"/>
    <w:rsid w:val="00EE7494"/>
    <w:rsid w:val="00EE751D"/>
    <w:rsid w:val="00EE760A"/>
    <w:rsid w:val="00EE77D7"/>
    <w:rsid w:val="00EE781B"/>
    <w:rsid w:val="00EE784B"/>
    <w:rsid w:val="00EE79A3"/>
    <w:rsid w:val="00EE79C1"/>
    <w:rsid w:val="00EE7A4F"/>
    <w:rsid w:val="00EE7A9B"/>
    <w:rsid w:val="00EE7AD3"/>
    <w:rsid w:val="00EE7B7C"/>
    <w:rsid w:val="00EE7B88"/>
    <w:rsid w:val="00EE7F51"/>
    <w:rsid w:val="00EE7FD3"/>
    <w:rsid w:val="00EE7FE2"/>
    <w:rsid w:val="00EF002A"/>
    <w:rsid w:val="00EF0067"/>
    <w:rsid w:val="00EF0133"/>
    <w:rsid w:val="00EF0180"/>
    <w:rsid w:val="00EF0274"/>
    <w:rsid w:val="00EF028B"/>
    <w:rsid w:val="00EF0352"/>
    <w:rsid w:val="00EF038A"/>
    <w:rsid w:val="00EF0390"/>
    <w:rsid w:val="00EF0398"/>
    <w:rsid w:val="00EF04AA"/>
    <w:rsid w:val="00EF0503"/>
    <w:rsid w:val="00EF05A1"/>
    <w:rsid w:val="00EF06D5"/>
    <w:rsid w:val="00EF06E9"/>
    <w:rsid w:val="00EF06F5"/>
    <w:rsid w:val="00EF0871"/>
    <w:rsid w:val="00EF089C"/>
    <w:rsid w:val="00EF0990"/>
    <w:rsid w:val="00EF09B9"/>
    <w:rsid w:val="00EF0A47"/>
    <w:rsid w:val="00EF0A59"/>
    <w:rsid w:val="00EF0C29"/>
    <w:rsid w:val="00EF0F2A"/>
    <w:rsid w:val="00EF0F4B"/>
    <w:rsid w:val="00EF0F5F"/>
    <w:rsid w:val="00EF0F6E"/>
    <w:rsid w:val="00EF10B3"/>
    <w:rsid w:val="00EF10C5"/>
    <w:rsid w:val="00EF10DF"/>
    <w:rsid w:val="00EF112E"/>
    <w:rsid w:val="00EF1146"/>
    <w:rsid w:val="00EF11DB"/>
    <w:rsid w:val="00EF124D"/>
    <w:rsid w:val="00EF125E"/>
    <w:rsid w:val="00EF130F"/>
    <w:rsid w:val="00EF1395"/>
    <w:rsid w:val="00EF13DF"/>
    <w:rsid w:val="00EF1400"/>
    <w:rsid w:val="00EF140C"/>
    <w:rsid w:val="00EF1458"/>
    <w:rsid w:val="00EF1487"/>
    <w:rsid w:val="00EF1517"/>
    <w:rsid w:val="00EF15F9"/>
    <w:rsid w:val="00EF161A"/>
    <w:rsid w:val="00EF17B6"/>
    <w:rsid w:val="00EF17E5"/>
    <w:rsid w:val="00EF17FB"/>
    <w:rsid w:val="00EF1852"/>
    <w:rsid w:val="00EF189D"/>
    <w:rsid w:val="00EF18AB"/>
    <w:rsid w:val="00EF1945"/>
    <w:rsid w:val="00EF19C1"/>
    <w:rsid w:val="00EF19F4"/>
    <w:rsid w:val="00EF1A15"/>
    <w:rsid w:val="00EF1A3F"/>
    <w:rsid w:val="00EF1A91"/>
    <w:rsid w:val="00EF1B3E"/>
    <w:rsid w:val="00EF1BB3"/>
    <w:rsid w:val="00EF1BB5"/>
    <w:rsid w:val="00EF1C8D"/>
    <w:rsid w:val="00EF1D7F"/>
    <w:rsid w:val="00EF1EA8"/>
    <w:rsid w:val="00EF203D"/>
    <w:rsid w:val="00EF2083"/>
    <w:rsid w:val="00EF20AC"/>
    <w:rsid w:val="00EF20FD"/>
    <w:rsid w:val="00EF2194"/>
    <w:rsid w:val="00EF21DC"/>
    <w:rsid w:val="00EF22CB"/>
    <w:rsid w:val="00EF2346"/>
    <w:rsid w:val="00EF236C"/>
    <w:rsid w:val="00EF237B"/>
    <w:rsid w:val="00EF23C2"/>
    <w:rsid w:val="00EF23DB"/>
    <w:rsid w:val="00EF2404"/>
    <w:rsid w:val="00EF2561"/>
    <w:rsid w:val="00EF25C6"/>
    <w:rsid w:val="00EF2797"/>
    <w:rsid w:val="00EF27C0"/>
    <w:rsid w:val="00EF27C9"/>
    <w:rsid w:val="00EF27D4"/>
    <w:rsid w:val="00EF2881"/>
    <w:rsid w:val="00EF2882"/>
    <w:rsid w:val="00EF2A8E"/>
    <w:rsid w:val="00EF2AB1"/>
    <w:rsid w:val="00EF2AB5"/>
    <w:rsid w:val="00EF2B31"/>
    <w:rsid w:val="00EF2B9F"/>
    <w:rsid w:val="00EF2BA5"/>
    <w:rsid w:val="00EF2BDE"/>
    <w:rsid w:val="00EF2C27"/>
    <w:rsid w:val="00EF2C66"/>
    <w:rsid w:val="00EF2CF8"/>
    <w:rsid w:val="00EF2DDF"/>
    <w:rsid w:val="00EF2E6B"/>
    <w:rsid w:val="00EF2EE2"/>
    <w:rsid w:val="00EF2F1B"/>
    <w:rsid w:val="00EF2FB7"/>
    <w:rsid w:val="00EF302E"/>
    <w:rsid w:val="00EF3051"/>
    <w:rsid w:val="00EF3237"/>
    <w:rsid w:val="00EF334A"/>
    <w:rsid w:val="00EF33B2"/>
    <w:rsid w:val="00EF3439"/>
    <w:rsid w:val="00EF34AC"/>
    <w:rsid w:val="00EF3570"/>
    <w:rsid w:val="00EF3574"/>
    <w:rsid w:val="00EF359C"/>
    <w:rsid w:val="00EF35D5"/>
    <w:rsid w:val="00EF361A"/>
    <w:rsid w:val="00EF3698"/>
    <w:rsid w:val="00EF36DF"/>
    <w:rsid w:val="00EF37A3"/>
    <w:rsid w:val="00EF3809"/>
    <w:rsid w:val="00EF38B4"/>
    <w:rsid w:val="00EF3938"/>
    <w:rsid w:val="00EF39B5"/>
    <w:rsid w:val="00EF3A6D"/>
    <w:rsid w:val="00EF3AAC"/>
    <w:rsid w:val="00EF3AD0"/>
    <w:rsid w:val="00EF3BC3"/>
    <w:rsid w:val="00EF3C00"/>
    <w:rsid w:val="00EF3C3F"/>
    <w:rsid w:val="00EF3C9C"/>
    <w:rsid w:val="00EF3E3A"/>
    <w:rsid w:val="00EF3E81"/>
    <w:rsid w:val="00EF3EEF"/>
    <w:rsid w:val="00EF3FDF"/>
    <w:rsid w:val="00EF40A7"/>
    <w:rsid w:val="00EF40CE"/>
    <w:rsid w:val="00EF412D"/>
    <w:rsid w:val="00EF41A0"/>
    <w:rsid w:val="00EF41C2"/>
    <w:rsid w:val="00EF4250"/>
    <w:rsid w:val="00EF425B"/>
    <w:rsid w:val="00EF42B4"/>
    <w:rsid w:val="00EF42FA"/>
    <w:rsid w:val="00EF432C"/>
    <w:rsid w:val="00EF4361"/>
    <w:rsid w:val="00EF4372"/>
    <w:rsid w:val="00EF446C"/>
    <w:rsid w:val="00EF44D8"/>
    <w:rsid w:val="00EF44EA"/>
    <w:rsid w:val="00EF4510"/>
    <w:rsid w:val="00EF45CA"/>
    <w:rsid w:val="00EF460B"/>
    <w:rsid w:val="00EF46F6"/>
    <w:rsid w:val="00EF4793"/>
    <w:rsid w:val="00EF48F1"/>
    <w:rsid w:val="00EF4954"/>
    <w:rsid w:val="00EF4A24"/>
    <w:rsid w:val="00EF4A75"/>
    <w:rsid w:val="00EF4AEE"/>
    <w:rsid w:val="00EF4AEF"/>
    <w:rsid w:val="00EF4B44"/>
    <w:rsid w:val="00EF4B47"/>
    <w:rsid w:val="00EF4BBD"/>
    <w:rsid w:val="00EF4BE1"/>
    <w:rsid w:val="00EF4C1A"/>
    <w:rsid w:val="00EF4C23"/>
    <w:rsid w:val="00EF4CD3"/>
    <w:rsid w:val="00EF4DB6"/>
    <w:rsid w:val="00EF4DD4"/>
    <w:rsid w:val="00EF4E3C"/>
    <w:rsid w:val="00EF4E67"/>
    <w:rsid w:val="00EF4E96"/>
    <w:rsid w:val="00EF4EC7"/>
    <w:rsid w:val="00EF4EC8"/>
    <w:rsid w:val="00EF4F30"/>
    <w:rsid w:val="00EF503E"/>
    <w:rsid w:val="00EF50C2"/>
    <w:rsid w:val="00EF5102"/>
    <w:rsid w:val="00EF5108"/>
    <w:rsid w:val="00EF5123"/>
    <w:rsid w:val="00EF51D2"/>
    <w:rsid w:val="00EF5228"/>
    <w:rsid w:val="00EF5310"/>
    <w:rsid w:val="00EF533C"/>
    <w:rsid w:val="00EF53B4"/>
    <w:rsid w:val="00EF53E7"/>
    <w:rsid w:val="00EF53F9"/>
    <w:rsid w:val="00EF5420"/>
    <w:rsid w:val="00EF5475"/>
    <w:rsid w:val="00EF5490"/>
    <w:rsid w:val="00EF54C3"/>
    <w:rsid w:val="00EF54D5"/>
    <w:rsid w:val="00EF551C"/>
    <w:rsid w:val="00EF5616"/>
    <w:rsid w:val="00EF56B0"/>
    <w:rsid w:val="00EF586F"/>
    <w:rsid w:val="00EF5874"/>
    <w:rsid w:val="00EF58B5"/>
    <w:rsid w:val="00EF5924"/>
    <w:rsid w:val="00EF595C"/>
    <w:rsid w:val="00EF5971"/>
    <w:rsid w:val="00EF59BC"/>
    <w:rsid w:val="00EF5AEB"/>
    <w:rsid w:val="00EF5AFB"/>
    <w:rsid w:val="00EF5B05"/>
    <w:rsid w:val="00EF5B4A"/>
    <w:rsid w:val="00EF5B85"/>
    <w:rsid w:val="00EF5BA9"/>
    <w:rsid w:val="00EF5BF4"/>
    <w:rsid w:val="00EF5C88"/>
    <w:rsid w:val="00EF5D3E"/>
    <w:rsid w:val="00EF5D86"/>
    <w:rsid w:val="00EF5E47"/>
    <w:rsid w:val="00EF5EB2"/>
    <w:rsid w:val="00EF5EF7"/>
    <w:rsid w:val="00EF5F46"/>
    <w:rsid w:val="00EF6026"/>
    <w:rsid w:val="00EF609F"/>
    <w:rsid w:val="00EF60A1"/>
    <w:rsid w:val="00EF60A2"/>
    <w:rsid w:val="00EF611D"/>
    <w:rsid w:val="00EF61AB"/>
    <w:rsid w:val="00EF61E3"/>
    <w:rsid w:val="00EF630B"/>
    <w:rsid w:val="00EF6312"/>
    <w:rsid w:val="00EF6315"/>
    <w:rsid w:val="00EF6342"/>
    <w:rsid w:val="00EF6393"/>
    <w:rsid w:val="00EF647C"/>
    <w:rsid w:val="00EF6541"/>
    <w:rsid w:val="00EF6590"/>
    <w:rsid w:val="00EF6671"/>
    <w:rsid w:val="00EF66B0"/>
    <w:rsid w:val="00EF682D"/>
    <w:rsid w:val="00EF6861"/>
    <w:rsid w:val="00EF6887"/>
    <w:rsid w:val="00EF693B"/>
    <w:rsid w:val="00EF6954"/>
    <w:rsid w:val="00EF696F"/>
    <w:rsid w:val="00EF69F7"/>
    <w:rsid w:val="00EF6C84"/>
    <w:rsid w:val="00EF6CF1"/>
    <w:rsid w:val="00EF6D31"/>
    <w:rsid w:val="00EF6D9B"/>
    <w:rsid w:val="00EF6DCE"/>
    <w:rsid w:val="00EF7000"/>
    <w:rsid w:val="00EF7026"/>
    <w:rsid w:val="00EF705A"/>
    <w:rsid w:val="00EF70A1"/>
    <w:rsid w:val="00EF70C0"/>
    <w:rsid w:val="00EF7132"/>
    <w:rsid w:val="00EF71B7"/>
    <w:rsid w:val="00EF7224"/>
    <w:rsid w:val="00EF7361"/>
    <w:rsid w:val="00EF7365"/>
    <w:rsid w:val="00EF7446"/>
    <w:rsid w:val="00EF74CD"/>
    <w:rsid w:val="00EF7538"/>
    <w:rsid w:val="00EF75DD"/>
    <w:rsid w:val="00EF7604"/>
    <w:rsid w:val="00EF768A"/>
    <w:rsid w:val="00EF78F9"/>
    <w:rsid w:val="00EF797C"/>
    <w:rsid w:val="00EF79DB"/>
    <w:rsid w:val="00EF79DC"/>
    <w:rsid w:val="00EF7A4C"/>
    <w:rsid w:val="00EF7A64"/>
    <w:rsid w:val="00EF7A8A"/>
    <w:rsid w:val="00EF7ACA"/>
    <w:rsid w:val="00EF7AFF"/>
    <w:rsid w:val="00EF7B35"/>
    <w:rsid w:val="00EF7B47"/>
    <w:rsid w:val="00EF7B72"/>
    <w:rsid w:val="00EF7C30"/>
    <w:rsid w:val="00EF7C31"/>
    <w:rsid w:val="00EF7CE0"/>
    <w:rsid w:val="00EF7D22"/>
    <w:rsid w:val="00EF7D33"/>
    <w:rsid w:val="00EF7D46"/>
    <w:rsid w:val="00EF7E13"/>
    <w:rsid w:val="00EF7E7A"/>
    <w:rsid w:val="00EF7EEB"/>
    <w:rsid w:val="00EF7F2C"/>
    <w:rsid w:val="00F00012"/>
    <w:rsid w:val="00F000F2"/>
    <w:rsid w:val="00F001D3"/>
    <w:rsid w:val="00F001E4"/>
    <w:rsid w:val="00F00204"/>
    <w:rsid w:val="00F0029D"/>
    <w:rsid w:val="00F00359"/>
    <w:rsid w:val="00F0035E"/>
    <w:rsid w:val="00F0048D"/>
    <w:rsid w:val="00F004C0"/>
    <w:rsid w:val="00F005F2"/>
    <w:rsid w:val="00F006F1"/>
    <w:rsid w:val="00F00779"/>
    <w:rsid w:val="00F007E8"/>
    <w:rsid w:val="00F0093F"/>
    <w:rsid w:val="00F00A44"/>
    <w:rsid w:val="00F00A5D"/>
    <w:rsid w:val="00F00A70"/>
    <w:rsid w:val="00F00AC8"/>
    <w:rsid w:val="00F00B31"/>
    <w:rsid w:val="00F00C4C"/>
    <w:rsid w:val="00F00C5C"/>
    <w:rsid w:val="00F00CB4"/>
    <w:rsid w:val="00F00D03"/>
    <w:rsid w:val="00F0101E"/>
    <w:rsid w:val="00F01063"/>
    <w:rsid w:val="00F010F9"/>
    <w:rsid w:val="00F0110A"/>
    <w:rsid w:val="00F01174"/>
    <w:rsid w:val="00F011E1"/>
    <w:rsid w:val="00F013CB"/>
    <w:rsid w:val="00F013CD"/>
    <w:rsid w:val="00F01454"/>
    <w:rsid w:val="00F0149F"/>
    <w:rsid w:val="00F014BA"/>
    <w:rsid w:val="00F014CC"/>
    <w:rsid w:val="00F01517"/>
    <w:rsid w:val="00F01519"/>
    <w:rsid w:val="00F01570"/>
    <w:rsid w:val="00F01581"/>
    <w:rsid w:val="00F016A1"/>
    <w:rsid w:val="00F016D6"/>
    <w:rsid w:val="00F01793"/>
    <w:rsid w:val="00F01932"/>
    <w:rsid w:val="00F01971"/>
    <w:rsid w:val="00F01A30"/>
    <w:rsid w:val="00F01A69"/>
    <w:rsid w:val="00F01ADE"/>
    <w:rsid w:val="00F01AFE"/>
    <w:rsid w:val="00F01B71"/>
    <w:rsid w:val="00F01BDB"/>
    <w:rsid w:val="00F01C34"/>
    <w:rsid w:val="00F01D96"/>
    <w:rsid w:val="00F01ECC"/>
    <w:rsid w:val="00F01EF2"/>
    <w:rsid w:val="00F01F17"/>
    <w:rsid w:val="00F01F4C"/>
    <w:rsid w:val="00F01FEF"/>
    <w:rsid w:val="00F0201C"/>
    <w:rsid w:val="00F02042"/>
    <w:rsid w:val="00F02108"/>
    <w:rsid w:val="00F0211E"/>
    <w:rsid w:val="00F02198"/>
    <w:rsid w:val="00F021F0"/>
    <w:rsid w:val="00F02271"/>
    <w:rsid w:val="00F02363"/>
    <w:rsid w:val="00F0236E"/>
    <w:rsid w:val="00F023B1"/>
    <w:rsid w:val="00F025B1"/>
    <w:rsid w:val="00F025BA"/>
    <w:rsid w:val="00F02693"/>
    <w:rsid w:val="00F026D2"/>
    <w:rsid w:val="00F026D6"/>
    <w:rsid w:val="00F02761"/>
    <w:rsid w:val="00F027E3"/>
    <w:rsid w:val="00F0298D"/>
    <w:rsid w:val="00F029AB"/>
    <w:rsid w:val="00F029FD"/>
    <w:rsid w:val="00F02A3F"/>
    <w:rsid w:val="00F02A72"/>
    <w:rsid w:val="00F02AEB"/>
    <w:rsid w:val="00F02B60"/>
    <w:rsid w:val="00F02B62"/>
    <w:rsid w:val="00F02BE2"/>
    <w:rsid w:val="00F02D00"/>
    <w:rsid w:val="00F02DA7"/>
    <w:rsid w:val="00F02DB3"/>
    <w:rsid w:val="00F02DD9"/>
    <w:rsid w:val="00F02E0F"/>
    <w:rsid w:val="00F02E7F"/>
    <w:rsid w:val="00F02EB2"/>
    <w:rsid w:val="00F02EDE"/>
    <w:rsid w:val="00F02F29"/>
    <w:rsid w:val="00F02F53"/>
    <w:rsid w:val="00F02FC5"/>
    <w:rsid w:val="00F03075"/>
    <w:rsid w:val="00F03235"/>
    <w:rsid w:val="00F03279"/>
    <w:rsid w:val="00F032BE"/>
    <w:rsid w:val="00F032EB"/>
    <w:rsid w:val="00F03307"/>
    <w:rsid w:val="00F035FF"/>
    <w:rsid w:val="00F0360E"/>
    <w:rsid w:val="00F0388E"/>
    <w:rsid w:val="00F0389C"/>
    <w:rsid w:val="00F03908"/>
    <w:rsid w:val="00F039C6"/>
    <w:rsid w:val="00F03A16"/>
    <w:rsid w:val="00F03AC3"/>
    <w:rsid w:val="00F03AEC"/>
    <w:rsid w:val="00F03B1B"/>
    <w:rsid w:val="00F03B1F"/>
    <w:rsid w:val="00F03B7A"/>
    <w:rsid w:val="00F03BE2"/>
    <w:rsid w:val="00F03C79"/>
    <w:rsid w:val="00F03E11"/>
    <w:rsid w:val="00F03E26"/>
    <w:rsid w:val="00F04008"/>
    <w:rsid w:val="00F040CF"/>
    <w:rsid w:val="00F040EE"/>
    <w:rsid w:val="00F040F0"/>
    <w:rsid w:val="00F040FA"/>
    <w:rsid w:val="00F041B7"/>
    <w:rsid w:val="00F04205"/>
    <w:rsid w:val="00F0428B"/>
    <w:rsid w:val="00F0429B"/>
    <w:rsid w:val="00F042BD"/>
    <w:rsid w:val="00F042C0"/>
    <w:rsid w:val="00F04323"/>
    <w:rsid w:val="00F04367"/>
    <w:rsid w:val="00F04430"/>
    <w:rsid w:val="00F04446"/>
    <w:rsid w:val="00F044C5"/>
    <w:rsid w:val="00F04567"/>
    <w:rsid w:val="00F0458B"/>
    <w:rsid w:val="00F04677"/>
    <w:rsid w:val="00F04725"/>
    <w:rsid w:val="00F04795"/>
    <w:rsid w:val="00F0491A"/>
    <w:rsid w:val="00F04A5E"/>
    <w:rsid w:val="00F04A8B"/>
    <w:rsid w:val="00F04AE1"/>
    <w:rsid w:val="00F04B83"/>
    <w:rsid w:val="00F04BBA"/>
    <w:rsid w:val="00F04BE4"/>
    <w:rsid w:val="00F04C4A"/>
    <w:rsid w:val="00F04C71"/>
    <w:rsid w:val="00F04D03"/>
    <w:rsid w:val="00F04EE4"/>
    <w:rsid w:val="00F04F85"/>
    <w:rsid w:val="00F05014"/>
    <w:rsid w:val="00F05025"/>
    <w:rsid w:val="00F05052"/>
    <w:rsid w:val="00F050E1"/>
    <w:rsid w:val="00F0522C"/>
    <w:rsid w:val="00F05259"/>
    <w:rsid w:val="00F05286"/>
    <w:rsid w:val="00F05317"/>
    <w:rsid w:val="00F05377"/>
    <w:rsid w:val="00F053B1"/>
    <w:rsid w:val="00F053BB"/>
    <w:rsid w:val="00F053DF"/>
    <w:rsid w:val="00F053E0"/>
    <w:rsid w:val="00F0540B"/>
    <w:rsid w:val="00F054BB"/>
    <w:rsid w:val="00F054C6"/>
    <w:rsid w:val="00F0555A"/>
    <w:rsid w:val="00F05614"/>
    <w:rsid w:val="00F05662"/>
    <w:rsid w:val="00F05732"/>
    <w:rsid w:val="00F05823"/>
    <w:rsid w:val="00F0596E"/>
    <w:rsid w:val="00F059A8"/>
    <w:rsid w:val="00F059BF"/>
    <w:rsid w:val="00F059DB"/>
    <w:rsid w:val="00F05A46"/>
    <w:rsid w:val="00F05A58"/>
    <w:rsid w:val="00F05AE8"/>
    <w:rsid w:val="00F05B07"/>
    <w:rsid w:val="00F05B11"/>
    <w:rsid w:val="00F05B6D"/>
    <w:rsid w:val="00F05C59"/>
    <w:rsid w:val="00F05CE2"/>
    <w:rsid w:val="00F05D47"/>
    <w:rsid w:val="00F05D6E"/>
    <w:rsid w:val="00F05DF9"/>
    <w:rsid w:val="00F05E54"/>
    <w:rsid w:val="00F05EDC"/>
    <w:rsid w:val="00F060C1"/>
    <w:rsid w:val="00F06107"/>
    <w:rsid w:val="00F06116"/>
    <w:rsid w:val="00F06158"/>
    <w:rsid w:val="00F06168"/>
    <w:rsid w:val="00F06169"/>
    <w:rsid w:val="00F061EA"/>
    <w:rsid w:val="00F06220"/>
    <w:rsid w:val="00F0625C"/>
    <w:rsid w:val="00F06260"/>
    <w:rsid w:val="00F06273"/>
    <w:rsid w:val="00F0629A"/>
    <w:rsid w:val="00F0637D"/>
    <w:rsid w:val="00F06383"/>
    <w:rsid w:val="00F064BB"/>
    <w:rsid w:val="00F0654A"/>
    <w:rsid w:val="00F06554"/>
    <w:rsid w:val="00F06563"/>
    <w:rsid w:val="00F06570"/>
    <w:rsid w:val="00F065B5"/>
    <w:rsid w:val="00F065BD"/>
    <w:rsid w:val="00F065D4"/>
    <w:rsid w:val="00F06683"/>
    <w:rsid w:val="00F0669F"/>
    <w:rsid w:val="00F066D3"/>
    <w:rsid w:val="00F06731"/>
    <w:rsid w:val="00F06744"/>
    <w:rsid w:val="00F0679E"/>
    <w:rsid w:val="00F067CC"/>
    <w:rsid w:val="00F0683F"/>
    <w:rsid w:val="00F068A6"/>
    <w:rsid w:val="00F068BF"/>
    <w:rsid w:val="00F068DB"/>
    <w:rsid w:val="00F068E8"/>
    <w:rsid w:val="00F06934"/>
    <w:rsid w:val="00F0695A"/>
    <w:rsid w:val="00F0698A"/>
    <w:rsid w:val="00F069FF"/>
    <w:rsid w:val="00F06AE6"/>
    <w:rsid w:val="00F06AF5"/>
    <w:rsid w:val="00F06C2F"/>
    <w:rsid w:val="00F06C7A"/>
    <w:rsid w:val="00F06D62"/>
    <w:rsid w:val="00F06D91"/>
    <w:rsid w:val="00F06E40"/>
    <w:rsid w:val="00F06E88"/>
    <w:rsid w:val="00F06FB2"/>
    <w:rsid w:val="00F07007"/>
    <w:rsid w:val="00F0702F"/>
    <w:rsid w:val="00F07046"/>
    <w:rsid w:val="00F070E6"/>
    <w:rsid w:val="00F071D7"/>
    <w:rsid w:val="00F0720C"/>
    <w:rsid w:val="00F07244"/>
    <w:rsid w:val="00F0726B"/>
    <w:rsid w:val="00F07297"/>
    <w:rsid w:val="00F073B2"/>
    <w:rsid w:val="00F073DA"/>
    <w:rsid w:val="00F073F8"/>
    <w:rsid w:val="00F0749E"/>
    <w:rsid w:val="00F074C7"/>
    <w:rsid w:val="00F074EA"/>
    <w:rsid w:val="00F075F6"/>
    <w:rsid w:val="00F07760"/>
    <w:rsid w:val="00F0782E"/>
    <w:rsid w:val="00F0785F"/>
    <w:rsid w:val="00F078FB"/>
    <w:rsid w:val="00F07950"/>
    <w:rsid w:val="00F079ED"/>
    <w:rsid w:val="00F07B4E"/>
    <w:rsid w:val="00F07D4B"/>
    <w:rsid w:val="00F07DED"/>
    <w:rsid w:val="00F07E35"/>
    <w:rsid w:val="00F07E6C"/>
    <w:rsid w:val="00F07E78"/>
    <w:rsid w:val="00F07F9A"/>
    <w:rsid w:val="00F10038"/>
    <w:rsid w:val="00F1017C"/>
    <w:rsid w:val="00F101FC"/>
    <w:rsid w:val="00F103D1"/>
    <w:rsid w:val="00F103F0"/>
    <w:rsid w:val="00F10481"/>
    <w:rsid w:val="00F10532"/>
    <w:rsid w:val="00F105E8"/>
    <w:rsid w:val="00F106C8"/>
    <w:rsid w:val="00F10717"/>
    <w:rsid w:val="00F1073A"/>
    <w:rsid w:val="00F10841"/>
    <w:rsid w:val="00F108A0"/>
    <w:rsid w:val="00F108E7"/>
    <w:rsid w:val="00F10959"/>
    <w:rsid w:val="00F10991"/>
    <w:rsid w:val="00F10A64"/>
    <w:rsid w:val="00F10B33"/>
    <w:rsid w:val="00F10B55"/>
    <w:rsid w:val="00F10B64"/>
    <w:rsid w:val="00F10CCE"/>
    <w:rsid w:val="00F10D17"/>
    <w:rsid w:val="00F10D20"/>
    <w:rsid w:val="00F10DC4"/>
    <w:rsid w:val="00F10DEA"/>
    <w:rsid w:val="00F10E6B"/>
    <w:rsid w:val="00F10F3A"/>
    <w:rsid w:val="00F1104F"/>
    <w:rsid w:val="00F11063"/>
    <w:rsid w:val="00F11113"/>
    <w:rsid w:val="00F1111B"/>
    <w:rsid w:val="00F11206"/>
    <w:rsid w:val="00F1120A"/>
    <w:rsid w:val="00F1122F"/>
    <w:rsid w:val="00F11276"/>
    <w:rsid w:val="00F1137A"/>
    <w:rsid w:val="00F113A8"/>
    <w:rsid w:val="00F1140A"/>
    <w:rsid w:val="00F11491"/>
    <w:rsid w:val="00F1163E"/>
    <w:rsid w:val="00F1163F"/>
    <w:rsid w:val="00F1166A"/>
    <w:rsid w:val="00F11716"/>
    <w:rsid w:val="00F1172A"/>
    <w:rsid w:val="00F11730"/>
    <w:rsid w:val="00F11753"/>
    <w:rsid w:val="00F11856"/>
    <w:rsid w:val="00F11860"/>
    <w:rsid w:val="00F11896"/>
    <w:rsid w:val="00F1189A"/>
    <w:rsid w:val="00F118A4"/>
    <w:rsid w:val="00F118E2"/>
    <w:rsid w:val="00F1198A"/>
    <w:rsid w:val="00F119CC"/>
    <w:rsid w:val="00F11A48"/>
    <w:rsid w:val="00F11A85"/>
    <w:rsid w:val="00F11ADD"/>
    <w:rsid w:val="00F11B07"/>
    <w:rsid w:val="00F11BE1"/>
    <w:rsid w:val="00F11C09"/>
    <w:rsid w:val="00F11C7E"/>
    <w:rsid w:val="00F11CB0"/>
    <w:rsid w:val="00F11CB5"/>
    <w:rsid w:val="00F11D4B"/>
    <w:rsid w:val="00F11D7A"/>
    <w:rsid w:val="00F11E58"/>
    <w:rsid w:val="00F11E8A"/>
    <w:rsid w:val="00F11EB5"/>
    <w:rsid w:val="00F11EDD"/>
    <w:rsid w:val="00F11F42"/>
    <w:rsid w:val="00F11F90"/>
    <w:rsid w:val="00F120F1"/>
    <w:rsid w:val="00F120F3"/>
    <w:rsid w:val="00F120FB"/>
    <w:rsid w:val="00F1217F"/>
    <w:rsid w:val="00F122C1"/>
    <w:rsid w:val="00F122EE"/>
    <w:rsid w:val="00F1242C"/>
    <w:rsid w:val="00F12439"/>
    <w:rsid w:val="00F124C9"/>
    <w:rsid w:val="00F124E7"/>
    <w:rsid w:val="00F1252F"/>
    <w:rsid w:val="00F12535"/>
    <w:rsid w:val="00F125C3"/>
    <w:rsid w:val="00F12660"/>
    <w:rsid w:val="00F1267C"/>
    <w:rsid w:val="00F1271A"/>
    <w:rsid w:val="00F12797"/>
    <w:rsid w:val="00F127AA"/>
    <w:rsid w:val="00F127DD"/>
    <w:rsid w:val="00F1288A"/>
    <w:rsid w:val="00F12917"/>
    <w:rsid w:val="00F12B1D"/>
    <w:rsid w:val="00F12B43"/>
    <w:rsid w:val="00F12B8C"/>
    <w:rsid w:val="00F12D37"/>
    <w:rsid w:val="00F12D4C"/>
    <w:rsid w:val="00F12D6B"/>
    <w:rsid w:val="00F12EFE"/>
    <w:rsid w:val="00F12F26"/>
    <w:rsid w:val="00F12F30"/>
    <w:rsid w:val="00F12F59"/>
    <w:rsid w:val="00F12FDB"/>
    <w:rsid w:val="00F13013"/>
    <w:rsid w:val="00F13171"/>
    <w:rsid w:val="00F13221"/>
    <w:rsid w:val="00F132D7"/>
    <w:rsid w:val="00F133C5"/>
    <w:rsid w:val="00F13481"/>
    <w:rsid w:val="00F1350E"/>
    <w:rsid w:val="00F1353B"/>
    <w:rsid w:val="00F1353C"/>
    <w:rsid w:val="00F13561"/>
    <w:rsid w:val="00F13565"/>
    <w:rsid w:val="00F13646"/>
    <w:rsid w:val="00F136D8"/>
    <w:rsid w:val="00F136F6"/>
    <w:rsid w:val="00F136F8"/>
    <w:rsid w:val="00F1371C"/>
    <w:rsid w:val="00F13793"/>
    <w:rsid w:val="00F137C5"/>
    <w:rsid w:val="00F1380F"/>
    <w:rsid w:val="00F138F6"/>
    <w:rsid w:val="00F13959"/>
    <w:rsid w:val="00F13D3D"/>
    <w:rsid w:val="00F13DAD"/>
    <w:rsid w:val="00F13E36"/>
    <w:rsid w:val="00F13F0F"/>
    <w:rsid w:val="00F13F3B"/>
    <w:rsid w:val="00F13F56"/>
    <w:rsid w:val="00F14089"/>
    <w:rsid w:val="00F14102"/>
    <w:rsid w:val="00F141DC"/>
    <w:rsid w:val="00F14287"/>
    <w:rsid w:val="00F14292"/>
    <w:rsid w:val="00F14314"/>
    <w:rsid w:val="00F143BA"/>
    <w:rsid w:val="00F14434"/>
    <w:rsid w:val="00F14483"/>
    <w:rsid w:val="00F14560"/>
    <w:rsid w:val="00F14600"/>
    <w:rsid w:val="00F1466B"/>
    <w:rsid w:val="00F146A1"/>
    <w:rsid w:val="00F146C9"/>
    <w:rsid w:val="00F1477D"/>
    <w:rsid w:val="00F1488E"/>
    <w:rsid w:val="00F14905"/>
    <w:rsid w:val="00F14972"/>
    <w:rsid w:val="00F149F9"/>
    <w:rsid w:val="00F14A28"/>
    <w:rsid w:val="00F14A86"/>
    <w:rsid w:val="00F14A9A"/>
    <w:rsid w:val="00F14ADD"/>
    <w:rsid w:val="00F14B1E"/>
    <w:rsid w:val="00F14B79"/>
    <w:rsid w:val="00F14B96"/>
    <w:rsid w:val="00F14BDE"/>
    <w:rsid w:val="00F14BEC"/>
    <w:rsid w:val="00F14C7D"/>
    <w:rsid w:val="00F14CC9"/>
    <w:rsid w:val="00F14ED6"/>
    <w:rsid w:val="00F14F7A"/>
    <w:rsid w:val="00F14FCE"/>
    <w:rsid w:val="00F14FCF"/>
    <w:rsid w:val="00F1502A"/>
    <w:rsid w:val="00F1519D"/>
    <w:rsid w:val="00F151FF"/>
    <w:rsid w:val="00F1536D"/>
    <w:rsid w:val="00F153AB"/>
    <w:rsid w:val="00F153EF"/>
    <w:rsid w:val="00F15488"/>
    <w:rsid w:val="00F154B7"/>
    <w:rsid w:val="00F1551E"/>
    <w:rsid w:val="00F155B7"/>
    <w:rsid w:val="00F15630"/>
    <w:rsid w:val="00F1566A"/>
    <w:rsid w:val="00F15683"/>
    <w:rsid w:val="00F156A7"/>
    <w:rsid w:val="00F15709"/>
    <w:rsid w:val="00F1572A"/>
    <w:rsid w:val="00F157E6"/>
    <w:rsid w:val="00F15807"/>
    <w:rsid w:val="00F1581F"/>
    <w:rsid w:val="00F15893"/>
    <w:rsid w:val="00F158A1"/>
    <w:rsid w:val="00F15905"/>
    <w:rsid w:val="00F159B3"/>
    <w:rsid w:val="00F159BA"/>
    <w:rsid w:val="00F159CF"/>
    <w:rsid w:val="00F15A8D"/>
    <w:rsid w:val="00F15C6D"/>
    <w:rsid w:val="00F15C88"/>
    <w:rsid w:val="00F15CB9"/>
    <w:rsid w:val="00F15D75"/>
    <w:rsid w:val="00F15DB2"/>
    <w:rsid w:val="00F15E47"/>
    <w:rsid w:val="00F15E87"/>
    <w:rsid w:val="00F15EBF"/>
    <w:rsid w:val="00F15F0D"/>
    <w:rsid w:val="00F16040"/>
    <w:rsid w:val="00F1608B"/>
    <w:rsid w:val="00F160FB"/>
    <w:rsid w:val="00F16168"/>
    <w:rsid w:val="00F16208"/>
    <w:rsid w:val="00F16212"/>
    <w:rsid w:val="00F16269"/>
    <w:rsid w:val="00F1632D"/>
    <w:rsid w:val="00F1633E"/>
    <w:rsid w:val="00F1635A"/>
    <w:rsid w:val="00F163C9"/>
    <w:rsid w:val="00F163DF"/>
    <w:rsid w:val="00F16411"/>
    <w:rsid w:val="00F16497"/>
    <w:rsid w:val="00F16500"/>
    <w:rsid w:val="00F165D2"/>
    <w:rsid w:val="00F165DA"/>
    <w:rsid w:val="00F1662D"/>
    <w:rsid w:val="00F16632"/>
    <w:rsid w:val="00F16640"/>
    <w:rsid w:val="00F16680"/>
    <w:rsid w:val="00F166EB"/>
    <w:rsid w:val="00F16764"/>
    <w:rsid w:val="00F1678B"/>
    <w:rsid w:val="00F167F8"/>
    <w:rsid w:val="00F1681D"/>
    <w:rsid w:val="00F16992"/>
    <w:rsid w:val="00F1699B"/>
    <w:rsid w:val="00F16A0D"/>
    <w:rsid w:val="00F16AFC"/>
    <w:rsid w:val="00F16B55"/>
    <w:rsid w:val="00F16C2D"/>
    <w:rsid w:val="00F16C87"/>
    <w:rsid w:val="00F16D01"/>
    <w:rsid w:val="00F16D44"/>
    <w:rsid w:val="00F16DAF"/>
    <w:rsid w:val="00F16E8E"/>
    <w:rsid w:val="00F16EA9"/>
    <w:rsid w:val="00F16F5F"/>
    <w:rsid w:val="00F170AB"/>
    <w:rsid w:val="00F171C1"/>
    <w:rsid w:val="00F17227"/>
    <w:rsid w:val="00F172C0"/>
    <w:rsid w:val="00F1738A"/>
    <w:rsid w:val="00F17453"/>
    <w:rsid w:val="00F174D7"/>
    <w:rsid w:val="00F175AA"/>
    <w:rsid w:val="00F176CE"/>
    <w:rsid w:val="00F17889"/>
    <w:rsid w:val="00F178CE"/>
    <w:rsid w:val="00F178D5"/>
    <w:rsid w:val="00F179B3"/>
    <w:rsid w:val="00F17B11"/>
    <w:rsid w:val="00F17D32"/>
    <w:rsid w:val="00F17DAC"/>
    <w:rsid w:val="00F17DB1"/>
    <w:rsid w:val="00F17DB3"/>
    <w:rsid w:val="00F17DEB"/>
    <w:rsid w:val="00F17EC2"/>
    <w:rsid w:val="00F20057"/>
    <w:rsid w:val="00F20194"/>
    <w:rsid w:val="00F201A1"/>
    <w:rsid w:val="00F20331"/>
    <w:rsid w:val="00F2055C"/>
    <w:rsid w:val="00F2055D"/>
    <w:rsid w:val="00F20686"/>
    <w:rsid w:val="00F20714"/>
    <w:rsid w:val="00F20752"/>
    <w:rsid w:val="00F20777"/>
    <w:rsid w:val="00F207A5"/>
    <w:rsid w:val="00F20932"/>
    <w:rsid w:val="00F20971"/>
    <w:rsid w:val="00F209A5"/>
    <w:rsid w:val="00F20A11"/>
    <w:rsid w:val="00F20A3B"/>
    <w:rsid w:val="00F20B5F"/>
    <w:rsid w:val="00F20BCC"/>
    <w:rsid w:val="00F20BE3"/>
    <w:rsid w:val="00F20C3A"/>
    <w:rsid w:val="00F20C4F"/>
    <w:rsid w:val="00F20E33"/>
    <w:rsid w:val="00F20E4F"/>
    <w:rsid w:val="00F20F47"/>
    <w:rsid w:val="00F20F4E"/>
    <w:rsid w:val="00F2100D"/>
    <w:rsid w:val="00F21079"/>
    <w:rsid w:val="00F210BA"/>
    <w:rsid w:val="00F21101"/>
    <w:rsid w:val="00F2116A"/>
    <w:rsid w:val="00F213EB"/>
    <w:rsid w:val="00F21464"/>
    <w:rsid w:val="00F2146D"/>
    <w:rsid w:val="00F214A9"/>
    <w:rsid w:val="00F214C7"/>
    <w:rsid w:val="00F214D2"/>
    <w:rsid w:val="00F2153B"/>
    <w:rsid w:val="00F21559"/>
    <w:rsid w:val="00F2155C"/>
    <w:rsid w:val="00F2158C"/>
    <w:rsid w:val="00F215C4"/>
    <w:rsid w:val="00F21783"/>
    <w:rsid w:val="00F217A3"/>
    <w:rsid w:val="00F217D0"/>
    <w:rsid w:val="00F21816"/>
    <w:rsid w:val="00F2184A"/>
    <w:rsid w:val="00F21866"/>
    <w:rsid w:val="00F218AE"/>
    <w:rsid w:val="00F2190F"/>
    <w:rsid w:val="00F219F2"/>
    <w:rsid w:val="00F219FE"/>
    <w:rsid w:val="00F21A0F"/>
    <w:rsid w:val="00F21A32"/>
    <w:rsid w:val="00F21A70"/>
    <w:rsid w:val="00F21A97"/>
    <w:rsid w:val="00F21B57"/>
    <w:rsid w:val="00F21BCC"/>
    <w:rsid w:val="00F21C52"/>
    <w:rsid w:val="00F21D05"/>
    <w:rsid w:val="00F21D8B"/>
    <w:rsid w:val="00F21DA6"/>
    <w:rsid w:val="00F21E2B"/>
    <w:rsid w:val="00F21E71"/>
    <w:rsid w:val="00F21E9E"/>
    <w:rsid w:val="00F21F4F"/>
    <w:rsid w:val="00F21F6F"/>
    <w:rsid w:val="00F21FAF"/>
    <w:rsid w:val="00F22088"/>
    <w:rsid w:val="00F220B6"/>
    <w:rsid w:val="00F220C6"/>
    <w:rsid w:val="00F2210B"/>
    <w:rsid w:val="00F22137"/>
    <w:rsid w:val="00F22141"/>
    <w:rsid w:val="00F221B2"/>
    <w:rsid w:val="00F221E7"/>
    <w:rsid w:val="00F22257"/>
    <w:rsid w:val="00F22332"/>
    <w:rsid w:val="00F22396"/>
    <w:rsid w:val="00F223ED"/>
    <w:rsid w:val="00F224FD"/>
    <w:rsid w:val="00F2251C"/>
    <w:rsid w:val="00F22593"/>
    <w:rsid w:val="00F225C9"/>
    <w:rsid w:val="00F2270F"/>
    <w:rsid w:val="00F22791"/>
    <w:rsid w:val="00F227B2"/>
    <w:rsid w:val="00F228A4"/>
    <w:rsid w:val="00F22940"/>
    <w:rsid w:val="00F2297E"/>
    <w:rsid w:val="00F229C3"/>
    <w:rsid w:val="00F22A3E"/>
    <w:rsid w:val="00F22A77"/>
    <w:rsid w:val="00F22A84"/>
    <w:rsid w:val="00F22AAE"/>
    <w:rsid w:val="00F22AE9"/>
    <w:rsid w:val="00F22B0D"/>
    <w:rsid w:val="00F22C05"/>
    <w:rsid w:val="00F22C3B"/>
    <w:rsid w:val="00F22CE9"/>
    <w:rsid w:val="00F22CEA"/>
    <w:rsid w:val="00F22E9D"/>
    <w:rsid w:val="00F22EE1"/>
    <w:rsid w:val="00F22F00"/>
    <w:rsid w:val="00F22FEF"/>
    <w:rsid w:val="00F23045"/>
    <w:rsid w:val="00F23087"/>
    <w:rsid w:val="00F23089"/>
    <w:rsid w:val="00F230BE"/>
    <w:rsid w:val="00F230E2"/>
    <w:rsid w:val="00F2313D"/>
    <w:rsid w:val="00F231CD"/>
    <w:rsid w:val="00F231DA"/>
    <w:rsid w:val="00F2328F"/>
    <w:rsid w:val="00F232A7"/>
    <w:rsid w:val="00F23330"/>
    <w:rsid w:val="00F23338"/>
    <w:rsid w:val="00F23462"/>
    <w:rsid w:val="00F23472"/>
    <w:rsid w:val="00F234AA"/>
    <w:rsid w:val="00F234FE"/>
    <w:rsid w:val="00F235E5"/>
    <w:rsid w:val="00F236AE"/>
    <w:rsid w:val="00F237F0"/>
    <w:rsid w:val="00F23803"/>
    <w:rsid w:val="00F23823"/>
    <w:rsid w:val="00F23870"/>
    <w:rsid w:val="00F238BC"/>
    <w:rsid w:val="00F238FE"/>
    <w:rsid w:val="00F239EA"/>
    <w:rsid w:val="00F239EF"/>
    <w:rsid w:val="00F23A59"/>
    <w:rsid w:val="00F23AE9"/>
    <w:rsid w:val="00F23AF1"/>
    <w:rsid w:val="00F23B1A"/>
    <w:rsid w:val="00F23BE0"/>
    <w:rsid w:val="00F23C2F"/>
    <w:rsid w:val="00F23C45"/>
    <w:rsid w:val="00F23CFC"/>
    <w:rsid w:val="00F23D19"/>
    <w:rsid w:val="00F23EF0"/>
    <w:rsid w:val="00F23F19"/>
    <w:rsid w:val="00F23F3D"/>
    <w:rsid w:val="00F23FC3"/>
    <w:rsid w:val="00F23FEA"/>
    <w:rsid w:val="00F2404F"/>
    <w:rsid w:val="00F24081"/>
    <w:rsid w:val="00F2408F"/>
    <w:rsid w:val="00F24135"/>
    <w:rsid w:val="00F24141"/>
    <w:rsid w:val="00F24296"/>
    <w:rsid w:val="00F24330"/>
    <w:rsid w:val="00F243F3"/>
    <w:rsid w:val="00F2442C"/>
    <w:rsid w:val="00F24463"/>
    <w:rsid w:val="00F2455D"/>
    <w:rsid w:val="00F24593"/>
    <w:rsid w:val="00F2460D"/>
    <w:rsid w:val="00F2462E"/>
    <w:rsid w:val="00F24696"/>
    <w:rsid w:val="00F246DF"/>
    <w:rsid w:val="00F247C0"/>
    <w:rsid w:val="00F248A9"/>
    <w:rsid w:val="00F24918"/>
    <w:rsid w:val="00F24979"/>
    <w:rsid w:val="00F24ACC"/>
    <w:rsid w:val="00F24AE8"/>
    <w:rsid w:val="00F24B2A"/>
    <w:rsid w:val="00F24BD0"/>
    <w:rsid w:val="00F24BE3"/>
    <w:rsid w:val="00F24BE5"/>
    <w:rsid w:val="00F24BFF"/>
    <w:rsid w:val="00F24C94"/>
    <w:rsid w:val="00F24CC9"/>
    <w:rsid w:val="00F24CD9"/>
    <w:rsid w:val="00F24D4B"/>
    <w:rsid w:val="00F24E37"/>
    <w:rsid w:val="00F24F62"/>
    <w:rsid w:val="00F24FCE"/>
    <w:rsid w:val="00F25066"/>
    <w:rsid w:val="00F25088"/>
    <w:rsid w:val="00F2508D"/>
    <w:rsid w:val="00F251C1"/>
    <w:rsid w:val="00F252F1"/>
    <w:rsid w:val="00F2532B"/>
    <w:rsid w:val="00F253A0"/>
    <w:rsid w:val="00F2543A"/>
    <w:rsid w:val="00F25442"/>
    <w:rsid w:val="00F25486"/>
    <w:rsid w:val="00F2549E"/>
    <w:rsid w:val="00F254F3"/>
    <w:rsid w:val="00F25525"/>
    <w:rsid w:val="00F2553F"/>
    <w:rsid w:val="00F255A3"/>
    <w:rsid w:val="00F25618"/>
    <w:rsid w:val="00F25664"/>
    <w:rsid w:val="00F257BE"/>
    <w:rsid w:val="00F25805"/>
    <w:rsid w:val="00F25855"/>
    <w:rsid w:val="00F258B8"/>
    <w:rsid w:val="00F25932"/>
    <w:rsid w:val="00F25994"/>
    <w:rsid w:val="00F259A8"/>
    <w:rsid w:val="00F259C3"/>
    <w:rsid w:val="00F259F8"/>
    <w:rsid w:val="00F25A1C"/>
    <w:rsid w:val="00F25A27"/>
    <w:rsid w:val="00F25AA1"/>
    <w:rsid w:val="00F25B75"/>
    <w:rsid w:val="00F25B76"/>
    <w:rsid w:val="00F25C46"/>
    <w:rsid w:val="00F25E46"/>
    <w:rsid w:val="00F25EB7"/>
    <w:rsid w:val="00F25F04"/>
    <w:rsid w:val="00F25F0B"/>
    <w:rsid w:val="00F25F9E"/>
    <w:rsid w:val="00F25FFE"/>
    <w:rsid w:val="00F2603C"/>
    <w:rsid w:val="00F26048"/>
    <w:rsid w:val="00F2608E"/>
    <w:rsid w:val="00F260C9"/>
    <w:rsid w:val="00F2613E"/>
    <w:rsid w:val="00F26249"/>
    <w:rsid w:val="00F2626D"/>
    <w:rsid w:val="00F26335"/>
    <w:rsid w:val="00F2634A"/>
    <w:rsid w:val="00F263CE"/>
    <w:rsid w:val="00F2648C"/>
    <w:rsid w:val="00F26549"/>
    <w:rsid w:val="00F26583"/>
    <w:rsid w:val="00F26592"/>
    <w:rsid w:val="00F265B7"/>
    <w:rsid w:val="00F265CE"/>
    <w:rsid w:val="00F265F2"/>
    <w:rsid w:val="00F26722"/>
    <w:rsid w:val="00F267D4"/>
    <w:rsid w:val="00F2684D"/>
    <w:rsid w:val="00F268BC"/>
    <w:rsid w:val="00F26901"/>
    <w:rsid w:val="00F26915"/>
    <w:rsid w:val="00F26928"/>
    <w:rsid w:val="00F269B7"/>
    <w:rsid w:val="00F269D3"/>
    <w:rsid w:val="00F26AD1"/>
    <w:rsid w:val="00F26ADE"/>
    <w:rsid w:val="00F26C12"/>
    <w:rsid w:val="00F26C2C"/>
    <w:rsid w:val="00F26CA4"/>
    <w:rsid w:val="00F26D39"/>
    <w:rsid w:val="00F26D7D"/>
    <w:rsid w:val="00F26D93"/>
    <w:rsid w:val="00F26E3B"/>
    <w:rsid w:val="00F26F74"/>
    <w:rsid w:val="00F26FE9"/>
    <w:rsid w:val="00F27086"/>
    <w:rsid w:val="00F270C8"/>
    <w:rsid w:val="00F27158"/>
    <w:rsid w:val="00F271C0"/>
    <w:rsid w:val="00F271C3"/>
    <w:rsid w:val="00F271F4"/>
    <w:rsid w:val="00F27227"/>
    <w:rsid w:val="00F27335"/>
    <w:rsid w:val="00F27370"/>
    <w:rsid w:val="00F274B0"/>
    <w:rsid w:val="00F275CA"/>
    <w:rsid w:val="00F275E4"/>
    <w:rsid w:val="00F276C2"/>
    <w:rsid w:val="00F276EB"/>
    <w:rsid w:val="00F276EE"/>
    <w:rsid w:val="00F276FC"/>
    <w:rsid w:val="00F27787"/>
    <w:rsid w:val="00F277FE"/>
    <w:rsid w:val="00F27829"/>
    <w:rsid w:val="00F27849"/>
    <w:rsid w:val="00F2791F"/>
    <w:rsid w:val="00F27AD7"/>
    <w:rsid w:val="00F27B9F"/>
    <w:rsid w:val="00F27BAB"/>
    <w:rsid w:val="00F27C0A"/>
    <w:rsid w:val="00F27C11"/>
    <w:rsid w:val="00F27C3E"/>
    <w:rsid w:val="00F27C58"/>
    <w:rsid w:val="00F27C6C"/>
    <w:rsid w:val="00F27C8A"/>
    <w:rsid w:val="00F27C8B"/>
    <w:rsid w:val="00F27C9F"/>
    <w:rsid w:val="00F27D87"/>
    <w:rsid w:val="00F27DB0"/>
    <w:rsid w:val="00F27EE5"/>
    <w:rsid w:val="00F27F48"/>
    <w:rsid w:val="00F27FC9"/>
    <w:rsid w:val="00F30006"/>
    <w:rsid w:val="00F3005A"/>
    <w:rsid w:val="00F3006F"/>
    <w:rsid w:val="00F30093"/>
    <w:rsid w:val="00F30212"/>
    <w:rsid w:val="00F30240"/>
    <w:rsid w:val="00F30293"/>
    <w:rsid w:val="00F303C6"/>
    <w:rsid w:val="00F30435"/>
    <w:rsid w:val="00F30503"/>
    <w:rsid w:val="00F3052B"/>
    <w:rsid w:val="00F30544"/>
    <w:rsid w:val="00F305A7"/>
    <w:rsid w:val="00F3067E"/>
    <w:rsid w:val="00F307F3"/>
    <w:rsid w:val="00F307F7"/>
    <w:rsid w:val="00F307FA"/>
    <w:rsid w:val="00F307FC"/>
    <w:rsid w:val="00F30817"/>
    <w:rsid w:val="00F30854"/>
    <w:rsid w:val="00F308A3"/>
    <w:rsid w:val="00F308AB"/>
    <w:rsid w:val="00F30976"/>
    <w:rsid w:val="00F309BB"/>
    <w:rsid w:val="00F30C2F"/>
    <w:rsid w:val="00F30C44"/>
    <w:rsid w:val="00F30C5F"/>
    <w:rsid w:val="00F30C86"/>
    <w:rsid w:val="00F30CB6"/>
    <w:rsid w:val="00F30D44"/>
    <w:rsid w:val="00F30E1A"/>
    <w:rsid w:val="00F30E24"/>
    <w:rsid w:val="00F30EC8"/>
    <w:rsid w:val="00F30ED2"/>
    <w:rsid w:val="00F30F35"/>
    <w:rsid w:val="00F30FD5"/>
    <w:rsid w:val="00F310D7"/>
    <w:rsid w:val="00F31109"/>
    <w:rsid w:val="00F31125"/>
    <w:rsid w:val="00F31258"/>
    <w:rsid w:val="00F31283"/>
    <w:rsid w:val="00F313AD"/>
    <w:rsid w:val="00F3140F"/>
    <w:rsid w:val="00F31497"/>
    <w:rsid w:val="00F31504"/>
    <w:rsid w:val="00F31597"/>
    <w:rsid w:val="00F315B6"/>
    <w:rsid w:val="00F315C7"/>
    <w:rsid w:val="00F315F5"/>
    <w:rsid w:val="00F316A1"/>
    <w:rsid w:val="00F316E7"/>
    <w:rsid w:val="00F31783"/>
    <w:rsid w:val="00F317B7"/>
    <w:rsid w:val="00F317EA"/>
    <w:rsid w:val="00F318AD"/>
    <w:rsid w:val="00F31978"/>
    <w:rsid w:val="00F319A8"/>
    <w:rsid w:val="00F319AE"/>
    <w:rsid w:val="00F319BA"/>
    <w:rsid w:val="00F319CE"/>
    <w:rsid w:val="00F31B42"/>
    <w:rsid w:val="00F31B69"/>
    <w:rsid w:val="00F31B6F"/>
    <w:rsid w:val="00F31BDC"/>
    <w:rsid w:val="00F31C2A"/>
    <w:rsid w:val="00F31C5A"/>
    <w:rsid w:val="00F31CFD"/>
    <w:rsid w:val="00F31F3B"/>
    <w:rsid w:val="00F31FBA"/>
    <w:rsid w:val="00F32116"/>
    <w:rsid w:val="00F32170"/>
    <w:rsid w:val="00F32186"/>
    <w:rsid w:val="00F322AB"/>
    <w:rsid w:val="00F3236F"/>
    <w:rsid w:val="00F323A5"/>
    <w:rsid w:val="00F323B4"/>
    <w:rsid w:val="00F323DB"/>
    <w:rsid w:val="00F323FB"/>
    <w:rsid w:val="00F3241E"/>
    <w:rsid w:val="00F324DA"/>
    <w:rsid w:val="00F32565"/>
    <w:rsid w:val="00F325DC"/>
    <w:rsid w:val="00F326A1"/>
    <w:rsid w:val="00F32744"/>
    <w:rsid w:val="00F32777"/>
    <w:rsid w:val="00F327D9"/>
    <w:rsid w:val="00F328FB"/>
    <w:rsid w:val="00F32922"/>
    <w:rsid w:val="00F3297A"/>
    <w:rsid w:val="00F329D8"/>
    <w:rsid w:val="00F32A67"/>
    <w:rsid w:val="00F32BE1"/>
    <w:rsid w:val="00F32C07"/>
    <w:rsid w:val="00F32C14"/>
    <w:rsid w:val="00F32CDE"/>
    <w:rsid w:val="00F32D17"/>
    <w:rsid w:val="00F32D1F"/>
    <w:rsid w:val="00F32D45"/>
    <w:rsid w:val="00F32D53"/>
    <w:rsid w:val="00F32DD2"/>
    <w:rsid w:val="00F32E11"/>
    <w:rsid w:val="00F32E3C"/>
    <w:rsid w:val="00F32E5A"/>
    <w:rsid w:val="00F3304A"/>
    <w:rsid w:val="00F3305F"/>
    <w:rsid w:val="00F33126"/>
    <w:rsid w:val="00F33141"/>
    <w:rsid w:val="00F33295"/>
    <w:rsid w:val="00F33301"/>
    <w:rsid w:val="00F33353"/>
    <w:rsid w:val="00F334E3"/>
    <w:rsid w:val="00F335D8"/>
    <w:rsid w:val="00F3364F"/>
    <w:rsid w:val="00F33662"/>
    <w:rsid w:val="00F336D1"/>
    <w:rsid w:val="00F33722"/>
    <w:rsid w:val="00F337E8"/>
    <w:rsid w:val="00F33908"/>
    <w:rsid w:val="00F3394E"/>
    <w:rsid w:val="00F33AAE"/>
    <w:rsid w:val="00F33CD4"/>
    <w:rsid w:val="00F33D00"/>
    <w:rsid w:val="00F33D33"/>
    <w:rsid w:val="00F33D6D"/>
    <w:rsid w:val="00F33D74"/>
    <w:rsid w:val="00F33E18"/>
    <w:rsid w:val="00F33EAE"/>
    <w:rsid w:val="00F33EBE"/>
    <w:rsid w:val="00F33EFB"/>
    <w:rsid w:val="00F341FA"/>
    <w:rsid w:val="00F3422A"/>
    <w:rsid w:val="00F34245"/>
    <w:rsid w:val="00F3425F"/>
    <w:rsid w:val="00F34277"/>
    <w:rsid w:val="00F342E7"/>
    <w:rsid w:val="00F342FA"/>
    <w:rsid w:val="00F3448B"/>
    <w:rsid w:val="00F344A4"/>
    <w:rsid w:val="00F34555"/>
    <w:rsid w:val="00F3456A"/>
    <w:rsid w:val="00F3463A"/>
    <w:rsid w:val="00F34722"/>
    <w:rsid w:val="00F3474E"/>
    <w:rsid w:val="00F347EA"/>
    <w:rsid w:val="00F347F4"/>
    <w:rsid w:val="00F3486A"/>
    <w:rsid w:val="00F3489F"/>
    <w:rsid w:val="00F34940"/>
    <w:rsid w:val="00F34A37"/>
    <w:rsid w:val="00F34BE5"/>
    <w:rsid w:val="00F34BF0"/>
    <w:rsid w:val="00F34C63"/>
    <w:rsid w:val="00F34C82"/>
    <w:rsid w:val="00F34CB9"/>
    <w:rsid w:val="00F34D2D"/>
    <w:rsid w:val="00F34DFC"/>
    <w:rsid w:val="00F34E36"/>
    <w:rsid w:val="00F34E83"/>
    <w:rsid w:val="00F34EA3"/>
    <w:rsid w:val="00F34FCE"/>
    <w:rsid w:val="00F3505C"/>
    <w:rsid w:val="00F35072"/>
    <w:rsid w:val="00F35087"/>
    <w:rsid w:val="00F3514F"/>
    <w:rsid w:val="00F3518A"/>
    <w:rsid w:val="00F351A9"/>
    <w:rsid w:val="00F35210"/>
    <w:rsid w:val="00F352E4"/>
    <w:rsid w:val="00F35349"/>
    <w:rsid w:val="00F35350"/>
    <w:rsid w:val="00F35365"/>
    <w:rsid w:val="00F353CC"/>
    <w:rsid w:val="00F35431"/>
    <w:rsid w:val="00F35475"/>
    <w:rsid w:val="00F354C8"/>
    <w:rsid w:val="00F35506"/>
    <w:rsid w:val="00F3551F"/>
    <w:rsid w:val="00F3560F"/>
    <w:rsid w:val="00F35680"/>
    <w:rsid w:val="00F35687"/>
    <w:rsid w:val="00F35831"/>
    <w:rsid w:val="00F35B44"/>
    <w:rsid w:val="00F35BF7"/>
    <w:rsid w:val="00F35C2F"/>
    <w:rsid w:val="00F35C53"/>
    <w:rsid w:val="00F35C69"/>
    <w:rsid w:val="00F35D2D"/>
    <w:rsid w:val="00F35D36"/>
    <w:rsid w:val="00F35D42"/>
    <w:rsid w:val="00F35D8F"/>
    <w:rsid w:val="00F35F0A"/>
    <w:rsid w:val="00F35FEE"/>
    <w:rsid w:val="00F36021"/>
    <w:rsid w:val="00F36026"/>
    <w:rsid w:val="00F36037"/>
    <w:rsid w:val="00F3606D"/>
    <w:rsid w:val="00F361C1"/>
    <w:rsid w:val="00F36284"/>
    <w:rsid w:val="00F36405"/>
    <w:rsid w:val="00F36465"/>
    <w:rsid w:val="00F36477"/>
    <w:rsid w:val="00F3647E"/>
    <w:rsid w:val="00F364F4"/>
    <w:rsid w:val="00F36534"/>
    <w:rsid w:val="00F36546"/>
    <w:rsid w:val="00F365F3"/>
    <w:rsid w:val="00F36604"/>
    <w:rsid w:val="00F36683"/>
    <w:rsid w:val="00F36796"/>
    <w:rsid w:val="00F367BC"/>
    <w:rsid w:val="00F367D3"/>
    <w:rsid w:val="00F36803"/>
    <w:rsid w:val="00F36841"/>
    <w:rsid w:val="00F36A21"/>
    <w:rsid w:val="00F36A30"/>
    <w:rsid w:val="00F36B3C"/>
    <w:rsid w:val="00F36B7E"/>
    <w:rsid w:val="00F36B9C"/>
    <w:rsid w:val="00F36BA4"/>
    <w:rsid w:val="00F36BA9"/>
    <w:rsid w:val="00F36BC6"/>
    <w:rsid w:val="00F36C45"/>
    <w:rsid w:val="00F36D07"/>
    <w:rsid w:val="00F36D5C"/>
    <w:rsid w:val="00F36E41"/>
    <w:rsid w:val="00F36EF2"/>
    <w:rsid w:val="00F36F24"/>
    <w:rsid w:val="00F36F61"/>
    <w:rsid w:val="00F36F96"/>
    <w:rsid w:val="00F36FBC"/>
    <w:rsid w:val="00F3704B"/>
    <w:rsid w:val="00F3705C"/>
    <w:rsid w:val="00F3710A"/>
    <w:rsid w:val="00F371AE"/>
    <w:rsid w:val="00F371B5"/>
    <w:rsid w:val="00F371BE"/>
    <w:rsid w:val="00F371C1"/>
    <w:rsid w:val="00F37211"/>
    <w:rsid w:val="00F37272"/>
    <w:rsid w:val="00F37305"/>
    <w:rsid w:val="00F3736F"/>
    <w:rsid w:val="00F373E1"/>
    <w:rsid w:val="00F37445"/>
    <w:rsid w:val="00F374D8"/>
    <w:rsid w:val="00F375AE"/>
    <w:rsid w:val="00F3775F"/>
    <w:rsid w:val="00F377F7"/>
    <w:rsid w:val="00F3784F"/>
    <w:rsid w:val="00F37867"/>
    <w:rsid w:val="00F37870"/>
    <w:rsid w:val="00F3790C"/>
    <w:rsid w:val="00F37959"/>
    <w:rsid w:val="00F3797F"/>
    <w:rsid w:val="00F379D1"/>
    <w:rsid w:val="00F379F3"/>
    <w:rsid w:val="00F37A59"/>
    <w:rsid w:val="00F37AC2"/>
    <w:rsid w:val="00F37AC9"/>
    <w:rsid w:val="00F37B7A"/>
    <w:rsid w:val="00F37C12"/>
    <w:rsid w:val="00F37C24"/>
    <w:rsid w:val="00F37CA1"/>
    <w:rsid w:val="00F37CEE"/>
    <w:rsid w:val="00F37D80"/>
    <w:rsid w:val="00F37DF4"/>
    <w:rsid w:val="00F37E0D"/>
    <w:rsid w:val="00F37E2F"/>
    <w:rsid w:val="00F37EBB"/>
    <w:rsid w:val="00F37F3B"/>
    <w:rsid w:val="00F37FCD"/>
    <w:rsid w:val="00F37FFE"/>
    <w:rsid w:val="00F4001B"/>
    <w:rsid w:val="00F40040"/>
    <w:rsid w:val="00F400E7"/>
    <w:rsid w:val="00F4014E"/>
    <w:rsid w:val="00F401A5"/>
    <w:rsid w:val="00F401FA"/>
    <w:rsid w:val="00F4024E"/>
    <w:rsid w:val="00F40252"/>
    <w:rsid w:val="00F40259"/>
    <w:rsid w:val="00F402DB"/>
    <w:rsid w:val="00F40378"/>
    <w:rsid w:val="00F403FD"/>
    <w:rsid w:val="00F40422"/>
    <w:rsid w:val="00F4044D"/>
    <w:rsid w:val="00F40471"/>
    <w:rsid w:val="00F404AD"/>
    <w:rsid w:val="00F405F4"/>
    <w:rsid w:val="00F40645"/>
    <w:rsid w:val="00F4067C"/>
    <w:rsid w:val="00F40684"/>
    <w:rsid w:val="00F406D2"/>
    <w:rsid w:val="00F406D4"/>
    <w:rsid w:val="00F40713"/>
    <w:rsid w:val="00F40811"/>
    <w:rsid w:val="00F408BF"/>
    <w:rsid w:val="00F408E3"/>
    <w:rsid w:val="00F40957"/>
    <w:rsid w:val="00F4095A"/>
    <w:rsid w:val="00F40A20"/>
    <w:rsid w:val="00F40AE9"/>
    <w:rsid w:val="00F40B32"/>
    <w:rsid w:val="00F40B91"/>
    <w:rsid w:val="00F40C67"/>
    <w:rsid w:val="00F40D2E"/>
    <w:rsid w:val="00F40DD2"/>
    <w:rsid w:val="00F40DF6"/>
    <w:rsid w:val="00F40F23"/>
    <w:rsid w:val="00F40F3A"/>
    <w:rsid w:val="00F41076"/>
    <w:rsid w:val="00F410A7"/>
    <w:rsid w:val="00F410CE"/>
    <w:rsid w:val="00F41113"/>
    <w:rsid w:val="00F412DD"/>
    <w:rsid w:val="00F414C1"/>
    <w:rsid w:val="00F414C5"/>
    <w:rsid w:val="00F415D1"/>
    <w:rsid w:val="00F4163A"/>
    <w:rsid w:val="00F41685"/>
    <w:rsid w:val="00F416C9"/>
    <w:rsid w:val="00F4177E"/>
    <w:rsid w:val="00F4179B"/>
    <w:rsid w:val="00F417FD"/>
    <w:rsid w:val="00F41858"/>
    <w:rsid w:val="00F41893"/>
    <w:rsid w:val="00F41944"/>
    <w:rsid w:val="00F419E4"/>
    <w:rsid w:val="00F41B31"/>
    <w:rsid w:val="00F41C5C"/>
    <w:rsid w:val="00F41C6C"/>
    <w:rsid w:val="00F41C8E"/>
    <w:rsid w:val="00F41EBB"/>
    <w:rsid w:val="00F41F1A"/>
    <w:rsid w:val="00F41FF0"/>
    <w:rsid w:val="00F42049"/>
    <w:rsid w:val="00F4206D"/>
    <w:rsid w:val="00F4218F"/>
    <w:rsid w:val="00F421D2"/>
    <w:rsid w:val="00F421E5"/>
    <w:rsid w:val="00F42234"/>
    <w:rsid w:val="00F422E3"/>
    <w:rsid w:val="00F4230B"/>
    <w:rsid w:val="00F4234D"/>
    <w:rsid w:val="00F423AC"/>
    <w:rsid w:val="00F424DB"/>
    <w:rsid w:val="00F4256A"/>
    <w:rsid w:val="00F425B1"/>
    <w:rsid w:val="00F42605"/>
    <w:rsid w:val="00F42698"/>
    <w:rsid w:val="00F42738"/>
    <w:rsid w:val="00F427E6"/>
    <w:rsid w:val="00F428C3"/>
    <w:rsid w:val="00F42A29"/>
    <w:rsid w:val="00F42A57"/>
    <w:rsid w:val="00F42AFF"/>
    <w:rsid w:val="00F42B1C"/>
    <w:rsid w:val="00F42BE6"/>
    <w:rsid w:val="00F42C3D"/>
    <w:rsid w:val="00F42D14"/>
    <w:rsid w:val="00F42D51"/>
    <w:rsid w:val="00F42D56"/>
    <w:rsid w:val="00F42E13"/>
    <w:rsid w:val="00F42E95"/>
    <w:rsid w:val="00F42F4E"/>
    <w:rsid w:val="00F42FC7"/>
    <w:rsid w:val="00F42FCF"/>
    <w:rsid w:val="00F42FE0"/>
    <w:rsid w:val="00F4303C"/>
    <w:rsid w:val="00F43264"/>
    <w:rsid w:val="00F432AB"/>
    <w:rsid w:val="00F4334B"/>
    <w:rsid w:val="00F433A5"/>
    <w:rsid w:val="00F434A7"/>
    <w:rsid w:val="00F434C3"/>
    <w:rsid w:val="00F43590"/>
    <w:rsid w:val="00F43663"/>
    <w:rsid w:val="00F4366B"/>
    <w:rsid w:val="00F436AB"/>
    <w:rsid w:val="00F436CD"/>
    <w:rsid w:val="00F436E5"/>
    <w:rsid w:val="00F43821"/>
    <w:rsid w:val="00F43934"/>
    <w:rsid w:val="00F439C8"/>
    <w:rsid w:val="00F43A1B"/>
    <w:rsid w:val="00F43A65"/>
    <w:rsid w:val="00F43A99"/>
    <w:rsid w:val="00F43B3B"/>
    <w:rsid w:val="00F43BA8"/>
    <w:rsid w:val="00F43CD1"/>
    <w:rsid w:val="00F43D6A"/>
    <w:rsid w:val="00F43D73"/>
    <w:rsid w:val="00F43D8B"/>
    <w:rsid w:val="00F43F08"/>
    <w:rsid w:val="00F43FA1"/>
    <w:rsid w:val="00F4403B"/>
    <w:rsid w:val="00F4406D"/>
    <w:rsid w:val="00F4407A"/>
    <w:rsid w:val="00F44088"/>
    <w:rsid w:val="00F440E4"/>
    <w:rsid w:val="00F440FE"/>
    <w:rsid w:val="00F44184"/>
    <w:rsid w:val="00F441C6"/>
    <w:rsid w:val="00F441DD"/>
    <w:rsid w:val="00F4421F"/>
    <w:rsid w:val="00F443AD"/>
    <w:rsid w:val="00F443C9"/>
    <w:rsid w:val="00F443E6"/>
    <w:rsid w:val="00F44419"/>
    <w:rsid w:val="00F444F2"/>
    <w:rsid w:val="00F444F4"/>
    <w:rsid w:val="00F44559"/>
    <w:rsid w:val="00F445AD"/>
    <w:rsid w:val="00F446E8"/>
    <w:rsid w:val="00F44774"/>
    <w:rsid w:val="00F447B7"/>
    <w:rsid w:val="00F448A5"/>
    <w:rsid w:val="00F448CA"/>
    <w:rsid w:val="00F4497C"/>
    <w:rsid w:val="00F449E4"/>
    <w:rsid w:val="00F44A5B"/>
    <w:rsid w:val="00F44A7F"/>
    <w:rsid w:val="00F44B09"/>
    <w:rsid w:val="00F44CA4"/>
    <w:rsid w:val="00F44D11"/>
    <w:rsid w:val="00F44D4E"/>
    <w:rsid w:val="00F44E93"/>
    <w:rsid w:val="00F44EB6"/>
    <w:rsid w:val="00F44ED1"/>
    <w:rsid w:val="00F44EE5"/>
    <w:rsid w:val="00F44F71"/>
    <w:rsid w:val="00F44FCD"/>
    <w:rsid w:val="00F4504A"/>
    <w:rsid w:val="00F450A7"/>
    <w:rsid w:val="00F45120"/>
    <w:rsid w:val="00F4512A"/>
    <w:rsid w:val="00F45144"/>
    <w:rsid w:val="00F451A1"/>
    <w:rsid w:val="00F451A3"/>
    <w:rsid w:val="00F451CD"/>
    <w:rsid w:val="00F45241"/>
    <w:rsid w:val="00F4524C"/>
    <w:rsid w:val="00F452D1"/>
    <w:rsid w:val="00F453B0"/>
    <w:rsid w:val="00F45509"/>
    <w:rsid w:val="00F45529"/>
    <w:rsid w:val="00F456EE"/>
    <w:rsid w:val="00F457B3"/>
    <w:rsid w:val="00F4582B"/>
    <w:rsid w:val="00F458A4"/>
    <w:rsid w:val="00F458E1"/>
    <w:rsid w:val="00F45931"/>
    <w:rsid w:val="00F4595A"/>
    <w:rsid w:val="00F45A42"/>
    <w:rsid w:val="00F45AE5"/>
    <w:rsid w:val="00F45C53"/>
    <w:rsid w:val="00F45D05"/>
    <w:rsid w:val="00F45D79"/>
    <w:rsid w:val="00F45DC2"/>
    <w:rsid w:val="00F45E5B"/>
    <w:rsid w:val="00F45EEB"/>
    <w:rsid w:val="00F46041"/>
    <w:rsid w:val="00F46156"/>
    <w:rsid w:val="00F462AF"/>
    <w:rsid w:val="00F462F3"/>
    <w:rsid w:val="00F4632A"/>
    <w:rsid w:val="00F46335"/>
    <w:rsid w:val="00F46373"/>
    <w:rsid w:val="00F46406"/>
    <w:rsid w:val="00F464FC"/>
    <w:rsid w:val="00F46578"/>
    <w:rsid w:val="00F46626"/>
    <w:rsid w:val="00F467DA"/>
    <w:rsid w:val="00F468F2"/>
    <w:rsid w:val="00F4696A"/>
    <w:rsid w:val="00F46995"/>
    <w:rsid w:val="00F46A19"/>
    <w:rsid w:val="00F46A36"/>
    <w:rsid w:val="00F46B6A"/>
    <w:rsid w:val="00F46BF2"/>
    <w:rsid w:val="00F46D4E"/>
    <w:rsid w:val="00F46F22"/>
    <w:rsid w:val="00F46F9B"/>
    <w:rsid w:val="00F4701E"/>
    <w:rsid w:val="00F4707C"/>
    <w:rsid w:val="00F47177"/>
    <w:rsid w:val="00F4724A"/>
    <w:rsid w:val="00F472C2"/>
    <w:rsid w:val="00F472F4"/>
    <w:rsid w:val="00F47303"/>
    <w:rsid w:val="00F4730D"/>
    <w:rsid w:val="00F47345"/>
    <w:rsid w:val="00F473D7"/>
    <w:rsid w:val="00F474A7"/>
    <w:rsid w:val="00F475D5"/>
    <w:rsid w:val="00F47605"/>
    <w:rsid w:val="00F476DF"/>
    <w:rsid w:val="00F476EC"/>
    <w:rsid w:val="00F476F7"/>
    <w:rsid w:val="00F47707"/>
    <w:rsid w:val="00F47726"/>
    <w:rsid w:val="00F478BF"/>
    <w:rsid w:val="00F478C2"/>
    <w:rsid w:val="00F478EB"/>
    <w:rsid w:val="00F47966"/>
    <w:rsid w:val="00F47A74"/>
    <w:rsid w:val="00F47A8E"/>
    <w:rsid w:val="00F47AA9"/>
    <w:rsid w:val="00F47AB4"/>
    <w:rsid w:val="00F47AE4"/>
    <w:rsid w:val="00F47B4D"/>
    <w:rsid w:val="00F47B6F"/>
    <w:rsid w:val="00F47BB5"/>
    <w:rsid w:val="00F47C3A"/>
    <w:rsid w:val="00F47C74"/>
    <w:rsid w:val="00F47D31"/>
    <w:rsid w:val="00F47E5A"/>
    <w:rsid w:val="00F47E90"/>
    <w:rsid w:val="00F47EE1"/>
    <w:rsid w:val="00F47EE7"/>
    <w:rsid w:val="00F47F75"/>
    <w:rsid w:val="00F50077"/>
    <w:rsid w:val="00F500D5"/>
    <w:rsid w:val="00F500EE"/>
    <w:rsid w:val="00F50267"/>
    <w:rsid w:val="00F502FB"/>
    <w:rsid w:val="00F50390"/>
    <w:rsid w:val="00F50411"/>
    <w:rsid w:val="00F50451"/>
    <w:rsid w:val="00F50462"/>
    <w:rsid w:val="00F5055E"/>
    <w:rsid w:val="00F5060F"/>
    <w:rsid w:val="00F5064E"/>
    <w:rsid w:val="00F5068E"/>
    <w:rsid w:val="00F50790"/>
    <w:rsid w:val="00F50792"/>
    <w:rsid w:val="00F5093A"/>
    <w:rsid w:val="00F509FD"/>
    <w:rsid w:val="00F50A16"/>
    <w:rsid w:val="00F50A69"/>
    <w:rsid w:val="00F50BBC"/>
    <w:rsid w:val="00F50BD3"/>
    <w:rsid w:val="00F50BE0"/>
    <w:rsid w:val="00F50C10"/>
    <w:rsid w:val="00F50D69"/>
    <w:rsid w:val="00F50DE3"/>
    <w:rsid w:val="00F50E32"/>
    <w:rsid w:val="00F50F00"/>
    <w:rsid w:val="00F50F68"/>
    <w:rsid w:val="00F50F93"/>
    <w:rsid w:val="00F50FDF"/>
    <w:rsid w:val="00F510EE"/>
    <w:rsid w:val="00F51257"/>
    <w:rsid w:val="00F5125C"/>
    <w:rsid w:val="00F51383"/>
    <w:rsid w:val="00F5138F"/>
    <w:rsid w:val="00F513FC"/>
    <w:rsid w:val="00F51680"/>
    <w:rsid w:val="00F51689"/>
    <w:rsid w:val="00F5178E"/>
    <w:rsid w:val="00F517DF"/>
    <w:rsid w:val="00F51817"/>
    <w:rsid w:val="00F518CA"/>
    <w:rsid w:val="00F518EA"/>
    <w:rsid w:val="00F51942"/>
    <w:rsid w:val="00F51A81"/>
    <w:rsid w:val="00F51AC0"/>
    <w:rsid w:val="00F51B8D"/>
    <w:rsid w:val="00F51B97"/>
    <w:rsid w:val="00F51BAF"/>
    <w:rsid w:val="00F51C0C"/>
    <w:rsid w:val="00F51C95"/>
    <w:rsid w:val="00F51CB6"/>
    <w:rsid w:val="00F51CF7"/>
    <w:rsid w:val="00F51D11"/>
    <w:rsid w:val="00F51D5A"/>
    <w:rsid w:val="00F51DEE"/>
    <w:rsid w:val="00F51DF4"/>
    <w:rsid w:val="00F51ECE"/>
    <w:rsid w:val="00F51EF4"/>
    <w:rsid w:val="00F51F0B"/>
    <w:rsid w:val="00F52025"/>
    <w:rsid w:val="00F5204C"/>
    <w:rsid w:val="00F5206F"/>
    <w:rsid w:val="00F5208B"/>
    <w:rsid w:val="00F520C1"/>
    <w:rsid w:val="00F5222E"/>
    <w:rsid w:val="00F52270"/>
    <w:rsid w:val="00F522DB"/>
    <w:rsid w:val="00F522F0"/>
    <w:rsid w:val="00F52369"/>
    <w:rsid w:val="00F523BE"/>
    <w:rsid w:val="00F523E6"/>
    <w:rsid w:val="00F52497"/>
    <w:rsid w:val="00F524AA"/>
    <w:rsid w:val="00F524DC"/>
    <w:rsid w:val="00F52567"/>
    <w:rsid w:val="00F525B3"/>
    <w:rsid w:val="00F5264A"/>
    <w:rsid w:val="00F52774"/>
    <w:rsid w:val="00F52789"/>
    <w:rsid w:val="00F527D4"/>
    <w:rsid w:val="00F52861"/>
    <w:rsid w:val="00F52901"/>
    <w:rsid w:val="00F5290E"/>
    <w:rsid w:val="00F5299C"/>
    <w:rsid w:val="00F5299E"/>
    <w:rsid w:val="00F52A98"/>
    <w:rsid w:val="00F52B2D"/>
    <w:rsid w:val="00F52B5E"/>
    <w:rsid w:val="00F52BBD"/>
    <w:rsid w:val="00F52BCE"/>
    <w:rsid w:val="00F52BFE"/>
    <w:rsid w:val="00F52C00"/>
    <w:rsid w:val="00F52C15"/>
    <w:rsid w:val="00F52C9A"/>
    <w:rsid w:val="00F52CB0"/>
    <w:rsid w:val="00F52D75"/>
    <w:rsid w:val="00F52EAD"/>
    <w:rsid w:val="00F52EBA"/>
    <w:rsid w:val="00F52FE4"/>
    <w:rsid w:val="00F52FE8"/>
    <w:rsid w:val="00F5300C"/>
    <w:rsid w:val="00F53021"/>
    <w:rsid w:val="00F53126"/>
    <w:rsid w:val="00F53140"/>
    <w:rsid w:val="00F5319A"/>
    <w:rsid w:val="00F531C2"/>
    <w:rsid w:val="00F5329F"/>
    <w:rsid w:val="00F532D5"/>
    <w:rsid w:val="00F53385"/>
    <w:rsid w:val="00F53555"/>
    <w:rsid w:val="00F53559"/>
    <w:rsid w:val="00F535B5"/>
    <w:rsid w:val="00F53640"/>
    <w:rsid w:val="00F536A3"/>
    <w:rsid w:val="00F53734"/>
    <w:rsid w:val="00F5374B"/>
    <w:rsid w:val="00F5375A"/>
    <w:rsid w:val="00F53846"/>
    <w:rsid w:val="00F53904"/>
    <w:rsid w:val="00F5391F"/>
    <w:rsid w:val="00F53988"/>
    <w:rsid w:val="00F539DB"/>
    <w:rsid w:val="00F53A44"/>
    <w:rsid w:val="00F53A57"/>
    <w:rsid w:val="00F53A6E"/>
    <w:rsid w:val="00F53AA0"/>
    <w:rsid w:val="00F53BF6"/>
    <w:rsid w:val="00F53C1E"/>
    <w:rsid w:val="00F53C77"/>
    <w:rsid w:val="00F53D37"/>
    <w:rsid w:val="00F53DD4"/>
    <w:rsid w:val="00F53EC3"/>
    <w:rsid w:val="00F53ED6"/>
    <w:rsid w:val="00F53EEF"/>
    <w:rsid w:val="00F53F59"/>
    <w:rsid w:val="00F53F96"/>
    <w:rsid w:val="00F53FA9"/>
    <w:rsid w:val="00F54025"/>
    <w:rsid w:val="00F5405A"/>
    <w:rsid w:val="00F540CF"/>
    <w:rsid w:val="00F54193"/>
    <w:rsid w:val="00F5420F"/>
    <w:rsid w:val="00F54230"/>
    <w:rsid w:val="00F54263"/>
    <w:rsid w:val="00F54285"/>
    <w:rsid w:val="00F542EE"/>
    <w:rsid w:val="00F54326"/>
    <w:rsid w:val="00F54384"/>
    <w:rsid w:val="00F543AF"/>
    <w:rsid w:val="00F54411"/>
    <w:rsid w:val="00F54500"/>
    <w:rsid w:val="00F545F5"/>
    <w:rsid w:val="00F54658"/>
    <w:rsid w:val="00F546CF"/>
    <w:rsid w:val="00F546E5"/>
    <w:rsid w:val="00F54729"/>
    <w:rsid w:val="00F54768"/>
    <w:rsid w:val="00F547DE"/>
    <w:rsid w:val="00F5480C"/>
    <w:rsid w:val="00F54886"/>
    <w:rsid w:val="00F548D2"/>
    <w:rsid w:val="00F54982"/>
    <w:rsid w:val="00F54993"/>
    <w:rsid w:val="00F549BA"/>
    <w:rsid w:val="00F54A13"/>
    <w:rsid w:val="00F54BCF"/>
    <w:rsid w:val="00F54BF3"/>
    <w:rsid w:val="00F54C1F"/>
    <w:rsid w:val="00F54C4D"/>
    <w:rsid w:val="00F54C78"/>
    <w:rsid w:val="00F54CDE"/>
    <w:rsid w:val="00F54D6F"/>
    <w:rsid w:val="00F54EE2"/>
    <w:rsid w:val="00F55045"/>
    <w:rsid w:val="00F550C3"/>
    <w:rsid w:val="00F55235"/>
    <w:rsid w:val="00F55263"/>
    <w:rsid w:val="00F552C9"/>
    <w:rsid w:val="00F55357"/>
    <w:rsid w:val="00F55392"/>
    <w:rsid w:val="00F553B3"/>
    <w:rsid w:val="00F5543E"/>
    <w:rsid w:val="00F55452"/>
    <w:rsid w:val="00F55474"/>
    <w:rsid w:val="00F5549C"/>
    <w:rsid w:val="00F554F4"/>
    <w:rsid w:val="00F55576"/>
    <w:rsid w:val="00F5564B"/>
    <w:rsid w:val="00F5565E"/>
    <w:rsid w:val="00F55699"/>
    <w:rsid w:val="00F55767"/>
    <w:rsid w:val="00F55772"/>
    <w:rsid w:val="00F5579C"/>
    <w:rsid w:val="00F557C3"/>
    <w:rsid w:val="00F557DA"/>
    <w:rsid w:val="00F55826"/>
    <w:rsid w:val="00F55851"/>
    <w:rsid w:val="00F55853"/>
    <w:rsid w:val="00F55B19"/>
    <w:rsid w:val="00F55B82"/>
    <w:rsid w:val="00F55B9D"/>
    <w:rsid w:val="00F55CE1"/>
    <w:rsid w:val="00F55D03"/>
    <w:rsid w:val="00F55D39"/>
    <w:rsid w:val="00F55DE5"/>
    <w:rsid w:val="00F55DF2"/>
    <w:rsid w:val="00F55E84"/>
    <w:rsid w:val="00F55EDF"/>
    <w:rsid w:val="00F55F18"/>
    <w:rsid w:val="00F55F6A"/>
    <w:rsid w:val="00F55FD0"/>
    <w:rsid w:val="00F55FDD"/>
    <w:rsid w:val="00F55FE7"/>
    <w:rsid w:val="00F55FF9"/>
    <w:rsid w:val="00F5601D"/>
    <w:rsid w:val="00F56087"/>
    <w:rsid w:val="00F5609E"/>
    <w:rsid w:val="00F561A3"/>
    <w:rsid w:val="00F5625D"/>
    <w:rsid w:val="00F562DB"/>
    <w:rsid w:val="00F56300"/>
    <w:rsid w:val="00F56315"/>
    <w:rsid w:val="00F56356"/>
    <w:rsid w:val="00F563A1"/>
    <w:rsid w:val="00F56455"/>
    <w:rsid w:val="00F5654B"/>
    <w:rsid w:val="00F5658E"/>
    <w:rsid w:val="00F565A8"/>
    <w:rsid w:val="00F565B6"/>
    <w:rsid w:val="00F565EB"/>
    <w:rsid w:val="00F56631"/>
    <w:rsid w:val="00F566B5"/>
    <w:rsid w:val="00F5679D"/>
    <w:rsid w:val="00F567E5"/>
    <w:rsid w:val="00F56808"/>
    <w:rsid w:val="00F5680E"/>
    <w:rsid w:val="00F5698C"/>
    <w:rsid w:val="00F569C2"/>
    <w:rsid w:val="00F569F0"/>
    <w:rsid w:val="00F56A19"/>
    <w:rsid w:val="00F56A27"/>
    <w:rsid w:val="00F56B14"/>
    <w:rsid w:val="00F56BB0"/>
    <w:rsid w:val="00F56C34"/>
    <w:rsid w:val="00F56CF8"/>
    <w:rsid w:val="00F56D6B"/>
    <w:rsid w:val="00F57047"/>
    <w:rsid w:val="00F57147"/>
    <w:rsid w:val="00F571AB"/>
    <w:rsid w:val="00F57213"/>
    <w:rsid w:val="00F5724E"/>
    <w:rsid w:val="00F573C4"/>
    <w:rsid w:val="00F573F4"/>
    <w:rsid w:val="00F57414"/>
    <w:rsid w:val="00F57447"/>
    <w:rsid w:val="00F57476"/>
    <w:rsid w:val="00F5758D"/>
    <w:rsid w:val="00F5761B"/>
    <w:rsid w:val="00F576CB"/>
    <w:rsid w:val="00F57749"/>
    <w:rsid w:val="00F5786B"/>
    <w:rsid w:val="00F578BE"/>
    <w:rsid w:val="00F57906"/>
    <w:rsid w:val="00F57A49"/>
    <w:rsid w:val="00F57AC0"/>
    <w:rsid w:val="00F57BDF"/>
    <w:rsid w:val="00F57BE3"/>
    <w:rsid w:val="00F57C08"/>
    <w:rsid w:val="00F57C0C"/>
    <w:rsid w:val="00F57C1F"/>
    <w:rsid w:val="00F57C8C"/>
    <w:rsid w:val="00F57E78"/>
    <w:rsid w:val="00F57E7D"/>
    <w:rsid w:val="00F57E9D"/>
    <w:rsid w:val="00F57EBE"/>
    <w:rsid w:val="00F57ED7"/>
    <w:rsid w:val="00F60009"/>
    <w:rsid w:val="00F60028"/>
    <w:rsid w:val="00F60083"/>
    <w:rsid w:val="00F600B6"/>
    <w:rsid w:val="00F600D2"/>
    <w:rsid w:val="00F600FB"/>
    <w:rsid w:val="00F6014E"/>
    <w:rsid w:val="00F6018F"/>
    <w:rsid w:val="00F60207"/>
    <w:rsid w:val="00F602F9"/>
    <w:rsid w:val="00F60392"/>
    <w:rsid w:val="00F603E7"/>
    <w:rsid w:val="00F60447"/>
    <w:rsid w:val="00F604D9"/>
    <w:rsid w:val="00F60507"/>
    <w:rsid w:val="00F6050F"/>
    <w:rsid w:val="00F605DC"/>
    <w:rsid w:val="00F6062D"/>
    <w:rsid w:val="00F6079D"/>
    <w:rsid w:val="00F60869"/>
    <w:rsid w:val="00F60872"/>
    <w:rsid w:val="00F6087A"/>
    <w:rsid w:val="00F60A4F"/>
    <w:rsid w:val="00F60A99"/>
    <w:rsid w:val="00F60B1F"/>
    <w:rsid w:val="00F60B58"/>
    <w:rsid w:val="00F60B76"/>
    <w:rsid w:val="00F60C30"/>
    <w:rsid w:val="00F60CF8"/>
    <w:rsid w:val="00F60D40"/>
    <w:rsid w:val="00F60DCF"/>
    <w:rsid w:val="00F60DDB"/>
    <w:rsid w:val="00F60DF8"/>
    <w:rsid w:val="00F60E79"/>
    <w:rsid w:val="00F60ECD"/>
    <w:rsid w:val="00F60F4C"/>
    <w:rsid w:val="00F60F73"/>
    <w:rsid w:val="00F61012"/>
    <w:rsid w:val="00F61063"/>
    <w:rsid w:val="00F6107B"/>
    <w:rsid w:val="00F6111F"/>
    <w:rsid w:val="00F61120"/>
    <w:rsid w:val="00F61140"/>
    <w:rsid w:val="00F61150"/>
    <w:rsid w:val="00F6117B"/>
    <w:rsid w:val="00F611B3"/>
    <w:rsid w:val="00F61282"/>
    <w:rsid w:val="00F612BB"/>
    <w:rsid w:val="00F61304"/>
    <w:rsid w:val="00F61331"/>
    <w:rsid w:val="00F6141F"/>
    <w:rsid w:val="00F61454"/>
    <w:rsid w:val="00F61468"/>
    <w:rsid w:val="00F614A4"/>
    <w:rsid w:val="00F615C5"/>
    <w:rsid w:val="00F615D8"/>
    <w:rsid w:val="00F61719"/>
    <w:rsid w:val="00F6176B"/>
    <w:rsid w:val="00F617BF"/>
    <w:rsid w:val="00F617C1"/>
    <w:rsid w:val="00F617E6"/>
    <w:rsid w:val="00F618C9"/>
    <w:rsid w:val="00F6197C"/>
    <w:rsid w:val="00F61B50"/>
    <w:rsid w:val="00F61B86"/>
    <w:rsid w:val="00F61B96"/>
    <w:rsid w:val="00F61C4E"/>
    <w:rsid w:val="00F61CD0"/>
    <w:rsid w:val="00F61CF4"/>
    <w:rsid w:val="00F61CF7"/>
    <w:rsid w:val="00F61D03"/>
    <w:rsid w:val="00F61D3A"/>
    <w:rsid w:val="00F61D91"/>
    <w:rsid w:val="00F61D96"/>
    <w:rsid w:val="00F61DAD"/>
    <w:rsid w:val="00F61F10"/>
    <w:rsid w:val="00F62055"/>
    <w:rsid w:val="00F62056"/>
    <w:rsid w:val="00F6218E"/>
    <w:rsid w:val="00F621FE"/>
    <w:rsid w:val="00F62261"/>
    <w:rsid w:val="00F62278"/>
    <w:rsid w:val="00F62298"/>
    <w:rsid w:val="00F622C2"/>
    <w:rsid w:val="00F62390"/>
    <w:rsid w:val="00F6241B"/>
    <w:rsid w:val="00F62446"/>
    <w:rsid w:val="00F624DC"/>
    <w:rsid w:val="00F624E9"/>
    <w:rsid w:val="00F6250F"/>
    <w:rsid w:val="00F62535"/>
    <w:rsid w:val="00F625AB"/>
    <w:rsid w:val="00F62772"/>
    <w:rsid w:val="00F62785"/>
    <w:rsid w:val="00F627E3"/>
    <w:rsid w:val="00F62937"/>
    <w:rsid w:val="00F629C3"/>
    <w:rsid w:val="00F62AAB"/>
    <w:rsid w:val="00F62B5F"/>
    <w:rsid w:val="00F62B87"/>
    <w:rsid w:val="00F62B9B"/>
    <w:rsid w:val="00F62BD8"/>
    <w:rsid w:val="00F62BFA"/>
    <w:rsid w:val="00F62C27"/>
    <w:rsid w:val="00F62CE8"/>
    <w:rsid w:val="00F62CEA"/>
    <w:rsid w:val="00F62D1E"/>
    <w:rsid w:val="00F62D7D"/>
    <w:rsid w:val="00F62DF5"/>
    <w:rsid w:val="00F62E2A"/>
    <w:rsid w:val="00F62E99"/>
    <w:rsid w:val="00F62EE9"/>
    <w:rsid w:val="00F62F10"/>
    <w:rsid w:val="00F62F4D"/>
    <w:rsid w:val="00F630CC"/>
    <w:rsid w:val="00F6323E"/>
    <w:rsid w:val="00F63253"/>
    <w:rsid w:val="00F63305"/>
    <w:rsid w:val="00F63345"/>
    <w:rsid w:val="00F6336F"/>
    <w:rsid w:val="00F6346F"/>
    <w:rsid w:val="00F63473"/>
    <w:rsid w:val="00F6357C"/>
    <w:rsid w:val="00F635B9"/>
    <w:rsid w:val="00F63637"/>
    <w:rsid w:val="00F63706"/>
    <w:rsid w:val="00F637F5"/>
    <w:rsid w:val="00F63821"/>
    <w:rsid w:val="00F638AA"/>
    <w:rsid w:val="00F63910"/>
    <w:rsid w:val="00F639AE"/>
    <w:rsid w:val="00F639B5"/>
    <w:rsid w:val="00F639EE"/>
    <w:rsid w:val="00F63A5E"/>
    <w:rsid w:val="00F63AC3"/>
    <w:rsid w:val="00F63B27"/>
    <w:rsid w:val="00F63B9F"/>
    <w:rsid w:val="00F63C27"/>
    <w:rsid w:val="00F63CE1"/>
    <w:rsid w:val="00F63DE4"/>
    <w:rsid w:val="00F63E37"/>
    <w:rsid w:val="00F63E87"/>
    <w:rsid w:val="00F63F17"/>
    <w:rsid w:val="00F63F43"/>
    <w:rsid w:val="00F63FC2"/>
    <w:rsid w:val="00F6405F"/>
    <w:rsid w:val="00F640AB"/>
    <w:rsid w:val="00F640AE"/>
    <w:rsid w:val="00F64141"/>
    <w:rsid w:val="00F64194"/>
    <w:rsid w:val="00F6419B"/>
    <w:rsid w:val="00F644BE"/>
    <w:rsid w:val="00F644E8"/>
    <w:rsid w:val="00F6458A"/>
    <w:rsid w:val="00F645FC"/>
    <w:rsid w:val="00F6489F"/>
    <w:rsid w:val="00F648A5"/>
    <w:rsid w:val="00F648DD"/>
    <w:rsid w:val="00F649A8"/>
    <w:rsid w:val="00F649B7"/>
    <w:rsid w:val="00F649F6"/>
    <w:rsid w:val="00F64AD1"/>
    <w:rsid w:val="00F64AE3"/>
    <w:rsid w:val="00F64C16"/>
    <w:rsid w:val="00F64C4A"/>
    <w:rsid w:val="00F64C50"/>
    <w:rsid w:val="00F64C56"/>
    <w:rsid w:val="00F64C6A"/>
    <w:rsid w:val="00F64C8F"/>
    <w:rsid w:val="00F64C95"/>
    <w:rsid w:val="00F64E7F"/>
    <w:rsid w:val="00F64EE9"/>
    <w:rsid w:val="00F64F51"/>
    <w:rsid w:val="00F64FA9"/>
    <w:rsid w:val="00F65139"/>
    <w:rsid w:val="00F651E4"/>
    <w:rsid w:val="00F652B7"/>
    <w:rsid w:val="00F652BD"/>
    <w:rsid w:val="00F65361"/>
    <w:rsid w:val="00F65441"/>
    <w:rsid w:val="00F65477"/>
    <w:rsid w:val="00F654C4"/>
    <w:rsid w:val="00F6551A"/>
    <w:rsid w:val="00F655B4"/>
    <w:rsid w:val="00F655C3"/>
    <w:rsid w:val="00F65690"/>
    <w:rsid w:val="00F656C9"/>
    <w:rsid w:val="00F65720"/>
    <w:rsid w:val="00F657BC"/>
    <w:rsid w:val="00F657CE"/>
    <w:rsid w:val="00F6582B"/>
    <w:rsid w:val="00F65877"/>
    <w:rsid w:val="00F6595D"/>
    <w:rsid w:val="00F6596A"/>
    <w:rsid w:val="00F65A03"/>
    <w:rsid w:val="00F65A41"/>
    <w:rsid w:val="00F65AF6"/>
    <w:rsid w:val="00F65BD6"/>
    <w:rsid w:val="00F65C61"/>
    <w:rsid w:val="00F65CA7"/>
    <w:rsid w:val="00F65CEC"/>
    <w:rsid w:val="00F65E26"/>
    <w:rsid w:val="00F65E33"/>
    <w:rsid w:val="00F65EBC"/>
    <w:rsid w:val="00F65EE1"/>
    <w:rsid w:val="00F65F3A"/>
    <w:rsid w:val="00F65FF1"/>
    <w:rsid w:val="00F65FF8"/>
    <w:rsid w:val="00F66032"/>
    <w:rsid w:val="00F660DA"/>
    <w:rsid w:val="00F6610B"/>
    <w:rsid w:val="00F6619B"/>
    <w:rsid w:val="00F661D0"/>
    <w:rsid w:val="00F661EF"/>
    <w:rsid w:val="00F6620D"/>
    <w:rsid w:val="00F66265"/>
    <w:rsid w:val="00F662F4"/>
    <w:rsid w:val="00F66307"/>
    <w:rsid w:val="00F6632C"/>
    <w:rsid w:val="00F66386"/>
    <w:rsid w:val="00F6643E"/>
    <w:rsid w:val="00F664B5"/>
    <w:rsid w:val="00F664BA"/>
    <w:rsid w:val="00F664F1"/>
    <w:rsid w:val="00F6672E"/>
    <w:rsid w:val="00F6679E"/>
    <w:rsid w:val="00F667B9"/>
    <w:rsid w:val="00F66835"/>
    <w:rsid w:val="00F6686F"/>
    <w:rsid w:val="00F669CD"/>
    <w:rsid w:val="00F669D2"/>
    <w:rsid w:val="00F669DF"/>
    <w:rsid w:val="00F66A6A"/>
    <w:rsid w:val="00F66AA2"/>
    <w:rsid w:val="00F66BE6"/>
    <w:rsid w:val="00F66C4E"/>
    <w:rsid w:val="00F66C69"/>
    <w:rsid w:val="00F66C93"/>
    <w:rsid w:val="00F66D03"/>
    <w:rsid w:val="00F66D05"/>
    <w:rsid w:val="00F66DAC"/>
    <w:rsid w:val="00F66DD2"/>
    <w:rsid w:val="00F66E83"/>
    <w:rsid w:val="00F66EA9"/>
    <w:rsid w:val="00F66ECB"/>
    <w:rsid w:val="00F66FCC"/>
    <w:rsid w:val="00F670AB"/>
    <w:rsid w:val="00F6714F"/>
    <w:rsid w:val="00F671D7"/>
    <w:rsid w:val="00F67220"/>
    <w:rsid w:val="00F67255"/>
    <w:rsid w:val="00F672F6"/>
    <w:rsid w:val="00F673C8"/>
    <w:rsid w:val="00F673CF"/>
    <w:rsid w:val="00F673FA"/>
    <w:rsid w:val="00F6744F"/>
    <w:rsid w:val="00F67450"/>
    <w:rsid w:val="00F67486"/>
    <w:rsid w:val="00F6765F"/>
    <w:rsid w:val="00F67665"/>
    <w:rsid w:val="00F6772B"/>
    <w:rsid w:val="00F677A5"/>
    <w:rsid w:val="00F677D9"/>
    <w:rsid w:val="00F67855"/>
    <w:rsid w:val="00F67865"/>
    <w:rsid w:val="00F67924"/>
    <w:rsid w:val="00F67A6C"/>
    <w:rsid w:val="00F67A9C"/>
    <w:rsid w:val="00F67AEF"/>
    <w:rsid w:val="00F67AF5"/>
    <w:rsid w:val="00F67B1E"/>
    <w:rsid w:val="00F67B28"/>
    <w:rsid w:val="00F67B7D"/>
    <w:rsid w:val="00F67BFE"/>
    <w:rsid w:val="00F67C6D"/>
    <w:rsid w:val="00F67D38"/>
    <w:rsid w:val="00F67D7A"/>
    <w:rsid w:val="00F67D99"/>
    <w:rsid w:val="00F67DB7"/>
    <w:rsid w:val="00F67E03"/>
    <w:rsid w:val="00F67E1F"/>
    <w:rsid w:val="00F67E5C"/>
    <w:rsid w:val="00F67E82"/>
    <w:rsid w:val="00F67F34"/>
    <w:rsid w:val="00F67FB3"/>
    <w:rsid w:val="00F700AF"/>
    <w:rsid w:val="00F7014B"/>
    <w:rsid w:val="00F70158"/>
    <w:rsid w:val="00F702DC"/>
    <w:rsid w:val="00F70388"/>
    <w:rsid w:val="00F703A7"/>
    <w:rsid w:val="00F7051B"/>
    <w:rsid w:val="00F705A0"/>
    <w:rsid w:val="00F705F1"/>
    <w:rsid w:val="00F70655"/>
    <w:rsid w:val="00F70717"/>
    <w:rsid w:val="00F7075B"/>
    <w:rsid w:val="00F70766"/>
    <w:rsid w:val="00F70796"/>
    <w:rsid w:val="00F707EF"/>
    <w:rsid w:val="00F7081F"/>
    <w:rsid w:val="00F7090B"/>
    <w:rsid w:val="00F70945"/>
    <w:rsid w:val="00F70966"/>
    <w:rsid w:val="00F70984"/>
    <w:rsid w:val="00F70987"/>
    <w:rsid w:val="00F70A3F"/>
    <w:rsid w:val="00F70A8E"/>
    <w:rsid w:val="00F70A94"/>
    <w:rsid w:val="00F70AF1"/>
    <w:rsid w:val="00F70B22"/>
    <w:rsid w:val="00F70E13"/>
    <w:rsid w:val="00F70E16"/>
    <w:rsid w:val="00F70E8B"/>
    <w:rsid w:val="00F70ECE"/>
    <w:rsid w:val="00F70F3A"/>
    <w:rsid w:val="00F70F6A"/>
    <w:rsid w:val="00F70FAA"/>
    <w:rsid w:val="00F7101F"/>
    <w:rsid w:val="00F7103C"/>
    <w:rsid w:val="00F71069"/>
    <w:rsid w:val="00F710BB"/>
    <w:rsid w:val="00F711AB"/>
    <w:rsid w:val="00F711D8"/>
    <w:rsid w:val="00F71219"/>
    <w:rsid w:val="00F71235"/>
    <w:rsid w:val="00F71327"/>
    <w:rsid w:val="00F7148C"/>
    <w:rsid w:val="00F714B5"/>
    <w:rsid w:val="00F7154D"/>
    <w:rsid w:val="00F715AB"/>
    <w:rsid w:val="00F715AD"/>
    <w:rsid w:val="00F71673"/>
    <w:rsid w:val="00F716A0"/>
    <w:rsid w:val="00F716CF"/>
    <w:rsid w:val="00F71712"/>
    <w:rsid w:val="00F71748"/>
    <w:rsid w:val="00F71771"/>
    <w:rsid w:val="00F7189C"/>
    <w:rsid w:val="00F718D3"/>
    <w:rsid w:val="00F71902"/>
    <w:rsid w:val="00F71BEC"/>
    <w:rsid w:val="00F71C7B"/>
    <w:rsid w:val="00F71F0A"/>
    <w:rsid w:val="00F71F39"/>
    <w:rsid w:val="00F71F43"/>
    <w:rsid w:val="00F71FCF"/>
    <w:rsid w:val="00F72051"/>
    <w:rsid w:val="00F72098"/>
    <w:rsid w:val="00F72223"/>
    <w:rsid w:val="00F722B6"/>
    <w:rsid w:val="00F72326"/>
    <w:rsid w:val="00F7239E"/>
    <w:rsid w:val="00F723B3"/>
    <w:rsid w:val="00F7248A"/>
    <w:rsid w:val="00F724B1"/>
    <w:rsid w:val="00F7254C"/>
    <w:rsid w:val="00F725DF"/>
    <w:rsid w:val="00F7266C"/>
    <w:rsid w:val="00F7278F"/>
    <w:rsid w:val="00F72818"/>
    <w:rsid w:val="00F7288B"/>
    <w:rsid w:val="00F72893"/>
    <w:rsid w:val="00F728C8"/>
    <w:rsid w:val="00F728D1"/>
    <w:rsid w:val="00F728D4"/>
    <w:rsid w:val="00F72910"/>
    <w:rsid w:val="00F7292D"/>
    <w:rsid w:val="00F7294B"/>
    <w:rsid w:val="00F729C9"/>
    <w:rsid w:val="00F729E4"/>
    <w:rsid w:val="00F72BD8"/>
    <w:rsid w:val="00F72C9C"/>
    <w:rsid w:val="00F72DF4"/>
    <w:rsid w:val="00F72EAC"/>
    <w:rsid w:val="00F72EFF"/>
    <w:rsid w:val="00F72FE0"/>
    <w:rsid w:val="00F72FFB"/>
    <w:rsid w:val="00F72FFD"/>
    <w:rsid w:val="00F73030"/>
    <w:rsid w:val="00F7303B"/>
    <w:rsid w:val="00F73058"/>
    <w:rsid w:val="00F73136"/>
    <w:rsid w:val="00F73144"/>
    <w:rsid w:val="00F7327A"/>
    <w:rsid w:val="00F732F5"/>
    <w:rsid w:val="00F734AC"/>
    <w:rsid w:val="00F734AD"/>
    <w:rsid w:val="00F73501"/>
    <w:rsid w:val="00F73512"/>
    <w:rsid w:val="00F73562"/>
    <w:rsid w:val="00F73717"/>
    <w:rsid w:val="00F73776"/>
    <w:rsid w:val="00F7381A"/>
    <w:rsid w:val="00F73855"/>
    <w:rsid w:val="00F7393D"/>
    <w:rsid w:val="00F739B6"/>
    <w:rsid w:val="00F73A19"/>
    <w:rsid w:val="00F73ABB"/>
    <w:rsid w:val="00F73BA2"/>
    <w:rsid w:val="00F73CE1"/>
    <w:rsid w:val="00F73D6A"/>
    <w:rsid w:val="00F73D7C"/>
    <w:rsid w:val="00F73E34"/>
    <w:rsid w:val="00F73E87"/>
    <w:rsid w:val="00F73EB0"/>
    <w:rsid w:val="00F73EFB"/>
    <w:rsid w:val="00F73F6B"/>
    <w:rsid w:val="00F73F98"/>
    <w:rsid w:val="00F73FA3"/>
    <w:rsid w:val="00F73FCF"/>
    <w:rsid w:val="00F73FFE"/>
    <w:rsid w:val="00F74019"/>
    <w:rsid w:val="00F74107"/>
    <w:rsid w:val="00F7431B"/>
    <w:rsid w:val="00F7441B"/>
    <w:rsid w:val="00F744E5"/>
    <w:rsid w:val="00F74555"/>
    <w:rsid w:val="00F74587"/>
    <w:rsid w:val="00F74645"/>
    <w:rsid w:val="00F74661"/>
    <w:rsid w:val="00F746EF"/>
    <w:rsid w:val="00F7470C"/>
    <w:rsid w:val="00F7472A"/>
    <w:rsid w:val="00F74788"/>
    <w:rsid w:val="00F74793"/>
    <w:rsid w:val="00F747BC"/>
    <w:rsid w:val="00F74834"/>
    <w:rsid w:val="00F7488C"/>
    <w:rsid w:val="00F748A0"/>
    <w:rsid w:val="00F748B0"/>
    <w:rsid w:val="00F7493C"/>
    <w:rsid w:val="00F749D4"/>
    <w:rsid w:val="00F74A91"/>
    <w:rsid w:val="00F74ADF"/>
    <w:rsid w:val="00F74BCE"/>
    <w:rsid w:val="00F74D74"/>
    <w:rsid w:val="00F74D75"/>
    <w:rsid w:val="00F74E04"/>
    <w:rsid w:val="00F74E5F"/>
    <w:rsid w:val="00F74E66"/>
    <w:rsid w:val="00F74E85"/>
    <w:rsid w:val="00F74EA3"/>
    <w:rsid w:val="00F74EEC"/>
    <w:rsid w:val="00F74F2F"/>
    <w:rsid w:val="00F74F77"/>
    <w:rsid w:val="00F75132"/>
    <w:rsid w:val="00F7516C"/>
    <w:rsid w:val="00F751CA"/>
    <w:rsid w:val="00F75271"/>
    <w:rsid w:val="00F75284"/>
    <w:rsid w:val="00F75296"/>
    <w:rsid w:val="00F75318"/>
    <w:rsid w:val="00F75368"/>
    <w:rsid w:val="00F753B3"/>
    <w:rsid w:val="00F75424"/>
    <w:rsid w:val="00F75483"/>
    <w:rsid w:val="00F754D3"/>
    <w:rsid w:val="00F7555D"/>
    <w:rsid w:val="00F755EA"/>
    <w:rsid w:val="00F75644"/>
    <w:rsid w:val="00F75667"/>
    <w:rsid w:val="00F7577D"/>
    <w:rsid w:val="00F757FB"/>
    <w:rsid w:val="00F758AD"/>
    <w:rsid w:val="00F758F2"/>
    <w:rsid w:val="00F75965"/>
    <w:rsid w:val="00F759B6"/>
    <w:rsid w:val="00F75A27"/>
    <w:rsid w:val="00F75ACC"/>
    <w:rsid w:val="00F75AF5"/>
    <w:rsid w:val="00F75B61"/>
    <w:rsid w:val="00F75CFE"/>
    <w:rsid w:val="00F75D5F"/>
    <w:rsid w:val="00F75E6B"/>
    <w:rsid w:val="00F75FAC"/>
    <w:rsid w:val="00F76069"/>
    <w:rsid w:val="00F76081"/>
    <w:rsid w:val="00F76091"/>
    <w:rsid w:val="00F760FC"/>
    <w:rsid w:val="00F76228"/>
    <w:rsid w:val="00F76266"/>
    <w:rsid w:val="00F7627C"/>
    <w:rsid w:val="00F762A3"/>
    <w:rsid w:val="00F762EC"/>
    <w:rsid w:val="00F7634C"/>
    <w:rsid w:val="00F76379"/>
    <w:rsid w:val="00F763AA"/>
    <w:rsid w:val="00F76426"/>
    <w:rsid w:val="00F764AD"/>
    <w:rsid w:val="00F764AF"/>
    <w:rsid w:val="00F7661B"/>
    <w:rsid w:val="00F76678"/>
    <w:rsid w:val="00F76704"/>
    <w:rsid w:val="00F7676F"/>
    <w:rsid w:val="00F76799"/>
    <w:rsid w:val="00F767C6"/>
    <w:rsid w:val="00F767CD"/>
    <w:rsid w:val="00F76818"/>
    <w:rsid w:val="00F768AC"/>
    <w:rsid w:val="00F76903"/>
    <w:rsid w:val="00F76952"/>
    <w:rsid w:val="00F76B04"/>
    <w:rsid w:val="00F76C88"/>
    <w:rsid w:val="00F76D30"/>
    <w:rsid w:val="00F76D3C"/>
    <w:rsid w:val="00F76D4E"/>
    <w:rsid w:val="00F76D60"/>
    <w:rsid w:val="00F76E0B"/>
    <w:rsid w:val="00F76E93"/>
    <w:rsid w:val="00F76EB9"/>
    <w:rsid w:val="00F76EBA"/>
    <w:rsid w:val="00F77029"/>
    <w:rsid w:val="00F770B5"/>
    <w:rsid w:val="00F770B8"/>
    <w:rsid w:val="00F77139"/>
    <w:rsid w:val="00F771BE"/>
    <w:rsid w:val="00F77216"/>
    <w:rsid w:val="00F772FE"/>
    <w:rsid w:val="00F7731F"/>
    <w:rsid w:val="00F7736D"/>
    <w:rsid w:val="00F77558"/>
    <w:rsid w:val="00F77583"/>
    <w:rsid w:val="00F77598"/>
    <w:rsid w:val="00F775A6"/>
    <w:rsid w:val="00F775CA"/>
    <w:rsid w:val="00F77606"/>
    <w:rsid w:val="00F776C1"/>
    <w:rsid w:val="00F777CF"/>
    <w:rsid w:val="00F778D5"/>
    <w:rsid w:val="00F77921"/>
    <w:rsid w:val="00F77933"/>
    <w:rsid w:val="00F77944"/>
    <w:rsid w:val="00F77A7F"/>
    <w:rsid w:val="00F77A88"/>
    <w:rsid w:val="00F77A9B"/>
    <w:rsid w:val="00F77BDA"/>
    <w:rsid w:val="00F77BE1"/>
    <w:rsid w:val="00F77C80"/>
    <w:rsid w:val="00F77C9A"/>
    <w:rsid w:val="00F77DA0"/>
    <w:rsid w:val="00F77E09"/>
    <w:rsid w:val="00F77E67"/>
    <w:rsid w:val="00F77EA1"/>
    <w:rsid w:val="00F77F8E"/>
    <w:rsid w:val="00F8002F"/>
    <w:rsid w:val="00F800EB"/>
    <w:rsid w:val="00F8011A"/>
    <w:rsid w:val="00F80136"/>
    <w:rsid w:val="00F8015C"/>
    <w:rsid w:val="00F801C6"/>
    <w:rsid w:val="00F80309"/>
    <w:rsid w:val="00F80355"/>
    <w:rsid w:val="00F80362"/>
    <w:rsid w:val="00F8041F"/>
    <w:rsid w:val="00F80475"/>
    <w:rsid w:val="00F80531"/>
    <w:rsid w:val="00F806E2"/>
    <w:rsid w:val="00F806F4"/>
    <w:rsid w:val="00F80787"/>
    <w:rsid w:val="00F807A5"/>
    <w:rsid w:val="00F8099E"/>
    <w:rsid w:val="00F809B9"/>
    <w:rsid w:val="00F80A07"/>
    <w:rsid w:val="00F80A87"/>
    <w:rsid w:val="00F80B5E"/>
    <w:rsid w:val="00F80C38"/>
    <w:rsid w:val="00F80C3C"/>
    <w:rsid w:val="00F80C85"/>
    <w:rsid w:val="00F80CA9"/>
    <w:rsid w:val="00F80DDF"/>
    <w:rsid w:val="00F80F0C"/>
    <w:rsid w:val="00F80F28"/>
    <w:rsid w:val="00F80F66"/>
    <w:rsid w:val="00F80F6C"/>
    <w:rsid w:val="00F81030"/>
    <w:rsid w:val="00F811A1"/>
    <w:rsid w:val="00F8125B"/>
    <w:rsid w:val="00F812BB"/>
    <w:rsid w:val="00F81334"/>
    <w:rsid w:val="00F81339"/>
    <w:rsid w:val="00F81439"/>
    <w:rsid w:val="00F81501"/>
    <w:rsid w:val="00F8160C"/>
    <w:rsid w:val="00F816D8"/>
    <w:rsid w:val="00F816ED"/>
    <w:rsid w:val="00F817F7"/>
    <w:rsid w:val="00F817FF"/>
    <w:rsid w:val="00F818A4"/>
    <w:rsid w:val="00F818CF"/>
    <w:rsid w:val="00F81931"/>
    <w:rsid w:val="00F81963"/>
    <w:rsid w:val="00F819EC"/>
    <w:rsid w:val="00F81A70"/>
    <w:rsid w:val="00F81A9C"/>
    <w:rsid w:val="00F81ABA"/>
    <w:rsid w:val="00F81ACD"/>
    <w:rsid w:val="00F81AD5"/>
    <w:rsid w:val="00F81B39"/>
    <w:rsid w:val="00F81BE0"/>
    <w:rsid w:val="00F81C1A"/>
    <w:rsid w:val="00F81C5B"/>
    <w:rsid w:val="00F81D0E"/>
    <w:rsid w:val="00F81D15"/>
    <w:rsid w:val="00F81D21"/>
    <w:rsid w:val="00F81D54"/>
    <w:rsid w:val="00F81D5F"/>
    <w:rsid w:val="00F81D9E"/>
    <w:rsid w:val="00F81DEA"/>
    <w:rsid w:val="00F8203B"/>
    <w:rsid w:val="00F8215F"/>
    <w:rsid w:val="00F82192"/>
    <w:rsid w:val="00F821AC"/>
    <w:rsid w:val="00F823C0"/>
    <w:rsid w:val="00F8243F"/>
    <w:rsid w:val="00F824DA"/>
    <w:rsid w:val="00F82570"/>
    <w:rsid w:val="00F82575"/>
    <w:rsid w:val="00F825F3"/>
    <w:rsid w:val="00F826ED"/>
    <w:rsid w:val="00F826FF"/>
    <w:rsid w:val="00F82736"/>
    <w:rsid w:val="00F827F3"/>
    <w:rsid w:val="00F82838"/>
    <w:rsid w:val="00F828A3"/>
    <w:rsid w:val="00F82932"/>
    <w:rsid w:val="00F82962"/>
    <w:rsid w:val="00F8299E"/>
    <w:rsid w:val="00F829C5"/>
    <w:rsid w:val="00F829F2"/>
    <w:rsid w:val="00F82A11"/>
    <w:rsid w:val="00F82AC2"/>
    <w:rsid w:val="00F82AC5"/>
    <w:rsid w:val="00F82B37"/>
    <w:rsid w:val="00F82B67"/>
    <w:rsid w:val="00F82B79"/>
    <w:rsid w:val="00F82B7A"/>
    <w:rsid w:val="00F82BC0"/>
    <w:rsid w:val="00F82C11"/>
    <w:rsid w:val="00F82C79"/>
    <w:rsid w:val="00F82DAB"/>
    <w:rsid w:val="00F82DC0"/>
    <w:rsid w:val="00F82EA8"/>
    <w:rsid w:val="00F82EE6"/>
    <w:rsid w:val="00F82F2C"/>
    <w:rsid w:val="00F82FA4"/>
    <w:rsid w:val="00F8309C"/>
    <w:rsid w:val="00F830F4"/>
    <w:rsid w:val="00F83170"/>
    <w:rsid w:val="00F83181"/>
    <w:rsid w:val="00F8318E"/>
    <w:rsid w:val="00F83241"/>
    <w:rsid w:val="00F83245"/>
    <w:rsid w:val="00F8331C"/>
    <w:rsid w:val="00F83387"/>
    <w:rsid w:val="00F83492"/>
    <w:rsid w:val="00F835CD"/>
    <w:rsid w:val="00F835D7"/>
    <w:rsid w:val="00F83687"/>
    <w:rsid w:val="00F83725"/>
    <w:rsid w:val="00F83791"/>
    <w:rsid w:val="00F83830"/>
    <w:rsid w:val="00F8383E"/>
    <w:rsid w:val="00F8396C"/>
    <w:rsid w:val="00F839A7"/>
    <w:rsid w:val="00F83A48"/>
    <w:rsid w:val="00F83AE7"/>
    <w:rsid w:val="00F83B08"/>
    <w:rsid w:val="00F83BA2"/>
    <w:rsid w:val="00F83BF8"/>
    <w:rsid w:val="00F83C7A"/>
    <w:rsid w:val="00F83CF8"/>
    <w:rsid w:val="00F83E12"/>
    <w:rsid w:val="00F83E8D"/>
    <w:rsid w:val="00F83FA2"/>
    <w:rsid w:val="00F83FA8"/>
    <w:rsid w:val="00F8403B"/>
    <w:rsid w:val="00F8404D"/>
    <w:rsid w:val="00F8412D"/>
    <w:rsid w:val="00F841A6"/>
    <w:rsid w:val="00F841A7"/>
    <w:rsid w:val="00F8430F"/>
    <w:rsid w:val="00F843C7"/>
    <w:rsid w:val="00F843E3"/>
    <w:rsid w:val="00F84411"/>
    <w:rsid w:val="00F84414"/>
    <w:rsid w:val="00F844B8"/>
    <w:rsid w:val="00F844E1"/>
    <w:rsid w:val="00F844F9"/>
    <w:rsid w:val="00F84513"/>
    <w:rsid w:val="00F84518"/>
    <w:rsid w:val="00F84552"/>
    <w:rsid w:val="00F84565"/>
    <w:rsid w:val="00F84566"/>
    <w:rsid w:val="00F84590"/>
    <w:rsid w:val="00F8463F"/>
    <w:rsid w:val="00F84681"/>
    <w:rsid w:val="00F846B3"/>
    <w:rsid w:val="00F8478C"/>
    <w:rsid w:val="00F847BB"/>
    <w:rsid w:val="00F847D0"/>
    <w:rsid w:val="00F848D9"/>
    <w:rsid w:val="00F848F4"/>
    <w:rsid w:val="00F84943"/>
    <w:rsid w:val="00F84B9B"/>
    <w:rsid w:val="00F84BD0"/>
    <w:rsid w:val="00F84BFA"/>
    <w:rsid w:val="00F84C34"/>
    <w:rsid w:val="00F84D64"/>
    <w:rsid w:val="00F84D7B"/>
    <w:rsid w:val="00F84DC9"/>
    <w:rsid w:val="00F84E71"/>
    <w:rsid w:val="00F84E9E"/>
    <w:rsid w:val="00F84EDE"/>
    <w:rsid w:val="00F84F2A"/>
    <w:rsid w:val="00F8500E"/>
    <w:rsid w:val="00F85032"/>
    <w:rsid w:val="00F850E6"/>
    <w:rsid w:val="00F85203"/>
    <w:rsid w:val="00F852CB"/>
    <w:rsid w:val="00F85404"/>
    <w:rsid w:val="00F8546D"/>
    <w:rsid w:val="00F85568"/>
    <w:rsid w:val="00F85644"/>
    <w:rsid w:val="00F85666"/>
    <w:rsid w:val="00F856EA"/>
    <w:rsid w:val="00F85756"/>
    <w:rsid w:val="00F857AB"/>
    <w:rsid w:val="00F857C6"/>
    <w:rsid w:val="00F85814"/>
    <w:rsid w:val="00F8581C"/>
    <w:rsid w:val="00F85902"/>
    <w:rsid w:val="00F8592F"/>
    <w:rsid w:val="00F8595B"/>
    <w:rsid w:val="00F85984"/>
    <w:rsid w:val="00F85B10"/>
    <w:rsid w:val="00F85B1A"/>
    <w:rsid w:val="00F85DFB"/>
    <w:rsid w:val="00F86019"/>
    <w:rsid w:val="00F8612A"/>
    <w:rsid w:val="00F861C7"/>
    <w:rsid w:val="00F8621B"/>
    <w:rsid w:val="00F86289"/>
    <w:rsid w:val="00F86462"/>
    <w:rsid w:val="00F864BD"/>
    <w:rsid w:val="00F8651A"/>
    <w:rsid w:val="00F86537"/>
    <w:rsid w:val="00F8656C"/>
    <w:rsid w:val="00F86595"/>
    <w:rsid w:val="00F8669A"/>
    <w:rsid w:val="00F866AC"/>
    <w:rsid w:val="00F8670B"/>
    <w:rsid w:val="00F86748"/>
    <w:rsid w:val="00F86759"/>
    <w:rsid w:val="00F8676E"/>
    <w:rsid w:val="00F8680F"/>
    <w:rsid w:val="00F86862"/>
    <w:rsid w:val="00F86894"/>
    <w:rsid w:val="00F8689E"/>
    <w:rsid w:val="00F868A7"/>
    <w:rsid w:val="00F8698A"/>
    <w:rsid w:val="00F86AB7"/>
    <w:rsid w:val="00F86AF8"/>
    <w:rsid w:val="00F86B27"/>
    <w:rsid w:val="00F86B40"/>
    <w:rsid w:val="00F86C11"/>
    <w:rsid w:val="00F86C9A"/>
    <w:rsid w:val="00F86CCC"/>
    <w:rsid w:val="00F86CF4"/>
    <w:rsid w:val="00F86DF3"/>
    <w:rsid w:val="00F86DFD"/>
    <w:rsid w:val="00F86E68"/>
    <w:rsid w:val="00F86EB9"/>
    <w:rsid w:val="00F86FAE"/>
    <w:rsid w:val="00F86FBC"/>
    <w:rsid w:val="00F870E8"/>
    <w:rsid w:val="00F87119"/>
    <w:rsid w:val="00F8722C"/>
    <w:rsid w:val="00F872EC"/>
    <w:rsid w:val="00F87355"/>
    <w:rsid w:val="00F87494"/>
    <w:rsid w:val="00F874C9"/>
    <w:rsid w:val="00F875FB"/>
    <w:rsid w:val="00F8760B"/>
    <w:rsid w:val="00F87677"/>
    <w:rsid w:val="00F87693"/>
    <w:rsid w:val="00F876B3"/>
    <w:rsid w:val="00F8778F"/>
    <w:rsid w:val="00F878C1"/>
    <w:rsid w:val="00F8791F"/>
    <w:rsid w:val="00F879C4"/>
    <w:rsid w:val="00F879CE"/>
    <w:rsid w:val="00F879F1"/>
    <w:rsid w:val="00F87A66"/>
    <w:rsid w:val="00F87B63"/>
    <w:rsid w:val="00F87BD6"/>
    <w:rsid w:val="00F87BE0"/>
    <w:rsid w:val="00F87BF9"/>
    <w:rsid w:val="00F87C08"/>
    <w:rsid w:val="00F87C41"/>
    <w:rsid w:val="00F87E08"/>
    <w:rsid w:val="00F87E78"/>
    <w:rsid w:val="00F90001"/>
    <w:rsid w:val="00F90075"/>
    <w:rsid w:val="00F90084"/>
    <w:rsid w:val="00F900C4"/>
    <w:rsid w:val="00F900F6"/>
    <w:rsid w:val="00F9020B"/>
    <w:rsid w:val="00F902FC"/>
    <w:rsid w:val="00F90310"/>
    <w:rsid w:val="00F90335"/>
    <w:rsid w:val="00F90404"/>
    <w:rsid w:val="00F9049C"/>
    <w:rsid w:val="00F90507"/>
    <w:rsid w:val="00F90544"/>
    <w:rsid w:val="00F90559"/>
    <w:rsid w:val="00F90571"/>
    <w:rsid w:val="00F906BA"/>
    <w:rsid w:val="00F906F2"/>
    <w:rsid w:val="00F9087C"/>
    <w:rsid w:val="00F90941"/>
    <w:rsid w:val="00F90A5B"/>
    <w:rsid w:val="00F90A9F"/>
    <w:rsid w:val="00F90AEB"/>
    <w:rsid w:val="00F90AFB"/>
    <w:rsid w:val="00F90CD8"/>
    <w:rsid w:val="00F90CDC"/>
    <w:rsid w:val="00F90D4A"/>
    <w:rsid w:val="00F90E6B"/>
    <w:rsid w:val="00F90EDC"/>
    <w:rsid w:val="00F90F0A"/>
    <w:rsid w:val="00F910D9"/>
    <w:rsid w:val="00F91113"/>
    <w:rsid w:val="00F9112E"/>
    <w:rsid w:val="00F9113F"/>
    <w:rsid w:val="00F91233"/>
    <w:rsid w:val="00F912C3"/>
    <w:rsid w:val="00F91376"/>
    <w:rsid w:val="00F9137E"/>
    <w:rsid w:val="00F913F1"/>
    <w:rsid w:val="00F91430"/>
    <w:rsid w:val="00F91561"/>
    <w:rsid w:val="00F91594"/>
    <w:rsid w:val="00F91596"/>
    <w:rsid w:val="00F915F4"/>
    <w:rsid w:val="00F91604"/>
    <w:rsid w:val="00F91647"/>
    <w:rsid w:val="00F9164F"/>
    <w:rsid w:val="00F91731"/>
    <w:rsid w:val="00F917BF"/>
    <w:rsid w:val="00F917DF"/>
    <w:rsid w:val="00F9182C"/>
    <w:rsid w:val="00F918D2"/>
    <w:rsid w:val="00F918FD"/>
    <w:rsid w:val="00F91927"/>
    <w:rsid w:val="00F91A38"/>
    <w:rsid w:val="00F91A51"/>
    <w:rsid w:val="00F91A8C"/>
    <w:rsid w:val="00F91B25"/>
    <w:rsid w:val="00F91BE0"/>
    <w:rsid w:val="00F91C08"/>
    <w:rsid w:val="00F91C17"/>
    <w:rsid w:val="00F91CAE"/>
    <w:rsid w:val="00F91D74"/>
    <w:rsid w:val="00F91D90"/>
    <w:rsid w:val="00F91DD6"/>
    <w:rsid w:val="00F91DE1"/>
    <w:rsid w:val="00F91E51"/>
    <w:rsid w:val="00F91F20"/>
    <w:rsid w:val="00F91F34"/>
    <w:rsid w:val="00F91F4E"/>
    <w:rsid w:val="00F91F68"/>
    <w:rsid w:val="00F91F69"/>
    <w:rsid w:val="00F92026"/>
    <w:rsid w:val="00F9204A"/>
    <w:rsid w:val="00F92092"/>
    <w:rsid w:val="00F9210B"/>
    <w:rsid w:val="00F9216D"/>
    <w:rsid w:val="00F921FD"/>
    <w:rsid w:val="00F9222D"/>
    <w:rsid w:val="00F92292"/>
    <w:rsid w:val="00F92333"/>
    <w:rsid w:val="00F92351"/>
    <w:rsid w:val="00F9238F"/>
    <w:rsid w:val="00F92392"/>
    <w:rsid w:val="00F9246A"/>
    <w:rsid w:val="00F924B2"/>
    <w:rsid w:val="00F924DB"/>
    <w:rsid w:val="00F9259B"/>
    <w:rsid w:val="00F925E5"/>
    <w:rsid w:val="00F9260A"/>
    <w:rsid w:val="00F926C9"/>
    <w:rsid w:val="00F9278C"/>
    <w:rsid w:val="00F928E5"/>
    <w:rsid w:val="00F92956"/>
    <w:rsid w:val="00F92B15"/>
    <w:rsid w:val="00F92C38"/>
    <w:rsid w:val="00F92CDC"/>
    <w:rsid w:val="00F92D46"/>
    <w:rsid w:val="00F92D62"/>
    <w:rsid w:val="00F92DA5"/>
    <w:rsid w:val="00F92DDA"/>
    <w:rsid w:val="00F92E1F"/>
    <w:rsid w:val="00F92E47"/>
    <w:rsid w:val="00F92EEC"/>
    <w:rsid w:val="00F93004"/>
    <w:rsid w:val="00F93180"/>
    <w:rsid w:val="00F931B3"/>
    <w:rsid w:val="00F933FD"/>
    <w:rsid w:val="00F9358E"/>
    <w:rsid w:val="00F93612"/>
    <w:rsid w:val="00F93635"/>
    <w:rsid w:val="00F9365C"/>
    <w:rsid w:val="00F936C0"/>
    <w:rsid w:val="00F9378D"/>
    <w:rsid w:val="00F9381C"/>
    <w:rsid w:val="00F93833"/>
    <w:rsid w:val="00F93850"/>
    <w:rsid w:val="00F93967"/>
    <w:rsid w:val="00F939B9"/>
    <w:rsid w:val="00F939C9"/>
    <w:rsid w:val="00F939F7"/>
    <w:rsid w:val="00F93A88"/>
    <w:rsid w:val="00F93A89"/>
    <w:rsid w:val="00F93A92"/>
    <w:rsid w:val="00F93AED"/>
    <w:rsid w:val="00F93B21"/>
    <w:rsid w:val="00F93B2E"/>
    <w:rsid w:val="00F93B57"/>
    <w:rsid w:val="00F93B60"/>
    <w:rsid w:val="00F93C0D"/>
    <w:rsid w:val="00F93C17"/>
    <w:rsid w:val="00F93C6C"/>
    <w:rsid w:val="00F93C8E"/>
    <w:rsid w:val="00F93DEE"/>
    <w:rsid w:val="00F93DF0"/>
    <w:rsid w:val="00F93E00"/>
    <w:rsid w:val="00F93E8A"/>
    <w:rsid w:val="00F94055"/>
    <w:rsid w:val="00F941F0"/>
    <w:rsid w:val="00F94273"/>
    <w:rsid w:val="00F94277"/>
    <w:rsid w:val="00F94323"/>
    <w:rsid w:val="00F943A7"/>
    <w:rsid w:val="00F943B3"/>
    <w:rsid w:val="00F94402"/>
    <w:rsid w:val="00F944EE"/>
    <w:rsid w:val="00F945D7"/>
    <w:rsid w:val="00F94690"/>
    <w:rsid w:val="00F94710"/>
    <w:rsid w:val="00F94796"/>
    <w:rsid w:val="00F94871"/>
    <w:rsid w:val="00F948AA"/>
    <w:rsid w:val="00F94913"/>
    <w:rsid w:val="00F94927"/>
    <w:rsid w:val="00F949C0"/>
    <w:rsid w:val="00F94A29"/>
    <w:rsid w:val="00F94A45"/>
    <w:rsid w:val="00F94A48"/>
    <w:rsid w:val="00F94A65"/>
    <w:rsid w:val="00F94B32"/>
    <w:rsid w:val="00F94B66"/>
    <w:rsid w:val="00F94C98"/>
    <w:rsid w:val="00F94CFD"/>
    <w:rsid w:val="00F94D49"/>
    <w:rsid w:val="00F94D55"/>
    <w:rsid w:val="00F94EA3"/>
    <w:rsid w:val="00F94EEA"/>
    <w:rsid w:val="00F94F1E"/>
    <w:rsid w:val="00F94F4B"/>
    <w:rsid w:val="00F94F9C"/>
    <w:rsid w:val="00F95020"/>
    <w:rsid w:val="00F95136"/>
    <w:rsid w:val="00F95153"/>
    <w:rsid w:val="00F9523F"/>
    <w:rsid w:val="00F95278"/>
    <w:rsid w:val="00F95331"/>
    <w:rsid w:val="00F953A8"/>
    <w:rsid w:val="00F953FB"/>
    <w:rsid w:val="00F954DF"/>
    <w:rsid w:val="00F95537"/>
    <w:rsid w:val="00F9557A"/>
    <w:rsid w:val="00F95688"/>
    <w:rsid w:val="00F956CC"/>
    <w:rsid w:val="00F956F9"/>
    <w:rsid w:val="00F958C9"/>
    <w:rsid w:val="00F958CA"/>
    <w:rsid w:val="00F9592D"/>
    <w:rsid w:val="00F95952"/>
    <w:rsid w:val="00F959DD"/>
    <w:rsid w:val="00F959F2"/>
    <w:rsid w:val="00F95A3B"/>
    <w:rsid w:val="00F95AB7"/>
    <w:rsid w:val="00F95B02"/>
    <w:rsid w:val="00F95B96"/>
    <w:rsid w:val="00F95BC6"/>
    <w:rsid w:val="00F95BF9"/>
    <w:rsid w:val="00F95CAA"/>
    <w:rsid w:val="00F95DA1"/>
    <w:rsid w:val="00F95EFD"/>
    <w:rsid w:val="00F95F87"/>
    <w:rsid w:val="00F95F96"/>
    <w:rsid w:val="00F9602F"/>
    <w:rsid w:val="00F96421"/>
    <w:rsid w:val="00F9644F"/>
    <w:rsid w:val="00F9646D"/>
    <w:rsid w:val="00F964A1"/>
    <w:rsid w:val="00F964BE"/>
    <w:rsid w:val="00F9652E"/>
    <w:rsid w:val="00F965D0"/>
    <w:rsid w:val="00F9664A"/>
    <w:rsid w:val="00F96687"/>
    <w:rsid w:val="00F966C8"/>
    <w:rsid w:val="00F96778"/>
    <w:rsid w:val="00F96787"/>
    <w:rsid w:val="00F96814"/>
    <w:rsid w:val="00F9689F"/>
    <w:rsid w:val="00F96900"/>
    <w:rsid w:val="00F9694C"/>
    <w:rsid w:val="00F969B6"/>
    <w:rsid w:val="00F96A0F"/>
    <w:rsid w:val="00F96B6E"/>
    <w:rsid w:val="00F96CAE"/>
    <w:rsid w:val="00F96D10"/>
    <w:rsid w:val="00F96D66"/>
    <w:rsid w:val="00F96DC6"/>
    <w:rsid w:val="00F96DD2"/>
    <w:rsid w:val="00F96F6F"/>
    <w:rsid w:val="00F96FCB"/>
    <w:rsid w:val="00F970DA"/>
    <w:rsid w:val="00F971BA"/>
    <w:rsid w:val="00F972B0"/>
    <w:rsid w:val="00F972E7"/>
    <w:rsid w:val="00F972F6"/>
    <w:rsid w:val="00F9730E"/>
    <w:rsid w:val="00F97338"/>
    <w:rsid w:val="00F97374"/>
    <w:rsid w:val="00F973EB"/>
    <w:rsid w:val="00F97472"/>
    <w:rsid w:val="00F97572"/>
    <w:rsid w:val="00F97598"/>
    <w:rsid w:val="00F975A5"/>
    <w:rsid w:val="00F975BA"/>
    <w:rsid w:val="00F9772B"/>
    <w:rsid w:val="00F97778"/>
    <w:rsid w:val="00F977AD"/>
    <w:rsid w:val="00F977E8"/>
    <w:rsid w:val="00F97875"/>
    <w:rsid w:val="00F978B7"/>
    <w:rsid w:val="00F979CD"/>
    <w:rsid w:val="00F97A9F"/>
    <w:rsid w:val="00F97B63"/>
    <w:rsid w:val="00F97B75"/>
    <w:rsid w:val="00F97CB0"/>
    <w:rsid w:val="00F97CB3"/>
    <w:rsid w:val="00F97D14"/>
    <w:rsid w:val="00F97D49"/>
    <w:rsid w:val="00F97DF7"/>
    <w:rsid w:val="00F97E62"/>
    <w:rsid w:val="00F97F31"/>
    <w:rsid w:val="00F97FA3"/>
    <w:rsid w:val="00FA0037"/>
    <w:rsid w:val="00FA0096"/>
    <w:rsid w:val="00FA00E7"/>
    <w:rsid w:val="00FA011D"/>
    <w:rsid w:val="00FA0170"/>
    <w:rsid w:val="00FA017F"/>
    <w:rsid w:val="00FA01BE"/>
    <w:rsid w:val="00FA01D6"/>
    <w:rsid w:val="00FA02C4"/>
    <w:rsid w:val="00FA02DB"/>
    <w:rsid w:val="00FA0357"/>
    <w:rsid w:val="00FA0447"/>
    <w:rsid w:val="00FA0566"/>
    <w:rsid w:val="00FA05CF"/>
    <w:rsid w:val="00FA0612"/>
    <w:rsid w:val="00FA0792"/>
    <w:rsid w:val="00FA0798"/>
    <w:rsid w:val="00FA0816"/>
    <w:rsid w:val="00FA0890"/>
    <w:rsid w:val="00FA08EB"/>
    <w:rsid w:val="00FA08F0"/>
    <w:rsid w:val="00FA08FF"/>
    <w:rsid w:val="00FA09D0"/>
    <w:rsid w:val="00FA09E5"/>
    <w:rsid w:val="00FA0A45"/>
    <w:rsid w:val="00FA0B3C"/>
    <w:rsid w:val="00FA0B58"/>
    <w:rsid w:val="00FA0C6F"/>
    <w:rsid w:val="00FA0CD0"/>
    <w:rsid w:val="00FA0CDB"/>
    <w:rsid w:val="00FA0E15"/>
    <w:rsid w:val="00FA0F61"/>
    <w:rsid w:val="00FA0FF5"/>
    <w:rsid w:val="00FA1057"/>
    <w:rsid w:val="00FA114F"/>
    <w:rsid w:val="00FA117D"/>
    <w:rsid w:val="00FA11A8"/>
    <w:rsid w:val="00FA12C6"/>
    <w:rsid w:val="00FA13D1"/>
    <w:rsid w:val="00FA13ED"/>
    <w:rsid w:val="00FA1463"/>
    <w:rsid w:val="00FA14ED"/>
    <w:rsid w:val="00FA1548"/>
    <w:rsid w:val="00FA158A"/>
    <w:rsid w:val="00FA158F"/>
    <w:rsid w:val="00FA15B2"/>
    <w:rsid w:val="00FA1656"/>
    <w:rsid w:val="00FA16D0"/>
    <w:rsid w:val="00FA16FD"/>
    <w:rsid w:val="00FA1804"/>
    <w:rsid w:val="00FA1836"/>
    <w:rsid w:val="00FA18A6"/>
    <w:rsid w:val="00FA1996"/>
    <w:rsid w:val="00FA1A3F"/>
    <w:rsid w:val="00FA1AD4"/>
    <w:rsid w:val="00FA1B29"/>
    <w:rsid w:val="00FA1BB1"/>
    <w:rsid w:val="00FA1C40"/>
    <w:rsid w:val="00FA1CD7"/>
    <w:rsid w:val="00FA1D04"/>
    <w:rsid w:val="00FA1D6D"/>
    <w:rsid w:val="00FA1DA6"/>
    <w:rsid w:val="00FA1F28"/>
    <w:rsid w:val="00FA1FCF"/>
    <w:rsid w:val="00FA204D"/>
    <w:rsid w:val="00FA2168"/>
    <w:rsid w:val="00FA2179"/>
    <w:rsid w:val="00FA21A2"/>
    <w:rsid w:val="00FA222B"/>
    <w:rsid w:val="00FA2236"/>
    <w:rsid w:val="00FA2340"/>
    <w:rsid w:val="00FA234F"/>
    <w:rsid w:val="00FA2464"/>
    <w:rsid w:val="00FA2497"/>
    <w:rsid w:val="00FA2552"/>
    <w:rsid w:val="00FA2585"/>
    <w:rsid w:val="00FA25B7"/>
    <w:rsid w:val="00FA26DB"/>
    <w:rsid w:val="00FA2728"/>
    <w:rsid w:val="00FA273C"/>
    <w:rsid w:val="00FA27A1"/>
    <w:rsid w:val="00FA2877"/>
    <w:rsid w:val="00FA28DE"/>
    <w:rsid w:val="00FA2998"/>
    <w:rsid w:val="00FA29A1"/>
    <w:rsid w:val="00FA29FE"/>
    <w:rsid w:val="00FA2A43"/>
    <w:rsid w:val="00FA2A51"/>
    <w:rsid w:val="00FA2AAB"/>
    <w:rsid w:val="00FA2BB0"/>
    <w:rsid w:val="00FA2BCB"/>
    <w:rsid w:val="00FA2BEF"/>
    <w:rsid w:val="00FA2BFF"/>
    <w:rsid w:val="00FA2C4B"/>
    <w:rsid w:val="00FA2CFD"/>
    <w:rsid w:val="00FA2D41"/>
    <w:rsid w:val="00FA2E6D"/>
    <w:rsid w:val="00FA2FF5"/>
    <w:rsid w:val="00FA3104"/>
    <w:rsid w:val="00FA31B5"/>
    <w:rsid w:val="00FA31BD"/>
    <w:rsid w:val="00FA321E"/>
    <w:rsid w:val="00FA322B"/>
    <w:rsid w:val="00FA3245"/>
    <w:rsid w:val="00FA3329"/>
    <w:rsid w:val="00FA3374"/>
    <w:rsid w:val="00FA33E1"/>
    <w:rsid w:val="00FA3586"/>
    <w:rsid w:val="00FA364B"/>
    <w:rsid w:val="00FA367B"/>
    <w:rsid w:val="00FA36A8"/>
    <w:rsid w:val="00FA3743"/>
    <w:rsid w:val="00FA37DD"/>
    <w:rsid w:val="00FA3836"/>
    <w:rsid w:val="00FA38C9"/>
    <w:rsid w:val="00FA391F"/>
    <w:rsid w:val="00FA3A75"/>
    <w:rsid w:val="00FA3AB2"/>
    <w:rsid w:val="00FA3ACB"/>
    <w:rsid w:val="00FA3B49"/>
    <w:rsid w:val="00FA3BAF"/>
    <w:rsid w:val="00FA3C42"/>
    <w:rsid w:val="00FA3C79"/>
    <w:rsid w:val="00FA3D0B"/>
    <w:rsid w:val="00FA3D11"/>
    <w:rsid w:val="00FA3DEC"/>
    <w:rsid w:val="00FA3E30"/>
    <w:rsid w:val="00FA3E53"/>
    <w:rsid w:val="00FA3EE5"/>
    <w:rsid w:val="00FA3F7A"/>
    <w:rsid w:val="00FA3F94"/>
    <w:rsid w:val="00FA3FAF"/>
    <w:rsid w:val="00FA3FEC"/>
    <w:rsid w:val="00FA423D"/>
    <w:rsid w:val="00FA42DB"/>
    <w:rsid w:val="00FA42E6"/>
    <w:rsid w:val="00FA43EF"/>
    <w:rsid w:val="00FA4433"/>
    <w:rsid w:val="00FA447F"/>
    <w:rsid w:val="00FA44B7"/>
    <w:rsid w:val="00FA44C7"/>
    <w:rsid w:val="00FA460A"/>
    <w:rsid w:val="00FA47A5"/>
    <w:rsid w:val="00FA48A6"/>
    <w:rsid w:val="00FA4925"/>
    <w:rsid w:val="00FA4927"/>
    <w:rsid w:val="00FA4A0E"/>
    <w:rsid w:val="00FA4A1C"/>
    <w:rsid w:val="00FA4A29"/>
    <w:rsid w:val="00FA4BA3"/>
    <w:rsid w:val="00FA4C1B"/>
    <w:rsid w:val="00FA4CAD"/>
    <w:rsid w:val="00FA4D34"/>
    <w:rsid w:val="00FA4DF6"/>
    <w:rsid w:val="00FA4DF8"/>
    <w:rsid w:val="00FA4EBB"/>
    <w:rsid w:val="00FA4F1E"/>
    <w:rsid w:val="00FA4F78"/>
    <w:rsid w:val="00FA4FEC"/>
    <w:rsid w:val="00FA5007"/>
    <w:rsid w:val="00FA5024"/>
    <w:rsid w:val="00FA5035"/>
    <w:rsid w:val="00FA50AE"/>
    <w:rsid w:val="00FA50F1"/>
    <w:rsid w:val="00FA516C"/>
    <w:rsid w:val="00FA516D"/>
    <w:rsid w:val="00FA51EC"/>
    <w:rsid w:val="00FA51F2"/>
    <w:rsid w:val="00FA520E"/>
    <w:rsid w:val="00FA526A"/>
    <w:rsid w:val="00FA5285"/>
    <w:rsid w:val="00FA52C3"/>
    <w:rsid w:val="00FA5313"/>
    <w:rsid w:val="00FA539F"/>
    <w:rsid w:val="00FA546C"/>
    <w:rsid w:val="00FA55AD"/>
    <w:rsid w:val="00FA55C8"/>
    <w:rsid w:val="00FA55EE"/>
    <w:rsid w:val="00FA5656"/>
    <w:rsid w:val="00FA5781"/>
    <w:rsid w:val="00FA5B11"/>
    <w:rsid w:val="00FA5BEE"/>
    <w:rsid w:val="00FA5CE9"/>
    <w:rsid w:val="00FA5D52"/>
    <w:rsid w:val="00FA5DE0"/>
    <w:rsid w:val="00FA5FA4"/>
    <w:rsid w:val="00FA5FC4"/>
    <w:rsid w:val="00FA5FDD"/>
    <w:rsid w:val="00FA600A"/>
    <w:rsid w:val="00FA61AB"/>
    <w:rsid w:val="00FA623C"/>
    <w:rsid w:val="00FA62A1"/>
    <w:rsid w:val="00FA6329"/>
    <w:rsid w:val="00FA6343"/>
    <w:rsid w:val="00FA637F"/>
    <w:rsid w:val="00FA6439"/>
    <w:rsid w:val="00FA6475"/>
    <w:rsid w:val="00FA64BE"/>
    <w:rsid w:val="00FA64DC"/>
    <w:rsid w:val="00FA656B"/>
    <w:rsid w:val="00FA65F7"/>
    <w:rsid w:val="00FA660D"/>
    <w:rsid w:val="00FA662A"/>
    <w:rsid w:val="00FA66BC"/>
    <w:rsid w:val="00FA66C1"/>
    <w:rsid w:val="00FA67A0"/>
    <w:rsid w:val="00FA6941"/>
    <w:rsid w:val="00FA69BD"/>
    <w:rsid w:val="00FA6A97"/>
    <w:rsid w:val="00FA6B94"/>
    <w:rsid w:val="00FA6D2C"/>
    <w:rsid w:val="00FA6DFD"/>
    <w:rsid w:val="00FA6E17"/>
    <w:rsid w:val="00FA6E99"/>
    <w:rsid w:val="00FA6F6E"/>
    <w:rsid w:val="00FA6FA7"/>
    <w:rsid w:val="00FA700D"/>
    <w:rsid w:val="00FA7067"/>
    <w:rsid w:val="00FA70A1"/>
    <w:rsid w:val="00FA7131"/>
    <w:rsid w:val="00FA71CD"/>
    <w:rsid w:val="00FA7254"/>
    <w:rsid w:val="00FA72E1"/>
    <w:rsid w:val="00FA735B"/>
    <w:rsid w:val="00FA737A"/>
    <w:rsid w:val="00FA73D2"/>
    <w:rsid w:val="00FA741A"/>
    <w:rsid w:val="00FA755B"/>
    <w:rsid w:val="00FA7566"/>
    <w:rsid w:val="00FA7583"/>
    <w:rsid w:val="00FA760E"/>
    <w:rsid w:val="00FA768E"/>
    <w:rsid w:val="00FA7694"/>
    <w:rsid w:val="00FA76D8"/>
    <w:rsid w:val="00FA76FB"/>
    <w:rsid w:val="00FA7826"/>
    <w:rsid w:val="00FA7866"/>
    <w:rsid w:val="00FA7867"/>
    <w:rsid w:val="00FA7919"/>
    <w:rsid w:val="00FA791B"/>
    <w:rsid w:val="00FA7924"/>
    <w:rsid w:val="00FA79E7"/>
    <w:rsid w:val="00FA7A0C"/>
    <w:rsid w:val="00FA7ABA"/>
    <w:rsid w:val="00FA7B13"/>
    <w:rsid w:val="00FA7B71"/>
    <w:rsid w:val="00FA7BBF"/>
    <w:rsid w:val="00FA7C05"/>
    <w:rsid w:val="00FA7C63"/>
    <w:rsid w:val="00FA7D21"/>
    <w:rsid w:val="00FA7D71"/>
    <w:rsid w:val="00FA7D77"/>
    <w:rsid w:val="00FA7DDA"/>
    <w:rsid w:val="00FA7EB1"/>
    <w:rsid w:val="00FA7F22"/>
    <w:rsid w:val="00FA7F8E"/>
    <w:rsid w:val="00FA7FE6"/>
    <w:rsid w:val="00FB0001"/>
    <w:rsid w:val="00FB0008"/>
    <w:rsid w:val="00FB0057"/>
    <w:rsid w:val="00FB00EF"/>
    <w:rsid w:val="00FB012A"/>
    <w:rsid w:val="00FB0208"/>
    <w:rsid w:val="00FB02B0"/>
    <w:rsid w:val="00FB02F6"/>
    <w:rsid w:val="00FB03E8"/>
    <w:rsid w:val="00FB048F"/>
    <w:rsid w:val="00FB0498"/>
    <w:rsid w:val="00FB060A"/>
    <w:rsid w:val="00FB0676"/>
    <w:rsid w:val="00FB069B"/>
    <w:rsid w:val="00FB06C6"/>
    <w:rsid w:val="00FB071C"/>
    <w:rsid w:val="00FB0730"/>
    <w:rsid w:val="00FB074A"/>
    <w:rsid w:val="00FB07B2"/>
    <w:rsid w:val="00FB081C"/>
    <w:rsid w:val="00FB081D"/>
    <w:rsid w:val="00FB081E"/>
    <w:rsid w:val="00FB08B7"/>
    <w:rsid w:val="00FB08E4"/>
    <w:rsid w:val="00FB08F7"/>
    <w:rsid w:val="00FB0939"/>
    <w:rsid w:val="00FB0991"/>
    <w:rsid w:val="00FB09A0"/>
    <w:rsid w:val="00FB09E1"/>
    <w:rsid w:val="00FB0B22"/>
    <w:rsid w:val="00FB0B97"/>
    <w:rsid w:val="00FB0C3D"/>
    <w:rsid w:val="00FB0CAB"/>
    <w:rsid w:val="00FB0DB3"/>
    <w:rsid w:val="00FB0DDD"/>
    <w:rsid w:val="00FB0DF9"/>
    <w:rsid w:val="00FB0E1F"/>
    <w:rsid w:val="00FB0E46"/>
    <w:rsid w:val="00FB0F19"/>
    <w:rsid w:val="00FB0F46"/>
    <w:rsid w:val="00FB1012"/>
    <w:rsid w:val="00FB1019"/>
    <w:rsid w:val="00FB1023"/>
    <w:rsid w:val="00FB10DB"/>
    <w:rsid w:val="00FB1109"/>
    <w:rsid w:val="00FB124D"/>
    <w:rsid w:val="00FB125E"/>
    <w:rsid w:val="00FB1281"/>
    <w:rsid w:val="00FB13B9"/>
    <w:rsid w:val="00FB143F"/>
    <w:rsid w:val="00FB1598"/>
    <w:rsid w:val="00FB15B7"/>
    <w:rsid w:val="00FB1602"/>
    <w:rsid w:val="00FB162E"/>
    <w:rsid w:val="00FB16FC"/>
    <w:rsid w:val="00FB1701"/>
    <w:rsid w:val="00FB1740"/>
    <w:rsid w:val="00FB1830"/>
    <w:rsid w:val="00FB198A"/>
    <w:rsid w:val="00FB198D"/>
    <w:rsid w:val="00FB19A7"/>
    <w:rsid w:val="00FB1A66"/>
    <w:rsid w:val="00FB1A70"/>
    <w:rsid w:val="00FB1B15"/>
    <w:rsid w:val="00FB1B1A"/>
    <w:rsid w:val="00FB1B4C"/>
    <w:rsid w:val="00FB1C44"/>
    <w:rsid w:val="00FB1C4C"/>
    <w:rsid w:val="00FB1C95"/>
    <w:rsid w:val="00FB1CA8"/>
    <w:rsid w:val="00FB1D7D"/>
    <w:rsid w:val="00FB1E15"/>
    <w:rsid w:val="00FB1E44"/>
    <w:rsid w:val="00FB1F1C"/>
    <w:rsid w:val="00FB1F4E"/>
    <w:rsid w:val="00FB1F5C"/>
    <w:rsid w:val="00FB1FF3"/>
    <w:rsid w:val="00FB2051"/>
    <w:rsid w:val="00FB2103"/>
    <w:rsid w:val="00FB2195"/>
    <w:rsid w:val="00FB21C5"/>
    <w:rsid w:val="00FB21D2"/>
    <w:rsid w:val="00FB2226"/>
    <w:rsid w:val="00FB22E2"/>
    <w:rsid w:val="00FB234D"/>
    <w:rsid w:val="00FB23B1"/>
    <w:rsid w:val="00FB23BA"/>
    <w:rsid w:val="00FB240A"/>
    <w:rsid w:val="00FB2436"/>
    <w:rsid w:val="00FB2581"/>
    <w:rsid w:val="00FB25A3"/>
    <w:rsid w:val="00FB25B5"/>
    <w:rsid w:val="00FB26DF"/>
    <w:rsid w:val="00FB279B"/>
    <w:rsid w:val="00FB2919"/>
    <w:rsid w:val="00FB29C3"/>
    <w:rsid w:val="00FB2A54"/>
    <w:rsid w:val="00FB2AE4"/>
    <w:rsid w:val="00FB2BD8"/>
    <w:rsid w:val="00FB2BF5"/>
    <w:rsid w:val="00FB2C1F"/>
    <w:rsid w:val="00FB2D29"/>
    <w:rsid w:val="00FB2D5E"/>
    <w:rsid w:val="00FB2DCF"/>
    <w:rsid w:val="00FB2E7F"/>
    <w:rsid w:val="00FB2E86"/>
    <w:rsid w:val="00FB2E8A"/>
    <w:rsid w:val="00FB2EC1"/>
    <w:rsid w:val="00FB2F90"/>
    <w:rsid w:val="00FB3119"/>
    <w:rsid w:val="00FB317D"/>
    <w:rsid w:val="00FB3196"/>
    <w:rsid w:val="00FB322E"/>
    <w:rsid w:val="00FB32F2"/>
    <w:rsid w:val="00FB3325"/>
    <w:rsid w:val="00FB332F"/>
    <w:rsid w:val="00FB33E9"/>
    <w:rsid w:val="00FB34DC"/>
    <w:rsid w:val="00FB35B6"/>
    <w:rsid w:val="00FB3734"/>
    <w:rsid w:val="00FB3875"/>
    <w:rsid w:val="00FB3AE5"/>
    <w:rsid w:val="00FB3B26"/>
    <w:rsid w:val="00FB3B93"/>
    <w:rsid w:val="00FB3B95"/>
    <w:rsid w:val="00FB3C0B"/>
    <w:rsid w:val="00FB3C5E"/>
    <w:rsid w:val="00FB3CB4"/>
    <w:rsid w:val="00FB3D5F"/>
    <w:rsid w:val="00FB3E22"/>
    <w:rsid w:val="00FB3E2B"/>
    <w:rsid w:val="00FB3EAE"/>
    <w:rsid w:val="00FB3F2C"/>
    <w:rsid w:val="00FB3FAB"/>
    <w:rsid w:val="00FB40F2"/>
    <w:rsid w:val="00FB4152"/>
    <w:rsid w:val="00FB41D7"/>
    <w:rsid w:val="00FB4232"/>
    <w:rsid w:val="00FB4275"/>
    <w:rsid w:val="00FB42DC"/>
    <w:rsid w:val="00FB430F"/>
    <w:rsid w:val="00FB43B3"/>
    <w:rsid w:val="00FB441F"/>
    <w:rsid w:val="00FB448B"/>
    <w:rsid w:val="00FB44B0"/>
    <w:rsid w:val="00FB44C8"/>
    <w:rsid w:val="00FB4554"/>
    <w:rsid w:val="00FB4584"/>
    <w:rsid w:val="00FB4655"/>
    <w:rsid w:val="00FB4685"/>
    <w:rsid w:val="00FB47AE"/>
    <w:rsid w:val="00FB48CD"/>
    <w:rsid w:val="00FB49C1"/>
    <w:rsid w:val="00FB49D0"/>
    <w:rsid w:val="00FB4A43"/>
    <w:rsid w:val="00FB4B4D"/>
    <w:rsid w:val="00FB4B5E"/>
    <w:rsid w:val="00FB4C48"/>
    <w:rsid w:val="00FB4CD9"/>
    <w:rsid w:val="00FB4ED3"/>
    <w:rsid w:val="00FB4F0A"/>
    <w:rsid w:val="00FB4F2D"/>
    <w:rsid w:val="00FB4F42"/>
    <w:rsid w:val="00FB4F4F"/>
    <w:rsid w:val="00FB4FF7"/>
    <w:rsid w:val="00FB504F"/>
    <w:rsid w:val="00FB515C"/>
    <w:rsid w:val="00FB519B"/>
    <w:rsid w:val="00FB5276"/>
    <w:rsid w:val="00FB53CB"/>
    <w:rsid w:val="00FB53CF"/>
    <w:rsid w:val="00FB54CE"/>
    <w:rsid w:val="00FB54EA"/>
    <w:rsid w:val="00FB55A9"/>
    <w:rsid w:val="00FB55D1"/>
    <w:rsid w:val="00FB562A"/>
    <w:rsid w:val="00FB56AE"/>
    <w:rsid w:val="00FB570B"/>
    <w:rsid w:val="00FB5794"/>
    <w:rsid w:val="00FB57DB"/>
    <w:rsid w:val="00FB57EE"/>
    <w:rsid w:val="00FB57FF"/>
    <w:rsid w:val="00FB5832"/>
    <w:rsid w:val="00FB5876"/>
    <w:rsid w:val="00FB591A"/>
    <w:rsid w:val="00FB5A1E"/>
    <w:rsid w:val="00FB5AF3"/>
    <w:rsid w:val="00FB5AFD"/>
    <w:rsid w:val="00FB5BBF"/>
    <w:rsid w:val="00FB5C24"/>
    <w:rsid w:val="00FB5C2A"/>
    <w:rsid w:val="00FB5D05"/>
    <w:rsid w:val="00FB5D1F"/>
    <w:rsid w:val="00FB5D2D"/>
    <w:rsid w:val="00FB5E57"/>
    <w:rsid w:val="00FB5F58"/>
    <w:rsid w:val="00FB5F95"/>
    <w:rsid w:val="00FB5FAA"/>
    <w:rsid w:val="00FB5FD9"/>
    <w:rsid w:val="00FB6056"/>
    <w:rsid w:val="00FB6091"/>
    <w:rsid w:val="00FB60B1"/>
    <w:rsid w:val="00FB60F9"/>
    <w:rsid w:val="00FB61BA"/>
    <w:rsid w:val="00FB62B2"/>
    <w:rsid w:val="00FB62C6"/>
    <w:rsid w:val="00FB62D2"/>
    <w:rsid w:val="00FB6301"/>
    <w:rsid w:val="00FB6310"/>
    <w:rsid w:val="00FB635D"/>
    <w:rsid w:val="00FB63F1"/>
    <w:rsid w:val="00FB63FB"/>
    <w:rsid w:val="00FB64DE"/>
    <w:rsid w:val="00FB64EC"/>
    <w:rsid w:val="00FB6525"/>
    <w:rsid w:val="00FB653F"/>
    <w:rsid w:val="00FB65EC"/>
    <w:rsid w:val="00FB661F"/>
    <w:rsid w:val="00FB66CA"/>
    <w:rsid w:val="00FB6719"/>
    <w:rsid w:val="00FB67C8"/>
    <w:rsid w:val="00FB67F1"/>
    <w:rsid w:val="00FB67FE"/>
    <w:rsid w:val="00FB6879"/>
    <w:rsid w:val="00FB68AA"/>
    <w:rsid w:val="00FB69C6"/>
    <w:rsid w:val="00FB6AE1"/>
    <w:rsid w:val="00FB6AE2"/>
    <w:rsid w:val="00FB6B54"/>
    <w:rsid w:val="00FB6BD8"/>
    <w:rsid w:val="00FB6CC3"/>
    <w:rsid w:val="00FB6D1C"/>
    <w:rsid w:val="00FB6DC6"/>
    <w:rsid w:val="00FB6E11"/>
    <w:rsid w:val="00FB6E4F"/>
    <w:rsid w:val="00FB6ED5"/>
    <w:rsid w:val="00FB6F1C"/>
    <w:rsid w:val="00FB70B1"/>
    <w:rsid w:val="00FB70E8"/>
    <w:rsid w:val="00FB71DA"/>
    <w:rsid w:val="00FB72C5"/>
    <w:rsid w:val="00FB7317"/>
    <w:rsid w:val="00FB7340"/>
    <w:rsid w:val="00FB7348"/>
    <w:rsid w:val="00FB7375"/>
    <w:rsid w:val="00FB73E6"/>
    <w:rsid w:val="00FB7431"/>
    <w:rsid w:val="00FB744A"/>
    <w:rsid w:val="00FB74A4"/>
    <w:rsid w:val="00FB7548"/>
    <w:rsid w:val="00FB759C"/>
    <w:rsid w:val="00FB75CB"/>
    <w:rsid w:val="00FB7620"/>
    <w:rsid w:val="00FB7629"/>
    <w:rsid w:val="00FB7682"/>
    <w:rsid w:val="00FB76BA"/>
    <w:rsid w:val="00FB777C"/>
    <w:rsid w:val="00FB7784"/>
    <w:rsid w:val="00FB77AD"/>
    <w:rsid w:val="00FB77F8"/>
    <w:rsid w:val="00FB7888"/>
    <w:rsid w:val="00FB7894"/>
    <w:rsid w:val="00FB78C8"/>
    <w:rsid w:val="00FB7907"/>
    <w:rsid w:val="00FB7A20"/>
    <w:rsid w:val="00FB7A5D"/>
    <w:rsid w:val="00FB7A7D"/>
    <w:rsid w:val="00FB7B21"/>
    <w:rsid w:val="00FB7BF9"/>
    <w:rsid w:val="00FB7CAD"/>
    <w:rsid w:val="00FB7D39"/>
    <w:rsid w:val="00FB7D7C"/>
    <w:rsid w:val="00FB7E76"/>
    <w:rsid w:val="00FB7E97"/>
    <w:rsid w:val="00FB7EBF"/>
    <w:rsid w:val="00FB7ECA"/>
    <w:rsid w:val="00FB7F2C"/>
    <w:rsid w:val="00FB7F4C"/>
    <w:rsid w:val="00FB7F60"/>
    <w:rsid w:val="00FB7F67"/>
    <w:rsid w:val="00FB7F6A"/>
    <w:rsid w:val="00FB7F88"/>
    <w:rsid w:val="00FB7FD8"/>
    <w:rsid w:val="00FC0023"/>
    <w:rsid w:val="00FC0033"/>
    <w:rsid w:val="00FC0052"/>
    <w:rsid w:val="00FC0140"/>
    <w:rsid w:val="00FC0166"/>
    <w:rsid w:val="00FC01CA"/>
    <w:rsid w:val="00FC02F0"/>
    <w:rsid w:val="00FC02FA"/>
    <w:rsid w:val="00FC034B"/>
    <w:rsid w:val="00FC038F"/>
    <w:rsid w:val="00FC03FA"/>
    <w:rsid w:val="00FC0410"/>
    <w:rsid w:val="00FC0428"/>
    <w:rsid w:val="00FC0637"/>
    <w:rsid w:val="00FC06B6"/>
    <w:rsid w:val="00FC06C9"/>
    <w:rsid w:val="00FC06DF"/>
    <w:rsid w:val="00FC06EE"/>
    <w:rsid w:val="00FC071F"/>
    <w:rsid w:val="00FC0793"/>
    <w:rsid w:val="00FC0839"/>
    <w:rsid w:val="00FC0857"/>
    <w:rsid w:val="00FC085B"/>
    <w:rsid w:val="00FC089E"/>
    <w:rsid w:val="00FC0A88"/>
    <w:rsid w:val="00FC0AE8"/>
    <w:rsid w:val="00FC0BC3"/>
    <w:rsid w:val="00FC0BE4"/>
    <w:rsid w:val="00FC0C82"/>
    <w:rsid w:val="00FC0D9D"/>
    <w:rsid w:val="00FC0F68"/>
    <w:rsid w:val="00FC1140"/>
    <w:rsid w:val="00FC114E"/>
    <w:rsid w:val="00FC12D7"/>
    <w:rsid w:val="00FC139A"/>
    <w:rsid w:val="00FC13D9"/>
    <w:rsid w:val="00FC13EC"/>
    <w:rsid w:val="00FC15C0"/>
    <w:rsid w:val="00FC15D7"/>
    <w:rsid w:val="00FC1640"/>
    <w:rsid w:val="00FC1721"/>
    <w:rsid w:val="00FC175E"/>
    <w:rsid w:val="00FC1774"/>
    <w:rsid w:val="00FC17EE"/>
    <w:rsid w:val="00FC189A"/>
    <w:rsid w:val="00FC18AE"/>
    <w:rsid w:val="00FC1944"/>
    <w:rsid w:val="00FC196F"/>
    <w:rsid w:val="00FC1A2E"/>
    <w:rsid w:val="00FC1A55"/>
    <w:rsid w:val="00FC1A91"/>
    <w:rsid w:val="00FC1B0D"/>
    <w:rsid w:val="00FC1C47"/>
    <w:rsid w:val="00FC1CD9"/>
    <w:rsid w:val="00FC1EAF"/>
    <w:rsid w:val="00FC1EF6"/>
    <w:rsid w:val="00FC205F"/>
    <w:rsid w:val="00FC2074"/>
    <w:rsid w:val="00FC20DD"/>
    <w:rsid w:val="00FC2307"/>
    <w:rsid w:val="00FC23B5"/>
    <w:rsid w:val="00FC23E5"/>
    <w:rsid w:val="00FC2476"/>
    <w:rsid w:val="00FC2529"/>
    <w:rsid w:val="00FC252A"/>
    <w:rsid w:val="00FC25C1"/>
    <w:rsid w:val="00FC262D"/>
    <w:rsid w:val="00FC26E6"/>
    <w:rsid w:val="00FC2722"/>
    <w:rsid w:val="00FC274E"/>
    <w:rsid w:val="00FC2793"/>
    <w:rsid w:val="00FC2811"/>
    <w:rsid w:val="00FC28B2"/>
    <w:rsid w:val="00FC297C"/>
    <w:rsid w:val="00FC298A"/>
    <w:rsid w:val="00FC2A89"/>
    <w:rsid w:val="00FC2AE8"/>
    <w:rsid w:val="00FC2B2D"/>
    <w:rsid w:val="00FC2B68"/>
    <w:rsid w:val="00FC2B9B"/>
    <w:rsid w:val="00FC2C71"/>
    <w:rsid w:val="00FC2C8C"/>
    <w:rsid w:val="00FC2C90"/>
    <w:rsid w:val="00FC2D15"/>
    <w:rsid w:val="00FC2D7F"/>
    <w:rsid w:val="00FC2DC2"/>
    <w:rsid w:val="00FC2E6F"/>
    <w:rsid w:val="00FC2E71"/>
    <w:rsid w:val="00FC2EF0"/>
    <w:rsid w:val="00FC2F27"/>
    <w:rsid w:val="00FC2FB1"/>
    <w:rsid w:val="00FC301A"/>
    <w:rsid w:val="00FC3051"/>
    <w:rsid w:val="00FC31C2"/>
    <w:rsid w:val="00FC3258"/>
    <w:rsid w:val="00FC33D9"/>
    <w:rsid w:val="00FC33F0"/>
    <w:rsid w:val="00FC3411"/>
    <w:rsid w:val="00FC3526"/>
    <w:rsid w:val="00FC353D"/>
    <w:rsid w:val="00FC356C"/>
    <w:rsid w:val="00FC3604"/>
    <w:rsid w:val="00FC3642"/>
    <w:rsid w:val="00FC369F"/>
    <w:rsid w:val="00FC36A5"/>
    <w:rsid w:val="00FC36D0"/>
    <w:rsid w:val="00FC3741"/>
    <w:rsid w:val="00FC37EE"/>
    <w:rsid w:val="00FC3828"/>
    <w:rsid w:val="00FC38AF"/>
    <w:rsid w:val="00FC38F8"/>
    <w:rsid w:val="00FC38FB"/>
    <w:rsid w:val="00FC395C"/>
    <w:rsid w:val="00FC3967"/>
    <w:rsid w:val="00FC3AFF"/>
    <w:rsid w:val="00FC3B10"/>
    <w:rsid w:val="00FC3B12"/>
    <w:rsid w:val="00FC3B72"/>
    <w:rsid w:val="00FC3C33"/>
    <w:rsid w:val="00FC3C9B"/>
    <w:rsid w:val="00FC3CB4"/>
    <w:rsid w:val="00FC3CEF"/>
    <w:rsid w:val="00FC3EA8"/>
    <w:rsid w:val="00FC3F45"/>
    <w:rsid w:val="00FC3FCA"/>
    <w:rsid w:val="00FC3FD0"/>
    <w:rsid w:val="00FC4044"/>
    <w:rsid w:val="00FC40C5"/>
    <w:rsid w:val="00FC40EC"/>
    <w:rsid w:val="00FC40ED"/>
    <w:rsid w:val="00FC414A"/>
    <w:rsid w:val="00FC418B"/>
    <w:rsid w:val="00FC4232"/>
    <w:rsid w:val="00FC4372"/>
    <w:rsid w:val="00FC449F"/>
    <w:rsid w:val="00FC44B8"/>
    <w:rsid w:val="00FC4511"/>
    <w:rsid w:val="00FC456B"/>
    <w:rsid w:val="00FC4589"/>
    <w:rsid w:val="00FC45AB"/>
    <w:rsid w:val="00FC45B8"/>
    <w:rsid w:val="00FC46E6"/>
    <w:rsid w:val="00FC46FC"/>
    <w:rsid w:val="00FC475D"/>
    <w:rsid w:val="00FC4832"/>
    <w:rsid w:val="00FC489D"/>
    <w:rsid w:val="00FC4936"/>
    <w:rsid w:val="00FC4994"/>
    <w:rsid w:val="00FC499F"/>
    <w:rsid w:val="00FC4A8C"/>
    <w:rsid w:val="00FC4BCE"/>
    <w:rsid w:val="00FC4D03"/>
    <w:rsid w:val="00FC4D20"/>
    <w:rsid w:val="00FC4D57"/>
    <w:rsid w:val="00FC4E7D"/>
    <w:rsid w:val="00FC4F32"/>
    <w:rsid w:val="00FC4FD9"/>
    <w:rsid w:val="00FC51CB"/>
    <w:rsid w:val="00FC51CC"/>
    <w:rsid w:val="00FC5328"/>
    <w:rsid w:val="00FC539A"/>
    <w:rsid w:val="00FC541B"/>
    <w:rsid w:val="00FC546B"/>
    <w:rsid w:val="00FC5538"/>
    <w:rsid w:val="00FC55AB"/>
    <w:rsid w:val="00FC55F3"/>
    <w:rsid w:val="00FC55FD"/>
    <w:rsid w:val="00FC5616"/>
    <w:rsid w:val="00FC5622"/>
    <w:rsid w:val="00FC5655"/>
    <w:rsid w:val="00FC56A0"/>
    <w:rsid w:val="00FC56EF"/>
    <w:rsid w:val="00FC5724"/>
    <w:rsid w:val="00FC5764"/>
    <w:rsid w:val="00FC57A0"/>
    <w:rsid w:val="00FC57BD"/>
    <w:rsid w:val="00FC5812"/>
    <w:rsid w:val="00FC5816"/>
    <w:rsid w:val="00FC5845"/>
    <w:rsid w:val="00FC588B"/>
    <w:rsid w:val="00FC5912"/>
    <w:rsid w:val="00FC595D"/>
    <w:rsid w:val="00FC5973"/>
    <w:rsid w:val="00FC5993"/>
    <w:rsid w:val="00FC5995"/>
    <w:rsid w:val="00FC5B31"/>
    <w:rsid w:val="00FC5B86"/>
    <w:rsid w:val="00FC5C55"/>
    <w:rsid w:val="00FC5D38"/>
    <w:rsid w:val="00FC5DE0"/>
    <w:rsid w:val="00FC5E26"/>
    <w:rsid w:val="00FC5E6E"/>
    <w:rsid w:val="00FC5EBD"/>
    <w:rsid w:val="00FC5F1D"/>
    <w:rsid w:val="00FC5F6B"/>
    <w:rsid w:val="00FC5F73"/>
    <w:rsid w:val="00FC5F97"/>
    <w:rsid w:val="00FC5FD5"/>
    <w:rsid w:val="00FC6154"/>
    <w:rsid w:val="00FC617B"/>
    <w:rsid w:val="00FC619A"/>
    <w:rsid w:val="00FC61C4"/>
    <w:rsid w:val="00FC61C5"/>
    <w:rsid w:val="00FC6277"/>
    <w:rsid w:val="00FC63E7"/>
    <w:rsid w:val="00FC641B"/>
    <w:rsid w:val="00FC6488"/>
    <w:rsid w:val="00FC64E2"/>
    <w:rsid w:val="00FC650B"/>
    <w:rsid w:val="00FC6529"/>
    <w:rsid w:val="00FC6562"/>
    <w:rsid w:val="00FC6584"/>
    <w:rsid w:val="00FC65C7"/>
    <w:rsid w:val="00FC666B"/>
    <w:rsid w:val="00FC6720"/>
    <w:rsid w:val="00FC67AE"/>
    <w:rsid w:val="00FC683D"/>
    <w:rsid w:val="00FC6881"/>
    <w:rsid w:val="00FC6905"/>
    <w:rsid w:val="00FC699D"/>
    <w:rsid w:val="00FC69B1"/>
    <w:rsid w:val="00FC6A05"/>
    <w:rsid w:val="00FC6AE0"/>
    <w:rsid w:val="00FC6B1C"/>
    <w:rsid w:val="00FC6B64"/>
    <w:rsid w:val="00FC6BD8"/>
    <w:rsid w:val="00FC6C6C"/>
    <w:rsid w:val="00FC6CC4"/>
    <w:rsid w:val="00FC6D00"/>
    <w:rsid w:val="00FC6D16"/>
    <w:rsid w:val="00FC6E38"/>
    <w:rsid w:val="00FC6E50"/>
    <w:rsid w:val="00FC6E84"/>
    <w:rsid w:val="00FC6F39"/>
    <w:rsid w:val="00FC6F3B"/>
    <w:rsid w:val="00FC6F42"/>
    <w:rsid w:val="00FC7007"/>
    <w:rsid w:val="00FC71CB"/>
    <w:rsid w:val="00FC71E2"/>
    <w:rsid w:val="00FC727D"/>
    <w:rsid w:val="00FC728D"/>
    <w:rsid w:val="00FC729A"/>
    <w:rsid w:val="00FC72AF"/>
    <w:rsid w:val="00FC72B0"/>
    <w:rsid w:val="00FC72F5"/>
    <w:rsid w:val="00FC736B"/>
    <w:rsid w:val="00FC73BA"/>
    <w:rsid w:val="00FC7539"/>
    <w:rsid w:val="00FC7560"/>
    <w:rsid w:val="00FC75FF"/>
    <w:rsid w:val="00FC7691"/>
    <w:rsid w:val="00FC7747"/>
    <w:rsid w:val="00FC7771"/>
    <w:rsid w:val="00FC779E"/>
    <w:rsid w:val="00FC77D9"/>
    <w:rsid w:val="00FC7830"/>
    <w:rsid w:val="00FC7985"/>
    <w:rsid w:val="00FC7A24"/>
    <w:rsid w:val="00FC7A7A"/>
    <w:rsid w:val="00FC7ACD"/>
    <w:rsid w:val="00FC7B00"/>
    <w:rsid w:val="00FC7BC9"/>
    <w:rsid w:val="00FC7C1D"/>
    <w:rsid w:val="00FC7C99"/>
    <w:rsid w:val="00FC7DE6"/>
    <w:rsid w:val="00FC7DE7"/>
    <w:rsid w:val="00FC7EDB"/>
    <w:rsid w:val="00FC7F37"/>
    <w:rsid w:val="00FC7F3D"/>
    <w:rsid w:val="00FC7F53"/>
    <w:rsid w:val="00FD0023"/>
    <w:rsid w:val="00FD0092"/>
    <w:rsid w:val="00FD01C6"/>
    <w:rsid w:val="00FD01FF"/>
    <w:rsid w:val="00FD021E"/>
    <w:rsid w:val="00FD023C"/>
    <w:rsid w:val="00FD0388"/>
    <w:rsid w:val="00FD045F"/>
    <w:rsid w:val="00FD049A"/>
    <w:rsid w:val="00FD056A"/>
    <w:rsid w:val="00FD06CF"/>
    <w:rsid w:val="00FD0724"/>
    <w:rsid w:val="00FD08BD"/>
    <w:rsid w:val="00FD0908"/>
    <w:rsid w:val="00FD0933"/>
    <w:rsid w:val="00FD093F"/>
    <w:rsid w:val="00FD0966"/>
    <w:rsid w:val="00FD097B"/>
    <w:rsid w:val="00FD0A8F"/>
    <w:rsid w:val="00FD0B68"/>
    <w:rsid w:val="00FD0B81"/>
    <w:rsid w:val="00FD0BA8"/>
    <w:rsid w:val="00FD0BCE"/>
    <w:rsid w:val="00FD0BDD"/>
    <w:rsid w:val="00FD0CE5"/>
    <w:rsid w:val="00FD0D95"/>
    <w:rsid w:val="00FD0E02"/>
    <w:rsid w:val="00FD0EF6"/>
    <w:rsid w:val="00FD0F6E"/>
    <w:rsid w:val="00FD0FB6"/>
    <w:rsid w:val="00FD0FCC"/>
    <w:rsid w:val="00FD1061"/>
    <w:rsid w:val="00FD10FD"/>
    <w:rsid w:val="00FD1105"/>
    <w:rsid w:val="00FD110B"/>
    <w:rsid w:val="00FD1146"/>
    <w:rsid w:val="00FD1164"/>
    <w:rsid w:val="00FD125A"/>
    <w:rsid w:val="00FD125F"/>
    <w:rsid w:val="00FD1327"/>
    <w:rsid w:val="00FD1380"/>
    <w:rsid w:val="00FD1386"/>
    <w:rsid w:val="00FD13FD"/>
    <w:rsid w:val="00FD1412"/>
    <w:rsid w:val="00FD142B"/>
    <w:rsid w:val="00FD14AF"/>
    <w:rsid w:val="00FD1594"/>
    <w:rsid w:val="00FD167F"/>
    <w:rsid w:val="00FD16AE"/>
    <w:rsid w:val="00FD16EB"/>
    <w:rsid w:val="00FD175B"/>
    <w:rsid w:val="00FD185D"/>
    <w:rsid w:val="00FD1868"/>
    <w:rsid w:val="00FD1948"/>
    <w:rsid w:val="00FD194F"/>
    <w:rsid w:val="00FD19AC"/>
    <w:rsid w:val="00FD19F9"/>
    <w:rsid w:val="00FD1A77"/>
    <w:rsid w:val="00FD1AA1"/>
    <w:rsid w:val="00FD1AD2"/>
    <w:rsid w:val="00FD1B3A"/>
    <w:rsid w:val="00FD1B92"/>
    <w:rsid w:val="00FD1BB9"/>
    <w:rsid w:val="00FD1BC7"/>
    <w:rsid w:val="00FD1C22"/>
    <w:rsid w:val="00FD1C42"/>
    <w:rsid w:val="00FD1CAC"/>
    <w:rsid w:val="00FD1D0C"/>
    <w:rsid w:val="00FD1DDF"/>
    <w:rsid w:val="00FD1EE9"/>
    <w:rsid w:val="00FD1F6E"/>
    <w:rsid w:val="00FD208A"/>
    <w:rsid w:val="00FD20CB"/>
    <w:rsid w:val="00FD212A"/>
    <w:rsid w:val="00FD2166"/>
    <w:rsid w:val="00FD2274"/>
    <w:rsid w:val="00FD22C9"/>
    <w:rsid w:val="00FD22FB"/>
    <w:rsid w:val="00FD23B7"/>
    <w:rsid w:val="00FD23EA"/>
    <w:rsid w:val="00FD2427"/>
    <w:rsid w:val="00FD2489"/>
    <w:rsid w:val="00FD2590"/>
    <w:rsid w:val="00FD25B8"/>
    <w:rsid w:val="00FD2664"/>
    <w:rsid w:val="00FD266C"/>
    <w:rsid w:val="00FD2690"/>
    <w:rsid w:val="00FD2711"/>
    <w:rsid w:val="00FD2802"/>
    <w:rsid w:val="00FD28C7"/>
    <w:rsid w:val="00FD29AA"/>
    <w:rsid w:val="00FD2A0A"/>
    <w:rsid w:val="00FD2A60"/>
    <w:rsid w:val="00FD2A81"/>
    <w:rsid w:val="00FD2A9D"/>
    <w:rsid w:val="00FD2ACD"/>
    <w:rsid w:val="00FD2C36"/>
    <w:rsid w:val="00FD2C5F"/>
    <w:rsid w:val="00FD2C75"/>
    <w:rsid w:val="00FD2D4F"/>
    <w:rsid w:val="00FD2D67"/>
    <w:rsid w:val="00FD2DE9"/>
    <w:rsid w:val="00FD2E06"/>
    <w:rsid w:val="00FD2EF0"/>
    <w:rsid w:val="00FD2F03"/>
    <w:rsid w:val="00FD2F13"/>
    <w:rsid w:val="00FD2F55"/>
    <w:rsid w:val="00FD2F61"/>
    <w:rsid w:val="00FD2FF0"/>
    <w:rsid w:val="00FD316B"/>
    <w:rsid w:val="00FD3170"/>
    <w:rsid w:val="00FD330F"/>
    <w:rsid w:val="00FD33E4"/>
    <w:rsid w:val="00FD36C7"/>
    <w:rsid w:val="00FD36DF"/>
    <w:rsid w:val="00FD37A1"/>
    <w:rsid w:val="00FD37AC"/>
    <w:rsid w:val="00FD37E1"/>
    <w:rsid w:val="00FD3AD9"/>
    <w:rsid w:val="00FD3B4A"/>
    <w:rsid w:val="00FD3B9E"/>
    <w:rsid w:val="00FD3B9F"/>
    <w:rsid w:val="00FD3CF4"/>
    <w:rsid w:val="00FD3D15"/>
    <w:rsid w:val="00FD3D4A"/>
    <w:rsid w:val="00FD3D5C"/>
    <w:rsid w:val="00FD3D6E"/>
    <w:rsid w:val="00FD3D96"/>
    <w:rsid w:val="00FD3DB8"/>
    <w:rsid w:val="00FD3DCE"/>
    <w:rsid w:val="00FD3DD2"/>
    <w:rsid w:val="00FD3DEB"/>
    <w:rsid w:val="00FD3E4A"/>
    <w:rsid w:val="00FD3EB6"/>
    <w:rsid w:val="00FD3EBA"/>
    <w:rsid w:val="00FD3F6B"/>
    <w:rsid w:val="00FD3FB3"/>
    <w:rsid w:val="00FD3FC7"/>
    <w:rsid w:val="00FD3FF7"/>
    <w:rsid w:val="00FD40C1"/>
    <w:rsid w:val="00FD41AB"/>
    <w:rsid w:val="00FD42B7"/>
    <w:rsid w:val="00FD4445"/>
    <w:rsid w:val="00FD4467"/>
    <w:rsid w:val="00FD4477"/>
    <w:rsid w:val="00FD449E"/>
    <w:rsid w:val="00FD44B7"/>
    <w:rsid w:val="00FD4514"/>
    <w:rsid w:val="00FD4534"/>
    <w:rsid w:val="00FD45DC"/>
    <w:rsid w:val="00FD45E9"/>
    <w:rsid w:val="00FD4662"/>
    <w:rsid w:val="00FD4664"/>
    <w:rsid w:val="00FD47BB"/>
    <w:rsid w:val="00FD4837"/>
    <w:rsid w:val="00FD4871"/>
    <w:rsid w:val="00FD4961"/>
    <w:rsid w:val="00FD4963"/>
    <w:rsid w:val="00FD497E"/>
    <w:rsid w:val="00FD49DA"/>
    <w:rsid w:val="00FD49F0"/>
    <w:rsid w:val="00FD4A2A"/>
    <w:rsid w:val="00FD4ACF"/>
    <w:rsid w:val="00FD4B7D"/>
    <w:rsid w:val="00FD4C15"/>
    <w:rsid w:val="00FD4C93"/>
    <w:rsid w:val="00FD4CA0"/>
    <w:rsid w:val="00FD4CAF"/>
    <w:rsid w:val="00FD4CD9"/>
    <w:rsid w:val="00FD4D6C"/>
    <w:rsid w:val="00FD4DEE"/>
    <w:rsid w:val="00FD4EA0"/>
    <w:rsid w:val="00FD4ED2"/>
    <w:rsid w:val="00FD4EF0"/>
    <w:rsid w:val="00FD4F06"/>
    <w:rsid w:val="00FD4F29"/>
    <w:rsid w:val="00FD4FA8"/>
    <w:rsid w:val="00FD4FCD"/>
    <w:rsid w:val="00FD4FFE"/>
    <w:rsid w:val="00FD5022"/>
    <w:rsid w:val="00FD508D"/>
    <w:rsid w:val="00FD50BF"/>
    <w:rsid w:val="00FD50D1"/>
    <w:rsid w:val="00FD50E7"/>
    <w:rsid w:val="00FD50F9"/>
    <w:rsid w:val="00FD5114"/>
    <w:rsid w:val="00FD5122"/>
    <w:rsid w:val="00FD5154"/>
    <w:rsid w:val="00FD517C"/>
    <w:rsid w:val="00FD538A"/>
    <w:rsid w:val="00FD53A3"/>
    <w:rsid w:val="00FD5412"/>
    <w:rsid w:val="00FD5475"/>
    <w:rsid w:val="00FD5491"/>
    <w:rsid w:val="00FD54B0"/>
    <w:rsid w:val="00FD54D9"/>
    <w:rsid w:val="00FD563A"/>
    <w:rsid w:val="00FD56E9"/>
    <w:rsid w:val="00FD56F6"/>
    <w:rsid w:val="00FD57D1"/>
    <w:rsid w:val="00FD58F4"/>
    <w:rsid w:val="00FD590D"/>
    <w:rsid w:val="00FD5912"/>
    <w:rsid w:val="00FD5A52"/>
    <w:rsid w:val="00FD5A53"/>
    <w:rsid w:val="00FD5A66"/>
    <w:rsid w:val="00FD5AFC"/>
    <w:rsid w:val="00FD5BA5"/>
    <w:rsid w:val="00FD5C20"/>
    <w:rsid w:val="00FD5C8E"/>
    <w:rsid w:val="00FD5CF1"/>
    <w:rsid w:val="00FD5DD2"/>
    <w:rsid w:val="00FD5DE3"/>
    <w:rsid w:val="00FD5DEF"/>
    <w:rsid w:val="00FD5E05"/>
    <w:rsid w:val="00FD5E57"/>
    <w:rsid w:val="00FD5F51"/>
    <w:rsid w:val="00FD5F83"/>
    <w:rsid w:val="00FD5F8F"/>
    <w:rsid w:val="00FD60E9"/>
    <w:rsid w:val="00FD60F4"/>
    <w:rsid w:val="00FD6139"/>
    <w:rsid w:val="00FD616F"/>
    <w:rsid w:val="00FD6300"/>
    <w:rsid w:val="00FD6357"/>
    <w:rsid w:val="00FD6385"/>
    <w:rsid w:val="00FD63A8"/>
    <w:rsid w:val="00FD6431"/>
    <w:rsid w:val="00FD64B1"/>
    <w:rsid w:val="00FD64BC"/>
    <w:rsid w:val="00FD6500"/>
    <w:rsid w:val="00FD650B"/>
    <w:rsid w:val="00FD653E"/>
    <w:rsid w:val="00FD672A"/>
    <w:rsid w:val="00FD673F"/>
    <w:rsid w:val="00FD6783"/>
    <w:rsid w:val="00FD68E0"/>
    <w:rsid w:val="00FD6906"/>
    <w:rsid w:val="00FD6950"/>
    <w:rsid w:val="00FD69F6"/>
    <w:rsid w:val="00FD6AD7"/>
    <w:rsid w:val="00FD6ADB"/>
    <w:rsid w:val="00FD6B5F"/>
    <w:rsid w:val="00FD6BED"/>
    <w:rsid w:val="00FD6C13"/>
    <w:rsid w:val="00FD6C5A"/>
    <w:rsid w:val="00FD6D60"/>
    <w:rsid w:val="00FD6D8A"/>
    <w:rsid w:val="00FD6D9F"/>
    <w:rsid w:val="00FD6EB4"/>
    <w:rsid w:val="00FD6F06"/>
    <w:rsid w:val="00FD6F0A"/>
    <w:rsid w:val="00FD7038"/>
    <w:rsid w:val="00FD7044"/>
    <w:rsid w:val="00FD706D"/>
    <w:rsid w:val="00FD7077"/>
    <w:rsid w:val="00FD7085"/>
    <w:rsid w:val="00FD7174"/>
    <w:rsid w:val="00FD7182"/>
    <w:rsid w:val="00FD71FC"/>
    <w:rsid w:val="00FD7234"/>
    <w:rsid w:val="00FD72DB"/>
    <w:rsid w:val="00FD7325"/>
    <w:rsid w:val="00FD74CE"/>
    <w:rsid w:val="00FD74F8"/>
    <w:rsid w:val="00FD7555"/>
    <w:rsid w:val="00FD7591"/>
    <w:rsid w:val="00FD75DB"/>
    <w:rsid w:val="00FD76B2"/>
    <w:rsid w:val="00FD773D"/>
    <w:rsid w:val="00FD796A"/>
    <w:rsid w:val="00FD79CA"/>
    <w:rsid w:val="00FD7B51"/>
    <w:rsid w:val="00FD7BD0"/>
    <w:rsid w:val="00FD7C3D"/>
    <w:rsid w:val="00FD7D65"/>
    <w:rsid w:val="00FD7E82"/>
    <w:rsid w:val="00FD7EAD"/>
    <w:rsid w:val="00FD7F61"/>
    <w:rsid w:val="00FD7F98"/>
    <w:rsid w:val="00FD7FA9"/>
    <w:rsid w:val="00FD7FDA"/>
    <w:rsid w:val="00FD7FF2"/>
    <w:rsid w:val="00FE000B"/>
    <w:rsid w:val="00FE002A"/>
    <w:rsid w:val="00FE0033"/>
    <w:rsid w:val="00FE00ED"/>
    <w:rsid w:val="00FE010E"/>
    <w:rsid w:val="00FE0188"/>
    <w:rsid w:val="00FE0219"/>
    <w:rsid w:val="00FE0355"/>
    <w:rsid w:val="00FE03B6"/>
    <w:rsid w:val="00FE03BF"/>
    <w:rsid w:val="00FE050C"/>
    <w:rsid w:val="00FE0529"/>
    <w:rsid w:val="00FE066D"/>
    <w:rsid w:val="00FE084C"/>
    <w:rsid w:val="00FE08C3"/>
    <w:rsid w:val="00FE08FE"/>
    <w:rsid w:val="00FE091B"/>
    <w:rsid w:val="00FE09FE"/>
    <w:rsid w:val="00FE0B09"/>
    <w:rsid w:val="00FE0C3E"/>
    <w:rsid w:val="00FE0C9C"/>
    <w:rsid w:val="00FE0CB8"/>
    <w:rsid w:val="00FE0CEE"/>
    <w:rsid w:val="00FE0D00"/>
    <w:rsid w:val="00FE0D22"/>
    <w:rsid w:val="00FE0E07"/>
    <w:rsid w:val="00FE0F85"/>
    <w:rsid w:val="00FE0FE1"/>
    <w:rsid w:val="00FE0FF8"/>
    <w:rsid w:val="00FE1280"/>
    <w:rsid w:val="00FE12FC"/>
    <w:rsid w:val="00FE131C"/>
    <w:rsid w:val="00FE133F"/>
    <w:rsid w:val="00FE13B7"/>
    <w:rsid w:val="00FE13C3"/>
    <w:rsid w:val="00FE148F"/>
    <w:rsid w:val="00FE14BF"/>
    <w:rsid w:val="00FE1594"/>
    <w:rsid w:val="00FE160F"/>
    <w:rsid w:val="00FE1683"/>
    <w:rsid w:val="00FE16E5"/>
    <w:rsid w:val="00FE1787"/>
    <w:rsid w:val="00FE17C3"/>
    <w:rsid w:val="00FE17D1"/>
    <w:rsid w:val="00FE1822"/>
    <w:rsid w:val="00FE1849"/>
    <w:rsid w:val="00FE185D"/>
    <w:rsid w:val="00FE1875"/>
    <w:rsid w:val="00FE18A3"/>
    <w:rsid w:val="00FE18C4"/>
    <w:rsid w:val="00FE1928"/>
    <w:rsid w:val="00FE1A55"/>
    <w:rsid w:val="00FE1A9F"/>
    <w:rsid w:val="00FE1ACC"/>
    <w:rsid w:val="00FE1B53"/>
    <w:rsid w:val="00FE1B75"/>
    <w:rsid w:val="00FE1CB8"/>
    <w:rsid w:val="00FE1D47"/>
    <w:rsid w:val="00FE1D61"/>
    <w:rsid w:val="00FE1D8C"/>
    <w:rsid w:val="00FE1E0B"/>
    <w:rsid w:val="00FE1E8B"/>
    <w:rsid w:val="00FE1ED7"/>
    <w:rsid w:val="00FE1EE6"/>
    <w:rsid w:val="00FE1F71"/>
    <w:rsid w:val="00FE208A"/>
    <w:rsid w:val="00FE210E"/>
    <w:rsid w:val="00FE2190"/>
    <w:rsid w:val="00FE21E5"/>
    <w:rsid w:val="00FE2232"/>
    <w:rsid w:val="00FE2308"/>
    <w:rsid w:val="00FE2324"/>
    <w:rsid w:val="00FE2376"/>
    <w:rsid w:val="00FE23A8"/>
    <w:rsid w:val="00FE23BA"/>
    <w:rsid w:val="00FE24C9"/>
    <w:rsid w:val="00FE2562"/>
    <w:rsid w:val="00FE2591"/>
    <w:rsid w:val="00FE2609"/>
    <w:rsid w:val="00FE2687"/>
    <w:rsid w:val="00FE2789"/>
    <w:rsid w:val="00FE281A"/>
    <w:rsid w:val="00FE282C"/>
    <w:rsid w:val="00FE286B"/>
    <w:rsid w:val="00FE28EC"/>
    <w:rsid w:val="00FE2A2B"/>
    <w:rsid w:val="00FE2AD8"/>
    <w:rsid w:val="00FE2B65"/>
    <w:rsid w:val="00FE2BE5"/>
    <w:rsid w:val="00FE2C11"/>
    <w:rsid w:val="00FE2C68"/>
    <w:rsid w:val="00FE2CEB"/>
    <w:rsid w:val="00FE2D04"/>
    <w:rsid w:val="00FE2E28"/>
    <w:rsid w:val="00FE2E4B"/>
    <w:rsid w:val="00FE2EE6"/>
    <w:rsid w:val="00FE2F33"/>
    <w:rsid w:val="00FE30E7"/>
    <w:rsid w:val="00FE3101"/>
    <w:rsid w:val="00FE3119"/>
    <w:rsid w:val="00FE3372"/>
    <w:rsid w:val="00FE33C6"/>
    <w:rsid w:val="00FE34DC"/>
    <w:rsid w:val="00FE3503"/>
    <w:rsid w:val="00FE3737"/>
    <w:rsid w:val="00FE37E5"/>
    <w:rsid w:val="00FE37EC"/>
    <w:rsid w:val="00FE3812"/>
    <w:rsid w:val="00FE3871"/>
    <w:rsid w:val="00FE38DB"/>
    <w:rsid w:val="00FE3961"/>
    <w:rsid w:val="00FE399B"/>
    <w:rsid w:val="00FE39A0"/>
    <w:rsid w:val="00FE3A5B"/>
    <w:rsid w:val="00FE3B91"/>
    <w:rsid w:val="00FE3CC0"/>
    <w:rsid w:val="00FE3CF0"/>
    <w:rsid w:val="00FE3DB8"/>
    <w:rsid w:val="00FE3DC0"/>
    <w:rsid w:val="00FE3DC6"/>
    <w:rsid w:val="00FE3E77"/>
    <w:rsid w:val="00FE3ED5"/>
    <w:rsid w:val="00FE3FEB"/>
    <w:rsid w:val="00FE40AD"/>
    <w:rsid w:val="00FE4110"/>
    <w:rsid w:val="00FE4182"/>
    <w:rsid w:val="00FE41BB"/>
    <w:rsid w:val="00FE4230"/>
    <w:rsid w:val="00FE425E"/>
    <w:rsid w:val="00FE4275"/>
    <w:rsid w:val="00FE42A4"/>
    <w:rsid w:val="00FE436C"/>
    <w:rsid w:val="00FE4394"/>
    <w:rsid w:val="00FE44D2"/>
    <w:rsid w:val="00FE4516"/>
    <w:rsid w:val="00FE4531"/>
    <w:rsid w:val="00FE4575"/>
    <w:rsid w:val="00FE458D"/>
    <w:rsid w:val="00FE46C3"/>
    <w:rsid w:val="00FE46F6"/>
    <w:rsid w:val="00FE4778"/>
    <w:rsid w:val="00FE489B"/>
    <w:rsid w:val="00FE48C4"/>
    <w:rsid w:val="00FE48C5"/>
    <w:rsid w:val="00FE48F0"/>
    <w:rsid w:val="00FE4987"/>
    <w:rsid w:val="00FE4A97"/>
    <w:rsid w:val="00FE4AB8"/>
    <w:rsid w:val="00FE4AF1"/>
    <w:rsid w:val="00FE4B50"/>
    <w:rsid w:val="00FE4C5A"/>
    <w:rsid w:val="00FE4D8B"/>
    <w:rsid w:val="00FE4DD9"/>
    <w:rsid w:val="00FE4E73"/>
    <w:rsid w:val="00FE4EB2"/>
    <w:rsid w:val="00FE4EC5"/>
    <w:rsid w:val="00FE5010"/>
    <w:rsid w:val="00FE501D"/>
    <w:rsid w:val="00FE5073"/>
    <w:rsid w:val="00FE526C"/>
    <w:rsid w:val="00FE5311"/>
    <w:rsid w:val="00FE531D"/>
    <w:rsid w:val="00FE5354"/>
    <w:rsid w:val="00FE545C"/>
    <w:rsid w:val="00FE547C"/>
    <w:rsid w:val="00FE5573"/>
    <w:rsid w:val="00FE558A"/>
    <w:rsid w:val="00FE558D"/>
    <w:rsid w:val="00FE559C"/>
    <w:rsid w:val="00FE5605"/>
    <w:rsid w:val="00FE5608"/>
    <w:rsid w:val="00FE576E"/>
    <w:rsid w:val="00FE578E"/>
    <w:rsid w:val="00FE57B4"/>
    <w:rsid w:val="00FE58B8"/>
    <w:rsid w:val="00FE59C0"/>
    <w:rsid w:val="00FE59D3"/>
    <w:rsid w:val="00FE5B08"/>
    <w:rsid w:val="00FE5BE5"/>
    <w:rsid w:val="00FE5C30"/>
    <w:rsid w:val="00FE5CE9"/>
    <w:rsid w:val="00FE5DD5"/>
    <w:rsid w:val="00FE5E04"/>
    <w:rsid w:val="00FE5E0A"/>
    <w:rsid w:val="00FE5E2F"/>
    <w:rsid w:val="00FE5E7D"/>
    <w:rsid w:val="00FE5E80"/>
    <w:rsid w:val="00FE5EAC"/>
    <w:rsid w:val="00FE5FEA"/>
    <w:rsid w:val="00FE608C"/>
    <w:rsid w:val="00FE6127"/>
    <w:rsid w:val="00FE61FA"/>
    <w:rsid w:val="00FE6233"/>
    <w:rsid w:val="00FE6263"/>
    <w:rsid w:val="00FE62B4"/>
    <w:rsid w:val="00FE6310"/>
    <w:rsid w:val="00FE63C1"/>
    <w:rsid w:val="00FE64EA"/>
    <w:rsid w:val="00FE650D"/>
    <w:rsid w:val="00FE653E"/>
    <w:rsid w:val="00FE65A3"/>
    <w:rsid w:val="00FE65CE"/>
    <w:rsid w:val="00FE65D4"/>
    <w:rsid w:val="00FE6682"/>
    <w:rsid w:val="00FE66BF"/>
    <w:rsid w:val="00FE68A0"/>
    <w:rsid w:val="00FE68AE"/>
    <w:rsid w:val="00FE6988"/>
    <w:rsid w:val="00FE6A63"/>
    <w:rsid w:val="00FE6A9F"/>
    <w:rsid w:val="00FE6B5D"/>
    <w:rsid w:val="00FE6C4B"/>
    <w:rsid w:val="00FE6D32"/>
    <w:rsid w:val="00FE6E2D"/>
    <w:rsid w:val="00FE6E9C"/>
    <w:rsid w:val="00FE6EF5"/>
    <w:rsid w:val="00FE6F75"/>
    <w:rsid w:val="00FE6F80"/>
    <w:rsid w:val="00FE7127"/>
    <w:rsid w:val="00FE7148"/>
    <w:rsid w:val="00FE719A"/>
    <w:rsid w:val="00FE71C4"/>
    <w:rsid w:val="00FE71E8"/>
    <w:rsid w:val="00FE72AF"/>
    <w:rsid w:val="00FE73C2"/>
    <w:rsid w:val="00FE73FA"/>
    <w:rsid w:val="00FE747B"/>
    <w:rsid w:val="00FE74C0"/>
    <w:rsid w:val="00FE75FD"/>
    <w:rsid w:val="00FE763C"/>
    <w:rsid w:val="00FE7677"/>
    <w:rsid w:val="00FE76C1"/>
    <w:rsid w:val="00FE76CE"/>
    <w:rsid w:val="00FE76D1"/>
    <w:rsid w:val="00FE76E8"/>
    <w:rsid w:val="00FE78BF"/>
    <w:rsid w:val="00FE7910"/>
    <w:rsid w:val="00FE798F"/>
    <w:rsid w:val="00FE7A4C"/>
    <w:rsid w:val="00FE7A4D"/>
    <w:rsid w:val="00FE7A5F"/>
    <w:rsid w:val="00FE7B41"/>
    <w:rsid w:val="00FE7C74"/>
    <w:rsid w:val="00FE7CC7"/>
    <w:rsid w:val="00FE7CE9"/>
    <w:rsid w:val="00FE7D7A"/>
    <w:rsid w:val="00FE7EC4"/>
    <w:rsid w:val="00FE7F1F"/>
    <w:rsid w:val="00FE7F24"/>
    <w:rsid w:val="00FE7F2D"/>
    <w:rsid w:val="00FE7F4E"/>
    <w:rsid w:val="00FE7F87"/>
    <w:rsid w:val="00FF00B6"/>
    <w:rsid w:val="00FF015D"/>
    <w:rsid w:val="00FF024F"/>
    <w:rsid w:val="00FF0295"/>
    <w:rsid w:val="00FF029D"/>
    <w:rsid w:val="00FF02E2"/>
    <w:rsid w:val="00FF0359"/>
    <w:rsid w:val="00FF04CE"/>
    <w:rsid w:val="00FF05C5"/>
    <w:rsid w:val="00FF061A"/>
    <w:rsid w:val="00FF0635"/>
    <w:rsid w:val="00FF0674"/>
    <w:rsid w:val="00FF06E9"/>
    <w:rsid w:val="00FF06EB"/>
    <w:rsid w:val="00FF073F"/>
    <w:rsid w:val="00FF07D4"/>
    <w:rsid w:val="00FF083F"/>
    <w:rsid w:val="00FF08C9"/>
    <w:rsid w:val="00FF0A1C"/>
    <w:rsid w:val="00FF0A4E"/>
    <w:rsid w:val="00FF0B60"/>
    <w:rsid w:val="00FF0B63"/>
    <w:rsid w:val="00FF0BA1"/>
    <w:rsid w:val="00FF0BB9"/>
    <w:rsid w:val="00FF0D63"/>
    <w:rsid w:val="00FF0D94"/>
    <w:rsid w:val="00FF0DE7"/>
    <w:rsid w:val="00FF0E14"/>
    <w:rsid w:val="00FF0E8B"/>
    <w:rsid w:val="00FF0EF7"/>
    <w:rsid w:val="00FF1096"/>
    <w:rsid w:val="00FF10FC"/>
    <w:rsid w:val="00FF1182"/>
    <w:rsid w:val="00FF123D"/>
    <w:rsid w:val="00FF1275"/>
    <w:rsid w:val="00FF1354"/>
    <w:rsid w:val="00FF14DF"/>
    <w:rsid w:val="00FF1539"/>
    <w:rsid w:val="00FF15CC"/>
    <w:rsid w:val="00FF1615"/>
    <w:rsid w:val="00FF1634"/>
    <w:rsid w:val="00FF1649"/>
    <w:rsid w:val="00FF1682"/>
    <w:rsid w:val="00FF1705"/>
    <w:rsid w:val="00FF1890"/>
    <w:rsid w:val="00FF1893"/>
    <w:rsid w:val="00FF18B0"/>
    <w:rsid w:val="00FF18DF"/>
    <w:rsid w:val="00FF1906"/>
    <w:rsid w:val="00FF1912"/>
    <w:rsid w:val="00FF1918"/>
    <w:rsid w:val="00FF19EC"/>
    <w:rsid w:val="00FF1B4B"/>
    <w:rsid w:val="00FF1B7E"/>
    <w:rsid w:val="00FF1CAC"/>
    <w:rsid w:val="00FF1CD9"/>
    <w:rsid w:val="00FF1E8F"/>
    <w:rsid w:val="00FF2073"/>
    <w:rsid w:val="00FF2089"/>
    <w:rsid w:val="00FF20E9"/>
    <w:rsid w:val="00FF210A"/>
    <w:rsid w:val="00FF215F"/>
    <w:rsid w:val="00FF21BB"/>
    <w:rsid w:val="00FF21F2"/>
    <w:rsid w:val="00FF2288"/>
    <w:rsid w:val="00FF22DC"/>
    <w:rsid w:val="00FF231D"/>
    <w:rsid w:val="00FF233C"/>
    <w:rsid w:val="00FF240C"/>
    <w:rsid w:val="00FF2414"/>
    <w:rsid w:val="00FF241B"/>
    <w:rsid w:val="00FF2461"/>
    <w:rsid w:val="00FF2543"/>
    <w:rsid w:val="00FF259A"/>
    <w:rsid w:val="00FF25C7"/>
    <w:rsid w:val="00FF2740"/>
    <w:rsid w:val="00FF2798"/>
    <w:rsid w:val="00FF27B5"/>
    <w:rsid w:val="00FF2844"/>
    <w:rsid w:val="00FF28AB"/>
    <w:rsid w:val="00FF28C7"/>
    <w:rsid w:val="00FF2AC0"/>
    <w:rsid w:val="00FF2AD2"/>
    <w:rsid w:val="00FF2AD6"/>
    <w:rsid w:val="00FF2AF9"/>
    <w:rsid w:val="00FF2B33"/>
    <w:rsid w:val="00FF2BAE"/>
    <w:rsid w:val="00FF2D0E"/>
    <w:rsid w:val="00FF2D37"/>
    <w:rsid w:val="00FF2D3F"/>
    <w:rsid w:val="00FF2DE7"/>
    <w:rsid w:val="00FF2F01"/>
    <w:rsid w:val="00FF2F53"/>
    <w:rsid w:val="00FF2FD2"/>
    <w:rsid w:val="00FF303E"/>
    <w:rsid w:val="00FF307C"/>
    <w:rsid w:val="00FF316A"/>
    <w:rsid w:val="00FF319C"/>
    <w:rsid w:val="00FF320F"/>
    <w:rsid w:val="00FF3255"/>
    <w:rsid w:val="00FF3289"/>
    <w:rsid w:val="00FF330B"/>
    <w:rsid w:val="00FF3311"/>
    <w:rsid w:val="00FF338E"/>
    <w:rsid w:val="00FF33DB"/>
    <w:rsid w:val="00FF34B8"/>
    <w:rsid w:val="00FF3615"/>
    <w:rsid w:val="00FF368F"/>
    <w:rsid w:val="00FF3763"/>
    <w:rsid w:val="00FF378C"/>
    <w:rsid w:val="00FF3887"/>
    <w:rsid w:val="00FF388A"/>
    <w:rsid w:val="00FF38BD"/>
    <w:rsid w:val="00FF38CD"/>
    <w:rsid w:val="00FF3903"/>
    <w:rsid w:val="00FF3955"/>
    <w:rsid w:val="00FF3B2F"/>
    <w:rsid w:val="00FF3C62"/>
    <w:rsid w:val="00FF3CC0"/>
    <w:rsid w:val="00FF3D20"/>
    <w:rsid w:val="00FF3D66"/>
    <w:rsid w:val="00FF3D69"/>
    <w:rsid w:val="00FF3D73"/>
    <w:rsid w:val="00FF3DFB"/>
    <w:rsid w:val="00FF3E0F"/>
    <w:rsid w:val="00FF3E82"/>
    <w:rsid w:val="00FF3EF9"/>
    <w:rsid w:val="00FF3F9A"/>
    <w:rsid w:val="00FF4073"/>
    <w:rsid w:val="00FF4095"/>
    <w:rsid w:val="00FF419E"/>
    <w:rsid w:val="00FF41A9"/>
    <w:rsid w:val="00FF4246"/>
    <w:rsid w:val="00FF430D"/>
    <w:rsid w:val="00FF4317"/>
    <w:rsid w:val="00FF4399"/>
    <w:rsid w:val="00FF43F7"/>
    <w:rsid w:val="00FF4453"/>
    <w:rsid w:val="00FF4485"/>
    <w:rsid w:val="00FF45B5"/>
    <w:rsid w:val="00FF45F0"/>
    <w:rsid w:val="00FF463A"/>
    <w:rsid w:val="00FF4678"/>
    <w:rsid w:val="00FF469A"/>
    <w:rsid w:val="00FF479D"/>
    <w:rsid w:val="00FF47C3"/>
    <w:rsid w:val="00FF48B0"/>
    <w:rsid w:val="00FF48FF"/>
    <w:rsid w:val="00FF495B"/>
    <w:rsid w:val="00FF4A05"/>
    <w:rsid w:val="00FF4A48"/>
    <w:rsid w:val="00FF4A4D"/>
    <w:rsid w:val="00FF4A83"/>
    <w:rsid w:val="00FF4A8C"/>
    <w:rsid w:val="00FF4B1B"/>
    <w:rsid w:val="00FF4CE1"/>
    <w:rsid w:val="00FF4D6E"/>
    <w:rsid w:val="00FF4EE2"/>
    <w:rsid w:val="00FF4F53"/>
    <w:rsid w:val="00FF4F6D"/>
    <w:rsid w:val="00FF4F79"/>
    <w:rsid w:val="00FF4FA5"/>
    <w:rsid w:val="00FF502A"/>
    <w:rsid w:val="00FF506C"/>
    <w:rsid w:val="00FF50C4"/>
    <w:rsid w:val="00FF513D"/>
    <w:rsid w:val="00FF51D7"/>
    <w:rsid w:val="00FF5210"/>
    <w:rsid w:val="00FF5235"/>
    <w:rsid w:val="00FF529D"/>
    <w:rsid w:val="00FF52E0"/>
    <w:rsid w:val="00FF530B"/>
    <w:rsid w:val="00FF5322"/>
    <w:rsid w:val="00FF5359"/>
    <w:rsid w:val="00FF5367"/>
    <w:rsid w:val="00FF536E"/>
    <w:rsid w:val="00FF53C0"/>
    <w:rsid w:val="00FF543F"/>
    <w:rsid w:val="00FF549E"/>
    <w:rsid w:val="00FF54F2"/>
    <w:rsid w:val="00FF5510"/>
    <w:rsid w:val="00FF55CA"/>
    <w:rsid w:val="00FF56D3"/>
    <w:rsid w:val="00FF585F"/>
    <w:rsid w:val="00FF58C0"/>
    <w:rsid w:val="00FF592D"/>
    <w:rsid w:val="00FF5986"/>
    <w:rsid w:val="00FF598A"/>
    <w:rsid w:val="00FF5A70"/>
    <w:rsid w:val="00FF5B2A"/>
    <w:rsid w:val="00FF5B71"/>
    <w:rsid w:val="00FF5C3B"/>
    <w:rsid w:val="00FF5CA4"/>
    <w:rsid w:val="00FF5CDB"/>
    <w:rsid w:val="00FF5DFB"/>
    <w:rsid w:val="00FF5E15"/>
    <w:rsid w:val="00FF5FE9"/>
    <w:rsid w:val="00FF60BB"/>
    <w:rsid w:val="00FF6121"/>
    <w:rsid w:val="00FF61A3"/>
    <w:rsid w:val="00FF61A9"/>
    <w:rsid w:val="00FF6238"/>
    <w:rsid w:val="00FF6250"/>
    <w:rsid w:val="00FF625D"/>
    <w:rsid w:val="00FF626E"/>
    <w:rsid w:val="00FF6389"/>
    <w:rsid w:val="00FF63E4"/>
    <w:rsid w:val="00FF6404"/>
    <w:rsid w:val="00FF6442"/>
    <w:rsid w:val="00FF651F"/>
    <w:rsid w:val="00FF653E"/>
    <w:rsid w:val="00FF653F"/>
    <w:rsid w:val="00FF65EC"/>
    <w:rsid w:val="00FF6678"/>
    <w:rsid w:val="00FF6684"/>
    <w:rsid w:val="00FF6776"/>
    <w:rsid w:val="00FF6789"/>
    <w:rsid w:val="00FF6885"/>
    <w:rsid w:val="00FF6898"/>
    <w:rsid w:val="00FF68C8"/>
    <w:rsid w:val="00FF69FE"/>
    <w:rsid w:val="00FF6A3E"/>
    <w:rsid w:val="00FF6B5E"/>
    <w:rsid w:val="00FF6B63"/>
    <w:rsid w:val="00FF6B69"/>
    <w:rsid w:val="00FF6BC7"/>
    <w:rsid w:val="00FF6C46"/>
    <w:rsid w:val="00FF6C50"/>
    <w:rsid w:val="00FF6CD1"/>
    <w:rsid w:val="00FF6D0E"/>
    <w:rsid w:val="00FF6D6B"/>
    <w:rsid w:val="00FF6EDC"/>
    <w:rsid w:val="00FF6F2F"/>
    <w:rsid w:val="00FF6F76"/>
    <w:rsid w:val="00FF6FC6"/>
    <w:rsid w:val="00FF6FFA"/>
    <w:rsid w:val="00FF707F"/>
    <w:rsid w:val="00FF70C4"/>
    <w:rsid w:val="00FF722D"/>
    <w:rsid w:val="00FF72C6"/>
    <w:rsid w:val="00FF731B"/>
    <w:rsid w:val="00FF732C"/>
    <w:rsid w:val="00FF7371"/>
    <w:rsid w:val="00FF73DE"/>
    <w:rsid w:val="00FF7404"/>
    <w:rsid w:val="00FF7469"/>
    <w:rsid w:val="00FF748B"/>
    <w:rsid w:val="00FF74FF"/>
    <w:rsid w:val="00FF75D7"/>
    <w:rsid w:val="00FF7681"/>
    <w:rsid w:val="00FF7731"/>
    <w:rsid w:val="00FF7755"/>
    <w:rsid w:val="00FF7836"/>
    <w:rsid w:val="00FF786A"/>
    <w:rsid w:val="00FF79B8"/>
    <w:rsid w:val="00FF7A64"/>
    <w:rsid w:val="00FF7B63"/>
    <w:rsid w:val="00FF7B74"/>
    <w:rsid w:val="00FF7BAB"/>
    <w:rsid w:val="00FF7BD4"/>
    <w:rsid w:val="00FF7D03"/>
    <w:rsid w:val="00FF7E00"/>
    <w:rsid w:val="00FF7E73"/>
    <w:rsid w:val="00FF7ED4"/>
    <w:rsid w:val="00FF7F0D"/>
    <w:rsid w:val="00FF7F31"/>
    <w:rsid w:val="00FF7F87"/>
    <w:rsid w:val="00FF7FB9"/>
    <w:rsid w:val="00FF7FEA"/>
    <w:rsid w:val="0800013B"/>
    <w:rsid w:val="08000226"/>
    <w:rsid w:val="0800023A"/>
    <w:rsid w:val="080002A4"/>
    <w:rsid w:val="0800033D"/>
    <w:rsid w:val="08000391"/>
    <w:rsid w:val="0800043E"/>
    <w:rsid w:val="0800055F"/>
    <w:rsid w:val="080006AB"/>
    <w:rsid w:val="08000842"/>
    <w:rsid w:val="0800088E"/>
    <w:rsid w:val="080008A8"/>
    <w:rsid w:val="080008D2"/>
    <w:rsid w:val="08000AC3"/>
    <w:rsid w:val="08000B40"/>
    <w:rsid w:val="08000BFA"/>
    <w:rsid w:val="08000C0F"/>
    <w:rsid w:val="08000D58"/>
    <w:rsid w:val="08000DFD"/>
    <w:rsid w:val="08000E04"/>
    <w:rsid w:val="08000EDD"/>
    <w:rsid w:val="08001009"/>
    <w:rsid w:val="08001060"/>
    <w:rsid w:val="080010B1"/>
    <w:rsid w:val="080010B3"/>
    <w:rsid w:val="080010E5"/>
    <w:rsid w:val="080011C9"/>
    <w:rsid w:val="08001273"/>
    <w:rsid w:val="080012B4"/>
    <w:rsid w:val="0800134F"/>
    <w:rsid w:val="08001444"/>
    <w:rsid w:val="0800145C"/>
    <w:rsid w:val="080015DD"/>
    <w:rsid w:val="08001602"/>
    <w:rsid w:val="08001657"/>
    <w:rsid w:val="08001A00"/>
    <w:rsid w:val="08001AE7"/>
    <w:rsid w:val="08001BB8"/>
    <w:rsid w:val="08001C49"/>
    <w:rsid w:val="08001DD4"/>
    <w:rsid w:val="08001E4D"/>
    <w:rsid w:val="08001E7B"/>
    <w:rsid w:val="08001FED"/>
    <w:rsid w:val="08002033"/>
    <w:rsid w:val="08002048"/>
    <w:rsid w:val="0800228D"/>
    <w:rsid w:val="0800232A"/>
    <w:rsid w:val="08002348"/>
    <w:rsid w:val="08002569"/>
    <w:rsid w:val="080025E9"/>
    <w:rsid w:val="08002693"/>
    <w:rsid w:val="080027B0"/>
    <w:rsid w:val="080027B8"/>
    <w:rsid w:val="080028B3"/>
    <w:rsid w:val="080029E8"/>
    <w:rsid w:val="08002B24"/>
    <w:rsid w:val="08002C40"/>
    <w:rsid w:val="08002CE5"/>
    <w:rsid w:val="08002E2F"/>
    <w:rsid w:val="08002F6D"/>
    <w:rsid w:val="08002FC6"/>
    <w:rsid w:val="08003216"/>
    <w:rsid w:val="080032F2"/>
    <w:rsid w:val="08003347"/>
    <w:rsid w:val="08003AAB"/>
    <w:rsid w:val="08003D72"/>
    <w:rsid w:val="08003D9C"/>
    <w:rsid w:val="08003ED7"/>
    <w:rsid w:val="08003FE9"/>
    <w:rsid w:val="080040CB"/>
    <w:rsid w:val="08004160"/>
    <w:rsid w:val="080042C1"/>
    <w:rsid w:val="080042D1"/>
    <w:rsid w:val="08004568"/>
    <w:rsid w:val="08004653"/>
    <w:rsid w:val="0800465A"/>
    <w:rsid w:val="08004930"/>
    <w:rsid w:val="080049D1"/>
    <w:rsid w:val="08004A4F"/>
    <w:rsid w:val="08004A92"/>
    <w:rsid w:val="08004B1D"/>
    <w:rsid w:val="08004B71"/>
    <w:rsid w:val="08004C0F"/>
    <w:rsid w:val="08004C57"/>
    <w:rsid w:val="08004CA2"/>
    <w:rsid w:val="08004D9B"/>
    <w:rsid w:val="08004E29"/>
    <w:rsid w:val="08004EAB"/>
    <w:rsid w:val="08004FFE"/>
    <w:rsid w:val="080050D4"/>
    <w:rsid w:val="080052DF"/>
    <w:rsid w:val="0800534B"/>
    <w:rsid w:val="0800535F"/>
    <w:rsid w:val="080053AC"/>
    <w:rsid w:val="080053B1"/>
    <w:rsid w:val="08005411"/>
    <w:rsid w:val="08005496"/>
    <w:rsid w:val="08005765"/>
    <w:rsid w:val="08005849"/>
    <w:rsid w:val="080058D0"/>
    <w:rsid w:val="080059CE"/>
    <w:rsid w:val="08005B5F"/>
    <w:rsid w:val="08005C84"/>
    <w:rsid w:val="08005DFF"/>
    <w:rsid w:val="08005E91"/>
    <w:rsid w:val="08005F54"/>
    <w:rsid w:val="08005FB5"/>
    <w:rsid w:val="08005FF0"/>
    <w:rsid w:val="08006080"/>
    <w:rsid w:val="08006201"/>
    <w:rsid w:val="0800625A"/>
    <w:rsid w:val="080062CC"/>
    <w:rsid w:val="0800634B"/>
    <w:rsid w:val="080064AD"/>
    <w:rsid w:val="080064D9"/>
    <w:rsid w:val="08006509"/>
    <w:rsid w:val="0800650E"/>
    <w:rsid w:val="0800662D"/>
    <w:rsid w:val="08006674"/>
    <w:rsid w:val="0800686E"/>
    <w:rsid w:val="0800688F"/>
    <w:rsid w:val="08006A47"/>
    <w:rsid w:val="08006A52"/>
    <w:rsid w:val="08006A82"/>
    <w:rsid w:val="08006B80"/>
    <w:rsid w:val="08006B9F"/>
    <w:rsid w:val="08006BE5"/>
    <w:rsid w:val="08006C6C"/>
    <w:rsid w:val="08006C92"/>
    <w:rsid w:val="08006D88"/>
    <w:rsid w:val="08006E33"/>
    <w:rsid w:val="08007007"/>
    <w:rsid w:val="08007038"/>
    <w:rsid w:val="08007136"/>
    <w:rsid w:val="080072C8"/>
    <w:rsid w:val="08007324"/>
    <w:rsid w:val="08007488"/>
    <w:rsid w:val="08007634"/>
    <w:rsid w:val="080077A0"/>
    <w:rsid w:val="080077FA"/>
    <w:rsid w:val="08007A6C"/>
    <w:rsid w:val="08007BFD"/>
    <w:rsid w:val="08007CAF"/>
    <w:rsid w:val="08007D5E"/>
    <w:rsid w:val="08007DE0"/>
    <w:rsid w:val="08007DFE"/>
    <w:rsid w:val="08007F08"/>
    <w:rsid w:val="08007F69"/>
    <w:rsid w:val="0801016C"/>
    <w:rsid w:val="080103E8"/>
    <w:rsid w:val="0801040B"/>
    <w:rsid w:val="0801048D"/>
    <w:rsid w:val="08010504"/>
    <w:rsid w:val="08010532"/>
    <w:rsid w:val="08010558"/>
    <w:rsid w:val="0801063E"/>
    <w:rsid w:val="080106D0"/>
    <w:rsid w:val="08010709"/>
    <w:rsid w:val="080108BF"/>
    <w:rsid w:val="0801099A"/>
    <w:rsid w:val="080109A9"/>
    <w:rsid w:val="080109FE"/>
    <w:rsid w:val="08010CC7"/>
    <w:rsid w:val="08010CCA"/>
    <w:rsid w:val="08010DE3"/>
    <w:rsid w:val="08010FC8"/>
    <w:rsid w:val="080111B5"/>
    <w:rsid w:val="0801124D"/>
    <w:rsid w:val="080113C6"/>
    <w:rsid w:val="080113DB"/>
    <w:rsid w:val="08011413"/>
    <w:rsid w:val="0801144A"/>
    <w:rsid w:val="080114A8"/>
    <w:rsid w:val="080116C6"/>
    <w:rsid w:val="08011743"/>
    <w:rsid w:val="08011779"/>
    <w:rsid w:val="08011810"/>
    <w:rsid w:val="080119C7"/>
    <w:rsid w:val="080119E5"/>
    <w:rsid w:val="08011B4F"/>
    <w:rsid w:val="08011CCA"/>
    <w:rsid w:val="08011CFB"/>
    <w:rsid w:val="08011D13"/>
    <w:rsid w:val="08012006"/>
    <w:rsid w:val="08012051"/>
    <w:rsid w:val="0801211C"/>
    <w:rsid w:val="080121C1"/>
    <w:rsid w:val="08012249"/>
    <w:rsid w:val="080122A4"/>
    <w:rsid w:val="080122A9"/>
    <w:rsid w:val="0801232F"/>
    <w:rsid w:val="08012356"/>
    <w:rsid w:val="0801268C"/>
    <w:rsid w:val="0801269E"/>
    <w:rsid w:val="080128D5"/>
    <w:rsid w:val="08012AED"/>
    <w:rsid w:val="08012B18"/>
    <w:rsid w:val="08012BE1"/>
    <w:rsid w:val="08012D12"/>
    <w:rsid w:val="08012E42"/>
    <w:rsid w:val="08012E9F"/>
    <w:rsid w:val="08012EA2"/>
    <w:rsid w:val="08013143"/>
    <w:rsid w:val="0801318C"/>
    <w:rsid w:val="0801329A"/>
    <w:rsid w:val="08013383"/>
    <w:rsid w:val="08013414"/>
    <w:rsid w:val="08013465"/>
    <w:rsid w:val="080134B4"/>
    <w:rsid w:val="08013571"/>
    <w:rsid w:val="08013575"/>
    <w:rsid w:val="080135E5"/>
    <w:rsid w:val="0801363D"/>
    <w:rsid w:val="08013949"/>
    <w:rsid w:val="08013975"/>
    <w:rsid w:val="08013A4A"/>
    <w:rsid w:val="08013A8D"/>
    <w:rsid w:val="08013AA7"/>
    <w:rsid w:val="08013CDC"/>
    <w:rsid w:val="08013CF6"/>
    <w:rsid w:val="080142EA"/>
    <w:rsid w:val="08014398"/>
    <w:rsid w:val="080143E1"/>
    <w:rsid w:val="08014504"/>
    <w:rsid w:val="08014644"/>
    <w:rsid w:val="08014651"/>
    <w:rsid w:val="0801476A"/>
    <w:rsid w:val="08014955"/>
    <w:rsid w:val="080149CD"/>
    <w:rsid w:val="08014A36"/>
    <w:rsid w:val="08014ABB"/>
    <w:rsid w:val="08014C41"/>
    <w:rsid w:val="08014C44"/>
    <w:rsid w:val="08014D1D"/>
    <w:rsid w:val="08014E4A"/>
    <w:rsid w:val="080150BB"/>
    <w:rsid w:val="080150BE"/>
    <w:rsid w:val="080154C5"/>
    <w:rsid w:val="0801592D"/>
    <w:rsid w:val="08015976"/>
    <w:rsid w:val="08015A20"/>
    <w:rsid w:val="08015C3D"/>
    <w:rsid w:val="08015D00"/>
    <w:rsid w:val="08015D21"/>
    <w:rsid w:val="08015DEF"/>
    <w:rsid w:val="08015E49"/>
    <w:rsid w:val="080161B1"/>
    <w:rsid w:val="080161EB"/>
    <w:rsid w:val="080164BD"/>
    <w:rsid w:val="0801650D"/>
    <w:rsid w:val="0801654C"/>
    <w:rsid w:val="080165D3"/>
    <w:rsid w:val="08016627"/>
    <w:rsid w:val="080166BD"/>
    <w:rsid w:val="080169F7"/>
    <w:rsid w:val="08016B74"/>
    <w:rsid w:val="08016C0B"/>
    <w:rsid w:val="08016ED2"/>
    <w:rsid w:val="08016FB0"/>
    <w:rsid w:val="080170DF"/>
    <w:rsid w:val="0801719E"/>
    <w:rsid w:val="080172C7"/>
    <w:rsid w:val="08017424"/>
    <w:rsid w:val="08017450"/>
    <w:rsid w:val="080176B3"/>
    <w:rsid w:val="080176B7"/>
    <w:rsid w:val="08017765"/>
    <w:rsid w:val="08017797"/>
    <w:rsid w:val="08017828"/>
    <w:rsid w:val="080178C5"/>
    <w:rsid w:val="08017935"/>
    <w:rsid w:val="08017989"/>
    <w:rsid w:val="08017997"/>
    <w:rsid w:val="08017B64"/>
    <w:rsid w:val="08017B71"/>
    <w:rsid w:val="08017BBB"/>
    <w:rsid w:val="08017BE8"/>
    <w:rsid w:val="08017CAA"/>
    <w:rsid w:val="08017DF3"/>
    <w:rsid w:val="08017E2F"/>
    <w:rsid w:val="08017EBA"/>
    <w:rsid w:val="08017EE5"/>
    <w:rsid w:val="08017EE8"/>
    <w:rsid w:val="08017F51"/>
    <w:rsid w:val="080200C6"/>
    <w:rsid w:val="08020131"/>
    <w:rsid w:val="0802020E"/>
    <w:rsid w:val="08020278"/>
    <w:rsid w:val="080203B2"/>
    <w:rsid w:val="08020413"/>
    <w:rsid w:val="08020BE9"/>
    <w:rsid w:val="08020C54"/>
    <w:rsid w:val="08020DE9"/>
    <w:rsid w:val="08020EDB"/>
    <w:rsid w:val="08020F07"/>
    <w:rsid w:val="0802116B"/>
    <w:rsid w:val="08021193"/>
    <w:rsid w:val="080212BE"/>
    <w:rsid w:val="080212EC"/>
    <w:rsid w:val="08021361"/>
    <w:rsid w:val="0802137C"/>
    <w:rsid w:val="08021432"/>
    <w:rsid w:val="0802173C"/>
    <w:rsid w:val="080218F4"/>
    <w:rsid w:val="08021999"/>
    <w:rsid w:val="080219A0"/>
    <w:rsid w:val="080219FB"/>
    <w:rsid w:val="08021A17"/>
    <w:rsid w:val="08021A42"/>
    <w:rsid w:val="080222A2"/>
    <w:rsid w:val="08022360"/>
    <w:rsid w:val="08022421"/>
    <w:rsid w:val="080225BA"/>
    <w:rsid w:val="0802277C"/>
    <w:rsid w:val="080228EE"/>
    <w:rsid w:val="08022B4B"/>
    <w:rsid w:val="08022C30"/>
    <w:rsid w:val="08023081"/>
    <w:rsid w:val="080230CB"/>
    <w:rsid w:val="080230E4"/>
    <w:rsid w:val="08023179"/>
    <w:rsid w:val="0802318F"/>
    <w:rsid w:val="08023484"/>
    <w:rsid w:val="0802358D"/>
    <w:rsid w:val="08023741"/>
    <w:rsid w:val="0802383F"/>
    <w:rsid w:val="0802385B"/>
    <w:rsid w:val="080238F6"/>
    <w:rsid w:val="0802391E"/>
    <w:rsid w:val="08023996"/>
    <w:rsid w:val="080239D1"/>
    <w:rsid w:val="08023A03"/>
    <w:rsid w:val="08023C61"/>
    <w:rsid w:val="08023D01"/>
    <w:rsid w:val="08023D0E"/>
    <w:rsid w:val="08023D42"/>
    <w:rsid w:val="08023DD0"/>
    <w:rsid w:val="08023E14"/>
    <w:rsid w:val="08023E9A"/>
    <w:rsid w:val="080240DF"/>
    <w:rsid w:val="080240E4"/>
    <w:rsid w:val="0802413C"/>
    <w:rsid w:val="0802438B"/>
    <w:rsid w:val="080244B8"/>
    <w:rsid w:val="0802458E"/>
    <w:rsid w:val="080246C9"/>
    <w:rsid w:val="08024763"/>
    <w:rsid w:val="08024A41"/>
    <w:rsid w:val="08024B1E"/>
    <w:rsid w:val="08024B20"/>
    <w:rsid w:val="08024BD0"/>
    <w:rsid w:val="08024E68"/>
    <w:rsid w:val="08024EAD"/>
    <w:rsid w:val="08024F66"/>
    <w:rsid w:val="080251FA"/>
    <w:rsid w:val="08025269"/>
    <w:rsid w:val="0802532A"/>
    <w:rsid w:val="08025433"/>
    <w:rsid w:val="0802563A"/>
    <w:rsid w:val="08025742"/>
    <w:rsid w:val="080257B7"/>
    <w:rsid w:val="0802590E"/>
    <w:rsid w:val="080259F3"/>
    <w:rsid w:val="08025AE1"/>
    <w:rsid w:val="08025BFD"/>
    <w:rsid w:val="08025DF5"/>
    <w:rsid w:val="08025DFE"/>
    <w:rsid w:val="08025EEB"/>
    <w:rsid w:val="080260F7"/>
    <w:rsid w:val="080261E8"/>
    <w:rsid w:val="08026400"/>
    <w:rsid w:val="08026473"/>
    <w:rsid w:val="0802673F"/>
    <w:rsid w:val="080268A5"/>
    <w:rsid w:val="08026949"/>
    <w:rsid w:val="08026959"/>
    <w:rsid w:val="08026A54"/>
    <w:rsid w:val="08026D23"/>
    <w:rsid w:val="08026D52"/>
    <w:rsid w:val="08026D72"/>
    <w:rsid w:val="08026DC3"/>
    <w:rsid w:val="08026ED7"/>
    <w:rsid w:val="08026F38"/>
    <w:rsid w:val="08026FA5"/>
    <w:rsid w:val="080270AC"/>
    <w:rsid w:val="080270E3"/>
    <w:rsid w:val="0802722B"/>
    <w:rsid w:val="080272EF"/>
    <w:rsid w:val="08027390"/>
    <w:rsid w:val="080273BA"/>
    <w:rsid w:val="08027462"/>
    <w:rsid w:val="08027504"/>
    <w:rsid w:val="080275D0"/>
    <w:rsid w:val="08027732"/>
    <w:rsid w:val="08027816"/>
    <w:rsid w:val="0802786A"/>
    <w:rsid w:val="080278DD"/>
    <w:rsid w:val="080279EA"/>
    <w:rsid w:val="08027CF4"/>
    <w:rsid w:val="08027E45"/>
    <w:rsid w:val="08027EE4"/>
    <w:rsid w:val="08027F53"/>
    <w:rsid w:val="08027F81"/>
    <w:rsid w:val="08030111"/>
    <w:rsid w:val="08030252"/>
    <w:rsid w:val="08030311"/>
    <w:rsid w:val="080303B9"/>
    <w:rsid w:val="0803056C"/>
    <w:rsid w:val="08030614"/>
    <w:rsid w:val="080306C2"/>
    <w:rsid w:val="08030741"/>
    <w:rsid w:val="080307C2"/>
    <w:rsid w:val="08030837"/>
    <w:rsid w:val="080308C4"/>
    <w:rsid w:val="0803096F"/>
    <w:rsid w:val="08030B51"/>
    <w:rsid w:val="08030C0F"/>
    <w:rsid w:val="08030CB4"/>
    <w:rsid w:val="08030D48"/>
    <w:rsid w:val="08030D60"/>
    <w:rsid w:val="08030EC1"/>
    <w:rsid w:val="08030F3E"/>
    <w:rsid w:val="08031073"/>
    <w:rsid w:val="08031138"/>
    <w:rsid w:val="080311CD"/>
    <w:rsid w:val="080313BD"/>
    <w:rsid w:val="0803156A"/>
    <w:rsid w:val="080315B1"/>
    <w:rsid w:val="0803163D"/>
    <w:rsid w:val="0803170B"/>
    <w:rsid w:val="0803177B"/>
    <w:rsid w:val="0803183D"/>
    <w:rsid w:val="08031964"/>
    <w:rsid w:val="0803198E"/>
    <w:rsid w:val="08031AB1"/>
    <w:rsid w:val="08031ADB"/>
    <w:rsid w:val="08031C13"/>
    <w:rsid w:val="08031DC7"/>
    <w:rsid w:val="08031E83"/>
    <w:rsid w:val="08031F07"/>
    <w:rsid w:val="08032131"/>
    <w:rsid w:val="08032248"/>
    <w:rsid w:val="08032261"/>
    <w:rsid w:val="08032264"/>
    <w:rsid w:val="080323A8"/>
    <w:rsid w:val="080323B5"/>
    <w:rsid w:val="0803244F"/>
    <w:rsid w:val="0803246F"/>
    <w:rsid w:val="080324F7"/>
    <w:rsid w:val="080325B3"/>
    <w:rsid w:val="080326A4"/>
    <w:rsid w:val="080326F3"/>
    <w:rsid w:val="08032775"/>
    <w:rsid w:val="080327BF"/>
    <w:rsid w:val="08032889"/>
    <w:rsid w:val="080328A6"/>
    <w:rsid w:val="0803290D"/>
    <w:rsid w:val="08032AF6"/>
    <w:rsid w:val="08032B76"/>
    <w:rsid w:val="08032B79"/>
    <w:rsid w:val="08032BAF"/>
    <w:rsid w:val="08032BC6"/>
    <w:rsid w:val="08032C17"/>
    <w:rsid w:val="08032D05"/>
    <w:rsid w:val="08032DAA"/>
    <w:rsid w:val="08032DF2"/>
    <w:rsid w:val="08032E54"/>
    <w:rsid w:val="080330A7"/>
    <w:rsid w:val="08033449"/>
    <w:rsid w:val="080334A8"/>
    <w:rsid w:val="08033586"/>
    <w:rsid w:val="080335BC"/>
    <w:rsid w:val="080337EA"/>
    <w:rsid w:val="080337F7"/>
    <w:rsid w:val="080338AA"/>
    <w:rsid w:val="080338AC"/>
    <w:rsid w:val="080338B4"/>
    <w:rsid w:val="080338C2"/>
    <w:rsid w:val="08033B2E"/>
    <w:rsid w:val="08033B4F"/>
    <w:rsid w:val="08033B80"/>
    <w:rsid w:val="08033DA6"/>
    <w:rsid w:val="0803414D"/>
    <w:rsid w:val="08034155"/>
    <w:rsid w:val="08034160"/>
    <w:rsid w:val="08034394"/>
    <w:rsid w:val="08034465"/>
    <w:rsid w:val="08034526"/>
    <w:rsid w:val="0803472E"/>
    <w:rsid w:val="080347FB"/>
    <w:rsid w:val="080348A9"/>
    <w:rsid w:val="080348C7"/>
    <w:rsid w:val="08034A4F"/>
    <w:rsid w:val="08034A58"/>
    <w:rsid w:val="08034ADE"/>
    <w:rsid w:val="08034B3D"/>
    <w:rsid w:val="08034C4C"/>
    <w:rsid w:val="08034EAD"/>
    <w:rsid w:val="08034F87"/>
    <w:rsid w:val="08035237"/>
    <w:rsid w:val="08035715"/>
    <w:rsid w:val="0803587F"/>
    <w:rsid w:val="08035985"/>
    <w:rsid w:val="08035A84"/>
    <w:rsid w:val="08035C23"/>
    <w:rsid w:val="08035C6C"/>
    <w:rsid w:val="08035C84"/>
    <w:rsid w:val="08035D67"/>
    <w:rsid w:val="08035F09"/>
    <w:rsid w:val="08035FC4"/>
    <w:rsid w:val="080360B2"/>
    <w:rsid w:val="0803635C"/>
    <w:rsid w:val="080364AD"/>
    <w:rsid w:val="080364B7"/>
    <w:rsid w:val="0803653F"/>
    <w:rsid w:val="0803656F"/>
    <w:rsid w:val="08036847"/>
    <w:rsid w:val="080368C3"/>
    <w:rsid w:val="080368D9"/>
    <w:rsid w:val="0803698B"/>
    <w:rsid w:val="080369DD"/>
    <w:rsid w:val="08036D54"/>
    <w:rsid w:val="08036D6C"/>
    <w:rsid w:val="08036E2D"/>
    <w:rsid w:val="08036F28"/>
    <w:rsid w:val="08036F95"/>
    <w:rsid w:val="08037055"/>
    <w:rsid w:val="0803707D"/>
    <w:rsid w:val="0803708C"/>
    <w:rsid w:val="0803710E"/>
    <w:rsid w:val="080371A4"/>
    <w:rsid w:val="080373EB"/>
    <w:rsid w:val="08037412"/>
    <w:rsid w:val="08037443"/>
    <w:rsid w:val="0803746C"/>
    <w:rsid w:val="080374DA"/>
    <w:rsid w:val="08037524"/>
    <w:rsid w:val="0803765F"/>
    <w:rsid w:val="080377A9"/>
    <w:rsid w:val="080378FA"/>
    <w:rsid w:val="0803796F"/>
    <w:rsid w:val="08037AA1"/>
    <w:rsid w:val="08037AD0"/>
    <w:rsid w:val="08037BC0"/>
    <w:rsid w:val="08037C74"/>
    <w:rsid w:val="08037CFE"/>
    <w:rsid w:val="08037E3D"/>
    <w:rsid w:val="08037EB2"/>
    <w:rsid w:val="08037F2F"/>
    <w:rsid w:val="08037F62"/>
    <w:rsid w:val="0804011A"/>
    <w:rsid w:val="08040133"/>
    <w:rsid w:val="08040203"/>
    <w:rsid w:val="0804031F"/>
    <w:rsid w:val="0804032E"/>
    <w:rsid w:val="08040455"/>
    <w:rsid w:val="0804045B"/>
    <w:rsid w:val="08040466"/>
    <w:rsid w:val="08040747"/>
    <w:rsid w:val="08040763"/>
    <w:rsid w:val="0804079F"/>
    <w:rsid w:val="0804083F"/>
    <w:rsid w:val="0804094D"/>
    <w:rsid w:val="08040AF6"/>
    <w:rsid w:val="08040B90"/>
    <w:rsid w:val="08040BAB"/>
    <w:rsid w:val="08040C6F"/>
    <w:rsid w:val="08040C82"/>
    <w:rsid w:val="08040D78"/>
    <w:rsid w:val="08040D96"/>
    <w:rsid w:val="08040E76"/>
    <w:rsid w:val="08040EF4"/>
    <w:rsid w:val="08040FEB"/>
    <w:rsid w:val="08041035"/>
    <w:rsid w:val="08041059"/>
    <w:rsid w:val="08041157"/>
    <w:rsid w:val="08041184"/>
    <w:rsid w:val="080411C6"/>
    <w:rsid w:val="08041214"/>
    <w:rsid w:val="0804124D"/>
    <w:rsid w:val="080412BA"/>
    <w:rsid w:val="08041524"/>
    <w:rsid w:val="08041771"/>
    <w:rsid w:val="0804179B"/>
    <w:rsid w:val="080418B7"/>
    <w:rsid w:val="0804199C"/>
    <w:rsid w:val="08041A8D"/>
    <w:rsid w:val="08041AFA"/>
    <w:rsid w:val="08041B84"/>
    <w:rsid w:val="08041C17"/>
    <w:rsid w:val="08041D5F"/>
    <w:rsid w:val="08041D7C"/>
    <w:rsid w:val="08041DC1"/>
    <w:rsid w:val="08041EC5"/>
    <w:rsid w:val="08042057"/>
    <w:rsid w:val="08042087"/>
    <w:rsid w:val="080420D5"/>
    <w:rsid w:val="080421DF"/>
    <w:rsid w:val="08042221"/>
    <w:rsid w:val="0804240A"/>
    <w:rsid w:val="080424A5"/>
    <w:rsid w:val="080424CF"/>
    <w:rsid w:val="0804253F"/>
    <w:rsid w:val="080425AC"/>
    <w:rsid w:val="080425C1"/>
    <w:rsid w:val="08042643"/>
    <w:rsid w:val="080427C9"/>
    <w:rsid w:val="0804280C"/>
    <w:rsid w:val="08042A72"/>
    <w:rsid w:val="08042AFE"/>
    <w:rsid w:val="08042D74"/>
    <w:rsid w:val="08042D9D"/>
    <w:rsid w:val="08042E9C"/>
    <w:rsid w:val="08042F38"/>
    <w:rsid w:val="08043023"/>
    <w:rsid w:val="08043069"/>
    <w:rsid w:val="080431DD"/>
    <w:rsid w:val="080432AF"/>
    <w:rsid w:val="080433A9"/>
    <w:rsid w:val="080433B6"/>
    <w:rsid w:val="0804351A"/>
    <w:rsid w:val="080435AC"/>
    <w:rsid w:val="080435C4"/>
    <w:rsid w:val="080435E5"/>
    <w:rsid w:val="08043854"/>
    <w:rsid w:val="08043862"/>
    <w:rsid w:val="08043930"/>
    <w:rsid w:val="080439D2"/>
    <w:rsid w:val="08043AD2"/>
    <w:rsid w:val="08043B30"/>
    <w:rsid w:val="08043BCD"/>
    <w:rsid w:val="08043F93"/>
    <w:rsid w:val="08043F9B"/>
    <w:rsid w:val="080440B3"/>
    <w:rsid w:val="08044466"/>
    <w:rsid w:val="080444CE"/>
    <w:rsid w:val="08044528"/>
    <w:rsid w:val="08044613"/>
    <w:rsid w:val="08044639"/>
    <w:rsid w:val="08044646"/>
    <w:rsid w:val="0804467F"/>
    <w:rsid w:val="080447B5"/>
    <w:rsid w:val="080449F2"/>
    <w:rsid w:val="08044AAA"/>
    <w:rsid w:val="08044B38"/>
    <w:rsid w:val="08044D05"/>
    <w:rsid w:val="08044E15"/>
    <w:rsid w:val="08044E48"/>
    <w:rsid w:val="08044E93"/>
    <w:rsid w:val="080451B5"/>
    <w:rsid w:val="0804525F"/>
    <w:rsid w:val="0804538A"/>
    <w:rsid w:val="0804539B"/>
    <w:rsid w:val="080455B5"/>
    <w:rsid w:val="08045852"/>
    <w:rsid w:val="080458A5"/>
    <w:rsid w:val="0804591E"/>
    <w:rsid w:val="0804599F"/>
    <w:rsid w:val="08045B1E"/>
    <w:rsid w:val="08045B4F"/>
    <w:rsid w:val="08045BD4"/>
    <w:rsid w:val="08045BEF"/>
    <w:rsid w:val="08045E85"/>
    <w:rsid w:val="08045F90"/>
    <w:rsid w:val="0804618C"/>
    <w:rsid w:val="08046521"/>
    <w:rsid w:val="0804652D"/>
    <w:rsid w:val="08046591"/>
    <w:rsid w:val="08046627"/>
    <w:rsid w:val="0804664D"/>
    <w:rsid w:val="080466CF"/>
    <w:rsid w:val="080467FF"/>
    <w:rsid w:val="08046934"/>
    <w:rsid w:val="08046980"/>
    <w:rsid w:val="08046992"/>
    <w:rsid w:val="08046A25"/>
    <w:rsid w:val="08046A7B"/>
    <w:rsid w:val="08046B0D"/>
    <w:rsid w:val="08046D43"/>
    <w:rsid w:val="08046E84"/>
    <w:rsid w:val="08046ED2"/>
    <w:rsid w:val="08046F78"/>
    <w:rsid w:val="08046FCF"/>
    <w:rsid w:val="08046FF4"/>
    <w:rsid w:val="0804708F"/>
    <w:rsid w:val="08047279"/>
    <w:rsid w:val="080472F6"/>
    <w:rsid w:val="080473BD"/>
    <w:rsid w:val="080473D5"/>
    <w:rsid w:val="08047572"/>
    <w:rsid w:val="080476F9"/>
    <w:rsid w:val="080477C1"/>
    <w:rsid w:val="080477D5"/>
    <w:rsid w:val="080478BE"/>
    <w:rsid w:val="080478CF"/>
    <w:rsid w:val="08047A34"/>
    <w:rsid w:val="08047A93"/>
    <w:rsid w:val="08047AFC"/>
    <w:rsid w:val="08047B06"/>
    <w:rsid w:val="08047EA9"/>
    <w:rsid w:val="08047EDD"/>
    <w:rsid w:val="08047FA7"/>
    <w:rsid w:val="08047FC2"/>
    <w:rsid w:val="08050022"/>
    <w:rsid w:val="0805002B"/>
    <w:rsid w:val="0805036D"/>
    <w:rsid w:val="080505FA"/>
    <w:rsid w:val="0805062E"/>
    <w:rsid w:val="080506E8"/>
    <w:rsid w:val="080506F2"/>
    <w:rsid w:val="080506F7"/>
    <w:rsid w:val="0805071D"/>
    <w:rsid w:val="080509A1"/>
    <w:rsid w:val="08050CF5"/>
    <w:rsid w:val="08050E09"/>
    <w:rsid w:val="08050F46"/>
    <w:rsid w:val="080510EA"/>
    <w:rsid w:val="0805118D"/>
    <w:rsid w:val="080511CB"/>
    <w:rsid w:val="08051262"/>
    <w:rsid w:val="0805137F"/>
    <w:rsid w:val="0805139A"/>
    <w:rsid w:val="080513B3"/>
    <w:rsid w:val="08051481"/>
    <w:rsid w:val="08051585"/>
    <w:rsid w:val="08051586"/>
    <w:rsid w:val="080515BA"/>
    <w:rsid w:val="0805170D"/>
    <w:rsid w:val="08051765"/>
    <w:rsid w:val="080519E4"/>
    <w:rsid w:val="08051BCE"/>
    <w:rsid w:val="08051BD6"/>
    <w:rsid w:val="08051C31"/>
    <w:rsid w:val="08051C86"/>
    <w:rsid w:val="08051C87"/>
    <w:rsid w:val="08051D72"/>
    <w:rsid w:val="08051DC1"/>
    <w:rsid w:val="08051EAA"/>
    <w:rsid w:val="08051F32"/>
    <w:rsid w:val="08052095"/>
    <w:rsid w:val="0805214A"/>
    <w:rsid w:val="08052253"/>
    <w:rsid w:val="08052437"/>
    <w:rsid w:val="08052639"/>
    <w:rsid w:val="080526B4"/>
    <w:rsid w:val="08052806"/>
    <w:rsid w:val="08052828"/>
    <w:rsid w:val="08052838"/>
    <w:rsid w:val="080528E2"/>
    <w:rsid w:val="0805299E"/>
    <w:rsid w:val="08052AB8"/>
    <w:rsid w:val="08052C06"/>
    <w:rsid w:val="08052F64"/>
    <w:rsid w:val="0805319B"/>
    <w:rsid w:val="080531C5"/>
    <w:rsid w:val="080533B4"/>
    <w:rsid w:val="080534F2"/>
    <w:rsid w:val="08053543"/>
    <w:rsid w:val="0805369E"/>
    <w:rsid w:val="08053836"/>
    <w:rsid w:val="08053B16"/>
    <w:rsid w:val="08053B50"/>
    <w:rsid w:val="08053C27"/>
    <w:rsid w:val="08053D6F"/>
    <w:rsid w:val="080541FE"/>
    <w:rsid w:val="08054261"/>
    <w:rsid w:val="080542D2"/>
    <w:rsid w:val="08054470"/>
    <w:rsid w:val="080544DE"/>
    <w:rsid w:val="0805457E"/>
    <w:rsid w:val="080545DB"/>
    <w:rsid w:val="08054714"/>
    <w:rsid w:val="08054746"/>
    <w:rsid w:val="080548E6"/>
    <w:rsid w:val="080549D8"/>
    <w:rsid w:val="08054BBD"/>
    <w:rsid w:val="08054C3C"/>
    <w:rsid w:val="08054CF6"/>
    <w:rsid w:val="08054E3B"/>
    <w:rsid w:val="0805505F"/>
    <w:rsid w:val="0805512B"/>
    <w:rsid w:val="0805520C"/>
    <w:rsid w:val="080552B4"/>
    <w:rsid w:val="0805533A"/>
    <w:rsid w:val="0805552C"/>
    <w:rsid w:val="08055672"/>
    <w:rsid w:val="0805574F"/>
    <w:rsid w:val="08055870"/>
    <w:rsid w:val="080558DB"/>
    <w:rsid w:val="0805594B"/>
    <w:rsid w:val="08055A4F"/>
    <w:rsid w:val="08055A9F"/>
    <w:rsid w:val="08055C07"/>
    <w:rsid w:val="08055CD8"/>
    <w:rsid w:val="08055DAE"/>
    <w:rsid w:val="08055E11"/>
    <w:rsid w:val="08055E8B"/>
    <w:rsid w:val="08055E97"/>
    <w:rsid w:val="08055EFB"/>
    <w:rsid w:val="08055FE5"/>
    <w:rsid w:val="08056047"/>
    <w:rsid w:val="08056052"/>
    <w:rsid w:val="08056064"/>
    <w:rsid w:val="08056131"/>
    <w:rsid w:val="080561DF"/>
    <w:rsid w:val="0805632D"/>
    <w:rsid w:val="08056374"/>
    <w:rsid w:val="0805640B"/>
    <w:rsid w:val="080564A7"/>
    <w:rsid w:val="08056650"/>
    <w:rsid w:val="0805686D"/>
    <w:rsid w:val="08056A17"/>
    <w:rsid w:val="08056A44"/>
    <w:rsid w:val="08056AFE"/>
    <w:rsid w:val="08056DBE"/>
    <w:rsid w:val="08056E69"/>
    <w:rsid w:val="0805703C"/>
    <w:rsid w:val="0805705B"/>
    <w:rsid w:val="080571C7"/>
    <w:rsid w:val="08057300"/>
    <w:rsid w:val="08057416"/>
    <w:rsid w:val="080574EC"/>
    <w:rsid w:val="08057642"/>
    <w:rsid w:val="08057852"/>
    <w:rsid w:val="0805787E"/>
    <w:rsid w:val="0805798F"/>
    <w:rsid w:val="08057A00"/>
    <w:rsid w:val="08057A22"/>
    <w:rsid w:val="08057BFE"/>
    <w:rsid w:val="08057C7B"/>
    <w:rsid w:val="08057D5F"/>
    <w:rsid w:val="08057D6D"/>
    <w:rsid w:val="08057DCF"/>
    <w:rsid w:val="08060041"/>
    <w:rsid w:val="080601AF"/>
    <w:rsid w:val="080601D4"/>
    <w:rsid w:val="08060322"/>
    <w:rsid w:val="080603BF"/>
    <w:rsid w:val="08060652"/>
    <w:rsid w:val="0806065E"/>
    <w:rsid w:val="08060692"/>
    <w:rsid w:val="080606B9"/>
    <w:rsid w:val="0806077C"/>
    <w:rsid w:val="0806087E"/>
    <w:rsid w:val="08060958"/>
    <w:rsid w:val="080609CD"/>
    <w:rsid w:val="08060A35"/>
    <w:rsid w:val="08060B68"/>
    <w:rsid w:val="08060BC9"/>
    <w:rsid w:val="08060BFE"/>
    <w:rsid w:val="08060CB5"/>
    <w:rsid w:val="08060CBE"/>
    <w:rsid w:val="08060EB9"/>
    <w:rsid w:val="08060EBD"/>
    <w:rsid w:val="08060EE1"/>
    <w:rsid w:val="08060FB3"/>
    <w:rsid w:val="080611AB"/>
    <w:rsid w:val="080611AC"/>
    <w:rsid w:val="080614F4"/>
    <w:rsid w:val="08061543"/>
    <w:rsid w:val="0806169D"/>
    <w:rsid w:val="08061A36"/>
    <w:rsid w:val="08061A87"/>
    <w:rsid w:val="08061B32"/>
    <w:rsid w:val="08061BDD"/>
    <w:rsid w:val="08061C08"/>
    <w:rsid w:val="08061C37"/>
    <w:rsid w:val="08061D72"/>
    <w:rsid w:val="08061E7C"/>
    <w:rsid w:val="08061ECB"/>
    <w:rsid w:val="08061F55"/>
    <w:rsid w:val="08062153"/>
    <w:rsid w:val="080621DC"/>
    <w:rsid w:val="08062398"/>
    <w:rsid w:val="0806239C"/>
    <w:rsid w:val="080624E4"/>
    <w:rsid w:val="08062527"/>
    <w:rsid w:val="08062793"/>
    <w:rsid w:val="08062995"/>
    <w:rsid w:val="080629B2"/>
    <w:rsid w:val="08062AA9"/>
    <w:rsid w:val="08062BDC"/>
    <w:rsid w:val="08062D13"/>
    <w:rsid w:val="08062D95"/>
    <w:rsid w:val="08062D9D"/>
    <w:rsid w:val="08062DE3"/>
    <w:rsid w:val="08062EBE"/>
    <w:rsid w:val="08062F16"/>
    <w:rsid w:val="08062F3C"/>
    <w:rsid w:val="08062F72"/>
    <w:rsid w:val="08062FB6"/>
    <w:rsid w:val="08063009"/>
    <w:rsid w:val="0806308B"/>
    <w:rsid w:val="080630E4"/>
    <w:rsid w:val="080631E5"/>
    <w:rsid w:val="080632D6"/>
    <w:rsid w:val="080632F4"/>
    <w:rsid w:val="0806345A"/>
    <w:rsid w:val="08063479"/>
    <w:rsid w:val="080634AB"/>
    <w:rsid w:val="0806351A"/>
    <w:rsid w:val="08063637"/>
    <w:rsid w:val="0806373C"/>
    <w:rsid w:val="08063790"/>
    <w:rsid w:val="08063868"/>
    <w:rsid w:val="08063871"/>
    <w:rsid w:val="08063C75"/>
    <w:rsid w:val="08063D87"/>
    <w:rsid w:val="08063E42"/>
    <w:rsid w:val="0806404F"/>
    <w:rsid w:val="0806409C"/>
    <w:rsid w:val="080640A2"/>
    <w:rsid w:val="08064230"/>
    <w:rsid w:val="08064426"/>
    <w:rsid w:val="08064429"/>
    <w:rsid w:val="0806442E"/>
    <w:rsid w:val="080646EC"/>
    <w:rsid w:val="080646F7"/>
    <w:rsid w:val="08064801"/>
    <w:rsid w:val="0806488E"/>
    <w:rsid w:val="08064A5C"/>
    <w:rsid w:val="08064A8C"/>
    <w:rsid w:val="08064B23"/>
    <w:rsid w:val="08064C1D"/>
    <w:rsid w:val="08064C20"/>
    <w:rsid w:val="08064D25"/>
    <w:rsid w:val="08064E46"/>
    <w:rsid w:val="08064F19"/>
    <w:rsid w:val="08065029"/>
    <w:rsid w:val="08065097"/>
    <w:rsid w:val="080651C2"/>
    <w:rsid w:val="080651DD"/>
    <w:rsid w:val="0806525D"/>
    <w:rsid w:val="08065454"/>
    <w:rsid w:val="0806546A"/>
    <w:rsid w:val="080654A6"/>
    <w:rsid w:val="0806558B"/>
    <w:rsid w:val="08065598"/>
    <w:rsid w:val="08065645"/>
    <w:rsid w:val="08065697"/>
    <w:rsid w:val="08065776"/>
    <w:rsid w:val="08065840"/>
    <w:rsid w:val="080658A9"/>
    <w:rsid w:val="08065A2C"/>
    <w:rsid w:val="08065DC7"/>
    <w:rsid w:val="08065DDC"/>
    <w:rsid w:val="08066115"/>
    <w:rsid w:val="08066402"/>
    <w:rsid w:val="08066469"/>
    <w:rsid w:val="080664E3"/>
    <w:rsid w:val="080665B5"/>
    <w:rsid w:val="080667B7"/>
    <w:rsid w:val="080667C4"/>
    <w:rsid w:val="0806687B"/>
    <w:rsid w:val="080668E2"/>
    <w:rsid w:val="08066B8A"/>
    <w:rsid w:val="08066BE9"/>
    <w:rsid w:val="08066BF5"/>
    <w:rsid w:val="08066BF9"/>
    <w:rsid w:val="08066C77"/>
    <w:rsid w:val="08066D04"/>
    <w:rsid w:val="08066D1E"/>
    <w:rsid w:val="08066DBC"/>
    <w:rsid w:val="08066F02"/>
    <w:rsid w:val="08066F2E"/>
    <w:rsid w:val="0806728C"/>
    <w:rsid w:val="0806729A"/>
    <w:rsid w:val="0806732A"/>
    <w:rsid w:val="080674DC"/>
    <w:rsid w:val="0806750B"/>
    <w:rsid w:val="0806758B"/>
    <w:rsid w:val="080675A7"/>
    <w:rsid w:val="08067695"/>
    <w:rsid w:val="080677E5"/>
    <w:rsid w:val="0806781B"/>
    <w:rsid w:val="080679B1"/>
    <w:rsid w:val="08067DBC"/>
    <w:rsid w:val="08067EA9"/>
    <w:rsid w:val="08067EEB"/>
    <w:rsid w:val="0807011B"/>
    <w:rsid w:val="08070354"/>
    <w:rsid w:val="08070523"/>
    <w:rsid w:val="080707AB"/>
    <w:rsid w:val="08070867"/>
    <w:rsid w:val="08070A4C"/>
    <w:rsid w:val="08070C00"/>
    <w:rsid w:val="08070C0B"/>
    <w:rsid w:val="08070CC2"/>
    <w:rsid w:val="08070D15"/>
    <w:rsid w:val="08070FCC"/>
    <w:rsid w:val="080711E9"/>
    <w:rsid w:val="0807122B"/>
    <w:rsid w:val="0807127B"/>
    <w:rsid w:val="080712D3"/>
    <w:rsid w:val="08071311"/>
    <w:rsid w:val="0807147A"/>
    <w:rsid w:val="0807164D"/>
    <w:rsid w:val="0807167B"/>
    <w:rsid w:val="080716B9"/>
    <w:rsid w:val="0807172C"/>
    <w:rsid w:val="08071797"/>
    <w:rsid w:val="080717D3"/>
    <w:rsid w:val="0807186C"/>
    <w:rsid w:val="080718B0"/>
    <w:rsid w:val="0807192A"/>
    <w:rsid w:val="08071C31"/>
    <w:rsid w:val="08071CEF"/>
    <w:rsid w:val="08071EF9"/>
    <w:rsid w:val="08072010"/>
    <w:rsid w:val="08072226"/>
    <w:rsid w:val="08072308"/>
    <w:rsid w:val="08072448"/>
    <w:rsid w:val="080725EE"/>
    <w:rsid w:val="08072614"/>
    <w:rsid w:val="080727A8"/>
    <w:rsid w:val="08072809"/>
    <w:rsid w:val="08072838"/>
    <w:rsid w:val="08072ACA"/>
    <w:rsid w:val="08072D32"/>
    <w:rsid w:val="08072EE7"/>
    <w:rsid w:val="08072F39"/>
    <w:rsid w:val="080731A6"/>
    <w:rsid w:val="080732E8"/>
    <w:rsid w:val="080732ED"/>
    <w:rsid w:val="080733C3"/>
    <w:rsid w:val="080734D4"/>
    <w:rsid w:val="080736F7"/>
    <w:rsid w:val="08073723"/>
    <w:rsid w:val="0807377A"/>
    <w:rsid w:val="08073818"/>
    <w:rsid w:val="08073860"/>
    <w:rsid w:val="080738A4"/>
    <w:rsid w:val="080738EA"/>
    <w:rsid w:val="080739C4"/>
    <w:rsid w:val="08073A88"/>
    <w:rsid w:val="08073A8B"/>
    <w:rsid w:val="08073BF2"/>
    <w:rsid w:val="08073CF9"/>
    <w:rsid w:val="08073D7C"/>
    <w:rsid w:val="08073E19"/>
    <w:rsid w:val="08074048"/>
    <w:rsid w:val="08074128"/>
    <w:rsid w:val="080741D6"/>
    <w:rsid w:val="0807425D"/>
    <w:rsid w:val="080742AF"/>
    <w:rsid w:val="080742C7"/>
    <w:rsid w:val="0807462E"/>
    <w:rsid w:val="0807470D"/>
    <w:rsid w:val="080747EF"/>
    <w:rsid w:val="08074842"/>
    <w:rsid w:val="080749D5"/>
    <w:rsid w:val="08074B8D"/>
    <w:rsid w:val="08074BE9"/>
    <w:rsid w:val="08074D06"/>
    <w:rsid w:val="08074E5D"/>
    <w:rsid w:val="08074E81"/>
    <w:rsid w:val="08074EBC"/>
    <w:rsid w:val="08074F4D"/>
    <w:rsid w:val="08075010"/>
    <w:rsid w:val="080750FC"/>
    <w:rsid w:val="0807513B"/>
    <w:rsid w:val="08075187"/>
    <w:rsid w:val="0807519A"/>
    <w:rsid w:val="080752EA"/>
    <w:rsid w:val="08075304"/>
    <w:rsid w:val="08075341"/>
    <w:rsid w:val="08075504"/>
    <w:rsid w:val="080755B0"/>
    <w:rsid w:val="080758B6"/>
    <w:rsid w:val="08075A00"/>
    <w:rsid w:val="08075A2B"/>
    <w:rsid w:val="08075BC1"/>
    <w:rsid w:val="08075BCA"/>
    <w:rsid w:val="08075BEA"/>
    <w:rsid w:val="08075C8B"/>
    <w:rsid w:val="08075F1E"/>
    <w:rsid w:val="08075FBC"/>
    <w:rsid w:val="08076072"/>
    <w:rsid w:val="08076164"/>
    <w:rsid w:val="080762C2"/>
    <w:rsid w:val="08076362"/>
    <w:rsid w:val="08076517"/>
    <w:rsid w:val="08076637"/>
    <w:rsid w:val="08076638"/>
    <w:rsid w:val="08076641"/>
    <w:rsid w:val="08076643"/>
    <w:rsid w:val="08076979"/>
    <w:rsid w:val="080769D9"/>
    <w:rsid w:val="08076A51"/>
    <w:rsid w:val="08076D81"/>
    <w:rsid w:val="08076F15"/>
    <w:rsid w:val="08077050"/>
    <w:rsid w:val="08077469"/>
    <w:rsid w:val="080774CD"/>
    <w:rsid w:val="0807752D"/>
    <w:rsid w:val="0807761A"/>
    <w:rsid w:val="08077875"/>
    <w:rsid w:val="08077A43"/>
    <w:rsid w:val="08077AA5"/>
    <w:rsid w:val="08077B43"/>
    <w:rsid w:val="08077E9C"/>
    <w:rsid w:val="08077ED9"/>
    <w:rsid w:val="08077F07"/>
    <w:rsid w:val="08080178"/>
    <w:rsid w:val="080801B2"/>
    <w:rsid w:val="08080336"/>
    <w:rsid w:val="0808052E"/>
    <w:rsid w:val="080806C8"/>
    <w:rsid w:val="0808080A"/>
    <w:rsid w:val="080809D5"/>
    <w:rsid w:val="08080A58"/>
    <w:rsid w:val="08080A5B"/>
    <w:rsid w:val="08080AB5"/>
    <w:rsid w:val="08080BD3"/>
    <w:rsid w:val="08080C9C"/>
    <w:rsid w:val="08080CFB"/>
    <w:rsid w:val="08080D44"/>
    <w:rsid w:val="08080F34"/>
    <w:rsid w:val="08080F99"/>
    <w:rsid w:val="080813EB"/>
    <w:rsid w:val="08081496"/>
    <w:rsid w:val="08081507"/>
    <w:rsid w:val="08081521"/>
    <w:rsid w:val="0808154A"/>
    <w:rsid w:val="0808160F"/>
    <w:rsid w:val="08081673"/>
    <w:rsid w:val="0808177E"/>
    <w:rsid w:val="08081B42"/>
    <w:rsid w:val="08081D14"/>
    <w:rsid w:val="08081D46"/>
    <w:rsid w:val="08081EFF"/>
    <w:rsid w:val="080821CF"/>
    <w:rsid w:val="080822DE"/>
    <w:rsid w:val="08082384"/>
    <w:rsid w:val="080825A1"/>
    <w:rsid w:val="08082613"/>
    <w:rsid w:val="0808263C"/>
    <w:rsid w:val="08082743"/>
    <w:rsid w:val="080827D5"/>
    <w:rsid w:val="0808281F"/>
    <w:rsid w:val="08082870"/>
    <w:rsid w:val="08082AE1"/>
    <w:rsid w:val="08082B6B"/>
    <w:rsid w:val="08082C54"/>
    <w:rsid w:val="08082CC5"/>
    <w:rsid w:val="08082E53"/>
    <w:rsid w:val="08083136"/>
    <w:rsid w:val="08083151"/>
    <w:rsid w:val="0808337A"/>
    <w:rsid w:val="08083493"/>
    <w:rsid w:val="080835ED"/>
    <w:rsid w:val="08083664"/>
    <w:rsid w:val="0808367A"/>
    <w:rsid w:val="080836DA"/>
    <w:rsid w:val="08083872"/>
    <w:rsid w:val="08083A2B"/>
    <w:rsid w:val="08083A74"/>
    <w:rsid w:val="08083AF3"/>
    <w:rsid w:val="08083B08"/>
    <w:rsid w:val="08083D9A"/>
    <w:rsid w:val="08083ED9"/>
    <w:rsid w:val="08083F1F"/>
    <w:rsid w:val="08083F28"/>
    <w:rsid w:val="0808403D"/>
    <w:rsid w:val="08084198"/>
    <w:rsid w:val="080841FC"/>
    <w:rsid w:val="0808425B"/>
    <w:rsid w:val="0808428C"/>
    <w:rsid w:val="080845C2"/>
    <w:rsid w:val="08084600"/>
    <w:rsid w:val="08084655"/>
    <w:rsid w:val="08084759"/>
    <w:rsid w:val="08084A84"/>
    <w:rsid w:val="08084CA9"/>
    <w:rsid w:val="08084E95"/>
    <w:rsid w:val="08085043"/>
    <w:rsid w:val="080850D5"/>
    <w:rsid w:val="080853AD"/>
    <w:rsid w:val="080854B2"/>
    <w:rsid w:val="0808550A"/>
    <w:rsid w:val="0808553C"/>
    <w:rsid w:val="0808576E"/>
    <w:rsid w:val="0808586A"/>
    <w:rsid w:val="08085A16"/>
    <w:rsid w:val="08085A23"/>
    <w:rsid w:val="08085A5D"/>
    <w:rsid w:val="08085B8E"/>
    <w:rsid w:val="08085B9C"/>
    <w:rsid w:val="08085BFE"/>
    <w:rsid w:val="08085C08"/>
    <w:rsid w:val="08085C89"/>
    <w:rsid w:val="08085CD2"/>
    <w:rsid w:val="08085CDC"/>
    <w:rsid w:val="08085DCD"/>
    <w:rsid w:val="08085F13"/>
    <w:rsid w:val="080860EC"/>
    <w:rsid w:val="08086203"/>
    <w:rsid w:val="0808653D"/>
    <w:rsid w:val="0808655F"/>
    <w:rsid w:val="08086AB9"/>
    <w:rsid w:val="08086B35"/>
    <w:rsid w:val="08086E23"/>
    <w:rsid w:val="08086F7E"/>
    <w:rsid w:val="08087000"/>
    <w:rsid w:val="0808703B"/>
    <w:rsid w:val="08087063"/>
    <w:rsid w:val="080871E4"/>
    <w:rsid w:val="080872AC"/>
    <w:rsid w:val="0808733B"/>
    <w:rsid w:val="08087413"/>
    <w:rsid w:val="0808748A"/>
    <w:rsid w:val="08087915"/>
    <w:rsid w:val="0808795C"/>
    <w:rsid w:val="08087D0C"/>
    <w:rsid w:val="08087D0E"/>
    <w:rsid w:val="08087EEB"/>
    <w:rsid w:val="08087EF1"/>
    <w:rsid w:val="08087F88"/>
    <w:rsid w:val="08087FEB"/>
    <w:rsid w:val="0809009E"/>
    <w:rsid w:val="080900C2"/>
    <w:rsid w:val="080901E0"/>
    <w:rsid w:val="08090253"/>
    <w:rsid w:val="080902AF"/>
    <w:rsid w:val="080902FC"/>
    <w:rsid w:val="08090362"/>
    <w:rsid w:val="0809045B"/>
    <w:rsid w:val="08090671"/>
    <w:rsid w:val="08090788"/>
    <w:rsid w:val="0809085E"/>
    <w:rsid w:val="080908A2"/>
    <w:rsid w:val="08090905"/>
    <w:rsid w:val="08090AB7"/>
    <w:rsid w:val="08090B8C"/>
    <w:rsid w:val="08090D62"/>
    <w:rsid w:val="08090E74"/>
    <w:rsid w:val="08090FDF"/>
    <w:rsid w:val="0809107A"/>
    <w:rsid w:val="08091171"/>
    <w:rsid w:val="0809121C"/>
    <w:rsid w:val="080912FC"/>
    <w:rsid w:val="08091357"/>
    <w:rsid w:val="0809151A"/>
    <w:rsid w:val="0809160A"/>
    <w:rsid w:val="08091699"/>
    <w:rsid w:val="080917CD"/>
    <w:rsid w:val="080919B2"/>
    <w:rsid w:val="08091C74"/>
    <w:rsid w:val="08091D1C"/>
    <w:rsid w:val="08091F5C"/>
    <w:rsid w:val="0809211C"/>
    <w:rsid w:val="0809239D"/>
    <w:rsid w:val="0809242E"/>
    <w:rsid w:val="0809248B"/>
    <w:rsid w:val="08092573"/>
    <w:rsid w:val="080925BD"/>
    <w:rsid w:val="08092659"/>
    <w:rsid w:val="080926A5"/>
    <w:rsid w:val="08092739"/>
    <w:rsid w:val="08092758"/>
    <w:rsid w:val="0809290E"/>
    <w:rsid w:val="08092B6D"/>
    <w:rsid w:val="08092DB6"/>
    <w:rsid w:val="08093015"/>
    <w:rsid w:val="08093125"/>
    <w:rsid w:val="08093155"/>
    <w:rsid w:val="080931C4"/>
    <w:rsid w:val="080931E2"/>
    <w:rsid w:val="08093236"/>
    <w:rsid w:val="0809328D"/>
    <w:rsid w:val="0809341B"/>
    <w:rsid w:val="08093440"/>
    <w:rsid w:val="080934CD"/>
    <w:rsid w:val="08093506"/>
    <w:rsid w:val="08093591"/>
    <w:rsid w:val="080935A4"/>
    <w:rsid w:val="08093642"/>
    <w:rsid w:val="08093645"/>
    <w:rsid w:val="080936A1"/>
    <w:rsid w:val="080938FD"/>
    <w:rsid w:val="0809398C"/>
    <w:rsid w:val="08093A37"/>
    <w:rsid w:val="08093A55"/>
    <w:rsid w:val="08093D04"/>
    <w:rsid w:val="08093DC4"/>
    <w:rsid w:val="08093E5A"/>
    <w:rsid w:val="08093E84"/>
    <w:rsid w:val="080940F4"/>
    <w:rsid w:val="08094136"/>
    <w:rsid w:val="080943AD"/>
    <w:rsid w:val="08094418"/>
    <w:rsid w:val="0809444F"/>
    <w:rsid w:val="080944EE"/>
    <w:rsid w:val="080944F9"/>
    <w:rsid w:val="08094611"/>
    <w:rsid w:val="0809465E"/>
    <w:rsid w:val="0809474B"/>
    <w:rsid w:val="08094912"/>
    <w:rsid w:val="08094A59"/>
    <w:rsid w:val="08094D5D"/>
    <w:rsid w:val="08094D9D"/>
    <w:rsid w:val="08094E45"/>
    <w:rsid w:val="08094E4C"/>
    <w:rsid w:val="08094F3F"/>
    <w:rsid w:val="08094FD9"/>
    <w:rsid w:val="0809506D"/>
    <w:rsid w:val="0809511A"/>
    <w:rsid w:val="0809517A"/>
    <w:rsid w:val="0809519F"/>
    <w:rsid w:val="080952D1"/>
    <w:rsid w:val="08095365"/>
    <w:rsid w:val="08095418"/>
    <w:rsid w:val="08095498"/>
    <w:rsid w:val="080954BB"/>
    <w:rsid w:val="08095555"/>
    <w:rsid w:val="08095603"/>
    <w:rsid w:val="080956F6"/>
    <w:rsid w:val="08095757"/>
    <w:rsid w:val="08095811"/>
    <w:rsid w:val="080958D5"/>
    <w:rsid w:val="0809596A"/>
    <w:rsid w:val="08095A0C"/>
    <w:rsid w:val="08095A4C"/>
    <w:rsid w:val="08095A54"/>
    <w:rsid w:val="08095D2D"/>
    <w:rsid w:val="08095ED4"/>
    <w:rsid w:val="08096121"/>
    <w:rsid w:val="08096166"/>
    <w:rsid w:val="080961E5"/>
    <w:rsid w:val="08096314"/>
    <w:rsid w:val="08096424"/>
    <w:rsid w:val="080964F7"/>
    <w:rsid w:val="0809650F"/>
    <w:rsid w:val="08096679"/>
    <w:rsid w:val="0809679C"/>
    <w:rsid w:val="080967F7"/>
    <w:rsid w:val="08096981"/>
    <w:rsid w:val="080969EB"/>
    <w:rsid w:val="08096B74"/>
    <w:rsid w:val="08096C09"/>
    <w:rsid w:val="08096C47"/>
    <w:rsid w:val="08096C76"/>
    <w:rsid w:val="08096CEF"/>
    <w:rsid w:val="08096D83"/>
    <w:rsid w:val="0809721B"/>
    <w:rsid w:val="0809722D"/>
    <w:rsid w:val="08097608"/>
    <w:rsid w:val="08097684"/>
    <w:rsid w:val="0809768D"/>
    <w:rsid w:val="0809785C"/>
    <w:rsid w:val="080978F8"/>
    <w:rsid w:val="08097953"/>
    <w:rsid w:val="0809795E"/>
    <w:rsid w:val="08097968"/>
    <w:rsid w:val="08097B2B"/>
    <w:rsid w:val="08097C80"/>
    <w:rsid w:val="08097E1A"/>
    <w:rsid w:val="08097E64"/>
    <w:rsid w:val="08097F8A"/>
    <w:rsid w:val="08097FB5"/>
    <w:rsid w:val="08097FF4"/>
    <w:rsid w:val="080A00AD"/>
    <w:rsid w:val="080A0130"/>
    <w:rsid w:val="080A03B8"/>
    <w:rsid w:val="080A0534"/>
    <w:rsid w:val="080A0551"/>
    <w:rsid w:val="080A0633"/>
    <w:rsid w:val="080A0661"/>
    <w:rsid w:val="080A06F5"/>
    <w:rsid w:val="080A081B"/>
    <w:rsid w:val="080A0A82"/>
    <w:rsid w:val="080A0AC0"/>
    <w:rsid w:val="080A0BE4"/>
    <w:rsid w:val="080A0D51"/>
    <w:rsid w:val="080A0E81"/>
    <w:rsid w:val="080A101F"/>
    <w:rsid w:val="080A109B"/>
    <w:rsid w:val="080A11FB"/>
    <w:rsid w:val="080A1526"/>
    <w:rsid w:val="080A1536"/>
    <w:rsid w:val="080A1599"/>
    <w:rsid w:val="080A1689"/>
    <w:rsid w:val="080A16F8"/>
    <w:rsid w:val="080A1701"/>
    <w:rsid w:val="080A1992"/>
    <w:rsid w:val="080A1A2F"/>
    <w:rsid w:val="080A1B93"/>
    <w:rsid w:val="080A1D6C"/>
    <w:rsid w:val="080A1DDE"/>
    <w:rsid w:val="080A1FF5"/>
    <w:rsid w:val="080A2294"/>
    <w:rsid w:val="080A2372"/>
    <w:rsid w:val="080A2480"/>
    <w:rsid w:val="080A26BB"/>
    <w:rsid w:val="080A2865"/>
    <w:rsid w:val="080A2942"/>
    <w:rsid w:val="080A29D9"/>
    <w:rsid w:val="080A2A05"/>
    <w:rsid w:val="080A2A57"/>
    <w:rsid w:val="080A2A7E"/>
    <w:rsid w:val="080A2A89"/>
    <w:rsid w:val="080A2B88"/>
    <w:rsid w:val="080A2EBC"/>
    <w:rsid w:val="080A3031"/>
    <w:rsid w:val="080A307E"/>
    <w:rsid w:val="080A30A9"/>
    <w:rsid w:val="080A3166"/>
    <w:rsid w:val="080A3344"/>
    <w:rsid w:val="080A347B"/>
    <w:rsid w:val="080A3514"/>
    <w:rsid w:val="080A35B7"/>
    <w:rsid w:val="080A382E"/>
    <w:rsid w:val="080A3859"/>
    <w:rsid w:val="080A38F2"/>
    <w:rsid w:val="080A39DE"/>
    <w:rsid w:val="080A3C67"/>
    <w:rsid w:val="080A3CBA"/>
    <w:rsid w:val="080A3D22"/>
    <w:rsid w:val="080A3E13"/>
    <w:rsid w:val="080A3EE1"/>
    <w:rsid w:val="080A3F37"/>
    <w:rsid w:val="080A41EA"/>
    <w:rsid w:val="080A4225"/>
    <w:rsid w:val="080A4466"/>
    <w:rsid w:val="080A46DE"/>
    <w:rsid w:val="080A475C"/>
    <w:rsid w:val="080A496E"/>
    <w:rsid w:val="080A4985"/>
    <w:rsid w:val="080A4B8F"/>
    <w:rsid w:val="080A4C0F"/>
    <w:rsid w:val="080A4C39"/>
    <w:rsid w:val="080A4EE6"/>
    <w:rsid w:val="080A51BA"/>
    <w:rsid w:val="080A52EC"/>
    <w:rsid w:val="080A5311"/>
    <w:rsid w:val="080A53B1"/>
    <w:rsid w:val="080A54AD"/>
    <w:rsid w:val="080A5684"/>
    <w:rsid w:val="080A56C0"/>
    <w:rsid w:val="080A5796"/>
    <w:rsid w:val="080A57A6"/>
    <w:rsid w:val="080A5884"/>
    <w:rsid w:val="080A5A0D"/>
    <w:rsid w:val="080A5A36"/>
    <w:rsid w:val="080A5DBA"/>
    <w:rsid w:val="080A5F02"/>
    <w:rsid w:val="080A5F43"/>
    <w:rsid w:val="080A5FCE"/>
    <w:rsid w:val="080A602F"/>
    <w:rsid w:val="080A624A"/>
    <w:rsid w:val="080A62F3"/>
    <w:rsid w:val="080A6498"/>
    <w:rsid w:val="080A6504"/>
    <w:rsid w:val="080A651D"/>
    <w:rsid w:val="080A659C"/>
    <w:rsid w:val="080A66C7"/>
    <w:rsid w:val="080A676C"/>
    <w:rsid w:val="080A67C2"/>
    <w:rsid w:val="080A6A0F"/>
    <w:rsid w:val="080A6A73"/>
    <w:rsid w:val="080A6B3B"/>
    <w:rsid w:val="080A6B8C"/>
    <w:rsid w:val="080A6E09"/>
    <w:rsid w:val="080A6EAF"/>
    <w:rsid w:val="080A6EC9"/>
    <w:rsid w:val="080A6F3C"/>
    <w:rsid w:val="080A712E"/>
    <w:rsid w:val="080A7177"/>
    <w:rsid w:val="080A71EC"/>
    <w:rsid w:val="080A72F2"/>
    <w:rsid w:val="080A73AF"/>
    <w:rsid w:val="080A781A"/>
    <w:rsid w:val="080A7967"/>
    <w:rsid w:val="080A7B32"/>
    <w:rsid w:val="080A7BFD"/>
    <w:rsid w:val="080A7C68"/>
    <w:rsid w:val="080A7CA6"/>
    <w:rsid w:val="080A7CFC"/>
    <w:rsid w:val="080A7E2D"/>
    <w:rsid w:val="080B00F4"/>
    <w:rsid w:val="080B0285"/>
    <w:rsid w:val="080B035A"/>
    <w:rsid w:val="080B03B4"/>
    <w:rsid w:val="080B044C"/>
    <w:rsid w:val="080B0476"/>
    <w:rsid w:val="080B07D7"/>
    <w:rsid w:val="080B0BD0"/>
    <w:rsid w:val="080B0C80"/>
    <w:rsid w:val="080B0CC7"/>
    <w:rsid w:val="080B0DDA"/>
    <w:rsid w:val="080B0F56"/>
    <w:rsid w:val="080B0F83"/>
    <w:rsid w:val="080B0FBE"/>
    <w:rsid w:val="080B1062"/>
    <w:rsid w:val="080B108E"/>
    <w:rsid w:val="080B11F8"/>
    <w:rsid w:val="080B130D"/>
    <w:rsid w:val="080B1531"/>
    <w:rsid w:val="080B15B3"/>
    <w:rsid w:val="080B16D0"/>
    <w:rsid w:val="080B18EF"/>
    <w:rsid w:val="080B1930"/>
    <w:rsid w:val="080B19E1"/>
    <w:rsid w:val="080B1A45"/>
    <w:rsid w:val="080B1CFA"/>
    <w:rsid w:val="080B1D91"/>
    <w:rsid w:val="080B1DB4"/>
    <w:rsid w:val="080B1DF2"/>
    <w:rsid w:val="080B1E57"/>
    <w:rsid w:val="080B2076"/>
    <w:rsid w:val="080B2181"/>
    <w:rsid w:val="080B227C"/>
    <w:rsid w:val="080B2344"/>
    <w:rsid w:val="080B25BC"/>
    <w:rsid w:val="080B2742"/>
    <w:rsid w:val="080B2795"/>
    <w:rsid w:val="080B28CE"/>
    <w:rsid w:val="080B29A0"/>
    <w:rsid w:val="080B2B20"/>
    <w:rsid w:val="080B2C1A"/>
    <w:rsid w:val="080B2C50"/>
    <w:rsid w:val="080B2D64"/>
    <w:rsid w:val="080B2E8D"/>
    <w:rsid w:val="080B2FF3"/>
    <w:rsid w:val="080B303F"/>
    <w:rsid w:val="080B3126"/>
    <w:rsid w:val="080B3346"/>
    <w:rsid w:val="080B34C1"/>
    <w:rsid w:val="080B3522"/>
    <w:rsid w:val="080B35C1"/>
    <w:rsid w:val="080B3610"/>
    <w:rsid w:val="080B3688"/>
    <w:rsid w:val="080B36AE"/>
    <w:rsid w:val="080B36B0"/>
    <w:rsid w:val="080B36DE"/>
    <w:rsid w:val="080B3757"/>
    <w:rsid w:val="080B37FA"/>
    <w:rsid w:val="080B382A"/>
    <w:rsid w:val="080B3857"/>
    <w:rsid w:val="080B38D0"/>
    <w:rsid w:val="080B3971"/>
    <w:rsid w:val="080B3B20"/>
    <w:rsid w:val="080B3C9E"/>
    <w:rsid w:val="080B3D52"/>
    <w:rsid w:val="080B3D91"/>
    <w:rsid w:val="080B3DAD"/>
    <w:rsid w:val="080B3E62"/>
    <w:rsid w:val="080B3E64"/>
    <w:rsid w:val="080B3E96"/>
    <w:rsid w:val="080B4079"/>
    <w:rsid w:val="080B42A5"/>
    <w:rsid w:val="080B4347"/>
    <w:rsid w:val="080B4594"/>
    <w:rsid w:val="080B45B8"/>
    <w:rsid w:val="080B462E"/>
    <w:rsid w:val="080B46A8"/>
    <w:rsid w:val="080B4A1E"/>
    <w:rsid w:val="080B4A63"/>
    <w:rsid w:val="080B4B60"/>
    <w:rsid w:val="080B4C18"/>
    <w:rsid w:val="080B4D97"/>
    <w:rsid w:val="080B4DBB"/>
    <w:rsid w:val="080B4ED8"/>
    <w:rsid w:val="080B4F12"/>
    <w:rsid w:val="080B4FA6"/>
    <w:rsid w:val="080B4FF0"/>
    <w:rsid w:val="080B5042"/>
    <w:rsid w:val="080B510A"/>
    <w:rsid w:val="080B5243"/>
    <w:rsid w:val="080B535C"/>
    <w:rsid w:val="080B5373"/>
    <w:rsid w:val="080B541E"/>
    <w:rsid w:val="080B5447"/>
    <w:rsid w:val="080B5482"/>
    <w:rsid w:val="080B55F6"/>
    <w:rsid w:val="080B56F2"/>
    <w:rsid w:val="080B56FF"/>
    <w:rsid w:val="080B59BE"/>
    <w:rsid w:val="080B5A06"/>
    <w:rsid w:val="080B5C77"/>
    <w:rsid w:val="080B5CA8"/>
    <w:rsid w:val="080B5DB3"/>
    <w:rsid w:val="080B5E5A"/>
    <w:rsid w:val="080B5F40"/>
    <w:rsid w:val="080B6097"/>
    <w:rsid w:val="080B6148"/>
    <w:rsid w:val="080B6193"/>
    <w:rsid w:val="080B6214"/>
    <w:rsid w:val="080B6430"/>
    <w:rsid w:val="080B64B6"/>
    <w:rsid w:val="080B64CD"/>
    <w:rsid w:val="080B65FC"/>
    <w:rsid w:val="080B6640"/>
    <w:rsid w:val="080B667A"/>
    <w:rsid w:val="080B66C2"/>
    <w:rsid w:val="080B66E7"/>
    <w:rsid w:val="080B6818"/>
    <w:rsid w:val="080B6A28"/>
    <w:rsid w:val="080B6BAA"/>
    <w:rsid w:val="080B722A"/>
    <w:rsid w:val="080B768C"/>
    <w:rsid w:val="080B76BD"/>
    <w:rsid w:val="080B782D"/>
    <w:rsid w:val="080B79A9"/>
    <w:rsid w:val="080B7B1A"/>
    <w:rsid w:val="080B7C24"/>
    <w:rsid w:val="080B7D2D"/>
    <w:rsid w:val="080B7DD7"/>
    <w:rsid w:val="080B7DF7"/>
    <w:rsid w:val="080B7EE7"/>
    <w:rsid w:val="080B7F58"/>
    <w:rsid w:val="080B7F8F"/>
    <w:rsid w:val="080B7FAD"/>
    <w:rsid w:val="080C007B"/>
    <w:rsid w:val="080C0093"/>
    <w:rsid w:val="080C00C0"/>
    <w:rsid w:val="080C00DA"/>
    <w:rsid w:val="080C030F"/>
    <w:rsid w:val="080C04A9"/>
    <w:rsid w:val="080C05F5"/>
    <w:rsid w:val="080C0626"/>
    <w:rsid w:val="080C07A9"/>
    <w:rsid w:val="080C080B"/>
    <w:rsid w:val="080C09EA"/>
    <w:rsid w:val="080C0A3B"/>
    <w:rsid w:val="080C0AE6"/>
    <w:rsid w:val="080C0B0B"/>
    <w:rsid w:val="080C0B27"/>
    <w:rsid w:val="080C0BB0"/>
    <w:rsid w:val="080C0DD6"/>
    <w:rsid w:val="080C1209"/>
    <w:rsid w:val="080C128A"/>
    <w:rsid w:val="080C13F4"/>
    <w:rsid w:val="080C1759"/>
    <w:rsid w:val="080C18A0"/>
    <w:rsid w:val="080C1997"/>
    <w:rsid w:val="080C1BB3"/>
    <w:rsid w:val="080C1C2A"/>
    <w:rsid w:val="080C1CD1"/>
    <w:rsid w:val="080C1D20"/>
    <w:rsid w:val="080C1F9E"/>
    <w:rsid w:val="080C2014"/>
    <w:rsid w:val="080C2025"/>
    <w:rsid w:val="080C20F7"/>
    <w:rsid w:val="080C2245"/>
    <w:rsid w:val="080C231E"/>
    <w:rsid w:val="080C237E"/>
    <w:rsid w:val="080C24C5"/>
    <w:rsid w:val="080C255E"/>
    <w:rsid w:val="080C25A4"/>
    <w:rsid w:val="080C25C2"/>
    <w:rsid w:val="080C2645"/>
    <w:rsid w:val="080C280F"/>
    <w:rsid w:val="080C2A6C"/>
    <w:rsid w:val="080C2AFA"/>
    <w:rsid w:val="080C2B94"/>
    <w:rsid w:val="080C2DBC"/>
    <w:rsid w:val="080C2DC1"/>
    <w:rsid w:val="080C2DCD"/>
    <w:rsid w:val="080C2DFE"/>
    <w:rsid w:val="080C2F2F"/>
    <w:rsid w:val="080C2F70"/>
    <w:rsid w:val="080C2FA7"/>
    <w:rsid w:val="080C2FD5"/>
    <w:rsid w:val="080C344A"/>
    <w:rsid w:val="080C34AF"/>
    <w:rsid w:val="080C3819"/>
    <w:rsid w:val="080C3898"/>
    <w:rsid w:val="080C3907"/>
    <w:rsid w:val="080C3A43"/>
    <w:rsid w:val="080C3B5C"/>
    <w:rsid w:val="080C3DE8"/>
    <w:rsid w:val="080C3F17"/>
    <w:rsid w:val="080C3FA3"/>
    <w:rsid w:val="080C4068"/>
    <w:rsid w:val="080C4070"/>
    <w:rsid w:val="080C416A"/>
    <w:rsid w:val="080C41A8"/>
    <w:rsid w:val="080C41EB"/>
    <w:rsid w:val="080C42BE"/>
    <w:rsid w:val="080C473B"/>
    <w:rsid w:val="080C47EF"/>
    <w:rsid w:val="080C48E7"/>
    <w:rsid w:val="080C496F"/>
    <w:rsid w:val="080C4A48"/>
    <w:rsid w:val="080C4AEB"/>
    <w:rsid w:val="080C4D2C"/>
    <w:rsid w:val="080C4EA7"/>
    <w:rsid w:val="080C4F34"/>
    <w:rsid w:val="080C50E6"/>
    <w:rsid w:val="080C5298"/>
    <w:rsid w:val="080C52F9"/>
    <w:rsid w:val="080C530F"/>
    <w:rsid w:val="080C547B"/>
    <w:rsid w:val="080C5538"/>
    <w:rsid w:val="080C55D8"/>
    <w:rsid w:val="080C570E"/>
    <w:rsid w:val="080C586A"/>
    <w:rsid w:val="080C598F"/>
    <w:rsid w:val="080C59E2"/>
    <w:rsid w:val="080C5C0A"/>
    <w:rsid w:val="080C5D64"/>
    <w:rsid w:val="080C5EFA"/>
    <w:rsid w:val="080C5F17"/>
    <w:rsid w:val="080C6004"/>
    <w:rsid w:val="080C6091"/>
    <w:rsid w:val="080C60A4"/>
    <w:rsid w:val="080C60BD"/>
    <w:rsid w:val="080C6100"/>
    <w:rsid w:val="080C612B"/>
    <w:rsid w:val="080C62C6"/>
    <w:rsid w:val="080C658F"/>
    <w:rsid w:val="080C65ED"/>
    <w:rsid w:val="080C663C"/>
    <w:rsid w:val="080C66C0"/>
    <w:rsid w:val="080C6739"/>
    <w:rsid w:val="080C67AF"/>
    <w:rsid w:val="080C6853"/>
    <w:rsid w:val="080C68C6"/>
    <w:rsid w:val="080C692F"/>
    <w:rsid w:val="080C6942"/>
    <w:rsid w:val="080C695A"/>
    <w:rsid w:val="080C6B1F"/>
    <w:rsid w:val="080C6C49"/>
    <w:rsid w:val="080C6D87"/>
    <w:rsid w:val="080C6EEB"/>
    <w:rsid w:val="080C70A8"/>
    <w:rsid w:val="080C7117"/>
    <w:rsid w:val="080C7141"/>
    <w:rsid w:val="080C724E"/>
    <w:rsid w:val="080C73F0"/>
    <w:rsid w:val="080C753D"/>
    <w:rsid w:val="080C7551"/>
    <w:rsid w:val="080C7586"/>
    <w:rsid w:val="080C7636"/>
    <w:rsid w:val="080C768D"/>
    <w:rsid w:val="080C79D4"/>
    <w:rsid w:val="080C7AAE"/>
    <w:rsid w:val="080C7B54"/>
    <w:rsid w:val="080C7D37"/>
    <w:rsid w:val="080C7D8C"/>
    <w:rsid w:val="080C7DCA"/>
    <w:rsid w:val="080C7DE3"/>
    <w:rsid w:val="080D007E"/>
    <w:rsid w:val="080D0213"/>
    <w:rsid w:val="080D0228"/>
    <w:rsid w:val="080D0329"/>
    <w:rsid w:val="080D03DC"/>
    <w:rsid w:val="080D03EC"/>
    <w:rsid w:val="080D06AA"/>
    <w:rsid w:val="080D06B1"/>
    <w:rsid w:val="080D0B6B"/>
    <w:rsid w:val="080D0C00"/>
    <w:rsid w:val="080D0C35"/>
    <w:rsid w:val="080D0D07"/>
    <w:rsid w:val="080D0EA2"/>
    <w:rsid w:val="080D0F0A"/>
    <w:rsid w:val="080D1164"/>
    <w:rsid w:val="080D1209"/>
    <w:rsid w:val="080D14EE"/>
    <w:rsid w:val="080D1528"/>
    <w:rsid w:val="080D1546"/>
    <w:rsid w:val="080D15C5"/>
    <w:rsid w:val="080D15DF"/>
    <w:rsid w:val="080D17B4"/>
    <w:rsid w:val="080D186D"/>
    <w:rsid w:val="080D1883"/>
    <w:rsid w:val="080D18EE"/>
    <w:rsid w:val="080D1A10"/>
    <w:rsid w:val="080D1AD8"/>
    <w:rsid w:val="080D1BC7"/>
    <w:rsid w:val="080D1CE8"/>
    <w:rsid w:val="080D1DB4"/>
    <w:rsid w:val="080D1EF0"/>
    <w:rsid w:val="080D201E"/>
    <w:rsid w:val="080D2099"/>
    <w:rsid w:val="080D2187"/>
    <w:rsid w:val="080D2192"/>
    <w:rsid w:val="080D2214"/>
    <w:rsid w:val="080D22B1"/>
    <w:rsid w:val="080D238D"/>
    <w:rsid w:val="080D24A4"/>
    <w:rsid w:val="080D2586"/>
    <w:rsid w:val="080D261B"/>
    <w:rsid w:val="080D2630"/>
    <w:rsid w:val="080D26FB"/>
    <w:rsid w:val="080D27C9"/>
    <w:rsid w:val="080D2924"/>
    <w:rsid w:val="080D29DD"/>
    <w:rsid w:val="080D2AB2"/>
    <w:rsid w:val="080D2C01"/>
    <w:rsid w:val="080D2C34"/>
    <w:rsid w:val="080D2DD1"/>
    <w:rsid w:val="080D2E0E"/>
    <w:rsid w:val="080D3228"/>
    <w:rsid w:val="080D33A5"/>
    <w:rsid w:val="080D347A"/>
    <w:rsid w:val="080D3553"/>
    <w:rsid w:val="080D355C"/>
    <w:rsid w:val="080D36E1"/>
    <w:rsid w:val="080D3828"/>
    <w:rsid w:val="080D3845"/>
    <w:rsid w:val="080D386D"/>
    <w:rsid w:val="080D38B0"/>
    <w:rsid w:val="080D3A0A"/>
    <w:rsid w:val="080D3A11"/>
    <w:rsid w:val="080D3A30"/>
    <w:rsid w:val="080D3A39"/>
    <w:rsid w:val="080D3C00"/>
    <w:rsid w:val="080D3E08"/>
    <w:rsid w:val="080D3E2C"/>
    <w:rsid w:val="080D3E73"/>
    <w:rsid w:val="080D3EB2"/>
    <w:rsid w:val="080D40C6"/>
    <w:rsid w:val="080D425F"/>
    <w:rsid w:val="080D428A"/>
    <w:rsid w:val="080D446F"/>
    <w:rsid w:val="080D44B8"/>
    <w:rsid w:val="080D46FD"/>
    <w:rsid w:val="080D482E"/>
    <w:rsid w:val="080D49E0"/>
    <w:rsid w:val="080D4C2F"/>
    <w:rsid w:val="080D4C7B"/>
    <w:rsid w:val="080D4DCB"/>
    <w:rsid w:val="080D4F43"/>
    <w:rsid w:val="080D501F"/>
    <w:rsid w:val="080D516A"/>
    <w:rsid w:val="080D53BC"/>
    <w:rsid w:val="080D5409"/>
    <w:rsid w:val="080D555B"/>
    <w:rsid w:val="080D565E"/>
    <w:rsid w:val="080D5765"/>
    <w:rsid w:val="080D5C7D"/>
    <w:rsid w:val="080D5CBF"/>
    <w:rsid w:val="080D5D5F"/>
    <w:rsid w:val="080D5F24"/>
    <w:rsid w:val="080D5FA7"/>
    <w:rsid w:val="080D621C"/>
    <w:rsid w:val="080D62B9"/>
    <w:rsid w:val="080D6321"/>
    <w:rsid w:val="080D6415"/>
    <w:rsid w:val="080D6446"/>
    <w:rsid w:val="080D646B"/>
    <w:rsid w:val="080D6587"/>
    <w:rsid w:val="080D6619"/>
    <w:rsid w:val="080D678B"/>
    <w:rsid w:val="080D68E8"/>
    <w:rsid w:val="080D68F8"/>
    <w:rsid w:val="080D6D35"/>
    <w:rsid w:val="080D6D5F"/>
    <w:rsid w:val="080D6DB5"/>
    <w:rsid w:val="080D6DD5"/>
    <w:rsid w:val="080D6E1E"/>
    <w:rsid w:val="080D7041"/>
    <w:rsid w:val="080D710E"/>
    <w:rsid w:val="080D727B"/>
    <w:rsid w:val="080D7373"/>
    <w:rsid w:val="080D753C"/>
    <w:rsid w:val="080D7691"/>
    <w:rsid w:val="080D7724"/>
    <w:rsid w:val="080D7762"/>
    <w:rsid w:val="080D7B4F"/>
    <w:rsid w:val="080D7BBB"/>
    <w:rsid w:val="080D7E05"/>
    <w:rsid w:val="080D7E82"/>
    <w:rsid w:val="080D7F20"/>
    <w:rsid w:val="080E00FD"/>
    <w:rsid w:val="080E01A7"/>
    <w:rsid w:val="080E0313"/>
    <w:rsid w:val="080E03DE"/>
    <w:rsid w:val="080E046D"/>
    <w:rsid w:val="080E04B9"/>
    <w:rsid w:val="080E05A4"/>
    <w:rsid w:val="080E0734"/>
    <w:rsid w:val="080E07E8"/>
    <w:rsid w:val="080E091C"/>
    <w:rsid w:val="080E0B4C"/>
    <w:rsid w:val="080E0D89"/>
    <w:rsid w:val="080E0D8F"/>
    <w:rsid w:val="080E0DE8"/>
    <w:rsid w:val="080E0DF0"/>
    <w:rsid w:val="080E0E7B"/>
    <w:rsid w:val="080E0EBB"/>
    <w:rsid w:val="080E10B7"/>
    <w:rsid w:val="080E151A"/>
    <w:rsid w:val="080E156B"/>
    <w:rsid w:val="080E16F8"/>
    <w:rsid w:val="080E1773"/>
    <w:rsid w:val="080E1805"/>
    <w:rsid w:val="080E1955"/>
    <w:rsid w:val="080E1985"/>
    <w:rsid w:val="080E1FEE"/>
    <w:rsid w:val="080E2143"/>
    <w:rsid w:val="080E214D"/>
    <w:rsid w:val="080E2211"/>
    <w:rsid w:val="080E22C6"/>
    <w:rsid w:val="080E22E7"/>
    <w:rsid w:val="080E2303"/>
    <w:rsid w:val="080E2342"/>
    <w:rsid w:val="080E23ED"/>
    <w:rsid w:val="080E2464"/>
    <w:rsid w:val="080E2467"/>
    <w:rsid w:val="080E24BE"/>
    <w:rsid w:val="080E2636"/>
    <w:rsid w:val="080E2679"/>
    <w:rsid w:val="080E26CC"/>
    <w:rsid w:val="080E27EC"/>
    <w:rsid w:val="080E2812"/>
    <w:rsid w:val="080E293E"/>
    <w:rsid w:val="080E2994"/>
    <w:rsid w:val="080E29C1"/>
    <w:rsid w:val="080E2C3F"/>
    <w:rsid w:val="080E2DB1"/>
    <w:rsid w:val="080E2DC6"/>
    <w:rsid w:val="080E2DDB"/>
    <w:rsid w:val="080E2DEC"/>
    <w:rsid w:val="080E2EBB"/>
    <w:rsid w:val="080E2F80"/>
    <w:rsid w:val="080E3061"/>
    <w:rsid w:val="080E314E"/>
    <w:rsid w:val="080E345C"/>
    <w:rsid w:val="080E3547"/>
    <w:rsid w:val="080E35C7"/>
    <w:rsid w:val="080E3706"/>
    <w:rsid w:val="080E3803"/>
    <w:rsid w:val="080E39C7"/>
    <w:rsid w:val="080E39E1"/>
    <w:rsid w:val="080E3A1B"/>
    <w:rsid w:val="080E3B59"/>
    <w:rsid w:val="080E3E81"/>
    <w:rsid w:val="080E3F17"/>
    <w:rsid w:val="080E3F58"/>
    <w:rsid w:val="080E3F65"/>
    <w:rsid w:val="080E40C0"/>
    <w:rsid w:val="080E40E5"/>
    <w:rsid w:val="080E4130"/>
    <w:rsid w:val="080E4516"/>
    <w:rsid w:val="080E473F"/>
    <w:rsid w:val="080E4761"/>
    <w:rsid w:val="080E4821"/>
    <w:rsid w:val="080E4AF5"/>
    <w:rsid w:val="080E4B33"/>
    <w:rsid w:val="080E4B51"/>
    <w:rsid w:val="080E4B65"/>
    <w:rsid w:val="080E4BA3"/>
    <w:rsid w:val="080E4BDA"/>
    <w:rsid w:val="080E4DB3"/>
    <w:rsid w:val="080E4DF6"/>
    <w:rsid w:val="080E50FE"/>
    <w:rsid w:val="080E511B"/>
    <w:rsid w:val="080E5273"/>
    <w:rsid w:val="080E5293"/>
    <w:rsid w:val="080E53CD"/>
    <w:rsid w:val="080E53F1"/>
    <w:rsid w:val="080E5449"/>
    <w:rsid w:val="080E54C3"/>
    <w:rsid w:val="080E5562"/>
    <w:rsid w:val="080E56DA"/>
    <w:rsid w:val="080E5702"/>
    <w:rsid w:val="080E5726"/>
    <w:rsid w:val="080E58D3"/>
    <w:rsid w:val="080E599F"/>
    <w:rsid w:val="080E59CF"/>
    <w:rsid w:val="080E5AA3"/>
    <w:rsid w:val="080E5BA7"/>
    <w:rsid w:val="080E5C04"/>
    <w:rsid w:val="080E5C34"/>
    <w:rsid w:val="080E5CC2"/>
    <w:rsid w:val="080E5F14"/>
    <w:rsid w:val="080E6057"/>
    <w:rsid w:val="080E6137"/>
    <w:rsid w:val="080E6324"/>
    <w:rsid w:val="080E63C2"/>
    <w:rsid w:val="080E63E0"/>
    <w:rsid w:val="080E6413"/>
    <w:rsid w:val="080E6470"/>
    <w:rsid w:val="080E65D1"/>
    <w:rsid w:val="080E684D"/>
    <w:rsid w:val="080E6941"/>
    <w:rsid w:val="080E69C4"/>
    <w:rsid w:val="080E6A70"/>
    <w:rsid w:val="080E6A7B"/>
    <w:rsid w:val="080E6B86"/>
    <w:rsid w:val="080E6C83"/>
    <w:rsid w:val="080E6C89"/>
    <w:rsid w:val="080E6D21"/>
    <w:rsid w:val="080E6F59"/>
    <w:rsid w:val="080E6F99"/>
    <w:rsid w:val="080E70A7"/>
    <w:rsid w:val="080E70EE"/>
    <w:rsid w:val="080E70F3"/>
    <w:rsid w:val="080E71EA"/>
    <w:rsid w:val="080E730B"/>
    <w:rsid w:val="080E746E"/>
    <w:rsid w:val="080E7529"/>
    <w:rsid w:val="080E75BD"/>
    <w:rsid w:val="080E75FD"/>
    <w:rsid w:val="080E774A"/>
    <w:rsid w:val="080E774C"/>
    <w:rsid w:val="080E77AC"/>
    <w:rsid w:val="080E7A81"/>
    <w:rsid w:val="080E7B35"/>
    <w:rsid w:val="080E7C22"/>
    <w:rsid w:val="080E7D13"/>
    <w:rsid w:val="080E7D7C"/>
    <w:rsid w:val="080E7DC7"/>
    <w:rsid w:val="080E7E0C"/>
    <w:rsid w:val="080E7E4F"/>
    <w:rsid w:val="080E7E5E"/>
    <w:rsid w:val="080E7E7A"/>
    <w:rsid w:val="080E7F29"/>
    <w:rsid w:val="080E7FF4"/>
    <w:rsid w:val="080F0025"/>
    <w:rsid w:val="080F01FD"/>
    <w:rsid w:val="080F0202"/>
    <w:rsid w:val="080F0241"/>
    <w:rsid w:val="080F0292"/>
    <w:rsid w:val="080F047F"/>
    <w:rsid w:val="080F0695"/>
    <w:rsid w:val="080F078E"/>
    <w:rsid w:val="080F0921"/>
    <w:rsid w:val="080F09C0"/>
    <w:rsid w:val="080F0A08"/>
    <w:rsid w:val="080F0BA1"/>
    <w:rsid w:val="080F0CFE"/>
    <w:rsid w:val="080F0D25"/>
    <w:rsid w:val="080F0D30"/>
    <w:rsid w:val="080F103B"/>
    <w:rsid w:val="080F12B6"/>
    <w:rsid w:val="080F133B"/>
    <w:rsid w:val="080F15E1"/>
    <w:rsid w:val="080F1606"/>
    <w:rsid w:val="080F1882"/>
    <w:rsid w:val="080F19B6"/>
    <w:rsid w:val="080F1DC3"/>
    <w:rsid w:val="080F1E8A"/>
    <w:rsid w:val="080F1EE7"/>
    <w:rsid w:val="080F2111"/>
    <w:rsid w:val="080F2338"/>
    <w:rsid w:val="080F23FB"/>
    <w:rsid w:val="080F2439"/>
    <w:rsid w:val="080F24F5"/>
    <w:rsid w:val="080F2696"/>
    <w:rsid w:val="080F287B"/>
    <w:rsid w:val="080F290B"/>
    <w:rsid w:val="080F2966"/>
    <w:rsid w:val="080F2BD0"/>
    <w:rsid w:val="080F2CF9"/>
    <w:rsid w:val="080F2DAE"/>
    <w:rsid w:val="080F2F98"/>
    <w:rsid w:val="080F3458"/>
    <w:rsid w:val="080F34BF"/>
    <w:rsid w:val="080F357E"/>
    <w:rsid w:val="080F3689"/>
    <w:rsid w:val="080F3A16"/>
    <w:rsid w:val="080F3B80"/>
    <w:rsid w:val="080F3BAF"/>
    <w:rsid w:val="080F3C15"/>
    <w:rsid w:val="080F3F2D"/>
    <w:rsid w:val="080F403B"/>
    <w:rsid w:val="080F417E"/>
    <w:rsid w:val="080F419D"/>
    <w:rsid w:val="080F41A6"/>
    <w:rsid w:val="080F43C1"/>
    <w:rsid w:val="080F4650"/>
    <w:rsid w:val="080F46D1"/>
    <w:rsid w:val="080F474F"/>
    <w:rsid w:val="080F47A3"/>
    <w:rsid w:val="080F483E"/>
    <w:rsid w:val="080F4930"/>
    <w:rsid w:val="080F4B13"/>
    <w:rsid w:val="080F4BC4"/>
    <w:rsid w:val="080F4CF5"/>
    <w:rsid w:val="080F4E9E"/>
    <w:rsid w:val="080F4EE8"/>
    <w:rsid w:val="080F4F01"/>
    <w:rsid w:val="080F4F14"/>
    <w:rsid w:val="080F4F52"/>
    <w:rsid w:val="080F50F3"/>
    <w:rsid w:val="080F5244"/>
    <w:rsid w:val="080F5395"/>
    <w:rsid w:val="080F5432"/>
    <w:rsid w:val="080F54C3"/>
    <w:rsid w:val="080F57D7"/>
    <w:rsid w:val="080F589C"/>
    <w:rsid w:val="080F58AF"/>
    <w:rsid w:val="080F5934"/>
    <w:rsid w:val="080F59A2"/>
    <w:rsid w:val="080F5A84"/>
    <w:rsid w:val="080F5AD4"/>
    <w:rsid w:val="080F5B05"/>
    <w:rsid w:val="080F5C7A"/>
    <w:rsid w:val="080F5F9A"/>
    <w:rsid w:val="080F6395"/>
    <w:rsid w:val="080F63FF"/>
    <w:rsid w:val="080F64BD"/>
    <w:rsid w:val="080F66E4"/>
    <w:rsid w:val="080F67DF"/>
    <w:rsid w:val="080F6849"/>
    <w:rsid w:val="080F69F2"/>
    <w:rsid w:val="080F6B9D"/>
    <w:rsid w:val="080F6BAD"/>
    <w:rsid w:val="080F6C1F"/>
    <w:rsid w:val="080F6E20"/>
    <w:rsid w:val="080F6E31"/>
    <w:rsid w:val="080F6EDF"/>
    <w:rsid w:val="080F6FA4"/>
    <w:rsid w:val="080F6FD8"/>
    <w:rsid w:val="080F6FF1"/>
    <w:rsid w:val="080F70E2"/>
    <w:rsid w:val="080F71F1"/>
    <w:rsid w:val="080F73F2"/>
    <w:rsid w:val="080F7562"/>
    <w:rsid w:val="080F76CA"/>
    <w:rsid w:val="080F779A"/>
    <w:rsid w:val="080F7801"/>
    <w:rsid w:val="080F7A87"/>
    <w:rsid w:val="080F7A9D"/>
    <w:rsid w:val="080F7ADF"/>
    <w:rsid w:val="080F7B96"/>
    <w:rsid w:val="080F7C4F"/>
    <w:rsid w:val="080F7E86"/>
    <w:rsid w:val="08100012"/>
    <w:rsid w:val="08100037"/>
    <w:rsid w:val="081000AB"/>
    <w:rsid w:val="08100403"/>
    <w:rsid w:val="08100408"/>
    <w:rsid w:val="0810055C"/>
    <w:rsid w:val="0810065D"/>
    <w:rsid w:val="081009CC"/>
    <w:rsid w:val="08100AEC"/>
    <w:rsid w:val="08100E00"/>
    <w:rsid w:val="08100E14"/>
    <w:rsid w:val="08100E61"/>
    <w:rsid w:val="08100E8A"/>
    <w:rsid w:val="08100EBD"/>
    <w:rsid w:val="081010EC"/>
    <w:rsid w:val="0810118D"/>
    <w:rsid w:val="08101252"/>
    <w:rsid w:val="081012EA"/>
    <w:rsid w:val="081013B0"/>
    <w:rsid w:val="081015D1"/>
    <w:rsid w:val="0810167B"/>
    <w:rsid w:val="08101694"/>
    <w:rsid w:val="081016F8"/>
    <w:rsid w:val="08101960"/>
    <w:rsid w:val="081019FF"/>
    <w:rsid w:val="08101A7B"/>
    <w:rsid w:val="08101AF6"/>
    <w:rsid w:val="08101BE8"/>
    <w:rsid w:val="08101D9B"/>
    <w:rsid w:val="08101E80"/>
    <w:rsid w:val="0810200A"/>
    <w:rsid w:val="081020F8"/>
    <w:rsid w:val="081023BC"/>
    <w:rsid w:val="0810263E"/>
    <w:rsid w:val="0810268C"/>
    <w:rsid w:val="0810279B"/>
    <w:rsid w:val="08102A65"/>
    <w:rsid w:val="08102ADB"/>
    <w:rsid w:val="08102BC7"/>
    <w:rsid w:val="08102BC8"/>
    <w:rsid w:val="08102CD4"/>
    <w:rsid w:val="08102DC5"/>
    <w:rsid w:val="08102DE8"/>
    <w:rsid w:val="08102E30"/>
    <w:rsid w:val="08102FEF"/>
    <w:rsid w:val="0810310D"/>
    <w:rsid w:val="08103177"/>
    <w:rsid w:val="081031A2"/>
    <w:rsid w:val="081032B3"/>
    <w:rsid w:val="081033CA"/>
    <w:rsid w:val="08103494"/>
    <w:rsid w:val="0810374D"/>
    <w:rsid w:val="08103843"/>
    <w:rsid w:val="08103916"/>
    <w:rsid w:val="08103A45"/>
    <w:rsid w:val="08103AE7"/>
    <w:rsid w:val="08103C58"/>
    <w:rsid w:val="08103D19"/>
    <w:rsid w:val="08103F6A"/>
    <w:rsid w:val="08104086"/>
    <w:rsid w:val="0810412E"/>
    <w:rsid w:val="08104175"/>
    <w:rsid w:val="0810419C"/>
    <w:rsid w:val="0810438D"/>
    <w:rsid w:val="081043FA"/>
    <w:rsid w:val="08104464"/>
    <w:rsid w:val="0810447B"/>
    <w:rsid w:val="0810455D"/>
    <w:rsid w:val="08104638"/>
    <w:rsid w:val="081047CA"/>
    <w:rsid w:val="08104877"/>
    <w:rsid w:val="08104884"/>
    <w:rsid w:val="081048AA"/>
    <w:rsid w:val="081048CD"/>
    <w:rsid w:val="08104987"/>
    <w:rsid w:val="081049D7"/>
    <w:rsid w:val="08104C1B"/>
    <w:rsid w:val="08104CF9"/>
    <w:rsid w:val="08104D1C"/>
    <w:rsid w:val="08104DE2"/>
    <w:rsid w:val="08104FAE"/>
    <w:rsid w:val="08105071"/>
    <w:rsid w:val="0810509A"/>
    <w:rsid w:val="08105273"/>
    <w:rsid w:val="08105279"/>
    <w:rsid w:val="081057F1"/>
    <w:rsid w:val="08105919"/>
    <w:rsid w:val="08105A2B"/>
    <w:rsid w:val="08105A80"/>
    <w:rsid w:val="08105C95"/>
    <w:rsid w:val="08105DD9"/>
    <w:rsid w:val="08106214"/>
    <w:rsid w:val="08106422"/>
    <w:rsid w:val="0810648C"/>
    <w:rsid w:val="081064F7"/>
    <w:rsid w:val="08106519"/>
    <w:rsid w:val="08106572"/>
    <w:rsid w:val="0810659A"/>
    <w:rsid w:val="08106601"/>
    <w:rsid w:val="08106978"/>
    <w:rsid w:val="08106A0A"/>
    <w:rsid w:val="08106AFA"/>
    <w:rsid w:val="08106B74"/>
    <w:rsid w:val="08106D5B"/>
    <w:rsid w:val="08106E4B"/>
    <w:rsid w:val="08106EEF"/>
    <w:rsid w:val="08107181"/>
    <w:rsid w:val="081072A2"/>
    <w:rsid w:val="081072A7"/>
    <w:rsid w:val="08107307"/>
    <w:rsid w:val="08107326"/>
    <w:rsid w:val="0810737A"/>
    <w:rsid w:val="081073B9"/>
    <w:rsid w:val="08107425"/>
    <w:rsid w:val="0810786D"/>
    <w:rsid w:val="08107944"/>
    <w:rsid w:val="0810796C"/>
    <w:rsid w:val="08107995"/>
    <w:rsid w:val="08107A0C"/>
    <w:rsid w:val="08107A1F"/>
    <w:rsid w:val="08107A9A"/>
    <w:rsid w:val="08107AF9"/>
    <w:rsid w:val="08107BDF"/>
    <w:rsid w:val="08107C71"/>
    <w:rsid w:val="08107D7E"/>
    <w:rsid w:val="08107DD5"/>
    <w:rsid w:val="08107F7C"/>
    <w:rsid w:val="0811028D"/>
    <w:rsid w:val="081103AF"/>
    <w:rsid w:val="08110425"/>
    <w:rsid w:val="081106D3"/>
    <w:rsid w:val="0811099C"/>
    <w:rsid w:val="08110A98"/>
    <w:rsid w:val="08110C01"/>
    <w:rsid w:val="08110C58"/>
    <w:rsid w:val="08110CBF"/>
    <w:rsid w:val="08110CC5"/>
    <w:rsid w:val="08110CFA"/>
    <w:rsid w:val="08110D42"/>
    <w:rsid w:val="08110E54"/>
    <w:rsid w:val="08110EA8"/>
    <w:rsid w:val="08111069"/>
    <w:rsid w:val="08111260"/>
    <w:rsid w:val="08111300"/>
    <w:rsid w:val="08111327"/>
    <w:rsid w:val="081113CC"/>
    <w:rsid w:val="0811141B"/>
    <w:rsid w:val="0811144F"/>
    <w:rsid w:val="08111556"/>
    <w:rsid w:val="08111641"/>
    <w:rsid w:val="081116D2"/>
    <w:rsid w:val="0811170E"/>
    <w:rsid w:val="08111923"/>
    <w:rsid w:val="081119B9"/>
    <w:rsid w:val="08111A6F"/>
    <w:rsid w:val="08111C20"/>
    <w:rsid w:val="08111E7B"/>
    <w:rsid w:val="08111E80"/>
    <w:rsid w:val="08111EA1"/>
    <w:rsid w:val="08111F03"/>
    <w:rsid w:val="08111F1F"/>
    <w:rsid w:val="08111FEB"/>
    <w:rsid w:val="08112031"/>
    <w:rsid w:val="081120E2"/>
    <w:rsid w:val="081121D2"/>
    <w:rsid w:val="08112328"/>
    <w:rsid w:val="08112407"/>
    <w:rsid w:val="08112458"/>
    <w:rsid w:val="08112475"/>
    <w:rsid w:val="0811248E"/>
    <w:rsid w:val="08112624"/>
    <w:rsid w:val="08112637"/>
    <w:rsid w:val="0811279D"/>
    <w:rsid w:val="081128EA"/>
    <w:rsid w:val="08112903"/>
    <w:rsid w:val="08112931"/>
    <w:rsid w:val="08112A4F"/>
    <w:rsid w:val="08112B0B"/>
    <w:rsid w:val="08112BAC"/>
    <w:rsid w:val="08112BD3"/>
    <w:rsid w:val="08112D5C"/>
    <w:rsid w:val="08112E13"/>
    <w:rsid w:val="08112EE6"/>
    <w:rsid w:val="08112EF6"/>
    <w:rsid w:val="08112F6E"/>
    <w:rsid w:val="08112FA9"/>
    <w:rsid w:val="081134A8"/>
    <w:rsid w:val="0811382C"/>
    <w:rsid w:val="081139E0"/>
    <w:rsid w:val="08113BB3"/>
    <w:rsid w:val="08113BD8"/>
    <w:rsid w:val="08113D12"/>
    <w:rsid w:val="08113D1A"/>
    <w:rsid w:val="08113D1E"/>
    <w:rsid w:val="08113E2C"/>
    <w:rsid w:val="08113E63"/>
    <w:rsid w:val="08113F2D"/>
    <w:rsid w:val="08114015"/>
    <w:rsid w:val="08114075"/>
    <w:rsid w:val="08114292"/>
    <w:rsid w:val="0811445B"/>
    <w:rsid w:val="08114574"/>
    <w:rsid w:val="08114690"/>
    <w:rsid w:val="08114A11"/>
    <w:rsid w:val="08114A30"/>
    <w:rsid w:val="08114CA8"/>
    <w:rsid w:val="08114D9F"/>
    <w:rsid w:val="08114E42"/>
    <w:rsid w:val="08114EDE"/>
    <w:rsid w:val="08114F59"/>
    <w:rsid w:val="0811500B"/>
    <w:rsid w:val="081153D3"/>
    <w:rsid w:val="08115727"/>
    <w:rsid w:val="08115829"/>
    <w:rsid w:val="08115893"/>
    <w:rsid w:val="08115A5E"/>
    <w:rsid w:val="08115A99"/>
    <w:rsid w:val="08115BAC"/>
    <w:rsid w:val="08115BE0"/>
    <w:rsid w:val="08115CEF"/>
    <w:rsid w:val="08115D7D"/>
    <w:rsid w:val="08115E06"/>
    <w:rsid w:val="08115FA2"/>
    <w:rsid w:val="08116083"/>
    <w:rsid w:val="08116195"/>
    <w:rsid w:val="081161FE"/>
    <w:rsid w:val="081162A5"/>
    <w:rsid w:val="0811636A"/>
    <w:rsid w:val="0811648A"/>
    <w:rsid w:val="0811652F"/>
    <w:rsid w:val="08116644"/>
    <w:rsid w:val="08116758"/>
    <w:rsid w:val="08116A3C"/>
    <w:rsid w:val="08116ABB"/>
    <w:rsid w:val="08116B61"/>
    <w:rsid w:val="08116C63"/>
    <w:rsid w:val="0811704E"/>
    <w:rsid w:val="08117052"/>
    <w:rsid w:val="081170BC"/>
    <w:rsid w:val="08117177"/>
    <w:rsid w:val="0811725D"/>
    <w:rsid w:val="08117442"/>
    <w:rsid w:val="08117594"/>
    <w:rsid w:val="081175CD"/>
    <w:rsid w:val="08117679"/>
    <w:rsid w:val="081176B7"/>
    <w:rsid w:val="081176E7"/>
    <w:rsid w:val="08117750"/>
    <w:rsid w:val="08117A43"/>
    <w:rsid w:val="08117BAA"/>
    <w:rsid w:val="08117CC2"/>
    <w:rsid w:val="08117D62"/>
    <w:rsid w:val="08117EAF"/>
    <w:rsid w:val="08117EBB"/>
    <w:rsid w:val="08120012"/>
    <w:rsid w:val="08120372"/>
    <w:rsid w:val="0812039A"/>
    <w:rsid w:val="081203B1"/>
    <w:rsid w:val="081203D6"/>
    <w:rsid w:val="08120716"/>
    <w:rsid w:val="081207A2"/>
    <w:rsid w:val="08120926"/>
    <w:rsid w:val="081209EB"/>
    <w:rsid w:val="08120A14"/>
    <w:rsid w:val="08120A6C"/>
    <w:rsid w:val="08120DCD"/>
    <w:rsid w:val="08120E3C"/>
    <w:rsid w:val="08120F92"/>
    <w:rsid w:val="0812104A"/>
    <w:rsid w:val="08121079"/>
    <w:rsid w:val="081210C3"/>
    <w:rsid w:val="0812111D"/>
    <w:rsid w:val="08121169"/>
    <w:rsid w:val="0812127D"/>
    <w:rsid w:val="0812155D"/>
    <w:rsid w:val="08121564"/>
    <w:rsid w:val="081215B8"/>
    <w:rsid w:val="081215DE"/>
    <w:rsid w:val="081215FF"/>
    <w:rsid w:val="08121648"/>
    <w:rsid w:val="081216DB"/>
    <w:rsid w:val="081217E8"/>
    <w:rsid w:val="08121C91"/>
    <w:rsid w:val="08121D14"/>
    <w:rsid w:val="08121E88"/>
    <w:rsid w:val="08121E8D"/>
    <w:rsid w:val="08122132"/>
    <w:rsid w:val="0812218E"/>
    <w:rsid w:val="08122221"/>
    <w:rsid w:val="08122277"/>
    <w:rsid w:val="081222BC"/>
    <w:rsid w:val="081223B6"/>
    <w:rsid w:val="0812250D"/>
    <w:rsid w:val="0812254A"/>
    <w:rsid w:val="081225E5"/>
    <w:rsid w:val="0812260A"/>
    <w:rsid w:val="08122720"/>
    <w:rsid w:val="081227E2"/>
    <w:rsid w:val="08122890"/>
    <w:rsid w:val="08122926"/>
    <w:rsid w:val="08122A66"/>
    <w:rsid w:val="08122BBC"/>
    <w:rsid w:val="08122BED"/>
    <w:rsid w:val="08122BEE"/>
    <w:rsid w:val="08122C54"/>
    <w:rsid w:val="08122E4E"/>
    <w:rsid w:val="08122EDE"/>
    <w:rsid w:val="08123294"/>
    <w:rsid w:val="081232F5"/>
    <w:rsid w:val="08123389"/>
    <w:rsid w:val="0812341E"/>
    <w:rsid w:val="08123664"/>
    <w:rsid w:val="08123758"/>
    <w:rsid w:val="081237CB"/>
    <w:rsid w:val="081237D2"/>
    <w:rsid w:val="0812380B"/>
    <w:rsid w:val="08123825"/>
    <w:rsid w:val="081238DC"/>
    <w:rsid w:val="08123963"/>
    <w:rsid w:val="08123999"/>
    <w:rsid w:val="08123A0C"/>
    <w:rsid w:val="08123BBB"/>
    <w:rsid w:val="08123D4C"/>
    <w:rsid w:val="08123DAB"/>
    <w:rsid w:val="08124067"/>
    <w:rsid w:val="08124076"/>
    <w:rsid w:val="08124543"/>
    <w:rsid w:val="08124558"/>
    <w:rsid w:val="08124563"/>
    <w:rsid w:val="08124609"/>
    <w:rsid w:val="08124614"/>
    <w:rsid w:val="08124647"/>
    <w:rsid w:val="0812469E"/>
    <w:rsid w:val="081246D4"/>
    <w:rsid w:val="0812483C"/>
    <w:rsid w:val="08124958"/>
    <w:rsid w:val="08124AD9"/>
    <w:rsid w:val="08124CF8"/>
    <w:rsid w:val="08124D7A"/>
    <w:rsid w:val="08124E02"/>
    <w:rsid w:val="08125087"/>
    <w:rsid w:val="081250C7"/>
    <w:rsid w:val="08125197"/>
    <w:rsid w:val="081251D2"/>
    <w:rsid w:val="0812524A"/>
    <w:rsid w:val="0812531E"/>
    <w:rsid w:val="0812536D"/>
    <w:rsid w:val="08125553"/>
    <w:rsid w:val="0812575E"/>
    <w:rsid w:val="0812578E"/>
    <w:rsid w:val="08125855"/>
    <w:rsid w:val="081259E7"/>
    <w:rsid w:val="081259EE"/>
    <w:rsid w:val="08125A54"/>
    <w:rsid w:val="08125B3B"/>
    <w:rsid w:val="08125B8C"/>
    <w:rsid w:val="08125CDD"/>
    <w:rsid w:val="08125DCC"/>
    <w:rsid w:val="08125EFE"/>
    <w:rsid w:val="08125F99"/>
    <w:rsid w:val="08125F9D"/>
    <w:rsid w:val="081260E5"/>
    <w:rsid w:val="08126102"/>
    <w:rsid w:val="081261CB"/>
    <w:rsid w:val="08126271"/>
    <w:rsid w:val="0812627C"/>
    <w:rsid w:val="08126498"/>
    <w:rsid w:val="08126632"/>
    <w:rsid w:val="08126647"/>
    <w:rsid w:val="08126651"/>
    <w:rsid w:val="08126734"/>
    <w:rsid w:val="08126AFE"/>
    <w:rsid w:val="08126C20"/>
    <w:rsid w:val="08126D75"/>
    <w:rsid w:val="08126DA6"/>
    <w:rsid w:val="08126E93"/>
    <w:rsid w:val="08126F9D"/>
    <w:rsid w:val="081270E8"/>
    <w:rsid w:val="08127108"/>
    <w:rsid w:val="0812718A"/>
    <w:rsid w:val="081271CC"/>
    <w:rsid w:val="0812720F"/>
    <w:rsid w:val="081272B4"/>
    <w:rsid w:val="08127448"/>
    <w:rsid w:val="0812744C"/>
    <w:rsid w:val="08127540"/>
    <w:rsid w:val="08127685"/>
    <w:rsid w:val="08127722"/>
    <w:rsid w:val="081277EB"/>
    <w:rsid w:val="08127910"/>
    <w:rsid w:val="08127A05"/>
    <w:rsid w:val="08127A39"/>
    <w:rsid w:val="08127A76"/>
    <w:rsid w:val="08127AA5"/>
    <w:rsid w:val="08127B34"/>
    <w:rsid w:val="08127B6F"/>
    <w:rsid w:val="08127B75"/>
    <w:rsid w:val="08127BB8"/>
    <w:rsid w:val="08127CAC"/>
    <w:rsid w:val="08127E16"/>
    <w:rsid w:val="0813000A"/>
    <w:rsid w:val="08130019"/>
    <w:rsid w:val="081302ED"/>
    <w:rsid w:val="08130517"/>
    <w:rsid w:val="08130600"/>
    <w:rsid w:val="08130A7A"/>
    <w:rsid w:val="08130B09"/>
    <w:rsid w:val="08131080"/>
    <w:rsid w:val="0813121F"/>
    <w:rsid w:val="08131748"/>
    <w:rsid w:val="08131AA9"/>
    <w:rsid w:val="08131BCB"/>
    <w:rsid w:val="08131BEA"/>
    <w:rsid w:val="08131C58"/>
    <w:rsid w:val="08131D13"/>
    <w:rsid w:val="08131E51"/>
    <w:rsid w:val="08131F4D"/>
    <w:rsid w:val="08132318"/>
    <w:rsid w:val="081323A9"/>
    <w:rsid w:val="08132541"/>
    <w:rsid w:val="08132550"/>
    <w:rsid w:val="0813269F"/>
    <w:rsid w:val="08132716"/>
    <w:rsid w:val="081327C6"/>
    <w:rsid w:val="08132927"/>
    <w:rsid w:val="08132996"/>
    <w:rsid w:val="08132A23"/>
    <w:rsid w:val="08132A3A"/>
    <w:rsid w:val="08132A4E"/>
    <w:rsid w:val="08132A9A"/>
    <w:rsid w:val="08132B26"/>
    <w:rsid w:val="08132BBC"/>
    <w:rsid w:val="08132CE1"/>
    <w:rsid w:val="08132DA2"/>
    <w:rsid w:val="08132F7B"/>
    <w:rsid w:val="0813302A"/>
    <w:rsid w:val="08133149"/>
    <w:rsid w:val="081331BE"/>
    <w:rsid w:val="08133250"/>
    <w:rsid w:val="08133292"/>
    <w:rsid w:val="0813348C"/>
    <w:rsid w:val="08133630"/>
    <w:rsid w:val="08133782"/>
    <w:rsid w:val="081337D4"/>
    <w:rsid w:val="0813382C"/>
    <w:rsid w:val="08133966"/>
    <w:rsid w:val="08133A87"/>
    <w:rsid w:val="08133AC5"/>
    <w:rsid w:val="08133C50"/>
    <w:rsid w:val="08133E72"/>
    <w:rsid w:val="08133F15"/>
    <w:rsid w:val="08133FCF"/>
    <w:rsid w:val="08134178"/>
    <w:rsid w:val="081341ED"/>
    <w:rsid w:val="081346FD"/>
    <w:rsid w:val="08134A77"/>
    <w:rsid w:val="08134C1E"/>
    <w:rsid w:val="08134CBE"/>
    <w:rsid w:val="081350CB"/>
    <w:rsid w:val="0813513B"/>
    <w:rsid w:val="0813529F"/>
    <w:rsid w:val="081352F0"/>
    <w:rsid w:val="08135321"/>
    <w:rsid w:val="081353EA"/>
    <w:rsid w:val="08135569"/>
    <w:rsid w:val="08135575"/>
    <w:rsid w:val="081355C5"/>
    <w:rsid w:val="0813574F"/>
    <w:rsid w:val="08135770"/>
    <w:rsid w:val="08135A69"/>
    <w:rsid w:val="08135B49"/>
    <w:rsid w:val="08135BB5"/>
    <w:rsid w:val="08135C31"/>
    <w:rsid w:val="08135D2C"/>
    <w:rsid w:val="08135E93"/>
    <w:rsid w:val="08135F1B"/>
    <w:rsid w:val="08136201"/>
    <w:rsid w:val="0813622B"/>
    <w:rsid w:val="0813630D"/>
    <w:rsid w:val="081363C2"/>
    <w:rsid w:val="081363C9"/>
    <w:rsid w:val="08136529"/>
    <w:rsid w:val="08136630"/>
    <w:rsid w:val="0813691C"/>
    <w:rsid w:val="08136A7F"/>
    <w:rsid w:val="08136B78"/>
    <w:rsid w:val="08136CE1"/>
    <w:rsid w:val="08136D20"/>
    <w:rsid w:val="08136D81"/>
    <w:rsid w:val="08136DD0"/>
    <w:rsid w:val="0813712A"/>
    <w:rsid w:val="08137148"/>
    <w:rsid w:val="0813729B"/>
    <w:rsid w:val="081373CB"/>
    <w:rsid w:val="08137608"/>
    <w:rsid w:val="081377A1"/>
    <w:rsid w:val="08137832"/>
    <w:rsid w:val="08137974"/>
    <w:rsid w:val="08137A2D"/>
    <w:rsid w:val="08137A67"/>
    <w:rsid w:val="08137BAA"/>
    <w:rsid w:val="08137C51"/>
    <w:rsid w:val="08137D41"/>
    <w:rsid w:val="08137DCF"/>
    <w:rsid w:val="081401DB"/>
    <w:rsid w:val="081402AF"/>
    <w:rsid w:val="081404BA"/>
    <w:rsid w:val="08140512"/>
    <w:rsid w:val="0814054A"/>
    <w:rsid w:val="081406CC"/>
    <w:rsid w:val="081406EF"/>
    <w:rsid w:val="081410C3"/>
    <w:rsid w:val="08141121"/>
    <w:rsid w:val="08141243"/>
    <w:rsid w:val="0814124A"/>
    <w:rsid w:val="081412D1"/>
    <w:rsid w:val="08141375"/>
    <w:rsid w:val="081415BB"/>
    <w:rsid w:val="0814175A"/>
    <w:rsid w:val="0814191D"/>
    <w:rsid w:val="081419EC"/>
    <w:rsid w:val="08141C2F"/>
    <w:rsid w:val="08141F5C"/>
    <w:rsid w:val="08142118"/>
    <w:rsid w:val="081421AB"/>
    <w:rsid w:val="08142230"/>
    <w:rsid w:val="081422DC"/>
    <w:rsid w:val="0814236D"/>
    <w:rsid w:val="0814237A"/>
    <w:rsid w:val="08142592"/>
    <w:rsid w:val="08142777"/>
    <w:rsid w:val="08142780"/>
    <w:rsid w:val="08142904"/>
    <w:rsid w:val="08142A26"/>
    <w:rsid w:val="08142A3D"/>
    <w:rsid w:val="08142E2A"/>
    <w:rsid w:val="08142E39"/>
    <w:rsid w:val="08142FBA"/>
    <w:rsid w:val="08143023"/>
    <w:rsid w:val="08143260"/>
    <w:rsid w:val="0814334D"/>
    <w:rsid w:val="08143644"/>
    <w:rsid w:val="081438FE"/>
    <w:rsid w:val="08143984"/>
    <w:rsid w:val="08143B05"/>
    <w:rsid w:val="08143B87"/>
    <w:rsid w:val="08143B99"/>
    <w:rsid w:val="08143D92"/>
    <w:rsid w:val="08143DDF"/>
    <w:rsid w:val="08143F60"/>
    <w:rsid w:val="081442A1"/>
    <w:rsid w:val="081442DA"/>
    <w:rsid w:val="081442FE"/>
    <w:rsid w:val="08144430"/>
    <w:rsid w:val="08144544"/>
    <w:rsid w:val="0814457F"/>
    <w:rsid w:val="081445D8"/>
    <w:rsid w:val="081446E5"/>
    <w:rsid w:val="08144903"/>
    <w:rsid w:val="081449A5"/>
    <w:rsid w:val="08144A16"/>
    <w:rsid w:val="08144AD4"/>
    <w:rsid w:val="08144B47"/>
    <w:rsid w:val="08144C83"/>
    <w:rsid w:val="08144D42"/>
    <w:rsid w:val="08144E03"/>
    <w:rsid w:val="08145199"/>
    <w:rsid w:val="081451A7"/>
    <w:rsid w:val="081452EF"/>
    <w:rsid w:val="08145360"/>
    <w:rsid w:val="081454E1"/>
    <w:rsid w:val="0814555D"/>
    <w:rsid w:val="08145581"/>
    <w:rsid w:val="081455A8"/>
    <w:rsid w:val="081455D0"/>
    <w:rsid w:val="081457B3"/>
    <w:rsid w:val="0814582B"/>
    <w:rsid w:val="08145880"/>
    <w:rsid w:val="08145B17"/>
    <w:rsid w:val="08145B8E"/>
    <w:rsid w:val="08145C18"/>
    <w:rsid w:val="08145C34"/>
    <w:rsid w:val="08145C4B"/>
    <w:rsid w:val="08145D61"/>
    <w:rsid w:val="08145DC8"/>
    <w:rsid w:val="08145DE2"/>
    <w:rsid w:val="08145EC6"/>
    <w:rsid w:val="08145F1E"/>
    <w:rsid w:val="08145F74"/>
    <w:rsid w:val="081461D7"/>
    <w:rsid w:val="081462EE"/>
    <w:rsid w:val="08146407"/>
    <w:rsid w:val="08146482"/>
    <w:rsid w:val="081465C7"/>
    <w:rsid w:val="081467E7"/>
    <w:rsid w:val="08146960"/>
    <w:rsid w:val="081469F0"/>
    <w:rsid w:val="08146DB5"/>
    <w:rsid w:val="08146DC3"/>
    <w:rsid w:val="08146E99"/>
    <w:rsid w:val="08146EF6"/>
    <w:rsid w:val="08147067"/>
    <w:rsid w:val="08147161"/>
    <w:rsid w:val="08147236"/>
    <w:rsid w:val="08147274"/>
    <w:rsid w:val="081472F9"/>
    <w:rsid w:val="0814733F"/>
    <w:rsid w:val="08147404"/>
    <w:rsid w:val="08147458"/>
    <w:rsid w:val="0814749D"/>
    <w:rsid w:val="081474B4"/>
    <w:rsid w:val="081476A7"/>
    <w:rsid w:val="081476ED"/>
    <w:rsid w:val="0814788C"/>
    <w:rsid w:val="081478B1"/>
    <w:rsid w:val="081479E1"/>
    <w:rsid w:val="08147A52"/>
    <w:rsid w:val="08147BF9"/>
    <w:rsid w:val="08147C18"/>
    <w:rsid w:val="08147D78"/>
    <w:rsid w:val="08147E86"/>
    <w:rsid w:val="08147F43"/>
    <w:rsid w:val="081501EA"/>
    <w:rsid w:val="0815021E"/>
    <w:rsid w:val="0815035A"/>
    <w:rsid w:val="0815052F"/>
    <w:rsid w:val="0815065F"/>
    <w:rsid w:val="081506A3"/>
    <w:rsid w:val="08150706"/>
    <w:rsid w:val="08150759"/>
    <w:rsid w:val="0815078A"/>
    <w:rsid w:val="0815092F"/>
    <w:rsid w:val="08150942"/>
    <w:rsid w:val="08150966"/>
    <w:rsid w:val="08150C8B"/>
    <w:rsid w:val="08150CF5"/>
    <w:rsid w:val="08150F5F"/>
    <w:rsid w:val="08150FE2"/>
    <w:rsid w:val="08151000"/>
    <w:rsid w:val="081510BB"/>
    <w:rsid w:val="0815131A"/>
    <w:rsid w:val="081513E1"/>
    <w:rsid w:val="08151488"/>
    <w:rsid w:val="08151659"/>
    <w:rsid w:val="08151665"/>
    <w:rsid w:val="08151780"/>
    <w:rsid w:val="08151785"/>
    <w:rsid w:val="0815178A"/>
    <w:rsid w:val="08151935"/>
    <w:rsid w:val="08151A49"/>
    <w:rsid w:val="08151C62"/>
    <w:rsid w:val="08151C97"/>
    <w:rsid w:val="08151FA0"/>
    <w:rsid w:val="08152049"/>
    <w:rsid w:val="0815218C"/>
    <w:rsid w:val="08152203"/>
    <w:rsid w:val="0815225A"/>
    <w:rsid w:val="081522AD"/>
    <w:rsid w:val="081522B6"/>
    <w:rsid w:val="081522EC"/>
    <w:rsid w:val="08152381"/>
    <w:rsid w:val="0815239E"/>
    <w:rsid w:val="081523F8"/>
    <w:rsid w:val="0815247E"/>
    <w:rsid w:val="08152481"/>
    <w:rsid w:val="081524A0"/>
    <w:rsid w:val="081524F4"/>
    <w:rsid w:val="08152534"/>
    <w:rsid w:val="08152651"/>
    <w:rsid w:val="081526B2"/>
    <w:rsid w:val="08152750"/>
    <w:rsid w:val="08152828"/>
    <w:rsid w:val="081528A8"/>
    <w:rsid w:val="08152AF4"/>
    <w:rsid w:val="08152B44"/>
    <w:rsid w:val="08152B7F"/>
    <w:rsid w:val="08152CDD"/>
    <w:rsid w:val="08152D02"/>
    <w:rsid w:val="08152D17"/>
    <w:rsid w:val="08153060"/>
    <w:rsid w:val="08153377"/>
    <w:rsid w:val="081538F6"/>
    <w:rsid w:val="081539CB"/>
    <w:rsid w:val="08153B65"/>
    <w:rsid w:val="08153B8E"/>
    <w:rsid w:val="08153C85"/>
    <w:rsid w:val="08153D1A"/>
    <w:rsid w:val="08153E42"/>
    <w:rsid w:val="08153EF0"/>
    <w:rsid w:val="08153F1E"/>
    <w:rsid w:val="08153FC2"/>
    <w:rsid w:val="08153FC3"/>
    <w:rsid w:val="08154058"/>
    <w:rsid w:val="08154358"/>
    <w:rsid w:val="081544EF"/>
    <w:rsid w:val="08154551"/>
    <w:rsid w:val="081545B5"/>
    <w:rsid w:val="081547A8"/>
    <w:rsid w:val="0815482A"/>
    <w:rsid w:val="08154832"/>
    <w:rsid w:val="08154869"/>
    <w:rsid w:val="081548FF"/>
    <w:rsid w:val="081549E0"/>
    <w:rsid w:val="08154B04"/>
    <w:rsid w:val="08154F4A"/>
    <w:rsid w:val="08154F65"/>
    <w:rsid w:val="081551EE"/>
    <w:rsid w:val="08155242"/>
    <w:rsid w:val="081552C6"/>
    <w:rsid w:val="081552D8"/>
    <w:rsid w:val="08155315"/>
    <w:rsid w:val="08155328"/>
    <w:rsid w:val="08155435"/>
    <w:rsid w:val="08155457"/>
    <w:rsid w:val="08155592"/>
    <w:rsid w:val="081556CC"/>
    <w:rsid w:val="08155A97"/>
    <w:rsid w:val="08155B91"/>
    <w:rsid w:val="08155D0D"/>
    <w:rsid w:val="08155D74"/>
    <w:rsid w:val="08155DFC"/>
    <w:rsid w:val="08155F24"/>
    <w:rsid w:val="08155FE7"/>
    <w:rsid w:val="08155FFB"/>
    <w:rsid w:val="0815602B"/>
    <w:rsid w:val="0815620E"/>
    <w:rsid w:val="08156273"/>
    <w:rsid w:val="081563C4"/>
    <w:rsid w:val="0815663C"/>
    <w:rsid w:val="081567E2"/>
    <w:rsid w:val="08156884"/>
    <w:rsid w:val="081569D1"/>
    <w:rsid w:val="08156A2D"/>
    <w:rsid w:val="08156A2E"/>
    <w:rsid w:val="08156BF3"/>
    <w:rsid w:val="08156CF0"/>
    <w:rsid w:val="08156E2C"/>
    <w:rsid w:val="08156F60"/>
    <w:rsid w:val="0815700C"/>
    <w:rsid w:val="0815705D"/>
    <w:rsid w:val="081570AE"/>
    <w:rsid w:val="081570F4"/>
    <w:rsid w:val="08157131"/>
    <w:rsid w:val="081573AE"/>
    <w:rsid w:val="0815750F"/>
    <w:rsid w:val="081576F6"/>
    <w:rsid w:val="0815772C"/>
    <w:rsid w:val="08157949"/>
    <w:rsid w:val="08157964"/>
    <w:rsid w:val="08157A07"/>
    <w:rsid w:val="08157AAF"/>
    <w:rsid w:val="08157B4D"/>
    <w:rsid w:val="081600AC"/>
    <w:rsid w:val="081600D8"/>
    <w:rsid w:val="08160104"/>
    <w:rsid w:val="0816018A"/>
    <w:rsid w:val="0816023D"/>
    <w:rsid w:val="081603DD"/>
    <w:rsid w:val="081604B0"/>
    <w:rsid w:val="081604FA"/>
    <w:rsid w:val="08160B1C"/>
    <w:rsid w:val="08160D5D"/>
    <w:rsid w:val="08160DBC"/>
    <w:rsid w:val="08160EB3"/>
    <w:rsid w:val="08160FB1"/>
    <w:rsid w:val="0816101C"/>
    <w:rsid w:val="081610C7"/>
    <w:rsid w:val="0816118F"/>
    <w:rsid w:val="08161254"/>
    <w:rsid w:val="081612EE"/>
    <w:rsid w:val="081613D0"/>
    <w:rsid w:val="0816155B"/>
    <w:rsid w:val="0816168C"/>
    <w:rsid w:val="081616AA"/>
    <w:rsid w:val="0816171D"/>
    <w:rsid w:val="08161782"/>
    <w:rsid w:val="0816180F"/>
    <w:rsid w:val="0816186E"/>
    <w:rsid w:val="08161943"/>
    <w:rsid w:val="081619CC"/>
    <w:rsid w:val="081619EE"/>
    <w:rsid w:val="08161B43"/>
    <w:rsid w:val="08161CC1"/>
    <w:rsid w:val="08161EC3"/>
    <w:rsid w:val="08161F90"/>
    <w:rsid w:val="081621C1"/>
    <w:rsid w:val="081623E6"/>
    <w:rsid w:val="081624DB"/>
    <w:rsid w:val="0816253A"/>
    <w:rsid w:val="08162583"/>
    <w:rsid w:val="08162633"/>
    <w:rsid w:val="081626BB"/>
    <w:rsid w:val="08162731"/>
    <w:rsid w:val="0816279E"/>
    <w:rsid w:val="081627C5"/>
    <w:rsid w:val="081629C8"/>
    <w:rsid w:val="08162A81"/>
    <w:rsid w:val="08162AEF"/>
    <w:rsid w:val="08162BFE"/>
    <w:rsid w:val="08162FDD"/>
    <w:rsid w:val="08163241"/>
    <w:rsid w:val="0816343F"/>
    <w:rsid w:val="08163565"/>
    <w:rsid w:val="081636D5"/>
    <w:rsid w:val="08163755"/>
    <w:rsid w:val="08163830"/>
    <w:rsid w:val="0816384C"/>
    <w:rsid w:val="08163A41"/>
    <w:rsid w:val="08163A8E"/>
    <w:rsid w:val="08163B00"/>
    <w:rsid w:val="08163B9B"/>
    <w:rsid w:val="08163CD7"/>
    <w:rsid w:val="08163E29"/>
    <w:rsid w:val="08163F70"/>
    <w:rsid w:val="08163FB8"/>
    <w:rsid w:val="0816405A"/>
    <w:rsid w:val="081640C9"/>
    <w:rsid w:val="081640FD"/>
    <w:rsid w:val="0816414C"/>
    <w:rsid w:val="08164194"/>
    <w:rsid w:val="08164203"/>
    <w:rsid w:val="0816422F"/>
    <w:rsid w:val="08164285"/>
    <w:rsid w:val="0816442A"/>
    <w:rsid w:val="08164479"/>
    <w:rsid w:val="08164663"/>
    <w:rsid w:val="081646B3"/>
    <w:rsid w:val="081646B8"/>
    <w:rsid w:val="0816489B"/>
    <w:rsid w:val="08164974"/>
    <w:rsid w:val="081649DA"/>
    <w:rsid w:val="08164A1B"/>
    <w:rsid w:val="08164A22"/>
    <w:rsid w:val="08164A60"/>
    <w:rsid w:val="08164BC7"/>
    <w:rsid w:val="08164D48"/>
    <w:rsid w:val="08164D50"/>
    <w:rsid w:val="08164E54"/>
    <w:rsid w:val="0816507B"/>
    <w:rsid w:val="08165115"/>
    <w:rsid w:val="081651EE"/>
    <w:rsid w:val="08165321"/>
    <w:rsid w:val="08165411"/>
    <w:rsid w:val="0816545E"/>
    <w:rsid w:val="081654AC"/>
    <w:rsid w:val="08165807"/>
    <w:rsid w:val="08165865"/>
    <w:rsid w:val="081658C9"/>
    <w:rsid w:val="08165949"/>
    <w:rsid w:val="08165BBD"/>
    <w:rsid w:val="08165BF9"/>
    <w:rsid w:val="08165C52"/>
    <w:rsid w:val="08165CAD"/>
    <w:rsid w:val="08165D03"/>
    <w:rsid w:val="08165D6A"/>
    <w:rsid w:val="08165D6B"/>
    <w:rsid w:val="0816615B"/>
    <w:rsid w:val="08166189"/>
    <w:rsid w:val="081665EA"/>
    <w:rsid w:val="081665F2"/>
    <w:rsid w:val="08166750"/>
    <w:rsid w:val="08166756"/>
    <w:rsid w:val="08166A65"/>
    <w:rsid w:val="08166B0A"/>
    <w:rsid w:val="08166C0C"/>
    <w:rsid w:val="08166D54"/>
    <w:rsid w:val="08166D85"/>
    <w:rsid w:val="08166DDE"/>
    <w:rsid w:val="08166DE3"/>
    <w:rsid w:val="08166F2B"/>
    <w:rsid w:val="081671F1"/>
    <w:rsid w:val="0816721F"/>
    <w:rsid w:val="0816738F"/>
    <w:rsid w:val="08167912"/>
    <w:rsid w:val="0816792C"/>
    <w:rsid w:val="08167AA5"/>
    <w:rsid w:val="08167BB4"/>
    <w:rsid w:val="08167CA8"/>
    <w:rsid w:val="08167CE7"/>
    <w:rsid w:val="08167DB8"/>
    <w:rsid w:val="08167E83"/>
    <w:rsid w:val="08167EA4"/>
    <w:rsid w:val="08170066"/>
    <w:rsid w:val="081700D4"/>
    <w:rsid w:val="0817022B"/>
    <w:rsid w:val="08170252"/>
    <w:rsid w:val="0817056A"/>
    <w:rsid w:val="0817077C"/>
    <w:rsid w:val="0817095E"/>
    <w:rsid w:val="08170AA6"/>
    <w:rsid w:val="08170AE4"/>
    <w:rsid w:val="08170B32"/>
    <w:rsid w:val="08170B71"/>
    <w:rsid w:val="08170C00"/>
    <w:rsid w:val="08170C34"/>
    <w:rsid w:val="08170CB3"/>
    <w:rsid w:val="08170E3D"/>
    <w:rsid w:val="08170E52"/>
    <w:rsid w:val="08170E8F"/>
    <w:rsid w:val="08170EDB"/>
    <w:rsid w:val="081711F7"/>
    <w:rsid w:val="0817131B"/>
    <w:rsid w:val="081716CD"/>
    <w:rsid w:val="08171712"/>
    <w:rsid w:val="081717EF"/>
    <w:rsid w:val="08171916"/>
    <w:rsid w:val="08171AF0"/>
    <w:rsid w:val="08171B16"/>
    <w:rsid w:val="08171B21"/>
    <w:rsid w:val="08171B75"/>
    <w:rsid w:val="08171BF6"/>
    <w:rsid w:val="08171C6F"/>
    <w:rsid w:val="08171DF6"/>
    <w:rsid w:val="08171EF2"/>
    <w:rsid w:val="08171FBD"/>
    <w:rsid w:val="08171FE1"/>
    <w:rsid w:val="08172303"/>
    <w:rsid w:val="08172490"/>
    <w:rsid w:val="081726D2"/>
    <w:rsid w:val="08172776"/>
    <w:rsid w:val="0817297D"/>
    <w:rsid w:val="081729A6"/>
    <w:rsid w:val="08172C37"/>
    <w:rsid w:val="08172D45"/>
    <w:rsid w:val="08172D6D"/>
    <w:rsid w:val="08172E39"/>
    <w:rsid w:val="081731F8"/>
    <w:rsid w:val="081732CA"/>
    <w:rsid w:val="0817332E"/>
    <w:rsid w:val="08173389"/>
    <w:rsid w:val="081733BB"/>
    <w:rsid w:val="08173443"/>
    <w:rsid w:val="08173539"/>
    <w:rsid w:val="08173594"/>
    <w:rsid w:val="08173708"/>
    <w:rsid w:val="081737AA"/>
    <w:rsid w:val="08173838"/>
    <w:rsid w:val="08173A8A"/>
    <w:rsid w:val="08173AF9"/>
    <w:rsid w:val="08173B60"/>
    <w:rsid w:val="08173BC8"/>
    <w:rsid w:val="08173C00"/>
    <w:rsid w:val="08173D9C"/>
    <w:rsid w:val="08173FD6"/>
    <w:rsid w:val="08173FF0"/>
    <w:rsid w:val="081741E0"/>
    <w:rsid w:val="08174202"/>
    <w:rsid w:val="081744A8"/>
    <w:rsid w:val="081745A8"/>
    <w:rsid w:val="081748D1"/>
    <w:rsid w:val="08174B31"/>
    <w:rsid w:val="08174B45"/>
    <w:rsid w:val="08174B94"/>
    <w:rsid w:val="08174C31"/>
    <w:rsid w:val="08174CC9"/>
    <w:rsid w:val="08174D57"/>
    <w:rsid w:val="08174DD5"/>
    <w:rsid w:val="08174E89"/>
    <w:rsid w:val="08174F33"/>
    <w:rsid w:val="08174FAE"/>
    <w:rsid w:val="08175185"/>
    <w:rsid w:val="081752C9"/>
    <w:rsid w:val="08175352"/>
    <w:rsid w:val="081753F4"/>
    <w:rsid w:val="081754AF"/>
    <w:rsid w:val="081757AA"/>
    <w:rsid w:val="081758F4"/>
    <w:rsid w:val="081759B0"/>
    <w:rsid w:val="08175B43"/>
    <w:rsid w:val="08175C2E"/>
    <w:rsid w:val="08175D51"/>
    <w:rsid w:val="08175E46"/>
    <w:rsid w:val="08175EBD"/>
    <w:rsid w:val="08175F20"/>
    <w:rsid w:val="08176391"/>
    <w:rsid w:val="0817653E"/>
    <w:rsid w:val="08176567"/>
    <w:rsid w:val="081765C6"/>
    <w:rsid w:val="0817692E"/>
    <w:rsid w:val="08176A71"/>
    <w:rsid w:val="08176A7E"/>
    <w:rsid w:val="08176ABD"/>
    <w:rsid w:val="08176E54"/>
    <w:rsid w:val="08176E59"/>
    <w:rsid w:val="08177017"/>
    <w:rsid w:val="0817706D"/>
    <w:rsid w:val="081773DC"/>
    <w:rsid w:val="08177447"/>
    <w:rsid w:val="08177565"/>
    <w:rsid w:val="08177A0F"/>
    <w:rsid w:val="08177A90"/>
    <w:rsid w:val="08177B83"/>
    <w:rsid w:val="08177D09"/>
    <w:rsid w:val="08177D74"/>
    <w:rsid w:val="081803E8"/>
    <w:rsid w:val="0818041B"/>
    <w:rsid w:val="081804D6"/>
    <w:rsid w:val="08180643"/>
    <w:rsid w:val="081807E7"/>
    <w:rsid w:val="0818080B"/>
    <w:rsid w:val="08180824"/>
    <w:rsid w:val="0818087E"/>
    <w:rsid w:val="08180B4B"/>
    <w:rsid w:val="08180E17"/>
    <w:rsid w:val="0818117D"/>
    <w:rsid w:val="08181345"/>
    <w:rsid w:val="08181374"/>
    <w:rsid w:val="08181533"/>
    <w:rsid w:val="0818156A"/>
    <w:rsid w:val="081815A8"/>
    <w:rsid w:val="081815CE"/>
    <w:rsid w:val="081816A5"/>
    <w:rsid w:val="08181968"/>
    <w:rsid w:val="08181C51"/>
    <w:rsid w:val="08181D19"/>
    <w:rsid w:val="08181D79"/>
    <w:rsid w:val="08181F30"/>
    <w:rsid w:val="08181F66"/>
    <w:rsid w:val="081823B5"/>
    <w:rsid w:val="081823D4"/>
    <w:rsid w:val="081824CE"/>
    <w:rsid w:val="081824D8"/>
    <w:rsid w:val="08182776"/>
    <w:rsid w:val="081828E6"/>
    <w:rsid w:val="08182B56"/>
    <w:rsid w:val="08182D63"/>
    <w:rsid w:val="08182DEB"/>
    <w:rsid w:val="08182EC6"/>
    <w:rsid w:val="08182F58"/>
    <w:rsid w:val="08182F5F"/>
    <w:rsid w:val="0818309C"/>
    <w:rsid w:val="081830B4"/>
    <w:rsid w:val="0818334B"/>
    <w:rsid w:val="0818336D"/>
    <w:rsid w:val="0818342C"/>
    <w:rsid w:val="08183690"/>
    <w:rsid w:val="08183694"/>
    <w:rsid w:val="08183865"/>
    <w:rsid w:val="081838C3"/>
    <w:rsid w:val="081839B9"/>
    <w:rsid w:val="08183B33"/>
    <w:rsid w:val="08183D4F"/>
    <w:rsid w:val="08183DEA"/>
    <w:rsid w:val="08183E6D"/>
    <w:rsid w:val="08184020"/>
    <w:rsid w:val="0818403C"/>
    <w:rsid w:val="0818418C"/>
    <w:rsid w:val="081841BF"/>
    <w:rsid w:val="081843FE"/>
    <w:rsid w:val="0818450F"/>
    <w:rsid w:val="08184573"/>
    <w:rsid w:val="08184661"/>
    <w:rsid w:val="081846F8"/>
    <w:rsid w:val="081848B9"/>
    <w:rsid w:val="08184951"/>
    <w:rsid w:val="08184A42"/>
    <w:rsid w:val="08184E31"/>
    <w:rsid w:val="08184FCA"/>
    <w:rsid w:val="0818503C"/>
    <w:rsid w:val="08185051"/>
    <w:rsid w:val="08185275"/>
    <w:rsid w:val="08185390"/>
    <w:rsid w:val="0818539A"/>
    <w:rsid w:val="081853BD"/>
    <w:rsid w:val="081853FF"/>
    <w:rsid w:val="081854AB"/>
    <w:rsid w:val="0818592A"/>
    <w:rsid w:val="08185944"/>
    <w:rsid w:val="08185C11"/>
    <w:rsid w:val="08185C54"/>
    <w:rsid w:val="08185CF8"/>
    <w:rsid w:val="08185E2E"/>
    <w:rsid w:val="08185E6C"/>
    <w:rsid w:val="08185E74"/>
    <w:rsid w:val="08185FF1"/>
    <w:rsid w:val="08186042"/>
    <w:rsid w:val="08186080"/>
    <w:rsid w:val="081860D5"/>
    <w:rsid w:val="08186242"/>
    <w:rsid w:val="0818624E"/>
    <w:rsid w:val="081863D4"/>
    <w:rsid w:val="0818647A"/>
    <w:rsid w:val="0818663F"/>
    <w:rsid w:val="081866C3"/>
    <w:rsid w:val="0818671E"/>
    <w:rsid w:val="08186748"/>
    <w:rsid w:val="08186782"/>
    <w:rsid w:val="08186898"/>
    <w:rsid w:val="081869A1"/>
    <w:rsid w:val="081869AF"/>
    <w:rsid w:val="081869BB"/>
    <w:rsid w:val="08186D2F"/>
    <w:rsid w:val="08186D3C"/>
    <w:rsid w:val="08186EC1"/>
    <w:rsid w:val="0818711E"/>
    <w:rsid w:val="0818717E"/>
    <w:rsid w:val="08187198"/>
    <w:rsid w:val="0818726C"/>
    <w:rsid w:val="08187322"/>
    <w:rsid w:val="0818735E"/>
    <w:rsid w:val="0818738E"/>
    <w:rsid w:val="08187403"/>
    <w:rsid w:val="081875CB"/>
    <w:rsid w:val="081875CD"/>
    <w:rsid w:val="08187740"/>
    <w:rsid w:val="081879C8"/>
    <w:rsid w:val="08187B1C"/>
    <w:rsid w:val="08187B32"/>
    <w:rsid w:val="08187C03"/>
    <w:rsid w:val="08187D74"/>
    <w:rsid w:val="08187E36"/>
    <w:rsid w:val="08187E6A"/>
    <w:rsid w:val="0819003D"/>
    <w:rsid w:val="081900FA"/>
    <w:rsid w:val="08190143"/>
    <w:rsid w:val="08190232"/>
    <w:rsid w:val="081903AC"/>
    <w:rsid w:val="081903C4"/>
    <w:rsid w:val="08190467"/>
    <w:rsid w:val="081907FD"/>
    <w:rsid w:val="08190CA4"/>
    <w:rsid w:val="08190CEE"/>
    <w:rsid w:val="08190D73"/>
    <w:rsid w:val="08190E0B"/>
    <w:rsid w:val="08190E24"/>
    <w:rsid w:val="08190E85"/>
    <w:rsid w:val="08190EE6"/>
    <w:rsid w:val="08190F61"/>
    <w:rsid w:val="081910A2"/>
    <w:rsid w:val="08191128"/>
    <w:rsid w:val="0819112F"/>
    <w:rsid w:val="0819114E"/>
    <w:rsid w:val="0819116A"/>
    <w:rsid w:val="081911C3"/>
    <w:rsid w:val="08191322"/>
    <w:rsid w:val="0819140C"/>
    <w:rsid w:val="08191596"/>
    <w:rsid w:val="08191910"/>
    <w:rsid w:val="0819199A"/>
    <w:rsid w:val="08191B0A"/>
    <w:rsid w:val="08191D3D"/>
    <w:rsid w:val="08191D7B"/>
    <w:rsid w:val="08191D94"/>
    <w:rsid w:val="08191DFE"/>
    <w:rsid w:val="08192079"/>
    <w:rsid w:val="081920C7"/>
    <w:rsid w:val="08192137"/>
    <w:rsid w:val="081922CC"/>
    <w:rsid w:val="0819242B"/>
    <w:rsid w:val="0819246E"/>
    <w:rsid w:val="081924AC"/>
    <w:rsid w:val="08192578"/>
    <w:rsid w:val="08192654"/>
    <w:rsid w:val="081926D2"/>
    <w:rsid w:val="081926D6"/>
    <w:rsid w:val="081926D9"/>
    <w:rsid w:val="081926E2"/>
    <w:rsid w:val="0819274D"/>
    <w:rsid w:val="08192868"/>
    <w:rsid w:val="08192AD3"/>
    <w:rsid w:val="08192B68"/>
    <w:rsid w:val="08192BD1"/>
    <w:rsid w:val="08192BEC"/>
    <w:rsid w:val="08192C73"/>
    <w:rsid w:val="08192E39"/>
    <w:rsid w:val="08192E3F"/>
    <w:rsid w:val="08192F11"/>
    <w:rsid w:val="08192F7C"/>
    <w:rsid w:val="08192F7F"/>
    <w:rsid w:val="081933B9"/>
    <w:rsid w:val="08193437"/>
    <w:rsid w:val="0819388D"/>
    <w:rsid w:val="081938C1"/>
    <w:rsid w:val="08193A2E"/>
    <w:rsid w:val="08193AF9"/>
    <w:rsid w:val="08193C54"/>
    <w:rsid w:val="08193FA9"/>
    <w:rsid w:val="081941AA"/>
    <w:rsid w:val="08194244"/>
    <w:rsid w:val="08194258"/>
    <w:rsid w:val="0819431D"/>
    <w:rsid w:val="0819436E"/>
    <w:rsid w:val="0819438A"/>
    <w:rsid w:val="08194462"/>
    <w:rsid w:val="081944E6"/>
    <w:rsid w:val="081945FA"/>
    <w:rsid w:val="081947A1"/>
    <w:rsid w:val="081947CA"/>
    <w:rsid w:val="08194823"/>
    <w:rsid w:val="0819484A"/>
    <w:rsid w:val="08194A11"/>
    <w:rsid w:val="08194A15"/>
    <w:rsid w:val="08194B1C"/>
    <w:rsid w:val="08194BB9"/>
    <w:rsid w:val="08194E1B"/>
    <w:rsid w:val="08194EB2"/>
    <w:rsid w:val="08194F1B"/>
    <w:rsid w:val="08194F78"/>
    <w:rsid w:val="08194F97"/>
    <w:rsid w:val="081952D3"/>
    <w:rsid w:val="08195402"/>
    <w:rsid w:val="08195461"/>
    <w:rsid w:val="08195604"/>
    <w:rsid w:val="081956E1"/>
    <w:rsid w:val="08195862"/>
    <w:rsid w:val="081958F3"/>
    <w:rsid w:val="08195A45"/>
    <w:rsid w:val="08195A61"/>
    <w:rsid w:val="08195A95"/>
    <w:rsid w:val="08195BFE"/>
    <w:rsid w:val="08195C2D"/>
    <w:rsid w:val="08195F07"/>
    <w:rsid w:val="081960DA"/>
    <w:rsid w:val="08196154"/>
    <w:rsid w:val="08196292"/>
    <w:rsid w:val="0819631B"/>
    <w:rsid w:val="081963FC"/>
    <w:rsid w:val="08196451"/>
    <w:rsid w:val="081968EA"/>
    <w:rsid w:val="08196957"/>
    <w:rsid w:val="08196B27"/>
    <w:rsid w:val="08196B5D"/>
    <w:rsid w:val="08197026"/>
    <w:rsid w:val="081973FD"/>
    <w:rsid w:val="08197441"/>
    <w:rsid w:val="081974C4"/>
    <w:rsid w:val="081975BA"/>
    <w:rsid w:val="081975C9"/>
    <w:rsid w:val="08197612"/>
    <w:rsid w:val="0819779D"/>
    <w:rsid w:val="081977BF"/>
    <w:rsid w:val="08197827"/>
    <w:rsid w:val="08197900"/>
    <w:rsid w:val="0819794F"/>
    <w:rsid w:val="08197965"/>
    <w:rsid w:val="0819796F"/>
    <w:rsid w:val="08197CCC"/>
    <w:rsid w:val="08197EE3"/>
    <w:rsid w:val="08197F81"/>
    <w:rsid w:val="081A062E"/>
    <w:rsid w:val="081A0695"/>
    <w:rsid w:val="081A0930"/>
    <w:rsid w:val="081A0A73"/>
    <w:rsid w:val="081A0A96"/>
    <w:rsid w:val="081A0AAC"/>
    <w:rsid w:val="081A0AC3"/>
    <w:rsid w:val="081A0B77"/>
    <w:rsid w:val="081A0B8D"/>
    <w:rsid w:val="081A0CB7"/>
    <w:rsid w:val="081A0D6E"/>
    <w:rsid w:val="081A0E65"/>
    <w:rsid w:val="081A0EE7"/>
    <w:rsid w:val="081A1073"/>
    <w:rsid w:val="081A1121"/>
    <w:rsid w:val="081A1139"/>
    <w:rsid w:val="081A11FE"/>
    <w:rsid w:val="081A1266"/>
    <w:rsid w:val="081A1288"/>
    <w:rsid w:val="081A12FB"/>
    <w:rsid w:val="081A14D2"/>
    <w:rsid w:val="081A1512"/>
    <w:rsid w:val="081A1600"/>
    <w:rsid w:val="081A1668"/>
    <w:rsid w:val="081A16F8"/>
    <w:rsid w:val="081A1715"/>
    <w:rsid w:val="081A1800"/>
    <w:rsid w:val="081A19E0"/>
    <w:rsid w:val="081A1AD1"/>
    <w:rsid w:val="081A1D89"/>
    <w:rsid w:val="081A1DD4"/>
    <w:rsid w:val="081A1EDC"/>
    <w:rsid w:val="081A210E"/>
    <w:rsid w:val="081A21B2"/>
    <w:rsid w:val="081A21E6"/>
    <w:rsid w:val="081A2223"/>
    <w:rsid w:val="081A2246"/>
    <w:rsid w:val="081A22B7"/>
    <w:rsid w:val="081A246B"/>
    <w:rsid w:val="081A248E"/>
    <w:rsid w:val="081A2519"/>
    <w:rsid w:val="081A2565"/>
    <w:rsid w:val="081A25AC"/>
    <w:rsid w:val="081A25F1"/>
    <w:rsid w:val="081A2717"/>
    <w:rsid w:val="081A2746"/>
    <w:rsid w:val="081A279D"/>
    <w:rsid w:val="081A282A"/>
    <w:rsid w:val="081A2997"/>
    <w:rsid w:val="081A29B0"/>
    <w:rsid w:val="081A2D58"/>
    <w:rsid w:val="081A2E9A"/>
    <w:rsid w:val="081A31EB"/>
    <w:rsid w:val="081A32DF"/>
    <w:rsid w:val="081A3509"/>
    <w:rsid w:val="081A3814"/>
    <w:rsid w:val="081A392C"/>
    <w:rsid w:val="081A3BB9"/>
    <w:rsid w:val="081A3BE8"/>
    <w:rsid w:val="081A3D7A"/>
    <w:rsid w:val="081A407A"/>
    <w:rsid w:val="081A42C0"/>
    <w:rsid w:val="081A42F3"/>
    <w:rsid w:val="081A4566"/>
    <w:rsid w:val="081A4678"/>
    <w:rsid w:val="081A478B"/>
    <w:rsid w:val="081A4874"/>
    <w:rsid w:val="081A48D5"/>
    <w:rsid w:val="081A49E6"/>
    <w:rsid w:val="081A49F2"/>
    <w:rsid w:val="081A4DA9"/>
    <w:rsid w:val="081A4E5D"/>
    <w:rsid w:val="081A50C5"/>
    <w:rsid w:val="081A513B"/>
    <w:rsid w:val="081A51A1"/>
    <w:rsid w:val="081A530B"/>
    <w:rsid w:val="081A53F5"/>
    <w:rsid w:val="081A5544"/>
    <w:rsid w:val="081A5662"/>
    <w:rsid w:val="081A568E"/>
    <w:rsid w:val="081A56A0"/>
    <w:rsid w:val="081A570C"/>
    <w:rsid w:val="081A577C"/>
    <w:rsid w:val="081A5841"/>
    <w:rsid w:val="081A58F1"/>
    <w:rsid w:val="081A5A7A"/>
    <w:rsid w:val="081A5B5C"/>
    <w:rsid w:val="081A5BC5"/>
    <w:rsid w:val="081A5BEF"/>
    <w:rsid w:val="081A5C21"/>
    <w:rsid w:val="081A5E2F"/>
    <w:rsid w:val="081A6077"/>
    <w:rsid w:val="081A6082"/>
    <w:rsid w:val="081A621C"/>
    <w:rsid w:val="081A6302"/>
    <w:rsid w:val="081A635A"/>
    <w:rsid w:val="081A6362"/>
    <w:rsid w:val="081A643E"/>
    <w:rsid w:val="081A645D"/>
    <w:rsid w:val="081A69A9"/>
    <w:rsid w:val="081A6B75"/>
    <w:rsid w:val="081A6B88"/>
    <w:rsid w:val="081A6BAA"/>
    <w:rsid w:val="081A6C12"/>
    <w:rsid w:val="081A6C14"/>
    <w:rsid w:val="081A6C4E"/>
    <w:rsid w:val="081A6CE3"/>
    <w:rsid w:val="081A6CF5"/>
    <w:rsid w:val="081A6EEE"/>
    <w:rsid w:val="081A70F7"/>
    <w:rsid w:val="081A7102"/>
    <w:rsid w:val="081A72FD"/>
    <w:rsid w:val="081A7447"/>
    <w:rsid w:val="081A7536"/>
    <w:rsid w:val="081A76EB"/>
    <w:rsid w:val="081A784A"/>
    <w:rsid w:val="081A7BA9"/>
    <w:rsid w:val="081A7C74"/>
    <w:rsid w:val="081A7E08"/>
    <w:rsid w:val="081B0234"/>
    <w:rsid w:val="081B0503"/>
    <w:rsid w:val="081B0539"/>
    <w:rsid w:val="081B05A1"/>
    <w:rsid w:val="081B0865"/>
    <w:rsid w:val="081B0894"/>
    <w:rsid w:val="081B0A4D"/>
    <w:rsid w:val="081B0AC5"/>
    <w:rsid w:val="081B0CF3"/>
    <w:rsid w:val="081B0D12"/>
    <w:rsid w:val="081B0D54"/>
    <w:rsid w:val="081B0E10"/>
    <w:rsid w:val="081B0E59"/>
    <w:rsid w:val="081B1049"/>
    <w:rsid w:val="081B11F3"/>
    <w:rsid w:val="081B126F"/>
    <w:rsid w:val="081B1320"/>
    <w:rsid w:val="081B1343"/>
    <w:rsid w:val="081B1660"/>
    <w:rsid w:val="081B16E9"/>
    <w:rsid w:val="081B18AC"/>
    <w:rsid w:val="081B197B"/>
    <w:rsid w:val="081B1B46"/>
    <w:rsid w:val="081B1CFC"/>
    <w:rsid w:val="081B1DB8"/>
    <w:rsid w:val="081B1EA9"/>
    <w:rsid w:val="081B2051"/>
    <w:rsid w:val="081B21AF"/>
    <w:rsid w:val="081B21D5"/>
    <w:rsid w:val="081B24DC"/>
    <w:rsid w:val="081B25A0"/>
    <w:rsid w:val="081B25E5"/>
    <w:rsid w:val="081B2877"/>
    <w:rsid w:val="081B296E"/>
    <w:rsid w:val="081B2A58"/>
    <w:rsid w:val="081B2B39"/>
    <w:rsid w:val="081B2D68"/>
    <w:rsid w:val="081B2D94"/>
    <w:rsid w:val="081B2E5B"/>
    <w:rsid w:val="081B2EB2"/>
    <w:rsid w:val="081B2EB7"/>
    <w:rsid w:val="081B2F9E"/>
    <w:rsid w:val="081B300E"/>
    <w:rsid w:val="081B30C6"/>
    <w:rsid w:val="081B32F8"/>
    <w:rsid w:val="081B33BB"/>
    <w:rsid w:val="081B3427"/>
    <w:rsid w:val="081B342B"/>
    <w:rsid w:val="081B345C"/>
    <w:rsid w:val="081B3537"/>
    <w:rsid w:val="081B3585"/>
    <w:rsid w:val="081B3703"/>
    <w:rsid w:val="081B371B"/>
    <w:rsid w:val="081B37EF"/>
    <w:rsid w:val="081B3806"/>
    <w:rsid w:val="081B3C69"/>
    <w:rsid w:val="081B3E4B"/>
    <w:rsid w:val="081B3F67"/>
    <w:rsid w:val="081B407E"/>
    <w:rsid w:val="081B4189"/>
    <w:rsid w:val="081B434B"/>
    <w:rsid w:val="081B4561"/>
    <w:rsid w:val="081B4585"/>
    <w:rsid w:val="081B45F4"/>
    <w:rsid w:val="081B46A9"/>
    <w:rsid w:val="081B4834"/>
    <w:rsid w:val="081B493E"/>
    <w:rsid w:val="081B49CA"/>
    <w:rsid w:val="081B49FF"/>
    <w:rsid w:val="081B4A64"/>
    <w:rsid w:val="081B4C5A"/>
    <w:rsid w:val="081B4D76"/>
    <w:rsid w:val="081B50C6"/>
    <w:rsid w:val="081B5124"/>
    <w:rsid w:val="081B5286"/>
    <w:rsid w:val="081B52C4"/>
    <w:rsid w:val="081B5420"/>
    <w:rsid w:val="081B5532"/>
    <w:rsid w:val="081B5781"/>
    <w:rsid w:val="081B590C"/>
    <w:rsid w:val="081B595B"/>
    <w:rsid w:val="081B59A9"/>
    <w:rsid w:val="081B5AB0"/>
    <w:rsid w:val="081B5D46"/>
    <w:rsid w:val="081B5E2B"/>
    <w:rsid w:val="081B60EA"/>
    <w:rsid w:val="081B6169"/>
    <w:rsid w:val="081B624F"/>
    <w:rsid w:val="081B62C2"/>
    <w:rsid w:val="081B63B2"/>
    <w:rsid w:val="081B6465"/>
    <w:rsid w:val="081B64AD"/>
    <w:rsid w:val="081B64C9"/>
    <w:rsid w:val="081B65D5"/>
    <w:rsid w:val="081B65FF"/>
    <w:rsid w:val="081B68CA"/>
    <w:rsid w:val="081B6901"/>
    <w:rsid w:val="081B6969"/>
    <w:rsid w:val="081B6A84"/>
    <w:rsid w:val="081B6D22"/>
    <w:rsid w:val="081B6D72"/>
    <w:rsid w:val="081B6E09"/>
    <w:rsid w:val="081B6FDF"/>
    <w:rsid w:val="081B703B"/>
    <w:rsid w:val="081B7049"/>
    <w:rsid w:val="081B7066"/>
    <w:rsid w:val="081B70A9"/>
    <w:rsid w:val="081B70B4"/>
    <w:rsid w:val="081B726B"/>
    <w:rsid w:val="081B7282"/>
    <w:rsid w:val="081B732E"/>
    <w:rsid w:val="081B7335"/>
    <w:rsid w:val="081B7515"/>
    <w:rsid w:val="081B7572"/>
    <w:rsid w:val="081B76DF"/>
    <w:rsid w:val="081B7883"/>
    <w:rsid w:val="081B7932"/>
    <w:rsid w:val="081B7938"/>
    <w:rsid w:val="081B7AA0"/>
    <w:rsid w:val="081B7AD6"/>
    <w:rsid w:val="081B7B38"/>
    <w:rsid w:val="081B7B4E"/>
    <w:rsid w:val="081B7CF5"/>
    <w:rsid w:val="081B7FC2"/>
    <w:rsid w:val="081C0027"/>
    <w:rsid w:val="081C0218"/>
    <w:rsid w:val="081C0313"/>
    <w:rsid w:val="081C04C5"/>
    <w:rsid w:val="081C04F8"/>
    <w:rsid w:val="081C0529"/>
    <w:rsid w:val="081C05FF"/>
    <w:rsid w:val="081C06C7"/>
    <w:rsid w:val="081C0776"/>
    <w:rsid w:val="081C08E5"/>
    <w:rsid w:val="081C0A32"/>
    <w:rsid w:val="081C0A5D"/>
    <w:rsid w:val="081C0B6D"/>
    <w:rsid w:val="081C0C51"/>
    <w:rsid w:val="081C0C64"/>
    <w:rsid w:val="081C0D7A"/>
    <w:rsid w:val="081C0D8D"/>
    <w:rsid w:val="081C0EBB"/>
    <w:rsid w:val="081C0F6C"/>
    <w:rsid w:val="081C103A"/>
    <w:rsid w:val="081C1053"/>
    <w:rsid w:val="081C1080"/>
    <w:rsid w:val="081C10B8"/>
    <w:rsid w:val="081C1117"/>
    <w:rsid w:val="081C1131"/>
    <w:rsid w:val="081C113B"/>
    <w:rsid w:val="081C11A3"/>
    <w:rsid w:val="081C1204"/>
    <w:rsid w:val="081C131A"/>
    <w:rsid w:val="081C14A5"/>
    <w:rsid w:val="081C166A"/>
    <w:rsid w:val="081C187A"/>
    <w:rsid w:val="081C1882"/>
    <w:rsid w:val="081C198A"/>
    <w:rsid w:val="081C19A0"/>
    <w:rsid w:val="081C1A00"/>
    <w:rsid w:val="081C1AD6"/>
    <w:rsid w:val="081C1AEE"/>
    <w:rsid w:val="081C1B20"/>
    <w:rsid w:val="081C1B9C"/>
    <w:rsid w:val="081C1D2B"/>
    <w:rsid w:val="081C1DD8"/>
    <w:rsid w:val="081C1EE6"/>
    <w:rsid w:val="081C1EF4"/>
    <w:rsid w:val="081C1F12"/>
    <w:rsid w:val="081C1F24"/>
    <w:rsid w:val="081C1F38"/>
    <w:rsid w:val="081C1F40"/>
    <w:rsid w:val="081C21B3"/>
    <w:rsid w:val="081C2291"/>
    <w:rsid w:val="081C2359"/>
    <w:rsid w:val="081C2458"/>
    <w:rsid w:val="081C24D1"/>
    <w:rsid w:val="081C24F8"/>
    <w:rsid w:val="081C2513"/>
    <w:rsid w:val="081C25B6"/>
    <w:rsid w:val="081C280E"/>
    <w:rsid w:val="081C29CA"/>
    <w:rsid w:val="081C2AF6"/>
    <w:rsid w:val="081C2CED"/>
    <w:rsid w:val="081C2D5D"/>
    <w:rsid w:val="081C2E54"/>
    <w:rsid w:val="081C2F89"/>
    <w:rsid w:val="081C3096"/>
    <w:rsid w:val="081C334F"/>
    <w:rsid w:val="081C3446"/>
    <w:rsid w:val="081C34E4"/>
    <w:rsid w:val="081C3564"/>
    <w:rsid w:val="081C3867"/>
    <w:rsid w:val="081C39D5"/>
    <w:rsid w:val="081C3A21"/>
    <w:rsid w:val="081C3A35"/>
    <w:rsid w:val="081C3AE1"/>
    <w:rsid w:val="081C3CC3"/>
    <w:rsid w:val="081C3E56"/>
    <w:rsid w:val="081C40CC"/>
    <w:rsid w:val="081C4203"/>
    <w:rsid w:val="081C4224"/>
    <w:rsid w:val="081C4232"/>
    <w:rsid w:val="081C4241"/>
    <w:rsid w:val="081C4379"/>
    <w:rsid w:val="081C43D2"/>
    <w:rsid w:val="081C457C"/>
    <w:rsid w:val="081C46EE"/>
    <w:rsid w:val="081C488D"/>
    <w:rsid w:val="081C49DD"/>
    <w:rsid w:val="081C4B77"/>
    <w:rsid w:val="081C4BD2"/>
    <w:rsid w:val="081C4BF0"/>
    <w:rsid w:val="081C4CF9"/>
    <w:rsid w:val="081C4D91"/>
    <w:rsid w:val="081C4FCD"/>
    <w:rsid w:val="081C506C"/>
    <w:rsid w:val="081C53C3"/>
    <w:rsid w:val="081C53EB"/>
    <w:rsid w:val="081C5437"/>
    <w:rsid w:val="081C5469"/>
    <w:rsid w:val="081C582B"/>
    <w:rsid w:val="081C58EF"/>
    <w:rsid w:val="081C5968"/>
    <w:rsid w:val="081C59B9"/>
    <w:rsid w:val="081C59D7"/>
    <w:rsid w:val="081C5A4D"/>
    <w:rsid w:val="081C5ACB"/>
    <w:rsid w:val="081C5AF9"/>
    <w:rsid w:val="081C5B1B"/>
    <w:rsid w:val="081C5BB6"/>
    <w:rsid w:val="081C5D5A"/>
    <w:rsid w:val="081C5DD6"/>
    <w:rsid w:val="081C5E2F"/>
    <w:rsid w:val="081C5F1A"/>
    <w:rsid w:val="081C609A"/>
    <w:rsid w:val="081C6115"/>
    <w:rsid w:val="081C6219"/>
    <w:rsid w:val="081C626D"/>
    <w:rsid w:val="081C62A7"/>
    <w:rsid w:val="081C6450"/>
    <w:rsid w:val="081C651F"/>
    <w:rsid w:val="081C6566"/>
    <w:rsid w:val="081C65F6"/>
    <w:rsid w:val="081C6694"/>
    <w:rsid w:val="081C674D"/>
    <w:rsid w:val="081C688B"/>
    <w:rsid w:val="081C6892"/>
    <w:rsid w:val="081C6BB1"/>
    <w:rsid w:val="081C6C56"/>
    <w:rsid w:val="081C6C97"/>
    <w:rsid w:val="081C6FD7"/>
    <w:rsid w:val="081C71A1"/>
    <w:rsid w:val="081C7344"/>
    <w:rsid w:val="081C73B3"/>
    <w:rsid w:val="081C75A6"/>
    <w:rsid w:val="081C7707"/>
    <w:rsid w:val="081C77E0"/>
    <w:rsid w:val="081C77EB"/>
    <w:rsid w:val="081C7817"/>
    <w:rsid w:val="081C7931"/>
    <w:rsid w:val="081C799C"/>
    <w:rsid w:val="081C79BF"/>
    <w:rsid w:val="081C79E6"/>
    <w:rsid w:val="081C7AA6"/>
    <w:rsid w:val="081C7AC4"/>
    <w:rsid w:val="081C7B8E"/>
    <w:rsid w:val="081C7BDB"/>
    <w:rsid w:val="081C7C2F"/>
    <w:rsid w:val="081C7C52"/>
    <w:rsid w:val="081C7FA6"/>
    <w:rsid w:val="081C7FAA"/>
    <w:rsid w:val="081D0189"/>
    <w:rsid w:val="081D0200"/>
    <w:rsid w:val="081D02AD"/>
    <w:rsid w:val="081D0331"/>
    <w:rsid w:val="081D03F8"/>
    <w:rsid w:val="081D0453"/>
    <w:rsid w:val="081D046D"/>
    <w:rsid w:val="081D0494"/>
    <w:rsid w:val="081D0567"/>
    <w:rsid w:val="081D057D"/>
    <w:rsid w:val="081D05B7"/>
    <w:rsid w:val="081D0657"/>
    <w:rsid w:val="081D06BF"/>
    <w:rsid w:val="081D0783"/>
    <w:rsid w:val="081D09F8"/>
    <w:rsid w:val="081D0A0B"/>
    <w:rsid w:val="081D0AC4"/>
    <w:rsid w:val="081D0B29"/>
    <w:rsid w:val="081D0C5D"/>
    <w:rsid w:val="081D0DCC"/>
    <w:rsid w:val="081D0FCC"/>
    <w:rsid w:val="081D1162"/>
    <w:rsid w:val="081D135C"/>
    <w:rsid w:val="081D13E6"/>
    <w:rsid w:val="081D1499"/>
    <w:rsid w:val="081D1544"/>
    <w:rsid w:val="081D1573"/>
    <w:rsid w:val="081D18AD"/>
    <w:rsid w:val="081D193D"/>
    <w:rsid w:val="081D1A13"/>
    <w:rsid w:val="081D1A92"/>
    <w:rsid w:val="081D1AB9"/>
    <w:rsid w:val="081D1C7F"/>
    <w:rsid w:val="081D2033"/>
    <w:rsid w:val="081D21AE"/>
    <w:rsid w:val="081D224A"/>
    <w:rsid w:val="081D2319"/>
    <w:rsid w:val="081D25AE"/>
    <w:rsid w:val="081D2649"/>
    <w:rsid w:val="081D26A4"/>
    <w:rsid w:val="081D26D4"/>
    <w:rsid w:val="081D2845"/>
    <w:rsid w:val="081D2846"/>
    <w:rsid w:val="081D2AA8"/>
    <w:rsid w:val="081D2C8D"/>
    <w:rsid w:val="081D2FB3"/>
    <w:rsid w:val="081D2FCB"/>
    <w:rsid w:val="081D3007"/>
    <w:rsid w:val="081D307E"/>
    <w:rsid w:val="081D3100"/>
    <w:rsid w:val="081D3125"/>
    <w:rsid w:val="081D3246"/>
    <w:rsid w:val="081D32AA"/>
    <w:rsid w:val="081D346C"/>
    <w:rsid w:val="081D363B"/>
    <w:rsid w:val="081D36C0"/>
    <w:rsid w:val="081D3744"/>
    <w:rsid w:val="081D379F"/>
    <w:rsid w:val="081D38A4"/>
    <w:rsid w:val="081D3ACD"/>
    <w:rsid w:val="081D3C03"/>
    <w:rsid w:val="081D3DFD"/>
    <w:rsid w:val="081D3F24"/>
    <w:rsid w:val="081D4049"/>
    <w:rsid w:val="081D40A9"/>
    <w:rsid w:val="081D4147"/>
    <w:rsid w:val="081D41B6"/>
    <w:rsid w:val="081D42A5"/>
    <w:rsid w:val="081D42AA"/>
    <w:rsid w:val="081D438D"/>
    <w:rsid w:val="081D445A"/>
    <w:rsid w:val="081D446C"/>
    <w:rsid w:val="081D45DD"/>
    <w:rsid w:val="081D46D1"/>
    <w:rsid w:val="081D4795"/>
    <w:rsid w:val="081D47E4"/>
    <w:rsid w:val="081D49B5"/>
    <w:rsid w:val="081D4A30"/>
    <w:rsid w:val="081D4A67"/>
    <w:rsid w:val="081D4AA7"/>
    <w:rsid w:val="081D4AAC"/>
    <w:rsid w:val="081D4DC8"/>
    <w:rsid w:val="081D4E67"/>
    <w:rsid w:val="081D4EB4"/>
    <w:rsid w:val="081D500E"/>
    <w:rsid w:val="081D508E"/>
    <w:rsid w:val="081D5122"/>
    <w:rsid w:val="081D5533"/>
    <w:rsid w:val="081D5582"/>
    <w:rsid w:val="081D55B3"/>
    <w:rsid w:val="081D56FD"/>
    <w:rsid w:val="081D57C4"/>
    <w:rsid w:val="081D58A7"/>
    <w:rsid w:val="081D59B7"/>
    <w:rsid w:val="081D5BCB"/>
    <w:rsid w:val="081D5BD1"/>
    <w:rsid w:val="081D5EFC"/>
    <w:rsid w:val="081D60C6"/>
    <w:rsid w:val="081D6145"/>
    <w:rsid w:val="081D640F"/>
    <w:rsid w:val="081D645C"/>
    <w:rsid w:val="081D65A6"/>
    <w:rsid w:val="081D65D3"/>
    <w:rsid w:val="081D661D"/>
    <w:rsid w:val="081D663D"/>
    <w:rsid w:val="081D6722"/>
    <w:rsid w:val="081D6746"/>
    <w:rsid w:val="081D6798"/>
    <w:rsid w:val="081D679F"/>
    <w:rsid w:val="081D6868"/>
    <w:rsid w:val="081D6AF3"/>
    <w:rsid w:val="081D6B46"/>
    <w:rsid w:val="081D6F38"/>
    <w:rsid w:val="081D7050"/>
    <w:rsid w:val="081D70F3"/>
    <w:rsid w:val="081D712E"/>
    <w:rsid w:val="081D7186"/>
    <w:rsid w:val="081D7189"/>
    <w:rsid w:val="081D725B"/>
    <w:rsid w:val="081D73B3"/>
    <w:rsid w:val="081D758D"/>
    <w:rsid w:val="081D7613"/>
    <w:rsid w:val="081D7679"/>
    <w:rsid w:val="081D76FC"/>
    <w:rsid w:val="081D7775"/>
    <w:rsid w:val="081D781A"/>
    <w:rsid w:val="081D7953"/>
    <w:rsid w:val="081D7A76"/>
    <w:rsid w:val="081D7B31"/>
    <w:rsid w:val="081D7C09"/>
    <w:rsid w:val="081D7D69"/>
    <w:rsid w:val="081D7E3A"/>
    <w:rsid w:val="081D7E44"/>
    <w:rsid w:val="081D7E4E"/>
    <w:rsid w:val="081E0088"/>
    <w:rsid w:val="081E00AE"/>
    <w:rsid w:val="081E0147"/>
    <w:rsid w:val="081E0245"/>
    <w:rsid w:val="081E03C1"/>
    <w:rsid w:val="081E046F"/>
    <w:rsid w:val="081E04D0"/>
    <w:rsid w:val="081E052E"/>
    <w:rsid w:val="081E0596"/>
    <w:rsid w:val="081E05B9"/>
    <w:rsid w:val="081E05F5"/>
    <w:rsid w:val="081E08D4"/>
    <w:rsid w:val="081E0A55"/>
    <w:rsid w:val="081E0AA9"/>
    <w:rsid w:val="081E0C37"/>
    <w:rsid w:val="081E0CF4"/>
    <w:rsid w:val="081E0D63"/>
    <w:rsid w:val="081E0DF8"/>
    <w:rsid w:val="081E0F93"/>
    <w:rsid w:val="081E105D"/>
    <w:rsid w:val="081E1126"/>
    <w:rsid w:val="081E1158"/>
    <w:rsid w:val="081E11C9"/>
    <w:rsid w:val="081E122B"/>
    <w:rsid w:val="081E1233"/>
    <w:rsid w:val="081E12BB"/>
    <w:rsid w:val="081E14EF"/>
    <w:rsid w:val="081E1690"/>
    <w:rsid w:val="081E1869"/>
    <w:rsid w:val="081E187B"/>
    <w:rsid w:val="081E19FB"/>
    <w:rsid w:val="081E1A89"/>
    <w:rsid w:val="081E1ACC"/>
    <w:rsid w:val="081E1AD8"/>
    <w:rsid w:val="081E1B41"/>
    <w:rsid w:val="081E1B71"/>
    <w:rsid w:val="081E1C6C"/>
    <w:rsid w:val="081E1C8D"/>
    <w:rsid w:val="081E1D7D"/>
    <w:rsid w:val="081E1EB5"/>
    <w:rsid w:val="081E1F22"/>
    <w:rsid w:val="081E2003"/>
    <w:rsid w:val="081E20B2"/>
    <w:rsid w:val="081E219B"/>
    <w:rsid w:val="081E2249"/>
    <w:rsid w:val="081E2342"/>
    <w:rsid w:val="081E23C0"/>
    <w:rsid w:val="081E240D"/>
    <w:rsid w:val="081E257F"/>
    <w:rsid w:val="081E2597"/>
    <w:rsid w:val="081E25AA"/>
    <w:rsid w:val="081E25DA"/>
    <w:rsid w:val="081E2698"/>
    <w:rsid w:val="081E26E5"/>
    <w:rsid w:val="081E2768"/>
    <w:rsid w:val="081E28DD"/>
    <w:rsid w:val="081E2A1E"/>
    <w:rsid w:val="081E2B4D"/>
    <w:rsid w:val="081E2CC0"/>
    <w:rsid w:val="081E2D0E"/>
    <w:rsid w:val="081E2DFF"/>
    <w:rsid w:val="081E2E87"/>
    <w:rsid w:val="081E2F16"/>
    <w:rsid w:val="081E2F34"/>
    <w:rsid w:val="081E2F38"/>
    <w:rsid w:val="081E2F5F"/>
    <w:rsid w:val="081E2F66"/>
    <w:rsid w:val="081E3075"/>
    <w:rsid w:val="081E31C7"/>
    <w:rsid w:val="081E3221"/>
    <w:rsid w:val="081E322F"/>
    <w:rsid w:val="081E3248"/>
    <w:rsid w:val="081E32B5"/>
    <w:rsid w:val="081E3372"/>
    <w:rsid w:val="081E348B"/>
    <w:rsid w:val="081E3562"/>
    <w:rsid w:val="081E3572"/>
    <w:rsid w:val="081E35D8"/>
    <w:rsid w:val="081E37AD"/>
    <w:rsid w:val="081E38AB"/>
    <w:rsid w:val="081E38C2"/>
    <w:rsid w:val="081E3945"/>
    <w:rsid w:val="081E3992"/>
    <w:rsid w:val="081E3A0F"/>
    <w:rsid w:val="081E3B30"/>
    <w:rsid w:val="081E3B6F"/>
    <w:rsid w:val="081E3BD1"/>
    <w:rsid w:val="081E3D97"/>
    <w:rsid w:val="081E3FAC"/>
    <w:rsid w:val="081E405E"/>
    <w:rsid w:val="081E4067"/>
    <w:rsid w:val="081E44F7"/>
    <w:rsid w:val="081E464D"/>
    <w:rsid w:val="081E46B3"/>
    <w:rsid w:val="081E46B5"/>
    <w:rsid w:val="081E4700"/>
    <w:rsid w:val="081E491A"/>
    <w:rsid w:val="081E49E5"/>
    <w:rsid w:val="081E4AB7"/>
    <w:rsid w:val="081E4BA4"/>
    <w:rsid w:val="081E4BDE"/>
    <w:rsid w:val="081E4CE2"/>
    <w:rsid w:val="081E4D4D"/>
    <w:rsid w:val="081E4EE7"/>
    <w:rsid w:val="081E4EEB"/>
    <w:rsid w:val="081E5040"/>
    <w:rsid w:val="081E5138"/>
    <w:rsid w:val="081E51CC"/>
    <w:rsid w:val="081E53C9"/>
    <w:rsid w:val="081E54FF"/>
    <w:rsid w:val="081E5505"/>
    <w:rsid w:val="081E5549"/>
    <w:rsid w:val="081E5560"/>
    <w:rsid w:val="081E5578"/>
    <w:rsid w:val="081E55C6"/>
    <w:rsid w:val="081E565F"/>
    <w:rsid w:val="081E56C3"/>
    <w:rsid w:val="081E585F"/>
    <w:rsid w:val="081E58C6"/>
    <w:rsid w:val="081E5A50"/>
    <w:rsid w:val="081E5A7E"/>
    <w:rsid w:val="081E5CC2"/>
    <w:rsid w:val="081E5E5C"/>
    <w:rsid w:val="081E5F08"/>
    <w:rsid w:val="081E5FDD"/>
    <w:rsid w:val="081E5FED"/>
    <w:rsid w:val="081E6021"/>
    <w:rsid w:val="081E6162"/>
    <w:rsid w:val="081E6190"/>
    <w:rsid w:val="081E6567"/>
    <w:rsid w:val="081E660B"/>
    <w:rsid w:val="081E66A4"/>
    <w:rsid w:val="081E66AD"/>
    <w:rsid w:val="081E6789"/>
    <w:rsid w:val="081E67E8"/>
    <w:rsid w:val="081E67FA"/>
    <w:rsid w:val="081E6842"/>
    <w:rsid w:val="081E6860"/>
    <w:rsid w:val="081E6873"/>
    <w:rsid w:val="081E69FC"/>
    <w:rsid w:val="081E6A37"/>
    <w:rsid w:val="081E6A85"/>
    <w:rsid w:val="081E6A9C"/>
    <w:rsid w:val="081E6C87"/>
    <w:rsid w:val="081E6D3E"/>
    <w:rsid w:val="081E6E2A"/>
    <w:rsid w:val="081E6EBA"/>
    <w:rsid w:val="081E6F55"/>
    <w:rsid w:val="081E7221"/>
    <w:rsid w:val="081E7373"/>
    <w:rsid w:val="081E744A"/>
    <w:rsid w:val="081E750A"/>
    <w:rsid w:val="081E77FB"/>
    <w:rsid w:val="081E791C"/>
    <w:rsid w:val="081E794A"/>
    <w:rsid w:val="081E79C8"/>
    <w:rsid w:val="081E79D9"/>
    <w:rsid w:val="081E7B23"/>
    <w:rsid w:val="081E7C03"/>
    <w:rsid w:val="081E7C22"/>
    <w:rsid w:val="081E7CCD"/>
    <w:rsid w:val="081E7D5C"/>
    <w:rsid w:val="081E7F14"/>
    <w:rsid w:val="081E7F5A"/>
    <w:rsid w:val="081F00FB"/>
    <w:rsid w:val="081F049F"/>
    <w:rsid w:val="081F0538"/>
    <w:rsid w:val="081F0558"/>
    <w:rsid w:val="081F0576"/>
    <w:rsid w:val="081F0715"/>
    <w:rsid w:val="081F07DA"/>
    <w:rsid w:val="081F09DD"/>
    <w:rsid w:val="081F0AB6"/>
    <w:rsid w:val="081F0B20"/>
    <w:rsid w:val="081F0E76"/>
    <w:rsid w:val="081F0E8F"/>
    <w:rsid w:val="081F0EBD"/>
    <w:rsid w:val="081F0EEE"/>
    <w:rsid w:val="081F0F23"/>
    <w:rsid w:val="081F0F65"/>
    <w:rsid w:val="081F12F3"/>
    <w:rsid w:val="081F136D"/>
    <w:rsid w:val="081F1475"/>
    <w:rsid w:val="081F1534"/>
    <w:rsid w:val="081F157B"/>
    <w:rsid w:val="081F164B"/>
    <w:rsid w:val="081F171B"/>
    <w:rsid w:val="081F1804"/>
    <w:rsid w:val="081F1838"/>
    <w:rsid w:val="081F1907"/>
    <w:rsid w:val="081F1962"/>
    <w:rsid w:val="081F1AB7"/>
    <w:rsid w:val="081F1C05"/>
    <w:rsid w:val="081F1F76"/>
    <w:rsid w:val="081F2013"/>
    <w:rsid w:val="081F2046"/>
    <w:rsid w:val="081F2099"/>
    <w:rsid w:val="081F22FD"/>
    <w:rsid w:val="081F243F"/>
    <w:rsid w:val="081F24A9"/>
    <w:rsid w:val="081F261D"/>
    <w:rsid w:val="081F2660"/>
    <w:rsid w:val="081F26B7"/>
    <w:rsid w:val="081F27C3"/>
    <w:rsid w:val="081F27F4"/>
    <w:rsid w:val="081F2AA4"/>
    <w:rsid w:val="081F2B52"/>
    <w:rsid w:val="081F2E20"/>
    <w:rsid w:val="081F2E26"/>
    <w:rsid w:val="081F2EFE"/>
    <w:rsid w:val="081F2F95"/>
    <w:rsid w:val="081F3098"/>
    <w:rsid w:val="081F30A5"/>
    <w:rsid w:val="081F30F8"/>
    <w:rsid w:val="081F322F"/>
    <w:rsid w:val="081F3236"/>
    <w:rsid w:val="081F3684"/>
    <w:rsid w:val="081F3845"/>
    <w:rsid w:val="081F39D1"/>
    <w:rsid w:val="081F3A39"/>
    <w:rsid w:val="081F3A96"/>
    <w:rsid w:val="081F3AB1"/>
    <w:rsid w:val="081F3AE7"/>
    <w:rsid w:val="081F3C81"/>
    <w:rsid w:val="081F3CDA"/>
    <w:rsid w:val="081F3CF6"/>
    <w:rsid w:val="081F3D24"/>
    <w:rsid w:val="081F3DFD"/>
    <w:rsid w:val="081F4042"/>
    <w:rsid w:val="081F4097"/>
    <w:rsid w:val="081F425D"/>
    <w:rsid w:val="081F4454"/>
    <w:rsid w:val="081F45B6"/>
    <w:rsid w:val="081F4935"/>
    <w:rsid w:val="081F4A70"/>
    <w:rsid w:val="081F4BA3"/>
    <w:rsid w:val="081F4BEF"/>
    <w:rsid w:val="081F4C18"/>
    <w:rsid w:val="081F4D39"/>
    <w:rsid w:val="081F4DD6"/>
    <w:rsid w:val="081F4F43"/>
    <w:rsid w:val="081F4F90"/>
    <w:rsid w:val="081F5047"/>
    <w:rsid w:val="081F5076"/>
    <w:rsid w:val="081F5204"/>
    <w:rsid w:val="081F531E"/>
    <w:rsid w:val="081F536B"/>
    <w:rsid w:val="081F548C"/>
    <w:rsid w:val="081F54DB"/>
    <w:rsid w:val="081F558E"/>
    <w:rsid w:val="081F5630"/>
    <w:rsid w:val="081F5639"/>
    <w:rsid w:val="081F5776"/>
    <w:rsid w:val="081F592F"/>
    <w:rsid w:val="081F59E2"/>
    <w:rsid w:val="081F5A72"/>
    <w:rsid w:val="081F5D96"/>
    <w:rsid w:val="081F5E29"/>
    <w:rsid w:val="081F5EAA"/>
    <w:rsid w:val="081F5ED2"/>
    <w:rsid w:val="081F5FB5"/>
    <w:rsid w:val="081F5FCA"/>
    <w:rsid w:val="081F5FEB"/>
    <w:rsid w:val="081F60BF"/>
    <w:rsid w:val="081F60C2"/>
    <w:rsid w:val="081F6111"/>
    <w:rsid w:val="081F61DE"/>
    <w:rsid w:val="081F62B3"/>
    <w:rsid w:val="081F62EB"/>
    <w:rsid w:val="081F63E6"/>
    <w:rsid w:val="081F6515"/>
    <w:rsid w:val="081F68B8"/>
    <w:rsid w:val="081F69D5"/>
    <w:rsid w:val="081F69F0"/>
    <w:rsid w:val="081F6CD8"/>
    <w:rsid w:val="081F6DB2"/>
    <w:rsid w:val="081F6E6C"/>
    <w:rsid w:val="081F6EEE"/>
    <w:rsid w:val="081F6F2A"/>
    <w:rsid w:val="081F6F5D"/>
    <w:rsid w:val="081F6F62"/>
    <w:rsid w:val="081F7099"/>
    <w:rsid w:val="081F70CB"/>
    <w:rsid w:val="081F7334"/>
    <w:rsid w:val="081F7373"/>
    <w:rsid w:val="081F7383"/>
    <w:rsid w:val="081F74DC"/>
    <w:rsid w:val="081F79F8"/>
    <w:rsid w:val="081F7A61"/>
    <w:rsid w:val="081F7A82"/>
    <w:rsid w:val="081F7D26"/>
    <w:rsid w:val="081F7E32"/>
    <w:rsid w:val="082000B7"/>
    <w:rsid w:val="08200117"/>
    <w:rsid w:val="0820018D"/>
    <w:rsid w:val="08200277"/>
    <w:rsid w:val="082002A5"/>
    <w:rsid w:val="08200443"/>
    <w:rsid w:val="0820044F"/>
    <w:rsid w:val="0820059D"/>
    <w:rsid w:val="082005E7"/>
    <w:rsid w:val="0820061A"/>
    <w:rsid w:val="08200791"/>
    <w:rsid w:val="082007F7"/>
    <w:rsid w:val="08200827"/>
    <w:rsid w:val="082009C6"/>
    <w:rsid w:val="08200A93"/>
    <w:rsid w:val="08200B5C"/>
    <w:rsid w:val="08200C34"/>
    <w:rsid w:val="08200C8E"/>
    <w:rsid w:val="08200D86"/>
    <w:rsid w:val="08200E25"/>
    <w:rsid w:val="08200F5F"/>
    <w:rsid w:val="08200F6A"/>
    <w:rsid w:val="08201028"/>
    <w:rsid w:val="08201035"/>
    <w:rsid w:val="082011DF"/>
    <w:rsid w:val="082011F4"/>
    <w:rsid w:val="08201281"/>
    <w:rsid w:val="082012C1"/>
    <w:rsid w:val="0820134B"/>
    <w:rsid w:val="0820136A"/>
    <w:rsid w:val="082013CC"/>
    <w:rsid w:val="082016A5"/>
    <w:rsid w:val="08201822"/>
    <w:rsid w:val="082019A8"/>
    <w:rsid w:val="08201AB6"/>
    <w:rsid w:val="08201B42"/>
    <w:rsid w:val="08201CB1"/>
    <w:rsid w:val="08201D09"/>
    <w:rsid w:val="08201DEC"/>
    <w:rsid w:val="08202098"/>
    <w:rsid w:val="082021C9"/>
    <w:rsid w:val="0820223E"/>
    <w:rsid w:val="082023EA"/>
    <w:rsid w:val="08202552"/>
    <w:rsid w:val="0820264E"/>
    <w:rsid w:val="08202AD2"/>
    <w:rsid w:val="08202C32"/>
    <w:rsid w:val="08202C7E"/>
    <w:rsid w:val="08202D0F"/>
    <w:rsid w:val="08202E78"/>
    <w:rsid w:val="08202F23"/>
    <w:rsid w:val="08202F43"/>
    <w:rsid w:val="08202FFB"/>
    <w:rsid w:val="0820310C"/>
    <w:rsid w:val="08203119"/>
    <w:rsid w:val="08203122"/>
    <w:rsid w:val="08203358"/>
    <w:rsid w:val="082037CE"/>
    <w:rsid w:val="082038FC"/>
    <w:rsid w:val="0820390A"/>
    <w:rsid w:val="0820396A"/>
    <w:rsid w:val="082039BB"/>
    <w:rsid w:val="08203B1A"/>
    <w:rsid w:val="08203B2C"/>
    <w:rsid w:val="08203B4A"/>
    <w:rsid w:val="08203BAB"/>
    <w:rsid w:val="08204072"/>
    <w:rsid w:val="0820419A"/>
    <w:rsid w:val="082043C9"/>
    <w:rsid w:val="082043EF"/>
    <w:rsid w:val="0820446E"/>
    <w:rsid w:val="082044DA"/>
    <w:rsid w:val="082044EE"/>
    <w:rsid w:val="08204583"/>
    <w:rsid w:val="082047EA"/>
    <w:rsid w:val="082048AA"/>
    <w:rsid w:val="0820495B"/>
    <w:rsid w:val="08204BC3"/>
    <w:rsid w:val="08204C5B"/>
    <w:rsid w:val="08204CD8"/>
    <w:rsid w:val="08204E28"/>
    <w:rsid w:val="08204EA2"/>
    <w:rsid w:val="08204EDE"/>
    <w:rsid w:val="08204F23"/>
    <w:rsid w:val="08205040"/>
    <w:rsid w:val="0820507F"/>
    <w:rsid w:val="082050F2"/>
    <w:rsid w:val="0820511B"/>
    <w:rsid w:val="08205314"/>
    <w:rsid w:val="0820532C"/>
    <w:rsid w:val="08205372"/>
    <w:rsid w:val="082053C8"/>
    <w:rsid w:val="082053DF"/>
    <w:rsid w:val="082054B4"/>
    <w:rsid w:val="082054EF"/>
    <w:rsid w:val="08205679"/>
    <w:rsid w:val="08205728"/>
    <w:rsid w:val="08205737"/>
    <w:rsid w:val="0820577F"/>
    <w:rsid w:val="082057D5"/>
    <w:rsid w:val="08205959"/>
    <w:rsid w:val="0820595B"/>
    <w:rsid w:val="08205A12"/>
    <w:rsid w:val="08205A9E"/>
    <w:rsid w:val="08205AD1"/>
    <w:rsid w:val="08205BFA"/>
    <w:rsid w:val="08205F5B"/>
    <w:rsid w:val="08206027"/>
    <w:rsid w:val="082060B5"/>
    <w:rsid w:val="0820621E"/>
    <w:rsid w:val="082062B4"/>
    <w:rsid w:val="082064AE"/>
    <w:rsid w:val="08206601"/>
    <w:rsid w:val="082068F6"/>
    <w:rsid w:val="0820695E"/>
    <w:rsid w:val="08206A47"/>
    <w:rsid w:val="08206A6C"/>
    <w:rsid w:val="08206AB5"/>
    <w:rsid w:val="08206AD2"/>
    <w:rsid w:val="08206AE6"/>
    <w:rsid w:val="08206BDA"/>
    <w:rsid w:val="08206C10"/>
    <w:rsid w:val="08206CB1"/>
    <w:rsid w:val="08206DF6"/>
    <w:rsid w:val="08206DF8"/>
    <w:rsid w:val="08206FBC"/>
    <w:rsid w:val="08207036"/>
    <w:rsid w:val="082070B1"/>
    <w:rsid w:val="08207187"/>
    <w:rsid w:val="082072EC"/>
    <w:rsid w:val="08207339"/>
    <w:rsid w:val="0820733E"/>
    <w:rsid w:val="08207411"/>
    <w:rsid w:val="0820763B"/>
    <w:rsid w:val="082076B5"/>
    <w:rsid w:val="082077FB"/>
    <w:rsid w:val="082079A7"/>
    <w:rsid w:val="08207AF5"/>
    <w:rsid w:val="08207B18"/>
    <w:rsid w:val="08207C3B"/>
    <w:rsid w:val="08207C7A"/>
    <w:rsid w:val="08207FC2"/>
    <w:rsid w:val="082101A6"/>
    <w:rsid w:val="08210348"/>
    <w:rsid w:val="082104D2"/>
    <w:rsid w:val="082104DB"/>
    <w:rsid w:val="08210522"/>
    <w:rsid w:val="0821061B"/>
    <w:rsid w:val="0821078F"/>
    <w:rsid w:val="082107A7"/>
    <w:rsid w:val="082107AD"/>
    <w:rsid w:val="0821093F"/>
    <w:rsid w:val="082109BD"/>
    <w:rsid w:val="08210A6E"/>
    <w:rsid w:val="08210ACD"/>
    <w:rsid w:val="08210D20"/>
    <w:rsid w:val="08210EC1"/>
    <w:rsid w:val="08210FD5"/>
    <w:rsid w:val="08210FE2"/>
    <w:rsid w:val="08211280"/>
    <w:rsid w:val="08211399"/>
    <w:rsid w:val="082114A3"/>
    <w:rsid w:val="08211520"/>
    <w:rsid w:val="08211524"/>
    <w:rsid w:val="0821177D"/>
    <w:rsid w:val="0821181A"/>
    <w:rsid w:val="08211C93"/>
    <w:rsid w:val="08211D3E"/>
    <w:rsid w:val="08211D87"/>
    <w:rsid w:val="08211E2F"/>
    <w:rsid w:val="08211E57"/>
    <w:rsid w:val="08211FC2"/>
    <w:rsid w:val="08212012"/>
    <w:rsid w:val="08212046"/>
    <w:rsid w:val="0821208B"/>
    <w:rsid w:val="082121CF"/>
    <w:rsid w:val="08212212"/>
    <w:rsid w:val="0821231A"/>
    <w:rsid w:val="082124CB"/>
    <w:rsid w:val="0821253F"/>
    <w:rsid w:val="0821275D"/>
    <w:rsid w:val="0821286E"/>
    <w:rsid w:val="08212B60"/>
    <w:rsid w:val="08212B61"/>
    <w:rsid w:val="08212B71"/>
    <w:rsid w:val="08212B86"/>
    <w:rsid w:val="08212BC0"/>
    <w:rsid w:val="08212CEB"/>
    <w:rsid w:val="08212CF0"/>
    <w:rsid w:val="08212E32"/>
    <w:rsid w:val="08212E48"/>
    <w:rsid w:val="08212E55"/>
    <w:rsid w:val="08212F9A"/>
    <w:rsid w:val="082130AB"/>
    <w:rsid w:val="0821318E"/>
    <w:rsid w:val="082132E8"/>
    <w:rsid w:val="082132F3"/>
    <w:rsid w:val="08213715"/>
    <w:rsid w:val="08213975"/>
    <w:rsid w:val="08213AD1"/>
    <w:rsid w:val="08213AF2"/>
    <w:rsid w:val="08213C15"/>
    <w:rsid w:val="08213E16"/>
    <w:rsid w:val="08213E76"/>
    <w:rsid w:val="08214081"/>
    <w:rsid w:val="0821408F"/>
    <w:rsid w:val="082140C5"/>
    <w:rsid w:val="08214102"/>
    <w:rsid w:val="08214236"/>
    <w:rsid w:val="0821454B"/>
    <w:rsid w:val="082147B4"/>
    <w:rsid w:val="082148D7"/>
    <w:rsid w:val="082148DF"/>
    <w:rsid w:val="08214A82"/>
    <w:rsid w:val="08214B9F"/>
    <w:rsid w:val="08214D14"/>
    <w:rsid w:val="08214D3A"/>
    <w:rsid w:val="08214E19"/>
    <w:rsid w:val="08214E28"/>
    <w:rsid w:val="08214E2F"/>
    <w:rsid w:val="08214FC7"/>
    <w:rsid w:val="082150C6"/>
    <w:rsid w:val="08215144"/>
    <w:rsid w:val="08215273"/>
    <w:rsid w:val="082152D5"/>
    <w:rsid w:val="08215315"/>
    <w:rsid w:val="08215516"/>
    <w:rsid w:val="0821572C"/>
    <w:rsid w:val="082158C1"/>
    <w:rsid w:val="082158CF"/>
    <w:rsid w:val="082158E9"/>
    <w:rsid w:val="082158ED"/>
    <w:rsid w:val="08215923"/>
    <w:rsid w:val="0821598D"/>
    <w:rsid w:val="08215ABA"/>
    <w:rsid w:val="08215B14"/>
    <w:rsid w:val="08215B59"/>
    <w:rsid w:val="08215B80"/>
    <w:rsid w:val="08215B92"/>
    <w:rsid w:val="08215C45"/>
    <w:rsid w:val="08215C4F"/>
    <w:rsid w:val="08215D3D"/>
    <w:rsid w:val="08215DC1"/>
    <w:rsid w:val="08215E2E"/>
    <w:rsid w:val="08215E99"/>
    <w:rsid w:val="08215F21"/>
    <w:rsid w:val="08216045"/>
    <w:rsid w:val="08216053"/>
    <w:rsid w:val="082161B6"/>
    <w:rsid w:val="08216223"/>
    <w:rsid w:val="082163F5"/>
    <w:rsid w:val="08216443"/>
    <w:rsid w:val="082164CB"/>
    <w:rsid w:val="08216512"/>
    <w:rsid w:val="08216598"/>
    <w:rsid w:val="082166D7"/>
    <w:rsid w:val="082167AB"/>
    <w:rsid w:val="082168C8"/>
    <w:rsid w:val="082169AB"/>
    <w:rsid w:val="08216A79"/>
    <w:rsid w:val="08216B5D"/>
    <w:rsid w:val="08216B84"/>
    <w:rsid w:val="08216CF7"/>
    <w:rsid w:val="08216D7C"/>
    <w:rsid w:val="0821704A"/>
    <w:rsid w:val="08217055"/>
    <w:rsid w:val="0821714A"/>
    <w:rsid w:val="08217292"/>
    <w:rsid w:val="082172D2"/>
    <w:rsid w:val="08217468"/>
    <w:rsid w:val="08217670"/>
    <w:rsid w:val="0821775E"/>
    <w:rsid w:val="08217847"/>
    <w:rsid w:val="08217BB0"/>
    <w:rsid w:val="08217D8B"/>
    <w:rsid w:val="08217E80"/>
    <w:rsid w:val="08217F3D"/>
    <w:rsid w:val="08217FEA"/>
    <w:rsid w:val="082200AE"/>
    <w:rsid w:val="08220195"/>
    <w:rsid w:val="082201E9"/>
    <w:rsid w:val="0822029A"/>
    <w:rsid w:val="08220315"/>
    <w:rsid w:val="0822055E"/>
    <w:rsid w:val="08220591"/>
    <w:rsid w:val="082205D6"/>
    <w:rsid w:val="08220A93"/>
    <w:rsid w:val="08220AA2"/>
    <w:rsid w:val="08220C4E"/>
    <w:rsid w:val="08220CAB"/>
    <w:rsid w:val="08220F52"/>
    <w:rsid w:val="08220F58"/>
    <w:rsid w:val="082214FE"/>
    <w:rsid w:val="0822160A"/>
    <w:rsid w:val="082216F6"/>
    <w:rsid w:val="08221736"/>
    <w:rsid w:val="08221762"/>
    <w:rsid w:val="0822199A"/>
    <w:rsid w:val="08221A4A"/>
    <w:rsid w:val="08221AFD"/>
    <w:rsid w:val="08221B4B"/>
    <w:rsid w:val="08221B4D"/>
    <w:rsid w:val="08221B97"/>
    <w:rsid w:val="08221BA8"/>
    <w:rsid w:val="08221BAD"/>
    <w:rsid w:val="08221BB9"/>
    <w:rsid w:val="08221C95"/>
    <w:rsid w:val="08221E38"/>
    <w:rsid w:val="08221F97"/>
    <w:rsid w:val="08222040"/>
    <w:rsid w:val="0822205C"/>
    <w:rsid w:val="082222A1"/>
    <w:rsid w:val="08222467"/>
    <w:rsid w:val="082224A0"/>
    <w:rsid w:val="082224E5"/>
    <w:rsid w:val="082225E6"/>
    <w:rsid w:val="08222A20"/>
    <w:rsid w:val="08222CA4"/>
    <w:rsid w:val="08222CC4"/>
    <w:rsid w:val="08222D03"/>
    <w:rsid w:val="08222D56"/>
    <w:rsid w:val="08222E8D"/>
    <w:rsid w:val="08222EB6"/>
    <w:rsid w:val="08222F0A"/>
    <w:rsid w:val="08223034"/>
    <w:rsid w:val="08223095"/>
    <w:rsid w:val="0822321A"/>
    <w:rsid w:val="08223290"/>
    <w:rsid w:val="0822348C"/>
    <w:rsid w:val="08223492"/>
    <w:rsid w:val="08223496"/>
    <w:rsid w:val="08223529"/>
    <w:rsid w:val="0822361A"/>
    <w:rsid w:val="082236CF"/>
    <w:rsid w:val="082236D1"/>
    <w:rsid w:val="0822377F"/>
    <w:rsid w:val="08223793"/>
    <w:rsid w:val="08223946"/>
    <w:rsid w:val="08223A50"/>
    <w:rsid w:val="08223B90"/>
    <w:rsid w:val="08223C26"/>
    <w:rsid w:val="08223C92"/>
    <w:rsid w:val="08223CA4"/>
    <w:rsid w:val="08223F35"/>
    <w:rsid w:val="08223FA6"/>
    <w:rsid w:val="08223FBD"/>
    <w:rsid w:val="08224067"/>
    <w:rsid w:val="082240B7"/>
    <w:rsid w:val="082240BC"/>
    <w:rsid w:val="082242A4"/>
    <w:rsid w:val="082242AC"/>
    <w:rsid w:val="082242E5"/>
    <w:rsid w:val="0822432F"/>
    <w:rsid w:val="08224358"/>
    <w:rsid w:val="08224482"/>
    <w:rsid w:val="082246C1"/>
    <w:rsid w:val="082247EE"/>
    <w:rsid w:val="0822484F"/>
    <w:rsid w:val="08224C8A"/>
    <w:rsid w:val="08224CF6"/>
    <w:rsid w:val="08224DE7"/>
    <w:rsid w:val="08224EAC"/>
    <w:rsid w:val="08224F72"/>
    <w:rsid w:val="0822502D"/>
    <w:rsid w:val="08225093"/>
    <w:rsid w:val="082250C0"/>
    <w:rsid w:val="08225101"/>
    <w:rsid w:val="08225194"/>
    <w:rsid w:val="08225252"/>
    <w:rsid w:val="082254F1"/>
    <w:rsid w:val="08225594"/>
    <w:rsid w:val="0822563E"/>
    <w:rsid w:val="08225731"/>
    <w:rsid w:val="082259A3"/>
    <w:rsid w:val="082259FD"/>
    <w:rsid w:val="08225AE6"/>
    <w:rsid w:val="08225CD6"/>
    <w:rsid w:val="08225CDA"/>
    <w:rsid w:val="08225D35"/>
    <w:rsid w:val="08225DAB"/>
    <w:rsid w:val="08225F68"/>
    <w:rsid w:val="0822608A"/>
    <w:rsid w:val="082261F7"/>
    <w:rsid w:val="082261FD"/>
    <w:rsid w:val="082262B1"/>
    <w:rsid w:val="08226327"/>
    <w:rsid w:val="0822647D"/>
    <w:rsid w:val="082265D0"/>
    <w:rsid w:val="0822667F"/>
    <w:rsid w:val="082267C8"/>
    <w:rsid w:val="082268CD"/>
    <w:rsid w:val="08226B0C"/>
    <w:rsid w:val="08226C46"/>
    <w:rsid w:val="08226F33"/>
    <w:rsid w:val="082270DF"/>
    <w:rsid w:val="082270EE"/>
    <w:rsid w:val="0822714B"/>
    <w:rsid w:val="082271D6"/>
    <w:rsid w:val="082272FB"/>
    <w:rsid w:val="082273AB"/>
    <w:rsid w:val="08227462"/>
    <w:rsid w:val="0822779C"/>
    <w:rsid w:val="082277B7"/>
    <w:rsid w:val="08227868"/>
    <w:rsid w:val="082278C3"/>
    <w:rsid w:val="0822797B"/>
    <w:rsid w:val="08227B3E"/>
    <w:rsid w:val="08227BD5"/>
    <w:rsid w:val="08227D23"/>
    <w:rsid w:val="08230024"/>
    <w:rsid w:val="0823014F"/>
    <w:rsid w:val="082301E0"/>
    <w:rsid w:val="0823023F"/>
    <w:rsid w:val="0823031C"/>
    <w:rsid w:val="082303E6"/>
    <w:rsid w:val="082304C4"/>
    <w:rsid w:val="082305CA"/>
    <w:rsid w:val="082308C1"/>
    <w:rsid w:val="082309E0"/>
    <w:rsid w:val="08230A02"/>
    <w:rsid w:val="08230B5D"/>
    <w:rsid w:val="08230E76"/>
    <w:rsid w:val="08230EB3"/>
    <w:rsid w:val="08230F4E"/>
    <w:rsid w:val="082311BF"/>
    <w:rsid w:val="0823134E"/>
    <w:rsid w:val="08231386"/>
    <w:rsid w:val="08231488"/>
    <w:rsid w:val="08231991"/>
    <w:rsid w:val="08231B11"/>
    <w:rsid w:val="08231CB7"/>
    <w:rsid w:val="08231D79"/>
    <w:rsid w:val="08231F2D"/>
    <w:rsid w:val="08231F44"/>
    <w:rsid w:val="0823205D"/>
    <w:rsid w:val="082323EA"/>
    <w:rsid w:val="082326A2"/>
    <w:rsid w:val="082326BC"/>
    <w:rsid w:val="082327E0"/>
    <w:rsid w:val="0823289F"/>
    <w:rsid w:val="0823291D"/>
    <w:rsid w:val="08232A04"/>
    <w:rsid w:val="08232ACB"/>
    <w:rsid w:val="08232B4C"/>
    <w:rsid w:val="08232FE7"/>
    <w:rsid w:val="08233117"/>
    <w:rsid w:val="08233126"/>
    <w:rsid w:val="082331C8"/>
    <w:rsid w:val="0823324A"/>
    <w:rsid w:val="082332FB"/>
    <w:rsid w:val="082334AD"/>
    <w:rsid w:val="082337CC"/>
    <w:rsid w:val="0823393F"/>
    <w:rsid w:val="08233958"/>
    <w:rsid w:val="08233A3D"/>
    <w:rsid w:val="08233ADC"/>
    <w:rsid w:val="08233AF5"/>
    <w:rsid w:val="08233B18"/>
    <w:rsid w:val="08233C63"/>
    <w:rsid w:val="08233DFD"/>
    <w:rsid w:val="08233EBC"/>
    <w:rsid w:val="08233F4C"/>
    <w:rsid w:val="08233F63"/>
    <w:rsid w:val="08234034"/>
    <w:rsid w:val="08234262"/>
    <w:rsid w:val="082343EA"/>
    <w:rsid w:val="082344C6"/>
    <w:rsid w:val="08234523"/>
    <w:rsid w:val="082346E4"/>
    <w:rsid w:val="08234727"/>
    <w:rsid w:val="082347D4"/>
    <w:rsid w:val="08234981"/>
    <w:rsid w:val="08234B19"/>
    <w:rsid w:val="08234B45"/>
    <w:rsid w:val="08234BAD"/>
    <w:rsid w:val="08234CA3"/>
    <w:rsid w:val="08234FCF"/>
    <w:rsid w:val="08235028"/>
    <w:rsid w:val="082350F4"/>
    <w:rsid w:val="082350F6"/>
    <w:rsid w:val="0823540B"/>
    <w:rsid w:val="08235982"/>
    <w:rsid w:val="08235984"/>
    <w:rsid w:val="082359BB"/>
    <w:rsid w:val="08235B81"/>
    <w:rsid w:val="08235C06"/>
    <w:rsid w:val="08235C8D"/>
    <w:rsid w:val="08235D87"/>
    <w:rsid w:val="08235E36"/>
    <w:rsid w:val="08235E54"/>
    <w:rsid w:val="08235E79"/>
    <w:rsid w:val="08235E9B"/>
    <w:rsid w:val="08235EA5"/>
    <w:rsid w:val="08235EED"/>
    <w:rsid w:val="08235FCF"/>
    <w:rsid w:val="08236163"/>
    <w:rsid w:val="08236234"/>
    <w:rsid w:val="082363C2"/>
    <w:rsid w:val="08236489"/>
    <w:rsid w:val="0823652C"/>
    <w:rsid w:val="08236556"/>
    <w:rsid w:val="082365BC"/>
    <w:rsid w:val="082366E1"/>
    <w:rsid w:val="0823670B"/>
    <w:rsid w:val="08236787"/>
    <w:rsid w:val="082367FA"/>
    <w:rsid w:val="0823690B"/>
    <w:rsid w:val="082369D3"/>
    <w:rsid w:val="08236DBA"/>
    <w:rsid w:val="08236DD9"/>
    <w:rsid w:val="08236EC4"/>
    <w:rsid w:val="08237130"/>
    <w:rsid w:val="0823713E"/>
    <w:rsid w:val="0823726B"/>
    <w:rsid w:val="082375A5"/>
    <w:rsid w:val="082376C5"/>
    <w:rsid w:val="08237A33"/>
    <w:rsid w:val="08237A7B"/>
    <w:rsid w:val="08237A96"/>
    <w:rsid w:val="08237B29"/>
    <w:rsid w:val="08237D6C"/>
    <w:rsid w:val="08237E9B"/>
    <w:rsid w:val="08237EDC"/>
    <w:rsid w:val="08237F3D"/>
    <w:rsid w:val="08237F5E"/>
    <w:rsid w:val="08237FA6"/>
    <w:rsid w:val="082400C8"/>
    <w:rsid w:val="082401B0"/>
    <w:rsid w:val="082401D4"/>
    <w:rsid w:val="08240241"/>
    <w:rsid w:val="082403C0"/>
    <w:rsid w:val="08240516"/>
    <w:rsid w:val="0824058C"/>
    <w:rsid w:val="08240642"/>
    <w:rsid w:val="08240849"/>
    <w:rsid w:val="08240BC8"/>
    <w:rsid w:val="08240E07"/>
    <w:rsid w:val="08240E77"/>
    <w:rsid w:val="08240ED7"/>
    <w:rsid w:val="08240F0D"/>
    <w:rsid w:val="08240F13"/>
    <w:rsid w:val="08240F17"/>
    <w:rsid w:val="082410E1"/>
    <w:rsid w:val="08241161"/>
    <w:rsid w:val="08241242"/>
    <w:rsid w:val="082415B1"/>
    <w:rsid w:val="08241625"/>
    <w:rsid w:val="08241912"/>
    <w:rsid w:val="082419D4"/>
    <w:rsid w:val="08241A35"/>
    <w:rsid w:val="08241C84"/>
    <w:rsid w:val="08242347"/>
    <w:rsid w:val="0824240B"/>
    <w:rsid w:val="08242444"/>
    <w:rsid w:val="08242475"/>
    <w:rsid w:val="08242565"/>
    <w:rsid w:val="082428F4"/>
    <w:rsid w:val="08242908"/>
    <w:rsid w:val="08242A91"/>
    <w:rsid w:val="08242BAE"/>
    <w:rsid w:val="08242C23"/>
    <w:rsid w:val="08242CDC"/>
    <w:rsid w:val="08242DB7"/>
    <w:rsid w:val="08242E58"/>
    <w:rsid w:val="08243277"/>
    <w:rsid w:val="08243293"/>
    <w:rsid w:val="082432EF"/>
    <w:rsid w:val="08243313"/>
    <w:rsid w:val="08243375"/>
    <w:rsid w:val="082433A5"/>
    <w:rsid w:val="08243517"/>
    <w:rsid w:val="082435BD"/>
    <w:rsid w:val="082435BE"/>
    <w:rsid w:val="082436C1"/>
    <w:rsid w:val="082436E3"/>
    <w:rsid w:val="08243721"/>
    <w:rsid w:val="08243A37"/>
    <w:rsid w:val="08243A9E"/>
    <w:rsid w:val="08243B73"/>
    <w:rsid w:val="08243BDD"/>
    <w:rsid w:val="08243C86"/>
    <w:rsid w:val="08243CFA"/>
    <w:rsid w:val="08243DF8"/>
    <w:rsid w:val="08243E97"/>
    <w:rsid w:val="082440F1"/>
    <w:rsid w:val="082442CA"/>
    <w:rsid w:val="0824436A"/>
    <w:rsid w:val="0824441C"/>
    <w:rsid w:val="0824443C"/>
    <w:rsid w:val="0824453E"/>
    <w:rsid w:val="0824462A"/>
    <w:rsid w:val="082446E4"/>
    <w:rsid w:val="082447CB"/>
    <w:rsid w:val="082447D1"/>
    <w:rsid w:val="082447F4"/>
    <w:rsid w:val="08244B58"/>
    <w:rsid w:val="08244BCD"/>
    <w:rsid w:val="08244CAB"/>
    <w:rsid w:val="08244E29"/>
    <w:rsid w:val="08244EB9"/>
    <w:rsid w:val="08245007"/>
    <w:rsid w:val="08245024"/>
    <w:rsid w:val="08245030"/>
    <w:rsid w:val="08245055"/>
    <w:rsid w:val="082450DD"/>
    <w:rsid w:val="08245124"/>
    <w:rsid w:val="08245305"/>
    <w:rsid w:val="08245371"/>
    <w:rsid w:val="08245558"/>
    <w:rsid w:val="08245723"/>
    <w:rsid w:val="082457F2"/>
    <w:rsid w:val="08245972"/>
    <w:rsid w:val="08245976"/>
    <w:rsid w:val="08245A9C"/>
    <w:rsid w:val="08245B74"/>
    <w:rsid w:val="08245C93"/>
    <w:rsid w:val="08245C9F"/>
    <w:rsid w:val="08245D1D"/>
    <w:rsid w:val="08245D5E"/>
    <w:rsid w:val="08245E3F"/>
    <w:rsid w:val="08245E6E"/>
    <w:rsid w:val="0824604F"/>
    <w:rsid w:val="08246053"/>
    <w:rsid w:val="08246093"/>
    <w:rsid w:val="082462B2"/>
    <w:rsid w:val="08246409"/>
    <w:rsid w:val="0824641F"/>
    <w:rsid w:val="0824652E"/>
    <w:rsid w:val="0824653C"/>
    <w:rsid w:val="0824664A"/>
    <w:rsid w:val="08246655"/>
    <w:rsid w:val="08246830"/>
    <w:rsid w:val="082468BF"/>
    <w:rsid w:val="0824697C"/>
    <w:rsid w:val="08246A22"/>
    <w:rsid w:val="08246B8D"/>
    <w:rsid w:val="08246C4E"/>
    <w:rsid w:val="08246CFE"/>
    <w:rsid w:val="08246D87"/>
    <w:rsid w:val="08246F47"/>
    <w:rsid w:val="08246F92"/>
    <w:rsid w:val="08247076"/>
    <w:rsid w:val="08247178"/>
    <w:rsid w:val="0824720A"/>
    <w:rsid w:val="0824732C"/>
    <w:rsid w:val="082473B9"/>
    <w:rsid w:val="08247428"/>
    <w:rsid w:val="082474B3"/>
    <w:rsid w:val="08247521"/>
    <w:rsid w:val="08247736"/>
    <w:rsid w:val="08247AB4"/>
    <w:rsid w:val="08247B15"/>
    <w:rsid w:val="08247B65"/>
    <w:rsid w:val="08247B9A"/>
    <w:rsid w:val="08247C09"/>
    <w:rsid w:val="08247C8F"/>
    <w:rsid w:val="08247DA6"/>
    <w:rsid w:val="08247EBD"/>
    <w:rsid w:val="082500D6"/>
    <w:rsid w:val="082501B7"/>
    <w:rsid w:val="082501CD"/>
    <w:rsid w:val="08250415"/>
    <w:rsid w:val="08250517"/>
    <w:rsid w:val="082505DF"/>
    <w:rsid w:val="08250613"/>
    <w:rsid w:val="08250782"/>
    <w:rsid w:val="082507C7"/>
    <w:rsid w:val="082507EB"/>
    <w:rsid w:val="08250847"/>
    <w:rsid w:val="08250926"/>
    <w:rsid w:val="08250A26"/>
    <w:rsid w:val="08250C89"/>
    <w:rsid w:val="08250CB6"/>
    <w:rsid w:val="08250EA2"/>
    <w:rsid w:val="08250FA8"/>
    <w:rsid w:val="08250FDB"/>
    <w:rsid w:val="08251043"/>
    <w:rsid w:val="082510B3"/>
    <w:rsid w:val="082510DE"/>
    <w:rsid w:val="082510FD"/>
    <w:rsid w:val="0825111A"/>
    <w:rsid w:val="08251195"/>
    <w:rsid w:val="082511BD"/>
    <w:rsid w:val="08251282"/>
    <w:rsid w:val="08251321"/>
    <w:rsid w:val="08251363"/>
    <w:rsid w:val="08251375"/>
    <w:rsid w:val="08251397"/>
    <w:rsid w:val="08251460"/>
    <w:rsid w:val="08251523"/>
    <w:rsid w:val="082517D0"/>
    <w:rsid w:val="082517DE"/>
    <w:rsid w:val="082517DF"/>
    <w:rsid w:val="082518FD"/>
    <w:rsid w:val="08251A0B"/>
    <w:rsid w:val="08251DC4"/>
    <w:rsid w:val="08252061"/>
    <w:rsid w:val="082521E8"/>
    <w:rsid w:val="08252296"/>
    <w:rsid w:val="0825230A"/>
    <w:rsid w:val="0825243D"/>
    <w:rsid w:val="08252571"/>
    <w:rsid w:val="082525C7"/>
    <w:rsid w:val="082525D8"/>
    <w:rsid w:val="082526C1"/>
    <w:rsid w:val="08252829"/>
    <w:rsid w:val="082529F7"/>
    <w:rsid w:val="08252A21"/>
    <w:rsid w:val="08252A6C"/>
    <w:rsid w:val="08252AD6"/>
    <w:rsid w:val="08252D2F"/>
    <w:rsid w:val="08252D75"/>
    <w:rsid w:val="08252E12"/>
    <w:rsid w:val="0825302C"/>
    <w:rsid w:val="08253096"/>
    <w:rsid w:val="082532CA"/>
    <w:rsid w:val="0825345A"/>
    <w:rsid w:val="08253477"/>
    <w:rsid w:val="08253478"/>
    <w:rsid w:val="082534BE"/>
    <w:rsid w:val="082534F6"/>
    <w:rsid w:val="0825351B"/>
    <w:rsid w:val="0825355B"/>
    <w:rsid w:val="0825360F"/>
    <w:rsid w:val="0825362C"/>
    <w:rsid w:val="08253659"/>
    <w:rsid w:val="08253734"/>
    <w:rsid w:val="08253762"/>
    <w:rsid w:val="0825384A"/>
    <w:rsid w:val="0825390F"/>
    <w:rsid w:val="0825392E"/>
    <w:rsid w:val="08253CE4"/>
    <w:rsid w:val="08253D05"/>
    <w:rsid w:val="08253D52"/>
    <w:rsid w:val="08253D6B"/>
    <w:rsid w:val="08253D8B"/>
    <w:rsid w:val="08253E43"/>
    <w:rsid w:val="08253E8C"/>
    <w:rsid w:val="08253F82"/>
    <w:rsid w:val="08253FC1"/>
    <w:rsid w:val="0825408C"/>
    <w:rsid w:val="082540E5"/>
    <w:rsid w:val="08254148"/>
    <w:rsid w:val="082541C8"/>
    <w:rsid w:val="082543BB"/>
    <w:rsid w:val="0825448E"/>
    <w:rsid w:val="08254496"/>
    <w:rsid w:val="08254535"/>
    <w:rsid w:val="0825455A"/>
    <w:rsid w:val="082545B3"/>
    <w:rsid w:val="082546C3"/>
    <w:rsid w:val="08254794"/>
    <w:rsid w:val="082548AE"/>
    <w:rsid w:val="082548C3"/>
    <w:rsid w:val="08254939"/>
    <w:rsid w:val="0825493E"/>
    <w:rsid w:val="0825498D"/>
    <w:rsid w:val="08254AA7"/>
    <w:rsid w:val="0825513A"/>
    <w:rsid w:val="082551AF"/>
    <w:rsid w:val="082551F0"/>
    <w:rsid w:val="082552B2"/>
    <w:rsid w:val="082554D5"/>
    <w:rsid w:val="0825574C"/>
    <w:rsid w:val="08255778"/>
    <w:rsid w:val="0825578C"/>
    <w:rsid w:val="08255953"/>
    <w:rsid w:val="08255B64"/>
    <w:rsid w:val="08255E35"/>
    <w:rsid w:val="08255E67"/>
    <w:rsid w:val="08256051"/>
    <w:rsid w:val="0825620D"/>
    <w:rsid w:val="08256500"/>
    <w:rsid w:val="082565B9"/>
    <w:rsid w:val="08256746"/>
    <w:rsid w:val="082567BF"/>
    <w:rsid w:val="082567DD"/>
    <w:rsid w:val="082568AA"/>
    <w:rsid w:val="08256BD1"/>
    <w:rsid w:val="08256C85"/>
    <w:rsid w:val="08256D47"/>
    <w:rsid w:val="08256D60"/>
    <w:rsid w:val="08256EF9"/>
    <w:rsid w:val="08256F1B"/>
    <w:rsid w:val="082571B5"/>
    <w:rsid w:val="082573AE"/>
    <w:rsid w:val="082573BB"/>
    <w:rsid w:val="082575D2"/>
    <w:rsid w:val="08257743"/>
    <w:rsid w:val="082577F3"/>
    <w:rsid w:val="082578E1"/>
    <w:rsid w:val="082579AF"/>
    <w:rsid w:val="082579F2"/>
    <w:rsid w:val="08257AA2"/>
    <w:rsid w:val="08257AC1"/>
    <w:rsid w:val="08257B54"/>
    <w:rsid w:val="08257D1C"/>
    <w:rsid w:val="08257D93"/>
    <w:rsid w:val="08257DBD"/>
    <w:rsid w:val="08257DCA"/>
    <w:rsid w:val="08257E5A"/>
    <w:rsid w:val="08257E6C"/>
    <w:rsid w:val="08257ED5"/>
    <w:rsid w:val="082600D3"/>
    <w:rsid w:val="08260353"/>
    <w:rsid w:val="082603F3"/>
    <w:rsid w:val="08260432"/>
    <w:rsid w:val="082606FA"/>
    <w:rsid w:val="08260850"/>
    <w:rsid w:val="082608AE"/>
    <w:rsid w:val="0826090B"/>
    <w:rsid w:val="08260B18"/>
    <w:rsid w:val="08260CCC"/>
    <w:rsid w:val="08260E5E"/>
    <w:rsid w:val="08260E65"/>
    <w:rsid w:val="08260ED2"/>
    <w:rsid w:val="08260F6E"/>
    <w:rsid w:val="08260FAE"/>
    <w:rsid w:val="08261162"/>
    <w:rsid w:val="082611C9"/>
    <w:rsid w:val="08261297"/>
    <w:rsid w:val="0826136A"/>
    <w:rsid w:val="08261456"/>
    <w:rsid w:val="08261578"/>
    <w:rsid w:val="08261597"/>
    <w:rsid w:val="0826189D"/>
    <w:rsid w:val="082618B7"/>
    <w:rsid w:val="08261949"/>
    <w:rsid w:val="08261990"/>
    <w:rsid w:val="08261B42"/>
    <w:rsid w:val="08261BE6"/>
    <w:rsid w:val="08261F91"/>
    <w:rsid w:val="08262198"/>
    <w:rsid w:val="082621B2"/>
    <w:rsid w:val="08262392"/>
    <w:rsid w:val="082625E3"/>
    <w:rsid w:val="0826266C"/>
    <w:rsid w:val="082628BC"/>
    <w:rsid w:val="08262B6B"/>
    <w:rsid w:val="08262C25"/>
    <w:rsid w:val="08262C75"/>
    <w:rsid w:val="08262D90"/>
    <w:rsid w:val="08263046"/>
    <w:rsid w:val="082631CE"/>
    <w:rsid w:val="08263236"/>
    <w:rsid w:val="082632AC"/>
    <w:rsid w:val="08263348"/>
    <w:rsid w:val="08263430"/>
    <w:rsid w:val="082634F8"/>
    <w:rsid w:val="0826359D"/>
    <w:rsid w:val="0826366F"/>
    <w:rsid w:val="08263777"/>
    <w:rsid w:val="082638CE"/>
    <w:rsid w:val="08263B05"/>
    <w:rsid w:val="08263CD7"/>
    <w:rsid w:val="08263D09"/>
    <w:rsid w:val="08263D42"/>
    <w:rsid w:val="08263EB8"/>
    <w:rsid w:val="08263F04"/>
    <w:rsid w:val="08263F37"/>
    <w:rsid w:val="08264166"/>
    <w:rsid w:val="0826422A"/>
    <w:rsid w:val="0826429A"/>
    <w:rsid w:val="0826433E"/>
    <w:rsid w:val="0826437A"/>
    <w:rsid w:val="08264433"/>
    <w:rsid w:val="08264572"/>
    <w:rsid w:val="082645C9"/>
    <w:rsid w:val="08264697"/>
    <w:rsid w:val="08264734"/>
    <w:rsid w:val="08264898"/>
    <w:rsid w:val="0826493A"/>
    <w:rsid w:val="08264A93"/>
    <w:rsid w:val="08264AA6"/>
    <w:rsid w:val="08264B8E"/>
    <w:rsid w:val="08264C7B"/>
    <w:rsid w:val="08264CA3"/>
    <w:rsid w:val="08264CB0"/>
    <w:rsid w:val="08264CE5"/>
    <w:rsid w:val="08264D2B"/>
    <w:rsid w:val="08264E1F"/>
    <w:rsid w:val="08264EB2"/>
    <w:rsid w:val="08264EBA"/>
    <w:rsid w:val="08264F59"/>
    <w:rsid w:val="08264F7A"/>
    <w:rsid w:val="0826503D"/>
    <w:rsid w:val="08265045"/>
    <w:rsid w:val="08265220"/>
    <w:rsid w:val="082652A4"/>
    <w:rsid w:val="082654C2"/>
    <w:rsid w:val="082654E8"/>
    <w:rsid w:val="08265654"/>
    <w:rsid w:val="082656A6"/>
    <w:rsid w:val="082656BC"/>
    <w:rsid w:val="082656CA"/>
    <w:rsid w:val="0826599E"/>
    <w:rsid w:val="08265A78"/>
    <w:rsid w:val="08265A9C"/>
    <w:rsid w:val="08265B30"/>
    <w:rsid w:val="08265B78"/>
    <w:rsid w:val="08265BE2"/>
    <w:rsid w:val="08265C9F"/>
    <w:rsid w:val="08265D33"/>
    <w:rsid w:val="08265F91"/>
    <w:rsid w:val="0826613F"/>
    <w:rsid w:val="08266163"/>
    <w:rsid w:val="082662E7"/>
    <w:rsid w:val="08266332"/>
    <w:rsid w:val="0826640A"/>
    <w:rsid w:val="0826650A"/>
    <w:rsid w:val="08266577"/>
    <w:rsid w:val="0826671B"/>
    <w:rsid w:val="08266918"/>
    <w:rsid w:val="08266A2D"/>
    <w:rsid w:val="08266A4E"/>
    <w:rsid w:val="08266C0F"/>
    <w:rsid w:val="08266C84"/>
    <w:rsid w:val="0826703E"/>
    <w:rsid w:val="08267050"/>
    <w:rsid w:val="08267219"/>
    <w:rsid w:val="08267222"/>
    <w:rsid w:val="08267228"/>
    <w:rsid w:val="08267286"/>
    <w:rsid w:val="082673A5"/>
    <w:rsid w:val="08267435"/>
    <w:rsid w:val="082675C3"/>
    <w:rsid w:val="082675FC"/>
    <w:rsid w:val="08267678"/>
    <w:rsid w:val="082677C9"/>
    <w:rsid w:val="08267A57"/>
    <w:rsid w:val="08267B62"/>
    <w:rsid w:val="08267D3C"/>
    <w:rsid w:val="08267D7D"/>
    <w:rsid w:val="08267DB1"/>
    <w:rsid w:val="08267DE4"/>
    <w:rsid w:val="08267EB7"/>
    <w:rsid w:val="08267EF7"/>
    <w:rsid w:val="0827013A"/>
    <w:rsid w:val="0827014B"/>
    <w:rsid w:val="0827040B"/>
    <w:rsid w:val="0827057F"/>
    <w:rsid w:val="082706D0"/>
    <w:rsid w:val="082706DF"/>
    <w:rsid w:val="082707ED"/>
    <w:rsid w:val="08270A60"/>
    <w:rsid w:val="08270C03"/>
    <w:rsid w:val="08270CF5"/>
    <w:rsid w:val="08270D38"/>
    <w:rsid w:val="08270D8E"/>
    <w:rsid w:val="08270F64"/>
    <w:rsid w:val="08270FC2"/>
    <w:rsid w:val="0827101D"/>
    <w:rsid w:val="0827133C"/>
    <w:rsid w:val="0827136E"/>
    <w:rsid w:val="0827146B"/>
    <w:rsid w:val="0827156D"/>
    <w:rsid w:val="08271581"/>
    <w:rsid w:val="0827181E"/>
    <w:rsid w:val="08271B09"/>
    <w:rsid w:val="08271B2A"/>
    <w:rsid w:val="08271B4A"/>
    <w:rsid w:val="08271C22"/>
    <w:rsid w:val="08271C2F"/>
    <w:rsid w:val="08271C38"/>
    <w:rsid w:val="08271C5C"/>
    <w:rsid w:val="08271D29"/>
    <w:rsid w:val="08271EE0"/>
    <w:rsid w:val="08271EF0"/>
    <w:rsid w:val="08271FAC"/>
    <w:rsid w:val="0827216D"/>
    <w:rsid w:val="08272224"/>
    <w:rsid w:val="08272252"/>
    <w:rsid w:val="08272349"/>
    <w:rsid w:val="08272369"/>
    <w:rsid w:val="0827258B"/>
    <w:rsid w:val="08272715"/>
    <w:rsid w:val="082727EF"/>
    <w:rsid w:val="0827290C"/>
    <w:rsid w:val="08272A4C"/>
    <w:rsid w:val="08272AA7"/>
    <w:rsid w:val="08272B54"/>
    <w:rsid w:val="08272B81"/>
    <w:rsid w:val="08272C3B"/>
    <w:rsid w:val="08272C6D"/>
    <w:rsid w:val="08272CCE"/>
    <w:rsid w:val="08272D18"/>
    <w:rsid w:val="0827303C"/>
    <w:rsid w:val="0827309E"/>
    <w:rsid w:val="082730EC"/>
    <w:rsid w:val="08273114"/>
    <w:rsid w:val="0827337B"/>
    <w:rsid w:val="08273485"/>
    <w:rsid w:val="082735F3"/>
    <w:rsid w:val="082736C1"/>
    <w:rsid w:val="08273704"/>
    <w:rsid w:val="08273729"/>
    <w:rsid w:val="082739C6"/>
    <w:rsid w:val="08273A45"/>
    <w:rsid w:val="08273BDC"/>
    <w:rsid w:val="08273C2F"/>
    <w:rsid w:val="08273C68"/>
    <w:rsid w:val="08273CA9"/>
    <w:rsid w:val="08273CAD"/>
    <w:rsid w:val="08273D9D"/>
    <w:rsid w:val="08273DF6"/>
    <w:rsid w:val="08273E0A"/>
    <w:rsid w:val="08273F75"/>
    <w:rsid w:val="08273FC7"/>
    <w:rsid w:val="0827400A"/>
    <w:rsid w:val="0827403B"/>
    <w:rsid w:val="082740D7"/>
    <w:rsid w:val="082740DE"/>
    <w:rsid w:val="0827423C"/>
    <w:rsid w:val="0827425C"/>
    <w:rsid w:val="082742A7"/>
    <w:rsid w:val="082742AE"/>
    <w:rsid w:val="08274303"/>
    <w:rsid w:val="0827432D"/>
    <w:rsid w:val="0827434E"/>
    <w:rsid w:val="082743AE"/>
    <w:rsid w:val="082743E3"/>
    <w:rsid w:val="082744A8"/>
    <w:rsid w:val="08274901"/>
    <w:rsid w:val="082749D9"/>
    <w:rsid w:val="08274A9C"/>
    <w:rsid w:val="08274BB8"/>
    <w:rsid w:val="08274C74"/>
    <w:rsid w:val="08274C7A"/>
    <w:rsid w:val="08274F0D"/>
    <w:rsid w:val="08274F8A"/>
    <w:rsid w:val="08275077"/>
    <w:rsid w:val="08275105"/>
    <w:rsid w:val="08275145"/>
    <w:rsid w:val="0827525F"/>
    <w:rsid w:val="08275312"/>
    <w:rsid w:val="08275412"/>
    <w:rsid w:val="0827545C"/>
    <w:rsid w:val="08275606"/>
    <w:rsid w:val="08275607"/>
    <w:rsid w:val="08275670"/>
    <w:rsid w:val="08275796"/>
    <w:rsid w:val="08275817"/>
    <w:rsid w:val="0827582F"/>
    <w:rsid w:val="082759D8"/>
    <w:rsid w:val="08275B25"/>
    <w:rsid w:val="08275C77"/>
    <w:rsid w:val="08275D8C"/>
    <w:rsid w:val="08275DC7"/>
    <w:rsid w:val="08275E0D"/>
    <w:rsid w:val="08275EE1"/>
    <w:rsid w:val="08275EEC"/>
    <w:rsid w:val="08275FED"/>
    <w:rsid w:val="0827605C"/>
    <w:rsid w:val="08276127"/>
    <w:rsid w:val="08276172"/>
    <w:rsid w:val="082761BD"/>
    <w:rsid w:val="082761E5"/>
    <w:rsid w:val="082762A2"/>
    <w:rsid w:val="082762BE"/>
    <w:rsid w:val="08276361"/>
    <w:rsid w:val="082763D8"/>
    <w:rsid w:val="082763FD"/>
    <w:rsid w:val="082764EC"/>
    <w:rsid w:val="082765F8"/>
    <w:rsid w:val="08276684"/>
    <w:rsid w:val="08276844"/>
    <w:rsid w:val="08276861"/>
    <w:rsid w:val="082769A9"/>
    <w:rsid w:val="08276E52"/>
    <w:rsid w:val="08276F23"/>
    <w:rsid w:val="08276FA9"/>
    <w:rsid w:val="082770A6"/>
    <w:rsid w:val="08277283"/>
    <w:rsid w:val="08277434"/>
    <w:rsid w:val="082776EB"/>
    <w:rsid w:val="08277705"/>
    <w:rsid w:val="082778CF"/>
    <w:rsid w:val="08277B0B"/>
    <w:rsid w:val="08277CE4"/>
    <w:rsid w:val="08277CE5"/>
    <w:rsid w:val="08277E41"/>
    <w:rsid w:val="08277F33"/>
    <w:rsid w:val="08277F3E"/>
    <w:rsid w:val="082801F6"/>
    <w:rsid w:val="08280244"/>
    <w:rsid w:val="082802A5"/>
    <w:rsid w:val="082802AA"/>
    <w:rsid w:val="082802BA"/>
    <w:rsid w:val="082802D4"/>
    <w:rsid w:val="08280618"/>
    <w:rsid w:val="0828069C"/>
    <w:rsid w:val="082807BE"/>
    <w:rsid w:val="082807E2"/>
    <w:rsid w:val="08280966"/>
    <w:rsid w:val="08280BE5"/>
    <w:rsid w:val="08280C1C"/>
    <w:rsid w:val="08280EC6"/>
    <w:rsid w:val="08281070"/>
    <w:rsid w:val="0828108D"/>
    <w:rsid w:val="082810A2"/>
    <w:rsid w:val="082812F3"/>
    <w:rsid w:val="082813A0"/>
    <w:rsid w:val="082813A3"/>
    <w:rsid w:val="08281500"/>
    <w:rsid w:val="082816AC"/>
    <w:rsid w:val="0828197C"/>
    <w:rsid w:val="082819C4"/>
    <w:rsid w:val="08281AD5"/>
    <w:rsid w:val="08281BA3"/>
    <w:rsid w:val="08281DB3"/>
    <w:rsid w:val="08281EFD"/>
    <w:rsid w:val="082820D9"/>
    <w:rsid w:val="0828217A"/>
    <w:rsid w:val="082821FB"/>
    <w:rsid w:val="08282255"/>
    <w:rsid w:val="0828229D"/>
    <w:rsid w:val="082822F7"/>
    <w:rsid w:val="08282388"/>
    <w:rsid w:val="08282482"/>
    <w:rsid w:val="082824F9"/>
    <w:rsid w:val="082825DC"/>
    <w:rsid w:val="08282634"/>
    <w:rsid w:val="08282751"/>
    <w:rsid w:val="082827F1"/>
    <w:rsid w:val="082828B4"/>
    <w:rsid w:val="0828290A"/>
    <w:rsid w:val="0828290E"/>
    <w:rsid w:val="08282AAB"/>
    <w:rsid w:val="08282B0A"/>
    <w:rsid w:val="08282B3D"/>
    <w:rsid w:val="08282CE6"/>
    <w:rsid w:val="08282DC9"/>
    <w:rsid w:val="08282E1D"/>
    <w:rsid w:val="08282E4C"/>
    <w:rsid w:val="08282FF1"/>
    <w:rsid w:val="08283001"/>
    <w:rsid w:val="0828312A"/>
    <w:rsid w:val="08283367"/>
    <w:rsid w:val="082834EF"/>
    <w:rsid w:val="082835C0"/>
    <w:rsid w:val="08283611"/>
    <w:rsid w:val="08283881"/>
    <w:rsid w:val="0828392C"/>
    <w:rsid w:val="08283998"/>
    <w:rsid w:val="08283ACF"/>
    <w:rsid w:val="08283DED"/>
    <w:rsid w:val="08283F59"/>
    <w:rsid w:val="08283F97"/>
    <w:rsid w:val="082840D1"/>
    <w:rsid w:val="08284263"/>
    <w:rsid w:val="0828447F"/>
    <w:rsid w:val="082844A0"/>
    <w:rsid w:val="08284567"/>
    <w:rsid w:val="082845B1"/>
    <w:rsid w:val="0828482D"/>
    <w:rsid w:val="082848E3"/>
    <w:rsid w:val="082848EC"/>
    <w:rsid w:val="082848F3"/>
    <w:rsid w:val="08284A82"/>
    <w:rsid w:val="08284D4C"/>
    <w:rsid w:val="08284ECC"/>
    <w:rsid w:val="08285163"/>
    <w:rsid w:val="082851C5"/>
    <w:rsid w:val="082851F7"/>
    <w:rsid w:val="082852E6"/>
    <w:rsid w:val="082853D8"/>
    <w:rsid w:val="08285583"/>
    <w:rsid w:val="082856A2"/>
    <w:rsid w:val="082856F3"/>
    <w:rsid w:val="0828584F"/>
    <w:rsid w:val="082858FB"/>
    <w:rsid w:val="08285A6E"/>
    <w:rsid w:val="08285B63"/>
    <w:rsid w:val="08285CA7"/>
    <w:rsid w:val="08285CB4"/>
    <w:rsid w:val="08285D32"/>
    <w:rsid w:val="08285D3B"/>
    <w:rsid w:val="08285DC9"/>
    <w:rsid w:val="08285E40"/>
    <w:rsid w:val="08285FC2"/>
    <w:rsid w:val="08285FD5"/>
    <w:rsid w:val="08286240"/>
    <w:rsid w:val="082863A3"/>
    <w:rsid w:val="08286552"/>
    <w:rsid w:val="08286722"/>
    <w:rsid w:val="082868E5"/>
    <w:rsid w:val="0828690F"/>
    <w:rsid w:val="08286A4F"/>
    <w:rsid w:val="08286B15"/>
    <w:rsid w:val="08286B60"/>
    <w:rsid w:val="08286D64"/>
    <w:rsid w:val="08286D9F"/>
    <w:rsid w:val="08286EE5"/>
    <w:rsid w:val="08286F19"/>
    <w:rsid w:val="08286FA7"/>
    <w:rsid w:val="08286FB0"/>
    <w:rsid w:val="0828706B"/>
    <w:rsid w:val="08287253"/>
    <w:rsid w:val="0828733A"/>
    <w:rsid w:val="082873B6"/>
    <w:rsid w:val="082873BA"/>
    <w:rsid w:val="08287422"/>
    <w:rsid w:val="08287443"/>
    <w:rsid w:val="082874EB"/>
    <w:rsid w:val="082874F2"/>
    <w:rsid w:val="08287516"/>
    <w:rsid w:val="08287561"/>
    <w:rsid w:val="082876FA"/>
    <w:rsid w:val="08287A5D"/>
    <w:rsid w:val="08287AA3"/>
    <w:rsid w:val="08287B08"/>
    <w:rsid w:val="08287BE5"/>
    <w:rsid w:val="08287F8A"/>
    <w:rsid w:val="08290018"/>
    <w:rsid w:val="0829003C"/>
    <w:rsid w:val="08290057"/>
    <w:rsid w:val="08290100"/>
    <w:rsid w:val="08290182"/>
    <w:rsid w:val="0829043A"/>
    <w:rsid w:val="082905DB"/>
    <w:rsid w:val="0829065B"/>
    <w:rsid w:val="082906A9"/>
    <w:rsid w:val="0829076B"/>
    <w:rsid w:val="0829077E"/>
    <w:rsid w:val="0829081D"/>
    <w:rsid w:val="08290971"/>
    <w:rsid w:val="08290A15"/>
    <w:rsid w:val="08290A4A"/>
    <w:rsid w:val="08290B1C"/>
    <w:rsid w:val="08290C02"/>
    <w:rsid w:val="08290C3E"/>
    <w:rsid w:val="08291125"/>
    <w:rsid w:val="0829126A"/>
    <w:rsid w:val="08291478"/>
    <w:rsid w:val="082914D2"/>
    <w:rsid w:val="082914E7"/>
    <w:rsid w:val="082914FB"/>
    <w:rsid w:val="08291642"/>
    <w:rsid w:val="08291989"/>
    <w:rsid w:val="08291B68"/>
    <w:rsid w:val="08291C6B"/>
    <w:rsid w:val="08291CBC"/>
    <w:rsid w:val="08291E9F"/>
    <w:rsid w:val="08291F38"/>
    <w:rsid w:val="08291F4E"/>
    <w:rsid w:val="0829209B"/>
    <w:rsid w:val="0829209C"/>
    <w:rsid w:val="082920C5"/>
    <w:rsid w:val="082921D9"/>
    <w:rsid w:val="0829224B"/>
    <w:rsid w:val="08292430"/>
    <w:rsid w:val="0829243D"/>
    <w:rsid w:val="08292607"/>
    <w:rsid w:val="0829269A"/>
    <w:rsid w:val="08292746"/>
    <w:rsid w:val="08292766"/>
    <w:rsid w:val="082927A5"/>
    <w:rsid w:val="08292866"/>
    <w:rsid w:val="0829297A"/>
    <w:rsid w:val="08292ADD"/>
    <w:rsid w:val="08292B12"/>
    <w:rsid w:val="08292C3C"/>
    <w:rsid w:val="08292D1D"/>
    <w:rsid w:val="08292E4A"/>
    <w:rsid w:val="08292F3A"/>
    <w:rsid w:val="082930C4"/>
    <w:rsid w:val="08293200"/>
    <w:rsid w:val="08293241"/>
    <w:rsid w:val="08293270"/>
    <w:rsid w:val="0829331D"/>
    <w:rsid w:val="0829333D"/>
    <w:rsid w:val="08293683"/>
    <w:rsid w:val="08293694"/>
    <w:rsid w:val="082937A7"/>
    <w:rsid w:val="08293842"/>
    <w:rsid w:val="08293917"/>
    <w:rsid w:val="08293BAF"/>
    <w:rsid w:val="08293C90"/>
    <w:rsid w:val="08293D27"/>
    <w:rsid w:val="08293D3B"/>
    <w:rsid w:val="08293E74"/>
    <w:rsid w:val="08293E86"/>
    <w:rsid w:val="08293EE1"/>
    <w:rsid w:val="08293EE9"/>
    <w:rsid w:val="08294103"/>
    <w:rsid w:val="082942AC"/>
    <w:rsid w:val="082943C9"/>
    <w:rsid w:val="08294486"/>
    <w:rsid w:val="08294520"/>
    <w:rsid w:val="0829452D"/>
    <w:rsid w:val="082945DE"/>
    <w:rsid w:val="08294636"/>
    <w:rsid w:val="082947FE"/>
    <w:rsid w:val="08294B00"/>
    <w:rsid w:val="08294BA7"/>
    <w:rsid w:val="08294C0E"/>
    <w:rsid w:val="08294C90"/>
    <w:rsid w:val="08294D68"/>
    <w:rsid w:val="08294D80"/>
    <w:rsid w:val="08294F77"/>
    <w:rsid w:val="082950AF"/>
    <w:rsid w:val="08295142"/>
    <w:rsid w:val="082957D5"/>
    <w:rsid w:val="08295861"/>
    <w:rsid w:val="0829589A"/>
    <w:rsid w:val="08295977"/>
    <w:rsid w:val="082959D5"/>
    <w:rsid w:val="08295B0E"/>
    <w:rsid w:val="08295B14"/>
    <w:rsid w:val="08295BB4"/>
    <w:rsid w:val="08295BF9"/>
    <w:rsid w:val="08295D38"/>
    <w:rsid w:val="08295DB6"/>
    <w:rsid w:val="08295FB5"/>
    <w:rsid w:val="08296054"/>
    <w:rsid w:val="08296146"/>
    <w:rsid w:val="082961D4"/>
    <w:rsid w:val="08296300"/>
    <w:rsid w:val="08296396"/>
    <w:rsid w:val="082963AF"/>
    <w:rsid w:val="0829650A"/>
    <w:rsid w:val="0829663E"/>
    <w:rsid w:val="08296676"/>
    <w:rsid w:val="082966CD"/>
    <w:rsid w:val="082967D8"/>
    <w:rsid w:val="082968ED"/>
    <w:rsid w:val="08296B7A"/>
    <w:rsid w:val="08296C45"/>
    <w:rsid w:val="08296D89"/>
    <w:rsid w:val="08296D90"/>
    <w:rsid w:val="08296F34"/>
    <w:rsid w:val="08296F95"/>
    <w:rsid w:val="082970AE"/>
    <w:rsid w:val="08297191"/>
    <w:rsid w:val="082976ED"/>
    <w:rsid w:val="0829771D"/>
    <w:rsid w:val="08297720"/>
    <w:rsid w:val="0829774B"/>
    <w:rsid w:val="0829774E"/>
    <w:rsid w:val="082977BE"/>
    <w:rsid w:val="08297955"/>
    <w:rsid w:val="082979C7"/>
    <w:rsid w:val="08297B32"/>
    <w:rsid w:val="08297BFE"/>
    <w:rsid w:val="08297C2F"/>
    <w:rsid w:val="08297C5D"/>
    <w:rsid w:val="08297CAB"/>
    <w:rsid w:val="08297DA0"/>
    <w:rsid w:val="08297DDF"/>
    <w:rsid w:val="08297E4E"/>
    <w:rsid w:val="08297F48"/>
    <w:rsid w:val="08297FAC"/>
    <w:rsid w:val="08297FCC"/>
    <w:rsid w:val="082A0030"/>
    <w:rsid w:val="082A0234"/>
    <w:rsid w:val="082A0238"/>
    <w:rsid w:val="082A039F"/>
    <w:rsid w:val="082A03C6"/>
    <w:rsid w:val="082A04A9"/>
    <w:rsid w:val="082A04B1"/>
    <w:rsid w:val="082A0527"/>
    <w:rsid w:val="082A0600"/>
    <w:rsid w:val="082A06A4"/>
    <w:rsid w:val="082A06C5"/>
    <w:rsid w:val="082A06EF"/>
    <w:rsid w:val="082A0761"/>
    <w:rsid w:val="082A0815"/>
    <w:rsid w:val="082A0881"/>
    <w:rsid w:val="082A0920"/>
    <w:rsid w:val="082A0936"/>
    <w:rsid w:val="082A0A58"/>
    <w:rsid w:val="082A0C5C"/>
    <w:rsid w:val="082A0C76"/>
    <w:rsid w:val="082A0C81"/>
    <w:rsid w:val="082A0E11"/>
    <w:rsid w:val="082A0E39"/>
    <w:rsid w:val="082A0E88"/>
    <w:rsid w:val="082A0EA7"/>
    <w:rsid w:val="082A0F8B"/>
    <w:rsid w:val="082A0FC7"/>
    <w:rsid w:val="082A1021"/>
    <w:rsid w:val="082A119A"/>
    <w:rsid w:val="082A12FA"/>
    <w:rsid w:val="082A1367"/>
    <w:rsid w:val="082A14CF"/>
    <w:rsid w:val="082A157D"/>
    <w:rsid w:val="082A1597"/>
    <w:rsid w:val="082A17C7"/>
    <w:rsid w:val="082A18F7"/>
    <w:rsid w:val="082A1988"/>
    <w:rsid w:val="082A1B91"/>
    <w:rsid w:val="082A1C88"/>
    <w:rsid w:val="082A1C95"/>
    <w:rsid w:val="082A1E19"/>
    <w:rsid w:val="082A1ED1"/>
    <w:rsid w:val="082A21DC"/>
    <w:rsid w:val="082A22B9"/>
    <w:rsid w:val="082A23E3"/>
    <w:rsid w:val="082A259C"/>
    <w:rsid w:val="082A259D"/>
    <w:rsid w:val="082A283E"/>
    <w:rsid w:val="082A2934"/>
    <w:rsid w:val="082A2B8A"/>
    <w:rsid w:val="082A2BB2"/>
    <w:rsid w:val="082A2BBE"/>
    <w:rsid w:val="082A2C4B"/>
    <w:rsid w:val="082A2C7B"/>
    <w:rsid w:val="082A2E6D"/>
    <w:rsid w:val="082A2F95"/>
    <w:rsid w:val="082A3120"/>
    <w:rsid w:val="082A3158"/>
    <w:rsid w:val="082A31EB"/>
    <w:rsid w:val="082A32B2"/>
    <w:rsid w:val="082A336A"/>
    <w:rsid w:val="082A33E7"/>
    <w:rsid w:val="082A340E"/>
    <w:rsid w:val="082A3542"/>
    <w:rsid w:val="082A3892"/>
    <w:rsid w:val="082A39C1"/>
    <w:rsid w:val="082A3A28"/>
    <w:rsid w:val="082A3A9C"/>
    <w:rsid w:val="082A3AFF"/>
    <w:rsid w:val="082A3DF2"/>
    <w:rsid w:val="082A3E01"/>
    <w:rsid w:val="082A3E3E"/>
    <w:rsid w:val="082A3EB2"/>
    <w:rsid w:val="082A3F06"/>
    <w:rsid w:val="082A3F55"/>
    <w:rsid w:val="082A4005"/>
    <w:rsid w:val="082A41E2"/>
    <w:rsid w:val="082A4331"/>
    <w:rsid w:val="082A4387"/>
    <w:rsid w:val="082A472C"/>
    <w:rsid w:val="082A490D"/>
    <w:rsid w:val="082A4A3C"/>
    <w:rsid w:val="082A4B48"/>
    <w:rsid w:val="082A4B82"/>
    <w:rsid w:val="082A4C33"/>
    <w:rsid w:val="082A4CED"/>
    <w:rsid w:val="082A4DB2"/>
    <w:rsid w:val="082A4E36"/>
    <w:rsid w:val="082A4E5F"/>
    <w:rsid w:val="082A4FDE"/>
    <w:rsid w:val="082A4FE2"/>
    <w:rsid w:val="082A50AE"/>
    <w:rsid w:val="082A51B8"/>
    <w:rsid w:val="082A51BD"/>
    <w:rsid w:val="082A544D"/>
    <w:rsid w:val="082A54CB"/>
    <w:rsid w:val="082A57AE"/>
    <w:rsid w:val="082A5BDE"/>
    <w:rsid w:val="082A5C04"/>
    <w:rsid w:val="082A5CBD"/>
    <w:rsid w:val="082A5CE7"/>
    <w:rsid w:val="082A5CF1"/>
    <w:rsid w:val="082A5DD6"/>
    <w:rsid w:val="082A5EBB"/>
    <w:rsid w:val="082A61FC"/>
    <w:rsid w:val="082A6205"/>
    <w:rsid w:val="082A6621"/>
    <w:rsid w:val="082A6627"/>
    <w:rsid w:val="082A666E"/>
    <w:rsid w:val="082A6764"/>
    <w:rsid w:val="082A677D"/>
    <w:rsid w:val="082A6B34"/>
    <w:rsid w:val="082A6B5D"/>
    <w:rsid w:val="082A6BCD"/>
    <w:rsid w:val="082A6CB6"/>
    <w:rsid w:val="082A6CF3"/>
    <w:rsid w:val="082A6D1E"/>
    <w:rsid w:val="082A6D53"/>
    <w:rsid w:val="082A6D64"/>
    <w:rsid w:val="082A6EB2"/>
    <w:rsid w:val="082A6EE3"/>
    <w:rsid w:val="082A6F57"/>
    <w:rsid w:val="082A7128"/>
    <w:rsid w:val="082A713E"/>
    <w:rsid w:val="082A72A8"/>
    <w:rsid w:val="082A733C"/>
    <w:rsid w:val="082A7360"/>
    <w:rsid w:val="082A7550"/>
    <w:rsid w:val="082A75FF"/>
    <w:rsid w:val="082A76CA"/>
    <w:rsid w:val="082A7701"/>
    <w:rsid w:val="082A7703"/>
    <w:rsid w:val="082A7713"/>
    <w:rsid w:val="082A7963"/>
    <w:rsid w:val="082A79E4"/>
    <w:rsid w:val="082A7B8A"/>
    <w:rsid w:val="082A7C3A"/>
    <w:rsid w:val="082A7C61"/>
    <w:rsid w:val="082A7E10"/>
    <w:rsid w:val="082B007E"/>
    <w:rsid w:val="082B00E1"/>
    <w:rsid w:val="082B01D1"/>
    <w:rsid w:val="082B0239"/>
    <w:rsid w:val="082B0384"/>
    <w:rsid w:val="082B04F8"/>
    <w:rsid w:val="082B074A"/>
    <w:rsid w:val="082B07DC"/>
    <w:rsid w:val="082B08F8"/>
    <w:rsid w:val="082B0973"/>
    <w:rsid w:val="082B0A11"/>
    <w:rsid w:val="082B0A29"/>
    <w:rsid w:val="082B0AF0"/>
    <w:rsid w:val="082B0BD7"/>
    <w:rsid w:val="082B0C01"/>
    <w:rsid w:val="082B0E95"/>
    <w:rsid w:val="082B0F6B"/>
    <w:rsid w:val="082B1216"/>
    <w:rsid w:val="082B12D6"/>
    <w:rsid w:val="082B13CC"/>
    <w:rsid w:val="082B1400"/>
    <w:rsid w:val="082B1486"/>
    <w:rsid w:val="082B159F"/>
    <w:rsid w:val="082B15D3"/>
    <w:rsid w:val="082B169C"/>
    <w:rsid w:val="082B175D"/>
    <w:rsid w:val="082B1950"/>
    <w:rsid w:val="082B1B6D"/>
    <w:rsid w:val="082B1CF7"/>
    <w:rsid w:val="082B1DF9"/>
    <w:rsid w:val="082B1EF4"/>
    <w:rsid w:val="082B1FC1"/>
    <w:rsid w:val="082B1FF1"/>
    <w:rsid w:val="082B2225"/>
    <w:rsid w:val="082B223D"/>
    <w:rsid w:val="082B23C9"/>
    <w:rsid w:val="082B2408"/>
    <w:rsid w:val="082B26AF"/>
    <w:rsid w:val="082B2726"/>
    <w:rsid w:val="082B28FA"/>
    <w:rsid w:val="082B29EF"/>
    <w:rsid w:val="082B2AC3"/>
    <w:rsid w:val="082B2C40"/>
    <w:rsid w:val="082B2F4C"/>
    <w:rsid w:val="082B3180"/>
    <w:rsid w:val="082B318B"/>
    <w:rsid w:val="082B31DD"/>
    <w:rsid w:val="082B32AA"/>
    <w:rsid w:val="082B33A9"/>
    <w:rsid w:val="082B3495"/>
    <w:rsid w:val="082B38AB"/>
    <w:rsid w:val="082B38BC"/>
    <w:rsid w:val="082B3A70"/>
    <w:rsid w:val="082B3B95"/>
    <w:rsid w:val="082B3C14"/>
    <w:rsid w:val="082B3CBE"/>
    <w:rsid w:val="082B3D75"/>
    <w:rsid w:val="082B3EFF"/>
    <w:rsid w:val="082B3F7B"/>
    <w:rsid w:val="082B3FED"/>
    <w:rsid w:val="082B4015"/>
    <w:rsid w:val="082B40D5"/>
    <w:rsid w:val="082B40F8"/>
    <w:rsid w:val="082B414C"/>
    <w:rsid w:val="082B41AE"/>
    <w:rsid w:val="082B4337"/>
    <w:rsid w:val="082B44A0"/>
    <w:rsid w:val="082B45E2"/>
    <w:rsid w:val="082B46B3"/>
    <w:rsid w:val="082B4912"/>
    <w:rsid w:val="082B4A2D"/>
    <w:rsid w:val="082B4B23"/>
    <w:rsid w:val="082B4B9E"/>
    <w:rsid w:val="082B4CE5"/>
    <w:rsid w:val="082B5105"/>
    <w:rsid w:val="082B519A"/>
    <w:rsid w:val="082B521F"/>
    <w:rsid w:val="082B52C7"/>
    <w:rsid w:val="082B542A"/>
    <w:rsid w:val="082B54B3"/>
    <w:rsid w:val="082B555B"/>
    <w:rsid w:val="082B5745"/>
    <w:rsid w:val="082B579D"/>
    <w:rsid w:val="082B588C"/>
    <w:rsid w:val="082B58D1"/>
    <w:rsid w:val="082B58E4"/>
    <w:rsid w:val="082B5B54"/>
    <w:rsid w:val="082B5C79"/>
    <w:rsid w:val="082B5D22"/>
    <w:rsid w:val="082B601B"/>
    <w:rsid w:val="082B602D"/>
    <w:rsid w:val="082B60B5"/>
    <w:rsid w:val="082B61E4"/>
    <w:rsid w:val="082B620D"/>
    <w:rsid w:val="082B62C3"/>
    <w:rsid w:val="082B637D"/>
    <w:rsid w:val="082B6429"/>
    <w:rsid w:val="082B6444"/>
    <w:rsid w:val="082B647B"/>
    <w:rsid w:val="082B64CB"/>
    <w:rsid w:val="082B64D3"/>
    <w:rsid w:val="082B6536"/>
    <w:rsid w:val="082B65DE"/>
    <w:rsid w:val="082B6647"/>
    <w:rsid w:val="082B665D"/>
    <w:rsid w:val="082B672C"/>
    <w:rsid w:val="082B6B98"/>
    <w:rsid w:val="082B6CDA"/>
    <w:rsid w:val="082B6CFE"/>
    <w:rsid w:val="082B6E11"/>
    <w:rsid w:val="082B7056"/>
    <w:rsid w:val="082B70E8"/>
    <w:rsid w:val="082B70EF"/>
    <w:rsid w:val="082B7156"/>
    <w:rsid w:val="082B731F"/>
    <w:rsid w:val="082B7506"/>
    <w:rsid w:val="082B75CE"/>
    <w:rsid w:val="082B7674"/>
    <w:rsid w:val="082B76A7"/>
    <w:rsid w:val="082B76DA"/>
    <w:rsid w:val="082B784A"/>
    <w:rsid w:val="082B7A20"/>
    <w:rsid w:val="082B7C63"/>
    <w:rsid w:val="082B7D87"/>
    <w:rsid w:val="082B7E79"/>
    <w:rsid w:val="082C0260"/>
    <w:rsid w:val="082C02A7"/>
    <w:rsid w:val="082C0406"/>
    <w:rsid w:val="082C04C6"/>
    <w:rsid w:val="082C050D"/>
    <w:rsid w:val="082C058E"/>
    <w:rsid w:val="082C0810"/>
    <w:rsid w:val="082C0857"/>
    <w:rsid w:val="082C086D"/>
    <w:rsid w:val="082C0A46"/>
    <w:rsid w:val="082C0A7B"/>
    <w:rsid w:val="082C0A8F"/>
    <w:rsid w:val="082C0C81"/>
    <w:rsid w:val="082C0CB7"/>
    <w:rsid w:val="082C0DFD"/>
    <w:rsid w:val="082C0EEE"/>
    <w:rsid w:val="082C0F35"/>
    <w:rsid w:val="082C11AC"/>
    <w:rsid w:val="082C12F7"/>
    <w:rsid w:val="082C134D"/>
    <w:rsid w:val="082C15D8"/>
    <w:rsid w:val="082C17E2"/>
    <w:rsid w:val="082C183F"/>
    <w:rsid w:val="082C18F6"/>
    <w:rsid w:val="082C1926"/>
    <w:rsid w:val="082C194F"/>
    <w:rsid w:val="082C1AFC"/>
    <w:rsid w:val="082C1B07"/>
    <w:rsid w:val="082C1B25"/>
    <w:rsid w:val="082C1C46"/>
    <w:rsid w:val="082C1CCD"/>
    <w:rsid w:val="082C1F50"/>
    <w:rsid w:val="082C2088"/>
    <w:rsid w:val="082C20F9"/>
    <w:rsid w:val="082C2257"/>
    <w:rsid w:val="082C22A1"/>
    <w:rsid w:val="082C22D5"/>
    <w:rsid w:val="082C232B"/>
    <w:rsid w:val="082C23DC"/>
    <w:rsid w:val="082C24C7"/>
    <w:rsid w:val="082C2579"/>
    <w:rsid w:val="082C25A4"/>
    <w:rsid w:val="082C265E"/>
    <w:rsid w:val="082C27F9"/>
    <w:rsid w:val="082C2928"/>
    <w:rsid w:val="082C2BD0"/>
    <w:rsid w:val="082C2E32"/>
    <w:rsid w:val="082C2E7D"/>
    <w:rsid w:val="082C2ECC"/>
    <w:rsid w:val="082C2F78"/>
    <w:rsid w:val="082C3042"/>
    <w:rsid w:val="082C306C"/>
    <w:rsid w:val="082C30EA"/>
    <w:rsid w:val="082C33E1"/>
    <w:rsid w:val="082C35BB"/>
    <w:rsid w:val="082C35DE"/>
    <w:rsid w:val="082C35F9"/>
    <w:rsid w:val="082C3608"/>
    <w:rsid w:val="082C375E"/>
    <w:rsid w:val="082C37D6"/>
    <w:rsid w:val="082C394A"/>
    <w:rsid w:val="082C395A"/>
    <w:rsid w:val="082C39F7"/>
    <w:rsid w:val="082C3C36"/>
    <w:rsid w:val="082C3EF3"/>
    <w:rsid w:val="082C3FBB"/>
    <w:rsid w:val="082C4040"/>
    <w:rsid w:val="082C4059"/>
    <w:rsid w:val="082C4152"/>
    <w:rsid w:val="082C4163"/>
    <w:rsid w:val="082C4313"/>
    <w:rsid w:val="082C431F"/>
    <w:rsid w:val="082C43A5"/>
    <w:rsid w:val="082C4484"/>
    <w:rsid w:val="082C45FF"/>
    <w:rsid w:val="082C46A8"/>
    <w:rsid w:val="082C49A6"/>
    <w:rsid w:val="082C4B93"/>
    <w:rsid w:val="082C4D2F"/>
    <w:rsid w:val="082C4D6F"/>
    <w:rsid w:val="082C4DB0"/>
    <w:rsid w:val="082C4E79"/>
    <w:rsid w:val="082C4FF6"/>
    <w:rsid w:val="082C5175"/>
    <w:rsid w:val="082C5222"/>
    <w:rsid w:val="082C535A"/>
    <w:rsid w:val="082C565E"/>
    <w:rsid w:val="082C5669"/>
    <w:rsid w:val="082C5765"/>
    <w:rsid w:val="082C59E2"/>
    <w:rsid w:val="082C59FD"/>
    <w:rsid w:val="082C5ABA"/>
    <w:rsid w:val="082C5B95"/>
    <w:rsid w:val="082C5DB1"/>
    <w:rsid w:val="082C5F13"/>
    <w:rsid w:val="082C5F63"/>
    <w:rsid w:val="082C619E"/>
    <w:rsid w:val="082C61D9"/>
    <w:rsid w:val="082C62FD"/>
    <w:rsid w:val="082C6401"/>
    <w:rsid w:val="082C643A"/>
    <w:rsid w:val="082C66EB"/>
    <w:rsid w:val="082C6786"/>
    <w:rsid w:val="082C68D1"/>
    <w:rsid w:val="082C6930"/>
    <w:rsid w:val="082C6B21"/>
    <w:rsid w:val="082C6CB5"/>
    <w:rsid w:val="082C6E21"/>
    <w:rsid w:val="082C6F4A"/>
    <w:rsid w:val="082C6F4C"/>
    <w:rsid w:val="082C6FC2"/>
    <w:rsid w:val="082C7059"/>
    <w:rsid w:val="082C710C"/>
    <w:rsid w:val="082C71CB"/>
    <w:rsid w:val="082C7432"/>
    <w:rsid w:val="082C76DB"/>
    <w:rsid w:val="082C790F"/>
    <w:rsid w:val="082C7977"/>
    <w:rsid w:val="082C7996"/>
    <w:rsid w:val="082C7999"/>
    <w:rsid w:val="082C79AD"/>
    <w:rsid w:val="082C79E0"/>
    <w:rsid w:val="082C7A18"/>
    <w:rsid w:val="082C7B55"/>
    <w:rsid w:val="082C7C1A"/>
    <w:rsid w:val="082C7CC0"/>
    <w:rsid w:val="082C7CC5"/>
    <w:rsid w:val="082C7CEF"/>
    <w:rsid w:val="082C7E45"/>
    <w:rsid w:val="082C7E85"/>
    <w:rsid w:val="082D006A"/>
    <w:rsid w:val="082D016D"/>
    <w:rsid w:val="082D01EF"/>
    <w:rsid w:val="082D0218"/>
    <w:rsid w:val="082D025A"/>
    <w:rsid w:val="082D03E6"/>
    <w:rsid w:val="082D03FB"/>
    <w:rsid w:val="082D04C0"/>
    <w:rsid w:val="082D04D1"/>
    <w:rsid w:val="082D05BB"/>
    <w:rsid w:val="082D0606"/>
    <w:rsid w:val="082D0659"/>
    <w:rsid w:val="082D0897"/>
    <w:rsid w:val="082D0C4A"/>
    <w:rsid w:val="082D0CE5"/>
    <w:rsid w:val="082D0D34"/>
    <w:rsid w:val="082D0DDB"/>
    <w:rsid w:val="082D0DE3"/>
    <w:rsid w:val="082D0EAC"/>
    <w:rsid w:val="082D0F5E"/>
    <w:rsid w:val="082D1185"/>
    <w:rsid w:val="082D11B4"/>
    <w:rsid w:val="082D13C8"/>
    <w:rsid w:val="082D160F"/>
    <w:rsid w:val="082D1797"/>
    <w:rsid w:val="082D17CC"/>
    <w:rsid w:val="082D1843"/>
    <w:rsid w:val="082D1849"/>
    <w:rsid w:val="082D19E1"/>
    <w:rsid w:val="082D1B39"/>
    <w:rsid w:val="082D1B3E"/>
    <w:rsid w:val="082D1E97"/>
    <w:rsid w:val="082D1FD1"/>
    <w:rsid w:val="082D2032"/>
    <w:rsid w:val="082D218B"/>
    <w:rsid w:val="082D2402"/>
    <w:rsid w:val="082D245B"/>
    <w:rsid w:val="082D2757"/>
    <w:rsid w:val="082D275D"/>
    <w:rsid w:val="082D28E5"/>
    <w:rsid w:val="082D2AF2"/>
    <w:rsid w:val="082D2B6C"/>
    <w:rsid w:val="082D2C64"/>
    <w:rsid w:val="082D2DE9"/>
    <w:rsid w:val="082D2E69"/>
    <w:rsid w:val="082D3041"/>
    <w:rsid w:val="082D31A4"/>
    <w:rsid w:val="082D325B"/>
    <w:rsid w:val="082D32B4"/>
    <w:rsid w:val="082D333C"/>
    <w:rsid w:val="082D344E"/>
    <w:rsid w:val="082D34A2"/>
    <w:rsid w:val="082D364D"/>
    <w:rsid w:val="082D36BF"/>
    <w:rsid w:val="082D36F4"/>
    <w:rsid w:val="082D3815"/>
    <w:rsid w:val="082D3971"/>
    <w:rsid w:val="082D3BDC"/>
    <w:rsid w:val="082D3CDC"/>
    <w:rsid w:val="082D3DC4"/>
    <w:rsid w:val="082D3DCF"/>
    <w:rsid w:val="082D3DDC"/>
    <w:rsid w:val="082D3EF6"/>
    <w:rsid w:val="082D3F4D"/>
    <w:rsid w:val="082D400A"/>
    <w:rsid w:val="082D40C2"/>
    <w:rsid w:val="082D4134"/>
    <w:rsid w:val="082D4289"/>
    <w:rsid w:val="082D42E5"/>
    <w:rsid w:val="082D4306"/>
    <w:rsid w:val="082D4595"/>
    <w:rsid w:val="082D4700"/>
    <w:rsid w:val="082D48B4"/>
    <w:rsid w:val="082D4943"/>
    <w:rsid w:val="082D49DA"/>
    <w:rsid w:val="082D4E79"/>
    <w:rsid w:val="082D4ED6"/>
    <w:rsid w:val="082D4F23"/>
    <w:rsid w:val="082D4FCC"/>
    <w:rsid w:val="082D5273"/>
    <w:rsid w:val="082D52C6"/>
    <w:rsid w:val="082D53F6"/>
    <w:rsid w:val="082D543D"/>
    <w:rsid w:val="082D5486"/>
    <w:rsid w:val="082D550B"/>
    <w:rsid w:val="082D5547"/>
    <w:rsid w:val="082D5A55"/>
    <w:rsid w:val="082D5A72"/>
    <w:rsid w:val="082D5A77"/>
    <w:rsid w:val="082D5BB0"/>
    <w:rsid w:val="082D5C40"/>
    <w:rsid w:val="082D5C95"/>
    <w:rsid w:val="082D5D06"/>
    <w:rsid w:val="082D5D2B"/>
    <w:rsid w:val="082D5E8C"/>
    <w:rsid w:val="082D5FC3"/>
    <w:rsid w:val="082D5FF7"/>
    <w:rsid w:val="082D60C8"/>
    <w:rsid w:val="082D60F1"/>
    <w:rsid w:val="082D6306"/>
    <w:rsid w:val="082D6333"/>
    <w:rsid w:val="082D6335"/>
    <w:rsid w:val="082D6383"/>
    <w:rsid w:val="082D6437"/>
    <w:rsid w:val="082D6569"/>
    <w:rsid w:val="082D665F"/>
    <w:rsid w:val="082D6837"/>
    <w:rsid w:val="082D6923"/>
    <w:rsid w:val="082D69DC"/>
    <w:rsid w:val="082D6AD9"/>
    <w:rsid w:val="082D6BFA"/>
    <w:rsid w:val="082D6BFB"/>
    <w:rsid w:val="082D6C66"/>
    <w:rsid w:val="082D7125"/>
    <w:rsid w:val="082D722A"/>
    <w:rsid w:val="082D7440"/>
    <w:rsid w:val="082D7490"/>
    <w:rsid w:val="082D75A2"/>
    <w:rsid w:val="082D77D1"/>
    <w:rsid w:val="082D77DE"/>
    <w:rsid w:val="082D789C"/>
    <w:rsid w:val="082D78D9"/>
    <w:rsid w:val="082D7927"/>
    <w:rsid w:val="082D799D"/>
    <w:rsid w:val="082D79CA"/>
    <w:rsid w:val="082D7BC5"/>
    <w:rsid w:val="082D7D8A"/>
    <w:rsid w:val="082D7EFB"/>
    <w:rsid w:val="082E021E"/>
    <w:rsid w:val="082E0299"/>
    <w:rsid w:val="082E02DD"/>
    <w:rsid w:val="082E02EB"/>
    <w:rsid w:val="082E03B8"/>
    <w:rsid w:val="082E0411"/>
    <w:rsid w:val="082E0424"/>
    <w:rsid w:val="082E061B"/>
    <w:rsid w:val="082E06F1"/>
    <w:rsid w:val="082E0725"/>
    <w:rsid w:val="082E0794"/>
    <w:rsid w:val="082E085E"/>
    <w:rsid w:val="082E0920"/>
    <w:rsid w:val="082E0924"/>
    <w:rsid w:val="082E099C"/>
    <w:rsid w:val="082E09F1"/>
    <w:rsid w:val="082E0A72"/>
    <w:rsid w:val="082E0B38"/>
    <w:rsid w:val="082E0CF1"/>
    <w:rsid w:val="082E0CF8"/>
    <w:rsid w:val="082E0E4D"/>
    <w:rsid w:val="082E0E4E"/>
    <w:rsid w:val="082E0EA2"/>
    <w:rsid w:val="082E0ED9"/>
    <w:rsid w:val="082E111B"/>
    <w:rsid w:val="082E1133"/>
    <w:rsid w:val="082E1307"/>
    <w:rsid w:val="082E1554"/>
    <w:rsid w:val="082E1649"/>
    <w:rsid w:val="082E1661"/>
    <w:rsid w:val="082E1671"/>
    <w:rsid w:val="082E17FD"/>
    <w:rsid w:val="082E184A"/>
    <w:rsid w:val="082E1854"/>
    <w:rsid w:val="082E18DF"/>
    <w:rsid w:val="082E1A5E"/>
    <w:rsid w:val="082E1A5F"/>
    <w:rsid w:val="082E1C10"/>
    <w:rsid w:val="082E1EF7"/>
    <w:rsid w:val="082E1F3A"/>
    <w:rsid w:val="082E2038"/>
    <w:rsid w:val="082E2091"/>
    <w:rsid w:val="082E2102"/>
    <w:rsid w:val="082E21C4"/>
    <w:rsid w:val="082E22F0"/>
    <w:rsid w:val="082E2371"/>
    <w:rsid w:val="082E23DF"/>
    <w:rsid w:val="082E2506"/>
    <w:rsid w:val="082E250D"/>
    <w:rsid w:val="082E25D7"/>
    <w:rsid w:val="082E26C5"/>
    <w:rsid w:val="082E28C2"/>
    <w:rsid w:val="082E28CE"/>
    <w:rsid w:val="082E29B5"/>
    <w:rsid w:val="082E2BEC"/>
    <w:rsid w:val="082E2C92"/>
    <w:rsid w:val="082E2ED3"/>
    <w:rsid w:val="082E32AF"/>
    <w:rsid w:val="082E352E"/>
    <w:rsid w:val="082E367F"/>
    <w:rsid w:val="082E37CE"/>
    <w:rsid w:val="082E39F1"/>
    <w:rsid w:val="082E3BB2"/>
    <w:rsid w:val="082E3BD6"/>
    <w:rsid w:val="082E3BF3"/>
    <w:rsid w:val="082E3C2F"/>
    <w:rsid w:val="082E3CC6"/>
    <w:rsid w:val="082E3CEE"/>
    <w:rsid w:val="082E3D52"/>
    <w:rsid w:val="082E3D77"/>
    <w:rsid w:val="082E3DE4"/>
    <w:rsid w:val="082E3EB7"/>
    <w:rsid w:val="082E3F49"/>
    <w:rsid w:val="082E3FB1"/>
    <w:rsid w:val="082E3FC6"/>
    <w:rsid w:val="082E4030"/>
    <w:rsid w:val="082E4051"/>
    <w:rsid w:val="082E40F6"/>
    <w:rsid w:val="082E4276"/>
    <w:rsid w:val="082E4434"/>
    <w:rsid w:val="082E46DD"/>
    <w:rsid w:val="082E4703"/>
    <w:rsid w:val="082E476E"/>
    <w:rsid w:val="082E4C3A"/>
    <w:rsid w:val="082E4D3E"/>
    <w:rsid w:val="082E4EED"/>
    <w:rsid w:val="082E4F0B"/>
    <w:rsid w:val="082E4F77"/>
    <w:rsid w:val="082E5055"/>
    <w:rsid w:val="082E51E0"/>
    <w:rsid w:val="082E5324"/>
    <w:rsid w:val="082E542D"/>
    <w:rsid w:val="082E560C"/>
    <w:rsid w:val="082E576C"/>
    <w:rsid w:val="082E590E"/>
    <w:rsid w:val="082E5A13"/>
    <w:rsid w:val="082E5AFF"/>
    <w:rsid w:val="082E5D78"/>
    <w:rsid w:val="082E6170"/>
    <w:rsid w:val="082E6295"/>
    <w:rsid w:val="082E634C"/>
    <w:rsid w:val="082E644E"/>
    <w:rsid w:val="082E65B8"/>
    <w:rsid w:val="082E669B"/>
    <w:rsid w:val="082E677F"/>
    <w:rsid w:val="082E6793"/>
    <w:rsid w:val="082E68BE"/>
    <w:rsid w:val="082E69DA"/>
    <w:rsid w:val="082E6AED"/>
    <w:rsid w:val="082E6BFF"/>
    <w:rsid w:val="082E6D6A"/>
    <w:rsid w:val="082E6FCB"/>
    <w:rsid w:val="082E701F"/>
    <w:rsid w:val="082E7028"/>
    <w:rsid w:val="082E713C"/>
    <w:rsid w:val="082E728B"/>
    <w:rsid w:val="082E72EF"/>
    <w:rsid w:val="082E7368"/>
    <w:rsid w:val="082E746D"/>
    <w:rsid w:val="082E74C0"/>
    <w:rsid w:val="082E76B7"/>
    <w:rsid w:val="082E77A7"/>
    <w:rsid w:val="082E7820"/>
    <w:rsid w:val="082E7A92"/>
    <w:rsid w:val="082E7BC3"/>
    <w:rsid w:val="082E7C2C"/>
    <w:rsid w:val="082E7C54"/>
    <w:rsid w:val="082E7D31"/>
    <w:rsid w:val="082F0027"/>
    <w:rsid w:val="082F00A4"/>
    <w:rsid w:val="082F01FC"/>
    <w:rsid w:val="082F03AE"/>
    <w:rsid w:val="082F03DE"/>
    <w:rsid w:val="082F0469"/>
    <w:rsid w:val="082F04FB"/>
    <w:rsid w:val="082F05F1"/>
    <w:rsid w:val="082F07A4"/>
    <w:rsid w:val="082F09E1"/>
    <w:rsid w:val="082F0A69"/>
    <w:rsid w:val="082F0AC6"/>
    <w:rsid w:val="082F0B3C"/>
    <w:rsid w:val="082F0C7A"/>
    <w:rsid w:val="082F0D49"/>
    <w:rsid w:val="082F0D74"/>
    <w:rsid w:val="082F1014"/>
    <w:rsid w:val="082F1082"/>
    <w:rsid w:val="082F10A6"/>
    <w:rsid w:val="082F13D7"/>
    <w:rsid w:val="082F1425"/>
    <w:rsid w:val="082F1485"/>
    <w:rsid w:val="082F14CF"/>
    <w:rsid w:val="082F158D"/>
    <w:rsid w:val="082F15E9"/>
    <w:rsid w:val="082F1704"/>
    <w:rsid w:val="082F1716"/>
    <w:rsid w:val="082F1793"/>
    <w:rsid w:val="082F1866"/>
    <w:rsid w:val="082F18EA"/>
    <w:rsid w:val="082F1AFA"/>
    <w:rsid w:val="082F1B44"/>
    <w:rsid w:val="082F1B72"/>
    <w:rsid w:val="082F1BA6"/>
    <w:rsid w:val="082F1CD9"/>
    <w:rsid w:val="082F1DA6"/>
    <w:rsid w:val="082F1E5A"/>
    <w:rsid w:val="082F1E8E"/>
    <w:rsid w:val="082F2012"/>
    <w:rsid w:val="082F2066"/>
    <w:rsid w:val="082F2077"/>
    <w:rsid w:val="082F2246"/>
    <w:rsid w:val="082F22A8"/>
    <w:rsid w:val="082F24F2"/>
    <w:rsid w:val="082F268D"/>
    <w:rsid w:val="082F2722"/>
    <w:rsid w:val="082F2768"/>
    <w:rsid w:val="082F2771"/>
    <w:rsid w:val="082F288E"/>
    <w:rsid w:val="082F29E4"/>
    <w:rsid w:val="082F29F3"/>
    <w:rsid w:val="082F2A2E"/>
    <w:rsid w:val="082F2A37"/>
    <w:rsid w:val="082F2B41"/>
    <w:rsid w:val="082F2B5D"/>
    <w:rsid w:val="082F2BD0"/>
    <w:rsid w:val="082F2C82"/>
    <w:rsid w:val="082F30D3"/>
    <w:rsid w:val="082F31FD"/>
    <w:rsid w:val="082F32A2"/>
    <w:rsid w:val="082F32DC"/>
    <w:rsid w:val="082F34DB"/>
    <w:rsid w:val="082F35F9"/>
    <w:rsid w:val="082F377A"/>
    <w:rsid w:val="082F386C"/>
    <w:rsid w:val="082F3B01"/>
    <w:rsid w:val="082F3C57"/>
    <w:rsid w:val="082F3D9E"/>
    <w:rsid w:val="082F3FDE"/>
    <w:rsid w:val="082F4404"/>
    <w:rsid w:val="082F44CB"/>
    <w:rsid w:val="082F4773"/>
    <w:rsid w:val="082F47DB"/>
    <w:rsid w:val="082F48C4"/>
    <w:rsid w:val="082F49DA"/>
    <w:rsid w:val="082F4A1D"/>
    <w:rsid w:val="082F4A8B"/>
    <w:rsid w:val="082F4BE0"/>
    <w:rsid w:val="082F4DF2"/>
    <w:rsid w:val="082F4E20"/>
    <w:rsid w:val="082F5064"/>
    <w:rsid w:val="082F50B0"/>
    <w:rsid w:val="082F51A1"/>
    <w:rsid w:val="082F534D"/>
    <w:rsid w:val="082F5530"/>
    <w:rsid w:val="082F576D"/>
    <w:rsid w:val="082F58A0"/>
    <w:rsid w:val="082F598F"/>
    <w:rsid w:val="082F59D0"/>
    <w:rsid w:val="082F5A92"/>
    <w:rsid w:val="082F5D06"/>
    <w:rsid w:val="082F5D08"/>
    <w:rsid w:val="082F5DE2"/>
    <w:rsid w:val="082F6088"/>
    <w:rsid w:val="082F612C"/>
    <w:rsid w:val="082F6155"/>
    <w:rsid w:val="082F64AB"/>
    <w:rsid w:val="082F64BE"/>
    <w:rsid w:val="082F658C"/>
    <w:rsid w:val="082F66D4"/>
    <w:rsid w:val="082F67D2"/>
    <w:rsid w:val="082F67EE"/>
    <w:rsid w:val="082F68EE"/>
    <w:rsid w:val="082F6AF5"/>
    <w:rsid w:val="082F6B52"/>
    <w:rsid w:val="082F6B8D"/>
    <w:rsid w:val="082F6BB6"/>
    <w:rsid w:val="082F6D8A"/>
    <w:rsid w:val="082F6DCD"/>
    <w:rsid w:val="082F6DD3"/>
    <w:rsid w:val="082F6F8F"/>
    <w:rsid w:val="082F6FB5"/>
    <w:rsid w:val="082F704C"/>
    <w:rsid w:val="082F70CD"/>
    <w:rsid w:val="082F7186"/>
    <w:rsid w:val="082F723C"/>
    <w:rsid w:val="082F7391"/>
    <w:rsid w:val="082F75A6"/>
    <w:rsid w:val="082F75F6"/>
    <w:rsid w:val="082F77FA"/>
    <w:rsid w:val="082F7817"/>
    <w:rsid w:val="082F7A84"/>
    <w:rsid w:val="082F7C31"/>
    <w:rsid w:val="082F7CB2"/>
    <w:rsid w:val="082F7CBF"/>
    <w:rsid w:val="082F7DEE"/>
    <w:rsid w:val="082F7F1E"/>
    <w:rsid w:val="082F7FD2"/>
    <w:rsid w:val="08300029"/>
    <w:rsid w:val="08300131"/>
    <w:rsid w:val="0830044B"/>
    <w:rsid w:val="08300471"/>
    <w:rsid w:val="08300488"/>
    <w:rsid w:val="08300561"/>
    <w:rsid w:val="08300808"/>
    <w:rsid w:val="08300A28"/>
    <w:rsid w:val="08300CA7"/>
    <w:rsid w:val="08300CBD"/>
    <w:rsid w:val="08300D76"/>
    <w:rsid w:val="08300F40"/>
    <w:rsid w:val="08300F71"/>
    <w:rsid w:val="08301074"/>
    <w:rsid w:val="083010B0"/>
    <w:rsid w:val="083010D5"/>
    <w:rsid w:val="08301305"/>
    <w:rsid w:val="0830151A"/>
    <w:rsid w:val="0830155A"/>
    <w:rsid w:val="08301722"/>
    <w:rsid w:val="083018AF"/>
    <w:rsid w:val="0830196F"/>
    <w:rsid w:val="08301AD6"/>
    <w:rsid w:val="08301B23"/>
    <w:rsid w:val="08301BFD"/>
    <w:rsid w:val="08301C06"/>
    <w:rsid w:val="08301C44"/>
    <w:rsid w:val="08301CD2"/>
    <w:rsid w:val="08301D4D"/>
    <w:rsid w:val="08302008"/>
    <w:rsid w:val="08302039"/>
    <w:rsid w:val="08302061"/>
    <w:rsid w:val="083022CC"/>
    <w:rsid w:val="083023F0"/>
    <w:rsid w:val="0830240C"/>
    <w:rsid w:val="0830257E"/>
    <w:rsid w:val="08302591"/>
    <w:rsid w:val="08302637"/>
    <w:rsid w:val="08302933"/>
    <w:rsid w:val="083029EA"/>
    <w:rsid w:val="08302B57"/>
    <w:rsid w:val="08302D13"/>
    <w:rsid w:val="08302DA9"/>
    <w:rsid w:val="08302EE0"/>
    <w:rsid w:val="08302EEA"/>
    <w:rsid w:val="08303124"/>
    <w:rsid w:val="083031B3"/>
    <w:rsid w:val="0830336D"/>
    <w:rsid w:val="08303417"/>
    <w:rsid w:val="08303454"/>
    <w:rsid w:val="0830348A"/>
    <w:rsid w:val="08303541"/>
    <w:rsid w:val="08303640"/>
    <w:rsid w:val="08303700"/>
    <w:rsid w:val="08303736"/>
    <w:rsid w:val="08303874"/>
    <w:rsid w:val="083038B6"/>
    <w:rsid w:val="08303973"/>
    <w:rsid w:val="08303AC9"/>
    <w:rsid w:val="08303B42"/>
    <w:rsid w:val="08303C8F"/>
    <w:rsid w:val="08303E3D"/>
    <w:rsid w:val="08303E7F"/>
    <w:rsid w:val="08303F6D"/>
    <w:rsid w:val="08304494"/>
    <w:rsid w:val="0830456F"/>
    <w:rsid w:val="08304582"/>
    <w:rsid w:val="083045DC"/>
    <w:rsid w:val="0830480E"/>
    <w:rsid w:val="083048D2"/>
    <w:rsid w:val="08304A9E"/>
    <w:rsid w:val="08304B47"/>
    <w:rsid w:val="08304BD7"/>
    <w:rsid w:val="08304C03"/>
    <w:rsid w:val="08304CEE"/>
    <w:rsid w:val="08304EC0"/>
    <w:rsid w:val="083050EB"/>
    <w:rsid w:val="083050F9"/>
    <w:rsid w:val="083050FE"/>
    <w:rsid w:val="0830513A"/>
    <w:rsid w:val="083051BA"/>
    <w:rsid w:val="083052B4"/>
    <w:rsid w:val="0830532A"/>
    <w:rsid w:val="08305384"/>
    <w:rsid w:val="083053A6"/>
    <w:rsid w:val="083053DB"/>
    <w:rsid w:val="083054E2"/>
    <w:rsid w:val="083055E7"/>
    <w:rsid w:val="083056C6"/>
    <w:rsid w:val="08305752"/>
    <w:rsid w:val="0830593D"/>
    <w:rsid w:val="08305A5A"/>
    <w:rsid w:val="08305D36"/>
    <w:rsid w:val="08305F8D"/>
    <w:rsid w:val="08305FD5"/>
    <w:rsid w:val="083060AE"/>
    <w:rsid w:val="083060DE"/>
    <w:rsid w:val="083061A0"/>
    <w:rsid w:val="083061F2"/>
    <w:rsid w:val="0830620D"/>
    <w:rsid w:val="0830626D"/>
    <w:rsid w:val="08306316"/>
    <w:rsid w:val="08306349"/>
    <w:rsid w:val="08306392"/>
    <w:rsid w:val="0830650B"/>
    <w:rsid w:val="0830658D"/>
    <w:rsid w:val="083065FF"/>
    <w:rsid w:val="08306793"/>
    <w:rsid w:val="08306922"/>
    <w:rsid w:val="0830698F"/>
    <w:rsid w:val="083069F4"/>
    <w:rsid w:val="08306AAD"/>
    <w:rsid w:val="08306C2A"/>
    <w:rsid w:val="08306C7F"/>
    <w:rsid w:val="08306CF7"/>
    <w:rsid w:val="08306D47"/>
    <w:rsid w:val="08306E1D"/>
    <w:rsid w:val="08306E79"/>
    <w:rsid w:val="08306F8B"/>
    <w:rsid w:val="08306FA7"/>
    <w:rsid w:val="083071C4"/>
    <w:rsid w:val="0830736B"/>
    <w:rsid w:val="08307406"/>
    <w:rsid w:val="0830756F"/>
    <w:rsid w:val="0830766F"/>
    <w:rsid w:val="08307730"/>
    <w:rsid w:val="083077D7"/>
    <w:rsid w:val="08307A69"/>
    <w:rsid w:val="08307B4B"/>
    <w:rsid w:val="08307B50"/>
    <w:rsid w:val="08307C8F"/>
    <w:rsid w:val="08307E2C"/>
    <w:rsid w:val="08307E68"/>
    <w:rsid w:val="08307ECB"/>
    <w:rsid w:val="08307FA5"/>
    <w:rsid w:val="08310159"/>
    <w:rsid w:val="0831017B"/>
    <w:rsid w:val="083101BB"/>
    <w:rsid w:val="08310255"/>
    <w:rsid w:val="08310290"/>
    <w:rsid w:val="08310445"/>
    <w:rsid w:val="08310465"/>
    <w:rsid w:val="083104C8"/>
    <w:rsid w:val="08310510"/>
    <w:rsid w:val="08310710"/>
    <w:rsid w:val="08310872"/>
    <w:rsid w:val="08310876"/>
    <w:rsid w:val="083108E2"/>
    <w:rsid w:val="08310A49"/>
    <w:rsid w:val="08310ABB"/>
    <w:rsid w:val="08310B5B"/>
    <w:rsid w:val="08310C5B"/>
    <w:rsid w:val="08310CB4"/>
    <w:rsid w:val="08310D00"/>
    <w:rsid w:val="08310EA2"/>
    <w:rsid w:val="0831123A"/>
    <w:rsid w:val="08311336"/>
    <w:rsid w:val="0831145E"/>
    <w:rsid w:val="08311606"/>
    <w:rsid w:val="08311614"/>
    <w:rsid w:val="08311617"/>
    <w:rsid w:val="08311624"/>
    <w:rsid w:val="0831172F"/>
    <w:rsid w:val="08311730"/>
    <w:rsid w:val="0831196C"/>
    <w:rsid w:val="08311AC7"/>
    <w:rsid w:val="08311B54"/>
    <w:rsid w:val="08311BA6"/>
    <w:rsid w:val="08311BA8"/>
    <w:rsid w:val="08311C92"/>
    <w:rsid w:val="08311DF1"/>
    <w:rsid w:val="08311FDB"/>
    <w:rsid w:val="0831200E"/>
    <w:rsid w:val="083120D1"/>
    <w:rsid w:val="0831217F"/>
    <w:rsid w:val="08312298"/>
    <w:rsid w:val="083122E5"/>
    <w:rsid w:val="08312335"/>
    <w:rsid w:val="083123FE"/>
    <w:rsid w:val="08312490"/>
    <w:rsid w:val="0831250D"/>
    <w:rsid w:val="083126F5"/>
    <w:rsid w:val="083127D4"/>
    <w:rsid w:val="08312950"/>
    <w:rsid w:val="08312A41"/>
    <w:rsid w:val="08312A5C"/>
    <w:rsid w:val="08312A8D"/>
    <w:rsid w:val="08312A96"/>
    <w:rsid w:val="08312B31"/>
    <w:rsid w:val="08312BA0"/>
    <w:rsid w:val="08312BC7"/>
    <w:rsid w:val="08312CA4"/>
    <w:rsid w:val="08313301"/>
    <w:rsid w:val="08313352"/>
    <w:rsid w:val="083136AF"/>
    <w:rsid w:val="0831375F"/>
    <w:rsid w:val="0831376F"/>
    <w:rsid w:val="083137CD"/>
    <w:rsid w:val="0831391C"/>
    <w:rsid w:val="08313995"/>
    <w:rsid w:val="0831399A"/>
    <w:rsid w:val="08313B4B"/>
    <w:rsid w:val="08313BC8"/>
    <w:rsid w:val="08313C63"/>
    <w:rsid w:val="08313C81"/>
    <w:rsid w:val="08313D8F"/>
    <w:rsid w:val="08313DF6"/>
    <w:rsid w:val="08314468"/>
    <w:rsid w:val="083144DC"/>
    <w:rsid w:val="083144ED"/>
    <w:rsid w:val="083144EE"/>
    <w:rsid w:val="08314601"/>
    <w:rsid w:val="083149A7"/>
    <w:rsid w:val="083149B8"/>
    <w:rsid w:val="08314B77"/>
    <w:rsid w:val="08314EE8"/>
    <w:rsid w:val="08315124"/>
    <w:rsid w:val="0831515A"/>
    <w:rsid w:val="08315171"/>
    <w:rsid w:val="083151D9"/>
    <w:rsid w:val="0831527E"/>
    <w:rsid w:val="083152DA"/>
    <w:rsid w:val="083154E4"/>
    <w:rsid w:val="0831553A"/>
    <w:rsid w:val="083155D0"/>
    <w:rsid w:val="0831563E"/>
    <w:rsid w:val="083156DC"/>
    <w:rsid w:val="08315756"/>
    <w:rsid w:val="083157E2"/>
    <w:rsid w:val="08315855"/>
    <w:rsid w:val="08315947"/>
    <w:rsid w:val="08315BE7"/>
    <w:rsid w:val="08315E44"/>
    <w:rsid w:val="08315F7D"/>
    <w:rsid w:val="0831604D"/>
    <w:rsid w:val="0831607B"/>
    <w:rsid w:val="08316188"/>
    <w:rsid w:val="0831641E"/>
    <w:rsid w:val="083164B6"/>
    <w:rsid w:val="08316535"/>
    <w:rsid w:val="0831656E"/>
    <w:rsid w:val="0831668F"/>
    <w:rsid w:val="08316960"/>
    <w:rsid w:val="08316A13"/>
    <w:rsid w:val="08316A8F"/>
    <w:rsid w:val="08316ACF"/>
    <w:rsid w:val="08316AD1"/>
    <w:rsid w:val="08316BA9"/>
    <w:rsid w:val="08316C87"/>
    <w:rsid w:val="08316E6C"/>
    <w:rsid w:val="08316F51"/>
    <w:rsid w:val="083170BC"/>
    <w:rsid w:val="083172F3"/>
    <w:rsid w:val="083173DE"/>
    <w:rsid w:val="0831744C"/>
    <w:rsid w:val="08317533"/>
    <w:rsid w:val="0831757B"/>
    <w:rsid w:val="083175A9"/>
    <w:rsid w:val="08317651"/>
    <w:rsid w:val="083176C8"/>
    <w:rsid w:val="083176D4"/>
    <w:rsid w:val="083176F2"/>
    <w:rsid w:val="083178A8"/>
    <w:rsid w:val="08317915"/>
    <w:rsid w:val="08317AE7"/>
    <w:rsid w:val="08317C84"/>
    <w:rsid w:val="08317DA4"/>
    <w:rsid w:val="08317DAB"/>
    <w:rsid w:val="08320158"/>
    <w:rsid w:val="08320387"/>
    <w:rsid w:val="08320582"/>
    <w:rsid w:val="08320596"/>
    <w:rsid w:val="083205E6"/>
    <w:rsid w:val="0832060C"/>
    <w:rsid w:val="08320652"/>
    <w:rsid w:val="083206A5"/>
    <w:rsid w:val="0832095A"/>
    <w:rsid w:val="08320A7E"/>
    <w:rsid w:val="08320AC9"/>
    <w:rsid w:val="08320B4C"/>
    <w:rsid w:val="08320BD6"/>
    <w:rsid w:val="08320C01"/>
    <w:rsid w:val="08320C89"/>
    <w:rsid w:val="08320E86"/>
    <w:rsid w:val="08320FE3"/>
    <w:rsid w:val="08321017"/>
    <w:rsid w:val="0832101C"/>
    <w:rsid w:val="08321044"/>
    <w:rsid w:val="083210BE"/>
    <w:rsid w:val="08321105"/>
    <w:rsid w:val="08321470"/>
    <w:rsid w:val="08321688"/>
    <w:rsid w:val="083216AA"/>
    <w:rsid w:val="083216B2"/>
    <w:rsid w:val="083218D5"/>
    <w:rsid w:val="0832194F"/>
    <w:rsid w:val="08321B03"/>
    <w:rsid w:val="08321B49"/>
    <w:rsid w:val="08321D19"/>
    <w:rsid w:val="08321E74"/>
    <w:rsid w:val="08321F45"/>
    <w:rsid w:val="08321FD9"/>
    <w:rsid w:val="08322063"/>
    <w:rsid w:val="0832227D"/>
    <w:rsid w:val="0832233D"/>
    <w:rsid w:val="08322351"/>
    <w:rsid w:val="0832242F"/>
    <w:rsid w:val="083225E7"/>
    <w:rsid w:val="0832270B"/>
    <w:rsid w:val="083227D4"/>
    <w:rsid w:val="08322C0F"/>
    <w:rsid w:val="08322CDD"/>
    <w:rsid w:val="08322FF2"/>
    <w:rsid w:val="0832301C"/>
    <w:rsid w:val="083230CC"/>
    <w:rsid w:val="08323169"/>
    <w:rsid w:val="083234D7"/>
    <w:rsid w:val="0832362C"/>
    <w:rsid w:val="0832364D"/>
    <w:rsid w:val="08323744"/>
    <w:rsid w:val="08323842"/>
    <w:rsid w:val="08323B08"/>
    <w:rsid w:val="08323CAB"/>
    <w:rsid w:val="08323F7C"/>
    <w:rsid w:val="08323FEF"/>
    <w:rsid w:val="08324289"/>
    <w:rsid w:val="0832450D"/>
    <w:rsid w:val="0832486F"/>
    <w:rsid w:val="08324900"/>
    <w:rsid w:val="083249FD"/>
    <w:rsid w:val="08324A11"/>
    <w:rsid w:val="08324A32"/>
    <w:rsid w:val="08324A64"/>
    <w:rsid w:val="08324A79"/>
    <w:rsid w:val="08324B1F"/>
    <w:rsid w:val="08324C38"/>
    <w:rsid w:val="08324D3D"/>
    <w:rsid w:val="08324D77"/>
    <w:rsid w:val="08324DBE"/>
    <w:rsid w:val="08324DC1"/>
    <w:rsid w:val="08324DF4"/>
    <w:rsid w:val="08324FFD"/>
    <w:rsid w:val="08325151"/>
    <w:rsid w:val="083251EF"/>
    <w:rsid w:val="0832520B"/>
    <w:rsid w:val="08325398"/>
    <w:rsid w:val="0832539D"/>
    <w:rsid w:val="083253BD"/>
    <w:rsid w:val="08325462"/>
    <w:rsid w:val="083254B1"/>
    <w:rsid w:val="083254B3"/>
    <w:rsid w:val="0832551A"/>
    <w:rsid w:val="08325893"/>
    <w:rsid w:val="08325ABD"/>
    <w:rsid w:val="08325B7B"/>
    <w:rsid w:val="08325C92"/>
    <w:rsid w:val="08325CEC"/>
    <w:rsid w:val="08325E58"/>
    <w:rsid w:val="08325E87"/>
    <w:rsid w:val="08325F03"/>
    <w:rsid w:val="08325F64"/>
    <w:rsid w:val="08325F7C"/>
    <w:rsid w:val="08325FBC"/>
    <w:rsid w:val="08326035"/>
    <w:rsid w:val="0832631A"/>
    <w:rsid w:val="083263AD"/>
    <w:rsid w:val="08326520"/>
    <w:rsid w:val="08326537"/>
    <w:rsid w:val="083265F3"/>
    <w:rsid w:val="0832662A"/>
    <w:rsid w:val="0832672A"/>
    <w:rsid w:val="08326B59"/>
    <w:rsid w:val="08326C72"/>
    <w:rsid w:val="08326D5A"/>
    <w:rsid w:val="08327071"/>
    <w:rsid w:val="08327182"/>
    <w:rsid w:val="083271A5"/>
    <w:rsid w:val="08327329"/>
    <w:rsid w:val="083273F6"/>
    <w:rsid w:val="083274C1"/>
    <w:rsid w:val="08327556"/>
    <w:rsid w:val="08327720"/>
    <w:rsid w:val="0832780B"/>
    <w:rsid w:val="08327832"/>
    <w:rsid w:val="08327A33"/>
    <w:rsid w:val="08327B20"/>
    <w:rsid w:val="08327C41"/>
    <w:rsid w:val="08327D2F"/>
    <w:rsid w:val="08327D30"/>
    <w:rsid w:val="08327E5F"/>
    <w:rsid w:val="08327ECE"/>
    <w:rsid w:val="08330045"/>
    <w:rsid w:val="0833008E"/>
    <w:rsid w:val="083302AF"/>
    <w:rsid w:val="0833036B"/>
    <w:rsid w:val="083303D1"/>
    <w:rsid w:val="08330763"/>
    <w:rsid w:val="08330856"/>
    <w:rsid w:val="08330872"/>
    <w:rsid w:val="083308DD"/>
    <w:rsid w:val="083309B9"/>
    <w:rsid w:val="083309F3"/>
    <w:rsid w:val="08330A31"/>
    <w:rsid w:val="08330A40"/>
    <w:rsid w:val="08330DFA"/>
    <w:rsid w:val="08331086"/>
    <w:rsid w:val="083311E9"/>
    <w:rsid w:val="0833136F"/>
    <w:rsid w:val="083313A7"/>
    <w:rsid w:val="08331433"/>
    <w:rsid w:val="083314AC"/>
    <w:rsid w:val="0833164D"/>
    <w:rsid w:val="08331683"/>
    <w:rsid w:val="0833183B"/>
    <w:rsid w:val="0833188A"/>
    <w:rsid w:val="08331A67"/>
    <w:rsid w:val="08331B01"/>
    <w:rsid w:val="08331B7C"/>
    <w:rsid w:val="08331C61"/>
    <w:rsid w:val="08331D3F"/>
    <w:rsid w:val="08331EA4"/>
    <w:rsid w:val="0833212B"/>
    <w:rsid w:val="0833216A"/>
    <w:rsid w:val="08332206"/>
    <w:rsid w:val="083324A6"/>
    <w:rsid w:val="08332562"/>
    <w:rsid w:val="08332587"/>
    <w:rsid w:val="083325EC"/>
    <w:rsid w:val="08332833"/>
    <w:rsid w:val="083328C7"/>
    <w:rsid w:val="08332A51"/>
    <w:rsid w:val="08332C11"/>
    <w:rsid w:val="08332D68"/>
    <w:rsid w:val="08332ED0"/>
    <w:rsid w:val="08333068"/>
    <w:rsid w:val="0833319D"/>
    <w:rsid w:val="0833326B"/>
    <w:rsid w:val="083332FD"/>
    <w:rsid w:val="083333AD"/>
    <w:rsid w:val="083333F4"/>
    <w:rsid w:val="083334DE"/>
    <w:rsid w:val="08333580"/>
    <w:rsid w:val="083335CB"/>
    <w:rsid w:val="0833368D"/>
    <w:rsid w:val="08333747"/>
    <w:rsid w:val="0833376F"/>
    <w:rsid w:val="083337B6"/>
    <w:rsid w:val="083339D2"/>
    <w:rsid w:val="08333C4D"/>
    <w:rsid w:val="08333CE9"/>
    <w:rsid w:val="08333E19"/>
    <w:rsid w:val="08333E5D"/>
    <w:rsid w:val="08333F89"/>
    <w:rsid w:val="08333FA1"/>
    <w:rsid w:val="083340B2"/>
    <w:rsid w:val="0833426B"/>
    <w:rsid w:val="083342AF"/>
    <w:rsid w:val="083342B9"/>
    <w:rsid w:val="083342BF"/>
    <w:rsid w:val="083342EA"/>
    <w:rsid w:val="08334345"/>
    <w:rsid w:val="083344CA"/>
    <w:rsid w:val="08334699"/>
    <w:rsid w:val="083346CE"/>
    <w:rsid w:val="083347AD"/>
    <w:rsid w:val="08334802"/>
    <w:rsid w:val="083348DD"/>
    <w:rsid w:val="0833496B"/>
    <w:rsid w:val="08334A07"/>
    <w:rsid w:val="08334B70"/>
    <w:rsid w:val="08334CA0"/>
    <w:rsid w:val="08334CC0"/>
    <w:rsid w:val="08334FD9"/>
    <w:rsid w:val="08334FEF"/>
    <w:rsid w:val="08335147"/>
    <w:rsid w:val="083351EF"/>
    <w:rsid w:val="083353D7"/>
    <w:rsid w:val="0833543B"/>
    <w:rsid w:val="0833570C"/>
    <w:rsid w:val="083357B0"/>
    <w:rsid w:val="083358E6"/>
    <w:rsid w:val="08335913"/>
    <w:rsid w:val="08335BD4"/>
    <w:rsid w:val="08335C08"/>
    <w:rsid w:val="08335DA7"/>
    <w:rsid w:val="08335DB2"/>
    <w:rsid w:val="08335EA4"/>
    <w:rsid w:val="08335EC1"/>
    <w:rsid w:val="08335FCE"/>
    <w:rsid w:val="083360E8"/>
    <w:rsid w:val="08336147"/>
    <w:rsid w:val="083361A7"/>
    <w:rsid w:val="083361EE"/>
    <w:rsid w:val="08336252"/>
    <w:rsid w:val="0833626C"/>
    <w:rsid w:val="083362CC"/>
    <w:rsid w:val="08336341"/>
    <w:rsid w:val="0833638A"/>
    <w:rsid w:val="083363E8"/>
    <w:rsid w:val="083365B8"/>
    <w:rsid w:val="083365F8"/>
    <w:rsid w:val="08336655"/>
    <w:rsid w:val="08336673"/>
    <w:rsid w:val="083366AC"/>
    <w:rsid w:val="0833678B"/>
    <w:rsid w:val="083367A4"/>
    <w:rsid w:val="083367B4"/>
    <w:rsid w:val="083367B6"/>
    <w:rsid w:val="08336903"/>
    <w:rsid w:val="08336B6B"/>
    <w:rsid w:val="08336C8D"/>
    <w:rsid w:val="08336E04"/>
    <w:rsid w:val="08336EB3"/>
    <w:rsid w:val="08336F62"/>
    <w:rsid w:val="0833704F"/>
    <w:rsid w:val="0833719E"/>
    <w:rsid w:val="08337252"/>
    <w:rsid w:val="083372F2"/>
    <w:rsid w:val="08337332"/>
    <w:rsid w:val="0833763D"/>
    <w:rsid w:val="083376BB"/>
    <w:rsid w:val="083377BB"/>
    <w:rsid w:val="083377F6"/>
    <w:rsid w:val="08337866"/>
    <w:rsid w:val="083378AE"/>
    <w:rsid w:val="083378DD"/>
    <w:rsid w:val="08337BDC"/>
    <w:rsid w:val="08337C59"/>
    <w:rsid w:val="08337C5D"/>
    <w:rsid w:val="08337E89"/>
    <w:rsid w:val="08337F62"/>
    <w:rsid w:val="08340179"/>
    <w:rsid w:val="08340191"/>
    <w:rsid w:val="083401A4"/>
    <w:rsid w:val="08340316"/>
    <w:rsid w:val="0834050C"/>
    <w:rsid w:val="08340751"/>
    <w:rsid w:val="0834092D"/>
    <w:rsid w:val="083409DC"/>
    <w:rsid w:val="08340B6F"/>
    <w:rsid w:val="08340CF7"/>
    <w:rsid w:val="08340D99"/>
    <w:rsid w:val="08340E24"/>
    <w:rsid w:val="08340EC4"/>
    <w:rsid w:val="08340EFA"/>
    <w:rsid w:val="08340F25"/>
    <w:rsid w:val="083410E0"/>
    <w:rsid w:val="08341167"/>
    <w:rsid w:val="0834123C"/>
    <w:rsid w:val="083412A6"/>
    <w:rsid w:val="083412CF"/>
    <w:rsid w:val="083412D7"/>
    <w:rsid w:val="08341315"/>
    <w:rsid w:val="083416A6"/>
    <w:rsid w:val="083416F7"/>
    <w:rsid w:val="083418E0"/>
    <w:rsid w:val="08341AA6"/>
    <w:rsid w:val="08341CC5"/>
    <w:rsid w:val="08341DEA"/>
    <w:rsid w:val="08341E94"/>
    <w:rsid w:val="08341F3A"/>
    <w:rsid w:val="08341F82"/>
    <w:rsid w:val="08341FA7"/>
    <w:rsid w:val="083420D9"/>
    <w:rsid w:val="0834248F"/>
    <w:rsid w:val="083424A6"/>
    <w:rsid w:val="0834256A"/>
    <w:rsid w:val="08342797"/>
    <w:rsid w:val="083427AB"/>
    <w:rsid w:val="083429AA"/>
    <w:rsid w:val="083429D3"/>
    <w:rsid w:val="083429DF"/>
    <w:rsid w:val="083429F6"/>
    <w:rsid w:val="08342A54"/>
    <w:rsid w:val="08342B2A"/>
    <w:rsid w:val="08342B9B"/>
    <w:rsid w:val="08342DBF"/>
    <w:rsid w:val="08342EAA"/>
    <w:rsid w:val="08342F46"/>
    <w:rsid w:val="08343193"/>
    <w:rsid w:val="0834352B"/>
    <w:rsid w:val="083435B1"/>
    <w:rsid w:val="08343620"/>
    <w:rsid w:val="08343800"/>
    <w:rsid w:val="08343943"/>
    <w:rsid w:val="083439FC"/>
    <w:rsid w:val="08343C75"/>
    <w:rsid w:val="08343DE7"/>
    <w:rsid w:val="08344041"/>
    <w:rsid w:val="08344130"/>
    <w:rsid w:val="08344379"/>
    <w:rsid w:val="08344381"/>
    <w:rsid w:val="0834439A"/>
    <w:rsid w:val="08344447"/>
    <w:rsid w:val="08344582"/>
    <w:rsid w:val="0834461B"/>
    <w:rsid w:val="08344634"/>
    <w:rsid w:val="08344668"/>
    <w:rsid w:val="0834469D"/>
    <w:rsid w:val="083446C8"/>
    <w:rsid w:val="08344935"/>
    <w:rsid w:val="08344984"/>
    <w:rsid w:val="08344AB4"/>
    <w:rsid w:val="08344B4B"/>
    <w:rsid w:val="08344BEF"/>
    <w:rsid w:val="08344BF0"/>
    <w:rsid w:val="08344D6F"/>
    <w:rsid w:val="08344FC7"/>
    <w:rsid w:val="083451D8"/>
    <w:rsid w:val="08345234"/>
    <w:rsid w:val="083452BB"/>
    <w:rsid w:val="08345463"/>
    <w:rsid w:val="0834554C"/>
    <w:rsid w:val="08345651"/>
    <w:rsid w:val="083456EC"/>
    <w:rsid w:val="083457D2"/>
    <w:rsid w:val="08345AF0"/>
    <w:rsid w:val="08345C20"/>
    <w:rsid w:val="08345C2D"/>
    <w:rsid w:val="08345C7D"/>
    <w:rsid w:val="08345D3E"/>
    <w:rsid w:val="08345DFC"/>
    <w:rsid w:val="083460FE"/>
    <w:rsid w:val="0834618C"/>
    <w:rsid w:val="0834623D"/>
    <w:rsid w:val="08346304"/>
    <w:rsid w:val="08346451"/>
    <w:rsid w:val="083464D0"/>
    <w:rsid w:val="083466BD"/>
    <w:rsid w:val="08346791"/>
    <w:rsid w:val="0834691A"/>
    <w:rsid w:val="08346938"/>
    <w:rsid w:val="083469EE"/>
    <w:rsid w:val="08346A00"/>
    <w:rsid w:val="08346A06"/>
    <w:rsid w:val="08346A08"/>
    <w:rsid w:val="08346B47"/>
    <w:rsid w:val="08346CF0"/>
    <w:rsid w:val="08346D41"/>
    <w:rsid w:val="08346D54"/>
    <w:rsid w:val="08346D7B"/>
    <w:rsid w:val="08346F02"/>
    <w:rsid w:val="08346F9C"/>
    <w:rsid w:val="08346FBA"/>
    <w:rsid w:val="083470B3"/>
    <w:rsid w:val="083471F5"/>
    <w:rsid w:val="08347369"/>
    <w:rsid w:val="083474FC"/>
    <w:rsid w:val="08347606"/>
    <w:rsid w:val="0834767A"/>
    <w:rsid w:val="083476FE"/>
    <w:rsid w:val="08347710"/>
    <w:rsid w:val="083478D1"/>
    <w:rsid w:val="083478DE"/>
    <w:rsid w:val="083478F1"/>
    <w:rsid w:val="08347C0E"/>
    <w:rsid w:val="08347E29"/>
    <w:rsid w:val="08347F4A"/>
    <w:rsid w:val="08347FA3"/>
    <w:rsid w:val="08350231"/>
    <w:rsid w:val="08350382"/>
    <w:rsid w:val="083504AD"/>
    <w:rsid w:val="08350664"/>
    <w:rsid w:val="08350944"/>
    <w:rsid w:val="08350A8A"/>
    <w:rsid w:val="08350ABE"/>
    <w:rsid w:val="08350CFC"/>
    <w:rsid w:val="08350DC5"/>
    <w:rsid w:val="08351238"/>
    <w:rsid w:val="0835123C"/>
    <w:rsid w:val="083512C5"/>
    <w:rsid w:val="083514C2"/>
    <w:rsid w:val="083514FC"/>
    <w:rsid w:val="08351708"/>
    <w:rsid w:val="083517E9"/>
    <w:rsid w:val="08351828"/>
    <w:rsid w:val="08351B2E"/>
    <w:rsid w:val="08351C42"/>
    <w:rsid w:val="08351CD4"/>
    <w:rsid w:val="08351D53"/>
    <w:rsid w:val="08351F01"/>
    <w:rsid w:val="08351F64"/>
    <w:rsid w:val="083520C3"/>
    <w:rsid w:val="083520E5"/>
    <w:rsid w:val="08352133"/>
    <w:rsid w:val="083521C0"/>
    <w:rsid w:val="083522DE"/>
    <w:rsid w:val="083523B3"/>
    <w:rsid w:val="08352425"/>
    <w:rsid w:val="0835248A"/>
    <w:rsid w:val="0835251A"/>
    <w:rsid w:val="08352555"/>
    <w:rsid w:val="083525A7"/>
    <w:rsid w:val="083525D8"/>
    <w:rsid w:val="0835285C"/>
    <w:rsid w:val="083529C3"/>
    <w:rsid w:val="08352C4A"/>
    <w:rsid w:val="08352D2C"/>
    <w:rsid w:val="08352D61"/>
    <w:rsid w:val="08352D6D"/>
    <w:rsid w:val="08352DE6"/>
    <w:rsid w:val="08352E7F"/>
    <w:rsid w:val="08352ED6"/>
    <w:rsid w:val="0835342D"/>
    <w:rsid w:val="08353482"/>
    <w:rsid w:val="08353615"/>
    <w:rsid w:val="08353636"/>
    <w:rsid w:val="0835388C"/>
    <w:rsid w:val="08353942"/>
    <w:rsid w:val="08353AB5"/>
    <w:rsid w:val="08353C97"/>
    <w:rsid w:val="08353CDB"/>
    <w:rsid w:val="08353CEE"/>
    <w:rsid w:val="08353DFE"/>
    <w:rsid w:val="08354177"/>
    <w:rsid w:val="083541FA"/>
    <w:rsid w:val="083545DE"/>
    <w:rsid w:val="083546E5"/>
    <w:rsid w:val="08354740"/>
    <w:rsid w:val="08354899"/>
    <w:rsid w:val="08354A77"/>
    <w:rsid w:val="08354E53"/>
    <w:rsid w:val="08354EB5"/>
    <w:rsid w:val="08354FBD"/>
    <w:rsid w:val="08355062"/>
    <w:rsid w:val="083551D1"/>
    <w:rsid w:val="08355434"/>
    <w:rsid w:val="0835548A"/>
    <w:rsid w:val="083554D7"/>
    <w:rsid w:val="083554E3"/>
    <w:rsid w:val="083556E3"/>
    <w:rsid w:val="083557FC"/>
    <w:rsid w:val="08355977"/>
    <w:rsid w:val="08355B26"/>
    <w:rsid w:val="083560C2"/>
    <w:rsid w:val="083561C2"/>
    <w:rsid w:val="083561DE"/>
    <w:rsid w:val="0835624D"/>
    <w:rsid w:val="083562F8"/>
    <w:rsid w:val="083565D9"/>
    <w:rsid w:val="0835688A"/>
    <w:rsid w:val="0835689F"/>
    <w:rsid w:val="08356A37"/>
    <w:rsid w:val="08356B98"/>
    <w:rsid w:val="08356BFD"/>
    <w:rsid w:val="08356CEB"/>
    <w:rsid w:val="08356D5C"/>
    <w:rsid w:val="08356FB8"/>
    <w:rsid w:val="0835717D"/>
    <w:rsid w:val="083571DD"/>
    <w:rsid w:val="0835720C"/>
    <w:rsid w:val="08357351"/>
    <w:rsid w:val="08357397"/>
    <w:rsid w:val="083573AD"/>
    <w:rsid w:val="083573BC"/>
    <w:rsid w:val="083574E3"/>
    <w:rsid w:val="08357528"/>
    <w:rsid w:val="08357755"/>
    <w:rsid w:val="08357885"/>
    <w:rsid w:val="083578C2"/>
    <w:rsid w:val="0835790C"/>
    <w:rsid w:val="08357AB0"/>
    <w:rsid w:val="08357B5B"/>
    <w:rsid w:val="08357E15"/>
    <w:rsid w:val="08357E32"/>
    <w:rsid w:val="08357E74"/>
    <w:rsid w:val="08357F05"/>
    <w:rsid w:val="08357F06"/>
    <w:rsid w:val="083600DE"/>
    <w:rsid w:val="08360165"/>
    <w:rsid w:val="0836016F"/>
    <w:rsid w:val="08360287"/>
    <w:rsid w:val="08360336"/>
    <w:rsid w:val="08360783"/>
    <w:rsid w:val="08360839"/>
    <w:rsid w:val="0836085F"/>
    <w:rsid w:val="08360C53"/>
    <w:rsid w:val="08360C6D"/>
    <w:rsid w:val="08360DCD"/>
    <w:rsid w:val="08360EDA"/>
    <w:rsid w:val="08360FA6"/>
    <w:rsid w:val="08361030"/>
    <w:rsid w:val="0836104E"/>
    <w:rsid w:val="0836121E"/>
    <w:rsid w:val="083613D7"/>
    <w:rsid w:val="08361468"/>
    <w:rsid w:val="083614DE"/>
    <w:rsid w:val="083615B0"/>
    <w:rsid w:val="083617B4"/>
    <w:rsid w:val="0836188C"/>
    <w:rsid w:val="08361B53"/>
    <w:rsid w:val="08361B64"/>
    <w:rsid w:val="08361CA8"/>
    <w:rsid w:val="08361FB9"/>
    <w:rsid w:val="08362084"/>
    <w:rsid w:val="083622AF"/>
    <w:rsid w:val="083623F0"/>
    <w:rsid w:val="0836249A"/>
    <w:rsid w:val="083624EB"/>
    <w:rsid w:val="083624F6"/>
    <w:rsid w:val="08362636"/>
    <w:rsid w:val="08362755"/>
    <w:rsid w:val="08362772"/>
    <w:rsid w:val="083628BB"/>
    <w:rsid w:val="0836297D"/>
    <w:rsid w:val="083629D0"/>
    <w:rsid w:val="08362A9F"/>
    <w:rsid w:val="08362AED"/>
    <w:rsid w:val="08362B23"/>
    <w:rsid w:val="08362B4C"/>
    <w:rsid w:val="08362C46"/>
    <w:rsid w:val="08362C8C"/>
    <w:rsid w:val="08362DB5"/>
    <w:rsid w:val="08362DD4"/>
    <w:rsid w:val="08362EFF"/>
    <w:rsid w:val="08362F20"/>
    <w:rsid w:val="08363072"/>
    <w:rsid w:val="08363269"/>
    <w:rsid w:val="0836330A"/>
    <w:rsid w:val="08363316"/>
    <w:rsid w:val="083638AB"/>
    <w:rsid w:val="08363A53"/>
    <w:rsid w:val="08363A95"/>
    <w:rsid w:val="08363E45"/>
    <w:rsid w:val="08363FC7"/>
    <w:rsid w:val="08363FEC"/>
    <w:rsid w:val="083640E9"/>
    <w:rsid w:val="0836416D"/>
    <w:rsid w:val="0836433E"/>
    <w:rsid w:val="083643E6"/>
    <w:rsid w:val="0836440C"/>
    <w:rsid w:val="08364457"/>
    <w:rsid w:val="083644DE"/>
    <w:rsid w:val="0836452F"/>
    <w:rsid w:val="08364613"/>
    <w:rsid w:val="083646D0"/>
    <w:rsid w:val="083647DB"/>
    <w:rsid w:val="08364928"/>
    <w:rsid w:val="08364A6F"/>
    <w:rsid w:val="08364A9E"/>
    <w:rsid w:val="08364AE6"/>
    <w:rsid w:val="08364C2E"/>
    <w:rsid w:val="08364D42"/>
    <w:rsid w:val="08364EBA"/>
    <w:rsid w:val="08364F1A"/>
    <w:rsid w:val="08365022"/>
    <w:rsid w:val="083651D2"/>
    <w:rsid w:val="0836522A"/>
    <w:rsid w:val="08365269"/>
    <w:rsid w:val="083652D2"/>
    <w:rsid w:val="08365374"/>
    <w:rsid w:val="08365527"/>
    <w:rsid w:val="08365588"/>
    <w:rsid w:val="08365721"/>
    <w:rsid w:val="0836584A"/>
    <w:rsid w:val="08365937"/>
    <w:rsid w:val="08365AB9"/>
    <w:rsid w:val="08365AD4"/>
    <w:rsid w:val="08365C22"/>
    <w:rsid w:val="08365C34"/>
    <w:rsid w:val="08365F44"/>
    <w:rsid w:val="08365FA3"/>
    <w:rsid w:val="08365FC9"/>
    <w:rsid w:val="0836605C"/>
    <w:rsid w:val="08366193"/>
    <w:rsid w:val="083662BB"/>
    <w:rsid w:val="08366307"/>
    <w:rsid w:val="083664F5"/>
    <w:rsid w:val="0836667F"/>
    <w:rsid w:val="083667A2"/>
    <w:rsid w:val="0836688B"/>
    <w:rsid w:val="083668CA"/>
    <w:rsid w:val="083669B3"/>
    <w:rsid w:val="08366B54"/>
    <w:rsid w:val="08366B9B"/>
    <w:rsid w:val="08366BCD"/>
    <w:rsid w:val="08366CBA"/>
    <w:rsid w:val="08366CF3"/>
    <w:rsid w:val="08366F7D"/>
    <w:rsid w:val="0836705D"/>
    <w:rsid w:val="08367204"/>
    <w:rsid w:val="08367378"/>
    <w:rsid w:val="083673B1"/>
    <w:rsid w:val="08367572"/>
    <w:rsid w:val="083676E0"/>
    <w:rsid w:val="083676E5"/>
    <w:rsid w:val="08367730"/>
    <w:rsid w:val="0836779E"/>
    <w:rsid w:val="083678B5"/>
    <w:rsid w:val="0836794A"/>
    <w:rsid w:val="08367A09"/>
    <w:rsid w:val="08367BEF"/>
    <w:rsid w:val="08367D01"/>
    <w:rsid w:val="08367D1F"/>
    <w:rsid w:val="08367D3D"/>
    <w:rsid w:val="08367DE6"/>
    <w:rsid w:val="0837012F"/>
    <w:rsid w:val="08370229"/>
    <w:rsid w:val="08370327"/>
    <w:rsid w:val="083703E2"/>
    <w:rsid w:val="083704B2"/>
    <w:rsid w:val="08370562"/>
    <w:rsid w:val="083705C3"/>
    <w:rsid w:val="08370612"/>
    <w:rsid w:val="0837065A"/>
    <w:rsid w:val="083706C4"/>
    <w:rsid w:val="083708DE"/>
    <w:rsid w:val="08370A93"/>
    <w:rsid w:val="08370BC7"/>
    <w:rsid w:val="08370C51"/>
    <w:rsid w:val="08370E4C"/>
    <w:rsid w:val="08370E85"/>
    <w:rsid w:val="08371267"/>
    <w:rsid w:val="08371273"/>
    <w:rsid w:val="08371449"/>
    <w:rsid w:val="083714CB"/>
    <w:rsid w:val="083714FA"/>
    <w:rsid w:val="0837164E"/>
    <w:rsid w:val="08371697"/>
    <w:rsid w:val="08371737"/>
    <w:rsid w:val="0837187B"/>
    <w:rsid w:val="0837195A"/>
    <w:rsid w:val="08371B92"/>
    <w:rsid w:val="08371E8B"/>
    <w:rsid w:val="08371EA1"/>
    <w:rsid w:val="08371F78"/>
    <w:rsid w:val="08371FFD"/>
    <w:rsid w:val="08372005"/>
    <w:rsid w:val="08372077"/>
    <w:rsid w:val="08372091"/>
    <w:rsid w:val="08372254"/>
    <w:rsid w:val="083722A4"/>
    <w:rsid w:val="083722BF"/>
    <w:rsid w:val="08372486"/>
    <w:rsid w:val="083724D4"/>
    <w:rsid w:val="08372614"/>
    <w:rsid w:val="0837285F"/>
    <w:rsid w:val="08372965"/>
    <w:rsid w:val="08372C45"/>
    <w:rsid w:val="08372C97"/>
    <w:rsid w:val="08372CA7"/>
    <w:rsid w:val="08372DCD"/>
    <w:rsid w:val="08372E07"/>
    <w:rsid w:val="08372EA1"/>
    <w:rsid w:val="08372F58"/>
    <w:rsid w:val="08373147"/>
    <w:rsid w:val="0837317E"/>
    <w:rsid w:val="08373244"/>
    <w:rsid w:val="08373438"/>
    <w:rsid w:val="0837344D"/>
    <w:rsid w:val="083734A1"/>
    <w:rsid w:val="08373579"/>
    <w:rsid w:val="08373580"/>
    <w:rsid w:val="083735DF"/>
    <w:rsid w:val="083737B4"/>
    <w:rsid w:val="083737EF"/>
    <w:rsid w:val="08373875"/>
    <w:rsid w:val="083738C3"/>
    <w:rsid w:val="08373959"/>
    <w:rsid w:val="083739FC"/>
    <w:rsid w:val="08373B13"/>
    <w:rsid w:val="08373C1C"/>
    <w:rsid w:val="08373C28"/>
    <w:rsid w:val="08373CDD"/>
    <w:rsid w:val="08373E07"/>
    <w:rsid w:val="08373E10"/>
    <w:rsid w:val="08373E98"/>
    <w:rsid w:val="08373EA5"/>
    <w:rsid w:val="083740A7"/>
    <w:rsid w:val="0837445E"/>
    <w:rsid w:val="08374472"/>
    <w:rsid w:val="08374594"/>
    <w:rsid w:val="08374679"/>
    <w:rsid w:val="08374989"/>
    <w:rsid w:val="083749F4"/>
    <w:rsid w:val="08374C03"/>
    <w:rsid w:val="08374D7E"/>
    <w:rsid w:val="08374EAA"/>
    <w:rsid w:val="0837529E"/>
    <w:rsid w:val="083752CC"/>
    <w:rsid w:val="083753EE"/>
    <w:rsid w:val="08375496"/>
    <w:rsid w:val="0837550B"/>
    <w:rsid w:val="0837566B"/>
    <w:rsid w:val="08375A41"/>
    <w:rsid w:val="08375A61"/>
    <w:rsid w:val="08375B05"/>
    <w:rsid w:val="08375B1B"/>
    <w:rsid w:val="08375B22"/>
    <w:rsid w:val="08375C3B"/>
    <w:rsid w:val="08375C6E"/>
    <w:rsid w:val="08375C74"/>
    <w:rsid w:val="08375EE9"/>
    <w:rsid w:val="08375F9B"/>
    <w:rsid w:val="083760AA"/>
    <w:rsid w:val="08376162"/>
    <w:rsid w:val="08376228"/>
    <w:rsid w:val="0837638D"/>
    <w:rsid w:val="08376430"/>
    <w:rsid w:val="0837657D"/>
    <w:rsid w:val="0837659E"/>
    <w:rsid w:val="08376611"/>
    <w:rsid w:val="08376677"/>
    <w:rsid w:val="08376784"/>
    <w:rsid w:val="0837679B"/>
    <w:rsid w:val="08376837"/>
    <w:rsid w:val="08376C12"/>
    <w:rsid w:val="08376C82"/>
    <w:rsid w:val="08376C8E"/>
    <w:rsid w:val="08376D13"/>
    <w:rsid w:val="08376DE3"/>
    <w:rsid w:val="08376E61"/>
    <w:rsid w:val="08376E7B"/>
    <w:rsid w:val="08376E93"/>
    <w:rsid w:val="08376F21"/>
    <w:rsid w:val="08376F2F"/>
    <w:rsid w:val="08376FEB"/>
    <w:rsid w:val="08376FF9"/>
    <w:rsid w:val="08377022"/>
    <w:rsid w:val="0837702B"/>
    <w:rsid w:val="08377166"/>
    <w:rsid w:val="083772D8"/>
    <w:rsid w:val="083772E8"/>
    <w:rsid w:val="08377356"/>
    <w:rsid w:val="083773A2"/>
    <w:rsid w:val="083773E7"/>
    <w:rsid w:val="08377437"/>
    <w:rsid w:val="08377461"/>
    <w:rsid w:val="083774EC"/>
    <w:rsid w:val="083776FD"/>
    <w:rsid w:val="08377717"/>
    <w:rsid w:val="08377A20"/>
    <w:rsid w:val="08377A43"/>
    <w:rsid w:val="08377B84"/>
    <w:rsid w:val="08377BB2"/>
    <w:rsid w:val="08377CE6"/>
    <w:rsid w:val="08377EC1"/>
    <w:rsid w:val="08380129"/>
    <w:rsid w:val="0838012D"/>
    <w:rsid w:val="08380160"/>
    <w:rsid w:val="08380248"/>
    <w:rsid w:val="08380294"/>
    <w:rsid w:val="08380321"/>
    <w:rsid w:val="08380415"/>
    <w:rsid w:val="0838045A"/>
    <w:rsid w:val="083804AE"/>
    <w:rsid w:val="083804FB"/>
    <w:rsid w:val="08380976"/>
    <w:rsid w:val="08380A23"/>
    <w:rsid w:val="08380B99"/>
    <w:rsid w:val="08380BBB"/>
    <w:rsid w:val="08380DAF"/>
    <w:rsid w:val="0838110C"/>
    <w:rsid w:val="0838122A"/>
    <w:rsid w:val="08381362"/>
    <w:rsid w:val="083813BF"/>
    <w:rsid w:val="08381A3E"/>
    <w:rsid w:val="08381A61"/>
    <w:rsid w:val="08381AB6"/>
    <w:rsid w:val="08381D22"/>
    <w:rsid w:val="08381DDE"/>
    <w:rsid w:val="08381E0B"/>
    <w:rsid w:val="08381FC2"/>
    <w:rsid w:val="08381FD9"/>
    <w:rsid w:val="08382014"/>
    <w:rsid w:val="08382175"/>
    <w:rsid w:val="08382203"/>
    <w:rsid w:val="083822DB"/>
    <w:rsid w:val="08382319"/>
    <w:rsid w:val="08382327"/>
    <w:rsid w:val="08382555"/>
    <w:rsid w:val="083825B4"/>
    <w:rsid w:val="08382652"/>
    <w:rsid w:val="08382677"/>
    <w:rsid w:val="08382686"/>
    <w:rsid w:val="08382751"/>
    <w:rsid w:val="08382B77"/>
    <w:rsid w:val="08382F13"/>
    <w:rsid w:val="083830FC"/>
    <w:rsid w:val="0838315F"/>
    <w:rsid w:val="083831AF"/>
    <w:rsid w:val="08383217"/>
    <w:rsid w:val="083833D7"/>
    <w:rsid w:val="083835C7"/>
    <w:rsid w:val="08383641"/>
    <w:rsid w:val="08383661"/>
    <w:rsid w:val="0838372E"/>
    <w:rsid w:val="08383779"/>
    <w:rsid w:val="0838377F"/>
    <w:rsid w:val="0838380F"/>
    <w:rsid w:val="08383860"/>
    <w:rsid w:val="08383A15"/>
    <w:rsid w:val="08383A30"/>
    <w:rsid w:val="08383A34"/>
    <w:rsid w:val="08383B35"/>
    <w:rsid w:val="08383B38"/>
    <w:rsid w:val="08383C6F"/>
    <w:rsid w:val="08383C7F"/>
    <w:rsid w:val="08383CC8"/>
    <w:rsid w:val="08383FCD"/>
    <w:rsid w:val="08384101"/>
    <w:rsid w:val="08384473"/>
    <w:rsid w:val="083844B8"/>
    <w:rsid w:val="083845A1"/>
    <w:rsid w:val="083845AA"/>
    <w:rsid w:val="08384665"/>
    <w:rsid w:val="08384702"/>
    <w:rsid w:val="0838483A"/>
    <w:rsid w:val="08384862"/>
    <w:rsid w:val="0838488C"/>
    <w:rsid w:val="08384947"/>
    <w:rsid w:val="08384A25"/>
    <w:rsid w:val="08384A4A"/>
    <w:rsid w:val="08384A95"/>
    <w:rsid w:val="08384B64"/>
    <w:rsid w:val="08384C07"/>
    <w:rsid w:val="08384E2A"/>
    <w:rsid w:val="0838501F"/>
    <w:rsid w:val="083852DE"/>
    <w:rsid w:val="083852ED"/>
    <w:rsid w:val="08385303"/>
    <w:rsid w:val="0838535C"/>
    <w:rsid w:val="0838540C"/>
    <w:rsid w:val="0838548B"/>
    <w:rsid w:val="083854F1"/>
    <w:rsid w:val="08385768"/>
    <w:rsid w:val="08385838"/>
    <w:rsid w:val="08385A98"/>
    <w:rsid w:val="08385DE9"/>
    <w:rsid w:val="08385F11"/>
    <w:rsid w:val="08386193"/>
    <w:rsid w:val="08386400"/>
    <w:rsid w:val="08386510"/>
    <w:rsid w:val="08386619"/>
    <w:rsid w:val="08386645"/>
    <w:rsid w:val="0838664D"/>
    <w:rsid w:val="08386779"/>
    <w:rsid w:val="0838677D"/>
    <w:rsid w:val="08386A1A"/>
    <w:rsid w:val="08386ACC"/>
    <w:rsid w:val="08386C91"/>
    <w:rsid w:val="08386C9D"/>
    <w:rsid w:val="08386CD1"/>
    <w:rsid w:val="08386D3C"/>
    <w:rsid w:val="08386F59"/>
    <w:rsid w:val="0838700F"/>
    <w:rsid w:val="083870F4"/>
    <w:rsid w:val="083871C0"/>
    <w:rsid w:val="083871DF"/>
    <w:rsid w:val="083872CC"/>
    <w:rsid w:val="08387342"/>
    <w:rsid w:val="08387363"/>
    <w:rsid w:val="08387498"/>
    <w:rsid w:val="083874D9"/>
    <w:rsid w:val="083874DE"/>
    <w:rsid w:val="08387670"/>
    <w:rsid w:val="08387900"/>
    <w:rsid w:val="0838795E"/>
    <w:rsid w:val="08387B13"/>
    <w:rsid w:val="08387B50"/>
    <w:rsid w:val="08387D86"/>
    <w:rsid w:val="08387DA0"/>
    <w:rsid w:val="08387E15"/>
    <w:rsid w:val="08387E60"/>
    <w:rsid w:val="08387F74"/>
    <w:rsid w:val="083901CF"/>
    <w:rsid w:val="083902C7"/>
    <w:rsid w:val="0839035D"/>
    <w:rsid w:val="083903DA"/>
    <w:rsid w:val="08390475"/>
    <w:rsid w:val="083904F6"/>
    <w:rsid w:val="08390524"/>
    <w:rsid w:val="083908AF"/>
    <w:rsid w:val="08390903"/>
    <w:rsid w:val="083909DA"/>
    <w:rsid w:val="08390C93"/>
    <w:rsid w:val="08390D51"/>
    <w:rsid w:val="08390DED"/>
    <w:rsid w:val="08390E15"/>
    <w:rsid w:val="08390E33"/>
    <w:rsid w:val="08390E67"/>
    <w:rsid w:val="08390F3C"/>
    <w:rsid w:val="08391122"/>
    <w:rsid w:val="08391180"/>
    <w:rsid w:val="083911C6"/>
    <w:rsid w:val="083913D5"/>
    <w:rsid w:val="083914FF"/>
    <w:rsid w:val="08391AF6"/>
    <w:rsid w:val="08391CAF"/>
    <w:rsid w:val="08391D98"/>
    <w:rsid w:val="08391DAC"/>
    <w:rsid w:val="08391E30"/>
    <w:rsid w:val="08391F27"/>
    <w:rsid w:val="0839206D"/>
    <w:rsid w:val="0839213B"/>
    <w:rsid w:val="08392146"/>
    <w:rsid w:val="0839228D"/>
    <w:rsid w:val="08392454"/>
    <w:rsid w:val="083924F8"/>
    <w:rsid w:val="083925E6"/>
    <w:rsid w:val="08392685"/>
    <w:rsid w:val="083927CF"/>
    <w:rsid w:val="08392810"/>
    <w:rsid w:val="083928C2"/>
    <w:rsid w:val="08392907"/>
    <w:rsid w:val="0839297E"/>
    <w:rsid w:val="08392AA1"/>
    <w:rsid w:val="08392D69"/>
    <w:rsid w:val="08392E40"/>
    <w:rsid w:val="08392E41"/>
    <w:rsid w:val="08392E44"/>
    <w:rsid w:val="08392FC8"/>
    <w:rsid w:val="08392FFA"/>
    <w:rsid w:val="083930E9"/>
    <w:rsid w:val="08393236"/>
    <w:rsid w:val="08393247"/>
    <w:rsid w:val="083932BA"/>
    <w:rsid w:val="0839333E"/>
    <w:rsid w:val="083933C1"/>
    <w:rsid w:val="083933D1"/>
    <w:rsid w:val="08393456"/>
    <w:rsid w:val="0839345E"/>
    <w:rsid w:val="08393760"/>
    <w:rsid w:val="08393ABF"/>
    <w:rsid w:val="08393BA2"/>
    <w:rsid w:val="08393BDC"/>
    <w:rsid w:val="08393D69"/>
    <w:rsid w:val="08393DD4"/>
    <w:rsid w:val="08393DDC"/>
    <w:rsid w:val="08393E96"/>
    <w:rsid w:val="08393EC7"/>
    <w:rsid w:val="08393EF0"/>
    <w:rsid w:val="08394207"/>
    <w:rsid w:val="08394208"/>
    <w:rsid w:val="08394249"/>
    <w:rsid w:val="08394376"/>
    <w:rsid w:val="08394405"/>
    <w:rsid w:val="0839442B"/>
    <w:rsid w:val="083944C8"/>
    <w:rsid w:val="083944EE"/>
    <w:rsid w:val="083946A3"/>
    <w:rsid w:val="08394710"/>
    <w:rsid w:val="08394903"/>
    <w:rsid w:val="0839490F"/>
    <w:rsid w:val="08394921"/>
    <w:rsid w:val="08394B84"/>
    <w:rsid w:val="08394B8D"/>
    <w:rsid w:val="08394BF8"/>
    <w:rsid w:val="08394D9F"/>
    <w:rsid w:val="08394DDD"/>
    <w:rsid w:val="08394E3A"/>
    <w:rsid w:val="08394F3B"/>
    <w:rsid w:val="08394F7B"/>
    <w:rsid w:val="083952C1"/>
    <w:rsid w:val="083952F7"/>
    <w:rsid w:val="08395322"/>
    <w:rsid w:val="08395803"/>
    <w:rsid w:val="08395947"/>
    <w:rsid w:val="0839594D"/>
    <w:rsid w:val="08395990"/>
    <w:rsid w:val="083959BE"/>
    <w:rsid w:val="083959F7"/>
    <w:rsid w:val="08395B55"/>
    <w:rsid w:val="08395C30"/>
    <w:rsid w:val="08395C42"/>
    <w:rsid w:val="08395C73"/>
    <w:rsid w:val="08395C86"/>
    <w:rsid w:val="08395D30"/>
    <w:rsid w:val="08395DDF"/>
    <w:rsid w:val="083960F9"/>
    <w:rsid w:val="083962B2"/>
    <w:rsid w:val="08396547"/>
    <w:rsid w:val="08396680"/>
    <w:rsid w:val="08396733"/>
    <w:rsid w:val="08396792"/>
    <w:rsid w:val="08396829"/>
    <w:rsid w:val="08396B2F"/>
    <w:rsid w:val="08396D89"/>
    <w:rsid w:val="08396EEA"/>
    <w:rsid w:val="08396F37"/>
    <w:rsid w:val="083974FB"/>
    <w:rsid w:val="083975E7"/>
    <w:rsid w:val="08397603"/>
    <w:rsid w:val="08397665"/>
    <w:rsid w:val="083976A0"/>
    <w:rsid w:val="08397704"/>
    <w:rsid w:val="083977E1"/>
    <w:rsid w:val="0839784A"/>
    <w:rsid w:val="08397AB6"/>
    <w:rsid w:val="08397BD2"/>
    <w:rsid w:val="08397C02"/>
    <w:rsid w:val="08397D7F"/>
    <w:rsid w:val="08397DDC"/>
    <w:rsid w:val="08397F98"/>
    <w:rsid w:val="083A001B"/>
    <w:rsid w:val="083A0317"/>
    <w:rsid w:val="083A03D8"/>
    <w:rsid w:val="083A042A"/>
    <w:rsid w:val="083A0470"/>
    <w:rsid w:val="083A07C8"/>
    <w:rsid w:val="083A087A"/>
    <w:rsid w:val="083A09EC"/>
    <w:rsid w:val="083A0C1E"/>
    <w:rsid w:val="083A0D67"/>
    <w:rsid w:val="083A0EF1"/>
    <w:rsid w:val="083A107C"/>
    <w:rsid w:val="083A1240"/>
    <w:rsid w:val="083A136B"/>
    <w:rsid w:val="083A14C8"/>
    <w:rsid w:val="083A14D8"/>
    <w:rsid w:val="083A1877"/>
    <w:rsid w:val="083A18B7"/>
    <w:rsid w:val="083A1977"/>
    <w:rsid w:val="083A1BA6"/>
    <w:rsid w:val="083A1C30"/>
    <w:rsid w:val="083A1DAD"/>
    <w:rsid w:val="083A1F5E"/>
    <w:rsid w:val="083A214A"/>
    <w:rsid w:val="083A233A"/>
    <w:rsid w:val="083A2451"/>
    <w:rsid w:val="083A2731"/>
    <w:rsid w:val="083A274F"/>
    <w:rsid w:val="083A28AE"/>
    <w:rsid w:val="083A28B2"/>
    <w:rsid w:val="083A28E8"/>
    <w:rsid w:val="083A297E"/>
    <w:rsid w:val="083A29B1"/>
    <w:rsid w:val="083A29FC"/>
    <w:rsid w:val="083A2B18"/>
    <w:rsid w:val="083A2BE7"/>
    <w:rsid w:val="083A2CC3"/>
    <w:rsid w:val="083A2E72"/>
    <w:rsid w:val="083A2F8C"/>
    <w:rsid w:val="083A3007"/>
    <w:rsid w:val="083A3132"/>
    <w:rsid w:val="083A3151"/>
    <w:rsid w:val="083A3168"/>
    <w:rsid w:val="083A31B7"/>
    <w:rsid w:val="083A3251"/>
    <w:rsid w:val="083A353B"/>
    <w:rsid w:val="083A35A5"/>
    <w:rsid w:val="083A3625"/>
    <w:rsid w:val="083A3769"/>
    <w:rsid w:val="083A3858"/>
    <w:rsid w:val="083A39C7"/>
    <w:rsid w:val="083A3A08"/>
    <w:rsid w:val="083A3AF8"/>
    <w:rsid w:val="083A3C3A"/>
    <w:rsid w:val="083A4018"/>
    <w:rsid w:val="083A41A7"/>
    <w:rsid w:val="083A41BE"/>
    <w:rsid w:val="083A41CD"/>
    <w:rsid w:val="083A427A"/>
    <w:rsid w:val="083A42E2"/>
    <w:rsid w:val="083A441C"/>
    <w:rsid w:val="083A4686"/>
    <w:rsid w:val="083A46E6"/>
    <w:rsid w:val="083A48DF"/>
    <w:rsid w:val="083A4994"/>
    <w:rsid w:val="083A4A4E"/>
    <w:rsid w:val="083A4A98"/>
    <w:rsid w:val="083A4B53"/>
    <w:rsid w:val="083A4B57"/>
    <w:rsid w:val="083A4B7D"/>
    <w:rsid w:val="083A4D19"/>
    <w:rsid w:val="083A4D54"/>
    <w:rsid w:val="083A4E31"/>
    <w:rsid w:val="083A4EC3"/>
    <w:rsid w:val="083A4ED0"/>
    <w:rsid w:val="083A4F04"/>
    <w:rsid w:val="083A4F15"/>
    <w:rsid w:val="083A5091"/>
    <w:rsid w:val="083A52E4"/>
    <w:rsid w:val="083A5304"/>
    <w:rsid w:val="083A54A8"/>
    <w:rsid w:val="083A55C8"/>
    <w:rsid w:val="083A573B"/>
    <w:rsid w:val="083A57A9"/>
    <w:rsid w:val="083A57CF"/>
    <w:rsid w:val="083A589F"/>
    <w:rsid w:val="083A5A20"/>
    <w:rsid w:val="083A5BE5"/>
    <w:rsid w:val="083A5D8D"/>
    <w:rsid w:val="083A5E14"/>
    <w:rsid w:val="083A5ED2"/>
    <w:rsid w:val="083A5F9E"/>
    <w:rsid w:val="083A5FAE"/>
    <w:rsid w:val="083A6302"/>
    <w:rsid w:val="083A6348"/>
    <w:rsid w:val="083A6403"/>
    <w:rsid w:val="083A64FE"/>
    <w:rsid w:val="083A65D5"/>
    <w:rsid w:val="083A663E"/>
    <w:rsid w:val="083A6694"/>
    <w:rsid w:val="083A6802"/>
    <w:rsid w:val="083A689B"/>
    <w:rsid w:val="083A6983"/>
    <w:rsid w:val="083A6A80"/>
    <w:rsid w:val="083A6A89"/>
    <w:rsid w:val="083A6B17"/>
    <w:rsid w:val="083A6B2E"/>
    <w:rsid w:val="083A6D14"/>
    <w:rsid w:val="083A6E2F"/>
    <w:rsid w:val="083A7012"/>
    <w:rsid w:val="083A71B7"/>
    <w:rsid w:val="083A71EB"/>
    <w:rsid w:val="083A7215"/>
    <w:rsid w:val="083A72D5"/>
    <w:rsid w:val="083A73CC"/>
    <w:rsid w:val="083A74C4"/>
    <w:rsid w:val="083A75D4"/>
    <w:rsid w:val="083A782A"/>
    <w:rsid w:val="083A7833"/>
    <w:rsid w:val="083A791D"/>
    <w:rsid w:val="083A7A37"/>
    <w:rsid w:val="083A7C8B"/>
    <w:rsid w:val="083A7E51"/>
    <w:rsid w:val="083A7ED8"/>
    <w:rsid w:val="083A7EE3"/>
    <w:rsid w:val="083A7FA7"/>
    <w:rsid w:val="083B035B"/>
    <w:rsid w:val="083B041D"/>
    <w:rsid w:val="083B048A"/>
    <w:rsid w:val="083B052B"/>
    <w:rsid w:val="083B0570"/>
    <w:rsid w:val="083B070E"/>
    <w:rsid w:val="083B07AA"/>
    <w:rsid w:val="083B07F9"/>
    <w:rsid w:val="083B082E"/>
    <w:rsid w:val="083B0920"/>
    <w:rsid w:val="083B09B3"/>
    <w:rsid w:val="083B09B7"/>
    <w:rsid w:val="083B09D9"/>
    <w:rsid w:val="083B0B75"/>
    <w:rsid w:val="083B0E13"/>
    <w:rsid w:val="083B0E6B"/>
    <w:rsid w:val="083B0F46"/>
    <w:rsid w:val="083B0FED"/>
    <w:rsid w:val="083B0FF0"/>
    <w:rsid w:val="083B125F"/>
    <w:rsid w:val="083B12FB"/>
    <w:rsid w:val="083B1557"/>
    <w:rsid w:val="083B159B"/>
    <w:rsid w:val="083B15C8"/>
    <w:rsid w:val="083B15ED"/>
    <w:rsid w:val="083B17D2"/>
    <w:rsid w:val="083B17D8"/>
    <w:rsid w:val="083B196B"/>
    <w:rsid w:val="083B19DB"/>
    <w:rsid w:val="083B1D9B"/>
    <w:rsid w:val="083B1F0E"/>
    <w:rsid w:val="083B2036"/>
    <w:rsid w:val="083B2110"/>
    <w:rsid w:val="083B25D9"/>
    <w:rsid w:val="083B26FE"/>
    <w:rsid w:val="083B27A5"/>
    <w:rsid w:val="083B28A2"/>
    <w:rsid w:val="083B28F4"/>
    <w:rsid w:val="083B2A25"/>
    <w:rsid w:val="083B2A8F"/>
    <w:rsid w:val="083B2B8A"/>
    <w:rsid w:val="083B2C49"/>
    <w:rsid w:val="083B2D56"/>
    <w:rsid w:val="083B2EEC"/>
    <w:rsid w:val="083B3098"/>
    <w:rsid w:val="083B313F"/>
    <w:rsid w:val="083B31CF"/>
    <w:rsid w:val="083B324C"/>
    <w:rsid w:val="083B329E"/>
    <w:rsid w:val="083B3386"/>
    <w:rsid w:val="083B347C"/>
    <w:rsid w:val="083B349F"/>
    <w:rsid w:val="083B35FD"/>
    <w:rsid w:val="083B360D"/>
    <w:rsid w:val="083B3715"/>
    <w:rsid w:val="083B393B"/>
    <w:rsid w:val="083B394C"/>
    <w:rsid w:val="083B3A5B"/>
    <w:rsid w:val="083B3B67"/>
    <w:rsid w:val="083B406F"/>
    <w:rsid w:val="083B411B"/>
    <w:rsid w:val="083B41BC"/>
    <w:rsid w:val="083B4263"/>
    <w:rsid w:val="083B4453"/>
    <w:rsid w:val="083B449A"/>
    <w:rsid w:val="083B44FA"/>
    <w:rsid w:val="083B48C7"/>
    <w:rsid w:val="083B4914"/>
    <w:rsid w:val="083B49A2"/>
    <w:rsid w:val="083B4A04"/>
    <w:rsid w:val="083B4AF2"/>
    <w:rsid w:val="083B4CC5"/>
    <w:rsid w:val="083B4D67"/>
    <w:rsid w:val="083B4E43"/>
    <w:rsid w:val="083B4F27"/>
    <w:rsid w:val="083B4FED"/>
    <w:rsid w:val="083B51EB"/>
    <w:rsid w:val="083B52D6"/>
    <w:rsid w:val="083B5382"/>
    <w:rsid w:val="083B5388"/>
    <w:rsid w:val="083B53BB"/>
    <w:rsid w:val="083B548D"/>
    <w:rsid w:val="083B55C5"/>
    <w:rsid w:val="083B5656"/>
    <w:rsid w:val="083B56E5"/>
    <w:rsid w:val="083B5782"/>
    <w:rsid w:val="083B59E7"/>
    <w:rsid w:val="083B5BAE"/>
    <w:rsid w:val="083B5BEC"/>
    <w:rsid w:val="083B5C58"/>
    <w:rsid w:val="083B60AE"/>
    <w:rsid w:val="083B639E"/>
    <w:rsid w:val="083B64F3"/>
    <w:rsid w:val="083B669D"/>
    <w:rsid w:val="083B67E5"/>
    <w:rsid w:val="083B67FD"/>
    <w:rsid w:val="083B6821"/>
    <w:rsid w:val="083B6854"/>
    <w:rsid w:val="083B6884"/>
    <w:rsid w:val="083B6908"/>
    <w:rsid w:val="083B698B"/>
    <w:rsid w:val="083B699B"/>
    <w:rsid w:val="083B6A47"/>
    <w:rsid w:val="083B6A67"/>
    <w:rsid w:val="083B6AF7"/>
    <w:rsid w:val="083B6B49"/>
    <w:rsid w:val="083B6D67"/>
    <w:rsid w:val="083B6F57"/>
    <w:rsid w:val="083B6FDE"/>
    <w:rsid w:val="083B7034"/>
    <w:rsid w:val="083B704D"/>
    <w:rsid w:val="083B7053"/>
    <w:rsid w:val="083B7144"/>
    <w:rsid w:val="083B71C9"/>
    <w:rsid w:val="083B7386"/>
    <w:rsid w:val="083B7458"/>
    <w:rsid w:val="083B7482"/>
    <w:rsid w:val="083B7499"/>
    <w:rsid w:val="083B780F"/>
    <w:rsid w:val="083B78C7"/>
    <w:rsid w:val="083B78F0"/>
    <w:rsid w:val="083B798D"/>
    <w:rsid w:val="083B7AB9"/>
    <w:rsid w:val="083B7DA9"/>
    <w:rsid w:val="083B7E81"/>
    <w:rsid w:val="083B7E89"/>
    <w:rsid w:val="083C000B"/>
    <w:rsid w:val="083C0186"/>
    <w:rsid w:val="083C021C"/>
    <w:rsid w:val="083C02B4"/>
    <w:rsid w:val="083C02F2"/>
    <w:rsid w:val="083C05DF"/>
    <w:rsid w:val="083C061F"/>
    <w:rsid w:val="083C0715"/>
    <w:rsid w:val="083C0965"/>
    <w:rsid w:val="083C0A91"/>
    <w:rsid w:val="083C0B2A"/>
    <w:rsid w:val="083C0C4D"/>
    <w:rsid w:val="083C0DC2"/>
    <w:rsid w:val="083C0E5E"/>
    <w:rsid w:val="083C0E70"/>
    <w:rsid w:val="083C0F69"/>
    <w:rsid w:val="083C0F85"/>
    <w:rsid w:val="083C1082"/>
    <w:rsid w:val="083C1134"/>
    <w:rsid w:val="083C114C"/>
    <w:rsid w:val="083C124A"/>
    <w:rsid w:val="083C1252"/>
    <w:rsid w:val="083C126C"/>
    <w:rsid w:val="083C160C"/>
    <w:rsid w:val="083C170F"/>
    <w:rsid w:val="083C172F"/>
    <w:rsid w:val="083C1755"/>
    <w:rsid w:val="083C1785"/>
    <w:rsid w:val="083C18A5"/>
    <w:rsid w:val="083C18E3"/>
    <w:rsid w:val="083C18E5"/>
    <w:rsid w:val="083C19B8"/>
    <w:rsid w:val="083C1C06"/>
    <w:rsid w:val="083C1C72"/>
    <w:rsid w:val="083C1D52"/>
    <w:rsid w:val="083C1DE0"/>
    <w:rsid w:val="083C1F94"/>
    <w:rsid w:val="083C1F99"/>
    <w:rsid w:val="083C22AB"/>
    <w:rsid w:val="083C26A5"/>
    <w:rsid w:val="083C2750"/>
    <w:rsid w:val="083C29B8"/>
    <w:rsid w:val="083C2AAA"/>
    <w:rsid w:val="083C2F3C"/>
    <w:rsid w:val="083C307A"/>
    <w:rsid w:val="083C30B0"/>
    <w:rsid w:val="083C310F"/>
    <w:rsid w:val="083C31E7"/>
    <w:rsid w:val="083C3236"/>
    <w:rsid w:val="083C323D"/>
    <w:rsid w:val="083C334F"/>
    <w:rsid w:val="083C35A7"/>
    <w:rsid w:val="083C35B5"/>
    <w:rsid w:val="083C3642"/>
    <w:rsid w:val="083C36FB"/>
    <w:rsid w:val="083C389A"/>
    <w:rsid w:val="083C38B5"/>
    <w:rsid w:val="083C3B54"/>
    <w:rsid w:val="083C3B66"/>
    <w:rsid w:val="083C3C82"/>
    <w:rsid w:val="083C3C95"/>
    <w:rsid w:val="083C3D2A"/>
    <w:rsid w:val="083C3D30"/>
    <w:rsid w:val="083C3E05"/>
    <w:rsid w:val="083C3EB4"/>
    <w:rsid w:val="083C3F2F"/>
    <w:rsid w:val="083C4090"/>
    <w:rsid w:val="083C4114"/>
    <w:rsid w:val="083C441E"/>
    <w:rsid w:val="083C4466"/>
    <w:rsid w:val="083C46F6"/>
    <w:rsid w:val="083C479C"/>
    <w:rsid w:val="083C47AB"/>
    <w:rsid w:val="083C481A"/>
    <w:rsid w:val="083C4996"/>
    <w:rsid w:val="083C499F"/>
    <w:rsid w:val="083C49B5"/>
    <w:rsid w:val="083C4AD1"/>
    <w:rsid w:val="083C4DD9"/>
    <w:rsid w:val="083C4EE0"/>
    <w:rsid w:val="083C4EEF"/>
    <w:rsid w:val="083C4FD6"/>
    <w:rsid w:val="083C5224"/>
    <w:rsid w:val="083C533A"/>
    <w:rsid w:val="083C5414"/>
    <w:rsid w:val="083C54C1"/>
    <w:rsid w:val="083C54DE"/>
    <w:rsid w:val="083C5513"/>
    <w:rsid w:val="083C5522"/>
    <w:rsid w:val="083C55AF"/>
    <w:rsid w:val="083C56AD"/>
    <w:rsid w:val="083C56C5"/>
    <w:rsid w:val="083C57DA"/>
    <w:rsid w:val="083C584F"/>
    <w:rsid w:val="083C59EE"/>
    <w:rsid w:val="083C5A02"/>
    <w:rsid w:val="083C5B08"/>
    <w:rsid w:val="083C5B23"/>
    <w:rsid w:val="083C5BD3"/>
    <w:rsid w:val="083C5CC7"/>
    <w:rsid w:val="083C5CF3"/>
    <w:rsid w:val="083C5D55"/>
    <w:rsid w:val="083C5D69"/>
    <w:rsid w:val="083C5F03"/>
    <w:rsid w:val="083C5F7E"/>
    <w:rsid w:val="083C602E"/>
    <w:rsid w:val="083C603F"/>
    <w:rsid w:val="083C609F"/>
    <w:rsid w:val="083C6244"/>
    <w:rsid w:val="083C6325"/>
    <w:rsid w:val="083C6341"/>
    <w:rsid w:val="083C6516"/>
    <w:rsid w:val="083C663F"/>
    <w:rsid w:val="083C66A3"/>
    <w:rsid w:val="083C66DE"/>
    <w:rsid w:val="083C6706"/>
    <w:rsid w:val="083C686C"/>
    <w:rsid w:val="083C690A"/>
    <w:rsid w:val="083C6ADE"/>
    <w:rsid w:val="083C6AFA"/>
    <w:rsid w:val="083C6D8A"/>
    <w:rsid w:val="083C6E0D"/>
    <w:rsid w:val="083C6E8A"/>
    <w:rsid w:val="083C6F71"/>
    <w:rsid w:val="083C6FE8"/>
    <w:rsid w:val="083C6FEB"/>
    <w:rsid w:val="083C7047"/>
    <w:rsid w:val="083C738A"/>
    <w:rsid w:val="083C739F"/>
    <w:rsid w:val="083C74E6"/>
    <w:rsid w:val="083C765A"/>
    <w:rsid w:val="083C7740"/>
    <w:rsid w:val="083C7830"/>
    <w:rsid w:val="083C7901"/>
    <w:rsid w:val="083C79A6"/>
    <w:rsid w:val="083C79EB"/>
    <w:rsid w:val="083C7B58"/>
    <w:rsid w:val="083C7E20"/>
    <w:rsid w:val="083C7FA5"/>
    <w:rsid w:val="083D0006"/>
    <w:rsid w:val="083D009C"/>
    <w:rsid w:val="083D0469"/>
    <w:rsid w:val="083D0500"/>
    <w:rsid w:val="083D0593"/>
    <w:rsid w:val="083D07C2"/>
    <w:rsid w:val="083D08DE"/>
    <w:rsid w:val="083D08E9"/>
    <w:rsid w:val="083D0A51"/>
    <w:rsid w:val="083D0C41"/>
    <w:rsid w:val="083D0C68"/>
    <w:rsid w:val="083D0D10"/>
    <w:rsid w:val="083D0EDD"/>
    <w:rsid w:val="083D0FFC"/>
    <w:rsid w:val="083D10C2"/>
    <w:rsid w:val="083D10C5"/>
    <w:rsid w:val="083D1429"/>
    <w:rsid w:val="083D1608"/>
    <w:rsid w:val="083D1A71"/>
    <w:rsid w:val="083D1AF6"/>
    <w:rsid w:val="083D1C9E"/>
    <w:rsid w:val="083D1CE0"/>
    <w:rsid w:val="083D1D4E"/>
    <w:rsid w:val="083D1DA8"/>
    <w:rsid w:val="083D1DDB"/>
    <w:rsid w:val="083D1DEF"/>
    <w:rsid w:val="083D1E31"/>
    <w:rsid w:val="083D1F36"/>
    <w:rsid w:val="083D1FD8"/>
    <w:rsid w:val="083D21BB"/>
    <w:rsid w:val="083D2278"/>
    <w:rsid w:val="083D2286"/>
    <w:rsid w:val="083D24AE"/>
    <w:rsid w:val="083D2621"/>
    <w:rsid w:val="083D284E"/>
    <w:rsid w:val="083D2967"/>
    <w:rsid w:val="083D29FD"/>
    <w:rsid w:val="083D2A25"/>
    <w:rsid w:val="083D2B50"/>
    <w:rsid w:val="083D2C02"/>
    <w:rsid w:val="083D2CA1"/>
    <w:rsid w:val="083D2CB3"/>
    <w:rsid w:val="083D2D5A"/>
    <w:rsid w:val="083D2E31"/>
    <w:rsid w:val="083D2E5E"/>
    <w:rsid w:val="083D2E9D"/>
    <w:rsid w:val="083D3008"/>
    <w:rsid w:val="083D31E7"/>
    <w:rsid w:val="083D336D"/>
    <w:rsid w:val="083D3660"/>
    <w:rsid w:val="083D3748"/>
    <w:rsid w:val="083D381F"/>
    <w:rsid w:val="083D3843"/>
    <w:rsid w:val="083D384B"/>
    <w:rsid w:val="083D38F9"/>
    <w:rsid w:val="083D3909"/>
    <w:rsid w:val="083D3BA1"/>
    <w:rsid w:val="083D3C26"/>
    <w:rsid w:val="083D3D01"/>
    <w:rsid w:val="083D3DB0"/>
    <w:rsid w:val="083D3DB6"/>
    <w:rsid w:val="083D3FD1"/>
    <w:rsid w:val="083D3FD2"/>
    <w:rsid w:val="083D3FF9"/>
    <w:rsid w:val="083D404C"/>
    <w:rsid w:val="083D40AE"/>
    <w:rsid w:val="083D4256"/>
    <w:rsid w:val="083D4291"/>
    <w:rsid w:val="083D42EE"/>
    <w:rsid w:val="083D4315"/>
    <w:rsid w:val="083D44E2"/>
    <w:rsid w:val="083D44EF"/>
    <w:rsid w:val="083D45BE"/>
    <w:rsid w:val="083D4616"/>
    <w:rsid w:val="083D4794"/>
    <w:rsid w:val="083D47A8"/>
    <w:rsid w:val="083D48B6"/>
    <w:rsid w:val="083D4999"/>
    <w:rsid w:val="083D4A64"/>
    <w:rsid w:val="083D4A98"/>
    <w:rsid w:val="083D4B16"/>
    <w:rsid w:val="083D4BD0"/>
    <w:rsid w:val="083D4C8D"/>
    <w:rsid w:val="083D4CDC"/>
    <w:rsid w:val="083D4DBB"/>
    <w:rsid w:val="083D4EF7"/>
    <w:rsid w:val="083D526B"/>
    <w:rsid w:val="083D53A2"/>
    <w:rsid w:val="083D5640"/>
    <w:rsid w:val="083D5706"/>
    <w:rsid w:val="083D5AA1"/>
    <w:rsid w:val="083D5B57"/>
    <w:rsid w:val="083D5BB3"/>
    <w:rsid w:val="083D5BE2"/>
    <w:rsid w:val="083D5BF1"/>
    <w:rsid w:val="083D5D42"/>
    <w:rsid w:val="083D5DF1"/>
    <w:rsid w:val="083D606B"/>
    <w:rsid w:val="083D608A"/>
    <w:rsid w:val="083D62B9"/>
    <w:rsid w:val="083D65E7"/>
    <w:rsid w:val="083D687F"/>
    <w:rsid w:val="083D6D3A"/>
    <w:rsid w:val="083D6DCC"/>
    <w:rsid w:val="083D6E63"/>
    <w:rsid w:val="083D70D4"/>
    <w:rsid w:val="083D70D9"/>
    <w:rsid w:val="083D7208"/>
    <w:rsid w:val="083D72D0"/>
    <w:rsid w:val="083D72DD"/>
    <w:rsid w:val="083D7390"/>
    <w:rsid w:val="083D73DD"/>
    <w:rsid w:val="083D740B"/>
    <w:rsid w:val="083D7456"/>
    <w:rsid w:val="083D76BB"/>
    <w:rsid w:val="083D7993"/>
    <w:rsid w:val="083D79B3"/>
    <w:rsid w:val="083D7BB3"/>
    <w:rsid w:val="083D7CE0"/>
    <w:rsid w:val="083D7F13"/>
    <w:rsid w:val="083D7F3B"/>
    <w:rsid w:val="083E0084"/>
    <w:rsid w:val="083E01DB"/>
    <w:rsid w:val="083E0376"/>
    <w:rsid w:val="083E0546"/>
    <w:rsid w:val="083E05BF"/>
    <w:rsid w:val="083E0622"/>
    <w:rsid w:val="083E06E0"/>
    <w:rsid w:val="083E0836"/>
    <w:rsid w:val="083E0C78"/>
    <w:rsid w:val="083E0D14"/>
    <w:rsid w:val="083E0E6A"/>
    <w:rsid w:val="083E0E77"/>
    <w:rsid w:val="083E106E"/>
    <w:rsid w:val="083E1073"/>
    <w:rsid w:val="083E1343"/>
    <w:rsid w:val="083E1376"/>
    <w:rsid w:val="083E13F3"/>
    <w:rsid w:val="083E15CA"/>
    <w:rsid w:val="083E1754"/>
    <w:rsid w:val="083E182A"/>
    <w:rsid w:val="083E1926"/>
    <w:rsid w:val="083E1956"/>
    <w:rsid w:val="083E1B4D"/>
    <w:rsid w:val="083E1BA3"/>
    <w:rsid w:val="083E1C41"/>
    <w:rsid w:val="083E1C4B"/>
    <w:rsid w:val="083E1D9D"/>
    <w:rsid w:val="083E1F50"/>
    <w:rsid w:val="083E21E4"/>
    <w:rsid w:val="083E236A"/>
    <w:rsid w:val="083E24EC"/>
    <w:rsid w:val="083E2644"/>
    <w:rsid w:val="083E26E9"/>
    <w:rsid w:val="083E2882"/>
    <w:rsid w:val="083E292B"/>
    <w:rsid w:val="083E2935"/>
    <w:rsid w:val="083E2A0B"/>
    <w:rsid w:val="083E2BE8"/>
    <w:rsid w:val="083E2CB7"/>
    <w:rsid w:val="083E2DEB"/>
    <w:rsid w:val="083E2EB3"/>
    <w:rsid w:val="083E2F65"/>
    <w:rsid w:val="083E2FD2"/>
    <w:rsid w:val="083E301E"/>
    <w:rsid w:val="083E303B"/>
    <w:rsid w:val="083E3316"/>
    <w:rsid w:val="083E3655"/>
    <w:rsid w:val="083E368C"/>
    <w:rsid w:val="083E38E3"/>
    <w:rsid w:val="083E39D0"/>
    <w:rsid w:val="083E3A49"/>
    <w:rsid w:val="083E3D73"/>
    <w:rsid w:val="083E3DC3"/>
    <w:rsid w:val="083E40A4"/>
    <w:rsid w:val="083E41FE"/>
    <w:rsid w:val="083E4372"/>
    <w:rsid w:val="083E4436"/>
    <w:rsid w:val="083E4461"/>
    <w:rsid w:val="083E4473"/>
    <w:rsid w:val="083E480F"/>
    <w:rsid w:val="083E4818"/>
    <w:rsid w:val="083E4BDB"/>
    <w:rsid w:val="083E4C8A"/>
    <w:rsid w:val="083E4F15"/>
    <w:rsid w:val="083E4FA3"/>
    <w:rsid w:val="083E5256"/>
    <w:rsid w:val="083E5441"/>
    <w:rsid w:val="083E5455"/>
    <w:rsid w:val="083E5463"/>
    <w:rsid w:val="083E5520"/>
    <w:rsid w:val="083E5879"/>
    <w:rsid w:val="083E58D8"/>
    <w:rsid w:val="083E58F0"/>
    <w:rsid w:val="083E591E"/>
    <w:rsid w:val="083E5A1E"/>
    <w:rsid w:val="083E5B64"/>
    <w:rsid w:val="083E5D25"/>
    <w:rsid w:val="083E5E13"/>
    <w:rsid w:val="083E5E89"/>
    <w:rsid w:val="083E5FDD"/>
    <w:rsid w:val="083E600A"/>
    <w:rsid w:val="083E6084"/>
    <w:rsid w:val="083E61DE"/>
    <w:rsid w:val="083E62C6"/>
    <w:rsid w:val="083E6525"/>
    <w:rsid w:val="083E6591"/>
    <w:rsid w:val="083E6646"/>
    <w:rsid w:val="083E67D4"/>
    <w:rsid w:val="083E6902"/>
    <w:rsid w:val="083E69E5"/>
    <w:rsid w:val="083E6A4B"/>
    <w:rsid w:val="083E6B17"/>
    <w:rsid w:val="083E6B7F"/>
    <w:rsid w:val="083E6BDE"/>
    <w:rsid w:val="083E6C52"/>
    <w:rsid w:val="083E6C63"/>
    <w:rsid w:val="083E6F94"/>
    <w:rsid w:val="083E7087"/>
    <w:rsid w:val="083E71D4"/>
    <w:rsid w:val="083E72EE"/>
    <w:rsid w:val="083E7303"/>
    <w:rsid w:val="083E7376"/>
    <w:rsid w:val="083E7560"/>
    <w:rsid w:val="083E7574"/>
    <w:rsid w:val="083E75F1"/>
    <w:rsid w:val="083E7631"/>
    <w:rsid w:val="083E782D"/>
    <w:rsid w:val="083E7991"/>
    <w:rsid w:val="083E7DB3"/>
    <w:rsid w:val="083E7EBD"/>
    <w:rsid w:val="083F0152"/>
    <w:rsid w:val="083F019B"/>
    <w:rsid w:val="083F01E8"/>
    <w:rsid w:val="083F01EF"/>
    <w:rsid w:val="083F0218"/>
    <w:rsid w:val="083F03C4"/>
    <w:rsid w:val="083F0529"/>
    <w:rsid w:val="083F0547"/>
    <w:rsid w:val="083F059F"/>
    <w:rsid w:val="083F0624"/>
    <w:rsid w:val="083F07DF"/>
    <w:rsid w:val="083F095A"/>
    <w:rsid w:val="083F095C"/>
    <w:rsid w:val="083F09A7"/>
    <w:rsid w:val="083F0A6D"/>
    <w:rsid w:val="083F0A7D"/>
    <w:rsid w:val="083F0B76"/>
    <w:rsid w:val="083F0D29"/>
    <w:rsid w:val="083F0DCA"/>
    <w:rsid w:val="083F0E27"/>
    <w:rsid w:val="083F0E4A"/>
    <w:rsid w:val="083F0EF6"/>
    <w:rsid w:val="083F0F03"/>
    <w:rsid w:val="083F0F45"/>
    <w:rsid w:val="083F1177"/>
    <w:rsid w:val="083F11DC"/>
    <w:rsid w:val="083F12BD"/>
    <w:rsid w:val="083F1527"/>
    <w:rsid w:val="083F1553"/>
    <w:rsid w:val="083F1580"/>
    <w:rsid w:val="083F15B6"/>
    <w:rsid w:val="083F15F5"/>
    <w:rsid w:val="083F173E"/>
    <w:rsid w:val="083F179D"/>
    <w:rsid w:val="083F1890"/>
    <w:rsid w:val="083F1931"/>
    <w:rsid w:val="083F19A0"/>
    <w:rsid w:val="083F19EF"/>
    <w:rsid w:val="083F1B1D"/>
    <w:rsid w:val="083F1BC1"/>
    <w:rsid w:val="083F1BDD"/>
    <w:rsid w:val="083F1C21"/>
    <w:rsid w:val="083F1CC7"/>
    <w:rsid w:val="083F1D92"/>
    <w:rsid w:val="083F1DF3"/>
    <w:rsid w:val="083F1EB3"/>
    <w:rsid w:val="083F2048"/>
    <w:rsid w:val="083F2068"/>
    <w:rsid w:val="083F22DB"/>
    <w:rsid w:val="083F2459"/>
    <w:rsid w:val="083F26E0"/>
    <w:rsid w:val="083F273C"/>
    <w:rsid w:val="083F27B9"/>
    <w:rsid w:val="083F27CC"/>
    <w:rsid w:val="083F2825"/>
    <w:rsid w:val="083F286A"/>
    <w:rsid w:val="083F2897"/>
    <w:rsid w:val="083F28ED"/>
    <w:rsid w:val="083F296F"/>
    <w:rsid w:val="083F2D59"/>
    <w:rsid w:val="083F2DFB"/>
    <w:rsid w:val="083F2E21"/>
    <w:rsid w:val="083F3019"/>
    <w:rsid w:val="083F30AB"/>
    <w:rsid w:val="083F3129"/>
    <w:rsid w:val="083F3188"/>
    <w:rsid w:val="083F3242"/>
    <w:rsid w:val="083F34F5"/>
    <w:rsid w:val="083F3574"/>
    <w:rsid w:val="083F3823"/>
    <w:rsid w:val="083F3874"/>
    <w:rsid w:val="083F388C"/>
    <w:rsid w:val="083F39CE"/>
    <w:rsid w:val="083F3C1A"/>
    <w:rsid w:val="083F3C80"/>
    <w:rsid w:val="083F3CAB"/>
    <w:rsid w:val="083F3D19"/>
    <w:rsid w:val="083F3D3F"/>
    <w:rsid w:val="083F3D79"/>
    <w:rsid w:val="083F3E4E"/>
    <w:rsid w:val="083F3EEB"/>
    <w:rsid w:val="083F4132"/>
    <w:rsid w:val="083F4178"/>
    <w:rsid w:val="083F41E6"/>
    <w:rsid w:val="083F428B"/>
    <w:rsid w:val="083F4290"/>
    <w:rsid w:val="083F4297"/>
    <w:rsid w:val="083F42C7"/>
    <w:rsid w:val="083F44F5"/>
    <w:rsid w:val="083F48F6"/>
    <w:rsid w:val="083F4983"/>
    <w:rsid w:val="083F4B29"/>
    <w:rsid w:val="083F4C5D"/>
    <w:rsid w:val="083F4DFB"/>
    <w:rsid w:val="083F4F6D"/>
    <w:rsid w:val="083F4FA2"/>
    <w:rsid w:val="083F521B"/>
    <w:rsid w:val="083F5448"/>
    <w:rsid w:val="083F549A"/>
    <w:rsid w:val="083F558D"/>
    <w:rsid w:val="083F5701"/>
    <w:rsid w:val="083F597C"/>
    <w:rsid w:val="083F5A5D"/>
    <w:rsid w:val="083F5B89"/>
    <w:rsid w:val="083F5BB2"/>
    <w:rsid w:val="083F5DB8"/>
    <w:rsid w:val="083F5F88"/>
    <w:rsid w:val="083F6014"/>
    <w:rsid w:val="083F60F6"/>
    <w:rsid w:val="083F61B3"/>
    <w:rsid w:val="083F62D7"/>
    <w:rsid w:val="083F63B0"/>
    <w:rsid w:val="083F6446"/>
    <w:rsid w:val="083F653B"/>
    <w:rsid w:val="083F666E"/>
    <w:rsid w:val="083F66AB"/>
    <w:rsid w:val="083F66B8"/>
    <w:rsid w:val="083F68A4"/>
    <w:rsid w:val="083F6990"/>
    <w:rsid w:val="083F6A48"/>
    <w:rsid w:val="083F6B2F"/>
    <w:rsid w:val="083F6B6F"/>
    <w:rsid w:val="083F6B72"/>
    <w:rsid w:val="083F6C23"/>
    <w:rsid w:val="083F6FDE"/>
    <w:rsid w:val="083F705F"/>
    <w:rsid w:val="083F7145"/>
    <w:rsid w:val="083F714B"/>
    <w:rsid w:val="083F715B"/>
    <w:rsid w:val="083F73C1"/>
    <w:rsid w:val="083F756A"/>
    <w:rsid w:val="083F7760"/>
    <w:rsid w:val="083F77B6"/>
    <w:rsid w:val="083F78AF"/>
    <w:rsid w:val="083F79AA"/>
    <w:rsid w:val="083F79ED"/>
    <w:rsid w:val="083F7A19"/>
    <w:rsid w:val="083F7A29"/>
    <w:rsid w:val="083F7E49"/>
    <w:rsid w:val="083F7F34"/>
    <w:rsid w:val="083F7FBE"/>
    <w:rsid w:val="0840007E"/>
    <w:rsid w:val="084003BF"/>
    <w:rsid w:val="084004CA"/>
    <w:rsid w:val="084006E2"/>
    <w:rsid w:val="08400822"/>
    <w:rsid w:val="08400843"/>
    <w:rsid w:val="08400849"/>
    <w:rsid w:val="08400871"/>
    <w:rsid w:val="0840089A"/>
    <w:rsid w:val="084008DF"/>
    <w:rsid w:val="0840093E"/>
    <w:rsid w:val="08400975"/>
    <w:rsid w:val="084009F0"/>
    <w:rsid w:val="08400A3A"/>
    <w:rsid w:val="08400B0C"/>
    <w:rsid w:val="08400BC9"/>
    <w:rsid w:val="08400BE5"/>
    <w:rsid w:val="08400CB5"/>
    <w:rsid w:val="08400EA8"/>
    <w:rsid w:val="08400EB4"/>
    <w:rsid w:val="08401040"/>
    <w:rsid w:val="0840104D"/>
    <w:rsid w:val="08401061"/>
    <w:rsid w:val="0840108A"/>
    <w:rsid w:val="084011EC"/>
    <w:rsid w:val="08401207"/>
    <w:rsid w:val="084014AC"/>
    <w:rsid w:val="084015FA"/>
    <w:rsid w:val="0840160B"/>
    <w:rsid w:val="084017D4"/>
    <w:rsid w:val="08401997"/>
    <w:rsid w:val="084019E0"/>
    <w:rsid w:val="08401B3B"/>
    <w:rsid w:val="08401C13"/>
    <w:rsid w:val="08401C8F"/>
    <w:rsid w:val="08401CBE"/>
    <w:rsid w:val="08401D03"/>
    <w:rsid w:val="08401F0B"/>
    <w:rsid w:val="08401FC0"/>
    <w:rsid w:val="08402030"/>
    <w:rsid w:val="08402095"/>
    <w:rsid w:val="08402144"/>
    <w:rsid w:val="0840217B"/>
    <w:rsid w:val="084021F2"/>
    <w:rsid w:val="084023D6"/>
    <w:rsid w:val="08402437"/>
    <w:rsid w:val="084024D6"/>
    <w:rsid w:val="084025BC"/>
    <w:rsid w:val="08402C10"/>
    <w:rsid w:val="08402D1B"/>
    <w:rsid w:val="08402D94"/>
    <w:rsid w:val="08402FD8"/>
    <w:rsid w:val="0840301A"/>
    <w:rsid w:val="084030D8"/>
    <w:rsid w:val="084031A9"/>
    <w:rsid w:val="08403218"/>
    <w:rsid w:val="08403236"/>
    <w:rsid w:val="084038EA"/>
    <w:rsid w:val="08403911"/>
    <w:rsid w:val="084039F8"/>
    <w:rsid w:val="08403AB6"/>
    <w:rsid w:val="08403AC1"/>
    <w:rsid w:val="08403C99"/>
    <w:rsid w:val="08403CAE"/>
    <w:rsid w:val="08403E03"/>
    <w:rsid w:val="08403EC2"/>
    <w:rsid w:val="08404005"/>
    <w:rsid w:val="0840402A"/>
    <w:rsid w:val="08404036"/>
    <w:rsid w:val="0840416E"/>
    <w:rsid w:val="084041E3"/>
    <w:rsid w:val="08404287"/>
    <w:rsid w:val="08404363"/>
    <w:rsid w:val="08404491"/>
    <w:rsid w:val="08404536"/>
    <w:rsid w:val="08404579"/>
    <w:rsid w:val="084045D3"/>
    <w:rsid w:val="08404866"/>
    <w:rsid w:val="08404888"/>
    <w:rsid w:val="08404A45"/>
    <w:rsid w:val="08404B45"/>
    <w:rsid w:val="08404B7A"/>
    <w:rsid w:val="08404DBC"/>
    <w:rsid w:val="08404E27"/>
    <w:rsid w:val="08404E9D"/>
    <w:rsid w:val="08404EF0"/>
    <w:rsid w:val="08404F6F"/>
    <w:rsid w:val="0840534D"/>
    <w:rsid w:val="084053E0"/>
    <w:rsid w:val="084053F2"/>
    <w:rsid w:val="084054CA"/>
    <w:rsid w:val="084054FB"/>
    <w:rsid w:val="0840558B"/>
    <w:rsid w:val="084056C5"/>
    <w:rsid w:val="08405781"/>
    <w:rsid w:val="08405882"/>
    <w:rsid w:val="08405AA0"/>
    <w:rsid w:val="08405D69"/>
    <w:rsid w:val="08405DE3"/>
    <w:rsid w:val="08405DF6"/>
    <w:rsid w:val="08405E90"/>
    <w:rsid w:val="08405ECE"/>
    <w:rsid w:val="08405FC4"/>
    <w:rsid w:val="084061E4"/>
    <w:rsid w:val="084063BA"/>
    <w:rsid w:val="084063D7"/>
    <w:rsid w:val="084064D0"/>
    <w:rsid w:val="084065DD"/>
    <w:rsid w:val="0840672A"/>
    <w:rsid w:val="084069E6"/>
    <w:rsid w:val="08406A49"/>
    <w:rsid w:val="08406A52"/>
    <w:rsid w:val="08406A65"/>
    <w:rsid w:val="08406CAC"/>
    <w:rsid w:val="08406CE8"/>
    <w:rsid w:val="08406D1A"/>
    <w:rsid w:val="08406EF1"/>
    <w:rsid w:val="08406F0F"/>
    <w:rsid w:val="08406F80"/>
    <w:rsid w:val="08407005"/>
    <w:rsid w:val="0840704C"/>
    <w:rsid w:val="084071D6"/>
    <w:rsid w:val="0840739E"/>
    <w:rsid w:val="0840744B"/>
    <w:rsid w:val="0840749C"/>
    <w:rsid w:val="0840753C"/>
    <w:rsid w:val="084076E1"/>
    <w:rsid w:val="0840786E"/>
    <w:rsid w:val="08407A89"/>
    <w:rsid w:val="08407DC8"/>
    <w:rsid w:val="08407F3E"/>
    <w:rsid w:val="0841014A"/>
    <w:rsid w:val="084101DF"/>
    <w:rsid w:val="08410317"/>
    <w:rsid w:val="08410367"/>
    <w:rsid w:val="08410409"/>
    <w:rsid w:val="084104E0"/>
    <w:rsid w:val="08410561"/>
    <w:rsid w:val="084105A4"/>
    <w:rsid w:val="08410779"/>
    <w:rsid w:val="08410798"/>
    <w:rsid w:val="08410821"/>
    <w:rsid w:val="084109FC"/>
    <w:rsid w:val="08410A2B"/>
    <w:rsid w:val="08410A60"/>
    <w:rsid w:val="08410ADE"/>
    <w:rsid w:val="08410B45"/>
    <w:rsid w:val="08410B7A"/>
    <w:rsid w:val="08410BEF"/>
    <w:rsid w:val="08410C81"/>
    <w:rsid w:val="08410CF9"/>
    <w:rsid w:val="08410D1B"/>
    <w:rsid w:val="08410E2C"/>
    <w:rsid w:val="08410F0B"/>
    <w:rsid w:val="08410FA9"/>
    <w:rsid w:val="08410FD2"/>
    <w:rsid w:val="0841114C"/>
    <w:rsid w:val="08411168"/>
    <w:rsid w:val="0841126A"/>
    <w:rsid w:val="0841127A"/>
    <w:rsid w:val="084112C1"/>
    <w:rsid w:val="08411325"/>
    <w:rsid w:val="08411399"/>
    <w:rsid w:val="084113F3"/>
    <w:rsid w:val="08411418"/>
    <w:rsid w:val="08411472"/>
    <w:rsid w:val="0841149C"/>
    <w:rsid w:val="084114CE"/>
    <w:rsid w:val="08411662"/>
    <w:rsid w:val="08411845"/>
    <w:rsid w:val="084119AF"/>
    <w:rsid w:val="084119E1"/>
    <w:rsid w:val="08411AC3"/>
    <w:rsid w:val="08411B53"/>
    <w:rsid w:val="08411B77"/>
    <w:rsid w:val="08411C2F"/>
    <w:rsid w:val="08411D35"/>
    <w:rsid w:val="08411DC4"/>
    <w:rsid w:val="08411ECE"/>
    <w:rsid w:val="08411F1D"/>
    <w:rsid w:val="08411F5C"/>
    <w:rsid w:val="08412094"/>
    <w:rsid w:val="084121F1"/>
    <w:rsid w:val="084122B4"/>
    <w:rsid w:val="084122CB"/>
    <w:rsid w:val="08412361"/>
    <w:rsid w:val="084123B8"/>
    <w:rsid w:val="084125D6"/>
    <w:rsid w:val="084125E1"/>
    <w:rsid w:val="08412688"/>
    <w:rsid w:val="0841285F"/>
    <w:rsid w:val="08412902"/>
    <w:rsid w:val="08412A9F"/>
    <w:rsid w:val="08412B21"/>
    <w:rsid w:val="08412BA3"/>
    <w:rsid w:val="08412CB2"/>
    <w:rsid w:val="08412CEB"/>
    <w:rsid w:val="08412DA5"/>
    <w:rsid w:val="08412E25"/>
    <w:rsid w:val="08412F6B"/>
    <w:rsid w:val="08412FD7"/>
    <w:rsid w:val="08413055"/>
    <w:rsid w:val="0841310C"/>
    <w:rsid w:val="08413153"/>
    <w:rsid w:val="08413169"/>
    <w:rsid w:val="0841320C"/>
    <w:rsid w:val="08413266"/>
    <w:rsid w:val="08413491"/>
    <w:rsid w:val="084135BD"/>
    <w:rsid w:val="0841366D"/>
    <w:rsid w:val="08413712"/>
    <w:rsid w:val="0841377F"/>
    <w:rsid w:val="08413811"/>
    <w:rsid w:val="08413BD7"/>
    <w:rsid w:val="08413CCC"/>
    <w:rsid w:val="08413FC0"/>
    <w:rsid w:val="08414072"/>
    <w:rsid w:val="08414075"/>
    <w:rsid w:val="084140A7"/>
    <w:rsid w:val="084141D8"/>
    <w:rsid w:val="08414381"/>
    <w:rsid w:val="08414463"/>
    <w:rsid w:val="0841472F"/>
    <w:rsid w:val="0841488D"/>
    <w:rsid w:val="08414962"/>
    <w:rsid w:val="08414973"/>
    <w:rsid w:val="08414C6F"/>
    <w:rsid w:val="08414CEA"/>
    <w:rsid w:val="08414D90"/>
    <w:rsid w:val="08414E6A"/>
    <w:rsid w:val="08414F3F"/>
    <w:rsid w:val="08414F9E"/>
    <w:rsid w:val="08414FA0"/>
    <w:rsid w:val="08415127"/>
    <w:rsid w:val="084155D5"/>
    <w:rsid w:val="08415776"/>
    <w:rsid w:val="08415905"/>
    <w:rsid w:val="08415A07"/>
    <w:rsid w:val="08415BE6"/>
    <w:rsid w:val="08415C90"/>
    <w:rsid w:val="08415D1C"/>
    <w:rsid w:val="08415D47"/>
    <w:rsid w:val="08415E9A"/>
    <w:rsid w:val="08415F30"/>
    <w:rsid w:val="08415FB7"/>
    <w:rsid w:val="0841602B"/>
    <w:rsid w:val="08416032"/>
    <w:rsid w:val="08416063"/>
    <w:rsid w:val="084161CB"/>
    <w:rsid w:val="084161DA"/>
    <w:rsid w:val="08416272"/>
    <w:rsid w:val="0841632E"/>
    <w:rsid w:val="08416456"/>
    <w:rsid w:val="08416491"/>
    <w:rsid w:val="084166B7"/>
    <w:rsid w:val="08416728"/>
    <w:rsid w:val="08416753"/>
    <w:rsid w:val="08416754"/>
    <w:rsid w:val="08416772"/>
    <w:rsid w:val="084167A9"/>
    <w:rsid w:val="08416A5A"/>
    <w:rsid w:val="08416B6D"/>
    <w:rsid w:val="08416B8D"/>
    <w:rsid w:val="08416D3D"/>
    <w:rsid w:val="08416D9A"/>
    <w:rsid w:val="08416EF3"/>
    <w:rsid w:val="08417249"/>
    <w:rsid w:val="0841724B"/>
    <w:rsid w:val="08417489"/>
    <w:rsid w:val="084174BE"/>
    <w:rsid w:val="08417505"/>
    <w:rsid w:val="08417597"/>
    <w:rsid w:val="084175B9"/>
    <w:rsid w:val="0841786F"/>
    <w:rsid w:val="0841797B"/>
    <w:rsid w:val="08417A15"/>
    <w:rsid w:val="08417D36"/>
    <w:rsid w:val="08417DAA"/>
    <w:rsid w:val="08417E18"/>
    <w:rsid w:val="08417F34"/>
    <w:rsid w:val="0842000D"/>
    <w:rsid w:val="0842021D"/>
    <w:rsid w:val="0842025A"/>
    <w:rsid w:val="084202E2"/>
    <w:rsid w:val="084202FB"/>
    <w:rsid w:val="08420382"/>
    <w:rsid w:val="084203F7"/>
    <w:rsid w:val="084204B4"/>
    <w:rsid w:val="084204B8"/>
    <w:rsid w:val="08420761"/>
    <w:rsid w:val="0842092D"/>
    <w:rsid w:val="08420BE3"/>
    <w:rsid w:val="08420C0A"/>
    <w:rsid w:val="08420D90"/>
    <w:rsid w:val="08420DC0"/>
    <w:rsid w:val="08420E05"/>
    <w:rsid w:val="0842110E"/>
    <w:rsid w:val="08421272"/>
    <w:rsid w:val="084212C5"/>
    <w:rsid w:val="084212C7"/>
    <w:rsid w:val="084212D4"/>
    <w:rsid w:val="0842131D"/>
    <w:rsid w:val="084213AB"/>
    <w:rsid w:val="08421626"/>
    <w:rsid w:val="0842168F"/>
    <w:rsid w:val="08421706"/>
    <w:rsid w:val="08421934"/>
    <w:rsid w:val="08421DA4"/>
    <w:rsid w:val="08421F51"/>
    <w:rsid w:val="08421FC6"/>
    <w:rsid w:val="0842200E"/>
    <w:rsid w:val="0842207F"/>
    <w:rsid w:val="08422223"/>
    <w:rsid w:val="084222EF"/>
    <w:rsid w:val="08422353"/>
    <w:rsid w:val="084223B6"/>
    <w:rsid w:val="0842241A"/>
    <w:rsid w:val="08422681"/>
    <w:rsid w:val="084227DA"/>
    <w:rsid w:val="08422804"/>
    <w:rsid w:val="08422969"/>
    <w:rsid w:val="084229D5"/>
    <w:rsid w:val="08422C6B"/>
    <w:rsid w:val="08422E2F"/>
    <w:rsid w:val="08422F92"/>
    <w:rsid w:val="08422FD6"/>
    <w:rsid w:val="084230B1"/>
    <w:rsid w:val="084230CD"/>
    <w:rsid w:val="08423136"/>
    <w:rsid w:val="08423273"/>
    <w:rsid w:val="0842328A"/>
    <w:rsid w:val="084235E2"/>
    <w:rsid w:val="08423799"/>
    <w:rsid w:val="08423808"/>
    <w:rsid w:val="08423810"/>
    <w:rsid w:val="08423849"/>
    <w:rsid w:val="084238B5"/>
    <w:rsid w:val="08423926"/>
    <w:rsid w:val="084239F7"/>
    <w:rsid w:val="08423C31"/>
    <w:rsid w:val="08423CC0"/>
    <w:rsid w:val="08423D3D"/>
    <w:rsid w:val="08423E3A"/>
    <w:rsid w:val="08423E53"/>
    <w:rsid w:val="08423FA0"/>
    <w:rsid w:val="0842406E"/>
    <w:rsid w:val="0842412F"/>
    <w:rsid w:val="0842423D"/>
    <w:rsid w:val="0842428E"/>
    <w:rsid w:val="08424451"/>
    <w:rsid w:val="08424791"/>
    <w:rsid w:val="084247A7"/>
    <w:rsid w:val="084247AC"/>
    <w:rsid w:val="08424B8B"/>
    <w:rsid w:val="08424C4E"/>
    <w:rsid w:val="08424C99"/>
    <w:rsid w:val="08424CFF"/>
    <w:rsid w:val="08424DDB"/>
    <w:rsid w:val="08424F88"/>
    <w:rsid w:val="08425000"/>
    <w:rsid w:val="084250E5"/>
    <w:rsid w:val="08425169"/>
    <w:rsid w:val="084251FC"/>
    <w:rsid w:val="0842523D"/>
    <w:rsid w:val="08425294"/>
    <w:rsid w:val="08425438"/>
    <w:rsid w:val="0842553C"/>
    <w:rsid w:val="08425544"/>
    <w:rsid w:val="084255E2"/>
    <w:rsid w:val="0842565B"/>
    <w:rsid w:val="08425740"/>
    <w:rsid w:val="08425A91"/>
    <w:rsid w:val="08425AD0"/>
    <w:rsid w:val="08425B01"/>
    <w:rsid w:val="08425B59"/>
    <w:rsid w:val="08425CE5"/>
    <w:rsid w:val="08425D10"/>
    <w:rsid w:val="08425EF2"/>
    <w:rsid w:val="08425F11"/>
    <w:rsid w:val="08425FA3"/>
    <w:rsid w:val="08426038"/>
    <w:rsid w:val="084260AD"/>
    <w:rsid w:val="08426115"/>
    <w:rsid w:val="0842616C"/>
    <w:rsid w:val="0842625D"/>
    <w:rsid w:val="08426296"/>
    <w:rsid w:val="08426522"/>
    <w:rsid w:val="0842660B"/>
    <w:rsid w:val="0842670F"/>
    <w:rsid w:val="08426727"/>
    <w:rsid w:val="08426816"/>
    <w:rsid w:val="08426B1E"/>
    <w:rsid w:val="08426B85"/>
    <w:rsid w:val="08426BAA"/>
    <w:rsid w:val="08426C9F"/>
    <w:rsid w:val="08426CEB"/>
    <w:rsid w:val="08426CF9"/>
    <w:rsid w:val="08426E7F"/>
    <w:rsid w:val="08426E8F"/>
    <w:rsid w:val="08426ED4"/>
    <w:rsid w:val="08426F6C"/>
    <w:rsid w:val="08427301"/>
    <w:rsid w:val="084273DC"/>
    <w:rsid w:val="084274B8"/>
    <w:rsid w:val="084274FE"/>
    <w:rsid w:val="08427516"/>
    <w:rsid w:val="08427577"/>
    <w:rsid w:val="084275A4"/>
    <w:rsid w:val="08427640"/>
    <w:rsid w:val="0842766F"/>
    <w:rsid w:val="0842774A"/>
    <w:rsid w:val="0842788C"/>
    <w:rsid w:val="08427993"/>
    <w:rsid w:val="084279F4"/>
    <w:rsid w:val="08427C02"/>
    <w:rsid w:val="08427D6F"/>
    <w:rsid w:val="08427F11"/>
    <w:rsid w:val="08427F9C"/>
    <w:rsid w:val="08430044"/>
    <w:rsid w:val="084300A0"/>
    <w:rsid w:val="084301AA"/>
    <w:rsid w:val="084302A3"/>
    <w:rsid w:val="08430443"/>
    <w:rsid w:val="084305A1"/>
    <w:rsid w:val="0843073D"/>
    <w:rsid w:val="084307A8"/>
    <w:rsid w:val="084307F6"/>
    <w:rsid w:val="08430853"/>
    <w:rsid w:val="08430A01"/>
    <w:rsid w:val="08430E16"/>
    <w:rsid w:val="08430EDC"/>
    <w:rsid w:val="08430FD6"/>
    <w:rsid w:val="084310BA"/>
    <w:rsid w:val="084310EC"/>
    <w:rsid w:val="084311BF"/>
    <w:rsid w:val="0843138F"/>
    <w:rsid w:val="0843149A"/>
    <w:rsid w:val="08431668"/>
    <w:rsid w:val="08431673"/>
    <w:rsid w:val="084316D8"/>
    <w:rsid w:val="084317D5"/>
    <w:rsid w:val="08431881"/>
    <w:rsid w:val="08431993"/>
    <w:rsid w:val="08431BBD"/>
    <w:rsid w:val="08431C0D"/>
    <w:rsid w:val="08431D0D"/>
    <w:rsid w:val="08431D30"/>
    <w:rsid w:val="08431D8B"/>
    <w:rsid w:val="084320F0"/>
    <w:rsid w:val="08432101"/>
    <w:rsid w:val="0843213D"/>
    <w:rsid w:val="084322A5"/>
    <w:rsid w:val="08432379"/>
    <w:rsid w:val="084324C8"/>
    <w:rsid w:val="084325B0"/>
    <w:rsid w:val="084326C7"/>
    <w:rsid w:val="084326F8"/>
    <w:rsid w:val="08432728"/>
    <w:rsid w:val="08432743"/>
    <w:rsid w:val="08432757"/>
    <w:rsid w:val="084328EF"/>
    <w:rsid w:val="084329DA"/>
    <w:rsid w:val="08432BB7"/>
    <w:rsid w:val="08432CB2"/>
    <w:rsid w:val="08432CC0"/>
    <w:rsid w:val="08432D6E"/>
    <w:rsid w:val="08432DDF"/>
    <w:rsid w:val="08432F38"/>
    <w:rsid w:val="08433037"/>
    <w:rsid w:val="08433086"/>
    <w:rsid w:val="08433514"/>
    <w:rsid w:val="08433530"/>
    <w:rsid w:val="08433718"/>
    <w:rsid w:val="084338A0"/>
    <w:rsid w:val="084338E9"/>
    <w:rsid w:val="08433950"/>
    <w:rsid w:val="08433973"/>
    <w:rsid w:val="08433975"/>
    <w:rsid w:val="0843397A"/>
    <w:rsid w:val="08433996"/>
    <w:rsid w:val="08433E59"/>
    <w:rsid w:val="08433ECD"/>
    <w:rsid w:val="08434102"/>
    <w:rsid w:val="08434107"/>
    <w:rsid w:val="08434199"/>
    <w:rsid w:val="084341DE"/>
    <w:rsid w:val="08434269"/>
    <w:rsid w:val="08434381"/>
    <w:rsid w:val="084344C2"/>
    <w:rsid w:val="08434523"/>
    <w:rsid w:val="08434677"/>
    <w:rsid w:val="084346E7"/>
    <w:rsid w:val="084347A8"/>
    <w:rsid w:val="084347EA"/>
    <w:rsid w:val="084349D6"/>
    <w:rsid w:val="08434B1B"/>
    <w:rsid w:val="08434B2F"/>
    <w:rsid w:val="08434B9C"/>
    <w:rsid w:val="08434BEA"/>
    <w:rsid w:val="08434C63"/>
    <w:rsid w:val="08434D83"/>
    <w:rsid w:val="08435110"/>
    <w:rsid w:val="0843512B"/>
    <w:rsid w:val="08435678"/>
    <w:rsid w:val="084357D2"/>
    <w:rsid w:val="08435AFB"/>
    <w:rsid w:val="08435F45"/>
    <w:rsid w:val="08435F67"/>
    <w:rsid w:val="084360B4"/>
    <w:rsid w:val="08436264"/>
    <w:rsid w:val="084363A1"/>
    <w:rsid w:val="08436413"/>
    <w:rsid w:val="08436430"/>
    <w:rsid w:val="0843644E"/>
    <w:rsid w:val="084364BC"/>
    <w:rsid w:val="08436688"/>
    <w:rsid w:val="084366C2"/>
    <w:rsid w:val="084367B1"/>
    <w:rsid w:val="084367BB"/>
    <w:rsid w:val="084367DE"/>
    <w:rsid w:val="08436873"/>
    <w:rsid w:val="0843695C"/>
    <w:rsid w:val="08436970"/>
    <w:rsid w:val="08436BE2"/>
    <w:rsid w:val="08436C24"/>
    <w:rsid w:val="08436CE7"/>
    <w:rsid w:val="08436F3F"/>
    <w:rsid w:val="0843708B"/>
    <w:rsid w:val="084370AD"/>
    <w:rsid w:val="08437153"/>
    <w:rsid w:val="08437189"/>
    <w:rsid w:val="0843733B"/>
    <w:rsid w:val="084373E0"/>
    <w:rsid w:val="0843770E"/>
    <w:rsid w:val="0843772B"/>
    <w:rsid w:val="08437755"/>
    <w:rsid w:val="084377E2"/>
    <w:rsid w:val="08437836"/>
    <w:rsid w:val="0843786D"/>
    <w:rsid w:val="08437C1C"/>
    <w:rsid w:val="08437C57"/>
    <w:rsid w:val="08437C81"/>
    <w:rsid w:val="08437D8D"/>
    <w:rsid w:val="08437DF6"/>
    <w:rsid w:val="08437F85"/>
    <w:rsid w:val="08440081"/>
    <w:rsid w:val="08440086"/>
    <w:rsid w:val="084403F8"/>
    <w:rsid w:val="084404F9"/>
    <w:rsid w:val="08440548"/>
    <w:rsid w:val="08440579"/>
    <w:rsid w:val="084406DA"/>
    <w:rsid w:val="08440A1B"/>
    <w:rsid w:val="08440AA1"/>
    <w:rsid w:val="08440AD3"/>
    <w:rsid w:val="08440B02"/>
    <w:rsid w:val="08440D24"/>
    <w:rsid w:val="08440DE7"/>
    <w:rsid w:val="08440F85"/>
    <w:rsid w:val="0844114A"/>
    <w:rsid w:val="0844121F"/>
    <w:rsid w:val="0844125A"/>
    <w:rsid w:val="08441296"/>
    <w:rsid w:val="084412EF"/>
    <w:rsid w:val="084414DE"/>
    <w:rsid w:val="08441512"/>
    <w:rsid w:val="08441592"/>
    <w:rsid w:val="084415AF"/>
    <w:rsid w:val="08441652"/>
    <w:rsid w:val="08441653"/>
    <w:rsid w:val="084417BD"/>
    <w:rsid w:val="0844184F"/>
    <w:rsid w:val="084419B9"/>
    <w:rsid w:val="08441BD4"/>
    <w:rsid w:val="08441D1A"/>
    <w:rsid w:val="08441DE0"/>
    <w:rsid w:val="08442043"/>
    <w:rsid w:val="084420D9"/>
    <w:rsid w:val="08442472"/>
    <w:rsid w:val="08442589"/>
    <w:rsid w:val="084425F5"/>
    <w:rsid w:val="084428A9"/>
    <w:rsid w:val="08442D63"/>
    <w:rsid w:val="08442DC9"/>
    <w:rsid w:val="08442F15"/>
    <w:rsid w:val="084430F0"/>
    <w:rsid w:val="08443147"/>
    <w:rsid w:val="0844336B"/>
    <w:rsid w:val="08443528"/>
    <w:rsid w:val="08443633"/>
    <w:rsid w:val="0844372C"/>
    <w:rsid w:val="08443744"/>
    <w:rsid w:val="0844386F"/>
    <w:rsid w:val="08443892"/>
    <w:rsid w:val="084438A7"/>
    <w:rsid w:val="08443984"/>
    <w:rsid w:val="08443CB8"/>
    <w:rsid w:val="08443E9B"/>
    <w:rsid w:val="08444119"/>
    <w:rsid w:val="084441A9"/>
    <w:rsid w:val="084441BA"/>
    <w:rsid w:val="084444E1"/>
    <w:rsid w:val="084445CD"/>
    <w:rsid w:val="084446B0"/>
    <w:rsid w:val="084446B1"/>
    <w:rsid w:val="084448BA"/>
    <w:rsid w:val="084448D3"/>
    <w:rsid w:val="08444932"/>
    <w:rsid w:val="08444A86"/>
    <w:rsid w:val="08444B42"/>
    <w:rsid w:val="08444B6B"/>
    <w:rsid w:val="08444D31"/>
    <w:rsid w:val="08444E34"/>
    <w:rsid w:val="08444F8A"/>
    <w:rsid w:val="08444FD2"/>
    <w:rsid w:val="0844505D"/>
    <w:rsid w:val="0844509F"/>
    <w:rsid w:val="084451DF"/>
    <w:rsid w:val="08445382"/>
    <w:rsid w:val="0844549C"/>
    <w:rsid w:val="084455DE"/>
    <w:rsid w:val="08445873"/>
    <w:rsid w:val="08445BD8"/>
    <w:rsid w:val="08445C0C"/>
    <w:rsid w:val="08445C0D"/>
    <w:rsid w:val="08445D3E"/>
    <w:rsid w:val="08445FAB"/>
    <w:rsid w:val="08445FF9"/>
    <w:rsid w:val="08446012"/>
    <w:rsid w:val="084460FA"/>
    <w:rsid w:val="084461FE"/>
    <w:rsid w:val="0844630C"/>
    <w:rsid w:val="0844645C"/>
    <w:rsid w:val="084464F4"/>
    <w:rsid w:val="0844663B"/>
    <w:rsid w:val="084466C7"/>
    <w:rsid w:val="08446716"/>
    <w:rsid w:val="08446769"/>
    <w:rsid w:val="08446920"/>
    <w:rsid w:val="08446936"/>
    <w:rsid w:val="08446A1E"/>
    <w:rsid w:val="08446B75"/>
    <w:rsid w:val="08446BF3"/>
    <w:rsid w:val="08446C18"/>
    <w:rsid w:val="08446C55"/>
    <w:rsid w:val="08446F19"/>
    <w:rsid w:val="08446FF2"/>
    <w:rsid w:val="0844700A"/>
    <w:rsid w:val="084470B8"/>
    <w:rsid w:val="08447139"/>
    <w:rsid w:val="0844716E"/>
    <w:rsid w:val="084471F8"/>
    <w:rsid w:val="0844730D"/>
    <w:rsid w:val="0844739A"/>
    <w:rsid w:val="0844747B"/>
    <w:rsid w:val="08447634"/>
    <w:rsid w:val="08447788"/>
    <w:rsid w:val="084477B9"/>
    <w:rsid w:val="084477F8"/>
    <w:rsid w:val="0844785A"/>
    <w:rsid w:val="084478AE"/>
    <w:rsid w:val="084479E0"/>
    <w:rsid w:val="08447A7E"/>
    <w:rsid w:val="08447B02"/>
    <w:rsid w:val="08447BA5"/>
    <w:rsid w:val="08447E16"/>
    <w:rsid w:val="08447E93"/>
    <w:rsid w:val="08447EC9"/>
    <w:rsid w:val="08447EDA"/>
    <w:rsid w:val="08447EDD"/>
    <w:rsid w:val="08447F85"/>
    <w:rsid w:val="08447F88"/>
    <w:rsid w:val="08450168"/>
    <w:rsid w:val="08450528"/>
    <w:rsid w:val="084505E1"/>
    <w:rsid w:val="084505F5"/>
    <w:rsid w:val="08450894"/>
    <w:rsid w:val="0845095B"/>
    <w:rsid w:val="08450974"/>
    <w:rsid w:val="08450A37"/>
    <w:rsid w:val="08450A7E"/>
    <w:rsid w:val="08450CFD"/>
    <w:rsid w:val="08450D5F"/>
    <w:rsid w:val="08450DC6"/>
    <w:rsid w:val="08450EFF"/>
    <w:rsid w:val="084512EB"/>
    <w:rsid w:val="0845133A"/>
    <w:rsid w:val="08451367"/>
    <w:rsid w:val="084513FF"/>
    <w:rsid w:val="08451737"/>
    <w:rsid w:val="084517AF"/>
    <w:rsid w:val="084517FC"/>
    <w:rsid w:val="084518A6"/>
    <w:rsid w:val="08451984"/>
    <w:rsid w:val="0845199A"/>
    <w:rsid w:val="08451B89"/>
    <w:rsid w:val="08451B9A"/>
    <w:rsid w:val="08451BB4"/>
    <w:rsid w:val="08451C87"/>
    <w:rsid w:val="08451D6E"/>
    <w:rsid w:val="08451F4E"/>
    <w:rsid w:val="0845201F"/>
    <w:rsid w:val="08452101"/>
    <w:rsid w:val="08452116"/>
    <w:rsid w:val="0845224F"/>
    <w:rsid w:val="08452303"/>
    <w:rsid w:val="0845231F"/>
    <w:rsid w:val="08452479"/>
    <w:rsid w:val="0845256D"/>
    <w:rsid w:val="08452684"/>
    <w:rsid w:val="08452865"/>
    <w:rsid w:val="08452887"/>
    <w:rsid w:val="084529AE"/>
    <w:rsid w:val="08452A05"/>
    <w:rsid w:val="08452ADD"/>
    <w:rsid w:val="08452BFA"/>
    <w:rsid w:val="08452C88"/>
    <w:rsid w:val="08452CEF"/>
    <w:rsid w:val="08452EEE"/>
    <w:rsid w:val="08452EF0"/>
    <w:rsid w:val="0845307B"/>
    <w:rsid w:val="08453173"/>
    <w:rsid w:val="08453190"/>
    <w:rsid w:val="084532E0"/>
    <w:rsid w:val="084532E4"/>
    <w:rsid w:val="0845337B"/>
    <w:rsid w:val="08453479"/>
    <w:rsid w:val="084534F9"/>
    <w:rsid w:val="08453502"/>
    <w:rsid w:val="08453619"/>
    <w:rsid w:val="0845374D"/>
    <w:rsid w:val="08453854"/>
    <w:rsid w:val="08453939"/>
    <w:rsid w:val="08453AC7"/>
    <w:rsid w:val="08453B0E"/>
    <w:rsid w:val="08453B72"/>
    <w:rsid w:val="08453B7B"/>
    <w:rsid w:val="08453BD1"/>
    <w:rsid w:val="08453E78"/>
    <w:rsid w:val="08453E89"/>
    <w:rsid w:val="08453F20"/>
    <w:rsid w:val="08453F32"/>
    <w:rsid w:val="084541A6"/>
    <w:rsid w:val="0845426B"/>
    <w:rsid w:val="084543F8"/>
    <w:rsid w:val="084544FD"/>
    <w:rsid w:val="08454747"/>
    <w:rsid w:val="084548D9"/>
    <w:rsid w:val="084548F5"/>
    <w:rsid w:val="084549C2"/>
    <w:rsid w:val="084549E1"/>
    <w:rsid w:val="08454BEC"/>
    <w:rsid w:val="08454CCA"/>
    <w:rsid w:val="08454D2D"/>
    <w:rsid w:val="08454D6F"/>
    <w:rsid w:val="08454E35"/>
    <w:rsid w:val="08454FEC"/>
    <w:rsid w:val="0845529D"/>
    <w:rsid w:val="08455314"/>
    <w:rsid w:val="08455394"/>
    <w:rsid w:val="08455397"/>
    <w:rsid w:val="084554B5"/>
    <w:rsid w:val="08455513"/>
    <w:rsid w:val="084556A1"/>
    <w:rsid w:val="08455719"/>
    <w:rsid w:val="08455741"/>
    <w:rsid w:val="084558CF"/>
    <w:rsid w:val="08455E25"/>
    <w:rsid w:val="08455F74"/>
    <w:rsid w:val="08455FB9"/>
    <w:rsid w:val="084561F3"/>
    <w:rsid w:val="08456351"/>
    <w:rsid w:val="08456519"/>
    <w:rsid w:val="0845658E"/>
    <w:rsid w:val="08456641"/>
    <w:rsid w:val="084568B6"/>
    <w:rsid w:val="0845690D"/>
    <w:rsid w:val="084569AD"/>
    <w:rsid w:val="08456B4A"/>
    <w:rsid w:val="08456C93"/>
    <w:rsid w:val="08456C97"/>
    <w:rsid w:val="08456D27"/>
    <w:rsid w:val="08456D97"/>
    <w:rsid w:val="08456F47"/>
    <w:rsid w:val="08456FC9"/>
    <w:rsid w:val="0845709D"/>
    <w:rsid w:val="0845715B"/>
    <w:rsid w:val="084572C0"/>
    <w:rsid w:val="084576F2"/>
    <w:rsid w:val="084576FA"/>
    <w:rsid w:val="08457718"/>
    <w:rsid w:val="0845776A"/>
    <w:rsid w:val="084577F7"/>
    <w:rsid w:val="08457856"/>
    <w:rsid w:val="08457A3C"/>
    <w:rsid w:val="08457A96"/>
    <w:rsid w:val="08457B07"/>
    <w:rsid w:val="08457B08"/>
    <w:rsid w:val="08457BCE"/>
    <w:rsid w:val="08457CA6"/>
    <w:rsid w:val="08457D8B"/>
    <w:rsid w:val="08457DB5"/>
    <w:rsid w:val="08457DD5"/>
    <w:rsid w:val="08457DF2"/>
    <w:rsid w:val="08457E65"/>
    <w:rsid w:val="08457E79"/>
    <w:rsid w:val="08457F07"/>
    <w:rsid w:val="08457FD9"/>
    <w:rsid w:val="0846003F"/>
    <w:rsid w:val="084602AA"/>
    <w:rsid w:val="084604F7"/>
    <w:rsid w:val="0846052E"/>
    <w:rsid w:val="084605CB"/>
    <w:rsid w:val="084608AF"/>
    <w:rsid w:val="08460914"/>
    <w:rsid w:val="08460968"/>
    <w:rsid w:val="08460B96"/>
    <w:rsid w:val="08460DC8"/>
    <w:rsid w:val="0846101E"/>
    <w:rsid w:val="084610B5"/>
    <w:rsid w:val="084615D4"/>
    <w:rsid w:val="0846175E"/>
    <w:rsid w:val="08461A27"/>
    <w:rsid w:val="08461D10"/>
    <w:rsid w:val="0846206E"/>
    <w:rsid w:val="0846221C"/>
    <w:rsid w:val="084623B0"/>
    <w:rsid w:val="084624B4"/>
    <w:rsid w:val="0846250A"/>
    <w:rsid w:val="08462618"/>
    <w:rsid w:val="084627B1"/>
    <w:rsid w:val="0846283E"/>
    <w:rsid w:val="08462970"/>
    <w:rsid w:val="084629EB"/>
    <w:rsid w:val="08462A03"/>
    <w:rsid w:val="08462A82"/>
    <w:rsid w:val="08462B15"/>
    <w:rsid w:val="08462BA0"/>
    <w:rsid w:val="08462EE6"/>
    <w:rsid w:val="08463174"/>
    <w:rsid w:val="08463217"/>
    <w:rsid w:val="08463227"/>
    <w:rsid w:val="08463281"/>
    <w:rsid w:val="0846337C"/>
    <w:rsid w:val="084633C0"/>
    <w:rsid w:val="084633D0"/>
    <w:rsid w:val="08463493"/>
    <w:rsid w:val="084634D7"/>
    <w:rsid w:val="084634DE"/>
    <w:rsid w:val="08463573"/>
    <w:rsid w:val="08463638"/>
    <w:rsid w:val="0846371D"/>
    <w:rsid w:val="08463899"/>
    <w:rsid w:val="08463AB4"/>
    <w:rsid w:val="08463B8C"/>
    <w:rsid w:val="08463CEB"/>
    <w:rsid w:val="08463D0D"/>
    <w:rsid w:val="08463E22"/>
    <w:rsid w:val="0846417E"/>
    <w:rsid w:val="08464183"/>
    <w:rsid w:val="084641E8"/>
    <w:rsid w:val="084642F8"/>
    <w:rsid w:val="084644D6"/>
    <w:rsid w:val="084644E1"/>
    <w:rsid w:val="0846462A"/>
    <w:rsid w:val="0846466B"/>
    <w:rsid w:val="084646BF"/>
    <w:rsid w:val="084646DA"/>
    <w:rsid w:val="08464720"/>
    <w:rsid w:val="08464808"/>
    <w:rsid w:val="08464809"/>
    <w:rsid w:val="0846488A"/>
    <w:rsid w:val="08464892"/>
    <w:rsid w:val="084648E0"/>
    <w:rsid w:val="08464900"/>
    <w:rsid w:val="08464961"/>
    <w:rsid w:val="08464AC4"/>
    <w:rsid w:val="08464C04"/>
    <w:rsid w:val="08464CF5"/>
    <w:rsid w:val="08464D88"/>
    <w:rsid w:val="08464E01"/>
    <w:rsid w:val="08464E3D"/>
    <w:rsid w:val="08464E41"/>
    <w:rsid w:val="08464F08"/>
    <w:rsid w:val="08464F22"/>
    <w:rsid w:val="0846521D"/>
    <w:rsid w:val="08465285"/>
    <w:rsid w:val="08465323"/>
    <w:rsid w:val="0846534F"/>
    <w:rsid w:val="084655B3"/>
    <w:rsid w:val="084655C9"/>
    <w:rsid w:val="0846566C"/>
    <w:rsid w:val="084656FA"/>
    <w:rsid w:val="08465B66"/>
    <w:rsid w:val="0846636D"/>
    <w:rsid w:val="084663F8"/>
    <w:rsid w:val="08466578"/>
    <w:rsid w:val="084665D9"/>
    <w:rsid w:val="084666B4"/>
    <w:rsid w:val="084666E9"/>
    <w:rsid w:val="08466726"/>
    <w:rsid w:val="084667A9"/>
    <w:rsid w:val="084667D5"/>
    <w:rsid w:val="0846687A"/>
    <w:rsid w:val="08466915"/>
    <w:rsid w:val="08466958"/>
    <w:rsid w:val="08466AD1"/>
    <w:rsid w:val="08466BD6"/>
    <w:rsid w:val="08466C9B"/>
    <w:rsid w:val="08466D0E"/>
    <w:rsid w:val="08466D27"/>
    <w:rsid w:val="08466E21"/>
    <w:rsid w:val="08466E36"/>
    <w:rsid w:val="08466F5A"/>
    <w:rsid w:val="08466F9D"/>
    <w:rsid w:val="084671CD"/>
    <w:rsid w:val="08467397"/>
    <w:rsid w:val="08467537"/>
    <w:rsid w:val="08467653"/>
    <w:rsid w:val="08467659"/>
    <w:rsid w:val="0846770C"/>
    <w:rsid w:val="0846779D"/>
    <w:rsid w:val="08467890"/>
    <w:rsid w:val="0846795A"/>
    <w:rsid w:val="084679D1"/>
    <w:rsid w:val="08467A37"/>
    <w:rsid w:val="08467AE5"/>
    <w:rsid w:val="08467BF3"/>
    <w:rsid w:val="08467D6B"/>
    <w:rsid w:val="0847008F"/>
    <w:rsid w:val="08470098"/>
    <w:rsid w:val="08470099"/>
    <w:rsid w:val="084701B9"/>
    <w:rsid w:val="0847022C"/>
    <w:rsid w:val="0847022E"/>
    <w:rsid w:val="08470398"/>
    <w:rsid w:val="084703C7"/>
    <w:rsid w:val="08470479"/>
    <w:rsid w:val="084704B1"/>
    <w:rsid w:val="084704D2"/>
    <w:rsid w:val="084704E2"/>
    <w:rsid w:val="08470608"/>
    <w:rsid w:val="0847064C"/>
    <w:rsid w:val="08470798"/>
    <w:rsid w:val="0847099B"/>
    <w:rsid w:val="08470B82"/>
    <w:rsid w:val="08470B85"/>
    <w:rsid w:val="08470E02"/>
    <w:rsid w:val="08470E50"/>
    <w:rsid w:val="08470F07"/>
    <w:rsid w:val="08470F39"/>
    <w:rsid w:val="08471053"/>
    <w:rsid w:val="084710A4"/>
    <w:rsid w:val="084711B3"/>
    <w:rsid w:val="084711E8"/>
    <w:rsid w:val="084712B3"/>
    <w:rsid w:val="084713C5"/>
    <w:rsid w:val="084713C8"/>
    <w:rsid w:val="084714EF"/>
    <w:rsid w:val="084716D5"/>
    <w:rsid w:val="08471719"/>
    <w:rsid w:val="08471B02"/>
    <w:rsid w:val="08471C6E"/>
    <w:rsid w:val="08471E40"/>
    <w:rsid w:val="08471E51"/>
    <w:rsid w:val="08471E74"/>
    <w:rsid w:val="08471F24"/>
    <w:rsid w:val="08472128"/>
    <w:rsid w:val="0847231A"/>
    <w:rsid w:val="08472389"/>
    <w:rsid w:val="08472559"/>
    <w:rsid w:val="084725E0"/>
    <w:rsid w:val="08472753"/>
    <w:rsid w:val="0847277F"/>
    <w:rsid w:val="08472830"/>
    <w:rsid w:val="08472A0A"/>
    <w:rsid w:val="08472A74"/>
    <w:rsid w:val="08472ABF"/>
    <w:rsid w:val="08472B14"/>
    <w:rsid w:val="08472D8C"/>
    <w:rsid w:val="08472E58"/>
    <w:rsid w:val="08473096"/>
    <w:rsid w:val="084730CA"/>
    <w:rsid w:val="084732A1"/>
    <w:rsid w:val="084732EE"/>
    <w:rsid w:val="08473324"/>
    <w:rsid w:val="084734C6"/>
    <w:rsid w:val="0847367E"/>
    <w:rsid w:val="08473690"/>
    <w:rsid w:val="08473788"/>
    <w:rsid w:val="084738F1"/>
    <w:rsid w:val="08473ADB"/>
    <w:rsid w:val="08473BF2"/>
    <w:rsid w:val="0847400A"/>
    <w:rsid w:val="0847413D"/>
    <w:rsid w:val="08474169"/>
    <w:rsid w:val="084741D5"/>
    <w:rsid w:val="084741DF"/>
    <w:rsid w:val="084742CC"/>
    <w:rsid w:val="08474498"/>
    <w:rsid w:val="0847454E"/>
    <w:rsid w:val="08474665"/>
    <w:rsid w:val="084746AA"/>
    <w:rsid w:val="084746C0"/>
    <w:rsid w:val="08474A0A"/>
    <w:rsid w:val="08474AD0"/>
    <w:rsid w:val="08474B14"/>
    <w:rsid w:val="08474C21"/>
    <w:rsid w:val="08474C24"/>
    <w:rsid w:val="08474C5F"/>
    <w:rsid w:val="08474D41"/>
    <w:rsid w:val="08474E5B"/>
    <w:rsid w:val="08474E61"/>
    <w:rsid w:val="08474F0F"/>
    <w:rsid w:val="08475049"/>
    <w:rsid w:val="0847511E"/>
    <w:rsid w:val="08475394"/>
    <w:rsid w:val="084756D1"/>
    <w:rsid w:val="08475792"/>
    <w:rsid w:val="0847580E"/>
    <w:rsid w:val="0847589B"/>
    <w:rsid w:val="084758AD"/>
    <w:rsid w:val="084759AA"/>
    <w:rsid w:val="084759DC"/>
    <w:rsid w:val="08475A27"/>
    <w:rsid w:val="08475A38"/>
    <w:rsid w:val="08475B13"/>
    <w:rsid w:val="08475BA0"/>
    <w:rsid w:val="08475C93"/>
    <w:rsid w:val="08475FAA"/>
    <w:rsid w:val="0847609C"/>
    <w:rsid w:val="084760E0"/>
    <w:rsid w:val="084761CD"/>
    <w:rsid w:val="08476212"/>
    <w:rsid w:val="0847624C"/>
    <w:rsid w:val="08476350"/>
    <w:rsid w:val="084763FF"/>
    <w:rsid w:val="08476414"/>
    <w:rsid w:val="08476487"/>
    <w:rsid w:val="08476703"/>
    <w:rsid w:val="084768A3"/>
    <w:rsid w:val="084768A7"/>
    <w:rsid w:val="084768EC"/>
    <w:rsid w:val="08476A18"/>
    <w:rsid w:val="08476F19"/>
    <w:rsid w:val="08477196"/>
    <w:rsid w:val="0847736E"/>
    <w:rsid w:val="08477580"/>
    <w:rsid w:val="084776AF"/>
    <w:rsid w:val="0847773A"/>
    <w:rsid w:val="084777A4"/>
    <w:rsid w:val="08477878"/>
    <w:rsid w:val="08477882"/>
    <w:rsid w:val="08477A86"/>
    <w:rsid w:val="08477B24"/>
    <w:rsid w:val="08477B62"/>
    <w:rsid w:val="08477B68"/>
    <w:rsid w:val="08477B89"/>
    <w:rsid w:val="08477C78"/>
    <w:rsid w:val="08477CD7"/>
    <w:rsid w:val="08477CDF"/>
    <w:rsid w:val="08477F74"/>
    <w:rsid w:val="084800E0"/>
    <w:rsid w:val="08480108"/>
    <w:rsid w:val="08480418"/>
    <w:rsid w:val="08480511"/>
    <w:rsid w:val="084806FA"/>
    <w:rsid w:val="08480788"/>
    <w:rsid w:val="084808A3"/>
    <w:rsid w:val="08480A5D"/>
    <w:rsid w:val="08480ADE"/>
    <w:rsid w:val="08480C12"/>
    <w:rsid w:val="08480ED4"/>
    <w:rsid w:val="0848102D"/>
    <w:rsid w:val="0848107A"/>
    <w:rsid w:val="084811B9"/>
    <w:rsid w:val="08481276"/>
    <w:rsid w:val="084812F1"/>
    <w:rsid w:val="084813C9"/>
    <w:rsid w:val="08481435"/>
    <w:rsid w:val="0848148F"/>
    <w:rsid w:val="084814A5"/>
    <w:rsid w:val="084816F0"/>
    <w:rsid w:val="084817AA"/>
    <w:rsid w:val="084818B4"/>
    <w:rsid w:val="08481923"/>
    <w:rsid w:val="08481A1E"/>
    <w:rsid w:val="08481A83"/>
    <w:rsid w:val="08481E19"/>
    <w:rsid w:val="08481E32"/>
    <w:rsid w:val="08482050"/>
    <w:rsid w:val="08482061"/>
    <w:rsid w:val="084821A7"/>
    <w:rsid w:val="08482359"/>
    <w:rsid w:val="08482499"/>
    <w:rsid w:val="084825B5"/>
    <w:rsid w:val="084828BD"/>
    <w:rsid w:val="084828EB"/>
    <w:rsid w:val="08482967"/>
    <w:rsid w:val="08482AA9"/>
    <w:rsid w:val="08482B2F"/>
    <w:rsid w:val="08482B99"/>
    <w:rsid w:val="08482BC5"/>
    <w:rsid w:val="08482EBE"/>
    <w:rsid w:val="08482F01"/>
    <w:rsid w:val="08482F23"/>
    <w:rsid w:val="08483046"/>
    <w:rsid w:val="08483245"/>
    <w:rsid w:val="08483390"/>
    <w:rsid w:val="084834DF"/>
    <w:rsid w:val="084836B1"/>
    <w:rsid w:val="084836D5"/>
    <w:rsid w:val="08483742"/>
    <w:rsid w:val="0848386E"/>
    <w:rsid w:val="08483A9F"/>
    <w:rsid w:val="08483AEC"/>
    <w:rsid w:val="08483CFD"/>
    <w:rsid w:val="08483E22"/>
    <w:rsid w:val="08483E50"/>
    <w:rsid w:val="08483F86"/>
    <w:rsid w:val="08484051"/>
    <w:rsid w:val="08484281"/>
    <w:rsid w:val="08484353"/>
    <w:rsid w:val="08484435"/>
    <w:rsid w:val="084844D6"/>
    <w:rsid w:val="08484528"/>
    <w:rsid w:val="08484681"/>
    <w:rsid w:val="0848473B"/>
    <w:rsid w:val="0848490C"/>
    <w:rsid w:val="0848491F"/>
    <w:rsid w:val="0848493B"/>
    <w:rsid w:val="08484C69"/>
    <w:rsid w:val="08484D04"/>
    <w:rsid w:val="08484DDA"/>
    <w:rsid w:val="08484F23"/>
    <w:rsid w:val="0848518D"/>
    <w:rsid w:val="084855C0"/>
    <w:rsid w:val="0848566C"/>
    <w:rsid w:val="08485730"/>
    <w:rsid w:val="08485ADD"/>
    <w:rsid w:val="08485CD9"/>
    <w:rsid w:val="08485CDF"/>
    <w:rsid w:val="08485E57"/>
    <w:rsid w:val="08485EBD"/>
    <w:rsid w:val="08486019"/>
    <w:rsid w:val="08486071"/>
    <w:rsid w:val="084861A4"/>
    <w:rsid w:val="084861EA"/>
    <w:rsid w:val="084862A1"/>
    <w:rsid w:val="08486425"/>
    <w:rsid w:val="08486428"/>
    <w:rsid w:val="08486472"/>
    <w:rsid w:val="0848648F"/>
    <w:rsid w:val="084864BC"/>
    <w:rsid w:val="084864D2"/>
    <w:rsid w:val="084865A5"/>
    <w:rsid w:val="084865C5"/>
    <w:rsid w:val="0848678F"/>
    <w:rsid w:val="0848690A"/>
    <w:rsid w:val="08486A18"/>
    <w:rsid w:val="08486B46"/>
    <w:rsid w:val="08486D78"/>
    <w:rsid w:val="08486DA2"/>
    <w:rsid w:val="08486E1A"/>
    <w:rsid w:val="08486E5B"/>
    <w:rsid w:val="0848701D"/>
    <w:rsid w:val="084870A3"/>
    <w:rsid w:val="08487154"/>
    <w:rsid w:val="0848739C"/>
    <w:rsid w:val="084874D4"/>
    <w:rsid w:val="08487587"/>
    <w:rsid w:val="0848765A"/>
    <w:rsid w:val="0848765E"/>
    <w:rsid w:val="084876FB"/>
    <w:rsid w:val="0848779A"/>
    <w:rsid w:val="08487896"/>
    <w:rsid w:val="084878E7"/>
    <w:rsid w:val="08487933"/>
    <w:rsid w:val="08487A54"/>
    <w:rsid w:val="08487AAE"/>
    <w:rsid w:val="08487DDC"/>
    <w:rsid w:val="08487DDD"/>
    <w:rsid w:val="08487DF3"/>
    <w:rsid w:val="08487EB5"/>
    <w:rsid w:val="08490022"/>
    <w:rsid w:val="0849038C"/>
    <w:rsid w:val="08490502"/>
    <w:rsid w:val="0849057C"/>
    <w:rsid w:val="084905C0"/>
    <w:rsid w:val="08490608"/>
    <w:rsid w:val="08490676"/>
    <w:rsid w:val="08490752"/>
    <w:rsid w:val="0849085F"/>
    <w:rsid w:val="08490923"/>
    <w:rsid w:val="084909B7"/>
    <w:rsid w:val="08490AE8"/>
    <w:rsid w:val="08490B26"/>
    <w:rsid w:val="08490CE0"/>
    <w:rsid w:val="08490F27"/>
    <w:rsid w:val="08490F35"/>
    <w:rsid w:val="08490FEE"/>
    <w:rsid w:val="084910F7"/>
    <w:rsid w:val="08491172"/>
    <w:rsid w:val="0849119D"/>
    <w:rsid w:val="084912C4"/>
    <w:rsid w:val="0849134C"/>
    <w:rsid w:val="084915E5"/>
    <w:rsid w:val="084915EE"/>
    <w:rsid w:val="0849167E"/>
    <w:rsid w:val="0849172B"/>
    <w:rsid w:val="084917B4"/>
    <w:rsid w:val="08491834"/>
    <w:rsid w:val="0849196C"/>
    <w:rsid w:val="08491980"/>
    <w:rsid w:val="084919B1"/>
    <w:rsid w:val="08491A34"/>
    <w:rsid w:val="08491A8C"/>
    <w:rsid w:val="08491BB9"/>
    <w:rsid w:val="08491E0E"/>
    <w:rsid w:val="08491E6D"/>
    <w:rsid w:val="08491F5F"/>
    <w:rsid w:val="08491FDF"/>
    <w:rsid w:val="0849200E"/>
    <w:rsid w:val="08492201"/>
    <w:rsid w:val="084922E3"/>
    <w:rsid w:val="08492483"/>
    <w:rsid w:val="084924F4"/>
    <w:rsid w:val="0849258D"/>
    <w:rsid w:val="084925FA"/>
    <w:rsid w:val="08492616"/>
    <w:rsid w:val="0849265D"/>
    <w:rsid w:val="0849291D"/>
    <w:rsid w:val="08492A3A"/>
    <w:rsid w:val="08492B71"/>
    <w:rsid w:val="08492BA5"/>
    <w:rsid w:val="08492C3B"/>
    <w:rsid w:val="08493134"/>
    <w:rsid w:val="08493213"/>
    <w:rsid w:val="08493324"/>
    <w:rsid w:val="08493400"/>
    <w:rsid w:val="084934A2"/>
    <w:rsid w:val="084935FD"/>
    <w:rsid w:val="084936A6"/>
    <w:rsid w:val="084938C7"/>
    <w:rsid w:val="08493B23"/>
    <w:rsid w:val="08493BAA"/>
    <w:rsid w:val="08493DCF"/>
    <w:rsid w:val="08493E12"/>
    <w:rsid w:val="0849411D"/>
    <w:rsid w:val="084941B0"/>
    <w:rsid w:val="084941E6"/>
    <w:rsid w:val="08494500"/>
    <w:rsid w:val="08494533"/>
    <w:rsid w:val="08494791"/>
    <w:rsid w:val="084947EE"/>
    <w:rsid w:val="084949B5"/>
    <w:rsid w:val="084949D9"/>
    <w:rsid w:val="084949E4"/>
    <w:rsid w:val="08494A25"/>
    <w:rsid w:val="08494A6A"/>
    <w:rsid w:val="08494B3C"/>
    <w:rsid w:val="08494D2F"/>
    <w:rsid w:val="08494DE4"/>
    <w:rsid w:val="08494EBF"/>
    <w:rsid w:val="08494F47"/>
    <w:rsid w:val="08494FDB"/>
    <w:rsid w:val="08495085"/>
    <w:rsid w:val="0849522F"/>
    <w:rsid w:val="084952CC"/>
    <w:rsid w:val="08495311"/>
    <w:rsid w:val="08495572"/>
    <w:rsid w:val="08495579"/>
    <w:rsid w:val="08495603"/>
    <w:rsid w:val="08495648"/>
    <w:rsid w:val="084956C3"/>
    <w:rsid w:val="08495793"/>
    <w:rsid w:val="08495A5F"/>
    <w:rsid w:val="08495A9D"/>
    <w:rsid w:val="08495ACE"/>
    <w:rsid w:val="08495B78"/>
    <w:rsid w:val="08495CCC"/>
    <w:rsid w:val="08495D27"/>
    <w:rsid w:val="08495DBB"/>
    <w:rsid w:val="08495DFD"/>
    <w:rsid w:val="08495F26"/>
    <w:rsid w:val="08496006"/>
    <w:rsid w:val="084961D0"/>
    <w:rsid w:val="084961EF"/>
    <w:rsid w:val="084962BA"/>
    <w:rsid w:val="0849637E"/>
    <w:rsid w:val="084963BD"/>
    <w:rsid w:val="08496440"/>
    <w:rsid w:val="08496568"/>
    <w:rsid w:val="08496576"/>
    <w:rsid w:val="08496645"/>
    <w:rsid w:val="084968B1"/>
    <w:rsid w:val="084969CF"/>
    <w:rsid w:val="08496AD9"/>
    <w:rsid w:val="08496BC8"/>
    <w:rsid w:val="08496CF3"/>
    <w:rsid w:val="08496D58"/>
    <w:rsid w:val="08496E9B"/>
    <w:rsid w:val="08496EA2"/>
    <w:rsid w:val="08496F19"/>
    <w:rsid w:val="08496FFB"/>
    <w:rsid w:val="0849702D"/>
    <w:rsid w:val="0849702F"/>
    <w:rsid w:val="084970AC"/>
    <w:rsid w:val="084971EF"/>
    <w:rsid w:val="0849729F"/>
    <w:rsid w:val="0849746D"/>
    <w:rsid w:val="084974DB"/>
    <w:rsid w:val="08497557"/>
    <w:rsid w:val="0849770A"/>
    <w:rsid w:val="0849790F"/>
    <w:rsid w:val="08497916"/>
    <w:rsid w:val="08497A60"/>
    <w:rsid w:val="08497BC5"/>
    <w:rsid w:val="08497CA3"/>
    <w:rsid w:val="08497EC6"/>
    <w:rsid w:val="08497EC9"/>
    <w:rsid w:val="084A0139"/>
    <w:rsid w:val="084A028F"/>
    <w:rsid w:val="084A0361"/>
    <w:rsid w:val="084A037F"/>
    <w:rsid w:val="084A039A"/>
    <w:rsid w:val="084A0559"/>
    <w:rsid w:val="084A05E3"/>
    <w:rsid w:val="084A06ED"/>
    <w:rsid w:val="084A080F"/>
    <w:rsid w:val="084A0811"/>
    <w:rsid w:val="084A08FD"/>
    <w:rsid w:val="084A0AA6"/>
    <w:rsid w:val="084A0AD3"/>
    <w:rsid w:val="084A0CEA"/>
    <w:rsid w:val="084A0DA8"/>
    <w:rsid w:val="084A0ED9"/>
    <w:rsid w:val="084A0F00"/>
    <w:rsid w:val="084A0F51"/>
    <w:rsid w:val="084A0FDC"/>
    <w:rsid w:val="084A10DB"/>
    <w:rsid w:val="084A10FE"/>
    <w:rsid w:val="084A1146"/>
    <w:rsid w:val="084A1155"/>
    <w:rsid w:val="084A1450"/>
    <w:rsid w:val="084A1535"/>
    <w:rsid w:val="084A1655"/>
    <w:rsid w:val="084A17C9"/>
    <w:rsid w:val="084A1891"/>
    <w:rsid w:val="084A195E"/>
    <w:rsid w:val="084A196F"/>
    <w:rsid w:val="084A1AAF"/>
    <w:rsid w:val="084A1AD6"/>
    <w:rsid w:val="084A1B40"/>
    <w:rsid w:val="084A1B51"/>
    <w:rsid w:val="084A1BA9"/>
    <w:rsid w:val="084A1BAC"/>
    <w:rsid w:val="084A1D12"/>
    <w:rsid w:val="084A1E13"/>
    <w:rsid w:val="084A1F43"/>
    <w:rsid w:val="084A1FB5"/>
    <w:rsid w:val="084A1FF2"/>
    <w:rsid w:val="084A20E6"/>
    <w:rsid w:val="084A2201"/>
    <w:rsid w:val="084A2460"/>
    <w:rsid w:val="084A24B5"/>
    <w:rsid w:val="084A2884"/>
    <w:rsid w:val="084A28B0"/>
    <w:rsid w:val="084A2946"/>
    <w:rsid w:val="084A2955"/>
    <w:rsid w:val="084A2BDF"/>
    <w:rsid w:val="084A2BF4"/>
    <w:rsid w:val="084A2CBA"/>
    <w:rsid w:val="084A2DB6"/>
    <w:rsid w:val="084A2E0F"/>
    <w:rsid w:val="084A2E39"/>
    <w:rsid w:val="084A2F70"/>
    <w:rsid w:val="084A303B"/>
    <w:rsid w:val="084A3095"/>
    <w:rsid w:val="084A3274"/>
    <w:rsid w:val="084A3279"/>
    <w:rsid w:val="084A32B0"/>
    <w:rsid w:val="084A347C"/>
    <w:rsid w:val="084A3522"/>
    <w:rsid w:val="084A3550"/>
    <w:rsid w:val="084A35A9"/>
    <w:rsid w:val="084A3617"/>
    <w:rsid w:val="084A380E"/>
    <w:rsid w:val="084A3822"/>
    <w:rsid w:val="084A38A0"/>
    <w:rsid w:val="084A39C0"/>
    <w:rsid w:val="084A39C3"/>
    <w:rsid w:val="084A3DBC"/>
    <w:rsid w:val="084A3E4D"/>
    <w:rsid w:val="084A41EA"/>
    <w:rsid w:val="084A4481"/>
    <w:rsid w:val="084A45DF"/>
    <w:rsid w:val="084A4650"/>
    <w:rsid w:val="084A47A7"/>
    <w:rsid w:val="084A4905"/>
    <w:rsid w:val="084A4B89"/>
    <w:rsid w:val="084A4D4F"/>
    <w:rsid w:val="084A4ED9"/>
    <w:rsid w:val="084A4F3B"/>
    <w:rsid w:val="084A51E4"/>
    <w:rsid w:val="084A51EE"/>
    <w:rsid w:val="084A5369"/>
    <w:rsid w:val="084A53AA"/>
    <w:rsid w:val="084A5514"/>
    <w:rsid w:val="084A57A2"/>
    <w:rsid w:val="084A58A3"/>
    <w:rsid w:val="084A58B8"/>
    <w:rsid w:val="084A59D1"/>
    <w:rsid w:val="084A5A19"/>
    <w:rsid w:val="084A5A84"/>
    <w:rsid w:val="084A5B52"/>
    <w:rsid w:val="084A5B86"/>
    <w:rsid w:val="084A5CED"/>
    <w:rsid w:val="084A5D00"/>
    <w:rsid w:val="084A5D50"/>
    <w:rsid w:val="084A5DB5"/>
    <w:rsid w:val="084A5DFA"/>
    <w:rsid w:val="084A5E19"/>
    <w:rsid w:val="084A5E2D"/>
    <w:rsid w:val="084A5E2F"/>
    <w:rsid w:val="084A5F55"/>
    <w:rsid w:val="084A5FA4"/>
    <w:rsid w:val="084A6062"/>
    <w:rsid w:val="084A60B3"/>
    <w:rsid w:val="084A61A3"/>
    <w:rsid w:val="084A61A7"/>
    <w:rsid w:val="084A6210"/>
    <w:rsid w:val="084A64E1"/>
    <w:rsid w:val="084A6679"/>
    <w:rsid w:val="084A6728"/>
    <w:rsid w:val="084A67BA"/>
    <w:rsid w:val="084A67DB"/>
    <w:rsid w:val="084A6986"/>
    <w:rsid w:val="084A6998"/>
    <w:rsid w:val="084A6A51"/>
    <w:rsid w:val="084A6ACA"/>
    <w:rsid w:val="084A6E0C"/>
    <w:rsid w:val="084A6E47"/>
    <w:rsid w:val="084A6EDE"/>
    <w:rsid w:val="084A71A2"/>
    <w:rsid w:val="084A7401"/>
    <w:rsid w:val="084A7760"/>
    <w:rsid w:val="084A7792"/>
    <w:rsid w:val="084A77E7"/>
    <w:rsid w:val="084A7880"/>
    <w:rsid w:val="084A78CE"/>
    <w:rsid w:val="084A79AE"/>
    <w:rsid w:val="084A7C7F"/>
    <w:rsid w:val="084A7CE9"/>
    <w:rsid w:val="084A7D5A"/>
    <w:rsid w:val="084A7E0A"/>
    <w:rsid w:val="084A7EB6"/>
    <w:rsid w:val="084B0045"/>
    <w:rsid w:val="084B02AE"/>
    <w:rsid w:val="084B03E4"/>
    <w:rsid w:val="084B04BE"/>
    <w:rsid w:val="084B04C5"/>
    <w:rsid w:val="084B0586"/>
    <w:rsid w:val="084B05ED"/>
    <w:rsid w:val="084B0750"/>
    <w:rsid w:val="084B07CC"/>
    <w:rsid w:val="084B0960"/>
    <w:rsid w:val="084B0971"/>
    <w:rsid w:val="084B0A5C"/>
    <w:rsid w:val="084B0A91"/>
    <w:rsid w:val="084B0B1A"/>
    <w:rsid w:val="084B0C47"/>
    <w:rsid w:val="084B0DF7"/>
    <w:rsid w:val="084B0E58"/>
    <w:rsid w:val="084B0EBE"/>
    <w:rsid w:val="084B0FDB"/>
    <w:rsid w:val="084B118C"/>
    <w:rsid w:val="084B141F"/>
    <w:rsid w:val="084B159B"/>
    <w:rsid w:val="084B17FA"/>
    <w:rsid w:val="084B1900"/>
    <w:rsid w:val="084B1BF2"/>
    <w:rsid w:val="084B1C32"/>
    <w:rsid w:val="084B1CA0"/>
    <w:rsid w:val="084B1D97"/>
    <w:rsid w:val="084B20D5"/>
    <w:rsid w:val="084B2110"/>
    <w:rsid w:val="084B216B"/>
    <w:rsid w:val="084B2299"/>
    <w:rsid w:val="084B22D9"/>
    <w:rsid w:val="084B23E4"/>
    <w:rsid w:val="084B2432"/>
    <w:rsid w:val="084B250B"/>
    <w:rsid w:val="084B26D2"/>
    <w:rsid w:val="084B2812"/>
    <w:rsid w:val="084B282A"/>
    <w:rsid w:val="084B28CE"/>
    <w:rsid w:val="084B29C2"/>
    <w:rsid w:val="084B2A39"/>
    <w:rsid w:val="084B2B49"/>
    <w:rsid w:val="084B2C0F"/>
    <w:rsid w:val="084B2DB6"/>
    <w:rsid w:val="084B2DB7"/>
    <w:rsid w:val="084B2DBD"/>
    <w:rsid w:val="084B2DF9"/>
    <w:rsid w:val="084B2EC4"/>
    <w:rsid w:val="084B3151"/>
    <w:rsid w:val="084B322C"/>
    <w:rsid w:val="084B3256"/>
    <w:rsid w:val="084B3395"/>
    <w:rsid w:val="084B33E4"/>
    <w:rsid w:val="084B33FC"/>
    <w:rsid w:val="084B3553"/>
    <w:rsid w:val="084B3646"/>
    <w:rsid w:val="084B3A31"/>
    <w:rsid w:val="084B3B7F"/>
    <w:rsid w:val="084B3BD3"/>
    <w:rsid w:val="084B3BF8"/>
    <w:rsid w:val="084B3C5A"/>
    <w:rsid w:val="084B3D42"/>
    <w:rsid w:val="084B3F2E"/>
    <w:rsid w:val="084B3F7E"/>
    <w:rsid w:val="084B404E"/>
    <w:rsid w:val="084B410E"/>
    <w:rsid w:val="084B41A8"/>
    <w:rsid w:val="084B4291"/>
    <w:rsid w:val="084B42B1"/>
    <w:rsid w:val="084B4501"/>
    <w:rsid w:val="084B473C"/>
    <w:rsid w:val="084B497F"/>
    <w:rsid w:val="084B49FE"/>
    <w:rsid w:val="084B4ACF"/>
    <w:rsid w:val="084B4BA8"/>
    <w:rsid w:val="084B4BD7"/>
    <w:rsid w:val="084B4BDD"/>
    <w:rsid w:val="084B5071"/>
    <w:rsid w:val="084B5165"/>
    <w:rsid w:val="084B5432"/>
    <w:rsid w:val="084B58C2"/>
    <w:rsid w:val="084B591F"/>
    <w:rsid w:val="084B5A11"/>
    <w:rsid w:val="084B5A17"/>
    <w:rsid w:val="084B5AE7"/>
    <w:rsid w:val="084B5B12"/>
    <w:rsid w:val="084B5B16"/>
    <w:rsid w:val="084B5D09"/>
    <w:rsid w:val="084B5F40"/>
    <w:rsid w:val="084B5F92"/>
    <w:rsid w:val="084B6218"/>
    <w:rsid w:val="084B64D0"/>
    <w:rsid w:val="084B664C"/>
    <w:rsid w:val="084B6812"/>
    <w:rsid w:val="084B68D3"/>
    <w:rsid w:val="084B6A83"/>
    <w:rsid w:val="084B6B10"/>
    <w:rsid w:val="084B6B61"/>
    <w:rsid w:val="084B6C51"/>
    <w:rsid w:val="084B6D96"/>
    <w:rsid w:val="084B6DDB"/>
    <w:rsid w:val="084B710B"/>
    <w:rsid w:val="084B713B"/>
    <w:rsid w:val="084B7303"/>
    <w:rsid w:val="084B7333"/>
    <w:rsid w:val="084B7374"/>
    <w:rsid w:val="084B737E"/>
    <w:rsid w:val="084B745A"/>
    <w:rsid w:val="084B75D7"/>
    <w:rsid w:val="084B76AC"/>
    <w:rsid w:val="084B78AD"/>
    <w:rsid w:val="084B7A29"/>
    <w:rsid w:val="084B7A6C"/>
    <w:rsid w:val="084B7A92"/>
    <w:rsid w:val="084B7B64"/>
    <w:rsid w:val="084B7E53"/>
    <w:rsid w:val="084B7F0A"/>
    <w:rsid w:val="084C006E"/>
    <w:rsid w:val="084C0129"/>
    <w:rsid w:val="084C05C3"/>
    <w:rsid w:val="084C05E2"/>
    <w:rsid w:val="084C05FE"/>
    <w:rsid w:val="084C0666"/>
    <w:rsid w:val="084C0785"/>
    <w:rsid w:val="084C099C"/>
    <w:rsid w:val="084C09C5"/>
    <w:rsid w:val="084C0A58"/>
    <w:rsid w:val="084C0AA5"/>
    <w:rsid w:val="084C0AD2"/>
    <w:rsid w:val="084C0BBF"/>
    <w:rsid w:val="084C0C4B"/>
    <w:rsid w:val="084C0CC4"/>
    <w:rsid w:val="084C0D9F"/>
    <w:rsid w:val="084C0F74"/>
    <w:rsid w:val="084C105B"/>
    <w:rsid w:val="084C107A"/>
    <w:rsid w:val="084C1321"/>
    <w:rsid w:val="084C139D"/>
    <w:rsid w:val="084C13A7"/>
    <w:rsid w:val="084C1467"/>
    <w:rsid w:val="084C1779"/>
    <w:rsid w:val="084C17B2"/>
    <w:rsid w:val="084C17C2"/>
    <w:rsid w:val="084C184A"/>
    <w:rsid w:val="084C184C"/>
    <w:rsid w:val="084C1942"/>
    <w:rsid w:val="084C19A9"/>
    <w:rsid w:val="084C1A29"/>
    <w:rsid w:val="084C1C8C"/>
    <w:rsid w:val="084C1EB2"/>
    <w:rsid w:val="084C1ED5"/>
    <w:rsid w:val="084C1F25"/>
    <w:rsid w:val="084C22C2"/>
    <w:rsid w:val="084C24D6"/>
    <w:rsid w:val="084C250B"/>
    <w:rsid w:val="084C27AE"/>
    <w:rsid w:val="084C27D4"/>
    <w:rsid w:val="084C2947"/>
    <w:rsid w:val="084C2971"/>
    <w:rsid w:val="084C29D9"/>
    <w:rsid w:val="084C2A13"/>
    <w:rsid w:val="084C2AB3"/>
    <w:rsid w:val="084C2C7E"/>
    <w:rsid w:val="084C2CC2"/>
    <w:rsid w:val="084C2D63"/>
    <w:rsid w:val="084C2EC9"/>
    <w:rsid w:val="084C2FF1"/>
    <w:rsid w:val="084C313D"/>
    <w:rsid w:val="084C340C"/>
    <w:rsid w:val="084C35E1"/>
    <w:rsid w:val="084C364B"/>
    <w:rsid w:val="084C369E"/>
    <w:rsid w:val="084C36D4"/>
    <w:rsid w:val="084C3728"/>
    <w:rsid w:val="084C3812"/>
    <w:rsid w:val="084C38C0"/>
    <w:rsid w:val="084C397A"/>
    <w:rsid w:val="084C3BBD"/>
    <w:rsid w:val="084C3C3A"/>
    <w:rsid w:val="084C3C3D"/>
    <w:rsid w:val="084C3CB9"/>
    <w:rsid w:val="084C3DC1"/>
    <w:rsid w:val="084C3E57"/>
    <w:rsid w:val="084C3E76"/>
    <w:rsid w:val="084C3F9B"/>
    <w:rsid w:val="084C4090"/>
    <w:rsid w:val="084C4146"/>
    <w:rsid w:val="084C417C"/>
    <w:rsid w:val="084C42DB"/>
    <w:rsid w:val="084C43BF"/>
    <w:rsid w:val="084C4419"/>
    <w:rsid w:val="084C4544"/>
    <w:rsid w:val="084C4573"/>
    <w:rsid w:val="084C46CD"/>
    <w:rsid w:val="084C46D8"/>
    <w:rsid w:val="084C478D"/>
    <w:rsid w:val="084C4857"/>
    <w:rsid w:val="084C4910"/>
    <w:rsid w:val="084C49C2"/>
    <w:rsid w:val="084C49D9"/>
    <w:rsid w:val="084C4D8C"/>
    <w:rsid w:val="084C4E5D"/>
    <w:rsid w:val="084C51DD"/>
    <w:rsid w:val="084C529C"/>
    <w:rsid w:val="084C52E1"/>
    <w:rsid w:val="084C530D"/>
    <w:rsid w:val="084C5371"/>
    <w:rsid w:val="084C5621"/>
    <w:rsid w:val="084C578F"/>
    <w:rsid w:val="084C5824"/>
    <w:rsid w:val="084C5D1A"/>
    <w:rsid w:val="084C5F08"/>
    <w:rsid w:val="084C5F17"/>
    <w:rsid w:val="084C5F94"/>
    <w:rsid w:val="084C6060"/>
    <w:rsid w:val="084C6334"/>
    <w:rsid w:val="084C640A"/>
    <w:rsid w:val="084C64A6"/>
    <w:rsid w:val="084C680E"/>
    <w:rsid w:val="084C682F"/>
    <w:rsid w:val="084C6834"/>
    <w:rsid w:val="084C6874"/>
    <w:rsid w:val="084C6A24"/>
    <w:rsid w:val="084C6B13"/>
    <w:rsid w:val="084C6B9C"/>
    <w:rsid w:val="084C6C40"/>
    <w:rsid w:val="084C6C46"/>
    <w:rsid w:val="084C6CEB"/>
    <w:rsid w:val="084C6D98"/>
    <w:rsid w:val="084C6DB6"/>
    <w:rsid w:val="084C6E2C"/>
    <w:rsid w:val="084C6ED7"/>
    <w:rsid w:val="084C6F01"/>
    <w:rsid w:val="084C6F60"/>
    <w:rsid w:val="084C70B3"/>
    <w:rsid w:val="084C711B"/>
    <w:rsid w:val="084C716F"/>
    <w:rsid w:val="084C76EF"/>
    <w:rsid w:val="084C7747"/>
    <w:rsid w:val="084C77E0"/>
    <w:rsid w:val="084C78F3"/>
    <w:rsid w:val="084C7BDE"/>
    <w:rsid w:val="084C7C15"/>
    <w:rsid w:val="084C7DC8"/>
    <w:rsid w:val="084C7F28"/>
    <w:rsid w:val="084D00BF"/>
    <w:rsid w:val="084D00E5"/>
    <w:rsid w:val="084D00FD"/>
    <w:rsid w:val="084D0102"/>
    <w:rsid w:val="084D0355"/>
    <w:rsid w:val="084D0587"/>
    <w:rsid w:val="084D06D1"/>
    <w:rsid w:val="084D0885"/>
    <w:rsid w:val="084D08BF"/>
    <w:rsid w:val="084D0B4C"/>
    <w:rsid w:val="084D0B74"/>
    <w:rsid w:val="084D0CA0"/>
    <w:rsid w:val="084D0CF5"/>
    <w:rsid w:val="084D0CFB"/>
    <w:rsid w:val="084D0E54"/>
    <w:rsid w:val="084D0EEF"/>
    <w:rsid w:val="084D0F7F"/>
    <w:rsid w:val="084D1023"/>
    <w:rsid w:val="084D111C"/>
    <w:rsid w:val="084D114D"/>
    <w:rsid w:val="084D129B"/>
    <w:rsid w:val="084D129D"/>
    <w:rsid w:val="084D12D6"/>
    <w:rsid w:val="084D1428"/>
    <w:rsid w:val="084D1499"/>
    <w:rsid w:val="084D14B9"/>
    <w:rsid w:val="084D1640"/>
    <w:rsid w:val="084D165D"/>
    <w:rsid w:val="084D16B5"/>
    <w:rsid w:val="084D1932"/>
    <w:rsid w:val="084D19AA"/>
    <w:rsid w:val="084D1A9E"/>
    <w:rsid w:val="084D1BAA"/>
    <w:rsid w:val="084D1C71"/>
    <w:rsid w:val="084D1DC4"/>
    <w:rsid w:val="084D1EA8"/>
    <w:rsid w:val="084D1EB5"/>
    <w:rsid w:val="084D1FC9"/>
    <w:rsid w:val="084D1FD1"/>
    <w:rsid w:val="084D200E"/>
    <w:rsid w:val="084D2271"/>
    <w:rsid w:val="084D228D"/>
    <w:rsid w:val="084D2324"/>
    <w:rsid w:val="084D2401"/>
    <w:rsid w:val="084D2421"/>
    <w:rsid w:val="084D243D"/>
    <w:rsid w:val="084D255F"/>
    <w:rsid w:val="084D2727"/>
    <w:rsid w:val="084D2787"/>
    <w:rsid w:val="084D28D2"/>
    <w:rsid w:val="084D29A2"/>
    <w:rsid w:val="084D2B1E"/>
    <w:rsid w:val="084D2B33"/>
    <w:rsid w:val="084D2D96"/>
    <w:rsid w:val="084D2F10"/>
    <w:rsid w:val="084D31B7"/>
    <w:rsid w:val="084D320A"/>
    <w:rsid w:val="084D3242"/>
    <w:rsid w:val="084D325E"/>
    <w:rsid w:val="084D32A9"/>
    <w:rsid w:val="084D3599"/>
    <w:rsid w:val="084D35F9"/>
    <w:rsid w:val="084D3653"/>
    <w:rsid w:val="084D3689"/>
    <w:rsid w:val="084D389C"/>
    <w:rsid w:val="084D3A7B"/>
    <w:rsid w:val="084D3A99"/>
    <w:rsid w:val="084D3B44"/>
    <w:rsid w:val="084D3B58"/>
    <w:rsid w:val="084D3BD9"/>
    <w:rsid w:val="084D3C49"/>
    <w:rsid w:val="084D3CEB"/>
    <w:rsid w:val="084D3D43"/>
    <w:rsid w:val="084D3E81"/>
    <w:rsid w:val="084D3F0C"/>
    <w:rsid w:val="084D4022"/>
    <w:rsid w:val="084D40A9"/>
    <w:rsid w:val="084D42CA"/>
    <w:rsid w:val="084D45AD"/>
    <w:rsid w:val="084D460A"/>
    <w:rsid w:val="084D4822"/>
    <w:rsid w:val="084D4942"/>
    <w:rsid w:val="084D4972"/>
    <w:rsid w:val="084D4A2C"/>
    <w:rsid w:val="084D4A6A"/>
    <w:rsid w:val="084D4AD4"/>
    <w:rsid w:val="084D4B6F"/>
    <w:rsid w:val="084D4D56"/>
    <w:rsid w:val="084D4F3D"/>
    <w:rsid w:val="084D51F3"/>
    <w:rsid w:val="084D540D"/>
    <w:rsid w:val="084D56D8"/>
    <w:rsid w:val="084D57F3"/>
    <w:rsid w:val="084D5881"/>
    <w:rsid w:val="084D588C"/>
    <w:rsid w:val="084D588F"/>
    <w:rsid w:val="084D5A11"/>
    <w:rsid w:val="084D5BD6"/>
    <w:rsid w:val="084D5C09"/>
    <w:rsid w:val="084D5D76"/>
    <w:rsid w:val="084D5E83"/>
    <w:rsid w:val="084D5EA2"/>
    <w:rsid w:val="084D5FC6"/>
    <w:rsid w:val="084D60B1"/>
    <w:rsid w:val="084D6158"/>
    <w:rsid w:val="084D6211"/>
    <w:rsid w:val="084D6363"/>
    <w:rsid w:val="084D64E9"/>
    <w:rsid w:val="084D6522"/>
    <w:rsid w:val="084D67C1"/>
    <w:rsid w:val="084D6900"/>
    <w:rsid w:val="084D6903"/>
    <w:rsid w:val="084D697D"/>
    <w:rsid w:val="084D6A33"/>
    <w:rsid w:val="084D6A92"/>
    <w:rsid w:val="084D6B19"/>
    <w:rsid w:val="084D6B5A"/>
    <w:rsid w:val="084D6B7E"/>
    <w:rsid w:val="084D6D13"/>
    <w:rsid w:val="084D6D87"/>
    <w:rsid w:val="084D6FFC"/>
    <w:rsid w:val="084D7158"/>
    <w:rsid w:val="084D71EE"/>
    <w:rsid w:val="084D7293"/>
    <w:rsid w:val="084D72C8"/>
    <w:rsid w:val="084D7395"/>
    <w:rsid w:val="084D739C"/>
    <w:rsid w:val="084D7548"/>
    <w:rsid w:val="084D75BD"/>
    <w:rsid w:val="084D75D8"/>
    <w:rsid w:val="084D7680"/>
    <w:rsid w:val="084D76C6"/>
    <w:rsid w:val="084D78AD"/>
    <w:rsid w:val="084D78CA"/>
    <w:rsid w:val="084D7B2B"/>
    <w:rsid w:val="084D7B74"/>
    <w:rsid w:val="084D7BA7"/>
    <w:rsid w:val="084D7CD0"/>
    <w:rsid w:val="084D7E10"/>
    <w:rsid w:val="084D7F43"/>
    <w:rsid w:val="084D7FEA"/>
    <w:rsid w:val="084E003E"/>
    <w:rsid w:val="084E016C"/>
    <w:rsid w:val="084E0198"/>
    <w:rsid w:val="084E0284"/>
    <w:rsid w:val="084E03B2"/>
    <w:rsid w:val="084E0492"/>
    <w:rsid w:val="084E0495"/>
    <w:rsid w:val="084E0580"/>
    <w:rsid w:val="084E05A3"/>
    <w:rsid w:val="084E061F"/>
    <w:rsid w:val="084E079E"/>
    <w:rsid w:val="084E09E1"/>
    <w:rsid w:val="084E0C28"/>
    <w:rsid w:val="084E0C6C"/>
    <w:rsid w:val="084E0DC7"/>
    <w:rsid w:val="084E0E1A"/>
    <w:rsid w:val="084E0E2F"/>
    <w:rsid w:val="084E0E74"/>
    <w:rsid w:val="084E106F"/>
    <w:rsid w:val="084E1275"/>
    <w:rsid w:val="084E1276"/>
    <w:rsid w:val="084E1377"/>
    <w:rsid w:val="084E1448"/>
    <w:rsid w:val="084E1781"/>
    <w:rsid w:val="084E17F0"/>
    <w:rsid w:val="084E18A2"/>
    <w:rsid w:val="084E19AE"/>
    <w:rsid w:val="084E19C0"/>
    <w:rsid w:val="084E1BD6"/>
    <w:rsid w:val="084E1C3B"/>
    <w:rsid w:val="084E1C47"/>
    <w:rsid w:val="084E1C96"/>
    <w:rsid w:val="084E1CC6"/>
    <w:rsid w:val="084E1DA1"/>
    <w:rsid w:val="084E1E37"/>
    <w:rsid w:val="084E1F23"/>
    <w:rsid w:val="084E1F70"/>
    <w:rsid w:val="084E1F76"/>
    <w:rsid w:val="084E221F"/>
    <w:rsid w:val="084E24A3"/>
    <w:rsid w:val="084E28AF"/>
    <w:rsid w:val="084E28BF"/>
    <w:rsid w:val="084E28CF"/>
    <w:rsid w:val="084E2B9A"/>
    <w:rsid w:val="084E2BF1"/>
    <w:rsid w:val="084E2BFC"/>
    <w:rsid w:val="084E2EF6"/>
    <w:rsid w:val="084E2EFB"/>
    <w:rsid w:val="084E2F43"/>
    <w:rsid w:val="084E3030"/>
    <w:rsid w:val="084E3142"/>
    <w:rsid w:val="084E3226"/>
    <w:rsid w:val="084E3357"/>
    <w:rsid w:val="084E3396"/>
    <w:rsid w:val="084E3436"/>
    <w:rsid w:val="084E349A"/>
    <w:rsid w:val="084E34D2"/>
    <w:rsid w:val="084E3575"/>
    <w:rsid w:val="084E35D8"/>
    <w:rsid w:val="084E36DA"/>
    <w:rsid w:val="084E37AB"/>
    <w:rsid w:val="084E3831"/>
    <w:rsid w:val="084E38E6"/>
    <w:rsid w:val="084E3913"/>
    <w:rsid w:val="084E3988"/>
    <w:rsid w:val="084E3A02"/>
    <w:rsid w:val="084E3B70"/>
    <w:rsid w:val="084E3B94"/>
    <w:rsid w:val="084E3C01"/>
    <w:rsid w:val="084E3CBE"/>
    <w:rsid w:val="084E3D0C"/>
    <w:rsid w:val="084E3DEC"/>
    <w:rsid w:val="084E3EDC"/>
    <w:rsid w:val="084E405F"/>
    <w:rsid w:val="084E40A2"/>
    <w:rsid w:val="084E40B5"/>
    <w:rsid w:val="084E41F1"/>
    <w:rsid w:val="084E4219"/>
    <w:rsid w:val="084E4288"/>
    <w:rsid w:val="084E428C"/>
    <w:rsid w:val="084E438F"/>
    <w:rsid w:val="084E43E0"/>
    <w:rsid w:val="084E44C0"/>
    <w:rsid w:val="084E464F"/>
    <w:rsid w:val="084E4776"/>
    <w:rsid w:val="084E4831"/>
    <w:rsid w:val="084E4AB1"/>
    <w:rsid w:val="084E4C13"/>
    <w:rsid w:val="084E4DD1"/>
    <w:rsid w:val="084E4E31"/>
    <w:rsid w:val="084E4EB0"/>
    <w:rsid w:val="084E4EDB"/>
    <w:rsid w:val="084E4FE9"/>
    <w:rsid w:val="084E5030"/>
    <w:rsid w:val="084E512A"/>
    <w:rsid w:val="084E52B5"/>
    <w:rsid w:val="084E53D5"/>
    <w:rsid w:val="084E5537"/>
    <w:rsid w:val="084E5638"/>
    <w:rsid w:val="084E564B"/>
    <w:rsid w:val="084E574D"/>
    <w:rsid w:val="084E57A4"/>
    <w:rsid w:val="084E5927"/>
    <w:rsid w:val="084E5A11"/>
    <w:rsid w:val="084E5A76"/>
    <w:rsid w:val="084E5C76"/>
    <w:rsid w:val="084E5CA8"/>
    <w:rsid w:val="084E5D47"/>
    <w:rsid w:val="084E5DB6"/>
    <w:rsid w:val="084E5E0E"/>
    <w:rsid w:val="084E5E4D"/>
    <w:rsid w:val="084E6003"/>
    <w:rsid w:val="084E6056"/>
    <w:rsid w:val="084E60DE"/>
    <w:rsid w:val="084E612C"/>
    <w:rsid w:val="084E6194"/>
    <w:rsid w:val="084E6467"/>
    <w:rsid w:val="084E696C"/>
    <w:rsid w:val="084E69D5"/>
    <w:rsid w:val="084E6AC4"/>
    <w:rsid w:val="084E6AC6"/>
    <w:rsid w:val="084E6BEF"/>
    <w:rsid w:val="084E6CB9"/>
    <w:rsid w:val="084E6CF4"/>
    <w:rsid w:val="084E6CF8"/>
    <w:rsid w:val="084E6DF4"/>
    <w:rsid w:val="084E6E39"/>
    <w:rsid w:val="084E6FC2"/>
    <w:rsid w:val="084E7142"/>
    <w:rsid w:val="084E71E4"/>
    <w:rsid w:val="084E71EB"/>
    <w:rsid w:val="084E7332"/>
    <w:rsid w:val="084E73B0"/>
    <w:rsid w:val="084E7486"/>
    <w:rsid w:val="084E74F7"/>
    <w:rsid w:val="084E74FB"/>
    <w:rsid w:val="084E7764"/>
    <w:rsid w:val="084E784C"/>
    <w:rsid w:val="084E7862"/>
    <w:rsid w:val="084E78CB"/>
    <w:rsid w:val="084E796E"/>
    <w:rsid w:val="084E79D0"/>
    <w:rsid w:val="084E79E6"/>
    <w:rsid w:val="084E7A82"/>
    <w:rsid w:val="084E7BBC"/>
    <w:rsid w:val="084E7C7E"/>
    <w:rsid w:val="084E7CC9"/>
    <w:rsid w:val="084E7D0F"/>
    <w:rsid w:val="084E7F71"/>
    <w:rsid w:val="084E7F94"/>
    <w:rsid w:val="084E7FC0"/>
    <w:rsid w:val="084E7FD5"/>
    <w:rsid w:val="084F00B2"/>
    <w:rsid w:val="084F00D6"/>
    <w:rsid w:val="084F0162"/>
    <w:rsid w:val="084F0394"/>
    <w:rsid w:val="084F03F4"/>
    <w:rsid w:val="084F04D2"/>
    <w:rsid w:val="084F0517"/>
    <w:rsid w:val="084F054D"/>
    <w:rsid w:val="084F072D"/>
    <w:rsid w:val="084F0A75"/>
    <w:rsid w:val="084F0BA6"/>
    <w:rsid w:val="084F0BCD"/>
    <w:rsid w:val="084F1104"/>
    <w:rsid w:val="084F122D"/>
    <w:rsid w:val="084F1244"/>
    <w:rsid w:val="084F125C"/>
    <w:rsid w:val="084F1271"/>
    <w:rsid w:val="084F1298"/>
    <w:rsid w:val="084F12A0"/>
    <w:rsid w:val="084F13DC"/>
    <w:rsid w:val="084F14AA"/>
    <w:rsid w:val="084F176E"/>
    <w:rsid w:val="084F1807"/>
    <w:rsid w:val="084F1897"/>
    <w:rsid w:val="084F18FF"/>
    <w:rsid w:val="084F192B"/>
    <w:rsid w:val="084F19C4"/>
    <w:rsid w:val="084F1AD2"/>
    <w:rsid w:val="084F1B9F"/>
    <w:rsid w:val="084F1BF3"/>
    <w:rsid w:val="084F1C6D"/>
    <w:rsid w:val="084F1D0A"/>
    <w:rsid w:val="084F1F32"/>
    <w:rsid w:val="084F202B"/>
    <w:rsid w:val="084F210C"/>
    <w:rsid w:val="084F2290"/>
    <w:rsid w:val="084F25E1"/>
    <w:rsid w:val="084F2618"/>
    <w:rsid w:val="084F262C"/>
    <w:rsid w:val="084F2660"/>
    <w:rsid w:val="084F28DC"/>
    <w:rsid w:val="084F2A16"/>
    <w:rsid w:val="084F2A47"/>
    <w:rsid w:val="084F2A4A"/>
    <w:rsid w:val="084F2BAC"/>
    <w:rsid w:val="084F2E35"/>
    <w:rsid w:val="084F2EB6"/>
    <w:rsid w:val="084F2FF6"/>
    <w:rsid w:val="084F30F0"/>
    <w:rsid w:val="084F311A"/>
    <w:rsid w:val="084F32F1"/>
    <w:rsid w:val="084F33A4"/>
    <w:rsid w:val="084F36CD"/>
    <w:rsid w:val="084F3741"/>
    <w:rsid w:val="084F3746"/>
    <w:rsid w:val="084F3750"/>
    <w:rsid w:val="084F3BF6"/>
    <w:rsid w:val="084F3D06"/>
    <w:rsid w:val="084F3D2A"/>
    <w:rsid w:val="084F3DFD"/>
    <w:rsid w:val="084F3F96"/>
    <w:rsid w:val="084F3FC3"/>
    <w:rsid w:val="084F4054"/>
    <w:rsid w:val="084F4150"/>
    <w:rsid w:val="084F43A2"/>
    <w:rsid w:val="084F4486"/>
    <w:rsid w:val="084F44D2"/>
    <w:rsid w:val="084F4518"/>
    <w:rsid w:val="084F4521"/>
    <w:rsid w:val="084F45BE"/>
    <w:rsid w:val="084F4682"/>
    <w:rsid w:val="084F46C0"/>
    <w:rsid w:val="084F4731"/>
    <w:rsid w:val="084F4754"/>
    <w:rsid w:val="084F48E4"/>
    <w:rsid w:val="084F4919"/>
    <w:rsid w:val="084F491D"/>
    <w:rsid w:val="084F49EA"/>
    <w:rsid w:val="084F4A6E"/>
    <w:rsid w:val="084F4AA6"/>
    <w:rsid w:val="084F4B5B"/>
    <w:rsid w:val="084F4B63"/>
    <w:rsid w:val="084F4BDD"/>
    <w:rsid w:val="084F4D56"/>
    <w:rsid w:val="084F4D79"/>
    <w:rsid w:val="084F4DE2"/>
    <w:rsid w:val="084F4F43"/>
    <w:rsid w:val="084F5001"/>
    <w:rsid w:val="084F508E"/>
    <w:rsid w:val="084F5117"/>
    <w:rsid w:val="084F513E"/>
    <w:rsid w:val="084F51F5"/>
    <w:rsid w:val="084F529D"/>
    <w:rsid w:val="084F52B9"/>
    <w:rsid w:val="084F531C"/>
    <w:rsid w:val="084F5393"/>
    <w:rsid w:val="084F5459"/>
    <w:rsid w:val="084F5645"/>
    <w:rsid w:val="084F5802"/>
    <w:rsid w:val="084F581E"/>
    <w:rsid w:val="084F589E"/>
    <w:rsid w:val="084F58C6"/>
    <w:rsid w:val="084F5942"/>
    <w:rsid w:val="084F59DE"/>
    <w:rsid w:val="084F5B33"/>
    <w:rsid w:val="084F5FE8"/>
    <w:rsid w:val="084F6059"/>
    <w:rsid w:val="084F6125"/>
    <w:rsid w:val="084F6178"/>
    <w:rsid w:val="084F62EF"/>
    <w:rsid w:val="084F63EC"/>
    <w:rsid w:val="084F64A3"/>
    <w:rsid w:val="084F64B7"/>
    <w:rsid w:val="084F65B8"/>
    <w:rsid w:val="084F66C4"/>
    <w:rsid w:val="084F67DF"/>
    <w:rsid w:val="084F6851"/>
    <w:rsid w:val="084F6951"/>
    <w:rsid w:val="084F69F9"/>
    <w:rsid w:val="084F6AA5"/>
    <w:rsid w:val="084F6D5F"/>
    <w:rsid w:val="084F6DFD"/>
    <w:rsid w:val="084F6E31"/>
    <w:rsid w:val="084F6E65"/>
    <w:rsid w:val="084F6E87"/>
    <w:rsid w:val="084F703C"/>
    <w:rsid w:val="084F74BF"/>
    <w:rsid w:val="084F75B4"/>
    <w:rsid w:val="084F75B5"/>
    <w:rsid w:val="084F75F0"/>
    <w:rsid w:val="084F76D7"/>
    <w:rsid w:val="084F7727"/>
    <w:rsid w:val="084F7903"/>
    <w:rsid w:val="084F79BE"/>
    <w:rsid w:val="084F7A8E"/>
    <w:rsid w:val="084F7ABE"/>
    <w:rsid w:val="084F7C0F"/>
    <w:rsid w:val="084F7C2B"/>
    <w:rsid w:val="084F7D7C"/>
    <w:rsid w:val="084F7DCF"/>
    <w:rsid w:val="084F7E4E"/>
    <w:rsid w:val="084F7EA7"/>
    <w:rsid w:val="084F7F30"/>
    <w:rsid w:val="084F7F3C"/>
    <w:rsid w:val="08500036"/>
    <w:rsid w:val="0850004F"/>
    <w:rsid w:val="085000C1"/>
    <w:rsid w:val="085000F0"/>
    <w:rsid w:val="08500233"/>
    <w:rsid w:val="08500438"/>
    <w:rsid w:val="085007F0"/>
    <w:rsid w:val="085008E8"/>
    <w:rsid w:val="0850096E"/>
    <w:rsid w:val="085009F5"/>
    <w:rsid w:val="08500C0C"/>
    <w:rsid w:val="08500C39"/>
    <w:rsid w:val="08500C72"/>
    <w:rsid w:val="08500FEB"/>
    <w:rsid w:val="0850101E"/>
    <w:rsid w:val="08501264"/>
    <w:rsid w:val="085012AF"/>
    <w:rsid w:val="08501331"/>
    <w:rsid w:val="085017B1"/>
    <w:rsid w:val="085019CC"/>
    <w:rsid w:val="08501A77"/>
    <w:rsid w:val="08501C99"/>
    <w:rsid w:val="08501D78"/>
    <w:rsid w:val="08501EB2"/>
    <w:rsid w:val="08501EDE"/>
    <w:rsid w:val="08501F48"/>
    <w:rsid w:val="08501FD4"/>
    <w:rsid w:val="08502116"/>
    <w:rsid w:val="08502202"/>
    <w:rsid w:val="0850220F"/>
    <w:rsid w:val="0850254F"/>
    <w:rsid w:val="08502597"/>
    <w:rsid w:val="085025D8"/>
    <w:rsid w:val="085026EC"/>
    <w:rsid w:val="085028A3"/>
    <w:rsid w:val="085029DF"/>
    <w:rsid w:val="08502AAC"/>
    <w:rsid w:val="08502B81"/>
    <w:rsid w:val="08502BF3"/>
    <w:rsid w:val="08502CC5"/>
    <w:rsid w:val="08502EF7"/>
    <w:rsid w:val="08502F46"/>
    <w:rsid w:val="08502F9F"/>
    <w:rsid w:val="08502FAF"/>
    <w:rsid w:val="0850319C"/>
    <w:rsid w:val="085031F6"/>
    <w:rsid w:val="085032D6"/>
    <w:rsid w:val="0850345B"/>
    <w:rsid w:val="085034B6"/>
    <w:rsid w:val="085034C1"/>
    <w:rsid w:val="085034FD"/>
    <w:rsid w:val="08503545"/>
    <w:rsid w:val="0850359B"/>
    <w:rsid w:val="08503687"/>
    <w:rsid w:val="085036C7"/>
    <w:rsid w:val="0850375E"/>
    <w:rsid w:val="08503796"/>
    <w:rsid w:val="085037CA"/>
    <w:rsid w:val="08503939"/>
    <w:rsid w:val="085039E7"/>
    <w:rsid w:val="08503BA0"/>
    <w:rsid w:val="08503C23"/>
    <w:rsid w:val="08503D98"/>
    <w:rsid w:val="08503EEA"/>
    <w:rsid w:val="08504041"/>
    <w:rsid w:val="08504047"/>
    <w:rsid w:val="08504189"/>
    <w:rsid w:val="08504291"/>
    <w:rsid w:val="0850433F"/>
    <w:rsid w:val="08504471"/>
    <w:rsid w:val="08504576"/>
    <w:rsid w:val="085045BE"/>
    <w:rsid w:val="085045E8"/>
    <w:rsid w:val="08504650"/>
    <w:rsid w:val="08504739"/>
    <w:rsid w:val="08504768"/>
    <w:rsid w:val="0850494D"/>
    <w:rsid w:val="0850497A"/>
    <w:rsid w:val="085049DE"/>
    <w:rsid w:val="085049E0"/>
    <w:rsid w:val="08504A2B"/>
    <w:rsid w:val="08504AC4"/>
    <w:rsid w:val="08504B2A"/>
    <w:rsid w:val="08504BA8"/>
    <w:rsid w:val="08504C42"/>
    <w:rsid w:val="08504D39"/>
    <w:rsid w:val="08504F21"/>
    <w:rsid w:val="08505090"/>
    <w:rsid w:val="085051A5"/>
    <w:rsid w:val="085052A4"/>
    <w:rsid w:val="085053D3"/>
    <w:rsid w:val="085053DF"/>
    <w:rsid w:val="0850541A"/>
    <w:rsid w:val="085055A9"/>
    <w:rsid w:val="0850577C"/>
    <w:rsid w:val="0850582F"/>
    <w:rsid w:val="08505892"/>
    <w:rsid w:val="08505974"/>
    <w:rsid w:val="08505989"/>
    <w:rsid w:val="08505A0C"/>
    <w:rsid w:val="08505CA3"/>
    <w:rsid w:val="08505D59"/>
    <w:rsid w:val="08505D64"/>
    <w:rsid w:val="08505ECD"/>
    <w:rsid w:val="08505FEC"/>
    <w:rsid w:val="0850607E"/>
    <w:rsid w:val="08506247"/>
    <w:rsid w:val="08506260"/>
    <w:rsid w:val="08506364"/>
    <w:rsid w:val="085063F4"/>
    <w:rsid w:val="0850649D"/>
    <w:rsid w:val="085067D4"/>
    <w:rsid w:val="085067FA"/>
    <w:rsid w:val="08506846"/>
    <w:rsid w:val="0850695E"/>
    <w:rsid w:val="085069DF"/>
    <w:rsid w:val="08506A4B"/>
    <w:rsid w:val="08506B0B"/>
    <w:rsid w:val="08506B17"/>
    <w:rsid w:val="08506B7C"/>
    <w:rsid w:val="08506BB9"/>
    <w:rsid w:val="08506C03"/>
    <w:rsid w:val="08506C34"/>
    <w:rsid w:val="08506C53"/>
    <w:rsid w:val="08506EFD"/>
    <w:rsid w:val="08506F55"/>
    <w:rsid w:val="08506F93"/>
    <w:rsid w:val="085071B4"/>
    <w:rsid w:val="0850723B"/>
    <w:rsid w:val="085072F8"/>
    <w:rsid w:val="0850749F"/>
    <w:rsid w:val="085075BC"/>
    <w:rsid w:val="085077D3"/>
    <w:rsid w:val="08507903"/>
    <w:rsid w:val="08507918"/>
    <w:rsid w:val="08507B2A"/>
    <w:rsid w:val="08507B87"/>
    <w:rsid w:val="08507D12"/>
    <w:rsid w:val="08507E4F"/>
    <w:rsid w:val="08507E98"/>
    <w:rsid w:val="0851019F"/>
    <w:rsid w:val="08510244"/>
    <w:rsid w:val="085102A0"/>
    <w:rsid w:val="08510325"/>
    <w:rsid w:val="0851049E"/>
    <w:rsid w:val="08510698"/>
    <w:rsid w:val="0851076B"/>
    <w:rsid w:val="0851078B"/>
    <w:rsid w:val="085108B6"/>
    <w:rsid w:val="08510907"/>
    <w:rsid w:val="08510935"/>
    <w:rsid w:val="08510955"/>
    <w:rsid w:val="08510AD5"/>
    <w:rsid w:val="08510C2D"/>
    <w:rsid w:val="08510DCC"/>
    <w:rsid w:val="08510E2F"/>
    <w:rsid w:val="08510F35"/>
    <w:rsid w:val="08510FD9"/>
    <w:rsid w:val="08511284"/>
    <w:rsid w:val="085114F8"/>
    <w:rsid w:val="08511624"/>
    <w:rsid w:val="085116AE"/>
    <w:rsid w:val="08511727"/>
    <w:rsid w:val="0851175A"/>
    <w:rsid w:val="08511944"/>
    <w:rsid w:val="08511A35"/>
    <w:rsid w:val="08511B28"/>
    <w:rsid w:val="08511BAD"/>
    <w:rsid w:val="08511C3E"/>
    <w:rsid w:val="08511CE5"/>
    <w:rsid w:val="08511F89"/>
    <w:rsid w:val="08512054"/>
    <w:rsid w:val="085122E9"/>
    <w:rsid w:val="0851232B"/>
    <w:rsid w:val="0851235A"/>
    <w:rsid w:val="0851237F"/>
    <w:rsid w:val="085123E9"/>
    <w:rsid w:val="0851247E"/>
    <w:rsid w:val="0851251B"/>
    <w:rsid w:val="08512664"/>
    <w:rsid w:val="08512845"/>
    <w:rsid w:val="08512E3B"/>
    <w:rsid w:val="08512EB7"/>
    <w:rsid w:val="08512EED"/>
    <w:rsid w:val="08512EF0"/>
    <w:rsid w:val="08512F8A"/>
    <w:rsid w:val="08512FB2"/>
    <w:rsid w:val="08512FD6"/>
    <w:rsid w:val="0851304E"/>
    <w:rsid w:val="085130BD"/>
    <w:rsid w:val="085130E7"/>
    <w:rsid w:val="0851329D"/>
    <w:rsid w:val="08513395"/>
    <w:rsid w:val="085134C3"/>
    <w:rsid w:val="085134D6"/>
    <w:rsid w:val="085135A7"/>
    <w:rsid w:val="085135E5"/>
    <w:rsid w:val="0851377E"/>
    <w:rsid w:val="08513810"/>
    <w:rsid w:val="08513868"/>
    <w:rsid w:val="08513B96"/>
    <w:rsid w:val="08513CB4"/>
    <w:rsid w:val="08513CCE"/>
    <w:rsid w:val="08513D4C"/>
    <w:rsid w:val="08513EC5"/>
    <w:rsid w:val="0851424C"/>
    <w:rsid w:val="0851431D"/>
    <w:rsid w:val="08514356"/>
    <w:rsid w:val="08514504"/>
    <w:rsid w:val="08514535"/>
    <w:rsid w:val="085145F8"/>
    <w:rsid w:val="08514631"/>
    <w:rsid w:val="085146FF"/>
    <w:rsid w:val="08514724"/>
    <w:rsid w:val="08514776"/>
    <w:rsid w:val="08514796"/>
    <w:rsid w:val="0851488D"/>
    <w:rsid w:val="08514B2B"/>
    <w:rsid w:val="08514B7B"/>
    <w:rsid w:val="08514CF4"/>
    <w:rsid w:val="08514D45"/>
    <w:rsid w:val="08514D49"/>
    <w:rsid w:val="08514EB9"/>
    <w:rsid w:val="08514FA4"/>
    <w:rsid w:val="08515011"/>
    <w:rsid w:val="08515288"/>
    <w:rsid w:val="08515325"/>
    <w:rsid w:val="085155CA"/>
    <w:rsid w:val="085156C8"/>
    <w:rsid w:val="085156CE"/>
    <w:rsid w:val="08515740"/>
    <w:rsid w:val="085157F7"/>
    <w:rsid w:val="08515894"/>
    <w:rsid w:val="085158EB"/>
    <w:rsid w:val="0851595C"/>
    <w:rsid w:val="08515A0B"/>
    <w:rsid w:val="08515ACF"/>
    <w:rsid w:val="08515AE2"/>
    <w:rsid w:val="08515C97"/>
    <w:rsid w:val="08515CAA"/>
    <w:rsid w:val="08515D2B"/>
    <w:rsid w:val="08515E20"/>
    <w:rsid w:val="08515E80"/>
    <w:rsid w:val="08515F56"/>
    <w:rsid w:val="085161C4"/>
    <w:rsid w:val="08516234"/>
    <w:rsid w:val="085163E2"/>
    <w:rsid w:val="0851648B"/>
    <w:rsid w:val="08516634"/>
    <w:rsid w:val="085166F9"/>
    <w:rsid w:val="08516824"/>
    <w:rsid w:val="085169A4"/>
    <w:rsid w:val="08516A43"/>
    <w:rsid w:val="08516B50"/>
    <w:rsid w:val="08516CFC"/>
    <w:rsid w:val="08516F98"/>
    <w:rsid w:val="0851701D"/>
    <w:rsid w:val="08517021"/>
    <w:rsid w:val="0851708F"/>
    <w:rsid w:val="08517226"/>
    <w:rsid w:val="08517293"/>
    <w:rsid w:val="085173DB"/>
    <w:rsid w:val="085173E3"/>
    <w:rsid w:val="085175D6"/>
    <w:rsid w:val="08517733"/>
    <w:rsid w:val="08517773"/>
    <w:rsid w:val="08517909"/>
    <w:rsid w:val="08517911"/>
    <w:rsid w:val="0851793D"/>
    <w:rsid w:val="085179DE"/>
    <w:rsid w:val="085179E2"/>
    <w:rsid w:val="08517B46"/>
    <w:rsid w:val="08517B8B"/>
    <w:rsid w:val="08517C61"/>
    <w:rsid w:val="08517E4E"/>
    <w:rsid w:val="08517E78"/>
    <w:rsid w:val="08520268"/>
    <w:rsid w:val="08520317"/>
    <w:rsid w:val="08520377"/>
    <w:rsid w:val="08520734"/>
    <w:rsid w:val="085207B2"/>
    <w:rsid w:val="08520819"/>
    <w:rsid w:val="0852082B"/>
    <w:rsid w:val="08520910"/>
    <w:rsid w:val="085209AE"/>
    <w:rsid w:val="08520AFA"/>
    <w:rsid w:val="08520C61"/>
    <w:rsid w:val="08520D04"/>
    <w:rsid w:val="08520FC1"/>
    <w:rsid w:val="08521061"/>
    <w:rsid w:val="08521135"/>
    <w:rsid w:val="08521175"/>
    <w:rsid w:val="085211A9"/>
    <w:rsid w:val="0852124F"/>
    <w:rsid w:val="085212EF"/>
    <w:rsid w:val="085215B7"/>
    <w:rsid w:val="0852165E"/>
    <w:rsid w:val="085217DF"/>
    <w:rsid w:val="0852199F"/>
    <w:rsid w:val="085219B7"/>
    <w:rsid w:val="08521B65"/>
    <w:rsid w:val="08521C3E"/>
    <w:rsid w:val="08521CBD"/>
    <w:rsid w:val="08521EE5"/>
    <w:rsid w:val="085221A3"/>
    <w:rsid w:val="08522239"/>
    <w:rsid w:val="0852231C"/>
    <w:rsid w:val="08522496"/>
    <w:rsid w:val="0852255A"/>
    <w:rsid w:val="085226F6"/>
    <w:rsid w:val="085227C6"/>
    <w:rsid w:val="085229A7"/>
    <w:rsid w:val="08522AE7"/>
    <w:rsid w:val="08522B46"/>
    <w:rsid w:val="08522C2A"/>
    <w:rsid w:val="08522CA2"/>
    <w:rsid w:val="08522CA4"/>
    <w:rsid w:val="08522CC9"/>
    <w:rsid w:val="08522E48"/>
    <w:rsid w:val="08522FEB"/>
    <w:rsid w:val="0852311D"/>
    <w:rsid w:val="0852314F"/>
    <w:rsid w:val="08523231"/>
    <w:rsid w:val="0852356C"/>
    <w:rsid w:val="085235AE"/>
    <w:rsid w:val="085235D4"/>
    <w:rsid w:val="0852370A"/>
    <w:rsid w:val="08523986"/>
    <w:rsid w:val="08523AC4"/>
    <w:rsid w:val="08523ACD"/>
    <w:rsid w:val="08523B3F"/>
    <w:rsid w:val="08523BB0"/>
    <w:rsid w:val="08523C00"/>
    <w:rsid w:val="08523CD2"/>
    <w:rsid w:val="08523D1B"/>
    <w:rsid w:val="08523E05"/>
    <w:rsid w:val="08523EA2"/>
    <w:rsid w:val="08523EA5"/>
    <w:rsid w:val="08523F6A"/>
    <w:rsid w:val="08524042"/>
    <w:rsid w:val="0852420D"/>
    <w:rsid w:val="0852433C"/>
    <w:rsid w:val="085244C9"/>
    <w:rsid w:val="08524534"/>
    <w:rsid w:val="08524559"/>
    <w:rsid w:val="08524595"/>
    <w:rsid w:val="08524669"/>
    <w:rsid w:val="08524690"/>
    <w:rsid w:val="08524706"/>
    <w:rsid w:val="085247F3"/>
    <w:rsid w:val="08524948"/>
    <w:rsid w:val="08524AED"/>
    <w:rsid w:val="08524B21"/>
    <w:rsid w:val="08524BA8"/>
    <w:rsid w:val="08524D04"/>
    <w:rsid w:val="08524DDF"/>
    <w:rsid w:val="08524DF7"/>
    <w:rsid w:val="08524E11"/>
    <w:rsid w:val="08524F41"/>
    <w:rsid w:val="08525123"/>
    <w:rsid w:val="0852518D"/>
    <w:rsid w:val="085251B2"/>
    <w:rsid w:val="085252EC"/>
    <w:rsid w:val="0852539A"/>
    <w:rsid w:val="08525609"/>
    <w:rsid w:val="0852591B"/>
    <w:rsid w:val="08525B19"/>
    <w:rsid w:val="08525CB3"/>
    <w:rsid w:val="08525D96"/>
    <w:rsid w:val="08525DDE"/>
    <w:rsid w:val="08525E07"/>
    <w:rsid w:val="08525EAF"/>
    <w:rsid w:val="08525F01"/>
    <w:rsid w:val="08525FD3"/>
    <w:rsid w:val="08526084"/>
    <w:rsid w:val="085260CA"/>
    <w:rsid w:val="08526157"/>
    <w:rsid w:val="085264BF"/>
    <w:rsid w:val="085265BE"/>
    <w:rsid w:val="0852667B"/>
    <w:rsid w:val="08526695"/>
    <w:rsid w:val="0852686F"/>
    <w:rsid w:val="08526A95"/>
    <w:rsid w:val="08526B87"/>
    <w:rsid w:val="08526C0B"/>
    <w:rsid w:val="08526CDF"/>
    <w:rsid w:val="08526D88"/>
    <w:rsid w:val="08526DA6"/>
    <w:rsid w:val="0852707A"/>
    <w:rsid w:val="085272C9"/>
    <w:rsid w:val="08527340"/>
    <w:rsid w:val="085273D6"/>
    <w:rsid w:val="0852749E"/>
    <w:rsid w:val="085274C1"/>
    <w:rsid w:val="08527605"/>
    <w:rsid w:val="08527759"/>
    <w:rsid w:val="08527760"/>
    <w:rsid w:val="08527859"/>
    <w:rsid w:val="08527890"/>
    <w:rsid w:val="08527C89"/>
    <w:rsid w:val="08527DD8"/>
    <w:rsid w:val="08527EC0"/>
    <w:rsid w:val="08527F65"/>
    <w:rsid w:val="08527F72"/>
    <w:rsid w:val="08527FCD"/>
    <w:rsid w:val="0853028F"/>
    <w:rsid w:val="08530346"/>
    <w:rsid w:val="08530426"/>
    <w:rsid w:val="085304F0"/>
    <w:rsid w:val="0853071E"/>
    <w:rsid w:val="085307C1"/>
    <w:rsid w:val="08530930"/>
    <w:rsid w:val="085309B5"/>
    <w:rsid w:val="08530A09"/>
    <w:rsid w:val="08530B49"/>
    <w:rsid w:val="08530D0E"/>
    <w:rsid w:val="08530D83"/>
    <w:rsid w:val="08530DC1"/>
    <w:rsid w:val="08530DE5"/>
    <w:rsid w:val="08530E5B"/>
    <w:rsid w:val="08530E6C"/>
    <w:rsid w:val="08530F04"/>
    <w:rsid w:val="0853111B"/>
    <w:rsid w:val="0853113D"/>
    <w:rsid w:val="08531140"/>
    <w:rsid w:val="08531240"/>
    <w:rsid w:val="085312C3"/>
    <w:rsid w:val="08531351"/>
    <w:rsid w:val="08531407"/>
    <w:rsid w:val="085316D5"/>
    <w:rsid w:val="0853171D"/>
    <w:rsid w:val="0853173D"/>
    <w:rsid w:val="0853177C"/>
    <w:rsid w:val="08531927"/>
    <w:rsid w:val="08531A12"/>
    <w:rsid w:val="08531A1C"/>
    <w:rsid w:val="08531A4B"/>
    <w:rsid w:val="08531B0E"/>
    <w:rsid w:val="08531B15"/>
    <w:rsid w:val="08531F78"/>
    <w:rsid w:val="08531FEF"/>
    <w:rsid w:val="0853207D"/>
    <w:rsid w:val="0853212A"/>
    <w:rsid w:val="085321E8"/>
    <w:rsid w:val="0853228B"/>
    <w:rsid w:val="0853234A"/>
    <w:rsid w:val="0853235C"/>
    <w:rsid w:val="085326C8"/>
    <w:rsid w:val="085326F3"/>
    <w:rsid w:val="08532728"/>
    <w:rsid w:val="08532867"/>
    <w:rsid w:val="08532964"/>
    <w:rsid w:val="08532C12"/>
    <w:rsid w:val="08532C3B"/>
    <w:rsid w:val="08532E24"/>
    <w:rsid w:val="08532E9C"/>
    <w:rsid w:val="08532F6E"/>
    <w:rsid w:val="085330AA"/>
    <w:rsid w:val="0853321D"/>
    <w:rsid w:val="08533270"/>
    <w:rsid w:val="08533353"/>
    <w:rsid w:val="0853339A"/>
    <w:rsid w:val="0853347E"/>
    <w:rsid w:val="085334CA"/>
    <w:rsid w:val="0853359E"/>
    <w:rsid w:val="0853386E"/>
    <w:rsid w:val="08533968"/>
    <w:rsid w:val="085339BC"/>
    <w:rsid w:val="08533BC7"/>
    <w:rsid w:val="08533C27"/>
    <w:rsid w:val="08533C3C"/>
    <w:rsid w:val="08533CED"/>
    <w:rsid w:val="08533EFE"/>
    <w:rsid w:val="08533F1E"/>
    <w:rsid w:val="0853411F"/>
    <w:rsid w:val="08534244"/>
    <w:rsid w:val="085342FF"/>
    <w:rsid w:val="08534317"/>
    <w:rsid w:val="085343EF"/>
    <w:rsid w:val="085344BC"/>
    <w:rsid w:val="085345FA"/>
    <w:rsid w:val="08534875"/>
    <w:rsid w:val="0853489D"/>
    <w:rsid w:val="0853498A"/>
    <w:rsid w:val="085349CF"/>
    <w:rsid w:val="08534A1D"/>
    <w:rsid w:val="08534AC6"/>
    <w:rsid w:val="08534B4D"/>
    <w:rsid w:val="08534B98"/>
    <w:rsid w:val="08534C37"/>
    <w:rsid w:val="08534DAD"/>
    <w:rsid w:val="08534E5A"/>
    <w:rsid w:val="08534FB9"/>
    <w:rsid w:val="0853500B"/>
    <w:rsid w:val="08535077"/>
    <w:rsid w:val="08535126"/>
    <w:rsid w:val="085351CC"/>
    <w:rsid w:val="085351E2"/>
    <w:rsid w:val="085352FD"/>
    <w:rsid w:val="0853550E"/>
    <w:rsid w:val="0853552B"/>
    <w:rsid w:val="0853556F"/>
    <w:rsid w:val="085355E2"/>
    <w:rsid w:val="0853567A"/>
    <w:rsid w:val="0853568C"/>
    <w:rsid w:val="0853569D"/>
    <w:rsid w:val="085356B5"/>
    <w:rsid w:val="0853576B"/>
    <w:rsid w:val="08535866"/>
    <w:rsid w:val="08535A77"/>
    <w:rsid w:val="08535AD7"/>
    <w:rsid w:val="08535B9A"/>
    <w:rsid w:val="08535D5D"/>
    <w:rsid w:val="08535F85"/>
    <w:rsid w:val="085360A6"/>
    <w:rsid w:val="085361F9"/>
    <w:rsid w:val="08536374"/>
    <w:rsid w:val="085363C5"/>
    <w:rsid w:val="0853648A"/>
    <w:rsid w:val="08536738"/>
    <w:rsid w:val="085367A9"/>
    <w:rsid w:val="085367D4"/>
    <w:rsid w:val="0853680E"/>
    <w:rsid w:val="085368D0"/>
    <w:rsid w:val="08536A78"/>
    <w:rsid w:val="08536ABB"/>
    <w:rsid w:val="08536B10"/>
    <w:rsid w:val="08536B58"/>
    <w:rsid w:val="08536B66"/>
    <w:rsid w:val="08536C12"/>
    <w:rsid w:val="08536C68"/>
    <w:rsid w:val="08536D0F"/>
    <w:rsid w:val="08536D1D"/>
    <w:rsid w:val="08536D42"/>
    <w:rsid w:val="08537022"/>
    <w:rsid w:val="0853711A"/>
    <w:rsid w:val="085373B9"/>
    <w:rsid w:val="08537437"/>
    <w:rsid w:val="0853746D"/>
    <w:rsid w:val="085374DE"/>
    <w:rsid w:val="085377F1"/>
    <w:rsid w:val="08537AFB"/>
    <w:rsid w:val="08537B98"/>
    <w:rsid w:val="08537C5E"/>
    <w:rsid w:val="08537E3D"/>
    <w:rsid w:val="08537EEB"/>
    <w:rsid w:val="0854002C"/>
    <w:rsid w:val="0854003A"/>
    <w:rsid w:val="0854032C"/>
    <w:rsid w:val="085403FE"/>
    <w:rsid w:val="08540414"/>
    <w:rsid w:val="0854055B"/>
    <w:rsid w:val="085406DF"/>
    <w:rsid w:val="085406ED"/>
    <w:rsid w:val="085406F8"/>
    <w:rsid w:val="08540713"/>
    <w:rsid w:val="085407AE"/>
    <w:rsid w:val="08540845"/>
    <w:rsid w:val="085409DC"/>
    <w:rsid w:val="08540A13"/>
    <w:rsid w:val="08540A50"/>
    <w:rsid w:val="08540AB7"/>
    <w:rsid w:val="08540AC5"/>
    <w:rsid w:val="08540C59"/>
    <w:rsid w:val="08540DA6"/>
    <w:rsid w:val="08540F4B"/>
    <w:rsid w:val="08540F4E"/>
    <w:rsid w:val="08540FEC"/>
    <w:rsid w:val="085410C4"/>
    <w:rsid w:val="0854124D"/>
    <w:rsid w:val="0854136A"/>
    <w:rsid w:val="085414B0"/>
    <w:rsid w:val="08541505"/>
    <w:rsid w:val="085416C9"/>
    <w:rsid w:val="0854182D"/>
    <w:rsid w:val="085418F1"/>
    <w:rsid w:val="08541AEE"/>
    <w:rsid w:val="08541C32"/>
    <w:rsid w:val="08541EDD"/>
    <w:rsid w:val="085421A8"/>
    <w:rsid w:val="085421F9"/>
    <w:rsid w:val="085422DA"/>
    <w:rsid w:val="0854233E"/>
    <w:rsid w:val="08542381"/>
    <w:rsid w:val="085423A0"/>
    <w:rsid w:val="0854244A"/>
    <w:rsid w:val="08542648"/>
    <w:rsid w:val="085426AB"/>
    <w:rsid w:val="08542815"/>
    <w:rsid w:val="08542820"/>
    <w:rsid w:val="08542862"/>
    <w:rsid w:val="08542872"/>
    <w:rsid w:val="08542946"/>
    <w:rsid w:val="08542953"/>
    <w:rsid w:val="085429CC"/>
    <w:rsid w:val="08542A5B"/>
    <w:rsid w:val="08542BD3"/>
    <w:rsid w:val="08542E8D"/>
    <w:rsid w:val="08542F66"/>
    <w:rsid w:val="0854304D"/>
    <w:rsid w:val="085430C5"/>
    <w:rsid w:val="0854316C"/>
    <w:rsid w:val="08543284"/>
    <w:rsid w:val="085432FC"/>
    <w:rsid w:val="08543416"/>
    <w:rsid w:val="08543443"/>
    <w:rsid w:val="0854345C"/>
    <w:rsid w:val="08543495"/>
    <w:rsid w:val="085434F0"/>
    <w:rsid w:val="085437D2"/>
    <w:rsid w:val="08543CB2"/>
    <w:rsid w:val="08543CF0"/>
    <w:rsid w:val="08543F22"/>
    <w:rsid w:val="08543FDF"/>
    <w:rsid w:val="0854410E"/>
    <w:rsid w:val="085441B0"/>
    <w:rsid w:val="085441DE"/>
    <w:rsid w:val="085442D4"/>
    <w:rsid w:val="0854434F"/>
    <w:rsid w:val="085443F6"/>
    <w:rsid w:val="08544475"/>
    <w:rsid w:val="08544490"/>
    <w:rsid w:val="085444C5"/>
    <w:rsid w:val="08544814"/>
    <w:rsid w:val="08544A2F"/>
    <w:rsid w:val="08544DC6"/>
    <w:rsid w:val="08545082"/>
    <w:rsid w:val="085452D1"/>
    <w:rsid w:val="08545331"/>
    <w:rsid w:val="085455F9"/>
    <w:rsid w:val="08545936"/>
    <w:rsid w:val="0854593B"/>
    <w:rsid w:val="085459B7"/>
    <w:rsid w:val="08545B6B"/>
    <w:rsid w:val="08545B72"/>
    <w:rsid w:val="08545C99"/>
    <w:rsid w:val="08545CC8"/>
    <w:rsid w:val="08545D64"/>
    <w:rsid w:val="08545F1E"/>
    <w:rsid w:val="08545FD3"/>
    <w:rsid w:val="0854609C"/>
    <w:rsid w:val="085460FB"/>
    <w:rsid w:val="08546155"/>
    <w:rsid w:val="0854624C"/>
    <w:rsid w:val="085465CA"/>
    <w:rsid w:val="08546772"/>
    <w:rsid w:val="0854677B"/>
    <w:rsid w:val="085468A8"/>
    <w:rsid w:val="08546929"/>
    <w:rsid w:val="08546B1E"/>
    <w:rsid w:val="08546B91"/>
    <w:rsid w:val="08546E92"/>
    <w:rsid w:val="08546ECC"/>
    <w:rsid w:val="08547028"/>
    <w:rsid w:val="08547184"/>
    <w:rsid w:val="08547199"/>
    <w:rsid w:val="085472BD"/>
    <w:rsid w:val="08547409"/>
    <w:rsid w:val="085475F7"/>
    <w:rsid w:val="0854783E"/>
    <w:rsid w:val="08547968"/>
    <w:rsid w:val="08547B99"/>
    <w:rsid w:val="08547BBB"/>
    <w:rsid w:val="08547C81"/>
    <w:rsid w:val="08547E83"/>
    <w:rsid w:val="08550014"/>
    <w:rsid w:val="08550083"/>
    <w:rsid w:val="0855019C"/>
    <w:rsid w:val="085502BC"/>
    <w:rsid w:val="085502E7"/>
    <w:rsid w:val="0855032C"/>
    <w:rsid w:val="0855037A"/>
    <w:rsid w:val="0855040D"/>
    <w:rsid w:val="085504DD"/>
    <w:rsid w:val="085505AE"/>
    <w:rsid w:val="0855064C"/>
    <w:rsid w:val="085506F3"/>
    <w:rsid w:val="08550C2D"/>
    <w:rsid w:val="08550C93"/>
    <w:rsid w:val="08550D7D"/>
    <w:rsid w:val="08550F55"/>
    <w:rsid w:val="08550FC6"/>
    <w:rsid w:val="085512A7"/>
    <w:rsid w:val="08551330"/>
    <w:rsid w:val="08551422"/>
    <w:rsid w:val="085517D6"/>
    <w:rsid w:val="085517E9"/>
    <w:rsid w:val="08551801"/>
    <w:rsid w:val="085518F5"/>
    <w:rsid w:val="08551934"/>
    <w:rsid w:val="08551974"/>
    <w:rsid w:val="08551A99"/>
    <w:rsid w:val="08551B12"/>
    <w:rsid w:val="08551B68"/>
    <w:rsid w:val="08551C5F"/>
    <w:rsid w:val="08551CF1"/>
    <w:rsid w:val="08551D1E"/>
    <w:rsid w:val="08551D32"/>
    <w:rsid w:val="08551D9E"/>
    <w:rsid w:val="085521B0"/>
    <w:rsid w:val="085524C8"/>
    <w:rsid w:val="0855270D"/>
    <w:rsid w:val="0855285C"/>
    <w:rsid w:val="0855286C"/>
    <w:rsid w:val="08552A9C"/>
    <w:rsid w:val="08552AFD"/>
    <w:rsid w:val="08552DAE"/>
    <w:rsid w:val="08552DB8"/>
    <w:rsid w:val="08552E71"/>
    <w:rsid w:val="08553063"/>
    <w:rsid w:val="0855307B"/>
    <w:rsid w:val="08553161"/>
    <w:rsid w:val="08553197"/>
    <w:rsid w:val="08553199"/>
    <w:rsid w:val="0855324F"/>
    <w:rsid w:val="0855335B"/>
    <w:rsid w:val="08553518"/>
    <w:rsid w:val="08553549"/>
    <w:rsid w:val="085535DF"/>
    <w:rsid w:val="0855360D"/>
    <w:rsid w:val="08553627"/>
    <w:rsid w:val="0855363D"/>
    <w:rsid w:val="08553648"/>
    <w:rsid w:val="085537C1"/>
    <w:rsid w:val="085538CB"/>
    <w:rsid w:val="085538EA"/>
    <w:rsid w:val="08553905"/>
    <w:rsid w:val="08553995"/>
    <w:rsid w:val="08553AD5"/>
    <w:rsid w:val="08553C3F"/>
    <w:rsid w:val="08553C8A"/>
    <w:rsid w:val="08553CEC"/>
    <w:rsid w:val="08553D52"/>
    <w:rsid w:val="08553F07"/>
    <w:rsid w:val="085540DE"/>
    <w:rsid w:val="0855411E"/>
    <w:rsid w:val="08554223"/>
    <w:rsid w:val="085542F1"/>
    <w:rsid w:val="0855449A"/>
    <w:rsid w:val="085547A1"/>
    <w:rsid w:val="085547D7"/>
    <w:rsid w:val="085548E2"/>
    <w:rsid w:val="085549B6"/>
    <w:rsid w:val="085549D6"/>
    <w:rsid w:val="08554AAD"/>
    <w:rsid w:val="08554B60"/>
    <w:rsid w:val="08554C16"/>
    <w:rsid w:val="08554C3B"/>
    <w:rsid w:val="08554C9B"/>
    <w:rsid w:val="08554D8F"/>
    <w:rsid w:val="0855507D"/>
    <w:rsid w:val="08555252"/>
    <w:rsid w:val="085552E3"/>
    <w:rsid w:val="08555471"/>
    <w:rsid w:val="085555B9"/>
    <w:rsid w:val="08555729"/>
    <w:rsid w:val="0855575A"/>
    <w:rsid w:val="08555965"/>
    <w:rsid w:val="08555BB3"/>
    <w:rsid w:val="08555FA3"/>
    <w:rsid w:val="08555FCA"/>
    <w:rsid w:val="08556061"/>
    <w:rsid w:val="085560AE"/>
    <w:rsid w:val="085561D4"/>
    <w:rsid w:val="085561F2"/>
    <w:rsid w:val="0855629B"/>
    <w:rsid w:val="0855632D"/>
    <w:rsid w:val="0855633F"/>
    <w:rsid w:val="08556349"/>
    <w:rsid w:val="085563F5"/>
    <w:rsid w:val="0855643C"/>
    <w:rsid w:val="08556769"/>
    <w:rsid w:val="08556789"/>
    <w:rsid w:val="08556886"/>
    <w:rsid w:val="0855693A"/>
    <w:rsid w:val="08556AAA"/>
    <w:rsid w:val="08556B26"/>
    <w:rsid w:val="08556BE6"/>
    <w:rsid w:val="08556C9B"/>
    <w:rsid w:val="08556CD1"/>
    <w:rsid w:val="08556D88"/>
    <w:rsid w:val="08556DA0"/>
    <w:rsid w:val="08556DEF"/>
    <w:rsid w:val="08557042"/>
    <w:rsid w:val="08557045"/>
    <w:rsid w:val="08557100"/>
    <w:rsid w:val="0855723D"/>
    <w:rsid w:val="0855727D"/>
    <w:rsid w:val="0855733A"/>
    <w:rsid w:val="0855737F"/>
    <w:rsid w:val="08557408"/>
    <w:rsid w:val="0855744A"/>
    <w:rsid w:val="08557828"/>
    <w:rsid w:val="085578B9"/>
    <w:rsid w:val="08557AFB"/>
    <w:rsid w:val="08557CE0"/>
    <w:rsid w:val="08557CFB"/>
    <w:rsid w:val="08557D20"/>
    <w:rsid w:val="08560120"/>
    <w:rsid w:val="0856014B"/>
    <w:rsid w:val="08560210"/>
    <w:rsid w:val="085602DF"/>
    <w:rsid w:val="0856035A"/>
    <w:rsid w:val="0856044F"/>
    <w:rsid w:val="08560461"/>
    <w:rsid w:val="085604E2"/>
    <w:rsid w:val="085604F2"/>
    <w:rsid w:val="08560549"/>
    <w:rsid w:val="08560605"/>
    <w:rsid w:val="0856081E"/>
    <w:rsid w:val="08560985"/>
    <w:rsid w:val="08560A29"/>
    <w:rsid w:val="08560C76"/>
    <w:rsid w:val="08560DFD"/>
    <w:rsid w:val="08560F18"/>
    <w:rsid w:val="08560F34"/>
    <w:rsid w:val="08560FBB"/>
    <w:rsid w:val="08560FEC"/>
    <w:rsid w:val="0856101C"/>
    <w:rsid w:val="08561273"/>
    <w:rsid w:val="08561284"/>
    <w:rsid w:val="0856135D"/>
    <w:rsid w:val="085613A8"/>
    <w:rsid w:val="08561445"/>
    <w:rsid w:val="08561481"/>
    <w:rsid w:val="085615BD"/>
    <w:rsid w:val="085615C1"/>
    <w:rsid w:val="08561621"/>
    <w:rsid w:val="085616B6"/>
    <w:rsid w:val="08561775"/>
    <w:rsid w:val="085617CB"/>
    <w:rsid w:val="08561853"/>
    <w:rsid w:val="08561B03"/>
    <w:rsid w:val="08561B9C"/>
    <w:rsid w:val="08561BDC"/>
    <w:rsid w:val="08561C06"/>
    <w:rsid w:val="08561C27"/>
    <w:rsid w:val="08561C50"/>
    <w:rsid w:val="08561E5C"/>
    <w:rsid w:val="08561F76"/>
    <w:rsid w:val="08562394"/>
    <w:rsid w:val="085623E4"/>
    <w:rsid w:val="085624A5"/>
    <w:rsid w:val="085624B1"/>
    <w:rsid w:val="0856255C"/>
    <w:rsid w:val="08562562"/>
    <w:rsid w:val="08562581"/>
    <w:rsid w:val="085625E9"/>
    <w:rsid w:val="085626DB"/>
    <w:rsid w:val="0856280E"/>
    <w:rsid w:val="085628C8"/>
    <w:rsid w:val="085628F7"/>
    <w:rsid w:val="08562992"/>
    <w:rsid w:val="08562BA2"/>
    <w:rsid w:val="08562CD4"/>
    <w:rsid w:val="08562FC0"/>
    <w:rsid w:val="08563002"/>
    <w:rsid w:val="08563096"/>
    <w:rsid w:val="085632EE"/>
    <w:rsid w:val="085633B6"/>
    <w:rsid w:val="085634CE"/>
    <w:rsid w:val="08563671"/>
    <w:rsid w:val="085636F7"/>
    <w:rsid w:val="085637B5"/>
    <w:rsid w:val="08563851"/>
    <w:rsid w:val="085639D2"/>
    <w:rsid w:val="08563B0D"/>
    <w:rsid w:val="08563B26"/>
    <w:rsid w:val="08563BAD"/>
    <w:rsid w:val="08563CF4"/>
    <w:rsid w:val="08563EA6"/>
    <w:rsid w:val="08563EE4"/>
    <w:rsid w:val="08563F15"/>
    <w:rsid w:val="08563F71"/>
    <w:rsid w:val="085640E3"/>
    <w:rsid w:val="08564569"/>
    <w:rsid w:val="08564882"/>
    <w:rsid w:val="085648BB"/>
    <w:rsid w:val="08564A71"/>
    <w:rsid w:val="08564BBD"/>
    <w:rsid w:val="08564CFA"/>
    <w:rsid w:val="08564E50"/>
    <w:rsid w:val="085652AE"/>
    <w:rsid w:val="08565615"/>
    <w:rsid w:val="0856566A"/>
    <w:rsid w:val="08565765"/>
    <w:rsid w:val="08565785"/>
    <w:rsid w:val="08565829"/>
    <w:rsid w:val="08565A35"/>
    <w:rsid w:val="08565A51"/>
    <w:rsid w:val="08565AB3"/>
    <w:rsid w:val="08565B78"/>
    <w:rsid w:val="08565D60"/>
    <w:rsid w:val="08565D80"/>
    <w:rsid w:val="08565E40"/>
    <w:rsid w:val="08565F48"/>
    <w:rsid w:val="08565F89"/>
    <w:rsid w:val="08566032"/>
    <w:rsid w:val="08566064"/>
    <w:rsid w:val="085661A3"/>
    <w:rsid w:val="085662D0"/>
    <w:rsid w:val="0856630A"/>
    <w:rsid w:val="08566400"/>
    <w:rsid w:val="08566450"/>
    <w:rsid w:val="085664F6"/>
    <w:rsid w:val="08566506"/>
    <w:rsid w:val="08566587"/>
    <w:rsid w:val="085665F1"/>
    <w:rsid w:val="08566675"/>
    <w:rsid w:val="0856672E"/>
    <w:rsid w:val="0856689F"/>
    <w:rsid w:val="08566951"/>
    <w:rsid w:val="085669B2"/>
    <w:rsid w:val="08566B05"/>
    <w:rsid w:val="08566B2E"/>
    <w:rsid w:val="08566B54"/>
    <w:rsid w:val="08566B5F"/>
    <w:rsid w:val="08566C27"/>
    <w:rsid w:val="08566D3B"/>
    <w:rsid w:val="08566D8B"/>
    <w:rsid w:val="08566DF5"/>
    <w:rsid w:val="08566EB4"/>
    <w:rsid w:val="08566EBC"/>
    <w:rsid w:val="08566FB3"/>
    <w:rsid w:val="08567021"/>
    <w:rsid w:val="08567024"/>
    <w:rsid w:val="085671D1"/>
    <w:rsid w:val="085672C6"/>
    <w:rsid w:val="085676D5"/>
    <w:rsid w:val="085676D6"/>
    <w:rsid w:val="08567A12"/>
    <w:rsid w:val="08567B50"/>
    <w:rsid w:val="08567B8D"/>
    <w:rsid w:val="08567CD6"/>
    <w:rsid w:val="08567DCA"/>
    <w:rsid w:val="08567F14"/>
    <w:rsid w:val="08567FB6"/>
    <w:rsid w:val="0857009B"/>
    <w:rsid w:val="085702A6"/>
    <w:rsid w:val="085703AB"/>
    <w:rsid w:val="085703AE"/>
    <w:rsid w:val="085705A7"/>
    <w:rsid w:val="085705CF"/>
    <w:rsid w:val="085706EB"/>
    <w:rsid w:val="08570808"/>
    <w:rsid w:val="08570C1B"/>
    <w:rsid w:val="08570C55"/>
    <w:rsid w:val="08570D39"/>
    <w:rsid w:val="08570E4F"/>
    <w:rsid w:val="08571057"/>
    <w:rsid w:val="085710DA"/>
    <w:rsid w:val="08571104"/>
    <w:rsid w:val="0857114C"/>
    <w:rsid w:val="085711C8"/>
    <w:rsid w:val="08571213"/>
    <w:rsid w:val="0857129D"/>
    <w:rsid w:val="085712A9"/>
    <w:rsid w:val="085712CA"/>
    <w:rsid w:val="085713B4"/>
    <w:rsid w:val="085713E1"/>
    <w:rsid w:val="085713FE"/>
    <w:rsid w:val="08571488"/>
    <w:rsid w:val="0857153E"/>
    <w:rsid w:val="085716FE"/>
    <w:rsid w:val="08571726"/>
    <w:rsid w:val="08571870"/>
    <w:rsid w:val="0857188B"/>
    <w:rsid w:val="085719F4"/>
    <w:rsid w:val="08571BFC"/>
    <w:rsid w:val="08571C84"/>
    <w:rsid w:val="08571D95"/>
    <w:rsid w:val="08571DED"/>
    <w:rsid w:val="08571E23"/>
    <w:rsid w:val="08571E9E"/>
    <w:rsid w:val="08571EEB"/>
    <w:rsid w:val="08571FF3"/>
    <w:rsid w:val="08572107"/>
    <w:rsid w:val="0857215A"/>
    <w:rsid w:val="0857215F"/>
    <w:rsid w:val="08572223"/>
    <w:rsid w:val="08572265"/>
    <w:rsid w:val="08572419"/>
    <w:rsid w:val="085724AD"/>
    <w:rsid w:val="0857256C"/>
    <w:rsid w:val="0857257B"/>
    <w:rsid w:val="085725A4"/>
    <w:rsid w:val="0857262A"/>
    <w:rsid w:val="085726DA"/>
    <w:rsid w:val="08572705"/>
    <w:rsid w:val="08572780"/>
    <w:rsid w:val="085727AD"/>
    <w:rsid w:val="085727C0"/>
    <w:rsid w:val="085727E4"/>
    <w:rsid w:val="08572833"/>
    <w:rsid w:val="08572879"/>
    <w:rsid w:val="08572894"/>
    <w:rsid w:val="085728D8"/>
    <w:rsid w:val="08572986"/>
    <w:rsid w:val="085729A6"/>
    <w:rsid w:val="085729F3"/>
    <w:rsid w:val="08572BB4"/>
    <w:rsid w:val="08572C05"/>
    <w:rsid w:val="08572CE2"/>
    <w:rsid w:val="08572F22"/>
    <w:rsid w:val="0857315D"/>
    <w:rsid w:val="08573361"/>
    <w:rsid w:val="08573473"/>
    <w:rsid w:val="085734FD"/>
    <w:rsid w:val="085735A0"/>
    <w:rsid w:val="08573612"/>
    <w:rsid w:val="08573709"/>
    <w:rsid w:val="085739AE"/>
    <w:rsid w:val="085739FB"/>
    <w:rsid w:val="08573AAF"/>
    <w:rsid w:val="08573B79"/>
    <w:rsid w:val="08573C76"/>
    <w:rsid w:val="08573CD0"/>
    <w:rsid w:val="08573E25"/>
    <w:rsid w:val="08573E9A"/>
    <w:rsid w:val="08573EF2"/>
    <w:rsid w:val="08573F27"/>
    <w:rsid w:val="08573F3A"/>
    <w:rsid w:val="08574022"/>
    <w:rsid w:val="085741BD"/>
    <w:rsid w:val="0857423A"/>
    <w:rsid w:val="08574274"/>
    <w:rsid w:val="08574292"/>
    <w:rsid w:val="085742C8"/>
    <w:rsid w:val="08574498"/>
    <w:rsid w:val="08574524"/>
    <w:rsid w:val="085745D3"/>
    <w:rsid w:val="0857466F"/>
    <w:rsid w:val="08574788"/>
    <w:rsid w:val="0857490F"/>
    <w:rsid w:val="08574970"/>
    <w:rsid w:val="085749EB"/>
    <w:rsid w:val="08574A4B"/>
    <w:rsid w:val="08574A8B"/>
    <w:rsid w:val="08574AE5"/>
    <w:rsid w:val="08574CFE"/>
    <w:rsid w:val="08574D42"/>
    <w:rsid w:val="08574FDD"/>
    <w:rsid w:val="085751E6"/>
    <w:rsid w:val="08575399"/>
    <w:rsid w:val="085753FF"/>
    <w:rsid w:val="08575465"/>
    <w:rsid w:val="085754D8"/>
    <w:rsid w:val="08575615"/>
    <w:rsid w:val="08575858"/>
    <w:rsid w:val="08575A9F"/>
    <w:rsid w:val="08575AC1"/>
    <w:rsid w:val="08575BAA"/>
    <w:rsid w:val="08575C01"/>
    <w:rsid w:val="08575C98"/>
    <w:rsid w:val="08575CC8"/>
    <w:rsid w:val="08575D3F"/>
    <w:rsid w:val="08575D4E"/>
    <w:rsid w:val="08576058"/>
    <w:rsid w:val="085762E4"/>
    <w:rsid w:val="08576469"/>
    <w:rsid w:val="08576505"/>
    <w:rsid w:val="08576629"/>
    <w:rsid w:val="0857668E"/>
    <w:rsid w:val="0857690D"/>
    <w:rsid w:val="08576DE2"/>
    <w:rsid w:val="08576F75"/>
    <w:rsid w:val="08577008"/>
    <w:rsid w:val="085770D2"/>
    <w:rsid w:val="08577165"/>
    <w:rsid w:val="08577307"/>
    <w:rsid w:val="08577367"/>
    <w:rsid w:val="085773CD"/>
    <w:rsid w:val="0857748D"/>
    <w:rsid w:val="08577509"/>
    <w:rsid w:val="085776A3"/>
    <w:rsid w:val="08577948"/>
    <w:rsid w:val="08577BCC"/>
    <w:rsid w:val="08577C4B"/>
    <w:rsid w:val="08577CC4"/>
    <w:rsid w:val="08577D1C"/>
    <w:rsid w:val="08577E2A"/>
    <w:rsid w:val="08577E7B"/>
    <w:rsid w:val="085800F2"/>
    <w:rsid w:val="08580261"/>
    <w:rsid w:val="08580467"/>
    <w:rsid w:val="0858059F"/>
    <w:rsid w:val="0858061B"/>
    <w:rsid w:val="08580729"/>
    <w:rsid w:val="08580770"/>
    <w:rsid w:val="0858084A"/>
    <w:rsid w:val="085808D1"/>
    <w:rsid w:val="08580918"/>
    <w:rsid w:val="0858095C"/>
    <w:rsid w:val="08580A90"/>
    <w:rsid w:val="08580C25"/>
    <w:rsid w:val="08580C5D"/>
    <w:rsid w:val="08580D91"/>
    <w:rsid w:val="08580DEC"/>
    <w:rsid w:val="08580EE6"/>
    <w:rsid w:val="08580FFE"/>
    <w:rsid w:val="0858104B"/>
    <w:rsid w:val="0858110B"/>
    <w:rsid w:val="08581435"/>
    <w:rsid w:val="08581559"/>
    <w:rsid w:val="08581873"/>
    <w:rsid w:val="08581A13"/>
    <w:rsid w:val="08581CB4"/>
    <w:rsid w:val="08581D41"/>
    <w:rsid w:val="08581DB9"/>
    <w:rsid w:val="08581DE9"/>
    <w:rsid w:val="08581E2B"/>
    <w:rsid w:val="08581EB3"/>
    <w:rsid w:val="08582019"/>
    <w:rsid w:val="0858213C"/>
    <w:rsid w:val="08582145"/>
    <w:rsid w:val="08582159"/>
    <w:rsid w:val="08582190"/>
    <w:rsid w:val="085821A6"/>
    <w:rsid w:val="08582360"/>
    <w:rsid w:val="08582398"/>
    <w:rsid w:val="08582514"/>
    <w:rsid w:val="08582537"/>
    <w:rsid w:val="08582566"/>
    <w:rsid w:val="085826C1"/>
    <w:rsid w:val="0858279E"/>
    <w:rsid w:val="085829AD"/>
    <w:rsid w:val="08582D15"/>
    <w:rsid w:val="08582E06"/>
    <w:rsid w:val="08582EE1"/>
    <w:rsid w:val="08583064"/>
    <w:rsid w:val="08583155"/>
    <w:rsid w:val="08583168"/>
    <w:rsid w:val="08583244"/>
    <w:rsid w:val="08583275"/>
    <w:rsid w:val="085832EE"/>
    <w:rsid w:val="08583427"/>
    <w:rsid w:val="085834E8"/>
    <w:rsid w:val="08583581"/>
    <w:rsid w:val="085835D8"/>
    <w:rsid w:val="08583704"/>
    <w:rsid w:val="08583A4A"/>
    <w:rsid w:val="08583A80"/>
    <w:rsid w:val="08583C6D"/>
    <w:rsid w:val="08583D3B"/>
    <w:rsid w:val="08583D80"/>
    <w:rsid w:val="08583DFB"/>
    <w:rsid w:val="08583FFA"/>
    <w:rsid w:val="08584067"/>
    <w:rsid w:val="08584129"/>
    <w:rsid w:val="08584242"/>
    <w:rsid w:val="085842A5"/>
    <w:rsid w:val="085843D2"/>
    <w:rsid w:val="0858442F"/>
    <w:rsid w:val="08584798"/>
    <w:rsid w:val="0858483F"/>
    <w:rsid w:val="085849A2"/>
    <w:rsid w:val="08584B04"/>
    <w:rsid w:val="08584BB8"/>
    <w:rsid w:val="08584FA1"/>
    <w:rsid w:val="08584FC7"/>
    <w:rsid w:val="08585090"/>
    <w:rsid w:val="08585190"/>
    <w:rsid w:val="08585218"/>
    <w:rsid w:val="0858523E"/>
    <w:rsid w:val="085852D3"/>
    <w:rsid w:val="08585337"/>
    <w:rsid w:val="08585405"/>
    <w:rsid w:val="08585414"/>
    <w:rsid w:val="08585526"/>
    <w:rsid w:val="085855A6"/>
    <w:rsid w:val="085855BA"/>
    <w:rsid w:val="08585AC7"/>
    <w:rsid w:val="08585B57"/>
    <w:rsid w:val="08585BDD"/>
    <w:rsid w:val="08585CF3"/>
    <w:rsid w:val="08585DBC"/>
    <w:rsid w:val="08585E5D"/>
    <w:rsid w:val="08585E7A"/>
    <w:rsid w:val="08586107"/>
    <w:rsid w:val="08586187"/>
    <w:rsid w:val="0858630B"/>
    <w:rsid w:val="08586327"/>
    <w:rsid w:val="08586661"/>
    <w:rsid w:val="08586775"/>
    <w:rsid w:val="0858679D"/>
    <w:rsid w:val="08586823"/>
    <w:rsid w:val="08586AAA"/>
    <w:rsid w:val="08586B41"/>
    <w:rsid w:val="08586C16"/>
    <w:rsid w:val="08586C38"/>
    <w:rsid w:val="08586D89"/>
    <w:rsid w:val="08586DAD"/>
    <w:rsid w:val="08586EA1"/>
    <w:rsid w:val="08586F15"/>
    <w:rsid w:val="08586FE8"/>
    <w:rsid w:val="08587106"/>
    <w:rsid w:val="08587209"/>
    <w:rsid w:val="0858723F"/>
    <w:rsid w:val="08587252"/>
    <w:rsid w:val="08587303"/>
    <w:rsid w:val="0858748C"/>
    <w:rsid w:val="0858748F"/>
    <w:rsid w:val="08587782"/>
    <w:rsid w:val="08587859"/>
    <w:rsid w:val="0858797F"/>
    <w:rsid w:val="08587A7B"/>
    <w:rsid w:val="08587B1C"/>
    <w:rsid w:val="08587EC4"/>
    <w:rsid w:val="08590009"/>
    <w:rsid w:val="08590036"/>
    <w:rsid w:val="08590244"/>
    <w:rsid w:val="085903C2"/>
    <w:rsid w:val="0859048B"/>
    <w:rsid w:val="085905AA"/>
    <w:rsid w:val="08590659"/>
    <w:rsid w:val="085906CA"/>
    <w:rsid w:val="085907CE"/>
    <w:rsid w:val="085908A0"/>
    <w:rsid w:val="08590932"/>
    <w:rsid w:val="085909A4"/>
    <w:rsid w:val="08590B6E"/>
    <w:rsid w:val="08590CC4"/>
    <w:rsid w:val="08591069"/>
    <w:rsid w:val="0859112B"/>
    <w:rsid w:val="08591167"/>
    <w:rsid w:val="085913AC"/>
    <w:rsid w:val="08591420"/>
    <w:rsid w:val="08591726"/>
    <w:rsid w:val="0859179A"/>
    <w:rsid w:val="08591810"/>
    <w:rsid w:val="08591A63"/>
    <w:rsid w:val="08591BB0"/>
    <w:rsid w:val="08591C3A"/>
    <w:rsid w:val="08591C57"/>
    <w:rsid w:val="08591CC1"/>
    <w:rsid w:val="08591DB7"/>
    <w:rsid w:val="085920DD"/>
    <w:rsid w:val="085920FA"/>
    <w:rsid w:val="08592150"/>
    <w:rsid w:val="085921A7"/>
    <w:rsid w:val="08592351"/>
    <w:rsid w:val="08592566"/>
    <w:rsid w:val="08592644"/>
    <w:rsid w:val="08592666"/>
    <w:rsid w:val="085926A2"/>
    <w:rsid w:val="085929AA"/>
    <w:rsid w:val="085929FD"/>
    <w:rsid w:val="08592A0A"/>
    <w:rsid w:val="08592A91"/>
    <w:rsid w:val="08592C7D"/>
    <w:rsid w:val="08592D8C"/>
    <w:rsid w:val="08592E86"/>
    <w:rsid w:val="08592F8D"/>
    <w:rsid w:val="08593143"/>
    <w:rsid w:val="085931AF"/>
    <w:rsid w:val="0859325E"/>
    <w:rsid w:val="085932D5"/>
    <w:rsid w:val="08593341"/>
    <w:rsid w:val="08593381"/>
    <w:rsid w:val="085933E1"/>
    <w:rsid w:val="08593444"/>
    <w:rsid w:val="0859357F"/>
    <w:rsid w:val="08593600"/>
    <w:rsid w:val="08593697"/>
    <w:rsid w:val="085936DE"/>
    <w:rsid w:val="085938B2"/>
    <w:rsid w:val="08593981"/>
    <w:rsid w:val="08593B44"/>
    <w:rsid w:val="08593B9F"/>
    <w:rsid w:val="08593C02"/>
    <w:rsid w:val="08593DAA"/>
    <w:rsid w:val="08593E06"/>
    <w:rsid w:val="08593EA4"/>
    <w:rsid w:val="0859420D"/>
    <w:rsid w:val="085942AE"/>
    <w:rsid w:val="085942B0"/>
    <w:rsid w:val="085943D0"/>
    <w:rsid w:val="08594542"/>
    <w:rsid w:val="08594561"/>
    <w:rsid w:val="085945ED"/>
    <w:rsid w:val="08594777"/>
    <w:rsid w:val="085947F2"/>
    <w:rsid w:val="08594816"/>
    <w:rsid w:val="0859482D"/>
    <w:rsid w:val="08594998"/>
    <w:rsid w:val="08594A58"/>
    <w:rsid w:val="08594A8F"/>
    <w:rsid w:val="08594BC0"/>
    <w:rsid w:val="08594CE8"/>
    <w:rsid w:val="08594D01"/>
    <w:rsid w:val="08594E15"/>
    <w:rsid w:val="08594E35"/>
    <w:rsid w:val="08594EE6"/>
    <w:rsid w:val="08594EEB"/>
    <w:rsid w:val="085951E1"/>
    <w:rsid w:val="0859525B"/>
    <w:rsid w:val="08595598"/>
    <w:rsid w:val="085955A2"/>
    <w:rsid w:val="085955F4"/>
    <w:rsid w:val="0859572A"/>
    <w:rsid w:val="0859574D"/>
    <w:rsid w:val="08595890"/>
    <w:rsid w:val="08595909"/>
    <w:rsid w:val="085959AA"/>
    <w:rsid w:val="085959E0"/>
    <w:rsid w:val="08595BA1"/>
    <w:rsid w:val="08595D9B"/>
    <w:rsid w:val="08595E0A"/>
    <w:rsid w:val="08595F47"/>
    <w:rsid w:val="08595F53"/>
    <w:rsid w:val="08596007"/>
    <w:rsid w:val="0859637A"/>
    <w:rsid w:val="085963B9"/>
    <w:rsid w:val="08596466"/>
    <w:rsid w:val="085964A9"/>
    <w:rsid w:val="08596586"/>
    <w:rsid w:val="085969E6"/>
    <w:rsid w:val="08596A1B"/>
    <w:rsid w:val="08596AFE"/>
    <w:rsid w:val="08596D5D"/>
    <w:rsid w:val="08596E51"/>
    <w:rsid w:val="08596E5F"/>
    <w:rsid w:val="08597036"/>
    <w:rsid w:val="08597221"/>
    <w:rsid w:val="08597224"/>
    <w:rsid w:val="08597302"/>
    <w:rsid w:val="0859736C"/>
    <w:rsid w:val="085973E6"/>
    <w:rsid w:val="085975BA"/>
    <w:rsid w:val="0859790E"/>
    <w:rsid w:val="08597AE1"/>
    <w:rsid w:val="08597BF7"/>
    <w:rsid w:val="08597C51"/>
    <w:rsid w:val="08597D17"/>
    <w:rsid w:val="085A0026"/>
    <w:rsid w:val="085A00EB"/>
    <w:rsid w:val="085A01BC"/>
    <w:rsid w:val="085A036F"/>
    <w:rsid w:val="085A03B8"/>
    <w:rsid w:val="085A0424"/>
    <w:rsid w:val="085A04A7"/>
    <w:rsid w:val="085A04A8"/>
    <w:rsid w:val="085A0519"/>
    <w:rsid w:val="085A053A"/>
    <w:rsid w:val="085A0594"/>
    <w:rsid w:val="085A080B"/>
    <w:rsid w:val="085A082E"/>
    <w:rsid w:val="085A08DA"/>
    <w:rsid w:val="085A0934"/>
    <w:rsid w:val="085A0C2B"/>
    <w:rsid w:val="085A0C77"/>
    <w:rsid w:val="085A0CE7"/>
    <w:rsid w:val="085A0F22"/>
    <w:rsid w:val="085A0F77"/>
    <w:rsid w:val="085A147C"/>
    <w:rsid w:val="085A154B"/>
    <w:rsid w:val="085A182A"/>
    <w:rsid w:val="085A1964"/>
    <w:rsid w:val="085A1998"/>
    <w:rsid w:val="085A19E2"/>
    <w:rsid w:val="085A1B1D"/>
    <w:rsid w:val="085A1B96"/>
    <w:rsid w:val="085A1D9D"/>
    <w:rsid w:val="085A1DD4"/>
    <w:rsid w:val="085A1E56"/>
    <w:rsid w:val="085A1EAF"/>
    <w:rsid w:val="085A1F2E"/>
    <w:rsid w:val="085A21DA"/>
    <w:rsid w:val="085A2295"/>
    <w:rsid w:val="085A2306"/>
    <w:rsid w:val="085A242D"/>
    <w:rsid w:val="085A2534"/>
    <w:rsid w:val="085A262B"/>
    <w:rsid w:val="085A263D"/>
    <w:rsid w:val="085A2886"/>
    <w:rsid w:val="085A288A"/>
    <w:rsid w:val="085A28F8"/>
    <w:rsid w:val="085A2908"/>
    <w:rsid w:val="085A29CA"/>
    <w:rsid w:val="085A2BDB"/>
    <w:rsid w:val="085A2BF5"/>
    <w:rsid w:val="085A2EA7"/>
    <w:rsid w:val="085A2F53"/>
    <w:rsid w:val="085A3115"/>
    <w:rsid w:val="085A31B4"/>
    <w:rsid w:val="085A321A"/>
    <w:rsid w:val="085A3246"/>
    <w:rsid w:val="085A3345"/>
    <w:rsid w:val="085A3415"/>
    <w:rsid w:val="085A3491"/>
    <w:rsid w:val="085A35BE"/>
    <w:rsid w:val="085A360B"/>
    <w:rsid w:val="085A369A"/>
    <w:rsid w:val="085A36CE"/>
    <w:rsid w:val="085A3A78"/>
    <w:rsid w:val="085A3B23"/>
    <w:rsid w:val="085A3CEF"/>
    <w:rsid w:val="085A3D77"/>
    <w:rsid w:val="085A3E46"/>
    <w:rsid w:val="085A3EC4"/>
    <w:rsid w:val="085A3FAA"/>
    <w:rsid w:val="085A3FB8"/>
    <w:rsid w:val="085A415C"/>
    <w:rsid w:val="085A4183"/>
    <w:rsid w:val="085A444F"/>
    <w:rsid w:val="085A4500"/>
    <w:rsid w:val="085A46E1"/>
    <w:rsid w:val="085A474E"/>
    <w:rsid w:val="085A47C6"/>
    <w:rsid w:val="085A4899"/>
    <w:rsid w:val="085A4933"/>
    <w:rsid w:val="085A4A94"/>
    <w:rsid w:val="085A4B4F"/>
    <w:rsid w:val="085A4C3F"/>
    <w:rsid w:val="085A4C60"/>
    <w:rsid w:val="085A4CD0"/>
    <w:rsid w:val="085A4CD2"/>
    <w:rsid w:val="085A4D6B"/>
    <w:rsid w:val="085A4ECF"/>
    <w:rsid w:val="085A4EE3"/>
    <w:rsid w:val="085A50B4"/>
    <w:rsid w:val="085A5188"/>
    <w:rsid w:val="085A527E"/>
    <w:rsid w:val="085A5316"/>
    <w:rsid w:val="085A5375"/>
    <w:rsid w:val="085A5466"/>
    <w:rsid w:val="085A54EE"/>
    <w:rsid w:val="085A58AA"/>
    <w:rsid w:val="085A596E"/>
    <w:rsid w:val="085A599A"/>
    <w:rsid w:val="085A5A85"/>
    <w:rsid w:val="085A5B36"/>
    <w:rsid w:val="085A5BE3"/>
    <w:rsid w:val="085A5C84"/>
    <w:rsid w:val="085A5CF5"/>
    <w:rsid w:val="085A5D67"/>
    <w:rsid w:val="085A5DD5"/>
    <w:rsid w:val="085A5E5B"/>
    <w:rsid w:val="085A5F8D"/>
    <w:rsid w:val="085A616E"/>
    <w:rsid w:val="085A62D0"/>
    <w:rsid w:val="085A62F1"/>
    <w:rsid w:val="085A63A8"/>
    <w:rsid w:val="085A65E4"/>
    <w:rsid w:val="085A673D"/>
    <w:rsid w:val="085A6894"/>
    <w:rsid w:val="085A68C9"/>
    <w:rsid w:val="085A68DF"/>
    <w:rsid w:val="085A6923"/>
    <w:rsid w:val="085A69D5"/>
    <w:rsid w:val="085A6B23"/>
    <w:rsid w:val="085A6BF3"/>
    <w:rsid w:val="085A6D7E"/>
    <w:rsid w:val="085A6D8A"/>
    <w:rsid w:val="085A6E98"/>
    <w:rsid w:val="085A70F2"/>
    <w:rsid w:val="085A71D0"/>
    <w:rsid w:val="085A746A"/>
    <w:rsid w:val="085A746E"/>
    <w:rsid w:val="085A74D0"/>
    <w:rsid w:val="085A750D"/>
    <w:rsid w:val="085A7563"/>
    <w:rsid w:val="085A75FC"/>
    <w:rsid w:val="085A7608"/>
    <w:rsid w:val="085A7636"/>
    <w:rsid w:val="085A7651"/>
    <w:rsid w:val="085A77E1"/>
    <w:rsid w:val="085A7906"/>
    <w:rsid w:val="085A79A3"/>
    <w:rsid w:val="085A79F3"/>
    <w:rsid w:val="085A7D6A"/>
    <w:rsid w:val="085A7FA8"/>
    <w:rsid w:val="085B02E3"/>
    <w:rsid w:val="085B039A"/>
    <w:rsid w:val="085B0655"/>
    <w:rsid w:val="085B06CC"/>
    <w:rsid w:val="085B06DF"/>
    <w:rsid w:val="085B0901"/>
    <w:rsid w:val="085B09E8"/>
    <w:rsid w:val="085B0A22"/>
    <w:rsid w:val="085B0A85"/>
    <w:rsid w:val="085B0BCD"/>
    <w:rsid w:val="085B0BE4"/>
    <w:rsid w:val="085B0CAE"/>
    <w:rsid w:val="085B0CD5"/>
    <w:rsid w:val="085B0D55"/>
    <w:rsid w:val="085B0D87"/>
    <w:rsid w:val="085B0E85"/>
    <w:rsid w:val="085B0F61"/>
    <w:rsid w:val="085B0F89"/>
    <w:rsid w:val="085B146D"/>
    <w:rsid w:val="085B15AD"/>
    <w:rsid w:val="085B15FE"/>
    <w:rsid w:val="085B17C6"/>
    <w:rsid w:val="085B17DF"/>
    <w:rsid w:val="085B1B68"/>
    <w:rsid w:val="085B1C2C"/>
    <w:rsid w:val="085B1C77"/>
    <w:rsid w:val="085B1DBE"/>
    <w:rsid w:val="085B1E7E"/>
    <w:rsid w:val="085B1EC9"/>
    <w:rsid w:val="085B1F05"/>
    <w:rsid w:val="085B2176"/>
    <w:rsid w:val="085B21BC"/>
    <w:rsid w:val="085B227B"/>
    <w:rsid w:val="085B22DE"/>
    <w:rsid w:val="085B2352"/>
    <w:rsid w:val="085B2407"/>
    <w:rsid w:val="085B257F"/>
    <w:rsid w:val="085B26D6"/>
    <w:rsid w:val="085B29B8"/>
    <w:rsid w:val="085B29CF"/>
    <w:rsid w:val="085B29E2"/>
    <w:rsid w:val="085B2B59"/>
    <w:rsid w:val="085B2E0B"/>
    <w:rsid w:val="085B2E2A"/>
    <w:rsid w:val="085B2F0F"/>
    <w:rsid w:val="085B2F8F"/>
    <w:rsid w:val="085B3081"/>
    <w:rsid w:val="085B317C"/>
    <w:rsid w:val="085B323E"/>
    <w:rsid w:val="085B3380"/>
    <w:rsid w:val="085B3415"/>
    <w:rsid w:val="085B3496"/>
    <w:rsid w:val="085B3585"/>
    <w:rsid w:val="085B369D"/>
    <w:rsid w:val="085B3727"/>
    <w:rsid w:val="085B38A9"/>
    <w:rsid w:val="085B3926"/>
    <w:rsid w:val="085B395C"/>
    <w:rsid w:val="085B3973"/>
    <w:rsid w:val="085B3AF0"/>
    <w:rsid w:val="085B3B60"/>
    <w:rsid w:val="085B3C5D"/>
    <w:rsid w:val="085B3CA4"/>
    <w:rsid w:val="085B3DFE"/>
    <w:rsid w:val="085B3E04"/>
    <w:rsid w:val="085B3E05"/>
    <w:rsid w:val="085B3EA9"/>
    <w:rsid w:val="085B4085"/>
    <w:rsid w:val="085B416A"/>
    <w:rsid w:val="085B42CC"/>
    <w:rsid w:val="085B46AB"/>
    <w:rsid w:val="085B46D3"/>
    <w:rsid w:val="085B480A"/>
    <w:rsid w:val="085B4A56"/>
    <w:rsid w:val="085B4AFA"/>
    <w:rsid w:val="085B4BE4"/>
    <w:rsid w:val="085B4C0E"/>
    <w:rsid w:val="085B4C60"/>
    <w:rsid w:val="085B4D40"/>
    <w:rsid w:val="085B4D98"/>
    <w:rsid w:val="085B4DDA"/>
    <w:rsid w:val="085B4F10"/>
    <w:rsid w:val="085B5009"/>
    <w:rsid w:val="085B511B"/>
    <w:rsid w:val="085B5389"/>
    <w:rsid w:val="085B54D2"/>
    <w:rsid w:val="085B5978"/>
    <w:rsid w:val="085B5ABA"/>
    <w:rsid w:val="085B5B37"/>
    <w:rsid w:val="085B5BDA"/>
    <w:rsid w:val="085B5BFE"/>
    <w:rsid w:val="085B5C1E"/>
    <w:rsid w:val="085B5E86"/>
    <w:rsid w:val="085B6121"/>
    <w:rsid w:val="085B6176"/>
    <w:rsid w:val="085B61A6"/>
    <w:rsid w:val="085B62C7"/>
    <w:rsid w:val="085B63AA"/>
    <w:rsid w:val="085B63B6"/>
    <w:rsid w:val="085B663E"/>
    <w:rsid w:val="085B6671"/>
    <w:rsid w:val="085B6873"/>
    <w:rsid w:val="085B6C6F"/>
    <w:rsid w:val="085B6D83"/>
    <w:rsid w:val="085B6D95"/>
    <w:rsid w:val="085B6EC6"/>
    <w:rsid w:val="085B700A"/>
    <w:rsid w:val="085B742F"/>
    <w:rsid w:val="085B748C"/>
    <w:rsid w:val="085B7637"/>
    <w:rsid w:val="085B768B"/>
    <w:rsid w:val="085B773B"/>
    <w:rsid w:val="085B7801"/>
    <w:rsid w:val="085B787B"/>
    <w:rsid w:val="085B78D3"/>
    <w:rsid w:val="085B7935"/>
    <w:rsid w:val="085B7980"/>
    <w:rsid w:val="085B7989"/>
    <w:rsid w:val="085B7A19"/>
    <w:rsid w:val="085B7BD0"/>
    <w:rsid w:val="085B7BF8"/>
    <w:rsid w:val="085B7D0A"/>
    <w:rsid w:val="085B7E4F"/>
    <w:rsid w:val="085B7F46"/>
    <w:rsid w:val="085C00F9"/>
    <w:rsid w:val="085C0374"/>
    <w:rsid w:val="085C04E9"/>
    <w:rsid w:val="085C0537"/>
    <w:rsid w:val="085C053F"/>
    <w:rsid w:val="085C0659"/>
    <w:rsid w:val="085C0677"/>
    <w:rsid w:val="085C0721"/>
    <w:rsid w:val="085C07D8"/>
    <w:rsid w:val="085C07ED"/>
    <w:rsid w:val="085C08AE"/>
    <w:rsid w:val="085C093B"/>
    <w:rsid w:val="085C096E"/>
    <w:rsid w:val="085C09A3"/>
    <w:rsid w:val="085C0CE0"/>
    <w:rsid w:val="085C0E8A"/>
    <w:rsid w:val="085C0F51"/>
    <w:rsid w:val="085C0FA3"/>
    <w:rsid w:val="085C10B1"/>
    <w:rsid w:val="085C11C5"/>
    <w:rsid w:val="085C11D3"/>
    <w:rsid w:val="085C12FA"/>
    <w:rsid w:val="085C137D"/>
    <w:rsid w:val="085C1419"/>
    <w:rsid w:val="085C1428"/>
    <w:rsid w:val="085C148B"/>
    <w:rsid w:val="085C160F"/>
    <w:rsid w:val="085C16F7"/>
    <w:rsid w:val="085C1711"/>
    <w:rsid w:val="085C1748"/>
    <w:rsid w:val="085C175F"/>
    <w:rsid w:val="085C19E3"/>
    <w:rsid w:val="085C1A9D"/>
    <w:rsid w:val="085C1AA6"/>
    <w:rsid w:val="085C1CA1"/>
    <w:rsid w:val="085C1EDB"/>
    <w:rsid w:val="085C2299"/>
    <w:rsid w:val="085C231A"/>
    <w:rsid w:val="085C232B"/>
    <w:rsid w:val="085C2368"/>
    <w:rsid w:val="085C27BB"/>
    <w:rsid w:val="085C2870"/>
    <w:rsid w:val="085C2B0C"/>
    <w:rsid w:val="085C2B58"/>
    <w:rsid w:val="085C2BE3"/>
    <w:rsid w:val="085C2E29"/>
    <w:rsid w:val="085C2E50"/>
    <w:rsid w:val="085C3055"/>
    <w:rsid w:val="085C31C6"/>
    <w:rsid w:val="085C328B"/>
    <w:rsid w:val="085C329C"/>
    <w:rsid w:val="085C3360"/>
    <w:rsid w:val="085C347E"/>
    <w:rsid w:val="085C34F8"/>
    <w:rsid w:val="085C370F"/>
    <w:rsid w:val="085C3931"/>
    <w:rsid w:val="085C39D6"/>
    <w:rsid w:val="085C3B6D"/>
    <w:rsid w:val="085C3BD5"/>
    <w:rsid w:val="085C3BF2"/>
    <w:rsid w:val="085C3C6D"/>
    <w:rsid w:val="085C3CF2"/>
    <w:rsid w:val="085C3DEB"/>
    <w:rsid w:val="085C3E0D"/>
    <w:rsid w:val="085C4027"/>
    <w:rsid w:val="085C4116"/>
    <w:rsid w:val="085C41D1"/>
    <w:rsid w:val="085C4319"/>
    <w:rsid w:val="085C439A"/>
    <w:rsid w:val="085C43AC"/>
    <w:rsid w:val="085C4409"/>
    <w:rsid w:val="085C4445"/>
    <w:rsid w:val="085C4468"/>
    <w:rsid w:val="085C44F3"/>
    <w:rsid w:val="085C44FB"/>
    <w:rsid w:val="085C4648"/>
    <w:rsid w:val="085C4729"/>
    <w:rsid w:val="085C475E"/>
    <w:rsid w:val="085C47BC"/>
    <w:rsid w:val="085C4834"/>
    <w:rsid w:val="085C49C0"/>
    <w:rsid w:val="085C4AB4"/>
    <w:rsid w:val="085C4AD0"/>
    <w:rsid w:val="085C4B20"/>
    <w:rsid w:val="085C4B6B"/>
    <w:rsid w:val="085C4D1D"/>
    <w:rsid w:val="085C4E89"/>
    <w:rsid w:val="085C502D"/>
    <w:rsid w:val="085C523D"/>
    <w:rsid w:val="085C52DF"/>
    <w:rsid w:val="085C5454"/>
    <w:rsid w:val="085C5596"/>
    <w:rsid w:val="085C5671"/>
    <w:rsid w:val="085C56B1"/>
    <w:rsid w:val="085C56BC"/>
    <w:rsid w:val="085C5852"/>
    <w:rsid w:val="085C5865"/>
    <w:rsid w:val="085C58CB"/>
    <w:rsid w:val="085C5CB6"/>
    <w:rsid w:val="085C5D2A"/>
    <w:rsid w:val="085C5E66"/>
    <w:rsid w:val="085C5F64"/>
    <w:rsid w:val="085C5FB8"/>
    <w:rsid w:val="085C6193"/>
    <w:rsid w:val="085C628B"/>
    <w:rsid w:val="085C629B"/>
    <w:rsid w:val="085C629D"/>
    <w:rsid w:val="085C6467"/>
    <w:rsid w:val="085C65A6"/>
    <w:rsid w:val="085C65AA"/>
    <w:rsid w:val="085C6661"/>
    <w:rsid w:val="085C674F"/>
    <w:rsid w:val="085C68A3"/>
    <w:rsid w:val="085C6917"/>
    <w:rsid w:val="085C69EE"/>
    <w:rsid w:val="085C6B41"/>
    <w:rsid w:val="085C6C20"/>
    <w:rsid w:val="085C6D5B"/>
    <w:rsid w:val="085C6D6A"/>
    <w:rsid w:val="085C6E3C"/>
    <w:rsid w:val="085C6E4A"/>
    <w:rsid w:val="085C6E62"/>
    <w:rsid w:val="085C6FFD"/>
    <w:rsid w:val="085C7281"/>
    <w:rsid w:val="085C72F9"/>
    <w:rsid w:val="085C74A1"/>
    <w:rsid w:val="085C7549"/>
    <w:rsid w:val="085C7562"/>
    <w:rsid w:val="085C7565"/>
    <w:rsid w:val="085C7648"/>
    <w:rsid w:val="085C76C4"/>
    <w:rsid w:val="085C76D5"/>
    <w:rsid w:val="085C76E6"/>
    <w:rsid w:val="085C76FC"/>
    <w:rsid w:val="085C7704"/>
    <w:rsid w:val="085C78BF"/>
    <w:rsid w:val="085C79AA"/>
    <w:rsid w:val="085C7D19"/>
    <w:rsid w:val="085C7DAE"/>
    <w:rsid w:val="085C7ECD"/>
    <w:rsid w:val="085C7F24"/>
    <w:rsid w:val="085D0126"/>
    <w:rsid w:val="085D0162"/>
    <w:rsid w:val="085D0231"/>
    <w:rsid w:val="085D0586"/>
    <w:rsid w:val="085D05CD"/>
    <w:rsid w:val="085D05FB"/>
    <w:rsid w:val="085D0666"/>
    <w:rsid w:val="085D086B"/>
    <w:rsid w:val="085D0970"/>
    <w:rsid w:val="085D0AA6"/>
    <w:rsid w:val="085D0B4C"/>
    <w:rsid w:val="085D0C49"/>
    <w:rsid w:val="085D0C9F"/>
    <w:rsid w:val="085D0D88"/>
    <w:rsid w:val="085D0DF8"/>
    <w:rsid w:val="085D0F60"/>
    <w:rsid w:val="085D10AD"/>
    <w:rsid w:val="085D130B"/>
    <w:rsid w:val="085D138F"/>
    <w:rsid w:val="085D141F"/>
    <w:rsid w:val="085D15BB"/>
    <w:rsid w:val="085D15D0"/>
    <w:rsid w:val="085D1687"/>
    <w:rsid w:val="085D16D2"/>
    <w:rsid w:val="085D19EC"/>
    <w:rsid w:val="085D1A03"/>
    <w:rsid w:val="085D1A94"/>
    <w:rsid w:val="085D1C03"/>
    <w:rsid w:val="085D1D69"/>
    <w:rsid w:val="085D1E39"/>
    <w:rsid w:val="085D1E6D"/>
    <w:rsid w:val="085D1EEF"/>
    <w:rsid w:val="085D20F4"/>
    <w:rsid w:val="085D230A"/>
    <w:rsid w:val="085D234F"/>
    <w:rsid w:val="085D2378"/>
    <w:rsid w:val="085D23D9"/>
    <w:rsid w:val="085D2472"/>
    <w:rsid w:val="085D2722"/>
    <w:rsid w:val="085D27C6"/>
    <w:rsid w:val="085D28ED"/>
    <w:rsid w:val="085D29AD"/>
    <w:rsid w:val="085D2B94"/>
    <w:rsid w:val="085D2C21"/>
    <w:rsid w:val="085D2CFA"/>
    <w:rsid w:val="085D2EAE"/>
    <w:rsid w:val="085D2EC2"/>
    <w:rsid w:val="085D2EC3"/>
    <w:rsid w:val="085D2ED4"/>
    <w:rsid w:val="085D3265"/>
    <w:rsid w:val="085D3558"/>
    <w:rsid w:val="085D35C7"/>
    <w:rsid w:val="085D3673"/>
    <w:rsid w:val="085D38A8"/>
    <w:rsid w:val="085D3946"/>
    <w:rsid w:val="085D3971"/>
    <w:rsid w:val="085D3A60"/>
    <w:rsid w:val="085D3A75"/>
    <w:rsid w:val="085D3A9D"/>
    <w:rsid w:val="085D3AB9"/>
    <w:rsid w:val="085D3B64"/>
    <w:rsid w:val="085D3C8C"/>
    <w:rsid w:val="085D4218"/>
    <w:rsid w:val="085D423F"/>
    <w:rsid w:val="085D44B2"/>
    <w:rsid w:val="085D455D"/>
    <w:rsid w:val="085D45FD"/>
    <w:rsid w:val="085D48C5"/>
    <w:rsid w:val="085D49C6"/>
    <w:rsid w:val="085D4A5C"/>
    <w:rsid w:val="085D4AC9"/>
    <w:rsid w:val="085D4B48"/>
    <w:rsid w:val="085D4B7A"/>
    <w:rsid w:val="085D4CCF"/>
    <w:rsid w:val="085D4D2D"/>
    <w:rsid w:val="085D4DC9"/>
    <w:rsid w:val="085D4DCF"/>
    <w:rsid w:val="085D4EC8"/>
    <w:rsid w:val="085D4F9E"/>
    <w:rsid w:val="085D51F1"/>
    <w:rsid w:val="085D5230"/>
    <w:rsid w:val="085D52C5"/>
    <w:rsid w:val="085D5554"/>
    <w:rsid w:val="085D5660"/>
    <w:rsid w:val="085D57B1"/>
    <w:rsid w:val="085D57CF"/>
    <w:rsid w:val="085D5814"/>
    <w:rsid w:val="085D5838"/>
    <w:rsid w:val="085D59C2"/>
    <w:rsid w:val="085D5A93"/>
    <w:rsid w:val="085D5BA5"/>
    <w:rsid w:val="085D5BCD"/>
    <w:rsid w:val="085D5D1D"/>
    <w:rsid w:val="085D5E0D"/>
    <w:rsid w:val="085D5EC4"/>
    <w:rsid w:val="085D5F72"/>
    <w:rsid w:val="085D6175"/>
    <w:rsid w:val="085D61B4"/>
    <w:rsid w:val="085D6234"/>
    <w:rsid w:val="085D6282"/>
    <w:rsid w:val="085D63DC"/>
    <w:rsid w:val="085D6575"/>
    <w:rsid w:val="085D66FC"/>
    <w:rsid w:val="085D6758"/>
    <w:rsid w:val="085D6793"/>
    <w:rsid w:val="085D679E"/>
    <w:rsid w:val="085D67B8"/>
    <w:rsid w:val="085D67CD"/>
    <w:rsid w:val="085D6880"/>
    <w:rsid w:val="085D68F8"/>
    <w:rsid w:val="085D6B76"/>
    <w:rsid w:val="085D6E07"/>
    <w:rsid w:val="085D6F3F"/>
    <w:rsid w:val="085D704E"/>
    <w:rsid w:val="085D7207"/>
    <w:rsid w:val="085D7240"/>
    <w:rsid w:val="085D7280"/>
    <w:rsid w:val="085D72E6"/>
    <w:rsid w:val="085D7325"/>
    <w:rsid w:val="085D74E4"/>
    <w:rsid w:val="085D752F"/>
    <w:rsid w:val="085D75E1"/>
    <w:rsid w:val="085D7677"/>
    <w:rsid w:val="085D76AD"/>
    <w:rsid w:val="085D76F7"/>
    <w:rsid w:val="085D7788"/>
    <w:rsid w:val="085D7797"/>
    <w:rsid w:val="085D77C8"/>
    <w:rsid w:val="085D7825"/>
    <w:rsid w:val="085D7896"/>
    <w:rsid w:val="085D78CE"/>
    <w:rsid w:val="085D78D6"/>
    <w:rsid w:val="085D78E2"/>
    <w:rsid w:val="085D7B93"/>
    <w:rsid w:val="085D7C43"/>
    <w:rsid w:val="085D7C7A"/>
    <w:rsid w:val="085D7CDF"/>
    <w:rsid w:val="085D7DAD"/>
    <w:rsid w:val="085D7F37"/>
    <w:rsid w:val="085D7F3A"/>
    <w:rsid w:val="085D7F72"/>
    <w:rsid w:val="085E00CA"/>
    <w:rsid w:val="085E00E2"/>
    <w:rsid w:val="085E016F"/>
    <w:rsid w:val="085E01C4"/>
    <w:rsid w:val="085E0210"/>
    <w:rsid w:val="085E02CE"/>
    <w:rsid w:val="085E0384"/>
    <w:rsid w:val="085E06D5"/>
    <w:rsid w:val="085E06E3"/>
    <w:rsid w:val="085E0751"/>
    <w:rsid w:val="085E0863"/>
    <w:rsid w:val="085E087C"/>
    <w:rsid w:val="085E0916"/>
    <w:rsid w:val="085E0936"/>
    <w:rsid w:val="085E0944"/>
    <w:rsid w:val="085E0992"/>
    <w:rsid w:val="085E0A72"/>
    <w:rsid w:val="085E0BF5"/>
    <w:rsid w:val="085E0C65"/>
    <w:rsid w:val="085E0C6A"/>
    <w:rsid w:val="085E0D86"/>
    <w:rsid w:val="085E10DB"/>
    <w:rsid w:val="085E11AE"/>
    <w:rsid w:val="085E11B6"/>
    <w:rsid w:val="085E143D"/>
    <w:rsid w:val="085E1449"/>
    <w:rsid w:val="085E1548"/>
    <w:rsid w:val="085E15C2"/>
    <w:rsid w:val="085E16FB"/>
    <w:rsid w:val="085E1775"/>
    <w:rsid w:val="085E17BC"/>
    <w:rsid w:val="085E1937"/>
    <w:rsid w:val="085E195C"/>
    <w:rsid w:val="085E19F2"/>
    <w:rsid w:val="085E1AD8"/>
    <w:rsid w:val="085E1B2B"/>
    <w:rsid w:val="085E1BBD"/>
    <w:rsid w:val="085E1C1B"/>
    <w:rsid w:val="085E1CE5"/>
    <w:rsid w:val="085E1D4E"/>
    <w:rsid w:val="085E1D51"/>
    <w:rsid w:val="085E1E9C"/>
    <w:rsid w:val="085E23A1"/>
    <w:rsid w:val="085E2466"/>
    <w:rsid w:val="085E24EB"/>
    <w:rsid w:val="085E2531"/>
    <w:rsid w:val="085E25BF"/>
    <w:rsid w:val="085E26B2"/>
    <w:rsid w:val="085E270D"/>
    <w:rsid w:val="085E27F8"/>
    <w:rsid w:val="085E2979"/>
    <w:rsid w:val="085E29E2"/>
    <w:rsid w:val="085E2A04"/>
    <w:rsid w:val="085E2B66"/>
    <w:rsid w:val="085E2BAF"/>
    <w:rsid w:val="085E2BB8"/>
    <w:rsid w:val="085E2BC2"/>
    <w:rsid w:val="085E2D9A"/>
    <w:rsid w:val="085E2DD7"/>
    <w:rsid w:val="085E2E62"/>
    <w:rsid w:val="085E2E91"/>
    <w:rsid w:val="085E2F4B"/>
    <w:rsid w:val="085E32E4"/>
    <w:rsid w:val="085E331A"/>
    <w:rsid w:val="085E3380"/>
    <w:rsid w:val="085E33C9"/>
    <w:rsid w:val="085E3447"/>
    <w:rsid w:val="085E34D7"/>
    <w:rsid w:val="085E3575"/>
    <w:rsid w:val="085E3619"/>
    <w:rsid w:val="085E3A11"/>
    <w:rsid w:val="085E3C80"/>
    <w:rsid w:val="085E3D45"/>
    <w:rsid w:val="085E3D98"/>
    <w:rsid w:val="085E3E28"/>
    <w:rsid w:val="085E3E3D"/>
    <w:rsid w:val="085E3E4C"/>
    <w:rsid w:val="085E4083"/>
    <w:rsid w:val="085E40A3"/>
    <w:rsid w:val="085E4120"/>
    <w:rsid w:val="085E4250"/>
    <w:rsid w:val="085E44B6"/>
    <w:rsid w:val="085E4563"/>
    <w:rsid w:val="085E4771"/>
    <w:rsid w:val="085E47A8"/>
    <w:rsid w:val="085E489A"/>
    <w:rsid w:val="085E49D5"/>
    <w:rsid w:val="085E4C7C"/>
    <w:rsid w:val="085E4E04"/>
    <w:rsid w:val="085E4EC0"/>
    <w:rsid w:val="085E4F6F"/>
    <w:rsid w:val="085E5184"/>
    <w:rsid w:val="085E526D"/>
    <w:rsid w:val="085E52E5"/>
    <w:rsid w:val="085E531B"/>
    <w:rsid w:val="085E5362"/>
    <w:rsid w:val="085E53F1"/>
    <w:rsid w:val="085E5427"/>
    <w:rsid w:val="085E5516"/>
    <w:rsid w:val="085E5548"/>
    <w:rsid w:val="085E558F"/>
    <w:rsid w:val="085E55E8"/>
    <w:rsid w:val="085E5687"/>
    <w:rsid w:val="085E572A"/>
    <w:rsid w:val="085E59BC"/>
    <w:rsid w:val="085E5AC0"/>
    <w:rsid w:val="085E5C76"/>
    <w:rsid w:val="085E5F3E"/>
    <w:rsid w:val="085E5F63"/>
    <w:rsid w:val="085E5FF7"/>
    <w:rsid w:val="085E618A"/>
    <w:rsid w:val="085E62AB"/>
    <w:rsid w:val="085E63A7"/>
    <w:rsid w:val="085E63D3"/>
    <w:rsid w:val="085E63E6"/>
    <w:rsid w:val="085E640A"/>
    <w:rsid w:val="085E64F6"/>
    <w:rsid w:val="085E6712"/>
    <w:rsid w:val="085E68E8"/>
    <w:rsid w:val="085E6901"/>
    <w:rsid w:val="085E6B36"/>
    <w:rsid w:val="085E6B94"/>
    <w:rsid w:val="085E6C98"/>
    <w:rsid w:val="085E6E58"/>
    <w:rsid w:val="085E6EDE"/>
    <w:rsid w:val="085E6EEE"/>
    <w:rsid w:val="085E6F42"/>
    <w:rsid w:val="085E7101"/>
    <w:rsid w:val="085E711D"/>
    <w:rsid w:val="085E712E"/>
    <w:rsid w:val="085E71C3"/>
    <w:rsid w:val="085E734F"/>
    <w:rsid w:val="085E7449"/>
    <w:rsid w:val="085E7456"/>
    <w:rsid w:val="085E7556"/>
    <w:rsid w:val="085E76D8"/>
    <w:rsid w:val="085E76E8"/>
    <w:rsid w:val="085E7906"/>
    <w:rsid w:val="085E7960"/>
    <w:rsid w:val="085E7B3C"/>
    <w:rsid w:val="085E7B8B"/>
    <w:rsid w:val="085E7C10"/>
    <w:rsid w:val="085E7C65"/>
    <w:rsid w:val="085E7C9F"/>
    <w:rsid w:val="085E7D11"/>
    <w:rsid w:val="085E7D8C"/>
    <w:rsid w:val="085E7E06"/>
    <w:rsid w:val="085E7E52"/>
    <w:rsid w:val="085E7E55"/>
    <w:rsid w:val="085F001B"/>
    <w:rsid w:val="085F00ED"/>
    <w:rsid w:val="085F018F"/>
    <w:rsid w:val="085F0238"/>
    <w:rsid w:val="085F026C"/>
    <w:rsid w:val="085F02C9"/>
    <w:rsid w:val="085F0306"/>
    <w:rsid w:val="085F0343"/>
    <w:rsid w:val="085F0537"/>
    <w:rsid w:val="085F0637"/>
    <w:rsid w:val="085F06E0"/>
    <w:rsid w:val="085F073D"/>
    <w:rsid w:val="085F085A"/>
    <w:rsid w:val="085F088E"/>
    <w:rsid w:val="085F09F1"/>
    <w:rsid w:val="085F0B79"/>
    <w:rsid w:val="085F0BE7"/>
    <w:rsid w:val="085F0C1C"/>
    <w:rsid w:val="085F0C95"/>
    <w:rsid w:val="085F0CE1"/>
    <w:rsid w:val="085F0D02"/>
    <w:rsid w:val="085F0D26"/>
    <w:rsid w:val="085F0D7D"/>
    <w:rsid w:val="085F0F30"/>
    <w:rsid w:val="085F1021"/>
    <w:rsid w:val="085F1052"/>
    <w:rsid w:val="085F10AE"/>
    <w:rsid w:val="085F11F1"/>
    <w:rsid w:val="085F124F"/>
    <w:rsid w:val="085F133A"/>
    <w:rsid w:val="085F1628"/>
    <w:rsid w:val="085F1671"/>
    <w:rsid w:val="085F16FD"/>
    <w:rsid w:val="085F1AD3"/>
    <w:rsid w:val="085F1B8B"/>
    <w:rsid w:val="085F1C27"/>
    <w:rsid w:val="085F1CE5"/>
    <w:rsid w:val="085F1F76"/>
    <w:rsid w:val="085F2014"/>
    <w:rsid w:val="085F2163"/>
    <w:rsid w:val="085F21C9"/>
    <w:rsid w:val="085F22C7"/>
    <w:rsid w:val="085F22E2"/>
    <w:rsid w:val="085F23E2"/>
    <w:rsid w:val="085F2551"/>
    <w:rsid w:val="085F27B0"/>
    <w:rsid w:val="085F29F9"/>
    <w:rsid w:val="085F2A3F"/>
    <w:rsid w:val="085F2AE1"/>
    <w:rsid w:val="085F2C06"/>
    <w:rsid w:val="085F2C1A"/>
    <w:rsid w:val="085F2C4F"/>
    <w:rsid w:val="085F2CBA"/>
    <w:rsid w:val="085F2CDA"/>
    <w:rsid w:val="085F2D8D"/>
    <w:rsid w:val="085F2E0C"/>
    <w:rsid w:val="085F2E91"/>
    <w:rsid w:val="085F2EE8"/>
    <w:rsid w:val="085F2F33"/>
    <w:rsid w:val="085F2F42"/>
    <w:rsid w:val="085F2F93"/>
    <w:rsid w:val="085F333B"/>
    <w:rsid w:val="085F338D"/>
    <w:rsid w:val="085F33A2"/>
    <w:rsid w:val="085F33B6"/>
    <w:rsid w:val="085F33EA"/>
    <w:rsid w:val="085F33F5"/>
    <w:rsid w:val="085F3547"/>
    <w:rsid w:val="085F367E"/>
    <w:rsid w:val="085F3745"/>
    <w:rsid w:val="085F37F9"/>
    <w:rsid w:val="085F38EC"/>
    <w:rsid w:val="085F39B9"/>
    <w:rsid w:val="085F3AC3"/>
    <w:rsid w:val="085F3BEA"/>
    <w:rsid w:val="085F3CCB"/>
    <w:rsid w:val="085F3D30"/>
    <w:rsid w:val="085F3D4C"/>
    <w:rsid w:val="085F3E34"/>
    <w:rsid w:val="085F3E3B"/>
    <w:rsid w:val="085F427E"/>
    <w:rsid w:val="085F42B7"/>
    <w:rsid w:val="085F4328"/>
    <w:rsid w:val="085F4357"/>
    <w:rsid w:val="085F46A6"/>
    <w:rsid w:val="085F46D9"/>
    <w:rsid w:val="085F4855"/>
    <w:rsid w:val="085F4953"/>
    <w:rsid w:val="085F4955"/>
    <w:rsid w:val="085F4AFA"/>
    <w:rsid w:val="085F4DD6"/>
    <w:rsid w:val="085F4EB1"/>
    <w:rsid w:val="085F4F5C"/>
    <w:rsid w:val="085F50D9"/>
    <w:rsid w:val="085F514D"/>
    <w:rsid w:val="085F515D"/>
    <w:rsid w:val="085F55B2"/>
    <w:rsid w:val="085F55BF"/>
    <w:rsid w:val="085F55FC"/>
    <w:rsid w:val="085F56D8"/>
    <w:rsid w:val="085F5706"/>
    <w:rsid w:val="085F572D"/>
    <w:rsid w:val="085F57C4"/>
    <w:rsid w:val="085F5870"/>
    <w:rsid w:val="085F5968"/>
    <w:rsid w:val="085F59DE"/>
    <w:rsid w:val="085F5B92"/>
    <w:rsid w:val="085F5C22"/>
    <w:rsid w:val="085F5DD9"/>
    <w:rsid w:val="085F5E44"/>
    <w:rsid w:val="085F5F80"/>
    <w:rsid w:val="085F603C"/>
    <w:rsid w:val="085F6055"/>
    <w:rsid w:val="085F61B8"/>
    <w:rsid w:val="085F62D1"/>
    <w:rsid w:val="085F6359"/>
    <w:rsid w:val="085F6587"/>
    <w:rsid w:val="085F65B9"/>
    <w:rsid w:val="085F6660"/>
    <w:rsid w:val="085F6691"/>
    <w:rsid w:val="085F6695"/>
    <w:rsid w:val="085F66F2"/>
    <w:rsid w:val="085F67FC"/>
    <w:rsid w:val="085F6B05"/>
    <w:rsid w:val="085F6B33"/>
    <w:rsid w:val="085F6B53"/>
    <w:rsid w:val="085F6B9F"/>
    <w:rsid w:val="085F6CB8"/>
    <w:rsid w:val="085F6E7E"/>
    <w:rsid w:val="085F6F4A"/>
    <w:rsid w:val="085F6FF8"/>
    <w:rsid w:val="085F7036"/>
    <w:rsid w:val="085F70D1"/>
    <w:rsid w:val="085F7208"/>
    <w:rsid w:val="085F7375"/>
    <w:rsid w:val="085F74A6"/>
    <w:rsid w:val="085F7548"/>
    <w:rsid w:val="085F7688"/>
    <w:rsid w:val="085F7690"/>
    <w:rsid w:val="085F7724"/>
    <w:rsid w:val="085F779D"/>
    <w:rsid w:val="085F7920"/>
    <w:rsid w:val="085F7A24"/>
    <w:rsid w:val="085F7BBB"/>
    <w:rsid w:val="085F7C47"/>
    <w:rsid w:val="085F7CA7"/>
    <w:rsid w:val="085F7DA4"/>
    <w:rsid w:val="085F7EAD"/>
    <w:rsid w:val="085F7EDE"/>
    <w:rsid w:val="08600021"/>
    <w:rsid w:val="086000AD"/>
    <w:rsid w:val="086000B0"/>
    <w:rsid w:val="08600183"/>
    <w:rsid w:val="08600205"/>
    <w:rsid w:val="0860023F"/>
    <w:rsid w:val="086004C7"/>
    <w:rsid w:val="086005E6"/>
    <w:rsid w:val="086006BB"/>
    <w:rsid w:val="0860081B"/>
    <w:rsid w:val="086008C7"/>
    <w:rsid w:val="0860091F"/>
    <w:rsid w:val="08600925"/>
    <w:rsid w:val="086009AD"/>
    <w:rsid w:val="08600C09"/>
    <w:rsid w:val="08601049"/>
    <w:rsid w:val="086010EF"/>
    <w:rsid w:val="086013CA"/>
    <w:rsid w:val="08601443"/>
    <w:rsid w:val="08601481"/>
    <w:rsid w:val="08601634"/>
    <w:rsid w:val="08601758"/>
    <w:rsid w:val="08601768"/>
    <w:rsid w:val="086017E3"/>
    <w:rsid w:val="086018A3"/>
    <w:rsid w:val="08601C76"/>
    <w:rsid w:val="08601E43"/>
    <w:rsid w:val="0860204B"/>
    <w:rsid w:val="086020BD"/>
    <w:rsid w:val="0860211B"/>
    <w:rsid w:val="086021AB"/>
    <w:rsid w:val="08602228"/>
    <w:rsid w:val="0860244A"/>
    <w:rsid w:val="08602670"/>
    <w:rsid w:val="086028A0"/>
    <w:rsid w:val="0860299D"/>
    <w:rsid w:val="08602C37"/>
    <w:rsid w:val="08602D22"/>
    <w:rsid w:val="08602F26"/>
    <w:rsid w:val="08602FD6"/>
    <w:rsid w:val="0860320B"/>
    <w:rsid w:val="08603217"/>
    <w:rsid w:val="086032B7"/>
    <w:rsid w:val="086032F0"/>
    <w:rsid w:val="086032F7"/>
    <w:rsid w:val="08603406"/>
    <w:rsid w:val="0860347E"/>
    <w:rsid w:val="08603493"/>
    <w:rsid w:val="08603567"/>
    <w:rsid w:val="086036F2"/>
    <w:rsid w:val="0860389F"/>
    <w:rsid w:val="08603A33"/>
    <w:rsid w:val="08603A34"/>
    <w:rsid w:val="08603B72"/>
    <w:rsid w:val="08603BA9"/>
    <w:rsid w:val="08603C3B"/>
    <w:rsid w:val="08603C79"/>
    <w:rsid w:val="08603E31"/>
    <w:rsid w:val="08603FA7"/>
    <w:rsid w:val="08604038"/>
    <w:rsid w:val="086040D9"/>
    <w:rsid w:val="0860415F"/>
    <w:rsid w:val="0860429D"/>
    <w:rsid w:val="086042DE"/>
    <w:rsid w:val="0860442C"/>
    <w:rsid w:val="086046DA"/>
    <w:rsid w:val="08604848"/>
    <w:rsid w:val="08604964"/>
    <w:rsid w:val="08604993"/>
    <w:rsid w:val="086049A7"/>
    <w:rsid w:val="08604AD1"/>
    <w:rsid w:val="08604AFA"/>
    <w:rsid w:val="08604B2D"/>
    <w:rsid w:val="08604B2E"/>
    <w:rsid w:val="08604C6F"/>
    <w:rsid w:val="08604EE4"/>
    <w:rsid w:val="08604F4A"/>
    <w:rsid w:val="08604FBE"/>
    <w:rsid w:val="086050F5"/>
    <w:rsid w:val="0860515A"/>
    <w:rsid w:val="0860523B"/>
    <w:rsid w:val="086055EF"/>
    <w:rsid w:val="08605692"/>
    <w:rsid w:val="0860569D"/>
    <w:rsid w:val="08605871"/>
    <w:rsid w:val="08605970"/>
    <w:rsid w:val="086059AA"/>
    <w:rsid w:val="086059CF"/>
    <w:rsid w:val="08605B53"/>
    <w:rsid w:val="08605C8B"/>
    <w:rsid w:val="08605CA1"/>
    <w:rsid w:val="0860607E"/>
    <w:rsid w:val="0860609C"/>
    <w:rsid w:val="086061A6"/>
    <w:rsid w:val="0860622A"/>
    <w:rsid w:val="0860624F"/>
    <w:rsid w:val="0860625B"/>
    <w:rsid w:val="0860626B"/>
    <w:rsid w:val="086062AB"/>
    <w:rsid w:val="086062EA"/>
    <w:rsid w:val="0860633C"/>
    <w:rsid w:val="0860646B"/>
    <w:rsid w:val="08606486"/>
    <w:rsid w:val="0860658A"/>
    <w:rsid w:val="08606599"/>
    <w:rsid w:val="0860660E"/>
    <w:rsid w:val="08606625"/>
    <w:rsid w:val="0860675D"/>
    <w:rsid w:val="08606874"/>
    <w:rsid w:val="0860688E"/>
    <w:rsid w:val="086068AE"/>
    <w:rsid w:val="08606A8A"/>
    <w:rsid w:val="08606E0D"/>
    <w:rsid w:val="08606F15"/>
    <w:rsid w:val="08606F93"/>
    <w:rsid w:val="08607087"/>
    <w:rsid w:val="086070CA"/>
    <w:rsid w:val="086070D6"/>
    <w:rsid w:val="086070D7"/>
    <w:rsid w:val="08607156"/>
    <w:rsid w:val="0860725F"/>
    <w:rsid w:val="08607362"/>
    <w:rsid w:val="08607373"/>
    <w:rsid w:val="0860747C"/>
    <w:rsid w:val="08607845"/>
    <w:rsid w:val="08607861"/>
    <w:rsid w:val="08607A49"/>
    <w:rsid w:val="08607AA8"/>
    <w:rsid w:val="08607B41"/>
    <w:rsid w:val="08607B59"/>
    <w:rsid w:val="08607BCB"/>
    <w:rsid w:val="08607F33"/>
    <w:rsid w:val="08607FFB"/>
    <w:rsid w:val="08610168"/>
    <w:rsid w:val="08610281"/>
    <w:rsid w:val="086103BE"/>
    <w:rsid w:val="08610415"/>
    <w:rsid w:val="08610570"/>
    <w:rsid w:val="0861062D"/>
    <w:rsid w:val="08610691"/>
    <w:rsid w:val="0861086B"/>
    <w:rsid w:val="086108C1"/>
    <w:rsid w:val="086109B0"/>
    <w:rsid w:val="08610A06"/>
    <w:rsid w:val="08610A38"/>
    <w:rsid w:val="08610A39"/>
    <w:rsid w:val="08610D4C"/>
    <w:rsid w:val="08610D5C"/>
    <w:rsid w:val="08610EC3"/>
    <w:rsid w:val="08610F00"/>
    <w:rsid w:val="08611170"/>
    <w:rsid w:val="0861119E"/>
    <w:rsid w:val="086112D0"/>
    <w:rsid w:val="0861135C"/>
    <w:rsid w:val="08611388"/>
    <w:rsid w:val="0861139B"/>
    <w:rsid w:val="08611501"/>
    <w:rsid w:val="0861153B"/>
    <w:rsid w:val="086116BA"/>
    <w:rsid w:val="0861179F"/>
    <w:rsid w:val="086117CD"/>
    <w:rsid w:val="086118AC"/>
    <w:rsid w:val="086119D4"/>
    <w:rsid w:val="08611BF5"/>
    <w:rsid w:val="08611D34"/>
    <w:rsid w:val="08611D8D"/>
    <w:rsid w:val="08612062"/>
    <w:rsid w:val="08612172"/>
    <w:rsid w:val="08612283"/>
    <w:rsid w:val="08612567"/>
    <w:rsid w:val="0861257A"/>
    <w:rsid w:val="08612624"/>
    <w:rsid w:val="0861274F"/>
    <w:rsid w:val="0861291A"/>
    <w:rsid w:val="08612974"/>
    <w:rsid w:val="086129E9"/>
    <w:rsid w:val="08612E0D"/>
    <w:rsid w:val="08612E62"/>
    <w:rsid w:val="08612E8F"/>
    <w:rsid w:val="08612F60"/>
    <w:rsid w:val="08613084"/>
    <w:rsid w:val="086132EB"/>
    <w:rsid w:val="0861348B"/>
    <w:rsid w:val="086134A2"/>
    <w:rsid w:val="0861368C"/>
    <w:rsid w:val="08613748"/>
    <w:rsid w:val="08613765"/>
    <w:rsid w:val="086137FD"/>
    <w:rsid w:val="08613959"/>
    <w:rsid w:val="086139F9"/>
    <w:rsid w:val="08613B84"/>
    <w:rsid w:val="08613BD9"/>
    <w:rsid w:val="08613DFC"/>
    <w:rsid w:val="08613E3B"/>
    <w:rsid w:val="08613ECC"/>
    <w:rsid w:val="08613FEB"/>
    <w:rsid w:val="086140FC"/>
    <w:rsid w:val="08614167"/>
    <w:rsid w:val="086142F3"/>
    <w:rsid w:val="0861433A"/>
    <w:rsid w:val="0861443E"/>
    <w:rsid w:val="086144C2"/>
    <w:rsid w:val="0861478F"/>
    <w:rsid w:val="08614816"/>
    <w:rsid w:val="0861486B"/>
    <w:rsid w:val="086149A3"/>
    <w:rsid w:val="08614A0F"/>
    <w:rsid w:val="08614A27"/>
    <w:rsid w:val="08614A68"/>
    <w:rsid w:val="08614ABC"/>
    <w:rsid w:val="08614B16"/>
    <w:rsid w:val="08614D24"/>
    <w:rsid w:val="08614D5B"/>
    <w:rsid w:val="08615081"/>
    <w:rsid w:val="0861537B"/>
    <w:rsid w:val="086153F4"/>
    <w:rsid w:val="08615455"/>
    <w:rsid w:val="08615629"/>
    <w:rsid w:val="08615669"/>
    <w:rsid w:val="0861578A"/>
    <w:rsid w:val="086158A3"/>
    <w:rsid w:val="08615942"/>
    <w:rsid w:val="08615957"/>
    <w:rsid w:val="08615AB5"/>
    <w:rsid w:val="08615AD2"/>
    <w:rsid w:val="08615AF7"/>
    <w:rsid w:val="08615B90"/>
    <w:rsid w:val="08615BC1"/>
    <w:rsid w:val="08615C36"/>
    <w:rsid w:val="08615EAA"/>
    <w:rsid w:val="08615FDB"/>
    <w:rsid w:val="086161DC"/>
    <w:rsid w:val="086161DE"/>
    <w:rsid w:val="086163C8"/>
    <w:rsid w:val="0861642D"/>
    <w:rsid w:val="086164CD"/>
    <w:rsid w:val="08616529"/>
    <w:rsid w:val="08616695"/>
    <w:rsid w:val="08616719"/>
    <w:rsid w:val="086167B0"/>
    <w:rsid w:val="0861683C"/>
    <w:rsid w:val="086168F9"/>
    <w:rsid w:val="086169C3"/>
    <w:rsid w:val="086169DB"/>
    <w:rsid w:val="08616A2C"/>
    <w:rsid w:val="08616D86"/>
    <w:rsid w:val="08616D95"/>
    <w:rsid w:val="08616E94"/>
    <w:rsid w:val="08616F53"/>
    <w:rsid w:val="08616FE8"/>
    <w:rsid w:val="08617058"/>
    <w:rsid w:val="0861720E"/>
    <w:rsid w:val="086172CE"/>
    <w:rsid w:val="08617310"/>
    <w:rsid w:val="08617342"/>
    <w:rsid w:val="0861742D"/>
    <w:rsid w:val="08617539"/>
    <w:rsid w:val="0861762C"/>
    <w:rsid w:val="08617679"/>
    <w:rsid w:val="08617696"/>
    <w:rsid w:val="086176DB"/>
    <w:rsid w:val="0861774F"/>
    <w:rsid w:val="086178E7"/>
    <w:rsid w:val="08617B10"/>
    <w:rsid w:val="08617BFB"/>
    <w:rsid w:val="08617C2E"/>
    <w:rsid w:val="08617CD0"/>
    <w:rsid w:val="08617DE5"/>
    <w:rsid w:val="08617E0A"/>
    <w:rsid w:val="08617F1D"/>
    <w:rsid w:val="08617F63"/>
    <w:rsid w:val="086201DE"/>
    <w:rsid w:val="08620315"/>
    <w:rsid w:val="08620385"/>
    <w:rsid w:val="08620564"/>
    <w:rsid w:val="0862060D"/>
    <w:rsid w:val="0862066A"/>
    <w:rsid w:val="086208CE"/>
    <w:rsid w:val="086208D7"/>
    <w:rsid w:val="0862095B"/>
    <w:rsid w:val="08620982"/>
    <w:rsid w:val="086209A9"/>
    <w:rsid w:val="086209D1"/>
    <w:rsid w:val="08620A50"/>
    <w:rsid w:val="08620A59"/>
    <w:rsid w:val="08620ABD"/>
    <w:rsid w:val="08620AF3"/>
    <w:rsid w:val="08620B24"/>
    <w:rsid w:val="08620B55"/>
    <w:rsid w:val="08620B83"/>
    <w:rsid w:val="08620B9D"/>
    <w:rsid w:val="08620CF1"/>
    <w:rsid w:val="08620DC3"/>
    <w:rsid w:val="08620DF8"/>
    <w:rsid w:val="08620F1B"/>
    <w:rsid w:val="086211EA"/>
    <w:rsid w:val="0862125E"/>
    <w:rsid w:val="08621771"/>
    <w:rsid w:val="0862178A"/>
    <w:rsid w:val="08621826"/>
    <w:rsid w:val="0862185A"/>
    <w:rsid w:val="08621972"/>
    <w:rsid w:val="086219BF"/>
    <w:rsid w:val="0862201E"/>
    <w:rsid w:val="0862220B"/>
    <w:rsid w:val="08622372"/>
    <w:rsid w:val="08622487"/>
    <w:rsid w:val="086224DD"/>
    <w:rsid w:val="08622554"/>
    <w:rsid w:val="0862255D"/>
    <w:rsid w:val="086225E7"/>
    <w:rsid w:val="08622704"/>
    <w:rsid w:val="0862277A"/>
    <w:rsid w:val="086228D0"/>
    <w:rsid w:val="08622A76"/>
    <w:rsid w:val="08622BDB"/>
    <w:rsid w:val="08622E86"/>
    <w:rsid w:val="08622FBD"/>
    <w:rsid w:val="08622FD4"/>
    <w:rsid w:val="08623180"/>
    <w:rsid w:val="086232D5"/>
    <w:rsid w:val="0862338B"/>
    <w:rsid w:val="0862350B"/>
    <w:rsid w:val="08623551"/>
    <w:rsid w:val="08623596"/>
    <w:rsid w:val="08623681"/>
    <w:rsid w:val="08623746"/>
    <w:rsid w:val="086238A8"/>
    <w:rsid w:val="086239C7"/>
    <w:rsid w:val="08623A47"/>
    <w:rsid w:val="08623AB6"/>
    <w:rsid w:val="08623B71"/>
    <w:rsid w:val="08623BB2"/>
    <w:rsid w:val="08623C41"/>
    <w:rsid w:val="08623CE2"/>
    <w:rsid w:val="08623E58"/>
    <w:rsid w:val="08623E8B"/>
    <w:rsid w:val="08624007"/>
    <w:rsid w:val="08624215"/>
    <w:rsid w:val="0862424E"/>
    <w:rsid w:val="0862426D"/>
    <w:rsid w:val="086242C9"/>
    <w:rsid w:val="086242CF"/>
    <w:rsid w:val="086242E2"/>
    <w:rsid w:val="08624461"/>
    <w:rsid w:val="08624882"/>
    <w:rsid w:val="086249C3"/>
    <w:rsid w:val="08624B7E"/>
    <w:rsid w:val="08624F73"/>
    <w:rsid w:val="08625305"/>
    <w:rsid w:val="0862534D"/>
    <w:rsid w:val="086254F3"/>
    <w:rsid w:val="086255FB"/>
    <w:rsid w:val="0862566C"/>
    <w:rsid w:val="0862567B"/>
    <w:rsid w:val="0862589E"/>
    <w:rsid w:val="08625A1A"/>
    <w:rsid w:val="08625B93"/>
    <w:rsid w:val="08625CD0"/>
    <w:rsid w:val="08625D51"/>
    <w:rsid w:val="08625DD1"/>
    <w:rsid w:val="08625FD8"/>
    <w:rsid w:val="08626154"/>
    <w:rsid w:val="0862615C"/>
    <w:rsid w:val="08626170"/>
    <w:rsid w:val="086261B0"/>
    <w:rsid w:val="0862632A"/>
    <w:rsid w:val="0862654D"/>
    <w:rsid w:val="0862664C"/>
    <w:rsid w:val="086266C3"/>
    <w:rsid w:val="0862684B"/>
    <w:rsid w:val="086268AA"/>
    <w:rsid w:val="086269A4"/>
    <w:rsid w:val="08626B12"/>
    <w:rsid w:val="08626B43"/>
    <w:rsid w:val="08626C50"/>
    <w:rsid w:val="08626C9C"/>
    <w:rsid w:val="08626D25"/>
    <w:rsid w:val="08626D39"/>
    <w:rsid w:val="08626E4C"/>
    <w:rsid w:val="08626E71"/>
    <w:rsid w:val="0862709B"/>
    <w:rsid w:val="086270F8"/>
    <w:rsid w:val="08627196"/>
    <w:rsid w:val="0862723E"/>
    <w:rsid w:val="08627549"/>
    <w:rsid w:val="086275D4"/>
    <w:rsid w:val="086275F4"/>
    <w:rsid w:val="0862764A"/>
    <w:rsid w:val="08627688"/>
    <w:rsid w:val="08627A6D"/>
    <w:rsid w:val="08627C28"/>
    <w:rsid w:val="08627C6D"/>
    <w:rsid w:val="08627C6F"/>
    <w:rsid w:val="08627CD4"/>
    <w:rsid w:val="08627D27"/>
    <w:rsid w:val="08627D92"/>
    <w:rsid w:val="08627DEA"/>
    <w:rsid w:val="08627E0F"/>
    <w:rsid w:val="08627F0B"/>
    <w:rsid w:val="08627F20"/>
    <w:rsid w:val="08630051"/>
    <w:rsid w:val="086303AC"/>
    <w:rsid w:val="086303FB"/>
    <w:rsid w:val="08630426"/>
    <w:rsid w:val="0863043E"/>
    <w:rsid w:val="08630654"/>
    <w:rsid w:val="086306AF"/>
    <w:rsid w:val="086309C6"/>
    <w:rsid w:val="08630AEB"/>
    <w:rsid w:val="08630C26"/>
    <w:rsid w:val="08630EE9"/>
    <w:rsid w:val="086311E5"/>
    <w:rsid w:val="08631263"/>
    <w:rsid w:val="08631350"/>
    <w:rsid w:val="08631429"/>
    <w:rsid w:val="086314B5"/>
    <w:rsid w:val="086315A1"/>
    <w:rsid w:val="086316A4"/>
    <w:rsid w:val="0863186B"/>
    <w:rsid w:val="08631992"/>
    <w:rsid w:val="08631994"/>
    <w:rsid w:val="08631A31"/>
    <w:rsid w:val="08631A6F"/>
    <w:rsid w:val="08631BD3"/>
    <w:rsid w:val="08631BF5"/>
    <w:rsid w:val="08631CA5"/>
    <w:rsid w:val="08631D0B"/>
    <w:rsid w:val="08631D60"/>
    <w:rsid w:val="08631DB0"/>
    <w:rsid w:val="08631E7E"/>
    <w:rsid w:val="08631EBE"/>
    <w:rsid w:val="08631F6A"/>
    <w:rsid w:val="08631F9B"/>
    <w:rsid w:val="08631FEB"/>
    <w:rsid w:val="0863201E"/>
    <w:rsid w:val="0863207D"/>
    <w:rsid w:val="086320B1"/>
    <w:rsid w:val="086320E6"/>
    <w:rsid w:val="08632248"/>
    <w:rsid w:val="0863246A"/>
    <w:rsid w:val="0863248D"/>
    <w:rsid w:val="0863256F"/>
    <w:rsid w:val="086328B0"/>
    <w:rsid w:val="08632967"/>
    <w:rsid w:val="08632A56"/>
    <w:rsid w:val="08632AC3"/>
    <w:rsid w:val="08632B19"/>
    <w:rsid w:val="08632CFD"/>
    <w:rsid w:val="08632D60"/>
    <w:rsid w:val="08632E88"/>
    <w:rsid w:val="08633089"/>
    <w:rsid w:val="086330D3"/>
    <w:rsid w:val="086331DD"/>
    <w:rsid w:val="08633251"/>
    <w:rsid w:val="086334EA"/>
    <w:rsid w:val="0863351E"/>
    <w:rsid w:val="086335FE"/>
    <w:rsid w:val="08633646"/>
    <w:rsid w:val="0863365A"/>
    <w:rsid w:val="08633779"/>
    <w:rsid w:val="086337D8"/>
    <w:rsid w:val="086338DF"/>
    <w:rsid w:val="086339EA"/>
    <w:rsid w:val="08633B5B"/>
    <w:rsid w:val="08633B89"/>
    <w:rsid w:val="08633CB6"/>
    <w:rsid w:val="08633E58"/>
    <w:rsid w:val="08633ED0"/>
    <w:rsid w:val="08633FB2"/>
    <w:rsid w:val="086340C4"/>
    <w:rsid w:val="08634108"/>
    <w:rsid w:val="08634227"/>
    <w:rsid w:val="0863424F"/>
    <w:rsid w:val="086342FF"/>
    <w:rsid w:val="086343EA"/>
    <w:rsid w:val="0863444B"/>
    <w:rsid w:val="08634458"/>
    <w:rsid w:val="0863461D"/>
    <w:rsid w:val="0863462B"/>
    <w:rsid w:val="08634698"/>
    <w:rsid w:val="0863480C"/>
    <w:rsid w:val="0863484E"/>
    <w:rsid w:val="08634853"/>
    <w:rsid w:val="0863492E"/>
    <w:rsid w:val="08634AE4"/>
    <w:rsid w:val="08634B00"/>
    <w:rsid w:val="08634D17"/>
    <w:rsid w:val="086350AF"/>
    <w:rsid w:val="086350C9"/>
    <w:rsid w:val="086351E1"/>
    <w:rsid w:val="086351FA"/>
    <w:rsid w:val="086352E9"/>
    <w:rsid w:val="0863532A"/>
    <w:rsid w:val="08635349"/>
    <w:rsid w:val="08635515"/>
    <w:rsid w:val="08635BD9"/>
    <w:rsid w:val="08635D96"/>
    <w:rsid w:val="08635DD1"/>
    <w:rsid w:val="08635F30"/>
    <w:rsid w:val="08635F52"/>
    <w:rsid w:val="0863607D"/>
    <w:rsid w:val="086360F7"/>
    <w:rsid w:val="08636125"/>
    <w:rsid w:val="08636239"/>
    <w:rsid w:val="08636245"/>
    <w:rsid w:val="086362A6"/>
    <w:rsid w:val="086362E5"/>
    <w:rsid w:val="08636527"/>
    <w:rsid w:val="08636572"/>
    <w:rsid w:val="08636639"/>
    <w:rsid w:val="086366FF"/>
    <w:rsid w:val="08636711"/>
    <w:rsid w:val="086367C4"/>
    <w:rsid w:val="08636B7C"/>
    <w:rsid w:val="08636C7F"/>
    <w:rsid w:val="08636D2F"/>
    <w:rsid w:val="08636EA1"/>
    <w:rsid w:val="08636FFC"/>
    <w:rsid w:val="08637069"/>
    <w:rsid w:val="086370C7"/>
    <w:rsid w:val="08637150"/>
    <w:rsid w:val="08637187"/>
    <w:rsid w:val="086371F3"/>
    <w:rsid w:val="086373F6"/>
    <w:rsid w:val="0863742F"/>
    <w:rsid w:val="08637463"/>
    <w:rsid w:val="08637495"/>
    <w:rsid w:val="08637624"/>
    <w:rsid w:val="08637637"/>
    <w:rsid w:val="08637976"/>
    <w:rsid w:val="08637A62"/>
    <w:rsid w:val="08637C2D"/>
    <w:rsid w:val="08637C91"/>
    <w:rsid w:val="08640095"/>
    <w:rsid w:val="08640265"/>
    <w:rsid w:val="086405D9"/>
    <w:rsid w:val="086405DF"/>
    <w:rsid w:val="0864073D"/>
    <w:rsid w:val="0864081D"/>
    <w:rsid w:val="0864088B"/>
    <w:rsid w:val="08640944"/>
    <w:rsid w:val="08640966"/>
    <w:rsid w:val="08640A3A"/>
    <w:rsid w:val="08640C17"/>
    <w:rsid w:val="08640E17"/>
    <w:rsid w:val="08640E36"/>
    <w:rsid w:val="08640FC3"/>
    <w:rsid w:val="08641016"/>
    <w:rsid w:val="08641097"/>
    <w:rsid w:val="086410C9"/>
    <w:rsid w:val="0864113E"/>
    <w:rsid w:val="0864118F"/>
    <w:rsid w:val="08641255"/>
    <w:rsid w:val="08641302"/>
    <w:rsid w:val="086414DF"/>
    <w:rsid w:val="08641642"/>
    <w:rsid w:val="08641775"/>
    <w:rsid w:val="08641851"/>
    <w:rsid w:val="08641BF0"/>
    <w:rsid w:val="08641C49"/>
    <w:rsid w:val="08641D20"/>
    <w:rsid w:val="08641D4E"/>
    <w:rsid w:val="08641D86"/>
    <w:rsid w:val="08641E68"/>
    <w:rsid w:val="08642329"/>
    <w:rsid w:val="08642361"/>
    <w:rsid w:val="086423A4"/>
    <w:rsid w:val="0864241D"/>
    <w:rsid w:val="08642525"/>
    <w:rsid w:val="08642574"/>
    <w:rsid w:val="086425D9"/>
    <w:rsid w:val="0864261E"/>
    <w:rsid w:val="086426D5"/>
    <w:rsid w:val="086427D5"/>
    <w:rsid w:val="0864287B"/>
    <w:rsid w:val="086428A8"/>
    <w:rsid w:val="086428E5"/>
    <w:rsid w:val="08642A9D"/>
    <w:rsid w:val="08642B46"/>
    <w:rsid w:val="08642C3A"/>
    <w:rsid w:val="08642C85"/>
    <w:rsid w:val="08642D4E"/>
    <w:rsid w:val="08642DE9"/>
    <w:rsid w:val="08642E68"/>
    <w:rsid w:val="08642E6B"/>
    <w:rsid w:val="08642E93"/>
    <w:rsid w:val="086430A8"/>
    <w:rsid w:val="086430DD"/>
    <w:rsid w:val="086430DF"/>
    <w:rsid w:val="086433EA"/>
    <w:rsid w:val="0864352A"/>
    <w:rsid w:val="08643569"/>
    <w:rsid w:val="0864357E"/>
    <w:rsid w:val="086435A5"/>
    <w:rsid w:val="086436B2"/>
    <w:rsid w:val="08643712"/>
    <w:rsid w:val="086438BB"/>
    <w:rsid w:val="08643A01"/>
    <w:rsid w:val="08643A9F"/>
    <w:rsid w:val="08643D1E"/>
    <w:rsid w:val="08643D1F"/>
    <w:rsid w:val="0864436B"/>
    <w:rsid w:val="0864441C"/>
    <w:rsid w:val="086445CE"/>
    <w:rsid w:val="086447C9"/>
    <w:rsid w:val="08644971"/>
    <w:rsid w:val="08644A8E"/>
    <w:rsid w:val="08644BCB"/>
    <w:rsid w:val="08644D5D"/>
    <w:rsid w:val="08644DB3"/>
    <w:rsid w:val="08644DC1"/>
    <w:rsid w:val="08644E8D"/>
    <w:rsid w:val="0864517E"/>
    <w:rsid w:val="08645319"/>
    <w:rsid w:val="086454F1"/>
    <w:rsid w:val="086455B4"/>
    <w:rsid w:val="0864565C"/>
    <w:rsid w:val="08645695"/>
    <w:rsid w:val="08645803"/>
    <w:rsid w:val="08645884"/>
    <w:rsid w:val="086458FD"/>
    <w:rsid w:val="086459E0"/>
    <w:rsid w:val="08645A49"/>
    <w:rsid w:val="08645A66"/>
    <w:rsid w:val="08645B2E"/>
    <w:rsid w:val="08645C92"/>
    <w:rsid w:val="08645C9B"/>
    <w:rsid w:val="08645D21"/>
    <w:rsid w:val="08645E12"/>
    <w:rsid w:val="08645FBC"/>
    <w:rsid w:val="086461CD"/>
    <w:rsid w:val="086461E5"/>
    <w:rsid w:val="08646232"/>
    <w:rsid w:val="08646316"/>
    <w:rsid w:val="0864631B"/>
    <w:rsid w:val="08646492"/>
    <w:rsid w:val="08646527"/>
    <w:rsid w:val="08646836"/>
    <w:rsid w:val="08646945"/>
    <w:rsid w:val="08646976"/>
    <w:rsid w:val="086469A9"/>
    <w:rsid w:val="08646BA7"/>
    <w:rsid w:val="08646BD6"/>
    <w:rsid w:val="08646EF0"/>
    <w:rsid w:val="08646F05"/>
    <w:rsid w:val="08646F48"/>
    <w:rsid w:val="0864707C"/>
    <w:rsid w:val="0864716D"/>
    <w:rsid w:val="086472A3"/>
    <w:rsid w:val="08647463"/>
    <w:rsid w:val="0864755E"/>
    <w:rsid w:val="08647661"/>
    <w:rsid w:val="08647734"/>
    <w:rsid w:val="08647940"/>
    <w:rsid w:val="08647A79"/>
    <w:rsid w:val="08647A99"/>
    <w:rsid w:val="08647B34"/>
    <w:rsid w:val="08647BCB"/>
    <w:rsid w:val="08647CF5"/>
    <w:rsid w:val="08647E8F"/>
    <w:rsid w:val="0865007E"/>
    <w:rsid w:val="0865014C"/>
    <w:rsid w:val="0865015F"/>
    <w:rsid w:val="08650351"/>
    <w:rsid w:val="086504E7"/>
    <w:rsid w:val="0865052E"/>
    <w:rsid w:val="0865057A"/>
    <w:rsid w:val="086505B0"/>
    <w:rsid w:val="086506FB"/>
    <w:rsid w:val="0865071B"/>
    <w:rsid w:val="08650752"/>
    <w:rsid w:val="0865078A"/>
    <w:rsid w:val="086507CE"/>
    <w:rsid w:val="086507F2"/>
    <w:rsid w:val="08650939"/>
    <w:rsid w:val="08650AC5"/>
    <w:rsid w:val="08650AD8"/>
    <w:rsid w:val="08650C73"/>
    <w:rsid w:val="08650DF9"/>
    <w:rsid w:val="08650EA9"/>
    <w:rsid w:val="08650F05"/>
    <w:rsid w:val="08650F69"/>
    <w:rsid w:val="08650FD1"/>
    <w:rsid w:val="0865114A"/>
    <w:rsid w:val="086511C5"/>
    <w:rsid w:val="086512BF"/>
    <w:rsid w:val="08651442"/>
    <w:rsid w:val="086514A9"/>
    <w:rsid w:val="086515B2"/>
    <w:rsid w:val="08651610"/>
    <w:rsid w:val="086519DC"/>
    <w:rsid w:val="08651A78"/>
    <w:rsid w:val="08651AAF"/>
    <w:rsid w:val="08651C91"/>
    <w:rsid w:val="08651CB5"/>
    <w:rsid w:val="08651CFE"/>
    <w:rsid w:val="08651D7B"/>
    <w:rsid w:val="08651D8B"/>
    <w:rsid w:val="08651DA3"/>
    <w:rsid w:val="08651F82"/>
    <w:rsid w:val="08651FD1"/>
    <w:rsid w:val="0865201B"/>
    <w:rsid w:val="08652037"/>
    <w:rsid w:val="08652133"/>
    <w:rsid w:val="08652193"/>
    <w:rsid w:val="086523AF"/>
    <w:rsid w:val="086523BA"/>
    <w:rsid w:val="08652491"/>
    <w:rsid w:val="0865256A"/>
    <w:rsid w:val="086526DF"/>
    <w:rsid w:val="08652746"/>
    <w:rsid w:val="086527CF"/>
    <w:rsid w:val="0865298F"/>
    <w:rsid w:val="08652A82"/>
    <w:rsid w:val="08652AE3"/>
    <w:rsid w:val="08652B25"/>
    <w:rsid w:val="08652B30"/>
    <w:rsid w:val="08652BF5"/>
    <w:rsid w:val="08652D3F"/>
    <w:rsid w:val="08652D51"/>
    <w:rsid w:val="08652E41"/>
    <w:rsid w:val="08652E57"/>
    <w:rsid w:val="08652EBF"/>
    <w:rsid w:val="08652EE1"/>
    <w:rsid w:val="08652F3E"/>
    <w:rsid w:val="0865323B"/>
    <w:rsid w:val="086532B6"/>
    <w:rsid w:val="08653345"/>
    <w:rsid w:val="0865343A"/>
    <w:rsid w:val="0865363F"/>
    <w:rsid w:val="086536A0"/>
    <w:rsid w:val="086537E6"/>
    <w:rsid w:val="0865392B"/>
    <w:rsid w:val="086539BF"/>
    <w:rsid w:val="08653AC9"/>
    <w:rsid w:val="08653B1A"/>
    <w:rsid w:val="08653BC5"/>
    <w:rsid w:val="08653C77"/>
    <w:rsid w:val="08653D1C"/>
    <w:rsid w:val="08653D40"/>
    <w:rsid w:val="08653D96"/>
    <w:rsid w:val="08653DB0"/>
    <w:rsid w:val="08653E65"/>
    <w:rsid w:val="08653F23"/>
    <w:rsid w:val="08653F32"/>
    <w:rsid w:val="0865417E"/>
    <w:rsid w:val="086541F2"/>
    <w:rsid w:val="08654210"/>
    <w:rsid w:val="086542D5"/>
    <w:rsid w:val="08654373"/>
    <w:rsid w:val="08654421"/>
    <w:rsid w:val="086544A9"/>
    <w:rsid w:val="086544B8"/>
    <w:rsid w:val="086544F7"/>
    <w:rsid w:val="0865453C"/>
    <w:rsid w:val="0865455A"/>
    <w:rsid w:val="086545C9"/>
    <w:rsid w:val="08654600"/>
    <w:rsid w:val="086547BA"/>
    <w:rsid w:val="086547E6"/>
    <w:rsid w:val="0865486F"/>
    <w:rsid w:val="086548B4"/>
    <w:rsid w:val="086549C0"/>
    <w:rsid w:val="08654A85"/>
    <w:rsid w:val="08654D41"/>
    <w:rsid w:val="08654D9E"/>
    <w:rsid w:val="08654DBC"/>
    <w:rsid w:val="08654DDD"/>
    <w:rsid w:val="08654EEE"/>
    <w:rsid w:val="08654FE0"/>
    <w:rsid w:val="08655117"/>
    <w:rsid w:val="0865536C"/>
    <w:rsid w:val="08655410"/>
    <w:rsid w:val="086555D2"/>
    <w:rsid w:val="086557D5"/>
    <w:rsid w:val="086557F8"/>
    <w:rsid w:val="08655881"/>
    <w:rsid w:val="08655A69"/>
    <w:rsid w:val="08655A8D"/>
    <w:rsid w:val="08655ABD"/>
    <w:rsid w:val="08655C09"/>
    <w:rsid w:val="08655CEB"/>
    <w:rsid w:val="08655D3E"/>
    <w:rsid w:val="08655D80"/>
    <w:rsid w:val="08655E04"/>
    <w:rsid w:val="08655E95"/>
    <w:rsid w:val="08655FB9"/>
    <w:rsid w:val="08656066"/>
    <w:rsid w:val="086560C5"/>
    <w:rsid w:val="086560C6"/>
    <w:rsid w:val="0865622F"/>
    <w:rsid w:val="086562B5"/>
    <w:rsid w:val="086563CD"/>
    <w:rsid w:val="086565D9"/>
    <w:rsid w:val="08656687"/>
    <w:rsid w:val="086566C1"/>
    <w:rsid w:val="08656853"/>
    <w:rsid w:val="08656870"/>
    <w:rsid w:val="08656AE4"/>
    <w:rsid w:val="08656B1C"/>
    <w:rsid w:val="08656B52"/>
    <w:rsid w:val="08656C2D"/>
    <w:rsid w:val="08656C31"/>
    <w:rsid w:val="08656D16"/>
    <w:rsid w:val="08656F26"/>
    <w:rsid w:val="08656F54"/>
    <w:rsid w:val="086570AA"/>
    <w:rsid w:val="086570EE"/>
    <w:rsid w:val="08657160"/>
    <w:rsid w:val="086571DC"/>
    <w:rsid w:val="08657285"/>
    <w:rsid w:val="0865734C"/>
    <w:rsid w:val="0865739C"/>
    <w:rsid w:val="086573E6"/>
    <w:rsid w:val="08657483"/>
    <w:rsid w:val="086574B4"/>
    <w:rsid w:val="086574CA"/>
    <w:rsid w:val="08657552"/>
    <w:rsid w:val="0865781A"/>
    <w:rsid w:val="08657838"/>
    <w:rsid w:val="086578F9"/>
    <w:rsid w:val="086579C5"/>
    <w:rsid w:val="08657A2F"/>
    <w:rsid w:val="08657ABD"/>
    <w:rsid w:val="08657CA8"/>
    <w:rsid w:val="08657D10"/>
    <w:rsid w:val="08657E8A"/>
    <w:rsid w:val="08657FAF"/>
    <w:rsid w:val="086601BC"/>
    <w:rsid w:val="08660201"/>
    <w:rsid w:val="08660260"/>
    <w:rsid w:val="086602A2"/>
    <w:rsid w:val="08660337"/>
    <w:rsid w:val="0866044E"/>
    <w:rsid w:val="086604DA"/>
    <w:rsid w:val="086604F5"/>
    <w:rsid w:val="0866051B"/>
    <w:rsid w:val="08660756"/>
    <w:rsid w:val="08660818"/>
    <w:rsid w:val="0866095B"/>
    <w:rsid w:val="08660ABD"/>
    <w:rsid w:val="08660B32"/>
    <w:rsid w:val="08660B90"/>
    <w:rsid w:val="08660D1F"/>
    <w:rsid w:val="08660D34"/>
    <w:rsid w:val="08660DF4"/>
    <w:rsid w:val="08660E8F"/>
    <w:rsid w:val="08661104"/>
    <w:rsid w:val="0866123D"/>
    <w:rsid w:val="0866127C"/>
    <w:rsid w:val="086613E9"/>
    <w:rsid w:val="0866140F"/>
    <w:rsid w:val="086614FE"/>
    <w:rsid w:val="0866157F"/>
    <w:rsid w:val="0866169E"/>
    <w:rsid w:val="08661956"/>
    <w:rsid w:val="08661C68"/>
    <w:rsid w:val="08661D4C"/>
    <w:rsid w:val="08661DEE"/>
    <w:rsid w:val="08661EEC"/>
    <w:rsid w:val="086622BC"/>
    <w:rsid w:val="086622C6"/>
    <w:rsid w:val="0866240C"/>
    <w:rsid w:val="08662412"/>
    <w:rsid w:val="086624D0"/>
    <w:rsid w:val="08662682"/>
    <w:rsid w:val="08662824"/>
    <w:rsid w:val="086629EB"/>
    <w:rsid w:val="08662B47"/>
    <w:rsid w:val="08662C83"/>
    <w:rsid w:val="08662CC3"/>
    <w:rsid w:val="08663036"/>
    <w:rsid w:val="0866309A"/>
    <w:rsid w:val="086630EE"/>
    <w:rsid w:val="0866316A"/>
    <w:rsid w:val="0866316C"/>
    <w:rsid w:val="08663270"/>
    <w:rsid w:val="086634B3"/>
    <w:rsid w:val="08663513"/>
    <w:rsid w:val="086635FF"/>
    <w:rsid w:val="0866366F"/>
    <w:rsid w:val="0866369B"/>
    <w:rsid w:val="0866373A"/>
    <w:rsid w:val="086637A8"/>
    <w:rsid w:val="0866393A"/>
    <w:rsid w:val="08663A77"/>
    <w:rsid w:val="08663A9A"/>
    <w:rsid w:val="08663AA5"/>
    <w:rsid w:val="08663C58"/>
    <w:rsid w:val="08663C6A"/>
    <w:rsid w:val="08663CD1"/>
    <w:rsid w:val="08663D10"/>
    <w:rsid w:val="08663E4C"/>
    <w:rsid w:val="08663FAF"/>
    <w:rsid w:val="086640D0"/>
    <w:rsid w:val="086640FF"/>
    <w:rsid w:val="0866420C"/>
    <w:rsid w:val="08664268"/>
    <w:rsid w:val="08664451"/>
    <w:rsid w:val="08664513"/>
    <w:rsid w:val="08664527"/>
    <w:rsid w:val="086646D5"/>
    <w:rsid w:val="086647B6"/>
    <w:rsid w:val="08664835"/>
    <w:rsid w:val="086648BF"/>
    <w:rsid w:val="08664B55"/>
    <w:rsid w:val="08664C31"/>
    <w:rsid w:val="08664D00"/>
    <w:rsid w:val="08664E40"/>
    <w:rsid w:val="08664EC3"/>
    <w:rsid w:val="086651E4"/>
    <w:rsid w:val="08665350"/>
    <w:rsid w:val="086653F8"/>
    <w:rsid w:val="0866548E"/>
    <w:rsid w:val="08665547"/>
    <w:rsid w:val="08665746"/>
    <w:rsid w:val="086657EC"/>
    <w:rsid w:val="08665AB0"/>
    <w:rsid w:val="08665BED"/>
    <w:rsid w:val="08665CFC"/>
    <w:rsid w:val="08665D3A"/>
    <w:rsid w:val="08665E71"/>
    <w:rsid w:val="08665F02"/>
    <w:rsid w:val="08666136"/>
    <w:rsid w:val="0866621E"/>
    <w:rsid w:val="08666220"/>
    <w:rsid w:val="08666487"/>
    <w:rsid w:val="08666609"/>
    <w:rsid w:val="0866678E"/>
    <w:rsid w:val="0866684E"/>
    <w:rsid w:val="086668BC"/>
    <w:rsid w:val="086668E1"/>
    <w:rsid w:val="086668E2"/>
    <w:rsid w:val="0866694F"/>
    <w:rsid w:val="08666A89"/>
    <w:rsid w:val="08666B09"/>
    <w:rsid w:val="08666B6E"/>
    <w:rsid w:val="08666BE7"/>
    <w:rsid w:val="08666CB5"/>
    <w:rsid w:val="08666D42"/>
    <w:rsid w:val="08666DA1"/>
    <w:rsid w:val="08666DD1"/>
    <w:rsid w:val="08666E07"/>
    <w:rsid w:val="08666E49"/>
    <w:rsid w:val="08666EF4"/>
    <w:rsid w:val="08666FDF"/>
    <w:rsid w:val="0866705C"/>
    <w:rsid w:val="0866706A"/>
    <w:rsid w:val="086671D4"/>
    <w:rsid w:val="086671FE"/>
    <w:rsid w:val="0866736B"/>
    <w:rsid w:val="0866757C"/>
    <w:rsid w:val="08667605"/>
    <w:rsid w:val="08667607"/>
    <w:rsid w:val="086676FF"/>
    <w:rsid w:val="0866777F"/>
    <w:rsid w:val="086678F5"/>
    <w:rsid w:val="08667C51"/>
    <w:rsid w:val="08667D52"/>
    <w:rsid w:val="08667E05"/>
    <w:rsid w:val="08667E5D"/>
    <w:rsid w:val="08667E77"/>
    <w:rsid w:val="08667F27"/>
    <w:rsid w:val="08667F8D"/>
    <w:rsid w:val="0867004F"/>
    <w:rsid w:val="086701AE"/>
    <w:rsid w:val="08670242"/>
    <w:rsid w:val="08670277"/>
    <w:rsid w:val="086702A9"/>
    <w:rsid w:val="0867041E"/>
    <w:rsid w:val="0867060D"/>
    <w:rsid w:val="08670624"/>
    <w:rsid w:val="0867064B"/>
    <w:rsid w:val="08670704"/>
    <w:rsid w:val="08670771"/>
    <w:rsid w:val="08670784"/>
    <w:rsid w:val="08670AEC"/>
    <w:rsid w:val="08670BAE"/>
    <w:rsid w:val="08670E2D"/>
    <w:rsid w:val="08670E76"/>
    <w:rsid w:val="08670F6A"/>
    <w:rsid w:val="08670F74"/>
    <w:rsid w:val="086712DA"/>
    <w:rsid w:val="086712E5"/>
    <w:rsid w:val="0867150F"/>
    <w:rsid w:val="086716C6"/>
    <w:rsid w:val="0867193B"/>
    <w:rsid w:val="08671A05"/>
    <w:rsid w:val="08671A88"/>
    <w:rsid w:val="08671D41"/>
    <w:rsid w:val="08672017"/>
    <w:rsid w:val="08672125"/>
    <w:rsid w:val="08672243"/>
    <w:rsid w:val="086722C4"/>
    <w:rsid w:val="086723AA"/>
    <w:rsid w:val="08672470"/>
    <w:rsid w:val="08672480"/>
    <w:rsid w:val="086724B4"/>
    <w:rsid w:val="086724DE"/>
    <w:rsid w:val="086725BC"/>
    <w:rsid w:val="0867263B"/>
    <w:rsid w:val="08672667"/>
    <w:rsid w:val="086728DF"/>
    <w:rsid w:val="08672AEC"/>
    <w:rsid w:val="08672B24"/>
    <w:rsid w:val="08672D65"/>
    <w:rsid w:val="08672DC9"/>
    <w:rsid w:val="08672ECF"/>
    <w:rsid w:val="08672F4A"/>
    <w:rsid w:val="08673019"/>
    <w:rsid w:val="086730CA"/>
    <w:rsid w:val="0867337D"/>
    <w:rsid w:val="08673649"/>
    <w:rsid w:val="08673794"/>
    <w:rsid w:val="086737CB"/>
    <w:rsid w:val="086737D3"/>
    <w:rsid w:val="086738A9"/>
    <w:rsid w:val="08673905"/>
    <w:rsid w:val="0867399C"/>
    <w:rsid w:val="08673CF8"/>
    <w:rsid w:val="08673D47"/>
    <w:rsid w:val="08673E42"/>
    <w:rsid w:val="08673E53"/>
    <w:rsid w:val="08673F23"/>
    <w:rsid w:val="086740F7"/>
    <w:rsid w:val="086741FC"/>
    <w:rsid w:val="08674252"/>
    <w:rsid w:val="086742D4"/>
    <w:rsid w:val="08674575"/>
    <w:rsid w:val="0867457B"/>
    <w:rsid w:val="0867469E"/>
    <w:rsid w:val="08674905"/>
    <w:rsid w:val="08674996"/>
    <w:rsid w:val="08674A84"/>
    <w:rsid w:val="08674C63"/>
    <w:rsid w:val="08674FDE"/>
    <w:rsid w:val="08674FDF"/>
    <w:rsid w:val="086751BF"/>
    <w:rsid w:val="08675202"/>
    <w:rsid w:val="08675453"/>
    <w:rsid w:val="086754BE"/>
    <w:rsid w:val="0867552E"/>
    <w:rsid w:val="086755AF"/>
    <w:rsid w:val="086755D9"/>
    <w:rsid w:val="086755F1"/>
    <w:rsid w:val="0867560F"/>
    <w:rsid w:val="08675727"/>
    <w:rsid w:val="086757F2"/>
    <w:rsid w:val="086758BD"/>
    <w:rsid w:val="0867599F"/>
    <w:rsid w:val="086759CA"/>
    <w:rsid w:val="08675AFD"/>
    <w:rsid w:val="08675ECB"/>
    <w:rsid w:val="08675EFC"/>
    <w:rsid w:val="08675F66"/>
    <w:rsid w:val="08675FA5"/>
    <w:rsid w:val="08676076"/>
    <w:rsid w:val="086760CB"/>
    <w:rsid w:val="086761BD"/>
    <w:rsid w:val="08676257"/>
    <w:rsid w:val="0867627F"/>
    <w:rsid w:val="08676370"/>
    <w:rsid w:val="086763EB"/>
    <w:rsid w:val="08676438"/>
    <w:rsid w:val="08676583"/>
    <w:rsid w:val="08676670"/>
    <w:rsid w:val="0867668E"/>
    <w:rsid w:val="08676715"/>
    <w:rsid w:val="086767DD"/>
    <w:rsid w:val="086768F7"/>
    <w:rsid w:val="08676902"/>
    <w:rsid w:val="08676970"/>
    <w:rsid w:val="08676BF8"/>
    <w:rsid w:val="08676CFA"/>
    <w:rsid w:val="08676E56"/>
    <w:rsid w:val="08676EA6"/>
    <w:rsid w:val="08676ED2"/>
    <w:rsid w:val="08677354"/>
    <w:rsid w:val="086773BE"/>
    <w:rsid w:val="08677495"/>
    <w:rsid w:val="08677502"/>
    <w:rsid w:val="08677549"/>
    <w:rsid w:val="086776D1"/>
    <w:rsid w:val="0867790D"/>
    <w:rsid w:val="086779D7"/>
    <w:rsid w:val="08677A02"/>
    <w:rsid w:val="08677AE2"/>
    <w:rsid w:val="08677C22"/>
    <w:rsid w:val="08677DE8"/>
    <w:rsid w:val="08680090"/>
    <w:rsid w:val="0868024A"/>
    <w:rsid w:val="0868032A"/>
    <w:rsid w:val="086803A2"/>
    <w:rsid w:val="086803FD"/>
    <w:rsid w:val="086804E7"/>
    <w:rsid w:val="086805FE"/>
    <w:rsid w:val="08680614"/>
    <w:rsid w:val="08680642"/>
    <w:rsid w:val="08680B48"/>
    <w:rsid w:val="08680CA5"/>
    <w:rsid w:val="08680CC2"/>
    <w:rsid w:val="08680CDD"/>
    <w:rsid w:val="08681152"/>
    <w:rsid w:val="08681167"/>
    <w:rsid w:val="086813EF"/>
    <w:rsid w:val="08681610"/>
    <w:rsid w:val="0868167A"/>
    <w:rsid w:val="0868169A"/>
    <w:rsid w:val="086817C5"/>
    <w:rsid w:val="08681892"/>
    <w:rsid w:val="0868193C"/>
    <w:rsid w:val="086819DE"/>
    <w:rsid w:val="08681B2F"/>
    <w:rsid w:val="08681C5B"/>
    <w:rsid w:val="08682111"/>
    <w:rsid w:val="08682153"/>
    <w:rsid w:val="0868221E"/>
    <w:rsid w:val="08682237"/>
    <w:rsid w:val="0868250C"/>
    <w:rsid w:val="086825CD"/>
    <w:rsid w:val="08682609"/>
    <w:rsid w:val="086826FC"/>
    <w:rsid w:val="08682744"/>
    <w:rsid w:val="08682757"/>
    <w:rsid w:val="086828DB"/>
    <w:rsid w:val="08682913"/>
    <w:rsid w:val="0868296A"/>
    <w:rsid w:val="08682AA0"/>
    <w:rsid w:val="08682BBE"/>
    <w:rsid w:val="08682C58"/>
    <w:rsid w:val="08682D4D"/>
    <w:rsid w:val="08682DFF"/>
    <w:rsid w:val="08682E07"/>
    <w:rsid w:val="08682F75"/>
    <w:rsid w:val="08682F99"/>
    <w:rsid w:val="08682FFF"/>
    <w:rsid w:val="0868300B"/>
    <w:rsid w:val="08683020"/>
    <w:rsid w:val="08683307"/>
    <w:rsid w:val="08683310"/>
    <w:rsid w:val="086834CE"/>
    <w:rsid w:val="08683649"/>
    <w:rsid w:val="08683702"/>
    <w:rsid w:val="086837B2"/>
    <w:rsid w:val="08683BBD"/>
    <w:rsid w:val="08683E1C"/>
    <w:rsid w:val="08683E8F"/>
    <w:rsid w:val="08683E95"/>
    <w:rsid w:val="08683EB6"/>
    <w:rsid w:val="08683F3C"/>
    <w:rsid w:val="08684132"/>
    <w:rsid w:val="086841D7"/>
    <w:rsid w:val="086842FD"/>
    <w:rsid w:val="08684364"/>
    <w:rsid w:val="08684598"/>
    <w:rsid w:val="0868459D"/>
    <w:rsid w:val="08684744"/>
    <w:rsid w:val="0868476B"/>
    <w:rsid w:val="086847DD"/>
    <w:rsid w:val="0868485C"/>
    <w:rsid w:val="08684885"/>
    <w:rsid w:val="086848CA"/>
    <w:rsid w:val="08684AB3"/>
    <w:rsid w:val="08684B8E"/>
    <w:rsid w:val="08684C6F"/>
    <w:rsid w:val="08684CD7"/>
    <w:rsid w:val="08684EAD"/>
    <w:rsid w:val="08684EC5"/>
    <w:rsid w:val="08685042"/>
    <w:rsid w:val="08685146"/>
    <w:rsid w:val="086853C5"/>
    <w:rsid w:val="08685421"/>
    <w:rsid w:val="0868553D"/>
    <w:rsid w:val="086855E7"/>
    <w:rsid w:val="086855FA"/>
    <w:rsid w:val="0868563D"/>
    <w:rsid w:val="08685714"/>
    <w:rsid w:val="08685819"/>
    <w:rsid w:val="086858D8"/>
    <w:rsid w:val="08685B85"/>
    <w:rsid w:val="086861AF"/>
    <w:rsid w:val="086861BD"/>
    <w:rsid w:val="086861F7"/>
    <w:rsid w:val="08686227"/>
    <w:rsid w:val="086862BD"/>
    <w:rsid w:val="0868649C"/>
    <w:rsid w:val="086864CC"/>
    <w:rsid w:val="086867DE"/>
    <w:rsid w:val="086868FD"/>
    <w:rsid w:val="0868695B"/>
    <w:rsid w:val="086869FD"/>
    <w:rsid w:val="08686B04"/>
    <w:rsid w:val="08686B48"/>
    <w:rsid w:val="08686C84"/>
    <w:rsid w:val="08686C9D"/>
    <w:rsid w:val="08686D1A"/>
    <w:rsid w:val="08686D42"/>
    <w:rsid w:val="08686EE8"/>
    <w:rsid w:val="08686FCB"/>
    <w:rsid w:val="086870B8"/>
    <w:rsid w:val="08687281"/>
    <w:rsid w:val="08687282"/>
    <w:rsid w:val="086874C8"/>
    <w:rsid w:val="086875E5"/>
    <w:rsid w:val="08687691"/>
    <w:rsid w:val="086876A4"/>
    <w:rsid w:val="086876B8"/>
    <w:rsid w:val="08687760"/>
    <w:rsid w:val="086878C2"/>
    <w:rsid w:val="086879DC"/>
    <w:rsid w:val="08687A55"/>
    <w:rsid w:val="08687AC9"/>
    <w:rsid w:val="08687ACF"/>
    <w:rsid w:val="08687B33"/>
    <w:rsid w:val="08687D36"/>
    <w:rsid w:val="08687D3C"/>
    <w:rsid w:val="08687D93"/>
    <w:rsid w:val="08690007"/>
    <w:rsid w:val="08690297"/>
    <w:rsid w:val="08690376"/>
    <w:rsid w:val="086903A5"/>
    <w:rsid w:val="086906B1"/>
    <w:rsid w:val="0869083D"/>
    <w:rsid w:val="08690AB0"/>
    <w:rsid w:val="08690CE9"/>
    <w:rsid w:val="08690D79"/>
    <w:rsid w:val="08690E54"/>
    <w:rsid w:val="08690EEE"/>
    <w:rsid w:val="086910B5"/>
    <w:rsid w:val="086910DA"/>
    <w:rsid w:val="086911F7"/>
    <w:rsid w:val="08691200"/>
    <w:rsid w:val="08691428"/>
    <w:rsid w:val="0869146C"/>
    <w:rsid w:val="08691493"/>
    <w:rsid w:val="08691605"/>
    <w:rsid w:val="0869166F"/>
    <w:rsid w:val="086916D4"/>
    <w:rsid w:val="08691778"/>
    <w:rsid w:val="08691815"/>
    <w:rsid w:val="08691912"/>
    <w:rsid w:val="0869194F"/>
    <w:rsid w:val="086919F1"/>
    <w:rsid w:val="08691A1F"/>
    <w:rsid w:val="08691A42"/>
    <w:rsid w:val="08691B2B"/>
    <w:rsid w:val="08691E8D"/>
    <w:rsid w:val="086920C2"/>
    <w:rsid w:val="086920F6"/>
    <w:rsid w:val="08692118"/>
    <w:rsid w:val="0869216E"/>
    <w:rsid w:val="086922A2"/>
    <w:rsid w:val="086925FE"/>
    <w:rsid w:val="08692769"/>
    <w:rsid w:val="086927B1"/>
    <w:rsid w:val="086929FB"/>
    <w:rsid w:val="08692AEB"/>
    <w:rsid w:val="08692B42"/>
    <w:rsid w:val="08692BF0"/>
    <w:rsid w:val="08692C2F"/>
    <w:rsid w:val="08692C9C"/>
    <w:rsid w:val="08692CF6"/>
    <w:rsid w:val="08692D82"/>
    <w:rsid w:val="08692DE0"/>
    <w:rsid w:val="08692ECF"/>
    <w:rsid w:val="08692EEE"/>
    <w:rsid w:val="08692F8C"/>
    <w:rsid w:val="08692FEF"/>
    <w:rsid w:val="08693202"/>
    <w:rsid w:val="0869330E"/>
    <w:rsid w:val="0869331F"/>
    <w:rsid w:val="08693343"/>
    <w:rsid w:val="086934AC"/>
    <w:rsid w:val="086934C5"/>
    <w:rsid w:val="0869353A"/>
    <w:rsid w:val="0869360C"/>
    <w:rsid w:val="0869374E"/>
    <w:rsid w:val="086937E3"/>
    <w:rsid w:val="08693873"/>
    <w:rsid w:val="0869398C"/>
    <w:rsid w:val="086939FB"/>
    <w:rsid w:val="08693B2E"/>
    <w:rsid w:val="08693E28"/>
    <w:rsid w:val="08693E49"/>
    <w:rsid w:val="08693EEC"/>
    <w:rsid w:val="08693FA2"/>
    <w:rsid w:val="08694008"/>
    <w:rsid w:val="08694018"/>
    <w:rsid w:val="08694021"/>
    <w:rsid w:val="08694033"/>
    <w:rsid w:val="0869407A"/>
    <w:rsid w:val="086941AC"/>
    <w:rsid w:val="08694234"/>
    <w:rsid w:val="08694649"/>
    <w:rsid w:val="0869471B"/>
    <w:rsid w:val="086947C5"/>
    <w:rsid w:val="0869480E"/>
    <w:rsid w:val="08694A1C"/>
    <w:rsid w:val="08694A75"/>
    <w:rsid w:val="08694BAA"/>
    <w:rsid w:val="08694BE2"/>
    <w:rsid w:val="08694E39"/>
    <w:rsid w:val="08694E6E"/>
    <w:rsid w:val="08694F51"/>
    <w:rsid w:val="08694F8C"/>
    <w:rsid w:val="08694FEC"/>
    <w:rsid w:val="08695042"/>
    <w:rsid w:val="0869508B"/>
    <w:rsid w:val="08695179"/>
    <w:rsid w:val="08695254"/>
    <w:rsid w:val="0869533C"/>
    <w:rsid w:val="086954EC"/>
    <w:rsid w:val="08695511"/>
    <w:rsid w:val="0869558D"/>
    <w:rsid w:val="086955C7"/>
    <w:rsid w:val="086955E2"/>
    <w:rsid w:val="08695C86"/>
    <w:rsid w:val="08695D3A"/>
    <w:rsid w:val="08695DB9"/>
    <w:rsid w:val="08695EDE"/>
    <w:rsid w:val="08695EEC"/>
    <w:rsid w:val="08696013"/>
    <w:rsid w:val="0869603C"/>
    <w:rsid w:val="08696087"/>
    <w:rsid w:val="086961E8"/>
    <w:rsid w:val="086963B3"/>
    <w:rsid w:val="086963C1"/>
    <w:rsid w:val="086965EB"/>
    <w:rsid w:val="0869669B"/>
    <w:rsid w:val="08696725"/>
    <w:rsid w:val="0869685F"/>
    <w:rsid w:val="08696977"/>
    <w:rsid w:val="08696A1D"/>
    <w:rsid w:val="08696EF2"/>
    <w:rsid w:val="08696F98"/>
    <w:rsid w:val="086973D0"/>
    <w:rsid w:val="08697411"/>
    <w:rsid w:val="08697646"/>
    <w:rsid w:val="086977EC"/>
    <w:rsid w:val="08697A02"/>
    <w:rsid w:val="08697A20"/>
    <w:rsid w:val="08697A56"/>
    <w:rsid w:val="08697AF7"/>
    <w:rsid w:val="08697C51"/>
    <w:rsid w:val="08697C54"/>
    <w:rsid w:val="08697D06"/>
    <w:rsid w:val="08697F0E"/>
    <w:rsid w:val="086A020B"/>
    <w:rsid w:val="086A021A"/>
    <w:rsid w:val="086A03D1"/>
    <w:rsid w:val="086A047E"/>
    <w:rsid w:val="086A05C8"/>
    <w:rsid w:val="086A0606"/>
    <w:rsid w:val="086A0713"/>
    <w:rsid w:val="086A072F"/>
    <w:rsid w:val="086A07F0"/>
    <w:rsid w:val="086A0B0F"/>
    <w:rsid w:val="086A0DA0"/>
    <w:rsid w:val="086A0DD1"/>
    <w:rsid w:val="086A0EA4"/>
    <w:rsid w:val="086A0EB9"/>
    <w:rsid w:val="086A0FD2"/>
    <w:rsid w:val="086A10CB"/>
    <w:rsid w:val="086A1188"/>
    <w:rsid w:val="086A11C4"/>
    <w:rsid w:val="086A13D8"/>
    <w:rsid w:val="086A1405"/>
    <w:rsid w:val="086A1457"/>
    <w:rsid w:val="086A14AF"/>
    <w:rsid w:val="086A1504"/>
    <w:rsid w:val="086A150B"/>
    <w:rsid w:val="086A1652"/>
    <w:rsid w:val="086A1873"/>
    <w:rsid w:val="086A18E8"/>
    <w:rsid w:val="086A1990"/>
    <w:rsid w:val="086A1AB4"/>
    <w:rsid w:val="086A1D31"/>
    <w:rsid w:val="086A1D5F"/>
    <w:rsid w:val="086A2361"/>
    <w:rsid w:val="086A23F0"/>
    <w:rsid w:val="086A249B"/>
    <w:rsid w:val="086A24D6"/>
    <w:rsid w:val="086A24E3"/>
    <w:rsid w:val="086A278B"/>
    <w:rsid w:val="086A2883"/>
    <w:rsid w:val="086A2908"/>
    <w:rsid w:val="086A2A0F"/>
    <w:rsid w:val="086A2A21"/>
    <w:rsid w:val="086A2D8F"/>
    <w:rsid w:val="086A2EAB"/>
    <w:rsid w:val="086A2EAD"/>
    <w:rsid w:val="086A2ED3"/>
    <w:rsid w:val="086A2EE9"/>
    <w:rsid w:val="086A3091"/>
    <w:rsid w:val="086A30F4"/>
    <w:rsid w:val="086A323B"/>
    <w:rsid w:val="086A3313"/>
    <w:rsid w:val="086A3427"/>
    <w:rsid w:val="086A35AA"/>
    <w:rsid w:val="086A35B1"/>
    <w:rsid w:val="086A3695"/>
    <w:rsid w:val="086A379D"/>
    <w:rsid w:val="086A381E"/>
    <w:rsid w:val="086A383B"/>
    <w:rsid w:val="086A3998"/>
    <w:rsid w:val="086A3A67"/>
    <w:rsid w:val="086A3C79"/>
    <w:rsid w:val="086A3D48"/>
    <w:rsid w:val="086A3DBE"/>
    <w:rsid w:val="086A3EC4"/>
    <w:rsid w:val="086A424A"/>
    <w:rsid w:val="086A43D5"/>
    <w:rsid w:val="086A4439"/>
    <w:rsid w:val="086A44E0"/>
    <w:rsid w:val="086A46C1"/>
    <w:rsid w:val="086A46E8"/>
    <w:rsid w:val="086A47E8"/>
    <w:rsid w:val="086A49DE"/>
    <w:rsid w:val="086A4CBB"/>
    <w:rsid w:val="086A4E63"/>
    <w:rsid w:val="086A4F9F"/>
    <w:rsid w:val="086A5268"/>
    <w:rsid w:val="086A53B6"/>
    <w:rsid w:val="086A541D"/>
    <w:rsid w:val="086A54A9"/>
    <w:rsid w:val="086A5606"/>
    <w:rsid w:val="086A57B3"/>
    <w:rsid w:val="086A57DC"/>
    <w:rsid w:val="086A58EC"/>
    <w:rsid w:val="086A59C1"/>
    <w:rsid w:val="086A5B38"/>
    <w:rsid w:val="086A5F7B"/>
    <w:rsid w:val="086A5F80"/>
    <w:rsid w:val="086A64FD"/>
    <w:rsid w:val="086A6537"/>
    <w:rsid w:val="086A659D"/>
    <w:rsid w:val="086A65F8"/>
    <w:rsid w:val="086A66DE"/>
    <w:rsid w:val="086A68FE"/>
    <w:rsid w:val="086A6BEE"/>
    <w:rsid w:val="086A6C5A"/>
    <w:rsid w:val="086A6CBD"/>
    <w:rsid w:val="086A6D57"/>
    <w:rsid w:val="086A6EA2"/>
    <w:rsid w:val="086A6FE5"/>
    <w:rsid w:val="086A72FD"/>
    <w:rsid w:val="086A737D"/>
    <w:rsid w:val="086A7383"/>
    <w:rsid w:val="086A7469"/>
    <w:rsid w:val="086A7503"/>
    <w:rsid w:val="086A75A5"/>
    <w:rsid w:val="086A7AE7"/>
    <w:rsid w:val="086A7D86"/>
    <w:rsid w:val="086A7D8A"/>
    <w:rsid w:val="086A7E81"/>
    <w:rsid w:val="086A7E95"/>
    <w:rsid w:val="086B00EF"/>
    <w:rsid w:val="086B0210"/>
    <w:rsid w:val="086B0288"/>
    <w:rsid w:val="086B0308"/>
    <w:rsid w:val="086B0388"/>
    <w:rsid w:val="086B03FE"/>
    <w:rsid w:val="086B049D"/>
    <w:rsid w:val="086B0782"/>
    <w:rsid w:val="086B0790"/>
    <w:rsid w:val="086B07C6"/>
    <w:rsid w:val="086B07F6"/>
    <w:rsid w:val="086B08A9"/>
    <w:rsid w:val="086B0B69"/>
    <w:rsid w:val="086B0C08"/>
    <w:rsid w:val="086B0D19"/>
    <w:rsid w:val="086B0D6D"/>
    <w:rsid w:val="086B0D98"/>
    <w:rsid w:val="086B0DDA"/>
    <w:rsid w:val="086B0F6D"/>
    <w:rsid w:val="086B0F80"/>
    <w:rsid w:val="086B10E5"/>
    <w:rsid w:val="086B1129"/>
    <w:rsid w:val="086B1155"/>
    <w:rsid w:val="086B1159"/>
    <w:rsid w:val="086B12D9"/>
    <w:rsid w:val="086B1341"/>
    <w:rsid w:val="086B1480"/>
    <w:rsid w:val="086B152C"/>
    <w:rsid w:val="086B1637"/>
    <w:rsid w:val="086B1667"/>
    <w:rsid w:val="086B17DB"/>
    <w:rsid w:val="086B195D"/>
    <w:rsid w:val="086B1A30"/>
    <w:rsid w:val="086B1CA1"/>
    <w:rsid w:val="086B1D7D"/>
    <w:rsid w:val="086B2077"/>
    <w:rsid w:val="086B2099"/>
    <w:rsid w:val="086B21EE"/>
    <w:rsid w:val="086B2531"/>
    <w:rsid w:val="086B260E"/>
    <w:rsid w:val="086B2816"/>
    <w:rsid w:val="086B286A"/>
    <w:rsid w:val="086B287C"/>
    <w:rsid w:val="086B2AFE"/>
    <w:rsid w:val="086B2B05"/>
    <w:rsid w:val="086B2BAB"/>
    <w:rsid w:val="086B2DC8"/>
    <w:rsid w:val="086B3139"/>
    <w:rsid w:val="086B31E3"/>
    <w:rsid w:val="086B32F6"/>
    <w:rsid w:val="086B34BB"/>
    <w:rsid w:val="086B351D"/>
    <w:rsid w:val="086B370D"/>
    <w:rsid w:val="086B375D"/>
    <w:rsid w:val="086B3766"/>
    <w:rsid w:val="086B38AA"/>
    <w:rsid w:val="086B3913"/>
    <w:rsid w:val="086B3A3B"/>
    <w:rsid w:val="086B3A65"/>
    <w:rsid w:val="086B3C1C"/>
    <w:rsid w:val="086B3D6A"/>
    <w:rsid w:val="086B3E7B"/>
    <w:rsid w:val="086B3F10"/>
    <w:rsid w:val="086B4049"/>
    <w:rsid w:val="086B40CE"/>
    <w:rsid w:val="086B41D7"/>
    <w:rsid w:val="086B4231"/>
    <w:rsid w:val="086B43D5"/>
    <w:rsid w:val="086B45E1"/>
    <w:rsid w:val="086B487B"/>
    <w:rsid w:val="086B487F"/>
    <w:rsid w:val="086B49EC"/>
    <w:rsid w:val="086B4B89"/>
    <w:rsid w:val="086B4BBA"/>
    <w:rsid w:val="086B4BFA"/>
    <w:rsid w:val="086B4D22"/>
    <w:rsid w:val="086B4E6C"/>
    <w:rsid w:val="086B4F4B"/>
    <w:rsid w:val="086B5067"/>
    <w:rsid w:val="086B525B"/>
    <w:rsid w:val="086B529C"/>
    <w:rsid w:val="086B532C"/>
    <w:rsid w:val="086B5344"/>
    <w:rsid w:val="086B5621"/>
    <w:rsid w:val="086B56D9"/>
    <w:rsid w:val="086B5829"/>
    <w:rsid w:val="086B58A1"/>
    <w:rsid w:val="086B5959"/>
    <w:rsid w:val="086B5960"/>
    <w:rsid w:val="086B5ADF"/>
    <w:rsid w:val="086B5B0D"/>
    <w:rsid w:val="086B5B1F"/>
    <w:rsid w:val="086B5E32"/>
    <w:rsid w:val="086B5E34"/>
    <w:rsid w:val="086B5E40"/>
    <w:rsid w:val="086B5E57"/>
    <w:rsid w:val="086B5EFC"/>
    <w:rsid w:val="086B5F8F"/>
    <w:rsid w:val="086B6030"/>
    <w:rsid w:val="086B6044"/>
    <w:rsid w:val="086B6107"/>
    <w:rsid w:val="086B6225"/>
    <w:rsid w:val="086B63BE"/>
    <w:rsid w:val="086B6491"/>
    <w:rsid w:val="086B64D5"/>
    <w:rsid w:val="086B6523"/>
    <w:rsid w:val="086B668C"/>
    <w:rsid w:val="086B6772"/>
    <w:rsid w:val="086B68B1"/>
    <w:rsid w:val="086B6A7B"/>
    <w:rsid w:val="086B6C5B"/>
    <w:rsid w:val="086B6CEF"/>
    <w:rsid w:val="086B6D1E"/>
    <w:rsid w:val="086B6D76"/>
    <w:rsid w:val="086B6DC0"/>
    <w:rsid w:val="086B6E8B"/>
    <w:rsid w:val="086B6E9F"/>
    <w:rsid w:val="086B70D7"/>
    <w:rsid w:val="086B70EA"/>
    <w:rsid w:val="086B7268"/>
    <w:rsid w:val="086B74CB"/>
    <w:rsid w:val="086B7539"/>
    <w:rsid w:val="086B7651"/>
    <w:rsid w:val="086B76F0"/>
    <w:rsid w:val="086B777D"/>
    <w:rsid w:val="086B7843"/>
    <w:rsid w:val="086B7891"/>
    <w:rsid w:val="086B7900"/>
    <w:rsid w:val="086B7908"/>
    <w:rsid w:val="086B799C"/>
    <w:rsid w:val="086B79A6"/>
    <w:rsid w:val="086B7A38"/>
    <w:rsid w:val="086B7B70"/>
    <w:rsid w:val="086B7C17"/>
    <w:rsid w:val="086B7E49"/>
    <w:rsid w:val="086B7FB3"/>
    <w:rsid w:val="086C0047"/>
    <w:rsid w:val="086C02BE"/>
    <w:rsid w:val="086C03C4"/>
    <w:rsid w:val="086C09B2"/>
    <w:rsid w:val="086C09CD"/>
    <w:rsid w:val="086C0A05"/>
    <w:rsid w:val="086C0A75"/>
    <w:rsid w:val="086C0ABE"/>
    <w:rsid w:val="086C0AF5"/>
    <w:rsid w:val="086C0C99"/>
    <w:rsid w:val="086C0DB4"/>
    <w:rsid w:val="086C0ED8"/>
    <w:rsid w:val="086C100B"/>
    <w:rsid w:val="086C123C"/>
    <w:rsid w:val="086C1372"/>
    <w:rsid w:val="086C1457"/>
    <w:rsid w:val="086C171D"/>
    <w:rsid w:val="086C1725"/>
    <w:rsid w:val="086C173F"/>
    <w:rsid w:val="086C1C68"/>
    <w:rsid w:val="086C1C7E"/>
    <w:rsid w:val="086C1C9F"/>
    <w:rsid w:val="086C1D31"/>
    <w:rsid w:val="086C1D34"/>
    <w:rsid w:val="086C1ECA"/>
    <w:rsid w:val="086C1F9C"/>
    <w:rsid w:val="086C1FCB"/>
    <w:rsid w:val="086C2079"/>
    <w:rsid w:val="086C20CC"/>
    <w:rsid w:val="086C21EE"/>
    <w:rsid w:val="086C2330"/>
    <w:rsid w:val="086C264C"/>
    <w:rsid w:val="086C2745"/>
    <w:rsid w:val="086C27F6"/>
    <w:rsid w:val="086C2892"/>
    <w:rsid w:val="086C2A19"/>
    <w:rsid w:val="086C2A79"/>
    <w:rsid w:val="086C2AB8"/>
    <w:rsid w:val="086C2CC4"/>
    <w:rsid w:val="086C2D6E"/>
    <w:rsid w:val="086C2EEE"/>
    <w:rsid w:val="086C3034"/>
    <w:rsid w:val="086C3045"/>
    <w:rsid w:val="086C3114"/>
    <w:rsid w:val="086C31D2"/>
    <w:rsid w:val="086C328A"/>
    <w:rsid w:val="086C34DA"/>
    <w:rsid w:val="086C355F"/>
    <w:rsid w:val="086C35F3"/>
    <w:rsid w:val="086C3627"/>
    <w:rsid w:val="086C3698"/>
    <w:rsid w:val="086C36E5"/>
    <w:rsid w:val="086C38A5"/>
    <w:rsid w:val="086C3952"/>
    <w:rsid w:val="086C3994"/>
    <w:rsid w:val="086C3A94"/>
    <w:rsid w:val="086C3A9F"/>
    <w:rsid w:val="086C3B06"/>
    <w:rsid w:val="086C3B86"/>
    <w:rsid w:val="086C3C31"/>
    <w:rsid w:val="086C3C32"/>
    <w:rsid w:val="086C3D24"/>
    <w:rsid w:val="086C3ED4"/>
    <w:rsid w:val="086C3F8B"/>
    <w:rsid w:val="086C3F98"/>
    <w:rsid w:val="086C4026"/>
    <w:rsid w:val="086C417C"/>
    <w:rsid w:val="086C41CE"/>
    <w:rsid w:val="086C4200"/>
    <w:rsid w:val="086C4225"/>
    <w:rsid w:val="086C4388"/>
    <w:rsid w:val="086C43B8"/>
    <w:rsid w:val="086C43FB"/>
    <w:rsid w:val="086C48B3"/>
    <w:rsid w:val="086C48EB"/>
    <w:rsid w:val="086C48F4"/>
    <w:rsid w:val="086C4923"/>
    <w:rsid w:val="086C4939"/>
    <w:rsid w:val="086C4BB3"/>
    <w:rsid w:val="086C4D02"/>
    <w:rsid w:val="086C4D34"/>
    <w:rsid w:val="086C4D3C"/>
    <w:rsid w:val="086C4D46"/>
    <w:rsid w:val="086C4D93"/>
    <w:rsid w:val="086C4EFA"/>
    <w:rsid w:val="086C4F2C"/>
    <w:rsid w:val="086C502C"/>
    <w:rsid w:val="086C5105"/>
    <w:rsid w:val="086C5159"/>
    <w:rsid w:val="086C51C6"/>
    <w:rsid w:val="086C53C4"/>
    <w:rsid w:val="086C5446"/>
    <w:rsid w:val="086C5472"/>
    <w:rsid w:val="086C5494"/>
    <w:rsid w:val="086C5570"/>
    <w:rsid w:val="086C55EC"/>
    <w:rsid w:val="086C5707"/>
    <w:rsid w:val="086C57C0"/>
    <w:rsid w:val="086C584C"/>
    <w:rsid w:val="086C5894"/>
    <w:rsid w:val="086C58F3"/>
    <w:rsid w:val="086C5A9E"/>
    <w:rsid w:val="086C5AC9"/>
    <w:rsid w:val="086C5AF2"/>
    <w:rsid w:val="086C5B14"/>
    <w:rsid w:val="086C5C42"/>
    <w:rsid w:val="086C5E61"/>
    <w:rsid w:val="086C5ED7"/>
    <w:rsid w:val="086C6173"/>
    <w:rsid w:val="086C643B"/>
    <w:rsid w:val="086C6526"/>
    <w:rsid w:val="086C65B8"/>
    <w:rsid w:val="086C6776"/>
    <w:rsid w:val="086C68A2"/>
    <w:rsid w:val="086C6943"/>
    <w:rsid w:val="086C6966"/>
    <w:rsid w:val="086C6ACD"/>
    <w:rsid w:val="086C6B1E"/>
    <w:rsid w:val="086C6BD1"/>
    <w:rsid w:val="086C6E3A"/>
    <w:rsid w:val="086C6E4F"/>
    <w:rsid w:val="086C6F92"/>
    <w:rsid w:val="086C72AC"/>
    <w:rsid w:val="086C78FF"/>
    <w:rsid w:val="086C7922"/>
    <w:rsid w:val="086C7B29"/>
    <w:rsid w:val="086C7DD9"/>
    <w:rsid w:val="086C7DF5"/>
    <w:rsid w:val="086C7E5E"/>
    <w:rsid w:val="086C7FCD"/>
    <w:rsid w:val="086D0042"/>
    <w:rsid w:val="086D01AC"/>
    <w:rsid w:val="086D04F7"/>
    <w:rsid w:val="086D064A"/>
    <w:rsid w:val="086D0673"/>
    <w:rsid w:val="086D07E3"/>
    <w:rsid w:val="086D07F2"/>
    <w:rsid w:val="086D0809"/>
    <w:rsid w:val="086D08D8"/>
    <w:rsid w:val="086D0946"/>
    <w:rsid w:val="086D0AE7"/>
    <w:rsid w:val="086D0B05"/>
    <w:rsid w:val="086D0B3E"/>
    <w:rsid w:val="086D0BBB"/>
    <w:rsid w:val="086D0DFE"/>
    <w:rsid w:val="086D0E47"/>
    <w:rsid w:val="086D1385"/>
    <w:rsid w:val="086D13A5"/>
    <w:rsid w:val="086D13CD"/>
    <w:rsid w:val="086D13EE"/>
    <w:rsid w:val="086D15DC"/>
    <w:rsid w:val="086D166A"/>
    <w:rsid w:val="086D168A"/>
    <w:rsid w:val="086D16E5"/>
    <w:rsid w:val="086D1739"/>
    <w:rsid w:val="086D1862"/>
    <w:rsid w:val="086D1906"/>
    <w:rsid w:val="086D198F"/>
    <w:rsid w:val="086D1A52"/>
    <w:rsid w:val="086D1B63"/>
    <w:rsid w:val="086D1C4A"/>
    <w:rsid w:val="086D1CD1"/>
    <w:rsid w:val="086D1D1D"/>
    <w:rsid w:val="086D1DAB"/>
    <w:rsid w:val="086D20D8"/>
    <w:rsid w:val="086D2179"/>
    <w:rsid w:val="086D2190"/>
    <w:rsid w:val="086D22FF"/>
    <w:rsid w:val="086D259C"/>
    <w:rsid w:val="086D26A1"/>
    <w:rsid w:val="086D2A25"/>
    <w:rsid w:val="086D2A39"/>
    <w:rsid w:val="086D2B2B"/>
    <w:rsid w:val="086D2C03"/>
    <w:rsid w:val="086D2C27"/>
    <w:rsid w:val="086D2C43"/>
    <w:rsid w:val="086D2DFA"/>
    <w:rsid w:val="086D2E31"/>
    <w:rsid w:val="086D2EA6"/>
    <w:rsid w:val="086D2FBF"/>
    <w:rsid w:val="086D3086"/>
    <w:rsid w:val="086D317C"/>
    <w:rsid w:val="086D332C"/>
    <w:rsid w:val="086D3355"/>
    <w:rsid w:val="086D3429"/>
    <w:rsid w:val="086D357B"/>
    <w:rsid w:val="086D370F"/>
    <w:rsid w:val="086D37B1"/>
    <w:rsid w:val="086D3952"/>
    <w:rsid w:val="086D395B"/>
    <w:rsid w:val="086D3A63"/>
    <w:rsid w:val="086D3B32"/>
    <w:rsid w:val="086D3B4A"/>
    <w:rsid w:val="086D3D64"/>
    <w:rsid w:val="086D3D9E"/>
    <w:rsid w:val="086D3E50"/>
    <w:rsid w:val="086D4476"/>
    <w:rsid w:val="086D454C"/>
    <w:rsid w:val="086D45D5"/>
    <w:rsid w:val="086D4848"/>
    <w:rsid w:val="086D487B"/>
    <w:rsid w:val="086D4980"/>
    <w:rsid w:val="086D498B"/>
    <w:rsid w:val="086D49B5"/>
    <w:rsid w:val="086D4A45"/>
    <w:rsid w:val="086D4B23"/>
    <w:rsid w:val="086D4C1D"/>
    <w:rsid w:val="086D4C77"/>
    <w:rsid w:val="086D4DAA"/>
    <w:rsid w:val="086D4DED"/>
    <w:rsid w:val="086D4E04"/>
    <w:rsid w:val="086D4E24"/>
    <w:rsid w:val="086D4EEA"/>
    <w:rsid w:val="086D4EFD"/>
    <w:rsid w:val="086D50D4"/>
    <w:rsid w:val="086D5149"/>
    <w:rsid w:val="086D5192"/>
    <w:rsid w:val="086D5211"/>
    <w:rsid w:val="086D52AF"/>
    <w:rsid w:val="086D52C0"/>
    <w:rsid w:val="086D53D5"/>
    <w:rsid w:val="086D5535"/>
    <w:rsid w:val="086D560E"/>
    <w:rsid w:val="086D56FB"/>
    <w:rsid w:val="086D5772"/>
    <w:rsid w:val="086D57C8"/>
    <w:rsid w:val="086D5889"/>
    <w:rsid w:val="086D59B5"/>
    <w:rsid w:val="086D5A4D"/>
    <w:rsid w:val="086D5CE4"/>
    <w:rsid w:val="086D5F30"/>
    <w:rsid w:val="086D60C9"/>
    <w:rsid w:val="086D6132"/>
    <w:rsid w:val="086D61DB"/>
    <w:rsid w:val="086D62CB"/>
    <w:rsid w:val="086D631A"/>
    <w:rsid w:val="086D63D0"/>
    <w:rsid w:val="086D63E2"/>
    <w:rsid w:val="086D63E4"/>
    <w:rsid w:val="086D654E"/>
    <w:rsid w:val="086D65B7"/>
    <w:rsid w:val="086D6667"/>
    <w:rsid w:val="086D667B"/>
    <w:rsid w:val="086D667F"/>
    <w:rsid w:val="086D6692"/>
    <w:rsid w:val="086D66E5"/>
    <w:rsid w:val="086D67F0"/>
    <w:rsid w:val="086D6A3C"/>
    <w:rsid w:val="086D6BD9"/>
    <w:rsid w:val="086D6C28"/>
    <w:rsid w:val="086D6CD6"/>
    <w:rsid w:val="086D6D0F"/>
    <w:rsid w:val="086D6E48"/>
    <w:rsid w:val="086D7256"/>
    <w:rsid w:val="086D7258"/>
    <w:rsid w:val="086D727E"/>
    <w:rsid w:val="086D741E"/>
    <w:rsid w:val="086D7505"/>
    <w:rsid w:val="086D751D"/>
    <w:rsid w:val="086D75F8"/>
    <w:rsid w:val="086D7682"/>
    <w:rsid w:val="086D7695"/>
    <w:rsid w:val="086D76C6"/>
    <w:rsid w:val="086D76F0"/>
    <w:rsid w:val="086D77B1"/>
    <w:rsid w:val="086D77CC"/>
    <w:rsid w:val="086D7808"/>
    <w:rsid w:val="086D781E"/>
    <w:rsid w:val="086D7899"/>
    <w:rsid w:val="086D7937"/>
    <w:rsid w:val="086D7B3B"/>
    <w:rsid w:val="086D7B5F"/>
    <w:rsid w:val="086D7B88"/>
    <w:rsid w:val="086D7B91"/>
    <w:rsid w:val="086D7C8E"/>
    <w:rsid w:val="086D7D15"/>
    <w:rsid w:val="086D7E38"/>
    <w:rsid w:val="086D7E53"/>
    <w:rsid w:val="086D7E9C"/>
    <w:rsid w:val="086D7ED4"/>
    <w:rsid w:val="086D7FE7"/>
    <w:rsid w:val="086E015E"/>
    <w:rsid w:val="086E01F3"/>
    <w:rsid w:val="086E02C2"/>
    <w:rsid w:val="086E03C2"/>
    <w:rsid w:val="086E0606"/>
    <w:rsid w:val="086E065E"/>
    <w:rsid w:val="086E07A1"/>
    <w:rsid w:val="086E08EC"/>
    <w:rsid w:val="086E09DA"/>
    <w:rsid w:val="086E0A34"/>
    <w:rsid w:val="086E0A53"/>
    <w:rsid w:val="086E0AE0"/>
    <w:rsid w:val="086E0B04"/>
    <w:rsid w:val="086E0B29"/>
    <w:rsid w:val="086E0C23"/>
    <w:rsid w:val="086E0D3F"/>
    <w:rsid w:val="086E0F50"/>
    <w:rsid w:val="086E1005"/>
    <w:rsid w:val="086E102F"/>
    <w:rsid w:val="086E10EF"/>
    <w:rsid w:val="086E11AB"/>
    <w:rsid w:val="086E1221"/>
    <w:rsid w:val="086E1414"/>
    <w:rsid w:val="086E15A1"/>
    <w:rsid w:val="086E1650"/>
    <w:rsid w:val="086E16B8"/>
    <w:rsid w:val="086E16C4"/>
    <w:rsid w:val="086E1AB1"/>
    <w:rsid w:val="086E1E4E"/>
    <w:rsid w:val="086E1E83"/>
    <w:rsid w:val="086E1EEA"/>
    <w:rsid w:val="086E1F1E"/>
    <w:rsid w:val="086E206B"/>
    <w:rsid w:val="086E2189"/>
    <w:rsid w:val="086E2246"/>
    <w:rsid w:val="086E228F"/>
    <w:rsid w:val="086E23AF"/>
    <w:rsid w:val="086E2428"/>
    <w:rsid w:val="086E25D3"/>
    <w:rsid w:val="086E27A7"/>
    <w:rsid w:val="086E2812"/>
    <w:rsid w:val="086E2877"/>
    <w:rsid w:val="086E28C1"/>
    <w:rsid w:val="086E2943"/>
    <w:rsid w:val="086E296F"/>
    <w:rsid w:val="086E2A05"/>
    <w:rsid w:val="086E2D04"/>
    <w:rsid w:val="086E2D25"/>
    <w:rsid w:val="086E2D2E"/>
    <w:rsid w:val="086E2D59"/>
    <w:rsid w:val="086E2D99"/>
    <w:rsid w:val="086E2E1A"/>
    <w:rsid w:val="086E2FF9"/>
    <w:rsid w:val="086E3043"/>
    <w:rsid w:val="086E305A"/>
    <w:rsid w:val="086E31CE"/>
    <w:rsid w:val="086E31F2"/>
    <w:rsid w:val="086E31F8"/>
    <w:rsid w:val="086E3214"/>
    <w:rsid w:val="086E3384"/>
    <w:rsid w:val="086E3431"/>
    <w:rsid w:val="086E3473"/>
    <w:rsid w:val="086E3746"/>
    <w:rsid w:val="086E3752"/>
    <w:rsid w:val="086E3A6C"/>
    <w:rsid w:val="086E3DF7"/>
    <w:rsid w:val="086E3ED2"/>
    <w:rsid w:val="086E3FA1"/>
    <w:rsid w:val="086E41B6"/>
    <w:rsid w:val="086E42B3"/>
    <w:rsid w:val="086E4311"/>
    <w:rsid w:val="086E431B"/>
    <w:rsid w:val="086E439A"/>
    <w:rsid w:val="086E439F"/>
    <w:rsid w:val="086E43D8"/>
    <w:rsid w:val="086E45A7"/>
    <w:rsid w:val="086E4A82"/>
    <w:rsid w:val="086E4B3D"/>
    <w:rsid w:val="086E4C0F"/>
    <w:rsid w:val="086E4D96"/>
    <w:rsid w:val="086E4E3D"/>
    <w:rsid w:val="086E4E88"/>
    <w:rsid w:val="086E4EBC"/>
    <w:rsid w:val="086E4F27"/>
    <w:rsid w:val="086E4F51"/>
    <w:rsid w:val="086E4F69"/>
    <w:rsid w:val="086E502F"/>
    <w:rsid w:val="086E5105"/>
    <w:rsid w:val="086E5171"/>
    <w:rsid w:val="086E53A6"/>
    <w:rsid w:val="086E5645"/>
    <w:rsid w:val="086E576D"/>
    <w:rsid w:val="086E5812"/>
    <w:rsid w:val="086E5A5B"/>
    <w:rsid w:val="086E5A7F"/>
    <w:rsid w:val="086E5A9F"/>
    <w:rsid w:val="086E5ABC"/>
    <w:rsid w:val="086E5B39"/>
    <w:rsid w:val="086E5B8F"/>
    <w:rsid w:val="086E5D77"/>
    <w:rsid w:val="086E5DFA"/>
    <w:rsid w:val="086E5E5A"/>
    <w:rsid w:val="086E5E69"/>
    <w:rsid w:val="086E5E74"/>
    <w:rsid w:val="086E5EC0"/>
    <w:rsid w:val="086E5F2D"/>
    <w:rsid w:val="086E6235"/>
    <w:rsid w:val="086E630A"/>
    <w:rsid w:val="086E69D4"/>
    <w:rsid w:val="086E6B01"/>
    <w:rsid w:val="086E6D8C"/>
    <w:rsid w:val="086E6DD3"/>
    <w:rsid w:val="086E6FEF"/>
    <w:rsid w:val="086E7084"/>
    <w:rsid w:val="086E70DF"/>
    <w:rsid w:val="086E713E"/>
    <w:rsid w:val="086E73CE"/>
    <w:rsid w:val="086E741F"/>
    <w:rsid w:val="086E7486"/>
    <w:rsid w:val="086E750D"/>
    <w:rsid w:val="086E75D1"/>
    <w:rsid w:val="086E7713"/>
    <w:rsid w:val="086E79D1"/>
    <w:rsid w:val="086E7A7C"/>
    <w:rsid w:val="086E7A7E"/>
    <w:rsid w:val="086E7C18"/>
    <w:rsid w:val="086E7C5B"/>
    <w:rsid w:val="086E7D9A"/>
    <w:rsid w:val="086E7E9D"/>
    <w:rsid w:val="086E7F6B"/>
    <w:rsid w:val="086F016B"/>
    <w:rsid w:val="086F0221"/>
    <w:rsid w:val="086F0358"/>
    <w:rsid w:val="086F035B"/>
    <w:rsid w:val="086F0479"/>
    <w:rsid w:val="086F056B"/>
    <w:rsid w:val="086F073A"/>
    <w:rsid w:val="086F07D9"/>
    <w:rsid w:val="086F082C"/>
    <w:rsid w:val="086F08E8"/>
    <w:rsid w:val="086F0986"/>
    <w:rsid w:val="086F09EA"/>
    <w:rsid w:val="086F0AEC"/>
    <w:rsid w:val="086F0BBF"/>
    <w:rsid w:val="086F0C78"/>
    <w:rsid w:val="086F0DDB"/>
    <w:rsid w:val="086F0DF3"/>
    <w:rsid w:val="086F0E09"/>
    <w:rsid w:val="086F0E9B"/>
    <w:rsid w:val="086F0F67"/>
    <w:rsid w:val="086F10E3"/>
    <w:rsid w:val="086F13A5"/>
    <w:rsid w:val="086F1401"/>
    <w:rsid w:val="086F14F7"/>
    <w:rsid w:val="086F14F9"/>
    <w:rsid w:val="086F1624"/>
    <w:rsid w:val="086F1665"/>
    <w:rsid w:val="086F18E3"/>
    <w:rsid w:val="086F18F1"/>
    <w:rsid w:val="086F1B99"/>
    <w:rsid w:val="086F1D06"/>
    <w:rsid w:val="086F1D73"/>
    <w:rsid w:val="086F1D7D"/>
    <w:rsid w:val="086F1DEC"/>
    <w:rsid w:val="086F1E75"/>
    <w:rsid w:val="086F2286"/>
    <w:rsid w:val="086F23CC"/>
    <w:rsid w:val="086F25FA"/>
    <w:rsid w:val="086F2666"/>
    <w:rsid w:val="086F2686"/>
    <w:rsid w:val="086F2849"/>
    <w:rsid w:val="086F2893"/>
    <w:rsid w:val="086F2900"/>
    <w:rsid w:val="086F290C"/>
    <w:rsid w:val="086F29CD"/>
    <w:rsid w:val="086F2A2B"/>
    <w:rsid w:val="086F2A81"/>
    <w:rsid w:val="086F2B60"/>
    <w:rsid w:val="086F2B7F"/>
    <w:rsid w:val="086F2C1E"/>
    <w:rsid w:val="086F2C25"/>
    <w:rsid w:val="086F30C7"/>
    <w:rsid w:val="086F30E5"/>
    <w:rsid w:val="086F313F"/>
    <w:rsid w:val="086F32CA"/>
    <w:rsid w:val="086F338E"/>
    <w:rsid w:val="086F3390"/>
    <w:rsid w:val="086F35AF"/>
    <w:rsid w:val="086F3678"/>
    <w:rsid w:val="086F3720"/>
    <w:rsid w:val="086F374E"/>
    <w:rsid w:val="086F377B"/>
    <w:rsid w:val="086F381C"/>
    <w:rsid w:val="086F3B3A"/>
    <w:rsid w:val="086F3B73"/>
    <w:rsid w:val="086F3BAC"/>
    <w:rsid w:val="086F3C21"/>
    <w:rsid w:val="086F4341"/>
    <w:rsid w:val="086F435A"/>
    <w:rsid w:val="086F43DD"/>
    <w:rsid w:val="086F44B3"/>
    <w:rsid w:val="086F453A"/>
    <w:rsid w:val="086F47EC"/>
    <w:rsid w:val="086F4865"/>
    <w:rsid w:val="086F48BD"/>
    <w:rsid w:val="086F4AA9"/>
    <w:rsid w:val="086F4AD2"/>
    <w:rsid w:val="086F4BC8"/>
    <w:rsid w:val="086F4CEA"/>
    <w:rsid w:val="086F4E3D"/>
    <w:rsid w:val="086F500A"/>
    <w:rsid w:val="086F5060"/>
    <w:rsid w:val="086F50A0"/>
    <w:rsid w:val="086F5328"/>
    <w:rsid w:val="086F5364"/>
    <w:rsid w:val="086F53D2"/>
    <w:rsid w:val="086F5416"/>
    <w:rsid w:val="086F56F9"/>
    <w:rsid w:val="086F57AE"/>
    <w:rsid w:val="086F59FD"/>
    <w:rsid w:val="086F5A33"/>
    <w:rsid w:val="086F5BAA"/>
    <w:rsid w:val="086F5BD4"/>
    <w:rsid w:val="086F5BF8"/>
    <w:rsid w:val="086F5C77"/>
    <w:rsid w:val="086F5CB3"/>
    <w:rsid w:val="086F5CD6"/>
    <w:rsid w:val="086F5EA4"/>
    <w:rsid w:val="086F5EE4"/>
    <w:rsid w:val="086F5F7E"/>
    <w:rsid w:val="086F5FE4"/>
    <w:rsid w:val="086F62F5"/>
    <w:rsid w:val="086F6538"/>
    <w:rsid w:val="086F671C"/>
    <w:rsid w:val="086F67EF"/>
    <w:rsid w:val="086F682B"/>
    <w:rsid w:val="086F6866"/>
    <w:rsid w:val="086F6886"/>
    <w:rsid w:val="086F6A56"/>
    <w:rsid w:val="086F7007"/>
    <w:rsid w:val="086F713C"/>
    <w:rsid w:val="086F7221"/>
    <w:rsid w:val="086F724C"/>
    <w:rsid w:val="086F74B2"/>
    <w:rsid w:val="086F74CD"/>
    <w:rsid w:val="086F7675"/>
    <w:rsid w:val="086F76B9"/>
    <w:rsid w:val="086F778A"/>
    <w:rsid w:val="086F77B5"/>
    <w:rsid w:val="086F79E5"/>
    <w:rsid w:val="086F7AF3"/>
    <w:rsid w:val="086F7B5B"/>
    <w:rsid w:val="086F7DBB"/>
    <w:rsid w:val="086F7EE0"/>
    <w:rsid w:val="086F7EFF"/>
    <w:rsid w:val="086F7F75"/>
    <w:rsid w:val="086F7FE7"/>
    <w:rsid w:val="08700012"/>
    <w:rsid w:val="08700252"/>
    <w:rsid w:val="08700458"/>
    <w:rsid w:val="0870069B"/>
    <w:rsid w:val="087006EE"/>
    <w:rsid w:val="0870094F"/>
    <w:rsid w:val="08700980"/>
    <w:rsid w:val="08700B52"/>
    <w:rsid w:val="08700BC9"/>
    <w:rsid w:val="08700BD0"/>
    <w:rsid w:val="08700C8B"/>
    <w:rsid w:val="08700D25"/>
    <w:rsid w:val="08700D2F"/>
    <w:rsid w:val="08700D77"/>
    <w:rsid w:val="08700D8A"/>
    <w:rsid w:val="08700F0F"/>
    <w:rsid w:val="08700F95"/>
    <w:rsid w:val="08700FCE"/>
    <w:rsid w:val="087010A0"/>
    <w:rsid w:val="087010F5"/>
    <w:rsid w:val="087011B6"/>
    <w:rsid w:val="0870155D"/>
    <w:rsid w:val="087018C8"/>
    <w:rsid w:val="087019ED"/>
    <w:rsid w:val="08701B88"/>
    <w:rsid w:val="08701CC3"/>
    <w:rsid w:val="08701F05"/>
    <w:rsid w:val="08702052"/>
    <w:rsid w:val="0870243A"/>
    <w:rsid w:val="087025B0"/>
    <w:rsid w:val="087026F7"/>
    <w:rsid w:val="087027EC"/>
    <w:rsid w:val="087027F7"/>
    <w:rsid w:val="087029A6"/>
    <w:rsid w:val="08702A96"/>
    <w:rsid w:val="08702ABB"/>
    <w:rsid w:val="08702B0F"/>
    <w:rsid w:val="08702B98"/>
    <w:rsid w:val="08702BCE"/>
    <w:rsid w:val="08702C1B"/>
    <w:rsid w:val="08702CB2"/>
    <w:rsid w:val="08702E9A"/>
    <w:rsid w:val="08702EC8"/>
    <w:rsid w:val="08702F50"/>
    <w:rsid w:val="0870301E"/>
    <w:rsid w:val="0870305D"/>
    <w:rsid w:val="08703165"/>
    <w:rsid w:val="08703402"/>
    <w:rsid w:val="0870349B"/>
    <w:rsid w:val="0870352E"/>
    <w:rsid w:val="0870353C"/>
    <w:rsid w:val="087037EC"/>
    <w:rsid w:val="087037F0"/>
    <w:rsid w:val="087038C2"/>
    <w:rsid w:val="087038E8"/>
    <w:rsid w:val="08703955"/>
    <w:rsid w:val="08703A26"/>
    <w:rsid w:val="08703A40"/>
    <w:rsid w:val="08703D8D"/>
    <w:rsid w:val="08703DA1"/>
    <w:rsid w:val="08703E30"/>
    <w:rsid w:val="08703ECB"/>
    <w:rsid w:val="08703F2A"/>
    <w:rsid w:val="08703F2E"/>
    <w:rsid w:val="08704131"/>
    <w:rsid w:val="08704323"/>
    <w:rsid w:val="0870455C"/>
    <w:rsid w:val="087045C2"/>
    <w:rsid w:val="087046BE"/>
    <w:rsid w:val="087049FC"/>
    <w:rsid w:val="08704AC6"/>
    <w:rsid w:val="08704C06"/>
    <w:rsid w:val="08704D7A"/>
    <w:rsid w:val="087050F2"/>
    <w:rsid w:val="0870514E"/>
    <w:rsid w:val="08705163"/>
    <w:rsid w:val="08705176"/>
    <w:rsid w:val="08705246"/>
    <w:rsid w:val="08705457"/>
    <w:rsid w:val="08705482"/>
    <w:rsid w:val="0870571E"/>
    <w:rsid w:val="0870581D"/>
    <w:rsid w:val="08705895"/>
    <w:rsid w:val="08705909"/>
    <w:rsid w:val="08705A45"/>
    <w:rsid w:val="08705ABC"/>
    <w:rsid w:val="08705D73"/>
    <w:rsid w:val="08705DEA"/>
    <w:rsid w:val="087060EA"/>
    <w:rsid w:val="08706123"/>
    <w:rsid w:val="08706161"/>
    <w:rsid w:val="0870627D"/>
    <w:rsid w:val="08706566"/>
    <w:rsid w:val="08706613"/>
    <w:rsid w:val="08706929"/>
    <w:rsid w:val="08706B85"/>
    <w:rsid w:val="08706C04"/>
    <w:rsid w:val="08706EE1"/>
    <w:rsid w:val="08706F1E"/>
    <w:rsid w:val="08706F69"/>
    <w:rsid w:val="08707145"/>
    <w:rsid w:val="087071DF"/>
    <w:rsid w:val="0870723B"/>
    <w:rsid w:val="087072BD"/>
    <w:rsid w:val="087073A9"/>
    <w:rsid w:val="087073EE"/>
    <w:rsid w:val="08707483"/>
    <w:rsid w:val="08707708"/>
    <w:rsid w:val="087078EF"/>
    <w:rsid w:val="08707A72"/>
    <w:rsid w:val="08707AAF"/>
    <w:rsid w:val="08707B54"/>
    <w:rsid w:val="08707BEA"/>
    <w:rsid w:val="08707C6C"/>
    <w:rsid w:val="08707D1D"/>
    <w:rsid w:val="08707D91"/>
    <w:rsid w:val="08710272"/>
    <w:rsid w:val="08710339"/>
    <w:rsid w:val="087105B6"/>
    <w:rsid w:val="08710777"/>
    <w:rsid w:val="087108BC"/>
    <w:rsid w:val="08710931"/>
    <w:rsid w:val="087109A6"/>
    <w:rsid w:val="08710AA6"/>
    <w:rsid w:val="08710BA0"/>
    <w:rsid w:val="08710BDB"/>
    <w:rsid w:val="08710C23"/>
    <w:rsid w:val="08710DDC"/>
    <w:rsid w:val="08710F13"/>
    <w:rsid w:val="08710F73"/>
    <w:rsid w:val="08710F81"/>
    <w:rsid w:val="08710F89"/>
    <w:rsid w:val="08710FD4"/>
    <w:rsid w:val="08711005"/>
    <w:rsid w:val="087110B7"/>
    <w:rsid w:val="087111D8"/>
    <w:rsid w:val="087111E1"/>
    <w:rsid w:val="08711242"/>
    <w:rsid w:val="08711638"/>
    <w:rsid w:val="087116E9"/>
    <w:rsid w:val="08711919"/>
    <w:rsid w:val="08711AE3"/>
    <w:rsid w:val="08711B1C"/>
    <w:rsid w:val="08711D24"/>
    <w:rsid w:val="08711D53"/>
    <w:rsid w:val="08711EBF"/>
    <w:rsid w:val="0871205B"/>
    <w:rsid w:val="087120DB"/>
    <w:rsid w:val="087122C3"/>
    <w:rsid w:val="087122C7"/>
    <w:rsid w:val="08712391"/>
    <w:rsid w:val="08712438"/>
    <w:rsid w:val="0871252A"/>
    <w:rsid w:val="0871255E"/>
    <w:rsid w:val="08712596"/>
    <w:rsid w:val="087125C5"/>
    <w:rsid w:val="087127F8"/>
    <w:rsid w:val="08712A51"/>
    <w:rsid w:val="08712A81"/>
    <w:rsid w:val="08712C3E"/>
    <w:rsid w:val="08712DD0"/>
    <w:rsid w:val="08712E96"/>
    <w:rsid w:val="08712EB9"/>
    <w:rsid w:val="0871303E"/>
    <w:rsid w:val="087131DE"/>
    <w:rsid w:val="08713316"/>
    <w:rsid w:val="087133E3"/>
    <w:rsid w:val="087134A8"/>
    <w:rsid w:val="087134AA"/>
    <w:rsid w:val="08713517"/>
    <w:rsid w:val="0871357C"/>
    <w:rsid w:val="087135D0"/>
    <w:rsid w:val="0871360E"/>
    <w:rsid w:val="08713702"/>
    <w:rsid w:val="08713796"/>
    <w:rsid w:val="08713941"/>
    <w:rsid w:val="087139A5"/>
    <w:rsid w:val="087139C5"/>
    <w:rsid w:val="08713B63"/>
    <w:rsid w:val="08713C90"/>
    <w:rsid w:val="08713CF6"/>
    <w:rsid w:val="08713D2C"/>
    <w:rsid w:val="08713D6B"/>
    <w:rsid w:val="08713F45"/>
    <w:rsid w:val="0871402F"/>
    <w:rsid w:val="087141F6"/>
    <w:rsid w:val="0871428F"/>
    <w:rsid w:val="08714514"/>
    <w:rsid w:val="0871452E"/>
    <w:rsid w:val="0871455D"/>
    <w:rsid w:val="08714577"/>
    <w:rsid w:val="08714658"/>
    <w:rsid w:val="087146E8"/>
    <w:rsid w:val="087148E7"/>
    <w:rsid w:val="0871490B"/>
    <w:rsid w:val="08714B49"/>
    <w:rsid w:val="08714C8C"/>
    <w:rsid w:val="08714D73"/>
    <w:rsid w:val="08714EC5"/>
    <w:rsid w:val="08715014"/>
    <w:rsid w:val="08715058"/>
    <w:rsid w:val="087150BF"/>
    <w:rsid w:val="08715130"/>
    <w:rsid w:val="0871541C"/>
    <w:rsid w:val="0871552B"/>
    <w:rsid w:val="087155C2"/>
    <w:rsid w:val="087155CA"/>
    <w:rsid w:val="087156A4"/>
    <w:rsid w:val="087156FB"/>
    <w:rsid w:val="08715703"/>
    <w:rsid w:val="087158A0"/>
    <w:rsid w:val="0871596E"/>
    <w:rsid w:val="087159FE"/>
    <w:rsid w:val="08715ACD"/>
    <w:rsid w:val="08715AFD"/>
    <w:rsid w:val="08715B04"/>
    <w:rsid w:val="08715CBD"/>
    <w:rsid w:val="08715CD9"/>
    <w:rsid w:val="08715CE9"/>
    <w:rsid w:val="08715E2C"/>
    <w:rsid w:val="08715F40"/>
    <w:rsid w:val="08716048"/>
    <w:rsid w:val="08716074"/>
    <w:rsid w:val="087162DB"/>
    <w:rsid w:val="087162F8"/>
    <w:rsid w:val="08716382"/>
    <w:rsid w:val="0871639B"/>
    <w:rsid w:val="087163BE"/>
    <w:rsid w:val="08716461"/>
    <w:rsid w:val="08716539"/>
    <w:rsid w:val="0871655F"/>
    <w:rsid w:val="0871664F"/>
    <w:rsid w:val="0871671A"/>
    <w:rsid w:val="08716791"/>
    <w:rsid w:val="087169CB"/>
    <w:rsid w:val="08716A9F"/>
    <w:rsid w:val="08716AA3"/>
    <w:rsid w:val="08716ED8"/>
    <w:rsid w:val="08716EEA"/>
    <w:rsid w:val="08716F22"/>
    <w:rsid w:val="087171BD"/>
    <w:rsid w:val="08717218"/>
    <w:rsid w:val="08717418"/>
    <w:rsid w:val="087175F2"/>
    <w:rsid w:val="08717684"/>
    <w:rsid w:val="087176FC"/>
    <w:rsid w:val="087177FE"/>
    <w:rsid w:val="0871796A"/>
    <w:rsid w:val="087179F9"/>
    <w:rsid w:val="08717A13"/>
    <w:rsid w:val="08717A42"/>
    <w:rsid w:val="08717B97"/>
    <w:rsid w:val="08717C52"/>
    <w:rsid w:val="08717D24"/>
    <w:rsid w:val="08717ECC"/>
    <w:rsid w:val="08717F89"/>
    <w:rsid w:val="087201A0"/>
    <w:rsid w:val="08720225"/>
    <w:rsid w:val="087204E5"/>
    <w:rsid w:val="087204F0"/>
    <w:rsid w:val="08720601"/>
    <w:rsid w:val="0872060B"/>
    <w:rsid w:val="08720851"/>
    <w:rsid w:val="087209A8"/>
    <w:rsid w:val="08720A7A"/>
    <w:rsid w:val="08720CD0"/>
    <w:rsid w:val="08720CED"/>
    <w:rsid w:val="08720D6D"/>
    <w:rsid w:val="08720FE3"/>
    <w:rsid w:val="087210F4"/>
    <w:rsid w:val="087212B0"/>
    <w:rsid w:val="087213EE"/>
    <w:rsid w:val="08721467"/>
    <w:rsid w:val="087214E8"/>
    <w:rsid w:val="087214EE"/>
    <w:rsid w:val="08721538"/>
    <w:rsid w:val="08721656"/>
    <w:rsid w:val="087218A6"/>
    <w:rsid w:val="087219FF"/>
    <w:rsid w:val="08721B85"/>
    <w:rsid w:val="08721CB1"/>
    <w:rsid w:val="08721F18"/>
    <w:rsid w:val="087220FA"/>
    <w:rsid w:val="087222FB"/>
    <w:rsid w:val="08722355"/>
    <w:rsid w:val="087223A3"/>
    <w:rsid w:val="0872240E"/>
    <w:rsid w:val="0872248B"/>
    <w:rsid w:val="0872249E"/>
    <w:rsid w:val="087224C6"/>
    <w:rsid w:val="0872255C"/>
    <w:rsid w:val="087225A8"/>
    <w:rsid w:val="087226DD"/>
    <w:rsid w:val="0872278A"/>
    <w:rsid w:val="08722825"/>
    <w:rsid w:val="08722AC8"/>
    <w:rsid w:val="08722C10"/>
    <w:rsid w:val="08722D4D"/>
    <w:rsid w:val="08722D96"/>
    <w:rsid w:val="08722DDD"/>
    <w:rsid w:val="08722E66"/>
    <w:rsid w:val="08722E91"/>
    <w:rsid w:val="08722F0D"/>
    <w:rsid w:val="08722F69"/>
    <w:rsid w:val="08723024"/>
    <w:rsid w:val="0872302A"/>
    <w:rsid w:val="087230E3"/>
    <w:rsid w:val="087231F9"/>
    <w:rsid w:val="08723213"/>
    <w:rsid w:val="08723291"/>
    <w:rsid w:val="0872338A"/>
    <w:rsid w:val="08723433"/>
    <w:rsid w:val="0872359A"/>
    <w:rsid w:val="08723603"/>
    <w:rsid w:val="0872366B"/>
    <w:rsid w:val="08723C37"/>
    <w:rsid w:val="08723CFB"/>
    <w:rsid w:val="08723DB7"/>
    <w:rsid w:val="08723FB7"/>
    <w:rsid w:val="08723FDB"/>
    <w:rsid w:val="087241E1"/>
    <w:rsid w:val="08724203"/>
    <w:rsid w:val="08724356"/>
    <w:rsid w:val="0872448E"/>
    <w:rsid w:val="08724699"/>
    <w:rsid w:val="087246B5"/>
    <w:rsid w:val="0872471F"/>
    <w:rsid w:val="0872484A"/>
    <w:rsid w:val="08724976"/>
    <w:rsid w:val="087249F4"/>
    <w:rsid w:val="08724B7F"/>
    <w:rsid w:val="08724D4E"/>
    <w:rsid w:val="0872501A"/>
    <w:rsid w:val="08725318"/>
    <w:rsid w:val="08725434"/>
    <w:rsid w:val="0872568E"/>
    <w:rsid w:val="08725926"/>
    <w:rsid w:val="08725B95"/>
    <w:rsid w:val="08725C44"/>
    <w:rsid w:val="08725C68"/>
    <w:rsid w:val="08725D6B"/>
    <w:rsid w:val="08725D91"/>
    <w:rsid w:val="08726054"/>
    <w:rsid w:val="087260BD"/>
    <w:rsid w:val="08726199"/>
    <w:rsid w:val="087261A1"/>
    <w:rsid w:val="087261AE"/>
    <w:rsid w:val="087263F8"/>
    <w:rsid w:val="08726635"/>
    <w:rsid w:val="087266AA"/>
    <w:rsid w:val="087266E5"/>
    <w:rsid w:val="087266EC"/>
    <w:rsid w:val="08726727"/>
    <w:rsid w:val="0872672B"/>
    <w:rsid w:val="08726876"/>
    <w:rsid w:val="08726AE1"/>
    <w:rsid w:val="08726B60"/>
    <w:rsid w:val="08726C76"/>
    <w:rsid w:val="08726E6F"/>
    <w:rsid w:val="08726F6B"/>
    <w:rsid w:val="0872714E"/>
    <w:rsid w:val="08727244"/>
    <w:rsid w:val="0872732E"/>
    <w:rsid w:val="08727382"/>
    <w:rsid w:val="0872758B"/>
    <w:rsid w:val="087275FF"/>
    <w:rsid w:val="08727714"/>
    <w:rsid w:val="08727765"/>
    <w:rsid w:val="08727795"/>
    <w:rsid w:val="087277B3"/>
    <w:rsid w:val="087277C4"/>
    <w:rsid w:val="087277CE"/>
    <w:rsid w:val="08727875"/>
    <w:rsid w:val="08727944"/>
    <w:rsid w:val="08727A27"/>
    <w:rsid w:val="08727B8C"/>
    <w:rsid w:val="08727C43"/>
    <w:rsid w:val="08727C44"/>
    <w:rsid w:val="08727D02"/>
    <w:rsid w:val="08727D09"/>
    <w:rsid w:val="08727D20"/>
    <w:rsid w:val="08727E55"/>
    <w:rsid w:val="08727ED6"/>
    <w:rsid w:val="0873007C"/>
    <w:rsid w:val="087300DB"/>
    <w:rsid w:val="0873018C"/>
    <w:rsid w:val="087301CE"/>
    <w:rsid w:val="087301E2"/>
    <w:rsid w:val="08730264"/>
    <w:rsid w:val="087302DB"/>
    <w:rsid w:val="08730437"/>
    <w:rsid w:val="0873082B"/>
    <w:rsid w:val="087308A8"/>
    <w:rsid w:val="087308FC"/>
    <w:rsid w:val="0873093D"/>
    <w:rsid w:val="0873099E"/>
    <w:rsid w:val="08730B34"/>
    <w:rsid w:val="08730B43"/>
    <w:rsid w:val="08730E26"/>
    <w:rsid w:val="08730E91"/>
    <w:rsid w:val="0873100F"/>
    <w:rsid w:val="08731254"/>
    <w:rsid w:val="087313AB"/>
    <w:rsid w:val="087316CB"/>
    <w:rsid w:val="08731768"/>
    <w:rsid w:val="08731860"/>
    <w:rsid w:val="087319AF"/>
    <w:rsid w:val="08731A1B"/>
    <w:rsid w:val="08731E77"/>
    <w:rsid w:val="08731EC5"/>
    <w:rsid w:val="08732048"/>
    <w:rsid w:val="08732073"/>
    <w:rsid w:val="087323AE"/>
    <w:rsid w:val="08732405"/>
    <w:rsid w:val="08732477"/>
    <w:rsid w:val="087325A2"/>
    <w:rsid w:val="087325E3"/>
    <w:rsid w:val="08732761"/>
    <w:rsid w:val="0873278C"/>
    <w:rsid w:val="087327FB"/>
    <w:rsid w:val="08732832"/>
    <w:rsid w:val="08732A96"/>
    <w:rsid w:val="08732B68"/>
    <w:rsid w:val="08732B87"/>
    <w:rsid w:val="08732BC7"/>
    <w:rsid w:val="08732CA0"/>
    <w:rsid w:val="08732DBE"/>
    <w:rsid w:val="08732E6A"/>
    <w:rsid w:val="08732E83"/>
    <w:rsid w:val="08732E96"/>
    <w:rsid w:val="08732EC9"/>
    <w:rsid w:val="08732F2E"/>
    <w:rsid w:val="08733023"/>
    <w:rsid w:val="087332F8"/>
    <w:rsid w:val="08733363"/>
    <w:rsid w:val="08733592"/>
    <w:rsid w:val="087335F1"/>
    <w:rsid w:val="08733604"/>
    <w:rsid w:val="08733642"/>
    <w:rsid w:val="0873364D"/>
    <w:rsid w:val="0873378C"/>
    <w:rsid w:val="087338B6"/>
    <w:rsid w:val="08733A5C"/>
    <w:rsid w:val="08733AA9"/>
    <w:rsid w:val="08733ABA"/>
    <w:rsid w:val="08733C33"/>
    <w:rsid w:val="08733DC3"/>
    <w:rsid w:val="08733EEB"/>
    <w:rsid w:val="08733F1A"/>
    <w:rsid w:val="08733F2E"/>
    <w:rsid w:val="08734086"/>
    <w:rsid w:val="08734298"/>
    <w:rsid w:val="087342C4"/>
    <w:rsid w:val="08734432"/>
    <w:rsid w:val="08734453"/>
    <w:rsid w:val="08734457"/>
    <w:rsid w:val="08734583"/>
    <w:rsid w:val="087346E9"/>
    <w:rsid w:val="0873477A"/>
    <w:rsid w:val="0873486D"/>
    <w:rsid w:val="087348CC"/>
    <w:rsid w:val="08734920"/>
    <w:rsid w:val="087349CA"/>
    <w:rsid w:val="087349D4"/>
    <w:rsid w:val="08734A2A"/>
    <w:rsid w:val="08734B88"/>
    <w:rsid w:val="08734C49"/>
    <w:rsid w:val="08734CD5"/>
    <w:rsid w:val="08734DB9"/>
    <w:rsid w:val="08734FFC"/>
    <w:rsid w:val="08735071"/>
    <w:rsid w:val="08735073"/>
    <w:rsid w:val="087350B2"/>
    <w:rsid w:val="087350D6"/>
    <w:rsid w:val="08735288"/>
    <w:rsid w:val="08735401"/>
    <w:rsid w:val="0873545D"/>
    <w:rsid w:val="0873546C"/>
    <w:rsid w:val="08735483"/>
    <w:rsid w:val="087354E5"/>
    <w:rsid w:val="08735827"/>
    <w:rsid w:val="08735836"/>
    <w:rsid w:val="08735840"/>
    <w:rsid w:val="0873588B"/>
    <w:rsid w:val="087358A5"/>
    <w:rsid w:val="087359A1"/>
    <w:rsid w:val="087359A9"/>
    <w:rsid w:val="08735A0E"/>
    <w:rsid w:val="08735A3D"/>
    <w:rsid w:val="08735BAF"/>
    <w:rsid w:val="08735BD5"/>
    <w:rsid w:val="08735CE5"/>
    <w:rsid w:val="0873618A"/>
    <w:rsid w:val="087361D2"/>
    <w:rsid w:val="087362F2"/>
    <w:rsid w:val="087365F0"/>
    <w:rsid w:val="0873671C"/>
    <w:rsid w:val="0873684F"/>
    <w:rsid w:val="087368BC"/>
    <w:rsid w:val="08736A98"/>
    <w:rsid w:val="08736C6D"/>
    <w:rsid w:val="08736D57"/>
    <w:rsid w:val="08736D8E"/>
    <w:rsid w:val="08736DCF"/>
    <w:rsid w:val="08736E8B"/>
    <w:rsid w:val="08736EB5"/>
    <w:rsid w:val="08736F9D"/>
    <w:rsid w:val="08737109"/>
    <w:rsid w:val="08737172"/>
    <w:rsid w:val="0873724E"/>
    <w:rsid w:val="087372CC"/>
    <w:rsid w:val="08737349"/>
    <w:rsid w:val="0873742C"/>
    <w:rsid w:val="08737438"/>
    <w:rsid w:val="087375F4"/>
    <w:rsid w:val="0873760E"/>
    <w:rsid w:val="08737646"/>
    <w:rsid w:val="087377AC"/>
    <w:rsid w:val="0873793E"/>
    <w:rsid w:val="0873796E"/>
    <w:rsid w:val="0873796F"/>
    <w:rsid w:val="087379A1"/>
    <w:rsid w:val="08737D97"/>
    <w:rsid w:val="08737DE8"/>
    <w:rsid w:val="08737E34"/>
    <w:rsid w:val="08740076"/>
    <w:rsid w:val="087401AA"/>
    <w:rsid w:val="087401BC"/>
    <w:rsid w:val="087402C7"/>
    <w:rsid w:val="087402D0"/>
    <w:rsid w:val="087402FD"/>
    <w:rsid w:val="087403E0"/>
    <w:rsid w:val="0874042E"/>
    <w:rsid w:val="087404B6"/>
    <w:rsid w:val="08740560"/>
    <w:rsid w:val="087409E4"/>
    <w:rsid w:val="08740B19"/>
    <w:rsid w:val="08740B34"/>
    <w:rsid w:val="08740B46"/>
    <w:rsid w:val="08740C88"/>
    <w:rsid w:val="08740DF5"/>
    <w:rsid w:val="08740EBE"/>
    <w:rsid w:val="08740EE2"/>
    <w:rsid w:val="0874106D"/>
    <w:rsid w:val="08741283"/>
    <w:rsid w:val="087412C3"/>
    <w:rsid w:val="08741375"/>
    <w:rsid w:val="08741395"/>
    <w:rsid w:val="087415A1"/>
    <w:rsid w:val="087415B4"/>
    <w:rsid w:val="08741652"/>
    <w:rsid w:val="08741668"/>
    <w:rsid w:val="08741715"/>
    <w:rsid w:val="087417CA"/>
    <w:rsid w:val="08741826"/>
    <w:rsid w:val="08741B24"/>
    <w:rsid w:val="08741BBA"/>
    <w:rsid w:val="08741C28"/>
    <w:rsid w:val="08741CA2"/>
    <w:rsid w:val="08741D1A"/>
    <w:rsid w:val="08741DCC"/>
    <w:rsid w:val="08741F97"/>
    <w:rsid w:val="08742033"/>
    <w:rsid w:val="0874209E"/>
    <w:rsid w:val="0874210C"/>
    <w:rsid w:val="08742117"/>
    <w:rsid w:val="087421D4"/>
    <w:rsid w:val="0874222F"/>
    <w:rsid w:val="08742315"/>
    <w:rsid w:val="08742366"/>
    <w:rsid w:val="08742446"/>
    <w:rsid w:val="0874244C"/>
    <w:rsid w:val="08742490"/>
    <w:rsid w:val="087424A6"/>
    <w:rsid w:val="087424CC"/>
    <w:rsid w:val="087424CE"/>
    <w:rsid w:val="087424FE"/>
    <w:rsid w:val="08742559"/>
    <w:rsid w:val="0874266B"/>
    <w:rsid w:val="087426CB"/>
    <w:rsid w:val="087428B7"/>
    <w:rsid w:val="08742A89"/>
    <w:rsid w:val="08742AF2"/>
    <w:rsid w:val="08742D72"/>
    <w:rsid w:val="08742DF4"/>
    <w:rsid w:val="0874304B"/>
    <w:rsid w:val="087432DB"/>
    <w:rsid w:val="0874336C"/>
    <w:rsid w:val="087433BC"/>
    <w:rsid w:val="0874354D"/>
    <w:rsid w:val="0874367E"/>
    <w:rsid w:val="0874375B"/>
    <w:rsid w:val="087437C6"/>
    <w:rsid w:val="087438ED"/>
    <w:rsid w:val="08743988"/>
    <w:rsid w:val="08743C00"/>
    <w:rsid w:val="08743DCE"/>
    <w:rsid w:val="08743EC9"/>
    <w:rsid w:val="08743F5B"/>
    <w:rsid w:val="08743FA5"/>
    <w:rsid w:val="08744009"/>
    <w:rsid w:val="0874402C"/>
    <w:rsid w:val="08744081"/>
    <w:rsid w:val="08744096"/>
    <w:rsid w:val="087442D7"/>
    <w:rsid w:val="0874438C"/>
    <w:rsid w:val="087443E0"/>
    <w:rsid w:val="0874452E"/>
    <w:rsid w:val="08744545"/>
    <w:rsid w:val="087446E5"/>
    <w:rsid w:val="087447DA"/>
    <w:rsid w:val="087448C8"/>
    <w:rsid w:val="08744B44"/>
    <w:rsid w:val="08744FA5"/>
    <w:rsid w:val="08745001"/>
    <w:rsid w:val="087451DA"/>
    <w:rsid w:val="08745356"/>
    <w:rsid w:val="087453BC"/>
    <w:rsid w:val="087454C1"/>
    <w:rsid w:val="08745667"/>
    <w:rsid w:val="08745789"/>
    <w:rsid w:val="087457D5"/>
    <w:rsid w:val="0874596C"/>
    <w:rsid w:val="087459A1"/>
    <w:rsid w:val="087459B5"/>
    <w:rsid w:val="087459C1"/>
    <w:rsid w:val="08745B03"/>
    <w:rsid w:val="08745BF5"/>
    <w:rsid w:val="08745D1B"/>
    <w:rsid w:val="08745DF5"/>
    <w:rsid w:val="08745E4C"/>
    <w:rsid w:val="08745E6A"/>
    <w:rsid w:val="08745EA3"/>
    <w:rsid w:val="08745ED1"/>
    <w:rsid w:val="08745EF2"/>
    <w:rsid w:val="08745F05"/>
    <w:rsid w:val="08745FEF"/>
    <w:rsid w:val="087462F5"/>
    <w:rsid w:val="087464A0"/>
    <w:rsid w:val="08746536"/>
    <w:rsid w:val="08746594"/>
    <w:rsid w:val="087465C3"/>
    <w:rsid w:val="087465E7"/>
    <w:rsid w:val="0874670C"/>
    <w:rsid w:val="08746882"/>
    <w:rsid w:val="08746B7B"/>
    <w:rsid w:val="08746BA0"/>
    <w:rsid w:val="08746BC4"/>
    <w:rsid w:val="08746C3A"/>
    <w:rsid w:val="08746C80"/>
    <w:rsid w:val="08746DEC"/>
    <w:rsid w:val="08746E0A"/>
    <w:rsid w:val="08746F2E"/>
    <w:rsid w:val="0874712A"/>
    <w:rsid w:val="0874732A"/>
    <w:rsid w:val="08747389"/>
    <w:rsid w:val="087473C5"/>
    <w:rsid w:val="0874743E"/>
    <w:rsid w:val="087474A8"/>
    <w:rsid w:val="0874750F"/>
    <w:rsid w:val="08747518"/>
    <w:rsid w:val="08747577"/>
    <w:rsid w:val="087477AD"/>
    <w:rsid w:val="087479F0"/>
    <w:rsid w:val="08747CCA"/>
    <w:rsid w:val="08747D6C"/>
    <w:rsid w:val="08747DDA"/>
    <w:rsid w:val="08747E38"/>
    <w:rsid w:val="08747EF0"/>
    <w:rsid w:val="087500AD"/>
    <w:rsid w:val="087500FD"/>
    <w:rsid w:val="08750100"/>
    <w:rsid w:val="08750163"/>
    <w:rsid w:val="08750198"/>
    <w:rsid w:val="087501A1"/>
    <w:rsid w:val="0875029D"/>
    <w:rsid w:val="08750361"/>
    <w:rsid w:val="08750412"/>
    <w:rsid w:val="08750528"/>
    <w:rsid w:val="08750565"/>
    <w:rsid w:val="0875057E"/>
    <w:rsid w:val="087506A2"/>
    <w:rsid w:val="08750706"/>
    <w:rsid w:val="087507F0"/>
    <w:rsid w:val="0875089B"/>
    <w:rsid w:val="08750976"/>
    <w:rsid w:val="08750AB1"/>
    <w:rsid w:val="08750B6E"/>
    <w:rsid w:val="08750BB2"/>
    <w:rsid w:val="08750C85"/>
    <w:rsid w:val="08750CC0"/>
    <w:rsid w:val="08750DC5"/>
    <w:rsid w:val="08750DDB"/>
    <w:rsid w:val="08750DE8"/>
    <w:rsid w:val="08750F73"/>
    <w:rsid w:val="08750FF6"/>
    <w:rsid w:val="087511A6"/>
    <w:rsid w:val="08751385"/>
    <w:rsid w:val="087513D7"/>
    <w:rsid w:val="087514B4"/>
    <w:rsid w:val="08751517"/>
    <w:rsid w:val="08751552"/>
    <w:rsid w:val="08751604"/>
    <w:rsid w:val="0875161C"/>
    <w:rsid w:val="0875190A"/>
    <w:rsid w:val="087519D0"/>
    <w:rsid w:val="08751A4A"/>
    <w:rsid w:val="08751A91"/>
    <w:rsid w:val="08751AF3"/>
    <w:rsid w:val="08751B5F"/>
    <w:rsid w:val="08751B82"/>
    <w:rsid w:val="08751D0D"/>
    <w:rsid w:val="08751DCE"/>
    <w:rsid w:val="08751DD9"/>
    <w:rsid w:val="08751E50"/>
    <w:rsid w:val="08751FDF"/>
    <w:rsid w:val="08752191"/>
    <w:rsid w:val="087521B8"/>
    <w:rsid w:val="087522AA"/>
    <w:rsid w:val="08752379"/>
    <w:rsid w:val="08752396"/>
    <w:rsid w:val="08752406"/>
    <w:rsid w:val="087524F8"/>
    <w:rsid w:val="0875261C"/>
    <w:rsid w:val="08752949"/>
    <w:rsid w:val="08752976"/>
    <w:rsid w:val="08752988"/>
    <w:rsid w:val="08752A55"/>
    <w:rsid w:val="08752A8A"/>
    <w:rsid w:val="08752E41"/>
    <w:rsid w:val="08752E91"/>
    <w:rsid w:val="08752E9D"/>
    <w:rsid w:val="08752F98"/>
    <w:rsid w:val="087532D2"/>
    <w:rsid w:val="08753352"/>
    <w:rsid w:val="08753374"/>
    <w:rsid w:val="087533CE"/>
    <w:rsid w:val="08753761"/>
    <w:rsid w:val="08753A3F"/>
    <w:rsid w:val="08753A72"/>
    <w:rsid w:val="08753BBC"/>
    <w:rsid w:val="08753BFB"/>
    <w:rsid w:val="08753E90"/>
    <w:rsid w:val="08753FF3"/>
    <w:rsid w:val="08754004"/>
    <w:rsid w:val="08754059"/>
    <w:rsid w:val="0875406B"/>
    <w:rsid w:val="08754079"/>
    <w:rsid w:val="08754347"/>
    <w:rsid w:val="087546C4"/>
    <w:rsid w:val="087546E9"/>
    <w:rsid w:val="0875487A"/>
    <w:rsid w:val="087549F4"/>
    <w:rsid w:val="08754D1C"/>
    <w:rsid w:val="08754D24"/>
    <w:rsid w:val="08754D4B"/>
    <w:rsid w:val="08754DD2"/>
    <w:rsid w:val="08754E01"/>
    <w:rsid w:val="08755241"/>
    <w:rsid w:val="087552CF"/>
    <w:rsid w:val="087553A1"/>
    <w:rsid w:val="087554BC"/>
    <w:rsid w:val="0875573C"/>
    <w:rsid w:val="087557E5"/>
    <w:rsid w:val="08755916"/>
    <w:rsid w:val="08755C8A"/>
    <w:rsid w:val="08755CCF"/>
    <w:rsid w:val="08755CEC"/>
    <w:rsid w:val="08755D01"/>
    <w:rsid w:val="08755EA9"/>
    <w:rsid w:val="08755ED0"/>
    <w:rsid w:val="08755FA9"/>
    <w:rsid w:val="08756157"/>
    <w:rsid w:val="087562F3"/>
    <w:rsid w:val="087563E5"/>
    <w:rsid w:val="087565EE"/>
    <w:rsid w:val="0875669D"/>
    <w:rsid w:val="087567C1"/>
    <w:rsid w:val="0875697B"/>
    <w:rsid w:val="08756B9B"/>
    <w:rsid w:val="08756C62"/>
    <w:rsid w:val="0875703C"/>
    <w:rsid w:val="087570C3"/>
    <w:rsid w:val="0875712E"/>
    <w:rsid w:val="08757374"/>
    <w:rsid w:val="0875738B"/>
    <w:rsid w:val="087573AA"/>
    <w:rsid w:val="087573F2"/>
    <w:rsid w:val="08757467"/>
    <w:rsid w:val="087575D3"/>
    <w:rsid w:val="087577CB"/>
    <w:rsid w:val="0875781D"/>
    <w:rsid w:val="0875784B"/>
    <w:rsid w:val="087578B9"/>
    <w:rsid w:val="087578FD"/>
    <w:rsid w:val="087578FF"/>
    <w:rsid w:val="08757958"/>
    <w:rsid w:val="087579D4"/>
    <w:rsid w:val="08757A4F"/>
    <w:rsid w:val="08757C11"/>
    <w:rsid w:val="08757D6E"/>
    <w:rsid w:val="08757D84"/>
    <w:rsid w:val="08757DD7"/>
    <w:rsid w:val="08757DE7"/>
    <w:rsid w:val="08757E57"/>
    <w:rsid w:val="087600B0"/>
    <w:rsid w:val="08760297"/>
    <w:rsid w:val="087603C6"/>
    <w:rsid w:val="0876041D"/>
    <w:rsid w:val="0876044A"/>
    <w:rsid w:val="0876049E"/>
    <w:rsid w:val="087605A2"/>
    <w:rsid w:val="087605C3"/>
    <w:rsid w:val="0876088B"/>
    <w:rsid w:val="08760A79"/>
    <w:rsid w:val="08760B69"/>
    <w:rsid w:val="08760CA4"/>
    <w:rsid w:val="08760D30"/>
    <w:rsid w:val="08760DA2"/>
    <w:rsid w:val="08760E06"/>
    <w:rsid w:val="08760E26"/>
    <w:rsid w:val="08760F2B"/>
    <w:rsid w:val="08760F64"/>
    <w:rsid w:val="08760FDB"/>
    <w:rsid w:val="08761037"/>
    <w:rsid w:val="08761123"/>
    <w:rsid w:val="08761450"/>
    <w:rsid w:val="08761533"/>
    <w:rsid w:val="087615DD"/>
    <w:rsid w:val="08761641"/>
    <w:rsid w:val="087616A0"/>
    <w:rsid w:val="08761744"/>
    <w:rsid w:val="087617CE"/>
    <w:rsid w:val="0876181F"/>
    <w:rsid w:val="0876190A"/>
    <w:rsid w:val="08761915"/>
    <w:rsid w:val="087619C2"/>
    <w:rsid w:val="08761A8A"/>
    <w:rsid w:val="08761B74"/>
    <w:rsid w:val="08761BE1"/>
    <w:rsid w:val="08761CA7"/>
    <w:rsid w:val="08761F67"/>
    <w:rsid w:val="087622E7"/>
    <w:rsid w:val="08762351"/>
    <w:rsid w:val="08762381"/>
    <w:rsid w:val="087627E4"/>
    <w:rsid w:val="0876282A"/>
    <w:rsid w:val="087628ED"/>
    <w:rsid w:val="08762984"/>
    <w:rsid w:val="087629F7"/>
    <w:rsid w:val="08762AF5"/>
    <w:rsid w:val="08762B4B"/>
    <w:rsid w:val="08762BF9"/>
    <w:rsid w:val="08762EAE"/>
    <w:rsid w:val="087635A9"/>
    <w:rsid w:val="08763647"/>
    <w:rsid w:val="0876365E"/>
    <w:rsid w:val="0876371A"/>
    <w:rsid w:val="0876373B"/>
    <w:rsid w:val="08763763"/>
    <w:rsid w:val="0876384A"/>
    <w:rsid w:val="08763A26"/>
    <w:rsid w:val="08763C05"/>
    <w:rsid w:val="08763C70"/>
    <w:rsid w:val="08763DEB"/>
    <w:rsid w:val="08763E4C"/>
    <w:rsid w:val="08763E92"/>
    <w:rsid w:val="08763FD7"/>
    <w:rsid w:val="0876409D"/>
    <w:rsid w:val="087641C0"/>
    <w:rsid w:val="087641F6"/>
    <w:rsid w:val="08764429"/>
    <w:rsid w:val="08764510"/>
    <w:rsid w:val="0876459C"/>
    <w:rsid w:val="08764617"/>
    <w:rsid w:val="087647CF"/>
    <w:rsid w:val="08764865"/>
    <w:rsid w:val="0876491E"/>
    <w:rsid w:val="08764AB3"/>
    <w:rsid w:val="08764B6C"/>
    <w:rsid w:val="08764CAC"/>
    <w:rsid w:val="08764D69"/>
    <w:rsid w:val="08764E23"/>
    <w:rsid w:val="08765156"/>
    <w:rsid w:val="087653B5"/>
    <w:rsid w:val="0876546E"/>
    <w:rsid w:val="08765644"/>
    <w:rsid w:val="0876572D"/>
    <w:rsid w:val="087657C9"/>
    <w:rsid w:val="08765934"/>
    <w:rsid w:val="087659AC"/>
    <w:rsid w:val="087659B0"/>
    <w:rsid w:val="087659B4"/>
    <w:rsid w:val="087659D0"/>
    <w:rsid w:val="08765BFB"/>
    <w:rsid w:val="08765C40"/>
    <w:rsid w:val="08765D1E"/>
    <w:rsid w:val="08766022"/>
    <w:rsid w:val="08766049"/>
    <w:rsid w:val="087660F7"/>
    <w:rsid w:val="08766130"/>
    <w:rsid w:val="0876615B"/>
    <w:rsid w:val="08766253"/>
    <w:rsid w:val="08766294"/>
    <w:rsid w:val="087662C5"/>
    <w:rsid w:val="0876632D"/>
    <w:rsid w:val="0876644B"/>
    <w:rsid w:val="087665B3"/>
    <w:rsid w:val="0876662E"/>
    <w:rsid w:val="08766654"/>
    <w:rsid w:val="087666F0"/>
    <w:rsid w:val="08766773"/>
    <w:rsid w:val="08766985"/>
    <w:rsid w:val="08766A12"/>
    <w:rsid w:val="08766C2B"/>
    <w:rsid w:val="08766D1C"/>
    <w:rsid w:val="08766DC5"/>
    <w:rsid w:val="08767064"/>
    <w:rsid w:val="08767143"/>
    <w:rsid w:val="087671B1"/>
    <w:rsid w:val="08767426"/>
    <w:rsid w:val="08767488"/>
    <w:rsid w:val="08767545"/>
    <w:rsid w:val="0876758D"/>
    <w:rsid w:val="087675CE"/>
    <w:rsid w:val="08767682"/>
    <w:rsid w:val="0876768C"/>
    <w:rsid w:val="08767848"/>
    <w:rsid w:val="087678DC"/>
    <w:rsid w:val="0876794B"/>
    <w:rsid w:val="087679C1"/>
    <w:rsid w:val="087679E2"/>
    <w:rsid w:val="08767ADB"/>
    <w:rsid w:val="08767BCF"/>
    <w:rsid w:val="08767C14"/>
    <w:rsid w:val="08767D73"/>
    <w:rsid w:val="08767F4A"/>
    <w:rsid w:val="087700E6"/>
    <w:rsid w:val="08770165"/>
    <w:rsid w:val="08770179"/>
    <w:rsid w:val="087701DA"/>
    <w:rsid w:val="0877035B"/>
    <w:rsid w:val="087705D5"/>
    <w:rsid w:val="08770686"/>
    <w:rsid w:val="08770746"/>
    <w:rsid w:val="08770748"/>
    <w:rsid w:val="087707AD"/>
    <w:rsid w:val="08770850"/>
    <w:rsid w:val="087708C9"/>
    <w:rsid w:val="0877095A"/>
    <w:rsid w:val="08770986"/>
    <w:rsid w:val="08770AB9"/>
    <w:rsid w:val="08770AED"/>
    <w:rsid w:val="08770B64"/>
    <w:rsid w:val="08770D03"/>
    <w:rsid w:val="08770D32"/>
    <w:rsid w:val="08770FDE"/>
    <w:rsid w:val="08771048"/>
    <w:rsid w:val="087710D3"/>
    <w:rsid w:val="08771209"/>
    <w:rsid w:val="087714EB"/>
    <w:rsid w:val="087714EF"/>
    <w:rsid w:val="0877153B"/>
    <w:rsid w:val="08771603"/>
    <w:rsid w:val="0877168A"/>
    <w:rsid w:val="087716CD"/>
    <w:rsid w:val="087717D0"/>
    <w:rsid w:val="08771865"/>
    <w:rsid w:val="08771B19"/>
    <w:rsid w:val="08771B94"/>
    <w:rsid w:val="08771DDC"/>
    <w:rsid w:val="08771DF5"/>
    <w:rsid w:val="08772054"/>
    <w:rsid w:val="08772075"/>
    <w:rsid w:val="08772148"/>
    <w:rsid w:val="08772150"/>
    <w:rsid w:val="08772199"/>
    <w:rsid w:val="08772212"/>
    <w:rsid w:val="087722E2"/>
    <w:rsid w:val="0877235E"/>
    <w:rsid w:val="087723A7"/>
    <w:rsid w:val="087723C8"/>
    <w:rsid w:val="0877246B"/>
    <w:rsid w:val="08772492"/>
    <w:rsid w:val="0877254B"/>
    <w:rsid w:val="0877257E"/>
    <w:rsid w:val="087725C8"/>
    <w:rsid w:val="08772ADD"/>
    <w:rsid w:val="08772C2F"/>
    <w:rsid w:val="08772F45"/>
    <w:rsid w:val="08772FF3"/>
    <w:rsid w:val="087731FC"/>
    <w:rsid w:val="087733D0"/>
    <w:rsid w:val="08773499"/>
    <w:rsid w:val="087734C9"/>
    <w:rsid w:val="08773606"/>
    <w:rsid w:val="08773642"/>
    <w:rsid w:val="08773671"/>
    <w:rsid w:val="0877372D"/>
    <w:rsid w:val="08773750"/>
    <w:rsid w:val="08773829"/>
    <w:rsid w:val="087738AC"/>
    <w:rsid w:val="087738FA"/>
    <w:rsid w:val="08773A56"/>
    <w:rsid w:val="08773CD2"/>
    <w:rsid w:val="08773D50"/>
    <w:rsid w:val="08773EA9"/>
    <w:rsid w:val="08774163"/>
    <w:rsid w:val="087741C1"/>
    <w:rsid w:val="08774551"/>
    <w:rsid w:val="087745FF"/>
    <w:rsid w:val="087746DB"/>
    <w:rsid w:val="08774757"/>
    <w:rsid w:val="08774907"/>
    <w:rsid w:val="08774944"/>
    <w:rsid w:val="087749DB"/>
    <w:rsid w:val="08774B35"/>
    <w:rsid w:val="08774C72"/>
    <w:rsid w:val="08774CCA"/>
    <w:rsid w:val="08774D73"/>
    <w:rsid w:val="08774EDD"/>
    <w:rsid w:val="087750DE"/>
    <w:rsid w:val="087752D7"/>
    <w:rsid w:val="087753AE"/>
    <w:rsid w:val="087755AD"/>
    <w:rsid w:val="087758D9"/>
    <w:rsid w:val="08775919"/>
    <w:rsid w:val="08775989"/>
    <w:rsid w:val="087759C7"/>
    <w:rsid w:val="08775C0A"/>
    <w:rsid w:val="08775C5A"/>
    <w:rsid w:val="08775D4A"/>
    <w:rsid w:val="08775EF0"/>
    <w:rsid w:val="08775F5B"/>
    <w:rsid w:val="0877615B"/>
    <w:rsid w:val="087761AC"/>
    <w:rsid w:val="087761B9"/>
    <w:rsid w:val="087765BC"/>
    <w:rsid w:val="0877665C"/>
    <w:rsid w:val="087767AC"/>
    <w:rsid w:val="087767F1"/>
    <w:rsid w:val="08776803"/>
    <w:rsid w:val="0877693D"/>
    <w:rsid w:val="087769C3"/>
    <w:rsid w:val="08776AC1"/>
    <w:rsid w:val="08776AF4"/>
    <w:rsid w:val="08776D09"/>
    <w:rsid w:val="08776E59"/>
    <w:rsid w:val="08776EDD"/>
    <w:rsid w:val="087771E7"/>
    <w:rsid w:val="0877731F"/>
    <w:rsid w:val="0877733B"/>
    <w:rsid w:val="0877733C"/>
    <w:rsid w:val="08777457"/>
    <w:rsid w:val="08777634"/>
    <w:rsid w:val="0877778E"/>
    <w:rsid w:val="087777CD"/>
    <w:rsid w:val="087779D6"/>
    <w:rsid w:val="08777A3C"/>
    <w:rsid w:val="08777A75"/>
    <w:rsid w:val="08777AB0"/>
    <w:rsid w:val="08777AC7"/>
    <w:rsid w:val="08777AE0"/>
    <w:rsid w:val="08777D08"/>
    <w:rsid w:val="08777E95"/>
    <w:rsid w:val="08777FC5"/>
    <w:rsid w:val="087800E1"/>
    <w:rsid w:val="0878017B"/>
    <w:rsid w:val="087801F1"/>
    <w:rsid w:val="08780292"/>
    <w:rsid w:val="087802A2"/>
    <w:rsid w:val="087803C5"/>
    <w:rsid w:val="087804E7"/>
    <w:rsid w:val="08780574"/>
    <w:rsid w:val="087805B0"/>
    <w:rsid w:val="087805E6"/>
    <w:rsid w:val="087806F9"/>
    <w:rsid w:val="08780820"/>
    <w:rsid w:val="08780AED"/>
    <w:rsid w:val="08780AEE"/>
    <w:rsid w:val="08780C1C"/>
    <w:rsid w:val="08781542"/>
    <w:rsid w:val="087815A3"/>
    <w:rsid w:val="08781643"/>
    <w:rsid w:val="087816C2"/>
    <w:rsid w:val="08781782"/>
    <w:rsid w:val="08781797"/>
    <w:rsid w:val="0878186F"/>
    <w:rsid w:val="087818EF"/>
    <w:rsid w:val="087819A5"/>
    <w:rsid w:val="08781A6C"/>
    <w:rsid w:val="08781BAB"/>
    <w:rsid w:val="08781C27"/>
    <w:rsid w:val="08781CF4"/>
    <w:rsid w:val="08781D77"/>
    <w:rsid w:val="08781E34"/>
    <w:rsid w:val="08781E88"/>
    <w:rsid w:val="08781E96"/>
    <w:rsid w:val="08781EDC"/>
    <w:rsid w:val="0878200C"/>
    <w:rsid w:val="0878202E"/>
    <w:rsid w:val="087820A1"/>
    <w:rsid w:val="08782147"/>
    <w:rsid w:val="0878217F"/>
    <w:rsid w:val="08782223"/>
    <w:rsid w:val="08782287"/>
    <w:rsid w:val="087824A8"/>
    <w:rsid w:val="087826D6"/>
    <w:rsid w:val="0878272A"/>
    <w:rsid w:val="08782793"/>
    <w:rsid w:val="08782C4D"/>
    <w:rsid w:val="08782C59"/>
    <w:rsid w:val="08782CB0"/>
    <w:rsid w:val="08782E39"/>
    <w:rsid w:val="08782E67"/>
    <w:rsid w:val="08782F70"/>
    <w:rsid w:val="0878318C"/>
    <w:rsid w:val="087831F0"/>
    <w:rsid w:val="087834E9"/>
    <w:rsid w:val="087834EC"/>
    <w:rsid w:val="087835E6"/>
    <w:rsid w:val="087836C7"/>
    <w:rsid w:val="0878373F"/>
    <w:rsid w:val="087837BB"/>
    <w:rsid w:val="08783915"/>
    <w:rsid w:val="0878396F"/>
    <w:rsid w:val="08783E6A"/>
    <w:rsid w:val="08783EEE"/>
    <w:rsid w:val="08784121"/>
    <w:rsid w:val="087842C6"/>
    <w:rsid w:val="08784457"/>
    <w:rsid w:val="0878447E"/>
    <w:rsid w:val="087844B1"/>
    <w:rsid w:val="087847E8"/>
    <w:rsid w:val="08784AB3"/>
    <w:rsid w:val="08784C06"/>
    <w:rsid w:val="08784E14"/>
    <w:rsid w:val="08784EEE"/>
    <w:rsid w:val="08785275"/>
    <w:rsid w:val="087852FD"/>
    <w:rsid w:val="08785355"/>
    <w:rsid w:val="08785471"/>
    <w:rsid w:val="087854D8"/>
    <w:rsid w:val="08785680"/>
    <w:rsid w:val="0878584C"/>
    <w:rsid w:val="08785A08"/>
    <w:rsid w:val="08785A14"/>
    <w:rsid w:val="08785AC7"/>
    <w:rsid w:val="08785B3D"/>
    <w:rsid w:val="08785BFB"/>
    <w:rsid w:val="08785CF0"/>
    <w:rsid w:val="08785DB3"/>
    <w:rsid w:val="08785F1C"/>
    <w:rsid w:val="08785F8D"/>
    <w:rsid w:val="08786006"/>
    <w:rsid w:val="0878603B"/>
    <w:rsid w:val="0878603F"/>
    <w:rsid w:val="0878614D"/>
    <w:rsid w:val="087861B1"/>
    <w:rsid w:val="087861DF"/>
    <w:rsid w:val="0878626E"/>
    <w:rsid w:val="0878632B"/>
    <w:rsid w:val="0878647D"/>
    <w:rsid w:val="087864CC"/>
    <w:rsid w:val="08786579"/>
    <w:rsid w:val="08786585"/>
    <w:rsid w:val="08786920"/>
    <w:rsid w:val="0878697F"/>
    <w:rsid w:val="08786A74"/>
    <w:rsid w:val="08786A8D"/>
    <w:rsid w:val="08786AAD"/>
    <w:rsid w:val="08786AC5"/>
    <w:rsid w:val="08786C13"/>
    <w:rsid w:val="08786D96"/>
    <w:rsid w:val="08786DA5"/>
    <w:rsid w:val="08786F9D"/>
    <w:rsid w:val="0878700D"/>
    <w:rsid w:val="087870F2"/>
    <w:rsid w:val="0878721C"/>
    <w:rsid w:val="08787230"/>
    <w:rsid w:val="087873D9"/>
    <w:rsid w:val="0878758D"/>
    <w:rsid w:val="087878DD"/>
    <w:rsid w:val="08787912"/>
    <w:rsid w:val="08787B4B"/>
    <w:rsid w:val="08787D32"/>
    <w:rsid w:val="08787EFA"/>
    <w:rsid w:val="087902C8"/>
    <w:rsid w:val="0879031E"/>
    <w:rsid w:val="087903E3"/>
    <w:rsid w:val="08790554"/>
    <w:rsid w:val="08790840"/>
    <w:rsid w:val="0879084A"/>
    <w:rsid w:val="0879097D"/>
    <w:rsid w:val="087909BF"/>
    <w:rsid w:val="08790A1B"/>
    <w:rsid w:val="08790BF5"/>
    <w:rsid w:val="08790BF6"/>
    <w:rsid w:val="08790C20"/>
    <w:rsid w:val="08790D07"/>
    <w:rsid w:val="08790D57"/>
    <w:rsid w:val="08790F08"/>
    <w:rsid w:val="08790FD7"/>
    <w:rsid w:val="0879102F"/>
    <w:rsid w:val="08791071"/>
    <w:rsid w:val="087912E4"/>
    <w:rsid w:val="087912FA"/>
    <w:rsid w:val="08791481"/>
    <w:rsid w:val="0879152B"/>
    <w:rsid w:val="08791613"/>
    <w:rsid w:val="08791639"/>
    <w:rsid w:val="087916CE"/>
    <w:rsid w:val="08791815"/>
    <w:rsid w:val="08791A43"/>
    <w:rsid w:val="08791A5D"/>
    <w:rsid w:val="08791D17"/>
    <w:rsid w:val="08791D39"/>
    <w:rsid w:val="08791EBA"/>
    <w:rsid w:val="08791ED3"/>
    <w:rsid w:val="08792101"/>
    <w:rsid w:val="08792276"/>
    <w:rsid w:val="08792287"/>
    <w:rsid w:val="087922A3"/>
    <w:rsid w:val="08792454"/>
    <w:rsid w:val="087924B2"/>
    <w:rsid w:val="087924E4"/>
    <w:rsid w:val="08792519"/>
    <w:rsid w:val="08792536"/>
    <w:rsid w:val="087926A5"/>
    <w:rsid w:val="087926A7"/>
    <w:rsid w:val="0879288B"/>
    <w:rsid w:val="08792A2E"/>
    <w:rsid w:val="08792A49"/>
    <w:rsid w:val="08792B7D"/>
    <w:rsid w:val="08792E16"/>
    <w:rsid w:val="08792E45"/>
    <w:rsid w:val="08793082"/>
    <w:rsid w:val="087933BB"/>
    <w:rsid w:val="087934A9"/>
    <w:rsid w:val="08793648"/>
    <w:rsid w:val="0879369B"/>
    <w:rsid w:val="087936C7"/>
    <w:rsid w:val="0879378E"/>
    <w:rsid w:val="08793796"/>
    <w:rsid w:val="08793AA9"/>
    <w:rsid w:val="08793BAE"/>
    <w:rsid w:val="08793D71"/>
    <w:rsid w:val="08793E1F"/>
    <w:rsid w:val="08793F93"/>
    <w:rsid w:val="087941DE"/>
    <w:rsid w:val="087943CB"/>
    <w:rsid w:val="08794418"/>
    <w:rsid w:val="087944FE"/>
    <w:rsid w:val="08794704"/>
    <w:rsid w:val="08794AAB"/>
    <w:rsid w:val="08794E80"/>
    <w:rsid w:val="08794F5E"/>
    <w:rsid w:val="08794FC2"/>
    <w:rsid w:val="08794FCC"/>
    <w:rsid w:val="08795096"/>
    <w:rsid w:val="0879510D"/>
    <w:rsid w:val="0879512A"/>
    <w:rsid w:val="087955FD"/>
    <w:rsid w:val="08795631"/>
    <w:rsid w:val="08795641"/>
    <w:rsid w:val="087957CB"/>
    <w:rsid w:val="087959B6"/>
    <w:rsid w:val="08795C49"/>
    <w:rsid w:val="08795D91"/>
    <w:rsid w:val="08795DBC"/>
    <w:rsid w:val="08795F25"/>
    <w:rsid w:val="08796128"/>
    <w:rsid w:val="0879615F"/>
    <w:rsid w:val="08796672"/>
    <w:rsid w:val="087966BF"/>
    <w:rsid w:val="087967A8"/>
    <w:rsid w:val="08796AD1"/>
    <w:rsid w:val="08796C4C"/>
    <w:rsid w:val="08796E17"/>
    <w:rsid w:val="08796E56"/>
    <w:rsid w:val="08796EB9"/>
    <w:rsid w:val="08796EC6"/>
    <w:rsid w:val="08796ED2"/>
    <w:rsid w:val="087970D2"/>
    <w:rsid w:val="0879731F"/>
    <w:rsid w:val="08797371"/>
    <w:rsid w:val="087974D9"/>
    <w:rsid w:val="08797523"/>
    <w:rsid w:val="087975AA"/>
    <w:rsid w:val="0879764F"/>
    <w:rsid w:val="08797673"/>
    <w:rsid w:val="087976D0"/>
    <w:rsid w:val="087976F0"/>
    <w:rsid w:val="08797759"/>
    <w:rsid w:val="087978ED"/>
    <w:rsid w:val="0879796A"/>
    <w:rsid w:val="08797975"/>
    <w:rsid w:val="08797A97"/>
    <w:rsid w:val="08797C55"/>
    <w:rsid w:val="08797CB9"/>
    <w:rsid w:val="08797D28"/>
    <w:rsid w:val="08797DF7"/>
    <w:rsid w:val="08797E2D"/>
    <w:rsid w:val="08797E7C"/>
    <w:rsid w:val="08797E7F"/>
    <w:rsid w:val="08797FE1"/>
    <w:rsid w:val="087A0015"/>
    <w:rsid w:val="087A0099"/>
    <w:rsid w:val="087A0198"/>
    <w:rsid w:val="087A025E"/>
    <w:rsid w:val="087A026A"/>
    <w:rsid w:val="087A0385"/>
    <w:rsid w:val="087A0471"/>
    <w:rsid w:val="087A0541"/>
    <w:rsid w:val="087A067A"/>
    <w:rsid w:val="087A06F6"/>
    <w:rsid w:val="087A0737"/>
    <w:rsid w:val="087A08BD"/>
    <w:rsid w:val="087A09D9"/>
    <w:rsid w:val="087A0A49"/>
    <w:rsid w:val="087A0A5E"/>
    <w:rsid w:val="087A0AB8"/>
    <w:rsid w:val="087A0B64"/>
    <w:rsid w:val="087A0BB7"/>
    <w:rsid w:val="087A0C2F"/>
    <w:rsid w:val="087A0C34"/>
    <w:rsid w:val="087A0E16"/>
    <w:rsid w:val="087A0EDB"/>
    <w:rsid w:val="087A0FA8"/>
    <w:rsid w:val="087A11CB"/>
    <w:rsid w:val="087A12DB"/>
    <w:rsid w:val="087A14D5"/>
    <w:rsid w:val="087A16AE"/>
    <w:rsid w:val="087A16D5"/>
    <w:rsid w:val="087A1732"/>
    <w:rsid w:val="087A17B0"/>
    <w:rsid w:val="087A1876"/>
    <w:rsid w:val="087A192C"/>
    <w:rsid w:val="087A1AEC"/>
    <w:rsid w:val="087A1BAC"/>
    <w:rsid w:val="087A1C60"/>
    <w:rsid w:val="087A1D1F"/>
    <w:rsid w:val="087A1D88"/>
    <w:rsid w:val="087A1E5E"/>
    <w:rsid w:val="087A1E80"/>
    <w:rsid w:val="087A1E87"/>
    <w:rsid w:val="087A2103"/>
    <w:rsid w:val="087A217A"/>
    <w:rsid w:val="087A2193"/>
    <w:rsid w:val="087A21BF"/>
    <w:rsid w:val="087A225D"/>
    <w:rsid w:val="087A2290"/>
    <w:rsid w:val="087A2353"/>
    <w:rsid w:val="087A23C8"/>
    <w:rsid w:val="087A24A1"/>
    <w:rsid w:val="087A2721"/>
    <w:rsid w:val="087A275F"/>
    <w:rsid w:val="087A2814"/>
    <w:rsid w:val="087A286A"/>
    <w:rsid w:val="087A2B70"/>
    <w:rsid w:val="087A2EBE"/>
    <w:rsid w:val="087A2F0E"/>
    <w:rsid w:val="087A302D"/>
    <w:rsid w:val="087A3416"/>
    <w:rsid w:val="087A3534"/>
    <w:rsid w:val="087A35C6"/>
    <w:rsid w:val="087A382A"/>
    <w:rsid w:val="087A3A1F"/>
    <w:rsid w:val="087A3A51"/>
    <w:rsid w:val="087A3AB6"/>
    <w:rsid w:val="087A3B75"/>
    <w:rsid w:val="087A3B8A"/>
    <w:rsid w:val="087A3D31"/>
    <w:rsid w:val="087A3FC1"/>
    <w:rsid w:val="087A4029"/>
    <w:rsid w:val="087A402F"/>
    <w:rsid w:val="087A431E"/>
    <w:rsid w:val="087A44A7"/>
    <w:rsid w:val="087A471A"/>
    <w:rsid w:val="087A4A8C"/>
    <w:rsid w:val="087A4B3C"/>
    <w:rsid w:val="087A4BBE"/>
    <w:rsid w:val="087A4BFF"/>
    <w:rsid w:val="087A4D2D"/>
    <w:rsid w:val="087A4D76"/>
    <w:rsid w:val="087A5004"/>
    <w:rsid w:val="087A500E"/>
    <w:rsid w:val="087A50AB"/>
    <w:rsid w:val="087A517F"/>
    <w:rsid w:val="087A5246"/>
    <w:rsid w:val="087A5259"/>
    <w:rsid w:val="087A5293"/>
    <w:rsid w:val="087A5388"/>
    <w:rsid w:val="087A53B6"/>
    <w:rsid w:val="087A53B7"/>
    <w:rsid w:val="087A542C"/>
    <w:rsid w:val="087A56A5"/>
    <w:rsid w:val="087A5829"/>
    <w:rsid w:val="087A585F"/>
    <w:rsid w:val="087A58F5"/>
    <w:rsid w:val="087A598C"/>
    <w:rsid w:val="087A5A15"/>
    <w:rsid w:val="087A5A44"/>
    <w:rsid w:val="087A5D48"/>
    <w:rsid w:val="087A5D92"/>
    <w:rsid w:val="087A5EC6"/>
    <w:rsid w:val="087A5F37"/>
    <w:rsid w:val="087A5F4D"/>
    <w:rsid w:val="087A5FF2"/>
    <w:rsid w:val="087A6191"/>
    <w:rsid w:val="087A620F"/>
    <w:rsid w:val="087A6263"/>
    <w:rsid w:val="087A636E"/>
    <w:rsid w:val="087A64B8"/>
    <w:rsid w:val="087A65B8"/>
    <w:rsid w:val="087A6685"/>
    <w:rsid w:val="087A6952"/>
    <w:rsid w:val="087A6965"/>
    <w:rsid w:val="087A6AC4"/>
    <w:rsid w:val="087A6B70"/>
    <w:rsid w:val="087A6BEA"/>
    <w:rsid w:val="087A6C2F"/>
    <w:rsid w:val="087A6CEC"/>
    <w:rsid w:val="087A6DB5"/>
    <w:rsid w:val="087A6E08"/>
    <w:rsid w:val="087A6E43"/>
    <w:rsid w:val="087A6E4B"/>
    <w:rsid w:val="087A6EE4"/>
    <w:rsid w:val="087A6FDE"/>
    <w:rsid w:val="087A71A1"/>
    <w:rsid w:val="087A74EE"/>
    <w:rsid w:val="087A7517"/>
    <w:rsid w:val="087A7566"/>
    <w:rsid w:val="087A7589"/>
    <w:rsid w:val="087A777E"/>
    <w:rsid w:val="087A77FB"/>
    <w:rsid w:val="087A784D"/>
    <w:rsid w:val="087A78C5"/>
    <w:rsid w:val="087A78DC"/>
    <w:rsid w:val="087A78E0"/>
    <w:rsid w:val="087A79D0"/>
    <w:rsid w:val="087A7A4A"/>
    <w:rsid w:val="087A7A65"/>
    <w:rsid w:val="087A7AC0"/>
    <w:rsid w:val="087A7ADB"/>
    <w:rsid w:val="087A7B88"/>
    <w:rsid w:val="087A7D7F"/>
    <w:rsid w:val="087A7D81"/>
    <w:rsid w:val="087A7D9B"/>
    <w:rsid w:val="087A7DFF"/>
    <w:rsid w:val="087A7ECA"/>
    <w:rsid w:val="087A7EFE"/>
    <w:rsid w:val="087A7F54"/>
    <w:rsid w:val="087A7F5B"/>
    <w:rsid w:val="087A7FB3"/>
    <w:rsid w:val="087B0222"/>
    <w:rsid w:val="087B0359"/>
    <w:rsid w:val="087B03A3"/>
    <w:rsid w:val="087B03CA"/>
    <w:rsid w:val="087B05E1"/>
    <w:rsid w:val="087B0628"/>
    <w:rsid w:val="087B066F"/>
    <w:rsid w:val="087B0711"/>
    <w:rsid w:val="087B0739"/>
    <w:rsid w:val="087B0862"/>
    <w:rsid w:val="087B090A"/>
    <w:rsid w:val="087B0947"/>
    <w:rsid w:val="087B0A01"/>
    <w:rsid w:val="087B0ADF"/>
    <w:rsid w:val="087B0C3C"/>
    <w:rsid w:val="087B0CC8"/>
    <w:rsid w:val="087B0DAF"/>
    <w:rsid w:val="087B0E95"/>
    <w:rsid w:val="087B0F8D"/>
    <w:rsid w:val="087B0FCC"/>
    <w:rsid w:val="087B1022"/>
    <w:rsid w:val="087B109E"/>
    <w:rsid w:val="087B11CC"/>
    <w:rsid w:val="087B13B4"/>
    <w:rsid w:val="087B13E4"/>
    <w:rsid w:val="087B148D"/>
    <w:rsid w:val="087B157B"/>
    <w:rsid w:val="087B1672"/>
    <w:rsid w:val="087B1930"/>
    <w:rsid w:val="087B1996"/>
    <w:rsid w:val="087B1BB2"/>
    <w:rsid w:val="087B1BB5"/>
    <w:rsid w:val="087B1D56"/>
    <w:rsid w:val="087B1F88"/>
    <w:rsid w:val="087B1F97"/>
    <w:rsid w:val="087B2018"/>
    <w:rsid w:val="087B22B6"/>
    <w:rsid w:val="087B24C0"/>
    <w:rsid w:val="087B259F"/>
    <w:rsid w:val="087B26A0"/>
    <w:rsid w:val="087B27C0"/>
    <w:rsid w:val="087B27D1"/>
    <w:rsid w:val="087B27FA"/>
    <w:rsid w:val="087B29B0"/>
    <w:rsid w:val="087B2A1C"/>
    <w:rsid w:val="087B2C06"/>
    <w:rsid w:val="087B2F08"/>
    <w:rsid w:val="087B2F49"/>
    <w:rsid w:val="087B2F7F"/>
    <w:rsid w:val="087B300F"/>
    <w:rsid w:val="087B317B"/>
    <w:rsid w:val="087B3333"/>
    <w:rsid w:val="087B33D4"/>
    <w:rsid w:val="087B34E7"/>
    <w:rsid w:val="087B36DC"/>
    <w:rsid w:val="087B3747"/>
    <w:rsid w:val="087B374A"/>
    <w:rsid w:val="087B375F"/>
    <w:rsid w:val="087B3A4D"/>
    <w:rsid w:val="087B3A99"/>
    <w:rsid w:val="087B3ADD"/>
    <w:rsid w:val="087B3AF5"/>
    <w:rsid w:val="087B3AF7"/>
    <w:rsid w:val="087B3B72"/>
    <w:rsid w:val="087B3E91"/>
    <w:rsid w:val="087B408F"/>
    <w:rsid w:val="087B4297"/>
    <w:rsid w:val="087B4369"/>
    <w:rsid w:val="087B43A5"/>
    <w:rsid w:val="087B4531"/>
    <w:rsid w:val="087B45C9"/>
    <w:rsid w:val="087B45CE"/>
    <w:rsid w:val="087B47AF"/>
    <w:rsid w:val="087B47BB"/>
    <w:rsid w:val="087B4967"/>
    <w:rsid w:val="087B4A6C"/>
    <w:rsid w:val="087B4C00"/>
    <w:rsid w:val="087B4F3E"/>
    <w:rsid w:val="087B4FE5"/>
    <w:rsid w:val="087B500C"/>
    <w:rsid w:val="087B5076"/>
    <w:rsid w:val="087B512A"/>
    <w:rsid w:val="087B5168"/>
    <w:rsid w:val="087B51B4"/>
    <w:rsid w:val="087B51BC"/>
    <w:rsid w:val="087B51CA"/>
    <w:rsid w:val="087B5205"/>
    <w:rsid w:val="087B52A4"/>
    <w:rsid w:val="087B534E"/>
    <w:rsid w:val="087B53B7"/>
    <w:rsid w:val="087B5787"/>
    <w:rsid w:val="087B57AB"/>
    <w:rsid w:val="087B57DB"/>
    <w:rsid w:val="087B57E0"/>
    <w:rsid w:val="087B5B3F"/>
    <w:rsid w:val="087B5DEB"/>
    <w:rsid w:val="087B5FDF"/>
    <w:rsid w:val="087B603B"/>
    <w:rsid w:val="087B614A"/>
    <w:rsid w:val="087B628B"/>
    <w:rsid w:val="087B63A7"/>
    <w:rsid w:val="087B63F9"/>
    <w:rsid w:val="087B6468"/>
    <w:rsid w:val="087B64E2"/>
    <w:rsid w:val="087B6526"/>
    <w:rsid w:val="087B65F5"/>
    <w:rsid w:val="087B6617"/>
    <w:rsid w:val="087B661E"/>
    <w:rsid w:val="087B67B8"/>
    <w:rsid w:val="087B67F7"/>
    <w:rsid w:val="087B68AF"/>
    <w:rsid w:val="087B68C0"/>
    <w:rsid w:val="087B695D"/>
    <w:rsid w:val="087B6AA0"/>
    <w:rsid w:val="087B6C5A"/>
    <w:rsid w:val="087B6FF6"/>
    <w:rsid w:val="087B7003"/>
    <w:rsid w:val="087B7097"/>
    <w:rsid w:val="087B7122"/>
    <w:rsid w:val="087B713F"/>
    <w:rsid w:val="087B73C5"/>
    <w:rsid w:val="087B7415"/>
    <w:rsid w:val="087B741B"/>
    <w:rsid w:val="087B746D"/>
    <w:rsid w:val="087B755D"/>
    <w:rsid w:val="087B75AF"/>
    <w:rsid w:val="087B77BB"/>
    <w:rsid w:val="087B77F2"/>
    <w:rsid w:val="087B78DC"/>
    <w:rsid w:val="087B7B10"/>
    <w:rsid w:val="087B7C10"/>
    <w:rsid w:val="087B7C11"/>
    <w:rsid w:val="087B7C89"/>
    <w:rsid w:val="087B7D9A"/>
    <w:rsid w:val="087B7E9E"/>
    <w:rsid w:val="087B7EA4"/>
    <w:rsid w:val="087B7EA5"/>
    <w:rsid w:val="087B7F0F"/>
    <w:rsid w:val="087B7F51"/>
    <w:rsid w:val="087C0045"/>
    <w:rsid w:val="087C0127"/>
    <w:rsid w:val="087C03E2"/>
    <w:rsid w:val="087C04CE"/>
    <w:rsid w:val="087C04D9"/>
    <w:rsid w:val="087C0796"/>
    <w:rsid w:val="087C07E3"/>
    <w:rsid w:val="087C0A9F"/>
    <w:rsid w:val="087C0C10"/>
    <w:rsid w:val="087C0D56"/>
    <w:rsid w:val="087C1046"/>
    <w:rsid w:val="087C10A0"/>
    <w:rsid w:val="087C1145"/>
    <w:rsid w:val="087C11CC"/>
    <w:rsid w:val="087C123A"/>
    <w:rsid w:val="087C127C"/>
    <w:rsid w:val="087C1319"/>
    <w:rsid w:val="087C1461"/>
    <w:rsid w:val="087C15C3"/>
    <w:rsid w:val="087C15FA"/>
    <w:rsid w:val="087C1725"/>
    <w:rsid w:val="087C1838"/>
    <w:rsid w:val="087C186A"/>
    <w:rsid w:val="087C1A42"/>
    <w:rsid w:val="087C1ABC"/>
    <w:rsid w:val="087C1ADB"/>
    <w:rsid w:val="087C1B3E"/>
    <w:rsid w:val="087C1C32"/>
    <w:rsid w:val="087C1D3E"/>
    <w:rsid w:val="087C1DF3"/>
    <w:rsid w:val="087C21BB"/>
    <w:rsid w:val="087C22FE"/>
    <w:rsid w:val="087C239B"/>
    <w:rsid w:val="087C239C"/>
    <w:rsid w:val="087C2517"/>
    <w:rsid w:val="087C266E"/>
    <w:rsid w:val="087C270F"/>
    <w:rsid w:val="087C27CA"/>
    <w:rsid w:val="087C28E0"/>
    <w:rsid w:val="087C292E"/>
    <w:rsid w:val="087C297F"/>
    <w:rsid w:val="087C2C6C"/>
    <w:rsid w:val="087C2E21"/>
    <w:rsid w:val="087C328B"/>
    <w:rsid w:val="087C32CC"/>
    <w:rsid w:val="087C3482"/>
    <w:rsid w:val="087C34AF"/>
    <w:rsid w:val="087C372C"/>
    <w:rsid w:val="087C37C2"/>
    <w:rsid w:val="087C37C4"/>
    <w:rsid w:val="087C384B"/>
    <w:rsid w:val="087C394C"/>
    <w:rsid w:val="087C3B52"/>
    <w:rsid w:val="087C3B58"/>
    <w:rsid w:val="087C3C0B"/>
    <w:rsid w:val="087C405A"/>
    <w:rsid w:val="087C4184"/>
    <w:rsid w:val="087C4241"/>
    <w:rsid w:val="087C44E2"/>
    <w:rsid w:val="087C45D4"/>
    <w:rsid w:val="087C461A"/>
    <w:rsid w:val="087C4624"/>
    <w:rsid w:val="087C48E8"/>
    <w:rsid w:val="087C490B"/>
    <w:rsid w:val="087C4998"/>
    <w:rsid w:val="087C4A4C"/>
    <w:rsid w:val="087C4BD1"/>
    <w:rsid w:val="087C4C6A"/>
    <w:rsid w:val="087C4CBD"/>
    <w:rsid w:val="087C4E15"/>
    <w:rsid w:val="087C4F62"/>
    <w:rsid w:val="087C4F6C"/>
    <w:rsid w:val="087C519F"/>
    <w:rsid w:val="087C536A"/>
    <w:rsid w:val="087C5543"/>
    <w:rsid w:val="087C555D"/>
    <w:rsid w:val="087C5571"/>
    <w:rsid w:val="087C55CE"/>
    <w:rsid w:val="087C5687"/>
    <w:rsid w:val="087C571B"/>
    <w:rsid w:val="087C5780"/>
    <w:rsid w:val="087C57D8"/>
    <w:rsid w:val="087C582B"/>
    <w:rsid w:val="087C5AE6"/>
    <w:rsid w:val="087C5BE8"/>
    <w:rsid w:val="087C5D03"/>
    <w:rsid w:val="087C5E3F"/>
    <w:rsid w:val="087C5F32"/>
    <w:rsid w:val="087C5FDD"/>
    <w:rsid w:val="087C606C"/>
    <w:rsid w:val="087C6076"/>
    <w:rsid w:val="087C617B"/>
    <w:rsid w:val="087C64C4"/>
    <w:rsid w:val="087C64F4"/>
    <w:rsid w:val="087C6684"/>
    <w:rsid w:val="087C66BE"/>
    <w:rsid w:val="087C67D9"/>
    <w:rsid w:val="087C67DE"/>
    <w:rsid w:val="087C689B"/>
    <w:rsid w:val="087C68AD"/>
    <w:rsid w:val="087C6AC0"/>
    <w:rsid w:val="087C6BC3"/>
    <w:rsid w:val="087C6C12"/>
    <w:rsid w:val="087C6C73"/>
    <w:rsid w:val="087C6CA0"/>
    <w:rsid w:val="087C6CD0"/>
    <w:rsid w:val="087C6CDB"/>
    <w:rsid w:val="087C6D02"/>
    <w:rsid w:val="087C6E75"/>
    <w:rsid w:val="087C6F73"/>
    <w:rsid w:val="087C6FBC"/>
    <w:rsid w:val="087C7006"/>
    <w:rsid w:val="087C7043"/>
    <w:rsid w:val="087C72E9"/>
    <w:rsid w:val="087C7426"/>
    <w:rsid w:val="087C745F"/>
    <w:rsid w:val="087C746A"/>
    <w:rsid w:val="087C74CD"/>
    <w:rsid w:val="087C750E"/>
    <w:rsid w:val="087C7606"/>
    <w:rsid w:val="087C7678"/>
    <w:rsid w:val="087C794C"/>
    <w:rsid w:val="087C7981"/>
    <w:rsid w:val="087C7A5D"/>
    <w:rsid w:val="087C7B76"/>
    <w:rsid w:val="087C7C51"/>
    <w:rsid w:val="087C7D6A"/>
    <w:rsid w:val="087C7EBD"/>
    <w:rsid w:val="087C7FAF"/>
    <w:rsid w:val="087D00A7"/>
    <w:rsid w:val="087D0186"/>
    <w:rsid w:val="087D01C4"/>
    <w:rsid w:val="087D01FB"/>
    <w:rsid w:val="087D02BC"/>
    <w:rsid w:val="087D06A8"/>
    <w:rsid w:val="087D06C3"/>
    <w:rsid w:val="087D06D5"/>
    <w:rsid w:val="087D09DE"/>
    <w:rsid w:val="087D0B22"/>
    <w:rsid w:val="087D0EF6"/>
    <w:rsid w:val="087D0FDE"/>
    <w:rsid w:val="087D10E6"/>
    <w:rsid w:val="087D1104"/>
    <w:rsid w:val="087D110D"/>
    <w:rsid w:val="087D119F"/>
    <w:rsid w:val="087D134B"/>
    <w:rsid w:val="087D13A4"/>
    <w:rsid w:val="087D13E4"/>
    <w:rsid w:val="087D14A5"/>
    <w:rsid w:val="087D159F"/>
    <w:rsid w:val="087D1808"/>
    <w:rsid w:val="087D1908"/>
    <w:rsid w:val="087D1973"/>
    <w:rsid w:val="087D1A7F"/>
    <w:rsid w:val="087D1AC4"/>
    <w:rsid w:val="087D1B26"/>
    <w:rsid w:val="087D1CE3"/>
    <w:rsid w:val="087D1E5D"/>
    <w:rsid w:val="087D1ED5"/>
    <w:rsid w:val="087D20D1"/>
    <w:rsid w:val="087D23DA"/>
    <w:rsid w:val="087D2581"/>
    <w:rsid w:val="087D25B9"/>
    <w:rsid w:val="087D26B1"/>
    <w:rsid w:val="087D27AE"/>
    <w:rsid w:val="087D2933"/>
    <w:rsid w:val="087D29DE"/>
    <w:rsid w:val="087D2AB1"/>
    <w:rsid w:val="087D2B0B"/>
    <w:rsid w:val="087D2BDB"/>
    <w:rsid w:val="087D2C60"/>
    <w:rsid w:val="087D2C62"/>
    <w:rsid w:val="087D2C8E"/>
    <w:rsid w:val="087D2CC9"/>
    <w:rsid w:val="087D2CF1"/>
    <w:rsid w:val="087D2DAE"/>
    <w:rsid w:val="087D2E11"/>
    <w:rsid w:val="087D2E6B"/>
    <w:rsid w:val="087D2EE5"/>
    <w:rsid w:val="087D2FBE"/>
    <w:rsid w:val="087D3066"/>
    <w:rsid w:val="087D309C"/>
    <w:rsid w:val="087D30E0"/>
    <w:rsid w:val="087D3319"/>
    <w:rsid w:val="087D3496"/>
    <w:rsid w:val="087D34E1"/>
    <w:rsid w:val="087D354E"/>
    <w:rsid w:val="087D35CA"/>
    <w:rsid w:val="087D39BD"/>
    <w:rsid w:val="087D3AFD"/>
    <w:rsid w:val="087D3B59"/>
    <w:rsid w:val="087D3C54"/>
    <w:rsid w:val="087D3C62"/>
    <w:rsid w:val="087D3C84"/>
    <w:rsid w:val="087D3FB0"/>
    <w:rsid w:val="087D40FE"/>
    <w:rsid w:val="087D4147"/>
    <w:rsid w:val="087D42B3"/>
    <w:rsid w:val="087D42DB"/>
    <w:rsid w:val="087D42FE"/>
    <w:rsid w:val="087D4572"/>
    <w:rsid w:val="087D47A8"/>
    <w:rsid w:val="087D4809"/>
    <w:rsid w:val="087D4925"/>
    <w:rsid w:val="087D49A6"/>
    <w:rsid w:val="087D4AEF"/>
    <w:rsid w:val="087D4D3F"/>
    <w:rsid w:val="087D5004"/>
    <w:rsid w:val="087D505F"/>
    <w:rsid w:val="087D5087"/>
    <w:rsid w:val="087D50BF"/>
    <w:rsid w:val="087D513B"/>
    <w:rsid w:val="087D5387"/>
    <w:rsid w:val="087D53D2"/>
    <w:rsid w:val="087D54EA"/>
    <w:rsid w:val="087D553E"/>
    <w:rsid w:val="087D5596"/>
    <w:rsid w:val="087D559F"/>
    <w:rsid w:val="087D560B"/>
    <w:rsid w:val="087D56C1"/>
    <w:rsid w:val="087D5733"/>
    <w:rsid w:val="087D57CA"/>
    <w:rsid w:val="087D5900"/>
    <w:rsid w:val="087D59B4"/>
    <w:rsid w:val="087D5A86"/>
    <w:rsid w:val="087D5B0B"/>
    <w:rsid w:val="087D5B1C"/>
    <w:rsid w:val="087D5BB7"/>
    <w:rsid w:val="087D5BE0"/>
    <w:rsid w:val="087D5BE9"/>
    <w:rsid w:val="087D5D88"/>
    <w:rsid w:val="087D5DF1"/>
    <w:rsid w:val="087D5E34"/>
    <w:rsid w:val="087D5F20"/>
    <w:rsid w:val="087D601E"/>
    <w:rsid w:val="087D60D0"/>
    <w:rsid w:val="087D616D"/>
    <w:rsid w:val="087D6437"/>
    <w:rsid w:val="087D6490"/>
    <w:rsid w:val="087D6606"/>
    <w:rsid w:val="087D66C5"/>
    <w:rsid w:val="087D66F4"/>
    <w:rsid w:val="087D67E2"/>
    <w:rsid w:val="087D692E"/>
    <w:rsid w:val="087D6973"/>
    <w:rsid w:val="087D6A52"/>
    <w:rsid w:val="087D6B53"/>
    <w:rsid w:val="087D6C77"/>
    <w:rsid w:val="087D6D7A"/>
    <w:rsid w:val="087D6D84"/>
    <w:rsid w:val="087D6DEC"/>
    <w:rsid w:val="087D6E2C"/>
    <w:rsid w:val="087D6E45"/>
    <w:rsid w:val="087D6EB0"/>
    <w:rsid w:val="087D6F5F"/>
    <w:rsid w:val="087D71CE"/>
    <w:rsid w:val="087D71FC"/>
    <w:rsid w:val="087D7229"/>
    <w:rsid w:val="087D73A8"/>
    <w:rsid w:val="087D7499"/>
    <w:rsid w:val="087D769B"/>
    <w:rsid w:val="087D76BE"/>
    <w:rsid w:val="087D76D0"/>
    <w:rsid w:val="087D76FD"/>
    <w:rsid w:val="087D773E"/>
    <w:rsid w:val="087D7788"/>
    <w:rsid w:val="087D781A"/>
    <w:rsid w:val="087D78A7"/>
    <w:rsid w:val="087D7A3B"/>
    <w:rsid w:val="087D7AE9"/>
    <w:rsid w:val="087D7B98"/>
    <w:rsid w:val="087D7D14"/>
    <w:rsid w:val="087D7DDA"/>
    <w:rsid w:val="087D7EC7"/>
    <w:rsid w:val="087D7ECD"/>
    <w:rsid w:val="087E007E"/>
    <w:rsid w:val="087E01F5"/>
    <w:rsid w:val="087E0249"/>
    <w:rsid w:val="087E026F"/>
    <w:rsid w:val="087E0419"/>
    <w:rsid w:val="087E0532"/>
    <w:rsid w:val="087E0579"/>
    <w:rsid w:val="087E05FE"/>
    <w:rsid w:val="087E0635"/>
    <w:rsid w:val="087E0749"/>
    <w:rsid w:val="087E074C"/>
    <w:rsid w:val="087E082E"/>
    <w:rsid w:val="087E0A3C"/>
    <w:rsid w:val="087E0CAD"/>
    <w:rsid w:val="087E0CCB"/>
    <w:rsid w:val="087E0D3C"/>
    <w:rsid w:val="087E0DFC"/>
    <w:rsid w:val="087E0EDA"/>
    <w:rsid w:val="087E10BD"/>
    <w:rsid w:val="087E10CD"/>
    <w:rsid w:val="087E12BB"/>
    <w:rsid w:val="087E1308"/>
    <w:rsid w:val="087E142F"/>
    <w:rsid w:val="087E165F"/>
    <w:rsid w:val="087E1746"/>
    <w:rsid w:val="087E1785"/>
    <w:rsid w:val="087E1882"/>
    <w:rsid w:val="087E18CE"/>
    <w:rsid w:val="087E1939"/>
    <w:rsid w:val="087E19E0"/>
    <w:rsid w:val="087E19FC"/>
    <w:rsid w:val="087E1AEE"/>
    <w:rsid w:val="087E1BAB"/>
    <w:rsid w:val="087E1BCA"/>
    <w:rsid w:val="087E1CC3"/>
    <w:rsid w:val="087E1D94"/>
    <w:rsid w:val="087E1D9D"/>
    <w:rsid w:val="087E1DE2"/>
    <w:rsid w:val="087E1E3E"/>
    <w:rsid w:val="087E1EFB"/>
    <w:rsid w:val="087E1FA7"/>
    <w:rsid w:val="087E215B"/>
    <w:rsid w:val="087E22FF"/>
    <w:rsid w:val="087E2362"/>
    <w:rsid w:val="087E237A"/>
    <w:rsid w:val="087E23BF"/>
    <w:rsid w:val="087E24C2"/>
    <w:rsid w:val="087E25CD"/>
    <w:rsid w:val="087E2716"/>
    <w:rsid w:val="087E2740"/>
    <w:rsid w:val="087E2764"/>
    <w:rsid w:val="087E28F3"/>
    <w:rsid w:val="087E28FD"/>
    <w:rsid w:val="087E296E"/>
    <w:rsid w:val="087E2A72"/>
    <w:rsid w:val="087E2C3C"/>
    <w:rsid w:val="087E2E5B"/>
    <w:rsid w:val="087E2E69"/>
    <w:rsid w:val="087E2EB1"/>
    <w:rsid w:val="087E2F74"/>
    <w:rsid w:val="087E338D"/>
    <w:rsid w:val="087E3576"/>
    <w:rsid w:val="087E37C5"/>
    <w:rsid w:val="087E37C6"/>
    <w:rsid w:val="087E37F2"/>
    <w:rsid w:val="087E3980"/>
    <w:rsid w:val="087E3A45"/>
    <w:rsid w:val="087E3AD7"/>
    <w:rsid w:val="087E3ADE"/>
    <w:rsid w:val="087E3B4B"/>
    <w:rsid w:val="087E3BAA"/>
    <w:rsid w:val="087E3C1E"/>
    <w:rsid w:val="087E3D6E"/>
    <w:rsid w:val="087E3EA5"/>
    <w:rsid w:val="087E402B"/>
    <w:rsid w:val="087E42C1"/>
    <w:rsid w:val="087E42E7"/>
    <w:rsid w:val="087E4325"/>
    <w:rsid w:val="087E44E3"/>
    <w:rsid w:val="087E453A"/>
    <w:rsid w:val="087E4668"/>
    <w:rsid w:val="087E49EE"/>
    <w:rsid w:val="087E4AF6"/>
    <w:rsid w:val="087E4CB3"/>
    <w:rsid w:val="087E4CE7"/>
    <w:rsid w:val="087E4D6E"/>
    <w:rsid w:val="087E4D8E"/>
    <w:rsid w:val="087E4FE1"/>
    <w:rsid w:val="087E5103"/>
    <w:rsid w:val="087E511D"/>
    <w:rsid w:val="087E515E"/>
    <w:rsid w:val="087E52D5"/>
    <w:rsid w:val="087E551E"/>
    <w:rsid w:val="087E555B"/>
    <w:rsid w:val="087E5647"/>
    <w:rsid w:val="087E59F9"/>
    <w:rsid w:val="087E5A87"/>
    <w:rsid w:val="087E5B60"/>
    <w:rsid w:val="087E5B9D"/>
    <w:rsid w:val="087E5CB5"/>
    <w:rsid w:val="087E5CC3"/>
    <w:rsid w:val="087E60B8"/>
    <w:rsid w:val="087E60F8"/>
    <w:rsid w:val="087E6115"/>
    <w:rsid w:val="087E61E6"/>
    <w:rsid w:val="087E62F1"/>
    <w:rsid w:val="087E638D"/>
    <w:rsid w:val="087E63C8"/>
    <w:rsid w:val="087E6659"/>
    <w:rsid w:val="087E66C8"/>
    <w:rsid w:val="087E6762"/>
    <w:rsid w:val="087E6839"/>
    <w:rsid w:val="087E683A"/>
    <w:rsid w:val="087E687F"/>
    <w:rsid w:val="087E6A81"/>
    <w:rsid w:val="087E6AA3"/>
    <w:rsid w:val="087E6CB2"/>
    <w:rsid w:val="087E6FCE"/>
    <w:rsid w:val="087E700A"/>
    <w:rsid w:val="087E7032"/>
    <w:rsid w:val="087E709C"/>
    <w:rsid w:val="087E7237"/>
    <w:rsid w:val="087E7425"/>
    <w:rsid w:val="087E7694"/>
    <w:rsid w:val="087E769D"/>
    <w:rsid w:val="087E7718"/>
    <w:rsid w:val="087E79FA"/>
    <w:rsid w:val="087E7A59"/>
    <w:rsid w:val="087E7A64"/>
    <w:rsid w:val="087E7B89"/>
    <w:rsid w:val="087E7BAB"/>
    <w:rsid w:val="087E7C7D"/>
    <w:rsid w:val="087E7CB6"/>
    <w:rsid w:val="087E7FE3"/>
    <w:rsid w:val="087F0081"/>
    <w:rsid w:val="087F00D2"/>
    <w:rsid w:val="087F01D5"/>
    <w:rsid w:val="087F022F"/>
    <w:rsid w:val="087F024D"/>
    <w:rsid w:val="087F049E"/>
    <w:rsid w:val="087F04B8"/>
    <w:rsid w:val="087F059E"/>
    <w:rsid w:val="087F070F"/>
    <w:rsid w:val="087F0716"/>
    <w:rsid w:val="087F076D"/>
    <w:rsid w:val="087F0832"/>
    <w:rsid w:val="087F0D02"/>
    <w:rsid w:val="087F0D20"/>
    <w:rsid w:val="087F0D5E"/>
    <w:rsid w:val="087F0FE0"/>
    <w:rsid w:val="087F109E"/>
    <w:rsid w:val="087F11B4"/>
    <w:rsid w:val="087F126E"/>
    <w:rsid w:val="087F1414"/>
    <w:rsid w:val="087F145F"/>
    <w:rsid w:val="087F159B"/>
    <w:rsid w:val="087F1633"/>
    <w:rsid w:val="087F17AE"/>
    <w:rsid w:val="087F1A0D"/>
    <w:rsid w:val="087F1AFF"/>
    <w:rsid w:val="087F1D7B"/>
    <w:rsid w:val="087F1E26"/>
    <w:rsid w:val="087F1E71"/>
    <w:rsid w:val="087F20D2"/>
    <w:rsid w:val="087F2139"/>
    <w:rsid w:val="087F2153"/>
    <w:rsid w:val="087F21B1"/>
    <w:rsid w:val="087F239C"/>
    <w:rsid w:val="087F23D8"/>
    <w:rsid w:val="087F2518"/>
    <w:rsid w:val="087F25E8"/>
    <w:rsid w:val="087F2639"/>
    <w:rsid w:val="087F2651"/>
    <w:rsid w:val="087F26A9"/>
    <w:rsid w:val="087F26F2"/>
    <w:rsid w:val="087F27CE"/>
    <w:rsid w:val="087F2975"/>
    <w:rsid w:val="087F2AB4"/>
    <w:rsid w:val="087F2B45"/>
    <w:rsid w:val="087F2CAC"/>
    <w:rsid w:val="087F2DC2"/>
    <w:rsid w:val="087F2E3D"/>
    <w:rsid w:val="087F2E59"/>
    <w:rsid w:val="087F2F59"/>
    <w:rsid w:val="087F2F8A"/>
    <w:rsid w:val="087F2FA3"/>
    <w:rsid w:val="087F2FA8"/>
    <w:rsid w:val="087F302C"/>
    <w:rsid w:val="087F309D"/>
    <w:rsid w:val="087F3274"/>
    <w:rsid w:val="087F3526"/>
    <w:rsid w:val="087F35F6"/>
    <w:rsid w:val="087F3612"/>
    <w:rsid w:val="087F3621"/>
    <w:rsid w:val="087F364D"/>
    <w:rsid w:val="087F3AE2"/>
    <w:rsid w:val="087F3DF8"/>
    <w:rsid w:val="087F3E48"/>
    <w:rsid w:val="087F3E67"/>
    <w:rsid w:val="087F3E8B"/>
    <w:rsid w:val="087F3FAD"/>
    <w:rsid w:val="087F40E0"/>
    <w:rsid w:val="087F42F9"/>
    <w:rsid w:val="087F4553"/>
    <w:rsid w:val="087F457D"/>
    <w:rsid w:val="087F465B"/>
    <w:rsid w:val="087F468A"/>
    <w:rsid w:val="087F4700"/>
    <w:rsid w:val="087F47FB"/>
    <w:rsid w:val="087F48B0"/>
    <w:rsid w:val="087F48F1"/>
    <w:rsid w:val="087F4BAE"/>
    <w:rsid w:val="087F4C6A"/>
    <w:rsid w:val="087F4E08"/>
    <w:rsid w:val="087F5040"/>
    <w:rsid w:val="087F508D"/>
    <w:rsid w:val="087F5122"/>
    <w:rsid w:val="087F51B6"/>
    <w:rsid w:val="087F5458"/>
    <w:rsid w:val="087F546D"/>
    <w:rsid w:val="087F548B"/>
    <w:rsid w:val="087F55E8"/>
    <w:rsid w:val="087F561D"/>
    <w:rsid w:val="087F563F"/>
    <w:rsid w:val="087F5818"/>
    <w:rsid w:val="087F585D"/>
    <w:rsid w:val="087F59A6"/>
    <w:rsid w:val="087F5BB7"/>
    <w:rsid w:val="087F5CC2"/>
    <w:rsid w:val="087F5DC9"/>
    <w:rsid w:val="087F5DEF"/>
    <w:rsid w:val="087F5E41"/>
    <w:rsid w:val="087F6052"/>
    <w:rsid w:val="087F611A"/>
    <w:rsid w:val="087F63A2"/>
    <w:rsid w:val="087F64C5"/>
    <w:rsid w:val="087F64F4"/>
    <w:rsid w:val="087F660C"/>
    <w:rsid w:val="087F6984"/>
    <w:rsid w:val="087F6BEA"/>
    <w:rsid w:val="087F6C9F"/>
    <w:rsid w:val="087F6DFD"/>
    <w:rsid w:val="087F6E87"/>
    <w:rsid w:val="087F6FEA"/>
    <w:rsid w:val="087F70AC"/>
    <w:rsid w:val="087F71B8"/>
    <w:rsid w:val="087F7263"/>
    <w:rsid w:val="087F7288"/>
    <w:rsid w:val="087F72CD"/>
    <w:rsid w:val="087F731B"/>
    <w:rsid w:val="087F79C0"/>
    <w:rsid w:val="087F7FDB"/>
    <w:rsid w:val="087F7FF7"/>
    <w:rsid w:val="0880005D"/>
    <w:rsid w:val="08800170"/>
    <w:rsid w:val="088001A3"/>
    <w:rsid w:val="088001BD"/>
    <w:rsid w:val="08800342"/>
    <w:rsid w:val="088006A0"/>
    <w:rsid w:val="088006E8"/>
    <w:rsid w:val="088006F1"/>
    <w:rsid w:val="088007F3"/>
    <w:rsid w:val="08800BA7"/>
    <w:rsid w:val="08800C77"/>
    <w:rsid w:val="08800CB0"/>
    <w:rsid w:val="08800F8F"/>
    <w:rsid w:val="08801013"/>
    <w:rsid w:val="0880109B"/>
    <w:rsid w:val="08801186"/>
    <w:rsid w:val="08801211"/>
    <w:rsid w:val="0880122A"/>
    <w:rsid w:val="08801326"/>
    <w:rsid w:val="0880135F"/>
    <w:rsid w:val="088013A7"/>
    <w:rsid w:val="088013F3"/>
    <w:rsid w:val="08801404"/>
    <w:rsid w:val="08801459"/>
    <w:rsid w:val="08801540"/>
    <w:rsid w:val="0880177D"/>
    <w:rsid w:val="0880189C"/>
    <w:rsid w:val="088019E6"/>
    <w:rsid w:val="08801A73"/>
    <w:rsid w:val="08801D13"/>
    <w:rsid w:val="08801E25"/>
    <w:rsid w:val="08801E68"/>
    <w:rsid w:val="08801EA2"/>
    <w:rsid w:val="08802002"/>
    <w:rsid w:val="08802278"/>
    <w:rsid w:val="0880241E"/>
    <w:rsid w:val="0880251F"/>
    <w:rsid w:val="08802533"/>
    <w:rsid w:val="08802712"/>
    <w:rsid w:val="0880287D"/>
    <w:rsid w:val="088028F5"/>
    <w:rsid w:val="08802931"/>
    <w:rsid w:val="088029BB"/>
    <w:rsid w:val="08802AA3"/>
    <w:rsid w:val="08802C0B"/>
    <w:rsid w:val="08802C67"/>
    <w:rsid w:val="08802CC1"/>
    <w:rsid w:val="08802E7F"/>
    <w:rsid w:val="08802ECB"/>
    <w:rsid w:val="0880333C"/>
    <w:rsid w:val="088034B6"/>
    <w:rsid w:val="08803547"/>
    <w:rsid w:val="088035B3"/>
    <w:rsid w:val="0880364A"/>
    <w:rsid w:val="08803737"/>
    <w:rsid w:val="08803A45"/>
    <w:rsid w:val="08803CCB"/>
    <w:rsid w:val="08803E89"/>
    <w:rsid w:val="08803F0E"/>
    <w:rsid w:val="08803F73"/>
    <w:rsid w:val="088041DD"/>
    <w:rsid w:val="088043EC"/>
    <w:rsid w:val="0880447C"/>
    <w:rsid w:val="088044D0"/>
    <w:rsid w:val="088045C3"/>
    <w:rsid w:val="08804691"/>
    <w:rsid w:val="088046EF"/>
    <w:rsid w:val="08804874"/>
    <w:rsid w:val="08804A07"/>
    <w:rsid w:val="08804B02"/>
    <w:rsid w:val="08804C18"/>
    <w:rsid w:val="08804D41"/>
    <w:rsid w:val="08804DCC"/>
    <w:rsid w:val="08804E4D"/>
    <w:rsid w:val="08804F33"/>
    <w:rsid w:val="08804F4F"/>
    <w:rsid w:val="08804FE2"/>
    <w:rsid w:val="08804FE3"/>
    <w:rsid w:val="08804FF8"/>
    <w:rsid w:val="0880503B"/>
    <w:rsid w:val="088050C3"/>
    <w:rsid w:val="08805131"/>
    <w:rsid w:val="08805393"/>
    <w:rsid w:val="0880540E"/>
    <w:rsid w:val="088054D1"/>
    <w:rsid w:val="088055E2"/>
    <w:rsid w:val="088055F6"/>
    <w:rsid w:val="08805742"/>
    <w:rsid w:val="0880577A"/>
    <w:rsid w:val="08805824"/>
    <w:rsid w:val="08805828"/>
    <w:rsid w:val="08805839"/>
    <w:rsid w:val="088058AA"/>
    <w:rsid w:val="08805A49"/>
    <w:rsid w:val="08805B2D"/>
    <w:rsid w:val="08805B63"/>
    <w:rsid w:val="08805DB3"/>
    <w:rsid w:val="08805ECE"/>
    <w:rsid w:val="08805F2E"/>
    <w:rsid w:val="08805F30"/>
    <w:rsid w:val="08805F7E"/>
    <w:rsid w:val="08805FB1"/>
    <w:rsid w:val="0880604B"/>
    <w:rsid w:val="088063A8"/>
    <w:rsid w:val="088064F7"/>
    <w:rsid w:val="08806518"/>
    <w:rsid w:val="0880654D"/>
    <w:rsid w:val="08806554"/>
    <w:rsid w:val="0880678B"/>
    <w:rsid w:val="0880679B"/>
    <w:rsid w:val="088068CF"/>
    <w:rsid w:val="08806977"/>
    <w:rsid w:val="08806A34"/>
    <w:rsid w:val="08806B10"/>
    <w:rsid w:val="08806BDE"/>
    <w:rsid w:val="08806DC5"/>
    <w:rsid w:val="0880708A"/>
    <w:rsid w:val="08807176"/>
    <w:rsid w:val="088071C0"/>
    <w:rsid w:val="08807519"/>
    <w:rsid w:val="08807635"/>
    <w:rsid w:val="088077F2"/>
    <w:rsid w:val="088077F7"/>
    <w:rsid w:val="088079A7"/>
    <w:rsid w:val="08807B10"/>
    <w:rsid w:val="08807B9C"/>
    <w:rsid w:val="08807CF0"/>
    <w:rsid w:val="08807DE4"/>
    <w:rsid w:val="08807DEB"/>
    <w:rsid w:val="08807FB3"/>
    <w:rsid w:val="08807FBD"/>
    <w:rsid w:val="0881008B"/>
    <w:rsid w:val="088100BE"/>
    <w:rsid w:val="08810165"/>
    <w:rsid w:val="08810196"/>
    <w:rsid w:val="088102AD"/>
    <w:rsid w:val="088102B6"/>
    <w:rsid w:val="08810317"/>
    <w:rsid w:val="08810382"/>
    <w:rsid w:val="088104BC"/>
    <w:rsid w:val="08810525"/>
    <w:rsid w:val="08810542"/>
    <w:rsid w:val="08810608"/>
    <w:rsid w:val="08810647"/>
    <w:rsid w:val="0881068A"/>
    <w:rsid w:val="088107BC"/>
    <w:rsid w:val="08810963"/>
    <w:rsid w:val="08810ABD"/>
    <w:rsid w:val="08810B14"/>
    <w:rsid w:val="08810B52"/>
    <w:rsid w:val="08810D44"/>
    <w:rsid w:val="08810DEB"/>
    <w:rsid w:val="08810FDC"/>
    <w:rsid w:val="08810FE8"/>
    <w:rsid w:val="08811042"/>
    <w:rsid w:val="08811166"/>
    <w:rsid w:val="0881136F"/>
    <w:rsid w:val="088114C0"/>
    <w:rsid w:val="08811745"/>
    <w:rsid w:val="08811D1E"/>
    <w:rsid w:val="08811D22"/>
    <w:rsid w:val="08811E24"/>
    <w:rsid w:val="08811E5E"/>
    <w:rsid w:val="08811F3D"/>
    <w:rsid w:val="08812083"/>
    <w:rsid w:val="08812341"/>
    <w:rsid w:val="08812345"/>
    <w:rsid w:val="088124AB"/>
    <w:rsid w:val="0881254B"/>
    <w:rsid w:val="08812550"/>
    <w:rsid w:val="0881264B"/>
    <w:rsid w:val="0881267B"/>
    <w:rsid w:val="08812689"/>
    <w:rsid w:val="088128EC"/>
    <w:rsid w:val="08812A48"/>
    <w:rsid w:val="08812B09"/>
    <w:rsid w:val="08812B32"/>
    <w:rsid w:val="08812C41"/>
    <w:rsid w:val="08812C94"/>
    <w:rsid w:val="08812CC4"/>
    <w:rsid w:val="08812D41"/>
    <w:rsid w:val="08812DF5"/>
    <w:rsid w:val="08812E45"/>
    <w:rsid w:val="08812F30"/>
    <w:rsid w:val="0881312F"/>
    <w:rsid w:val="08813166"/>
    <w:rsid w:val="088131A8"/>
    <w:rsid w:val="08813462"/>
    <w:rsid w:val="08813566"/>
    <w:rsid w:val="088135BA"/>
    <w:rsid w:val="088136A5"/>
    <w:rsid w:val="08813781"/>
    <w:rsid w:val="088137D4"/>
    <w:rsid w:val="08813876"/>
    <w:rsid w:val="088139D0"/>
    <w:rsid w:val="08813A2D"/>
    <w:rsid w:val="08813AF5"/>
    <w:rsid w:val="08813B67"/>
    <w:rsid w:val="08813B6A"/>
    <w:rsid w:val="08813D1F"/>
    <w:rsid w:val="08813E88"/>
    <w:rsid w:val="08813F0E"/>
    <w:rsid w:val="088140CF"/>
    <w:rsid w:val="088141BB"/>
    <w:rsid w:val="0881424C"/>
    <w:rsid w:val="08814438"/>
    <w:rsid w:val="08814538"/>
    <w:rsid w:val="088148B5"/>
    <w:rsid w:val="08814990"/>
    <w:rsid w:val="08814AE4"/>
    <w:rsid w:val="08814F41"/>
    <w:rsid w:val="08814F8C"/>
    <w:rsid w:val="08814FD0"/>
    <w:rsid w:val="08815337"/>
    <w:rsid w:val="08815472"/>
    <w:rsid w:val="088155B7"/>
    <w:rsid w:val="088156F2"/>
    <w:rsid w:val="088158A4"/>
    <w:rsid w:val="0881598A"/>
    <w:rsid w:val="088159E3"/>
    <w:rsid w:val="088159FA"/>
    <w:rsid w:val="08815C26"/>
    <w:rsid w:val="08815D68"/>
    <w:rsid w:val="08815D7C"/>
    <w:rsid w:val="08815E41"/>
    <w:rsid w:val="08815F1E"/>
    <w:rsid w:val="08816014"/>
    <w:rsid w:val="08816080"/>
    <w:rsid w:val="088160EC"/>
    <w:rsid w:val="0881622B"/>
    <w:rsid w:val="0881625B"/>
    <w:rsid w:val="0881640A"/>
    <w:rsid w:val="08816445"/>
    <w:rsid w:val="088164BC"/>
    <w:rsid w:val="08816505"/>
    <w:rsid w:val="08816509"/>
    <w:rsid w:val="0881650D"/>
    <w:rsid w:val="088166F4"/>
    <w:rsid w:val="088168B9"/>
    <w:rsid w:val="08816A20"/>
    <w:rsid w:val="08816A27"/>
    <w:rsid w:val="08816A94"/>
    <w:rsid w:val="08816AA3"/>
    <w:rsid w:val="08816C21"/>
    <w:rsid w:val="08816C92"/>
    <w:rsid w:val="08816E19"/>
    <w:rsid w:val="08816EA6"/>
    <w:rsid w:val="0881709A"/>
    <w:rsid w:val="088170FE"/>
    <w:rsid w:val="08817173"/>
    <w:rsid w:val="08817179"/>
    <w:rsid w:val="088171A8"/>
    <w:rsid w:val="088171DA"/>
    <w:rsid w:val="08817247"/>
    <w:rsid w:val="0881740D"/>
    <w:rsid w:val="088174C5"/>
    <w:rsid w:val="08817591"/>
    <w:rsid w:val="08817644"/>
    <w:rsid w:val="088176D2"/>
    <w:rsid w:val="0881772F"/>
    <w:rsid w:val="088179CA"/>
    <w:rsid w:val="08817AE4"/>
    <w:rsid w:val="08817B6B"/>
    <w:rsid w:val="08817C49"/>
    <w:rsid w:val="08817D3E"/>
    <w:rsid w:val="0882010D"/>
    <w:rsid w:val="08820171"/>
    <w:rsid w:val="08820261"/>
    <w:rsid w:val="0882026C"/>
    <w:rsid w:val="088202D8"/>
    <w:rsid w:val="0882082F"/>
    <w:rsid w:val="08820864"/>
    <w:rsid w:val="08820974"/>
    <w:rsid w:val="08820B08"/>
    <w:rsid w:val="08820B9B"/>
    <w:rsid w:val="08820C0A"/>
    <w:rsid w:val="08820CA3"/>
    <w:rsid w:val="08820CD1"/>
    <w:rsid w:val="08820D11"/>
    <w:rsid w:val="08820D96"/>
    <w:rsid w:val="08820D97"/>
    <w:rsid w:val="08820E26"/>
    <w:rsid w:val="08820FC8"/>
    <w:rsid w:val="08821176"/>
    <w:rsid w:val="0882136E"/>
    <w:rsid w:val="088213F2"/>
    <w:rsid w:val="088214A9"/>
    <w:rsid w:val="088215F1"/>
    <w:rsid w:val="08821919"/>
    <w:rsid w:val="08821A8E"/>
    <w:rsid w:val="08821AAE"/>
    <w:rsid w:val="08821ABA"/>
    <w:rsid w:val="08821CF7"/>
    <w:rsid w:val="08821D54"/>
    <w:rsid w:val="08821DF2"/>
    <w:rsid w:val="08821F43"/>
    <w:rsid w:val="08821FA7"/>
    <w:rsid w:val="088220D3"/>
    <w:rsid w:val="08822156"/>
    <w:rsid w:val="088221DE"/>
    <w:rsid w:val="0882220D"/>
    <w:rsid w:val="08822272"/>
    <w:rsid w:val="088225F5"/>
    <w:rsid w:val="0882290A"/>
    <w:rsid w:val="08822AA7"/>
    <w:rsid w:val="08822C98"/>
    <w:rsid w:val="08822D16"/>
    <w:rsid w:val="08822DAA"/>
    <w:rsid w:val="08823015"/>
    <w:rsid w:val="08823082"/>
    <w:rsid w:val="088230ED"/>
    <w:rsid w:val="08823156"/>
    <w:rsid w:val="08823222"/>
    <w:rsid w:val="08823345"/>
    <w:rsid w:val="0882338E"/>
    <w:rsid w:val="088233BD"/>
    <w:rsid w:val="08823458"/>
    <w:rsid w:val="0882362B"/>
    <w:rsid w:val="08823671"/>
    <w:rsid w:val="08823967"/>
    <w:rsid w:val="08823A3B"/>
    <w:rsid w:val="08823AC4"/>
    <w:rsid w:val="08823BF9"/>
    <w:rsid w:val="08823C51"/>
    <w:rsid w:val="08823F13"/>
    <w:rsid w:val="08823FDB"/>
    <w:rsid w:val="08823FEA"/>
    <w:rsid w:val="08824091"/>
    <w:rsid w:val="08824107"/>
    <w:rsid w:val="08824308"/>
    <w:rsid w:val="0882432C"/>
    <w:rsid w:val="088243E2"/>
    <w:rsid w:val="08824571"/>
    <w:rsid w:val="08824695"/>
    <w:rsid w:val="088247C1"/>
    <w:rsid w:val="08824865"/>
    <w:rsid w:val="088248B1"/>
    <w:rsid w:val="088248B4"/>
    <w:rsid w:val="088248B8"/>
    <w:rsid w:val="08824B7B"/>
    <w:rsid w:val="08824D6A"/>
    <w:rsid w:val="08824E9F"/>
    <w:rsid w:val="088251D9"/>
    <w:rsid w:val="088251F3"/>
    <w:rsid w:val="0882556D"/>
    <w:rsid w:val="08825770"/>
    <w:rsid w:val="088257CE"/>
    <w:rsid w:val="088257D2"/>
    <w:rsid w:val="0882592F"/>
    <w:rsid w:val="088259A3"/>
    <w:rsid w:val="08825A39"/>
    <w:rsid w:val="08825AD7"/>
    <w:rsid w:val="08825C71"/>
    <w:rsid w:val="08825EA8"/>
    <w:rsid w:val="08826145"/>
    <w:rsid w:val="08826172"/>
    <w:rsid w:val="088261B3"/>
    <w:rsid w:val="088261FB"/>
    <w:rsid w:val="088262C0"/>
    <w:rsid w:val="088264F1"/>
    <w:rsid w:val="088267DB"/>
    <w:rsid w:val="088267EA"/>
    <w:rsid w:val="088269CC"/>
    <w:rsid w:val="08826CB0"/>
    <w:rsid w:val="08826D1B"/>
    <w:rsid w:val="08826FE4"/>
    <w:rsid w:val="088271C6"/>
    <w:rsid w:val="08827261"/>
    <w:rsid w:val="08827316"/>
    <w:rsid w:val="08827634"/>
    <w:rsid w:val="088278CA"/>
    <w:rsid w:val="08827956"/>
    <w:rsid w:val="08827A1E"/>
    <w:rsid w:val="08827A47"/>
    <w:rsid w:val="08827BD2"/>
    <w:rsid w:val="08827C1F"/>
    <w:rsid w:val="08827CE8"/>
    <w:rsid w:val="08827D21"/>
    <w:rsid w:val="08827F59"/>
    <w:rsid w:val="08830031"/>
    <w:rsid w:val="08830388"/>
    <w:rsid w:val="0883048D"/>
    <w:rsid w:val="08830500"/>
    <w:rsid w:val="0883060E"/>
    <w:rsid w:val="08830615"/>
    <w:rsid w:val="08830672"/>
    <w:rsid w:val="08830741"/>
    <w:rsid w:val="0883081B"/>
    <w:rsid w:val="088309D5"/>
    <w:rsid w:val="08830A6E"/>
    <w:rsid w:val="08830B19"/>
    <w:rsid w:val="08830BBA"/>
    <w:rsid w:val="08830C95"/>
    <w:rsid w:val="08830E24"/>
    <w:rsid w:val="08830F97"/>
    <w:rsid w:val="08831234"/>
    <w:rsid w:val="08831461"/>
    <w:rsid w:val="088314C0"/>
    <w:rsid w:val="088314FB"/>
    <w:rsid w:val="08831538"/>
    <w:rsid w:val="0883155A"/>
    <w:rsid w:val="08831587"/>
    <w:rsid w:val="088315D9"/>
    <w:rsid w:val="08831639"/>
    <w:rsid w:val="08831771"/>
    <w:rsid w:val="08831B35"/>
    <w:rsid w:val="08831D6B"/>
    <w:rsid w:val="08831DDE"/>
    <w:rsid w:val="08831E0E"/>
    <w:rsid w:val="08831F9A"/>
    <w:rsid w:val="0883200B"/>
    <w:rsid w:val="0883207B"/>
    <w:rsid w:val="08832162"/>
    <w:rsid w:val="0883223B"/>
    <w:rsid w:val="08832246"/>
    <w:rsid w:val="088322B2"/>
    <w:rsid w:val="08832410"/>
    <w:rsid w:val="08832411"/>
    <w:rsid w:val="08832458"/>
    <w:rsid w:val="08832655"/>
    <w:rsid w:val="0883266A"/>
    <w:rsid w:val="088327AC"/>
    <w:rsid w:val="08832AF8"/>
    <w:rsid w:val="08832B57"/>
    <w:rsid w:val="08832B75"/>
    <w:rsid w:val="08832BBA"/>
    <w:rsid w:val="08832BCF"/>
    <w:rsid w:val="08832DA7"/>
    <w:rsid w:val="0883305D"/>
    <w:rsid w:val="088331A7"/>
    <w:rsid w:val="0883336A"/>
    <w:rsid w:val="088333DB"/>
    <w:rsid w:val="08833417"/>
    <w:rsid w:val="088334D8"/>
    <w:rsid w:val="088335B3"/>
    <w:rsid w:val="088336BD"/>
    <w:rsid w:val="0883374F"/>
    <w:rsid w:val="088337CD"/>
    <w:rsid w:val="08833826"/>
    <w:rsid w:val="08833A0A"/>
    <w:rsid w:val="08833A80"/>
    <w:rsid w:val="08833CD3"/>
    <w:rsid w:val="088340DA"/>
    <w:rsid w:val="0883411B"/>
    <w:rsid w:val="0883448D"/>
    <w:rsid w:val="088345BC"/>
    <w:rsid w:val="088346F4"/>
    <w:rsid w:val="0883485A"/>
    <w:rsid w:val="0883485E"/>
    <w:rsid w:val="08834AE5"/>
    <w:rsid w:val="08834D3D"/>
    <w:rsid w:val="08834DBC"/>
    <w:rsid w:val="08834E38"/>
    <w:rsid w:val="08835131"/>
    <w:rsid w:val="088352BB"/>
    <w:rsid w:val="08835304"/>
    <w:rsid w:val="088354D6"/>
    <w:rsid w:val="088355AB"/>
    <w:rsid w:val="08835739"/>
    <w:rsid w:val="08835751"/>
    <w:rsid w:val="08835778"/>
    <w:rsid w:val="088357FF"/>
    <w:rsid w:val="08835820"/>
    <w:rsid w:val="08835823"/>
    <w:rsid w:val="08835862"/>
    <w:rsid w:val="088358DB"/>
    <w:rsid w:val="088359A5"/>
    <w:rsid w:val="08835A8E"/>
    <w:rsid w:val="08835CCD"/>
    <w:rsid w:val="08835CD5"/>
    <w:rsid w:val="08835D90"/>
    <w:rsid w:val="08835E43"/>
    <w:rsid w:val="08835E84"/>
    <w:rsid w:val="08835F07"/>
    <w:rsid w:val="08836003"/>
    <w:rsid w:val="08836202"/>
    <w:rsid w:val="08836503"/>
    <w:rsid w:val="0883678B"/>
    <w:rsid w:val="088367A8"/>
    <w:rsid w:val="08836C3D"/>
    <w:rsid w:val="08836D00"/>
    <w:rsid w:val="0883708C"/>
    <w:rsid w:val="08837179"/>
    <w:rsid w:val="088371F2"/>
    <w:rsid w:val="08837233"/>
    <w:rsid w:val="088372A7"/>
    <w:rsid w:val="088372D8"/>
    <w:rsid w:val="0883743A"/>
    <w:rsid w:val="08837969"/>
    <w:rsid w:val="08837C5E"/>
    <w:rsid w:val="08837C72"/>
    <w:rsid w:val="08837C7C"/>
    <w:rsid w:val="08837D75"/>
    <w:rsid w:val="08837DB4"/>
    <w:rsid w:val="08837EF6"/>
    <w:rsid w:val="08837F44"/>
    <w:rsid w:val="0884001B"/>
    <w:rsid w:val="088400CB"/>
    <w:rsid w:val="0884024A"/>
    <w:rsid w:val="08840253"/>
    <w:rsid w:val="08840374"/>
    <w:rsid w:val="08840388"/>
    <w:rsid w:val="08840514"/>
    <w:rsid w:val="088405AF"/>
    <w:rsid w:val="088406E2"/>
    <w:rsid w:val="088407EE"/>
    <w:rsid w:val="08840A58"/>
    <w:rsid w:val="08840B18"/>
    <w:rsid w:val="08840C9D"/>
    <w:rsid w:val="08840FC5"/>
    <w:rsid w:val="0884115C"/>
    <w:rsid w:val="08841165"/>
    <w:rsid w:val="08841272"/>
    <w:rsid w:val="08841368"/>
    <w:rsid w:val="088417A3"/>
    <w:rsid w:val="088417C2"/>
    <w:rsid w:val="088418B1"/>
    <w:rsid w:val="088418EC"/>
    <w:rsid w:val="08841B13"/>
    <w:rsid w:val="08841C52"/>
    <w:rsid w:val="08841C67"/>
    <w:rsid w:val="08841CF4"/>
    <w:rsid w:val="0884200D"/>
    <w:rsid w:val="088421BE"/>
    <w:rsid w:val="088423D8"/>
    <w:rsid w:val="08842416"/>
    <w:rsid w:val="08842482"/>
    <w:rsid w:val="088425E7"/>
    <w:rsid w:val="088426DA"/>
    <w:rsid w:val="08842787"/>
    <w:rsid w:val="08842D69"/>
    <w:rsid w:val="088430FE"/>
    <w:rsid w:val="08843319"/>
    <w:rsid w:val="08843622"/>
    <w:rsid w:val="0884384A"/>
    <w:rsid w:val="08843880"/>
    <w:rsid w:val="08843946"/>
    <w:rsid w:val="08843A18"/>
    <w:rsid w:val="08843B1F"/>
    <w:rsid w:val="08843F9D"/>
    <w:rsid w:val="08844042"/>
    <w:rsid w:val="088441CC"/>
    <w:rsid w:val="08844549"/>
    <w:rsid w:val="088445D1"/>
    <w:rsid w:val="08844799"/>
    <w:rsid w:val="088447D7"/>
    <w:rsid w:val="088448C0"/>
    <w:rsid w:val="08844979"/>
    <w:rsid w:val="08844A4D"/>
    <w:rsid w:val="08844AD0"/>
    <w:rsid w:val="08844BEF"/>
    <w:rsid w:val="08844C7B"/>
    <w:rsid w:val="08844CC9"/>
    <w:rsid w:val="08844D0A"/>
    <w:rsid w:val="08844E04"/>
    <w:rsid w:val="08845042"/>
    <w:rsid w:val="08845132"/>
    <w:rsid w:val="0884562C"/>
    <w:rsid w:val="0884578A"/>
    <w:rsid w:val="08845870"/>
    <w:rsid w:val="0884590D"/>
    <w:rsid w:val="08845911"/>
    <w:rsid w:val="08845A6D"/>
    <w:rsid w:val="08845C5F"/>
    <w:rsid w:val="08846051"/>
    <w:rsid w:val="08846388"/>
    <w:rsid w:val="0884670F"/>
    <w:rsid w:val="08846798"/>
    <w:rsid w:val="088467F4"/>
    <w:rsid w:val="08846B3C"/>
    <w:rsid w:val="08846C13"/>
    <w:rsid w:val="08846D3A"/>
    <w:rsid w:val="08846E89"/>
    <w:rsid w:val="08846F36"/>
    <w:rsid w:val="088471C0"/>
    <w:rsid w:val="0884724A"/>
    <w:rsid w:val="08847452"/>
    <w:rsid w:val="08847458"/>
    <w:rsid w:val="0884775A"/>
    <w:rsid w:val="0884776A"/>
    <w:rsid w:val="08847863"/>
    <w:rsid w:val="0884787A"/>
    <w:rsid w:val="088478AE"/>
    <w:rsid w:val="0884795B"/>
    <w:rsid w:val="08847A3A"/>
    <w:rsid w:val="08847B8A"/>
    <w:rsid w:val="08847D64"/>
    <w:rsid w:val="08847DEC"/>
    <w:rsid w:val="08850078"/>
    <w:rsid w:val="088501E1"/>
    <w:rsid w:val="08850302"/>
    <w:rsid w:val="0885032A"/>
    <w:rsid w:val="08850439"/>
    <w:rsid w:val="08850577"/>
    <w:rsid w:val="088506D0"/>
    <w:rsid w:val="0885094B"/>
    <w:rsid w:val="08850A84"/>
    <w:rsid w:val="08850EA9"/>
    <w:rsid w:val="08850F1B"/>
    <w:rsid w:val="088510F9"/>
    <w:rsid w:val="08851111"/>
    <w:rsid w:val="088512C0"/>
    <w:rsid w:val="088513FC"/>
    <w:rsid w:val="088516D3"/>
    <w:rsid w:val="088517CF"/>
    <w:rsid w:val="0885195D"/>
    <w:rsid w:val="08851994"/>
    <w:rsid w:val="08851ADB"/>
    <w:rsid w:val="08851BC7"/>
    <w:rsid w:val="08851BEE"/>
    <w:rsid w:val="08851D84"/>
    <w:rsid w:val="08851EF1"/>
    <w:rsid w:val="08851F0E"/>
    <w:rsid w:val="08852124"/>
    <w:rsid w:val="0885215F"/>
    <w:rsid w:val="08852204"/>
    <w:rsid w:val="0885259F"/>
    <w:rsid w:val="088528A0"/>
    <w:rsid w:val="08852954"/>
    <w:rsid w:val="08852989"/>
    <w:rsid w:val="088529AF"/>
    <w:rsid w:val="08852A45"/>
    <w:rsid w:val="08852B66"/>
    <w:rsid w:val="08852CA8"/>
    <w:rsid w:val="08852DA5"/>
    <w:rsid w:val="08852E1D"/>
    <w:rsid w:val="08852E6D"/>
    <w:rsid w:val="08852EDC"/>
    <w:rsid w:val="08852F83"/>
    <w:rsid w:val="08852FA6"/>
    <w:rsid w:val="08852FC5"/>
    <w:rsid w:val="08852FEF"/>
    <w:rsid w:val="08852FF4"/>
    <w:rsid w:val="08853284"/>
    <w:rsid w:val="0885365B"/>
    <w:rsid w:val="0885383A"/>
    <w:rsid w:val="088538E9"/>
    <w:rsid w:val="0885395B"/>
    <w:rsid w:val="08853973"/>
    <w:rsid w:val="08853ACC"/>
    <w:rsid w:val="08853B39"/>
    <w:rsid w:val="08853BBC"/>
    <w:rsid w:val="08853BD5"/>
    <w:rsid w:val="08853C82"/>
    <w:rsid w:val="08853C98"/>
    <w:rsid w:val="08853DEB"/>
    <w:rsid w:val="08853F14"/>
    <w:rsid w:val="088542F1"/>
    <w:rsid w:val="08854475"/>
    <w:rsid w:val="0885455B"/>
    <w:rsid w:val="08854597"/>
    <w:rsid w:val="088545BE"/>
    <w:rsid w:val="0885488F"/>
    <w:rsid w:val="08854A56"/>
    <w:rsid w:val="08854A84"/>
    <w:rsid w:val="08854B7A"/>
    <w:rsid w:val="08854BD6"/>
    <w:rsid w:val="08854CBD"/>
    <w:rsid w:val="08854CD6"/>
    <w:rsid w:val="08854DA4"/>
    <w:rsid w:val="08854DAD"/>
    <w:rsid w:val="08854F17"/>
    <w:rsid w:val="08854FB3"/>
    <w:rsid w:val="08854FF3"/>
    <w:rsid w:val="0885508C"/>
    <w:rsid w:val="088550A4"/>
    <w:rsid w:val="088550E8"/>
    <w:rsid w:val="0885514E"/>
    <w:rsid w:val="08855163"/>
    <w:rsid w:val="0885519D"/>
    <w:rsid w:val="08855208"/>
    <w:rsid w:val="08855344"/>
    <w:rsid w:val="08855421"/>
    <w:rsid w:val="088554F4"/>
    <w:rsid w:val="08855502"/>
    <w:rsid w:val="0885553F"/>
    <w:rsid w:val="08855576"/>
    <w:rsid w:val="08855728"/>
    <w:rsid w:val="0885578F"/>
    <w:rsid w:val="0885587E"/>
    <w:rsid w:val="08855929"/>
    <w:rsid w:val="08855947"/>
    <w:rsid w:val="08855985"/>
    <w:rsid w:val="0885599E"/>
    <w:rsid w:val="08855C4F"/>
    <w:rsid w:val="08855D70"/>
    <w:rsid w:val="08855DA5"/>
    <w:rsid w:val="08855E55"/>
    <w:rsid w:val="08855F26"/>
    <w:rsid w:val="08855F88"/>
    <w:rsid w:val="0885616C"/>
    <w:rsid w:val="08856243"/>
    <w:rsid w:val="088562AF"/>
    <w:rsid w:val="088565BC"/>
    <w:rsid w:val="08856650"/>
    <w:rsid w:val="0885669E"/>
    <w:rsid w:val="088566B3"/>
    <w:rsid w:val="08856851"/>
    <w:rsid w:val="08856861"/>
    <w:rsid w:val="08856C51"/>
    <w:rsid w:val="08856E70"/>
    <w:rsid w:val="08856F89"/>
    <w:rsid w:val="08856FAA"/>
    <w:rsid w:val="0885704B"/>
    <w:rsid w:val="08857132"/>
    <w:rsid w:val="08857256"/>
    <w:rsid w:val="08857403"/>
    <w:rsid w:val="0885741E"/>
    <w:rsid w:val="088577EC"/>
    <w:rsid w:val="088577F6"/>
    <w:rsid w:val="08857953"/>
    <w:rsid w:val="0885798A"/>
    <w:rsid w:val="088579B5"/>
    <w:rsid w:val="08857D4A"/>
    <w:rsid w:val="08857E61"/>
    <w:rsid w:val="08857EC1"/>
    <w:rsid w:val="08857F0C"/>
    <w:rsid w:val="08857F1E"/>
    <w:rsid w:val="08860069"/>
    <w:rsid w:val="0886011A"/>
    <w:rsid w:val="08860149"/>
    <w:rsid w:val="0886015C"/>
    <w:rsid w:val="088601DD"/>
    <w:rsid w:val="088601FF"/>
    <w:rsid w:val="088603A2"/>
    <w:rsid w:val="088603A7"/>
    <w:rsid w:val="088607EC"/>
    <w:rsid w:val="088608A2"/>
    <w:rsid w:val="08860A5E"/>
    <w:rsid w:val="08860B1B"/>
    <w:rsid w:val="08860C23"/>
    <w:rsid w:val="08860CB2"/>
    <w:rsid w:val="08860E35"/>
    <w:rsid w:val="08860F3A"/>
    <w:rsid w:val="08860FE7"/>
    <w:rsid w:val="0886111F"/>
    <w:rsid w:val="08861225"/>
    <w:rsid w:val="08861286"/>
    <w:rsid w:val="08861410"/>
    <w:rsid w:val="088616CF"/>
    <w:rsid w:val="088616E9"/>
    <w:rsid w:val="088617BE"/>
    <w:rsid w:val="088618CC"/>
    <w:rsid w:val="08861980"/>
    <w:rsid w:val="088619C4"/>
    <w:rsid w:val="088619EF"/>
    <w:rsid w:val="08861AD3"/>
    <w:rsid w:val="08861AFD"/>
    <w:rsid w:val="08861B7D"/>
    <w:rsid w:val="08861BE9"/>
    <w:rsid w:val="08861C67"/>
    <w:rsid w:val="08861D14"/>
    <w:rsid w:val="08861D9C"/>
    <w:rsid w:val="08861DE3"/>
    <w:rsid w:val="08861E76"/>
    <w:rsid w:val="08861F99"/>
    <w:rsid w:val="0886209B"/>
    <w:rsid w:val="08862133"/>
    <w:rsid w:val="08862390"/>
    <w:rsid w:val="088623AF"/>
    <w:rsid w:val="0886242A"/>
    <w:rsid w:val="0886248E"/>
    <w:rsid w:val="0886265F"/>
    <w:rsid w:val="08862774"/>
    <w:rsid w:val="0886288D"/>
    <w:rsid w:val="088628D7"/>
    <w:rsid w:val="08862980"/>
    <w:rsid w:val="08862B7B"/>
    <w:rsid w:val="08862B9A"/>
    <w:rsid w:val="08862E2C"/>
    <w:rsid w:val="08862EE6"/>
    <w:rsid w:val="0886328A"/>
    <w:rsid w:val="0886328F"/>
    <w:rsid w:val="08863292"/>
    <w:rsid w:val="08863379"/>
    <w:rsid w:val="08863562"/>
    <w:rsid w:val="08863588"/>
    <w:rsid w:val="088636E5"/>
    <w:rsid w:val="08863774"/>
    <w:rsid w:val="08863783"/>
    <w:rsid w:val="0886384B"/>
    <w:rsid w:val="08863959"/>
    <w:rsid w:val="08863A01"/>
    <w:rsid w:val="08863A69"/>
    <w:rsid w:val="08863B94"/>
    <w:rsid w:val="08863D47"/>
    <w:rsid w:val="0886404C"/>
    <w:rsid w:val="08864136"/>
    <w:rsid w:val="08864178"/>
    <w:rsid w:val="088641E0"/>
    <w:rsid w:val="0886421A"/>
    <w:rsid w:val="0886426F"/>
    <w:rsid w:val="08864571"/>
    <w:rsid w:val="08864578"/>
    <w:rsid w:val="0886457D"/>
    <w:rsid w:val="088646D0"/>
    <w:rsid w:val="088647A9"/>
    <w:rsid w:val="08864A02"/>
    <w:rsid w:val="08864A46"/>
    <w:rsid w:val="08864A74"/>
    <w:rsid w:val="08864B32"/>
    <w:rsid w:val="08864DDB"/>
    <w:rsid w:val="08864E4D"/>
    <w:rsid w:val="08865041"/>
    <w:rsid w:val="08865083"/>
    <w:rsid w:val="088651E6"/>
    <w:rsid w:val="08865347"/>
    <w:rsid w:val="0886536A"/>
    <w:rsid w:val="088653A6"/>
    <w:rsid w:val="0886546C"/>
    <w:rsid w:val="08865569"/>
    <w:rsid w:val="088655C2"/>
    <w:rsid w:val="0886564D"/>
    <w:rsid w:val="088658F2"/>
    <w:rsid w:val="088659A5"/>
    <w:rsid w:val="08865AAD"/>
    <w:rsid w:val="08865B96"/>
    <w:rsid w:val="08865BC2"/>
    <w:rsid w:val="08865BCB"/>
    <w:rsid w:val="08865C12"/>
    <w:rsid w:val="08865CB7"/>
    <w:rsid w:val="08865EA1"/>
    <w:rsid w:val="08865EAA"/>
    <w:rsid w:val="08865ED9"/>
    <w:rsid w:val="08865FA1"/>
    <w:rsid w:val="08865FA5"/>
    <w:rsid w:val="08866014"/>
    <w:rsid w:val="08866130"/>
    <w:rsid w:val="088661B5"/>
    <w:rsid w:val="088661E1"/>
    <w:rsid w:val="0886620E"/>
    <w:rsid w:val="0886621C"/>
    <w:rsid w:val="08866225"/>
    <w:rsid w:val="08866229"/>
    <w:rsid w:val="08866267"/>
    <w:rsid w:val="08866298"/>
    <w:rsid w:val="088662D3"/>
    <w:rsid w:val="0886631D"/>
    <w:rsid w:val="08866373"/>
    <w:rsid w:val="088663B6"/>
    <w:rsid w:val="08866507"/>
    <w:rsid w:val="08866771"/>
    <w:rsid w:val="088669A5"/>
    <w:rsid w:val="08866AF0"/>
    <w:rsid w:val="08866B6D"/>
    <w:rsid w:val="08866BEA"/>
    <w:rsid w:val="08866D26"/>
    <w:rsid w:val="08866E6E"/>
    <w:rsid w:val="088670F0"/>
    <w:rsid w:val="0886717D"/>
    <w:rsid w:val="088672AB"/>
    <w:rsid w:val="088672DB"/>
    <w:rsid w:val="0886735C"/>
    <w:rsid w:val="08867410"/>
    <w:rsid w:val="0886745D"/>
    <w:rsid w:val="088675D5"/>
    <w:rsid w:val="088677F2"/>
    <w:rsid w:val="08867801"/>
    <w:rsid w:val="088678F4"/>
    <w:rsid w:val="08867BA8"/>
    <w:rsid w:val="08867C92"/>
    <w:rsid w:val="08867D61"/>
    <w:rsid w:val="08867DD7"/>
    <w:rsid w:val="08867E07"/>
    <w:rsid w:val="08867E93"/>
    <w:rsid w:val="08867F13"/>
    <w:rsid w:val="08867F5F"/>
    <w:rsid w:val="08870014"/>
    <w:rsid w:val="0887008D"/>
    <w:rsid w:val="0887021F"/>
    <w:rsid w:val="08870274"/>
    <w:rsid w:val="088702D2"/>
    <w:rsid w:val="0887042E"/>
    <w:rsid w:val="08870614"/>
    <w:rsid w:val="0887069A"/>
    <w:rsid w:val="08870737"/>
    <w:rsid w:val="0887078C"/>
    <w:rsid w:val="08870978"/>
    <w:rsid w:val="088709B8"/>
    <w:rsid w:val="088709DD"/>
    <w:rsid w:val="08870AEE"/>
    <w:rsid w:val="08870B7A"/>
    <w:rsid w:val="08870BB1"/>
    <w:rsid w:val="08870E95"/>
    <w:rsid w:val="08871035"/>
    <w:rsid w:val="088713D5"/>
    <w:rsid w:val="0887158C"/>
    <w:rsid w:val="088715CE"/>
    <w:rsid w:val="0887179C"/>
    <w:rsid w:val="0887182F"/>
    <w:rsid w:val="0887195D"/>
    <w:rsid w:val="08871ABE"/>
    <w:rsid w:val="08871E0B"/>
    <w:rsid w:val="08871F1E"/>
    <w:rsid w:val="08871F3F"/>
    <w:rsid w:val="08872071"/>
    <w:rsid w:val="088720A6"/>
    <w:rsid w:val="088722B4"/>
    <w:rsid w:val="08872388"/>
    <w:rsid w:val="0887239E"/>
    <w:rsid w:val="0887259B"/>
    <w:rsid w:val="0887264E"/>
    <w:rsid w:val="088726A9"/>
    <w:rsid w:val="088727C1"/>
    <w:rsid w:val="0887285C"/>
    <w:rsid w:val="08872868"/>
    <w:rsid w:val="088728A5"/>
    <w:rsid w:val="088728B6"/>
    <w:rsid w:val="08872901"/>
    <w:rsid w:val="088729D5"/>
    <w:rsid w:val="08872A70"/>
    <w:rsid w:val="08872B72"/>
    <w:rsid w:val="08872B8E"/>
    <w:rsid w:val="08872E2F"/>
    <w:rsid w:val="08872E73"/>
    <w:rsid w:val="08872F38"/>
    <w:rsid w:val="08873076"/>
    <w:rsid w:val="08873097"/>
    <w:rsid w:val="08873116"/>
    <w:rsid w:val="088731D3"/>
    <w:rsid w:val="088732B1"/>
    <w:rsid w:val="08873640"/>
    <w:rsid w:val="0887366F"/>
    <w:rsid w:val="08873727"/>
    <w:rsid w:val="0887378D"/>
    <w:rsid w:val="0887387B"/>
    <w:rsid w:val="088739BA"/>
    <w:rsid w:val="088739D9"/>
    <w:rsid w:val="08873BDB"/>
    <w:rsid w:val="08873DAA"/>
    <w:rsid w:val="0887400A"/>
    <w:rsid w:val="088740FD"/>
    <w:rsid w:val="08874130"/>
    <w:rsid w:val="088742B2"/>
    <w:rsid w:val="088742D3"/>
    <w:rsid w:val="088742E1"/>
    <w:rsid w:val="08874461"/>
    <w:rsid w:val="088744AE"/>
    <w:rsid w:val="088744BF"/>
    <w:rsid w:val="08874501"/>
    <w:rsid w:val="08874608"/>
    <w:rsid w:val="08874672"/>
    <w:rsid w:val="0887470B"/>
    <w:rsid w:val="088748B8"/>
    <w:rsid w:val="08874B24"/>
    <w:rsid w:val="08874B53"/>
    <w:rsid w:val="08874BF8"/>
    <w:rsid w:val="08874C02"/>
    <w:rsid w:val="08874E08"/>
    <w:rsid w:val="08874E2F"/>
    <w:rsid w:val="08874E90"/>
    <w:rsid w:val="08874F33"/>
    <w:rsid w:val="0887501C"/>
    <w:rsid w:val="0887517B"/>
    <w:rsid w:val="088752EA"/>
    <w:rsid w:val="088753D3"/>
    <w:rsid w:val="08875476"/>
    <w:rsid w:val="0887563B"/>
    <w:rsid w:val="0887597F"/>
    <w:rsid w:val="08875A32"/>
    <w:rsid w:val="08875AB1"/>
    <w:rsid w:val="08875B7C"/>
    <w:rsid w:val="08875BE7"/>
    <w:rsid w:val="08875C96"/>
    <w:rsid w:val="08875D78"/>
    <w:rsid w:val="08875DD4"/>
    <w:rsid w:val="08875FD7"/>
    <w:rsid w:val="08876022"/>
    <w:rsid w:val="08876034"/>
    <w:rsid w:val="088760DA"/>
    <w:rsid w:val="088760F4"/>
    <w:rsid w:val="0887615E"/>
    <w:rsid w:val="08876179"/>
    <w:rsid w:val="08876236"/>
    <w:rsid w:val="088762F8"/>
    <w:rsid w:val="08876425"/>
    <w:rsid w:val="08876473"/>
    <w:rsid w:val="08876557"/>
    <w:rsid w:val="0887655C"/>
    <w:rsid w:val="0887663D"/>
    <w:rsid w:val="08876985"/>
    <w:rsid w:val="08876FED"/>
    <w:rsid w:val="088770C9"/>
    <w:rsid w:val="0887723A"/>
    <w:rsid w:val="0887747C"/>
    <w:rsid w:val="088776AB"/>
    <w:rsid w:val="08877834"/>
    <w:rsid w:val="088779BF"/>
    <w:rsid w:val="088779E2"/>
    <w:rsid w:val="08877BE0"/>
    <w:rsid w:val="08877C91"/>
    <w:rsid w:val="08877CFB"/>
    <w:rsid w:val="08880288"/>
    <w:rsid w:val="088802F9"/>
    <w:rsid w:val="08880316"/>
    <w:rsid w:val="088803D8"/>
    <w:rsid w:val="088804F7"/>
    <w:rsid w:val="0888058D"/>
    <w:rsid w:val="0888071B"/>
    <w:rsid w:val="088807EF"/>
    <w:rsid w:val="0888083D"/>
    <w:rsid w:val="088809A2"/>
    <w:rsid w:val="088809A7"/>
    <w:rsid w:val="088809DC"/>
    <w:rsid w:val="088809F3"/>
    <w:rsid w:val="08880D09"/>
    <w:rsid w:val="08880F80"/>
    <w:rsid w:val="08880F85"/>
    <w:rsid w:val="088810CD"/>
    <w:rsid w:val="088810FC"/>
    <w:rsid w:val="08881152"/>
    <w:rsid w:val="08881160"/>
    <w:rsid w:val="088812B9"/>
    <w:rsid w:val="088813C9"/>
    <w:rsid w:val="088813FB"/>
    <w:rsid w:val="088814A8"/>
    <w:rsid w:val="088814C3"/>
    <w:rsid w:val="088816B6"/>
    <w:rsid w:val="08881749"/>
    <w:rsid w:val="08881777"/>
    <w:rsid w:val="0888179E"/>
    <w:rsid w:val="08881801"/>
    <w:rsid w:val="08881946"/>
    <w:rsid w:val="08881A63"/>
    <w:rsid w:val="08881BA3"/>
    <w:rsid w:val="08881D04"/>
    <w:rsid w:val="08881D86"/>
    <w:rsid w:val="08881E58"/>
    <w:rsid w:val="088820EC"/>
    <w:rsid w:val="088820FE"/>
    <w:rsid w:val="08882220"/>
    <w:rsid w:val="08882239"/>
    <w:rsid w:val="0888230D"/>
    <w:rsid w:val="08882426"/>
    <w:rsid w:val="088827DE"/>
    <w:rsid w:val="08882941"/>
    <w:rsid w:val="08882A1D"/>
    <w:rsid w:val="08882A21"/>
    <w:rsid w:val="08882A44"/>
    <w:rsid w:val="08882B27"/>
    <w:rsid w:val="08882BBB"/>
    <w:rsid w:val="08882C0E"/>
    <w:rsid w:val="08882C13"/>
    <w:rsid w:val="08882CB7"/>
    <w:rsid w:val="08882CCA"/>
    <w:rsid w:val="08882DC4"/>
    <w:rsid w:val="08882DD7"/>
    <w:rsid w:val="08882E20"/>
    <w:rsid w:val="08882EC3"/>
    <w:rsid w:val="08883083"/>
    <w:rsid w:val="08883144"/>
    <w:rsid w:val="08883200"/>
    <w:rsid w:val="08883246"/>
    <w:rsid w:val="0888330F"/>
    <w:rsid w:val="088833D0"/>
    <w:rsid w:val="088833F5"/>
    <w:rsid w:val="0888356B"/>
    <w:rsid w:val="08883614"/>
    <w:rsid w:val="088836DB"/>
    <w:rsid w:val="08883720"/>
    <w:rsid w:val="0888375B"/>
    <w:rsid w:val="08883947"/>
    <w:rsid w:val="08883AB4"/>
    <w:rsid w:val="08883B23"/>
    <w:rsid w:val="08883C4A"/>
    <w:rsid w:val="08883C96"/>
    <w:rsid w:val="08883E3A"/>
    <w:rsid w:val="08883EA4"/>
    <w:rsid w:val="08883F37"/>
    <w:rsid w:val="08884155"/>
    <w:rsid w:val="08884245"/>
    <w:rsid w:val="088842B2"/>
    <w:rsid w:val="0888467D"/>
    <w:rsid w:val="08884781"/>
    <w:rsid w:val="08884792"/>
    <w:rsid w:val="088847E5"/>
    <w:rsid w:val="0888480F"/>
    <w:rsid w:val="088848F0"/>
    <w:rsid w:val="088848FE"/>
    <w:rsid w:val="08884B2D"/>
    <w:rsid w:val="08884B50"/>
    <w:rsid w:val="08884BC7"/>
    <w:rsid w:val="08884BEF"/>
    <w:rsid w:val="08884D5C"/>
    <w:rsid w:val="08884D5D"/>
    <w:rsid w:val="08884DBB"/>
    <w:rsid w:val="08885055"/>
    <w:rsid w:val="088852EC"/>
    <w:rsid w:val="0888543F"/>
    <w:rsid w:val="088854B3"/>
    <w:rsid w:val="08885513"/>
    <w:rsid w:val="0888554E"/>
    <w:rsid w:val="0888562F"/>
    <w:rsid w:val="088856EF"/>
    <w:rsid w:val="08885700"/>
    <w:rsid w:val="0888579C"/>
    <w:rsid w:val="088857AA"/>
    <w:rsid w:val="088858D8"/>
    <w:rsid w:val="08885AAB"/>
    <w:rsid w:val="08885ABA"/>
    <w:rsid w:val="08885B18"/>
    <w:rsid w:val="08885CCE"/>
    <w:rsid w:val="08885F23"/>
    <w:rsid w:val="0888615D"/>
    <w:rsid w:val="08886266"/>
    <w:rsid w:val="0888645C"/>
    <w:rsid w:val="088864C2"/>
    <w:rsid w:val="0888685B"/>
    <w:rsid w:val="08886938"/>
    <w:rsid w:val="08886966"/>
    <w:rsid w:val="08886AB8"/>
    <w:rsid w:val="08886B6A"/>
    <w:rsid w:val="08886C8C"/>
    <w:rsid w:val="08886CBE"/>
    <w:rsid w:val="08886D58"/>
    <w:rsid w:val="08886E9E"/>
    <w:rsid w:val="08886FAE"/>
    <w:rsid w:val="0888713C"/>
    <w:rsid w:val="0888723F"/>
    <w:rsid w:val="088872DD"/>
    <w:rsid w:val="088874F4"/>
    <w:rsid w:val="088877B4"/>
    <w:rsid w:val="08887939"/>
    <w:rsid w:val="088879CB"/>
    <w:rsid w:val="08887BEF"/>
    <w:rsid w:val="08887C36"/>
    <w:rsid w:val="08887D7A"/>
    <w:rsid w:val="08887F43"/>
    <w:rsid w:val="08887FFB"/>
    <w:rsid w:val="08890048"/>
    <w:rsid w:val="0889022F"/>
    <w:rsid w:val="08890625"/>
    <w:rsid w:val="0889062A"/>
    <w:rsid w:val="08890858"/>
    <w:rsid w:val="088908FD"/>
    <w:rsid w:val="08890995"/>
    <w:rsid w:val="088909E6"/>
    <w:rsid w:val="08890C20"/>
    <w:rsid w:val="08890C6F"/>
    <w:rsid w:val="08890C89"/>
    <w:rsid w:val="08890F68"/>
    <w:rsid w:val="08891003"/>
    <w:rsid w:val="08891090"/>
    <w:rsid w:val="08891199"/>
    <w:rsid w:val="08891239"/>
    <w:rsid w:val="0889129E"/>
    <w:rsid w:val="08891332"/>
    <w:rsid w:val="08891359"/>
    <w:rsid w:val="08891474"/>
    <w:rsid w:val="08891482"/>
    <w:rsid w:val="08891638"/>
    <w:rsid w:val="0889168F"/>
    <w:rsid w:val="0889169C"/>
    <w:rsid w:val="0889182A"/>
    <w:rsid w:val="08891AE0"/>
    <w:rsid w:val="08891C2F"/>
    <w:rsid w:val="08891D45"/>
    <w:rsid w:val="08891E49"/>
    <w:rsid w:val="08892138"/>
    <w:rsid w:val="08892162"/>
    <w:rsid w:val="088921F0"/>
    <w:rsid w:val="088922D5"/>
    <w:rsid w:val="08892309"/>
    <w:rsid w:val="0889244D"/>
    <w:rsid w:val="08892527"/>
    <w:rsid w:val="08892535"/>
    <w:rsid w:val="0889254F"/>
    <w:rsid w:val="088925F8"/>
    <w:rsid w:val="08892730"/>
    <w:rsid w:val="088927A3"/>
    <w:rsid w:val="08892AEA"/>
    <w:rsid w:val="08892CB4"/>
    <w:rsid w:val="08893059"/>
    <w:rsid w:val="0889309A"/>
    <w:rsid w:val="08893101"/>
    <w:rsid w:val="088931C4"/>
    <w:rsid w:val="08893215"/>
    <w:rsid w:val="088932ED"/>
    <w:rsid w:val="088932FE"/>
    <w:rsid w:val="08893301"/>
    <w:rsid w:val="08893613"/>
    <w:rsid w:val="088936B8"/>
    <w:rsid w:val="08893983"/>
    <w:rsid w:val="08893B64"/>
    <w:rsid w:val="08893D18"/>
    <w:rsid w:val="08893D4C"/>
    <w:rsid w:val="08893D7D"/>
    <w:rsid w:val="08893EBB"/>
    <w:rsid w:val="08893F78"/>
    <w:rsid w:val="088942B8"/>
    <w:rsid w:val="0889430D"/>
    <w:rsid w:val="0889432D"/>
    <w:rsid w:val="0889438E"/>
    <w:rsid w:val="088943DC"/>
    <w:rsid w:val="0889442B"/>
    <w:rsid w:val="088947E0"/>
    <w:rsid w:val="0889495A"/>
    <w:rsid w:val="08894B22"/>
    <w:rsid w:val="08894BD9"/>
    <w:rsid w:val="08894C69"/>
    <w:rsid w:val="08894CFA"/>
    <w:rsid w:val="08894D25"/>
    <w:rsid w:val="08894EA4"/>
    <w:rsid w:val="08894F1B"/>
    <w:rsid w:val="08894F5A"/>
    <w:rsid w:val="08894FCC"/>
    <w:rsid w:val="0889509A"/>
    <w:rsid w:val="08895195"/>
    <w:rsid w:val="088953CC"/>
    <w:rsid w:val="08895404"/>
    <w:rsid w:val="0889543D"/>
    <w:rsid w:val="08895513"/>
    <w:rsid w:val="0889553D"/>
    <w:rsid w:val="0889561A"/>
    <w:rsid w:val="088957CF"/>
    <w:rsid w:val="08895B8A"/>
    <w:rsid w:val="08896009"/>
    <w:rsid w:val="088960FD"/>
    <w:rsid w:val="0889612D"/>
    <w:rsid w:val="088961F5"/>
    <w:rsid w:val="0889620C"/>
    <w:rsid w:val="088962C0"/>
    <w:rsid w:val="088963EE"/>
    <w:rsid w:val="088965DC"/>
    <w:rsid w:val="08896707"/>
    <w:rsid w:val="088967A5"/>
    <w:rsid w:val="088968DF"/>
    <w:rsid w:val="08896966"/>
    <w:rsid w:val="088969FB"/>
    <w:rsid w:val="08896ADA"/>
    <w:rsid w:val="08896B03"/>
    <w:rsid w:val="08896B0C"/>
    <w:rsid w:val="08896B2B"/>
    <w:rsid w:val="08896C26"/>
    <w:rsid w:val="08896EF5"/>
    <w:rsid w:val="08896FD2"/>
    <w:rsid w:val="0889703C"/>
    <w:rsid w:val="08897107"/>
    <w:rsid w:val="08897112"/>
    <w:rsid w:val="08897263"/>
    <w:rsid w:val="0889728B"/>
    <w:rsid w:val="088973C5"/>
    <w:rsid w:val="088973DD"/>
    <w:rsid w:val="0889744E"/>
    <w:rsid w:val="08897570"/>
    <w:rsid w:val="088975D6"/>
    <w:rsid w:val="088976EB"/>
    <w:rsid w:val="088976FF"/>
    <w:rsid w:val="0889791F"/>
    <w:rsid w:val="08897B03"/>
    <w:rsid w:val="08897CAC"/>
    <w:rsid w:val="08897F14"/>
    <w:rsid w:val="08897F87"/>
    <w:rsid w:val="088A0081"/>
    <w:rsid w:val="088A0130"/>
    <w:rsid w:val="088A0177"/>
    <w:rsid w:val="088A01F6"/>
    <w:rsid w:val="088A0248"/>
    <w:rsid w:val="088A025A"/>
    <w:rsid w:val="088A0291"/>
    <w:rsid w:val="088A02C7"/>
    <w:rsid w:val="088A02D9"/>
    <w:rsid w:val="088A04B2"/>
    <w:rsid w:val="088A04DD"/>
    <w:rsid w:val="088A0560"/>
    <w:rsid w:val="088A0576"/>
    <w:rsid w:val="088A06DD"/>
    <w:rsid w:val="088A075A"/>
    <w:rsid w:val="088A07DF"/>
    <w:rsid w:val="088A08E7"/>
    <w:rsid w:val="088A0911"/>
    <w:rsid w:val="088A09C4"/>
    <w:rsid w:val="088A0A11"/>
    <w:rsid w:val="088A0D3E"/>
    <w:rsid w:val="088A0E52"/>
    <w:rsid w:val="088A0E9C"/>
    <w:rsid w:val="088A0EF1"/>
    <w:rsid w:val="088A11F8"/>
    <w:rsid w:val="088A1370"/>
    <w:rsid w:val="088A155E"/>
    <w:rsid w:val="088A1560"/>
    <w:rsid w:val="088A15AD"/>
    <w:rsid w:val="088A179C"/>
    <w:rsid w:val="088A1814"/>
    <w:rsid w:val="088A1926"/>
    <w:rsid w:val="088A1AAC"/>
    <w:rsid w:val="088A1B67"/>
    <w:rsid w:val="088A1C12"/>
    <w:rsid w:val="088A1C43"/>
    <w:rsid w:val="088A1DF3"/>
    <w:rsid w:val="088A1DFE"/>
    <w:rsid w:val="088A1F51"/>
    <w:rsid w:val="088A200D"/>
    <w:rsid w:val="088A203A"/>
    <w:rsid w:val="088A2164"/>
    <w:rsid w:val="088A2207"/>
    <w:rsid w:val="088A225F"/>
    <w:rsid w:val="088A2280"/>
    <w:rsid w:val="088A257C"/>
    <w:rsid w:val="088A274C"/>
    <w:rsid w:val="088A27A6"/>
    <w:rsid w:val="088A27F0"/>
    <w:rsid w:val="088A27F7"/>
    <w:rsid w:val="088A29F4"/>
    <w:rsid w:val="088A2C8F"/>
    <w:rsid w:val="088A2C94"/>
    <w:rsid w:val="088A2CB1"/>
    <w:rsid w:val="088A2D6C"/>
    <w:rsid w:val="088A2DA1"/>
    <w:rsid w:val="088A2E7C"/>
    <w:rsid w:val="088A2F30"/>
    <w:rsid w:val="088A2F8F"/>
    <w:rsid w:val="088A306F"/>
    <w:rsid w:val="088A32F8"/>
    <w:rsid w:val="088A3373"/>
    <w:rsid w:val="088A340C"/>
    <w:rsid w:val="088A37D9"/>
    <w:rsid w:val="088A37E8"/>
    <w:rsid w:val="088A37F2"/>
    <w:rsid w:val="088A3813"/>
    <w:rsid w:val="088A3B5F"/>
    <w:rsid w:val="088A3B62"/>
    <w:rsid w:val="088A3C44"/>
    <w:rsid w:val="088A3EDF"/>
    <w:rsid w:val="088A4054"/>
    <w:rsid w:val="088A4177"/>
    <w:rsid w:val="088A41BD"/>
    <w:rsid w:val="088A46BF"/>
    <w:rsid w:val="088A49C4"/>
    <w:rsid w:val="088A4A1B"/>
    <w:rsid w:val="088A4E66"/>
    <w:rsid w:val="088A4F1E"/>
    <w:rsid w:val="088A503B"/>
    <w:rsid w:val="088A505A"/>
    <w:rsid w:val="088A50C8"/>
    <w:rsid w:val="088A5181"/>
    <w:rsid w:val="088A5238"/>
    <w:rsid w:val="088A534B"/>
    <w:rsid w:val="088A54A8"/>
    <w:rsid w:val="088A554F"/>
    <w:rsid w:val="088A5579"/>
    <w:rsid w:val="088A562D"/>
    <w:rsid w:val="088A567F"/>
    <w:rsid w:val="088A58B9"/>
    <w:rsid w:val="088A58D0"/>
    <w:rsid w:val="088A592B"/>
    <w:rsid w:val="088A59B3"/>
    <w:rsid w:val="088A5A23"/>
    <w:rsid w:val="088A5A38"/>
    <w:rsid w:val="088A5AEF"/>
    <w:rsid w:val="088A5C7E"/>
    <w:rsid w:val="088A5C8C"/>
    <w:rsid w:val="088A6050"/>
    <w:rsid w:val="088A609C"/>
    <w:rsid w:val="088A61BC"/>
    <w:rsid w:val="088A6225"/>
    <w:rsid w:val="088A625C"/>
    <w:rsid w:val="088A6266"/>
    <w:rsid w:val="088A650F"/>
    <w:rsid w:val="088A657F"/>
    <w:rsid w:val="088A66AD"/>
    <w:rsid w:val="088A66EF"/>
    <w:rsid w:val="088A67B2"/>
    <w:rsid w:val="088A69F8"/>
    <w:rsid w:val="088A6A0B"/>
    <w:rsid w:val="088A6A44"/>
    <w:rsid w:val="088A6B8D"/>
    <w:rsid w:val="088A6BF3"/>
    <w:rsid w:val="088A6C0F"/>
    <w:rsid w:val="088A6C37"/>
    <w:rsid w:val="088A6C74"/>
    <w:rsid w:val="088A6F17"/>
    <w:rsid w:val="088A6F43"/>
    <w:rsid w:val="088A6F66"/>
    <w:rsid w:val="088A6F9C"/>
    <w:rsid w:val="088A7137"/>
    <w:rsid w:val="088A7307"/>
    <w:rsid w:val="088A74AF"/>
    <w:rsid w:val="088A76F1"/>
    <w:rsid w:val="088A76FF"/>
    <w:rsid w:val="088A7998"/>
    <w:rsid w:val="088A7A3A"/>
    <w:rsid w:val="088A7AC4"/>
    <w:rsid w:val="088A7B2E"/>
    <w:rsid w:val="088A7B57"/>
    <w:rsid w:val="088A7D9F"/>
    <w:rsid w:val="088A7E84"/>
    <w:rsid w:val="088A7EFD"/>
    <w:rsid w:val="088A7F94"/>
    <w:rsid w:val="088B005A"/>
    <w:rsid w:val="088B00BC"/>
    <w:rsid w:val="088B0140"/>
    <w:rsid w:val="088B016B"/>
    <w:rsid w:val="088B0225"/>
    <w:rsid w:val="088B0270"/>
    <w:rsid w:val="088B02AC"/>
    <w:rsid w:val="088B0356"/>
    <w:rsid w:val="088B085F"/>
    <w:rsid w:val="088B0AA9"/>
    <w:rsid w:val="088B0B05"/>
    <w:rsid w:val="088B0BE4"/>
    <w:rsid w:val="088B0C11"/>
    <w:rsid w:val="088B0DD2"/>
    <w:rsid w:val="088B0FDF"/>
    <w:rsid w:val="088B100F"/>
    <w:rsid w:val="088B1026"/>
    <w:rsid w:val="088B11A5"/>
    <w:rsid w:val="088B13F0"/>
    <w:rsid w:val="088B14C3"/>
    <w:rsid w:val="088B15A0"/>
    <w:rsid w:val="088B1780"/>
    <w:rsid w:val="088B17CD"/>
    <w:rsid w:val="088B1892"/>
    <w:rsid w:val="088B1899"/>
    <w:rsid w:val="088B1ADE"/>
    <w:rsid w:val="088B1BF0"/>
    <w:rsid w:val="088B1C8D"/>
    <w:rsid w:val="088B201C"/>
    <w:rsid w:val="088B21A9"/>
    <w:rsid w:val="088B22C3"/>
    <w:rsid w:val="088B2457"/>
    <w:rsid w:val="088B273A"/>
    <w:rsid w:val="088B273E"/>
    <w:rsid w:val="088B2787"/>
    <w:rsid w:val="088B280D"/>
    <w:rsid w:val="088B2A34"/>
    <w:rsid w:val="088B2A61"/>
    <w:rsid w:val="088B2D65"/>
    <w:rsid w:val="088B2E30"/>
    <w:rsid w:val="088B2E6F"/>
    <w:rsid w:val="088B2EDA"/>
    <w:rsid w:val="088B2F5E"/>
    <w:rsid w:val="088B2F6F"/>
    <w:rsid w:val="088B31D1"/>
    <w:rsid w:val="088B31DC"/>
    <w:rsid w:val="088B323A"/>
    <w:rsid w:val="088B3368"/>
    <w:rsid w:val="088B347D"/>
    <w:rsid w:val="088B34AF"/>
    <w:rsid w:val="088B35F7"/>
    <w:rsid w:val="088B3628"/>
    <w:rsid w:val="088B365D"/>
    <w:rsid w:val="088B3698"/>
    <w:rsid w:val="088B36FD"/>
    <w:rsid w:val="088B37EC"/>
    <w:rsid w:val="088B38D1"/>
    <w:rsid w:val="088B3B24"/>
    <w:rsid w:val="088B3B38"/>
    <w:rsid w:val="088B3B78"/>
    <w:rsid w:val="088B3B92"/>
    <w:rsid w:val="088B3B97"/>
    <w:rsid w:val="088B3C42"/>
    <w:rsid w:val="088B3C4C"/>
    <w:rsid w:val="088B3E28"/>
    <w:rsid w:val="088B3F1D"/>
    <w:rsid w:val="088B3F44"/>
    <w:rsid w:val="088B3FB6"/>
    <w:rsid w:val="088B3FC0"/>
    <w:rsid w:val="088B4138"/>
    <w:rsid w:val="088B4276"/>
    <w:rsid w:val="088B42B8"/>
    <w:rsid w:val="088B445E"/>
    <w:rsid w:val="088B45FB"/>
    <w:rsid w:val="088B4636"/>
    <w:rsid w:val="088B4950"/>
    <w:rsid w:val="088B499B"/>
    <w:rsid w:val="088B4AA7"/>
    <w:rsid w:val="088B4AC7"/>
    <w:rsid w:val="088B4B5F"/>
    <w:rsid w:val="088B4B61"/>
    <w:rsid w:val="088B4C81"/>
    <w:rsid w:val="088B4D24"/>
    <w:rsid w:val="088B4D9E"/>
    <w:rsid w:val="088B4EE6"/>
    <w:rsid w:val="088B4FEA"/>
    <w:rsid w:val="088B5201"/>
    <w:rsid w:val="088B5294"/>
    <w:rsid w:val="088B5433"/>
    <w:rsid w:val="088B569C"/>
    <w:rsid w:val="088B582B"/>
    <w:rsid w:val="088B59D1"/>
    <w:rsid w:val="088B5B4F"/>
    <w:rsid w:val="088B5B8E"/>
    <w:rsid w:val="088B5C59"/>
    <w:rsid w:val="088B5CC8"/>
    <w:rsid w:val="088B5D5B"/>
    <w:rsid w:val="088B5DDC"/>
    <w:rsid w:val="088B5E9A"/>
    <w:rsid w:val="088B5F79"/>
    <w:rsid w:val="088B6067"/>
    <w:rsid w:val="088B6123"/>
    <w:rsid w:val="088B6172"/>
    <w:rsid w:val="088B6278"/>
    <w:rsid w:val="088B6326"/>
    <w:rsid w:val="088B6371"/>
    <w:rsid w:val="088B6511"/>
    <w:rsid w:val="088B65FC"/>
    <w:rsid w:val="088B668D"/>
    <w:rsid w:val="088B66CE"/>
    <w:rsid w:val="088B672C"/>
    <w:rsid w:val="088B69BF"/>
    <w:rsid w:val="088B69C7"/>
    <w:rsid w:val="088B6C10"/>
    <w:rsid w:val="088B6C1E"/>
    <w:rsid w:val="088B6D4F"/>
    <w:rsid w:val="088B6E5C"/>
    <w:rsid w:val="088B6F3C"/>
    <w:rsid w:val="088B6F9F"/>
    <w:rsid w:val="088B6FC5"/>
    <w:rsid w:val="088B6FCA"/>
    <w:rsid w:val="088B708A"/>
    <w:rsid w:val="088B7289"/>
    <w:rsid w:val="088B7308"/>
    <w:rsid w:val="088B7431"/>
    <w:rsid w:val="088B7461"/>
    <w:rsid w:val="088B7525"/>
    <w:rsid w:val="088B755F"/>
    <w:rsid w:val="088B7812"/>
    <w:rsid w:val="088B785E"/>
    <w:rsid w:val="088B7976"/>
    <w:rsid w:val="088B7B81"/>
    <w:rsid w:val="088B7BD2"/>
    <w:rsid w:val="088B7BD5"/>
    <w:rsid w:val="088B7BFF"/>
    <w:rsid w:val="088B7C49"/>
    <w:rsid w:val="088B7E2F"/>
    <w:rsid w:val="088B7ECF"/>
    <w:rsid w:val="088B7F53"/>
    <w:rsid w:val="088C016F"/>
    <w:rsid w:val="088C0172"/>
    <w:rsid w:val="088C02AF"/>
    <w:rsid w:val="088C03FB"/>
    <w:rsid w:val="088C04DA"/>
    <w:rsid w:val="088C04E4"/>
    <w:rsid w:val="088C07A0"/>
    <w:rsid w:val="088C088D"/>
    <w:rsid w:val="088C09F9"/>
    <w:rsid w:val="088C0A9C"/>
    <w:rsid w:val="088C0AA4"/>
    <w:rsid w:val="088C0AB0"/>
    <w:rsid w:val="088C0B59"/>
    <w:rsid w:val="088C0D4C"/>
    <w:rsid w:val="088C0DEB"/>
    <w:rsid w:val="088C0DFC"/>
    <w:rsid w:val="088C0E69"/>
    <w:rsid w:val="088C0EA3"/>
    <w:rsid w:val="088C106D"/>
    <w:rsid w:val="088C1151"/>
    <w:rsid w:val="088C1271"/>
    <w:rsid w:val="088C1296"/>
    <w:rsid w:val="088C13AF"/>
    <w:rsid w:val="088C1529"/>
    <w:rsid w:val="088C1617"/>
    <w:rsid w:val="088C188D"/>
    <w:rsid w:val="088C18A2"/>
    <w:rsid w:val="088C1944"/>
    <w:rsid w:val="088C19F9"/>
    <w:rsid w:val="088C1A57"/>
    <w:rsid w:val="088C1B77"/>
    <w:rsid w:val="088C1D4E"/>
    <w:rsid w:val="088C1FF0"/>
    <w:rsid w:val="088C210B"/>
    <w:rsid w:val="088C2266"/>
    <w:rsid w:val="088C2412"/>
    <w:rsid w:val="088C249B"/>
    <w:rsid w:val="088C249F"/>
    <w:rsid w:val="088C24CD"/>
    <w:rsid w:val="088C269D"/>
    <w:rsid w:val="088C26E0"/>
    <w:rsid w:val="088C2829"/>
    <w:rsid w:val="088C2B1D"/>
    <w:rsid w:val="088C2B90"/>
    <w:rsid w:val="088C2BF9"/>
    <w:rsid w:val="088C2DCF"/>
    <w:rsid w:val="088C2DDC"/>
    <w:rsid w:val="088C2EC3"/>
    <w:rsid w:val="088C2F89"/>
    <w:rsid w:val="088C2FF3"/>
    <w:rsid w:val="088C318D"/>
    <w:rsid w:val="088C319B"/>
    <w:rsid w:val="088C31E2"/>
    <w:rsid w:val="088C3274"/>
    <w:rsid w:val="088C32D1"/>
    <w:rsid w:val="088C361D"/>
    <w:rsid w:val="088C36FC"/>
    <w:rsid w:val="088C3791"/>
    <w:rsid w:val="088C37B0"/>
    <w:rsid w:val="088C3906"/>
    <w:rsid w:val="088C39E9"/>
    <w:rsid w:val="088C3A23"/>
    <w:rsid w:val="088C3A55"/>
    <w:rsid w:val="088C3DE3"/>
    <w:rsid w:val="088C4014"/>
    <w:rsid w:val="088C4114"/>
    <w:rsid w:val="088C411B"/>
    <w:rsid w:val="088C4189"/>
    <w:rsid w:val="088C41FE"/>
    <w:rsid w:val="088C421E"/>
    <w:rsid w:val="088C42F2"/>
    <w:rsid w:val="088C4365"/>
    <w:rsid w:val="088C449F"/>
    <w:rsid w:val="088C44F2"/>
    <w:rsid w:val="088C454A"/>
    <w:rsid w:val="088C4556"/>
    <w:rsid w:val="088C4599"/>
    <w:rsid w:val="088C4621"/>
    <w:rsid w:val="088C465C"/>
    <w:rsid w:val="088C473B"/>
    <w:rsid w:val="088C493A"/>
    <w:rsid w:val="088C4961"/>
    <w:rsid w:val="088C4985"/>
    <w:rsid w:val="088C4B81"/>
    <w:rsid w:val="088C4CD2"/>
    <w:rsid w:val="088C4ED1"/>
    <w:rsid w:val="088C4F3F"/>
    <w:rsid w:val="088C5096"/>
    <w:rsid w:val="088C50FE"/>
    <w:rsid w:val="088C5171"/>
    <w:rsid w:val="088C524A"/>
    <w:rsid w:val="088C5256"/>
    <w:rsid w:val="088C5263"/>
    <w:rsid w:val="088C526F"/>
    <w:rsid w:val="088C5593"/>
    <w:rsid w:val="088C563D"/>
    <w:rsid w:val="088C57BB"/>
    <w:rsid w:val="088C5881"/>
    <w:rsid w:val="088C58C0"/>
    <w:rsid w:val="088C594C"/>
    <w:rsid w:val="088C59C3"/>
    <w:rsid w:val="088C5A93"/>
    <w:rsid w:val="088C5B1D"/>
    <w:rsid w:val="088C5B39"/>
    <w:rsid w:val="088C5BDE"/>
    <w:rsid w:val="088C5CCC"/>
    <w:rsid w:val="088C648B"/>
    <w:rsid w:val="088C6500"/>
    <w:rsid w:val="088C6572"/>
    <w:rsid w:val="088C6976"/>
    <w:rsid w:val="088C6B35"/>
    <w:rsid w:val="088C6C2D"/>
    <w:rsid w:val="088C6C94"/>
    <w:rsid w:val="088C6DB7"/>
    <w:rsid w:val="088C73B3"/>
    <w:rsid w:val="088C73E4"/>
    <w:rsid w:val="088C7579"/>
    <w:rsid w:val="088C76A8"/>
    <w:rsid w:val="088C7940"/>
    <w:rsid w:val="088C7BB6"/>
    <w:rsid w:val="088C7BDB"/>
    <w:rsid w:val="088C7DDE"/>
    <w:rsid w:val="088C7E5F"/>
    <w:rsid w:val="088C7F09"/>
    <w:rsid w:val="088C7F1D"/>
    <w:rsid w:val="088D01E4"/>
    <w:rsid w:val="088D03B3"/>
    <w:rsid w:val="088D043F"/>
    <w:rsid w:val="088D07AD"/>
    <w:rsid w:val="088D097F"/>
    <w:rsid w:val="088D09D7"/>
    <w:rsid w:val="088D0A80"/>
    <w:rsid w:val="088D0A88"/>
    <w:rsid w:val="088D0B05"/>
    <w:rsid w:val="088D0B36"/>
    <w:rsid w:val="088D0BE9"/>
    <w:rsid w:val="088D0D13"/>
    <w:rsid w:val="088D1009"/>
    <w:rsid w:val="088D10C5"/>
    <w:rsid w:val="088D119B"/>
    <w:rsid w:val="088D12DA"/>
    <w:rsid w:val="088D14B1"/>
    <w:rsid w:val="088D150A"/>
    <w:rsid w:val="088D16CC"/>
    <w:rsid w:val="088D1768"/>
    <w:rsid w:val="088D17EC"/>
    <w:rsid w:val="088D1821"/>
    <w:rsid w:val="088D1858"/>
    <w:rsid w:val="088D1A09"/>
    <w:rsid w:val="088D1ACA"/>
    <w:rsid w:val="088D1B9D"/>
    <w:rsid w:val="088D1C2D"/>
    <w:rsid w:val="088D1CC5"/>
    <w:rsid w:val="088D1D29"/>
    <w:rsid w:val="088D1E47"/>
    <w:rsid w:val="088D1EB1"/>
    <w:rsid w:val="088D20C6"/>
    <w:rsid w:val="088D2164"/>
    <w:rsid w:val="088D21D3"/>
    <w:rsid w:val="088D2223"/>
    <w:rsid w:val="088D2325"/>
    <w:rsid w:val="088D2367"/>
    <w:rsid w:val="088D244A"/>
    <w:rsid w:val="088D25AC"/>
    <w:rsid w:val="088D26F5"/>
    <w:rsid w:val="088D2796"/>
    <w:rsid w:val="088D2843"/>
    <w:rsid w:val="088D2976"/>
    <w:rsid w:val="088D2983"/>
    <w:rsid w:val="088D29A2"/>
    <w:rsid w:val="088D2A88"/>
    <w:rsid w:val="088D2AC8"/>
    <w:rsid w:val="088D2F02"/>
    <w:rsid w:val="088D309D"/>
    <w:rsid w:val="088D3106"/>
    <w:rsid w:val="088D314A"/>
    <w:rsid w:val="088D3284"/>
    <w:rsid w:val="088D3297"/>
    <w:rsid w:val="088D3311"/>
    <w:rsid w:val="088D3345"/>
    <w:rsid w:val="088D33F1"/>
    <w:rsid w:val="088D3492"/>
    <w:rsid w:val="088D34DF"/>
    <w:rsid w:val="088D34F8"/>
    <w:rsid w:val="088D351F"/>
    <w:rsid w:val="088D35BD"/>
    <w:rsid w:val="088D36E4"/>
    <w:rsid w:val="088D37F6"/>
    <w:rsid w:val="088D38BD"/>
    <w:rsid w:val="088D3973"/>
    <w:rsid w:val="088D3980"/>
    <w:rsid w:val="088D3A18"/>
    <w:rsid w:val="088D3A64"/>
    <w:rsid w:val="088D3B3E"/>
    <w:rsid w:val="088D3B7E"/>
    <w:rsid w:val="088D3B90"/>
    <w:rsid w:val="088D3BE1"/>
    <w:rsid w:val="088D3C03"/>
    <w:rsid w:val="088D3CC1"/>
    <w:rsid w:val="088D3D64"/>
    <w:rsid w:val="088D3DF4"/>
    <w:rsid w:val="088D3FFE"/>
    <w:rsid w:val="088D400B"/>
    <w:rsid w:val="088D407A"/>
    <w:rsid w:val="088D4176"/>
    <w:rsid w:val="088D41DF"/>
    <w:rsid w:val="088D4219"/>
    <w:rsid w:val="088D43E7"/>
    <w:rsid w:val="088D4407"/>
    <w:rsid w:val="088D4595"/>
    <w:rsid w:val="088D46BE"/>
    <w:rsid w:val="088D46FA"/>
    <w:rsid w:val="088D47F1"/>
    <w:rsid w:val="088D4885"/>
    <w:rsid w:val="088D4AC8"/>
    <w:rsid w:val="088D4E21"/>
    <w:rsid w:val="088D5122"/>
    <w:rsid w:val="088D558E"/>
    <w:rsid w:val="088D5819"/>
    <w:rsid w:val="088D5AD6"/>
    <w:rsid w:val="088D5AFA"/>
    <w:rsid w:val="088D5E05"/>
    <w:rsid w:val="088D5E44"/>
    <w:rsid w:val="088D5E64"/>
    <w:rsid w:val="088D5EFC"/>
    <w:rsid w:val="088D5F99"/>
    <w:rsid w:val="088D629D"/>
    <w:rsid w:val="088D6330"/>
    <w:rsid w:val="088D635E"/>
    <w:rsid w:val="088D63E0"/>
    <w:rsid w:val="088D64CC"/>
    <w:rsid w:val="088D6531"/>
    <w:rsid w:val="088D6555"/>
    <w:rsid w:val="088D66CA"/>
    <w:rsid w:val="088D66F3"/>
    <w:rsid w:val="088D679E"/>
    <w:rsid w:val="088D67EC"/>
    <w:rsid w:val="088D6837"/>
    <w:rsid w:val="088D6CF3"/>
    <w:rsid w:val="088D6D64"/>
    <w:rsid w:val="088D6E47"/>
    <w:rsid w:val="088D6F7E"/>
    <w:rsid w:val="088D6FD1"/>
    <w:rsid w:val="088D704B"/>
    <w:rsid w:val="088D71D8"/>
    <w:rsid w:val="088D7204"/>
    <w:rsid w:val="088D734B"/>
    <w:rsid w:val="088D74E2"/>
    <w:rsid w:val="088D751D"/>
    <w:rsid w:val="088D788C"/>
    <w:rsid w:val="088D7932"/>
    <w:rsid w:val="088D7941"/>
    <w:rsid w:val="088D799C"/>
    <w:rsid w:val="088D7B31"/>
    <w:rsid w:val="088D7CDC"/>
    <w:rsid w:val="088D7DBB"/>
    <w:rsid w:val="088D7EC4"/>
    <w:rsid w:val="088D7FDA"/>
    <w:rsid w:val="088E002F"/>
    <w:rsid w:val="088E01DE"/>
    <w:rsid w:val="088E027F"/>
    <w:rsid w:val="088E0451"/>
    <w:rsid w:val="088E0485"/>
    <w:rsid w:val="088E048E"/>
    <w:rsid w:val="088E0589"/>
    <w:rsid w:val="088E0747"/>
    <w:rsid w:val="088E07FD"/>
    <w:rsid w:val="088E0A41"/>
    <w:rsid w:val="088E0B61"/>
    <w:rsid w:val="088E0F2C"/>
    <w:rsid w:val="088E10DF"/>
    <w:rsid w:val="088E112E"/>
    <w:rsid w:val="088E1210"/>
    <w:rsid w:val="088E137B"/>
    <w:rsid w:val="088E1457"/>
    <w:rsid w:val="088E1544"/>
    <w:rsid w:val="088E15AD"/>
    <w:rsid w:val="088E19AA"/>
    <w:rsid w:val="088E1B97"/>
    <w:rsid w:val="088E1EC1"/>
    <w:rsid w:val="088E2004"/>
    <w:rsid w:val="088E2227"/>
    <w:rsid w:val="088E2260"/>
    <w:rsid w:val="088E22A3"/>
    <w:rsid w:val="088E22AC"/>
    <w:rsid w:val="088E2330"/>
    <w:rsid w:val="088E23AF"/>
    <w:rsid w:val="088E2649"/>
    <w:rsid w:val="088E2677"/>
    <w:rsid w:val="088E271B"/>
    <w:rsid w:val="088E2780"/>
    <w:rsid w:val="088E288D"/>
    <w:rsid w:val="088E297F"/>
    <w:rsid w:val="088E2A24"/>
    <w:rsid w:val="088E2AC5"/>
    <w:rsid w:val="088E2BC8"/>
    <w:rsid w:val="088E2C07"/>
    <w:rsid w:val="088E2D2E"/>
    <w:rsid w:val="088E2FD1"/>
    <w:rsid w:val="088E3217"/>
    <w:rsid w:val="088E3251"/>
    <w:rsid w:val="088E3274"/>
    <w:rsid w:val="088E32DC"/>
    <w:rsid w:val="088E3367"/>
    <w:rsid w:val="088E346A"/>
    <w:rsid w:val="088E364F"/>
    <w:rsid w:val="088E36AA"/>
    <w:rsid w:val="088E36E8"/>
    <w:rsid w:val="088E39A6"/>
    <w:rsid w:val="088E3ACF"/>
    <w:rsid w:val="088E3AD7"/>
    <w:rsid w:val="088E3C25"/>
    <w:rsid w:val="088E3C4C"/>
    <w:rsid w:val="088E3CD2"/>
    <w:rsid w:val="088E3D12"/>
    <w:rsid w:val="088E3F84"/>
    <w:rsid w:val="088E40AB"/>
    <w:rsid w:val="088E41A3"/>
    <w:rsid w:val="088E4327"/>
    <w:rsid w:val="088E4341"/>
    <w:rsid w:val="088E43DD"/>
    <w:rsid w:val="088E4487"/>
    <w:rsid w:val="088E45CD"/>
    <w:rsid w:val="088E45E2"/>
    <w:rsid w:val="088E47BC"/>
    <w:rsid w:val="088E4816"/>
    <w:rsid w:val="088E49AB"/>
    <w:rsid w:val="088E4A0A"/>
    <w:rsid w:val="088E4A84"/>
    <w:rsid w:val="088E4AF2"/>
    <w:rsid w:val="088E4B32"/>
    <w:rsid w:val="088E4C21"/>
    <w:rsid w:val="088E4D12"/>
    <w:rsid w:val="088E4D41"/>
    <w:rsid w:val="088E4E1D"/>
    <w:rsid w:val="088E4E80"/>
    <w:rsid w:val="088E4F37"/>
    <w:rsid w:val="088E4FDF"/>
    <w:rsid w:val="088E512A"/>
    <w:rsid w:val="088E51FE"/>
    <w:rsid w:val="088E570F"/>
    <w:rsid w:val="088E5795"/>
    <w:rsid w:val="088E5887"/>
    <w:rsid w:val="088E5DC1"/>
    <w:rsid w:val="088E5EE1"/>
    <w:rsid w:val="088E5EEC"/>
    <w:rsid w:val="088E5FC2"/>
    <w:rsid w:val="088E600F"/>
    <w:rsid w:val="088E605E"/>
    <w:rsid w:val="088E6169"/>
    <w:rsid w:val="088E6178"/>
    <w:rsid w:val="088E61D5"/>
    <w:rsid w:val="088E62D8"/>
    <w:rsid w:val="088E656E"/>
    <w:rsid w:val="088E68B5"/>
    <w:rsid w:val="088E6BA6"/>
    <w:rsid w:val="088E6C4A"/>
    <w:rsid w:val="088E6CE0"/>
    <w:rsid w:val="088E6E8A"/>
    <w:rsid w:val="088E6EFA"/>
    <w:rsid w:val="088E712C"/>
    <w:rsid w:val="088E7134"/>
    <w:rsid w:val="088E71BD"/>
    <w:rsid w:val="088E734E"/>
    <w:rsid w:val="088E7481"/>
    <w:rsid w:val="088E74B6"/>
    <w:rsid w:val="088E76C5"/>
    <w:rsid w:val="088E79C3"/>
    <w:rsid w:val="088E7A65"/>
    <w:rsid w:val="088E7A91"/>
    <w:rsid w:val="088E7B87"/>
    <w:rsid w:val="088E7B8A"/>
    <w:rsid w:val="088E7B99"/>
    <w:rsid w:val="088E7BBD"/>
    <w:rsid w:val="088E7CF2"/>
    <w:rsid w:val="088F00DA"/>
    <w:rsid w:val="088F0178"/>
    <w:rsid w:val="088F017D"/>
    <w:rsid w:val="088F01A5"/>
    <w:rsid w:val="088F02EB"/>
    <w:rsid w:val="088F0365"/>
    <w:rsid w:val="088F0447"/>
    <w:rsid w:val="088F05E9"/>
    <w:rsid w:val="088F0650"/>
    <w:rsid w:val="088F0664"/>
    <w:rsid w:val="088F0675"/>
    <w:rsid w:val="088F086F"/>
    <w:rsid w:val="088F0A43"/>
    <w:rsid w:val="088F0B6E"/>
    <w:rsid w:val="088F0D5B"/>
    <w:rsid w:val="088F0D98"/>
    <w:rsid w:val="088F107D"/>
    <w:rsid w:val="088F12FB"/>
    <w:rsid w:val="088F1307"/>
    <w:rsid w:val="088F149D"/>
    <w:rsid w:val="088F1897"/>
    <w:rsid w:val="088F1901"/>
    <w:rsid w:val="088F1D65"/>
    <w:rsid w:val="088F1EAF"/>
    <w:rsid w:val="088F1F4A"/>
    <w:rsid w:val="088F21C0"/>
    <w:rsid w:val="088F2295"/>
    <w:rsid w:val="088F2487"/>
    <w:rsid w:val="088F2559"/>
    <w:rsid w:val="088F280C"/>
    <w:rsid w:val="088F2811"/>
    <w:rsid w:val="088F2992"/>
    <w:rsid w:val="088F2B66"/>
    <w:rsid w:val="088F2C6D"/>
    <w:rsid w:val="088F2D6C"/>
    <w:rsid w:val="088F2E4C"/>
    <w:rsid w:val="088F2E4F"/>
    <w:rsid w:val="088F3055"/>
    <w:rsid w:val="088F31CB"/>
    <w:rsid w:val="088F3215"/>
    <w:rsid w:val="088F3316"/>
    <w:rsid w:val="088F3406"/>
    <w:rsid w:val="088F3433"/>
    <w:rsid w:val="088F34DB"/>
    <w:rsid w:val="088F36A1"/>
    <w:rsid w:val="088F3813"/>
    <w:rsid w:val="088F3823"/>
    <w:rsid w:val="088F38A7"/>
    <w:rsid w:val="088F3B76"/>
    <w:rsid w:val="088F3B91"/>
    <w:rsid w:val="088F3BED"/>
    <w:rsid w:val="088F3C1D"/>
    <w:rsid w:val="088F3C76"/>
    <w:rsid w:val="088F3EB9"/>
    <w:rsid w:val="088F3F7B"/>
    <w:rsid w:val="088F4273"/>
    <w:rsid w:val="088F428E"/>
    <w:rsid w:val="088F439D"/>
    <w:rsid w:val="088F4489"/>
    <w:rsid w:val="088F44A0"/>
    <w:rsid w:val="088F45B3"/>
    <w:rsid w:val="088F45BD"/>
    <w:rsid w:val="088F45ED"/>
    <w:rsid w:val="088F48BC"/>
    <w:rsid w:val="088F5011"/>
    <w:rsid w:val="088F5104"/>
    <w:rsid w:val="088F532A"/>
    <w:rsid w:val="088F5370"/>
    <w:rsid w:val="088F56D9"/>
    <w:rsid w:val="088F57A8"/>
    <w:rsid w:val="088F5853"/>
    <w:rsid w:val="088F5D72"/>
    <w:rsid w:val="088F5E50"/>
    <w:rsid w:val="088F5FB4"/>
    <w:rsid w:val="088F5FD0"/>
    <w:rsid w:val="088F5FDF"/>
    <w:rsid w:val="088F6038"/>
    <w:rsid w:val="088F6236"/>
    <w:rsid w:val="088F625C"/>
    <w:rsid w:val="088F6331"/>
    <w:rsid w:val="088F654C"/>
    <w:rsid w:val="088F65F1"/>
    <w:rsid w:val="088F6617"/>
    <w:rsid w:val="088F6637"/>
    <w:rsid w:val="088F674B"/>
    <w:rsid w:val="088F6775"/>
    <w:rsid w:val="088F67EE"/>
    <w:rsid w:val="088F68DF"/>
    <w:rsid w:val="088F6A03"/>
    <w:rsid w:val="088F6B40"/>
    <w:rsid w:val="088F6BF6"/>
    <w:rsid w:val="088F6CA8"/>
    <w:rsid w:val="088F6D5F"/>
    <w:rsid w:val="088F6F7D"/>
    <w:rsid w:val="088F7034"/>
    <w:rsid w:val="088F7106"/>
    <w:rsid w:val="088F72BC"/>
    <w:rsid w:val="088F737A"/>
    <w:rsid w:val="088F73E9"/>
    <w:rsid w:val="088F74DD"/>
    <w:rsid w:val="088F75C9"/>
    <w:rsid w:val="088F76DE"/>
    <w:rsid w:val="088F7926"/>
    <w:rsid w:val="088F79DB"/>
    <w:rsid w:val="088F7A98"/>
    <w:rsid w:val="088F7B36"/>
    <w:rsid w:val="088F7B88"/>
    <w:rsid w:val="088F7EAC"/>
    <w:rsid w:val="088F7F65"/>
    <w:rsid w:val="0890000E"/>
    <w:rsid w:val="08900088"/>
    <w:rsid w:val="089001AE"/>
    <w:rsid w:val="08900201"/>
    <w:rsid w:val="08900238"/>
    <w:rsid w:val="0890040E"/>
    <w:rsid w:val="0890041E"/>
    <w:rsid w:val="08900460"/>
    <w:rsid w:val="08900474"/>
    <w:rsid w:val="089004AA"/>
    <w:rsid w:val="089005E3"/>
    <w:rsid w:val="089005F4"/>
    <w:rsid w:val="08900676"/>
    <w:rsid w:val="08900751"/>
    <w:rsid w:val="089007A7"/>
    <w:rsid w:val="08900897"/>
    <w:rsid w:val="089009BD"/>
    <w:rsid w:val="08900D0D"/>
    <w:rsid w:val="08900D57"/>
    <w:rsid w:val="08900DA6"/>
    <w:rsid w:val="08900EDD"/>
    <w:rsid w:val="08901032"/>
    <w:rsid w:val="0890108C"/>
    <w:rsid w:val="089010D0"/>
    <w:rsid w:val="08901158"/>
    <w:rsid w:val="08901226"/>
    <w:rsid w:val="08901247"/>
    <w:rsid w:val="08901285"/>
    <w:rsid w:val="089014AB"/>
    <w:rsid w:val="08901748"/>
    <w:rsid w:val="0890195F"/>
    <w:rsid w:val="089019AE"/>
    <w:rsid w:val="08901A0E"/>
    <w:rsid w:val="08901BE6"/>
    <w:rsid w:val="08901E3D"/>
    <w:rsid w:val="08901E63"/>
    <w:rsid w:val="08902002"/>
    <w:rsid w:val="089022C9"/>
    <w:rsid w:val="0890249F"/>
    <w:rsid w:val="089024A6"/>
    <w:rsid w:val="089024F4"/>
    <w:rsid w:val="089026AA"/>
    <w:rsid w:val="08902728"/>
    <w:rsid w:val="08902892"/>
    <w:rsid w:val="08902A9F"/>
    <w:rsid w:val="08902C6E"/>
    <w:rsid w:val="08902D66"/>
    <w:rsid w:val="08903078"/>
    <w:rsid w:val="0890314B"/>
    <w:rsid w:val="089032FF"/>
    <w:rsid w:val="089034DA"/>
    <w:rsid w:val="08903584"/>
    <w:rsid w:val="08903811"/>
    <w:rsid w:val="089038F7"/>
    <w:rsid w:val="08903CF4"/>
    <w:rsid w:val="08903DA5"/>
    <w:rsid w:val="08903ED6"/>
    <w:rsid w:val="08904061"/>
    <w:rsid w:val="08904070"/>
    <w:rsid w:val="08904190"/>
    <w:rsid w:val="0890420B"/>
    <w:rsid w:val="0890435B"/>
    <w:rsid w:val="08904400"/>
    <w:rsid w:val="08904482"/>
    <w:rsid w:val="089044BE"/>
    <w:rsid w:val="08904512"/>
    <w:rsid w:val="08904587"/>
    <w:rsid w:val="089045ED"/>
    <w:rsid w:val="089046B6"/>
    <w:rsid w:val="0890471C"/>
    <w:rsid w:val="08904BAB"/>
    <w:rsid w:val="08904C11"/>
    <w:rsid w:val="08904C48"/>
    <w:rsid w:val="08904C56"/>
    <w:rsid w:val="08904E56"/>
    <w:rsid w:val="08904F1F"/>
    <w:rsid w:val="0890506E"/>
    <w:rsid w:val="0890515B"/>
    <w:rsid w:val="08905206"/>
    <w:rsid w:val="089052A4"/>
    <w:rsid w:val="0890541F"/>
    <w:rsid w:val="08905541"/>
    <w:rsid w:val="08905914"/>
    <w:rsid w:val="089059EF"/>
    <w:rsid w:val="08905A49"/>
    <w:rsid w:val="08905B5F"/>
    <w:rsid w:val="08905F0B"/>
    <w:rsid w:val="08905F4E"/>
    <w:rsid w:val="089060B1"/>
    <w:rsid w:val="089060F9"/>
    <w:rsid w:val="089062FF"/>
    <w:rsid w:val="08906398"/>
    <w:rsid w:val="089064F4"/>
    <w:rsid w:val="08906520"/>
    <w:rsid w:val="089065EC"/>
    <w:rsid w:val="08906666"/>
    <w:rsid w:val="08906672"/>
    <w:rsid w:val="0890673B"/>
    <w:rsid w:val="089067B2"/>
    <w:rsid w:val="08906835"/>
    <w:rsid w:val="089068D0"/>
    <w:rsid w:val="0890696C"/>
    <w:rsid w:val="089069AA"/>
    <w:rsid w:val="08906A82"/>
    <w:rsid w:val="08906B12"/>
    <w:rsid w:val="08906BED"/>
    <w:rsid w:val="0890718E"/>
    <w:rsid w:val="08907217"/>
    <w:rsid w:val="0890727D"/>
    <w:rsid w:val="089072AD"/>
    <w:rsid w:val="08907306"/>
    <w:rsid w:val="08907652"/>
    <w:rsid w:val="08907658"/>
    <w:rsid w:val="0890767A"/>
    <w:rsid w:val="08907696"/>
    <w:rsid w:val="089076FB"/>
    <w:rsid w:val="089077CA"/>
    <w:rsid w:val="0890792C"/>
    <w:rsid w:val="08907C35"/>
    <w:rsid w:val="08907DE8"/>
    <w:rsid w:val="08907EFE"/>
    <w:rsid w:val="08907F25"/>
    <w:rsid w:val="08907F7F"/>
    <w:rsid w:val="08910087"/>
    <w:rsid w:val="08910090"/>
    <w:rsid w:val="089102C4"/>
    <w:rsid w:val="089107C7"/>
    <w:rsid w:val="089107FE"/>
    <w:rsid w:val="08910834"/>
    <w:rsid w:val="089108CE"/>
    <w:rsid w:val="08910A97"/>
    <w:rsid w:val="08910C48"/>
    <w:rsid w:val="08910EF1"/>
    <w:rsid w:val="08910EF4"/>
    <w:rsid w:val="08910EFE"/>
    <w:rsid w:val="08910FDF"/>
    <w:rsid w:val="08911037"/>
    <w:rsid w:val="0891107C"/>
    <w:rsid w:val="0891107D"/>
    <w:rsid w:val="08911099"/>
    <w:rsid w:val="089111A2"/>
    <w:rsid w:val="0891123A"/>
    <w:rsid w:val="0891128F"/>
    <w:rsid w:val="08911375"/>
    <w:rsid w:val="089113A8"/>
    <w:rsid w:val="08911428"/>
    <w:rsid w:val="08911621"/>
    <w:rsid w:val="0891162C"/>
    <w:rsid w:val="08911678"/>
    <w:rsid w:val="089117FD"/>
    <w:rsid w:val="089118B3"/>
    <w:rsid w:val="08911957"/>
    <w:rsid w:val="08911A58"/>
    <w:rsid w:val="08911DA3"/>
    <w:rsid w:val="08911E18"/>
    <w:rsid w:val="089122E9"/>
    <w:rsid w:val="089122FF"/>
    <w:rsid w:val="089125F7"/>
    <w:rsid w:val="08912714"/>
    <w:rsid w:val="08912729"/>
    <w:rsid w:val="08912788"/>
    <w:rsid w:val="08912800"/>
    <w:rsid w:val="08912867"/>
    <w:rsid w:val="089128B1"/>
    <w:rsid w:val="08912BAD"/>
    <w:rsid w:val="08912C0F"/>
    <w:rsid w:val="08912C82"/>
    <w:rsid w:val="08912C85"/>
    <w:rsid w:val="08912D9B"/>
    <w:rsid w:val="08912ECD"/>
    <w:rsid w:val="08913009"/>
    <w:rsid w:val="08913117"/>
    <w:rsid w:val="08913250"/>
    <w:rsid w:val="08913358"/>
    <w:rsid w:val="08913407"/>
    <w:rsid w:val="0891340D"/>
    <w:rsid w:val="08913583"/>
    <w:rsid w:val="089138E0"/>
    <w:rsid w:val="08913B1A"/>
    <w:rsid w:val="08913BF9"/>
    <w:rsid w:val="08913C67"/>
    <w:rsid w:val="08913E05"/>
    <w:rsid w:val="08913F11"/>
    <w:rsid w:val="08913F45"/>
    <w:rsid w:val="08913F95"/>
    <w:rsid w:val="08913FBD"/>
    <w:rsid w:val="089140DC"/>
    <w:rsid w:val="08914232"/>
    <w:rsid w:val="08914250"/>
    <w:rsid w:val="089142C9"/>
    <w:rsid w:val="08914486"/>
    <w:rsid w:val="0891450F"/>
    <w:rsid w:val="0891462B"/>
    <w:rsid w:val="089146EC"/>
    <w:rsid w:val="08914A2D"/>
    <w:rsid w:val="08914C18"/>
    <w:rsid w:val="08914C3E"/>
    <w:rsid w:val="08914E1F"/>
    <w:rsid w:val="08914F8A"/>
    <w:rsid w:val="08915046"/>
    <w:rsid w:val="089151C2"/>
    <w:rsid w:val="08915201"/>
    <w:rsid w:val="089154E7"/>
    <w:rsid w:val="08915553"/>
    <w:rsid w:val="0891560A"/>
    <w:rsid w:val="08915798"/>
    <w:rsid w:val="08915826"/>
    <w:rsid w:val="0891593D"/>
    <w:rsid w:val="08915A9C"/>
    <w:rsid w:val="08915AB4"/>
    <w:rsid w:val="08915BB8"/>
    <w:rsid w:val="08915C3D"/>
    <w:rsid w:val="08915C47"/>
    <w:rsid w:val="08915CEB"/>
    <w:rsid w:val="08915DA8"/>
    <w:rsid w:val="08915E94"/>
    <w:rsid w:val="08915F48"/>
    <w:rsid w:val="0891621B"/>
    <w:rsid w:val="0891628A"/>
    <w:rsid w:val="0891628C"/>
    <w:rsid w:val="089162E7"/>
    <w:rsid w:val="089162FD"/>
    <w:rsid w:val="089164BE"/>
    <w:rsid w:val="089164CD"/>
    <w:rsid w:val="0891686A"/>
    <w:rsid w:val="08916964"/>
    <w:rsid w:val="08916B79"/>
    <w:rsid w:val="08916BE6"/>
    <w:rsid w:val="08916CBE"/>
    <w:rsid w:val="08916DB5"/>
    <w:rsid w:val="08916E50"/>
    <w:rsid w:val="08916F5F"/>
    <w:rsid w:val="08916FB6"/>
    <w:rsid w:val="089170F4"/>
    <w:rsid w:val="0891719D"/>
    <w:rsid w:val="089173EE"/>
    <w:rsid w:val="0891763B"/>
    <w:rsid w:val="089176A4"/>
    <w:rsid w:val="08917912"/>
    <w:rsid w:val="0891791C"/>
    <w:rsid w:val="089179C4"/>
    <w:rsid w:val="08917AF1"/>
    <w:rsid w:val="08917B40"/>
    <w:rsid w:val="08917C14"/>
    <w:rsid w:val="08917D31"/>
    <w:rsid w:val="08917E6E"/>
    <w:rsid w:val="08917F80"/>
    <w:rsid w:val="08917FE0"/>
    <w:rsid w:val="089202AD"/>
    <w:rsid w:val="089202DA"/>
    <w:rsid w:val="0892034C"/>
    <w:rsid w:val="08920392"/>
    <w:rsid w:val="08920485"/>
    <w:rsid w:val="089204F8"/>
    <w:rsid w:val="08920631"/>
    <w:rsid w:val="089207C2"/>
    <w:rsid w:val="08920B3F"/>
    <w:rsid w:val="08920B43"/>
    <w:rsid w:val="08920F59"/>
    <w:rsid w:val="089210AC"/>
    <w:rsid w:val="089211F3"/>
    <w:rsid w:val="0892122D"/>
    <w:rsid w:val="0892122E"/>
    <w:rsid w:val="089213A6"/>
    <w:rsid w:val="08921452"/>
    <w:rsid w:val="08921459"/>
    <w:rsid w:val="08921540"/>
    <w:rsid w:val="089215C7"/>
    <w:rsid w:val="08921627"/>
    <w:rsid w:val="08921680"/>
    <w:rsid w:val="08921748"/>
    <w:rsid w:val="0892183D"/>
    <w:rsid w:val="08921972"/>
    <w:rsid w:val="08921986"/>
    <w:rsid w:val="089219AC"/>
    <w:rsid w:val="08921A3D"/>
    <w:rsid w:val="08921C91"/>
    <w:rsid w:val="08921D76"/>
    <w:rsid w:val="08921F06"/>
    <w:rsid w:val="08921F42"/>
    <w:rsid w:val="08921FA8"/>
    <w:rsid w:val="08921FE8"/>
    <w:rsid w:val="08922181"/>
    <w:rsid w:val="08922192"/>
    <w:rsid w:val="08922276"/>
    <w:rsid w:val="0892255D"/>
    <w:rsid w:val="089226EE"/>
    <w:rsid w:val="08922962"/>
    <w:rsid w:val="08922977"/>
    <w:rsid w:val="08922A4D"/>
    <w:rsid w:val="08922B6C"/>
    <w:rsid w:val="08922C80"/>
    <w:rsid w:val="08922D89"/>
    <w:rsid w:val="08922E09"/>
    <w:rsid w:val="08922E77"/>
    <w:rsid w:val="08922F32"/>
    <w:rsid w:val="089230D1"/>
    <w:rsid w:val="089231E0"/>
    <w:rsid w:val="0892322D"/>
    <w:rsid w:val="0892334E"/>
    <w:rsid w:val="08923399"/>
    <w:rsid w:val="08923469"/>
    <w:rsid w:val="08923517"/>
    <w:rsid w:val="08923688"/>
    <w:rsid w:val="0892376A"/>
    <w:rsid w:val="08923818"/>
    <w:rsid w:val="08923868"/>
    <w:rsid w:val="089238B9"/>
    <w:rsid w:val="08923B23"/>
    <w:rsid w:val="08923C92"/>
    <w:rsid w:val="08923D81"/>
    <w:rsid w:val="08923ED8"/>
    <w:rsid w:val="08923FEB"/>
    <w:rsid w:val="0892405E"/>
    <w:rsid w:val="08924079"/>
    <w:rsid w:val="08924282"/>
    <w:rsid w:val="08924469"/>
    <w:rsid w:val="08924485"/>
    <w:rsid w:val="08924520"/>
    <w:rsid w:val="089246D3"/>
    <w:rsid w:val="089247DA"/>
    <w:rsid w:val="0892485D"/>
    <w:rsid w:val="0892495D"/>
    <w:rsid w:val="089249C5"/>
    <w:rsid w:val="08924A57"/>
    <w:rsid w:val="08924B41"/>
    <w:rsid w:val="08924B87"/>
    <w:rsid w:val="08924CB1"/>
    <w:rsid w:val="08924D92"/>
    <w:rsid w:val="08924F6D"/>
    <w:rsid w:val="08924FB5"/>
    <w:rsid w:val="08924FB6"/>
    <w:rsid w:val="089251A9"/>
    <w:rsid w:val="089251E6"/>
    <w:rsid w:val="08925283"/>
    <w:rsid w:val="0892555E"/>
    <w:rsid w:val="08925624"/>
    <w:rsid w:val="08925795"/>
    <w:rsid w:val="08925830"/>
    <w:rsid w:val="089258D4"/>
    <w:rsid w:val="089258E4"/>
    <w:rsid w:val="08925A96"/>
    <w:rsid w:val="08925AAF"/>
    <w:rsid w:val="08925AF6"/>
    <w:rsid w:val="08925C59"/>
    <w:rsid w:val="08926108"/>
    <w:rsid w:val="0892625E"/>
    <w:rsid w:val="08926283"/>
    <w:rsid w:val="0892639F"/>
    <w:rsid w:val="0892646B"/>
    <w:rsid w:val="089266BE"/>
    <w:rsid w:val="08926767"/>
    <w:rsid w:val="08926875"/>
    <w:rsid w:val="089268E2"/>
    <w:rsid w:val="08926955"/>
    <w:rsid w:val="08926B8C"/>
    <w:rsid w:val="08926C34"/>
    <w:rsid w:val="08926DDE"/>
    <w:rsid w:val="08926EBF"/>
    <w:rsid w:val="08926FC2"/>
    <w:rsid w:val="08926FFC"/>
    <w:rsid w:val="089272BC"/>
    <w:rsid w:val="08927339"/>
    <w:rsid w:val="0892735C"/>
    <w:rsid w:val="0892738C"/>
    <w:rsid w:val="0892754D"/>
    <w:rsid w:val="08927666"/>
    <w:rsid w:val="089277C5"/>
    <w:rsid w:val="08927836"/>
    <w:rsid w:val="0892785E"/>
    <w:rsid w:val="0892786B"/>
    <w:rsid w:val="08927880"/>
    <w:rsid w:val="089278AE"/>
    <w:rsid w:val="089279A6"/>
    <w:rsid w:val="089279C8"/>
    <w:rsid w:val="08927A71"/>
    <w:rsid w:val="08927B24"/>
    <w:rsid w:val="08927EAB"/>
    <w:rsid w:val="08927FED"/>
    <w:rsid w:val="08930023"/>
    <w:rsid w:val="08930137"/>
    <w:rsid w:val="0893028A"/>
    <w:rsid w:val="089304B1"/>
    <w:rsid w:val="089304CC"/>
    <w:rsid w:val="08930674"/>
    <w:rsid w:val="08930699"/>
    <w:rsid w:val="089307E0"/>
    <w:rsid w:val="08930980"/>
    <w:rsid w:val="08930AB2"/>
    <w:rsid w:val="08930B85"/>
    <w:rsid w:val="08930C8B"/>
    <w:rsid w:val="08930EBE"/>
    <w:rsid w:val="089311AC"/>
    <w:rsid w:val="08931213"/>
    <w:rsid w:val="08931289"/>
    <w:rsid w:val="089312C1"/>
    <w:rsid w:val="089314FF"/>
    <w:rsid w:val="08931560"/>
    <w:rsid w:val="089316E7"/>
    <w:rsid w:val="08931700"/>
    <w:rsid w:val="089317D0"/>
    <w:rsid w:val="0893181A"/>
    <w:rsid w:val="08931967"/>
    <w:rsid w:val="08931A01"/>
    <w:rsid w:val="08931A9E"/>
    <w:rsid w:val="08931C97"/>
    <w:rsid w:val="08931D12"/>
    <w:rsid w:val="08931ECD"/>
    <w:rsid w:val="08931EF4"/>
    <w:rsid w:val="089320D6"/>
    <w:rsid w:val="089321F8"/>
    <w:rsid w:val="0893220F"/>
    <w:rsid w:val="08932265"/>
    <w:rsid w:val="089322E4"/>
    <w:rsid w:val="08932632"/>
    <w:rsid w:val="0893263C"/>
    <w:rsid w:val="08932792"/>
    <w:rsid w:val="0893282E"/>
    <w:rsid w:val="0893287B"/>
    <w:rsid w:val="089328EA"/>
    <w:rsid w:val="08932B2D"/>
    <w:rsid w:val="08932B2F"/>
    <w:rsid w:val="08932BB3"/>
    <w:rsid w:val="08932CDF"/>
    <w:rsid w:val="08932D75"/>
    <w:rsid w:val="08932EE2"/>
    <w:rsid w:val="08932EED"/>
    <w:rsid w:val="08932F0F"/>
    <w:rsid w:val="08932FFE"/>
    <w:rsid w:val="08933024"/>
    <w:rsid w:val="08933256"/>
    <w:rsid w:val="0893342B"/>
    <w:rsid w:val="08933448"/>
    <w:rsid w:val="0893344E"/>
    <w:rsid w:val="089336EF"/>
    <w:rsid w:val="08933791"/>
    <w:rsid w:val="089337B1"/>
    <w:rsid w:val="08933B40"/>
    <w:rsid w:val="08933C26"/>
    <w:rsid w:val="08933DB1"/>
    <w:rsid w:val="08933DE6"/>
    <w:rsid w:val="08933F10"/>
    <w:rsid w:val="08933F77"/>
    <w:rsid w:val="0893405E"/>
    <w:rsid w:val="089340C7"/>
    <w:rsid w:val="0893415F"/>
    <w:rsid w:val="089342A2"/>
    <w:rsid w:val="08934443"/>
    <w:rsid w:val="08934545"/>
    <w:rsid w:val="089345BB"/>
    <w:rsid w:val="08934696"/>
    <w:rsid w:val="089346B7"/>
    <w:rsid w:val="089347A4"/>
    <w:rsid w:val="08934894"/>
    <w:rsid w:val="08934897"/>
    <w:rsid w:val="089348D5"/>
    <w:rsid w:val="08934A40"/>
    <w:rsid w:val="08934AD0"/>
    <w:rsid w:val="08934BD3"/>
    <w:rsid w:val="08934C5E"/>
    <w:rsid w:val="08934EFA"/>
    <w:rsid w:val="08934FCD"/>
    <w:rsid w:val="08935052"/>
    <w:rsid w:val="08935234"/>
    <w:rsid w:val="08935291"/>
    <w:rsid w:val="0893531E"/>
    <w:rsid w:val="0893532C"/>
    <w:rsid w:val="08935394"/>
    <w:rsid w:val="08935458"/>
    <w:rsid w:val="0893553C"/>
    <w:rsid w:val="08935582"/>
    <w:rsid w:val="0893558F"/>
    <w:rsid w:val="0893561C"/>
    <w:rsid w:val="089356AF"/>
    <w:rsid w:val="08935759"/>
    <w:rsid w:val="08935810"/>
    <w:rsid w:val="0893594F"/>
    <w:rsid w:val="08935969"/>
    <w:rsid w:val="08935A63"/>
    <w:rsid w:val="08935C34"/>
    <w:rsid w:val="08935E6F"/>
    <w:rsid w:val="08935EB3"/>
    <w:rsid w:val="08935F0C"/>
    <w:rsid w:val="089361AE"/>
    <w:rsid w:val="08936239"/>
    <w:rsid w:val="0893625B"/>
    <w:rsid w:val="089362B2"/>
    <w:rsid w:val="0893632B"/>
    <w:rsid w:val="08936333"/>
    <w:rsid w:val="08936379"/>
    <w:rsid w:val="0893638C"/>
    <w:rsid w:val="08936476"/>
    <w:rsid w:val="0893648E"/>
    <w:rsid w:val="0893668A"/>
    <w:rsid w:val="089366D4"/>
    <w:rsid w:val="089368E0"/>
    <w:rsid w:val="0893697E"/>
    <w:rsid w:val="0893698F"/>
    <w:rsid w:val="08936A10"/>
    <w:rsid w:val="08936C24"/>
    <w:rsid w:val="08936EBF"/>
    <w:rsid w:val="089371E8"/>
    <w:rsid w:val="089372BD"/>
    <w:rsid w:val="08937361"/>
    <w:rsid w:val="08937399"/>
    <w:rsid w:val="08937556"/>
    <w:rsid w:val="0893770D"/>
    <w:rsid w:val="08937760"/>
    <w:rsid w:val="08937765"/>
    <w:rsid w:val="089377C5"/>
    <w:rsid w:val="08937968"/>
    <w:rsid w:val="0893799A"/>
    <w:rsid w:val="089379DC"/>
    <w:rsid w:val="08937A7F"/>
    <w:rsid w:val="08937B36"/>
    <w:rsid w:val="08937B63"/>
    <w:rsid w:val="08937BD1"/>
    <w:rsid w:val="08937E4D"/>
    <w:rsid w:val="08937E70"/>
    <w:rsid w:val="08937E8C"/>
    <w:rsid w:val="08937F2B"/>
    <w:rsid w:val="08937F90"/>
    <w:rsid w:val="08940097"/>
    <w:rsid w:val="08940269"/>
    <w:rsid w:val="089402BD"/>
    <w:rsid w:val="089407D3"/>
    <w:rsid w:val="08940936"/>
    <w:rsid w:val="08940B4A"/>
    <w:rsid w:val="08940BC8"/>
    <w:rsid w:val="08940D14"/>
    <w:rsid w:val="08940E09"/>
    <w:rsid w:val="08940E90"/>
    <w:rsid w:val="08940EB9"/>
    <w:rsid w:val="08940F9A"/>
    <w:rsid w:val="08941096"/>
    <w:rsid w:val="08941123"/>
    <w:rsid w:val="089411EE"/>
    <w:rsid w:val="0894126E"/>
    <w:rsid w:val="08941344"/>
    <w:rsid w:val="08941373"/>
    <w:rsid w:val="089413D7"/>
    <w:rsid w:val="08941439"/>
    <w:rsid w:val="08941537"/>
    <w:rsid w:val="0894159D"/>
    <w:rsid w:val="089417BC"/>
    <w:rsid w:val="08941907"/>
    <w:rsid w:val="08941A41"/>
    <w:rsid w:val="08941CE6"/>
    <w:rsid w:val="08941D2E"/>
    <w:rsid w:val="08941E3D"/>
    <w:rsid w:val="08942111"/>
    <w:rsid w:val="08942259"/>
    <w:rsid w:val="089423DB"/>
    <w:rsid w:val="089423FB"/>
    <w:rsid w:val="08942442"/>
    <w:rsid w:val="0894244A"/>
    <w:rsid w:val="08942492"/>
    <w:rsid w:val="08942685"/>
    <w:rsid w:val="08942A22"/>
    <w:rsid w:val="08942C0B"/>
    <w:rsid w:val="08942DFA"/>
    <w:rsid w:val="08942E09"/>
    <w:rsid w:val="08943187"/>
    <w:rsid w:val="08943313"/>
    <w:rsid w:val="08943425"/>
    <w:rsid w:val="0894345C"/>
    <w:rsid w:val="08943494"/>
    <w:rsid w:val="08943545"/>
    <w:rsid w:val="0894390E"/>
    <w:rsid w:val="08943A62"/>
    <w:rsid w:val="08943B5D"/>
    <w:rsid w:val="08943B8D"/>
    <w:rsid w:val="08943C1A"/>
    <w:rsid w:val="08943E6D"/>
    <w:rsid w:val="08943EE4"/>
    <w:rsid w:val="08943F6A"/>
    <w:rsid w:val="08943FBF"/>
    <w:rsid w:val="08944115"/>
    <w:rsid w:val="0894414F"/>
    <w:rsid w:val="0894423F"/>
    <w:rsid w:val="089442ED"/>
    <w:rsid w:val="08944425"/>
    <w:rsid w:val="089444EE"/>
    <w:rsid w:val="089446A9"/>
    <w:rsid w:val="089447E0"/>
    <w:rsid w:val="089448D8"/>
    <w:rsid w:val="0894490F"/>
    <w:rsid w:val="08944955"/>
    <w:rsid w:val="08944BB3"/>
    <w:rsid w:val="08944C38"/>
    <w:rsid w:val="0894516F"/>
    <w:rsid w:val="089451B9"/>
    <w:rsid w:val="0894522C"/>
    <w:rsid w:val="0894524B"/>
    <w:rsid w:val="08945277"/>
    <w:rsid w:val="0894534F"/>
    <w:rsid w:val="0894557A"/>
    <w:rsid w:val="089458AF"/>
    <w:rsid w:val="089458BA"/>
    <w:rsid w:val="089458BD"/>
    <w:rsid w:val="08945AD7"/>
    <w:rsid w:val="08945C14"/>
    <w:rsid w:val="08945C16"/>
    <w:rsid w:val="08945C2E"/>
    <w:rsid w:val="08945FE1"/>
    <w:rsid w:val="08946005"/>
    <w:rsid w:val="089461BD"/>
    <w:rsid w:val="08946394"/>
    <w:rsid w:val="089463BE"/>
    <w:rsid w:val="089463D5"/>
    <w:rsid w:val="089463F0"/>
    <w:rsid w:val="0894640A"/>
    <w:rsid w:val="08946410"/>
    <w:rsid w:val="089464E0"/>
    <w:rsid w:val="089465F7"/>
    <w:rsid w:val="0894664A"/>
    <w:rsid w:val="0894682D"/>
    <w:rsid w:val="089468AF"/>
    <w:rsid w:val="08946AA4"/>
    <w:rsid w:val="08946B93"/>
    <w:rsid w:val="08946D66"/>
    <w:rsid w:val="08946F2B"/>
    <w:rsid w:val="08947077"/>
    <w:rsid w:val="089470DA"/>
    <w:rsid w:val="08947121"/>
    <w:rsid w:val="08947473"/>
    <w:rsid w:val="08947673"/>
    <w:rsid w:val="089476B5"/>
    <w:rsid w:val="08947736"/>
    <w:rsid w:val="08947823"/>
    <w:rsid w:val="089478AE"/>
    <w:rsid w:val="08947953"/>
    <w:rsid w:val="08947AEB"/>
    <w:rsid w:val="08947AF7"/>
    <w:rsid w:val="08947CB5"/>
    <w:rsid w:val="08947E96"/>
    <w:rsid w:val="0895010F"/>
    <w:rsid w:val="08950167"/>
    <w:rsid w:val="089501AD"/>
    <w:rsid w:val="08950286"/>
    <w:rsid w:val="089502B5"/>
    <w:rsid w:val="089503D7"/>
    <w:rsid w:val="0895053A"/>
    <w:rsid w:val="08950565"/>
    <w:rsid w:val="08950623"/>
    <w:rsid w:val="0895075E"/>
    <w:rsid w:val="089507EA"/>
    <w:rsid w:val="0895086F"/>
    <w:rsid w:val="08950881"/>
    <w:rsid w:val="089509C1"/>
    <w:rsid w:val="08950A72"/>
    <w:rsid w:val="08950B89"/>
    <w:rsid w:val="08950C2E"/>
    <w:rsid w:val="08950C95"/>
    <w:rsid w:val="08950D0A"/>
    <w:rsid w:val="08950D6B"/>
    <w:rsid w:val="08950E68"/>
    <w:rsid w:val="08950F38"/>
    <w:rsid w:val="08950FBE"/>
    <w:rsid w:val="089510D6"/>
    <w:rsid w:val="08951146"/>
    <w:rsid w:val="089511AF"/>
    <w:rsid w:val="0895137F"/>
    <w:rsid w:val="089513FD"/>
    <w:rsid w:val="089515BE"/>
    <w:rsid w:val="08951709"/>
    <w:rsid w:val="08951A17"/>
    <w:rsid w:val="08951A3A"/>
    <w:rsid w:val="08951B83"/>
    <w:rsid w:val="08951BA2"/>
    <w:rsid w:val="08951E7D"/>
    <w:rsid w:val="08951F30"/>
    <w:rsid w:val="08951FD6"/>
    <w:rsid w:val="0895206E"/>
    <w:rsid w:val="08952075"/>
    <w:rsid w:val="0895237B"/>
    <w:rsid w:val="0895255F"/>
    <w:rsid w:val="08952730"/>
    <w:rsid w:val="08952775"/>
    <w:rsid w:val="08952951"/>
    <w:rsid w:val="08952A18"/>
    <w:rsid w:val="08952D97"/>
    <w:rsid w:val="08952E0C"/>
    <w:rsid w:val="08952EFB"/>
    <w:rsid w:val="08952FCB"/>
    <w:rsid w:val="08953049"/>
    <w:rsid w:val="08953162"/>
    <w:rsid w:val="08953175"/>
    <w:rsid w:val="089531D1"/>
    <w:rsid w:val="089531F1"/>
    <w:rsid w:val="0895323E"/>
    <w:rsid w:val="0895332C"/>
    <w:rsid w:val="089533A0"/>
    <w:rsid w:val="08953436"/>
    <w:rsid w:val="0895373F"/>
    <w:rsid w:val="08953BC3"/>
    <w:rsid w:val="08953CC8"/>
    <w:rsid w:val="08953CD0"/>
    <w:rsid w:val="08953D29"/>
    <w:rsid w:val="08953E95"/>
    <w:rsid w:val="08953FD2"/>
    <w:rsid w:val="089542C1"/>
    <w:rsid w:val="089543BC"/>
    <w:rsid w:val="089544B8"/>
    <w:rsid w:val="089544CC"/>
    <w:rsid w:val="08954856"/>
    <w:rsid w:val="089548E9"/>
    <w:rsid w:val="08954906"/>
    <w:rsid w:val="089549B0"/>
    <w:rsid w:val="089549B2"/>
    <w:rsid w:val="08954E43"/>
    <w:rsid w:val="08955093"/>
    <w:rsid w:val="089556E1"/>
    <w:rsid w:val="089557AF"/>
    <w:rsid w:val="0895584F"/>
    <w:rsid w:val="08955879"/>
    <w:rsid w:val="089558E7"/>
    <w:rsid w:val="08955A3C"/>
    <w:rsid w:val="08955ABD"/>
    <w:rsid w:val="08955BEE"/>
    <w:rsid w:val="08955C43"/>
    <w:rsid w:val="08955C96"/>
    <w:rsid w:val="08955D81"/>
    <w:rsid w:val="08955DC2"/>
    <w:rsid w:val="08955E73"/>
    <w:rsid w:val="08955F07"/>
    <w:rsid w:val="089560EE"/>
    <w:rsid w:val="08956296"/>
    <w:rsid w:val="089566A9"/>
    <w:rsid w:val="08956C91"/>
    <w:rsid w:val="08956CF8"/>
    <w:rsid w:val="08956F85"/>
    <w:rsid w:val="08956FD7"/>
    <w:rsid w:val="089570A8"/>
    <w:rsid w:val="08957104"/>
    <w:rsid w:val="0895710E"/>
    <w:rsid w:val="08957285"/>
    <w:rsid w:val="089572F1"/>
    <w:rsid w:val="0895736D"/>
    <w:rsid w:val="089574DF"/>
    <w:rsid w:val="0895750F"/>
    <w:rsid w:val="0895752E"/>
    <w:rsid w:val="0895755F"/>
    <w:rsid w:val="0895756D"/>
    <w:rsid w:val="0895768B"/>
    <w:rsid w:val="089576C4"/>
    <w:rsid w:val="089577B0"/>
    <w:rsid w:val="0895784F"/>
    <w:rsid w:val="08957B31"/>
    <w:rsid w:val="08957BC0"/>
    <w:rsid w:val="08957C59"/>
    <w:rsid w:val="08957CA9"/>
    <w:rsid w:val="08957E18"/>
    <w:rsid w:val="08957F70"/>
    <w:rsid w:val="089601F8"/>
    <w:rsid w:val="08960376"/>
    <w:rsid w:val="089604BC"/>
    <w:rsid w:val="08960518"/>
    <w:rsid w:val="08960562"/>
    <w:rsid w:val="08960633"/>
    <w:rsid w:val="089606A4"/>
    <w:rsid w:val="08960897"/>
    <w:rsid w:val="08960928"/>
    <w:rsid w:val="08960A96"/>
    <w:rsid w:val="08960C8D"/>
    <w:rsid w:val="08960E98"/>
    <w:rsid w:val="08960F10"/>
    <w:rsid w:val="08960F98"/>
    <w:rsid w:val="08960F9B"/>
    <w:rsid w:val="08961221"/>
    <w:rsid w:val="089612DD"/>
    <w:rsid w:val="08961377"/>
    <w:rsid w:val="089614B3"/>
    <w:rsid w:val="089614DE"/>
    <w:rsid w:val="089614F2"/>
    <w:rsid w:val="08961801"/>
    <w:rsid w:val="08961860"/>
    <w:rsid w:val="08961875"/>
    <w:rsid w:val="089618C8"/>
    <w:rsid w:val="08961987"/>
    <w:rsid w:val="08961DA0"/>
    <w:rsid w:val="08961F24"/>
    <w:rsid w:val="08961F45"/>
    <w:rsid w:val="08961F8C"/>
    <w:rsid w:val="08961FBC"/>
    <w:rsid w:val="08962013"/>
    <w:rsid w:val="089621AF"/>
    <w:rsid w:val="08962262"/>
    <w:rsid w:val="089622F1"/>
    <w:rsid w:val="08962301"/>
    <w:rsid w:val="089623DF"/>
    <w:rsid w:val="089624A9"/>
    <w:rsid w:val="0896260B"/>
    <w:rsid w:val="08962645"/>
    <w:rsid w:val="0896273F"/>
    <w:rsid w:val="089627E2"/>
    <w:rsid w:val="08962822"/>
    <w:rsid w:val="08962BF5"/>
    <w:rsid w:val="08962D42"/>
    <w:rsid w:val="08962D60"/>
    <w:rsid w:val="08962E52"/>
    <w:rsid w:val="08962E59"/>
    <w:rsid w:val="08962EF1"/>
    <w:rsid w:val="08962F91"/>
    <w:rsid w:val="08963387"/>
    <w:rsid w:val="08963427"/>
    <w:rsid w:val="0896355D"/>
    <w:rsid w:val="08963589"/>
    <w:rsid w:val="089635C9"/>
    <w:rsid w:val="0896363E"/>
    <w:rsid w:val="089636DC"/>
    <w:rsid w:val="0896371C"/>
    <w:rsid w:val="089638E7"/>
    <w:rsid w:val="0896391A"/>
    <w:rsid w:val="08963936"/>
    <w:rsid w:val="08963B0E"/>
    <w:rsid w:val="08963B91"/>
    <w:rsid w:val="08963C06"/>
    <w:rsid w:val="08963CDF"/>
    <w:rsid w:val="08963D4E"/>
    <w:rsid w:val="08963D52"/>
    <w:rsid w:val="08963E57"/>
    <w:rsid w:val="089640F9"/>
    <w:rsid w:val="0896410E"/>
    <w:rsid w:val="08964192"/>
    <w:rsid w:val="0896421E"/>
    <w:rsid w:val="089643C5"/>
    <w:rsid w:val="08964652"/>
    <w:rsid w:val="0896466C"/>
    <w:rsid w:val="089646A7"/>
    <w:rsid w:val="089646E4"/>
    <w:rsid w:val="0896481A"/>
    <w:rsid w:val="08964A4F"/>
    <w:rsid w:val="08964A9F"/>
    <w:rsid w:val="08964C85"/>
    <w:rsid w:val="08964CAD"/>
    <w:rsid w:val="08964CD3"/>
    <w:rsid w:val="08964D4C"/>
    <w:rsid w:val="08964D7A"/>
    <w:rsid w:val="08964E45"/>
    <w:rsid w:val="08964EFF"/>
    <w:rsid w:val="08964FB7"/>
    <w:rsid w:val="08965189"/>
    <w:rsid w:val="089651A7"/>
    <w:rsid w:val="08965218"/>
    <w:rsid w:val="089652B5"/>
    <w:rsid w:val="089652E2"/>
    <w:rsid w:val="089653C8"/>
    <w:rsid w:val="089653E4"/>
    <w:rsid w:val="0896550E"/>
    <w:rsid w:val="089659D9"/>
    <w:rsid w:val="08965D1E"/>
    <w:rsid w:val="08965F20"/>
    <w:rsid w:val="08965F46"/>
    <w:rsid w:val="08966001"/>
    <w:rsid w:val="0896610D"/>
    <w:rsid w:val="0896621C"/>
    <w:rsid w:val="08966238"/>
    <w:rsid w:val="089663A6"/>
    <w:rsid w:val="089665FE"/>
    <w:rsid w:val="089666D9"/>
    <w:rsid w:val="08966747"/>
    <w:rsid w:val="08966770"/>
    <w:rsid w:val="08966771"/>
    <w:rsid w:val="08966858"/>
    <w:rsid w:val="089668B1"/>
    <w:rsid w:val="08966A40"/>
    <w:rsid w:val="08966A8E"/>
    <w:rsid w:val="08966C82"/>
    <w:rsid w:val="08966E0A"/>
    <w:rsid w:val="08966EA7"/>
    <w:rsid w:val="08966EBD"/>
    <w:rsid w:val="08967007"/>
    <w:rsid w:val="08967086"/>
    <w:rsid w:val="089670B1"/>
    <w:rsid w:val="089671AA"/>
    <w:rsid w:val="089671E5"/>
    <w:rsid w:val="089672BF"/>
    <w:rsid w:val="089673A7"/>
    <w:rsid w:val="089673BE"/>
    <w:rsid w:val="089675FD"/>
    <w:rsid w:val="08967A32"/>
    <w:rsid w:val="08967A4F"/>
    <w:rsid w:val="08967C2B"/>
    <w:rsid w:val="08967C82"/>
    <w:rsid w:val="08967CC6"/>
    <w:rsid w:val="08967D7A"/>
    <w:rsid w:val="08967E50"/>
    <w:rsid w:val="08967EE2"/>
    <w:rsid w:val="0897004B"/>
    <w:rsid w:val="08970291"/>
    <w:rsid w:val="08970309"/>
    <w:rsid w:val="089703F8"/>
    <w:rsid w:val="089705A9"/>
    <w:rsid w:val="0897061A"/>
    <w:rsid w:val="089707DC"/>
    <w:rsid w:val="08970814"/>
    <w:rsid w:val="089708C0"/>
    <w:rsid w:val="08970A18"/>
    <w:rsid w:val="08970A90"/>
    <w:rsid w:val="08970CE0"/>
    <w:rsid w:val="08970D5B"/>
    <w:rsid w:val="08970DAB"/>
    <w:rsid w:val="08970DDF"/>
    <w:rsid w:val="08970E8A"/>
    <w:rsid w:val="08970EEE"/>
    <w:rsid w:val="08970F01"/>
    <w:rsid w:val="08970F0A"/>
    <w:rsid w:val="08970F89"/>
    <w:rsid w:val="089711CC"/>
    <w:rsid w:val="0897140C"/>
    <w:rsid w:val="089714EC"/>
    <w:rsid w:val="0897160B"/>
    <w:rsid w:val="0897185C"/>
    <w:rsid w:val="08971A56"/>
    <w:rsid w:val="08971ACF"/>
    <w:rsid w:val="08971B54"/>
    <w:rsid w:val="08971B9C"/>
    <w:rsid w:val="08971BB3"/>
    <w:rsid w:val="08971C29"/>
    <w:rsid w:val="08972183"/>
    <w:rsid w:val="089723C2"/>
    <w:rsid w:val="08972470"/>
    <w:rsid w:val="089724A7"/>
    <w:rsid w:val="08972515"/>
    <w:rsid w:val="089725D2"/>
    <w:rsid w:val="08972757"/>
    <w:rsid w:val="0897276D"/>
    <w:rsid w:val="08972905"/>
    <w:rsid w:val="0897292C"/>
    <w:rsid w:val="08972A22"/>
    <w:rsid w:val="08972B60"/>
    <w:rsid w:val="08972B65"/>
    <w:rsid w:val="08972C30"/>
    <w:rsid w:val="08972DC7"/>
    <w:rsid w:val="08972E3F"/>
    <w:rsid w:val="0897339A"/>
    <w:rsid w:val="08973402"/>
    <w:rsid w:val="08973424"/>
    <w:rsid w:val="08973518"/>
    <w:rsid w:val="089735A8"/>
    <w:rsid w:val="089735FD"/>
    <w:rsid w:val="089736C7"/>
    <w:rsid w:val="08973970"/>
    <w:rsid w:val="08973A01"/>
    <w:rsid w:val="08973C84"/>
    <w:rsid w:val="08973C98"/>
    <w:rsid w:val="08973CBD"/>
    <w:rsid w:val="08973D69"/>
    <w:rsid w:val="08973DEF"/>
    <w:rsid w:val="08973E36"/>
    <w:rsid w:val="08973F11"/>
    <w:rsid w:val="0897405A"/>
    <w:rsid w:val="089740AA"/>
    <w:rsid w:val="089741A5"/>
    <w:rsid w:val="089742FB"/>
    <w:rsid w:val="08974340"/>
    <w:rsid w:val="089744A0"/>
    <w:rsid w:val="08974574"/>
    <w:rsid w:val="08974578"/>
    <w:rsid w:val="08974598"/>
    <w:rsid w:val="08974902"/>
    <w:rsid w:val="08974942"/>
    <w:rsid w:val="08974B66"/>
    <w:rsid w:val="08974C79"/>
    <w:rsid w:val="08974E4F"/>
    <w:rsid w:val="08974EB5"/>
    <w:rsid w:val="08975080"/>
    <w:rsid w:val="089754EB"/>
    <w:rsid w:val="089756F4"/>
    <w:rsid w:val="08975BFF"/>
    <w:rsid w:val="08975DCD"/>
    <w:rsid w:val="08975DF8"/>
    <w:rsid w:val="08976068"/>
    <w:rsid w:val="08976163"/>
    <w:rsid w:val="089761F2"/>
    <w:rsid w:val="08976311"/>
    <w:rsid w:val="08976380"/>
    <w:rsid w:val="089763D6"/>
    <w:rsid w:val="08976422"/>
    <w:rsid w:val="08976454"/>
    <w:rsid w:val="08976564"/>
    <w:rsid w:val="08976671"/>
    <w:rsid w:val="0897674A"/>
    <w:rsid w:val="089768BB"/>
    <w:rsid w:val="089768DE"/>
    <w:rsid w:val="08976A00"/>
    <w:rsid w:val="08976B25"/>
    <w:rsid w:val="08976B39"/>
    <w:rsid w:val="08976C62"/>
    <w:rsid w:val="08976FC7"/>
    <w:rsid w:val="0897712D"/>
    <w:rsid w:val="08977141"/>
    <w:rsid w:val="08977147"/>
    <w:rsid w:val="0897754E"/>
    <w:rsid w:val="08977606"/>
    <w:rsid w:val="0897767E"/>
    <w:rsid w:val="08977851"/>
    <w:rsid w:val="0897796B"/>
    <w:rsid w:val="08977991"/>
    <w:rsid w:val="08977BC3"/>
    <w:rsid w:val="08977CA2"/>
    <w:rsid w:val="08977CC1"/>
    <w:rsid w:val="08977E47"/>
    <w:rsid w:val="08977E82"/>
    <w:rsid w:val="08977EDE"/>
    <w:rsid w:val="08977FC1"/>
    <w:rsid w:val="08977FD3"/>
    <w:rsid w:val="0898002F"/>
    <w:rsid w:val="089800C9"/>
    <w:rsid w:val="089800F5"/>
    <w:rsid w:val="08980105"/>
    <w:rsid w:val="08980346"/>
    <w:rsid w:val="089803CC"/>
    <w:rsid w:val="089804E7"/>
    <w:rsid w:val="0898051C"/>
    <w:rsid w:val="08980526"/>
    <w:rsid w:val="0898069D"/>
    <w:rsid w:val="089808BA"/>
    <w:rsid w:val="08980A01"/>
    <w:rsid w:val="08980E5B"/>
    <w:rsid w:val="08981033"/>
    <w:rsid w:val="0898103E"/>
    <w:rsid w:val="08981149"/>
    <w:rsid w:val="08981225"/>
    <w:rsid w:val="0898124A"/>
    <w:rsid w:val="0898127B"/>
    <w:rsid w:val="089812DD"/>
    <w:rsid w:val="08981775"/>
    <w:rsid w:val="089817B3"/>
    <w:rsid w:val="08981821"/>
    <w:rsid w:val="089819E3"/>
    <w:rsid w:val="089819E5"/>
    <w:rsid w:val="089819F4"/>
    <w:rsid w:val="08981B68"/>
    <w:rsid w:val="08981D51"/>
    <w:rsid w:val="08981E0D"/>
    <w:rsid w:val="08981FBE"/>
    <w:rsid w:val="08982084"/>
    <w:rsid w:val="08982356"/>
    <w:rsid w:val="089823A2"/>
    <w:rsid w:val="089823D5"/>
    <w:rsid w:val="089824D4"/>
    <w:rsid w:val="0898253A"/>
    <w:rsid w:val="08982621"/>
    <w:rsid w:val="08982701"/>
    <w:rsid w:val="08982734"/>
    <w:rsid w:val="08982853"/>
    <w:rsid w:val="0898291A"/>
    <w:rsid w:val="089829D1"/>
    <w:rsid w:val="08982B91"/>
    <w:rsid w:val="08982C2C"/>
    <w:rsid w:val="08982EEB"/>
    <w:rsid w:val="08982EED"/>
    <w:rsid w:val="0898305F"/>
    <w:rsid w:val="089830AE"/>
    <w:rsid w:val="089830B2"/>
    <w:rsid w:val="0898319A"/>
    <w:rsid w:val="089832AA"/>
    <w:rsid w:val="08983348"/>
    <w:rsid w:val="0898342C"/>
    <w:rsid w:val="0898349E"/>
    <w:rsid w:val="08983615"/>
    <w:rsid w:val="08983622"/>
    <w:rsid w:val="089836F6"/>
    <w:rsid w:val="08983701"/>
    <w:rsid w:val="089839B8"/>
    <w:rsid w:val="08983A56"/>
    <w:rsid w:val="08983CB2"/>
    <w:rsid w:val="08983E46"/>
    <w:rsid w:val="08983EEE"/>
    <w:rsid w:val="08983F33"/>
    <w:rsid w:val="08984026"/>
    <w:rsid w:val="0898404C"/>
    <w:rsid w:val="089841A1"/>
    <w:rsid w:val="08984285"/>
    <w:rsid w:val="08984429"/>
    <w:rsid w:val="0898455E"/>
    <w:rsid w:val="089845AE"/>
    <w:rsid w:val="08984723"/>
    <w:rsid w:val="08984874"/>
    <w:rsid w:val="089849F4"/>
    <w:rsid w:val="08984A94"/>
    <w:rsid w:val="08984AC0"/>
    <w:rsid w:val="08984E52"/>
    <w:rsid w:val="08984E90"/>
    <w:rsid w:val="08985235"/>
    <w:rsid w:val="089852E3"/>
    <w:rsid w:val="08985550"/>
    <w:rsid w:val="089856E0"/>
    <w:rsid w:val="0898576D"/>
    <w:rsid w:val="089857FE"/>
    <w:rsid w:val="08985875"/>
    <w:rsid w:val="08985AB2"/>
    <w:rsid w:val="08985B8F"/>
    <w:rsid w:val="089861A4"/>
    <w:rsid w:val="089861E1"/>
    <w:rsid w:val="089862D3"/>
    <w:rsid w:val="08986372"/>
    <w:rsid w:val="0898656E"/>
    <w:rsid w:val="0898670F"/>
    <w:rsid w:val="089868D3"/>
    <w:rsid w:val="08986A59"/>
    <w:rsid w:val="08986D9D"/>
    <w:rsid w:val="08986E90"/>
    <w:rsid w:val="08986F46"/>
    <w:rsid w:val="08986F59"/>
    <w:rsid w:val="0898706B"/>
    <w:rsid w:val="089870D5"/>
    <w:rsid w:val="0898716D"/>
    <w:rsid w:val="089871B9"/>
    <w:rsid w:val="0898722A"/>
    <w:rsid w:val="089872B1"/>
    <w:rsid w:val="089873EA"/>
    <w:rsid w:val="089874DD"/>
    <w:rsid w:val="089875FF"/>
    <w:rsid w:val="08987672"/>
    <w:rsid w:val="089877C5"/>
    <w:rsid w:val="08987800"/>
    <w:rsid w:val="089878BE"/>
    <w:rsid w:val="0898799F"/>
    <w:rsid w:val="08987A6B"/>
    <w:rsid w:val="08987A88"/>
    <w:rsid w:val="08987B4B"/>
    <w:rsid w:val="08987C5F"/>
    <w:rsid w:val="08987C63"/>
    <w:rsid w:val="08987C74"/>
    <w:rsid w:val="08987D81"/>
    <w:rsid w:val="08987E32"/>
    <w:rsid w:val="08987E5E"/>
    <w:rsid w:val="08990050"/>
    <w:rsid w:val="089903C8"/>
    <w:rsid w:val="0899048A"/>
    <w:rsid w:val="0899065D"/>
    <w:rsid w:val="0899068C"/>
    <w:rsid w:val="089906B2"/>
    <w:rsid w:val="089907C4"/>
    <w:rsid w:val="089907F5"/>
    <w:rsid w:val="08990A16"/>
    <w:rsid w:val="08990B07"/>
    <w:rsid w:val="08990C6A"/>
    <w:rsid w:val="08990DB1"/>
    <w:rsid w:val="08990EFD"/>
    <w:rsid w:val="08990FB8"/>
    <w:rsid w:val="0899102B"/>
    <w:rsid w:val="089910BE"/>
    <w:rsid w:val="089911E2"/>
    <w:rsid w:val="08991346"/>
    <w:rsid w:val="089913A6"/>
    <w:rsid w:val="08991408"/>
    <w:rsid w:val="089915F2"/>
    <w:rsid w:val="08991831"/>
    <w:rsid w:val="08991899"/>
    <w:rsid w:val="089918DF"/>
    <w:rsid w:val="08991A56"/>
    <w:rsid w:val="08991B50"/>
    <w:rsid w:val="08991B89"/>
    <w:rsid w:val="08991C7F"/>
    <w:rsid w:val="08991D6F"/>
    <w:rsid w:val="08991E1D"/>
    <w:rsid w:val="08991EB5"/>
    <w:rsid w:val="08992073"/>
    <w:rsid w:val="089921B0"/>
    <w:rsid w:val="089922F0"/>
    <w:rsid w:val="0899249B"/>
    <w:rsid w:val="089926D5"/>
    <w:rsid w:val="08992711"/>
    <w:rsid w:val="0899275E"/>
    <w:rsid w:val="08992987"/>
    <w:rsid w:val="08992A1F"/>
    <w:rsid w:val="08992DB4"/>
    <w:rsid w:val="08992ED5"/>
    <w:rsid w:val="08992F17"/>
    <w:rsid w:val="08993023"/>
    <w:rsid w:val="0899305B"/>
    <w:rsid w:val="089934D2"/>
    <w:rsid w:val="08993503"/>
    <w:rsid w:val="0899363F"/>
    <w:rsid w:val="08993A25"/>
    <w:rsid w:val="08993B66"/>
    <w:rsid w:val="08993BBE"/>
    <w:rsid w:val="08993D12"/>
    <w:rsid w:val="08993D15"/>
    <w:rsid w:val="08993EF6"/>
    <w:rsid w:val="0899405C"/>
    <w:rsid w:val="08994103"/>
    <w:rsid w:val="0899426C"/>
    <w:rsid w:val="089942A0"/>
    <w:rsid w:val="08994329"/>
    <w:rsid w:val="089944B6"/>
    <w:rsid w:val="089945B3"/>
    <w:rsid w:val="08994621"/>
    <w:rsid w:val="08994622"/>
    <w:rsid w:val="08994697"/>
    <w:rsid w:val="089946B5"/>
    <w:rsid w:val="0899474F"/>
    <w:rsid w:val="089947D1"/>
    <w:rsid w:val="08994883"/>
    <w:rsid w:val="089948A6"/>
    <w:rsid w:val="089948C7"/>
    <w:rsid w:val="08994902"/>
    <w:rsid w:val="08994B14"/>
    <w:rsid w:val="08994BDA"/>
    <w:rsid w:val="08994CEE"/>
    <w:rsid w:val="08994DCC"/>
    <w:rsid w:val="08994E55"/>
    <w:rsid w:val="08995054"/>
    <w:rsid w:val="089951D4"/>
    <w:rsid w:val="08995305"/>
    <w:rsid w:val="089957F2"/>
    <w:rsid w:val="0899598D"/>
    <w:rsid w:val="08995B8C"/>
    <w:rsid w:val="08995D05"/>
    <w:rsid w:val="08995E1F"/>
    <w:rsid w:val="08995EE3"/>
    <w:rsid w:val="08995F80"/>
    <w:rsid w:val="08995FA5"/>
    <w:rsid w:val="08996164"/>
    <w:rsid w:val="0899617F"/>
    <w:rsid w:val="089961CB"/>
    <w:rsid w:val="089961D7"/>
    <w:rsid w:val="0899625E"/>
    <w:rsid w:val="0899637C"/>
    <w:rsid w:val="08996439"/>
    <w:rsid w:val="0899648A"/>
    <w:rsid w:val="08996605"/>
    <w:rsid w:val="0899668B"/>
    <w:rsid w:val="08996732"/>
    <w:rsid w:val="0899679F"/>
    <w:rsid w:val="089967BD"/>
    <w:rsid w:val="089968BC"/>
    <w:rsid w:val="0899691F"/>
    <w:rsid w:val="089969DE"/>
    <w:rsid w:val="08996B8A"/>
    <w:rsid w:val="08996CC5"/>
    <w:rsid w:val="08996CC6"/>
    <w:rsid w:val="08996E60"/>
    <w:rsid w:val="08996E71"/>
    <w:rsid w:val="08996EC0"/>
    <w:rsid w:val="08996F08"/>
    <w:rsid w:val="0899718D"/>
    <w:rsid w:val="0899732D"/>
    <w:rsid w:val="0899743B"/>
    <w:rsid w:val="0899756B"/>
    <w:rsid w:val="08997669"/>
    <w:rsid w:val="0899769C"/>
    <w:rsid w:val="0899774B"/>
    <w:rsid w:val="08997913"/>
    <w:rsid w:val="089979B4"/>
    <w:rsid w:val="08997A9E"/>
    <w:rsid w:val="08997C14"/>
    <w:rsid w:val="08997C64"/>
    <w:rsid w:val="08997F14"/>
    <w:rsid w:val="089A0020"/>
    <w:rsid w:val="089A00D2"/>
    <w:rsid w:val="089A0163"/>
    <w:rsid w:val="089A01B2"/>
    <w:rsid w:val="089A0394"/>
    <w:rsid w:val="089A03DE"/>
    <w:rsid w:val="089A048B"/>
    <w:rsid w:val="089A077E"/>
    <w:rsid w:val="089A07D5"/>
    <w:rsid w:val="089A0871"/>
    <w:rsid w:val="089A0AD5"/>
    <w:rsid w:val="089A0DD2"/>
    <w:rsid w:val="089A0E00"/>
    <w:rsid w:val="089A0E2E"/>
    <w:rsid w:val="089A0E76"/>
    <w:rsid w:val="089A0EBA"/>
    <w:rsid w:val="089A1122"/>
    <w:rsid w:val="089A117E"/>
    <w:rsid w:val="089A139A"/>
    <w:rsid w:val="089A13DE"/>
    <w:rsid w:val="089A141D"/>
    <w:rsid w:val="089A1619"/>
    <w:rsid w:val="089A169F"/>
    <w:rsid w:val="089A16DB"/>
    <w:rsid w:val="089A17B6"/>
    <w:rsid w:val="089A1A84"/>
    <w:rsid w:val="089A1A94"/>
    <w:rsid w:val="089A1B37"/>
    <w:rsid w:val="089A1BDB"/>
    <w:rsid w:val="089A1C2E"/>
    <w:rsid w:val="089A1D93"/>
    <w:rsid w:val="089A1EBE"/>
    <w:rsid w:val="089A1EEE"/>
    <w:rsid w:val="089A1F83"/>
    <w:rsid w:val="089A2094"/>
    <w:rsid w:val="089A20DF"/>
    <w:rsid w:val="089A23D6"/>
    <w:rsid w:val="089A255E"/>
    <w:rsid w:val="089A258B"/>
    <w:rsid w:val="089A25B1"/>
    <w:rsid w:val="089A26DA"/>
    <w:rsid w:val="089A27A1"/>
    <w:rsid w:val="089A27D4"/>
    <w:rsid w:val="089A2BDD"/>
    <w:rsid w:val="089A2BF9"/>
    <w:rsid w:val="089A2C0B"/>
    <w:rsid w:val="089A2C65"/>
    <w:rsid w:val="089A2CF9"/>
    <w:rsid w:val="089A2DAB"/>
    <w:rsid w:val="089A2F8E"/>
    <w:rsid w:val="089A2FAF"/>
    <w:rsid w:val="089A3166"/>
    <w:rsid w:val="089A3186"/>
    <w:rsid w:val="089A337E"/>
    <w:rsid w:val="089A351C"/>
    <w:rsid w:val="089A385C"/>
    <w:rsid w:val="089A3955"/>
    <w:rsid w:val="089A3A2B"/>
    <w:rsid w:val="089A3A64"/>
    <w:rsid w:val="089A3AC2"/>
    <w:rsid w:val="089A3AF0"/>
    <w:rsid w:val="089A3B3D"/>
    <w:rsid w:val="089A3CB2"/>
    <w:rsid w:val="089A3D77"/>
    <w:rsid w:val="089A3DFE"/>
    <w:rsid w:val="089A3F07"/>
    <w:rsid w:val="089A3F09"/>
    <w:rsid w:val="089A3FB3"/>
    <w:rsid w:val="089A3FEB"/>
    <w:rsid w:val="089A4311"/>
    <w:rsid w:val="089A464E"/>
    <w:rsid w:val="089A4722"/>
    <w:rsid w:val="089A4764"/>
    <w:rsid w:val="089A4882"/>
    <w:rsid w:val="089A4903"/>
    <w:rsid w:val="089A4974"/>
    <w:rsid w:val="089A4A50"/>
    <w:rsid w:val="089A4C0A"/>
    <w:rsid w:val="089A4CFF"/>
    <w:rsid w:val="089A4F74"/>
    <w:rsid w:val="089A53D7"/>
    <w:rsid w:val="089A5A38"/>
    <w:rsid w:val="089A5A88"/>
    <w:rsid w:val="089A5C6B"/>
    <w:rsid w:val="089A5D05"/>
    <w:rsid w:val="089A5E1B"/>
    <w:rsid w:val="089A5E9B"/>
    <w:rsid w:val="089A5F59"/>
    <w:rsid w:val="089A5FA9"/>
    <w:rsid w:val="089A617D"/>
    <w:rsid w:val="089A61EA"/>
    <w:rsid w:val="089A639B"/>
    <w:rsid w:val="089A6430"/>
    <w:rsid w:val="089A6583"/>
    <w:rsid w:val="089A6738"/>
    <w:rsid w:val="089A6930"/>
    <w:rsid w:val="089A6940"/>
    <w:rsid w:val="089A6C63"/>
    <w:rsid w:val="089A6D75"/>
    <w:rsid w:val="089A6D92"/>
    <w:rsid w:val="089A6E85"/>
    <w:rsid w:val="089A6F2A"/>
    <w:rsid w:val="089A7083"/>
    <w:rsid w:val="089A70C8"/>
    <w:rsid w:val="089A70F9"/>
    <w:rsid w:val="089A72B6"/>
    <w:rsid w:val="089A72E0"/>
    <w:rsid w:val="089A739A"/>
    <w:rsid w:val="089A7558"/>
    <w:rsid w:val="089A765B"/>
    <w:rsid w:val="089A7896"/>
    <w:rsid w:val="089A78E0"/>
    <w:rsid w:val="089A79A9"/>
    <w:rsid w:val="089A7B30"/>
    <w:rsid w:val="089A7E13"/>
    <w:rsid w:val="089A7F91"/>
    <w:rsid w:val="089B00B3"/>
    <w:rsid w:val="089B012D"/>
    <w:rsid w:val="089B0203"/>
    <w:rsid w:val="089B02E0"/>
    <w:rsid w:val="089B0708"/>
    <w:rsid w:val="089B0802"/>
    <w:rsid w:val="089B084A"/>
    <w:rsid w:val="089B08E1"/>
    <w:rsid w:val="089B0921"/>
    <w:rsid w:val="089B098C"/>
    <w:rsid w:val="089B09AD"/>
    <w:rsid w:val="089B0B05"/>
    <w:rsid w:val="089B0C27"/>
    <w:rsid w:val="089B0C75"/>
    <w:rsid w:val="089B0CF8"/>
    <w:rsid w:val="089B0E7F"/>
    <w:rsid w:val="089B1188"/>
    <w:rsid w:val="089B11BD"/>
    <w:rsid w:val="089B134F"/>
    <w:rsid w:val="089B1406"/>
    <w:rsid w:val="089B1516"/>
    <w:rsid w:val="089B153B"/>
    <w:rsid w:val="089B1593"/>
    <w:rsid w:val="089B15FC"/>
    <w:rsid w:val="089B1705"/>
    <w:rsid w:val="089B198E"/>
    <w:rsid w:val="089B19DF"/>
    <w:rsid w:val="089B1A51"/>
    <w:rsid w:val="089B1C2C"/>
    <w:rsid w:val="089B1CEF"/>
    <w:rsid w:val="089B1E2D"/>
    <w:rsid w:val="089B1E52"/>
    <w:rsid w:val="089B1F09"/>
    <w:rsid w:val="089B1F15"/>
    <w:rsid w:val="089B1F4E"/>
    <w:rsid w:val="089B1F6B"/>
    <w:rsid w:val="089B1FE0"/>
    <w:rsid w:val="089B20BE"/>
    <w:rsid w:val="089B2160"/>
    <w:rsid w:val="089B21BB"/>
    <w:rsid w:val="089B21EC"/>
    <w:rsid w:val="089B227F"/>
    <w:rsid w:val="089B242D"/>
    <w:rsid w:val="089B24AF"/>
    <w:rsid w:val="089B24B8"/>
    <w:rsid w:val="089B257F"/>
    <w:rsid w:val="089B2824"/>
    <w:rsid w:val="089B28A4"/>
    <w:rsid w:val="089B29BF"/>
    <w:rsid w:val="089B29C0"/>
    <w:rsid w:val="089B29D8"/>
    <w:rsid w:val="089B2A17"/>
    <w:rsid w:val="089B2A9E"/>
    <w:rsid w:val="089B2B4D"/>
    <w:rsid w:val="089B2C10"/>
    <w:rsid w:val="089B2D03"/>
    <w:rsid w:val="089B2F21"/>
    <w:rsid w:val="089B2F9E"/>
    <w:rsid w:val="089B3028"/>
    <w:rsid w:val="089B3202"/>
    <w:rsid w:val="089B330C"/>
    <w:rsid w:val="089B3340"/>
    <w:rsid w:val="089B335B"/>
    <w:rsid w:val="089B3385"/>
    <w:rsid w:val="089B33B8"/>
    <w:rsid w:val="089B349E"/>
    <w:rsid w:val="089B354E"/>
    <w:rsid w:val="089B357D"/>
    <w:rsid w:val="089B35A9"/>
    <w:rsid w:val="089B3607"/>
    <w:rsid w:val="089B378A"/>
    <w:rsid w:val="089B37B5"/>
    <w:rsid w:val="089B388B"/>
    <w:rsid w:val="089B3BBF"/>
    <w:rsid w:val="089B3C96"/>
    <w:rsid w:val="089B3EDF"/>
    <w:rsid w:val="089B3F09"/>
    <w:rsid w:val="089B3F2D"/>
    <w:rsid w:val="089B42C3"/>
    <w:rsid w:val="089B44DD"/>
    <w:rsid w:val="089B45F1"/>
    <w:rsid w:val="089B4837"/>
    <w:rsid w:val="089B4A5F"/>
    <w:rsid w:val="089B4AD8"/>
    <w:rsid w:val="089B4B2E"/>
    <w:rsid w:val="089B4CD8"/>
    <w:rsid w:val="089B4D09"/>
    <w:rsid w:val="089B4D0C"/>
    <w:rsid w:val="089B4D8E"/>
    <w:rsid w:val="089B4E79"/>
    <w:rsid w:val="089B4EB1"/>
    <w:rsid w:val="089B4FCE"/>
    <w:rsid w:val="089B51B1"/>
    <w:rsid w:val="089B51DC"/>
    <w:rsid w:val="089B5210"/>
    <w:rsid w:val="089B5253"/>
    <w:rsid w:val="089B52FC"/>
    <w:rsid w:val="089B5328"/>
    <w:rsid w:val="089B537E"/>
    <w:rsid w:val="089B53D8"/>
    <w:rsid w:val="089B5448"/>
    <w:rsid w:val="089B553C"/>
    <w:rsid w:val="089B5700"/>
    <w:rsid w:val="089B594E"/>
    <w:rsid w:val="089B59CB"/>
    <w:rsid w:val="089B5B74"/>
    <w:rsid w:val="089B5B86"/>
    <w:rsid w:val="089B5BD3"/>
    <w:rsid w:val="089B5CD9"/>
    <w:rsid w:val="089B5D13"/>
    <w:rsid w:val="089B5D29"/>
    <w:rsid w:val="089B5EC5"/>
    <w:rsid w:val="089B5ED4"/>
    <w:rsid w:val="089B605B"/>
    <w:rsid w:val="089B625A"/>
    <w:rsid w:val="089B63E2"/>
    <w:rsid w:val="089B643D"/>
    <w:rsid w:val="089B65D7"/>
    <w:rsid w:val="089B65F0"/>
    <w:rsid w:val="089B66C5"/>
    <w:rsid w:val="089B66FC"/>
    <w:rsid w:val="089B6709"/>
    <w:rsid w:val="089B672B"/>
    <w:rsid w:val="089B6758"/>
    <w:rsid w:val="089B6A64"/>
    <w:rsid w:val="089B6B70"/>
    <w:rsid w:val="089B6B9F"/>
    <w:rsid w:val="089B6BD4"/>
    <w:rsid w:val="089B6CE8"/>
    <w:rsid w:val="089B6D3A"/>
    <w:rsid w:val="089B6DE3"/>
    <w:rsid w:val="089B6EC9"/>
    <w:rsid w:val="089B7042"/>
    <w:rsid w:val="089B7056"/>
    <w:rsid w:val="089B7073"/>
    <w:rsid w:val="089B708E"/>
    <w:rsid w:val="089B717D"/>
    <w:rsid w:val="089B719C"/>
    <w:rsid w:val="089B71A7"/>
    <w:rsid w:val="089B71B4"/>
    <w:rsid w:val="089B7328"/>
    <w:rsid w:val="089B734A"/>
    <w:rsid w:val="089B73C2"/>
    <w:rsid w:val="089B7428"/>
    <w:rsid w:val="089B74FF"/>
    <w:rsid w:val="089B7584"/>
    <w:rsid w:val="089B75ED"/>
    <w:rsid w:val="089B7680"/>
    <w:rsid w:val="089B768F"/>
    <w:rsid w:val="089B7695"/>
    <w:rsid w:val="089B76F7"/>
    <w:rsid w:val="089B784D"/>
    <w:rsid w:val="089B7A06"/>
    <w:rsid w:val="089B7AC5"/>
    <w:rsid w:val="089B7B1F"/>
    <w:rsid w:val="089B7B44"/>
    <w:rsid w:val="089B7BF8"/>
    <w:rsid w:val="089B7C1E"/>
    <w:rsid w:val="089B7D88"/>
    <w:rsid w:val="089B7ECB"/>
    <w:rsid w:val="089B7F5B"/>
    <w:rsid w:val="089B7F85"/>
    <w:rsid w:val="089C0053"/>
    <w:rsid w:val="089C0151"/>
    <w:rsid w:val="089C0182"/>
    <w:rsid w:val="089C0277"/>
    <w:rsid w:val="089C02DE"/>
    <w:rsid w:val="089C034B"/>
    <w:rsid w:val="089C03AC"/>
    <w:rsid w:val="089C0606"/>
    <w:rsid w:val="089C0664"/>
    <w:rsid w:val="089C0676"/>
    <w:rsid w:val="089C0722"/>
    <w:rsid w:val="089C07D9"/>
    <w:rsid w:val="089C07FA"/>
    <w:rsid w:val="089C09B9"/>
    <w:rsid w:val="089C09D6"/>
    <w:rsid w:val="089C0D36"/>
    <w:rsid w:val="089C0D5A"/>
    <w:rsid w:val="089C0F06"/>
    <w:rsid w:val="089C0F72"/>
    <w:rsid w:val="089C0F94"/>
    <w:rsid w:val="089C1247"/>
    <w:rsid w:val="089C12D6"/>
    <w:rsid w:val="089C146E"/>
    <w:rsid w:val="089C14C5"/>
    <w:rsid w:val="089C14CC"/>
    <w:rsid w:val="089C15F2"/>
    <w:rsid w:val="089C171B"/>
    <w:rsid w:val="089C175E"/>
    <w:rsid w:val="089C17CA"/>
    <w:rsid w:val="089C186B"/>
    <w:rsid w:val="089C194D"/>
    <w:rsid w:val="089C1A8B"/>
    <w:rsid w:val="089C1B24"/>
    <w:rsid w:val="089C1B87"/>
    <w:rsid w:val="089C1D39"/>
    <w:rsid w:val="089C2180"/>
    <w:rsid w:val="089C21DC"/>
    <w:rsid w:val="089C25DC"/>
    <w:rsid w:val="089C2894"/>
    <w:rsid w:val="089C2EB7"/>
    <w:rsid w:val="089C3012"/>
    <w:rsid w:val="089C305C"/>
    <w:rsid w:val="089C3063"/>
    <w:rsid w:val="089C3133"/>
    <w:rsid w:val="089C3186"/>
    <w:rsid w:val="089C35BB"/>
    <w:rsid w:val="089C371E"/>
    <w:rsid w:val="089C37D3"/>
    <w:rsid w:val="089C37E0"/>
    <w:rsid w:val="089C38AB"/>
    <w:rsid w:val="089C3B6E"/>
    <w:rsid w:val="089C3B9A"/>
    <w:rsid w:val="089C3B9E"/>
    <w:rsid w:val="089C3C15"/>
    <w:rsid w:val="089C3CF2"/>
    <w:rsid w:val="089C3D7F"/>
    <w:rsid w:val="089C3E07"/>
    <w:rsid w:val="089C3E72"/>
    <w:rsid w:val="089C3E9A"/>
    <w:rsid w:val="089C404A"/>
    <w:rsid w:val="089C4064"/>
    <w:rsid w:val="089C418B"/>
    <w:rsid w:val="089C41E7"/>
    <w:rsid w:val="089C41F4"/>
    <w:rsid w:val="089C423A"/>
    <w:rsid w:val="089C423B"/>
    <w:rsid w:val="089C426F"/>
    <w:rsid w:val="089C428D"/>
    <w:rsid w:val="089C4353"/>
    <w:rsid w:val="089C44DB"/>
    <w:rsid w:val="089C4542"/>
    <w:rsid w:val="089C4867"/>
    <w:rsid w:val="089C48A5"/>
    <w:rsid w:val="089C49FF"/>
    <w:rsid w:val="089C4A84"/>
    <w:rsid w:val="089C4B67"/>
    <w:rsid w:val="089C4BEC"/>
    <w:rsid w:val="089C4C08"/>
    <w:rsid w:val="089C507C"/>
    <w:rsid w:val="089C50C2"/>
    <w:rsid w:val="089C514C"/>
    <w:rsid w:val="089C51AC"/>
    <w:rsid w:val="089C5228"/>
    <w:rsid w:val="089C5398"/>
    <w:rsid w:val="089C53CB"/>
    <w:rsid w:val="089C5603"/>
    <w:rsid w:val="089C585D"/>
    <w:rsid w:val="089C591A"/>
    <w:rsid w:val="089C5998"/>
    <w:rsid w:val="089C59A5"/>
    <w:rsid w:val="089C5C18"/>
    <w:rsid w:val="089C5DA0"/>
    <w:rsid w:val="089C5DE4"/>
    <w:rsid w:val="089C5F26"/>
    <w:rsid w:val="089C6074"/>
    <w:rsid w:val="089C60C2"/>
    <w:rsid w:val="089C6500"/>
    <w:rsid w:val="089C66E8"/>
    <w:rsid w:val="089C69D6"/>
    <w:rsid w:val="089C6A4F"/>
    <w:rsid w:val="089C6A99"/>
    <w:rsid w:val="089C6AD4"/>
    <w:rsid w:val="089C6BAD"/>
    <w:rsid w:val="089C6C25"/>
    <w:rsid w:val="089C6C76"/>
    <w:rsid w:val="089C6CAB"/>
    <w:rsid w:val="089C6D7E"/>
    <w:rsid w:val="089C6E76"/>
    <w:rsid w:val="089C6F1A"/>
    <w:rsid w:val="089C6FE0"/>
    <w:rsid w:val="089C70C3"/>
    <w:rsid w:val="089C70DC"/>
    <w:rsid w:val="089C7141"/>
    <w:rsid w:val="089C7334"/>
    <w:rsid w:val="089C7335"/>
    <w:rsid w:val="089C7507"/>
    <w:rsid w:val="089C75D1"/>
    <w:rsid w:val="089C76FD"/>
    <w:rsid w:val="089C7700"/>
    <w:rsid w:val="089C78EC"/>
    <w:rsid w:val="089C79CD"/>
    <w:rsid w:val="089C79D3"/>
    <w:rsid w:val="089C7A57"/>
    <w:rsid w:val="089C7CB2"/>
    <w:rsid w:val="089C7D21"/>
    <w:rsid w:val="089C7D42"/>
    <w:rsid w:val="089C7D6D"/>
    <w:rsid w:val="089C7DE4"/>
    <w:rsid w:val="089C7F4D"/>
    <w:rsid w:val="089D004A"/>
    <w:rsid w:val="089D0155"/>
    <w:rsid w:val="089D01A0"/>
    <w:rsid w:val="089D01D9"/>
    <w:rsid w:val="089D024D"/>
    <w:rsid w:val="089D02A0"/>
    <w:rsid w:val="089D063F"/>
    <w:rsid w:val="089D06EC"/>
    <w:rsid w:val="089D0722"/>
    <w:rsid w:val="089D0786"/>
    <w:rsid w:val="089D07D6"/>
    <w:rsid w:val="089D093B"/>
    <w:rsid w:val="089D09A0"/>
    <w:rsid w:val="089D0A43"/>
    <w:rsid w:val="089D0C49"/>
    <w:rsid w:val="089D0D5F"/>
    <w:rsid w:val="089D0DF6"/>
    <w:rsid w:val="089D0EB0"/>
    <w:rsid w:val="089D0EC1"/>
    <w:rsid w:val="089D11E3"/>
    <w:rsid w:val="089D1243"/>
    <w:rsid w:val="089D1274"/>
    <w:rsid w:val="089D134B"/>
    <w:rsid w:val="089D1413"/>
    <w:rsid w:val="089D161F"/>
    <w:rsid w:val="089D1622"/>
    <w:rsid w:val="089D16B5"/>
    <w:rsid w:val="089D16F6"/>
    <w:rsid w:val="089D1897"/>
    <w:rsid w:val="089D18DD"/>
    <w:rsid w:val="089D18F7"/>
    <w:rsid w:val="089D197C"/>
    <w:rsid w:val="089D1A14"/>
    <w:rsid w:val="089D1DA3"/>
    <w:rsid w:val="089D1E47"/>
    <w:rsid w:val="089D1EFF"/>
    <w:rsid w:val="089D20C8"/>
    <w:rsid w:val="089D241C"/>
    <w:rsid w:val="089D26FF"/>
    <w:rsid w:val="089D292D"/>
    <w:rsid w:val="089D29D3"/>
    <w:rsid w:val="089D2AE4"/>
    <w:rsid w:val="089D2EDD"/>
    <w:rsid w:val="089D2F2B"/>
    <w:rsid w:val="089D2F3D"/>
    <w:rsid w:val="089D30C9"/>
    <w:rsid w:val="089D3122"/>
    <w:rsid w:val="089D3214"/>
    <w:rsid w:val="089D3219"/>
    <w:rsid w:val="089D3502"/>
    <w:rsid w:val="089D3524"/>
    <w:rsid w:val="089D35D9"/>
    <w:rsid w:val="089D35F2"/>
    <w:rsid w:val="089D3643"/>
    <w:rsid w:val="089D36FC"/>
    <w:rsid w:val="089D3868"/>
    <w:rsid w:val="089D38F5"/>
    <w:rsid w:val="089D392E"/>
    <w:rsid w:val="089D3AA7"/>
    <w:rsid w:val="089D3C3B"/>
    <w:rsid w:val="089D3CB5"/>
    <w:rsid w:val="089D3E87"/>
    <w:rsid w:val="089D3FC8"/>
    <w:rsid w:val="089D3FD5"/>
    <w:rsid w:val="089D400E"/>
    <w:rsid w:val="089D41A8"/>
    <w:rsid w:val="089D4244"/>
    <w:rsid w:val="089D427C"/>
    <w:rsid w:val="089D42D0"/>
    <w:rsid w:val="089D4330"/>
    <w:rsid w:val="089D4507"/>
    <w:rsid w:val="089D4676"/>
    <w:rsid w:val="089D4741"/>
    <w:rsid w:val="089D4B1D"/>
    <w:rsid w:val="089D4B48"/>
    <w:rsid w:val="089D4B5A"/>
    <w:rsid w:val="089D4B8A"/>
    <w:rsid w:val="089D4C17"/>
    <w:rsid w:val="089D4DF4"/>
    <w:rsid w:val="089D4DFE"/>
    <w:rsid w:val="089D4F04"/>
    <w:rsid w:val="089D4F5F"/>
    <w:rsid w:val="089D55FA"/>
    <w:rsid w:val="089D5720"/>
    <w:rsid w:val="089D5789"/>
    <w:rsid w:val="089D5C6F"/>
    <w:rsid w:val="089D5CD9"/>
    <w:rsid w:val="089D5E0C"/>
    <w:rsid w:val="089D5F73"/>
    <w:rsid w:val="089D5F86"/>
    <w:rsid w:val="089D6013"/>
    <w:rsid w:val="089D60D0"/>
    <w:rsid w:val="089D6249"/>
    <w:rsid w:val="089D6319"/>
    <w:rsid w:val="089D637F"/>
    <w:rsid w:val="089D6436"/>
    <w:rsid w:val="089D64BB"/>
    <w:rsid w:val="089D671B"/>
    <w:rsid w:val="089D6AA8"/>
    <w:rsid w:val="089D6AF2"/>
    <w:rsid w:val="089D6E36"/>
    <w:rsid w:val="089D6E75"/>
    <w:rsid w:val="089D6F37"/>
    <w:rsid w:val="089D6FC1"/>
    <w:rsid w:val="089D7042"/>
    <w:rsid w:val="089D70D2"/>
    <w:rsid w:val="089D7116"/>
    <w:rsid w:val="089D71E9"/>
    <w:rsid w:val="089D7306"/>
    <w:rsid w:val="089D7438"/>
    <w:rsid w:val="089D7576"/>
    <w:rsid w:val="089D75B6"/>
    <w:rsid w:val="089D76DA"/>
    <w:rsid w:val="089D7783"/>
    <w:rsid w:val="089D77D0"/>
    <w:rsid w:val="089D786C"/>
    <w:rsid w:val="089D790E"/>
    <w:rsid w:val="089D793D"/>
    <w:rsid w:val="089D796B"/>
    <w:rsid w:val="089D799F"/>
    <w:rsid w:val="089D79C3"/>
    <w:rsid w:val="089D7B20"/>
    <w:rsid w:val="089D7CC4"/>
    <w:rsid w:val="089D7E23"/>
    <w:rsid w:val="089D7E32"/>
    <w:rsid w:val="089D7EDA"/>
    <w:rsid w:val="089D7F36"/>
    <w:rsid w:val="089E0339"/>
    <w:rsid w:val="089E03D0"/>
    <w:rsid w:val="089E0911"/>
    <w:rsid w:val="089E0AE7"/>
    <w:rsid w:val="089E0DEA"/>
    <w:rsid w:val="089E10C2"/>
    <w:rsid w:val="089E14E7"/>
    <w:rsid w:val="089E150A"/>
    <w:rsid w:val="089E1582"/>
    <w:rsid w:val="089E181D"/>
    <w:rsid w:val="089E1852"/>
    <w:rsid w:val="089E1884"/>
    <w:rsid w:val="089E1899"/>
    <w:rsid w:val="089E1C95"/>
    <w:rsid w:val="089E1E11"/>
    <w:rsid w:val="089E1E25"/>
    <w:rsid w:val="089E1E36"/>
    <w:rsid w:val="089E1F07"/>
    <w:rsid w:val="089E1F5B"/>
    <w:rsid w:val="089E1FAA"/>
    <w:rsid w:val="089E20C9"/>
    <w:rsid w:val="089E2103"/>
    <w:rsid w:val="089E2164"/>
    <w:rsid w:val="089E22D7"/>
    <w:rsid w:val="089E238E"/>
    <w:rsid w:val="089E2588"/>
    <w:rsid w:val="089E25AB"/>
    <w:rsid w:val="089E2B5A"/>
    <w:rsid w:val="089E2C20"/>
    <w:rsid w:val="089E2C40"/>
    <w:rsid w:val="089E2CAC"/>
    <w:rsid w:val="089E2CDF"/>
    <w:rsid w:val="089E2D6A"/>
    <w:rsid w:val="089E2EE7"/>
    <w:rsid w:val="089E3086"/>
    <w:rsid w:val="089E30A9"/>
    <w:rsid w:val="089E33DB"/>
    <w:rsid w:val="089E3549"/>
    <w:rsid w:val="089E3623"/>
    <w:rsid w:val="089E37A0"/>
    <w:rsid w:val="089E395B"/>
    <w:rsid w:val="089E3A43"/>
    <w:rsid w:val="089E3B31"/>
    <w:rsid w:val="089E3CBA"/>
    <w:rsid w:val="089E3E5E"/>
    <w:rsid w:val="089E3E6E"/>
    <w:rsid w:val="089E3F2E"/>
    <w:rsid w:val="089E4287"/>
    <w:rsid w:val="089E452F"/>
    <w:rsid w:val="089E4542"/>
    <w:rsid w:val="089E4698"/>
    <w:rsid w:val="089E46C2"/>
    <w:rsid w:val="089E46D3"/>
    <w:rsid w:val="089E46F9"/>
    <w:rsid w:val="089E4A04"/>
    <w:rsid w:val="089E4AA1"/>
    <w:rsid w:val="089E4AEB"/>
    <w:rsid w:val="089E4BA2"/>
    <w:rsid w:val="089E4BB9"/>
    <w:rsid w:val="089E4BD5"/>
    <w:rsid w:val="089E4C37"/>
    <w:rsid w:val="089E4C9C"/>
    <w:rsid w:val="089E4CF3"/>
    <w:rsid w:val="089E4D71"/>
    <w:rsid w:val="089E4D79"/>
    <w:rsid w:val="089E4E16"/>
    <w:rsid w:val="089E4E7E"/>
    <w:rsid w:val="089E4F5B"/>
    <w:rsid w:val="089E4FAF"/>
    <w:rsid w:val="089E50EE"/>
    <w:rsid w:val="089E522A"/>
    <w:rsid w:val="089E52B9"/>
    <w:rsid w:val="089E53CC"/>
    <w:rsid w:val="089E53D7"/>
    <w:rsid w:val="089E53F4"/>
    <w:rsid w:val="089E5480"/>
    <w:rsid w:val="089E55F2"/>
    <w:rsid w:val="089E562E"/>
    <w:rsid w:val="089E5761"/>
    <w:rsid w:val="089E585A"/>
    <w:rsid w:val="089E5947"/>
    <w:rsid w:val="089E59AC"/>
    <w:rsid w:val="089E5BCD"/>
    <w:rsid w:val="089E5BE7"/>
    <w:rsid w:val="089E5C3F"/>
    <w:rsid w:val="089E5CC5"/>
    <w:rsid w:val="089E5D29"/>
    <w:rsid w:val="089E5D65"/>
    <w:rsid w:val="089E5EF6"/>
    <w:rsid w:val="089E5F00"/>
    <w:rsid w:val="089E5F1F"/>
    <w:rsid w:val="089E5F6D"/>
    <w:rsid w:val="089E5FE0"/>
    <w:rsid w:val="089E61AF"/>
    <w:rsid w:val="089E61E8"/>
    <w:rsid w:val="089E62BC"/>
    <w:rsid w:val="089E631C"/>
    <w:rsid w:val="089E63D5"/>
    <w:rsid w:val="089E63F6"/>
    <w:rsid w:val="089E6417"/>
    <w:rsid w:val="089E665D"/>
    <w:rsid w:val="089E6691"/>
    <w:rsid w:val="089E689B"/>
    <w:rsid w:val="089E6904"/>
    <w:rsid w:val="089E6B37"/>
    <w:rsid w:val="089E6BC2"/>
    <w:rsid w:val="089E6BF7"/>
    <w:rsid w:val="089E6C32"/>
    <w:rsid w:val="089E6CD7"/>
    <w:rsid w:val="089E6D57"/>
    <w:rsid w:val="089E6DCD"/>
    <w:rsid w:val="089E6DD1"/>
    <w:rsid w:val="089E6FB9"/>
    <w:rsid w:val="089E6FE6"/>
    <w:rsid w:val="089E7056"/>
    <w:rsid w:val="089E71C5"/>
    <w:rsid w:val="089E7306"/>
    <w:rsid w:val="089E7410"/>
    <w:rsid w:val="089E7613"/>
    <w:rsid w:val="089E7744"/>
    <w:rsid w:val="089E7984"/>
    <w:rsid w:val="089E798C"/>
    <w:rsid w:val="089E7A6F"/>
    <w:rsid w:val="089E7B58"/>
    <w:rsid w:val="089E7B62"/>
    <w:rsid w:val="089E7CB2"/>
    <w:rsid w:val="089E7EAD"/>
    <w:rsid w:val="089E7EC1"/>
    <w:rsid w:val="089E7FA7"/>
    <w:rsid w:val="089F0096"/>
    <w:rsid w:val="089F00D8"/>
    <w:rsid w:val="089F0209"/>
    <w:rsid w:val="089F02E1"/>
    <w:rsid w:val="089F049F"/>
    <w:rsid w:val="089F0502"/>
    <w:rsid w:val="089F05C0"/>
    <w:rsid w:val="089F0640"/>
    <w:rsid w:val="089F0747"/>
    <w:rsid w:val="089F0859"/>
    <w:rsid w:val="089F0938"/>
    <w:rsid w:val="089F0967"/>
    <w:rsid w:val="089F0AA3"/>
    <w:rsid w:val="089F0AAF"/>
    <w:rsid w:val="089F0C11"/>
    <w:rsid w:val="089F0D31"/>
    <w:rsid w:val="089F0DE6"/>
    <w:rsid w:val="089F10E1"/>
    <w:rsid w:val="089F12AA"/>
    <w:rsid w:val="089F1474"/>
    <w:rsid w:val="089F1566"/>
    <w:rsid w:val="089F156C"/>
    <w:rsid w:val="089F1652"/>
    <w:rsid w:val="089F17AC"/>
    <w:rsid w:val="089F18A7"/>
    <w:rsid w:val="089F195A"/>
    <w:rsid w:val="089F197F"/>
    <w:rsid w:val="089F1993"/>
    <w:rsid w:val="089F1A7C"/>
    <w:rsid w:val="089F1AEE"/>
    <w:rsid w:val="089F1B6F"/>
    <w:rsid w:val="089F1BB6"/>
    <w:rsid w:val="089F1E2B"/>
    <w:rsid w:val="089F1F57"/>
    <w:rsid w:val="089F20C3"/>
    <w:rsid w:val="089F20E0"/>
    <w:rsid w:val="089F218A"/>
    <w:rsid w:val="089F225C"/>
    <w:rsid w:val="089F2381"/>
    <w:rsid w:val="089F24A4"/>
    <w:rsid w:val="089F26A1"/>
    <w:rsid w:val="089F2712"/>
    <w:rsid w:val="089F2941"/>
    <w:rsid w:val="089F2B7A"/>
    <w:rsid w:val="089F2CBB"/>
    <w:rsid w:val="089F2D56"/>
    <w:rsid w:val="089F2DEC"/>
    <w:rsid w:val="089F2FAD"/>
    <w:rsid w:val="089F3079"/>
    <w:rsid w:val="089F32AF"/>
    <w:rsid w:val="089F3438"/>
    <w:rsid w:val="089F358B"/>
    <w:rsid w:val="089F37B2"/>
    <w:rsid w:val="089F37FC"/>
    <w:rsid w:val="089F392B"/>
    <w:rsid w:val="089F392F"/>
    <w:rsid w:val="089F3BC3"/>
    <w:rsid w:val="089F3C9F"/>
    <w:rsid w:val="089F3CCC"/>
    <w:rsid w:val="089F3D2C"/>
    <w:rsid w:val="089F3DC9"/>
    <w:rsid w:val="089F3E3A"/>
    <w:rsid w:val="089F3EA5"/>
    <w:rsid w:val="089F403D"/>
    <w:rsid w:val="089F405C"/>
    <w:rsid w:val="089F42F6"/>
    <w:rsid w:val="089F43CF"/>
    <w:rsid w:val="089F43D3"/>
    <w:rsid w:val="089F43FB"/>
    <w:rsid w:val="089F4517"/>
    <w:rsid w:val="089F4531"/>
    <w:rsid w:val="089F493A"/>
    <w:rsid w:val="089F4956"/>
    <w:rsid w:val="089F49C7"/>
    <w:rsid w:val="089F49C8"/>
    <w:rsid w:val="089F4AF5"/>
    <w:rsid w:val="089F4B15"/>
    <w:rsid w:val="089F4B7F"/>
    <w:rsid w:val="089F4C23"/>
    <w:rsid w:val="089F4D5B"/>
    <w:rsid w:val="089F4DFC"/>
    <w:rsid w:val="089F4E5B"/>
    <w:rsid w:val="089F4F2D"/>
    <w:rsid w:val="089F4F5D"/>
    <w:rsid w:val="089F50A3"/>
    <w:rsid w:val="089F50BA"/>
    <w:rsid w:val="089F5291"/>
    <w:rsid w:val="089F5459"/>
    <w:rsid w:val="089F54C4"/>
    <w:rsid w:val="089F58E2"/>
    <w:rsid w:val="089F5A64"/>
    <w:rsid w:val="089F5AED"/>
    <w:rsid w:val="089F5BD2"/>
    <w:rsid w:val="089F5C71"/>
    <w:rsid w:val="089F5CC1"/>
    <w:rsid w:val="089F5CC8"/>
    <w:rsid w:val="089F5D3E"/>
    <w:rsid w:val="089F5DB4"/>
    <w:rsid w:val="089F5E79"/>
    <w:rsid w:val="089F5EE0"/>
    <w:rsid w:val="089F600C"/>
    <w:rsid w:val="089F61D2"/>
    <w:rsid w:val="089F61DC"/>
    <w:rsid w:val="089F62C7"/>
    <w:rsid w:val="089F62F9"/>
    <w:rsid w:val="089F63F2"/>
    <w:rsid w:val="089F642B"/>
    <w:rsid w:val="089F6475"/>
    <w:rsid w:val="089F65C5"/>
    <w:rsid w:val="089F65E6"/>
    <w:rsid w:val="089F6635"/>
    <w:rsid w:val="089F66ED"/>
    <w:rsid w:val="089F66EF"/>
    <w:rsid w:val="089F66F9"/>
    <w:rsid w:val="089F683C"/>
    <w:rsid w:val="089F6897"/>
    <w:rsid w:val="089F68E4"/>
    <w:rsid w:val="089F69B5"/>
    <w:rsid w:val="089F69B7"/>
    <w:rsid w:val="089F69EF"/>
    <w:rsid w:val="089F69FE"/>
    <w:rsid w:val="089F6B79"/>
    <w:rsid w:val="089F6C76"/>
    <w:rsid w:val="089F6E49"/>
    <w:rsid w:val="089F7017"/>
    <w:rsid w:val="089F7404"/>
    <w:rsid w:val="089F7547"/>
    <w:rsid w:val="089F760A"/>
    <w:rsid w:val="089F7825"/>
    <w:rsid w:val="089F799D"/>
    <w:rsid w:val="089F799F"/>
    <w:rsid w:val="089F7B06"/>
    <w:rsid w:val="089F7B0A"/>
    <w:rsid w:val="089F7BAC"/>
    <w:rsid w:val="089F7BBA"/>
    <w:rsid w:val="089F7D51"/>
    <w:rsid w:val="089F7EFC"/>
    <w:rsid w:val="089F7FFC"/>
    <w:rsid w:val="08A0000B"/>
    <w:rsid w:val="08A000C6"/>
    <w:rsid w:val="08A001A4"/>
    <w:rsid w:val="08A0024E"/>
    <w:rsid w:val="08A0041E"/>
    <w:rsid w:val="08A00458"/>
    <w:rsid w:val="08A004A6"/>
    <w:rsid w:val="08A004F2"/>
    <w:rsid w:val="08A006AA"/>
    <w:rsid w:val="08A00932"/>
    <w:rsid w:val="08A009A0"/>
    <w:rsid w:val="08A00A93"/>
    <w:rsid w:val="08A00B3F"/>
    <w:rsid w:val="08A00B40"/>
    <w:rsid w:val="08A00B57"/>
    <w:rsid w:val="08A00BF4"/>
    <w:rsid w:val="08A00CB8"/>
    <w:rsid w:val="08A00D0E"/>
    <w:rsid w:val="08A00E55"/>
    <w:rsid w:val="08A00F29"/>
    <w:rsid w:val="08A00F7F"/>
    <w:rsid w:val="08A00FFA"/>
    <w:rsid w:val="08A01163"/>
    <w:rsid w:val="08A01181"/>
    <w:rsid w:val="08A013D8"/>
    <w:rsid w:val="08A014EA"/>
    <w:rsid w:val="08A015F9"/>
    <w:rsid w:val="08A01648"/>
    <w:rsid w:val="08A01688"/>
    <w:rsid w:val="08A01758"/>
    <w:rsid w:val="08A0175A"/>
    <w:rsid w:val="08A017E3"/>
    <w:rsid w:val="08A0185A"/>
    <w:rsid w:val="08A01894"/>
    <w:rsid w:val="08A019CF"/>
    <w:rsid w:val="08A019E2"/>
    <w:rsid w:val="08A01AAC"/>
    <w:rsid w:val="08A01C4B"/>
    <w:rsid w:val="08A01DA5"/>
    <w:rsid w:val="08A01DBD"/>
    <w:rsid w:val="08A01E15"/>
    <w:rsid w:val="08A01E98"/>
    <w:rsid w:val="08A01E9C"/>
    <w:rsid w:val="08A0201B"/>
    <w:rsid w:val="08A0217B"/>
    <w:rsid w:val="08A02245"/>
    <w:rsid w:val="08A023FF"/>
    <w:rsid w:val="08A02580"/>
    <w:rsid w:val="08A0264D"/>
    <w:rsid w:val="08A02670"/>
    <w:rsid w:val="08A027E6"/>
    <w:rsid w:val="08A0285B"/>
    <w:rsid w:val="08A028AD"/>
    <w:rsid w:val="08A0297F"/>
    <w:rsid w:val="08A029B5"/>
    <w:rsid w:val="08A02C12"/>
    <w:rsid w:val="08A02D90"/>
    <w:rsid w:val="08A02E86"/>
    <w:rsid w:val="08A02E8C"/>
    <w:rsid w:val="08A02F72"/>
    <w:rsid w:val="08A02FA7"/>
    <w:rsid w:val="08A03023"/>
    <w:rsid w:val="08A0305C"/>
    <w:rsid w:val="08A03094"/>
    <w:rsid w:val="08A031AA"/>
    <w:rsid w:val="08A033E3"/>
    <w:rsid w:val="08A0378E"/>
    <w:rsid w:val="08A037FB"/>
    <w:rsid w:val="08A03865"/>
    <w:rsid w:val="08A0387D"/>
    <w:rsid w:val="08A03909"/>
    <w:rsid w:val="08A0398B"/>
    <w:rsid w:val="08A03A2C"/>
    <w:rsid w:val="08A03AF0"/>
    <w:rsid w:val="08A03B5D"/>
    <w:rsid w:val="08A03BDD"/>
    <w:rsid w:val="08A03BF5"/>
    <w:rsid w:val="08A03E5C"/>
    <w:rsid w:val="08A03E78"/>
    <w:rsid w:val="08A03E9E"/>
    <w:rsid w:val="08A03FE9"/>
    <w:rsid w:val="08A041E5"/>
    <w:rsid w:val="08A041FE"/>
    <w:rsid w:val="08A04257"/>
    <w:rsid w:val="08A043E1"/>
    <w:rsid w:val="08A0449B"/>
    <w:rsid w:val="08A0459A"/>
    <w:rsid w:val="08A04692"/>
    <w:rsid w:val="08A04737"/>
    <w:rsid w:val="08A047B8"/>
    <w:rsid w:val="08A04A5C"/>
    <w:rsid w:val="08A04AAB"/>
    <w:rsid w:val="08A04C58"/>
    <w:rsid w:val="08A04CAF"/>
    <w:rsid w:val="08A04ED9"/>
    <w:rsid w:val="08A0503B"/>
    <w:rsid w:val="08A0514B"/>
    <w:rsid w:val="08A05210"/>
    <w:rsid w:val="08A053E5"/>
    <w:rsid w:val="08A05432"/>
    <w:rsid w:val="08A05451"/>
    <w:rsid w:val="08A05509"/>
    <w:rsid w:val="08A0558C"/>
    <w:rsid w:val="08A05632"/>
    <w:rsid w:val="08A05659"/>
    <w:rsid w:val="08A05859"/>
    <w:rsid w:val="08A05B05"/>
    <w:rsid w:val="08A05B0C"/>
    <w:rsid w:val="08A05B1F"/>
    <w:rsid w:val="08A05C04"/>
    <w:rsid w:val="08A05D4C"/>
    <w:rsid w:val="08A05DEA"/>
    <w:rsid w:val="08A05FD8"/>
    <w:rsid w:val="08A06019"/>
    <w:rsid w:val="08A0601D"/>
    <w:rsid w:val="08A0614D"/>
    <w:rsid w:val="08A062EF"/>
    <w:rsid w:val="08A063E8"/>
    <w:rsid w:val="08A063F6"/>
    <w:rsid w:val="08A064E2"/>
    <w:rsid w:val="08A0661A"/>
    <w:rsid w:val="08A066B4"/>
    <w:rsid w:val="08A066FA"/>
    <w:rsid w:val="08A0671E"/>
    <w:rsid w:val="08A067D9"/>
    <w:rsid w:val="08A067ED"/>
    <w:rsid w:val="08A0686B"/>
    <w:rsid w:val="08A06902"/>
    <w:rsid w:val="08A0690B"/>
    <w:rsid w:val="08A06D0D"/>
    <w:rsid w:val="08A06D60"/>
    <w:rsid w:val="08A06FA5"/>
    <w:rsid w:val="08A0701B"/>
    <w:rsid w:val="08A0725F"/>
    <w:rsid w:val="08A0727A"/>
    <w:rsid w:val="08A0731B"/>
    <w:rsid w:val="08A075CE"/>
    <w:rsid w:val="08A0763D"/>
    <w:rsid w:val="08A0767A"/>
    <w:rsid w:val="08A07691"/>
    <w:rsid w:val="08A076DF"/>
    <w:rsid w:val="08A07721"/>
    <w:rsid w:val="08A07775"/>
    <w:rsid w:val="08A0785C"/>
    <w:rsid w:val="08A0790A"/>
    <w:rsid w:val="08A0793C"/>
    <w:rsid w:val="08A07B9E"/>
    <w:rsid w:val="08A07BF9"/>
    <w:rsid w:val="08A07DFA"/>
    <w:rsid w:val="08A07ED9"/>
    <w:rsid w:val="08A07F27"/>
    <w:rsid w:val="08A1003B"/>
    <w:rsid w:val="08A100CA"/>
    <w:rsid w:val="08A101F0"/>
    <w:rsid w:val="08A1047E"/>
    <w:rsid w:val="08A1056E"/>
    <w:rsid w:val="08A1059F"/>
    <w:rsid w:val="08A105D1"/>
    <w:rsid w:val="08A10644"/>
    <w:rsid w:val="08A106DC"/>
    <w:rsid w:val="08A107BE"/>
    <w:rsid w:val="08A107C3"/>
    <w:rsid w:val="08A10A19"/>
    <w:rsid w:val="08A10B66"/>
    <w:rsid w:val="08A10B6B"/>
    <w:rsid w:val="08A10C01"/>
    <w:rsid w:val="08A10E58"/>
    <w:rsid w:val="08A10F46"/>
    <w:rsid w:val="08A10F9A"/>
    <w:rsid w:val="08A111E6"/>
    <w:rsid w:val="08A11249"/>
    <w:rsid w:val="08A11290"/>
    <w:rsid w:val="08A11783"/>
    <w:rsid w:val="08A117DF"/>
    <w:rsid w:val="08A117F0"/>
    <w:rsid w:val="08A1188F"/>
    <w:rsid w:val="08A1199C"/>
    <w:rsid w:val="08A11A3F"/>
    <w:rsid w:val="08A11A7A"/>
    <w:rsid w:val="08A11B49"/>
    <w:rsid w:val="08A11CB0"/>
    <w:rsid w:val="08A11CE1"/>
    <w:rsid w:val="08A11D18"/>
    <w:rsid w:val="08A11E1F"/>
    <w:rsid w:val="08A11EA7"/>
    <w:rsid w:val="08A11F53"/>
    <w:rsid w:val="08A11F54"/>
    <w:rsid w:val="08A11F62"/>
    <w:rsid w:val="08A11F76"/>
    <w:rsid w:val="08A12003"/>
    <w:rsid w:val="08A12178"/>
    <w:rsid w:val="08A12243"/>
    <w:rsid w:val="08A122C8"/>
    <w:rsid w:val="08A12354"/>
    <w:rsid w:val="08A12365"/>
    <w:rsid w:val="08A12502"/>
    <w:rsid w:val="08A12762"/>
    <w:rsid w:val="08A1279C"/>
    <w:rsid w:val="08A1285B"/>
    <w:rsid w:val="08A1296B"/>
    <w:rsid w:val="08A12A2A"/>
    <w:rsid w:val="08A12A46"/>
    <w:rsid w:val="08A12B65"/>
    <w:rsid w:val="08A12D38"/>
    <w:rsid w:val="08A12D58"/>
    <w:rsid w:val="08A12ECF"/>
    <w:rsid w:val="08A12F36"/>
    <w:rsid w:val="08A12F39"/>
    <w:rsid w:val="08A12FAD"/>
    <w:rsid w:val="08A1313C"/>
    <w:rsid w:val="08A13237"/>
    <w:rsid w:val="08A13387"/>
    <w:rsid w:val="08A134BC"/>
    <w:rsid w:val="08A134CF"/>
    <w:rsid w:val="08A13615"/>
    <w:rsid w:val="08A13627"/>
    <w:rsid w:val="08A137D3"/>
    <w:rsid w:val="08A138C5"/>
    <w:rsid w:val="08A13A06"/>
    <w:rsid w:val="08A13A26"/>
    <w:rsid w:val="08A13B60"/>
    <w:rsid w:val="08A13C79"/>
    <w:rsid w:val="08A13EA6"/>
    <w:rsid w:val="08A13ED8"/>
    <w:rsid w:val="08A13F3A"/>
    <w:rsid w:val="08A13FB9"/>
    <w:rsid w:val="08A1403C"/>
    <w:rsid w:val="08A14087"/>
    <w:rsid w:val="08A142E4"/>
    <w:rsid w:val="08A143C3"/>
    <w:rsid w:val="08A143CC"/>
    <w:rsid w:val="08A1456D"/>
    <w:rsid w:val="08A14638"/>
    <w:rsid w:val="08A14656"/>
    <w:rsid w:val="08A146A3"/>
    <w:rsid w:val="08A14893"/>
    <w:rsid w:val="08A148C5"/>
    <w:rsid w:val="08A14913"/>
    <w:rsid w:val="08A1492A"/>
    <w:rsid w:val="08A14A47"/>
    <w:rsid w:val="08A14B13"/>
    <w:rsid w:val="08A14D46"/>
    <w:rsid w:val="08A14D48"/>
    <w:rsid w:val="08A14D7A"/>
    <w:rsid w:val="08A14F19"/>
    <w:rsid w:val="08A1507A"/>
    <w:rsid w:val="08A150AD"/>
    <w:rsid w:val="08A151FE"/>
    <w:rsid w:val="08A1524E"/>
    <w:rsid w:val="08A152CB"/>
    <w:rsid w:val="08A1533F"/>
    <w:rsid w:val="08A15479"/>
    <w:rsid w:val="08A15565"/>
    <w:rsid w:val="08A158C1"/>
    <w:rsid w:val="08A159AD"/>
    <w:rsid w:val="08A15AE3"/>
    <w:rsid w:val="08A15C45"/>
    <w:rsid w:val="08A15C9D"/>
    <w:rsid w:val="08A15CE6"/>
    <w:rsid w:val="08A15CF3"/>
    <w:rsid w:val="08A15EA5"/>
    <w:rsid w:val="08A15EC7"/>
    <w:rsid w:val="08A15EFD"/>
    <w:rsid w:val="08A15FB6"/>
    <w:rsid w:val="08A16031"/>
    <w:rsid w:val="08A16267"/>
    <w:rsid w:val="08A1647A"/>
    <w:rsid w:val="08A164C4"/>
    <w:rsid w:val="08A166E6"/>
    <w:rsid w:val="08A16759"/>
    <w:rsid w:val="08A16816"/>
    <w:rsid w:val="08A168F3"/>
    <w:rsid w:val="08A16908"/>
    <w:rsid w:val="08A16A3C"/>
    <w:rsid w:val="08A16C6C"/>
    <w:rsid w:val="08A16CB8"/>
    <w:rsid w:val="08A16D9D"/>
    <w:rsid w:val="08A16DA1"/>
    <w:rsid w:val="08A16F2D"/>
    <w:rsid w:val="08A16F33"/>
    <w:rsid w:val="08A16FD4"/>
    <w:rsid w:val="08A1700F"/>
    <w:rsid w:val="08A1706A"/>
    <w:rsid w:val="08A1706B"/>
    <w:rsid w:val="08A170B3"/>
    <w:rsid w:val="08A1710D"/>
    <w:rsid w:val="08A17178"/>
    <w:rsid w:val="08A1731A"/>
    <w:rsid w:val="08A173E7"/>
    <w:rsid w:val="08A173FC"/>
    <w:rsid w:val="08A1755B"/>
    <w:rsid w:val="08A17583"/>
    <w:rsid w:val="08A177DE"/>
    <w:rsid w:val="08A17879"/>
    <w:rsid w:val="08A17B24"/>
    <w:rsid w:val="08A17B3E"/>
    <w:rsid w:val="08A17B47"/>
    <w:rsid w:val="08A17B7D"/>
    <w:rsid w:val="08A17B98"/>
    <w:rsid w:val="08A17C05"/>
    <w:rsid w:val="08A17C6F"/>
    <w:rsid w:val="08A17C88"/>
    <w:rsid w:val="08A17CFC"/>
    <w:rsid w:val="08A17D98"/>
    <w:rsid w:val="08A17DC3"/>
    <w:rsid w:val="08A17EF8"/>
    <w:rsid w:val="08A17F01"/>
    <w:rsid w:val="08A17F63"/>
    <w:rsid w:val="08A17FFE"/>
    <w:rsid w:val="08A20090"/>
    <w:rsid w:val="08A202AB"/>
    <w:rsid w:val="08A20392"/>
    <w:rsid w:val="08A203AF"/>
    <w:rsid w:val="08A203FD"/>
    <w:rsid w:val="08A2048B"/>
    <w:rsid w:val="08A20617"/>
    <w:rsid w:val="08A20717"/>
    <w:rsid w:val="08A20720"/>
    <w:rsid w:val="08A2093D"/>
    <w:rsid w:val="08A209FB"/>
    <w:rsid w:val="08A20A0B"/>
    <w:rsid w:val="08A20A8B"/>
    <w:rsid w:val="08A20CB1"/>
    <w:rsid w:val="08A20D20"/>
    <w:rsid w:val="08A20D98"/>
    <w:rsid w:val="08A20DA5"/>
    <w:rsid w:val="08A21163"/>
    <w:rsid w:val="08A21253"/>
    <w:rsid w:val="08A21273"/>
    <w:rsid w:val="08A212DC"/>
    <w:rsid w:val="08A2130D"/>
    <w:rsid w:val="08A21389"/>
    <w:rsid w:val="08A2138A"/>
    <w:rsid w:val="08A213C8"/>
    <w:rsid w:val="08A216A5"/>
    <w:rsid w:val="08A216B5"/>
    <w:rsid w:val="08A216E9"/>
    <w:rsid w:val="08A216F8"/>
    <w:rsid w:val="08A21B52"/>
    <w:rsid w:val="08A21BD7"/>
    <w:rsid w:val="08A21C07"/>
    <w:rsid w:val="08A21DCD"/>
    <w:rsid w:val="08A21EC5"/>
    <w:rsid w:val="08A21EF3"/>
    <w:rsid w:val="08A220BC"/>
    <w:rsid w:val="08A22146"/>
    <w:rsid w:val="08A2231E"/>
    <w:rsid w:val="08A22495"/>
    <w:rsid w:val="08A22509"/>
    <w:rsid w:val="08A22744"/>
    <w:rsid w:val="08A22913"/>
    <w:rsid w:val="08A229C9"/>
    <w:rsid w:val="08A22AC8"/>
    <w:rsid w:val="08A22BC4"/>
    <w:rsid w:val="08A22DE9"/>
    <w:rsid w:val="08A22F7C"/>
    <w:rsid w:val="08A2311B"/>
    <w:rsid w:val="08A231F7"/>
    <w:rsid w:val="08A232FA"/>
    <w:rsid w:val="08A23311"/>
    <w:rsid w:val="08A23369"/>
    <w:rsid w:val="08A233D6"/>
    <w:rsid w:val="08A235B2"/>
    <w:rsid w:val="08A235DF"/>
    <w:rsid w:val="08A23782"/>
    <w:rsid w:val="08A23877"/>
    <w:rsid w:val="08A238D0"/>
    <w:rsid w:val="08A239DA"/>
    <w:rsid w:val="08A23CAE"/>
    <w:rsid w:val="08A23E62"/>
    <w:rsid w:val="08A23FB3"/>
    <w:rsid w:val="08A2409B"/>
    <w:rsid w:val="08A24151"/>
    <w:rsid w:val="08A241A2"/>
    <w:rsid w:val="08A2425D"/>
    <w:rsid w:val="08A24412"/>
    <w:rsid w:val="08A244AE"/>
    <w:rsid w:val="08A244EC"/>
    <w:rsid w:val="08A24519"/>
    <w:rsid w:val="08A246A7"/>
    <w:rsid w:val="08A2470A"/>
    <w:rsid w:val="08A247BB"/>
    <w:rsid w:val="08A247DD"/>
    <w:rsid w:val="08A24894"/>
    <w:rsid w:val="08A248E1"/>
    <w:rsid w:val="08A24926"/>
    <w:rsid w:val="08A24B7E"/>
    <w:rsid w:val="08A24B93"/>
    <w:rsid w:val="08A24BD5"/>
    <w:rsid w:val="08A24BDC"/>
    <w:rsid w:val="08A24DF9"/>
    <w:rsid w:val="08A24E27"/>
    <w:rsid w:val="08A24F12"/>
    <w:rsid w:val="08A24F83"/>
    <w:rsid w:val="08A25035"/>
    <w:rsid w:val="08A25039"/>
    <w:rsid w:val="08A25131"/>
    <w:rsid w:val="08A2519C"/>
    <w:rsid w:val="08A25487"/>
    <w:rsid w:val="08A2554C"/>
    <w:rsid w:val="08A25577"/>
    <w:rsid w:val="08A2559B"/>
    <w:rsid w:val="08A2560C"/>
    <w:rsid w:val="08A257C2"/>
    <w:rsid w:val="08A2599D"/>
    <w:rsid w:val="08A25A81"/>
    <w:rsid w:val="08A25AE4"/>
    <w:rsid w:val="08A25B1C"/>
    <w:rsid w:val="08A25C0C"/>
    <w:rsid w:val="08A25E01"/>
    <w:rsid w:val="08A25E7F"/>
    <w:rsid w:val="08A25F6B"/>
    <w:rsid w:val="08A260CE"/>
    <w:rsid w:val="08A261FF"/>
    <w:rsid w:val="08A26325"/>
    <w:rsid w:val="08A26336"/>
    <w:rsid w:val="08A26380"/>
    <w:rsid w:val="08A263E4"/>
    <w:rsid w:val="08A2681F"/>
    <w:rsid w:val="08A26981"/>
    <w:rsid w:val="08A26A56"/>
    <w:rsid w:val="08A26B40"/>
    <w:rsid w:val="08A26B4F"/>
    <w:rsid w:val="08A26BC2"/>
    <w:rsid w:val="08A26C84"/>
    <w:rsid w:val="08A26DE7"/>
    <w:rsid w:val="08A26F79"/>
    <w:rsid w:val="08A26F88"/>
    <w:rsid w:val="08A26FCA"/>
    <w:rsid w:val="08A275D4"/>
    <w:rsid w:val="08A276AF"/>
    <w:rsid w:val="08A2776B"/>
    <w:rsid w:val="08A27916"/>
    <w:rsid w:val="08A27A4B"/>
    <w:rsid w:val="08A27D79"/>
    <w:rsid w:val="08A27FB3"/>
    <w:rsid w:val="08A300ED"/>
    <w:rsid w:val="08A30272"/>
    <w:rsid w:val="08A30369"/>
    <w:rsid w:val="08A30389"/>
    <w:rsid w:val="08A30564"/>
    <w:rsid w:val="08A305A5"/>
    <w:rsid w:val="08A30832"/>
    <w:rsid w:val="08A3083E"/>
    <w:rsid w:val="08A30A9D"/>
    <w:rsid w:val="08A30AB0"/>
    <w:rsid w:val="08A30CD6"/>
    <w:rsid w:val="08A30D21"/>
    <w:rsid w:val="08A30D65"/>
    <w:rsid w:val="08A30FA9"/>
    <w:rsid w:val="08A3102B"/>
    <w:rsid w:val="08A31130"/>
    <w:rsid w:val="08A31215"/>
    <w:rsid w:val="08A312C4"/>
    <w:rsid w:val="08A314C4"/>
    <w:rsid w:val="08A3160E"/>
    <w:rsid w:val="08A3163C"/>
    <w:rsid w:val="08A3175A"/>
    <w:rsid w:val="08A31764"/>
    <w:rsid w:val="08A318A1"/>
    <w:rsid w:val="08A31A87"/>
    <w:rsid w:val="08A31C0E"/>
    <w:rsid w:val="08A31CDD"/>
    <w:rsid w:val="08A31FF7"/>
    <w:rsid w:val="08A32043"/>
    <w:rsid w:val="08A321A6"/>
    <w:rsid w:val="08A32272"/>
    <w:rsid w:val="08A3240C"/>
    <w:rsid w:val="08A325F0"/>
    <w:rsid w:val="08A32609"/>
    <w:rsid w:val="08A326DE"/>
    <w:rsid w:val="08A327CF"/>
    <w:rsid w:val="08A3282F"/>
    <w:rsid w:val="08A32909"/>
    <w:rsid w:val="08A329A6"/>
    <w:rsid w:val="08A32B0F"/>
    <w:rsid w:val="08A32B3E"/>
    <w:rsid w:val="08A32C37"/>
    <w:rsid w:val="08A32CD2"/>
    <w:rsid w:val="08A32D95"/>
    <w:rsid w:val="08A32DC6"/>
    <w:rsid w:val="08A32F8E"/>
    <w:rsid w:val="08A3315A"/>
    <w:rsid w:val="08A3321B"/>
    <w:rsid w:val="08A33463"/>
    <w:rsid w:val="08A334BD"/>
    <w:rsid w:val="08A335E6"/>
    <w:rsid w:val="08A33606"/>
    <w:rsid w:val="08A3366C"/>
    <w:rsid w:val="08A338FC"/>
    <w:rsid w:val="08A33939"/>
    <w:rsid w:val="08A33972"/>
    <w:rsid w:val="08A339EC"/>
    <w:rsid w:val="08A33B63"/>
    <w:rsid w:val="08A33CEE"/>
    <w:rsid w:val="08A33DD4"/>
    <w:rsid w:val="08A33F88"/>
    <w:rsid w:val="08A344B2"/>
    <w:rsid w:val="08A344FE"/>
    <w:rsid w:val="08A3458C"/>
    <w:rsid w:val="08A348B5"/>
    <w:rsid w:val="08A34980"/>
    <w:rsid w:val="08A34C24"/>
    <w:rsid w:val="08A34C35"/>
    <w:rsid w:val="08A34C6E"/>
    <w:rsid w:val="08A34D7C"/>
    <w:rsid w:val="08A34E09"/>
    <w:rsid w:val="08A3504B"/>
    <w:rsid w:val="08A35257"/>
    <w:rsid w:val="08A35273"/>
    <w:rsid w:val="08A354E3"/>
    <w:rsid w:val="08A35664"/>
    <w:rsid w:val="08A356A6"/>
    <w:rsid w:val="08A3574F"/>
    <w:rsid w:val="08A35839"/>
    <w:rsid w:val="08A358DD"/>
    <w:rsid w:val="08A358E9"/>
    <w:rsid w:val="08A35A7E"/>
    <w:rsid w:val="08A35BEF"/>
    <w:rsid w:val="08A35CE2"/>
    <w:rsid w:val="08A35D3B"/>
    <w:rsid w:val="08A35E89"/>
    <w:rsid w:val="08A36283"/>
    <w:rsid w:val="08A36463"/>
    <w:rsid w:val="08A36464"/>
    <w:rsid w:val="08A364C3"/>
    <w:rsid w:val="08A3656B"/>
    <w:rsid w:val="08A366B9"/>
    <w:rsid w:val="08A36870"/>
    <w:rsid w:val="08A36874"/>
    <w:rsid w:val="08A36957"/>
    <w:rsid w:val="08A36A90"/>
    <w:rsid w:val="08A36AAF"/>
    <w:rsid w:val="08A36B55"/>
    <w:rsid w:val="08A36CD9"/>
    <w:rsid w:val="08A36CF4"/>
    <w:rsid w:val="08A36D49"/>
    <w:rsid w:val="08A36F13"/>
    <w:rsid w:val="08A3715D"/>
    <w:rsid w:val="08A37197"/>
    <w:rsid w:val="08A3722F"/>
    <w:rsid w:val="08A3723F"/>
    <w:rsid w:val="08A372CA"/>
    <w:rsid w:val="08A3739F"/>
    <w:rsid w:val="08A374E6"/>
    <w:rsid w:val="08A3765E"/>
    <w:rsid w:val="08A376BD"/>
    <w:rsid w:val="08A3781F"/>
    <w:rsid w:val="08A3793C"/>
    <w:rsid w:val="08A37F6B"/>
    <w:rsid w:val="08A400B7"/>
    <w:rsid w:val="08A400C3"/>
    <w:rsid w:val="08A4012E"/>
    <w:rsid w:val="08A402F4"/>
    <w:rsid w:val="08A40333"/>
    <w:rsid w:val="08A4035C"/>
    <w:rsid w:val="08A403EA"/>
    <w:rsid w:val="08A4045E"/>
    <w:rsid w:val="08A40514"/>
    <w:rsid w:val="08A40756"/>
    <w:rsid w:val="08A40770"/>
    <w:rsid w:val="08A407A6"/>
    <w:rsid w:val="08A40B4F"/>
    <w:rsid w:val="08A40B9F"/>
    <w:rsid w:val="08A40C65"/>
    <w:rsid w:val="08A40CF1"/>
    <w:rsid w:val="08A40DF4"/>
    <w:rsid w:val="08A41026"/>
    <w:rsid w:val="08A410F4"/>
    <w:rsid w:val="08A41220"/>
    <w:rsid w:val="08A412FC"/>
    <w:rsid w:val="08A4134C"/>
    <w:rsid w:val="08A413C8"/>
    <w:rsid w:val="08A41537"/>
    <w:rsid w:val="08A41703"/>
    <w:rsid w:val="08A4171F"/>
    <w:rsid w:val="08A4184E"/>
    <w:rsid w:val="08A418AB"/>
    <w:rsid w:val="08A4192F"/>
    <w:rsid w:val="08A419AD"/>
    <w:rsid w:val="08A41AF1"/>
    <w:rsid w:val="08A41BF1"/>
    <w:rsid w:val="08A41C4A"/>
    <w:rsid w:val="08A41EDE"/>
    <w:rsid w:val="08A41F1B"/>
    <w:rsid w:val="08A41FDF"/>
    <w:rsid w:val="08A42092"/>
    <w:rsid w:val="08A42097"/>
    <w:rsid w:val="08A4219B"/>
    <w:rsid w:val="08A421EC"/>
    <w:rsid w:val="08A422FB"/>
    <w:rsid w:val="08A4236E"/>
    <w:rsid w:val="08A42465"/>
    <w:rsid w:val="08A424FD"/>
    <w:rsid w:val="08A4254C"/>
    <w:rsid w:val="08A425B5"/>
    <w:rsid w:val="08A426F6"/>
    <w:rsid w:val="08A4284D"/>
    <w:rsid w:val="08A4295C"/>
    <w:rsid w:val="08A42A0C"/>
    <w:rsid w:val="08A42AC6"/>
    <w:rsid w:val="08A42AFB"/>
    <w:rsid w:val="08A42B10"/>
    <w:rsid w:val="08A42C70"/>
    <w:rsid w:val="08A42CCA"/>
    <w:rsid w:val="08A42D1D"/>
    <w:rsid w:val="08A42F95"/>
    <w:rsid w:val="08A43455"/>
    <w:rsid w:val="08A4349B"/>
    <w:rsid w:val="08A43540"/>
    <w:rsid w:val="08A4358D"/>
    <w:rsid w:val="08A43614"/>
    <w:rsid w:val="08A437E3"/>
    <w:rsid w:val="08A43830"/>
    <w:rsid w:val="08A43A0A"/>
    <w:rsid w:val="08A43A87"/>
    <w:rsid w:val="08A43AC3"/>
    <w:rsid w:val="08A43BA5"/>
    <w:rsid w:val="08A43C4D"/>
    <w:rsid w:val="08A43C78"/>
    <w:rsid w:val="08A43CC4"/>
    <w:rsid w:val="08A43CCF"/>
    <w:rsid w:val="08A43D90"/>
    <w:rsid w:val="08A43EC2"/>
    <w:rsid w:val="08A43F56"/>
    <w:rsid w:val="08A44182"/>
    <w:rsid w:val="08A441A8"/>
    <w:rsid w:val="08A441C6"/>
    <w:rsid w:val="08A44459"/>
    <w:rsid w:val="08A444C6"/>
    <w:rsid w:val="08A44554"/>
    <w:rsid w:val="08A44806"/>
    <w:rsid w:val="08A4480C"/>
    <w:rsid w:val="08A44845"/>
    <w:rsid w:val="08A44871"/>
    <w:rsid w:val="08A448C6"/>
    <w:rsid w:val="08A44BC0"/>
    <w:rsid w:val="08A44DD7"/>
    <w:rsid w:val="08A44F11"/>
    <w:rsid w:val="08A45052"/>
    <w:rsid w:val="08A452E7"/>
    <w:rsid w:val="08A45308"/>
    <w:rsid w:val="08A453ED"/>
    <w:rsid w:val="08A45572"/>
    <w:rsid w:val="08A45622"/>
    <w:rsid w:val="08A45657"/>
    <w:rsid w:val="08A456CB"/>
    <w:rsid w:val="08A458F1"/>
    <w:rsid w:val="08A459C6"/>
    <w:rsid w:val="08A45C0E"/>
    <w:rsid w:val="08A45DFE"/>
    <w:rsid w:val="08A45E7F"/>
    <w:rsid w:val="08A460FE"/>
    <w:rsid w:val="08A4617C"/>
    <w:rsid w:val="08A463A0"/>
    <w:rsid w:val="08A46488"/>
    <w:rsid w:val="08A464FE"/>
    <w:rsid w:val="08A46585"/>
    <w:rsid w:val="08A465B2"/>
    <w:rsid w:val="08A46662"/>
    <w:rsid w:val="08A4690D"/>
    <w:rsid w:val="08A4693E"/>
    <w:rsid w:val="08A46960"/>
    <w:rsid w:val="08A4696D"/>
    <w:rsid w:val="08A46BD7"/>
    <w:rsid w:val="08A46C1E"/>
    <w:rsid w:val="08A46FC0"/>
    <w:rsid w:val="08A471E4"/>
    <w:rsid w:val="08A4731F"/>
    <w:rsid w:val="08A47489"/>
    <w:rsid w:val="08A47598"/>
    <w:rsid w:val="08A475DB"/>
    <w:rsid w:val="08A47690"/>
    <w:rsid w:val="08A476E2"/>
    <w:rsid w:val="08A477CA"/>
    <w:rsid w:val="08A4781D"/>
    <w:rsid w:val="08A47A25"/>
    <w:rsid w:val="08A47B94"/>
    <w:rsid w:val="08A47BB5"/>
    <w:rsid w:val="08A47C62"/>
    <w:rsid w:val="08A47E64"/>
    <w:rsid w:val="08A50141"/>
    <w:rsid w:val="08A50152"/>
    <w:rsid w:val="08A501E8"/>
    <w:rsid w:val="08A506B0"/>
    <w:rsid w:val="08A508BF"/>
    <w:rsid w:val="08A50927"/>
    <w:rsid w:val="08A50A00"/>
    <w:rsid w:val="08A50AAA"/>
    <w:rsid w:val="08A50AAC"/>
    <w:rsid w:val="08A50CD7"/>
    <w:rsid w:val="08A50D2B"/>
    <w:rsid w:val="08A50E2B"/>
    <w:rsid w:val="08A50E30"/>
    <w:rsid w:val="08A511F9"/>
    <w:rsid w:val="08A51243"/>
    <w:rsid w:val="08A51291"/>
    <w:rsid w:val="08A5129D"/>
    <w:rsid w:val="08A51343"/>
    <w:rsid w:val="08A51632"/>
    <w:rsid w:val="08A5168A"/>
    <w:rsid w:val="08A516F5"/>
    <w:rsid w:val="08A51756"/>
    <w:rsid w:val="08A5177A"/>
    <w:rsid w:val="08A519C9"/>
    <w:rsid w:val="08A51A52"/>
    <w:rsid w:val="08A51DF4"/>
    <w:rsid w:val="08A51F90"/>
    <w:rsid w:val="08A52014"/>
    <w:rsid w:val="08A5201C"/>
    <w:rsid w:val="08A52083"/>
    <w:rsid w:val="08A52096"/>
    <w:rsid w:val="08A520F9"/>
    <w:rsid w:val="08A52139"/>
    <w:rsid w:val="08A5214D"/>
    <w:rsid w:val="08A52224"/>
    <w:rsid w:val="08A522B5"/>
    <w:rsid w:val="08A5230D"/>
    <w:rsid w:val="08A52314"/>
    <w:rsid w:val="08A524A1"/>
    <w:rsid w:val="08A526AD"/>
    <w:rsid w:val="08A52C2A"/>
    <w:rsid w:val="08A52C2B"/>
    <w:rsid w:val="08A52DB4"/>
    <w:rsid w:val="08A52E38"/>
    <w:rsid w:val="08A52EEF"/>
    <w:rsid w:val="08A531C3"/>
    <w:rsid w:val="08A53259"/>
    <w:rsid w:val="08A53274"/>
    <w:rsid w:val="08A5329E"/>
    <w:rsid w:val="08A5342B"/>
    <w:rsid w:val="08A5346E"/>
    <w:rsid w:val="08A535E7"/>
    <w:rsid w:val="08A536B3"/>
    <w:rsid w:val="08A536F1"/>
    <w:rsid w:val="08A53743"/>
    <w:rsid w:val="08A5387F"/>
    <w:rsid w:val="08A539C6"/>
    <w:rsid w:val="08A53A44"/>
    <w:rsid w:val="08A540C5"/>
    <w:rsid w:val="08A541DC"/>
    <w:rsid w:val="08A54426"/>
    <w:rsid w:val="08A54501"/>
    <w:rsid w:val="08A545CB"/>
    <w:rsid w:val="08A54644"/>
    <w:rsid w:val="08A54653"/>
    <w:rsid w:val="08A546AC"/>
    <w:rsid w:val="08A546C1"/>
    <w:rsid w:val="08A54772"/>
    <w:rsid w:val="08A54782"/>
    <w:rsid w:val="08A54790"/>
    <w:rsid w:val="08A547DC"/>
    <w:rsid w:val="08A548CB"/>
    <w:rsid w:val="08A54A10"/>
    <w:rsid w:val="08A54ACE"/>
    <w:rsid w:val="08A54CBE"/>
    <w:rsid w:val="08A54E53"/>
    <w:rsid w:val="08A54E63"/>
    <w:rsid w:val="08A54EB8"/>
    <w:rsid w:val="08A54EC9"/>
    <w:rsid w:val="08A54F20"/>
    <w:rsid w:val="08A55167"/>
    <w:rsid w:val="08A55216"/>
    <w:rsid w:val="08A55284"/>
    <w:rsid w:val="08A552C5"/>
    <w:rsid w:val="08A5535F"/>
    <w:rsid w:val="08A554DA"/>
    <w:rsid w:val="08A554DE"/>
    <w:rsid w:val="08A55504"/>
    <w:rsid w:val="08A55654"/>
    <w:rsid w:val="08A556A2"/>
    <w:rsid w:val="08A5575E"/>
    <w:rsid w:val="08A55763"/>
    <w:rsid w:val="08A55865"/>
    <w:rsid w:val="08A55AD2"/>
    <w:rsid w:val="08A55AF2"/>
    <w:rsid w:val="08A55CAF"/>
    <w:rsid w:val="08A55E0C"/>
    <w:rsid w:val="08A560C6"/>
    <w:rsid w:val="08A560C7"/>
    <w:rsid w:val="08A56299"/>
    <w:rsid w:val="08A566D0"/>
    <w:rsid w:val="08A56993"/>
    <w:rsid w:val="08A56AB0"/>
    <w:rsid w:val="08A56B28"/>
    <w:rsid w:val="08A56BAC"/>
    <w:rsid w:val="08A56BD0"/>
    <w:rsid w:val="08A56F3E"/>
    <w:rsid w:val="08A56FA4"/>
    <w:rsid w:val="08A570A6"/>
    <w:rsid w:val="08A571BB"/>
    <w:rsid w:val="08A571D7"/>
    <w:rsid w:val="08A571DF"/>
    <w:rsid w:val="08A5728E"/>
    <w:rsid w:val="08A57348"/>
    <w:rsid w:val="08A57355"/>
    <w:rsid w:val="08A573CF"/>
    <w:rsid w:val="08A57497"/>
    <w:rsid w:val="08A57514"/>
    <w:rsid w:val="08A5755E"/>
    <w:rsid w:val="08A57769"/>
    <w:rsid w:val="08A57903"/>
    <w:rsid w:val="08A57917"/>
    <w:rsid w:val="08A5792B"/>
    <w:rsid w:val="08A57949"/>
    <w:rsid w:val="08A57AB2"/>
    <w:rsid w:val="08A57C54"/>
    <w:rsid w:val="08A57CF7"/>
    <w:rsid w:val="08A57D05"/>
    <w:rsid w:val="08A57D4D"/>
    <w:rsid w:val="08A57DA5"/>
    <w:rsid w:val="08A57DE6"/>
    <w:rsid w:val="08A57E7E"/>
    <w:rsid w:val="08A57EAE"/>
    <w:rsid w:val="08A57F7C"/>
    <w:rsid w:val="08A600B2"/>
    <w:rsid w:val="08A6014D"/>
    <w:rsid w:val="08A60263"/>
    <w:rsid w:val="08A60272"/>
    <w:rsid w:val="08A6039A"/>
    <w:rsid w:val="08A6046C"/>
    <w:rsid w:val="08A6048C"/>
    <w:rsid w:val="08A6063E"/>
    <w:rsid w:val="08A6088C"/>
    <w:rsid w:val="08A60901"/>
    <w:rsid w:val="08A6093F"/>
    <w:rsid w:val="08A60A7B"/>
    <w:rsid w:val="08A60C2D"/>
    <w:rsid w:val="08A60C4E"/>
    <w:rsid w:val="08A60E96"/>
    <w:rsid w:val="08A6109F"/>
    <w:rsid w:val="08A61217"/>
    <w:rsid w:val="08A61225"/>
    <w:rsid w:val="08A6123C"/>
    <w:rsid w:val="08A61289"/>
    <w:rsid w:val="08A6137A"/>
    <w:rsid w:val="08A61438"/>
    <w:rsid w:val="08A61694"/>
    <w:rsid w:val="08A61714"/>
    <w:rsid w:val="08A617E9"/>
    <w:rsid w:val="08A6183D"/>
    <w:rsid w:val="08A61B99"/>
    <w:rsid w:val="08A61C31"/>
    <w:rsid w:val="08A61C45"/>
    <w:rsid w:val="08A61DE8"/>
    <w:rsid w:val="08A61EB3"/>
    <w:rsid w:val="08A6219E"/>
    <w:rsid w:val="08A622B4"/>
    <w:rsid w:val="08A62331"/>
    <w:rsid w:val="08A62351"/>
    <w:rsid w:val="08A62613"/>
    <w:rsid w:val="08A62663"/>
    <w:rsid w:val="08A626A8"/>
    <w:rsid w:val="08A62931"/>
    <w:rsid w:val="08A62A40"/>
    <w:rsid w:val="08A62C7B"/>
    <w:rsid w:val="08A62DC6"/>
    <w:rsid w:val="08A62DD1"/>
    <w:rsid w:val="08A62E3A"/>
    <w:rsid w:val="08A62ECB"/>
    <w:rsid w:val="08A62F37"/>
    <w:rsid w:val="08A6301C"/>
    <w:rsid w:val="08A6308A"/>
    <w:rsid w:val="08A63217"/>
    <w:rsid w:val="08A6327F"/>
    <w:rsid w:val="08A632BD"/>
    <w:rsid w:val="08A6348D"/>
    <w:rsid w:val="08A634B7"/>
    <w:rsid w:val="08A63550"/>
    <w:rsid w:val="08A635E8"/>
    <w:rsid w:val="08A63761"/>
    <w:rsid w:val="08A63893"/>
    <w:rsid w:val="08A6392A"/>
    <w:rsid w:val="08A63CA4"/>
    <w:rsid w:val="08A63CB4"/>
    <w:rsid w:val="08A63DA4"/>
    <w:rsid w:val="08A63F77"/>
    <w:rsid w:val="08A64343"/>
    <w:rsid w:val="08A643CD"/>
    <w:rsid w:val="08A64420"/>
    <w:rsid w:val="08A64488"/>
    <w:rsid w:val="08A64622"/>
    <w:rsid w:val="08A64650"/>
    <w:rsid w:val="08A64690"/>
    <w:rsid w:val="08A64796"/>
    <w:rsid w:val="08A6486C"/>
    <w:rsid w:val="08A64884"/>
    <w:rsid w:val="08A64AAD"/>
    <w:rsid w:val="08A64C79"/>
    <w:rsid w:val="08A64C96"/>
    <w:rsid w:val="08A64C9A"/>
    <w:rsid w:val="08A64D28"/>
    <w:rsid w:val="08A64DF6"/>
    <w:rsid w:val="08A64E7D"/>
    <w:rsid w:val="08A64EEC"/>
    <w:rsid w:val="08A65092"/>
    <w:rsid w:val="08A651CD"/>
    <w:rsid w:val="08A65360"/>
    <w:rsid w:val="08A656B6"/>
    <w:rsid w:val="08A657B7"/>
    <w:rsid w:val="08A658D3"/>
    <w:rsid w:val="08A65B42"/>
    <w:rsid w:val="08A65D14"/>
    <w:rsid w:val="08A65E00"/>
    <w:rsid w:val="08A65E7C"/>
    <w:rsid w:val="08A6603C"/>
    <w:rsid w:val="08A6604C"/>
    <w:rsid w:val="08A662E4"/>
    <w:rsid w:val="08A66350"/>
    <w:rsid w:val="08A66483"/>
    <w:rsid w:val="08A665F4"/>
    <w:rsid w:val="08A6688E"/>
    <w:rsid w:val="08A668B1"/>
    <w:rsid w:val="08A66995"/>
    <w:rsid w:val="08A669A3"/>
    <w:rsid w:val="08A66D2B"/>
    <w:rsid w:val="08A66E59"/>
    <w:rsid w:val="08A66FB2"/>
    <w:rsid w:val="08A66FEB"/>
    <w:rsid w:val="08A67175"/>
    <w:rsid w:val="08A671DB"/>
    <w:rsid w:val="08A671FD"/>
    <w:rsid w:val="08A673AF"/>
    <w:rsid w:val="08A673CF"/>
    <w:rsid w:val="08A67428"/>
    <w:rsid w:val="08A67479"/>
    <w:rsid w:val="08A674B5"/>
    <w:rsid w:val="08A67546"/>
    <w:rsid w:val="08A67572"/>
    <w:rsid w:val="08A676FC"/>
    <w:rsid w:val="08A6773E"/>
    <w:rsid w:val="08A67806"/>
    <w:rsid w:val="08A6782F"/>
    <w:rsid w:val="08A678D7"/>
    <w:rsid w:val="08A678F6"/>
    <w:rsid w:val="08A67948"/>
    <w:rsid w:val="08A67BB8"/>
    <w:rsid w:val="08A67C1A"/>
    <w:rsid w:val="08A67CAB"/>
    <w:rsid w:val="08A67E82"/>
    <w:rsid w:val="08A67E8C"/>
    <w:rsid w:val="08A67F32"/>
    <w:rsid w:val="08A70063"/>
    <w:rsid w:val="08A70102"/>
    <w:rsid w:val="08A70130"/>
    <w:rsid w:val="08A7013C"/>
    <w:rsid w:val="08A70183"/>
    <w:rsid w:val="08A703E8"/>
    <w:rsid w:val="08A7074F"/>
    <w:rsid w:val="08A7077E"/>
    <w:rsid w:val="08A707A8"/>
    <w:rsid w:val="08A7097D"/>
    <w:rsid w:val="08A70B72"/>
    <w:rsid w:val="08A70BB4"/>
    <w:rsid w:val="08A70C12"/>
    <w:rsid w:val="08A70C53"/>
    <w:rsid w:val="08A70CED"/>
    <w:rsid w:val="08A70D48"/>
    <w:rsid w:val="08A70E3C"/>
    <w:rsid w:val="08A70E5C"/>
    <w:rsid w:val="08A7115E"/>
    <w:rsid w:val="08A711F0"/>
    <w:rsid w:val="08A7132E"/>
    <w:rsid w:val="08A713F0"/>
    <w:rsid w:val="08A7140B"/>
    <w:rsid w:val="08A714EA"/>
    <w:rsid w:val="08A71538"/>
    <w:rsid w:val="08A716A8"/>
    <w:rsid w:val="08A716C5"/>
    <w:rsid w:val="08A716E6"/>
    <w:rsid w:val="08A7172B"/>
    <w:rsid w:val="08A71750"/>
    <w:rsid w:val="08A71788"/>
    <w:rsid w:val="08A717D8"/>
    <w:rsid w:val="08A71A4D"/>
    <w:rsid w:val="08A71A93"/>
    <w:rsid w:val="08A71E46"/>
    <w:rsid w:val="08A71EAA"/>
    <w:rsid w:val="08A71F5A"/>
    <w:rsid w:val="08A72070"/>
    <w:rsid w:val="08A720D2"/>
    <w:rsid w:val="08A720DC"/>
    <w:rsid w:val="08A7219D"/>
    <w:rsid w:val="08A72297"/>
    <w:rsid w:val="08A72312"/>
    <w:rsid w:val="08A724E7"/>
    <w:rsid w:val="08A724EC"/>
    <w:rsid w:val="08A7262B"/>
    <w:rsid w:val="08A726C4"/>
    <w:rsid w:val="08A7273F"/>
    <w:rsid w:val="08A7274A"/>
    <w:rsid w:val="08A72B68"/>
    <w:rsid w:val="08A72B7D"/>
    <w:rsid w:val="08A72C2C"/>
    <w:rsid w:val="08A72DC2"/>
    <w:rsid w:val="08A72E1F"/>
    <w:rsid w:val="08A73162"/>
    <w:rsid w:val="08A7327E"/>
    <w:rsid w:val="08A73496"/>
    <w:rsid w:val="08A73559"/>
    <w:rsid w:val="08A73709"/>
    <w:rsid w:val="08A7383B"/>
    <w:rsid w:val="08A73894"/>
    <w:rsid w:val="08A738BE"/>
    <w:rsid w:val="08A73B51"/>
    <w:rsid w:val="08A73C2D"/>
    <w:rsid w:val="08A73CC5"/>
    <w:rsid w:val="08A73F4A"/>
    <w:rsid w:val="08A73F8B"/>
    <w:rsid w:val="08A740D9"/>
    <w:rsid w:val="08A740E4"/>
    <w:rsid w:val="08A74105"/>
    <w:rsid w:val="08A7410E"/>
    <w:rsid w:val="08A742E2"/>
    <w:rsid w:val="08A74427"/>
    <w:rsid w:val="08A7442F"/>
    <w:rsid w:val="08A74562"/>
    <w:rsid w:val="08A745F6"/>
    <w:rsid w:val="08A74AC6"/>
    <w:rsid w:val="08A74ADD"/>
    <w:rsid w:val="08A74BF0"/>
    <w:rsid w:val="08A74C03"/>
    <w:rsid w:val="08A74C64"/>
    <w:rsid w:val="08A74C8D"/>
    <w:rsid w:val="08A74CEF"/>
    <w:rsid w:val="08A74EAA"/>
    <w:rsid w:val="08A74F85"/>
    <w:rsid w:val="08A75047"/>
    <w:rsid w:val="08A75078"/>
    <w:rsid w:val="08A75128"/>
    <w:rsid w:val="08A7529B"/>
    <w:rsid w:val="08A752D3"/>
    <w:rsid w:val="08A755BC"/>
    <w:rsid w:val="08A755C3"/>
    <w:rsid w:val="08A7561A"/>
    <w:rsid w:val="08A75704"/>
    <w:rsid w:val="08A75710"/>
    <w:rsid w:val="08A75725"/>
    <w:rsid w:val="08A7574C"/>
    <w:rsid w:val="08A75854"/>
    <w:rsid w:val="08A7588B"/>
    <w:rsid w:val="08A75B07"/>
    <w:rsid w:val="08A75C22"/>
    <w:rsid w:val="08A75C2C"/>
    <w:rsid w:val="08A75DD8"/>
    <w:rsid w:val="08A75E01"/>
    <w:rsid w:val="08A75E22"/>
    <w:rsid w:val="08A75F9E"/>
    <w:rsid w:val="08A75FA2"/>
    <w:rsid w:val="08A76042"/>
    <w:rsid w:val="08A76212"/>
    <w:rsid w:val="08A76230"/>
    <w:rsid w:val="08A76232"/>
    <w:rsid w:val="08A76430"/>
    <w:rsid w:val="08A766EC"/>
    <w:rsid w:val="08A76742"/>
    <w:rsid w:val="08A7688D"/>
    <w:rsid w:val="08A76A00"/>
    <w:rsid w:val="08A76AF5"/>
    <w:rsid w:val="08A76B86"/>
    <w:rsid w:val="08A76C12"/>
    <w:rsid w:val="08A76C90"/>
    <w:rsid w:val="08A76CA3"/>
    <w:rsid w:val="08A76CE8"/>
    <w:rsid w:val="08A76D4E"/>
    <w:rsid w:val="08A76D86"/>
    <w:rsid w:val="08A76E63"/>
    <w:rsid w:val="08A76EEF"/>
    <w:rsid w:val="08A7711C"/>
    <w:rsid w:val="08A7715B"/>
    <w:rsid w:val="08A774FD"/>
    <w:rsid w:val="08A77780"/>
    <w:rsid w:val="08A7782B"/>
    <w:rsid w:val="08A77832"/>
    <w:rsid w:val="08A77868"/>
    <w:rsid w:val="08A7798B"/>
    <w:rsid w:val="08A779F5"/>
    <w:rsid w:val="08A77A33"/>
    <w:rsid w:val="08A77ABB"/>
    <w:rsid w:val="08A77B33"/>
    <w:rsid w:val="08A77BC6"/>
    <w:rsid w:val="08A77BD9"/>
    <w:rsid w:val="08A77C01"/>
    <w:rsid w:val="08A77F51"/>
    <w:rsid w:val="08A80105"/>
    <w:rsid w:val="08A8015D"/>
    <w:rsid w:val="08A801C1"/>
    <w:rsid w:val="08A80453"/>
    <w:rsid w:val="08A804CF"/>
    <w:rsid w:val="08A807DD"/>
    <w:rsid w:val="08A80992"/>
    <w:rsid w:val="08A809C5"/>
    <w:rsid w:val="08A80B96"/>
    <w:rsid w:val="08A80B99"/>
    <w:rsid w:val="08A80C66"/>
    <w:rsid w:val="08A80CBB"/>
    <w:rsid w:val="08A80CFE"/>
    <w:rsid w:val="08A80DAE"/>
    <w:rsid w:val="08A80F44"/>
    <w:rsid w:val="08A80F46"/>
    <w:rsid w:val="08A811FD"/>
    <w:rsid w:val="08A81275"/>
    <w:rsid w:val="08A8137A"/>
    <w:rsid w:val="08A813BD"/>
    <w:rsid w:val="08A813C4"/>
    <w:rsid w:val="08A813E1"/>
    <w:rsid w:val="08A81471"/>
    <w:rsid w:val="08A81728"/>
    <w:rsid w:val="08A81879"/>
    <w:rsid w:val="08A8192F"/>
    <w:rsid w:val="08A81933"/>
    <w:rsid w:val="08A81B4C"/>
    <w:rsid w:val="08A81BDA"/>
    <w:rsid w:val="08A81BE9"/>
    <w:rsid w:val="08A81C77"/>
    <w:rsid w:val="08A81E96"/>
    <w:rsid w:val="08A81EF0"/>
    <w:rsid w:val="08A81FA5"/>
    <w:rsid w:val="08A820F9"/>
    <w:rsid w:val="08A82107"/>
    <w:rsid w:val="08A821C9"/>
    <w:rsid w:val="08A822AA"/>
    <w:rsid w:val="08A823B4"/>
    <w:rsid w:val="08A824D5"/>
    <w:rsid w:val="08A8253A"/>
    <w:rsid w:val="08A826E2"/>
    <w:rsid w:val="08A826FA"/>
    <w:rsid w:val="08A8283B"/>
    <w:rsid w:val="08A828AF"/>
    <w:rsid w:val="08A829B6"/>
    <w:rsid w:val="08A829F2"/>
    <w:rsid w:val="08A82A3E"/>
    <w:rsid w:val="08A82A44"/>
    <w:rsid w:val="08A82A96"/>
    <w:rsid w:val="08A82B92"/>
    <w:rsid w:val="08A82BAF"/>
    <w:rsid w:val="08A82C70"/>
    <w:rsid w:val="08A82D49"/>
    <w:rsid w:val="08A82E48"/>
    <w:rsid w:val="08A82F5C"/>
    <w:rsid w:val="08A831DA"/>
    <w:rsid w:val="08A834AA"/>
    <w:rsid w:val="08A8355F"/>
    <w:rsid w:val="08A83591"/>
    <w:rsid w:val="08A83612"/>
    <w:rsid w:val="08A83647"/>
    <w:rsid w:val="08A8365D"/>
    <w:rsid w:val="08A837A6"/>
    <w:rsid w:val="08A8382C"/>
    <w:rsid w:val="08A8385D"/>
    <w:rsid w:val="08A838D8"/>
    <w:rsid w:val="08A839CB"/>
    <w:rsid w:val="08A83A11"/>
    <w:rsid w:val="08A83C1B"/>
    <w:rsid w:val="08A83C25"/>
    <w:rsid w:val="08A83C7C"/>
    <w:rsid w:val="08A83EE4"/>
    <w:rsid w:val="08A84007"/>
    <w:rsid w:val="08A840D4"/>
    <w:rsid w:val="08A840F9"/>
    <w:rsid w:val="08A8411C"/>
    <w:rsid w:val="08A84127"/>
    <w:rsid w:val="08A84139"/>
    <w:rsid w:val="08A84177"/>
    <w:rsid w:val="08A842DE"/>
    <w:rsid w:val="08A843AC"/>
    <w:rsid w:val="08A84409"/>
    <w:rsid w:val="08A844A9"/>
    <w:rsid w:val="08A84548"/>
    <w:rsid w:val="08A8458A"/>
    <w:rsid w:val="08A8459E"/>
    <w:rsid w:val="08A8493B"/>
    <w:rsid w:val="08A84944"/>
    <w:rsid w:val="08A84D33"/>
    <w:rsid w:val="08A84DD1"/>
    <w:rsid w:val="08A84F5B"/>
    <w:rsid w:val="08A84FEE"/>
    <w:rsid w:val="08A85151"/>
    <w:rsid w:val="08A851AF"/>
    <w:rsid w:val="08A85261"/>
    <w:rsid w:val="08A85560"/>
    <w:rsid w:val="08A8559E"/>
    <w:rsid w:val="08A856BA"/>
    <w:rsid w:val="08A85779"/>
    <w:rsid w:val="08A85875"/>
    <w:rsid w:val="08A8587B"/>
    <w:rsid w:val="08A85A83"/>
    <w:rsid w:val="08A85AF2"/>
    <w:rsid w:val="08A85B68"/>
    <w:rsid w:val="08A85C73"/>
    <w:rsid w:val="08A85D5C"/>
    <w:rsid w:val="08A85E6B"/>
    <w:rsid w:val="08A85F37"/>
    <w:rsid w:val="08A85F55"/>
    <w:rsid w:val="08A8607F"/>
    <w:rsid w:val="08A86080"/>
    <w:rsid w:val="08A8615C"/>
    <w:rsid w:val="08A86167"/>
    <w:rsid w:val="08A86199"/>
    <w:rsid w:val="08A861C9"/>
    <w:rsid w:val="08A86244"/>
    <w:rsid w:val="08A86430"/>
    <w:rsid w:val="08A864DB"/>
    <w:rsid w:val="08A867CC"/>
    <w:rsid w:val="08A8685F"/>
    <w:rsid w:val="08A8686D"/>
    <w:rsid w:val="08A86CB2"/>
    <w:rsid w:val="08A86E60"/>
    <w:rsid w:val="08A86E6E"/>
    <w:rsid w:val="08A86FBC"/>
    <w:rsid w:val="08A87000"/>
    <w:rsid w:val="08A870E6"/>
    <w:rsid w:val="08A87100"/>
    <w:rsid w:val="08A871D2"/>
    <w:rsid w:val="08A8729F"/>
    <w:rsid w:val="08A8749A"/>
    <w:rsid w:val="08A875CC"/>
    <w:rsid w:val="08A879A8"/>
    <w:rsid w:val="08A879B9"/>
    <w:rsid w:val="08A879C9"/>
    <w:rsid w:val="08A87BE5"/>
    <w:rsid w:val="08A87CA8"/>
    <w:rsid w:val="08A87E62"/>
    <w:rsid w:val="08A87FFC"/>
    <w:rsid w:val="08A900D1"/>
    <w:rsid w:val="08A90176"/>
    <w:rsid w:val="08A901BD"/>
    <w:rsid w:val="08A9030A"/>
    <w:rsid w:val="08A90384"/>
    <w:rsid w:val="08A903A0"/>
    <w:rsid w:val="08A904C9"/>
    <w:rsid w:val="08A90698"/>
    <w:rsid w:val="08A906D7"/>
    <w:rsid w:val="08A907C8"/>
    <w:rsid w:val="08A907D0"/>
    <w:rsid w:val="08A90831"/>
    <w:rsid w:val="08A90BCD"/>
    <w:rsid w:val="08A90BDB"/>
    <w:rsid w:val="08A90CF8"/>
    <w:rsid w:val="08A90D31"/>
    <w:rsid w:val="08A90D3F"/>
    <w:rsid w:val="08A90E61"/>
    <w:rsid w:val="08A90E63"/>
    <w:rsid w:val="08A90E76"/>
    <w:rsid w:val="08A90F84"/>
    <w:rsid w:val="08A90FD3"/>
    <w:rsid w:val="08A90FEF"/>
    <w:rsid w:val="08A911D7"/>
    <w:rsid w:val="08A91350"/>
    <w:rsid w:val="08A91491"/>
    <w:rsid w:val="08A915B3"/>
    <w:rsid w:val="08A91647"/>
    <w:rsid w:val="08A91657"/>
    <w:rsid w:val="08A916FA"/>
    <w:rsid w:val="08A918B3"/>
    <w:rsid w:val="08A91903"/>
    <w:rsid w:val="08A919C0"/>
    <w:rsid w:val="08A919D3"/>
    <w:rsid w:val="08A91BB6"/>
    <w:rsid w:val="08A91C80"/>
    <w:rsid w:val="08A91D11"/>
    <w:rsid w:val="08A91D73"/>
    <w:rsid w:val="08A91DD2"/>
    <w:rsid w:val="08A91E0C"/>
    <w:rsid w:val="08A92204"/>
    <w:rsid w:val="08A923D5"/>
    <w:rsid w:val="08A923DA"/>
    <w:rsid w:val="08A924E8"/>
    <w:rsid w:val="08A924FD"/>
    <w:rsid w:val="08A9278F"/>
    <w:rsid w:val="08A92796"/>
    <w:rsid w:val="08A92A2E"/>
    <w:rsid w:val="08A92A53"/>
    <w:rsid w:val="08A92A7F"/>
    <w:rsid w:val="08A92B9D"/>
    <w:rsid w:val="08A92BE3"/>
    <w:rsid w:val="08A92D2E"/>
    <w:rsid w:val="08A92DBB"/>
    <w:rsid w:val="08A92E49"/>
    <w:rsid w:val="08A92F65"/>
    <w:rsid w:val="08A93115"/>
    <w:rsid w:val="08A931C3"/>
    <w:rsid w:val="08A932A4"/>
    <w:rsid w:val="08A933EA"/>
    <w:rsid w:val="08A934E0"/>
    <w:rsid w:val="08A935B5"/>
    <w:rsid w:val="08A937F8"/>
    <w:rsid w:val="08A93918"/>
    <w:rsid w:val="08A9394F"/>
    <w:rsid w:val="08A939FC"/>
    <w:rsid w:val="08A93BFA"/>
    <w:rsid w:val="08A93D0D"/>
    <w:rsid w:val="08A93D1D"/>
    <w:rsid w:val="08A93F05"/>
    <w:rsid w:val="08A93F22"/>
    <w:rsid w:val="08A93FE4"/>
    <w:rsid w:val="08A93FF5"/>
    <w:rsid w:val="08A9402F"/>
    <w:rsid w:val="08A941A1"/>
    <w:rsid w:val="08A9439C"/>
    <w:rsid w:val="08A9445F"/>
    <w:rsid w:val="08A9449D"/>
    <w:rsid w:val="08A944AF"/>
    <w:rsid w:val="08A944C1"/>
    <w:rsid w:val="08A94742"/>
    <w:rsid w:val="08A94797"/>
    <w:rsid w:val="08A94832"/>
    <w:rsid w:val="08A94895"/>
    <w:rsid w:val="08A9495D"/>
    <w:rsid w:val="08A9496B"/>
    <w:rsid w:val="08A94ABA"/>
    <w:rsid w:val="08A94B61"/>
    <w:rsid w:val="08A94BEA"/>
    <w:rsid w:val="08A94D36"/>
    <w:rsid w:val="08A94E5C"/>
    <w:rsid w:val="08A94FDA"/>
    <w:rsid w:val="08A952D1"/>
    <w:rsid w:val="08A953D7"/>
    <w:rsid w:val="08A95589"/>
    <w:rsid w:val="08A9558B"/>
    <w:rsid w:val="08A955CA"/>
    <w:rsid w:val="08A955E1"/>
    <w:rsid w:val="08A956E8"/>
    <w:rsid w:val="08A95745"/>
    <w:rsid w:val="08A957E2"/>
    <w:rsid w:val="08A9592A"/>
    <w:rsid w:val="08A95B53"/>
    <w:rsid w:val="08A95C5B"/>
    <w:rsid w:val="08A95E15"/>
    <w:rsid w:val="08A95F78"/>
    <w:rsid w:val="08A95FAA"/>
    <w:rsid w:val="08A95FF6"/>
    <w:rsid w:val="08A96107"/>
    <w:rsid w:val="08A9620A"/>
    <w:rsid w:val="08A96258"/>
    <w:rsid w:val="08A962A3"/>
    <w:rsid w:val="08A9645B"/>
    <w:rsid w:val="08A964B1"/>
    <w:rsid w:val="08A96789"/>
    <w:rsid w:val="08A96834"/>
    <w:rsid w:val="08A96854"/>
    <w:rsid w:val="08A9686E"/>
    <w:rsid w:val="08A9699E"/>
    <w:rsid w:val="08A96A92"/>
    <w:rsid w:val="08A96E2C"/>
    <w:rsid w:val="08A96F1D"/>
    <w:rsid w:val="08A97163"/>
    <w:rsid w:val="08A971B6"/>
    <w:rsid w:val="08A97320"/>
    <w:rsid w:val="08A97332"/>
    <w:rsid w:val="08A9750F"/>
    <w:rsid w:val="08A97513"/>
    <w:rsid w:val="08A97565"/>
    <w:rsid w:val="08A977EF"/>
    <w:rsid w:val="08A977FE"/>
    <w:rsid w:val="08A9785E"/>
    <w:rsid w:val="08A9786A"/>
    <w:rsid w:val="08A979A9"/>
    <w:rsid w:val="08A979AB"/>
    <w:rsid w:val="08A97B24"/>
    <w:rsid w:val="08A97BA5"/>
    <w:rsid w:val="08A97CEB"/>
    <w:rsid w:val="08A97E39"/>
    <w:rsid w:val="08A97EC3"/>
    <w:rsid w:val="08A97ECD"/>
    <w:rsid w:val="08A97EF7"/>
    <w:rsid w:val="08A97F3F"/>
    <w:rsid w:val="08AA001B"/>
    <w:rsid w:val="08AA0042"/>
    <w:rsid w:val="08AA0099"/>
    <w:rsid w:val="08AA014B"/>
    <w:rsid w:val="08AA0152"/>
    <w:rsid w:val="08AA01CF"/>
    <w:rsid w:val="08AA01DB"/>
    <w:rsid w:val="08AA01E9"/>
    <w:rsid w:val="08AA027C"/>
    <w:rsid w:val="08AA0360"/>
    <w:rsid w:val="08AA0374"/>
    <w:rsid w:val="08AA0422"/>
    <w:rsid w:val="08AA06D5"/>
    <w:rsid w:val="08AA0746"/>
    <w:rsid w:val="08AA075D"/>
    <w:rsid w:val="08AA0830"/>
    <w:rsid w:val="08AA08DB"/>
    <w:rsid w:val="08AA08E9"/>
    <w:rsid w:val="08AA09CA"/>
    <w:rsid w:val="08AA0A97"/>
    <w:rsid w:val="08AA0BEC"/>
    <w:rsid w:val="08AA0BF3"/>
    <w:rsid w:val="08AA0E02"/>
    <w:rsid w:val="08AA0F3E"/>
    <w:rsid w:val="08AA10CE"/>
    <w:rsid w:val="08AA120A"/>
    <w:rsid w:val="08AA1217"/>
    <w:rsid w:val="08AA13AF"/>
    <w:rsid w:val="08AA1599"/>
    <w:rsid w:val="08AA1648"/>
    <w:rsid w:val="08AA17ED"/>
    <w:rsid w:val="08AA1898"/>
    <w:rsid w:val="08AA1991"/>
    <w:rsid w:val="08AA19A4"/>
    <w:rsid w:val="08AA1A47"/>
    <w:rsid w:val="08AA1A86"/>
    <w:rsid w:val="08AA1AA5"/>
    <w:rsid w:val="08AA1B09"/>
    <w:rsid w:val="08AA1B58"/>
    <w:rsid w:val="08AA1B73"/>
    <w:rsid w:val="08AA1CD2"/>
    <w:rsid w:val="08AA1CD9"/>
    <w:rsid w:val="08AA1EEC"/>
    <w:rsid w:val="08AA1EF4"/>
    <w:rsid w:val="08AA1F38"/>
    <w:rsid w:val="08AA1F8A"/>
    <w:rsid w:val="08AA214C"/>
    <w:rsid w:val="08AA2274"/>
    <w:rsid w:val="08AA22B6"/>
    <w:rsid w:val="08AA2345"/>
    <w:rsid w:val="08AA2358"/>
    <w:rsid w:val="08AA2471"/>
    <w:rsid w:val="08AA24F8"/>
    <w:rsid w:val="08AA262C"/>
    <w:rsid w:val="08AA263B"/>
    <w:rsid w:val="08AA26D1"/>
    <w:rsid w:val="08AA2854"/>
    <w:rsid w:val="08AA286A"/>
    <w:rsid w:val="08AA29BB"/>
    <w:rsid w:val="08AA2A37"/>
    <w:rsid w:val="08AA2BB8"/>
    <w:rsid w:val="08AA2BC6"/>
    <w:rsid w:val="08AA2D78"/>
    <w:rsid w:val="08AA3337"/>
    <w:rsid w:val="08AA3338"/>
    <w:rsid w:val="08AA3375"/>
    <w:rsid w:val="08AA3823"/>
    <w:rsid w:val="08AA3909"/>
    <w:rsid w:val="08AA3A65"/>
    <w:rsid w:val="08AA3AB1"/>
    <w:rsid w:val="08AA3C6C"/>
    <w:rsid w:val="08AA3DFA"/>
    <w:rsid w:val="08AA3E52"/>
    <w:rsid w:val="08AA3F60"/>
    <w:rsid w:val="08AA4136"/>
    <w:rsid w:val="08AA4139"/>
    <w:rsid w:val="08AA4340"/>
    <w:rsid w:val="08AA48F7"/>
    <w:rsid w:val="08AA49E5"/>
    <w:rsid w:val="08AA4A7F"/>
    <w:rsid w:val="08AA4BD4"/>
    <w:rsid w:val="08AA4C01"/>
    <w:rsid w:val="08AA4C6F"/>
    <w:rsid w:val="08AA4CAF"/>
    <w:rsid w:val="08AA4D04"/>
    <w:rsid w:val="08AA4D5A"/>
    <w:rsid w:val="08AA4D7A"/>
    <w:rsid w:val="08AA4E0A"/>
    <w:rsid w:val="08AA4F91"/>
    <w:rsid w:val="08AA5071"/>
    <w:rsid w:val="08AA5222"/>
    <w:rsid w:val="08AA541B"/>
    <w:rsid w:val="08AA545C"/>
    <w:rsid w:val="08AA5491"/>
    <w:rsid w:val="08AA54AA"/>
    <w:rsid w:val="08AA54E9"/>
    <w:rsid w:val="08AA5513"/>
    <w:rsid w:val="08AA552C"/>
    <w:rsid w:val="08AA584D"/>
    <w:rsid w:val="08AA59B0"/>
    <w:rsid w:val="08AA5C38"/>
    <w:rsid w:val="08AA5DCA"/>
    <w:rsid w:val="08AA5F98"/>
    <w:rsid w:val="08AA61BE"/>
    <w:rsid w:val="08AA624C"/>
    <w:rsid w:val="08AA63CE"/>
    <w:rsid w:val="08AA647E"/>
    <w:rsid w:val="08AA6953"/>
    <w:rsid w:val="08AA6BFF"/>
    <w:rsid w:val="08AA6CE6"/>
    <w:rsid w:val="08AA6D78"/>
    <w:rsid w:val="08AA6E78"/>
    <w:rsid w:val="08AA6E97"/>
    <w:rsid w:val="08AA7151"/>
    <w:rsid w:val="08AA72DF"/>
    <w:rsid w:val="08AA744C"/>
    <w:rsid w:val="08AA75F7"/>
    <w:rsid w:val="08AA768B"/>
    <w:rsid w:val="08AA7697"/>
    <w:rsid w:val="08AA76C1"/>
    <w:rsid w:val="08AA772A"/>
    <w:rsid w:val="08AA781F"/>
    <w:rsid w:val="08AA787B"/>
    <w:rsid w:val="08AA7935"/>
    <w:rsid w:val="08AA798E"/>
    <w:rsid w:val="08AA7A49"/>
    <w:rsid w:val="08AA7CD6"/>
    <w:rsid w:val="08AA7E01"/>
    <w:rsid w:val="08AA7FF1"/>
    <w:rsid w:val="08AB004C"/>
    <w:rsid w:val="08AB0109"/>
    <w:rsid w:val="08AB02DB"/>
    <w:rsid w:val="08AB02F2"/>
    <w:rsid w:val="08AB036A"/>
    <w:rsid w:val="08AB03FF"/>
    <w:rsid w:val="08AB0513"/>
    <w:rsid w:val="08AB0515"/>
    <w:rsid w:val="08AB0629"/>
    <w:rsid w:val="08AB0657"/>
    <w:rsid w:val="08AB06C0"/>
    <w:rsid w:val="08AB0806"/>
    <w:rsid w:val="08AB0890"/>
    <w:rsid w:val="08AB0A4A"/>
    <w:rsid w:val="08AB0ACA"/>
    <w:rsid w:val="08AB0AF5"/>
    <w:rsid w:val="08AB0C52"/>
    <w:rsid w:val="08AB0D2B"/>
    <w:rsid w:val="08AB0D6A"/>
    <w:rsid w:val="08AB0D76"/>
    <w:rsid w:val="08AB0D8B"/>
    <w:rsid w:val="08AB0DE9"/>
    <w:rsid w:val="08AB0FF0"/>
    <w:rsid w:val="08AB106F"/>
    <w:rsid w:val="08AB12B3"/>
    <w:rsid w:val="08AB144E"/>
    <w:rsid w:val="08AB14D6"/>
    <w:rsid w:val="08AB150B"/>
    <w:rsid w:val="08AB15A9"/>
    <w:rsid w:val="08AB16CE"/>
    <w:rsid w:val="08AB171B"/>
    <w:rsid w:val="08AB1744"/>
    <w:rsid w:val="08AB1749"/>
    <w:rsid w:val="08AB18D4"/>
    <w:rsid w:val="08AB1948"/>
    <w:rsid w:val="08AB19DE"/>
    <w:rsid w:val="08AB1AEA"/>
    <w:rsid w:val="08AB1CDB"/>
    <w:rsid w:val="08AB1E35"/>
    <w:rsid w:val="08AB2230"/>
    <w:rsid w:val="08AB2286"/>
    <w:rsid w:val="08AB236B"/>
    <w:rsid w:val="08AB243C"/>
    <w:rsid w:val="08AB2532"/>
    <w:rsid w:val="08AB2607"/>
    <w:rsid w:val="08AB2627"/>
    <w:rsid w:val="08AB2878"/>
    <w:rsid w:val="08AB2AC6"/>
    <w:rsid w:val="08AB2AEC"/>
    <w:rsid w:val="08AB2B56"/>
    <w:rsid w:val="08AB2BE2"/>
    <w:rsid w:val="08AB2CA1"/>
    <w:rsid w:val="08AB2CF7"/>
    <w:rsid w:val="08AB2DEA"/>
    <w:rsid w:val="08AB2EF1"/>
    <w:rsid w:val="08AB3006"/>
    <w:rsid w:val="08AB3089"/>
    <w:rsid w:val="08AB3235"/>
    <w:rsid w:val="08AB3400"/>
    <w:rsid w:val="08AB35AF"/>
    <w:rsid w:val="08AB35B9"/>
    <w:rsid w:val="08AB3675"/>
    <w:rsid w:val="08AB376B"/>
    <w:rsid w:val="08AB3859"/>
    <w:rsid w:val="08AB3867"/>
    <w:rsid w:val="08AB398C"/>
    <w:rsid w:val="08AB3D8C"/>
    <w:rsid w:val="08AB3E7F"/>
    <w:rsid w:val="08AB3EB9"/>
    <w:rsid w:val="08AB40FF"/>
    <w:rsid w:val="08AB4133"/>
    <w:rsid w:val="08AB41A6"/>
    <w:rsid w:val="08AB41CC"/>
    <w:rsid w:val="08AB4313"/>
    <w:rsid w:val="08AB432F"/>
    <w:rsid w:val="08AB4348"/>
    <w:rsid w:val="08AB43B5"/>
    <w:rsid w:val="08AB4442"/>
    <w:rsid w:val="08AB451C"/>
    <w:rsid w:val="08AB45B5"/>
    <w:rsid w:val="08AB49B5"/>
    <w:rsid w:val="08AB4A75"/>
    <w:rsid w:val="08AB4CF3"/>
    <w:rsid w:val="08AB4FD5"/>
    <w:rsid w:val="08AB509F"/>
    <w:rsid w:val="08AB50A6"/>
    <w:rsid w:val="08AB50D7"/>
    <w:rsid w:val="08AB5132"/>
    <w:rsid w:val="08AB51E0"/>
    <w:rsid w:val="08AB5426"/>
    <w:rsid w:val="08AB561D"/>
    <w:rsid w:val="08AB5747"/>
    <w:rsid w:val="08AB57D7"/>
    <w:rsid w:val="08AB57EF"/>
    <w:rsid w:val="08AB58C3"/>
    <w:rsid w:val="08AB5901"/>
    <w:rsid w:val="08AB59C8"/>
    <w:rsid w:val="08AB5B17"/>
    <w:rsid w:val="08AB5B79"/>
    <w:rsid w:val="08AB5DE6"/>
    <w:rsid w:val="08AB5FD8"/>
    <w:rsid w:val="08AB616A"/>
    <w:rsid w:val="08AB61B9"/>
    <w:rsid w:val="08AB6279"/>
    <w:rsid w:val="08AB631A"/>
    <w:rsid w:val="08AB63A3"/>
    <w:rsid w:val="08AB63D0"/>
    <w:rsid w:val="08AB65F2"/>
    <w:rsid w:val="08AB662C"/>
    <w:rsid w:val="08AB66EB"/>
    <w:rsid w:val="08AB6717"/>
    <w:rsid w:val="08AB685F"/>
    <w:rsid w:val="08AB68C5"/>
    <w:rsid w:val="08AB693D"/>
    <w:rsid w:val="08AB6957"/>
    <w:rsid w:val="08AB6A50"/>
    <w:rsid w:val="08AB6A6C"/>
    <w:rsid w:val="08AB6B25"/>
    <w:rsid w:val="08AB6B47"/>
    <w:rsid w:val="08AB6D43"/>
    <w:rsid w:val="08AB6E73"/>
    <w:rsid w:val="08AB70BD"/>
    <w:rsid w:val="08AB70BE"/>
    <w:rsid w:val="08AB72EC"/>
    <w:rsid w:val="08AB72EE"/>
    <w:rsid w:val="08AB73E0"/>
    <w:rsid w:val="08AB7431"/>
    <w:rsid w:val="08AB7520"/>
    <w:rsid w:val="08AB754C"/>
    <w:rsid w:val="08AB7561"/>
    <w:rsid w:val="08AB75AE"/>
    <w:rsid w:val="08AB7611"/>
    <w:rsid w:val="08AB7716"/>
    <w:rsid w:val="08AB7749"/>
    <w:rsid w:val="08AB775A"/>
    <w:rsid w:val="08AB776E"/>
    <w:rsid w:val="08AB7797"/>
    <w:rsid w:val="08AB7916"/>
    <w:rsid w:val="08AB7A3F"/>
    <w:rsid w:val="08AB7A77"/>
    <w:rsid w:val="08AB7B48"/>
    <w:rsid w:val="08AB7B5C"/>
    <w:rsid w:val="08AB7CCA"/>
    <w:rsid w:val="08AB7D8A"/>
    <w:rsid w:val="08AB7DB1"/>
    <w:rsid w:val="08AC00E5"/>
    <w:rsid w:val="08AC0136"/>
    <w:rsid w:val="08AC01C9"/>
    <w:rsid w:val="08AC0233"/>
    <w:rsid w:val="08AC026D"/>
    <w:rsid w:val="08AC044B"/>
    <w:rsid w:val="08AC055B"/>
    <w:rsid w:val="08AC06E3"/>
    <w:rsid w:val="08AC074A"/>
    <w:rsid w:val="08AC07CC"/>
    <w:rsid w:val="08AC0930"/>
    <w:rsid w:val="08AC0978"/>
    <w:rsid w:val="08AC099F"/>
    <w:rsid w:val="08AC0ACD"/>
    <w:rsid w:val="08AC0B0E"/>
    <w:rsid w:val="08AC0B71"/>
    <w:rsid w:val="08AC0B79"/>
    <w:rsid w:val="08AC0BEF"/>
    <w:rsid w:val="08AC0CA4"/>
    <w:rsid w:val="08AC0D01"/>
    <w:rsid w:val="08AC0E3F"/>
    <w:rsid w:val="08AC1009"/>
    <w:rsid w:val="08AC112A"/>
    <w:rsid w:val="08AC1242"/>
    <w:rsid w:val="08AC15D4"/>
    <w:rsid w:val="08AC15EB"/>
    <w:rsid w:val="08AC17CB"/>
    <w:rsid w:val="08AC17D1"/>
    <w:rsid w:val="08AC17DD"/>
    <w:rsid w:val="08AC1C88"/>
    <w:rsid w:val="08AC1FCF"/>
    <w:rsid w:val="08AC20D5"/>
    <w:rsid w:val="08AC21CD"/>
    <w:rsid w:val="08AC2218"/>
    <w:rsid w:val="08AC2579"/>
    <w:rsid w:val="08AC25DE"/>
    <w:rsid w:val="08AC25F5"/>
    <w:rsid w:val="08AC26ED"/>
    <w:rsid w:val="08AC273E"/>
    <w:rsid w:val="08AC2754"/>
    <w:rsid w:val="08AC27D7"/>
    <w:rsid w:val="08AC2861"/>
    <w:rsid w:val="08AC2864"/>
    <w:rsid w:val="08AC28AA"/>
    <w:rsid w:val="08AC2900"/>
    <w:rsid w:val="08AC2942"/>
    <w:rsid w:val="08AC2A35"/>
    <w:rsid w:val="08AC2CBD"/>
    <w:rsid w:val="08AC2D4F"/>
    <w:rsid w:val="08AC2DAB"/>
    <w:rsid w:val="08AC2ECE"/>
    <w:rsid w:val="08AC2EF6"/>
    <w:rsid w:val="08AC2F55"/>
    <w:rsid w:val="08AC3037"/>
    <w:rsid w:val="08AC30AA"/>
    <w:rsid w:val="08AC3184"/>
    <w:rsid w:val="08AC320F"/>
    <w:rsid w:val="08AC3274"/>
    <w:rsid w:val="08AC341E"/>
    <w:rsid w:val="08AC35F4"/>
    <w:rsid w:val="08AC3761"/>
    <w:rsid w:val="08AC3858"/>
    <w:rsid w:val="08AC3934"/>
    <w:rsid w:val="08AC39FB"/>
    <w:rsid w:val="08AC3A44"/>
    <w:rsid w:val="08AC3AD2"/>
    <w:rsid w:val="08AC3B52"/>
    <w:rsid w:val="08AC3C74"/>
    <w:rsid w:val="08AC3DC8"/>
    <w:rsid w:val="08AC3EE8"/>
    <w:rsid w:val="08AC4059"/>
    <w:rsid w:val="08AC4092"/>
    <w:rsid w:val="08AC42C9"/>
    <w:rsid w:val="08AC43B6"/>
    <w:rsid w:val="08AC44C9"/>
    <w:rsid w:val="08AC4571"/>
    <w:rsid w:val="08AC45B0"/>
    <w:rsid w:val="08AC48A9"/>
    <w:rsid w:val="08AC48E8"/>
    <w:rsid w:val="08AC498B"/>
    <w:rsid w:val="08AC4A8F"/>
    <w:rsid w:val="08AC4AE2"/>
    <w:rsid w:val="08AC4AF9"/>
    <w:rsid w:val="08AC4C09"/>
    <w:rsid w:val="08AC4C10"/>
    <w:rsid w:val="08AC4CFE"/>
    <w:rsid w:val="08AC4D26"/>
    <w:rsid w:val="08AC4E40"/>
    <w:rsid w:val="08AC4F39"/>
    <w:rsid w:val="08AC5107"/>
    <w:rsid w:val="08AC514C"/>
    <w:rsid w:val="08AC5178"/>
    <w:rsid w:val="08AC51E7"/>
    <w:rsid w:val="08AC5305"/>
    <w:rsid w:val="08AC534A"/>
    <w:rsid w:val="08AC5376"/>
    <w:rsid w:val="08AC53AD"/>
    <w:rsid w:val="08AC53E3"/>
    <w:rsid w:val="08AC5527"/>
    <w:rsid w:val="08AC55A4"/>
    <w:rsid w:val="08AC579A"/>
    <w:rsid w:val="08AC598E"/>
    <w:rsid w:val="08AC5B7D"/>
    <w:rsid w:val="08AC5E5A"/>
    <w:rsid w:val="08AC5F46"/>
    <w:rsid w:val="08AC6060"/>
    <w:rsid w:val="08AC615C"/>
    <w:rsid w:val="08AC61D7"/>
    <w:rsid w:val="08AC626E"/>
    <w:rsid w:val="08AC62A8"/>
    <w:rsid w:val="08AC62D4"/>
    <w:rsid w:val="08AC6411"/>
    <w:rsid w:val="08AC6564"/>
    <w:rsid w:val="08AC65FF"/>
    <w:rsid w:val="08AC66AC"/>
    <w:rsid w:val="08AC686D"/>
    <w:rsid w:val="08AC68D1"/>
    <w:rsid w:val="08AC6996"/>
    <w:rsid w:val="08AC6ABB"/>
    <w:rsid w:val="08AC6BB3"/>
    <w:rsid w:val="08AC6C52"/>
    <w:rsid w:val="08AC6D9B"/>
    <w:rsid w:val="08AC6E16"/>
    <w:rsid w:val="08AC6F7F"/>
    <w:rsid w:val="08AC7104"/>
    <w:rsid w:val="08AC7167"/>
    <w:rsid w:val="08AC71B9"/>
    <w:rsid w:val="08AC71F9"/>
    <w:rsid w:val="08AC7227"/>
    <w:rsid w:val="08AC72FD"/>
    <w:rsid w:val="08AC74B8"/>
    <w:rsid w:val="08AC7515"/>
    <w:rsid w:val="08AC7559"/>
    <w:rsid w:val="08AC7690"/>
    <w:rsid w:val="08AC76AA"/>
    <w:rsid w:val="08AC76AE"/>
    <w:rsid w:val="08AC7A38"/>
    <w:rsid w:val="08AC7A55"/>
    <w:rsid w:val="08AC7A9D"/>
    <w:rsid w:val="08AC7C7F"/>
    <w:rsid w:val="08AC7DD6"/>
    <w:rsid w:val="08AC7E54"/>
    <w:rsid w:val="08AD01F2"/>
    <w:rsid w:val="08AD0206"/>
    <w:rsid w:val="08AD0244"/>
    <w:rsid w:val="08AD024C"/>
    <w:rsid w:val="08AD0275"/>
    <w:rsid w:val="08AD02E8"/>
    <w:rsid w:val="08AD0385"/>
    <w:rsid w:val="08AD0393"/>
    <w:rsid w:val="08AD047B"/>
    <w:rsid w:val="08AD0671"/>
    <w:rsid w:val="08AD084F"/>
    <w:rsid w:val="08AD0CC4"/>
    <w:rsid w:val="08AD0E24"/>
    <w:rsid w:val="08AD0E60"/>
    <w:rsid w:val="08AD0EA2"/>
    <w:rsid w:val="08AD0EDA"/>
    <w:rsid w:val="08AD0F43"/>
    <w:rsid w:val="08AD123E"/>
    <w:rsid w:val="08AD1285"/>
    <w:rsid w:val="08AD1784"/>
    <w:rsid w:val="08AD1878"/>
    <w:rsid w:val="08AD1B1F"/>
    <w:rsid w:val="08AD1B60"/>
    <w:rsid w:val="08AD1CB1"/>
    <w:rsid w:val="08AD2034"/>
    <w:rsid w:val="08AD2211"/>
    <w:rsid w:val="08AD2217"/>
    <w:rsid w:val="08AD241A"/>
    <w:rsid w:val="08AD24E2"/>
    <w:rsid w:val="08AD2540"/>
    <w:rsid w:val="08AD259E"/>
    <w:rsid w:val="08AD261E"/>
    <w:rsid w:val="08AD280C"/>
    <w:rsid w:val="08AD2907"/>
    <w:rsid w:val="08AD2E9B"/>
    <w:rsid w:val="08AD3028"/>
    <w:rsid w:val="08AD3181"/>
    <w:rsid w:val="08AD32AA"/>
    <w:rsid w:val="08AD32DF"/>
    <w:rsid w:val="08AD34C5"/>
    <w:rsid w:val="08AD34E6"/>
    <w:rsid w:val="08AD398E"/>
    <w:rsid w:val="08AD3A39"/>
    <w:rsid w:val="08AD3AEC"/>
    <w:rsid w:val="08AD3B33"/>
    <w:rsid w:val="08AD3BF6"/>
    <w:rsid w:val="08AD3CF1"/>
    <w:rsid w:val="08AD3F99"/>
    <w:rsid w:val="08AD4019"/>
    <w:rsid w:val="08AD414A"/>
    <w:rsid w:val="08AD4230"/>
    <w:rsid w:val="08AD4244"/>
    <w:rsid w:val="08AD42B1"/>
    <w:rsid w:val="08AD437E"/>
    <w:rsid w:val="08AD44FD"/>
    <w:rsid w:val="08AD49B4"/>
    <w:rsid w:val="08AD4BE6"/>
    <w:rsid w:val="08AD4FF0"/>
    <w:rsid w:val="08AD5017"/>
    <w:rsid w:val="08AD50F6"/>
    <w:rsid w:val="08AD5120"/>
    <w:rsid w:val="08AD530D"/>
    <w:rsid w:val="08AD550C"/>
    <w:rsid w:val="08AD5556"/>
    <w:rsid w:val="08AD5650"/>
    <w:rsid w:val="08AD5757"/>
    <w:rsid w:val="08AD590D"/>
    <w:rsid w:val="08AD5A48"/>
    <w:rsid w:val="08AD5ACD"/>
    <w:rsid w:val="08AD5AE2"/>
    <w:rsid w:val="08AD5AF9"/>
    <w:rsid w:val="08AD5B8A"/>
    <w:rsid w:val="08AD5B9E"/>
    <w:rsid w:val="08AD5C9E"/>
    <w:rsid w:val="08AD5E72"/>
    <w:rsid w:val="08AD5FA0"/>
    <w:rsid w:val="08AD5FD0"/>
    <w:rsid w:val="08AD5FEA"/>
    <w:rsid w:val="08AD6184"/>
    <w:rsid w:val="08AD6203"/>
    <w:rsid w:val="08AD621D"/>
    <w:rsid w:val="08AD6492"/>
    <w:rsid w:val="08AD64CE"/>
    <w:rsid w:val="08AD64FD"/>
    <w:rsid w:val="08AD65C3"/>
    <w:rsid w:val="08AD66E8"/>
    <w:rsid w:val="08AD6914"/>
    <w:rsid w:val="08AD6994"/>
    <w:rsid w:val="08AD6A03"/>
    <w:rsid w:val="08AD6B6C"/>
    <w:rsid w:val="08AD6B8E"/>
    <w:rsid w:val="08AD6BCF"/>
    <w:rsid w:val="08AD6C10"/>
    <w:rsid w:val="08AD6EF1"/>
    <w:rsid w:val="08AD6F13"/>
    <w:rsid w:val="08AD6F87"/>
    <w:rsid w:val="08AD7037"/>
    <w:rsid w:val="08AD7244"/>
    <w:rsid w:val="08AD7294"/>
    <w:rsid w:val="08AD7489"/>
    <w:rsid w:val="08AD750A"/>
    <w:rsid w:val="08AD7740"/>
    <w:rsid w:val="08AD777C"/>
    <w:rsid w:val="08AD77E0"/>
    <w:rsid w:val="08AD7816"/>
    <w:rsid w:val="08AD7864"/>
    <w:rsid w:val="08AD78B5"/>
    <w:rsid w:val="08AD78C9"/>
    <w:rsid w:val="08AD78D4"/>
    <w:rsid w:val="08AD7B05"/>
    <w:rsid w:val="08AD7B4D"/>
    <w:rsid w:val="08AD7C93"/>
    <w:rsid w:val="08AD7E2C"/>
    <w:rsid w:val="08AD7FBC"/>
    <w:rsid w:val="08AE0193"/>
    <w:rsid w:val="08AE01DA"/>
    <w:rsid w:val="08AE020B"/>
    <w:rsid w:val="08AE024B"/>
    <w:rsid w:val="08AE02C0"/>
    <w:rsid w:val="08AE051C"/>
    <w:rsid w:val="08AE0609"/>
    <w:rsid w:val="08AE07AA"/>
    <w:rsid w:val="08AE08BA"/>
    <w:rsid w:val="08AE0906"/>
    <w:rsid w:val="08AE0924"/>
    <w:rsid w:val="08AE09B1"/>
    <w:rsid w:val="08AE09C5"/>
    <w:rsid w:val="08AE0A9B"/>
    <w:rsid w:val="08AE0E14"/>
    <w:rsid w:val="08AE0F23"/>
    <w:rsid w:val="08AE0F5A"/>
    <w:rsid w:val="08AE109D"/>
    <w:rsid w:val="08AE124C"/>
    <w:rsid w:val="08AE14D7"/>
    <w:rsid w:val="08AE15BB"/>
    <w:rsid w:val="08AE15FF"/>
    <w:rsid w:val="08AE1775"/>
    <w:rsid w:val="08AE184A"/>
    <w:rsid w:val="08AE1956"/>
    <w:rsid w:val="08AE1A2A"/>
    <w:rsid w:val="08AE1CEA"/>
    <w:rsid w:val="08AE20DC"/>
    <w:rsid w:val="08AE224F"/>
    <w:rsid w:val="08AE24B1"/>
    <w:rsid w:val="08AE25E1"/>
    <w:rsid w:val="08AE2625"/>
    <w:rsid w:val="08AE2753"/>
    <w:rsid w:val="08AE2834"/>
    <w:rsid w:val="08AE2A1D"/>
    <w:rsid w:val="08AE2A70"/>
    <w:rsid w:val="08AE2AF4"/>
    <w:rsid w:val="08AE2C33"/>
    <w:rsid w:val="08AE2CEA"/>
    <w:rsid w:val="08AE2D21"/>
    <w:rsid w:val="08AE2E20"/>
    <w:rsid w:val="08AE2F6A"/>
    <w:rsid w:val="08AE2FDF"/>
    <w:rsid w:val="08AE2FE3"/>
    <w:rsid w:val="08AE31D1"/>
    <w:rsid w:val="08AE33C8"/>
    <w:rsid w:val="08AE3694"/>
    <w:rsid w:val="08AE3757"/>
    <w:rsid w:val="08AE385A"/>
    <w:rsid w:val="08AE38DE"/>
    <w:rsid w:val="08AE39E0"/>
    <w:rsid w:val="08AE3C89"/>
    <w:rsid w:val="08AE3DDB"/>
    <w:rsid w:val="08AE3E86"/>
    <w:rsid w:val="08AE3FAB"/>
    <w:rsid w:val="08AE415F"/>
    <w:rsid w:val="08AE41DA"/>
    <w:rsid w:val="08AE430A"/>
    <w:rsid w:val="08AE4329"/>
    <w:rsid w:val="08AE4395"/>
    <w:rsid w:val="08AE4588"/>
    <w:rsid w:val="08AE45C2"/>
    <w:rsid w:val="08AE4722"/>
    <w:rsid w:val="08AE4812"/>
    <w:rsid w:val="08AE4A9E"/>
    <w:rsid w:val="08AE4ABF"/>
    <w:rsid w:val="08AE4B0D"/>
    <w:rsid w:val="08AE4B4D"/>
    <w:rsid w:val="08AE4B93"/>
    <w:rsid w:val="08AE4BCC"/>
    <w:rsid w:val="08AE4BEB"/>
    <w:rsid w:val="08AE4BFA"/>
    <w:rsid w:val="08AE4E1D"/>
    <w:rsid w:val="08AE4E76"/>
    <w:rsid w:val="08AE4EF5"/>
    <w:rsid w:val="08AE4F20"/>
    <w:rsid w:val="08AE4FE3"/>
    <w:rsid w:val="08AE503B"/>
    <w:rsid w:val="08AE50CD"/>
    <w:rsid w:val="08AE5106"/>
    <w:rsid w:val="08AE51CB"/>
    <w:rsid w:val="08AE5228"/>
    <w:rsid w:val="08AE540D"/>
    <w:rsid w:val="08AE5513"/>
    <w:rsid w:val="08AE55C3"/>
    <w:rsid w:val="08AE57A3"/>
    <w:rsid w:val="08AE590B"/>
    <w:rsid w:val="08AE5AAF"/>
    <w:rsid w:val="08AE5CF8"/>
    <w:rsid w:val="08AE5DE2"/>
    <w:rsid w:val="08AE5F0C"/>
    <w:rsid w:val="08AE5FEC"/>
    <w:rsid w:val="08AE626F"/>
    <w:rsid w:val="08AE6286"/>
    <w:rsid w:val="08AE6324"/>
    <w:rsid w:val="08AE63D7"/>
    <w:rsid w:val="08AE64C6"/>
    <w:rsid w:val="08AE6662"/>
    <w:rsid w:val="08AE66A4"/>
    <w:rsid w:val="08AE66C7"/>
    <w:rsid w:val="08AE69F0"/>
    <w:rsid w:val="08AE6A14"/>
    <w:rsid w:val="08AE6AD7"/>
    <w:rsid w:val="08AE6C37"/>
    <w:rsid w:val="08AE6D35"/>
    <w:rsid w:val="08AE7239"/>
    <w:rsid w:val="08AE72E4"/>
    <w:rsid w:val="08AE72EE"/>
    <w:rsid w:val="08AE7477"/>
    <w:rsid w:val="08AE7507"/>
    <w:rsid w:val="08AE7565"/>
    <w:rsid w:val="08AE7620"/>
    <w:rsid w:val="08AE77E8"/>
    <w:rsid w:val="08AE78E5"/>
    <w:rsid w:val="08AE7995"/>
    <w:rsid w:val="08AE7AD4"/>
    <w:rsid w:val="08AE7BAA"/>
    <w:rsid w:val="08AE7CD0"/>
    <w:rsid w:val="08AE7D0F"/>
    <w:rsid w:val="08AE7EAE"/>
    <w:rsid w:val="08AE7F28"/>
    <w:rsid w:val="08AF034B"/>
    <w:rsid w:val="08AF037F"/>
    <w:rsid w:val="08AF0624"/>
    <w:rsid w:val="08AF08AA"/>
    <w:rsid w:val="08AF0920"/>
    <w:rsid w:val="08AF09B7"/>
    <w:rsid w:val="08AF0A64"/>
    <w:rsid w:val="08AF0D54"/>
    <w:rsid w:val="08AF1010"/>
    <w:rsid w:val="08AF1052"/>
    <w:rsid w:val="08AF106C"/>
    <w:rsid w:val="08AF117B"/>
    <w:rsid w:val="08AF124C"/>
    <w:rsid w:val="08AF126B"/>
    <w:rsid w:val="08AF16B9"/>
    <w:rsid w:val="08AF1722"/>
    <w:rsid w:val="08AF18E5"/>
    <w:rsid w:val="08AF1A0C"/>
    <w:rsid w:val="08AF1CA8"/>
    <w:rsid w:val="08AF1DF2"/>
    <w:rsid w:val="08AF1E1C"/>
    <w:rsid w:val="08AF1E8D"/>
    <w:rsid w:val="08AF1F04"/>
    <w:rsid w:val="08AF1F08"/>
    <w:rsid w:val="08AF2013"/>
    <w:rsid w:val="08AF2124"/>
    <w:rsid w:val="08AF2193"/>
    <w:rsid w:val="08AF21E0"/>
    <w:rsid w:val="08AF2237"/>
    <w:rsid w:val="08AF230E"/>
    <w:rsid w:val="08AF242F"/>
    <w:rsid w:val="08AF2478"/>
    <w:rsid w:val="08AF2488"/>
    <w:rsid w:val="08AF2582"/>
    <w:rsid w:val="08AF261F"/>
    <w:rsid w:val="08AF2653"/>
    <w:rsid w:val="08AF265D"/>
    <w:rsid w:val="08AF26C9"/>
    <w:rsid w:val="08AF2766"/>
    <w:rsid w:val="08AF29E8"/>
    <w:rsid w:val="08AF2A9B"/>
    <w:rsid w:val="08AF2B88"/>
    <w:rsid w:val="08AF3045"/>
    <w:rsid w:val="08AF30B7"/>
    <w:rsid w:val="08AF3126"/>
    <w:rsid w:val="08AF3139"/>
    <w:rsid w:val="08AF31E5"/>
    <w:rsid w:val="08AF31E7"/>
    <w:rsid w:val="08AF32F9"/>
    <w:rsid w:val="08AF3353"/>
    <w:rsid w:val="08AF33AD"/>
    <w:rsid w:val="08AF3595"/>
    <w:rsid w:val="08AF367C"/>
    <w:rsid w:val="08AF3712"/>
    <w:rsid w:val="08AF3798"/>
    <w:rsid w:val="08AF380F"/>
    <w:rsid w:val="08AF381F"/>
    <w:rsid w:val="08AF3841"/>
    <w:rsid w:val="08AF3861"/>
    <w:rsid w:val="08AF38AA"/>
    <w:rsid w:val="08AF39DB"/>
    <w:rsid w:val="08AF3A19"/>
    <w:rsid w:val="08AF3AFC"/>
    <w:rsid w:val="08AF3B0C"/>
    <w:rsid w:val="08AF3B20"/>
    <w:rsid w:val="08AF3B7C"/>
    <w:rsid w:val="08AF3BF8"/>
    <w:rsid w:val="08AF3C11"/>
    <w:rsid w:val="08AF3D51"/>
    <w:rsid w:val="08AF3E41"/>
    <w:rsid w:val="08AF3EB5"/>
    <w:rsid w:val="08AF3F28"/>
    <w:rsid w:val="08AF4115"/>
    <w:rsid w:val="08AF41D7"/>
    <w:rsid w:val="08AF42F8"/>
    <w:rsid w:val="08AF43F8"/>
    <w:rsid w:val="08AF4482"/>
    <w:rsid w:val="08AF44B0"/>
    <w:rsid w:val="08AF44B1"/>
    <w:rsid w:val="08AF4519"/>
    <w:rsid w:val="08AF4597"/>
    <w:rsid w:val="08AF4619"/>
    <w:rsid w:val="08AF4893"/>
    <w:rsid w:val="08AF4927"/>
    <w:rsid w:val="08AF499B"/>
    <w:rsid w:val="08AF49E1"/>
    <w:rsid w:val="08AF4A1D"/>
    <w:rsid w:val="08AF4A46"/>
    <w:rsid w:val="08AF4B39"/>
    <w:rsid w:val="08AF4B48"/>
    <w:rsid w:val="08AF4CD5"/>
    <w:rsid w:val="08AF4FB9"/>
    <w:rsid w:val="08AF515D"/>
    <w:rsid w:val="08AF51B8"/>
    <w:rsid w:val="08AF527E"/>
    <w:rsid w:val="08AF53DC"/>
    <w:rsid w:val="08AF540C"/>
    <w:rsid w:val="08AF5800"/>
    <w:rsid w:val="08AF5890"/>
    <w:rsid w:val="08AF5937"/>
    <w:rsid w:val="08AF59FB"/>
    <w:rsid w:val="08AF5A87"/>
    <w:rsid w:val="08AF5B12"/>
    <w:rsid w:val="08AF5CD9"/>
    <w:rsid w:val="08AF5CFD"/>
    <w:rsid w:val="08AF5D5A"/>
    <w:rsid w:val="08AF5F66"/>
    <w:rsid w:val="08AF6131"/>
    <w:rsid w:val="08AF6364"/>
    <w:rsid w:val="08AF63FC"/>
    <w:rsid w:val="08AF64E3"/>
    <w:rsid w:val="08AF6561"/>
    <w:rsid w:val="08AF65DF"/>
    <w:rsid w:val="08AF669F"/>
    <w:rsid w:val="08AF66B8"/>
    <w:rsid w:val="08AF686A"/>
    <w:rsid w:val="08AF690F"/>
    <w:rsid w:val="08AF6946"/>
    <w:rsid w:val="08AF6981"/>
    <w:rsid w:val="08AF698B"/>
    <w:rsid w:val="08AF6990"/>
    <w:rsid w:val="08AF6996"/>
    <w:rsid w:val="08AF6A44"/>
    <w:rsid w:val="08AF6A54"/>
    <w:rsid w:val="08AF6ADD"/>
    <w:rsid w:val="08AF6B29"/>
    <w:rsid w:val="08AF6E50"/>
    <w:rsid w:val="08AF6F51"/>
    <w:rsid w:val="08AF6F8C"/>
    <w:rsid w:val="08AF711E"/>
    <w:rsid w:val="08AF71A8"/>
    <w:rsid w:val="08AF71B6"/>
    <w:rsid w:val="08AF725B"/>
    <w:rsid w:val="08AF7262"/>
    <w:rsid w:val="08AF7441"/>
    <w:rsid w:val="08AF7565"/>
    <w:rsid w:val="08AF77B4"/>
    <w:rsid w:val="08AF785D"/>
    <w:rsid w:val="08AF786F"/>
    <w:rsid w:val="08AF79C0"/>
    <w:rsid w:val="08AF7A6D"/>
    <w:rsid w:val="08AF7BA2"/>
    <w:rsid w:val="08AF7BDF"/>
    <w:rsid w:val="08AF7CA4"/>
    <w:rsid w:val="08AF7CB8"/>
    <w:rsid w:val="08AF7E94"/>
    <w:rsid w:val="08AF7FAF"/>
    <w:rsid w:val="08AF7FB3"/>
    <w:rsid w:val="08B0013E"/>
    <w:rsid w:val="08B002E0"/>
    <w:rsid w:val="08B00330"/>
    <w:rsid w:val="08B00385"/>
    <w:rsid w:val="08B00581"/>
    <w:rsid w:val="08B005A1"/>
    <w:rsid w:val="08B005EC"/>
    <w:rsid w:val="08B00640"/>
    <w:rsid w:val="08B0079A"/>
    <w:rsid w:val="08B0082B"/>
    <w:rsid w:val="08B008C8"/>
    <w:rsid w:val="08B0092C"/>
    <w:rsid w:val="08B009A1"/>
    <w:rsid w:val="08B009A9"/>
    <w:rsid w:val="08B00D4F"/>
    <w:rsid w:val="08B00E16"/>
    <w:rsid w:val="08B00F59"/>
    <w:rsid w:val="08B00F93"/>
    <w:rsid w:val="08B00FA6"/>
    <w:rsid w:val="08B010A2"/>
    <w:rsid w:val="08B0118F"/>
    <w:rsid w:val="08B011EF"/>
    <w:rsid w:val="08B01225"/>
    <w:rsid w:val="08B01273"/>
    <w:rsid w:val="08B0128D"/>
    <w:rsid w:val="08B01325"/>
    <w:rsid w:val="08B013A9"/>
    <w:rsid w:val="08B013F6"/>
    <w:rsid w:val="08B014ED"/>
    <w:rsid w:val="08B018A9"/>
    <w:rsid w:val="08B018BE"/>
    <w:rsid w:val="08B019FE"/>
    <w:rsid w:val="08B01B27"/>
    <w:rsid w:val="08B01C80"/>
    <w:rsid w:val="08B01DBE"/>
    <w:rsid w:val="08B01DD8"/>
    <w:rsid w:val="08B01EDF"/>
    <w:rsid w:val="08B01FD4"/>
    <w:rsid w:val="08B02064"/>
    <w:rsid w:val="08B02169"/>
    <w:rsid w:val="08B021D4"/>
    <w:rsid w:val="08B0232F"/>
    <w:rsid w:val="08B02355"/>
    <w:rsid w:val="08B02356"/>
    <w:rsid w:val="08B023CE"/>
    <w:rsid w:val="08B02473"/>
    <w:rsid w:val="08B02569"/>
    <w:rsid w:val="08B0265A"/>
    <w:rsid w:val="08B028F0"/>
    <w:rsid w:val="08B02B34"/>
    <w:rsid w:val="08B02BBF"/>
    <w:rsid w:val="08B02BC8"/>
    <w:rsid w:val="08B02FB3"/>
    <w:rsid w:val="08B0302E"/>
    <w:rsid w:val="08B03098"/>
    <w:rsid w:val="08B03227"/>
    <w:rsid w:val="08B0325D"/>
    <w:rsid w:val="08B033E9"/>
    <w:rsid w:val="08B033EB"/>
    <w:rsid w:val="08B03431"/>
    <w:rsid w:val="08B03808"/>
    <w:rsid w:val="08B03841"/>
    <w:rsid w:val="08B03858"/>
    <w:rsid w:val="08B038EB"/>
    <w:rsid w:val="08B03A2C"/>
    <w:rsid w:val="08B03A69"/>
    <w:rsid w:val="08B03B04"/>
    <w:rsid w:val="08B03B09"/>
    <w:rsid w:val="08B03BED"/>
    <w:rsid w:val="08B03CBA"/>
    <w:rsid w:val="08B03CF6"/>
    <w:rsid w:val="08B03F3D"/>
    <w:rsid w:val="08B03FC9"/>
    <w:rsid w:val="08B040EE"/>
    <w:rsid w:val="08B0415A"/>
    <w:rsid w:val="08B042BF"/>
    <w:rsid w:val="08B04438"/>
    <w:rsid w:val="08B0467E"/>
    <w:rsid w:val="08B046D3"/>
    <w:rsid w:val="08B0477F"/>
    <w:rsid w:val="08B0481D"/>
    <w:rsid w:val="08B04C2B"/>
    <w:rsid w:val="08B04D53"/>
    <w:rsid w:val="08B04E5A"/>
    <w:rsid w:val="08B04FB0"/>
    <w:rsid w:val="08B05144"/>
    <w:rsid w:val="08B051FC"/>
    <w:rsid w:val="08B053E3"/>
    <w:rsid w:val="08B055A5"/>
    <w:rsid w:val="08B0564C"/>
    <w:rsid w:val="08B05669"/>
    <w:rsid w:val="08B056D2"/>
    <w:rsid w:val="08B0575A"/>
    <w:rsid w:val="08B057E8"/>
    <w:rsid w:val="08B05814"/>
    <w:rsid w:val="08B05899"/>
    <w:rsid w:val="08B05983"/>
    <w:rsid w:val="08B05A0E"/>
    <w:rsid w:val="08B05A24"/>
    <w:rsid w:val="08B05A31"/>
    <w:rsid w:val="08B05A4B"/>
    <w:rsid w:val="08B05ACD"/>
    <w:rsid w:val="08B05AE5"/>
    <w:rsid w:val="08B05B2E"/>
    <w:rsid w:val="08B05B56"/>
    <w:rsid w:val="08B05BF5"/>
    <w:rsid w:val="08B05D4D"/>
    <w:rsid w:val="08B05DE7"/>
    <w:rsid w:val="08B05EF0"/>
    <w:rsid w:val="08B05F2A"/>
    <w:rsid w:val="08B06066"/>
    <w:rsid w:val="08B06097"/>
    <w:rsid w:val="08B060DE"/>
    <w:rsid w:val="08B060E4"/>
    <w:rsid w:val="08B060FF"/>
    <w:rsid w:val="08B062B0"/>
    <w:rsid w:val="08B062E5"/>
    <w:rsid w:val="08B06337"/>
    <w:rsid w:val="08B0634C"/>
    <w:rsid w:val="08B06391"/>
    <w:rsid w:val="08B063AC"/>
    <w:rsid w:val="08B0649D"/>
    <w:rsid w:val="08B06504"/>
    <w:rsid w:val="08B066A2"/>
    <w:rsid w:val="08B066C7"/>
    <w:rsid w:val="08B0672F"/>
    <w:rsid w:val="08B06876"/>
    <w:rsid w:val="08B06933"/>
    <w:rsid w:val="08B06992"/>
    <w:rsid w:val="08B069AD"/>
    <w:rsid w:val="08B06BC7"/>
    <w:rsid w:val="08B06DD8"/>
    <w:rsid w:val="08B07038"/>
    <w:rsid w:val="08B07098"/>
    <w:rsid w:val="08B07141"/>
    <w:rsid w:val="08B0719F"/>
    <w:rsid w:val="08B072E1"/>
    <w:rsid w:val="08B074F6"/>
    <w:rsid w:val="08B07567"/>
    <w:rsid w:val="08B07592"/>
    <w:rsid w:val="08B075C5"/>
    <w:rsid w:val="08B0761B"/>
    <w:rsid w:val="08B0764F"/>
    <w:rsid w:val="08B077AB"/>
    <w:rsid w:val="08B07816"/>
    <w:rsid w:val="08B07C76"/>
    <w:rsid w:val="08B07F83"/>
    <w:rsid w:val="08B10129"/>
    <w:rsid w:val="08B10131"/>
    <w:rsid w:val="08B101D8"/>
    <w:rsid w:val="08B1027D"/>
    <w:rsid w:val="08B102EC"/>
    <w:rsid w:val="08B10402"/>
    <w:rsid w:val="08B10414"/>
    <w:rsid w:val="08B10448"/>
    <w:rsid w:val="08B104A1"/>
    <w:rsid w:val="08B105CF"/>
    <w:rsid w:val="08B10628"/>
    <w:rsid w:val="08B106DB"/>
    <w:rsid w:val="08B10789"/>
    <w:rsid w:val="08B10A26"/>
    <w:rsid w:val="08B10BA5"/>
    <w:rsid w:val="08B10D6E"/>
    <w:rsid w:val="08B10EEF"/>
    <w:rsid w:val="08B10F32"/>
    <w:rsid w:val="08B110BB"/>
    <w:rsid w:val="08B1110D"/>
    <w:rsid w:val="08B111C7"/>
    <w:rsid w:val="08B112FB"/>
    <w:rsid w:val="08B114C8"/>
    <w:rsid w:val="08B11551"/>
    <w:rsid w:val="08B1157E"/>
    <w:rsid w:val="08B11584"/>
    <w:rsid w:val="08B11773"/>
    <w:rsid w:val="08B11787"/>
    <w:rsid w:val="08B1179A"/>
    <w:rsid w:val="08B11891"/>
    <w:rsid w:val="08B11896"/>
    <w:rsid w:val="08B118CB"/>
    <w:rsid w:val="08B1197C"/>
    <w:rsid w:val="08B1197E"/>
    <w:rsid w:val="08B11A6D"/>
    <w:rsid w:val="08B11ACC"/>
    <w:rsid w:val="08B11ADD"/>
    <w:rsid w:val="08B11C59"/>
    <w:rsid w:val="08B11C83"/>
    <w:rsid w:val="08B11D51"/>
    <w:rsid w:val="08B11D69"/>
    <w:rsid w:val="08B11FCC"/>
    <w:rsid w:val="08B11FDB"/>
    <w:rsid w:val="08B1212F"/>
    <w:rsid w:val="08B1216D"/>
    <w:rsid w:val="08B12219"/>
    <w:rsid w:val="08B12334"/>
    <w:rsid w:val="08B12486"/>
    <w:rsid w:val="08B12531"/>
    <w:rsid w:val="08B12603"/>
    <w:rsid w:val="08B12650"/>
    <w:rsid w:val="08B12712"/>
    <w:rsid w:val="08B1275D"/>
    <w:rsid w:val="08B1276E"/>
    <w:rsid w:val="08B127A5"/>
    <w:rsid w:val="08B127C3"/>
    <w:rsid w:val="08B12B20"/>
    <w:rsid w:val="08B12BE4"/>
    <w:rsid w:val="08B12CA0"/>
    <w:rsid w:val="08B12D6D"/>
    <w:rsid w:val="08B13014"/>
    <w:rsid w:val="08B13025"/>
    <w:rsid w:val="08B13042"/>
    <w:rsid w:val="08B130A0"/>
    <w:rsid w:val="08B131CF"/>
    <w:rsid w:val="08B131DD"/>
    <w:rsid w:val="08B13205"/>
    <w:rsid w:val="08B13365"/>
    <w:rsid w:val="08B134FF"/>
    <w:rsid w:val="08B135C6"/>
    <w:rsid w:val="08B136DE"/>
    <w:rsid w:val="08B136E6"/>
    <w:rsid w:val="08B1386D"/>
    <w:rsid w:val="08B13935"/>
    <w:rsid w:val="08B1395F"/>
    <w:rsid w:val="08B13ADC"/>
    <w:rsid w:val="08B13ADD"/>
    <w:rsid w:val="08B13BEC"/>
    <w:rsid w:val="08B13C81"/>
    <w:rsid w:val="08B13D8E"/>
    <w:rsid w:val="08B13DDD"/>
    <w:rsid w:val="08B13E22"/>
    <w:rsid w:val="08B13ED8"/>
    <w:rsid w:val="08B14070"/>
    <w:rsid w:val="08B1422A"/>
    <w:rsid w:val="08B14337"/>
    <w:rsid w:val="08B143E2"/>
    <w:rsid w:val="08B144B8"/>
    <w:rsid w:val="08B144E2"/>
    <w:rsid w:val="08B145D6"/>
    <w:rsid w:val="08B14655"/>
    <w:rsid w:val="08B146D1"/>
    <w:rsid w:val="08B14BD2"/>
    <w:rsid w:val="08B14D20"/>
    <w:rsid w:val="08B14D65"/>
    <w:rsid w:val="08B15067"/>
    <w:rsid w:val="08B1512C"/>
    <w:rsid w:val="08B15495"/>
    <w:rsid w:val="08B154E8"/>
    <w:rsid w:val="08B15543"/>
    <w:rsid w:val="08B157C9"/>
    <w:rsid w:val="08B158AB"/>
    <w:rsid w:val="08B15930"/>
    <w:rsid w:val="08B15937"/>
    <w:rsid w:val="08B15B72"/>
    <w:rsid w:val="08B15BBE"/>
    <w:rsid w:val="08B15BF2"/>
    <w:rsid w:val="08B15CBD"/>
    <w:rsid w:val="08B15DBE"/>
    <w:rsid w:val="08B15EB0"/>
    <w:rsid w:val="08B15EEC"/>
    <w:rsid w:val="08B15F54"/>
    <w:rsid w:val="08B160B0"/>
    <w:rsid w:val="08B160E7"/>
    <w:rsid w:val="08B1616F"/>
    <w:rsid w:val="08B1646F"/>
    <w:rsid w:val="08B16473"/>
    <w:rsid w:val="08B164AA"/>
    <w:rsid w:val="08B164FA"/>
    <w:rsid w:val="08B165DD"/>
    <w:rsid w:val="08B1676F"/>
    <w:rsid w:val="08B16783"/>
    <w:rsid w:val="08B168AA"/>
    <w:rsid w:val="08B16DEB"/>
    <w:rsid w:val="08B16F26"/>
    <w:rsid w:val="08B16F5B"/>
    <w:rsid w:val="08B17136"/>
    <w:rsid w:val="08B17145"/>
    <w:rsid w:val="08B171D9"/>
    <w:rsid w:val="08B173EC"/>
    <w:rsid w:val="08B17445"/>
    <w:rsid w:val="08B174ED"/>
    <w:rsid w:val="08B17560"/>
    <w:rsid w:val="08B175FB"/>
    <w:rsid w:val="08B1762C"/>
    <w:rsid w:val="08B1769B"/>
    <w:rsid w:val="08B1783D"/>
    <w:rsid w:val="08B178AF"/>
    <w:rsid w:val="08B179E4"/>
    <w:rsid w:val="08B17B49"/>
    <w:rsid w:val="08B17CB9"/>
    <w:rsid w:val="08B17CDF"/>
    <w:rsid w:val="08B17E28"/>
    <w:rsid w:val="08B17FCC"/>
    <w:rsid w:val="08B202C7"/>
    <w:rsid w:val="08B204DD"/>
    <w:rsid w:val="08B20553"/>
    <w:rsid w:val="08B20581"/>
    <w:rsid w:val="08B205B3"/>
    <w:rsid w:val="08B205C4"/>
    <w:rsid w:val="08B205F1"/>
    <w:rsid w:val="08B207C2"/>
    <w:rsid w:val="08B20811"/>
    <w:rsid w:val="08B2084A"/>
    <w:rsid w:val="08B20870"/>
    <w:rsid w:val="08B2093F"/>
    <w:rsid w:val="08B20983"/>
    <w:rsid w:val="08B20C15"/>
    <w:rsid w:val="08B20C73"/>
    <w:rsid w:val="08B20CF9"/>
    <w:rsid w:val="08B20ED7"/>
    <w:rsid w:val="08B20EF0"/>
    <w:rsid w:val="08B20F39"/>
    <w:rsid w:val="08B20FF2"/>
    <w:rsid w:val="08B2103C"/>
    <w:rsid w:val="08B21116"/>
    <w:rsid w:val="08B21165"/>
    <w:rsid w:val="08B21226"/>
    <w:rsid w:val="08B2139A"/>
    <w:rsid w:val="08B213EB"/>
    <w:rsid w:val="08B21494"/>
    <w:rsid w:val="08B2156A"/>
    <w:rsid w:val="08B21594"/>
    <w:rsid w:val="08B21B0A"/>
    <w:rsid w:val="08B21B40"/>
    <w:rsid w:val="08B21D39"/>
    <w:rsid w:val="08B21D9B"/>
    <w:rsid w:val="08B21F40"/>
    <w:rsid w:val="08B21F4D"/>
    <w:rsid w:val="08B21FB1"/>
    <w:rsid w:val="08B2214E"/>
    <w:rsid w:val="08B2223B"/>
    <w:rsid w:val="08B22317"/>
    <w:rsid w:val="08B22609"/>
    <w:rsid w:val="08B22627"/>
    <w:rsid w:val="08B22699"/>
    <w:rsid w:val="08B22919"/>
    <w:rsid w:val="08B22AE4"/>
    <w:rsid w:val="08B22B94"/>
    <w:rsid w:val="08B22CF9"/>
    <w:rsid w:val="08B22F06"/>
    <w:rsid w:val="08B230F6"/>
    <w:rsid w:val="08B23594"/>
    <w:rsid w:val="08B23622"/>
    <w:rsid w:val="08B2381C"/>
    <w:rsid w:val="08B238C7"/>
    <w:rsid w:val="08B2398D"/>
    <w:rsid w:val="08B23B5B"/>
    <w:rsid w:val="08B23BFC"/>
    <w:rsid w:val="08B23DD2"/>
    <w:rsid w:val="08B23E52"/>
    <w:rsid w:val="08B23E69"/>
    <w:rsid w:val="08B23EE7"/>
    <w:rsid w:val="08B24036"/>
    <w:rsid w:val="08B24098"/>
    <w:rsid w:val="08B240A7"/>
    <w:rsid w:val="08B241D0"/>
    <w:rsid w:val="08B24448"/>
    <w:rsid w:val="08B244B0"/>
    <w:rsid w:val="08B24642"/>
    <w:rsid w:val="08B246B8"/>
    <w:rsid w:val="08B2470C"/>
    <w:rsid w:val="08B24763"/>
    <w:rsid w:val="08B248FF"/>
    <w:rsid w:val="08B24A8D"/>
    <w:rsid w:val="08B24ADF"/>
    <w:rsid w:val="08B24C0A"/>
    <w:rsid w:val="08B24CB0"/>
    <w:rsid w:val="08B24D0B"/>
    <w:rsid w:val="08B24DAB"/>
    <w:rsid w:val="08B24EAC"/>
    <w:rsid w:val="08B25018"/>
    <w:rsid w:val="08B25026"/>
    <w:rsid w:val="08B2512B"/>
    <w:rsid w:val="08B25137"/>
    <w:rsid w:val="08B252A2"/>
    <w:rsid w:val="08B252BD"/>
    <w:rsid w:val="08B253EC"/>
    <w:rsid w:val="08B255E8"/>
    <w:rsid w:val="08B257D0"/>
    <w:rsid w:val="08B2580B"/>
    <w:rsid w:val="08B258C9"/>
    <w:rsid w:val="08B25985"/>
    <w:rsid w:val="08B25C14"/>
    <w:rsid w:val="08B25C8A"/>
    <w:rsid w:val="08B25CA3"/>
    <w:rsid w:val="08B25F43"/>
    <w:rsid w:val="08B25F83"/>
    <w:rsid w:val="08B26009"/>
    <w:rsid w:val="08B260AC"/>
    <w:rsid w:val="08B2613A"/>
    <w:rsid w:val="08B26535"/>
    <w:rsid w:val="08B26553"/>
    <w:rsid w:val="08B26789"/>
    <w:rsid w:val="08B26819"/>
    <w:rsid w:val="08B26854"/>
    <w:rsid w:val="08B26968"/>
    <w:rsid w:val="08B269BC"/>
    <w:rsid w:val="08B26A5E"/>
    <w:rsid w:val="08B26B98"/>
    <w:rsid w:val="08B26C32"/>
    <w:rsid w:val="08B26D1D"/>
    <w:rsid w:val="08B26E7C"/>
    <w:rsid w:val="08B26EF0"/>
    <w:rsid w:val="08B273B5"/>
    <w:rsid w:val="08B2744F"/>
    <w:rsid w:val="08B2753C"/>
    <w:rsid w:val="08B27760"/>
    <w:rsid w:val="08B277E1"/>
    <w:rsid w:val="08B2788A"/>
    <w:rsid w:val="08B278CB"/>
    <w:rsid w:val="08B27976"/>
    <w:rsid w:val="08B2797F"/>
    <w:rsid w:val="08B27A3B"/>
    <w:rsid w:val="08B27C98"/>
    <w:rsid w:val="08B27CCD"/>
    <w:rsid w:val="08B27D0A"/>
    <w:rsid w:val="08B27D28"/>
    <w:rsid w:val="08B27DF2"/>
    <w:rsid w:val="08B30090"/>
    <w:rsid w:val="08B30139"/>
    <w:rsid w:val="08B30193"/>
    <w:rsid w:val="08B302CB"/>
    <w:rsid w:val="08B302E5"/>
    <w:rsid w:val="08B30345"/>
    <w:rsid w:val="08B30365"/>
    <w:rsid w:val="08B30457"/>
    <w:rsid w:val="08B30528"/>
    <w:rsid w:val="08B3063A"/>
    <w:rsid w:val="08B30719"/>
    <w:rsid w:val="08B30765"/>
    <w:rsid w:val="08B30864"/>
    <w:rsid w:val="08B30965"/>
    <w:rsid w:val="08B30B5B"/>
    <w:rsid w:val="08B30C29"/>
    <w:rsid w:val="08B30E7C"/>
    <w:rsid w:val="08B3113F"/>
    <w:rsid w:val="08B31296"/>
    <w:rsid w:val="08B3147C"/>
    <w:rsid w:val="08B3152E"/>
    <w:rsid w:val="08B31599"/>
    <w:rsid w:val="08B31722"/>
    <w:rsid w:val="08B319FC"/>
    <w:rsid w:val="08B31A7D"/>
    <w:rsid w:val="08B31DB5"/>
    <w:rsid w:val="08B31DD6"/>
    <w:rsid w:val="08B3207D"/>
    <w:rsid w:val="08B32154"/>
    <w:rsid w:val="08B32213"/>
    <w:rsid w:val="08B322A3"/>
    <w:rsid w:val="08B3239D"/>
    <w:rsid w:val="08B324C9"/>
    <w:rsid w:val="08B326DB"/>
    <w:rsid w:val="08B327AA"/>
    <w:rsid w:val="08B32854"/>
    <w:rsid w:val="08B328A6"/>
    <w:rsid w:val="08B32979"/>
    <w:rsid w:val="08B329EA"/>
    <w:rsid w:val="08B32A05"/>
    <w:rsid w:val="08B32C6D"/>
    <w:rsid w:val="08B32C80"/>
    <w:rsid w:val="08B32C94"/>
    <w:rsid w:val="08B32E7B"/>
    <w:rsid w:val="08B32FC5"/>
    <w:rsid w:val="08B33068"/>
    <w:rsid w:val="08B3306B"/>
    <w:rsid w:val="08B33385"/>
    <w:rsid w:val="08B333B7"/>
    <w:rsid w:val="08B33423"/>
    <w:rsid w:val="08B335E4"/>
    <w:rsid w:val="08B33661"/>
    <w:rsid w:val="08B33677"/>
    <w:rsid w:val="08B336DC"/>
    <w:rsid w:val="08B33710"/>
    <w:rsid w:val="08B33862"/>
    <w:rsid w:val="08B33901"/>
    <w:rsid w:val="08B3392C"/>
    <w:rsid w:val="08B33968"/>
    <w:rsid w:val="08B33974"/>
    <w:rsid w:val="08B339BA"/>
    <w:rsid w:val="08B33A31"/>
    <w:rsid w:val="08B33A86"/>
    <w:rsid w:val="08B33AA0"/>
    <w:rsid w:val="08B33AE2"/>
    <w:rsid w:val="08B33DD6"/>
    <w:rsid w:val="08B33EB7"/>
    <w:rsid w:val="08B33FF6"/>
    <w:rsid w:val="08B34102"/>
    <w:rsid w:val="08B341E4"/>
    <w:rsid w:val="08B342BE"/>
    <w:rsid w:val="08B34334"/>
    <w:rsid w:val="08B344E0"/>
    <w:rsid w:val="08B344EF"/>
    <w:rsid w:val="08B34506"/>
    <w:rsid w:val="08B34554"/>
    <w:rsid w:val="08B34617"/>
    <w:rsid w:val="08B34692"/>
    <w:rsid w:val="08B3474B"/>
    <w:rsid w:val="08B34A9B"/>
    <w:rsid w:val="08B34BC4"/>
    <w:rsid w:val="08B34BD7"/>
    <w:rsid w:val="08B34E59"/>
    <w:rsid w:val="08B34EC1"/>
    <w:rsid w:val="08B3518E"/>
    <w:rsid w:val="08B35468"/>
    <w:rsid w:val="08B354B8"/>
    <w:rsid w:val="08B3563B"/>
    <w:rsid w:val="08B35656"/>
    <w:rsid w:val="08B3570E"/>
    <w:rsid w:val="08B35718"/>
    <w:rsid w:val="08B357D1"/>
    <w:rsid w:val="08B358F0"/>
    <w:rsid w:val="08B35964"/>
    <w:rsid w:val="08B35AEE"/>
    <w:rsid w:val="08B35CC9"/>
    <w:rsid w:val="08B35D06"/>
    <w:rsid w:val="08B35D39"/>
    <w:rsid w:val="08B35EA7"/>
    <w:rsid w:val="08B361C9"/>
    <w:rsid w:val="08B36263"/>
    <w:rsid w:val="08B36422"/>
    <w:rsid w:val="08B3648F"/>
    <w:rsid w:val="08B36505"/>
    <w:rsid w:val="08B36509"/>
    <w:rsid w:val="08B3650D"/>
    <w:rsid w:val="08B3666B"/>
    <w:rsid w:val="08B368E2"/>
    <w:rsid w:val="08B368ED"/>
    <w:rsid w:val="08B3696A"/>
    <w:rsid w:val="08B36A7C"/>
    <w:rsid w:val="08B36AA7"/>
    <w:rsid w:val="08B36AFC"/>
    <w:rsid w:val="08B36B8D"/>
    <w:rsid w:val="08B36C7D"/>
    <w:rsid w:val="08B37044"/>
    <w:rsid w:val="08B372BC"/>
    <w:rsid w:val="08B37441"/>
    <w:rsid w:val="08B374E0"/>
    <w:rsid w:val="08B376BE"/>
    <w:rsid w:val="08B37A74"/>
    <w:rsid w:val="08B37CA5"/>
    <w:rsid w:val="08B37CCC"/>
    <w:rsid w:val="08B37DE2"/>
    <w:rsid w:val="08B37EAC"/>
    <w:rsid w:val="08B37EFB"/>
    <w:rsid w:val="08B37F43"/>
    <w:rsid w:val="08B37F9A"/>
    <w:rsid w:val="08B402EF"/>
    <w:rsid w:val="08B40320"/>
    <w:rsid w:val="08B40385"/>
    <w:rsid w:val="08B403DD"/>
    <w:rsid w:val="08B403FD"/>
    <w:rsid w:val="08B404BC"/>
    <w:rsid w:val="08B40624"/>
    <w:rsid w:val="08B40777"/>
    <w:rsid w:val="08B40A52"/>
    <w:rsid w:val="08B40A8A"/>
    <w:rsid w:val="08B40AE4"/>
    <w:rsid w:val="08B40B82"/>
    <w:rsid w:val="08B40BE1"/>
    <w:rsid w:val="08B4120B"/>
    <w:rsid w:val="08B412D3"/>
    <w:rsid w:val="08B413A2"/>
    <w:rsid w:val="08B4143B"/>
    <w:rsid w:val="08B4143F"/>
    <w:rsid w:val="08B41487"/>
    <w:rsid w:val="08B4175F"/>
    <w:rsid w:val="08B418AE"/>
    <w:rsid w:val="08B418D0"/>
    <w:rsid w:val="08B41A01"/>
    <w:rsid w:val="08B41A0D"/>
    <w:rsid w:val="08B41A97"/>
    <w:rsid w:val="08B41CEA"/>
    <w:rsid w:val="08B41D06"/>
    <w:rsid w:val="08B41F96"/>
    <w:rsid w:val="08B4224B"/>
    <w:rsid w:val="08B42318"/>
    <w:rsid w:val="08B42332"/>
    <w:rsid w:val="08B42352"/>
    <w:rsid w:val="08B4242A"/>
    <w:rsid w:val="08B424BE"/>
    <w:rsid w:val="08B42557"/>
    <w:rsid w:val="08B42629"/>
    <w:rsid w:val="08B426E7"/>
    <w:rsid w:val="08B427BD"/>
    <w:rsid w:val="08B428B6"/>
    <w:rsid w:val="08B42B3C"/>
    <w:rsid w:val="08B42D20"/>
    <w:rsid w:val="08B42DB1"/>
    <w:rsid w:val="08B42DF0"/>
    <w:rsid w:val="08B42E0C"/>
    <w:rsid w:val="08B42FA7"/>
    <w:rsid w:val="08B4301E"/>
    <w:rsid w:val="08B4310A"/>
    <w:rsid w:val="08B4311B"/>
    <w:rsid w:val="08B431FF"/>
    <w:rsid w:val="08B43239"/>
    <w:rsid w:val="08B43272"/>
    <w:rsid w:val="08B4377E"/>
    <w:rsid w:val="08B437E4"/>
    <w:rsid w:val="08B43838"/>
    <w:rsid w:val="08B439FF"/>
    <w:rsid w:val="08B43A17"/>
    <w:rsid w:val="08B43C37"/>
    <w:rsid w:val="08B43CE7"/>
    <w:rsid w:val="08B43E22"/>
    <w:rsid w:val="08B43E68"/>
    <w:rsid w:val="08B43FDA"/>
    <w:rsid w:val="08B4408F"/>
    <w:rsid w:val="08B44129"/>
    <w:rsid w:val="08B443AC"/>
    <w:rsid w:val="08B444DF"/>
    <w:rsid w:val="08B44588"/>
    <w:rsid w:val="08B445BE"/>
    <w:rsid w:val="08B445E6"/>
    <w:rsid w:val="08B445E7"/>
    <w:rsid w:val="08B44616"/>
    <w:rsid w:val="08B4471B"/>
    <w:rsid w:val="08B44742"/>
    <w:rsid w:val="08B44835"/>
    <w:rsid w:val="08B44BBB"/>
    <w:rsid w:val="08B44DFB"/>
    <w:rsid w:val="08B44F43"/>
    <w:rsid w:val="08B44F4B"/>
    <w:rsid w:val="08B4502A"/>
    <w:rsid w:val="08B4545E"/>
    <w:rsid w:val="08B45476"/>
    <w:rsid w:val="08B45665"/>
    <w:rsid w:val="08B4577E"/>
    <w:rsid w:val="08B45B69"/>
    <w:rsid w:val="08B45E9A"/>
    <w:rsid w:val="08B46110"/>
    <w:rsid w:val="08B46385"/>
    <w:rsid w:val="08B46413"/>
    <w:rsid w:val="08B464AE"/>
    <w:rsid w:val="08B464F0"/>
    <w:rsid w:val="08B46597"/>
    <w:rsid w:val="08B466CC"/>
    <w:rsid w:val="08B46750"/>
    <w:rsid w:val="08B46766"/>
    <w:rsid w:val="08B467C8"/>
    <w:rsid w:val="08B46981"/>
    <w:rsid w:val="08B469A8"/>
    <w:rsid w:val="08B469FC"/>
    <w:rsid w:val="08B46A07"/>
    <w:rsid w:val="08B46B5F"/>
    <w:rsid w:val="08B46D44"/>
    <w:rsid w:val="08B46DA0"/>
    <w:rsid w:val="08B46EA2"/>
    <w:rsid w:val="08B47013"/>
    <w:rsid w:val="08B470F6"/>
    <w:rsid w:val="08B4715C"/>
    <w:rsid w:val="08B47268"/>
    <w:rsid w:val="08B47342"/>
    <w:rsid w:val="08B47489"/>
    <w:rsid w:val="08B47551"/>
    <w:rsid w:val="08B477D2"/>
    <w:rsid w:val="08B477E4"/>
    <w:rsid w:val="08B477F9"/>
    <w:rsid w:val="08B47990"/>
    <w:rsid w:val="08B47A53"/>
    <w:rsid w:val="08B47B6F"/>
    <w:rsid w:val="08B47C65"/>
    <w:rsid w:val="08B47CA9"/>
    <w:rsid w:val="08B47D11"/>
    <w:rsid w:val="08B47D6B"/>
    <w:rsid w:val="08B47DF8"/>
    <w:rsid w:val="08B501C4"/>
    <w:rsid w:val="08B50296"/>
    <w:rsid w:val="08B503BD"/>
    <w:rsid w:val="08B5043E"/>
    <w:rsid w:val="08B505BF"/>
    <w:rsid w:val="08B50732"/>
    <w:rsid w:val="08B507FB"/>
    <w:rsid w:val="08B50882"/>
    <w:rsid w:val="08B50A2C"/>
    <w:rsid w:val="08B50B21"/>
    <w:rsid w:val="08B50BE2"/>
    <w:rsid w:val="08B50C42"/>
    <w:rsid w:val="08B50C44"/>
    <w:rsid w:val="08B50C96"/>
    <w:rsid w:val="08B50CE8"/>
    <w:rsid w:val="08B50F6D"/>
    <w:rsid w:val="08B51013"/>
    <w:rsid w:val="08B5105D"/>
    <w:rsid w:val="08B510C5"/>
    <w:rsid w:val="08B5110B"/>
    <w:rsid w:val="08B51154"/>
    <w:rsid w:val="08B5130F"/>
    <w:rsid w:val="08B51784"/>
    <w:rsid w:val="08B517F6"/>
    <w:rsid w:val="08B518AC"/>
    <w:rsid w:val="08B5193C"/>
    <w:rsid w:val="08B519E5"/>
    <w:rsid w:val="08B51B45"/>
    <w:rsid w:val="08B51B46"/>
    <w:rsid w:val="08B51B92"/>
    <w:rsid w:val="08B51BFE"/>
    <w:rsid w:val="08B51F2D"/>
    <w:rsid w:val="08B51F53"/>
    <w:rsid w:val="08B51FBA"/>
    <w:rsid w:val="08B520B8"/>
    <w:rsid w:val="08B52158"/>
    <w:rsid w:val="08B524B1"/>
    <w:rsid w:val="08B52588"/>
    <w:rsid w:val="08B526BA"/>
    <w:rsid w:val="08B52794"/>
    <w:rsid w:val="08B5288E"/>
    <w:rsid w:val="08B52AA8"/>
    <w:rsid w:val="08B52AD1"/>
    <w:rsid w:val="08B52B68"/>
    <w:rsid w:val="08B52C35"/>
    <w:rsid w:val="08B52CB3"/>
    <w:rsid w:val="08B52D48"/>
    <w:rsid w:val="08B52DB8"/>
    <w:rsid w:val="08B52E08"/>
    <w:rsid w:val="08B530DA"/>
    <w:rsid w:val="08B53116"/>
    <w:rsid w:val="08B53232"/>
    <w:rsid w:val="08B5339A"/>
    <w:rsid w:val="08B533A4"/>
    <w:rsid w:val="08B53415"/>
    <w:rsid w:val="08B534EC"/>
    <w:rsid w:val="08B5358A"/>
    <w:rsid w:val="08B5362B"/>
    <w:rsid w:val="08B5363B"/>
    <w:rsid w:val="08B53801"/>
    <w:rsid w:val="08B53807"/>
    <w:rsid w:val="08B53811"/>
    <w:rsid w:val="08B53937"/>
    <w:rsid w:val="08B539C3"/>
    <w:rsid w:val="08B53ABD"/>
    <w:rsid w:val="08B53AE5"/>
    <w:rsid w:val="08B53B6C"/>
    <w:rsid w:val="08B53C48"/>
    <w:rsid w:val="08B5400B"/>
    <w:rsid w:val="08B54237"/>
    <w:rsid w:val="08B54291"/>
    <w:rsid w:val="08B542EC"/>
    <w:rsid w:val="08B5442E"/>
    <w:rsid w:val="08B5460E"/>
    <w:rsid w:val="08B54694"/>
    <w:rsid w:val="08B546B0"/>
    <w:rsid w:val="08B546D3"/>
    <w:rsid w:val="08B5485C"/>
    <w:rsid w:val="08B54929"/>
    <w:rsid w:val="08B549A7"/>
    <w:rsid w:val="08B54B30"/>
    <w:rsid w:val="08B54C24"/>
    <w:rsid w:val="08B54C41"/>
    <w:rsid w:val="08B54D21"/>
    <w:rsid w:val="08B54DE1"/>
    <w:rsid w:val="08B54F13"/>
    <w:rsid w:val="08B550AD"/>
    <w:rsid w:val="08B5510C"/>
    <w:rsid w:val="08B552C6"/>
    <w:rsid w:val="08B55391"/>
    <w:rsid w:val="08B55523"/>
    <w:rsid w:val="08B5561B"/>
    <w:rsid w:val="08B5565E"/>
    <w:rsid w:val="08B55718"/>
    <w:rsid w:val="08B55764"/>
    <w:rsid w:val="08B557B5"/>
    <w:rsid w:val="08B5582C"/>
    <w:rsid w:val="08B5596A"/>
    <w:rsid w:val="08B55ACB"/>
    <w:rsid w:val="08B55B08"/>
    <w:rsid w:val="08B55B37"/>
    <w:rsid w:val="08B55D50"/>
    <w:rsid w:val="08B55D5B"/>
    <w:rsid w:val="08B55E19"/>
    <w:rsid w:val="08B55E85"/>
    <w:rsid w:val="08B55EA4"/>
    <w:rsid w:val="08B560F7"/>
    <w:rsid w:val="08B560F8"/>
    <w:rsid w:val="08B5611D"/>
    <w:rsid w:val="08B561BD"/>
    <w:rsid w:val="08B56261"/>
    <w:rsid w:val="08B562A0"/>
    <w:rsid w:val="08B56346"/>
    <w:rsid w:val="08B56405"/>
    <w:rsid w:val="08B56489"/>
    <w:rsid w:val="08B564D6"/>
    <w:rsid w:val="08B569F6"/>
    <w:rsid w:val="08B56AC1"/>
    <w:rsid w:val="08B56E41"/>
    <w:rsid w:val="08B56EDD"/>
    <w:rsid w:val="08B5709B"/>
    <w:rsid w:val="08B57318"/>
    <w:rsid w:val="08B57326"/>
    <w:rsid w:val="08B5733F"/>
    <w:rsid w:val="08B573B1"/>
    <w:rsid w:val="08B57426"/>
    <w:rsid w:val="08B57479"/>
    <w:rsid w:val="08B5755A"/>
    <w:rsid w:val="08B5755F"/>
    <w:rsid w:val="08B5757B"/>
    <w:rsid w:val="08B57650"/>
    <w:rsid w:val="08B5768F"/>
    <w:rsid w:val="08B576A4"/>
    <w:rsid w:val="08B576EF"/>
    <w:rsid w:val="08B57782"/>
    <w:rsid w:val="08B577EB"/>
    <w:rsid w:val="08B57AC6"/>
    <w:rsid w:val="08B57B2A"/>
    <w:rsid w:val="08B57BA3"/>
    <w:rsid w:val="08B57D26"/>
    <w:rsid w:val="08B57D89"/>
    <w:rsid w:val="08B57DBD"/>
    <w:rsid w:val="08B57DE0"/>
    <w:rsid w:val="08B57E73"/>
    <w:rsid w:val="08B60060"/>
    <w:rsid w:val="08B600E6"/>
    <w:rsid w:val="08B6010B"/>
    <w:rsid w:val="08B602A2"/>
    <w:rsid w:val="08B602BE"/>
    <w:rsid w:val="08B60341"/>
    <w:rsid w:val="08B6047B"/>
    <w:rsid w:val="08B6053E"/>
    <w:rsid w:val="08B6060F"/>
    <w:rsid w:val="08B60650"/>
    <w:rsid w:val="08B60757"/>
    <w:rsid w:val="08B607CE"/>
    <w:rsid w:val="08B607D3"/>
    <w:rsid w:val="08B60805"/>
    <w:rsid w:val="08B60972"/>
    <w:rsid w:val="08B60BD8"/>
    <w:rsid w:val="08B60E08"/>
    <w:rsid w:val="08B60FD2"/>
    <w:rsid w:val="08B61048"/>
    <w:rsid w:val="08B61161"/>
    <w:rsid w:val="08B613AB"/>
    <w:rsid w:val="08B613AD"/>
    <w:rsid w:val="08B61475"/>
    <w:rsid w:val="08B614D2"/>
    <w:rsid w:val="08B61568"/>
    <w:rsid w:val="08B6157D"/>
    <w:rsid w:val="08B61698"/>
    <w:rsid w:val="08B61785"/>
    <w:rsid w:val="08B61925"/>
    <w:rsid w:val="08B61A58"/>
    <w:rsid w:val="08B61A82"/>
    <w:rsid w:val="08B61BC0"/>
    <w:rsid w:val="08B61CDE"/>
    <w:rsid w:val="08B61E8E"/>
    <w:rsid w:val="08B61EB9"/>
    <w:rsid w:val="08B61F30"/>
    <w:rsid w:val="08B61F67"/>
    <w:rsid w:val="08B61FE2"/>
    <w:rsid w:val="08B62038"/>
    <w:rsid w:val="08B62100"/>
    <w:rsid w:val="08B6221B"/>
    <w:rsid w:val="08B62305"/>
    <w:rsid w:val="08B62398"/>
    <w:rsid w:val="08B623E2"/>
    <w:rsid w:val="08B62466"/>
    <w:rsid w:val="08B624C0"/>
    <w:rsid w:val="08B624D1"/>
    <w:rsid w:val="08B625D8"/>
    <w:rsid w:val="08B62688"/>
    <w:rsid w:val="08B62735"/>
    <w:rsid w:val="08B62843"/>
    <w:rsid w:val="08B62AD5"/>
    <w:rsid w:val="08B62AF5"/>
    <w:rsid w:val="08B62C80"/>
    <w:rsid w:val="08B62D68"/>
    <w:rsid w:val="08B62FBA"/>
    <w:rsid w:val="08B6300B"/>
    <w:rsid w:val="08B6320B"/>
    <w:rsid w:val="08B63228"/>
    <w:rsid w:val="08B63417"/>
    <w:rsid w:val="08B6345B"/>
    <w:rsid w:val="08B635D2"/>
    <w:rsid w:val="08B63641"/>
    <w:rsid w:val="08B636B4"/>
    <w:rsid w:val="08B637E0"/>
    <w:rsid w:val="08B63860"/>
    <w:rsid w:val="08B6388A"/>
    <w:rsid w:val="08B6392D"/>
    <w:rsid w:val="08B63971"/>
    <w:rsid w:val="08B63A9B"/>
    <w:rsid w:val="08B63B1A"/>
    <w:rsid w:val="08B63C17"/>
    <w:rsid w:val="08B63D07"/>
    <w:rsid w:val="08B63F78"/>
    <w:rsid w:val="08B640A4"/>
    <w:rsid w:val="08B640C3"/>
    <w:rsid w:val="08B641CE"/>
    <w:rsid w:val="08B64265"/>
    <w:rsid w:val="08B64292"/>
    <w:rsid w:val="08B64348"/>
    <w:rsid w:val="08B6447E"/>
    <w:rsid w:val="08B64712"/>
    <w:rsid w:val="08B64876"/>
    <w:rsid w:val="08B648D6"/>
    <w:rsid w:val="08B64C2D"/>
    <w:rsid w:val="08B64C50"/>
    <w:rsid w:val="08B64D0B"/>
    <w:rsid w:val="08B65006"/>
    <w:rsid w:val="08B650BF"/>
    <w:rsid w:val="08B65365"/>
    <w:rsid w:val="08B653DC"/>
    <w:rsid w:val="08B654A7"/>
    <w:rsid w:val="08B6574C"/>
    <w:rsid w:val="08B657AF"/>
    <w:rsid w:val="08B65886"/>
    <w:rsid w:val="08B6590B"/>
    <w:rsid w:val="08B6593A"/>
    <w:rsid w:val="08B65954"/>
    <w:rsid w:val="08B659FC"/>
    <w:rsid w:val="08B65AB9"/>
    <w:rsid w:val="08B65B56"/>
    <w:rsid w:val="08B65C2A"/>
    <w:rsid w:val="08B65C69"/>
    <w:rsid w:val="08B65C94"/>
    <w:rsid w:val="08B65F98"/>
    <w:rsid w:val="08B65FC7"/>
    <w:rsid w:val="08B660F2"/>
    <w:rsid w:val="08B6615D"/>
    <w:rsid w:val="08B66332"/>
    <w:rsid w:val="08B663DE"/>
    <w:rsid w:val="08B6646D"/>
    <w:rsid w:val="08B664BB"/>
    <w:rsid w:val="08B665B1"/>
    <w:rsid w:val="08B665E3"/>
    <w:rsid w:val="08B666CD"/>
    <w:rsid w:val="08B66711"/>
    <w:rsid w:val="08B6673F"/>
    <w:rsid w:val="08B667F1"/>
    <w:rsid w:val="08B66957"/>
    <w:rsid w:val="08B6696A"/>
    <w:rsid w:val="08B669B5"/>
    <w:rsid w:val="08B66A12"/>
    <w:rsid w:val="08B66BD4"/>
    <w:rsid w:val="08B66CC1"/>
    <w:rsid w:val="08B66CC2"/>
    <w:rsid w:val="08B66DC5"/>
    <w:rsid w:val="08B66E49"/>
    <w:rsid w:val="08B66FAE"/>
    <w:rsid w:val="08B67186"/>
    <w:rsid w:val="08B67284"/>
    <w:rsid w:val="08B67348"/>
    <w:rsid w:val="08B673F8"/>
    <w:rsid w:val="08B6742B"/>
    <w:rsid w:val="08B67449"/>
    <w:rsid w:val="08B6755C"/>
    <w:rsid w:val="08B67614"/>
    <w:rsid w:val="08B67627"/>
    <w:rsid w:val="08B677EF"/>
    <w:rsid w:val="08B67845"/>
    <w:rsid w:val="08B678FE"/>
    <w:rsid w:val="08B6790F"/>
    <w:rsid w:val="08B679D6"/>
    <w:rsid w:val="08B67AB6"/>
    <w:rsid w:val="08B67B3A"/>
    <w:rsid w:val="08B67CC0"/>
    <w:rsid w:val="08B67F36"/>
    <w:rsid w:val="08B701BF"/>
    <w:rsid w:val="08B701CB"/>
    <w:rsid w:val="08B70231"/>
    <w:rsid w:val="08B70415"/>
    <w:rsid w:val="08B7057E"/>
    <w:rsid w:val="08B705FD"/>
    <w:rsid w:val="08B70683"/>
    <w:rsid w:val="08B70705"/>
    <w:rsid w:val="08B70A17"/>
    <w:rsid w:val="08B70AB5"/>
    <w:rsid w:val="08B70CC6"/>
    <w:rsid w:val="08B70DB2"/>
    <w:rsid w:val="08B70DE8"/>
    <w:rsid w:val="08B70DF2"/>
    <w:rsid w:val="08B71080"/>
    <w:rsid w:val="08B711BF"/>
    <w:rsid w:val="08B712CF"/>
    <w:rsid w:val="08B7130E"/>
    <w:rsid w:val="08B713E4"/>
    <w:rsid w:val="08B713FE"/>
    <w:rsid w:val="08B71401"/>
    <w:rsid w:val="08B716C2"/>
    <w:rsid w:val="08B71818"/>
    <w:rsid w:val="08B71873"/>
    <w:rsid w:val="08B718D2"/>
    <w:rsid w:val="08B71924"/>
    <w:rsid w:val="08B7196A"/>
    <w:rsid w:val="08B7198A"/>
    <w:rsid w:val="08B71A37"/>
    <w:rsid w:val="08B71A4C"/>
    <w:rsid w:val="08B71B1F"/>
    <w:rsid w:val="08B71BAF"/>
    <w:rsid w:val="08B71C1E"/>
    <w:rsid w:val="08B71E8C"/>
    <w:rsid w:val="08B72120"/>
    <w:rsid w:val="08B72145"/>
    <w:rsid w:val="08B7226B"/>
    <w:rsid w:val="08B722C5"/>
    <w:rsid w:val="08B724CF"/>
    <w:rsid w:val="08B7261C"/>
    <w:rsid w:val="08B72763"/>
    <w:rsid w:val="08B72B0C"/>
    <w:rsid w:val="08B72CEC"/>
    <w:rsid w:val="08B72D06"/>
    <w:rsid w:val="08B72D9E"/>
    <w:rsid w:val="08B72ED4"/>
    <w:rsid w:val="08B7303D"/>
    <w:rsid w:val="08B73087"/>
    <w:rsid w:val="08B7322C"/>
    <w:rsid w:val="08B73280"/>
    <w:rsid w:val="08B73303"/>
    <w:rsid w:val="08B7344D"/>
    <w:rsid w:val="08B73527"/>
    <w:rsid w:val="08B73532"/>
    <w:rsid w:val="08B735C9"/>
    <w:rsid w:val="08B7375E"/>
    <w:rsid w:val="08B7395B"/>
    <w:rsid w:val="08B73B25"/>
    <w:rsid w:val="08B73C61"/>
    <w:rsid w:val="08B73CC2"/>
    <w:rsid w:val="08B73E65"/>
    <w:rsid w:val="08B73F08"/>
    <w:rsid w:val="08B74347"/>
    <w:rsid w:val="08B74587"/>
    <w:rsid w:val="08B74595"/>
    <w:rsid w:val="08B745B7"/>
    <w:rsid w:val="08B7468C"/>
    <w:rsid w:val="08B747D4"/>
    <w:rsid w:val="08B74813"/>
    <w:rsid w:val="08B7488D"/>
    <w:rsid w:val="08B74957"/>
    <w:rsid w:val="08B74A2E"/>
    <w:rsid w:val="08B74AB7"/>
    <w:rsid w:val="08B74B25"/>
    <w:rsid w:val="08B74DF8"/>
    <w:rsid w:val="08B74FFE"/>
    <w:rsid w:val="08B750E9"/>
    <w:rsid w:val="08B751F6"/>
    <w:rsid w:val="08B75279"/>
    <w:rsid w:val="08B752CF"/>
    <w:rsid w:val="08B75323"/>
    <w:rsid w:val="08B7552E"/>
    <w:rsid w:val="08B755AD"/>
    <w:rsid w:val="08B757ED"/>
    <w:rsid w:val="08B7588A"/>
    <w:rsid w:val="08B75ABB"/>
    <w:rsid w:val="08B75C9F"/>
    <w:rsid w:val="08B75D76"/>
    <w:rsid w:val="08B75D7C"/>
    <w:rsid w:val="08B75DEF"/>
    <w:rsid w:val="08B75DF7"/>
    <w:rsid w:val="08B75EB1"/>
    <w:rsid w:val="08B75FA8"/>
    <w:rsid w:val="08B76055"/>
    <w:rsid w:val="08B7606A"/>
    <w:rsid w:val="08B7613C"/>
    <w:rsid w:val="08B76181"/>
    <w:rsid w:val="08B761BE"/>
    <w:rsid w:val="08B76486"/>
    <w:rsid w:val="08B765C8"/>
    <w:rsid w:val="08B7687C"/>
    <w:rsid w:val="08B7689D"/>
    <w:rsid w:val="08B76924"/>
    <w:rsid w:val="08B76949"/>
    <w:rsid w:val="08B7698C"/>
    <w:rsid w:val="08B76A1F"/>
    <w:rsid w:val="08B76A5A"/>
    <w:rsid w:val="08B76AE9"/>
    <w:rsid w:val="08B76D68"/>
    <w:rsid w:val="08B76EB3"/>
    <w:rsid w:val="08B76FB8"/>
    <w:rsid w:val="08B77177"/>
    <w:rsid w:val="08B77265"/>
    <w:rsid w:val="08B773A7"/>
    <w:rsid w:val="08B77563"/>
    <w:rsid w:val="08B775AC"/>
    <w:rsid w:val="08B77653"/>
    <w:rsid w:val="08B77725"/>
    <w:rsid w:val="08B778D7"/>
    <w:rsid w:val="08B77AF2"/>
    <w:rsid w:val="08B77BD5"/>
    <w:rsid w:val="08B80019"/>
    <w:rsid w:val="08B800E6"/>
    <w:rsid w:val="08B80160"/>
    <w:rsid w:val="08B80172"/>
    <w:rsid w:val="08B8018C"/>
    <w:rsid w:val="08B802F6"/>
    <w:rsid w:val="08B80314"/>
    <w:rsid w:val="08B8034D"/>
    <w:rsid w:val="08B8035C"/>
    <w:rsid w:val="08B80493"/>
    <w:rsid w:val="08B80554"/>
    <w:rsid w:val="08B80636"/>
    <w:rsid w:val="08B80A98"/>
    <w:rsid w:val="08B80B69"/>
    <w:rsid w:val="08B80DCE"/>
    <w:rsid w:val="08B80E6C"/>
    <w:rsid w:val="08B80EBE"/>
    <w:rsid w:val="08B80EDC"/>
    <w:rsid w:val="08B80F17"/>
    <w:rsid w:val="08B81081"/>
    <w:rsid w:val="08B8108E"/>
    <w:rsid w:val="08B812B7"/>
    <w:rsid w:val="08B8146C"/>
    <w:rsid w:val="08B81854"/>
    <w:rsid w:val="08B81A20"/>
    <w:rsid w:val="08B81A7C"/>
    <w:rsid w:val="08B81A90"/>
    <w:rsid w:val="08B81C27"/>
    <w:rsid w:val="08B81DF3"/>
    <w:rsid w:val="08B81E3B"/>
    <w:rsid w:val="08B81E80"/>
    <w:rsid w:val="08B81ED3"/>
    <w:rsid w:val="08B8205F"/>
    <w:rsid w:val="08B820CF"/>
    <w:rsid w:val="08B824F0"/>
    <w:rsid w:val="08B825C3"/>
    <w:rsid w:val="08B825DD"/>
    <w:rsid w:val="08B8265D"/>
    <w:rsid w:val="08B82707"/>
    <w:rsid w:val="08B8278D"/>
    <w:rsid w:val="08B82B6C"/>
    <w:rsid w:val="08B82CDA"/>
    <w:rsid w:val="08B83055"/>
    <w:rsid w:val="08B830D4"/>
    <w:rsid w:val="08B8316C"/>
    <w:rsid w:val="08B831CB"/>
    <w:rsid w:val="08B8320F"/>
    <w:rsid w:val="08B83319"/>
    <w:rsid w:val="08B833BE"/>
    <w:rsid w:val="08B83460"/>
    <w:rsid w:val="08B83484"/>
    <w:rsid w:val="08B83EA8"/>
    <w:rsid w:val="08B83EDC"/>
    <w:rsid w:val="08B83F5D"/>
    <w:rsid w:val="08B841EB"/>
    <w:rsid w:val="08B841F9"/>
    <w:rsid w:val="08B8420C"/>
    <w:rsid w:val="08B842BD"/>
    <w:rsid w:val="08B84471"/>
    <w:rsid w:val="08B84563"/>
    <w:rsid w:val="08B84606"/>
    <w:rsid w:val="08B8463B"/>
    <w:rsid w:val="08B8469E"/>
    <w:rsid w:val="08B84700"/>
    <w:rsid w:val="08B84834"/>
    <w:rsid w:val="08B84836"/>
    <w:rsid w:val="08B84862"/>
    <w:rsid w:val="08B84886"/>
    <w:rsid w:val="08B848EF"/>
    <w:rsid w:val="08B8493E"/>
    <w:rsid w:val="08B84959"/>
    <w:rsid w:val="08B84978"/>
    <w:rsid w:val="08B84AE7"/>
    <w:rsid w:val="08B84B10"/>
    <w:rsid w:val="08B84C7A"/>
    <w:rsid w:val="08B84D38"/>
    <w:rsid w:val="08B84D6B"/>
    <w:rsid w:val="08B84DCA"/>
    <w:rsid w:val="08B84F8C"/>
    <w:rsid w:val="08B85074"/>
    <w:rsid w:val="08B8515E"/>
    <w:rsid w:val="08B85221"/>
    <w:rsid w:val="08B85312"/>
    <w:rsid w:val="08B853C5"/>
    <w:rsid w:val="08B854C3"/>
    <w:rsid w:val="08B85724"/>
    <w:rsid w:val="08B85831"/>
    <w:rsid w:val="08B85A20"/>
    <w:rsid w:val="08B85C5A"/>
    <w:rsid w:val="08B85C78"/>
    <w:rsid w:val="08B85D19"/>
    <w:rsid w:val="08B85EF6"/>
    <w:rsid w:val="08B86014"/>
    <w:rsid w:val="08B8608A"/>
    <w:rsid w:val="08B86094"/>
    <w:rsid w:val="08B861DD"/>
    <w:rsid w:val="08B863B4"/>
    <w:rsid w:val="08B863FD"/>
    <w:rsid w:val="08B86477"/>
    <w:rsid w:val="08B8647E"/>
    <w:rsid w:val="08B86739"/>
    <w:rsid w:val="08B86A98"/>
    <w:rsid w:val="08B86B2D"/>
    <w:rsid w:val="08B86CBE"/>
    <w:rsid w:val="08B86F9B"/>
    <w:rsid w:val="08B87080"/>
    <w:rsid w:val="08B87209"/>
    <w:rsid w:val="08B87336"/>
    <w:rsid w:val="08B873F4"/>
    <w:rsid w:val="08B874C4"/>
    <w:rsid w:val="08B874E1"/>
    <w:rsid w:val="08B87690"/>
    <w:rsid w:val="08B87935"/>
    <w:rsid w:val="08B87BE3"/>
    <w:rsid w:val="08B87CB0"/>
    <w:rsid w:val="08B87E12"/>
    <w:rsid w:val="08B90095"/>
    <w:rsid w:val="08B90304"/>
    <w:rsid w:val="08B90356"/>
    <w:rsid w:val="08B904FB"/>
    <w:rsid w:val="08B9066B"/>
    <w:rsid w:val="08B9068F"/>
    <w:rsid w:val="08B90761"/>
    <w:rsid w:val="08B90925"/>
    <w:rsid w:val="08B90A04"/>
    <w:rsid w:val="08B90B59"/>
    <w:rsid w:val="08B90BC1"/>
    <w:rsid w:val="08B90C09"/>
    <w:rsid w:val="08B90C31"/>
    <w:rsid w:val="08B90CA6"/>
    <w:rsid w:val="08B90CA9"/>
    <w:rsid w:val="08B90CEE"/>
    <w:rsid w:val="08B90D75"/>
    <w:rsid w:val="08B90DDD"/>
    <w:rsid w:val="08B90E63"/>
    <w:rsid w:val="08B91056"/>
    <w:rsid w:val="08B910BA"/>
    <w:rsid w:val="08B91245"/>
    <w:rsid w:val="08B9129F"/>
    <w:rsid w:val="08B91316"/>
    <w:rsid w:val="08B91454"/>
    <w:rsid w:val="08B914F9"/>
    <w:rsid w:val="08B91727"/>
    <w:rsid w:val="08B9177F"/>
    <w:rsid w:val="08B917EA"/>
    <w:rsid w:val="08B918F5"/>
    <w:rsid w:val="08B91999"/>
    <w:rsid w:val="08B919A6"/>
    <w:rsid w:val="08B919A9"/>
    <w:rsid w:val="08B919AB"/>
    <w:rsid w:val="08B919ED"/>
    <w:rsid w:val="08B91B3E"/>
    <w:rsid w:val="08B91B7B"/>
    <w:rsid w:val="08B91BA8"/>
    <w:rsid w:val="08B91CAF"/>
    <w:rsid w:val="08B91CC0"/>
    <w:rsid w:val="08B91CC9"/>
    <w:rsid w:val="08B91EA6"/>
    <w:rsid w:val="08B91FC3"/>
    <w:rsid w:val="08B920DA"/>
    <w:rsid w:val="08B9259E"/>
    <w:rsid w:val="08B926C4"/>
    <w:rsid w:val="08B92A04"/>
    <w:rsid w:val="08B92BAB"/>
    <w:rsid w:val="08B92C08"/>
    <w:rsid w:val="08B92F1B"/>
    <w:rsid w:val="08B92F1D"/>
    <w:rsid w:val="08B9321D"/>
    <w:rsid w:val="08B932B1"/>
    <w:rsid w:val="08B934BB"/>
    <w:rsid w:val="08B9355A"/>
    <w:rsid w:val="08B9367C"/>
    <w:rsid w:val="08B939DF"/>
    <w:rsid w:val="08B93AC3"/>
    <w:rsid w:val="08B93AC7"/>
    <w:rsid w:val="08B93B0A"/>
    <w:rsid w:val="08B93CBE"/>
    <w:rsid w:val="08B93D33"/>
    <w:rsid w:val="08B93D79"/>
    <w:rsid w:val="08B93DB7"/>
    <w:rsid w:val="08B93F01"/>
    <w:rsid w:val="08B94036"/>
    <w:rsid w:val="08B94146"/>
    <w:rsid w:val="08B94222"/>
    <w:rsid w:val="08B94225"/>
    <w:rsid w:val="08B9436B"/>
    <w:rsid w:val="08B94441"/>
    <w:rsid w:val="08B9454A"/>
    <w:rsid w:val="08B94773"/>
    <w:rsid w:val="08B94833"/>
    <w:rsid w:val="08B94932"/>
    <w:rsid w:val="08B94B96"/>
    <w:rsid w:val="08B94BA6"/>
    <w:rsid w:val="08B94BBA"/>
    <w:rsid w:val="08B94C6F"/>
    <w:rsid w:val="08B94D92"/>
    <w:rsid w:val="08B94E2A"/>
    <w:rsid w:val="08B950F1"/>
    <w:rsid w:val="08B95187"/>
    <w:rsid w:val="08B9520C"/>
    <w:rsid w:val="08B9526C"/>
    <w:rsid w:val="08B95350"/>
    <w:rsid w:val="08B953BC"/>
    <w:rsid w:val="08B953BE"/>
    <w:rsid w:val="08B954CB"/>
    <w:rsid w:val="08B9574C"/>
    <w:rsid w:val="08B957C2"/>
    <w:rsid w:val="08B957FF"/>
    <w:rsid w:val="08B958E9"/>
    <w:rsid w:val="08B95968"/>
    <w:rsid w:val="08B959DD"/>
    <w:rsid w:val="08B95A7D"/>
    <w:rsid w:val="08B95AEB"/>
    <w:rsid w:val="08B95AF5"/>
    <w:rsid w:val="08B95B0E"/>
    <w:rsid w:val="08B95C1E"/>
    <w:rsid w:val="08B95E92"/>
    <w:rsid w:val="08B95EFA"/>
    <w:rsid w:val="08B95F18"/>
    <w:rsid w:val="08B95F61"/>
    <w:rsid w:val="08B95F7B"/>
    <w:rsid w:val="08B9609D"/>
    <w:rsid w:val="08B96303"/>
    <w:rsid w:val="08B965B4"/>
    <w:rsid w:val="08B9679A"/>
    <w:rsid w:val="08B96843"/>
    <w:rsid w:val="08B96A92"/>
    <w:rsid w:val="08B96DFA"/>
    <w:rsid w:val="08B96E86"/>
    <w:rsid w:val="08B96F7C"/>
    <w:rsid w:val="08B97182"/>
    <w:rsid w:val="08B97277"/>
    <w:rsid w:val="08B972CC"/>
    <w:rsid w:val="08B97595"/>
    <w:rsid w:val="08B97648"/>
    <w:rsid w:val="08B97664"/>
    <w:rsid w:val="08B9766A"/>
    <w:rsid w:val="08B9783F"/>
    <w:rsid w:val="08B97A7F"/>
    <w:rsid w:val="08B97B7C"/>
    <w:rsid w:val="08B97B81"/>
    <w:rsid w:val="08B97BA2"/>
    <w:rsid w:val="08B97BFA"/>
    <w:rsid w:val="08B97CB8"/>
    <w:rsid w:val="08B97DA4"/>
    <w:rsid w:val="08B97E98"/>
    <w:rsid w:val="08B97EB2"/>
    <w:rsid w:val="08BA00C0"/>
    <w:rsid w:val="08BA011C"/>
    <w:rsid w:val="08BA01EA"/>
    <w:rsid w:val="08BA053B"/>
    <w:rsid w:val="08BA0573"/>
    <w:rsid w:val="08BA0591"/>
    <w:rsid w:val="08BA05F2"/>
    <w:rsid w:val="08BA063C"/>
    <w:rsid w:val="08BA06FB"/>
    <w:rsid w:val="08BA0757"/>
    <w:rsid w:val="08BA07BF"/>
    <w:rsid w:val="08BA07F6"/>
    <w:rsid w:val="08BA0932"/>
    <w:rsid w:val="08BA0D4A"/>
    <w:rsid w:val="08BA0F38"/>
    <w:rsid w:val="08BA10B7"/>
    <w:rsid w:val="08BA10EF"/>
    <w:rsid w:val="08BA11EB"/>
    <w:rsid w:val="08BA1449"/>
    <w:rsid w:val="08BA1450"/>
    <w:rsid w:val="08BA1456"/>
    <w:rsid w:val="08BA146C"/>
    <w:rsid w:val="08BA15EE"/>
    <w:rsid w:val="08BA1659"/>
    <w:rsid w:val="08BA169D"/>
    <w:rsid w:val="08BA16E3"/>
    <w:rsid w:val="08BA16EB"/>
    <w:rsid w:val="08BA1854"/>
    <w:rsid w:val="08BA1990"/>
    <w:rsid w:val="08BA19E8"/>
    <w:rsid w:val="08BA1AAD"/>
    <w:rsid w:val="08BA1ACC"/>
    <w:rsid w:val="08BA1B99"/>
    <w:rsid w:val="08BA1C2E"/>
    <w:rsid w:val="08BA1C5A"/>
    <w:rsid w:val="08BA1CE0"/>
    <w:rsid w:val="08BA1DE3"/>
    <w:rsid w:val="08BA1F5A"/>
    <w:rsid w:val="08BA21B2"/>
    <w:rsid w:val="08BA2229"/>
    <w:rsid w:val="08BA2473"/>
    <w:rsid w:val="08BA249D"/>
    <w:rsid w:val="08BA24FD"/>
    <w:rsid w:val="08BA2569"/>
    <w:rsid w:val="08BA25B4"/>
    <w:rsid w:val="08BA2869"/>
    <w:rsid w:val="08BA28A4"/>
    <w:rsid w:val="08BA28A9"/>
    <w:rsid w:val="08BA29A2"/>
    <w:rsid w:val="08BA2CAD"/>
    <w:rsid w:val="08BA2DB8"/>
    <w:rsid w:val="08BA2FFF"/>
    <w:rsid w:val="08BA304E"/>
    <w:rsid w:val="08BA30FB"/>
    <w:rsid w:val="08BA31B0"/>
    <w:rsid w:val="08BA31BB"/>
    <w:rsid w:val="08BA31EA"/>
    <w:rsid w:val="08BA3370"/>
    <w:rsid w:val="08BA3406"/>
    <w:rsid w:val="08BA3422"/>
    <w:rsid w:val="08BA34CF"/>
    <w:rsid w:val="08BA3580"/>
    <w:rsid w:val="08BA3644"/>
    <w:rsid w:val="08BA370B"/>
    <w:rsid w:val="08BA3730"/>
    <w:rsid w:val="08BA3ABB"/>
    <w:rsid w:val="08BA3C3D"/>
    <w:rsid w:val="08BA3C63"/>
    <w:rsid w:val="08BA3CF8"/>
    <w:rsid w:val="08BA3D22"/>
    <w:rsid w:val="08BA3E2A"/>
    <w:rsid w:val="08BA3F01"/>
    <w:rsid w:val="08BA3F06"/>
    <w:rsid w:val="08BA3F07"/>
    <w:rsid w:val="08BA3FF1"/>
    <w:rsid w:val="08BA40B8"/>
    <w:rsid w:val="08BA4197"/>
    <w:rsid w:val="08BA41BF"/>
    <w:rsid w:val="08BA4570"/>
    <w:rsid w:val="08BA4A31"/>
    <w:rsid w:val="08BA4D76"/>
    <w:rsid w:val="08BA4E09"/>
    <w:rsid w:val="08BA4F9B"/>
    <w:rsid w:val="08BA5075"/>
    <w:rsid w:val="08BA50CE"/>
    <w:rsid w:val="08BA50EC"/>
    <w:rsid w:val="08BA5220"/>
    <w:rsid w:val="08BA5482"/>
    <w:rsid w:val="08BA55B1"/>
    <w:rsid w:val="08BA55D1"/>
    <w:rsid w:val="08BA55FB"/>
    <w:rsid w:val="08BA5612"/>
    <w:rsid w:val="08BA5613"/>
    <w:rsid w:val="08BA562E"/>
    <w:rsid w:val="08BA58D0"/>
    <w:rsid w:val="08BA5942"/>
    <w:rsid w:val="08BA5950"/>
    <w:rsid w:val="08BA5A63"/>
    <w:rsid w:val="08BA5B42"/>
    <w:rsid w:val="08BA5C12"/>
    <w:rsid w:val="08BA5C25"/>
    <w:rsid w:val="08BA5CDA"/>
    <w:rsid w:val="08BA5DC1"/>
    <w:rsid w:val="08BA6073"/>
    <w:rsid w:val="08BA64FB"/>
    <w:rsid w:val="08BA6605"/>
    <w:rsid w:val="08BA66B4"/>
    <w:rsid w:val="08BA671F"/>
    <w:rsid w:val="08BA685C"/>
    <w:rsid w:val="08BA6931"/>
    <w:rsid w:val="08BA6AA8"/>
    <w:rsid w:val="08BA6D4D"/>
    <w:rsid w:val="08BA6DF4"/>
    <w:rsid w:val="08BA6E35"/>
    <w:rsid w:val="08BA6E46"/>
    <w:rsid w:val="08BA6F13"/>
    <w:rsid w:val="08BA703F"/>
    <w:rsid w:val="08BA704C"/>
    <w:rsid w:val="08BA7123"/>
    <w:rsid w:val="08BA7173"/>
    <w:rsid w:val="08BA7378"/>
    <w:rsid w:val="08BA742C"/>
    <w:rsid w:val="08BA758D"/>
    <w:rsid w:val="08BA75D0"/>
    <w:rsid w:val="08BA768B"/>
    <w:rsid w:val="08BA7A72"/>
    <w:rsid w:val="08BA7D65"/>
    <w:rsid w:val="08BA7F4A"/>
    <w:rsid w:val="08BB00B9"/>
    <w:rsid w:val="08BB01C5"/>
    <w:rsid w:val="08BB02AD"/>
    <w:rsid w:val="08BB0349"/>
    <w:rsid w:val="08BB03A0"/>
    <w:rsid w:val="08BB03D2"/>
    <w:rsid w:val="08BB05BB"/>
    <w:rsid w:val="08BB064D"/>
    <w:rsid w:val="08BB0655"/>
    <w:rsid w:val="08BB0684"/>
    <w:rsid w:val="08BB0877"/>
    <w:rsid w:val="08BB087B"/>
    <w:rsid w:val="08BB087F"/>
    <w:rsid w:val="08BB08E5"/>
    <w:rsid w:val="08BB0C5F"/>
    <w:rsid w:val="08BB0D1A"/>
    <w:rsid w:val="08BB0D82"/>
    <w:rsid w:val="08BB110F"/>
    <w:rsid w:val="08BB111D"/>
    <w:rsid w:val="08BB1167"/>
    <w:rsid w:val="08BB11DD"/>
    <w:rsid w:val="08BB122A"/>
    <w:rsid w:val="08BB134F"/>
    <w:rsid w:val="08BB146D"/>
    <w:rsid w:val="08BB183A"/>
    <w:rsid w:val="08BB18C7"/>
    <w:rsid w:val="08BB1B33"/>
    <w:rsid w:val="08BB1BC7"/>
    <w:rsid w:val="08BB1BF9"/>
    <w:rsid w:val="08BB1C12"/>
    <w:rsid w:val="08BB1CCF"/>
    <w:rsid w:val="08BB205A"/>
    <w:rsid w:val="08BB207B"/>
    <w:rsid w:val="08BB211F"/>
    <w:rsid w:val="08BB2252"/>
    <w:rsid w:val="08BB2297"/>
    <w:rsid w:val="08BB22ED"/>
    <w:rsid w:val="08BB2339"/>
    <w:rsid w:val="08BB24A2"/>
    <w:rsid w:val="08BB2570"/>
    <w:rsid w:val="08BB2581"/>
    <w:rsid w:val="08BB267F"/>
    <w:rsid w:val="08BB269F"/>
    <w:rsid w:val="08BB2764"/>
    <w:rsid w:val="08BB28B7"/>
    <w:rsid w:val="08BB2947"/>
    <w:rsid w:val="08BB29D1"/>
    <w:rsid w:val="08BB29E9"/>
    <w:rsid w:val="08BB2AEA"/>
    <w:rsid w:val="08BB2BDB"/>
    <w:rsid w:val="08BB2D72"/>
    <w:rsid w:val="08BB2D8A"/>
    <w:rsid w:val="08BB2E01"/>
    <w:rsid w:val="08BB2EDB"/>
    <w:rsid w:val="08BB3176"/>
    <w:rsid w:val="08BB31B2"/>
    <w:rsid w:val="08BB343E"/>
    <w:rsid w:val="08BB344D"/>
    <w:rsid w:val="08BB34A6"/>
    <w:rsid w:val="08BB3564"/>
    <w:rsid w:val="08BB3639"/>
    <w:rsid w:val="08BB363D"/>
    <w:rsid w:val="08BB38C4"/>
    <w:rsid w:val="08BB3AAD"/>
    <w:rsid w:val="08BB3D63"/>
    <w:rsid w:val="08BB3E38"/>
    <w:rsid w:val="08BB3E64"/>
    <w:rsid w:val="08BB407C"/>
    <w:rsid w:val="08BB4106"/>
    <w:rsid w:val="08BB41B7"/>
    <w:rsid w:val="08BB4303"/>
    <w:rsid w:val="08BB4315"/>
    <w:rsid w:val="08BB4407"/>
    <w:rsid w:val="08BB4422"/>
    <w:rsid w:val="08BB44A7"/>
    <w:rsid w:val="08BB44C2"/>
    <w:rsid w:val="08BB456A"/>
    <w:rsid w:val="08BB459E"/>
    <w:rsid w:val="08BB465B"/>
    <w:rsid w:val="08BB4796"/>
    <w:rsid w:val="08BB47A2"/>
    <w:rsid w:val="08BB4853"/>
    <w:rsid w:val="08BB4856"/>
    <w:rsid w:val="08BB4882"/>
    <w:rsid w:val="08BB4A84"/>
    <w:rsid w:val="08BB4A9B"/>
    <w:rsid w:val="08BB4B64"/>
    <w:rsid w:val="08BB4CA8"/>
    <w:rsid w:val="08BB4E0D"/>
    <w:rsid w:val="08BB4FB0"/>
    <w:rsid w:val="08BB5197"/>
    <w:rsid w:val="08BB52D7"/>
    <w:rsid w:val="08BB5384"/>
    <w:rsid w:val="08BB5396"/>
    <w:rsid w:val="08BB5430"/>
    <w:rsid w:val="08BB567A"/>
    <w:rsid w:val="08BB5719"/>
    <w:rsid w:val="08BB5B3A"/>
    <w:rsid w:val="08BB5B65"/>
    <w:rsid w:val="08BB5C47"/>
    <w:rsid w:val="08BB5D1F"/>
    <w:rsid w:val="08BB5D5E"/>
    <w:rsid w:val="08BB5DCB"/>
    <w:rsid w:val="08BB5EB1"/>
    <w:rsid w:val="08BB5EBF"/>
    <w:rsid w:val="08BB5F7A"/>
    <w:rsid w:val="08BB619D"/>
    <w:rsid w:val="08BB61C7"/>
    <w:rsid w:val="08BB6410"/>
    <w:rsid w:val="08BB646D"/>
    <w:rsid w:val="08BB6564"/>
    <w:rsid w:val="08BB65FB"/>
    <w:rsid w:val="08BB6655"/>
    <w:rsid w:val="08BB68ED"/>
    <w:rsid w:val="08BB69AE"/>
    <w:rsid w:val="08BB6A33"/>
    <w:rsid w:val="08BB6C20"/>
    <w:rsid w:val="08BB6E25"/>
    <w:rsid w:val="08BB6EB7"/>
    <w:rsid w:val="08BB6FCA"/>
    <w:rsid w:val="08BB6FF5"/>
    <w:rsid w:val="08BB710C"/>
    <w:rsid w:val="08BB714C"/>
    <w:rsid w:val="08BB71CC"/>
    <w:rsid w:val="08BB7277"/>
    <w:rsid w:val="08BB731B"/>
    <w:rsid w:val="08BB749F"/>
    <w:rsid w:val="08BB74C3"/>
    <w:rsid w:val="08BB755C"/>
    <w:rsid w:val="08BB7693"/>
    <w:rsid w:val="08BB7721"/>
    <w:rsid w:val="08BB775D"/>
    <w:rsid w:val="08BB7A24"/>
    <w:rsid w:val="08BB7AE7"/>
    <w:rsid w:val="08BB7C5B"/>
    <w:rsid w:val="08BB7C7B"/>
    <w:rsid w:val="08BB7DC7"/>
    <w:rsid w:val="08BB7E4E"/>
    <w:rsid w:val="08BB7E90"/>
    <w:rsid w:val="08BB7F25"/>
    <w:rsid w:val="08BC009B"/>
    <w:rsid w:val="08BC03D9"/>
    <w:rsid w:val="08BC03F9"/>
    <w:rsid w:val="08BC065E"/>
    <w:rsid w:val="08BC069B"/>
    <w:rsid w:val="08BC072A"/>
    <w:rsid w:val="08BC0808"/>
    <w:rsid w:val="08BC08EA"/>
    <w:rsid w:val="08BC0937"/>
    <w:rsid w:val="08BC0995"/>
    <w:rsid w:val="08BC0B0D"/>
    <w:rsid w:val="08BC0C61"/>
    <w:rsid w:val="08BC0DBA"/>
    <w:rsid w:val="08BC0F2A"/>
    <w:rsid w:val="08BC0F85"/>
    <w:rsid w:val="08BC0FA9"/>
    <w:rsid w:val="08BC10B2"/>
    <w:rsid w:val="08BC114C"/>
    <w:rsid w:val="08BC12D0"/>
    <w:rsid w:val="08BC1459"/>
    <w:rsid w:val="08BC1510"/>
    <w:rsid w:val="08BC15AD"/>
    <w:rsid w:val="08BC1640"/>
    <w:rsid w:val="08BC184E"/>
    <w:rsid w:val="08BC1A11"/>
    <w:rsid w:val="08BC1B5E"/>
    <w:rsid w:val="08BC1B93"/>
    <w:rsid w:val="08BC1C92"/>
    <w:rsid w:val="08BC1C9C"/>
    <w:rsid w:val="08BC1CE9"/>
    <w:rsid w:val="08BC1DB9"/>
    <w:rsid w:val="08BC1DE5"/>
    <w:rsid w:val="08BC1E0B"/>
    <w:rsid w:val="08BC1EE1"/>
    <w:rsid w:val="08BC2176"/>
    <w:rsid w:val="08BC21D3"/>
    <w:rsid w:val="08BC2209"/>
    <w:rsid w:val="08BC2545"/>
    <w:rsid w:val="08BC25E5"/>
    <w:rsid w:val="08BC2754"/>
    <w:rsid w:val="08BC2992"/>
    <w:rsid w:val="08BC29E8"/>
    <w:rsid w:val="08BC2A57"/>
    <w:rsid w:val="08BC2ADE"/>
    <w:rsid w:val="08BC2AE4"/>
    <w:rsid w:val="08BC2B8D"/>
    <w:rsid w:val="08BC2C48"/>
    <w:rsid w:val="08BC2CE3"/>
    <w:rsid w:val="08BC2D00"/>
    <w:rsid w:val="08BC2DF9"/>
    <w:rsid w:val="08BC2E16"/>
    <w:rsid w:val="08BC2F03"/>
    <w:rsid w:val="08BC2F3C"/>
    <w:rsid w:val="08BC2F89"/>
    <w:rsid w:val="08BC2FBD"/>
    <w:rsid w:val="08BC3064"/>
    <w:rsid w:val="08BC30FE"/>
    <w:rsid w:val="08BC33E6"/>
    <w:rsid w:val="08BC3704"/>
    <w:rsid w:val="08BC3751"/>
    <w:rsid w:val="08BC384E"/>
    <w:rsid w:val="08BC3910"/>
    <w:rsid w:val="08BC3A26"/>
    <w:rsid w:val="08BC3A44"/>
    <w:rsid w:val="08BC3B8C"/>
    <w:rsid w:val="08BC3B9E"/>
    <w:rsid w:val="08BC3B9F"/>
    <w:rsid w:val="08BC3BC4"/>
    <w:rsid w:val="08BC3BCF"/>
    <w:rsid w:val="08BC3D3C"/>
    <w:rsid w:val="08BC3E18"/>
    <w:rsid w:val="08BC3E2F"/>
    <w:rsid w:val="08BC3E4B"/>
    <w:rsid w:val="08BC3E7D"/>
    <w:rsid w:val="08BC4012"/>
    <w:rsid w:val="08BC4035"/>
    <w:rsid w:val="08BC4426"/>
    <w:rsid w:val="08BC4481"/>
    <w:rsid w:val="08BC4577"/>
    <w:rsid w:val="08BC45CB"/>
    <w:rsid w:val="08BC46A7"/>
    <w:rsid w:val="08BC46C1"/>
    <w:rsid w:val="08BC46F2"/>
    <w:rsid w:val="08BC4726"/>
    <w:rsid w:val="08BC4759"/>
    <w:rsid w:val="08BC475F"/>
    <w:rsid w:val="08BC478B"/>
    <w:rsid w:val="08BC4D0D"/>
    <w:rsid w:val="08BC4D42"/>
    <w:rsid w:val="08BC4EC0"/>
    <w:rsid w:val="08BC4F79"/>
    <w:rsid w:val="08BC5048"/>
    <w:rsid w:val="08BC518D"/>
    <w:rsid w:val="08BC51A2"/>
    <w:rsid w:val="08BC54CF"/>
    <w:rsid w:val="08BC55DF"/>
    <w:rsid w:val="08BC55F6"/>
    <w:rsid w:val="08BC5648"/>
    <w:rsid w:val="08BC565C"/>
    <w:rsid w:val="08BC5844"/>
    <w:rsid w:val="08BC5877"/>
    <w:rsid w:val="08BC5897"/>
    <w:rsid w:val="08BC5D1E"/>
    <w:rsid w:val="08BC5DBE"/>
    <w:rsid w:val="08BC602A"/>
    <w:rsid w:val="08BC6113"/>
    <w:rsid w:val="08BC6162"/>
    <w:rsid w:val="08BC619D"/>
    <w:rsid w:val="08BC61BF"/>
    <w:rsid w:val="08BC62BA"/>
    <w:rsid w:val="08BC6323"/>
    <w:rsid w:val="08BC63B8"/>
    <w:rsid w:val="08BC64E8"/>
    <w:rsid w:val="08BC64EB"/>
    <w:rsid w:val="08BC6562"/>
    <w:rsid w:val="08BC679A"/>
    <w:rsid w:val="08BC68AE"/>
    <w:rsid w:val="08BC68E7"/>
    <w:rsid w:val="08BC6995"/>
    <w:rsid w:val="08BC6A38"/>
    <w:rsid w:val="08BC6ABD"/>
    <w:rsid w:val="08BC6B5F"/>
    <w:rsid w:val="08BC6E0F"/>
    <w:rsid w:val="08BC704E"/>
    <w:rsid w:val="08BC7330"/>
    <w:rsid w:val="08BC73CE"/>
    <w:rsid w:val="08BC750D"/>
    <w:rsid w:val="08BC7711"/>
    <w:rsid w:val="08BC7771"/>
    <w:rsid w:val="08BC7779"/>
    <w:rsid w:val="08BC7792"/>
    <w:rsid w:val="08BC779B"/>
    <w:rsid w:val="08BC78A0"/>
    <w:rsid w:val="08BC7C41"/>
    <w:rsid w:val="08BC7DC8"/>
    <w:rsid w:val="08BC7E31"/>
    <w:rsid w:val="08BD00CC"/>
    <w:rsid w:val="08BD0154"/>
    <w:rsid w:val="08BD02B7"/>
    <w:rsid w:val="08BD0577"/>
    <w:rsid w:val="08BD0798"/>
    <w:rsid w:val="08BD0A39"/>
    <w:rsid w:val="08BD0AA8"/>
    <w:rsid w:val="08BD0AB5"/>
    <w:rsid w:val="08BD0B08"/>
    <w:rsid w:val="08BD0BB2"/>
    <w:rsid w:val="08BD0CF6"/>
    <w:rsid w:val="08BD0CFE"/>
    <w:rsid w:val="08BD0E02"/>
    <w:rsid w:val="08BD0E1E"/>
    <w:rsid w:val="08BD0F6C"/>
    <w:rsid w:val="08BD0F89"/>
    <w:rsid w:val="08BD107A"/>
    <w:rsid w:val="08BD11A7"/>
    <w:rsid w:val="08BD1252"/>
    <w:rsid w:val="08BD12A0"/>
    <w:rsid w:val="08BD13B9"/>
    <w:rsid w:val="08BD13F3"/>
    <w:rsid w:val="08BD1601"/>
    <w:rsid w:val="08BD16A5"/>
    <w:rsid w:val="08BD16B5"/>
    <w:rsid w:val="08BD173F"/>
    <w:rsid w:val="08BD18F0"/>
    <w:rsid w:val="08BD1925"/>
    <w:rsid w:val="08BD1B13"/>
    <w:rsid w:val="08BD1D0F"/>
    <w:rsid w:val="08BD1D7A"/>
    <w:rsid w:val="08BD1D7B"/>
    <w:rsid w:val="08BD1DDA"/>
    <w:rsid w:val="08BD20E5"/>
    <w:rsid w:val="08BD214B"/>
    <w:rsid w:val="08BD25A2"/>
    <w:rsid w:val="08BD2889"/>
    <w:rsid w:val="08BD2A4C"/>
    <w:rsid w:val="08BD2AA1"/>
    <w:rsid w:val="08BD2BE2"/>
    <w:rsid w:val="08BD2C39"/>
    <w:rsid w:val="08BD2C44"/>
    <w:rsid w:val="08BD2E7C"/>
    <w:rsid w:val="08BD3101"/>
    <w:rsid w:val="08BD31CF"/>
    <w:rsid w:val="08BD31FE"/>
    <w:rsid w:val="08BD320D"/>
    <w:rsid w:val="08BD3228"/>
    <w:rsid w:val="08BD328A"/>
    <w:rsid w:val="08BD3298"/>
    <w:rsid w:val="08BD32A0"/>
    <w:rsid w:val="08BD339A"/>
    <w:rsid w:val="08BD33B1"/>
    <w:rsid w:val="08BD34D4"/>
    <w:rsid w:val="08BD3527"/>
    <w:rsid w:val="08BD378E"/>
    <w:rsid w:val="08BD381F"/>
    <w:rsid w:val="08BD384F"/>
    <w:rsid w:val="08BD39EC"/>
    <w:rsid w:val="08BD3B75"/>
    <w:rsid w:val="08BD3BB8"/>
    <w:rsid w:val="08BD3C39"/>
    <w:rsid w:val="08BD3CC0"/>
    <w:rsid w:val="08BD3CD2"/>
    <w:rsid w:val="08BD3DB2"/>
    <w:rsid w:val="08BD3E7B"/>
    <w:rsid w:val="08BD3F7C"/>
    <w:rsid w:val="08BD3FB4"/>
    <w:rsid w:val="08BD40FC"/>
    <w:rsid w:val="08BD4179"/>
    <w:rsid w:val="08BD4250"/>
    <w:rsid w:val="08BD42F2"/>
    <w:rsid w:val="08BD4397"/>
    <w:rsid w:val="08BD4403"/>
    <w:rsid w:val="08BD4459"/>
    <w:rsid w:val="08BD44A7"/>
    <w:rsid w:val="08BD452D"/>
    <w:rsid w:val="08BD4684"/>
    <w:rsid w:val="08BD473C"/>
    <w:rsid w:val="08BD48B8"/>
    <w:rsid w:val="08BD494E"/>
    <w:rsid w:val="08BD4A39"/>
    <w:rsid w:val="08BD4B20"/>
    <w:rsid w:val="08BD4B64"/>
    <w:rsid w:val="08BD4B7D"/>
    <w:rsid w:val="08BD4D22"/>
    <w:rsid w:val="08BD4DA8"/>
    <w:rsid w:val="08BD4E53"/>
    <w:rsid w:val="08BD4E93"/>
    <w:rsid w:val="08BD513B"/>
    <w:rsid w:val="08BD5172"/>
    <w:rsid w:val="08BD52EB"/>
    <w:rsid w:val="08BD54B0"/>
    <w:rsid w:val="08BD54CB"/>
    <w:rsid w:val="08BD556A"/>
    <w:rsid w:val="08BD55B3"/>
    <w:rsid w:val="08BD5945"/>
    <w:rsid w:val="08BD59AD"/>
    <w:rsid w:val="08BD5A0E"/>
    <w:rsid w:val="08BD5AA5"/>
    <w:rsid w:val="08BD5BAB"/>
    <w:rsid w:val="08BD5C90"/>
    <w:rsid w:val="08BD5E76"/>
    <w:rsid w:val="08BD620B"/>
    <w:rsid w:val="08BD62E7"/>
    <w:rsid w:val="08BD6367"/>
    <w:rsid w:val="08BD6422"/>
    <w:rsid w:val="08BD645D"/>
    <w:rsid w:val="08BD6488"/>
    <w:rsid w:val="08BD67AA"/>
    <w:rsid w:val="08BD690C"/>
    <w:rsid w:val="08BD6931"/>
    <w:rsid w:val="08BD6C38"/>
    <w:rsid w:val="08BD6CEF"/>
    <w:rsid w:val="08BD6DD8"/>
    <w:rsid w:val="08BD6DE8"/>
    <w:rsid w:val="08BD6EB8"/>
    <w:rsid w:val="08BD7035"/>
    <w:rsid w:val="08BD7140"/>
    <w:rsid w:val="08BD718F"/>
    <w:rsid w:val="08BD7291"/>
    <w:rsid w:val="08BD72F7"/>
    <w:rsid w:val="08BD7409"/>
    <w:rsid w:val="08BD74BD"/>
    <w:rsid w:val="08BD7512"/>
    <w:rsid w:val="08BD7517"/>
    <w:rsid w:val="08BD7613"/>
    <w:rsid w:val="08BD7654"/>
    <w:rsid w:val="08BD77CF"/>
    <w:rsid w:val="08BD77D1"/>
    <w:rsid w:val="08BD7B7A"/>
    <w:rsid w:val="08BD7B98"/>
    <w:rsid w:val="08BD7F8E"/>
    <w:rsid w:val="08BE0099"/>
    <w:rsid w:val="08BE011D"/>
    <w:rsid w:val="08BE014F"/>
    <w:rsid w:val="08BE01BD"/>
    <w:rsid w:val="08BE0266"/>
    <w:rsid w:val="08BE0312"/>
    <w:rsid w:val="08BE034E"/>
    <w:rsid w:val="08BE03E5"/>
    <w:rsid w:val="08BE042C"/>
    <w:rsid w:val="08BE0469"/>
    <w:rsid w:val="08BE05F4"/>
    <w:rsid w:val="08BE0689"/>
    <w:rsid w:val="08BE077E"/>
    <w:rsid w:val="08BE086E"/>
    <w:rsid w:val="08BE0887"/>
    <w:rsid w:val="08BE09FA"/>
    <w:rsid w:val="08BE0ACD"/>
    <w:rsid w:val="08BE0B22"/>
    <w:rsid w:val="08BE0C0B"/>
    <w:rsid w:val="08BE0C21"/>
    <w:rsid w:val="08BE0C2A"/>
    <w:rsid w:val="08BE0CB6"/>
    <w:rsid w:val="08BE0E49"/>
    <w:rsid w:val="08BE118C"/>
    <w:rsid w:val="08BE11BF"/>
    <w:rsid w:val="08BE1416"/>
    <w:rsid w:val="08BE148A"/>
    <w:rsid w:val="08BE1495"/>
    <w:rsid w:val="08BE14BA"/>
    <w:rsid w:val="08BE15A9"/>
    <w:rsid w:val="08BE15F2"/>
    <w:rsid w:val="08BE16ED"/>
    <w:rsid w:val="08BE172C"/>
    <w:rsid w:val="08BE1764"/>
    <w:rsid w:val="08BE18A1"/>
    <w:rsid w:val="08BE193F"/>
    <w:rsid w:val="08BE1950"/>
    <w:rsid w:val="08BE19D2"/>
    <w:rsid w:val="08BE1CCF"/>
    <w:rsid w:val="08BE1D68"/>
    <w:rsid w:val="08BE1E90"/>
    <w:rsid w:val="08BE1ED3"/>
    <w:rsid w:val="08BE1F37"/>
    <w:rsid w:val="08BE1F58"/>
    <w:rsid w:val="08BE20E8"/>
    <w:rsid w:val="08BE2172"/>
    <w:rsid w:val="08BE2284"/>
    <w:rsid w:val="08BE2372"/>
    <w:rsid w:val="08BE2384"/>
    <w:rsid w:val="08BE23DB"/>
    <w:rsid w:val="08BE23E7"/>
    <w:rsid w:val="08BE25ED"/>
    <w:rsid w:val="08BE27B5"/>
    <w:rsid w:val="08BE28D8"/>
    <w:rsid w:val="08BE28E2"/>
    <w:rsid w:val="08BE2955"/>
    <w:rsid w:val="08BE2993"/>
    <w:rsid w:val="08BE2A15"/>
    <w:rsid w:val="08BE2A7C"/>
    <w:rsid w:val="08BE2A9D"/>
    <w:rsid w:val="08BE2C0D"/>
    <w:rsid w:val="08BE2D11"/>
    <w:rsid w:val="08BE2D3A"/>
    <w:rsid w:val="08BE2D5B"/>
    <w:rsid w:val="08BE302A"/>
    <w:rsid w:val="08BE3092"/>
    <w:rsid w:val="08BE3128"/>
    <w:rsid w:val="08BE326F"/>
    <w:rsid w:val="08BE3486"/>
    <w:rsid w:val="08BE3628"/>
    <w:rsid w:val="08BE3675"/>
    <w:rsid w:val="08BE36BC"/>
    <w:rsid w:val="08BE376D"/>
    <w:rsid w:val="08BE382D"/>
    <w:rsid w:val="08BE3881"/>
    <w:rsid w:val="08BE39E7"/>
    <w:rsid w:val="08BE3A8E"/>
    <w:rsid w:val="08BE3AD2"/>
    <w:rsid w:val="08BE3B13"/>
    <w:rsid w:val="08BE3B48"/>
    <w:rsid w:val="08BE3BA7"/>
    <w:rsid w:val="08BE3C61"/>
    <w:rsid w:val="08BE3CCD"/>
    <w:rsid w:val="08BE3D02"/>
    <w:rsid w:val="08BE3D77"/>
    <w:rsid w:val="08BE3DE5"/>
    <w:rsid w:val="08BE3F5B"/>
    <w:rsid w:val="08BE4150"/>
    <w:rsid w:val="08BE41C0"/>
    <w:rsid w:val="08BE4402"/>
    <w:rsid w:val="08BE449D"/>
    <w:rsid w:val="08BE47DA"/>
    <w:rsid w:val="08BE49E4"/>
    <w:rsid w:val="08BE4B40"/>
    <w:rsid w:val="08BE4B59"/>
    <w:rsid w:val="08BE4C8D"/>
    <w:rsid w:val="08BE4CA0"/>
    <w:rsid w:val="08BE4F0F"/>
    <w:rsid w:val="08BE4FA5"/>
    <w:rsid w:val="08BE5193"/>
    <w:rsid w:val="08BE544F"/>
    <w:rsid w:val="08BE5470"/>
    <w:rsid w:val="08BE54DF"/>
    <w:rsid w:val="08BE58C8"/>
    <w:rsid w:val="08BE58DE"/>
    <w:rsid w:val="08BE5930"/>
    <w:rsid w:val="08BE5C34"/>
    <w:rsid w:val="08BE5C5D"/>
    <w:rsid w:val="08BE5CEF"/>
    <w:rsid w:val="08BE5D61"/>
    <w:rsid w:val="08BE5D80"/>
    <w:rsid w:val="08BE5EA2"/>
    <w:rsid w:val="08BE5F98"/>
    <w:rsid w:val="08BE5FA8"/>
    <w:rsid w:val="08BE5FB2"/>
    <w:rsid w:val="08BE6004"/>
    <w:rsid w:val="08BE6055"/>
    <w:rsid w:val="08BE6097"/>
    <w:rsid w:val="08BE6135"/>
    <w:rsid w:val="08BE63DC"/>
    <w:rsid w:val="08BE63E1"/>
    <w:rsid w:val="08BE6459"/>
    <w:rsid w:val="08BE64A0"/>
    <w:rsid w:val="08BE64A4"/>
    <w:rsid w:val="08BE65F0"/>
    <w:rsid w:val="08BE65F8"/>
    <w:rsid w:val="08BE661F"/>
    <w:rsid w:val="08BE676F"/>
    <w:rsid w:val="08BE67E2"/>
    <w:rsid w:val="08BE680F"/>
    <w:rsid w:val="08BE68CD"/>
    <w:rsid w:val="08BE68F2"/>
    <w:rsid w:val="08BE692E"/>
    <w:rsid w:val="08BE6993"/>
    <w:rsid w:val="08BE6B9F"/>
    <w:rsid w:val="08BE6BDB"/>
    <w:rsid w:val="08BE6CE5"/>
    <w:rsid w:val="08BE6DCA"/>
    <w:rsid w:val="08BE6FB0"/>
    <w:rsid w:val="08BE707E"/>
    <w:rsid w:val="08BE7305"/>
    <w:rsid w:val="08BE73A0"/>
    <w:rsid w:val="08BE753F"/>
    <w:rsid w:val="08BE75E4"/>
    <w:rsid w:val="08BE764D"/>
    <w:rsid w:val="08BE765E"/>
    <w:rsid w:val="08BE7662"/>
    <w:rsid w:val="08BE76EF"/>
    <w:rsid w:val="08BE76F9"/>
    <w:rsid w:val="08BE7724"/>
    <w:rsid w:val="08BE7889"/>
    <w:rsid w:val="08BE7927"/>
    <w:rsid w:val="08BE798A"/>
    <w:rsid w:val="08BE7A41"/>
    <w:rsid w:val="08BE7AED"/>
    <w:rsid w:val="08BE7C6B"/>
    <w:rsid w:val="08BE7D00"/>
    <w:rsid w:val="08BE7D8B"/>
    <w:rsid w:val="08BE7DCC"/>
    <w:rsid w:val="08BE7E04"/>
    <w:rsid w:val="08BF016A"/>
    <w:rsid w:val="08BF0204"/>
    <w:rsid w:val="08BF029B"/>
    <w:rsid w:val="08BF02D1"/>
    <w:rsid w:val="08BF03C7"/>
    <w:rsid w:val="08BF055E"/>
    <w:rsid w:val="08BF0631"/>
    <w:rsid w:val="08BF0655"/>
    <w:rsid w:val="08BF078C"/>
    <w:rsid w:val="08BF07B9"/>
    <w:rsid w:val="08BF0B13"/>
    <w:rsid w:val="08BF0B98"/>
    <w:rsid w:val="08BF0D2F"/>
    <w:rsid w:val="08BF0D37"/>
    <w:rsid w:val="08BF124A"/>
    <w:rsid w:val="08BF1325"/>
    <w:rsid w:val="08BF139F"/>
    <w:rsid w:val="08BF13F2"/>
    <w:rsid w:val="08BF1438"/>
    <w:rsid w:val="08BF15B0"/>
    <w:rsid w:val="08BF1616"/>
    <w:rsid w:val="08BF16FC"/>
    <w:rsid w:val="08BF170C"/>
    <w:rsid w:val="08BF18E6"/>
    <w:rsid w:val="08BF19E0"/>
    <w:rsid w:val="08BF19E1"/>
    <w:rsid w:val="08BF1A25"/>
    <w:rsid w:val="08BF1A6C"/>
    <w:rsid w:val="08BF1BF4"/>
    <w:rsid w:val="08BF1C7B"/>
    <w:rsid w:val="08BF1EF1"/>
    <w:rsid w:val="08BF1EF4"/>
    <w:rsid w:val="08BF1F47"/>
    <w:rsid w:val="08BF1F97"/>
    <w:rsid w:val="08BF1FCA"/>
    <w:rsid w:val="08BF2138"/>
    <w:rsid w:val="08BF2161"/>
    <w:rsid w:val="08BF237E"/>
    <w:rsid w:val="08BF2492"/>
    <w:rsid w:val="08BF261B"/>
    <w:rsid w:val="08BF269C"/>
    <w:rsid w:val="08BF26D4"/>
    <w:rsid w:val="08BF28E6"/>
    <w:rsid w:val="08BF28ED"/>
    <w:rsid w:val="08BF29E4"/>
    <w:rsid w:val="08BF2BDC"/>
    <w:rsid w:val="08BF2D4B"/>
    <w:rsid w:val="08BF2DA7"/>
    <w:rsid w:val="08BF2EE9"/>
    <w:rsid w:val="08BF30E2"/>
    <w:rsid w:val="08BF32C1"/>
    <w:rsid w:val="08BF32DC"/>
    <w:rsid w:val="08BF32F9"/>
    <w:rsid w:val="08BF330E"/>
    <w:rsid w:val="08BF3444"/>
    <w:rsid w:val="08BF34F8"/>
    <w:rsid w:val="08BF35C4"/>
    <w:rsid w:val="08BF35EB"/>
    <w:rsid w:val="08BF3719"/>
    <w:rsid w:val="08BF376A"/>
    <w:rsid w:val="08BF37C4"/>
    <w:rsid w:val="08BF3980"/>
    <w:rsid w:val="08BF39B5"/>
    <w:rsid w:val="08BF3B3F"/>
    <w:rsid w:val="08BF3BE6"/>
    <w:rsid w:val="08BF3BE7"/>
    <w:rsid w:val="08BF3CB0"/>
    <w:rsid w:val="08BF3EFD"/>
    <w:rsid w:val="08BF3FB7"/>
    <w:rsid w:val="08BF4083"/>
    <w:rsid w:val="08BF4160"/>
    <w:rsid w:val="08BF41B7"/>
    <w:rsid w:val="08BF41EF"/>
    <w:rsid w:val="08BF42A4"/>
    <w:rsid w:val="08BF42EF"/>
    <w:rsid w:val="08BF42F5"/>
    <w:rsid w:val="08BF42FF"/>
    <w:rsid w:val="08BF456D"/>
    <w:rsid w:val="08BF46B8"/>
    <w:rsid w:val="08BF4762"/>
    <w:rsid w:val="08BF48E6"/>
    <w:rsid w:val="08BF49E8"/>
    <w:rsid w:val="08BF4A17"/>
    <w:rsid w:val="08BF4A66"/>
    <w:rsid w:val="08BF4A6E"/>
    <w:rsid w:val="08BF4B7B"/>
    <w:rsid w:val="08BF4B7E"/>
    <w:rsid w:val="08BF4BE8"/>
    <w:rsid w:val="08BF4CD0"/>
    <w:rsid w:val="08BF4D43"/>
    <w:rsid w:val="08BF4E74"/>
    <w:rsid w:val="08BF4FD7"/>
    <w:rsid w:val="08BF51E6"/>
    <w:rsid w:val="08BF5266"/>
    <w:rsid w:val="08BF550F"/>
    <w:rsid w:val="08BF5533"/>
    <w:rsid w:val="08BF5629"/>
    <w:rsid w:val="08BF567A"/>
    <w:rsid w:val="08BF58BD"/>
    <w:rsid w:val="08BF5C55"/>
    <w:rsid w:val="08BF624B"/>
    <w:rsid w:val="08BF6339"/>
    <w:rsid w:val="08BF638D"/>
    <w:rsid w:val="08BF659E"/>
    <w:rsid w:val="08BF6690"/>
    <w:rsid w:val="08BF678D"/>
    <w:rsid w:val="08BF679B"/>
    <w:rsid w:val="08BF681E"/>
    <w:rsid w:val="08BF6852"/>
    <w:rsid w:val="08BF6920"/>
    <w:rsid w:val="08BF6CF9"/>
    <w:rsid w:val="08BF6DDF"/>
    <w:rsid w:val="08BF6F0A"/>
    <w:rsid w:val="08BF6F3C"/>
    <w:rsid w:val="08BF6FA1"/>
    <w:rsid w:val="08BF7193"/>
    <w:rsid w:val="08BF71B0"/>
    <w:rsid w:val="08BF722A"/>
    <w:rsid w:val="08BF7356"/>
    <w:rsid w:val="08BF7441"/>
    <w:rsid w:val="08BF77E1"/>
    <w:rsid w:val="08BF789A"/>
    <w:rsid w:val="08BF78A6"/>
    <w:rsid w:val="08BF7AC0"/>
    <w:rsid w:val="08BF7B40"/>
    <w:rsid w:val="08BF7C29"/>
    <w:rsid w:val="08BF7C8D"/>
    <w:rsid w:val="08BF7CC6"/>
    <w:rsid w:val="08BF7E0D"/>
    <w:rsid w:val="08BF7F89"/>
    <w:rsid w:val="08BF7FF0"/>
    <w:rsid w:val="08C00034"/>
    <w:rsid w:val="08C00189"/>
    <w:rsid w:val="08C001C5"/>
    <w:rsid w:val="08C00447"/>
    <w:rsid w:val="08C00554"/>
    <w:rsid w:val="08C00735"/>
    <w:rsid w:val="08C0078B"/>
    <w:rsid w:val="08C007AB"/>
    <w:rsid w:val="08C00884"/>
    <w:rsid w:val="08C0094C"/>
    <w:rsid w:val="08C0096E"/>
    <w:rsid w:val="08C00B58"/>
    <w:rsid w:val="08C00C50"/>
    <w:rsid w:val="08C00C69"/>
    <w:rsid w:val="08C00D47"/>
    <w:rsid w:val="08C00D8A"/>
    <w:rsid w:val="08C00EA9"/>
    <w:rsid w:val="08C00F74"/>
    <w:rsid w:val="08C010BF"/>
    <w:rsid w:val="08C010F6"/>
    <w:rsid w:val="08C010F9"/>
    <w:rsid w:val="08C01104"/>
    <w:rsid w:val="08C01278"/>
    <w:rsid w:val="08C015A7"/>
    <w:rsid w:val="08C01684"/>
    <w:rsid w:val="08C016DD"/>
    <w:rsid w:val="08C0184A"/>
    <w:rsid w:val="08C01A1C"/>
    <w:rsid w:val="08C01B16"/>
    <w:rsid w:val="08C01B34"/>
    <w:rsid w:val="08C01DF7"/>
    <w:rsid w:val="08C02001"/>
    <w:rsid w:val="08C02179"/>
    <w:rsid w:val="08C022D1"/>
    <w:rsid w:val="08C0252C"/>
    <w:rsid w:val="08C02618"/>
    <w:rsid w:val="08C026E3"/>
    <w:rsid w:val="08C02746"/>
    <w:rsid w:val="08C02796"/>
    <w:rsid w:val="08C028EA"/>
    <w:rsid w:val="08C029B7"/>
    <w:rsid w:val="08C029E6"/>
    <w:rsid w:val="08C029E8"/>
    <w:rsid w:val="08C02A17"/>
    <w:rsid w:val="08C02B67"/>
    <w:rsid w:val="08C02BA1"/>
    <w:rsid w:val="08C02BED"/>
    <w:rsid w:val="08C02C91"/>
    <w:rsid w:val="08C02D3B"/>
    <w:rsid w:val="08C02DD2"/>
    <w:rsid w:val="08C02E4C"/>
    <w:rsid w:val="08C02EA7"/>
    <w:rsid w:val="08C02F3D"/>
    <w:rsid w:val="08C0324D"/>
    <w:rsid w:val="08C03310"/>
    <w:rsid w:val="08C0348C"/>
    <w:rsid w:val="08C036BF"/>
    <w:rsid w:val="08C03704"/>
    <w:rsid w:val="08C03748"/>
    <w:rsid w:val="08C038FB"/>
    <w:rsid w:val="08C03BF6"/>
    <w:rsid w:val="08C03CD1"/>
    <w:rsid w:val="08C03D76"/>
    <w:rsid w:val="08C040B7"/>
    <w:rsid w:val="08C040BE"/>
    <w:rsid w:val="08C041C4"/>
    <w:rsid w:val="08C04317"/>
    <w:rsid w:val="08C043AA"/>
    <w:rsid w:val="08C045CD"/>
    <w:rsid w:val="08C045D9"/>
    <w:rsid w:val="08C04635"/>
    <w:rsid w:val="08C04802"/>
    <w:rsid w:val="08C0482A"/>
    <w:rsid w:val="08C048AF"/>
    <w:rsid w:val="08C049FF"/>
    <w:rsid w:val="08C04A4B"/>
    <w:rsid w:val="08C04A7B"/>
    <w:rsid w:val="08C04A98"/>
    <w:rsid w:val="08C04BD3"/>
    <w:rsid w:val="08C04C15"/>
    <w:rsid w:val="08C04CFD"/>
    <w:rsid w:val="08C04E18"/>
    <w:rsid w:val="08C04F5D"/>
    <w:rsid w:val="08C04FD2"/>
    <w:rsid w:val="08C050D6"/>
    <w:rsid w:val="08C050E9"/>
    <w:rsid w:val="08C05111"/>
    <w:rsid w:val="08C0516C"/>
    <w:rsid w:val="08C05257"/>
    <w:rsid w:val="08C052E0"/>
    <w:rsid w:val="08C05303"/>
    <w:rsid w:val="08C05344"/>
    <w:rsid w:val="08C053D4"/>
    <w:rsid w:val="08C05594"/>
    <w:rsid w:val="08C05614"/>
    <w:rsid w:val="08C05661"/>
    <w:rsid w:val="08C0567B"/>
    <w:rsid w:val="08C0585A"/>
    <w:rsid w:val="08C0587A"/>
    <w:rsid w:val="08C058E4"/>
    <w:rsid w:val="08C05910"/>
    <w:rsid w:val="08C0591E"/>
    <w:rsid w:val="08C05A77"/>
    <w:rsid w:val="08C05A81"/>
    <w:rsid w:val="08C05AC0"/>
    <w:rsid w:val="08C05B4B"/>
    <w:rsid w:val="08C05B50"/>
    <w:rsid w:val="08C05C25"/>
    <w:rsid w:val="08C05C82"/>
    <w:rsid w:val="08C05E61"/>
    <w:rsid w:val="08C05EAE"/>
    <w:rsid w:val="08C05F73"/>
    <w:rsid w:val="08C05FC7"/>
    <w:rsid w:val="08C06069"/>
    <w:rsid w:val="08C06130"/>
    <w:rsid w:val="08C06203"/>
    <w:rsid w:val="08C06265"/>
    <w:rsid w:val="08C063B4"/>
    <w:rsid w:val="08C0645B"/>
    <w:rsid w:val="08C06472"/>
    <w:rsid w:val="08C064B3"/>
    <w:rsid w:val="08C064BC"/>
    <w:rsid w:val="08C064CC"/>
    <w:rsid w:val="08C0657F"/>
    <w:rsid w:val="08C065D8"/>
    <w:rsid w:val="08C067E5"/>
    <w:rsid w:val="08C0696A"/>
    <w:rsid w:val="08C06A30"/>
    <w:rsid w:val="08C06A63"/>
    <w:rsid w:val="08C06A77"/>
    <w:rsid w:val="08C06B38"/>
    <w:rsid w:val="08C06B6D"/>
    <w:rsid w:val="08C06CEB"/>
    <w:rsid w:val="08C06DC1"/>
    <w:rsid w:val="08C06EA7"/>
    <w:rsid w:val="08C06FA8"/>
    <w:rsid w:val="08C07215"/>
    <w:rsid w:val="08C07299"/>
    <w:rsid w:val="08C07347"/>
    <w:rsid w:val="08C074A4"/>
    <w:rsid w:val="08C07504"/>
    <w:rsid w:val="08C075E9"/>
    <w:rsid w:val="08C07725"/>
    <w:rsid w:val="08C077E3"/>
    <w:rsid w:val="08C0781D"/>
    <w:rsid w:val="08C0785A"/>
    <w:rsid w:val="08C07970"/>
    <w:rsid w:val="08C079C2"/>
    <w:rsid w:val="08C07A4B"/>
    <w:rsid w:val="08C07AD1"/>
    <w:rsid w:val="08C07B56"/>
    <w:rsid w:val="08C07C3E"/>
    <w:rsid w:val="08C07D27"/>
    <w:rsid w:val="08C07D3E"/>
    <w:rsid w:val="08C07DC8"/>
    <w:rsid w:val="08C07F85"/>
    <w:rsid w:val="08C07FF3"/>
    <w:rsid w:val="08C100ED"/>
    <w:rsid w:val="08C1011F"/>
    <w:rsid w:val="08C1023C"/>
    <w:rsid w:val="08C103C4"/>
    <w:rsid w:val="08C1042A"/>
    <w:rsid w:val="08C104F0"/>
    <w:rsid w:val="08C10507"/>
    <w:rsid w:val="08C10726"/>
    <w:rsid w:val="08C10A0B"/>
    <w:rsid w:val="08C10A51"/>
    <w:rsid w:val="08C10A76"/>
    <w:rsid w:val="08C10AC3"/>
    <w:rsid w:val="08C10AEC"/>
    <w:rsid w:val="08C10C3D"/>
    <w:rsid w:val="08C10FC1"/>
    <w:rsid w:val="08C1103D"/>
    <w:rsid w:val="08C11055"/>
    <w:rsid w:val="08C11062"/>
    <w:rsid w:val="08C110E1"/>
    <w:rsid w:val="08C11177"/>
    <w:rsid w:val="08C11189"/>
    <w:rsid w:val="08C11240"/>
    <w:rsid w:val="08C1127C"/>
    <w:rsid w:val="08C112A4"/>
    <w:rsid w:val="08C11319"/>
    <w:rsid w:val="08C1137E"/>
    <w:rsid w:val="08C11537"/>
    <w:rsid w:val="08C1164E"/>
    <w:rsid w:val="08C11716"/>
    <w:rsid w:val="08C118C8"/>
    <w:rsid w:val="08C119AF"/>
    <w:rsid w:val="08C119BB"/>
    <w:rsid w:val="08C11B4A"/>
    <w:rsid w:val="08C11D52"/>
    <w:rsid w:val="08C11E3C"/>
    <w:rsid w:val="08C11E68"/>
    <w:rsid w:val="08C11F2E"/>
    <w:rsid w:val="08C12020"/>
    <w:rsid w:val="08C1207A"/>
    <w:rsid w:val="08C120B2"/>
    <w:rsid w:val="08C12116"/>
    <w:rsid w:val="08C12272"/>
    <w:rsid w:val="08C12461"/>
    <w:rsid w:val="08C124F4"/>
    <w:rsid w:val="08C1286A"/>
    <w:rsid w:val="08C1288F"/>
    <w:rsid w:val="08C128D0"/>
    <w:rsid w:val="08C128DE"/>
    <w:rsid w:val="08C128FD"/>
    <w:rsid w:val="08C129C6"/>
    <w:rsid w:val="08C12A00"/>
    <w:rsid w:val="08C12B1C"/>
    <w:rsid w:val="08C12C0F"/>
    <w:rsid w:val="08C12CF8"/>
    <w:rsid w:val="08C12D7E"/>
    <w:rsid w:val="08C12EB8"/>
    <w:rsid w:val="08C12ECF"/>
    <w:rsid w:val="08C13022"/>
    <w:rsid w:val="08C1326B"/>
    <w:rsid w:val="08C132F9"/>
    <w:rsid w:val="08C13377"/>
    <w:rsid w:val="08C133CF"/>
    <w:rsid w:val="08C1348A"/>
    <w:rsid w:val="08C1351C"/>
    <w:rsid w:val="08C13605"/>
    <w:rsid w:val="08C1361E"/>
    <w:rsid w:val="08C138C7"/>
    <w:rsid w:val="08C1396B"/>
    <w:rsid w:val="08C139A3"/>
    <w:rsid w:val="08C139EC"/>
    <w:rsid w:val="08C13BE8"/>
    <w:rsid w:val="08C13C84"/>
    <w:rsid w:val="08C13D1E"/>
    <w:rsid w:val="08C13DBF"/>
    <w:rsid w:val="08C13E98"/>
    <w:rsid w:val="08C13EDE"/>
    <w:rsid w:val="08C13F63"/>
    <w:rsid w:val="08C13F65"/>
    <w:rsid w:val="08C14032"/>
    <w:rsid w:val="08C140F6"/>
    <w:rsid w:val="08C141F0"/>
    <w:rsid w:val="08C14330"/>
    <w:rsid w:val="08C144C8"/>
    <w:rsid w:val="08C145AE"/>
    <w:rsid w:val="08C14685"/>
    <w:rsid w:val="08C14955"/>
    <w:rsid w:val="08C14B66"/>
    <w:rsid w:val="08C14CC1"/>
    <w:rsid w:val="08C14D09"/>
    <w:rsid w:val="08C14D6D"/>
    <w:rsid w:val="08C14E79"/>
    <w:rsid w:val="08C14E87"/>
    <w:rsid w:val="08C14EA1"/>
    <w:rsid w:val="08C14EE5"/>
    <w:rsid w:val="08C14FE5"/>
    <w:rsid w:val="08C15167"/>
    <w:rsid w:val="08C151DC"/>
    <w:rsid w:val="08C15408"/>
    <w:rsid w:val="08C15438"/>
    <w:rsid w:val="08C1563A"/>
    <w:rsid w:val="08C15682"/>
    <w:rsid w:val="08C1584E"/>
    <w:rsid w:val="08C1592D"/>
    <w:rsid w:val="08C15A50"/>
    <w:rsid w:val="08C15AEA"/>
    <w:rsid w:val="08C15E85"/>
    <w:rsid w:val="08C15E98"/>
    <w:rsid w:val="08C15FDE"/>
    <w:rsid w:val="08C1604C"/>
    <w:rsid w:val="08C16293"/>
    <w:rsid w:val="08C16301"/>
    <w:rsid w:val="08C1642A"/>
    <w:rsid w:val="08C1650A"/>
    <w:rsid w:val="08C1651E"/>
    <w:rsid w:val="08C165A0"/>
    <w:rsid w:val="08C166FF"/>
    <w:rsid w:val="08C1694B"/>
    <w:rsid w:val="08C16B25"/>
    <w:rsid w:val="08C16B4F"/>
    <w:rsid w:val="08C16B8A"/>
    <w:rsid w:val="08C16D14"/>
    <w:rsid w:val="08C16EF4"/>
    <w:rsid w:val="08C16F48"/>
    <w:rsid w:val="08C16F5E"/>
    <w:rsid w:val="08C17163"/>
    <w:rsid w:val="08C171C8"/>
    <w:rsid w:val="08C172EE"/>
    <w:rsid w:val="08C17326"/>
    <w:rsid w:val="08C17355"/>
    <w:rsid w:val="08C173EC"/>
    <w:rsid w:val="08C174A0"/>
    <w:rsid w:val="08C176C6"/>
    <w:rsid w:val="08C176F1"/>
    <w:rsid w:val="08C177EA"/>
    <w:rsid w:val="08C17A6A"/>
    <w:rsid w:val="08C17A7F"/>
    <w:rsid w:val="08C17D03"/>
    <w:rsid w:val="08C17E48"/>
    <w:rsid w:val="08C17E65"/>
    <w:rsid w:val="08C17F95"/>
    <w:rsid w:val="08C2005A"/>
    <w:rsid w:val="08C2006C"/>
    <w:rsid w:val="08C20080"/>
    <w:rsid w:val="08C200FE"/>
    <w:rsid w:val="08C20162"/>
    <w:rsid w:val="08C20166"/>
    <w:rsid w:val="08C20213"/>
    <w:rsid w:val="08C202F9"/>
    <w:rsid w:val="08C204A3"/>
    <w:rsid w:val="08C20598"/>
    <w:rsid w:val="08C20612"/>
    <w:rsid w:val="08C20706"/>
    <w:rsid w:val="08C20B0B"/>
    <w:rsid w:val="08C20B9A"/>
    <w:rsid w:val="08C20C22"/>
    <w:rsid w:val="08C20EC3"/>
    <w:rsid w:val="08C20F08"/>
    <w:rsid w:val="08C2109D"/>
    <w:rsid w:val="08C210A1"/>
    <w:rsid w:val="08C211CA"/>
    <w:rsid w:val="08C21258"/>
    <w:rsid w:val="08C213EE"/>
    <w:rsid w:val="08C214BE"/>
    <w:rsid w:val="08C21557"/>
    <w:rsid w:val="08C216C6"/>
    <w:rsid w:val="08C21729"/>
    <w:rsid w:val="08C2179B"/>
    <w:rsid w:val="08C2180E"/>
    <w:rsid w:val="08C21913"/>
    <w:rsid w:val="08C21968"/>
    <w:rsid w:val="08C21AEF"/>
    <w:rsid w:val="08C21AF8"/>
    <w:rsid w:val="08C21BC7"/>
    <w:rsid w:val="08C21CDE"/>
    <w:rsid w:val="08C2207A"/>
    <w:rsid w:val="08C220DA"/>
    <w:rsid w:val="08C22163"/>
    <w:rsid w:val="08C2220C"/>
    <w:rsid w:val="08C222AB"/>
    <w:rsid w:val="08C2235B"/>
    <w:rsid w:val="08C2236E"/>
    <w:rsid w:val="08C2240E"/>
    <w:rsid w:val="08C22421"/>
    <w:rsid w:val="08C22537"/>
    <w:rsid w:val="08C226E9"/>
    <w:rsid w:val="08C22728"/>
    <w:rsid w:val="08C22835"/>
    <w:rsid w:val="08C2284B"/>
    <w:rsid w:val="08C22A57"/>
    <w:rsid w:val="08C22A9C"/>
    <w:rsid w:val="08C22AF4"/>
    <w:rsid w:val="08C22CBC"/>
    <w:rsid w:val="08C22DF2"/>
    <w:rsid w:val="08C22F17"/>
    <w:rsid w:val="08C22F73"/>
    <w:rsid w:val="08C2305F"/>
    <w:rsid w:val="08C231B8"/>
    <w:rsid w:val="08C232AF"/>
    <w:rsid w:val="08C23391"/>
    <w:rsid w:val="08C233CA"/>
    <w:rsid w:val="08C2353F"/>
    <w:rsid w:val="08C2359C"/>
    <w:rsid w:val="08C235B6"/>
    <w:rsid w:val="08C23838"/>
    <w:rsid w:val="08C23844"/>
    <w:rsid w:val="08C23996"/>
    <w:rsid w:val="08C239A4"/>
    <w:rsid w:val="08C239E2"/>
    <w:rsid w:val="08C23AC7"/>
    <w:rsid w:val="08C23B5E"/>
    <w:rsid w:val="08C23B8C"/>
    <w:rsid w:val="08C23CD3"/>
    <w:rsid w:val="08C24121"/>
    <w:rsid w:val="08C24143"/>
    <w:rsid w:val="08C24285"/>
    <w:rsid w:val="08C24367"/>
    <w:rsid w:val="08C245AD"/>
    <w:rsid w:val="08C24721"/>
    <w:rsid w:val="08C2472F"/>
    <w:rsid w:val="08C24745"/>
    <w:rsid w:val="08C2476D"/>
    <w:rsid w:val="08C24826"/>
    <w:rsid w:val="08C2483E"/>
    <w:rsid w:val="08C24AA8"/>
    <w:rsid w:val="08C24AB7"/>
    <w:rsid w:val="08C24AE2"/>
    <w:rsid w:val="08C24B2E"/>
    <w:rsid w:val="08C24BCA"/>
    <w:rsid w:val="08C24C81"/>
    <w:rsid w:val="08C24D13"/>
    <w:rsid w:val="08C24D31"/>
    <w:rsid w:val="08C24E08"/>
    <w:rsid w:val="08C25107"/>
    <w:rsid w:val="08C252C1"/>
    <w:rsid w:val="08C252D7"/>
    <w:rsid w:val="08C25314"/>
    <w:rsid w:val="08C254EE"/>
    <w:rsid w:val="08C256B1"/>
    <w:rsid w:val="08C257EE"/>
    <w:rsid w:val="08C258B2"/>
    <w:rsid w:val="08C2591C"/>
    <w:rsid w:val="08C25C29"/>
    <w:rsid w:val="08C25D32"/>
    <w:rsid w:val="08C25DBF"/>
    <w:rsid w:val="08C25E08"/>
    <w:rsid w:val="08C25E68"/>
    <w:rsid w:val="08C2621E"/>
    <w:rsid w:val="08C26279"/>
    <w:rsid w:val="08C26323"/>
    <w:rsid w:val="08C26353"/>
    <w:rsid w:val="08C2638B"/>
    <w:rsid w:val="08C263E3"/>
    <w:rsid w:val="08C265D6"/>
    <w:rsid w:val="08C265E6"/>
    <w:rsid w:val="08C2664D"/>
    <w:rsid w:val="08C26899"/>
    <w:rsid w:val="08C26A29"/>
    <w:rsid w:val="08C26A76"/>
    <w:rsid w:val="08C26C8D"/>
    <w:rsid w:val="08C26DF7"/>
    <w:rsid w:val="08C26F64"/>
    <w:rsid w:val="08C27019"/>
    <w:rsid w:val="08C27282"/>
    <w:rsid w:val="08C27393"/>
    <w:rsid w:val="08C275AB"/>
    <w:rsid w:val="08C27820"/>
    <w:rsid w:val="08C27885"/>
    <w:rsid w:val="08C27970"/>
    <w:rsid w:val="08C279B2"/>
    <w:rsid w:val="08C279C7"/>
    <w:rsid w:val="08C27A03"/>
    <w:rsid w:val="08C27A1E"/>
    <w:rsid w:val="08C27B72"/>
    <w:rsid w:val="08C27D10"/>
    <w:rsid w:val="08C27D81"/>
    <w:rsid w:val="08C27DD1"/>
    <w:rsid w:val="08C27E0A"/>
    <w:rsid w:val="08C27F07"/>
    <w:rsid w:val="08C27F32"/>
    <w:rsid w:val="08C3010F"/>
    <w:rsid w:val="08C30139"/>
    <w:rsid w:val="08C301F3"/>
    <w:rsid w:val="08C302BA"/>
    <w:rsid w:val="08C3035D"/>
    <w:rsid w:val="08C304F8"/>
    <w:rsid w:val="08C305A0"/>
    <w:rsid w:val="08C305AD"/>
    <w:rsid w:val="08C307FC"/>
    <w:rsid w:val="08C3090C"/>
    <w:rsid w:val="08C30932"/>
    <w:rsid w:val="08C30A57"/>
    <w:rsid w:val="08C30BE8"/>
    <w:rsid w:val="08C30C51"/>
    <w:rsid w:val="08C30D2F"/>
    <w:rsid w:val="08C30DCF"/>
    <w:rsid w:val="08C30E3D"/>
    <w:rsid w:val="08C30F18"/>
    <w:rsid w:val="08C30FD0"/>
    <w:rsid w:val="08C31005"/>
    <w:rsid w:val="08C310D3"/>
    <w:rsid w:val="08C311CB"/>
    <w:rsid w:val="08C313ED"/>
    <w:rsid w:val="08C3156F"/>
    <w:rsid w:val="08C31575"/>
    <w:rsid w:val="08C31590"/>
    <w:rsid w:val="08C31628"/>
    <w:rsid w:val="08C31725"/>
    <w:rsid w:val="08C31763"/>
    <w:rsid w:val="08C3196D"/>
    <w:rsid w:val="08C3197E"/>
    <w:rsid w:val="08C31CF3"/>
    <w:rsid w:val="08C3201F"/>
    <w:rsid w:val="08C321C3"/>
    <w:rsid w:val="08C321CB"/>
    <w:rsid w:val="08C32233"/>
    <w:rsid w:val="08C32255"/>
    <w:rsid w:val="08C322BC"/>
    <w:rsid w:val="08C32334"/>
    <w:rsid w:val="08C32367"/>
    <w:rsid w:val="08C32598"/>
    <w:rsid w:val="08C3278D"/>
    <w:rsid w:val="08C32A0C"/>
    <w:rsid w:val="08C32A82"/>
    <w:rsid w:val="08C32AB3"/>
    <w:rsid w:val="08C32AC2"/>
    <w:rsid w:val="08C32C02"/>
    <w:rsid w:val="08C32CC5"/>
    <w:rsid w:val="08C32CF3"/>
    <w:rsid w:val="08C32D53"/>
    <w:rsid w:val="08C32E64"/>
    <w:rsid w:val="08C32F0F"/>
    <w:rsid w:val="08C32F5A"/>
    <w:rsid w:val="08C33047"/>
    <w:rsid w:val="08C33098"/>
    <w:rsid w:val="08C332A0"/>
    <w:rsid w:val="08C333EE"/>
    <w:rsid w:val="08C3340A"/>
    <w:rsid w:val="08C33658"/>
    <w:rsid w:val="08C33671"/>
    <w:rsid w:val="08C337CF"/>
    <w:rsid w:val="08C33822"/>
    <w:rsid w:val="08C3384F"/>
    <w:rsid w:val="08C33992"/>
    <w:rsid w:val="08C33E37"/>
    <w:rsid w:val="08C33F57"/>
    <w:rsid w:val="08C340C9"/>
    <w:rsid w:val="08C340EA"/>
    <w:rsid w:val="08C34195"/>
    <w:rsid w:val="08C3431A"/>
    <w:rsid w:val="08C3436D"/>
    <w:rsid w:val="08C343EF"/>
    <w:rsid w:val="08C34436"/>
    <w:rsid w:val="08C3460E"/>
    <w:rsid w:val="08C34648"/>
    <w:rsid w:val="08C346E3"/>
    <w:rsid w:val="08C3475D"/>
    <w:rsid w:val="08C34952"/>
    <w:rsid w:val="08C34955"/>
    <w:rsid w:val="08C34990"/>
    <w:rsid w:val="08C34B5C"/>
    <w:rsid w:val="08C34B67"/>
    <w:rsid w:val="08C34BE5"/>
    <w:rsid w:val="08C34C64"/>
    <w:rsid w:val="08C34C95"/>
    <w:rsid w:val="08C34D11"/>
    <w:rsid w:val="08C34D25"/>
    <w:rsid w:val="08C34D3C"/>
    <w:rsid w:val="08C34DAA"/>
    <w:rsid w:val="08C34F00"/>
    <w:rsid w:val="08C34FA4"/>
    <w:rsid w:val="08C350EE"/>
    <w:rsid w:val="08C3527D"/>
    <w:rsid w:val="08C354C2"/>
    <w:rsid w:val="08C35605"/>
    <w:rsid w:val="08C356A5"/>
    <w:rsid w:val="08C35792"/>
    <w:rsid w:val="08C35845"/>
    <w:rsid w:val="08C359BB"/>
    <w:rsid w:val="08C35A22"/>
    <w:rsid w:val="08C35E69"/>
    <w:rsid w:val="08C35EBC"/>
    <w:rsid w:val="08C35FBA"/>
    <w:rsid w:val="08C36078"/>
    <w:rsid w:val="08C360A1"/>
    <w:rsid w:val="08C360B6"/>
    <w:rsid w:val="08C36119"/>
    <w:rsid w:val="08C361F8"/>
    <w:rsid w:val="08C3640F"/>
    <w:rsid w:val="08C36869"/>
    <w:rsid w:val="08C36875"/>
    <w:rsid w:val="08C36958"/>
    <w:rsid w:val="08C36974"/>
    <w:rsid w:val="08C36B4C"/>
    <w:rsid w:val="08C36CF9"/>
    <w:rsid w:val="08C36D7F"/>
    <w:rsid w:val="08C36EB3"/>
    <w:rsid w:val="08C36F91"/>
    <w:rsid w:val="08C3712F"/>
    <w:rsid w:val="08C371C6"/>
    <w:rsid w:val="08C37225"/>
    <w:rsid w:val="08C37436"/>
    <w:rsid w:val="08C3745A"/>
    <w:rsid w:val="08C374FC"/>
    <w:rsid w:val="08C37661"/>
    <w:rsid w:val="08C37804"/>
    <w:rsid w:val="08C379E8"/>
    <w:rsid w:val="08C379EB"/>
    <w:rsid w:val="08C37B4C"/>
    <w:rsid w:val="08C37C74"/>
    <w:rsid w:val="08C37D32"/>
    <w:rsid w:val="08C37D98"/>
    <w:rsid w:val="08C37EBF"/>
    <w:rsid w:val="08C37FF1"/>
    <w:rsid w:val="08C40024"/>
    <w:rsid w:val="08C40065"/>
    <w:rsid w:val="08C400B3"/>
    <w:rsid w:val="08C403A9"/>
    <w:rsid w:val="08C40623"/>
    <w:rsid w:val="08C40765"/>
    <w:rsid w:val="08C40778"/>
    <w:rsid w:val="08C40781"/>
    <w:rsid w:val="08C40803"/>
    <w:rsid w:val="08C40815"/>
    <w:rsid w:val="08C40AB2"/>
    <w:rsid w:val="08C40B70"/>
    <w:rsid w:val="08C40D14"/>
    <w:rsid w:val="08C40D39"/>
    <w:rsid w:val="08C40F5D"/>
    <w:rsid w:val="08C40FB8"/>
    <w:rsid w:val="08C4103D"/>
    <w:rsid w:val="08C410BF"/>
    <w:rsid w:val="08C41288"/>
    <w:rsid w:val="08C4128B"/>
    <w:rsid w:val="08C41538"/>
    <w:rsid w:val="08C416B4"/>
    <w:rsid w:val="08C416C6"/>
    <w:rsid w:val="08C4172F"/>
    <w:rsid w:val="08C41787"/>
    <w:rsid w:val="08C418DE"/>
    <w:rsid w:val="08C41938"/>
    <w:rsid w:val="08C419D3"/>
    <w:rsid w:val="08C41B85"/>
    <w:rsid w:val="08C41C2C"/>
    <w:rsid w:val="08C41C56"/>
    <w:rsid w:val="08C41DE6"/>
    <w:rsid w:val="08C41E95"/>
    <w:rsid w:val="08C41F6C"/>
    <w:rsid w:val="08C420F2"/>
    <w:rsid w:val="08C421E8"/>
    <w:rsid w:val="08C4234C"/>
    <w:rsid w:val="08C4240F"/>
    <w:rsid w:val="08C425AD"/>
    <w:rsid w:val="08C426FB"/>
    <w:rsid w:val="08C427EE"/>
    <w:rsid w:val="08C428E2"/>
    <w:rsid w:val="08C42A29"/>
    <w:rsid w:val="08C42B74"/>
    <w:rsid w:val="08C42C2A"/>
    <w:rsid w:val="08C42CA0"/>
    <w:rsid w:val="08C42F27"/>
    <w:rsid w:val="08C43000"/>
    <w:rsid w:val="08C43046"/>
    <w:rsid w:val="08C4318C"/>
    <w:rsid w:val="08C43200"/>
    <w:rsid w:val="08C43276"/>
    <w:rsid w:val="08C4333A"/>
    <w:rsid w:val="08C43345"/>
    <w:rsid w:val="08C43406"/>
    <w:rsid w:val="08C43473"/>
    <w:rsid w:val="08C436FD"/>
    <w:rsid w:val="08C43799"/>
    <w:rsid w:val="08C43A0F"/>
    <w:rsid w:val="08C43A56"/>
    <w:rsid w:val="08C43BEC"/>
    <w:rsid w:val="08C43CD6"/>
    <w:rsid w:val="08C43F0E"/>
    <w:rsid w:val="08C443C8"/>
    <w:rsid w:val="08C443D2"/>
    <w:rsid w:val="08C44454"/>
    <w:rsid w:val="08C444AA"/>
    <w:rsid w:val="08C447B4"/>
    <w:rsid w:val="08C447F1"/>
    <w:rsid w:val="08C448C6"/>
    <w:rsid w:val="08C44AB7"/>
    <w:rsid w:val="08C44E42"/>
    <w:rsid w:val="08C44EA9"/>
    <w:rsid w:val="08C44EE1"/>
    <w:rsid w:val="08C4506F"/>
    <w:rsid w:val="08C450AD"/>
    <w:rsid w:val="08C45147"/>
    <w:rsid w:val="08C45199"/>
    <w:rsid w:val="08C45228"/>
    <w:rsid w:val="08C4525B"/>
    <w:rsid w:val="08C45389"/>
    <w:rsid w:val="08C45410"/>
    <w:rsid w:val="08C454E3"/>
    <w:rsid w:val="08C455AB"/>
    <w:rsid w:val="08C456ED"/>
    <w:rsid w:val="08C45933"/>
    <w:rsid w:val="08C45A75"/>
    <w:rsid w:val="08C45BFA"/>
    <w:rsid w:val="08C45C6A"/>
    <w:rsid w:val="08C45CEE"/>
    <w:rsid w:val="08C45F70"/>
    <w:rsid w:val="08C46044"/>
    <w:rsid w:val="08C46120"/>
    <w:rsid w:val="08C46139"/>
    <w:rsid w:val="08C46258"/>
    <w:rsid w:val="08C462BC"/>
    <w:rsid w:val="08C46355"/>
    <w:rsid w:val="08C46357"/>
    <w:rsid w:val="08C464AC"/>
    <w:rsid w:val="08C464C7"/>
    <w:rsid w:val="08C468B6"/>
    <w:rsid w:val="08C46956"/>
    <w:rsid w:val="08C4696D"/>
    <w:rsid w:val="08C469B3"/>
    <w:rsid w:val="08C469E7"/>
    <w:rsid w:val="08C469F6"/>
    <w:rsid w:val="08C46BEA"/>
    <w:rsid w:val="08C46C42"/>
    <w:rsid w:val="08C46C86"/>
    <w:rsid w:val="08C46F24"/>
    <w:rsid w:val="08C46FFB"/>
    <w:rsid w:val="08C471F0"/>
    <w:rsid w:val="08C472BB"/>
    <w:rsid w:val="08C472C8"/>
    <w:rsid w:val="08C47365"/>
    <w:rsid w:val="08C47381"/>
    <w:rsid w:val="08C4740C"/>
    <w:rsid w:val="08C474C5"/>
    <w:rsid w:val="08C47520"/>
    <w:rsid w:val="08C47592"/>
    <w:rsid w:val="08C476E6"/>
    <w:rsid w:val="08C4770A"/>
    <w:rsid w:val="08C47779"/>
    <w:rsid w:val="08C47885"/>
    <w:rsid w:val="08C478E0"/>
    <w:rsid w:val="08C47AF3"/>
    <w:rsid w:val="08C47CE0"/>
    <w:rsid w:val="08C47CF6"/>
    <w:rsid w:val="08C500CA"/>
    <w:rsid w:val="08C500E5"/>
    <w:rsid w:val="08C501C7"/>
    <w:rsid w:val="08C50254"/>
    <w:rsid w:val="08C50374"/>
    <w:rsid w:val="08C503F9"/>
    <w:rsid w:val="08C5070B"/>
    <w:rsid w:val="08C507C5"/>
    <w:rsid w:val="08C50873"/>
    <w:rsid w:val="08C50965"/>
    <w:rsid w:val="08C50AC6"/>
    <w:rsid w:val="08C50AFA"/>
    <w:rsid w:val="08C50B3D"/>
    <w:rsid w:val="08C50B7A"/>
    <w:rsid w:val="08C50CBA"/>
    <w:rsid w:val="08C50CD0"/>
    <w:rsid w:val="08C50DE6"/>
    <w:rsid w:val="08C50E67"/>
    <w:rsid w:val="08C51001"/>
    <w:rsid w:val="08C51071"/>
    <w:rsid w:val="08C5117A"/>
    <w:rsid w:val="08C512D1"/>
    <w:rsid w:val="08C514B2"/>
    <w:rsid w:val="08C514B8"/>
    <w:rsid w:val="08C517C9"/>
    <w:rsid w:val="08C51912"/>
    <w:rsid w:val="08C51A90"/>
    <w:rsid w:val="08C51E08"/>
    <w:rsid w:val="08C51E72"/>
    <w:rsid w:val="08C5203C"/>
    <w:rsid w:val="08C522CA"/>
    <w:rsid w:val="08C523F7"/>
    <w:rsid w:val="08C5247B"/>
    <w:rsid w:val="08C524D7"/>
    <w:rsid w:val="08C526D8"/>
    <w:rsid w:val="08C527C4"/>
    <w:rsid w:val="08C529B5"/>
    <w:rsid w:val="08C52A39"/>
    <w:rsid w:val="08C52B68"/>
    <w:rsid w:val="08C52D15"/>
    <w:rsid w:val="08C52DE8"/>
    <w:rsid w:val="08C52DF8"/>
    <w:rsid w:val="08C52E45"/>
    <w:rsid w:val="08C52E72"/>
    <w:rsid w:val="08C530B4"/>
    <w:rsid w:val="08C531AB"/>
    <w:rsid w:val="08C531DE"/>
    <w:rsid w:val="08C532D6"/>
    <w:rsid w:val="08C53336"/>
    <w:rsid w:val="08C53341"/>
    <w:rsid w:val="08C53606"/>
    <w:rsid w:val="08C53680"/>
    <w:rsid w:val="08C5368D"/>
    <w:rsid w:val="08C537C2"/>
    <w:rsid w:val="08C537C7"/>
    <w:rsid w:val="08C53824"/>
    <w:rsid w:val="08C539F5"/>
    <w:rsid w:val="08C53B34"/>
    <w:rsid w:val="08C53E14"/>
    <w:rsid w:val="08C53EB6"/>
    <w:rsid w:val="08C53EF1"/>
    <w:rsid w:val="08C53FAB"/>
    <w:rsid w:val="08C53FFF"/>
    <w:rsid w:val="08C54098"/>
    <w:rsid w:val="08C541A9"/>
    <w:rsid w:val="08C5421F"/>
    <w:rsid w:val="08C54291"/>
    <w:rsid w:val="08C5451D"/>
    <w:rsid w:val="08C548C5"/>
    <w:rsid w:val="08C549BB"/>
    <w:rsid w:val="08C54C87"/>
    <w:rsid w:val="08C54D3F"/>
    <w:rsid w:val="08C54DFD"/>
    <w:rsid w:val="08C54ED6"/>
    <w:rsid w:val="08C54EFA"/>
    <w:rsid w:val="08C54F99"/>
    <w:rsid w:val="08C5501C"/>
    <w:rsid w:val="08C5504C"/>
    <w:rsid w:val="08C55147"/>
    <w:rsid w:val="08C553C0"/>
    <w:rsid w:val="08C553EE"/>
    <w:rsid w:val="08C5542A"/>
    <w:rsid w:val="08C556E6"/>
    <w:rsid w:val="08C557F9"/>
    <w:rsid w:val="08C55841"/>
    <w:rsid w:val="08C558E4"/>
    <w:rsid w:val="08C5593C"/>
    <w:rsid w:val="08C55AE5"/>
    <w:rsid w:val="08C55E07"/>
    <w:rsid w:val="08C55E34"/>
    <w:rsid w:val="08C55E78"/>
    <w:rsid w:val="08C55E99"/>
    <w:rsid w:val="08C56142"/>
    <w:rsid w:val="08C56180"/>
    <w:rsid w:val="08C561A6"/>
    <w:rsid w:val="08C56228"/>
    <w:rsid w:val="08C56232"/>
    <w:rsid w:val="08C56364"/>
    <w:rsid w:val="08C563E5"/>
    <w:rsid w:val="08C564BA"/>
    <w:rsid w:val="08C56595"/>
    <w:rsid w:val="08C56667"/>
    <w:rsid w:val="08C56688"/>
    <w:rsid w:val="08C566D4"/>
    <w:rsid w:val="08C56A95"/>
    <w:rsid w:val="08C56AB7"/>
    <w:rsid w:val="08C56B61"/>
    <w:rsid w:val="08C56D34"/>
    <w:rsid w:val="08C56D46"/>
    <w:rsid w:val="08C56E17"/>
    <w:rsid w:val="08C56E59"/>
    <w:rsid w:val="08C5700F"/>
    <w:rsid w:val="08C57051"/>
    <w:rsid w:val="08C57066"/>
    <w:rsid w:val="08C573E5"/>
    <w:rsid w:val="08C57413"/>
    <w:rsid w:val="08C577F0"/>
    <w:rsid w:val="08C57872"/>
    <w:rsid w:val="08C578C2"/>
    <w:rsid w:val="08C579D0"/>
    <w:rsid w:val="08C600D0"/>
    <w:rsid w:val="08C60184"/>
    <w:rsid w:val="08C6019F"/>
    <w:rsid w:val="08C601A8"/>
    <w:rsid w:val="08C60220"/>
    <w:rsid w:val="08C602D3"/>
    <w:rsid w:val="08C6036D"/>
    <w:rsid w:val="08C603DB"/>
    <w:rsid w:val="08C60559"/>
    <w:rsid w:val="08C605D0"/>
    <w:rsid w:val="08C60612"/>
    <w:rsid w:val="08C607E6"/>
    <w:rsid w:val="08C608F7"/>
    <w:rsid w:val="08C609CD"/>
    <w:rsid w:val="08C609D1"/>
    <w:rsid w:val="08C609D9"/>
    <w:rsid w:val="08C60AE0"/>
    <w:rsid w:val="08C60D52"/>
    <w:rsid w:val="08C60E5E"/>
    <w:rsid w:val="08C60F49"/>
    <w:rsid w:val="08C610EB"/>
    <w:rsid w:val="08C6110F"/>
    <w:rsid w:val="08C611FD"/>
    <w:rsid w:val="08C613D5"/>
    <w:rsid w:val="08C613ED"/>
    <w:rsid w:val="08C6142A"/>
    <w:rsid w:val="08C615A6"/>
    <w:rsid w:val="08C61939"/>
    <w:rsid w:val="08C61950"/>
    <w:rsid w:val="08C6196A"/>
    <w:rsid w:val="08C61A05"/>
    <w:rsid w:val="08C61ADE"/>
    <w:rsid w:val="08C61BD3"/>
    <w:rsid w:val="08C61D06"/>
    <w:rsid w:val="08C61EEF"/>
    <w:rsid w:val="08C620FF"/>
    <w:rsid w:val="08C62166"/>
    <w:rsid w:val="08C62315"/>
    <w:rsid w:val="08C623D2"/>
    <w:rsid w:val="08C62499"/>
    <w:rsid w:val="08C627A6"/>
    <w:rsid w:val="08C62A2B"/>
    <w:rsid w:val="08C62A54"/>
    <w:rsid w:val="08C62C5B"/>
    <w:rsid w:val="08C62EA3"/>
    <w:rsid w:val="08C62F5F"/>
    <w:rsid w:val="08C62FB1"/>
    <w:rsid w:val="08C630E1"/>
    <w:rsid w:val="08C6314F"/>
    <w:rsid w:val="08C63224"/>
    <w:rsid w:val="08C632DA"/>
    <w:rsid w:val="08C63356"/>
    <w:rsid w:val="08C6341E"/>
    <w:rsid w:val="08C63508"/>
    <w:rsid w:val="08C63A52"/>
    <w:rsid w:val="08C63BBA"/>
    <w:rsid w:val="08C63C01"/>
    <w:rsid w:val="08C63CEC"/>
    <w:rsid w:val="08C63D0E"/>
    <w:rsid w:val="08C63D74"/>
    <w:rsid w:val="08C63E2F"/>
    <w:rsid w:val="08C63E4D"/>
    <w:rsid w:val="08C63EB8"/>
    <w:rsid w:val="08C63ECE"/>
    <w:rsid w:val="08C64296"/>
    <w:rsid w:val="08C642A8"/>
    <w:rsid w:val="08C6444E"/>
    <w:rsid w:val="08C6451B"/>
    <w:rsid w:val="08C64624"/>
    <w:rsid w:val="08C646C7"/>
    <w:rsid w:val="08C64720"/>
    <w:rsid w:val="08C648BB"/>
    <w:rsid w:val="08C6490E"/>
    <w:rsid w:val="08C64932"/>
    <w:rsid w:val="08C649D2"/>
    <w:rsid w:val="08C649ED"/>
    <w:rsid w:val="08C649F7"/>
    <w:rsid w:val="08C64BBB"/>
    <w:rsid w:val="08C64CF2"/>
    <w:rsid w:val="08C64ECA"/>
    <w:rsid w:val="08C64F76"/>
    <w:rsid w:val="08C65130"/>
    <w:rsid w:val="08C6533F"/>
    <w:rsid w:val="08C653F3"/>
    <w:rsid w:val="08C65445"/>
    <w:rsid w:val="08C65456"/>
    <w:rsid w:val="08C654FA"/>
    <w:rsid w:val="08C65554"/>
    <w:rsid w:val="08C656A8"/>
    <w:rsid w:val="08C65735"/>
    <w:rsid w:val="08C6574E"/>
    <w:rsid w:val="08C658F8"/>
    <w:rsid w:val="08C659FB"/>
    <w:rsid w:val="08C65A27"/>
    <w:rsid w:val="08C65A30"/>
    <w:rsid w:val="08C65BD3"/>
    <w:rsid w:val="08C65C45"/>
    <w:rsid w:val="08C65C9E"/>
    <w:rsid w:val="08C65D10"/>
    <w:rsid w:val="08C65D38"/>
    <w:rsid w:val="08C65EC0"/>
    <w:rsid w:val="08C66098"/>
    <w:rsid w:val="08C660BC"/>
    <w:rsid w:val="08C66155"/>
    <w:rsid w:val="08C66371"/>
    <w:rsid w:val="08C66570"/>
    <w:rsid w:val="08C668B4"/>
    <w:rsid w:val="08C669B6"/>
    <w:rsid w:val="08C669C7"/>
    <w:rsid w:val="08C66A6B"/>
    <w:rsid w:val="08C66BC9"/>
    <w:rsid w:val="08C66CBF"/>
    <w:rsid w:val="08C66CFE"/>
    <w:rsid w:val="08C671B1"/>
    <w:rsid w:val="08C67253"/>
    <w:rsid w:val="08C67295"/>
    <w:rsid w:val="08C67366"/>
    <w:rsid w:val="08C6740C"/>
    <w:rsid w:val="08C67603"/>
    <w:rsid w:val="08C6761B"/>
    <w:rsid w:val="08C676D5"/>
    <w:rsid w:val="08C67824"/>
    <w:rsid w:val="08C67924"/>
    <w:rsid w:val="08C67BD8"/>
    <w:rsid w:val="08C67C61"/>
    <w:rsid w:val="08C67D21"/>
    <w:rsid w:val="08C67D3D"/>
    <w:rsid w:val="08C67DDE"/>
    <w:rsid w:val="08C67E64"/>
    <w:rsid w:val="08C67F6C"/>
    <w:rsid w:val="08C70033"/>
    <w:rsid w:val="08C700D1"/>
    <w:rsid w:val="08C7015A"/>
    <w:rsid w:val="08C70179"/>
    <w:rsid w:val="08C70350"/>
    <w:rsid w:val="08C7038B"/>
    <w:rsid w:val="08C703A2"/>
    <w:rsid w:val="08C7049C"/>
    <w:rsid w:val="08C70515"/>
    <w:rsid w:val="08C70585"/>
    <w:rsid w:val="08C707DC"/>
    <w:rsid w:val="08C70BD1"/>
    <w:rsid w:val="08C70BEF"/>
    <w:rsid w:val="08C70CE9"/>
    <w:rsid w:val="08C70D35"/>
    <w:rsid w:val="08C70E15"/>
    <w:rsid w:val="08C70E6F"/>
    <w:rsid w:val="08C70E93"/>
    <w:rsid w:val="08C70EC8"/>
    <w:rsid w:val="08C71083"/>
    <w:rsid w:val="08C710FE"/>
    <w:rsid w:val="08C71232"/>
    <w:rsid w:val="08C71361"/>
    <w:rsid w:val="08C7136F"/>
    <w:rsid w:val="08C71486"/>
    <w:rsid w:val="08C715E9"/>
    <w:rsid w:val="08C7170E"/>
    <w:rsid w:val="08C7196F"/>
    <w:rsid w:val="08C71E8B"/>
    <w:rsid w:val="08C71FE4"/>
    <w:rsid w:val="08C72057"/>
    <w:rsid w:val="08C7212E"/>
    <w:rsid w:val="08C72246"/>
    <w:rsid w:val="08C72410"/>
    <w:rsid w:val="08C724E8"/>
    <w:rsid w:val="08C72518"/>
    <w:rsid w:val="08C725CE"/>
    <w:rsid w:val="08C72851"/>
    <w:rsid w:val="08C729F3"/>
    <w:rsid w:val="08C72C99"/>
    <w:rsid w:val="08C72DE8"/>
    <w:rsid w:val="08C72EC4"/>
    <w:rsid w:val="08C72F02"/>
    <w:rsid w:val="08C72F4A"/>
    <w:rsid w:val="08C72F5E"/>
    <w:rsid w:val="08C72FF9"/>
    <w:rsid w:val="08C73203"/>
    <w:rsid w:val="08C73295"/>
    <w:rsid w:val="08C732AA"/>
    <w:rsid w:val="08C733D7"/>
    <w:rsid w:val="08C73843"/>
    <w:rsid w:val="08C73B2C"/>
    <w:rsid w:val="08C73C14"/>
    <w:rsid w:val="08C73CA7"/>
    <w:rsid w:val="08C73CE3"/>
    <w:rsid w:val="08C73DAC"/>
    <w:rsid w:val="08C73FD7"/>
    <w:rsid w:val="08C74130"/>
    <w:rsid w:val="08C74176"/>
    <w:rsid w:val="08C742E2"/>
    <w:rsid w:val="08C742EC"/>
    <w:rsid w:val="08C7437E"/>
    <w:rsid w:val="08C74388"/>
    <w:rsid w:val="08C744B7"/>
    <w:rsid w:val="08C74574"/>
    <w:rsid w:val="08C7477B"/>
    <w:rsid w:val="08C74782"/>
    <w:rsid w:val="08C74B5D"/>
    <w:rsid w:val="08C74C02"/>
    <w:rsid w:val="08C74CC2"/>
    <w:rsid w:val="08C74D47"/>
    <w:rsid w:val="08C74FCF"/>
    <w:rsid w:val="08C75035"/>
    <w:rsid w:val="08C7518B"/>
    <w:rsid w:val="08C7535C"/>
    <w:rsid w:val="08C7537C"/>
    <w:rsid w:val="08C754D2"/>
    <w:rsid w:val="08C754D4"/>
    <w:rsid w:val="08C75543"/>
    <w:rsid w:val="08C756A7"/>
    <w:rsid w:val="08C756BC"/>
    <w:rsid w:val="08C756C1"/>
    <w:rsid w:val="08C756E6"/>
    <w:rsid w:val="08C75843"/>
    <w:rsid w:val="08C758E1"/>
    <w:rsid w:val="08C7591E"/>
    <w:rsid w:val="08C7596D"/>
    <w:rsid w:val="08C759A1"/>
    <w:rsid w:val="08C759A8"/>
    <w:rsid w:val="08C75AF7"/>
    <w:rsid w:val="08C75AFA"/>
    <w:rsid w:val="08C75AFD"/>
    <w:rsid w:val="08C75C12"/>
    <w:rsid w:val="08C75C2A"/>
    <w:rsid w:val="08C75ED8"/>
    <w:rsid w:val="08C75EEA"/>
    <w:rsid w:val="08C75F9D"/>
    <w:rsid w:val="08C75FC1"/>
    <w:rsid w:val="08C76030"/>
    <w:rsid w:val="08C76092"/>
    <w:rsid w:val="08C761E8"/>
    <w:rsid w:val="08C7624E"/>
    <w:rsid w:val="08C763F6"/>
    <w:rsid w:val="08C767A2"/>
    <w:rsid w:val="08C767D8"/>
    <w:rsid w:val="08C76B8B"/>
    <w:rsid w:val="08C76C96"/>
    <w:rsid w:val="08C76CAD"/>
    <w:rsid w:val="08C76CBB"/>
    <w:rsid w:val="08C76E36"/>
    <w:rsid w:val="08C7709D"/>
    <w:rsid w:val="08C77376"/>
    <w:rsid w:val="08C7743D"/>
    <w:rsid w:val="08C77595"/>
    <w:rsid w:val="08C77636"/>
    <w:rsid w:val="08C7767F"/>
    <w:rsid w:val="08C777B1"/>
    <w:rsid w:val="08C778A2"/>
    <w:rsid w:val="08C778B0"/>
    <w:rsid w:val="08C778F3"/>
    <w:rsid w:val="08C77B46"/>
    <w:rsid w:val="08C77D61"/>
    <w:rsid w:val="08C77E15"/>
    <w:rsid w:val="08C77E32"/>
    <w:rsid w:val="08C77E90"/>
    <w:rsid w:val="08C77F35"/>
    <w:rsid w:val="08C8030F"/>
    <w:rsid w:val="08C8035F"/>
    <w:rsid w:val="08C80501"/>
    <w:rsid w:val="08C80536"/>
    <w:rsid w:val="08C80574"/>
    <w:rsid w:val="08C808D0"/>
    <w:rsid w:val="08C808E4"/>
    <w:rsid w:val="08C80920"/>
    <w:rsid w:val="08C80976"/>
    <w:rsid w:val="08C80A68"/>
    <w:rsid w:val="08C80AA3"/>
    <w:rsid w:val="08C80AA8"/>
    <w:rsid w:val="08C80B7B"/>
    <w:rsid w:val="08C80BE9"/>
    <w:rsid w:val="08C80CC2"/>
    <w:rsid w:val="08C80D4E"/>
    <w:rsid w:val="08C80E10"/>
    <w:rsid w:val="08C810AA"/>
    <w:rsid w:val="08C8119D"/>
    <w:rsid w:val="08C811E9"/>
    <w:rsid w:val="08C812DF"/>
    <w:rsid w:val="08C813C5"/>
    <w:rsid w:val="08C81484"/>
    <w:rsid w:val="08C81533"/>
    <w:rsid w:val="08C81570"/>
    <w:rsid w:val="08C81629"/>
    <w:rsid w:val="08C818EA"/>
    <w:rsid w:val="08C81AA7"/>
    <w:rsid w:val="08C81B5C"/>
    <w:rsid w:val="08C81BA5"/>
    <w:rsid w:val="08C81BCA"/>
    <w:rsid w:val="08C81CE7"/>
    <w:rsid w:val="08C81D92"/>
    <w:rsid w:val="08C81DC9"/>
    <w:rsid w:val="08C81E13"/>
    <w:rsid w:val="08C81E83"/>
    <w:rsid w:val="08C820CF"/>
    <w:rsid w:val="08C821BE"/>
    <w:rsid w:val="08C824A4"/>
    <w:rsid w:val="08C8257B"/>
    <w:rsid w:val="08C828BC"/>
    <w:rsid w:val="08C829D1"/>
    <w:rsid w:val="08C82A69"/>
    <w:rsid w:val="08C82FBD"/>
    <w:rsid w:val="08C82FC6"/>
    <w:rsid w:val="08C8309B"/>
    <w:rsid w:val="08C830B3"/>
    <w:rsid w:val="08C831D6"/>
    <w:rsid w:val="08C832E1"/>
    <w:rsid w:val="08C832E5"/>
    <w:rsid w:val="08C834B3"/>
    <w:rsid w:val="08C83599"/>
    <w:rsid w:val="08C835E9"/>
    <w:rsid w:val="08C83699"/>
    <w:rsid w:val="08C836D9"/>
    <w:rsid w:val="08C83768"/>
    <w:rsid w:val="08C837E3"/>
    <w:rsid w:val="08C838CA"/>
    <w:rsid w:val="08C838E7"/>
    <w:rsid w:val="08C83A08"/>
    <w:rsid w:val="08C83AB3"/>
    <w:rsid w:val="08C83BD6"/>
    <w:rsid w:val="08C83D72"/>
    <w:rsid w:val="08C83DEA"/>
    <w:rsid w:val="08C83E52"/>
    <w:rsid w:val="08C83EAD"/>
    <w:rsid w:val="08C83F1F"/>
    <w:rsid w:val="08C83F5B"/>
    <w:rsid w:val="08C84087"/>
    <w:rsid w:val="08C84154"/>
    <w:rsid w:val="08C84233"/>
    <w:rsid w:val="08C84268"/>
    <w:rsid w:val="08C8434E"/>
    <w:rsid w:val="08C843E7"/>
    <w:rsid w:val="08C8449A"/>
    <w:rsid w:val="08C8449C"/>
    <w:rsid w:val="08C845BD"/>
    <w:rsid w:val="08C847AF"/>
    <w:rsid w:val="08C84912"/>
    <w:rsid w:val="08C849DE"/>
    <w:rsid w:val="08C84A5A"/>
    <w:rsid w:val="08C84B2D"/>
    <w:rsid w:val="08C84B4F"/>
    <w:rsid w:val="08C84CB7"/>
    <w:rsid w:val="08C84CDC"/>
    <w:rsid w:val="08C84E7D"/>
    <w:rsid w:val="08C8522C"/>
    <w:rsid w:val="08C8528F"/>
    <w:rsid w:val="08C8530D"/>
    <w:rsid w:val="08C85430"/>
    <w:rsid w:val="08C8548C"/>
    <w:rsid w:val="08C855C2"/>
    <w:rsid w:val="08C8565E"/>
    <w:rsid w:val="08C85808"/>
    <w:rsid w:val="08C85915"/>
    <w:rsid w:val="08C85928"/>
    <w:rsid w:val="08C859A1"/>
    <w:rsid w:val="08C85A07"/>
    <w:rsid w:val="08C85A08"/>
    <w:rsid w:val="08C85A47"/>
    <w:rsid w:val="08C85B91"/>
    <w:rsid w:val="08C85CC1"/>
    <w:rsid w:val="08C86323"/>
    <w:rsid w:val="08C864F6"/>
    <w:rsid w:val="08C867AD"/>
    <w:rsid w:val="08C8691C"/>
    <w:rsid w:val="08C8699A"/>
    <w:rsid w:val="08C86B70"/>
    <w:rsid w:val="08C86EBE"/>
    <w:rsid w:val="08C86F24"/>
    <w:rsid w:val="08C87166"/>
    <w:rsid w:val="08C871A5"/>
    <w:rsid w:val="08C87280"/>
    <w:rsid w:val="08C87285"/>
    <w:rsid w:val="08C8735E"/>
    <w:rsid w:val="08C87396"/>
    <w:rsid w:val="08C873CD"/>
    <w:rsid w:val="08C873E4"/>
    <w:rsid w:val="08C8759B"/>
    <w:rsid w:val="08C875EC"/>
    <w:rsid w:val="08C87811"/>
    <w:rsid w:val="08C87A2E"/>
    <w:rsid w:val="08C87B7F"/>
    <w:rsid w:val="08C87BE7"/>
    <w:rsid w:val="08C87C47"/>
    <w:rsid w:val="08C87E9D"/>
    <w:rsid w:val="08C87FAB"/>
    <w:rsid w:val="08C9012F"/>
    <w:rsid w:val="08C90230"/>
    <w:rsid w:val="08C904C1"/>
    <w:rsid w:val="08C9069C"/>
    <w:rsid w:val="08C90778"/>
    <w:rsid w:val="08C9081B"/>
    <w:rsid w:val="08C9093F"/>
    <w:rsid w:val="08C90946"/>
    <w:rsid w:val="08C90B24"/>
    <w:rsid w:val="08C90B8D"/>
    <w:rsid w:val="08C90E6B"/>
    <w:rsid w:val="08C90E9B"/>
    <w:rsid w:val="08C90FC3"/>
    <w:rsid w:val="08C91070"/>
    <w:rsid w:val="08C911B0"/>
    <w:rsid w:val="08C9147D"/>
    <w:rsid w:val="08C914F0"/>
    <w:rsid w:val="08C91532"/>
    <w:rsid w:val="08C91741"/>
    <w:rsid w:val="08C9197E"/>
    <w:rsid w:val="08C91A1C"/>
    <w:rsid w:val="08C91AB5"/>
    <w:rsid w:val="08C91AC0"/>
    <w:rsid w:val="08C91D10"/>
    <w:rsid w:val="08C91D3B"/>
    <w:rsid w:val="08C91F20"/>
    <w:rsid w:val="08C91F2E"/>
    <w:rsid w:val="08C92025"/>
    <w:rsid w:val="08C92170"/>
    <w:rsid w:val="08C92270"/>
    <w:rsid w:val="08C92276"/>
    <w:rsid w:val="08C922DC"/>
    <w:rsid w:val="08C923F4"/>
    <w:rsid w:val="08C9250F"/>
    <w:rsid w:val="08C92524"/>
    <w:rsid w:val="08C92533"/>
    <w:rsid w:val="08C925EA"/>
    <w:rsid w:val="08C92607"/>
    <w:rsid w:val="08C92674"/>
    <w:rsid w:val="08C92808"/>
    <w:rsid w:val="08C9288A"/>
    <w:rsid w:val="08C92992"/>
    <w:rsid w:val="08C92A07"/>
    <w:rsid w:val="08C92BFA"/>
    <w:rsid w:val="08C92C20"/>
    <w:rsid w:val="08C92C76"/>
    <w:rsid w:val="08C92CB6"/>
    <w:rsid w:val="08C92CF1"/>
    <w:rsid w:val="08C92F46"/>
    <w:rsid w:val="08C930E0"/>
    <w:rsid w:val="08C9319E"/>
    <w:rsid w:val="08C9327F"/>
    <w:rsid w:val="08C93294"/>
    <w:rsid w:val="08C932B3"/>
    <w:rsid w:val="08C932B5"/>
    <w:rsid w:val="08C93343"/>
    <w:rsid w:val="08C933BD"/>
    <w:rsid w:val="08C935EF"/>
    <w:rsid w:val="08C93636"/>
    <w:rsid w:val="08C93688"/>
    <w:rsid w:val="08C93831"/>
    <w:rsid w:val="08C939AF"/>
    <w:rsid w:val="08C93AF1"/>
    <w:rsid w:val="08C93B8C"/>
    <w:rsid w:val="08C93BEA"/>
    <w:rsid w:val="08C93E5A"/>
    <w:rsid w:val="08C93E91"/>
    <w:rsid w:val="08C93F4E"/>
    <w:rsid w:val="08C9413D"/>
    <w:rsid w:val="08C94148"/>
    <w:rsid w:val="08C94201"/>
    <w:rsid w:val="08C942E6"/>
    <w:rsid w:val="08C94313"/>
    <w:rsid w:val="08C943D2"/>
    <w:rsid w:val="08C9446F"/>
    <w:rsid w:val="08C94496"/>
    <w:rsid w:val="08C94552"/>
    <w:rsid w:val="08C9470D"/>
    <w:rsid w:val="08C948E6"/>
    <w:rsid w:val="08C94A89"/>
    <w:rsid w:val="08C94A8A"/>
    <w:rsid w:val="08C94A99"/>
    <w:rsid w:val="08C94B1E"/>
    <w:rsid w:val="08C94B2C"/>
    <w:rsid w:val="08C94B40"/>
    <w:rsid w:val="08C94C1B"/>
    <w:rsid w:val="08C94D0F"/>
    <w:rsid w:val="08C94E48"/>
    <w:rsid w:val="08C94E6C"/>
    <w:rsid w:val="08C950EF"/>
    <w:rsid w:val="08C95131"/>
    <w:rsid w:val="08C95399"/>
    <w:rsid w:val="08C95696"/>
    <w:rsid w:val="08C95712"/>
    <w:rsid w:val="08C95789"/>
    <w:rsid w:val="08C95997"/>
    <w:rsid w:val="08C959A0"/>
    <w:rsid w:val="08C95B68"/>
    <w:rsid w:val="08C95B76"/>
    <w:rsid w:val="08C95B7D"/>
    <w:rsid w:val="08C95CFD"/>
    <w:rsid w:val="08C95D05"/>
    <w:rsid w:val="08C95DA2"/>
    <w:rsid w:val="08C95EC7"/>
    <w:rsid w:val="08C96032"/>
    <w:rsid w:val="08C96094"/>
    <w:rsid w:val="08C960F1"/>
    <w:rsid w:val="08C960F6"/>
    <w:rsid w:val="08C962E9"/>
    <w:rsid w:val="08C9650C"/>
    <w:rsid w:val="08C9653F"/>
    <w:rsid w:val="08C967D2"/>
    <w:rsid w:val="08C9698F"/>
    <w:rsid w:val="08C96B01"/>
    <w:rsid w:val="08C96B81"/>
    <w:rsid w:val="08C96D77"/>
    <w:rsid w:val="08C96DD0"/>
    <w:rsid w:val="08C96DE7"/>
    <w:rsid w:val="08C96E27"/>
    <w:rsid w:val="08C96EAD"/>
    <w:rsid w:val="08C96F25"/>
    <w:rsid w:val="08C96F2F"/>
    <w:rsid w:val="08C9705C"/>
    <w:rsid w:val="08C97132"/>
    <w:rsid w:val="08C971A8"/>
    <w:rsid w:val="08C97257"/>
    <w:rsid w:val="08C97287"/>
    <w:rsid w:val="08C973B8"/>
    <w:rsid w:val="08C973EF"/>
    <w:rsid w:val="08C9745E"/>
    <w:rsid w:val="08C974AC"/>
    <w:rsid w:val="08C97526"/>
    <w:rsid w:val="08C9762A"/>
    <w:rsid w:val="08C97678"/>
    <w:rsid w:val="08C97704"/>
    <w:rsid w:val="08C977C3"/>
    <w:rsid w:val="08C9786B"/>
    <w:rsid w:val="08C97AC6"/>
    <w:rsid w:val="08C97C2A"/>
    <w:rsid w:val="08C97C9F"/>
    <w:rsid w:val="08C97D22"/>
    <w:rsid w:val="08C97D2D"/>
    <w:rsid w:val="08C97F1C"/>
    <w:rsid w:val="08C97F2C"/>
    <w:rsid w:val="08C97F38"/>
    <w:rsid w:val="08CA040B"/>
    <w:rsid w:val="08CA0536"/>
    <w:rsid w:val="08CA06B4"/>
    <w:rsid w:val="08CA09B0"/>
    <w:rsid w:val="08CA0BBE"/>
    <w:rsid w:val="08CA0E1F"/>
    <w:rsid w:val="08CA0E21"/>
    <w:rsid w:val="08CA0F37"/>
    <w:rsid w:val="08CA10A4"/>
    <w:rsid w:val="08CA11F2"/>
    <w:rsid w:val="08CA125A"/>
    <w:rsid w:val="08CA14A5"/>
    <w:rsid w:val="08CA14D0"/>
    <w:rsid w:val="08CA159C"/>
    <w:rsid w:val="08CA194B"/>
    <w:rsid w:val="08CA19F7"/>
    <w:rsid w:val="08CA1BD4"/>
    <w:rsid w:val="08CA1CC4"/>
    <w:rsid w:val="08CA1E26"/>
    <w:rsid w:val="08CA1E42"/>
    <w:rsid w:val="08CA1EA9"/>
    <w:rsid w:val="08CA1EC1"/>
    <w:rsid w:val="08CA1F5E"/>
    <w:rsid w:val="08CA1FFA"/>
    <w:rsid w:val="08CA22A0"/>
    <w:rsid w:val="08CA2478"/>
    <w:rsid w:val="08CA248A"/>
    <w:rsid w:val="08CA24C4"/>
    <w:rsid w:val="08CA253A"/>
    <w:rsid w:val="08CA2658"/>
    <w:rsid w:val="08CA270F"/>
    <w:rsid w:val="08CA27F3"/>
    <w:rsid w:val="08CA2A7C"/>
    <w:rsid w:val="08CA2A91"/>
    <w:rsid w:val="08CA2CCA"/>
    <w:rsid w:val="08CA2CE2"/>
    <w:rsid w:val="08CA2DE3"/>
    <w:rsid w:val="08CA2F41"/>
    <w:rsid w:val="08CA2F58"/>
    <w:rsid w:val="08CA2F81"/>
    <w:rsid w:val="08CA3064"/>
    <w:rsid w:val="08CA31B1"/>
    <w:rsid w:val="08CA3263"/>
    <w:rsid w:val="08CA3296"/>
    <w:rsid w:val="08CA32A7"/>
    <w:rsid w:val="08CA32BD"/>
    <w:rsid w:val="08CA32E7"/>
    <w:rsid w:val="08CA356A"/>
    <w:rsid w:val="08CA36A6"/>
    <w:rsid w:val="08CA36C3"/>
    <w:rsid w:val="08CA36D2"/>
    <w:rsid w:val="08CA36F5"/>
    <w:rsid w:val="08CA3816"/>
    <w:rsid w:val="08CA3876"/>
    <w:rsid w:val="08CA3AD2"/>
    <w:rsid w:val="08CA3BED"/>
    <w:rsid w:val="08CA3E35"/>
    <w:rsid w:val="08CA3EA7"/>
    <w:rsid w:val="08CA3F72"/>
    <w:rsid w:val="08CA4036"/>
    <w:rsid w:val="08CA4044"/>
    <w:rsid w:val="08CA4068"/>
    <w:rsid w:val="08CA4095"/>
    <w:rsid w:val="08CA40A2"/>
    <w:rsid w:val="08CA41D7"/>
    <w:rsid w:val="08CA429A"/>
    <w:rsid w:val="08CA42DF"/>
    <w:rsid w:val="08CA44E2"/>
    <w:rsid w:val="08CA4555"/>
    <w:rsid w:val="08CA4764"/>
    <w:rsid w:val="08CA4777"/>
    <w:rsid w:val="08CA47E5"/>
    <w:rsid w:val="08CA4A35"/>
    <w:rsid w:val="08CA4AF4"/>
    <w:rsid w:val="08CA4C79"/>
    <w:rsid w:val="08CA4C92"/>
    <w:rsid w:val="08CA4CBB"/>
    <w:rsid w:val="08CA4CD7"/>
    <w:rsid w:val="08CA4D02"/>
    <w:rsid w:val="08CA4D1C"/>
    <w:rsid w:val="08CA4D38"/>
    <w:rsid w:val="08CA4DD5"/>
    <w:rsid w:val="08CA4F75"/>
    <w:rsid w:val="08CA51F0"/>
    <w:rsid w:val="08CA52E3"/>
    <w:rsid w:val="08CA5611"/>
    <w:rsid w:val="08CA576D"/>
    <w:rsid w:val="08CA5796"/>
    <w:rsid w:val="08CA5852"/>
    <w:rsid w:val="08CA58EE"/>
    <w:rsid w:val="08CA59BC"/>
    <w:rsid w:val="08CA5B1D"/>
    <w:rsid w:val="08CA5BC2"/>
    <w:rsid w:val="08CA5F6D"/>
    <w:rsid w:val="08CA60D9"/>
    <w:rsid w:val="08CA640A"/>
    <w:rsid w:val="08CA646A"/>
    <w:rsid w:val="08CA6670"/>
    <w:rsid w:val="08CA6A5F"/>
    <w:rsid w:val="08CA6BDF"/>
    <w:rsid w:val="08CA6CDC"/>
    <w:rsid w:val="08CA6DC7"/>
    <w:rsid w:val="08CA6EC6"/>
    <w:rsid w:val="08CA70A1"/>
    <w:rsid w:val="08CA7169"/>
    <w:rsid w:val="08CA7357"/>
    <w:rsid w:val="08CA73DE"/>
    <w:rsid w:val="08CA745A"/>
    <w:rsid w:val="08CA756D"/>
    <w:rsid w:val="08CA75BC"/>
    <w:rsid w:val="08CA75C5"/>
    <w:rsid w:val="08CA79E9"/>
    <w:rsid w:val="08CA7A1F"/>
    <w:rsid w:val="08CA7A46"/>
    <w:rsid w:val="08CA7A57"/>
    <w:rsid w:val="08CA7B0C"/>
    <w:rsid w:val="08CA7BEE"/>
    <w:rsid w:val="08CA7C6A"/>
    <w:rsid w:val="08CA7D07"/>
    <w:rsid w:val="08CA7E33"/>
    <w:rsid w:val="08CA7E80"/>
    <w:rsid w:val="08CB014B"/>
    <w:rsid w:val="08CB0245"/>
    <w:rsid w:val="08CB0312"/>
    <w:rsid w:val="08CB034C"/>
    <w:rsid w:val="08CB08F1"/>
    <w:rsid w:val="08CB0959"/>
    <w:rsid w:val="08CB0A5F"/>
    <w:rsid w:val="08CB0B9B"/>
    <w:rsid w:val="08CB0C4D"/>
    <w:rsid w:val="08CB0C5D"/>
    <w:rsid w:val="08CB0E78"/>
    <w:rsid w:val="08CB0EF2"/>
    <w:rsid w:val="08CB0F6C"/>
    <w:rsid w:val="08CB1149"/>
    <w:rsid w:val="08CB117E"/>
    <w:rsid w:val="08CB1196"/>
    <w:rsid w:val="08CB1215"/>
    <w:rsid w:val="08CB1250"/>
    <w:rsid w:val="08CB1375"/>
    <w:rsid w:val="08CB13FB"/>
    <w:rsid w:val="08CB14B6"/>
    <w:rsid w:val="08CB15C2"/>
    <w:rsid w:val="08CB15F7"/>
    <w:rsid w:val="08CB16C6"/>
    <w:rsid w:val="08CB1712"/>
    <w:rsid w:val="08CB173D"/>
    <w:rsid w:val="08CB182B"/>
    <w:rsid w:val="08CB188E"/>
    <w:rsid w:val="08CB18B3"/>
    <w:rsid w:val="08CB18B4"/>
    <w:rsid w:val="08CB19F9"/>
    <w:rsid w:val="08CB1A1E"/>
    <w:rsid w:val="08CB1AAB"/>
    <w:rsid w:val="08CB1B45"/>
    <w:rsid w:val="08CB1CCE"/>
    <w:rsid w:val="08CB1E35"/>
    <w:rsid w:val="08CB1EF3"/>
    <w:rsid w:val="08CB1FD9"/>
    <w:rsid w:val="08CB1FF3"/>
    <w:rsid w:val="08CB218A"/>
    <w:rsid w:val="08CB2214"/>
    <w:rsid w:val="08CB2344"/>
    <w:rsid w:val="08CB254B"/>
    <w:rsid w:val="08CB273B"/>
    <w:rsid w:val="08CB2764"/>
    <w:rsid w:val="08CB27E0"/>
    <w:rsid w:val="08CB285C"/>
    <w:rsid w:val="08CB2892"/>
    <w:rsid w:val="08CB28C9"/>
    <w:rsid w:val="08CB29ED"/>
    <w:rsid w:val="08CB2B13"/>
    <w:rsid w:val="08CB2DB0"/>
    <w:rsid w:val="08CB2DF7"/>
    <w:rsid w:val="08CB2DFA"/>
    <w:rsid w:val="08CB2F2A"/>
    <w:rsid w:val="08CB2F2B"/>
    <w:rsid w:val="08CB2F5C"/>
    <w:rsid w:val="08CB3233"/>
    <w:rsid w:val="08CB3290"/>
    <w:rsid w:val="08CB33AA"/>
    <w:rsid w:val="08CB3515"/>
    <w:rsid w:val="08CB3664"/>
    <w:rsid w:val="08CB36AC"/>
    <w:rsid w:val="08CB36FA"/>
    <w:rsid w:val="08CB3805"/>
    <w:rsid w:val="08CB3848"/>
    <w:rsid w:val="08CB3896"/>
    <w:rsid w:val="08CB3A69"/>
    <w:rsid w:val="08CB3F15"/>
    <w:rsid w:val="08CB3F17"/>
    <w:rsid w:val="08CB3FE0"/>
    <w:rsid w:val="08CB41B3"/>
    <w:rsid w:val="08CB4254"/>
    <w:rsid w:val="08CB42D6"/>
    <w:rsid w:val="08CB4300"/>
    <w:rsid w:val="08CB435F"/>
    <w:rsid w:val="08CB4482"/>
    <w:rsid w:val="08CB44F8"/>
    <w:rsid w:val="08CB4678"/>
    <w:rsid w:val="08CB4687"/>
    <w:rsid w:val="08CB480E"/>
    <w:rsid w:val="08CB49D3"/>
    <w:rsid w:val="08CB4A83"/>
    <w:rsid w:val="08CB4A90"/>
    <w:rsid w:val="08CB4BE1"/>
    <w:rsid w:val="08CB4C96"/>
    <w:rsid w:val="08CB4EE2"/>
    <w:rsid w:val="08CB4F8D"/>
    <w:rsid w:val="08CB52E6"/>
    <w:rsid w:val="08CB5330"/>
    <w:rsid w:val="08CB569D"/>
    <w:rsid w:val="08CB56B4"/>
    <w:rsid w:val="08CB56CF"/>
    <w:rsid w:val="08CB58D0"/>
    <w:rsid w:val="08CB58E2"/>
    <w:rsid w:val="08CB5941"/>
    <w:rsid w:val="08CB5988"/>
    <w:rsid w:val="08CB5995"/>
    <w:rsid w:val="08CB5CF1"/>
    <w:rsid w:val="08CB5EF3"/>
    <w:rsid w:val="08CB5F4B"/>
    <w:rsid w:val="08CB6086"/>
    <w:rsid w:val="08CB6179"/>
    <w:rsid w:val="08CB61F9"/>
    <w:rsid w:val="08CB6235"/>
    <w:rsid w:val="08CB6292"/>
    <w:rsid w:val="08CB6376"/>
    <w:rsid w:val="08CB646E"/>
    <w:rsid w:val="08CB64F0"/>
    <w:rsid w:val="08CB6533"/>
    <w:rsid w:val="08CB6BBF"/>
    <w:rsid w:val="08CB6BEF"/>
    <w:rsid w:val="08CB6D3D"/>
    <w:rsid w:val="08CB6F19"/>
    <w:rsid w:val="08CB6FD3"/>
    <w:rsid w:val="08CB6FD5"/>
    <w:rsid w:val="08CB728A"/>
    <w:rsid w:val="08CB72BA"/>
    <w:rsid w:val="08CB740B"/>
    <w:rsid w:val="08CB749E"/>
    <w:rsid w:val="08CB7544"/>
    <w:rsid w:val="08CB75D5"/>
    <w:rsid w:val="08CB76F5"/>
    <w:rsid w:val="08CB780F"/>
    <w:rsid w:val="08CB7858"/>
    <w:rsid w:val="08CB7B19"/>
    <w:rsid w:val="08CB7B54"/>
    <w:rsid w:val="08CB7C48"/>
    <w:rsid w:val="08CB7C64"/>
    <w:rsid w:val="08CB7CA1"/>
    <w:rsid w:val="08CB7E98"/>
    <w:rsid w:val="08CC0149"/>
    <w:rsid w:val="08CC015F"/>
    <w:rsid w:val="08CC0239"/>
    <w:rsid w:val="08CC0332"/>
    <w:rsid w:val="08CC03D2"/>
    <w:rsid w:val="08CC04D5"/>
    <w:rsid w:val="08CC0508"/>
    <w:rsid w:val="08CC053E"/>
    <w:rsid w:val="08CC0674"/>
    <w:rsid w:val="08CC089A"/>
    <w:rsid w:val="08CC08CE"/>
    <w:rsid w:val="08CC09BF"/>
    <w:rsid w:val="08CC0B45"/>
    <w:rsid w:val="08CC0C49"/>
    <w:rsid w:val="08CC0D57"/>
    <w:rsid w:val="08CC0F54"/>
    <w:rsid w:val="08CC0FD3"/>
    <w:rsid w:val="08CC1065"/>
    <w:rsid w:val="08CC129F"/>
    <w:rsid w:val="08CC16FB"/>
    <w:rsid w:val="08CC1729"/>
    <w:rsid w:val="08CC1756"/>
    <w:rsid w:val="08CC17D9"/>
    <w:rsid w:val="08CC17F5"/>
    <w:rsid w:val="08CC18C5"/>
    <w:rsid w:val="08CC1956"/>
    <w:rsid w:val="08CC19E5"/>
    <w:rsid w:val="08CC1CB0"/>
    <w:rsid w:val="08CC1CB2"/>
    <w:rsid w:val="08CC1FC8"/>
    <w:rsid w:val="08CC2210"/>
    <w:rsid w:val="08CC227C"/>
    <w:rsid w:val="08CC2283"/>
    <w:rsid w:val="08CC2316"/>
    <w:rsid w:val="08CC2367"/>
    <w:rsid w:val="08CC23D2"/>
    <w:rsid w:val="08CC2447"/>
    <w:rsid w:val="08CC2CCD"/>
    <w:rsid w:val="08CC2E34"/>
    <w:rsid w:val="08CC2E80"/>
    <w:rsid w:val="08CC2F9B"/>
    <w:rsid w:val="08CC2FA8"/>
    <w:rsid w:val="08CC302E"/>
    <w:rsid w:val="08CC304C"/>
    <w:rsid w:val="08CC30CD"/>
    <w:rsid w:val="08CC317D"/>
    <w:rsid w:val="08CC344E"/>
    <w:rsid w:val="08CC3501"/>
    <w:rsid w:val="08CC3651"/>
    <w:rsid w:val="08CC3861"/>
    <w:rsid w:val="08CC386D"/>
    <w:rsid w:val="08CC388C"/>
    <w:rsid w:val="08CC39B4"/>
    <w:rsid w:val="08CC3B7E"/>
    <w:rsid w:val="08CC3C11"/>
    <w:rsid w:val="08CC3E72"/>
    <w:rsid w:val="08CC3EBE"/>
    <w:rsid w:val="08CC3F7A"/>
    <w:rsid w:val="08CC3FE5"/>
    <w:rsid w:val="08CC4033"/>
    <w:rsid w:val="08CC4137"/>
    <w:rsid w:val="08CC4150"/>
    <w:rsid w:val="08CC4404"/>
    <w:rsid w:val="08CC441C"/>
    <w:rsid w:val="08CC44DD"/>
    <w:rsid w:val="08CC455A"/>
    <w:rsid w:val="08CC46C6"/>
    <w:rsid w:val="08CC46FD"/>
    <w:rsid w:val="08CC4785"/>
    <w:rsid w:val="08CC48F8"/>
    <w:rsid w:val="08CC4937"/>
    <w:rsid w:val="08CC4C4A"/>
    <w:rsid w:val="08CC4C76"/>
    <w:rsid w:val="08CC4E2A"/>
    <w:rsid w:val="08CC4E30"/>
    <w:rsid w:val="08CC4EC1"/>
    <w:rsid w:val="08CC4FD8"/>
    <w:rsid w:val="08CC50AC"/>
    <w:rsid w:val="08CC510D"/>
    <w:rsid w:val="08CC516A"/>
    <w:rsid w:val="08CC51CF"/>
    <w:rsid w:val="08CC51F0"/>
    <w:rsid w:val="08CC5239"/>
    <w:rsid w:val="08CC52BC"/>
    <w:rsid w:val="08CC5343"/>
    <w:rsid w:val="08CC54A3"/>
    <w:rsid w:val="08CC54AE"/>
    <w:rsid w:val="08CC5592"/>
    <w:rsid w:val="08CC56B0"/>
    <w:rsid w:val="08CC5714"/>
    <w:rsid w:val="08CC5A1B"/>
    <w:rsid w:val="08CC5B0C"/>
    <w:rsid w:val="08CC5B54"/>
    <w:rsid w:val="08CC5BDF"/>
    <w:rsid w:val="08CC5D50"/>
    <w:rsid w:val="08CC5F81"/>
    <w:rsid w:val="08CC6102"/>
    <w:rsid w:val="08CC61E1"/>
    <w:rsid w:val="08CC62F7"/>
    <w:rsid w:val="08CC6300"/>
    <w:rsid w:val="08CC6314"/>
    <w:rsid w:val="08CC64B4"/>
    <w:rsid w:val="08CC6555"/>
    <w:rsid w:val="08CC65A0"/>
    <w:rsid w:val="08CC66C2"/>
    <w:rsid w:val="08CC6897"/>
    <w:rsid w:val="08CC68FC"/>
    <w:rsid w:val="08CC6929"/>
    <w:rsid w:val="08CC6B7B"/>
    <w:rsid w:val="08CC6FBC"/>
    <w:rsid w:val="08CC6FD0"/>
    <w:rsid w:val="08CC7173"/>
    <w:rsid w:val="08CC7438"/>
    <w:rsid w:val="08CC74FA"/>
    <w:rsid w:val="08CC752E"/>
    <w:rsid w:val="08CC7747"/>
    <w:rsid w:val="08CC7915"/>
    <w:rsid w:val="08CC7A10"/>
    <w:rsid w:val="08CC7A74"/>
    <w:rsid w:val="08CC7B63"/>
    <w:rsid w:val="08CC7BE3"/>
    <w:rsid w:val="08CC7C15"/>
    <w:rsid w:val="08CC7D04"/>
    <w:rsid w:val="08CC7D59"/>
    <w:rsid w:val="08CC7EA8"/>
    <w:rsid w:val="08CC7F28"/>
    <w:rsid w:val="08CD00C7"/>
    <w:rsid w:val="08CD02B0"/>
    <w:rsid w:val="08CD03BB"/>
    <w:rsid w:val="08CD042C"/>
    <w:rsid w:val="08CD0481"/>
    <w:rsid w:val="08CD0660"/>
    <w:rsid w:val="08CD0709"/>
    <w:rsid w:val="08CD0742"/>
    <w:rsid w:val="08CD077A"/>
    <w:rsid w:val="08CD07C1"/>
    <w:rsid w:val="08CD0878"/>
    <w:rsid w:val="08CD087D"/>
    <w:rsid w:val="08CD0948"/>
    <w:rsid w:val="08CD0BE7"/>
    <w:rsid w:val="08CD0C91"/>
    <w:rsid w:val="08CD132C"/>
    <w:rsid w:val="08CD1370"/>
    <w:rsid w:val="08CD1472"/>
    <w:rsid w:val="08CD14DE"/>
    <w:rsid w:val="08CD152C"/>
    <w:rsid w:val="08CD16B9"/>
    <w:rsid w:val="08CD1779"/>
    <w:rsid w:val="08CD1790"/>
    <w:rsid w:val="08CD18DB"/>
    <w:rsid w:val="08CD1982"/>
    <w:rsid w:val="08CD19AC"/>
    <w:rsid w:val="08CD19BE"/>
    <w:rsid w:val="08CD1A31"/>
    <w:rsid w:val="08CD1AD1"/>
    <w:rsid w:val="08CD1B9A"/>
    <w:rsid w:val="08CD1C86"/>
    <w:rsid w:val="08CD1CA7"/>
    <w:rsid w:val="08CD1CB5"/>
    <w:rsid w:val="08CD1CE7"/>
    <w:rsid w:val="08CD1CF2"/>
    <w:rsid w:val="08CD1D36"/>
    <w:rsid w:val="08CD1DA6"/>
    <w:rsid w:val="08CD1E73"/>
    <w:rsid w:val="08CD1F63"/>
    <w:rsid w:val="08CD2008"/>
    <w:rsid w:val="08CD215D"/>
    <w:rsid w:val="08CD2270"/>
    <w:rsid w:val="08CD22C8"/>
    <w:rsid w:val="08CD22E4"/>
    <w:rsid w:val="08CD2312"/>
    <w:rsid w:val="08CD2334"/>
    <w:rsid w:val="08CD2395"/>
    <w:rsid w:val="08CD2438"/>
    <w:rsid w:val="08CD2459"/>
    <w:rsid w:val="08CD255A"/>
    <w:rsid w:val="08CD2577"/>
    <w:rsid w:val="08CD28B2"/>
    <w:rsid w:val="08CD295F"/>
    <w:rsid w:val="08CD2AA2"/>
    <w:rsid w:val="08CD2B0F"/>
    <w:rsid w:val="08CD2B25"/>
    <w:rsid w:val="08CD2BB5"/>
    <w:rsid w:val="08CD2D15"/>
    <w:rsid w:val="08CD2E25"/>
    <w:rsid w:val="08CD3055"/>
    <w:rsid w:val="08CD30F0"/>
    <w:rsid w:val="08CD320E"/>
    <w:rsid w:val="08CD342E"/>
    <w:rsid w:val="08CD3459"/>
    <w:rsid w:val="08CD3497"/>
    <w:rsid w:val="08CD34BF"/>
    <w:rsid w:val="08CD34C5"/>
    <w:rsid w:val="08CD368E"/>
    <w:rsid w:val="08CD3702"/>
    <w:rsid w:val="08CD38CD"/>
    <w:rsid w:val="08CD38E2"/>
    <w:rsid w:val="08CD39FE"/>
    <w:rsid w:val="08CD3A68"/>
    <w:rsid w:val="08CD3CC2"/>
    <w:rsid w:val="08CD3CD8"/>
    <w:rsid w:val="08CD3E32"/>
    <w:rsid w:val="08CD3F6A"/>
    <w:rsid w:val="08CD3FB0"/>
    <w:rsid w:val="08CD40D3"/>
    <w:rsid w:val="08CD410A"/>
    <w:rsid w:val="08CD4142"/>
    <w:rsid w:val="08CD41A7"/>
    <w:rsid w:val="08CD41F6"/>
    <w:rsid w:val="08CD460B"/>
    <w:rsid w:val="08CD4776"/>
    <w:rsid w:val="08CD4850"/>
    <w:rsid w:val="08CD48D1"/>
    <w:rsid w:val="08CD48E1"/>
    <w:rsid w:val="08CD494E"/>
    <w:rsid w:val="08CD497D"/>
    <w:rsid w:val="08CD49DF"/>
    <w:rsid w:val="08CD4A04"/>
    <w:rsid w:val="08CD4BDB"/>
    <w:rsid w:val="08CD4C7B"/>
    <w:rsid w:val="08CD4D26"/>
    <w:rsid w:val="08CD502D"/>
    <w:rsid w:val="08CD5041"/>
    <w:rsid w:val="08CD520F"/>
    <w:rsid w:val="08CD5328"/>
    <w:rsid w:val="08CD5342"/>
    <w:rsid w:val="08CD5395"/>
    <w:rsid w:val="08CD54EA"/>
    <w:rsid w:val="08CD550D"/>
    <w:rsid w:val="08CD5662"/>
    <w:rsid w:val="08CD5697"/>
    <w:rsid w:val="08CD574E"/>
    <w:rsid w:val="08CD5792"/>
    <w:rsid w:val="08CD5981"/>
    <w:rsid w:val="08CD59B2"/>
    <w:rsid w:val="08CD59F1"/>
    <w:rsid w:val="08CD5A4A"/>
    <w:rsid w:val="08CD5BE8"/>
    <w:rsid w:val="08CD5C87"/>
    <w:rsid w:val="08CD5D72"/>
    <w:rsid w:val="08CD5DDF"/>
    <w:rsid w:val="08CD5F34"/>
    <w:rsid w:val="08CD6044"/>
    <w:rsid w:val="08CD60DF"/>
    <w:rsid w:val="08CD6299"/>
    <w:rsid w:val="08CD6332"/>
    <w:rsid w:val="08CD6429"/>
    <w:rsid w:val="08CD647C"/>
    <w:rsid w:val="08CD64AA"/>
    <w:rsid w:val="08CD64D0"/>
    <w:rsid w:val="08CD6709"/>
    <w:rsid w:val="08CD6B0B"/>
    <w:rsid w:val="08CD6B1C"/>
    <w:rsid w:val="08CD6C50"/>
    <w:rsid w:val="08CD6CFE"/>
    <w:rsid w:val="08CD7043"/>
    <w:rsid w:val="08CD70AB"/>
    <w:rsid w:val="08CD715B"/>
    <w:rsid w:val="08CD7448"/>
    <w:rsid w:val="08CD74BA"/>
    <w:rsid w:val="08CD74DC"/>
    <w:rsid w:val="08CD7650"/>
    <w:rsid w:val="08CD784B"/>
    <w:rsid w:val="08CD78F4"/>
    <w:rsid w:val="08CD797E"/>
    <w:rsid w:val="08CD79CD"/>
    <w:rsid w:val="08CD7A8E"/>
    <w:rsid w:val="08CD7B26"/>
    <w:rsid w:val="08CD7D84"/>
    <w:rsid w:val="08CD7DCD"/>
    <w:rsid w:val="08CD7F50"/>
    <w:rsid w:val="08CD7F87"/>
    <w:rsid w:val="08CD7FCE"/>
    <w:rsid w:val="08CE0043"/>
    <w:rsid w:val="08CE00D0"/>
    <w:rsid w:val="08CE0164"/>
    <w:rsid w:val="08CE01A2"/>
    <w:rsid w:val="08CE01CC"/>
    <w:rsid w:val="08CE02F2"/>
    <w:rsid w:val="08CE0437"/>
    <w:rsid w:val="08CE043F"/>
    <w:rsid w:val="08CE0454"/>
    <w:rsid w:val="08CE0526"/>
    <w:rsid w:val="08CE06A6"/>
    <w:rsid w:val="08CE0746"/>
    <w:rsid w:val="08CE0C32"/>
    <w:rsid w:val="08CE0D71"/>
    <w:rsid w:val="08CE0E3C"/>
    <w:rsid w:val="08CE0E73"/>
    <w:rsid w:val="08CE0ED8"/>
    <w:rsid w:val="08CE0EFC"/>
    <w:rsid w:val="08CE105D"/>
    <w:rsid w:val="08CE1165"/>
    <w:rsid w:val="08CE1216"/>
    <w:rsid w:val="08CE13F4"/>
    <w:rsid w:val="08CE16DF"/>
    <w:rsid w:val="08CE17DC"/>
    <w:rsid w:val="08CE1878"/>
    <w:rsid w:val="08CE1A19"/>
    <w:rsid w:val="08CE1B83"/>
    <w:rsid w:val="08CE1BAC"/>
    <w:rsid w:val="08CE1C8B"/>
    <w:rsid w:val="08CE1E00"/>
    <w:rsid w:val="08CE1FB7"/>
    <w:rsid w:val="08CE20DD"/>
    <w:rsid w:val="08CE225A"/>
    <w:rsid w:val="08CE22F2"/>
    <w:rsid w:val="08CE249B"/>
    <w:rsid w:val="08CE2604"/>
    <w:rsid w:val="08CE2620"/>
    <w:rsid w:val="08CE276B"/>
    <w:rsid w:val="08CE29A6"/>
    <w:rsid w:val="08CE2B42"/>
    <w:rsid w:val="08CE2C25"/>
    <w:rsid w:val="08CE2DA4"/>
    <w:rsid w:val="08CE2F2F"/>
    <w:rsid w:val="08CE2FD6"/>
    <w:rsid w:val="08CE3059"/>
    <w:rsid w:val="08CE3145"/>
    <w:rsid w:val="08CE31B5"/>
    <w:rsid w:val="08CE3369"/>
    <w:rsid w:val="08CE3591"/>
    <w:rsid w:val="08CE35D4"/>
    <w:rsid w:val="08CE363A"/>
    <w:rsid w:val="08CE3883"/>
    <w:rsid w:val="08CE3A17"/>
    <w:rsid w:val="08CE3AD5"/>
    <w:rsid w:val="08CE3E47"/>
    <w:rsid w:val="08CE3E55"/>
    <w:rsid w:val="08CE3E7E"/>
    <w:rsid w:val="08CE3EF2"/>
    <w:rsid w:val="08CE3F93"/>
    <w:rsid w:val="08CE40FA"/>
    <w:rsid w:val="08CE439A"/>
    <w:rsid w:val="08CE43CC"/>
    <w:rsid w:val="08CE4418"/>
    <w:rsid w:val="08CE4577"/>
    <w:rsid w:val="08CE46DA"/>
    <w:rsid w:val="08CE4730"/>
    <w:rsid w:val="08CE4779"/>
    <w:rsid w:val="08CE48FC"/>
    <w:rsid w:val="08CE4A99"/>
    <w:rsid w:val="08CE4B17"/>
    <w:rsid w:val="08CE4FD2"/>
    <w:rsid w:val="08CE518F"/>
    <w:rsid w:val="08CE520A"/>
    <w:rsid w:val="08CE525B"/>
    <w:rsid w:val="08CE52B9"/>
    <w:rsid w:val="08CE53AC"/>
    <w:rsid w:val="08CE5420"/>
    <w:rsid w:val="08CE543D"/>
    <w:rsid w:val="08CE55F4"/>
    <w:rsid w:val="08CE562F"/>
    <w:rsid w:val="08CE5685"/>
    <w:rsid w:val="08CE5A17"/>
    <w:rsid w:val="08CE5CCA"/>
    <w:rsid w:val="08CE5D5C"/>
    <w:rsid w:val="08CE5DE6"/>
    <w:rsid w:val="08CE5E09"/>
    <w:rsid w:val="08CE5E74"/>
    <w:rsid w:val="08CE5F09"/>
    <w:rsid w:val="08CE5F41"/>
    <w:rsid w:val="08CE5F59"/>
    <w:rsid w:val="08CE608E"/>
    <w:rsid w:val="08CE6112"/>
    <w:rsid w:val="08CE616D"/>
    <w:rsid w:val="08CE63D8"/>
    <w:rsid w:val="08CE647D"/>
    <w:rsid w:val="08CE64FB"/>
    <w:rsid w:val="08CE65C4"/>
    <w:rsid w:val="08CE65E2"/>
    <w:rsid w:val="08CE6621"/>
    <w:rsid w:val="08CE6787"/>
    <w:rsid w:val="08CE68CA"/>
    <w:rsid w:val="08CE6B27"/>
    <w:rsid w:val="08CE6BF5"/>
    <w:rsid w:val="08CE6C1F"/>
    <w:rsid w:val="08CE6F24"/>
    <w:rsid w:val="08CE7143"/>
    <w:rsid w:val="08CE721E"/>
    <w:rsid w:val="08CE7285"/>
    <w:rsid w:val="08CE728F"/>
    <w:rsid w:val="08CE73DA"/>
    <w:rsid w:val="08CE769A"/>
    <w:rsid w:val="08CE77F7"/>
    <w:rsid w:val="08CE77F8"/>
    <w:rsid w:val="08CE7A9A"/>
    <w:rsid w:val="08CE7C1B"/>
    <w:rsid w:val="08CE7C57"/>
    <w:rsid w:val="08CE7D6E"/>
    <w:rsid w:val="08CE7D81"/>
    <w:rsid w:val="08CE7E7C"/>
    <w:rsid w:val="08CE7EDF"/>
    <w:rsid w:val="08CF006B"/>
    <w:rsid w:val="08CF006F"/>
    <w:rsid w:val="08CF008F"/>
    <w:rsid w:val="08CF0128"/>
    <w:rsid w:val="08CF012E"/>
    <w:rsid w:val="08CF0164"/>
    <w:rsid w:val="08CF019A"/>
    <w:rsid w:val="08CF01D2"/>
    <w:rsid w:val="08CF0325"/>
    <w:rsid w:val="08CF038C"/>
    <w:rsid w:val="08CF039E"/>
    <w:rsid w:val="08CF03B1"/>
    <w:rsid w:val="08CF03B3"/>
    <w:rsid w:val="08CF0570"/>
    <w:rsid w:val="08CF069E"/>
    <w:rsid w:val="08CF0785"/>
    <w:rsid w:val="08CF0961"/>
    <w:rsid w:val="08CF09D6"/>
    <w:rsid w:val="08CF0A7B"/>
    <w:rsid w:val="08CF0A8A"/>
    <w:rsid w:val="08CF0BCE"/>
    <w:rsid w:val="08CF0C4D"/>
    <w:rsid w:val="08CF0D6B"/>
    <w:rsid w:val="08CF0D6D"/>
    <w:rsid w:val="08CF1038"/>
    <w:rsid w:val="08CF11C4"/>
    <w:rsid w:val="08CF1212"/>
    <w:rsid w:val="08CF13BF"/>
    <w:rsid w:val="08CF14D2"/>
    <w:rsid w:val="08CF1543"/>
    <w:rsid w:val="08CF1608"/>
    <w:rsid w:val="08CF160A"/>
    <w:rsid w:val="08CF1671"/>
    <w:rsid w:val="08CF16DA"/>
    <w:rsid w:val="08CF1827"/>
    <w:rsid w:val="08CF183B"/>
    <w:rsid w:val="08CF18CC"/>
    <w:rsid w:val="08CF19A1"/>
    <w:rsid w:val="08CF1C00"/>
    <w:rsid w:val="08CF1C3C"/>
    <w:rsid w:val="08CF1D24"/>
    <w:rsid w:val="08CF1DE8"/>
    <w:rsid w:val="08CF1E4F"/>
    <w:rsid w:val="08CF1F34"/>
    <w:rsid w:val="08CF1F3C"/>
    <w:rsid w:val="08CF1F5D"/>
    <w:rsid w:val="08CF1FEB"/>
    <w:rsid w:val="08CF20BE"/>
    <w:rsid w:val="08CF2132"/>
    <w:rsid w:val="08CF2243"/>
    <w:rsid w:val="08CF2268"/>
    <w:rsid w:val="08CF2797"/>
    <w:rsid w:val="08CF294F"/>
    <w:rsid w:val="08CF2AA7"/>
    <w:rsid w:val="08CF2C63"/>
    <w:rsid w:val="08CF2D96"/>
    <w:rsid w:val="08CF2F70"/>
    <w:rsid w:val="08CF2FDE"/>
    <w:rsid w:val="08CF309E"/>
    <w:rsid w:val="08CF32F9"/>
    <w:rsid w:val="08CF353A"/>
    <w:rsid w:val="08CF35B5"/>
    <w:rsid w:val="08CF38E3"/>
    <w:rsid w:val="08CF39D6"/>
    <w:rsid w:val="08CF39FC"/>
    <w:rsid w:val="08CF3A99"/>
    <w:rsid w:val="08CF3B65"/>
    <w:rsid w:val="08CF3B85"/>
    <w:rsid w:val="08CF3D1B"/>
    <w:rsid w:val="08CF3DDB"/>
    <w:rsid w:val="08CF3E62"/>
    <w:rsid w:val="08CF3F1C"/>
    <w:rsid w:val="08CF4001"/>
    <w:rsid w:val="08CF4103"/>
    <w:rsid w:val="08CF42BB"/>
    <w:rsid w:val="08CF43F8"/>
    <w:rsid w:val="08CF4492"/>
    <w:rsid w:val="08CF4512"/>
    <w:rsid w:val="08CF4519"/>
    <w:rsid w:val="08CF4545"/>
    <w:rsid w:val="08CF458F"/>
    <w:rsid w:val="08CF47A0"/>
    <w:rsid w:val="08CF488E"/>
    <w:rsid w:val="08CF49AB"/>
    <w:rsid w:val="08CF49D2"/>
    <w:rsid w:val="08CF4CF1"/>
    <w:rsid w:val="08CF4D09"/>
    <w:rsid w:val="08CF5018"/>
    <w:rsid w:val="08CF5171"/>
    <w:rsid w:val="08CF5191"/>
    <w:rsid w:val="08CF51EF"/>
    <w:rsid w:val="08CF522B"/>
    <w:rsid w:val="08CF528D"/>
    <w:rsid w:val="08CF536B"/>
    <w:rsid w:val="08CF5427"/>
    <w:rsid w:val="08CF551F"/>
    <w:rsid w:val="08CF5688"/>
    <w:rsid w:val="08CF5761"/>
    <w:rsid w:val="08CF5796"/>
    <w:rsid w:val="08CF57E0"/>
    <w:rsid w:val="08CF5923"/>
    <w:rsid w:val="08CF5951"/>
    <w:rsid w:val="08CF5AFE"/>
    <w:rsid w:val="08CF5CCF"/>
    <w:rsid w:val="08CF5E5C"/>
    <w:rsid w:val="08CF5EBE"/>
    <w:rsid w:val="08CF5F04"/>
    <w:rsid w:val="08CF5F87"/>
    <w:rsid w:val="08CF5FEF"/>
    <w:rsid w:val="08CF61DD"/>
    <w:rsid w:val="08CF62E9"/>
    <w:rsid w:val="08CF634A"/>
    <w:rsid w:val="08CF64CF"/>
    <w:rsid w:val="08CF6658"/>
    <w:rsid w:val="08CF666A"/>
    <w:rsid w:val="08CF6724"/>
    <w:rsid w:val="08CF67B2"/>
    <w:rsid w:val="08CF6950"/>
    <w:rsid w:val="08CF6959"/>
    <w:rsid w:val="08CF69AD"/>
    <w:rsid w:val="08CF69B5"/>
    <w:rsid w:val="08CF6A38"/>
    <w:rsid w:val="08CF6AA1"/>
    <w:rsid w:val="08CF6ADD"/>
    <w:rsid w:val="08CF6B3D"/>
    <w:rsid w:val="08CF6B96"/>
    <w:rsid w:val="08CF6CE5"/>
    <w:rsid w:val="08CF6FAA"/>
    <w:rsid w:val="08CF6FD6"/>
    <w:rsid w:val="08CF70E9"/>
    <w:rsid w:val="08CF720C"/>
    <w:rsid w:val="08CF726D"/>
    <w:rsid w:val="08CF72C7"/>
    <w:rsid w:val="08CF743F"/>
    <w:rsid w:val="08CF7481"/>
    <w:rsid w:val="08CF75B9"/>
    <w:rsid w:val="08CF7700"/>
    <w:rsid w:val="08CF7AB9"/>
    <w:rsid w:val="08CF7AF6"/>
    <w:rsid w:val="08CF7B3E"/>
    <w:rsid w:val="08CF7C06"/>
    <w:rsid w:val="08CF7F21"/>
    <w:rsid w:val="08D000D5"/>
    <w:rsid w:val="08D000EE"/>
    <w:rsid w:val="08D00131"/>
    <w:rsid w:val="08D00155"/>
    <w:rsid w:val="08D00176"/>
    <w:rsid w:val="08D001EF"/>
    <w:rsid w:val="08D003D7"/>
    <w:rsid w:val="08D003F4"/>
    <w:rsid w:val="08D00566"/>
    <w:rsid w:val="08D00573"/>
    <w:rsid w:val="08D00662"/>
    <w:rsid w:val="08D0087E"/>
    <w:rsid w:val="08D0088C"/>
    <w:rsid w:val="08D00924"/>
    <w:rsid w:val="08D0095A"/>
    <w:rsid w:val="08D00B8A"/>
    <w:rsid w:val="08D00C60"/>
    <w:rsid w:val="08D00DC4"/>
    <w:rsid w:val="08D00E32"/>
    <w:rsid w:val="08D0104A"/>
    <w:rsid w:val="08D01167"/>
    <w:rsid w:val="08D012A8"/>
    <w:rsid w:val="08D012D6"/>
    <w:rsid w:val="08D01570"/>
    <w:rsid w:val="08D01655"/>
    <w:rsid w:val="08D016F3"/>
    <w:rsid w:val="08D01722"/>
    <w:rsid w:val="08D0175A"/>
    <w:rsid w:val="08D01863"/>
    <w:rsid w:val="08D0197D"/>
    <w:rsid w:val="08D019B0"/>
    <w:rsid w:val="08D019D5"/>
    <w:rsid w:val="08D01AE0"/>
    <w:rsid w:val="08D01C5B"/>
    <w:rsid w:val="08D01C81"/>
    <w:rsid w:val="08D01D68"/>
    <w:rsid w:val="08D01DE0"/>
    <w:rsid w:val="08D01E2E"/>
    <w:rsid w:val="08D01F9D"/>
    <w:rsid w:val="08D020F5"/>
    <w:rsid w:val="08D02259"/>
    <w:rsid w:val="08D0226D"/>
    <w:rsid w:val="08D023FA"/>
    <w:rsid w:val="08D026A0"/>
    <w:rsid w:val="08D026C4"/>
    <w:rsid w:val="08D029ED"/>
    <w:rsid w:val="08D029F3"/>
    <w:rsid w:val="08D02A6C"/>
    <w:rsid w:val="08D02AC7"/>
    <w:rsid w:val="08D02B49"/>
    <w:rsid w:val="08D02B6C"/>
    <w:rsid w:val="08D02BBA"/>
    <w:rsid w:val="08D02BE9"/>
    <w:rsid w:val="08D02C40"/>
    <w:rsid w:val="08D02EAC"/>
    <w:rsid w:val="08D02ED9"/>
    <w:rsid w:val="08D02EEC"/>
    <w:rsid w:val="08D02F18"/>
    <w:rsid w:val="08D02F1E"/>
    <w:rsid w:val="08D0307D"/>
    <w:rsid w:val="08D030E8"/>
    <w:rsid w:val="08D03122"/>
    <w:rsid w:val="08D03223"/>
    <w:rsid w:val="08D03296"/>
    <w:rsid w:val="08D0340D"/>
    <w:rsid w:val="08D036B8"/>
    <w:rsid w:val="08D03798"/>
    <w:rsid w:val="08D037B5"/>
    <w:rsid w:val="08D038D5"/>
    <w:rsid w:val="08D03925"/>
    <w:rsid w:val="08D03A02"/>
    <w:rsid w:val="08D03A53"/>
    <w:rsid w:val="08D03C05"/>
    <w:rsid w:val="08D03C43"/>
    <w:rsid w:val="08D03CB2"/>
    <w:rsid w:val="08D03D85"/>
    <w:rsid w:val="08D03E8D"/>
    <w:rsid w:val="08D04049"/>
    <w:rsid w:val="08D04091"/>
    <w:rsid w:val="08D0409C"/>
    <w:rsid w:val="08D040AF"/>
    <w:rsid w:val="08D040DC"/>
    <w:rsid w:val="08D04317"/>
    <w:rsid w:val="08D04482"/>
    <w:rsid w:val="08D044AF"/>
    <w:rsid w:val="08D0451C"/>
    <w:rsid w:val="08D046D2"/>
    <w:rsid w:val="08D046F2"/>
    <w:rsid w:val="08D04740"/>
    <w:rsid w:val="08D04764"/>
    <w:rsid w:val="08D04779"/>
    <w:rsid w:val="08D047F0"/>
    <w:rsid w:val="08D048E0"/>
    <w:rsid w:val="08D048F0"/>
    <w:rsid w:val="08D0493E"/>
    <w:rsid w:val="08D04C41"/>
    <w:rsid w:val="08D04D1C"/>
    <w:rsid w:val="08D04D88"/>
    <w:rsid w:val="08D0501C"/>
    <w:rsid w:val="08D05189"/>
    <w:rsid w:val="08D05195"/>
    <w:rsid w:val="08D05308"/>
    <w:rsid w:val="08D0542F"/>
    <w:rsid w:val="08D05467"/>
    <w:rsid w:val="08D055AB"/>
    <w:rsid w:val="08D05619"/>
    <w:rsid w:val="08D05632"/>
    <w:rsid w:val="08D05750"/>
    <w:rsid w:val="08D057C5"/>
    <w:rsid w:val="08D0580B"/>
    <w:rsid w:val="08D058DD"/>
    <w:rsid w:val="08D05A43"/>
    <w:rsid w:val="08D05B27"/>
    <w:rsid w:val="08D05BE9"/>
    <w:rsid w:val="08D05D36"/>
    <w:rsid w:val="08D05DB5"/>
    <w:rsid w:val="08D05DC0"/>
    <w:rsid w:val="08D05DC3"/>
    <w:rsid w:val="08D05E32"/>
    <w:rsid w:val="08D05FFD"/>
    <w:rsid w:val="08D060C4"/>
    <w:rsid w:val="08D06111"/>
    <w:rsid w:val="08D06233"/>
    <w:rsid w:val="08D0633C"/>
    <w:rsid w:val="08D063A2"/>
    <w:rsid w:val="08D064C4"/>
    <w:rsid w:val="08D06503"/>
    <w:rsid w:val="08D066B9"/>
    <w:rsid w:val="08D0674B"/>
    <w:rsid w:val="08D06AA0"/>
    <w:rsid w:val="08D06C10"/>
    <w:rsid w:val="08D06C2B"/>
    <w:rsid w:val="08D06D77"/>
    <w:rsid w:val="08D06ECE"/>
    <w:rsid w:val="08D06F26"/>
    <w:rsid w:val="08D06FB9"/>
    <w:rsid w:val="08D07009"/>
    <w:rsid w:val="08D07265"/>
    <w:rsid w:val="08D072CC"/>
    <w:rsid w:val="08D072ED"/>
    <w:rsid w:val="08D073D3"/>
    <w:rsid w:val="08D07445"/>
    <w:rsid w:val="08D07484"/>
    <w:rsid w:val="08D07520"/>
    <w:rsid w:val="08D0763D"/>
    <w:rsid w:val="08D07729"/>
    <w:rsid w:val="08D0781F"/>
    <w:rsid w:val="08D07877"/>
    <w:rsid w:val="08D079FA"/>
    <w:rsid w:val="08D07B7E"/>
    <w:rsid w:val="08D07BF9"/>
    <w:rsid w:val="08D1015B"/>
    <w:rsid w:val="08D10208"/>
    <w:rsid w:val="08D1026C"/>
    <w:rsid w:val="08D102EF"/>
    <w:rsid w:val="08D10308"/>
    <w:rsid w:val="08D10319"/>
    <w:rsid w:val="08D1036F"/>
    <w:rsid w:val="08D10523"/>
    <w:rsid w:val="08D10544"/>
    <w:rsid w:val="08D10673"/>
    <w:rsid w:val="08D1069E"/>
    <w:rsid w:val="08D107B0"/>
    <w:rsid w:val="08D107EE"/>
    <w:rsid w:val="08D10814"/>
    <w:rsid w:val="08D10920"/>
    <w:rsid w:val="08D10A1C"/>
    <w:rsid w:val="08D10BDA"/>
    <w:rsid w:val="08D10C42"/>
    <w:rsid w:val="08D10CE2"/>
    <w:rsid w:val="08D10D1D"/>
    <w:rsid w:val="08D10D27"/>
    <w:rsid w:val="08D10D5A"/>
    <w:rsid w:val="08D10D5D"/>
    <w:rsid w:val="08D11118"/>
    <w:rsid w:val="08D111DB"/>
    <w:rsid w:val="08D11237"/>
    <w:rsid w:val="08D113B7"/>
    <w:rsid w:val="08D114FB"/>
    <w:rsid w:val="08D1150E"/>
    <w:rsid w:val="08D115C3"/>
    <w:rsid w:val="08D115C6"/>
    <w:rsid w:val="08D115E7"/>
    <w:rsid w:val="08D11847"/>
    <w:rsid w:val="08D1191A"/>
    <w:rsid w:val="08D11933"/>
    <w:rsid w:val="08D119F7"/>
    <w:rsid w:val="08D119F9"/>
    <w:rsid w:val="08D11A08"/>
    <w:rsid w:val="08D11A0A"/>
    <w:rsid w:val="08D11A50"/>
    <w:rsid w:val="08D11A7B"/>
    <w:rsid w:val="08D11B63"/>
    <w:rsid w:val="08D11BAA"/>
    <w:rsid w:val="08D11D3C"/>
    <w:rsid w:val="08D11D52"/>
    <w:rsid w:val="08D11D8E"/>
    <w:rsid w:val="08D11E7D"/>
    <w:rsid w:val="08D11E87"/>
    <w:rsid w:val="08D11FAB"/>
    <w:rsid w:val="08D11FB5"/>
    <w:rsid w:val="08D121E9"/>
    <w:rsid w:val="08D122E1"/>
    <w:rsid w:val="08D125B8"/>
    <w:rsid w:val="08D12889"/>
    <w:rsid w:val="08D12A00"/>
    <w:rsid w:val="08D12FA4"/>
    <w:rsid w:val="08D12FC1"/>
    <w:rsid w:val="08D13016"/>
    <w:rsid w:val="08D130C6"/>
    <w:rsid w:val="08D13223"/>
    <w:rsid w:val="08D1333A"/>
    <w:rsid w:val="08D13392"/>
    <w:rsid w:val="08D1343C"/>
    <w:rsid w:val="08D1355D"/>
    <w:rsid w:val="08D135D4"/>
    <w:rsid w:val="08D13679"/>
    <w:rsid w:val="08D136A5"/>
    <w:rsid w:val="08D13780"/>
    <w:rsid w:val="08D137C0"/>
    <w:rsid w:val="08D138D9"/>
    <w:rsid w:val="08D13919"/>
    <w:rsid w:val="08D13A92"/>
    <w:rsid w:val="08D13C0A"/>
    <w:rsid w:val="08D13D04"/>
    <w:rsid w:val="08D13D25"/>
    <w:rsid w:val="08D13E9E"/>
    <w:rsid w:val="08D13FC4"/>
    <w:rsid w:val="08D140D4"/>
    <w:rsid w:val="08D141C1"/>
    <w:rsid w:val="08D142F1"/>
    <w:rsid w:val="08D143AD"/>
    <w:rsid w:val="08D1476F"/>
    <w:rsid w:val="08D148E5"/>
    <w:rsid w:val="08D1491D"/>
    <w:rsid w:val="08D14974"/>
    <w:rsid w:val="08D14B55"/>
    <w:rsid w:val="08D14C0B"/>
    <w:rsid w:val="08D14D32"/>
    <w:rsid w:val="08D14F3A"/>
    <w:rsid w:val="08D1504C"/>
    <w:rsid w:val="08D1507C"/>
    <w:rsid w:val="08D15087"/>
    <w:rsid w:val="08D15098"/>
    <w:rsid w:val="08D1514B"/>
    <w:rsid w:val="08D152EC"/>
    <w:rsid w:val="08D15396"/>
    <w:rsid w:val="08D153E6"/>
    <w:rsid w:val="08D154F1"/>
    <w:rsid w:val="08D1553A"/>
    <w:rsid w:val="08D156F2"/>
    <w:rsid w:val="08D15737"/>
    <w:rsid w:val="08D15756"/>
    <w:rsid w:val="08D157A9"/>
    <w:rsid w:val="08D1587E"/>
    <w:rsid w:val="08D158A0"/>
    <w:rsid w:val="08D158F1"/>
    <w:rsid w:val="08D159E2"/>
    <w:rsid w:val="08D15A5B"/>
    <w:rsid w:val="08D15A8A"/>
    <w:rsid w:val="08D15C50"/>
    <w:rsid w:val="08D15DAE"/>
    <w:rsid w:val="08D16118"/>
    <w:rsid w:val="08D1626B"/>
    <w:rsid w:val="08D162CE"/>
    <w:rsid w:val="08D163FC"/>
    <w:rsid w:val="08D1642B"/>
    <w:rsid w:val="08D1660A"/>
    <w:rsid w:val="08D1670F"/>
    <w:rsid w:val="08D167E1"/>
    <w:rsid w:val="08D168AF"/>
    <w:rsid w:val="08D16947"/>
    <w:rsid w:val="08D1695E"/>
    <w:rsid w:val="08D16ACE"/>
    <w:rsid w:val="08D16B25"/>
    <w:rsid w:val="08D16B5F"/>
    <w:rsid w:val="08D16E5C"/>
    <w:rsid w:val="08D16EEB"/>
    <w:rsid w:val="08D17003"/>
    <w:rsid w:val="08D17053"/>
    <w:rsid w:val="08D171B9"/>
    <w:rsid w:val="08D1738D"/>
    <w:rsid w:val="08D174EE"/>
    <w:rsid w:val="08D1775B"/>
    <w:rsid w:val="08D17792"/>
    <w:rsid w:val="08D177AA"/>
    <w:rsid w:val="08D177DD"/>
    <w:rsid w:val="08D178F4"/>
    <w:rsid w:val="08D1792D"/>
    <w:rsid w:val="08D17946"/>
    <w:rsid w:val="08D179D3"/>
    <w:rsid w:val="08D17C2D"/>
    <w:rsid w:val="08D17C5F"/>
    <w:rsid w:val="08D17CD7"/>
    <w:rsid w:val="08D17D02"/>
    <w:rsid w:val="08D17DF9"/>
    <w:rsid w:val="08D17F88"/>
    <w:rsid w:val="08D203F4"/>
    <w:rsid w:val="08D2046E"/>
    <w:rsid w:val="08D20496"/>
    <w:rsid w:val="08D2053E"/>
    <w:rsid w:val="08D20649"/>
    <w:rsid w:val="08D20736"/>
    <w:rsid w:val="08D2077A"/>
    <w:rsid w:val="08D20874"/>
    <w:rsid w:val="08D20A95"/>
    <w:rsid w:val="08D20D51"/>
    <w:rsid w:val="08D20FC1"/>
    <w:rsid w:val="08D20FDE"/>
    <w:rsid w:val="08D210DA"/>
    <w:rsid w:val="08D21199"/>
    <w:rsid w:val="08D2123A"/>
    <w:rsid w:val="08D2125A"/>
    <w:rsid w:val="08D212B5"/>
    <w:rsid w:val="08D213CB"/>
    <w:rsid w:val="08D21422"/>
    <w:rsid w:val="08D2147E"/>
    <w:rsid w:val="08D214E4"/>
    <w:rsid w:val="08D215FE"/>
    <w:rsid w:val="08D2177C"/>
    <w:rsid w:val="08D21AC2"/>
    <w:rsid w:val="08D21CD1"/>
    <w:rsid w:val="08D21D1D"/>
    <w:rsid w:val="08D21DA9"/>
    <w:rsid w:val="08D21E09"/>
    <w:rsid w:val="08D21E44"/>
    <w:rsid w:val="08D2201A"/>
    <w:rsid w:val="08D2221A"/>
    <w:rsid w:val="08D22357"/>
    <w:rsid w:val="08D223B5"/>
    <w:rsid w:val="08D223BA"/>
    <w:rsid w:val="08D2257B"/>
    <w:rsid w:val="08D226F6"/>
    <w:rsid w:val="08D2272A"/>
    <w:rsid w:val="08D22743"/>
    <w:rsid w:val="08D22838"/>
    <w:rsid w:val="08D22C12"/>
    <w:rsid w:val="08D22DDE"/>
    <w:rsid w:val="08D22E08"/>
    <w:rsid w:val="08D22F37"/>
    <w:rsid w:val="08D230C5"/>
    <w:rsid w:val="08D23123"/>
    <w:rsid w:val="08D23169"/>
    <w:rsid w:val="08D231CE"/>
    <w:rsid w:val="08D231E3"/>
    <w:rsid w:val="08D23399"/>
    <w:rsid w:val="08D233EC"/>
    <w:rsid w:val="08D234C2"/>
    <w:rsid w:val="08D2352E"/>
    <w:rsid w:val="08D23590"/>
    <w:rsid w:val="08D23785"/>
    <w:rsid w:val="08D237BC"/>
    <w:rsid w:val="08D23822"/>
    <w:rsid w:val="08D2392B"/>
    <w:rsid w:val="08D23B09"/>
    <w:rsid w:val="08D23BB1"/>
    <w:rsid w:val="08D23CF0"/>
    <w:rsid w:val="08D23D21"/>
    <w:rsid w:val="08D23DD2"/>
    <w:rsid w:val="08D23E35"/>
    <w:rsid w:val="08D23E6C"/>
    <w:rsid w:val="08D23F47"/>
    <w:rsid w:val="08D24058"/>
    <w:rsid w:val="08D240BC"/>
    <w:rsid w:val="08D241B4"/>
    <w:rsid w:val="08D2422A"/>
    <w:rsid w:val="08D24249"/>
    <w:rsid w:val="08D242D4"/>
    <w:rsid w:val="08D24596"/>
    <w:rsid w:val="08D2481A"/>
    <w:rsid w:val="08D248BA"/>
    <w:rsid w:val="08D24976"/>
    <w:rsid w:val="08D24C2A"/>
    <w:rsid w:val="08D24E00"/>
    <w:rsid w:val="08D250D5"/>
    <w:rsid w:val="08D2532C"/>
    <w:rsid w:val="08D2559D"/>
    <w:rsid w:val="08D25792"/>
    <w:rsid w:val="08D258AD"/>
    <w:rsid w:val="08D25AD6"/>
    <w:rsid w:val="08D25BA3"/>
    <w:rsid w:val="08D25CD1"/>
    <w:rsid w:val="08D25D4F"/>
    <w:rsid w:val="08D25E65"/>
    <w:rsid w:val="08D25FAB"/>
    <w:rsid w:val="08D2603C"/>
    <w:rsid w:val="08D26103"/>
    <w:rsid w:val="08D261E3"/>
    <w:rsid w:val="08D262CC"/>
    <w:rsid w:val="08D2630B"/>
    <w:rsid w:val="08D264C4"/>
    <w:rsid w:val="08D265F3"/>
    <w:rsid w:val="08D26895"/>
    <w:rsid w:val="08D26915"/>
    <w:rsid w:val="08D2694A"/>
    <w:rsid w:val="08D2698B"/>
    <w:rsid w:val="08D26994"/>
    <w:rsid w:val="08D269A6"/>
    <w:rsid w:val="08D26B84"/>
    <w:rsid w:val="08D26BD9"/>
    <w:rsid w:val="08D26DF5"/>
    <w:rsid w:val="08D26E24"/>
    <w:rsid w:val="08D26E69"/>
    <w:rsid w:val="08D26EB8"/>
    <w:rsid w:val="08D26F40"/>
    <w:rsid w:val="08D26FAE"/>
    <w:rsid w:val="08D2716A"/>
    <w:rsid w:val="08D2732B"/>
    <w:rsid w:val="08D273D7"/>
    <w:rsid w:val="08D274EE"/>
    <w:rsid w:val="08D274F4"/>
    <w:rsid w:val="08D274FB"/>
    <w:rsid w:val="08D27667"/>
    <w:rsid w:val="08D27775"/>
    <w:rsid w:val="08D277B2"/>
    <w:rsid w:val="08D27848"/>
    <w:rsid w:val="08D27881"/>
    <w:rsid w:val="08D278D3"/>
    <w:rsid w:val="08D27B62"/>
    <w:rsid w:val="08D27C6E"/>
    <w:rsid w:val="08D27CE0"/>
    <w:rsid w:val="08D27CF5"/>
    <w:rsid w:val="08D27D11"/>
    <w:rsid w:val="08D27D56"/>
    <w:rsid w:val="08D27DBF"/>
    <w:rsid w:val="08D27EA9"/>
    <w:rsid w:val="08D305F3"/>
    <w:rsid w:val="08D306F5"/>
    <w:rsid w:val="08D306FD"/>
    <w:rsid w:val="08D307AE"/>
    <w:rsid w:val="08D3097F"/>
    <w:rsid w:val="08D30A03"/>
    <w:rsid w:val="08D30BB4"/>
    <w:rsid w:val="08D30C84"/>
    <w:rsid w:val="08D30D75"/>
    <w:rsid w:val="08D31202"/>
    <w:rsid w:val="08D31204"/>
    <w:rsid w:val="08D3120E"/>
    <w:rsid w:val="08D31309"/>
    <w:rsid w:val="08D31325"/>
    <w:rsid w:val="08D3134C"/>
    <w:rsid w:val="08D313B2"/>
    <w:rsid w:val="08D313B6"/>
    <w:rsid w:val="08D31432"/>
    <w:rsid w:val="08D3144E"/>
    <w:rsid w:val="08D31454"/>
    <w:rsid w:val="08D31628"/>
    <w:rsid w:val="08D3176A"/>
    <w:rsid w:val="08D31941"/>
    <w:rsid w:val="08D319BE"/>
    <w:rsid w:val="08D31BFC"/>
    <w:rsid w:val="08D31EB0"/>
    <w:rsid w:val="08D31F46"/>
    <w:rsid w:val="08D32055"/>
    <w:rsid w:val="08D320D8"/>
    <w:rsid w:val="08D321BB"/>
    <w:rsid w:val="08D32267"/>
    <w:rsid w:val="08D32292"/>
    <w:rsid w:val="08D3251B"/>
    <w:rsid w:val="08D3259A"/>
    <w:rsid w:val="08D32671"/>
    <w:rsid w:val="08D326D5"/>
    <w:rsid w:val="08D32778"/>
    <w:rsid w:val="08D327AA"/>
    <w:rsid w:val="08D327E8"/>
    <w:rsid w:val="08D32821"/>
    <w:rsid w:val="08D32938"/>
    <w:rsid w:val="08D32991"/>
    <w:rsid w:val="08D32C3E"/>
    <w:rsid w:val="08D32CA9"/>
    <w:rsid w:val="08D32D22"/>
    <w:rsid w:val="08D32D2B"/>
    <w:rsid w:val="08D32DAF"/>
    <w:rsid w:val="08D33092"/>
    <w:rsid w:val="08D330BD"/>
    <w:rsid w:val="08D330C8"/>
    <w:rsid w:val="08D33148"/>
    <w:rsid w:val="08D33244"/>
    <w:rsid w:val="08D33277"/>
    <w:rsid w:val="08D33330"/>
    <w:rsid w:val="08D33438"/>
    <w:rsid w:val="08D3357E"/>
    <w:rsid w:val="08D33637"/>
    <w:rsid w:val="08D3366B"/>
    <w:rsid w:val="08D33758"/>
    <w:rsid w:val="08D3376F"/>
    <w:rsid w:val="08D33827"/>
    <w:rsid w:val="08D338A3"/>
    <w:rsid w:val="08D33969"/>
    <w:rsid w:val="08D33A51"/>
    <w:rsid w:val="08D33BAE"/>
    <w:rsid w:val="08D33BE7"/>
    <w:rsid w:val="08D33C68"/>
    <w:rsid w:val="08D33C9F"/>
    <w:rsid w:val="08D33CB2"/>
    <w:rsid w:val="08D33D73"/>
    <w:rsid w:val="08D33FED"/>
    <w:rsid w:val="08D341F9"/>
    <w:rsid w:val="08D34422"/>
    <w:rsid w:val="08D347EC"/>
    <w:rsid w:val="08D349E7"/>
    <w:rsid w:val="08D34BA7"/>
    <w:rsid w:val="08D34CAB"/>
    <w:rsid w:val="08D34E8A"/>
    <w:rsid w:val="08D34EA3"/>
    <w:rsid w:val="08D34EAF"/>
    <w:rsid w:val="08D34F56"/>
    <w:rsid w:val="08D35129"/>
    <w:rsid w:val="08D35281"/>
    <w:rsid w:val="08D352EE"/>
    <w:rsid w:val="08D35375"/>
    <w:rsid w:val="08D354A5"/>
    <w:rsid w:val="08D35608"/>
    <w:rsid w:val="08D35657"/>
    <w:rsid w:val="08D3568A"/>
    <w:rsid w:val="08D356DA"/>
    <w:rsid w:val="08D3571E"/>
    <w:rsid w:val="08D358A1"/>
    <w:rsid w:val="08D35909"/>
    <w:rsid w:val="08D3591D"/>
    <w:rsid w:val="08D35929"/>
    <w:rsid w:val="08D35946"/>
    <w:rsid w:val="08D35982"/>
    <w:rsid w:val="08D35ABC"/>
    <w:rsid w:val="08D35CD1"/>
    <w:rsid w:val="08D36174"/>
    <w:rsid w:val="08D362B6"/>
    <w:rsid w:val="08D363CA"/>
    <w:rsid w:val="08D36463"/>
    <w:rsid w:val="08D36734"/>
    <w:rsid w:val="08D36738"/>
    <w:rsid w:val="08D368C0"/>
    <w:rsid w:val="08D36B4B"/>
    <w:rsid w:val="08D36CAE"/>
    <w:rsid w:val="08D36DFD"/>
    <w:rsid w:val="08D36E14"/>
    <w:rsid w:val="08D36EAF"/>
    <w:rsid w:val="08D36EDF"/>
    <w:rsid w:val="08D3703B"/>
    <w:rsid w:val="08D3717B"/>
    <w:rsid w:val="08D3731A"/>
    <w:rsid w:val="08D37352"/>
    <w:rsid w:val="08D3746B"/>
    <w:rsid w:val="08D375AD"/>
    <w:rsid w:val="08D37967"/>
    <w:rsid w:val="08D37B1F"/>
    <w:rsid w:val="08D37B9C"/>
    <w:rsid w:val="08D37C5E"/>
    <w:rsid w:val="08D37D01"/>
    <w:rsid w:val="08D37E05"/>
    <w:rsid w:val="08D37E1C"/>
    <w:rsid w:val="08D37E69"/>
    <w:rsid w:val="08D37FCD"/>
    <w:rsid w:val="08D40001"/>
    <w:rsid w:val="08D40004"/>
    <w:rsid w:val="08D40149"/>
    <w:rsid w:val="08D401ED"/>
    <w:rsid w:val="08D402CF"/>
    <w:rsid w:val="08D40529"/>
    <w:rsid w:val="08D40879"/>
    <w:rsid w:val="08D4092E"/>
    <w:rsid w:val="08D4095D"/>
    <w:rsid w:val="08D40974"/>
    <w:rsid w:val="08D409BB"/>
    <w:rsid w:val="08D40A2B"/>
    <w:rsid w:val="08D40B1C"/>
    <w:rsid w:val="08D40BB6"/>
    <w:rsid w:val="08D40BF7"/>
    <w:rsid w:val="08D40C39"/>
    <w:rsid w:val="08D40C51"/>
    <w:rsid w:val="08D40CA9"/>
    <w:rsid w:val="08D40CBD"/>
    <w:rsid w:val="08D40CE0"/>
    <w:rsid w:val="08D40D9A"/>
    <w:rsid w:val="08D40DBC"/>
    <w:rsid w:val="08D40E71"/>
    <w:rsid w:val="08D40EAB"/>
    <w:rsid w:val="08D40F2C"/>
    <w:rsid w:val="08D41106"/>
    <w:rsid w:val="08D411A6"/>
    <w:rsid w:val="08D4121D"/>
    <w:rsid w:val="08D41315"/>
    <w:rsid w:val="08D4148F"/>
    <w:rsid w:val="08D41599"/>
    <w:rsid w:val="08D41666"/>
    <w:rsid w:val="08D41711"/>
    <w:rsid w:val="08D4181E"/>
    <w:rsid w:val="08D41B33"/>
    <w:rsid w:val="08D41BA7"/>
    <w:rsid w:val="08D41C6D"/>
    <w:rsid w:val="08D41D7E"/>
    <w:rsid w:val="08D42001"/>
    <w:rsid w:val="08D421DD"/>
    <w:rsid w:val="08D4245A"/>
    <w:rsid w:val="08D4251D"/>
    <w:rsid w:val="08D42632"/>
    <w:rsid w:val="08D4265C"/>
    <w:rsid w:val="08D42772"/>
    <w:rsid w:val="08D427CD"/>
    <w:rsid w:val="08D427DE"/>
    <w:rsid w:val="08D427EA"/>
    <w:rsid w:val="08D42930"/>
    <w:rsid w:val="08D4295B"/>
    <w:rsid w:val="08D42AAE"/>
    <w:rsid w:val="08D42B68"/>
    <w:rsid w:val="08D42B8D"/>
    <w:rsid w:val="08D42BE8"/>
    <w:rsid w:val="08D42BF5"/>
    <w:rsid w:val="08D42D50"/>
    <w:rsid w:val="08D42E9A"/>
    <w:rsid w:val="08D42F37"/>
    <w:rsid w:val="08D43118"/>
    <w:rsid w:val="08D4338D"/>
    <w:rsid w:val="08D4339F"/>
    <w:rsid w:val="08D437E8"/>
    <w:rsid w:val="08D438F5"/>
    <w:rsid w:val="08D43922"/>
    <w:rsid w:val="08D43984"/>
    <w:rsid w:val="08D439A2"/>
    <w:rsid w:val="08D439B7"/>
    <w:rsid w:val="08D43B4E"/>
    <w:rsid w:val="08D43BA2"/>
    <w:rsid w:val="08D43D71"/>
    <w:rsid w:val="08D43EC0"/>
    <w:rsid w:val="08D43F4A"/>
    <w:rsid w:val="08D43F5E"/>
    <w:rsid w:val="08D43FD7"/>
    <w:rsid w:val="08D44166"/>
    <w:rsid w:val="08D44283"/>
    <w:rsid w:val="08D44434"/>
    <w:rsid w:val="08D44505"/>
    <w:rsid w:val="08D4451E"/>
    <w:rsid w:val="08D4452F"/>
    <w:rsid w:val="08D446B2"/>
    <w:rsid w:val="08D446DB"/>
    <w:rsid w:val="08D446F2"/>
    <w:rsid w:val="08D447F2"/>
    <w:rsid w:val="08D44853"/>
    <w:rsid w:val="08D449F2"/>
    <w:rsid w:val="08D44ADA"/>
    <w:rsid w:val="08D44AE7"/>
    <w:rsid w:val="08D44AEB"/>
    <w:rsid w:val="08D44DD1"/>
    <w:rsid w:val="08D44FEE"/>
    <w:rsid w:val="08D4522D"/>
    <w:rsid w:val="08D45264"/>
    <w:rsid w:val="08D45304"/>
    <w:rsid w:val="08D454AC"/>
    <w:rsid w:val="08D4551F"/>
    <w:rsid w:val="08D45667"/>
    <w:rsid w:val="08D45756"/>
    <w:rsid w:val="08D45963"/>
    <w:rsid w:val="08D459A7"/>
    <w:rsid w:val="08D45AD2"/>
    <w:rsid w:val="08D45AD5"/>
    <w:rsid w:val="08D45BBE"/>
    <w:rsid w:val="08D45BFB"/>
    <w:rsid w:val="08D45C44"/>
    <w:rsid w:val="08D46150"/>
    <w:rsid w:val="08D46348"/>
    <w:rsid w:val="08D46439"/>
    <w:rsid w:val="08D4649C"/>
    <w:rsid w:val="08D465E9"/>
    <w:rsid w:val="08D465F4"/>
    <w:rsid w:val="08D46690"/>
    <w:rsid w:val="08D46841"/>
    <w:rsid w:val="08D46856"/>
    <w:rsid w:val="08D468A2"/>
    <w:rsid w:val="08D46A8E"/>
    <w:rsid w:val="08D46B36"/>
    <w:rsid w:val="08D46C90"/>
    <w:rsid w:val="08D46D8D"/>
    <w:rsid w:val="08D46ECD"/>
    <w:rsid w:val="08D4706A"/>
    <w:rsid w:val="08D47188"/>
    <w:rsid w:val="08D47294"/>
    <w:rsid w:val="08D4733B"/>
    <w:rsid w:val="08D475C9"/>
    <w:rsid w:val="08D475DC"/>
    <w:rsid w:val="08D475E9"/>
    <w:rsid w:val="08D475EB"/>
    <w:rsid w:val="08D476D4"/>
    <w:rsid w:val="08D4770E"/>
    <w:rsid w:val="08D477AC"/>
    <w:rsid w:val="08D477CC"/>
    <w:rsid w:val="08D47853"/>
    <w:rsid w:val="08D4789F"/>
    <w:rsid w:val="08D47920"/>
    <w:rsid w:val="08D47AC9"/>
    <w:rsid w:val="08D500B4"/>
    <w:rsid w:val="08D501B2"/>
    <w:rsid w:val="08D5021D"/>
    <w:rsid w:val="08D5025D"/>
    <w:rsid w:val="08D503EE"/>
    <w:rsid w:val="08D50699"/>
    <w:rsid w:val="08D506A8"/>
    <w:rsid w:val="08D506C4"/>
    <w:rsid w:val="08D5070B"/>
    <w:rsid w:val="08D50771"/>
    <w:rsid w:val="08D50A2C"/>
    <w:rsid w:val="08D50A3B"/>
    <w:rsid w:val="08D50BA6"/>
    <w:rsid w:val="08D50D6B"/>
    <w:rsid w:val="08D50E04"/>
    <w:rsid w:val="08D50E9B"/>
    <w:rsid w:val="08D50EBA"/>
    <w:rsid w:val="08D51072"/>
    <w:rsid w:val="08D51083"/>
    <w:rsid w:val="08D510F0"/>
    <w:rsid w:val="08D51193"/>
    <w:rsid w:val="08D5126B"/>
    <w:rsid w:val="08D5152B"/>
    <w:rsid w:val="08D516A0"/>
    <w:rsid w:val="08D518C4"/>
    <w:rsid w:val="08D518E1"/>
    <w:rsid w:val="08D51BCD"/>
    <w:rsid w:val="08D51CB9"/>
    <w:rsid w:val="08D51D19"/>
    <w:rsid w:val="08D51DA3"/>
    <w:rsid w:val="08D51E90"/>
    <w:rsid w:val="08D51FD7"/>
    <w:rsid w:val="08D52253"/>
    <w:rsid w:val="08D5225C"/>
    <w:rsid w:val="08D5241E"/>
    <w:rsid w:val="08D524D8"/>
    <w:rsid w:val="08D52549"/>
    <w:rsid w:val="08D525FB"/>
    <w:rsid w:val="08D5267E"/>
    <w:rsid w:val="08D526D8"/>
    <w:rsid w:val="08D52858"/>
    <w:rsid w:val="08D529E7"/>
    <w:rsid w:val="08D52AD7"/>
    <w:rsid w:val="08D52ADC"/>
    <w:rsid w:val="08D52AEB"/>
    <w:rsid w:val="08D52AFC"/>
    <w:rsid w:val="08D52C5D"/>
    <w:rsid w:val="08D52CBE"/>
    <w:rsid w:val="08D52E8C"/>
    <w:rsid w:val="08D52F29"/>
    <w:rsid w:val="08D52F9B"/>
    <w:rsid w:val="08D531A5"/>
    <w:rsid w:val="08D531D7"/>
    <w:rsid w:val="08D5320D"/>
    <w:rsid w:val="08D5323F"/>
    <w:rsid w:val="08D53261"/>
    <w:rsid w:val="08D53453"/>
    <w:rsid w:val="08D534B2"/>
    <w:rsid w:val="08D535A2"/>
    <w:rsid w:val="08D535AF"/>
    <w:rsid w:val="08D53715"/>
    <w:rsid w:val="08D5381D"/>
    <w:rsid w:val="08D53892"/>
    <w:rsid w:val="08D5393C"/>
    <w:rsid w:val="08D539CB"/>
    <w:rsid w:val="08D53A47"/>
    <w:rsid w:val="08D53A54"/>
    <w:rsid w:val="08D53B71"/>
    <w:rsid w:val="08D53C7B"/>
    <w:rsid w:val="08D53CAB"/>
    <w:rsid w:val="08D53E28"/>
    <w:rsid w:val="08D540F3"/>
    <w:rsid w:val="08D54181"/>
    <w:rsid w:val="08D54219"/>
    <w:rsid w:val="08D542B6"/>
    <w:rsid w:val="08D54315"/>
    <w:rsid w:val="08D549CE"/>
    <w:rsid w:val="08D54B89"/>
    <w:rsid w:val="08D54BC9"/>
    <w:rsid w:val="08D54C05"/>
    <w:rsid w:val="08D54D14"/>
    <w:rsid w:val="08D54D53"/>
    <w:rsid w:val="08D54EAA"/>
    <w:rsid w:val="08D54EEE"/>
    <w:rsid w:val="08D54F04"/>
    <w:rsid w:val="08D55099"/>
    <w:rsid w:val="08D55145"/>
    <w:rsid w:val="08D55285"/>
    <w:rsid w:val="08D554E3"/>
    <w:rsid w:val="08D55500"/>
    <w:rsid w:val="08D555DD"/>
    <w:rsid w:val="08D5565E"/>
    <w:rsid w:val="08D556D0"/>
    <w:rsid w:val="08D55718"/>
    <w:rsid w:val="08D55A5E"/>
    <w:rsid w:val="08D55BA6"/>
    <w:rsid w:val="08D55C26"/>
    <w:rsid w:val="08D55E1C"/>
    <w:rsid w:val="08D55E5C"/>
    <w:rsid w:val="08D55F3E"/>
    <w:rsid w:val="08D56037"/>
    <w:rsid w:val="08D56077"/>
    <w:rsid w:val="08D5612F"/>
    <w:rsid w:val="08D56221"/>
    <w:rsid w:val="08D5635D"/>
    <w:rsid w:val="08D564C7"/>
    <w:rsid w:val="08D565D3"/>
    <w:rsid w:val="08D565D7"/>
    <w:rsid w:val="08D5664B"/>
    <w:rsid w:val="08D568E1"/>
    <w:rsid w:val="08D56AF0"/>
    <w:rsid w:val="08D56D66"/>
    <w:rsid w:val="08D56DF0"/>
    <w:rsid w:val="08D56F6C"/>
    <w:rsid w:val="08D57088"/>
    <w:rsid w:val="08D570A4"/>
    <w:rsid w:val="08D57107"/>
    <w:rsid w:val="08D5729C"/>
    <w:rsid w:val="08D5729E"/>
    <w:rsid w:val="08D572D7"/>
    <w:rsid w:val="08D57468"/>
    <w:rsid w:val="08D574C4"/>
    <w:rsid w:val="08D57778"/>
    <w:rsid w:val="08D57920"/>
    <w:rsid w:val="08D57952"/>
    <w:rsid w:val="08D57AA4"/>
    <w:rsid w:val="08D57AD1"/>
    <w:rsid w:val="08D57B11"/>
    <w:rsid w:val="08D57B80"/>
    <w:rsid w:val="08D57CE9"/>
    <w:rsid w:val="08D57FA2"/>
    <w:rsid w:val="08D600B6"/>
    <w:rsid w:val="08D601DF"/>
    <w:rsid w:val="08D602E8"/>
    <w:rsid w:val="08D603DB"/>
    <w:rsid w:val="08D604B4"/>
    <w:rsid w:val="08D6050F"/>
    <w:rsid w:val="08D60759"/>
    <w:rsid w:val="08D608EE"/>
    <w:rsid w:val="08D609DC"/>
    <w:rsid w:val="08D60AA0"/>
    <w:rsid w:val="08D60BD3"/>
    <w:rsid w:val="08D60BF6"/>
    <w:rsid w:val="08D60D08"/>
    <w:rsid w:val="08D60D19"/>
    <w:rsid w:val="08D60D83"/>
    <w:rsid w:val="08D60F41"/>
    <w:rsid w:val="08D60F91"/>
    <w:rsid w:val="08D611B7"/>
    <w:rsid w:val="08D612B0"/>
    <w:rsid w:val="08D613F5"/>
    <w:rsid w:val="08D61432"/>
    <w:rsid w:val="08D6143B"/>
    <w:rsid w:val="08D61459"/>
    <w:rsid w:val="08D61649"/>
    <w:rsid w:val="08D616D8"/>
    <w:rsid w:val="08D6193F"/>
    <w:rsid w:val="08D61BE2"/>
    <w:rsid w:val="08D61C3E"/>
    <w:rsid w:val="08D61CCE"/>
    <w:rsid w:val="08D61D06"/>
    <w:rsid w:val="08D61E74"/>
    <w:rsid w:val="08D61F4E"/>
    <w:rsid w:val="08D61FD9"/>
    <w:rsid w:val="08D620EA"/>
    <w:rsid w:val="08D62175"/>
    <w:rsid w:val="08D621C1"/>
    <w:rsid w:val="08D623A1"/>
    <w:rsid w:val="08D623E8"/>
    <w:rsid w:val="08D6241D"/>
    <w:rsid w:val="08D6261E"/>
    <w:rsid w:val="08D6266B"/>
    <w:rsid w:val="08D62728"/>
    <w:rsid w:val="08D6272B"/>
    <w:rsid w:val="08D62748"/>
    <w:rsid w:val="08D6275B"/>
    <w:rsid w:val="08D62E36"/>
    <w:rsid w:val="08D62EDB"/>
    <w:rsid w:val="08D62F80"/>
    <w:rsid w:val="08D62F8C"/>
    <w:rsid w:val="08D63056"/>
    <w:rsid w:val="08D6310D"/>
    <w:rsid w:val="08D63466"/>
    <w:rsid w:val="08D63638"/>
    <w:rsid w:val="08D6363A"/>
    <w:rsid w:val="08D636C1"/>
    <w:rsid w:val="08D63849"/>
    <w:rsid w:val="08D638AA"/>
    <w:rsid w:val="08D63970"/>
    <w:rsid w:val="08D639A2"/>
    <w:rsid w:val="08D639BD"/>
    <w:rsid w:val="08D63D19"/>
    <w:rsid w:val="08D63D50"/>
    <w:rsid w:val="08D63F17"/>
    <w:rsid w:val="08D64002"/>
    <w:rsid w:val="08D64045"/>
    <w:rsid w:val="08D6417C"/>
    <w:rsid w:val="08D641A5"/>
    <w:rsid w:val="08D64248"/>
    <w:rsid w:val="08D642D7"/>
    <w:rsid w:val="08D64385"/>
    <w:rsid w:val="08D64794"/>
    <w:rsid w:val="08D6480E"/>
    <w:rsid w:val="08D64944"/>
    <w:rsid w:val="08D649E5"/>
    <w:rsid w:val="08D64C04"/>
    <w:rsid w:val="08D64C51"/>
    <w:rsid w:val="08D64C9D"/>
    <w:rsid w:val="08D64E2D"/>
    <w:rsid w:val="08D6500C"/>
    <w:rsid w:val="08D6518F"/>
    <w:rsid w:val="08D652E9"/>
    <w:rsid w:val="08D65306"/>
    <w:rsid w:val="08D6531A"/>
    <w:rsid w:val="08D653AD"/>
    <w:rsid w:val="08D6540F"/>
    <w:rsid w:val="08D6550E"/>
    <w:rsid w:val="08D65649"/>
    <w:rsid w:val="08D6574B"/>
    <w:rsid w:val="08D658AB"/>
    <w:rsid w:val="08D6596A"/>
    <w:rsid w:val="08D65A19"/>
    <w:rsid w:val="08D65A63"/>
    <w:rsid w:val="08D65DA2"/>
    <w:rsid w:val="08D65DD5"/>
    <w:rsid w:val="08D65F09"/>
    <w:rsid w:val="08D66008"/>
    <w:rsid w:val="08D6602C"/>
    <w:rsid w:val="08D66172"/>
    <w:rsid w:val="08D6623E"/>
    <w:rsid w:val="08D66326"/>
    <w:rsid w:val="08D66363"/>
    <w:rsid w:val="08D66449"/>
    <w:rsid w:val="08D66526"/>
    <w:rsid w:val="08D6656F"/>
    <w:rsid w:val="08D6659E"/>
    <w:rsid w:val="08D665C0"/>
    <w:rsid w:val="08D66639"/>
    <w:rsid w:val="08D66683"/>
    <w:rsid w:val="08D667A5"/>
    <w:rsid w:val="08D66867"/>
    <w:rsid w:val="08D66940"/>
    <w:rsid w:val="08D66C53"/>
    <w:rsid w:val="08D66CC7"/>
    <w:rsid w:val="08D66F9A"/>
    <w:rsid w:val="08D67034"/>
    <w:rsid w:val="08D67259"/>
    <w:rsid w:val="08D67260"/>
    <w:rsid w:val="08D672D7"/>
    <w:rsid w:val="08D672E5"/>
    <w:rsid w:val="08D67308"/>
    <w:rsid w:val="08D67407"/>
    <w:rsid w:val="08D67482"/>
    <w:rsid w:val="08D6762F"/>
    <w:rsid w:val="08D676D6"/>
    <w:rsid w:val="08D67739"/>
    <w:rsid w:val="08D6784A"/>
    <w:rsid w:val="08D67988"/>
    <w:rsid w:val="08D67A57"/>
    <w:rsid w:val="08D67ACF"/>
    <w:rsid w:val="08D67ADD"/>
    <w:rsid w:val="08D67BDA"/>
    <w:rsid w:val="08D67C0A"/>
    <w:rsid w:val="08D7010D"/>
    <w:rsid w:val="08D70428"/>
    <w:rsid w:val="08D7050F"/>
    <w:rsid w:val="08D707BA"/>
    <w:rsid w:val="08D707BD"/>
    <w:rsid w:val="08D7094A"/>
    <w:rsid w:val="08D70ABF"/>
    <w:rsid w:val="08D70B32"/>
    <w:rsid w:val="08D70B75"/>
    <w:rsid w:val="08D70C70"/>
    <w:rsid w:val="08D70DE8"/>
    <w:rsid w:val="08D70F19"/>
    <w:rsid w:val="08D71294"/>
    <w:rsid w:val="08D71529"/>
    <w:rsid w:val="08D7170B"/>
    <w:rsid w:val="08D71783"/>
    <w:rsid w:val="08D71788"/>
    <w:rsid w:val="08D7188C"/>
    <w:rsid w:val="08D7194D"/>
    <w:rsid w:val="08D71987"/>
    <w:rsid w:val="08D71ABB"/>
    <w:rsid w:val="08D71C3C"/>
    <w:rsid w:val="08D71CF8"/>
    <w:rsid w:val="08D71D9D"/>
    <w:rsid w:val="08D71E31"/>
    <w:rsid w:val="08D71E7E"/>
    <w:rsid w:val="08D72066"/>
    <w:rsid w:val="08D7217D"/>
    <w:rsid w:val="08D7222E"/>
    <w:rsid w:val="08D72346"/>
    <w:rsid w:val="08D72730"/>
    <w:rsid w:val="08D7273E"/>
    <w:rsid w:val="08D72746"/>
    <w:rsid w:val="08D72820"/>
    <w:rsid w:val="08D72896"/>
    <w:rsid w:val="08D7296D"/>
    <w:rsid w:val="08D729EB"/>
    <w:rsid w:val="08D72B53"/>
    <w:rsid w:val="08D72D81"/>
    <w:rsid w:val="08D72E59"/>
    <w:rsid w:val="08D72E82"/>
    <w:rsid w:val="08D72EA9"/>
    <w:rsid w:val="08D7300B"/>
    <w:rsid w:val="08D73056"/>
    <w:rsid w:val="08D73115"/>
    <w:rsid w:val="08D73138"/>
    <w:rsid w:val="08D73256"/>
    <w:rsid w:val="08D733FE"/>
    <w:rsid w:val="08D73445"/>
    <w:rsid w:val="08D73453"/>
    <w:rsid w:val="08D7348A"/>
    <w:rsid w:val="08D734DE"/>
    <w:rsid w:val="08D73606"/>
    <w:rsid w:val="08D737E1"/>
    <w:rsid w:val="08D738E0"/>
    <w:rsid w:val="08D73B05"/>
    <w:rsid w:val="08D73C6A"/>
    <w:rsid w:val="08D73C8E"/>
    <w:rsid w:val="08D73DC0"/>
    <w:rsid w:val="08D73E8F"/>
    <w:rsid w:val="08D73EDC"/>
    <w:rsid w:val="08D7419E"/>
    <w:rsid w:val="08D7423A"/>
    <w:rsid w:val="08D74358"/>
    <w:rsid w:val="08D7436F"/>
    <w:rsid w:val="08D74388"/>
    <w:rsid w:val="08D745D7"/>
    <w:rsid w:val="08D745FC"/>
    <w:rsid w:val="08D74630"/>
    <w:rsid w:val="08D74697"/>
    <w:rsid w:val="08D7470F"/>
    <w:rsid w:val="08D748DE"/>
    <w:rsid w:val="08D74AB7"/>
    <w:rsid w:val="08D74B4D"/>
    <w:rsid w:val="08D74C20"/>
    <w:rsid w:val="08D74CA9"/>
    <w:rsid w:val="08D74D05"/>
    <w:rsid w:val="08D74D3A"/>
    <w:rsid w:val="08D74E0B"/>
    <w:rsid w:val="08D74E27"/>
    <w:rsid w:val="08D75003"/>
    <w:rsid w:val="08D75117"/>
    <w:rsid w:val="08D751B6"/>
    <w:rsid w:val="08D75357"/>
    <w:rsid w:val="08D753E6"/>
    <w:rsid w:val="08D75471"/>
    <w:rsid w:val="08D755BE"/>
    <w:rsid w:val="08D75794"/>
    <w:rsid w:val="08D75804"/>
    <w:rsid w:val="08D758AE"/>
    <w:rsid w:val="08D758EF"/>
    <w:rsid w:val="08D75980"/>
    <w:rsid w:val="08D75A05"/>
    <w:rsid w:val="08D75B6B"/>
    <w:rsid w:val="08D75E61"/>
    <w:rsid w:val="08D75ECE"/>
    <w:rsid w:val="08D7600D"/>
    <w:rsid w:val="08D76026"/>
    <w:rsid w:val="08D762D0"/>
    <w:rsid w:val="08D76393"/>
    <w:rsid w:val="08D764F4"/>
    <w:rsid w:val="08D76657"/>
    <w:rsid w:val="08D766BC"/>
    <w:rsid w:val="08D766CA"/>
    <w:rsid w:val="08D768D2"/>
    <w:rsid w:val="08D76953"/>
    <w:rsid w:val="08D76A63"/>
    <w:rsid w:val="08D76A78"/>
    <w:rsid w:val="08D76D16"/>
    <w:rsid w:val="08D76E43"/>
    <w:rsid w:val="08D771CB"/>
    <w:rsid w:val="08D77338"/>
    <w:rsid w:val="08D77394"/>
    <w:rsid w:val="08D77556"/>
    <w:rsid w:val="08D7760A"/>
    <w:rsid w:val="08D7770A"/>
    <w:rsid w:val="08D7788F"/>
    <w:rsid w:val="08D77A0D"/>
    <w:rsid w:val="08D77A8E"/>
    <w:rsid w:val="08D77A93"/>
    <w:rsid w:val="08D77AFE"/>
    <w:rsid w:val="08D77B20"/>
    <w:rsid w:val="08D77B2E"/>
    <w:rsid w:val="08D77B75"/>
    <w:rsid w:val="08D77BB0"/>
    <w:rsid w:val="08D77BE9"/>
    <w:rsid w:val="08D77CBB"/>
    <w:rsid w:val="08D77F67"/>
    <w:rsid w:val="08D77F85"/>
    <w:rsid w:val="08D8007E"/>
    <w:rsid w:val="08D800B0"/>
    <w:rsid w:val="08D801BE"/>
    <w:rsid w:val="08D80307"/>
    <w:rsid w:val="08D8043C"/>
    <w:rsid w:val="08D806DB"/>
    <w:rsid w:val="08D806F3"/>
    <w:rsid w:val="08D8074B"/>
    <w:rsid w:val="08D8083D"/>
    <w:rsid w:val="08D80868"/>
    <w:rsid w:val="08D8088F"/>
    <w:rsid w:val="08D8099E"/>
    <w:rsid w:val="08D80AF1"/>
    <w:rsid w:val="08D80CBC"/>
    <w:rsid w:val="08D80EB2"/>
    <w:rsid w:val="08D80F83"/>
    <w:rsid w:val="08D8108F"/>
    <w:rsid w:val="08D810CF"/>
    <w:rsid w:val="08D811A7"/>
    <w:rsid w:val="08D81260"/>
    <w:rsid w:val="08D812D5"/>
    <w:rsid w:val="08D812DE"/>
    <w:rsid w:val="08D81332"/>
    <w:rsid w:val="08D81515"/>
    <w:rsid w:val="08D8156C"/>
    <w:rsid w:val="08D81631"/>
    <w:rsid w:val="08D8166E"/>
    <w:rsid w:val="08D81699"/>
    <w:rsid w:val="08D81724"/>
    <w:rsid w:val="08D8172F"/>
    <w:rsid w:val="08D8185A"/>
    <w:rsid w:val="08D81876"/>
    <w:rsid w:val="08D81A95"/>
    <w:rsid w:val="08D81AD5"/>
    <w:rsid w:val="08D81BF1"/>
    <w:rsid w:val="08D81C6D"/>
    <w:rsid w:val="08D81CED"/>
    <w:rsid w:val="08D81DD3"/>
    <w:rsid w:val="08D81EC4"/>
    <w:rsid w:val="08D81F81"/>
    <w:rsid w:val="08D8205B"/>
    <w:rsid w:val="08D820D9"/>
    <w:rsid w:val="08D8221E"/>
    <w:rsid w:val="08D82248"/>
    <w:rsid w:val="08D82268"/>
    <w:rsid w:val="08D82335"/>
    <w:rsid w:val="08D82406"/>
    <w:rsid w:val="08D82457"/>
    <w:rsid w:val="08D8245B"/>
    <w:rsid w:val="08D824E7"/>
    <w:rsid w:val="08D82529"/>
    <w:rsid w:val="08D825B9"/>
    <w:rsid w:val="08D82618"/>
    <w:rsid w:val="08D826F0"/>
    <w:rsid w:val="08D8279C"/>
    <w:rsid w:val="08D828DA"/>
    <w:rsid w:val="08D82976"/>
    <w:rsid w:val="08D829F0"/>
    <w:rsid w:val="08D82C23"/>
    <w:rsid w:val="08D82CD4"/>
    <w:rsid w:val="08D82DBD"/>
    <w:rsid w:val="08D82EC8"/>
    <w:rsid w:val="08D83184"/>
    <w:rsid w:val="08D8327E"/>
    <w:rsid w:val="08D833DD"/>
    <w:rsid w:val="08D834E8"/>
    <w:rsid w:val="08D83567"/>
    <w:rsid w:val="08D835B6"/>
    <w:rsid w:val="08D83604"/>
    <w:rsid w:val="08D8371F"/>
    <w:rsid w:val="08D83744"/>
    <w:rsid w:val="08D837EF"/>
    <w:rsid w:val="08D839C6"/>
    <w:rsid w:val="08D83B69"/>
    <w:rsid w:val="08D83C18"/>
    <w:rsid w:val="08D84052"/>
    <w:rsid w:val="08D8407D"/>
    <w:rsid w:val="08D840E2"/>
    <w:rsid w:val="08D8410F"/>
    <w:rsid w:val="08D84277"/>
    <w:rsid w:val="08D843C9"/>
    <w:rsid w:val="08D84408"/>
    <w:rsid w:val="08D844EA"/>
    <w:rsid w:val="08D84578"/>
    <w:rsid w:val="08D84590"/>
    <w:rsid w:val="08D849E7"/>
    <w:rsid w:val="08D84A3C"/>
    <w:rsid w:val="08D84D24"/>
    <w:rsid w:val="08D84D5D"/>
    <w:rsid w:val="08D84E1D"/>
    <w:rsid w:val="08D84E21"/>
    <w:rsid w:val="08D84E62"/>
    <w:rsid w:val="08D84EEA"/>
    <w:rsid w:val="08D84F70"/>
    <w:rsid w:val="08D84F87"/>
    <w:rsid w:val="08D85098"/>
    <w:rsid w:val="08D850F8"/>
    <w:rsid w:val="08D85122"/>
    <w:rsid w:val="08D85406"/>
    <w:rsid w:val="08D854DD"/>
    <w:rsid w:val="08D8568A"/>
    <w:rsid w:val="08D85700"/>
    <w:rsid w:val="08D85870"/>
    <w:rsid w:val="08D858D4"/>
    <w:rsid w:val="08D858E6"/>
    <w:rsid w:val="08D85960"/>
    <w:rsid w:val="08D85A4C"/>
    <w:rsid w:val="08D85B81"/>
    <w:rsid w:val="08D85BDB"/>
    <w:rsid w:val="08D85C5D"/>
    <w:rsid w:val="08D85CAF"/>
    <w:rsid w:val="08D85EE8"/>
    <w:rsid w:val="08D8613B"/>
    <w:rsid w:val="08D861A8"/>
    <w:rsid w:val="08D861EA"/>
    <w:rsid w:val="08D86296"/>
    <w:rsid w:val="08D863AF"/>
    <w:rsid w:val="08D86459"/>
    <w:rsid w:val="08D86538"/>
    <w:rsid w:val="08D8669B"/>
    <w:rsid w:val="08D866A6"/>
    <w:rsid w:val="08D8672F"/>
    <w:rsid w:val="08D86A7E"/>
    <w:rsid w:val="08D86CC7"/>
    <w:rsid w:val="08D86D4D"/>
    <w:rsid w:val="08D86F5B"/>
    <w:rsid w:val="08D86FE8"/>
    <w:rsid w:val="08D870F2"/>
    <w:rsid w:val="08D871A3"/>
    <w:rsid w:val="08D872F4"/>
    <w:rsid w:val="08D87315"/>
    <w:rsid w:val="08D87447"/>
    <w:rsid w:val="08D87544"/>
    <w:rsid w:val="08D87588"/>
    <w:rsid w:val="08D875E5"/>
    <w:rsid w:val="08D87680"/>
    <w:rsid w:val="08D87686"/>
    <w:rsid w:val="08D8768C"/>
    <w:rsid w:val="08D8778C"/>
    <w:rsid w:val="08D877C8"/>
    <w:rsid w:val="08D877F8"/>
    <w:rsid w:val="08D87925"/>
    <w:rsid w:val="08D879DE"/>
    <w:rsid w:val="08D87B3B"/>
    <w:rsid w:val="08D87C64"/>
    <w:rsid w:val="08D87EB6"/>
    <w:rsid w:val="08D87F07"/>
    <w:rsid w:val="08D87F09"/>
    <w:rsid w:val="08D9004F"/>
    <w:rsid w:val="08D902DA"/>
    <w:rsid w:val="08D90316"/>
    <w:rsid w:val="08D903BA"/>
    <w:rsid w:val="08D90456"/>
    <w:rsid w:val="08D905EA"/>
    <w:rsid w:val="08D906CD"/>
    <w:rsid w:val="08D9076C"/>
    <w:rsid w:val="08D9086E"/>
    <w:rsid w:val="08D90BBB"/>
    <w:rsid w:val="08D90D9E"/>
    <w:rsid w:val="08D90E8B"/>
    <w:rsid w:val="08D90EDA"/>
    <w:rsid w:val="08D90F4B"/>
    <w:rsid w:val="08D91151"/>
    <w:rsid w:val="08D91154"/>
    <w:rsid w:val="08D91181"/>
    <w:rsid w:val="08D91199"/>
    <w:rsid w:val="08D91209"/>
    <w:rsid w:val="08D91224"/>
    <w:rsid w:val="08D912DD"/>
    <w:rsid w:val="08D91500"/>
    <w:rsid w:val="08D9155E"/>
    <w:rsid w:val="08D91583"/>
    <w:rsid w:val="08D915DB"/>
    <w:rsid w:val="08D91740"/>
    <w:rsid w:val="08D9178C"/>
    <w:rsid w:val="08D91797"/>
    <w:rsid w:val="08D91BA3"/>
    <w:rsid w:val="08D91BF2"/>
    <w:rsid w:val="08D91DCA"/>
    <w:rsid w:val="08D91E79"/>
    <w:rsid w:val="08D91EBC"/>
    <w:rsid w:val="08D92177"/>
    <w:rsid w:val="08D921BD"/>
    <w:rsid w:val="08D9220D"/>
    <w:rsid w:val="08D922EB"/>
    <w:rsid w:val="08D9239C"/>
    <w:rsid w:val="08D923B1"/>
    <w:rsid w:val="08D92548"/>
    <w:rsid w:val="08D9254A"/>
    <w:rsid w:val="08D925F8"/>
    <w:rsid w:val="08D928EA"/>
    <w:rsid w:val="08D928F4"/>
    <w:rsid w:val="08D92C39"/>
    <w:rsid w:val="08D92CB4"/>
    <w:rsid w:val="08D92DC3"/>
    <w:rsid w:val="08D92E68"/>
    <w:rsid w:val="08D92EDF"/>
    <w:rsid w:val="08D93129"/>
    <w:rsid w:val="08D935C9"/>
    <w:rsid w:val="08D936F7"/>
    <w:rsid w:val="08D93860"/>
    <w:rsid w:val="08D93A47"/>
    <w:rsid w:val="08D93ABA"/>
    <w:rsid w:val="08D93B73"/>
    <w:rsid w:val="08D93BB5"/>
    <w:rsid w:val="08D93C0D"/>
    <w:rsid w:val="08D93C3D"/>
    <w:rsid w:val="08D93C6B"/>
    <w:rsid w:val="08D93CC4"/>
    <w:rsid w:val="08D93D44"/>
    <w:rsid w:val="08D93E1C"/>
    <w:rsid w:val="08D93E7C"/>
    <w:rsid w:val="08D940D2"/>
    <w:rsid w:val="08D9420B"/>
    <w:rsid w:val="08D94331"/>
    <w:rsid w:val="08D94335"/>
    <w:rsid w:val="08D94347"/>
    <w:rsid w:val="08D943CB"/>
    <w:rsid w:val="08D943E8"/>
    <w:rsid w:val="08D9452A"/>
    <w:rsid w:val="08D94576"/>
    <w:rsid w:val="08D945BD"/>
    <w:rsid w:val="08D94766"/>
    <w:rsid w:val="08D94904"/>
    <w:rsid w:val="08D94ADB"/>
    <w:rsid w:val="08D94B17"/>
    <w:rsid w:val="08D94B42"/>
    <w:rsid w:val="08D94BE4"/>
    <w:rsid w:val="08D94E09"/>
    <w:rsid w:val="08D94E47"/>
    <w:rsid w:val="08D95043"/>
    <w:rsid w:val="08D950C6"/>
    <w:rsid w:val="08D9533A"/>
    <w:rsid w:val="08D95355"/>
    <w:rsid w:val="08D953BD"/>
    <w:rsid w:val="08D95482"/>
    <w:rsid w:val="08D95567"/>
    <w:rsid w:val="08D95578"/>
    <w:rsid w:val="08D95600"/>
    <w:rsid w:val="08D9569B"/>
    <w:rsid w:val="08D956E5"/>
    <w:rsid w:val="08D9573E"/>
    <w:rsid w:val="08D9581F"/>
    <w:rsid w:val="08D95A5D"/>
    <w:rsid w:val="08D95AC7"/>
    <w:rsid w:val="08D95B35"/>
    <w:rsid w:val="08D95BDC"/>
    <w:rsid w:val="08D95C49"/>
    <w:rsid w:val="08D95C6A"/>
    <w:rsid w:val="08D95CD9"/>
    <w:rsid w:val="08D95F9C"/>
    <w:rsid w:val="08D960A7"/>
    <w:rsid w:val="08D96306"/>
    <w:rsid w:val="08D9662A"/>
    <w:rsid w:val="08D967C6"/>
    <w:rsid w:val="08D96854"/>
    <w:rsid w:val="08D968C9"/>
    <w:rsid w:val="08D96904"/>
    <w:rsid w:val="08D9693E"/>
    <w:rsid w:val="08D969D9"/>
    <w:rsid w:val="08D96A63"/>
    <w:rsid w:val="08D96D66"/>
    <w:rsid w:val="08D96EA7"/>
    <w:rsid w:val="08D97002"/>
    <w:rsid w:val="08D9702E"/>
    <w:rsid w:val="08D9706D"/>
    <w:rsid w:val="08D971EB"/>
    <w:rsid w:val="08D97236"/>
    <w:rsid w:val="08D97286"/>
    <w:rsid w:val="08D972A1"/>
    <w:rsid w:val="08D97392"/>
    <w:rsid w:val="08D973D3"/>
    <w:rsid w:val="08D97404"/>
    <w:rsid w:val="08D9745C"/>
    <w:rsid w:val="08D97466"/>
    <w:rsid w:val="08D974C8"/>
    <w:rsid w:val="08D97539"/>
    <w:rsid w:val="08D97578"/>
    <w:rsid w:val="08D97738"/>
    <w:rsid w:val="08D97A72"/>
    <w:rsid w:val="08D97B5C"/>
    <w:rsid w:val="08D97BD3"/>
    <w:rsid w:val="08D97C49"/>
    <w:rsid w:val="08D97C4C"/>
    <w:rsid w:val="08D97CB0"/>
    <w:rsid w:val="08D97CB1"/>
    <w:rsid w:val="08D97D01"/>
    <w:rsid w:val="08D97DE2"/>
    <w:rsid w:val="08DA020A"/>
    <w:rsid w:val="08DA032D"/>
    <w:rsid w:val="08DA0360"/>
    <w:rsid w:val="08DA082B"/>
    <w:rsid w:val="08DA097F"/>
    <w:rsid w:val="08DA0BE5"/>
    <w:rsid w:val="08DA0C57"/>
    <w:rsid w:val="08DA0E11"/>
    <w:rsid w:val="08DA0F2C"/>
    <w:rsid w:val="08DA0FC1"/>
    <w:rsid w:val="08DA0FF1"/>
    <w:rsid w:val="08DA10A9"/>
    <w:rsid w:val="08DA1120"/>
    <w:rsid w:val="08DA11ED"/>
    <w:rsid w:val="08DA145B"/>
    <w:rsid w:val="08DA1490"/>
    <w:rsid w:val="08DA150D"/>
    <w:rsid w:val="08DA1550"/>
    <w:rsid w:val="08DA161D"/>
    <w:rsid w:val="08DA16AB"/>
    <w:rsid w:val="08DA17D0"/>
    <w:rsid w:val="08DA17D7"/>
    <w:rsid w:val="08DA1955"/>
    <w:rsid w:val="08DA19A1"/>
    <w:rsid w:val="08DA19FC"/>
    <w:rsid w:val="08DA1A38"/>
    <w:rsid w:val="08DA1AFD"/>
    <w:rsid w:val="08DA1CB5"/>
    <w:rsid w:val="08DA1CC4"/>
    <w:rsid w:val="08DA1E49"/>
    <w:rsid w:val="08DA1F43"/>
    <w:rsid w:val="08DA2057"/>
    <w:rsid w:val="08DA2089"/>
    <w:rsid w:val="08DA20F5"/>
    <w:rsid w:val="08DA2891"/>
    <w:rsid w:val="08DA2928"/>
    <w:rsid w:val="08DA2A8E"/>
    <w:rsid w:val="08DA2B2A"/>
    <w:rsid w:val="08DA2C15"/>
    <w:rsid w:val="08DA2C20"/>
    <w:rsid w:val="08DA2CDC"/>
    <w:rsid w:val="08DA2CF4"/>
    <w:rsid w:val="08DA2D72"/>
    <w:rsid w:val="08DA2ED5"/>
    <w:rsid w:val="08DA2F24"/>
    <w:rsid w:val="08DA2FF2"/>
    <w:rsid w:val="08DA3008"/>
    <w:rsid w:val="08DA3085"/>
    <w:rsid w:val="08DA3123"/>
    <w:rsid w:val="08DA386C"/>
    <w:rsid w:val="08DA3BA7"/>
    <w:rsid w:val="08DA3C8E"/>
    <w:rsid w:val="08DA3CA8"/>
    <w:rsid w:val="08DA3F35"/>
    <w:rsid w:val="08DA403E"/>
    <w:rsid w:val="08DA4155"/>
    <w:rsid w:val="08DA4159"/>
    <w:rsid w:val="08DA4195"/>
    <w:rsid w:val="08DA472B"/>
    <w:rsid w:val="08DA484A"/>
    <w:rsid w:val="08DA4A13"/>
    <w:rsid w:val="08DA4A50"/>
    <w:rsid w:val="08DA4EE3"/>
    <w:rsid w:val="08DA50FC"/>
    <w:rsid w:val="08DA5125"/>
    <w:rsid w:val="08DA51CE"/>
    <w:rsid w:val="08DA527B"/>
    <w:rsid w:val="08DA5286"/>
    <w:rsid w:val="08DA52F1"/>
    <w:rsid w:val="08DA5338"/>
    <w:rsid w:val="08DA53A7"/>
    <w:rsid w:val="08DA542B"/>
    <w:rsid w:val="08DA54CD"/>
    <w:rsid w:val="08DA54D1"/>
    <w:rsid w:val="08DA551C"/>
    <w:rsid w:val="08DA5611"/>
    <w:rsid w:val="08DA58B5"/>
    <w:rsid w:val="08DA5CEC"/>
    <w:rsid w:val="08DA5DA2"/>
    <w:rsid w:val="08DA5E5E"/>
    <w:rsid w:val="08DA5F13"/>
    <w:rsid w:val="08DA5FA8"/>
    <w:rsid w:val="08DA616E"/>
    <w:rsid w:val="08DA619B"/>
    <w:rsid w:val="08DA670E"/>
    <w:rsid w:val="08DA67A6"/>
    <w:rsid w:val="08DA6883"/>
    <w:rsid w:val="08DA68A1"/>
    <w:rsid w:val="08DA6934"/>
    <w:rsid w:val="08DA6A8C"/>
    <w:rsid w:val="08DA6BAD"/>
    <w:rsid w:val="08DA6C40"/>
    <w:rsid w:val="08DA6CA2"/>
    <w:rsid w:val="08DA6D54"/>
    <w:rsid w:val="08DA6DFA"/>
    <w:rsid w:val="08DA6E09"/>
    <w:rsid w:val="08DA6E86"/>
    <w:rsid w:val="08DA6EF9"/>
    <w:rsid w:val="08DA6F91"/>
    <w:rsid w:val="08DA7113"/>
    <w:rsid w:val="08DA71BF"/>
    <w:rsid w:val="08DA71CA"/>
    <w:rsid w:val="08DA7260"/>
    <w:rsid w:val="08DA7297"/>
    <w:rsid w:val="08DA72A3"/>
    <w:rsid w:val="08DA7334"/>
    <w:rsid w:val="08DA735A"/>
    <w:rsid w:val="08DA73E4"/>
    <w:rsid w:val="08DA7488"/>
    <w:rsid w:val="08DA75FE"/>
    <w:rsid w:val="08DA78FD"/>
    <w:rsid w:val="08DA7A0D"/>
    <w:rsid w:val="08DA7BA9"/>
    <w:rsid w:val="08DA7DAA"/>
    <w:rsid w:val="08DA7F19"/>
    <w:rsid w:val="08DA7F2D"/>
    <w:rsid w:val="08DA7FBD"/>
    <w:rsid w:val="08DB0069"/>
    <w:rsid w:val="08DB022D"/>
    <w:rsid w:val="08DB027A"/>
    <w:rsid w:val="08DB029A"/>
    <w:rsid w:val="08DB02D9"/>
    <w:rsid w:val="08DB035E"/>
    <w:rsid w:val="08DB0375"/>
    <w:rsid w:val="08DB03FC"/>
    <w:rsid w:val="08DB043E"/>
    <w:rsid w:val="08DB04AA"/>
    <w:rsid w:val="08DB0640"/>
    <w:rsid w:val="08DB0937"/>
    <w:rsid w:val="08DB099B"/>
    <w:rsid w:val="08DB0C55"/>
    <w:rsid w:val="08DB0EBA"/>
    <w:rsid w:val="08DB0F66"/>
    <w:rsid w:val="08DB0FB8"/>
    <w:rsid w:val="08DB1022"/>
    <w:rsid w:val="08DB1036"/>
    <w:rsid w:val="08DB122A"/>
    <w:rsid w:val="08DB12B8"/>
    <w:rsid w:val="08DB1499"/>
    <w:rsid w:val="08DB14F8"/>
    <w:rsid w:val="08DB1547"/>
    <w:rsid w:val="08DB17B9"/>
    <w:rsid w:val="08DB1825"/>
    <w:rsid w:val="08DB1850"/>
    <w:rsid w:val="08DB19DA"/>
    <w:rsid w:val="08DB1C12"/>
    <w:rsid w:val="08DB1D02"/>
    <w:rsid w:val="08DB1D5A"/>
    <w:rsid w:val="08DB1E3F"/>
    <w:rsid w:val="08DB1EF0"/>
    <w:rsid w:val="08DB2144"/>
    <w:rsid w:val="08DB2169"/>
    <w:rsid w:val="08DB22EE"/>
    <w:rsid w:val="08DB2377"/>
    <w:rsid w:val="08DB253A"/>
    <w:rsid w:val="08DB265E"/>
    <w:rsid w:val="08DB26B6"/>
    <w:rsid w:val="08DB2965"/>
    <w:rsid w:val="08DB2AB1"/>
    <w:rsid w:val="08DB2E52"/>
    <w:rsid w:val="08DB2EAA"/>
    <w:rsid w:val="08DB2EB5"/>
    <w:rsid w:val="08DB2EE5"/>
    <w:rsid w:val="08DB3041"/>
    <w:rsid w:val="08DB30AB"/>
    <w:rsid w:val="08DB3228"/>
    <w:rsid w:val="08DB3288"/>
    <w:rsid w:val="08DB337D"/>
    <w:rsid w:val="08DB363F"/>
    <w:rsid w:val="08DB36B8"/>
    <w:rsid w:val="08DB3708"/>
    <w:rsid w:val="08DB374C"/>
    <w:rsid w:val="08DB383F"/>
    <w:rsid w:val="08DB3A66"/>
    <w:rsid w:val="08DB3AD4"/>
    <w:rsid w:val="08DB3B93"/>
    <w:rsid w:val="08DB3B9D"/>
    <w:rsid w:val="08DB3D2C"/>
    <w:rsid w:val="08DB3D64"/>
    <w:rsid w:val="08DB3D94"/>
    <w:rsid w:val="08DB3E1C"/>
    <w:rsid w:val="08DB404A"/>
    <w:rsid w:val="08DB408E"/>
    <w:rsid w:val="08DB415F"/>
    <w:rsid w:val="08DB41F5"/>
    <w:rsid w:val="08DB439A"/>
    <w:rsid w:val="08DB459B"/>
    <w:rsid w:val="08DB477E"/>
    <w:rsid w:val="08DB47B1"/>
    <w:rsid w:val="08DB47EA"/>
    <w:rsid w:val="08DB4834"/>
    <w:rsid w:val="08DB48D8"/>
    <w:rsid w:val="08DB48E0"/>
    <w:rsid w:val="08DB49E7"/>
    <w:rsid w:val="08DB4A1A"/>
    <w:rsid w:val="08DB4A57"/>
    <w:rsid w:val="08DB4AF7"/>
    <w:rsid w:val="08DB4B95"/>
    <w:rsid w:val="08DB4EB2"/>
    <w:rsid w:val="08DB4F32"/>
    <w:rsid w:val="08DB4F37"/>
    <w:rsid w:val="08DB4F6A"/>
    <w:rsid w:val="08DB532E"/>
    <w:rsid w:val="08DB53BB"/>
    <w:rsid w:val="08DB53C5"/>
    <w:rsid w:val="08DB53EF"/>
    <w:rsid w:val="08DB552B"/>
    <w:rsid w:val="08DB5552"/>
    <w:rsid w:val="08DB565B"/>
    <w:rsid w:val="08DB5666"/>
    <w:rsid w:val="08DB576B"/>
    <w:rsid w:val="08DB5A17"/>
    <w:rsid w:val="08DB5B70"/>
    <w:rsid w:val="08DB5BA6"/>
    <w:rsid w:val="08DB5BD6"/>
    <w:rsid w:val="08DB5EDE"/>
    <w:rsid w:val="08DB5F1F"/>
    <w:rsid w:val="08DB608D"/>
    <w:rsid w:val="08DB60F5"/>
    <w:rsid w:val="08DB6223"/>
    <w:rsid w:val="08DB6225"/>
    <w:rsid w:val="08DB63B9"/>
    <w:rsid w:val="08DB64D5"/>
    <w:rsid w:val="08DB65B3"/>
    <w:rsid w:val="08DB6740"/>
    <w:rsid w:val="08DB684D"/>
    <w:rsid w:val="08DB6968"/>
    <w:rsid w:val="08DB6B8D"/>
    <w:rsid w:val="08DB6BD7"/>
    <w:rsid w:val="08DB6C18"/>
    <w:rsid w:val="08DB6C52"/>
    <w:rsid w:val="08DB6D58"/>
    <w:rsid w:val="08DB6DAC"/>
    <w:rsid w:val="08DB7189"/>
    <w:rsid w:val="08DB71FE"/>
    <w:rsid w:val="08DB732C"/>
    <w:rsid w:val="08DB7631"/>
    <w:rsid w:val="08DB76DA"/>
    <w:rsid w:val="08DB77E8"/>
    <w:rsid w:val="08DB7837"/>
    <w:rsid w:val="08DB7A5F"/>
    <w:rsid w:val="08DB7AC9"/>
    <w:rsid w:val="08DB7B3F"/>
    <w:rsid w:val="08DB7C32"/>
    <w:rsid w:val="08DB7C96"/>
    <w:rsid w:val="08DB7F3E"/>
    <w:rsid w:val="08DB7FCF"/>
    <w:rsid w:val="08DC008F"/>
    <w:rsid w:val="08DC016C"/>
    <w:rsid w:val="08DC024C"/>
    <w:rsid w:val="08DC030C"/>
    <w:rsid w:val="08DC033C"/>
    <w:rsid w:val="08DC0513"/>
    <w:rsid w:val="08DC05DD"/>
    <w:rsid w:val="08DC063D"/>
    <w:rsid w:val="08DC08F3"/>
    <w:rsid w:val="08DC09D5"/>
    <w:rsid w:val="08DC0A50"/>
    <w:rsid w:val="08DC0AF0"/>
    <w:rsid w:val="08DC0B06"/>
    <w:rsid w:val="08DC0B71"/>
    <w:rsid w:val="08DC0DD2"/>
    <w:rsid w:val="08DC0FDC"/>
    <w:rsid w:val="08DC104F"/>
    <w:rsid w:val="08DC10C7"/>
    <w:rsid w:val="08DC1136"/>
    <w:rsid w:val="08DC1406"/>
    <w:rsid w:val="08DC152B"/>
    <w:rsid w:val="08DC1694"/>
    <w:rsid w:val="08DC1819"/>
    <w:rsid w:val="08DC1839"/>
    <w:rsid w:val="08DC1956"/>
    <w:rsid w:val="08DC19B0"/>
    <w:rsid w:val="08DC1C00"/>
    <w:rsid w:val="08DC1C0F"/>
    <w:rsid w:val="08DC1DC6"/>
    <w:rsid w:val="08DC1E77"/>
    <w:rsid w:val="08DC1EB2"/>
    <w:rsid w:val="08DC1F1A"/>
    <w:rsid w:val="08DC1F70"/>
    <w:rsid w:val="08DC1F81"/>
    <w:rsid w:val="08DC206F"/>
    <w:rsid w:val="08DC215B"/>
    <w:rsid w:val="08DC21E4"/>
    <w:rsid w:val="08DC220E"/>
    <w:rsid w:val="08DC2432"/>
    <w:rsid w:val="08DC25F7"/>
    <w:rsid w:val="08DC260C"/>
    <w:rsid w:val="08DC2754"/>
    <w:rsid w:val="08DC278B"/>
    <w:rsid w:val="08DC279E"/>
    <w:rsid w:val="08DC2875"/>
    <w:rsid w:val="08DC2A06"/>
    <w:rsid w:val="08DC2A66"/>
    <w:rsid w:val="08DC2C46"/>
    <w:rsid w:val="08DC2DD6"/>
    <w:rsid w:val="08DC2E75"/>
    <w:rsid w:val="08DC2E9E"/>
    <w:rsid w:val="08DC2F4F"/>
    <w:rsid w:val="08DC3062"/>
    <w:rsid w:val="08DC30D7"/>
    <w:rsid w:val="08DC30E5"/>
    <w:rsid w:val="08DC329E"/>
    <w:rsid w:val="08DC32A5"/>
    <w:rsid w:val="08DC3320"/>
    <w:rsid w:val="08DC3376"/>
    <w:rsid w:val="08DC341F"/>
    <w:rsid w:val="08DC34F8"/>
    <w:rsid w:val="08DC356A"/>
    <w:rsid w:val="08DC36DE"/>
    <w:rsid w:val="08DC382C"/>
    <w:rsid w:val="08DC3892"/>
    <w:rsid w:val="08DC3904"/>
    <w:rsid w:val="08DC3A42"/>
    <w:rsid w:val="08DC3BD2"/>
    <w:rsid w:val="08DC3C1C"/>
    <w:rsid w:val="08DC3C94"/>
    <w:rsid w:val="08DC3D12"/>
    <w:rsid w:val="08DC3F8E"/>
    <w:rsid w:val="08DC3FE5"/>
    <w:rsid w:val="08DC4359"/>
    <w:rsid w:val="08DC4385"/>
    <w:rsid w:val="08DC43BA"/>
    <w:rsid w:val="08DC45FC"/>
    <w:rsid w:val="08DC4635"/>
    <w:rsid w:val="08DC46F1"/>
    <w:rsid w:val="08DC470D"/>
    <w:rsid w:val="08DC4742"/>
    <w:rsid w:val="08DC47FF"/>
    <w:rsid w:val="08DC48E2"/>
    <w:rsid w:val="08DC4A67"/>
    <w:rsid w:val="08DC4B35"/>
    <w:rsid w:val="08DC4B98"/>
    <w:rsid w:val="08DC4C8C"/>
    <w:rsid w:val="08DC4CC5"/>
    <w:rsid w:val="08DC4D8A"/>
    <w:rsid w:val="08DC4E7C"/>
    <w:rsid w:val="08DC5097"/>
    <w:rsid w:val="08DC51DE"/>
    <w:rsid w:val="08DC5214"/>
    <w:rsid w:val="08DC5359"/>
    <w:rsid w:val="08DC5371"/>
    <w:rsid w:val="08DC53C5"/>
    <w:rsid w:val="08DC558A"/>
    <w:rsid w:val="08DC55DA"/>
    <w:rsid w:val="08DC5669"/>
    <w:rsid w:val="08DC57C0"/>
    <w:rsid w:val="08DC5859"/>
    <w:rsid w:val="08DC58C4"/>
    <w:rsid w:val="08DC593D"/>
    <w:rsid w:val="08DC5B53"/>
    <w:rsid w:val="08DC5C3E"/>
    <w:rsid w:val="08DC5DBF"/>
    <w:rsid w:val="08DC5DC6"/>
    <w:rsid w:val="08DC5E6D"/>
    <w:rsid w:val="08DC60A4"/>
    <w:rsid w:val="08DC60D6"/>
    <w:rsid w:val="08DC60F6"/>
    <w:rsid w:val="08DC6339"/>
    <w:rsid w:val="08DC63CE"/>
    <w:rsid w:val="08DC644E"/>
    <w:rsid w:val="08DC6553"/>
    <w:rsid w:val="08DC663B"/>
    <w:rsid w:val="08DC66ED"/>
    <w:rsid w:val="08DC6711"/>
    <w:rsid w:val="08DC6772"/>
    <w:rsid w:val="08DC685D"/>
    <w:rsid w:val="08DC6875"/>
    <w:rsid w:val="08DC68EA"/>
    <w:rsid w:val="08DC69FE"/>
    <w:rsid w:val="08DC6A4B"/>
    <w:rsid w:val="08DC6B33"/>
    <w:rsid w:val="08DC6B73"/>
    <w:rsid w:val="08DC6BA4"/>
    <w:rsid w:val="08DC6D31"/>
    <w:rsid w:val="08DC6EAB"/>
    <w:rsid w:val="08DC7171"/>
    <w:rsid w:val="08DC7365"/>
    <w:rsid w:val="08DC737A"/>
    <w:rsid w:val="08DC75A0"/>
    <w:rsid w:val="08DC7701"/>
    <w:rsid w:val="08DC78CA"/>
    <w:rsid w:val="08DC78E4"/>
    <w:rsid w:val="08DC7911"/>
    <w:rsid w:val="08DC792A"/>
    <w:rsid w:val="08DC793D"/>
    <w:rsid w:val="08DC79B8"/>
    <w:rsid w:val="08DC7EA6"/>
    <w:rsid w:val="08DD0194"/>
    <w:rsid w:val="08DD01A7"/>
    <w:rsid w:val="08DD034E"/>
    <w:rsid w:val="08DD03C7"/>
    <w:rsid w:val="08DD03DF"/>
    <w:rsid w:val="08DD0445"/>
    <w:rsid w:val="08DD04BB"/>
    <w:rsid w:val="08DD05D3"/>
    <w:rsid w:val="08DD084A"/>
    <w:rsid w:val="08DD0875"/>
    <w:rsid w:val="08DD099E"/>
    <w:rsid w:val="08DD0ABE"/>
    <w:rsid w:val="08DD0AC7"/>
    <w:rsid w:val="08DD0BCC"/>
    <w:rsid w:val="08DD0EED"/>
    <w:rsid w:val="08DD1076"/>
    <w:rsid w:val="08DD111A"/>
    <w:rsid w:val="08DD1188"/>
    <w:rsid w:val="08DD1395"/>
    <w:rsid w:val="08DD13B8"/>
    <w:rsid w:val="08DD13C0"/>
    <w:rsid w:val="08DD1403"/>
    <w:rsid w:val="08DD14BA"/>
    <w:rsid w:val="08DD14C3"/>
    <w:rsid w:val="08DD14C8"/>
    <w:rsid w:val="08DD16B0"/>
    <w:rsid w:val="08DD16D7"/>
    <w:rsid w:val="08DD172D"/>
    <w:rsid w:val="08DD186C"/>
    <w:rsid w:val="08DD1882"/>
    <w:rsid w:val="08DD1A3A"/>
    <w:rsid w:val="08DD1AC0"/>
    <w:rsid w:val="08DD1CBA"/>
    <w:rsid w:val="08DD1D83"/>
    <w:rsid w:val="08DD1E7D"/>
    <w:rsid w:val="08DD21EC"/>
    <w:rsid w:val="08DD2548"/>
    <w:rsid w:val="08DD25C1"/>
    <w:rsid w:val="08DD2680"/>
    <w:rsid w:val="08DD2823"/>
    <w:rsid w:val="08DD28DE"/>
    <w:rsid w:val="08DD2A84"/>
    <w:rsid w:val="08DD2D9E"/>
    <w:rsid w:val="08DD2ED0"/>
    <w:rsid w:val="08DD2EE8"/>
    <w:rsid w:val="08DD3024"/>
    <w:rsid w:val="08DD30FA"/>
    <w:rsid w:val="08DD3133"/>
    <w:rsid w:val="08DD314A"/>
    <w:rsid w:val="08DD3662"/>
    <w:rsid w:val="08DD3791"/>
    <w:rsid w:val="08DD3866"/>
    <w:rsid w:val="08DD391C"/>
    <w:rsid w:val="08DD3AFD"/>
    <w:rsid w:val="08DD3B1A"/>
    <w:rsid w:val="08DD3E69"/>
    <w:rsid w:val="08DD3EAB"/>
    <w:rsid w:val="08DD3F0A"/>
    <w:rsid w:val="08DD3F12"/>
    <w:rsid w:val="08DD3F1A"/>
    <w:rsid w:val="08DD3F20"/>
    <w:rsid w:val="08DD3F94"/>
    <w:rsid w:val="08DD3FB1"/>
    <w:rsid w:val="08DD4018"/>
    <w:rsid w:val="08DD4059"/>
    <w:rsid w:val="08DD4120"/>
    <w:rsid w:val="08DD4399"/>
    <w:rsid w:val="08DD45E7"/>
    <w:rsid w:val="08DD4603"/>
    <w:rsid w:val="08DD469E"/>
    <w:rsid w:val="08DD46B3"/>
    <w:rsid w:val="08DD46BB"/>
    <w:rsid w:val="08DD48D0"/>
    <w:rsid w:val="08DD49A7"/>
    <w:rsid w:val="08DD4A4E"/>
    <w:rsid w:val="08DD4D47"/>
    <w:rsid w:val="08DD4E22"/>
    <w:rsid w:val="08DD4E3F"/>
    <w:rsid w:val="08DD4EBF"/>
    <w:rsid w:val="08DD5099"/>
    <w:rsid w:val="08DD5199"/>
    <w:rsid w:val="08DD525F"/>
    <w:rsid w:val="08DD52C2"/>
    <w:rsid w:val="08DD53ED"/>
    <w:rsid w:val="08DD5435"/>
    <w:rsid w:val="08DD54B8"/>
    <w:rsid w:val="08DD552C"/>
    <w:rsid w:val="08DD5612"/>
    <w:rsid w:val="08DD5639"/>
    <w:rsid w:val="08DD565F"/>
    <w:rsid w:val="08DD5672"/>
    <w:rsid w:val="08DD568A"/>
    <w:rsid w:val="08DD5693"/>
    <w:rsid w:val="08DD573E"/>
    <w:rsid w:val="08DD5837"/>
    <w:rsid w:val="08DD588B"/>
    <w:rsid w:val="08DD591F"/>
    <w:rsid w:val="08DD5A68"/>
    <w:rsid w:val="08DD5BBD"/>
    <w:rsid w:val="08DD5C31"/>
    <w:rsid w:val="08DD5CE0"/>
    <w:rsid w:val="08DD5D28"/>
    <w:rsid w:val="08DD5DFF"/>
    <w:rsid w:val="08DD5E58"/>
    <w:rsid w:val="08DD5F6E"/>
    <w:rsid w:val="08DD6015"/>
    <w:rsid w:val="08DD605D"/>
    <w:rsid w:val="08DD614B"/>
    <w:rsid w:val="08DD6150"/>
    <w:rsid w:val="08DD615B"/>
    <w:rsid w:val="08DD62DB"/>
    <w:rsid w:val="08DD638A"/>
    <w:rsid w:val="08DD63A5"/>
    <w:rsid w:val="08DD6439"/>
    <w:rsid w:val="08DD66FE"/>
    <w:rsid w:val="08DD6933"/>
    <w:rsid w:val="08DD6AA2"/>
    <w:rsid w:val="08DD6B81"/>
    <w:rsid w:val="08DD6DF5"/>
    <w:rsid w:val="08DD6EB6"/>
    <w:rsid w:val="08DD6EBB"/>
    <w:rsid w:val="08DD7093"/>
    <w:rsid w:val="08DD71C9"/>
    <w:rsid w:val="08DD72B2"/>
    <w:rsid w:val="08DD72F2"/>
    <w:rsid w:val="08DD735F"/>
    <w:rsid w:val="08DD75CA"/>
    <w:rsid w:val="08DD7873"/>
    <w:rsid w:val="08DD7BB4"/>
    <w:rsid w:val="08DD7BFA"/>
    <w:rsid w:val="08DD7DD5"/>
    <w:rsid w:val="08DD7EC6"/>
    <w:rsid w:val="08DD7ED6"/>
    <w:rsid w:val="08DD7F19"/>
    <w:rsid w:val="08DE0004"/>
    <w:rsid w:val="08DE0155"/>
    <w:rsid w:val="08DE02CA"/>
    <w:rsid w:val="08DE04AE"/>
    <w:rsid w:val="08DE04F5"/>
    <w:rsid w:val="08DE0595"/>
    <w:rsid w:val="08DE088D"/>
    <w:rsid w:val="08DE08AB"/>
    <w:rsid w:val="08DE08E9"/>
    <w:rsid w:val="08DE0908"/>
    <w:rsid w:val="08DE0B09"/>
    <w:rsid w:val="08DE0ECF"/>
    <w:rsid w:val="08DE0F85"/>
    <w:rsid w:val="08DE10F7"/>
    <w:rsid w:val="08DE121F"/>
    <w:rsid w:val="08DE1352"/>
    <w:rsid w:val="08DE1515"/>
    <w:rsid w:val="08DE1521"/>
    <w:rsid w:val="08DE156E"/>
    <w:rsid w:val="08DE170F"/>
    <w:rsid w:val="08DE1730"/>
    <w:rsid w:val="08DE17A0"/>
    <w:rsid w:val="08DE17D6"/>
    <w:rsid w:val="08DE1846"/>
    <w:rsid w:val="08DE187B"/>
    <w:rsid w:val="08DE18F4"/>
    <w:rsid w:val="08DE1F64"/>
    <w:rsid w:val="08DE1FC5"/>
    <w:rsid w:val="08DE2163"/>
    <w:rsid w:val="08DE21A7"/>
    <w:rsid w:val="08DE2224"/>
    <w:rsid w:val="08DE2400"/>
    <w:rsid w:val="08DE2447"/>
    <w:rsid w:val="08DE2465"/>
    <w:rsid w:val="08DE2595"/>
    <w:rsid w:val="08DE2700"/>
    <w:rsid w:val="08DE271B"/>
    <w:rsid w:val="08DE274C"/>
    <w:rsid w:val="08DE28A5"/>
    <w:rsid w:val="08DE28C1"/>
    <w:rsid w:val="08DE29D9"/>
    <w:rsid w:val="08DE2A25"/>
    <w:rsid w:val="08DE2A8B"/>
    <w:rsid w:val="08DE2D73"/>
    <w:rsid w:val="08DE2DEC"/>
    <w:rsid w:val="08DE312D"/>
    <w:rsid w:val="08DE31F8"/>
    <w:rsid w:val="08DE331E"/>
    <w:rsid w:val="08DE333D"/>
    <w:rsid w:val="08DE3402"/>
    <w:rsid w:val="08DE3421"/>
    <w:rsid w:val="08DE3439"/>
    <w:rsid w:val="08DE3454"/>
    <w:rsid w:val="08DE3581"/>
    <w:rsid w:val="08DE368A"/>
    <w:rsid w:val="08DE370E"/>
    <w:rsid w:val="08DE3798"/>
    <w:rsid w:val="08DE37C4"/>
    <w:rsid w:val="08DE389C"/>
    <w:rsid w:val="08DE38BE"/>
    <w:rsid w:val="08DE3946"/>
    <w:rsid w:val="08DE39D1"/>
    <w:rsid w:val="08DE3A05"/>
    <w:rsid w:val="08DE3B71"/>
    <w:rsid w:val="08DE3E30"/>
    <w:rsid w:val="08DE3E99"/>
    <w:rsid w:val="08DE3EB1"/>
    <w:rsid w:val="08DE3FA1"/>
    <w:rsid w:val="08DE3FBF"/>
    <w:rsid w:val="08DE411E"/>
    <w:rsid w:val="08DE41BC"/>
    <w:rsid w:val="08DE4294"/>
    <w:rsid w:val="08DE430C"/>
    <w:rsid w:val="08DE4391"/>
    <w:rsid w:val="08DE4413"/>
    <w:rsid w:val="08DE4508"/>
    <w:rsid w:val="08DE4533"/>
    <w:rsid w:val="08DE45CB"/>
    <w:rsid w:val="08DE4638"/>
    <w:rsid w:val="08DE470C"/>
    <w:rsid w:val="08DE4B2B"/>
    <w:rsid w:val="08DE4BDE"/>
    <w:rsid w:val="08DE4DBA"/>
    <w:rsid w:val="08DE4FB5"/>
    <w:rsid w:val="08DE500F"/>
    <w:rsid w:val="08DE52D9"/>
    <w:rsid w:val="08DE5306"/>
    <w:rsid w:val="08DE5424"/>
    <w:rsid w:val="08DE58D0"/>
    <w:rsid w:val="08DE59A2"/>
    <w:rsid w:val="08DE59C3"/>
    <w:rsid w:val="08DE5B6F"/>
    <w:rsid w:val="08DE5C52"/>
    <w:rsid w:val="08DE5CEA"/>
    <w:rsid w:val="08DE5E02"/>
    <w:rsid w:val="08DE5E3D"/>
    <w:rsid w:val="08DE5EA1"/>
    <w:rsid w:val="08DE5F06"/>
    <w:rsid w:val="08DE5FB0"/>
    <w:rsid w:val="08DE6267"/>
    <w:rsid w:val="08DE6268"/>
    <w:rsid w:val="08DE626B"/>
    <w:rsid w:val="08DE62B3"/>
    <w:rsid w:val="08DE6479"/>
    <w:rsid w:val="08DE652C"/>
    <w:rsid w:val="08DE653B"/>
    <w:rsid w:val="08DE654D"/>
    <w:rsid w:val="08DE65B0"/>
    <w:rsid w:val="08DE65B3"/>
    <w:rsid w:val="08DE65EF"/>
    <w:rsid w:val="08DE67EF"/>
    <w:rsid w:val="08DE6884"/>
    <w:rsid w:val="08DE695E"/>
    <w:rsid w:val="08DE6AB5"/>
    <w:rsid w:val="08DE6C6B"/>
    <w:rsid w:val="08DE6CD2"/>
    <w:rsid w:val="08DE6D02"/>
    <w:rsid w:val="08DE6F09"/>
    <w:rsid w:val="08DE6F5A"/>
    <w:rsid w:val="08DE6FD0"/>
    <w:rsid w:val="08DE702E"/>
    <w:rsid w:val="08DE703C"/>
    <w:rsid w:val="08DE71D1"/>
    <w:rsid w:val="08DE71DD"/>
    <w:rsid w:val="08DE72EB"/>
    <w:rsid w:val="08DE731E"/>
    <w:rsid w:val="08DE7360"/>
    <w:rsid w:val="08DE7463"/>
    <w:rsid w:val="08DE750F"/>
    <w:rsid w:val="08DE7560"/>
    <w:rsid w:val="08DE75A8"/>
    <w:rsid w:val="08DE77B3"/>
    <w:rsid w:val="08DE77D1"/>
    <w:rsid w:val="08DE7801"/>
    <w:rsid w:val="08DE7820"/>
    <w:rsid w:val="08DE79C3"/>
    <w:rsid w:val="08DE79F3"/>
    <w:rsid w:val="08DE7A63"/>
    <w:rsid w:val="08DE7B0E"/>
    <w:rsid w:val="08DE7C21"/>
    <w:rsid w:val="08DE7C7A"/>
    <w:rsid w:val="08DE7DA2"/>
    <w:rsid w:val="08DE7EB0"/>
    <w:rsid w:val="08DE7F22"/>
    <w:rsid w:val="08DE7F76"/>
    <w:rsid w:val="08DF0004"/>
    <w:rsid w:val="08DF0008"/>
    <w:rsid w:val="08DF00E5"/>
    <w:rsid w:val="08DF019D"/>
    <w:rsid w:val="08DF028F"/>
    <w:rsid w:val="08DF049F"/>
    <w:rsid w:val="08DF0523"/>
    <w:rsid w:val="08DF06D3"/>
    <w:rsid w:val="08DF0713"/>
    <w:rsid w:val="08DF0860"/>
    <w:rsid w:val="08DF090D"/>
    <w:rsid w:val="08DF0913"/>
    <w:rsid w:val="08DF0A18"/>
    <w:rsid w:val="08DF0ABF"/>
    <w:rsid w:val="08DF0BF9"/>
    <w:rsid w:val="08DF0D45"/>
    <w:rsid w:val="08DF0D9A"/>
    <w:rsid w:val="08DF0E12"/>
    <w:rsid w:val="08DF0EEB"/>
    <w:rsid w:val="08DF1059"/>
    <w:rsid w:val="08DF10C6"/>
    <w:rsid w:val="08DF113B"/>
    <w:rsid w:val="08DF121A"/>
    <w:rsid w:val="08DF12A4"/>
    <w:rsid w:val="08DF12F9"/>
    <w:rsid w:val="08DF1375"/>
    <w:rsid w:val="08DF1471"/>
    <w:rsid w:val="08DF14EE"/>
    <w:rsid w:val="08DF15AE"/>
    <w:rsid w:val="08DF1756"/>
    <w:rsid w:val="08DF18B0"/>
    <w:rsid w:val="08DF18F1"/>
    <w:rsid w:val="08DF1961"/>
    <w:rsid w:val="08DF19C4"/>
    <w:rsid w:val="08DF1A8D"/>
    <w:rsid w:val="08DF1B59"/>
    <w:rsid w:val="08DF1B80"/>
    <w:rsid w:val="08DF1BCD"/>
    <w:rsid w:val="08DF1CB0"/>
    <w:rsid w:val="08DF1D28"/>
    <w:rsid w:val="08DF1D4E"/>
    <w:rsid w:val="08DF1E52"/>
    <w:rsid w:val="08DF1F46"/>
    <w:rsid w:val="08DF1FB4"/>
    <w:rsid w:val="08DF1FC1"/>
    <w:rsid w:val="08DF2077"/>
    <w:rsid w:val="08DF210E"/>
    <w:rsid w:val="08DF2269"/>
    <w:rsid w:val="08DF248E"/>
    <w:rsid w:val="08DF24FA"/>
    <w:rsid w:val="08DF26C0"/>
    <w:rsid w:val="08DF2798"/>
    <w:rsid w:val="08DF28D4"/>
    <w:rsid w:val="08DF294A"/>
    <w:rsid w:val="08DF2987"/>
    <w:rsid w:val="08DF2DE7"/>
    <w:rsid w:val="08DF2E6E"/>
    <w:rsid w:val="08DF2EE9"/>
    <w:rsid w:val="08DF2F5B"/>
    <w:rsid w:val="08DF303F"/>
    <w:rsid w:val="08DF30E4"/>
    <w:rsid w:val="08DF312A"/>
    <w:rsid w:val="08DF315E"/>
    <w:rsid w:val="08DF33D6"/>
    <w:rsid w:val="08DF33E6"/>
    <w:rsid w:val="08DF3408"/>
    <w:rsid w:val="08DF34DA"/>
    <w:rsid w:val="08DF350D"/>
    <w:rsid w:val="08DF35BB"/>
    <w:rsid w:val="08DF35CB"/>
    <w:rsid w:val="08DF36AB"/>
    <w:rsid w:val="08DF3776"/>
    <w:rsid w:val="08DF384E"/>
    <w:rsid w:val="08DF3875"/>
    <w:rsid w:val="08DF38F3"/>
    <w:rsid w:val="08DF3911"/>
    <w:rsid w:val="08DF3C9C"/>
    <w:rsid w:val="08DF3D23"/>
    <w:rsid w:val="08DF3E20"/>
    <w:rsid w:val="08DF3E2B"/>
    <w:rsid w:val="08DF4135"/>
    <w:rsid w:val="08DF425A"/>
    <w:rsid w:val="08DF42AB"/>
    <w:rsid w:val="08DF4334"/>
    <w:rsid w:val="08DF43B4"/>
    <w:rsid w:val="08DF43F1"/>
    <w:rsid w:val="08DF4406"/>
    <w:rsid w:val="08DF4454"/>
    <w:rsid w:val="08DF447C"/>
    <w:rsid w:val="08DF457E"/>
    <w:rsid w:val="08DF4680"/>
    <w:rsid w:val="08DF4790"/>
    <w:rsid w:val="08DF4893"/>
    <w:rsid w:val="08DF48B0"/>
    <w:rsid w:val="08DF496A"/>
    <w:rsid w:val="08DF4CA8"/>
    <w:rsid w:val="08DF4F3C"/>
    <w:rsid w:val="08DF511B"/>
    <w:rsid w:val="08DF51A2"/>
    <w:rsid w:val="08DF5204"/>
    <w:rsid w:val="08DF540D"/>
    <w:rsid w:val="08DF542C"/>
    <w:rsid w:val="08DF57D8"/>
    <w:rsid w:val="08DF5833"/>
    <w:rsid w:val="08DF59FC"/>
    <w:rsid w:val="08DF5C54"/>
    <w:rsid w:val="08DF5D77"/>
    <w:rsid w:val="08DF5DA3"/>
    <w:rsid w:val="08DF5DB4"/>
    <w:rsid w:val="08DF5EB6"/>
    <w:rsid w:val="08DF5F7D"/>
    <w:rsid w:val="08DF5FD2"/>
    <w:rsid w:val="08DF629E"/>
    <w:rsid w:val="08DF62CF"/>
    <w:rsid w:val="08DF6340"/>
    <w:rsid w:val="08DF634B"/>
    <w:rsid w:val="08DF63B9"/>
    <w:rsid w:val="08DF6460"/>
    <w:rsid w:val="08DF67C1"/>
    <w:rsid w:val="08DF67D1"/>
    <w:rsid w:val="08DF685A"/>
    <w:rsid w:val="08DF6872"/>
    <w:rsid w:val="08DF6A76"/>
    <w:rsid w:val="08DF6B79"/>
    <w:rsid w:val="08DF6C50"/>
    <w:rsid w:val="08DF6C93"/>
    <w:rsid w:val="08DF6D60"/>
    <w:rsid w:val="08DF6D7D"/>
    <w:rsid w:val="08DF6DBC"/>
    <w:rsid w:val="08DF6EA2"/>
    <w:rsid w:val="08DF6F88"/>
    <w:rsid w:val="08DF7391"/>
    <w:rsid w:val="08DF7466"/>
    <w:rsid w:val="08DF7735"/>
    <w:rsid w:val="08DF779F"/>
    <w:rsid w:val="08DF7938"/>
    <w:rsid w:val="08DF7971"/>
    <w:rsid w:val="08DF7C79"/>
    <w:rsid w:val="08DF7CA7"/>
    <w:rsid w:val="08DF7E03"/>
    <w:rsid w:val="08E00117"/>
    <w:rsid w:val="08E002B7"/>
    <w:rsid w:val="08E0035B"/>
    <w:rsid w:val="08E00404"/>
    <w:rsid w:val="08E00476"/>
    <w:rsid w:val="08E004BF"/>
    <w:rsid w:val="08E004EE"/>
    <w:rsid w:val="08E0062B"/>
    <w:rsid w:val="08E00649"/>
    <w:rsid w:val="08E006E2"/>
    <w:rsid w:val="08E007B8"/>
    <w:rsid w:val="08E00871"/>
    <w:rsid w:val="08E0092E"/>
    <w:rsid w:val="08E00A42"/>
    <w:rsid w:val="08E00AE6"/>
    <w:rsid w:val="08E00B01"/>
    <w:rsid w:val="08E00DBE"/>
    <w:rsid w:val="08E01084"/>
    <w:rsid w:val="08E01119"/>
    <w:rsid w:val="08E011DC"/>
    <w:rsid w:val="08E0121B"/>
    <w:rsid w:val="08E0124F"/>
    <w:rsid w:val="08E01251"/>
    <w:rsid w:val="08E01278"/>
    <w:rsid w:val="08E01408"/>
    <w:rsid w:val="08E01549"/>
    <w:rsid w:val="08E0169F"/>
    <w:rsid w:val="08E016B1"/>
    <w:rsid w:val="08E016E2"/>
    <w:rsid w:val="08E019AA"/>
    <w:rsid w:val="08E019F3"/>
    <w:rsid w:val="08E01B9E"/>
    <w:rsid w:val="08E01C88"/>
    <w:rsid w:val="08E01E8F"/>
    <w:rsid w:val="08E01ED9"/>
    <w:rsid w:val="08E01EE8"/>
    <w:rsid w:val="08E01F23"/>
    <w:rsid w:val="08E02207"/>
    <w:rsid w:val="08E02454"/>
    <w:rsid w:val="08E02476"/>
    <w:rsid w:val="08E024AF"/>
    <w:rsid w:val="08E024D1"/>
    <w:rsid w:val="08E024FB"/>
    <w:rsid w:val="08E02539"/>
    <w:rsid w:val="08E02718"/>
    <w:rsid w:val="08E027A5"/>
    <w:rsid w:val="08E027CA"/>
    <w:rsid w:val="08E0291E"/>
    <w:rsid w:val="08E02A0F"/>
    <w:rsid w:val="08E02B5C"/>
    <w:rsid w:val="08E02BBB"/>
    <w:rsid w:val="08E02BDC"/>
    <w:rsid w:val="08E02BF1"/>
    <w:rsid w:val="08E02C14"/>
    <w:rsid w:val="08E02E64"/>
    <w:rsid w:val="08E02F50"/>
    <w:rsid w:val="08E02FF2"/>
    <w:rsid w:val="08E03007"/>
    <w:rsid w:val="08E030A9"/>
    <w:rsid w:val="08E0313F"/>
    <w:rsid w:val="08E0336C"/>
    <w:rsid w:val="08E03386"/>
    <w:rsid w:val="08E0347A"/>
    <w:rsid w:val="08E03510"/>
    <w:rsid w:val="08E035A3"/>
    <w:rsid w:val="08E03836"/>
    <w:rsid w:val="08E03868"/>
    <w:rsid w:val="08E038D7"/>
    <w:rsid w:val="08E03915"/>
    <w:rsid w:val="08E03A3D"/>
    <w:rsid w:val="08E03AB2"/>
    <w:rsid w:val="08E03E0A"/>
    <w:rsid w:val="08E03F0E"/>
    <w:rsid w:val="08E04028"/>
    <w:rsid w:val="08E0407D"/>
    <w:rsid w:val="08E04183"/>
    <w:rsid w:val="08E041E1"/>
    <w:rsid w:val="08E04352"/>
    <w:rsid w:val="08E04384"/>
    <w:rsid w:val="08E04403"/>
    <w:rsid w:val="08E0467C"/>
    <w:rsid w:val="08E046B8"/>
    <w:rsid w:val="08E04774"/>
    <w:rsid w:val="08E0482D"/>
    <w:rsid w:val="08E04840"/>
    <w:rsid w:val="08E04863"/>
    <w:rsid w:val="08E04918"/>
    <w:rsid w:val="08E04966"/>
    <w:rsid w:val="08E04988"/>
    <w:rsid w:val="08E049E0"/>
    <w:rsid w:val="08E04A9B"/>
    <w:rsid w:val="08E04D5B"/>
    <w:rsid w:val="08E04D74"/>
    <w:rsid w:val="08E04DEC"/>
    <w:rsid w:val="08E04FD3"/>
    <w:rsid w:val="08E05231"/>
    <w:rsid w:val="08E052AD"/>
    <w:rsid w:val="08E0530A"/>
    <w:rsid w:val="08E05454"/>
    <w:rsid w:val="08E05671"/>
    <w:rsid w:val="08E056AD"/>
    <w:rsid w:val="08E0596F"/>
    <w:rsid w:val="08E05A6E"/>
    <w:rsid w:val="08E05D37"/>
    <w:rsid w:val="08E05F1C"/>
    <w:rsid w:val="08E05F31"/>
    <w:rsid w:val="08E05FBF"/>
    <w:rsid w:val="08E06224"/>
    <w:rsid w:val="08E06462"/>
    <w:rsid w:val="08E06469"/>
    <w:rsid w:val="08E06506"/>
    <w:rsid w:val="08E06AAB"/>
    <w:rsid w:val="08E06BA2"/>
    <w:rsid w:val="08E06D07"/>
    <w:rsid w:val="08E06D8A"/>
    <w:rsid w:val="08E070FE"/>
    <w:rsid w:val="08E071A0"/>
    <w:rsid w:val="08E07278"/>
    <w:rsid w:val="08E07350"/>
    <w:rsid w:val="08E07497"/>
    <w:rsid w:val="08E07748"/>
    <w:rsid w:val="08E077E5"/>
    <w:rsid w:val="08E0796F"/>
    <w:rsid w:val="08E0799F"/>
    <w:rsid w:val="08E079B0"/>
    <w:rsid w:val="08E07A47"/>
    <w:rsid w:val="08E07D3B"/>
    <w:rsid w:val="08E07D4E"/>
    <w:rsid w:val="08E07EF1"/>
    <w:rsid w:val="08E07F06"/>
    <w:rsid w:val="08E10114"/>
    <w:rsid w:val="08E10347"/>
    <w:rsid w:val="08E10360"/>
    <w:rsid w:val="08E104B1"/>
    <w:rsid w:val="08E1072F"/>
    <w:rsid w:val="08E10730"/>
    <w:rsid w:val="08E10750"/>
    <w:rsid w:val="08E107C9"/>
    <w:rsid w:val="08E1080E"/>
    <w:rsid w:val="08E10A54"/>
    <w:rsid w:val="08E10B61"/>
    <w:rsid w:val="08E10DB7"/>
    <w:rsid w:val="08E10DD4"/>
    <w:rsid w:val="08E10E2E"/>
    <w:rsid w:val="08E10F78"/>
    <w:rsid w:val="08E11184"/>
    <w:rsid w:val="08E111EC"/>
    <w:rsid w:val="08E112F8"/>
    <w:rsid w:val="08E114CF"/>
    <w:rsid w:val="08E11608"/>
    <w:rsid w:val="08E1166C"/>
    <w:rsid w:val="08E11783"/>
    <w:rsid w:val="08E117E4"/>
    <w:rsid w:val="08E118BA"/>
    <w:rsid w:val="08E119E6"/>
    <w:rsid w:val="08E11CBC"/>
    <w:rsid w:val="08E11DF5"/>
    <w:rsid w:val="08E120AC"/>
    <w:rsid w:val="08E1215C"/>
    <w:rsid w:val="08E121B2"/>
    <w:rsid w:val="08E121E3"/>
    <w:rsid w:val="08E12233"/>
    <w:rsid w:val="08E1233A"/>
    <w:rsid w:val="08E12487"/>
    <w:rsid w:val="08E125FA"/>
    <w:rsid w:val="08E12704"/>
    <w:rsid w:val="08E12718"/>
    <w:rsid w:val="08E12803"/>
    <w:rsid w:val="08E128DE"/>
    <w:rsid w:val="08E12A5F"/>
    <w:rsid w:val="08E12B72"/>
    <w:rsid w:val="08E12D8A"/>
    <w:rsid w:val="08E12E64"/>
    <w:rsid w:val="08E13219"/>
    <w:rsid w:val="08E134EC"/>
    <w:rsid w:val="08E135BD"/>
    <w:rsid w:val="08E136E9"/>
    <w:rsid w:val="08E13A5F"/>
    <w:rsid w:val="08E13AE9"/>
    <w:rsid w:val="08E13BBB"/>
    <w:rsid w:val="08E13DE6"/>
    <w:rsid w:val="08E13E79"/>
    <w:rsid w:val="08E13FED"/>
    <w:rsid w:val="08E1410D"/>
    <w:rsid w:val="08E1414A"/>
    <w:rsid w:val="08E14234"/>
    <w:rsid w:val="08E142E4"/>
    <w:rsid w:val="08E1442E"/>
    <w:rsid w:val="08E1446E"/>
    <w:rsid w:val="08E144CD"/>
    <w:rsid w:val="08E14629"/>
    <w:rsid w:val="08E1468A"/>
    <w:rsid w:val="08E147B6"/>
    <w:rsid w:val="08E147DE"/>
    <w:rsid w:val="08E14908"/>
    <w:rsid w:val="08E14A7E"/>
    <w:rsid w:val="08E14A9E"/>
    <w:rsid w:val="08E14C43"/>
    <w:rsid w:val="08E14E1C"/>
    <w:rsid w:val="08E14E6B"/>
    <w:rsid w:val="08E15021"/>
    <w:rsid w:val="08E15272"/>
    <w:rsid w:val="08E15370"/>
    <w:rsid w:val="08E1540E"/>
    <w:rsid w:val="08E154B2"/>
    <w:rsid w:val="08E15539"/>
    <w:rsid w:val="08E15577"/>
    <w:rsid w:val="08E15618"/>
    <w:rsid w:val="08E156D9"/>
    <w:rsid w:val="08E158F4"/>
    <w:rsid w:val="08E1591E"/>
    <w:rsid w:val="08E15D79"/>
    <w:rsid w:val="08E15ED6"/>
    <w:rsid w:val="08E15F37"/>
    <w:rsid w:val="08E15F8F"/>
    <w:rsid w:val="08E15FD9"/>
    <w:rsid w:val="08E160D9"/>
    <w:rsid w:val="08E16286"/>
    <w:rsid w:val="08E16495"/>
    <w:rsid w:val="08E165A4"/>
    <w:rsid w:val="08E166EC"/>
    <w:rsid w:val="08E16729"/>
    <w:rsid w:val="08E1672B"/>
    <w:rsid w:val="08E16741"/>
    <w:rsid w:val="08E16751"/>
    <w:rsid w:val="08E168F1"/>
    <w:rsid w:val="08E1694E"/>
    <w:rsid w:val="08E1699D"/>
    <w:rsid w:val="08E16A50"/>
    <w:rsid w:val="08E16A94"/>
    <w:rsid w:val="08E16BE7"/>
    <w:rsid w:val="08E16BEA"/>
    <w:rsid w:val="08E16BF2"/>
    <w:rsid w:val="08E16C43"/>
    <w:rsid w:val="08E16C87"/>
    <w:rsid w:val="08E16DB9"/>
    <w:rsid w:val="08E16E82"/>
    <w:rsid w:val="08E16ED0"/>
    <w:rsid w:val="08E16EF0"/>
    <w:rsid w:val="08E16F4A"/>
    <w:rsid w:val="08E16F70"/>
    <w:rsid w:val="08E16FC3"/>
    <w:rsid w:val="08E16FE7"/>
    <w:rsid w:val="08E17040"/>
    <w:rsid w:val="08E17155"/>
    <w:rsid w:val="08E171A3"/>
    <w:rsid w:val="08E17403"/>
    <w:rsid w:val="08E17460"/>
    <w:rsid w:val="08E1750A"/>
    <w:rsid w:val="08E17783"/>
    <w:rsid w:val="08E17A31"/>
    <w:rsid w:val="08E17A47"/>
    <w:rsid w:val="08E17A49"/>
    <w:rsid w:val="08E17F51"/>
    <w:rsid w:val="08E17F7E"/>
    <w:rsid w:val="08E17F9F"/>
    <w:rsid w:val="08E17FFC"/>
    <w:rsid w:val="08E20167"/>
    <w:rsid w:val="08E20221"/>
    <w:rsid w:val="08E20232"/>
    <w:rsid w:val="08E20281"/>
    <w:rsid w:val="08E20572"/>
    <w:rsid w:val="08E2057B"/>
    <w:rsid w:val="08E205CB"/>
    <w:rsid w:val="08E20627"/>
    <w:rsid w:val="08E20705"/>
    <w:rsid w:val="08E20821"/>
    <w:rsid w:val="08E209AA"/>
    <w:rsid w:val="08E20A9E"/>
    <w:rsid w:val="08E20AF5"/>
    <w:rsid w:val="08E20AF6"/>
    <w:rsid w:val="08E20B24"/>
    <w:rsid w:val="08E20B32"/>
    <w:rsid w:val="08E20B77"/>
    <w:rsid w:val="08E20BA3"/>
    <w:rsid w:val="08E20BBF"/>
    <w:rsid w:val="08E20D26"/>
    <w:rsid w:val="08E20E54"/>
    <w:rsid w:val="08E20F53"/>
    <w:rsid w:val="08E20F80"/>
    <w:rsid w:val="08E20F90"/>
    <w:rsid w:val="08E2106E"/>
    <w:rsid w:val="08E210B2"/>
    <w:rsid w:val="08E21113"/>
    <w:rsid w:val="08E21124"/>
    <w:rsid w:val="08E2132C"/>
    <w:rsid w:val="08E214C7"/>
    <w:rsid w:val="08E2171F"/>
    <w:rsid w:val="08E219CD"/>
    <w:rsid w:val="08E21BCC"/>
    <w:rsid w:val="08E21EED"/>
    <w:rsid w:val="08E21F9C"/>
    <w:rsid w:val="08E2200C"/>
    <w:rsid w:val="08E22130"/>
    <w:rsid w:val="08E22136"/>
    <w:rsid w:val="08E2215D"/>
    <w:rsid w:val="08E221E4"/>
    <w:rsid w:val="08E2224E"/>
    <w:rsid w:val="08E22349"/>
    <w:rsid w:val="08E22369"/>
    <w:rsid w:val="08E223DC"/>
    <w:rsid w:val="08E2244A"/>
    <w:rsid w:val="08E2253A"/>
    <w:rsid w:val="08E22541"/>
    <w:rsid w:val="08E2269D"/>
    <w:rsid w:val="08E227F6"/>
    <w:rsid w:val="08E22809"/>
    <w:rsid w:val="08E228AA"/>
    <w:rsid w:val="08E228CC"/>
    <w:rsid w:val="08E228E6"/>
    <w:rsid w:val="08E22904"/>
    <w:rsid w:val="08E22949"/>
    <w:rsid w:val="08E229E7"/>
    <w:rsid w:val="08E22B21"/>
    <w:rsid w:val="08E22B5A"/>
    <w:rsid w:val="08E22BF8"/>
    <w:rsid w:val="08E22E78"/>
    <w:rsid w:val="08E22FC3"/>
    <w:rsid w:val="08E23082"/>
    <w:rsid w:val="08E230E1"/>
    <w:rsid w:val="08E231B8"/>
    <w:rsid w:val="08E231DC"/>
    <w:rsid w:val="08E2326A"/>
    <w:rsid w:val="08E2331F"/>
    <w:rsid w:val="08E233B3"/>
    <w:rsid w:val="08E2345D"/>
    <w:rsid w:val="08E234C3"/>
    <w:rsid w:val="08E235D0"/>
    <w:rsid w:val="08E235D2"/>
    <w:rsid w:val="08E23915"/>
    <w:rsid w:val="08E23BCA"/>
    <w:rsid w:val="08E23C50"/>
    <w:rsid w:val="08E23DFB"/>
    <w:rsid w:val="08E23FE1"/>
    <w:rsid w:val="08E24074"/>
    <w:rsid w:val="08E241C5"/>
    <w:rsid w:val="08E24208"/>
    <w:rsid w:val="08E242C7"/>
    <w:rsid w:val="08E24398"/>
    <w:rsid w:val="08E24425"/>
    <w:rsid w:val="08E2457F"/>
    <w:rsid w:val="08E246CA"/>
    <w:rsid w:val="08E246CF"/>
    <w:rsid w:val="08E246F1"/>
    <w:rsid w:val="08E2478A"/>
    <w:rsid w:val="08E24999"/>
    <w:rsid w:val="08E24BD9"/>
    <w:rsid w:val="08E24CEC"/>
    <w:rsid w:val="08E24D88"/>
    <w:rsid w:val="08E24DDF"/>
    <w:rsid w:val="08E24DF4"/>
    <w:rsid w:val="08E24E93"/>
    <w:rsid w:val="08E24ED1"/>
    <w:rsid w:val="08E24ED4"/>
    <w:rsid w:val="08E24FB9"/>
    <w:rsid w:val="08E24FC0"/>
    <w:rsid w:val="08E25044"/>
    <w:rsid w:val="08E25091"/>
    <w:rsid w:val="08E251D4"/>
    <w:rsid w:val="08E25211"/>
    <w:rsid w:val="08E2544B"/>
    <w:rsid w:val="08E25656"/>
    <w:rsid w:val="08E257AE"/>
    <w:rsid w:val="08E2590E"/>
    <w:rsid w:val="08E25A39"/>
    <w:rsid w:val="08E25B3F"/>
    <w:rsid w:val="08E25B8A"/>
    <w:rsid w:val="08E25C6A"/>
    <w:rsid w:val="08E25F06"/>
    <w:rsid w:val="08E25F5F"/>
    <w:rsid w:val="08E25FF4"/>
    <w:rsid w:val="08E2603D"/>
    <w:rsid w:val="08E26171"/>
    <w:rsid w:val="08E261FE"/>
    <w:rsid w:val="08E26228"/>
    <w:rsid w:val="08E262FD"/>
    <w:rsid w:val="08E26320"/>
    <w:rsid w:val="08E2634F"/>
    <w:rsid w:val="08E26387"/>
    <w:rsid w:val="08E2639A"/>
    <w:rsid w:val="08E263CC"/>
    <w:rsid w:val="08E263F3"/>
    <w:rsid w:val="08E264A2"/>
    <w:rsid w:val="08E26602"/>
    <w:rsid w:val="08E26635"/>
    <w:rsid w:val="08E266DF"/>
    <w:rsid w:val="08E26721"/>
    <w:rsid w:val="08E26750"/>
    <w:rsid w:val="08E267D5"/>
    <w:rsid w:val="08E267E9"/>
    <w:rsid w:val="08E26A57"/>
    <w:rsid w:val="08E26A8B"/>
    <w:rsid w:val="08E26ACF"/>
    <w:rsid w:val="08E26B44"/>
    <w:rsid w:val="08E26BAE"/>
    <w:rsid w:val="08E26BBE"/>
    <w:rsid w:val="08E26C6D"/>
    <w:rsid w:val="08E26CD2"/>
    <w:rsid w:val="08E26D6D"/>
    <w:rsid w:val="08E26DA1"/>
    <w:rsid w:val="08E26E5B"/>
    <w:rsid w:val="08E26E82"/>
    <w:rsid w:val="08E27074"/>
    <w:rsid w:val="08E271FC"/>
    <w:rsid w:val="08E27267"/>
    <w:rsid w:val="08E2728A"/>
    <w:rsid w:val="08E2731F"/>
    <w:rsid w:val="08E27342"/>
    <w:rsid w:val="08E27380"/>
    <w:rsid w:val="08E27540"/>
    <w:rsid w:val="08E27572"/>
    <w:rsid w:val="08E27576"/>
    <w:rsid w:val="08E2765A"/>
    <w:rsid w:val="08E276B5"/>
    <w:rsid w:val="08E27752"/>
    <w:rsid w:val="08E279DD"/>
    <w:rsid w:val="08E27B05"/>
    <w:rsid w:val="08E27D01"/>
    <w:rsid w:val="08E27D3F"/>
    <w:rsid w:val="08E27D5F"/>
    <w:rsid w:val="08E27D90"/>
    <w:rsid w:val="08E27DB1"/>
    <w:rsid w:val="08E300FB"/>
    <w:rsid w:val="08E30452"/>
    <w:rsid w:val="08E3045D"/>
    <w:rsid w:val="08E3052A"/>
    <w:rsid w:val="08E30535"/>
    <w:rsid w:val="08E30627"/>
    <w:rsid w:val="08E306D2"/>
    <w:rsid w:val="08E30883"/>
    <w:rsid w:val="08E308CB"/>
    <w:rsid w:val="08E3099F"/>
    <w:rsid w:val="08E30A0B"/>
    <w:rsid w:val="08E30B0C"/>
    <w:rsid w:val="08E30B76"/>
    <w:rsid w:val="08E30C7C"/>
    <w:rsid w:val="08E30DDC"/>
    <w:rsid w:val="08E30EAB"/>
    <w:rsid w:val="08E30F15"/>
    <w:rsid w:val="08E31157"/>
    <w:rsid w:val="08E311E1"/>
    <w:rsid w:val="08E3135A"/>
    <w:rsid w:val="08E313B5"/>
    <w:rsid w:val="08E3142F"/>
    <w:rsid w:val="08E31527"/>
    <w:rsid w:val="08E3160A"/>
    <w:rsid w:val="08E31726"/>
    <w:rsid w:val="08E317EA"/>
    <w:rsid w:val="08E31925"/>
    <w:rsid w:val="08E31963"/>
    <w:rsid w:val="08E319FF"/>
    <w:rsid w:val="08E31D1F"/>
    <w:rsid w:val="08E320EE"/>
    <w:rsid w:val="08E3217B"/>
    <w:rsid w:val="08E3255B"/>
    <w:rsid w:val="08E325D7"/>
    <w:rsid w:val="08E326E7"/>
    <w:rsid w:val="08E32A99"/>
    <w:rsid w:val="08E32BCF"/>
    <w:rsid w:val="08E32DF0"/>
    <w:rsid w:val="08E32F14"/>
    <w:rsid w:val="08E32F72"/>
    <w:rsid w:val="08E3301F"/>
    <w:rsid w:val="08E33082"/>
    <w:rsid w:val="08E33131"/>
    <w:rsid w:val="08E331CC"/>
    <w:rsid w:val="08E333CB"/>
    <w:rsid w:val="08E33547"/>
    <w:rsid w:val="08E33592"/>
    <w:rsid w:val="08E335BC"/>
    <w:rsid w:val="08E33605"/>
    <w:rsid w:val="08E33757"/>
    <w:rsid w:val="08E339BE"/>
    <w:rsid w:val="08E33A94"/>
    <w:rsid w:val="08E33BFC"/>
    <w:rsid w:val="08E33C87"/>
    <w:rsid w:val="08E33D06"/>
    <w:rsid w:val="08E34009"/>
    <w:rsid w:val="08E340C3"/>
    <w:rsid w:val="08E3413C"/>
    <w:rsid w:val="08E341DF"/>
    <w:rsid w:val="08E343A1"/>
    <w:rsid w:val="08E34432"/>
    <w:rsid w:val="08E3465D"/>
    <w:rsid w:val="08E34893"/>
    <w:rsid w:val="08E348C0"/>
    <w:rsid w:val="08E349D6"/>
    <w:rsid w:val="08E34B46"/>
    <w:rsid w:val="08E34EE2"/>
    <w:rsid w:val="08E34F01"/>
    <w:rsid w:val="08E34FE0"/>
    <w:rsid w:val="08E35126"/>
    <w:rsid w:val="08E35136"/>
    <w:rsid w:val="08E351A4"/>
    <w:rsid w:val="08E351D6"/>
    <w:rsid w:val="08E3524A"/>
    <w:rsid w:val="08E355C0"/>
    <w:rsid w:val="08E35631"/>
    <w:rsid w:val="08E3574C"/>
    <w:rsid w:val="08E35868"/>
    <w:rsid w:val="08E358B9"/>
    <w:rsid w:val="08E3590B"/>
    <w:rsid w:val="08E35961"/>
    <w:rsid w:val="08E35A4F"/>
    <w:rsid w:val="08E35BC4"/>
    <w:rsid w:val="08E35C48"/>
    <w:rsid w:val="08E35CBA"/>
    <w:rsid w:val="08E35CDA"/>
    <w:rsid w:val="08E35DF7"/>
    <w:rsid w:val="08E35E3E"/>
    <w:rsid w:val="08E361C3"/>
    <w:rsid w:val="08E3633F"/>
    <w:rsid w:val="08E365DD"/>
    <w:rsid w:val="08E36707"/>
    <w:rsid w:val="08E368CD"/>
    <w:rsid w:val="08E36A28"/>
    <w:rsid w:val="08E36AC6"/>
    <w:rsid w:val="08E36C49"/>
    <w:rsid w:val="08E36D57"/>
    <w:rsid w:val="08E36E0D"/>
    <w:rsid w:val="08E36ECB"/>
    <w:rsid w:val="08E36FF4"/>
    <w:rsid w:val="08E3719D"/>
    <w:rsid w:val="08E371D3"/>
    <w:rsid w:val="08E37333"/>
    <w:rsid w:val="08E3757A"/>
    <w:rsid w:val="08E37989"/>
    <w:rsid w:val="08E37A17"/>
    <w:rsid w:val="08E37A68"/>
    <w:rsid w:val="08E37B0B"/>
    <w:rsid w:val="08E37B7E"/>
    <w:rsid w:val="08E37B8B"/>
    <w:rsid w:val="08E37F9A"/>
    <w:rsid w:val="08E37FE9"/>
    <w:rsid w:val="08E40001"/>
    <w:rsid w:val="08E400FF"/>
    <w:rsid w:val="08E401BB"/>
    <w:rsid w:val="08E403AD"/>
    <w:rsid w:val="08E4043D"/>
    <w:rsid w:val="08E404E1"/>
    <w:rsid w:val="08E4061A"/>
    <w:rsid w:val="08E40630"/>
    <w:rsid w:val="08E40A76"/>
    <w:rsid w:val="08E40EC1"/>
    <w:rsid w:val="08E40ED5"/>
    <w:rsid w:val="08E4119E"/>
    <w:rsid w:val="08E411A6"/>
    <w:rsid w:val="08E41278"/>
    <w:rsid w:val="08E412F7"/>
    <w:rsid w:val="08E41329"/>
    <w:rsid w:val="08E416C7"/>
    <w:rsid w:val="08E416F7"/>
    <w:rsid w:val="08E417DC"/>
    <w:rsid w:val="08E4182E"/>
    <w:rsid w:val="08E419FB"/>
    <w:rsid w:val="08E41AF5"/>
    <w:rsid w:val="08E41BB4"/>
    <w:rsid w:val="08E41C5C"/>
    <w:rsid w:val="08E41C64"/>
    <w:rsid w:val="08E41DF4"/>
    <w:rsid w:val="08E41E62"/>
    <w:rsid w:val="08E41E63"/>
    <w:rsid w:val="08E41EED"/>
    <w:rsid w:val="08E42149"/>
    <w:rsid w:val="08E42190"/>
    <w:rsid w:val="08E42404"/>
    <w:rsid w:val="08E4255C"/>
    <w:rsid w:val="08E425F6"/>
    <w:rsid w:val="08E42664"/>
    <w:rsid w:val="08E42696"/>
    <w:rsid w:val="08E426D2"/>
    <w:rsid w:val="08E427C7"/>
    <w:rsid w:val="08E42A4A"/>
    <w:rsid w:val="08E42DBD"/>
    <w:rsid w:val="08E43291"/>
    <w:rsid w:val="08E4329B"/>
    <w:rsid w:val="08E432B5"/>
    <w:rsid w:val="08E43475"/>
    <w:rsid w:val="08E434A7"/>
    <w:rsid w:val="08E434BF"/>
    <w:rsid w:val="08E434C3"/>
    <w:rsid w:val="08E434C7"/>
    <w:rsid w:val="08E43657"/>
    <w:rsid w:val="08E43659"/>
    <w:rsid w:val="08E436D8"/>
    <w:rsid w:val="08E437FE"/>
    <w:rsid w:val="08E438B0"/>
    <w:rsid w:val="08E438D2"/>
    <w:rsid w:val="08E438FE"/>
    <w:rsid w:val="08E43978"/>
    <w:rsid w:val="08E43A64"/>
    <w:rsid w:val="08E43AA3"/>
    <w:rsid w:val="08E43AC8"/>
    <w:rsid w:val="08E43B23"/>
    <w:rsid w:val="08E43B4B"/>
    <w:rsid w:val="08E43BBF"/>
    <w:rsid w:val="08E43D91"/>
    <w:rsid w:val="08E43E45"/>
    <w:rsid w:val="08E43FF4"/>
    <w:rsid w:val="08E4400E"/>
    <w:rsid w:val="08E44125"/>
    <w:rsid w:val="08E4413B"/>
    <w:rsid w:val="08E441B3"/>
    <w:rsid w:val="08E443CC"/>
    <w:rsid w:val="08E443D9"/>
    <w:rsid w:val="08E4445D"/>
    <w:rsid w:val="08E44488"/>
    <w:rsid w:val="08E444BF"/>
    <w:rsid w:val="08E445EF"/>
    <w:rsid w:val="08E446D7"/>
    <w:rsid w:val="08E44739"/>
    <w:rsid w:val="08E44742"/>
    <w:rsid w:val="08E44749"/>
    <w:rsid w:val="08E4489F"/>
    <w:rsid w:val="08E448C5"/>
    <w:rsid w:val="08E44903"/>
    <w:rsid w:val="08E449C1"/>
    <w:rsid w:val="08E44ACF"/>
    <w:rsid w:val="08E44AFC"/>
    <w:rsid w:val="08E45190"/>
    <w:rsid w:val="08E45234"/>
    <w:rsid w:val="08E453E2"/>
    <w:rsid w:val="08E45424"/>
    <w:rsid w:val="08E45566"/>
    <w:rsid w:val="08E45593"/>
    <w:rsid w:val="08E455FB"/>
    <w:rsid w:val="08E4561B"/>
    <w:rsid w:val="08E4562D"/>
    <w:rsid w:val="08E4585E"/>
    <w:rsid w:val="08E459EB"/>
    <w:rsid w:val="08E45A1E"/>
    <w:rsid w:val="08E45A34"/>
    <w:rsid w:val="08E45AA1"/>
    <w:rsid w:val="08E45AA4"/>
    <w:rsid w:val="08E45AAD"/>
    <w:rsid w:val="08E45D8B"/>
    <w:rsid w:val="08E45DE2"/>
    <w:rsid w:val="08E45E9F"/>
    <w:rsid w:val="08E45F58"/>
    <w:rsid w:val="08E45F99"/>
    <w:rsid w:val="08E46076"/>
    <w:rsid w:val="08E4609E"/>
    <w:rsid w:val="08E460BE"/>
    <w:rsid w:val="08E460DE"/>
    <w:rsid w:val="08E46125"/>
    <w:rsid w:val="08E46204"/>
    <w:rsid w:val="08E463E9"/>
    <w:rsid w:val="08E46534"/>
    <w:rsid w:val="08E4653C"/>
    <w:rsid w:val="08E465F7"/>
    <w:rsid w:val="08E46637"/>
    <w:rsid w:val="08E4666C"/>
    <w:rsid w:val="08E46772"/>
    <w:rsid w:val="08E468AA"/>
    <w:rsid w:val="08E468C6"/>
    <w:rsid w:val="08E46B3C"/>
    <w:rsid w:val="08E46C36"/>
    <w:rsid w:val="08E46D22"/>
    <w:rsid w:val="08E46F94"/>
    <w:rsid w:val="08E47003"/>
    <w:rsid w:val="08E47225"/>
    <w:rsid w:val="08E47254"/>
    <w:rsid w:val="08E4754D"/>
    <w:rsid w:val="08E4755D"/>
    <w:rsid w:val="08E4757E"/>
    <w:rsid w:val="08E475A4"/>
    <w:rsid w:val="08E47609"/>
    <w:rsid w:val="08E4765F"/>
    <w:rsid w:val="08E4778A"/>
    <w:rsid w:val="08E479D9"/>
    <w:rsid w:val="08E47B62"/>
    <w:rsid w:val="08E47D9D"/>
    <w:rsid w:val="08E47EAF"/>
    <w:rsid w:val="08E47FF1"/>
    <w:rsid w:val="08E5021D"/>
    <w:rsid w:val="08E5022F"/>
    <w:rsid w:val="08E50278"/>
    <w:rsid w:val="08E502A6"/>
    <w:rsid w:val="08E503E6"/>
    <w:rsid w:val="08E5041B"/>
    <w:rsid w:val="08E5058A"/>
    <w:rsid w:val="08E505EE"/>
    <w:rsid w:val="08E50645"/>
    <w:rsid w:val="08E50750"/>
    <w:rsid w:val="08E507C6"/>
    <w:rsid w:val="08E508A3"/>
    <w:rsid w:val="08E509AF"/>
    <w:rsid w:val="08E50A60"/>
    <w:rsid w:val="08E50B51"/>
    <w:rsid w:val="08E50D63"/>
    <w:rsid w:val="08E50DBE"/>
    <w:rsid w:val="08E50F25"/>
    <w:rsid w:val="08E50FF5"/>
    <w:rsid w:val="08E51100"/>
    <w:rsid w:val="08E5127B"/>
    <w:rsid w:val="08E51330"/>
    <w:rsid w:val="08E51543"/>
    <w:rsid w:val="08E51580"/>
    <w:rsid w:val="08E51684"/>
    <w:rsid w:val="08E5168E"/>
    <w:rsid w:val="08E516DF"/>
    <w:rsid w:val="08E51779"/>
    <w:rsid w:val="08E51805"/>
    <w:rsid w:val="08E51879"/>
    <w:rsid w:val="08E518AE"/>
    <w:rsid w:val="08E5195C"/>
    <w:rsid w:val="08E519B3"/>
    <w:rsid w:val="08E51AF7"/>
    <w:rsid w:val="08E51B35"/>
    <w:rsid w:val="08E51C1A"/>
    <w:rsid w:val="08E51CC4"/>
    <w:rsid w:val="08E51D08"/>
    <w:rsid w:val="08E51D0F"/>
    <w:rsid w:val="08E51D60"/>
    <w:rsid w:val="08E51F98"/>
    <w:rsid w:val="08E52092"/>
    <w:rsid w:val="08E52182"/>
    <w:rsid w:val="08E522D3"/>
    <w:rsid w:val="08E522FE"/>
    <w:rsid w:val="08E524AE"/>
    <w:rsid w:val="08E52638"/>
    <w:rsid w:val="08E52682"/>
    <w:rsid w:val="08E529EF"/>
    <w:rsid w:val="08E52A05"/>
    <w:rsid w:val="08E52C0B"/>
    <w:rsid w:val="08E52CD3"/>
    <w:rsid w:val="08E52E39"/>
    <w:rsid w:val="08E52EC9"/>
    <w:rsid w:val="08E52FE2"/>
    <w:rsid w:val="08E53167"/>
    <w:rsid w:val="08E531A6"/>
    <w:rsid w:val="08E532DE"/>
    <w:rsid w:val="08E53539"/>
    <w:rsid w:val="08E53648"/>
    <w:rsid w:val="08E53661"/>
    <w:rsid w:val="08E53731"/>
    <w:rsid w:val="08E537D2"/>
    <w:rsid w:val="08E53855"/>
    <w:rsid w:val="08E53A21"/>
    <w:rsid w:val="08E53A76"/>
    <w:rsid w:val="08E53A99"/>
    <w:rsid w:val="08E53AC5"/>
    <w:rsid w:val="08E53C5E"/>
    <w:rsid w:val="08E53D41"/>
    <w:rsid w:val="08E53DCE"/>
    <w:rsid w:val="08E53EA2"/>
    <w:rsid w:val="08E53F58"/>
    <w:rsid w:val="08E53F77"/>
    <w:rsid w:val="08E5410F"/>
    <w:rsid w:val="08E54128"/>
    <w:rsid w:val="08E542A1"/>
    <w:rsid w:val="08E5432F"/>
    <w:rsid w:val="08E5435C"/>
    <w:rsid w:val="08E544F5"/>
    <w:rsid w:val="08E546A1"/>
    <w:rsid w:val="08E548DE"/>
    <w:rsid w:val="08E54BDE"/>
    <w:rsid w:val="08E54BE4"/>
    <w:rsid w:val="08E54C85"/>
    <w:rsid w:val="08E54D1C"/>
    <w:rsid w:val="08E54D23"/>
    <w:rsid w:val="08E54DF7"/>
    <w:rsid w:val="08E55047"/>
    <w:rsid w:val="08E5524F"/>
    <w:rsid w:val="08E55433"/>
    <w:rsid w:val="08E55462"/>
    <w:rsid w:val="08E55718"/>
    <w:rsid w:val="08E5582A"/>
    <w:rsid w:val="08E558F9"/>
    <w:rsid w:val="08E558FC"/>
    <w:rsid w:val="08E5592D"/>
    <w:rsid w:val="08E559CE"/>
    <w:rsid w:val="08E55BA9"/>
    <w:rsid w:val="08E55BF8"/>
    <w:rsid w:val="08E55D54"/>
    <w:rsid w:val="08E55ED8"/>
    <w:rsid w:val="08E55FE7"/>
    <w:rsid w:val="08E5614A"/>
    <w:rsid w:val="08E56199"/>
    <w:rsid w:val="08E562F2"/>
    <w:rsid w:val="08E5639A"/>
    <w:rsid w:val="08E56467"/>
    <w:rsid w:val="08E564B2"/>
    <w:rsid w:val="08E5661D"/>
    <w:rsid w:val="08E567AE"/>
    <w:rsid w:val="08E567F6"/>
    <w:rsid w:val="08E56911"/>
    <w:rsid w:val="08E56973"/>
    <w:rsid w:val="08E569E0"/>
    <w:rsid w:val="08E56B02"/>
    <w:rsid w:val="08E56B40"/>
    <w:rsid w:val="08E56C51"/>
    <w:rsid w:val="08E56CB5"/>
    <w:rsid w:val="08E56E36"/>
    <w:rsid w:val="08E56E46"/>
    <w:rsid w:val="08E56FCB"/>
    <w:rsid w:val="08E5714E"/>
    <w:rsid w:val="08E57179"/>
    <w:rsid w:val="08E573E1"/>
    <w:rsid w:val="08E57485"/>
    <w:rsid w:val="08E574E1"/>
    <w:rsid w:val="08E575FB"/>
    <w:rsid w:val="08E5760B"/>
    <w:rsid w:val="08E57677"/>
    <w:rsid w:val="08E5770B"/>
    <w:rsid w:val="08E57754"/>
    <w:rsid w:val="08E57859"/>
    <w:rsid w:val="08E57907"/>
    <w:rsid w:val="08E57A0C"/>
    <w:rsid w:val="08E57A5C"/>
    <w:rsid w:val="08E57C83"/>
    <w:rsid w:val="08E57D4E"/>
    <w:rsid w:val="08E57D7F"/>
    <w:rsid w:val="08E57E30"/>
    <w:rsid w:val="08E57F89"/>
    <w:rsid w:val="08E57F91"/>
    <w:rsid w:val="08E60244"/>
    <w:rsid w:val="08E60347"/>
    <w:rsid w:val="08E605D1"/>
    <w:rsid w:val="08E606A0"/>
    <w:rsid w:val="08E606BB"/>
    <w:rsid w:val="08E606FE"/>
    <w:rsid w:val="08E6074B"/>
    <w:rsid w:val="08E60750"/>
    <w:rsid w:val="08E60AC8"/>
    <w:rsid w:val="08E60B23"/>
    <w:rsid w:val="08E60BBD"/>
    <w:rsid w:val="08E60BE6"/>
    <w:rsid w:val="08E60C5C"/>
    <w:rsid w:val="08E60C92"/>
    <w:rsid w:val="08E60D50"/>
    <w:rsid w:val="08E60D83"/>
    <w:rsid w:val="08E60E3A"/>
    <w:rsid w:val="08E60EB3"/>
    <w:rsid w:val="08E6104E"/>
    <w:rsid w:val="08E610A6"/>
    <w:rsid w:val="08E614E4"/>
    <w:rsid w:val="08E6150E"/>
    <w:rsid w:val="08E615E2"/>
    <w:rsid w:val="08E61706"/>
    <w:rsid w:val="08E6181F"/>
    <w:rsid w:val="08E618DB"/>
    <w:rsid w:val="08E6190A"/>
    <w:rsid w:val="08E61969"/>
    <w:rsid w:val="08E61BED"/>
    <w:rsid w:val="08E61E87"/>
    <w:rsid w:val="08E61FD5"/>
    <w:rsid w:val="08E62069"/>
    <w:rsid w:val="08E621CE"/>
    <w:rsid w:val="08E621FB"/>
    <w:rsid w:val="08E622D6"/>
    <w:rsid w:val="08E624A8"/>
    <w:rsid w:val="08E625C5"/>
    <w:rsid w:val="08E62684"/>
    <w:rsid w:val="08E6273D"/>
    <w:rsid w:val="08E62745"/>
    <w:rsid w:val="08E62760"/>
    <w:rsid w:val="08E62922"/>
    <w:rsid w:val="08E62A99"/>
    <w:rsid w:val="08E62C06"/>
    <w:rsid w:val="08E62C26"/>
    <w:rsid w:val="08E63028"/>
    <w:rsid w:val="08E6306C"/>
    <w:rsid w:val="08E6316B"/>
    <w:rsid w:val="08E63311"/>
    <w:rsid w:val="08E63568"/>
    <w:rsid w:val="08E6357E"/>
    <w:rsid w:val="08E63654"/>
    <w:rsid w:val="08E6367A"/>
    <w:rsid w:val="08E636EE"/>
    <w:rsid w:val="08E638F4"/>
    <w:rsid w:val="08E63943"/>
    <w:rsid w:val="08E63961"/>
    <w:rsid w:val="08E63A1D"/>
    <w:rsid w:val="08E63A75"/>
    <w:rsid w:val="08E63B58"/>
    <w:rsid w:val="08E63C82"/>
    <w:rsid w:val="08E63CC3"/>
    <w:rsid w:val="08E63CCD"/>
    <w:rsid w:val="08E63DBB"/>
    <w:rsid w:val="08E63EB8"/>
    <w:rsid w:val="08E63F51"/>
    <w:rsid w:val="08E64058"/>
    <w:rsid w:val="08E6407C"/>
    <w:rsid w:val="08E642E4"/>
    <w:rsid w:val="08E64380"/>
    <w:rsid w:val="08E6461B"/>
    <w:rsid w:val="08E646B8"/>
    <w:rsid w:val="08E6487F"/>
    <w:rsid w:val="08E648A2"/>
    <w:rsid w:val="08E64939"/>
    <w:rsid w:val="08E649DD"/>
    <w:rsid w:val="08E64C85"/>
    <w:rsid w:val="08E64DC0"/>
    <w:rsid w:val="08E64E33"/>
    <w:rsid w:val="08E64FBF"/>
    <w:rsid w:val="08E65034"/>
    <w:rsid w:val="08E6507D"/>
    <w:rsid w:val="08E65195"/>
    <w:rsid w:val="08E651B1"/>
    <w:rsid w:val="08E651C2"/>
    <w:rsid w:val="08E6527F"/>
    <w:rsid w:val="08E65375"/>
    <w:rsid w:val="08E6549D"/>
    <w:rsid w:val="08E65684"/>
    <w:rsid w:val="08E6573E"/>
    <w:rsid w:val="08E657C8"/>
    <w:rsid w:val="08E65874"/>
    <w:rsid w:val="08E658F7"/>
    <w:rsid w:val="08E65B6D"/>
    <w:rsid w:val="08E65CA6"/>
    <w:rsid w:val="08E65CF8"/>
    <w:rsid w:val="08E65D39"/>
    <w:rsid w:val="08E65F3C"/>
    <w:rsid w:val="08E65FF6"/>
    <w:rsid w:val="08E660BE"/>
    <w:rsid w:val="08E660C4"/>
    <w:rsid w:val="08E662E7"/>
    <w:rsid w:val="08E66308"/>
    <w:rsid w:val="08E663A5"/>
    <w:rsid w:val="08E664C2"/>
    <w:rsid w:val="08E66524"/>
    <w:rsid w:val="08E66533"/>
    <w:rsid w:val="08E665A5"/>
    <w:rsid w:val="08E667BF"/>
    <w:rsid w:val="08E668C0"/>
    <w:rsid w:val="08E668CC"/>
    <w:rsid w:val="08E6692C"/>
    <w:rsid w:val="08E66A13"/>
    <w:rsid w:val="08E66AD6"/>
    <w:rsid w:val="08E66ADC"/>
    <w:rsid w:val="08E66B06"/>
    <w:rsid w:val="08E66B8A"/>
    <w:rsid w:val="08E66C41"/>
    <w:rsid w:val="08E66C50"/>
    <w:rsid w:val="08E66CD9"/>
    <w:rsid w:val="08E66D8B"/>
    <w:rsid w:val="08E66DAA"/>
    <w:rsid w:val="08E6703F"/>
    <w:rsid w:val="08E672F6"/>
    <w:rsid w:val="08E673A3"/>
    <w:rsid w:val="08E6760F"/>
    <w:rsid w:val="08E67621"/>
    <w:rsid w:val="08E67952"/>
    <w:rsid w:val="08E6795E"/>
    <w:rsid w:val="08E679EF"/>
    <w:rsid w:val="08E67B54"/>
    <w:rsid w:val="08E67D50"/>
    <w:rsid w:val="08E67E80"/>
    <w:rsid w:val="08E70064"/>
    <w:rsid w:val="08E700FA"/>
    <w:rsid w:val="08E70145"/>
    <w:rsid w:val="08E70181"/>
    <w:rsid w:val="08E70202"/>
    <w:rsid w:val="08E70237"/>
    <w:rsid w:val="08E702AD"/>
    <w:rsid w:val="08E70346"/>
    <w:rsid w:val="08E7042B"/>
    <w:rsid w:val="08E706AA"/>
    <w:rsid w:val="08E70706"/>
    <w:rsid w:val="08E70728"/>
    <w:rsid w:val="08E70753"/>
    <w:rsid w:val="08E70832"/>
    <w:rsid w:val="08E7087D"/>
    <w:rsid w:val="08E708A3"/>
    <w:rsid w:val="08E70AB7"/>
    <w:rsid w:val="08E70C01"/>
    <w:rsid w:val="08E70CD6"/>
    <w:rsid w:val="08E70DFD"/>
    <w:rsid w:val="08E70EE1"/>
    <w:rsid w:val="08E70EF4"/>
    <w:rsid w:val="08E70F9C"/>
    <w:rsid w:val="08E70FEC"/>
    <w:rsid w:val="08E710DE"/>
    <w:rsid w:val="08E71266"/>
    <w:rsid w:val="08E714C0"/>
    <w:rsid w:val="08E715B2"/>
    <w:rsid w:val="08E717AC"/>
    <w:rsid w:val="08E7199F"/>
    <w:rsid w:val="08E71D51"/>
    <w:rsid w:val="08E71D68"/>
    <w:rsid w:val="08E720E5"/>
    <w:rsid w:val="08E72149"/>
    <w:rsid w:val="08E722BF"/>
    <w:rsid w:val="08E722F6"/>
    <w:rsid w:val="08E7242C"/>
    <w:rsid w:val="08E724C7"/>
    <w:rsid w:val="08E72566"/>
    <w:rsid w:val="08E726F6"/>
    <w:rsid w:val="08E728BD"/>
    <w:rsid w:val="08E7292C"/>
    <w:rsid w:val="08E729B4"/>
    <w:rsid w:val="08E72A8D"/>
    <w:rsid w:val="08E72A8E"/>
    <w:rsid w:val="08E72E54"/>
    <w:rsid w:val="08E72E70"/>
    <w:rsid w:val="08E72E85"/>
    <w:rsid w:val="08E72EA0"/>
    <w:rsid w:val="08E7317E"/>
    <w:rsid w:val="08E73544"/>
    <w:rsid w:val="08E73574"/>
    <w:rsid w:val="08E735EC"/>
    <w:rsid w:val="08E73607"/>
    <w:rsid w:val="08E7387F"/>
    <w:rsid w:val="08E73898"/>
    <w:rsid w:val="08E73A5E"/>
    <w:rsid w:val="08E73A67"/>
    <w:rsid w:val="08E73C5F"/>
    <w:rsid w:val="08E73CCF"/>
    <w:rsid w:val="08E73DB3"/>
    <w:rsid w:val="08E73E62"/>
    <w:rsid w:val="08E74054"/>
    <w:rsid w:val="08E7408B"/>
    <w:rsid w:val="08E740C5"/>
    <w:rsid w:val="08E74247"/>
    <w:rsid w:val="08E742B1"/>
    <w:rsid w:val="08E743B7"/>
    <w:rsid w:val="08E74428"/>
    <w:rsid w:val="08E744D0"/>
    <w:rsid w:val="08E748D2"/>
    <w:rsid w:val="08E7493F"/>
    <w:rsid w:val="08E749B1"/>
    <w:rsid w:val="08E74B12"/>
    <w:rsid w:val="08E74B20"/>
    <w:rsid w:val="08E74BD8"/>
    <w:rsid w:val="08E74BFF"/>
    <w:rsid w:val="08E74C21"/>
    <w:rsid w:val="08E74D00"/>
    <w:rsid w:val="08E74DB2"/>
    <w:rsid w:val="08E74DE7"/>
    <w:rsid w:val="08E74FEA"/>
    <w:rsid w:val="08E752D0"/>
    <w:rsid w:val="08E752E9"/>
    <w:rsid w:val="08E75337"/>
    <w:rsid w:val="08E75520"/>
    <w:rsid w:val="08E7554C"/>
    <w:rsid w:val="08E75584"/>
    <w:rsid w:val="08E755F1"/>
    <w:rsid w:val="08E756D8"/>
    <w:rsid w:val="08E75724"/>
    <w:rsid w:val="08E75761"/>
    <w:rsid w:val="08E75833"/>
    <w:rsid w:val="08E75865"/>
    <w:rsid w:val="08E75996"/>
    <w:rsid w:val="08E75998"/>
    <w:rsid w:val="08E75DA9"/>
    <w:rsid w:val="08E75DC0"/>
    <w:rsid w:val="08E75DC8"/>
    <w:rsid w:val="08E76062"/>
    <w:rsid w:val="08E7611E"/>
    <w:rsid w:val="08E7616B"/>
    <w:rsid w:val="08E76511"/>
    <w:rsid w:val="08E76515"/>
    <w:rsid w:val="08E765CD"/>
    <w:rsid w:val="08E76626"/>
    <w:rsid w:val="08E7683C"/>
    <w:rsid w:val="08E769E1"/>
    <w:rsid w:val="08E76A0F"/>
    <w:rsid w:val="08E76AA3"/>
    <w:rsid w:val="08E76C19"/>
    <w:rsid w:val="08E76CBD"/>
    <w:rsid w:val="08E76E1B"/>
    <w:rsid w:val="08E76E92"/>
    <w:rsid w:val="08E76F9D"/>
    <w:rsid w:val="08E77455"/>
    <w:rsid w:val="08E77666"/>
    <w:rsid w:val="08E7768B"/>
    <w:rsid w:val="08E77782"/>
    <w:rsid w:val="08E777F6"/>
    <w:rsid w:val="08E7790A"/>
    <w:rsid w:val="08E77C61"/>
    <w:rsid w:val="08E77DA5"/>
    <w:rsid w:val="08E77F44"/>
    <w:rsid w:val="08E77FF5"/>
    <w:rsid w:val="08E80021"/>
    <w:rsid w:val="08E801C8"/>
    <w:rsid w:val="08E801FB"/>
    <w:rsid w:val="08E802AD"/>
    <w:rsid w:val="08E803A2"/>
    <w:rsid w:val="08E803B7"/>
    <w:rsid w:val="08E803B9"/>
    <w:rsid w:val="08E803F5"/>
    <w:rsid w:val="08E80512"/>
    <w:rsid w:val="08E805A8"/>
    <w:rsid w:val="08E8061B"/>
    <w:rsid w:val="08E80667"/>
    <w:rsid w:val="08E807B8"/>
    <w:rsid w:val="08E80808"/>
    <w:rsid w:val="08E808D3"/>
    <w:rsid w:val="08E80AC9"/>
    <w:rsid w:val="08E80CBD"/>
    <w:rsid w:val="08E80CDF"/>
    <w:rsid w:val="08E80CEC"/>
    <w:rsid w:val="08E80D04"/>
    <w:rsid w:val="08E80D80"/>
    <w:rsid w:val="08E80ED0"/>
    <w:rsid w:val="08E81081"/>
    <w:rsid w:val="08E81105"/>
    <w:rsid w:val="08E81307"/>
    <w:rsid w:val="08E81606"/>
    <w:rsid w:val="08E81618"/>
    <w:rsid w:val="08E81688"/>
    <w:rsid w:val="08E8171A"/>
    <w:rsid w:val="08E8180F"/>
    <w:rsid w:val="08E81820"/>
    <w:rsid w:val="08E81880"/>
    <w:rsid w:val="08E819B6"/>
    <w:rsid w:val="08E819D0"/>
    <w:rsid w:val="08E81BED"/>
    <w:rsid w:val="08E81C03"/>
    <w:rsid w:val="08E81C06"/>
    <w:rsid w:val="08E81C66"/>
    <w:rsid w:val="08E81D5D"/>
    <w:rsid w:val="08E81E3A"/>
    <w:rsid w:val="08E81E3F"/>
    <w:rsid w:val="08E81E9D"/>
    <w:rsid w:val="08E81F97"/>
    <w:rsid w:val="08E820EF"/>
    <w:rsid w:val="08E8213D"/>
    <w:rsid w:val="08E8221D"/>
    <w:rsid w:val="08E8225C"/>
    <w:rsid w:val="08E822BD"/>
    <w:rsid w:val="08E824AC"/>
    <w:rsid w:val="08E82A9F"/>
    <w:rsid w:val="08E82B5A"/>
    <w:rsid w:val="08E82C2A"/>
    <w:rsid w:val="08E82C4C"/>
    <w:rsid w:val="08E82D0E"/>
    <w:rsid w:val="08E82E3B"/>
    <w:rsid w:val="08E830F7"/>
    <w:rsid w:val="08E83335"/>
    <w:rsid w:val="08E8339E"/>
    <w:rsid w:val="08E83476"/>
    <w:rsid w:val="08E83582"/>
    <w:rsid w:val="08E83596"/>
    <w:rsid w:val="08E837B4"/>
    <w:rsid w:val="08E83813"/>
    <w:rsid w:val="08E8397E"/>
    <w:rsid w:val="08E83AB9"/>
    <w:rsid w:val="08E83B35"/>
    <w:rsid w:val="08E83F36"/>
    <w:rsid w:val="08E83FDE"/>
    <w:rsid w:val="08E840ED"/>
    <w:rsid w:val="08E841CA"/>
    <w:rsid w:val="08E84236"/>
    <w:rsid w:val="08E84645"/>
    <w:rsid w:val="08E8465E"/>
    <w:rsid w:val="08E846F4"/>
    <w:rsid w:val="08E84771"/>
    <w:rsid w:val="08E84AC2"/>
    <w:rsid w:val="08E84B52"/>
    <w:rsid w:val="08E84B84"/>
    <w:rsid w:val="08E84C9F"/>
    <w:rsid w:val="08E84CAF"/>
    <w:rsid w:val="08E84D86"/>
    <w:rsid w:val="08E84FBB"/>
    <w:rsid w:val="08E8508F"/>
    <w:rsid w:val="08E85338"/>
    <w:rsid w:val="08E853A1"/>
    <w:rsid w:val="08E8548D"/>
    <w:rsid w:val="08E854DD"/>
    <w:rsid w:val="08E85578"/>
    <w:rsid w:val="08E855AE"/>
    <w:rsid w:val="08E85684"/>
    <w:rsid w:val="08E856A4"/>
    <w:rsid w:val="08E857B3"/>
    <w:rsid w:val="08E8584D"/>
    <w:rsid w:val="08E85A08"/>
    <w:rsid w:val="08E85C45"/>
    <w:rsid w:val="08E85C88"/>
    <w:rsid w:val="08E85CC5"/>
    <w:rsid w:val="08E85D54"/>
    <w:rsid w:val="08E85DFD"/>
    <w:rsid w:val="08E86370"/>
    <w:rsid w:val="08E86602"/>
    <w:rsid w:val="08E866A3"/>
    <w:rsid w:val="08E86907"/>
    <w:rsid w:val="08E8691D"/>
    <w:rsid w:val="08E86938"/>
    <w:rsid w:val="08E869DD"/>
    <w:rsid w:val="08E86B03"/>
    <w:rsid w:val="08E86B19"/>
    <w:rsid w:val="08E86BBF"/>
    <w:rsid w:val="08E86D92"/>
    <w:rsid w:val="08E86D9A"/>
    <w:rsid w:val="08E86F2D"/>
    <w:rsid w:val="08E8717A"/>
    <w:rsid w:val="08E87250"/>
    <w:rsid w:val="08E872EA"/>
    <w:rsid w:val="08E873DA"/>
    <w:rsid w:val="08E8756D"/>
    <w:rsid w:val="08E875CD"/>
    <w:rsid w:val="08E87659"/>
    <w:rsid w:val="08E87835"/>
    <w:rsid w:val="08E87837"/>
    <w:rsid w:val="08E87845"/>
    <w:rsid w:val="08E87B28"/>
    <w:rsid w:val="08E87BB9"/>
    <w:rsid w:val="08E87BBD"/>
    <w:rsid w:val="08E87D09"/>
    <w:rsid w:val="08E87E95"/>
    <w:rsid w:val="08E87F8D"/>
    <w:rsid w:val="08E87FB9"/>
    <w:rsid w:val="08E90237"/>
    <w:rsid w:val="08E9026D"/>
    <w:rsid w:val="08E903BB"/>
    <w:rsid w:val="08E904D1"/>
    <w:rsid w:val="08E904FA"/>
    <w:rsid w:val="08E905EC"/>
    <w:rsid w:val="08E90617"/>
    <w:rsid w:val="08E906B8"/>
    <w:rsid w:val="08E908E7"/>
    <w:rsid w:val="08E90A6B"/>
    <w:rsid w:val="08E90D04"/>
    <w:rsid w:val="08E90DA4"/>
    <w:rsid w:val="08E9101C"/>
    <w:rsid w:val="08E9101E"/>
    <w:rsid w:val="08E91044"/>
    <w:rsid w:val="08E91123"/>
    <w:rsid w:val="08E911DD"/>
    <w:rsid w:val="08E912AB"/>
    <w:rsid w:val="08E91359"/>
    <w:rsid w:val="08E9139C"/>
    <w:rsid w:val="08E91417"/>
    <w:rsid w:val="08E91423"/>
    <w:rsid w:val="08E914D8"/>
    <w:rsid w:val="08E914FD"/>
    <w:rsid w:val="08E91542"/>
    <w:rsid w:val="08E9166C"/>
    <w:rsid w:val="08E916F9"/>
    <w:rsid w:val="08E91750"/>
    <w:rsid w:val="08E917EB"/>
    <w:rsid w:val="08E91852"/>
    <w:rsid w:val="08E9186C"/>
    <w:rsid w:val="08E91A72"/>
    <w:rsid w:val="08E91BDF"/>
    <w:rsid w:val="08E91D1D"/>
    <w:rsid w:val="08E91DCB"/>
    <w:rsid w:val="08E91DED"/>
    <w:rsid w:val="08E91E89"/>
    <w:rsid w:val="08E91F42"/>
    <w:rsid w:val="08E92098"/>
    <w:rsid w:val="08E92137"/>
    <w:rsid w:val="08E9217A"/>
    <w:rsid w:val="08E92222"/>
    <w:rsid w:val="08E922E5"/>
    <w:rsid w:val="08E925C3"/>
    <w:rsid w:val="08E925E5"/>
    <w:rsid w:val="08E92679"/>
    <w:rsid w:val="08E92691"/>
    <w:rsid w:val="08E927EE"/>
    <w:rsid w:val="08E928CD"/>
    <w:rsid w:val="08E9293D"/>
    <w:rsid w:val="08E929EE"/>
    <w:rsid w:val="08E929F2"/>
    <w:rsid w:val="08E92C37"/>
    <w:rsid w:val="08E92CB5"/>
    <w:rsid w:val="08E92D06"/>
    <w:rsid w:val="08E92D79"/>
    <w:rsid w:val="08E92D81"/>
    <w:rsid w:val="08E92E69"/>
    <w:rsid w:val="08E92E87"/>
    <w:rsid w:val="08E92F6E"/>
    <w:rsid w:val="08E92FA6"/>
    <w:rsid w:val="08E930F1"/>
    <w:rsid w:val="08E93103"/>
    <w:rsid w:val="08E9310C"/>
    <w:rsid w:val="08E93133"/>
    <w:rsid w:val="08E9319E"/>
    <w:rsid w:val="08E93224"/>
    <w:rsid w:val="08E93243"/>
    <w:rsid w:val="08E93249"/>
    <w:rsid w:val="08E9325C"/>
    <w:rsid w:val="08E932DD"/>
    <w:rsid w:val="08E93302"/>
    <w:rsid w:val="08E933FD"/>
    <w:rsid w:val="08E93563"/>
    <w:rsid w:val="08E935CB"/>
    <w:rsid w:val="08E9361C"/>
    <w:rsid w:val="08E9365F"/>
    <w:rsid w:val="08E9367C"/>
    <w:rsid w:val="08E9397B"/>
    <w:rsid w:val="08E93985"/>
    <w:rsid w:val="08E93A37"/>
    <w:rsid w:val="08E93B09"/>
    <w:rsid w:val="08E93B69"/>
    <w:rsid w:val="08E93BBF"/>
    <w:rsid w:val="08E93D95"/>
    <w:rsid w:val="08E93DD1"/>
    <w:rsid w:val="08E93E3C"/>
    <w:rsid w:val="08E94100"/>
    <w:rsid w:val="08E9410C"/>
    <w:rsid w:val="08E942E2"/>
    <w:rsid w:val="08E94509"/>
    <w:rsid w:val="08E94686"/>
    <w:rsid w:val="08E94811"/>
    <w:rsid w:val="08E94831"/>
    <w:rsid w:val="08E948FA"/>
    <w:rsid w:val="08E94976"/>
    <w:rsid w:val="08E94A01"/>
    <w:rsid w:val="08E94B1B"/>
    <w:rsid w:val="08E94BF2"/>
    <w:rsid w:val="08E94C18"/>
    <w:rsid w:val="08E94CD8"/>
    <w:rsid w:val="08E94D57"/>
    <w:rsid w:val="08E950AC"/>
    <w:rsid w:val="08E95232"/>
    <w:rsid w:val="08E95320"/>
    <w:rsid w:val="08E9545F"/>
    <w:rsid w:val="08E954D4"/>
    <w:rsid w:val="08E9557E"/>
    <w:rsid w:val="08E955BD"/>
    <w:rsid w:val="08E955C6"/>
    <w:rsid w:val="08E955C8"/>
    <w:rsid w:val="08E95708"/>
    <w:rsid w:val="08E957E6"/>
    <w:rsid w:val="08E9597C"/>
    <w:rsid w:val="08E95BA1"/>
    <w:rsid w:val="08E95DE3"/>
    <w:rsid w:val="08E95E08"/>
    <w:rsid w:val="08E95F2B"/>
    <w:rsid w:val="08E96092"/>
    <w:rsid w:val="08E960DD"/>
    <w:rsid w:val="08E96100"/>
    <w:rsid w:val="08E9611B"/>
    <w:rsid w:val="08E9631D"/>
    <w:rsid w:val="08E963C8"/>
    <w:rsid w:val="08E96485"/>
    <w:rsid w:val="08E964CC"/>
    <w:rsid w:val="08E96596"/>
    <w:rsid w:val="08E96633"/>
    <w:rsid w:val="08E966DC"/>
    <w:rsid w:val="08E9672F"/>
    <w:rsid w:val="08E968A2"/>
    <w:rsid w:val="08E96B20"/>
    <w:rsid w:val="08E96CE1"/>
    <w:rsid w:val="08E96CE8"/>
    <w:rsid w:val="08E96D09"/>
    <w:rsid w:val="08E96E32"/>
    <w:rsid w:val="08E96F9B"/>
    <w:rsid w:val="08E97478"/>
    <w:rsid w:val="08E974CF"/>
    <w:rsid w:val="08E974EE"/>
    <w:rsid w:val="08E97582"/>
    <w:rsid w:val="08E975B2"/>
    <w:rsid w:val="08E97719"/>
    <w:rsid w:val="08E97808"/>
    <w:rsid w:val="08E9786F"/>
    <w:rsid w:val="08E978FA"/>
    <w:rsid w:val="08E97CED"/>
    <w:rsid w:val="08E97D4B"/>
    <w:rsid w:val="08E97DAC"/>
    <w:rsid w:val="08E97DE0"/>
    <w:rsid w:val="08E97E66"/>
    <w:rsid w:val="08EA0100"/>
    <w:rsid w:val="08EA0373"/>
    <w:rsid w:val="08EA03BE"/>
    <w:rsid w:val="08EA03C1"/>
    <w:rsid w:val="08EA03DF"/>
    <w:rsid w:val="08EA066C"/>
    <w:rsid w:val="08EA07A1"/>
    <w:rsid w:val="08EA07BE"/>
    <w:rsid w:val="08EA0AEA"/>
    <w:rsid w:val="08EA0B08"/>
    <w:rsid w:val="08EA0B33"/>
    <w:rsid w:val="08EA0D9A"/>
    <w:rsid w:val="08EA0DE7"/>
    <w:rsid w:val="08EA0E66"/>
    <w:rsid w:val="08EA0EAD"/>
    <w:rsid w:val="08EA0EDF"/>
    <w:rsid w:val="08EA0FA7"/>
    <w:rsid w:val="08EA10EB"/>
    <w:rsid w:val="08EA1146"/>
    <w:rsid w:val="08EA11BB"/>
    <w:rsid w:val="08EA11BF"/>
    <w:rsid w:val="08EA155C"/>
    <w:rsid w:val="08EA1642"/>
    <w:rsid w:val="08EA176C"/>
    <w:rsid w:val="08EA1871"/>
    <w:rsid w:val="08EA18A5"/>
    <w:rsid w:val="08EA1A8F"/>
    <w:rsid w:val="08EA1C70"/>
    <w:rsid w:val="08EA1D40"/>
    <w:rsid w:val="08EA1D64"/>
    <w:rsid w:val="08EA1D67"/>
    <w:rsid w:val="08EA1D70"/>
    <w:rsid w:val="08EA1F77"/>
    <w:rsid w:val="08EA20A0"/>
    <w:rsid w:val="08EA21A4"/>
    <w:rsid w:val="08EA21D5"/>
    <w:rsid w:val="08EA2201"/>
    <w:rsid w:val="08EA223A"/>
    <w:rsid w:val="08EA235C"/>
    <w:rsid w:val="08EA2478"/>
    <w:rsid w:val="08EA2496"/>
    <w:rsid w:val="08EA25F9"/>
    <w:rsid w:val="08EA29AA"/>
    <w:rsid w:val="08EA2AA4"/>
    <w:rsid w:val="08EA2B6F"/>
    <w:rsid w:val="08EA2D9C"/>
    <w:rsid w:val="08EA2EC3"/>
    <w:rsid w:val="08EA2F62"/>
    <w:rsid w:val="08EA2F89"/>
    <w:rsid w:val="08EA3084"/>
    <w:rsid w:val="08EA313C"/>
    <w:rsid w:val="08EA319F"/>
    <w:rsid w:val="08EA3212"/>
    <w:rsid w:val="08EA328A"/>
    <w:rsid w:val="08EA347F"/>
    <w:rsid w:val="08EA35B8"/>
    <w:rsid w:val="08EA36FC"/>
    <w:rsid w:val="08EA372C"/>
    <w:rsid w:val="08EA3746"/>
    <w:rsid w:val="08EA3977"/>
    <w:rsid w:val="08EA39F3"/>
    <w:rsid w:val="08EA3A00"/>
    <w:rsid w:val="08EA3A94"/>
    <w:rsid w:val="08EA3A9B"/>
    <w:rsid w:val="08EA3AE7"/>
    <w:rsid w:val="08EA3BFD"/>
    <w:rsid w:val="08EA3CAF"/>
    <w:rsid w:val="08EA3D50"/>
    <w:rsid w:val="08EA3D54"/>
    <w:rsid w:val="08EA3F4D"/>
    <w:rsid w:val="08EA3F82"/>
    <w:rsid w:val="08EA3FEE"/>
    <w:rsid w:val="08EA4078"/>
    <w:rsid w:val="08EA4315"/>
    <w:rsid w:val="08EA4425"/>
    <w:rsid w:val="08EA45A8"/>
    <w:rsid w:val="08EA4986"/>
    <w:rsid w:val="08EA4AB6"/>
    <w:rsid w:val="08EA4B00"/>
    <w:rsid w:val="08EA4B52"/>
    <w:rsid w:val="08EA4E90"/>
    <w:rsid w:val="08EA4EB2"/>
    <w:rsid w:val="08EA4F25"/>
    <w:rsid w:val="08EA507C"/>
    <w:rsid w:val="08EA522A"/>
    <w:rsid w:val="08EA5288"/>
    <w:rsid w:val="08EA53F9"/>
    <w:rsid w:val="08EA5404"/>
    <w:rsid w:val="08EA5434"/>
    <w:rsid w:val="08EA573E"/>
    <w:rsid w:val="08EA57D0"/>
    <w:rsid w:val="08EA57ED"/>
    <w:rsid w:val="08EA5A8D"/>
    <w:rsid w:val="08EA5B1D"/>
    <w:rsid w:val="08EA5BB9"/>
    <w:rsid w:val="08EA5CFB"/>
    <w:rsid w:val="08EA5D19"/>
    <w:rsid w:val="08EA5DB4"/>
    <w:rsid w:val="08EA5F4C"/>
    <w:rsid w:val="08EA618D"/>
    <w:rsid w:val="08EA64C3"/>
    <w:rsid w:val="08EA659D"/>
    <w:rsid w:val="08EA6724"/>
    <w:rsid w:val="08EA6816"/>
    <w:rsid w:val="08EA6921"/>
    <w:rsid w:val="08EA6AD0"/>
    <w:rsid w:val="08EA6C5D"/>
    <w:rsid w:val="08EA6CEE"/>
    <w:rsid w:val="08EA6E2D"/>
    <w:rsid w:val="08EA7219"/>
    <w:rsid w:val="08EA7248"/>
    <w:rsid w:val="08EA72E8"/>
    <w:rsid w:val="08EA73C5"/>
    <w:rsid w:val="08EA73FB"/>
    <w:rsid w:val="08EA7605"/>
    <w:rsid w:val="08EA77D6"/>
    <w:rsid w:val="08EA781B"/>
    <w:rsid w:val="08EA783C"/>
    <w:rsid w:val="08EA787D"/>
    <w:rsid w:val="08EA78E0"/>
    <w:rsid w:val="08EA79AB"/>
    <w:rsid w:val="08EA7A35"/>
    <w:rsid w:val="08EA7A99"/>
    <w:rsid w:val="08EA7B43"/>
    <w:rsid w:val="08EA7B48"/>
    <w:rsid w:val="08EA7C50"/>
    <w:rsid w:val="08EA7CA8"/>
    <w:rsid w:val="08EA7CC5"/>
    <w:rsid w:val="08EA7D16"/>
    <w:rsid w:val="08EA7E59"/>
    <w:rsid w:val="08EA7EF9"/>
    <w:rsid w:val="08EA7F11"/>
    <w:rsid w:val="08EB01E9"/>
    <w:rsid w:val="08EB0252"/>
    <w:rsid w:val="08EB0356"/>
    <w:rsid w:val="08EB03F0"/>
    <w:rsid w:val="08EB0577"/>
    <w:rsid w:val="08EB0667"/>
    <w:rsid w:val="08EB0698"/>
    <w:rsid w:val="08EB06A2"/>
    <w:rsid w:val="08EB06E9"/>
    <w:rsid w:val="08EB0797"/>
    <w:rsid w:val="08EB083A"/>
    <w:rsid w:val="08EB09E0"/>
    <w:rsid w:val="08EB0B99"/>
    <w:rsid w:val="08EB0C03"/>
    <w:rsid w:val="08EB0F0D"/>
    <w:rsid w:val="08EB0F46"/>
    <w:rsid w:val="08EB10F4"/>
    <w:rsid w:val="08EB1102"/>
    <w:rsid w:val="08EB1192"/>
    <w:rsid w:val="08EB1211"/>
    <w:rsid w:val="08EB12AB"/>
    <w:rsid w:val="08EB12E6"/>
    <w:rsid w:val="08EB131A"/>
    <w:rsid w:val="08EB145D"/>
    <w:rsid w:val="08EB1690"/>
    <w:rsid w:val="08EB16A4"/>
    <w:rsid w:val="08EB1907"/>
    <w:rsid w:val="08EB192F"/>
    <w:rsid w:val="08EB19CD"/>
    <w:rsid w:val="08EB19D2"/>
    <w:rsid w:val="08EB1B01"/>
    <w:rsid w:val="08EB1DAE"/>
    <w:rsid w:val="08EB1E54"/>
    <w:rsid w:val="08EB1E5F"/>
    <w:rsid w:val="08EB1F54"/>
    <w:rsid w:val="08EB1F7A"/>
    <w:rsid w:val="08EB2027"/>
    <w:rsid w:val="08EB225D"/>
    <w:rsid w:val="08EB25DE"/>
    <w:rsid w:val="08EB25E8"/>
    <w:rsid w:val="08EB268C"/>
    <w:rsid w:val="08EB269C"/>
    <w:rsid w:val="08EB272A"/>
    <w:rsid w:val="08EB2826"/>
    <w:rsid w:val="08EB28BF"/>
    <w:rsid w:val="08EB292A"/>
    <w:rsid w:val="08EB2984"/>
    <w:rsid w:val="08EB29BB"/>
    <w:rsid w:val="08EB2AED"/>
    <w:rsid w:val="08EB2B6B"/>
    <w:rsid w:val="08EB2DF2"/>
    <w:rsid w:val="08EB2E74"/>
    <w:rsid w:val="08EB2F3D"/>
    <w:rsid w:val="08EB30E7"/>
    <w:rsid w:val="08EB316A"/>
    <w:rsid w:val="08EB31F2"/>
    <w:rsid w:val="08EB330E"/>
    <w:rsid w:val="08EB3343"/>
    <w:rsid w:val="08EB33F7"/>
    <w:rsid w:val="08EB34A0"/>
    <w:rsid w:val="08EB34D1"/>
    <w:rsid w:val="08EB363E"/>
    <w:rsid w:val="08EB364A"/>
    <w:rsid w:val="08EB36D7"/>
    <w:rsid w:val="08EB36DE"/>
    <w:rsid w:val="08EB370D"/>
    <w:rsid w:val="08EB371B"/>
    <w:rsid w:val="08EB3966"/>
    <w:rsid w:val="08EB39E3"/>
    <w:rsid w:val="08EB3A1C"/>
    <w:rsid w:val="08EB3B34"/>
    <w:rsid w:val="08EB3C1A"/>
    <w:rsid w:val="08EB3E4E"/>
    <w:rsid w:val="08EB3EA4"/>
    <w:rsid w:val="08EB3F93"/>
    <w:rsid w:val="08EB3FB9"/>
    <w:rsid w:val="08EB4076"/>
    <w:rsid w:val="08EB4170"/>
    <w:rsid w:val="08EB41D1"/>
    <w:rsid w:val="08EB42C7"/>
    <w:rsid w:val="08EB45B0"/>
    <w:rsid w:val="08EB45B6"/>
    <w:rsid w:val="08EB4628"/>
    <w:rsid w:val="08EB4847"/>
    <w:rsid w:val="08EB4975"/>
    <w:rsid w:val="08EB4AEE"/>
    <w:rsid w:val="08EB4C7A"/>
    <w:rsid w:val="08EB4D21"/>
    <w:rsid w:val="08EB4DE3"/>
    <w:rsid w:val="08EB500F"/>
    <w:rsid w:val="08EB5105"/>
    <w:rsid w:val="08EB5191"/>
    <w:rsid w:val="08EB5207"/>
    <w:rsid w:val="08EB54ED"/>
    <w:rsid w:val="08EB5594"/>
    <w:rsid w:val="08EB57B4"/>
    <w:rsid w:val="08EB587A"/>
    <w:rsid w:val="08EB5A66"/>
    <w:rsid w:val="08EB5AA8"/>
    <w:rsid w:val="08EB5ACA"/>
    <w:rsid w:val="08EB5AD6"/>
    <w:rsid w:val="08EB5B0B"/>
    <w:rsid w:val="08EB5CE2"/>
    <w:rsid w:val="08EB5D42"/>
    <w:rsid w:val="08EB5E6E"/>
    <w:rsid w:val="08EB6040"/>
    <w:rsid w:val="08EB60FC"/>
    <w:rsid w:val="08EB610B"/>
    <w:rsid w:val="08EB61B7"/>
    <w:rsid w:val="08EB639B"/>
    <w:rsid w:val="08EB63A0"/>
    <w:rsid w:val="08EB64F3"/>
    <w:rsid w:val="08EB64FD"/>
    <w:rsid w:val="08EB66E1"/>
    <w:rsid w:val="08EB67EE"/>
    <w:rsid w:val="08EB6AA5"/>
    <w:rsid w:val="08EB6ACA"/>
    <w:rsid w:val="08EB6B3E"/>
    <w:rsid w:val="08EB6C10"/>
    <w:rsid w:val="08EB6D27"/>
    <w:rsid w:val="08EB6E69"/>
    <w:rsid w:val="08EB6EAA"/>
    <w:rsid w:val="08EB6ECC"/>
    <w:rsid w:val="08EB6FA8"/>
    <w:rsid w:val="08EB6FF6"/>
    <w:rsid w:val="08EB7283"/>
    <w:rsid w:val="08EB7605"/>
    <w:rsid w:val="08EB7665"/>
    <w:rsid w:val="08EB7798"/>
    <w:rsid w:val="08EB7889"/>
    <w:rsid w:val="08EB78AF"/>
    <w:rsid w:val="08EB78DD"/>
    <w:rsid w:val="08EB78EC"/>
    <w:rsid w:val="08EB7924"/>
    <w:rsid w:val="08EB7986"/>
    <w:rsid w:val="08EB79CB"/>
    <w:rsid w:val="08EB7B7B"/>
    <w:rsid w:val="08EB7C71"/>
    <w:rsid w:val="08EB7C9D"/>
    <w:rsid w:val="08EB7EAA"/>
    <w:rsid w:val="08EB7EDB"/>
    <w:rsid w:val="08EC0008"/>
    <w:rsid w:val="08EC00E1"/>
    <w:rsid w:val="08EC04B9"/>
    <w:rsid w:val="08EC0580"/>
    <w:rsid w:val="08EC06DE"/>
    <w:rsid w:val="08EC071C"/>
    <w:rsid w:val="08EC0747"/>
    <w:rsid w:val="08EC0764"/>
    <w:rsid w:val="08EC076C"/>
    <w:rsid w:val="08EC07B3"/>
    <w:rsid w:val="08EC095C"/>
    <w:rsid w:val="08EC09D0"/>
    <w:rsid w:val="08EC0A0E"/>
    <w:rsid w:val="08EC0A61"/>
    <w:rsid w:val="08EC0ABB"/>
    <w:rsid w:val="08EC0AD1"/>
    <w:rsid w:val="08EC0B14"/>
    <w:rsid w:val="08EC0BF1"/>
    <w:rsid w:val="08EC0CA2"/>
    <w:rsid w:val="08EC0D7D"/>
    <w:rsid w:val="08EC0DD8"/>
    <w:rsid w:val="08EC10F5"/>
    <w:rsid w:val="08EC1194"/>
    <w:rsid w:val="08EC1217"/>
    <w:rsid w:val="08EC12DB"/>
    <w:rsid w:val="08EC1372"/>
    <w:rsid w:val="08EC159A"/>
    <w:rsid w:val="08EC16A2"/>
    <w:rsid w:val="08EC1724"/>
    <w:rsid w:val="08EC17CD"/>
    <w:rsid w:val="08EC1A94"/>
    <w:rsid w:val="08EC1B19"/>
    <w:rsid w:val="08EC1C5C"/>
    <w:rsid w:val="08EC1CBB"/>
    <w:rsid w:val="08EC1D8D"/>
    <w:rsid w:val="08EC1EC5"/>
    <w:rsid w:val="08EC1EF9"/>
    <w:rsid w:val="08EC1F48"/>
    <w:rsid w:val="08EC1FD1"/>
    <w:rsid w:val="08EC226A"/>
    <w:rsid w:val="08EC2287"/>
    <w:rsid w:val="08EC23C9"/>
    <w:rsid w:val="08EC2407"/>
    <w:rsid w:val="08EC2461"/>
    <w:rsid w:val="08EC2538"/>
    <w:rsid w:val="08EC28C8"/>
    <w:rsid w:val="08EC2954"/>
    <w:rsid w:val="08EC2A48"/>
    <w:rsid w:val="08EC2BD9"/>
    <w:rsid w:val="08EC2C33"/>
    <w:rsid w:val="08EC2CEB"/>
    <w:rsid w:val="08EC2D6B"/>
    <w:rsid w:val="08EC319C"/>
    <w:rsid w:val="08EC31C1"/>
    <w:rsid w:val="08EC327C"/>
    <w:rsid w:val="08EC32FB"/>
    <w:rsid w:val="08EC382A"/>
    <w:rsid w:val="08EC39EF"/>
    <w:rsid w:val="08EC3A53"/>
    <w:rsid w:val="08EC3A88"/>
    <w:rsid w:val="08EC3BA2"/>
    <w:rsid w:val="08EC3E7D"/>
    <w:rsid w:val="08EC3F52"/>
    <w:rsid w:val="08EC4028"/>
    <w:rsid w:val="08EC408D"/>
    <w:rsid w:val="08EC434D"/>
    <w:rsid w:val="08EC44DC"/>
    <w:rsid w:val="08EC4576"/>
    <w:rsid w:val="08EC467D"/>
    <w:rsid w:val="08EC4823"/>
    <w:rsid w:val="08EC4839"/>
    <w:rsid w:val="08EC48C0"/>
    <w:rsid w:val="08EC48DC"/>
    <w:rsid w:val="08EC4925"/>
    <w:rsid w:val="08EC4B72"/>
    <w:rsid w:val="08EC4C66"/>
    <w:rsid w:val="08EC4C99"/>
    <w:rsid w:val="08EC5001"/>
    <w:rsid w:val="08EC50CC"/>
    <w:rsid w:val="08EC514F"/>
    <w:rsid w:val="08EC524B"/>
    <w:rsid w:val="08EC549C"/>
    <w:rsid w:val="08EC5607"/>
    <w:rsid w:val="08EC561D"/>
    <w:rsid w:val="08EC5663"/>
    <w:rsid w:val="08EC56CC"/>
    <w:rsid w:val="08EC56FC"/>
    <w:rsid w:val="08EC5A20"/>
    <w:rsid w:val="08EC5D0C"/>
    <w:rsid w:val="08EC5E40"/>
    <w:rsid w:val="08EC5E68"/>
    <w:rsid w:val="08EC60F7"/>
    <w:rsid w:val="08EC6165"/>
    <w:rsid w:val="08EC6249"/>
    <w:rsid w:val="08EC62B3"/>
    <w:rsid w:val="08EC64A4"/>
    <w:rsid w:val="08EC660E"/>
    <w:rsid w:val="08EC673D"/>
    <w:rsid w:val="08EC68D2"/>
    <w:rsid w:val="08EC68D4"/>
    <w:rsid w:val="08EC69A0"/>
    <w:rsid w:val="08EC6BA9"/>
    <w:rsid w:val="08EC708E"/>
    <w:rsid w:val="08EC70CC"/>
    <w:rsid w:val="08EC728C"/>
    <w:rsid w:val="08EC744C"/>
    <w:rsid w:val="08EC759E"/>
    <w:rsid w:val="08EC76DC"/>
    <w:rsid w:val="08EC7760"/>
    <w:rsid w:val="08EC7947"/>
    <w:rsid w:val="08EC7A2E"/>
    <w:rsid w:val="08EC7CC1"/>
    <w:rsid w:val="08EC7D13"/>
    <w:rsid w:val="08EC7D8E"/>
    <w:rsid w:val="08EC7DC3"/>
    <w:rsid w:val="08ED001C"/>
    <w:rsid w:val="08ED0096"/>
    <w:rsid w:val="08ED01A1"/>
    <w:rsid w:val="08ED01EB"/>
    <w:rsid w:val="08ED036F"/>
    <w:rsid w:val="08ED03E1"/>
    <w:rsid w:val="08ED05BF"/>
    <w:rsid w:val="08ED07E1"/>
    <w:rsid w:val="08ED0954"/>
    <w:rsid w:val="08ED09E5"/>
    <w:rsid w:val="08ED0A6E"/>
    <w:rsid w:val="08ED0B5A"/>
    <w:rsid w:val="08ED0BCF"/>
    <w:rsid w:val="08ED0BDC"/>
    <w:rsid w:val="08ED0C58"/>
    <w:rsid w:val="08ED0D43"/>
    <w:rsid w:val="08ED0D54"/>
    <w:rsid w:val="08ED0DF6"/>
    <w:rsid w:val="08ED0E99"/>
    <w:rsid w:val="08ED142E"/>
    <w:rsid w:val="08ED150E"/>
    <w:rsid w:val="08ED176A"/>
    <w:rsid w:val="08ED189E"/>
    <w:rsid w:val="08ED18C8"/>
    <w:rsid w:val="08ED18E7"/>
    <w:rsid w:val="08ED19C6"/>
    <w:rsid w:val="08ED1B42"/>
    <w:rsid w:val="08ED1D91"/>
    <w:rsid w:val="08ED1E02"/>
    <w:rsid w:val="08ED1F6D"/>
    <w:rsid w:val="08ED1FCD"/>
    <w:rsid w:val="08ED2079"/>
    <w:rsid w:val="08ED230E"/>
    <w:rsid w:val="08ED2398"/>
    <w:rsid w:val="08ED24DB"/>
    <w:rsid w:val="08ED2632"/>
    <w:rsid w:val="08ED2784"/>
    <w:rsid w:val="08ED27FA"/>
    <w:rsid w:val="08ED29B4"/>
    <w:rsid w:val="08ED2DC4"/>
    <w:rsid w:val="08ED2DF0"/>
    <w:rsid w:val="08ED2FF6"/>
    <w:rsid w:val="08ED30E2"/>
    <w:rsid w:val="08ED325C"/>
    <w:rsid w:val="08ED332B"/>
    <w:rsid w:val="08ED3846"/>
    <w:rsid w:val="08ED3A48"/>
    <w:rsid w:val="08ED3AAD"/>
    <w:rsid w:val="08ED3BDF"/>
    <w:rsid w:val="08ED3D0B"/>
    <w:rsid w:val="08ED3D19"/>
    <w:rsid w:val="08ED3D5A"/>
    <w:rsid w:val="08ED3DF4"/>
    <w:rsid w:val="08ED3EBB"/>
    <w:rsid w:val="08ED3F27"/>
    <w:rsid w:val="08ED4124"/>
    <w:rsid w:val="08ED4387"/>
    <w:rsid w:val="08ED45A9"/>
    <w:rsid w:val="08ED488D"/>
    <w:rsid w:val="08ED4A27"/>
    <w:rsid w:val="08ED4A57"/>
    <w:rsid w:val="08ED4BBE"/>
    <w:rsid w:val="08ED4BF1"/>
    <w:rsid w:val="08ED4BFA"/>
    <w:rsid w:val="08ED4CE4"/>
    <w:rsid w:val="08ED4D66"/>
    <w:rsid w:val="08ED4EF3"/>
    <w:rsid w:val="08ED4EFD"/>
    <w:rsid w:val="08ED4F7D"/>
    <w:rsid w:val="08ED5005"/>
    <w:rsid w:val="08ED5023"/>
    <w:rsid w:val="08ED50AE"/>
    <w:rsid w:val="08ED5103"/>
    <w:rsid w:val="08ED51D2"/>
    <w:rsid w:val="08ED54B5"/>
    <w:rsid w:val="08ED54DB"/>
    <w:rsid w:val="08ED552B"/>
    <w:rsid w:val="08ED5AA6"/>
    <w:rsid w:val="08ED5CE6"/>
    <w:rsid w:val="08ED5E53"/>
    <w:rsid w:val="08ED5F86"/>
    <w:rsid w:val="08ED61E9"/>
    <w:rsid w:val="08ED626A"/>
    <w:rsid w:val="08ED62A0"/>
    <w:rsid w:val="08ED63AE"/>
    <w:rsid w:val="08ED6446"/>
    <w:rsid w:val="08ED64AF"/>
    <w:rsid w:val="08ED660A"/>
    <w:rsid w:val="08ED69B0"/>
    <w:rsid w:val="08ED69FA"/>
    <w:rsid w:val="08ED6C88"/>
    <w:rsid w:val="08ED6DAA"/>
    <w:rsid w:val="08ED6DC4"/>
    <w:rsid w:val="08ED6DCF"/>
    <w:rsid w:val="08ED7110"/>
    <w:rsid w:val="08ED721A"/>
    <w:rsid w:val="08ED7345"/>
    <w:rsid w:val="08ED7373"/>
    <w:rsid w:val="08ED750F"/>
    <w:rsid w:val="08ED77AA"/>
    <w:rsid w:val="08ED7876"/>
    <w:rsid w:val="08ED78DE"/>
    <w:rsid w:val="08ED78F8"/>
    <w:rsid w:val="08ED7976"/>
    <w:rsid w:val="08ED7996"/>
    <w:rsid w:val="08ED7B8E"/>
    <w:rsid w:val="08ED7BD8"/>
    <w:rsid w:val="08ED7DDA"/>
    <w:rsid w:val="08EE0089"/>
    <w:rsid w:val="08EE021A"/>
    <w:rsid w:val="08EE02A1"/>
    <w:rsid w:val="08EE02B2"/>
    <w:rsid w:val="08EE0463"/>
    <w:rsid w:val="08EE06B1"/>
    <w:rsid w:val="08EE084B"/>
    <w:rsid w:val="08EE0889"/>
    <w:rsid w:val="08EE09BE"/>
    <w:rsid w:val="08EE09C5"/>
    <w:rsid w:val="08EE09DD"/>
    <w:rsid w:val="08EE0A30"/>
    <w:rsid w:val="08EE0AF6"/>
    <w:rsid w:val="08EE0BF5"/>
    <w:rsid w:val="08EE0D1E"/>
    <w:rsid w:val="08EE0F06"/>
    <w:rsid w:val="08EE0F75"/>
    <w:rsid w:val="08EE1078"/>
    <w:rsid w:val="08EE1133"/>
    <w:rsid w:val="08EE1178"/>
    <w:rsid w:val="08EE1184"/>
    <w:rsid w:val="08EE11B3"/>
    <w:rsid w:val="08EE128D"/>
    <w:rsid w:val="08EE1396"/>
    <w:rsid w:val="08EE142A"/>
    <w:rsid w:val="08EE1555"/>
    <w:rsid w:val="08EE166B"/>
    <w:rsid w:val="08EE169B"/>
    <w:rsid w:val="08EE169E"/>
    <w:rsid w:val="08EE16E0"/>
    <w:rsid w:val="08EE1766"/>
    <w:rsid w:val="08EE176C"/>
    <w:rsid w:val="08EE1A4F"/>
    <w:rsid w:val="08EE1AC0"/>
    <w:rsid w:val="08EE1AD7"/>
    <w:rsid w:val="08EE1C4E"/>
    <w:rsid w:val="08EE2004"/>
    <w:rsid w:val="08EE21A8"/>
    <w:rsid w:val="08EE244F"/>
    <w:rsid w:val="08EE2567"/>
    <w:rsid w:val="08EE2622"/>
    <w:rsid w:val="08EE267D"/>
    <w:rsid w:val="08EE2681"/>
    <w:rsid w:val="08EE2709"/>
    <w:rsid w:val="08EE2841"/>
    <w:rsid w:val="08EE2B7E"/>
    <w:rsid w:val="08EE2B96"/>
    <w:rsid w:val="08EE2CD5"/>
    <w:rsid w:val="08EE2CFC"/>
    <w:rsid w:val="08EE2D1C"/>
    <w:rsid w:val="08EE2E22"/>
    <w:rsid w:val="08EE2E76"/>
    <w:rsid w:val="08EE2FC6"/>
    <w:rsid w:val="08EE3061"/>
    <w:rsid w:val="08EE30B3"/>
    <w:rsid w:val="08EE31A6"/>
    <w:rsid w:val="08EE3393"/>
    <w:rsid w:val="08EE33F8"/>
    <w:rsid w:val="08EE35BC"/>
    <w:rsid w:val="08EE3844"/>
    <w:rsid w:val="08EE385A"/>
    <w:rsid w:val="08EE3A63"/>
    <w:rsid w:val="08EE3D3A"/>
    <w:rsid w:val="08EE3D98"/>
    <w:rsid w:val="08EE3DCC"/>
    <w:rsid w:val="08EE3EB7"/>
    <w:rsid w:val="08EE402C"/>
    <w:rsid w:val="08EE4199"/>
    <w:rsid w:val="08EE41A3"/>
    <w:rsid w:val="08EE4233"/>
    <w:rsid w:val="08EE4313"/>
    <w:rsid w:val="08EE43FD"/>
    <w:rsid w:val="08EE445C"/>
    <w:rsid w:val="08EE4A46"/>
    <w:rsid w:val="08EE4B29"/>
    <w:rsid w:val="08EE4B68"/>
    <w:rsid w:val="08EE4BFA"/>
    <w:rsid w:val="08EE4E36"/>
    <w:rsid w:val="08EE5016"/>
    <w:rsid w:val="08EE5133"/>
    <w:rsid w:val="08EE5188"/>
    <w:rsid w:val="08EE5552"/>
    <w:rsid w:val="08EE55FE"/>
    <w:rsid w:val="08EE5755"/>
    <w:rsid w:val="08EE575E"/>
    <w:rsid w:val="08EE57AF"/>
    <w:rsid w:val="08EE5854"/>
    <w:rsid w:val="08EE58FE"/>
    <w:rsid w:val="08EE5C95"/>
    <w:rsid w:val="08EE5DBE"/>
    <w:rsid w:val="08EE5F08"/>
    <w:rsid w:val="08EE5F22"/>
    <w:rsid w:val="08EE5F58"/>
    <w:rsid w:val="08EE603E"/>
    <w:rsid w:val="08EE632C"/>
    <w:rsid w:val="08EE6356"/>
    <w:rsid w:val="08EE66EC"/>
    <w:rsid w:val="08EE69D3"/>
    <w:rsid w:val="08EE6B00"/>
    <w:rsid w:val="08EE6C25"/>
    <w:rsid w:val="08EE6C92"/>
    <w:rsid w:val="08EE6DFC"/>
    <w:rsid w:val="08EE6F66"/>
    <w:rsid w:val="08EE6F99"/>
    <w:rsid w:val="08EE6FF6"/>
    <w:rsid w:val="08EE704F"/>
    <w:rsid w:val="08EE7060"/>
    <w:rsid w:val="08EE727F"/>
    <w:rsid w:val="08EE73E4"/>
    <w:rsid w:val="08EE7433"/>
    <w:rsid w:val="08EE75EB"/>
    <w:rsid w:val="08EE7633"/>
    <w:rsid w:val="08EE776B"/>
    <w:rsid w:val="08EE7822"/>
    <w:rsid w:val="08EE7843"/>
    <w:rsid w:val="08EE7899"/>
    <w:rsid w:val="08EE78FF"/>
    <w:rsid w:val="08EE7B27"/>
    <w:rsid w:val="08EE7B63"/>
    <w:rsid w:val="08EE7D0B"/>
    <w:rsid w:val="08EE7DAD"/>
    <w:rsid w:val="08EE7DB6"/>
    <w:rsid w:val="08EE7DF4"/>
    <w:rsid w:val="08EE7E4F"/>
    <w:rsid w:val="08EE7EAA"/>
    <w:rsid w:val="08EE7EF3"/>
    <w:rsid w:val="08EE7F06"/>
    <w:rsid w:val="08EE7F35"/>
    <w:rsid w:val="08EE7F6D"/>
    <w:rsid w:val="08EF010B"/>
    <w:rsid w:val="08EF0193"/>
    <w:rsid w:val="08EF0409"/>
    <w:rsid w:val="08EF041C"/>
    <w:rsid w:val="08EF0437"/>
    <w:rsid w:val="08EF0559"/>
    <w:rsid w:val="08EF063A"/>
    <w:rsid w:val="08EF069F"/>
    <w:rsid w:val="08EF0854"/>
    <w:rsid w:val="08EF08B1"/>
    <w:rsid w:val="08EF0963"/>
    <w:rsid w:val="08EF0B54"/>
    <w:rsid w:val="08EF0D09"/>
    <w:rsid w:val="08EF0D1F"/>
    <w:rsid w:val="08EF0DD2"/>
    <w:rsid w:val="08EF0E35"/>
    <w:rsid w:val="08EF10AA"/>
    <w:rsid w:val="08EF10B5"/>
    <w:rsid w:val="08EF1341"/>
    <w:rsid w:val="08EF1378"/>
    <w:rsid w:val="08EF1525"/>
    <w:rsid w:val="08EF1615"/>
    <w:rsid w:val="08EF16C4"/>
    <w:rsid w:val="08EF16D8"/>
    <w:rsid w:val="08EF1719"/>
    <w:rsid w:val="08EF18EE"/>
    <w:rsid w:val="08EF195B"/>
    <w:rsid w:val="08EF1C48"/>
    <w:rsid w:val="08EF1D62"/>
    <w:rsid w:val="08EF1F03"/>
    <w:rsid w:val="08EF1F65"/>
    <w:rsid w:val="08EF210A"/>
    <w:rsid w:val="08EF219D"/>
    <w:rsid w:val="08EF2339"/>
    <w:rsid w:val="08EF23AD"/>
    <w:rsid w:val="08EF23B0"/>
    <w:rsid w:val="08EF2488"/>
    <w:rsid w:val="08EF2498"/>
    <w:rsid w:val="08EF2527"/>
    <w:rsid w:val="08EF2576"/>
    <w:rsid w:val="08EF265E"/>
    <w:rsid w:val="08EF26E9"/>
    <w:rsid w:val="08EF281F"/>
    <w:rsid w:val="08EF2871"/>
    <w:rsid w:val="08EF29C6"/>
    <w:rsid w:val="08EF29ED"/>
    <w:rsid w:val="08EF2AD5"/>
    <w:rsid w:val="08EF2CAC"/>
    <w:rsid w:val="08EF2CC9"/>
    <w:rsid w:val="08EF2DC9"/>
    <w:rsid w:val="08EF2F28"/>
    <w:rsid w:val="08EF3320"/>
    <w:rsid w:val="08EF3480"/>
    <w:rsid w:val="08EF34F3"/>
    <w:rsid w:val="08EF3766"/>
    <w:rsid w:val="08EF3926"/>
    <w:rsid w:val="08EF3AD3"/>
    <w:rsid w:val="08EF3B84"/>
    <w:rsid w:val="08EF3C50"/>
    <w:rsid w:val="08EF3DCA"/>
    <w:rsid w:val="08EF3DFC"/>
    <w:rsid w:val="08EF3EE3"/>
    <w:rsid w:val="08EF3EED"/>
    <w:rsid w:val="08EF3F45"/>
    <w:rsid w:val="08EF4146"/>
    <w:rsid w:val="08EF418B"/>
    <w:rsid w:val="08EF41BE"/>
    <w:rsid w:val="08EF456D"/>
    <w:rsid w:val="08EF45F4"/>
    <w:rsid w:val="08EF46B0"/>
    <w:rsid w:val="08EF47EB"/>
    <w:rsid w:val="08EF49A6"/>
    <w:rsid w:val="08EF4AD3"/>
    <w:rsid w:val="08EF4ADA"/>
    <w:rsid w:val="08EF4B4D"/>
    <w:rsid w:val="08EF4B83"/>
    <w:rsid w:val="08EF4C36"/>
    <w:rsid w:val="08EF4C64"/>
    <w:rsid w:val="08EF4E9A"/>
    <w:rsid w:val="08EF4EC5"/>
    <w:rsid w:val="08EF4F13"/>
    <w:rsid w:val="08EF4F22"/>
    <w:rsid w:val="08EF4FBA"/>
    <w:rsid w:val="08EF5010"/>
    <w:rsid w:val="08EF504A"/>
    <w:rsid w:val="08EF51FF"/>
    <w:rsid w:val="08EF5274"/>
    <w:rsid w:val="08EF53AF"/>
    <w:rsid w:val="08EF5448"/>
    <w:rsid w:val="08EF545D"/>
    <w:rsid w:val="08EF55F2"/>
    <w:rsid w:val="08EF56AE"/>
    <w:rsid w:val="08EF56C0"/>
    <w:rsid w:val="08EF58C4"/>
    <w:rsid w:val="08EF591D"/>
    <w:rsid w:val="08EF5977"/>
    <w:rsid w:val="08EF59CD"/>
    <w:rsid w:val="08EF5B41"/>
    <w:rsid w:val="08EF5C7D"/>
    <w:rsid w:val="08EF5C81"/>
    <w:rsid w:val="08EF5D13"/>
    <w:rsid w:val="08EF5DF7"/>
    <w:rsid w:val="08EF5F29"/>
    <w:rsid w:val="08EF5F2B"/>
    <w:rsid w:val="08EF5F3B"/>
    <w:rsid w:val="08EF6053"/>
    <w:rsid w:val="08EF60D1"/>
    <w:rsid w:val="08EF60E3"/>
    <w:rsid w:val="08EF619B"/>
    <w:rsid w:val="08EF650D"/>
    <w:rsid w:val="08EF65D3"/>
    <w:rsid w:val="08EF6607"/>
    <w:rsid w:val="08EF66A4"/>
    <w:rsid w:val="08EF6963"/>
    <w:rsid w:val="08EF69E4"/>
    <w:rsid w:val="08EF6A18"/>
    <w:rsid w:val="08EF6B0B"/>
    <w:rsid w:val="08EF6B11"/>
    <w:rsid w:val="08EF6BE5"/>
    <w:rsid w:val="08EF6FA6"/>
    <w:rsid w:val="08EF710F"/>
    <w:rsid w:val="08EF7138"/>
    <w:rsid w:val="08EF71FE"/>
    <w:rsid w:val="08EF7249"/>
    <w:rsid w:val="08EF727B"/>
    <w:rsid w:val="08EF72C1"/>
    <w:rsid w:val="08EF73BE"/>
    <w:rsid w:val="08EF7427"/>
    <w:rsid w:val="08EF7488"/>
    <w:rsid w:val="08EF75AF"/>
    <w:rsid w:val="08EF764C"/>
    <w:rsid w:val="08EF7886"/>
    <w:rsid w:val="08EF78AC"/>
    <w:rsid w:val="08EF78B1"/>
    <w:rsid w:val="08EF7A77"/>
    <w:rsid w:val="08EF7B6F"/>
    <w:rsid w:val="08EF7BC6"/>
    <w:rsid w:val="08EF7C45"/>
    <w:rsid w:val="08EF7CD4"/>
    <w:rsid w:val="08EF7DF1"/>
    <w:rsid w:val="08EF7F2B"/>
    <w:rsid w:val="08F00064"/>
    <w:rsid w:val="08F00155"/>
    <w:rsid w:val="08F00424"/>
    <w:rsid w:val="08F00481"/>
    <w:rsid w:val="08F005EA"/>
    <w:rsid w:val="08F00677"/>
    <w:rsid w:val="08F00718"/>
    <w:rsid w:val="08F00865"/>
    <w:rsid w:val="08F00CE9"/>
    <w:rsid w:val="08F00D22"/>
    <w:rsid w:val="08F00DA7"/>
    <w:rsid w:val="08F00EFB"/>
    <w:rsid w:val="08F00F7C"/>
    <w:rsid w:val="08F00FB7"/>
    <w:rsid w:val="08F010CD"/>
    <w:rsid w:val="08F010CE"/>
    <w:rsid w:val="08F010FD"/>
    <w:rsid w:val="08F01200"/>
    <w:rsid w:val="08F013B7"/>
    <w:rsid w:val="08F013F0"/>
    <w:rsid w:val="08F014B2"/>
    <w:rsid w:val="08F01677"/>
    <w:rsid w:val="08F01A38"/>
    <w:rsid w:val="08F01C31"/>
    <w:rsid w:val="08F01E04"/>
    <w:rsid w:val="08F01F71"/>
    <w:rsid w:val="08F0215E"/>
    <w:rsid w:val="08F0223D"/>
    <w:rsid w:val="08F02681"/>
    <w:rsid w:val="08F02728"/>
    <w:rsid w:val="08F02734"/>
    <w:rsid w:val="08F02794"/>
    <w:rsid w:val="08F02798"/>
    <w:rsid w:val="08F02876"/>
    <w:rsid w:val="08F02A50"/>
    <w:rsid w:val="08F02A60"/>
    <w:rsid w:val="08F02B31"/>
    <w:rsid w:val="08F02CDA"/>
    <w:rsid w:val="08F02E8A"/>
    <w:rsid w:val="08F02FD0"/>
    <w:rsid w:val="08F02FEE"/>
    <w:rsid w:val="08F03004"/>
    <w:rsid w:val="08F0311A"/>
    <w:rsid w:val="08F0313C"/>
    <w:rsid w:val="08F031F2"/>
    <w:rsid w:val="08F032D0"/>
    <w:rsid w:val="08F03621"/>
    <w:rsid w:val="08F0369B"/>
    <w:rsid w:val="08F037C2"/>
    <w:rsid w:val="08F037CF"/>
    <w:rsid w:val="08F03954"/>
    <w:rsid w:val="08F039A3"/>
    <w:rsid w:val="08F03A6C"/>
    <w:rsid w:val="08F03A83"/>
    <w:rsid w:val="08F03AE1"/>
    <w:rsid w:val="08F03B76"/>
    <w:rsid w:val="08F03B86"/>
    <w:rsid w:val="08F03BF7"/>
    <w:rsid w:val="08F03C2A"/>
    <w:rsid w:val="08F03C43"/>
    <w:rsid w:val="08F03CB2"/>
    <w:rsid w:val="08F03F13"/>
    <w:rsid w:val="08F03F7D"/>
    <w:rsid w:val="08F0421E"/>
    <w:rsid w:val="08F04280"/>
    <w:rsid w:val="08F045DF"/>
    <w:rsid w:val="08F0461C"/>
    <w:rsid w:val="08F0473C"/>
    <w:rsid w:val="08F0483C"/>
    <w:rsid w:val="08F049A9"/>
    <w:rsid w:val="08F049FC"/>
    <w:rsid w:val="08F04A88"/>
    <w:rsid w:val="08F04CAA"/>
    <w:rsid w:val="08F04CE2"/>
    <w:rsid w:val="08F04E0A"/>
    <w:rsid w:val="08F04EAE"/>
    <w:rsid w:val="08F04F0E"/>
    <w:rsid w:val="08F0520E"/>
    <w:rsid w:val="08F05250"/>
    <w:rsid w:val="08F05273"/>
    <w:rsid w:val="08F052D7"/>
    <w:rsid w:val="08F0530A"/>
    <w:rsid w:val="08F0540A"/>
    <w:rsid w:val="08F054B3"/>
    <w:rsid w:val="08F05582"/>
    <w:rsid w:val="08F05673"/>
    <w:rsid w:val="08F056B2"/>
    <w:rsid w:val="08F057B4"/>
    <w:rsid w:val="08F0584C"/>
    <w:rsid w:val="08F05AD1"/>
    <w:rsid w:val="08F05ADA"/>
    <w:rsid w:val="08F05C64"/>
    <w:rsid w:val="08F05C74"/>
    <w:rsid w:val="08F05DE8"/>
    <w:rsid w:val="08F05F81"/>
    <w:rsid w:val="08F06011"/>
    <w:rsid w:val="08F06064"/>
    <w:rsid w:val="08F060E9"/>
    <w:rsid w:val="08F061BE"/>
    <w:rsid w:val="08F061BF"/>
    <w:rsid w:val="08F06304"/>
    <w:rsid w:val="08F063A3"/>
    <w:rsid w:val="08F0643C"/>
    <w:rsid w:val="08F0644A"/>
    <w:rsid w:val="08F0646F"/>
    <w:rsid w:val="08F06588"/>
    <w:rsid w:val="08F0680D"/>
    <w:rsid w:val="08F0687C"/>
    <w:rsid w:val="08F0687D"/>
    <w:rsid w:val="08F068F2"/>
    <w:rsid w:val="08F069C1"/>
    <w:rsid w:val="08F06A31"/>
    <w:rsid w:val="08F06B0B"/>
    <w:rsid w:val="08F07004"/>
    <w:rsid w:val="08F0710A"/>
    <w:rsid w:val="08F07148"/>
    <w:rsid w:val="08F074C5"/>
    <w:rsid w:val="08F07613"/>
    <w:rsid w:val="08F07615"/>
    <w:rsid w:val="08F07734"/>
    <w:rsid w:val="08F077C4"/>
    <w:rsid w:val="08F077CC"/>
    <w:rsid w:val="08F077E4"/>
    <w:rsid w:val="08F07A1C"/>
    <w:rsid w:val="08F07A26"/>
    <w:rsid w:val="08F07ACC"/>
    <w:rsid w:val="08F07B33"/>
    <w:rsid w:val="08F07BB7"/>
    <w:rsid w:val="08F07CA6"/>
    <w:rsid w:val="08F07E18"/>
    <w:rsid w:val="08F1004F"/>
    <w:rsid w:val="08F1012B"/>
    <w:rsid w:val="08F101DA"/>
    <w:rsid w:val="08F1023A"/>
    <w:rsid w:val="08F1033F"/>
    <w:rsid w:val="08F10358"/>
    <w:rsid w:val="08F10681"/>
    <w:rsid w:val="08F10731"/>
    <w:rsid w:val="08F1077B"/>
    <w:rsid w:val="08F1087A"/>
    <w:rsid w:val="08F108BC"/>
    <w:rsid w:val="08F10BCF"/>
    <w:rsid w:val="08F10BDD"/>
    <w:rsid w:val="08F10C14"/>
    <w:rsid w:val="08F10F1B"/>
    <w:rsid w:val="08F1101F"/>
    <w:rsid w:val="08F11025"/>
    <w:rsid w:val="08F110AA"/>
    <w:rsid w:val="08F110AF"/>
    <w:rsid w:val="08F1118C"/>
    <w:rsid w:val="08F11207"/>
    <w:rsid w:val="08F112D5"/>
    <w:rsid w:val="08F1137C"/>
    <w:rsid w:val="08F11391"/>
    <w:rsid w:val="08F114F1"/>
    <w:rsid w:val="08F11554"/>
    <w:rsid w:val="08F115AB"/>
    <w:rsid w:val="08F115B6"/>
    <w:rsid w:val="08F117A4"/>
    <w:rsid w:val="08F11944"/>
    <w:rsid w:val="08F11A1E"/>
    <w:rsid w:val="08F11A2C"/>
    <w:rsid w:val="08F11B48"/>
    <w:rsid w:val="08F11CF8"/>
    <w:rsid w:val="08F11E05"/>
    <w:rsid w:val="08F11E79"/>
    <w:rsid w:val="08F11EEA"/>
    <w:rsid w:val="08F12065"/>
    <w:rsid w:val="08F12139"/>
    <w:rsid w:val="08F12149"/>
    <w:rsid w:val="08F121E3"/>
    <w:rsid w:val="08F12387"/>
    <w:rsid w:val="08F1239C"/>
    <w:rsid w:val="08F1243F"/>
    <w:rsid w:val="08F125FA"/>
    <w:rsid w:val="08F12654"/>
    <w:rsid w:val="08F1283C"/>
    <w:rsid w:val="08F128DB"/>
    <w:rsid w:val="08F129D3"/>
    <w:rsid w:val="08F12A51"/>
    <w:rsid w:val="08F12AAF"/>
    <w:rsid w:val="08F12C26"/>
    <w:rsid w:val="08F12D69"/>
    <w:rsid w:val="08F12E4A"/>
    <w:rsid w:val="08F12E87"/>
    <w:rsid w:val="08F13025"/>
    <w:rsid w:val="08F1304F"/>
    <w:rsid w:val="08F130BE"/>
    <w:rsid w:val="08F130CB"/>
    <w:rsid w:val="08F1323A"/>
    <w:rsid w:val="08F13478"/>
    <w:rsid w:val="08F13510"/>
    <w:rsid w:val="08F137C4"/>
    <w:rsid w:val="08F137EB"/>
    <w:rsid w:val="08F13839"/>
    <w:rsid w:val="08F1392D"/>
    <w:rsid w:val="08F139F2"/>
    <w:rsid w:val="08F13AC8"/>
    <w:rsid w:val="08F13B71"/>
    <w:rsid w:val="08F13C1C"/>
    <w:rsid w:val="08F13C34"/>
    <w:rsid w:val="08F13CF4"/>
    <w:rsid w:val="08F13DD4"/>
    <w:rsid w:val="08F13E67"/>
    <w:rsid w:val="08F13F45"/>
    <w:rsid w:val="08F13F4F"/>
    <w:rsid w:val="08F1402C"/>
    <w:rsid w:val="08F1430B"/>
    <w:rsid w:val="08F143EB"/>
    <w:rsid w:val="08F1448E"/>
    <w:rsid w:val="08F146BF"/>
    <w:rsid w:val="08F148D5"/>
    <w:rsid w:val="08F14AD5"/>
    <w:rsid w:val="08F14C9B"/>
    <w:rsid w:val="08F14D29"/>
    <w:rsid w:val="08F14F1A"/>
    <w:rsid w:val="08F1516B"/>
    <w:rsid w:val="08F152E2"/>
    <w:rsid w:val="08F152F4"/>
    <w:rsid w:val="08F15383"/>
    <w:rsid w:val="08F15620"/>
    <w:rsid w:val="08F1583D"/>
    <w:rsid w:val="08F15948"/>
    <w:rsid w:val="08F159C1"/>
    <w:rsid w:val="08F16341"/>
    <w:rsid w:val="08F16343"/>
    <w:rsid w:val="08F164BF"/>
    <w:rsid w:val="08F1652A"/>
    <w:rsid w:val="08F16560"/>
    <w:rsid w:val="08F166DB"/>
    <w:rsid w:val="08F16766"/>
    <w:rsid w:val="08F16869"/>
    <w:rsid w:val="08F1686B"/>
    <w:rsid w:val="08F16972"/>
    <w:rsid w:val="08F1698A"/>
    <w:rsid w:val="08F16D42"/>
    <w:rsid w:val="08F16E02"/>
    <w:rsid w:val="08F16E4A"/>
    <w:rsid w:val="08F16EF2"/>
    <w:rsid w:val="08F171A9"/>
    <w:rsid w:val="08F173F1"/>
    <w:rsid w:val="08F173FD"/>
    <w:rsid w:val="08F175AC"/>
    <w:rsid w:val="08F1775D"/>
    <w:rsid w:val="08F17788"/>
    <w:rsid w:val="08F17BE3"/>
    <w:rsid w:val="08F17C51"/>
    <w:rsid w:val="08F17DB5"/>
    <w:rsid w:val="08F2002F"/>
    <w:rsid w:val="08F201E7"/>
    <w:rsid w:val="08F202D6"/>
    <w:rsid w:val="08F203AB"/>
    <w:rsid w:val="08F20580"/>
    <w:rsid w:val="08F20619"/>
    <w:rsid w:val="08F20694"/>
    <w:rsid w:val="08F206AE"/>
    <w:rsid w:val="08F206C7"/>
    <w:rsid w:val="08F20716"/>
    <w:rsid w:val="08F20843"/>
    <w:rsid w:val="08F20998"/>
    <w:rsid w:val="08F20A1D"/>
    <w:rsid w:val="08F20B28"/>
    <w:rsid w:val="08F20DB0"/>
    <w:rsid w:val="08F20E09"/>
    <w:rsid w:val="08F20FF9"/>
    <w:rsid w:val="08F2113A"/>
    <w:rsid w:val="08F211F1"/>
    <w:rsid w:val="08F212BB"/>
    <w:rsid w:val="08F21306"/>
    <w:rsid w:val="08F2150E"/>
    <w:rsid w:val="08F215A4"/>
    <w:rsid w:val="08F2163B"/>
    <w:rsid w:val="08F21715"/>
    <w:rsid w:val="08F217BE"/>
    <w:rsid w:val="08F21A14"/>
    <w:rsid w:val="08F21A64"/>
    <w:rsid w:val="08F21A6C"/>
    <w:rsid w:val="08F21C8B"/>
    <w:rsid w:val="08F21E69"/>
    <w:rsid w:val="08F21F22"/>
    <w:rsid w:val="08F22084"/>
    <w:rsid w:val="08F221E3"/>
    <w:rsid w:val="08F22353"/>
    <w:rsid w:val="08F224CD"/>
    <w:rsid w:val="08F2265C"/>
    <w:rsid w:val="08F2275B"/>
    <w:rsid w:val="08F227BF"/>
    <w:rsid w:val="08F227E8"/>
    <w:rsid w:val="08F22866"/>
    <w:rsid w:val="08F2298C"/>
    <w:rsid w:val="08F22A38"/>
    <w:rsid w:val="08F22DCB"/>
    <w:rsid w:val="08F22E3B"/>
    <w:rsid w:val="08F23078"/>
    <w:rsid w:val="08F231D4"/>
    <w:rsid w:val="08F23243"/>
    <w:rsid w:val="08F23268"/>
    <w:rsid w:val="08F23346"/>
    <w:rsid w:val="08F233A0"/>
    <w:rsid w:val="08F2341F"/>
    <w:rsid w:val="08F23785"/>
    <w:rsid w:val="08F23818"/>
    <w:rsid w:val="08F23A01"/>
    <w:rsid w:val="08F23A71"/>
    <w:rsid w:val="08F23B46"/>
    <w:rsid w:val="08F23B79"/>
    <w:rsid w:val="08F23CDC"/>
    <w:rsid w:val="08F23D54"/>
    <w:rsid w:val="08F23F9D"/>
    <w:rsid w:val="08F24020"/>
    <w:rsid w:val="08F241CD"/>
    <w:rsid w:val="08F2425B"/>
    <w:rsid w:val="08F242E5"/>
    <w:rsid w:val="08F2430B"/>
    <w:rsid w:val="08F243B1"/>
    <w:rsid w:val="08F2450A"/>
    <w:rsid w:val="08F2452F"/>
    <w:rsid w:val="08F24574"/>
    <w:rsid w:val="08F24690"/>
    <w:rsid w:val="08F246A7"/>
    <w:rsid w:val="08F249CA"/>
    <w:rsid w:val="08F24BB7"/>
    <w:rsid w:val="08F24C7B"/>
    <w:rsid w:val="08F24D5C"/>
    <w:rsid w:val="08F24D6D"/>
    <w:rsid w:val="08F24D8D"/>
    <w:rsid w:val="08F24DF3"/>
    <w:rsid w:val="08F24E73"/>
    <w:rsid w:val="08F24EA3"/>
    <w:rsid w:val="08F25034"/>
    <w:rsid w:val="08F25056"/>
    <w:rsid w:val="08F2510E"/>
    <w:rsid w:val="08F251F6"/>
    <w:rsid w:val="08F2521C"/>
    <w:rsid w:val="08F252B6"/>
    <w:rsid w:val="08F252C2"/>
    <w:rsid w:val="08F252FB"/>
    <w:rsid w:val="08F2530E"/>
    <w:rsid w:val="08F254C0"/>
    <w:rsid w:val="08F257B5"/>
    <w:rsid w:val="08F2586B"/>
    <w:rsid w:val="08F25A82"/>
    <w:rsid w:val="08F25ADD"/>
    <w:rsid w:val="08F25D11"/>
    <w:rsid w:val="08F25EBF"/>
    <w:rsid w:val="08F25FEA"/>
    <w:rsid w:val="08F26104"/>
    <w:rsid w:val="08F2621C"/>
    <w:rsid w:val="08F262F7"/>
    <w:rsid w:val="08F265E7"/>
    <w:rsid w:val="08F265FD"/>
    <w:rsid w:val="08F2666C"/>
    <w:rsid w:val="08F26682"/>
    <w:rsid w:val="08F26683"/>
    <w:rsid w:val="08F266B2"/>
    <w:rsid w:val="08F26781"/>
    <w:rsid w:val="08F26799"/>
    <w:rsid w:val="08F2680C"/>
    <w:rsid w:val="08F268E4"/>
    <w:rsid w:val="08F269F6"/>
    <w:rsid w:val="08F26BCE"/>
    <w:rsid w:val="08F26C0D"/>
    <w:rsid w:val="08F26D02"/>
    <w:rsid w:val="08F26D82"/>
    <w:rsid w:val="08F26DD3"/>
    <w:rsid w:val="08F26E5E"/>
    <w:rsid w:val="08F26EB6"/>
    <w:rsid w:val="08F26ED3"/>
    <w:rsid w:val="08F270FF"/>
    <w:rsid w:val="08F27110"/>
    <w:rsid w:val="08F27159"/>
    <w:rsid w:val="08F27173"/>
    <w:rsid w:val="08F271E9"/>
    <w:rsid w:val="08F27248"/>
    <w:rsid w:val="08F27288"/>
    <w:rsid w:val="08F27441"/>
    <w:rsid w:val="08F274BA"/>
    <w:rsid w:val="08F276AE"/>
    <w:rsid w:val="08F27798"/>
    <w:rsid w:val="08F2784D"/>
    <w:rsid w:val="08F27AEA"/>
    <w:rsid w:val="08F27AF0"/>
    <w:rsid w:val="08F27D31"/>
    <w:rsid w:val="08F27E04"/>
    <w:rsid w:val="08F27FE8"/>
    <w:rsid w:val="08F27FFC"/>
    <w:rsid w:val="08F30023"/>
    <w:rsid w:val="08F300F4"/>
    <w:rsid w:val="08F30168"/>
    <w:rsid w:val="08F30248"/>
    <w:rsid w:val="08F302EE"/>
    <w:rsid w:val="08F303F8"/>
    <w:rsid w:val="08F3049F"/>
    <w:rsid w:val="08F304AB"/>
    <w:rsid w:val="08F30762"/>
    <w:rsid w:val="08F307E9"/>
    <w:rsid w:val="08F30834"/>
    <w:rsid w:val="08F30891"/>
    <w:rsid w:val="08F3095B"/>
    <w:rsid w:val="08F30A2C"/>
    <w:rsid w:val="08F30A87"/>
    <w:rsid w:val="08F30AE1"/>
    <w:rsid w:val="08F30C1F"/>
    <w:rsid w:val="08F30D29"/>
    <w:rsid w:val="08F30D49"/>
    <w:rsid w:val="08F30DB3"/>
    <w:rsid w:val="08F30E5C"/>
    <w:rsid w:val="08F30E7A"/>
    <w:rsid w:val="08F30EF9"/>
    <w:rsid w:val="08F3124A"/>
    <w:rsid w:val="08F31349"/>
    <w:rsid w:val="08F313EA"/>
    <w:rsid w:val="08F314FB"/>
    <w:rsid w:val="08F31631"/>
    <w:rsid w:val="08F3164E"/>
    <w:rsid w:val="08F316D6"/>
    <w:rsid w:val="08F316EB"/>
    <w:rsid w:val="08F31724"/>
    <w:rsid w:val="08F3175B"/>
    <w:rsid w:val="08F31825"/>
    <w:rsid w:val="08F318A2"/>
    <w:rsid w:val="08F31D8C"/>
    <w:rsid w:val="08F31DA2"/>
    <w:rsid w:val="08F31FC7"/>
    <w:rsid w:val="08F32240"/>
    <w:rsid w:val="08F3255C"/>
    <w:rsid w:val="08F32603"/>
    <w:rsid w:val="08F32662"/>
    <w:rsid w:val="08F32723"/>
    <w:rsid w:val="08F327F2"/>
    <w:rsid w:val="08F32B2D"/>
    <w:rsid w:val="08F32B93"/>
    <w:rsid w:val="08F32D5F"/>
    <w:rsid w:val="08F32D66"/>
    <w:rsid w:val="08F32DA3"/>
    <w:rsid w:val="08F32DAE"/>
    <w:rsid w:val="08F32E15"/>
    <w:rsid w:val="08F32F3C"/>
    <w:rsid w:val="08F332BB"/>
    <w:rsid w:val="08F332CD"/>
    <w:rsid w:val="08F3332E"/>
    <w:rsid w:val="08F33489"/>
    <w:rsid w:val="08F33505"/>
    <w:rsid w:val="08F33759"/>
    <w:rsid w:val="08F3392F"/>
    <w:rsid w:val="08F33A16"/>
    <w:rsid w:val="08F33A53"/>
    <w:rsid w:val="08F33A75"/>
    <w:rsid w:val="08F33AB9"/>
    <w:rsid w:val="08F33AEA"/>
    <w:rsid w:val="08F33B85"/>
    <w:rsid w:val="08F33CA3"/>
    <w:rsid w:val="08F33CBF"/>
    <w:rsid w:val="08F33ECE"/>
    <w:rsid w:val="08F3402E"/>
    <w:rsid w:val="08F34065"/>
    <w:rsid w:val="08F3418E"/>
    <w:rsid w:val="08F34193"/>
    <w:rsid w:val="08F34376"/>
    <w:rsid w:val="08F34652"/>
    <w:rsid w:val="08F3479C"/>
    <w:rsid w:val="08F34A07"/>
    <w:rsid w:val="08F34A49"/>
    <w:rsid w:val="08F34AA0"/>
    <w:rsid w:val="08F34BCB"/>
    <w:rsid w:val="08F34DFC"/>
    <w:rsid w:val="08F34E27"/>
    <w:rsid w:val="08F34F5A"/>
    <w:rsid w:val="08F350A0"/>
    <w:rsid w:val="08F353F4"/>
    <w:rsid w:val="08F35406"/>
    <w:rsid w:val="08F35460"/>
    <w:rsid w:val="08F35471"/>
    <w:rsid w:val="08F354F5"/>
    <w:rsid w:val="08F35A2D"/>
    <w:rsid w:val="08F35AE5"/>
    <w:rsid w:val="08F35AF4"/>
    <w:rsid w:val="08F35D49"/>
    <w:rsid w:val="08F35DED"/>
    <w:rsid w:val="08F35E19"/>
    <w:rsid w:val="08F35E2D"/>
    <w:rsid w:val="08F35E59"/>
    <w:rsid w:val="08F35E72"/>
    <w:rsid w:val="08F35EA0"/>
    <w:rsid w:val="08F35ED3"/>
    <w:rsid w:val="08F35EF4"/>
    <w:rsid w:val="08F36001"/>
    <w:rsid w:val="08F36035"/>
    <w:rsid w:val="08F36260"/>
    <w:rsid w:val="08F36265"/>
    <w:rsid w:val="08F3639A"/>
    <w:rsid w:val="08F363CB"/>
    <w:rsid w:val="08F36500"/>
    <w:rsid w:val="08F367AB"/>
    <w:rsid w:val="08F367BC"/>
    <w:rsid w:val="08F367D7"/>
    <w:rsid w:val="08F36848"/>
    <w:rsid w:val="08F36867"/>
    <w:rsid w:val="08F369BC"/>
    <w:rsid w:val="08F36B2E"/>
    <w:rsid w:val="08F36B73"/>
    <w:rsid w:val="08F36B7F"/>
    <w:rsid w:val="08F36CEE"/>
    <w:rsid w:val="08F36E23"/>
    <w:rsid w:val="08F36E66"/>
    <w:rsid w:val="08F36E85"/>
    <w:rsid w:val="08F36E9B"/>
    <w:rsid w:val="08F36EB9"/>
    <w:rsid w:val="08F36F53"/>
    <w:rsid w:val="08F36FE9"/>
    <w:rsid w:val="08F370E0"/>
    <w:rsid w:val="08F370E5"/>
    <w:rsid w:val="08F3714A"/>
    <w:rsid w:val="08F3718C"/>
    <w:rsid w:val="08F371DA"/>
    <w:rsid w:val="08F375DF"/>
    <w:rsid w:val="08F375E5"/>
    <w:rsid w:val="08F376A4"/>
    <w:rsid w:val="08F377AE"/>
    <w:rsid w:val="08F37A18"/>
    <w:rsid w:val="08F37A46"/>
    <w:rsid w:val="08F37AC3"/>
    <w:rsid w:val="08F37B2D"/>
    <w:rsid w:val="08F37B88"/>
    <w:rsid w:val="08F37BA6"/>
    <w:rsid w:val="08F37E4A"/>
    <w:rsid w:val="08F400CA"/>
    <w:rsid w:val="08F40138"/>
    <w:rsid w:val="08F40193"/>
    <w:rsid w:val="08F403FC"/>
    <w:rsid w:val="08F4045E"/>
    <w:rsid w:val="08F405C9"/>
    <w:rsid w:val="08F405DC"/>
    <w:rsid w:val="08F4065D"/>
    <w:rsid w:val="08F4076D"/>
    <w:rsid w:val="08F40892"/>
    <w:rsid w:val="08F408DE"/>
    <w:rsid w:val="08F40933"/>
    <w:rsid w:val="08F4096F"/>
    <w:rsid w:val="08F40CAE"/>
    <w:rsid w:val="08F40D1A"/>
    <w:rsid w:val="08F40F36"/>
    <w:rsid w:val="08F40F82"/>
    <w:rsid w:val="08F4100E"/>
    <w:rsid w:val="08F410DF"/>
    <w:rsid w:val="08F412CC"/>
    <w:rsid w:val="08F41318"/>
    <w:rsid w:val="08F413D9"/>
    <w:rsid w:val="08F41579"/>
    <w:rsid w:val="08F415AA"/>
    <w:rsid w:val="08F41601"/>
    <w:rsid w:val="08F41873"/>
    <w:rsid w:val="08F41925"/>
    <w:rsid w:val="08F4192F"/>
    <w:rsid w:val="08F41AAA"/>
    <w:rsid w:val="08F41B5D"/>
    <w:rsid w:val="08F41C02"/>
    <w:rsid w:val="08F41D03"/>
    <w:rsid w:val="08F41E39"/>
    <w:rsid w:val="08F41E40"/>
    <w:rsid w:val="08F41ECB"/>
    <w:rsid w:val="08F41FBD"/>
    <w:rsid w:val="08F41FC2"/>
    <w:rsid w:val="08F420D2"/>
    <w:rsid w:val="08F42196"/>
    <w:rsid w:val="08F422E8"/>
    <w:rsid w:val="08F423DB"/>
    <w:rsid w:val="08F42428"/>
    <w:rsid w:val="08F42470"/>
    <w:rsid w:val="08F42613"/>
    <w:rsid w:val="08F42818"/>
    <w:rsid w:val="08F428D0"/>
    <w:rsid w:val="08F42914"/>
    <w:rsid w:val="08F42955"/>
    <w:rsid w:val="08F429ED"/>
    <w:rsid w:val="08F42AA7"/>
    <w:rsid w:val="08F42BE5"/>
    <w:rsid w:val="08F42E8B"/>
    <w:rsid w:val="08F43092"/>
    <w:rsid w:val="08F43106"/>
    <w:rsid w:val="08F4313C"/>
    <w:rsid w:val="08F43225"/>
    <w:rsid w:val="08F432B2"/>
    <w:rsid w:val="08F4346D"/>
    <w:rsid w:val="08F435EE"/>
    <w:rsid w:val="08F43713"/>
    <w:rsid w:val="08F43853"/>
    <w:rsid w:val="08F439C7"/>
    <w:rsid w:val="08F43AA8"/>
    <w:rsid w:val="08F43ACF"/>
    <w:rsid w:val="08F43AE5"/>
    <w:rsid w:val="08F43B33"/>
    <w:rsid w:val="08F43BA3"/>
    <w:rsid w:val="08F43BF4"/>
    <w:rsid w:val="08F43D34"/>
    <w:rsid w:val="08F43D48"/>
    <w:rsid w:val="08F43E54"/>
    <w:rsid w:val="08F43E60"/>
    <w:rsid w:val="08F440DC"/>
    <w:rsid w:val="08F440E2"/>
    <w:rsid w:val="08F441A3"/>
    <w:rsid w:val="08F441E0"/>
    <w:rsid w:val="08F443B8"/>
    <w:rsid w:val="08F44452"/>
    <w:rsid w:val="08F44740"/>
    <w:rsid w:val="08F447DB"/>
    <w:rsid w:val="08F4487C"/>
    <w:rsid w:val="08F44A79"/>
    <w:rsid w:val="08F44BB6"/>
    <w:rsid w:val="08F44C18"/>
    <w:rsid w:val="08F44E3C"/>
    <w:rsid w:val="08F44F3A"/>
    <w:rsid w:val="08F44FAF"/>
    <w:rsid w:val="08F450B2"/>
    <w:rsid w:val="08F45119"/>
    <w:rsid w:val="08F45136"/>
    <w:rsid w:val="08F4517B"/>
    <w:rsid w:val="08F451D6"/>
    <w:rsid w:val="08F45277"/>
    <w:rsid w:val="08F45351"/>
    <w:rsid w:val="08F45793"/>
    <w:rsid w:val="08F4587D"/>
    <w:rsid w:val="08F458D4"/>
    <w:rsid w:val="08F45A7B"/>
    <w:rsid w:val="08F45B5B"/>
    <w:rsid w:val="08F45B6D"/>
    <w:rsid w:val="08F45BF3"/>
    <w:rsid w:val="08F45CA8"/>
    <w:rsid w:val="08F45D31"/>
    <w:rsid w:val="08F45D61"/>
    <w:rsid w:val="08F45E14"/>
    <w:rsid w:val="08F46072"/>
    <w:rsid w:val="08F462EE"/>
    <w:rsid w:val="08F464C5"/>
    <w:rsid w:val="08F464C6"/>
    <w:rsid w:val="08F465A9"/>
    <w:rsid w:val="08F465B7"/>
    <w:rsid w:val="08F4662D"/>
    <w:rsid w:val="08F46738"/>
    <w:rsid w:val="08F46777"/>
    <w:rsid w:val="08F467AA"/>
    <w:rsid w:val="08F468C8"/>
    <w:rsid w:val="08F46912"/>
    <w:rsid w:val="08F469C4"/>
    <w:rsid w:val="08F46A04"/>
    <w:rsid w:val="08F46C35"/>
    <w:rsid w:val="08F46D12"/>
    <w:rsid w:val="08F46D79"/>
    <w:rsid w:val="08F46E17"/>
    <w:rsid w:val="08F46E5C"/>
    <w:rsid w:val="08F46F83"/>
    <w:rsid w:val="08F470CB"/>
    <w:rsid w:val="08F47270"/>
    <w:rsid w:val="08F47387"/>
    <w:rsid w:val="08F473EA"/>
    <w:rsid w:val="08F473EF"/>
    <w:rsid w:val="08F47436"/>
    <w:rsid w:val="08F47628"/>
    <w:rsid w:val="08F476F5"/>
    <w:rsid w:val="08F4792D"/>
    <w:rsid w:val="08F47958"/>
    <w:rsid w:val="08F479E2"/>
    <w:rsid w:val="08F47AA4"/>
    <w:rsid w:val="08F47AB3"/>
    <w:rsid w:val="08F47ADF"/>
    <w:rsid w:val="08F47CDF"/>
    <w:rsid w:val="08F47CF1"/>
    <w:rsid w:val="08F47CFD"/>
    <w:rsid w:val="08F47D28"/>
    <w:rsid w:val="08F47D7C"/>
    <w:rsid w:val="08F47F94"/>
    <w:rsid w:val="08F5005D"/>
    <w:rsid w:val="08F500EE"/>
    <w:rsid w:val="08F5014A"/>
    <w:rsid w:val="08F501FE"/>
    <w:rsid w:val="08F50299"/>
    <w:rsid w:val="08F502DE"/>
    <w:rsid w:val="08F5032B"/>
    <w:rsid w:val="08F503E4"/>
    <w:rsid w:val="08F50567"/>
    <w:rsid w:val="08F5074A"/>
    <w:rsid w:val="08F507C8"/>
    <w:rsid w:val="08F5086F"/>
    <w:rsid w:val="08F50B0B"/>
    <w:rsid w:val="08F50BF3"/>
    <w:rsid w:val="08F50D24"/>
    <w:rsid w:val="08F50D2C"/>
    <w:rsid w:val="08F50D34"/>
    <w:rsid w:val="08F50E93"/>
    <w:rsid w:val="08F50EDF"/>
    <w:rsid w:val="08F50F20"/>
    <w:rsid w:val="08F50F2A"/>
    <w:rsid w:val="08F50F32"/>
    <w:rsid w:val="08F50FB0"/>
    <w:rsid w:val="08F510D3"/>
    <w:rsid w:val="08F510D5"/>
    <w:rsid w:val="08F5130B"/>
    <w:rsid w:val="08F513B4"/>
    <w:rsid w:val="08F51496"/>
    <w:rsid w:val="08F514E0"/>
    <w:rsid w:val="08F514F6"/>
    <w:rsid w:val="08F51635"/>
    <w:rsid w:val="08F51674"/>
    <w:rsid w:val="08F516F2"/>
    <w:rsid w:val="08F5191E"/>
    <w:rsid w:val="08F51A3C"/>
    <w:rsid w:val="08F51CE8"/>
    <w:rsid w:val="08F51E42"/>
    <w:rsid w:val="08F5218F"/>
    <w:rsid w:val="08F52196"/>
    <w:rsid w:val="08F522B8"/>
    <w:rsid w:val="08F523DE"/>
    <w:rsid w:val="08F5244F"/>
    <w:rsid w:val="08F5249D"/>
    <w:rsid w:val="08F525C9"/>
    <w:rsid w:val="08F5267A"/>
    <w:rsid w:val="08F52714"/>
    <w:rsid w:val="08F52919"/>
    <w:rsid w:val="08F529C1"/>
    <w:rsid w:val="08F52B3F"/>
    <w:rsid w:val="08F52DA6"/>
    <w:rsid w:val="08F52F10"/>
    <w:rsid w:val="08F52FF9"/>
    <w:rsid w:val="08F53003"/>
    <w:rsid w:val="08F53154"/>
    <w:rsid w:val="08F53254"/>
    <w:rsid w:val="08F53255"/>
    <w:rsid w:val="08F533D9"/>
    <w:rsid w:val="08F5346E"/>
    <w:rsid w:val="08F5351D"/>
    <w:rsid w:val="08F537D1"/>
    <w:rsid w:val="08F53839"/>
    <w:rsid w:val="08F53993"/>
    <w:rsid w:val="08F53A23"/>
    <w:rsid w:val="08F53A2A"/>
    <w:rsid w:val="08F53BB1"/>
    <w:rsid w:val="08F53CD2"/>
    <w:rsid w:val="08F53DA4"/>
    <w:rsid w:val="08F53DDE"/>
    <w:rsid w:val="08F53E3F"/>
    <w:rsid w:val="08F540AA"/>
    <w:rsid w:val="08F5414A"/>
    <w:rsid w:val="08F541B8"/>
    <w:rsid w:val="08F5426C"/>
    <w:rsid w:val="08F5428C"/>
    <w:rsid w:val="08F54319"/>
    <w:rsid w:val="08F543C9"/>
    <w:rsid w:val="08F543F1"/>
    <w:rsid w:val="08F54489"/>
    <w:rsid w:val="08F5462C"/>
    <w:rsid w:val="08F54670"/>
    <w:rsid w:val="08F546AB"/>
    <w:rsid w:val="08F54910"/>
    <w:rsid w:val="08F549EC"/>
    <w:rsid w:val="08F54A3D"/>
    <w:rsid w:val="08F54B31"/>
    <w:rsid w:val="08F54EB5"/>
    <w:rsid w:val="08F54EF3"/>
    <w:rsid w:val="08F54F1E"/>
    <w:rsid w:val="08F550BC"/>
    <w:rsid w:val="08F5517B"/>
    <w:rsid w:val="08F553A3"/>
    <w:rsid w:val="08F5540D"/>
    <w:rsid w:val="08F554F0"/>
    <w:rsid w:val="08F5550C"/>
    <w:rsid w:val="08F555A9"/>
    <w:rsid w:val="08F557C3"/>
    <w:rsid w:val="08F55877"/>
    <w:rsid w:val="08F55AAD"/>
    <w:rsid w:val="08F55B4F"/>
    <w:rsid w:val="08F55BBA"/>
    <w:rsid w:val="08F55D09"/>
    <w:rsid w:val="08F55E07"/>
    <w:rsid w:val="08F55E62"/>
    <w:rsid w:val="08F55EAF"/>
    <w:rsid w:val="08F55F26"/>
    <w:rsid w:val="08F560CD"/>
    <w:rsid w:val="08F560F4"/>
    <w:rsid w:val="08F5616C"/>
    <w:rsid w:val="08F5619F"/>
    <w:rsid w:val="08F5629A"/>
    <w:rsid w:val="08F56529"/>
    <w:rsid w:val="08F5664D"/>
    <w:rsid w:val="08F5666A"/>
    <w:rsid w:val="08F56726"/>
    <w:rsid w:val="08F568D1"/>
    <w:rsid w:val="08F56A0A"/>
    <w:rsid w:val="08F56A26"/>
    <w:rsid w:val="08F56B85"/>
    <w:rsid w:val="08F56C38"/>
    <w:rsid w:val="08F56C56"/>
    <w:rsid w:val="08F56CB5"/>
    <w:rsid w:val="08F56CB9"/>
    <w:rsid w:val="08F56ECB"/>
    <w:rsid w:val="08F56FD8"/>
    <w:rsid w:val="08F56FDF"/>
    <w:rsid w:val="08F57052"/>
    <w:rsid w:val="08F57164"/>
    <w:rsid w:val="08F5745B"/>
    <w:rsid w:val="08F5749D"/>
    <w:rsid w:val="08F576E2"/>
    <w:rsid w:val="08F577A1"/>
    <w:rsid w:val="08F577C0"/>
    <w:rsid w:val="08F57942"/>
    <w:rsid w:val="08F57A4B"/>
    <w:rsid w:val="08F57B4A"/>
    <w:rsid w:val="08F57C34"/>
    <w:rsid w:val="08F57CB6"/>
    <w:rsid w:val="08F57EC5"/>
    <w:rsid w:val="08F57ED4"/>
    <w:rsid w:val="08F57ED8"/>
    <w:rsid w:val="08F57F34"/>
    <w:rsid w:val="08F57FE5"/>
    <w:rsid w:val="08F57FFB"/>
    <w:rsid w:val="08F60074"/>
    <w:rsid w:val="08F60193"/>
    <w:rsid w:val="08F601A1"/>
    <w:rsid w:val="08F60338"/>
    <w:rsid w:val="08F604F9"/>
    <w:rsid w:val="08F60531"/>
    <w:rsid w:val="08F6073A"/>
    <w:rsid w:val="08F6081B"/>
    <w:rsid w:val="08F6083E"/>
    <w:rsid w:val="08F608CA"/>
    <w:rsid w:val="08F609BB"/>
    <w:rsid w:val="08F60A12"/>
    <w:rsid w:val="08F60C3A"/>
    <w:rsid w:val="08F60C64"/>
    <w:rsid w:val="08F60DFD"/>
    <w:rsid w:val="08F60E39"/>
    <w:rsid w:val="08F60F4F"/>
    <w:rsid w:val="08F60F69"/>
    <w:rsid w:val="08F60F7F"/>
    <w:rsid w:val="08F61288"/>
    <w:rsid w:val="08F619F1"/>
    <w:rsid w:val="08F61B40"/>
    <w:rsid w:val="08F61C38"/>
    <w:rsid w:val="08F61C5A"/>
    <w:rsid w:val="08F61C69"/>
    <w:rsid w:val="08F61ED8"/>
    <w:rsid w:val="08F6200E"/>
    <w:rsid w:val="08F620BC"/>
    <w:rsid w:val="08F62192"/>
    <w:rsid w:val="08F62239"/>
    <w:rsid w:val="08F6223E"/>
    <w:rsid w:val="08F62253"/>
    <w:rsid w:val="08F622B5"/>
    <w:rsid w:val="08F62359"/>
    <w:rsid w:val="08F62368"/>
    <w:rsid w:val="08F6236B"/>
    <w:rsid w:val="08F624CC"/>
    <w:rsid w:val="08F624E5"/>
    <w:rsid w:val="08F62604"/>
    <w:rsid w:val="08F62699"/>
    <w:rsid w:val="08F62700"/>
    <w:rsid w:val="08F6274F"/>
    <w:rsid w:val="08F6276E"/>
    <w:rsid w:val="08F627BE"/>
    <w:rsid w:val="08F627FA"/>
    <w:rsid w:val="08F62889"/>
    <w:rsid w:val="08F6293A"/>
    <w:rsid w:val="08F629E5"/>
    <w:rsid w:val="08F62C25"/>
    <w:rsid w:val="08F62D0C"/>
    <w:rsid w:val="08F62DF7"/>
    <w:rsid w:val="08F62F82"/>
    <w:rsid w:val="08F62FBD"/>
    <w:rsid w:val="08F6301E"/>
    <w:rsid w:val="08F6308F"/>
    <w:rsid w:val="08F63199"/>
    <w:rsid w:val="08F63295"/>
    <w:rsid w:val="08F63382"/>
    <w:rsid w:val="08F6346D"/>
    <w:rsid w:val="08F63551"/>
    <w:rsid w:val="08F6356D"/>
    <w:rsid w:val="08F635A7"/>
    <w:rsid w:val="08F63743"/>
    <w:rsid w:val="08F63764"/>
    <w:rsid w:val="08F637A9"/>
    <w:rsid w:val="08F6382E"/>
    <w:rsid w:val="08F63857"/>
    <w:rsid w:val="08F6385E"/>
    <w:rsid w:val="08F6386F"/>
    <w:rsid w:val="08F638D8"/>
    <w:rsid w:val="08F638F6"/>
    <w:rsid w:val="08F639BA"/>
    <w:rsid w:val="08F63AC2"/>
    <w:rsid w:val="08F63AEF"/>
    <w:rsid w:val="08F63B1F"/>
    <w:rsid w:val="08F63BCA"/>
    <w:rsid w:val="08F63C12"/>
    <w:rsid w:val="08F63C28"/>
    <w:rsid w:val="08F63DA4"/>
    <w:rsid w:val="08F63E85"/>
    <w:rsid w:val="08F63EEC"/>
    <w:rsid w:val="08F63FF3"/>
    <w:rsid w:val="08F63FFE"/>
    <w:rsid w:val="08F64065"/>
    <w:rsid w:val="08F6411A"/>
    <w:rsid w:val="08F64285"/>
    <w:rsid w:val="08F643EE"/>
    <w:rsid w:val="08F64466"/>
    <w:rsid w:val="08F644C5"/>
    <w:rsid w:val="08F6459D"/>
    <w:rsid w:val="08F647BB"/>
    <w:rsid w:val="08F64808"/>
    <w:rsid w:val="08F64954"/>
    <w:rsid w:val="08F64984"/>
    <w:rsid w:val="08F64A28"/>
    <w:rsid w:val="08F64A2D"/>
    <w:rsid w:val="08F64A41"/>
    <w:rsid w:val="08F64A50"/>
    <w:rsid w:val="08F64B7F"/>
    <w:rsid w:val="08F64C3D"/>
    <w:rsid w:val="08F64C88"/>
    <w:rsid w:val="08F64D37"/>
    <w:rsid w:val="08F64DF5"/>
    <w:rsid w:val="08F6510A"/>
    <w:rsid w:val="08F65495"/>
    <w:rsid w:val="08F654F8"/>
    <w:rsid w:val="08F6559A"/>
    <w:rsid w:val="08F65738"/>
    <w:rsid w:val="08F6573F"/>
    <w:rsid w:val="08F657B5"/>
    <w:rsid w:val="08F65806"/>
    <w:rsid w:val="08F6580C"/>
    <w:rsid w:val="08F6582B"/>
    <w:rsid w:val="08F65B6C"/>
    <w:rsid w:val="08F65B98"/>
    <w:rsid w:val="08F65C39"/>
    <w:rsid w:val="08F65CBF"/>
    <w:rsid w:val="08F65D6C"/>
    <w:rsid w:val="08F65E93"/>
    <w:rsid w:val="08F65F58"/>
    <w:rsid w:val="08F66011"/>
    <w:rsid w:val="08F66067"/>
    <w:rsid w:val="08F660C5"/>
    <w:rsid w:val="08F6619C"/>
    <w:rsid w:val="08F661B6"/>
    <w:rsid w:val="08F66209"/>
    <w:rsid w:val="08F663F6"/>
    <w:rsid w:val="08F6640E"/>
    <w:rsid w:val="08F6645D"/>
    <w:rsid w:val="08F664C4"/>
    <w:rsid w:val="08F66760"/>
    <w:rsid w:val="08F6697B"/>
    <w:rsid w:val="08F669A1"/>
    <w:rsid w:val="08F669F0"/>
    <w:rsid w:val="08F66A4B"/>
    <w:rsid w:val="08F66AA9"/>
    <w:rsid w:val="08F66C76"/>
    <w:rsid w:val="08F66E68"/>
    <w:rsid w:val="08F6703D"/>
    <w:rsid w:val="08F6711E"/>
    <w:rsid w:val="08F67190"/>
    <w:rsid w:val="08F67340"/>
    <w:rsid w:val="08F67448"/>
    <w:rsid w:val="08F67814"/>
    <w:rsid w:val="08F67953"/>
    <w:rsid w:val="08F67C06"/>
    <w:rsid w:val="08F67C7C"/>
    <w:rsid w:val="08F67D6E"/>
    <w:rsid w:val="08F70082"/>
    <w:rsid w:val="08F7022F"/>
    <w:rsid w:val="08F704C5"/>
    <w:rsid w:val="08F705B4"/>
    <w:rsid w:val="08F7078C"/>
    <w:rsid w:val="08F70879"/>
    <w:rsid w:val="08F70897"/>
    <w:rsid w:val="08F70898"/>
    <w:rsid w:val="08F70A33"/>
    <w:rsid w:val="08F70A39"/>
    <w:rsid w:val="08F70A41"/>
    <w:rsid w:val="08F70A49"/>
    <w:rsid w:val="08F70A4D"/>
    <w:rsid w:val="08F70BD5"/>
    <w:rsid w:val="08F70C69"/>
    <w:rsid w:val="08F71456"/>
    <w:rsid w:val="08F71564"/>
    <w:rsid w:val="08F716C5"/>
    <w:rsid w:val="08F7185A"/>
    <w:rsid w:val="08F71924"/>
    <w:rsid w:val="08F71936"/>
    <w:rsid w:val="08F719EF"/>
    <w:rsid w:val="08F71A14"/>
    <w:rsid w:val="08F71B38"/>
    <w:rsid w:val="08F71C13"/>
    <w:rsid w:val="08F71DF4"/>
    <w:rsid w:val="08F722C7"/>
    <w:rsid w:val="08F722DD"/>
    <w:rsid w:val="08F72307"/>
    <w:rsid w:val="08F724C2"/>
    <w:rsid w:val="08F72601"/>
    <w:rsid w:val="08F727F5"/>
    <w:rsid w:val="08F728A4"/>
    <w:rsid w:val="08F72B6A"/>
    <w:rsid w:val="08F72DF6"/>
    <w:rsid w:val="08F72E0B"/>
    <w:rsid w:val="08F72E99"/>
    <w:rsid w:val="08F72FE1"/>
    <w:rsid w:val="08F72FF2"/>
    <w:rsid w:val="08F7316D"/>
    <w:rsid w:val="08F731BD"/>
    <w:rsid w:val="08F733E1"/>
    <w:rsid w:val="08F734DB"/>
    <w:rsid w:val="08F735F2"/>
    <w:rsid w:val="08F73667"/>
    <w:rsid w:val="08F73825"/>
    <w:rsid w:val="08F7387E"/>
    <w:rsid w:val="08F738F0"/>
    <w:rsid w:val="08F73942"/>
    <w:rsid w:val="08F73A1B"/>
    <w:rsid w:val="08F73D85"/>
    <w:rsid w:val="08F73DE8"/>
    <w:rsid w:val="08F73EF1"/>
    <w:rsid w:val="08F740B5"/>
    <w:rsid w:val="08F74183"/>
    <w:rsid w:val="08F7429D"/>
    <w:rsid w:val="08F742CA"/>
    <w:rsid w:val="08F742CE"/>
    <w:rsid w:val="08F7438B"/>
    <w:rsid w:val="08F743E3"/>
    <w:rsid w:val="08F74651"/>
    <w:rsid w:val="08F7483F"/>
    <w:rsid w:val="08F74897"/>
    <w:rsid w:val="08F7494C"/>
    <w:rsid w:val="08F74998"/>
    <w:rsid w:val="08F74B21"/>
    <w:rsid w:val="08F74F97"/>
    <w:rsid w:val="08F751AE"/>
    <w:rsid w:val="08F751C3"/>
    <w:rsid w:val="08F75229"/>
    <w:rsid w:val="08F7522F"/>
    <w:rsid w:val="08F75311"/>
    <w:rsid w:val="08F754AE"/>
    <w:rsid w:val="08F75523"/>
    <w:rsid w:val="08F75588"/>
    <w:rsid w:val="08F755E5"/>
    <w:rsid w:val="08F75681"/>
    <w:rsid w:val="08F7571C"/>
    <w:rsid w:val="08F75A22"/>
    <w:rsid w:val="08F75B0B"/>
    <w:rsid w:val="08F75B16"/>
    <w:rsid w:val="08F75BEB"/>
    <w:rsid w:val="08F75C5A"/>
    <w:rsid w:val="08F75CDD"/>
    <w:rsid w:val="08F75D27"/>
    <w:rsid w:val="08F75FA7"/>
    <w:rsid w:val="08F7628E"/>
    <w:rsid w:val="08F763FE"/>
    <w:rsid w:val="08F7660C"/>
    <w:rsid w:val="08F766CD"/>
    <w:rsid w:val="08F766E0"/>
    <w:rsid w:val="08F766EE"/>
    <w:rsid w:val="08F76806"/>
    <w:rsid w:val="08F7691D"/>
    <w:rsid w:val="08F76AD4"/>
    <w:rsid w:val="08F76B9A"/>
    <w:rsid w:val="08F76CE4"/>
    <w:rsid w:val="08F76DDC"/>
    <w:rsid w:val="08F76E40"/>
    <w:rsid w:val="08F76F56"/>
    <w:rsid w:val="08F7701D"/>
    <w:rsid w:val="08F770F2"/>
    <w:rsid w:val="08F771FB"/>
    <w:rsid w:val="08F772CC"/>
    <w:rsid w:val="08F7736A"/>
    <w:rsid w:val="08F77386"/>
    <w:rsid w:val="08F77388"/>
    <w:rsid w:val="08F773B4"/>
    <w:rsid w:val="08F773EA"/>
    <w:rsid w:val="08F77417"/>
    <w:rsid w:val="08F776EC"/>
    <w:rsid w:val="08F7783C"/>
    <w:rsid w:val="08F778DF"/>
    <w:rsid w:val="08F77991"/>
    <w:rsid w:val="08F77B0B"/>
    <w:rsid w:val="08F77B30"/>
    <w:rsid w:val="08F77D44"/>
    <w:rsid w:val="08F77E10"/>
    <w:rsid w:val="08F77EA5"/>
    <w:rsid w:val="08F77FEA"/>
    <w:rsid w:val="08F80137"/>
    <w:rsid w:val="08F80238"/>
    <w:rsid w:val="08F80263"/>
    <w:rsid w:val="08F80312"/>
    <w:rsid w:val="08F8032A"/>
    <w:rsid w:val="08F803A9"/>
    <w:rsid w:val="08F805CD"/>
    <w:rsid w:val="08F8060C"/>
    <w:rsid w:val="08F80756"/>
    <w:rsid w:val="08F80792"/>
    <w:rsid w:val="08F80988"/>
    <w:rsid w:val="08F80A0E"/>
    <w:rsid w:val="08F80A2A"/>
    <w:rsid w:val="08F80A5E"/>
    <w:rsid w:val="08F80ABD"/>
    <w:rsid w:val="08F80BAE"/>
    <w:rsid w:val="08F80D8D"/>
    <w:rsid w:val="08F80E32"/>
    <w:rsid w:val="08F80E99"/>
    <w:rsid w:val="08F80E9D"/>
    <w:rsid w:val="08F8111E"/>
    <w:rsid w:val="08F81242"/>
    <w:rsid w:val="08F8124F"/>
    <w:rsid w:val="08F8126C"/>
    <w:rsid w:val="08F812C3"/>
    <w:rsid w:val="08F8159D"/>
    <w:rsid w:val="08F81797"/>
    <w:rsid w:val="08F817B9"/>
    <w:rsid w:val="08F8180B"/>
    <w:rsid w:val="08F81987"/>
    <w:rsid w:val="08F8198F"/>
    <w:rsid w:val="08F819B1"/>
    <w:rsid w:val="08F81A5B"/>
    <w:rsid w:val="08F81A60"/>
    <w:rsid w:val="08F81A80"/>
    <w:rsid w:val="08F81B09"/>
    <w:rsid w:val="08F81BFA"/>
    <w:rsid w:val="08F81C71"/>
    <w:rsid w:val="08F81C85"/>
    <w:rsid w:val="08F81CD7"/>
    <w:rsid w:val="08F81D79"/>
    <w:rsid w:val="08F81E76"/>
    <w:rsid w:val="08F81FCA"/>
    <w:rsid w:val="08F820E2"/>
    <w:rsid w:val="08F82156"/>
    <w:rsid w:val="08F821C7"/>
    <w:rsid w:val="08F82277"/>
    <w:rsid w:val="08F8227B"/>
    <w:rsid w:val="08F822B9"/>
    <w:rsid w:val="08F823EA"/>
    <w:rsid w:val="08F8241C"/>
    <w:rsid w:val="08F82557"/>
    <w:rsid w:val="08F82564"/>
    <w:rsid w:val="08F827A0"/>
    <w:rsid w:val="08F82805"/>
    <w:rsid w:val="08F8288C"/>
    <w:rsid w:val="08F829B9"/>
    <w:rsid w:val="08F82B2C"/>
    <w:rsid w:val="08F82B47"/>
    <w:rsid w:val="08F82CA5"/>
    <w:rsid w:val="08F82D59"/>
    <w:rsid w:val="08F82E51"/>
    <w:rsid w:val="08F82E9B"/>
    <w:rsid w:val="08F82EFD"/>
    <w:rsid w:val="08F82FE1"/>
    <w:rsid w:val="08F83005"/>
    <w:rsid w:val="08F8321B"/>
    <w:rsid w:val="08F8330B"/>
    <w:rsid w:val="08F83313"/>
    <w:rsid w:val="08F8346F"/>
    <w:rsid w:val="08F837BE"/>
    <w:rsid w:val="08F837E3"/>
    <w:rsid w:val="08F838F5"/>
    <w:rsid w:val="08F839D8"/>
    <w:rsid w:val="08F83A64"/>
    <w:rsid w:val="08F83AA9"/>
    <w:rsid w:val="08F83AD3"/>
    <w:rsid w:val="08F83E39"/>
    <w:rsid w:val="08F83F37"/>
    <w:rsid w:val="08F83F57"/>
    <w:rsid w:val="08F83FB7"/>
    <w:rsid w:val="08F83FC0"/>
    <w:rsid w:val="08F84068"/>
    <w:rsid w:val="08F8414E"/>
    <w:rsid w:val="08F841AC"/>
    <w:rsid w:val="08F84404"/>
    <w:rsid w:val="08F8448E"/>
    <w:rsid w:val="08F845E9"/>
    <w:rsid w:val="08F84626"/>
    <w:rsid w:val="08F84641"/>
    <w:rsid w:val="08F84701"/>
    <w:rsid w:val="08F8476F"/>
    <w:rsid w:val="08F847E2"/>
    <w:rsid w:val="08F84831"/>
    <w:rsid w:val="08F84A6B"/>
    <w:rsid w:val="08F84CB5"/>
    <w:rsid w:val="08F84DDA"/>
    <w:rsid w:val="08F84E58"/>
    <w:rsid w:val="08F84F24"/>
    <w:rsid w:val="08F84F86"/>
    <w:rsid w:val="08F850C0"/>
    <w:rsid w:val="08F850DC"/>
    <w:rsid w:val="08F852BB"/>
    <w:rsid w:val="08F85371"/>
    <w:rsid w:val="08F853CE"/>
    <w:rsid w:val="08F855CC"/>
    <w:rsid w:val="08F85644"/>
    <w:rsid w:val="08F859B2"/>
    <w:rsid w:val="08F85A34"/>
    <w:rsid w:val="08F85C1C"/>
    <w:rsid w:val="08F85CB8"/>
    <w:rsid w:val="08F85CE8"/>
    <w:rsid w:val="08F85EC8"/>
    <w:rsid w:val="08F860AD"/>
    <w:rsid w:val="08F8614E"/>
    <w:rsid w:val="08F863A8"/>
    <w:rsid w:val="08F86416"/>
    <w:rsid w:val="08F865E6"/>
    <w:rsid w:val="08F86748"/>
    <w:rsid w:val="08F8678F"/>
    <w:rsid w:val="08F868C9"/>
    <w:rsid w:val="08F86912"/>
    <w:rsid w:val="08F86A77"/>
    <w:rsid w:val="08F86BAE"/>
    <w:rsid w:val="08F86D0D"/>
    <w:rsid w:val="08F86D88"/>
    <w:rsid w:val="08F86DD6"/>
    <w:rsid w:val="08F86E12"/>
    <w:rsid w:val="08F86F02"/>
    <w:rsid w:val="08F87148"/>
    <w:rsid w:val="08F8721B"/>
    <w:rsid w:val="08F87256"/>
    <w:rsid w:val="08F87272"/>
    <w:rsid w:val="08F87493"/>
    <w:rsid w:val="08F874F1"/>
    <w:rsid w:val="08F8752C"/>
    <w:rsid w:val="08F87551"/>
    <w:rsid w:val="08F875EA"/>
    <w:rsid w:val="08F876C4"/>
    <w:rsid w:val="08F87867"/>
    <w:rsid w:val="08F879A2"/>
    <w:rsid w:val="08F87A5B"/>
    <w:rsid w:val="08F87BB3"/>
    <w:rsid w:val="08F87C39"/>
    <w:rsid w:val="08F87E67"/>
    <w:rsid w:val="08F87ED1"/>
    <w:rsid w:val="08F87F2E"/>
    <w:rsid w:val="08F87FAE"/>
    <w:rsid w:val="08F90203"/>
    <w:rsid w:val="08F9027F"/>
    <w:rsid w:val="08F902B8"/>
    <w:rsid w:val="08F902BB"/>
    <w:rsid w:val="08F9046C"/>
    <w:rsid w:val="08F90567"/>
    <w:rsid w:val="08F90699"/>
    <w:rsid w:val="08F90770"/>
    <w:rsid w:val="08F90773"/>
    <w:rsid w:val="08F90850"/>
    <w:rsid w:val="08F90954"/>
    <w:rsid w:val="08F90962"/>
    <w:rsid w:val="08F90B0A"/>
    <w:rsid w:val="08F90D52"/>
    <w:rsid w:val="08F90DB6"/>
    <w:rsid w:val="08F90DD9"/>
    <w:rsid w:val="08F90FCB"/>
    <w:rsid w:val="08F9103C"/>
    <w:rsid w:val="08F9107E"/>
    <w:rsid w:val="08F910A4"/>
    <w:rsid w:val="08F911B9"/>
    <w:rsid w:val="08F911D9"/>
    <w:rsid w:val="08F912A4"/>
    <w:rsid w:val="08F91355"/>
    <w:rsid w:val="08F91374"/>
    <w:rsid w:val="08F915AD"/>
    <w:rsid w:val="08F915BF"/>
    <w:rsid w:val="08F91764"/>
    <w:rsid w:val="08F91880"/>
    <w:rsid w:val="08F9192B"/>
    <w:rsid w:val="08F91A29"/>
    <w:rsid w:val="08F91ADA"/>
    <w:rsid w:val="08F91B27"/>
    <w:rsid w:val="08F91EE8"/>
    <w:rsid w:val="08F920F9"/>
    <w:rsid w:val="08F92302"/>
    <w:rsid w:val="08F9235B"/>
    <w:rsid w:val="08F9239B"/>
    <w:rsid w:val="08F92421"/>
    <w:rsid w:val="08F9242E"/>
    <w:rsid w:val="08F92459"/>
    <w:rsid w:val="08F924DB"/>
    <w:rsid w:val="08F92652"/>
    <w:rsid w:val="08F9269A"/>
    <w:rsid w:val="08F92730"/>
    <w:rsid w:val="08F92752"/>
    <w:rsid w:val="08F92809"/>
    <w:rsid w:val="08F9283C"/>
    <w:rsid w:val="08F92A2C"/>
    <w:rsid w:val="08F92B96"/>
    <w:rsid w:val="08F92BC3"/>
    <w:rsid w:val="08F92C43"/>
    <w:rsid w:val="08F92E73"/>
    <w:rsid w:val="08F92EE8"/>
    <w:rsid w:val="08F92F15"/>
    <w:rsid w:val="08F92F3B"/>
    <w:rsid w:val="08F930D8"/>
    <w:rsid w:val="08F930E0"/>
    <w:rsid w:val="08F931D1"/>
    <w:rsid w:val="08F93267"/>
    <w:rsid w:val="08F933E2"/>
    <w:rsid w:val="08F934A7"/>
    <w:rsid w:val="08F9361A"/>
    <w:rsid w:val="08F93753"/>
    <w:rsid w:val="08F93787"/>
    <w:rsid w:val="08F937CF"/>
    <w:rsid w:val="08F939D3"/>
    <w:rsid w:val="08F93A09"/>
    <w:rsid w:val="08F93C28"/>
    <w:rsid w:val="08F93C67"/>
    <w:rsid w:val="08F93C72"/>
    <w:rsid w:val="08F93D34"/>
    <w:rsid w:val="08F93D52"/>
    <w:rsid w:val="08F93D79"/>
    <w:rsid w:val="08F93DA4"/>
    <w:rsid w:val="08F93E0A"/>
    <w:rsid w:val="08F9407A"/>
    <w:rsid w:val="08F940EA"/>
    <w:rsid w:val="08F941C7"/>
    <w:rsid w:val="08F9439C"/>
    <w:rsid w:val="08F9442E"/>
    <w:rsid w:val="08F94A44"/>
    <w:rsid w:val="08F94A8F"/>
    <w:rsid w:val="08F94D21"/>
    <w:rsid w:val="08F94ECF"/>
    <w:rsid w:val="08F94FA6"/>
    <w:rsid w:val="08F950E3"/>
    <w:rsid w:val="08F9510F"/>
    <w:rsid w:val="08F951CA"/>
    <w:rsid w:val="08F95535"/>
    <w:rsid w:val="08F9558C"/>
    <w:rsid w:val="08F9560E"/>
    <w:rsid w:val="08F956AB"/>
    <w:rsid w:val="08F956E5"/>
    <w:rsid w:val="08F95728"/>
    <w:rsid w:val="08F9575A"/>
    <w:rsid w:val="08F957FF"/>
    <w:rsid w:val="08F95809"/>
    <w:rsid w:val="08F95831"/>
    <w:rsid w:val="08F958E2"/>
    <w:rsid w:val="08F95991"/>
    <w:rsid w:val="08F95A6D"/>
    <w:rsid w:val="08F95D4A"/>
    <w:rsid w:val="08F95E0D"/>
    <w:rsid w:val="08F95E8E"/>
    <w:rsid w:val="08F95EE6"/>
    <w:rsid w:val="08F95F3C"/>
    <w:rsid w:val="08F95FDA"/>
    <w:rsid w:val="08F961FF"/>
    <w:rsid w:val="08F96200"/>
    <w:rsid w:val="08F96209"/>
    <w:rsid w:val="08F96396"/>
    <w:rsid w:val="08F96567"/>
    <w:rsid w:val="08F96688"/>
    <w:rsid w:val="08F9676F"/>
    <w:rsid w:val="08F96AF3"/>
    <w:rsid w:val="08F96BA8"/>
    <w:rsid w:val="08F96BFF"/>
    <w:rsid w:val="08F96C35"/>
    <w:rsid w:val="08F96CBA"/>
    <w:rsid w:val="08F96CCF"/>
    <w:rsid w:val="08F96D13"/>
    <w:rsid w:val="08F96DFB"/>
    <w:rsid w:val="08F96E9B"/>
    <w:rsid w:val="08F96EDA"/>
    <w:rsid w:val="08F96F76"/>
    <w:rsid w:val="08F971A3"/>
    <w:rsid w:val="08F97229"/>
    <w:rsid w:val="08F97274"/>
    <w:rsid w:val="08F974EC"/>
    <w:rsid w:val="08F97547"/>
    <w:rsid w:val="08F9760F"/>
    <w:rsid w:val="08F9764B"/>
    <w:rsid w:val="08F976C5"/>
    <w:rsid w:val="08F976D6"/>
    <w:rsid w:val="08F979C1"/>
    <w:rsid w:val="08F97D4E"/>
    <w:rsid w:val="08F97D8D"/>
    <w:rsid w:val="08F97E6F"/>
    <w:rsid w:val="08F97FFB"/>
    <w:rsid w:val="08FA01DD"/>
    <w:rsid w:val="08FA0416"/>
    <w:rsid w:val="08FA0479"/>
    <w:rsid w:val="08FA068B"/>
    <w:rsid w:val="08FA06C3"/>
    <w:rsid w:val="08FA0AFD"/>
    <w:rsid w:val="08FA0C87"/>
    <w:rsid w:val="08FA0FBD"/>
    <w:rsid w:val="08FA10B2"/>
    <w:rsid w:val="08FA14A5"/>
    <w:rsid w:val="08FA14BA"/>
    <w:rsid w:val="08FA1562"/>
    <w:rsid w:val="08FA15B7"/>
    <w:rsid w:val="08FA162F"/>
    <w:rsid w:val="08FA167F"/>
    <w:rsid w:val="08FA168D"/>
    <w:rsid w:val="08FA1833"/>
    <w:rsid w:val="08FA185A"/>
    <w:rsid w:val="08FA18BC"/>
    <w:rsid w:val="08FA1977"/>
    <w:rsid w:val="08FA1A70"/>
    <w:rsid w:val="08FA1AA6"/>
    <w:rsid w:val="08FA1ACF"/>
    <w:rsid w:val="08FA1B4B"/>
    <w:rsid w:val="08FA1B85"/>
    <w:rsid w:val="08FA1BFF"/>
    <w:rsid w:val="08FA1C4E"/>
    <w:rsid w:val="08FA1CC8"/>
    <w:rsid w:val="08FA1F02"/>
    <w:rsid w:val="08FA211B"/>
    <w:rsid w:val="08FA2123"/>
    <w:rsid w:val="08FA232D"/>
    <w:rsid w:val="08FA24BB"/>
    <w:rsid w:val="08FA24CE"/>
    <w:rsid w:val="08FA257E"/>
    <w:rsid w:val="08FA25BF"/>
    <w:rsid w:val="08FA26A5"/>
    <w:rsid w:val="08FA2770"/>
    <w:rsid w:val="08FA27EE"/>
    <w:rsid w:val="08FA28D9"/>
    <w:rsid w:val="08FA2952"/>
    <w:rsid w:val="08FA29D0"/>
    <w:rsid w:val="08FA29D4"/>
    <w:rsid w:val="08FA2A22"/>
    <w:rsid w:val="08FA2A27"/>
    <w:rsid w:val="08FA2A74"/>
    <w:rsid w:val="08FA2C66"/>
    <w:rsid w:val="08FA3024"/>
    <w:rsid w:val="08FA3100"/>
    <w:rsid w:val="08FA32C1"/>
    <w:rsid w:val="08FA32C9"/>
    <w:rsid w:val="08FA341D"/>
    <w:rsid w:val="08FA3433"/>
    <w:rsid w:val="08FA3562"/>
    <w:rsid w:val="08FA363F"/>
    <w:rsid w:val="08FA36BC"/>
    <w:rsid w:val="08FA36C2"/>
    <w:rsid w:val="08FA36EA"/>
    <w:rsid w:val="08FA37EE"/>
    <w:rsid w:val="08FA3822"/>
    <w:rsid w:val="08FA383A"/>
    <w:rsid w:val="08FA3B3A"/>
    <w:rsid w:val="08FA3B53"/>
    <w:rsid w:val="08FA3BA3"/>
    <w:rsid w:val="08FA3BE9"/>
    <w:rsid w:val="08FA3D3D"/>
    <w:rsid w:val="08FA3E7C"/>
    <w:rsid w:val="08FA3EE9"/>
    <w:rsid w:val="08FA3F7A"/>
    <w:rsid w:val="08FA3FDF"/>
    <w:rsid w:val="08FA414A"/>
    <w:rsid w:val="08FA41F8"/>
    <w:rsid w:val="08FA4345"/>
    <w:rsid w:val="08FA434A"/>
    <w:rsid w:val="08FA438D"/>
    <w:rsid w:val="08FA43E2"/>
    <w:rsid w:val="08FA4423"/>
    <w:rsid w:val="08FA44AC"/>
    <w:rsid w:val="08FA4687"/>
    <w:rsid w:val="08FA4728"/>
    <w:rsid w:val="08FA477F"/>
    <w:rsid w:val="08FA490B"/>
    <w:rsid w:val="08FA4AAE"/>
    <w:rsid w:val="08FA4B96"/>
    <w:rsid w:val="08FA4CBB"/>
    <w:rsid w:val="08FA4DFA"/>
    <w:rsid w:val="08FA4E38"/>
    <w:rsid w:val="08FA4F3C"/>
    <w:rsid w:val="08FA4FCE"/>
    <w:rsid w:val="08FA508F"/>
    <w:rsid w:val="08FA51FF"/>
    <w:rsid w:val="08FA536C"/>
    <w:rsid w:val="08FA537B"/>
    <w:rsid w:val="08FA53E0"/>
    <w:rsid w:val="08FA53F2"/>
    <w:rsid w:val="08FA55CE"/>
    <w:rsid w:val="08FA566C"/>
    <w:rsid w:val="08FA57E1"/>
    <w:rsid w:val="08FA5995"/>
    <w:rsid w:val="08FA59A6"/>
    <w:rsid w:val="08FA5B8A"/>
    <w:rsid w:val="08FA5BFE"/>
    <w:rsid w:val="08FA5CAE"/>
    <w:rsid w:val="08FA5D87"/>
    <w:rsid w:val="08FA5DEB"/>
    <w:rsid w:val="08FA5F5F"/>
    <w:rsid w:val="08FA6100"/>
    <w:rsid w:val="08FA6228"/>
    <w:rsid w:val="08FA623F"/>
    <w:rsid w:val="08FA629B"/>
    <w:rsid w:val="08FA64CC"/>
    <w:rsid w:val="08FA6593"/>
    <w:rsid w:val="08FA66A2"/>
    <w:rsid w:val="08FA6726"/>
    <w:rsid w:val="08FA6858"/>
    <w:rsid w:val="08FA6A92"/>
    <w:rsid w:val="08FA6CF2"/>
    <w:rsid w:val="08FA6DCE"/>
    <w:rsid w:val="08FA6E53"/>
    <w:rsid w:val="08FA6E6C"/>
    <w:rsid w:val="08FA6F7E"/>
    <w:rsid w:val="08FA701A"/>
    <w:rsid w:val="08FA707F"/>
    <w:rsid w:val="08FA738E"/>
    <w:rsid w:val="08FA73A7"/>
    <w:rsid w:val="08FA7529"/>
    <w:rsid w:val="08FA75DB"/>
    <w:rsid w:val="08FA7721"/>
    <w:rsid w:val="08FA789C"/>
    <w:rsid w:val="08FA78EB"/>
    <w:rsid w:val="08FA7B95"/>
    <w:rsid w:val="08FA7BB2"/>
    <w:rsid w:val="08FA7E75"/>
    <w:rsid w:val="08FA7F8F"/>
    <w:rsid w:val="08FB01FD"/>
    <w:rsid w:val="08FB02A0"/>
    <w:rsid w:val="08FB03DF"/>
    <w:rsid w:val="08FB03FB"/>
    <w:rsid w:val="08FB07C6"/>
    <w:rsid w:val="08FB089D"/>
    <w:rsid w:val="08FB08F8"/>
    <w:rsid w:val="08FB0A89"/>
    <w:rsid w:val="08FB0B8C"/>
    <w:rsid w:val="08FB0C79"/>
    <w:rsid w:val="08FB0D25"/>
    <w:rsid w:val="08FB0D46"/>
    <w:rsid w:val="08FB0E27"/>
    <w:rsid w:val="08FB10A2"/>
    <w:rsid w:val="08FB10BB"/>
    <w:rsid w:val="08FB12D6"/>
    <w:rsid w:val="08FB130A"/>
    <w:rsid w:val="08FB134C"/>
    <w:rsid w:val="08FB139F"/>
    <w:rsid w:val="08FB14C1"/>
    <w:rsid w:val="08FB14E5"/>
    <w:rsid w:val="08FB15B3"/>
    <w:rsid w:val="08FB1658"/>
    <w:rsid w:val="08FB16C1"/>
    <w:rsid w:val="08FB1794"/>
    <w:rsid w:val="08FB1B0E"/>
    <w:rsid w:val="08FB1B40"/>
    <w:rsid w:val="08FB1B73"/>
    <w:rsid w:val="08FB1CB6"/>
    <w:rsid w:val="08FB1CE5"/>
    <w:rsid w:val="08FB1CF7"/>
    <w:rsid w:val="08FB1D6B"/>
    <w:rsid w:val="08FB1D91"/>
    <w:rsid w:val="08FB1EFC"/>
    <w:rsid w:val="08FB1F2D"/>
    <w:rsid w:val="08FB201D"/>
    <w:rsid w:val="08FB2068"/>
    <w:rsid w:val="08FB208B"/>
    <w:rsid w:val="08FB2250"/>
    <w:rsid w:val="08FB2328"/>
    <w:rsid w:val="08FB2342"/>
    <w:rsid w:val="08FB2387"/>
    <w:rsid w:val="08FB24FD"/>
    <w:rsid w:val="08FB260A"/>
    <w:rsid w:val="08FB2659"/>
    <w:rsid w:val="08FB275E"/>
    <w:rsid w:val="08FB27A4"/>
    <w:rsid w:val="08FB285B"/>
    <w:rsid w:val="08FB2A04"/>
    <w:rsid w:val="08FB2BAD"/>
    <w:rsid w:val="08FB30B0"/>
    <w:rsid w:val="08FB321A"/>
    <w:rsid w:val="08FB332F"/>
    <w:rsid w:val="08FB346E"/>
    <w:rsid w:val="08FB347F"/>
    <w:rsid w:val="08FB34EB"/>
    <w:rsid w:val="08FB350A"/>
    <w:rsid w:val="08FB370B"/>
    <w:rsid w:val="08FB37CC"/>
    <w:rsid w:val="08FB39CD"/>
    <w:rsid w:val="08FB3A67"/>
    <w:rsid w:val="08FB3A83"/>
    <w:rsid w:val="08FB3C1F"/>
    <w:rsid w:val="08FB3C99"/>
    <w:rsid w:val="08FB3DFD"/>
    <w:rsid w:val="08FB3F03"/>
    <w:rsid w:val="08FB3F3E"/>
    <w:rsid w:val="08FB411D"/>
    <w:rsid w:val="08FB41E7"/>
    <w:rsid w:val="08FB449F"/>
    <w:rsid w:val="08FB465F"/>
    <w:rsid w:val="08FB47D2"/>
    <w:rsid w:val="08FB49BF"/>
    <w:rsid w:val="08FB4B89"/>
    <w:rsid w:val="08FB4BE7"/>
    <w:rsid w:val="08FB4CBB"/>
    <w:rsid w:val="08FB4D14"/>
    <w:rsid w:val="08FB4D91"/>
    <w:rsid w:val="08FB4D9E"/>
    <w:rsid w:val="08FB4DBD"/>
    <w:rsid w:val="08FB4EC1"/>
    <w:rsid w:val="08FB4F31"/>
    <w:rsid w:val="08FB4F49"/>
    <w:rsid w:val="08FB4F85"/>
    <w:rsid w:val="08FB5060"/>
    <w:rsid w:val="08FB5173"/>
    <w:rsid w:val="08FB5194"/>
    <w:rsid w:val="08FB572D"/>
    <w:rsid w:val="08FB57A2"/>
    <w:rsid w:val="08FB57F2"/>
    <w:rsid w:val="08FB5965"/>
    <w:rsid w:val="08FB5A59"/>
    <w:rsid w:val="08FB5E5C"/>
    <w:rsid w:val="08FB5F85"/>
    <w:rsid w:val="08FB6022"/>
    <w:rsid w:val="08FB6063"/>
    <w:rsid w:val="08FB60C0"/>
    <w:rsid w:val="08FB61E9"/>
    <w:rsid w:val="08FB62D5"/>
    <w:rsid w:val="08FB638B"/>
    <w:rsid w:val="08FB6390"/>
    <w:rsid w:val="08FB642D"/>
    <w:rsid w:val="08FB648D"/>
    <w:rsid w:val="08FB654B"/>
    <w:rsid w:val="08FB6748"/>
    <w:rsid w:val="08FB675E"/>
    <w:rsid w:val="08FB6841"/>
    <w:rsid w:val="08FB6871"/>
    <w:rsid w:val="08FB69C5"/>
    <w:rsid w:val="08FB6C2C"/>
    <w:rsid w:val="08FB6E02"/>
    <w:rsid w:val="08FB6F78"/>
    <w:rsid w:val="08FB6FD3"/>
    <w:rsid w:val="08FB7095"/>
    <w:rsid w:val="08FB70D6"/>
    <w:rsid w:val="08FB712E"/>
    <w:rsid w:val="08FB719F"/>
    <w:rsid w:val="08FB7247"/>
    <w:rsid w:val="08FB72C6"/>
    <w:rsid w:val="08FB7301"/>
    <w:rsid w:val="08FB744C"/>
    <w:rsid w:val="08FB7496"/>
    <w:rsid w:val="08FB76A4"/>
    <w:rsid w:val="08FB774F"/>
    <w:rsid w:val="08FB781B"/>
    <w:rsid w:val="08FB7960"/>
    <w:rsid w:val="08FB79F7"/>
    <w:rsid w:val="08FB7A85"/>
    <w:rsid w:val="08FB7EC8"/>
    <w:rsid w:val="08FC0034"/>
    <w:rsid w:val="08FC00A2"/>
    <w:rsid w:val="08FC00E1"/>
    <w:rsid w:val="08FC0151"/>
    <w:rsid w:val="08FC0303"/>
    <w:rsid w:val="08FC037F"/>
    <w:rsid w:val="08FC040B"/>
    <w:rsid w:val="08FC0469"/>
    <w:rsid w:val="08FC05AB"/>
    <w:rsid w:val="08FC07C3"/>
    <w:rsid w:val="08FC086D"/>
    <w:rsid w:val="08FC0A51"/>
    <w:rsid w:val="08FC0BDA"/>
    <w:rsid w:val="08FC0D91"/>
    <w:rsid w:val="08FC0DA5"/>
    <w:rsid w:val="08FC0EA2"/>
    <w:rsid w:val="08FC101C"/>
    <w:rsid w:val="08FC1077"/>
    <w:rsid w:val="08FC10B5"/>
    <w:rsid w:val="08FC115B"/>
    <w:rsid w:val="08FC11B1"/>
    <w:rsid w:val="08FC1286"/>
    <w:rsid w:val="08FC137F"/>
    <w:rsid w:val="08FC141D"/>
    <w:rsid w:val="08FC14A0"/>
    <w:rsid w:val="08FC14C9"/>
    <w:rsid w:val="08FC16C3"/>
    <w:rsid w:val="08FC16CC"/>
    <w:rsid w:val="08FC1843"/>
    <w:rsid w:val="08FC193E"/>
    <w:rsid w:val="08FC1A49"/>
    <w:rsid w:val="08FC1A5B"/>
    <w:rsid w:val="08FC1A68"/>
    <w:rsid w:val="08FC1B71"/>
    <w:rsid w:val="08FC1E8B"/>
    <w:rsid w:val="08FC21B7"/>
    <w:rsid w:val="08FC233C"/>
    <w:rsid w:val="08FC23D9"/>
    <w:rsid w:val="08FC2407"/>
    <w:rsid w:val="08FC25AE"/>
    <w:rsid w:val="08FC262B"/>
    <w:rsid w:val="08FC270E"/>
    <w:rsid w:val="08FC2793"/>
    <w:rsid w:val="08FC2B11"/>
    <w:rsid w:val="08FC2B50"/>
    <w:rsid w:val="08FC2B89"/>
    <w:rsid w:val="08FC2BDF"/>
    <w:rsid w:val="08FC2C26"/>
    <w:rsid w:val="08FC2D70"/>
    <w:rsid w:val="08FC2D8F"/>
    <w:rsid w:val="08FC33DF"/>
    <w:rsid w:val="08FC3412"/>
    <w:rsid w:val="08FC35CF"/>
    <w:rsid w:val="08FC3695"/>
    <w:rsid w:val="08FC383F"/>
    <w:rsid w:val="08FC3902"/>
    <w:rsid w:val="08FC3B01"/>
    <w:rsid w:val="08FC3CCE"/>
    <w:rsid w:val="08FC3D02"/>
    <w:rsid w:val="08FC3FC4"/>
    <w:rsid w:val="08FC403A"/>
    <w:rsid w:val="08FC4153"/>
    <w:rsid w:val="08FC4164"/>
    <w:rsid w:val="08FC4194"/>
    <w:rsid w:val="08FC4215"/>
    <w:rsid w:val="08FC426C"/>
    <w:rsid w:val="08FC42B8"/>
    <w:rsid w:val="08FC43FD"/>
    <w:rsid w:val="08FC450E"/>
    <w:rsid w:val="08FC4579"/>
    <w:rsid w:val="08FC4581"/>
    <w:rsid w:val="08FC467D"/>
    <w:rsid w:val="08FC48E2"/>
    <w:rsid w:val="08FC4BE8"/>
    <w:rsid w:val="08FC4E56"/>
    <w:rsid w:val="08FC4ED7"/>
    <w:rsid w:val="08FC4F18"/>
    <w:rsid w:val="08FC4F88"/>
    <w:rsid w:val="08FC50F0"/>
    <w:rsid w:val="08FC5182"/>
    <w:rsid w:val="08FC51CC"/>
    <w:rsid w:val="08FC5206"/>
    <w:rsid w:val="08FC5307"/>
    <w:rsid w:val="08FC53DD"/>
    <w:rsid w:val="08FC5424"/>
    <w:rsid w:val="08FC54B5"/>
    <w:rsid w:val="08FC55BC"/>
    <w:rsid w:val="08FC574B"/>
    <w:rsid w:val="08FC579D"/>
    <w:rsid w:val="08FC57C1"/>
    <w:rsid w:val="08FC590F"/>
    <w:rsid w:val="08FC5A5C"/>
    <w:rsid w:val="08FC5A6D"/>
    <w:rsid w:val="08FC5AA3"/>
    <w:rsid w:val="08FC5AC7"/>
    <w:rsid w:val="08FC5ACE"/>
    <w:rsid w:val="08FC5AE5"/>
    <w:rsid w:val="08FC5AF2"/>
    <w:rsid w:val="08FC5C91"/>
    <w:rsid w:val="08FC5E63"/>
    <w:rsid w:val="08FC609A"/>
    <w:rsid w:val="08FC6138"/>
    <w:rsid w:val="08FC61FB"/>
    <w:rsid w:val="08FC620D"/>
    <w:rsid w:val="08FC6240"/>
    <w:rsid w:val="08FC62F6"/>
    <w:rsid w:val="08FC6646"/>
    <w:rsid w:val="08FC671A"/>
    <w:rsid w:val="08FC6764"/>
    <w:rsid w:val="08FC68B6"/>
    <w:rsid w:val="08FC6971"/>
    <w:rsid w:val="08FC6A0A"/>
    <w:rsid w:val="08FC6C50"/>
    <w:rsid w:val="08FC6DAE"/>
    <w:rsid w:val="08FC6E7E"/>
    <w:rsid w:val="08FC7170"/>
    <w:rsid w:val="08FC74E5"/>
    <w:rsid w:val="08FC75B0"/>
    <w:rsid w:val="08FC75FD"/>
    <w:rsid w:val="08FC76CF"/>
    <w:rsid w:val="08FC7764"/>
    <w:rsid w:val="08FC7787"/>
    <w:rsid w:val="08FC7860"/>
    <w:rsid w:val="08FC78C5"/>
    <w:rsid w:val="08FC790E"/>
    <w:rsid w:val="08FC791D"/>
    <w:rsid w:val="08FC79E9"/>
    <w:rsid w:val="08FC7CBF"/>
    <w:rsid w:val="08FC7CC0"/>
    <w:rsid w:val="08FC7F84"/>
    <w:rsid w:val="08FD001C"/>
    <w:rsid w:val="08FD005D"/>
    <w:rsid w:val="08FD00F1"/>
    <w:rsid w:val="08FD0172"/>
    <w:rsid w:val="08FD0292"/>
    <w:rsid w:val="08FD02CE"/>
    <w:rsid w:val="08FD0488"/>
    <w:rsid w:val="08FD04B8"/>
    <w:rsid w:val="08FD05FB"/>
    <w:rsid w:val="08FD06B1"/>
    <w:rsid w:val="08FD0846"/>
    <w:rsid w:val="08FD095C"/>
    <w:rsid w:val="08FD0A26"/>
    <w:rsid w:val="08FD0AA8"/>
    <w:rsid w:val="08FD0AD4"/>
    <w:rsid w:val="08FD0B57"/>
    <w:rsid w:val="08FD0C1B"/>
    <w:rsid w:val="08FD0CD6"/>
    <w:rsid w:val="08FD0F5B"/>
    <w:rsid w:val="08FD1030"/>
    <w:rsid w:val="08FD11BC"/>
    <w:rsid w:val="08FD135B"/>
    <w:rsid w:val="08FD13BE"/>
    <w:rsid w:val="08FD1449"/>
    <w:rsid w:val="08FD1591"/>
    <w:rsid w:val="08FD169D"/>
    <w:rsid w:val="08FD1721"/>
    <w:rsid w:val="08FD18DF"/>
    <w:rsid w:val="08FD1AA2"/>
    <w:rsid w:val="08FD1B27"/>
    <w:rsid w:val="08FD1D4A"/>
    <w:rsid w:val="08FD1DEB"/>
    <w:rsid w:val="08FD1E22"/>
    <w:rsid w:val="08FD1E80"/>
    <w:rsid w:val="08FD1FE5"/>
    <w:rsid w:val="08FD2146"/>
    <w:rsid w:val="08FD219F"/>
    <w:rsid w:val="08FD220E"/>
    <w:rsid w:val="08FD2271"/>
    <w:rsid w:val="08FD25C4"/>
    <w:rsid w:val="08FD266B"/>
    <w:rsid w:val="08FD27E0"/>
    <w:rsid w:val="08FD28BC"/>
    <w:rsid w:val="08FD2965"/>
    <w:rsid w:val="08FD2998"/>
    <w:rsid w:val="08FD2A71"/>
    <w:rsid w:val="08FD2B4F"/>
    <w:rsid w:val="08FD2CC8"/>
    <w:rsid w:val="08FD2DD7"/>
    <w:rsid w:val="08FD2E0B"/>
    <w:rsid w:val="08FD2E19"/>
    <w:rsid w:val="08FD2ED3"/>
    <w:rsid w:val="08FD2F52"/>
    <w:rsid w:val="08FD3071"/>
    <w:rsid w:val="08FD310B"/>
    <w:rsid w:val="08FD3229"/>
    <w:rsid w:val="08FD32F8"/>
    <w:rsid w:val="08FD33F4"/>
    <w:rsid w:val="08FD3591"/>
    <w:rsid w:val="08FD359C"/>
    <w:rsid w:val="08FD3863"/>
    <w:rsid w:val="08FD3ABE"/>
    <w:rsid w:val="08FD3ACC"/>
    <w:rsid w:val="08FD3B4E"/>
    <w:rsid w:val="08FD3B6E"/>
    <w:rsid w:val="08FD3D68"/>
    <w:rsid w:val="08FD3F30"/>
    <w:rsid w:val="08FD3FB3"/>
    <w:rsid w:val="08FD4115"/>
    <w:rsid w:val="08FD415C"/>
    <w:rsid w:val="08FD4204"/>
    <w:rsid w:val="08FD4252"/>
    <w:rsid w:val="08FD42B4"/>
    <w:rsid w:val="08FD4396"/>
    <w:rsid w:val="08FD460B"/>
    <w:rsid w:val="08FD4775"/>
    <w:rsid w:val="08FD4804"/>
    <w:rsid w:val="08FD49AC"/>
    <w:rsid w:val="08FD4B8E"/>
    <w:rsid w:val="08FD4C69"/>
    <w:rsid w:val="08FD4CE6"/>
    <w:rsid w:val="08FD5178"/>
    <w:rsid w:val="08FD5195"/>
    <w:rsid w:val="08FD5387"/>
    <w:rsid w:val="08FD5561"/>
    <w:rsid w:val="08FD5593"/>
    <w:rsid w:val="08FD55F0"/>
    <w:rsid w:val="08FD573E"/>
    <w:rsid w:val="08FD5755"/>
    <w:rsid w:val="08FD578C"/>
    <w:rsid w:val="08FD57D5"/>
    <w:rsid w:val="08FD58E1"/>
    <w:rsid w:val="08FD5A52"/>
    <w:rsid w:val="08FD5B8D"/>
    <w:rsid w:val="08FD5C8D"/>
    <w:rsid w:val="08FD5D97"/>
    <w:rsid w:val="08FD5EB7"/>
    <w:rsid w:val="08FD5FCB"/>
    <w:rsid w:val="08FD603B"/>
    <w:rsid w:val="08FD605E"/>
    <w:rsid w:val="08FD61ED"/>
    <w:rsid w:val="08FD62D3"/>
    <w:rsid w:val="08FD63C6"/>
    <w:rsid w:val="08FD6467"/>
    <w:rsid w:val="08FD64AA"/>
    <w:rsid w:val="08FD667E"/>
    <w:rsid w:val="08FD669C"/>
    <w:rsid w:val="08FD66C7"/>
    <w:rsid w:val="08FD6753"/>
    <w:rsid w:val="08FD682F"/>
    <w:rsid w:val="08FD6996"/>
    <w:rsid w:val="08FD6A7E"/>
    <w:rsid w:val="08FD6A97"/>
    <w:rsid w:val="08FD6B18"/>
    <w:rsid w:val="08FD6B89"/>
    <w:rsid w:val="08FD6BA3"/>
    <w:rsid w:val="08FD6C10"/>
    <w:rsid w:val="08FD6C7F"/>
    <w:rsid w:val="08FD6D24"/>
    <w:rsid w:val="08FD6D3E"/>
    <w:rsid w:val="08FD6DFB"/>
    <w:rsid w:val="08FD6E06"/>
    <w:rsid w:val="08FD6F8D"/>
    <w:rsid w:val="08FD71DC"/>
    <w:rsid w:val="08FD71E9"/>
    <w:rsid w:val="08FD7221"/>
    <w:rsid w:val="08FD72C6"/>
    <w:rsid w:val="08FD7414"/>
    <w:rsid w:val="08FD74CC"/>
    <w:rsid w:val="08FD7572"/>
    <w:rsid w:val="08FD75E9"/>
    <w:rsid w:val="08FD75EF"/>
    <w:rsid w:val="08FD7667"/>
    <w:rsid w:val="08FD77C5"/>
    <w:rsid w:val="08FD786C"/>
    <w:rsid w:val="08FD78CD"/>
    <w:rsid w:val="08FD7962"/>
    <w:rsid w:val="08FD79F6"/>
    <w:rsid w:val="08FD7C75"/>
    <w:rsid w:val="08FD7CAA"/>
    <w:rsid w:val="08FD7D52"/>
    <w:rsid w:val="08FE0100"/>
    <w:rsid w:val="08FE010A"/>
    <w:rsid w:val="08FE0257"/>
    <w:rsid w:val="08FE0326"/>
    <w:rsid w:val="08FE040B"/>
    <w:rsid w:val="08FE04A2"/>
    <w:rsid w:val="08FE04AF"/>
    <w:rsid w:val="08FE0566"/>
    <w:rsid w:val="08FE05DA"/>
    <w:rsid w:val="08FE05E4"/>
    <w:rsid w:val="08FE0601"/>
    <w:rsid w:val="08FE064D"/>
    <w:rsid w:val="08FE069D"/>
    <w:rsid w:val="08FE0771"/>
    <w:rsid w:val="08FE0864"/>
    <w:rsid w:val="08FE096D"/>
    <w:rsid w:val="08FE0984"/>
    <w:rsid w:val="08FE0A7D"/>
    <w:rsid w:val="08FE0AD0"/>
    <w:rsid w:val="08FE0B4F"/>
    <w:rsid w:val="08FE0B6F"/>
    <w:rsid w:val="08FE0BDF"/>
    <w:rsid w:val="08FE0CD3"/>
    <w:rsid w:val="08FE0E15"/>
    <w:rsid w:val="08FE0E5F"/>
    <w:rsid w:val="08FE0E94"/>
    <w:rsid w:val="08FE0F0A"/>
    <w:rsid w:val="08FE0FD6"/>
    <w:rsid w:val="08FE109A"/>
    <w:rsid w:val="08FE12F4"/>
    <w:rsid w:val="08FE160F"/>
    <w:rsid w:val="08FE16B7"/>
    <w:rsid w:val="08FE1877"/>
    <w:rsid w:val="08FE1907"/>
    <w:rsid w:val="08FE19CB"/>
    <w:rsid w:val="08FE1AB3"/>
    <w:rsid w:val="08FE1AD3"/>
    <w:rsid w:val="08FE1BA5"/>
    <w:rsid w:val="08FE1BF6"/>
    <w:rsid w:val="08FE1C19"/>
    <w:rsid w:val="08FE1C4C"/>
    <w:rsid w:val="08FE1E9E"/>
    <w:rsid w:val="08FE1FC8"/>
    <w:rsid w:val="08FE2098"/>
    <w:rsid w:val="08FE23BC"/>
    <w:rsid w:val="08FE23DA"/>
    <w:rsid w:val="08FE24F6"/>
    <w:rsid w:val="08FE2521"/>
    <w:rsid w:val="08FE254B"/>
    <w:rsid w:val="08FE27B6"/>
    <w:rsid w:val="08FE2805"/>
    <w:rsid w:val="08FE2880"/>
    <w:rsid w:val="08FE28A5"/>
    <w:rsid w:val="08FE2BB1"/>
    <w:rsid w:val="08FE2D2A"/>
    <w:rsid w:val="08FE2E71"/>
    <w:rsid w:val="08FE323E"/>
    <w:rsid w:val="08FE3265"/>
    <w:rsid w:val="08FE328B"/>
    <w:rsid w:val="08FE3343"/>
    <w:rsid w:val="08FE3429"/>
    <w:rsid w:val="08FE345A"/>
    <w:rsid w:val="08FE37AF"/>
    <w:rsid w:val="08FE39C4"/>
    <w:rsid w:val="08FE3A59"/>
    <w:rsid w:val="08FE3B65"/>
    <w:rsid w:val="08FE3C8D"/>
    <w:rsid w:val="08FE3C8F"/>
    <w:rsid w:val="08FE3CE0"/>
    <w:rsid w:val="08FE3E14"/>
    <w:rsid w:val="08FE3E57"/>
    <w:rsid w:val="08FE4060"/>
    <w:rsid w:val="08FE419A"/>
    <w:rsid w:val="08FE421F"/>
    <w:rsid w:val="08FE42E4"/>
    <w:rsid w:val="08FE4306"/>
    <w:rsid w:val="08FE4460"/>
    <w:rsid w:val="08FE45BF"/>
    <w:rsid w:val="08FE463B"/>
    <w:rsid w:val="08FE479D"/>
    <w:rsid w:val="08FE4BB2"/>
    <w:rsid w:val="08FE5348"/>
    <w:rsid w:val="08FE535E"/>
    <w:rsid w:val="08FE564C"/>
    <w:rsid w:val="08FE5902"/>
    <w:rsid w:val="08FE5A6B"/>
    <w:rsid w:val="08FE5AC4"/>
    <w:rsid w:val="08FE5B37"/>
    <w:rsid w:val="08FE5B6F"/>
    <w:rsid w:val="08FE5BCD"/>
    <w:rsid w:val="08FE5CCF"/>
    <w:rsid w:val="08FE5CF3"/>
    <w:rsid w:val="08FE5D72"/>
    <w:rsid w:val="08FE5DCE"/>
    <w:rsid w:val="08FE5E71"/>
    <w:rsid w:val="08FE5E91"/>
    <w:rsid w:val="08FE5EA2"/>
    <w:rsid w:val="08FE5F4B"/>
    <w:rsid w:val="08FE5F76"/>
    <w:rsid w:val="08FE601C"/>
    <w:rsid w:val="08FE601F"/>
    <w:rsid w:val="08FE6039"/>
    <w:rsid w:val="08FE60B8"/>
    <w:rsid w:val="08FE612B"/>
    <w:rsid w:val="08FE619F"/>
    <w:rsid w:val="08FE6365"/>
    <w:rsid w:val="08FE63ED"/>
    <w:rsid w:val="08FE6639"/>
    <w:rsid w:val="08FE66DB"/>
    <w:rsid w:val="08FE66FE"/>
    <w:rsid w:val="08FE693E"/>
    <w:rsid w:val="08FE6A22"/>
    <w:rsid w:val="08FE6A6C"/>
    <w:rsid w:val="08FE6AAE"/>
    <w:rsid w:val="08FE6CCE"/>
    <w:rsid w:val="08FE6CEC"/>
    <w:rsid w:val="08FE6CF3"/>
    <w:rsid w:val="08FE6D3B"/>
    <w:rsid w:val="08FE6F71"/>
    <w:rsid w:val="08FE7122"/>
    <w:rsid w:val="08FE712A"/>
    <w:rsid w:val="08FE73A8"/>
    <w:rsid w:val="08FE73DF"/>
    <w:rsid w:val="08FE73FD"/>
    <w:rsid w:val="08FE77D5"/>
    <w:rsid w:val="08FE7822"/>
    <w:rsid w:val="08FE7B9E"/>
    <w:rsid w:val="08FE7D83"/>
    <w:rsid w:val="08FE7DBE"/>
    <w:rsid w:val="08FE7E9E"/>
    <w:rsid w:val="08FF01D7"/>
    <w:rsid w:val="08FF0260"/>
    <w:rsid w:val="08FF03A7"/>
    <w:rsid w:val="08FF03EA"/>
    <w:rsid w:val="08FF04C4"/>
    <w:rsid w:val="08FF051B"/>
    <w:rsid w:val="08FF0586"/>
    <w:rsid w:val="08FF05F6"/>
    <w:rsid w:val="08FF0842"/>
    <w:rsid w:val="08FF084B"/>
    <w:rsid w:val="08FF08CA"/>
    <w:rsid w:val="08FF0A5E"/>
    <w:rsid w:val="08FF0BE5"/>
    <w:rsid w:val="08FF0F47"/>
    <w:rsid w:val="08FF1003"/>
    <w:rsid w:val="08FF11E6"/>
    <w:rsid w:val="08FF1302"/>
    <w:rsid w:val="08FF1536"/>
    <w:rsid w:val="08FF154B"/>
    <w:rsid w:val="08FF16CE"/>
    <w:rsid w:val="08FF1707"/>
    <w:rsid w:val="08FF189A"/>
    <w:rsid w:val="08FF189D"/>
    <w:rsid w:val="08FF191E"/>
    <w:rsid w:val="08FF1978"/>
    <w:rsid w:val="08FF1AC9"/>
    <w:rsid w:val="08FF1B9D"/>
    <w:rsid w:val="08FF1E14"/>
    <w:rsid w:val="08FF1EE6"/>
    <w:rsid w:val="08FF1FD5"/>
    <w:rsid w:val="08FF202E"/>
    <w:rsid w:val="08FF20EE"/>
    <w:rsid w:val="08FF2190"/>
    <w:rsid w:val="08FF21B3"/>
    <w:rsid w:val="08FF230C"/>
    <w:rsid w:val="08FF234D"/>
    <w:rsid w:val="08FF2421"/>
    <w:rsid w:val="08FF24DC"/>
    <w:rsid w:val="08FF2538"/>
    <w:rsid w:val="08FF257C"/>
    <w:rsid w:val="08FF2601"/>
    <w:rsid w:val="08FF2BB9"/>
    <w:rsid w:val="08FF2D53"/>
    <w:rsid w:val="08FF2D96"/>
    <w:rsid w:val="08FF2E03"/>
    <w:rsid w:val="08FF2E54"/>
    <w:rsid w:val="08FF301E"/>
    <w:rsid w:val="08FF31AF"/>
    <w:rsid w:val="08FF3211"/>
    <w:rsid w:val="08FF32FA"/>
    <w:rsid w:val="08FF339D"/>
    <w:rsid w:val="08FF33E1"/>
    <w:rsid w:val="08FF3421"/>
    <w:rsid w:val="08FF367B"/>
    <w:rsid w:val="08FF37B9"/>
    <w:rsid w:val="08FF38F3"/>
    <w:rsid w:val="08FF3A3E"/>
    <w:rsid w:val="08FF3A4C"/>
    <w:rsid w:val="08FF3C68"/>
    <w:rsid w:val="08FF3DA2"/>
    <w:rsid w:val="08FF3FB5"/>
    <w:rsid w:val="08FF4275"/>
    <w:rsid w:val="08FF42AD"/>
    <w:rsid w:val="08FF42DF"/>
    <w:rsid w:val="08FF4498"/>
    <w:rsid w:val="08FF44DF"/>
    <w:rsid w:val="08FF469A"/>
    <w:rsid w:val="08FF4835"/>
    <w:rsid w:val="08FF4916"/>
    <w:rsid w:val="08FF49FE"/>
    <w:rsid w:val="08FF4C92"/>
    <w:rsid w:val="08FF4D38"/>
    <w:rsid w:val="08FF4DC6"/>
    <w:rsid w:val="08FF4F5D"/>
    <w:rsid w:val="08FF4F73"/>
    <w:rsid w:val="08FF4F97"/>
    <w:rsid w:val="08FF51A1"/>
    <w:rsid w:val="08FF52B2"/>
    <w:rsid w:val="08FF52C1"/>
    <w:rsid w:val="08FF5342"/>
    <w:rsid w:val="08FF5470"/>
    <w:rsid w:val="08FF54C5"/>
    <w:rsid w:val="08FF54D8"/>
    <w:rsid w:val="08FF5618"/>
    <w:rsid w:val="08FF5759"/>
    <w:rsid w:val="08FF5807"/>
    <w:rsid w:val="08FF5808"/>
    <w:rsid w:val="08FF58AF"/>
    <w:rsid w:val="08FF58FC"/>
    <w:rsid w:val="08FF5983"/>
    <w:rsid w:val="08FF5C8F"/>
    <w:rsid w:val="08FF5DB1"/>
    <w:rsid w:val="08FF5DB3"/>
    <w:rsid w:val="08FF5F9A"/>
    <w:rsid w:val="08FF6200"/>
    <w:rsid w:val="08FF6322"/>
    <w:rsid w:val="08FF6414"/>
    <w:rsid w:val="08FF661E"/>
    <w:rsid w:val="08FF6785"/>
    <w:rsid w:val="08FF67DA"/>
    <w:rsid w:val="08FF6967"/>
    <w:rsid w:val="08FF6A15"/>
    <w:rsid w:val="08FF6DD1"/>
    <w:rsid w:val="08FF6EE3"/>
    <w:rsid w:val="08FF6F3E"/>
    <w:rsid w:val="08FF7179"/>
    <w:rsid w:val="08FF7189"/>
    <w:rsid w:val="08FF7192"/>
    <w:rsid w:val="08FF71ED"/>
    <w:rsid w:val="08FF72E4"/>
    <w:rsid w:val="08FF72FF"/>
    <w:rsid w:val="08FF7363"/>
    <w:rsid w:val="08FF74FD"/>
    <w:rsid w:val="08FF751C"/>
    <w:rsid w:val="08FF7537"/>
    <w:rsid w:val="08FF7675"/>
    <w:rsid w:val="08FF76DE"/>
    <w:rsid w:val="08FF7782"/>
    <w:rsid w:val="08FF77B8"/>
    <w:rsid w:val="08FF7878"/>
    <w:rsid w:val="08FF7930"/>
    <w:rsid w:val="08FF79FE"/>
    <w:rsid w:val="08FF7A3B"/>
    <w:rsid w:val="08FF7A4D"/>
    <w:rsid w:val="08FF7AE9"/>
    <w:rsid w:val="08FF7BCA"/>
    <w:rsid w:val="08FF7C0F"/>
    <w:rsid w:val="08FF7CF2"/>
    <w:rsid w:val="08FF7CFC"/>
    <w:rsid w:val="08FF7D17"/>
    <w:rsid w:val="08FF7DFF"/>
    <w:rsid w:val="08FF7F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69,#33668f"/>
    </o:shapedefaults>
    <o:shapelayout v:ext="edit">
      <o:idmap v:ext="edit" data="1"/>
    </o:shapelayout>
  </w:shapeDefaults>
  <w:decimalSymbol w:val="."/>
  <w:listSeparator w:val=","/>
  <w14:docId w14:val="2CA5E92A"/>
  <w15:docId w15:val="{14BF8724-4733-4533-B25F-8151236E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6ED"/>
    <w:rPr>
      <w:rFonts w:ascii="Arial" w:hAnsi="Arial" w:cs="Arial"/>
      <w:color w:val="000080"/>
      <w:sz w:val="18"/>
      <w:szCs w:val="18"/>
    </w:rPr>
  </w:style>
  <w:style w:type="paragraph" w:styleId="Heading1">
    <w:name w:val="heading 1"/>
    <w:basedOn w:val="Normal"/>
    <w:next w:val="Normal"/>
    <w:qFormat/>
    <w:rsid w:val="0001307B"/>
    <w:pPr>
      <w:keepNext/>
      <w:jc w:val="center"/>
      <w:outlineLvl w:val="0"/>
    </w:pPr>
    <w:rPr>
      <w:b/>
      <w:bCs/>
      <w:szCs w:val="32"/>
    </w:rPr>
  </w:style>
  <w:style w:type="paragraph" w:styleId="Heading2">
    <w:name w:val="heading 2"/>
    <w:basedOn w:val="Normal"/>
    <w:next w:val="Normal"/>
    <w:qFormat/>
    <w:rsid w:val="0001307B"/>
    <w:pPr>
      <w:keepNext/>
      <w:outlineLvl w:val="1"/>
    </w:pPr>
    <w:rPr>
      <w:b/>
      <w:bCs/>
      <w:color w:val="0000FF"/>
    </w:rPr>
  </w:style>
  <w:style w:type="paragraph" w:styleId="Heading3">
    <w:name w:val="heading 3"/>
    <w:basedOn w:val="Normal"/>
    <w:next w:val="Normal"/>
    <w:qFormat/>
    <w:rsid w:val="0001307B"/>
    <w:pPr>
      <w:keepNext/>
      <w:jc w:val="center"/>
      <w:outlineLvl w:val="2"/>
    </w:pPr>
    <w:rPr>
      <w:rFonts w:eastAsia="Arial Unicode MS"/>
      <w:b/>
      <w:bCs/>
      <w:sz w:val="20"/>
      <w:szCs w:val="20"/>
    </w:rPr>
  </w:style>
  <w:style w:type="paragraph" w:styleId="Heading4">
    <w:name w:val="heading 4"/>
    <w:basedOn w:val="Normal"/>
    <w:next w:val="Normal"/>
    <w:qFormat/>
    <w:rsid w:val="0001307B"/>
    <w:pPr>
      <w:keepNext/>
      <w:outlineLvl w:val="3"/>
    </w:pPr>
    <w:rPr>
      <w:rFonts w:eastAsia="Arial Unicode MS"/>
      <w:b/>
      <w:bCs/>
      <w:sz w:val="20"/>
      <w:szCs w:val="20"/>
    </w:rPr>
  </w:style>
  <w:style w:type="paragraph" w:styleId="Heading5">
    <w:name w:val="heading 5"/>
    <w:basedOn w:val="Normal"/>
    <w:next w:val="Normal"/>
    <w:qFormat/>
    <w:rsid w:val="0001307B"/>
    <w:pPr>
      <w:keepNext/>
      <w:jc w:val="center"/>
      <w:outlineLvl w:val="4"/>
    </w:pPr>
    <w:rPr>
      <w:b/>
      <w:bCs/>
      <w:sz w:val="20"/>
      <w:szCs w:val="20"/>
    </w:rPr>
  </w:style>
  <w:style w:type="paragraph" w:styleId="Heading6">
    <w:name w:val="heading 6"/>
    <w:basedOn w:val="Normal"/>
    <w:next w:val="Normal"/>
    <w:qFormat/>
    <w:rsid w:val="0001307B"/>
    <w:pPr>
      <w:keepNext/>
      <w:outlineLvl w:val="5"/>
    </w:pPr>
    <w:rPr>
      <w:b/>
      <w:bCs/>
      <w:sz w:val="22"/>
    </w:rPr>
  </w:style>
  <w:style w:type="paragraph" w:styleId="Heading7">
    <w:name w:val="heading 7"/>
    <w:basedOn w:val="Normal"/>
    <w:next w:val="Normal"/>
    <w:qFormat/>
    <w:rsid w:val="0001307B"/>
    <w:pPr>
      <w:keepNext/>
      <w:jc w:val="center"/>
      <w:outlineLvl w:val="6"/>
    </w:pPr>
    <w:rPr>
      <w:b/>
      <w:bCs/>
    </w:rPr>
  </w:style>
  <w:style w:type="paragraph" w:styleId="Heading8">
    <w:name w:val="heading 8"/>
    <w:basedOn w:val="Normal"/>
    <w:next w:val="Normal"/>
    <w:qFormat/>
    <w:rsid w:val="0001307B"/>
    <w:pPr>
      <w:keepNext/>
      <w:outlineLvl w:val="7"/>
    </w:pPr>
    <w:rPr>
      <w:b/>
      <w:bCs/>
      <w:sz w:val="22"/>
    </w:rPr>
  </w:style>
  <w:style w:type="paragraph" w:styleId="Heading9">
    <w:name w:val="heading 9"/>
    <w:basedOn w:val="Normal"/>
    <w:next w:val="Normal"/>
    <w:qFormat/>
    <w:rsid w:val="0001307B"/>
    <w:pPr>
      <w:keepNext/>
      <w:jc w:val="center"/>
      <w:outlineLvl w:val="8"/>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307B"/>
    <w:pPr>
      <w:numPr>
        <w:numId w:val="1"/>
      </w:numPr>
    </w:pPr>
    <w:rPr>
      <w:rFonts w:cs="Times New Roman"/>
      <w:sz w:val="20"/>
    </w:rPr>
  </w:style>
  <w:style w:type="character" w:customStyle="1" w:styleId="FooterChar">
    <w:name w:val="Footer Char"/>
    <w:link w:val="Footer"/>
    <w:uiPriority w:val="99"/>
    <w:rsid w:val="00D34158"/>
    <w:rPr>
      <w:rFonts w:ascii="Arial" w:hAnsi="Arial" w:cs="Arial"/>
      <w:color w:val="000080"/>
      <w:szCs w:val="18"/>
    </w:rPr>
  </w:style>
  <w:style w:type="character" w:styleId="Hyperlink">
    <w:name w:val="Hyperlink"/>
    <w:uiPriority w:val="99"/>
    <w:rsid w:val="0001307B"/>
    <w:rPr>
      <w:color w:val="0000FF"/>
      <w:u w:val="single"/>
    </w:rPr>
  </w:style>
  <w:style w:type="paragraph" w:customStyle="1" w:styleId="topmenu">
    <w:name w:val="topmenu"/>
    <w:basedOn w:val="Normal"/>
    <w:rsid w:val="0001307B"/>
    <w:pPr>
      <w:shd w:val="clear" w:color="auto" w:fill="FF8903"/>
      <w:spacing w:before="100" w:beforeAutospacing="1" w:after="100" w:afterAutospacing="1" w:line="180" w:lineRule="atLeast"/>
    </w:pPr>
    <w:rPr>
      <w:rFonts w:eastAsia="Arial Unicode MS"/>
      <w:b/>
      <w:bCs/>
      <w:color w:val="FFF4DF"/>
      <w:sz w:val="13"/>
      <w:szCs w:val="13"/>
    </w:rPr>
  </w:style>
  <w:style w:type="paragraph" w:customStyle="1" w:styleId="leftnavlink">
    <w:name w:val="leftnavlink"/>
    <w:basedOn w:val="Normal"/>
    <w:rsid w:val="0001307B"/>
    <w:pPr>
      <w:spacing w:before="100" w:beforeAutospacing="1" w:after="100" w:afterAutospacing="1" w:line="180" w:lineRule="atLeast"/>
    </w:pPr>
    <w:rPr>
      <w:rFonts w:eastAsia="Arial Unicode MS"/>
      <w:b/>
      <w:bCs/>
      <w:color w:val="FFEAC1"/>
      <w:sz w:val="13"/>
      <w:szCs w:val="13"/>
    </w:rPr>
  </w:style>
  <w:style w:type="paragraph" w:customStyle="1" w:styleId="leftnavlink2">
    <w:name w:val="leftnavlink2"/>
    <w:basedOn w:val="Normal"/>
    <w:rsid w:val="0001307B"/>
    <w:pPr>
      <w:spacing w:before="100" w:beforeAutospacing="1" w:after="100" w:afterAutospacing="1" w:line="168" w:lineRule="atLeast"/>
    </w:pPr>
    <w:rPr>
      <w:rFonts w:eastAsia="Arial Unicode MS"/>
      <w:color w:val="FFEAC1"/>
      <w:sz w:val="13"/>
      <w:szCs w:val="13"/>
    </w:rPr>
  </w:style>
  <w:style w:type="paragraph" w:customStyle="1" w:styleId="leftnavline">
    <w:name w:val="leftnavline"/>
    <w:basedOn w:val="Normal"/>
    <w:rsid w:val="0001307B"/>
    <w:pPr>
      <w:spacing w:before="100" w:beforeAutospacing="1" w:after="100" w:afterAutospacing="1" w:line="180" w:lineRule="atLeast"/>
    </w:pPr>
    <w:rPr>
      <w:rFonts w:ascii="Verdana" w:eastAsia="Arial Unicode MS" w:hAnsi="Verdana" w:cs="Arial Unicode MS"/>
      <w:b/>
      <w:bCs/>
      <w:color w:val="000000"/>
      <w:sz w:val="14"/>
      <w:szCs w:val="14"/>
    </w:rPr>
  </w:style>
  <w:style w:type="paragraph" w:customStyle="1" w:styleId="smalllinks">
    <w:name w:val="smalllinks"/>
    <w:basedOn w:val="Normal"/>
    <w:rsid w:val="0001307B"/>
    <w:pPr>
      <w:spacing w:before="100" w:beforeAutospacing="1" w:after="100" w:afterAutospacing="1"/>
    </w:pPr>
    <w:rPr>
      <w:rFonts w:ascii="Verdana" w:eastAsia="Arial Unicode MS" w:hAnsi="Verdana" w:cs="Arial Unicode MS"/>
      <w:color w:val="000000"/>
      <w:sz w:val="12"/>
      <w:szCs w:val="12"/>
    </w:rPr>
  </w:style>
  <w:style w:type="paragraph" w:customStyle="1" w:styleId="menu">
    <w:name w:val="menu"/>
    <w:basedOn w:val="Normal"/>
    <w:rsid w:val="0001307B"/>
    <w:pPr>
      <w:spacing w:before="100" w:beforeAutospacing="1" w:after="100" w:afterAutospacing="1"/>
    </w:pPr>
    <w:rPr>
      <w:rFonts w:ascii="Verdana" w:eastAsia="Arial Unicode MS" w:hAnsi="Verdana" w:cs="Arial Unicode MS"/>
      <w:color w:val="FFEAC1"/>
      <w:sz w:val="13"/>
      <w:szCs w:val="13"/>
    </w:rPr>
  </w:style>
  <w:style w:type="paragraph" w:customStyle="1" w:styleId="menufont">
    <w:name w:val="menufont"/>
    <w:basedOn w:val="Normal"/>
    <w:rsid w:val="0001307B"/>
    <w:pPr>
      <w:spacing w:before="100" w:beforeAutospacing="1" w:after="100" w:afterAutospacing="1"/>
    </w:pPr>
    <w:rPr>
      <w:rFonts w:ascii="Verdana" w:eastAsia="Arial Unicode MS" w:hAnsi="Verdana" w:cs="Arial Unicode MS"/>
      <w:color w:val="000000"/>
      <w:sz w:val="13"/>
      <w:szCs w:val="13"/>
    </w:rPr>
  </w:style>
  <w:style w:type="paragraph" w:styleId="Header">
    <w:name w:val="header"/>
    <w:basedOn w:val="Normal"/>
    <w:link w:val="HeaderChar"/>
    <w:uiPriority w:val="99"/>
    <w:rsid w:val="0001307B"/>
    <w:pPr>
      <w:spacing w:before="100" w:beforeAutospacing="1" w:after="100" w:afterAutospacing="1" w:line="180" w:lineRule="atLeast"/>
    </w:pPr>
    <w:rPr>
      <w:rFonts w:ascii="Verdana" w:eastAsia="Arial Unicode MS" w:hAnsi="Verdana" w:cs="Times New Roman"/>
      <w:b/>
      <w:bCs/>
      <w:color w:val="7F0000"/>
      <w:sz w:val="17"/>
      <w:szCs w:val="17"/>
    </w:rPr>
  </w:style>
  <w:style w:type="character" w:customStyle="1" w:styleId="HeaderChar">
    <w:name w:val="Header Char"/>
    <w:link w:val="Header"/>
    <w:uiPriority w:val="99"/>
    <w:rsid w:val="00D34158"/>
    <w:rPr>
      <w:rFonts w:ascii="Verdana" w:eastAsia="Arial Unicode MS" w:hAnsi="Verdana" w:cs="Arial Unicode MS"/>
      <w:b/>
      <w:bCs/>
      <w:color w:val="7F0000"/>
      <w:sz w:val="17"/>
      <w:szCs w:val="17"/>
    </w:rPr>
  </w:style>
  <w:style w:type="paragraph" w:customStyle="1" w:styleId="header2">
    <w:name w:val="header2"/>
    <w:basedOn w:val="Normal"/>
    <w:rsid w:val="0001307B"/>
    <w:pPr>
      <w:spacing w:before="100" w:beforeAutospacing="1" w:after="100" w:afterAutospacing="1" w:line="180" w:lineRule="atLeast"/>
    </w:pPr>
    <w:rPr>
      <w:rFonts w:ascii="Verdana" w:eastAsia="Arial Unicode MS" w:hAnsi="Verdana" w:cs="Arial Unicode MS"/>
      <w:b/>
      <w:bCs/>
      <w:color w:val="E64A00"/>
      <w:sz w:val="14"/>
      <w:szCs w:val="14"/>
    </w:rPr>
  </w:style>
  <w:style w:type="paragraph" w:customStyle="1" w:styleId="header3">
    <w:name w:val="header3"/>
    <w:basedOn w:val="Normal"/>
    <w:rsid w:val="0001307B"/>
    <w:pPr>
      <w:spacing w:before="100" w:beforeAutospacing="1" w:after="100" w:afterAutospacing="1" w:line="180" w:lineRule="atLeast"/>
    </w:pPr>
    <w:rPr>
      <w:rFonts w:ascii="Verdana" w:eastAsia="Arial Unicode MS" w:hAnsi="Verdana" w:cs="Arial Unicode MS"/>
      <w:b/>
      <w:bCs/>
      <w:color w:val="C00000"/>
      <w:sz w:val="14"/>
      <w:szCs w:val="14"/>
    </w:rPr>
  </w:style>
  <w:style w:type="paragraph" w:customStyle="1" w:styleId="contenttext">
    <w:name w:val="contenttext"/>
    <w:basedOn w:val="Normal"/>
    <w:rsid w:val="0001307B"/>
    <w:pPr>
      <w:spacing w:before="100" w:beforeAutospacing="1" w:after="100" w:afterAutospacing="1" w:line="192" w:lineRule="atLeast"/>
    </w:pPr>
    <w:rPr>
      <w:rFonts w:ascii="Verdana" w:eastAsia="Arial Unicode MS" w:hAnsi="Verdana" w:cs="Arial Unicode MS"/>
      <w:sz w:val="14"/>
      <w:szCs w:val="14"/>
    </w:rPr>
  </w:style>
  <w:style w:type="paragraph" w:customStyle="1" w:styleId="table">
    <w:name w:val="table"/>
    <w:basedOn w:val="Normal"/>
    <w:rsid w:val="0001307B"/>
    <w:pPr>
      <w:spacing w:before="100" w:beforeAutospacing="1" w:after="100" w:afterAutospacing="1"/>
    </w:pPr>
    <w:rPr>
      <w:rFonts w:ascii="Verdana" w:eastAsia="Arial Unicode MS" w:hAnsi="Verdana" w:cs="Arial Unicode MS"/>
    </w:rPr>
  </w:style>
  <w:style w:type="paragraph" w:customStyle="1" w:styleId="afont">
    <w:name w:val="afont"/>
    <w:basedOn w:val="Normal"/>
    <w:rsid w:val="0001307B"/>
    <w:pPr>
      <w:spacing w:before="100" w:beforeAutospacing="1" w:after="100" w:afterAutospacing="1"/>
    </w:pPr>
    <w:rPr>
      <w:rFonts w:eastAsia="Arial Unicode MS"/>
      <w:sz w:val="16"/>
      <w:szCs w:val="16"/>
    </w:rPr>
  </w:style>
  <w:style w:type="paragraph" w:customStyle="1" w:styleId="tablerow">
    <w:name w:val="tablerow"/>
    <w:basedOn w:val="Normal"/>
    <w:rsid w:val="0001307B"/>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0">
    <w:name w:val="t0"/>
    <w:basedOn w:val="Normal"/>
    <w:rsid w:val="0001307B"/>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ablerow1">
    <w:name w:val="tablerow1"/>
    <w:basedOn w:val="Normal"/>
    <w:rsid w:val="0001307B"/>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1">
    <w:name w:val="t1"/>
    <w:basedOn w:val="Normal"/>
    <w:rsid w:val="0001307B"/>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ablerow2">
    <w:name w:val="tablerow2"/>
    <w:basedOn w:val="Normal"/>
    <w:rsid w:val="0001307B"/>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2">
    <w:name w:val="t2"/>
    <w:basedOn w:val="Normal"/>
    <w:rsid w:val="0001307B"/>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ablehead">
    <w:name w:val="tablehead"/>
    <w:basedOn w:val="Normal"/>
    <w:rsid w:val="0001307B"/>
    <w:pPr>
      <w:shd w:val="clear" w:color="auto" w:fill="FFA46F"/>
      <w:spacing w:before="100" w:beforeAutospacing="1" w:after="100" w:afterAutospacing="1"/>
      <w:jc w:val="center"/>
    </w:pPr>
    <w:rPr>
      <w:rFonts w:eastAsia="Arial Unicode MS"/>
      <w:b/>
      <w:bCs/>
      <w:sz w:val="16"/>
      <w:szCs w:val="16"/>
    </w:rPr>
  </w:style>
  <w:style w:type="paragraph" w:customStyle="1" w:styleId="specialhead">
    <w:name w:val="specialhead"/>
    <w:basedOn w:val="Normal"/>
    <w:rsid w:val="0001307B"/>
    <w:pPr>
      <w:shd w:val="clear" w:color="auto" w:fill="FFA46F"/>
      <w:spacing w:before="100" w:beforeAutospacing="1" w:after="100" w:afterAutospacing="1" w:line="180" w:lineRule="atLeast"/>
    </w:pPr>
    <w:rPr>
      <w:rFonts w:ascii="Verdana" w:eastAsia="Arial Unicode MS" w:hAnsi="Verdana" w:cs="Arial Unicode MS"/>
      <w:b/>
      <w:bCs/>
      <w:sz w:val="20"/>
      <w:szCs w:val="20"/>
    </w:rPr>
  </w:style>
  <w:style w:type="paragraph" w:customStyle="1" w:styleId="specialhead2">
    <w:name w:val="specialhead2"/>
    <w:basedOn w:val="Normal"/>
    <w:rsid w:val="0001307B"/>
    <w:pPr>
      <w:shd w:val="clear" w:color="auto" w:fill="FFCF9F"/>
      <w:spacing w:before="100" w:beforeAutospacing="1" w:after="100" w:afterAutospacing="1"/>
    </w:pPr>
    <w:rPr>
      <w:rFonts w:eastAsia="Arial Unicode MS"/>
      <w:color w:val="000000"/>
      <w:sz w:val="16"/>
      <w:szCs w:val="16"/>
    </w:rPr>
  </w:style>
  <w:style w:type="paragraph" w:customStyle="1" w:styleId="whitetext">
    <w:name w:val="whitetext"/>
    <w:basedOn w:val="Normal"/>
    <w:rsid w:val="0001307B"/>
    <w:pPr>
      <w:spacing w:before="100" w:beforeAutospacing="1" w:after="100" w:afterAutospacing="1" w:line="180" w:lineRule="atLeast"/>
    </w:pPr>
    <w:rPr>
      <w:rFonts w:eastAsia="Arial Unicode MS"/>
      <w:b/>
      <w:bCs/>
      <w:color w:val="FFFFFF"/>
      <w:sz w:val="14"/>
      <w:szCs w:val="14"/>
    </w:rPr>
  </w:style>
  <w:style w:type="paragraph" w:customStyle="1" w:styleId="smallwt">
    <w:name w:val="smallwt"/>
    <w:basedOn w:val="Normal"/>
    <w:rsid w:val="0001307B"/>
    <w:pPr>
      <w:shd w:val="clear" w:color="auto" w:fill="FFFFFF"/>
      <w:spacing w:before="100" w:beforeAutospacing="1" w:after="100" w:afterAutospacing="1" w:line="192" w:lineRule="atLeast"/>
    </w:pPr>
    <w:rPr>
      <w:rFonts w:ascii="Verdana" w:eastAsia="Arial Unicode MS" w:hAnsi="Verdana" w:cs="Arial Unicode MS"/>
      <w:sz w:val="14"/>
      <w:szCs w:val="14"/>
    </w:rPr>
  </w:style>
  <w:style w:type="paragraph" w:customStyle="1" w:styleId="xl22">
    <w:name w:val="xl22"/>
    <w:basedOn w:val="Normal"/>
    <w:rsid w:val="0001307B"/>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rPr>
  </w:style>
  <w:style w:type="paragraph" w:customStyle="1" w:styleId="xl23">
    <w:name w:val="xl23"/>
    <w:basedOn w:val="Normal"/>
    <w:rsid w:val="0001307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6"/>
      <w:szCs w:val="16"/>
    </w:rPr>
  </w:style>
  <w:style w:type="paragraph" w:customStyle="1" w:styleId="xl24">
    <w:name w:val="xl24"/>
    <w:basedOn w:val="Normal"/>
    <w:rsid w:val="0001307B"/>
    <w:pPr>
      <w:pBdr>
        <w:top w:val="single" w:sz="8" w:space="0" w:color="auto"/>
      </w:pBdr>
      <w:shd w:val="clear" w:color="auto" w:fill="99CCFF"/>
      <w:spacing w:before="100" w:beforeAutospacing="1" w:after="100" w:afterAutospacing="1"/>
      <w:jc w:val="center"/>
    </w:pPr>
    <w:rPr>
      <w:rFonts w:eastAsia="Arial Unicode MS"/>
      <w:b/>
      <w:bCs/>
      <w:color w:val="000000"/>
    </w:rPr>
  </w:style>
  <w:style w:type="paragraph" w:customStyle="1" w:styleId="xl25">
    <w:name w:val="xl25"/>
    <w:basedOn w:val="Normal"/>
    <w:rsid w:val="0001307B"/>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sz w:val="16"/>
      <w:szCs w:val="16"/>
    </w:rPr>
  </w:style>
  <w:style w:type="paragraph" w:customStyle="1" w:styleId="xl26">
    <w:name w:val="xl26"/>
    <w:basedOn w:val="Normal"/>
    <w:rsid w:val="0001307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paragraph" w:customStyle="1" w:styleId="xl27">
    <w:name w:val="xl27"/>
    <w:basedOn w:val="Normal"/>
    <w:rsid w:val="0001307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character" w:styleId="FollowedHyperlink">
    <w:name w:val="FollowedHyperlink"/>
    <w:uiPriority w:val="99"/>
    <w:rsid w:val="0001307B"/>
    <w:rPr>
      <w:color w:val="800080"/>
      <w:u w:val="single"/>
    </w:rPr>
  </w:style>
  <w:style w:type="paragraph" w:customStyle="1" w:styleId="xl28">
    <w:name w:val="xl28"/>
    <w:basedOn w:val="Normal"/>
    <w:rsid w:val="0001307B"/>
    <w:pPr>
      <w:shd w:val="clear" w:color="auto" w:fill="FFFF99"/>
      <w:spacing w:before="100" w:beforeAutospacing="1" w:after="100" w:afterAutospacing="1"/>
      <w:jc w:val="center"/>
    </w:pPr>
    <w:rPr>
      <w:rFonts w:eastAsia="Arial Unicode MS"/>
      <w:color w:val="000000"/>
    </w:rPr>
  </w:style>
  <w:style w:type="paragraph" w:customStyle="1" w:styleId="xl29">
    <w:name w:val="xl29"/>
    <w:basedOn w:val="Normal"/>
    <w:rsid w:val="0001307B"/>
    <w:pPr>
      <w:pBdr>
        <w:right w:val="single" w:sz="4" w:space="0" w:color="auto"/>
      </w:pBdr>
      <w:shd w:val="clear" w:color="auto" w:fill="FFFF99"/>
      <w:spacing w:before="100" w:beforeAutospacing="1" w:after="100" w:afterAutospacing="1"/>
      <w:jc w:val="center"/>
    </w:pPr>
    <w:rPr>
      <w:rFonts w:eastAsia="Arial Unicode MS"/>
      <w:color w:val="000000"/>
    </w:rPr>
  </w:style>
  <w:style w:type="paragraph" w:customStyle="1" w:styleId="xl30">
    <w:name w:val="xl30"/>
    <w:basedOn w:val="Normal"/>
    <w:rsid w:val="0001307B"/>
    <w:pPr>
      <w:pBdr>
        <w:top w:val="single" w:sz="4" w:space="0" w:color="auto"/>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1">
    <w:name w:val="xl31"/>
    <w:basedOn w:val="Normal"/>
    <w:rsid w:val="0001307B"/>
    <w:pPr>
      <w:pBdr>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2">
    <w:name w:val="xl32"/>
    <w:basedOn w:val="Normal"/>
    <w:rsid w:val="0001307B"/>
    <w:pPr>
      <w:pBdr>
        <w:left w:val="single" w:sz="4" w:space="0" w:color="auto"/>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3">
    <w:name w:val="xl33"/>
    <w:basedOn w:val="Normal"/>
    <w:rsid w:val="0001307B"/>
    <w:pPr>
      <w:pBdr>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4">
    <w:name w:val="xl34"/>
    <w:basedOn w:val="Normal"/>
    <w:rsid w:val="0001307B"/>
    <w:pPr>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5">
    <w:name w:val="xl35"/>
    <w:basedOn w:val="Normal"/>
    <w:rsid w:val="0001307B"/>
    <w:pPr>
      <w:pBdr>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6">
    <w:name w:val="xl36"/>
    <w:basedOn w:val="Normal"/>
    <w:rsid w:val="0001307B"/>
    <w:pPr>
      <w:pBdr>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7">
    <w:name w:val="xl37"/>
    <w:basedOn w:val="Normal"/>
    <w:rsid w:val="0001307B"/>
    <w:pPr>
      <w:pBdr>
        <w:bottom w:val="single" w:sz="4" w:space="0" w:color="auto"/>
      </w:pBdr>
      <w:shd w:val="clear" w:color="auto" w:fill="99CCFF"/>
      <w:spacing w:before="100" w:beforeAutospacing="1" w:after="100" w:afterAutospacing="1"/>
      <w:jc w:val="center"/>
    </w:pPr>
    <w:rPr>
      <w:rFonts w:eastAsia="Arial Unicode MS"/>
    </w:rPr>
  </w:style>
  <w:style w:type="paragraph" w:customStyle="1" w:styleId="xl38">
    <w:name w:val="xl38"/>
    <w:basedOn w:val="Normal"/>
    <w:rsid w:val="0001307B"/>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9">
    <w:name w:val="xl39"/>
    <w:basedOn w:val="Normal"/>
    <w:rsid w:val="0001307B"/>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40">
    <w:name w:val="xl40"/>
    <w:basedOn w:val="Normal"/>
    <w:rsid w:val="0001307B"/>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sz w:val="16"/>
      <w:szCs w:val="16"/>
    </w:rPr>
  </w:style>
  <w:style w:type="paragraph" w:customStyle="1" w:styleId="xl41">
    <w:name w:val="xl41"/>
    <w:basedOn w:val="Normal"/>
    <w:rsid w:val="0001307B"/>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2">
    <w:name w:val="xl42"/>
    <w:basedOn w:val="Normal"/>
    <w:rsid w:val="0001307B"/>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3">
    <w:name w:val="xl43"/>
    <w:basedOn w:val="Normal"/>
    <w:rsid w:val="0001307B"/>
    <w:pPr>
      <w:pBdr>
        <w:left w:val="single" w:sz="4" w:space="0" w:color="auto"/>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4">
    <w:name w:val="xl44"/>
    <w:basedOn w:val="Normal"/>
    <w:rsid w:val="0001307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rPr>
  </w:style>
  <w:style w:type="paragraph" w:customStyle="1" w:styleId="xl45">
    <w:name w:val="xl45"/>
    <w:basedOn w:val="Normal"/>
    <w:rsid w:val="0001307B"/>
    <w:pPr>
      <w:pBdr>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6">
    <w:name w:val="xl46"/>
    <w:basedOn w:val="Normal"/>
    <w:rsid w:val="0001307B"/>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7">
    <w:name w:val="xl47"/>
    <w:basedOn w:val="Normal"/>
    <w:rsid w:val="0001307B"/>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8">
    <w:name w:val="xl48"/>
    <w:basedOn w:val="Normal"/>
    <w:rsid w:val="0001307B"/>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49">
    <w:name w:val="xl49"/>
    <w:basedOn w:val="Normal"/>
    <w:rsid w:val="0001307B"/>
    <w:pPr>
      <w:pBdr>
        <w:bottom w:val="single" w:sz="4" w:space="0" w:color="auto"/>
        <w:right w:val="single" w:sz="4" w:space="0" w:color="auto"/>
      </w:pBdr>
      <w:shd w:val="clear" w:color="auto" w:fill="CCFFFF"/>
      <w:spacing w:before="100" w:beforeAutospacing="1" w:after="100" w:afterAutospacing="1"/>
      <w:jc w:val="center"/>
    </w:pPr>
    <w:rPr>
      <w:rFonts w:eastAsia="Arial Unicode MS"/>
      <w:b/>
      <w:bCs/>
      <w:color w:val="000000"/>
      <w:sz w:val="17"/>
      <w:szCs w:val="17"/>
    </w:rPr>
  </w:style>
  <w:style w:type="paragraph" w:customStyle="1" w:styleId="xl50">
    <w:name w:val="xl50"/>
    <w:basedOn w:val="Normal"/>
    <w:rsid w:val="0001307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51">
    <w:name w:val="xl51"/>
    <w:basedOn w:val="Normal"/>
    <w:rsid w:val="0001307B"/>
    <w:pPr>
      <w:pBdr>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2">
    <w:name w:val="xl52"/>
    <w:basedOn w:val="Normal"/>
    <w:rsid w:val="0001307B"/>
    <w:pPr>
      <w:pBdr>
        <w:top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3">
    <w:name w:val="xl53"/>
    <w:basedOn w:val="Normal"/>
    <w:rsid w:val="0001307B"/>
    <w:pPr>
      <w:pBdr>
        <w:top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4">
    <w:name w:val="xl54"/>
    <w:basedOn w:val="Normal"/>
    <w:rsid w:val="0001307B"/>
    <w:pPr>
      <w:shd w:val="clear" w:color="auto" w:fill="99CCFF"/>
      <w:spacing w:before="100" w:beforeAutospacing="1" w:after="100" w:afterAutospacing="1"/>
      <w:jc w:val="right"/>
    </w:pPr>
    <w:rPr>
      <w:rFonts w:eastAsia="Arial Unicode MS"/>
      <w:color w:val="000000"/>
    </w:rPr>
  </w:style>
  <w:style w:type="paragraph" w:customStyle="1" w:styleId="xl55">
    <w:name w:val="xl55"/>
    <w:basedOn w:val="Normal"/>
    <w:rsid w:val="0001307B"/>
    <w:pPr>
      <w:pBdr>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6">
    <w:name w:val="xl56"/>
    <w:basedOn w:val="Normal"/>
    <w:rsid w:val="0001307B"/>
    <w:pPr>
      <w:pBdr>
        <w:top w:val="single" w:sz="4" w:space="0" w:color="auto"/>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7">
    <w:name w:val="xl57"/>
    <w:basedOn w:val="Normal"/>
    <w:rsid w:val="0001307B"/>
    <w:pPr>
      <w:pBdr>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8">
    <w:name w:val="xl58"/>
    <w:basedOn w:val="Normal"/>
    <w:rsid w:val="0001307B"/>
    <w:pPr>
      <w:pBdr>
        <w:bottom w:val="single" w:sz="4" w:space="0" w:color="auto"/>
      </w:pBdr>
      <w:shd w:val="clear" w:color="auto" w:fill="FFFF99"/>
      <w:spacing w:before="100" w:beforeAutospacing="1" w:after="100" w:afterAutospacing="1"/>
    </w:pPr>
    <w:rPr>
      <w:rFonts w:eastAsia="Arial Unicode MS"/>
      <w:color w:val="000000"/>
    </w:rPr>
  </w:style>
  <w:style w:type="paragraph" w:customStyle="1" w:styleId="xl59">
    <w:name w:val="xl59"/>
    <w:basedOn w:val="Normal"/>
    <w:rsid w:val="0001307B"/>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0">
    <w:name w:val="xl60"/>
    <w:basedOn w:val="Normal"/>
    <w:rsid w:val="0001307B"/>
    <w:pPr>
      <w:pBdr>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1">
    <w:name w:val="xl61"/>
    <w:basedOn w:val="Normal"/>
    <w:rsid w:val="0001307B"/>
    <w:pPr>
      <w:pBdr>
        <w:left w:val="single" w:sz="4" w:space="0" w:color="auto"/>
        <w:bottom w:val="single" w:sz="4" w:space="0" w:color="000000"/>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2">
    <w:name w:val="xl62"/>
    <w:basedOn w:val="Normal"/>
    <w:rsid w:val="0001307B"/>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3">
    <w:name w:val="xl63"/>
    <w:basedOn w:val="Normal"/>
    <w:rsid w:val="0001307B"/>
    <w:pPr>
      <w:pBdr>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4">
    <w:name w:val="xl64"/>
    <w:basedOn w:val="Normal"/>
    <w:rsid w:val="0001307B"/>
    <w:pPr>
      <w:pBdr>
        <w:left w:val="single" w:sz="4" w:space="0" w:color="auto"/>
        <w:bottom w:val="single" w:sz="4" w:space="0" w:color="000000"/>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5">
    <w:name w:val="xl65"/>
    <w:basedOn w:val="Normal"/>
    <w:rsid w:val="0001307B"/>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styleId="NormalWeb">
    <w:name w:val="Normal (Web)"/>
    <w:basedOn w:val="Normal"/>
    <w:uiPriority w:val="99"/>
    <w:rsid w:val="0001307B"/>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01307B"/>
    <w:pPr>
      <w:ind w:left="720"/>
    </w:pPr>
    <w:rPr>
      <w:color w:val="1C355D"/>
      <w:sz w:val="16"/>
      <w:szCs w:val="16"/>
    </w:rPr>
  </w:style>
  <w:style w:type="character" w:customStyle="1" w:styleId="content1">
    <w:name w:val="content1"/>
    <w:rsid w:val="0001307B"/>
    <w:rPr>
      <w:rFonts w:ascii="Arial" w:hAnsi="Arial" w:cs="Arial" w:hint="default"/>
      <w:b w:val="0"/>
      <w:bCs w:val="0"/>
      <w:strike w:val="0"/>
      <w:dstrike w:val="0"/>
      <w:color w:val="000000"/>
      <w:sz w:val="14"/>
      <w:szCs w:val="14"/>
      <w:u w:val="none"/>
      <w:effect w:val="none"/>
    </w:rPr>
  </w:style>
  <w:style w:type="paragraph" w:customStyle="1" w:styleId="bse5">
    <w:name w:val="bse5"/>
    <w:basedOn w:val="Normal"/>
    <w:rsid w:val="0001307B"/>
    <w:pPr>
      <w:spacing w:before="100" w:beforeAutospacing="1" w:after="100" w:afterAutospacing="1"/>
    </w:pPr>
    <w:rPr>
      <w:rFonts w:ascii="Verdana" w:eastAsia="Arial Unicode MS" w:hAnsi="Verdana" w:cs="Arial Unicode MS"/>
    </w:rPr>
  </w:style>
  <w:style w:type="paragraph" w:customStyle="1" w:styleId="popup">
    <w:name w:val="popup"/>
    <w:basedOn w:val="Normal"/>
    <w:rsid w:val="0001307B"/>
    <w:pPr>
      <w:spacing w:before="100" w:beforeAutospacing="1" w:after="100" w:afterAutospacing="1"/>
    </w:pPr>
    <w:rPr>
      <w:rFonts w:eastAsia="Arial Unicode MS"/>
      <w:color w:val="014BAE"/>
      <w:sz w:val="12"/>
      <w:szCs w:val="12"/>
    </w:rPr>
  </w:style>
  <w:style w:type="paragraph" w:customStyle="1" w:styleId="itemborder">
    <w:name w:val="itemborder"/>
    <w:basedOn w:val="Normal"/>
    <w:rsid w:val="0001307B"/>
    <w:pPr>
      <w:pBdr>
        <w:top w:val="single" w:sz="4" w:space="0" w:color="FFFFFF"/>
        <w:bottom w:val="single" w:sz="4" w:space="0" w:color="FFFFFF"/>
        <w:right w:val="single" w:sz="4" w:space="0" w:color="FFFFFF"/>
      </w:pBdr>
      <w:spacing w:before="100" w:beforeAutospacing="1" w:after="100" w:afterAutospacing="1"/>
    </w:pPr>
    <w:rPr>
      <w:rFonts w:ascii="Arial Unicode MS" w:eastAsia="Arial Unicode MS" w:hAnsi="Arial Unicode MS" w:cs="Arial Unicode MS"/>
    </w:rPr>
  </w:style>
  <w:style w:type="paragraph" w:customStyle="1" w:styleId="itemtext">
    <w:name w:val="itemtext"/>
    <w:basedOn w:val="Normal"/>
    <w:rsid w:val="0001307B"/>
    <w:pPr>
      <w:spacing w:before="100" w:beforeAutospacing="1" w:after="100" w:afterAutospacing="1"/>
    </w:pPr>
    <w:rPr>
      <w:rFonts w:ascii="Verdana" w:eastAsia="Arial Unicode MS" w:hAnsi="Verdana" w:cs="Arial Unicode MS"/>
      <w:color w:val="FFFFFF"/>
      <w:sz w:val="12"/>
      <w:szCs w:val="12"/>
    </w:rPr>
  </w:style>
  <w:style w:type="paragraph" w:customStyle="1" w:styleId="itemtext1">
    <w:name w:val="itemtext1"/>
    <w:basedOn w:val="Normal"/>
    <w:rsid w:val="0001307B"/>
    <w:pPr>
      <w:spacing w:before="100" w:beforeAutospacing="1" w:after="100" w:afterAutospacing="1"/>
    </w:pPr>
    <w:rPr>
      <w:rFonts w:ascii="Verdana" w:eastAsia="Arial Unicode MS" w:hAnsi="Verdana" w:cs="Arial Unicode MS"/>
      <w:b/>
      <w:bCs/>
      <w:color w:val="FFFFFF"/>
      <w:sz w:val="12"/>
      <w:szCs w:val="12"/>
    </w:rPr>
  </w:style>
  <w:style w:type="paragraph" w:customStyle="1" w:styleId="crazyborder">
    <w:name w:val="crazyborder"/>
    <w:basedOn w:val="Normal"/>
    <w:rsid w:val="0001307B"/>
    <w:pPr>
      <w:pBdr>
        <w:top w:val="single" w:sz="4" w:space="0" w:color="36649B"/>
        <w:left w:val="single" w:sz="4" w:space="0" w:color="36649B"/>
        <w:bottom w:val="single" w:sz="4" w:space="0" w:color="36649B"/>
        <w:right w:val="single" w:sz="4" w:space="0" w:color="36649B"/>
      </w:pBdr>
      <w:spacing w:before="100" w:beforeAutospacing="1" w:after="100" w:afterAutospacing="1"/>
    </w:pPr>
    <w:rPr>
      <w:rFonts w:ascii="Arial Unicode MS" w:eastAsia="Arial Unicode MS" w:hAnsi="Arial Unicode MS" w:cs="Arial Unicode MS"/>
    </w:rPr>
  </w:style>
  <w:style w:type="paragraph" w:customStyle="1" w:styleId="crazytext">
    <w:name w:val="crazytext"/>
    <w:basedOn w:val="Normal"/>
    <w:rsid w:val="0001307B"/>
    <w:pPr>
      <w:spacing w:before="100" w:beforeAutospacing="1" w:after="100" w:afterAutospacing="1"/>
    </w:pPr>
    <w:rPr>
      <w:rFonts w:ascii="Verdana" w:eastAsia="Arial Unicode MS" w:hAnsi="Verdana" w:cs="Arial Unicode MS"/>
      <w:color w:val="FFFFFF"/>
      <w:sz w:val="12"/>
      <w:szCs w:val="12"/>
    </w:rPr>
  </w:style>
  <w:style w:type="paragraph" w:customStyle="1" w:styleId="home1">
    <w:name w:val="home1"/>
    <w:basedOn w:val="Normal"/>
    <w:rsid w:val="0001307B"/>
    <w:pPr>
      <w:spacing w:before="100" w:beforeAutospacing="1" w:after="100" w:afterAutospacing="1"/>
    </w:pPr>
    <w:rPr>
      <w:rFonts w:ascii="Verdana" w:eastAsia="Arial Unicode MS" w:hAnsi="Verdana" w:cs="Arial Unicode MS"/>
      <w:b/>
      <w:bCs/>
      <w:color w:val="FFBC20"/>
      <w:sz w:val="96"/>
      <w:szCs w:val="96"/>
    </w:rPr>
  </w:style>
  <w:style w:type="paragraph" w:customStyle="1" w:styleId="home2">
    <w:name w:val="home2"/>
    <w:basedOn w:val="Normal"/>
    <w:rsid w:val="0001307B"/>
    <w:pPr>
      <w:spacing w:before="100" w:beforeAutospacing="1" w:after="100" w:afterAutospacing="1"/>
    </w:pPr>
    <w:rPr>
      <w:rFonts w:ascii="Verdana" w:eastAsia="Arial Unicode MS" w:hAnsi="Verdana" w:cs="Arial Unicode MS"/>
      <w:b/>
      <w:bCs/>
      <w:color w:val="FFBC20"/>
      <w:sz w:val="48"/>
      <w:szCs w:val="48"/>
    </w:rPr>
  </w:style>
  <w:style w:type="paragraph" w:customStyle="1" w:styleId="home3">
    <w:name w:val="home3"/>
    <w:basedOn w:val="Normal"/>
    <w:rsid w:val="0001307B"/>
    <w:pPr>
      <w:spacing w:before="100" w:beforeAutospacing="1" w:after="100" w:afterAutospacing="1"/>
    </w:pPr>
    <w:rPr>
      <w:rFonts w:ascii="Verdana" w:eastAsia="Arial Unicode MS" w:hAnsi="Verdana" w:cs="Arial Unicode MS"/>
      <w:b/>
      <w:bCs/>
      <w:color w:val="FFBC20"/>
      <w:sz w:val="20"/>
      <w:szCs w:val="20"/>
    </w:rPr>
  </w:style>
  <w:style w:type="paragraph" w:customStyle="1" w:styleId="bse1">
    <w:name w:val="bse1"/>
    <w:basedOn w:val="Normal"/>
    <w:rsid w:val="0001307B"/>
    <w:pPr>
      <w:spacing w:before="100" w:beforeAutospacing="1" w:after="100" w:afterAutospacing="1"/>
    </w:pPr>
    <w:rPr>
      <w:rFonts w:ascii="Verdana" w:eastAsia="Arial Unicode MS" w:hAnsi="Verdana" w:cs="Arial Unicode MS"/>
      <w:b/>
      <w:bCs/>
      <w:color w:val="FFFFFF"/>
      <w:sz w:val="26"/>
      <w:szCs w:val="26"/>
    </w:rPr>
  </w:style>
  <w:style w:type="paragraph" w:customStyle="1" w:styleId="bse2">
    <w:name w:val="bse2"/>
    <w:basedOn w:val="Normal"/>
    <w:rsid w:val="0001307B"/>
    <w:pPr>
      <w:spacing w:before="100" w:beforeAutospacing="1" w:after="100" w:afterAutospacing="1"/>
    </w:pPr>
    <w:rPr>
      <w:rFonts w:ascii="Verdana" w:eastAsia="Arial Unicode MS" w:hAnsi="Verdana" w:cs="Arial Unicode MS"/>
      <w:sz w:val="20"/>
      <w:szCs w:val="20"/>
    </w:rPr>
  </w:style>
  <w:style w:type="paragraph" w:customStyle="1" w:styleId="bse3">
    <w:name w:val="bse3"/>
    <w:basedOn w:val="Normal"/>
    <w:rsid w:val="0001307B"/>
    <w:pPr>
      <w:spacing w:before="100" w:beforeAutospacing="1" w:after="100" w:afterAutospacing="1"/>
    </w:pPr>
    <w:rPr>
      <w:rFonts w:ascii="Verdana" w:eastAsia="Arial Unicode MS" w:hAnsi="Verdana" w:cs="Arial Unicode MS"/>
      <w:sz w:val="14"/>
      <w:szCs w:val="14"/>
    </w:rPr>
  </w:style>
  <w:style w:type="paragraph" w:customStyle="1" w:styleId="bse4">
    <w:name w:val="bse4"/>
    <w:basedOn w:val="Normal"/>
    <w:rsid w:val="0001307B"/>
    <w:pPr>
      <w:spacing w:before="100" w:beforeAutospacing="1" w:after="100" w:afterAutospacing="1"/>
    </w:pPr>
    <w:rPr>
      <w:rFonts w:ascii="Verdana" w:eastAsia="Arial Unicode MS" w:hAnsi="Verdana" w:cs="Arial Unicode MS"/>
      <w:sz w:val="16"/>
      <w:szCs w:val="16"/>
    </w:rPr>
  </w:style>
  <w:style w:type="paragraph" w:customStyle="1" w:styleId="bse6">
    <w:name w:val="bse6"/>
    <w:basedOn w:val="Normal"/>
    <w:rsid w:val="0001307B"/>
    <w:pPr>
      <w:spacing w:before="100" w:beforeAutospacing="1" w:after="100" w:afterAutospacing="1"/>
    </w:pPr>
    <w:rPr>
      <w:rFonts w:ascii="Verdana" w:eastAsia="Arial Unicode MS" w:hAnsi="Verdana" w:cs="Arial Unicode MS"/>
      <w:sz w:val="14"/>
      <w:szCs w:val="14"/>
    </w:rPr>
  </w:style>
  <w:style w:type="paragraph" w:customStyle="1" w:styleId="mottotxt">
    <w:name w:val="mottotxt"/>
    <w:basedOn w:val="Normal"/>
    <w:rsid w:val="0001307B"/>
    <w:pPr>
      <w:spacing w:before="100" w:beforeAutospacing="1" w:after="100" w:afterAutospacing="1"/>
    </w:pPr>
    <w:rPr>
      <w:rFonts w:ascii="Verdana" w:eastAsia="Arial Unicode MS" w:hAnsi="Verdana" w:cs="Arial Unicode MS"/>
      <w:sz w:val="12"/>
      <w:szCs w:val="12"/>
    </w:rPr>
  </w:style>
  <w:style w:type="paragraph" w:customStyle="1" w:styleId="fiilinks">
    <w:name w:val="fiilinks"/>
    <w:basedOn w:val="Normal"/>
    <w:rsid w:val="0001307B"/>
    <w:pPr>
      <w:spacing w:before="100" w:beforeAutospacing="1" w:after="100" w:afterAutospacing="1"/>
    </w:pPr>
    <w:rPr>
      <w:rFonts w:ascii="Verdana" w:eastAsia="Arial Unicode MS" w:hAnsi="Verdana" w:cs="Arial Unicode MS"/>
      <w:b/>
      <w:bCs/>
      <w:color w:val="221D82"/>
      <w:sz w:val="13"/>
      <w:szCs w:val="13"/>
      <w:u w:val="single"/>
    </w:rPr>
  </w:style>
  <w:style w:type="paragraph" w:customStyle="1" w:styleId="homelinks">
    <w:name w:val="homelinks"/>
    <w:basedOn w:val="Normal"/>
    <w:rsid w:val="0001307B"/>
    <w:pPr>
      <w:spacing w:before="100" w:beforeAutospacing="1" w:after="100" w:afterAutospacing="1"/>
    </w:pPr>
    <w:rPr>
      <w:rFonts w:ascii="Verdana" w:eastAsia="Arial Unicode MS" w:hAnsi="Verdana" w:cs="Arial Unicode MS"/>
      <w:color w:val="000000"/>
      <w:sz w:val="13"/>
      <w:szCs w:val="13"/>
    </w:rPr>
  </w:style>
  <w:style w:type="paragraph" w:customStyle="1" w:styleId="copyright">
    <w:name w:val="copyright"/>
    <w:basedOn w:val="Normal"/>
    <w:rsid w:val="0001307B"/>
    <w:pPr>
      <w:spacing w:before="100" w:beforeAutospacing="1" w:after="100" w:afterAutospacing="1"/>
    </w:pPr>
    <w:rPr>
      <w:rFonts w:ascii="Verdana" w:eastAsia="Arial Unicode MS" w:hAnsi="Verdana" w:cs="Arial Unicode MS"/>
      <w:color w:val="000000"/>
      <w:sz w:val="11"/>
      <w:szCs w:val="11"/>
    </w:rPr>
  </w:style>
  <w:style w:type="paragraph" w:customStyle="1" w:styleId="disclaimer">
    <w:name w:val="disclaimer"/>
    <w:basedOn w:val="Normal"/>
    <w:rsid w:val="0001307B"/>
    <w:pPr>
      <w:spacing w:before="100" w:beforeAutospacing="1" w:after="100" w:afterAutospacing="1"/>
    </w:pPr>
    <w:rPr>
      <w:rFonts w:ascii="Verdana" w:eastAsia="Arial Unicode MS" w:hAnsi="Verdana" w:cs="Arial Unicode MS"/>
      <w:color w:val="FFFFFF"/>
      <w:sz w:val="11"/>
      <w:szCs w:val="11"/>
      <w:u w:val="single"/>
    </w:rPr>
  </w:style>
  <w:style w:type="paragraph" w:customStyle="1" w:styleId="leftnavi">
    <w:name w:val="leftnavi"/>
    <w:basedOn w:val="Normal"/>
    <w:rsid w:val="0001307B"/>
    <w:pPr>
      <w:spacing w:before="100" w:beforeAutospacing="1" w:after="100" w:afterAutospacing="1" w:line="360" w:lineRule="auto"/>
    </w:pPr>
    <w:rPr>
      <w:rFonts w:ascii="Verdana" w:eastAsia="Arial Unicode MS" w:hAnsi="Verdana" w:cs="Arial Unicode MS"/>
      <w:b/>
      <w:bCs/>
      <w:color w:val="FFFFFF"/>
      <w:sz w:val="12"/>
      <w:szCs w:val="12"/>
    </w:rPr>
  </w:style>
  <w:style w:type="paragraph" w:customStyle="1" w:styleId="leftnaviactive">
    <w:name w:val="leftnaviactive"/>
    <w:basedOn w:val="Normal"/>
    <w:rsid w:val="0001307B"/>
    <w:pPr>
      <w:spacing w:before="100" w:beforeAutospacing="1" w:after="100" w:afterAutospacing="1"/>
    </w:pPr>
    <w:rPr>
      <w:rFonts w:ascii="Verdana" w:eastAsia="Arial Unicode MS" w:hAnsi="Verdana" w:cs="Arial Unicode MS"/>
      <w:color w:val="000000"/>
      <w:sz w:val="12"/>
      <w:szCs w:val="12"/>
    </w:rPr>
  </w:style>
  <w:style w:type="paragraph" w:customStyle="1" w:styleId="boldtxt">
    <w:name w:val="boldtxt"/>
    <w:basedOn w:val="Normal"/>
    <w:rsid w:val="0001307B"/>
    <w:pPr>
      <w:spacing w:before="100" w:beforeAutospacing="1" w:after="100" w:afterAutospacing="1"/>
    </w:pPr>
    <w:rPr>
      <w:rFonts w:ascii="Verdana" w:eastAsia="Arial Unicode MS" w:hAnsi="Verdana" w:cs="Arial Unicode MS"/>
      <w:b/>
      <w:bCs/>
      <w:color w:val="000000"/>
      <w:sz w:val="12"/>
      <w:szCs w:val="12"/>
    </w:rPr>
  </w:style>
  <w:style w:type="paragraph" w:customStyle="1" w:styleId="bluetxt">
    <w:name w:val="bluetxt"/>
    <w:basedOn w:val="Normal"/>
    <w:rsid w:val="0001307B"/>
    <w:pPr>
      <w:spacing w:before="100" w:beforeAutospacing="1" w:after="100" w:afterAutospacing="1"/>
    </w:pPr>
    <w:rPr>
      <w:rFonts w:ascii="Verdana" w:eastAsia="Arial Unicode MS" w:hAnsi="Verdana" w:cs="Arial Unicode MS"/>
      <w:b/>
      <w:bCs/>
      <w:color w:val="221D82"/>
      <w:sz w:val="12"/>
      <w:szCs w:val="12"/>
    </w:rPr>
  </w:style>
  <w:style w:type="paragraph" w:customStyle="1" w:styleId="bluesmtxt">
    <w:name w:val="bluesmtxt"/>
    <w:basedOn w:val="Normal"/>
    <w:rsid w:val="0001307B"/>
    <w:pPr>
      <w:spacing w:before="100" w:beforeAutospacing="1" w:after="100" w:afterAutospacing="1"/>
    </w:pPr>
    <w:rPr>
      <w:rFonts w:ascii="Verdana" w:eastAsia="Arial Unicode MS" w:hAnsi="Verdana" w:cs="Arial Unicode MS"/>
      <w:color w:val="221D82"/>
      <w:sz w:val="11"/>
      <w:szCs w:val="11"/>
    </w:rPr>
  </w:style>
  <w:style w:type="paragraph" w:customStyle="1" w:styleId="formtxt">
    <w:name w:val="formtxt"/>
    <w:basedOn w:val="Normal"/>
    <w:rsid w:val="0001307B"/>
    <w:pPr>
      <w:spacing w:before="100" w:beforeAutospacing="1" w:after="100" w:afterAutospacing="1"/>
    </w:pPr>
    <w:rPr>
      <w:rFonts w:ascii="Verdana" w:eastAsia="Arial Unicode MS" w:hAnsi="Verdana" w:cs="Arial Unicode MS"/>
      <w:b/>
      <w:bCs/>
      <w:color w:val="2B2687"/>
      <w:sz w:val="12"/>
      <w:szCs w:val="12"/>
    </w:rPr>
  </w:style>
  <w:style w:type="paragraph" w:customStyle="1" w:styleId="purpletxt">
    <w:name w:val="purpletxt"/>
    <w:basedOn w:val="Normal"/>
    <w:rsid w:val="0001307B"/>
    <w:pPr>
      <w:spacing w:before="100" w:beforeAutospacing="1" w:after="100" w:afterAutospacing="1"/>
    </w:pPr>
    <w:rPr>
      <w:rFonts w:ascii="Verdana" w:eastAsia="Arial Unicode MS" w:hAnsi="Verdana" w:cs="Arial Unicode MS"/>
      <w:color w:val="993366"/>
      <w:sz w:val="11"/>
      <w:szCs w:val="11"/>
    </w:rPr>
  </w:style>
  <w:style w:type="paragraph" w:customStyle="1" w:styleId="defaulttxt">
    <w:name w:val="defaulttxt"/>
    <w:basedOn w:val="Normal"/>
    <w:rsid w:val="0001307B"/>
    <w:pPr>
      <w:spacing w:before="100" w:beforeAutospacing="1" w:after="100" w:afterAutospacing="1"/>
    </w:pPr>
    <w:rPr>
      <w:rFonts w:eastAsia="Arial Unicode MS"/>
      <w:sz w:val="17"/>
      <w:szCs w:val="17"/>
    </w:rPr>
  </w:style>
  <w:style w:type="paragraph" w:customStyle="1" w:styleId="pathtxt1">
    <w:name w:val="pathtxt1"/>
    <w:basedOn w:val="Normal"/>
    <w:rsid w:val="0001307B"/>
    <w:pPr>
      <w:spacing w:before="100" w:beforeAutospacing="1" w:after="100" w:afterAutospacing="1"/>
    </w:pPr>
    <w:rPr>
      <w:rFonts w:ascii="Verdana" w:eastAsia="Arial Unicode MS" w:hAnsi="Verdana" w:cs="Arial Unicode MS"/>
      <w:b/>
      <w:bCs/>
      <w:color w:val="2B2687"/>
      <w:sz w:val="13"/>
      <w:szCs w:val="13"/>
    </w:rPr>
  </w:style>
  <w:style w:type="paragraph" w:customStyle="1" w:styleId="pathtxt">
    <w:name w:val="pathtxt"/>
    <w:basedOn w:val="Normal"/>
    <w:rsid w:val="0001307B"/>
    <w:pPr>
      <w:spacing w:before="100" w:beforeAutospacing="1" w:after="100" w:afterAutospacing="1"/>
    </w:pPr>
    <w:rPr>
      <w:rFonts w:ascii="Verdana" w:eastAsia="Arial Unicode MS" w:hAnsi="Verdana" w:cs="Arial Unicode MS"/>
      <w:b/>
      <w:bCs/>
      <w:color w:val="2B2687"/>
      <w:sz w:val="13"/>
      <w:szCs w:val="13"/>
      <w:u w:val="single"/>
    </w:rPr>
  </w:style>
  <w:style w:type="paragraph" w:customStyle="1" w:styleId="ucheader">
    <w:name w:val="ucheader"/>
    <w:basedOn w:val="Normal"/>
    <w:rsid w:val="0001307B"/>
    <w:pPr>
      <w:spacing w:before="100" w:beforeAutospacing="1" w:after="100" w:afterAutospacing="1"/>
    </w:pPr>
    <w:rPr>
      <w:rFonts w:ascii="Verdana" w:eastAsia="Arial Unicode MS" w:hAnsi="Verdana" w:cs="Arial Unicode MS"/>
      <w:b/>
      <w:bCs/>
      <w:color w:val="993366"/>
      <w:sz w:val="16"/>
      <w:szCs w:val="16"/>
    </w:rPr>
  </w:style>
  <w:style w:type="paragraph" w:customStyle="1" w:styleId="header1">
    <w:name w:val="header1"/>
    <w:basedOn w:val="Normal"/>
    <w:rsid w:val="0001307B"/>
    <w:pPr>
      <w:spacing w:before="100" w:beforeAutospacing="1" w:after="100" w:afterAutospacing="1"/>
    </w:pPr>
    <w:rPr>
      <w:rFonts w:ascii="Verdana" w:eastAsia="Arial Unicode MS" w:hAnsi="Verdana" w:cs="Arial Unicode MS"/>
      <w:b/>
      <w:bCs/>
      <w:color w:val="F0D17F"/>
      <w:sz w:val="13"/>
      <w:szCs w:val="13"/>
    </w:rPr>
  </w:style>
  <w:style w:type="paragraph" w:customStyle="1" w:styleId="link">
    <w:name w:val="link"/>
    <w:basedOn w:val="Normal"/>
    <w:rsid w:val="0001307B"/>
    <w:pPr>
      <w:spacing w:before="100" w:beforeAutospacing="1" w:after="100" w:afterAutospacing="1"/>
    </w:pPr>
    <w:rPr>
      <w:rFonts w:ascii="Verdana" w:eastAsia="Arial Unicode MS" w:hAnsi="Verdana" w:cs="Arial Unicode MS"/>
      <w:color w:val="000000"/>
      <w:sz w:val="13"/>
      <w:szCs w:val="13"/>
      <w:u w:val="single"/>
    </w:rPr>
  </w:style>
  <w:style w:type="paragraph" w:customStyle="1" w:styleId="link1">
    <w:name w:val="link1"/>
    <w:basedOn w:val="Normal"/>
    <w:rsid w:val="0001307B"/>
    <w:pPr>
      <w:spacing w:before="100" w:beforeAutospacing="1" w:after="100" w:afterAutospacing="1"/>
    </w:pPr>
    <w:rPr>
      <w:rFonts w:ascii="Verdana" w:eastAsia="Arial Unicode MS" w:hAnsi="Verdana" w:cs="Arial Unicode MS"/>
      <w:color w:val="000000"/>
      <w:sz w:val="13"/>
      <w:szCs w:val="13"/>
    </w:rPr>
  </w:style>
  <w:style w:type="paragraph" w:customStyle="1" w:styleId="col1">
    <w:name w:val="col1"/>
    <w:basedOn w:val="Normal"/>
    <w:rsid w:val="0001307B"/>
    <w:pPr>
      <w:spacing w:before="100" w:beforeAutospacing="1" w:after="100" w:afterAutospacing="1"/>
    </w:pPr>
    <w:rPr>
      <w:rFonts w:eastAsia="Arial Unicode MS"/>
      <w:color w:val="0000FF"/>
      <w:sz w:val="13"/>
      <w:szCs w:val="13"/>
    </w:rPr>
  </w:style>
  <w:style w:type="paragraph" w:customStyle="1" w:styleId="errormsg">
    <w:name w:val="errormsg"/>
    <w:basedOn w:val="Normal"/>
    <w:rsid w:val="0001307B"/>
    <w:pPr>
      <w:spacing w:before="100" w:beforeAutospacing="1" w:after="100" w:afterAutospacing="1"/>
    </w:pPr>
    <w:rPr>
      <w:rFonts w:ascii="Verdana" w:eastAsia="Arial Unicode MS" w:hAnsi="Verdana" w:cs="Arial Unicode MS"/>
      <w:b/>
      <w:bCs/>
      <w:color w:val="BF2028"/>
      <w:sz w:val="13"/>
      <w:szCs w:val="13"/>
    </w:rPr>
  </w:style>
  <w:style w:type="paragraph" w:customStyle="1" w:styleId="confirmmsg">
    <w:name w:val="confirmmsg"/>
    <w:basedOn w:val="Normal"/>
    <w:rsid w:val="0001307B"/>
    <w:pPr>
      <w:spacing w:before="100" w:beforeAutospacing="1" w:after="100" w:afterAutospacing="1"/>
    </w:pPr>
    <w:rPr>
      <w:rFonts w:ascii="Verdana" w:eastAsia="Arial Unicode MS" w:hAnsi="Verdana" w:cs="Arial Unicode MS"/>
      <w:b/>
      <w:bCs/>
      <w:color w:val="1B0E75"/>
      <w:sz w:val="13"/>
      <w:szCs w:val="13"/>
    </w:rPr>
  </w:style>
  <w:style w:type="paragraph" w:customStyle="1" w:styleId="tomelinks">
    <w:name w:val="tomelinks"/>
    <w:basedOn w:val="Normal"/>
    <w:rsid w:val="0001307B"/>
    <w:pPr>
      <w:spacing w:before="100" w:beforeAutospacing="1" w:after="100" w:afterAutospacing="1"/>
    </w:pPr>
    <w:rPr>
      <w:rFonts w:ascii="Verdana" w:eastAsia="Arial Unicode MS" w:hAnsi="Verdana" w:cs="Arial Unicode MS"/>
      <w:b/>
      <w:bCs/>
      <w:color w:val="FFFFFF"/>
      <w:sz w:val="14"/>
      <w:szCs w:val="14"/>
    </w:rPr>
  </w:style>
  <w:style w:type="paragraph" w:customStyle="1" w:styleId="comelinks">
    <w:name w:val="comelinks"/>
    <w:basedOn w:val="Normal"/>
    <w:rsid w:val="0001307B"/>
    <w:pPr>
      <w:spacing w:before="100" w:beforeAutospacing="1" w:after="100" w:afterAutospacing="1"/>
    </w:pPr>
    <w:rPr>
      <w:rFonts w:ascii="Verdana" w:eastAsia="Arial Unicode MS" w:hAnsi="Verdana" w:cs="Arial Unicode MS"/>
      <w:b/>
      <w:bCs/>
      <w:color w:val="221D82"/>
      <w:sz w:val="14"/>
      <w:szCs w:val="14"/>
    </w:rPr>
  </w:style>
  <w:style w:type="paragraph" w:customStyle="1" w:styleId="disclaimerplus">
    <w:name w:val="disclaimerplus"/>
    <w:basedOn w:val="Normal"/>
    <w:rsid w:val="0001307B"/>
    <w:pPr>
      <w:spacing w:before="100" w:beforeAutospacing="1" w:after="100" w:afterAutospacing="1"/>
    </w:pPr>
    <w:rPr>
      <w:rFonts w:ascii="Verdana" w:eastAsia="Arial Unicode MS" w:hAnsi="Verdana" w:cs="Arial Unicode MS"/>
      <w:color w:val="FFFFFF"/>
      <w:sz w:val="11"/>
      <w:szCs w:val="11"/>
    </w:rPr>
  </w:style>
  <w:style w:type="paragraph" w:customStyle="1" w:styleId="disclaimerplusplus">
    <w:name w:val="disclaimerplusplus"/>
    <w:basedOn w:val="Normal"/>
    <w:rsid w:val="0001307B"/>
    <w:pPr>
      <w:spacing w:before="100" w:beforeAutospacing="1" w:after="100" w:afterAutospacing="1"/>
    </w:pPr>
    <w:rPr>
      <w:rFonts w:ascii="Verdana" w:eastAsia="Arial Unicode MS" w:hAnsi="Verdana" w:cs="Arial Unicode MS"/>
      <w:b/>
      <w:bCs/>
      <w:color w:val="FFFFFF"/>
      <w:sz w:val="13"/>
      <w:szCs w:val="13"/>
    </w:rPr>
  </w:style>
  <w:style w:type="paragraph" w:customStyle="1" w:styleId="disclaimerplusplusplus">
    <w:name w:val="disclaimerplusplusplus"/>
    <w:basedOn w:val="Normal"/>
    <w:rsid w:val="0001307B"/>
    <w:pPr>
      <w:spacing w:before="100" w:beforeAutospacing="1" w:after="100" w:afterAutospacing="1"/>
    </w:pPr>
    <w:rPr>
      <w:rFonts w:ascii="Verdana" w:eastAsia="Arial Unicode MS" w:hAnsi="Verdana" w:cs="Arial Unicode MS"/>
      <w:b/>
      <w:bCs/>
      <w:color w:val="FFFFFF"/>
      <w:sz w:val="14"/>
      <w:szCs w:val="14"/>
    </w:rPr>
  </w:style>
  <w:style w:type="paragraph" w:customStyle="1" w:styleId="fiitrends">
    <w:name w:val="fiitrends"/>
    <w:basedOn w:val="Normal"/>
    <w:rsid w:val="0001307B"/>
    <w:pPr>
      <w:spacing w:before="100" w:beforeAutospacing="1" w:after="100" w:afterAutospacing="1"/>
    </w:pPr>
    <w:rPr>
      <w:rFonts w:ascii="Verdana" w:eastAsia="Arial Unicode MS" w:hAnsi="Verdana" w:cs="Arial Unicode MS"/>
      <w:b/>
      <w:bCs/>
      <w:color w:val="221D82"/>
      <w:sz w:val="12"/>
      <w:szCs w:val="12"/>
    </w:rPr>
  </w:style>
  <w:style w:type="paragraph" w:customStyle="1" w:styleId="fiitrendsnew">
    <w:name w:val="fiitrendsnew"/>
    <w:basedOn w:val="Normal"/>
    <w:rsid w:val="0001307B"/>
    <w:pPr>
      <w:spacing w:before="100" w:beforeAutospacing="1" w:after="100" w:afterAutospacing="1"/>
    </w:pPr>
    <w:rPr>
      <w:rFonts w:ascii="Verdana" w:eastAsia="Arial Unicode MS" w:hAnsi="Verdana" w:cs="Arial Unicode MS"/>
      <w:b/>
      <w:bCs/>
      <w:color w:val="FFFFFF"/>
      <w:sz w:val="12"/>
      <w:szCs w:val="12"/>
    </w:rPr>
  </w:style>
  <w:style w:type="paragraph" w:customStyle="1" w:styleId="clstext">
    <w:name w:val="clstext"/>
    <w:basedOn w:val="Normal"/>
    <w:rsid w:val="0001307B"/>
    <w:pPr>
      <w:spacing w:before="100" w:beforeAutospacing="1" w:after="100" w:afterAutospacing="1"/>
    </w:pPr>
    <w:rPr>
      <w:rFonts w:eastAsia="Arial Unicode MS"/>
      <w:color w:val="FFFFFF"/>
      <w:sz w:val="12"/>
      <w:szCs w:val="12"/>
    </w:rPr>
  </w:style>
  <w:style w:type="paragraph" w:customStyle="1" w:styleId="clstoplink">
    <w:name w:val="clstoplink"/>
    <w:basedOn w:val="Normal"/>
    <w:rsid w:val="0001307B"/>
    <w:pPr>
      <w:spacing w:before="100" w:beforeAutospacing="1" w:after="100" w:afterAutospacing="1"/>
    </w:pPr>
    <w:rPr>
      <w:rFonts w:eastAsia="Arial Unicode MS"/>
      <w:color w:val="000000"/>
      <w:sz w:val="12"/>
      <w:szCs w:val="12"/>
    </w:rPr>
  </w:style>
  <w:style w:type="paragraph" w:customStyle="1" w:styleId="clscmon">
    <w:name w:val="clscmon"/>
    <w:basedOn w:val="Normal"/>
    <w:rsid w:val="0001307B"/>
    <w:pPr>
      <w:spacing w:before="100" w:beforeAutospacing="1" w:after="100" w:afterAutospacing="1"/>
    </w:pPr>
    <w:rPr>
      <w:rFonts w:eastAsia="Arial Unicode MS"/>
      <w:color w:val="000000"/>
      <w:sz w:val="12"/>
      <w:szCs w:val="12"/>
    </w:rPr>
  </w:style>
  <w:style w:type="paragraph" w:customStyle="1" w:styleId="clscmover">
    <w:name w:val="clscmover"/>
    <w:basedOn w:val="Normal"/>
    <w:rsid w:val="0001307B"/>
    <w:pPr>
      <w:spacing w:before="100" w:beforeAutospacing="1" w:after="100" w:afterAutospacing="1"/>
    </w:pPr>
    <w:rPr>
      <w:rFonts w:eastAsia="Arial Unicode MS"/>
      <w:color w:val="FFFFFF"/>
      <w:sz w:val="12"/>
      <w:szCs w:val="12"/>
    </w:rPr>
  </w:style>
  <w:style w:type="character" w:customStyle="1" w:styleId="spelle">
    <w:name w:val="spelle"/>
    <w:basedOn w:val="DefaultParagraphFont"/>
    <w:rsid w:val="0001307B"/>
  </w:style>
  <w:style w:type="paragraph" w:styleId="z-TopofForm">
    <w:name w:val="HTML Top of Form"/>
    <w:basedOn w:val="Normal"/>
    <w:next w:val="Normal"/>
    <w:link w:val="z-TopofFormChar"/>
    <w:hidden/>
    <w:uiPriority w:val="99"/>
    <w:rsid w:val="0001307B"/>
    <w:pPr>
      <w:pBdr>
        <w:bottom w:val="single" w:sz="6" w:space="1" w:color="auto"/>
      </w:pBdr>
      <w:jc w:val="center"/>
    </w:pPr>
    <w:rPr>
      <w:rFonts w:eastAsia="Arial Unicode MS" w:cs="Times New Roman"/>
      <w:vanish/>
      <w:sz w:val="16"/>
      <w:szCs w:val="16"/>
    </w:rPr>
  </w:style>
  <w:style w:type="paragraph" w:styleId="z-BottomofForm">
    <w:name w:val="HTML Bottom of Form"/>
    <w:basedOn w:val="Normal"/>
    <w:next w:val="Normal"/>
    <w:link w:val="z-BottomofFormChar"/>
    <w:hidden/>
    <w:uiPriority w:val="99"/>
    <w:rsid w:val="0001307B"/>
    <w:pPr>
      <w:pBdr>
        <w:top w:val="single" w:sz="6" w:space="1" w:color="auto"/>
      </w:pBdr>
      <w:jc w:val="center"/>
    </w:pPr>
    <w:rPr>
      <w:rFonts w:eastAsia="Arial Unicode MS" w:cs="Times New Roman"/>
      <w:vanish/>
      <w:sz w:val="16"/>
      <w:szCs w:val="16"/>
    </w:rPr>
  </w:style>
  <w:style w:type="paragraph" w:customStyle="1" w:styleId="specialhead3">
    <w:name w:val="specialhead3"/>
    <w:basedOn w:val="Normal"/>
    <w:rsid w:val="0001307B"/>
    <w:pPr>
      <w:shd w:val="clear" w:color="auto" w:fill="FFCF9F"/>
      <w:spacing w:before="100" w:beforeAutospacing="1" w:after="100" w:afterAutospacing="1"/>
    </w:pPr>
    <w:rPr>
      <w:rFonts w:ascii="Verdana" w:hAnsi="Verdana"/>
      <w:sz w:val="16"/>
      <w:szCs w:val="16"/>
    </w:rPr>
  </w:style>
  <w:style w:type="paragraph" w:customStyle="1" w:styleId="highlightedrow">
    <w:name w:val="highlightedrow"/>
    <w:basedOn w:val="Normal"/>
    <w:rsid w:val="0001307B"/>
    <w:pPr>
      <w:shd w:val="clear" w:color="auto" w:fill="FFA46F"/>
      <w:spacing w:before="100" w:beforeAutospacing="1" w:after="100" w:afterAutospacing="1"/>
    </w:pPr>
    <w:rPr>
      <w:rFonts w:ascii="Verdana" w:hAnsi="Verdana"/>
      <w:sz w:val="16"/>
      <w:szCs w:val="16"/>
    </w:rPr>
  </w:style>
  <w:style w:type="paragraph" w:styleId="BodyText2">
    <w:name w:val="Body Text 2"/>
    <w:basedOn w:val="Normal"/>
    <w:rsid w:val="0001307B"/>
    <w:rPr>
      <w:sz w:val="20"/>
    </w:rPr>
  </w:style>
  <w:style w:type="paragraph" w:styleId="BodyText">
    <w:name w:val="Body Text"/>
    <w:basedOn w:val="Normal"/>
    <w:rsid w:val="0001307B"/>
    <w:pPr>
      <w:spacing w:after="120"/>
    </w:pPr>
  </w:style>
  <w:style w:type="character" w:customStyle="1" w:styleId="s41">
    <w:name w:val="s41"/>
    <w:rsid w:val="0001307B"/>
    <w:rPr>
      <w:rFonts w:ascii="Tahoma" w:hAnsi="Tahoma" w:cs="Tahoma" w:hint="default"/>
      <w:color w:val="008F00"/>
      <w:sz w:val="22"/>
      <w:szCs w:val="22"/>
    </w:rPr>
  </w:style>
  <w:style w:type="character" w:customStyle="1" w:styleId="s51">
    <w:name w:val="s51"/>
    <w:rsid w:val="0001307B"/>
    <w:rPr>
      <w:rFonts w:ascii="Tahoma" w:hAnsi="Tahoma" w:cs="Tahoma" w:hint="default"/>
      <w:color w:val="C60000"/>
      <w:sz w:val="22"/>
      <w:szCs w:val="22"/>
    </w:rPr>
  </w:style>
  <w:style w:type="paragraph" w:styleId="HTMLPreformatted">
    <w:name w:val="HTML Preformatted"/>
    <w:basedOn w:val="Normal"/>
    <w:link w:val="HTMLPreformattedChar"/>
    <w:uiPriority w:val="99"/>
    <w:rsid w:val="00013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PreformattedChar">
    <w:name w:val="HTML Preformatted Char"/>
    <w:link w:val="HTMLPreformatted"/>
    <w:uiPriority w:val="99"/>
    <w:rsid w:val="00622BD1"/>
    <w:rPr>
      <w:rFonts w:ascii="Courier New" w:hAnsi="Courier New" w:cs="Courier New"/>
      <w:color w:val="000080"/>
    </w:rPr>
  </w:style>
  <w:style w:type="character" w:customStyle="1" w:styleId="red1">
    <w:name w:val="red1"/>
    <w:rsid w:val="0001307B"/>
    <w:rPr>
      <w:color w:val="FF0000"/>
    </w:rPr>
  </w:style>
  <w:style w:type="character" w:customStyle="1" w:styleId="green1">
    <w:name w:val="green1"/>
    <w:rsid w:val="0001307B"/>
    <w:rPr>
      <w:color w:val="009900"/>
    </w:rPr>
  </w:style>
  <w:style w:type="character" w:styleId="Strong">
    <w:name w:val="Strong"/>
    <w:uiPriority w:val="22"/>
    <w:qFormat/>
    <w:rsid w:val="0001307B"/>
    <w:rPr>
      <w:b/>
      <w:bCs/>
    </w:rPr>
  </w:style>
  <w:style w:type="paragraph" w:styleId="BodyText3">
    <w:name w:val="Body Text 3"/>
    <w:basedOn w:val="Normal"/>
    <w:rsid w:val="0001307B"/>
  </w:style>
  <w:style w:type="paragraph" w:styleId="BodyTextIndent2">
    <w:name w:val="Body Text Indent 2"/>
    <w:basedOn w:val="Normal"/>
    <w:rsid w:val="0001307B"/>
    <w:pPr>
      <w:ind w:left="733"/>
      <w:jc w:val="both"/>
    </w:pPr>
    <w:rPr>
      <w:sz w:val="20"/>
    </w:rPr>
  </w:style>
  <w:style w:type="character" w:styleId="Emphasis">
    <w:name w:val="Emphasis"/>
    <w:uiPriority w:val="20"/>
    <w:qFormat/>
    <w:rsid w:val="0001307B"/>
    <w:rPr>
      <w:i/>
      <w:iCs/>
    </w:rPr>
  </w:style>
  <w:style w:type="paragraph" w:styleId="BodyTextIndent3">
    <w:name w:val="Body Text Indent 3"/>
    <w:basedOn w:val="Normal"/>
    <w:rsid w:val="0001307B"/>
    <w:pPr>
      <w:ind w:left="733"/>
      <w:jc w:val="both"/>
    </w:pPr>
  </w:style>
  <w:style w:type="character" w:styleId="PageNumber">
    <w:name w:val="page number"/>
    <w:basedOn w:val="DefaultParagraphFont"/>
    <w:rsid w:val="0001307B"/>
  </w:style>
  <w:style w:type="character" w:customStyle="1" w:styleId="mainheadt">
    <w:name w:val="mainheadt"/>
    <w:basedOn w:val="DefaultParagraphFont"/>
    <w:rsid w:val="0001307B"/>
  </w:style>
  <w:style w:type="character" w:customStyle="1" w:styleId="reportheadline1">
    <w:name w:val="reportheadline1"/>
    <w:rsid w:val="0001307B"/>
    <w:rPr>
      <w:rFonts w:ascii="Verdana" w:hAnsi="Verdana" w:cs="Arial" w:hint="default"/>
      <w:b/>
      <w:bCs/>
      <w:strike w:val="0"/>
      <w:dstrike w:val="0"/>
      <w:color w:val="000000"/>
      <w:sz w:val="27"/>
      <w:szCs w:val="27"/>
      <w:u w:val="none"/>
      <w:effect w:val="none"/>
    </w:rPr>
  </w:style>
  <w:style w:type="character" w:customStyle="1" w:styleId="arttitle1">
    <w:name w:val="arttitle1"/>
    <w:rsid w:val="0001307B"/>
    <w:rPr>
      <w:b/>
      <w:bCs/>
      <w:color w:val="666666"/>
      <w:spacing w:val="288"/>
      <w:sz w:val="35"/>
      <w:szCs w:val="35"/>
    </w:rPr>
  </w:style>
  <w:style w:type="character" w:customStyle="1" w:styleId="klink">
    <w:name w:val="klink"/>
    <w:rsid w:val="0001307B"/>
    <w:rPr>
      <w:rFonts w:ascii="Arial" w:hAnsi="Arial" w:cs="Arial" w:hint="default"/>
      <w:b w:val="0"/>
      <w:bCs w:val="0"/>
      <w:strike w:val="0"/>
      <w:dstrike w:val="0"/>
      <w:color w:val="333333"/>
      <w:sz w:val="18"/>
      <w:szCs w:val="18"/>
      <w:u w:val="none"/>
      <w:effect w:val="none"/>
      <w:shd w:val="clear" w:color="auto" w:fill="FFFFFF"/>
    </w:rPr>
  </w:style>
  <w:style w:type="paragraph" w:styleId="BalloonText">
    <w:name w:val="Balloon Text"/>
    <w:basedOn w:val="Normal"/>
    <w:link w:val="BalloonTextChar"/>
    <w:rsid w:val="00D34158"/>
    <w:rPr>
      <w:rFonts w:ascii="Tahoma" w:hAnsi="Tahoma" w:cs="Times New Roman"/>
      <w:sz w:val="16"/>
      <w:szCs w:val="16"/>
    </w:rPr>
  </w:style>
  <w:style w:type="character" w:customStyle="1" w:styleId="BalloonTextChar">
    <w:name w:val="Balloon Text Char"/>
    <w:link w:val="BalloonText"/>
    <w:rsid w:val="00D34158"/>
    <w:rPr>
      <w:rFonts w:ascii="Tahoma" w:hAnsi="Tahoma" w:cs="Tahoma"/>
      <w:color w:val="000080"/>
      <w:sz w:val="16"/>
      <w:szCs w:val="16"/>
    </w:rPr>
  </w:style>
  <w:style w:type="table" w:styleId="TableGrid">
    <w:name w:val="Table Grid"/>
    <w:basedOn w:val="TableNormal"/>
    <w:rsid w:val="005009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las">
    <w:name w:val="tableclas"/>
    <w:basedOn w:val="Normal"/>
    <w:rsid w:val="000643A2"/>
    <w:pPr>
      <w:spacing w:before="100" w:beforeAutospacing="1" w:after="100" w:afterAutospacing="1"/>
    </w:pPr>
    <w:rPr>
      <w:rFonts w:ascii="Times New Roman" w:hAnsi="Times New Roman" w:cs="Times New Roman"/>
      <w:color w:val="auto"/>
      <w:sz w:val="24"/>
      <w:szCs w:val="24"/>
    </w:rPr>
  </w:style>
  <w:style w:type="character" w:styleId="HTMLCode">
    <w:name w:val="HTML Code"/>
    <w:rsid w:val="002530B7"/>
    <w:rPr>
      <w:rFonts w:ascii="Courier New" w:eastAsia="Times New Roman" w:hAnsi="Courier New" w:cs="Courier New"/>
      <w:sz w:val="20"/>
      <w:szCs w:val="20"/>
    </w:rPr>
  </w:style>
  <w:style w:type="character" w:customStyle="1" w:styleId="textmain">
    <w:name w:val="textmain"/>
    <w:rsid w:val="00B26278"/>
    <w:rPr>
      <w:shd w:val="clear" w:color="auto" w:fill="FFFFFF"/>
    </w:rPr>
  </w:style>
  <w:style w:type="character" w:customStyle="1" w:styleId="ilspan">
    <w:name w:val="il_span"/>
    <w:basedOn w:val="DefaultParagraphFont"/>
    <w:rsid w:val="00753628"/>
  </w:style>
  <w:style w:type="character" w:customStyle="1" w:styleId="illinkstyle">
    <w:name w:val="il_link_style"/>
    <w:basedOn w:val="DefaultParagraphFont"/>
    <w:rsid w:val="006E4640"/>
  </w:style>
  <w:style w:type="paragraph" w:customStyle="1" w:styleId="xl66">
    <w:name w:val="xl66"/>
    <w:basedOn w:val="Normal"/>
    <w:rsid w:val="007B2E5A"/>
    <w:pPr>
      <w:pBdr>
        <w:top w:val="single" w:sz="8" w:space="0" w:color="FFFFFF"/>
        <w:left w:val="single" w:sz="8" w:space="0" w:color="FFFFFF"/>
        <w:bottom w:val="single" w:sz="8" w:space="0" w:color="FFFFFF"/>
        <w:right w:val="single" w:sz="8" w:space="0" w:color="FFFFFF"/>
      </w:pBdr>
      <w:shd w:val="clear" w:color="000000" w:fill="336699"/>
      <w:spacing w:before="100" w:beforeAutospacing="1" w:after="100" w:afterAutospacing="1"/>
      <w:jc w:val="center"/>
    </w:pPr>
    <w:rPr>
      <w:rFonts w:ascii="Garamond" w:hAnsi="Garamond" w:cs="Times New Roman"/>
      <w:b/>
      <w:bCs/>
      <w:color w:val="FFFFFF"/>
    </w:rPr>
  </w:style>
  <w:style w:type="paragraph" w:customStyle="1" w:styleId="xl67">
    <w:name w:val="xl67"/>
    <w:basedOn w:val="Normal"/>
    <w:rsid w:val="007B2E5A"/>
    <w:pPr>
      <w:pBdr>
        <w:top w:val="single" w:sz="8" w:space="0" w:color="FFFFFF"/>
        <w:bottom w:val="single" w:sz="8" w:space="0" w:color="FFFFFF"/>
        <w:right w:val="single" w:sz="8" w:space="0" w:color="FFFFFF"/>
      </w:pBdr>
      <w:shd w:val="clear" w:color="000000" w:fill="336699"/>
      <w:spacing w:before="100" w:beforeAutospacing="1" w:after="100" w:afterAutospacing="1"/>
      <w:jc w:val="center"/>
    </w:pPr>
    <w:rPr>
      <w:rFonts w:ascii="Garamond" w:hAnsi="Garamond" w:cs="Times New Roman"/>
      <w:b/>
      <w:bCs/>
      <w:color w:val="FFFFFF"/>
    </w:rPr>
  </w:style>
  <w:style w:type="paragraph" w:customStyle="1" w:styleId="xl68">
    <w:name w:val="xl68"/>
    <w:basedOn w:val="Normal"/>
    <w:rsid w:val="007B2E5A"/>
    <w:pPr>
      <w:pBdr>
        <w:top w:val="single" w:sz="8" w:space="0" w:color="FFFFFF"/>
        <w:bottom w:val="single" w:sz="8" w:space="0" w:color="FFFFFF"/>
        <w:right w:val="single" w:sz="8" w:space="0" w:color="FFFFFF"/>
      </w:pBdr>
      <w:shd w:val="clear" w:color="000000" w:fill="336699"/>
      <w:spacing w:before="100" w:beforeAutospacing="1" w:after="100" w:afterAutospacing="1"/>
      <w:jc w:val="center"/>
    </w:pPr>
    <w:rPr>
      <w:rFonts w:ascii="Garamond" w:hAnsi="Garamond" w:cs="Times New Roman"/>
      <w:b/>
      <w:bCs/>
      <w:color w:val="FFFFFF"/>
    </w:rPr>
  </w:style>
  <w:style w:type="paragraph" w:customStyle="1" w:styleId="xl69">
    <w:name w:val="xl69"/>
    <w:basedOn w:val="Normal"/>
    <w:rsid w:val="007B2E5A"/>
    <w:pPr>
      <w:pBdr>
        <w:bottom w:val="single" w:sz="8" w:space="0" w:color="FFFFFF"/>
        <w:right w:val="single" w:sz="8" w:space="0" w:color="FFFFFF"/>
      </w:pBdr>
      <w:shd w:val="clear" w:color="000000" w:fill="DDDDDD"/>
      <w:spacing w:before="100" w:beforeAutospacing="1" w:after="100" w:afterAutospacing="1"/>
    </w:pPr>
    <w:rPr>
      <w:rFonts w:ascii="Garamond" w:hAnsi="Garamond" w:cs="Times New Roman"/>
      <w:color w:val="333333"/>
    </w:rPr>
  </w:style>
  <w:style w:type="paragraph" w:customStyle="1" w:styleId="xl70">
    <w:name w:val="xl70"/>
    <w:basedOn w:val="Normal"/>
    <w:rsid w:val="007B2E5A"/>
    <w:pPr>
      <w:pBdr>
        <w:bottom w:val="single" w:sz="8" w:space="0" w:color="FFFFFF"/>
        <w:right w:val="single" w:sz="8" w:space="0" w:color="FFFFFF"/>
      </w:pBdr>
      <w:shd w:val="clear" w:color="000000" w:fill="DDDDDD"/>
      <w:spacing w:before="100" w:beforeAutospacing="1" w:after="100" w:afterAutospacing="1"/>
      <w:jc w:val="center"/>
    </w:pPr>
    <w:rPr>
      <w:rFonts w:ascii="Garamond" w:hAnsi="Garamond" w:cs="Times New Roman"/>
      <w:color w:val="333333"/>
    </w:rPr>
  </w:style>
  <w:style w:type="paragraph" w:customStyle="1" w:styleId="xl71">
    <w:name w:val="xl71"/>
    <w:basedOn w:val="Normal"/>
    <w:rsid w:val="007B2E5A"/>
    <w:pPr>
      <w:pBdr>
        <w:bottom w:val="single" w:sz="8" w:space="0" w:color="FFFFFF"/>
        <w:right w:val="single" w:sz="8" w:space="0" w:color="FFFFFF"/>
      </w:pBdr>
      <w:shd w:val="clear" w:color="000000" w:fill="DDDDDD"/>
      <w:spacing w:before="100" w:beforeAutospacing="1" w:after="100" w:afterAutospacing="1"/>
      <w:jc w:val="center"/>
    </w:pPr>
    <w:rPr>
      <w:rFonts w:ascii="Garamond" w:hAnsi="Garamond" w:cs="Times New Roman"/>
      <w:color w:val="333333"/>
    </w:rPr>
  </w:style>
  <w:style w:type="paragraph" w:customStyle="1" w:styleId="xl72">
    <w:name w:val="xl72"/>
    <w:basedOn w:val="Normal"/>
    <w:rsid w:val="007B2E5A"/>
    <w:pPr>
      <w:pBdr>
        <w:bottom w:val="single" w:sz="8" w:space="0" w:color="FFFFFF"/>
        <w:right w:val="single" w:sz="8" w:space="0" w:color="FFFFFF"/>
      </w:pBdr>
      <w:shd w:val="clear" w:color="000000" w:fill="F2F2F2"/>
      <w:spacing w:before="100" w:beforeAutospacing="1" w:after="100" w:afterAutospacing="1"/>
    </w:pPr>
    <w:rPr>
      <w:rFonts w:ascii="Garamond" w:hAnsi="Garamond" w:cs="Times New Roman"/>
      <w:color w:val="333333"/>
    </w:rPr>
  </w:style>
  <w:style w:type="paragraph" w:customStyle="1" w:styleId="xl73">
    <w:name w:val="xl73"/>
    <w:basedOn w:val="Normal"/>
    <w:rsid w:val="007B2E5A"/>
    <w:pPr>
      <w:pBdr>
        <w:bottom w:val="single" w:sz="8" w:space="0" w:color="FFFFFF"/>
        <w:right w:val="single" w:sz="8" w:space="0" w:color="FFFFFF"/>
      </w:pBdr>
      <w:shd w:val="clear" w:color="000000" w:fill="F2F2F2"/>
      <w:spacing w:before="100" w:beforeAutospacing="1" w:after="100" w:afterAutospacing="1"/>
      <w:jc w:val="center"/>
    </w:pPr>
    <w:rPr>
      <w:rFonts w:ascii="Garamond" w:hAnsi="Garamond" w:cs="Times New Roman"/>
      <w:color w:val="333333"/>
    </w:rPr>
  </w:style>
  <w:style w:type="paragraph" w:customStyle="1" w:styleId="xl74">
    <w:name w:val="xl74"/>
    <w:basedOn w:val="Normal"/>
    <w:rsid w:val="007B2E5A"/>
    <w:pPr>
      <w:pBdr>
        <w:bottom w:val="single" w:sz="8" w:space="0" w:color="FFFFFF"/>
        <w:right w:val="single" w:sz="8" w:space="0" w:color="FFFFFF"/>
      </w:pBdr>
      <w:shd w:val="clear" w:color="000000" w:fill="F2F2F2"/>
      <w:spacing w:before="100" w:beforeAutospacing="1" w:after="100" w:afterAutospacing="1"/>
      <w:jc w:val="center"/>
    </w:pPr>
    <w:rPr>
      <w:rFonts w:ascii="Garamond" w:hAnsi="Garamond" w:cs="Times New Roman"/>
      <w:color w:val="333333"/>
    </w:rPr>
  </w:style>
  <w:style w:type="paragraph" w:customStyle="1" w:styleId="xl75">
    <w:name w:val="xl75"/>
    <w:basedOn w:val="Normal"/>
    <w:rsid w:val="007B2E5A"/>
    <w:pPr>
      <w:pBdr>
        <w:bottom w:val="single" w:sz="8" w:space="0" w:color="FFFFFF"/>
        <w:right w:val="single" w:sz="8" w:space="0" w:color="FFFFFF"/>
      </w:pBdr>
      <w:shd w:val="clear" w:color="000000" w:fill="DDDDDD"/>
      <w:spacing w:before="100" w:beforeAutospacing="1" w:after="100" w:afterAutospacing="1"/>
    </w:pPr>
    <w:rPr>
      <w:rFonts w:ascii="Garamond" w:hAnsi="Garamond" w:cs="Times New Roman"/>
      <w:color w:val="333333"/>
      <w:sz w:val="16"/>
      <w:szCs w:val="16"/>
    </w:rPr>
  </w:style>
  <w:style w:type="paragraph" w:customStyle="1" w:styleId="xl76">
    <w:name w:val="xl76"/>
    <w:basedOn w:val="Normal"/>
    <w:rsid w:val="007B2E5A"/>
    <w:pPr>
      <w:pBdr>
        <w:bottom w:val="single" w:sz="8" w:space="0" w:color="FFFFFF"/>
        <w:right w:val="single" w:sz="8" w:space="0" w:color="FFFFFF"/>
      </w:pBdr>
      <w:shd w:val="clear" w:color="000000" w:fill="F2F2F2"/>
      <w:spacing w:before="100" w:beforeAutospacing="1" w:after="100" w:afterAutospacing="1"/>
    </w:pPr>
    <w:rPr>
      <w:rFonts w:ascii="Garamond" w:hAnsi="Garamond" w:cs="Times New Roman"/>
      <w:color w:val="333333"/>
      <w:sz w:val="16"/>
      <w:szCs w:val="16"/>
    </w:rPr>
  </w:style>
  <w:style w:type="paragraph" w:customStyle="1" w:styleId="xl77">
    <w:name w:val="xl77"/>
    <w:basedOn w:val="Normal"/>
    <w:rsid w:val="007B2E5A"/>
    <w:pPr>
      <w:pBdr>
        <w:left w:val="single" w:sz="8" w:space="0" w:color="FFFFFF"/>
        <w:bottom w:val="single" w:sz="8" w:space="0" w:color="FFFFFF"/>
        <w:right w:val="single" w:sz="8" w:space="0" w:color="FFFFFF"/>
      </w:pBdr>
      <w:shd w:val="clear" w:color="000000" w:fill="F2F2F2"/>
      <w:spacing w:before="100" w:beforeAutospacing="1" w:after="100" w:afterAutospacing="1"/>
      <w:jc w:val="center"/>
    </w:pPr>
    <w:rPr>
      <w:rFonts w:ascii="Garamond" w:hAnsi="Garamond" w:cs="Times New Roman"/>
      <w:color w:val="333333"/>
    </w:rPr>
  </w:style>
  <w:style w:type="paragraph" w:customStyle="1" w:styleId="xl78">
    <w:name w:val="xl78"/>
    <w:basedOn w:val="Normal"/>
    <w:rsid w:val="007B2E5A"/>
    <w:pPr>
      <w:pBdr>
        <w:left w:val="single" w:sz="8" w:space="0" w:color="FFFFFF"/>
        <w:bottom w:val="single" w:sz="8" w:space="0" w:color="FFFFFF"/>
        <w:right w:val="single" w:sz="8" w:space="0" w:color="FFFFFF"/>
      </w:pBdr>
      <w:shd w:val="clear" w:color="000000" w:fill="DDDDDD"/>
      <w:spacing w:before="100" w:beforeAutospacing="1" w:after="100" w:afterAutospacing="1"/>
      <w:jc w:val="center"/>
    </w:pPr>
    <w:rPr>
      <w:rFonts w:ascii="Garamond" w:hAnsi="Garamond" w:cs="Times New Roman"/>
      <w:color w:val="333333"/>
    </w:rPr>
  </w:style>
  <w:style w:type="character" w:customStyle="1" w:styleId="ilad1">
    <w:name w:val="il_ad1"/>
    <w:basedOn w:val="DefaultParagraphFont"/>
    <w:rsid w:val="00791F7F"/>
  </w:style>
  <w:style w:type="paragraph" w:styleId="ListParagraph">
    <w:name w:val="List Paragraph"/>
    <w:basedOn w:val="Normal"/>
    <w:uiPriority w:val="34"/>
    <w:qFormat/>
    <w:rsid w:val="00121448"/>
    <w:pPr>
      <w:spacing w:after="200" w:line="276" w:lineRule="auto"/>
      <w:ind w:left="720"/>
      <w:contextualSpacing/>
    </w:pPr>
    <w:rPr>
      <w:rFonts w:ascii="Calibri" w:eastAsia="Calibri" w:hAnsi="Calibri" w:cs="Times New Roman"/>
      <w:color w:val="auto"/>
      <w:sz w:val="22"/>
      <w:szCs w:val="22"/>
    </w:rPr>
  </w:style>
  <w:style w:type="paragraph" w:customStyle="1" w:styleId="xl79">
    <w:name w:val="xl79"/>
    <w:basedOn w:val="Normal"/>
    <w:rsid w:val="080F6FD8"/>
    <w:pPr>
      <w:pBdr>
        <w:left w:val="single" w:sz="8" w:space="0" w:color="FFFFFF"/>
        <w:bottom w:val="single" w:sz="8" w:space="0" w:color="FFFFFF"/>
        <w:right w:val="single" w:sz="8" w:space="0" w:color="FFFFFF"/>
      </w:pBdr>
      <w:shd w:val="clear" w:color="000000" w:fill="DDDDDD"/>
      <w:spacing w:before="100" w:beforeAutospacing="1" w:after="100" w:afterAutospacing="1"/>
      <w:jc w:val="center"/>
    </w:pPr>
    <w:rPr>
      <w:rFonts w:ascii="Garamond" w:hAnsi="Garamond" w:cs="Times New Roman"/>
      <w:color w:val="333333"/>
    </w:rPr>
  </w:style>
  <w:style w:type="paragraph" w:customStyle="1" w:styleId="xl80">
    <w:name w:val="xl80"/>
    <w:basedOn w:val="Normal"/>
    <w:rsid w:val="080F6FD8"/>
    <w:pPr>
      <w:pBdr>
        <w:left w:val="single" w:sz="8" w:space="0" w:color="FFFFFF"/>
        <w:bottom w:val="single" w:sz="8" w:space="0" w:color="FFFFFF"/>
        <w:right w:val="single" w:sz="8" w:space="0" w:color="FFFFFF"/>
      </w:pBdr>
      <w:shd w:val="clear" w:color="000000" w:fill="F2F2F2"/>
      <w:spacing w:before="100" w:beforeAutospacing="1" w:after="100" w:afterAutospacing="1"/>
      <w:jc w:val="center"/>
    </w:pPr>
    <w:rPr>
      <w:rFonts w:ascii="Garamond" w:hAnsi="Garamond" w:cs="Times New Roman"/>
      <w:color w:val="333333"/>
    </w:rPr>
  </w:style>
  <w:style w:type="paragraph" w:customStyle="1" w:styleId="xl81">
    <w:name w:val="xl81"/>
    <w:basedOn w:val="Normal"/>
    <w:rsid w:val="080F6FD8"/>
    <w:pPr>
      <w:pBdr>
        <w:left w:val="single" w:sz="8" w:space="0" w:color="FFFFFF"/>
        <w:bottom w:val="single" w:sz="8" w:space="0" w:color="FFFFFF"/>
        <w:right w:val="single" w:sz="8" w:space="0" w:color="FFFFFF"/>
      </w:pBdr>
      <w:shd w:val="clear" w:color="000000" w:fill="DDDDDD"/>
      <w:spacing w:before="100" w:beforeAutospacing="1" w:after="100" w:afterAutospacing="1"/>
      <w:jc w:val="center"/>
    </w:pPr>
    <w:rPr>
      <w:rFonts w:ascii="Garamond" w:hAnsi="Garamond" w:cs="Times New Roman"/>
      <w:color w:val="333333"/>
    </w:rPr>
  </w:style>
  <w:style w:type="paragraph" w:customStyle="1" w:styleId="xl82">
    <w:name w:val="xl82"/>
    <w:basedOn w:val="Normal"/>
    <w:rsid w:val="080F6FD8"/>
    <w:pPr>
      <w:pBdr>
        <w:left w:val="single" w:sz="8" w:space="0" w:color="FFFFFF"/>
        <w:bottom w:val="single" w:sz="8" w:space="0" w:color="FFFFFF"/>
        <w:right w:val="single" w:sz="8" w:space="0" w:color="FFFFFF"/>
      </w:pBdr>
      <w:shd w:val="clear" w:color="000000" w:fill="F2F2F2"/>
      <w:spacing w:before="100" w:beforeAutospacing="1" w:after="100" w:afterAutospacing="1"/>
      <w:jc w:val="center"/>
    </w:pPr>
    <w:rPr>
      <w:rFonts w:ascii="Garamond" w:hAnsi="Garamond" w:cs="Times New Roman"/>
      <w:color w:val="333333"/>
    </w:rPr>
  </w:style>
  <w:style w:type="paragraph" w:customStyle="1" w:styleId="xl83">
    <w:name w:val="xl83"/>
    <w:basedOn w:val="Normal"/>
    <w:rsid w:val="080F6FD8"/>
    <w:pPr>
      <w:pBdr>
        <w:bottom w:val="single" w:sz="8" w:space="0" w:color="FFFFFF"/>
        <w:right w:val="single" w:sz="8" w:space="0" w:color="FFFFFF"/>
      </w:pBdr>
      <w:shd w:val="clear" w:color="000000" w:fill="F2F2F2"/>
      <w:spacing w:before="100" w:beforeAutospacing="1" w:after="100" w:afterAutospacing="1"/>
      <w:jc w:val="center"/>
    </w:pPr>
    <w:rPr>
      <w:rFonts w:ascii="Garamond" w:hAnsi="Garamond" w:cs="Times New Roman"/>
      <w:color w:val="333333"/>
    </w:rPr>
  </w:style>
  <w:style w:type="paragraph" w:customStyle="1" w:styleId="xl84">
    <w:name w:val="xl84"/>
    <w:basedOn w:val="Normal"/>
    <w:rsid w:val="080F6FD8"/>
    <w:pPr>
      <w:pBdr>
        <w:left w:val="single" w:sz="8" w:space="0" w:color="FFFFFF"/>
        <w:bottom w:val="single" w:sz="8" w:space="0" w:color="FFFFFF"/>
        <w:right w:val="single" w:sz="8" w:space="0" w:color="FFFFFF"/>
      </w:pBdr>
      <w:shd w:val="clear" w:color="000000" w:fill="F2F2F2"/>
      <w:spacing w:before="100" w:beforeAutospacing="1" w:after="100" w:afterAutospacing="1"/>
      <w:jc w:val="center"/>
    </w:pPr>
    <w:rPr>
      <w:rFonts w:ascii="Garamond" w:hAnsi="Garamond" w:cs="Times New Roman"/>
      <w:color w:val="333333"/>
    </w:rPr>
  </w:style>
  <w:style w:type="paragraph" w:customStyle="1" w:styleId="xl85">
    <w:name w:val="xl85"/>
    <w:basedOn w:val="Normal"/>
    <w:rsid w:val="080F6FD8"/>
    <w:pPr>
      <w:pBdr>
        <w:left w:val="single" w:sz="8" w:space="0" w:color="FFFFFF"/>
        <w:bottom w:val="single" w:sz="8" w:space="0" w:color="FFFFFF"/>
        <w:right w:val="single" w:sz="8" w:space="0" w:color="FFFFFF"/>
      </w:pBdr>
      <w:shd w:val="clear" w:color="000000" w:fill="D8D8D8"/>
      <w:spacing w:before="100" w:beforeAutospacing="1" w:after="100" w:afterAutospacing="1"/>
      <w:jc w:val="center"/>
    </w:pPr>
    <w:rPr>
      <w:rFonts w:ascii="Garamond" w:hAnsi="Garamond" w:cs="Times New Roman"/>
      <w:color w:val="333333"/>
    </w:rPr>
  </w:style>
  <w:style w:type="character" w:customStyle="1" w:styleId="smallfont1">
    <w:name w:val="smallfont1"/>
    <w:rsid w:val="086E7F6B"/>
    <w:rPr>
      <w:rFonts w:ascii="Verdana" w:hAnsi="Verdana" w:hint="default"/>
      <w:sz w:val="17"/>
      <w:szCs w:val="17"/>
    </w:rPr>
  </w:style>
  <w:style w:type="character" w:customStyle="1" w:styleId="z-TopofFormChar">
    <w:name w:val="z-Top of Form Char"/>
    <w:link w:val="z-TopofForm"/>
    <w:uiPriority w:val="99"/>
    <w:rsid w:val="08F93C67"/>
    <w:rPr>
      <w:rFonts w:ascii="Arial" w:eastAsia="Arial Unicode MS" w:hAnsi="Arial" w:cs="Arial"/>
      <w:vanish/>
      <w:color w:val="000080"/>
      <w:sz w:val="16"/>
      <w:szCs w:val="16"/>
    </w:rPr>
  </w:style>
  <w:style w:type="character" w:customStyle="1" w:styleId="z-BottomofFormChar">
    <w:name w:val="z-Bottom of Form Char"/>
    <w:link w:val="z-BottomofForm"/>
    <w:uiPriority w:val="99"/>
    <w:rsid w:val="08F93C67"/>
    <w:rPr>
      <w:rFonts w:ascii="Arial" w:eastAsia="Arial Unicode MS" w:hAnsi="Arial" w:cs="Arial"/>
      <w:vanish/>
      <w:color w:val="000080"/>
      <w:sz w:val="16"/>
      <w:szCs w:val="16"/>
    </w:rPr>
  </w:style>
  <w:style w:type="character" w:styleId="CommentReference">
    <w:name w:val="annotation reference"/>
    <w:uiPriority w:val="99"/>
    <w:semiHidden/>
    <w:unhideWhenUsed/>
    <w:rsid w:val="08A13EA6"/>
    <w:rPr>
      <w:sz w:val="16"/>
      <w:szCs w:val="16"/>
    </w:rPr>
  </w:style>
  <w:style w:type="paragraph" w:styleId="CommentText">
    <w:name w:val="annotation text"/>
    <w:basedOn w:val="Normal"/>
    <w:link w:val="CommentTextChar"/>
    <w:uiPriority w:val="99"/>
    <w:semiHidden/>
    <w:unhideWhenUsed/>
    <w:rsid w:val="08A13EA6"/>
    <w:rPr>
      <w:rFonts w:cs="Times New Roman"/>
      <w:sz w:val="20"/>
      <w:szCs w:val="20"/>
    </w:rPr>
  </w:style>
  <w:style w:type="character" w:customStyle="1" w:styleId="CommentTextChar">
    <w:name w:val="Comment Text Char"/>
    <w:link w:val="CommentText"/>
    <w:uiPriority w:val="99"/>
    <w:semiHidden/>
    <w:rsid w:val="08A13EA6"/>
    <w:rPr>
      <w:rFonts w:ascii="Arial" w:hAnsi="Arial" w:cs="Arial"/>
      <w:color w:val="000080"/>
    </w:rPr>
  </w:style>
  <w:style w:type="paragraph" w:styleId="CommentSubject">
    <w:name w:val="annotation subject"/>
    <w:basedOn w:val="CommentText"/>
    <w:next w:val="CommentText"/>
    <w:link w:val="CommentSubjectChar"/>
    <w:uiPriority w:val="99"/>
    <w:semiHidden/>
    <w:unhideWhenUsed/>
    <w:rsid w:val="08A13EA6"/>
    <w:rPr>
      <w:b/>
      <w:bCs/>
    </w:rPr>
  </w:style>
  <w:style w:type="character" w:customStyle="1" w:styleId="CommentSubjectChar">
    <w:name w:val="Comment Subject Char"/>
    <w:link w:val="CommentSubject"/>
    <w:uiPriority w:val="99"/>
    <w:semiHidden/>
    <w:rsid w:val="08A13EA6"/>
    <w:rPr>
      <w:rFonts w:ascii="Arial" w:hAnsi="Arial" w:cs="Arial"/>
      <w:b/>
      <w:bCs/>
      <w:color w:val="000080"/>
    </w:rPr>
  </w:style>
  <w:style w:type="paragraph" w:customStyle="1" w:styleId="Default">
    <w:name w:val="Default"/>
    <w:rsid w:val="08212B61"/>
    <w:pPr>
      <w:autoSpaceDE w:val="0"/>
      <w:autoSpaceDN w:val="0"/>
      <w:adjustRightInd w:val="0"/>
    </w:pPr>
    <w:rPr>
      <w:rFonts w:ascii="Wingdings" w:hAnsi="Wingdings" w:cs="Wingdings"/>
      <w:color w:val="000000"/>
      <w:sz w:val="24"/>
      <w:szCs w:val="24"/>
    </w:rPr>
  </w:style>
  <w:style w:type="paragraph" w:styleId="NoSpacing">
    <w:name w:val="No Spacing"/>
    <w:basedOn w:val="Normal"/>
    <w:uiPriority w:val="1"/>
    <w:qFormat/>
    <w:rsid w:val="085749EB"/>
    <w:rPr>
      <w:rFonts w:ascii="Calibri" w:eastAsia="Calibri" w:hAnsi="Calibri" w:cs="Times New Roman"/>
      <w:color w:val="auto"/>
      <w:sz w:val="22"/>
      <w:szCs w:val="22"/>
    </w:rPr>
  </w:style>
  <w:style w:type="paragraph" w:customStyle="1" w:styleId="Pa1">
    <w:name w:val="Pa1"/>
    <w:basedOn w:val="Default"/>
    <w:next w:val="Default"/>
    <w:uiPriority w:val="99"/>
    <w:rsid w:val="084448BA"/>
    <w:pPr>
      <w:spacing w:line="220" w:lineRule="atLeast"/>
    </w:pPr>
    <w:rPr>
      <w:rFonts w:ascii="Book Antiqua" w:hAnsi="Book Antiqua" w:cs="Times New Roman"/>
      <w:color w:val="auto"/>
    </w:rPr>
  </w:style>
  <w:style w:type="character" w:customStyle="1" w:styleId="A12">
    <w:name w:val="A12"/>
    <w:uiPriority w:val="99"/>
    <w:rsid w:val="084448BA"/>
    <w:rPr>
      <w:rFonts w:cs="Book Antiqua"/>
      <w:color w:val="FFFFFF"/>
      <w:sz w:val="28"/>
      <w:szCs w:val="28"/>
    </w:rPr>
  </w:style>
  <w:style w:type="character" w:customStyle="1" w:styleId="apple-converted-space">
    <w:name w:val="apple-converted-space"/>
    <w:basedOn w:val="DefaultParagraphFont"/>
    <w:rsid w:val="08223793"/>
  </w:style>
  <w:style w:type="character" w:customStyle="1" w:styleId="high-bg">
    <w:name w:val="high-bg"/>
    <w:basedOn w:val="DefaultParagraphFont"/>
    <w:rsid w:val="00B300D0"/>
  </w:style>
  <w:style w:type="character" w:customStyle="1" w:styleId="low-bg">
    <w:name w:val="low-bg"/>
    <w:basedOn w:val="DefaultParagraphFont"/>
    <w:rsid w:val="00B300D0"/>
  </w:style>
  <w:style w:type="character" w:customStyle="1" w:styleId="amt">
    <w:name w:val="amt"/>
    <w:basedOn w:val="DefaultParagraphFont"/>
    <w:rsid w:val="00012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4">
      <w:bodyDiv w:val="1"/>
      <w:marLeft w:val="0"/>
      <w:marRight w:val="0"/>
      <w:marTop w:val="0"/>
      <w:marBottom w:val="0"/>
      <w:divBdr>
        <w:top w:val="none" w:sz="0" w:space="0" w:color="auto"/>
        <w:left w:val="none" w:sz="0" w:space="0" w:color="auto"/>
        <w:bottom w:val="none" w:sz="0" w:space="0" w:color="auto"/>
        <w:right w:val="none" w:sz="0" w:space="0" w:color="auto"/>
      </w:divBdr>
    </w:div>
    <w:div w:id="87066">
      <w:bodyDiv w:val="1"/>
      <w:marLeft w:val="0"/>
      <w:marRight w:val="0"/>
      <w:marTop w:val="0"/>
      <w:marBottom w:val="0"/>
      <w:divBdr>
        <w:top w:val="none" w:sz="0" w:space="0" w:color="auto"/>
        <w:left w:val="none" w:sz="0" w:space="0" w:color="auto"/>
        <w:bottom w:val="none" w:sz="0" w:space="0" w:color="auto"/>
        <w:right w:val="none" w:sz="0" w:space="0" w:color="auto"/>
      </w:divBdr>
    </w:div>
    <w:div w:id="1441847">
      <w:bodyDiv w:val="1"/>
      <w:marLeft w:val="0"/>
      <w:marRight w:val="0"/>
      <w:marTop w:val="0"/>
      <w:marBottom w:val="0"/>
      <w:divBdr>
        <w:top w:val="none" w:sz="0" w:space="0" w:color="auto"/>
        <w:left w:val="none" w:sz="0" w:space="0" w:color="auto"/>
        <w:bottom w:val="none" w:sz="0" w:space="0" w:color="auto"/>
        <w:right w:val="none" w:sz="0" w:space="0" w:color="auto"/>
      </w:divBdr>
    </w:div>
    <w:div w:id="1789144">
      <w:bodyDiv w:val="1"/>
      <w:marLeft w:val="0"/>
      <w:marRight w:val="0"/>
      <w:marTop w:val="0"/>
      <w:marBottom w:val="0"/>
      <w:divBdr>
        <w:top w:val="none" w:sz="0" w:space="0" w:color="auto"/>
        <w:left w:val="none" w:sz="0" w:space="0" w:color="auto"/>
        <w:bottom w:val="none" w:sz="0" w:space="0" w:color="auto"/>
        <w:right w:val="none" w:sz="0" w:space="0" w:color="auto"/>
      </w:divBdr>
    </w:div>
    <w:div w:id="2317620">
      <w:bodyDiv w:val="1"/>
      <w:marLeft w:val="0"/>
      <w:marRight w:val="0"/>
      <w:marTop w:val="0"/>
      <w:marBottom w:val="0"/>
      <w:divBdr>
        <w:top w:val="none" w:sz="0" w:space="0" w:color="auto"/>
        <w:left w:val="none" w:sz="0" w:space="0" w:color="auto"/>
        <w:bottom w:val="none" w:sz="0" w:space="0" w:color="auto"/>
        <w:right w:val="none" w:sz="0" w:space="0" w:color="auto"/>
      </w:divBdr>
    </w:div>
    <w:div w:id="2515614">
      <w:bodyDiv w:val="1"/>
      <w:marLeft w:val="0"/>
      <w:marRight w:val="0"/>
      <w:marTop w:val="0"/>
      <w:marBottom w:val="0"/>
      <w:divBdr>
        <w:top w:val="none" w:sz="0" w:space="0" w:color="auto"/>
        <w:left w:val="none" w:sz="0" w:space="0" w:color="auto"/>
        <w:bottom w:val="none" w:sz="0" w:space="0" w:color="auto"/>
        <w:right w:val="none" w:sz="0" w:space="0" w:color="auto"/>
      </w:divBdr>
      <w:divsChild>
        <w:div w:id="600529763">
          <w:marLeft w:val="0"/>
          <w:marRight w:val="0"/>
          <w:marTop w:val="0"/>
          <w:marBottom w:val="0"/>
          <w:divBdr>
            <w:top w:val="none" w:sz="0" w:space="0" w:color="auto"/>
            <w:left w:val="none" w:sz="0" w:space="0" w:color="auto"/>
            <w:bottom w:val="none" w:sz="0" w:space="0" w:color="auto"/>
            <w:right w:val="none" w:sz="0" w:space="0" w:color="auto"/>
          </w:divBdr>
          <w:divsChild>
            <w:div w:id="546222">
              <w:marLeft w:val="0"/>
              <w:marRight w:val="0"/>
              <w:marTop w:val="0"/>
              <w:marBottom w:val="0"/>
              <w:divBdr>
                <w:top w:val="none" w:sz="0" w:space="0" w:color="auto"/>
                <w:left w:val="none" w:sz="0" w:space="0" w:color="auto"/>
                <w:bottom w:val="none" w:sz="0" w:space="0" w:color="auto"/>
                <w:right w:val="none" w:sz="0" w:space="0" w:color="auto"/>
              </w:divBdr>
              <w:divsChild>
                <w:div w:id="1978219277">
                  <w:marLeft w:val="0"/>
                  <w:marRight w:val="0"/>
                  <w:marTop w:val="90"/>
                  <w:marBottom w:val="150"/>
                  <w:divBdr>
                    <w:top w:val="none" w:sz="0" w:space="0" w:color="auto"/>
                    <w:left w:val="none" w:sz="0" w:space="0" w:color="auto"/>
                    <w:bottom w:val="none" w:sz="0" w:space="0" w:color="auto"/>
                    <w:right w:val="none" w:sz="0" w:space="0" w:color="auto"/>
                  </w:divBdr>
                  <w:divsChild>
                    <w:div w:id="453252320">
                      <w:marLeft w:val="90"/>
                      <w:marRight w:val="0"/>
                      <w:marTop w:val="0"/>
                      <w:marBottom w:val="0"/>
                      <w:divBdr>
                        <w:top w:val="none" w:sz="0" w:space="0" w:color="auto"/>
                        <w:left w:val="none" w:sz="0" w:space="0" w:color="auto"/>
                        <w:bottom w:val="none" w:sz="0" w:space="0" w:color="auto"/>
                        <w:right w:val="none" w:sz="0" w:space="0" w:color="auto"/>
                      </w:divBdr>
                      <w:divsChild>
                        <w:div w:id="1370305413">
                          <w:marLeft w:val="0"/>
                          <w:marRight w:val="0"/>
                          <w:marTop w:val="0"/>
                          <w:marBottom w:val="75"/>
                          <w:divBdr>
                            <w:top w:val="none" w:sz="0" w:space="0" w:color="auto"/>
                            <w:left w:val="none" w:sz="0" w:space="0" w:color="auto"/>
                            <w:bottom w:val="none" w:sz="0" w:space="0" w:color="auto"/>
                            <w:right w:val="none" w:sz="0" w:space="0" w:color="auto"/>
                          </w:divBdr>
                          <w:divsChild>
                            <w:div w:id="403114931">
                              <w:marLeft w:val="0"/>
                              <w:marRight w:val="0"/>
                              <w:marTop w:val="0"/>
                              <w:marBottom w:val="0"/>
                              <w:divBdr>
                                <w:top w:val="none" w:sz="0" w:space="0" w:color="auto"/>
                                <w:left w:val="none" w:sz="0" w:space="0" w:color="auto"/>
                                <w:bottom w:val="none" w:sz="0" w:space="0" w:color="auto"/>
                                <w:right w:val="none" w:sz="0" w:space="0" w:color="auto"/>
                              </w:divBdr>
                              <w:divsChild>
                                <w:div w:id="696276785">
                                  <w:marLeft w:val="0"/>
                                  <w:marRight w:val="0"/>
                                  <w:marTop w:val="0"/>
                                  <w:marBottom w:val="0"/>
                                  <w:divBdr>
                                    <w:top w:val="none" w:sz="0" w:space="0" w:color="auto"/>
                                    <w:left w:val="none" w:sz="0" w:space="0" w:color="auto"/>
                                    <w:bottom w:val="none" w:sz="0" w:space="0" w:color="auto"/>
                                    <w:right w:val="none" w:sz="0" w:space="0" w:color="auto"/>
                                  </w:divBdr>
                                  <w:divsChild>
                                    <w:div w:id="384645258">
                                      <w:marLeft w:val="0"/>
                                      <w:marRight w:val="0"/>
                                      <w:marTop w:val="150"/>
                                      <w:marBottom w:val="150"/>
                                      <w:divBdr>
                                        <w:top w:val="none" w:sz="0" w:space="0" w:color="auto"/>
                                        <w:left w:val="none" w:sz="0" w:space="0" w:color="auto"/>
                                        <w:bottom w:val="none" w:sz="0" w:space="0" w:color="auto"/>
                                        <w:right w:val="none" w:sz="0" w:space="0" w:color="auto"/>
                                      </w:divBdr>
                                      <w:divsChild>
                                        <w:div w:id="6378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4042">
      <w:bodyDiv w:val="1"/>
      <w:marLeft w:val="0"/>
      <w:marRight w:val="0"/>
      <w:marTop w:val="0"/>
      <w:marBottom w:val="0"/>
      <w:divBdr>
        <w:top w:val="none" w:sz="0" w:space="0" w:color="auto"/>
        <w:left w:val="none" w:sz="0" w:space="0" w:color="auto"/>
        <w:bottom w:val="none" w:sz="0" w:space="0" w:color="auto"/>
        <w:right w:val="none" w:sz="0" w:space="0" w:color="auto"/>
      </w:divBdr>
    </w:div>
    <w:div w:id="2708030">
      <w:bodyDiv w:val="1"/>
      <w:marLeft w:val="0"/>
      <w:marRight w:val="0"/>
      <w:marTop w:val="0"/>
      <w:marBottom w:val="0"/>
      <w:divBdr>
        <w:top w:val="none" w:sz="0" w:space="0" w:color="auto"/>
        <w:left w:val="none" w:sz="0" w:space="0" w:color="auto"/>
        <w:bottom w:val="none" w:sz="0" w:space="0" w:color="auto"/>
        <w:right w:val="none" w:sz="0" w:space="0" w:color="auto"/>
      </w:divBdr>
    </w:div>
    <w:div w:id="2830488">
      <w:bodyDiv w:val="1"/>
      <w:marLeft w:val="0"/>
      <w:marRight w:val="0"/>
      <w:marTop w:val="0"/>
      <w:marBottom w:val="0"/>
      <w:divBdr>
        <w:top w:val="none" w:sz="0" w:space="0" w:color="auto"/>
        <w:left w:val="none" w:sz="0" w:space="0" w:color="auto"/>
        <w:bottom w:val="none" w:sz="0" w:space="0" w:color="auto"/>
        <w:right w:val="none" w:sz="0" w:space="0" w:color="auto"/>
      </w:divBdr>
    </w:div>
    <w:div w:id="2974955">
      <w:bodyDiv w:val="1"/>
      <w:marLeft w:val="0"/>
      <w:marRight w:val="0"/>
      <w:marTop w:val="0"/>
      <w:marBottom w:val="0"/>
      <w:divBdr>
        <w:top w:val="none" w:sz="0" w:space="0" w:color="auto"/>
        <w:left w:val="none" w:sz="0" w:space="0" w:color="auto"/>
        <w:bottom w:val="none" w:sz="0" w:space="0" w:color="auto"/>
        <w:right w:val="none" w:sz="0" w:space="0" w:color="auto"/>
      </w:divBdr>
    </w:div>
    <w:div w:id="3090103">
      <w:bodyDiv w:val="1"/>
      <w:marLeft w:val="0"/>
      <w:marRight w:val="0"/>
      <w:marTop w:val="0"/>
      <w:marBottom w:val="0"/>
      <w:divBdr>
        <w:top w:val="none" w:sz="0" w:space="0" w:color="auto"/>
        <w:left w:val="none" w:sz="0" w:space="0" w:color="auto"/>
        <w:bottom w:val="none" w:sz="0" w:space="0" w:color="auto"/>
        <w:right w:val="none" w:sz="0" w:space="0" w:color="auto"/>
      </w:divBdr>
    </w:div>
    <w:div w:id="3212645">
      <w:bodyDiv w:val="1"/>
      <w:marLeft w:val="0"/>
      <w:marRight w:val="0"/>
      <w:marTop w:val="0"/>
      <w:marBottom w:val="0"/>
      <w:divBdr>
        <w:top w:val="none" w:sz="0" w:space="0" w:color="auto"/>
        <w:left w:val="none" w:sz="0" w:space="0" w:color="auto"/>
        <w:bottom w:val="none" w:sz="0" w:space="0" w:color="auto"/>
        <w:right w:val="none" w:sz="0" w:space="0" w:color="auto"/>
      </w:divBdr>
    </w:div>
    <w:div w:id="3243469">
      <w:bodyDiv w:val="1"/>
      <w:marLeft w:val="0"/>
      <w:marRight w:val="0"/>
      <w:marTop w:val="0"/>
      <w:marBottom w:val="0"/>
      <w:divBdr>
        <w:top w:val="none" w:sz="0" w:space="0" w:color="auto"/>
        <w:left w:val="none" w:sz="0" w:space="0" w:color="auto"/>
        <w:bottom w:val="none" w:sz="0" w:space="0" w:color="auto"/>
        <w:right w:val="none" w:sz="0" w:space="0" w:color="auto"/>
      </w:divBdr>
    </w:div>
    <w:div w:id="3367938">
      <w:bodyDiv w:val="1"/>
      <w:marLeft w:val="0"/>
      <w:marRight w:val="0"/>
      <w:marTop w:val="0"/>
      <w:marBottom w:val="0"/>
      <w:divBdr>
        <w:top w:val="none" w:sz="0" w:space="0" w:color="auto"/>
        <w:left w:val="none" w:sz="0" w:space="0" w:color="auto"/>
        <w:bottom w:val="none" w:sz="0" w:space="0" w:color="auto"/>
        <w:right w:val="none" w:sz="0" w:space="0" w:color="auto"/>
      </w:divBdr>
    </w:div>
    <w:div w:id="3630540">
      <w:bodyDiv w:val="1"/>
      <w:marLeft w:val="0"/>
      <w:marRight w:val="0"/>
      <w:marTop w:val="0"/>
      <w:marBottom w:val="0"/>
      <w:divBdr>
        <w:top w:val="none" w:sz="0" w:space="0" w:color="auto"/>
        <w:left w:val="none" w:sz="0" w:space="0" w:color="auto"/>
        <w:bottom w:val="none" w:sz="0" w:space="0" w:color="auto"/>
        <w:right w:val="none" w:sz="0" w:space="0" w:color="auto"/>
      </w:divBdr>
    </w:div>
    <w:div w:id="3678796">
      <w:bodyDiv w:val="1"/>
      <w:marLeft w:val="0"/>
      <w:marRight w:val="0"/>
      <w:marTop w:val="0"/>
      <w:marBottom w:val="0"/>
      <w:divBdr>
        <w:top w:val="none" w:sz="0" w:space="0" w:color="auto"/>
        <w:left w:val="none" w:sz="0" w:space="0" w:color="auto"/>
        <w:bottom w:val="none" w:sz="0" w:space="0" w:color="auto"/>
        <w:right w:val="none" w:sz="0" w:space="0" w:color="auto"/>
      </w:divBdr>
    </w:div>
    <w:div w:id="3754408">
      <w:bodyDiv w:val="1"/>
      <w:marLeft w:val="0"/>
      <w:marRight w:val="0"/>
      <w:marTop w:val="0"/>
      <w:marBottom w:val="0"/>
      <w:divBdr>
        <w:top w:val="none" w:sz="0" w:space="0" w:color="auto"/>
        <w:left w:val="none" w:sz="0" w:space="0" w:color="auto"/>
        <w:bottom w:val="none" w:sz="0" w:space="0" w:color="auto"/>
        <w:right w:val="none" w:sz="0" w:space="0" w:color="auto"/>
      </w:divBdr>
    </w:div>
    <w:div w:id="3821782">
      <w:bodyDiv w:val="1"/>
      <w:marLeft w:val="0"/>
      <w:marRight w:val="0"/>
      <w:marTop w:val="0"/>
      <w:marBottom w:val="0"/>
      <w:divBdr>
        <w:top w:val="none" w:sz="0" w:space="0" w:color="auto"/>
        <w:left w:val="none" w:sz="0" w:space="0" w:color="auto"/>
        <w:bottom w:val="none" w:sz="0" w:space="0" w:color="auto"/>
        <w:right w:val="none" w:sz="0" w:space="0" w:color="auto"/>
      </w:divBdr>
    </w:div>
    <w:div w:id="4015858">
      <w:bodyDiv w:val="1"/>
      <w:marLeft w:val="0"/>
      <w:marRight w:val="0"/>
      <w:marTop w:val="0"/>
      <w:marBottom w:val="0"/>
      <w:divBdr>
        <w:top w:val="none" w:sz="0" w:space="0" w:color="auto"/>
        <w:left w:val="none" w:sz="0" w:space="0" w:color="auto"/>
        <w:bottom w:val="none" w:sz="0" w:space="0" w:color="auto"/>
        <w:right w:val="none" w:sz="0" w:space="0" w:color="auto"/>
      </w:divBdr>
    </w:div>
    <w:div w:id="4132568">
      <w:bodyDiv w:val="1"/>
      <w:marLeft w:val="0"/>
      <w:marRight w:val="0"/>
      <w:marTop w:val="0"/>
      <w:marBottom w:val="0"/>
      <w:divBdr>
        <w:top w:val="none" w:sz="0" w:space="0" w:color="auto"/>
        <w:left w:val="none" w:sz="0" w:space="0" w:color="auto"/>
        <w:bottom w:val="none" w:sz="0" w:space="0" w:color="auto"/>
        <w:right w:val="none" w:sz="0" w:space="0" w:color="auto"/>
      </w:divBdr>
    </w:div>
    <w:div w:id="4404288">
      <w:bodyDiv w:val="1"/>
      <w:marLeft w:val="0"/>
      <w:marRight w:val="0"/>
      <w:marTop w:val="0"/>
      <w:marBottom w:val="0"/>
      <w:divBdr>
        <w:top w:val="none" w:sz="0" w:space="0" w:color="auto"/>
        <w:left w:val="none" w:sz="0" w:space="0" w:color="auto"/>
        <w:bottom w:val="none" w:sz="0" w:space="0" w:color="auto"/>
        <w:right w:val="none" w:sz="0" w:space="0" w:color="auto"/>
      </w:divBdr>
    </w:div>
    <w:div w:id="4522013">
      <w:bodyDiv w:val="1"/>
      <w:marLeft w:val="0"/>
      <w:marRight w:val="0"/>
      <w:marTop w:val="0"/>
      <w:marBottom w:val="0"/>
      <w:divBdr>
        <w:top w:val="none" w:sz="0" w:space="0" w:color="auto"/>
        <w:left w:val="none" w:sz="0" w:space="0" w:color="auto"/>
        <w:bottom w:val="none" w:sz="0" w:space="0" w:color="auto"/>
        <w:right w:val="none" w:sz="0" w:space="0" w:color="auto"/>
      </w:divBdr>
    </w:div>
    <w:div w:id="4750890">
      <w:bodyDiv w:val="1"/>
      <w:marLeft w:val="0"/>
      <w:marRight w:val="0"/>
      <w:marTop w:val="0"/>
      <w:marBottom w:val="0"/>
      <w:divBdr>
        <w:top w:val="none" w:sz="0" w:space="0" w:color="auto"/>
        <w:left w:val="none" w:sz="0" w:space="0" w:color="auto"/>
        <w:bottom w:val="none" w:sz="0" w:space="0" w:color="auto"/>
        <w:right w:val="none" w:sz="0" w:space="0" w:color="auto"/>
      </w:divBdr>
      <w:divsChild>
        <w:div w:id="282463610">
          <w:marLeft w:val="0"/>
          <w:marRight w:val="0"/>
          <w:marTop w:val="0"/>
          <w:marBottom w:val="0"/>
          <w:divBdr>
            <w:top w:val="single" w:sz="6" w:space="4" w:color="787962"/>
            <w:left w:val="single" w:sz="6" w:space="4" w:color="787962"/>
            <w:bottom w:val="single" w:sz="6" w:space="4" w:color="787962"/>
            <w:right w:val="single" w:sz="6" w:space="4" w:color="787962"/>
          </w:divBdr>
        </w:div>
      </w:divsChild>
    </w:div>
    <w:div w:id="4792922">
      <w:bodyDiv w:val="1"/>
      <w:marLeft w:val="0"/>
      <w:marRight w:val="0"/>
      <w:marTop w:val="0"/>
      <w:marBottom w:val="0"/>
      <w:divBdr>
        <w:top w:val="none" w:sz="0" w:space="0" w:color="auto"/>
        <w:left w:val="none" w:sz="0" w:space="0" w:color="auto"/>
        <w:bottom w:val="none" w:sz="0" w:space="0" w:color="auto"/>
        <w:right w:val="none" w:sz="0" w:space="0" w:color="auto"/>
      </w:divBdr>
    </w:div>
    <w:div w:id="5404050">
      <w:bodyDiv w:val="1"/>
      <w:marLeft w:val="0"/>
      <w:marRight w:val="0"/>
      <w:marTop w:val="0"/>
      <w:marBottom w:val="0"/>
      <w:divBdr>
        <w:top w:val="none" w:sz="0" w:space="0" w:color="auto"/>
        <w:left w:val="none" w:sz="0" w:space="0" w:color="auto"/>
        <w:bottom w:val="none" w:sz="0" w:space="0" w:color="auto"/>
        <w:right w:val="none" w:sz="0" w:space="0" w:color="auto"/>
      </w:divBdr>
    </w:div>
    <w:div w:id="5524746">
      <w:bodyDiv w:val="1"/>
      <w:marLeft w:val="0"/>
      <w:marRight w:val="0"/>
      <w:marTop w:val="0"/>
      <w:marBottom w:val="0"/>
      <w:divBdr>
        <w:top w:val="none" w:sz="0" w:space="0" w:color="auto"/>
        <w:left w:val="none" w:sz="0" w:space="0" w:color="auto"/>
        <w:bottom w:val="none" w:sz="0" w:space="0" w:color="auto"/>
        <w:right w:val="none" w:sz="0" w:space="0" w:color="auto"/>
      </w:divBdr>
    </w:div>
    <w:div w:id="5639528">
      <w:bodyDiv w:val="1"/>
      <w:marLeft w:val="0"/>
      <w:marRight w:val="0"/>
      <w:marTop w:val="0"/>
      <w:marBottom w:val="0"/>
      <w:divBdr>
        <w:top w:val="none" w:sz="0" w:space="0" w:color="auto"/>
        <w:left w:val="none" w:sz="0" w:space="0" w:color="auto"/>
        <w:bottom w:val="none" w:sz="0" w:space="0" w:color="auto"/>
        <w:right w:val="none" w:sz="0" w:space="0" w:color="auto"/>
      </w:divBdr>
    </w:div>
    <w:div w:id="5981640">
      <w:bodyDiv w:val="1"/>
      <w:marLeft w:val="0"/>
      <w:marRight w:val="0"/>
      <w:marTop w:val="0"/>
      <w:marBottom w:val="0"/>
      <w:divBdr>
        <w:top w:val="none" w:sz="0" w:space="0" w:color="auto"/>
        <w:left w:val="none" w:sz="0" w:space="0" w:color="auto"/>
        <w:bottom w:val="none" w:sz="0" w:space="0" w:color="auto"/>
        <w:right w:val="none" w:sz="0" w:space="0" w:color="auto"/>
      </w:divBdr>
    </w:div>
    <w:div w:id="6181917">
      <w:bodyDiv w:val="1"/>
      <w:marLeft w:val="0"/>
      <w:marRight w:val="0"/>
      <w:marTop w:val="0"/>
      <w:marBottom w:val="0"/>
      <w:divBdr>
        <w:top w:val="none" w:sz="0" w:space="0" w:color="auto"/>
        <w:left w:val="none" w:sz="0" w:space="0" w:color="auto"/>
        <w:bottom w:val="none" w:sz="0" w:space="0" w:color="auto"/>
        <w:right w:val="none" w:sz="0" w:space="0" w:color="auto"/>
      </w:divBdr>
    </w:div>
    <w:div w:id="6294766">
      <w:bodyDiv w:val="1"/>
      <w:marLeft w:val="0"/>
      <w:marRight w:val="0"/>
      <w:marTop w:val="0"/>
      <w:marBottom w:val="0"/>
      <w:divBdr>
        <w:top w:val="none" w:sz="0" w:space="0" w:color="auto"/>
        <w:left w:val="none" w:sz="0" w:space="0" w:color="auto"/>
        <w:bottom w:val="none" w:sz="0" w:space="0" w:color="auto"/>
        <w:right w:val="none" w:sz="0" w:space="0" w:color="auto"/>
      </w:divBdr>
    </w:div>
    <w:div w:id="6442495">
      <w:bodyDiv w:val="1"/>
      <w:marLeft w:val="0"/>
      <w:marRight w:val="0"/>
      <w:marTop w:val="0"/>
      <w:marBottom w:val="0"/>
      <w:divBdr>
        <w:top w:val="none" w:sz="0" w:space="0" w:color="auto"/>
        <w:left w:val="none" w:sz="0" w:space="0" w:color="auto"/>
        <w:bottom w:val="none" w:sz="0" w:space="0" w:color="auto"/>
        <w:right w:val="none" w:sz="0" w:space="0" w:color="auto"/>
      </w:divBdr>
    </w:div>
    <w:div w:id="6492760">
      <w:bodyDiv w:val="1"/>
      <w:marLeft w:val="0"/>
      <w:marRight w:val="0"/>
      <w:marTop w:val="0"/>
      <w:marBottom w:val="0"/>
      <w:divBdr>
        <w:top w:val="none" w:sz="0" w:space="0" w:color="auto"/>
        <w:left w:val="none" w:sz="0" w:space="0" w:color="auto"/>
        <w:bottom w:val="none" w:sz="0" w:space="0" w:color="auto"/>
        <w:right w:val="none" w:sz="0" w:space="0" w:color="auto"/>
      </w:divBdr>
    </w:div>
    <w:div w:id="7147537">
      <w:bodyDiv w:val="1"/>
      <w:marLeft w:val="0"/>
      <w:marRight w:val="0"/>
      <w:marTop w:val="0"/>
      <w:marBottom w:val="0"/>
      <w:divBdr>
        <w:top w:val="none" w:sz="0" w:space="0" w:color="auto"/>
        <w:left w:val="none" w:sz="0" w:space="0" w:color="auto"/>
        <w:bottom w:val="none" w:sz="0" w:space="0" w:color="auto"/>
        <w:right w:val="none" w:sz="0" w:space="0" w:color="auto"/>
      </w:divBdr>
    </w:div>
    <w:div w:id="7297381">
      <w:bodyDiv w:val="1"/>
      <w:marLeft w:val="0"/>
      <w:marRight w:val="0"/>
      <w:marTop w:val="0"/>
      <w:marBottom w:val="0"/>
      <w:divBdr>
        <w:top w:val="none" w:sz="0" w:space="0" w:color="auto"/>
        <w:left w:val="none" w:sz="0" w:space="0" w:color="auto"/>
        <w:bottom w:val="none" w:sz="0" w:space="0" w:color="auto"/>
        <w:right w:val="none" w:sz="0" w:space="0" w:color="auto"/>
      </w:divBdr>
    </w:div>
    <w:div w:id="7602443">
      <w:bodyDiv w:val="1"/>
      <w:marLeft w:val="0"/>
      <w:marRight w:val="0"/>
      <w:marTop w:val="0"/>
      <w:marBottom w:val="0"/>
      <w:divBdr>
        <w:top w:val="none" w:sz="0" w:space="0" w:color="auto"/>
        <w:left w:val="none" w:sz="0" w:space="0" w:color="auto"/>
        <w:bottom w:val="none" w:sz="0" w:space="0" w:color="auto"/>
        <w:right w:val="none" w:sz="0" w:space="0" w:color="auto"/>
      </w:divBdr>
    </w:div>
    <w:div w:id="8021651">
      <w:bodyDiv w:val="1"/>
      <w:marLeft w:val="0"/>
      <w:marRight w:val="0"/>
      <w:marTop w:val="0"/>
      <w:marBottom w:val="0"/>
      <w:divBdr>
        <w:top w:val="none" w:sz="0" w:space="0" w:color="auto"/>
        <w:left w:val="none" w:sz="0" w:space="0" w:color="auto"/>
        <w:bottom w:val="none" w:sz="0" w:space="0" w:color="auto"/>
        <w:right w:val="none" w:sz="0" w:space="0" w:color="auto"/>
      </w:divBdr>
    </w:div>
    <w:div w:id="8336662">
      <w:bodyDiv w:val="1"/>
      <w:marLeft w:val="0"/>
      <w:marRight w:val="0"/>
      <w:marTop w:val="0"/>
      <w:marBottom w:val="0"/>
      <w:divBdr>
        <w:top w:val="none" w:sz="0" w:space="0" w:color="auto"/>
        <w:left w:val="none" w:sz="0" w:space="0" w:color="auto"/>
        <w:bottom w:val="none" w:sz="0" w:space="0" w:color="auto"/>
        <w:right w:val="none" w:sz="0" w:space="0" w:color="auto"/>
      </w:divBdr>
    </w:div>
    <w:div w:id="8415664">
      <w:bodyDiv w:val="1"/>
      <w:marLeft w:val="0"/>
      <w:marRight w:val="0"/>
      <w:marTop w:val="0"/>
      <w:marBottom w:val="0"/>
      <w:divBdr>
        <w:top w:val="none" w:sz="0" w:space="0" w:color="auto"/>
        <w:left w:val="none" w:sz="0" w:space="0" w:color="auto"/>
        <w:bottom w:val="none" w:sz="0" w:space="0" w:color="auto"/>
        <w:right w:val="none" w:sz="0" w:space="0" w:color="auto"/>
      </w:divBdr>
    </w:div>
    <w:div w:id="8602087">
      <w:bodyDiv w:val="1"/>
      <w:marLeft w:val="0"/>
      <w:marRight w:val="0"/>
      <w:marTop w:val="0"/>
      <w:marBottom w:val="0"/>
      <w:divBdr>
        <w:top w:val="none" w:sz="0" w:space="0" w:color="auto"/>
        <w:left w:val="none" w:sz="0" w:space="0" w:color="auto"/>
        <w:bottom w:val="none" w:sz="0" w:space="0" w:color="auto"/>
        <w:right w:val="none" w:sz="0" w:space="0" w:color="auto"/>
      </w:divBdr>
    </w:div>
    <w:div w:id="9186742">
      <w:bodyDiv w:val="1"/>
      <w:marLeft w:val="0"/>
      <w:marRight w:val="0"/>
      <w:marTop w:val="0"/>
      <w:marBottom w:val="0"/>
      <w:divBdr>
        <w:top w:val="none" w:sz="0" w:space="0" w:color="auto"/>
        <w:left w:val="none" w:sz="0" w:space="0" w:color="auto"/>
        <w:bottom w:val="none" w:sz="0" w:space="0" w:color="auto"/>
        <w:right w:val="none" w:sz="0" w:space="0" w:color="auto"/>
      </w:divBdr>
    </w:div>
    <w:div w:id="9261464">
      <w:bodyDiv w:val="1"/>
      <w:marLeft w:val="0"/>
      <w:marRight w:val="0"/>
      <w:marTop w:val="0"/>
      <w:marBottom w:val="0"/>
      <w:divBdr>
        <w:top w:val="none" w:sz="0" w:space="0" w:color="auto"/>
        <w:left w:val="none" w:sz="0" w:space="0" w:color="auto"/>
        <w:bottom w:val="none" w:sz="0" w:space="0" w:color="auto"/>
        <w:right w:val="none" w:sz="0" w:space="0" w:color="auto"/>
      </w:divBdr>
    </w:div>
    <w:div w:id="9265666">
      <w:bodyDiv w:val="1"/>
      <w:marLeft w:val="0"/>
      <w:marRight w:val="0"/>
      <w:marTop w:val="0"/>
      <w:marBottom w:val="0"/>
      <w:divBdr>
        <w:top w:val="none" w:sz="0" w:space="0" w:color="auto"/>
        <w:left w:val="none" w:sz="0" w:space="0" w:color="auto"/>
        <w:bottom w:val="none" w:sz="0" w:space="0" w:color="auto"/>
        <w:right w:val="none" w:sz="0" w:space="0" w:color="auto"/>
      </w:divBdr>
    </w:div>
    <w:div w:id="9374443">
      <w:bodyDiv w:val="1"/>
      <w:marLeft w:val="0"/>
      <w:marRight w:val="0"/>
      <w:marTop w:val="0"/>
      <w:marBottom w:val="0"/>
      <w:divBdr>
        <w:top w:val="none" w:sz="0" w:space="0" w:color="auto"/>
        <w:left w:val="none" w:sz="0" w:space="0" w:color="auto"/>
        <w:bottom w:val="none" w:sz="0" w:space="0" w:color="auto"/>
        <w:right w:val="none" w:sz="0" w:space="0" w:color="auto"/>
      </w:divBdr>
    </w:div>
    <w:div w:id="9377363">
      <w:bodyDiv w:val="1"/>
      <w:marLeft w:val="0"/>
      <w:marRight w:val="0"/>
      <w:marTop w:val="0"/>
      <w:marBottom w:val="0"/>
      <w:divBdr>
        <w:top w:val="none" w:sz="0" w:space="0" w:color="auto"/>
        <w:left w:val="none" w:sz="0" w:space="0" w:color="auto"/>
        <w:bottom w:val="none" w:sz="0" w:space="0" w:color="auto"/>
        <w:right w:val="none" w:sz="0" w:space="0" w:color="auto"/>
      </w:divBdr>
    </w:div>
    <w:div w:id="9571202">
      <w:bodyDiv w:val="1"/>
      <w:marLeft w:val="0"/>
      <w:marRight w:val="0"/>
      <w:marTop w:val="0"/>
      <w:marBottom w:val="0"/>
      <w:divBdr>
        <w:top w:val="none" w:sz="0" w:space="0" w:color="auto"/>
        <w:left w:val="none" w:sz="0" w:space="0" w:color="auto"/>
        <w:bottom w:val="none" w:sz="0" w:space="0" w:color="auto"/>
        <w:right w:val="none" w:sz="0" w:space="0" w:color="auto"/>
      </w:divBdr>
    </w:div>
    <w:div w:id="9648007">
      <w:bodyDiv w:val="1"/>
      <w:marLeft w:val="0"/>
      <w:marRight w:val="0"/>
      <w:marTop w:val="0"/>
      <w:marBottom w:val="0"/>
      <w:divBdr>
        <w:top w:val="none" w:sz="0" w:space="0" w:color="auto"/>
        <w:left w:val="none" w:sz="0" w:space="0" w:color="auto"/>
        <w:bottom w:val="none" w:sz="0" w:space="0" w:color="auto"/>
        <w:right w:val="none" w:sz="0" w:space="0" w:color="auto"/>
      </w:divBdr>
    </w:div>
    <w:div w:id="9912487">
      <w:bodyDiv w:val="1"/>
      <w:marLeft w:val="0"/>
      <w:marRight w:val="0"/>
      <w:marTop w:val="0"/>
      <w:marBottom w:val="0"/>
      <w:divBdr>
        <w:top w:val="none" w:sz="0" w:space="0" w:color="auto"/>
        <w:left w:val="none" w:sz="0" w:space="0" w:color="auto"/>
        <w:bottom w:val="none" w:sz="0" w:space="0" w:color="auto"/>
        <w:right w:val="none" w:sz="0" w:space="0" w:color="auto"/>
      </w:divBdr>
    </w:div>
    <w:div w:id="9912835">
      <w:bodyDiv w:val="1"/>
      <w:marLeft w:val="0"/>
      <w:marRight w:val="0"/>
      <w:marTop w:val="0"/>
      <w:marBottom w:val="0"/>
      <w:divBdr>
        <w:top w:val="none" w:sz="0" w:space="0" w:color="auto"/>
        <w:left w:val="none" w:sz="0" w:space="0" w:color="auto"/>
        <w:bottom w:val="none" w:sz="0" w:space="0" w:color="auto"/>
        <w:right w:val="none" w:sz="0" w:space="0" w:color="auto"/>
      </w:divBdr>
    </w:div>
    <w:div w:id="9916309">
      <w:bodyDiv w:val="1"/>
      <w:marLeft w:val="0"/>
      <w:marRight w:val="0"/>
      <w:marTop w:val="0"/>
      <w:marBottom w:val="0"/>
      <w:divBdr>
        <w:top w:val="none" w:sz="0" w:space="0" w:color="auto"/>
        <w:left w:val="none" w:sz="0" w:space="0" w:color="auto"/>
        <w:bottom w:val="none" w:sz="0" w:space="0" w:color="auto"/>
        <w:right w:val="none" w:sz="0" w:space="0" w:color="auto"/>
      </w:divBdr>
    </w:div>
    <w:div w:id="10034479">
      <w:bodyDiv w:val="1"/>
      <w:marLeft w:val="0"/>
      <w:marRight w:val="0"/>
      <w:marTop w:val="0"/>
      <w:marBottom w:val="0"/>
      <w:divBdr>
        <w:top w:val="none" w:sz="0" w:space="0" w:color="auto"/>
        <w:left w:val="none" w:sz="0" w:space="0" w:color="auto"/>
        <w:bottom w:val="none" w:sz="0" w:space="0" w:color="auto"/>
        <w:right w:val="none" w:sz="0" w:space="0" w:color="auto"/>
      </w:divBdr>
    </w:div>
    <w:div w:id="10227733">
      <w:bodyDiv w:val="1"/>
      <w:marLeft w:val="0"/>
      <w:marRight w:val="0"/>
      <w:marTop w:val="0"/>
      <w:marBottom w:val="0"/>
      <w:divBdr>
        <w:top w:val="none" w:sz="0" w:space="0" w:color="auto"/>
        <w:left w:val="none" w:sz="0" w:space="0" w:color="auto"/>
        <w:bottom w:val="none" w:sz="0" w:space="0" w:color="auto"/>
        <w:right w:val="none" w:sz="0" w:space="0" w:color="auto"/>
      </w:divBdr>
    </w:div>
    <w:div w:id="10304641">
      <w:bodyDiv w:val="1"/>
      <w:marLeft w:val="0"/>
      <w:marRight w:val="0"/>
      <w:marTop w:val="0"/>
      <w:marBottom w:val="0"/>
      <w:divBdr>
        <w:top w:val="none" w:sz="0" w:space="0" w:color="auto"/>
        <w:left w:val="none" w:sz="0" w:space="0" w:color="auto"/>
        <w:bottom w:val="none" w:sz="0" w:space="0" w:color="auto"/>
        <w:right w:val="none" w:sz="0" w:space="0" w:color="auto"/>
      </w:divBdr>
    </w:div>
    <w:div w:id="10422617">
      <w:bodyDiv w:val="1"/>
      <w:marLeft w:val="0"/>
      <w:marRight w:val="0"/>
      <w:marTop w:val="0"/>
      <w:marBottom w:val="0"/>
      <w:divBdr>
        <w:top w:val="none" w:sz="0" w:space="0" w:color="auto"/>
        <w:left w:val="none" w:sz="0" w:space="0" w:color="auto"/>
        <w:bottom w:val="none" w:sz="0" w:space="0" w:color="auto"/>
        <w:right w:val="none" w:sz="0" w:space="0" w:color="auto"/>
      </w:divBdr>
    </w:div>
    <w:div w:id="10424076">
      <w:bodyDiv w:val="1"/>
      <w:marLeft w:val="0"/>
      <w:marRight w:val="0"/>
      <w:marTop w:val="0"/>
      <w:marBottom w:val="0"/>
      <w:divBdr>
        <w:top w:val="none" w:sz="0" w:space="0" w:color="auto"/>
        <w:left w:val="none" w:sz="0" w:space="0" w:color="auto"/>
        <w:bottom w:val="none" w:sz="0" w:space="0" w:color="auto"/>
        <w:right w:val="none" w:sz="0" w:space="0" w:color="auto"/>
      </w:divBdr>
    </w:div>
    <w:div w:id="10910717">
      <w:bodyDiv w:val="1"/>
      <w:marLeft w:val="0"/>
      <w:marRight w:val="0"/>
      <w:marTop w:val="0"/>
      <w:marBottom w:val="0"/>
      <w:divBdr>
        <w:top w:val="none" w:sz="0" w:space="0" w:color="auto"/>
        <w:left w:val="none" w:sz="0" w:space="0" w:color="auto"/>
        <w:bottom w:val="none" w:sz="0" w:space="0" w:color="auto"/>
        <w:right w:val="none" w:sz="0" w:space="0" w:color="auto"/>
      </w:divBdr>
    </w:div>
    <w:div w:id="11345611">
      <w:bodyDiv w:val="1"/>
      <w:marLeft w:val="0"/>
      <w:marRight w:val="0"/>
      <w:marTop w:val="0"/>
      <w:marBottom w:val="0"/>
      <w:divBdr>
        <w:top w:val="none" w:sz="0" w:space="0" w:color="auto"/>
        <w:left w:val="none" w:sz="0" w:space="0" w:color="auto"/>
        <w:bottom w:val="none" w:sz="0" w:space="0" w:color="auto"/>
        <w:right w:val="none" w:sz="0" w:space="0" w:color="auto"/>
      </w:divBdr>
    </w:div>
    <w:div w:id="11956666">
      <w:bodyDiv w:val="1"/>
      <w:marLeft w:val="0"/>
      <w:marRight w:val="0"/>
      <w:marTop w:val="0"/>
      <w:marBottom w:val="0"/>
      <w:divBdr>
        <w:top w:val="none" w:sz="0" w:space="0" w:color="auto"/>
        <w:left w:val="none" w:sz="0" w:space="0" w:color="auto"/>
        <w:bottom w:val="none" w:sz="0" w:space="0" w:color="auto"/>
        <w:right w:val="none" w:sz="0" w:space="0" w:color="auto"/>
      </w:divBdr>
    </w:div>
    <w:div w:id="12072186">
      <w:bodyDiv w:val="1"/>
      <w:marLeft w:val="0"/>
      <w:marRight w:val="0"/>
      <w:marTop w:val="0"/>
      <w:marBottom w:val="0"/>
      <w:divBdr>
        <w:top w:val="none" w:sz="0" w:space="0" w:color="auto"/>
        <w:left w:val="none" w:sz="0" w:space="0" w:color="auto"/>
        <w:bottom w:val="none" w:sz="0" w:space="0" w:color="auto"/>
        <w:right w:val="none" w:sz="0" w:space="0" w:color="auto"/>
      </w:divBdr>
    </w:div>
    <w:div w:id="12270971">
      <w:bodyDiv w:val="1"/>
      <w:marLeft w:val="0"/>
      <w:marRight w:val="0"/>
      <w:marTop w:val="0"/>
      <w:marBottom w:val="0"/>
      <w:divBdr>
        <w:top w:val="none" w:sz="0" w:space="0" w:color="auto"/>
        <w:left w:val="none" w:sz="0" w:space="0" w:color="auto"/>
        <w:bottom w:val="none" w:sz="0" w:space="0" w:color="auto"/>
        <w:right w:val="none" w:sz="0" w:space="0" w:color="auto"/>
      </w:divBdr>
    </w:div>
    <w:div w:id="12339280">
      <w:bodyDiv w:val="1"/>
      <w:marLeft w:val="0"/>
      <w:marRight w:val="0"/>
      <w:marTop w:val="0"/>
      <w:marBottom w:val="0"/>
      <w:divBdr>
        <w:top w:val="none" w:sz="0" w:space="0" w:color="auto"/>
        <w:left w:val="none" w:sz="0" w:space="0" w:color="auto"/>
        <w:bottom w:val="none" w:sz="0" w:space="0" w:color="auto"/>
        <w:right w:val="none" w:sz="0" w:space="0" w:color="auto"/>
      </w:divBdr>
    </w:div>
    <w:div w:id="12727015">
      <w:bodyDiv w:val="1"/>
      <w:marLeft w:val="0"/>
      <w:marRight w:val="0"/>
      <w:marTop w:val="0"/>
      <w:marBottom w:val="0"/>
      <w:divBdr>
        <w:top w:val="none" w:sz="0" w:space="0" w:color="auto"/>
        <w:left w:val="none" w:sz="0" w:space="0" w:color="auto"/>
        <w:bottom w:val="none" w:sz="0" w:space="0" w:color="auto"/>
        <w:right w:val="none" w:sz="0" w:space="0" w:color="auto"/>
      </w:divBdr>
    </w:div>
    <w:div w:id="12734829">
      <w:bodyDiv w:val="1"/>
      <w:marLeft w:val="0"/>
      <w:marRight w:val="0"/>
      <w:marTop w:val="0"/>
      <w:marBottom w:val="0"/>
      <w:divBdr>
        <w:top w:val="none" w:sz="0" w:space="0" w:color="auto"/>
        <w:left w:val="none" w:sz="0" w:space="0" w:color="auto"/>
        <w:bottom w:val="none" w:sz="0" w:space="0" w:color="auto"/>
        <w:right w:val="none" w:sz="0" w:space="0" w:color="auto"/>
      </w:divBdr>
    </w:div>
    <w:div w:id="13189805">
      <w:bodyDiv w:val="1"/>
      <w:marLeft w:val="0"/>
      <w:marRight w:val="0"/>
      <w:marTop w:val="0"/>
      <w:marBottom w:val="0"/>
      <w:divBdr>
        <w:top w:val="none" w:sz="0" w:space="0" w:color="auto"/>
        <w:left w:val="none" w:sz="0" w:space="0" w:color="auto"/>
        <w:bottom w:val="none" w:sz="0" w:space="0" w:color="auto"/>
        <w:right w:val="none" w:sz="0" w:space="0" w:color="auto"/>
      </w:divBdr>
    </w:div>
    <w:div w:id="13308650">
      <w:bodyDiv w:val="1"/>
      <w:marLeft w:val="0"/>
      <w:marRight w:val="0"/>
      <w:marTop w:val="0"/>
      <w:marBottom w:val="0"/>
      <w:divBdr>
        <w:top w:val="none" w:sz="0" w:space="0" w:color="auto"/>
        <w:left w:val="none" w:sz="0" w:space="0" w:color="auto"/>
        <w:bottom w:val="none" w:sz="0" w:space="0" w:color="auto"/>
        <w:right w:val="none" w:sz="0" w:space="0" w:color="auto"/>
      </w:divBdr>
    </w:div>
    <w:div w:id="13311328">
      <w:bodyDiv w:val="1"/>
      <w:marLeft w:val="0"/>
      <w:marRight w:val="0"/>
      <w:marTop w:val="0"/>
      <w:marBottom w:val="0"/>
      <w:divBdr>
        <w:top w:val="none" w:sz="0" w:space="0" w:color="auto"/>
        <w:left w:val="none" w:sz="0" w:space="0" w:color="auto"/>
        <w:bottom w:val="none" w:sz="0" w:space="0" w:color="auto"/>
        <w:right w:val="none" w:sz="0" w:space="0" w:color="auto"/>
      </w:divBdr>
    </w:div>
    <w:div w:id="13768253">
      <w:bodyDiv w:val="1"/>
      <w:marLeft w:val="0"/>
      <w:marRight w:val="0"/>
      <w:marTop w:val="0"/>
      <w:marBottom w:val="0"/>
      <w:divBdr>
        <w:top w:val="none" w:sz="0" w:space="0" w:color="auto"/>
        <w:left w:val="none" w:sz="0" w:space="0" w:color="auto"/>
        <w:bottom w:val="none" w:sz="0" w:space="0" w:color="auto"/>
        <w:right w:val="none" w:sz="0" w:space="0" w:color="auto"/>
      </w:divBdr>
    </w:div>
    <w:div w:id="13960972">
      <w:bodyDiv w:val="1"/>
      <w:marLeft w:val="0"/>
      <w:marRight w:val="0"/>
      <w:marTop w:val="0"/>
      <w:marBottom w:val="0"/>
      <w:divBdr>
        <w:top w:val="none" w:sz="0" w:space="0" w:color="auto"/>
        <w:left w:val="none" w:sz="0" w:space="0" w:color="auto"/>
        <w:bottom w:val="none" w:sz="0" w:space="0" w:color="auto"/>
        <w:right w:val="none" w:sz="0" w:space="0" w:color="auto"/>
      </w:divBdr>
    </w:div>
    <w:div w:id="14043561">
      <w:bodyDiv w:val="1"/>
      <w:marLeft w:val="0"/>
      <w:marRight w:val="0"/>
      <w:marTop w:val="0"/>
      <w:marBottom w:val="0"/>
      <w:divBdr>
        <w:top w:val="none" w:sz="0" w:space="0" w:color="auto"/>
        <w:left w:val="none" w:sz="0" w:space="0" w:color="auto"/>
        <w:bottom w:val="none" w:sz="0" w:space="0" w:color="auto"/>
        <w:right w:val="none" w:sz="0" w:space="0" w:color="auto"/>
      </w:divBdr>
    </w:div>
    <w:div w:id="14617567">
      <w:bodyDiv w:val="1"/>
      <w:marLeft w:val="0"/>
      <w:marRight w:val="0"/>
      <w:marTop w:val="0"/>
      <w:marBottom w:val="0"/>
      <w:divBdr>
        <w:top w:val="none" w:sz="0" w:space="0" w:color="auto"/>
        <w:left w:val="none" w:sz="0" w:space="0" w:color="auto"/>
        <w:bottom w:val="none" w:sz="0" w:space="0" w:color="auto"/>
        <w:right w:val="none" w:sz="0" w:space="0" w:color="auto"/>
      </w:divBdr>
    </w:div>
    <w:div w:id="14767044">
      <w:bodyDiv w:val="1"/>
      <w:marLeft w:val="0"/>
      <w:marRight w:val="0"/>
      <w:marTop w:val="0"/>
      <w:marBottom w:val="0"/>
      <w:divBdr>
        <w:top w:val="none" w:sz="0" w:space="0" w:color="auto"/>
        <w:left w:val="none" w:sz="0" w:space="0" w:color="auto"/>
        <w:bottom w:val="none" w:sz="0" w:space="0" w:color="auto"/>
        <w:right w:val="none" w:sz="0" w:space="0" w:color="auto"/>
      </w:divBdr>
    </w:div>
    <w:div w:id="15008325">
      <w:bodyDiv w:val="1"/>
      <w:marLeft w:val="0"/>
      <w:marRight w:val="0"/>
      <w:marTop w:val="0"/>
      <w:marBottom w:val="0"/>
      <w:divBdr>
        <w:top w:val="none" w:sz="0" w:space="0" w:color="auto"/>
        <w:left w:val="none" w:sz="0" w:space="0" w:color="auto"/>
        <w:bottom w:val="none" w:sz="0" w:space="0" w:color="auto"/>
        <w:right w:val="none" w:sz="0" w:space="0" w:color="auto"/>
      </w:divBdr>
    </w:div>
    <w:div w:id="15736163">
      <w:bodyDiv w:val="1"/>
      <w:marLeft w:val="0"/>
      <w:marRight w:val="0"/>
      <w:marTop w:val="0"/>
      <w:marBottom w:val="0"/>
      <w:divBdr>
        <w:top w:val="none" w:sz="0" w:space="0" w:color="auto"/>
        <w:left w:val="none" w:sz="0" w:space="0" w:color="auto"/>
        <w:bottom w:val="none" w:sz="0" w:space="0" w:color="auto"/>
        <w:right w:val="none" w:sz="0" w:space="0" w:color="auto"/>
      </w:divBdr>
    </w:div>
    <w:div w:id="16002914">
      <w:bodyDiv w:val="1"/>
      <w:marLeft w:val="0"/>
      <w:marRight w:val="0"/>
      <w:marTop w:val="0"/>
      <w:marBottom w:val="0"/>
      <w:divBdr>
        <w:top w:val="none" w:sz="0" w:space="0" w:color="auto"/>
        <w:left w:val="none" w:sz="0" w:space="0" w:color="auto"/>
        <w:bottom w:val="none" w:sz="0" w:space="0" w:color="auto"/>
        <w:right w:val="none" w:sz="0" w:space="0" w:color="auto"/>
      </w:divBdr>
    </w:div>
    <w:div w:id="16126024">
      <w:bodyDiv w:val="1"/>
      <w:marLeft w:val="0"/>
      <w:marRight w:val="0"/>
      <w:marTop w:val="0"/>
      <w:marBottom w:val="0"/>
      <w:divBdr>
        <w:top w:val="none" w:sz="0" w:space="0" w:color="auto"/>
        <w:left w:val="none" w:sz="0" w:space="0" w:color="auto"/>
        <w:bottom w:val="none" w:sz="0" w:space="0" w:color="auto"/>
        <w:right w:val="none" w:sz="0" w:space="0" w:color="auto"/>
      </w:divBdr>
    </w:div>
    <w:div w:id="17464940">
      <w:bodyDiv w:val="1"/>
      <w:marLeft w:val="0"/>
      <w:marRight w:val="0"/>
      <w:marTop w:val="0"/>
      <w:marBottom w:val="0"/>
      <w:divBdr>
        <w:top w:val="none" w:sz="0" w:space="0" w:color="auto"/>
        <w:left w:val="none" w:sz="0" w:space="0" w:color="auto"/>
        <w:bottom w:val="none" w:sz="0" w:space="0" w:color="auto"/>
        <w:right w:val="none" w:sz="0" w:space="0" w:color="auto"/>
      </w:divBdr>
    </w:div>
    <w:div w:id="17700089">
      <w:bodyDiv w:val="1"/>
      <w:marLeft w:val="0"/>
      <w:marRight w:val="0"/>
      <w:marTop w:val="0"/>
      <w:marBottom w:val="0"/>
      <w:divBdr>
        <w:top w:val="none" w:sz="0" w:space="0" w:color="auto"/>
        <w:left w:val="none" w:sz="0" w:space="0" w:color="auto"/>
        <w:bottom w:val="none" w:sz="0" w:space="0" w:color="auto"/>
        <w:right w:val="none" w:sz="0" w:space="0" w:color="auto"/>
      </w:divBdr>
    </w:div>
    <w:div w:id="17708803">
      <w:bodyDiv w:val="1"/>
      <w:marLeft w:val="0"/>
      <w:marRight w:val="0"/>
      <w:marTop w:val="0"/>
      <w:marBottom w:val="0"/>
      <w:divBdr>
        <w:top w:val="none" w:sz="0" w:space="0" w:color="auto"/>
        <w:left w:val="none" w:sz="0" w:space="0" w:color="auto"/>
        <w:bottom w:val="none" w:sz="0" w:space="0" w:color="auto"/>
        <w:right w:val="none" w:sz="0" w:space="0" w:color="auto"/>
      </w:divBdr>
    </w:div>
    <w:div w:id="17826722">
      <w:bodyDiv w:val="1"/>
      <w:marLeft w:val="0"/>
      <w:marRight w:val="0"/>
      <w:marTop w:val="0"/>
      <w:marBottom w:val="0"/>
      <w:divBdr>
        <w:top w:val="none" w:sz="0" w:space="0" w:color="auto"/>
        <w:left w:val="none" w:sz="0" w:space="0" w:color="auto"/>
        <w:bottom w:val="none" w:sz="0" w:space="0" w:color="auto"/>
        <w:right w:val="none" w:sz="0" w:space="0" w:color="auto"/>
      </w:divBdr>
    </w:div>
    <w:div w:id="17853232">
      <w:bodyDiv w:val="1"/>
      <w:marLeft w:val="0"/>
      <w:marRight w:val="0"/>
      <w:marTop w:val="0"/>
      <w:marBottom w:val="0"/>
      <w:divBdr>
        <w:top w:val="none" w:sz="0" w:space="0" w:color="auto"/>
        <w:left w:val="none" w:sz="0" w:space="0" w:color="auto"/>
        <w:bottom w:val="none" w:sz="0" w:space="0" w:color="auto"/>
        <w:right w:val="none" w:sz="0" w:space="0" w:color="auto"/>
      </w:divBdr>
    </w:div>
    <w:div w:id="18049250">
      <w:bodyDiv w:val="1"/>
      <w:marLeft w:val="0"/>
      <w:marRight w:val="0"/>
      <w:marTop w:val="0"/>
      <w:marBottom w:val="0"/>
      <w:divBdr>
        <w:top w:val="none" w:sz="0" w:space="0" w:color="auto"/>
        <w:left w:val="none" w:sz="0" w:space="0" w:color="auto"/>
        <w:bottom w:val="none" w:sz="0" w:space="0" w:color="auto"/>
        <w:right w:val="none" w:sz="0" w:space="0" w:color="auto"/>
      </w:divBdr>
    </w:div>
    <w:div w:id="18169113">
      <w:bodyDiv w:val="1"/>
      <w:marLeft w:val="0"/>
      <w:marRight w:val="0"/>
      <w:marTop w:val="0"/>
      <w:marBottom w:val="0"/>
      <w:divBdr>
        <w:top w:val="none" w:sz="0" w:space="0" w:color="auto"/>
        <w:left w:val="none" w:sz="0" w:space="0" w:color="auto"/>
        <w:bottom w:val="none" w:sz="0" w:space="0" w:color="auto"/>
        <w:right w:val="none" w:sz="0" w:space="0" w:color="auto"/>
      </w:divBdr>
      <w:divsChild>
        <w:div w:id="1766654295">
          <w:marLeft w:val="0"/>
          <w:marRight w:val="0"/>
          <w:marTop w:val="0"/>
          <w:marBottom w:val="0"/>
          <w:divBdr>
            <w:top w:val="none" w:sz="0" w:space="0" w:color="auto"/>
            <w:left w:val="none" w:sz="0" w:space="0" w:color="auto"/>
            <w:bottom w:val="none" w:sz="0" w:space="0" w:color="auto"/>
            <w:right w:val="none" w:sz="0" w:space="0" w:color="auto"/>
          </w:divBdr>
          <w:divsChild>
            <w:div w:id="74860698">
              <w:marLeft w:val="0"/>
              <w:marRight w:val="0"/>
              <w:marTop w:val="0"/>
              <w:marBottom w:val="0"/>
              <w:divBdr>
                <w:top w:val="none" w:sz="0" w:space="0" w:color="auto"/>
                <w:left w:val="none" w:sz="0" w:space="0" w:color="auto"/>
                <w:bottom w:val="none" w:sz="0" w:space="0" w:color="auto"/>
                <w:right w:val="none" w:sz="0" w:space="0" w:color="auto"/>
              </w:divBdr>
              <w:divsChild>
                <w:div w:id="1742406599">
                  <w:marLeft w:val="0"/>
                  <w:marRight w:val="0"/>
                  <w:marTop w:val="90"/>
                  <w:marBottom w:val="150"/>
                  <w:divBdr>
                    <w:top w:val="none" w:sz="0" w:space="0" w:color="auto"/>
                    <w:left w:val="none" w:sz="0" w:space="0" w:color="auto"/>
                    <w:bottom w:val="none" w:sz="0" w:space="0" w:color="auto"/>
                    <w:right w:val="none" w:sz="0" w:space="0" w:color="auto"/>
                  </w:divBdr>
                  <w:divsChild>
                    <w:div w:id="527335265">
                      <w:marLeft w:val="90"/>
                      <w:marRight w:val="0"/>
                      <w:marTop w:val="0"/>
                      <w:marBottom w:val="0"/>
                      <w:divBdr>
                        <w:top w:val="none" w:sz="0" w:space="0" w:color="auto"/>
                        <w:left w:val="none" w:sz="0" w:space="0" w:color="auto"/>
                        <w:bottom w:val="none" w:sz="0" w:space="0" w:color="auto"/>
                        <w:right w:val="none" w:sz="0" w:space="0" w:color="auto"/>
                      </w:divBdr>
                      <w:divsChild>
                        <w:div w:id="1426074641">
                          <w:marLeft w:val="0"/>
                          <w:marRight w:val="0"/>
                          <w:marTop w:val="0"/>
                          <w:marBottom w:val="75"/>
                          <w:divBdr>
                            <w:top w:val="none" w:sz="0" w:space="0" w:color="auto"/>
                            <w:left w:val="none" w:sz="0" w:space="0" w:color="auto"/>
                            <w:bottom w:val="none" w:sz="0" w:space="0" w:color="auto"/>
                            <w:right w:val="none" w:sz="0" w:space="0" w:color="auto"/>
                          </w:divBdr>
                          <w:divsChild>
                            <w:div w:id="1818298921">
                              <w:marLeft w:val="0"/>
                              <w:marRight w:val="0"/>
                              <w:marTop w:val="0"/>
                              <w:marBottom w:val="0"/>
                              <w:divBdr>
                                <w:top w:val="none" w:sz="0" w:space="0" w:color="auto"/>
                                <w:left w:val="none" w:sz="0" w:space="0" w:color="auto"/>
                                <w:bottom w:val="none" w:sz="0" w:space="0" w:color="auto"/>
                                <w:right w:val="none" w:sz="0" w:space="0" w:color="auto"/>
                              </w:divBdr>
                              <w:divsChild>
                                <w:div w:id="1201018097">
                                  <w:marLeft w:val="0"/>
                                  <w:marRight w:val="0"/>
                                  <w:marTop w:val="0"/>
                                  <w:marBottom w:val="0"/>
                                  <w:divBdr>
                                    <w:top w:val="none" w:sz="0" w:space="0" w:color="auto"/>
                                    <w:left w:val="none" w:sz="0" w:space="0" w:color="auto"/>
                                    <w:bottom w:val="none" w:sz="0" w:space="0" w:color="auto"/>
                                    <w:right w:val="none" w:sz="0" w:space="0" w:color="auto"/>
                                  </w:divBdr>
                                  <w:divsChild>
                                    <w:div w:id="1715544452">
                                      <w:marLeft w:val="0"/>
                                      <w:marRight w:val="0"/>
                                      <w:marTop w:val="150"/>
                                      <w:marBottom w:val="150"/>
                                      <w:divBdr>
                                        <w:top w:val="none" w:sz="0" w:space="0" w:color="auto"/>
                                        <w:left w:val="none" w:sz="0" w:space="0" w:color="auto"/>
                                        <w:bottom w:val="none" w:sz="0" w:space="0" w:color="auto"/>
                                        <w:right w:val="none" w:sz="0" w:space="0" w:color="auto"/>
                                      </w:divBdr>
                                      <w:divsChild>
                                        <w:div w:id="7204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5584">
      <w:bodyDiv w:val="1"/>
      <w:marLeft w:val="0"/>
      <w:marRight w:val="0"/>
      <w:marTop w:val="0"/>
      <w:marBottom w:val="0"/>
      <w:divBdr>
        <w:top w:val="none" w:sz="0" w:space="0" w:color="auto"/>
        <w:left w:val="none" w:sz="0" w:space="0" w:color="auto"/>
        <w:bottom w:val="none" w:sz="0" w:space="0" w:color="auto"/>
        <w:right w:val="none" w:sz="0" w:space="0" w:color="auto"/>
      </w:divBdr>
      <w:divsChild>
        <w:div w:id="1143501628">
          <w:marLeft w:val="0"/>
          <w:marRight w:val="0"/>
          <w:marTop w:val="0"/>
          <w:marBottom w:val="0"/>
          <w:divBdr>
            <w:top w:val="none" w:sz="0" w:space="0" w:color="auto"/>
            <w:left w:val="none" w:sz="0" w:space="0" w:color="auto"/>
            <w:bottom w:val="none" w:sz="0" w:space="0" w:color="auto"/>
            <w:right w:val="none" w:sz="0" w:space="0" w:color="auto"/>
          </w:divBdr>
          <w:divsChild>
            <w:div w:id="518589369">
              <w:marLeft w:val="0"/>
              <w:marRight w:val="0"/>
              <w:marTop w:val="0"/>
              <w:marBottom w:val="0"/>
              <w:divBdr>
                <w:top w:val="none" w:sz="0" w:space="0" w:color="auto"/>
                <w:left w:val="none" w:sz="0" w:space="0" w:color="auto"/>
                <w:bottom w:val="none" w:sz="0" w:space="0" w:color="auto"/>
                <w:right w:val="none" w:sz="0" w:space="0" w:color="auto"/>
              </w:divBdr>
              <w:divsChild>
                <w:div w:id="2072728392">
                  <w:marLeft w:val="0"/>
                  <w:marRight w:val="0"/>
                  <w:marTop w:val="90"/>
                  <w:marBottom w:val="150"/>
                  <w:divBdr>
                    <w:top w:val="none" w:sz="0" w:space="0" w:color="auto"/>
                    <w:left w:val="none" w:sz="0" w:space="0" w:color="auto"/>
                    <w:bottom w:val="none" w:sz="0" w:space="0" w:color="auto"/>
                    <w:right w:val="none" w:sz="0" w:space="0" w:color="auto"/>
                  </w:divBdr>
                  <w:divsChild>
                    <w:div w:id="1367368220">
                      <w:marLeft w:val="90"/>
                      <w:marRight w:val="0"/>
                      <w:marTop w:val="0"/>
                      <w:marBottom w:val="0"/>
                      <w:divBdr>
                        <w:top w:val="none" w:sz="0" w:space="0" w:color="auto"/>
                        <w:left w:val="none" w:sz="0" w:space="0" w:color="auto"/>
                        <w:bottom w:val="none" w:sz="0" w:space="0" w:color="auto"/>
                        <w:right w:val="none" w:sz="0" w:space="0" w:color="auto"/>
                      </w:divBdr>
                      <w:divsChild>
                        <w:div w:id="850491149">
                          <w:marLeft w:val="0"/>
                          <w:marRight w:val="0"/>
                          <w:marTop w:val="0"/>
                          <w:marBottom w:val="75"/>
                          <w:divBdr>
                            <w:top w:val="none" w:sz="0" w:space="0" w:color="auto"/>
                            <w:left w:val="none" w:sz="0" w:space="0" w:color="auto"/>
                            <w:bottom w:val="none" w:sz="0" w:space="0" w:color="auto"/>
                            <w:right w:val="none" w:sz="0" w:space="0" w:color="auto"/>
                          </w:divBdr>
                          <w:divsChild>
                            <w:div w:id="1688756212">
                              <w:marLeft w:val="0"/>
                              <w:marRight w:val="0"/>
                              <w:marTop w:val="0"/>
                              <w:marBottom w:val="0"/>
                              <w:divBdr>
                                <w:top w:val="none" w:sz="0" w:space="0" w:color="auto"/>
                                <w:left w:val="none" w:sz="0" w:space="0" w:color="auto"/>
                                <w:bottom w:val="none" w:sz="0" w:space="0" w:color="auto"/>
                                <w:right w:val="none" w:sz="0" w:space="0" w:color="auto"/>
                              </w:divBdr>
                              <w:divsChild>
                                <w:div w:id="1831672232">
                                  <w:marLeft w:val="0"/>
                                  <w:marRight w:val="0"/>
                                  <w:marTop w:val="0"/>
                                  <w:marBottom w:val="0"/>
                                  <w:divBdr>
                                    <w:top w:val="none" w:sz="0" w:space="0" w:color="auto"/>
                                    <w:left w:val="none" w:sz="0" w:space="0" w:color="auto"/>
                                    <w:bottom w:val="none" w:sz="0" w:space="0" w:color="auto"/>
                                    <w:right w:val="none" w:sz="0" w:space="0" w:color="auto"/>
                                  </w:divBdr>
                                  <w:divsChild>
                                    <w:div w:id="1404789886">
                                      <w:marLeft w:val="0"/>
                                      <w:marRight w:val="0"/>
                                      <w:marTop w:val="150"/>
                                      <w:marBottom w:val="150"/>
                                      <w:divBdr>
                                        <w:top w:val="none" w:sz="0" w:space="0" w:color="auto"/>
                                        <w:left w:val="none" w:sz="0" w:space="0" w:color="auto"/>
                                        <w:bottom w:val="none" w:sz="0" w:space="0" w:color="auto"/>
                                        <w:right w:val="none" w:sz="0" w:space="0" w:color="auto"/>
                                      </w:divBdr>
                                      <w:divsChild>
                                        <w:div w:id="9362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0844">
      <w:bodyDiv w:val="1"/>
      <w:marLeft w:val="0"/>
      <w:marRight w:val="0"/>
      <w:marTop w:val="0"/>
      <w:marBottom w:val="0"/>
      <w:divBdr>
        <w:top w:val="none" w:sz="0" w:space="0" w:color="auto"/>
        <w:left w:val="none" w:sz="0" w:space="0" w:color="auto"/>
        <w:bottom w:val="none" w:sz="0" w:space="0" w:color="auto"/>
        <w:right w:val="none" w:sz="0" w:space="0" w:color="auto"/>
      </w:divBdr>
    </w:div>
    <w:div w:id="18553340">
      <w:bodyDiv w:val="1"/>
      <w:marLeft w:val="0"/>
      <w:marRight w:val="0"/>
      <w:marTop w:val="0"/>
      <w:marBottom w:val="0"/>
      <w:divBdr>
        <w:top w:val="none" w:sz="0" w:space="0" w:color="auto"/>
        <w:left w:val="none" w:sz="0" w:space="0" w:color="auto"/>
        <w:bottom w:val="none" w:sz="0" w:space="0" w:color="auto"/>
        <w:right w:val="none" w:sz="0" w:space="0" w:color="auto"/>
      </w:divBdr>
    </w:div>
    <w:div w:id="18705628">
      <w:bodyDiv w:val="1"/>
      <w:marLeft w:val="0"/>
      <w:marRight w:val="0"/>
      <w:marTop w:val="0"/>
      <w:marBottom w:val="0"/>
      <w:divBdr>
        <w:top w:val="none" w:sz="0" w:space="0" w:color="auto"/>
        <w:left w:val="none" w:sz="0" w:space="0" w:color="auto"/>
        <w:bottom w:val="none" w:sz="0" w:space="0" w:color="auto"/>
        <w:right w:val="none" w:sz="0" w:space="0" w:color="auto"/>
      </w:divBdr>
    </w:div>
    <w:div w:id="18942309">
      <w:bodyDiv w:val="1"/>
      <w:marLeft w:val="0"/>
      <w:marRight w:val="0"/>
      <w:marTop w:val="0"/>
      <w:marBottom w:val="0"/>
      <w:divBdr>
        <w:top w:val="none" w:sz="0" w:space="0" w:color="auto"/>
        <w:left w:val="none" w:sz="0" w:space="0" w:color="auto"/>
        <w:bottom w:val="none" w:sz="0" w:space="0" w:color="auto"/>
        <w:right w:val="none" w:sz="0" w:space="0" w:color="auto"/>
      </w:divBdr>
    </w:div>
    <w:div w:id="19553009">
      <w:bodyDiv w:val="1"/>
      <w:marLeft w:val="0"/>
      <w:marRight w:val="0"/>
      <w:marTop w:val="0"/>
      <w:marBottom w:val="0"/>
      <w:divBdr>
        <w:top w:val="none" w:sz="0" w:space="0" w:color="auto"/>
        <w:left w:val="none" w:sz="0" w:space="0" w:color="auto"/>
        <w:bottom w:val="none" w:sz="0" w:space="0" w:color="auto"/>
        <w:right w:val="none" w:sz="0" w:space="0" w:color="auto"/>
      </w:divBdr>
    </w:div>
    <w:div w:id="19792141">
      <w:bodyDiv w:val="1"/>
      <w:marLeft w:val="0"/>
      <w:marRight w:val="0"/>
      <w:marTop w:val="0"/>
      <w:marBottom w:val="0"/>
      <w:divBdr>
        <w:top w:val="none" w:sz="0" w:space="0" w:color="auto"/>
        <w:left w:val="none" w:sz="0" w:space="0" w:color="auto"/>
        <w:bottom w:val="none" w:sz="0" w:space="0" w:color="auto"/>
        <w:right w:val="none" w:sz="0" w:space="0" w:color="auto"/>
      </w:divBdr>
    </w:div>
    <w:div w:id="19824536">
      <w:bodyDiv w:val="1"/>
      <w:marLeft w:val="0"/>
      <w:marRight w:val="0"/>
      <w:marTop w:val="0"/>
      <w:marBottom w:val="0"/>
      <w:divBdr>
        <w:top w:val="none" w:sz="0" w:space="0" w:color="auto"/>
        <w:left w:val="none" w:sz="0" w:space="0" w:color="auto"/>
        <w:bottom w:val="none" w:sz="0" w:space="0" w:color="auto"/>
        <w:right w:val="none" w:sz="0" w:space="0" w:color="auto"/>
      </w:divBdr>
    </w:div>
    <w:div w:id="20132764">
      <w:bodyDiv w:val="1"/>
      <w:marLeft w:val="0"/>
      <w:marRight w:val="0"/>
      <w:marTop w:val="0"/>
      <w:marBottom w:val="0"/>
      <w:divBdr>
        <w:top w:val="none" w:sz="0" w:space="0" w:color="auto"/>
        <w:left w:val="none" w:sz="0" w:space="0" w:color="auto"/>
        <w:bottom w:val="none" w:sz="0" w:space="0" w:color="auto"/>
        <w:right w:val="none" w:sz="0" w:space="0" w:color="auto"/>
      </w:divBdr>
    </w:div>
    <w:div w:id="20136307">
      <w:bodyDiv w:val="1"/>
      <w:marLeft w:val="0"/>
      <w:marRight w:val="0"/>
      <w:marTop w:val="0"/>
      <w:marBottom w:val="0"/>
      <w:divBdr>
        <w:top w:val="none" w:sz="0" w:space="0" w:color="auto"/>
        <w:left w:val="none" w:sz="0" w:space="0" w:color="auto"/>
        <w:bottom w:val="none" w:sz="0" w:space="0" w:color="auto"/>
        <w:right w:val="none" w:sz="0" w:space="0" w:color="auto"/>
      </w:divBdr>
    </w:div>
    <w:div w:id="20520215">
      <w:bodyDiv w:val="1"/>
      <w:marLeft w:val="0"/>
      <w:marRight w:val="0"/>
      <w:marTop w:val="0"/>
      <w:marBottom w:val="0"/>
      <w:divBdr>
        <w:top w:val="none" w:sz="0" w:space="0" w:color="auto"/>
        <w:left w:val="none" w:sz="0" w:space="0" w:color="auto"/>
        <w:bottom w:val="none" w:sz="0" w:space="0" w:color="auto"/>
        <w:right w:val="none" w:sz="0" w:space="0" w:color="auto"/>
      </w:divBdr>
    </w:div>
    <w:div w:id="20592922">
      <w:bodyDiv w:val="1"/>
      <w:marLeft w:val="0"/>
      <w:marRight w:val="0"/>
      <w:marTop w:val="0"/>
      <w:marBottom w:val="0"/>
      <w:divBdr>
        <w:top w:val="none" w:sz="0" w:space="0" w:color="auto"/>
        <w:left w:val="none" w:sz="0" w:space="0" w:color="auto"/>
        <w:bottom w:val="none" w:sz="0" w:space="0" w:color="auto"/>
        <w:right w:val="none" w:sz="0" w:space="0" w:color="auto"/>
      </w:divBdr>
    </w:div>
    <w:div w:id="21058949">
      <w:bodyDiv w:val="1"/>
      <w:marLeft w:val="0"/>
      <w:marRight w:val="0"/>
      <w:marTop w:val="0"/>
      <w:marBottom w:val="0"/>
      <w:divBdr>
        <w:top w:val="none" w:sz="0" w:space="0" w:color="auto"/>
        <w:left w:val="none" w:sz="0" w:space="0" w:color="auto"/>
        <w:bottom w:val="none" w:sz="0" w:space="0" w:color="auto"/>
        <w:right w:val="none" w:sz="0" w:space="0" w:color="auto"/>
      </w:divBdr>
    </w:div>
    <w:div w:id="21319563">
      <w:bodyDiv w:val="1"/>
      <w:marLeft w:val="0"/>
      <w:marRight w:val="0"/>
      <w:marTop w:val="0"/>
      <w:marBottom w:val="0"/>
      <w:divBdr>
        <w:top w:val="none" w:sz="0" w:space="0" w:color="auto"/>
        <w:left w:val="none" w:sz="0" w:space="0" w:color="auto"/>
        <w:bottom w:val="none" w:sz="0" w:space="0" w:color="auto"/>
        <w:right w:val="none" w:sz="0" w:space="0" w:color="auto"/>
      </w:divBdr>
    </w:div>
    <w:div w:id="21325182">
      <w:bodyDiv w:val="1"/>
      <w:marLeft w:val="0"/>
      <w:marRight w:val="0"/>
      <w:marTop w:val="0"/>
      <w:marBottom w:val="0"/>
      <w:divBdr>
        <w:top w:val="none" w:sz="0" w:space="0" w:color="auto"/>
        <w:left w:val="none" w:sz="0" w:space="0" w:color="auto"/>
        <w:bottom w:val="none" w:sz="0" w:space="0" w:color="auto"/>
        <w:right w:val="none" w:sz="0" w:space="0" w:color="auto"/>
      </w:divBdr>
    </w:div>
    <w:div w:id="21829532">
      <w:bodyDiv w:val="1"/>
      <w:marLeft w:val="0"/>
      <w:marRight w:val="0"/>
      <w:marTop w:val="0"/>
      <w:marBottom w:val="0"/>
      <w:divBdr>
        <w:top w:val="none" w:sz="0" w:space="0" w:color="auto"/>
        <w:left w:val="none" w:sz="0" w:space="0" w:color="auto"/>
        <w:bottom w:val="none" w:sz="0" w:space="0" w:color="auto"/>
        <w:right w:val="none" w:sz="0" w:space="0" w:color="auto"/>
      </w:divBdr>
    </w:div>
    <w:div w:id="22634882">
      <w:bodyDiv w:val="1"/>
      <w:marLeft w:val="0"/>
      <w:marRight w:val="0"/>
      <w:marTop w:val="0"/>
      <w:marBottom w:val="0"/>
      <w:divBdr>
        <w:top w:val="none" w:sz="0" w:space="0" w:color="auto"/>
        <w:left w:val="none" w:sz="0" w:space="0" w:color="auto"/>
        <w:bottom w:val="none" w:sz="0" w:space="0" w:color="auto"/>
        <w:right w:val="none" w:sz="0" w:space="0" w:color="auto"/>
      </w:divBdr>
    </w:div>
    <w:div w:id="22679561">
      <w:bodyDiv w:val="1"/>
      <w:marLeft w:val="0"/>
      <w:marRight w:val="0"/>
      <w:marTop w:val="0"/>
      <w:marBottom w:val="0"/>
      <w:divBdr>
        <w:top w:val="none" w:sz="0" w:space="0" w:color="auto"/>
        <w:left w:val="none" w:sz="0" w:space="0" w:color="auto"/>
        <w:bottom w:val="none" w:sz="0" w:space="0" w:color="auto"/>
        <w:right w:val="none" w:sz="0" w:space="0" w:color="auto"/>
      </w:divBdr>
    </w:div>
    <w:div w:id="23021341">
      <w:bodyDiv w:val="1"/>
      <w:marLeft w:val="0"/>
      <w:marRight w:val="0"/>
      <w:marTop w:val="0"/>
      <w:marBottom w:val="0"/>
      <w:divBdr>
        <w:top w:val="none" w:sz="0" w:space="0" w:color="auto"/>
        <w:left w:val="none" w:sz="0" w:space="0" w:color="auto"/>
        <w:bottom w:val="none" w:sz="0" w:space="0" w:color="auto"/>
        <w:right w:val="none" w:sz="0" w:space="0" w:color="auto"/>
      </w:divBdr>
    </w:div>
    <w:div w:id="23604291">
      <w:bodyDiv w:val="1"/>
      <w:marLeft w:val="0"/>
      <w:marRight w:val="0"/>
      <w:marTop w:val="0"/>
      <w:marBottom w:val="0"/>
      <w:divBdr>
        <w:top w:val="none" w:sz="0" w:space="0" w:color="auto"/>
        <w:left w:val="none" w:sz="0" w:space="0" w:color="auto"/>
        <w:bottom w:val="none" w:sz="0" w:space="0" w:color="auto"/>
        <w:right w:val="none" w:sz="0" w:space="0" w:color="auto"/>
      </w:divBdr>
    </w:div>
    <w:div w:id="23792292">
      <w:bodyDiv w:val="1"/>
      <w:marLeft w:val="0"/>
      <w:marRight w:val="0"/>
      <w:marTop w:val="0"/>
      <w:marBottom w:val="0"/>
      <w:divBdr>
        <w:top w:val="none" w:sz="0" w:space="0" w:color="auto"/>
        <w:left w:val="none" w:sz="0" w:space="0" w:color="auto"/>
        <w:bottom w:val="none" w:sz="0" w:space="0" w:color="auto"/>
        <w:right w:val="none" w:sz="0" w:space="0" w:color="auto"/>
      </w:divBdr>
    </w:div>
    <w:div w:id="23873035">
      <w:bodyDiv w:val="1"/>
      <w:marLeft w:val="0"/>
      <w:marRight w:val="0"/>
      <w:marTop w:val="0"/>
      <w:marBottom w:val="0"/>
      <w:divBdr>
        <w:top w:val="none" w:sz="0" w:space="0" w:color="auto"/>
        <w:left w:val="none" w:sz="0" w:space="0" w:color="auto"/>
        <w:bottom w:val="none" w:sz="0" w:space="0" w:color="auto"/>
        <w:right w:val="none" w:sz="0" w:space="0" w:color="auto"/>
      </w:divBdr>
    </w:div>
    <w:div w:id="23943084">
      <w:bodyDiv w:val="1"/>
      <w:marLeft w:val="0"/>
      <w:marRight w:val="0"/>
      <w:marTop w:val="0"/>
      <w:marBottom w:val="0"/>
      <w:divBdr>
        <w:top w:val="none" w:sz="0" w:space="0" w:color="auto"/>
        <w:left w:val="none" w:sz="0" w:space="0" w:color="auto"/>
        <w:bottom w:val="none" w:sz="0" w:space="0" w:color="auto"/>
        <w:right w:val="none" w:sz="0" w:space="0" w:color="auto"/>
      </w:divBdr>
    </w:div>
    <w:div w:id="23944657">
      <w:bodyDiv w:val="1"/>
      <w:marLeft w:val="0"/>
      <w:marRight w:val="0"/>
      <w:marTop w:val="0"/>
      <w:marBottom w:val="0"/>
      <w:divBdr>
        <w:top w:val="none" w:sz="0" w:space="0" w:color="auto"/>
        <w:left w:val="none" w:sz="0" w:space="0" w:color="auto"/>
        <w:bottom w:val="none" w:sz="0" w:space="0" w:color="auto"/>
        <w:right w:val="none" w:sz="0" w:space="0" w:color="auto"/>
      </w:divBdr>
    </w:div>
    <w:div w:id="24252276">
      <w:bodyDiv w:val="1"/>
      <w:marLeft w:val="0"/>
      <w:marRight w:val="0"/>
      <w:marTop w:val="0"/>
      <w:marBottom w:val="0"/>
      <w:divBdr>
        <w:top w:val="none" w:sz="0" w:space="0" w:color="auto"/>
        <w:left w:val="none" w:sz="0" w:space="0" w:color="auto"/>
        <w:bottom w:val="none" w:sz="0" w:space="0" w:color="auto"/>
        <w:right w:val="none" w:sz="0" w:space="0" w:color="auto"/>
      </w:divBdr>
    </w:div>
    <w:div w:id="24258129">
      <w:bodyDiv w:val="1"/>
      <w:marLeft w:val="0"/>
      <w:marRight w:val="0"/>
      <w:marTop w:val="0"/>
      <w:marBottom w:val="0"/>
      <w:divBdr>
        <w:top w:val="none" w:sz="0" w:space="0" w:color="auto"/>
        <w:left w:val="none" w:sz="0" w:space="0" w:color="auto"/>
        <w:bottom w:val="none" w:sz="0" w:space="0" w:color="auto"/>
        <w:right w:val="none" w:sz="0" w:space="0" w:color="auto"/>
      </w:divBdr>
    </w:div>
    <w:div w:id="25103901">
      <w:bodyDiv w:val="1"/>
      <w:marLeft w:val="0"/>
      <w:marRight w:val="0"/>
      <w:marTop w:val="0"/>
      <w:marBottom w:val="0"/>
      <w:divBdr>
        <w:top w:val="none" w:sz="0" w:space="0" w:color="auto"/>
        <w:left w:val="none" w:sz="0" w:space="0" w:color="auto"/>
        <w:bottom w:val="none" w:sz="0" w:space="0" w:color="auto"/>
        <w:right w:val="none" w:sz="0" w:space="0" w:color="auto"/>
      </w:divBdr>
    </w:div>
    <w:div w:id="25451109">
      <w:bodyDiv w:val="1"/>
      <w:marLeft w:val="0"/>
      <w:marRight w:val="0"/>
      <w:marTop w:val="0"/>
      <w:marBottom w:val="0"/>
      <w:divBdr>
        <w:top w:val="none" w:sz="0" w:space="0" w:color="auto"/>
        <w:left w:val="none" w:sz="0" w:space="0" w:color="auto"/>
        <w:bottom w:val="none" w:sz="0" w:space="0" w:color="auto"/>
        <w:right w:val="none" w:sz="0" w:space="0" w:color="auto"/>
      </w:divBdr>
    </w:div>
    <w:div w:id="25643574">
      <w:bodyDiv w:val="1"/>
      <w:marLeft w:val="0"/>
      <w:marRight w:val="0"/>
      <w:marTop w:val="0"/>
      <w:marBottom w:val="0"/>
      <w:divBdr>
        <w:top w:val="none" w:sz="0" w:space="0" w:color="auto"/>
        <w:left w:val="none" w:sz="0" w:space="0" w:color="auto"/>
        <w:bottom w:val="none" w:sz="0" w:space="0" w:color="auto"/>
        <w:right w:val="none" w:sz="0" w:space="0" w:color="auto"/>
      </w:divBdr>
    </w:div>
    <w:div w:id="25719615">
      <w:bodyDiv w:val="1"/>
      <w:marLeft w:val="0"/>
      <w:marRight w:val="0"/>
      <w:marTop w:val="0"/>
      <w:marBottom w:val="0"/>
      <w:divBdr>
        <w:top w:val="none" w:sz="0" w:space="0" w:color="auto"/>
        <w:left w:val="none" w:sz="0" w:space="0" w:color="auto"/>
        <w:bottom w:val="none" w:sz="0" w:space="0" w:color="auto"/>
        <w:right w:val="none" w:sz="0" w:space="0" w:color="auto"/>
      </w:divBdr>
      <w:divsChild>
        <w:div w:id="697581261">
          <w:marLeft w:val="0"/>
          <w:marRight w:val="0"/>
          <w:marTop w:val="0"/>
          <w:marBottom w:val="0"/>
          <w:divBdr>
            <w:top w:val="none" w:sz="0" w:space="0" w:color="auto"/>
            <w:left w:val="none" w:sz="0" w:space="0" w:color="auto"/>
            <w:bottom w:val="none" w:sz="0" w:space="0" w:color="auto"/>
            <w:right w:val="none" w:sz="0" w:space="0" w:color="auto"/>
          </w:divBdr>
        </w:div>
        <w:div w:id="1283071721">
          <w:marLeft w:val="0"/>
          <w:marRight w:val="0"/>
          <w:marTop w:val="0"/>
          <w:marBottom w:val="0"/>
          <w:divBdr>
            <w:top w:val="none" w:sz="0" w:space="0" w:color="auto"/>
            <w:left w:val="none" w:sz="0" w:space="0" w:color="auto"/>
            <w:bottom w:val="none" w:sz="0" w:space="0" w:color="auto"/>
            <w:right w:val="none" w:sz="0" w:space="0" w:color="auto"/>
          </w:divBdr>
        </w:div>
        <w:div w:id="1738088000">
          <w:marLeft w:val="0"/>
          <w:marRight w:val="0"/>
          <w:marTop w:val="0"/>
          <w:marBottom w:val="0"/>
          <w:divBdr>
            <w:top w:val="none" w:sz="0" w:space="0" w:color="auto"/>
            <w:left w:val="none" w:sz="0" w:space="0" w:color="auto"/>
            <w:bottom w:val="none" w:sz="0" w:space="0" w:color="auto"/>
            <w:right w:val="none" w:sz="0" w:space="0" w:color="auto"/>
          </w:divBdr>
        </w:div>
        <w:div w:id="336619801">
          <w:marLeft w:val="0"/>
          <w:marRight w:val="0"/>
          <w:marTop w:val="0"/>
          <w:marBottom w:val="0"/>
          <w:divBdr>
            <w:top w:val="none" w:sz="0" w:space="0" w:color="auto"/>
            <w:left w:val="none" w:sz="0" w:space="0" w:color="auto"/>
            <w:bottom w:val="none" w:sz="0" w:space="0" w:color="auto"/>
            <w:right w:val="none" w:sz="0" w:space="0" w:color="auto"/>
          </w:divBdr>
        </w:div>
      </w:divsChild>
    </w:div>
    <w:div w:id="26106705">
      <w:bodyDiv w:val="1"/>
      <w:marLeft w:val="0"/>
      <w:marRight w:val="0"/>
      <w:marTop w:val="0"/>
      <w:marBottom w:val="0"/>
      <w:divBdr>
        <w:top w:val="none" w:sz="0" w:space="0" w:color="auto"/>
        <w:left w:val="none" w:sz="0" w:space="0" w:color="auto"/>
        <w:bottom w:val="none" w:sz="0" w:space="0" w:color="auto"/>
        <w:right w:val="none" w:sz="0" w:space="0" w:color="auto"/>
      </w:divBdr>
    </w:div>
    <w:div w:id="26218960">
      <w:bodyDiv w:val="1"/>
      <w:marLeft w:val="0"/>
      <w:marRight w:val="0"/>
      <w:marTop w:val="0"/>
      <w:marBottom w:val="0"/>
      <w:divBdr>
        <w:top w:val="none" w:sz="0" w:space="0" w:color="auto"/>
        <w:left w:val="none" w:sz="0" w:space="0" w:color="auto"/>
        <w:bottom w:val="none" w:sz="0" w:space="0" w:color="auto"/>
        <w:right w:val="none" w:sz="0" w:space="0" w:color="auto"/>
      </w:divBdr>
    </w:div>
    <w:div w:id="26835549">
      <w:bodyDiv w:val="1"/>
      <w:marLeft w:val="0"/>
      <w:marRight w:val="0"/>
      <w:marTop w:val="0"/>
      <w:marBottom w:val="0"/>
      <w:divBdr>
        <w:top w:val="none" w:sz="0" w:space="0" w:color="auto"/>
        <w:left w:val="none" w:sz="0" w:space="0" w:color="auto"/>
        <w:bottom w:val="none" w:sz="0" w:space="0" w:color="auto"/>
        <w:right w:val="none" w:sz="0" w:space="0" w:color="auto"/>
      </w:divBdr>
    </w:div>
    <w:div w:id="26879334">
      <w:bodyDiv w:val="1"/>
      <w:marLeft w:val="0"/>
      <w:marRight w:val="0"/>
      <w:marTop w:val="0"/>
      <w:marBottom w:val="0"/>
      <w:divBdr>
        <w:top w:val="none" w:sz="0" w:space="0" w:color="auto"/>
        <w:left w:val="none" w:sz="0" w:space="0" w:color="auto"/>
        <w:bottom w:val="none" w:sz="0" w:space="0" w:color="auto"/>
        <w:right w:val="none" w:sz="0" w:space="0" w:color="auto"/>
      </w:divBdr>
    </w:div>
    <w:div w:id="27218149">
      <w:bodyDiv w:val="1"/>
      <w:marLeft w:val="0"/>
      <w:marRight w:val="0"/>
      <w:marTop w:val="0"/>
      <w:marBottom w:val="0"/>
      <w:divBdr>
        <w:top w:val="none" w:sz="0" w:space="0" w:color="auto"/>
        <w:left w:val="none" w:sz="0" w:space="0" w:color="auto"/>
        <w:bottom w:val="none" w:sz="0" w:space="0" w:color="auto"/>
        <w:right w:val="none" w:sz="0" w:space="0" w:color="auto"/>
      </w:divBdr>
    </w:div>
    <w:div w:id="27609687">
      <w:bodyDiv w:val="1"/>
      <w:marLeft w:val="0"/>
      <w:marRight w:val="0"/>
      <w:marTop w:val="0"/>
      <w:marBottom w:val="0"/>
      <w:divBdr>
        <w:top w:val="none" w:sz="0" w:space="0" w:color="auto"/>
        <w:left w:val="none" w:sz="0" w:space="0" w:color="auto"/>
        <w:bottom w:val="none" w:sz="0" w:space="0" w:color="auto"/>
        <w:right w:val="none" w:sz="0" w:space="0" w:color="auto"/>
      </w:divBdr>
    </w:div>
    <w:div w:id="27873232">
      <w:bodyDiv w:val="1"/>
      <w:marLeft w:val="0"/>
      <w:marRight w:val="0"/>
      <w:marTop w:val="0"/>
      <w:marBottom w:val="0"/>
      <w:divBdr>
        <w:top w:val="none" w:sz="0" w:space="0" w:color="auto"/>
        <w:left w:val="none" w:sz="0" w:space="0" w:color="auto"/>
        <w:bottom w:val="none" w:sz="0" w:space="0" w:color="auto"/>
        <w:right w:val="none" w:sz="0" w:space="0" w:color="auto"/>
      </w:divBdr>
    </w:div>
    <w:div w:id="27992228">
      <w:bodyDiv w:val="1"/>
      <w:marLeft w:val="0"/>
      <w:marRight w:val="0"/>
      <w:marTop w:val="0"/>
      <w:marBottom w:val="0"/>
      <w:divBdr>
        <w:top w:val="none" w:sz="0" w:space="0" w:color="auto"/>
        <w:left w:val="none" w:sz="0" w:space="0" w:color="auto"/>
        <w:bottom w:val="none" w:sz="0" w:space="0" w:color="auto"/>
        <w:right w:val="none" w:sz="0" w:space="0" w:color="auto"/>
      </w:divBdr>
    </w:div>
    <w:div w:id="28261820">
      <w:bodyDiv w:val="1"/>
      <w:marLeft w:val="0"/>
      <w:marRight w:val="0"/>
      <w:marTop w:val="0"/>
      <w:marBottom w:val="0"/>
      <w:divBdr>
        <w:top w:val="none" w:sz="0" w:space="0" w:color="auto"/>
        <w:left w:val="none" w:sz="0" w:space="0" w:color="auto"/>
        <w:bottom w:val="none" w:sz="0" w:space="0" w:color="auto"/>
        <w:right w:val="none" w:sz="0" w:space="0" w:color="auto"/>
      </w:divBdr>
    </w:div>
    <w:div w:id="28460942">
      <w:bodyDiv w:val="1"/>
      <w:marLeft w:val="0"/>
      <w:marRight w:val="0"/>
      <w:marTop w:val="0"/>
      <w:marBottom w:val="0"/>
      <w:divBdr>
        <w:top w:val="none" w:sz="0" w:space="0" w:color="auto"/>
        <w:left w:val="none" w:sz="0" w:space="0" w:color="auto"/>
        <w:bottom w:val="none" w:sz="0" w:space="0" w:color="auto"/>
        <w:right w:val="none" w:sz="0" w:space="0" w:color="auto"/>
      </w:divBdr>
    </w:div>
    <w:div w:id="28654058">
      <w:bodyDiv w:val="1"/>
      <w:marLeft w:val="0"/>
      <w:marRight w:val="0"/>
      <w:marTop w:val="0"/>
      <w:marBottom w:val="0"/>
      <w:divBdr>
        <w:top w:val="none" w:sz="0" w:space="0" w:color="auto"/>
        <w:left w:val="none" w:sz="0" w:space="0" w:color="auto"/>
        <w:bottom w:val="none" w:sz="0" w:space="0" w:color="auto"/>
        <w:right w:val="none" w:sz="0" w:space="0" w:color="auto"/>
      </w:divBdr>
    </w:div>
    <w:div w:id="29036813">
      <w:bodyDiv w:val="1"/>
      <w:marLeft w:val="0"/>
      <w:marRight w:val="0"/>
      <w:marTop w:val="0"/>
      <w:marBottom w:val="0"/>
      <w:divBdr>
        <w:top w:val="none" w:sz="0" w:space="0" w:color="auto"/>
        <w:left w:val="none" w:sz="0" w:space="0" w:color="auto"/>
        <w:bottom w:val="none" w:sz="0" w:space="0" w:color="auto"/>
        <w:right w:val="none" w:sz="0" w:space="0" w:color="auto"/>
      </w:divBdr>
    </w:div>
    <w:div w:id="29114645">
      <w:bodyDiv w:val="1"/>
      <w:marLeft w:val="0"/>
      <w:marRight w:val="0"/>
      <w:marTop w:val="0"/>
      <w:marBottom w:val="0"/>
      <w:divBdr>
        <w:top w:val="none" w:sz="0" w:space="0" w:color="auto"/>
        <w:left w:val="none" w:sz="0" w:space="0" w:color="auto"/>
        <w:bottom w:val="none" w:sz="0" w:space="0" w:color="auto"/>
        <w:right w:val="none" w:sz="0" w:space="0" w:color="auto"/>
      </w:divBdr>
    </w:div>
    <w:div w:id="29764352">
      <w:bodyDiv w:val="1"/>
      <w:marLeft w:val="0"/>
      <w:marRight w:val="0"/>
      <w:marTop w:val="0"/>
      <w:marBottom w:val="0"/>
      <w:divBdr>
        <w:top w:val="none" w:sz="0" w:space="0" w:color="auto"/>
        <w:left w:val="none" w:sz="0" w:space="0" w:color="auto"/>
        <w:bottom w:val="none" w:sz="0" w:space="0" w:color="auto"/>
        <w:right w:val="none" w:sz="0" w:space="0" w:color="auto"/>
      </w:divBdr>
    </w:div>
    <w:div w:id="29844891">
      <w:bodyDiv w:val="1"/>
      <w:marLeft w:val="0"/>
      <w:marRight w:val="0"/>
      <w:marTop w:val="0"/>
      <w:marBottom w:val="0"/>
      <w:divBdr>
        <w:top w:val="none" w:sz="0" w:space="0" w:color="auto"/>
        <w:left w:val="none" w:sz="0" w:space="0" w:color="auto"/>
        <w:bottom w:val="none" w:sz="0" w:space="0" w:color="auto"/>
        <w:right w:val="none" w:sz="0" w:space="0" w:color="auto"/>
      </w:divBdr>
    </w:div>
    <w:div w:id="30158123">
      <w:bodyDiv w:val="1"/>
      <w:marLeft w:val="0"/>
      <w:marRight w:val="0"/>
      <w:marTop w:val="0"/>
      <w:marBottom w:val="0"/>
      <w:divBdr>
        <w:top w:val="none" w:sz="0" w:space="0" w:color="auto"/>
        <w:left w:val="none" w:sz="0" w:space="0" w:color="auto"/>
        <w:bottom w:val="none" w:sz="0" w:space="0" w:color="auto"/>
        <w:right w:val="none" w:sz="0" w:space="0" w:color="auto"/>
      </w:divBdr>
    </w:div>
    <w:div w:id="30343633">
      <w:bodyDiv w:val="1"/>
      <w:marLeft w:val="0"/>
      <w:marRight w:val="0"/>
      <w:marTop w:val="0"/>
      <w:marBottom w:val="0"/>
      <w:divBdr>
        <w:top w:val="none" w:sz="0" w:space="0" w:color="auto"/>
        <w:left w:val="none" w:sz="0" w:space="0" w:color="auto"/>
        <w:bottom w:val="none" w:sz="0" w:space="0" w:color="auto"/>
        <w:right w:val="none" w:sz="0" w:space="0" w:color="auto"/>
      </w:divBdr>
    </w:div>
    <w:div w:id="30615296">
      <w:bodyDiv w:val="1"/>
      <w:marLeft w:val="0"/>
      <w:marRight w:val="0"/>
      <w:marTop w:val="0"/>
      <w:marBottom w:val="0"/>
      <w:divBdr>
        <w:top w:val="none" w:sz="0" w:space="0" w:color="auto"/>
        <w:left w:val="none" w:sz="0" w:space="0" w:color="auto"/>
        <w:bottom w:val="none" w:sz="0" w:space="0" w:color="auto"/>
        <w:right w:val="none" w:sz="0" w:space="0" w:color="auto"/>
      </w:divBdr>
    </w:div>
    <w:div w:id="30695368">
      <w:bodyDiv w:val="1"/>
      <w:marLeft w:val="0"/>
      <w:marRight w:val="0"/>
      <w:marTop w:val="0"/>
      <w:marBottom w:val="0"/>
      <w:divBdr>
        <w:top w:val="none" w:sz="0" w:space="0" w:color="auto"/>
        <w:left w:val="none" w:sz="0" w:space="0" w:color="auto"/>
        <w:bottom w:val="none" w:sz="0" w:space="0" w:color="auto"/>
        <w:right w:val="none" w:sz="0" w:space="0" w:color="auto"/>
      </w:divBdr>
    </w:div>
    <w:div w:id="30762352">
      <w:bodyDiv w:val="1"/>
      <w:marLeft w:val="0"/>
      <w:marRight w:val="0"/>
      <w:marTop w:val="0"/>
      <w:marBottom w:val="0"/>
      <w:divBdr>
        <w:top w:val="none" w:sz="0" w:space="0" w:color="auto"/>
        <w:left w:val="none" w:sz="0" w:space="0" w:color="auto"/>
        <w:bottom w:val="none" w:sz="0" w:space="0" w:color="auto"/>
        <w:right w:val="none" w:sz="0" w:space="0" w:color="auto"/>
      </w:divBdr>
    </w:div>
    <w:div w:id="30889204">
      <w:bodyDiv w:val="1"/>
      <w:marLeft w:val="0"/>
      <w:marRight w:val="0"/>
      <w:marTop w:val="0"/>
      <w:marBottom w:val="0"/>
      <w:divBdr>
        <w:top w:val="none" w:sz="0" w:space="0" w:color="auto"/>
        <w:left w:val="none" w:sz="0" w:space="0" w:color="auto"/>
        <w:bottom w:val="none" w:sz="0" w:space="0" w:color="auto"/>
        <w:right w:val="none" w:sz="0" w:space="0" w:color="auto"/>
      </w:divBdr>
    </w:div>
    <w:div w:id="31197879">
      <w:bodyDiv w:val="1"/>
      <w:marLeft w:val="0"/>
      <w:marRight w:val="0"/>
      <w:marTop w:val="0"/>
      <w:marBottom w:val="0"/>
      <w:divBdr>
        <w:top w:val="none" w:sz="0" w:space="0" w:color="auto"/>
        <w:left w:val="none" w:sz="0" w:space="0" w:color="auto"/>
        <w:bottom w:val="none" w:sz="0" w:space="0" w:color="auto"/>
        <w:right w:val="none" w:sz="0" w:space="0" w:color="auto"/>
      </w:divBdr>
    </w:div>
    <w:div w:id="31464987">
      <w:bodyDiv w:val="1"/>
      <w:marLeft w:val="0"/>
      <w:marRight w:val="0"/>
      <w:marTop w:val="0"/>
      <w:marBottom w:val="0"/>
      <w:divBdr>
        <w:top w:val="none" w:sz="0" w:space="0" w:color="auto"/>
        <w:left w:val="none" w:sz="0" w:space="0" w:color="auto"/>
        <w:bottom w:val="none" w:sz="0" w:space="0" w:color="auto"/>
        <w:right w:val="none" w:sz="0" w:space="0" w:color="auto"/>
      </w:divBdr>
    </w:div>
    <w:div w:id="31620051">
      <w:bodyDiv w:val="1"/>
      <w:marLeft w:val="0"/>
      <w:marRight w:val="0"/>
      <w:marTop w:val="0"/>
      <w:marBottom w:val="0"/>
      <w:divBdr>
        <w:top w:val="none" w:sz="0" w:space="0" w:color="auto"/>
        <w:left w:val="none" w:sz="0" w:space="0" w:color="auto"/>
        <w:bottom w:val="none" w:sz="0" w:space="0" w:color="auto"/>
        <w:right w:val="none" w:sz="0" w:space="0" w:color="auto"/>
      </w:divBdr>
    </w:div>
    <w:div w:id="31734128">
      <w:bodyDiv w:val="1"/>
      <w:marLeft w:val="0"/>
      <w:marRight w:val="0"/>
      <w:marTop w:val="0"/>
      <w:marBottom w:val="0"/>
      <w:divBdr>
        <w:top w:val="none" w:sz="0" w:space="0" w:color="auto"/>
        <w:left w:val="none" w:sz="0" w:space="0" w:color="auto"/>
        <w:bottom w:val="none" w:sz="0" w:space="0" w:color="auto"/>
        <w:right w:val="none" w:sz="0" w:space="0" w:color="auto"/>
      </w:divBdr>
    </w:div>
    <w:div w:id="32116617">
      <w:bodyDiv w:val="1"/>
      <w:marLeft w:val="0"/>
      <w:marRight w:val="0"/>
      <w:marTop w:val="0"/>
      <w:marBottom w:val="0"/>
      <w:divBdr>
        <w:top w:val="none" w:sz="0" w:space="0" w:color="auto"/>
        <w:left w:val="none" w:sz="0" w:space="0" w:color="auto"/>
        <w:bottom w:val="none" w:sz="0" w:space="0" w:color="auto"/>
        <w:right w:val="none" w:sz="0" w:space="0" w:color="auto"/>
      </w:divBdr>
    </w:div>
    <w:div w:id="32972452">
      <w:bodyDiv w:val="1"/>
      <w:marLeft w:val="0"/>
      <w:marRight w:val="0"/>
      <w:marTop w:val="0"/>
      <w:marBottom w:val="0"/>
      <w:divBdr>
        <w:top w:val="none" w:sz="0" w:space="0" w:color="auto"/>
        <w:left w:val="none" w:sz="0" w:space="0" w:color="auto"/>
        <w:bottom w:val="none" w:sz="0" w:space="0" w:color="auto"/>
        <w:right w:val="none" w:sz="0" w:space="0" w:color="auto"/>
      </w:divBdr>
    </w:div>
    <w:div w:id="33116290">
      <w:bodyDiv w:val="1"/>
      <w:marLeft w:val="0"/>
      <w:marRight w:val="0"/>
      <w:marTop w:val="0"/>
      <w:marBottom w:val="0"/>
      <w:divBdr>
        <w:top w:val="none" w:sz="0" w:space="0" w:color="auto"/>
        <w:left w:val="none" w:sz="0" w:space="0" w:color="auto"/>
        <w:bottom w:val="none" w:sz="0" w:space="0" w:color="auto"/>
        <w:right w:val="none" w:sz="0" w:space="0" w:color="auto"/>
      </w:divBdr>
    </w:div>
    <w:div w:id="33164596">
      <w:bodyDiv w:val="1"/>
      <w:marLeft w:val="0"/>
      <w:marRight w:val="0"/>
      <w:marTop w:val="0"/>
      <w:marBottom w:val="0"/>
      <w:divBdr>
        <w:top w:val="none" w:sz="0" w:space="0" w:color="auto"/>
        <w:left w:val="none" w:sz="0" w:space="0" w:color="auto"/>
        <w:bottom w:val="none" w:sz="0" w:space="0" w:color="auto"/>
        <w:right w:val="none" w:sz="0" w:space="0" w:color="auto"/>
      </w:divBdr>
    </w:div>
    <w:div w:id="33189806">
      <w:bodyDiv w:val="1"/>
      <w:marLeft w:val="0"/>
      <w:marRight w:val="0"/>
      <w:marTop w:val="0"/>
      <w:marBottom w:val="0"/>
      <w:divBdr>
        <w:top w:val="none" w:sz="0" w:space="0" w:color="auto"/>
        <w:left w:val="none" w:sz="0" w:space="0" w:color="auto"/>
        <w:bottom w:val="none" w:sz="0" w:space="0" w:color="auto"/>
        <w:right w:val="none" w:sz="0" w:space="0" w:color="auto"/>
      </w:divBdr>
    </w:div>
    <w:div w:id="33314981">
      <w:bodyDiv w:val="1"/>
      <w:marLeft w:val="0"/>
      <w:marRight w:val="0"/>
      <w:marTop w:val="0"/>
      <w:marBottom w:val="0"/>
      <w:divBdr>
        <w:top w:val="none" w:sz="0" w:space="0" w:color="auto"/>
        <w:left w:val="none" w:sz="0" w:space="0" w:color="auto"/>
        <w:bottom w:val="none" w:sz="0" w:space="0" w:color="auto"/>
        <w:right w:val="none" w:sz="0" w:space="0" w:color="auto"/>
      </w:divBdr>
    </w:div>
    <w:div w:id="33702770">
      <w:bodyDiv w:val="1"/>
      <w:marLeft w:val="0"/>
      <w:marRight w:val="0"/>
      <w:marTop w:val="0"/>
      <w:marBottom w:val="0"/>
      <w:divBdr>
        <w:top w:val="none" w:sz="0" w:space="0" w:color="auto"/>
        <w:left w:val="none" w:sz="0" w:space="0" w:color="auto"/>
        <w:bottom w:val="none" w:sz="0" w:space="0" w:color="auto"/>
        <w:right w:val="none" w:sz="0" w:space="0" w:color="auto"/>
      </w:divBdr>
    </w:div>
    <w:div w:id="33820403">
      <w:bodyDiv w:val="1"/>
      <w:marLeft w:val="0"/>
      <w:marRight w:val="0"/>
      <w:marTop w:val="0"/>
      <w:marBottom w:val="0"/>
      <w:divBdr>
        <w:top w:val="none" w:sz="0" w:space="0" w:color="auto"/>
        <w:left w:val="none" w:sz="0" w:space="0" w:color="auto"/>
        <w:bottom w:val="none" w:sz="0" w:space="0" w:color="auto"/>
        <w:right w:val="none" w:sz="0" w:space="0" w:color="auto"/>
      </w:divBdr>
    </w:div>
    <w:div w:id="34232085">
      <w:bodyDiv w:val="1"/>
      <w:marLeft w:val="0"/>
      <w:marRight w:val="0"/>
      <w:marTop w:val="0"/>
      <w:marBottom w:val="0"/>
      <w:divBdr>
        <w:top w:val="none" w:sz="0" w:space="0" w:color="auto"/>
        <w:left w:val="none" w:sz="0" w:space="0" w:color="auto"/>
        <w:bottom w:val="none" w:sz="0" w:space="0" w:color="auto"/>
        <w:right w:val="none" w:sz="0" w:space="0" w:color="auto"/>
      </w:divBdr>
    </w:div>
    <w:div w:id="34425017">
      <w:bodyDiv w:val="1"/>
      <w:marLeft w:val="0"/>
      <w:marRight w:val="0"/>
      <w:marTop w:val="0"/>
      <w:marBottom w:val="0"/>
      <w:divBdr>
        <w:top w:val="none" w:sz="0" w:space="0" w:color="auto"/>
        <w:left w:val="none" w:sz="0" w:space="0" w:color="auto"/>
        <w:bottom w:val="none" w:sz="0" w:space="0" w:color="auto"/>
        <w:right w:val="none" w:sz="0" w:space="0" w:color="auto"/>
      </w:divBdr>
    </w:div>
    <w:div w:id="34694275">
      <w:bodyDiv w:val="1"/>
      <w:marLeft w:val="0"/>
      <w:marRight w:val="0"/>
      <w:marTop w:val="0"/>
      <w:marBottom w:val="0"/>
      <w:divBdr>
        <w:top w:val="none" w:sz="0" w:space="0" w:color="auto"/>
        <w:left w:val="none" w:sz="0" w:space="0" w:color="auto"/>
        <w:bottom w:val="none" w:sz="0" w:space="0" w:color="auto"/>
        <w:right w:val="none" w:sz="0" w:space="0" w:color="auto"/>
      </w:divBdr>
    </w:div>
    <w:div w:id="35082360">
      <w:bodyDiv w:val="1"/>
      <w:marLeft w:val="0"/>
      <w:marRight w:val="0"/>
      <w:marTop w:val="0"/>
      <w:marBottom w:val="0"/>
      <w:divBdr>
        <w:top w:val="none" w:sz="0" w:space="0" w:color="auto"/>
        <w:left w:val="none" w:sz="0" w:space="0" w:color="auto"/>
        <w:bottom w:val="none" w:sz="0" w:space="0" w:color="auto"/>
        <w:right w:val="none" w:sz="0" w:space="0" w:color="auto"/>
      </w:divBdr>
    </w:div>
    <w:div w:id="35548321">
      <w:bodyDiv w:val="1"/>
      <w:marLeft w:val="0"/>
      <w:marRight w:val="0"/>
      <w:marTop w:val="0"/>
      <w:marBottom w:val="0"/>
      <w:divBdr>
        <w:top w:val="none" w:sz="0" w:space="0" w:color="auto"/>
        <w:left w:val="none" w:sz="0" w:space="0" w:color="auto"/>
        <w:bottom w:val="none" w:sz="0" w:space="0" w:color="auto"/>
        <w:right w:val="none" w:sz="0" w:space="0" w:color="auto"/>
      </w:divBdr>
    </w:div>
    <w:div w:id="35665538">
      <w:bodyDiv w:val="1"/>
      <w:marLeft w:val="0"/>
      <w:marRight w:val="0"/>
      <w:marTop w:val="0"/>
      <w:marBottom w:val="0"/>
      <w:divBdr>
        <w:top w:val="none" w:sz="0" w:space="0" w:color="auto"/>
        <w:left w:val="none" w:sz="0" w:space="0" w:color="auto"/>
        <w:bottom w:val="none" w:sz="0" w:space="0" w:color="auto"/>
        <w:right w:val="none" w:sz="0" w:space="0" w:color="auto"/>
      </w:divBdr>
    </w:div>
    <w:div w:id="35740703">
      <w:bodyDiv w:val="1"/>
      <w:marLeft w:val="0"/>
      <w:marRight w:val="0"/>
      <w:marTop w:val="0"/>
      <w:marBottom w:val="0"/>
      <w:divBdr>
        <w:top w:val="none" w:sz="0" w:space="0" w:color="auto"/>
        <w:left w:val="none" w:sz="0" w:space="0" w:color="auto"/>
        <w:bottom w:val="none" w:sz="0" w:space="0" w:color="auto"/>
        <w:right w:val="none" w:sz="0" w:space="0" w:color="auto"/>
      </w:divBdr>
    </w:div>
    <w:div w:id="35785429">
      <w:bodyDiv w:val="1"/>
      <w:marLeft w:val="0"/>
      <w:marRight w:val="0"/>
      <w:marTop w:val="0"/>
      <w:marBottom w:val="0"/>
      <w:divBdr>
        <w:top w:val="none" w:sz="0" w:space="0" w:color="auto"/>
        <w:left w:val="none" w:sz="0" w:space="0" w:color="auto"/>
        <w:bottom w:val="none" w:sz="0" w:space="0" w:color="auto"/>
        <w:right w:val="none" w:sz="0" w:space="0" w:color="auto"/>
      </w:divBdr>
    </w:div>
    <w:div w:id="35815381">
      <w:bodyDiv w:val="1"/>
      <w:marLeft w:val="0"/>
      <w:marRight w:val="0"/>
      <w:marTop w:val="0"/>
      <w:marBottom w:val="0"/>
      <w:divBdr>
        <w:top w:val="none" w:sz="0" w:space="0" w:color="auto"/>
        <w:left w:val="none" w:sz="0" w:space="0" w:color="auto"/>
        <w:bottom w:val="none" w:sz="0" w:space="0" w:color="auto"/>
        <w:right w:val="none" w:sz="0" w:space="0" w:color="auto"/>
      </w:divBdr>
    </w:div>
    <w:div w:id="36005881">
      <w:bodyDiv w:val="1"/>
      <w:marLeft w:val="0"/>
      <w:marRight w:val="0"/>
      <w:marTop w:val="0"/>
      <w:marBottom w:val="0"/>
      <w:divBdr>
        <w:top w:val="none" w:sz="0" w:space="0" w:color="auto"/>
        <w:left w:val="none" w:sz="0" w:space="0" w:color="auto"/>
        <w:bottom w:val="none" w:sz="0" w:space="0" w:color="auto"/>
        <w:right w:val="none" w:sz="0" w:space="0" w:color="auto"/>
      </w:divBdr>
    </w:div>
    <w:div w:id="36666856">
      <w:bodyDiv w:val="1"/>
      <w:marLeft w:val="0"/>
      <w:marRight w:val="0"/>
      <w:marTop w:val="0"/>
      <w:marBottom w:val="0"/>
      <w:divBdr>
        <w:top w:val="none" w:sz="0" w:space="0" w:color="auto"/>
        <w:left w:val="none" w:sz="0" w:space="0" w:color="auto"/>
        <w:bottom w:val="none" w:sz="0" w:space="0" w:color="auto"/>
        <w:right w:val="none" w:sz="0" w:space="0" w:color="auto"/>
      </w:divBdr>
    </w:div>
    <w:div w:id="37553276">
      <w:bodyDiv w:val="1"/>
      <w:marLeft w:val="0"/>
      <w:marRight w:val="0"/>
      <w:marTop w:val="0"/>
      <w:marBottom w:val="0"/>
      <w:divBdr>
        <w:top w:val="none" w:sz="0" w:space="0" w:color="auto"/>
        <w:left w:val="none" w:sz="0" w:space="0" w:color="auto"/>
        <w:bottom w:val="none" w:sz="0" w:space="0" w:color="auto"/>
        <w:right w:val="none" w:sz="0" w:space="0" w:color="auto"/>
      </w:divBdr>
    </w:div>
    <w:div w:id="37822750">
      <w:bodyDiv w:val="1"/>
      <w:marLeft w:val="0"/>
      <w:marRight w:val="0"/>
      <w:marTop w:val="0"/>
      <w:marBottom w:val="0"/>
      <w:divBdr>
        <w:top w:val="none" w:sz="0" w:space="0" w:color="auto"/>
        <w:left w:val="none" w:sz="0" w:space="0" w:color="auto"/>
        <w:bottom w:val="none" w:sz="0" w:space="0" w:color="auto"/>
        <w:right w:val="none" w:sz="0" w:space="0" w:color="auto"/>
      </w:divBdr>
    </w:div>
    <w:div w:id="38483512">
      <w:bodyDiv w:val="1"/>
      <w:marLeft w:val="0"/>
      <w:marRight w:val="0"/>
      <w:marTop w:val="0"/>
      <w:marBottom w:val="0"/>
      <w:divBdr>
        <w:top w:val="none" w:sz="0" w:space="0" w:color="auto"/>
        <w:left w:val="none" w:sz="0" w:space="0" w:color="auto"/>
        <w:bottom w:val="none" w:sz="0" w:space="0" w:color="auto"/>
        <w:right w:val="none" w:sz="0" w:space="0" w:color="auto"/>
      </w:divBdr>
    </w:div>
    <w:div w:id="38553361">
      <w:bodyDiv w:val="1"/>
      <w:marLeft w:val="0"/>
      <w:marRight w:val="0"/>
      <w:marTop w:val="0"/>
      <w:marBottom w:val="0"/>
      <w:divBdr>
        <w:top w:val="none" w:sz="0" w:space="0" w:color="auto"/>
        <w:left w:val="none" w:sz="0" w:space="0" w:color="auto"/>
        <w:bottom w:val="none" w:sz="0" w:space="0" w:color="auto"/>
        <w:right w:val="none" w:sz="0" w:space="0" w:color="auto"/>
      </w:divBdr>
    </w:div>
    <w:div w:id="38554748">
      <w:bodyDiv w:val="1"/>
      <w:marLeft w:val="0"/>
      <w:marRight w:val="0"/>
      <w:marTop w:val="0"/>
      <w:marBottom w:val="0"/>
      <w:divBdr>
        <w:top w:val="none" w:sz="0" w:space="0" w:color="auto"/>
        <w:left w:val="none" w:sz="0" w:space="0" w:color="auto"/>
        <w:bottom w:val="none" w:sz="0" w:space="0" w:color="auto"/>
        <w:right w:val="none" w:sz="0" w:space="0" w:color="auto"/>
      </w:divBdr>
    </w:div>
    <w:div w:id="38632795">
      <w:bodyDiv w:val="1"/>
      <w:marLeft w:val="0"/>
      <w:marRight w:val="0"/>
      <w:marTop w:val="0"/>
      <w:marBottom w:val="0"/>
      <w:divBdr>
        <w:top w:val="none" w:sz="0" w:space="0" w:color="auto"/>
        <w:left w:val="none" w:sz="0" w:space="0" w:color="auto"/>
        <w:bottom w:val="none" w:sz="0" w:space="0" w:color="auto"/>
        <w:right w:val="none" w:sz="0" w:space="0" w:color="auto"/>
      </w:divBdr>
    </w:div>
    <w:div w:id="39132210">
      <w:bodyDiv w:val="1"/>
      <w:marLeft w:val="0"/>
      <w:marRight w:val="0"/>
      <w:marTop w:val="0"/>
      <w:marBottom w:val="0"/>
      <w:divBdr>
        <w:top w:val="none" w:sz="0" w:space="0" w:color="auto"/>
        <w:left w:val="none" w:sz="0" w:space="0" w:color="auto"/>
        <w:bottom w:val="none" w:sz="0" w:space="0" w:color="auto"/>
        <w:right w:val="none" w:sz="0" w:space="0" w:color="auto"/>
      </w:divBdr>
    </w:div>
    <w:div w:id="39211495">
      <w:bodyDiv w:val="1"/>
      <w:marLeft w:val="0"/>
      <w:marRight w:val="0"/>
      <w:marTop w:val="0"/>
      <w:marBottom w:val="0"/>
      <w:divBdr>
        <w:top w:val="none" w:sz="0" w:space="0" w:color="auto"/>
        <w:left w:val="none" w:sz="0" w:space="0" w:color="auto"/>
        <w:bottom w:val="none" w:sz="0" w:space="0" w:color="auto"/>
        <w:right w:val="none" w:sz="0" w:space="0" w:color="auto"/>
      </w:divBdr>
    </w:div>
    <w:div w:id="39211724">
      <w:bodyDiv w:val="1"/>
      <w:marLeft w:val="0"/>
      <w:marRight w:val="0"/>
      <w:marTop w:val="0"/>
      <w:marBottom w:val="0"/>
      <w:divBdr>
        <w:top w:val="none" w:sz="0" w:space="0" w:color="auto"/>
        <w:left w:val="none" w:sz="0" w:space="0" w:color="auto"/>
        <w:bottom w:val="none" w:sz="0" w:space="0" w:color="auto"/>
        <w:right w:val="none" w:sz="0" w:space="0" w:color="auto"/>
      </w:divBdr>
    </w:div>
    <w:div w:id="39324706">
      <w:bodyDiv w:val="1"/>
      <w:marLeft w:val="0"/>
      <w:marRight w:val="0"/>
      <w:marTop w:val="0"/>
      <w:marBottom w:val="0"/>
      <w:divBdr>
        <w:top w:val="none" w:sz="0" w:space="0" w:color="auto"/>
        <w:left w:val="none" w:sz="0" w:space="0" w:color="auto"/>
        <w:bottom w:val="none" w:sz="0" w:space="0" w:color="auto"/>
        <w:right w:val="none" w:sz="0" w:space="0" w:color="auto"/>
      </w:divBdr>
    </w:div>
    <w:div w:id="39942154">
      <w:bodyDiv w:val="1"/>
      <w:marLeft w:val="0"/>
      <w:marRight w:val="0"/>
      <w:marTop w:val="0"/>
      <w:marBottom w:val="0"/>
      <w:divBdr>
        <w:top w:val="none" w:sz="0" w:space="0" w:color="auto"/>
        <w:left w:val="none" w:sz="0" w:space="0" w:color="auto"/>
        <w:bottom w:val="none" w:sz="0" w:space="0" w:color="auto"/>
        <w:right w:val="none" w:sz="0" w:space="0" w:color="auto"/>
      </w:divBdr>
    </w:div>
    <w:div w:id="40055870">
      <w:bodyDiv w:val="1"/>
      <w:marLeft w:val="0"/>
      <w:marRight w:val="0"/>
      <w:marTop w:val="0"/>
      <w:marBottom w:val="0"/>
      <w:divBdr>
        <w:top w:val="none" w:sz="0" w:space="0" w:color="auto"/>
        <w:left w:val="none" w:sz="0" w:space="0" w:color="auto"/>
        <w:bottom w:val="none" w:sz="0" w:space="0" w:color="auto"/>
        <w:right w:val="none" w:sz="0" w:space="0" w:color="auto"/>
      </w:divBdr>
    </w:div>
    <w:div w:id="40206202">
      <w:bodyDiv w:val="1"/>
      <w:marLeft w:val="0"/>
      <w:marRight w:val="0"/>
      <w:marTop w:val="0"/>
      <w:marBottom w:val="0"/>
      <w:divBdr>
        <w:top w:val="none" w:sz="0" w:space="0" w:color="auto"/>
        <w:left w:val="none" w:sz="0" w:space="0" w:color="auto"/>
        <w:bottom w:val="none" w:sz="0" w:space="0" w:color="auto"/>
        <w:right w:val="none" w:sz="0" w:space="0" w:color="auto"/>
      </w:divBdr>
    </w:div>
    <w:div w:id="41364728">
      <w:bodyDiv w:val="1"/>
      <w:marLeft w:val="0"/>
      <w:marRight w:val="0"/>
      <w:marTop w:val="0"/>
      <w:marBottom w:val="0"/>
      <w:divBdr>
        <w:top w:val="none" w:sz="0" w:space="0" w:color="auto"/>
        <w:left w:val="none" w:sz="0" w:space="0" w:color="auto"/>
        <w:bottom w:val="none" w:sz="0" w:space="0" w:color="auto"/>
        <w:right w:val="none" w:sz="0" w:space="0" w:color="auto"/>
      </w:divBdr>
      <w:divsChild>
        <w:div w:id="925261193">
          <w:marLeft w:val="0"/>
          <w:marRight w:val="0"/>
          <w:marTop w:val="0"/>
          <w:marBottom w:val="0"/>
          <w:divBdr>
            <w:top w:val="none" w:sz="0" w:space="0" w:color="auto"/>
            <w:left w:val="none" w:sz="0" w:space="0" w:color="auto"/>
            <w:bottom w:val="none" w:sz="0" w:space="0" w:color="auto"/>
            <w:right w:val="none" w:sz="0" w:space="0" w:color="auto"/>
          </w:divBdr>
          <w:divsChild>
            <w:div w:id="1333948425">
              <w:marLeft w:val="0"/>
              <w:marRight w:val="0"/>
              <w:marTop w:val="0"/>
              <w:marBottom w:val="0"/>
              <w:divBdr>
                <w:top w:val="none" w:sz="0" w:space="0" w:color="auto"/>
                <w:left w:val="none" w:sz="0" w:space="0" w:color="auto"/>
                <w:bottom w:val="none" w:sz="0" w:space="0" w:color="auto"/>
                <w:right w:val="none" w:sz="0" w:space="0" w:color="auto"/>
              </w:divBdr>
              <w:divsChild>
                <w:div w:id="1923292137">
                  <w:marLeft w:val="0"/>
                  <w:marRight w:val="0"/>
                  <w:marTop w:val="90"/>
                  <w:marBottom w:val="150"/>
                  <w:divBdr>
                    <w:top w:val="none" w:sz="0" w:space="0" w:color="auto"/>
                    <w:left w:val="none" w:sz="0" w:space="0" w:color="auto"/>
                    <w:bottom w:val="none" w:sz="0" w:space="0" w:color="auto"/>
                    <w:right w:val="none" w:sz="0" w:space="0" w:color="auto"/>
                  </w:divBdr>
                  <w:divsChild>
                    <w:div w:id="476646337">
                      <w:marLeft w:val="90"/>
                      <w:marRight w:val="0"/>
                      <w:marTop w:val="0"/>
                      <w:marBottom w:val="0"/>
                      <w:divBdr>
                        <w:top w:val="none" w:sz="0" w:space="0" w:color="auto"/>
                        <w:left w:val="none" w:sz="0" w:space="0" w:color="auto"/>
                        <w:bottom w:val="none" w:sz="0" w:space="0" w:color="auto"/>
                        <w:right w:val="none" w:sz="0" w:space="0" w:color="auto"/>
                      </w:divBdr>
                      <w:divsChild>
                        <w:div w:id="1144276487">
                          <w:marLeft w:val="0"/>
                          <w:marRight w:val="0"/>
                          <w:marTop w:val="0"/>
                          <w:marBottom w:val="75"/>
                          <w:divBdr>
                            <w:top w:val="none" w:sz="0" w:space="0" w:color="auto"/>
                            <w:left w:val="none" w:sz="0" w:space="0" w:color="auto"/>
                            <w:bottom w:val="none" w:sz="0" w:space="0" w:color="auto"/>
                            <w:right w:val="none" w:sz="0" w:space="0" w:color="auto"/>
                          </w:divBdr>
                          <w:divsChild>
                            <w:div w:id="1417510836">
                              <w:marLeft w:val="0"/>
                              <w:marRight w:val="0"/>
                              <w:marTop w:val="0"/>
                              <w:marBottom w:val="0"/>
                              <w:divBdr>
                                <w:top w:val="none" w:sz="0" w:space="0" w:color="auto"/>
                                <w:left w:val="none" w:sz="0" w:space="0" w:color="auto"/>
                                <w:bottom w:val="none" w:sz="0" w:space="0" w:color="auto"/>
                                <w:right w:val="none" w:sz="0" w:space="0" w:color="auto"/>
                              </w:divBdr>
                              <w:divsChild>
                                <w:div w:id="1388644465">
                                  <w:marLeft w:val="0"/>
                                  <w:marRight w:val="0"/>
                                  <w:marTop w:val="0"/>
                                  <w:marBottom w:val="0"/>
                                  <w:divBdr>
                                    <w:top w:val="none" w:sz="0" w:space="0" w:color="auto"/>
                                    <w:left w:val="none" w:sz="0" w:space="0" w:color="auto"/>
                                    <w:bottom w:val="none" w:sz="0" w:space="0" w:color="auto"/>
                                    <w:right w:val="none" w:sz="0" w:space="0" w:color="auto"/>
                                  </w:divBdr>
                                  <w:divsChild>
                                    <w:div w:id="978876023">
                                      <w:marLeft w:val="0"/>
                                      <w:marRight w:val="0"/>
                                      <w:marTop w:val="150"/>
                                      <w:marBottom w:val="150"/>
                                      <w:divBdr>
                                        <w:top w:val="none" w:sz="0" w:space="0" w:color="auto"/>
                                        <w:left w:val="none" w:sz="0" w:space="0" w:color="auto"/>
                                        <w:bottom w:val="none" w:sz="0" w:space="0" w:color="auto"/>
                                        <w:right w:val="none" w:sz="0" w:space="0" w:color="auto"/>
                                      </w:divBdr>
                                      <w:divsChild>
                                        <w:div w:id="16964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68106">
      <w:bodyDiv w:val="1"/>
      <w:marLeft w:val="0"/>
      <w:marRight w:val="0"/>
      <w:marTop w:val="0"/>
      <w:marBottom w:val="0"/>
      <w:divBdr>
        <w:top w:val="none" w:sz="0" w:space="0" w:color="auto"/>
        <w:left w:val="none" w:sz="0" w:space="0" w:color="auto"/>
        <w:bottom w:val="none" w:sz="0" w:space="0" w:color="auto"/>
        <w:right w:val="none" w:sz="0" w:space="0" w:color="auto"/>
      </w:divBdr>
    </w:div>
    <w:div w:id="41683271">
      <w:bodyDiv w:val="1"/>
      <w:marLeft w:val="0"/>
      <w:marRight w:val="0"/>
      <w:marTop w:val="0"/>
      <w:marBottom w:val="0"/>
      <w:divBdr>
        <w:top w:val="none" w:sz="0" w:space="0" w:color="auto"/>
        <w:left w:val="none" w:sz="0" w:space="0" w:color="auto"/>
        <w:bottom w:val="none" w:sz="0" w:space="0" w:color="auto"/>
        <w:right w:val="none" w:sz="0" w:space="0" w:color="auto"/>
      </w:divBdr>
    </w:div>
    <w:div w:id="41750994">
      <w:bodyDiv w:val="1"/>
      <w:marLeft w:val="0"/>
      <w:marRight w:val="0"/>
      <w:marTop w:val="0"/>
      <w:marBottom w:val="0"/>
      <w:divBdr>
        <w:top w:val="none" w:sz="0" w:space="0" w:color="auto"/>
        <w:left w:val="none" w:sz="0" w:space="0" w:color="auto"/>
        <w:bottom w:val="none" w:sz="0" w:space="0" w:color="auto"/>
        <w:right w:val="none" w:sz="0" w:space="0" w:color="auto"/>
      </w:divBdr>
    </w:div>
    <w:div w:id="41757933">
      <w:bodyDiv w:val="1"/>
      <w:marLeft w:val="0"/>
      <w:marRight w:val="0"/>
      <w:marTop w:val="0"/>
      <w:marBottom w:val="0"/>
      <w:divBdr>
        <w:top w:val="none" w:sz="0" w:space="0" w:color="auto"/>
        <w:left w:val="none" w:sz="0" w:space="0" w:color="auto"/>
        <w:bottom w:val="none" w:sz="0" w:space="0" w:color="auto"/>
        <w:right w:val="none" w:sz="0" w:space="0" w:color="auto"/>
      </w:divBdr>
    </w:div>
    <w:div w:id="42021802">
      <w:bodyDiv w:val="1"/>
      <w:marLeft w:val="0"/>
      <w:marRight w:val="0"/>
      <w:marTop w:val="0"/>
      <w:marBottom w:val="0"/>
      <w:divBdr>
        <w:top w:val="none" w:sz="0" w:space="0" w:color="auto"/>
        <w:left w:val="none" w:sz="0" w:space="0" w:color="auto"/>
        <w:bottom w:val="none" w:sz="0" w:space="0" w:color="auto"/>
        <w:right w:val="none" w:sz="0" w:space="0" w:color="auto"/>
      </w:divBdr>
    </w:div>
    <w:div w:id="42221267">
      <w:bodyDiv w:val="1"/>
      <w:marLeft w:val="0"/>
      <w:marRight w:val="0"/>
      <w:marTop w:val="0"/>
      <w:marBottom w:val="0"/>
      <w:divBdr>
        <w:top w:val="none" w:sz="0" w:space="0" w:color="auto"/>
        <w:left w:val="none" w:sz="0" w:space="0" w:color="auto"/>
        <w:bottom w:val="none" w:sz="0" w:space="0" w:color="auto"/>
        <w:right w:val="none" w:sz="0" w:space="0" w:color="auto"/>
      </w:divBdr>
    </w:div>
    <w:div w:id="42564218">
      <w:bodyDiv w:val="1"/>
      <w:marLeft w:val="0"/>
      <w:marRight w:val="0"/>
      <w:marTop w:val="0"/>
      <w:marBottom w:val="0"/>
      <w:divBdr>
        <w:top w:val="none" w:sz="0" w:space="0" w:color="auto"/>
        <w:left w:val="none" w:sz="0" w:space="0" w:color="auto"/>
        <w:bottom w:val="none" w:sz="0" w:space="0" w:color="auto"/>
        <w:right w:val="none" w:sz="0" w:space="0" w:color="auto"/>
      </w:divBdr>
    </w:div>
    <w:div w:id="43064586">
      <w:bodyDiv w:val="1"/>
      <w:marLeft w:val="0"/>
      <w:marRight w:val="0"/>
      <w:marTop w:val="0"/>
      <w:marBottom w:val="0"/>
      <w:divBdr>
        <w:top w:val="none" w:sz="0" w:space="0" w:color="auto"/>
        <w:left w:val="none" w:sz="0" w:space="0" w:color="auto"/>
        <w:bottom w:val="none" w:sz="0" w:space="0" w:color="auto"/>
        <w:right w:val="none" w:sz="0" w:space="0" w:color="auto"/>
      </w:divBdr>
    </w:div>
    <w:div w:id="43451420">
      <w:bodyDiv w:val="1"/>
      <w:marLeft w:val="0"/>
      <w:marRight w:val="0"/>
      <w:marTop w:val="0"/>
      <w:marBottom w:val="0"/>
      <w:divBdr>
        <w:top w:val="none" w:sz="0" w:space="0" w:color="auto"/>
        <w:left w:val="none" w:sz="0" w:space="0" w:color="auto"/>
        <w:bottom w:val="none" w:sz="0" w:space="0" w:color="auto"/>
        <w:right w:val="none" w:sz="0" w:space="0" w:color="auto"/>
      </w:divBdr>
    </w:div>
    <w:div w:id="43456665">
      <w:bodyDiv w:val="1"/>
      <w:marLeft w:val="0"/>
      <w:marRight w:val="0"/>
      <w:marTop w:val="0"/>
      <w:marBottom w:val="0"/>
      <w:divBdr>
        <w:top w:val="none" w:sz="0" w:space="0" w:color="auto"/>
        <w:left w:val="none" w:sz="0" w:space="0" w:color="auto"/>
        <w:bottom w:val="none" w:sz="0" w:space="0" w:color="auto"/>
        <w:right w:val="none" w:sz="0" w:space="0" w:color="auto"/>
      </w:divBdr>
    </w:div>
    <w:div w:id="43800473">
      <w:bodyDiv w:val="1"/>
      <w:marLeft w:val="0"/>
      <w:marRight w:val="0"/>
      <w:marTop w:val="0"/>
      <w:marBottom w:val="0"/>
      <w:divBdr>
        <w:top w:val="none" w:sz="0" w:space="0" w:color="auto"/>
        <w:left w:val="none" w:sz="0" w:space="0" w:color="auto"/>
        <w:bottom w:val="none" w:sz="0" w:space="0" w:color="auto"/>
        <w:right w:val="none" w:sz="0" w:space="0" w:color="auto"/>
      </w:divBdr>
    </w:div>
    <w:div w:id="43910297">
      <w:bodyDiv w:val="1"/>
      <w:marLeft w:val="0"/>
      <w:marRight w:val="0"/>
      <w:marTop w:val="0"/>
      <w:marBottom w:val="0"/>
      <w:divBdr>
        <w:top w:val="none" w:sz="0" w:space="0" w:color="auto"/>
        <w:left w:val="none" w:sz="0" w:space="0" w:color="auto"/>
        <w:bottom w:val="none" w:sz="0" w:space="0" w:color="auto"/>
        <w:right w:val="none" w:sz="0" w:space="0" w:color="auto"/>
      </w:divBdr>
    </w:div>
    <w:div w:id="45957904">
      <w:bodyDiv w:val="1"/>
      <w:marLeft w:val="0"/>
      <w:marRight w:val="0"/>
      <w:marTop w:val="0"/>
      <w:marBottom w:val="0"/>
      <w:divBdr>
        <w:top w:val="none" w:sz="0" w:space="0" w:color="auto"/>
        <w:left w:val="none" w:sz="0" w:space="0" w:color="auto"/>
        <w:bottom w:val="none" w:sz="0" w:space="0" w:color="auto"/>
        <w:right w:val="none" w:sz="0" w:space="0" w:color="auto"/>
      </w:divBdr>
    </w:div>
    <w:div w:id="45958083">
      <w:bodyDiv w:val="1"/>
      <w:marLeft w:val="0"/>
      <w:marRight w:val="0"/>
      <w:marTop w:val="0"/>
      <w:marBottom w:val="0"/>
      <w:divBdr>
        <w:top w:val="none" w:sz="0" w:space="0" w:color="auto"/>
        <w:left w:val="none" w:sz="0" w:space="0" w:color="auto"/>
        <w:bottom w:val="none" w:sz="0" w:space="0" w:color="auto"/>
        <w:right w:val="none" w:sz="0" w:space="0" w:color="auto"/>
      </w:divBdr>
    </w:div>
    <w:div w:id="46220631">
      <w:bodyDiv w:val="1"/>
      <w:marLeft w:val="0"/>
      <w:marRight w:val="0"/>
      <w:marTop w:val="0"/>
      <w:marBottom w:val="0"/>
      <w:divBdr>
        <w:top w:val="none" w:sz="0" w:space="0" w:color="auto"/>
        <w:left w:val="none" w:sz="0" w:space="0" w:color="auto"/>
        <w:bottom w:val="none" w:sz="0" w:space="0" w:color="auto"/>
        <w:right w:val="none" w:sz="0" w:space="0" w:color="auto"/>
      </w:divBdr>
    </w:div>
    <w:div w:id="46338765">
      <w:bodyDiv w:val="1"/>
      <w:marLeft w:val="0"/>
      <w:marRight w:val="0"/>
      <w:marTop w:val="0"/>
      <w:marBottom w:val="0"/>
      <w:divBdr>
        <w:top w:val="none" w:sz="0" w:space="0" w:color="auto"/>
        <w:left w:val="none" w:sz="0" w:space="0" w:color="auto"/>
        <w:bottom w:val="none" w:sz="0" w:space="0" w:color="auto"/>
        <w:right w:val="none" w:sz="0" w:space="0" w:color="auto"/>
      </w:divBdr>
    </w:div>
    <w:div w:id="46342260">
      <w:bodyDiv w:val="1"/>
      <w:marLeft w:val="0"/>
      <w:marRight w:val="0"/>
      <w:marTop w:val="0"/>
      <w:marBottom w:val="0"/>
      <w:divBdr>
        <w:top w:val="none" w:sz="0" w:space="0" w:color="auto"/>
        <w:left w:val="none" w:sz="0" w:space="0" w:color="auto"/>
        <w:bottom w:val="none" w:sz="0" w:space="0" w:color="auto"/>
        <w:right w:val="none" w:sz="0" w:space="0" w:color="auto"/>
      </w:divBdr>
    </w:div>
    <w:div w:id="46732841">
      <w:bodyDiv w:val="1"/>
      <w:marLeft w:val="0"/>
      <w:marRight w:val="0"/>
      <w:marTop w:val="0"/>
      <w:marBottom w:val="0"/>
      <w:divBdr>
        <w:top w:val="none" w:sz="0" w:space="0" w:color="auto"/>
        <w:left w:val="none" w:sz="0" w:space="0" w:color="auto"/>
        <w:bottom w:val="none" w:sz="0" w:space="0" w:color="auto"/>
        <w:right w:val="none" w:sz="0" w:space="0" w:color="auto"/>
      </w:divBdr>
    </w:div>
    <w:div w:id="46924409">
      <w:bodyDiv w:val="1"/>
      <w:marLeft w:val="0"/>
      <w:marRight w:val="0"/>
      <w:marTop w:val="0"/>
      <w:marBottom w:val="0"/>
      <w:divBdr>
        <w:top w:val="none" w:sz="0" w:space="0" w:color="auto"/>
        <w:left w:val="none" w:sz="0" w:space="0" w:color="auto"/>
        <w:bottom w:val="none" w:sz="0" w:space="0" w:color="auto"/>
        <w:right w:val="none" w:sz="0" w:space="0" w:color="auto"/>
      </w:divBdr>
    </w:div>
    <w:div w:id="47069350">
      <w:bodyDiv w:val="1"/>
      <w:marLeft w:val="0"/>
      <w:marRight w:val="0"/>
      <w:marTop w:val="0"/>
      <w:marBottom w:val="0"/>
      <w:divBdr>
        <w:top w:val="none" w:sz="0" w:space="0" w:color="auto"/>
        <w:left w:val="none" w:sz="0" w:space="0" w:color="auto"/>
        <w:bottom w:val="none" w:sz="0" w:space="0" w:color="auto"/>
        <w:right w:val="none" w:sz="0" w:space="0" w:color="auto"/>
      </w:divBdr>
    </w:div>
    <w:div w:id="47460572">
      <w:bodyDiv w:val="1"/>
      <w:marLeft w:val="0"/>
      <w:marRight w:val="0"/>
      <w:marTop w:val="0"/>
      <w:marBottom w:val="0"/>
      <w:divBdr>
        <w:top w:val="none" w:sz="0" w:space="0" w:color="auto"/>
        <w:left w:val="none" w:sz="0" w:space="0" w:color="auto"/>
        <w:bottom w:val="none" w:sz="0" w:space="0" w:color="auto"/>
        <w:right w:val="none" w:sz="0" w:space="0" w:color="auto"/>
      </w:divBdr>
    </w:div>
    <w:div w:id="47804342">
      <w:bodyDiv w:val="1"/>
      <w:marLeft w:val="0"/>
      <w:marRight w:val="0"/>
      <w:marTop w:val="0"/>
      <w:marBottom w:val="0"/>
      <w:divBdr>
        <w:top w:val="none" w:sz="0" w:space="0" w:color="auto"/>
        <w:left w:val="none" w:sz="0" w:space="0" w:color="auto"/>
        <w:bottom w:val="none" w:sz="0" w:space="0" w:color="auto"/>
        <w:right w:val="none" w:sz="0" w:space="0" w:color="auto"/>
      </w:divBdr>
    </w:div>
    <w:div w:id="48263556">
      <w:bodyDiv w:val="1"/>
      <w:marLeft w:val="0"/>
      <w:marRight w:val="0"/>
      <w:marTop w:val="0"/>
      <w:marBottom w:val="0"/>
      <w:divBdr>
        <w:top w:val="none" w:sz="0" w:space="0" w:color="auto"/>
        <w:left w:val="none" w:sz="0" w:space="0" w:color="auto"/>
        <w:bottom w:val="none" w:sz="0" w:space="0" w:color="auto"/>
        <w:right w:val="none" w:sz="0" w:space="0" w:color="auto"/>
      </w:divBdr>
    </w:div>
    <w:div w:id="48656805">
      <w:bodyDiv w:val="1"/>
      <w:marLeft w:val="0"/>
      <w:marRight w:val="0"/>
      <w:marTop w:val="0"/>
      <w:marBottom w:val="0"/>
      <w:divBdr>
        <w:top w:val="none" w:sz="0" w:space="0" w:color="auto"/>
        <w:left w:val="none" w:sz="0" w:space="0" w:color="auto"/>
        <w:bottom w:val="none" w:sz="0" w:space="0" w:color="auto"/>
        <w:right w:val="none" w:sz="0" w:space="0" w:color="auto"/>
      </w:divBdr>
    </w:div>
    <w:div w:id="48849566">
      <w:bodyDiv w:val="1"/>
      <w:marLeft w:val="0"/>
      <w:marRight w:val="0"/>
      <w:marTop w:val="0"/>
      <w:marBottom w:val="0"/>
      <w:divBdr>
        <w:top w:val="none" w:sz="0" w:space="0" w:color="auto"/>
        <w:left w:val="none" w:sz="0" w:space="0" w:color="auto"/>
        <w:bottom w:val="none" w:sz="0" w:space="0" w:color="auto"/>
        <w:right w:val="none" w:sz="0" w:space="0" w:color="auto"/>
      </w:divBdr>
    </w:div>
    <w:div w:id="48967597">
      <w:bodyDiv w:val="1"/>
      <w:marLeft w:val="0"/>
      <w:marRight w:val="0"/>
      <w:marTop w:val="0"/>
      <w:marBottom w:val="0"/>
      <w:divBdr>
        <w:top w:val="none" w:sz="0" w:space="0" w:color="auto"/>
        <w:left w:val="none" w:sz="0" w:space="0" w:color="auto"/>
        <w:bottom w:val="none" w:sz="0" w:space="0" w:color="auto"/>
        <w:right w:val="none" w:sz="0" w:space="0" w:color="auto"/>
      </w:divBdr>
    </w:div>
    <w:div w:id="49503404">
      <w:bodyDiv w:val="1"/>
      <w:marLeft w:val="0"/>
      <w:marRight w:val="0"/>
      <w:marTop w:val="0"/>
      <w:marBottom w:val="0"/>
      <w:divBdr>
        <w:top w:val="none" w:sz="0" w:space="0" w:color="auto"/>
        <w:left w:val="none" w:sz="0" w:space="0" w:color="auto"/>
        <w:bottom w:val="none" w:sz="0" w:space="0" w:color="auto"/>
        <w:right w:val="none" w:sz="0" w:space="0" w:color="auto"/>
      </w:divBdr>
    </w:div>
    <w:div w:id="49883008">
      <w:bodyDiv w:val="1"/>
      <w:marLeft w:val="0"/>
      <w:marRight w:val="0"/>
      <w:marTop w:val="0"/>
      <w:marBottom w:val="0"/>
      <w:divBdr>
        <w:top w:val="none" w:sz="0" w:space="0" w:color="auto"/>
        <w:left w:val="none" w:sz="0" w:space="0" w:color="auto"/>
        <w:bottom w:val="none" w:sz="0" w:space="0" w:color="auto"/>
        <w:right w:val="none" w:sz="0" w:space="0" w:color="auto"/>
      </w:divBdr>
    </w:div>
    <w:div w:id="50152676">
      <w:bodyDiv w:val="1"/>
      <w:marLeft w:val="0"/>
      <w:marRight w:val="0"/>
      <w:marTop w:val="0"/>
      <w:marBottom w:val="0"/>
      <w:divBdr>
        <w:top w:val="none" w:sz="0" w:space="0" w:color="auto"/>
        <w:left w:val="none" w:sz="0" w:space="0" w:color="auto"/>
        <w:bottom w:val="none" w:sz="0" w:space="0" w:color="auto"/>
        <w:right w:val="none" w:sz="0" w:space="0" w:color="auto"/>
      </w:divBdr>
    </w:div>
    <w:div w:id="50161093">
      <w:bodyDiv w:val="1"/>
      <w:marLeft w:val="0"/>
      <w:marRight w:val="0"/>
      <w:marTop w:val="0"/>
      <w:marBottom w:val="0"/>
      <w:divBdr>
        <w:top w:val="none" w:sz="0" w:space="0" w:color="auto"/>
        <w:left w:val="none" w:sz="0" w:space="0" w:color="auto"/>
        <w:bottom w:val="none" w:sz="0" w:space="0" w:color="auto"/>
        <w:right w:val="none" w:sz="0" w:space="0" w:color="auto"/>
      </w:divBdr>
    </w:div>
    <w:div w:id="50350164">
      <w:bodyDiv w:val="1"/>
      <w:marLeft w:val="0"/>
      <w:marRight w:val="0"/>
      <w:marTop w:val="0"/>
      <w:marBottom w:val="0"/>
      <w:divBdr>
        <w:top w:val="none" w:sz="0" w:space="0" w:color="auto"/>
        <w:left w:val="none" w:sz="0" w:space="0" w:color="auto"/>
        <w:bottom w:val="none" w:sz="0" w:space="0" w:color="auto"/>
        <w:right w:val="none" w:sz="0" w:space="0" w:color="auto"/>
      </w:divBdr>
    </w:div>
    <w:div w:id="51079368">
      <w:bodyDiv w:val="1"/>
      <w:marLeft w:val="0"/>
      <w:marRight w:val="0"/>
      <w:marTop w:val="0"/>
      <w:marBottom w:val="0"/>
      <w:divBdr>
        <w:top w:val="none" w:sz="0" w:space="0" w:color="auto"/>
        <w:left w:val="none" w:sz="0" w:space="0" w:color="auto"/>
        <w:bottom w:val="none" w:sz="0" w:space="0" w:color="auto"/>
        <w:right w:val="none" w:sz="0" w:space="0" w:color="auto"/>
      </w:divBdr>
    </w:div>
    <w:div w:id="51275106">
      <w:bodyDiv w:val="1"/>
      <w:marLeft w:val="0"/>
      <w:marRight w:val="0"/>
      <w:marTop w:val="0"/>
      <w:marBottom w:val="0"/>
      <w:divBdr>
        <w:top w:val="none" w:sz="0" w:space="0" w:color="auto"/>
        <w:left w:val="none" w:sz="0" w:space="0" w:color="auto"/>
        <w:bottom w:val="none" w:sz="0" w:space="0" w:color="auto"/>
        <w:right w:val="none" w:sz="0" w:space="0" w:color="auto"/>
      </w:divBdr>
    </w:div>
    <w:div w:id="51278175">
      <w:bodyDiv w:val="1"/>
      <w:marLeft w:val="0"/>
      <w:marRight w:val="0"/>
      <w:marTop w:val="0"/>
      <w:marBottom w:val="0"/>
      <w:divBdr>
        <w:top w:val="none" w:sz="0" w:space="0" w:color="auto"/>
        <w:left w:val="none" w:sz="0" w:space="0" w:color="auto"/>
        <w:bottom w:val="none" w:sz="0" w:space="0" w:color="auto"/>
        <w:right w:val="none" w:sz="0" w:space="0" w:color="auto"/>
      </w:divBdr>
    </w:div>
    <w:div w:id="51586772">
      <w:bodyDiv w:val="1"/>
      <w:marLeft w:val="0"/>
      <w:marRight w:val="0"/>
      <w:marTop w:val="0"/>
      <w:marBottom w:val="0"/>
      <w:divBdr>
        <w:top w:val="none" w:sz="0" w:space="0" w:color="auto"/>
        <w:left w:val="none" w:sz="0" w:space="0" w:color="auto"/>
        <w:bottom w:val="none" w:sz="0" w:space="0" w:color="auto"/>
        <w:right w:val="none" w:sz="0" w:space="0" w:color="auto"/>
      </w:divBdr>
    </w:div>
    <w:div w:id="51852607">
      <w:bodyDiv w:val="1"/>
      <w:marLeft w:val="0"/>
      <w:marRight w:val="0"/>
      <w:marTop w:val="0"/>
      <w:marBottom w:val="0"/>
      <w:divBdr>
        <w:top w:val="none" w:sz="0" w:space="0" w:color="auto"/>
        <w:left w:val="none" w:sz="0" w:space="0" w:color="auto"/>
        <w:bottom w:val="none" w:sz="0" w:space="0" w:color="auto"/>
        <w:right w:val="none" w:sz="0" w:space="0" w:color="auto"/>
      </w:divBdr>
    </w:div>
    <w:div w:id="51856414">
      <w:bodyDiv w:val="1"/>
      <w:marLeft w:val="0"/>
      <w:marRight w:val="0"/>
      <w:marTop w:val="0"/>
      <w:marBottom w:val="0"/>
      <w:divBdr>
        <w:top w:val="none" w:sz="0" w:space="0" w:color="auto"/>
        <w:left w:val="none" w:sz="0" w:space="0" w:color="auto"/>
        <w:bottom w:val="none" w:sz="0" w:space="0" w:color="auto"/>
        <w:right w:val="none" w:sz="0" w:space="0" w:color="auto"/>
      </w:divBdr>
    </w:div>
    <w:div w:id="52048134">
      <w:bodyDiv w:val="1"/>
      <w:marLeft w:val="0"/>
      <w:marRight w:val="0"/>
      <w:marTop w:val="0"/>
      <w:marBottom w:val="0"/>
      <w:divBdr>
        <w:top w:val="none" w:sz="0" w:space="0" w:color="auto"/>
        <w:left w:val="none" w:sz="0" w:space="0" w:color="auto"/>
        <w:bottom w:val="none" w:sz="0" w:space="0" w:color="auto"/>
        <w:right w:val="none" w:sz="0" w:space="0" w:color="auto"/>
      </w:divBdr>
    </w:div>
    <w:div w:id="52198601">
      <w:bodyDiv w:val="1"/>
      <w:marLeft w:val="0"/>
      <w:marRight w:val="0"/>
      <w:marTop w:val="0"/>
      <w:marBottom w:val="0"/>
      <w:divBdr>
        <w:top w:val="none" w:sz="0" w:space="0" w:color="auto"/>
        <w:left w:val="none" w:sz="0" w:space="0" w:color="auto"/>
        <w:bottom w:val="none" w:sz="0" w:space="0" w:color="auto"/>
        <w:right w:val="none" w:sz="0" w:space="0" w:color="auto"/>
      </w:divBdr>
    </w:div>
    <w:div w:id="52505067">
      <w:bodyDiv w:val="1"/>
      <w:marLeft w:val="0"/>
      <w:marRight w:val="0"/>
      <w:marTop w:val="0"/>
      <w:marBottom w:val="0"/>
      <w:divBdr>
        <w:top w:val="none" w:sz="0" w:space="0" w:color="auto"/>
        <w:left w:val="none" w:sz="0" w:space="0" w:color="auto"/>
        <w:bottom w:val="none" w:sz="0" w:space="0" w:color="auto"/>
        <w:right w:val="none" w:sz="0" w:space="0" w:color="auto"/>
      </w:divBdr>
    </w:div>
    <w:div w:id="52854723">
      <w:bodyDiv w:val="1"/>
      <w:marLeft w:val="0"/>
      <w:marRight w:val="0"/>
      <w:marTop w:val="0"/>
      <w:marBottom w:val="0"/>
      <w:divBdr>
        <w:top w:val="none" w:sz="0" w:space="0" w:color="auto"/>
        <w:left w:val="none" w:sz="0" w:space="0" w:color="auto"/>
        <w:bottom w:val="none" w:sz="0" w:space="0" w:color="auto"/>
        <w:right w:val="none" w:sz="0" w:space="0" w:color="auto"/>
      </w:divBdr>
    </w:div>
    <w:div w:id="53093446">
      <w:bodyDiv w:val="1"/>
      <w:marLeft w:val="0"/>
      <w:marRight w:val="0"/>
      <w:marTop w:val="0"/>
      <w:marBottom w:val="0"/>
      <w:divBdr>
        <w:top w:val="none" w:sz="0" w:space="0" w:color="auto"/>
        <w:left w:val="none" w:sz="0" w:space="0" w:color="auto"/>
        <w:bottom w:val="none" w:sz="0" w:space="0" w:color="auto"/>
        <w:right w:val="none" w:sz="0" w:space="0" w:color="auto"/>
      </w:divBdr>
    </w:div>
    <w:div w:id="53507943">
      <w:bodyDiv w:val="1"/>
      <w:marLeft w:val="0"/>
      <w:marRight w:val="0"/>
      <w:marTop w:val="0"/>
      <w:marBottom w:val="0"/>
      <w:divBdr>
        <w:top w:val="none" w:sz="0" w:space="0" w:color="auto"/>
        <w:left w:val="none" w:sz="0" w:space="0" w:color="auto"/>
        <w:bottom w:val="none" w:sz="0" w:space="0" w:color="auto"/>
        <w:right w:val="none" w:sz="0" w:space="0" w:color="auto"/>
      </w:divBdr>
    </w:div>
    <w:div w:id="53552329">
      <w:bodyDiv w:val="1"/>
      <w:marLeft w:val="0"/>
      <w:marRight w:val="0"/>
      <w:marTop w:val="0"/>
      <w:marBottom w:val="0"/>
      <w:divBdr>
        <w:top w:val="none" w:sz="0" w:space="0" w:color="auto"/>
        <w:left w:val="none" w:sz="0" w:space="0" w:color="auto"/>
        <w:bottom w:val="none" w:sz="0" w:space="0" w:color="auto"/>
        <w:right w:val="none" w:sz="0" w:space="0" w:color="auto"/>
      </w:divBdr>
    </w:div>
    <w:div w:id="53702052">
      <w:bodyDiv w:val="1"/>
      <w:marLeft w:val="0"/>
      <w:marRight w:val="0"/>
      <w:marTop w:val="0"/>
      <w:marBottom w:val="0"/>
      <w:divBdr>
        <w:top w:val="none" w:sz="0" w:space="0" w:color="auto"/>
        <w:left w:val="none" w:sz="0" w:space="0" w:color="auto"/>
        <w:bottom w:val="none" w:sz="0" w:space="0" w:color="auto"/>
        <w:right w:val="none" w:sz="0" w:space="0" w:color="auto"/>
      </w:divBdr>
    </w:div>
    <w:div w:id="54400203">
      <w:bodyDiv w:val="1"/>
      <w:marLeft w:val="0"/>
      <w:marRight w:val="0"/>
      <w:marTop w:val="0"/>
      <w:marBottom w:val="0"/>
      <w:divBdr>
        <w:top w:val="none" w:sz="0" w:space="0" w:color="auto"/>
        <w:left w:val="none" w:sz="0" w:space="0" w:color="auto"/>
        <w:bottom w:val="none" w:sz="0" w:space="0" w:color="auto"/>
        <w:right w:val="none" w:sz="0" w:space="0" w:color="auto"/>
      </w:divBdr>
    </w:div>
    <w:div w:id="55592691">
      <w:bodyDiv w:val="1"/>
      <w:marLeft w:val="0"/>
      <w:marRight w:val="0"/>
      <w:marTop w:val="0"/>
      <w:marBottom w:val="0"/>
      <w:divBdr>
        <w:top w:val="none" w:sz="0" w:space="0" w:color="auto"/>
        <w:left w:val="none" w:sz="0" w:space="0" w:color="auto"/>
        <w:bottom w:val="none" w:sz="0" w:space="0" w:color="auto"/>
        <w:right w:val="none" w:sz="0" w:space="0" w:color="auto"/>
      </w:divBdr>
    </w:div>
    <w:div w:id="55973945">
      <w:bodyDiv w:val="1"/>
      <w:marLeft w:val="0"/>
      <w:marRight w:val="0"/>
      <w:marTop w:val="0"/>
      <w:marBottom w:val="0"/>
      <w:divBdr>
        <w:top w:val="none" w:sz="0" w:space="0" w:color="auto"/>
        <w:left w:val="none" w:sz="0" w:space="0" w:color="auto"/>
        <w:bottom w:val="none" w:sz="0" w:space="0" w:color="auto"/>
        <w:right w:val="none" w:sz="0" w:space="0" w:color="auto"/>
      </w:divBdr>
    </w:div>
    <w:div w:id="55975386">
      <w:bodyDiv w:val="1"/>
      <w:marLeft w:val="0"/>
      <w:marRight w:val="0"/>
      <w:marTop w:val="0"/>
      <w:marBottom w:val="0"/>
      <w:divBdr>
        <w:top w:val="none" w:sz="0" w:space="0" w:color="auto"/>
        <w:left w:val="none" w:sz="0" w:space="0" w:color="auto"/>
        <w:bottom w:val="none" w:sz="0" w:space="0" w:color="auto"/>
        <w:right w:val="none" w:sz="0" w:space="0" w:color="auto"/>
      </w:divBdr>
    </w:div>
    <w:div w:id="56100054">
      <w:bodyDiv w:val="1"/>
      <w:marLeft w:val="0"/>
      <w:marRight w:val="0"/>
      <w:marTop w:val="0"/>
      <w:marBottom w:val="0"/>
      <w:divBdr>
        <w:top w:val="none" w:sz="0" w:space="0" w:color="auto"/>
        <w:left w:val="none" w:sz="0" w:space="0" w:color="auto"/>
        <w:bottom w:val="none" w:sz="0" w:space="0" w:color="auto"/>
        <w:right w:val="none" w:sz="0" w:space="0" w:color="auto"/>
      </w:divBdr>
    </w:div>
    <w:div w:id="56168723">
      <w:bodyDiv w:val="1"/>
      <w:marLeft w:val="0"/>
      <w:marRight w:val="0"/>
      <w:marTop w:val="0"/>
      <w:marBottom w:val="0"/>
      <w:divBdr>
        <w:top w:val="none" w:sz="0" w:space="0" w:color="auto"/>
        <w:left w:val="none" w:sz="0" w:space="0" w:color="auto"/>
        <w:bottom w:val="none" w:sz="0" w:space="0" w:color="auto"/>
        <w:right w:val="none" w:sz="0" w:space="0" w:color="auto"/>
      </w:divBdr>
    </w:div>
    <w:div w:id="56249635">
      <w:bodyDiv w:val="1"/>
      <w:marLeft w:val="0"/>
      <w:marRight w:val="0"/>
      <w:marTop w:val="0"/>
      <w:marBottom w:val="0"/>
      <w:divBdr>
        <w:top w:val="none" w:sz="0" w:space="0" w:color="auto"/>
        <w:left w:val="none" w:sz="0" w:space="0" w:color="auto"/>
        <w:bottom w:val="none" w:sz="0" w:space="0" w:color="auto"/>
        <w:right w:val="none" w:sz="0" w:space="0" w:color="auto"/>
      </w:divBdr>
    </w:div>
    <w:div w:id="56365139">
      <w:bodyDiv w:val="1"/>
      <w:marLeft w:val="0"/>
      <w:marRight w:val="0"/>
      <w:marTop w:val="0"/>
      <w:marBottom w:val="0"/>
      <w:divBdr>
        <w:top w:val="none" w:sz="0" w:space="0" w:color="auto"/>
        <w:left w:val="none" w:sz="0" w:space="0" w:color="auto"/>
        <w:bottom w:val="none" w:sz="0" w:space="0" w:color="auto"/>
        <w:right w:val="none" w:sz="0" w:space="0" w:color="auto"/>
      </w:divBdr>
    </w:div>
    <w:div w:id="56439784">
      <w:bodyDiv w:val="1"/>
      <w:marLeft w:val="0"/>
      <w:marRight w:val="0"/>
      <w:marTop w:val="0"/>
      <w:marBottom w:val="0"/>
      <w:divBdr>
        <w:top w:val="none" w:sz="0" w:space="0" w:color="auto"/>
        <w:left w:val="none" w:sz="0" w:space="0" w:color="auto"/>
        <w:bottom w:val="none" w:sz="0" w:space="0" w:color="auto"/>
        <w:right w:val="none" w:sz="0" w:space="0" w:color="auto"/>
      </w:divBdr>
    </w:div>
    <w:div w:id="56631944">
      <w:bodyDiv w:val="1"/>
      <w:marLeft w:val="0"/>
      <w:marRight w:val="0"/>
      <w:marTop w:val="0"/>
      <w:marBottom w:val="0"/>
      <w:divBdr>
        <w:top w:val="none" w:sz="0" w:space="0" w:color="auto"/>
        <w:left w:val="none" w:sz="0" w:space="0" w:color="auto"/>
        <w:bottom w:val="none" w:sz="0" w:space="0" w:color="auto"/>
        <w:right w:val="none" w:sz="0" w:space="0" w:color="auto"/>
      </w:divBdr>
    </w:div>
    <w:div w:id="56903357">
      <w:bodyDiv w:val="1"/>
      <w:marLeft w:val="0"/>
      <w:marRight w:val="0"/>
      <w:marTop w:val="0"/>
      <w:marBottom w:val="0"/>
      <w:divBdr>
        <w:top w:val="none" w:sz="0" w:space="0" w:color="auto"/>
        <w:left w:val="none" w:sz="0" w:space="0" w:color="auto"/>
        <w:bottom w:val="none" w:sz="0" w:space="0" w:color="auto"/>
        <w:right w:val="none" w:sz="0" w:space="0" w:color="auto"/>
      </w:divBdr>
    </w:div>
    <w:div w:id="57095234">
      <w:bodyDiv w:val="1"/>
      <w:marLeft w:val="0"/>
      <w:marRight w:val="0"/>
      <w:marTop w:val="0"/>
      <w:marBottom w:val="0"/>
      <w:divBdr>
        <w:top w:val="none" w:sz="0" w:space="0" w:color="auto"/>
        <w:left w:val="none" w:sz="0" w:space="0" w:color="auto"/>
        <w:bottom w:val="none" w:sz="0" w:space="0" w:color="auto"/>
        <w:right w:val="none" w:sz="0" w:space="0" w:color="auto"/>
      </w:divBdr>
    </w:div>
    <w:div w:id="57214976">
      <w:bodyDiv w:val="1"/>
      <w:marLeft w:val="0"/>
      <w:marRight w:val="0"/>
      <w:marTop w:val="0"/>
      <w:marBottom w:val="0"/>
      <w:divBdr>
        <w:top w:val="none" w:sz="0" w:space="0" w:color="auto"/>
        <w:left w:val="none" w:sz="0" w:space="0" w:color="auto"/>
        <w:bottom w:val="none" w:sz="0" w:space="0" w:color="auto"/>
        <w:right w:val="none" w:sz="0" w:space="0" w:color="auto"/>
      </w:divBdr>
    </w:div>
    <w:div w:id="57485844">
      <w:bodyDiv w:val="1"/>
      <w:marLeft w:val="0"/>
      <w:marRight w:val="0"/>
      <w:marTop w:val="0"/>
      <w:marBottom w:val="0"/>
      <w:divBdr>
        <w:top w:val="none" w:sz="0" w:space="0" w:color="auto"/>
        <w:left w:val="none" w:sz="0" w:space="0" w:color="auto"/>
        <w:bottom w:val="none" w:sz="0" w:space="0" w:color="auto"/>
        <w:right w:val="none" w:sz="0" w:space="0" w:color="auto"/>
      </w:divBdr>
    </w:div>
    <w:div w:id="57635821">
      <w:bodyDiv w:val="1"/>
      <w:marLeft w:val="0"/>
      <w:marRight w:val="0"/>
      <w:marTop w:val="0"/>
      <w:marBottom w:val="0"/>
      <w:divBdr>
        <w:top w:val="none" w:sz="0" w:space="0" w:color="auto"/>
        <w:left w:val="none" w:sz="0" w:space="0" w:color="auto"/>
        <w:bottom w:val="none" w:sz="0" w:space="0" w:color="auto"/>
        <w:right w:val="none" w:sz="0" w:space="0" w:color="auto"/>
      </w:divBdr>
    </w:div>
    <w:div w:id="57824837">
      <w:bodyDiv w:val="1"/>
      <w:marLeft w:val="0"/>
      <w:marRight w:val="0"/>
      <w:marTop w:val="0"/>
      <w:marBottom w:val="0"/>
      <w:divBdr>
        <w:top w:val="none" w:sz="0" w:space="0" w:color="auto"/>
        <w:left w:val="none" w:sz="0" w:space="0" w:color="auto"/>
        <w:bottom w:val="none" w:sz="0" w:space="0" w:color="auto"/>
        <w:right w:val="none" w:sz="0" w:space="0" w:color="auto"/>
      </w:divBdr>
    </w:div>
    <w:div w:id="58015095">
      <w:bodyDiv w:val="1"/>
      <w:marLeft w:val="0"/>
      <w:marRight w:val="0"/>
      <w:marTop w:val="0"/>
      <w:marBottom w:val="0"/>
      <w:divBdr>
        <w:top w:val="none" w:sz="0" w:space="0" w:color="auto"/>
        <w:left w:val="none" w:sz="0" w:space="0" w:color="auto"/>
        <w:bottom w:val="none" w:sz="0" w:space="0" w:color="auto"/>
        <w:right w:val="none" w:sz="0" w:space="0" w:color="auto"/>
      </w:divBdr>
    </w:div>
    <w:div w:id="58404048">
      <w:bodyDiv w:val="1"/>
      <w:marLeft w:val="0"/>
      <w:marRight w:val="0"/>
      <w:marTop w:val="0"/>
      <w:marBottom w:val="0"/>
      <w:divBdr>
        <w:top w:val="none" w:sz="0" w:space="0" w:color="auto"/>
        <w:left w:val="none" w:sz="0" w:space="0" w:color="auto"/>
        <w:bottom w:val="none" w:sz="0" w:space="0" w:color="auto"/>
        <w:right w:val="none" w:sz="0" w:space="0" w:color="auto"/>
      </w:divBdr>
    </w:div>
    <w:div w:id="58677275">
      <w:bodyDiv w:val="1"/>
      <w:marLeft w:val="0"/>
      <w:marRight w:val="0"/>
      <w:marTop w:val="0"/>
      <w:marBottom w:val="0"/>
      <w:divBdr>
        <w:top w:val="none" w:sz="0" w:space="0" w:color="auto"/>
        <w:left w:val="none" w:sz="0" w:space="0" w:color="auto"/>
        <w:bottom w:val="none" w:sz="0" w:space="0" w:color="auto"/>
        <w:right w:val="none" w:sz="0" w:space="0" w:color="auto"/>
      </w:divBdr>
    </w:div>
    <w:div w:id="58720683">
      <w:bodyDiv w:val="1"/>
      <w:marLeft w:val="0"/>
      <w:marRight w:val="0"/>
      <w:marTop w:val="0"/>
      <w:marBottom w:val="0"/>
      <w:divBdr>
        <w:top w:val="none" w:sz="0" w:space="0" w:color="auto"/>
        <w:left w:val="none" w:sz="0" w:space="0" w:color="auto"/>
        <w:bottom w:val="none" w:sz="0" w:space="0" w:color="auto"/>
        <w:right w:val="none" w:sz="0" w:space="0" w:color="auto"/>
      </w:divBdr>
      <w:divsChild>
        <w:div w:id="1685088193">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1387139746">
                  <w:marLeft w:val="0"/>
                  <w:marRight w:val="0"/>
                  <w:marTop w:val="90"/>
                  <w:marBottom w:val="150"/>
                  <w:divBdr>
                    <w:top w:val="none" w:sz="0" w:space="0" w:color="auto"/>
                    <w:left w:val="none" w:sz="0" w:space="0" w:color="auto"/>
                    <w:bottom w:val="none" w:sz="0" w:space="0" w:color="auto"/>
                    <w:right w:val="none" w:sz="0" w:space="0" w:color="auto"/>
                  </w:divBdr>
                  <w:divsChild>
                    <w:div w:id="333530352">
                      <w:marLeft w:val="90"/>
                      <w:marRight w:val="0"/>
                      <w:marTop w:val="0"/>
                      <w:marBottom w:val="0"/>
                      <w:divBdr>
                        <w:top w:val="none" w:sz="0" w:space="0" w:color="auto"/>
                        <w:left w:val="none" w:sz="0" w:space="0" w:color="auto"/>
                        <w:bottom w:val="none" w:sz="0" w:space="0" w:color="auto"/>
                        <w:right w:val="none" w:sz="0" w:space="0" w:color="auto"/>
                      </w:divBdr>
                      <w:divsChild>
                        <w:div w:id="2064519143">
                          <w:marLeft w:val="0"/>
                          <w:marRight w:val="0"/>
                          <w:marTop w:val="0"/>
                          <w:marBottom w:val="75"/>
                          <w:divBdr>
                            <w:top w:val="none" w:sz="0" w:space="0" w:color="auto"/>
                            <w:left w:val="none" w:sz="0" w:space="0" w:color="auto"/>
                            <w:bottom w:val="none" w:sz="0" w:space="0" w:color="auto"/>
                            <w:right w:val="none" w:sz="0" w:space="0" w:color="auto"/>
                          </w:divBdr>
                          <w:divsChild>
                            <w:div w:id="41057158">
                              <w:marLeft w:val="0"/>
                              <w:marRight w:val="0"/>
                              <w:marTop w:val="0"/>
                              <w:marBottom w:val="0"/>
                              <w:divBdr>
                                <w:top w:val="none" w:sz="0" w:space="0" w:color="auto"/>
                                <w:left w:val="none" w:sz="0" w:space="0" w:color="auto"/>
                                <w:bottom w:val="none" w:sz="0" w:space="0" w:color="auto"/>
                                <w:right w:val="none" w:sz="0" w:space="0" w:color="auto"/>
                              </w:divBdr>
                              <w:divsChild>
                                <w:div w:id="815336702">
                                  <w:marLeft w:val="0"/>
                                  <w:marRight w:val="0"/>
                                  <w:marTop w:val="0"/>
                                  <w:marBottom w:val="0"/>
                                  <w:divBdr>
                                    <w:top w:val="none" w:sz="0" w:space="0" w:color="auto"/>
                                    <w:left w:val="none" w:sz="0" w:space="0" w:color="auto"/>
                                    <w:bottom w:val="none" w:sz="0" w:space="0" w:color="auto"/>
                                    <w:right w:val="none" w:sz="0" w:space="0" w:color="auto"/>
                                  </w:divBdr>
                                  <w:divsChild>
                                    <w:div w:id="307826180">
                                      <w:marLeft w:val="0"/>
                                      <w:marRight w:val="0"/>
                                      <w:marTop w:val="150"/>
                                      <w:marBottom w:val="150"/>
                                      <w:divBdr>
                                        <w:top w:val="none" w:sz="0" w:space="0" w:color="auto"/>
                                        <w:left w:val="none" w:sz="0" w:space="0" w:color="auto"/>
                                        <w:bottom w:val="none" w:sz="0" w:space="0" w:color="auto"/>
                                        <w:right w:val="none" w:sz="0" w:space="0" w:color="auto"/>
                                      </w:divBdr>
                                      <w:divsChild>
                                        <w:div w:id="62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8660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2">
          <w:marLeft w:val="0"/>
          <w:marRight w:val="0"/>
          <w:marTop w:val="0"/>
          <w:marBottom w:val="0"/>
          <w:divBdr>
            <w:top w:val="none" w:sz="0" w:space="0" w:color="auto"/>
            <w:left w:val="none" w:sz="0" w:space="0" w:color="auto"/>
            <w:bottom w:val="none" w:sz="0" w:space="0" w:color="auto"/>
            <w:right w:val="none" w:sz="0" w:space="0" w:color="auto"/>
          </w:divBdr>
        </w:div>
        <w:div w:id="1125387635">
          <w:marLeft w:val="0"/>
          <w:marRight w:val="0"/>
          <w:marTop w:val="0"/>
          <w:marBottom w:val="0"/>
          <w:divBdr>
            <w:top w:val="none" w:sz="0" w:space="0" w:color="auto"/>
            <w:left w:val="none" w:sz="0" w:space="0" w:color="auto"/>
            <w:bottom w:val="none" w:sz="0" w:space="0" w:color="auto"/>
            <w:right w:val="none" w:sz="0" w:space="0" w:color="auto"/>
          </w:divBdr>
        </w:div>
        <w:div w:id="235749019">
          <w:marLeft w:val="0"/>
          <w:marRight w:val="0"/>
          <w:marTop w:val="0"/>
          <w:marBottom w:val="0"/>
          <w:divBdr>
            <w:top w:val="none" w:sz="0" w:space="0" w:color="auto"/>
            <w:left w:val="none" w:sz="0" w:space="0" w:color="auto"/>
            <w:bottom w:val="none" w:sz="0" w:space="0" w:color="auto"/>
            <w:right w:val="none" w:sz="0" w:space="0" w:color="auto"/>
          </w:divBdr>
        </w:div>
      </w:divsChild>
    </w:div>
    <w:div w:id="59014584">
      <w:bodyDiv w:val="1"/>
      <w:marLeft w:val="0"/>
      <w:marRight w:val="0"/>
      <w:marTop w:val="0"/>
      <w:marBottom w:val="0"/>
      <w:divBdr>
        <w:top w:val="none" w:sz="0" w:space="0" w:color="auto"/>
        <w:left w:val="none" w:sz="0" w:space="0" w:color="auto"/>
        <w:bottom w:val="none" w:sz="0" w:space="0" w:color="auto"/>
        <w:right w:val="none" w:sz="0" w:space="0" w:color="auto"/>
      </w:divBdr>
    </w:div>
    <w:div w:id="59063824">
      <w:bodyDiv w:val="1"/>
      <w:marLeft w:val="0"/>
      <w:marRight w:val="0"/>
      <w:marTop w:val="0"/>
      <w:marBottom w:val="0"/>
      <w:divBdr>
        <w:top w:val="none" w:sz="0" w:space="0" w:color="auto"/>
        <w:left w:val="none" w:sz="0" w:space="0" w:color="auto"/>
        <w:bottom w:val="none" w:sz="0" w:space="0" w:color="auto"/>
        <w:right w:val="none" w:sz="0" w:space="0" w:color="auto"/>
      </w:divBdr>
    </w:div>
    <w:div w:id="59404281">
      <w:bodyDiv w:val="1"/>
      <w:marLeft w:val="0"/>
      <w:marRight w:val="0"/>
      <w:marTop w:val="0"/>
      <w:marBottom w:val="0"/>
      <w:divBdr>
        <w:top w:val="none" w:sz="0" w:space="0" w:color="auto"/>
        <w:left w:val="none" w:sz="0" w:space="0" w:color="auto"/>
        <w:bottom w:val="none" w:sz="0" w:space="0" w:color="auto"/>
        <w:right w:val="none" w:sz="0" w:space="0" w:color="auto"/>
      </w:divBdr>
    </w:div>
    <w:div w:id="59596143">
      <w:bodyDiv w:val="1"/>
      <w:marLeft w:val="0"/>
      <w:marRight w:val="0"/>
      <w:marTop w:val="0"/>
      <w:marBottom w:val="0"/>
      <w:divBdr>
        <w:top w:val="none" w:sz="0" w:space="0" w:color="auto"/>
        <w:left w:val="none" w:sz="0" w:space="0" w:color="auto"/>
        <w:bottom w:val="none" w:sz="0" w:space="0" w:color="auto"/>
        <w:right w:val="none" w:sz="0" w:space="0" w:color="auto"/>
      </w:divBdr>
    </w:div>
    <w:div w:id="60296247">
      <w:bodyDiv w:val="1"/>
      <w:marLeft w:val="0"/>
      <w:marRight w:val="0"/>
      <w:marTop w:val="0"/>
      <w:marBottom w:val="0"/>
      <w:divBdr>
        <w:top w:val="none" w:sz="0" w:space="0" w:color="auto"/>
        <w:left w:val="none" w:sz="0" w:space="0" w:color="auto"/>
        <w:bottom w:val="none" w:sz="0" w:space="0" w:color="auto"/>
        <w:right w:val="none" w:sz="0" w:space="0" w:color="auto"/>
      </w:divBdr>
    </w:div>
    <w:div w:id="60754697">
      <w:bodyDiv w:val="1"/>
      <w:marLeft w:val="0"/>
      <w:marRight w:val="0"/>
      <w:marTop w:val="0"/>
      <w:marBottom w:val="0"/>
      <w:divBdr>
        <w:top w:val="none" w:sz="0" w:space="0" w:color="auto"/>
        <w:left w:val="none" w:sz="0" w:space="0" w:color="auto"/>
        <w:bottom w:val="none" w:sz="0" w:space="0" w:color="auto"/>
        <w:right w:val="none" w:sz="0" w:space="0" w:color="auto"/>
      </w:divBdr>
    </w:div>
    <w:div w:id="60906408">
      <w:bodyDiv w:val="1"/>
      <w:marLeft w:val="0"/>
      <w:marRight w:val="0"/>
      <w:marTop w:val="0"/>
      <w:marBottom w:val="0"/>
      <w:divBdr>
        <w:top w:val="none" w:sz="0" w:space="0" w:color="auto"/>
        <w:left w:val="none" w:sz="0" w:space="0" w:color="auto"/>
        <w:bottom w:val="none" w:sz="0" w:space="0" w:color="auto"/>
        <w:right w:val="none" w:sz="0" w:space="0" w:color="auto"/>
      </w:divBdr>
    </w:div>
    <w:div w:id="61296015">
      <w:bodyDiv w:val="1"/>
      <w:marLeft w:val="0"/>
      <w:marRight w:val="0"/>
      <w:marTop w:val="0"/>
      <w:marBottom w:val="0"/>
      <w:divBdr>
        <w:top w:val="none" w:sz="0" w:space="0" w:color="auto"/>
        <w:left w:val="none" w:sz="0" w:space="0" w:color="auto"/>
        <w:bottom w:val="none" w:sz="0" w:space="0" w:color="auto"/>
        <w:right w:val="none" w:sz="0" w:space="0" w:color="auto"/>
      </w:divBdr>
    </w:div>
    <w:div w:id="61300591">
      <w:bodyDiv w:val="1"/>
      <w:marLeft w:val="0"/>
      <w:marRight w:val="0"/>
      <w:marTop w:val="0"/>
      <w:marBottom w:val="0"/>
      <w:divBdr>
        <w:top w:val="none" w:sz="0" w:space="0" w:color="auto"/>
        <w:left w:val="none" w:sz="0" w:space="0" w:color="auto"/>
        <w:bottom w:val="none" w:sz="0" w:space="0" w:color="auto"/>
        <w:right w:val="none" w:sz="0" w:space="0" w:color="auto"/>
      </w:divBdr>
    </w:div>
    <w:div w:id="61370067">
      <w:bodyDiv w:val="1"/>
      <w:marLeft w:val="0"/>
      <w:marRight w:val="0"/>
      <w:marTop w:val="0"/>
      <w:marBottom w:val="0"/>
      <w:divBdr>
        <w:top w:val="none" w:sz="0" w:space="0" w:color="auto"/>
        <w:left w:val="none" w:sz="0" w:space="0" w:color="auto"/>
        <w:bottom w:val="none" w:sz="0" w:space="0" w:color="auto"/>
        <w:right w:val="none" w:sz="0" w:space="0" w:color="auto"/>
      </w:divBdr>
    </w:div>
    <w:div w:id="61562414">
      <w:bodyDiv w:val="1"/>
      <w:marLeft w:val="0"/>
      <w:marRight w:val="0"/>
      <w:marTop w:val="0"/>
      <w:marBottom w:val="0"/>
      <w:divBdr>
        <w:top w:val="none" w:sz="0" w:space="0" w:color="auto"/>
        <w:left w:val="none" w:sz="0" w:space="0" w:color="auto"/>
        <w:bottom w:val="none" w:sz="0" w:space="0" w:color="auto"/>
        <w:right w:val="none" w:sz="0" w:space="0" w:color="auto"/>
      </w:divBdr>
    </w:div>
    <w:div w:id="61830056">
      <w:bodyDiv w:val="1"/>
      <w:marLeft w:val="0"/>
      <w:marRight w:val="0"/>
      <w:marTop w:val="0"/>
      <w:marBottom w:val="0"/>
      <w:divBdr>
        <w:top w:val="none" w:sz="0" w:space="0" w:color="auto"/>
        <w:left w:val="none" w:sz="0" w:space="0" w:color="auto"/>
        <w:bottom w:val="none" w:sz="0" w:space="0" w:color="auto"/>
        <w:right w:val="none" w:sz="0" w:space="0" w:color="auto"/>
      </w:divBdr>
    </w:div>
    <w:div w:id="61950443">
      <w:bodyDiv w:val="1"/>
      <w:marLeft w:val="0"/>
      <w:marRight w:val="0"/>
      <w:marTop w:val="0"/>
      <w:marBottom w:val="0"/>
      <w:divBdr>
        <w:top w:val="none" w:sz="0" w:space="0" w:color="auto"/>
        <w:left w:val="none" w:sz="0" w:space="0" w:color="auto"/>
        <w:bottom w:val="none" w:sz="0" w:space="0" w:color="auto"/>
        <w:right w:val="none" w:sz="0" w:space="0" w:color="auto"/>
      </w:divBdr>
    </w:div>
    <w:div w:id="62684169">
      <w:bodyDiv w:val="1"/>
      <w:marLeft w:val="0"/>
      <w:marRight w:val="0"/>
      <w:marTop w:val="0"/>
      <w:marBottom w:val="0"/>
      <w:divBdr>
        <w:top w:val="none" w:sz="0" w:space="0" w:color="auto"/>
        <w:left w:val="none" w:sz="0" w:space="0" w:color="auto"/>
        <w:bottom w:val="none" w:sz="0" w:space="0" w:color="auto"/>
        <w:right w:val="none" w:sz="0" w:space="0" w:color="auto"/>
      </w:divBdr>
    </w:div>
    <w:div w:id="63376575">
      <w:bodyDiv w:val="1"/>
      <w:marLeft w:val="0"/>
      <w:marRight w:val="0"/>
      <w:marTop w:val="0"/>
      <w:marBottom w:val="0"/>
      <w:divBdr>
        <w:top w:val="none" w:sz="0" w:space="0" w:color="auto"/>
        <w:left w:val="none" w:sz="0" w:space="0" w:color="auto"/>
        <w:bottom w:val="none" w:sz="0" w:space="0" w:color="auto"/>
        <w:right w:val="none" w:sz="0" w:space="0" w:color="auto"/>
      </w:divBdr>
    </w:div>
    <w:div w:id="63840103">
      <w:bodyDiv w:val="1"/>
      <w:marLeft w:val="0"/>
      <w:marRight w:val="0"/>
      <w:marTop w:val="0"/>
      <w:marBottom w:val="0"/>
      <w:divBdr>
        <w:top w:val="none" w:sz="0" w:space="0" w:color="auto"/>
        <w:left w:val="none" w:sz="0" w:space="0" w:color="auto"/>
        <w:bottom w:val="none" w:sz="0" w:space="0" w:color="auto"/>
        <w:right w:val="none" w:sz="0" w:space="0" w:color="auto"/>
      </w:divBdr>
    </w:div>
    <w:div w:id="64229002">
      <w:bodyDiv w:val="1"/>
      <w:marLeft w:val="0"/>
      <w:marRight w:val="0"/>
      <w:marTop w:val="0"/>
      <w:marBottom w:val="0"/>
      <w:divBdr>
        <w:top w:val="none" w:sz="0" w:space="0" w:color="auto"/>
        <w:left w:val="none" w:sz="0" w:space="0" w:color="auto"/>
        <w:bottom w:val="none" w:sz="0" w:space="0" w:color="auto"/>
        <w:right w:val="none" w:sz="0" w:space="0" w:color="auto"/>
      </w:divBdr>
    </w:div>
    <w:div w:id="64453812">
      <w:bodyDiv w:val="1"/>
      <w:marLeft w:val="0"/>
      <w:marRight w:val="0"/>
      <w:marTop w:val="0"/>
      <w:marBottom w:val="0"/>
      <w:divBdr>
        <w:top w:val="none" w:sz="0" w:space="0" w:color="auto"/>
        <w:left w:val="none" w:sz="0" w:space="0" w:color="auto"/>
        <w:bottom w:val="none" w:sz="0" w:space="0" w:color="auto"/>
        <w:right w:val="none" w:sz="0" w:space="0" w:color="auto"/>
      </w:divBdr>
    </w:div>
    <w:div w:id="65032499">
      <w:bodyDiv w:val="1"/>
      <w:marLeft w:val="0"/>
      <w:marRight w:val="0"/>
      <w:marTop w:val="0"/>
      <w:marBottom w:val="0"/>
      <w:divBdr>
        <w:top w:val="none" w:sz="0" w:space="0" w:color="auto"/>
        <w:left w:val="none" w:sz="0" w:space="0" w:color="auto"/>
        <w:bottom w:val="none" w:sz="0" w:space="0" w:color="auto"/>
        <w:right w:val="none" w:sz="0" w:space="0" w:color="auto"/>
      </w:divBdr>
    </w:div>
    <w:div w:id="65079843">
      <w:bodyDiv w:val="1"/>
      <w:marLeft w:val="0"/>
      <w:marRight w:val="0"/>
      <w:marTop w:val="0"/>
      <w:marBottom w:val="0"/>
      <w:divBdr>
        <w:top w:val="none" w:sz="0" w:space="0" w:color="auto"/>
        <w:left w:val="none" w:sz="0" w:space="0" w:color="auto"/>
        <w:bottom w:val="none" w:sz="0" w:space="0" w:color="auto"/>
        <w:right w:val="none" w:sz="0" w:space="0" w:color="auto"/>
      </w:divBdr>
    </w:div>
    <w:div w:id="65080116">
      <w:bodyDiv w:val="1"/>
      <w:marLeft w:val="0"/>
      <w:marRight w:val="0"/>
      <w:marTop w:val="0"/>
      <w:marBottom w:val="0"/>
      <w:divBdr>
        <w:top w:val="none" w:sz="0" w:space="0" w:color="auto"/>
        <w:left w:val="none" w:sz="0" w:space="0" w:color="auto"/>
        <w:bottom w:val="none" w:sz="0" w:space="0" w:color="auto"/>
        <w:right w:val="none" w:sz="0" w:space="0" w:color="auto"/>
      </w:divBdr>
      <w:divsChild>
        <w:div w:id="1609004847">
          <w:marLeft w:val="0"/>
          <w:marRight w:val="0"/>
          <w:marTop w:val="0"/>
          <w:marBottom w:val="0"/>
          <w:divBdr>
            <w:top w:val="none" w:sz="0" w:space="0" w:color="auto"/>
            <w:left w:val="none" w:sz="0" w:space="0" w:color="auto"/>
            <w:bottom w:val="none" w:sz="0" w:space="0" w:color="auto"/>
            <w:right w:val="none" w:sz="0" w:space="0" w:color="auto"/>
          </w:divBdr>
        </w:div>
        <w:div w:id="1887520895">
          <w:marLeft w:val="0"/>
          <w:marRight w:val="0"/>
          <w:marTop w:val="0"/>
          <w:marBottom w:val="0"/>
          <w:divBdr>
            <w:top w:val="none" w:sz="0" w:space="0" w:color="auto"/>
            <w:left w:val="none" w:sz="0" w:space="0" w:color="auto"/>
            <w:bottom w:val="none" w:sz="0" w:space="0" w:color="auto"/>
            <w:right w:val="none" w:sz="0" w:space="0" w:color="auto"/>
          </w:divBdr>
        </w:div>
        <w:div w:id="1048453693">
          <w:marLeft w:val="0"/>
          <w:marRight w:val="0"/>
          <w:marTop w:val="0"/>
          <w:marBottom w:val="0"/>
          <w:divBdr>
            <w:top w:val="none" w:sz="0" w:space="0" w:color="auto"/>
            <w:left w:val="none" w:sz="0" w:space="0" w:color="auto"/>
            <w:bottom w:val="none" w:sz="0" w:space="0" w:color="auto"/>
            <w:right w:val="none" w:sz="0" w:space="0" w:color="auto"/>
          </w:divBdr>
        </w:div>
      </w:divsChild>
    </w:div>
    <w:div w:id="65224610">
      <w:bodyDiv w:val="1"/>
      <w:marLeft w:val="0"/>
      <w:marRight w:val="0"/>
      <w:marTop w:val="0"/>
      <w:marBottom w:val="0"/>
      <w:divBdr>
        <w:top w:val="none" w:sz="0" w:space="0" w:color="auto"/>
        <w:left w:val="none" w:sz="0" w:space="0" w:color="auto"/>
        <w:bottom w:val="none" w:sz="0" w:space="0" w:color="auto"/>
        <w:right w:val="none" w:sz="0" w:space="0" w:color="auto"/>
      </w:divBdr>
    </w:div>
    <w:div w:id="65495161">
      <w:bodyDiv w:val="1"/>
      <w:marLeft w:val="0"/>
      <w:marRight w:val="0"/>
      <w:marTop w:val="0"/>
      <w:marBottom w:val="0"/>
      <w:divBdr>
        <w:top w:val="none" w:sz="0" w:space="0" w:color="auto"/>
        <w:left w:val="none" w:sz="0" w:space="0" w:color="auto"/>
        <w:bottom w:val="none" w:sz="0" w:space="0" w:color="auto"/>
        <w:right w:val="none" w:sz="0" w:space="0" w:color="auto"/>
      </w:divBdr>
    </w:div>
    <w:div w:id="66467239">
      <w:bodyDiv w:val="1"/>
      <w:marLeft w:val="0"/>
      <w:marRight w:val="0"/>
      <w:marTop w:val="0"/>
      <w:marBottom w:val="0"/>
      <w:divBdr>
        <w:top w:val="none" w:sz="0" w:space="0" w:color="auto"/>
        <w:left w:val="none" w:sz="0" w:space="0" w:color="auto"/>
        <w:bottom w:val="none" w:sz="0" w:space="0" w:color="auto"/>
        <w:right w:val="none" w:sz="0" w:space="0" w:color="auto"/>
      </w:divBdr>
      <w:divsChild>
        <w:div w:id="866404624">
          <w:marLeft w:val="0"/>
          <w:marRight w:val="0"/>
          <w:marTop w:val="0"/>
          <w:marBottom w:val="0"/>
          <w:divBdr>
            <w:top w:val="none" w:sz="0" w:space="0" w:color="auto"/>
            <w:left w:val="none" w:sz="0" w:space="0" w:color="auto"/>
            <w:bottom w:val="none" w:sz="0" w:space="0" w:color="auto"/>
            <w:right w:val="none" w:sz="0" w:space="0" w:color="auto"/>
          </w:divBdr>
          <w:divsChild>
            <w:div w:id="1315984928">
              <w:marLeft w:val="0"/>
              <w:marRight w:val="0"/>
              <w:marTop w:val="0"/>
              <w:marBottom w:val="0"/>
              <w:divBdr>
                <w:top w:val="none" w:sz="0" w:space="0" w:color="auto"/>
                <w:left w:val="none" w:sz="0" w:space="0" w:color="auto"/>
                <w:bottom w:val="none" w:sz="0" w:space="0" w:color="auto"/>
                <w:right w:val="none" w:sz="0" w:space="0" w:color="auto"/>
              </w:divBdr>
              <w:divsChild>
                <w:div w:id="1958095784">
                  <w:marLeft w:val="0"/>
                  <w:marRight w:val="0"/>
                  <w:marTop w:val="90"/>
                  <w:marBottom w:val="150"/>
                  <w:divBdr>
                    <w:top w:val="none" w:sz="0" w:space="0" w:color="auto"/>
                    <w:left w:val="none" w:sz="0" w:space="0" w:color="auto"/>
                    <w:bottom w:val="none" w:sz="0" w:space="0" w:color="auto"/>
                    <w:right w:val="none" w:sz="0" w:space="0" w:color="auto"/>
                  </w:divBdr>
                  <w:divsChild>
                    <w:div w:id="96870041">
                      <w:marLeft w:val="90"/>
                      <w:marRight w:val="0"/>
                      <w:marTop w:val="0"/>
                      <w:marBottom w:val="0"/>
                      <w:divBdr>
                        <w:top w:val="none" w:sz="0" w:space="0" w:color="auto"/>
                        <w:left w:val="none" w:sz="0" w:space="0" w:color="auto"/>
                        <w:bottom w:val="none" w:sz="0" w:space="0" w:color="auto"/>
                        <w:right w:val="none" w:sz="0" w:space="0" w:color="auto"/>
                      </w:divBdr>
                      <w:divsChild>
                        <w:div w:id="1723406494">
                          <w:marLeft w:val="0"/>
                          <w:marRight w:val="0"/>
                          <w:marTop w:val="0"/>
                          <w:marBottom w:val="75"/>
                          <w:divBdr>
                            <w:top w:val="none" w:sz="0" w:space="0" w:color="auto"/>
                            <w:left w:val="none" w:sz="0" w:space="0" w:color="auto"/>
                            <w:bottom w:val="none" w:sz="0" w:space="0" w:color="auto"/>
                            <w:right w:val="none" w:sz="0" w:space="0" w:color="auto"/>
                          </w:divBdr>
                          <w:divsChild>
                            <w:div w:id="1280456220">
                              <w:marLeft w:val="0"/>
                              <w:marRight w:val="0"/>
                              <w:marTop w:val="90"/>
                              <w:marBottom w:val="150"/>
                              <w:divBdr>
                                <w:top w:val="none" w:sz="0" w:space="0" w:color="auto"/>
                                <w:left w:val="none" w:sz="0" w:space="0" w:color="auto"/>
                                <w:bottom w:val="none" w:sz="0" w:space="0" w:color="auto"/>
                                <w:right w:val="none" w:sz="0" w:space="0" w:color="auto"/>
                              </w:divBdr>
                              <w:divsChild>
                                <w:div w:id="394084061">
                                  <w:marLeft w:val="0"/>
                                  <w:marRight w:val="0"/>
                                  <w:marTop w:val="0"/>
                                  <w:marBottom w:val="0"/>
                                  <w:divBdr>
                                    <w:top w:val="none" w:sz="0" w:space="0" w:color="auto"/>
                                    <w:left w:val="none" w:sz="0" w:space="0" w:color="auto"/>
                                    <w:bottom w:val="none" w:sz="0" w:space="0" w:color="auto"/>
                                    <w:right w:val="none" w:sz="0" w:space="0" w:color="auto"/>
                                  </w:divBdr>
                                  <w:divsChild>
                                    <w:div w:id="505635127">
                                      <w:marLeft w:val="0"/>
                                      <w:marRight w:val="0"/>
                                      <w:marTop w:val="150"/>
                                      <w:marBottom w:val="150"/>
                                      <w:divBdr>
                                        <w:top w:val="none" w:sz="0" w:space="0" w:color="auto"/>
                                        <w:left w:val="none" w:sz="0" w:space="0" w:color="auto"/>
                                        <w:bottom w:val="none" w:sz="0" w:space="0" w:color="auto"/>
                                        <w:right w:val="none" w:sz="0" w:space="0" w:color="auto"/>
                                      </w:divBdr>
                                      <w:divsChild>
                                        <w:div w:id="145701825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69548">
      <w:bodyDiv w:val="1"/>
      <w:marLeft w:val="0"/>
      <w:marRight w:val="0"/>
      <w:marTop w:val="0"/>
      <w:marBottom w:val="0"/>
      <w:divBdr>
        <w:top w:val="none" w:sz="0" w:space="0" w:color="auto"/>
        <w:left w:val="none" w:sz="0" w:space="0" w:color="auto"/>
        <w:bottom w:val="none" w:sz="0" w:space="0" w:color="auto"/>
        <w:right w:val="none" w:sz="0" w:space="0" w:color="auto"/>
      </w:divBdr>
    </w:div>
    <w:div w:id="67313138">
      <w:bodyDiv w:val="1"/>
      <w:marLeft w:val="0"/>
      <w:marRight w:val="0"/>
      <w:marTop w:val="0"/>
      <w:marBottom w:val="0"/>
      <w:divBdr>
        <w:top w:val="none" w:sz="0" w:space="0" w:color="auto"/>
        <w:left w:val="none" w:sz="0" w:space="0" w:color="auto"/>
        <w:bottom w:val="none" w:sz="0" w:space="0" w:color="auto"/>
        <w:right w:val="none" w:sz="0" w:space="0" w:color="auto"/>
      </w:divBdr>
    </w:div>
    <w:div w:id="67580718">
      <w:bodyDiv w:val="1"/>
      <w:marLeft w:val="0"/>
      <w:marRight w:val="0"/>
      <w:marTop w:val="0"/>
      <w:marBottom w:val="0"/>
      <w:divBdr>
        <w:top w:val="none" w:sz="0" w:space="0" w:color="auto"/>
        <w:left w:val="none" w:sz="0" w:space="0" w:color="auto"/>
        <w:bottom w:val="none" w:sz="0" w:space="0" w:color="auto"/>
        <w:right w:val="none" w:sz="0" w:space="0" w:color="auto"/>
      </w:divBdr>
    </w:div>
    <w:div w:id="67850319">
      <w:bodyDiv w:val="1"/>
      <w:marLeft w:val="0"/>
      <w:marRight w:val="0"/>
      <w:marTop w:val="0"/>
      <w:marBottom w:val="0"/>
      <w:divBdr>
        <w:top w:val="none" w:sz="0" w:space="0" w:color="auto"/>
        <w:left w:val="none" w:sz="0" w:space="0" w:color="auto"/>
        <w:bottom w:val="none" w:sz="0" w:space="0" w:color="auto"/>
        <w:right w:val="none" w:sz="0" w:space="0" w:color="auto"/>
      </w:divBdr>
    </w:div>
    <w:div w:id="67963795">
      <w:bodyDiv w:val="1"/>
      <w:marLeft w:val="0"/>
      <w:marRight w:val="0"/>
      <w:marTop w:val="0"/>
      <w:marBottom w:val="0"/>
      <w:divBdr>
        <w:top w:val="none" w:sz="0" w:space="0" w:color="auto"/>
        <w:left w:val="none" w:sz="0" w:space="0" w:color="auto"/>
        <w:bottom w:val="none" w:sz="0" w:space="0" w:color="auto"/>
        <w:right w:val="none" w:sz="0" w:space="0" w:color="auto"/>
      </w:divBdr>
    </w:div>
    <w:div w:id="67966118">
      <w:bodyDiv w:val="1"/>
      <w:marLeft w:val="0"/>
      <w:marRight w:val="0"/>
      <w:marTop w:val="0"/>
      <w:marBottom w:val="0"/>
      <w:divBdr>
        <w:top w:val="none" w:sz="0" w:space="0" w:color="auto"/>
        <w:left w:val="none" w:sz="0" w:space="0" w:color="auto"/>
        <w:bottom w:val="none" w:sz="0" w:space="0" w:color="auto"/>
        <w:right w:val="none" w:sz="0" w:space="0" w:color="auto"/>
      </w:divBdr>
    </w:div>
    <w:div w:id="67970920">
      <w:bodyDiv w:val="1"/>
      <w:marLeft w:val="0"/>
      <w:marRight w:val="0"/>
      <w:marTop w:val="0"/>
      <w:marBottom w:val="0"/>
      <w:divBdr>
        <w:top w:val="none" w:sz="0" w:space="0" w:color="auto"/>
        <w:left w:val="none" w:sz="0" w:space="0" w:color="auto"/>
        <w:bottom w:val="none" w:sz="0" w:space="0" w:color="auto"/>
        <w:right w:val="none" w:sz="0" w:space="0" w:color="auto"/>
      </w:divBdr>
    </w:div>
    <w:div w:id="68044592">
      <w:bodyDiv w:val="1"/>
      <w:marLeft w:val="0"/>
      <w:marRight w:val="0"/>
      <w:marTop w:val="0"/>
      <w:marBottom w:val="0"/>
      <w:divBdr>
        <w:top w:val="none" w:sz="0" w:space="0" w:color="auto"/>
        <w:left w:val="none" w:sz="0" w:space="0" w:color="auto"/>
        <w:bottom w:val="none" w:sz="0" w:space="0" w:color="auto"/>
        <w:right w:val="none" w:sz="0" w:space="0" w:color="auto"/>
      </w:divBdr>
    </w:div>
    <w:div w:id="68575199">
      <w:bodyDiv w:val="1"/>
      <w:marLeft w:val="0"/>
      <w:marRight w:val="0"/>
      <w:marTop w:val="0"/>
      <w:marBottom w:val="0"/>
      <w:divBdr>
        <w:top w:val="none" w:sz="0" w:space="0" w:color="auto"/>
        <w:left w:val="none" w:sz="0" w:space="0" w:color="auto"/>
        <w:bottom w:val="none" w:sz="0" w:space="0" w:color="auto"/>
        <w:right w:val="none" w:sz="0" w:space="0" w:color="auto"/>
      </w:divBdr>
    </w:div>
    <w:div w:id="68770015">
      <w:bodyDiv w:val="1"/>
      <w:marLeft w:val="0"/>
      <w:marRight w:val="0"/>
      <w:marTop w:val="0"/>
      <w:marBottom w:val="0"/>
      <w:divBdr>
        <w:top w:val="none" w:sz="0" w:space="0" w:color="auto"/>
        <w:left w:val="none" w:sz="0" w:space="0" w:color="auto"/>
        <w:bottom w:val="none" w:sz="0" w:space="0" w:color="auto"/>
        <w:right w:val="none" w:sz="0" w:space="0" w:color="auto"/>
      </w:divBdr>
    </w:div>
    <w:div w:id="68816364">
      <w:bodyDiv w:val="1"/>
      <w:marLeft w:val="0"/>
      <w:marRight w:val="0"/>
      <w:marTop w:val="0"/>
      <w:marBottom w:val="0"/>
      <w:divBdr>
        <w:top w:val="none" w:sz="0" w:space="0" w:color="auto"/>
        <w:left w:val="none" w:sz="0" w:space="0" w:color="auto"/>
        <w:bottom w:val="none" w:sz="0" w:space="0" w:color="auto"/>
        <w:right w:val="none" w:sz="0" w:space="0" w:color="auto"/>
      </w:divBdr>
    </w:div>
    <w:div w:id="69080040">
      <w:bodyDiv w:val="1"/>
      <w:marLeft w:val="0"/>
      <w:marRight w:val="0"/>
      <w:marTop w:val="0"/>
      <w:marBottom w:val="0"/>
      <w:divBdr>
        <w:top w:val="none" w:sz="0" w:space="0" w:color="auto"/>
        <w:left w:val="none" w:sz="0" w:space="0" w:color="auto"/>
        <w:bottom w:val="none" w:sz="0" w:space="0" w:color="auto"/>
        <w:right w:val="none" w:sz="0" w:space="0" w:color="auto"/>
      </w:divBdr>
    </w:div>
    <w:div w:id="69275566">
      <w:bodyDiv w:val="1"/>
      <w:marLeft w:val="0"/>
      <w:marRight w:val="0"/>
      <w:marTop w:val="0"/>
      <w:marBottom w:val="0"/>
      <w:divBdr>
        <w:top w:val="none" w:sz="0" w:space="0" w:color="auto"/>
        <w:left w:val="none" w:sz="0" w:space="0" w:color="auto"/>
        <w:bottom w:val="none" w:sz="0" w:space="0" w:color="auto"/>
        <w:right w:val="none" w:sz="0" w:space="0" w:color="auto"/>
      </w:divBdr>
    </w:div>
    <w:div w:id="69352170">
      <w:bodyDiv w:val="1"/>
      <w:marLeft w:val="0"/>
      <w:marRight w:val="0"/>
      <w:marTop w:val="0"/>
      <w:marBottom w:val="0"/>
      <w:divBdr>
        <w:top w:val="none" w:sz="0" w:space="0" w:color="auto"/>
        <w:left w:val="none" w:sz="0" w:space="0" w:color="auto"/>
        <w:bottom w:val="none" w:sz="0" w:space="0" w:color="auto"/>
        <w:right w:val="none" w:sz="0" w:space="0" w:color="auto"/>
      </w:divBdr>
    </w:div>
    <w:div w:id="69549109">
      <w:bodyDiv w:val="1"/>
      <w:marLeft w:val="0"/>
      <w:marRight w:val="0"/>
      <w:marTop w:val="0"/>
      <w:marBottom w:val="0"/>
      <w:divBdr>
        <w:top w:val="none" w:sz="0" w:space="0" w:color="auto"/>
        <w:left w:val="none" w:sz="0" w:space="0" w:color="auto"/>
        <w:bottom w:val="none" w:sz="0" w:space="0" w:color="auto"/>
        <w:right w:val="none" w:sz="0" w:space="0" w:color="auto"/>
      </w:divBdr>
    </w:div>
    <w:div w:id="69696790">
      <w:bodyDiv w:val="1"/>
      <w:marLeft w:val="0"/>
      <w:marRight w:val="0"/>
      <w:marTop w:val="0"/>
      <w:marBottom w:val="0"/>
      <w:divBdr>
        <w:top w:val="none" w:sz="0" w:space="0" w:color="auto"/>
        <w:left w:val="none" w:sz="0" w:space="0" w:color="auto"/>
        <w:bottom w:val="none" w:sz="0" w:space="0" w:color="auto"/>
        <w:right w:val="none" w:sz="0" w:space="0" w:color="auto"/>
      </w:divBdr>
    </w:div>
    <w:div w:id="70929811">
      <w:bodyDiv w:val="1"/>
      <w:marLeft w:val="0"/>
      <w:marRight w:val="0"/>
      <w:marTop w:val="0"/>
      <w:marBottom w:val="0"/>
      <w:divBdr>
        <w:top w:val="none" w:sz="0" w:space="0" w:color="auto"/>
        <w:left w:val="none" w:sz="0" w:space="0" w:color="auto"/>
        <w:bottom w:val="none" w:sz="0" w:space="0" w:color="auto"/>
        <w:right w:val="none" w:sz="0" w:space="0" w:color="auto"/>
      </w:divBdr>
    </w:div>
    <w:div w:id="71125576">
      <w:bodyDiv w:val="1"/>
      <w:marLeft w:val="0"/>
      <w:marRight w:val="0"/>
      <w:marTop w:val="0"/>
      <w:marBottom w:val="0"/>
      <w:divBdr>
        <w:top w:val="none" w:sz="0" w:space="0" w:color="auto"/>
        <w:left w:val="none" w:sz="0" w:space="0" w:color="auto"/>
        <w:bottom w:val="none" w:sz="0" w:space="0" w:color="auto"/>
        <w:right w:val="none" w:sz="0" w:space="0" w:color="auto"/>
      </w:divBdr>
    </w:div>
    <w:div w:id="71204585">
      <w:bodyDiv w:val="1"/>
      <w:marLeft w:val="0"/>
      <w:marRight w:val="0"/>
      <w:marTop w:val="0"/>
      <w:marBottom w:val="0"/>
      <w:divBdr>
        <w:top w:val="none" w:sz="0" w:space="0" w:color="auto"/>
        <w:left w:val="none" w:sz="0" w:space="0" w:color="auto"/>
        <w:bottom w:val="none" w:sz="0" w:space="0" w:color="auto"/>
        <w:right w:val="none" w:sz="0" w:space="0" w:color="auto"/>
      </w:divBdr>
    </w:div>
    <w:div w:id="71316240">
      <w:bodyDiv w:val="1"/>
      <w:marLeft w:val="0"/>
      <w:marRight w:val="0"/>
      <w:marTop w:val="0"/>
      <w:marBottom w:val="0"/>
      <w:divBdr>
        <w:top w:val="none" w:sz="0" w:space="0" w:color="auto"/>
        <w:left w:val="none" w:sz="0" w:space="0" w:color="auto"/>
        <w:bottom w:val="none" w:sz="0" w:space="0" w:color="auto"/>
        <w:right w:val="none" w:sz="0" w:space="0" w:color="auto"/>
      </w:divBdr>
    </w:div>
    <w:div w:id="72286453">
      <w:bodyDiv w:val="1"/>
      <w:marLeft w:val="0"/>
      <w:marRight w:val="0"/>
      <w:marTop w:val="0"/>
      <w:marBottom w:val="0"/>
      <w:divBdr>
        <w:top w:val="none" w:sz="0" w:space="0" w:color="auto"/>
        <w:left w:val="none" w:sz="0" w:space="0" w:color="auto"/>
        <w:bottom w:val="none" w:sz="0" w:space="0" w:color="auto"/>
        <w:right w:val="none" w:sz="0" w:space="0" w:color="auto"/>
      </w:divBdr>
      <w:divsChild>
        <w:div w:id="1438017543">
          <w:marLeft w:val="0"/>
          <w:marRight w:val="0"/>
          <w:marTop w:val="0"/>
          <w:marBottom w:val="0"/>
          <w:divBdr>
            <w:top w:val="none" w:sz="0" w:space="0" w:color="auto"/>
            <w:left w:val="none" w:sz="0" w:space="0" w:color="auto"/>
            <w:bottom w:val="none" w:sz="0" w:space="0" w:color="auto"/>
            <w:right w:val="none" w:sz="0" w:space="0" w:color="auto"/>
          </w:divBdr>
          <w:divsChild>
            <w:div w:id="1391464087">
              <w:marLeft w:val="0"/>
              <w:marRight w:val="0"/>
              <w:marTop w:val="0"/>
              <w:marBottom w:val="0"/>
              <w:divBdr>
                <w:top w:val="none" w:sz="0" w:space="0" w:color="auto"/>
                <w:left w:val="none" w:sz="0" w:space="0" w:color="auto"/>
                <w:bottom w:val="none" w:sz="0" w:space="0" w:color="auto"/>
                <w:right w:val="none" w:sz="0" w:space="0" w:color="auto"/>
              </w:divBdr>
              <w:divsChild>
                <w:div w:id="451939988">
                  <w:marLeft w:val="0"/>
                  <w:marRight w:val="0"/>
                  <w:marTop w:val="90"/>
                  <w:marBottom w:val="150"/>
                  <w:divBdr>
                    <w:top w:val="none" w:sz="0" w:space="0" w:color="auto"/>
                    <w:left w:val="none" w:sz="0" w:space="0" w:color="auto"/>
                    <w:bottom w:val="none" w:sz="0" w:space="0" w:color="auto"/>
                    <w:right w:val="none" w:sz="0" w:space="0" w:color="auto"/>
                  </w:divBdr>
                  <w:divsChild>
                    <w:div w:id="972830484">
                      <w:marLeft w:val="90"/>
                      <w:marRight w:val="0"/>
                      <w:marTop w:val="0"/>
                      <w:marBottom w:val="0"/>
                      <w:divBdr>
                        <w:top w:val="none" w:sz="0" w:space="0" w:color="auto"/>
                        <w:left w:val="none" w:sz="0" w:space="0" w:color="auto"/>
                        <w:bottom w:val="none" w:sz="0" w:space="0" w:color="auto"/>
                        <w:right w:val="none" w:sz="0" w:space="0" w:color="auto"/>
                      </w:divBdr>
                      <w:divsChild>
                        <w:div w:id="1887644993">
                          <w:marLeft w:val="0"/>
                          <w:marRight w:val="0"/>
                          <w:marTop w:val="0"/>
                          <w:marBottom w:val="75"/>
                          <w:divBdr>
                            <w:top w:val="none" w:sz="0" w:space="0" w:color="auto"/>
                            <w:left w:val="none" w:sz="0" w:space="0" w:color="auto"/>
                            <w:bottom w:val="none" w:sz="0" w:space="0" w:color="auto"/>
                            <w:right w:val="none" w:sz="0" w:space="0" w:color="auto"/>
                          </w:divBdr>
                          <w:divsChild>
                            <w:div w:id="1344357460">
                              <w:marLeft w:val="0"/>
                              <w:marRight w:val="0"/>
                              <w:marTop w:val="90"/>
                              <w:marBottom w:val="150"/>
                              <w:divBdr>
                                <w:top w:val="none" w:sz="0" w:space="0" w:color="auto"/>
                                <w:left w:val="none" w:sz="0" w:space="0" w:color="auto"/>
                                <w:bottom w:val="none" w:sz="0" w:space="0" w:color="auto"/>
                                <w:right w:val="none" w:sz="0" w:space="0" w:color="auto"/>
                              </w:divBdr>
                              <w:divsChild>
                                <w:div w:id="2008899122">
                                  <w:marLeft w:val="0"/>
                                  <w:marRight w:val="0"/>
                                  <w:marTop w:val="0"/>
                                  <w:marBottom w:val="0"/>
                                  <w:divBdr>
                                    <w:top w:val="none" w:sz="0" w:space="0" w:color="auto"/>
                                    <w:left w:val="none" w:sz="0" w:space="0" w:color="auto"/>
                                    <w:bottom w:val="none" w:sz="0" w:space="0" w:color="auto"/>
                                    <w:right w:val="none" w:sz="0" w:space="0" w:color="auto"/>
                                  </w:divBdr>
                                  <w:divsChild>
                                    <w:div w:id="559707854">
                                      <w:marLeft w:val="0"/>
                                      <w:marRight w:val="0"/>
                                      <w:marTop w:val="150"/>
                                      <w:marBottom w:val="150"/>
                                      <w:divBdr>
                                        <w:top w:val="none" w:sz="0" w:space="0" w:color="auto"/>
                                        <w:left w:val="none" w:sz="0" w:space="0" w:color="auto"/>
                                        <w:bottom w:val="none" w:sz="0" w:space="0" w:color="auto"/>
                                        <w:right w:val="none" w:sz="0" w:space="0" w:color="auto"/>
                                      </w:divBdr>
                                      <w:divsChild>
                                        <w:div w:id="163848819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1505">
      <w:bodyDiv w:val="1"/>
      <w:marLeft w:val="0"/>
      <w:marRight w:val="0"/>
      <w:marTop w:val="0"/>
      <w:marBottom w:val="0"/>
      <w:divBdr>
        <w:top w:val="none" w:sz="0" w:space="0" w:color="auto"/>
        <w:left w:val="none" w:sz="0" w:space="0" w:color="auto"/>
        <w:bottom w:val="none" w:sz="0" w:space="0" w:color="auto"/>
        <w:right w:val="none" w:sz="0" w:space="0" w:color="auto"/>
      </w:divBdr>
    </w:div>
    <w:div w:id="72435915">
      <w:bodyDiv w:val="1"/>
      <w:marLeft w:val="0"/>
      <w:marRight w:val="0"/>
      <w:marTop w:val="0"/>
      <w:marBottom w:val="0"/>
      <w:divBdr>
        <w:top w:val="none" w:sz="0" w:space="0" w:color="auto"/>
        <w:left w:val="none" w:sz="0" w:space="0" w:color="auto"/>
        <w:bottom w:val="none" w:sz="0" w:space="0" w:color="auto"/>
        <w:right w:val="none" w:sz="0" w:space="0" w:color="auto"/>
      </w:divBdr>
      <w:divsChild>
        <w:div w:id="499079711">
          <w:marLeft w:val="0"/>
          <w:marRight w:val="0"/>
          <w:marTop w:val="0"/>
          <w:marBottom w:val="0"/>
          <w:divBdr>
            <w:top w:val="none" w:sz="0" w:space="0" w:color="auto"/>
            <w:left w:val="none" w:sz="0" w:space="0" w:color="auto"/>
            <w:bottom w:val="none" w:sz="0" w:space="0" w:color="auto"/>
            <w:right w:val="none" w:sz="0" w:space="0" w:color="auto"/>
          </w:divBdr>
        </w:div>
        <w:div w:id="2108690176">
          <w:marLeft w:val="0"/>
          <w:marRight w:val="0"/>
          <w:marTop w:val="0"/>
          <w:marBottom w:val="0"/>
          <w:divBdr>
            <w:top w:val="none" w:sz="0" w:space="0" w:color="auto"/>
            <w:left w:val="none" w:sz="0" w:space="0" w:color="auto"/>
            <w:bottom w:val="none" w:sz="0" w:space="0" w:color="auto"/>
            <w:right w:val="none" w:sz="0" w:space="0" w:color="auto"/>
          </w:divBdr>
        </w:div>
        <w:div w:id="2112502929">
          <w:marLeft w:val="0"/>
          <w:marRight w:val="0"/>
          <w:marTop w:val="0"/>
          <w:marBottom w:val="0"/>
          <w:divBdr>
            <w:top w:val="none" w:sz="0" w:space="0" w:color="auto"/>
            <w:left w:val="none" w:sz="0" w:space="0" w:color="auto"/>
            <w:bottom w:val="none" w:sz="0" w:space="0" w:color="auto"/>
            <w:right w:val="none" w:sz="0" w:space="0" w:color="auto"/>
          </w:divBdr>
        </w:div>
      </w:divsChild>
    </w:div>
    <w:div w:id="73092956">
      <w:bodyDiv w:val="1"/>
      <w:marLeft w:val="0"/>
      <w:marRight w:val="0"/>
      <w:marTop w:val="0"/>
      <w:marBottom w:val="0"/>
      <w:divBdr>
        <w:top w:val="none" w:sz="0" w:space="0" w:color="auto"/>
        <w:left w:val="none" w:sz="0" w:space="0" w:color="auto"/>
        <w:bottom w:val="none" w:sz="0" w:space="0" w:color="auto"/>
        <w:right w:val="none" w:sz="0" w:space="0" w:color="auto"/>
      </w:divBdr>
      <w:divsChild>
        <w:div w:id="1790662411">
          <w:marLeft w:val="0"/>
          <w:marRight w:val="0"/>
          <w:marTop w:val="0"/>
          <w:marBottom w:val="0"/>
          <w:divBdr>
            <w:top w:val="none" w:sz="0" w:space="0" w:color="auto"/>
            <w:left w:val="none" w:sz="0" w:space="0" w:color="auto"/>
            <w:bottom w:val="none" w:sz="0" w:space="0" w:color="auto"/>
            <w:right w:val="none" w:sz="0" w:space="0" w:color="auto"/>
          </w:divBdr>
        </w:div>
        <w:div w:id="1847094121">
          <w:marLeft w:val="0"/>
          <w:marRight w:val="0"/>
          <w:marTop w:val="0"/>
          <w:marBottom w:val="0"/>
          <w:divBdr>
            <w:top w:val="none" w:sz="0" w:space="0" w:color="auto"/>
            <w:left w:val="none" w:sz="0" w:space="0" w:color="auto"/>
            <w:bottom w:val="none" w:sz="0" w:space="0" w:color="auto"/>
            <w:right w:val="none" w:sz="0" w:space="0" w:color="auto"/>
          </w:divBdr>
        </w:div>
        <w:div w:id="1189952647">
          <w:marLeft w:val="0"/>
          <w:marRight w:val="0"/>
          <w:marTop w:val="0"/>
          <w:marBottom w:val="0"/>
          <w:divBdr>
            <w:top w:val="none" w:sz="0" w:space="0" w:color="auto"/>
            <w:left w:val="none" w:sz="0" w:space="0" w:color="auto"/>
            <w:bottom w:val="none" w:sz="0" w:space="0" w:color="auto"/>
            <w:right w:val="none" w:sz="0" w:space="0" w:color="auto"/>
          </w:divBdr>
        </w:div>
      </w:divsChild>
    </w:div>
    <w:div w:id="73283170">
      <w:bodyDiv w:val="1"/>
      <w:marLeft w:val="0"/>
      <w:marRight w:val="0"/>
      <w:marTop w:val="0"/>
      <w:marBottom w:val="0"/>
      <w:divBdr>
        <w:top w:val="none" w:sz="0" w:space="0" w:color="auto"/>
        <w:left w:val="none" w:sz="0" w:space="0" w:color="auto"/>
        <w:bottom w:val="none" w:sz="0" w:space="0" w:color="auto"/>
        <w:right w:val="none" w:sz="0" w:space="0" w:color="auto"/>
      </w:divBdr>
    </w:div>
    <w:div w:id="73400896">
      <w:bodyDiv w:val="1"/>
      <w:marLeft w:val="0"/>
      <w:marRight w:val="0"/>
      <w:marTop w:val="0"/>
      <w:marBottom w:val="0"/>
      <w:divBdr>
        <w:top w:val="none" w:sz="0" w:space="0" w:color="auto"/>
        <w:left w:val="none" w:sz="0" w:space="0" w:color="auto"/>
        <w:bottom w:val="none" w:sz="0" w:space="0" w:color="auto"/>
        <w:right w:val="none" w:sz="0" w:space="0" w:color="auto"/>
      </w:divBdr>
    </w:div>
    <w:div w:id="73629110">
      <w:bodyDiv w:val="1"/>
      <w:marLeft w:val="0"/>
      <w:marRight w:val="0"/>
      <w:marTop w:val="0"/>
      <w:marBottom w:val="0"/>
      <w:divBdr>
        <w:top w:val="none" w:sz="0" w:space="0" w:color="auto"/>
        <w:left w:val="none" w:sz="0" w:space="0" w:color="auto"/>
        <w:bottom w:val="none" w:sz="0" w:space="0" w:color="auto"/>
        <w:right w:val="none" w:sz="0" w:space="0" w:color="auto"/>
      </w:divBdr>
    </w:div>
    <w:div w:id="73821821">
      <w:bodyDiv w:val="1"/>
      <w:marLeft w:val="0"/>
      <w:marRight w:val="0"/>
      <w:marTop w:val="0"/>
      <w:marBottom w:val="0"/>
      <w:divBdr>
        <w:top w:val="none" w:sz="0" w:space="0" w:color="auto"/>
        <w:left w:val="none" w:sz="0" w:space="0" w:color="auto"/>
        <w:bottom w:val="none" w:sz="0" w:space="0" w:color="auto"/>
        <w:right w:val="none" w:sz="0" w:space="0" w:color="auto"/>
      </w:divBdr>
    </w:div>
    <w:div w:id="74018042">
      <w:bodyDiv w:val="1"/>
      <w:marLeft w:val="0"/>
      <w:marRight w:val="0"/>
      <w:marTop w:val="0"/>
      <w:marBottom w:val="0"/>
      <w:divBdr>
        <w:top w:val="none" w:sz="0" w:space="0" w:color="auto"/>
        <w:left w:val="none" w:sz="0" w:space="0" w:color="auto"/>
        <w:bottom w:val="none" w:sz="0" w:space="0" w:color="auto"/>
        <w:right w:val="none" w:sz="0" w:space="0" w:color="auto"/>
      </w:divBdr>
    </w:div>
    <w:div w:id="74019102">
      <w:bodyDiv w:val="1"/>
      <w:marLeft w:val="0"/>
      <w:marRight w:val="0"/>
      <w:marTop w:val="0"/>
      <w:marBottom w:val="0"/>
      <w:divBdr>
        <w:top w:val="none" w:sz="0" w:space="0" w:color="auto"/>
        <w:left w:val="none" w:sz="0" w:space="0" w:color="auto"/>
        <w:bottom w:val="none" w:sz="0" w:space="0" w:color="auto"/>
        <w:right w:val="none" w:sz="0" w:space="0" w:color="auto"/>
      </w:divBdr>
    </w:div>
    <w:div w:id="74252672">
      <w:bodyDiv w:val="1"/>
      <w:marLeft w:val="0"/>
      <w:marRight w:val="0"/>
      <w:marTop w:val="0"/>
      <w:marBottom w:val="0"/>
      <w:divBdr>
        <w:top w:val="none" w:sz="0" w:space="0" w:color="auto"/>
        <w:left w:val="none" w:sz="0" w:space="0" w:color="auto"/>
        <w:bottom w:val="none" w:sz="0" w:space="0" w:color="auto"/>
        <w:right w:val="none" w:sz="0" w:space="0" w:color="auto"/>
      </w:divBdr>
    </w:div>
    <w:div w:id="74279995">
      <w:bodyDiv w:val="1"/>
      <w:marLeft w:val="0"/>
      <w:marRight w:val="0"/>
      <w:marTop w:val="0"/>
      <w:marBottom w:val="0"/>
      <w:divBdr>
        <w:top w:val="none" w:sz="0" w:space="0" w:color="auto"/>
        <w:left w:val="none" w:sz="0" w:space="0" w:color="auto"/>
        <w:bottom w:val="none" w:sz="0" w:space="0" w:color="auto"/>
        <w:right w:val="none" w:sz="0" w:space="0" w:color="auto"/>
      </w:divBdr>
    </w:div>
    <w:div w:id="74281646">
      <w:bodyDiv w:val="1"/>
      <w:marLeft w:val="0"/>
      <w:marRight w:val="0"/>
      <w:marTop w:val="0"/>
      <w:marBottom w:val="0"/>
      <w:divBdr>
        <w:top w:val="none" w:sz="0" w:space="0" w:color="auto"/>
        <w:left w:val="none" w:sz="0" w:space="0" w:color="auto"/>
        <w:bottom w:val="none" w:sz="0" w:space="0" w:color="auto"/>
        <w:right w:val="none" w:sz="0" w:space="0" w:color="auto"/>
      </w:divBdr>
    </w:div>
    <w:div w:id="74323047">
      <w:bodyDiv w:val="1"/>
      <w:marLeft w:val="0"/>
      <w:marRight w:val="0"/>
      <w:marTop w:val="0"/>
      <w:marBottom w:val="0"/>
      <w:divBdr>
        <w:top w:val="none" w:sz="0" w:space="0" w:color="auto"/>
        <w:left w:val="none" w:sz="0" w:space="0" w:color="auto"/>
        <w:bottom w:val="none" w:sz="0" w:space="0" w:color="auto"/>
        <w:right w:val="none" w:sz="0" w:space="0" w:color="auto"/>
      </w:divBdr>
    </w:div>
    <w:div w:id="74474581">
      <w:bodyDiv w:val="1"/>
      <w:marLeft w:val="0"/>
      <w:marRight w:val="0"/>
      <w:marTop w:val="0"/>
      <w:marBottom w:val="0"/>
      <w:divBdr>
        <w:top w:val="none" w:sz="0" w:space="0" w:color="auto"/>
        <w:left w:val="none" w:sz="0" w:space="0" w:color="auto"/>
        <w:bottom w:val="none" w:sz="0" w:space="0" w:color="auto"/>
        <w:right w:val="none" w:sz="0" w:space="0" w:color="auto"/>
      </w:divBdr>
    </w:div>
    <w:div w:id="74475474">
      <w:bodyDiv w:val="1"/>
      <w:marLeft w:val="0"/>
      <w:marRight w:val="0"/>
      <w:marTop w:val="0"/>
      <w:marBottom w:val="0"/>
      <w:divBdr>
        <w:top w:val="none" w:sz="0" w:space="0" w:color="auto"/>
        <w:left w:val="none" w:sz="0" w:space="0" w:color="auto"/>
        <w:bottom w:val="none" w:sz="0" w:space="0" w:color="auto"/>
        <w:right w:val="none" w:sz="0" w:space="0" w:color="auto"/>
      </w:divBdr>
    </w:div>
    <w:div w:id="75130761">
      <w:bodyDiv w:val="1"/>
      <w:marLeft w:val="0"/>
      <w:marRight w:val="0"/>
      <w:marTop w:val="0"/>
      <w:marBottom w:val="0"/>
      <w:divBdr>
        <w:top w:val="none" w:sz="0" w:space="0" w:color="auto"/>
        <w:left w:val="none" w:sz="0" w:space="0" w:color="auto"/>
        <w:bottom w:val="none" w:sz="0" w:space="0" w:color="auto"/>
        <w:right w:val="none" w:sz="0" w:space="0" w:color="auto"/>
      </w:divBdr>
    </w:div>
    <w:div w:id="75132711">
      <w:bodyDiv w:val="1"/>
      <w:marLeft w:val="0"/>
      <w:marRight w:val="0"/>
      <w:marTop w:val="0"/>
      <w:marBottom w:val="0"/>
      <w:divBdr>
        <w:top w:val="none" w:sz="0" w:space="0" w:color="auto"/>
        <w:left w:val="none" w:sz="0" w:space="0" w:color="auto"/>
        <w:bottom w:val="none" w:sz="0" w:space="0" w:color="auto"/>
        <w:right w:val="none" w:sz="0" w:space="0" w:color="auto"/>
      </w:divBdr>
    </w:div>
    <w:div w:id="75638566">
      <w:bodyDiv w:val="1"/>
      <w:marLeft w:val="0"/>
      <w:marRight w:val="0"/>
      <w:marTop w:val="0"/>
      <w:marBottom w:val="0"/>
      <w:divBdr>
        <w:top w:val="none" w:sz="0" w:space="0" w:color="auto"/>
        <w:left w:val="none" w:sz="0" w:space="0" w:color="auto"/>
        <w:bottom w:val="none" w:sz="0" w:space="0" w:color="auto"/>
        <w:right w:val="none" w:sz="0" w:space="0" w:color="auto"/>
      </w:divBdr>
    </w:div>
    <w:div w:id="75832740">
      <w:bodyDiv w:val="1"/>
      <w:marLeft w:val="0"/>
      <w:marRight w:val="0"/>
      <w:marTop w:val="0"/>
      <w:marBottom w:val="0"/>
      <w:divBdr>
        <w:top w:val="none" w:sz="0" w:space="0" w:color="auto"/>
        <w:left w:val="none" w:sz="0" w:space="0" w:color="auto"/>
        <w:bottom w:val="none" w:sz="0" w:space="0" w:color="auto"/>
        <w:right w:val="none" w:sz="0" w:space="0" w:color="auto"/>
      </w:divBdr>
    </w:div>
    <w:div w:id="76248969">
      <w:bodyDiv w:val="1"/>
      <w:marLeft w:val="0"/>
      <w:marRight w:val="0"/>
      <w:marTop w:val="0"/>
      <w:marBottom w:val="0"/>
      <w:divBdr>
        <w:top w:val="none" w:sz="0" w:space="0" w:color="auto"/>
        <w:left w:val="none" w:sz="0" w:space="0" w:color="auto"/>
        <w:bottom w:val="none" w:sz="0" w:space="0" w:color="auto"/>
        <w:right w:val="none" w:sz="0" w:space="0" w:color="auto"/>
      </w:divBdr>
    </w:div>
    <w:div w:id="76636735">
      <w:bodyDiv w:val="1"/>
      <w:marLeft w:val="0"/>
      <w:marRight w:val="0"/>
      <w:marTop w:val="0"/>
      <w:marBottom w:val="0"/>
      <w:divBdr>
        <w:top w:val="none" w:sz="0" w:space="0" w:color="auto"/>
        <w:left w:val="none" w:sz="0" w:space="0" w:color="auto"/>
        <w:bottom w:val="none" w:sz="0" w:space="0" w:color="auto"/>
        <w:right w:val="none" w:sz="0" w:space="0" w:color="auto"/>
      </w:divBdr>
    </w:div>
    <w:div w:id="76638036">
      <w:bodyDiv w:val="1"/>
      <w:marLeft w:val="0"/>
      <w:marRight w:val="0"/>
      <w:marTop w:val="0"/>
      <w:marBottom w:val="0"/>
      <w:divBdr>
        <w:top w:val="none" w:sz="0" w:space="0" w:color="auto"/>
        <w:left w:val="none" w:sz="0" w:space="0" w:color="auto"/>
        <w:bottom w:val="none" w:sz="0" w:space="0" w:color="auto"/>
        <w:right w:val="none" w:sz="0" w:space="0" w:color="auto"/>
      </w:divBdr>
    </w:div>
    <w:div w:id="76754466">
      <w:bodyDiv w:val="1"/>
      <w:marLeft w:val="0"/>
      <w:marRight w:val="0"/>
      <w:marTop w:val="0"/>
      <w:marBottom w:val="0"/>
      <w:divBdr>
        <w:top w:val="none" w:sz="0" w:space="0" w:color="auto"/>
        <w:left w:val="none" w:sz="0" w:space="0" w:color="auto"/>
        <w:bottom w:val="none" w:sz="0" w:space="0" w:color="auto"/>
        <w:right w:val="none" w:sz="0" w:space="0" w:color="auto"/>
      </w:divBdr>
    </w:div>
    <w:div w:id="76948308">
      <w:bodyDiv w:val="1"/>
      <w:marLeft w:val="0"/>
      <w:marRight w:val="0"/>
      <w:marTop w:val="0"/>
      <w:marBottom w:val="0"/>
      <w:divBdr>
        <w:top w:val="none" w:sz="0" w:space="0" w:color="auto"/>
        <w:left w:val="none" w:sz="0" w:space="0" w:color="auto"/>
        <w:bottom w:val="none" w:sz="0" w:space="0" w:color="auto"/>
        <w:right w:val="none" w:sz="0" w:space="0" w:color="auto"/>
      </w:divBdr>
    </w:div>
    <w:div w:id="76949542">
      <w:bodyDiv w:val="1"/>
      <w:marLeft w:val="0"/>
      <w:marRight w:val="0"/>
      <w:marTop w:val="0"/>
      <w:marBottom w:val="0"/>
      <w:divBdr>
        <w:top w:val="none" w:sz="0" w:space="0" w:color="auto"/>
        <w:left w:val="none" w:sz="0" w:space="0" w:color="auto"/>
        <w:bottom w:val="none" w:sz="0" w:space="0" w:color="auto"/>
        <w:right w:val="none" w:sz="0" w:space="0" w:color="auto"/>
      </w:divBdr>
    </w:div>
    <w:div w:id="77093699">
      <w:bodyDiv w:val="1"/>
      <w:marLeft w:val="0"/>
      <w:marRight w:val="0"/>
      <w:marTop w:val="0"/>
      <w:marBottom w:val="0"/>
      <w:divBdr>
        <w:top w:val="none" w:sz="0" w:space="0" w:color="auto"/>
        <w:left w:val="none" w:sz="0" w:space="0" w:color="auto"/>
        <w:bottom w:val="none" w:sz="0" w:space="0" w:color="auto"/>
        <w:right w:val="none" w:sz="0" w:space="0" w:color="auto"/>
      </w:divBdr>
    </w:div>
    <w:div w:id="77101077">
      <w:bodyDiv w:val="1"/>
      <w:marLeft w:val="0"/>
      <w:marRight w:val="0"/>
      <w:marTop w:val="0"/>
      <w:marBottom w:val="0"/>
      <w:divBdr>
        <w:top w:val="none" w:sz="0" w:space="0" w:color="auto"/>
        <w:left w:val="none" w:sz="0" w:space="0" w:color="auto"/>
        <w:bottom w:val="none" w:sz="0" w:space="0" w:color="auto"/>
        <w:right w:val="none" w:sz="0" w:space="0" w:color="auto"/>
      </w:divBdr>
    </w:div>
    <w:div w:id="77287069">
      <w:bodyDiv w:val="1"/>
      <w:marLeft w:val="0"/>
      <w:marRight w:val="0"/>
      <w:marTop w:val="0"/>
      <w:marBottom w:val="0"/>
      <w:divBdr>
        <w:top w:val="none" w:sz="0" w:space="0" w:color="auto"/>
        <w:left w:val="none" w:sz="0" w:space="0" w:color="auto"/>
        <w:bottom w:val="none" w:sz="0" w:space="0" w:color="auto"/>
        <w:right w:val="none" w:sz="0" w:space="0" w:color="auto"/>
      </w:divBdr>
    </w:div>
    <w:div w:id="77606037">
      <w:bodyDiv w:val="1"/>
      <w:marLeft w:val="0"/>
      <w:marRight w:val="0"/>
      <w:marTop w:val="0"/>
      <w:marBottom w:val="0"/>
      <w:divBdr>
        <w:top w:val="none" w:sz="0" w:space="0" w:color="auto"/>
        <w:left w:val="none" w:sz="0" w:space="0" w:color="auto"/>
        <w:bottom w:val="none" w:sz="0" w:space="0" w:color="auto"/>
        <w:right w:val="none" w:sz="0" w:space="0" w:color="auto"/>
      </w:divBdr>
    </w:div>
    <w:div w:id="77607137">
      <w:bodyDiv w:val="1"/>
      <w:marLeft w:val="0"/>
      <w:marRight w:val="0"/>
      <w:marTop w:val="0"/>
      <w:marBottom w:val="0"/>
      <w:divBdr>
        <w:top w:val="none" w:sz="0" w:space="0" w:color="auto"/>
        <w:left w:val="none" w:sz="0" w:space="0" w:color="auto"/>
        <w:bottom w:val="none" w:sz="0" w:space="0" w:color="auto"/>
        <w:right w:val="none" w:sz="0" w:space="0" w:color="auto"/>
      </w:divBdr>
      <w:divsChild>
        <w:div w:id="1611277056">
          <w:marLeft w:val="0"/>
          <w:marRight w:val="0"/>
          <w:marTop w:val="0"/>
          <w:marBottom w:val="0"/>
          <w:divBdr>
            <w:top w:val="none" w:sz="0" w:space="0" w:color="auto"/>
            <w:left w:val="none" w:sz="0" w:space="0" w:color="auto"/>
            <w:bottom w:val="none" w:sz="0" w:space="0" w:color="auto"/>
            <w:right w:val="none" w:sz="0" w:space="0" w:color="auto"/>
          </w:divBdr>
        </w:div>
        <w:div w:id="941648650">
          <w:marLeft w:val="0"/>
          <w:marRight w:val="0"/>
          <w:marTop w:val="0"/>
          <w:marBottom w:val="0"/>
          <w:divBdr>
            <w:top w:val="none" w:sz="0" w:space="0" w:color="auto"/>
            <w:left w:val="none" w:sz="0" w:space="0" w:color="auto"/>
            <w:bottom w:val="none" w:sz="0" w:space="0" w:color="auto"/>
            <w:right w:val="none" w:sz="0" w:space="0" w:color="auto"/>
          </w:divBdr>
        </w:div>
        <w:div w:id="246576940">
          <w:marLeft w:val="0"/>
          <w:marRight w:val="0"/>
          <w:marTop w:val="0"/>
          <w:marBottom w:val="0"/>
          <w:divBdr>
            <w:top w:val="none" w:sz="0" w:space="0" w:color="auto"/>
            <w:left w:val="none" w:sz="0" w:space="0" w:color="auto"/>
            <w:bottom w:val="none" w:sz="0" w:space="0" w:color="auto"/>
            <w:right w:val="none" w:sz="0" w:space="0" w:color="auto"/>
          </w:divBdr>
        </w:div>
      </w:divsChild>
    </w:div>
    <w:div w:id="78016924">
      <w:bodyDiv w:val="1"/>
      <w:marLeft w:val="0"/>
      <w:marRight w:val="0"/>
      <w:marTop w:val="0"/>
      <w:marBottom w:val="0"/>
      <w:divBdr>
        <w:top w:val="none" w:sz="0" w:space="0" w:color="auto"/>
        <w:left w:val="none" w:sz="0" w:space="0" w:color="auto"/>
        <w:bottom w:val="none" w:sz="0" w:space="0" w:color="auto"/>
        <w:right w:val="none" w:sz="0" w:space="0" w:color="auto"/>
      </w:divBdr>
    </w:div>
    <w:div w:id="78064997">
      <w:bodyDiv w:val="1"/>
      <w:marLeft w:val="0"/>
      <w:marRight w:val="0"/>
      <w:marTop w:val="0"/>
      <w:marBottom w:val="0"/>
      <w:divBdr>
        <w:top w:val="none" w:sz="0" w:space="0" w:color="auto"/>
        <w:left w:val="none" w:sz="0" w:space="0" w:color="auto"/>
        <w:bottom w:val="none" w:sz="0" w:space="0" w:color="auto"/>
        <w:right w:val="none" w:sz="0" w:space="0" w:color="auto"/>
      </w:divBdr>
    </w:div>
    <w:div w:id="78065815">
      <w:bodyDiv w:val="1"/>
      <w:marLeft w:val="0"/>
      <w:marRight w:val="0"/>
      <w:marTop w:val="0"/>
      <w:marBottom w:val="0"/>
      <w:divBdr>
        <w:top w:val="none" w:sz="0" w:space="0" w:color="auto"/>
        <w:left w:val="none" w:sz="0" w:space="0" w:color="auto"/>
        <w:bottom w:val="none" w:sz="0" w:space="0" w:color="auto"/>
        <w:right w:val="none" w:sz="0" w:space="0" w:color="auto"/>
      </w:divBdr>
    </w:div>
    <w:div w:id="78138391">
      <w:bodyDiv w:val="1"/>
      <w:marLeft w:val="0"/>
      <w:marRight w:val="0"/>
      <w:marTop w:val="0"/>
      <w:marBottom w:val="0"/>
      <w:divBdr>
        <w:top w:val="none" w:sz="0" w:space="0" w:color="auto"/>
        <w:left w:val="none" w:sz="0" w:space="0" w:color="auto"/>
        <w:bottom w:val="none" w:sz="0" w:space="0" w:color="auto"/>
        <w:right w:val="none" w:sz="0" w:space="0" w:color="auto"/>
      </w:divBdr>
    </w:div>
    <w:div w:id="78216709">
      <w:bodyDiv w:val="1"/>
      <w:marLeft w:val="0"/>
      <w:marRight w:val="0"/>
      <w:marTop w:val="0"/>
      <w:marBottom w:val="0"/>
      <w:divBdr>
        <w:top w:val="none" w:sz="0" w:space="0" w:color="auto"/>
        <w:left w:val="none" w:sz="0" w:space="0" w:color="auto"/>
        <w:bottom w:val="none" w:sz="0" w:space="0" w:color="auto"/>
        <w:right w:val="none" w:sz="0" w:space="0" w:color="auto"/>
      </w:divBdr>
    </w:div>
    <w:div w:id="79369876">
      <w:bodyDiv w:val="1"/>
      <w:marLeft w:val="0"/>
      <w:marRight w:val="0"/>
      <w:marTop w:val="0"/>
      <w:marBottom w:val="0"/>
      <w:divBdr>
        <w:top w:val="none" w:sz="0" w:space="0" w:color="auto"/>
        <w:left w:val="none" w:sz="0" w:space="0" w:color="auto"/>
        <w:bottom w:val="none" w:sz="0" w:space="0" w:color="auto"/>
        <w:right w:val="none" w:sz="0" w:space="0" w:color="auto"/>
      </w:divBdr>
    </w:div>
    <w:div w:id="79563376">
      <w:bodyDiv w:val="1"/>
      <w:marLeft w:val="0"/>
      <w:marRight w:val="0"/>
      <w:marTop w:val="0"/>
      <w:marBottom w:val="0"/>
      <w:divBdr>
        <w:top w:val="none" w:sz="0" w:space="0" w:color="auto"/>
        <w:left w:val="none" w:sz="0" w:space="0" w:color="auto"/>
        <w:bottom w:val="none" w:sz="0" w:space="0" w:color="auto"/>
        <w:right w:val="none" w:sz="0" w:space="0" w:color="auto"/>
      </w:divBdr>
    </w:div>
    <w:div w:id="79716920">
      <w:bodyDiv w:val="1"/>
      <w:marLeft w:val="0"/>
      <w:marRight w:val="0"/>
      <w:marTop w:val="0"/>
      <w:marBottom w:val="0"/>
      <w:divBdr>
        <w:top w:val="none" w:sz="0" w:space="0" w:color="auto"/>
        <w:left w:val="none" w:sz="0" w:space="0" w:color="auto"/>
        <w:bottom w:val="none" w:sz="0" w:space="0" w:color="auto"/>
        <w:right w:val="none" w:sz="0" w:space="0" w:color="auto"/>
      </w:divBdr>
      <w:divsChild>
        <w:div w:id="1960598827">
          <w:marLeft w:val="0"/>
          <w:marRight w:val="0"/>
          <w:marTop w:val="0"/>
          <w:marBottom w:val="0"/>
          <w:divBdr>
            <w:top w:val="none" w:sz="0" w:space="0" w:color="auto"/>
            <w:left w:val="none" w:sz="0" w:space="0" w:color="auto"/>
            <w:bottom w:val="none" w:sz="0" w:space="0" w:color="auto"/>
            <w:right w:val="none" w:sz="0" w:space="0" w:color="auto"/>
          </w:divBdr>
        </w:div>
        <w:div w:id="1723484519">
          <w:marLeft w:val="0"/>
          <w:marRight w:val="0"/>
          <w:marTop w:val="0"/>
          <w:marBottom w:val="0"/>
          <w:divBdr>
            <w:top w:val="none" w:sz="0" w:space="0" w:color="auto"/>
            <w:left w:val="none" w:sz="0" w:space="0" w:color="auto"/>
            <w:bottom w:val="none" w:sz="0" w:space="0" w:color="auto"/>
            <w:right w:val="none" w:sz="0" w:space="0" w:color="auto"/>
          </w:divBdr>
        </w:div>
        <w:div w:id="583032775">
          <w:marLeft w:val="0"/>
          <w:marRight w:val="0"/>
          <w:marTop w:val="0"/>
          <w:marBottom w:val="0"/>
          <w:divBdr>
            <w:top w:val="none" w:sz="0" w:space="0" w:color="auto"/>
            <w:left w:val="none" w:sz="0" w:space="0" w:color="auto"/>
            <w:bottom w:val="none" w:sz="0" w:space="0" w:color="auto"/>
            <w:right w:val="none" w:sz="0" w:space="0" w:color="auto"/>
          </w:divBdr>
        </w:div>
      </w:divsChild>
    </w:div>
    <w:div w:id="79718429">
      <w:bodyDiv w:val="1"/>
      <w:marLeft w:val="0"/>
      <w:marRight w:val="0"/>
      <w:marTop w:val="0"/>
      <w:marBottom w:val="0"/>
      <w:divBdr>
        <w:top w:val="none" w:sz="0" w:space="0" w:color="auto"/>
        <w:left w:val="none" w:sz="0" w:space="0" w:color="auto"/>
        <w:bottom w:val="none" w:sz="0" w:space="0" w:color="auto"/>
        <w:right w:val="none" w:sz="0" w:space="0" w:color="auto"/>
      </w:divBdr>
    </w:div>
    <w:div w:id="79723624">
      <w:bodyDiv w:val="1"/>
      <w:marLeft w:val="0"/>
      <w:marRight w:val="0"/>
      <w:marTop w:val="0"/>
      <w:marBottom w:val="0"/>
      <w:divBdr>
        <w:top w:val="none" w:sz="0" w:space="0" w:color="auto"/>
        <w:left w:val="none" w:sz="0" w:space="0" w:color="auto"/>
        <w:bottom w:val="none" w:sz="0" w:space="0" w:color="auto"/>
        <w:right w:val="none" w:sz="0" w:space="0" w:color="auto"/>
      </w:divBdr>
    </w:div>
    <w:div w:id="79954139">
      <w:bodyDiv w:val="1"/>
      <w:marLeft w:val="0"/>
      <w:marRight w:val="0"/>
      <w:marTop w:val="0"/>
      <w:marBottom w:val="0"/>
      <w:divBdr>
        <w:top w:val="none" w:sz="0" w:space="0" w:color="auto"/>
        <w:left w:val="none" w:sz="0" w:space="0" w:color="auto"/>
        <w:bottom w:val="none" w:sz="0" w:space="0" w:color="auto"/>
        <w:right w:val="none" w:sz="0" w:space="0" w:color="auto"/>
      </w:divBdr>
    </w:div>
    <w:div w:id="79958337">
      <w:bodyDiv w:val="1"/>
      <w:marLeft w:val="0"/>
      <w:marRight w:val="0"/>
      <w:marTop w:val="0"/>
      <w:marBottom w:val="0"/>
      <w:divBdr>
        <w:top w:val="none" w:sz="0" w:space="0" w:color="auto"/>
        <w:left w:val="none" w:sz="0" w:space="0" w:color="auto"/>
        <w:bottom w:val="none" w:sz="0" w:space="0" w:color="auto"/>
        <w:right w:val="none" w:sz="0" w:space="0" w:color="auto"/>
      </w:divBdr>
    </w:div>
    <w:div w:id="80104993">
      <w:bodyDiv w:val="1"/>
      <w:marLeft w:val="0"/>
      <w:marRight w:val="0"/>
      <w:marTop w:val="0"/>
      <w:marBottom w:val="0"/>
      <w:divBdr>
        <w:top w:val="none" w:sz="0" w:space="0" w:color="auto"/>
        <w:left w:val="none" w:sz="0" w:space="0" w:color="auto"/>
        <w:bottom w:val="none" w:sz="0" w:space="0" w:color="auto"/>
        <w:right w:val="none" w:sz="0" w:space="0" w:color="auto"/>
      </w:divBdr>
    </w:div>
    <w:div w:id="80106060">
      <w:bodyDiv w:val="1"/>
      <w:marLeft w:val="0"/>
      <w:marRight w:val="0"/>
      <w:marTop w:val="0"/>
      <w:marBottom w:val="0"/>
      <w:divBdr>
        <w:top w:val="none" w:sz="0" w:space="0" w:color="auto"/>
        <w:left w:val="none" w:sz="0" w:space="0" w:color="auto"/>
        <w:bottom w:val="none" w:sz="0" w:space="0" w:color="auto"/>
        <w:right w:val="none" w:sz="0" w:space="0" w:color="auto"/>
      </w:divBdr>
    </w:div>
    <w:div w:id="80151684">
      <w:bodyDiv w:val="1"/>
      <w:marLeft w:val="0"/>
      <w:marRight w:val="0"/>
      <w:marTop w:val="0"/>
      <w:marBottom w:val="0"/>
      <w:divBdr>
        <w:top w:val="none" w:sz="0" w:space="0" w:color="auto"/>
        <w:left w:val="none" w:sz="0" w:space="0" w:color="auto"/>
        <w:bottom w:val="none" w:sz="0" w:space="0" w:color="auto"/>
        <w:right w:val="none" w:sz="0" w:space="0" w:color="auto"/>
      </w:divBdr>
    </w:div>
    <w:div w:id="80177418">
      <w:bodyDiv w:val="1"/>
      <w:marLeft w:val="0"/>
      <w:marRight w:val="0"/>
      <w:marTop w:val="0"/>
      <w:marBottom w:val="0"/>
      <w:divBdr>
        <w:top w:val="none" w:sz="0" w:space="0" w:color="auto"/>
        <w:left w:val="none" w:sz="0" w:space="0" w:color="auto"/>
        <w:bottom w:val="none" w:sz="0" w:space="0" w:color="auto"/>
        <w:right w:val="none" w:sz="0" w:space="0" w:color="auto"/>
      </w:divBdr>
    </w:div>
    <w:div w:id="80420161">
      <w:bodyDiv w:val="1"/>
      <w:marLeft w:val="0"/>
      <w:marRight w:val="0"/>
      <w:marTop w:val="0"/>
      <w:marBottom w:val="0"/>
      <w:divBdr>
        <w:top w:val="none" w:sz="0" w:space="0" w:color="auto"/>
        <w:left w:val="none" w:sz="0" w:space="0" w:color="auto"/>
        <w:bottom w:val="none" w:sz="0" w:space="0" w:color="auto"/>
        <w:right w:val="none" w:sz="0" w:space="0" w:color="auto"/>
      </w:divBdr>
    </w:div>
    <w:div w:id="80764087">
      <w:bodyDiv w:val="1"/>
      <w:marLeft w:val="0"/>
      <w:marRight w:val="0"/>
      <w:marTop w:val="0"/>
      <w:marBottom w:val="0"/>
      <w:divBdr>
        <w:top w:val="none" w:sz="0" w:space="0" w:color="auto"/>
        <w:left w:val="none" w:sz="0" w:space="0" w:color="auto"/>
        <w:bottom w:val="none" w:sz="0" w:space="0" w:color="auto"/>
        <w:right w:val="none" w:sz="0" w:space="0" w:color="auto"/>
      </w:divBdr>
    </w:div>
    <w:div w:id="80878652">
      <w:bodyDiv w:val="1"/>
      <w:marLeft w:val="0"/>
      <w:marRight w:val="0"/>
      <w:marTop w:val="0"/>
      <w:marBottom w:val="0"/>
      <w:divBdr>
        <w:top w:val="none" w:sz="0" w:space="0" w:color="auto"/>
        <w:left w:val="none" w:sz="0" w:space="0" w:color="auto"/>
        <w:bottom w:val="none" w:sz="0" w:space="0" w:color="auto"/>
        <w:right w:val="none" w:sz="0" w:space="0" w:color="auto"/>
      </w:divBdr>
    </w:div>
    <w:div w:id="81150188">
      <w:bodyDiv w:val="1"/>
      <w:marLeft w:val="0"/>
      <w:marRight w:val="0"/>
      <w:marTop w:val="0"/>
      <w:marBottom w:val="0"/>
      <w:divBdr>
        <w:top w:val="none" w:sz="0" w:space="0" w:color="auto"/>
        <w:left w:val="none" w:sz="0" w:space="0" w:color="auto"/>
        <w:bottom w:val="none" w:sz="0" w:space="0" w:color="auto"/>
        <w:right w:val="none" w:sz="0" w:space="0" w:color="auto"/>
      </w:divBdr>
    </w:div>
    <w:div w:id="81296874">
      <w:bodyDiv w:val="1"/>
      <w:marLeft w:val="0"/>
      <w:marRight w:val="0"/>
      <w:marTop w:val="0"/>
      <w:marBottom w:val="0"/>
      <w:divBdr>
        <w:top w:val="none" w:sz="0" w:space="0" w:color="auto"/>
        <w:left w:val="none" w:sz="0" w:space="0" w:color="auto"/>
        <w:bottom w:val="none" w:sz="0" w:space="0" w:color="auto"/>
        <w:right w:val="none" w:sz="0" w:space="0" w:color="auto"/>
      </w:divBdr>
      <w:divsChild>
        <w:div w:id="63527821">
          <w:marLeft w:val="0"/>
          <w:marRight w:val="0"/>
          <w:marTop w:val="0"/>
          <w:marBottom w:val="0"/>
          <w:divBdr>
            <w:top w:val="none" w:sz="0" w:space="0" w:color="auto"/>
            <w:left w:val="none" w:sz="0" w:space="0" w:color="auto"/>
            <w:bottom w:val="none" w:sz="0" w:space="0" w:color="auto"/>
            <w:right w:val="none" w:sz="0" w:space="0" w:color="auto"/>
          </w:divBdr>
        </w:div>
        <w:div w:id="1217813203">
          <w:marLeft w:val="0"/>
          <w:marRight w:val="0"/>
          <w:marTop w:val="0"/>
          <w:marBottom w:val="0"/>
          <w:divBdr>
            <w:top w:val="none" w:sz="0" w:space="0" w:color="auto"/>
            <w:left w:val="none" w:sz="0" w:space="0" w:color="auto"/>
            <w:bottom w:val="none" w:sz="0" w:space="0" w:color="auto"/>
            <w:right w:val="none" w:sz="0" w:space="0" w:color="auto"/>
          </w:divBdr>
        </w:div>
        <w:div w:id="1665475793">
          <w:marLeft w:val="0"/>
          <w:marRight w:val="0"/>
          <w:marTop w:val="0"/>
          <w:marBottom w:val="0"/>
          <w:divBdr>
            <w:top w:val="none" w:sz="0" w:space="0" w:color="auto"/>
            <w:left w:val="none" w:sz="0" w:space="0" w:color="auto"/>
            <w:bottom w:val="none" w:sz="0" w:space="0" w:color="auto"/>
            <w:right w:val="none" w:sz="0" w:space="0" w:color="auto"/>
          </w:divBdr>
        </w:div>
      </w:divsChild>
    </w:div>
    <w:div w:id="81420761">
      <w:bodyDiv w:val="1"/>
      <w:marLeft w:val="0"/>
      <w:marRight w:val="0"/>
      <w:marTop w:val="0"/>
      <w:marBottom w:val="0"/>
      <w:divBdr>
        <w:top w:val="none" w:sz="0" w:space="0" w:color="auto"/>
        <w:left w:val="none" w:sz="0" w:space="0" w:color="auto"/>
        <w:bottom w:val="none" w:sz="0" w:space="0" w:color="auto"/>
        <w:right w:val="none" w:sz="0" w:space="0" w:color="auto"/>
      </w:divBdr>
    </w:div>
    <w:div w:id="81680644">
      <w:bodyDiv w:val="1"/>
      <w:marLeft w:val="0"/>
      <w:marRight w:val="0"/>
      <w:marTop w:val="0"/>
      <w:marBottom w:val="0"/>
      <w:divBdr>
        <w:top w:val="none" w:sz="0" w:space="0" w:color="auto"/>
        <w:left w:val="none" w:sz="0" w:space="0" w:color="auto"/>
        <w:bottom w:val="none" w:sz="0" w:space="0" w:color="auto"/>
        <w:right w:val="none" w:sz="0" w:space="0" w:color="auto"/>
      </w:divBdr>
    </w:div>
    <w:div w:id="82798862">
      <w:bodyDiv w:val="1"/>
      <w:marLeft w:val="0"/>
      <w:marRight w:val="0"/>
      <w:marTop w:val="0"/>
      <w:marBottom w:val="0"/>
      <w:divBdr>
        <w:top w:val="none" w:sz="0" w:space="0" w:color="auto"/>
        <w:left w:val="none" w:sz="0" w:space="0" w:color="auto"/>
        <w:bottom w:val="none" w:sz="0" w:space="0" w:color="auto"/>
        <w:right w:val="none" w:sz="0" w:space="0" w:color="auto"/>
      </w:divBdr>
    </w:div>
    <w:div w:id="83187604">
      <w:bodyDiv w:val="1"/>
      <w:marLeft w:val="0"/>
      <w:marRight w:val="0"/>
      <w:marTop w:val="0"/>
      <w:marBottom w:val="0"/>
      <w:divBdr>
        <w:top w:val="none" w:sz="0" w:space="0" w:color="auto"/>
        <w:left w:val="none" w:sz="0" w:space="0" w:color="auto"/>
        <w:bottom w:val="none" w:sz="0" w:space="0" w:color="auto"/>
        <w:right w:val="none" w:sz="0" w:space="0" w:color="auto"/>
      </w:divBdr>
    </w:div>
    <w:div w:id="83301630">
      <w:bodyDiv w:val="1"/>
      <w:marLeft w:val="0"/>
      <w:marRight w:val="0"/>
      <w:marTop w:val="0"/>
      <w:marBottom w:val="0"/>
      <w:divBdr>
        <w:top w:val="none" w:sz="0" w:space="0" w:color="auto"/>
        <w:left w:val="none" w:sz="0" w:space="0" w:color="auto"/>
        <w:bottom w:val="none" w:sz="0" w:space="0" w:color="auto"/>
        <w:right w:val="none" w:sz="0" w:space="0" w:color="auto"/>
      </w:divBdr>
    </w:div>
    <w:div w:id="83385414">
      <w:bodyDiv w:val="1"/>
      <w:marLeft w:val="0"/>
      <w:marRight w:val="0"/>
      <w:marTop w:val="0"/>
      <w:marBottom w:val="0"/>
      <w:divBdr>
        <w:top w:val="none" w:sz="0" w:space="0" w:color="auto"/>
        <w:left w:val="none" w:sz="0" w:space="0" w:color="auto"/>
        <w:bottom w:val="none" w:sz="0" w:space="0" w:color="auto"/>
        <w:right w:val="none" w:sz="0" w:space="0" w:color="auto"/>
      </w:divBdr>
    </w:div>
    <w:div w:id="83572310">
      <w:bodyDiv w:val="1"/>
      <w:marLeft w:val="0"/>
      <w:marRight w:val="0"/>
      <w:marTop w:val="0"/>
      <w:marBottom w:val="0"/>
      <w:divBdr>
        <w:top w:val="none" w:sz="0" w:space="0" w:color="auto"/>
        <w:left w:val="none" w:sz="0" w:space="0" w:color="auto"/>
        <w:bottom w:val="none" w:sz="0" w:space="0" w:color="auto"/>
        <w:right w:val="none" w:sz="0" w:space="0" w:color="auto"/>
      </w:divBdr>
    </w:div>
    <w:div w:id="83651716">
      <w:bodyDiv w:val="1"/>
      <w:marLeft w:val="0"/>
      <w:marRight w:val="0"/>
      <w:marTop w:val="0"/>
      <w:marBottom w:val="0"/>
      <w:divBdr>
        <w:top w:val="none" w:sz="0" w:space="0" w:color="auto"/>
        <w:left w:val="none" w:sz="0" w:space="0" w:color="auto"/>
        <w:bottom w:val="none" w:sz="0" w:space="0" w:color="auto"/>
        <w:right w:val="none" w:sz="0" w:space="0" w:color="auto"/>
      </w:divBdr>
      <w:divsChild>
        <w:div w:id="504630511">
          <w:marLeft w:val="0"/>
          <w:marRight w:val="0"/>
          <w:marTop w:val="0"/>
          <w:marBottom w:val="0"/>
          <w:divBdr>
            <w:top w:val="none" w:sz="0" w:space="0" w:color="auto"/>
            <w:left w:val="none" w:sz="0" w:space="0" w:color="auto"/>
            <w:bottom w:val="none" w:sz="0" w:space="0" w:color="auto"/>
            <w:right w:val="none" w:sz="0" w:space="0" w:color="auto"/>
          </w:divBdr>
        </w:div>
        <w:div w:id="862354469">
          <w:marLeft w:val="0"/>
          <w:marRight w:val="0"/>
          <w:marTop w:val="0"/>
          <w:marBottom w:val="0"/>
          <w:divBdr>
            <w:top w:val="none" w:sz="0" w:space="0" w:color="auto"/>
            <w:left w:val="none" w:sz="0" w:space="0" w:color="auto"/>
            <w:bottom w:val="none" w:sz="0" w:space="0" w:color="auto"/>
            <w:right w:val="none" w:sz="0" w:space="0" w:color="auto"/>
          </w:divBdr>
        </w:div>
        <w:div w:id="1177689265">
          <w:marLeft w:val="0"/>
          <w:marRight w:val="0"/>
          <w:marTop w:val="0"/>
          <w:marBottom w:val="0"/>
          <w:divBdr>
            <w:top w:val="none" w:sz="0" w:space="0" w:color="auto"/>
            <w:left w:val="none" w:sz="0" w:space="0" w:color="auto"/>
            <w:bottom w:val="none" w:sz="0" w:space="0" w:color="auto"/>
            <w:right w:val="none" w:sz="0" w:space="0" w:color="auto"/>
          </w:divBdr>
        </w:div>
        <w:div w:id="960845527">
          <w:marLeft w:val="0"/>
          <w:marRight w:val="0"/>
          <w:marTop w:val="0"/>
          <w:marBottom w:val="0"/>
          <w:divBdr>
            <w:top w:val="none" w:sz="0" w:space="0" w:color="auto"/>
            <w:left w:val="none" w:sz="0" w:space="0" w:color="auto"/>
            <w:bottom w:val="none" w:sz="0" w:space="0" w:color="auto"/>
            <w:right w:val="none" w:sz="0" w:space="0" w:color="auto"/>
          </w:divBdr>
        </w:div>
      </w:divsChild>
    </w:div>
    <w:div w:id="83654396">
      <w:bodyDiv w:val="1"/>
      <w:marLeft w:val="0"/>
      <w:marRight w:val="0"/>
      <w:marTop w:val="0"/>
      <w:marBottom w:val="0"/>
      <w:divBdr>
        <w:top w:val="none" w:sz="0" w:space="0" w:color="auto"/>
        <w:left w:val="none" w:sz="0" w:space="0" w:color="auto"/>
        <w:bottom w:val="none" w:sz="0" w:space="0" w:color="auto"/>
        <w:right w:val="none" w:sz="0" w:space="0" w:color="auto"/>
      </w:divBdr>
    </w:div>
    <w:div w:id="83766123">
      <w:bodyDiv w:val="1"/>
      <w:marLeft w:val="0"/>
      <w:marRight w:val="0"/>
      <w:marTop w:val="0"/>
      <w:marBottom w:val="0"/>
      <w:divBdr>
        <w:top w:val="none" w:sz="0" w:space="0" w:color="auto"/>
        <w:left w:val="none" w:sz="0" w:space="0" w:color="auto"/>
        <w:bottom w:val="none" w:sz="0" w:space="0" w:color="auto"/>
        <w:right w:val="none" w:sz="0" w:space="0" w:color="auto"/>
      </w:divBdr>
    </w:div>
    <w:div w:id="83918700">
      <w:bodyDiv w:val="1"/>
      <w:marLeft w:val="0"/>
      <w:marRight w:val="0"/>
      <w:marTop w:val="0"/>
      <w:marBottom w:val="0"/>
      <w:divBdr>
        <w:top w:val="none" w:sz="0" w:space="0" w:color="auto"/>
        <w:left w:val="none" w:sz="0" w:space="0" w:color="auto"/>
        <w:bottom w:val="none" w:sz="0" w:space="0" w:color="auto"/>
        <w:right w:val="none" w:sz="0" w:space="0" w:color="auto"/>
      </w:divBdr>
    </w:div>
    <w:div w:id="84500609">
      <w:bodyDiv w:val="1"/>
      <w:marLeft w:val="0"/>
      <w:marRight w:val="0"/>
      <w:marTop w:val="0"/>
      <w:marBottom w:val="0"/>
      <w:divBdr>
        <w:top w:val="none" w:sz="0" w:space="0" w:color="auto"/>
        <w:left w:val="none" w:sz="0" w:space="0" w:color="auto"/>
        <w:bottom w:val="none" w:sz="0" w:space="0" w:color="auto"/>
        <w:right w:val="none" w:sz="0" w:space="0" w:color="auto"/>
      </w:divBdr>
    </w:div>
    <w:div w:id="84613176">
      <w:bodyDiv w:val="1"/>
      <w:marLeft w:val="0"/>
      <w:marRight w:val="0"/>
      <w:marTop w:val="0"/>
      <w:marBottom w:val="0"/>
      <w:divBdr>
        <w:top w:val="none" w:sz="0" w:space="0" w:color="auto"/>
        <w:left w:val="none" w:sz="0" w:space="0" w:color="auto"/>
        <w:bottom w:val="none" w:sz="0" w:space="0" w:color="auto"/>
        <w:right w:val="none" w:sz="0" w:space="0" w:color="auto"/>
      </w:divBdr>
    </w:div>
    <w:div w:id="84617330">
      <w:bodyDiv w:val="1"/>
      <w:marLeft w:val="0"/>
      <w:marRight w:val="0"/>
      <w:marTop w:val="0"/>
      <w:marBottom w:val="0"/>
      <w:divBdr>
        <w:top w:val="none" w:sz="0" w:space="0" w:color="auto"/>
        <w:left w:val="none" w:sz="0" w:space="0" w:color="auto"/>
        <w:bottom w:val="none" w:sz="0" w:space="0" w:color="auto"/>
        <w:right w:val="none" w:sz="0" w:space="0" w:color="auto"/>
      </w:divBdr>
    </w:div>
    <w:div w:id="84620794">
      <w:bodyDiv w:val="1"/>
      <w:marLeft w:val="0"/>
      <w:marRight w:val="0"/>
      <w:marTop w:val="0"/>
      <w:marBottom w:val="0"/>
      <w:divBdr>
        <w:top w:val="none" w:sz="0" w:space="0" w:color="auto"/>
        <w:left w:val="none" w:sz="0" w:space="0" w:color="auto"/>
        <w:bottom w:val="none" w:sz="0" w:space="0" w:color="auto"/>
        <w:right w:val="none" w:sz="0" w:space="0" w:color="auto"/>
      </w:divBdr>
    </w:div>
    <w:div w:id="84811980">
      <w:bodyDiv w:val="1"/>
      <w:marLeft w:val="0"/>
      <w:marRight w:val="0"/>
      <w:marTop w:val="0"/>
      <w:marBottom w:val="0"/>
      <w:divBdr>
        <w:top w:val="none" w:sz="0" w:space="0" w:color="auto"/>
        <w:left w:val="none" w:sz="0" w:space="0" w:color="auto"/>
        <w:bottom w:val="none" w:sz="0" w:space="0" w:color="auto"/>
        <w:right w:val="none" w:sz="0" w:space="0" w:color="auto"/>
      </w:divBdr>
    </w:div>
    <w:div w:id="84958017">
      <w:bodyDiv w:val="1"/>
      <w:marLeft w:val="0"/>
      <w:marRight w:val="0"/>
      <w:marTop w:val="0"/>
      <w:marBottom w:val="0"/>
      <w:divBdr>
        <w:top w:val="none" w:sz="0" w:space="0" w:color="auto"/>
        <w:left w:val="none" w:sz="0" w:space="0" w:color="auto"/>
        <w:bottom w:val="none" w:sz="0" w:space="0" w:color="auto"/>
        <w:right w:val="none" w:sz="0" w:space="0" w:color="auto"/>
      </w:divBdr>
    </w:div>
    <w:div w:id="85079353">
      <w:bodyDiv w:val="1"/>
      <w:marLeft w:val="0"/>
      <w:marRight w:val="0"/>
      <w:marTop w:val="0"/>
      <w:marBottom w:val="0"/>
      <w:divBdr>
        <w:top w:val="none" w:sz="0" w:space="0" w:color="auto"/>
        <w:left w:val="none" w:sz="0" w:space="0" w:color="auto"/>
        <w:bottom w:val="none" w:sz="0" w:space="0" w:color="auto"/>
        <w:right w:val="none" w:sz="0" w:space="0" w:color="auto"/>
      </w:divBdr>
    </w:div>
    <w:div w:id="85079901">
      <w:bodyDiv w:val="1"/>
      <w:marLeft w:val="0"/>
      <w:marRight w:val="0"/>
      <w:marTop w:val="0"/>
      <w:marBottom w:val="0"/>
      <w:divBdr>
        <w:top w:val="none" w:sz="0" w:space="0" w:color="auto"/>
        <w:left w:val="none" w:sz="0" w:space="0" w:color="auto"/>
        <w:bottom w:val="none" w:sz="0" w:space="0" w:color="auto"/>
        <w:right w:val="none" w:sz="0" w:space="0" w:color="auto"/>
      </w:divBdr>
    </w:div>
    <w:div w:id="85198639">
      <w:bodyDiv w:val="1"/>
      <w:marLeft w:val="0"/>
      <w:marRight w:val="0"/>
      <w:marTop w:val="0"/>
      <w:marBottom w:val="0"/>
      <w:divBdr>
        <w:top w:val="none" w:sz="0" w:space="0" w:color="auto"/>
        <w:left w:val="none" w:sz="0" w:space="0" w:color="auto"/>
        <w:bottom w:val="none" w:sz="0" w:space="0" w:color="auto"/>
        <w:right w:val="none" w:sz="0" w:space="0" w:color="auto"/>
      </w:divBdr>
    </w:div>
    <w:div w:id="85201207">
      <w:bodyDiv w:val="1"/>
      <w:marLeft w:val="0"/>
      <w:marRight w:val="0"/>
      <w:marTop w:val="0"/>
      <w:marBottom w:val="0"/>
      <w:divBdr>
        <w:top w:val="none" w:sz="0" w:space="0" w:color="auto"/>
        <w:left w:val="none" w:sz="0" w:space="0" w:color="auto"/>
        <w:bottom w:val="none" w:sz="0" w:space="0" w:color="auto"/>
        <w:right w:val="none" w:sz="0" w:space="0" w:color="auto"/>
      </w:divBdr>
    </w:div>
    <w:div w:id="85613881">
      <w:bodyDiv w:val="1"/>
      <w:marLeft w:val="0"/>
      <w:marRight w:val="0"/>
      <w:marTop w:val="0"/>
      <w:marBottom w:val="0"/>
      <w:divBdr>
        <w:top w:val="none" w:sz="0" w:space="0" w:color="auto"/>
        <w:left w:val="none" w:sz="0" w:space="0" w:color="auto"/>
        <w:bottom w:val="none" w:sz="0" w:space="0" w:color="auto"/>
        <w:right w:val="none" w:sz="0" w:space="0" w:color="auto"/>
      </w:divBdr>
    </w:div>
    <w:div w:id="85656749">
      <w:bodyDiv w:val="1"/>
      <w:marLeft w:val="0"/>
      <w:marRight w:val="0"/>
      <w:marTop w:val="0"/>
      <w:marBottom w:val="0"/>
      <w:divBdr>
        <w:top w:val="none" w:sz="0" w:space="0" w:color="auto"/>
        <w:left w:val="none" w:sz="0" w:space="0" w:color="auto"/>
        <w:bottom w:val="none" w:sz="0" w:space="0" w:color="auto"/>
        <w:right w:val="none" w:sz="0" w:space="0" w:color="auto"/>
      </w:divBdr>
    </w:div>
    <w:div w:id="85733639">
      <w:bodyDiv w:val="1"/>
      <w:marLeft w:val="0"/>
      <w:marRight w:val="0"/>
      <w:marTop w:val="0"/>
      <w:marBottom w:val="0"/>
      <w:divBdr>
        <w:top w:val="none" w:sz="0" w:space="0" w:color="auto"/>
        <w:left w:val="none" w:sz="0" w:space="0" w:color="auto"/>
        <w:bottom w:val="none" w:sz="0" w:space="0" w:color="auto"/>
        <w:right w:val="none" w:sz="0" w:space="0" w:color="auto"/>
      </w:divBdr>
    </w:div>
    <w:div w:id="85883336">
      <w:bodyDiv w:val="1"/>
      <w:marLeft w:val="0"/>
      <w:marRight w:val="0"/>
      <w:marTop w:val="0"/>
      <w:marBottom w:val="0"/>
      <w:divBdr>
        <w:top w:val="none" w:sz="0" w:space="0" w:color="auto"/>
        <w:left w:val="none" w:sz="0" w:space="0" w:color="auto"/>
        <w:bottom w:val="none" w:sz="0" w:space="0" w:color="auto"/>
        <w:right w:val="none" w:sz="0" w:space="0" w:color="auto"/>
      </w:divBdr>
    </w:div>
    <w:div w:id="86314121">
      <w:bodyDiv w:val="1"/>
      <w:marLeft w:val="0"/>
      <w:marRight w:val="0"/>
      <w:marTop w:val="0"/>
      <w:marBottom w:val="0"/>
      <w:divBdr>
        <w:top w:val="none" w:sz="0" w:space="0" w:color="auto"/>
        <w:left w:val="none" w:sz="0" w:space="0" w:color="auto"/>
        <w:bottom w:val="none" w:sz="0" w:space="0" w:color="auto"/>
        <w:right w:val="none" w:sz="0" w:space="0" w:color="auto"/>
      </w:divBdr>
    </w:div>
    <w:div w:id="86389980">
      <w:bodyDiv w:val="1"/>
      <w:marLeft w:val="0"/>
      <w:marRight w:val="0"/>
      <w:marTop w:val="0"/>
      <w:marBottom w:val="0"/>
      <w:divBdr>
        <w:top w:val="none" w:sz="0" w:space="0" w:color="auto"/>
        <w:left w:val="none" w:sz="0" w:space="0" w:color="auto"/>
        <w:bottom w:val="none" w:sz="0" w:space="0" w:color="auto"/>
        <w:right w:val="none" w:sz="0" w:space="0" w:color="auto"/>
      </w:divBdr>
    </w:div>
    <w:div w:id="87390925">
      <w:bodyDiv w:val="1"/>
      <w:marLeft w:val="0"/>
      <w:marRight w:val="0"/>
      <w:marTop w:val="0"/>
      <w:marBottom w:val="0"/>
      <w:divBdr>
        <w:top w:val="none" w:sz="0" w:space="0" w:color="auto"/>
        <w:left w:val="none" w:sz="0" w:space="0" w:color="auto"/>
        <w:bottom w:val="none" w:sz="0" w:space="0" w:color="auto"/>
        <w:right w:val="none" w:sz="0" w:space="0" w:color="auto"/>
      </w:divBdr>
    </w:div>
    <w:div w:id="87577155">
      <w:bodyDiv w:val="1"/>
      <w:marLeft w:val="0"/>
      <w:marRight w:val="0"/>
      <w:marTop w:val="0"/>
      <w:marBottom w:val="0"/>
      <w:divBdr>
        <w:top w:val="none" w:sz="0" w:space="0" w:color="auto"/>
        <w:left w:val="none" w:sz="0" w:space="0" w:color="auto"/>
        <w:bottom w:val="none" w:sz="0" w:space="0" w:color="auto"/>
        <w:right w:val="none" w:sz="0" w:space="0" w:color="auto"/>
      </w:divBdr>
    </w:div>
    <w:div w:id="88157986">
      <w:bodyDiv w:val="1"/>
      <w:marLeft w:val="0"/>
      <w:marRight w:val="0"/>
      <w:marTop w:val="0"/>
      <w:marBottom w:val="0"/>
      <w:divBdr>
        <w:top w:val="none" w:sz="0" w:space="0" w:color="auto"/>
        <w:left w:val="none" w:sz="0" w:space="0" w:color="auto"/>
        <w:bottom w:val="none" w:sz="0" w:space="0" w:color="auto"/>
        <w:right w:val="none" w:sz="0" w:space="0" w:color="auto"/>
      </w:divBdr>
    </w:div>
    <w:div w:id="88161091">
      <w:bodyDiv w:val="1"/>
      <w:marLeft w:val="0"/>
      <w:marRight w:val="0"/>
      <w:marTop w:val="0"/>
      <w:marBottom w:val="0"/>
      <w:divBdr>
        <w:top w:val="none" w:sz="0" w:space="0" w:color="auto"/>
        <w:left w:val="none" w:sz="0" w:space="0" w:color="auto"/>
        <w:bottom w:val="none" w:sz="0" w:space="0" w:color="auto"/>
        <w:right w:val="none" w:sz="0" w:space="0" w:color="auto"/>
      </w:divBdr>
    </w:div>
    <w:div w:id="88162315">
      <w:bodyDiv w:val="1"/>
      <w:marLeft w:val="0"/>
      <w:marRight w:val="0"/>
      <w:marTop w:val="0"/>
      <w:marBottom w:val="0"/>
      <w:divBdr>
        <w:top w:val="none" w:sz="0" w:space="0" w:color="auto"/>
        <w:left w:val="none" w:sz="0" w:space="0" w:color="auto"/>
        <w:bottom w:val="none" w:sz="0" w:space="0" w:color="auto"/>
        <w:right w:val="none" w:sz="0" w:space="0" w:color="auto"/>
      </w:divBdr>
    </w:div>
    <w:div w:id="88284649">
      <w:bodyDiv w:val="1"/>
      <w:marLeft w:val="0"/>
      <w:marRight w:val="0"/>
      <w:marTop w:val="0"/>
      <w:marBottom w:val="0"/>
      <w:divBdr>
        <w:top w:val="none" w:sz="0" w:space="0" w:color="auto"/>
        <w:left w:val="none" w:sz="0" w:space="0" w:color="auto"/>
        <w:bottom w:val="none" w:sz="0" w:space="0" w:color="auto"/>
        <w:right w:val="none" w:sz="0" w:space="0" w:color="auto"/>
      </w:divBdr>
    </w:div>
    <w:div w:id="89467728">
      <w:bodyDiv w:val="1"/>
      <w:marLeft w:val="0"/>
      <w:marRight w:val="0"/>
      <w:marTop w:val="0"/>
      <w:marBottom w:val="0"/>
      <w:divBdr>
        <w:top w:val="none" w:sz="0" w:space="0" w:color="auto"/>
        <w:left w:val="none" w:sz="0" w:space="0" w:color="auto"/>
        <w:bottom w:val="none" w:sz="0" w:space="0" w:color="auto"/>
        <w:right w:val="none" w:sz="0" w:space="0" w:color="auto"/>
      </w:divBdr>
    </w:div>
    <w:div w:id="89618906">
      <w:bodyDiv w:val="1"/>
      <w:marLeft w:val="0"/>
      <w:marRight w:val="0"/>
      <w:marTop w:val="0"/>
      <w:marBottom w:val="0"/>
      <w:divBdr>
        <w:top w:val="none" w:sz="0" w:space="0" w:color="auto"/>
        <w:left w:val="none" w:sz="0" w:space="0" w:color="auto"/>
        <w:bottom w:val="none" w:sz="0" w:space="0" w:color="auto"/>
        <w:right w:val="none" w:sz="0" w:space="0" w:color="auto"/>
      </w:divBdr>
    </w:div>
    <w:div w:id="90054726">
      <w:bodyDiv w:val="1"/>
      <w:marLeft w:val="0"/>
      <w:marRight w:val="0"/>
      <w:marTop w:val="0"/>
      <w:marBottom w:val="0"/>
      <w:divBdr>
        <w:top w:val="none" w:sz="0" w:space="0" w:color="auto"/>
        <w:left w:val="none" w:sz="0" w:space="0" w:color="auto"/>
        <w:bottom w:val="none" w:sz="0" w:space="0" w:color="auto"/>
        <w:right w:val="none" w:sz="0" w:space="0" w:color="auto"/>
      </w:divBdr>
    </w:div>
    <w:div w:id="90129950">
      <w:bodyDiv w:val="1"/>
      <w:marLeft w:val="0"/>
      <w:marRight w:val="0"/>
      <w:marTop w:val="0"/>
      <w:marBottom w:val="0"/>
      <w:divBdr>
        <w:top w:val="none" w:sz="0" w:space="0" w:color="auto"/>
        <w:left w:val="none" w:sz="0" w:space="0" w:color="auto"/>
        <w:bottom w:val="none" w:sz="0" w:space="0" w:color="auto"/>
        <w:right w:val="none" w:sz="0" w:space="0" w:color="auto"/>
      </w:divBdr>
    </w:div>
    <w:div w:id="90324844">
      <w:bodyDiv w:val="1"/>
      <w:marLeft w:val="0"/>
      <w:marRight w:val="0"/>
      <w:marTop w:val="0"/>
      <w:marBottom w:val="0"/>
      <w:divBdr>
        <w:top w:val="none" w:sz="0" w:space="0" w:color="auto"/>
        <w:left w:val="none" w:sz="0" w:space="0" w:color="auto"/>
        <w:bottom w:val="none" w:sz="0" w:space="0" w:color="auto"/>
        <w:right w:val="none" w:sz="0" w:space="0" w:color="auto"/>
      </w:divBdr>
    </w:div>
    <w:div w:id="90590437">
      <w:bodyDiv w:val="1"/>
      <w:marLeft w:val="0"/>
      <w:marRight w:val="0"/>
      <w:marTop w:val="0"/>
      <w:marBottom w:val="0"/>
      <w:divBdr>
        <w:top w:val="none" w:sz="0" w:space="0" w:color="auto"/>
        <w:left w:val="none" w:sz="0" w:space="0" w:color="auto"/>
        <w:bottom w:val="none" w:sz="0" w:space="0" w:color="auto"/>
        <w:right w:val="none" w:sz="0" w:space="0" w:color="auto"/>
      </w:divBdr>
    </w:div>
    <w:div w:id="90902705">
      <w:bodyDiv w:val="1"/>
      <w:marLeft w:val="0"/>
      <w:marRight w:val="0"/>
      <w:marTop w:val="0"/>
      <w:marBottom w:val="0"/>
      <w:divBdr>
        <w:top w:val="none" w:sz="0" w:space="0" w:color="auto"/>
        <w:left w:val="none" w:sz="0" w:space="0" w:color="auto"/>
        <w:bottom w:val="none" w:sz="0" w:space="0" w:color="auto"/>
        <w:right w:val="none" w:sz="0" w:space="0" w:color="auto"/>
      </w:divBdr>
    </w:div>
    <w:div w:id="91048899">
      <w:bodyDiv w:val="1"/>
      <w:marLeft w:val="0"/>
      <w:marRight w:val="0"/>
      <w:marTop w:val="0"/>
      <w:marBottom w:val="0"/>
      <w:divBdr>
        <w:top w:val="none" w:sz="0" w:space="0" w:color="auto"/>
        <w:left w:val="none" w:sz="0" w:space="0" w:color="auto"/>
        <w:bottom w:val="none" w:sz="0" w:space="0" w:color="auto"/>
        <w:right w:val="none" w:sz="0" w:space="0" w:color="auto"/>
      </w:divBdr>
    </w:div>
    <w:div w:id="91171172">
      <w:bodyDiv w:val="1"/>
      <w:marLeft w:val="0"/>
      <w:marRight w:val="0"/>
      <w:marTop w:val="0"/>
      <w:marBottom w:val="0"/>
      <w:divBdr>
        <w:top w:val="none" w:sz="0" w:space="0" w:color="auto"/>
        <w:left w:val="none" w:sz="0" w:space="0" w:color="auto"/>
        <w:bottom w:val="none" w:sz="0" w:space="0" w:color="auto"/>
        <w:right w:val="none" w:sz="0" w:space="0" w:color="auto"/>
      </w:divBdr>
    </w:div>
    <w:div w:id="91247924">
      <w:bodyDiv w:val="1"/>
      <w:marLeft w:val="0"/>
      <w:marRight w:val="0"/>
      <w:marTop w:val="0"/>
      <w:marBottom w:val="0"/>
      <w:divBdr>
        <w:top w:val="none" w:sz="0" w:space="0" w:color="auto"/>
        <w:left w:val="none" w:sz="0" w:space="0" w:color="auto"/>
        <w:bottom w:val="none" w:sz="0" w:space="0" w:color="auto"/>
        <w:right w:val="none" w:sz="0" w:space="0" w:color="auto"/>
      </w:divBdr>
      <w:divsChild>
        <w:div w:id="1796367981">
          <w:marLeft w:val="0"/>
          <w:marRight w:val="0"/>
          <w:marTop w:val="0"/>
          <w:marBottom w:val="0"/>
          <w:divBdr>
            <w:top w:val="none" w:sz="0" w:space="0" w:color="auto"/>
            <w:left w:val="none" w:sz="0" w:space="0" w:color="auto"/>
            <w:bottom w:val="none" w:sz="0" w:space="0" w:color="auto"/>
            <w:right w:val="none" w:sz="0" w:space="0" w:color="auto"/>
          </w:divBdr>
          <w:divsChild>
            <w:div w:id="155649707">
              <w:marLeft w:val="0"/>
              <w:marRight w:val="0"/>
              <w:marTop w:val="0"/>
              <w:marBottom w:val="0"/>
              <w:divBdr>
                <w:top w:val="none" w:sz="0" w:space="0" w:color="auto"/>
                <w:left w:val="none" w:sz="0" w:space="0" w:color="auto"/>
                <w:bottom w:val="none" w:sz="0" w:space="0" w:color="auto"/>
                <w:right w:val="none" w:sz="0" w:space="0" w:color="auto"/>
              </w:divBdr>
              <w:divsChild>
                <w:div w:id="641731675">
                  <w:marLeft w:val="0"/>
                  <w:marRight w:val="0"/>
                  <w:marTop w:val="90"/>
                  <w:marBottom w:val="150"/>
                  <w:divBdr>
                    <w:top w:val="none" w:sz="0" w:space="0" w:color="auto"/>
                    <w:left w:val="none" w:sz="0" w:space="0" w:color="auto"/>
                    <w:bottom w:val="none" w:sz="0" w:space="0" w:color="auto"/>
                    <w:right w:val="none" w:sz="0" w:space="0" w:color="auto"/>
                  </w:divBdr>
                  <w:divsChild>
                    <w:div w:id="2082412233">
                      <w:marLeft w:val="90"/>
                      <w:marRight w:val="0"/>
                      <w:marTop w:val="0"/>
                      <w:marBottom w:val="0"/>
                      <w:divBdr>
                        <w:top w:val="none" w:sz="0" w:space="0" w:color="auto"/>
                        <w:left w:val="none" w:sz="0" w:space="0" w:color="auto"/>
                        <w:bottom w:val="none" w:sz="0" w:space="0" w:color="auto"/>
                        <w:right w:val="none" w:sz="0" w:space="0" w:color="auto"/>
                      </w:divBdr>
                      <w:divsChild>
                        <w:div w:id="1718817413">
                          <w:marLeft w:val="0"/>
                          <w:marRight w:val="0"/>
                          <w:marTop w:val="0"/>
                          <w:marBottom w:val="75"/>
                          <w:divBdr>
                            <w:top w:val="none" w:sz="0" w:space="0" w:color="auto"/>
                            <w:left w:val="none" w:sz="0" w:space="0" w:color="auto"/>
                            <w:bottom w:val="none" w:sz="0" w:space="0" w:color="auto"/>
                            <w:right w:val="none" w:sz="0" w:space="0" w:color="auto"/>
                          </w:divBdr>
                          <w:divsChild>
                            <w:div w:id="229390830">
                              <w:marLeft w:val="0"/>
                              <w:marRight w:val="0"/>
                              <w:marTop w:val="0"/>
                              <w:marBottom w:val="0"/>
                              <w:divBdr>
                                <w:top w:val="none" w:sz="0" w:space="0" w:color="auto"/>
                                <w:left w:val="none" w:sz="0" w:space="0" w:color="auto"/>
                                <w:bottom w:val="none" w:sz="0" w:space="0" w:color="auto"/>
                                <w:right w:val="none" w:sz="0" w:space="0" w:color="auto"/>
                              </w:divBdr>
                              <w:divsChild>
                                <w:div w:id="1102146034">
                                  <w:marLeft w:val="0"/>
                                  <w:marRight w:val="0"/>
                                  <w:marTop w:val="0"/>
                                  <w:marBottom w:val="0"/>
                                  <w:divBdr>
                                    <w:top w:val="none" w:sz="0" w:space="0" w:color="auto"/>
                                    <w:left w:val="none" w:sz="0" w:space="0" w:color="auto"/>
                                    <w:bottom w:val="none" w:sz="0" w:space="0" w:color="auto"/>
                                    <w:right w:val="none" w:sz="0" w:space="0" w:color="auto"/>
                                  </w:divBdr>
                                  <w:divsChild>
                                    <w:div w:id="1683430650">
                                      <w:marLeft w:val="0"/>
                                      <w:marRight w:val="0"/>
                                      <w:marTop w:val="150"/>
                                      <w:marBottom w:val="150"/>
                                      <w:divBdr>
                                        <w:top w:val="none" w:sz="0" w:space="0" w:color="auto"/>
                                        <w:left w:val="none" w:sz="0" w:space="0" w:color="auto"/>
                                        <w:bottom w:val="none" w:sz="0" w:space="0" w:color="auto"/>
                                        <w:right w:val="none" w:sz="0" w:space="0" w:color="auto"/>
                                      </w:divBdr>
                                      <w:divsChild>
                                        <w:div w:id="128353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59500">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1584534">
      <w:bodyDiv w:val="1"/>
      <w:marLeft w:val="0"/>
      <w:marRight w:val="0"/>
      <w:marTop w:val="0"/>
      <w:marBottom w:val="0"/>
      <w:divBdr>
        <w:top w:val="none" w:sz="0" w:space="0" w:color="auto"/>
        <w:left w:val="none" w:sz="0" w:space="0" w:color="auto"/>
        <w:bottom w:val="none" w:sz="0" w:space="0" w:color="auto"/>
        <w:right w:val="none" w:sz="0" w:space="0" w:color="auto"/>
      </w:divBdr>
    </w:div>
    <w:div w:id="92867727">
      <w:bodyDiv w:val="1"/>
      <w:marLeft w:val="0"/>
      <w:marRight w:val="0"/>
      <w:marTop w:val="0"/>
      <w:marBottom w:val="0"/>
      <w:divBdr>
        <w:top w:val="none" w:sz="0" w:space="0" w:color="auto"/>
        <w:left w:val="none" w:sz="0" w:space="0" w:color="auto"/>
        <w:bottom w:val="none" w:sz="0" w:space="0" w:color="auto"/>
        <w:right w:val="none" w:sz="0" w:space="0" w:color="auto"/>
      </w:divBdr>
    </w:div>
    <w:div w:id="93087916">
      <w:bodyDiv w:val="1"/>
      <w:marLeft w:val="0"/>
      <w:marRight w:val="0"/>
      <w:marTop w:val="0"/>
      <w:marBottom w:val="0"/>
      <w:divBdr>
        <w:top w:val="none" w:sz="0" w:space="0" w:color="auto"/>
        <w:left w:val="none" w:sz="0" w:space="0" w:color="auto"/>
        <w:bottom w:val="none" w:sz="0" w:space="0" w:color="auto"/>
        <w:right w:val="none" w:sz="0" w:space="0" w:color="auto"/>
      </w:divBdr>
    </w:div>
    <w:div w:id="93521935">
      <w:bodyDiv w:val="1"/>
      <w:marLeft w:val="0"/>
      <w:marRight w:val="0"/>
      <w:marTop w:val="0"/>
      <w:marBottom w:val="0"/>
      <w:divBdr>
        <w:top w:val="none" w:sz="0" w:space="0" w:color="auto"/>
        <w:left w:val="none" w:sz="0" w:space="0" w:color="auto"/>
        <w:bottom w:val="none" w:sz="0" w:space="0" w:color="auto"/>
        <w:right w:val="none" w:sz="0" w:space="0" w:color="auto"/>
      </w:divBdr>
    </w:div>
    <w:div w:id="94207930">
      <w:bodyDiv w:val="1"/>
      <w:marLeft w:val="0"/>
      <w:marRight w:val="0"/>
      <w:marTop w:val="0"/>
      <w:marBottom w:val="0"/>
      <w:divBdr>
        <w:top w:val="none" w:sz="0" w:space="0" w:color="auto"/>
        <w:left w:val="none" w:sz="0" w:space="0" w:color="auto"/>
        <w:bottom w:val="none" w:sz="0" w:space="0" w:color="auto"/>
        <w:right w:val="none" w:sz="0" w:space="0" w:color="auto"/>
      </w:divBdr>
    </w:div>
    <w:div w:id="94523401">
      <w:bodyDiv w:val="1"/>
      <w:marLeft w:val="0"/>
      <w:marRight w:val="0"/>
      <w:marTop w:val="0"/>
      <w:marBottom w:val="0"/>
      <w:divBdr>
        <w:top w:val="none" w:sz="0" w:space="0" w:color="auto"/>
        <w:left w:val="none" w:sz="0" w:space="0" w:color="auto"/>
        <w:bottom w:val="none" w:sz="0" w:space="0" w:color="auto"/>
        <w:right w:val="none" w:sz="0" w:space="0" w:color="auto"/>
      </w:divBdr>
    </w:div>
    <w:div w:id="94717023">
      <w:bodyDiv w:val="1"/>
      <w:marLeft w:val="0"/>
      <w:marRight w:val="0"/>
      <w:marTop w:val="0"/>
      <w:marBottom w:val="0"/>
      <w:divBdr>
        <w:top w:val="none" w:sz="0" w:space="0" w:color="auto"/>
        <w:left w:val="none" w:sz="0" w:space="0" w:color="auto"/>
        <w:bottom w:val="none" w:sz="0" w:space="0" w:color="auto"/>
        <w:right w:val="none" w:sz="0" w:space="0" w:color="auto"/>
      </w:divBdr>
    </w:div>
    <w:div w:id="95030544">
      <w:bodyDiv w:val="1"/>
      <w:marLeft w:val="0"/>
      <w:marRight w:val="0"/>
      <w:marTop w:val="0"/>
      <w:marBottom w:val="0"/>
      <w:divBdr>
        <w:top w:val="none" w:sz="0" w:space="0" w:color="auto"/>
        <w:left w:val="none" w:sz="0" w:space="0" w:color="auto"/>
        <w:bottom w:val="none" w:sz="0" w:space="0" w:color="auto"/>
        <w:right w:val="none" w:sz="0" w:space="0" w:color="auto"/>
      </w:divBdr>
    </w:div>
    <w:div w:id="95255450">
      <w:bodyDiv w:val="1"/>
      <w:marLeft w:val="0"/>
      <w:marRight w:val="0"/>
      <w:marTop w:val="0"/>
      <w:marBottom w:val="0"/>
      <w:divBdr>
        <w:top w:val="none" w:sz="0" w:space="0" w:color="auto"/>
        <w:left w:val="none" w:sz="0" w:space="0" w:color="auto"/>
        <w:bottom w:val="none" w:sz="0" w:space="0" w:color="auto"/>
        <w:right w:val="none" w:sz="0" w:space="0" w:color="auto"/>
      </w:divBdr>
    </w:div>
    <w:div w:id="95517467">
      <w:bodyDiv w:val="1"/>
      <w:marLeft w:val="0"/>
      <w:marRight w:val="0"/>
      <w:marTop w:val="0"/>
      <w:marBottom w:val="0"/>
      <w:divBdr>
        <w:top w:val="none" w:sz="0" w:space="0" w:color="auto"/>
        <w:left w:val="none" w:sz="0" w:space="0" w:color="auto"/>
        <w:bottom w:val="none" w:sz="0" w:space="0" w:color="auto"/>
        <w:right w:val="none" w:sz="0" w:space="0" w:color="auto"/>
      </w:divBdr>
    </w:div>
    <w:div w:id="95952939">
      <w:bodyDiv w:val="1"/>
      <w:marLeft w:val="0"/>
      <w:marRight w:val="0"/>
      <w:marTop w:val="0"/>
      <w:marBottom w:val="0"/>
      <w:divBdr>
        <w:top w:val="none" w:sz="0" w:space="0" w:color="auto"/>
        <w:left w:val="none" w:sz="0" w:space="0" w:color="auto"/>
        <w:bottom w:val="none" w:sz="0" w:space="0" w:color="auto"/>
        <w:right w:val="none" w:sz="0" w:space="0" w:color="auto"/>
      </w:divBdr>
    </w:div>
    <w:div w:id="96020647">
      <w:bodyDiv w:val="1"/>
      <w:marLeft w:val="0"/>
      <w:marRight w:val="0"/>
      <w:marTop w:val="0"/>
      <w:marBottom w:val="0"/>
      <w:divBdr>
        <w:top w:val="none" w:sz="0" w:space="0" w:color="auto"/>
        <w:left w:val="none" w:sz="0" w:space="0" w:color="auto"/>
        <w:bottom w:val="none" w:sz="0" w:space="0" w:color="auto"/>
        <w:right w:val="none" w:sz="0" w:space="0" w:color="auto"/>
      </w:divBdr>
    </w:div>
    <w:div w:id="96097170">
      <w:bodyDiv w:val="1"/>
      <w:marLeft w:val="0"/>
      <w:marRight w:val="0"/>
      <w:marTop w:val="0"/>
      <w:marBottom w:val="0"/>
      <w:divBdr>
        <w:top w:val="none" w:sz="0" w:space="0" w:color="auto"/>
        <w:left w:val="none" w:sz="0" w:space="0" w:color="auto"/>
        <w:bottom w:val="none" w:sz="0" w:space="0" w:color="auto"/>
        <w:right w:val="none" w:sz="0" w:space="0" w:color="auto"/>
      </w:divBdr>
    </w:div>
    <w:div w:id="97214172">
      <w:bodyDiv w:val="1"/>
      <w:marLeft w:val="0"/>
      <w:marRight w:val="0"/>
      <w:marTop w:val="0"/>
      <w:marBottom w:val="0"/>
      <w:divBdr>
        <w:top w:val="none" w:sz="0" w:space="0" w:color="auto"/>
        <w:left w:val="none" w:sz="0" w:space="0" w:color="auto"/>
        <w:bottom w:val="none" w:sz="0" w:space="0" w:color="auto"/>
        <w:right w:val="none" w:sz="0" w:space="0" w:color="auto"/>
      </w:divBdr>
    </w:div>
    <w:div w:id="97219124">
      <w:bodyDiv w:val="1"/>
      <w:marLeft w:val="0"/>
      <w:marRight w:val="0"/>
      <w:marTop w:val="0"/>
      <w:marBottom w:val="0"/>
      <w:divBdr>
        <w:top w:val="none" w:sz="0" w:space="0" w:color="auto"/>
        <w:left w:val="none" w:sz="0" w:space="0" w:color="auto"/>
        <w:bottom w:val="none" w:sz="0" w:space="0" w:color="auto"/>
        <w:right w:val="none" w:sz="0" w:space="0" w:color="auto"/>
      </w:divBdr>
    </w:div>
    <w:div w:id="97332952">
      <w:bodyDiv w:val="1"/>
      <w:marLeft w:val="0"/>
      <w:marRight w:val="0"/>
      <w:marTop w:val="0"/>
      <w:marBottom w:val="0"/>
      <w:divBdr>
        <w:top w:val="none" w:sz="0" w:space="0" w:color="auto"/>
        <w:left w:val="none" w:sz="0" w:space="0" w:color="auto"/>
        <w:bottom w:val="none" w:sz="0" w:space="0" w:color="auto"/>
        <w:right w:val="none" w:sz="0" w:space="0" w:color="auto"/>
      </w:divBdr>
    </w:div>
    <w:div w:id="97602910">
      <w:bodyDiv w:val="1"/>
      <w:marLeft w:val="0"/>
      <w:marRight w:val="0"/>
      <w:marTop w:val="0"/>
      <w:marBottom w:val="0"/>
      <w:divBdr>
        <w:top w:val="none" w:sz="0" w:space="0" w:color="auto"/>
        <w:left w:val="none" w:sz="0" w:space="0" w:color="auto"/>
        <w:bottom w:val="none" w:sz="0" w:space="0" w:color="auto"/>
        <w:right w:val="none" w:sz="0" w:space="0" w:color="auto"/>
      </w:divBdr>
    </w:div>
    <w:div w:id="97679569">
      <w:bodyDiv w:val="1"/>
      <w:marLeft w:val="0"/>
      <w:marRight w:val="0"/>
      <w:marTop w:val="0"/>
      <w:marBottom w:val="0"/>
      <w:divBdr>
        <w:top w:val="none" w:sz="0" w:space="0" w:color="auto"/>
        <w:left w:val="none" w:sz="0" w:space="0" w:color="auto"/>
        <w:bottom w:val="none" w:sz="0" w:space="0" w:color="auto"/>
        <w:right w:val="none" w:sz="0" w:space="0" w:color="auto"/>
      </w:divBdr>
    </w:div>
    <w:div w:id="98185559">
      <w:bodyDiv w:val="1"/>
      <w:marLeft w:val="0"/>
      <w:marRight w:val="0"/>
      <w:marTop w:val="0"/>
      <w:marBottom w:val="0"/>
      <w:divBdr>
        <w:top w:val="none" w:sz="0" w:space="0" w:color="auto"/>
        <w:left w:val="none" w:sz="0" w:space="0" w:color="auto"/>
        <w:bottom w:val="none" w:sz="0" w:space="0" w:color="auto"/>
        <w:right w:val="none" w:sz="0" w:space="0" w:color="auto"/>
      </w:divBdr>
      <w:divsChild>
        <w:div w:id="1267807677">
          <w:marLeft w:val="0"/>
          <w:marRight w:val="0"/>
          <w:marTop w:val="0"/>
          <w:marBottom w:val="0"/>
          <w:divBdr>
            <w:top w:val="none" w:sz="0" w:space="0" w:color="auto"/>
            <w:left w:val="none" w:sz="0" w:space="0" w:color="auto"/>
            <w:bottom w:val="none" w:sz="0" w:space="0" w:color="auto"/>
            <w:right w:val="none" w:sz="0" w:space="0" w:color="auto"/>
          </w:divBdr>
        </w:div>
        <w:div w:id="898590830">
          <w:marLeft w:val="0"/>
          <w:marRight w:val="0"/>
          <w:marTop w:val="0"/>
          <w:marBottom w:val="0"/>
          <w:divBdr>
            <w:top w:val="none" w:sz="0" w:space="0" w:color="auto"/>
            <w:left w:val="none" w:sz="0" w:space="0" w:color="auto"/>
            <w:bottom w:val="none" w:sz="0" w:space="0" w:color="auto"/>
            <w:right w:val="none" w:sz="0" w:space="0" w:color="auto"/>
          </w:divBdr>
        </w:div>
        <w:div w:id="1963345184">
          <w:marLeft w:val="0"/>
          <w:marRight w:val="0"/>
          <w:marTop w:val="0"/>
          <w:marBottom w:val="0"/>
          <w:divBdr>
            <w:top w:val="none" w:sz="0" w:space="0" w:color="auto"/>
            <w:left w:val="none" w:sz="0" w:space="0" w:color="auto"/>
            <w:bottom w:val="none" w:sz="0" w:space="0" w:color="auto"/>
            <w:right w:val="none" w:sz="0" w:space="0" w:color="auto"/>
          </w:divBdr>
        </w:div>
      </w:divsChild>
    </w:div>
    <w:div w:id="98641438">
      <w:bodyDiv w:val="1"/>
      <w:marLeft w:val="0"/>
      <w:marRight w:val="0"/>
      <w:marTop w:val="0"/>
      <w:marBottom w:val="0"/>
      <w:divBdr>
        <w:top w:val="none" w:sz="0" w:space="0" w:color="auto"/>
        <w:left w:val="none" w:sz="0" w:space="0" w:color="auto"/>
        <w:bottom w:val="none" w:sz="0" w:space="0" w:color="auto"/>
        <w:right w:val="none" w:sz="0" w:space="0" w:color="auto"/>
      </w:divBdr>
    </w:div>
    <w:div w:id="98720884">
      <w:bodyDiv w:val="1"/>
      <w:marLeft w:val="0"/>
      <w:marRight w:val="0"/>
      <w:marTop w:val="0"/>
      <w:marBottom w:val="0"/>
      <w:divBdr>
        <w:top w:val="none" w:sz="0" w:space="0" w:color="auto"/>
        <w:left w:val="none" w:sz="0" w:space="0" w:color="auto"/>
        <w:bottom w:val="none" w:sz="0" w:space="0" w:color="auto"/>
        <w:right w:val="none" w:sz="0" w:space="0" w:color="auto"/>
      </w:divBdr>
    </w:div>
    <w:div w:id="98840399">
      <w:bodyDiv w:val="1"/>
      <w:marLeft w:val="0"/>
      <w:marRight w:val="0"/>
      <w:marTop w:val="0"/>
      <w:marBottom w:val="0"/>
      <w:divBdr>
        <w:top w:val="none" w:sz="0" w:space="0" w:color="auto"/>
        <w:left w:val="none" w:sz="0" w:space="0" w:color="auto"/>
        <w:bottom w:val="none" w:sz="0" w:space="0" w:color="auto"/>
        <w:right w:val="none" w:sz="0" w:space="0" w:color="auto"/>
      </w:divBdr>
    </w:div>
    <w:div w:id="99029716">
      <w:bodyDiv w:val="1"/>
      <w:marLeft w:val="0"/>
      <w:marRight w:val="0"/>
      <w:marTop w:val="0"/>
      <w:marBottom w:val="0"/>
      <w:divBdr>
        <w:top w:val="none" w:sz="0" w:space="0" w:color="auto"/>
        <w:left w:val="none" w:sz="0" w:space="0" w:color="auto"/>
        <w:bottom w:val="none" w:sz="0" w:space="0" w:color="auto"/>
        <w:right w:val="none" w:sz="0" w:space="0" w:color="auto"/>
      </w:divBdr>
    </w:div>
    <w:div w:id="99112364">
      <w:bodyDiv w:val="1"/>
      <w:marLeft w:val="0"/>
      <w:marRight w:val="0"/>
      <w:marTop w:val="0"/>
      <w:marBottom w:val="0"/>
      <w:divBdr>
        <w:top w:val="none" w:sz="0" w:space="0" w:color="auto"/>
        <w:left w:val="none" w:sz="0" w:space="0" w:color="auto"/>
        <w:bottom w:val="none" w:sz="0" w:space="0" w:color="auto"/>
        <w:right w:val="none" w:sz="0" w:space="0" w:color="auto"/>
      </w:divBdr>
    </w:div>
    <w:div w:id="99495046">
      <w:bodyDiv w:val="1"/>
      <w:marLeft w:val="0"/>
      <w:marRight w:val="0"/>
      <w:marTop w:val="0"/>
      <w:marBottom w:val="0"/>
      <w:divBdr>
        <w:top w:val="none" w:sz="0" w:space="0" w:color="auto"/>
        <w:left w:val="none" w:sz="0" w:space="0" w:color="auto"/>
        <w:bottom w:val="none" w:sz="0" w:space="0" w:color="auto"/>
        <w:right w:val="none" w:sz="0" w:space="0" w:color="auto"/>
      </w:divBdr>
    </w:div>
    <w:div w:id="99689771">
      <w:bodyDiv w:val="1"/>
      <w:marLeft w:val="0"/>
      <w:marRight w:val="0"/>
      <w:marTop w:val="0"/>
      <w:marBottom w:val="0"/>
      <w:divBdr>
        <w:top w:val="none" w:sz="0" w:space="0" w:color="auto"/>
        <w:left w:val="none" w:sz="0" w:space="0" w:color="auto"/>
        <w:bottom w:val="none" w:sz="0" w:space="0" w:color="auto"/>
        <w:right w:val="none" w:sz="0" w:space="0" w:color="auto"/>
      </w:divBdr>
    </w:div>
    <w:div w:id="99691094">
      <w:bodyDiv w:val="1"/>
      <w:marLeft w:val="0"/>
      <w:marRight w:val="0"/>
      <w:marTop w:val="0"/>
      <w:marBottom w:val="0"/>
      <w:divBdr>
        <w:top w:val="none" w:sz="0" w:space="0" w:color="auto"/>
        <w:left w:val="none" w:sz="0" w:space="0" w:color="auto"/>
        <w:bottom w:val="none" w:sz="0" w:space="0" w:color="auto"/>
        <w:right w:val="none" w:sz="0" w:space="0" w:color="auto"/>
      </w:divBdr>
    </w:div>
    <w:div w:id="99961566">
      <w:bodyDiv w:val="1"/>
      <w:marLeft w:val="0"/>
      <w:marRight w:val="0"/>
      <w:marTop w:val="0"/>
      <w:marBottom w:val="0"/>
      <w:divBdr>
        <w:top w:val="none" w:sz="0" w:space="0" w:color="auto"/>
        <w:left w:val="none" w:sz="0" w:space="0" w:color="auto"/>
        <w:bottom w:val="none" w:sz="0" w:space="0" w:color="auto"/>
        <w:right w:val="none" w:sz="0" w:space="0" w:color="auto"/>
      </w:divBdr>
    </w:div>
    <w:div w:id="100074156">
      <w:bodyDiv w:val="1"/>
      <w:marLeft w:val="0"/>
      <w:marRight w:val="0"/>
      <w:marTop w:val="0"/>
      <w:marBottom w:val="0"/>
      <w:divBdr>
        <w:top w:val="none" w:sz="0" w:space="0" w:color="auto"/>
        <w:left w:val="none" w:sz="0" w:space="0" w:color="auto"/>
        <w:bottom w:val="none" w:sz="0" w:space="0" w:color="auto"/>
        <w:right w:val="none" w:sz="0" w:space="0" w:color="auto"/>
      </w:divBdr>
    </w:div>
    <w:div w:id="100299260">
      <w:bodyDiv w:val="1"/>
      <w:marLeft w:val="0"/>
      <w:marRight w:val="0"/>
      <w:marTop w:val="0"/>
      <w:marBottom w:val="0"/>
      <w:divBdr>
        <w:top w:val="none" w:sz="0" w:space="0" w:color="auto"/>
        <w:left w:val="none" w:sz="0" w:space="0" w:color="auto"/>
        <w:bottom w:val="none" w:sz="0" w:space="0" w:color="auto"/>
        <w:right w:val="none" w:sz="0" w:space="0" w:color="auto"/>
      </w:divBdr>
    </w:div>
    <w:div w:id="100339309">
      <w:bodyDiv w:val="1"/>
      <w:marLeft w:val="0"/>
      <w:marRight w:val="0"/>
      <w:marTop w:val="0"/>
      <w:marBottom w:val="0"/>
      <w:divBdr>
        <w:top w:val="none" w:sz="0" w:space="0" w:color="auto"/>
        <w:left w:val="none" w:sz="0" w:space="0" w:color="auto"/>
        <w:bottom w:val="none" w:sz="0" w:space="0" w:color="auto"/>
        <w:right w:val="none" w:sz="0" w:space="0" w:color="auto"/>
      </w:divBdr>
    </w:div>
    <w:div w:id="100686975">
      <w:bodyDiv w:val="1"/>
      <w:marLeft w:val="0"/>
      <w:marRight w:val="0"/>
      <w:marTop w:val="0"/>
      <w:marBottom w:val="0"/>
      <w:divBdr>
        <w:top w:val="none" w:sz="0" w:space="0" w:color="auto"/>
        <w:left w:val="none" w:sz="0" w:space="0" w:color="auto"/>
        <w:bottom w:val="none" w:sz="0" w:space="0" w:color="auto"/>
        <w:right w:val="none" w:sz="0" w:space="0" w:color="auto"/>
      </w:divBdr>
    </w:div>
    <w:div w:id="100801304">
      <w:bodyDiv w:val="1"/>
      <w:marLeft w:val="0"/>
      <w:marRight w:val="0"/>
      <w:marTop w:val="0"/>
      <w:marBottom w:val="0"/>
      <w:divBdr>
        <w:top w:val="none" w:sz="0" w:space="0" w:color="auto"/>
        <w:left w:val="none" w:sz="0" w:space="0" w:color="auto"/>
        <w:bottom w:val="none" w:sz="0" w:space="0" w:color="auto"/>
        <w:right w:val="none" w:sz="0" w:space="0" w:color="auto"/>
      </w:divBdr>
    </w:div>
    <w:div w:id="100995414">
      <w:bodyDiv w:val="1"/>
      <w:marLeft w:val="0"/>
      <w:marRight w:val="0"/>
      <w:marTop w:val="0"/>
      <w:marBottom w:val="0"/>
      <w:divBdr>
        <w:top w:val="none" w:sz="0" w:space="0" w:color="auto"/>
        <w:left w:val="none" w:sz="0" w:space="0" w:color="auto"/>
        <w:bottom w:val="none" w:sz="0" w:space="0" w:color="auto"/>
        <w:right w:val="none" w:sz="0" w:space="0" w:color="auto"/>
      </w:divBdr>
    </w:div>
    <w:div w:id="101649487">
      <w:bodyDiv w:val="1"/>
      <w:marLeft w:val="0"/>
      <w:marRight w:val="0"/>
      <w:marTop w:val="0"/>
      <w:marBottom w:val="0"/>
      <w:divBdr>
        <w:top w:val="none" w:sz="0" w:space="0" w:color="auto"/>
        <w:left w:val="none" w:sz="0" w:space="0" w:color="auto"/>
        <w:bottom w:val="none" w:sz="0" w:space="0" w:color="auto"/>
        <w:right w:val="none" w:sz="0" w:space="0" w:color="auto"/>
      </w:divBdr>
    </w:div>
    <w:div w:id="101805590">
      <w:bodyDiv w:val="1"/>
      <w:marLeft w:val="0"/>
      <w:marRight w:val="0"/>
      <w:marTop w:val="0"/>
      <w:marBottom w:val="0"/>
      <w:divBdr>
        <w:top w:val="none" w:sz="0" w:space="0" w:color="auto"/>
        <w:left w:val="none" w:sz="0" w:space="0" w:color="auto"/>
        <w:bottom w:val="none" w:sz="0" w:space="0" w:color="auto"/>
        <w:right w:val="none" w:sz="0" w:space="0" w:color="auto"/>
      </w:divBdr>
    </w:div>
    <w:div w:id="101843227">
      <w:bodyDiv w:val="1"/>
      <w:marLeft w:val="0"/>
      <w:marRight w:val="0"/>
      <w:marTop w:val="0"/>
      <w:marBottom w:val="0"/>
      <w:divBdr>
        <w:top w:val="none" w:sz="0" w:space="0" w:color="auto"/>
        <w:left w:val="none" w:sz="0" w:space="0" w:color="auto"/>
        <w:bottom w:val="none" w:sz="0" w:space="0" w:color="auto"/>
        <w:right w:val="none" w:sz="0" w:space="0" w:color="auto"/>
      </w:divBdr>
    </w:div>
    <w:div w:id="102504105">
      <w:bodyDiv w:val="1"/>
      <w:marLeft w:val="0"/>
      <w:marRight w:val="0"/>
      <w:marTop w:val="0"/>
      <w:marBottom w:val="0"/>
      <w:divBdr>
        <w:top w:val="none" w:sz="0" w:space="0" w:color="auto"/>
        <w:left w:val="none" w:sz="0" w:space="0" w:color="auto"/>
        <w:bottom w:val="none" w:sz="0" w:space="0" w:color="auto"/>
        <w:right w:val="none" w:sz="0" w:space="0" w:color="auto"/>
      </w:divBdr>
    </w:div>
    <w:div w:id="102579772">
      <w:bodyDiv w:val="1"/>
      <w:marLeft w:val="0"/>
      <w:marRight w:val="0"/>
      <w:marTop w:val="0"/>
      <w:marBottom w:val="0"/>
      <w:divBdr>
        <w:top w:val="none" w:sz="0" w:space="0" w:color="auto"/>
        <w:left w:val="none" w:sz="0" w:space="0" w:color="auto"/>
        <w:bottom w:val="none" w:sz="0" w:space="0" w:color="auto"/>
        <w:right w:val="none" w:sz="0" w:space="0" w:color="auto"/>
      </w:divBdr>
    </w:div>
    <w:div w:id="102774165">
      <w:bodyDiv w:val="1"/>
      <w:marLeft w:val="0"/>
      <w:marRight w:val="0"/>
      <w:marTop w:val="0"/>
      <w:marBottom w:val="0"/>
      <w:divBdr>
        <w:top w:val="none" w:sz="0" w:space="0" w:color="auto"/>
        <w:left w:val="none" w:sz="0" w:space="0" w:color="auto"/>
        <w:bottom w:val="none" w:sz="0" w:space="0" w:color="auto"/>
        <w:right w:val="none" w:sz="0" w:space="0" w:color="auto"/>
      </w:divBdr>
    </w:div>
    <w:div w:id="102842078">
      <w:bodyDiv w:val="1"/>
      <w:marLeft w:val="0"/>
      <w:marRight w:val="0"/>
      <w:marTop w:val="0"/>
      <w:marBottom w:val="0"/>
      <w:divBdr>
        <w:top w:val="none" w:sz="0" w:space="0" w:color="auto"/>
        <w:left w:val="none" w:sz="0" w:space="0" w:color="auto"/>
        <w:bottom w:val="none" w:sz="0" w:space="0" w:color="auto"/>
        <w:right w:val="none" w:sz="0" w:space="0" w:color="auto"/>
      </w:divBdr>
    </w:div>
    <w:div w:id="102893383">
      <w:bodyDiv w:val="1"/>
      <w:marLeft w:val="0"/>
      <w:marRight w:val="0"/>
      <w:marTop w:val="0"/>
      <w:marBottom w:val="0"/>
      <w:divBdr>
        <w:top w:val="none" w:sz="0" w:space="0" w:color="auto"/>
        <w:left w:val="none" w:sz="0" w:space="0" w:color="auto"/>
        <w:bottom w:val="none" w:sz="0" w:space="0" w:color="auto"/>
        <w:right w:val="none" w:sz="0" w:space="0" w:color="auto"/>
      </w:divBdr>
    </w:div>
    <w:div w:id="103574777">
      <w:bodyDiv w:val="1"/>
      <w:marLeft w:val="0"/>
      <w:marRight w:val="0"/>
      <w:marTop w:val="0"/>
      <w:marBottom w:val="0"/>
      <w:divBdr>
        <w:top w:val="none" w:sz="0" w:space="0" w:color="auto"/>
        <w:left w:val="none" w:sz="0" w:space="0" w:color="auto"/>
        <w:bottom w:val="none" w:sz="0" w:space="0" w:color="auto"/>
        <w:right w:val="none" w:sz="0" w:space="0" w:color="auto"/>
      </w:divBdr>
    </w:div>
    <w:div w:id="104351699">
      <w:bodyDiv w:val="1"/>
      <w:marLeft w:val="0"/>
      <w:marRight w:val="0"/>
      <w:marTop w:val="0"/>
      <w:marBottom w:val="0"/>
      <w:divBdr>
        <w:top w:val="none" w:sz="0" w:space="0" w:color="auto"/>
        <w:left w:val="none" w:sz="0" w:space="0" w:color="auto"/>
        <w:bottom w:val="none" w:sz="0" w:space="0" w:color="auto"/>
        <w:right w:val="none" w:sz="0" w:space="0" w:color="auto"/>
      </w:divBdr>
    </w:div>
    <w:div w:id="104427677">
      <w:bodyDiv w:val="1"/>
      <w:marLeft w:val="0"/>
      <w:marRight w:val="0"/>
      <w:marTop w:val="0"/>
      <w:marBottom w:val="0"/>
      <w:divBdr>
        <w:top w:val="none" w:sz="0" w:space="0" w:color="auto"/>
        <w:left w:val="none" w:sz="0" w:space="0" w:color="auto"/>
        <w:bottom w:val="none" w:sz="0" w:space="0" w:color="auto"/>
        <w:right w:val="none" w:sz="0" w:space="0" w:color="auto"/>
      </w:divBdr>
    </w:div>
    <w:div w:id="104538795">
      <w:bodyDiv w:val="1"/>
      <w:marLeft w:val="0"/>
      <w:marRight w:val="0"/>
      <w:marTop w:val="0"/>
      <w:marBottom w:val="0"/>
      <w:divBdr>
        <w:top w:val="none" w:sz="0" w:space="0" w:color="auto"/>
        <w:left w:val="none" w:sz="0" w:space="0" w:color="auto"/>
        <w:bottom w:val="none" w:sz="0" w:space="0" w:color="auto"/>
        <w:right w:val="none" w:sz="0" w:space="0" w:color="auto"/>
      </w:divBdr>
    </w:div>
    <w:div w:id="104737627">
      <w:bodyDiv w:val="1"/>
      <w:marLeft w:val="0"/>
      <w:marRight w:val="0"/>
      <w:marTop w:val="0"/>
      <w:marBottom w:val="0"/>
      <w:divBdr>
        <w:top w:val="none" w:sz="0" w:space="0" w:color="auto"/>
        <w:left w:val="none" w:sz="0" w:space="0" w:color="auto"/>
        <w:bottom w:val="none" w:sz="0" w:space="0" w:color="auto"/>
        <w:right w:val="none" w:sz="0" w:space="0" w:color="auto"/>
      </w:divBdr>
    </w:div>
    <w:div w:id="105007910">
      <w:bodyDiv w:val="1"/>
      <w:marLeft w:val="0"/>
      <w:marRight w:val="0"/>
      <w:marTop w:val="0"/>
      <w:marBottom w:val="0"/>
      <w:divBdr>
        <w:top w:val="none" w:sz="0" w:space="0" w:color="auto"/>
        <w:left w:val="none" w:sz="0" w:space="0" w:color="auto"/>
        <w:bottom w:val="none" w:sz="0" w:space="0" w:color="auto"/>
        <w:right w:val="none" w:sz="0" w:space="0" w:color="auto"/>
      </w:divBdr>
    </w:div>
    <w:div w:id="105271166">
      <w:bodyDiv w:val="1"/>
      <w:marLeft w:val="0"/>
      <w:marRight w:val="0"/>
      <w:marTop w:val="0"/>
      <w:marBottom w:val="0"/>
      <w:divBdr>
        <w:top w:val="none" w:sz="0" w:space="0" w:color="auto"/>
        <w:left w:val="none" w:sz="0" w:space="0" w:color="auto"/>
        <w:bottom w:val="none" w:sz="0" w:space="0" w:color="auto"/>
        <w:right w:val="none" w:sz="0" w:space="0" w:color="auto"/>
      </w:divBdr>
    </w:div>
    <w:div w:id="105395097">
      <w:bodyDiv w:val="1"/>
      <w:marLeft w:val="0"/>
      <w:marRight w:val="0"/>
      <w:marTop w:val="0"/>
      <w:marBottom w:val="0"/>
      <w:divBdr>
        <w:top w:val="none" w:sz="0" w:space="0" w:color="auto"/>
        <w:left w:val="none" w:sz="0" w:space="0" w:color="auto"/>
        <w:bottom w:val="none" w:sz="0" w:space="0" w:color="auto"/>
        <w:right w:val="none" w:sz="0" w:space="0" w:color="auto"/>
      </w:divBdr>
    </w:div>
    <w:div w:id="105463277">
      <w:bodyDiv w:val="1"/>
      <w:marLeft w:val="0"/>
      <w:marRight w:val="0"/>
      <w:marTop w:val="0"/>
      <w:marBottom w:val="0"/>
      <w:divBdr>
        <w:top w:val="none" w:sz="0" w:space="0" w:color="auto"/>
        <w:left w:val="none" w:sz="0" w:space="0" w:color="auto"/>
        <w:bottom w:val="none" w:sz="0" w:space="0" w:color="auto"/>
        <w:right w:val="none" w:sz="0" w:space="0" w:color="auto"/>
      </w:divBdr>
    </w:div>
    <w:div w:id="105466196">
      <w:bodyDiv w:val="1"/>
      <w:marLeft w:val="0"/>
      <w:marRight w:val="0"/>
      <w:marTop w:val="0"/>
      <w:marBottom w:val="0"/>
      <w:divBdr>
        <w:top w:val="none" w:sz="0" w:space="0" w:color="auto"/>
        <w:left w:val="none" w:sz="0" w:space="0" w:color="auto"/>
        <w:bottom w:val="none" w:sz="0" w:space="0" w:color="auto"/>
        <w:right w:val="none" w:sz="0" w:space="0" w:color="auto"/>
      </w:divBdr>
    </w:div>
    <w:div w:id="105544155">
      <w:bodyDiv w:val="1"/>
      <w:marLeft w:val="0"/>
      <w:marRight w:val="0"/>
      <w:marTop w:val="0"/>
      <w:marBottom w:val="0"/>
      <w:divBdr>
        <w:top w:val="none" w:sz="0" w:space="0" w:color="auto"/>
        <w:left w:val="none" w:sz="0" w:space="0" w:color="auto"/>
        <w:bottom w:val="none" w:sz="0" w:space="0" w:color="auto"/>
        <w:right w:val="none" w:sz="0" w:space="0" w:color="auto"/>
      </w:divBdr>
    </w:div>
    <w:div w:id="105582090">
      <w:bodyDiv w:val="1"/>
      <w:marLeft w:val="0"/>
      <w:marRight w:val="0"/>
      <w:marTop w:val="0"/>
      <w:marBottom w:val="0"/>
      <w:divBdr>
        <w:top w:val="none" w:sz="0" w:space="0" w:color="auto"/>
        <w:left w:val="none" w:sz="0" w:space="0" w:color="auto"/>
        <w:bottom w:val="none" w:sz="0" w:space="0" w:color="auto"/>
        <w:right w:val="none" w:sz="0" w:space="0" w:color="auto"/>
      </w:divBdr>
    </w:div>
    <w:div w:id="105926747">
      <w:bodyDiv w:val="1"/>
      <w:marLeft w:val="0"/>
      <w:marRight w:val="0"/>
      <w:marTop w:val="0"/>
      <w:marBottom w:val="0"/>
      <w:divBdr>
        <w:top w:val="none" w:sz="0" w:space="0" w:color="auto"/>
        <w:left w:val="none" w:sz="0" w:space="0" w:color="auto"/>
        <w:bottom w:val="none" w:sz="0" w:space="0" w:color="auto"/>
        <w:right w:val="none" w:sz="0" w:space="0" w:color="auto"/>
      </w:divBdr>
    </w:div>
    <w:div w:id="106120929">
      <w:bodyDiv w:val="1"/>
      <w:marLeft w:val="0"/>
      <w:marRight w:val="0"/>
      <w:marTop w:val="0"/>
      <w:marBottom w:val="0"/>
      <w:divBdr>
        <w:top w:val="none" w:sz="0" w:space="0" w:color="auto"/>
        <w:left w:val="none" w:sz="0" w:space="0" w:color="auto"/>
        <w:bottom w:val="none" w:sz="0" w:space="0" w:color="auto"/>
        <w:right w:val="none" w:sz="0" w:space="0" w:color="auto"/>
      </w:divBdr>
    </w:div>
    <w:div w:id="106194190">
      <w:bodyDiv w:val="1"/>
      <w:marLeft w:val="0"/>
      <w:marRight w:val="0"/>
      <w:marTop w:val="0"/>
      <w:marBottom w:val="0"/>
      <w:divBdr>
        <w:top w:val="none" w:sz="0" w:space="0" w:color="auto"/>
        <w:left w:val="none" w:sz="0" w:space="0" w:color="auto"/>
        <w:bottom w:val="none" w:sz="0" w:space="0" w:color="auto"/>
        <w:right w:val="none" w:sz="0" w:space="0" w:color="auto"/>
      </w:divBdr>
      <w:divsChild>
        <w:div w:id="137848666">
          <w:marLeft w:val="0"/>
          <w:marRight w:val="0"/>
          <w:marTop w:val="0"/>
          <w:marBottom w:val="0"/>
          <w:divBdr>
            <w:top w:val="none" w:sz="0" w:space="0" w:color="auto"/>
            <w:left w:val="none" w:sz="0" w:space="0" w:color="auto"/>
            <w:bottom w:val="none" w:sz="0" w:space="0" w:color="auto"/>
            <w:right w:val="none" w:sz="0" w:space="0" w:color="auto"/>
          </w:divBdr>
        </w:div>
        <w:div w:id="129716819">
          <w:marLeft w:val="0"/>
          <w:marRight w:val="0"/>
          <w:marTop w:val="0"/>
          <w:marBottom w:val="0"/>
          <w:divBdr>
            <w:top w:val="none" w:sz="0" w:space="0" w:color="auto"/>
            <w:left w:val="none" w:sz="0" w:space="0" w:color="auto"/>
            <w:bottom w:val="none" w:sz="0" w:space="0" w:color="auto"/>
            <w:right w:val="none" w:sz="0" w:space="0" w:color="auto"/>
          </w:divBdr>
        </w:div>
        <w:div w:id="1601833009">
          <w:marLeft w:val="0"/>
          <w:marRight w:val="0"/>
          <w:marTop w:val="0"/>
          <w:marBottom w:val="0"/>
          <w:divBdr>
            <w:top w:val="none" w:sz="0" w:space="0" w:color="auto"/>
            <w:left w:val="none" w:sz="0" w:space="0" w:color="auto"/>
            <w:bottom w:val="none" w:sz="0" w:space="0" w:color="auto"/>
            <w:right w:val="none" w:sz="0" w:space="0" w:color="auto"/>
          </w:divBdr>
        </w:div>
      </w:divsChild>
    </w:div>
    <w:div w:id="106504736">
      <w:bodyDiv w:val="1"/>
      <w:marLeft w:val="0"/>
      <w:marRight w:val="0"/>
      <w:marTop w:val="0"/>
      <w:marBottom w:val="0"/>
      <w:divBdr>
        <w:top w:val="none" w:sz="0" w:space="0" w:color="auto"/>
        <w:left w:val="none" w:sz="0" w:space="0" w:color="auto"/>
        <w:bottom w:val="none" w:sz="0" w:space="0" w:color="auto"/>
        <w:right w:val="none" w:sz="0" w:space="0" w:color="auto"/>
      </w:divBdr>
    </w:div>
    <w:div w:id="106587372">
      <w:bodyDiv w:val="1"/>
      <w:marLeft w:val="0"/>
      <w:marRight w:val="0"/>
      <w:marTop w:val="0"/>
      <w:marBottom w:val="0"/>
      <w:divBdr>
        <w:top w:val="none" w:sz="0" w:space="0" w:color="auto"/>
        <w:left w:val="none" w:sz="0" w:space="0" w:color="auto"/>
        <w:bottom w:val="none" w:sz="0" w:space="0" w:color="auto"/>
        <w:right w:val="none" w:sz="0" w:space="0" w:color="auto"/>
      </w:divBdr>
    </w:div>
    <w:div w:id="106699234">
      <w:bodyDiv w:val="1"/>
      <w:marLeft w:val="0"/>
      <w:marRight w:val="0"/>
      <w:marTop w:val="0"/>
      <w:marBottom w:val="0"/>
      <w:divBdr>
        <w:top w:val="none" w:sz="0" w:space="0" w:color="auto"/>
        <w:left w:val="none" w:sz="0" w:space="0" w:color="auto"/>
        <w:bottom w:val="none" w:sz="0" w:space="0" w:color="auto"/>
        <w:right w:val="none" w:sz="0" w:space="0" w:color="auto"/>
      </w:divBdr>
    </w:div>
    <w:div w:id="106706068">
      <w:bodyDiv w:val="1"/>
      <w:marLeft w:val="0"/>
      <w:marRight w:val="0"/>
      <w:marTop w:val="0"/>
      <w:marBottom w:val="0"/>
      <w:divBdr>
        <w:top w:val="none" w:sz="0" w:space="0" w:color="auto"/>
        <w:left w:val="none" w:sz="0" w:space="0" w:color="auto"/>
        <w:bottom w:val="none" w:sz="0" w:space="0" w:color="auto"/>
        <w:right w:val="none" w:sz="0" w:space="0" w:color="auto"/>
      </w:divBdr>
    </w:div>
    <w:div w:id="106781053">
      <w:bodyDiv w:val="1"/>
      <w:marLeft w:val="0"/>
      <w:marRight w:val="0"/>
      <w:marTop w:val="0"/>
      <w:marBottom w:val="0"/>
      <w:divBdr>
        <w:top w:val="none" w:sz="0" w:space="0" w:color="auto"/>
        <w:left w:val="none" w:sz="0" w:space="0" w:color="auto"/>
        <w:bottom w:val="none" w:sz="0" w:space="0" w:color="auto"/>
        <w:right w:val="none" w:sz="0" w:space="0" w:color="auto"/>
      </w:divBdr>
    </w:div>
    <w:div w:id="106969585">
      <w:bodyDiv w:val="1"/>
      <w:marLeft w:val="0"/>
      <w:marRight w:val="0"/>
      <w:marTop w:val="0"/>
      <w:marBottom w:val="0"/>
      <w:divBdr>
        <w:top w:val="none" w:sz="0" w:space="0" w:color="auto"/>
        <w:left w:val="none" w:sz="0" w:space="0" w:color="auto"/>
        <w:bottom w:val="none" w:sz="0" w:space="0" w:color="auto"/>
        <w:right w:val="none" w:sz="0" w:space="0" w:color="auto"/>
      </w:divBdr>
    </w:div>
    <w:div w:id="107161442">
      <w:bodyDiv w:val="1"/>
      <w:marLeft w:val="0"/>
      <w:marRight w:val="0"/>
      <w:marTop w:val="0"/>
      <w:marBottom w:val="0"/>
      <w:divBdr>
        <w:top w:val="none" w:sz="0" w:space="0" w:color="auto"/>
        <w:left w:val="none" w:sz="0" w:space="0" w:color="auto"/>
        <w:bottom w:val="none" w:sz="0" w:space="0" w:color="auto"/>
        <w:right w:val="none" w:sz="0" w:space="0" w:color="auto"/>
      </w:divBdr>
    </w:div>
    <w:div w:id="107555911">
      <w:bodyDiv w:val="1"/>
      <w:marLeft w:val="0"/>
      <w:marRight w:val="0"/>
      <w:marTop w:val="0"/>
      <w:marBottom w:val="0"/>
      <w:divBdr>
        <w:top w:val="none" w:sz="0" w:space="0" w:color="auto"/>
        <w:left w:val="none" w:sz="0" w:space="0" w:color="auto"/>
        <w:bottom w:val="none" w:sz="0" w:space="0" w:color="auto"/>
        <w:right w:val="none" w:sz="0" w:space="0" w:color="auto"/>
      </w:divBdr>
    </w:div>
    <w:div w:id="107816994">
      <w:bodyDiv w:val="1"/>
      <w:marLeft w:val="0"/>
      <w:marRight w:val="0"/>
      <w:marTop w:val="0"/>
      <w:marBottom w:val="0"/>
      <w:divBdr>
        <w:top w:val="none" w:sz="0" w:space="0" w:color="auto"/>
        <w:left w:val="none" w:sz="0" w:space="0" w:color="auto"/>
        <w:bottom w:val="none" w:sz="0" w:space="0" w:color="auto"/>
        <w:right w:val="none" w:sz="0" w:space="0" w:color="auto"/>
      </w:divBdr>
    </w:div>
    <w:div w:id="108202737">
      <w:bodyDiv w:val="1"/>
      <w:marLeft w:val="0"/>
      <w:marRight w:val="0"/>
      <w:marTop w:val="0"/>
      <w:marBottom w:val="0"/>
      <w:divBdr>
        <w:top w:val="none" w:sz="0" w:space="0" w:color="auto"/>
        <w:left w:val="none" w:sz="0" w:space="0" w:color="auto"/>
        <w:bottom w:val="none" w:sz="0" w:space="0" w:color="auto"/>
        <w:right w:val="none" w:sz="0" w:space="0" w:color="auto"/>
      </w:divBdr>
    </w:div>
    <w:div w:id="108863923">
      <w:bodyDiv w:val="1"/>
      <w:marLeft w:val="0"/>
      <w:marRight w:val="0"/>
      <w:marTop w:val="0"/>
      <w:marBottom w:val="0"/>
      <w:divBdr>
        <w:top w:val="none" w:sz="0" w:space="0" w:color="auto"/>
        <w:left w:val="none" w:sz="0" w:space="0" w:color="auto"/>
        <w:bottom w:val="none" w:sz="0" w:space="0" w:color="auto"/>
        <w:right w:val="none" w:sz="0" w:space="0" w:color="auto"/>
      </w:divBdr>
    </w:div>
    <w:div w:id="108866661">
      <w:bodyDiv w:val="1"/>
      <w:marLeft w:val="0"/>
      <w:marRight w:val="0"/>
      <w:marTop w:val="0"/>
      <w:marBottom w:val="0"/>
      <w:divBdr>
        <w:top w:val="none" w:sz="0" w:space="0" w:color="auto"/>
        <w:left w:val="none" w:sz="0" w:space="0" w:color="auto"/>
        <w:bottom w:val="none" w:sz="0" w:space="0" w:color="auto"/>
        <w:right w:val="none" w:sz="0" w:space="0" w:color="auto"/>
      </w:divBdr>
    </w:div>
    <w:div w:id="109053785">
      <w:bodyDiv w:val="1"/>
      <w:marLeft w:val="0"/>
      <w:marRight w:val="0"/>
      <w:marTop w:val="0"/>
      <w:marBottom w:val="0"/>
      <w:divBdr>
        <w:top w:val="none" w:sz="0" w:space="0" w:color="auto"/>
        <w:left w:val="none" w:sz="0" w:space="0" w:color="auto"/>
        <w:bottom w:val="none" w:sz="0" w:space="0" w:color="auto"/>
        <w:right w:val="none" w:sz="0" w:space="0" w:color="auto"/>
      </w:divBdr>
    </w:div>
    <w:div w:id="109057903">
      <w:bodyDiv w:val="1"/>
      <w:marLeft w:val="0"/>
      <w:marRight w:val="0"/>
      <w:marTop w:val="0"/>
      <w:marBottom w:val="0"/>
      <w:divBdr>
        <w:top w:val="none" w:sz="0" w:space="0" w:color="auto"/>
        <w:left w:val="none" w:sz="0" w:space="0" w:color="auto"/>
        <w:bottom w:val="none" w:sz="0" w:space="0" w:color="auto"/>
        <w:right w:val="none" w:sz="0" w:space="0" w:color="auto"/>
      </w:divBdr>
    </w:div>
    <w:div w:id="109059267">
      <w:bodyDiv w:val="1"/>
      <w:marLeft w:val="0"/>
      <w:marRight w:val="0"/>
      <w:marTop w:val="0"/>
      <w:marBottom w:val="0"/>
      <w:divBdr>
        <w:top w:val="none" w:sz="0" w:space="0" w:color="auto"/>
        <w:left w:val="none" w:sz="0" w:space="0" w:color="auto"/>
        <w:bottom w:val="none" w:sz="0" w:space="0" w:color="auto"/>
        <w:right w:val="none" w:sz="0" w:space="0" w:color="auto"/>
      </w:divBdr>
    </w:div>
    <w:div w:id="109128517">
      <w:bodyDiv w:val="1"/>
      <w:marLeft w:val="0"/>
      <w:marRight w:val="0"/>
      <w:marTop w:val="0"/>
      <w:marBottom w:val="0"/>
      <w:divBdr>
        <w:top w:val="none" w:sz="0" w:space="0" w:color="auto"/>
        <w:left w:val="none" w:sz="0" w:space="0" w:color="auto"/>
        <w:bottom w:val="none" w:sz="0" w:space="0" w:color="auto"/>
        <w:right w:val="none" w:sz="0" w:space="0" w:color="auto"/>
      </w:divBdr>
    </w:div>
    <w:div w:id="109204437">
      <w:bodyDiv w:val="1"/>
      <w:marLeft w:val="0"/>
      <w:marRight w:val="0"/>
      <w:marTop w:val="0"/>
      <w:marBottom w:val="0"/>
      <w:divBdr>
        <w:top w:val="none" w:sz="0" w:space="0" w:color="auto"/>
        <w:left w:val="none" w:sz="0" w:space="0" w:color="auto"/>
        <w:bottom w:val="none" w:sz="0" w:space="0" w:color="auto"/>
        <w:right w:val="none" w:sz="0" w:space="0" w:color="auto"/>
      </w:divBdr>
    </w:div>
    <w:div w:id="109588245">
      <w:bodyDiv w:val="1"/>
      <w:marLeft w:val="0"/>
      <w:marRight w:val="0"/>
      <w:marTop w:val="0"/>
      <w:marBottom w:val="0"/>
      <w:divBdr>
        <w:top w:val="none" w:sz="0" w:space="0" w:color="auto"/>
        <w:left w:val="none" w:sz="0" w:space="0" w:color="auto"/>
        <w:bottom w:val="none" w:sz="0" w:space="0" w:color="auto"/>
        <w:right w:val="none" w:sz="0" w:space="0" w:color="auto"/>
      </w:divBdr>
    </w:div>
    <w:div w:id="109786376">
      <w:bodyDiv w:val="1"/>
      <w:marLeft w:val="0"/>
      <w:marRight w:val="0"/>
      <w:marTop w:val="0"/>
      <w:marBottom w:val="0"/>
      <w:divBdr>
        <w:top w:val="none" w:sz="0" w:space="0" w:color="auto"/>
        <w:left w:val="none" w:sz="0" w:space="0" w:color="auto"/>
        <w:bottom w:val="none" w:sz="0" w:space="0" w:color="auto"/>
        <w:right w:val="none" w:sz="0" w:space="0" w:color="auto"/>
      </w:divBdr>
    </w:div>
    <w:div w:id="109859581">
      <w:bodyDiv w:val="1"/>
      <w:marLeft w:val="0"/>
      <w:marRight w:val="0"/>
      <w:marTop w:val="0"/>
      <w:marBottom w:val="0"/>
      <w:divBdr>
        <w:top w:val="none" w:sz="0" w:space="0" w:color="auto"/>
        <w:left w:val="none" w:sz="0" w:space="0" w:color="auto"/>
        <w:bottom w:val="none" w:sz="0" w:space="0" w:color="auto"/>
        <w:right w:val="none" w:sz="0" w:space="0" w:color="auto"/>
      </w:divBdr>
    </w:div>
    <w:div w:id="109977022">
      <w:bodyDiv w:val="1"/>
      <w:marLeft w:val="0"/>
      <w:marRight w:val="0"/>
      <w:marTop w:val="0"/>
      <w:marBottom w:val="0"/>
      <w:divBdr>
        <w:top w:val="none" w:sz="0" w:space="0" w:color="auto"/>
        <w:left w:val="none" w:sz="0" w:space="0" w:color="auto"/>
        <w:bottom w:val="none" w:sz="0" w:space="0" w:color="auto"/>
        <w:right w:val="none" w:sz="0" w:space="0" w:color="auto"/>
      </w:divBdr>
    </w:div>
    <w:div w:id="110101758">
      <w:bodyDiv w:val="1"/>
      <w:marLeft w:val="0"/>
      <w:marRight w:val="0"/>
      <w:marTop w:val="0"/>
      <w:marBottom w:val="0"/>
      <w:divBdr>
        <w:top w:val="none" w:sz="0" w:space="0" w:color="auto"/>
        <w:left w:val="none" w:sz="0" w:space="0" w:color="auto"/>
        <w:bottom w:val="none" w:sz="0" w:space="0" w:color="auto"/>
        <w:right w:val="none" w:sz="0" w:space="0" w:color="auto"/>
      </w:divBdr>
    </w:div>
    <w:div w:id="110132484">
      <w:bodyDiv w:val="1"/>
      <w:marLeft w:val="0"/>
      <w:marRight w:val="0"/>
      <w:marTop w:val="0"/>
      <w:marBottom w:val="0"/>
      <w:divBdr>
        <w:top w:val="none" w:sz="0" w:space="0" w:color="auto"/>
        <w:left w:val="none" w:sz="0" w:space="0" w:color="auto"/>
        <w:bottom w:val="none" w:sz="0" w:space="0" w:color="auto"/>
        <w:right w:val="none" w:sz="0" w:space="0" w:color="auto"/>
      </w:divBdr>
    </w:div>
    <w:div w:id="110245880">
      <w:bodyDiv w:val="1"/>
      <w:marLeft w:val="0"/>
      <w:marRight w:val="0"/>
      <w:marTop w:val="0"/>
      <w:marBottom w:val="0"/>
      <w:divBdr>
        <w:top w:val="none" w:sz="0" w:space="0" w:color="auto"/>
        <w:left w:val="none" w:sz="0" w:space="0" w:color="auto"/>
        <w:bottom w:val="none" w:sz="0" w:space="0" w:color="auto"/>
        <w:right w:val="none" w:sz="0" w:space="0" w:color="auto"/>
      </w:divBdr>
    </w:div>
    <w:div w:id="110318675">
      <w:bodyDiv w:val="1"/>
      <w:marLeft w:val="0"/>
      <w:marRight w:val="0"/>
      <w:marTop w:val="0"/>
      <w:marBottom w:val="0"/>
      <w:divBdr>
        <w:top w:val="none" w:sz="0" w:space="0" w:color="auto"/>
        <w:left w:val="none" w:sz="0" w:space="0" w:color="auto"/>
        <w:bottom w:val="none" w:sz="0" w:space="0" w:color="auto"/>
        <w:right w:val="none" w:sz="0" w:space="0" w:color="auto"/>
      </w:divBdr>
    </w:div>
    <w:div w:id="110442660">
      <w:bodyDiv w:val="1"/>
      <w:marLeft w:val="0"/>
      <w:marRight w:val="0"/>
      <w:marTop w:val="0"/>
      <w:marBottom w:val="0"/>
      <w:divBdr>
        <w:top w:val="none" w:sz="0" w:space="0" w:color="auto"/>
        <w:left w:val="none" w:sz="0" w:space="0" w:color="auto"/>
        <w:bottom w:val="none" w:sz="0" w:space="0" w:color="auto"/>
        <w:right w:val="none" w:sz="0" w:space="0" w:color="auto"/>
      </w:divBdr>
    </w:div>
    <w:div w:id="110511574">
      <w:bodyDiv w:val="1"/>
      <w:marLeft w:val="0"/>
      <w:marRight w:val="0"/>
      <w:marTop w:val="0"/>
      <w:marBottom w:val="0"/>
      <w:divBdr>
        <w:top w:val="none" w:sz="0" w:space="0" w:color="auto"/>
        <w:left w:val="none" w:sz="0" w:space="0" w:color="auto"/>
        <w:bottom w:val="none" w:sz="0" w:space="0" w:color="auto"/>
        <w:right w:val="none" w:sz="0" w:space="0" w:color="auto"/>
      </w:divBdr>
    </w:div>
    <w:div w:id="110714111">
      <w:bodyDiv w:val="1"/>
      <w:marLeft w:val="0"/>
      <w:marRight w:val="0"/>
      <w:marTop w:val="0"/>
      <w:marBottom w:val="0"/>
      <w:divBdr>
        <w:top w:val="none" w:sz="0" w:space="0" w:color="auto"/>
        <w:left w:val="none" w:sz="0" w:space="0" w:color="auto"/>
        <w:bottom w:val="none" w:sz="0" w:space="0" w:color="auto"/>
        <w:right w:val="none" w:sz="0" w:space="0" w:color="auto"/>
      </w:divBdr>
    </w:div>
    <w:div w:id="110978632">
      <w:bodyDiv w:val="1"/>
      <w:marLeft w:val="0"/>
      <w:marRight w:val="0"/>
      <w:marTop w:val="0"/>
      <w:marBottom w:val="0"/>
      <w:divBdr>
        <w:top w:val="none" w:sz="0" w:space="0" w:color="auto"/>
        <w:left w:val="none" w:sz="0" w:space="0" w:color="auto"/>
        <w:bottom w:val="none" w:sz="0" w:space="0" w:color="auto"/>
        <w:right w:val="none" w:sz="0" w:space="0" w:color="auto"/>
      </w:divBdr>
    </w:div>
    <w:div w:id="111018352">
      <w:bodyDiv w:val="1"/>
      <w:marLeft w:val="0"/>
      <w:marRight w:val="0"/>
      <w:marTop w:val="0"/>
      <w:marBottom w:val="0"/>
      <w:divBdr>
        <w:top w:val="none" w:sz="0" w:space="0" w:color="auto"/>
        <w:left w:val="none" w:sz="0" w:space="0" w:color="auto"/>
        <w:bottom w:val="none" w:sz="0" w:space="0" w:color="auto"/>
        <w:right w:val="none" w:sz="0" w:space="0" w:color="auto"/>
      </w:divBdr>
      <w:divsChild>
        <w:div w:id="1483542336">
          <w:marLeft w:val="0"/>
          <w:marRight w:val="0"/>
          <w:marTop w:val="0"/>
          <w:marBottom w:val="0"/>
          <w:divBdr>
            <w:top w:val="none" w:sz="0" w:space="0" w:color="auto"/>
            <w:left w:val="none" w:sz="0" w:space="0" w:color="auto"/>
            <w:bottom w:val="none" w:sz="0" w:space="0" w:color="auto"/>
            <w:right w:val="none" w:sz="0" w:space="0" w:color="auto"/>
          </w:divBdr>
        </w:div>
        <w:div w:id="302925195">
          <w:marLeft w:val="0"/>
          <w:marRight w:val="0"/>
          <w:marTop w:val="0"/>
          <w:marBottom w:val="0"/>
          <w:divBdr>
            <w:top w:val="none" w:sz="0" w:space="0" w:color="auto"/>
            <w:left w:val="none" w:sz="0" w:space="0" w:color="auto"/>
            <w:bottom w:val="none" w:sz="0" w:space="0" w:color="auto"/>
            <w:right w:val="none" w:sz="0" w:space="0" w:color="auto"/>
          </w:divBdr>
        </w:div>
        <w:div w:id="2081705887">
          <w:marLeft w:val="0"/>
          <w:marRight w:val="0"/>
          <w:marTop w:val="0"/>
          <w:marBottom w:val="0"/>
          <w:divBdr>
            <w:top w:val="none" w:sz="0" w:space="0" w:color="auto"/>
            <w:left w:val="none" w:sz="0" w:space="0" w:color="auto"/>
            <w:bottom w:val="none" w:sz="0" w:space="0" w:color="auto"/>
            <w:right w:val="none" w:sz="0" w:space="0" w:color="auto"/>
          </w:divBdr>
        </w:div>
        <w:div w:id="353699962">
          <w:marLeft w:val="0"/>
          <w:marRight w:val="0"/>
          <w:marTop w:val="0"/>
          <w:marBottom w:val="0"/>
          <w:divBdr>
            <w:top w:val="none" w:sz="0" w:space="0" w:color="auto"/>
            <w:left w:val="none" w:sz="0" w:space="0" w:color="auto"/>
            <w:bottom w:val="none" w:sz="0" w:space="0" w:color="auto"/>
            <w:right w:val="none" w:sz="0" w:space="0" w:color="auto"/>
          </w:divBdr>
        </w:div>
      </w:divsChild>
    </w:div>
    <w:div w:id="111024883">
      <w:bodyDiv w:val="1"/>
      <w:marLeft w:val="0"/>
      <w:marRight w:val="0"/>
      <w:marTop w:val="0"/>
      <w:marBottom w:val="0"/>
      <w:divBdr>
        <w:top w:val="none" w:sz="0" w:space="0" w:color="auto"/>
        <w:left w:val="none" w:sz="0" w:space="0" w:color="auto"/>
        <w:bottom w:val="none" w:sz="0" w:space="0" w:color="auto"/>
        <w:right w:val="none" w:sz="0" w:space="0" w:color="auto"/>
      </w:divBdr>
    </w:div>
    <w:div w:id="111438885">
      <w:bodyDiv w:val="1"/>
      <w:marLeft w:val="0"/>
      <w:marRight w:val="0"/>
      <w:marTop w:val="0"/>
      <w:marBottom w:val="0"/>
      <w:divBdr>
        <w:top w:val="none" w:sz="0" w:space="0" w:color="auto"/>
        <w:left w:val="none" w:sz="0" w:space="0" w:color="auto"/>
        <w:bottom w:val="none" w:sz="0" w:space="0" w:color="auto"/>
        <w:right w:val="none" w:sz="0" w:space="0" w:color="auto"/>
      </w:divBdr>
    </w:div>
    <w:div w:id="111478406">
      <w:bodyDiv w:val="1"/>
      <w:marLeft w:val="0"/>
      <w:marRight w:val="0"/>
      <w:marTop w:val="0"/>
      <w:marBottom w:val="0"/>
      <w:divBdr>
        <w:top w:val="none" w:sz="0" w:space="0" w:color="auto"/>
        <w:left w:val="none" w:sz="0" w:space="0" w:color="auto"/>
        <w:bottom w:val="none" w:sz="0" w:space="0" w:color="auto"/>
        <w:right w:val="none" w:sz="0" w:space="0" w:color="auto"/>
      </w:divBdr>
    </w:div>
    <w:div w:id="112135830">
      <w:bodyDiv w:val="1"/>
      <w:marLeft w:val="0"/>
      <w:marRight w:val="0"/>
      <w:marTop w:val="0"/>
      <w:marBottom w:val="0"/>
      <w:divBdr>
        <w:top w:val="none" w:sz="0" w:space="0" w:color="auto"/>
        <w:left w:val="none" w:sz="0" w:space="0" w:color="auto"/>
        <w:bottom w:val="none" w:sz="0" w:space="0" w:color="auto"/>
        <w:right w:val="none" w:sz="0" w:space="0" w:color="auto"/>
      </w:divBdr>
    </w:div>
    <w:div w:id="112141649">
      <w:bodyDiv w:val="1"/>
      <w:marLeft w:val="0"/>
      <w:marRight w:val="0"/>
      <w:marTop w:val="0"/>
      <w:marBottom w:val="0"/>
      <w:divBdr>
        <w:top w:val="none" w:sz="0" w:space="0" w:color="auto"/>
        <w:left w:val="none" w:sz="0" w:space="0" w:color="auto"/>
        <w:bottom w:val="none" w:sz="0" w:space="0" w:color="auto"/>
        <w:right w:val="none" w:sz="0" w:space="0" w:color="auto"/>
      </w:divBdr>
    </w:div>
    <w:div w:id="112749283">
      <w:bodyDiv w:val="1"/>
      <w:marLeft w:val="0"/>
      <w:marRight w:val="0"/>
      <w:marTop w:val="0"/>
      <w:marBottom w:val="0"/>
      <w:divBdr>
        <w:top w:val="none" w:sz="0" w:space="0" w:color="auto"/>
        <w:left w:val="none" w:sz="0" w:space="0" w:color="auto"/>
        <w:bottom w:val="none" w:sz="0" w:space="0" w:color="auto"/>
        <w:right w:val="none" w:sz="0" w:space="0" w:color="auto"/>
      </w:divBdr>
    </w:div>
    <w:div w:id="112943937">
      <w:bodyDiv w:val="1"/>
      <w:marLeft w:val="0"/>
      <w:marRight w:val="0"/>
      <w:marTop w:val="0"/>
      <w:marBottom w:val="0"/>
      <w:divBdr>
        <w:top w:val="none" w:sz="0" w:space="0" w:color="auto"/>
        <w:left w:val="none" w:sz="0" w:space="0" w:color="auto"/>
        <w:bottom w:val="none" w:sz="0" w:space="0" w:color="auto"/>
        <w:right w:val="none" w:sz="0" w:space="0" w:color="auto"/>
      </w:divBdr>
    </w:div>
    <w:div w:id="112948998">
      <w:bodyDiv w:val="1"/>
      <w:marLeft w:val="0"/>
      <w:marRight w:val="0"/>
      <w:marTop w:val="0"/>
      <w:marBottom w:val="0"/>
      <w:divBdr>
        <w:top w:val="none" w:sz="0" w:space="0" w:color="auto"/>
        <w:left w:val="none" w:sz="0" w:space="0" w:color="auto"/>
        <w:bottom w:val="none" w:sz="0" w:space="0" w:color="auto"/>
        <w:right w:val="none" w:sz="0" w:space="0" w:color="auto"/>
      </w:divBdr>
    </w:div>
    <w:div w:id="113522860">
      <w:bodyDiv w:val="1"/>
      <w:marLeft w:val="0"/>
      <w:marRight w:val="0"/>
      <w:marTop w:val="0"/>
      <w:marBottom w:val="0"/>
      <w:divBdr>
        <w:top w:val="none" w:sz="0" w:space="0" w:color="auto"/>
        <w:left w:val="none" w:sz="0" w:space="0" w:color="auto"/>
        <w:bottom w:val="none" w:sz="0" w:space="0" w:color="auto"/>
        <w:right w:val="none" w:sz="0" w:space="0" w:color="auto"/>
      </w:divBdr>
    </w:div>
    <w:div w:id="113523015">
      <w:bodyDiv w:val="1"/>
      <w:marLeft w:val="0"/>
      <w:marRight w:val="0"/>
      <w:marTop w:val="0"/>
      <w:marBottom w:val="0"/>
      <w:divBdr>
        <w:top w:val="none" w:sz="0" w:space="0" w:color="auto"/>
        <w:left w:val="none" w:sz="0" w:space="0" w:color="auto"/>
        <w:bottom w:val="none" w:sz="0" w:space="0" w:color="auto"/>
        <w:right w:val="none" w:sz="0" w:space="0" w:color="auto"/>
      </w:divBdr>
    </w:div>
    <w:div w:id="113721525">
      <w:bodyDiv w:val="1"/>
      <w:marLeft w:val="0"/>
      <w:marRight w:val="0"/>
      <w:marTop w:val="0"/>
      <w:marBottom w:val="0"/>
      <w:divBdr>
        <w:top w:val="none" w:sz="0" w:space="0" w:color="auto"/>
        <w:left w:val="none" w:sz="0" w:space="0" w:color="auto"/>
        <w:bottom w:val="none" w:sz="0" w:space="0" w:color="auto"/>
        <w:right w:val="none" w:sz="0" w:space="0" w:color="auto"/>
      </w:divBdr>
    </w:div>
    <w:div w:id="113790191">
      <w:bodyDiv w:val="1"/>
      <w:marLeft w:val="0"/>
      <w:marRight w:val="0"/>
      <w:marTop w:val="0"/>
      <w:marBottom w:val="0"/>
      <w:divBdr>
        <w:top w:val="none" w:sz="0" w:space="0" w:color="auto"/>
        <w:left w:val="none" w:sz="0" w:space="0" w:color="auto"/>
        <w:bottom w:val="none" w:sz="0" w:space="0" w:color="auto"/>
        <w:right w:val="none" w:sz="0" w:space="0" w:color="auto"/>
      </w:divBdr>
    </w:div>
    <w:div w:id="113837857">
      <w:bodyDiv w:val="1"/>
      <w:marLeft w:val="0"/>
      <w:marRight w:val="0"/>
      <w:marTop w:val="0"/>
      <w:marBottom w:val="0"/>
      <w:divBdr>
        <w:top w:val="none" w:sz="0" w:space="0" w:color="auto"/>
        <w:left w:val="none" w:sz="0" w:space="0" w:color="auto"/>
        <w:bottom w:val="none" w:sz="0" w:space="0" w:color="auto"/>
        <w:right w:val="none" w:sz="0" w:space="0" w:color="auto"/>
      </w:divBdr>
    </w:div>
    <w:div w:id="114062331">
      <w:bodyDiv w:val="1"/>
      <w:marLeft w:val="0"/>
      <w:marRight w:val="0"/>
      <w:marTop w:val="0"/>
      <w:marBottom w:val="0"/>
      <w:divBdr>
        <w:top w:val="none" w:sz="0" w:space="0" w:color="auto"/>
        <w:left w:val="none" w:sz="0" w:space="0" w:color="auto"/>
        <w:bottom w:val="none" w:sz="0" w:space="0" w:color="auto"/>
        <w:right w:val="none" w:sz="0" w:space="0" w:color="auto"/>
      </w:divBdr>
    </w:div>
    <w:div w:id="114063230">
      <w:bodyDiv w:val="1"/>
      <w:marLeft w:val="0"/>
      <w:marRight w:val="0"/>
      <w:marTop w:val="0"/>
      <w:marBottom w:val="0"/>
      <w:divBdr>
        <w:top w:val="none" w:sz="0" w:space="0" w:color="auto"/>
        <w:left w:val="none" w:sz="0" w:space="0" w:color="auto"/>
        <w:bottom w:val="none" w:sz="0" w:space="0" w:color="auto"/>
        <w:right w:val="none" w:sz="0" w:space="0" w:color="auto"/>
      </w:divBdr>
    </w:div>
    <w:div w:id="114258719">
      <w:bodyDiv w:val="1"/>
      <w:marLeft w:val="0"/>
      <w:marRight w:val="0"/>
      <w:marTop w:val="0"/>
      <w:marBottom w:val="0"/>
      <w:divBdr>
        <w:top w:val="none" w:sz="0" w:space="0" w:color="auto"/>
        <w:left w:val="none" w:sz="0" w:space="0" w:color="auto"/>
        <w:bottom w:val="none" w:sz="0" w:space="0" w:color="auto"/>
        <w:right w:val="none" w:sz="0" w:space="0" w:color="auto"/>
      </w:divBdr>
    </w:div>
    <w:div w:id="114373651">
      <w:bodyDiv w:val="1"/>
      <w:marLeft w:val="0"/>
      <w:marRight w:val="0"/>
      <w:marTop w:val="0"/>
      <w:marBottom w:val="0"/>
      <w:divBdr>
        <w:top w:val="none" w:sz="0" w:space="0" w:color="auto"/>
        <w:left w:val="none" w:sz="0" w:space="0" w:color="auto"/>
        <w:bottom w:val="none" w:sz="0" w:space="0" w:color="auto"/>
        <w:right w:val="none" w:sz="0" w:space="0" w:color="auto"/>
      </w:divBdr>
    </w:div>
    <w:div w:id="114568366">
      <w:bodyDiv w:val="1"/>
      <w:marLeft w:val="0"/>
      <w:marRight w:val="0"/>
      <w:marTop w:val="0"/>
      <w:marBottom w:val="0"/>
      <w:divBdr>
        <w:top w:val="none" w:sz="0" w:space="0" w:color="auto"/>
        <w:left w:val="none" w:sz="0" w:space="0" w:color="auto"/>
        <w:bottom w:val="none" w:sz="0" w:space="0" w:color="auto"/>
        <w:right w:val="none" w:sz="0" w:space="0" w:color="auto"/>
      </w:divBdr>
    </w:div>
    <w:div w:id="115028391">
      <w:bodyDiv w:val="1"/>
      <w:marLeft w:val="0"/>
      <w:marRight w:val="0"/>
      <w:marTop w:val="0"/>
      <w:marBottom w:val="0"/>
      <w:divBdr>
        <w:top w:val="none" w:sz="0" w:space="0" w:color="auto"/>
        <w:left w:val="none" w:sz="0" w:space="0" w:color="auto"/>
        <w:bottom w:val="none" w:sz="0" w:space="0" w:color="auto"/>
        <w:right w:val="none" w:sz="0" w:space="0" w:color="auto"/>
      </w:divBdr>
    </w:div>
    <w:div w:id="115098457">
      <w:bodyDiv w:val="1"/>
      <w:marLeft w:val="0"/>
      <w:marRight w:val="0"/>
      <w:marTop w:val="0"/>
      <w:marBottom w:val="0"/>
      <w:divBdr>
        <w:top w:val="none" w:sz="0" w:space="0" w:color="auto"/>
        <w:left w:val="none" w:sz="0" w:space="0" w:color="auto"/>
        <w:bottom w:val="none" w:sz="0" w:space="0" w:color="auto"/>
        <w:right w:val="none" w:sz="0" w:space="0" w:color="auto"/>
      </w:divBdr>
    </w:div>
    <w:div w:id="115150658">
      <w:bodyDiv w:val="1"/>
      <w:marLeft w:val="0"/>
      <w:marRight w:val="0"/>
      <w:marTop w:val="0"/>
      <w:marBottom w:val="0"/>
      <w:divBdr>
        <w:top w:val="none" w:sz="0" w:space="0" w:color="auto"/>
        <w:left w:val="none" w:sz="0" w:space="0" w:color="auto"/>
        <w:bottom w:val="none" w:sz="0" w:space="0" w:color="auto"/>
        <w:right w:val="none" w:sz="0" w:space="0" w:color="auto"/>
      </w:divBdr>
    </w:div>
    <w:div w:id="115569369">
      <w:bodyDiv w:val="1"/>
      <w:marLeft w:val="0"/>
      <w:marRight w:val="0"/>
      <w:marTop w:val="0"/>
      <w:marBottom w:val="0"/>
      <w:divBdr>
        <w:top w:val="none" w:sz="0" w:space="0" w:color="auto"/>
        <w:left w:val="none" w:sz="0" w:space="0" w:color="auto"/>
        <w:bottom w:val="none" w:sz="0" w:space="0" w:color="auto"/>
        <w:right w:val="none" w:sz="0" w:space="0" w:color="auto"/>
      </w:divBdr>
    </w:div>
    <w:div w:id="115685844">
      <w:bodyDiv w:val="1"/>
      <w:marLeft w:val="0"/>
      <w:marRight w:val="0"/>
      <w:marTop w:val="0"/>
      <w:marBottom w:val="0"/>
      <w:divBdr>
        <w:top w:val="none" w:sz="0" w:space="0" w:color="auto"/>
        <w:left w:val="none" w:sz="0" w:space="0" w:color="auto"/>
        <w:bottom w:val="none" w:sz="0" w:space="0" w:color="auto"/>
        <w:right w:val="none" w:sz="0" w:space="0" w:color="auto"/>
      </w:divBdr>
    </w:div>
    <w:div w:id="115804725">
      <w:bodyDiv w:val="1"/>
      <w:marLeft w:val="0"/>
      <w:marRight w:val="0"/>
      <w:marTop w:val="0"/>
      <w:marBottom w:val="0"/>
      <w:divBdr>
        <w:top w:val="none" w:sz="0" w:space="0" w:color="auto"/>
        <w:left w:val="none" w:sz="0" w:space="0" w:color="auto"/>
        <w:bottom w:val="none" w:sz="0" w:space="0" w:color="auto"/>
        <w:right w:val="none" w:sz="0" w:space="0" w:color="auto"/>
      </w:divBdr>
    </w:div>
    <w:div w:id="116140266">
      <w:bodyDiv w:val="1"/>
      <w:marLeft w:val="0"/>
      <w:marRight w:val="0"/>
      <w:marTop w:val="0"/>
      <w:marBottom w:val="0"/>
      <w:divBdr>
        <w:top w:val="none" w:sz="0" w:space="0" w:color="auto"/>
        <w:left w:val="none" w:sz="0" w:space="0" w:color="auto"/>
        <w:bottom w:val="none" w:sz="0" w:space="0" w:color="auto"/>
        <w:right w:val="none" w:sz="0" w:space="0" w:color="auto"/>
      </w:divBdr>
    </w:div>
    <w:div w:id="116217163">
      <w:bodyDiv w:val="1"/>
      <w:marLeft w:val="0"/>
      <w:marRight w:val="0"/>
      <w:marTop w:val="0"/>
      <w:marBottom w:val="0"/>
      <w:divBdr>
        <w:top w:val="none" w:sz="0" w:space="0" w:color="auto"/>
        <w:left w:val="none" w:sz="0" w:space="0" w:color="auto"/>
        <w:bottom w:val="none" w:sz="0" w:space="0" w:color="auto"/>
        <w:right w:val="none" w:sz="0" w:space="0" w:color="auto"/>
      </w:divBdr>
    </w:div>
    <w:div w:id="116291289">
      <w:bodyDiv w:val="1"/>
      <w:marLeft w:val="0"/>
      <w:marRight w:val="0"/>
      <w:marTop w:val="0"/>
      <w:marBottom w:val="0"/>
      <w:divBdr>
        <w:top w:val="none" w:sz="0" w:space="0" w:color="auto"/>
        <w:left w:val="none" w:sz="0" w:space="0" w:color="auto"/>
        <w:bottom w:val="none" w:sz="0" w:space="0" w:color="auto"/>
        <w:right w:val="none" w:sz="0" w:space="0" w:color="auto"/>
      </w:divBdr>
    </w:div>
    <w:div w:id="116532469">
      <w:bodyDiv w:val="1"/>
      <w:marLeft w:val="0"/>
      <w:marRight w:val="0"/>
      <w:marTop w:val="0"/>
      <w:marBottom w:val="0"/>
      <w:divBdr>
        <w:top w:val="none" w:sz="0" w:space="0" w:color="auto"/>
        <w:left w:val="none" w:sz="0" w:space="0" w:color="auto"/>
        <w:bottom w:val="none" w:sz="0" w:space="0" w:color="auto"/>
        <w:right w:val="none" w:sz="0" w:space="0" w:color="auto"/>
      </w:divBdr>
    </w:div>
    <w:div w:id="116683366">
      <w:bodyDiv w:val="1"/>
      <w:marLeft w:val="0"/>
      <w:marRight w:val="0"/>
      <w:marTop w:val="0"/>
      <w:marBottom w:val="0"/>
      <w:divBdr>
        <w:top w:val="none" w:sz="0" w:space="0" w:color="auto"/>
        <w:left w:val="none" w:sz="0" w:space="0" w:color="auto"/>
        <w:bottom w:val="none" w:sz="0" w:space="0" w:color="auto"/>
        <w:right w:val="none" w:sz="0" w:space="0" w:color="auto"/>
      </w:divBdr>
    </w:div>
    <w:div w:id="117649771">
      <w:bodyDiv w:val="1"/>
      <w:marLeft w:val="0"/>
      <w:marRight w:val="0"/>
      <w:marTop w:val="0"/>
      <w:marBottom w:val="0"/>
      <w:divBdr>
        <w:top w:val="none" w:sz="0" w:space="0" w:color="auto"/>
        <w:left w:val="none" w:sz="0" w:space="0" w:color="auto"/>
        <w:bottom w:val="none" w:sz="0" w:space="0" w:color="auto"/>
        <w:right w:val="none" w:sz="0" w:space="0" w:color="auto"/>
      </w:divBdr>
    </w:div>
    <w:div w:id="118183823">
      <w:bodyDiv w:val="1"/>
      <w:marLeft w:val="0"/>
      <w:marRight w:val="0"/>
      <w:marTop w:val="0"/>
      <w:marBottom w:val="0"/>
      <w:divBdr>
        <w:top w:val="none" w:sz="0" w:space="0" w:color="auto"/>
        <w:left w:val="none" w:sz="0" w:space="0" w:color="auto"/>
        <w:bottom w:val="none" w:sz="0" w:space="0" w:color="auto"/>
        <w:right w:val="none" w:sz="0" w:space="0" w:color="auto"/>
      </w:divBdr>
    </w:div>
    <w:div w:id="118259279">
      <w:bodyDiv w:val="1"/>
      <w:marLeft w:val="0"/>
      <w:marRight w:val="0"/>
      <w:marTop w:val="0"/>
      <w:marBottom w:val="0"/>
      <w:divBdr>
        <w:top w:val="none" w:sz="0" w:space="0" w:color="auto"/>
        <w:left w:val="none" w:sz="0" w:space="0" w:color="auto"/>
        <w:bottom w:val="none" w:sz="0" w:space="0" w:color="auto"/>
        <w:right w:val="none" w:sz="0" w:space="0" w:color="auto"/>
      </w:divBdr>
    </w:div>
    <w:div w:id="118382596">
      <w:bodyDiv w:val="1"/>
      <w:marLeft w:val="0"/>
      <w:marRight w:val="0"/>
      <w:marTop w:val="0"/>
      <w:marBottom w:val="0"/>
      <w:divBdr>
        <w:top w:val="none" w:sz="0" w:space="0" w:color="auto"/>
        <w:left w:val="none" w:sz="0" w:space="0" w:color="auto"/>
        <w:bottom w:val="none" w:sz="0" w:space="0" w:color="auto"/>
        <w:right w:val="none" w:sz="0" w:space="0" w:color="auto"/>
      </w:divBdr>
    </w:div>
    <w:div w:id="118689826">
      <w:bodyDiv w:val="1"/>
      <w:marLeft w:val="0"/>
      <w:marRight w:val="0"/>
      <w:marTop w:val="0"/>
      <w:marBottom w:val="0"/>
      <w:divBdr>
        <w:top w:val="none" w:sz="0" w:space="0" w:color="auto"/>
        <w:left w:val="none" w:sz="0" w:space="0" w:color="auto"/>
        <w:bottom w:val="none" w:sz="0" w:space="0" w:color="auto"/>
        <w:right w:val="none" w:sz="0" w:space="0" w:color="auto"/>
      </w:divBdr>
    </w:div>
    <w:div w:id="118884912">
      <w:bodyDiv w:val="1"/>
      <w:marLeft w:val="0"/>
      <w:marRight w:val="0"/>
      <w:marTop w:val="0"/>
      <w:marBottom w:val="0"/>
      <w:divBdr>
        <w:top w:val="none" w:sz="0" w:space="0" w:color="auto"/>
        <w:left w:val="none" w:sz="0" w:space="0" w:color="auto"/>
        <w:bottom w:val="none" w:sz="0" w:space="0" w:color="auto"/>
        <w:right w:val="none" w:sz="0" w:space="0" w:color="auto"/>
      </w:divBdr>
    </w:div>
    <w:div w:id="119038365">
      <w:bodyDiv w:val="1"/>
      <w:marLeft w:val="0"/>
      <w:marRight w:val="0"/>
      <w:marTop w:val="0"/>
      <w:marBottom w:val="0"/>
      <w:divBdr>
        <w:top w:val="none" w:sz="0" w:space="0" w:color="auto"/>
        <w:left w:val="none" w:sz="0" w:space="0" w:color="auto"/>
        <w:bottom w:val="none" w:sz="0" w:space="0" w:color="auto"/>
        <w:right w:val="none" w:sz="0" w:space="0" w:color="auto"/>
      </w:divBdr>
    </w:div>
    <w:div w:id="119081356">
      <w:bodyDiv w:val="1"/>
      <w:marLeft w:val="0"/>
      <w:marRight w:val="0"/>
      <w:marTop w:val="0"/>
      <w:marBottom w:val="0"/>
      <w:divBdr>
        <w:top w:val="none" w:sz="0" w:space="0" w:color="auto"/>
        <w:left w:val="none" w:sz="0" w:space="0" w:color="auto"/>
        <w:bottom w:val="none" w:sz="0" w:space="0" w:color="auto"/>
        <w:right w:val="none" w:sz="0" w:space="0" w:color="auto"/>
      </w:divBdr>
    </w:div>
    <w:div w:id="119304425">
      <w:bodyDiv w:val="1"/>
      <w:marLeft w:val="0"/>
      <w:marRight w:val="0"/>
      <w:marTop w:val="0"/>
      <w:marBottom w:val="0"/>
      <w:divBdr>
        <w:top w:val="none" w:sz="0" w:space="0" w:color="auto"/>
        <w:left w:val="none" w:sz="0" w:space="0" w:color="auto"/>
        <w:bottom w:val="none" w:sz="0" w:space="0" w:color="auto"/>
        <w:right w:val="none" w:sz="0" w:space="0" w:color="auto"/>
      </w:divBdr>
    </w:div>
    <w:div w:id="119735024">
      <w:bodyDiv w:val="1"/>
      <w:marLeft w:val="0"/>
      <w:marRight w:val="0"/>
      <w:marTop w:val="0"/>
      <w:marBottom w:val="0"/>
      <w:divBdr>
        <w:top w:val="none" w:sz="0" w:space="0" w:color="auto"/>
        <w:left w:val="none" w:sz="0" w:space="0" w:color="auto"/>
        <w:bottom w:val="none" w:sz="0" w:space="0" w:color="auto"/>
        <w:right w:val="none" w:sz="0" w:space="0" w:color="auto"/>
      </w:divBdr>
    </w:div>
    <w:div w:id="119764888">
      <w:bodyDiv w:val="1"/>
      <w:marLeft w:val="0"/>
      <w:marRight w:val="0"/>
      <w:marTop w:val="0"/>
      <w:marBottom w:val="0"/>
      <w:divBdr>
        <w:top w:val="none" w:sz="0" w:space="0" w:color="auto"/>
        <w:left w:val="none" w:sz="0" w:space="0" w:color="auto"/>
        <w:bottom w:val="none" w:sz="0" w:space="0" w:color="auto"/>
        <w:right w:val="none" w:sz="0" w:space="0" w:color="auto"/>
      </w:divBdr>
    </w:div>
    <w:div w:id="119806316">
      <w:bodyDiv w:val="1"/>
      <w:marLeft w:val="0"/>
      <w:marRight w:val="0"/>
      <w:marTop w:val="0"/>
      <w:marBottom w:val="0"/>
      <w:divBdr>
        <w:top w:val="none" w:sz="0" w:space="0" w:color="auto"/>
        <w:left w:val="none" w:sz="0" w:space="0" w:color="auto"/>
        <w:bottom w:val="none" w:sz="0" w:space="0" w:color="auto"/>
        <w:right w:val="none" w:sz="0" w:space="0" w:color="auto"/>
      </w:divBdr>
    </w:div>
    <w:div w:id="119812501">
      <w:bodyDiv w:val="1"/>
      <w:marLeft w:val="0"/>
      <w:marRight w:val="0"/>
      <w:marTop w:val="0"/>
      <w:marBottom w:val="0"/>
      <w:divBdr>
        <w:top w:val="none" w:sz="0" w:space="0" w:color="auto"/>
        <w:left w:val="none" w:sz="0" w:space="0" w:color="auto"/>
        <w:bottom w:val="none" w:sz="0" w:space="0" w:color="auto"/>
        <w:right w:val="none" w:sz="0" w:space="0" w:color="auto"/>
      </w:divBdr>
    </w:div>
    <w:div w:id="119998052">
      <w:bodyDiv w:val="1"/>
      <w:marLeft w:val="0"/>
      <w:marRight w:val="0"/>
      <w:marTop w:val="0"/>
      <w:marBottom w:val="0"/>
      <w:divBdr>
        <w:top w:val="none" w:sz="0" w:space="0" w:color="auto"/>
        <w:left w:val="none" w:sz="0" w:space="0" w:color="auto"/>
        <w:bottom w:val="none" w:sz="0" w:space="0" w:color="auto"/>
        <w:right w:val="none" w:sz="0" w:space="0" w:color="auto"/>
      </w:divBdr>
    </w:div>
    <w:div w:id="120005989">
      <w:bodyDiv w:val="1"/>
      <w:marLeft w:val="0"/>
      <w:marRight w:val="0"/>
      <w:marTop w:val="0"/>
      <w:marBottom w:val="0"/>
      <w:divBdr>
        <w:top w:val="none" w:sz="0" w:space="0" w:color="auto"/>
        <w:left w:val="none" w:sz="0" w:space="0" w:color="auto"/>
        <w:bottom w:val="none" w:sz="0" w:space="0" w:color="auto"/>
        <w:right w:val="none" w:sz="0" w:space="0" w:color="auto"/>
      </w:divBdr>
    </w:div>
    <w:div w:id="120196907">
      <w:bodyDiv w:val="1"/>
      <w:marLeft w:val="0"/>
      <w:marRight w:val="0"/>
      <w:marTop w:val="0"/>
      <w:marBottom w:val="0"/>
      <w:divBdr>
        <w:top w:val="none" w:sz="0" w:space="0" w:color="auto"/>
        <w:left w:val="none" w:sz="0" w:space="0" w:color="auto"/>
        <w:bottom w:val="none" w:sz="0" w:space="0" w:color="auto"/>
        <w:right w:val="none" w:sz="0" w:space="0" w:color="auto"/>
      </w:divBdr>
    </w:div>
    <w:div w:id="120391726">
      <w:bodyDiv w:val="1"/>
      <w:marLeft w:val="0"/>
      <w:marRight w:val="0"/>
      <w:marTop w:val="0"/>
      <w:marBottom w:val="0"/>
      <w:divBdr>
        <w:top w:val="none" w:sz="0" w:space="0" w:color="auto"/>
        <w:left w:val="none" w:sz="0" w:space="0" w:color="auto"/>
        <w:bottom w:val="none" w:sz="0" w:space="0" w:color="auto"/>
        <w:right w:val="none" w:sz="0" w:space="0" w:color="auto"/>
      </w:divBdr>
    </w:div>
    <w:div w:id="120652552">
      <w:bodyDiv w:val="1"/>
      <w:marLeft w:val="0"/>
      <w:marRight w:val="0"/>
      <w:marTop w:val="0"/>
      <w:marBottom w:val="0"/>
      <w:divBdr>
        <w:top w:val="none" w:sz="0" w:space="0" w:color="auto"/>
        <w:left w:val="none" w:sz="0" w:space="0" w:color="auto"/>
        <w:bottom w:val="none" w:sz="0" w:space="0" w:color="auto"/>
        <w:right w:val="none" w:sz="0" w:space="0" w:color="auto"/>
      </w:divBdr>
    </w:div>
    <w:div w:id="120656066">
      <w:bodyDiv w:val="1"/>
      <w:marLeft w:val="0"/>
      <w:marRight w:val="0"/>
      <w:marTop w:val="0"/>
      <w:marBottom w:val="0"/>
      <w:divBdr>
        <w:top w:val="none" w:sz="0" w:space="0" w:color="auto"/>
        <w:left w:val="none" w:sz="0" w:space="0" w:color="auto"/>
        <w:bottom w:val="none" w:sz="0" w:space="0" w:color="auto"/>
        <w:right w:val="none" w:sz="0" w:space="0" w:color="auto"/>
      </w:divBdr>
    </w:div>
    <w:div w:id="120658711">
      <w:bodyDiv w:val="1"/>
      <w:marLeft w:val="0"/>
      <w:marRight w:val="0"/>
      <w:marTop w:val="0"/>
      <w:marBottom w:val="0"/>
      <w:divBdr>
        <w:top w:val="none" w:sz="0" w:space="0" w:color="auto"/>
        <w:left w:val="none" w:sz="0" w:space="0" w:color="auto"/>
        <w:bottom w:val="none" w:sz="0" w:space="0" w:color="auto"/>
        <w:right w:val="none" w:sz="0" w:space="0" w:color="auto"/>
      </w:divBdr>
    </w:div>
    <w:div w:id="120729153">
      <w:bodyDiv w:val="1"/>
      <w:marLeft w:val="0"/>
      <w:marRight w:val="0"/>
      <w:marTop w:val="0"/>
      <w:marBottom w:val="0"/>
      <w:divBdr>
        <w:top w:val="none" w:sz="0" w:space="0" w:color="auto"/>
        <w:left w:val="none" w:sz="0" w:space="0" w:color="auto"/>
        <w:bottom w:val="none" w:sz="0" w:space="0" w:color="auto"/>
        <w:right w:val="none" w:sz="0" w:space="0" w:color="auto"/>
      </w:divBdr>
    </w:div>
    <w:div w:id="120852741">
      <w:bodyDiv w:val="1"/>
      <w:marLeft w:val="0"/>
      <w:marRight w:val="0"/>
      <w:marTop w:val="0"/>
      <w:marBottom w:val="0"/>
      <w:divBdr>
        <w:top w:val="none" w:sz="0" w:space="0" w:color="auto"/>
        <w:left w:val="none" w:sz="0" w:space="0" w:color="auto"/>
        <w:bottom w:val="none" w:sz="0" w:space="0" w:color="auto"/>
        <w:right w:val="none" w:sz="0" w:space="0" w:color="auto"/>
      </w:divBdr>
    </w:div>
    <w:div w:id="120925016">
      <w:bodyDiv w:val="1"/>
      <w:marLeft w:val="0"/>
      <w:marRight w:val="0"/>
      <w:marTop w:val="0"/>
      <w:marBottom w:val="0"/>
      <w:divBdr>
        <w:top w:val="none" w:sz="0" w:space="0" w:color="auto"/>
        <w:left w:val="none" w:sz="0" w:space="0" w:color="auto"/>
        <w:bottom w:val="none" w:sz="0" w:space="0" w:color="auto"/>
        <w:right w:val="none" w:sz="0" w:space="0" w:color="auto"/>
      </w:divBdr>
    </w:div>
    <w:div w:id="121195539">
      <w:bodyDiv w:val="1"/>
      <w:marLeft w:val="0"/>
      <w:marRight w:val="0"/>
      <w:marTop w:val="0"/>
      <w:marBottom w:val="0"/>
      <w:divBdr>
        <w:top w:val="none" w:sz="0" w:space="0" w:color="auto"/>
        <w:left w:val="none" w:sz="0" w:space="0" w:color="auto"/>
        <w:bottom w:val="none" w:sz="0" w:space="0" w:color="auto"/>
        <w:right w:val="none" w:sz="0" w:space="0" w:color="auto"/>
      </w:divBdr>
    </w:div>
    <w:div w:id="121461897">
      <w:bodyDiv w:val="1"/>
      <w:marLeft w:val="0"/>
      <w:marRight w:val="0"/>
      <w:marTop w:val="0"/>
      <w:marBottom w:val="0"/>
      <w:divBdr>
        <w:top w:val="none" w:sz="0" w:space="0" w:color="auto"/>
        <w:left w:val="none" w:sz="0" w:space="0" w:color="auto"/>
        <w:bottom w:val="none" w:sz="0" w:space="0" w:color="auto"/>
        <w:right w:val="none" w:sz="0" w:space="0" w:color="auto"/>
      </w:divBdr>
    </w:div>
    <w:div w:id="121576658">
      <w:bodyDiv w:val="1"/>
      <w:marLeft w:val="0"/>
      <w:marRight w:val="0"/>
      <w:marTop w:val="0"/>
      <w:marBottom w:val="0"/>
      <w:divBdr>
        <w:top w:val="none" w:sz="0" w:space="0" w:color="auto"/>
        <w:left w:val="none" w:sz="0" w:space="0" w:color="auto"/>
        <w:bottom w:val="none" w:sz="0" w:space="0" w:color="auto"/>
        <w:right w:val="none" w:sz="0" w:space="0" w:color="auto"/>
      </w:divBdr>
    </w:div>
    <w:div w:id="122388040">
      <w:bodyDiv w:val="1"/>
      <w:marLeft w:val="0"/>
      <w:marRight w:val="0"/>
      <w:marTop w:val="0"/>
      <w:marBottom w:val="0"/>
      <w:divBdr>
        <w:top w:val="none" w:sz="0" w:space="0" w:color="auto"/>
        <w:left w:val="none" w:sz="0" w:space="0" w:color="auto"/>
        <w:bottom w:val="none" w:sz="0" w:space="0" w:color="auto"/>
        <w:right w:val="none" w:sz="0" w:space="0" w:color="auto"/>
      </w:divBdr>
    </w:div>
    <w:div w:id="122819855">
      <w:bodyDiv w:val="1"/>
      <w:marLeft w:val="0"/>
      <w:marRight w:val="0"/>
      <w:marTop w:val="0"/>
      <w:marBottom w:val="0"/>
      <w:divBdr>
        <w:top w:val="none" w:sz="0" w:space="0" w:color="auto"/>
        <w:left w:val="none" w:sz="0" w:space="0" w:color="auto"/>
        <w:bottom w:val="none" w:sz="0" w:space="0" w:color="auto"/>
        <w:right w:val="none" w:sz="0" w:space="0" w:color="auto"/>
      </w:divBdr>
    </w:div>
    <w:div w:id="123038204">
      <w:bodyDiv w:val="1"/>
      <w:marLeft w:val="0"/>
      <w:marRight w:val="0"/>
      <w:marTop w:val="0"/>
      <w:marBottom w:val="0"/>
      <w:divBdr>
        <w:top w:val="none" w:sz="0" w:space="0" w:color="auto"/>
        <w:left w:val="none" w:sz="0" w:space="0" w:color="auto"/>
        <w:bottom w:val="none" w:sz="0" w:space="0" w:color="auto"/>
        <w:right w:val="none" w:sz="0" w:space="0" w:color="auto"/>
      </w:divBdr>
    </w:div>
    <w:div w:id="123357288">
      <w:bodyDiv w:val="1"/>
      <w:marLeft w:val="0"/>
      <w:marRight w:val="0"/>
      <w:marTop w:val="0"/>
      <w:marBottom w:val="0"/>
      <w:divBdr>
        <w:top w:val="none" w:sz="0" w:space="0" w:color="auto"/>
        <w:left w:val="none" w:sz="0" w:space="0" w:color="auto"/>
        <w:bottom w:val="none" w:sz="0" w:space="0" w:color="auto"/>
        <w:right w:val="none" w:sz="0" w:space="0" w:color="auto"/>
      </w:divBdr>
    </w:div>
    <w:div w:id="123427314">
      <w:bodyDiv w:val="1"/>
      <w:marLeft w:val="0"/>
      <w:marRight w:val="0"/>
      <w:marTop w:val="0"/>
      <w:marBottom w:val="0"/>
      <w:divBdr>
        <w:top w:val="none" w:sz="0" w:space="0" w:color="auto"/>
        <w:left w:val="none" w:sz="0" w:space="0" w:color="auto"/>
        <w:bottom w:val="none" w:sz="0" w:space="0" w:color="auto"/>
        <w:right w:val="none" w:sz="0" w:space="0" w:color="auto"/>
      </w:divBdr>
    </w:div>
    <w:div w:id="123737418">
      <w:bodyDiv w:val="1"/>
      <w:marLeft w:val="0"/>
      <w:marRight w:val="0"/>
      <w:marTop w:val="0"/>
      <w:marBottom w:val="0"/>
      <w:divBdr>
        <w:top w:val="none" w:sz="0" w:space="0" w:color="auto"/>
        <w:left w:val="none" w:sz="0" w:space="0" w:color="auto"/>
        <w:bottom w:val="none" w:sz="0" w:space="0" w:color="auto"/>
        <w:right w:val="none" w:sz="0" w:space="0" w:color="auto"/>
      </w:divBdr>
    </w:div>
    <w:div w:id="124469555">
      <w:bodyDiv w:val="1"/>
      <w:marLeft w:val="0"/>
      <w:marRight w:val="0"/>
      <w:marTop w:val="0"/>
      <w:marBottom w:val="0"/>
      <w:divBdr>
        <w:top w:val="none" w:sz="0" w:space="0" w:color="auto"/>
        <w:left w:val="none" w:sz="0" w:space="0" w:color="auto"/>
        <w:bottom w:val="none" w:sz="0" w:space="0" w:color="auto"/>
        <w:right w:val="none" w:sz="0" w:space="0" w:color="auto"/>
      </w:divBdr>
    </w:div>
    <w:div w:id="124668502">
      <w:bodyDiv w:val="1"/>
      <w:marLeft w:val="0"/>
      <w:marRight w:val="0"/>
      <w:marTop w:val="0"/>
      <w:marBottom w:val="0"/>
      <w:divBdr>
        <w:top w:val="none" w:sz="0" w:space="0" w:color="auto"/>
        <w:left w:val="none" w:sz="0" w:space="0" w:color="auto"/>
        <w:bottom w:val="none" w:sz="0" w:space="0" w:color="auto"/>
        <w:right w:val="none" w:sz="0" w:space="0" w:color="auto"/>
      </w:divBdr>
    </w:div>
    <w:div w:id="124927631">
      <w:bodyDiv w:val="1"/>
      <w:marLeft w:val="0"/>
      <w:marRight w:val="0"/>
      <w:marTop w:val="0"/>
      <w:marBottom w:val="0"/>
      <w:divBdr>
        <w:top w:val="none" w:sz="0" w:space="0" w:color="auto"/>
        <w:left w:val="none" w:sz="0" w:space="0" w:color="auto"/>
        <w:bottom w:val="none" w:sz="0" w:space="0" w:color="auto"/>
        <w:right w:val="none" w:sz="0" w:space="0" w:color="auto"/>
      </w:divBdr>
    </w:div>
    <w:div w:id="124937201">
      <w:bodyDiv w:val="1"/>
      <w:marLeft w:val="0"/>
      <w:marRight w:val="0"/>
      <w:marTop w:val="0"/>
      <w:marBottom w:val="0"/>
      <w:divBdr>
        <w:top w:val="none" w:sz="0" w:space="0" w:color="auto"/>
        <w:left w:val="none" w:sz="0" w:space="0" w:color="auto"/>
        <w:bottom w:val="none" w:sz="0" w:space="0" w:color="auto"/>
        <w:right w:val="none" w:sz="0" w:space="0" w:color="auto"/>
      </w:divBdr>
    </w:div>
    <w:div w:id="124977726">
      <w:bodyDiv w:val="1"/>
      <w:marLeft w:val="0"/>
      <w:marRight w:val="0"/>
      <w:marTop w:val="0"/>
      <w:marBottom w:val="0"/>
      <w:divBdr>
        <w:top w:val="none" w:sz="0" w:space="0" w:color="auto"/>
        <w:left w:val="none" w:sz="0" w:space="0" w:color="auto"/>
        <w:bottom w:val="none" w:sz="0" w:space="0" w:color="auto"/>
        <w:right w:val="none" w:sz="0" w:space="0" w:color="auto"/>
      </w:divBdr>
    </w:div>
    <w:div w:id="125317154">
      <w:bodyDiv w:val="1"/>
      <w:marLeft w:val="0"/>
      <w:marRight w:val="0"/>
      <w:marTop w:val="0"/>
      <w:marBottom w:val="0"/>
      <w:divBdr>
        <w:top w:val="none" w:sz="0" w:space="0" w:color="auto"/>
        <w:left w:val="none" w:sz="0" w:space="0" w:color="auto"/>
        <w:bottom w:val="none" w:sz="0" w:space="0" w:color="auto"/>
        <w:right w:val="none" w:sz="0" w:space="0" w:color="auto"/>
      </w:divBdr>
    </w:div>
    <w:div w:id="125440284">
      <w:bodyDiv w:val="1"/>
      <w:marLeft w:val="0"/>
      <w:marRight w:val="0"/>
      <w:marTop w:val="0"/>
      <w:marBottom w:val="0"/>
      <w:divBdr>
        <w:top w:val="none" w:sz="0" w:space="0" w:color="auto"/>
        <w:left w:val="none" w:sz="0" w:space="0" w:color="auto"/>
        <w:bottom w:val="none" w:sz="0" w:space="0" w:color="auto"/>
        <w:right w:val="none" w:sz="0" w:space="0" w:color="auto"/>
      </w:divBdr>
    </w:div>
    <w:div w:id="125898418">
      <w:bodyDiv w:val="1"/>
      <w:marLeft w:val="0"/>
      <w:marRight w:val="0"/>
      <w:marTop w:val="0"/>
      <w:marBottom w:val="0"/>
      <w:divBdr>
        <w:top w:val="none" w:sz="0" w:space="0" w:color="auto"/>
        <w:left w:val="none" w:sz="0" w:space="0" w:color="auto"/>
        <w:bottom w:val="none" w:sz="0" w:space="0" w:color="auto"/>
        <w:right w:val="none" w:sz="0" w:space="0" w:color="auto"/>
      </w:divBdr>
    </w:div>
    <w:div w:id="126894579">
      <w:bodyDiv w:val="1"/>
      <w:marLeft w:val="0"/>
      <w:marRight w:val="0"/>
      <w:marTop w:val="0"/>
      <w:marBottom w:val="0"/>
      <w:divBdr>
        <w:top w:val="none" w:sz="0" w:space="0" w:color="auto"/>
        <w:left w:val="none" w:sz="0" w:space="0" w:color="auto"/>
        <w:bottom w:val="none" w:sz="0" w:space="0" w:color="auto"/>
        <w:right w:val="none" w:sz="0" w:space="0" w:color="auto"/>
      </w:divBdr>
    </w:div>
    <w:div w:id="126897614">
      <w:bodyDiv w:val="1"/>
      <w:marLeft w:val="0"/>
      <w:marRight w:val="0"/>
      <w:marTop w:val="0"/>
      <w:marBottom w:val="0"/>
      <w:divBdr>
        <w:top w:val="none" w:sz="0" w:space="0" w:color="auto"/>
        <w:left w:val="none" w:sz="0" w:space="0" w:color="auto"/>
        <w:bottom w:val="none" w:sz="0" w:space="0" w:color="auto"/>
        <w:right w:val="none" w:sz="0" w:space="0" w:color="auto"/>
      </w:divBdr>
    </w:div>
    <w:div w:id="1269750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15">
          <w:marLeft w:val="0"/>
          <w:marRight w:val="0"/>
          <w:marTop w:val="0"/>
          <w:marBottom w:val="0"/>
          <w:divBdr>
            <w:top w:val="none" w:sz="0" w:space="0" w:color="auto"/>
            <w:left w:val="none" w:sz="0" w:space="0" w:color="auto"/>
            <w:bottom w:val="none" w:sz="0" w:space="0" w:color="auto"/>
            <w:right w:val="none" w:sz="0" w:space="0" w:color="auto"/>
          </w:divBdr>
        </w:div>
        <w:div w:id="1014111461">
          <w:marLeft w:val="0"/>
          <w:marRight w:val="0"/>
          <w:marTop w:val="0"/>
          <w:marBottom w:val="0"/>
          <w:divBdr>
            <w:top w:val="none" w:sz="0" w:space="0" w:color="auto"/>
            <w:left w:val="none" w:sz="0" w:space="0" w:color="auto"/>
            <w:bottom w:val="none" w:sz="0" w:space="0" w:color="auto"/>
            <w:right w:val="none" w:sz="0" w:space="0" w:color="auto"/>
          </w:divBdr>
        </w:div>
        <w:div w:id="254754019">
          <w:marLeft w:val="0"/>
          <w:marRight w:val="0"/>
          <w:marTop w:val="0"/>
          <w:marBottom w:val="0"/>
          <w:divBdr>
            <w:top w:val="none" w:sz="0" w:space="0" w:color="auto"/>
            <w:left w:val="none" w:sz="0" w:space="0" w:color="auto"/>
            <w:bottom w:val="none" w:sz="0" w:space="0" w:color="auto"/>
            <w:right w:val="none" w:sz="0" w:space="0" w:color="auto"/>
          </w:divBdr>
        </w:div>
      </w:divsChild>
    </w:div>
    <w:div w:id="127014701">
      <w:bodyDiv w:val="1"/>
      <w:marLeft w:val="0"/>
      <w:marRight w:val="0"/>
      <w:marTop w:val="0"/>
      <w:marBottom w:val="0"/>
      <w:divBdr>
        <w:top w:val="none" w:sz="0" w:space="0" w:color="auto"/>
        <w:left w:val="none" w:sz="0" w:space="0" w:color="auto"/>
        <w:bottom w:val="none" w:sz="0" w:space="0" w:color="auto"/>
        <w:right w:val="none" w:sz="0" w:space="0" w:color="auto"/>
      </w:divBdr>
    </w:div>
    <w:div w:id="127093781">
      <w:bodyDiv w:val="1"/>
      <w:marLeft w:val="0"/>
      <w:marRight w:val="0"/>
      <w:marTop w:val="0"/>
      <w:marBottom w:val="0"/>
      <w:divBdr>
        <w:top w:val="none" w:sz="0" w:space="0" w:color="auto"/>
        <w:left w:val="none" w:sz="0" w:space="0" w:color="auto"/>
        <w:bottom w:val="none" w:sz="0" w:space="0" w:color="auto"/>
        <w:right w:val="none" w:sz="0" w:space="0" w:color="auto"/>
      </w:divBdr>
    </w:div>
    <w:div w:id="127165253">
      <w:bodyDiv w:val="1"/>
      <w:marLeft w:val="0"/>
      <w:marRight w:val="0"/>
      <w:marTop w:val="0"/>
      <w:marBottom w:val="0"/>
      <w:divBdr>
        <w:top w:val="none" w:sz="0" w:space="0" w:color="auto"/>
        <w:left w:val="none" w:sz="0" w:space="0" w:color="auto"/>
        <w:bottom w:val="none" w:sz="0" w:space="0" w:color="auto"/>
        <w:right w:val="none" w:sz="0" w:space="0" w:color="auto"/>
      </w:divBdr>
    </w:div>
    <w:div w:id="127209987">
      <w:bodyDiv w:val="1"/>
      <w:marLeft w:val="0"/>
      <w:marRight w:val="0"/>
      <w:marTop w:val="0"/>
      <w:marBottom w:val="0"/>
      <w:divBdr>
        <w:top w:val="none" w:sz="0" w:space="0" w:color="auto"/>
        <w:left w:val="none" w:sz="0" w:space="0" w:color="auto"/>
        <w:bottom w:val="none" w:sz="0" w:space="0" w:color="auto"/>
        <w:right w:val="none" w:sz="0" w:space="0" w:color="auto"/>
      </w:divBdr>
    </w:div>
    <w:div w:id="127361773">
      <w:bodyDiv w:val="1"/>
      <w:marLeft w:val="0"/>
      <w:marRight w:val="0"/>
      <w:marTop w:val="0"/>
      <w:marBottom w:val="0"/>
      <w:divBdr>
        <w:top w:val="none" w:sz="0" w:space="0" w:color="auto"/>
        <w:left w:val="none" w:sz="0" w:space="0" w:color="auto"/>
        <w:bottom w:val="none" w:sz="0" w:space="0" w:color="auto"/>
        <w:right w:val="none" w:sz="0" w:space="0" w:color="auto"/>
      </w:divBdr>
    </w:div>
    <w:div w:id="127364881">
      <w:bodyDiv w:val="1"/>
      <w:marLeft w:val="0"/>
      <w:marRight w:val="0"/>
      <w:marTop w:val="0"/>
      <w:marBottom w:val="0"/>
      <w:divBdr>
        <w:top w:val="none" w:sz="0" w:space="0" w:color="auto"/>
        <w:left w:val="none" w:sz="0" w:space="0" w:color="auto"/>
        <w:bottom w:val="none" w:sz="0" w:space="0" w:color="auto"/>
        <w:right w:val="none" w:sz="0" w:space="0" w:color="auto"/>
      </w:divBdr>
    </w:div>
    <w:div w:id="127479989">
      <w:bodyDiv w:val="1"/>
      <w:marLeft w:val="0"/>
      <w:marRight w:val="0"/>
      <w:marTop w:val="0"/>
      <w:marBottom w:val="0"/>
      <w:divBdr>
        <w:top w:val="none" w:sz="0" w:space="0" w:color="auto"/>
        <w:left w:val="none" w:sz="0" w:space="0" w:color="auto"/>
        <w:bottom w:val="none" w:sz="0" w:space="0" w:color="auto"/>
        <w:right w:val="none" w:sz="0" w:space="0" w:color="auto"/>
      </w:divBdr>
    </w:div>
    <w:div w:id="127556399">
      <w:bodyDiv w:val="1"/>
      <w:marLeft w:val="0"/>
      <w:marRight w:val="0"/>
      <w:marTop w:val="0"/>
      <w:marBottom w:val="0"/>
      <w:divBdr>
        <w:top w:val="none" w:sz="0" w:space="0" w:color="auto"/>
        <w:left w:val="none" w:sz="0" w:space="0" w:color="auto"/>
        <w:bottom w:val="none" w:sz="0" w:space="0" w:color="auto"/>
        <w:right w:val="none" w:sz="0" w:space="0" w:color="auto"/>
      </w:divBdr>
    </w:div>
    <w:div w:id="127667696">
      <w:bodyDiv w:val="1"/>
      <w:marLeft w:val="0"/>
      <w:marRight w:val="0"/>
      <w:marTop w:val="0"/>
      <w:marBottom w:val="0"/>
      <w:divBdr>
        <w:top w:val="none" w:sz="0" w:space="0" w:color="auto"/>
        <w:left w:val="none" w:sz="0" w:space="0" w:color="auto"/>
        <w:bottom w:val="none" w:sz="0" w:space="0" w:color="auto"/>
        <w:right w:val="none" w:sz="0" w:space="0" w:color="auto"/>
      </w:divBdr>
    </w:div>
    <w:div w:id="127670213">
      <w:bodyDiv w:val="1"/>
      <w:marLeft w:val="0"/>
      <w:marRight w:val="0"/>
      <w:marTop w:val="0"/>
      <w:marBottom w:val="0"/>
      <w:divBdr>
        <w:top w:val="none" w:sz="0" w:space="0" w:color="auto"/>
        <w:left w:val="none" w:sz="0" w:space="0" w:color="auto"/>
        <w:bottom w:val="none" w:sz="0" w:space="0" w:color="auto"/>
        <w:right w:val="none" w:sz="0" w:space="0" w:color="auto"/>
      </w:divBdr>
    </w:div>
    <w:div w:id="128133718">
      <w:bodyDiv w:val="1"/>
      <w:marLeft w:val="0"/>
      <w:marRight w:val="0"/>
      <w:marTop w:val="0"/>
      <w:marBottom w:val="0"/>
      <w:divBdr>
        <w:top w:val="none" w:sz="0" w:space="0" w:color="auto"/>
        <w:left w:val="none" w:sz="0" w:space="0" w:color="auto"/>
        <w:bottom w:val="none" w:sz="0" w:space="0" w:color="auto"/>
        <w:right w:val="none" w:sz="0" w:space="0" w:color="auto"/>
      </w:divBdr>
    </w:div>
    <w:div w:id="128135271">
      <w:bodyDiv w:val="1"/>
      <w:marLeft w:val="0"/>
      <w:marRight w:val="0"/>
      <w:marTop w:val="0"/>
      <w:marBottom w:val="0"/>
      <w:divBdr>
        <w:top w:val="none" w:sz="0" w:space="0" w:color="auto"/>
        <w:left w:val="none" w:sz="0" w:space="0" w:color="auto"/>
        <w:bottom w:val="none" w:sz="0" w:space="0" w:color="auto"/>
        <w:right w:val="none" w:sz="0" w:space="0" w:color="auto"/>
      </w:divBdr>
    </w:div>
    <w:div w:id="128861457">
      <w:bodyDiv w:val="1"/>
      <w:marLeft w:val="0"/>
      <w:marRight w:val="0"/>
      <w:marTop w:val="0"/>
      <w:marBottom w:val="0"/>
      <w:divBdr>
        <w:top w:val="none" w:sz="0" w:space="0" w:color="auto"/>
        <w:left w:val="none" w:sz="0" w:space="0" w:color="auto"/>
        <w:bottom w:val="none" w:sz="0" w:space="0" w:color="auto"/>
        <w:right w:val="none" w:sz="0" w:space="0" w:color="auto"/>
      </w:divBdr>
    </w:div>
    <w:div w:id="129130170">
      <w:bodyDiv w:val="1"/>
      <w:marLeft w:val="0"/>
      <w:marRight w:val="0"/>
      <w:marTop w:val="0"/>
      <w:marBottom w:val="0"/>
      <w:divBdr>
        <w:top w:val="none" w:sz="0" w:space="0" w:color="auto"/>
        <w:left w:val="none" w:sz="0" w:space="0" w:color="auto"/>
        <w:bottom w:val="none" w:sz="0" w:space="0" w:color="auto"/>
        <w:right w:val="none" w:sz="0" w:space="0" w:color="auto"/>
      </w:divBdr>
    </w:div>
    <w:div w:id="129171554">
      <w:bodyDiv w:val="1"/>
      <w:marLeft w:val="0"/>
      <w:marRight w:val="0"/>
      <w:marTop w:val="0"/>
      <w:marBottom w:val="0"/>
      <w:divBdr>
        <w:top w:val="none" w:sz="0" w:space="0" w:color="auto"/>
        <w:left w:val="none" w:sz="0" w:space="0" w:color="auto"/>
        <w:bottom w:val="none" w:sz="0" w:space="0" w:color="auto"/>
        <w:right w:val="none" w:sz="0" w:space="0" w:color="auto"/>
      </w:divBdr>
    </w:div>
    <w:div w:id="129250066">
      <w:bodyDiv w:val="1"/>
      <w:marLeft w:val="0"/>
      <w:marRight w:val="0"/>
      <w:marTop w:val="0"/>
      <w:marBottom w:val="0"/>
      <w:divBdr>
        <w:top w:val="none" w:sz="0" w:space="0" w:color="auto"/>
        <w:left w:val="none" w:sz="0" w:space="0" w:color="auto"/>
        <w:bottom w:val="none" w:sz="0" w:space="0" w:color="auto"/>
        <w:right w:val="none" w:sz="0" w:space="0" w:color="auto"/>
      </w:divBdr>
    </w:div>
    <w:div w:id="129372605">
      <w:bodyDiv w:val="1"/>
      <w:marLeft w:val="0"/>
      <w:marRight w:val="0"/>
      <w:marTop w:val="0"/>
      <w:marBottom w:val="0"/>
      <w:divBdr>
        <w:top w:val="none" w:sz="0" w:space="0" w:color="auto"/>
        <w:left w:val="none" w:sz="0" w:space="0" w:color="auto"/>
        <w:bottom w:val="none" w:sz="0" w:space="0" w:color="auto"/>
        <w:right w:val="none" w:sz="0" w:space="0" w:color="auto"/>
      </w:divBdr>
    </w:div>
    <w:div w:id="129907020">
      <w:bodyDiv w:val="1"/>
      <w:marLeft w:val="0"/>
      <w:marRight w:val="0"/>
      <w:marTop w:val="0"/>
      <w:marBottom w:val="0"/>
      <w:divBdr>
        <w:top w:val="none" w:sz="0" w:space="0" w:color="auto"/>
        <w:left w:val="none" w:sz="0" w:space="0" w:color="auto"/>
        <w:bottom w:val="none" w:sz="0" w:space="0" w:color="auto"/>
        <w:right w:val="none" w:sz="0" w:space="0" w:color="auto"/>
      </w:divBdr>
    </w:div>
    <w:div w:id="130103485">
      <w:bodyDiv w:val="1"/>
      <w:marLeft w:val="0"/>
      <w:marRight w:val="0"/>
      <w:marTop w:val="0"/>
      <w:marBottom w:val="0"/>
      <w:divBdr>
        <w:top w:val="none" w:sz="0" w:space="0" w:color="auto"/>
        <w:left w:val="none" w:sz="0" w:space="0" w:color="auto"/>
        <w:bottom w:val="none" w:sz="0" w:space="0" w:color="auto"/>
        <w:right w:val="none" w:sz="0" w:space="0" w:color="auto"/>
      </w:divBdr>
    </w:div>
    <w:div w:id="130288978">
      <w:bodyDiv w:val="1"/>
      <w:marLeft w:val="0"/>
      <w:marRight w:val="0"/>
      <w:marTop w:val="0"/>
      <w:marBottom w:val="0"/>
      <w:divBdr>
        <w:top w:val="none" w:sz="0" w:space="0" w:color="auto"/>
        <w:left w:val="none" w:sz="0" w:space="0" w:color="auto"/>
        <w:bottom w:val="none" w:sz="0" w:space="0" w:color="auto"/>
        <w:right w:val="none" w:sz="0" w:space="0" w:color="auto"/>
      </w:divBdr>
    </w:div>
    <w:div w:id="130366662">
      <w:bodyDiv w:val="1"/>
      <w:marLeft w:val="0"/>
      <w:marRight w:val="0"/>
      <w:marTop w:val="0"/>
      <w:marBottom w:val="0"/>
      <w:divBdr>
        <w:top w:val="none" w:sz="0" w:space="0" w:color="auto"/>
        <w:left w:val="none" w:sz="0" w:space="0" w:color="auto"/>
        <w:bottom w:val="none" w:sz="0" w:space="0" w:color="auto"/>
        <w:right w:val="none" w:sz="0" w:space="0" w:color="auto"/>
      </w:divBdr>
    </w:div>
    <w:div w:id="130680578">
      <w:bodyDiv w:val="1"/>
      <w:marLeft w:val="0"/>
      <w:marRight w:val="0"/>
      <w:marTop w:val="0"/>
      <w:marBottom w:val="0"/>
      <w:divBdr>
        <w:top w:val="none" w:sz="0" w:space="0" w:color="auto"/>
        <w:left w:val="none" w:sz="0" w:space="0" w:color="auto"/>
        <w:bottom w:val="none" w:sz="0" w:space="0" w:color="auto"/>
        <w:right w:val="none" w:sz="0" w:space="0" w:color="auto"/>
      </w:divBdr>
    </w:div>
    <w:div w:id="131413947">
      <w:bodyDiv w:val="1"/>
      <w:marLeft w:val="0"/>
      <w:marRight w:val="0"/>
      <w:marTop w:val="0"/>
      <w:marBottom w:val="0"/>
      <w:divBdr>
        <w:top w:val="none" w:sz="0" w:space="0" w:color="auto"/>
        <w:left w:val="none" w:sz="0" w:space="0" w:color="auto"/>
        <w:bottom w:val="none" w:sz="0" w:space="0" w:color="auto"/>
        <w:right w:val="none" w:sz="0" w:space="0" w:color="auto"/>
      </w:divBdr>
    </w:div>
    <w:div w:id="131748794">
      <w:bodyDiv w:val="1"/>
      <w:marLeft w:val="0"/>
      <w:marRight w:val="0"/>
      <w:marTop w:val="0"/>
      <w:marBottom w:val="0"/>
      <w:divBdr>
        <w:top w:val="none" w:sz="0" w:space="0" w:color="auto"/>
        <w:left w:val="none" w:sz="0" w:space="0" w:color="auto"/>
        <w:bottom w:val="none" w:sz="0" w:space="0" w:color="auto"/>
        <w:right w:val="none" w:sz="0" w:space="0" w:color="auto"/>
      </w:divBdr>
    </w:div>
    <w:div w:id="131798113">
      <w:bodyDiv w:val="1"/>
      <w:marLeft w:val="0"/>
      <w:marRight w:val="0"/>
      <w:marTop w:val="0"/>
      <w:marBottom w:val="0"/>
      <w:divBdr>
        <w:top w:val="none" w:sz="0" w:space="0" w:color="auto"/>
        <w:left w:val="none" w:sz="0" w:space="0" w:color="auto"/>
        <w:bottom w:val="none" w:sz="0" w:space="0" w:color="auto"/>
        <w:right w:val="none" w:sz="0" w:space="0" w:color="auto"/>
      </w:divBdr>
    </w:div>
    <w:div w:id="132718756">
      <w:bodyDiv w:val="1"/>
      <w:marLeft w:val="0"/>
      <w:marRight w:val="0"/>
      <w:marTop w:val="0"/>
      <w:marBottom w:val="0"/>
      <w:divBdr>
        <w:top w:val="none" w:sz="0" w:space="0" w:color="auto"/>
        <w:left w:val="none" w:sz="0" w:space="0" w:color="auto"/>
        <w:bottom w:val="none" w:sz="0" w:space="0" w:color="auto"/>
        <w:right w:val="none" w:sz="0" w:space="0" w:color="auto"/>
      </w:divBdr>
    </w:div>
    <w:div w:id="132872234">
      <w:bodyDiv w:val="1"/>
      <w:marLeft w:val="0"/>
      <w:marRight w:val="0"/>
      <w:marTop w:val="0"/>
      <w:marBottom w:val="0"/>
      <w:divBdr>
        <w:top w:val="none" w:sz="0" w:space="0" w:color="auto"/>
        <w:left w:val="none" w:sz="0" w:space="0" w:color="auto"/>
        <w:bottom w:val="none" w:sz="0" w:space="0" w:color="auto"/>
        <w:right w:val="none" w:sz="0" w:space="0" w:color="auto"/>
      </w:divBdr>
    </w:div>
    <w:div w:id="132984447">
      <w:bodyDiv w:val="1"/>
      <w:marLeft w:val="0"/>
      <w:marRight w:val="0"/>
      <w:marTop w:val="0"/>
      <w:marBottom w:val="0"/>
      <w:divBdr>
        <w:top w:val="none" w:sz="0" w:space="0" w:color="auto"/>
        <w:left w:val="none" w:sz="0" w:space="0" w:color="auto"/>
        <w:bottom w:val="none" w:sz="0" w:space="0" w:color="auto"/>
        <w:right w:val="none" w:sz="0" w:space="0" w:color="auto"/>
      </w:divBdr>
    </w:div>
    <w:div w:id="133178018">
      <w:bodyDiv w:val="1"/>
      <w:marLeft w:val="0"/>
      <w:marRight w:val="0"/>
      <w:marTop w:val="0"/>
      <w:marBottom w:val="0"/>
      <w:divBdr>
        <w:top w:val="none" w:sz="0" w:space="0" w:color="auto"/>
        <w:left w:val="none" w:sz="0" w:space="0" w:color="auto"/>
        <w:bottom w:val="none" w:sz="0" w:space="0" w:color="auto"/>
        <w:right w:val="none" w:sz="0" w:space="0" w:color="auto"/>
      </w:divBdr>
    </w:div>
    <w:div w:id="133724169">
      <w:bodyDiv w:val="1"/>
      <w:marLeft w:val="0"/>
      <w:marRight w:val="0"/>
      <w:marTop w:val="0"/>
      <w:marBottom w:val="0"/>
      <w:divBdr>
        <w:top w:val="none" w:sz="0" w:space="0" w:color="auto"/>
        <w:left w:val="none" w:sz="0" w:space="0" w:color="auto"/>
        <w:bottom w:val="none" w:sz="0" w:space="0" w:color="auto"/>
        <w:right w:val="none" w:sz="0" w:space="0" w:color="auto"/>
      </w:divBdr>
    </w:div>
    <w:div w:id="134031853">
      <w:bodyDiv w:val="1"/>
      <w:marLeft w:val="0"/>
      <w:marRight w:val="0"/>
      <w:marTop w:val="0"/>
      <w:marBottom w:val="0"/>
      <w:divBdr>
        <w:top w:val="none" w:sz="0" w:space="0" w:color="auto"/>
        <w:left w:val="none" w:sz="0" w:space="0" w:color="auto"/>
        <w:bottom w:val="none" w:sz="0" w:space="0" w:color="auto"/>
        <w:right w:val="none" w:sz="0" w:space="0" w:color="auto"/>
      </w:divBdr>
    </w:div>
    <w:div w:id="134685897">
      <w:bodyDiv w:val="1"/>
      <w:marLeft w:val="0"/>
      <w:marRight w:val="0"/>
      <w:marTop w:val="0"/>
      <w:marBottom w:val="0"/>
      <w:divBdr>
        <w:top w:val="none" w:sz="0" w:space="0" w:color="auto"/>
        <w:left w:val="none" w:sz="0" w:space="0" w:color="auto"/>
        <w:bottom w:val="none" w:sz="0" w:space="0" w:color="auto"/>
        <w:right w:val="none" w:sz="0" w:space="0" w:color="auto"/>
      </w:divBdr>
    </w:div>
    <w:div w:id="134686945">
      <w:bodyDiv w:val="1"/>
      <w:marLeft w:val="0"/>
      <w:marRight w:val="0"/>
      <w:marTop w:val="0"/>
      <w:marBottom w:val="0"/>
      <w:divBdr>
        <w:top w:val="none" w:sz="0" w:space="0" w:color="auto"/>
        <w:left w:val="none" w:sz="0" w:space="0" w:color="auto"/>
        <w:bottom w:val="none" w:sz="0" w:space="0" w:color="auto"/>
        <w:right w:val="none" w:sz="0" w:space="0" w:color="auto"/>
      </w:divBdr>
    </w:div>
    <w:div w:id="134953268">
      <w:bodyDiv w:val="1"/>
      <w:marLeft w:val="0"/>
      <w:marRight w:val="0"/>
      <w:marTop w:val="0"/>
      <w:marBottom w:val="0"/>
      <w:divBdr>
        <w:top w:val="none" w:sz="0" w:space="0" w:color="auto"/>
        <w:left w:val="none" w:sz="0" w:space="0" w:color="auto"/>
        <w:bottom w:val="none" w:sz="0" w:space="0" w:color="auto"/>
        <w:right w:val="none" w:sz="0" w:space="0" w:color="auto"/>
      </w:divBdr>
    </w:div>
    <w:div w:id="135073528">
      <w:bodyDiv w:val="1"/>
      <w:marLeft w:val="0"/>
      <w:marRight w:val="0"/>
      <w:marTop w:val="0"/>
      <w:marBottom w:val="0"/>
      <w:divBdr>
        <w:top w:val="none" w:sz="0" w:space="0" w:color="auto"/>
        <w:left w:val="none" w:sz="0" w:space="0" w:color="auto"/>
        <w:bottom w:val="none" w:sz="0" w:space="0" w:color="auto"/>
        <w:right w:val="none" w:sz="0" w:space="0" w:color="auto"/>
      </w:divBdr>
    </w:div>
    <w:div w:id="135226733">
      <w:bodyDiv w:val="1"/>
      <w:marLeft w:val="0"/>
      <w:marRight w:val="0"/>
      <w:marTop w:val="0"/>
      <w:marBottom w:val="0"/>
      <w:divBdr>
        <w:top w:val="none" w:sz="0" w:space="0" w:color="auto"/>
        <w:left w:val="none" w:sz="0" w:space="0" w:color="auto"/>
        <w:bottom w:val="none" w:sz="0" w:space="0" w:color="auto"/>
        <w:right w:val="none" w:sz="0" w:space="0" w:color="auto"/>
      </w:divBdr>
    </w:div>
    <w:div w:id="135266840">
      <w:bodyDiv w:val="1"/>
      <w:marLeft w:val="0"/>
      <w:marRight w:val="0"/>
      <w:marTop w:val="0"/>
      <w:marBottom w:val="0"/>
      <w:divBdr>
        <w:top w:val="none" w:sz="0" w:space="0" w:color="auto"/>
        <w:left w:val="none" w:sz="0" w:space="0" w:color="auto"/>
        <w:bottom w:val="none" w:sz="0" w:space="0" w:color="auto"/>
        <w:right w:val="none" w:sz="0" w:space="0" w:color="auto"/>
      </w:divBdr>
    </w:div>
    <w:div w:id="135341057">
      <w:bodyDiv w:val="1"/>
      <w:marLeft w:val="0"/>
      <w:marRight w:val="0"/>
      <w:marTop w:val="0"/>
      <w:marBottom w:val="0"/>
      <w:divBdr>
        <w:top w:val="none" w:sz="0" w:space="0" w:color="auto"/>
        <w:left w:val="none" w:sz="0" w:space="0" w:color="auto"/>
        <w:bottom w:val="none" w:sz="0" w:space="0" w:color="auto"/>
        <w:right w:val="none" w:sz="0" w:space="0" w:color="auto"/>
      </w:divBdr>
    </w:div>
    <w:div w:id="135494298">
      <w:bodyDiv w:val="1"/>
      <w:marLeft w:val="0"/>
      <w:marRight w:val="0"/>
      <w:marTop w:val="0"/>
      <w:marBottom w:val="0"/>
      <w:divBdr>
        <w:top w:val="none" w:sz="0" w:space="0" w:color="auto"/>
        <w:left w:val="none" w:sz="0" w:space="0" w:color="auto"/>
        <w:bottom w:val="none" w:sz="0" w:space="0" w:color="auto"/>
        <w:right w:val="none" w:sz="0" w:space="0" w:color="auto"/>
      </w:divBdr>
    </w:div>
    <w:div w:id="136072918">
      <w:bodyDiv w:val="1"/>
      <w:marLeft w:val="0"/>
      <w:marRight w:val="0"/>
      <w:marTop w:val="0"/>
      <w:marBottom w:val="0"/>
      <w:divBdr>
        <w:top w:val="none" w:sz="0" w:space="0" w:color="auto"/>
        <w:left w:val="none" w:sz="0" w:space="0" w:color="auto"/>
        <w:bottom w:val="none" w:sz="0" w:space="0" w:color="auto"/>
        <w:right w:val="none" w:sz="0" w:space="0" w:color="auto"/>
      </w:divBdr>
    </w:div>
    <w:div w:id="136075519">
      <w:bodyDiv w:val="1"/>
      <w:marLeft w:val="0"/>
      <w:marRight w:val="0"/>
      <w:marTop w:val="0"/>
      <w:marBottom w:val="0"/>
      <w:divBdr>
        <w:top w:val="none" w:sz="0" w:space="0" w:color="auto"/>
        <w:left w:val="none" w:sz="0" w:space="0" w:color="auto"/>
        <w:bottom w:val="none" w:sz="0" w:space="0" w:color="auto"/>
        <w:right w:val="none" w:sz="0" w:space="0" w:color="auto"/>
      </w:divBdr>
    </w:div>
    <w:div w:id="136268838">
      <w:bodyDiv w:val="1"/>
      <w:marLeft w:val="0"/>
      <w:marRight w:val="0"/>
      <w:marTop w:val="0"/>
      <w:marBottom w:val="0"/>
      <w:divBdr>
        <w:top w:val="none" w:sz="0" w:space="0" w:color="auto"/>
        <w:left w:val="none" w:sz="0" w:space="0" w:color="auto"/>
        <w:bottom w:val="none" w:sz="0" w:space="0" w:color="auto"/>
        <w:right w:val="none" w:sz="0" w:space="0" w:color="auto"/>
      </w:divBdr>
    </w:div>
    <w:div w:id="136459645">
      <w:bodyDiv w:val="1"/>
      <w:marLeft w:val="0"/>
      <w:marRight w:val="0"/>
      <w:marTop w:val="0"/>
      <w:marBottom w:val="0"/>
      <w:divBdr>
        <w:top w:val="none" w:sz="0" w:space="0" w:color="auto"/>
        <w:left w:val="none" w:sz="0" w:space="0" w:color="auto"/>
        <w:bottom w:val="none" w:sz="0" w:space="0" w:color="auto"/>
        <w:right w:val="none" w:sz="0" w:space="0" w:color="auto"/>
      </w:divBdr>
    </w:div>
    <w:div w:id="136537924">
      <w:bodyDiv w:val="1"/>
      <w:marLeft w:val="0"/>
      <w:marRight w:val="0"/>
      <w:marTop w:val="0"/>
      <w:marBottom w:val="0"/>
      <w:divBdr>
        <w:top w:val="none" w:sz="0" w:space="0" w:color="auto"/>
        <w:left w:val="none" w:sz="0" w:space="0" w:color="auto"/>
        <w:bottom w:val="none" w:sz="0" w:space="0" w:color="auto"/>
        <w:right w:val="none" w:sz="0" w:space="0" w:color="auto"/>
      </w:divBdr>
    </w:div>
    <w:div w:id="136608355">
      <w:bodyDiv w:val="1"/>
      <w:marLeft w:val="0"/>
      <w:marRight w:val="0"/>
      <w:marTop w:val="0"/>
      <w:marBottom w:val="0"/>
      <w:divBdr>
        <w:top w:val="none" w:sz="0" w:space="0" w:color="auto"/>
        <w:left w:val="none" w:sz="0" w:space="0" w:color="auto"/>
        <w:bottom w:val="none" w:sz="0" w:space="0" w:color="auto"/>
        <w:right w:val="none" w:sz="0" w:space="0" w:color="auto"/>
      </w:divBdr>
    </w:div>
    <w:div w:id="136992046">
      <w:bodyDiv w:val="1"/>
      <w:marLeft w:val="0"/>
      <w:marRight w:val="0"/>
      <w:marTop w:val="0"/>
      <w:marBottom w:val="0"/>
      <w:divBdr>
        <w:top w:val="none" w:sz="0" w:space="0" w:color="auto"/>
        <w:left w:val="none" w:sz="0" w:space="0" w:color="auto"/>
        <w:bottom w:val="none" w:sz="0" w:space="0" w:color="auto"/>
        <w:right w:val="none" w:sz="0" w:space="0" w:color="auto"/>
      </w:divBdr>
    </w:div>
    <w:div w:id="137115221">
      <w:bodyDiv w:val="1"/>
      <w:marLeft w:val="0"/>
      <w:marRight w:val="0"/>
      <w:marTop w:val="0"/>
      <w:marBottom w:val="0"/>
      <w:divBdr>
        <w:top w:val="none" w:sz="0" w:space="0" w:color="auto"/>
        <w:left w:val="none" w:sz="0" w:space="0" w:color="auto"/>
        <w:bottom w:val="none" w:sz="0" w:space="0" w:color="auto"/>
        <w:right w:val="none" w:sz="0" w:space="0" w:color="auto"/>
      </w:divBdr>
    </w:div>
    <w:div w:id="137308508">
      <w:bodyDiv w:val="1"/>
      <w:marLeft w:val="0"/>
      <w:marRight w:val="0"/>
      <w:marTop w:val="0"/>
      <w:marBottom w:val="0"/>
      <w:divBdr>
        <w:top w:val="none" w:sz="0" w:space="0" w:color="auto"/>
        <w:left w:val="none" w:sz="0" w:space="0" w:color="auto"/>
        <w:bottom w:val="none" w:sz="0" w:space="0" w:color="auto"/>
        <w:right w:val="none" w:sz="0" w:space="0" w:color="auto"/>
      </w:divBdr>
    </w:div>
    <w:div w:id="137384374">
      <w:bodyDiv w:val="1"/>
      <w:marLeft w:val="0"/>
      <w:marRight w:val="0"/>
      <w:marTop w:val="0"/>
      <w:marBottom w:val="0"/>
      <w:divBdr>
        <w:top w:val="none" w:sz="0" w:space="0" w:color="auto"/>
        <w:left w:val="none" w:sz="0" w:space="0" w:color="auto"/>
        <w:bottom w:val="none" w:sz="0" w:space="0" w:color="auto"/>
        <w:right w:val="none" w:sz="0" w:space="0" w:color="auto"/>
      </w:divBdr>
    </w:div>
    <w:div w:id="137655287">
      <w:bodyDiv w:val="1"/>
      <w:marLeft w:val="0"/>
      <w:marRight w:val="0"/>
      <w:marTop w:val="0"/>
      <w:marBottom w:val="0"/>
      <w:divBdr>
        <w:top w:val="none" w:sz="0" w:space="0" w:color="auto"/>
        <w:left w:val="none" w:sz="0" w:space="0" w:color="auto"/>
        <w:bottom w:val="none" w:sz="0" w:space="0" w:color="auto"/>
        <w:right w:val="none" w:sz="0" w:space="0" w:color="auto"/>
      </w:divBdr>
    </w:div>
    <w:div w:id="138151107">
      <w:bodyDiv w:val="1"/>
      <w:marLeft w:val="0"/>
      <w:marRight w:val="0"/>
      <w:marTop w:val="0"/>
      <w:marBottom w:val="0"/>
      <w:divBdr>
        <w:top w:val="none" w:sz="0" w:space="0" w:color="auto"/>
        <w:left w:val="none" w:sz="0" w:space="0" w:color="auto"/>
        <w:bottom w:val="none" w:sz="0" w:space="0" w:color="auto"/>
        <w:right w:val="none" w:sz="0" w:space="0" w:color="auto"/>
      </w:divBdr>
    </w:div>
    <w:div w:id="138156411">
      <w:bodyDiv w:val="1"/>
      <w:marLeft w:val="0"/>
      <w:marRight w:val="0"/>
      <w:marTop w:val="0"/>
      <w:marBottom w:val="0"/>
      <w:divBdr>
        <w:top w:val="none" w:sz="0" w:space="0" w:color="auto"/>
        <w:left w:val="none" w:sz="0" w:space="0" w:color="auto"/>
        <w:bottom w:val="none" w:sz="0" w:space="0" w:color="auto"/>
        <w:right w:val="none" w:sz="0" w:space="0" w:color="auto"/>
      </w:divBdr>
    </w:div>
    <w:div w:id="138157668">
      <w:bodyDiv w:val="1"/>
      <w:marLeft w:val="0"/>
      <w:marRight w:val="0"/>
      <w:marTop w:val="0"/>
      <w:marBottom w:val="0"/>
      <w:divBdr>
        <w:top w:val="none" w:sz="0" w:space="0" w:color="auto"/>
        <w:left w:val="none" w:sz="0" w:space="0" w:color="auto"/>
        <w:bottom w:val="none" w:sz="0" w:space="0" w:color="auto"/>
        <w:right w:val="none" w:sz="0" w:space="0" w:color="auto"/>
      </w:divBdr>
    </w:div>
    <w:div w:id="138502763">
      <w:bodyDiv w:val="1"/>
      <w:marLeft w:val="0"/>
      <w:marRight w:val="0"/>
      <w:marTop w:val="0"/>
      <w:marBottom w:val="0"/>
      <w:divBdr>
        <w:top w:val="none" w:sz="0" w:space="0" w:color="auto"/>
        <w:left w:val="none" w:sz="0" w:space="0" w:color="auto"/>
        <w:bottom w:val="none" w:sz="0" w:space="0" w:color="auto"/>
        <w:right w:val="none" w:sz="0" w:space="0" w:color="auto"/>
      </w:divBdr>
    </w:div>
    <w:div w:id="138617395">
      <w:bodyDiv w:val="1"/>
      <w:marLeft w:val="0"/>
      <w:marRight w:val="0"/>
      <w:marTop w:val="0"/>
      <w:marBottom w:val="0"/>
      <w:divBdr>
        <w:top w:val="none" w:sz="0" w:space="0" w:color="auto"/>
        <w:left w:val="none" w:sz="0" w:space="0" w:color="auto"/>
        <w:bottom w:val="none" w:sz="0" w:space="0" w:color="auto"/>
        <w:right w:val="none" w:sz="0" w:space="0" w:color="auto"/>
      </w:divBdr>
    </w:div>
    <w:div w:id="138618800">
      <w:bodyDiv w:val="1"/>
      <w:marLeft w:val="0"/>
      <w:marRight w:val="0"/>
      <w:marTop w:val="0"/>
      <w:marBottom w:val="0"/>
      <w:divBdr>
        <w:top w:val="none" w:sz="0" w:space="0" w:color="auto"/>
        <w:left w:val="none" w:sz="0" w:space="0" w:color="auto"/>
        <w:bottom w:val="none" w:sz="0" w:space="0" w:color="auto"/>
        <w:right w:val="none" w:sz="0" w:space="0" w:color="auto"/>
      </w:divBdr>
    </w:div>
    <w:div w:id="138622324">
      <w:bodyDiv w:val="1"/>
      <w:marLeft w:val="0"/>
      <w:marRight w:val="0"/>
      <w:marTop w:val="0"/>
      <w:marBottom w:val="0"/>
      <w:divBdr>
        <w:top w:val="none" w:sz="0" w:space="0" w:color="auto"/>
        <w:left w:val="none" w:sz="0" w:space="0" w:color="auto"/>
        <w:bottom w:val="none" w:sz="0" w:space="0" w:color="auto"/>
        <w:right w:val="none" w:sz="0" w:space="0" w:color="auto"/>
      </w:divBdr>
    </w:div>
    <w:div w:id="138811770">
      <w:bodyDiv w:val="1"/>
      <w:marLeft w:val="0"/>
      <w:marRight w:val="0"/>
      <w:marTop w:val="0"/>
      <w:marBottom w:val="0"/>
      <w:divBdr>
        <w:top w:val="none" w:sz="0" w:space="0" w:color="auto"/>
        <w:left w:val="none" w:sz="0" w:space="0" w:color="auto"/>
        <w:bottom w:val="none" w:sz="0" w:space="0" w:color="auto"/>
        <w:right w:val="none" w:sz="0" w:space="0" w:color="auto"/>
      </w:divBdr>
    </w:div>
    <w:div w:id="139540722">
      <w:bodyDiv w:val="1"/>
      <w:marLeft w:val="0"/>
      <w:marRight w:val="0"/>
      <w:marTop w:val="0"/>
      <w:marBottom w:val="0"/>
      <w:divBdr>
        <w:top w:val="none" w:sz="0" w:space="0" w:color="auto"/>
        <w:left w:val="none" w:sz="0" w:space="0" w:color="auto"/>
        <w:bottom w:val="none" w:sz="0" w:space="0" w:color="auto"/>
        <w:right w:val="none" w:sz="0" w:space="0" w:color="auto"/>
      </w:divBdr>
    </w:div>
    <w:div w:id="140121523">
      <w:bodyDiv w:val="1"/>
      <w:marLeft w:val="0"/>
      <w:marRight w:val="0"/>
      <w:marTop w:val="0"/>
      <w:marBottom w:val="0"/>
      <w:divBdr>
        <w:top w:val="none" w:sz="0" w:space="0" w:color="auto"/>
        <w:left w:val="none" w:sz="0" w:space="0" w:color="auto"/>
        <w:bottom w:val="none" w:sz="0" w:space="0" w:color="auto"/>
        <w:right w:val="none" w:sz="0" w:space="0" w:color="auto"/>
      </w:divBdr>
    </w:div>
    <w:div w:id="140269601">
      <w:bodyDiv w:val="1"/>
      <w:marLeft w:val="0"/>
      <w:marRight w:val="0"/>
      <w:marTop w:val="0"/>
      <w:marBottom w:val="0"/>
      <w:divBdr>
        <w:top w:val="none" w:sz="0" w:space="0" w:color="auto"/>
        <w:left w:val="none" w:sz="0" w:space="0" w:color="auto"/>
        <w:bottom w:val="none" w:sz="0" w:space="0" w:color="auto"/>
        <w:right w:val="none" w:sz="0" w:space="0" w:color="auto"/>
      </w:divBdr>
    </w:div>
    <w:div w:id="140391928">
      <w:bodyDiv w:val="1"/>
      <w:marLeft w:val="0"/>
      <w:marRight w:val="0"/>
      <w:marTop w:val="0"/>
      <w:marBottom w:val="0"/>
      <w:divBdr>
        <w:top w:val="none" w:sz="0" w:space="0" w:color="auto"/>
        <w:left w:val="none" w:sz="0" w:space="0" w:color="auto"/>
        <w:bottom w:val="none" w:sz="0" w:space="0" w:color="auto"/>
        <w:right w:val="none" w:sz="0" w:space="0" w:color="auto"/>
      </w:divBdr>
    </w:div>
    <w:div w:id="140584624">
      <w:bodyDiv w:val="1"/>
      <w:marLeft w:val="0"/>
      <w:marRight w:val="0"/>
      <w:marTop w:val="0"/>
      <w:marBottom w:val="0"/>
      <w:divBdr>
        <w:top w:val="none" w:sz="0" w:space="0" w:color="auto"/>
        <w:left w:val="none" w:sz="0" w:space="0" w:color="auto"/>
        <w:bottom w:val="none" w:sz="0" w:space="0" w:color="auto"/>
        <w:right w:val="none" w:sz="0" w:space="0" w:color="auto"/>
      </w:divBdr>
    </w:div>
    <w:div w:id="140778823">
      <w:bodyDiv w:val="1"/>
      <w:marLeft w:val="0"/>
      <w:marRight w:val="0"/>
      <w:marTop w:val="0"/>
      <w:marBottom w:val="0"/>
      <w:divBdr>
        <w:top w:val="none" w:sz="0" w:space="0" w:color="auto"/>
        <w:left w:val="none" w:sz="0" w:space="0" w:color="auto"/>
        <w:bottom w:val="none" w:sz="0" w:space="0" w:color="auto"/>
        <w:right w:val="none" w:sz="0" w:space="0" w:color="auto"/>
      </w:divBdr>
    </w:div>
    <w:div w:id="140779790">
      <w:bodyDiv w:val="1"/>
      <w:marLeft w:val="0"/>
      <w:marRight w:val="0"/>
      <w:marTop w:val="0"/>
      <w:marBottom w:val="0"/>
      <w:divBdr>
        <w:top w:val="none" w:sz="0" w:space="0" w:color="auto"/>
        <w:left w:val="none" w:sz="0" w:space="0" w:color="auto"/>
        <w:bottom w:val="none" w:sz="0" w:space="0" w:color="auto"/>
        <w:right w:val="none" w:sz="0" w:space="0" w:color="auto"/>
      </w:divBdr>
      <w:divsChild>
        <w:div w:id="1907841808">
          <w:marLeft w:val="0"/>
          <w:marRight w:val="0"/>
          <w:marTop w:val="0"/>
          <w:marBottom w:val="0"/>
          <w:divBdr>
            <w:top w:val="none" w:sz="0" w:space="0" w:color="auto"/>
            <w:left w:val="none" w:sz="0" w:space="0" w:color="auto"/>
            <w:bottom w:val="none" w:sz="0" w:space="0" w:color="auto"/>
            <w:right w:val="none" w:sz="0" w:space="0" w:color="auto"/>
          </w:divBdr>
          <w:divsChild>
            <w:div w:id="767189942">
              <w:marLeft w:val="0"/>
              <w:marRight w:val="0"/>
              <w:marTop w:val="0"/>
              <w:marBottom w:val="0"/>
              <w:divBdr>
                <w:top w:val="none" w:sz="0" w:space="0" w:color="auto"/>
                <w:left w:val="none" w:sz="0" w:space="0" w:color="auto"/>
                <w:bottom w:val="none" w:sz="0" w:space="0" w:color="auto"/>
                <w:right w:val="none" w:sz="0" w:space="0" w:color="auto"/>
              </w:divBdr>
              <w:divsChild>
                <w:div w:id="1732072008">
                  <w:marLeft w:val="0"/>
                  <w:marRight w:val="0"/>
                  <w:marTop w:val="90"/>
                  <w:marBottom w:val="150"/>
                  <w:divBdr>
                    <w:top w:val="none" w:sz="0" w:space="0" w:color="auto"/>
                    <w:left w:val="none" w:sz="0" w:space="0" w:color="auto"/>
                    <w:bottom w:val="none" w:sz="0" w:space="0" w:color="auto"/>
                    <w:right w:val="none" w:sz="0" w:space="0" w:color="auto"/>
                  </w:divBdr>
                  <w:divsChild>
                    <w:div w:id="541593530">
                      <w:marLeft w:val="90"/>
                      <w:marRight w:val="0"/>
                      <w:marTop w:val="0"/>
                      <w:marBottom w:val="0"/>
                      <w:divBdr>
                        <w:top w:val="none" w:sz="0" w:space="0" w:color="auto"/>
                        <w:left w:val="none" w:sz="0" w:space="0" w:color="auto"/>
                        <w:bottom w:val="none" w:sz="0" w:space="0" w:color="auto"/>
                        <w:right w:val="none" w:sz="0" w:space="0" w:color="auto"/>
                      </w:divBdr>
                      <w:divsChild>
                        <w:div w:id="1413500928">
                          <w:marLeft w:val="0"/>
                          <w:marRight w:val="0"/>
                          <w:marTop w:val="0"/>
                          <w:marBottom w:val="75"/>
                          <w:divBdr>
                            <w:top w:val="none" w:sz="0" w:space="0" w:color="auto"/>
                            <w:left w:val="none" w:sz="0" w:space="0" w:color="auto"/>
                            <w:bottom w:val="none" w:sz="0" w:space="0" w:color="auto"/>
                            <w:right w:val="none" w:sz="0" w:space="0" w:color="auto"/>
                          </w:divBdr>
                          <w:divsChild>
                            <w:div w:id="1287859419">
                              <w:marLeft w:val="0"/>
                              <w:marRight w:val="0"/>
                              <w:marTop w:val="0"/>
                              <w:marBottom w:val="0"/>
                              <w:divBdr>
                                <w:top w:val="none" w:sz="0" w:space="0" w:color="auto"/>
                                <w:left w:val="none" w:sz="0" w:space="0" w:color="auto"/>
                                <w:bottom w:val="none" w:sz="0" w:space="0" w:color="auto"/>
                                <w:right w:val="none" w:sz="0" w:space="0" w:color="auto"/>
                              </w:divBdr>
                              <w:divsChild>
                                <w:div w:id="217015068">
                                  <w:marLeft w:val="0"/>
                                  <w:marRight w:val="0"/>
                                  <w:marTop w:val="0"/>
                                  <w:marBottom w:val="0"/>
                                  <w:divBdr>
                                    <w:top w:val="none" w:sz="0" w:space="0" w:color="auto"/>
                                    <w:left w:val="none" w:sz="0" w:space="0" w:color="auto"/>
                                    <w:bottom w:val="none" w:sz="0" w:space="0" w:color="auto"/>
                                    <w:right w:val="none" w:sz="0" w:space="0" w:color="auto"/>
                                  </w:divBdr>
                                  <w:divsChild>
                                    <w:div w:id="1396120345">
                                      <w:marLeft w:val="0"/>
                                      <w:marRight w:val="0"/>
                                      <w:marTop w:val="150"/>
                                      <w:marBottom w:val="150"/>
                                      <w:divBdr>
                                        <w:top w:val="none" w:sz="0" w:space="0" w:color="auto"/>
                                        <w:left w:val="none" w:sz="0" w:space="0" w:color="auto"/>
                                        <w:bottom w:val="none" w:sz="0" w:space="0" w:color="auto"/>
                                        <w:right w:val="none" w:sz="0" w:space="0" w:color="auto"/>
                                      </w:divBdr>
                                      <w:divsChild>
                                        <w:div w:id="14650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54719">
      <w:bodyDiv w:val="1"/>
      <w:marLeft w:val="0"/>
      <w:marRight w:val="0"/>
      <w:marTop w:val="0"/>
      <w:marBottom w:val="0"/>
      <w:divBdr>
        <w:top w:val="none" w:sz="0" w:space="0" w:color="auto"/>
        <w:left w:val="none" w:sz="0" w:space="0" w:color="auto"/>
        <w:bottom w:val="none" w:sz="0" w:space="0" w:color="auto"/>
        <w:right w:val="none" w:sz="0" w:space="0" w:color="auto"/>
      </w:divBdr>
    </w:div>
    <w:div w:id="141049873">
      <w:bodyDiv w:val="1"/>
      <w:marLeft w:val="0"/>
      <w:marRight w:val="0"/>
      <w:marTop w:val="0"/>
      <w:marBottom w:val="0"/>
      <w:divBdr>
        <w:top w:val="none" w:sz="0" w:space="0" w:color="auto"/>
        <w:left w:val="none" w:sz="0" w:space="0" w:color="auto"/>
        <w:bottom w:val="none" w:sz="0" w:space="0" w:color="auto"/>
        <w:right w:val="none" w:sz="0" w:space="0" w:color="auto"/>
      </w:divBdr>
    </w:div>
    <w:div w:id="141234766">
      <w:bodyDiv w:val="1"/>
      <w:marLeft w:val="0"/>
      <w:marRight w:val="0"/>
      <w:marTop w:val="0"/>
      <w:marBottom w:val="0"/>
      <w:divBdr>
        <w:top w:val="none" w:sz="0" w:space="0" w:color="auto"/>
        <w:left w:val="none" w:sz="0" w:space="0" w:color="auto"/>
        <w:bottom w:val="none" w:sz="0" w:space="0" w:color="auto"/>
        <w:right w:val="none" w:sz="0" w:space="0" w:color="auto"/>
      </w:divBdr>
    </w:div>
    <w:div w:id="141823390">
      <w:bodyDiv w:val="1"/>
      <w:marLeft w:val="0"/>
      <w:marRight w:val="0"/>
      <w:marTop w:val="0"/>
      <w:marBottom w:val="0"/>
      <w:divBdr>
        <w:top w:val="none" w:sz="0" w:space="0" w:color="auto"/>
        <w:left w:val="none" w:sz="0" w:space="0" w:color="auto"/>
        <w:bottom w:val="none" w:sz="0" w:space="0" w:color="auto"/>
        <w:right w:val="none" w:sz="0" w:space="0" w:color="auto"/>
      </w:divBdr>
    </w:div>
    <w:div w:id="142739769">
      <w:bodyDiv w:val="1"/>
      <w:marLeft w:val="0"/>
      <w:marRight w:val="0"/>
      <w:marTop w:val="0"/>
      <w:marBottom w:val="0"/>
      <w:divBdr>
        <w:top w:val="none" w:sz="0" w:space="0" w:color="auto"/>
        <w:left w:val="none" w:sz="0" w:space="0" w:color="auto"/>
        <w:bottom w:val="none" w:sz="0" w:space="0" w:color="auto"/>
        <w:right w:val="none" w:sz="0" w:space="0" w:color="auto"/>
      </w:divBdr>
    </w:div>
    <w:div w:id="142743830">
      <w:bodyDiv w:val="1"/>
      <w:marLeft w:val="0"/>
      <w:marRight w:val="0"/>
      <w:marTop w:val="0"/>
      <w:marBottom w:val="0"/>
      <w:divBdr>
        <w:top w:val="none" w:sz="0" w:space="0" w:color="auto"/>
        <w:left w:val="none" w:sz="0" w:space="0" w:color="auto"/>
        <w:bottom w:val="none" w:sz="0" w:space="0" w:color="auto"/>
        <w:right w:val="none" w:sz="0" w:space="0" w:color="auto"/>
      </w:divBdr>
    </w:div>
    <w:div w:id="142815078">
      <w:bodyDiv w:val="1"/>
      <w:marLeft w:val="0"/>
      <w:marRight w:val="0"/>
      <w:marTop w:val="0"/>
      <w:marBottom w:val="0"/>
      <w:divBdr>
        <w:top w:val="none" w:sz="0" w:space="0" w:color="auto"/>
        <w:left w:val="none" w:sz="0" w:space="0" w:color="auto"/>
        <w:bottom w:val="none" w:sz="0" w:space="0" w:color="auto"/>
        <w:right w:val="none" w:sz="0" w:space="0" w:color="auto"/>
      </w:divBdr>
    </w:div>
    <w:div w:id="142815935">
      <w:bodyDiv w:val="1"/>
      <w:marLeft w:val="0"/>
      <w:marRight w:val="0"/>
      <w:marTop w:val="0"/>
      <w:marBottom w:val="0"/>
      <w:divBdr>
        <w:top w:val="none" w:sz="0" w:space="0" w:color="auto"/>
        <w:left w:val="none" w:sz="0" w:space="0" w:color="auto"/>
        <w:bottom w:val="none" w:sz="0" w:space="0" w:color="auto"/>
        <w:right w:val="none" w:sz="0" w:space="0" w:color="auto"/>
      </w:divBdr>
    </w:div>
    <w:div w:id="142897321">
      <w:bodyDiv w:val="1"/>
      <w:marLeft w:val="0"/>
      <w:marRight w:val="0"/>
      <w:marTop w:val="0"/>
      <w:marBottom w:val="0"/>
      <w:divBdr>
        <w:top w:val="none" w:sz="0" w:space="0" w:color="auto"/>
        <w:left w:val="none" w:sz="0" w:space="0" w:color="auto"/>
        <w:bottom w:val="none" w:sz="0" w:space="0" w:color="auto"/>
        <w:right w:val="none" w:sz="0" w:space="0" w:color="auto"/>
      </w:divBdr>
    </w:div>
    <w:div w:id="142936159">
      <w:bodyDiv w:val="1"/>
      <w:marLeft w:val="0"/>
      <w:marRight w:val="0"/>
      <w:marTop w:val="0"/>
      <w:marBottom w:val="0"/>
      <w:divBdr>
        <w:top w:val="none" w:sz="0" w:space="0" w:color="auto"/>
        <w:left w:val="none" w:sz="0" w:space="0" w:color="auto"/>
        <w:bottom w:val="none" w:sz="0" w:space="0" w:color="auto"/>
        <w:right w:val="none" w:sz="0" w:space="0" w:color="auto"/>
      </w:divBdr>
    </w:div>
    <w:div w:id="142939124">
      <w:bodyDiv w:val="1"/>
      <w:marLeft w:val="0"/>
      <w:marRight w:val="0"/>
      <w:marTop w:val="0"/>
      <w:marBottom w:val="0"/>
      <w:divBdr>
        <w:top w:val="none" w:sz="0" w:space="0" w:color="auto"/>
        <w:left w:val="none" w:sz="0" w:space="0" w:color="auto"/>
        <w:bottom w:val="none" w:sz="0" w:space="0" w:color="auto"/>
        <w:right w:val="none" w:sz="0" w:space="0" w:color="auto"/>
      </w:divBdr>
    </w:div>
    <w:div w:id="143275232">
      <w:bodyDiv w:val="1"/>
      <w:marLeft w:val="0"/>
      <w:marRight w:val="0"/>
      <w:marTop w:val="0"/>
      <w:marBottom w:val="0"/>
      <w:divBdr>
        <w:top w:val="none" w:sz="0" w:space="0" w:color="auto"/>
        <w:left w:val="none" w:sz="0" w:space="0" w:color="auto"/>
        <w:bottom w:val="none" w:sz="0" w:space="0" w:color="auto"/>
        <w:right w:val="none" w:sz="0" w:space="0" w:color="auto"/>
      </w:divBdr>
    </w:div>
    <w:div w:id="143858966">
      <w:bodyDiv w:val="1"/>
      <w:marLeft w:val="0"/>
      <w:marRight w:val="0"/>
      <w:marTop w:val="0"/>
      <w:marBottom w:val="0"/>
      <w:divBdr>
        <w:top w:val="none" w:sz="0" w:space="0" w:color="auto"/>
        <w:left w:val="none" w:sz="0" w:space="0" w:color="auto"/>
        <w:bottom w:val="none" w:sz="0" w:space="0" w:color="auto"/>
        <w:right w:val="none" w:sz="0" w:space="0" w:color="auto"/>
      </w:divBdr>
    </w:div>
    <w:div w:id="144207769">
      <w:bodyDiv w:val="1"/>
      <w:marLeft w:val="0"/>
      <w:marRight w:val="0"/>
      <w:marTop w:val="0"/>
      <w:marBottom w:val="0"/>
      <w:divBdr>
        <w:top w:val="none" w:sz="0" w:space="0" w:color="auto"/>
        <w:left w:val="none" w:sz="0" w:space="0" w:color="auto"/>
        <w:bottom w:val="none" w:sz="0" w:space="0" w:color="auto"/>
        <w:right w:val="none" w:sz="0" w:space="0" w:color="auto"/>
      </w:divBdr>
    </w:div>
    <w:div w:id="144319903">
      <w:bodyDiv w:val="1"/>
      <w:marLeft w:val="0"/>
      <w:marRight w:val="0"/>
      <w:marTop w:val="0"/>
      <w:marBottom w:val="0"/>
      <w:divBdr>
        <w:top w:val="none" w:sz="0" w:space="0" w:color="auto"/>
        <w:left w:val="none" w:sz="0" w:space="0" w:color="auto"/>
        <w:bottom w:val="none" w:sz="0" w:space="0" w:color="auto"/>
        <w:right w:val="none" w:sz="0" w:space="0" w:color="auto"/>
      </w:divBdr>
    </w:div>
    <w:div w:id="144320157">
      <w:bodyDiv w:val="1"/>
      <w:marLeft w:val="0"/>
      <w:marRight w:val="0"/>
      <w:marTop w:val="0"/>
      <w:marBottom w:val="0"/>
      <w:divBdr>
        <w:top w:val="none" w:sz="0" w:space="0" w:color="auto"/>
        <w:left w:val="none" w:sz="0" w:space="0" w:color="auto"/>
        <w:bottom w:val="none" w:sz="0" w:space="0" w:color="auto"/>
        <w:right w:val="none" w:sz="0" w:space="0" w:color="auto"/>
      </w:divBdr>
    </w:div>
    <w:div w:id="144516945">
      <w:bodyDiv w:val="1"/>
      <w:marLeft w:val="0"/>
      <w:marRight w:val="0"/>
      <w:marTop w:val="0"/>
      <w:marBottom w:val="0"/>
      <w:divBdr>
        <w:top w:val="none" w:sz="0" w:space="0" w:color="auto"/>
        <w:left w:val="none" w:sz="0" w:space="0" w:color="auto"/>
        <w:bottom w:val="none" w:sz="0" w:space="0" w:color="auto"/>
        <w:right w:val="none" w:sz="0" w:space="0" w:color="auto"/>
      </w:divBdr>
    </w:div>
    <w:div w:id="144517292">
      <w:bodyDiv w:val="1"/>
      <w:marLeft w:val="0"/>
      <w:marRight w:val="0"/>
      <w:marTop w:val="0"/>
      <w:marBottom w:val="0"/>
      <w:divBdr>
        <w:top w:val="none" w:sz="0" w:space="0" w:color="auto"/>
        <w:left w:val="none" w:sz="0" w:space="0" w:color="auto"/>
        <w:bottom w:val="none" w:sz="0" w:space="0" w:color="auto"/>
        <w:right w:val="none" w:sz="0" w:space="0" w:color="auto"/>
      </w:divBdr>
    </w:div>
    <w:div w:id="144786222">
      <w:bodyDiv w:val="1"/>
      <w:marLeft w:val="0"/>
      <w:marRight w:val="0"/>
      <w:marTop w:val="0"/>
      <w:marBottom w:val="0"/>
      <w:divBdr>
        <w:top w:val="none" w:sz="0" w:space="0" w:color="auto"/>
        <w:left w:val="none" w:sz="0" w:space="0" w:color="auto"/>
        <w:bottom w:val="none" w:sz="0" w:space="0" w:color="auto"/>
        <w:right w:val="none" w:sz="0" w:space="0" w:color="auto"/>
      </w:divBdr>
    </w:div>
    <w:div w:id="144977793">
      <w:bodyDiv w:val="1"/>
      <w:marLeft w:val="0"/>
      <w:marRight w:val="0"/>
      <w:marTop w:val="0"/>
      <w:marBottom w:val="0"/>
      <w:divBdr>
        <w:top w:val="none" w:sz="0" w:space="0" w:color="auto"/>
        <w:left w:val="none" w:sz="0" w:space="0" w:color="auto"/>
        <w:bottom w:val="none" w:sz="0" w:space="0" w:color="auto"/>
        <w:right w:val="none" w:sz="0" w:space="0" w:color="auto"/>
      </w:divBdr>
    </w:div>
    <w:div w:id="145048317">
      <w:bodyDiv w:val="1"/>
      <w:marLeft w:val="0"/>
      <w:marRight w:val="0"/>
      <w:marTop w:val="0"/>
      <w:marBottom w:val="0"/>
      <w:divBdr>
        <w:top w:val="none" w:sz="0" w:space="0" w:color="auto"/>
        <w:left w:val="none" w:sz="0" w:space="0" w:color="auto"/>
        <w:bottom w:val="none" w:sz="0" w:space="0" w:color="auto"/>
        <w:right w:val="none" w:sz="0" w:space="0" w:color="auto"/>
      </w:divBdr>
    </w:div>
    <w:div w:id="145054806">
      <w:bodyDiv w:val="1"/>
      <w:marLeft w:val="0"/>
      <w:marRight w:val="0"/>
      <w:marTop w:val="0"/>
      <w:marBottom w:val="0"/>
      <w:divBdr>
        <w:top w:val="none" w:sz="0" w:space="0" w:color="auto"/>
        <w:left w:val="none" w:sz="0" w:space="0" w:color="auto"/>
        <w:bottom w:val="none" w:sz="0" w:space="0" w:color="auto"/>
        <w:right w:val="none" w:sz="0" w:space="0" w:color="auto"/>
      </w:divBdr>
    </w:div>
    <w:div w:id="145561064">
      <w:bodyDiv w:val="1"/>
      <w:marLeft w:val="0"/>
      <w:marRight w:val="0"/>
      <w:marTop w:val="0"/>
      <w:marBottom w:val="0"/>
      <w:divBdr>
        <w:top w:val="none" w:sz="0" w:space="0" w:color="auto"/>
        <w:left w:val="none" w:sz="0" w:space="0" w:color="auto"/>
        <w:bottom w:val="none" w:sz="0" w:space="0" w:color="auto"/>
        <w:right w:val="none" w:sz="0" w:space="0" w:color="auto"/>
      </w:divBdr>
    </w:div>
    <w:div w:id="145627965">
      <w:bodyDiv w:val="1"/>
      <w:marLeft w:val="0"/>
      <w:marRight w:val="0"/>
      <w:marTop w:val="0"/>
      <w:marBottom w:val="0"/>
      <w:divBdr>
        <w:top w:val="none" w:sz="0" w:space="0" w:color="auto"/>
        <w:left w:val="none" w:sz="0" w:space="0" w:color="auto"/>
        <w:bottom w:val="none" w:sz="0" w:space="0" w:color="auto"/>
        <w:right w:val="none" w:sz="0" w:space="0" w:color="auto"/>
      </w:divBdr>
    </w:div>
    <w:div w:id="145971856">
      <w:bodyDiv w:val="1"/>
      <w:marLeft w:val="0"/>
      <w:marRight w:val="0"/>
      <w:marTop w:val="0"/>
      <w:marBottom w:val="0"/>
      <w:divBdr>
        <w:top w:val="none" w:sz="0" w:space="0" w:color="auto"/>
        <w:left w:val="none" w:sz="0" w:space="0" w:color="auto"/>
        <w:bottom w:val="none" w:sz="0" w:space="0" w:color="auto"/>
        <w:right w:val="none" w:sz="0" w:space="0" w:color="auto"/>
      </w:divBdr>
    </w:div>
    <w:div w:id="146552522">
      <w:bodyDiv w:val="1"/>
      <w:marLeft w:val="0"/>
      <w:marRight w:val="0"/>
      <w:marTop w:val="0"/>
      <w:marBottom w:val="0"/>
      <w:divBdr>
        <w:top w:val="none" w:sz="0" w:space="0" w:color="auto"/>
        <w:left w:val="none" w:sz="0" w:space="0" w:color="auto"/>
        <w:bottom w:val="none" w:sz="0" w:space="0" w:color="auto"/>
        <w:right w:val="none" w:sz="0" w:space="0" w:color="auto"/>
      </w:divBdr>
    </w:div>
    <w:div w:id="146631291">
      <w:bodyDiv w:val="1"/>
      <w:marLeft w:val="0"/>
      <w:marRight w:val="0"/>
      <w:marTop w:val="0"/>
      <w:marBottom w:val="0"/>
      <w:divBdr>
        <w:top w:val="none" w:sz="0" w:space="0" w:color="auto"/>
        <w:left w:val="none" w:sz="0" w:space="0" w:color="auto"/>
        <w:bottom w:val="none" w:sz="0" w:space="0" w:color="auto"/>
        <w:right w:val="none" w:sz="0" w:space="0" w:color="auto"/>
      </w:divBdr>
    </w:div>
    <w:div w:id="147014354">
      <w:bodyDiv w:val="1"/>
      <w:marLeft w:val="0"/>
      <w:marRight w:val="0"/>
      <w:marTop w:val="0"/>
      <w:marBottom w:val="0"/>
      <w:divBdr>
        <w:top w:val="none" w:sz="0" w:space="0" w:color="auto"/>
        <w:left w:val="none" w:sz="0" w:space="0" w:color="auto"/>
        <w:bottom w:val="none" w:sz="0" w:space="0" w:color="auto"/>
        <w:right w:val="none" w:sz="0" w:space="0" w:color="auto"/>
      </w:divBdr>
      <w:divsChild>
        <w:div w:id="386416161">
          <w:marLeft w:val="0"/>
          <w:marRight w:val="0"/>
          <w:marTop w:val="0"/>
          <w:marBottom w:val="0"/>
          <w:divBdr>
            <w:top w:val="none" w:sz="0" w:space="0" w:color="auto"/>
            <w:left w:val="none" w:sz="0" w:space="0" w:color="auto"/>
            <w:bottom w:val="none" w:sz="0" w:space="0" w:color="auto"/>
            <w:right w:val="none" w:sz="0" w:space="0" w:color="auto"/>
          </w:divBdr>
          <w:divsChild>
            <w:div w:id="164328510">
              <w:marLeft w:val="0"/>
              <w:marRight w:val="0"/>
              <w:marTop w:val="0"/>
              <w:marBottom w:val="0"/>
              <w:divBdr>
                <w:top w:val="none" w:sz="0" w:space="0" w:color="auto"/>
                <w:left w:val="none" w:sz="0" w:space="0" w:color="auto"/>
                <w:bottom w:val="none" w:sz="0" w:space="0" w:color="auto"/>
                <w:right w:val="none" w:sz="0" w:space="0" w:color="auto"/>
              </w:divBdr>
              <w:divsChild>
                <w:div w:id="255752014">
                  <w:marLeft w:val="0"/>
                  <w:marRight w:val="0"/>
                  <w:marTop w:val="90"/>
                  <w:marBottom w:val="150"/>
                  <w:divBdr>
                    <w:top w:val="none" w:sz="0" w:space="0" w:color="auto"/>
                    <w:left w:val="none" w:sz="0" w:space="0" w:color="auto"/>
                    <w:bottom w:val="none" w:sz="0" w:space="0" w:color="auto"/>
                    <w:right w:val="none" w:sz="0" w:space="0" w:color="auto"/>
                  </w:divBdr>
                  <w:divsChild>
                    <w:div w:id="1475875201">
                      <w:marLeft w:val="90"/>
                      <w:marRight w:val="0"/>
                      <w:marTop w:val="0"/>
                      <w:marBottom w:val="0"/>
                      <w:divBdr>
                        <w:top w:val="none" w:sz="0" w:space="0" w:color="auto"/>
                        <w:left w:val="none" w:sz="0" w:space="0" w:color="auto"/>
                        <w:bottom w:val="none" w:sz="0" w:space="0" w:color="auto"/>
                        <w:right w:val="none" w:sz="0" w:space="0" w:color="auto"/>
                      </w:divBdr>
                      <w:divsChild>
                        <w:div w:id="72241303">
                          <w:marLeft w:val="0"/>
                          <w:marRight w:val="0"/>
                          <w:marTop w:val="0"/>
                          <w:marBottom w:val="75"/>
                          <w:divBdr>
                            <w:top w:val="none" w:sz="0" w:space="0" w:color="auto"/>
                            <w:left w:val="none" w:sz="0" w:space="0" w:color="auto"/>
                            <w:bottom w:val="none" w:sz="0" w:space="0" w:color="auto"/>
                            <w:right w:val="none" w:sz="0" w:space="0" w:color="auto"/>
                          </w:divBdr>
                          <w:divsChild>
                            <w:div w:id="1174760459">
                              <w:marLeft w:val="0"/>
                              <w:marRight w:val="0"/>
                              <w:marTop w:val="0"/>
                              <w:marBottom w:val="0"/>
                              <w:divBdr>
                                <w:top w:val="none" w:sz="0" w:space="0" w:color="auto"/>
                                <w:left w:val="none" w:sz="0" w:space="0" w:color="auto"/>
                                <w:bottom w:val="none" w:sz="0" w:space="0" w:color="auto"/>
                                <w:right w:val="none" w:sz="0" w:space="0" w:color="auto"/>
                              </w:divBdr>
                              <w:divsChild>
                                <w:div w:id="464591672">
                                  <w:marLeft w:val="0"/>
                                  <w:marRight w:val="0"/>
                                  <w:marTop w:val="0"/>
                                  <w:marBottom w:val="0"/>
                                  <w:divBdr>
                                    <w:top w:val="none" w:sz="0" w:space="0" w:color="auto"/>
                                    <w:left w:val="none" w:sz="0" w:space="0" w:color="auto"/>
                                    <w:bottom w:val="none" w:sz="0" w:space="0" w:color="auto"/>
                                    <w:right w:val="none" w:sz="0" w:space="0" w:color="auto"/>
                                  </w:divBdr>
                                  <w:divsChild>
                                    <w:div w:id="895895437">
                                      <w:marLeft w:val="0"/>
                                      <w:marRight w:val="0"/>
                                      <w:marTop w:val="150"/>
                                      <w:marBottom w:val="150"/>
                                      <w:divBdr>
                                        <w:top w:val="none" w:sz="0" w:space="0" w:color="auto"/>
                                        <w:left w:val="none" w:sz="0" w:space="0" w:color="auto"/>
                                        <w:bottom w:val="none" w:sz="0" w:space="0" w:color="auto"/>
                                        <w:right w:val="none" w:sz="0" w:space="0" w:color="auto"/>
                                      </w:divBdr>
                                      <w:divsChild>
                                        <w:div w:id="2189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91133">
      <w:bodyDiv w:val="1"/>
      <w:marLeft w:val="0"/>
      <w:marRight w:val="0"/>
      <w:marTop w:val="0"/>
      <w:marBottom w:val="0"/>
      <w:divBdr>
        <w:top w:val="none" w:sz="0" w:space="0" w:color="auto"/>
        <w:left w:val="none" w:sz="0" w:space="0" w:color="auto"/>
        <w:bottom w:val="none" w:sz="0" w:space="0" w:color="auto"/>
        <w:right w:val="none" w:sz="0" w:space="0" w:color="auto"/>
      </w:divBdr>
    </w:div>
    <w:div w:id="147523598">
      <w:bodyDiv w:val="1"/>
      <w:marLeft w:val="0"/>
      <w:marRight w:val="0"/>
      <w:marTop w:val="0"/>
      <w:marBottom w:val="0"/>
      <w:divBdr>
        <w:top w:val="none" w:sz="0" w:space="0" w:color="auto"/>
        <w:left w:val="none" w:sz="0" w:space="0" w:color="auto"/>
        <w:bottom w:val="none" w:sz="0" w:space="0" w:color="auto"/>
        <w:right w:val="none" w:sz="0" w:space="0" w:color="auto"/>
      </w:divBdr>
    </w:div>
    <w:div w:id="147864338">
      <w:bodyDiv w:val="1"/>
      <w:marLeft w:val="0"/>
      <w:marRight w:val="0"/>
      <w:marTop w:val="0"/>
      <w:marBottom w:val="0"/>
      <w:divBdr>
        <w:top w:val="none" w:sz="0" w:space="0" w:color="auto"/>
        <w:left w:val="none" w:sz="0" w:space="0" w:color="auto"/>
        <w:bottom w:val="none" w:sz="0" w:space="0" w:color="auto"/>
        <w:right w:val="none" w:sz="0" w:space="0" w:color="auto"/>
      </w:divBdr>
    </w:div>
    <w:div w:id="147865884">
      <w:bodyDiv w:val="1"/>
      <w:marLeft w:val="0"/>
      <w:marRight w:val="0"/>
      <w:marTop w:val="0"/>
      <w:marBottom w:val="0"/>
      <w:divBdr>
        <w:top w:val="none" w:sz="0" w:space="0" w:color="auto"/>
        <w:left w:val="none" w:sz="0" w:space="0" w:color="auto"/>
        <w:bottom w:val="none" w:sz="0" w:space="0" w:color="auto"/>
        <w:right w:val="none" w:sz="0" w:space="0" w:color="auto"/>
      </w:divBdr>
    </w:div>
    <w:div w:id="148711418">
      <w:bodyDiv w:val="1"/>
      <w:marLeft w:val="0"/>
      <w:marRight w:val="0"/>
      <w:marTop w:val="0"/>
      <w:marBottom w:val="0"/>
      <w:divBdr>
        <w:top w:val="none" w:sz="0" w:space="0" w:color="auto"/>
        <w:left w:val="none" w:sz="0" w:space="0" w:color="auto"/>
        <w:bottom w:val="none" w:sz="0" w:space="0" w:color="auto"/>
        <w:right w:val="none" w:sz="0" w:space="0" w:color="auto"/>
      </w:divBdr>
    </w:div>
    <w:div w:id="148794451">
      <w:bodyDiv w:val="1"/>
      <w:marLeft w:val="0"/>
      <w:marRight w:val="0"/>
      <w:marTop w:val="0"/>
      <w:marBottom w:val="0"/>
      <w:divBdr>
        <w:top w:val="none" w:sz="0" w:space="0" w:color="auto"/>
        <w:left w:val="none" w:sz="0" w:space="0" w:color="auto"/>
        <w:bottom w:val="none" w:sz="0" w:space="0" w:color="auto"/>
        <w:right w:val="none" w:sz="0" w:space="0" w:color="auto"/>
      </w:divBdr>
    </w:div>
    <w:div w:id="149489152">
      <w:bodyDiv w:val="1"/>
      <w:marLeft w:val="0"/>
      <w:marRight w:val="0"/>
      <w:marTop w:val="0"/>
      <w:marBottom w:val="0"/>
      <w:divBdr>
        <w:top w:val="none" w:sz="0" w:space="0" w:color="auto"/>
        <w:left w:val="none" w:sz="0" w:space="0" w:color="auto"/>
        <w:bottom w:val="none" w:sz="0" w:space="0" w:color="auto"/>
        <w:right w:val="none" w:sz="0" w:space="0" w:color="auto"/>
      </w:divBdr>
    </w:div>
    <w:div w:id="149562911">
      <w:bodyDiv w:val="1"/>
      <w:marLeft w:val="0"/>
      <w:marRight w:val="0"/>
      <w:marTop w:val="0"/>
      <w:marBottom w:val="0"/>
      <w:divBdr>
        <w:top w:val="none" w:sz="0" w:space="0" w:color="auto"/>
        <w:left w:val="none" w:sz="0" w:space="0" w:color="auto"/>
        <w:bottom w:val="none" w:sz="0" w:space="0" w:color="auto"/>
        <w:right w:val="none" w:sz="0" w:space="0" w:color="auto"/>
      </w:divBdr>
    </w:div>
    <w:div w:id="149946800">
      <w:bodyDiv w:val="1"/>
      <w:marLeft w:val="0"/>
      <w:marRight w:val="0"/>
      <w:marTop w:val="0"/>
      <w:marBottom w:val="0"/>
      <w:divBdr>
        <w:top w:val="none" w:sz="0" w:space="0" w:color="auto"/>
        <w:left w:val="none" w:sz="0" w:space="0" w:color="auto"/>
        <w:bottom w:val="none" w:sz="0" w:space="0" w:color="auto"/>
        <w:right w:val="none" w:sz="0" w:space="0" w:color="auto"/>
      </w:divBdr>
    </w:div>
    <w:div w:id="150022791">
      <w:bodyDiv w:val="1"/>
      <w:marLeft w:val="0"/>
      <w:marRight w:val="0"/>
      <w:marTop w:val="0"/>
      <w:marBottom w:val="0"/>
      <w:divBdr>
        <w:top w:val="none" w:sz="0" w:space="0" w:color="auto"/>
        <w:left w:val="none" w:sz="0" w:space="0" w:color="auto"/>
        <w:bottom w:val="none" w:sz="0" w:space="0" w:color="auto"/>
        <w:right w:val="none" w:sz="0" w:space="0" w:color="auto"/>
      </w:divBdr>
    </w:div>
    <w:div w:id="150608597">
      <w:bodyDiv w:val="1"/>
      <w:marLeft w:val="0"/>
      <w:marRight w:val="0"/>
      <w:marTop w:val="0"/>
      <w:marBottom w:val="0"/>
      <w:divBdr>
        <w:top w:val="none" w:sz="0" w:space="0" w:color="auto"/>
        <w:left w:val="none" w:sz="0" w:space="0" w:color="auto"/>
        <w:bottom w:val="none" w:sz="0" w:space="0" w:color="auto"/>
        <w:right w:val="none" w:sz="0" w:space="0" w:color="auto"/>
      </w:divBdr>
    </w:div>
    <w:div w:id="150678519">
      <w:bodyDiv w:val="1"/>
      <w:marLeft w:val="0"/>
      <w:marRight w:val="0"/>
      <w:marTop w:val="0"/>
      <w:marBottom w:val="0"/>
      <w:divBdr>
        <w:top w:val="none" w:sz="0" w:space="0" w:color="auto"/>
        <w:left w:val="none" w:sz="0" w:space="0" w:color="auto"/>
        <w:bottom w:val="none" w:sz="0" w:space="0" w:color="auto"/>
        <w:right w:val="none" w:sz="0" w:space="0" w:color="auto"/>
      </w:divBdr>
    </w:div>
    <w:div w:id="150679208">
      <w:bodyDiv w:val="1"/>
      <w:marLeft w:val="0"/>
      <w:marRight w:val="0"/>
      <w:marTop w:val="0"/>
      <w:marBottom w:val="0"/>
      <w:divBdr>
        <w:top w:val="none" w:sz="0" w:space="0" w:color="auto"/>
        <w:left w:val="none" w:sz="0" w:space="0" w:color="auto"/>
        <w:bottom w:val="none" w:sz="0" w:space="0" w:color="auto"/>
        <w:right w:val="none" w:sz="0" w:space="0" w:color="auto"/>
      </w:divBdr>
    </w:div>
    <w:div w:id="150759408">
      <w:bodyDiv w:val="1"/>
      <w:marLeft w:val="0"/>
      <w:marRight w:val="0"/>
      <w:marTop w:val="0"/>
      <w:marBottom w:val="0"/>
      <w:divBdr>
        <w:top w:val="none" w:sz="0" w:space="0" w:color="auto"/>
        <w:left w:val="none" w:sz="0" w:space="0" w:color="auto"/>
        <w:bottom w:val="none" w:sz="0" w:space="0" w:color="auto"/>
        <w:right w:val="none" w:sz="0" w:space="0" w:color="auto"/>
      </w:divBdr>
    </w:div>
    <w:div w:id="151067618">
      <w:bodyDiv w:val="1"/>
      <w:marLeft w:val="0"/>
      <w:marRight w:val="0"/>
      <w:marTop w:val="0"/>
      <w:marBottom w:val="0"/>
      <w:divBdr>
        <w:top w:val="none" w:sz="0" w:space="0" w:color="auto"/>
        <w:left w:val="none" w:sz="0" w:space="0" w:color="auto"/>
        <w:bottom w:val="none" w:sz="0" w:space="0" w:color="auto"/>
        <w:right w:val="none" w:sz="0" w:space="0" w:color="auto"/>
      </w:divBdr>
    </w:div>
    <w:div w:id="151408107">
      <w:bodyDiv w:val="1"/>
      <w:marLeft w:val="0"/>
      <w:marRight w:val="0"/>
      <w:marTop w:val="0"/>
      <w:marBottom w:val="0"/>
      <w:divBdr>
        <w:top w:val="none" w:sz="0" w:space="0" w:color="auto"/>
        <w:left w:val="none" w:sz="0" w:space="0" w:color="auto"/>
        <w:bottom w:val="none" w:sz="0" w:space="0" w:color="auto"/>
        <w:right w:val="none" w:sz="0" w:space="0" w:color="auto"/>
      </w:divBdr>
    </w:div>
    <w:div w:id="151408394">
      <w:bodyDiv w:val="1"/>
      <w:marLeft w:val="0"/>
      <w:marRight w:val="0"/>
      <w:marTop w:val="0"/>
      <w:marBottom w:val="0"/>
      <w:divBdr>
        <w:top w:val="none" w:sz="0" w:space="0" w:color="auto"/>
        <w:left w:val="none" w:sz="0" w:space="0" w:color="auto"/>
        <w:bottom w:val="none" w:sz="0" w:space="0" w:color="auto"/>
        <w:right w:val="none" w:sz="0" w:space="0" w:color="auto"/>
      </w:divBdr>
    </w:div>
    <w:div w:id="151484898">
      <w:bodyDiv w:val="1"/>
      <w:marLeft w:val="0"/>
      <w:marRight w:val="0"/>
      <w:marTop w:val="0"/>
      <w:marBottom w:val="0"/>
      <w:divBdr>
        <w:top w:val="none" w:sz="0" w:space="0" w:color="auto"/>
        <w:left w:val="none" w:sz="0" w:space="0" w:color="auto"/>
        <w:bottom w:val="none" w:sz="0" w:space="0" w:color="auto"/>
        <w:right w:val="none" w:sz="0" w:space="0" w:color="auto"/>
      </w:divBdr>
    </w:div>
    <w:div w:id="152449298">
      <w:bodyDiv w:val="1"/>
      <w:marLeft w:val="0"/>
      <w:marRight w:val="0"/>
      <w:marTop w:val="0"/>
      <w:marBottom w:val="0"/>
      <w:divBdr>
        <w:top w:val="none" w:sz="0" w:space="0" w:color="auto"/>
        <w:left w:val="none" w:sz="0" w:space="0" w:color="auto"/>
        <w:bottom w:val="none" w:sz="0" w:space="0" w:color="auto"/>
        <w:right w:val="none" w:sz="0" w:space="0" w:color="auto"/>
      </w:divBdr>
    </w:div>
    <w:div w:id="152571823">
      <w:bodyDiv w:val="1"/>
      <w:marLeft w:val="0"/>
      <w:marRight w:val="0"/>
      <w:marTop w:val="0"/>
      <w:marBottom w:val="0"/>
      <w:divBdr>
        <w:top w:val="none" w:sz="0" w:space="0" w:color="auto"/>
        <w:left w:val="none" w:sz="0" w:space="0" w:color="auto"/>
        <w:bottom w:val="none" w:sz="0" w:space="0" w:color="auto"/>
        <w:right w:val="none" w:sz="0" w:space="0" w:color="auto"/>
      </w:divBdr>
    </w:div>
    <w:div w:id="152574591">
      <w:bodyDiv w:val="1"/>
      <w:marLeft w:val="0"/>
      <w:marRight w:val="0"/>
      <w:marTop w:val="0"/>
      <w:marBottom w:val="0"/>
      <w:divBdr>
        <w:top w:val="none" w:sz="0" w:space="0" w:color="auto"/>
        <w:left w:val="none" w:sz="0" w:space="0" w:color="auto"/>
        <w:bottom w:val="none" w:sz="0" w:space="0" w:color="auto"/>
        <w:right w:val="none" w:sz="0" w:space="0" w:color="auto"/>
      </w:divBdr>
    </w:div>
    <w:div w:id="152793634">
      <w:bodyDiv w:val="1"/>
      <w:marLeft w:val="0"/>
      <w:marRight w:val="0"/>
      <w:marTop w:val="0"/>
      <w:marBottom w:val="0"/>
      <w:divBdr>
        <w:top w:val="none" w:sz="0" w:space="0" w:color="auto"/>
        <w:left w:val="none" w:sz="0" w:space="0" w:color="auto"/>
        <w:bottom w:val="none" w:sz="0" w:space="0" w:color="auto"/>
        <w:right w:val="none" w:sz="0" w:space="0" w:color="auto"/>
      </w:divBdr>
    </w:div>
    <w:div w:id="153036555">
      <w:bodyDiv w:val="1"/>
      <w:marLeft w:val="0"/>
      <w:marRight w:val="0"/>
      <w:marTop w:val="0"/>
      <w:marBottom w:val="0"/>
      <w:divBdr>
        <w:top w:val="none" w:sz="0" w:space="0" w:color="auto"/>
        <w:left w:val="none" w:sz="0" w:space="0" w:color="auto"/>
        <w:bottom w:val="none" w:sz="0" w:space="0" w:color="auto"/>
        <w:right w:val="none" w:sz="0" w:space="0" w:color="auto"/>
      </w:divBdr>
    </w:div>
    <w:div w:id="153574771">
      <w:bodyDiv w:val="1"/>
      <w:marLeft w:val="0"/>
      <w:marRight w:val="0"/>
      <w:marTop w:val="0"/>
      <w:marBottom w:val="0"/>
      <w:divBdr>
        <w:top w:val="none" w:sz="0" w:space="0" w:color="auto"/>
        <w:left w:val="none" w:sz="0" w:space="0" w:color="auto"/>
        <w:bottom w:val="none" w:sz="0" w:space="0" w:color="auto"/>
        <w:right w:val="none" w:sz="0" w:space="0" w:color="auto"/>
      </w:divBdr>
    </w:div>
    <w:div w:id="153689087">
      <w:bodyDiv w:val="1"/>
      <w:marLeft w:val="0"/>
      <w:marRight w:val="0"/>
      <w:marTop w:val="0"/>
      <w:marBottom w:val="0"/>
      <w:divBdr>
        <w:top w:val="none" w:sz="0" w:space="0" w:color="auto"/>
        <w:left w:val="none" w:sz="0" w:space="0" w:color="auto"/>
        <w:bottom w:val="none" w:sz="0" w:space="0" w:color="auto"/>
        <w:right w:val="none" w:sz="0" w:space="0" w:color="auto"/>
      </w:divBdr>
    </w:div>
    <w:div w:id="153767311">
      <w:bodyDiv w:val="1"/>
      <w:marLeft w:val="0"/>
      <w:marRight w:val="0"/>
      <w:marTop w:val="0"/>
      <w:marBottom w:val="0"/>
      <w:divBdr>
        <w:top w:val="none" w:sz="0" w:space="0" w:color="auto"/>
        <w:left w:val="none" w:sz="0" w:space="0" w:color="auto"/>
        <w:bottom w:val="none" w:sz="0" w:space="0" w:color="auto"/>
        <w:right w:val="none" w:sz="0" w:space="0" w:color="auto"/>
      </w:divBdr>
    </w:div>
    <w:div w:id="153842907">
      <w:bodyDiv w:val="1"/>
      <w:marLeft w:val="0"/>
      <w:marRight w:val="0"/>
      <w:marTop w:val="0"/>
      <w:marBottom w:val="0"/>
      <w:divBdr>
        <w:top w:val="none" w:sz="0" w:space="0" w:color="auto"/>
        <w:left w:val="none" w:sz="0" w:space="0" w:color="auto"/>
        <w:bottom w:val="none" w:sz="0" w:space="0" w:color="auto"/>
        <w:right w:val="none" w:sz="0" w:space="0" w:color="auto"/>
      </w:divBdr>
    </w:div>
    <w:div w:id="153957853">
      <w:bodyDiv w:val="1"/>
      <w:marLeft w:val="0"/>
      <w:marRight w:val="0"/>
      <w:marTop w:val="0"/>
      <w:marBottom w:val="0"/>
      <w:divBdr>
        <w:top w:val="none" w:sz="0" w:space="0" w:color="auto"/>
        <w:left w:val="none" w:sz="0" w:space="0" w:color="auto"/>
        <w:bottom w:val="none" w:sz="0" w:space="0" w:color="auto"/>
        <w:right w:val="none" w:sz="0" w:space="0" w:color="auto"/>
      </w:divBdr>
    </w:div>
    <w:div w:id="154146050">
      <w:bodyDiv w:val="1"/>
      <w:marLeft w:val="0"/>
      <w:marRight w:val="0"/>
      <w:marTop w:val="0"/>
      <w:marBottom w:val="0"/>
      <w:divBdr>
        <w:top w:val="none" w:sz="0" w:space="0" w:color="auto"/>
        <w:left w:val="none" w:sz="0" w:space="0" w:color="auto"/>
        <w:bottom w:val="none" w:sz="0" w:space="0" w:color="auto"/>
        <w:right w:val="none" w:sz="0" w:space="0" w:color="auto"/>
      </w:divBdr>
    </w:div>
    <w:div w:id="154343622">
      <w:bodyDiv w:val="1"/>
      <w:marLeft w:val="0"/>
      <w:marRight w:val="0"/>
      <w:marTop w:val="0"/>
      <w:marBottom w:val="0"/>
      <w:divBdr>
        <w:top w:val="none" w:sz="0" w:space="0" w:color="auto"/>
        <w:left w:val="none" w:sz="0" w:space="0" w:color="auto"/>
        <w:bottom w:val="none" w:sz="0" w:space="0" w:color="auto"/>
        <w:right w:val="none" w:sz="0" w:space="0" w:color="auto"/>
      </w:divBdr>
    </w:div>
    <w:div w:id="154491411">
      <w:bodyDiv w:val="1"/>
      <w:marLeft w:val="0"/>
      <w:marRight w:val="0"/>
      <w:marTop w:val="0"/>
      <w:marBottom w:val="0"/>
      <w:divBdr>
        <w:top w:val="none" w:sz="0" w:space="0" w:color="auto"/>
        <w:left w:val="none" w:sz="0" w:space="0" w:color="auto"/>
        <w:bottom w:val="none" w:sz="0" w:space="0" w:color="auto"/>
        <w:right w:val="none" w:sz="0" w:space="0" w:color="auto"/>
      </w:divBdr>
    </w:div>
    <w:div w:id="155145627">
      <w:bodyDiv w:val="1"/>
      <w:marLeft w:val="0"/>
      <w:marRight w:val="0"/>
      <w:marTop w:val="0"/>
      <w:marBottom w:val="0"/>
      <w:divBdr>
        <w:top w:val="none" w:sz="0" w:space="0" w:color="auto"/>
        <w:left w:val="none" w:sz="0" w:space="0" w:color="auto"/>
        <w:bottom w:val="none" w:sz="0" w:space="0" w:color="auto"/>
        <w:right w:val="none" w:sz="0" w:space="0" w:color="auto"/>
      </w:divBdr>
    </w:div>
    <w:div w:id="155808964">
      <w:bodyDiv w:val="1"/>
      <w:marLeft w:val="0"/>
      <w:marRight w:val="0"/>
      <w:marTop w:val="0"/>
      <w:marBottom w:val="0"/>
      <w:divBdr>
        <w:top w:val="none" w:sz="0" w:space="0" w:color="auto"/>
        <w:left w:val="none" w:sz="0" w:space="0" w:color="auto"/>
        <w:bottom w:val="none" w:sz="0" w:space="0" w:color="auto"/>
        <w:right w:val="none" w:sz="0" w:space="0" w:color="auto"/>
      </w:divBdr>
    </w:div>
    <w:div w:id="155844997">
      <w:bodyDiv w:val="1"/>
      <w:marLeft w:val="0"/>
      <w:marRight w:val="0"/>
      <w:marTop w:val="0"/>
      <w:marBottom w:val="0"/>
      <w:divBdr>
        <w:top w:val="none" w:sz="0" w:space="0" w:color="auto"/>
        <w:left w:val="none" w:sz="0" w:space="0" w:color="auto"/>
        <w:bottom w:val="none" w:sz="0" w:space="0" w:color="auto"/>
        <w:right w:val="none" w:sz="0" w:space="0" w:color="auto"/>
      </w:divBdr>
    </w:div>
    <w:div w:id="156042050">
      <w:bodyDiv w:val="1"/>
      <w:marLeft w:val="0"/>
      <w:marRight w:val="0"/>
      <w:marTop w:val="0"/>
      <w:marBottom w:val="0"/>
      <w:divBdr>
        <w:top w:val="none" w:sz="0" w:space="0" w:color="auto"/>
        <w:left w:val="none" w:sz="0" w:space="0" w:color="auto"/>
        <w:bottom w:val="none" w:sz="0" w:space="0" w:color="auto"/>
        <w:right w:val="none" w:sz="0" w:space="0" w:color="auto"/>
      </w:divBdr>
    </w:div>
    <w:div w:id="156112202">
      <w:bodyDiv w:val="1"/>
      <w:marLeft w:val="0"/>
      <w:marRight w:val="0"/>
      <w:marTop w:val="0"/>
      <w:marBottom w:val="0"/>
      <w:divBdr>
        <w:top w:val="none" w:sz="0" w:space="0" w:color="auto"/>
        <w:left w:val="none" w:sz="0" w:space="0" w:color="auto"/>
        <w:bottom w:val="none" w:sz="0" w:space="0" w:color="auto"/>
        <w:right w:val="none" w:sz="0" w:space="0" w:color="auto"/>
      </w:divBdr>
    </w:div>
    <w:div w:id="156113894">
      <w:bodyDiv w:val="1"/>
      <w:marLeft w:val="0"/>
      <w:marRight w:val="0"/>
      <w:marTop w:val="0"/>
      <w:marBottom w:val="0"/>
      <w:divBdr>
        <w:top w:val="none" w:sz="0" w:space="0" w:color="auto"/>
        <w:left w:val="none" w:sz="0" w:space="0" w:color="auto"/>
        <w:bottom w:val="none" w:sz="0" w:space="0" w:color="auto"/>
        <w:right w:val="none" w:sz="0" w:space="0" w:color="auto"/>
      </w:divBdr>
    </w:div>
    <w:div w:id="156192432">
      <w:bodyDiv w:val="1"/>
      <w:marLeft w:val="0"/>
      <w:marRight w:val="0"/>
      <w:marTop w:val="0"/>
      <w:marBottom w:val="0"/>
      <w:divBdr>
        <w:top w:val="none" w:sz="0" w:space="0" w:color="auto"/>
        <w:left w:val="none" w:sz="0" w:space="0" w:color="auto"/>
        <w:bottom w:val="none" w:sz="0" w:space="0" w:color="auto"/>
        <w:right w:val="none" w:sz="0" w:space="0" w:color="auto"/>
      </w:divBdr>
    </w:div>
    <w:div w:id="156263918">
      <w:bodyDiv w:val="1"/>
      <w:marLeft w:val="0"/>
      <w:marRight w:val="0"/>
      <w:marTop w:val="0"/>
      <w:marBottom w:val="0"/>
      <w:divBdr>
        <w:top w:val="none" w:sz="0" w:space="0" w:color="auto"/>
        <w:left w:val="none" w:sz="0" w:space="0" w:color="auto"/>
        <w:bottom w:val="none" w:sz="0" w:space="0" w:color="auto"/>
        <w:right w:val="none" w:sz="0" w:space="0" w:color="auto"/>
      </w:divBdr>
    </w:div>
    <w:div w:id="156306066">
      <w:bodyDiv w:val="1"/>
      <w:marLeft w:val="0"/>
      <w:marRight w:val="0"/>
      <w:marTop w:val="0"/>
      <w:marBottom w:val="0"/>
      <w:divBdr>
        <w:top w:val="none" w:sz="0" w:space="0" w:color="auto"/>
        <w:left w:val="none" w:sz="0" w:space="0" w:color="auto"/>
        <w:bottom w:val="none" w:sz="0" w:space="0" w:color="auto"/>
        <w:right w:val="none" w:sz="0" w:space="0" w:color="auto"/>
      </w:divBdr>
    </w:div>
    <w:div w:id="157818075">
      <w:bodyDiv w:val="1"/>
      <w:marLeft w:val="0"/>
      <w:marRight w:val="0"/>
      <w:marTop w:val="0"/>
      <w:marBottom w:val="0"/>
      <w:divBdr>
        <w:top w:val="none" w:sz="0" w:space="0" w:color="auto"/>
        <w:left w:val="none" w:sz="0" w:space="0" w:color="auto"/>
        <w:bottom w:val="none" w:sz="0" w:space="0" w:color="auto"/>
        <w:right w:val="none" w:sz="0" w:space="0" w:color="auto"/>
      </w:divBdr>
    </w:div>
    <w:div w:id="158624296">
      <w:bodyDiv w:val="1"/>
      <w:marLeft w:val="0"/>
      <w:marRight w:val="0"/>
      <w:marTop w:val="0"/>
      <w:marBottom w:val="0"/>
      <w:divBdr>
        <w:top w:val="none" w:sz="0" w:space="0" w:color="auto"/>
        <w:left w:val="none" w:sz="0" w:space="0" w:color="auto"/>
        <w:bottom w:val="none" w:sz="0" w:space="0" w:color="auto"/>
        <w:right w:val="none" w:sz="0" w:space="0" w:color="auto"/>
      </w:divBdr>
    </w:div>
    <w:div w:id="159468858">
      <w:bodyDiv w:val="1"/>
      <w:marLeft w:val="0"/>
      <w:marRight w:val="0"/>
      <w:marTop w:val="0"/>
      <w:marBottom w:val="0"/>
      <w:divBdr>
        <w:top w:val="none" w:sz="0" w:space="0" w:color="auto"/>
        <w:left w:val="none" w:sz="0" w:space="0" w:color="auto"/>
        <w:bottom w:val="none" w:sz="0" w:space="0" w:color="auto"/>
        <w:right w:val="none" w:sz="0" w:space="0" w:color="auto"/>
      </w:divBdr>
    </w:div>
    <w:div w:id="159738080">
      <w:bodyDiv w:val="1"/>
      <w:marLeft w:val="0"/>
      <w:marRight w:val="0"/>
      <w:marTop w:val="0"/>
      <w:marBottom w:val="0"/>
      <w:divBdr>
        <w:top w:val="none" w:sz="0" w:space="0" w:color="auto"/>
        <w:left w:val="none" w:sz="0" w:space="0" w:color="auto"/>
        <w:bottom w:val="none" w:sz="0" w:space="0" w:color="auto"/>
        <w:right w:val="none" w:sz="0" w:space="0" w:color="auto"/>
      </w:divBdr>
    </w:div>
    <w:div w:id="159782600">
      <w:bodyDiv w:val="1"/>
      <w:marLeft w:val="0"/>
      <w:marRight w:val="0"/>
      <w:marTop w:val="0"/>
      <w:marBottom w:val="0"/>
      <w:divBdr>
        <w:top w:val="none" w:sz="0" w:space="0" w:color="auto"/>
        <w:left w:val="none" w:sz="0" w:space="0" w:color="auto"/>
        <w:bottom w:val="none" w:sz="0" w:space="0" w:color="auto"/>
        <w:right w:val="none" w:sz="0" w:space="0" w:color="auto"/>
      </w:divBdr>
    </w:div>
    <w:div w:id="159850984">
      <w:bodyDiv w:val="1"/>
      <w:marLeft w:val="0"/>
      <w:marRight w:val="0"/>
      <w:marTop w:val="0"/>
      <w:marBottom w:val="0"/>
      <w:divBdr>
        <w:top w:val="none" w:sz="0" w:space="0" w:color="auto"/>
        <w:left w:val="none" w:sz="0" w:space="0" w:color="auto"/>
        <w:bottom w:val="none" w:sz="0" w:space="0" w:color="auto"/>
        <w:right w:val="none" w:sz="0" w:space="0" w:color="auto"/>
      </w:divBdr>
    </w:div>
    <w:div w:id="159859236">
      <w:bodyDiv w:val="1"/>
      <w:marLeft w:val="0"/>
      <w:marRight w:val="0"/>
      <w:marTop w:val="0"/>
      <w:marBottom w:val="0"/>
      <w:divBdr>
        <w:top w:val="none" w:sz="0" w:space="0" w:color="auto"/>
        <w:left w:val="none" w:sz="0" w:space="0" w:color="auto"/>
        <w:bottom w:val="none" w:sz="0" w:space="0" w:color="auto"/>
        <w:right w:val="none" w:sz="0" w:space="0" w:color="auto"/>
      </w:divBdr>
    </w:div>
    <w:div w:id="160126983">
      <w:bodyDiv w:val="1"/>
      <w:marLeft w:val="0"/>
      <w:marRight w:val="0"/>
      <w:marTop w:val="0"/>
      <w:marBottom w:val="0"/>
      <w:divBdr>
        <w:top w:val="none" w:sz="0" w:space="0" w:color="auto"/>
        <w:left w:val="none" w:sz="0" w:space="0" w:color="auto"/>
        <w:bottom w:val="none" w:sz="0" w:space="0" w:color="auto"/>
        <w:right w:val="none" w:sz="0" w:space="0" w:color="auto"/>
      </w:divBdr>
    </w:div>
    <w:div w:id="160774519">
      <w:bodyDiv w:val="1"/>
      <w:marLeft w:val="0"/>
      <w:marRight w:val="0"/>
      <w:marTop w:val="0"/>
      <w:marBottom w:val="0"/>
      <w:divBdr>
        <w:top w:val="none" w:sz="0" w:space="0" w:color="auto"/>
        <w:left w:val="none" w:sz="0" w:space="0" w:color="auto"/>
        <w:bottom w:val="none" w:sz="0" w:space="0" w:color="auto"/>
        <w:right w:val="none" w:sz="0" w:space="0" w:color="auto"/>
      </w:divBdr>
    </w:div>
    <w:div w:id="161119071">
      <w:bodyDiv w:val="1"/>
      <w:marLeft w:val="0"/>
      <w:marRight w:val="0"/>
      <w:marTop w:val="0"/>
      <w:marBottom w:val="0"/>
      <w:divBdr>
        <w:top w:val="none" w:sz="0" w:space="0" w:color="auto"/>
        <w:left w:val="none" w:sz="0" w:space="0" w:color="auto"/>
        <w:bottom w:val="none" w:sz="0" w:space="0" w:color="auto"/>
        <w:right w:val="none" w:sz="0" w:space="0" w:color="auto"/>
      </w:divBdr>
    </w:div>
    <w:div w:id="161164175">
      <w:bodyDiv w:val="1"/>
      <w:marLeft w:val="0"/>
      <w:marRight w:val="0"/>
      <w:marTop w:val="0"/>
      <w:marBottom w:val="0"/>
      <w:divBdr>
        <w:top w:val="none" w:sz="0" w:space="0" w:color="auto"/>
        <w:left w:val="none" w:sz="0" w:space="0" w:color="auto"/>
        <w:bottom w:val="none" w:sz="0" w:space="0" w:color="auto"/>
        <w:right w:val="none" w:sz="0" w:space="0" w:color="auto"/>
      </w:divBdr>
    </w:div>
    <w:div w:id="161284126">
      <w:bodyDiv w:val="1"/>
      <w:marLeft w:val="0"/>
      <w:marRight w:val="0"/>
      <w:marTop w:val="0"/>
      <w:marBottom w:val="0"/>
      <w:divBdr>
        <w:top w:val="none" w:sz="0" w:space="0" w:color="auto"/>
        <w:left w:val="none" w:sz="0" w:space="0" w:color="auto"/>
        <w:bottom w:val="none" w:sz="0" w:space="0" w:color="auto"/>
        <w:right w:val="none" w:sz="0" w:space="0" w:color="auto"/>
      </w:divBdr>
    </w:div>
    <w:div w:id="161707479">
      <w:bodyDiv w:val="1"/>
      <w:marLeft w:val="0"/>
      <w:marRight w:val="0"/>
      <w:marTop w:val="0"/>
      <w:marBottom w:val="0"/>
      <w:divBdr>
        <w:top w:val="none" w:sz="0" w:space="0" w:color="auto"/>
        <w:left w:val="none" w:sz="0" w:space="0" w:color="auto"/>
        <w:bottom w:val="none" w:sz="0" w:space="0" w:color="auto"/>
        <w:right w:val="none" w:sz="0" w:space="0" w:color="auto"/>
      </w:divBdr>
    </w:div>
    <w:div w:id="162017941">
      <w:bodyDiv w:val="1"/>
      <w:marLeft w:val="0"/>
      <w:marRight w:val="0"/>
      <w:marTop w:val="0"/>
      <w:marBottom w:val="0"/>
      <w:divBdr>
        <w:top w:val="none" w:sz="0" w:space="0" w:color="auto"/>
        <w:left w:val="none" w:sz="0" w:space="0" w:color="auto"/>
        <w:bottom w:val="none" w:sz="0" w:space="0" w:color="auto"/>
        <w:right w:val="none" w:sz="0" w:space="0" w:color="auto"/>
      </w:divBdr>
    </w:div>
    <w:div w:id="162136727">
      <w:bodyDiv w:val="1"/>
      <w:marLeft w:val="0"/>
      <w:marRight w:val="0"/>
      <w:marTop w:val="0"/>
      <w:marBottom w:val="0"/>
      <w:divBdr>
        <w:top w:val="none" w:sz="0" w:space="0" w:color="auto"/>
        <w:left w:val="none" w:sz="0" w:space="0" w:color="auto"/>
        <w:bottom w:val="none" w:sz="0" w:space="0" w:color="auto"/>
        <w:right w:val="none" w:sz="0" w:space="0" w:color="auto"/>
      </w:divBdr>
    </w:div>
    <w:div w:id="162282837">
      <w:bodyDiv w:val="1"/>
      <w:marLeft w:val="0"/>
      <w:marRight w:val="0"/>
      <w:marTop w:val="0"/>
      <w:marBottom w:val="0"/>
      <w:divBdr>
        <w:top w:val="none" w:sz="0" w:space="0" w:color="auto"/>
        <w:left w:val="none" w:sz="0" w:space="0" w:color="auto"/>
        <w:bottom w:val="none" w:sz="0" w:space="0" w:color="auto"/>
        <w:right w:val="none" w:sz="0" w:space="0" w:color="auto"/>
      </w:divBdr>
    </w:div>
    <w:div w:id="162355951">
      <w:bodyDiv w:val="1"/>
      <w:marLeft w:val="0"/>
      <w:marRight w:val="0"/>
      <w:marTop w:val="0"/>
      <w:marBottom w:val="0"/>
      <w:divBdr>
        <w:top w:val="none" w:sz="0" w:space="0" w:color="auto"/>
        <w:left w:val="none" w:sz="0" w:space="0" w:color="auto"/>
        <w:bottom w:val="none" w:sz="0" w:space="0" w:color="auto"/>
        <w:right w:val="none" w:sz="0" w:space="0" w:color="auto"/>
      </w:divBdr>
    </w:div>
    <w:div w:id="162429441">
      <w:bodyDiv w:val="1"/>
      <w:marLeft w:val="0"/>
      <w:marRight w:val="0"/>
      <w:marTop w:val="0"/>
      <w:marBottom w:val="0"/>
      <w:divBdr>
        <w:top w:val="none" w:sz="0" w:space="0" w:color="auto"/>
        <w:left w:val="none" w:sz="0" w:space="0" w:color="auto"/>
        <w:bottom w:val="none" w:sz="0" w:space="0" w:color="auto"/>
        <w:right w:val="none" w:sz="0" w:space="0" w:color="auto"/>
      </w:divBdr>
    </w:div>
    <w:div w:id="163055436">
      <w:bodyDiv w:val="1"/>
      <w:marLeft w:val="0"/>
      <w:marRight w:val="0"/>
      <w:marTop w:val="0"/>
      <w:marBottom w:val="0"/>
      <w:divBdr>
        <w:top w:val="none" w:sz="0" w:space="0" w:color="auto"/>
        <w:left w:val="none" w:sz="0" w:space="0" w:color="auto"/>
        <w:bottom w:val="none" w:sz="0" w:space="0" w:color="auto"/>
        <w:right w:val="none" w:sz="0" w:space="0" w:color="auto"/>
      </w:divBdr>
    </w:div>
    <w:div w:id="163130492">
      <w:bodyDiv w:val="1"/>
      <w:marLeft w:val="0"/>
      <w:marRight w:val="0"/>
      <w:marTop w:val="0"/>
      <w:marBottom w:val="0"/>
      <w:divBdr>
        <w:top w:val="none" w:sz="0" w:space="0" w:color="auto"/>
        <w:left w:val="none" w:sz="0" w:space="0" w:color="auto"/>
        <w:bottom w:val="none" w:sz="0" w:space="0" w:color="auto"/>
        <w:right w:val="none" w:sz="0" w:space="0" w:color="auto"/>
      </w:divBdr>
    </w:div>
    <w:div w:id="163278257">
      <w:bodyDiv w:val="1"/>
      <w:marLeft w:val="0"/>
      <w:marRight w:val="0"/>
      <w:marTop w:val="0"/>
      <w:marBottom w:val="0"/>
      <w:divBdr>
        <w:top w:val="none" w:sz="0" w:space="0" w:color="auto"/>
        <w:left w:val="none" w:sz="0" w:space="0" w:color="auto"/>
        <w:bottom w:val="none" w:sz="0" w:space="0" w:color="auto"/>
        <w:right w:val="none" w:sz="0" w:space="0" w:color="auto"/>
      </w:divBdr>
    </w:div>
    <w:div w:id="163400033">
      <w:bodyDiv w:val="1"/>
      <w:marLeft w:val="0"/>
      <w:marRight w:val="0"/>
      <w:marTop w:val="0"/>
      <w:marBottom w:val="0"/>
      <w:divBdr>
        <w:top w:val="none" w:sz="0" w:space="0" w:color="auto"/>
        <w:left w:val="none" w:sz="0" w:space="0" w:color="auto"/>
        <w:bottom w:val="none" w:sz="0" w:space="0" w:color="auto"/>
        <w:right w:val="none" w:sz="0" w:space="0" w:color="auto"/>
      </w:divBdr>
    </w:div>
    <w:div w:id="164245125">
      <w:bodyDiv w:val="1"/>
      <w:marLeft w:val="0"/>
      <w:marRight w:val="0"/>
      <w:marTop w:val="0"/>
      <w:marBottom w:val="0"/>
      <w:divBdr>
        <w:top w:val="none" w:sz="0" w:space="0" w:color="auto"/>
        <w:left w:val="none" w:sz="0" w:space="0" w:color="auto"/>
        <w:bottom w:val="none" w:sz="0" w:space="0" w:color="auto"/>
        <w:right w:val="none" w:sz="0" w:space="0" w:color="auto"/>
      </w:divBdr>
    </w:div>
    <w:div w:id="164633646">
      <w:bodyDiv w:val="1"/>
      <w:marLeft w:val="0"/>
      <w:marRight w:val="0"/>
      <w:marTop w:val="0"/>
      <w:marBottom w:val="0"/>
      <w:divBdr>
        <w:top w:val="none" w:sz="0" w:space="0" w:color="auto"/>
        <w:left w:val="none" w:sz="0" w:space="0" w:color="auto"/>
        <w:bottom w:val="none" w:sz="0" w:space="0" w:color="auto"/>
        <w:right w:val="none" w:sz="0" w:space="0" w:color="auto"/>
      </w:divBdr>
      <w:divsChild>
        <w:div w:id="1726250143">
          <w:marLeft w:val="0"/>
          <w:marRight w:val="0"/>
          <w:marTop w:val="0"/>
          <w:marBottom w:val="0"/>
          <w:divBdr>
            <w:top w:val="none" w:sz="0" w:space="0" w:color="auto"/>
            <w:left w:val="none" w:sz="0" w:space="0" w:color="auto"/>
            <w:bottom w:val="none" w:sz="0" w:space="0" w:color="auto"/>
            <w:right w:val="none" w:sz="0" w:space="0" w:color="auto"/>
          </w:divBdr>
          <w:divsChild>
            <w:div w:id="449057819">
              <w:marLeft w:val="0"/>
              <w:marRight w:val="0"/>
              <w:marTop w:val="0"/>
              <w:marBottom w:val="0"/>
              <w:divBdr>
                <w:top w:val="none" w:sz="0" w:space="0" w:color="auto"/>
                <w:left w:val="none" w:sz="0" w:space="0" w:color="auto"/>
                <w:bottom w:val="none" w:sz="0" w:space="0" w:color="auto"/>
                <w:right w:val="none" w:sz="0" w:space="0" w:color="auto"/>
              </w:divBdr>
              <w:divsChild>
                <w:div w:id="222377888">
                  <w:marLeft w:val="0"/>
                  <w:marRight w:val="0"/>
                  <w:marTop w:val="90"/>
                  <w:marBottom w:val="150"/>
                  <w:divBdr>
                    <w:top w:val="none" w:sz="0" w:space="0" w:color="auto"/>
                    <w:left w:val="none" w:sz="0" w:space="0" w:color="auto"/>
                    <w:bottom w:val="none" w:sz="0" w:space="0" w:color="auto"/>
                    <w:right w:val="none" w:sz="0" w:space="0" w:color="auto"/>
                  </w:divBdr>
                  <w:divsChild>
                    <w:div w:id="966666603">
                      <w:marLeft w:val="90"/>
                      <w:marRight w:val="0"/>
                      <w:marTop w:val="0"/>
                      <w:marBottom w:val="0"/>
                      <w:divBdr>
                        <w:top w:val="none" w:sz="0" w:space="0" w:color="auto"/>
                        <w:left w:val="none" w:sz="0" w:space="0" w:color="auto"/>
                        <w:bottom w:val="none" w:sz="0" w:space="0" w:color="auto"/>
                        <w:right w:val="none" w:sz="0" w:space="0" w:color="auto"/>
                      </w:divBdr>
                      <w:divsChild>
                        <w:div w:id="2002191982">
                          <w:marLeft w:val="0"/>
                          <w:marRight w:val="0"/>
                          <w:marTop w:val="0"/>
                          <w:marBottom w:val="75"/>
                          <w:divBdr>
                            <w:top w:val="none" w:sz="0" w:space="0" w:color="auto"/>
                            <w:left w:val="none" w:sz="0" w:space="0" w:color="auto"/>
                            <w:bottom w:val="none" w:sz="0" w:space="0" w:color="auto"/>
                            <w:right w:val="none" w:sz="0" w:space="0" w:color="auto"/>
                          </w:divBdr>
                          <w:divsChild>
                            <w:div w:id="1499930322">
                              <w:marLeft w:val="0"/>
                              <w:marRight w:val="0"/>
                              <w:marTop w:val="0"/>
                              <w:marBottom w:val="0"/>
                              <w:divBdr>
                                <w:top w:val="none" w:sz="0" w:space="0" w:color="auto"/>
                                <w:left w:val="none" w:sz="0" w:space="0" w:color="auto"/>
                                <w:bottom w:val="none" w:sz="0" w:space="0" w:color="auto"/>
                                <w:right w:val="none" w:sz="0" w:space="0" w:color="auto"/>
                              </w:divBdr>
                              <w:divsChild>
                                <w:div w:id="944923017">
                                  <w:marLeft w:val="0"/>
                                  <w:marRight w:val="0"/>
                                  <w:marTop w:val="0"/>
                                  <w:marBottom w:val="0"/>
                                  <w:divBdr>
                                    <w:top w:val="none" w:sz="0" w:space="0" w:color="auto"/>
                                    <w:left w:val="none" w:sz="0" w:space="0" w:color="auto"/>
                                    <w:bottom w:val="none" w:sz="0" w:space="0" w:color="auto"/>
                                    <w:right w:val="none" w:sz="0" w:space="0" w:color="auto"/>
                                  </w:divBdr>
                                  <w:divsChild>
                                    <w:div w:id="753360741">
                                      <w:marLeft w:val="0"/>
                                      <w:marRight w:val="0"/>
                                      <w:marTop w:val="150"/>
                                      <w:marBottom w:val="150"/>
                                      <w:divBdr>
                                        <w:top w:val="none" w:sz="0" w:space="0" w:color="auto"/>
                                        <w:left w:val="none" w:sz="0" w:space="0" w:color="auto"/>
                                        <w:bottom w:val="none" w:sz="0" w:space="0" w:color="auto"/>
                                        <w:right w:val="none" w:sz="0" w:space="0" w:color="auto"/>
                                      </w:divBdr>
                                      <w:divsChild>
                                        <w:div w:id="640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86745">
      <w:bodyDiv w:val="1"/>
      <w:marLeft w:val="0"/>
      <w:marRight w:val="0"/>
      <w:marTop w:val="0"/>
      <w:marBottom w:val="0"/>
      <w:divBdr>
        <w:top w:val="none" w:sz="0" w:space="0" w:color="auto"/>
        <w:left w:val="none" w:sz="0" w:space="0" w:color="auto"/>
        <w:bottom w:val="none" w:sz="0" w:space="0" w:color="auto"/>
        <w:right w:val="none" w:sz="0" w:space="0" w:color="auto"/>
      </w:divBdr>
    </w:div>
    <w:div w:id="165244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0240">
          <w:marLeft w:val="0"/>
          <w:marRight w:val="0"/>
          <w:marTop w:val="0"/>
          <w:marBottom w:val="0"/>
          <w:divBdr>
            <w:top w:val="none" w:sz="0" w:space="0" w:color="auto"/>
            <w:left w:val="none" w:sz="0" w:space="0" w:color="auto"/>
            <w:bottom w:val="none" w:sz="0" w:space="0" w:color="auto"/>
            <w:right w:val="none" w:sz="0" w:space="0" w:color="auto"/>
          </w:divBdr>
        </w:div>
        <w:div w:id="40325309">
          <w:marLeft w:val="0"/>
          <w:marRight w:val="0"/>
          <w:marTop w:val="0"/>
          <w:marBottom w:val="0"/>
          <w:divBdr>
            <w:top w:val="none" w:sz="0" w:space="0" w:color="auto"/>
            <w:left w:val="none" w:sz="0" w:space="0" w:color="auto"/>
            <w:bottom w:val="none" w:sz="0" w:space="0" w:color="auto"/>
            <w:right w:val="none" w:sz="0" w:space="0" w:color="auto"/>
          </w:divBdr>
        </w:div>
        <w:div w:id="243413325">
          <w:marLeft w:val="0"/>
          <w:marRight w:val="0"/>
          <w:marTop w:val="0"/>
          <w:marBottom w:val="0"/>
          <w:divBdr>
            <w:top w:val="none" w:sz="0" w:space="0" w:color="auto"/>
            <w:left w:val="none" w:sz="0" w:space="0" w:color="auto"/>
            <w:bottom w:val="none" w:sz="0" w:space="0" w:color="auto"/>
            <w:right w:val="none" w:sz="0" w:space="0" w:color="auto"/>
          </w:divBdr>
        </w:div>
      </w:divsChild>
    </w:div>
    <w:div w:id="165369817">
      <w:bodyDiv w:val="1"/>
      <w:marLeft w:val="0"/>
      <w:marRight w:val="0"/>
      <w:marTop w:val="0"/>
      <w:marBottom w:val="0"/>
      <w:divBdr>
        <w:top w:val="none" w:sz="0" w:space="0" w:color="auto"/>
        <w:left w:val="none" w:sz="0" w:space="0" w:color="auto"/>
        <w:bottom w:val="none" w:sz="0" w:space="0" w:color="auto"/>
        <w:right w:val="none" w:sz="0" w:space="0" w:color="auto"/>
      </w:divBdr>
    </w:div>
    <w:div w:id="165639081">
      <w:bodyDiv w:val="1"/>
      <w:marLeft w:val="0"/>
      <w:marRight w:val="0"/>
      <w:marTop w:val="0"/>
      <w:marBottom w:val="0"/>
      <w:divBdr>
        <w:top w:val="none" w:sz="0" w:space="0" w:color="auto"/>
        <w:left w:val="none" w:sz="0" w:space="0" w:color="auto"/>
        <w:bottom w:val="none" w:sz="0" w:space="0" w:color="auto"/>
        <w:right w:val="none" w:sz="0" w:space="0" w:color="auto"/>
      </w:divBdr>
    </w:div>
    <w:div w:id="165639114">
      <w:bodyDiv w:val="1"/>
      <w:marLeft w:val="0"/>
      <w:marRight w:val="0"/>
      <w:marTop w:val="0"/>
      <w:marBottom w:val="0"/>
      <w:divBdr>
        <w:top w:val="none" w:sz="0" w:space="0" w:color="auto"/>
        <w:left w:val="none" w:sz="0" w:space="0" w:color="auto"/>
        <w:bottom w:val="none" w:sz="0" w:space="0" w:color="auto"/>
        <w:right w:val="none" w:sz="0" w:space="0" w:color="auto"/>
      </w:divBdr>
    </w:div>
    <w:div w:id="166360443">
      <w:bodyDiv w:val="1"/>
      <w:marLeft w:val="0"/>
      <w:marRight w:val="0"/>
      <w:marTop w:val="0"/>
      <w:marBottom w:val="0"/>
      <w:divBdr>
        <w:top w:val="none" w:sz="0" w:space="0" w:color="auto"/>
        <w:left w:val="none" w:sz="0" w:space="0" w:color="auto"/>
        <w:bottom w:val="none" w:sz="0" w:space="0" w:color="auto"/>
        <w:right w:val="none" w:sz="0" w:space="0" w:color="auto"/>
      </w:divBdr>
    </w:div>
    <w:div w:id="166410678">
      <w:bodyDiv w:val="1"/>
      <w:marLeft w:val="0"/>
      <w:marRight w:val="0"/>
      <w:marTop w:val="0"/>
      <w:marBottom w:val="0"/>
      <w:divBdr>
        <w:top w:val="none" w:sz="0" w:space="0" w:color="auto"/>
        <w:left w:val="none" w:sz="0" w:space="0" w:color="auto"/>
        <w:bottom w:val="none" w:sz="0" w:space="0" w:color="auto"/>
        <w:right w:val="none" w:sz="0" w:space="0" w:color="auto"/>
      </w:divBdr>
      <w:divsChild>
        <w:div w:id="389812440">
          <w:marLeft w:val="0"/>
          <w:marRight w:val="0"/>
          <w:marTop w:val="0"/>
          <w:marBottom w:val="0"/>
          <w:divBdr>
            <w:top w:val="none" w:sz="0" w:space="0" w:color="auto"/>
            <w:left w:val="none" w:sz="0" w:space="0" w:color="auto"/>
            <w:bottom w:val="none" w:sz="0" w:space="0" w:color="auto"/>
            <w:right w:val="none" w:sz="0" w:space="0" w:color="auto"/>
          </w:divBdr>
        </w:div>
        <w:div w:id="737634585">
          <w:marLeft w:val="0"/>
          <w:marRight w:val="0"/>
          <w:marTop w:val="0"/>
          <w:marBottom w:val="0"/>
          <w:divBdr>
            <w:top w:val="none" w:sz="0" w:space="0" w:color="auto"/>
            <w:left w:val="none" w:sz="0" w:space="0" w:color="auto"/>
            <w:bottom w:val="none" w:sz="0" w:space="0" w:color="auto"/>
            <w:right w:val="none" w:sz="0" w:space="0" w:color="auto"/>
          </w:divBdr>
        </w:div>
        <w:div w:id="255478695">
          <w:marLeft w:val="0"/>
          <w:marRight w:val="0"/>
          <w:marTop w:val="0"/>
          <w:marBottom w:val="0"/>
          <w:divBdr>
            <w:top w:val="none" w:sz="0" w:space="0" w:color="auto"/>
            <w:left w:val="none" w:sz="0" w:space="0" w:color="auto"/>
            <w:bottom w:val="none" w:sz="0" w:space="0" w:color="auto"/>
            <w:right w:val="none" w:sz="0" w:space="0" w:color="auto"/>
          </w:divBdr>
        </w:div>
        <w:div w:id="1991593411">
          <w:marLeft w:val="0"/>
          <w:marRight w:val="0"/>
          <w:marTop w:val="0"/>
          <w:marBottom w:val="0"/>
          <w:divBdr>
            <w:top w:val="none" w:sz="0" w:space="0" w:color="auto"/>
            <w:left w:val="none" w:sz="0" w:space="0" w:color="auto"/>
            <w:bottom w:val="none" w:sz="0" w:space="0" w:color="auto"/>
            <w:right w:val="none" w:sz="0" w:space="0" w:color="auto"/>
          </w:divBdr>
        </w:div>
      </w:divsChild>
    </w:div>
    <w:div w:id="166601301">
      <w:bodyDiv w:val="1"/>
      <w:marLeft w:val="0"/>
      <w:marRight w:val="0"/>
      <w:marTop w:val="0"/>
      <w:marBottom w:val="0"/>
      <w:divBdr>
        <w:top w:val="none" w:sz="0" w:space="0" w:color="auto"/>
        <w:left w:val="none" w:sz="0" w:space="0" w:color="auto"/>
        <w:bottom w:val="none" w:sz="0" w:space="0" w:color="auto"/>
        <w:right w:val="none" w:sz="0" w:space="0" w:color="auto"/>
      </w:divBdr>
    </w:div>
    <w:div w:id="166747204">
      <w:bodyDiv w:val="1"/>
      <w:marLeft w:val="0"/>
      <w:marRight w:val="0"/>
      <w:marTop w:val="0"/>
      <w:marBottom w:val="0"/>
      <w:divBdr>
        <w:top w:val="none" w:sz="0" w:space="0" w:color="auto"/>
        <w:left w:val="none" w:sz="0" w:space="0" w:color="auto"/>
        <w:bottom w:val="none" w:sz="0" w:space="0" w:color="auto"/>
        <w:right w:val="none" w:sz="0" w:space="0" w:color="auto"/>
      </w:divBdr>
    </w:div>
    <w:div w:id="166789996">
      <w:bodyDiv w:val="1"/>
      <w:marLeft w:val="0"/>
      <w:marRight w:val="0"/>
      <w:marTop w:val="0"/>
      <w:marBottom w:val="0"/>
      <w:divBdr>
        <w:top w:val="none" w:sz="0" w:space="0" w:color="auto"/>
        <w:left w:val="none" w:sz="0" w:space="0" w:color="auto"/>
        <w:bottom w:val="none" w:sz="0" w:space="0" w:color="auto"/>
        <w:right w:val="none" w:sz="0" w:space="0" w:color="auto"/>
      </w:divBdr>
    </w:div>
    <w:div w:id="166792226">
      <w:bodyDiv w:val="1"/>
      <w:marLeft w:val="0"/>
      <w:marRight w:val="0"/>
      <w:marTop w:val="0"/>
      <w:marBottom w:val="0"/>
      <w:divBdr>
        <w:top w:val="none" w:sz="0" w:space="0" w:color="auto"/>
        <w:left w:val="none" w:sz="0" w:space="0" w:color="auto"/>
        <w:bottom w:val="none" w:sz="0" w:space="0" w:color="auto"/>
        <w:right w:val="none" w:sz="0" w:space="0" w:color="auto"/>
      </w:divBdr>
      <w:divsChild>
        <w:div w:id="1978991409">
          <w:marLeft w:val="0"/>
          <w:marRight w:val="0"/>
          <w:marTop w:val="0"/>
          <w:marBottom w:val="0"/>
          <w:divBdr>
            <w:top w:val="none" w:sz="0" w:space="0" w:color="auto"/>
            <w:left w:val="none" w:sz="0" w:space="0" w:color="auto"/>
            <w:bottom w:val="none" w:sz="0" w:space="0" w:color="auto"/>
            <w:right w:val="none" w:sz="0" w:space="0" w:color="auto"/>
          </w:divBdr>
        </w:div>
        <w:div w:id="1741633908">
          <w:marLeft w:val="0"/>
          <w:marRight w:val="0"/>
          <w:marTop w:val="0"/>
          <w:marBottom w:val="0"/>
          <w:divBdr>
            <w:top w:val="none" w:sz="0" w:space="0" w:color="auto"/>
            <w:left w:val="none" w:sz="0" w:space="0" w:color="auto"/>
            <w:bottom w:val="none" w:sz="0" w:space="0" w:color="auto"/>
            <w:right w:val="none" w:sz="0" w:space="0" w:color="auto"/>
          </w:divBdr>
        </w:div>
        <w:div w:id="573901741">
          <w:marLeft w:val="0"/>
          <w:marRight w:val="0"/>
          <w:marTop w:val="0"/>
          <w:marBottom w:val="0"/>
          <w:divBdr>
            <w:top w:val="none" w:sz="0" w:space="0" w:color="auto"/>
            <w:left w:val="none" w:sz="0" w:space="0" w:color="auto"/>
            <w:bottom w:val="none" w:sz="0" w:space="0" w:color="auto"/>
            <w:right w:val="none" w:sz="0" w:space="0" w:color="auto"/>
          </w:divBdr>
        </w:div>
      </w:divsChild>
    </w:div>
    <w:div w:id="166794714">
      <w:bodyDiv w:val="1"/>
      <w:marLeft w:val="0"/>
      <w:marRight w:val="0"/>
      <w:marTop w:val="0"/>
      <w:marBottom w:val="0"/>
      <w:divBdr>
        <w:top w:val="none" w:sz="0" w:space="0" w:color="auto"/>
        <w:left w:val="none" w:sz="0" w:space="0" w:color="auto"/>
        <w:bottom w:val="none" w:sz="0" w:space="0" w:color="auto"/>
        <w:right w:val="none" w:sz="0" w:space="0" w:color="auto"/>
      </w:divBdr>
    </w:div>
    <w:div w:id="166871841">
      <w:bodyDiv w:val="1"/>
      <w:marLeft w:val="0"/>
      <w:marRight w:val="0"/>
      <w:marTop w:val="0"/>
      <w:marBottom w:val="0"/>
      <w:divBdr>
        <w:top w:val="none" w:sz="0" w:space="0" w:color="auto"/>
        <w:left w:val="none" w:sz="0" w:space="0" w:color="auto"/>
        <w:bottom w:val="none" w:sz="0" w:space="0" w:color="auto"/>
        <w:right w:val="none" w:sz="0" w:space="0" w:color="auto"/>
      </w:divBdr>
    </w:div>
    <w:div w:id="166873361">
      <w:bodyDiv w:val="1"/>
      <w:marLeft w:val="0"/>
      <w:marRight w:val="0"/>
      <w:marTop w:val="0"/>
      <w:marBottom w:val="0"/>
      <w:divBdr>
        <w:top w:val="none" w:sz="0" w:space="0" w:color="auto"/>
        <w:left w:val="none" w:sz="0" w:space="0" w:color="auto"/>
        <w:bottom w:val="none" w:sz="0" w:space="0" w:color="auto"/>
        <w:right w:val="none" w:sz="0" w:space="0" w:color="auto"/>
      </w:divBdr>
    </w:div>
    <w:div w:id="166988888">
      <w:bodyDiv w:val="1"/>
      <w:marLeft w:val="0"/>
      <w:marRight w:val="0"/>
      <w:marTop w:val="0"/>
      <w:marBottom w:val="0"/>
      <w:divBdr>
        <w:top w:val="none" w:sz="0" w:space="0" w:color="auto"/>
        <w:left w:val="none" w:sz="0" w:space="0" w:color="auto"/>
        <w:bottom w:val="none" w:sz="0" w:space="0" w:color="auto"/>
        <w:right w:val="none" w:sz="0" w:space="0" w:color="auto"/>
      </w:divBdr>
    </w:div>
    <w:div w:id="167062875">
      <w:bodyDiv w:val="1"/>
      <w:marLeft w:val="0"/>
      <w:marRight w:val="0"/>
      <w:marTop w:val="0"/>
      <w:marBottom w:val="0"/>
      <w:divBdr>
        <w:top w:val="none" w:sz="0" w:space="0" w:color="auto"/>
        <w:left w:val="none" w:sz="0" w:space="0" w:color="auto"/>
        <w:bottom w:val="none" w:sz="0" w:space="0" w:color="auto"/>
        <w:right w:val="none" w:sz="0" w:space="0" w:color="auto"/>
      </w:divBdr>
    </w:div>
    <w:div w:id="167410643">
      <w:bodyDiv w:val="1"/>
      <w:marLeft w:val="0"/>
      <w:marRight w:val="0"/>
      <w:marTop w:val="0"/>
      <w:marBottom w:val="0"/>
      <w:divBdr>
        <w:top w:val="none" w:sz="0" w:space="0" w:color="auto"/>
        <w:left w:val="none" w:sz="0" w:space="0" w:color="auto"/>
        <w:bottom w:val="none" w:sz="0" w:space="0" w:color="auto"/>
        <w:right w:val="none" w:sz="0" w:space="0" w:color="auto"/>
      </w:divBdr>
    </w:div>
    <w:div w:id="167450188">
      <w:bodyDiv w:val="1"/>
      <w:marLeft w:val="0"/>
      <w:marRight w:val="0"/>
      <w:marTop w:val="0"/>
      <w:marBottom w:val="0"/>
      <w:divBdr>
        <w:top w:val="none" w:sz="0" w:space="0" w:color="auto"/>
        <w:left w:val="none" w:sz="0" w:space="0" w:color="auto"/>
        <w:bottom w:val="none" w:sz="0" w:space="0" w:color="auto"/>
        <w:right w:val="none" w:sz="0" w:space="0" w:color="auto"/>
      </w:divBdr>
    </w:div>
    <w:div w:id="167528543">
      <w:bodyDiv w:val="1"/>
      <w:marLeft w:val="0"/>
      <w:marRight w:val="0"/>
      <w:marTop w:val="0"/>
      <w:marBottom w:val="0"/>
      <w:divBdr>
        <w:top w:val="none" w:sz="0" w:space="0" w:color="auto"/>
        <w:left w:val="none" w:sz="0" w:space="0" w:color="auto"/>
        <w:bottom w:val="none" w:sz="0" w:space="0" w:color="auto"/>
        <w:right w:val="none" w:sz="0" w:space="0" w:color="auto"/>
      </w:divBdr>
    </w:div>
    <w:div w:id="168061736">
      <w:bodyDiv w:val="1"/>
      <w:marLeft w:val="0"/>
      <w:marRight w:val="0"/>
      <w:marTop w:val="0"/>
      <w:marBottom w:val="0"/>
      <w:divBdr>
        <w:top w:val="none" w:sz="0" w:space="0" w:color="auto"/>
        <w:left w:val="none" w:sz="0" w:space="0" w:color="auto"/>
        <w:bottom w:val="none" w:sz="0" w:space="0" w:color="auto"/>
        <w:right w:val="none" w:sz="0" w:space="0" w:color="auto"/>
      </w:divBdr>
    </w:div>
    <w:div w:id="168181014">
      <w:bodyDiv w:val="1"/>
      <w:marLeft w:val="0"/>
      <w:marRight w:val="0"/>
      <w:marTop w:val="0"/>
      <w:marBottom w:val="0"/>
      <w:divBdr>
        <w:top w:val="none" w:sz="0" w:space="0" w:color="auto"/>
        <w:left w:val="none" w:sz="0" w:space="0" w:color="auto"/>
        <w:bottom w:val="none" w:sz="0" w:space="0" w:color="auto"/>
        <w:right w:val="none" w:sz="0" w:space="0" w:color="auto"/>
      </w:divBdr>
    </w:div>
    <w:div w:id="168301988">
      <w:bodyDiv w:val="1"/>
      <w:marLeft w:val="0"/>
      <w:marRight w:val="0"/>
      <w:marTop w:val="0"/>
      <w:marBottom w:val="0"/>
      <w:divBdr>
        <w:top w:val="none" w:sz="0" w:space="0" w:color="auto"/>
        <w:left w:val="none" w:sz="0" w:space="0" w:color="auto"/>
        <w:bottom w:val="none" w:sz="0" w:space="0" w:color="auto"/>
        <w:right w:val="none" w:sz="0" w:space="0" w:color="auto"/>
      </w:divBdr>
    </w:div>
    <w:div w:id="168326948">
      <w:bodyDiv w:val="1"/>
      <w:marLeft w:val="0"/>
      <w:marRight w:val="0"/>
      <w:marTop w:val="0"/>
      <w:marBottom w:val="0"/>
      <w:divBdr>
        <w:top w:val="none" w:sz="0" w:space="0" w:color="auto"/>
        <w:left w:val="none" w:sz="0" w:space="0" w:color="auto"/>
        <w:bottom w:val="none" w:sz="0" w:space="0" w:color="auto"/>
        <w:right w:val="none" w:sz="0" w:space="0" w:color="auto"/>
      </w:divBdr>
    </w:div>
    <w:div w:id="168373356">
      <w:bodyDiv w:val="1"/>
      <w:marLeft w:val="0"/>
      <w:marRight w:val="0"/>
      <w:marTop w:val="0"/>
      <w:marBottom w:val="0"/>
      <w:divBdr>
        <w:top w:val="none" w:sz="0" w:space="0" w:color="auto"/>
        <w:left w:val="none" w:sz="0" w:space="0" w:color="auto"/>
        <w:bottom w:val="none" w:sz="0" w:space="0" w:color="auto"/>
        <w:right w:val="none" w:sz="0" w:space="0" w:color="auto"/>
      </w:divBdr>
    </w:div>
    <w:div w:id="168445182">
      <w:bodyDiv w:val="1"/>
      <w:marLeft w:val="0"/>
      <w:marRight w:val="0"/>
      <w:marTop w:val="0"/>
      <w:marBottom w:val="0"/>
      <w:divBdr>
        <w:top w:val="none" w:sz="0" w:space="0" w:color="auto"/>
        <w:left w:val="none" w:sz="0" w:space="0" w:color="auto"/>
        <w:bottom w:val="none" w:sz="0" w:space="0" w:color="auto"/>
        <w:right w:val="none" w:sz="0" w:space="0" w:color="auto"/>
      </w:divBdr>
    </w:div>
    <w:div w:id="168521233">
      <w:bodyDiv w:val="1"/>
      <w:marLeft w:val="0"/>
      <w:marRight w:val="0"/>
      <w:marTop w:val="0"/>
      <w:marBottom w:val="0"/>
      <w:divBdr>
        <w:top w:val="none" w:sz="0" w:space="0" w:color="auto"/>
        <w:left w:val="none" w:sz="0" w:space="0" w:color="auto"/>
        <w:bottom w:val="none" w:sz="0" w:space="0" w:color="auto"/>
        <w:right w:val="none" w:sz="0" w:space="0" w:color="auto"/>
      </w:divBdr>
    </w:div>
    <w:div w:id="169101499">
      <w:bodyDiv w:val="1"/>
      <w:marLeft w:val="0"/>
      <w:marRight w:val="0"/>
      <w:marTop w:val="0"/>
      <w:marBottom w:val="0"/>
      <w:divBdr>
        <w:top w:val="none" w:sz="0" w:space="0" w:color="auto"/>
        <w:left w:val="none" w:sz="0" w:space="0" w:color="auto"/>
        <w:bottom w:val="none" w:sz="0" w:space="0" w:color="auto"/>
        <w:right w:val="none" w:sz="0" w:space="0" w:color="auto"/>
      </w:divBdr>
    </w:div>
    <w:div w:id="169217939">
      <w:bodyDiv w:val="1"/>
      <w:marLeft w:val="0"/>
      <w:marRight w:val="0"/>
      <w:marTop w:val="0"/>
      <w:marBottom w:val="0"/>
      <w:divBdr>
        <w:top w:val="none" w:sz="0" w:space="0" w:color="auto"/>
        <w:left w:val="none" w:sz="0" w:space="0" w:color="auto"/>
        <w:bottom w:val="none" w:sz="0" w:space="0" w:color="auto"/>
        <w:right w:val="none" w:sz="0" w:space="0" w:color="auto"/>
      </w:divBdr>
    </w:div>
    <w:div w:id="169414805">
      <w:bodyDiv w:val="1"/>
      <w:marLeft w:val="0"/>
      <w:marRight w:val="0"/>
      <w:marTop w:val="0"/>
      <w:marBottom w:val="0"/>
      <w:divBdr>
        <w:top w:val="none" w:sz="0" w:space="0" w:color="auto"/>
        <w:left w:val="none" w:sz="0" w:space="0" w:color="auto"/>
        <w:bottom w:val="none" w:sz="0" w:space="0" w:color="auto"/>
        <w:right w:val="none" w:sz="0" w:space="0" w:color="auto"/>
      </w:divBdr>
    </w:div>
    <w:div w:id="169443217">
      <w:bodyDiv w:val="1"/>
      <w:marLeft w:val="0"/>
      <w:marRight w:val="0"/>
      <w:marTop w:val="0"/>
      <w:marBottom w:val="0"/>
      <w:divBdr>
        <w:top w:val="none" w:sz="0" w:space="0" w:color="auto"/>
        <w:left w:val="none" w:sz="0" w:space="0" w:color="auto"/>
        <w:bottom w:val="none" w:sz="0" w:space="0" w:color="auto"/>
        <w:right w:val="none" w:sz="0" w:space="0" w:color="auto"/>
      </w:divBdr>
    </w:div>
    <w:div w:id="169682172">
      <w:bodyDiv w:val="1"/>
      <w:marLeft w:val="0"/>
      <w:marRight w:val="0"/>
      <w:marTop w:val="0"/>
      <w:marBottom w:val="0"/>
      <w:divBdr>
        <w:top w:val="none" w:sz="0" w:space="0" w:color="auto"/>
        <w:left w:val="none" w:sz="0" w:space="0" w:color="auto"/>
        <w:bottom w:val="none" w:sz="0" w:space="0" w:color="auto"/>
        <w:right w:val="none" w:sz="0" w:space="0" w:color="auto"/>
      </w:divBdr>
    </w:div>
    <w:div w:id="169881093">
      <w:bodyDiv w:val="1"/>
      <w:marLeft w:val="0"/>
      <w:marRight w:val="0"/>
      <w:marTop w:val="0"/>
      <w:marBottom w:val="0"/>
      <w:divBdr>
        <w:top w:val="none" w:sz="0" w:space="0" w:color="auto"/>
        <w:left w:val="none" w:sz="0" w:space="0" w:color="auto"/>
        <w:bottom w:val="none" w:sz="0" w:space="0" w:color="auto"/>
        <w:right w:val="none" w:sz="0" w:space="0" w:color="auto"/>
      </w:divBdr>
    </w:div>
    <w:div w:id="170415356">
      <w:bodyDiv w:val="1"/>
      <w:marLeft w:val="0"/>
      <w:marRight w:val="0"/>
      <w:marTop w:val="0"/>
      <w:marBottom w:val="0"/>
      <w:divBdr>
        <w:top w:val="none" w:sz="0" w:space="0" w:color="auto"/>
        <w:left w:val="none" w:sz="0" w:space="0" w:color="auto"/>
        <w:bottom w:val="none" w:sz="0" w:space="0" w:color="auto"/>
        <w:right w:val="none" w:sz="0" w:space="0" w:color="auto"/>
      </w:divBdr>
    </w:div>
    <w:div w:id="170721291">
      <w:bodyDiv w:val="1"/>
      <w:marLeft w:val="0"/>
      <w:marRight w:val="0"/>
      <w:marTop w:val="0"/>
      <w:marBottom w:val="0"/>
      <w:divBdr>
        <w:top w:val="none" w:sz="0" w:space="0" w:color="auto"/>
        <w:left w:val="none" w:sz="0" w:space="0" w:color="auto"/>
        <w:bottom w:val="none" w:sz="0" w:space="0" w:color="auto"/>
        <w:right w:val="none" w:sz="0" w:space="0" w:color="auto"/>
      </w:divBdr>
    </w:div>
    <w:div w:id="170948271">
      <w:bodyDiv w:val="1"/>
      <w:marLeft w:val="0"/>
      <w:marRight w:val="0"/>
      <w:marTop w:val="0"/>
      <w:marBottom w:val="0"/>
      <w:divBdr>
        <w:top w:val="none" w:sz="0" w:space="0" w:color="auto"/>
        <w:left w:val="none" w:sz="0" w:space="0" w:color="auto"/>
        <w:bottom w:val="none" w:sz="0" w:space="0" w:color="auto"/>
        <w:right w:val="none" w:sz="0" w:space="0" w:color="auto"/>
      </w:divBdr>
    </w:div>
    <w:div w:id="171142282">
      <w:bodyDiv w:val="1"/>
      <w:marLeft w:val="0"/>
      <w:marRight w:val="0"/>
      <w:marTop w:val="0"/>
      <w:marBottom w:val="0"/>
      <w:divBdr>
        <w:top w:val="none" w:sz="0" w:space="0" w:color="auto"/>
        <w:left w:val="none" w:sz="0" w:space="0" w:color="auto"/>
        <w:bottom w:val="none" w:sz="0" w:space="0" w:color="auto"/>
        <w:right w:val="none" w:sz="0" w:space="0" w:color="auto"/>
      </w:divBdr>
      <w:divsChild>
        <w:div w:id="193076437">
          <w:marLeft w:val="0"/>
          <w:marRight w:val="0"/>
          <w:marTop w:val="0"/>
          <w:marBottom w:val="0"/>
          <w:divBdr>
            <w:top w:val="none" w:sz="0" w:space="0" w:color="auto"/>
            <w:left w:val="none" w:sz="0" w:space="0" w:color="auto"/>
            <w:bottom w:val="none" w:sz="0" w:space="0" w:color="auto"/>
            <w:right w:val="none" w:sz="0" w:space="0" w:color="auto"/>
          </w:divBdr>
        </w:div>
        <w:div w:id="959341594">
          <w:marLeft w:val="0"/>
          <w:marRight w:val="0"/>
          <w:marTop w:val="0"/>
          <w:marBottom w:val="0"/>
          <w:divBdr>
            <w:top w:val="none" w:sz="0" w:space="0" w:color="auto"/>
            <w:left w:val="none" w:sz="0" w:space="0" w:color="auto"/>
            <w:bottom w:val="none" w:sz="0" w:space="0" w:color="auto"/>
            <w:right w:val="none" w:sz="0" w:space="0" w:color="auto"/>
          </w:divBdr>
        </w:div>
        <w:div w:id="1796019085">
          <w:marLeft w:val="0"/>
          <w:marRight w:val="0"/>
          <w:marTop w:val="0"/>
          <w:marBottom w:val="0"/>
          <w:divBdr>
            <w:top w:val="none" w:sz="0" w:space="0" w:color="auto"/>
            <w:left w:val="none" w:sz="0" w:space="0" w:color="auto"/>
            <w:bottom w:val="none" w:sz="0" w:space="0" w:color="auto"/>
            <w:right w:val="none" w:sz="0" w:space="0" w:color="auto"/>
          </w:divBdr>
        </w:div>
      </w:divsChild>
    </w:div>
    <w:div w:id="172187939">
      <w:bodyDiv w:val="1"/>
      <w:marLeft w:val="0"/>
      <w:marRight w:val="0"/>
      <w:marTop w:val="0"/>
      <w:marBottom w:val="0"/>
      <w:divBdr>
        <w:top w:val="none" w:sz="0" w:space="0" w:color="auto"/>
        <w:left w:val="none" w:sz="0" w:space="0" w:color="auto"/>
        <w:bottom w:val="none" w:sz="0" w:space="0" w:color="auto"/>
        <w:right w:val="none" w:sz="0" w:space="0" w:color="auto"/>
      </w:divBdr>
    </w:div>
    <w:div w:id="172229022">
      <w:bodyDiv w:val="1"/>
      <w:marLeft w:val="0"/>
      <w:marRight w:val="0"/>
      <w:marTop w:val="0"/>
      <w:marBottom w:val="0"/>
      <w:divBdr>
        <w:top w:val="none" w:sz="0" w:space="0" w:color="auto"/>
        <w:left w:val="none" w:sz="0" w:space="0" w:color="auto"/>
        <w:bottom w:val="none" w:sz="0" w:space="0" w:color="auto"/>
        <w:right w:val="none" w:sz="0" w:space="0" w:color="auto"/>
      </w:divBdr>
    </w:div>
    <w:div w:id="172455132">
      <w:bodyDiv w:val="1"/>
      <w:marLeft w:val="0"/>
      <w:marRight w:val="0"/>
      <w:marTop w:val="0"/>
      <w:marBottom w:val="0"/>
      <w:divBdr>
        <w:top w:val="none" w:sz="0" w:space="0" w:color="auto"/>
        <w:left w:val="none" w:sz="0" w:space="0" w:color="auto"/>
        <w:bottom w:val="none" w:sz="0" w:space="0" w:color="auto"/>
        <w:right w:val="none" w:sz="0" w:space="0" w:color="auto"/>
      </w:divBdr>
    </w:div>
    <w:div w:id="172888596">
      <w:bodyDiv w:val="1"/>
      <w:marLeft w:val="0"/>
      <w:marRight w:val="0"/>
      <w:marTop w:val="0"/>
      <w:marBottom w:val="0"/>
      <w:divBdr>
        <w:top w:val="none" w:sz="0" w:space="0" w:color="auto"/>
        <w:left w:val="none" w:sz="0" w:space="0" w:color="auto"/>
        <w:bottom w:val="none" w:sz="0" w:space="0" w:color="auto"/>
        <w:right w:val="none" w:sz="0" w:space="0" w:color="auto"/>
      </w:divBdr>
      <w:divsChild>
        <w:div w:id="1096711095">
          <w:marLeft w:val="0"/>
          <w:marRight w:val="0"/>
          <w:marTop w:val="0"/>
          <w:marBottom w:val="0"/>
          <w:divBdr>
            <w:top w:val="none" w:sz="0" w:space="0" w:color="auto"/>
            <w:left w:val="none" w:sz="0" w:space="0" w:color="auto"/>
            <w:bottom w:val="none" w:sz="0" w:space="0" w:color="auto"/>
            <w:right w:val="none" w:sz="0" w:space="0" w:color="auto"/>
          </w:divBdr>
        </w:div>
        <w:div w:id="1271670034">
          <w:marLeft w:val="0"/>
          <w:marRight w:val="0"/>
          <w:marTop w:val="0"/>
          <w:marBottom w:val="0"/>
          <w:divBdr>
            <w:top w:val="none" w:sz="0" w:space="0" w:color="auto"/>
            <w:left w:val="none" w:sz="0" w:space="0" w:color="auto"/>
            <w:bottom w:val="none" w:sz="0" w:space="0" w:color="auto"/>
            <w:right w:val="none" w:sz="0" w:space="0" w:color="auto"/>
          </w:divBdr>
        </w:div>
        <w:div w:id="1039865235">
          <w:marLeft w:val="0"/>
          <w:marRight w:val="0"/>
          <w:marTop w:val="0"/>
          <w:marBottom w:val="0"/>
          <w:divBdr>
            <w:top w:val="none" w:sz="0" w:space="0" w:color="auto"/>
            <w:left w:val="none" w:sz="0" w:space="0" w:color="auto"/>
            <w:bottom w:val="none" w:sz="0" w:space="0" w:color="auto"/>
            <w:right w:val="none" w:sz="0" w:space="0" w:color="auto"/>
          </w:divBdr>
        </w:div>
      </w:divsChild>
    </w:div>
    <w:div w:id="173493182">
      <w:bodyDiv w:val="1"/>
      <w:marLeft w:val="0"/>
      <w:marRight w:val="0"/>
      <w:marTop w:val="0"/>
      <w:marBottom w:val="0"/>
      <w:divBdr>
        <w:top w:val="none" w:sz="0" w:space="0" w:color="auto"/>
        <w:left w:val="none" w:sz="0" w:space="0" w:color="auto"/>
        <w:bottom w:val="none" w:sz="0" w:space="0" w:color="auto"/>
        <w:right w:val="none" w:sz="0" w:space="0" w:color="auto"/>
      </w:divBdr>
    </w:div>
    <w:div w:id="173879529">
      <w:bodyDiv w:val="1"/>
      <w:marLeft w:val="0"/>
      <w:marRight w:val="0"/>
      <w:marTop w:val="0"/>
      <w:marBottom w:val="0"/>
      <w:divBdr>
        <w:top w:val="none" w:sz="0" w:space="0" w:color="auto"/>
        <w:left w:val="none" w:sz="0" w:space="0" w:color="auto"/>
        <w:bottom w:val="none" w:sz="0" w:space="0" w:color="auto"/>
        <w:right w:val="none" w:sz="0" w:space="0" w:color="auto"/>
      </w:divBdr>
    </w:div>
    <w:div w:id="174074945">
      <w:bodyDiv w:val="1"/>
      <w:marLeft w:val="0"/>
      <w:marRight w:val="0"/>
      <w:marTop w:val="0"/>
      <w:marBottom w:val="0"/>
      <w:divBdr>
        <w:top w:val="none" w:sz="0" w:space="0" w:color="auto"/>
        <w:left w:val="none" w:sz="0" w:space="0" w:color="auto"/>
        <w:bottom w:val="none" w:sz="0" w:space="0" w:color="auto"/>
        <w:right w:val="none" w:sz="0" w:space="0" w:color="auto"/>
      </w:divBdr>
    </w:div>
    <w:div w:id="174653798">
      <w:bodyDiv w:val="1"/>
      <w:marLeft w:val="0"/>
      <w:marRight w:val="0"/>
      <w:marTop w:val="0"/>
      <w:marBottom w:val="0"/>
      <w:divBdr>
        <w:top w:val="none" w:sz="0" w:space="0" w:color="auto"/>
        <w:left w:val="none" w:sz="0" w:space="0" w:color="auto"/>
        <w:bottom w:val="none" w:sz="0" w:space="0" w:color="auto"/>
        <w:right w:val="none" w:sz="0" w:space="0" w:color="auto"/>
      </w:divBdr>
    </w:div>
    <w:div w:id="175118005">
      <w:bodyDiv w:val="1"/>
      <w:marLeft w:val="0"/>
      <w:marRight w:val="0"/>
      <w:marTop w:val="0"/>
      <w:marBottom w:val="0"/>
      <w:divBdr>
        <w:top w:val="none" w:sz="0" w:space="0" w:color="auto"/>
        <w:left w:val="none" w:sz="0" w:space="0" w:color="auto"/>
        <w:bottom w:val="none" w:sz="0" w:space="0" w:color="auto"/>
        <w:right w:val="none" w:sz="0" w:space="0" w:color="auto"/>
      </w:divBdr>
    </w:div>
    <w:div w:id="175190046">
      <w:bodyDiv w:val="1"/>
      <w:marLeft w:val="0"/>
      <w:marRight w:val="0"/>
      <w:marTop w:val="0"/>
      <w:marBottom w:val="0"/>
      <w:divBdr>
        <w:top w:val="none" w:sz="0" w:space="0" w:color="auto"/>
        <w:left w:val="none" w:sz="0" w:space="0" w:color="auto"/>
        <w:bottom w:val="none" w:sz="0" w:space="0" w:color="auto"/>
        <w:right w:val="none" w:sz="0" w:space="0" w:color="auto"/>
      </w:divBdr>
    </w:div>
    <w:div w:id="175267528">
      <w:bodyDiv w:val="1"/>
      <w:marLeft w:val="0"/>
      <w:marRight w:val="0"/>
      <w:marTop w:val="0"/>
      <w:marBottom w:val="0"/>
      <w:divBdr>
        <w:top w:val="none" w:sz="0" w:space="0" w:color="auto"/>
        <w:left w:val="none" w:sz="0" w:space="0" w:color="auto"/>
        <w:bottom w:val="none" w:sz="0" w:space="0" w:color="auto"/>
        <w:right w:val="none" w:sz="0" w:space="0" w:color="auto"/>
      </w:divBdr>
    </w:div>
    <w:div w:id="175271835">
      <w:bodyDiv w:val="1"/>
      <w:marLeft w:val="0"/>
      <w:marRight w:val="0"/>
      <w:marTop w:val="0"/>
      <w:marBottom w:val="0"/>
      <w:divBdr>
        <w:top w:val="none" w:sz="0" w:space="0" w:color="auto"/>
        <w:left w:val="none" w:sz="0" w:space="0" w:color="auto"/>
        <w:bottom w:val="none" w:sz="0" w:space="0" w:color="auto"/>
        <w:right w:val="none" w:sz="0" w:space="0" w:color="auto"/>
      </w:divBdr>
    </w:div>
    <w:div w:id="176163475">
      <w:bodyDiv w:val="1"/>
      <w:marLeft w:val="0"/>
      <w:marRight w:val="0"/>
      <w:marTop w:val="0"/>
      <w:marBottom w:val="0"/>
      <w:divBdr>
        <w:top w:val="none" w:sz="0" w:space="0" w:color="auto"/>
        <w:left w:val="none" w:sz="0" w:space="0" w:color="auto"/>
        <w:bottom w:val="none" w:sz="0" w:space="0" w:color="auto"/>
        <w:right w:val="none" w:sz="0" w:space="0" w:color="auto"/>
      </w:divBdr>
    </w:div>
    <w:div w:id="176358116">
      <w:bodyDiv w:val="1"/>
      <w:marLeft w:val="0"/>
      <w:marRight w:val="0"/>
      <w:marTop w:val="0"/>
      <w:marBottom w:val="0"/>
      <w:divBdr>
        <w:top w:val="none" w:sz="0" w:space="0" w:color="auto"/>
        <w:left w:val="none" w:sz="0" w:space="0" w:color="auto"/>
        <w:bottom w:val="none" w:sz="0" w:space="0" w:color="auto"/>
        <w:right w:val="none" w:sz="0" w:space="0" w:color="auto"/>
      </w:divBdr>
    </w:div>
    <w:div w:id="176581845">
      <w:bodyDiv w:val="1"/>
      <w:marLeft w:val="0"/>
      <w:marRight w:val="0"/>
      <w:marTop w:val="0"/>
      <w:marBottom w:val="0"/>
      <w:divBdr>
        <w:top w:val="none" w:sz="0" w:space="0" w:color="auto"/>
        <w:left w:val="none" w:sz="0" w:space="0" w:color="auto"/>
        <w:bottom w:val="none" w:sz="0" w:space="0" w:color="auto"/>
        <w:right w:val="none" w:sz="0" w:space="0" w:color="auto"/>
      </w:divBdr>
    </w:div>
    <w:div w:id="176772695">
      <w:bodyDiv w:val="1"/>
      <w:marLeft w:val="0"/>
      <w:marRight w:val="0"/>
      <w:marTop w:val="0"/>
      <w:marBottom w:val="0"/>
      <w:divBdr>
        <w:top w:val="none" w:sz="0" w:space="0" w:color="auto"/>
        <w:left w:val="none" w:sz="0" w:space="0" w:color="auto"/>
        <w:bottom w:val="none" w:sz="0" w:space="0" w:color="auto"/>
        <w:right w:val="none" w:sz="0" w:space="0" w:color="auto"/>
      </w:divBdr>
    </w:div>
    <w:div w:id="176964587">
      <w:bodyDiv w:val="1"/>
      <w:marLeft w:val="0"/>
      <w:marRight w:val="0"/>
      <w:marTop w:val="0"/>
      <w:marBottom w:val="0"/>
      <w:divBdr>
        <w:top w:val="none" w:sz="0" w:space="0" w:color="auto"/>
        <w:left w:val="none" w:sz="0" w:space="0" w:color="auto"/>
        <w:bottom w:val="none" w:sz="0" w:space="0" w:color="auto"/>
        <w:right w:val="none" w:sz="0" w:space="0" w:color="auto"/>
      </w:divBdr>
    </w:div>
    <w:div w:id="176971773">
      <w:bodyDiv w:val="1"/>
      <w:marLeft w:val="0"/>
      <w:marRight w:val="0"/>
      <w:marTop w:val="0"/>
      <w:marBottom w:val="0"/>
      <w:divBdr>
        <w:top w:val="none" w:sz="0" w:space="0" w:color="auto"/>
        <w:left w:val="none" w:sz="0" w:space="0" w:color="auto"/>
        <w:bottom w:val="none" w:sz="0" w:space="0" w:color="auto"/>
        <w:right w:val="none" w:sz="0" w:space="0" w:color="auto"/>
      </w:divBdr>
    </w:div>
    <w:div w:id="177623822">
      <w:bodyDiv w:val="1"/>
      <w:marLeft w:val="0"/>
      <w:marRight w:val="0"/>
      <w:marTop w:val="0"/>
      <w:marBottom w:val="0"/>
      <w:divBdr>
        <w:top w:val="none" w:sz="0" w:space="0" w:color="auto"/>
        <w:left w:val="none" w:sz="0" w:space="0" w:color="auto"/>
        <w:bottom w:val="none" w:sz="0" w:space="0" w:color="auto"/>
        <w:right w:val="none" w:sz="0" w:space="0" w:color="auto"/>
      </w:divBdr>
    </w:div>
    <w:div w:id="178391991">
      <w:bodyDiv w:val="1"/>
      <w:marLeft w:val="0"/>
      <w:marRight w:val="0"/>
      <w:marTop w:val="0"/>
      <w:marBottom w:val="0"/>
      <w:divBdr>
        <w:top w:val="none" w:sz="0" w:space="0" w:color="auto"/>
        <w:left w:val="none" w:sz="0" w:space="0" w:color="auto"/>
        <w:bottom w:val="none" w:sz="0" w:space="0" w:color="auto"/>
        <w:right w:val="none" w:sz="0" w:space="0" w:color="auto"/>
      </w:divBdr>
    </w:div>
    <w:div w:id="178467554">
      <w:bodyDiv w:val="1"/>
      <w:marLeft w:val="0"/>
      <w:marRight w:val="0"/>
      <w:marTop w:val="0"/>
      <w:marBottom w:val="0"/>
      <w:divBdr>
        <w:top w:val="none" w:sz="0" w:space="0" w:color="auto"/>
        <w:left w:val="none" w:sz="0" w:space="0" w:color="auto"/>
        <w:bottom w:val="none" w:sz="0" w:space="0" w:color="auto"/>
        <w:right w:val="none" w:sz="0" w:space="0" w:color="auto"/>
      </w:divBdr>
    </w:div>
    <w:div w:id="178592214">
      <w:bodyDiv w:val="1"/>
      <w:marLeft w:val="0"/>
      <w:marRight w:val="0"/>
      <w:marTop w:val="0"/>
      <w:marBottom w:val="0"/>
      <w:divBdr>
        <w:top w:val="none" w:sz="0" w:space="0" w:color="auto"/>
        <w:left w:val="none" w:sz="0" w:space="0" w:color="auto"/>
        <w:bottom w:val="none" w:sz="0" w:space="0" w:color="auto"/>
        <w:right w:val="none" w:sz="0" w:space="0" w:color="auto"/>
      </w:divBdr>
    </w:div>
    <w:div w:id="178617564">
      <w:bodyDiv w:val="1"/>
      <w:marLeft w:val="0"/>
      <w:marRight w:val="0"/>
      <w:marTop w:val="0"/>
      <w:marBottom w:val="0"/>
      <w:divBdr>
        <w:top w:val="none" w:sz="0" w:space="0" w:color="auto"/>
        <w:left w:val="none" w:sz="0" w:space="0" w:color="auto"/>
        <w:bottom w:val="none" w:sz="0" w:space="0" w:color="auto"/>
        <w:right w:val="none" w:sz="0" w:space="0" w:color="auto"/>
      </w:divBdr>
    </w:div>
    <w:div w:id="178813239">
      <w:bodyDiv w:val="1"/>
      <w:marLeft w:val="0"/>
      <w:marRight w:val="0"/>
      <w:marTop w:val="0"/>
      <w:marBottom w:val="0"/>
      <w:divBdr>
        <w:top w:val="none" w:sz="0" w:space="0" w:color="auto"/>
        <w:left w:val="none" w:sz="0" w:space="0" w:color="auto"/>
        <w:bottom w:val="none" w:sz="0" w:space="0" w:color="auto"/>
        <w:right w:val="none" w:sz="0" w:space="0" w:color="auto"/>
      </w:divBdr>
    </w:div>
    <w:div w:id="179006800">
      <w:bodyDiv w:val="1"/>
      <w:marLeft w:val="0"/>
      <w:marRight w:val="0"/>
      <w:marTop w:val="0"/>
      <w:marBottom w:val="0"/>
      <w:divBdr>
        <w:top w:val="none" w:sz="0" w:space="0" w:color="auto"/>
        <w:left w:val="none" w:sz="0" w:space="0" w:color="auto"/>
        <w:bottom w:val="none" w:sz="0" w:space="0" w:color="auto"/>
        <w:right w:val="none" w:sz="0" w:space="0" w:color="auto"/>
      </w:divBdr>
    </w:div>
    <w:div w:id="179200386">
      <w:bodyDiv w:val="1"/>
      <w:marLeft w:val="0"/>
      <w:marRight w:val="0"/>
      <w:marTop w:val="0"/>
      <w:marBottom w:val="0"/>
      <w:divBdr>
        <w:top w:val="none" w:sz="0" w:space="0" w:color="auto"/>
        <w:left w:val="none" w:sz="0" w:space="0" w:color="auto"/>
        <w:bottom w:val="none" w:sz="0" w:space="0" w:color="auto"/>
        <w:right w:val="none" w:sz="0" w:space="0" w:color="auto"/>
      </w:divBdr>
    </w:div>
    <w:div w:id="179319324">
      <w:bodyDiv w:val="1"/>
      <w:marLeft w:val="0"/>
      <w:marRight w:val="0"/>
      <w:marTop w:val="0"/>
      <w:marBottom w:val="0"/>
      <w:divBdr>
        <w:top w:val="none" w:sz="0" w:space="0" w:color="auto"/>
        <w:left w:val="none" w:sz="0" w:space="0" w:color="auto"/>
        <w:bottom w:val="none" w:sz="0" w:space="0" w:color="auto"/>
        <w:right w:val="none" w:sz="0" w:space="0" w:color="auto"/>
      </w:divBdr>
    </w:div>
    <w:div w:id="179586809">
      <w:bodyDiv w:val="1"/>
      <w:marLeft w:val="0"/>
      <w:marRight w:val="0"/>
      <w:marTop w:val="0"/>
      <w:marBottom w:val="0"/>
      <w:divBdr>
        <w:top w:val="none" w:sz="0" w:space="0" w:color="auto"/>
        <w:left w:val="none" w:sz="0" w:space="0" w:color="auto"/>
        <w:bottom w:val="none" w:sz="0" w:space="0" w:color="auto"/>
        <w:right w:val="none" w:sz="0" w:space="0" w:color="auto"/>
      </w:divBdr>
    </w:div>
    <w:div w:id="179901873">
      <w:bodyDiv w:val="1"/>
      <w:marLeft w:val="0"/>
      <w:marRight w:val="0"/>
      <w:marTop w:val="0"/>
      <w:marBottom w:val="0"/>
      <w:divBdr>
        <w:top w:val="none" w:sz="0" w:space="0" w:color="auto"/>
        <w:left w:val="none" w:sz="0" w:space="0" w:color="auto"/>
        <w:bottom w:val="none" w:sz="0" w:space="0" w:color="auto"/>
        <w:right w:val="none" w:sz="0" w:space="0" w:color="auto"/>
      </w:divBdr>
    </w:div>
    <w:div w:id="179974447">
      <w:bodyDiv w:val="1"/>
      <w:marLeft w:val="0"/>
      <w:marRight w:val="0"/>
      <w:marTop w:val="0"/>
      <w:marBottom w:val="0"/>
      <w:divBdr>
        <w:top w:val="none" w:sz="0" w:space="0" w:color="auto"/>
        <w:left w:val="none" w:sz="0" w:space="0" w:color="auto"/>
        <w:bottom w:val="none" w:sz="0" w:space="0" w:color="auto"/>
        <w:right w:val="none" w:sz="0" w:space="0" w:color="auto"/>
      </w:divBdr>
    </w:div>
    <w:div w:id="179975171">
      <w:bodyDiv w:val="1"/>
      <w:marLeft w:val="0"/>
      <w:marRight w:val="0"/>
      <w:marTop w:val="0"/>
      <w:marBottom w:val="0"/>
      <w:divBdr>
        <w:top w:val="none" w:sz="0" w:space="0" w:color="auto"/>
        <w:left w:val="none" w:sz="0" w:space="0" w:color="auto"/>
        <w:bottom w:val="none" w:sz="0" w:space="0" w:color="auto"/>
        <w:right w:val="none" w:sz="0" w:space="0" w:color="auto"/>
      </w:divBdr>
    </w:div>
    <w:div w:id="180245133">
      <w:bodyDiv w:val="1"/>
      <w:marLeft w:val="0"/>
      <w:marRight w:val="0"/>
      <w:marTop w:val="0"/>
      <w:marBottom w:val="0"/>
      <w:divBdr>
        <w:top w:val="none" w:sz="0" w:space="0" w:color="auto"/>
        <w:left w:val="none" w:sz="0" w:space="0" w:color="auto"/>
        <w:bottom w:val="none" w:sz="0" w:space="0" w:color="auto"/>
        <w:right w:val="none" w:sz="0" w:space="0" w:color="auto"/>
      </w:divBdr>
    </w:div>
    <w:div w:id="181163052">
      <w:bodyDiv w:val="1"/>
      <w:marLeft w:val="0"/>
      <w:marRight w:val="0"/>
      <w:marTop w:val="0"/>
      <w:marBottom w:val="0"/>
      <w:divBdr>
        <w:top w:val="none" w:sz="0" w:space="0" w:color="auto"/>
        <w:left w:val="none" w:sz="0" w:space="0" w:color="auto"/>
        <w:bottom w:val="none" w:sz="0" w:space="0" w:color="auto"/>
        <w:right w:val="none" w:sz="0" w:space="0" w:color="auto"/>
      </w:divBdr>
    </w:div>
    <w:div w:id="181211751">
      <w:bodyDiv w:val="1"/>
      <w:marLeft w:val="0"/>
      <w:marRight w:val="0"/>
      <w:marTop w:val="0"/>
      <w:marBottom w:val="0"/>
      <w:divBdr>
        <w:top w:val="none" w:sz="0" w:space="0" w:color="auto"/>
        <w:left w:val="none" w:sz="0" w:space="0" w:color="auto"/>
        <w:bottom w:val="none" w:sz="0" w:space="0" w:color="auto"/>
        <w:right w:val="none" w:sz="0" w:space="0" w:color="auto"/>
      </w:divBdr>
    </w:div>
    <w:div w:id="181359307">
      <w:bodyDiv w:val="1"/>
      <w:marLeft w:val="0"/>
      <w:marRight w:val="0"/>
      <w:marTop w:val="0"/>
      <w:marBottom w:val="0"/>
      <w:divBdr>
        <w:top w:val="none" w:sz="0" w:space="0" w:color="auto"/>
        <w:left w:val="none" w:sz="0" w:space="0" w:color="auto"/>
        <w:bottom w:val="none" w:sz="0" w:space="0" w:color="auto"/>
        <w:right w:val="none" w:sz="0" w:space="0" w:color="auto"/>
      </w:divBdr>
    </w:div>
    <w:div w:id="181408122">
      <w:bodyDiv w:val="1"/>
      <w:marLeft w:val="0"/>
      <w:marRight w:val="0"/>
      <w:marTop w:val="0"/>
      <w:marBottom w:val="0"/>
      <w:divBdr>
        <w:top w:val="none" w:sz="0" w:space="0" w:color="auto"/>
        <w:left w:val="none" w:sz="0" w:space="0" w:color="auto"/>
        <w:bottom w:val="none" w:sz="0" w:space="0" w:color="auto"/>
        <w:right w:val="none" w:sz="0" w:space="0" w:color="auto"/>
      </w:divBdr>
    </w:div>
    <w:div w:id="181477410">
      <w:bodyDiv w:val="1"/>
      <w:marLeft w:val="0"/>
      <w:marRight w:val="0"/>
      <w:marTop w:val="0"/>
      <w:marBottom w:val="0"/>
      <w:divBdr>
        <w:top w:val="none" w:sz="0" w:space="0" w:color="auto"/>
        <w:left w:val="none" w:sz="0" w:space="0" w:color="auto"/>
        <w:bottom w:val="none" w:sz="0" w:space="0" w:color="auto"/>
        <w:right w:val="none" w:sz="0" w:space="0" w:color="auto"/>
      </w:divBdr>
    </w:div>
    <w:div w:id="181631601">
      <w:bodyDiv w:val="1"/>
      <w:marLeft w:val="0"/>
      <w:marRight w:val="0"/>
      <w:marTop w:val="0"/>
      <w:marBottom w:val="0"/>
      <w:divBdr>
        <w:top w:val="none" w:sz="0" w:space="0" w:color="auto"/>
        <w:left w:val="none" w:sz="0" w:space="0" w:color="auto"/>
        <w:bottom w:val="none" w:sz="0" w:space="0" w:color="auto"/>
        <w:right w:val="none" w:sz="0" w:space="0" w:color="auto"/>
      </w:divBdr>
    </w:div>
    <w:div w:id="181748482">
      <w:bodyDiv w:val="1"/>
      <w:marLeft w:val="0"/>
      <w:marRight w:val="0"/>
      <w:marTop w:val="0"/>
      <w:marBottom w:val="0"/>
      <w:divBdr>
        <w:top w:val="none" w:sz="0" w:space="0" w:color="auto"/>
        <w:left w:val="none" w:sz="0" w:space="0" w:color="auto"/>
        <w:bottom w:val="none" w:sz="0" w:space="0" w:color="auto"/>
        <w:right w:val="none" w:sz="0" w:space="0" w:color="auto"/>
      </w:divBdr>
      <w:divsChild>
        <w:div w:id="1658998192">
          <w:marLeft w:val="0"/>
          <w:marRight w:val="0"/>
          <w:marTop w:val="0"/>
          <w:marBottom w:val="0"/>
          <w:divBdr>
            <w:top w:val="none" w:sz="0" w:space="0" w:color="auto"/>
            <w:left w:val="none" w:sz="0" w:space="0" w:color="auto"/>
            <w:bottom w:val="none" w:sz="0" w:space="0" w:color="auto"/>
            <w:right w:val="none" w:sz="0" w:space="0" w:color="auto"/>
          </w:divBdr>
        </w:div>
        <w:div w:id="4477272">
          <w:marLeft w:val="0"/>
          <w:marRight w:val="0"/>
          <w:marTop w:val="0"/>
          <w:marBottom w:val="0"/>
          <w:divBdr>
            <w:top w:val="none" w:sz="0" w:space="0" w:color="auto"/>
            <w:left w:val="none" w:sz="0" w:space="0" w:color="auto"/>
            <w:bottom w:val="none" w:sz="0" w:space="0" w:color="auto"/>
            <w:right w:val="none" w:sz="0" w:space="0" w:color="auto"/>
          </w:divBdr>
        </w:div>
        <w:div w:id="816339805">
          <w:marLeft w:val="0"/>
          <w:marRight w:val="0"/>
          <w:marTop w:val="0"/>
          <w:marBottom w:val="0"/>
          <w:divBdr>
            <w:top w:val="none" w:sz="0" w:space="0" w:color="auto"/>
            <w:left w:val="none" w:sz="0" w:space="0" w:color="auto"/>
            <w:bottom w:val="none" w:sz="0" w:space="0" w:color="auto"/>
            <w:right w:val="none" w:sz="0" w:space="0" w:color="auto"/>
          </w:divBdr>
        </w:div>
      </w:divsChild>
    </w:div>
    <w:div w:id="181818054">
      <w:bodyDiv w:val="1"/>
      <w:marLeft w:val="0"/>
      <w:marRight w:val="0"/>
      <w:marTop w:val="0"/>
      <w:marBottom w:val="0"/>
      <w:divBdr>
        <w:top w:val="none" w:sz="0" w:space="0" w:color="auto"/>
        <w:left w:val="none" w:sz="0" w:space="0" w:color="auto"/>
        <w:bottom w:val="none" w:sz="0" w:space="0" w:color="auto"/>
        <w:right w:val="none" w:sz="0" w:space="0" w:color="auto"/>
      </w:divBdr>
    </w:div>
    <w:div w:id="182062646">
      <w:bodyDiv w:val="1"/>
      <w:marLeft w:val="0"/>
      <w:marRight w:val="0"/>
      <w:marTop w:val="0"/>
      <w:marBottom w:val="0"/>
      <w:divBdr>
        <w:top w:val="none" w:sz="0" w:space="0" w:color="auto"/>
        <w:left w:val="none" w:sz="0" w:space="0" w:color="auto"/>
        <w:bottom w:val="none" w:sz="0" w:space="0" w:color="auto"/>
        <w:right w:val="none" w:sz="0" w:space="0" w:color="auto"/>
      </w:divBdr>
    </w:div>
    <w:div w:id="182133897">
      <w:bodyDiv w:val="1"/>
      <w:marLeft w:val="0"/>
      <w:marRight w:val="0"/>
      <w:marTop w:val="0"/>
      <w:marBottom w:val="0"/>
      <w:divBdr>
        <w:top w:val="none" w:sz="0" w:space="0" w:color="auto"/>
        <w:left w:val="none" w:sz="0" w:space="0" w:color="auto"/>
        <w:bottom w:val="none" w:sz="0" w:space="0" w:color="auto"/>
        <w:right w:val="none" w:sz="0" w:space="0" w:color="auto"/>
      </w:divBdr>
    </w:div>
    <w:div w:id="182135444">
      <w:bodyDiv w:val="1"/>
      <w:marLeft w:val="0"/>
      <w:marRight w:val="0"/>
      <w:marTop w:val="0"/>
      <w:marBottom w:val="0"/>
      <w:divBdr>
        <w:top w:val="none" w:sz="0" w:space="0" w:color="auto"/>
        <w:left w:val="none" w:sz="0" w:space="0" w:color="auto"/>
        <w:bottom w:val="none" w:sz="0" w:space="0" w:color="auto"/>
        <w:right w:val="none" w:sz="0" w:space="0" w:color="auto"/>
      </w:divBdr>
    </w:div>
    <w:div w:id="182594087">
      <w:bodyDiv w:val="1"/>
      <w:marLeft w:val="0"/>
      <w:marRight w:val="0"/>
      <w:marTop w:val="0"/>
      <w:marBottom w:val="0"/>
      <w:divBdr>
        <w:top w:val="none" w:sz="0" w:space="0" w:color="auto"/>
        <w:left w:val="none" w:sz="0" w:space="0" w:color="auto"/>
        <w:bottom w:val="none" w:sz="0" w:space="0" w:color="auto"/>
        <w:right w:val="none" w:sz="0" w:space="0" w:color="auto"/>
      </w:divBdr>
    </w:div>
    <w:div w:id="183059247">
      <w:bodyDiv w:val="1"/>
      <w:marLeft w:val="0"/>
      <w:marRight w:val="0"/>
      <w:marTop w:val="0"/>
      <w:marBottom w:val="0"/>
      <w:divBdr>
        <w:top w:val="none" w:sz="0" w:space="0" w:color="auto"/>
        <w:left w:val="none" w:sz="0" w:space="0" w:color="auto"/>
        <w:bottom w:val="none" w:sz="0" w:space="0" w:color="auto"/>
        <w:right w:val="none" w:sz="0" w:space="0" w:color="auto"/>
      </w:divBdr>
    </w:div>
    <w:div w:id="183173141">
      <w:bodyDiv w:val="1"/>
      <w:marLeft w:val="0"/>
      <w:marRight w:val="0"/>
      <w:marTop w:val="0"/>
      <w:marBottom w:val="0"/>
      <w:divBdr>
        <w:top w:val="none" w:sz="0" w:space="0" w:color="auto"/>
        <w:left w:val="none" w:sz="0" w:space="0" w:color="auto"/>
        <w:bottom w:val="none" w:sz="0" w:space="0" w:color="auto"/>
        <w:right w:val="none" w:sz="0" w:space="0" w:color="auto"/>
      </w:divBdr>
      <w:divsChild>
        <w:div w:id="1618025549">
          <w:marLeft w:val="0"/>
          <w:marRight w:val="0"/>
          <w:marTop w:val="0"/>
          <w:marBottom w:val="0"/>
          <w:divBdr>
            <w:top w:val="none" w:sz="0" w:space="0" w:color="auto"/>
            <w:left w:val="none" w:sz="0" w:space="0" w:color="auto"/>
            <w:bottom w:val="none" w:sz="0" w:space="0" w:color="auto"/>
            <w:right w:val="none" w:sz="0" w:space="0" w:color="auto"/>
          </w:divBdr>
        </w:div>
        <w:div w:id="1075129147">
          <w:marLeft w:val="0"/>
          <w:marRight w:val="0"/>
          <w:marTop w:val="0"/>
          <w:marBottom w:val="0"/>
          <w:divBdr>
            <w:top w:val="none" w:sz="0" w:space="0" w:color="auto"/>
            <w:left w:val="none" w:sz="0" w:space="0" w:color="auto"/>
            <w:bottom w:val="none" w:sz="0" w:space="0" w:color="auto"/>
            <w:right w:val="none" w:sz="0" w:space="0" w:color="auto"/>
          </w:divBdr>
        </w:div>
        <w:div w:id="2096588044">
          <w:marLeft w:val="0"/>
          <w:marRight w:val="0"/>
          <w:marTop w:val="0"/>
          <w:marBottom w:val="0"/>
          <w:divBdr>
            <w:top w:val="none" w:sz="0" w:space="0" w:color="auto"/>
            <w:left w:val="none" w:sz="0" w:space="0" w:color="auto"/>
            <w:bottom w:val="none" w:sz="0" w:space="0" w:color="auto"/>
            <w:right w:val="none" w:sz="0" w:space="0" w:color="auto"/>
          </w:divBdr>
        </w:div>
      </w:divsChild>
    </w:div>
    <w:div w:id="183205718">
      <w:bodyDiv w:val="1"/>
      <w:marLeft w:val="0"/>
      <w:marRight w:val="0"/>
      <w:marTop w:val="0"/>
      <w:marBottom w:val="0"/>
      <w:divBdr>
        <w:top w:val="none" w:sz="0" w:space="0" w:color="auto"/>
        <w:left w:val="none" w:sz="0" w:space="0" w:color="auto"/>
        <w:bottom w:val="none" w:sz="0" w:space="0" w:color="auto"/>
        <w:right w:val="none" w:sz="0" w:space="0" w:color="auto"/>
      </w:divBdr>
    </w:div>
    <w:div w:id="183248024">
      <w:bodyDiv w:val="1"/>
      <w:marLeft w:val="0"/>
      <w:marRight w:val="0"/>
      <w:marTop w:val="0"/>
      <w:marBottom w:val="0"/>
      <w:divBdr>
        <w:top w:val="none" w:sz="0" w:space="0" w:color="auto"/>
        <w:left w:val="none" w:sz="0" w:space="0" w:color="auto"/>
        <w:bottom w:val="none" w:sz="0" w:space="0" w:color="auto"/>
        <w:right w:val="none" w:sz="0" w:space="0" w:color="auto"/>
      </w:divBdr>
    </w:div>
    <w:div w:id="183326145">
      <w:bodyDiv w:val="1"/>
      <w:marLeft w:val="0"/>
      <w:marRight w:val="0"/>
      <w:marTop w:val="0"/>
      <w:marBottom w:val="0"/>
      <w:divBdr>
        <w:top w:val="none" w:sz="0" w:space="0" w:color="auto"/>
        <w:left w:val="none" w:sz="0" w:space="0" w:color="auto"/>
        <w:bottom w:val="none" w:sz="0" w:space="0" w:color="auto"/>
        <w:right w:val="none" w:sz="0" w:space="0" w:color="auto"/>
      </w:divBdr>
      <w:divsChild>
        <w:div w:id="66730763">
          <w:marLeft w:val="0"/>
          <w:marRight w:val="0"/>
          <w:marTop w:val="0"/>
          <w:marBottom w:val="0"/>
          <w:divBdr>
            <w:top w:val="none" w:sz="0" w:space="0" w:color="auto"/>
            <w:left w:val="none" w:sz="0" w:space="0" w:color="auto"/>
            <w:bottom w:val="none" w:sz="0" w:space="0" w:color="auto"/>
            <w:right w:val="none" w:sz="0" w:space="0" w:color="auto"/>
          </w:divBdr>
        </w:div>
        <w:div w:id="928081848">
          <w:marLeft w:val="0"/>
          <w:marRight w:val="0"/>
          <w:marTop w:val="0"/>
          <w:marBottom w:val="0"/>
          <w:divBdr>
            <w:top w:val="none" w:sz="0" w:space="0" w:color="auto"/>
            <w:left w:val="none" w:sz="0" w:space="0" w:color="auto"/>
            <w:bottom w:val="none" w:sz="0" w:space="0" w:color="auto"/>
            <w:right w:val="none" w:sz="0" w:space="0" w:color="auto"/>
          </w:divBdr>
        </w:div>
        <w:div w:id="630091494">
          <w:marLeft w:val="0"/>
          <w:marRight w:val="0"/>
          <w:marTop w:val="0"/>
          <w:marBottom w:val="0"/>
          <w:divBdr>
            <w:top w:val="none" w:sz="0" w:space="0" w:color="auto"/>
            <w:left w:val="none" w:sz="0" w:space="0" w:color="auto"/>
            <w:bottom w:val="none" w:sz="0" w:space="0" w:color="auto"/>
            <w:right w:val="none" w:sz="0" w:space="0" w:color="auto"/>
          </w:divBdr>
        </w:div>
      </w:divsChild>
    </w:div>
    <w:div w:id="183710508">
      <w:bodyDiv w:val="1"/>
      <w:marLeft w:val="0"/>
      <w:marRight w:val="0"/>
      <w:marTop w:val="0"/>
      <w:marBottom w:val="0"/>
      <w:divBdr>
        <w:top w:val="none" w:sz="0" w:space="0" w:color="auto"/>
        <w:left w:val="none" w:sz="0" w:space="0" w:color="auto"/>
        <w:bottom w:val="none" w:sz="0" w:space="0" w:color="auto"/>
        <w:right w:val="none" w:sz="0" w:space="0" w:color="auto"/>
      </w:divBdr>
    </w:div>
    <w:div w:id="184098603">
      <w:bodyDiv w:val="1"/>
      <w:marLeft w:val="0"/>
      <w:marRight w:val="0"/>
      <w:marTop w:val="0"/>
      <w:marBottom w:val="0"/>
      <w:divBdr>
        <w:top w:val="none" w:sz="0" w:space="0" w:color="auto"/>
        <w:left w:val="none" w:sz="0" w:space="0" w:color="auto"/>
        <w:bottom w:val="none" w:sz="0" w:space="0" w:color="auto"/>
        <w:right w:val="none" w:sz="0" w:space="0" w:color="auto"/>
      </w:divBdr>
    </w:div>
    <w:div w:id="184368593">
      <w:bodyDiv w:val="1"/>
      <w:marLeft w:val="0"/>
      <w:marRight w:val="0"/>
      <w:marTop w:val="0"/>
      <w:marBottom w:val="0"/>
      <w:divBdr>
        <w:top w:val="none" w:sz="0" w:space="0" w:color="auto"/>
        <w:left w:val="none" w:sz="0" w:space="0" w:color="auto"/>
        <w:bottom w:val="none" w:sz="0" w:space="0" w:color="auto"/>
        <w:right w:val="none" w:sz="0" w:space="0" w:color="auto"/>
      </w:divBdr>
    </w:div>
    <w:div w:id="184490860">
      <w:bodyDiv w:val="1"/>
      <w:marLeft w:val="0"/>
      <w:marRight w:val="0"/>
      <w:marTop w:val="0"/>
      <w:marBottom w:val="0"/>
      <w:divBdr>
        <w:top w:val="none" w:sz="0" w:space="0" w:color="auto"/>
        <w:left w:val="none" w:sz="0" w:space="0" w:color="auto"/>
        <w:bottom w:val="none" w:sz="0" w:space="0" w:color="auto"/>
        <w:right w:val="none" w:sz="0" w:space="0" w:color="auto"/>
      </w:divBdr>
    </w:div>
    <w:div w:id="184640117">
      <w:bodyDiv w:val="1"/>
      <w:marLeft w:val="0"/>
      <w:marRight w:val="0"/>
      <w:marTop w:val="0"/>
      <w:marBottom w:val="0"/>
      <w:divBdr>
        <w:top w:val="none" w:sz="0" w:space="0" w:color="auto"/>
        <w:left w:val="none" w:sz="0" w:space="0" w:color="auto"/>
        <w:bottom w:val="none" w:sz="0" w:space="0" w:color="auto"/>
        <w:right w:val="none" w:sz="0" w:space="0" w:color="auto"/>
      </w:divBdr>
    </w:div>
    <w:div w:id="184709370">
      <w:bodyDiv w:val="1"/>
      <w:marLeft w:val="0"/>
      <w:marRight w:val="0"/>
      <w:marTop w:val="0"/>
      <w:marBottom w:val="0"/>
      <w:divBdr>
        <w:top w:val="none" w:sz="0" w:space="0" w:color="auto"/>
        <w:left w:val="none" w:sz="0" w:space="0" w:color="auto"/>
        <w:bottom w:val="none" w:sz="0" w:space="0" w:color="auto"/>
        <w:right w:val="none" w:sz="0" w:space="0" w:color="auto"/>
      </w:divBdr>
    </w:div>
    <w:div w:id="185363212">
      <w:bodyDiv w:val="1"/>
      <w:marLeft w:val="0"/>
      <w:marRight w:val="0"/>
      <w:marTop w:val="0"/>
      <w:marBottom w:val="0"/>
      <w:divBdr>
        <w:top w:val="none" w:sz="0" w:space="0" w:color="auto"/>
        <w:left w:val="none" w:sz="0" w:space="0" w:color="auto"/>
        <w:bottom w:val="none" w:sz="0" w:space="0" w:color="auto"/>
        <w:right w:val="none" w:sz="0" w:space="0" w:color="auto"/>
      </w:divBdr>
    </w:div>
    <w:div w:id="186219545">
      <w:bodyDiv w:val="1"/>
      <w:marLeft w:val="0"/>
      <w:marRight w:val="0"/>
      <w:marTop w:val="0"/>
      <w:marBottom w:val="0"/>
      <w:divBdr>
        <w:top w:val="none" w:sz="0" w:space="0" w:color="auto"/>
        <w:left w:val="none" w:sz="0" w:space="0" w:color="auto"/>
        <w:bottom w:val="none" w:sz="0" w:space="0" w:color="auto"/>
        <w:right w:val="none" w:sz="0" w:space="0" w:color="auto"/>
      </w:divBdr>
    </w:div>
    <w:div w:id="186337696">
      <w:bodyDiv w:val="1"/>
      <w:marLeft w:val="0"/>
      <w:marRight w:val="0"/>
      <w:marTop w:val="0"/>
      <w:marBottom w:val="0"/>
      <w:divBdr>
        <w:top w:val="none" w:sz="0" w:space="0" w:color="auto"/>
        <w:left w:val="none" w:sz="0" w:space="0" w:color="auto"/>
        <w:bottom w:val="none" w:sz="0" w:space="0" w:color="auto"/>
        <w:right w:val="none" w:sz="0" w:space="0" w:color="auto"/>
      </w:divBdr>
    </w:div>
    <w:div w:id="186409623">
      <w:bodyDiv w:val="1"/>
      <w:marLeft w:val="0"/>
      <w:marRight w:val="0"/>
      <w:marTop w:val="0"/>
      <w:marBottom w:val="0"/>
      <w:divBdr>
        <w:top w:val="none" w:sz="0" w:space="0" w:color="auto"/>
        <w:left w:val="none" w:sz="0" w:space="0" w:color="auto"/>
        <w:bottom w:val="none" w:sz="0" w:space="0" w:color="auto"/>
        <w:right w:val="none" w:sz="0" w:space="0" w:color="auto"/>
      </w:divBdr>
    </w:div>
    <w:div w:id="186452155">
      <w:bodyDiv w:val="1"/>
      <w:marLeft w:val="0"/>
      <w:marRight w:val="0"/>
      <w:marTop w:val="0"/>
      <w:marBottom w:val="0"/>
      <w:divBdr>
        <w:top w:val="none" w:sz="0" w:space="0" w:color="auto"/>
        <w:left w:val="none" w:sz="0" w:space="0" w:color="auto"/>
        <w:bottom w:val="none" w:sz="0" w:space="0" w:color="auto"/>
        <w:right w:val="none" w:sz="0" w:space="0" w:color="auto"/>
      </w:divBdr>
    </w:div>
    <w:div w:id="187107283">
      <w:bodyDiv w:val="1"/>
      <w:marLeft w:val="0"/>
      <w:marRight w:val="0"/>
      <w:marTop w:val="0"/>
      <w:marBottom w:val="0"/>
      <w:divBdr>
        <w:top w:val="none" w:sz="0" w:space="0" w:color="auto"/>
        <w:left w:val="none" w:sz="0" w:space="0" w:color="auto"/>
        <w:bottom w:val="none" w:sz="0" w:space="0" w:color="auto"/>
        <w:right w:val="none" w:sz="0" w:space="0" w:color="auto"/>
      </w:divBdr>
    </w:div>
    <w:div w:id="187762156">
      <w:bodyDiv w:val="1"/>
      <w:marLeft w:val="0"/>
      <w:marRight w:val="0"/>
      <w:marTop w:val="0"/>
      <w:marBottom w:val="0"/>
      <w:divBdr>
        <w:top w:val="none" w:sz="0" w:space="0" w:color="auto"/>
        <w:left w:val="none" w:sz="0" w:space="0" w:color="auto"/>
        <w:bottom w:val="none" w:sz="0" w:space="0" w:color="auto"/>
        <w:right w:val="none" w:sz="0" w:space="0" w:color="auto"/>
      </w:divBdr>
    </w:div>
    <w:div w:id="187959613">
      <w:bodyDiv w:val="1"/>
      <w:marLeft w:val="0"/>
      <w:marRight w:val="0"/>
      <w:marTop w:val="0"/>
      <w:marBottom w:val="0"/>
      <w:divBdr>
        <w:top w:val="none" w:sz="0" w:space="0" w:color="auto"/>
        <w:left w:val="none" w:sz="0" w:space="0" w:color="auto"/>
        <w:bottom w:val="none" w:sz="0" w:space="0" w:color="auto"/>
        <w:right w:val="none" w:sz="0" w:space="0" w:color="auto"/>
      </w:divBdr>
    </w:div>
    <w:div w:id="187985049">
      <w:bodyDiv w:val="1"/>
      <w:marLeft w:val="0"/>
      <w:marRight w:val="0"/>
      <w:marTop w:val="0"/>
      <w:marBottom w:val="0"/>
      <w:divBdr>
        <w:top w:val="none" w:sz="0" w:space="0" w:color="auto"/>
        <w:left w:val="none" w:sz="0" w:space="0" w:color="auto"/>
        <w:bottom w:val="none" w:sz="0" w:space="0" w:color="auto"/>
        <w:right w:val="none" w:sz="0" w:space="0" w:color="auto"/>
      </w:divBdr>
    </w:div>
    <w:div w:id="188030410">
      <w:bodyDiv w:val="1"/>
      <w:marLeft w:val="0"/>
      <w:marRight w:val="0"/>
      <w:marTop w:val="0"/>
      <w:marBottom w:val="0"/>
      <w:divBdr>
        <w:top w:val="none" w:sz="0" w:space="0" w:color="auto"/>
        <w:left w:val="none" w:sz="0" w:space="0" w:color="auto"/>
        <w:bottom w:val="none" w:sz="0" w:space="0" w:color="auto"/>
        <w:right w:val="none" w:sz="0" w:space="0" w:color="auto"/>
      </w:divBdr>
    </w:div>
    <w:div w:id="188641525">
      <w:bodyDiv w:val="1"/>
      <w:marLeft w:val="0"/>
      <w:marRight w:val="0"/>
      <w:marTop w:val="0"/>
      <w:marBottom w:val="0"/>
      <w:divBdr>
        <w:top w:val="none" w:sz="0" w:space="0" w:color="auto"/>
        <w:left w:val="none" w:sz="0" w:space="0" w:color="auto"/>
        <w:bottom w:val="none" w:sz="0" w:space="0" w:color="auto"/>
        <w:right w:val="none" w:sz="0" w:space="0" w:color="auto"/>
      </w:divBdr>
    </w:div>
    <w:div w:id="188879401">
      <w:bodyDiv w:val="1"/>
      <w:marLeft w:val="0"/>
      <w:marRight w:val="0"/>
      <w:marTop w:val="0"/>
      <w:marBottom w:val="0"/>
      <w:divBdr>
        <w:top w:val="none" w:sz="0" w:space="0" w:color="auto"/>
        <w:left w:val="none" w:sz="0" w:space="0" w:color="auto"/>
        <w:bottom w:val="none" w:sz="0" w:space="0" w:color="auto"/>
        <w:right w:val="none" w:sz="0" w:space="0" w:color="auto"/>
      </w:divBdr>
    </w:div>
    <w:div w:id="189297232">
      <w:bodyDiv w:val="1"/>
      <w:marLeft w:val="0"/>
      <w:marRight w:val="0"/>
      <w:marTop w:val="0"/>
      <w:marBottom w:val="0"/>
      <w:divBdr>
        <w:top w:val="none" w:sz="0" w:space="0" w:color="auto"/>
        <w:left w:val="none" w:sz="0" w:space="0" w:color="auto"/>
        <w:bottom w:val="none" w:sz="0" w:space="0" w:color="auto"/>
        <w:right w:val="none" w:sz="0" w:space="0" w:color="auto"/>
      </w:divBdr>
    </w:div>
    <w:div w:id="189533204">
      <w:bodyDiv w:val="1"/>
      <w:marLeft w:val="0"/>
      <w:marRight w:val="0"/>
      <w:marTop w:val="0"/>
      <w:marBottom w:val="0"/>
      <w:divBdr>
        <w:top w:val="none" w:sz="0" w:space="0" w:color="auto"/>
        <w:left w:val="none" w:sz="0" w:space="0" w:color="auto"/>
        <w:bottom w:val="none" w:sz="0" w:space="0" w:color="auto"/>
        <w:right w:val="none" w:sz="0" w:space="0" w:color="auto"/>
      </w:divBdr>
    </w:div>
    <w:div w:id="189535376">
      <w:bodyDiv w:val="1"/>
      <w:marLeft w:val="0"/>
      <w:marRight w:val="0"/>
      <w:marTop w:val="0"/>
      <w:marBottom w:val="0"/>
      <w:divBdr>
        <w:top w:val="none" w:sz="0" w:space="0" w:color="auto"/>
        <w:left w:val="none" w:sz="0" w:space="0" w:color="auto"/>
        <w:bottom w:val="none" w:sz="0" w:space="0" w:color="auto"/>
        <w:right w:val="none" w:sz="0" w:space="0" w:color="auto"/>
      </w:divBdr>
    </w:div>
    <w:div w:id="189684551">
      <w:bodyDiv w:val="1"/>
      <w:marLeft w:val="0"/>
      <w:marRight w:val="0"/>
      <w:marTop w:val="0"/>
      <w:marBottom w:val="0"/>
      <w:divBdr>
        <w:top w:val="none" w:sz="0" w:space="0" w:color="auto"/>
        <w:left w:val="none" w:sz="0" w:space="0" w:color="auto"/>
        <w:bottom w:val="none" w:sz="0" w:space="0" w:color="auto"/>
        <w:right w:val="none" w:sz="0" w:space="0" w:color="auto"/>
      </w:divBdr>
    </w:div>
    <w:div w:id="189955251">
      <w:bodyDiv w:val="1"/>
      <w:marLeft w:val="0"/>
      <w:marRight w:val="0"/>
      <w:marTop w:val="0"/>
      <w:marBottom w:val="0"/>
      <w:divBdr>
        <w:top w:val="none" w:sz="0" w:space="0" w:color="auto"/>
        <w:left w:val="none" w:sz="0" w:space="0" w:color="auto"/>
        <w:bottom w:val="none" w:sz="0" w:space="0" w:color="auto"/>
        <w:right w:val="none" w:sz="0" w:space="0" w:color="auto"/>
      </w:divBdr>
    </w:div>
    <w:div w:id="190841071">
      <w:bodyDiv w:val="1"/>
      <w:marLeft w:val="0"/>
      <w:marRight w:val="0"/>
      <w:marTop w:val="0"/>
      <w:marBottom w:val="0"/>
      <w:divBdr>
        <w:top w:val="none" w:sz="0" w:space="0" w:color="auto"/>
        <w:left w:val="none" w:sz="0" w:space="0" w:color="auto"/>
        <w:bottom w:val="none" w:sz="0" w:space="0" w:color="auto"/>
        <w:right w:val="none" w:sz="0" w:space="0" w:color="auto"/>
      </w:divBdr>
    </w:div>
    <w:div w:id="191189206">
      <w:bodyDiv w:val="1"/>
      <w:marLeft w:val="0"/>
      <w:marRight w:val="0"/>
      <w:marTop w:val="0"/>
      <w:marBottom w:val="0"/>
      <w:divBdr>
        <w:top w:val="none" w:sz="0" w:space="0" w:color="auto"/>
        <w:left w:val="none" w:sz="0" w:space="0" w:color="auto"/>
        <w:bottom w:val="none" w:sz="0" w:space="0" w:color="auto"/>
        <w:right w:val="none" w:sz="0" w:space="0" w:color="auto"/>
      </w:divBdr>
      <w:divsChild>
        <w:div w:id="416248374">
          <w:marLeft w:val="0"/>
          <w:marRight w:val="0"/>
          <w:marTop w:val="0"/>
          <w:marBottom w:val="0"/>
          <w:divBdr>
            <w:top w:val="none" w:sz="0" w:space="0" w:color="auto"/>
            <w:left w:val="none" w:sz="0" w:space="0" w:color="auto"/>
            <w:bottom w:val="none" w:sz="0" w:space="0" w:color="auto"/>
            <w:right w:val="none" w:sz="0" w:space="0" w:color="auto"/>
          </w:divBdr>
        </w:div>
        <w:div w:id="578322301">
          <w:marLeft w:val="0"/>
          <w:marRight w:val="0"/>
          <w:marTop w:val="0"/>
          <w:marBottom w:val="0"/>
          <w:divBdr>
            <w:top w:val="none" w:sz="0" w:space="0" w:color="auto"/>
            <w:left w:val="none" w:sz="0" w:space="0" w:color="auto"/>
            <w:bottom w:val="none" w:sz="0" w:space="0" w:color="auto"/>
            <w:right w:val="none" w:sz="0" w:space="0" w:color="auto"/>
          </w:divBdr>
        </w:div>
        <w:div w:id="1627589063">
          <w:marLeft w:val="0"/>
          <w:marRight w:val="0"/>
          <w:marTop w:val="0"/>
          <w:marBottom w:val="0"/>
          <w:divBdr>
            <w:top w:val="none" w:sz="0" w:space="0" w:color="auto"/>
            <w:left w:val="none" w:sz="0" w:space="0" w:color="auto"/>
            <w:bottom w:val="none" w:sz="0" w:space="0" w:color="auto"/>
            <w:right w:val="none" w:sz="0" w:space="0" w:color="auto"/>
          </w:divBdr>
        </w:div>
      </w:divsChild>
    </w:div>
    <w:div w:id="191649169">
      <w:bodyDiv w:val="1"/>
      <w:marLeft w:val="0"/>
      <w:marRight w:val="0"/>
      <w:marTop w:val="0"/>
      <w:marBottom w:val="0"/>
      <w:divBdr>
        <w:top w:val="none" w:sz="0" w:space="0" w:color="auto"/>
        <w:left w:val="none" w:sz="0" w:space="0" w:color="auto"/>
        <w:bottom w:val="none" w:sz="0" w:space="0" w:color="auto"/>
        <w:right w:val="none" w:sz="0" w:space="0" w:color="auto"/>
      </w:divBdr>
    </w:div>
    <w:div w:id="191771722">
      <w:bodyDiv w:val="1"/>
      <w:marLeft w:val="0"/>
      <w:marRight w:val="0"/>
      <w:marTop w:val="0"/>
      <w:marBottom w:val="0"/>
      <w:divBdr>
        <w:top w:val="none" w:sz="0" w:space="0" w:color="auto"/>
        <w:left w:val="none" w:sz="0" w:space="0" w:color="auto"/>
        <w:bottom w:val="none" w:sz="0" w:space="0" w:color="auto"/>
        <w:right w:val="none" w:sz="0" w:space="0" w:color="auto"/>
      </w:divBdr>
    </w:div>
    <w:div w:id="192033830">
      <w:bodyDiv w:val="1"/>
      <w:marLeft w:val="0"/>
      <w:marRight w:val="0"/>
      <w:marTop w:val="0"/>
      <w:marBottom w:val="0"/>
      <w:divBdr>
        <w:top w:val="none" w:sz="0" w:space="0" w:color="auto"/>
        <w:left w:val="none" w:sz="0" w:space="0" w:color="auto"/>
        <w:bottom w:val="none" w:sz="0" w:space="0" w:color="auto"/>
        <w:right w:val="none" w:sz="0" w:space="0" w:color="auto"/>
      </w:divBdr>
    </w:div>
    <w:div w:id="192619792">
      <w:bodyDiv w:val="1"/>
      <w:marLeft w:val="0"/>
      <w:marRight w:val="0"/>
      <w:marTop w:val="0"/>
      <w:marBottom w:val="0"/>
      <w:divBdr>
        <w:top w:val="none" w:sz="0" w:space="0" w:color="auto"/>
        <w:left w:val="none" w:sz="0" w:space="0" w:color="auto"/>
        <w:bottom w:val="none" w:sz="0" w:space="0" w:color="auto"/>
        <w:right w:val="none" w:sz="0" w:space="0" w:color="auto"/>
      </w:divBdr>
    </w:div>
    <w:div w:id="192814847">
      <w:bodyDiv w:val="1"/>
      <w:marLeft w:val="0"/>
      <w:marRight w:val="0"/>
      <w:marTop w:val="0"/>
      <w:marBottom w:val="0"/>
      <w:divBdr>
        <w:top w:val="none" w:sz="0" w:space="0" w:color="auto"/>
        <w:left w:val="none" w:sz="0" w:space="0" w:color="auto"/>
        <w:bottom w:val="none" w:sz="0" w:space="0" w:color="auto"/>
        <w:right w:val="none" w:sz="0" w:space="0" w:color="auto"/>
      </w:divBdr>
    </w:div>
    <w:div w:id="193151821">
      <w:bodyDiv w:val="1"/>
      <w:marLeft w:val="0"/>
      <w:marRight w:val="0"/>
      <w:marTop w:val="0"/>
      <w:marBottom w:val="0"/>
      <w:divBdr>
        <w:top w:val="none" w:sz="0" w:space="0" w:color="auto"/>
        <w:left w:val="none" w:sz="0" w:space="0" w:color="auto"/>
        <w:bottom w:val="none" w:sz="0" w:space="0" w:color="auto"/>
        <w:right w:val="none" w:sz="0" w:space="0" w:color="auto"/>
      </w:divBdr>
    </w:div>
    <w:div w:id="193345237">
      <w:bodyDiv w:val="1"/>
      <w:marLeft w:val="0"/>
      <w:marRight w:val="0"/>
      <w:marTop w:val="0"/>
      <w:marBottom w:val="0"/>
      <w:divBdr>
        <w:top w:val="none" w:sz="0" w:space="0" w:color="auto"/>
        <w:left w:val="none" w:sz="0" w:space="0" w:color="auto"/>
        <w:bottom w:val="none" w:sz="0" w:space="0" w:color="auto"/>
        <w:right w:val="none" w:sz="0" w:space="0" w:color="auto"/>
      </w:divBdr>
    </w:div>
    <w:div w:id="193420455">
      <w:bodyDiv w:val="1"/>
      <w:marLeft w:val="0"/>
      <w:marRight w:val="0"/>
      <w:marTop w:val="0"/>
      <w:marBottom w:val="0"/>
      <w:divBdr>
        <w:top w:val="none" w:sz="0" w:space="0" w:color="auto"/>
        <w:left w:val="none" w:sz="0" w:space="0" w:color="auto"/>
        <w:bottom w:val="none" w:sz="0" w:space="0" w:color="auto"/>
        <w:right w:val="none" w:sz="0" w:space="0" w:color="auto"/>
      </w:divBdr>
    </w:div>
    <w:div w:id="193814382">
      <w:bodyDiv w:val="1"/>
      <w:marLeft w:val="0"/>
      <w:marRight w:val="0"/>
      <w:marTop w:val="0"/>
      <w:marBottom w:val="0"/>
      <w:divBdr>
        <w:top w:val="none" w:sz="0" w:space="0" w:color="auto"/>
        <w:left w:val="none" w:sz="0" w:space="0" w:color="auto"/>
        <w:bottom w:val="none" w:sz="0" w:space="0" w:color="auto"/>
        <w:right w:val="none" w:sz="0" w:space="0" w:color="auto"/>
      </w:divBdr>
    </w:div>
    <w:div w:id="194000604">
      <w:bodyDiv w:val="1"/>
      <w:marLeft w:val="0"/>
      <w:marRight w:val="0"/>
      <w:marTop w:val="0"/>
      <w:marBottom w:val="0"/>
      <w:divBdr>
        <w:top w:val="none" w:sz="0" w:space="0" w:color="auto"/>
        <w:left w:val="none" w:sz="0" w:space="0" w:color="auto"/>
        <w:bottom w:val="none" w:sz="0" w:space="0" w:color="auto"/>
        <w:right w:val="none" w:sz="0" w:space="0" w:color="auto"/>
      </w:divBdr>
    </w:div>
    <w:div w:id="194202148">
      <w:bodyDiv w:val="1"/>
      <w:marLeft w:val="0"/>
      <w:marRight w:val="0"/>
      <w:marTop w:val="0"/>
      <w:marBottom w:val="0"/>
      <w:divBdr>
        <w:top w:val="none" w:sz="0" w:space="0" w:color="auto"/>
        <w:left w:val="none" w:sz="0" w:space="0" w:color="auto"/>
        <w:bottom w:val="none" w:sz="0" w:space="0" w:color="auto"/>
        <w:right w:val="none" w:sz="0" w:space="0" w:color="auto"/>
      </w:divBdr>
    </w:div>
    <w:div w:id="194274159">
      <w:bodyDiv w:val="1"/>
      <w:marLeft w:val="0"/>
      <w:marRight w:val="0"/>
      <w:marTop w:val="0"/>
      <w:marBottom w:val="0"/>
      <w:divBdr>
        <w:top w:val="none" w:sz="0" w:space="0" w:color="auto"/>
        <w:left w:val="none" w:sz="0" w:space="0" w:color="auto"/>
        <w:bottom w:val="none" w:sz="0" w:space="0" w:color="auto"/>
        <w:right w:val="none" w:sz="0" w:space="0" w:color="auto"/>
      </w:divBdr>
    </w:div>
    <w:div w:id="194275911">
      <w:bodyDiv w:val="1"/>
      <w:marLeft w:val="0"/>
      <w:marRight w:val="0"/>
      <w:marTop w:val="0"/>
      <w:marBottom w:val="0"/>
      <w:divBdr>
        <w:top w:val="none" w:sz="0" w:space="0" w:color="auto"/>
        <w:left w:val="none" w:sz="0" w:space="0" w:color="auto"/>
        <w:bottom w:val="none" w:sz="0" w:space="0" w:color="auto"/>
        <w:right w:val="none" w:sz="0" w:space="0" w:color="auto"/>
      </w:divBdr>
    </w:div>
    <w:div w:id="194732310">
      <w:bodyDiv w:val="1"/>
      <w:marLeft w:val="0"/>
      <w:marRight w:val="0"/>
      <w:marTop w:val="0"/>
      <w:marBottom w:val="0"/>
      <w:divBdr>
        <w:top w:val="none" w:sz="0" w:space="0" w:color="auto"/>
        <w:left w:val="none" w:sz="0" w:space="0" w:color="auto"/>
        <w:bottom w:val="none" w:sz="0" w:space="0" w:color="auto"/>
        <w:right w:val="none" w:sz="0" w:space="0" w:color="auto"/>
      </w:divBdr>
    </w:div>
    <w:div w:id="194735292">
      <w:bodyDiv w:val="1"/>
      <w:marLeft w:val="0"/>
      <w:marRight w:val="0"/>
      <w:marTop w:val="0"/>
      <w:marBottom w:val="0"/>
      <w:divBdr>
        <w:top w:val="none" w:sz="0" w:space="0" w:color="auto"/>
        <w:left w:val="none" w:sz="0" w:space="0" w:color="auto"/>
        <w:bottom w:val="none" w:sz="0" w:space="0" w:color="auto"/>
        <w:right w:val="none" w:sz="0" w:space="0" w:color="auto"/>
      </w:divBdr>
    </w:div>
    <w:div w:id="195314044">
      <w:bodyDiv w:val="1"/>
      <w:marLeft w:val="0"/>
      <w:marRight w:val="0"/>
      <w:marTop w:val="0"/>
      <w:marBottom w:val="0"/>
      <w:divBdr>
        <w:top w:val="none" w:sz="0" w:space="0" w:color="auto"/>
        <w:left w:val="none" w:sz="0" w:space="0" w:color="auto"/>
        <w:bottom w:val="none" w:sz="0" w:space="0" w:color="auto"/>
        <w:right w:val="none" w:sz="0" w:space="0" w:color="auto"/>
      </w:divBdr>
    </w:div>
    <w:div w:id="195630049">
      <w:bodyDiv w:val="1"/>
      <w:marLeft w:val="0"/>
      <w:marRight w:val="0"/>
      <w:marTop w:val="0"/>
      <w:marBottom w:val="0"/>
      <w:divBdr>
        <w:top w:val="none" w:sz="0" w:space="0" w:color="auto"/>
        <w:left w:val="none" w:sz="0" w:space="0" w:color="auto"/>
        <w:bottom w:val="none" w:sz="0" w:space="0" w:color="auto"/>
        <w:right w:val="none" w:sz="0" w:space="0" w:color="auto"/>
      </w:divBdr>
    </w:div>
    <w:div w:id="195821684">
      <w:bodyDiv w:val="1"/>
      <w:marLeft w:val="0"/>
      <w:marRight w:val="0"/>
      <w:marTop w:val="0"/>
      <w:marBottom w:val="0"/>
      <w:divBdr>
        <w:top w:val="none" w:sz="0" w:space="0" w:color="auto"/>
        <w:left w:val="none" w:sz="0" w:space="0" w:color="auto"/>
        <w:bottom w:val="none" w:sz="0" w:space="0" w:color="auto"/>
        <w:right w:val="none" w:sz="0" w:space="0" w:color="auto"/>
      </w:divBdr>
    </w:div>
    <w:div w:id="196085755">
      <w:bodyDiv w:val="1"/>
      <w:marLeft w:val="0"/>
      <w:marRight w:val="0"/>
      <w:marTop w:val="0"/>
      <w:marBottom w:val="0"/>
      <w:divBdr>
        <w:top w:val="none" w:sz="0" w:space="0" w:color="auto"/>
        <w:left w:val="none" w:sz="0" w:space="0" w:color="auto"/>
        <w:bottom w:val="none" w:sz="0" w:space="0" w:color="auto"/>
        <w:right w:val="none" w:sz="0" w:space="0" w:color="auto"/>
      </w:divBdr>
    </w:div>
    <w:div w:id="196434401">
      <w:bodyDiv w:val="1"/>
      <w:marLeft w:val="0"/>
      <w:marRight w:val="0"/>
      <w:marTop w:val="0"/>
      <w:marBottom w:val="0"/>
      <w:divBdr>
        <w:top w:val="none" w:sz="0" w:space="0" w:color="auto"/>
        <w:left w:val="none" w:sz="0" w:space="0" w:color="auto"/>
        <w:bottom w:val="none" w:sz="0" w:space="0" w:color="auto"/>
        <w:right w:val="none" w:sz="0" w:space="0" w:color="auto"/>
      </w:divBdr>
    </w:div>
    <w:div w:id="197201682">
      <w:bodyDiv w:val="1"/>
      <w:marLeft w:val="0"/>
      <w:marRight w:val="0"/>
      <w:marTop w:val="0"/>
      <w:marBottom w:val="0"/>
      <w:divBdr>
        <w:top w:val="none" w:sz="0" w:space="0" w:color="auto"/>
        <w:left w:val="none" w:sz="0" w:space="0" w:color="auto"/>
        <w:bottom w:val="none" w:sz="0" w:space="0" w:color="auto"/>
        <w:right w:val="none" w:sz="0" w:space="0" w:color="auto"/>
      </w:divBdr>
    </w:div>
    <w:div w:id="197203329">
      <w:bodyDiv w:val="1"/>
      <w:marLeft w:val="0"/>
      <w:marRight w:val="0"/>
      <w:marTop w:val="0"/>
      <w:marBottom w:val="0"/>
      <w:divBdr>
        <w:top w:val="none" w:sz="0" w:space="0" w:color="auto"/>
        <w:left w:val="none" w:sz="0" w:space="0" w:color="auto"/>
        <w:bottom w:val="none" w:sz="0" w:space="0" w:color="auto"/>
        <w:right w:val="none" w:sz="0" w:space="0" w:color="auto"/>
      </w:divBdr>
    </w:div>
    <w:div w:id="197276661">
      <w:bodyDiv w:val="1"/>
      <w:marLeft w:val="0"/>
      <w:marRight w:val="0"/>
      <w:marTop w:val="0"/>
      <w:marBottom w:val="0"/>
      <w:divBdr>
        <w:top w:val="none" w:sz="0" w:space="0" w:color="auto"/>
        <w:left w:val="none" w:sz="0" w:space="0" w:color="auto"/>
        <w:bottom w:val="none" w:sz="0" w:space="0" w:color="auto"/>
        <w:right w:val="none" w:sz="0" w:space="0" w:color="auto"/>
      </w:divBdr>
    </w:div>
    <w:div w:id="197745746">
      <w:bodyDiv w:val="1"/>
      <w:marLeft w:val="0"/>
      <w:marRight w:val="0"/>
      <w:marTop w:val="0"/>
      <w:marBottom w:val="0"/>
      <w:divBdr>
        <w:top w:val="none" w:sz="0" w:space="0" w:color="auto"/>
        <w:left w:val="none" w:sz="0" w:space="0" w:color="auto"/>
        <w:bottom w:val="none" w:sz="0" w:space="0" w:color="auto"/>
        <w:right w:val="none" w:sz="0" w:space="0" w:color="auto"/>
      </w:divBdr>
    </w:div>
    <w:div w:id="197818476">
      <w:bodyDiv w:val="1"/>
      <w:marLeft w:val="0"/>
      <w:marRight w:val="0"/>
      <w:marTop w:val="0"/>
      <w:marBottom w:val="0"/>
      <w:divBdr>
        <w:top w:val="none" w:sz="0" w:space="0" w:color="auto"/>
        <w:left w:val="none" w:sz="0" w:space="0" w:color="auto"/>
        <w:bottom w:val="none" w:sz="0" w:space="0" w:color="auto"/>
        <w:right w:val="none" w:sz="0" w:space="0" w:color="auto"/>
      </w:divBdr>
    </w:div>
    <w:div w:id="198207264">
      <w:bodyDiv w:val="1"/>
      <w:marLeft w:val="0"/>
      <w:marRight w:val="0"/>
      <w:marTop w:val="0"/>
      <w:marBottom w:val="0"/>
      <w:divBdr>
        <w:top w:val="none" w:sz="0" w:space="0" w:color="auto"/>
        <w:left w:val="none" w:sz="0" w:space="0" w:color="auto"/>
        <w:bottom w:val="none" w:sz="0" w:space="0" w:color="auto"/>
        <w:right w:val="none" w:sz="0" w:space="0" w:color="auto"/>
      </w:divBdr>
    </w:div>
    <w:div w:id="198978685">
      <w:bodyDiv w:val="1"/>
      <w:marLeft w:val="0"/>
      <w:marRight w:val="0"/>
      <w:marTop w:val="0"/>
      <w:marBottom w:val="0"/>
      <w:divBdr>
        <w:top w:val="none" w:sz="0" w:space="0" w:color="auto"/>
        <w:left w:val="none" w:sz="0" w:space="0" w:color="auto"/>
        <w:bottom w:val="none" w:sz="0" w:space="0" w:color="auto"/>
        <w:right w:val="none" w:sz="0" w:space="0" w:color="auto"/>
      </w:divBdr>
    </w:div>
    <w:div w:id="199444187">
      <w:bodyDiv w:val="1"/>
      <w:marLeft w:val="0"/>
      <w:marRight w:val="0"/>
      <w:marTop w:val="0"/>
      <w:marBottom w:val="0"/>
      <w:divBdr>
        <w:top w:val="none" w:sz="0" w:space="0" w:color="auto"/>
        <w:left w:val="none" w:sz="0" w:space="0" w:color="auto"/>
        <w:bottom w:val="none" w:sz="0" w:space="0" w:color="auto"/>
        <w:right w:val="none" w:sz="0" w:space="0" w:color="auto"/>
      </w:divBdr>
    </w:div>
    <w:div w:id="199517718">
      <w:bodyDiv w:val="1"/>
      <w:marLeft w:val="0"/>
      <w:marRight w:val="0"/>
      <w:marTop w:val="0"/>
      <w:marBottom w:val="0"/>
      <w:divBdr>
        <w:top w:val="none" w:sz="0" w:space="0" w:color="auto"/>
        <w:left w:val="none" w:sz="0" w:space="0" w:color="auto"/>
        <w:bottom w:val="none" w:sz="0" w:space="0" w:color="auto"/>
        <w:right w:val="none" w:sz="0" w:space="0" w:color="auto"/>
      </w:divBdr>
    </w:div>
    <w:div w:id="199560123">
      <w:bodyDiv w:val="1"/>
      <w:marLeft w:val="0"/>
      <w:marRight w:val="0"/>
      <w:marTop w:val="0"/>
      <w:marBottom w:val="0"/>
      <w:divBdr>
        <w:top w:val="none" w:sz="0" w:space="0" w:color="auto"/>
        <w:left w:val="none" w:sz="0" w:space="0" w:color="auto"/>
        <w:bottom w:val="none" w:sz="0" w:space="0" w:color="auto"/>
        <w:right w:val="none" w:sz="0" w:space="0" w:color="auto"/>
      </w:divBdr>
    </w:div>
    <w:div w:id="199755421">
      <w:bodyDiv w:val="1"/>
      <w:marLeft w:val="0"/>
      <w:marRight w:val="0"/>
      <w:marTop w:val="0"/>
      <w:marBottom w:val="0"/>
      <w:divBdr>
        <w:top w:val="none" w:sz="0" w:space="0" w:color="auto"/>
        <w:left w:val="none" w:sz="0" w:space="0" w:color="auto"/>
        <w:bottom w:val="none" w:sz="0" w:space="0" w:color="auto"/>
        <w:right w:val="none" w:sz="0" w:space="0" w:color="auto"/>
      </w:divBdr>
    </w:div>
    <w:div w:id="199902373">
      <w:bodyDiv w:val="1"/>
      <w:marLeft w:val="0"/>
      <w:marRight w:val="0"/>
      <w:marTop w:val="0"/>
      <w:marBottom w:val="0"/>
      <w:divBdr>
        <w:top w:val="none" w:sz="0" w:space="0" w:color="auto"/>
        <w:left w:val="none" w:sz="0" w:space="0" w:color="auto"/>
        <w:bottom w:val="none" w:sz="0" w:space="0" w:color="auto"/>
        <w:right w:val="none" w:sz="0" w:space="0" w:color="auto"/>
      </w:divBdr>
    </w:div>
    <w:div w:id="200286968">
      <w:bodyDiv w:val="1"/>
      <w:marLeft w:val="0"/>
      <w:marRight w:val="0"/>
      <w:marTop w:val="0"/>
      <w:marBottom w:val="0"/>
      <w:divBdr>
        <w:top w:val="none" w:sz="0" w:space="0" w:color="auto"/>
        <w:left w:val="none" w:sz="0" w:space="0" w:color="auto"/>
        <w:bottom w:val="none" w:sz="0" w:space="0" w:color="auto"/>
        <w:right w:val="none" w:sz="0" w:space="0" w:color="auto"/>
      </w:divBdr>
    </w:div>
    <w:div w:id="200636536">
      <w:bodyDiv w:val="1"/>
      <w:marLeft w:val="0"/>
      <w:marRight w:val="0"/>
      <w:marTop w:val="0"/>
      <w:marBottom w:val="0"/>
      <w:divBdr>
        <w:top w:val="none" w:sz="0" w:space="0" w:color="auto"/>
        <w:left w:val="none" w:sz="0" w:space="0" w:color="auto"/>
        <w:bottom w:val="none" w:sz="0" w:space="0" w:color="auto"/>
        <w:right w:val="none" w:sz="0" w:space="0" w:color="auto"/>
      </w:divBdr>
    </w:div>
    <w:div w:id="200673985">
      <w:bodyDiv w:val="1"/>
      <w:marLeft w:val="0"/>
      <w:marRight w:val="0"/>
      <w:marTop w:val="0"/>
      <w:marBottom w:val="0"/>
      <w:divBdr>
        <w:top w:val="none" w:sz="0" w:space="0" w:color="auto"/>
        <w:left w:val="none" w:sz="0" w:space="0" w:color="auto"/>
        <w:bottom w:val="none" w:sz="0" w:space="0" w:color="auto"/>
        <w:right w:val="none" w:sz="0" w:space="0" w:color="auto"/>
      </w:divBdr>
    </w:div>
    <w:div w:id="201135715">
      <w:bodyDiv w:val="1"/>
      <w:marLeft w:val="0"/>
      <w:marRight w:val="0"/>
      <w:marTop w:val="0"/>
      <w:marBottom w:val="0"/>
      <w:divBdr>
        <w:top w:val="none" w:sz="0" w:space="0" w:color="auto"/>
        <w:left w:val="none" w:sz="0" w:space="0" w:color="auto"/>
        <w:bottom w:val="none" w:sz="0" w:space="0" w:color="auto"/>
        <w:right w:val="none" w:sz="0" w:space="0" w:color="auto"/>
      </w:divBdr>
    </w:div>
    <w:div w:id="201209757">
      <w:bodyDiv w:val="1"/>
      <w:marLeft w:val="0"/>
      <w:marRight w:val="0"/>
      <w:marTop w:val="0"/>
      <w:marBottom w:val="0"/>
      <w:divBdr>
        <w:top w:val="none" w:sz="0" w:space="0" w:color="auto"/>
        <w:left w:val="none" w:sz="0" w:space="0" w:color="auto"/>
        <w:bottom w:val="none" w:sz="0" w:space="0" w:color="auto"/>
        <w:right w:val="none" w:sz="0" w:space="0" w:color="auto"/>
      </w:divBdr>
    </w:div>
    <w:div w:id="201209846">
      <w:bodyDiv w:val="1"/>
      <w:marLeft w:val="0"/>
      <w:marRight w:val="0"/>
      <w:marTop w:val="0"/>
      <w:marBottom w:val="0"/>
      <w:divBdr>
        <w:top w:val="none" w:sz="0" w:space="0" w:color="auto"/>
        <w:left w:val="none" w:sz="0" w:space="0" w:color="auto"/>
        <w:bottom w:val="none" w:sz="0" w:space="0" w:color="auto"/>
        <w:right w:val="none" w:sz="0" w:space="0" w:color="auto"/>
      </w:divBdr>
    </w:div>
    <w:div w:id="201334127">
      <w:bodyDiv w:val="1"/>
      <w:marLeft w:val="0"/>
      <w:marRight w:val="0"/>
      <w:marTop w:val="0"/>
      <w:marBottom w:val="0"/>
      <w:divBdr>
        <w:top w:val="none" w:sz="0" w:space="0" w:color="auto"/>
        <w:left w:val="none" w:sz="0" w:space="0" w:color="auto"/>
        <w:bottom w:val="none" w:sz="0" w:space="0" w:color="auto"/>
        <w:right w:val="none" w:sz="0" w:space="0" w:color="auto"/>
      </w:divBdr>
    </w:div>
    <w:div w:id="201403598">
      <w:bodyDiv w:val="1"/>
      <w:marLeft w:val="0"/>
      <w:marRight w:val="0"/>
      <w:marTop w:val="0"/>
      <w:marBottom w:val="0"/>
      <w:divBdr>
        <w:top w:val="none" w:sz="0" w:space="0" w:color="auto"/>
        <w:left w:val="none" w:sz="0" w:space="0" w:color="auto"/>
        <w:bottom w:val="none" w:sz="0" w:space="0" w:color="auto"/>
        <w:right w:val="none" w:sz="0" w:space="0" w:color="auto"/>
      </w:divBdr>
      <w:divsChild>
        <w:div w:id="1432779177">
          <w:marLeft w:val="0"/>
          <w:marRight w:val="0"/>
          <w:marTop w:val="0"/>
          <w:marBottom w:val="0"/>
          <w:divBdr>
            <w:top w:val="none" w:sz="0" w:space="0" w:color="auto"/>
            <w:left w:val="none" w:sz="0" w:space="0" w:color="auto"/>
            <w:bottom w:val="none" w:sz="0" w:space="0" w:color="auto"/>
            <w:right w:val="none" w:sz="0" w:space="0" w:color="auto"/>
          </w:divBdr>
        </w:div>
        <w:div w:id="2022269210">
          <w:marLeft w:val="0"/>
          <w:marRight w:val="0"/>
          <w:marTop w:val="0"/>
          <w:marBottom w:val="0"/>
          <w:divBdr>
            <w:top w:val="none" w:sz="0" w:space="0" w:color="auto"/>
            <w:left w:val="none" w:sz="0" w:space="0" w:color="auto"/>
            <w:bottom w:val="none" w:sz="0" w:space="0" w:color="auto"/>
            <w:right w:val="none" w:sz="0" w:space="0" w:color="auto"/>
          </w:divBdr>
        </w:div>
        <w:div w:id="1187522001">
          <w:marLeft w:val="0"/>
          <w:marRight w:val="0"/>
          <w:marTop w:val="0"/>
          <w:marBottom w:val="0"/>
          <w:divBdr>
            <w:top w:val="none" w:sz="0" w:space="0" w:color="auto"/>
            <w:left w:val="none" w:sz="0" w:space="0" w:color="auto"/>
            <w:bottom w:val="none" w:sz="0" w:space="0" w:color="auto"/>
            <w:right w:val="none" w:sz="0" w:space="0" w:color="auto"/>
          </w:divBdr>
        </w:div>
      </w:divsChild>
    </w:div>
    <w:div w:id="201943837">
      <w:bodyDiv w:val="1"/>
      <w:marLeft w:val="0"/>
      <w:marRight w:val="0"/>
      <w:marTop w:val="0"/>
      <w:marBottom w:val="0"/>
      <w:divBdr>
        <w:top w:val="none" w:sz="0" w:space="0" w:color="auto"/>
        <w:left w:val="none" w:sz="0" w:space="0" w:color="auto"/>
        <w:bottom w:val="none" w:sz="0" w:space="0" w:color="auto"/>
        <w:right w:val="none" w:sz="0" w:space="0" w:color="auto"/>
      </w:divBdr>
    </w:div>
    <w:div w:id="202179193">
      <w:bodyDiv w:val="1"/>
      <w:marLeft w:val="0"/>
      <w:marRight w:val="0"/>
      <w:marTop w:val="0"/>
      <w:marBottom w:val="0"/>
      <w:divBdr>
        <w:top w:val="none" w:sz="0" w:space="0" w:color="auto"/>
        <w:left w:val="none" w:sz="0" w:space="0" w:color="auto"/>
        <w:bottom w:val="none" w:sz="0" w:space="0" w:color="auto"/>
        <w:right w:val="none" w:sz="0" w:space="0" w:color="auto"/>
      </w:divBdr>
    </w:div>
    <w:div w:id="202402478">
      <w:bodyDiv w:val="1"/>
      <w:marLeft w:val="0"/>
      <w:marRight w:val="0"/>
      <w:marTop w:val="0"/>
      <w:marBottom w:val="0"/>
      <w:divBdr>
        <w:top w:val="none" w:sz="0" w:space="0" w:color="auto"/>
        <w:left w:val="none" w:sz="0" w:space="0" w:color="auto"/>
        <w:bottom w:val="none" w:sz="0" w:space="0" w:color="auto"/>
        <w:right w:val="none" w:sz="0" w:space="0" w:color="auto"/>
      </w:divBdr>
    </w:div>
    <w:div w:id="202403527">
      <w:bodyDiv w:val="1"/>
      <w:marLeft w:val="0"/>
      <w:marRight w:val="0"/>
      <w:marTop w:val="0"/>
      <w:marBottom w:val="0"/>
      <w:divBdr>
        <w:top w:val="none" w:sz="0" w:space="0" w:color="auto"/>
        <w:left w:val="none" w:sz="0" w:space="0" w:color="auto"/>
        <w:bottom w:val="none" w:sz="0" w:space="0" w:color="auto"/>
        <w:right w:val="none" w:sz="0" w:space="0" w:color="auto"/>
      </w:divBdr>
    </w:div>
    <w:div w:id="202445551">
      <w:bodyDiv w:val="1"/>
      <w:marLeft w:val="0"/>
      <w:marRight w:val="0"/>
      <w:marTop w:val="0"/>
      <w:marBottom w:val="0"/>
      <w:divBdr>
        <w:top w:val="none" w:sz="0" w:space="0" w:color="auto"/>
        <w:left w:val="none" w:sz="0" w:space="0" w:color="auto"/>
        <w:bottom w:val="none" w:sz="0" w:space="0" w:color="auto"/>
        <w:right w:val="none" w:sz="0" w:space="0" w:color="auto"/>
      </w:divBdr>
    </w:div>
    <w:div w:id="203106815">
      <w:bodyDiv w:val="1"/>
      <w:marLeft w:val="0"/>
      <w:marRight w:val="0"/>
      <w:marTop w:val="0"/>
      <w:marBottom w:val="0"/>
      <w:divBdr>
        <w:top w:val="none" w:sz="0" w:space="0" w:color="auto"/>
        <w:left w:val="none" w:sz="0" w:space="0" w:color="auto"/>
        <w:bottom w:val="none" w:sz="0" w:space="0" w:color="auto"/>
        <w:right w:val="none" w:sz="0" w:space="0" w:color="auto"/>
      </w:divBdr>
    </w:div>
    <w:div w:id="203907115">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4684689">
      <w:bodyDiv w:val="1"/>
      <w:marLeft w:val="0"/>
      <w:marRight w:val="0"/>
      <w:marTop w:val="0"/>
      <w:marBottom w:val="0"/>
      <w:divBdr>
        <w:top w:val="none" w:sz="0" w:space="0" w:color="auto"/>
        <w:left w:val="none" w:sz="0" w:space="0" w:color="auto"/>
        <w:bottom w:val="none" w:sz="0" w:space="0" w:color="auto"/>
        <w:right w:val="none" w:sz="0" w:space="0" w:color="auto"/>
      </w:divBdr>
    </w:div>
    <w:div w:id="205066965">
      <w:bodyDiv w:val="1"/>
      <w:marLeft w:val="0"/>
      <w:marRight w:val="0"/>
      <w:marTop w:val="0"/>
      <w:marBottom w:val="0"/>
      <w:divBdr>
        <w:top w:val="none" w:sz="0" w:space="0" w:color="auto"/>
        <w:left w:val="none" w:sz="0" w:space="0" w:color="auto"/>
        <w:bottom w:val="none" w:sz="0" w:space="0" w:color="auto"/>
        <w:right w:val="none" w:sz="0" w:space="0" w:color="auto"/>
      </w:divBdr>
    </w:div>
    <w:div w:id="205407857">
      <w:bodyDiv w:val="1"/>
      <w:marLeft w:val="0"/>
      <w:marRight w:val="0"/>
      <w:marTop w:val="0"/>
      <w:marBottom w:val="0"/>
      <w:divBdr>
        <w:top w:val="none" w:sz="0" w:space="0" w:color="auto"/>
        <w:left w:val="none" w:sz="0" w:space="0" w:color="auto"/>
        <w:bottom w:val="none" w:sz="0" w:space="0" w:color="auto"/>
        <w:right w:val="none" w:sz="0" w:space="0" w:color="auto"/>
      </w:divBdr>
    </w:div>
    <w:div w:id="205601428">
      <w:bodyDiv w:val="1"/>
      <w:marLeft w:val="0"/>
      <w:marRight w:val="0"/>
      <w:marTop w:val="0"/>
      <w:marBottom w:val="0"/>
      <w:divBdr>
        <w:top w:val="none" w:sz="0" w:space="0" w:color="auto"/>
        <w:left w:val="none" w:sz="0" w:space="0" w:color="auto"/>
        <w:bottom w:val="none" w:sz="0" w:space="0" w:color="auto"/>
        <w:right w:val="none" w:sz="0" w:space="0" w:color="auto"/>
      </w:divBdr>
    </w:div>
    <w:div w:id="205796389">
      <w:bodyDiv w:val="1"/>
      <w:marLeft w:val="0"/>
      <w:marRight w:val="0"/>
      <w:marTop w:val="0"/>
      <w:marBottom w:val="0"/>
      <w:divBdr>
        <w:top w:val="none" w:sz="0" w:space="0" w:color="auto"/>
        <w:left w:val="none" w:sz="0" w:space="0" w:color="auto"/>
        <w:bottom w:val="none" w:sz="0" w:space="0" w:color="auto"/>
        <w:right w:val="none" w:sz="0" w:space="0" w:color="auto"/>
      </w:divBdr>
    </w:div>
    <w:div w:id="206449867">
      <w:bodyDiv w:val="1"/>
      <w:marLeft w:val="0"/>
      <w:marRight w:val="0"/>
      <w:marTop w:val="0"/>
      <w:marBottom w:val="0"/>
      <w:divBdr>
        <w:top w:val="none" w:sz="0" w:space="0" w:color="auto"/>
        <w:left w:val="none" w:sz="0" w:space="0" w:color="auto"/>
        <w:bottom w:val="none" w:sz="0" w:space="0" w:color="auto"/>
        <w:right w:val="none" w:sz="0" w:space="0" w:color="auto"/>
      </w:divBdr>
    </w:div>
    <w:div w:id="206527499">
      <w:bodyDiv w:val="1"/>
      <w:marLeft w:val="0"/>
      <w:marRight w:val="0"/>
      <w:marTop w:val="0"/>
      <w:marBottom w:val="0"/>
      <w:divBdr>
        <w:top w:val="none" w:sz="0" w:space="0" w:color="auto"/>
        <w:left w:val="none" w:sz="0" w:space="0" w:color="auto"/>
        <w:bottom w:val="none" w:sz="0" w:space="0" w:color="auto"/>
        <w:right w:val="none" w:sz="0" w:space="0" w:color="auto"/>
      </w:divBdr>
    </w:div>
    <w:div w:id="206533354">
      <w:bodyDiv w:val="1"/>
      <w:marLeft w:val="0"/>
      <w:marRight w:val="0"/>
      <w:marTop w:val="0"/>
      <w:marBottom w:val="0"/>
      <w:divBdr>
        <w:top w:val="none" w:sz="0" w:space="0" w:color="auto"/>
        <w:left w:val="none" w:sz="0" w:space="0" w:color="auto"/>
        <w:bottom w:val="none" w:sz="0" w:space="0" w:color="auto"/>
        <w:right w:val="none" w:sz="0" w:space="0" w:color="auto"/>
      </w:divBdr>
    </w:div>
    <w:div w:id="206921087">
      <w:bodyDiv w:val="1"/>
      <w:marLeft w:val="0"/>
      <w:marRight w:val="0"/>
      <w:marTop w:val="0"/>
      <w:marBottom w:val="0"/>
      <w:divBdr>
        <w:top w:val="none" w:sz="0" w:space="0" w:color="auto"/>
        <w:left w:val="none" w:sz="0" w:space="0" w:color="auto"/>
        <w:bottom w:val="none" w:sz="0" w:space="0" w:color="auto"/>
        <w:right w:val="none" w:sz="0" w:space="0" w:color="auto"/>
      </w:divBdr>
    </w:div>
    <w:div w:id="207374298">
      <w:bodyDiv w:val="1"/>
      <w:marLeft w:val="0"/>
      <w:marRight w:val="0"/>
      <w:marTop w:val="0"/>
      <w:marBottom w:val="0"/>
      <w:divBdr>
        <w:top w:val="none" w:sz="0" w:space="0" w:color="auto"/>
        <w:left w:val="none" w:sz="0" w:space="0" w:color="auto"/>
        <w:bottom w:val="none" w:sz="0" w:space="0" w:color="auto"/>
        <w:right w:val="none" w:sz="0" w:space="0" w:color="auto"/>
      </w:divBdr>
    </w:div>
    <w:div w:id="207643330">
      <w:bodyDiv w:val="1"/>
      <w:marLeft w:val="0"/>
      <w:marRight w:val="0"/>
      <w:marTop w:val="0"/>
      <w:marBottom w:val="0"/>
      <w:divBdr>
        <w:top w:val="none" w:sz="0" w:space="0" w:color="auto"/>
        <w:left w:val="none" w:sz="0" w:space="0" w:color="auto"/>
        <w:bottom w:val="none" w:sz="0" w:space="0" w:color="auto"/>
        <w:right w:val="none" w:sz="0" w:space="0" w:color="auto"/>
      </w:divBdr>
    </w:div>
    <w:div w:id="207693103">
      <w:bodyDiv w:val="1"/>
      <w:marLeft w:val="0"/>
      <w:marRight w:val="0"/>
      <w:marTop w:val="0"/>
      <w:marBottom w:val="0"/>
      <w:divBdr>
        <w:top w:val="none" w:sz="0" w:space="0" w:color="auto"/>
        <w:left w:val="none" w:sz="0" w:space="0" w:color="auto"/>
        <w:bottom w:val="none" w:sz="0" w:space="0" w:color="auto"/>
        <w:right w:val="none" w:sz="0" w:space="0" w:color="auto"/>
      </w:divBdr>
    </w:div>
    <w:div w:id="208104039">
      <w:bodyDiv w:val="1"/>
      <w:marLeft w:val="0"/>
      <w:marRight w:val="0"/>
      <w:marTop w:val="0"/>
      <w:marBottom w:val="0"/>
      <w:divBdr>
        <w:top w:val="none" w:sz="0" w:space="0" w:color="auto"/>
        <w:left w:val="none" w:sz="0" w:space="0" w:color="auto"/>
        <w:bottom w:val="none" w:sz="0" w:space="0" w:color="auto"/>
        <w:right w:val="none" w:sz="0" w:space="0" w:color="auto"/>
      </w:divBdr>
    </w:div>
    <w:div w:id="208298029">
      <w:bodyDiv w:val="1"/>
      <w:marLeft w:val="0"/>
      <w:marRight w:val="0"/>
      <w:marTop w:val="0"/>
      <w:marBottom w:val="0"/>
      <w:divBdr>
        <w:top w:val="none" w:sz="0" w:space="0" w:color="auto"/>
        <w:left w:val="none" w:sz="0" w:space="0" w:color="auto"/>
        <w:bottom w:val="none" w:sz="0" w:space="0" w:color="auto"/>
        <w:right w:val="none" w:sz="0" w:space="0" w:color="auto"/>
      </w:divBdr>
    </w:div>
    <w:div w:id="208612195">
      <w:bodyDiv w:val="1"/>
      <w:marLeft w:val="0"/>
      <w:marRight w:val="0"/>
      <w:marTop w:val="0"/>
      <w:marBottom w:val="0"/>
      <w:divBdr>
        <w:top w:val="none" w:sz="0" w:space="0" w:color="auto"/>
        <w:left w:val="none" w:sz="0" w:space="0" w:color="auto"/>
        <w:bottom w:val="none" w:sz="0" w:space="0" w:color="auto"/>
        <w:right w:val="none" w:sz="0" w:space="0" w:color="auto"/>
      </w:divBdr>
    </w:div>
    <w:div w:id="209071207">
      <w:bodyDiv w:val="1"/>
      <w:marLeft w:val="0"/>
      <w:marRight w:val="0"/>
      <w:marTop w:val="0"/>
      <w:marBottom w:val="0"/>
      <w:divBdr>
        <w:top w:val="none" w:sz="0" w:space="0" w:color="auto"/>
        <w:left w:val="none" w:sz="0" w:space="0" w:color="auto"/>
        <w:bottom w:val="none" w:sz="0" w:space="0" w:color="auto"/>
        <w:right w:val="none" w:sz="0" w:space="0" w:color="auto"/>
      </w:divBdr>
      <w:divsChild>
        <w:div w:id="178396171">
          <w:marLeft w:val="0"/>
          <w:marRight w:val="0"/>
          <w:marTop w:val="0"/>
          <w:marBottom w:val="0"/>
          <w:divBdr>
            <w:top w:val="none" w:sz="0" w:space="0" w:color="auto"/>
            <w:left w:val="none" w:sz="0" w:space="0" w:color="auto"/>
            <w:bottom w:val="none" w:sz="0" w:space="0" w:color="auto"/>
            <w:right w:val="none" w:sz="0" w:space="0" w:color="auto"/>
          </w:divBdr>
        </w:div>
        <w:div w:id="518857579">
          <w:marLeft w:val="0"/>
          <w:marRight w:val="0"/>
          <w:marTop w:val="0"/>
          <w:marBottom w:val="0"/>
          <w:divBdr>
            <w:top w:val="none" w:sz="0" w:space="0" w:color="auto"/>
            <w:left w:val="none" w:sz="0" w:space="0" w:color="auto"/>
            <w:bottom w:val="none" w:sz="0" w:space="0" w:color="auto"/>
            <w:right w:val="none" w:sz="0" w:space="0" w:color="auto"/>
          </w:divBdr>
        </w:div>
        <w:div w:id="1286039943">
          <w:marLeft w:val="0"/>
          <w:marRight w:val="0"/>
          <w:marTop w:val="0"/>
          <w:marBottom w:val="0"/>
          <w:divBdr>
            <w:top w:val="none" w:sz="0" w:space="0" w:color="auto"/>
            <w:left w:val="none" w:sz="0" w:space="0" w:color="auto"/>
            <w:bottom w:val="none" w:sz="0" w:space="0" w:color="auto"/>
            <w:right w:val="none" w:sz="0" w:space="0" w:color="auto"/>
          </w:divBdr>
        </w:div>
        <w:div w:id="1795951494">
          <w:marLeft w:val="0"/>
          <w:marRight w:val="0"/>
          <w:marTop w:val="0"/>
          <w:marBottom w:val="0"/>
          <w:divBdr>
            <w:top w:val="none" w:sz="0" w:space="0" w:color="auto"/>
            <w:left w:val="none" w:sz="0" w:space="0" w:color="auto"/>
            <w:bottom w:val="none" w:sz="0" w:space="0" w:color="auto"/>
            <w:right w:val="none" w:sz="0" w:space="0" w:color="auto"/>
          </w:divBdr>
        </w:div>
      </w:divsChild>
    </w:div>
    <w:div w:id="209197316">
      <w:bodyDiv w:val="1"/>
      <w:marLeft w:val="0"/>
      <w:marRight w:val="0"/>
      <w:marTop w:val="0"/>
      <w:marBottom w:val="0"/>
      <w:divBdr>
        <w:top w:val="none" w:sz="0" w:space="0" w:color="auto"/>
        <w:left w:val="none" w:sz="0" w:space="0" w:color="auto"/>
        <w:bottom w:val="none" w:sz="0" w:space="0" w:color="auto"/>
        <w:right w:val="none" w:sz="0" w:space="0" w:color="auto"/>
      </w:divBdr>
    </w:div>
    <w:div w:id="209610856">
      <w:bodyDiv w:val="1"/>
      <w:marLeft w:val="0"/>
      <w:marRight w:val="0"/>
      <w:marTop w:val="0"/>
      <w:marBottom w:val="0"/>
      <w:divBdr>
        <w:top w:val="none" w:sz="0" w:space="0" w:color="auto"/>
        <w:left w:val="none" w:sz="0" w:space="0" w:color="auto"/>
        <w:bottom w:val="none" w:sz="0" w:space="0" w:color="auto"/>
        <w:right w:val="none" w:sz="0" w:space="0" w:color="auto"/>
      </w:divBdr>
    </w:div>
    <w:div w:id="209654058">
      <w:bodyDiv w:val="1"/>
      <w:marLeft w:val="0"/>
      <w:marRight w:val="0"/>
      <w:marTop w:val="0"/>
      <w:marBottom w:val="0"/>
      <w:divBdr>
        <w:top w:val="none" w:sz="0" w:space="0" w:color="auto"/>
        <w:left w:val="none" w:sz="0" w:space="0" w:color="auto"/>
        <w:bottom w:val="none" w:sz="0" w:space="0" w:color="auto"/>
        <w:right w:val="none" w:sz="0" w:space="0" w:color="auto"/>
      </w:divBdr>
    </w:div>
    <w:div w:id="210309838">
      <w:bodyDiv w:val="1"/>
      <w:marLeft w:val="0"/>
      <w:marRight w:val="0"/>
      <w:marTop w:val="0"/>
      <w:marBottom w:val="0"/>
      <w:divBdr>
        <w:top w:val="none" w:sz="0" w:space="0" w:color="auto"/>
        <w:left w:val="none" w:sz="0" w:space="0" w:color="auto"/>
        <w:bottom w:val="none" w:sz="0" w:space="0" w:color="auto"/>
        <w:right w:val="none" w:sz="0" w:space="0" w:color="auto"/>
      </w:divBdr>
    </w:div>
    <w:div w:id="210463413">
      <w:bodyDiv w:val="1"/>
      <w:marLeft w:val="0"/>
      <w:marRight w:val="0"/>
      <w:marTop w:val="0"/>
      <w:marBottom w:val="0"/>
      <w:divBdr>
        <w:top w:val="none" w:sz="0" w:space="0" w:color="auto"/>
        <w:left w:val="none" w:sz="0" w:space="0" w:color="auto"/>
        <w:bottom w:val="none" w:sz="0" w:space="0" w:color="auto"/>
        <w:right w:val="none" w:sz="0" w:space="0" w:color="auto"/>
      </w:divBdr>
    </w:div>
    <w:div w:id="210579250">
      <w:bodyDiv w:val="1"/>
      <w:marLeft w:val="0"/>
      <w:marRight w:val="0"/>
      <w:marTop w:val="0"/>
      <w:marBottom w:val="0"/>
      <w:divBdr>
        <w:top w:val="none" w:sz="0" w:space="0" w:color="auto"/>
        <w:left w:val="none" w:sz="0" w:space="0" w:color="auto"/>
        <w:bottom w:val="none" w:sz="0" w:space="0" w:color="auto"/>
        <w:right w:val="none" w:sz="0" w:space="0" w:color="auto"/>
      </w:divBdr>
    </w:div>
    <w:div w:id="211380547">
      <w:bodyDiv w:val="1"/>
      <w:marLeft w:val="0"/>
      <w:marRight w:val="0"/>
      <w:marTop w:val="0"/>
      <w:marBottom w:val="0"/>
      <w:divBdr>
        <w:top w:val="none" w:sz="0" w:space="0" w:color="auto"/>
        <w:left w:val="none" w:sz="0" w:space="0" w:color="auto"/>
        <w:bottom w:val="none" w:sz="0" w:space="0" w:color="auto"/>
        <w:right w:val="none" w:sz="0" w:space="0" w:color="auto"/>
      </w:divBdr>
    </w:div>
    <w:div w:id="211771076">
      <w:bodyDiv w:val="1"/>
      <w:marLeft w:val="0"/>
      <w:marRight w:val="0"/>
      <w:marTop w:val="0"/>
      <w:marBottom w:val="0"/>
      <w:divBdr>
        <w:top w:val="none" w:sz="0" w:space="0" w:color="auto"/>
        <w:left w:val="none" w:sz="0" w:space="0" w:color="auto"/>
        <w:bottom w:val="none" w:sz="0" w:space="0" w:color="auto"/>
        <w:right w:val="none" w:sz="0" w:space="0" w:color="auto"/>
      </w:divBdr>
    </w:div>
    <w:div w:id="212154616">
      <w:bodyDiv w:val="1"/>
      <w:marLeft w:val="0"/>
      <w:marRight w:val="0"/>
      <w:marTop w:val="0"/>
      <w:marBottom w:val="0"/>
      <w:divBdr>
        <w:top w:val="none" w:sz="0" w:space="0" w:color="auto"/>
        <w:left w:val="none" w:sz="0" w:space="0" w:color="auto"/>
        <w:bottom w:val="none" w:sz="0" w:space="0" w:color="auto"/>
        <w:right w:val="none" w:sz="0" w:space="0" w:color="auto"/>
      </w:divBdr>
    </w:div>
    <w:div w:id="212229468">
      <w:bodyDiv w:val="1"/>
      <w:marLeft w:val="0"/>
      <w:marRight w:val="0"/>
      <w:marTop w:val="0"/>
      <w:marBottom w:val="0"/>
      <w:divBdr>
        <w:top w:val="none" w:sz="0" w:space="0" w:color="auto"/>
        <w:left w:val="none" w:sz="0" w:space="0" w:color="auto"/>
        <w:bottom w:val="none" w:sz="0" w:space="0" w:color="auto"/>
        <w:right w:val="none" w:sz="0" w:space="0" w:color="auto"/>
      </w:divBdr>
    </w:div>
    <w:div w:id="212229978">
      <w:bodyDiv w:val="1"/>
      <w:marLeft w:val="0"/>
      <w:marRight w:val="0"/>
      <w:marTop w:val="0"/>
      <w:marBottom w:val="0"/>
      <w:divBdr>
        <w:top w:val="none" w:sz="0" w:space="0" w:color="auto"/>
        <w:left w:val="none" w:sz="0" w:space="0" w:color="auto"/>
        <w:bottom w:val="none" w:sz="0" w:space="0" w:color="auto"/>
        <w:right w:val="none" w:sz="0" w:space="0" w:color="auto"/>
      </w:divBdr>
    </w:div>
    <w:div w:id="212280265">
      <w:bodyDiv w:val="1"/>
      <w:marLeft w:val="0"/>
      <w:marRight w:val="0"/>
      <w:marTop w:val="0"/>
      <w:marBottom w:val="0"/>
      <w:divBdr>
        <w:top w:val="none" w:sz="0" w:space="0" w:color="auto"/>
        <w:left w:val="none" w:sz="0" w:space="0" w:color="auto"/>
        <w:bottom w:val="none" w:sz="0" w:space="0" w:color="auto"/>
        <w:right w:val="none" w:sz="0" w:space="0" w:color="auto"/>
      </w:divBdr>
    </w:div>
    <w:div w:id="212468020">
      <w:bodyDiv w:val="1"/>
      <w:marLeft w:val="0"/>
      <w:marRight w:val="0"/>
      <w:marTop w:val="0"/>
      <w:marBottom w:val="0"/>
      <w:divBdr>
        <w:top w:val="none" w:sz="0" w:space="0" w:color="auto"/>
        <w:left w:val="none" w:sz="0" w:space="0" w:color="auto"/>
        <w:bottom w:val="none" w:sz="0" w:space="0" w:color="auto"/>
        <w:right w:val="none" w:sz="0" w:space="0" w:color="auto"/>
      </w:divBdr>
    </w:div>
    <w:div w:id="212499415">
      <w:bodyDiv w:val="1"/>
      <w:marLeft w:val="0"/>
      <w:marRight w:val="0"/>
      <w:marTop w:val="0"/>
      <w:marBottom w:val="0"/>
      <w:divBdr>
        <w:top w:val="none" w:sz="0" w:space="0" w:color="auto"/>
        <w:left w:val="none" w:sz="0" w:space="0" w:color="auto"/>
        <w:bottom w:val="none" w:sz="0" w:space="0" w:color="auto"/>
        <w:right w:val="none" w:sz="0" w:space="0" w:color="auto"/>
      </w:divBdr>
    </w:div>
    <w:div w:id="212546268">
      <w:bodyDiv w:val="1"/>
      <w:marLeft w:val="0"/>
      <w:marRight w:val="0"/>
      <w:marTop w:val="0"/>
      <w:marBottom w:val="0"/>
      <w:divBdr>
        <w:top w:val="none" w:sz="0" w:space="0" w:color="auto"/>
        <w:left w:val="none" w:sz="0" w:space="0" w:color="auto"/>
        <w:bottom w:val="none" w:sz="0" w:space="0" w:color="auto"/>
        <w:right w:val="none" w:sz="0" w:space="0" w:color="auto"/>
      </w:divBdr>
    </w:div>
    <w:div w:id="212817258">
      <w:bodyDiv w:val="1"/>
      <w:marLeft w:val="0"/>
      <w:marRight w:val="0"/>
      <w:marTop w:val="0"/>
      <w:marBottom w:val="0"/>
      <w:divBdr>
        <w:top w:val="none" w:sz="0" w:space="0" w:color="auto"/>
        <w:left w:val="none" w:sz="0" w:space="0" w:color="auto"/>
        <w:bottom w:val="none" w:sz="0" w:space="0" w:color="auto"/>
        <w:right w:val="none" w:sz="0" w:space="0" w:color="auto"/>
      </w:divBdr>
    </w:div>
    <w:div w:id="213542308">
      <w:bodyDiv w:val="1"/>
      <w:marLeft w:val="0"/>
      <w:marRight w:val="0"/>
      <w:marTop w:val="0"/>
      <w:marBottom w:val="0"/>
      <w:divBdr>
        <w:top w:val="none" w:sz="0" w:space="0" w:color="auto"/>
        <w:left w:val="none" w:sz="0" w:space="0" w:color="auto"/>
        <w:bottom w:val="none" w:sz="0" w:space="0" w:color="auto"/>
        <w:right w:val="none" w:sz="0" w:space="0" w:color="auto"/>
      </w:divBdr>
    </w:div>
    <w:div w:id="213660077">
      <w:bodyDiv w:val="1"/>
      <w:marLeft w:val="0"/>
      <w:marRight w:val="0"/>
      <w:marTop w:val="0"/>
      <w:marBottom w:val="0"/>
      <w:divBdr>
        <w:top w:val="none" w:sz="0" w:space="0" w:color="auto"/>
        <w:left w:val="none" w:sz="0" w:space="0" w:color="auto"/>
        <w:bottom w:val="none" w:sz="0" w:space="0" w:color="auto"/>
        <w:right w:val="none" w:sz="0" w:space="0" w:color="auto"/>
      </w:divBdr>
    </w:div>
    <w:div w:id="214005718">
      <w:bodyDiv w:val="1"/>
      <w:marLeft w:val="0"/>
      <w:marRight w:val="0"/>
      <w:marTop w:val="0"/>
      <w:marBottom w:val="0"/>
      <w:divBdr>
        <w:top w:val="none" w:sz="0" w:space="0" w:color="auto"/>
        <w:left w:val="none" w:sz="0" w:space="0" w:color="auto"/>
        <w:bottom w:val="none" w:sz="0" w:space="0" w:color="auto"/>
        <w:right w:val="none" w:sz="0" w:space="0" w:color="auto"/>
      </w:divBdr>
    </w:div>
    <w:div w:id="214199921">
      <w:bodyDiv w:val="1"/>
      <w:marLeft w:val="0"/>
      <w:marRight w:val="0"/>
      <w:marTop w:val="0"/>
      <w:marBottom w:val="0"/>
      <w:divBdr>
        <w:top w:val="none" w:sz="0" w:space="0" w:color="auto"/>
        <w:left w:val="none" w:sz="0" w:space="0" w:color="auto"/>
        <w:bottom w:val="none" w:sz="0" w:space="0" w:color="auto"/>
        <w:right w:val="none" w:sz="0" w:space="0" w:color="auto"/>
      </w:divBdr>
    </w:div>
    <w:div w:id="214586842">
      <w:bodyDiv w:val="1"/>
      <w:marLeft w:val="0"/>
      <w:marRight w:val="0"/>
      <w:marTop w:val="0"/>
      <w:marBottom w:val="0"/>
      <w:divBdr>
        <w:top w:val="none" w:sz="0" w:space="0" w:color="auto"/>
        <w:left w:val="none" w:sz="0" w:space="0" w:color="auto"/>
        <w:bottom w:val="none" w:sz="0" w:space="0" w:color="auto"/>
        <w:right w:val="none" w:sz="0" w:space="0" w:color="auto"/>
      </w:divBdr>
    </w:div>
    <w:div w:id="214701715">
      <w:bodyDiv w:val="1"/>
      <w:marLeft w:val="0"/>
      <w:marRight w:val="0"/>
      <w:marTop w:val="0"/>
      <w:marBottom w:val="0"/>
      <w:divBdr>
        <w:top w:val="none" w:sz="0" w:space="0" w:color="auto"/>
        <w:left w:val="none" w:sz="0" w:space="0" w:color="auto"/>
        <w:bottom w:val="none" w:sz="0" w:space="0" w:color="auto"/>
        <w:right w:val="none" w:sz="0" w:space="0" w:color="auto"/>
      </w:divBdr>
    </w:div>
    <w:div w:id="214898142">
      <w:bodyDiv w:val="1"/>
      <w:marLeft w:val="0"/>
      <w:marRight w:val="0"/>
      <w:marTop w:val="0"/>
      <w:marBottom w:val="0"/>
      <w:divBdr>
        <w:top w:val="none" w:sz="0" w:space="0" w:color="auto"/>
        <w:left w:val="none" w:sz="0" w:space="0" w:color="auto"/>
        <w:bottom w:val="none" w:sz="0" w:space="0" w:color="auto"/>
        <w:right w:val="none" w:sz="0" w:space="0" w:color="auto"/>
      </w:divBdr>
      <w:divsChild>
        <w:div w:id="492186190">
          <w:marLeft w:val="0"/>
          <w:marRight w:val="0"/>
          <w:marTop w:val="0"/>
          <w:marBottom w:val="0"/>
          <w:divBdr>
            <w:top w:val="none" w:sz="0" w:space="0" w:color="auto"/>
            <w:left w:val="none" w:sz="0" w:space="0" w:color="auto"/>
            <w:bottom w:val="none" w:sz="0" w:space="0" w:color="auto"/>
            <w:right w:val="none" w:sz="0" w:space="0" w:color="auto"/>
          </w:divBdr>
          <w:divsChild>
            <w:div w:id="1954359269">
              <w:marLeft w:val="0"/>
              <w:marRight w:val="0"/>
              <w:marTop w:val="0"/>
              <w:marBottom w:val="0"/>
              <w:divBdr>
                <w:top w:val="none" w:sz="0" w:space="0" w:color="auto"/>
                <w:left w:val="none" w:sz="0" w:space="0" w:color="auto"/>
                <w:bottom w:val="none" w:sz="0" w:space="0" w:color="auto"/>
                <w:right w:val="none" w:sz="0" w:space="0" w:color="auto"/>
              </w:divBdr>
              <w:divsChild>
                <w:div w:id="1796824831">
                  <w:marLeft w:val="0"/>
                  <w:marRight w:val="0"/>
                  <w:marTop w:val="90"/>
                  <w:marBottom w:val="150"/>
                  <w:divBdr>
                    <w:top w:val="none" w:sz="0" w:space="0" w:color="auto"/>
                    <w:left w:val="none" w:sz="0" w:space="0" w:color="auto"/>
                    <w:bottom w:val="none" w:sz="0" w:space="0" w:color="auto"/>
                    <w:right w:val="none" w:sz="0" w:space="0" w:color="auto"/>
                  </w:divBdr>
                  <w:divsChild>
                    <w:div w:id="1329022256">
                      <w:marLeft w:val="90"/>
                      <w:marRight w:val="0"/>
                      <w:marTop w:val="0"/>
                      <w:marBottom w:val="0"/>
                      <w:divBdr>
                        <w:top w:val="none" w:sz="0" w:space="0" w:color="auto"/>
                        <w:left w:val="none" w:sz="0" w:space="0" w:color="auto"/>
                        <w:bottom w:val="none" w:sz="0" w:space="0" w:color="auto"/>
                        <w:right w:val="none" w:sz="0" w:space="0" w:color="auto"/>
                      </w:divBdr>
                      <w:divsChild>
                        <w:div w:id="1737125848">
                          <w:marLeft w:val="0"/>
                          <w:marRight w:val="0"/>
                          <w:marTop w:val="0"/>
                          <w:marBottom w:val="75"/>
                          <w:divBdr>
                            <w:top w:val="none" w:sz="0" w:space="0" w:color="auto"/>
                            <w:left w:val="none" w:sz="0" w:space="0" w:color="auto"/>
                            <w:bottom w:val="none" w:sz="0" w:space="0" w:color="auto"/>
                            <w:right w:val="none" w:sz="0" w:space="0" w:color="auto"/>
                          </w:divBdr>
                          <w:divsChild>
                            <w:div w:id="174078289">
                              <w:marLeft w:val="0"/>
                              <w:marRight w:val="0"/>
                              <w:marTop w:val="90"/>
                              <w:marBottom w:val="150"/>
                              <w:divBdr>
                                <w:top w:val="none" w:sz="0" w:space="0" w:color="auto"/>
                                <w:left w:val="none" w:sz="0" w:space="0" w:color="auto"/>
                                <w:bottom w:val="none" w:sz="0" w:space="0" w:color="auto"/>
                                <w:right w:val="none" w:sz="0" w:space="0" w:color="auto"/>
                              </w:divBdr>
                              <w:divsChild>
                                <w:div w:id="1328557880">
                                  <w:marLeft w:val="0"/>
                                  <w:marRight w:val="0"/>
                                  <w:marTop w:val="0"/>
                                  <w:marBottom w:val="0"/>
                                  <w:divBdr>
                                    <w:top w:val="none" w:sz="0" w:space="0" w:color="auto"/>
                                    <w:left w:val="none" w:sz="0" w:space="0" w:color="auto"/>
                                    <w:bottom w:val="none" w:sz="0" w:space="0" w:color="auto"/>
                                    <w:right w:val="none" w:sz="0" w:space="0" w:color="auto"/>
                                  </w:divBdr>
                                  <w:divsChild>
                                    <w:div w:id="2136562349">
                                      <w:marLeft w:val="0"/>
                                      <w:marRight w:val="0"/>
                                      <w:marTop w:val="150"/>
                                      <w:marBottom w:val="150"/>
                                      <w:divBdr>
                                        <w:top w:val="none" w:sz="0" w:space="0" w:color="auto"/>
                                        <w:left w:val="none" w:sz="0" w:space="0" w:color="auto"/>
                                        <w:bottom w:val="none" w:sz="0" w:space="0" w:color="auto"/>
                                        <w:right w:val="none" w:sz="0" w:space="0" w:color="auto"/>
                                      </w:divBdr>
                                      <w:divsChild>
                                        <w:div w:id="101530717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5049346">
      <w:bodyDiv w:val="1"/>
      <w:marLeft w:val="0"/>
      <w:marRight w:val="0"/>
      <w:marTop w:val="0"/>
      <w:marBottom w:val="0"/>
      <w:divBdr>
        <w:top w:val="none" w:sz="0" w:space="0" w:color="auto"/>
        <w:left w:val="none" w:sz="0" w:space="0" w:color="auto"/>
        <w:bottom w:val="none" w:sz="0" w:space="0" w:color="auto"/>
        <w:right w:val="none" w:sz="0" w:space="0" w:color="auto"/>
      </w:divBdr>
    </w:div>
    <w:div w:id="215629238">
      <w:bodyDiv w:val="1"/>
      <w:marLeft w:val="0"/>
      <w:marRight w:val="0"/>
      <w:marTop w:val="0"/>
      <w:marBottom w:val="0"/>
      <w:divBdr>
        <w:top w:val="none" w:sz="0" w:space="0" w:color="auto"/>
        <w:left w:val="none" w:sz="0" w:space="0" w:color="auto"/>
        <w:bottom w:val="none" w:sz="0" w:space="0" w:color="auto"/>
        <w:right w:val="none" w:sz="0" w:space="0" w:color="auto"/>
      </w:divBdr>
    </w:div>
    <w:div w:id="215700731">
      <w:bodyDiv w:val="1"/>
      <w:marLeft w:val="0"/>
      <w:marRight w:val="0"/>
      <w:marTop w:val="0"/>
      <w:marBottom w:val="0"/>
      <w:divBdr>
        <w:top w:val="none" w:sz="0" w:space="0" w:color="auto"/>
        <w:left w:val="none" w:sz="0" w:space="0" w:color="auto"/>
        <w:bottom w:val="none" w:sz="0" w:space="0" w:color="auto"/>
        <w:right w:val="none" w:sz="0" w:space="0" w:color="auto"/>
      </w:divBdr>
    </w:div>
    <w:div w:id="215826111">
      <w:bodyDiv w:val="1"/>
      <w:marLeft w:val="0"/>
      <w:marRight w:val="0"/>
      <w:marTop w:val="0"/>
      <w:marBottom w:val="0"/>
      <w:divBdr>
        <w:top w:val="none" w:sz="0" w:space="0" w:color="auto"/>
        <w:left w:val="none" w:sz="0" w:space="0" w:color="auto"/>
        <w:bottom w:val="none" w:sz="0" w:space="0" w:color="auto"/>
        <w:right w:val="none" w:sz="0" w:space="0" w:color="auto"/>
      </w:divBdr>
    </w:div>
    <w:div w:id="215892432">
      <w:bodyDiv w:val="1"/>
      <w:marLeft w:val="0"/>
      <w:marRight w:val="0"/>
      <w:marTop w:val="0"/>
      <w:marBottom w:val="0"/>
      <w:divBdr>
        <w:top w:val="none" w:sz="0" w:space="0" w:color="auto"/>
        <w:left w:val="none" w:sz="0" w:space="0" w:color="auto"/>
        <w:bottom w:val="none" w:sz="0" w:space="0" w:color="auto"/>
        <w:right w:val="none" w:sz="0" w:space="0" w:color="auto"/>
      </w:divBdr>
    </w:div>
    <w:div w:id="216093921">
      <w:bodyDiv w:val="1"/>
      <w:marLeft w:val="0"/>
      <w:marRight w:val="0"/>
      <w:marTop w:val="0"/>
      <w:marBottom w:val="0"/>
      <w:divBdr>
        <w:top w:val="none" w:sz="0" w:space="0" w:color="auto"/>
        <w:left w:val="none" w:sz="0" w:space="0" w:color="auto"/>
        <w:bottom w:val="none" w:sz="0" w:space="0" w:color="auto"/>
        <w:right w:val="none" w:sz="0" w:space="0" w:color="auto"/>
      </w:divBdr>
    </w:div>
    <w:div w:id="216749421">
      <w:bodyDiv w:val="1"/>
      <w:marLeft w:val="0"/>
      <w:marRight w:val="0"/>
      <w:marTop w:val="0"/>
      <w:marBottom w:val="0"/>
      <w:divBdr>
        <w:top w:val="none" w:sz="0" w:space="0" w:color="auto"/>
        <w:left w:val="none" w:sz="0" w:space="0" w:color="auto"/>
        <w:bottom w:val="none" w:sz="0" w:space="0" w:color="auto"/>
        <w:right w:val="none" w:sz="0" w:space="0" w:color="auto"/>
      </w:divBdr>
    </w:div>
    <w:div w:id="217087718">
      <w:bodyDiv w:val="1"/>
      <w:marLeft w:val="0"/>
      <w:marRight w:val="0"/>
      <w:marTop w:val="0"/>
      <w:marBottom w:val="0"/>
      <w:divBdr>
        <w:top w:val="none" w:sz="0" w:space="0" w:color="auto"/>
        <w:left w:val="none" w:sz="0" w:space="0" w:color="auto"/>
        <w:bottom w:val="none" w:sz="0" w:space="0" w:color="auto"/>
        <w:right w:val="none" w:sz="0" w:space="0" w:color="auto"/>
      </w:divBdr>
      <w:divsChild>
        <w:div w:id="364720212">
          <w:marLeft w:val="0"/>
          <w:marRight w:val="0"/>
          <w:marTop w:val="0"/>
          <w:marBottom w:val="0"/>
          <w:divBdr>
            <w:top w:val="none" w:sz="0" w:space="0" w:color="auto"/>
            <w:left w:val="none" w:sz="0" w:space="0" w:color="auto"/>
            <w:bottom w:val="none" w:sz="0" w:space="0" w:color="auto"/>
            <w:right w:val="none" w:sz="0" w:space="0" w:color="auto"/>
          </w:divBdr>
        </w:div>
        <w:div w:id="558053597">
          <w:marLeft w:val="0"/>
          <w:marRight w:val="0"/>
          <w:marTop w:val="0"/>
          <w:marBottom w:val="0"/>
          <w:divBdr>
            <w:top w:val="none" w:sz="0" w:space="0" w:color="auto"/>
            <w:left w:val="none" w:sz="0" w:space="0" w:color="auto"/>
            <w:bottom w:val="none" w:sz="0" w:space="0" w:color="auto"/>
            <w:right w:val="none" w:sz="0" w:space="0" w:color="auto"/>
          </w:divBdr>
        </w:div>
        <w:div w:id="438457110">
          <w:marLeft w:val="0"/>
          <w:marRight w:val="0"/>
          <w:marTop w:val="0"/>
          <w:marBottom w:val="0"/>
          <w:divBdr>
            <w:top w:val="none" w:sz="0" w:space="0" w:color="auto"/>
            <w:left w:val="none" w:sz="0" w:space="0" w:color="auto"/>
            <w:bottom w:val="none" w:sz="0" w:space="0" w:color="auto"/>
            <w:right w:val="none" w:sz="0" w:space="0" w:color="auto"/>
          </w:divBdr>
        </w:div>
      </w:divsChild>
    </w:div>
    <w:div w:id="217478971">
      <w:bodyDiv w:val="1"/>
      <w:marLeft w:val="0"/>
      <w:marRight w:val="0"/>
      <w:marTop w:val="0"/>
      <w:marBottom w:val="0"/>
      <w:divBdr>
        <w:top w:val="none" w:sz="0" w:space="0" w:color="auto"/>
        <w:left w:val="none" w:sz="0" w:space="0" w:color="auto"/>
        <w:bottom w:val="none" w:sz="0" w:space="0" w:color="auto"/>
        <w:right w:val="none" w:sz="0" w:space="0" w:color="auto"/>
      </w:divBdr>
    </w:div>
    <w:div w:id="217786403">
      <w:bodyDiv w:val="1"/>
      <w:marLeft w:val="0"/>
      <w:marRight w:val="0"/>
      <w:marTop w:val="0"/>
      <w:marBottom w:val="0"/>
      <w:divBdr>
        <w:top w:val="none" w:sz="0" w:space="0" w:color="auto"/>
        <w:left w:val="none" w:sz="0" w:space="0" w:color="auto"/>
        <w:bottom w:val="none" w:sz="0" w:space="0" w:color="auto"/>
        <w:right w:val="none" w:sz="0" w:space="0" w:color="auto"/>
      </w:divBdr>
    </w:div>
    <w:div w:id="218398065">
      <w:bodyDiv w:val="1"/>
      <w:marLeft w:val="0"/>
      <w:marRight w:val="0"/>
      <w:marTop w:val="0"/>
      <w:marBottom w:val="0"/>
      <w:divBdr>
        <w:top w:val="none" w:sz="0" w:space="0" w:color="auto"/>
        <w:left w:val="none" w:sz="0" w:space="0" w:color="auto"/>
        <w:bottom w:val="none" w:sz="0" w:space="0" w:color="auto"/>
        <w:right w:val="none" w:sz="0" w:space="0" w:color="auto"/>
      </w:divBdr>
    </w:div>
    <w:div w:id="218521570">
      <w:bodyDiv w:val="1"/>
      <w:marLeft w:val="0"/>
      <w:marRight w:val="0"/>
      <w:marTop w:val="0"/>
      <w:marBottom w:val="0"/>
      <w:divBdr>
        <w:top w:val="none" w:sz="0" w:space="0" w:color="auto"/>
        <w:left w:val="none" w:sz="0" w:space="0" w:color="auto"/>
        <w:bottom w:val="none" w:sz="0" w:space="0" w:color="auto"/>
        <w:right w:val="none" w:sz="0" w:space="0" w:color="auto"/>
      </w:divBdr>
    </w:div>
    <w:div w:id="218706403">
      <w:bodyDiv w:val="1"/>
      <w:marLeft w:val="0"/>
      <w:marRight w:val="0"/>
      <w:marTop w:val="0"/>
      <w:marBottom w:val="0"/>
      <w:divBdr>
        <w:top w:val="none" w:sz="0" w:space="0" w:color="auto"/>
        <w:left w:val="none" w:sz="0" w:space="0" w:color="auto"/>
        <w:bottom w:val="none" w:sz="0" w:space="0" w:color="auto"/>
        <w:right w:val="none" w:sz="0" w:space="0" w:color="auto"/>
      </w:divBdr>
    </w:div>
    <w:div w:id="218901997">
      <w:bodyDiv w:val="1"/>
      <w:marLeft w:val="0"/>
      <w:marRight w:val="0"/>
      <w:marTop w:val="0"/>
      <w:marBottom w:val="0"/>
      <w:divBdr>
        <w:top w:val="none" w:sz="0" w:space="0" w:color="auto"/>
        <w:left w:val="none" w:sz="0" w:space="0" w:color="auto"/>
        <w:bottom w:val="none" w:sz="0" w:space="0" w:color="auto"/>
        <w:right w:val="none" w:sz="0" w:space="0" w:color="auto"/>
      </w:divBdr>
    </w:div>
    <w:div w:id="219439503">
      <w:bodyDiv w:val="1"/>
      <w:marLeft w:val="0"/>
      <w:marRight w:val="0"/>
      <w:marTop w:val="0"/>
      <w:marBottom w:val="0"/>
      <w:divBdr>
        <w:top w:val="none" w:sz="0" w:space="0" w:color="auto"/>
        <w:left w:val="none" w:sz="0" w:space="0" w:color="auto"/>
        <w:bottom w:val="none" w:sz="0" w:space="0" w:color="auto"/>
        <w:right w:val="none" w:sz="0" w:space="0" w:color="auto"/>
      </w:divBdr>
    </w:div>
    <w:div w:id="219757230">
      <w:bodyDiv w:val="1"/>
      <w:marLeft w:val="0"/>
      <w:marRight w:val="0"/>
      <w:marTop w:val="0"/>
      <w:marBottom w:val="0"/>
      <w:divBdr>
        <w:top w:val="none" w:sz="0" w:space="0" w:color="auto"/>
        <w:left w:val="none" w:sz="0" w:space="0" w:color="auto"/>
        <w:bottom w:val="none" w:sz="0" w:space="0" w:color="auto"/>
        <w:right w:val="none" w:sz="0" w:space="0" w:color="auto"/>
      </w:divBdr>
    </w:div>
    <w:div w:id="219828917">
      <w:bodyDiv w:val="1"/>
      <w:marLeft w:val="0"/>
      <w:marRight w:val="0"/>
      <w:marTop w:val="0"/>
      <w:marBottom w:val="0"/>
      <w:divBdr>
        <w:top w:val="none" w:sz="0" w:space="0" w:color="auto"/>
        <w:left w:val="none" w:sz="0" w:space="0" w:color="auto"/>
        <w:bottom w:val="none" w:sz="0" w:space="0" w:color="auto"/>
        <w:right w:val="none" w:sz="0" w:space="0" w:color="auto"/>
      </w:divBdr>
    </w:div>
    <w:div w:id="219874669">
      <w:bodyDiv w:val="1"/>
      <w:marLeft w:val="0"/>
      <w:marRight w:val="0"/>
      <w:marTop w:val="0"/>
      <w:marBottom w:val="0"/>
      <w:divBdr>
        <w:top w:val="none" w:sz="0" w:space="0" w:color="auto"/>
        <w:left w:val="none" w:sz="0" w:space="0" w:color="auto"/>
        <w:bottom w:val="none" w:sz="0" w:space="0" w:color="auto"/>
        <w:right w:val="none" w:sz="0" w:space="0" w:color="auto"/>
      </w:divBdr>
    </w:div>
    <w:div w:id="220334177">
      <w:bodyDiv w:val="1"/>
      <w:marLeft w:val="0"/>
      <w:marRight w:val="0"/>
      <w:marTop w:val="0"/>
      <w:marBottom w:val="0"/>
      <w:divBdr>
        <w:top w:val="none" w:sz="0" w:space="0" w:color="auto"/>
        <w:left w:val="none" w:sz="0" w:space="0" w:color="auto"/>
        <w:bottom w:val="none" w:sz="0" w:space="0" w:color="auto"/>
        <w:right w:val="none" w:sz="0" w:space="0" w:color="auto"/>
      </w:divBdr>
    </w:div>
    <w:div w:id="220484754">
      <w:bodyDiv w:val="1"/>
      <w:marLeft w:val="0"/>
      <w:marRight w:val="0"/>
      <w:marTop w:val="0"/>
      <w:marBottom w:val="0"/>
      <w:divBdr>
        <w:top w:val="none" w:sz="0" w:space="0" w:color="auto"/>
        <w:left w:val="none" w:sz="0" w:space="0" w:color="auto"/>
        <w:bottom w:val="none" w:sz="0" w:space="0" w:color="auto"/>
        <w:right w:val="none" w:sz="0" w:space="0" w:color="auto"/>
      </w:divBdr>
    </w:div>
    <w:div w:id="220557914">
      <w:bodyDiv w:val="1"/>
      <w:marLeft w:val="0"/>
      <w:marRight w:val="0"/>
      <w:marTop w:val="0"/>
      <w:marBottom w:val="0"/>
      <w:divBdr>
        <w:top w:val="none" w:sz="0" w:space="0" w:color="auto"/>
        <w:left w:val="none" w:sz="0" w:space="0" w:color="auto"/>
        <w:bottom w:val="none" w:sz="0" w:space="0" w:color="auto"/>
        <w:right w:val="none" w:sz="0" w:space="0" w:color="auto"/>
      </w:divBdr>
    </w:div>
    <w:div w:id="220598482">
      <w:bodyDiv w:val="1"/>
      <w:marLeft w:val="0"/>
      <w:marRight w:val="0"/>
      <w:marTop w:val="0"/>
      <w:marBottom w:val="0"/>
      <w:divBdr>
        <w:top w:val="none" w:sz="0" w:space="0" w:color="auto"/>
        <w:left w:val="none" w:sz="0" w:space="0" w:color="auto"/>
        <w:bottom w:val="none" w:sz="0" w:space="0" w:color="auto"/>
        <w:right w:val="none" w:sz="0" w:space="0" w:color="auto"/>
      </w:divBdr>
    </w:div>
    <w:div w:id="221213543">
      <w:bodyDiv w:val="1"/>
      <w:marLeft w:val="0"/>
      <w:marRight w:val="0"/>
      <w:marTop w:val="0"/>
      <w:marBottom w:val="0"/>
      <w:divBdr>
        <w:top w:val="none" w:sz="0" w:space="0" w:color="auto"/>
        <w:left w:val="none" w:sz="0" w:space="0" w:color="auto"/>
        <w:bottom w:val="none" w:sz="0" w:space="0" w:color="auto"/>
        <w:right w:val="none" w:sz="0" w:space="0" w:color="auto"/>
      </w:divBdr>
    </w:div>
    <w:div w:id="221252317">
      <w:bodyDiv w:val="1"/>
      <w:marLeft w:val="0"/>
      <w:marRight w:val="0"/>
      <w:marTop w:val="0"/>
      <w:marBottom w:val="0"/>
      <w:divBdr>
        <w:top w:val="none" w:sz="0" w:space="0" w:color="auto"/>
        <w:left w:val="none" w:sz="0" w:space="0" w:color="auto"/>
        <w:bottom w:val="none" w:sz="0" w:space="0" w:color="auto"/>
        <w:right w:val="none" w:sz="0" w:space="0" w:color="auto"/>
      </w:divBdr>
    </w:div>
    <w:div w:id="221260050">
      <w:bodyDiv w:val="1"/>
      <w:marLeft w:val="0"/>
      <w:marRight w:val="0"/>
      <w:marTop w:val="0"/>
      <w:marBottom w:val="0"/>
      <w:divBdr>
        <w:top w:val="none" w:sz="0" w:space="0" w:color="auto"/>
        <w:left w:val="none" w:sz="0" w:space="0" w:color="auto"/>
        <w:bottom w:val="none" w:sz="0" w:space="0" w:color="auto"/>
        <w:right w:val="none" w:sz="0" w:space="0" w:color="auto"/>
      </w:divBdr>
    </w:div>
    <w:div w:id="221714318">
      <w:bodyDiv w:val="1"/>
      <w:marLeft w:val="0"/>
      <w:marRight w:val="0"/>
      <w:marTop w:val="0"/>
      <w:marBottom w:val="0"/>
      <w:divBdr>
        <w:top w:val="none" w:sz="0" w:space="0" w:color="auto"/>
        <w:left w:val="none" w:sz="0" w:space="0" w:color="auto"/>
        <w:bottom w:val="none" w:sz="0" w:space="0" w:color="auto"/>
        <w:right w:val="none" w:sz="0" w:space="0" w:color="auto"/>
      </w:divBdr>
    </w:div>
    <w:div w:id="221798424">
      <w:bodyDiv w:val="1"/>
      <w:marLeft w:val="0"/>
      <w:marRight w:val="0"/>
      <w:marTop w:val="0"/>
      <w:marBottom w:val="0"/>
      <w:divBdr>
        <w:top w:val="none" w:sz="0" w:space="0" w:color="auto"/>
        <w:left w:val="none" w:sz="0" w:space="0" w:color="auto"/>
        <w:bottom w:val="none" w:sz="0" w:space="0" w:color="auto"/>
        <w:right w:val="none" w:sz="0" w:space="0" w:color="auto"/>
      </w:divBdr>
    </w:div>
    <w:div w:id="221869889">
      <w:bodyDiv w:val="1"/>
      <w:marLeft w:val="0"/>
      <w:marRight w:val="0"/>
      <w:marTop w:val="0"/>
      <w:marBottom w:val="0"/>
      <w:divBdr>
        <w:top w:val="none" w:sz="0" w:space="0" w:color="auto"/>
        <w:left w:val="none" w:sz="0" w:space="0" w:color="auto"/>
        <w:bottom w:val="none" w:sz="0" w:space="0" w:color="auto"/>
        <w:right w:val="none" w:sz="0" w:space="0" w:color="auto"/>
      </w:divBdr>
    </w:div>
    <w:div w:id="221991926">
      <w:bodyDiv w:val="1"/>
      <w:marLeft w:val="0"/>
      <w:marRight w:val="0"/>
      <w:marTop w:val="0"/>
      <w:marBottom w:val="0"/>
      <w:divBdr>
        <w:top w:val="none" w:sz="0" w:space="0" w:color="auto"/>
        <w:left w:val="none" w:sz="0" w:space="0" w:color="auto"/>
        <w:bottom w:val="none" w:sz="0" w:space="0" w:color="auto"/>
        <w:right w:val="none" w:sz="0" w:space="0" w:color="auto"/>
      </w:divBdr>
    </w:div>
    <w:div w:id="222569950">
      <w:bodyDiv w:val="1"/>
      <w:marLeft w:val="0"/>
      <w:marRight w:val="0"/>
      <w:marTop w:val="0"/>
      <w:marBottom w:val="0"/>
      <w:divBdr>
        <w:top w:val="none" w:sz="0" w:space="0" w:color="auto"/>
        <w:left w:val="none" w:sz="0" w:space="0" w:color="auto"/>
        <w:bottom w:val="none" w:sz="0" w:space="0" w:color="auto"/>
        <w:right w:val="none" w:sz="0" w:space="0" w:color="auto"/>
      </w:divBdr>
    </w:div>
    <w:div w:id="223108104">
      <w:bodyDiv w:val="1"/>
      <w:marLeft w:val="0"/>
      <w:marRight w:val="0"/>
      <w:marTop w:val="0"/>
      <w:marBottom w:val="0"/>
      <w:divBdr>
        <w:top w:val="none" w:sz="0" w:space="0" w:color="auto"/>
        <w:left w:val="none" w:sz="0" w:space="0" w:color="auto"/>
        <w:bottom w:val="none" w:sz="0" w:space="0" w:color="auto"/>
        <w:right w:val="none" w:sz="0" w:space="0" w:color="auto"/>
      </w:divBdr>
    </w:div>
    <w:div w:id="223373703">
      <w:bodyDiv w:val="1"/>
      <w:marLeft w:val="0"/>
      <w:marRight w:val="0"/>
      <w:marTop w:val="0"/>
      <w:marBottom w:val="0"/>
      <w:divBdr>
        <w:top w:val="none" w:sz="0" w:space="0" w:color="auto"/>
        <w:left w:val="none" w:sz="0" w:space="0" w:color="auto"/>
        <w:bottom w:val="none" w:sz="0" w:space="0" w:color="auto"/>
        <w:right w:val="none" w:sz="0" w:space="0" w:color="auto"/>
      </w:divBdr>
    </w:div>
    <w:div w:id="223490275">
      <w:bodyDiv w:val="1"/>
      <w:marLeft w:val="0"/>
      <w:marRight w:val="0"/>
      <w:marTop w:val="0"/>
      <w:marBottom w:val="0"/>
      <w:divBdr>
        <w:top w:val="none" w:sz="0" w:space="0" w:color="auto"/>
        <w:left w:val="none" w:sz="0" w:space="0" w:color="auto"/>
        <w:bottom w:val="none" w:sz="0" w:space="0" w:color="auto"/>
        <w:right w:val="none" w:sz="0" w:space="0" w:color="auto"/>
      </w:divBdr>
    </w:div>
    <w:div w:id="223756124">
      <w:bodyDiv w:val="1"/>
      <w:marLeft w:val="0"/>
      <w:marRight w:val="0"/>
      <w:marTop w:val="0"/>
      <w:marBottom w:val="0"/>
      <w:divBdr>
        <w:top w:val="none" w:sz="0" w:space="0" w:color="auto"/>
        <w:left w:val="none" w:sz="0" w:space="0" w:color="auto"/>
        <w:bottom w:val="none" w:sz="0" w:space="0" w:color="auto"/>
        <w:right w:val="none" w:sz="0" w:space="0" w:color="auto"/>
      </w:divBdr>
    </w:div>
    <w:div w:id="223835522">
      <w:bodyDiv w:val="1"/>
      <w:marLeft w:val="0"/>
      <w:marRight w:val="0"/>
      <w:marTop w:val="0"/>
      <w:marBottom w:val="0"/>
      <w:divBdr>
        <w:top w:val="none" w:sz="0" w:space="0" w:color="auto"/>
        <w:left w:val="none" w:sz="0" w:space="0" w:color="auto"/>
        <w:bottom w:val="none" w:sz="0" w:space="0" w:color="auto"/>
        <w:right w:val="none" w:sz="0" w:space="0" w:color="auto"/>
      </w:divBdr>
    </w:div>
    <w:div w:id="224226252">
      <w:bodyDiv w:val="1"/>
      <w:marLeft w:val="0"/>
      <w:marRight w:val="0"/>
      <w:marTop w:val="0"/>
      <w:marBottom w:val="0"/>
      <w:divBdr>
        <w:top w:val="none" w:sz="0" w:space="0" w:color="auto"/>
        <w:left w:val="none" w:sz="0" w:space="0" w:color="auto"/>
        <w:bottom w:val="none" w:sz="0" w:space="0" w:color="auto"/>
        <w:right w:val="none" w:sz="0" w:space="0" w:color="auto"/>
      </w:divBdr>
    </w:div>
    <w:div w:id="224491988">
      <w:bodyDiv w:val="1"/>
      <w:marLeft w:val="0"/>
      <w:marRight w:val="0"/>
      <w:marTop w:val="0"/>
      <w:marBottom w:val="0"/>
      <w:divBdr>
        <w:top w:val="none" w:sz="0" w:space="0" w:color="auto"/>
        <w:left w:val="none" w:sz="0" w:space="0" w:color="auto"/>
        <w:bottom w:val="none" w:sz="0" w:space="0" w:color="auto"/>
        <w:right w:val="none" w:sz="0" w:space="0" w:color="auto"/>
      </w:divBdr>
    </w:div>
    <w:div w:id="224730581">
      <w:bodyDiv w:val="1"/>
      <w:marLeft w:val="0"/>
      <w:marRight w:val="0"/>
      <w:marTop w:val="0"/>
      <w:marBottom w:val="0"/>
      <w:divBdr>
        <w:top w:val="none" w:sz="0" w:space="0" w:color="auto"/>
        <w:left w:val="none" w:sz="0" w:space="0" w:color="auto"/>
        <w:bottom w:val="none" w:sz="0" w:space="0" w:color="auto"/>
        <w:right w:val="none" w:sz="0" w:space="0" w:color="auto"/>
      </w:divBdr>
    </w:div>
    <w:div w:id="225117527">
      <w:bodyDiv w:val="1"/>
      <w:marLeft w:val="0"/>
      <w:marRight w:val="0"/>
      <w:marTop w:val="0"/>
      <w:marBottom w:val="0"/>
      <w:divBdr>
        <w:top w:val="none" w:sz="0" w:space="0" w:color="auto"/>
        <w:left w:val="none" w:sz="0" w:space="0" w:color="auto"/>
        <w:bottom w:val="none" w:sz="0" w:space="0" w:color="auto"/>
        <w:right w:val="none" w:sz="0" w:space="0" w:color="auto"/>
      </w:divBdr>
    </w:div>
    <w:div w:id="226496638">
      <w:bodyDiv w:val="1"/>
      <w:marLeft w:val="0"/>
      <w:marRight w:val="0"/>
      <w:marTop w:val="0"/>
      <w:marBottom w:val="0"/>
      <w:divBdr>
        <w:top w:val="none" w:sz="0" w:space="0" w:color="auto"/>
        <w:left w:val="none" w:sz="0" w:space="0" w:color="auto"/>
        <w:bottom w:val="none" w:sz="0" w:space="0" w:color="auto"/>
        <w:right w:val="none" w:sz="0" w:space="0" w:color="auto"/>
      </w:divBdr>
    </w:div>
    <w:div w:id="226846940">
      <w:bodyDiv w:val="1"/>
      <w:marLeft w:val="0"/>
      <w:marRight w:val="0"/>
      <w:marTop w:val="0"/>
      <w:marBottom w:val="0"/>
      <w:divBdr>
        <w:top w:val="none" w:sz="0" w:space="0" w:color="auto"/>
        <w:left w:val="none" w:sz="0" w:space="0" w:color="auto"/>
        <w:bottom w:val="none" w:sz="0" w:space="0" w:color="auto"/>
        <w:right w:val="none" w:sz="0" w:space="0" w:color="auto"/>
      </w:divBdr>
    </w:div>
    <w:div w:id="227155158">
      <w:bodyDiv w:val="1"/>
      <w:marLeft w:val="0"/>
      <w:marRight w:val="0"/>
      <w:marTop w:val="0"/>
      <w:marBottom w:val="0"/>
      <w:divBdr>
        <w:top w:val="none" w:sz="0" w:space="0" w:color="auto"/>
        <w:left w:val="none" w:sz="0" w:space="0" w:color="auto"/>
        <w:bottom w:val="none" w:sz="0" w:space="0" w:color="auto"/>
        <w:right w:val="none" w:sz="0" w:space="0" w:color="auto"/>
      </w:divBdr>
    </w:div>
    <w:div w:id="227308403">
      <w:bodyDiv w:val="1"/>
      <w:marLeft w:val="0"/>
      <w:marRight w:val="0"/>
      <w:marTop w:val="0"/>
      <w:marBottom w:val="0"/>
      <w:divBdr>
        <w:top w:val="none" w:sz="0" w:space="0" w:color="auto"/>
        <w:left w:val="none" w:sz="0" w:space="0" w:color="auto"/>
        <w:bottom w:val="none" w:sz="0" w:space="0" w:color="auto"/>
        <w:right w:val="none" w:sz="0" w:space="0" w:color="auto"/>
      </w:divBdr>
    </w:div>
    <w:div w:id="228000205">
      <w:bodyDiv w:val="1"/>
      <w:marLeft w:val="0"/>
      <w:marRight w:val="0"/>
      <w:marTop w:val="0"/>
      <w:marBottom w:val="0"/>
      <w:divBdr>
        <w:top w:val="none" w:sz="0" w:space="0" w:color="auto"/>
        <w:left w:val="none" w:sz="0" w:space="0" w:color="auto"/>
        <w:bottom w:val="none" w:sz="0" w:space="0" w:color="auto"/>
        <w:right w:val="none" w:sz="0" w:space="0" w:color="auto"/>
      </w:divBdr>
    </w:div>
    <w:div w:id="228467789">
      <w:bodyDiv w:val="1"/>
      <w:marLeft w:val="0"/>
      <w:marRight w:val="0"/>
      <w:marTop w:val="0"/>
      <w:marBottom w:val="0"/>
      <w:divBdr>
        <w:top w:val="none" w:sz="0" w:space="0" w:color="auto"/>
        <w:left w:val="none" w:sz="0" w:space="0" w:color="auto"/>
        <w:bottom w:val="none" w:sz="0" w:space="0" w:color="auto"/>
        <w:right w:val="none" w:sz="0" w:space="0" w:color="auto"/>
      </w:divBdr>
    </w:div>
    <w:div w:id="228928268">
      <w:bodyDiv w:val="1"/>
      <w:marLeft w:val="0"/>
      <w:marRight w:val="0"/>
      <w:marTop w:val="0"/>
      <w:marBottom w:val="0"/>
      <w:divBdr>
        <w:top w:val="none" w:sz="0" w:space="0" w:color="auto"/>
        <w:left w:val="none" w:sz="0" w:space="0" w:color="auto"/>
        <w:bottom w:val="none" w:sz="0" w:space="0" w:color="auto"/>
        <w:right w:val="none" w:sz="0" w:space="0" w:color="auto"/>
      </w:divBdr>
    </w:div>
    <w:div w:id="229847091">
      <w:bodyDiv w:val="1"/>
      <w:marLeft w:val="0"/>
      <w:marRight w:val="0"/>
      <w:marTop w:val="0"/>
      <w:marBottom w:val="0"/>
      <w:divBdr>
        <w:top w:val="none" w:sz="0" w:space="0" w:color="auto"/>
        <w:left w:val="none" w:sz="0" w:space="0" w:color="auto"/>
        <w:bottom w:val="none" w:sz="0" w:space="0" w:color="auto"/>
        <w:right w:val="none" w:sz="0" w:space="0" w:color="auto"/>
      </w:divBdr>
    </w:div>
    <w:div w:id="230044408">
      <w:bodyDiv w:val="1"/>
      <w:marLeft w:val="0"/>
      <w:marRight w:val="0"/>
      <w:marTop w:val="0"/>
      <w:marBottom w:val="0"/>
      <w:divBdr>
        <w:top w:val="none" w:sz="0" w:space="0" w:color="auto"/>
        <w:left w:val="none" w:sz="0" w:space="0" w:color="auto"/>
        <w:bottom w:val="none" w:sz="0" w:space="0" w:color="auto"/>
        <w:right w:val="none" w:sz="0" w:space="0" w:color="auto"/>
      </w:divBdr>
    </w:div>
    <w:div w:id="230192874">
      <w:bodyDiv w:val="1"/>
      <w:marLeft w:val="0"/>
      <w:marRight w:val="0"/>
      <w:marTop w:val="0"/>
      <w:marBottom w:val="0"/>
      <w:divBdr>
        <w:top w:val="none" w:sz="0" w:space="0" w:color="auto"/>
        <w:left w:val="none" w:sz="0" w:space="0" w:color="auto"/>
        <w:bottom w:val="none" w:sz="0" w:space="0" w:color="auto"/>
        <w:right w:val="none" w:sz="0" w:space="0" w:color="auto"/>
      </w:divBdr>
    </w:div>
    <w:div w:id="230427346">
      <w:bodyDiv w:val="1"/>
      <w:marLeft w:val="0"/>
      <w:marRight w:val="0"/>
      <w:marTop w:val="0"/>
      <w:marBottom w:val="0"/>
      <w:divBdr>
        <w:top w:val="none" w:sz="0" w:space="0" w:color="auto"/>
        <w:left w:val="none" w:sz="0" w:space="0" w:color="auto"/>
        <w:bottom w:val="none" w:sz="0" w:space="0" w:color="auto"/>
        <w:right w:val="none" w:sz="0" w:space="0" w:color="auto"/>
      </w:divBdr>
    </w:div>
    <w:div w:id="230896006">
      <w:bodyDiv w:val="1"/>
      <w:marLeft w:val="0"/>
      <w:marRight w:val="0"/>
      <w:marTop w:val="0"/>
      <w:marBottom w:val="0"/>
      <w:divBdr>
        <w:top w:val="none" w:sz="0" w:space="0" w:color="auto"/>
        <w:left w:val="none" w:sz="0" w:space="0" w:color="auto"/>
        <w:bottom w:val="none" w:sz="0" w:space="0" w:color="auto"/>
        <w:right w:val="none" w:sz="0" w:space="0" w:color="auto"/>
      </w:divBdr>
    </w:div>
    <w:div w:id="230972689">
      <w:bodyDiv w:val="1"/>
      <w:marLeft w:val="0"/>
      <w:marRight w:val="0"/>
      <w:marTop w:val="0"/>
      <w:marBottom w:val="0"/>
      <w:divBdr>
        <w:top w:val="none" w:sz="0" w:space="0" w:color="auto"/>
        <w:left w:val="none" w:sz="0" w:space="0" w:color="auto"/>
        <w:bottom w:val="none" w:sz="0" w:space="0" w:color="auto"/>
        <w:right w:val="none" w:sz="0" w:space="0" w:color="auto"/>
      </w:divBdr>
    </w:div>
    <w:div w:id="231548529">
      <w:bodyDiv w:val="1"/>
      <w:marLeft w:val="0"/>
      <w:marRight w:val="0"/>
      <w:marTop w:val="0"/>
      <w:marBottom w:val="0"/>
      <w:divBdr>
        <w:top w:val="none" w:sz="0" w:space="0" w:color="auto"/>
        <w:left w:val="none" w:sz="0" w:space="0" w:color="auto"/>
        <w:bottom w:val="none" w:sz="0" w:space="0" w:color="auto"/>
        <w:right w:val="none" w:sz="0" w:space="0" w:color="auto"/>
      </w:divBdr>
    </w:div>
    <w:div w:id="231627078">
      <w:bodyDiv w:val="1"/>
      <w:marLeft w:val="0"/>
      <w:marRight w:val="0"/>
      <w:marTop w:val="0"/>
      <w:marBottom w:val="0"/>
      <w:divBdr>
        <w:top w:val="none" w:sz="0" w:space="0" w:color="auto"/>
        <w:left w:val="none" w:sz="0" w:space="0" w:color="auto"/>
        <w:bottom w:val="none" w:sz="0" w:space="0" w:color="auto"/>
        <w:right w:val="none" w:sz="0" w:space="0" w:color="auto"/>
      </w:divBdr>
    </w:div>
    <w:div w:id="231694673">
      <w:bodyDiv w:val="1"/>
      <w:marLeft w:val="0"/>
      <w:marRight w:val="0"/>
      <w:marTop w:val="0"/>
      <w:marBottom w:val="0"/>
      <w:divBdr>
        <w:top w:val="none" w:sz="0" w:space="0" w:color="auto"/>
        <w:left w:val="none" w:sz="0" w:space="0" w:color="auto"/>
        <w:bottom w:val="none" w:sz="0" w:space="0" w:color="auto"/>
        <w:right w:val="none" w:sz="0" w:space="0" w:color="auto"/>
      </w:divBdr>
    </w:div>
    <w:div w:id="232203874">
      <w:bodyDiv w:val="1"/>
      <w:marLeft w:val="0"/>
      <w:marRight w:val="0"/>
      <w:marTop w:val="0"/>
      <w:marBottom w:val="0"/>
      <w:divBdr>
        <w:top w:val="none" w:sz="0" w:space="0" w:color="auto"/>
        <w:left w:val="none" w:sz="0" w:space="0" w:color="auto"/>
        <w:bottom w:val="none" w:sz="0" w:space="0" w:color="auto"/>
        <w:right w:val="none" w:sz="0" w:space="0" w:color="auto"/>
      </w:divBdr>
    </w:div>
    <w:div w:id="232204593">
      <w:bodyDiv w:val="1"/>
      <w:marLeft w:val="0"/>
      <w:marRight w:val="0"/>
      <w:marTop w:val="0"/>
      <w:marBottom w:val="0"/>
      <w:divBdr>
        <w:top w:val="none" w:sz="0" w:space="0" w:color="auto"/>
        <w:left w:val="none" w:sz="0" w:space="0" w:color="auto"/>
        <w:bottom w:val="none" w:sz="0" w:space="0" w:color="auto"/>
        <w:right w:val="none" w:sz="0" w:space="0" w:color="auto"/>
      </w:divBdr>
    </w:div>
    <w:div w:id="232466931">
      <w:bodyDiv w:val="1"/>
      <w:marLeft w:val="0"/>
      <w:marRight w:val="0"/>
      <w:marTop w:val="0"/>
      <w:marBottom w:val="0"/>
      <w:divBdr>
        <w:top w:val="none" w:sz="0" w:space="0" w:color="auto"/>
        <w:left w:val="none" w:sz="0" w:space="0" w:color="auto"/>
        <w:bottom w:val="none" w:sz="0" w:space="0" w:color="auto"/>
        <w:right w:val="none" w:sz="0" w:space="0" w:color="auto"/>
      </w:divBdr>
    </w:div>
    <w:div w:id="233207252">
      <w:bodyDiv w:val="1"/>
      <w:marLeft w:val="0"/>
      <w:marRight w:val="0"/>
      <w:marTop w:val="0"/>
      <w:marBottom w:val="0"/>
      <w:divBdr>
        <w:top w:val="none" w:sz="0" w:space="0" w:color="auto"/>
        <w:left w:val="none" w:sz="0" w:space="0" w:color="auto"/>
        <w:bottom w:val="none" w:sz="0" w:space="0" w:color="auto"/>
        <w:right w:val="none" w:sz="0" w:space="0" w:color="auto"/>
      </w:divBdr>
    </w:div>
    <w:div w:id="233782898">
      <w:bodyDiv w:val="1"/>
      <w:marLeft w:val="0"/>
      <w:marRight w:val="0"/>
      <w:marTop w:val="0"/>
      <w:marBottom w:val="0"/>
      <w:divBdr>
        <w:top w:val="none" w:sz="0" w:space="0" w:color="auto"/>
        <w:left w:val="none" w:sz="0" w:space="0" w:color="auto"/>
        <w:bottom w:val="none" w:sz="0" w:space="0" w:color="auto"/>
        <w:right w:val="none" w:sz="0" w:space="0" w:color="auto"/>
      </w:divBdr>
    </w:div>
    <w:div w:id="233854900">
      <w:bodyDiv w:val="1"/>
      <w:marLeft w:val="0"/>
      <w:marRight w:val="0"/>
      <w:marTop w:val="0"/>
      <w:marBottom w:val="0"/>
      <w:divBdr>
        <w:top w:val="none" w:sz="0" w:space="0" w:color="auto"/>
        <w:left w:val="none" w:sz="0" w:space="0" w:color="auto"/>
        <w:bottom w:val="none" w:sz="0" w:space="0" w:color="auto"/>
        <w:right w:val="none" w:sz="0" w:space="0" w:color="auto"/>
      </w:divBdr>
    </w:div>
    <w:div w:id="233904800">
      <w:bodyDiv w:val="1"/>
      <w:marLeft w:val="0"/>
      <w:marRight w:val="0"/>
      <w:marTop w:val="0"/>
      <w:marBottom w:val="0"/>
      <w:divBdr>
        <w:top w:val="none" w:sz="0" w:space="0" w:color="auto"/>
        <w:left w:val="none" w:sz="0" w:space="0" w:color="auto"/>
        <w:bottom w:val="none" w:sz="0" w:space="0" w:color="auto"/>
        <w:right w:val="none" w:sz="0" w:space="0" w:color="auto"/>
      </w:divBdr>
    </w:div>
    <w:div w:id="233928524">
      <w:bodyDiv w:val="1"/>
      <w:marLeft w:val="0"/>
      <w:marRight w:val="0"/>
      <w:marTop w:val="0"/>
      <w:marBottom w:val="0"/>
      <w:divBdr>
        <w:top w:val="none" w:sz="0" w:space="0" w:color="auto"/>
        <w:left w:val="none" w:sz="0" w:space="0" w:color="auto"/>
        <w:bottom w:val="none" w:sz="0" w:space="0" w:color="auto"/>
        <w:right w:val="none" w:sz="0" w:space="0" w:color="auto"/>
      </w:divBdr>
    </w:div>
    <w:div w:id="234095336">
      <w:bodyDiv w:val="1"/>
      <w:marLeft w:val="0"/>
      <w:marRight w:val="0"/>
      <w:marTop w:val="0"/>
      <w:marBottom w:val="0"/>
      <w:divBdr>
        <w:top w:val="none" w:sz="0" w:space="0" w:color="auto"/>
        <w:left w:val="none" w:sz="0" w:space="0" w:color="auto"/>
        <w:bottom w:val="none" w:sz="0" w:space="0" w:color="auto"/>
        <w:right w:val="none" w:sz="0" w:space="0" w:color="auto"/>
      </w:divBdr>
    </w:div>
    <w:div w:id="234164310">
      <w:bodyDiv w:val="1"/>
      <w:marLeft w:val="0"/>
      <w:marRight w:val="0"/>
      <w:marTop w:val="0"/>
      <w:marBottom w:val="0"/>
      <w:divBdr>
        <w:top w:val="none" w:sz="0" w:space="0" w:color="auto"/>
        <w:left w:val="none" w:sz="0" w:space="0" w:color="auto"/>
        <w:bottom w:val="none" w:sz="0" w:space="0" w:color="auto"/>
        <w:right w:val="none" w:sz="0" w:space="0" w:color="auto"/>
      </w:divBdr>
    </w:div>
    <w:div w:id="234514307">
      <w:bodyDiv w:val="1"/>
      <w:marLeft w:val="0"/>
      <w:marRight w:val="0"/>
      <w:marTop w:val="0"/>
      <w:marBottom w:val="0"/>
      <w:divBdr>
        <w:top w:val="none" w:sz="0" w:space="0" w:color="auto"/>
        <w:left w:val="none" w:sz="0" w:space="0" w:color="auto"/>
        <w:bottom w:val="none" w:sz="0" w:space="0" w:color="auto"/>
        <w:right w:val="none" w:sz="0" w:space="0" w:color="auto"/>
      </w:divBdr>
    </w:div>
    <w:div w:id="234634530">
      <w:bodyDiv w:val="1"/>
      <w:marLeft w:val="0"/>
      <w:marRight w:val="0"/>
      <w:marTop w:val="0"/>
      <w:marBottom w:val="0"/>
      <w:divBdr>
        <w:top w:val="none" w:sz="0" w:space="0" w:color="auto"/>
        <w:left w:val="none" w:sz="0" w:space="0" w:color="auto"/>
        <w:bottom w:val="none" w:sz="0" w:space="0" w:color="auto"/>
        <w:right w:val="none" w:sz="0" w:space="0" w:color="auto"/>
      </w:divBdr>
    </w:div>
    <w:div w:id="234709547">
      <w:bodyDiv w:val="1"/>
      <w:marLeft w:val="0"/>
      <w:marRight w:val="0"/>
      <w:marTop w:val="0"/>
      <w:marBottom w:val="0"/>
      <w:divBdr>
        <w:top w:val="none" w:sz="0" w:space="0" w:color="auto"/>
        <w:left w:val="none" w:sz="0" w:space="0" w:color="auto"/>
        <w:bottom w:val="none" w:sz="0" w:space="0" w:color="auto"/>
        <w:right w:val="none" w:sz="0" w:space="0" w:color="auto"/>
      </w:divBdr>
    </w:div>
    <w:div w:id="235282167">
      <w:bodyDiv w:val="1"/>
      <w:marLeft w:val="0"/>
      <w:marRight w:val="0"/>
      <w:marTop w:val="0"/>
      <w:marBottom w:val="0"/>
      <w:divBdr>
        <w:top w:val="none" w:sz="0" w:space="0" w:color="auto"/>
        <w:left w:val="none" w:sz="0" w:space="0" w:color="auto"/>
        <w:bottom w:val="none" w:sz="0" w:space="0" w:color="auto"/>
        <w:right w:val="none" w:sz="0" w:space="0" w:color="auto"/>
      </w:divBdr>
    </w:div>
    <w:div w:id="235407848">
      <w:bodyDiv w:val="1"/>
      <w:marLeft w:val="0"/>
      <w:marRight w:val="0"/>
      <w:marTop w:val="0"/>
      <w:marBottom w:val="0"/>
      <w:divBdr>
        <w:top w:val="none" w:sz="0" w:space="0" w:color="auto"/>
        <w:left w:val="none" w:sz="0" w:space="0" w:color="auto"/>
        <w:bottom w:val="none" w:sz="0" w:space="0" w:color="auto"/>
        <w:right w:val="none" w:sz="0" w:space="0" w:color="auto"/>
      </w:divBdr>
    </w:div>
    <w:div w:id="235673846">
      <w:bodyDiv w:val="1"/>
      <w:marLeft w:val="0"/>
      <w:marRight w:val="0"/>
      <w:marTop w:val="0"/>
      <w:marBottom w:val="0"/>
      <w:divBdr>
        <w:top w:val="none" w:sz="0" w:space="0" w:color="auto"/>
        <w:left w:val="none" w:sz="0" w:space="0" w:color="auto"/>
        <w:bottom w:val="none" w:sz="0" w:space="0" w:color="auto"/>
        <w:right w:val="none" w:sz="0" w:space="0" w:color="auto"/>
      </w:divBdr>
    </w:div>
    <w:div w:id="236087793">
      <w:bodyDiv w:val="1"/>
      <w:marLeft w:val="0"/>
      <w:marRight w:val="0"/>
      <w:marTop w:val="0"/>
      <w:marBottom w:val="0"/>
      <w:divBdr>
        <w:top w:val="none" w:sz="0" w:space="0" w:color="auto"/>
        <w:left w:val="none" w:sz="0" w:space="0" w:color="auto"/>
        <w:bottom w:val="none" w:sz="0" w:space="0" w:color="auto"/>
        <w:right w:val="none" w:sz="0" w:space="0" w:color="auto"/>
      </w:divBdr>
    </w:div>
    <w:div w:id="236671945">
      <w:bodyDiv w:val="1"/>
      <w:marLeft w:val="0"/>
      <w:marRight w:val="0"/>
      <w:marTop w:val="0"/>
      <w:marBottom w:val="0"/>
      <w:divBdr>
        <w:top w:val="none" w:sz="0" w:space="0" w:color="auto"/>
        <w:left w:val="none" w:sz="0" w:space="0" w:color="auto"/>
        <w:bottom w:val="none" w:sz="0" w:space="0" w:color="auto"/>
        <w:right w:val="none" w:sz="0" w:space="0" w:color="auto"/>
      </w:divBdr>
    </w:div>
    <w:div w:id="237448237">
      <w:bodyDiv w:val="1"/>
      <w:marLeft w:val="0"/>
      <w:marRight w:val="0"/>
      <w:marTop w:val="0"/>
      <w:marBottom w:val="0"/>
      <w:divBdr>
        <w:top w:val="none" w:sz="0" w:space="0" w:color="auto"/>
        <w:left w:val="none" w:sz="0" w:space="0" w:color="auto"/>
        <w:bottom w:val="none" w:sz="0" w:space="0" w:color="auto"/>
        <w:right w:val="none" w:sz="0" w:space="0" w:color="auto"/>
      </w:divBdr>
    </w:div>
    <w:div w:id="237523979">
      <w:bodyDiv w:val="1"/>
      <w:marLeft w:val="0"/>
      <w:marRight w:val="0"/>
      <w:marTop w:val="0"/>
      <w:marBottom w:val="0"/>
      <w:divBdr>
        <w:top w:val="none" w:sz="0" w:space="0" w:color="auto"/>
        <w:left w:val="none" w:sz="0" w:space="0" w:color="auto"/>
        <w:bottom w:val="none" w:sz="0" w:space="0" w:color="auto"/>
        <w:right w:val="none" w:sz="0" w:space="0" w:color="auto"/>
      </w:divBdr>
    </w:div>
    <w:div w:id="237635969">
      <w:bodyDiv w:val="1"/>
      <w:marLeft w:val="0"/>
      <w:marRight w:val="0"/>
      <w:marTop w:val="0"/>
      <w:marBottom w:val="0"/>
      <w:divBdr>
        <w:top w:val="none" w:sz="0" w:space="0" w:color="auto"/>
        <w:left w:val="none" w:sz="0" w:space="0" w:color="auto"/>
        <w:bottom w:val="none" w:sz="0" w:space="0" w:color="auto"/>
        <w:right w:val="none" w:sz="0" w:space="0" w:color="auto"/>
      </w:divBdr>
    </w:div>
    <w:div w:id="238100629">
      <w:bodyDiv w:val="1"/>
      <w:marLeft w:val="0"/>
      <w:marRight w:val="0"/>
      <w:marTop w:val="0"/>
      <w:marBottom w:val="0"/>
      <w:divBdr>
        <w:top w:val="none" w:sz="0" w:space="0" w:color="auto"/>
        <w:left w:val="none" w:sz="0" w:space="0" w:color="auto"/>
        <w:bottom w:val="none" w:sz="0" w:space="0" w:color="auto"/>
        <w:right w:val="none" w:sz="0" w:space="0" w:color="auto"/>
      </w:divBdr>
    </w:div>
    <w:div w:id="238102664">
      <w:bodyDiv w:val="1"/>
      <w:marLeft w:val="0"/>
      <w:marRight w:val="0"/>
      <w:marTop w:val="0"/>
      <w:marBottom w:val="0"/>
      <w:divBdr>
        <w:top w:val="none" w:sz="0" w:space="0" w:color="auto"/>
        <w:left w:val="none" w:sz="0" w:space="0" w:color="auto"/>
        <w:bottom w:val="none" w:sz="0" w:space="0" w:color="auto"/>
        <w:right w:val="none" w:sz="0" w:space="0" w:color="auto"/>
      </w:divBdr>
    </w:div>
    <w:div w:id="238173952">
      <w:bodyDiv w:val="1"/>
      <w:marLeft w:val="0"/>
      <w:marRight w:val="0"/>
      <w:marTop w:val="0"/>
      <w:marBottom w:val="0"/>
      <w:divBdr>
        <w:top w:val="none" w:sz="0" w:space="0" w:color="auto"/>
        <w:left w:val="none" w:sz="0" w:space="0" w:color="auto"/>
        <w:bottom w:val="none" w:sz="0" w:space="0" w:color="auto"/>
        <w:right w:val="none" w:sz="0" w:space="0" w:color="auto"/>
      </w:divBdr>
    </w:div>
    <w:div w:id="238176220">
      <w:bodyDiv w:val="1"/>
      <w:marLeft w:val="0"/>
      <w:marRight w:val="0"/>
      <w:marTop w:val="0"/>
      <w:marBottom w:val="0"/>
      <w:divBdr>
        <w:top w:val="none" w:sz="0" w:space="0" w:color="auto"/>
        <w:left w:val="none" w:sz="0" w:space="0" w:color="auto"/>
        <w:bottom w:val="none" w:sz="0" w:space="0" w:color="auto"/>
        <w:right w:val="none" w:sz="0" w:space="0" w:color="auto"/>
      </w:divBdr>
    </w:div>
    <w:div w:id="238442148">
      <w:bodyDiv w:val="1"/>
      <w:marLeft w:val="0"/>
      <w:marRight w:val="0"/>
      <w:marTop w:val="0"/>
      <w:marBottom w:val="0"/>
      <w:divBdr>
        <w:top w:val="none" w:sz="0" w:space="0" w:color="auto"/>
        <w:left w:val="none" w:sz="0" w:space="0" w:color="auto"/>
        <w:bottom w:val="none" w:sz="0" w:space="0" w:color="auto"/>
        <w:right w:val="none" w:sz="0" w:space="0" w:color="auto"/>
      </w:divBdr>
    </w:div>
    <w:div w:id="238447564">
      <w:bodyDiv w:val="1"/>
      <w:marLeft w:val="0"/>
      <w:marRight w:val="0"/>
      <w:marTop w:val="0"/>
      <w:marBottom w:val="0"/>
      <w:divBdr>
        <w:top w:val="none" w:sz="0" w:space="0" w:color="auto"/>
        <w:left w:val="none" w:sz="0" w:space="0" w:color="auto"/>
        <w:bottom w:val="none" w:sz="0" w:space="0" w:color="auto"/>
        <w:right w:val="none" w:sz="0" w:space="0" w:color="auto"/>
      </w:divBdr>
    </w:div>
    <w:div w:id="238487791">
      <w:bodyDiv w:val="1"/>
      <w:marLeft w:val="0"/>
      <w:marRight w:val="0"/>
      <w:marTop w:val="0"/>
      <w:marBottom w:val="0"/>
      <w:divBdr>
        <w:top w:val="none" w:sz="0" w:space="0" w:color="auto"/>
        <w:left w:val="none" w:sz="0" w:space="0" w:color="auto"/>
        <w:bottom w:val="none" w:sz="0" w:space="0" w:color="auto"/>
        <w:right w:val="none" w:sz="0" w:space="0" w:color="auto"/>
      </w:divBdr>
    </w:div>
    <w:div w:id="238516311">
      <w:bodyDiv w:val="1"/>
      <w:marLeft w:val="0"/>
      <w:marRight w:val="0"/>
      <w:marTop w:val="0"/>
      <w:marBottom w:val="0"/>
      <w:divBdr>
        <w:top w:val="none" w:sz="0" w:space="0" w:color="auto"/>
        <w:left w:val="none" w:sz="0" w:space="0" w:color="auto"/>
        <w:bottom w:val="none" w:sz="0" w:space="0" w:color="auto"/>
        <w:right w:val="none" w:sz="0" w:space="0" w:color="auto"/>
      </w:divBdr>
      <w:divsChild>
        <w:div w:id="1397165618">
          <w:marLeft w:val="0"/>
          <w:marRight w:val="0"/>
          <w:marTop w:val="0"/>
          <w:marBottom w:val="0"/>
          <w:divBdr>
            <w:top w:val="none" w:sz="0" w:space="0" w:color="auto"/>
            <w:left w:val="none" w:sz="0" w:space="0" w:color="auto"/>
            <w:bottom w:val="none" w:sz="0" w:space="0" w:color="auto"/>
            <w:right w:val="none" w:sz="0" w:space="0" w:color="auto"/>
          </w:divBdr>
        </w:div>
        <w:div w:id="383141069">
          <w:marLeft w:val="0"/>
          <w:marRight w:val="0"/>
          <w:marTop w:val="0"/>
          <w:marBottom w:val="0"/>
          <w:divBdr>
            <w:top w:val="none" w:sz="0" w:space="0" w:color="auto"/>
            <w:left w:val="none" w:sz="0" w:space="0" w:color="auto"/>
            <w:bottom w:val="none" w:sz="0" w:space="0" w:color="auto"/>
            <w:right w:val="none" w:sz="0" w:space="0" w:color="auto"/>
          </w:divBdr>
        </w:div>
        <w:div w:id="450898567">
          <w:marLeft w:val="0"/>
          <w:marRight w:val="0"/>
          <w:marTop w:val="0"/>
          <w:marBottom w:val="0"/>
          <w:divBdr>
            <w:top w:val="none" w:sz="0" w:space="0" w:color="auto"/>
            <w:left w:val="none" w:sz="0" w:space="0" w:color="auto"/>
            <w:bottom w:val="none" w:sz="0" w:space="0" w:color="auto"/>
            <w:right w:val="none" w:sz="0" w:space="0" w:color="auto"/>
          </w:divBdr>
        </w:div>
      </w:divsChild>
    </w:div>
    <w:div w:id="238753674">
      <w:bodyDiv w:val="1"/>
      <w:marLeft w:val="0"/>
      <w:marRight w:val="0"/>
      <w:marTop w:val="0"/>
      <w:marBottom w:val="0"/>
      <w:divBdr>
        <w:top w:val="none" w:sz="0" w:space="0" w:color="auto"/>
        <w:left w:val="none" w:sz="0" w:space="0" w:color="auto"/>
        <w:bottom w:val="none" w:sz="0" w:space="0" w:color="auto"/>
        <w:right w:val="none" w:sz="0" w:space="0" w:color="auto"/>
      </w:divBdr>
    </w:div>
    <w:div w:id="239027527">
      <w:bodyDiv w:val="1"/>
      <w:marLeft w:val="0"/>
      <w:marRight w:val="0"/>
      <w:marTop w:val="0"/>
      <w:marBottom w:val="0"/>
      <w:divBdr>
        <w:top w:val="none" w:sz="0" w:space="0" w:color="auto"/>
        <w:left w:val="none" w:sz="0" w:space="0" w:color="auto"/>
        <w:bottom w:val="none" w:sz="0" w:space="0" w:color="auto"/>
        <w:right w:val="none" w:sz="0" w:space="0" w:color="auto"/>
      </w:divBdr>
    </w:div>
    <w:div w:id="239290333">
      <w:bodyDiv w:val="1"/>
      <w:marLeft w:val="0"/>
      <w:marRight w:val="0"/>
      <w:marTop w:val="0"/>
      <w:marBottom w:val="0"/>
      <w:divBdr>
        <w:top w:val="none" w:sz="0" w:space="0" w:color="auto"/>
        <w:left w:val="none" w:sz="0" w:space="0" w:color="auto"/>
        <w:bottom w:val="none" w:sz="0" w:space="0" w:color="auto"/>
        <w:right w:val="none" w:sz="0" w:space="0" w:color="auto"/>
      </w:divBdr>
    </w:div>
    <w:div w:id="239415038">
      <w:bodyDiv w:val="1"/>
      <w:marLeft w:val="0"/>
      <w:marRight w:val="0"/>
      <w:marTop w:val="0"/>
      <w:marBottom w:val="0"/>
      <w:divBdr>
        <w:top w:val="none" w:sz="0" w:space="0" w:color="auto"/>
        <w:left w:val="none" w:sz="0" w:space="0" w:color="auto"/>
        <w:bottom w:val="none" w:sz="0" w:space="0" w:color="auto"/>
        <w:right w:val="none" w:sz="0" w:space="0" w:color="auto"/>
      </w:divBdr>
    </w:div>
    <w:div w:id="239564824">
      <w:bodyDiv w:val="1"/>
      <w:marLeft w:val="0"/>
      <w:marRight w:val="0"/>
      <w:marTop w:val="0"/>
      <w:marBottom w:val="0"/>
      <w:divBdr>
        <w:top w:val="none" w:sz="0" w:space="0" w:color="auto"/>
        <w:left w:val="none" w:sz="0" w:space="0" w:color="auto"/>
        <w:bottom w:val="none" w:sz="0" w:space="0" w:color="auto"/>
        <w:right w:val="none" w:sz="0" w:space="0" w:color="auto"/>
      </w:divBdr>
    </w:div>
    <w:div w:id="239759335">
      <w:bodyDiv w:val="1"/>
      <w:marLeft w:val="0"/>
      <w:marRight w:val="0"/>
      <w:marTop w:val="0"/>
      <w:marBottom w:val="0"/>
      <w:divBdr>
        <w:top w:val="none" w:sz="0" w:space="0" w:color="auto"/>
        <w:left w:val="none" w:sz="0" w:space="0" w:color="auto"/>
        <w:bottom w:val="none" w:sz="0" w:space="0" w:color="auto"/>
        <w:right w:val="none" w:sz="0" w:space="0" w:color="auto"/>
      </w:divBdr>
    </w:div>
    <w:div w:id="239875029">
      <w:bodyDiv w:val="1"/>
      <w:marLeft w:val="0"/>
      <w:marRight w:val="0"/>
      <w:marTop w:val="0"/>
      <w:marBottom w:val="0"/>
      <w:divBdr>
        <w:top w:val="none" w:sz="0" w:space="0" w:color="auto"/>
        <w:left w:val="none" w:sz="0" w:space="0" w:color="auto"/>
        <w:bottom w:val="none" w:sz="0" w:space="0" w:color="auto"/>
        <w:right w:val="none" w:sz="0" w:space="0" w:color="auto"/>
      </w:divBdr>
    </w:div>
    <w:div w:id="240138886">
      <w:bodyDiv w:val="1"/>
      <w:marLeft w:val="0"/>
      <w:marRight w:val="0"/>
      <w:marTop w:val="0"/>
      <w:marBottom w:val="0"/>
      <w:divBdr>
        <w:top w:val="none" w:sz="0" w:space="0" w:color="auto"/>
        <w:left w:val="none" w:sz="0" w:space="0" w:color="auto"/>
        <w:bottom w:val="none" w:sz="0" w:space="0" w:color="auto"/>
        <w:right w:val="none" w:sz="0" w:space="0" w:color="auto"/>
      </w:divBdr>
    </w:div>
    <w:div w:id="240650305">
      <w:bodyDiv w:val="1"/>
      <w:marLeft w:val="0"/>
      <w:marRight w:val="0"/>
      <w:marTop w:val="0"/>
      <w:marBottom w:val="0"/>
      <w:divBdr>
        <w:top w:val="none" w:sz="0" w:space="0" w:color="auto"/>
        <w:left w:val="none" w:sz="0" w:space="0" w:color="auto"/>
        <w:bottom w:val="none" w:sz="0" w:space="0" w:color="auto"/>
        <w:right w:val="none" w:sz="0" w:space="0" w:color="auto"/>
      </w:divBdr>
    </w:div>
    <w:div w:id="241067824">
      <w:bodyDiv w:val="1"/>
      <w:marLeft w:val="0"/>
      <w:marRight w:val="0"/>
      <w:marTop w:val="0"/>
      <w:marBottom w:val="0"/>
      <w:divBdr>
        <w:top w:val="none" w:sz="0" w:space="0" w:color="auto"/>
        <w:left w:val="none" w:sz="0" w:space="0" w:color="auto"/>
        <w:bottom w:val="none" w:sz="0" w:space="0" w:color="auto"/>
        <w:right w:val="none" w:sz="0" w:space="0" w:color="auto"/>
      </w:divBdr>
    </w:div>
    <w:div w:id="241137586">
      <w:bodyDiv w:val="1"/>
      <w:marLeft w:val="0"/>
      <w:marRight w:val="0"/>
      <w:marTop w:val="0"/>
      <w:marBottom w:val="0"/>
      <w:divBdr>
        <w:top w:val="none" w:sz="0" w:space="0" w:color="auto"/>
        <w:left w:val="none" w:sz="0" w:space="0" w:color="auto"/>
        <w:bottom w:val="none" w:sz="0" w:space="0" w:color="auto"/>
        <w:right w:val="none" w:sz="0" w:space="0" w:color="auto"/>
      </w:divBdr>
    </w:div>
    <w:div w:id="241792894">
      <w:bodyDiv w:val="1"/>
      <w:marLeft w:val="0"/>
      <w:marRight w:val="0"/>
      <w:marTop w:val="0"/>
      <w:marBottom w:val="0"/>
      <w:divBdr>
        <w:top w:val="none" w:sz="0" w:space="0" w:color="auto"/>
        <w:left w:val="none" w:sz="0" w:space="0" w:color="auto"/>
        <w:bottom w:val="none" w:sz="0" w:space="0" w:color="auto"/>
        <w:right w:val="none" w:sz="0" w:space="0" w:color="auto"/>
      </w:divBdr>
    </w:div>
    <w:div w:id="242377331">
      <w:bodyDiv w:val="1"/>
      <w:marLeft w:val="0"/>
      <w:marRight w:val="0"/>
      <w:marTop w:val="0"/>
      <w:marBottom w:val="0"/>
      <w:divBdr>
        <w:top w:val="none" w:sz="0" w:space="0" w:color="auto"/>
        <w:left w:val="none" w:sz="0" w:space="0" w:color="auto"/>
        <w:bottom w:val="none" w:sz="0" w:space="0" w:color="auto"/>
        <w:right w:val="none" w:sz="0" w:space="0" w:color="auto"/>
      </w:divBdr>
    </w:div>
    <w:div w:id="242377500">
      <w:bodyDiv w:val="1"/>
      <w:marLeft w:val="0"/>
      <w:marRight w:val="0"/>
      <w:marTop w:val="0"/>
      <w:marBottom w:val="0"/>
      <w:divBdr>
        <w:top w:val="none" w:sz="0" w:space="0" w:color="auto"/>
        <w:left w:val="none" w:sz="0" w:space="0" w:color="auto"/>
        <w:bottom w:val="none" w:sz="0" w:space="0" w:color="auto"/>
        <w:right w:val="none" w:sz="0" w:space="0" w:color="auto"/>
      </w:divBdr>
    </w:div>
    <w:div w:id="242498045">
      <w:bodyDiv w:val="1"/>
      <w:marLeft w:val="0"/>
      <w:marRight w:val="0"/>
      <w:marTop w:val="0"/>
      <w:marBottom w:val="0"/>
      <w:divBdr>
        <w:top w:val="none" w:sz="0" w:space="0" w:color="auto"/>
        <w:left w:val="none" w:sz="0" w:space="0" w:color="auto"/>
        <w:bottom w:val="none" w:sz="0" w:space="0" w:color="auto"/>
        <w:right w:val="none" w:sz="0" w:space="0" w:color="auto"/>
      </w:divBdr>
    </w:div>
    <w:div w:id="242841916">
      <w:bodyDiv w:val="1"/>
      <w:marLeft w:val="0"/>
      <w:marRight w:val="0"/>
      <w:marTop w:val="0"/>
      <w:marBottom w:val="0"/>
      <w:divBdr>
        <w:top w:val="none" w:sz="0" w:space="0" w:color="auto"/>
        <w:left w:val="none" w:sz="0" w:space="0" w:color="auto"/>
        <w:bottom w:val="none" w:sz="0" w:space="0" w:color="auto"/>
        <w:right w:val="none" w:sz="0" w:space="0" w:color="auto"/>
      </w:divBdr>
    </w:div>
    <w:div w:id="242842331">
      <w:bodyDiv w:val="1"/>
      <w:marLeft w:val="0"/>
      <w:marRight w:val="0"/>
      <w:marTop w:val="0"/>
      <w:marBottom w:val="0"/>
      <w:divBdr>
        <w:top w:val="none" w:sz="0" w:space="0" w:color="auto"/>
        <w:left w:val="none" w:sz="0" w:space="0" w:color="auto"/>
        <w:bottom w:val="none" w:sz="0" w:space="0" w:color="auto"/>
        <w:right w:val="none" w:sz="0" w:space="0" w:color="auto"/>
      </w:divBdr>
    </w:div>
    <w:div w:id="243413246">
      <w:bodyDiv w:val="1"/>
      <w:marLeft w:val="0"/>
      <w:marRight w:val="0"/>
      <w:marTop w:val="0"/>
      <w:marBottom w:val="0"/>
      <w:divBdr>
        <w:top w:val="none" w:sz="0" w:space="0" w:color="auto"/>
        <w:left w:val="none" w:sz="0" w:space="0" w:color="auto"/>
        <w:bottom w:val="none" w:sz="0" w:space="0" w:color="auto"/>
        <w:right w:val="none" w:sz="0" w:space="0" w:color="auto"/>
      </w:divBdr>
    </w:div>
    <w:div w:id="243414662">
      <w:bodyDiv w:val="1"/>
      <w:marLeft w:val="0"/>
      <w:marRight w:val="0"/>
      <w:marTop w:val="0"/>
      <w:marBottom w:val="0"/>
      <w:divBdr>
        <w:top w:val="none" w:sz="0" w:space="0" w:color="auto"/>
        <w:left w:val="none" w:sz="0" w:space="0" w:color="auto"/>
        <w:bottom w:val="none" w:sz="0" w:space="0" w:color="auto"/>
        <w:right w:val="none" w:sz="0" w:space="0" w:color="auto"/>
      </w:divBdr>
    </w:div>
    <w:div w:id="243492596">
      <w:bodyDiv w:val="1"/>
      <w:marLeft w:val="0"/>
      <w:marRight w:val="0"/>
      <w:marTop w:val="0"/>
      <w:marBottom w:val="0"/>
      <w:divBdr>
        <w:top w:val="none" w:sz="0" w:space="0" w:color="auto"/>
        <w:left w:val="none" w:sz="0" w:space="0" w:color="auto"/>
        <w:bottom w:val="none" w:sz="0" w:space="0" w:color="auto"/>
        <w:right w:val="none" w:sz="0" w:space="0" w:color="auto"/>
      </w:divBdr>
    </w:div>
    <w:div w:id="243956145">
      <w:bodyDiv w:val="1"/>
      <w:marLeft w:val="0"/>
      <w:marRight w:val="0"/>
      <w:marTop w:val="0"/>
      <w:marBottom w:val="0"/>
      <w:divBdr>
        <w:top w:val="none" w:sz="0" w:space="0" w:color="auto"/>
        <w:left w:val="none" w:sz="0" w:space="0" w:color="auto"/>
        <w:bottom w:val="none" w:sz="0" w:space="0" w:color="auto"/>
        <w:right w:val="none" w:sz="0" w:space="0" w:color="auto"/>
      </w:divBdr>
    </w:div>
    <w:div w:id="244152338">
      <w:bodyDiv w:val="1"/>
      <w:marLeft w:val="0"/>
      <w:marRight w:val="0"/>
      <w:marTop w:val="0"/>
      <w:marBottom w:val="0"/>
      <w:divBdr>
        <w:top w:val="none" w:sz="0" w:space="0" w:color="auto"/>
        <w:left w:val="none" w:sz="0" w:space="0" w:color="auto"/>
        <w:bottom w:val="none" w:sz="0" w:space="0" w:color="auto"/>
        <w:right w:val="none" w:sz="0" w:space="0" w:color="auto"/>
      </w:divBdr>
    </w:div>
    <w:div w:id="244388862">
      <w:bodyDiv w:val="1"/>
      <w:marLeft w:val="0"/>
      <w:marRight w:val="0"/>
      <w:marTop w:val="0"/>
      <w:marBottom w:val="0"/>
      <w:divBdr>
        <w:top w:val="none" w:sz="0" w:space="0" w:color="auto"/>
        <w:left w:val="none" w:sz="0" w:space="0" w:color="auto"/>
        <w:bottom w:val="none" w:sz="0" w:space="0" w:color="auto"/>
        <w:right w:val="none" w:sz="0" w:space="0" w:color="auto"/>
      </w:divBdr>
    </w:div>
    <w:div w:id="244464266">
      <w:bodyDiv w:val="1"/>
      <w:marLeft w:val="0"/>
      <w:marRight w:val="0"/>
      <w:marTop w:val="0"/>
      <w:marBottom w:val="0"/>
      <w:divBdr>
        <w:top w:val="none" w:sz="0" w:space="0" w:color="auto"/>
        <w:left w:val="none" w:sz="0" w:space="0" w:color="auto"/>
        <w:bottom w:val="none" w:sz="0" w:space="0" w:color="auto"/>
        <w:right w:val="none" w:sz="0" w:space="0" w:color="auto"/>
      </w:divBdr>
    </w:div>
    <w:div w:id="244648875">
      <w:bodyDiv w:val="1"/>
      <w:marLeft w:val="0"/>
      <w:marRight w:val="0"/>
      <w:marTop w:val="0"/>
      <w:marBottom w:val="0"/>
      <w:divBdr>
        <w:top w:val="none" w:sz="0" w:space="0" w:color="auto"/>
        <w:left w:val="none" w:sz="0" w:space="0" w:color="auto"/>
        <w:bottom w:val="none" w:sz="0" w:space="0" w:color="auto"/>
        <w:right w:val="none" w:sz="0" w:space="0" w:color="auto"/>
      </w:divBdr>
    </w:div>
    <w:div w:id="245458738">
      <w:bodyDiv w:val="1"/>
      <w:marLeft w:val="0"/>
      <w:marRight w:val="0"/>
      <w:marTop w:val="0"/>
      <w:marBottom w:val="0"/>
      <w:divBdr>
        <w:top w:val="none" w:sz="0" w:space="0" w:color="auto"/>
        <w:left w:val="none" w:sz="0" w:space="0" w:color="auto"/>
        <w:bottom w:val="none" w:sz="0" w:space="0" w:color="auto"/>
        <w:right w:val="none" w:sz="0" w:space="0" w:color="auto"/>
      </w:divBdr>
    </w:div>
    <w:div w:id="245577169">
      <w:bodyDiv w:val="1"/>
      <w:marLeft w:val="0"/>
      <w:marRight w:val="0"/>
      <w:marTop w:val="0"/>
      <w:marBottom w:val="0"/>
      <w:divBdr>
        <w:top w:val="none" w:sz="0" w:space="0" w:color="auto"/>
        <w:left w:val="none" w:sz="0" w:space="0" w:color="auto"/>
        <w:bottom w:val="none" w:sz="0" w:space="0" w:color="auto"/>
        <w:right w:val="none" w:sz="0" w:space="0" w:color="auto"/>
      </w:divBdr>
    </w:div>
    <w:div w:id="245657016">
      <w:bodyDiv w:val="1"/>
      <w:marLeft w:val="0"/>
      <w:marRight w:val="0"/>
      <w:marTop w:val="0"/>
      <w:marBottom w:val="0"/>
      <w:divBdr>
        <w:top w:val="none" w:sz="0" w:space="0" w:color="auto"/>
        <w:left w:val="none" w:sz="0" w:space="0" w:color="auto"/>
        <w:bottom w:val="none" w:sz="0" w:space="0" w:color="auto"/>
        <w:right w:val="none" w:sz="0" w:space="0" w:color="auto"/>
      </w:divBdr>
    </w:div>
    <w:div w:id="245962927">
      <w:bodyDiv w:val="1"/>
      <w:marLeft w:val="0"/>
      <w:marRight w:val="0"/>
      <w:marTop w:val="0"/>
      <w:marBottom w:val="0"/>
      <w:divBdr>
        <w:top w:val="none" w:sz="0" w:space="0" w:color="auto"/>
        <w:left w:val="none" w:sz="0" w:space="0" w:color="auto"/>
        <w:bottom w:val="none" w:sz="0" w:space="0" w:color="auto"/>
        <w:right w:val="none" w:sz="0" w:space="0" w:color="auto"/>
      </w:divBdr>
    </w:div>
    <w:div w:id="246158395">
      <w:bodyDiv w:val="1"/>
      <w:marLeft w:val="0"/>
      <w:marRight w:val="0"/>
      <w:marTop w:val="0"/>
      <w:marBottom w:val="0"/>
      <w:divBdr>
        <w:top w:val="none" w:sz="0" w:space="0" w:color="auto"/>
        <w:left w:val="none" w:sz="0" w:space="0" w:color="auto"/>
        <w:bottom w:val="none" w:sz="0" w:space="0" w:color="auto"/>
        <w:right w:val="none" w:sz="0" w:space="0" w:color="auto"/>
      </w:divBdr>
    </w:div>
    <w:div w:id="246811286">
      <w:bodyDiv w:val="1"/>
      <w:marLeft w:val="0"/>
      <w:marRight w:val="0"/>
      <w:marTop w:val="0"/>
      <w:marBottom w:val="0"/>
      <w:divBdr>
        <w:top w:val="none" w:sz="0" w:space="0" w:color="auto"/>
        <w:left w:val="none" w:sz="0" w:space="0" w:color="auto"/>
        <w:bottom w:val="none" w:sz="0" w:space="0" w:color="auto"/>
        <w:right w:val="none" w:sz="0" w:space="0" w:color="auto"/>
      </w:divBdr>
    </w:div>
    <w:div w:id="246817107">
      <w:bodyDiv w:val="1"/>
      <w:marLeft w:val="0"/>
      <w:marRight w:val="0"/>
      <w:marTop w:val="0"/>
      <w:marBottom w:val="0"/>
      <w:divBdr>
        <w:top w:val="none" w:sz="0" w:space="0" w:color="auto"/>
        <w:left w:val="none" w:sz="0" w:space="0" w:color="auto"/>
        <w:bottom w:val="none" w:sz="0" w:space="0" w:color="auto"/>
        <w:right w:val="none" w:sz="0" w:space="0" w:color="auto"/>
      </w:divBdr>
    </w:div>
    <w:div w:id="246965253">
      <w:bodyDiv w:val="1"/>
      <w:marLeft w:val="0"/>
      <w:marRight w:val="0"/>
      <w:marTop w:val="0"/>
      <w:marBottom w:val="0"/>
      <w:divBdr>
        <w:top w:val="none" w:sz="0" w:space="0" w:color="auto"/>
        <w:left w:val="none" w:sz="0" w:space="0" w:color="auto"/>
        <w:bottom w:val="none" w:sz="0" w:space="0" w:color="auto"/>
        <w:right w:val="none" w:sz="0" w:space="0" w:color="auto"/>
      </w:divBdr>
      <w:divsChild>
        <w:div w:id="1031689238">
          <w:marLeft w:val="0"/>
          <w:marRight w:val="0"/>
          <w:marTop w:val="0"/>
          <w:marBottom w:val="0"/>
          <w:divBdr>
            <w:top w:val="none" w:sz="0" w:space="0" w:color="auto"/>
            <w:left w:val="none" w:sz="0" w:space="0" w:color="auto"/>
            <w:bottom w:val="none" w:sz="0" w:space="0" w:color="auto"/>
            <w:right w:val="none" w:sz="0" w:space="0" w:color="auto"/>
          </w:divBdr>
        </w:div>
        <w:div w:id="1834565866">
          <w:marLeft w:val="0"/>
          <w:marRight w:val="0"/>
          <w:marTop w:val="0"/>
          <w:marBottom w:val="0"/>
          <w:divBdr>
            <w:top w:val="none" w:sz="0" w:space="0" w:color="auto"/>
            <w:left w:val="none" w:sz="0" w:space="0" w:color="auto"/>
            <w:bottom w:val="none" w:sz="0" w:space="0" w:color="auto"/>
            <w:right w:val="none" w:sz="0" w:space="0" w:color="auto"/>
          </w:divBdr>
        </w:div>
        <w:div w:id="1698433324">
          <w:marLeft w:val="0"/>
          <w:marRight w:val="0"/>
          <w:marTop w:val="0"/>
          <w:marBottom w:val="0"/>
          <w:divBdr>
            <w:top w:val="none" w:sz="0" w:space="0" w:color="auto"/>
            <w:left w:val="none" w:sz="0" w:space="0" w:color="auto"/>
            <w:bottom w:val="none" w:sz="0" w:space="0" w:color="auto"/>
            <w:right w:val="none" w:sz="0" w:space="0" w:color="auto"/>
          </w:divBdr>
        </w:div>
        <w:div w:id="1742022009">
          <w:marLeft w:val="0"/>
          <w:marRight w:val="0"/>
          <w:marTop w:val="0"/>
          <w:marBottom w:val="0"/>
          <w:divBdr>
            <w:top w:val="none" w:sz="0" w:space="0" w:color="auto"/>
            <w:left w:val="none" w:sz="0" w:space="0" w:color="auto"/>
            <w:bottom w:val="none" w:sz="0" w:space="0" w:color="auto"/>
            <w:right w:val="none" w:sz="0" w:space="0" w:color="auto"/>
          </w:divBdr>
        </w:div>
      </w:divsChild>
    </w:div>
    <w:div w:id="247006028">
      <w:bodyDiv w:val="1"/>
      <w:marLeft w:val="0"/>
      <w:marRight w:val="0"/>
      <w:marTop w:val="0"/>
      <w:marBottom w:val="0"/>
      <w:divBdr>
        <w:top w:val="none" w:sz="0" w:space="0" w:color="auto"/>
        <w:left w:val="none" w:sz="0" w:space="0" w:color="auto"/>
        <w:bottom w:val="none" w:sz="0" w:space="0" w:color="auto"/>
        <w:right w:val="none" w:sz="0" w:space="0" w:color="auto"/>
      </w:divBdr>
    </w:div>
    <w:div w:id="247808280">
      <w:bodyDiv w:val="1"/>
      <w:marLeft w:val="0"/>
      <w:marRight w:val="0"/>
      <w:marTop w:val="0"/>
      <w:marBottom w:val="0"/>
      <w:divBdr>
        <w:top w:val="none" w:sz="0" w:space="0" w:color="auto"/>
        <w:left w:val="none" w:sz="0" w:space="0" w:color="auto"/>
        <w:bottom w:val="none" w:sz="0" w:space="0" w:color="auto"/>
        <w:right w:val="none" w:sz="0" w:space="0" w:color="auto"/>
      </w:divBdr>
    </w:div>
    <w:div w:id="248393130">
      <w:bodyDiv w:val="1"/>
      <w:marLeft w:val="0"/>
      <w:marRight w:val="0"/>
      <w:marTop w:val="0"/>
      <w:marBottom w:val="0"/>
      <w:divBdr>
        <w:top w:val="none" w:sz="0" w:space="0" w:color="auto"/>
        <w:left w:val="none" w:sz="0" w:space="0" w:color="auto"/>
        <w:bottom w:val="none" w:sz="0" w:space="0" w:color="auto"/>
        <w:right w:val="none" w:sz="0" w:space="0" w:color="auto"/>
      </w:divBdr>
    </w:div>
    <w:div w:id="248662126">
      <w:bodyDiv w:val="1"/>
      <w:marLeft w:val="0"/>
      <w:marRight w:val="0"/>
      <w:marTop w:val="0"/>
      <w:marBottom w:val="0"/>
      <w:divBdr>
        <w:top w:val="none" w:sz="0" w:space="0" w:color="auto"/>
        <w:left w:val="none" w:sz="0" w:space="0" w:color="auto"/>
        <w:bottom w:val="none" w:sz="0" w:space="0" w:color="auto"/>
        <w:right w:val="none" w:sz="0" w:space="0" w:color="auto"/>
      </w:divBdr>
    </w:div>
    <w:div w:id="248739227">
      <w:bodyDiv w:val="1"/>
      <w:marLeft w:val="0"/>
      <w:marRight w:val="0"/>
      <w:marTop w:val="0"/>
      <w:marBottom w:val="0"/>
      <w:divBdr>
        <w:top w:val="none" w:sz="0" w:space="0" w:color="auto"/>
        <w:left w:val="none" w:sz="0" w:space="0" w:color="auto"/>
        <w:bottom w:val="none" w:sz="0" w:space="0" w:color="auto"/>
        <w:right w:val="none" w:sz="0" w:space="0" w:color="auto"/>
      </w:divBdr>
    </w:div>
    <w:div w:id="248849800">
      <w:bodyDiv w:val="1"/>
      <w:marLeft w:val="0"/>
      <w:marRight w:val="0"/>
      <w:marTop w:val="0"/>
      <w:marBottom w:val="0"/>
      <w:divBdr>
        <w:top w:val="none" w:sz="0" w:space="0" w:color="auto"/>
        <w:left w:val="none" w:sz="0" w:space="0" w:color="auto"/>
        <w:bottom w:val="none" w:sz="0" w:space="0" w:color="auto"/>
        <w:right w:val="none" w:sz="0" w:space="0" w:color="auto"/>
      </w:divBdr>
    </w:div>
    <w:div w:id="248932584">
      <w:bodyDiv w:val="1"/>
      <w:marLeft w:val="0"/>
      <w:marRight w:val="0"/>
      <w:marTop w:val="0"/>
      <w:marBottom w:val="0"/>
      <w:divBdr>
        <w:top w:val="none" w:sz="0" w:space="0" w:color="auto"/>
        <w:left w:val="none" w:sz="0" w:space="0" w:color="auto"/>
        <w:bottom w:val="none" w:sz="0" w:space="0" w:color="auto"/>
        <w:right w:val="none" w:sz="0" w:space="0" w:color="auto"/>
      </w:divBdr>
    </w:div>
    <w:div w:id="249000353">
      <w:bodyDiv w:val="1"/>
      <w:marLeft w:val="0"/>
      <w:marRight w:val="0"/>
      <w:marTop w:val="0"/>
      <w:marBottom w:val="0"/>
      <w:divBdr>
        <w:top w:val="none" w:sz="0" w:space="0" w:color="auto"/>
        <w:left w:val="none" w:sz="0" w:space="0" w:color="auto"/>
        <w:bottom w:val="none" w:sz="0" w:space="0" w:color="auto"/>
        <w:right w:val="none" w:sz="0" w:space="0" w:color="auto"/>
      </w:divBdr>
    </w:div>
    <w:div w:id="249237642">
      <w:bodyDiv w:val="1"/>
      <w:marLeft w:val="0"/>
      <w:marRight w:val="0"/>
      <w:marTop w:val="0"/>
      <w:marBottom w:val="0"/>
      <w:divBdr>
        <w:top w:val="none" w:sz="0" w:space="0" w:color="auto"/>
        <w:left w:val="none" w:sz="0" w:space="0" w:color="auto"/>
        <w:bottom w:val="none" w:sz="0" w:space="0" w:color="auto"/>
        <w:right w:val="none" w:sz="0" w:space="0" w:color="auto"/>
      </w:divBdr>
    </w:div>
    <w:div w:id="249388398">
      <w:bodyDiv w:val="1"/>
      <w:marLeft w:val="0"/>
      <w:marRight w:val="0"/>
      <w:marTop w:val="0"/>
      <w:marBottom w:val="0"/>
      <w:divBdr>
        <w:top w:val="none" w:sz="0" w:space="0" w:color="auto"/>
        <w:left w:val="none" w:sz="0" w:space="0" w:color="auto"/>
        <w:bottom w:val="none" w:sz="0" w:space="0" w:color="auto"/>
        <w:right w:val="none" w:sz="0" w:space="0" w:color="auto"/>
      </w:divBdr>
    </w:div>
    <w:div w:id="249504530">
      <w:bodyDiv w:val="1"/>
      <w:marLeft w:val="0"/>
      <w:marRight w:val="0"/>
      <w:marTop w:val="0"/>
      <w:marBottom w:val="0"/>
      <w:divBdr>
        <w:top w:val="none" w:sz="0" w:space="0" w:color="auto"/>
        <w:left w:val="none" w:sz="0" w:space="0" w:color="auto"/>
        <w:bottom w:val="none" w:sz="0" w:space="0" w:color="auto"/>
        <w:right w:val="none" w:sz="0" w:space="0" w:color="auto"/>
      </w:divBdr>
    </w:div>
    <w:div w:id="249851449">
      <w:bodyDiv w:val="1"/>
      <w:marLeft w:val="0"/>
      <w:marRight w:val="0"/>
      <w:marTop w:val="0"/>
      <w:marBottom w:val="0"/>
      <w:divBdr>
        <w:top w:val="none" w:sz="0" w:space="0" w:color="auto"/>
        <w:left w:val="none" w:sz="0" w:space="0" w:color="auto"/>
        <w:bottom w:val="none" w:sz="0" w:space="0" w:color="auto"/>
        <w:right w:val="none" w:sz="0" w:space="0" w:color="auto"/>
      </w:divBdr>
    </w:div>
    <w:div w:id="249967974">
      <w:bodyDiv w:val="1"/>
      <w:marLeft w:val="0"/>
      <w:marRight w:val="0"/>
      <w:marTop w:val="0"/>
      <w:marBottom w:val="0"/>
      <w:divBdr>
        <w:top w:val="none" w:sz="0" w:space="0" w:color="auto"/>
        <w:left w:val="none" w:sz="0" w:space="0" w:color="auto"/>
        <w:bottom w:val="none" w:sz="0" w:space="0" w:color="auto"/>
        <w:right w:val="none" w:sz="0" w:space="0" w:color="auto"/>
      </w:divBdr>
    </w:div>
    <w:div w:id="250050694">
      <w:bodyDiv w:val="1"/>
      <w:marLeft w:val="0"/>
      <w:marRight w:val="0"/>
      <w:marTop w:val="0"/>
      <w:marBottom w:val="0"/>
      <w:divBdr>
        <w:top w:val="none" w:sz="0" w:space="0" w:color="auto"/>
        <w:left w:val="none" w:sz="0" w:space="0" w:color="auto"/>
        <w:bottom w:val="none" w:sz="0" w:space="0" w:color="auto"/>
        <w:right w:val="none" w:sz="0" w:space="0" w:color="auto"/>
      </w:divBdr>
    </w:div>
    <w:div w:id="250435788">
      <w:bodyDiv w:val="1"/>
      <w:marLeft w:val="0"/>
      <w:marRight w:val="0"/>
      <w:marTop w:val="0"/>
      <w:marBottom w:val="0"/>
      <w:divBdr>
        <w:top w:val="none" w:sz="0" w:space="0" w:color="auto"/>
        <w:left w:val="none" w:sz="0" w:space="0" w:color="auto"/>
        <w:bottom w:val="none" w:sz="0" w:space="0" w:color="auto"/>
        <w:right w:val="none" w:sz="0" w:space="0" w:color="auto"/>
      </w:divBdr>
    </w:div>
    <w:div w:id="250436514">
      <w:bodyDiv w:val="1"/>
      <w:marLeft w:val="0"/>
      <w:marRight w:val="0"/>
      <w:marTop w:val="0"/>
      <w:marBottom w:val="0"/>
      <w:divBdr>
        <w:top w:val="none" w:sz="0" w:space="0" w:color="auto"/>
        <w:left w:val="none" w:sz="0" w:space="0" w:color="auto"/>
        <w:bottom w:val="none" w:sz="0" w:space="0" w:color="auto"/>
        <w:right w:val="none" w:sz="0" w:space="0" w:color="auto"/>
      </w:divBdr>
    </w:div>
    <w:div w:id="250550684">
      <w:bodyDiv w:val="1"/>
      <w:marLeft w:val="0"/>
      <w:marRight w:val="0"/>
      <w:marTop w:val="0"/>
      <w:marBottom w:val="0"/>
      <w:divBdr>
        <w:top w:val="none" w:sz="0" w:space="0" w:color="auto"/>
        <w:left w:val="none" w:sz="0" w:space="0" w:color="auto"/>
        <w:bottom w:val="none" w:sz="0" w:space="0" w:color="auto"/>
        <w:right w:val="none" w:sz="0" w:space="0" w:color="auto"/>
      </w:divBdr>
    </w:div>
    <w:div w:id="251013228">
      <w:bodyDiv w:val="1"/>
      <w:marLeft w:val="0"/>
      <w:marRight w:val="0"/>
      <w:marTop w:val="0"/>
      <w:marBottom w:val="0"/>
      <w:divBdr>
        <w:top w:val="none" w:sz="0" w:space="0" w:color="auto"/>
        <w:left w:val="none" w:sz="0" w:space="0" w:color="auto"/>
        <w:bottom w:val="none" w:sz="0" w:space="0" w:color="auto"/>
        <w:right w:val="none" w:sz="0" w:space="0" w:color="auto"/>
      </w:divBdr>
    </w:div>
    <w:div w:id="251552233">
      <w:bodyDiv w:val="1"/>
      <w:marLeft w:val="0"/>
      <w:marRight w:val="0"/>
      <w:marTop w:val="0"/>
      <w:marBottom w:val="0"/>
      <w:divBdr>
        <w:top w:val="none" w:sz="0" w:space="0" w:color="auto"/>
        <w:left w:val="none" w:sz="0" w:space="0" w:color="auto"/>
        <w:bottom w:val="none" w:sz="0" w:space="0" w:color="auto"/>
        <w:right w:val="none" w:sz="0" w:space="0" w:color="auto"/>
      </w:divBdr>
      <w:divsChild>
        <w:div w:id="866018716">
          <w:marLeft w:val="0"/>
          <w:marRight w:val="0"/>
          <w:marTop w:val="0"/>
          <w:marBottom w:val="0"/>
          <w:divBdr>
            <w:top w:val="none" w:sz="0" w:space="0" w:color="auto"/>
            <w:left w:val="none" w:sz="0" w:space="0" w:color="auto"/>
            <w:bottom w:val="none" w:sz="0" w:space="0" w:color="auto"/>
            <w:right w:val="none" w:sz="0" w:space="0" w:color="auto"/>
          </w:divBdr>
        </w:div>
        <w:div w:id="1032681925">
          <w:marLeft w:val="0"/>
          <w:marRight w:val="0"/>
          <w:marTop w:val="0"/>
          <w:marBottom w:val="0"/>
          <w:divBdr>
            <w:top w:val="none" w:sz="0" w:space="0" w:color="auto"/>
            <w:left w:val="none" w:sz="0" w:space="0" w:color="auto"/>
            <w:bottom w:val="none" w:sz="0" w:space="0" w:color="auto"/>
            <w:right w:val="none" w:sz="0" w:space="0" w:color="auto"/>
          </w:divBdr>
        </w:div>
        <w:div w:id="348484142">
          <w:marLeft w:val="0"/>
          <w:marRight w:val="0"/>
          <w:marTop w:val="0"/>
          <w:marBottom w:val="0"/>
          <w:divBdr>
            <w:top w:val="none" w:sz="0" w:space="0" w:color="auto"/>
            <w:left w:val="none" w:sz="0" w:space="0" w:color="auto"/>
            <w:bottom w:val="none" w:sz="0" w:space="0" w:color="auto"/>
            <w:right w:val="none" w:sz="0" w:space="0" w:color="auto"/>
          </w:divBdr>
        </w:div>
      </w:divsChild>
    </w:div>
    <w:div w:id="252325942">
      <w:bodyDiv w:val="1"/>
      <w:marLeft w:val="0"/>
      <w:marRight w:val="0"/>
      <w:marTop w:val="0"/>
      <w:marBottom w:val="0"/>
      <w:divBdr>
        <w:top w:val="none" w:sz="0" w:space="0" w:color="auto"/>
        <w:left w:val="none" w:sz="0" w:space="0" w:color="auto"/>
        <w:bottom w:val="none" w:sz="0" w:space="0" w:color="auto"/>
        <w:right w:val="none" w:sz="0" w:space="0" w:color="auto"/>
      </w:divBdr>
    </w:div>
    <w:div w:id="252396600">
      <w:bodyDiv w:val="1"/>
      <w:marLeft w:val="0"/>
      <w:marRight w:val="0"/>
      <w:marTop w:val="0"/>
      <w:marBottom w:val="0"/>
      <w:divBdr>
        <w:top w:val="none" w:sz="0" w:space="0" w:color="auto"/>
        <w:left w:val="none" w:sz="0" w:space="0" w:color="auto"/>
        <w:bottom w:val="none" w:sz="0" w:space="0" w:color="auto"/>
        <w:right w:val="none" w:sz="0" w:space="0" w:color="auto"/>
      </w:divBdr>
    </w:div>
    <w:div w:id="252786146">
      <w:bodyDiv w:val="1"/>
      <w:marLeft w:val="0"/>
      <w:marRight w:val="0"/>
      <w:marTop w:val="0"/>
      <w:marBottom w:val="0"/>
      <w:divBdr>
        <w:top w:val="none" w:sz="0" w:space="0" w:color="auto"/>
        <w:left w:val="none" w:sz="0" w:space="0" w:color="auto"/>
        <w:bottom w:val="none" w:sz="0" w:space="0" w:color="auto"/>
        <w:right w:val="none" w:sz="0" w:space="0" w:color="auto"/>
      </w:divBdr>
    </w:div>
    <w:div w:id="252858133">
      <w:bodyDiv w:val="1"/>
      <w:marLeft w:val="0"/>
      <w:marRight w:val="0"/>
      <w:marTop w:val="0"/>
      <w:marBottom w:val="0"/>
      <w:divBdr>
        <w:top w:val="none" w:sz="0" w:space="0" w:color="auto"/>
        <w:left w:val="none" w:sz="0" w:space="0" w:color="auto"/>
        <w:bottom w:val="none" w:sz="0" w:space="0" w:color="auto"/>
        <w:right w:val="none" w:sz="0" w:space="0" w:color="auto"/>
      </w:divBdr>
    </w:div>
    <w:div w:id="252974613">
      <w:bodyDiv w:val="1"/>
      <w:marLeft w:val="0"/>
      <w:marRight w:val="0"/>
      <w:marTop w:val="0"/>
      <w:marBottom w:val="0"/>
      <w:divBdr>
        <w:top w:val="none" w:sz="0" w:space="0" w:color="auto"/>
        <w:left w:val="none" w:sz="0" w:space="0" w:color="auto"/>
        <w:bottom w:val="none" w:sz="0" w:space="0" w:color="auto"/>
        <w:right w:val="none" w:sz="0" w:space="0" w:color="auto"/>
      </w:divBdr>
    </w:div>
    <w:div w:id="252974831">
      <w:bodyDiv w:val="1"/>
      <w:marLeft w:val="0"/>
      <w:marRight w:val="0"/>
      <w:marTop w:val="0"/>
      <w:marBottom w:val="0"/>
      <w:divBdr>
        <w:top w:val="none" w:sz="0" w:space="0" w:color="auto"/>
        <w:left w:val="none" w:sz="0" w:space="0" w:color="auto"/>
        <w:bottom w:val="none" w:sz="0" w:space="0" w:color="auto"/>
        <w:right w:val="none" w:sz="0" w:space="0" w:color="auto"/>
      </w:divBdr>
    </w:div>
    <w:div w:id="253058100">
      <w:bodyDiv w:val="1"/>
      <w:marLeft w:val="0"/>
      <w:marRight w:val="0"/>
      <w:marTop w:val="0"/>
      <w:marBottom w:val="0"/>
      <w:divBdr>
        <w:top w:val="none" w:sz="0" w:space="0" w:color="auto"/>
        <w:left w:val="none" w:sz="0" w:space="0" w:color="auto"/>
        <w:bottom w:val="none" w:sz="0" w:space="0" w:color="auto"/>
        <w:right w:val="none" w:sz="0" w:space="0" w:color="auto"/>
      </w:divBdr>
    </w:div>
    <w:div w:id="253323669">
      <w:bodyDiv w:val="1"/>
      <w:marLeft w:val="0"/>
      <w:marRight w:val="0"/>
      <w:marTop w:val="0"/>
      <w:marBottom w:val="0"/>
      <w:divBdr>
        <w:top w:val="none" w:sz="0" w:space="0" w:color="auto"/>
        <w:left w:val="none" w:sz="0" w:space="0" w:color="auto"/>
        <w:bottom w:val="none" w:sz="0" w:space="0" w:color="auto"/>
        <w:right w:val="none" w:sz="0" w:space="0" w:color="auto"/>
      </w:divBdr>
    </w:div>
    <w:div w:id="253591245">
      <w:bodyDiv w:val="1"/>
      <w:marLeft w:val="0"/>
      <w:marRight w:val="0"/>
      <w:marTop w:val="0"/>
      <w:marBottom w:val="0"/>
      <w:divBdr>
        <w:top w:val="none" w:sz="0" w:space="0" w:color="auto"/>
        <w:left w:val="none" w:sz="0" w:space="0" w:color="auto"/>
        <w:bottom w:val="none" w:sz="0" w:space="0" w:color="auto"/>
        <w:right w:val="none" w:sz="0" w:space="0" w:color="auto"/>
      </w:divBdr>
    </w:div>
    <w:div w:id="254242597">
      <w:bodyDiv w:val="1"/>
      <w:marLeft w:val="0"/>
      <w:marRight w:val="0"/>
      <w:marTop w:val="0"/>
      <w:marBottom w:val="0"/>
      <w:divBdr>
        <w:top w:val="none" w:sz="0" w:space="0" w:color="auto"/>
        <w:left w:val="none" w:sz="0" w:space="0" w:color="auto"/>
        <w:bottom w:val="none" w:sz="0" w:space="0" w:color="auto"/>
        <w:right w:val="none" w:sz="0" w:space="0" w:color="auto"/>
      </w:divBdr>
    </w:div>
    <w:div w:id="254288555">
      <w:bodyDiv w:val="1"/>
      <w:marLeft w:val="0"/>
      <w:marRight w:val="0"/>
      <w:marTop w:val="0"/>
      <w:marBottom w:val="0"/>
      <w:divBdr>
        <w:top w:val="none" w:sz="0" w:space="0" w:color="auto"/>
        <w:left w:val="none" w:sz="0" w:space="0" w:color="auto"/>
        <w:bottom w:val="none" w:sz="0" w:space="0" w:color="auto"/>
        <w:right w:val="none" w:sz="0" w:space="0" w:color="auto"/>
      </w:divBdr>
    </w:div>
    <w:div w:id="254440978">
      <w:bodyDiv w:val="1"/>
      <w:marLeft w:val="0"/>
      <w:marRight w:val="0"/>
      <w:marTop w:val="0"/>
      <w:marBottom w:val="0"/>
      <w:divBdr>
        <w:top w:val="none" w:sz="0" w:space="0" w:color="auto"/>
        <w:left w:val="none" w:sz="0" w:space="0" w:color="auto"/>
        <w:bottom w:val="none" w:sz="0" w:space="0" w:color="auto"/>
        <w:right w:val="none" w:sz="0" w:space="0" w:color="auto"/>
      </w:divBdr>
    </w:div>
    <w:div w:id="255024198">
      <w:bodyDiv w:val="1"/>
      <w:marLeft w:val="0"/>
      <w:marRight w:val="0"/>
      <w:marTop w:val="0"/>
      <w:marBottom w:val="0"/>
      <w:divBdr>
        <w:top w:val="none" w:sz="0" w:space="0" w:color="auto"/>
        <w:left w:val="none" w:sz="0" w:space="0" w:color="auto"/>
        <w:bottom w:val="none" w:sz="0" w:space="0" w:color="auto"/>
        <w:right w:val="none" w:sz="0" w:space="0" w:color="auto"/>
      </w:divBdr>
    </w:div>
    <w:div w:id="255092153">
      <w:bodyDiv w:val="1"/>
      <w:marLeft w:val="0"/>
      <w:marRight w:val="0"/>
      <w:marTop w:val="0"/>
      <w:marBottom w:val="0"/>
      <w:divBdr>
        <w:top w:val="none" w:sz="0" w:space="0" w:color="auto"/>
        <w:left w:val="none" w:sz="0" w:space="0" w:color="auto"/>
        <w:bottom w:val="none" w:sz="0" w:space="0" w:color="auto"/>
        <w:right w:val="none" w:sz="0" w:space="0" w:color="auto"/>
      </w:divBdr>
    </w:div>
    <w:div w:id="255748876">
      <w:bodyDiv w:val="1"/>
      <w:marLeft w:val="0"/>
      <w:marRight w:val="0"/>
      <w:marTop w:val="0"/>
      <w:marBottom w:val="0"/>
      <w:divBdr>
        <w:top w:val="none" w:sz="0" w:space="0" w:color="auto"/>
        <w:left w:val="none" w:sz="0" w:space="0" w:color="auto"/>
        <w:bottom w:val="none" w:sz="0" w:space="0" w:color="auto"/>
        <w:right w:val="none" w:sz="0" w:space="0" w:color="auto"/>
      </w:divBdr>
    </w:div>
    <w:div w:id="255789920">
      <w:bodyDiv w:val="1"/>
      <w:marLeft w:val="0"/>
      <w:marRight w:val="0"/>
      <w:marTop w:val="0"/>
      <w:marBottom w:val="0"/>
      <w:divBdr>
        <w:top w:val="none" w:sz="0" w:space="0" w:color="auto"/>
        <w:left w:val="none" w:sz="0" w:space="0" w:color="auto"/>
        <w:bottom w:val="none" w:sz="0" w:space="0" w:color="auto"/>
        <w:right w:val="none" w:sz="0" w:space="0" w:color="auto"/>
      </w:divBdr>
    </w:div>
    <w:div w:id="255947812">
      <w:bodyDiv w:val="1"/>
      <w:marLeft w:val="0"/>
      <w:marRight w:val="0"/>
      <w:marTop w:val="0"/>
      <w:marBottom w:val="0"/>
      <w:divBdr>
        <w:top w:val="none" w:sz="0" w:space="0" w:color="auto"/>
        <w:left w:val="none" w:sz="0" w:space="0" w:color="auto"/>
        <w:bottom w:val="none" w:sz="0" w:space="0" w:color="auto"/>
        <w:right w:val="none" w:sz="0" w:space="0" w:color="auto"/>
      </w:divBdr>
    </w:div>
    <w:div w:id="256064429">
      <w:bodyDiv w:val="1"/>
      <w:marLeft w:val="0"/>
      <w:marRight w:val="0"/>
      <w:marTop w:val="0"/>
      <w:marBottom w:val="0"/>
      <w:divBdr>
        <w:top w:val="none" w:sz="0" w:space="0" w:color="auto"/>
        <w:left w:val="none" w:sz="0" w:space="0" w:color="auto"/>
        <w:bottom w:val="none" w:sz="0" w:space="0" w:color="auto"/>
        <w:right w:val="none" w:sz="0" w:space="0" w:color="auto"/>
      </w:divBdr>
    </w:div>
    <w:div w:id="256180629">
      <w:bodyDiv w:val="1"/>
      <w:marLeft w:val="0"/>
      <w:marRight w:val="0"/>
      <w:marTop w:val="0"/>
      <w:marBottom w:val="0"/>
      <w:divBdr>
        <w:top w:val="none" w:sz="0" w:space="0" w:color="auto"/>
        <w:left w:val="none" w:sz="0" w:space="0" w:color="auto"/>
        <w:bottom w:val="none" w:sz="0" w:space="0" w:color="auto"/>
        <w:right w:val="none" w:sz="0" w:space="0" w:color="auto"/>
      </w:divBdr>
    </w:div>
    <w:div w:id="256643890">
      <w:bodyDiv w:val="1"/>
      <w:marLeft w:val="0"/>
      <w:marRight w:val="0"/>
      <w:marTop w:val="0"/>
      <w:marBottom w:val="0"/>
      <w:divBdr>
        <w:top w:val="none" w:sz="0" w:space="0" w:color="auto"/>
        <w:left w:val="none" w:sz="0" w:space="0" w:color="auto"/>
        <w:bottom w:val="none" w:sz="0" w:space="0" w:color="auto"/>
        <w:right w:val="none" w:sz="0" w:space="0" w:color="auto"/>
      </w:divBdr>
    </w:div>
    <w:div w:id="257061473">
      <w:bodyDiv w:val="1"/>
      <w:marLeft w:val="0"/>
      <w:marRight w:val="0"/>
      <w:marTop w:val="0"/>
      <w:marBottom w:val="0"/>
      <w:divBdr>
        <w:top w:val="none" w:sz="0" w:space="0" w:color="auto"/>
        <w:left w:val="none" w:sz="0" w:space="0" w:color="auto"/>
        <w:bottom w:val="none" w:sz="0" w:space="0" w:color="auto"/>
        <w:right w:val="none" w:sz="0" w:space="0" w:color="auto"/>
      </w:divBdr>
    </w:div>
    <w:div w:id="257061758">
      <w:bodyDiv w:val="1"/>
      <w:marLeft w:val="0"/>
      <w:marRight w:val="0"/>
      <w:marTop w:val="0"/>
      <w:marBottom w:val="0"/>
      <w:divBdr>
        <w:top w:val="none" w:sz="0" w:space="0" w:color="auto"/>
        <w:left w:val="none" w:sz="0" w:space="0" w:color="auto"/>
        <w:bottom w:val="none" w:sz="0" w:space="0" w:color="auto"/>
        <w:right w:val="none" w:sz="0" w:space="0" w:color="auto"/>
      </w:divBdr>
      <w:divsChild>
        <w:div w:id="955253024">
          <w:marLeft w:val="0"/>
          <w:marRight w:val="0"/>
          <w:marTop w:val="0"/>
          <w:marBottom w:val="0"/>
          <w:divBdr>
            <w:top w:val="none" w:sz="0" w:space="0" w:color="auto"/>
            <w:left w:val="none" w:sz="0" w:space="0" w:color="auto"/>
            <w:bottom w:val="none" w:sz="0" w:space="0" w:color="auto"/>
            <w:right w:val="none" w:sz="0" w:space="0" w:color="auto"/>
          </w:divBdr>
        </w:div>
        <w:div w:id="580481230">
          <w:marLeft w:val="0"/>
          <w:marRight w:val="0"/>
          <w:marTop w:val="0"/>
          <w:marBottom w:val="0"/>
          <w:divBdr>
            <w:top w:val="none" w:sz="0" w:space="0" w:color="auto"/>
            <w:left w:val="none" w:sz="0" w:space="0" w:color="auto"/>
            <w:bottom w:val="none" w:sz="0" w:space="0" w:color="auto"/>
            <w:right w:val="none" w:sz="0" w:space="0" w:color="auto"/>
          </w:divBdr>
        </w:div>
        <w:div w:id="1155491448">
          <w:marLeft w:val="0"/>
          <w:marRight w:val="0"/>
          <w:marTop w:val="0"/>
          <w:marBottom w:val="0"/>
          <w:divBdr>
            <w:top w:val="none" w:sz="0" w:space="0" w:color="auto"/>
            <w:left w:val="none" w:sz="0" w:space="0" w:color="auto"/>
            <w:bottom w:val="none" w:sz="0" w:space="0" w:color="auto"/>
            <w:right w:val="none" w:sz="0" w:space="0" w:color="auto"/>
          </w:divBdr>
        </w:div>
      </w:divsChild>
    </w:div>
    <w:div w:id="257443818">
      <w:bodyDiv w:val="1"/>
      <w:marLeft w:val="0"/>
      <w:marRight w:val="0"/>
      <w:marTop w:val="0"/>
      <w:marBottom w:val="0"/>
      <w:divBdr>
        <w:top w:val="none" w:sz="0" w:space="0" w:color="auto"/>
        <w:left w:val="none" w:sz="0" w:space="0" w:color="auto"/>
        <w:bottom w:val="none" w:sz="0" w:space="0" w:color="auto"/>
        <w:right w:val="none" w:sz="0" w:space="0" w:color="auto"/>
      </w:divBdr>
    </w:div>
    <w:div w:id="257561251">
      <w:bodyDiv w:val="1"/>
      <w:marLeft w:val="0"/>
      <w:marRight w:val="0"/>
      <w:marTop w:val="0"/>
      <w:marBottom w:val="0"/>
      <w:divBdr>
        <w:top w:val="none" w:sz="0" w:space="0" w:color="auto"/>
        <w:left w:val="none" w:sz="0" w:space="0" w:color="auto"/>
        <w:bottom w:val="none" w:sz="0" w:space="0" w:color="auto"/>
        <w:right w:val="none" w:sz="0" w:space="0" w:color="auto"/>
      </w:divBdr>
    </w:div>
    <w:div w:id="257687661">
      <w:bodyDiv w:val="1"/>
      <w:marLeft w:val="0"/>
      <w:marRight w:val="0"/>
      <w:marTop w:val="0"/>
      <w:marBottom w:val="0"/>
      <w:divBdr>
        <w:top w:val="none" w:sz="0" w:space="0" w:color="auto"/>
        <w:left w:val="none" w:sz="0" w:space="0" w:color="auto"/>
        <w:bottom w:val="none" w:sz="0" w:space="0" w:color="auto"/>
        <w:right w:val="none" w:sz="0" w:space="0" w:color="auto"/>
      </w:divBdr>
    </w:div>
    <w:div w:id="257952321">
      <w:bodyDiv w:val="1"/>
      <w:marLeft w:val="0"/>
      <w:marRight w:val="0"/>
      <w:marTop w:val="0"/>
      <w:marBottom w:val="0"/>
      <w:divBdr>
        <w:top w:val="none" w:sz="0" w:space="0" w:color="auto"/>
        <w:left w:val="none" w:sz="0" w:space="0" w:color="auto"/>
        <w:bottom w:val="none" w:sz="0" w:space="0" w:color="auto"/>
        <w:right w:val="none" w:sz="0" w:space="0" w:color="auto"/>
      </w:divBdr>
    </w:div>
    <w:div w:id="258102533">
      <w:bodyDiv w:val="1"/>
      <w:marLeft w:val="0"/>
      <w:marRight w:val="0"/>
      <w:marTop w:val="0"/>
      <w:marBottom w:val="0"/>
      <w:divBdr>
        <w:top w:val="none" w:sz="0" w:space="0" w:color="auto"/>
        <w:left w:val="none" w:sz="0" w:space="0" w:color="auto"/>
        <w:bottom w:val="none" w:sz="0" w:space="0" w:color="auto"/>
        <w:right w:val="none" w:sz="0" w:space="0" w:color="auto"/>
      </w:divBdr>
    </w:div>
    <w:div w:id="258104893">
      <w:bodyDiv w:val="1"/>
      <w:marLeft w:val="0"/>
      <w:marRight w:val="0"/>
      <w:marTop w:val="0"/>
      <w:marBottom w:val="0"/>
      <w:divBdr>
        <w:top w:val="none" w:sz="0" w:space="0" w:color="auto"/>
        <w:left w:val="none" w:sz="0" w:space="0" w:color="auto"/>
        <w:bottom w:val="none" w:sz="0" w:space="0" w:color="auto"/>
        <w:right w:val="none" w:sz="0" w:space="0" w:color="auto"/>
      </w:divBdr>
    </w:div>
    <w:div w:id="258298132">
      <w:bodyDiv w:val="1"/>
      <w:marLeft w:val="0"/>
      <w:marRight w:val="0"/>
      <w:marTop w:val="0"/>
      <w:marBottom w:val="0"/>
      <w:divBdr>
        <w:top w:val="none" w:sz="0" w:space="0" w:color="auto"/>
        <w:left w:val="none" w:sz="0" w:space="0" w:color="auto"/>
        <w:bottom w:val="none" w:sz="0" w:space="0" w:color="auto"/>
        <w:right w:val="none" w:sz="0" w:space="0" w:color="auto"/>
      </w:divBdr>
    </w:div>
    <w:div w:id="258485126">
      <w:bodyDiv w:val="1"/>
      <w:marLeft w:val="0"/>
      <w:marRight w:val="0"/>
      <w:marTop w:val="0"/>
      <w:marBottom w:val="0"/>
      <w:divBdr>
        <w:top w:val="none" w:sz="0" w:space="0" w:color="auto"/>
        <w:left w:val="none" w:sz="0" w:space="0" w:color="auto"/>
        <w:bottom w:val="none" w:sz="0" w:space="0" w:color="auto"/>
        <w:right w:val="none" w:sz="0" w:space="0" w:color="auto"/>
      </w:divBdr>
    </w:div>
    <w:div w:id="258562084">
      <w:bodyDiv w:val="1"/>
      <w:marLeft w:val="0"/>
      <w:marRight w:val="0"/>
      <w:marTop w:val="0"/>
      <w:marBottom w:val="0"/>
      <w:divBdr>
        <w:top w:val="none" w:sz="0" w:space="0" w:color="auto"/>
        <w:left w:val="none" w:sz="0" w:space="0" w:color="auto"/>
        <w:bottom w:val="none" w:sz="0" w:space="0" w:color="auto"/>
        <w:right w:val="none" w:sz="0" w:space="0" w:color="auto"/>
      </w:divBdr>
    </w:div>
    <w:div w:id="258637236">
      <w:bodyDiv w:val="1"/>
      <w:marLeft w:val="0"/>
      <w:marRight w:val="0"/>
      <w:marTop w:val="0"/>
      <w:marBottom w:val="0"/>
      <w:divBdr>
        <w:top w:val="none" w:sz="0" w:space="0" w:color="auto"/>
        <w:left w:val="none" w:sz="0" w:space="0" w:color="auto"/>
        <w:bottom w:val="none" w:sz="0" w:space="0" w:color="auto"/>
        <w:right w:val="none" w:sz="0" w:space="0" w:color="auto"/>
      </w:divBdr>
    </w:div>
    <w:div w:id="258684880">
      <w:bodyDiv w:val="1"/>
      <w:marLeft w:val="0"/>
      <w:marRight w:val="0"/>
      <w:marTop w:val="0"/>
      <w:marBottom w:val="0"/>
      <w:divBdr>
        <w:top w:val="none" w:sz="0" w:space="0" w:color="auto"/>
        <w:left w:val="none" w:sz="0" w:space="0" w:color="auto"/>
        <w:bottom w:val="none" w:sz="0" w:space="0" w:color="auto"/>
        <w:right w:val="none" w:sz="0" w:space="0" w:color="auto"/>
      </w:divBdr>
    </w:div>
    <w:div w:id="258877174">
      <w:bodyDiv w:val="1"/>
      <w:marLeft w:val="0"/>
      <w:marRight w:val="0"/>
      <w:marTop w:val="0"/>
      <w:marBottom w:val="0"/>
      <w:divBdr>
        <w:top w:val="none" w:sz="0" w:space="0" w:color="auto"/>
        <w:left w:val="none" w:sz="0" w:space="0" w:color="auto"/>
        <w:bottom w:val="none" w:sz="0" w:space="0" w:color="auto"/>
        <w:right w:val="none" w:sz="0" w:space="0" w:color="auto"/>
      </w:divBdr>
    </w:div>
    <w:div w:id="259292494">
      <w:bodyDiv w:val="1"/>
      <w:marLeft w:val="0"/>
      <w:marRight w:val="0"/>
      <w:marTop w:val="0"/>
      <w:marBottom w:val="0"/>
      <w:divBdr>
        <w:top w:val="none" w:sz="0" w:space="0" w:color="auto"/>
        <w:left w:val="none" w:sz="0" w:space="0" w:color="auto"/>
        <w:bottom w:val="none" w:sz="0" w:space="0" w:color="auto"/>
        <w:right w:val="none" w:sz="0" w:space="0" w:color="auto"/>
      </w:divBdr>
    </w:div>
    <w:div w:id="259335458">
      <w:bodyDiv w:val="1"/>
      <w:marLeft w:val="0"/>
      <w:marRight w:val="0"/>
      <w:marTop w:val="0"/>
      <w:marBottom w:val="0"/>
      <w:divBdr>
        <w:top w:val="none" w:sz="0" w:space="0" w:color="auto"/>
        <w:left w:val="none" w:sz="0" w:space="0" w:color="auto"/>
        <w:bottom w:val="none" w:sz="0" w:space="0" w:color="auto"/>
        <w:right w:val="none" w:sz="0" w:space="0" w:color="auto"/>
      </w:divBdr>
    </w:div>
    <w:div w:id="259603754">
      <w:bodyDiv w:val="1"/>
      <w:marLeft w:val="0"/>
      <w:marRight w:val="0"/>
      <w:marTop w:val="0"/>
      <w:marBottom w:val="0"/>
      <w:divBdr>
        <w:top w:val="none" w:sz="0" w:space="0" w:color="auto"/>
        <w:left w:val="none" w:sz="0" w:space="0" w:color="auto"/>
        <w:bottom w:val="none" w:sz="0" w:space="0" w:color="auto"/>
        <w:right w:val="none" w:sz="0" w:space="0" w:color="auto"/>
      </w:divBdr>
    </w:div>
    <w:div w:id="259721032">
      <w:bodyDiv w:val="1"/>
      <w:marLeft w:val="0"/>
      <w:marRight w:val="0"/>
      <w:marTop w:val="0"/>
      <w:marBottom w:val="0"/>
      <w:divBdr>
        <w:top w:val="none" w:sz="0" w:space="0" w:color="auto"/>
        <w:left w:val="none" w:sz="0" w:space="0" w:color="auto"/>
        <w:bottom w:val="none" w:sz="0" w:space="0" w:color="auto"/>
        <w:right w:val="none" w:sz="0" w:space="0" w:color="auto"/>
      </w:divBdr>
    </w:div>
    <w:div w:id="259729197">
      <w:bodyDiv w:val="1"/>
      <w:marLeft w:val="0"/>
      <w:marRight w:val="0"/>
      <w:marTop w:val="0"/>
      <w:marBottom w:val="0"/>
      <w:divBdr>
        <w:top w:val="none" w:sz="0" w:space="0" w:color="auto"/>
        <w:left w:val="none" w:sz="0" w:space="0" w:color="auto"/>
        <w:bottom w:val="none" w:sz="0" w:space="0" w:color="auto"/>
        <w:right w:val="none" w:sz="0" w:space="0" w:color="auto"/>
      </w:divBdr>
    </w:div>
    <w:div w:id="260187316">
      <w:bodyDiv w:val="1"/>
      <w:marLeft w:val="0"/>
      <w:marRight w:val="0"/>
      <w:marTop w:val="0"/>
      <w:marBottom w:val="0"/>
      <w:divBdr>
        <w:top w:val="none" w:sz="0" w:space="0" w:color="auto"/>
        <w:left w:val="none" w:sz="0" w:space="0" w:color="auto"/>
        <w:bottom w:val="none" w:sz="0" w:space="0" w:color="auto"/>
        <w:right w:val="none" w:sz="0" w:space="0" w:color="auto"/>
      </w:divBdr>
    </w:div>
    <w:div w:id="260190169">
      <w:bodyDiv w:val="1"/>
      <w:marLeft w:val="0"/>
      <w:marRight w:val="0"/>
      <w:marTop w:val="0"/>
      <w:marBottom w:val="0"/>
      <w:divBdr>
        <w:top w:val="none" w:sz="0" w:space="0" w:color="auto"/>
        <w:left w:val="none" w:sz="0" w:space="0" w:color="auto"/>
        <w:bottom w:val="none" w:sz="0" w:space="0" w:color="auto"/>
        <w:right w:val="none" w:sz="0" w:space="0" w:color="auto"/>
      </w:divBdr>
    </w:div>
    <w:div w:id="260450757">
      <w:bodyDiv w:val="1"/>
      <w:marLeft w:val="0"/>
      <w:marRight w:val="0"/>
      <w:marTop w:val="0"/>
      <w:marBottom w:val="0"/>
      <w:divBdr>
        <w:top w:val="none" w:sz="0" w:space="0" w:color="auto"/>
        <w:left w:val="none" w:sz="0" w:space="0" w:color="auto"/>
        <w:bottom w:val="none" w:sz="0" w:space="0" w:color="auto"/>
        <w:right w:val="none" w:sz="0" w:space="0" w:color="auto"/>
      </w:divBdr>
    </w:div>
    <w:div w:id="260799464">
      <w:bodyDiv w:val="1"/>
      <w:marLeft w:val="0"/>
      <w:marRight w:val="0"/>
      <w:marTop w:val="0"/>
      <w:marBottom w:val="0"/>
      <w:divBdr>
        <w:top w:val="none" w:sz="0" w:space="0" w:color="auto"/>
        <w:left w:val="none" w:sz="0" w:space="0" w:color="auto"/>
        <w:bottom w:val="none" w:sz="0" w:space="0" w:color="auto"/>
        <w:right w:val="none" w:sz="0" w:space="0" w:color="auto"/>
      </w:divBdr>
    </w:div>
    <w:div w:id="260800205">
      <w:bodyDiv w:val="1"/>
      <w:marLeft w:val="0"/>
      <w:marRight w:val="0"/>
      <w:marTop w:val="0"/>
      <w:marBottom w:val="0"/>
      <w:divBdr>
        <w:top w:val="none" w:sz="0" w:space="0" w:color="auto"/>
        <w:left w:val="none" w:sz="0" w:space="0" w:color="auto"/>
        <w:bottom w:val="none" w:sz="0" w:space="0" w:color="auto"/>
        <w:right w:val="none" w:sz="0" w:space="0" w:color="auto"/>
      </w:divBdr>
    </w:div>
    <w:div w:id="261379198">
      <w:bodyDiv w:val="1"/>
      <w:marLeft w:val="0"/>
      <w:marRight w:val="0"/>
      <w:marTop w:val="0"/>
      <w:marBottom w:val="0"/>
      <w:divBdr>
        <w:top w:val="none" w:sz="0" w:space="0" w:color="auto"/>
        <w:left w:val="none" w:sz="0" w:space="0" w:color="auto"/>
        <w:bottom w:val="none" w:sz="0" w:space="0" w:color="auto"/>
        <w:right w:val="none" w:sz="0" w:space="0" w:color="auto"/>
      </w:divBdr>
    </w:div>
    <w:div w:id="261647124">
      <w:bodyDiv w:val="1"/>
      <w:marLeft w:val="0"/>
      <w:marRight w:val="0"/>
      <w:marTop w:val="0"/>
      <w:marBottom w:val="0"/>
      <w:divBdr>
        <w:top w:val="none" w:sz="0" w:space="0" w:color="auto"/>
        <w:left w:val="none" w:sz="0" w:space="0" w:color="auto"/>
        <w:bottom w:val="none" w:sz="0" w:space="0" w:color="auto"/>
        <w:right w:val="none" w:sz="0" w:space="0" w:color="auto"/>
      </w:divBdr>
    </w:div>
    <w:div w:id="262613571">
      <w:bodyDiv w:val="1"/>
      <w:marLeft w:val="0"/>
      <w:marRight w:val="0"/>
      <w:marTop w:val="0"/>
      <w:marBottom w:val="0"/>
      <w:divBdr>
        <w:top w:val="none" w:sz="0" w:space="0" w:color="auto"/>
        <w:left w:val="none" w:sz="0" w:space="0" w:color="auto"/>
        <w:bottom w:val="none" w:sz="0" w:space="0" w:color="auto"/>
        <w:right w:val="none" w:sz="0" w:space="0" w:color="auto"/>
      </w:divBdr>
    </w:div>
    <w:div w:id="263150017">
      <w:bodyDiv w:val="1"/>
      <w:marLeft w:val="0"/>
      <w:marRight w:val="0"/>
      <w:marTop w:val="0"/>
      <w:marBottom w:val="0"/>
      <w:divBdr>
        <w:top w:val="none" w:sz="0" w:space="0" w:color="auto"/>
        <w:left w:val="none" w:sz="0" w:space="0" w:color="auto"/>
        <w:bottom w:val="none" w:sz="0" w:space="0" w:color="auto"/>
        <w:right w:val="none" w:sz="0" w:space="0" w:color="auto"/>
      </w:divBdr>
    </w:div>
    <w:div w:id="263391420">
      <w:bodyDiv w:val="1"/>
      <w:marLeft w:val="0"/>
      <w:marRight w:val="0"/>
      <w:marTop w:val="0"/>
      <w:marBottom w:val="0"/>
      <w:divBdr>
        <w:top w:val="none" w:sz="0" w:space="0" w:color="auto"/>
        <w:left w:val="none" w:sz="0" w:space="0" w:color="auto"/>
        <w:bottom w:val="none" w:sz="0" w:space="0" w:color="auto"/>
        <w:right w:val="none" w:sz="0" w:space="0" w:color="auto"/>
      </w:divBdr>
    </w:div>
    <w:div w:id="263416911">
      <w:bodyDiv w:val="1"/>
      <w:marLeft w:val="0"/>
      <w:marRight w:val="0"/>
      <w:marTop w:val="0"/>
      <w:marBottom w:val="0"/>
      <w:divBdr>
        <w:top w:val="none" w:sz="0" w:space="0" w:color="auto"/>
        <w:left w:val="none" w:sz="0" w:space="0" w:color="auto"/>
        <w:bottom w:val="none" w:sz="0" w:space="0" w:color="auto"/>
        <w:right w:val="none" w:sz="0" w:space="0" w:color="auto"/>
      </w:divBdr>
    </w:div>
    <w:div w:id="263460109">
      <w:bodyDiv w:val="1"/>
      <w:marLeft w:val="0"/>
      <w:marRight w:val="0"/>
      <w:marTop w:val="0"/>
      <w:marBottom w:val="0"/>
      <w:divBdr>
        <w:top w:val="none" w:sz="0" w:space="0" w:color="auto"/>
        <w:left w:val="none" w:sz="0" w:space="0" w:color="auto"/>
        <w:bottom w:val="none" w:sz="0" w:space="0" w:color="auto"/>
        <w:right w:val="none" w:sz="0" w:space="0" w:color="auto"/>
      </w:divBdr>
    </w:div>
    <w:div w:id="263536493">
      <w:bodyDiv w:val="1"/>
      <w:marLeft w:val="0"/>
      <w:marRight w:val="0"/>
      <w:marTop w:val="0"/>
      <w:marBottom w:val="0"/>
      <w:divBdr>
        <w:top w:val="none" w:sz="0" w:space="0" w:color="auto"/>
        <w:left w:val="none" w:sz="0" w:space="0" w:color="auto"/>
        <w:bottom w:val="none" w:sz="0" w:space="0" w:color="auto"/>
        <w:right w:val="none" w:sz="0" w:space="0" w:color="auto"/>
      </w:divBdr>
    </w:div>
    <w:div w:id="263616590">
      <w:bodyDiv w:val="1"/>
      <w:marLeft w:val="0"/>
      <w:marRight w:val="0"/>
      <w:marTop w:val="0"/>
      <w:marBottom w:val="0"/>
      <w:divBdr>
        <w:top w:val="none" w:sz="0" w:space="0" w:color="auto"/>
        <w:left w:val="none" w:sz="0" w:space="0" w:color="auto"/>
        <w:bottom w:val="none" w:sz="0" w:space="0" w:color="auto"/>
        <w:right w:val="none" w:sz="0" w:space="0" w:color="auto"/>
      </w:divBdr>
    </w:div>
    <w:div w:id="263804482">
      <w:bodyDiv w:val="1"/>
      <w:marLeft w:val="0"/>
      <w:marRight w:val="0"/>
      <w:marTop w:val="0"/>
      <w:marBottom w:val="0"/>
      <w:divBdr>
        <w:top w:val="none" w:sz="0" w:space="0" w:color="auto"/>
        <w:left w:val="none" w:sz="0" w:space="0" w:color="auto"/>
        <w:bottom w:val="none" w:sz="0" w:space="0" w:color="auto"/>
        <w:right w:val="none" w:sz="0" w:space="0" w:color="auto"/>
      </w:divBdr>
    </w:div>
    <w:div w:id="263877735">
      <w:bodyDiv w:val="1"/>
      <w:marLeft w:val="0"/>
      <w:marRight w:val="0"/>
      <w:marTop w:val="0"/>
      <w:marBottom w:val="0"/>
      <w:divBdr>
        <w:top w:val="none" w:sz="0" w:space="0" w:color="auto"/>
        <w:left w:val="none" w:sz="0" w:space="0" w:color="auto"/>
        <w:bottom w:val="none" w:sz="0" w:space="0" w:color="auto"/>
        <w:right w:val="none" w:sz="0" w:space="0" w:color="auto"/>
      </w:divBdr>
    </w:div>
    <w:div w:id="264271610">
      <w:bodyDiv w:val="1"/>
      <w:marLeft w:val="0"/>
      <w:marRight w:val="0"/>
      <w:marTop w:val="0"/>
      <w:marBottom w:val="0"/>
      <w:divBdr>
        <w:top w:val="none" w:sz="0" w:space="0" w:color="auto"/>
        <w:left w:val="none" w:sz="0" w:space="0" w:color="auto"/>
        <w:bottom w:val="none" w:sz="0" w:space="0" w:color="auto"/>
        <w:right w:val="none" w:sz="0" w:space="0" w:color="auto"/>
      </w:divBdr>
    </w:div>
    <w:div w:id="264774185">
      <w:bodyDiv w:val="1"/>
      <w:marLeft w:val="0"/>
      <w:marRight w:val="0"/>
      <w:marTop w:val="0"/>
      <w:marBottom w:val="0"/>
      <w:divBdr>
        <w:top w:val="none" w:sz="0" w:space="0" w:color="auto"/>
        <w:left w:val="none" w:sz="0" w:space="0" w:color="auto"/>
        <w:bottom w:val="none" w:sz="0" w:space="0" w:color="auto"/>
        <w:right w:val="none" w:sz="0" w:space="0" w:color="auto"/>
      </w:divBdr>
    </w:div>
    <w:div w:id="264922845">
      <w:bodyDiv w:val="1"/>
      <w:marLeft w:val="0"/>
      <w:marRight w:val="0"/>
      <w:marTop w:val="0"/>
      <w:marBottom w:val="0"/>
      <w:divBdr>
        <w:top w:val="none" w:sz="0" w:space="0" w:color="auto"/>
        <w:left w:val="none" w:sz="0" w:space="0" w:color="auto"/>
        <w:bottom w:val="none" w:sz="0" w:space="0" w:color="auto"/>
        <w:right w:val="none" w:sz="0" w:space="0" w:color="auto"/>
      </w:divBdr>
    </w:div>
    <w:div w:id="265233952">
      <w:bodyDiv w:val="1"/>
      <w:marLeft w:val="0"/>
      <w:marRight w:val="0"/>
      <w:marTop w:val="0"/>
      <w:marBottom w:val="0"/>
      <w:divBdr>
        <w:top w:val="none" w:sz="0" w:space="0" w:color="auto"/>
        <w:left w:val="none" w:sz="0" w:space="0" w:color="auto"/>
        <w:bottom w:val="none" w:sz="0" w:space="0" w:color="auto"/>
        <w:right w:val="none" w:sz="0" w:space="0" w:color="auto"/>
      </w:divBdr>
    </w:div>
    <w:div w:id="265312589">
      <w:bodyDiv w:val="1"/>
      <w:marLeft w:val="0"/>
      <w:marRight w:val="0"/>
      <w:marTop w:val="0"/>
      <w:marBottom w:val="0"/>
      <w:divBdr>
        <w:top w:val="none" w:sz="0" w:space="0" w:color="auto"/>
        <w:left w:val="none" w:sz="0" w:space="0" w:color="auto"/>
        <w:bottom w:val="none" w:sz="0" w:space="0" w:color="auto"/>
        <w:right w:val="none" w:sz="0" w:space="0" w:color="auto"/>
      </w:divBdr>
    </w:div>
    <w:div w:id="265891753">
      <w:bodyDiv w:val="1"/>
      <w:marLeft w:val="0"/>
      <w:marRight w:val="0"/>
      <w:marTop w:val="0"/>
      <w:marBottom w:val="0"/>
      <w:divBdr>
        <w:top w:val="none" w:sz="0" w:space="0" w:color="auto"/>
        <w:left w:val="none" w:sz="0" w:space="0" w:color="auto"/>
        <w:bottom w:val="none" w:sz="0" w:space="0" w:color="auto"/>
        <w:right w:val="none" w:sz="0" w:space="0" w:color="auto"/>
      </w:divBdr>
    </w:div>
    <w:div w:id="265895250">
      <w:bodyDiv w:val="1"/>
      <w:marLeft w:val="0"/>
      <w:marRight w:val="0"/>
      <w:marTop w:val="0"/>
      <w:marBottom w:val="0"/>
      <w:divBdr>
        <w:top w:val="none" w:sz="0" w:space="0" w:color="auto"/>
        <w:left w:val="none" w:sz="0" w:space="0" w:color="auto"/>
        <w:bottom w:val="none" w:sz="0" w:space="0" w:color="auto"/>
        <w:right w:val="none" w:sz="0" w:space="0" w:color="auto"/>
      </w:divBdr>
    </w:div>
    <w:div w:id="266158602">
      <w:bodyDiv w:val="1"/>
      <w:marLeft w:val="0"/>
      <w:marRight w:val="0"/>
      <w:marTop w:val="0"/>
      <w:marBottom w:val="0"/>
      <w:divBdr>
        <w:top w:val="none" w:sz="0" w:space="0" w:color="auto"/>
        <w:left w:val="none" w:sz="0" w:space="0" w:color="auto"/>
        <w:bottom w:val="none" w:sz="0" w:space="0" w:color="auto"/>
        <w:right w:val="none" w:sz="0" w:space="0" w:color="auto"/>
      </w:divBdr>
    </w:div>
    <w:div w:id="266621662">
      <w:bodyDiv w:val="1"/>
      <w:marLeft w:val="0"/>
      <w:marRight w:val="0"/>
      <w:marTop w:val="0"/>
      <w:marBottom w:val="0"/>
      <w:divBdr>
        <w:top w:val="none" w:sz="0" w:space="0" w:color="auto"/>
        <w:left w:val="none" w:sz="0" w:space="0" w:color="auto"/>
        <w:bottom w:val="none" w:sz="0" w:space="0" w:color="auto"/>
        <w:right w:val="none" w:sz="0" w:space="0" w:color="auto"/>
      </w:divBdr>
    </w:div>
    <w:div w:id="267078463">
      <w:bodyDiv w:val="1"/>
      <w:marLeft w:val="0"/>
      <w:marRight w:val="0"/>
      <w:marTop w:val="0"/>
      <w:marBottom w:val="0"/>
      <w:divBdr>
        <w:top w:val="none" w:sz="0" w:space="0" w:color="auto"/>
        <w:left w:val="none" w:sz="0" w:space="0" w:color="auto"/>
        <w:bottom w:val="none" w:sz="0" w:space="0" w:color="auto"/>
        <w:right w:val="none" w:sz="0" w:space="0" w:color="auto"/>
      </w:divBdr>
    </w:div>
    <w:div w:id="267322967">
      <w:bodyDiv w:val="1"/>
      <w:marLeft w:val="0"/>
      <w:marRight w:val="0"/>
      <w:marTop w:val="0"/>
      <w:marBottom w:val="0"/>
      <w:divBdr>
        <w:top w:val="none" w:sz="0" w:space="0" w:color="auto"/>
        <w:left w:val="none" w:sz="0" w:space="0" w:color="auto"/>
        <w:bottom w:val="none" w:sz="0" w:space="0" w:color="auto"/>
        <w:right w:val="none" w:sz="0" w:space="0" w:color="auto"/>
      </w:divBdr>
    </w:div>
    <w:div w:id="267664831">
      <w:bodyDiv w:val="1"/>
      <w:marLeft w:val="0"/>
      <w:marRight w:val="0"/>
      <w:marTop w:val="0"/>
      <w:marBottom w:val="0"/>
      <w:divBdr>
        <w:top w:val="none" w:sz="0" w:space="0" w:color="auto"/>
        <w:left w:val="none" w:sz="0" w:space="0" w:color="auto"/>
        <w:bottom w:val="none" w:sz="0" w:space="0" w:color="auto"/>
        <w:right w:val="none" w:sz="0" w:space="0" w:color="auto"/>
      </w:divBdr>
    </w:div>
    <w:div w:id="268440183">
      <w:bodyDiv w:val="1"/>
      <w:marLeft w:val="0"/>
      <w:marRight w:val="0"/>
      <w:marTop w:val="0"/>
      <w:marBottom w:val="0"/>
      <w:divBdr>
        <w:top w:val="none" w:sz="0" w:space="0" w:color="auto"/>
        <w:left w:val="none" w:sz="0" w:space="0" w:color="auto"/>
        <w:bottom w:val="none" w:sz="0" w:space="0" w:color="auto"/>
        <w:right w:val="none" w:sz="0" w:space="0" w:color="auto"/>
      </w:divBdr>
    </w:div>
    <w:div w:id="268512456">
      <w:bodyDiv w:val="1"/>
      <w:marLeft w:val="0"/>
      <w:marRight w:val="0"/>
      <w:marTop w:val="0"/>
      <w:marBottom w:val="0"/>
      <w:divBdr>
        <w:top w:val="none" w:sz="0" w:space="0" w:color="auto"/>
        <w:left w:val="none" w:sz="0" w:space="0" w:color="auto"/>
        <w:bottom w:val="none" w:sz="0" w:space="0" w:color="auto"/>
        <w:right w:val="none" w:sz="0" w:space="0" w:color="auto"/>
      </w:divBdr>
    </w:div>
    <w:div w:id="268782689">
      <w:bodyDiv w:val="1"/>
      <w:marLeft w:val="0"/>
      <w:marRight w:val="0"/>
      <w:marTop w:val="0"/>
      <w:marBottom w:val="0"/>
      <w:divBdr>
        <w:top w:val="none" w:sz="0" w:space="0" w:color="auto"/>
        <w:left w:val="none" w:sz="0" w:space="0" w:color="auto"/>
        <w:bottom w:val="none" w:sz="0" w:space="0" w:color="auto"/>
        <w:right w:val="none" w:sz="0" w:space="0" w:color="auto"/>
      </w:divBdr>
    </w:div>
    <w:div w:id="269364535">
      <w:bodyDiv w:val="1"/>
      <w:marLeft w:val="0"/>
      <w:marRight w:val="0"/>
      <w:marTop w:val="0"/>
      <w:marBottom w:val="0"/>
      <w:divBdr>
        <w:top w:val="none" w:sz="0" w:space="0" w:color="auto"/>
        <w:left w:val="none" w:sz="0" w:space="0" w:color="auto"/>
        <w:bottom w:val="none" w:sz="0" w:space="0" w:color="auto"/>
        <w:right w:val="none" w:sz="0" w:space="0" w:color="auto"/>
      </w:divBdr>
    </w:div>
    <w:div w:id="269431206">
      <w:bodyDiv w:val="1"/>
      <w:marLeft w:val="0"/>
      <w:marRight w:val="0"/>
      <w:marTop w:val="0"/>
      <w:marBottom w:val="0"/>
      <w:divBdr>
        <w:top w:val="none" w:sz="0" w:space="0" w:color="auto"/>
        <w:left w:val="none" w:sz="0" w:space="0" w:color="auto"/>
        <w:bottom w:val="none" w:sz="0" w:space="0" w:color="auto"/>
        <w:right w:val="none" w:sz="0" w:space="0" w:color="auto"/>
      </w:divBdr>
    </w:div>
    <w:div w:id="270822614">
      <w:bodyDiv w:val="1"/>
      <w:marLeft w:val="0"/>
      <w:marRight w:val="0"/>
      <w:marTop w:val="0"/>
      <w:marBottom w:val="0"/>
      <w:divBdr>
        <w:top w:val="none" w:sz="0" w:space="0" w:color="auto"/>
        <w:left w:val="none" w:sz="0" w:space="0" w:color="auto"/>
        <w:bottom w:val="none" w:sz="0" w:space="0" w:color="auto"/>
        <w:right w:val="none" w:sz="0" w:space="0" w:color="auto"/>
      </w:divBdr>
    </w:div>
    <w:div w:id="270824506">
      <w:bodyDiv w:val="1"/>
      <w:marLeft w:val="0"/>
      <w:marRight w:val="0"/>
      <w:marTop w:val="0"/>
      <w:marBottom w:val="0"/>
      <w:divBdr>
        <w:top w:val="none" w:sz="0" w:space="0" w:color="auto"/>
        <w:left w:val="none" w:sz="0" w:space="0" w:color="auto"/>
        <w:bottom w:val="none" w:sz="0" w:space="0" w:color="auto"/>
        <w:right w:val="none" w:sz="0" w:space="0" w:color="auto"/>
      </w:divBdr>
    </w:div>
    <w:div w:id="271134276">
      <w:bodyDiv w:val="1"/>
      <w:marLeft w:val="0"/>
      <w:marRight w:val="0"/>
      <w:marTop w:val="0"/>
      <w:marBottom w:val="0"/>
      <w:divBdr>
        <w:top w:val="none" w:sz="0" w:space="0" w:color="auto"/>
        <w:left w:val="none" w:sz="0" w:space="0" w:color="auto"/>
        <w:bottom w:val="none" w:sz="0" w:space="0" w:color="auto"/>
        <w:right w:val="none" w:sz="0" w:space="0" w:color="auto"/>
      </w:divBdr>
    </w:div>
    <w:div w:id="271254205">
      <w:bodyDiv w:val="1"/>
      <w:marLeft w:val="0"/>
      <w:marRight w:val="0"/>
      <w:marTop w:val="0"/>
      <w:marBottom w:val="0"/>
      <w:divBdr>
        <w:top w:val="none" w:sz="0" w:space="0" w:color="auto"/>
        <w:left w:val="none" w:sz="0" w:space="0" w:color="auto"/>
        <w:bottom w:val="none" w:sz="0" w:space="0" w:color="auto"/>
        <w:right w:val="none" w:sz="0" w:space="0" w:color="auto"/>
      </w:divBdr>
    </w:div>
    <w:div w:id="271284799">
      <w:bodyDiv w:val="1"/>
      <w:marLeft w:val="0"/>
      <w:marRight w:val="0"/>
      <w:marTop w:val="0"/>
      <w:marBottom w:val="0"/>
      <w:divBdr>
        <w:top w:val="none" w:sz="0" w:space="0" w:color="auto"/>
        <w:left w:val="none" w:sz="0" w:space="0" w:color="auto"/>
        <w:bottom w:val="none" w:sz="0" w:space="0" w:color="auto"/>
        <w:right w:val="none" w:sz="0" w:space="0" w:color="auto"/>
      </w:divBdr>
    </w:div>
    <w:div w:id="271327123">
      <w:bodyDiv w:val="1"/>
      <w:marLeft w:val="0"/>
      <w:marRight w:val="0"/>
      <w:marTop w:val="0"/>
      <w:marBottom w:val="0"/>
      <w:divBdr>
        <w:top w:val="none" w:sz="0" w:space="0" w:color="auto"/>
        <w:left w:val="none" w:sz="0" w:space="0" w:color="auto"/>
        <w:bottom w:val="none" w:sz="0" w:space="0" w:color="auto"/>
        <w:right w:val="none" w:sz="0" w:space="0" w:color="auto"/>
      </w:divBdr>
    </w:div>
    <w:div w:id="271329142">
      <w:bodyDiv w:val="1"/>
      <w:marLeft w:val="0"/>
      <w:marRight w:val="0"/>
      <w:marTop w:val="0"/>
      <w:marBottom w:val="0"/>
      <w:divBdr>
        <w:top w:val="none" w:sz="0" w:space="0" w:color="auto"/>
        <w:left w:val="none" w:sz="0" w:space="0" w:color="auto"/>
        <w:bottom w:val="none" w:sz="0" w:space="0" w:color="auto"/>
        <w:right w:val="none" w:sz="0" w:space="0" w:color="auto"/>
      </w:divBdr>
    </w:div>
    <w:div w:id="271669782">
      <w:bodyDiv w:val="1"/>
      <w:marLeft w:val="0"/>
      <w:marRight w:val="0"/>
      <w:marTop w:val="0"/>
      <w:marBottom w:val="0"/>
      <w:divBdr>
        <w:top w:val="none" w:sz="0" w:space="0" w:color="auto"/>
        <w:left w:val="none" w:sz="0" w:space="0" w:color="auto"/>
        <w:bottom w:val="none" w:sz="0" w:space="0" w:color="auto"/>
        <w:right w:val="none" w:sz="0" w:space="0" w:color="auto"/>
      </w:divBdr>
    </w:div>
    <w:div w:id="271939705">
      <w:bodyDiv w:val="1"/>
      <w:marLeft w:val="0"/>
      <w:marRight w:val="0"/>
      <w:marTop w:val="0"/>
      <w:marBottom w:val="0"/>
      <w:divBdr>
        <w:top w:val="none" w:sz="0" w:space="0" w:color="auto"/>
        <w:left w:val="none" w:sz="0" w:space="0" w:color="auto"/>
        <w:bottom w:val="none" w:sz="0" w:space="0" w:color="auto"/>
        <w:right w:val="none" w:sz="0" w:space="0" w:color="auto"/>
      </w:divBdr>
    </w:div>
    <w:div w:id="272056399">
      <w:bodyDiv w:val="1"/>
      <w:marLeft w:val="0"/>
      <w:marRight w:val="0"/>
      <w:marTop w:val="0"/>
      <w:marBottom w:val="0"/>
      <w:divBdr>
        <w:top w:val="none" w:sz="0" w:space="0" w:color="auto"/>
        <w:left w:val="none" w:sz="0" w:space="0" w:color="auto"/>
        <w:bottom w:val="none" w:sz="0" w:space="0" w:color="auto"/>
        <w:right w:val="none" w:sz="0" w:space="0" w:color="auto"/>
      </w:divBdr>
    </w:div>
    <w:div w:id="272174024">
      <w:bodyDiv w:val="1"/>
      <w:marLeft w:val="0"/>
      <w:marRight w:val="0"/>
      <w:marTop w:val="0"/>
      <w:marBottom w:val="0"/>
      <w:divBdr>
        <w:top w:val="none" w:sz="0" w:space="0" w:color="auto"/>
        <w:left w:val="none" w:sz="0" w:space="0" w:color="auto"/>
        <w:bottom w:val="none" w:sz="0" w:space="0" w:color="auto"/>
        <w:right w:val="none" w:sz="0" w:space="0" w:color="auto"/>
      </w:divBdr>
    </w:div>
    <w:div w:id="272249519">
      <w:bodyDiv w:val="1"/>
      <w:marLeft w:val="0"/>
      <w:marRight w:val="0"/>
      <w:marTop w:val="0"/>
      <w:marBottom w:val="0"/>
      <w:divBdr>
        <w:top w:val="none" w:sz="0" w:space="0" w:color="auto"/>
        <w:left w:val="none" w:sz="0" w:space="0" w:color="auto"/>
        <w:bottom w:val="none" w:sz="0" w:space="0" w:color="auto"/>
        <w:right w:val="none" w:sz="0" w:space="0" w:color="auto"/>
      </w:divBdr>
    </w:div>
    <w:div w:id="272327433">
      <w:bodyDiv w:val="1"/>
      <w:marLeft w:val="0"/>
      <w:marRight w:val="0"/>
      <w:marTop w:val="0"/>
      <w:marBottom w:val="0"/>
      <w:divBdr>
        <w:top w:val="none" w:sz="0" w:space="0" w:color="auto"/>
        <w:left w:val="none" w:sz="0" w:space="0" w:color="auto"/>
        <w:bottom w:val="none" w:sz="0" w:space="0" w:color="auto"/>
        <w:right w:val="none" w:sz="0" w:space="0" w:color="auto"/>
      </w:divBdr>
    </w:div>
    <w:div w:id="272328648">
      <w:bodyDiv w:val="1"/>
      <w:marLeft w:val="0"/>
      <w:marRight w:val="0"/>
      <w:marTop w:val="0"/>
      <w:marBottom w:val="0"/>
      <w:divBdr>
        <w:top w:val="none" w:sz="0" w:space="0" w:color="auto"/>
        <w:left w:val="none" w:sz="0" w:space="0" w:color="auto"/>
        <w:bottom w:val="none" w:sz="0" w:space="0" w:color="auto"/>
        <w:right w:val="none" w:sz="0" w:space="0" w:color="auto"/>
      </w:divBdr>
    </w:div>
    <w:div w:id="272827672">
      <w:bodyDiv w:val="1"/>
      <w:marLeft w:val="0"/>
      <w:marRight w:val="0"/>
      <w:marTop w:val="0"/>
      <w:marBottom w:val="0"/>
      <w:divBdr>
        <w:top w:val="none" w:sz="0" w:space="0" w:color="auto"/>
        <w:left w:val="none" w:sz="0" w:space="0" w:color="auto"/>
        <w:bottom w:val="none" w:sz="0" w:space="0" w:color="auto"/>
        <w:right w:val="none" w:sz="0" w:space="0" w:color="auto"/>
      </w:divBdr>
    </w:div>
    <w:div w:id="273055228">
      <w:bodyDiv w:val="1"/>
      <w:marLeft w:val="0"/>
      <w:marRight w:val="0"/>
      <w:marTop w:val="0"/>
      <w:marBottom w:val="0"/>
      <w:divBdr>
        <w:top w:val="none" w:sz="0" w:space="0" w:color="auto"/>
        <w:left w:val="none" w:sz="0" w:space="0" w:color="auto"/>
        <w:bottom w:val="none" w:sz="0" w:space="0" w:color="auto"/>
        <w:right w:val="none" w:sz="0" w:space="0" w:color="auto"/>
      </w:divBdr>
    </w:div>
    <w:div w:id="273561889">
      <w:bodyDiv w:val="1"/>
      <w:marLeft w:val="0"/>
      <w:marRight w:val="0"/>
      <w:marTop w:val="0"/>
      <w:marBottom w:val="0"/>
      <w:divBdr>
        <w:top w:val="none" w:sz="0" w:space="0" w:color="auto"/>
        <w:left w:val="none" w:sz="0" w:space="0" w:color="auto"/>
        <w:bottom w:val="none" w:sz="0" w:space="0" w:color="auto"/>
        <w:right w:val="none" w:sz="0" w:space="0" w:color="auto"/>
      </w:divBdr>
    </w:div>
    <w:div w:id="273710958">
      <w:bodyDiv w:val="1"/>
      <w:marLeft w:val="0"/>
      <w:marRight w:val="0"/>
      <w:marTop w:val="0"/>
      <w:marBottom w:val="0"/>
      <w:divBdr>
        <w:top w:val="none" w:sz="0" w:space="0" w:color="auto"/>
        <w:left w:val="none" w:sz="0" w:space="0" w:color="auto"/>
        <w:bottom w:val="none" w:sz="0" w:space="0" w:color="auto"/>
        <w:right w:val="none" w:sz="0" w:space="0" w:color="auto"/>
      </w:divBdr>
    </w:div>
    <w:div w:id="274680060">
      <w:bodyDiv w:val="1"/>
      <w:marLeft w:val="0"/>
      <w:marRight w:val="0"/>
      <w:marTop w:val="0"/>
      <w:marBottom w:val="0"/>
      <w:divBdr>
        <w:top w:val="none" w:sz="0" w:space="0" w:color="auto"/>
        <w:left w:val="none" w:sz="0" w:space="0" w:color="auto"/>
        <w:bottom w:val="none" w:sz="0" w:space="0" w:color="auto"/>
        <w:right w:val="none" w:sz="0" w:space="0" w:color="auto"/>
      </w:divBdr>
    </w:div>
    <w:div w:id="275060355">
      <w:bodyDiv w:val="1"/>
      <w:marLeft w:val="0"/>
      <w:marRight w:val="0"/>
      <w:marTop w:val="0"/>
      <w:marBottom w:val="0"/>
      <w:divBdr>
        <w:top w:val="none" w:sz="0" w:space="0" w:color="auto"/>
        <w:left w:val="none" w:sz="0" w:space="0" w:color="auto"/>
        <w:bottom w:val="none" w:sz="0" w:space="0" w:color="auto"/>
        <w:right w:val="none" w:sz="0" w:space="0" w:color="auto"/>
      </w:divBdr>
    </w:div>
    <w:div w:id="275212663">
      <w:bodyDiv w:val="1"/>
      <w:marLeft w:val="0"/>
      <w:marRight w:val="0"/>
      <w:marTop w:val="0"/>
      <w:marBottom w:val="0"/>
      <w:divBdr>
        <w:top w:val="none" w:sz="0" w:space="0" w:color="auto"/>
        <w:left w:val="none" w:sz="0" w:space="0" w:color="auto"/>
        <w:bottom w:val="none" w:sz="0" w:space="0" w:color="auto"/>
        <w:right w:val="none" w:sz="0" w:space="0" w:color="auto"/>
      </w:divBdr>
    </w:div>
    <w:div w:id="275791304">
      <w:bodyDiv w:val="1"/>
      <w:marLeft w:val="0"/>
      <w:marRight w:val="0"/>
      <w:marTop w:val="0"/>
      <w:marBottom w:val="0"/>
      <w:divBdr>
        <w:top w:val="none" w:sz="0" w:space="0" w:color="auto"/>
        <w:left w:val="none" w:sz="0" w:space="0" w:color="auto"/>
        <w:bottom w:val="none" w:sz="0" w:space="0" w:color="auto"/>
        <w:right w:val="none" w:sz="0" w:space="0" w:color="auto"/>
      </w:divBdr>
    </w:div>
    <w:div w:id="275989661">
      <w:bodyDiv w:val="1"/>
      <w:marLeft w:val="0"/>
      <w:marRight w:val="0"/>
      <w:marTop w:val="0"/>
      <w:marBottom w:val="0"/>
      <w:divBdr>
        <w:top w:val="none" w:sz="0" w:space="0" w:color="auto"/>
        <w:left w:val="none" w:sz="0" w:space="0" w:color="auto"/>
        <w:bottom w:val="none" w:sz="0" w:space="0" w:color="auto"/>
        <w:right w:val="none" w:sz="0" w:space="0" w:color="auto"/>
      </w:divBdr>
    </w:div>
    <w:div w:id="276067608">
      <w:bodyDiv w:val="1"/>
      <w:marLeft w:val="0"/>
      <w:marRight w:val="0"/>
      <w:marTop w:val="0"/>
      <w:marBottom w:val="0"/>
      <w:divBdr>
        <w:top w:val="none" w:sz="0" w:space="0" w:color="auto"/>
        <w:left w:val="none" w:sz="0" w:space="0" w:color="auto"/>
        <w:bottom w:val="none" w:sz="0" w:space="0" w:color="auto"/>
        <w:right w:val="none" w:sz="0" w:space="0" w:color="auto"/>
      </w:divBdr>
    </w:div>
    <w:div w:id="276183681">
      <w:bodyDiv w:val="1"/>
      <w:marLeft w:val="0"/>
      <w:marRight w:val="0"/>
      <w:marTop w:val="0"/>
      <w:marBottom w:val="0"/>
      <w:divBdr>
        <w:top w:val="none" w:sz="0" w:space="0" w:color="auto"/>
        <w:left w:val="none" w:sz="0" w:space="0" w:color="auto"/>
        <w:bottom w:val="none" w:sz="0" w:space="0" w:color="auto"/>
        <w:right w:val="none" w:sz="0" w:space="0" w:color="auto"/>
      </w:divBdr>
    </w:div>
    <w:div w:id="276186025">
      <w:bodyDiv w:val="1"/>
      <w:marLeft w:val="0"/>
      <w:marRight w:val="0"/>
      <w:marTop w:val="0"/>
      <w:marBottom w:val="0"/>
      <w:divBdr>
        <w:top w:val="none" w:sz="0" w:space="0" w:color="auto"/>
        <w:left w:val="none" w:sz="0" w:space="0" w:color="auto"/>
        <w:bottom w:val="none" w:sz="0" w:space="0" w:color="auto"/>
        <w:right w:val="none" w:sz="0" w:space="0" w:color="auto"/>
      </w:divBdr>
    </w:div>
    <w:div w:id="276258008">
      <w:bodyDiv w:val="1"/>
      <w:marLeft w:val="0"/>
      <w:marRight w:val="0"/>
      <w:marTop w:val="0"/>
      <w:marBottom w:val="0"/>
      <w:divBdr>
        <w:top w:val="none" w:sz="0" w:space="0" w:color="auto"/>
        <w:left w:val="none" w:sz="0" w:space="0" w:color="auto"/>
        <w:bottom w:val="none" w:sz="0" w:space="0" w:color="auto"/>
        <w:right w:val="none" w:sz="0" w:space="0" w:color="auto"/>
      </w:divBdr>
    </w:div>
    <w:div w:id="276525652">
      <w:bodyDiv w:val="1"/>
      <w:marLeft w:val="0"/>
      <w:marRight w:val="0"/>
      <w:marTop w:val="0"/>
      <w:marBottom w:val="0"/>
      <w:divBdr>
        <w:top w:val="none" w:sz="0" w:space="0" w:color="auto"/>
        <w:left w:val="none" w:sz="0" w:space="0" w:color="auto"/>
        <w:bottom w:val="none" w:sz="0" w:space="0" w:color="auto"/>
        <w:right w:val="none" w:sz="0" w:space="0" w:color="auto"/>
      </w:divBdr>
    </w:div>
    <w:div w:id="276642924">
      <w:bodyDiv w:val="1"/>
      <w:marLeft w:val="0"/>
      <w:marRight w:val="0"/>
      <w:marTop w:val="0"/>
      <w:marBottom w:val="0"/>
      <w:divBdr>
        <w:top w:val="none" w:sz="0" w:space="0" w:color="auto"/>
        <w:left w:val="none" w:sz="0" w:space="0" w:color="auto"/>
        <w:bottom w:val="none" w:sz="0" w:space="0" w:color="auto"/>
        <w:right w:val="none" w:sz="0" w:space="0" w:color="auto"/>
      </w:divBdr>
    </w:div>
    <w:div w:id="276985876">
      <w:bodyDiv w:val="1"/>
      <w:marLeft w:val="0"/>
      <w:marRight w:val="0"/>
      <w:marTop w:val="0"/>
      <w:marBottom w:val="0"/>
      <w:divBdr>
        <w:top w:val="none" w:sz="0" w:space="0" w:color="auto"/>
        <w:left w:val="none" w:sz="0" w:space="0" w:color="auto"/>
        <w:bottom w:val="none" w:sz="0" w:space="0" w:color="auto"/>
        <w:right w:val="none" w:sz="0" w:space="0" w:color="auto"/>
      </w:divBdr>
    </w:div>
    <w:div w:id="277029764">
      <w:bodyDiv w:val="1"/>
      <w:marLeft w:val="0"/>
      <w:marRight w:val="0"/>
      <w:marTop w:val="0"/>
      <w:marBottom w:val="0"/>
      <w:divBdr>
        <w:top w:val="none" w:sz="0" w:space="0" w:color="auto"/>
        <w:left w:val="none" w:sz="0" w:space="0" w:color="auto"/>
        <w:bottom w:val="none" w:sz="0" w:space="0" w:color="auto"/>
        <w:right w:val="none" w:sz="0" w:space="0" w:color="auto"/>
      </w:divBdr>
    </w:div>
    <w:div w:id="277031168">
      <w:bodyDiv w:val="1"/>
      <w:marLeft w:val="0"/>
      <w:marRight w:val="0"/>
      <w:marTop w:val="0"/>
      <w:marBottom w:val="0"/>
      <w:divBdr>
        <w:top w:val="none" w:sz="0" w:space="0" w:color="auto"/>
        <w:left w:val="none" w:sz="0" w:space="0" w:color="auto"/>
        <w:bottom w:val="none" w:sz="0" w:space="0" w:color="auto"/>
        <w:right w:val="none" w:sz="0" w:space="0" w:color="auto"/>
      </w:divBdr>
    </w:div>
    <w:div w:id="277175916">
      <w:bodyDiv w:val="1"/>
      <w:marLeft w:val="0"/>
      <w:marRight w:val="0"/>
      <w:marTop w:val="0"/>
      <w:marBottom w:val="0"/>
      <w:divBdr>
        <w:top w:val="none" w:sz="0" w:space="0" w:color="auto"/>
        <w:left w:val="none" w:sz="0" w:space="0" w:color="auto"/>
        <w:bottom w:val="none" w:sz="0" w:space="0" w:color="auto"/>
        <w:right w:val="none" w:sz="0" w:space="0" w:color="auto"/>
      </w:divBdr>
    </w:div>
    <w:div w:id="277301276">
      <w:bodyDiv w:val="1"/>
      <w:marLeft w:val="0"/>
      <w:marRight w:val="0"/>
      <w:marTop w:val="0"/>
      <w:marBottom w:val="0"/>
      <w:divBdr>
        <w:top w:val="none" w:sz="0" w:space="0" w:color="auto"/>
        <w:left w:val="none" w:sz="0" w:space="0" w:color="auto"/>
        <w:bottom w:val="none" w:sz="0" w:space="0" w:color="auto"/>
        <w:right w:val="none" w:sz="0" w:space="0" w:color="auto"/>
      </w:divBdr>
    </w:div>
    <w:div w:id="277567020">
      <w:bodyDiv w:val="1"/>
      <w:marLeft w:val="0"/>
      <w:marRight w:val="0"/>
      <w:marTop w:val="0"/>
      <w:marBottom w:val="0"/>
      <w:divBdr>
        <w:top w:val="none" w:sz="0" w:space="0" w:color="auto"/>
        <w:left w:val="none" w:sz="0" w:space="0" w:color="auto"/>
        <w:bottom w:val="none" w:sz="0" w:space="0" w:color="auto"/>
        <w:right w:val="none" w:sz="0" w:space="0" w:color="auto"/>
      </w:divBdr>
    </w:div>
    <w:div w:id="277835672">
      <w:bodyDiv w:val="1"/>
      <w:marLeft w:val="0"/>
      <w:marRight w:val="0"/>
      <w:marTop w:val="0"/>
      <w:marBottom w:val="0"/>
      <w:divBdr>
        <w:top w:val="none" w:sz="0" w:space="0" w:color="auto"/>
        <w:left w:val="none" w:sz="0" w:space="0" w:color="auto"/>
        <w:bottom w:val="none" w:sz="0" w:space="0" w:color="auto"/>
        <w:right w:val="none" w:sz="0" w:space="0" w:color="auto"/>
      </w:divBdr>
    </w:div>
    <w:div w:id="277957649">
      <w:bodyDiv w:val="1"/>
      <w:marLeft w:val="0"/>
      <w:marRight w:val="0"/>
      <w:marTop w:val="0"/>
      <w:marBottom w:val="0"/>
      <w:divBdr>
        <w:top w:val="none" w:sz="0" w:space="0" w:color="auto"/>
        <w:left w:val="none" w:sz="0" w:space="0" w:color="auto"/>
        <w:bottom w:val="none" w:sz="0" w:space="0" w:color="auto"/>
        <w:right w:val="none" w:sz="0" w:space="0" w:color="auto"/>
      </w:divBdr>
    </w:div>
    <w:div w:id="278342219">
      <w:bodyDiv w:val="1"/>
      <w:marLeft w:val="0"/>
      <w:marRight w:val="0"/>
      <w:marTop w:val="0"/>
      <w:marBottom w:val="0"/>
      <w:divBdr>
        <w:top w:val="none" w:sz="0" w:space="0" w:color="auto"/>
        <w:left w:val="none" w:sz="0" w:space="0" w:color="auto"/>
        <w:bottom w:val="none" w:sz="0" w:space="0" w:color="auto"/>
        <w:right w:val="none" w:sz="0" w:space="0" w:color="auto"/>
      </w:divBdr>
    </w:div>
    <w:div w:id="278538475">
      <w:bodyDiv w:val="1"/>
      <w:marLeft w:val="0"/>
      <w:marRight w:val="0"/>
      <w:marTop w:val="0"/>
      <w:marBottom w:val="0"/>
      <w:divBdr>
        <w:top w:val="none" w:sz="0" w:space="0" w:color="auto"/>
        <w:left w:val="none" w:sz="0" w:space="0" w:color="auto"/>
        <w:bottom w:val="none" w:sz="0" w:space="0" w:color="auto"/>
        <w:right w:val="none" w:sz="0" w:space="0" w:color="auto"/>
      </w:divBdr>
    </w:div>
    <w:div w:id="279075481">
      <w:bodyDiv w:val="1"/>
      <w:marLeft w:val="0"/>
      <w:marRight w:val="0"/>
      <w:marTop w:val="0"/>
      <w:marBottom w:val="0"/>
      <w:divBdr>
        <w:top w:val="none" w:sz="0" w:space="0" w:color="auto"/>
        <w:left w:val="none" w:sz="0" w:space="0" w:color="auto"/>
        <w:bottom w:val="none" w:sz="0" w:space="0" w:color="auto"/>
        <w:right w:val="none" w:sz="0" w:space="0" w:color="auto"/>
      </w:divBdr>
    </w:div>
    <w:div w:id="279261587">
      <w:bodyDiv w:val="1"/>
      <w:marLeft w:val="0"/>
      <w:marRight w:val="0"/>
      <w:marTop w:val="0"/>
      <w:marBottom w:val="0"/>
      <w:divBdr>
        <w:top w:val="none" w:sz="0" w:space="0" w:color="auto"/>
        <w:left w:val="none" w:sz="0" w:space="0" w:color="auto"/>
        <w:bottom w:val="none" w:sz="0" w:space="0" w:color="auto"/>
        <w:right w:val="none" w:sz="0" w:space="0" w:color="auto"/>
      </w:divBdr>
    </w:div>
    <w:div w:id="279455302">
      <w:bodyDiv w:val="1"/>
      <w:marLeft w:val="0"/>
      <w:marRight w:val="0"/>
      <w:marTop w:val="0"/>
      <w:marBottom w:val="0"/>
      <w:divBdr>
        <w:top w:val="none" w:sz="0" w:space="0" w:color="auto"/>
        <w:left w:val="none" w:sz="0" w:space="0" w:color="auto"/>
        <w:bottom w:val="none" w:sz="0" w:space="0" w:color="auto"/>
        <w:right w:val="none" w:sz="0" w:space="0" w:color="auto"/>
      </w:divBdr>
    </w:div>
    <w:div w:id="279461931">
      <w:bodyDiv w:val="1"/>
      <w:marLeft w:val="0"/>
      <w:marRight w:val="0"/>
      <w:marTop w:val="0"/>
      <w:marBottom w:val="0"/>
      <w:divBdr>
        <w:top w:val="none" w:sz="0" w:space="0" w:color="auto"/>
        <w:left w:val="none" w:sz="0" w:space="0" w:color="auto"/>
        <w:bottom w:val="none" w:sz="0" w:space="0" w:color="auto"/>
        <w:right w:val="none" w:sz="0" w:space="0" w:color="auto"/>
      </w:divBdr>
    </w:div>
    <w:div w:id="279649747">
      <w:bodyDiv w:val="1"/>
      <w:marLeft w:val="0"/>
      <w:marRight w:val="0"/>
      <w:marTop w:val="0"/>
      <w:marBottom w:val="0"/>
      <w:divBdr>
        <w:top w:val="none" w:sz="0" w:space="0" w:color="auto"/>
        <w:left w:val="none" w:sz="0" w:space="0" w:color="auto"/>
        <w:bottom w:val="none" w:sz="0" w:space="0" w:color="auto"/>
        <w:right w:val="none" w:sz="0" w:space="0" w:color="auto"/>
      </w:divBdr>
    </w:div>
    <w:div w:id="280040158">
      <w:bodyDiv w:val="1"/>
      <w:marLeft w:val="0"/>
      <w:marRight w:val="0"/>
      <w:marTop w:val="0"/>
      <w:marBottom w:val="0"/>
      <w:divBdr>
        <w:top w:val="none" w:sz="0" w:space="0" w:color="auto"/>
        <w:left w:val="none" w:sz="0" w:space="0" w:color="auto"/>
        <w:bottom w:val="none" w:sz="0" w:space="0" w:color="auto"/>
        <w:right w:val="none" w:sz="0" w:space="0" w:color="auto"/>
      </w:divBdr>
    </w:div>
    <w:div w:id="280040919">
      <w:bodyDiv w:val="1"/>
      <w:marLeft w:val="0"/>
      <w:marRight w:val="0"/>
      <w:marTop w:val="0"/>
      <w:marBottom w:val="0"/>
      <w:divBdr>
        <w:top w:val="none" w:sz="0" w:space="0" w:color="auto"/>
        <w:left w:val="none" w:sz="0" w:space="0" w:color="auto"/>
        <w:bottom w:val="none" w:sz="0" w:space="0" w:color="auto"/>
        <w:right w:val="none" w:sz="0" w:space="0" w:color="auto"/>
      </w:divBdr>
    </w:div>
    <w:div w:id="280116385">
      <w:bodyDiv w:val="1"/>
      <w:marLeft w:val="0"/>
      <w:marRight w:val="0"/>
      <w:marTop w:val="0"/>
      <w:marBottom w:val="0"/>
      <w:divBdr>
        <w:top w:val="none" w:sz="0" w:space="0" w:color="auto"/>
        <w:left w:val="none" w:sz="0" w:space="0" w:color="auto"/>
        <w:bottom w:val="none" w:sz="0" w:space="0" w:color="auto"/>
        <w:right w:val="none" w:sz="0" w:space="0" w:color="auto"/>
      </w:divBdr>
    </w:div>
    <w:div w:id="280186650">
      <w:bodyDiv w:val="1"/>
      <w:marLeft w:val="0"/>
      <w:marRight w:val="0"/>
      <w:marTop w:val="0"/>
      <w:marBottom w:val="0"/>
      <w:divBdr>
        <w:top w:val="none" w:sz="0" w:space="0" w:color="auto"/>
        <w:left w:val="none" w:sz="0" w:space="0" w:color="auto"/>
        <w:bottom w:val="none" w:sz="0" w:space="0" w:color="auto"/>
        <w:right w:val="none" w:sz="0" w:space="0" w:color="auto"/>
      </w:divBdr>
    </w:div>
    <w:div w:id="281958559">
      <w:bodyDiv w:val="1"/>
      <w:marLeft w:val="0"/>
      <w:marRight w:val="0"/>
      <w:marTop w:val="0"/>
      <w:marBottom w:val="0"/>
      <w:divBdr>
        <w:top w:val="none" w:sz="0" w:space="0" w:color="auto"/>
        <w:left w:val="none" w:sz="0" w:space="0" w:color="auto"/>
        <w:bottom w:val="none" w:sz="0" w:space="0" w:color="auto"/>
        <w:right w:val="none" w:sz="0" w:space="0" w:color="auto"/>
      </w:divBdr>
      <w:divsChild>
        <w:div w:id="161899333">
          <w:marLeft w:val="0"/>
          <w:marRight w:val="0"/>
          <w:marTop w:val="0"/>
          <w:marBottom w:val="0"/>
          <w:divBdr>
            <w:top w:val="none" w:sz="0" w:space="0" w:color="auto"/>
            <w:left w:val="none" w:sz="0" w:space="0" w:color="auto"/>
            <w:bottom w:val="none" w:sz="0" w:space="0" w:color="auto"/>
            <w:right w:val="none" w:sz="0" w:space="0" w:color="auto"/>
          </w:divBdr>
        </w:div>
        <w:div w:id="2043171389">
          <w:marLeft w:val="0"/>
          <w:marRight w:val="0"/>
          <w:marTop w:val="0"/>
          <w:marBottom w:val="0"/>
          <w:divBdr>
            <w:top w:val="none" w:sz="0" w:space="0" w:color="auto"/>
            <w:left w:val="none" w:sz="0" w:space="0" w:color="auto"/>
            <w:bottom w:val="none" w:sz="0" w:space="0" w:color="auto"/>
            <w:right w:val="none" w:sz="0" w:space="0" w:color="auto"/>
          </w:divBdr>
        </w:div>
        <w:div w:id="47459789">
          <w:marLeft w:val="0"/>
          <w:marRight w:val="0"/>
          <w:marTop w:val="0"/>
          <w:marBottom w:val="0"/>
          <w:divBdr>
            <w:top w:val="none" w:sz="0" w:space="0" w:color="auto"/>
            <w:left w:val="none" w:sz="0" w:space="0" w:color="auto"/>
            <w:bottom w:val="none" w:sz="0" w:space="0" w:color="auto"/>
            <w:right w:val="none" w:sz="0" w:space="0" w:color="auto"/>
          </w:divBdr>
        </w:div>
      </w:divsChild>
    </w:div>
    <w:div w:id="282079749">
      <w:bodyDiv w:val="1"/>
      <w:marLeft w:val="0"/>
      <w:marRight w:val="0"/>
      <w:marTop w:val="0"/>
      <w:marBottom w:val="0"/>
      <w:divBdr>
        <w:top w:val="none" w:sz="0" w:space="0" w:color="auto"/>
        <w:left w:val="none" w:sz="0" w:space="0" w:color="auto"/>
        <w:bottom w:val="none" w:sz="0" w:space="0" w:color="auto"/>
        <w:right w:val="none" w:sz="0" w:space="0" w:color="auto"/>
      </w:divBdr>
    </w:div>
    <w:div w:id="282394969">
      <w:bodyDiv w:val="1"/>
      <w:marLeft w:val="0"/>
      <w:marRight w:val="0"/>
      <w:marTop w:val="0"/>
      <w:marBottom w:val="0"/>
      <w:divBdr>
        <w:top w:val="none" w:sz="0" w:space="0" w:color="auto"/>
        <w:left w:val="none" w:sz="0" w:space="0" w:color="auto"/>
        <w:bottom w:val="none" w:sz="0" w:space="0" w:color="auto"/>
        <w:right w:val="none" w:sz="0" w:space="0" w:color="auto"/>
      </w:divBdr>
    </w:div>
    <w:div w:id="282662987">
      <w:bodyDiv w:val="1"/>
      <w:marLeft w:val="0"/>
      <w:marRight w:val="0"/>
      <w:marTop w:val="0"/>
      <w:marBottom w:val="0"/>
      <w:divBdr>
        <w:top w:val="none" w:sz="0" w:space="0" w:color="auto"/>
        <w:left w:val="none" w:sz="0" w:space="0" w:color="auto"/>
        <w:bottom w:val="none" w:sz="0" w:space="0" w:color="auto"/>
        <w:right w:val="none" w:sz="0" w:space="0" w:color="auto"/>
      </w:divBdr>
    </w:div>
    <w:div w:id="282729447">
      <w:bodyDiv w:val="1"/>
      <w:marLeft w:val="0"/>
      <w:marRight w:val="0"/>
      <w:marTop w:val="0"/>
      <w:marBottom w:val="0"/>
      <w:divBdr>
        <w:top w:val="none" w:sz="0" w:space="0" w:color="auto"/>
        <w:left w:val="none" w:sz="0" w:space="0" w:color="auto"/>
        <w:bottom w:val="none" w:sz="0" w:space="0" w:color="auto"/>
        <w:right w:val="none" w:sz="0" w:space="0" w:color="auto"/>
      </w:divBdr>
    </w:div>
    <w:div w:id="282927690">
      <w:bodyDiv w:val="1"/>
      <w:marLeft w:val="0"/>
      <w:marRight w:val="0"/>
      <w:marTop w:val="0"/>
      <w:marBottom w:val="0"/>
      <w:divBdr>
        <w:top w:val="none" w:sz="0" w:space="0" w:color="auto"/>
        <w:left w:val="none" w:sz="0" w:space="0" w:color="auto"/>
        <w:bottom w:val="none" w:sz="0" w:space="0" w:color="auto"/>
        <w:right w:val="none" w:sz="0" w:space="0" w:color="auto"/>
      </w:divBdr>
    </w:div>
    <w:div w:id="283118054">
      <w:bodyDiv w:val="1"/>
      <w:marLeft w:val="0"/>
      <w:marRight w:val="0"/>
      <w:marTop w:val="0"/>
      <w:marBottom w:val="0"/>
      <w:divBdr>
        <w:top w:val="none" w:sz="0" w:space="0" w:color="auto"/>
        <w:left w:val="none" w:sz="0" w:space="0" w:color="auto"/>
        <w:bottom w:val="none" w:sz="0" w:space="0" w:color="auto"/>
        <w:right w:val="none" w:sz="0" w:space="0" w:color="auto"/>
      </w:divBdr>
    </w:div>
    <w:div w:id="283314492">
      <w:bodyDiv w:val="1"/>
      <w:marLeft w:val="0"/>
      <w:marRight w:val="0"/>
      <w:marTop w:val="0"/>
      <w:marBottom w:val="0"/>
      <w:divBdr>
        <w:top w:val="none" w:sz="0" w:space="0" w:color="auto"/>
        <w:left w:val="none" w:sz="0" w:space="0" w:color="auto"/>
        <w:bottom w:val="none" w:sz="0" w:space="0" w:color="auto"/>
        <w:right w:val="none" w:sz="0" w:space="0" w:color="auto"/>
      </w:divBdr>
    </w:div>
    <w:div w:id="283389449">
      <w:bodyDiv w:val="1"/>
      <w:marLeft w:val="0"/>
      <w:marRight w:val="0"/>
      <w:marTop w:val="0"/>
      <w:marBottom w:val="0"/>
      <w:divBdr>
        <w:top w:val="none" w:sz="0" w:space="0" w:color="auto"/>
        <w:left w:val="none" w:sz="0" w:space="0" w:color="auto"/>
        <w:bottom w:val="none" w:sz="0" w:space="0" w:color="auto"/>
        <w:right w:val="none" w:sz="0" w:space="0" w:color="auto"/>
      </w:divBdr>
    </w:div>
    <w:div w:id="283778462">
      <w:bodyDiv w:val="1"/>
      <w:marLeft w:val="0"/>
      <w:marRight w:val="0"/>
      <w:marTop w:val="0"/>
      <w:marBottom w:val="0"/>
      <w:divBdr>
        <w:top w:val="none" w:sz="0" w:space="0" w:color="auto"/>
        <w:left w:val="none" w:sz="0" w:space="0" w:color="auto"/>
        <w:bottom w:val="none" w:sz="0" w:space="0" w:color="auto"/>
        <w:right w:val="none" w:sz="0" w:space="0" w:color="auto"/>
      </w:divBdr>
    </w:div>
    <w:div w:id="284309825">
      <w:bodyDiv w:val="1"/>
      <w:marLeft w:val="0"/>
      <w:marRight w:val="0"/>
      <w:marTop w:val="0"/>
      <w:marBottom w:val="0"/>
      <w:divBdr>
        <w:top w:val="none" w:sz="0" w:space="0" w:color="auto"/>
        <w:left w:val="none" w:sz="0" w:space="0" w:color="auto"/>
        <w:bottom w:val="none" w:sz="0" w:space="0" w:color="auto"/>
        <w:right w:val="none" w:sz="0" w:space="0" w:color="auto"/>
      </w:divBdr>
    </w:div>
    <w:div w:id="284771312">
      <w:bodyDiv w:val="1"/>
      <w:marLeft w:val="0"/>
      <w:marRight w:val="0"/>
      <w:marTop w:val="0"/>
      <w:marBottom w:val="0"/>
      <w:divBdr>
        <w:top w:val="none" w:sz="0" w:space="0" w:color="auto"/>
        <w:left w:val="none" w:sz="0" w:space="0" w:color="auto"/>
        <w:bottom w:val="none" w:sz="0" w:space="0" w:color="auto"/>
        <w:right w:val="none" w:sz="0" w:space="0" w:color="auto"/>
      </w:divBdr>
    </w:div>
    <w:div w:id="285284305">
      <w:bodyDiv w:val="1"/>
      <w:marLeft w:val="0"/>
      <w:marRight w:val="0"/>
      <w:marTop w:val="0"/>
      <w:marBottom w:val="0"/>
      <w:divBdr>
        <w:top w:val="none" w:sz="0" w:space="0" w:color="auto"/>
        <w:left w:val="none" w:sz="0" w:space="0" w:color="auto"/>
        <w:bottom w:val="none" w:sz="0" w:space="0" w:color="auto"/>
        <w:right w:val="none" w:sz="0" w:space="0" w:color="auto"/>
      </w:divBdr>
    </w:div>
    <w:div w:id="285359227">
      <w:bodyDiv w:val="1"/>
      <w:marLeft w:val="0"/>
      <w:marRight w:val="0"/>
      <w:marTop w:val="0"/>
      <w:marBottom w:val="0"/>
      <w:divBdr>
        <w:top w:val="none" w:sz="0" w:space="0" w:color="auto"/>
        <w:left w:val="none" w:sz="0" w:space="0" w:color="auto"/>
        <w:bottom w:val="none" w:sz="0" w:space="0" w:color="auto"/>
        <w:right w:val="none" w:sz="0" w:space="0" w:color="auto"/>
      </w:divBdr>
    </w:div>
    <w:div w:id="286280132">
      <w:bodyDiv w:val="1"/>
      <w:marLeft w:val="0"/>
      <w:marRight w:val="0"/>
      <w:marTop w:val="0"/>
      <w:marBottom w:val="0"/>
      <w:divBdr>
        <w:top w:val="none" w:sz="0" w:space="0" w:color="auto"/>
        <w:left w:val="none" w:sz="0" w:space="0" w:color="auto"/>
        <w:bottom w:val="none" w:sz="0" w:space="0" w:color="auto"/>
        <w:right w:val="none" w:sz="0" w:space="0" w:color="auto"/>
      </w:divBdr>
    </w:div>
    <w:div w:id="286350989">
      <w:bodyDiv w:val="1"/>
      <w:marLeft w:val="0"/>
      <w:marRight w:val="0"/>
      <w:marTop w:val="0"/>
      <w:marBottom w:val="0"/>
      <w:divBdr>
        <w:top w:val="none" w:sz="0" w:space="0" w:color="auto"/>
        <w:left w:val="none" w:sz="0" w:space="0" w:color="auto"/>
        <w:bottom w:val="none" w:sz="0" w:space="0" w:color="auto"/>
        <w:right w:val="none" w:sz="0" w:space="0" w:color="auto"/>
      </w:divBdr>
    </w:div>
    <w:div w:id="286661545">
      <w:bodyDiv w:val="1"/>
      <w:marLeft w:val="0"/>
      <w:marRight w:val="0"/>
      <w:marTop w:val="0"/>
      <w:marBottom w:val="0"/>
      <w:divBdr>
        <w:top w:val="none" w:sz="0" w:space="0" w:color="auto"/>
        <w:left w:val="none" w:sz="0" w:space="0" w:color="auto"/>
        <w:bottom w:val="none" w:sz="0" w:space="0" w:color="auto"/>
        <w:right w:val="none" w:sz="0" w:space="0" w:color="auto"/>
      </w:divBdr>
    </w:div>
    <w:div w:id="287129097">
      <w:bodyDiv w:val="1"/>
      <w:marLeft w:val="0"/>
      <w:marRight w:val="0"/>
      <w:marTop w:val="0"/>
      <w:marBottom w:val="0"/>
      <w:divBdr>
        <w:top w:val="none" w:sz="0" w:space="0" w:color="auto"/>
        <w:left w:val="none" w:sz="0" w:space="0" w:color="auto"/>
        <w:bottom w:val="none" w:sz="0" w:space="0" w:color="auto"/>
        <w:right w:val="none" w:sz="0" w:space="0" w:color="auto"/>
      </w:divBdr>
    </w:div>
    <w:div w:id="287206661">
      <w:bodyDiv w:val="1"/>
      <w:marLeft w:val="0"/>
      <w:marRight w:val="0"/>
      <w:marTop w:val="0"/>
      <w:marBottom w:val="0"/>
      <w:divBdr>
        <w:top w:val="none" w:sz="0" w:space="0" w:color="auto"/>
        <w:left w:val="none" w:sz="0" w:space="0" w:color="auto"/>
        <w:bottom w:val="none" w:sz="0" w:space="0" w:color="auto"/>
        <w:right w:val="none" w:sz="0" w:space="0" w:color="auto"/>
      </w:divBdr>
    </w:div>
    <w:div w:id="287669338">
      <w:bodyDiv w:val="1"/>
      <w:marLeft w:val="0"/>
      <w:marRight w:val="0"/>
      <w:marTop w:val="0"/>
      <w:marBottom w:val="0"/>
      <w:divBdr>
        <w:top w:val="none" w:sz="0" w:space="0" w:color="auto"/>
        <w:left w:val="none" w:sz="0" w:space="0" w:color="auto"/>
        <w:bottom w:val="none" w:sz="0" w:space="0" w:color="auto"/>
        <w:right w:val="none" w:sz="0" w:space="0" w:color="auto"/>
      </w:divBdr>
    </w:div>
    <w:div w:id="287704271">
      <w:bodyDiv w:val="1"/>
      <w:marLeft w:val="0"/>
      <w:marRight w:val="0"/>
      <w:marTop w:val="0"/>
      <w:marBottom w:val="0"/>
      <w:divBdr>
        <w:top w:val="none" w:sz="0" w:space="0" w:color="auto"/>
        <w:left w:val="none" w:sz="0" w:space="0" w:color="auto"/>
        <w:bottom w:val="none" w:sz="0" w:space="0" w:color="auto"/>
        <w:right w:val="none" w:sz="0" w:space="0" w:color="auto"/>
      </w:divBdr>
    </w:div>
    <w:div w:id="287787939">
      <w:bodyDiv w:val="1"/>
      <w:marLeft w:val="0"/>
      <w:marRight w:val="0"/>
      <w:marTop w:val="0"/>
      <w:marBottom w:val="0"/>
      <w:divBdr>
        <w:top w:val="none" w:sz="0" w:space="0" w:color="auto"/>
        <w:left w:val="none" w:sz="0" w:space="0" w:color="auto"/>
        <w:bottom w:val="none" w:sz="0" w:space="0" w:color="auto"/>
        <w:right w:val="none" w:sz="0" w:space="0" w:color="auto"/>
      </w:divBdr>
    </w:div>
    <w:div w:id="287857364">
      <w:bodyDiv w:val="1"/>
      <w:marLeft w:val="0"/>
      <w:marRight w:val="0"/>
      <w:marTop w:val="0"/>
      <w:marBottom w:val="0"/>
      <w:divBdr>
        <w:top w:val="none" w:sz="0" w:space="0" w:color="auto"/>
        <w:left w:val="none" w:sz="0" w:space="0" w:color="auto"/>
        <w:bottom w:val="none" w:sz="0" w:space="0" w:color="auto"/>
        <w:right w:val="none" w:sz="0" w:space="0" w:color="auto"/>
      </w:divBdr>
    </w:div>
    <w:div w:id="288320220">
      <w:bodyDiv w:val="1"/>
      <w:marLeft w:val="0"/>
      <w:marRight w:val="0"/>
      <w:marTop w:val="0"/>
      <w:marBottom w:val="0"/>
      <w:divBdr>
        <w:top w:val="none" w:sz="0" w:space="0" w:color="auto"/>
        <w:left w:val="none" w:sz="0" w:space="0" w:color="auto"/>
        <w:bottom w:val="none" w:sz="0" w:space="0" w:color="auto"/>
        <w:right w:val="none" w:sz="0" w:space="0" w:color="auto"/>
      </w:divBdr>
    </w:div>
    <w:div w:id="288517739">
      <w:bodyDiv w:val="1"/>
      <w:marLeft w:val="0"/>
      <w:marRight w:val="0"/>
      <w:marTop w:val="0"/>
      <w:marBottom w:val="0"/>
      <w:divBdr>
        <w:top w:val="none" w:sz="0" w:space="0" w:color="auto"/>
        <w:left w:val="none" w:sz="0" w:space="0" w:color="auto"/>
        <w:bottom w:val="none" w:sz="0" w:space="0" w:color="auto"/>
        <w:right w:val="none" w:sz="0" w:space="0" w:color="auto"/>
      </w:divBdr>
    </w:div>
    <w:div w:id="288825447">
      <w:bodyDiv w:val="1"/>
      <w:marLeft w:val="0"/>
      <w:marRight w:val="0"/>
      <w:marTop w:val="0"/>
      <w:marBottom w:val="0"/>
      <w:divBdr>
        <w:top w:val="none" w:sz="0" w:space="0" w:color="auto"/>
        <w:left w:val="none" w:sz="0" w:space="0" w:color="auto"/>
        <w:bottom w:val="none" w:sz="0" w:space="0" w:color="auto"/>
        <w:right w:val="none" w:sz="0" w:space="0" w:color="auto"/>
      </w:divBdr>
    </w:div>
    <w:div w:id="289165696">
      <w:bodyDiv w:val="1"/>
      <w:marLeft w:val="0"/>
      <w:marRight w:val="0"/>
      <w:marTop w:val="0"/>
      <w:marBottom w:val="0"/>
      <w:divBdr>
        <w:top w:val="none" w:sz="0" w:space="0" w:color="auto"/>
        <w:left w:val="none" w:sz="0" w:space="0" w:color="auto"/>
        <w:bottom w:val="none" w:sz="0" w:space="0" w:color="auto"/>
        <w:right w:val="none" w:sz="0" w:space="0" w:color="auto"/>
      </w:divBdr>
    </w:div>
    <w:div w:id="289169414">
      <w:bodyDiv w:val="1"/>
      <w:marLeft w:val="0"/>
      <w:marRight w:val="0"/>
      <w:marTop w:val="0"/>
      <w:marBottom w:val="0"/>
      <w:divBdr>
        <w:top w:val="none" w:sz="0" w:space="0" w:color="auto"/>
        <w:left w:val="none" w:sz="0" w:space="0" w:color="auto"/>
        <w:bottom w:val="none" w:sz="0" w:space="0" w:color="auto"/>
        <w:right w:val="none" w:sz="0" w:space="0" w:color="auto"/>
      </w:divBdr>
    </w:div>
    <w:div w:id="289211234">
      <w:bodyDiv w:val="1"/>
      <w:marLeft w:val="0"/>
      <w:marRight w:val="0"/>
      <w:marTop w:val="0"/>
      <w:marBottom w:val="0"/>
      <w:divBdr>
        <w:top w:val="none" w:sz="0" w:space="0" w:color="auto"/>
        <w:left w:val="none" w:sz="0" w:space="0" w:color="auto"/>
        <w:bottom w:val="none" w:sz="0" w:space="0" w:color="auto"/>
        <w:right w:val="none" w:sz="0" w:space="0" w:color="auto"/>
      </w:divBdr>
    </w:div>
    <w:div w:id="289357742">
      <w:bodyDiv w:val="1"/>
      <w:marLeft w:val="0"/>
      <w:marRight w:val="0"/>
      <w:marTop w:val="0"/>
      <w:marBottom w:val="0"/>
      <w:divBdr>
        <w:top w:val="none" w:sz="0" w:space="0" w:color="auto"/>
        <w:left w:val="none" w:sz="0" w:space="0" w:color="auto"/>
        <w:bottom w:val="none" w:sz="0" w:space="0" w:color="auto"/>
        <w:right w:val="none" w:sz="0" w:space="0" w:color="auto"/>
      </w:divBdr>
    </w:div>
    <w:div w:id="289633138">
      <w:bodyDiv w:val="1"/>
      <w:marLeft w:val="0"/>
      <w:marRight w:val="0"/>
      <w:marTop w:val="0"/>
      <w:marBottom w:val="0"/>
      <w:divBdr>
        <w:top w:val="none" w:sz="0" w:space="0" w:color="auto"/>
        <w:left w:val="none" w:sz="0" w:space="0" w:color="auto"/>
        <w:bottom w:val="none" w:sz="0" w:space="0" w:color="auto"/>
        <w:right w:val="none" w:sz="0" w:space="0" w:color="auto"/>
      </w:divBdr>
    </w:div>
    <w:div w:id="289748164">
      <w:bodyDiv w:val="1"/>
      <w:marLeft w:val="0"/>
      <w:marRight w:val="0"/>
      <w:marTop w:val="0"/>
      <w:marBottom w:val="0"/>
      <w:divBdr>
        <w:top w:val="none" w:sz="0" w:space="0" w:color="auto"/>
        <w:left w:val="none" w:sz="0" w:space="0" w:color="auto"/>
        <w:bottom w:val="none" w:sz="0" w:space="0" w:color="auto"/>
        <w:right w:val="none" w:sz="0" w:space="0" w:color="auto"/>
      </w:divBdr>
    </w:div>
    <w:div w:id="290138229">
      <w:bodyDiv w:val="1"/>
      <w:marLeft w:val="0"/>
      <w:marRight w:val="0"/>
      <w:marTop w:val="0"/>
      <w:marBottom w:val="0"/>
      <w:divBdr>
        <w:top w:val="none" w:sz="0" w:space="0" w:color="auto"/>
        <w:left w:val="none" w:sz="0" w:space="0" w:color="auto"/>
        <w:bottom w:val="none" w:sz="0" w:space="0" w:color="auto"/>
        <w:right w:val="none" w:sz="0" w:space="0" w:color="auto"/>
      </w:divBdr>
    </w:div>
    <w:div w:id="290206926">
      <w:bodyDiv w:val="1"/>
      <w:marLeft w:val="0"/>
      <w:marRight w:val="0"/>
      <w:marTop w:val="0"/>
      <w:marBottom w:val="0"/>
      <w:divBdr>
        <w:top w:val="none" w:sz="0" w:space="0" w:color="auto"/>
        <w:left w:val="none" w:sz="0" w:space="0" w:color="auto"/>
        <w:bottom w:val="none" w:sz="0" w:space="0" w:color="auto"/>
        <w:right w:val="none" w:sz="0" w:space="0" w:color="auto"/>
      </w:divBdr>
    </w:div>
    <w:div w:id="290324914">
      <w:bodyDiv w:val="1"/>
      <w:marLeft w:val="0"/>
      <w:marRight w:val="0"/>
      <w:marTop w:val="0"/>
      <w:marBottom w:val="0"/>
      <w:divBdr>
        <w:top w:val="none" w:sz="0" w:space="0" w:color="auto"/>
        <w:left w:val="none" w:sz="0" w:space="0" w:color="auto"/>
        <w:bottom w:val="none" w:sz="0" w:space="0" w:color="auto"/>
        <w:right w:val="none" w:sz="0" w:space="0" w:color="auto"/>
      </w:divBdr>
    </w:div>
    <w:div w:id="290403169">
      <w:bodyDiv w:val="1"/>
      <w:marLeft w:val="0"/>
      <w:marRight w:val="0"/>
      <w:marTop w:val="0"/>
      <w:marBottom w:val="0"/>
      <w:divBdr>
        <w:top w:val="none" w:sz="0" w:space="0" w:color="auto"/>
        <w:left w:val="none" w:sz="0" w:space="0" w:color="auto"/>
        <w:bottom w:val="none" w:sz="0" w:space="0" w:color="auto"/>
        <w:right w:val="none" w:sz="0" w:space="0" w:color="auto"/>
      </w:divBdr>
    </w:div>
    <w:div w:id="290404096">
      <w:bodyDiv w:val="1"/>
      <w:marLeft w:val="0"/>
      <w:marRight w:val="0"/>
      <w:marTop w:val="0"/>
      <w:marBottom w:val="0"/>
      <w:divBdr>
        <w:top w:val="none" w:sz="0" w:space="0" w:color="auto"/>
        <w:left w:val="none" w:sz="0" w:space="0" w:color="auto"/>
        <w:bottom w:val="none" w:sz="0" w:space="0" w:color="auto"/>
        <w:right w:val="none" w:sz="0" w:space="0" w:color="auto"/>
      </w:divBdr>
    </w:div>
    <w:div w:id="290667927">
      <w:bodyDiv w:val="1"/>
      <w:marLeft w:val="0"/>
      <w:marRight w:val="0"/>
      <w:marTop w:val="0"/>
      <w:marBottom w:val="0"/>
      <w:divBdr>
        <w:top w:val="none" w:sz="0" w:space="0" w:color="auto"/>
        <w:left w:val="none" w:sz="0" w:space="0" w:color="auto"/>
        <w:bottom w:val="none" w:sz="0" w:space="0" w:color="auto"/>
        <w:right w:val="none" w:sz="0" w:space="0" w:color="auto"/>
      </w:divBdr>
    </w:div>
    <w:div w:id="290862247">
      <w:bodyDiv w:val="1"/>
      <w:marLeft w:val="0"/>
      <w:marRight w:val="0"/>
      <w:marTop w:val="0"/>
      <w:marBottom w:val="0"/>
      <w:divBdr>
        <w:top w:val="none" w:sz="0" w:space="0" w:color="auto"/>
        <w:left w:val="none" w:sz="0" w:space="0" w:color="auto"/>
        <w:bottom w:val="none" w:sz="0" w:space="0" w:color="auto"/>
        <w:right w:val="none" w:sz="0" w:space="0" w:color="auto"/>
      </w:divBdr>
    </w:div>
    <w:div w:id="291059345">
      <w:bodyDiv w:val="1"/>
      <w:marLeft w:val="0"/>
      <w:marRight w:val="0"/>
      <w:marTop w:val="0"/>
      <w:marBottom w:val="0"/>
      <w:divBdr>
        <w:top w:val="none" w:sz="0" w:space="0" w:color="auto"/>
        <w:left w:val="none" w:sz="0" w:space="0" w:color="auto"/>
        <w:bottom w:val="none" w:sz="0" w:space="0" w:color="auto"/>
        <w:right w:val="none" w:sz="0" w:space="0" w:color="auto"/>
      </w:divBdr>
    </w:div>
    <w:div w:id="291130589">
      <w:bodyDiv w:val="1"/>
      <w:marLeft w:val="0"/>
      <w:marRight w:val="0"/>
      <w:marTop w:val="0"/>
      <w:marBottom w:val="0"/>
      <w:divBdr>
        <w:top w:val="none" w:sz="0" w:space="0" w:color="auto"/>
        <w:left w:val="none" w:sz="0" w:space="0" w:color="auto"/>
        <w:bottom w:val="none" w:sz="0" w:space="0" w:color="auto"/>
        <w:right w:val="none" w:sz="0" w:space="0" w:color="auto"/>
      </w:divBdr>
    </w:div>
    <w:div w:id="291177423">
      <w:bodyDiv w:val="1"/>
      <w:marLeft w:val="0"/>
      <w:marRight w:val="0"/>
      <w:marTop w:val="0"/>
      <w:marBottom w:val="0"/>
      <w:divBdr>
        <w:top w:val="none" w:sz="0" w:space="0" w:color="auto"/>
        <w:left w:val="none" w:sz="0" w:space="0" w:color="auto"/>
        <w:bottom w:val="none" w:sz="0" w:space="0" w:color="auto"/>
        <w:right w:val="none" w:sz="0" w:space="0" w:color="auto"/>
      </w:divBdr>
    </w:div>
    <w:div w:id="291331854">
      <w:bodyDiv w:val="1"/>
      <w:marLeft w:val="0"/>
      <w:marRight w:val="0"/>
      <w:marTop w:val="0"/>
      <w:marBottom w:val="0"/>
      <w:divBdr>
        <w:top w:val="none" w:sz="0" w:space="0" w:color="auto"/>
        <w:left w:val="none" w:sz="0" w:space="0" w:color="auto"/>
        <w:bottom w:val="none" w:sz="0" w:space="0" w:color="auto"/>
        <w:right w:val="none" w:sz="0" w:space="0" w:color="auto"/>
      </w:divBdr>
    </w:div>
    <w:div w:id="291403335">
      <w:bodyDiv w:val="1"/>
      <w:marLeft w:val="0"/>
      <w:marRight w:val="0"/>
      <w:marTop w:val="0"/>
      <w:marBottom w:val="0"/>
      <w:divBdr>
        <w:top w:val="none" w:sz="0" w:space="0" w:color="auto"/>
        <w:left w:val="none" w:sz="0" w:space="0" w:color="auto"/>
        <w:bottom w:val="none" w:sz="0" w:space="0" w:color="auto"/>
        <w:right w:val="none" w:sz="0" w:space="0" w:color="auto"/>
      </w:divBdr>
    </w:div>
    <w:div w:id="291447143">
      <w:bodyDiv w:val="1"/>
      <w:marLeft w:val="0"/>
      <w:marRight w:val="0"/>
      <w:marTop w:val="0"/>
      <w:marBottom w:val="0"/>
      <w:divBdr>
        <w:top w:val="none" w:sz="0" w:space="0" w:color="auto"/>
        <w:left w:val="none" w:sz="0" w:space="0" w:color="auto"/>
        <w:bottom w:val="none" w:sz="0" w:space="0" w:color="auto"/>
        <w:right w:val="none" w:sz="0" w:space="0" w:color="auto"/>
      </w:divBdr>
    </w:div>
    <w:div w:id="291667492">
      <w:bodyDiv w:val="1"/>
      <w:marLeft w:val="0"/>
      <w:marRight w:val="0"/>
      <w:marTop w:val="0"/>
      <w:marBottom w:val="0"/>
      <w:divBdr>
        <w:top w:val="none" w:sz="0" w:space="0" w:color="auto"/>
        <w:left w:val="none" w:sz="0" w:space="0" w:color="auto"/>
        <w:bottom w:val="none" w:sz="0" w:space="0" w:color="auto"/>
        <w:right w:val="none" w:sz="0" w:space="0" w:color="auto"/>
      </w:divBdr>
    </w:div>
    <w:div w:id="291787693">
      <w:bodyDiv w:val="1"/>
      <w:marLeft w:val="0"/>
      <w:marRight w:val="0"/>
      <w:marTop w:val="0"/>
      <w:marBottom w:val="0"/>
      <w:divBdr>
        <w:top w:val="none" w:sz="0" w:space="0" w:color="auto"/>
        <w:left w:val="none" w:sz="0" w:space="0" w:color="auto"/>
        <w:bottom w:val="none" w:sz="0" w:space="0" w:color="auto"/>
        <w:right w:val="none" w:sz="0" w:space="0" w:color="auto"/>
      </w:divBdr>
    </w:div>
    <w:div w:id="291987890">
      <w:bodyDiv w:val="1"/>
      <w:marLeft w:val="0"/>
      <w:marRight w:val="0"/>
      <w:marTop w:val="0"/>
      <w:marBottom w:val="0"/>
      <w:divBdr>
        <w:top w:val="none" w:sz="0" w:space="0" w:color="auto"/>
        <w:left w:val="none" w:sz="0" w:space="0" w:color="auto"/>
        <w:bottom w:val="none" w:sz="0" w:space="0" w:color="auto"/>
        <w:right w:val="none" w:sz="0" w:space="0" w:color="auto"/>
      </w:divBdr>
    </w:div>
    <w:div w:id="292322791">
      <w:bodyDiv w:val="1"/>
      <w:marLeft w:val="0"/>
      <w:marRight w:val="0"/>
      <w:marTop w:val="0"/>
      <w:marBottom w:val="0"/>
      <w:divBdr>
        <w:top w:val="none" w:sz="0" w:space="0" w:color="auto"/>
        <w:left w:val="none" w:sz="0" w:space="0" w:color="auto"/>
        <w:bottom w:val="none" w:sz="0" w:space="0" w:color="auto"/>
        <w:right w:val="none" w:sz="0" w:space="0" w:color="auto"/>
      </w:divBdr>
    </w:div>
    <w:div w:id="292448057">
      <w:bodyDiv w:val="1"/>
      <w:marLeft w:val="0"/>
      <w:marRight w:val="0"/>
      <w:marTop w:val="0"/>
      <w:marBottom w:val="0"/>
      <w:divBdr>
        <w:top w:val="none" w:sz="0" w:space="0" w:color="auto"/>
        <w:left w:val="none" w:sz="0" w:space="0" w:color="auto"/>
        <w:bottom w:val="none" w:sz="0" w:space="0" w:color="auto"/>
        <w:right w:val="none" w:sz="0" w:space="0" w:color="auto"/>
      </w:divBdr>
    </w:div>
    <w:div w:id="292450110">
      <w:bodyDiv w:val="1"/>
      <w:marLeft w:val="0"/>
      <w:marRight w:val="0"/>
      <w:marTop w:val="0"/>
      <w:marBottom w:val="0"/>
      <w:divBdr>
        <w:top w:val="none" w:sz="0" w:space="0" w:color="auto"/>
        <w:left w:val="none" w:sz="0" w:space="0" w:color="auto"/>
        <w:bottom w:val="none" w:sz="0" w:space="0" w:color="auto"/>
        <w:right w:val="none" w:sz="0" w:space="0" w:color="auto"/>
      </w:divBdr>
    </w:div>
    <w:div w:id="292761376">
      <w:bodyDiv w:val="1"/>
      <w:marLeft w:val="0"/>
      <w:marRight w:val="0"/>
      <w:marTop w:val="0"/>
      <w:marBottom w:val="0"/>
      <w:divBdr>
        <w:top w:val="none" w:sz="0" w:space="0" w:color="auto"/>
        <w:left w:val="none" w:sz="0" w:space="0" w:color="auto"/>
        <w:bottom w:val="none" w:sz="0" w:space="0" w:color="auto"/>
        <w:right w:val="none" w:sz="0" w:space="0" w:color="auto"/>
      </w:divBdr>
    </w:div>
    <w:div w:id="293365838">
      <w:bodyDiv w:val="1"/>
      <w:marLeft w:val="0"/>
      <w:marRight w:val="0"/>
      <w:marTop w:val="0"/>
      <w:marBottom w:val="0"/>
      <w:divBdr>
        <w:top w:val="none" w:sz="0" w:space="0" w:color="auto"/>
        <w:left w:val="none" w:sz="0" w:space="0" w:color="auto"/>
        <w:bottom w:val="none" w:sz="0" w:space="0" w:color="auto"/>
        <w:right w:val="none" w:sz="0" w:space="0" w:color="auto"/>
      </w:divBdr>
    </w:div>
    <w:div w:id="293800653">
      <w:bodyDiv w:val="1"/>
      <w:marLeft w:val="0"/>
      <w:marRight w:val="0"/>
      <w:marTop w:val="0"/>
      <w:marBottom w:val="0"/>
      <w:divBdr>
        <w:top w:val="none" w:sz="0" w:space="0" w:color="auto"/>
        <w:left w:val="none" w:sz="0" w:space="0" w:color="auto"/>
        <w:bottom w:val="none" w:sz="0" w:space="0" w:color="auto"/>
        <w:right w:val="none" w:sz="0" w:space="0" w:color="auto"/>
      </w:divBdr>
    </w:div>
    <w:div w:id="294142562">
      <w:bodyDiv w:val="1"/>
      <w:marLeft w:val="0"/>
      <w:marRight w:val="0"/>
      <w:marTop w:val="0"/>
      <w:marBottom w:val="0"/>
      <w:divBdr>
        <w:top w:val="none" w:sz="0" w:space="0" w:color="auto"/>
        <w:left w:val="none" w:sz="0" w:space="0" w:color="auto"/>
        <w:bottom w:val="none" w:sz="0" w:space="0" w:color="auto"/>
        <w:right w:val="none" w:sz="0" w:space="0" w:color="auto"/>
      </w:divBdr>
    </w:div>
    <w:div w:id="294264433">
      <w:bodyDiv w:val="1"/>
      <w:marLeft w:val="0"/>
      <w:marRight w:val="0"/>
      <w:marTop w:val="0"/>
      <w:marBottom w:val="0"/>
      <w:divBdr>
        <w:top w:val="none" w:sz="0" w:space="0" w:color="auto"/>
        <w:left w:val="none" w:sz="0" w:space="0" w:color="auto"/>
        <w:bottom w:val="none" w:sz="0" w:space="0" w:color="auto"/>
        <w:right w:val="none" w:sz="0" w:space="0" w:color="auto"/>
      </w:divBdr>
    </w:div>
    <w:div w:id="294338384">
      <w:bodyDiv w:val="1"/>
      <w:marLeft w:val="0"/>
      <w:marRight w:val="0"/>
      <w:marTop w:val="0"/>
      <w:marBottom w:val="0"/>
      <w:divBdr>
        <w:top w:val="none" w:sz="0" w:space="0" w:color="auto"/>
        <w:left w:val="none" w:sz="0" w:space="0" w:color="auto"/>
        <w:bottom w:val="none" w:sz="0" w:space="0" w:color="auto"/>
        <w:right w:val="none" w:sz="0" w:space="0" w:color="auto"/>
      </w:divBdr>
    </w:div>
    <w:div w:id="295062901">
      <w:bodyDiv w:val="1"/>
      <w:marLeft w:val="0"/>
      <w:marRight w:val="0"/>
      <w:marTop w:val="0"/>
      <w:marBottom w:val="0"/>
      <w:divBdr>
        <w:top w:val="none" w:sz="0" w:space="0" w:color="auto"/>
        <w:left w:val="none" w:sz="0" w:space="0" w:color="auto"/>
        <w:bottom w:val="none" w:sz="0" w:space="0" w:color="auto"/>
        <w:right w:val="none" w:sz="0" w:space="0" w:color="auto"/>
      </w:divBdr>
    </w:div>
    <w:div w:id="295835531">
      <w:bodyDiv w:val="1"/>
      <w:marLeft w:val="0"/>
      <w:marRight w:val="0"/>
      <w:marTop w:val="0"/>
      <w:marBottom w:val="0"/>
      <w:divBdr>
        <w:top w:val="none" w:sz="0" w:space="0" w:color="auto"/>
        <w:left w:val="none" w:sz="0" w:space="0" w:color="auto"/>
        <w:bottom w:val="none" w:sz="0" w:space="0" w:color="auto"/>
        <w:right w:val="none" w:sz="0" w:space="0" w:color="auto"/>
      </w:divBdr>
    </w:div>
    <w:div w:id="295919128">
      <w:bodyDiv w:val="1"/>
      <w:marLeft w:val="0"/>
      <w:marRight w:val="0"/>
      <w:marTop w:val="0"/>
      <w:marBottom w:val="0"/>
      <w:divBdr>
        <w:top w:val="none" w:sz="0" w:space="0" w:color="auto"/>
        <w:left w:val="none" w:sz="0" w:space="0" w:color="auto"/>
        <w:bottom w:val="none" w:sz="0" w:space="0" w:color="auto"/>
        <w:right w:val="none" w:sz="0" w:space="0" w:color="auto"/>
      </w:divBdr>
    </w:div>
    <w:div w:id="296420005">
      <w:bodyDiv w:val="1"/>
      <w:marLeft w:val="0"/>
      <w:marRight w:val="0"/>
      <w:marTop w:val="0"/>
      <w:marBottom w:val="0"/>
      <w:divBdr>
        <w:top w:val="none" w:sz="0" w:space="0" w:color="auto"/>
        <w:left w:val="none" w:sz="0" w:space="0" w:color="auto"/>
        <w:bottom w:val="none" w:sz="0" w:space="0" w:color="auto"/>
        <w:right w:val="none" w:sz="0" w:space="0" w:color="auto"/>
      </w:divBdr>
    </w:div>
    <w:div w:id="296496009">
      <w:bodyDiv w:val="1"/>
      <w:marLeft w:val="0"/>
      <w:marRight w:val="0"/>
      <w:marTop w:val="0"/>
      <w:marBottom w:val="0"/>
      <w:divBdr>
        <w:top w:val="none" w:sz="0" w:space="0" w:color="auto"/>
        <w:left w:val="none" w:sz="0" w:space="0" w:color="auto"/>
        <w:bottom w:val="none" w:sz="0" w:space="0" w:color="auto"/>
        <w:right w:val="none" w:sz="0" w:space="0" w:color="auto"/>
      </w:divBdr>
    </w:div>
    <w:div w:id="296565772">
      <w:bodyDiv w:val="1"/>
      <w:marLeft w:val="0"/>
      <w:marRight w:val="0"/>
      <w:marTop w:val="0"/>
      <w:marBottom w:val="0"/>
      <w:divBdr>
        <w:top w:val="none" w:sz="0" w:space="0" w:color="auto"/>
        <w:left w:val="none" w:sz="0" w:space="0" w:color="auto"/>
        <w:bottom w:val="none" w:sz="0" w:space="0" w:color="auto"/>
        <w:right w:val="none" w:sz="0" w:space="0" w:color="auto"/>
      </w:divBdr>
    </w:div>
    <w:div w:id="296686097">
      <w:bodyDiv w:val="1"/>
      <w:marLeft w:val="0"/>
      <w:marRight w:val="0"/>
      <w:marTop w:val="0"/>
      <w:marBottom w:val="0"/>
      <w:divBdr>
        <w:top w:val="none" w:sz="0" w:space="0" w:color="auto"/>
        <w:left w:val="none" w:sz="0" w:space="0" w:color="auto"/>
        <w:bottom w:val="none" w:sz="0" w:space="0" w:color="auto"/>
        <w:right w:val="none" w:sz="0" w:space="0" w:color="auto"/>
      </w:divBdr>
    </w:div>
    <w:div w:id="296764625">
      <w:bodyDiv w:val="1"/>
      <w:marLeft w:val="0"/>
      <w:marRight w:val="0"/>
      <w:marTop w:val="0"/>
      <w:marBottom w:val="0"/>
      <w:divBdr>
        <w:top w:val="none" w:sz="0" w:space="0" w:color="auto"/>
        <w:left w:val="none" w:sz="0" w:space="0" w:color="auto"/>
        <w:bottom w:val="none" w:sz="0" w:space="0" w:color="auto"/>
        <w:right w:val="none" w:sz="0" w:space="0" w:color="auto"/>
      </w:divBdr>
    </w:div>
    <w:div w:id="297342450">
      <w:bodyDiv w:val="1"/>
      <w:marLeft w:val="0"/>
      <w:marRight w:val="0"/>
      <w:marTop w:val="0"/>
      <w:marBottom w:val="0"/>
      <w:divBdr>
        <w:top w:val="none" w:sz="0" w:space="0" w:color="auto"/>
        <w:left w:val="none" w:sz="0" w:space="0" w:color="auto"/>
        <w:bottom w:val="none" w:sz="0" w:space="0" w:color="auto"/>
        <w:right w:val="none" w:sz="0" w:space="0" w:color="auto"/>
      </w:divBdr>
    </w:div>
    <w:div w:id="297342996">
      <w:bodyDiv w:val="1"/>
      <w:marLeft w:val="0"/>
      <w:marRight w:val="0"/>
      <w:marTop w:val="0"/>
      <w:marBottom w:val="0"/>
      <w:divBdr>
        <w:top w:val="none" w:sz="0" w:space="0" w:color="auto"/>
        <w:left w:val="none" w:sz="0" w:space="0" w:color="auto"/>
        <w:bottom w:val="none" w:sz="0" w:space="0" w:color="auto"/>
        <w:right w:val="none" w:sz="0" w:space="0" w:color="auto"/>
      </w:divBdr>
    </w:div>
    <w:div w:id="297417650">
      <w:bodyDiv w:val="1"/>
      <w:marLeft w:val="0"/>
      <w:marRight w:val="0"/>
      <w:marTop w:val="0"/>
      <w:marBottom w:val="0"/>
      <w:divBdr>
        <w:top w:val="none" w:sz="0" w:space="0" w:color="auto"/>
        <w:left w:val="none" w:sz="0" w:space="0" w:color="auto"/>
        <w:bottom w:val="none" w:sz="0" w:space="0" w:color="auto"/>
        <w:right w:val="none" w:sz="0" w:space="0" w:color="auto"/>
      </w:divBdr>
    </w:div>
    <w:div w:id="297491432">
      <w:bodyDiv w:val="1"/>
      <w:marLeft w:val="0"/>
      <w:marRight w:val="0"/>
      <w:marTop w:val="0"/>
      <w:marBottom w:val="0"/>
      <w:divBdr>
        <w:top w:val="none" w:sz="0" w:space="0" w:color="auto"/>
        <w:left w:val="none" w:sz="0" w:space="0" w:color="auto"/>
        <w:bottom w:val="none" w:sz="0" w:space="0" w:color="auto"/>
        <w:right w:val="none" w:sz="0" w:space="0" w:color="auto"/>
      </w:divBdr>
    </w:div>
    <w:div w:id="297537067">
      <w:bodyDiv w:val="1"/>
      <w:marLeft w:val="0"/>
      <w:marRight w:val="0"/>
      <w:marTop w:val="0"/>
      <w:marBottom w:val="0"/>
      <w:divBdr>
        <w:top w:val="none" w:sz="0" w:space="0" w:color="auto"/>
        <w:left w:val="none" w:sz="0" w:space="0" w:color="auto"/>
        <w:bottom w:val="none" w:sz="0" w:space="0" w:color="auto"/>
        <w:right w:val="none" w:sz="0" w:space="0" w:color="auto"/>
      </w:divBdr>
    </w:div>
    <w:div w:id="297762483">
      <w:bodyDiv w:val="1"/>
      <w:marLeft w:val="0"/>
      <w:marRight w:val="0"/>
      <w:marTop w:val="0"/>
      <w:marBottom w:val="0"/>
      <w:divBdr>
        <w:top w:val="none" w:sz="0" w:space="0" w:color="auto"/>
        <w:left w:val="none" w:sz="0" w:space="0" w:color="auto"/>
        <w:bottom w:val="none" w:sz="0" w:space="0" w:color="auto"/>
        <w:right w:val="none" w:sz="0" w:space="0" w:color="auto"/>
      </w:divBdr>
    </w:div>
    <w:div w:id="297805650">
      <w:bodyDiv w:val="1"/>
      <w:marLeft w:val="0"/>
      <w:marRight w:val="0"/>
      <w:marTop w:val="0"/>
      <w:marBottom w:val="0"/>
      <w:divBdr>
        <w:top w:val="none" w:sz="0" w:space="0" w:color="auto"/>
        <w:left w:val="none" w:sz="0" w:space="0" w:color="auto"/>
        <w:bottom w:val="none" w:sz="0" w:space="0" w:color="auto"/>
        <w:right w:val="none" w:sz="0" w:space="0" w:color="auto"/>
      </w:divBdr>
    </w:div>
    <w:div w:id="298193652">
      <w:bodyDiv w:val="1"/>
      <w:marLeft w:val="0"/>
      <w:marRight w:val="0"/>
      <w:marTop w:val="0"/>
      <w:marBottom w:val="0"/>
      <w:divBdr>
        <w:top w:val="none" w:sz="0" w:space="0" w:color="auto"/>
        <w:left w:val="none" w:sz="0" w:space="0" w:color="auto"/>
        <w:bottom w:val="none" w:sz="0" w:space="0" w:color="auto"/>
        <w:right w:val="none" w:sz="0" w:space="0" w:color="auto"/>
      </w:divBdr>
    </w:div>
    <w:div w:id="298386423">
      <w:bodyDiv w:val="1"/>
      <w:marLeft w:val="0"/>
      <w:marRight w:val="0"/>
      <w:marTop w:val="0"/>
      <w:marBottom w:val="0"/>
      <w:divBdr>
        <w:top w:val="none" w:sz="0" w:space="0" w:color="auto"/>
        <w:left w:val="none" w:sz="0" w:space="0" w:color="auto"/>
        <w:bottom w:val="none" w:sz="0" w:space="0" w:color="auto"/>
        <w:right w:val="none" w:sz="0" w:space="0" w:color="auto"/>
      </w:divBdr>
    </w:div>
    <w:div w:id="298458713">
      <w:bodyDiv w:val="1"/>
      <w:marLeft w:val="0"/>
      <w:marRight w:val="0"/>
      <w:marTop w:val="0"/>
      <w:marBottom w:val="0"/>
      <w:divBdr>
        <w:top w:val="none" w:sz="0" w:space="0" w:color="auto"/>
        <w:left w:val="none" w:sz="0" w:space="0" w:color="auto"/>
        <w:bottom w:val="none" w:sz="0" w:space="0" w:color="auto"/>
        <w:right w:val="none" w:sz="0" w:space="0" w:color="auto"/>
      </w:divBdr>
    </w:div>
    <w:div w:id="298651238">
      <w:bodyDiv w:val="1"/>
      <w:marLeft w:val="0"/>
      <w:marRight w:val="0"/>
      <w:marTop w:val="0"/>
      <w:marBottom w:val="0"/>
      <w:divBdr>
        <w:top w:val="none" w:sz="0" w:space="0" w:color="auto"/>
        <w:left w:val="none" w:sz="0" w:space="0" w:color="auto"/>
        <w:bottom w:val="none" w:sz="0" w:space="0" w:color="auto"/>
        <w:right w:val="none" w:sz="0" w:space="0" w:color="auto"/>
      </w:divBdr>
    </w:div>
    <w:div w:id="298807825">
      <w:bodyDiv w:val="1"/>
      <w:marLeft w:val="0"/>
      <w:marRight w:val="0"/>
      <w:marTop w:val="0"/>
      <w:marBottom w:val="0"/>
      <w:divBdr>
        <w:top w:val="none" w:sz="0" w:space="0" w:color="auto"/>
        <w:left w:val="none" w:sz="0" w:space="0" w:color="auto"/>
        <w:bottom w:val="none" w:sz="0" w:space="0" w:color="auto"/>
        <w:right w:val="none" w:sz="0" w:space="0" w:color="auto"/>
      </w:divBdr>
    </w:div>
    <w:div w:id="299726500">
      <w:bodyDiv w:val="1"/>
      <w:marLeft w:val="0"/>
      <w:marRight w:val="0"/>
      <w:marTop w:val="0"/>
      <w:marBottom w:val="0"/>
      <w:divBdr>
        <w:top w:val="none" w:sz="0" w:space="0" w:color="auto"/>
        <w:left w:val="none" w:sz="0" w:space="0" w:color="auto"/>
        <w:bottom w:val="none" w:sz="0" w:space="0" w:color="auto"/>
        <w:right w:val="none" w:sz="0" w:space="0" w:color="auto"/>
      </w:divBdr>
    </w:div>
    <w:div w:id="299846681">
      <w:bodyDiv w:val="1"/>
      <w:marLeft w:val="0"/>
      <w:marRight w:val="0"/>
      <w:marTop w:val="0"/>
      <w:marBottom w:val="0"/>
      <w:divBdr>
        <w:top w:val="none" w:sz="0" w:space="0" w:color="auto"/>
        <w:left w:val="none" w:sz="0" w:space="0" w:color="auto"/>
        <w:bottom w:val="none" w:sz="0" w:space="0" w:color="auto"/>
        <w:right w:val="none" w:sz="0" w:space="0" w:color="auto"/>
      </w:divBdr>
    </w:div>
    <w:div w:id="300113462">
      <w:bodyDiv w:val="1"/>
      <w:marLeft w:val="0"/>
      <w:marRight w:val="0"/>
      <w:marTop w:val="0"/>
      <w:marBottom w:val="0"/>
      <w:divBdr>
        <w:top w:val="none" w:sz="0" w:space="0" w:color="auto"/>
        <w:left w:val="none" w:sz="0" w:space="0" w:color="auto"/>
        <w:bottom w:val="none" w:sz="0" w:space="0" w:color="auto"/>
        <w:right w:val="none" w:sz="0" w:space="0" w:color="auto"/>
      </w:divBdr>
    </w:div>
    <w:div w:id="300967428">
      <w:bodyDiv w:val="1"/>
      <w:marLeft w:val="0"/>
      <w:marRight w:val="0"/>
      <w:marTop w:val="0"/>
      <w:marBottom w:val="0"/>
      <w:divBdr>
        <w:top w:val="none" w:sz="0" w:space="0" w:color="auto"/>
        <w:left w:val="none" w:sz="0" w:space="0" w:color="auto"/>
        <w:bottom w:val="none" w:sz="0" w:space="0" w:color="auto"/>
        <w:right w:val="none" w:sz="0" w:space="0" w:color="auto"/>
      </w:divBdr>
    </w:div>
    <w:div w:id="301155042">
      <w:bodyDiv w:val="1"/>
      <w:marLeft w:val="0"/>
      <w:marRight w:val="0"/>
      <w:marTop w:val="0"/>
      <w:marBottom w:val="0"/>
      <w:divBdr>
        <w:top w:val="none" w:sz="0" w:space="0" w:color="auto"/>
        <w:left w:val="none" w:sz="0" w:space="0" w:color="auto"/>
        <w:bottom w:val="none" w:sz="0" w:space="0" w:color="auto"/>
        <w:right w:val="none" w:sz="0" w:space="0" w:color="auto"/>
      </w:divBdr>
    </w:div>
    <w:div w:id="301694061">
      <w:bodyDiv w:val="1"/>
      <w:marLeft w:val="0"/>
      <w:marRight w:val="0"/>
      <w:marTop w:val="0"/>
      <w:marBottom w:val="0"/>
      <w:divBdr>
        <w:top w:val="none" w:sz="0" w:space="0" w:color="auto"/>
        <w:left w:val="none" w:sz="0" w:space="0" w:color="auto"/>
        <w:bottom w:val="none" w:sz="0" w:space="0" w:color="auto"/>
        <w:right w:val="none" w:sz="0" w:space="0" w:color="auto"/>
      </w:divBdr>
    </w:div>
    <w:div w:id="302001313">
      <w:bodyDiv w:val="1"/>
      <w:marLeft w:val="0"/>
      <w:marRight w:val="0"/>
      <w:marTop w:val="0"/>
      <w:marBottom w:val="0"/>
      <w:divBdr>
        <w:top w:val="none" w:sz="0" w:space="0" w:color="auto"/>
        <w:left w:val="none" w:sz="0" w:space="0" w:color="auto"/>
        <w:bottom w:val="none" w:sz="0" w:space="0" w:color="auto"/>
        <w:right w:val="none" w:sz="0" w:space="0" w:color="auto"/>
      </w:divBdr>
    </w:div>
    <w:div w:id="302001749">
      <w:bodyDiv w:val="1"/>
      <w:marLeft w:val="0"/>
      <w:marRight w:val="0"/>
      <w:marTop w:val="0"/>
      <w:marBottom w:val="0"/>
      <w:divBdr>
        <w:top w:val="none" w:sz="0" w:space="0" w:color="auto"/>
        <w:left w:val="none" w:sz="0" w:space="0" w:color="auto"/>
        <w:bottom w:val="none" w:sz="0" w:space="0" w:color="auto"/>
        <w:right w:val="none" w:sz="0" w:space="0" w:color="auto"/>
      </w:divBdr>
    </w:div>
    <w:div w:id="302124840">
      <w:bodyDiv w:val="1"/>
      <w:marLeft w:val="0"/>
      <w:marRight w:val="0"/>
      <w:marTop w:val="0"/>
      <w:marBottom w:val="0"/>
      <w:divBdr>
        <w:top w:val="none" w:sz="0" w:space="0" w:color="auto"/>
        <w:left w:val="none" w:sz="0" w:space="0" w:color="auto"/>
        <w:bottom w:val="none" w:sz="0" w:space="0" w:color="auto"/>
        <w:right w:val="none" w:sz="0" w:space="0" w:color="auto"/>
      </w:divBdr>
    </w:div>
    <w:div w:id="302151510">
      <w:bodyDiv w:val="1"/>
      <w:marLeft w:val="0"/>
      <w:marRight w:val="0"/>
      <w:marTop w:val="0"/>
      <w:marBottom w:val="0"/>
      <w:divBdr>
        <w:top w:val="none" w:sz="0" w:space="0" w:color="auto"/>
        <w:left w:val="none" w:sz="0" w:space="0" w:color="auto"/>
        <w:bottom w:val="none" w:sz="0" w:space="0" w:color="auto"/>
        <w:right w:val="none" w:sz="0" w:space="0" w:color="auto"/>
      </w:divBdr>
    </w:div>
    <w:div w:id="302197165">
      <w:bodyDiv w:val="1"/>
      <w:marLeft w:val="0"/>
      <w:marRight w:val="0"/>
      <w:marTop w:val="0"/>
      <w:marBottom w:val="0"/>
      <w:divBdr>
        <w:top w:val="none" w:sz="0" w:space="0" w:color="auto"/>
        <w:left w:val="none" w:sz="0" w:space="0" w:color="auto"/>
        <w:bottom w:val="none" w:sz="0" w:space="0" w:color="auto"/>
        <w:right w:val="none" w:sz="0" w:space="0" w:color="auto"/>
      </w:divBdr>
    </w:div>
    <w:div w:id="302470447">
      <w:bodyDiv w:val="1"/>
      <w:marLeft w:val="0"/>
      <w:marRight w:val="0"/>
      <w:marTop w:val="0"/>
      <w:marBottom w:val="0"/>
      <w:divBdr>
        <w:top w:val="none" w:sz="0" w:space="0" w:color="auto"/>
        <w:left w:val="none" w:sz="0" w:space="0" w:color="auto"/>
        <w:bottom w:val="none" w:sz="0" w:space="0" w:color="auto"/>
        <w:right w:val="none" w:sz="0" w:space="0" w:color="auto"/>
      </w:divBdr>
    </w:div>
    <w:div w:id="302514189">
      <w:bodyDiv w:val="1"/>
      <w:marLeft w:val="0"/>
      <w:marRight w:val="0"/>
      <w:marTop w:val="0"/>
      <w:marBottom w:val="0"/>
      <w:divBdr>
        <w:top w:val="none" w:sz="0" w:space="0" w:color="auto"/>
        <w:left w:val="none" w:sz="0" w:space="0" w:color="auto"/>
        <w:bottom w:val="none" w:sz="0" w:space="0" w:color="auto"/>
        <w:right w:val="none" w:sz="0" w:space="0" w:color="auto"/>
      </w:divBdr>
    </w:div>
    <w:div w:id="302539990">
      <w:bodyDiv w:val="1"/>
      <w:marLeft w:val="0"/>
      <w:marRight w:val="0"/>
      <w:marTop w:val="0"/>
      <w:marBottom w:val="0"/>
      <w:divBdr>
        <w:top w:val="none" w:sz="0" w:space="0" w:color="auto"/>
        <w:left w:val="none" w:sz="0" w:space="0" w:color="auto"/>
        <w:bottom w:val="none" w:sz="0" w:space="0" w:color="auto"/>
        <w:right w:val="none" w:sz="0" w:space="0" w:color="auto"/>
      </w:divBdr>
    </w:div>
    <w:div w:id="303388262">
      <w:bodyDiv w:val="1"/>
      <w:marLeft w:val="0"/>
      <w:marRight w:val="0"/>
      <w:marTop w:val="0"/>
      <w:marBottom w:val="0"/>
      <w:divBdr>
        <w:top w:val="none" w:sz="0" w:space="0" w:color="auto"/>
        <w:left w:val="none" w:sz="0" w:space="0" w:color="auto"/>
        <w:bottom w:val="none" w:sz="0" w:space="0" w:color="auto"/>
        <w:right w:val="none" w:sz="0" w:space="0" w:color="auto"/>
      </w:divBdr>
      <w:divsChild>
        <w:div w:id="501773712">
          <w:marLeft w:val="0"/>
          <w:marRight w:val="0"/>
          <w:marTop w:val="0"/>
          <w:marBottom w:val="0"/>
          <w:divBdr>
            <w:top w:val="none" w:sz="0" w:space="0" w:color="auto"/>
            <w:left w:val="none" w:sz="0" w:space="0" w:color="auto"/>
            <w:bottom w:val="none" w:sz="0" w:space="0" w:color="auto"/>
            <w:right w:val="none" w:sz="0" w:space="0" w:color="auto"/>
          </w:divBdr>
        </w:div>
        <w:div w:id="1292710391">
          <w:marLeft w:val="0"/>
          <w:marRight w:val="0"/>
          <w:marTop w:val="0"/>
          <w:marBottom w:val="0"/>
          <w:divBdr>
            <w:top w:val="none" w:sz="0" w:space="0" w:color="auto"/>
            <w:left w:val="none" w:sz="0" w:space="0" w:color="auto"/>
            <w:bottom w:val="none" w:sz="0" w:space="0" w:color="auto"/>
            <w:right w:val="none" w:sz="0" w:space="0" w:color="auto"/>
          </w:divBdr>
        </w:div>
        <w:div w:id="2023817663">
          <w:marLeft w:val="0"/>
          <w:marRight w:val="0"/>
          <w:marTop w:val="0"/>
          <w:marBottom w:val="0"/>
          <w:divBdr>
            <w:top w:val="none" w:sz="0" w:space="0" w:color="auto"/>
            <w:left w:val="none" w:sz="0" w:space="0" w:color="auto"/>
            <w:bottom w:val="none" w:sz="0" w:space="0" w:color="auto"/>
            <w:right w:val="none" w:sz="0" w:space="0" w:color="auto"/>
          </w:divBdr>
        </w:div>
      </w:divsChild>
    </w:div>
    <w:div w:id="303394697">
      <w:bodyDiv w:val="1"/>
      <w:marLeft w:val="0"/>
      <w:marRight w:val="0"/>
      <w:marTop w:val="0"/>
      <w:marBottom w:val="0"/>
      <w:divBdr>
        <w:top w:val="none" w:sz="0" w:space="0" w:color="auto"/>
        <w:left w:val="none" w:sz="0" w:space="0" w:color="auto"/>
        <w:bottom w:val="none" w:sz="0" w:space="0" w:color="auto"/>
        <w:right w:val="none" w:sz="0" w:space="0" w:color="auto"/>
      </w:divBdr>
    </w:div>
    <w:div w:id="303701095">
      <w:bodyDiv w:val="1"/>
      <w:marLeft w:val="0"/>
      <w:marRight w:val="0"/>
      <w:marTop w:val="0"/>
      <w:marBottom w:val="0"/>
      <w:divBdr>
        <w:top w:val="none" w:sz="0" w:space="0" w:color="auto"/>
        <w:left w:val="none" w:sz="0" w:space="0" w:color="auto"/>
        <w:bottom w:val="none" w:sz="0" w:space="0" w:color="auto"/>
        <w:right w:val="none" w:sz="0" w:space="0" w:color="auto"/>
      </w:divBdr>
    </w:div>
    <w:div w:id="303855709">
      <w:bodyDiv w:val="1"/>
      <w:marLeft w:val="0"/>
      <w:marRight w:val="0"/>
      <w:marTop w:val="0"/>
      <w:marBottom w:val="0"/>
      <w:divBdr>
        <w:top w:val="none" w:sz="0" w:space="0" w:color="auto"/>
        <w:left w:val="none" w:sz="0" w:space="0" w:color="auto"/>
        <w:bottom w:val="none" w:sz="0" w:space="0" w:color="auto"/>
        <w:right w:val="none" w:sz="0" w:space="0" w:color="auto"/>
      </w:divBdr>
    </w:div>
    <w:div w:id="304042452">
      <w:bodyDiv w:val="1"/>
      <w:marLeft w:val="0"/>
      <w:marRight w:val="0"/>
      <w:marTop w:val="0"/>
      <w:marBottom w:val="0"/>
      <w:divBdr>
        <w:top w:val="none" w:sz="0" w:space="0" w:color="auto"/>
        <w:left w:val="none" w:sz="0" w:space="0" w:color="auto"/>
        <w:bottom w:val="none" w:sz="0" w:space="0" w:color="auto"/>
        <w:right w:val="none" w:sz="0" w:space="0" w:color="auto"/>
      </w:divBdr>
    </w:div>
    <w:div w:id="304042547">
      <w:bodyDiv w:val="1"/>
      <w:marLeft w:val="0"/>
      <w:marRight w:val="0"/>
      <w:marTop w:val="0"/>
      <w:marBottom w:val="0"/>
      <w:divBdr>
        <w:top w:val="none" w:sz="0" w:space="0" w:color="auto"/>
        <w:left w:val="none" w:sz="0" w:space="0" w:color="auto"/>
        <w:bottom w:val="none" w:sz="0" w:space="0" w:color="auto"/>
        <w:right w:val="none" w:sz="0" w:space="0" w:color="auto"/>
      </w:divBdr>
    </w:div>
    <w:div w:id="304552890">
      <w:bodyDiv w:val="1"/>
      <w:marLeft w:val="0"/>
      <w:marRight w:val="0"/>
      <w:marTop w:val="0"/>
      <w:marBottom w:val="0"/>
      <w:divBdr>
        <w:top w:val="none" w:sz="0" w:space="0" w:color="auto"/>
        <w:left w:val="none" w:sz="0" w:space="0" w:color="auto"/>
        <w:bottom w:val="none" w:sz="0" w:space="0" w:color="auto"/>
        <w:right w:val="none" w:sz="0" w:space="0" w:color="auto"/>
      </w:divBdr>
    </w:div>
    <w:div w:id="304630756">
      <w:bodyDiv w:val="1"/>
      <w:marLeft w:val="0"/>
      <w:marRight w:val="0"/>
      <w:marTop w:val="0"/>
      <w:marBottom w:val="0"/>
      <w:divBdr>
        <w:top w:val="none" w:sz="0" w:space="0" w:color="auto"/>
        <w:left w:val="none" w:sz="0" w:space="0" w:color="auto"/>
        <w:bottom w:val="none" w:sz="0" w:space="0" w:color="auto"/>
        <w:right w:val="none" w:sz="0" w:space="0" w:color="auto"/>
      </w:divBdr>
    </w:div>
    <w:div w:id="304815687">
      <w:bodyDiv w:val="1"/>
      <w:marLeft w:val="0"/>
      <w:marRight w:val="0"/>
      <w:marTop w:val="0"/>
      <w:marBottom w:val="0"/>
      <w:divBdr>
        <w:top w:val="none" w:sz="0" w:space="0" w:color="auto"/>
        <w:left w:val="none" w:sz="0" w:space="0" w:color="auto"/>
        <w:bottom w:val="none" w:sz="0" w:space="0" w:color="auto"/>
        <w:right w:val="none" w:sz="0" w:space="0" w:color="auto"/>
      </w:divBdr>
    </w:div>
    <w:div w:id="305014313">
      <w:bodyDiv w:val="1"/>
      <w:marLeft w:val="0"/>
      <w:marRight w:val="0"/>
      <w:marTop w:val="0"/>
      <w:marBottom w:val="0"/>
      <w:divBdr>
        <w:top w:val="none" w:sz="0" w:space="0" w:color="auto"/>
        <w:left w:val="none" w:sz="0" w:space="0" w:color="auto"/>
        <w:bottom w:val="none" w:sz="0" w:space="0" w:color="auto"/>
        <w:right w:val="none" w:sz="0" w:space="0" w:color="auto"/>
      </w:divBdr>
    </w:div>
    <w:div w:id="305278869">
      <w:bodyDiv w:val="1"/>
      <w:marLeft w:val="0"/>
      <w:marRight w:val="0"/>
      <w:marTop w:val="0"/>
      <w:marBottom w:val="0"/>
      <w:divBdr>
        <w:top w:val="none" w:sz="0" w:space="0" w:color="auto"/>
        <w:left w:val="none" w:sz="0" w:space="0" w:color="auto"/>
        <w:bottom w:val="none" w:sz="0" w:space="0" w:color="auto"/>
        <w:right w:val="none" w:sz="0" w:space="0" w:color="auto"/>
      </w:divBdr>
    </w:div>
    <w:div w:id="305429082">
      <w:bodyDiv w:val="1"/>
      <w:marLeft w:val="0"/>
      <w:marRight w:val="0"/>
      <w:marTop w:val="0"/>
      <w:marBottom w:val="0"/>
      <w:divBdr>
        <w:top w:val="none" w:sz="0" w:space="0" w:color="auto"/>
        <w:left w:val="none" w:sz="0" w:space="0" w:color="auto"/>
        <w:bottom w:val="none" w:sz="0" w:space="0" w:color="auto"/>
        <w:right w:val="none" w:sz="0" w:space="0" w:color="auto"/>
      </w:divBdr>
    </w:div>
    <w:div w:id="305548519">
      <w:bodyDiv w:val="1"/>
      <w:marLeft w:val="0"/>
      <w:marRight w:val="0"/>
      <w:marTop w:val="0"/>
      <w:marBottom w:val="0"/>
      <w:divBdr>
        <w:top w:val="none" w:sz="0" w:space="0" w:color="auto"/>
        <w:left w:val="none" w:sz="0" w:space="0" w:color="auto"/>
        <w:bottom w:val="none" w:sz="0" w:space="0" w:color="auto"/>
        <w:right w:val="none" w:sz="0" w:space="0" w:color="auto"/>
      </w:divBdr>
    </w:div>
    <w:div w:id="306009532">
      <w:bodyDiv w:val="1"/>
      <w:marLeft w:val="0"/>
      <w:marRight w:val="0"/>
      <w:marTop w:val="0"/>
      <w:marBottom w:val="0"/>
      <w:divBdr>
        <w:top w:val="none" w:sz="0" w:space="0" w:color="auto"/>
        <w:left w:val="none" w:sz="0" w:space="0" w:color="auto"/>
        <w:bottom w:val="none" w:sz="0" w:space="0" w:color="auto"/>
        <w:right w:val="none" w:sz="0" w:space="0" w:color="auto"/>
      </w:divBdr>
    </w:div>
    <w:div w:id="306134332">
      <w:bodyDiv w:val="1"/>
      <w:marLeft w:val="0"/>
      <w:marRight w:val="0"/>
      <w:marTop w:val="0"/>
      <w:marBottom w:val="0"/>
      <w:divBdr>
        <w:top w:val="none" w:sz="0" w:space="0" w:color="auto"/>
        <w:left w:val="none" w:sz="0" w:space="0" w:color="auto"/>
        <w:bottom w:val="none" w:sz="0" w:space="0" w:color="auto"/>
        <w:right w:val="none" w:sz="0" w:space="0" w:color="auto"/>
      </w:divBdr>
    </w:div>
    <w:div w:id="306520413">
      <w:bodyDiv w:val="1"/>
      <w:marLeft w:val="0"/>
      <w:marRight w:val="0"/>
      <w:marTop w:val="0"/>
      <w:marBottom w:val="0"/>
      <w:divBdr>
        <w:top w:val="none" w:sz="0" w:space="0" w:color="auto"/>
        <w:left w:val="none" w:sz="0" w:space="0" w:color="auto"/>
        <w:bottom w:val="none" w:sz="0" w:space="0" w:color="auto"/>
        <w:right w:val="none" w:sz="0" w:space="0" w:color="auto"/>
      </w:divBdr>
    </w:div>
    <w:div w:id="306594413">
      <w:bodyDiv w:val="1"/>
      <w:marLeft w:val="0"/>
      <w:marRight w:val="0"/>
      <w:marTop w:val="0"/>
      <w:marBottom w:val="0"/>
      <w:divBdr>
        <w:top w:val="none" w:sz="0" w:space="0" w:color="auto"/>
        <w:left w:val="none" w:sz="0" w:space="0" w:color="auto"/>
        <w:bottom w:val="none" w:sz="0" w:space="0" w:color="auto"/>
        <w:right w:val="none" w:sz="0" w:space="0" w:color="auto"/>
      </w:divBdr>
    </w:div>
    <w:div w:id="306784809">
      <w:bodyDiv w:val="1"/>
      <w:marLeft w:val="0"/>
      <w:marRight w:val="0"/>
      <w:marTop w:val="0"/>
      <w:marBottom w:val="0"/>
      <w:divBdr>
        <w:top w:val="none" w:sz="0" w:space="0" w:color="auto"/>
        <w:left w:val="none" w:sz="0" w:space="0" w:color="auto"/>
        <w:bottom w:val="none" w:sz="0" w:space="0" w:color="auto"/>
        <w:right w:val="none" w:sz="0" w:space="0" w:color="auto"/>
      </w:divBdr>
    </w:div>
    <w:div w:id="306785610">
      <w:bodyDiv w:val="1"/>
      <w:marLeft w:val="0"/>
      <w:marRight w:val="0"/>
      <w:marTop w:val="0"/>
      <w:marBottom w:val="0"/>
      <w:divBdr>
        <w:top w:val="none" w:sz="0" w:space="0" w:color="auto"/>
        <w:left w:val="none" w:sz="0" w:space="0" w:color="auto"/>
        <w:bottom w:val="none" w:sz="0" w:space="0" w:color="auto"/>
        <w:right w:val="none" w:sz="0" w:space="0" w:color="auto"/>
      </w:divBdr>
    </w:div>
    <w:div w:id="306983353">
      <w:bodyDiv w:val="1"/>
      <w:marLeft w:val="0"/>
      <w:marRight w:val="0"/>
      <w:marTop w:val="0"/>
      <w:marBottom w:val="0"/>
      <w:divBdr>
        <w:top w:val="none" w:sz="0" w:space="0" w:color="auto"/>
        <w:left w:val="none" w:sz="0" w:space="0" w:color="auto"/>
        <w:bottom w:val="none" w:sz="0" w:space="0" w:color="auto"/>
        <w:right w:val="none" w:sz="0" w:space="0" w:color="auto"/>
      </w:divBdr>
    </w:div>
    <w:div w:id="307250480">
      <w:bodyDiv w:val="1"/>
      <w:marLeft w:val="0"/>
      <w:marRight w:val="0"/>
      <w:marTop w:val="0"/>
      <w:marBottom w:val="0"/>
      <w:divBdr>
        <w:top w:val="none" w:sz="0" w:space="0" w:color="auto"/>
        <w:left w:val="none" w:sz="0" w:space="0" w:color="auto"/>
        <w:bottom w:val="none" w:sz="0" w:space="0" w:color="auto"/>
        <w:right w:val="none" w:sz="0" w:space="0" w:color="auto"/>
      </w:divBdr>
    </w:div>
    <w:div w:id="307440266">
      <w:bodyDiv w:val="1"/>
      <w:marLeft w:val="0"/>
      <w:marRight w:val="0"/>
      <w:marTop w:val="0"/>
      <w:marBottom w:val="0"/>
      <w:divBdr>
        <w:top w:val="none" w:sz="0" w:space="0" w:color="auto"/>
        <w:left w:val="none" w:sz="0" w:space="0" w:color="auto"/>
        <w:bottom w:val="none" w:sz="0" w:space="0" w:color="auto"/>
        <w:right w:val="none" w:sz="0" w:space="0" w:color="auto"/>
      </w:divBdr>
    </w:div>
    <w:div w:id="307977656">
      <w:bodyDiv w:val="1"/>
      <w:marLeft w:val="0"/>
      <w:marRight w:val="0"/>
      <w:marTop w:val="0"/>
      <w:marBottom w:val="0"/>
      <w:divBdr>
        <w:top w:val="none" w:sz="0" w:space="0" w:color="auto"/>
        <w:left w:val="none" w:sz="0" w:space="0" w:color="auto"/>
        <w:bottom w:val="none" w:sz="0" w:space="0" w:color="auto"/>
        <w:right w:val="none" w:sz="0" w:space="0" w:color="auto"/>
      </w:divBdr>
    </w:div>
    <w:div w:id="308248274">
      <w:bodyDiv w:val="1"/>
      <w:marLeft w:val="0"/>
      <w:marRight w:val="0"/>
      <w:marTop w:val="0"/>
      <w:marBottom w:val="0"/>
      <w:divBdr>
        <w:top w:val="none" w:sz="0" w:space="0" w:color="auto"/>
        <w:left w:val="none" w:sz="0" w:space="0" w:color="auto"/>
        <w:bottom w:val="none" w:sz="0" w:space="0" w:color="auto"/>
        <w:right w:val="none" w:sz="0" w:space="0" w:color="auto"/>
      </w:divBdr>
    </w:div>
    <w:div w:id="308481877">
      <w:bodyDiv w:val="1"/>
      <w:marLeft w:val="0"/>
      <w:marRight w:val="0"/>
      <w:marTop w:val="0"/>
      <w:marBottom w:val="0"/>
      <w:divBdr>
        <w:top w:val="none" w:sz="0" w:space="0" w:color="auto"/>
        <w:left w:val="none" w:sz="0" w:space="0" w:color="auto"/>
        <w:bottom w:val="none" w:sz="0" w:space="0" w:color="auto"/>
        <w:right w:val="none" w:sz="0" w:space="0" w:color="auto"/>
      </w:divBdr>
    </w:div>
    <w:div w:id="309096560">
      <w:bodyDiv w:val="1"/>
      <w:marLeft w:val="0"/>
      <w:marRight w:val="0"/>
      <w:marTop w:val="0"/>
      <w:marBottom w:val="0"/>
      <w:divBdr>
        <w:top w:val="none" w:sz="0" w:space="0" w:color="auto"/>
        <w:left w:val="none" w:sz="0" w:space="0" w:color="auto"/>
        <w:bottom w:val="none" w:sz="0" w:space="0" w:color="auto"/>
        <w:right w:val="none" w:sz="0" w:space="0" w:color="auto"/>
      </w:divBdr>
      <w:divsChild>
        <w:div w:id="1745297888">
          <w:marLeft w:val="0"/>
          <w:marRight w:val="0"/>
          <w:marTop w:val="0"/>
          <w:marBottom w:val="0"/>
          <w:divBdr>
            <w:top w:val="none" w:sz="0" w:space="0" w:color="auto"/>
            <w:left w:val="none" w:sz="0" w:space="0" w:color="auto"/>
            <w:bottom w:val="none" w:sz="0" w:space="0" w:color="auto"/>
            <w:right w:val="none" w:sz="0" w:space="0" w:color="auto"/>
          </w:divBdr>
        </w:div>
        <w:div w:id="520516105">
          <w:marLeft w:val="0"/>
          <w:marRight w:val="0"/>
          <w:marTop w:val="0"/>
          <w:marBottom w:val="0"/>
          <w:divBdr>
            <w:top w:val="none" w:sz="0" w:space="0" w:color="auto"/>
            <w:left w:val="none" w:sz="0" w:space="0" w:color="auto"/>
            <w:bottom w:val="none" w:sz="0" w:space="0" w:color="auto"/>
            <w:right w:val="none" w:sz="0" w:space="0" w:color="auto"/>
          </w:divBdr>
        </w:div>
        <w:div w:id="1664506237">
          <w:marLeft w:val="0"/>
          <w:marRight w:val="0"/>
          <w:marTop w:val="0"/>
          <w:marBottom w:val="0"/>
          <w:divBdr>
            <w:top w:val="none" w:sz="0" w:space="0" w:color="auto"/>
            <w:left w:val="none" w:sz="0" w:space="0" w:color="auto"/>
            <w:bottom w:val="none" w:sz="0" w:space="0" w:color="auto"/>
            <w:right w:val="none" w:sz="0" w:space="0" w:color="auto"/>
          </w:divBdr>
        </w:div>
      </w:divsChild>
    </w:div>
    <w:div w:id="309293036">
      <w:bodyDiv w:val="1"/>
      <w:marLeft w:val="0"/>
      <w:marRight w:val="0"/>
      <w:marTop w:val="0"/>
      <w:marBottom w:val="0"/>
      <w:divBdr>
        <w:top w:val="none" w:sz="0" w:space="0" w:color="auto"/>
        <w:left w:val="none" w:sz="0" w:space="0" w:color="auto"/>
        <w:bottom w:val="none" w:sz="0" w:space="0" w:color="auto"/>
        <w:right w:val="none" w:sz="0" w:space="0" w:color="auto"/>
      </w:divBdr>
    </w:div>
    <w:div w:id="309479397">
      <w:bodyDiv w:val="1"/>
      <w:marLeft w:val="0"/>
      <w:marRight w:val="0"/>
      <w:marTop w:val="0"/>
      <w:marBottom w:val="0"/>
      <w:divBdr>
        <w:top w:val="none" w:sz="0" w:space="0" w:color="auto"/>
        <w:left w:val="none" w:sz="0" w:space="0" w:color="auto"/>
        <w:bottom w:val="none" w:sz="0" w:space="0" w:color="auto"/>
        <w:right w:val="none" w:sz="0" w:space="0" w:color="auto"/>
      </w:divBdr>
    </w:div>
    <w:div w:id="309595827">
      <w:bodyDiv w:val="1"/>
      <w:marLeft w:val="0"/>
      <w:marRight w:val="0"/>
      <w:marTop w:val="0"/>
      <w:marBottom w:val="0"/>
      <w:divBdr>
        <w:top w:val="none" w:sz="0" w:space="0" w:color="auto"/>
        <w:left w:val="none" w:sz="0" w:space="0" w:color="auto"/>
        <w:bottom w:val="none" w:sz="0" w:space="0" w:color="auto"/>
        <w:right w:val="none" w:sz="0" w:space="0" w:color="auto"/>
      </w:divBdr>
    </w:div>
    <w:div w:id="309797380">
      <w:bodyDiv w:val="1"/>
      <w:marLeft w:val="0"/>
      <w:marRight w:val="0"/>
      <w:marTop w:val="0"/>
      <w:marBottom w:val="0"/>
      <w:divBdr>
        <w:top w:val="none" w:sz="0" w:space="0" w:color="auto"/>
        <w:left w:val="none" w:sz="0" w:space="0" w:color="auto"/>
        <w:bottom w:val="none" w:sz="0" w:space="0" w:color="auto"/>
        <w:right w:val="none" w:sz="0" w:space="0" w:color="auto"/>
      </w:divBdr>
    </w:div>
    <w:div w:id="309864343">
      <w:bodyDiv w:val="1"/>
      <w:marLeft w:val="0"/>
      <w:marRight w:val="0"/>
      <w:marTop w:val="0"/>
      <w:marBottom w:val="0"/>
      <w:divBdr>
        <w:top w:val="none" w:sz="0" w:space="0" w:color="auto"/>
        <w:left w:val="none" w:sz="0" w:space="0" w:color="auto"/>
        <w:bottom w:val="none" w:sz="0" w:space="0" w:color="auto"/>
        <w:right w:val="none" w:sz="0" w:space="0" w:color="auto"/>
      </w:divBdr>
    </w:div>
    <w:div w:id="309987115">
      <w:bodyDiv w:val="1"/>
      <w:marLeft w:val="0"/>
      <w:marRight w:val="0"/>
      <w:marTop w:val="0"/>
      <w:marBottom w:val="0"/>
      <w:divBdr>
        <w:top w:val="none" w:sz="0" w:space="0" w:color="auto"/>
        <w:left w:val="none" w:sz="0" w:space="0" w:color="auto"/>
        <w:bottom w:val="none" w:sz="0" w:space="0" w:color="auto"/>
        <w:right w:val="none" w:sz="0" w:space="0" w:color="auto"/>
      </w:divBdr>
    </w:div>
    <w:div w:id="310134891">
      <w:bodyDiv w:val="1"/>
      <w:marLeft w:val="0"/>
      <w:marRight w:val="0"/>
      <w:marTop w:val="0"/>
      <w:marBottom w:val="0"/>
      <w:divBdr>
        <w:top w:val="none" w:sz="0" w:space="0" w:color="auto"/>
        <w:left w:val="none" w:sz="0" w:space="0" w:color="auto"/>
        <w:bottom w:val="none" w:sz="0" w:space="0" w:color="auto"/>
        <w:right w:val="none" w:sz="0" w:space="0" w:color="auto"/>
      </w:divBdr>
    </w:div>
    <w:div w:id="310524799">
      <w:bodyDiv w:val="1"/>
      <w:marLeft w:val="0"/>
      <w:marRight w:val="0"/>
      <w:marTop w:val="0"/>
      <w:marBottom w:val="0"/>
      <w:divBdr>
        <w:top w:val="none" w:sz="0" w:space="0" w:color="auto"/>
        <w:left w:val="none" w:sz="0" w:space="0" w:color="auto"/>
        <w:bottom w:val="none" w:sz="0" w:space="0" w:color="auto"/>
        <w:right w:val="none" w:sz="0" w:space="0" w:color="auto"/>
      </w:divBdr>
      <w:divsChild>
        <w:div w:id="1569026323">
          <w:marLeft w:val="0"/>
          <w:marRight w:val="0"/>
          <w:marTop w:val="0"/>
          <w:marBottom w:val="0"/>
          <w:divBdr>
            <w:top w:val="none" w:sz="0" w:space="0" w:color="auto"/>
            <w:left w:val="none" w:sz="0" w:space="0" w:color="auto"/>
            <w:bottom w:val="none" w:sz="0" w:space="0" w:color="auto"/>
            <w:right w:val="none" w:sz="0" w:space="0" w:color="auto"/>
          </w:divBdr>
        </w:div>
        <w:div w:id="445735192">
          <w:marLeft w:val="0"/>
          <w:marRight w:val="0"/>
          <w:marTop w:val="0"/>
          <w:marBottom w:val="0"/>
          <w:divBdr>
            <w:top w:val="none" w:sz="0" w:space="0" w:color="auto"/>
            <w:left w:val="none" w:sz="0" w:space="0" w:color="auto"/>
            <w:bottom w:val="none" w:sz="0" w:space="0" w:color="auto"/>
            <w:right w:val="none" w:sz="0" w:space="0" w:color="auto"/>
          </w:divBdr>
        </w:div>
        <w:div w:id="1888906288">
          <w:marLeft w:val="0"/>
          <w:marRight w:val="0"/>
          <w:marTop w:val="0"/>
          <w:marBottom w:val="0"/>
          <w:divBdr>
            <w:top w:val="none" w:sz="0" w:space="0" w:color="auto"/>
            <w:left w:val="none" w:sz="0" w:space="0" w:color="auto"/>
            <w:bottom w:val="none" w:sz="0" w:space="0" w:color="auto"/>
            <w:right w:val="none" w:sz="0" w:space="0" w:color="auto"/>
          </w:divBdr>
        </w:div>
      </w:divsChild>
    </w:div>
    <w:div w:id="310646301">
      <w:bodyDiv w:val="1"/>
      <w:marLeft w:val="0"/>
      <w:marRight w:val="0"/>
      <w:marTop w:val="0"/>
      <w:marBottom w:val="0"/>
      <w:divBdr>
        <w:top w:val="none" w:sz="0" w:space="0" w:color="auto"/>
        <w:left w:val="none" w:sz="0" w:space="0" w:color="auto"/>
        <w:bottom w:val="none" w:sz="0" w:space="0" w:color="auto"/>
        <w:right w:val="none" w:sz="0" w:space="0" w:color="auto"/>
      </w:divBdr>
    </w:div>
    <w:div w:id="311062953">
      <w:bodyDiv w:val="1"/>
      <w:marLeft w:val="0"/>
      <w:marRight w:val="0"/>
      <w:marTop w:val="0"/>
      <w:marBottom w:val="0"/>
      <w:divBdr>
        <w:top w:val="none" w:sz="0" w:space="0" w:color="auto"/>
        <w:left w:val="none" w:sz="0" w:space="0" w:color="auto"/>
        <w:bottom w:val="none" w:sz="0" w:space="0" w:color="auto"/>
        <w:right w:val="none" w:sz="0" w:space="0" w:color="auto"/>
      </w:divBdr>
    </w:div>
    <w:div w:id="311180942">
      <w:bodyDiv w:val="1"/>
      <w:marLeft w:val="0"/>
      <w:marRight w:val="0"/>
      <w:marTop w:val="0"/>
      <w:marBottom w:val="0"/>
      <w:divBdr>
        <w:top w:val="none" w:sz="0" w:space="0" w:color="auto"/>
        <w:left w:val="none" w:sz="0" w:space="0" w:color="auto"/>
        <w:bottom w:val="none" w:sz="0" w:space="0" w:color="auto"/>
        <w:right w:val="none" w:sz="0" w:space="0" w:color="auto"/>
      </w:divBdr>
    </w:div>
    <w:div w:id="311369222">
      <w:bodyDiv w:val="1"/>
      <w:marLeft w:val="0"/>
      <w:marRight w:val="0"/>
      <w:marTop w:val="0"/>
      <w:marBottom w:val="0"/>
      <w:divBdr>
        <w:top w:val="none" w:sz="0" w:space="0" w:color="auto"/>
        <w:left w:val="none" w:sz="0" w:space="0" w:color="auto"/>
        <w:bottom w:val="none" w:sz="0" w:space="0" w:color="auto"/>
        <w:right w:val="none" w:sz="0" w:space="0" w:color="auto"/>
      </w:divBdr>
    </w:div>
    <w:div w:id="311914313">
      <w:bodyDiv w:val="1"/>
      <w:marLeft w:val="0"/>
      <w:marRight w:val="0"/>
      <w:marTop w:val="0"/>
      <w:marBottom w:val="0"/>
      <w:divBdr>
        <w:top w:val="none" w:sz="0" w:space="0" w:color="auto"/>
        <w:left w:val="none" w:sz="0" w:space="0" w:color="auto"/>
        <w:bottom w:val="none" w:sz="0" w:space="0" w:color="auto"/>
        <w:right w:val="none" w:sz="0" w:space="0" w:color="auto"/>
      </w:divBdr>
    </w:div>
    <w:div w:id="312027016">
      <w:bodyDiv w:val="1"/>
      <w:marLeft w:val="0"/>
      <w:marRight w:val="0"/>
      <w:marTop w:val="0"/>
      <w:marBottom w:val="0"/>
      <w:divBdr>
        <w:top w:val="none" w:sz="0" w:space="0" w:color="auto"/>
        <w:left w:val="none" w:sz="0" w:space="0" w:color="auto"/>
        <w:bottom w:val="none" w:sz="0" w:space="0" w:color="auto"/>
        <w:right w:val="none" w:sz="0" w:space="0" w:color="auto"/>
      </w:divBdr>
    </w:div>
    <w:div w:id="312223326">
      <w:bodyDiv w:val="1"/>
      <w:marLeft w:val="0"/>
      <w:marRight w:val="0"/>
      <w:marTop w:val="0"/>
      <w:marBottom w:val="0"/>
      <w:divBdr>
        <w:top w:val="none" w:sz="0" w:space="0" w:color="auto"/>
        <w:left w:val="none" w:sz="0" w:space="0" w:color="auto"/>
        <w:bottom w:val="none" w:sz="0" w:space="0" w:color="auto"/>
        <w:right w:val="none" w:sz="0" w:space="0" w:color="auto"/>
      </w:divBdr>
    </w:div>
    <w:div w:id="312299738">
      <w:bodyDiv w:val="1"/>
      <w:marLeft w:val="0"/>
      <w:marRight w:val="0"/>
      <w:marTop w:val="0"/>
      <w:marBottom w:val="0"/>
      <w:divBdr>
        <w:top w:val="none" w:sz="0" w:space="0" w:color="auto"/>
        <w:left w:val="none" w:sz="0" w:space="0" w:color="auto"/>
        <w:bottom w:val="none" w:sz="0" w:space="0" w:color="auto"/>
        <w:right w:val="none" w:sz="0" w:space="0" w:color="auto"/>
      </w:divBdr>
    </w:div>
    <w:div w:id="312560442">
      <w:bodyDiv w:val="1"/>
      <w:marLeft w:val="0"/>
      <w:marRight w:val="0"/>
      <w:marTop w:val="0"/>
      <w:marBottom w:val="0"/>
      <w:divBdr>
        <w:top w:val="none" w:sz="0" w:space="0" w:color="auto"/>
        <w:left w:val="none" w:sz="0" w:space="0" w:color="auto"/>
        <w:bottom w:val="none" w:sz="0" w:space="0" w:color="auto"/>
        <w:right w:val="none" w:sz="0" w:space="0" w:color="auto"/>
      </w:divBdr>
    </w:div>
    <w:div w:id="312954532">
      <w:bodyDiv w:val="1"/>
      <w:marLeft w:val="0"/>
      <w:marRight w:val="0"/>
      <w:marTop w:val="0"/>
      <w:marBottom w:val="0"/>
      <w:divBdr>
        <w:top w:val="none" w:sz="0" w:space="0" w:color="auto"/>
        <w:left w:val="none" w:sz="0" w:space="0" w:color="auto"/>
        <w:bottom w:val="none" w:sz="0" w:space="0" w:color="auto"/>
        <w:right w:val="none" w:sz="0" w:space="0" w:color="auto"/>
      </w:divBdr>
      <w:divsChild>
        <w:div w:id="1189756447">
          <w:marLeft w:val="0"/>
          <w:marRight w:val="0"/>
          <w:marTop w:val="0"/>
          <w:marBottom w:val="0"/>
          <w:divBdr>
            <w:top w:val="none" w:sz="0" w:space="0" w:color="auto"/>
            <w:left w:val="none" w:sz="0" w:space="0" w:color="auto"/>
            <w:bottom w:val="none" w:sz="0" w:space="0" w:color="auto"/>
            <w:right w:val="none" w:sz="0" w:space="0" w:color="auto"/>
          </w:divBdr>
        </w:div>
        <w:div w:id="1062674709">
          <w:marLeft w:val="0"/>
          <w:marRight w:val="0"/>
          <w:marTop w:val="0"/>
          <w:marBottom w:val="0"/>
          <w:divBdr>
            <w:top w:val="none" w:sz="0" w:space="0" w:color="auto"/>
            <w:left w:val="none" w:sz="0" w:space="0" w:color="auto"/>
            <w:bottom w:val="none" w:sz="0" w:space="0" w:color="auto"/>
            <w:right w:val="none" w:sz="0" w:space="0" w:color="auto"/>
          </w:divBdr>
        </w:div>
        <w:div w:id="790630962">
          <w:marLeft w:val="0"/>
          <w:marRight w:val="0"/>
          <w:marTop w:val="0"/>
          <w:marBottom w:val="0"/>
          <w:divBdr>
            <w:top w:val="none" w:sz="0" w:space="0" w:color="auto"/>
            <w:left w:val="none" w:sz="0" w:space="0" w:color="auto"/>
            <w:bottom w:val="none" w:sz="0" w:space="0" w:color="auto"/>
            <w:right w:val="none" w:sz="0" w:space="0" w:color="auto"/>
          </w:divBdr>
        </w:div>
      </w:divsChild>
    </w:div>
    <w:div w:id="313025076">
      <w:bodyDiv w:val="1"/>
      <w:marLeft w:val="0"/>
      <w:marRight w:val="0"/>
      <w:marTop w:val="0"/>
      <w:marBottom w:val="0"/>
      <w:divBdr>
        <w:top w:val="none" w:sz="0" w:space="0" w:color="auto"/>
        <w:left w:val="none" w:sz="0" w:space="0" w:color="auto"/>
        <w:bottom w:val="none" w:sz="0" w:space="0" w:color="auto"/>
        <w:right w:val="none" w:sz="0" w:space="0" w:color="auto"/>
      </w:divBdr>
    </w:div>
    <w:div w:id="313266803">
      <w:bodyDiv w:val="1"/>
      <w:marLeft w:val="0"/>
      <w:marRight w:val="0"/>
      <w:marTop w:val="0"/>
      <w:marBottom w:val="0"/>
      <w:divBdr>
        <w:top w:val="none" w:sz="0" w:space="0" w:color="auto"/>
        <w:left w:val="none" w:sz="0" w:space="0" w:color="auto"/>
        <w:bottom w:val="none" w:sz="0" w:space="0" w:color="auto"/>
        <w:right w:val="none" w:sz="0" w:space="0" w:color="auto"/>
      </w:divBdr>
    </w:div>
    <w:div w:id="313294129">
      <w:bodyDiv w:val="1"/>
      <w:marLeft w:val="0"/>
      <w:marRight w:val="0"/>
      <w:marTop w:val="0"/>
      <w:marBottom w:val="0"/>
      <w:divBdr>
        <w:top w:val="none" w:sz="0" w:space="0" w:color="auto"/>
        <w:left w:val="none" w:sz="0" w:space="0" w:color="auto"/>
        <w:bottom w:val="none" w:sz="0" w:space="0" w:color="auto"/>
        <w:right w:val="none" w:sz="0" w:space="0" w:color="auto"/>
      </w:divBdr>
    </w:div>
    <w:div w:id="313413702">
      <w:bodyDiv w:val="1"/>
      <w:marLeft w:val="0"/>
      <w:marRight w:val="0"/>
      <w:marTop w:val="0"/>
      <w:marBottom w:val="0"/>
      <w:divBdr>
        <w:top w:val="none" w:sz="0" w:space="0" w:color="auto"/>
        <w:left w:val="none" w:sz="0" w:space="0" w:color="auto"/>
        <w:bottom w:val="none" w:sz="0" w:space="0" w:color="auto"/>
        <w:right w:val="none" w:sz="0" w:space="0" w:color="auto"/>
      </w:divBdr>
    </w:div>
    <w:div w:id="313606921">
      <w:bodyDiv w:val="1"/>
      <w:marLeft w:val="0"/>
      <w:marRight w:val="0"/>
      <w:marTop w:val="0"/>
      <w:marBottom w:val="0"/>
      <w:divBdr>
        <w:top w:val="none" w:sz="0" w:space="0" w:color="auto"/>
        <w:left w:val="none" w:sz="0" w:space="0" w:color="auto"/>
        <w:bottom w:val="none" w:sz="0" w:space="0" w:color="auto"/>
        <w:right w:val="none" w:sz="0" w:space="0" w:color="auto"/>
      </w:divBdr>
    </w:div>
    <w:div w:id="313679806">
      <w:bodyDiv w:val="1"/>
      <w:marLeft w:val="0"/>
      <w:marRight w:val="0"/>
      <w:marTop w:val="0"/>
      <w:marBottom w:val="0"/>
      <w:divBdr>
        <w:top w:val="none" w:sz="0" w:space="0" w:color="auto"/>
        <w:left w:val="none" w:sz="0" w:space="0" w:color="auto"/>
        <w:bottom w:val="none" w:sz="0" w:space="0" w:color="auto"/>
        <w:right w:val="none" w:sz="0" w:space="0" w:color="auto"/>
      </w:divBdr>
    </w:div>
    <w:div w:id="313683044">
      <w:bodyDiv w:val="1"/>
      <w:marLeft w:val="0"/>
      <w:marRight w:val="0"/>
      <w:marTop w:val="0"/>
      <w:marBottom w:val="0"/>
      <w:divBdr>
        <w:top w:val="none" w:sz="0" w:space="0" w:color="auto"/>
        <w:left w:val="none" w:sz="0" w:space="0" w:color="auto"/>
        <w:bottom w:val="none" w:sz="0" w:space="0" w:color="auto"/>
        <w:right w:val="none" w:sz="0" w:space="0" w:color="auto"/>
      </w:divBdr>
    </w:div>
    <w:div w:id="313873559">
      <w:bodyDiv w:val="1"/>
      <w:marLeft w:val="0"/>
      <w:marRight w:val="0"/>
      <w:marTop w:val="0"/>
      <w:marBottom w:val="0"/>
      <w:divBdr>
        <w:top w:val="none" w:sz="0" w:space="0" w:color="auto"/>
        <w:left w:val="none" w:sz="0" w:space="0" w:color="auto"/>
        <w:bottom w:val="none" w:sz="0" w:space="0" w:color="auto"/>
        <w:right w:val="none" w:sz="0" w:space="0" w:color="auto"/>
      </w:divBdr>
      <w:divsChild>
        <w:div w:id="1547911594">
          <w:marLeft w:val="0"/>
          <w:marRight w:val="0"/>
          <w:marTop w:val="0"/>
          <w:marBottom w:val="0"/>
          <w:divBdr>
            <w:top w:val="none" w:sz="0" w:space="0" w:color="auto"/>
            <w:left w:val="none" w:sz="0" w:space="0" w:color="auto"/>
            <w:bottom w:val="none" w:sz="0" w:space="0" w:color="auto"/>
            <w:right w:val="none" w:sz="0" w:space="0" w:color="auto"/>
          </w:divBdr>
        </w:div>
        <w:div w:id="673340153">
          <w:marLeft w:val="0"/>
          <w:marRight w:val="0"/>
          <w:marTop w:val="0"/>
          <w:marBottom w:val="0"/>
          <w:divBdr>
            <w:top w:val="none" w:sz="0" w:space="0" w:color="auto"/>
            <w:left w:val="none" w:sz="0" w:space="0" w:color="auto"/>
            <w:bottom w:val="none" w:sz="0" w:space="0" w:color="auto"/>
            <w:right w:val="none" w:sz="0" w:space="0" w:color="auto"/>
          </w:divBdr>
        </w:div>
        <w:div w:id="644897695">
          <w:marLeft w:val="0"/>
          <w:marRight w:val="0"/>
          <w:marTop w:val="0"/>
          <w:marBottom w:val="0"/>
          <w:divBdr>
            <w:top w:val="none" w:sz="0" w:space="0" w:color="auto"/>
            <w:left w:val="none" w:sz="0" w:space="0" w:color="auto"/>
            <w:bottom w:val="none" w:sz="0" w:space="0" w:color="auto"/>
            <w:right w:val="none" w:sz="0" w:space="0" w:color="auto"/>
          </w:divBdr>
        </w:div>
        <w:div w:id="351493988">
          <w:marLeft w:val="0"/>
          <w:marRight w:val="0"/>
          <w:marTop w:val="0"/>
          <w:marBottom w:val="0"/>
          <w:divBdr>
            <w:top w:val="none" w:sz="0" w:space="0" w:color="auto"/>
            <w:left w:val="none" w:sz="0" w:space="0" w:color="auto"/>
            <w:bottom w:val="none" w:sz="0" w:space="0" w:color="auto"/>
            <w:right w:val="none" w:sz="0" w:space="0" w:color="auto"/>
          </w:divBdr>
        </w:div>
      </w:divsChild>
    </w:div>
    <w:div w:id="313875037">
      <w:bodyDiv w:val="1"/>
      <w:marLeft w:val="0"/>
      <w:marRight w:val="0"/>
      <w:marTop w:val="0"/>
      <w:marBottom w:val="0"/>
      <w:divBdr>
        <w:top w:val="none" w:sz="0" w:space="0" w:color="auto"/>
        <w:left w:val="none" w:sz="0" w:space="0" w:color="auto"/>
        <w:bottom w:val="none" w:sz="0" w:space="0" w:color="auto"/>
        <w:right w:val="none" w:sz="0" w:space="0" w:color="auto"/>
      </w:divBdr>
    </w:div>
    <w:div w:id="314333260">
      <w:bodyDiv w:val="1"/>
      <w:marLeft w:val="0"/>
      <w:marRight w:val="0"/>
      <w:marTop w:val="0"/>
      <w:marBottom w:val="0"/>
      <w:divBdr>
        <w:top w:val="none" w:sz="0" w:space="0" w:color="auto"/>
        <w:left w:val="none" w:sz="0" w:space="0" w:color="auto"/>
        <w:bottom w:val="none" w:sz="0" w:space="0" w:color="auto"/>
        <w:right w:val="none" w:sz="0" w:space="0" w:color="auto"/>
      </w:divBdr>
      <w:divsChild>
        <w:div w:id="305404800">
          <w:marLeft w:val="0"/>
          <w:marRight w:val="0"/>
          <w:marTop w:val="0"/>
          <w:marBottom w:val="0"/>
          <w:divBdr>
            <w:top w:val="none" w:sz="0" w:space="0" w:color="auto"/>
            <w:left w:val="none" w:sz="0" w:space="0" w:color="auto"/>
            <w:bottom w:val="none" w:sz="0" w:space="0" w:color="auto"/>
            <w:right w:val="none" w:sz="0" w:space="0" w:color="auto"/>
          </w:divBdr>
        </w:div>
        <w:div w:id="448820956">
          <w:marLeft w:val="0"/>
          <w:marRight w:val="0"/>
          <w:marTop w:val="0"/>
          <w:marBottom w:val="0"/>
          <w:divBdr>
            <w:top w:val="none" w:sz="0" w:space="0" w:color="auto"/>
            <w:left w:val="none" w:sz="0" w:space="0" w:color="auto"/>
            <w:bottom w:val="none" w:sz="0" w:space="0" w:color="auto"/>
            <w:right w:val="none" w:sz="0" w:space="0" w:color="auto"/>
          </w:divBdr>
        </w:div>
        <w:div w:id="1539011002">
          <w:marLeft w:val="0"/>
          <w:marRight w:val="0"/>
          <w:marTop w:val="0"/>
          <w:marBottom w:val="0"/>
          <w:divBdr>
            <w:top w:val="none" w:sz="0" w:space="0" w:color="auto"/>
            <w:left w:val="none" w:sz="0" w:space="0" w:color="auto"/>
            <w:bottom w:val="none" w:sz="0" w:space="0" w:color="auto"/>
            <w:right w:val="none" w:sz="0" w:space="0" w:color="auto"/>
          </w:divBdr>
        </w:div>
      </w:divsChild>
    </w:div>
    <w:div w:id="314527688">
      <w:bodyDiv w:val="1"/>
      <w:marLeft w:val="0"/>
      <w:marRight w:val="0"/>
      <w:marTop w:val="0"/>
      <w:marBottom w:val="0"/>
      <w:divBdr>
        <w:top w:val="none" w:sz="0" w:space="0" w:color="auto"/>
        <w:left w:val="none" w:sz="0" w:space="0" w:color="auto"/>
        <w:bottom w:val="none" w:sz="0" w:space="0" w:color="auto"/>
        <w:right w:val="none" w:sz="0" w:space="0" w:color="auto"/>
      </w:divBdr>
    </w:div>
    <w:div w:id="314997738">
      <w:bodyDiv w:val="1"/>
      <w:marLeft w:val="0"/>
      <w:marRight w:val="0"/>
      <w:marTop w:val="0"/>
      <w:marBottom w:val="0"/>
      <w:divBdr>
        <w:top w:val="none" w:sz="0" w:space="0" w:color="auto"/>
        <w:left w:val="none" w:sz="0" w:space="0" w:color="auto"/>
        <w:bottom w:val="none" w:sz="0" w:space="0" w:color="auto"/>
        <w:right w:val="none" w:sz="0" w:space="0" w:color="auto"/>
      </w:divBdr>
    </w:div>
    <w:div w:id="315182972">
      <w:bodyDiv w:val="1"/>
      <w:marLeft w:val="0"/>
      <w:marRight w:val="0"/>
      <w:marTop w:val="0"/>
      <w:marBottom w:val="0"/>
      <w:divBdr>
        <w:top w:val="none" w:sz="0" w:space="0" w:color="auto"/>
        <w:left w:val="none" w:sz="0" w:space="0" w:color="auto"/>
        <w:bottom w:val="none" w:sz="0" w:space="0" w:color="auto"/>
        <w:right w:val="none" w:sz="0" w:space="0" w:color="auto"/>
      </w:divBdr>
    </w:div>
    <w:div w:id="315376476">
      <w:bodyDiv w:val="1"/>
      <w:marLeft w:val="0"/>
      <w:marRight w:val="0"/>
      <w:marTop w:val="0"/>
      <w:marBottom w:val="0"/>
      <w:divBdr>
        <w:top w:val="none" w:sz="0" w:space="0" w:color="auto"/>
        <w:left w:val="none" w:sz="0" w:space="0" w:color="auto"/>
        <w:bottom w:val="none" w:sz="0" w:space="0" w:color="auto"/>
        <w:right w:val="none" w:sz="0" w:space="0" w:color="auto"/>
      </w:divBdr>
    </w:div>
    <w:div w:id="315456032">
      <w:bodyDiv w:val="1"/>
      <w:marLeft w:val="0"/>
      <w:marRight w:val="0"/>
      <w:marTop w:val="0"/>
      <w:marBottom w:val="0"/>
      <w:divBdr>
        <w:top w:val="none" w:sz="0" w:space="0" w:color="auto"/>
        <w:left w:val="none" w:sz="0" w:space="0" w:color="auto"/>
        <w:bottom w:val="none" w:sz="0" w:space="0" w:color="auto"/>
        <w:right w:val="none" w:sz="0" w:space="0" w:color="auto"/>
      </w:divBdr>
    </w:div>
    <w:div w:id="315497305">
      <w:bodyDiv w:val="1"/>
      <w:marLeft w:val="0"/>
      <w:marRight w:val="0"/>
      <w:marTop w:val="0"/>
      <w:marBottom w:val="0"/>
      <w:divBdr>
        <w:top w:val="none" w:sz="0" w:space="0" w:color="auto"/>
        <w:left w:val="none" w:sz="0" w:space="0" w:color="auto"/>
        <w:bottom w:val="none" w:sz="0" w:space="0" w:color="auto"/>
        <w:right w:val="none" w:sz="0" w:space="0" w:color="auto"/>
      </w:divBdr>
    </w:div>
    <w:div w:id="315575396">
      <w:bodyDiv w:val="1"/>
      <w:marLeft w:val="0"/>
      <w:marRight w:val="0"/>
      <w:marTop w:val="0"/>
      <w:marBottom w:val="0"/>
      <w:divBdr>
        <w:top w:val="none" w:sz="0" w:space="0" w:color="auto"/>
        <w:left w:val="none" w:sz="0" w:space="0" w:color="auto"/>
        <w:bottom w:val="none" w:sz="0" w:space="0" w:color="auto"/>
        <w:right w:val="none" w:sz="0" w:space="0" w:color="auto"/>
      </w:divBdr>
    </w:div>
    <w:div w:id="315718821">
      <w:bodyDiv w:val="1"/>
      <w:marLeft w:val="0"/>
      <w:marRight w:val="0"/>
      <w:marTop w:val="0"/>
      <w:marBottom w:val="0"/>
      <w:divBdr>
        <w:top w:val="none" w:sz="0" w:space="0" w:color="auto"/>
        <w:left w:val="none" w:sz="0" w:space="0" w:color="auto"/>
        <w:bottom w:val="none" w:sz="0" w:space="0" w:color="auto"/>
        <w:right w:val="none" w:sz="0" w:space="0" w:color="auto"/>
      </w:divBdr>
    </w:div>
    <w:div w:id="315837919">
      <w:bodyDiv w:val="1"/>
      <w:marLeft w:val="0"/>
      <w:marRight w:val="0"/>
      <w:marTop w:val="0"/>
      <w:marBottom w:val="0"/>
      <w:divBdr>
        <w:top w:val="none" w:sz="0" w:space="0" w:color="auto"/>
        <w:left w:val="none" w:sz="0" w:space="0" w:color="auto"/>
        <w:bottom w:val="none" w:sz="0" w:space="0" w:color="auto"/>
        <w:right w:val="none" w:sz="0" w:space="0" w:color="auto"/>
      </w:divBdr>
    </w:div>
    <w:div w:id="315839910">
      <w:bodyDiv w:val="1"/>
      <w:marLeft w:val="0"/>
      <w:marRight w:val="0"/>
      <w:marTop w:val="0"/>
      <w:marBottom w:val="0"/>
      <w:divBdr>
        <w:top w:val="none" w:sz="0" w:space="0" w:color="auto"/>
        <w:left w:val="none" w:sz="0" w:space="0" w:color="auto"/>
        <w:bottom w:val="none" w:sz="0" w:space="0" w:color="auto"/>
        <w:right w:val="none" w:sz="0" w:space="0" w:color="auto"/>
      </w:divBdr>
    </w:div>
    <w:div w:id="316080499">
      <w:bodyDiv w:val="1"/>
      <w:marLeft w:val="0"/>
      <w:marRight w:val="0"/>
      <w:marTop w:val="0"/>
      <w:marBottom w:val="0"/>
      <w:divBdr>
        <w:top w:val="none" w:sz="0" w:space="0" w:color="auto"/>
        <w:left w:val="none" w:sz="0" w:space="0" w:color="auto"/>
        <w:bottom w:val="none" w:sz="0" w:space="0" w:color="auto"/>
        <w:right w:val="none" w:sz="0" w:space="0" w:color="auto"/>
      </w:divBdr>
    </w:div>
    <w:div w:id="316416995">
      <w:bodyDiv w:val="1"/>
      <w:marLeft w:val="0"/>
      <w:marRight w:val="0"/>
      <w:marTop w:val="0"/>
      <w:marBottom w:val="0"/>
      <w:divBdr>
        <w:top w:val="none" w:sz="0" w:space="0" w:color="auto"/>
        <w:left w:val="none" w:sz="0" w:space="0" w:color="auto"/>
        <w:bottom w:val="none" w:sz="0" w:space="0" w:color="auto"/>
        <w:right w:val="none" w:sz="0" w:space="0" w:color="auto"/>
      </w:divBdr>
    </w:div>
    <w:div w:id="316417122">
      <w:bodyDiv w:val="1"/>
      <w:marLeft w:val="0"/>
      <w:marRight w:val="0"/>
      <w:marTop w:val="0"/>
      <w:marBottom w:val="0"/>
      <w:divBdr>
        <w:top w:val="none" w:sz="0" w:space="0" w:color="auto"/>
        <w:left w:val="none" w:sz="0" w:space="0" w:color="auto"/>
        <w:bottom w:val="none" w:sz="0" w:space="0" w:color="auto"/>
        <w:right w:val="none" w:sz="0" w:space="0" w:color="auto"/>
      </w:divBdr>
    </w:div>
    <w:div w:id="316418207">
      <w:bodyDiv w:val="1"/>
      <w:marLeft w:val="0"/>
      <w:marRight w:val="0"/>
      <w:marTop w:val="0"/>
      <w:marBottom w:val="0"/>
      <w:divBdr>
        <w:top w:val="none" w:sz="0" w:space="0" w:color="auto"/>
        <w:left w:val="none" w:sz="0" w:space="0" w:color="auto"/>
        <w:bottom w:val="none" w:sz="0" w:space="0" w:color="auto"/>
        <w:right w:val="none" w:sz="0" w:space="0" w:color="auto"/>
      </w:divBdr>
    </w:div>
    <w:div w:id="316761132">
      <w:bodyDiv w:val="1"/>
      <w:marLeft w:val="0"/>
      <w:marRight w:val="0"/>
      <w:marTop w:val="0"/>
      <w:marBottom w:val="0"/>
      <w:divBdr>
        <w:top w:val="none" w:sz="0" w:space="0" w:color="auto"/>
        <w:left w:val="none" w:sz="0" w:space="0" w:color="auto"/>
        <w:bottom w:val="none" w:sz="0" w:space="0" w:color="auto"/>
        <w:right w:val="none" w:sz="0" w:space="0" w:color="auto"/>
      </w:divBdr>
    </w:div>
    <w:div w:id="317151710">
      <w:bodyDiv w:val="1"/>
      <w:marLeft w:val="0"/>
      <w:marRight w:val="0"/>
      <w:marTop w:val="0"/>
      <w:marBottom w:val="0"/>
      <w:divBdr>
        <w:top w:val="none" w:sz="0" w:space="0" w:color="auto"/>
        <w:left w:val="none" w:sz="0" w:space="0" w:color="auto"/>
        <w:bottom w:val="none" w:sz="0" w:space="0" w:color="auto"/>
        <w:right w:val="none" w:sz="0" w:space="0" w:color="auto"/>
      </w:divBdr>
    </w:div>
    <w:div w:id="317342793">
      <w:bodyDiv w:val="1"/>
      <w:marLeft w:val="0"/>
      <w:marRight w:val="0"/>
      <w:marTop w:val="0"/>
      <w:marBottom w:val="0"/>
      <w:divBdr>
        <w:top w:val="none" w:sz="0" w:space="0" w:color="auto"/>
        <w:left w:val="none" w:sz="0" w:space="0" w:color="auto"/>
        <w:bottom w:val="none" w:sz="0" w:space="0" w:color="auto"/>
        <w:right w:val="none" w:sz="0" w:space="0" w:color="auto"/>
      </w:divBdr>
    </w:div>
    <w:div w:id="317612302">
      <w:bodyDiv w:val="1"/>
      <w:marLeft w:val="0"/>
      <w:marRight w:val="0"/>
      <w:marTop w:val="0"/>
      <w:marBottom w:val="0"/>
      <w:divBdr>
        <w:top w:val="none" w:sz="0" w:space="0" w:color="auto"/>
        <w:left w:val="none" w:sz="0" w:space="0" w:color="auto"/>
        <w:bottom w:val="none" w:sz="0" w:space="0" w:color="auto"/>
        <w:right w:val="none" w:sz="0" w:space="0" w:color="auto"/>
      </w:divBdr>
    </w:div>
    <w:div w:id="317653721">
      <w:bodyDiv w:val="1"/>
      <w:marLeft w:val="0"/>
      <w:marRight w:val="0"/>
      <w:marTop w:val="0"/>
      <w:marBottom w:val="0"/>
      <w:divBdr>
        <w:top w:val="none" w:sz="0" w:space="0" w:color="auto"/>
        <w:left w:val="none" w:sz="0" w:space="0" w:color="auto"/>
        <w:bottom w:val="none" w:sz="0" w:space="0" w:color="auto"/>
        <w:right w:val="none" w:sz="0" w:space="0" w:color="auto"/>
      </w:divBdr>
    </w:div>
    <w:div w:id="317733539">
      <w:bodyDiv w:val="1"/>
      <w:marLeft w:val="0"/>
      <w:marRight w:val="0"/>
      <w:marTop w:val="0"/>
      <w:marBottom w:val="0"/>
      <w:divBdr>
        <w:top w:val="none" w:sz="0" w:space="0" w:color="auto"/>
        <w:left w:val="none" w:sz="0" w:space="0" w:color="auto"/>
        <w:bottom w:val="none" w:sz="0" w:space="0" w:color="auto"/>
        <w:right w:val="none" w:sz="0" w:space="0" w:color="auto"/>
      </w:divBdr>
    </w:div>
    <w:div w:id="318466158">
      <w:bodyDiv w:val="1"/>
      <w:marLeft w:val="0"/>
      <w:marRight w:val="0"/>
      <w:marTop w:val="0"/>
      <w:marBottom w:val="0"/>
      <w:divBdr>
        <w:top w:val="none" w:sz="0" w:space="0" w:color="auto"/>
        <w:left w:val="none" w:sz="0" w:space="0" w:color="auto"/>
        <w:bottom w:val="none" w:sz="0" w:space="0" w:color="auto"/>
        <w:right w:val="none" w:sz="0" w:space="0" w:color="auto"/>
      </w:divBdr>
    </w:div>
    <w:div w:id="318581947">
      <w:bodyDiv w:val="1"/>
      <w:marLeft w:val="0"/>
      <w:marRight w:val="0"/>
      <w:marTop w:val="0"/>
      <w:marBottom w:val="0"/>
      <w:divBdr>
        <w:top w:val="none" w:sz="0" w:space="0" w:color="auto"/>
        <w:left w:val="none" w:sz="0" w:space="0" w:color="auto"/>
        <w:bottom w:val="none" w:sz="0" w:space="0" w:color="auto"/>
        <w:right w:val="none" w:sz="0" w:space="0" w:color="auto"/>
      </w:divBdr>
    </w:div>
    <w:div w:id="318971765">
      <w:bodyDiv w:val="1"/>
      <w:marLeft w:val="0"/>
      <w:marRight w:val="0"/>
      <w:marTop w:val="0"/>
      <w:marBottom w:val="0"/>
      <w:divBdr>
        <w:top w:val="none" w:sz="0" w:space="0" w:color="auto"/>
        <w:left w:val="none" w:sz="0" w:space="0" w:color="auto"/>
        <w:bottom w:val="none" w:sz="0" w:space="0" w:color="auto"/>
        <w:right w:val="none" w:sz="0" w:space="0" w:color="auto"/>
      </w:divBdr>
    </w:div>
    <w:div w:id="319776815">
      <w:bodyDiv w:val="1"/>
      <w:marLeft w:val="0"/>
      <w:marRight w:val="0"/>
      <w:marTop w:val="0"/>
      <w:marBottom w:val="0"/>
      <w:divBdr>
        <w:top w:val="none" w:sz="0" w:space="0" w:color="auto"/>
        <w:left w:val="none" w:sz="0" w:space="0" w:color="auto"/>
        <w:bottom w:val="none" w:sz="0" w:space="0" w:color="auto"/>
        <w:right w:val="none" w:sz="0" w:space="0" w:color="auto"/>
      </w:divBdr>
    </w:div>
    <w:div w:id="319971359">
      <w:bodyDiv w:val="1"/>
      <w:marLeft w:val="0"/>
      <w:marRight w:val="0"/>
      <w:marTop w:val="0"/>
      <w:marBottom w:val="0"/>
      <w:divBdr>
        <w:top w:val="none" w:sz="0" w:space="0" w:color="auto"/>
        <w:left w:val="none" w:sz="0" w:space="0" w:color="auto"/>
        <w:bottom w:val="none" w:sz="0" w:space="0" w:color="auto"/>
        <w:right w:val="none" w:sz="0" w:space="0" w:color="auto"/>
      </w:divBdr>
    </w:div>
    <w:div w:id="320471581">
      <w:bodyDiv w:val="1"/>
      <w:marLeft w:val="0"/>
      <w:marRight w:val="0"/>
      <w:marTop w:val="0"/>
      <w:marBottom w:val="0"/>
      <w:divBdr>
        <w:top w:val="none" w:sz="0" w:space="0" w:color="auto"/>
        <w:left w:val="none" w:sz="0" w:space="0" w:color="auto"/>
        <w:bottom w:val="none" w:sz="0" w:space="0" w:color="auto"/>
        <w:right w:val="none" w:sz="0" w:space="0" w:color="auto"/>
      </w:divBdr>
    </w:div>
    <w:div w:id="320550115">
      <w:bodyDiv w:val="1"/>
      <w:marLeft w:val="0"/>
      <w:marRight w:val="0"/>
      <w:marTop w:val="0"/>
      <w:marBottom w:val="0"/>
      <w:divBdr>
        <w:top w:val="none" w:sz="0" w:space="0" w:color="auto"/>
        <w:left w:val="none" w:sz="0" w:space="0" w:color="auto"/>
        <w:bottom w:val="none" w:sz="0" w:space="0" w:color="auto"/>
        <w:right w:val="none" w:sz="0" w:space="0" w:color="auto"/>
      </w:divBdr>
    </w:div>
    <w:div w:id="320737333">
      <w:bodyDiv w:val="1"/>
      <w:marLeft w:val="0"/>
      <w:marRight w:val="0"/>
      <w:marTop w:val="0"/>
      <w:marBottom w:val="0"/>
      <w:divBdr>
        <w:top w:val="none" w:sz="0" w:space="0" w:color="auto"/>
        <w:left w:val="none" w:sz="0" w:space="0" w:color="auto"/>
        <w:bottom w:val="none" w:sz="0" w:space="0" w:color="auto"/>
        <w:right w:val="none" w:sz="0" w:space="0" w:color="auto"/>
      </w:divBdr>
    </w:div>
    <w:div w:id="321087452">
      <w:bodyDiv w:val="1"/>
      <w:marLeft w:val="0"/>
      <w:marRight w:val="0"/>
      <w:marTop w:val="0"/>
      <w:marBottom w:val="0"/>
      <w:divBdr>
        <w:top w:val="none" w:sz="0" w:space="0" w:color="auto"/>
        <w:left w:val="none" w:sz="0" w:space="0" w:color="auto"/>
        <w:bottom w:val="none" w:sz="0" w:space="0" w:color="auto"/>
        <w:right w:val="none" w:sz="0" w:space="0" w:color="auto"/>
      </w:divBdr>
    </w:div>
    <w:div w:id="321928043">
      <w:bodyDiv w:val="1"/>
      <w:marLeft w:val="0"/>
      <w:marRight w:val="0"/>
      <w:marTop w:val="0"/>
      <w:marBottom w:val="0"/>
      <w:divBdr>
        <w:top w:val="none" w:sz="0" w:space="0" w:color="auto"/>
        <w:left w:val="none" w:sz="0" w:space="0" w:color="auto"/>
        <w:bottom w:val="none" w:sz="0" w:space="0" w:color="auto"/>
        <w:right w:val="none" w:sz="0" w:space="0" w:color="auto"/>
      </w:divBdr>
    </w:div>
    <w:div w:id="322008443">
      <w:bodyDiv w:val="1"/>
      <w:marLeft w:val="0"/>
      <w:marRight w:val="0"/>
      <w:marTop w:val="0"/>
      <w:marBottom w:val="0"/>
      <w:divBdr>
        <w:top w:val="none" w:sz="0" w:space="0" w:color="auto"/>
        <w:left w:val="none" w:sz="0" w:space="0" w:color="auto"/>
        <w:bottom w:val="none" w:sz="0" w:space="0" w:color="auto"/>
        <w:right w:val="none" w:sz="0" w:space="0" w:color="auto"/>
      </w:divBdr>
    </w:div>
    <w:div w:id="322121718">
      <w:bodyDiv w:val="1"/>
      <w:marLeft w:val="0"/>
      <w:marRight w:val="0"/>
      <w:marTop w:val="0"/>
      <w:marBottom w:val="0"/>
      <w:divBdr>
        <w:top w:val="none" w:sz="0" w:space="0" w:color="auto"/>
        <w:left w:val="none" w:sz="0" w:space="0" w:color="auto"/>
        <w:bottom w:val="none" w:sz="0" w:space="0" w:color="auto"/>
        <w:right w:val="none" w:sz="0" w:space="0" w:color="auto"/>
      </w:divBdr>
    </w:div>
    <w:div w:id="322124105">
      <w:bodyDiv w:val="1"/>
      <w:marLeft w:val="0"/>
      <w:marRight w:val="0"/>
      <w:marTop w:val="0"/>
      <w:marBottom w:val="0"/>
      <w:divBdr>
        <w:top w:val="none" w:sz="0" w:space="0" w:color="auto"/>
        <w:left w:val="none" w:sz="0" w:space="0" w:color="auto"/>
        <w:bottom w:val="none" w:sz="0" w:space="0" w:color="auto"/>
        <w:right w:val="none" w:sz="0" w:space="0" w:color="auto"/>
      </w:divBdr>
    </w:div>
    <w:div w:id="322511012">
      <w:bodyDiv w:val="1"/>
      <w:marLeft w:val="0"/>
      <w:marRight w:val="0"/>
      <w:marTop w:val="0"/>
      <w:marBottom w:val="0"/>
      <w:divBdr>
        <w:top w:val="none" w:sz="0" w:space="0" w:color="auto"/>
        <w:left w:val="none" w:sz="0" w:space="0" w:color="auto"/>
        <w:bottom w:val="none" w:sz="0" w:space="0" w:color="auto"/>
        <w:right w:val="none" w:sz="0" w:space="0" w:color="auto"/>
      </w:divBdr>
    </w:div>
    <w:div w:id="323050160">
      <w:bodyDiv w:val="1"/>
      <w:marLeft w:val="0"/>
      <w:marRight w:val="0"/>
      <w:marTop w:val="0"/>
      <w:marBottom w:val="0"/>
      <w:divBdr>
        <w:top w:val="none" w:sz="0" w:space="0" w:color="auto"/>
        <w:left w:val="none" w:sz="0" w:space="0" w:color="auto"/>
        <w:bottom w:val="none" w:sz="0" w:space="0" w:color="auto"/>
        <w:right w:val="none" w:sz="0" w:space="0" w:color="auto"/>
      </w:divBdr>
    </w:div>
    <w:div w:id="323096198">
      <w:bodyDiv w:val="1"/>
      <w:marLeft w:val="0"/>
      <w:marRight w:val="0"/>
      <w:marTop w:val="0"/>
      <w:marBottom w:val="0"/>
      <w:divBdr>
        <w:top w:val="none" w:sz="0" w:space="0" w:color="auto"/>
        <w:left w:val="none" w:sz="0" w:space="0" w:color="auto"/>
        <w:bottom w:val="none" w:sz="0" w:space="0" w:color="auto"/>
        <w:right w:val="none" w:sz="0" w:space="0" w:color="auto"/>
      </w:divBdr>
      <w:divsChild>
        <w:div w:id="615016686">
          <w:marLeft w:val="0"/>
          <w:marRight w:val="0"/>
          <w:marTop w:val="0"/>
          <w:marBottom w:val="0"/>
          <w:divBdr>
            <w:top w:val="none" w:sz="0" w:space="0" w:color="auto"/>
            <w:left w:val="none" w:sz="0" w:space="0" w:color="auto"/>
            <w:bottom w:val="none" w:sz="0" w:space="0" w:color="auto"/>
            <w:right w:val="none" w:sz="0" w:space="0" w:color="auto"/>
          </w:divBdr>
          <w:divsChild>
            <w:div w:id="370767401">
              <w:marLeft w:val="0"/>
              <w:marRight w:val="0"/>
              <w:marTop w:val="0"/>
              <w:marBottom w:val="0"/>
              <w:divBdr>
                <w:top w:val="none" w:sz="0" w:space="0" w:color="auto"/>
                <w:left w:val="none" w:sz="0" w:space="0" w:color="auto"/>
                <w:bottom w:val="none" w:sz="0" w:space="0" w:color="auto"/>
                <w:right w:val="none" w:sz="0" w:space="0" w:color="auto"/>
              </w:divBdr>
              <w:divsChild>
                <w:div w:id="687020845">
                  <w:marLeft w:val="0"/>
                  <w:marRight w:val="0"/>
                  <w:marTop w:val="90"/>
                  <w:marBottom w:val="150"/>
                  <w:divBdr>
                    <w:top w:val="none" w:sz="0" w:space="0" w:color="auto"/>
                    <w:left w:val="none" w:sz="0" w:space="0" w:color="auto"/>
                    <w:bottom w:val="none" w:sz="0" w:space="0" w:color="auto"/>
                    <w:right w:val="none" w:sz="0" w:space="0" w:color="auto"/>
                  </w:divBdr>
                  <w:divsChild>
                    <w:div w:id="1142384178">
                      <w:marLeft w:val="90"/>
                      <w:marRight w:val="0"/>
                      <w:marTop w:val="0"/>
                      <w:marBottom w:val="0"/>
                      <w:divBdr>
                        <w:top w:val="none" w:sz="0" w:space="0" w:color="auto"/>
                        <w:left w:val="none" w:sz="0" w:space="0" w:color="auto"/>
                        <w:bottom w:val="none" w:sz="0" w:space="0" w:color="auto"/>
                        <w:right w:val="none" w:sz="0" w:space="0" w:color="auto"/>
                      </w:divBdr>
                      <w:divsChild>
                        <w:div w:id="1243442599">
                          <w:marLeft w:val="0"/>
                          <w:marRight w:val="0"/>
                          <w:marTop w:val="0"/>
                          <w:marBottom w:val="75"/>
                          <w:divBdr>
                            <w:top w:val="none" w:sz="0" w:space="0" w:color="auto"/>
                            <w:left w:val="none" w:sz="0" w:space="0" w:color="auto"/>
                            <w:bottom w:val="none" w:sz="0" w:space="0" w:color="auto"/>
                            <w:right w:val="none" w:sz="0" w:space="0" w:color="auto"/>
                          </w:divBdr>
                          <w:divsChild>
                            <w:div w:id="1857574283">
                              <w:marLeft w:val="0"/>
                              <w:marRight w:val="0"/>
                              <w:marTop w:val="0"/>
                              <w:marBottom w:val="0"/>
                              <w:divBdr>
                                <w:top w:val="none" w:sz="0" w:space="0" w:color="auto"/>
                                <w:left w:val="none" w:sz="0" w:space="0" w:color="auto"/>
                                <w:bottom w:val="none" w:sz="0" w:space="0" w:color="auto"/>
                                <w:right w:val="none" w:sz="0" w:space="0" w:color="auto"/>
                              </w:divBdr>
                              <w:divsChild>
                                <w:div w:id="245843889">
                                  <w:marLeft w:val="0"/>
                                  <w:marRight w:val="0"/>
                                  <w:marTop w:val="0"/>
                                  <w:marBottom w:val="0"/>
                                  <w:divBdr>
                                    <w:top w:val="none" w:sz="0" w:space="0" w:color="auto"/>
                                    <w:left w:val="none" w:sz="0" w:space="0" w:color="auto"/>
                                    <w:bottom w:val="none" w:sz="0" w:space="0" w:color="auto"/>
                                    <w:right w:val="none" w:sz="0" w:space="0" w:color="auto"/>
                                  </w:divBdr>
                                  <w:divsChild>
                                    <w:div w:id="26609204">
                                      <w:marLeft w:val="0"/>
                                      <w:marRight w:val="0"/>
                                      <w:marTop w:val="150"/>
                                      <w:marBottom w:val="150"/>
                                      <w:divBdr>
                                        <w:top w:val="none" w:sz="0" w:space="0" w:color="auto"/>
                                        <w:left w:val="none" w:sz="0" w:space="0" w:color="auto"/>
                                        <w:bottom w:val="none" w:sz="0" w:space="0" w:color="auto"/>
                                        <w:right w:val="none" w:sz="0" w:space="0" w:color="auto"/>
                                      </w:divBdr>
                                      <w:divsChild>
                                        <w:div w:id="200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163758">
      <w:bodyDiv w:val="1"/>
      <w:marLeft w:val="0"/>
      <w:marRight w:val="0"/>
      <w:marTop w:val="0"/>
      <w:marBottom w:val="0"/>
      <w:divBdr>
        <w:top w:val="none" w:sz="0" w:space="0" w:color="auto"/>
        <w:left w:val="none" w:sz="0" w:space="0" w:color="auto"/>
        <w:bottom w:val="none" w:sz="0" w:space="0" w:color="auto"/>
        <w:right w:val="none" w:sz="0" w:space="0" w:color="auto"/>
      </w:divBdr>
    </w:div>
    <w:div w:id="323164776">
      <w:bodyDiv w:val="1"/>
      <w:marLeft w:val="0"/>
      <w:marRight w:val="0"/>
      <w:marTop w:val="0"/>
      <w:marBottom w:val="0"/>
      <w:divBdr>
        <w:top w:val="none" w:sz="0" w:space="0" w:color="auto"/>
        <w:left w:val="none" w:sz="0" w:space="0" w:color="auto"/>
        <w:bottom w:val="none" w:sz="0" w:space="0" w:color="auto"/>
        <w:right w:val="none" w:sz="0" w:space="0" w:color="auto"/>
      </w:divBdr>
    </w:div>
    <w:div w:id="323320184">
      <w:bodyDiv w:val="1"/>
      <w:marLeft w:val="0"/>
      <w:marRight w:val="0"/>
      <w:marTop w:val="0"/>
      <w:marBottom w:val="0"/>
      <w:divBdr>
        <w:top w:val="none" w:sz="0" w:space="0" w:color="auto"/>
        <w:left w:val="none" w:sz="0" w:space="0" w:color="auto"/>
        <w:bottom w:val="none" w:sz="0" w:space="0" w:color="auto"/>
        <w:right w:val="none" w:sz="0" w:space="0" w:color="auto"/>
      </w:divBdr>
    </w:div>
    <w:div w:id="323508335">
      <w:bodyDiv w:val="1"/>
      <w:marLeft w:val="0"/>
      <w:marRight w:val="0"/>
      <w:marTop w:val="0"/>
      <w:marBottom w:val="0"/>
      <w:divBdr>
        <w:top w:val="none" w:sz="0" w:space="0" w:color="auto"/>
        <w:left w:val="none" w:sz="0" w:space="0" w:color="auto"/>
        <w:bottom w:val="none" w:sz="0" w:space="0" w:color="auto"/>
        <w:right w:val="none" w:sz="0" w:space="0" w:color="auto"/>
      </w:divBdr>
    </w:div>
    <w:div w:id="323701473">
      <w:bodyDiv w:val="1"/>
      <w:marLeft w:val="0"/>
      <w:marRight w:val="0"/>
      <w:marTop w:val="0"/>
      <w:marBottom w:val="0"/>
      <w:divBdr>
        <w:top w:val="none" w:sz="0" w:space="0" w:color="auto"/>
        <w:left w:val="none" w:sz="0" w:space="0" w:color="auto"/>
        <w:bottom w:val="none" w:sz="0" w:space="0" w:color="auto"/>
        <w:right w:val="none" w:sz="0" w:space="0" w:color="auto"/>
      </w:divBdr>
    </w:div>
    <w:div w:id="323823374">
      <w:bodyDiv w:val="1"/>
      <w:marLeft w:val="0"/>
      <w:marRight w:val="0"/>
      <w:marTop w:val="0"/>
      <w:marBottom w:val="0"/>
      <w:divBdr>
        <w:top w:val="none" w:sz="0" w:space="0" w:color="auto"/>
        <w:left w:val="none" w:sz="0" w:space="0" w:color="auto"/>
        <w:bottom w:val="none" w:sz="0" w:space="0" w:color="auto"/>
        <w:right w:val="none" w:sz="0" w:space="0" w:color="auto"/>
      </w:divBdr>
    </w:div>
    <w:div w:id="324359004">
      <w:bodyDiv w:val="1"/>
      <w:marLeft w:val="0"/>
      <w:marRight w:val="0"/>
      <w:marTop w:val="0"/>
      <w:marBottom w:val="0"/>
      <w:divBdr>
        <w:top w:val="none" w:sz="0" w:space="0" w:color="auto"/>
        <w:left w:val="none" w:sz="0" w:space="0" w:color="auto"/>
        <w:bottom w:val="none" w:sz="0" w:space="0" w:color="auto"/>
        <w:right w:val="none" w:sz="0" w:space="0" w:color="auto"/>
      </w:divBdr>
    </w:div>
    <w:div w:id="324474638">
      <w:bodyDiv w:val="1"/>
      <w:marLeft w:val="0"/>
      <w:marRight w:val="0"/>
      <w:marTop w:val="0"/>
      <w:marBottom w:val="0"/>
      <w:divBdr>
        <w:top w:val="none" w:sz="0" w:space="0" w:color="auto"/>
        <w:left w:val="none" w:sz="0" w:space="0" w:color="auto"/>
        <w:bottom w:val="none" w:sz="0" w:space="0" w:color="auto"/>
        <w:right w:val="none" w:sz="0" w:space="0" w:color="auto"/>
      </w:divBdr>
    </w:div>
    <w:div w:id="324629726">
      <w:bodyDiv w:val="1"/>
      <w:marLeft w:val="0"/>
      <w:marRight w:val="0"/>
      <w:marTop w:val="0"/>
      <w:marBottom w:val="0"/>
      <w:divBdr>
        <w:top w:val="none" w:sz="0" w:space="0" w:color="auto"/>
        <w:left w:val="none" w:sz="0" w:space="0" w:color="auto"/>
        <w:bottom w:val="none" w:sz="0" w:space="0" w:color="auto"/>
        <w:right w:val="none" w:sz="0" w:space="0" w:color="auto"/>
      </w:divBdr>
    </w:div>
    <w:div w:id="324943191">
      <w:bodyDiv w:val="1"/>
      <w:marLeft w:val="0"/>
      <w:marRight w:val="0"/>
      <w:marTop w:val="0"/>
      <w:marBottom w:val="0"/>
      <w:divBdr>
        <w:top w:val="none" w:sz="0" w:space="0" w:color="auto"/>
        <w:left w:val="none" w:sz="0" w:space="0" w:color="auto"/>
        <w:bottom w:val="none" w:sz="0" w:space="0" w:color="auto"/>
        <w:right w:val="none" w:sz="0" w:space="0" w:color="auto"/>
      </w:divBdr>
    </w:div>
    <w:div w:id="325131960">
      <w:bodyDiv w:val="1"/>
      <w:marLeft w:val="0"/>
      <w:marRight w:val="0"/>
      <w:marTop w:val="0"/>
      <w:marBottom w:val="0"/>
      <w:divBdr>
        <w:top w:val="none" w:sz="0" w:space="0" w:color="auto"/>
        <w:left w:val="none" w:sz="0" w:space="0" w:color="auto"/>
        <w:bottom w:val="none" w:sz="0" w:space="0" w:color="auto"/>
        <w:right w:val="none" w:sz="0" w:space="0" w:color="auto"/>
      </w:divBdr>
    </w:div>
    <w:div w:id="325212601">
      <w:bodyDiv w:val="1"/>
      <w:marLeft w:val="0"/>
      <w:marRight w:val="0"/>
      <w:marTop w:val="0"/>
      <w:marBottom w:val="0"/>
      <w:divBdr>
        <w:top w:val="none" w:sz="0" w:space="0" w:color="auto"/>
        <w:left w:val="none" w:sz="0" w:space="0" w:color="auto"/>
        <w:bottom w:val="none" w:sz="0" w:space="0" w:color="auto"/>
        <w:right w:val="none" w:sz="0" w:space="0" w:color="auto"/>
      </w:divBdr>
    </w:div>
    <w:div w:id="325784958">
      <w:bodyDiv w:val="1"/>
      <w:marLeft w:val="0"/>
      <w:marRight w:val="0"/>
      <w:marTop w:val="0"/>
      <w:marBottom w:val="0"/>
      <w:divBdr>
        <w:top w:val="none" w:sz="0" w:space="0" w:color="auto"/>
        <w:left w:val="none" w:sz="0" w:space="0" w:color="auto"/>
        <w:bottom w:val="none" w:sz="0" w:space="0" w:color="auto"/>
        <w:right w:val="none" w:sz="0" w:space="0" w:color="auto"/>
      </w:divBdr>
      <w:divsChild>
        <w:div w:id="1894462576">
          <w:marLeft w:val="0"/>
          <w:marRight w:val="0"/>
          <w:marTop w:val="0"/>
          <w:marBottom w:val="0"/>
          <w:divBdr>
            <w:top w:val="none" w:sz="0" w:space="0" w:color="auto"/>
            <w:left w:val="none" w:sz="0" w:space="0" w:color="auto"/>
            <w:bottom w:val="none" w:sz="0" w:space="0" w:color="auto"/>
            <w:right w:val="none" w:sz="0" w:space="0" w:color="auto"/>
          </w:divBdr>
        </w:div>
        <w:div w:id="1276017723">
          <w:marLeft w:val="0"/>
          <w:marRight w:val="0"/>
          <w:marTop w:val="0"/>
          <w:marBottom w:val="0"/>
          <w:divBdr>
            <w:top w:val="none" w:sz="0" w:space="0" w:color="auto"/>
            <w:left w:val="none" w:sz="0" w:space="0" w:color="auto"/>
            <w:bottom w:val="none" w:sz="0" w:space="0" w:color="auto"/>
            <w:right w:val="none" w:sz="0" w:space="0" w:color="auto"/>
          </w:divBdr>
        </w:div>
        <w:div w:id="556404514">
          <w:marLeft w:val="0"/>
          <w:marRight w:val="0"/>
          <w:marTop w:val="0"/>
          <w:marBottom w:val="0"/>
          <w:divBdr>
            <w:top w:val="none" w:sz="0" w:space="0" w:color="auto"/>
            <w:left w:val="none" w:sz="0" w:space="0" w:color="auto"/>
            <w:bottom w:val="none" w:sz="0" w:space="0" w:color="auto"/>
            <w:right w:val="none" w:sz="0" w:space="0" w:color="auto"/>
          </w:divBdr>
        </w:div>
      </w:divsChild>
    </w:div>
    <w:div w:id="325786504">
      <w:bodyDiv w:val="1"/>
      <w:marLeft w:val="0"/>
      <w:marRight w:val="0"/>
      <w:marTop w:val="0"/>
      <w:marBottom w:val="0"/>
      <w:divBdr>
        <w:top w:val="none" w:sz="0" w:space="0" w:color="auto"/>
        <w:left w:val="none" w:sz="0" w:space="0" w:color="auto"/>
        <w:bottom w:val="none" w:sz="0" w:space="0" w:color="auto"/>
        <w:right w:val="none" w:sz="0" w:space="0" w:color="auto"/>
      </w:divBdr>
    </w:div>
    <w:div w:id="325942280">
      <w:bodyDiv w:val="1"/>
      <w:marLeft w:val="0"/>
      <w:marRight w:val="0"/>
      <w:marTop w:val="0"/>
      <w:marBottom w:val="0"/>
      <w:divBdr>
        <w:top w:val="none" w:sz="0" w:space="0" w:color="auto"/>
        <w:left w:val="none" w:sz="0" w:space="0" w:color="auto"/>
        <w:bottom w:val="none" w:sz="0" w:space="0" w:color="auto"/>
        <w:right w:val="none" w:sz="0" w:space="0" w:color="auto"/>
      </w:divBdr>
    </w:div>
    <w:div w:id="325986305">
      <w:bodyDiv w:val="1"/>
      <w:marLeft w:val="0"/>
      <w:marRight w:val="0"/>
      <w:marTop w:val="0"/>
      <w:marBottom w:val="0"/>
      <w:divBdr>
        <w:top w:val="none" w:sz="0" w:space="0" w:color="auto"/>
        <w:left w:val="none" w:sz="0" w:space="0" w:color="auto"/>
        <w:bottom w:val="none" w:sz="0" w:space="0" w:color="auto"/>
        <w:right w:val="none" w:sz="0" w:space="0" w:color="auto"/>
      </w:divBdr>
    </w:div>
    <w:div w:id="326326553">
      <w:bodyDiv w:val="1"/>
      <w:marLeft w:val="0"/>
      <w:marRight w:val="0"/>
      <w:marTop w:val="0"/>
      <w:marBottom w:val="0"/>
      <w:divBdr>
        <w:top w:val="none" w:sz="0" w:space="0" w:color="auto"/>
        <w:left w:val="none" w:sz="0" w:space="0" w:color="auto"/>
        <w:bottom w:val="none" w:sz="0" w:space="0" w:color="auto"/>
        <w:right w:val="none" w:sz="0" w:space="0" w:color="auto"/>
      </w:divBdr>
    </w:div>
    <w:div w:id="326326756">
      <w:bodyDiv w:val="1"/>
      <w:marLeft w:val="0"/>
      <w:marRight w:val="0"/>
      <w:marTop w:val="0"/>
      <w:marBottom w:val="0"/>
      <w:divBdr>
        <w:top w:val="none" w:sz="0" w:space="0" w:color="auto"/>
        <w:left w:val="none" w:sz="0" w:space="0" w:color="auto"/>
        <w:bottom w:val="none" w:sz="0" w:space="0" w:color="auto"/>
        <w:right w:val="none" w:sz="0" w:space="0" w:color="auto"/>
      </w:divBdr>
    </w:div>
    <w:div w:id="326371055">
      <w:bodyDiv w:val="1"/>
      <w:marLeft w:val="0"/>
      <w:marRight w:val="0"/>
      <w:marTop w:val="0"/>
      <w:marBottom w:val="0"/>
      <w:divBdr>
        <w:top w:val="none" w:sz="0" w:space="0" w:color="auto"/>
        <w:left w:val="none" w:sz="0" w:space="0" w:color="auto"/>
        <w:bottom w:val="none" w:sz="0" w:space="0" w:color="auto"/>
        <w:right w:val="none" w:sz="0" w:space="0" w:color="auto"/>
      </w:divBdr>
    </w:div>
    <w:div w:id="326441431">
      <w:bodyDiv w:val="1"/>
      <w:marLeft w:val="0"/>
      <w:marRight w:val="0"/>
      <w:marTop w:val="0"/>
      <w:marBottom w:val="0"/>
      <w:divBdr>
        <w:top w:val="none" w:sz="0" w:space="0" w:color="auto"/>
        <w:left w:val="none" w:sz="0" w:space="0" w:color="auto"/>
        <w:bottom w:val="none" w:sz="0" w:space="0" w:color="auto"/>
        <w:right w:val="none" w:sz="0" w:space="0" w:color="auto"/>
      </w:divBdr>
    </w:div>
    <w:div w:id="326444282">
      <w:bodyDiv w:val="1"/>
      <w:marLeft w:val="0"/>
      <w:marRight w:val="0"/>
      <w:marTop w:val="0"/>
      <w:marBottom w:val="0"/>
      <w:divBdr>
        <w:top w:val="none" w:sz="0" w:space="0" w:color="auto"/>
        <w:left w:val="none" w:sz="0" w:space="0" w:color="auto"/>
        <w:bottom w:val="none" w:sz="0" w:space="0" w:color="auto"/>
        <w:right w:val="none" w:sz="0" w:space="0" w:color="auto"/>
      </w:divBdr>
    </w:div>
    <w:div w:id="326565992">
      <w:bodyDiv w:val="1"/>
      <w:marLeft w:val="0"/>
      <w:marRight w:val="0"/>
      <w:marTop w:val="0"/>
      <w:marBottom w:val="0"/>
      <w:divBdr>
        <w:top w:val="none" w:sz="0" w:space="0" w:color="auto"/>
        <w:left w:val="none" w:sz="0" w:space="0" w:color="auto"/>
        <w:bottom w:val="none" w:sz="0" w:space="0" w:color="auto"/>
        <w:right w:val="none" w:sz="0" w:space="0" w:color="auto"/>
      </w:divBdr>
    </w:div>
    <w:div w:id="326593140">
      <w:bodyDiv w:val="1"/>
      <w:marLeft w:val="0"/>
      <w:marRight w:val="0"/>
      <w:marTop w:val="0"/>
      <w:marBottom w:val="0"/>
      <w:divBdr>
        <w:top w:val="none" w:sz="0" w:space="0" w:color="auto"/>
        <w:left w:val="none" w:sz="0" w:space="0" w:color="auto"/>
        <w:bottom w:val="none" w:sz="0" w:space="0" w:color="auto"/>
        <w:right w:val="none" w:sz="0" w:space="0" w:color="auto"/>
      </w:divBdr>
      <w:divsChild>
        <w:div w:id="1606188265">
          <w:marLeft w:val="0"/>
          <w:marRight w:val="0"/>
          <w:marTop w:val="0"/>
          <w:marBottom w:val="0"/>
          <w:divBdr>
            <w:top w:val="none" w:sz="0" w:space="0" w:color="auto"/>
            <w:left w:val="none" w:sz="0" w:space="0" w:color="auto"/>
            <w:bottom w:val="none" w:sz="0" w:space="0" w:color="auto"/>
            <w:right w:val="none" w:sz="0" w:space="0" w:color="auto"/>
          </w:divBdr>
          <w:divsChild>
            <w:div w:id="994455454">
              <w:marLeft w:val="0"/>
              <w:marRight w:val="0"/>
              <w:marTop w:val="0"/>
              <w:marBottom w:val="0"/>
              <w:divBdr>
                <w:top w:val="none" w:sz="0" w:space="0" w:color="auto"/>
                <w:left w:val="none" w:sz="0" w:space="0" w:color="auto"/>
                <w:bottom w:val="none" w:sz="0" w:space="0" w:color="auto"/>
                <w:right w:val="none" w:sz="0" w:space="0" w:color="auto"/>
              </w:divBdr>
              <w:divsChild>
                <w:div w:id="120614214">
                  <w:marLeft w:val="0"/>
                  <w:marRight w:val="0"/>
                  <w:marTop w:val="90"/>
                  <w:marBottom w:val="150"/>
                  <w:divBdr>
                    <w:top w:val="none" w:sz="0" w:space="0" w:color="auto"/>
                    <w:left w:val="none" w:sz="0" w:space="0" w:color="auto"/>
                    <w:bottom w:val="none" w:sz="0" w:space="0" w:color="auto"/>
                    <w:right w:val="none" w:sz="0" w:space="0" w:color="auto"/>
                  </w:divBdr>
                  <w:divsChild>
                    <w:div w:id="1491483796">
                      <w:marLeft w:val="90"/>
                      <w:marRight w:val="0"/>
                      <w:marTop w:val="0"/>
                      <w:marBottom w:val="0"/>
                      <w:divBdr>
                        <w:top w:val="none" w:sz="0" w:space="0" w:color="auto"/>
                        <w:left w:val="none" w:sz="0" w:space="0" w:color="auto"/>
                        <w:bottom w:val="none" w:sz="0" w:space="0" w:color="auto"/>
                        <w:right w:val="none" w:sz="0" w:space="0" w:color="auto"/>
                      </w:divBdr>
                      <w:divsChild>
                        <w:div w:id="578175440">
                          <w:marLeft w:val="0"/>
                          <w:marRight w:val="0"/>
                          <w:marTop w:val="0"/>
                          <w:marBottom w:val="75"/>
                          <w:divBdr>
                            <w:top w:val="none" w:sz="0" w:space="0" w:color="auto"/>
                            <w:left w:val="none" w:sz="0" w:space="0" w:color="auto"/>
                            <w:bottom w:val="none" w:sz="0" w:space="0" w:color="auto"/>
                            <w:right w:val="none" w:sz="0" w:space="0" w:color="auto"/>
                          </w:divBdr>
                          <w:divsChild>
                            <w:div w:id="198469493">
                              <w:marLeft w:val="0"/>
                              <w:marRight w:val="0"/>
                              <w:marTop w:val="0"/>
                              <w:marBottom w:val="0"/>
                              <w:divBdr>
                                <w:top w:val="none" w:sz="0" w:space="0" w:color="auto"/>
                                <w:left w:val="none" w:sz="0" w:space="0" w:color="auto"/>
                                <w:bottom w:val="none" w:sz="0" w:space="0" w:color="auto"/>
                                <w:right w:val="none" w:sz="0" w:space="0" w:color="auto"/>
                              </w:divBdr>
                              <w:divsChild>
                                <w:div w:id="1275019906">
                                  <w:marLeft w:val="0"/>
                                  <w:marRight w:val="0"/>
                                  <w:marTop w:val="0"/>
                                  <w:marBottom w:val="0"/>
                                  <w:divBdr>
                                    <w:top w:val="none" w:sz="0" w:space="0" w:color="auto"/>
                                    <w:left w:val="none" w:sz="0" w:space="0" w:color="auto"/>
                                    <w:bottom w:val="none" w:sz="0" w:space="0" w:color="auto"/>
                                    <w:right w:val="none" w:sz="0" w:space="0" w:color="auto"/>
                                  </w:divBdr>
                                  <w:divsChild>
                                    <w:div w:id="440537955">
                                      <w:marLeft w:val="0"/>
                                      <w:marRight w:val="0"/>
                                      <w:marTop w:val="150"/>
                                      <w:marBottom w:val="150"/>
                                      <w:divBdr>
                                        <w:top w:val="none" w:sz="0" w:space="0" w:color="auto"/>
                                        <w:left w:val="none" w:sz="0" w:space="0" w:color="auto"/>
                                        <w:bottom w:val="none" w:sz="0" w:space="0" w:color="auto"/>
                                        <w:right w:val="none" w:sz="0" w:space="0" w:color="auto"/>
                                      </w:divBdr>
                                      <w:divsChild>
                                        <w:div w:id="17382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952151">
      <w:bodyDiv w:val="1"/>
      <w:marLeft w:val="0"/>
      <w:marRight w:val="0"/>
      <w:marTop w:val="0"/>
      <w:marBottom w:val="0"/>
      <w:divBdr>
        <w:top w:val="none" w:sz="0" w:space="0" w:color="auto"/>
        <w:left w:val="none" w:sz="0" w:space="0" w:color="auto"/>
        <w:bottom w:val="none" w:sz="0" w:space="0" w:color="auto"/>
        <w:right w:val="none" w:sz="0" w:space="0" w:color="auto"/>
      </w:divBdr>
    </w:div>
    <w:div w:id="328020379">
      <w:bodyDiv w:val="1"/>
      <w:marLeft w:val="0"/>
      <w:marRight w:val="0"/>
      <w:marTop w:val="0"/>
      <w:marBottom w:val="0"/>
      <w:divBdr>
        <w:top w:val="none" w:sz="0" w:space="0" w:color="auto"/>
        <w:left w:val="none" w:sz="0" w:space="0" w:color="auto"/>
        <w:bottom w:val="none" w:sz="0" w:space="0" w:color="auto"/>
        <w:right w:val="none" w:sz="0" w:space="0" w:color="auto"/>
      </w:divBdr>
    </w:div>
    <w:div w:id="328220885">
      <w:bodyDiv w:val="1"/>
      <w:marLeft w:val="0"/>
      <w:marRight w:val="0"/>
      <w:marTop w:val="0"/>
      <w:marBottom w:val="0"/>
      <w:divBdr>
        <w:top w:val="none" w:sz="0" w:space="0" w:color="auto"/>
        <w:left w:val="none" w:sz="0" w:space="0" w:color="auto"/>
        <w:bottom w:val="none" w:sz="0" w:space="0" w:color="auto"/>
        <w:right w:val="none" w:sz="0" w:space="0" w:color="auto"/>
      </w:divBdr>
    </w:div>
    <w:div w:id="328414092">
      <w:bodyDiv w:val="1"/>
      <w:marLeft w:val="0"/>
      <w:marRight w:val="0"/>
      <w:marTop w:val="0"/>
      <w:marBottom w:val="0"/>
      <w:divBdr>
        <w:top w:val="none" w:sz="0" w:space="0" w:color="auto"/>
        <w:left w:val="none" w:sz="0" w:space="0" w:color="auto"/>
        <w:bottom w:val="none" w:sz="0" w:space="0" w:color="auto"/>
        <w:right w:val="none" w:sz="0" w:space="0" w:color="auto"/>
      </w:divBdr>
      <w:divsChild>
        <w:div w:id="629943909">
          <w:marLeft w:val="0"/>
          <w:marRight w:val="0"/>
          <w:marTop w:val="0"/>
          <w:marBottom w:val="0"/>
          <w:divBdr>
            <w:top w:val="none" w:sz="0" w:space="0" w:color="auto"/>
            <w:left w:val="none" w:sz="0" w:space="0" w:color="auto"/>
            <w:bottom w:val="none" w:sz="0" w:space="0" w:color="auto"/>
            <w:right w:val="none" w:sz="0" w:space="0" w:color="auto"/>
          </w:divBdr>
        </w:div>
        <w:div w:id="1021515344">
          <w:marLeft w:val="0"/>
          <w:marRight w:val="0"/>
          <w:marTop w:val="0"/>
          <w:marBottom w:val="0"/>
          <w:divBdr>
            <w:top w:val="none" w:sz="0" w:space="0" w:color="auto"/>
            <w:left w:val="none" w:sz="0" w:space="0" w:color="auto"/>
            <w:bottom w:val="none" w:sz="0" w:space="0" w:color="auto"/>
            <w:right w:val="none" w:sz="0" w:space="0" w:color="auto"/>
          </w:divBdr>
        </w:div>
        <w:div w:id="1904490254">
          <w:marLeft w:val="0"/>
          <w:marRight w:val="0"/>
          <w:marTop w:val="0"/>
          <w:marBottom w:val="0"/>
          <w:divBdr>
            <w:top w:val="none" w:sz="0" w:space="0" w:color="auto"/>
            <w:left w:val="none" w:sz="0" w:space="0" w:color="auto"/>
            <w:bottom w:val="none" w:sz="0" w:space="0" w:color="auto"/>
            <w:right w:val="none" w:sz="0" w:space="0" w:color="auto"/>
          </w:divBdr>
        </w:div>
      </w:divsChild>
    </w:div>
    <w:div w:id="328944571">
      <w:bodyDiv w:val="1"/>
      <w:marLeft w:val="0"/>
      <w:marRight w:val="0"/>
      <w:marTop w:val="0"/>
      <w:marBottom w:val="0"/>
      <w:divBdr>
        <w:top w:val="none" w:sz="0" w:space="0" w:color="auto"/>
        <w:left w:val="none" w:sz="0" w:space="0" w:color="auto"/>
        <w:bottom w:val="none" w:sz="0" w:space="0" w:color="auto"/>
        <w:right w:val="none" w:sz="0" w:space="0" w:color="auto"/>
      </w:divBdr>
    </w:div>
    <w:div w:id="328992339">
      <w:bodyDiv w:val="1"/>
      <w:marLeft w:val="0"/>
      <w:marRight w:val="0"/>
      <w:marTop w:val="0"/>
      <w:marBottom w:val="0"/>
      <w:divBdr>
        <w:top w:val="none" w:sz="0" w:space="0" w:color="auto"/>
        <w:left w:val="none" w:sz="0" w:space="0" w:color="auto"/>
        <w:bottom w:val="none" w:sz="0" w:space="0" w:color="auto"/>
        <w:right w:val="none" w:sz="0" w:space="0" w:color="auto"/>
      </w:divBdr>
    </w:div>
    <w:div w:id="329064654">
      <w:bodyDiv w:val="1"/>
      <w:marLeft w:val="0"/>
      <w:marRight w:val="0"/>
      <w:marTop w:val="0"/>
      <w:marBottom w:val="0"/>
      <w:divBdr>
        <w:top w:val="none" w:sz="0" w:space="0" w:color="auto"/>
        <w:left w:val="none" w:sz="0" w:space="0" w:color="auto"/>
        <w:bottom w:val="none" w:sz="0" w:space="0" w:color="auto"/>
        <w:right w:val="none" w:sz="0" w:space="0" w:color="auto"/>
      </w:divBdr>
    </w:div>
    <w:div w:id="329143334">
      <w:bodyDiv w:val="1"/>
      <w:marLeft w:val="0"/>
      <w:marRight w:val="0"/>
      <w:marTop w:val="0"/>
      <w:marBottom w:val="0"/>
      <w:divBdr>
        <w:top w:val="none" w:sz="0" w:space="0" w:color="auto"/>
        <w:left w:val="none" w:sz="0" w:space="0" w:color="auto"/>
        <w:bottom w:val="none" w:sz="0" w:space="0" w:color="auto"/>
        <w:right w:val="none" w:sz="0" w:space="0" w:color="auto"/>
      </w:divBdr>
    </w:div>
    <w:div w:id="329212374">
      <w:bodyDiv w:val="1"/>
      <w:marLeft w:val="0"/>
      <w:marRight w:val="0"/>
      <w:marTop w:val="0"/>
      <w:marBottom w:val="0"/>
      <w:divBdr>
        <w:top w:val="none" w:sz="0" w:space="0" w:color="auto"/>
        <w:left w:val="none" w:sz="0" w:space="0" w:color="auto"/>
        <w:bottom w:val="none" w:sz="0" w:space="0" w:color="auto"/>
        <w:right w:val="none" w:sz="0" w:space="0" w:color="auto"/>
      </w:divBdr>
    </w:div>
    <w:div w:id="329601611">
      <w:bodyDiv w:val="1"/>
      <w:marLeft w:val="0"/>
      <w:marRight w:val="0"/>
      <w:marTop w:val="0"/>
      <w:marBottom w:val="0"/>
      <w:divBdr>
        <w:top w:val="none" w:sz="0" w:space="0" w:color="auto"/>
        <w:left w:val="none" w:sz="0" w:space="0" w:color="auto"/>
        <w:bottom w:val="none" w:sz="0" w:space="0" w:color="auto"/>
        <w:right w:val="none" w:sz="0" w:space="0" w:color="auto"/>
      </w:divBdr>
    </w:div>
    <w:div w:id="329793357">
      <w:bodyDiv w:val="1"/>
      <w:marLeft w:val="0"/>
      <w:marRight w:val="0"/>
      <w:marTop w:val="0"/>
      <w:marBottom w:val="0"/>
      <w:divBdr>
        <w:top w:val="none" w:sz="0" w:space="0" w:color="auto"/>
        <w:left w:val="none" w:sz="0" w:space="0" w:color="auto"/>
        <w:bottom w:val="none" w:sz="0" w:space="0" w:color="auto"/>
        <w:right w:val="none" w:sz="0" w:space="0" w:color="auto"/>
      </w:divBdr>
    </w:div>
    <w:div w:id="329796012">
      <w:bodyDiv w:val="1"/>
      <w:marLeft w:val="0"/>
      <w:marRight w:val="0"/>
      <w:marTop w:val="0"/>
      <w:marBottom w:val="0"/>
      <w:divBdr>
        <w:top w:val="none" w:sz="0" w:space="0" w:color="auto"/>
        <w:left w:val="none" w:sz="0" w:space="0" w:color="auto"/>
        <w:bottom w:val="none" w:sz="0" w:space="0" w:color="auto"/>
        <w:right w:val="none" w:sz="0" w:space="0" w:color="auto"/>
      </w:divBdr>
    </w:div>
    <w:div w:id="329872523">
      <w:bodyDiv w:val="1"/>
      <w:marLeft w:val="0"/>
      <w:marRight w:val="0"/>
      <w:marTop w:val="0"/>
      <w:marBottom w:val="0"/>
      <w:divBdr>
        <w:top w:val="none" w:sz="0" w:space="0" w:color="auto"/>
        <w:left w:val="none" w:sz="0" w:space="0" w:color="auto"/>
        <w:bottom w:val="none" w:sz="0" w:space="0" w:color="auto"/>
        <w:right w:val="none" w:sz="0" w:space="0" w:color="auto"/>
      </w:divBdr>
    </w:div>
    <w:div w:id="329918380">
      <w:bodyDiv w:val="1"/>
      <w:marLeft w:val="0"/>
      <w:marRight w:val="0"/>
      <w:marTop w:val="0"/>
      <w:marBottom w:val="0"/>
      <w:divBdr>
        <w:top w:val="none" w:sz="0" w:space="0" w:color="auto"/>
        <w:left w:val="none" w:sz="0" w:space="0" w:color="auto"/>
        <w:bottom w:val="none" w:sz="0" w:space="0" w:color="auto"/>
        <w:right w:val="none" w:sz="0" w:space="0" w:color="auto"/>
      </w:divBdr>
    </w:div>
    <w:div w:id="330255324">
      <w:bodyDiv w:val="1"/>
      <w:marLeft w:val="0"/>
      <w:marRight w:val="0"/>
      <w:marTop w:val="0"/>
      <w:marBottom w:val="0"/>
      <w:divBdr>
        <w:top w:val="none" w:sz="0" w:space="0" w:color="auto"/>
        <w:left w:val="none" w:sz="0" w:space="0" w:color="auto"/>
        <w:bottom w:val="none" w:sz="0" w:space="0" w:color="auto"/>
        <w:right w:val="none" w:sz="0" w:space="0" w:color="auto"/>
      </w:divBdr>
    </w:div>
    <w:div w:id="330328966">
      <w:bodyDiv w:val="1"/>
      <w:marLeft w:val="0"/>
      <w:marRight w:val="0"/>
      <w:marTop w:val="0"/>
      <w:marBottom w:val="0"/>
      <w:divBdr>
        <w:top w:val="none" w:sz="0" w:space="0" w:color="auto"/>
        <w:left w:val="none" w:sz="0" w:space="0" w:color="auto"/>
        <w:bottom w:val="none" w:sz="0" w:space="0" w:color="auto"/>
        <w:right w:val="none" w:sz="0" w:space="0" w:color="auto"/>
      </w:divBdr>
    </w:div>
    <w:div w:id="331612252">
      <w:bodyDiv w:val="1"/>
      <w:marLeft w:val="0"/>
      <w:marRight w:val="0"/>
      <w:marTop w:val="0"/>
      <w:marBottom w:val="0"/>
      <w:divBdr>
        <w:top w:val="none" w:sz="0" w:space="0" w:color="auto"/>
        <w:left w:val="none" w:sz="0" w:space="0" w:color="auto"/>
        <w:bottom w:val="none" w:sz="0" w:space="0" w:color="auto"/>
        <w:right w:val="none" w:sz="0" w:space="0" w:color="auto"/>
      </w:divBdr>
    </w:div>
    <w:div w:id="331644405">
      <w:bodyDiv w:val="1"/>
      <w:marLeft w:val="0"/>
      <w:marRight w:val="0"/>
      <w:marTop w:val="0"/>
      <w:marBottom w:val="0"/>
      <w:divBdr>
        <w:top w:val="none" w:sz="0" w:space="0" w:color="auto"/>
        <w:left w:val="none" w:sz="0" w:space="0" w:color="auto"/>
        <w:bottom w:val="none" w:sz="0" w:space="0" w:color="auto"/>
        <w:right w:val="none" w:sz="0" w:space="0" w:color="auto"/>
      </w:divBdr>
    </w:div>
    <w:div w:id="332031824">
      <w:bodyDiv w:val="1"/>
      <w:marLeft w:val="0"/>
      <w:marRight w:val="0"/>
      <w:marTop w:val="0"/>
      <w:marBottom w:val="0"/>
      <w:divBdr>
        <w:top w:val="none" w:sz="0" w:space="0" w:color="auto"/>
        <w:left w:val="none" w:sz="0" w:space="0" w:color="auto"/>
        <w:bottom w:val="none" w:sz="0" w:space="0" w:color="auto"/>
        <w:right w:val="none" w:sz="0" w:space="0" w:color="auto"/>
      </w:divBdr>
    </w:div>
    <w:div w:id="332072994">
      <w:bodyDiv w:val="1"/>
      <w:marLeft w:val="0"/>
      <w:marRight w:val="0"/>
      <w:marTop w:val="0"/>
      <w:marBottom w:val="0"/>
      <w:divBdr>
        <w:top w:val="none" w:sz="0" w:space="0" w:color="auto"/>
        <w:left w:val="none" w:sz="0" w:space="0" w:color="auto"/>
        <w:bottom w:val="none" w:sz="0" w:space="0" w:color="auto"/>
        <w:right w:val="none" w:sz="0" w:space="0" w:color="auto"/>
      </w:divBdr>
    </w:div>
    <w:div w:id="332146535">
      <w:bodyDiv w:val="1"/>
      <w:marLeft w:val="0"/>
      <w:marRight w:val="0"/>
      <w:marTop w:val="0"/>
      <w:marBottom w:val="0"/>
      <w:divBdr>
        <w:top w:val="none" w:sz="0" w:space="0" w:color="auto"/>
        <w:left w:val="none" w:sz="0" w:space="0" w:color="auto"/>
        <w:bottom w:val="none" w:sz="0" w:space="0" w:color="auto"/>
        <w:right w:val="none" w:sz="0" w:space="0" w:color="auto"/>
      </w:divBdr>
    </w:div>
    <w:div w:id="332150179">
      <w:bodyDiv w:val="1"/>
      <w:marLeft w:val="0"/>
      <w:marRight w:val="0"/>
      <w:marTop w:val="0"/>
      <w:marBottom w:val="0"/>
      <w:divBdr>
        <w:top w:val="none" w:sz="0" w:space="0" w:color="auto"/>
        <w:left w:val="none" w:sz="0" w:space="0" w:color="auto"/>
        <w:bottom w:val="none" w:sz="0" w:space="0" w:color="auto"/>
        <w:right w:val="none" w:sz="0" w:space="0" w:color="auto"/>
      </w:divBdr>
    </w:div>
    <w:div w:id="332341115">
      <w:bodyDiv w:val="1"/>
      <w:marLeft w:val="0"/>
      <w:marRight w:val="0"/>
      <w:marTop w:val="0"/>
      <w:marBottom w:val="0"/>
      <w:divBdr>
        <w:top w:val="none" w:sz="0" w:space="0" w:color="auto"/>
        <w:left w:val="none" w:sz="0" w:space="0" w:color="auto"/>
        <w:bottom w:val="none" w:sz="0" w:space="0" w:color="auto"/>
        <w:right w:val="none" w:sz="0" w:space="0" w:color="auto"/>
      </w:divBdr>
    </w:div>
    <w:div w:id="332489164">
      <w:bodyDiv w:val="1"/>
      <w:marLeft w:val="0"/>
      <w:marRight w:val="0"/>
      <w:marTop w:val="0"/>
      <w:marBottom w:val="0"/>
      <w:divBdr>
        <w:top w:val="none" w:sz="0" w:space="0" w:color="auto"/>
        <w:left w:val="none" w:sz="0" w:space="0" w:color="auto"/>
        <w:bottom w:val="none" w:sz="0" w:space="0" w:color="auto"/>
        <w:right w:val="none" w:sz="0" w:space="0" w:color="auto"/>
      </w:divBdr>
    </w:div>
    <w:div w:id="332882636">
      <w:bodyDiv w:val="1"/>
      <w:marLeft w:val="0"/>
      <w:marRight w:val="0"/>
      <w:marTop w:val="0"/>
      <w:marBottom w:val="0"/>
      <w:divBdr>
        <w:top w:val="none" w:sz="0" w:space="0" w:color="auto"/>
        <w:left w:val="none" w:sz="0" w:space="0" w:color="auto"/>
        <w:bottom w:val="none" w:sz="0" w:space="0" w:color="auto"/>
        <w:right w:val="none" w:sz="0" w:space="0" w:color="auto"/>
      </w:divBdr>
    </w:div>
    <w:div w:id="333260623">
      <w:bodyDiv w:val="1"/>
      <w:marLeft w:val="0"/>
      <w:marRight w:val="0"/>
      <w:marTop w:val="0"/>
      <w:marBottom w:val="0"/>
      <w:divBdr>
        <w:top w:val="none" w:sz="0" w:space="0" w:color="auto"/>
        <w:left w:val="none" w:sz="0" w:space="0" w:color="auto"/>
        <w:bottom w:val="none" w:sz="0" w:space="0" w:color="auto"/>
        <w:right w:val="none" w:sz="0" w:space="0" w:color="auto"/>
      </w:divBdr>
    </w:div>
    <w:div w:id="333605912">
      <w:bodyDiv w:val="1"/>
      <w:marLeft w:val="0"/>
      <w:marRight w:val="0"/>
      <w:marTop w:val="0"/>
      <w:marBottom w:val="0"/>
      <w:divBdr>
        <w:top w:val="none" w:sz="0" w:space="0" w:color="auto"/>
        <w:left w:val="none" w:sz="0" w:space="0" w:color="auto"/>
        <w:bottom w:val="none" w:sz="0" w:space="0" w:color="auto"/>
        <w:right w:val="none" w:sz="0" w:space="0" w:color="auto"/>
      </w:divBdr>
    </w:div>
    <w:div w:id="333918702">
      <w:bodyDiv w:val="1"/>
      <w:marLeft w:val="0"/>
      <w:marRight w:val="0"/>
      <w:marTop w:val="0"/>
      <w:marBottom w:val="0"/>
      <w:divBdr>
        <w:top w:val="none" w:sz="0" w:space="0" w:color="auto"/>
        <w:left w:val="none" w:sz="0" w:space="0" w:color="auto"/>
        <w:bottom w:val="none" w:sz="0" w:space="0" w:color="auto"/>
        <w:right w:val="none" w:sz="0" w:space="0" w:color="auto"/>
      </w:divBdr>
    </w:div>
    <w:div w:id="333922002">
      <w:bodyDiv w:val="1"/>
      <w:marLeft w:val="0"/>
      <w:marRight w:val="0"/>
      <w:marTop w:val="0"/>
      <w:marBottom w:val="0"/>
      <w:divBdr>
        <w:top w:val="none" w:sz="0" w:space="0" w:color="auto"/>
        <w:left w:val="none" w:sz="0" w:space="0" w:color="auto"/>
        <w:bottom w:val="none" w:sz="0" w:space="0" w:color="auto"/>
        <w:right w:val="none" w:sz="0" w:space="0" w:color="auto"/>
      </w:divBdr>
    </w:div>
    <w:div w:id="334116450">
      <w:bodyDiv w:val="1"/>
      <w:marLeft w:val="0"/>
      <w:marRight w:val="0"/>
      <w:marTop w:val="0"/>
      <w:marBottom w:val="0"/>
      <w:divBdr>
        <w:top w:val="none" w:sz="0" w:space="0" w:color="auto"/>
        <w:left w:val="none" w:sz="0" w:space="0" w:color="auto"/>
        <w:bottom w:val="none" w:sz="0" w:space="0" w:color="auto"/>
        <w:right w:val="none" w:sz="0" w:space="0" w:color="auto"/>
      </w:divBdr>
    </w:div>
    <w:div w:id="334190415">
      <w:bodyDiv w:val="1"/>
      <w:marLeft w:val="0"/>
      <w:marRight w:val="0"/>
      <w:marTop w:val="0"/>
      <w:marBottom w:val="0"/>
      <w:divBdr>
        <w:top w:val="none" w:sz="0" w:space="0" w:color="auto"/>
        <w:left w:val="none" w:sz="0" w:space="0" w:color="auto"/>
        <w:bottom w:val="none" w:sz="0" w:space="0" w:color="auto"/>
        <w:right w:val="none" w:sz="0" w:space="0" w:color="auto"/>
      </w:divBdr>
    </w:div>
    <w:div w:id="334461850">
      <w:bodyDiv w:val="1"/>
      <w:marLeft w:val="0"/>
      <w:marRight w:val="0"/>
      <w:marTop w:val="0"/>
      <w:marBottom w:val="0"/>
      <w:divBdr>
        <w:top w:val="none" w:sz="0" w:space="0" w:color="auto"/>
        <w:left w:val="none" w:sz="0" w:space="0" w:color="auto"/>
        <w:bottom w:val="none" w:sz="0" w:space="0" w:color="auto"/>
        <w:right w:val="none" w:sz="0" w:space="0" w:color="auto"/>
      </w:divBdr>
    </w:div>
    <w:div w:id="334722253">
      <w:bodyDiv w:val="1"/>
      <w:marLeft w:val="0"/>
      <w:marRight w:val="0"/>
      <w:marTop w:val="0"/>
      <w:marBottom w:val="0"/>
      <w:divBdr>
        <w:top w:val="none" w:sz="0" w:space="0" w:color="auto"/>
        <w:left w:val="none" w:sz="0" w:space="0" w:color="auto"/>
        <w:bottom w:val="none" w:sz="0" w:space="0" w:color="auto"/>
        <w:right w:val="none" w:sz="0" w:space="0" w:color="auto"/>
      </w:divBdr>
    </w:div>
    <w:div w:id="334772000">
      <w:bodyDiv w:val="1"/>
      <w:marLeft w:val="0"/>
      <w:marRight w:val="0"/>
      <w:marTop w:val="0"/>
      <w:marBottom w:val="0"/>
      <w:divBdr>
        <w:top w:val="none" w:sz="0" w:space="0" w:color="auto"/>
        <w:left w:val="none" w:sz="0" w:space="0" w:color="auto"/>
        <w:bottom w:val="none" w:sz="0" w:space="0" w:color="auto"/>
        <w:right w:val="none" w:sz="0" w:space="0" w:color="auto"/>
      </w:divBdr>
    </w:div>
    <w:div w:id="334849345">
      <w:bodyDiv w:val="1"/>
      <w:marLeft w:val="0"/>
      <w:marRight w:val="0"/>
      <w:marTop w:val="0"/>
      <w:marBottom w:val="0"/>
      <w:divBdr>
        <w:top w:val="none" w:sz="0" w:space="0" w:color="auto"/>
        <w:left w:val="none" w:sz="0" w:space="0" w:color="auto"/>
        <w:bottom w:val="none" w:sz="0" w:space="0" w:color="auto"/>
        <w:right w:val="none" w:sz="0" w:space="0" w:color="auto"/>
      </w:divBdr>
    </w:div>
    <w:div w:id="335037401">
      <w:bodyDiv w:val="1"/>
      <w:marLeft w:val="0"/>
      <w:marRight w:val="0"/>
      <w:marTop w:val="0"/>
      <w:marBottom w:val="0"/>
      <w:divBdr>
        <w:top w:val="none" w:sz="0" w:space="0" w:color="auto"/>
        <w:left w:val="none" w:sz="0" w:space="0" w:color="auto"/>
        <w:bottom w:val="none" w:sz="0" w:space="0" w:color="auto"/>
        <w:right w:val="none" w:sz="0" w:space="0" w:color="auto"/>
      </w:divBdr>
    </w:div>
    <w:div w:id="335042666">
      <w:bodyDiv w:val="1"/>
      <w:marLeft w:val="0"/>
      <w:marRight w:val="0"/>
      <w:marTop w:val="0"/>
      <w:marBottom w:val="0"/>
      <w:divBdr>
        <w:top w:val="none" w:sz="0" w:space="0" w:color="auto"/>
        <w:left w:val="none" w:sz="0" w:space="0" w:color="auto"/>
        <w:bottom w:val="none" w:sz="0" w:space="0" w:color="auto"/>
        <w:right w:val="none" w:sz="0" w:space="0" w:color="auto"/>
      </w:divBdr>
    </w:div>
    <w:div w:id="335157351">
      <w:bodyDiv w:val="1"/>
      <w:marLeft w:val="0"/>
      <w:marRight w:val="0"/>
      <w:marTop w:val="0"/>
      <w:marBottom w:val="0"/>
      <w:divBdr>
        <w:top w:val="none" w:sz="0" w:space="0" w:color="auto"/>
        <w:left w:val="none" w:sz="0" w:space="0" w:color="auto"/>
        <w:bottom w:val="none" w:sz="0" w:space="0" w:color="auto"/>
        <w:right w:val="none" w:sz="0" w:space="0" w:color="auto"/>
      </w:divBdr>
    </w:div>
    <w:div w:id="335348550">
      <w:bodyDiv w:val="1"/>
      <w:marLeft w:val="0"/>
      <w:marRight w:val="0"/>
      <w:marTop w:val="0"/>
      <w:marBottom w:val="0"/>
      <w:divBdr>
        <w:top w:val="none" w:sz="0" w:space="0" w:color="auto"/>
        <w:left w:val="none" w:sz="0" w:space="0" w:color="auto"/>
        <w:bottom w:val="none" w:sz="0" w:space="0" w:color="auto"/>
        <w:right w:val="none" w:sz="0" w:space="0" w:color="auto"/>
      </w:divBdr>
    </w:div>
    <w:div w:id="335497471">
      <w:bodyDiv w:val="1"/>
      <w:marLeft w:val="0"/>
      <w:marRight w:val="0"/>
      <w:marTop w:val="0"/>
      <w:marBottom w:val="0"/>
      <w:divBdr>
        <w:top w:val="none" w:sz="0" w:space="0" w:color="auto"/>
        <w:left w:val="none" w:sz="0" w:space="0" w:color="auto"/>
        <w:bottom w:val="none" w:sz="0" w:space="0" w:color="auto"/>
        <w:right w:val="none" w:sz="0" w:space="0" w:color="auto"/>
      </w:divBdr>
    </w:div>
    <w:div w:id="335888697">
      <w:bodyDiv w:val="1"/>
      <w:marLeft w:val="0"/>
      <w:marRight w:val="0"/>
      <w:marTop w:val="0"/>
      <w:marBottom w:val="0"/>
      <w:divBdr>
        <w:top w:val="none" w:sz="0" w:space="0" w:color="auto"/>
        <w:left w:val="none" w:sz="0" w:space="0" w:color="auto"/>
        <w:bottom w:val="none" w:sz="0" w:space="0" w:color="auto"/>
        <w:right w:val="none" w:sz="0" w:space="0" w:color="auto"/>
      </w:divBdr>
    </w:div>
    <w:div w:id="336004078">
      <w:bodyDiv w:val="1"/>
      <w:marLeft w:val="0"/>
      <w:marRight w:val="0"/>
      <w:marTop w:val="0"/>
      <w:marBottom w:val="0"/>
      <w:divBdr>
        <w:top w:val="none" w:sz="0" w:space="0" w:color="auto"/>
        <w:left w:val="none" w:sz="0" w:space="0" w:color="auto"/>
        <w:bottom w:val="none" w:sz="0" w:space="0" w:color="auto"/>
        <w:right w:val="none" w:sz="0" w:space="0" w:color="auto"/>
      </w:divBdr>
    </w:div>
    <w:div w:id="336005356">
      <w:bodyDiv w:val="1"/>
      <w:marLeft w:val="0"/>
      <w:marRight w:val="0"/>
      <w:marTop w:val="0"/>
      <w:marBottom w:val="0"/>
      <w:divBdr>
        <w:top w:val="none" w:sz="0" w:space="0" w:color="auto"/>
        <w:left w:val="none" w:sz="0" w:space="0" w:color="auto"/>
        <w:bottom w:val="none" w:sz="0" w:space="0" w:color="auto"/>
        <w:right w:val="none" w:sz="0" w:space="0" w:color="auto"/>
      </w:divBdr>
    </w:div>
    <w:div w:id="336159738">
      <w:bodyDiv w:val="1"/>
      <w:marLeft w:val="0"/>
      <w:marRight w:val="0"/>
      <w:marTop w:val="0"/>
      <w:marBottom w:val="0"/>
      <w:divBdr>
        <w:top w:val="none" w:sz="0" w:space="0" w:color="auto"/>
        <w:left w:val="none" w:sz="0" w:space="0" w:color="auto"/>
        <w:bottom w:val="none" w:sz="0" w:space="0" w:color="auto"/>
        <w:right w:val="none" w:sz="0" w:space="0" w:color="auto"/>
      </w:divBdr>
    </w:div>
    <w:div w:id="336227959">
      <w:bodyDiv w:val="1"/>
      <w:marLeft w:val="0"/>
      <w:marRight w:val="0"/>
      <w:marTop w:val="0"/>
      <w:marBottom w:val="0"/>
      <w:divBdr>
        <w:top w:val="none" w:sz="0" w:space="0" w:color="auto"/>
        <w:left w:val="none" w:sz="0" w:space="0" w:color="auto"/>
        <w:bottom w:val="none" w:sz="0" w:space="0" w:color="auto"/>
        <w:right w:val="none" w:sz="0" w:space="0" w:color="auto"/>
      </w:divBdr>
    </w:div>
    <w:div w:id="336805838">
      <w:bodyDiv w:val="1"/>
      <w:marLeft w:val="0"/>
      <w:marRight w:val="0"/>
      <w:marTop w:val="0"/>
      <w:marBottom w:val="0"/>
      <w:divBdr>
        <w:top w:val="none" w:sz="0" w:space="0" w:color="auto"/>
        <w:left w:val="none" w:sz="0" w:space="0" w:color="auto"/>
        <w:bottom w:val="none" w:sz="0" w:space="0" w:color="auto"/>
        <w:right w:val="none" w:sz="0" w:space="0" w:color="auto"/>
      </w:divBdr>
    </w:div>
    <w:div w:id="336813257">
      <w:bodyDiv w:val="1"/>
      <w:marLeft w:val="0"/>
      <w:marRight w:val="0"/>
      <w:marTop w:val="0"/>
      <w:marBottom w:val="0"/>
      <w:divBdr>
        <w:top w:val="none" w:sz="0" w:space="0" w:color="auto"/>
        <w:left w:val="none" w:sz="0" w:space="0" w:color="auto"/>
        <w:bottom w:val="none" w:sz="0" w:space="0" w:color="auto"/>
        <w:right w:val="none" w:sz="0" w:space="0" w:color="auto"/>
      </w:divBdr>
    </w:div>
    <w:div w:id="337118283">
      <w:bodyDiv w:val="1"/>
      <w:marLeft w:val="0"/>
      <w:marRight w:val="0"/>
      <w:marTop w:val="0"/>
      <w:marBottom w:val="0"/>
      <w:divBdr>
        <w:top w:val="none" w:sz="0" w:space="0" w:color="auto"/>
        <w:left w:val="none" w:sz="0" w:space="0" w:color="auto"/>
        <w:bottom w:val="none" w:sz="0" w:space="0" w:color="auto"/>
        <w:right w:val="none" w:sz="0" w:space="0" w:color="auto"/>
      </w:divBdr>
    </w:div>
    <w:div w:id="337272361">
      <w:bodyDiv w:val="1"/>
      <w:marLeft w:val="0"/>
      <w:marRight w:val="0"/>
      <w:marTop w:val="0"/>
      <w:marBottom w:val="0"/>
      <w:divBdr>
        <w:top w:val="none" w:sz="0" w:space="0" w:color="auto"/>
        <w:left w:val="none" w:sz="0" w:space="0" w:color="auto"/>
        <w:bottom w:val="none" w:sz="0" w:space="0" w:color="auto"/>
        <w:right w:val="none" w:sz="0" w:space="0" w:color="auto"/>
      </w:divBdr>
    </w:div>
    <w:div w:id="337461598">
      <w:bodyDiv w:val="1"/>
      <w:marLeft w:val="0"/>
      <w:marRight w:val="0"/>
      <w:marTop w:val="0"/>
      <w:marBottom w:val="0"/>
      <w:divBdr>
        <w:top w:val="none" w:sz="0" w:space="0" w:color="auto"/>
        <w:left w:val="none" w:sz="0" w:space="0" w:color="auto"/>
        <w:bottom w:val="none" w:sz="0" w:space="0" w:color="auto"/>
        <w:right w:val="none" w:sz="0" w:space="0" w:color="auto"/>
      </w:divBdr>
    </w:div>
    <w:div w:id="337466986">
      <w:bodyDiv w:val="1"/>
      <w:marLeft w:val="0"/>
      <w:marRight w:val="0"/>
      <w:marTop w:val="0"/>
      <w:marBottom w:val="0"/>
      <w:divBdr>
        <w:top w:val="none" w:sz="0" w:space="0" w:color="auto"/>
        <w:left w:val="none" w:sz="0" w:space="0" w:color="auto"/>
        <w:bottom w:val="none" w:sz="0" w:space="0" w:color="auto"/>
        <w:right w:val="none" w:sz="0" w:space="0" w:color="auto"/>
      </w:divBdr>
    </w:div>
    <w:div w:id="337738353">
      <w:bodyDiv w:val="1"/>
      <w:marLeft w:val="0"/>
      <w:marRight w:val="0"/>
      <w:marTop w:val="0"/>
      <w:marBottom w:val="0"/>
      <w:divBdr>
        <w:top w:val="none" w:sz="0" w:space="0" w:color="auto"/>
        <w:left w:val="none" w:sz="0" w:space="0" w:color="auto"/>
        <w:bottom w:val="none" w:sz="0" w:space="0" w:color="auto"/>
        <w:right w:val="none" w:sz="0" w:space="0" w:color="auto"/>
      </w:divBdr>
    </w:div>
    <w:div w:id="337774652">
      <w:bodyDiv w:val="1"/>
      <w:marLeft w:val="0"/>
      <w:marRight w:val="0"/>
      <w:marTop w:val="0"/>
      <w:marBottom w:val="0"/>
      <w:divBdr>
        <w:top w:val="none" w:sz="0" w:space="0" w:color="auto"/>
        <w:left w:val="none" w:sz="0" w:space="0" w:color="auto"/>
        <w:bottom w:val="none" w:sz="0" w:space="0" w:color="auto"/>
        <w:right w:val="none" w:sz="0" w:space="0" w:color="auto"/>
      </w:divBdr>
    </w:div>
    <w:div w:id="337923845">
      <w:bodyDiv w:val="1"/>
      <w:marLeft w:val="0"/>
      <w:marRight w:val="0"/>
      <w:marTop w:val="0"/>
      <w:marBottom w:val="0"/>
      <w:divBdr>
        <w:top w:val="none" w:sz="0" w:space="0" w:color="auto"/>
        <w:left w:val="none" w:sz="0" w:space="0" w:color="auto"/>
        <w:bottom w:val="none" w:sz="0" w:space="0" w:color="auto"/>
        <w:right w:val="none" w:sz="0" w:space="0" w:color="auto"/>
      </w:divBdr>
    </w:div>
    <w:div w:id="337926079">
      <w:bodyDiv w:val="1"/>
      <w:marLeft w:val="0"/>
      <w:marRight w:val="0"/>
      <w:marTop w:val="0"/>
      <w:marBottom w:val="0"/>
      <w:divBdr>
        <w:top w:val="none" w:sz="0" w:space="0" w:color="auto"/>
        <w:left w:val="none" w:sz="0" w:space="0" w:color="auto"/>
        <w:bottom w:val="none" w:sz="0" w:space="0" w:color="auto"/>
        <w:right w:val="none" w:sz="0" w:space="0" w:color="auto"/>
      </w:divBdr>
    </w:div>
    <w:div w:id="338001429">
      <w:bodyDiv w:val="1"/>
      <w:marLeft w:val="0"/>
      <w:marRight w:val="0"/>
      <w:marTop w:val="0"/>
      <w:marBottom w:val="0"/>
      <w:divBdr>
        <w:top w:val="none" w:sz="0" w:space="0" w:color="auto"/>
        <w:left w:val="none" w:sz="0" w:space="0" w:color="auto"/>
        <w:bottom w:val="none" w:sz="0" w:space="0" w:color="auto"/>
        <w:right w:val="none" w:sz="0" w:space="0" w:color="auto"/>
      </w:divBdr>
    </w:div>
    <w:div w:id="338046431">
      <w:bodyDiv w:val="1"/>
      <w:marLeft w:val="0"/>
      <w:marRight w:val="0"/>
      <w:marTop w:val="0"/>
      <w:marBottom w:val="0"/>
      <w:divBdr>
        <w:top w:val="none" w:sz="0" w:space="0" w:color="auto"/>
        <w:left w:val="none" w:sz="0" w:space="0" w:color="auto"/>
        <w:bottom w:val="none" w:sz="0" w:space="0" w:color="auto"/>
        <w:right w:val="none" w:sz="0" w:space="0" w:color="auto"/>
      </w:divBdr>
    </w:div>
    <w:div w:id="339049651">
      <w:bodyDiv w:val="1"/>
      <w:marLeft w:val="0"/>
      <w:marRight w:val="0"/>
      <w:marTop w:val="0"/>
      <w:marBottom w:val="0"/>
      <w:divBdr>
        <w:top w:val="none" w:sz="0" w:space="0" w:color="auto"/>
        <w:left w:val="none" w:sz="0" w:space="0" w:color="auto"/>
        <w:bottom w:val="none" w:sz="0" w:space="0" w:color="auto"/>
        <w:right w:val="none" w:sz="0" w:space="0" w:color="auto"/>
      </w:divBdr>
    </w:div>
    <w:div w:id="339084180">
      <w:bodyDiv w:val="1"/>
      <w:marLeft w:val="0"/>
      <w:marRight w:val="0"/>
      <w:marTop w:val="0"/>
      <w:marBottom w:val="0"/>
      <w:divBdr>
        <w:top w:val="none" w:sz="0" w:space="0" w:color="auto"/>
        <w:left w:val="none" w:sz="0" w:space="0" w:color="auto"/>
        <w:bottom w:val="none" w:sz="0" w:space="0" w:color="auto"/>
        <w:right w:val="none" w:sz="0" w:space="0" w:color="auto"/>
      </w:divBdr>
    </w:div>
    <w:div w:id="340476521">
      <w:bodyDiv w:val="1"/>
      <w:marLeft w:val="0"/>
      <w:marRight w:val="0"/>
      <w:marTop w:val="0"/>
      <w:marBottom w:val="0"/>
      <w:divBdr>
        <w:top w:val="none" w:sz="0" w:space="0" w:color="auto"/>
        <w:left w:val="none" w:sz="0" w:space="0" w:color="auto"/>
        <w:bottom w:val="none" w:sz="0" w:space="0" w:color="auto"/>
        <w:right w:val="none" w:sz="0" w:space="0" w:color="auto"/>
      </w:divBdr>
    </w:div>
    <w:div w:id="340594757">
      <w:bodyDiv w:val="1"/>
      <w:marLeft w:val="0"/>
      <w:marRight w:val="0"/>
      <w:marTop w:val="0"/>
      <w:marBottom w:val="0"/>
      <w:divBdr>
        <w:top w:val="none" w:sz="0" w:space="0" w:color="auto"/>
        <w:left w:val="none" w:sz="0" w:space="0" w:color="auto"/>
        <w:bottom w:val="none" w:sz="0" w:space="0" w:color="auto"/>
        <w:right w:val="none" w:sz="0" w:space="0" w:color="auto"/>
      </w:divBdr>
    </w:div>
    <w:div w:id="340663138">
      <w:bodyDiv w:val="1"/>
      <w:marLeft w:val="0"/>
      <w:marRight w:val="0"/>
      <w:marTop w:val="0"/>
      <w:marBottom w:val="0"/>
      <w:divBdr>
        <w:top w:val="none" w:sz="0" w:space="0" w:color="auto"/>
        <w:left w:val="none" w:sz="0" w:space="0" w:color="auto"/>
        <w:bottom w:val="none" w:sz="0" w:space="0" w:color="auto"/>
        <w:right w:val="none" w:sz="0" w:space="0" w:color="auto"/>
      </w:divBdr>
    </w:div>
    <w:div w:id="341199515">
      <w:bodyDiv w:val="1"/>
      <w:marLeft w:val="0"/>
      <w:marRight w:val="0"/>
      <w:marTop w:val="0"/>
      <w:marBottom w:val="0"/>
      <w:divBdr>
        <w:top w:val="none" w:sz="0" w:space="0" w:color="auto"/>
        <w:left w:val="none" w:sz="0" w:space="0" w:color="auto"/>
        <w:bottom w:val="none" w:sz="0" w:space="0" w:color="auto"/>
        <w:right w:val="none" w:sz="0" w:space="0" w:color="auto"/>
      </w:divBdr>
    </w:div>
    <w:div w:id="341246888">
      <w:bodyDiv w:val="1"/>
      <w:marLeft w:val="0"/>
      <w:marRight w:val="0"/>
      <w:marTop w:val="0"/>
      <w:marBottom w:val="0"/>
      <w:divBdr>
        <w:top w:val="none" w:sz="0" w:space="0" w:color="auto"/>
        <w:left w:val="none" w:sz="0" w:space="0" w:color="auto"/>
        <w:bottom w:val="none" w:sz="0" w:space="0" w:color="auto"/>
        <w:right w:val="none" w:sz="0" w:space="0" w:color="auto"/>
      </w:divBdr>
    </w:div>
    <w:div w:id="341250294">
      <w:bodyDiv w:val="1"/>
      <w:marLeft w:val="0"/>
      <w:marRight w:val="0"/>
      <w:marTop w:val="0"/>
      <w:marBottom w:val="0"/>
      <w:divBdr>
        <w:top w:val="none" w:sz="0" w:space="0" w:color="auto"/>
        <w:left w:val="none" w:sz="0" w:space="0" w:color="auto"/>
        <w:bottom w:val="none" w:sz="0" w:space="0" w:color="auto"/>
        <w:right w:val="none" w:sz="0" w:space="0" w:color="auto"/>
      </w:divBdr>
    </w:div>
    <w:div w:id="341979486">
      <w:bodyDiv w:val="1"/>
      <w:marLeft w:val="0"/>
      <w:marRight w:val="0"/>
      <w:marTop w:val="0"/>
      <w:marBottom w:val="0"/>
      <w:divBdr>
        <w:top w:val="none" w:sz="0" w:space="0" w:color="auto"/>
        <w:left w:val="none" w:sz="0" w:space="0" w:color="auto"/>
        <w:bottom w:val="none" w:sz="0" w:space="0" w:color="auto"/>
        <w:right w:val="none" w:sz="0" w:space="0" w:color="auto"/>
      </w:divBdr>
    </w:div>
    <w:div w:id="342050539">
      <w:bodyDiv w:val="1"/>
      <w:marLeft w:val="0"/>
      <w:marRight w:val="0"/>
      <w:marTop w:val="0"/>
      <w:marBottom w:val="0"/>
      <w:divBdr>
        <w:top w:val="none" w:sz="0" w:space="0" w:color="auto"/>
        <w:left w:val="none" w:sz="0" w:space="0" w:color="auto"/>
        <w:bottom w:val="none" w:sz="0" w:space="0" w:color="auto"/>
        <w:right w:val="none" w:sz="0" w:space="0" w:color="auto"/>
      </w:divBdr>
    </w:div>
    <w:div w:id="342056892">
      <w:bodyDiv w:val="1"/>
      <w:marLeft w:val="0"/>
      <w:marRight w:val="0"/>
      <w:marTop w:val="0"/>
      <w:marBottom w:val="0"/>
      <w:divBdr>
        <w:top w:val="none" w:sz="0" w:space="0" w:color="auto"/>
        <w:left w:val="none" w:sz="0" w:space="0" w:color="auto"/>
        <w:bottom w:val="none" w:sz="0" w:space="0" w:color="auto"/>
        <w:right w:val="none" w:sz="0" w:space="0" w:color="auto"/>
      </w:divBdr>
    </w:div>
    <w:div w:id="342130258">
      <w:bodyDiv w:val="1"/>
      <w:marLeft w:val="0"/>
      <w:marRight w:val="0"/>
      <w:marTop w:val="0"/>
      <w:marBottom w:val="0"/>
      <w:divBdr>
        <w:top w:val="none" w:sz="0" w:space="0" w:color="auto"/>
        <w:left w:val="none" w:sz="0" w:space="0" w:color="auto"/>
        <w:bottom w:val="none" w:sz="0" w:space="0" w:color="auto"/>
        <w:right w:val="none" w:sz="0" w:space="0" w:color="auto"/>
      </w:divBdr>
    </w:div>
    <w:div w:id="342248222">
      <w:bodyDiv w:val="1"/>
      <w:marLeft w:val="0"/>
      <w:marRight w:val="0"/>
      <w:marTop w:val="0"/>
      <w:marBottom w:val="0"/>
      <w:divBdr>
        <w:top w:val="none" w:sz="0" w:space="0" w:color="auto"/>
        <w:left w:val="none" w:sz="0" w:space="0" w:color="auto"/>
        <w:bottom w:val="none" w:sz="0" w:space="0" w:color="auto"/>
        <w:right w:val="none" w:sz="0" w:space="0" w:color="auto"/>
      </w:divBdr>
    </w:div>
    <w:div w:id="342322413">
      <w:bodyDiv w:val="1"/>
      <w:marLeft w:val="0"/>
      <w:marRight w:val="0"/>
      <w:marTop w:val="0"/>
      <w:marBottom w:val="0"/>
      <w:divBdr>
        <w:top w:val="none" w:sz="0" w:space="0" w:color="auto"/>
        <w:left w:val="none" w:sz="0" w:space="0" w:color="auto"/>
        <w:bottom w:val="none" w:sz="0" w:space="0" w:color="auto"/>
        <w:right w:val="none" w:sz="0" w:space="0" w:color="auto"/>
      </w:divBdr>
    </w:div>
    <w:div w:id="342902119">
      <w:bodyDiv w:val="1"/>
      <w:marLeft w:val="0"/>
      <w:marRight w:val="0"/>
      <w:marTop w:val="0"/>
      <w:marBottom w:val="0"/>
      <w:divBdr>
        <w:top w:val="none" w:sz="0" w:space="0" w:color="auto"/>
        <w:left w:val="none" w:sz="0" w:space="0" w:color="auto"/>
        <w:bottom w:val="none" w:sz="0" w:space="0" w:color="auto"/>
        <w:right w:val="none" w:sz="0" w:space="0" w:color="auto"/>
      </w:divBdr>
    </w:div>
    <w:div w:id="343216418">
      <w:bodyDiv w:val="1"/>
      <w:marLeft w:val="0"/>
      <w:marRight w:val="0"/>
      <w:marTop w:val="0"/>
      <w:marBottom w:val="0"/>
      <w:divBdr>
        <w:top w:val="none" w:sz="0" w:space="0" w:color="auto"/>
        <w:left w:val="none" w:sz="0" w:space="0" w:color="auto"/>
        <w:bottom w:val="none" w:sz="0" w:space="0" w:color="auto"/>
        <w:right w:val="none" w:sz="0" w:space="0" w:color="auto"/>
      </w:divBdr>
    </w:div>
    <w:div w:id="343438891">
      <w:bodyDiv w:val="1"/>
      <w:marLeft w:val="0"/>
      <w:marRight w:val="0"/>
      <w:marTop w:val="0"/>
      <w:marBottom w:val="0"/>
      <w:divBdr>
        <w:top w:val="none" w:sz="0" w:space="0" w:color="auto"/>
        <w:left w:val="none" w:sz="0" w:space="0" w:color="auto"/>
        <w:bottom w:val="none" w:sz="0" w:space="0" w:color="auto"/>
        <w:right w:val="none" w:sz="0" w:space="0" w:color="auto"/>
      </w:divBdr>
    </w:div>
    <w:div w:id="343439629">
      <w:bodyDiv w:val="1"/>
      <w:marLeft w:val="0"/>
      <w:marRight w:val="0"/>
      <w:marTop w:val="0"/>
      <w:marBottom w:val="0"/>
      <w:divBdr>
        <w:top w:val="none" w:sz="0" w:space="0" w:color="auto"/>
        <w:left w:val="none" w:sz="0" w:space="0" w:color="auto"/>
        <w:bottom w:val="none" w:sz="0" w:space="0" w:color="auto"/>
        <w:right w:val="none" w:sz="0" w:space="0" w:color="auto"/>
      </w:divBdr>
    </w:div>
    <w:div w:id="343554899">
      <w:bodyDiv w:val="1"/>
      <w:marLeft w:val="0"/>
      <w:marRight w:val="0"/>
      <w:marTop w:val="0"/>
      <w:marBottom w:val="0"/>
      <w:divBdr>
        <w:top w:val="none" w:sz="0" w:space="0" w:color="auto"/>
        <w:left w:val="none" w:sz="0" w:space="0" w:color="auto"/>
        <w:bottom w:val="none" w:sz="0" w:space="0" w:color="auto"/>
        <w:right w:val="none" w:sz="0" w:space="0" w:color="auto"/>
      </w:divBdr>
    </w:div>
    <w:div w:id="343559923">
      <w:bodyDiv w:val="1"/>
      <w:marLeft w:val="0"/>
      <w:marRight w:val="0"/>
      <w:marTop w:val="0"/>
      <w:marBottom w:val="0"/>
      <w:divBdr>
        <w:top w:val="none" w:sz="0" w:space="0" w:color="auto"/>
        <w:left w:val="none" w:sz="0" w:space="0" w:color="auto"/>
        <w:bottom w:val="none" w:sz="0" w:space="0" w:color="auto"/>
        <w:right w:val="none" w:sz="0" w:space="0" w:color="auto"/>
      </w:divBdr>
    </w:div>
    <w:div w:id="343946027">
      <w:bodyDiv w:val="1"/>
      <w:marLeft w:val="0"/>
      <w:marRight w:val="0"/>
      <w:marTop w:val="0"/>
      <w:marBottom w:val="0"/>
      <w:divBdr>
        <w:top w:val="none" w:sz="0" w:space="0" w:color="auto"/>
        <w:left w:val="none" w:sz="0" w:space="0" w:color="auto"/>
        <w:bottom w:val="none" w:sz="0" w:space="0" w:color="auto"/>
        <w:right w:val="none" w:sz="0" w:space="0" w:color="auto"/>
      </w:divBdr>
    </w:div>
    <w:div w:id="344213095">
      <w:bodyDiv w:val="1"/>
      <w:marLeft w:val="0"/>
      <w:marRight w:val="0"/>
      <w:marTop w:val="0"/>
      <w:marBottom w:val="0"/>
      <w:divBdr>
        <w:top w:val="none" w:sz="0" w:space="0" w:color="auto"/>
        <w:left w:val="none" w:sz="0" w:space="0" w:color="auto"/>
        <w:bottom w:val="none" w:sz="0" w:space="0" w:color="auto"/>
        <w:right w:val="none" w:sz="0" w:space="0" w:color="auto"/>
      </w:divBdr>
    </w:div>
    <w:div w:id="344552427">
      <w:bodyDiv w:val="1"/>
      <w:marLeft w:val="0"/>
      <w:marRight w:val="0"/>
      <w:marTop w:val="0"/>
      <w:marBottom w:val="0"/>
      <w:divBdr>
        <w:top w:val="none" w:sz="0" w:space="0" w:color="auto"/>
        <w:left w:val="none" w:sz="0" w:space="0" w:color="auto"/>
        <w:bottom w:val="none" w:sz="0" w:space="0" w:color="auto"/>
        <w:right w:val="none" w:sz="0" w:space="0" w:color="auto"/>
      </w:divBdr>
    </w:div>
    <w:div w:id="344554568">
      <w:bodyDiv w:val="1"/>
      <w:marLeft w:val="0"/>
      <w:marRight w:val="0"/>
      <w:marTop w:val="0"/>
      <w:marBottom w:val="0"/>
      <w:divBdr>
        <w:top w:val="none" w:sz="0" w:space="0" w:color="auto"/>
        <w:left w:val="none" w:sz="0" w:space="0" w:color="auto"/>
        <w:bottom w:val="none" w:sz="0" w:space="0" w:color="auto"/>
        <w:right w:val="none" w:sz="0" w:space="0" w:color="auto"/>
      </w:divBdr>
    </w:div>
    <w:div w:id="344745367">
      <w:bodyDiv w:val="1"/>
      <w:marLeft w:val="0"/>
      <w:marRight w:val="0"/>
      <w:marTop w:val="0"/>
      <w:marBottom w:val="0"/>
      <w:divBdr>
        <w:top w:val="none" w:sz="0" w:space="0" w:color="auto"/>
        <w:left w:val="none" w:sz="0" w:space="0" w:color="auto"/>
        <w:bottom w:val="none" w:sz="0" w:space="0" w:color="auto"/>
        <w:right w:val="none" w:sz="0" w:space="0" w:color="auto"/>
      </w:divBdr>
    </w:div>
    <w:div w:id="345207641">
      <w:bodyDiv w:val="1"/>
      <w:marLeft w:val="0"/>
      <w:marRight w:val="0"/>
      <w:marTop w:val="0"/>
      <w:marBottom w:val="0"/>
      <w:divBdr>
        <w:top w:val="none" w:sz="0" w:space="0" w:color="auto"/>
        <w:left w:val="none" w:sz="0" w:space="0" w:color="auto"/>
        <w:bottom w:val="none" w:sz="0" w:space="0" w:color="auto"/>
        <w:right w:val="none" w:sz="0" w:space="0" w:color="auto"/>
      </w:divBdr>
    </w:div>
    <w:div w:id="345442237">
      <w:bodyDiv w:val="1"/>
      <w:marLeft w:val="0"/>
      <w:marRight w:val="0"/>
      <w:marTop w:val="0"/>
      <w:marBottom w:val="0"/>
      <w:divBdr>
        <w:top w:val="none" w:sz="0" w:space="0" w:color="auto"/>
        <w:left w:val="none" w:sz="0" w:space="0" w:color="auto"/>
        <w:bottom w:val="none" w:sz="0" w:space="0" w:color="auto"/>
        <w:right w:val="none" w:sz="0" w:space="0" w:color="auto"/>
      </w:divBdr>
    </w:div>
    <w:div w:id="345593861">
      <w:bodyDiv w:val="1"/>
      <w:marLeft w:val="0"/>
      <w:marRight w:val="0"/>
      <w:marTop w:val="0"/>
      <w:marBottom w:val="0"/>
      <w:divBdr>
        <w:top w:val="none" w:sz="0" w:space="0" w:color="auto"/>
        <w:left w:val="none" w:sz="0" w:space="0" w:color="auto"/>
        <w:bottom w:val="none" w:sz="0" w:space="0" w:color="auto"/>
        <w:right w:val="none" w:sz="0" w:space="0" w:color="auto"/>
      </w:divBdr>
    </w:div>
    <w:div w:id="345595785">
      <w:bodyDiv w:val="1"/>
      <w:marLeft w:val="0"/>
      <w:marRight w:val="0"/>
      <w:marTop w:val="0"/>
      <w:marBottom w:val="0"/>
      <w:divBdr>
        <w:top w:val="none" w:sz="0" w:space="0" w:color="auto"/>
        <w:left w:val="none" w:sz="0" w:space="0" w:color="auto"/>
        <w:bottom w:val="none" w:sz="0" w:space="0" w:color="auto"/>
        <w:right w:val="none" w:sz="0" w:space="0" w:color="auto"/>
      </w:divBdr>
      <w:divsChild>
        <w:div w:id="642735359">
          <w:marLeft w:val="0"/>
          <w:marRight w:val="0"/>
          <w:marTop w:val="0"/>
          <w:marBottom w:val="0"/>
          <w:divBdr>
            <w:top w:val="none" w:sz="0" w:space="0" w:color="auto"/>
            <w:left w:val="none" w:sz="0" w:space="0" w:color="auto"/>
            <w:bottom w:val="none" w:sz="0" w:space="0" w:color="auto"/>
            <w:right w:val="none" w:sz="0" w:space="0" w:color="auto"/>
          </w:divBdr>
        </w:div>
        <w:div w:id="856117222">
          <w:marLeft w:val="0"/>
          <w:marRight w:val="0"/>
          <w:marTop w:val="0"/>
          <w:marBottom w:val="0"/>
          <w:divBdr>
            <w:top w:val="none" w:sz="0" w:space="0" w:color="auto"/>
            <w:left w:val="none" w:sz="0" w:space="0" w:color="auto"/>
            <w:bottom w:val="none" w:sz="0" w:space="0" w:color="auto"/>
            <w:right w:val="none" w:sz="0" w:space="0" w:color="auto"/>
          </w:divBdr>
        </w:div>
        <w:div w:id="1023364436">
          <w:marLeft w:val="0"/>
          <w:marRight w:val="0"/>
          <w:marTop w:val="0"/>
          <w:marBottom w:val="0"/>
          <w:divBdr>
            <w:top w:val="none" w:sz="0" w:space="0" w:color="auto"/>
            <w:left w:val="none" w:sz="0" w:space="0" w:color="auto"/>
            <w:bottom w:val="none" w:sz="0" w:space="0" w:color="auto"/>
            <w:right w:val="none" w:sz="0" w:space="0" w:color="auto"/>
          </w:divBdr>
        </w:div>
        <w:div w:id="1559396048">
          <w:marLeft w:val="0"/>
          <w:marRight w:val="0"/>
          <w:marTop w:val="0"/>
          <w:marBottom w:val="0"/>
          <w:divBdr>
            <w:top w:val="none" w:sz="0" w:space="0" w:color="auto"/>
            <w:left w:val="none" w:sz="0" w:space="0" w:color="auto"/>
            <w:bottom w:val="none" w:sz="0" w:space="0" w:color="auto"/>
            <w:right w:val="none" w:sz="0" w:space="0" w:color="auto"/>
          </w:divBdr>
        </w:div>
      </w:divsChild>
    </w:div>
    <w:div w:id="345794688">
      <w:bodyDiv w:val="1"/>
      <w:marLeft w:val="0"/>
      <w:marRight w:val="0"/>
      <w:marTop w:val="0"/>
      <w:marBottom w:val="0"/>
      <w:divBdr>
        <w:top w:val="none" w:sz="0" w:space="0" w:color="auto"/>
        <w:left w:val="none" w:sz="0" w:space="0" w:color="auto"/>
        <w:bottom w:val="none" w:sz="0" w:space="0" w:color="auto"/>
        <w:right w:val="none" w:sz="0" w:space="0" w:color="auto"/>
      </w:divBdr>
    </w:div>
    <w:div w:id="346061984">
      <w:bodyDiv w:val="1"/>
      <w:marLeft w:val="0"/>
      <w:marRight w:val="0"/>
      <w:marTop w:val="0"/>
      <w:marBottom w:val="0"/>
      <w:divBdr>
        <w:top w:val="none" w:sz="0" w:space="0" w:color="auto"/>
        <w:left w:val="none" w:sz="0" w:space="0" w:color="auto"/>
        <w:bottom w:val="none" w:sz="0" w:space="0" w:color="auto"/>
        <w:right w:val="none" w:sz="0" w:space="0" w:color="auto"/>
      </w:divBdr>
    </w:div>
    <w:div w:id="346106885">
      <w:bodyDiv w:val="1"/>
      <w:marLeft w:val="0"/>
      <w:marRight w:val="0"/>
      <w:marTop w:val="0"/>
      <w:marBottom w:val="0"/>
      <w:divBdr>
        <w:top w:val="none" w:sz="0" w:space="0" w:color="auto"/>
        <w:left w:val="none" w:sz="0" w:space="0" w:color="auto"/>
        <w:bottom w:val="none" w:sz="0" w:space="0" w:color="auto"/>
        <w:right w:val="none" w:sz="0" w:space="0" w:color="auto"/>
      </w:divBdr>
    </w:div>
    <w:div w:id="346296743">
      <w:bodyDiv w:val="1"/>
      <w:marLeft w:val="0"/>
      <w:marRight w:val="0"/>
      <w:marTop w:val="0"/>
      <w:marBottom w:val="0"/>
      <w:divBdr>
        <w:top w:val="none" w:sz="0" w:space="0" w:color="auto"/>
        <w:left w:val="none" w:sz="0" w:space="0" w:color="auto"/>
        <w:bottom w:val="none" w:sz="0" w:space="0" w:color="auto"/>
        <w:right w:val="none" w:sz="0" w:space="0" w:color="auto"/>
      </w:divBdr>
    </w:div>
    <w:div w:id="346298991">
      <w:bodyDiv w:val="1"/>
      <w:marLeft w:val="0"/>
      <w:marRight w:val="0"/>
      <w:marTop w:val="0"/>
      <w:marBottom w:val="0"/>
      <w:divBdr>
        <w:top w:val="none" w:sz="0" w:space="0" w:color="auto"/>
        <w:left w:val="none" w:sz="0" w:space="0" w:color="auto"/>
        <w:bottom w:val="none" w:sz="0" w:space="0" w:color="auto"/>
        <w:right w:val="none" w:sz="0" w:space="0" w:color="auto"/>
      </w:divBdr>
    </w:div>
    <w:div w:id="346566357">
      <w:bodyDiv w:val="1"/>
      <w:marLeft w:val="0"/>
      <w:marRight w:val="0"/>
      <w:marTop w:val="0"/>
      <w:marBottom w:val="0"/>
      <w:divBdr>
        <w:top w:val="none" w:sz="0" w:space="0" w:color="auto"/>
        <w:left w:val="none" w:sz="0" w:space="0" w:color="auto"/>
        <w:bottom w:val="none" w:sz="0" w:space="0" w:color="auto"/>
        <w:right w:val="none" w:sz="0" w:space="0" w:color="auto"/>
      </w:divBdr>
    </w:div>
    <w:div w:id="346640571">
      <w:bodyDiv w:val="1"/>
      <w:marLeft w:val="0"/>
      <w:marRight w:val="0"/>
      <w:marTop w:val="0"/>
      <w:marBottom w:val="0"/>
      <w:divBdr>
        <w:top w:val="none" w:sz="0" w:space="0" w:color="auto"/>
        <w:left w:val="none" w:sz="0" w:space="0" w:color="auto"/>
        <w:bottom w:val="none" w:sz="0" w:space="0" w:color="auto"/>
        <w:right w:val="none" w:sz="0" w:space="0" w:color="auto"/>
      </w:divBdr>
    </w:div>
    <w:div w:id="346756368">
      <w:bodyDiv w:val="1"/>
      <w:marLeft w:val="0"/>
      <w:marRight w:val="0"/>
      <w:marTop w:val="0"/>
      <w:marBottom w:val="0"/>
      <w:divBdr>
        <w:top w:val="none" w:sz="0" w:space="0" w:color="auto"/>
        <w:left w:val="none" w:sz="0" w:space="0" w:color="auto"/>
        <w:bottom w:val="none" w:sz="0" w:space="0" w:color="auto"/>
        <w:right w:val="none" w:sz="0" w:space="0" w:color="auto"/>
      </w:divBdr>
    </w:div>
    <w:div w:id="346835526">
      <w:bodyDiv w:val="1"/>
      <w:marLeft w:val="0"/>
      <w:marRight w:val="0"/>
      <w:marTop w:val="0"/>
      <w:marBottom w:val="0"/>
      <w:divBdr>
        <w:top w:val="none" w:sz="0" w:space="0" w:color="auto"/>
        <w:left w:val="none" w:sz="0" w:space="0" w:color="auto"/>
        <w:bottom w:val="none" w:sz="0" w:space="0" w:color="auto"/>
        <w:right w:val="none" w:sz="0" w:space="0" w:color="auto"/>
      </w:divBdr>
    </w:div>
    <w:div w:id="347491682">
      <w:bodyDiv w:val="1"/>
      <w:marLeft w:val="0"/>
      <w:marRight w:val="0"/>
      <w:marTop w:val="0"/>
      <w:marBottom w:val="0"/>
      <w:divBdr>
        <w:top w:val="none" w:sz="0" w:space="0" w:color="auto"/>
        <w:left w:val="none" w:sz="0" w:space="0" w:color="auto"/>
        <w:bottom w:val="none" w:sz="0" w:space="0" w:color="auto"/>
        <w:right w:val="none" w:sz="0" w:space="0" w:color="auto"/>
      </w:divBdr>
    </w:div>
    <w:div w:id="348408102">
      <w:bodyDiv w:val="1"/>
      <w:marLeft w:val="0"/>
      <w:marRight w:val="0"/>
      <w:marTop w:val="0"/>
      <w:marBottom w:val="0"/>
      <w:divBdr>
        <w:top w:val="none" w:sz="0" w:space="0" w:color="auto"/>
        <w:left w:val="none" w:sz="0" w:space="0" w:color="auto"/>
        <w:bottom w:val="none" w:sz="0" w:space="0" w:color="auto"/>
        <w:right w:val="none" w:sz="0" w:space="0" w:color="auto"/>
      </w:divBdr>
    </w:div>
    <w:div w:id="348408786">
      <w:bodyDiv w:val="1"/>
      <w:marLeft w:val="0"/>
      <w:marRight w:val="0"/>
      <w:marTop w:val="0"/>
      <w:marBottom w:val="0"/>
      <w:divBdr>
        <w:top w:val="none" w:sz="0" w:space="0" w:color="auto"/>
        <w:left w:val="none" w:sz="0" w:space="0" w:color="auto"/>
        <w:bottom w:val="none" w:sz="0" w:space="0" w:color="auto"/>
        <w:right w:val="none" w:sz="0" w:space="0" w:color="auto"/>
      </w:divBdr>
    </w:div>
    <w:div w:id="348529128">
      <w:bodyDiv w:val="1"/>
      <w:marLeft w:val="0"/>
      <w:marRight w:val="0"/>
      <w:marTop w:val="0"/>
      <w:marBottom w:val="0"/>
      <w:divBdr>
        <w:top w:val="none" w:sz="0" w:space="0" w:color="auto"/>
        <w:left w:val="none" w:sz="0" w:space="0" w:color="auto"/>
        <w:bottom w:val="none" w:sz="0" w:space="0" w:color="auto"/>
        <w:right w:val="none" w:sz="0" w:space="0" w:color="auto"/>
      </w:divBdr>
    </w:div>
    <w:div w:id="348532117">
      <w:bodyDiv w:val="1"/>
      <w:marLeft w:val="0"/>
      <w:marRight w:val="0"/>
      <w:marTop w:val="0"/>
      <w:marBottom w:val="0"/>
      <w:divBdr>
        <w:top w:val="none" w:sz="0" w:space="0" w:color="auto"/>
        <w:left w:val="none" w:sz="0" w:space="0" w:color="auto"/>
        <w:bottom w:val="none" w:sz="0" w:space="0" w:color="auto"/>
        <w:right w:val="none" w:sz="0" w:space="0" w:color="auto"/>
      </w:divBdr>
    </w:div>
    <w:div w:id="348991565">
      <w:bodyDiv w:val="1"/>
      <w:marLeft w:val="0"/>
      <w:marRight w:val="0"/>
      <w:marTop w:val="0"/>
      <w:marBottom w:val="0"/>
      <w:divBdr>
        <w:top w:val="none" w:sz="0" w:space="0" w:color="auto"/>
        <w:left w:val="none" w:sz="0" w:space="0" w:color="auto"/>
        <w:bottom w:val="none" w:sz="0" w:space="0" w:color="auto"/>
        <w:right w:val="none" w:sz="0" w:space="0" w:color="auto"/>
      </w:divBdr>
    </w:div>
    <w:div w:id="348992866">
      <w:bodyDiv w:val="1"/>
      <w:marLeft w:val="0"/>
      <w:marRight w:val="0"/>
      <w:marTop w:val="0"/>
      <w:marBottom w:val="0"/>
      <w:divBdr>
        <w:top w:val="none" w:sz="0" w:space="0" w:color="auto"/>
        <w:left w:val="none" w:sz="0" w:space="0" w:color="auto"/>
        <w:bottom w:val="none" w:sz="0" w:space="0" w:color="auto"/>
        <w:right w:val="none" w:sz="0" w:space="0" w:color="auto"/>
      </w:divBdr>
    </w:div>
    <w:div w:id="349259406">
      <w:bodyDiv w:val="1"/>
      <w:marLeft w:val="0"/>
      <w:marRight w:val="0"/>
      <w:marTop w:val="0"/>
      <w:marBottom w:val="0"/>
      <w:divBdr>
        <w:top w:val="none" w:sz="0" w:space="0" w:color="auto"/>
        <w:left w:val="none" w:sz="0" w:space="0" w:color="auto"/>
        <w:bottom w:val="none" w:sz="0" w:space="0" w:color="auto"/>
        <w:right w:val="none" w:sz="0" w:space="0" w:color="auto"/>
      </w:divBdr>
    </w:div>
    <w:div w:id="349262083">
      <w:bodyDiv w:val="1"/>
      <w:marLeft w:val="0"/>
      <w:marRight w:val="0"/>
      <w:marTop w:val="0"/>
      <w:marBottom w:val="0"/>
      <w:divBdr>
        <w:top w:val="none" w:sz="0" w:space="0" w:color="auto"/>
        <w:left w:val="none" w:sz="0" w:space="0" w:color="auto"/>
        <w:bottom w:val="none" w:sz="0" w:space="0" w:color="auto"/>
        <w:right w:val="none" w:sz="0" w:space="0" w:color="auto"/>
      </w:divBdr>
    </w:div>
    <w:div w:id="349720227">
      <w:bodyDiv w:val="1"/>
      <w:marLeft w:val="0"/>
      <w:marRight w:val="0"/>
      <w:marTop w:val="0"/>
      <w:marBottom w:val="0"/>
      <w:divBdr>
        <w:top w:val="none" w:sz="0" w:space="0" w:color="auto"/>
        <w:left w:val="none" w:sz="0" w:space="0" w:color="auto"/>
        <w:bottom w:val="none" w:sz="0" w:space="0" w:color="auto"/>
        <w:right w:val="none" w:sz="0" w:space="0" w:color="auto"/>
      </w:divBdr>
    </w:div>
    <w:div w:id="349840546">
      <w:bodyDiv w:val="1"/>
      <w:marLeft w:val="0"/>
      <w:marRight w:val="0"/>
      <w:marTop w:val="0"/>
      <w:marBottom w:val="0"/>
      <w:divBdr>
        <w:top w:val="none" w:sz="0" w:space="0" w:color="auto"/>
        <w:left w:val="none" w:sz="0" w:space="0" w:color="auto"/>
        <w:bottom w:val="none" w:sz="0" w:space="0" w:color="auto"/>
        <w:right w:val="none" w:sz="0" w:space="0" w:color="auto"/>
      </w:divBdr>
    </w:div>
    <w:div w:id="350036582">
      <w:bodyDiv w:val="1"/>
      <w:marLeft w:val="0"/>
      <w:marRight w:val="0"/>
      <w:marTop w:val="0"/>
      <w:marBottom w:val="0"/>
      <w:divBdr>
        <w:top w:val="none" w:sz="0" w:space="0" w:color="auto"/>
        <w:left w:val="none" w:sz="0" w:space="0" w:color="auto"/>
        <w:bottom w:val="none" w:sz="0" w:space="0" w:color="auto"/>
        <w:right w:val="none" w:sz="0" w:space="0" w:color="auto"/>
      </w:divBdr>
    </w:div>
    <w:div w:id="350254968">
      <w:bodyDiv w:val="1"/>
      <w:marLeft w:val="0"/>
      <w:marRight w:val="0"/>
      <w:marTop w:val="0"/>
      <w:marBottom w:val="0"/>
      <w:divBdr>
        <w:top w:val="none" w:sz="0" w:space="0" w:color="auto"/>
        <w:left w:val="none" w:sz="0" w:space="0" w:color="auto"/>
        <w:bottom w:val="none" w:sz="0" w:space="0" w:color="auto"/>
        <w:right w:val="none" w:sz="0" w:space="0" w:color="auto"/>
      </w:divBdr>
    </w:div>
    <w:div w:id="350423006">
      <w:bodyDiv w:val="1"/>
      <w:marLeft w:val="0"/>
      <w:marRight w:val="0"/>
      <w:marTop w:val="0"/>
      <w:marBottom w:val="0"/>
      <w:divBdr>
        <w:top w:val="none" w:sz="0" w:space="0" w:color="auto"/>
        <w:left w:val="none" w:sz="0" w:space="0" w:color="auto"/>
        <w:bottom w:val="none" w:sz="0" w:space="0" w:color="auto"/>
        <w:right w:val="none" w:sz="0" w:space="0" w:color="auto"/>
      </w:divBdr>
    </w:div>
    <w:div w:id="350450899">
      <w:bodyDiv w:val="1"/>
      <w:marLeft w:val="0"/>
      <w:marRight w:val="0"/>
      <w:marTop w:val="0"/>
      <w:marBottom w:val="0"/>
      <w:divBdr>
        <w:top w:val="none" w:sz="0" w:space="0" w:color="auto"/>
        <w:left w:val="none" w:sz="0" w:space="0" w:color="auto"/>
        <w:bottom w:val="none" w:sz="0" w:space="0" w:color="auto"/>
        <w:right w:val="none" w:sz="0" w:space="0" w:color="auto"/>
      </w:divBdr>
    </w:div>
    <w:div w:id="350566029">
      <w:bodyDiv w:val="1"/>
      <w:marLeft w:val="0"/>
      <w:marRight w:val="0"/>
      <w:marTop w:val="0"/>
      <w:marBottom w:val="0"/>
      <w:divBdr>
        <w:top w:val="none" w:sz="0" w:space="0" w:color="auto"/>
        <w:left w:val="none" w:sz="0" w:space="0" w:color="auto"/>
        <w:bottom w:val="none" w:sz="0" w:space="0" w:color="auto"/>
        <w:right w:val="none" w:sz="0" w:space="0" w:color="auto"/>
      </w:divBdr>
    </w:div>
    <w:div w:id="350880781">
      <w:bodyDiv w:val="1"/>
      <w:marLeft w:val="0"/>
      <w:marRight w:val="0"/>
      <w:marTop w:val="0"/>
      <w:marBottom w:val="0"/>
      <w:divBdr>
        <w:top w:val="none" w:sz="0" w:space="0" w:color="auto"/>
        <w:left w:val="none" w:sz="0" w:space="0" w:color="auto"/>
        <w:bottom w:val="none" w:sz="0" w:space="0" w:color="auto"/>
        <w:right w:val="none" w:sz="0" w:space="0" w:color="auto"/>
      </w:divBdr>
    </w:div>
    <w:div w:id="350959443">
      <w:bodyDiv w:val="1"/>
      <w:marLeft w:val="0"/>
      <w:marRight w:val="0"/>
      <w:marTop w:val="0"/>
      <w:marBottom w:val="0"/>
      <w:divBdr>
        <w:top w:val="none" w:sz="0" w:space="0" w:color="auto"/>
        <w:left w:val="none" w:sz="0" w:space="0" w:color="auto"/>
        <w:bottom w:val="none" w:sz="0" w:space="0" w:color="auto"/>
        <w:right w:val="none" w:sz="0" w:space="0" w:color="auto"/>
      </w:divBdr>
    </w:div>
    <w:div w:id="351152862">
      <w:bodyDiv w:val="1"/>
      <w:marLeft w:val="0"/>
      <w:marRight w:val="0"/>
      <w:marTop w:val="0"/>
      <w:marBottom w:val="0"/>
      <w:divBdr>
        <w:top w:val="none" w:sz="0" w:space="0" w:color="auto"/>
        <w:left w:val="none" w:sz="0" w:space="0" w:color="auto"/>
        <w:bottom w:val="none" w:sz="0" w:space="0" w:color="auto"/>
        <w:right w:val="none" w:sz="0" w:space="0" w:color="auto"/>
      </w:divBdr>
    </w:div>
    <w:div w:id="351497125">
      <w:bodyDiv w:val="1"/>
      <w:marLeft w:val="0"/>
      <w:marRight w:val="0"/>
      <w:marTop w:val="0"/>
      <w:marBottom w:val="0"/>
      <w:divBdr>
        <w:top w:val="none" w:sz="0" w:space="0" w:color="auto"/>
        <w:left w:val="none" w:sz="0" w:space="0" w:color="auto"/>
        <w:bottom w:val="none" w:sz="0" w:space="0" w:color="auto"/>
        <w:right w:val="none" w:sz="0" w:space="0" w:color="auto"/>
      </w:divBdr>
    </w:div>
    <w:div w:id="351684689">
      <w:bodyDiv w:val="1"/>
      <w:marLeft w:val="0"/>
      <w:marRight w:val="0"/>
      <w:marTop w:val="0"/>
      <w:marBottom w:val="0"/>
      <w:divBdr>
        <w:top w:val="none" w:sz="0" w:space="0" w:color="auto"/>
        <w:left w:val="none" w:sz="0" w:space="0" w:color="auto"/>
        <w:bottom w:val="none" w:sz="0" w:space="0" w:color="auto"/>
        <w:right w:val="none" w:sz="0" w:space="0" w:color="auto"/>
      </w:divBdr>
    </w:div>
    <w:div w:id="352152499">
      <w:bodyDiv w:val="1"/>
      <w:marLeft w:val="0"/>
      <w:marRight w:val="0"/>
      <w:marTop w:val="0"/>
      <w:marBottom w:val="0"/>
      <w:divBdr>
        <w:top w:val="none" w:sz="0" w:space="0" w:color="auto"/>
        <w:left w:val="none" w:sz="0" w:space="0" w:color="auto"/>
        <w:bottom w:val="none" w:sz="0" w:space="0" w:color="auto"/>
        <w:right w:val="none" w:sz="0" w:space="0" w:color="auto"/>
      </w:divBdr>
    </w:div>
    <w:div w:id="352267641">
      <w:bodyDiv w:val="1"/>
      <w:marLeft w:val="0"/>
      <w:marRight w:val="0"/>
      <w:marTop w:val="0"/>
      <w:marBottom w:val="0"/>
      <w:divBdr>
        <w:top w:val="none" w:sz="0" w:space="0" w:color="auto"/>
        <w:left w:val="none" w:sz="0" w:space="0" w:color="auto"/>
        <w:bottom w:val="none" w:sz="0" w:space="0" w:color="auto"/>
        <w:right w:val="none" w:sz="0" w:space="0" w:color="auto"/>
      </w:divBdr>
    </w:div>
    <w:div w:id="352341199">
      <w:bodyDiv w:val="1"/>
      <w:marLeft w:val="0"/>
      <w:marRight w:val="0"/>
      <w:marTop w:val="0"/>
      <w:marBottom w:val="0"/>
      <w:divBdr>
        <w:top w:val="none" w:sz="0" w:space="0" w:color="auto"/>
        <w:left w:val="none" w:sz="0" w:space="0" w:color="auto"/>
        <w:bottom w:val="none" w:sz="0" w:space="0" w:color="auto"/>
        <w:right w:val="none" w:sz="0" w:space="0" w:color="auto"/>
      </w:divBdr>
    </w:div>
    <w:div w:id="352994297">
      <w:bodyDiv w:val="1"/>
      <w:marLeft w:val="0"/>
      <w:marRight w:val="0"/>
      <w:marTop w:val="0"/>
      <w:marBottom w:val="0"/>
      <w:divBdr>
        <w:top w:val="none" w:sz="0" w:space="0" w:color="auto"/>
        <w:left w:val="none" w:sz="0" w:space="0" w:color="auto"/>
        <w:bottom w:val="none" w:sz="0" w:space="0" w:color="auto"/>
        <w:right w:val="none" w:sz="0" w:space="0" w:color="auto"/>
      </w:divBdr>
    </w:div>
    <w:div w:id="353503340">
      <w:bodyDiv w:val="1"/>
      <w:marLeft w:val="0"/>
      <w:marRight w:val="0"/>
      <w:marTop w:val="0"/>
      <w:marBottom w:val="0"/>
      <w:divBdr>
        <w:top w:val="none" w:sz="0" w:space="0" w:color="auto"/>
        <w:left w:val="none" w:sz="0" w:space="0" w:color="auto"/>
        <w:bottom w:val="none" w:sz="0" w:space="0" w:color="auto"/>
        <w:right w:val="none" w:sz="0" w:space="0" w:color="auto"/>
      </w:divBdr>
    </w:div>
    <w:div w:id="353924629">
      <w:bodyDiv w:val="1"/>
      <w:marLeft w:val="0"/>
      <w:marRight w:val="0"/>
      <w:marTop w:val="0"/>
      <w:marBottom w:val="0"/>
      <w:divBdr>
        <w:top w:val="none" w:sz="0" w:space="0" w:color="auto"/>
        <w:left w:val="none" w:sz="0" w:space="0" w:color="auto"/>
        <w:bottom w:val="none" w:sz="0" w:space="0" w:color="000400"/>
        <w:right w:val="none" w:sz="0" w:space="0" w:color="auto"/>
      </w:divBdr>
    </w:div>
    <w:div w:id="354308520">
      <w:bodyDiv w:val="1"/>
      <w:marLeft w:val="0"/>
      <w:marRight w:val="0"/>
      <w:marTop w:val="0"/>
      <w:marBottom w:val="0"/>
      <w:divBdr>
        <w:top w:val="none" w:sz="0" w:space="0" w:color="auto"/>
        <w:left w:val="none" w:sz="0" w:space="0" w:color="auto"/>
        <w:bottom w:val="none" w:sz="0" w:space="0" w:color="auto"/>
        <w:right w:val="none" w:sz="0" w:space="0" w:color="auto"/>
      </w:divBdr>
    </w:div>
    <w:div w:id="354501286">
      <w:bodyDiv w:val="1"/>
      <w:marLeft w:val="0"/>
      <w:marRight w:val="0"/>
      <w:marTop w:val="0"/>
      <w:marBottom w:val="0"/>
      <w:divBdr>
        <w:top w:val="none" w:sz="0" w:space="0" w:color="auto"/>
        <w:left w:val="none" w:sz="0" w:space="0" w:color="auto"/>
        <w:bottom w:val="none" w:sz="0" w:space="0" w:color="auto"/>
        <w:right w:val="none" w:sz="0" w:space="0" w:color="auto"/>
      </w:divBdr>
    </w:div>
    <w:div w:id="354573617">
      <w:bodyDiv w:val="1"/>
      <w:marLeft w:val="0"/>
      <w:marRight w:val="0"/>
      <w:marTop w:val="0"/>
      <w:marBottom w:val="0"/>
      <w:divBdr>
        <w:top w:val="none" w:sz="0" w:space="0" w:color="000400"/>
        <w:left w:val="none" w:sz="0" w:space="0" w:color="auto"/>
        <w:bottom w:val="none" w:sz="0" w:space="0" w:color="auto"/>
        <w:right w:val="none" w:sz="0" w:space="0" w:color="auto"/>
      </w:divBdr>
    </w:div>
    <w:div w:id="354768170">
      <w:bodyDiv w:val="1"/>
      <w:marLeft w:val="0"/>
      <w:marRight w:val="0"/>
      <w:marTop w:val="0"/>
      <w:marBottom w:val="0"/>
      <w:divBdr>
        <w:top w:val="none" w:sz="0" w:space="0" w:color="auto"/>
        <w:left w:val="none" w:sz="0" w:space="0" w:color="auto"/>
        <w:bottom w:val="none" w:sz="0" w:space="0" w:color="auto"/>
        <w:right w:val="none" w:sz="0" w:space="0" w:color="auto"/>
      </w:divBdr>
    </w:div>
    <w:div w:id="355009106">
      <w:bodyDiv w:val="1"/>
      <w:marLeft w:val="0"/>
      <w:marRight w:val="0"/>
      <w:marTop w:val="0"/>
      <w:marBottom w:val="0"/>
      <w:divBdr>
        <w:top w:val="none" w:sz="0" w:space="0" w:color="auto"/>
        <w:left w:val="none" w:sz="0" w:space="0" w:color="auto"/>
        <w:bottom w:val="none" w:sz="0" w:space="0" w:color="auto"/>
        <w:right w:val="none" w:sz="0" w:space="0" w:color="auto"/>
      </w:divBdr>
    </w:div>
    <w:div w:id="355040175">
      <w:bodyDiv w:val="1"/>
      <w:marLeft w:val="0"/>
      <w:marRight w:val="0"/>
      <w:marTop w:val="0"/>
      <w:marBottom w:val="0"/>
      <w:divBdr>
        <w:top w:val="none" w:sz="0" w:space="0" w:color="auto"/>
        <w:left w:val="none" w:sz="0" w:space="0" w:color="auto"/>
        <w:bottom w:val="none" w:sz="0" w:space="0" w:color="auto"/>
        <w:right w:val="none" w:sz="0" w:space="0" w:color="auto"/>
      </w:divBdr>
    </w:div>
    <w:div w:id="355157232">
      <w:bodyDiv w:val="1"/>
      <w:marLeft w:val="0"/>
      <w:marRight w:val="0"/>
      <w:marTop w:val="0"/>
      <w:marBottom w:val="0"/>
      <w:divBdr>
        <w:top w:val="none" w:sz="0" w:space="0" w:color="auto"/>
        <w:left w:val="none" w:sz="0" w:space="0" w:color="auto"/>
        <w:bottom w:val="none" w:sz="0" w:space="0" w:color="auto"/>
        <w:right w:val="none" w:sz="0" w:space="0" w:color="auto"/>
      </w:divBdr>
    </w:div>
    <w:div w:id="355232379">
      <w:bodyDiv w:val="1"/>
      <w:marLeft w:val="0"/>
      <w:marRight w:val="0"/>
      <w:marTop w:val="0"/>
      <w:marBottom w:val="0"/>
      <w:divBdr>
        <w:top w:val="none" w:sz="0" w:space="0" w:color="auto"/>
        <w:left w:val="none" w:sz="0" w:space="0" w:color="auto"/>
        <w:bottom w:val="none" w:sz="0" w:space="0" w:color="auto"/>
        <w:right w:val="none" w:sz="0" w:space="0" w:color="auto"/>
      </w:divBdr>
    </w:div>
    <w:div w:id="355470653">
      <w:bodyDiv w:val="1"/>
      <w:marLeft w:val="0"/>
      <w:marRight w:val="0"/>
      <w:marTop w:val="0"/>
      <w:marBottom w:val="0"/>
      <w:divBdr>
        <w:top w:val="none" w:sz="0" w:space="0" w:color="auto"/>
        <w:left w:val="none" w:sz="0" w:space="0" w:color="auto"/>
        <w:bottom w:val="none" w:sz="0" w:space="0" w:color="auto"/>
        <w:right w:val="none" w:sz="0" w:space="0" w:color="auto"/>
      </w:divBdr>
    </w:div>
    <w:div w:id="355470820">
      <w:bodyDiv w:val="1"/>
      <w:marLeft w:val="0"/>
      <w:marRight w:val="0"/>
      <w:marTop w:val="0"/>
      <w:marBottom w:val="0"/>
      <w:divBdr>
        <w:top w:val="none" w:sz="0" w:space="0" w:color="auto"/>
        <w:left w:val="none" w:sz="0" w:space="0" w:color="auto"/>
        <w:bottom w:val="none" w:sz="0" w:space="0" w:color="auto"/>
        <w:right w:val="none" w:sz="0" w:space="0" w:color="auto"/>
      </w:divBdr>
    </w:div>
    <w:div w:id="355543366">
      <w:bodyDiv w:val="1"/>
      <w:marLeft w:val="0"/>
      <w:marRight w:val="0"/>
      <w:marTop w:val="0"/>
      <w:marBottom w:val="0"/>
      <w:divBdr>
        <w:top w:val="none" w:sz="0" w:space="0" w:color="auto"/>
        <w:left w:val="none" w:sz="0" w:space="0" w:color="auto"/>
        <w:bottom w:val="none" w:sz="0" w:space="0" w:color="auto"/>
        <w:right w:val="none" w:sz="0" w:space="0" w:color="auto"/>
      </w:divBdr>
    </w:div>
    <w:div w:id="355665479">
      <w:bodyDiv w:val="1"/>
      <w:marLeft w:val="0"/>
      <w:marRight w:val="1024"/>
      <w:marTop w:val="0"/>
      <w:marBottom w:val="0"/>
      <w:divBdr>
        <w:top w:val="none" w:sz="0" w:space="0" w:color="000100"/>
        <w:left w:val="none" w:sz="0" w:space="0" w:color="auto"/>
        <w:bottom w:val="none" w:sz="0" w:space="0" w:color="auto"/>
        <w:right w:val="none" w:sz="0" w:space="0" w:color="auto"/>
      </w:divBdr>
    </w:div>
    <w:div w:id="355733411">
      <w:bodyDiv w:val="1"/>
      <w:marLeft w:val="0"/>
      <w:marRight w:val="0"/>
      <w:marTop w:val="0"/>
      <w:marBottom w:val="0"/>
      <w:divBdr>
        <w:top w:val="none" w:sz="0" w:space="0" w:color="auto"/>
        <w:left w:val="none" w:sz="0" w:space="0" w:color="auto"/>
        <w:bottom w:val="none" w:sz="0" w:space="0" w:color="auto"/>
        <w:right w:val="none" w:sz="0" w:space="0" w:color="auto"/>
      </w:divBdr>
    </w:div>
    <w:div w:id="355737406">
      <w:bodyDiv w:val="1"/>
      <w:marLeft w:val="0"/>
      <w:marRight w:val="0"/>
      <w:marTop w:val="0"/>
      <w:marBottom w:val="0"/>
      <w:divBdr>
        <w:top w:val="none" w:sz="0" w:space="0" w:color="auto"/>
        <w:left w:val="none" w:sz="0" w:space="0" w:color="auto"/>
        <w:bottom w:val="none" w:sz="0" w:space="0" w:color="auto"/>
        <w:right w:val="none" w:sz="0" w:space="0" w:color="auto"/>
      </w:divBdr>
    </w:div>
    <w:div w:id="355884182">
      <w:bodyDiv w:val="1"/>
      <w:marLeft w:val="0"/>
      <w:marRight w:val="0"/>
      <w:marTop w:val="0"/>
      <w:marBottom w:val="0"/>
      <w:divBdr>
        <w:top w:val="none" w:sz="0" w:space="0" w:color="auto"/>
        <w:left w:val="none" w:sz="0" w:space="0" w:color="auto"/>
        <w:bottom w:val="none" w:sz="0" w:space="0" w:color="auto"/>
        <w:right w:val="none" w:sz="0" w:space="0" w:color="auto"/>
      </w:divBdr>
    </w:div>
    <w:div w:id="356086266">
      <w:bodyDiv w:val="1"/>
      <w:marLeft w:val="0"/>
      <w:marRight w:val="0"/>
      <w:marTop w:val="0"/>
      <w:marBottom w:val="0"/>
      <w:divBdr>
        <w:top w:val="none" w:sz="0" w:space="0" w:color="auto"/>
        <w:left w:val="none" w:sz="0" w:space="0" w:color="auto"/>
        <w:bottom w:val="none" w:sz="0" w:space="0" w:color="auto"/>
        <w:right w:val="none" w:sz="0" w:space="0" w:color="auto"/>
      </w:divBdr>
    </w:div>
    <w:div w:id="356931841">
      <w:bodyDiv w:val="1"/>
      <w:marLeft w:val="0"/>
      <w:marRight w:val="0"/>
      <w:marTop w:val="0"/>
      <w:marBottom w:val="0"/>
      <w:divBdr>
        <w:top w:val="none" w:sz="0" w:space="0" w:color="auto"/>
        <w:left w:val="none" w:sz="0" w:space="0" w:color="auto"/>
        <w:bottom w:val="none" w:sz="0" w:space="0" w:color="auto"/>
        <w:right w:val="none" w:sz="0" w:space="0" w:color="auto"/>
      </w:divBdr>
    </w:div>
    <w:div w:id="357049121">
      <w:bodyDiv w:val="1"/>
      <w:marLeft w:val="0"/>
      <w:marRight w:val="0"/>
      <w:marTop w:val="0"/>
      <w:marBottom w:val="0"/>
      <w:divBdr>
        <w:top w:val="none" w:sz="0" w:space="0" w:color="auto"/>
        <w:left w:val="none" w:sz="0" w:space="0" w:color="auto"/>
        <w:bottom w:val="none" w:sz="0" w:space="0" w:color="auto"/>
        <w:right w:val="none" w:sz="0" w:space="0" w:color="auto"/>
      </w:divBdr>
    </w:div>
    <w:div w:id="357388236">
      <w:bodyDiv w:val="1"/>
      <w:marLeft w:val="0"/>
      <w:marRight w:val="0"/>
      <w:marTop w:val="0"/>
      <w:marBottom w:val="0"/>
      <w:divBdr>
        <w:top w:val="none" w:sz="0" w:space="0" w:color="auto"/>
        <w:left w:val="none" w:sz="0" w:space="0" w:color="auto"/>
        <w:bottom w:val="none" w:sz="0" w:space="0" w:color="auto"/>
        <w:right w:val="none" w:sz="0" w:space="0" w:color="auto"/>
      </w:divBdr>
    </w:div>
    <w:div w:id="357507671">
      <w:bodyDiv w:val="1"/>
      <w:marLeft w:val="0"/>
      <w:marRight w:val="0"/>
      <w:marTop w:val="0"/>
      <w:marBottom w:val="0"/>
      <w:divBdr>
        <w:top w:val="none" w:sz="0" w:space="0" w:color="auto"/>
        <w:left w:val="none" w:sz="0" w:space="0" w:color="auto"/>
        <w:bottom w:val="none" w:sz="0" w:space="0" w:color="auto"/>
        <w:right w:val="none" w:sz="0" w:space="0" w:color="auto"/>
      </w:divBdr>
    </w:div>
    <w:div w:id="357698718">
      <w:bodyDiv w:val="1"/>
      <w:marLeft w:val="0"/>
      <w:marRight w:val="0"/>
      <w:marTop w:val="0"/>
      <w:marBottom w:val="0"/>
      <w:divBdr>
        <w:top w:val="none" w:sz="0" w:space="0" w:color="auto"/>
        <w:left w:val="none" w:sz="0" w:space="0" w:color="auto"/>
        <w:bottom w:val="none" w:sz="0" w:space="0" w:color="auto"/>
        <w:right w:val="none" w:sz="0" w:space="0" w:color="auto"/>
      </w:divBdr>
    </w:div>
    <w:div w:id="357857374">
      <w:bodyDiv w:val="1"/>
      <w:marLeft w:val="0"/>
      <w:marRight w:val="0"/>
      <w:marTop w:val="0"/>
      <w:marBottom w:val="0"/>
      <w:divBdr>
        <w:top w:val="none" w:sz="0" w:space="0" w:color="auto"/>
        <w:left w:val="none" w:sz="0" w:space="0" w:color="auto"/>
        <w:bottom w:val="none" w:sz="0" w:space="0" w:color="auto"/>
        <w:right w:val="none" w:sz="0" w:space="0" w:color="auto"/>
      </w:divBdr>
    </w:div>
    <w:div w:id="358049069">
      <w:bodyDiv w:val="1"/>
      <w:marLeft w:val="0"/>
      <w:marRight w:val="0"/>
      <w:marTop w:val="0"/>
      <w:marBottom w:val="0"/>
      <w:divBdr>
        <w:top w:val="none" w:sz="0" w:space="0" w:color="auto"/>
        <w:left w:val="none" w:sz="0" w:space="0" w:color="auto"/>
        <w:bottom w:val="none" w:sz="0" w:space="0" w:color="auto"/>
        <w:right w:val="none" w:sz="0" w:space="0" w:color="auto"/>
      </w:divBdr>
    </w:div>
    <w:div w:id="358353903">
      <w:bodyDiv w:val="1"/>
      <w:marLeft w:val="0"/>
      <w:marRight w:val="0"/>
      <w:marTop w:val="0"/>
      <w:marBottom w:val="0"/>
      <w:divBdr>
        <w:top w:val="none" w:sz="0" w:space="0" w:color="auto"/>
        <w:left w:val="none" w:sz="0" w:space="0" w:color="auto"/>
        <w:bottom w:val="none" w:sz="0" w:space="0" w:color="auto"/>
        <w:right w:val="none" w:sz="0" w:space="0" w:color="auto"/>
      </w:divBdr>
    </w:div>
    <w:div w:id="358354215">
      <w:bodyDiv w:val="1"/>
      <w:marLeft w:val="0"/>
      <w:marRight w:val="0"/>
      <w:marTop w:val="0"/>
      <w:marBottom w:val="0"/>
      <w:divBdr>
        <w:top w:val="none" w:sz="0" w:space="0" w:color="auto"/>
        <w:left w:val="none" w:sz="0" w:space="0" w:color="auto"/>
        <w:bottom w:val="none" w:sz="0" w:space="0" w:color="auto"/>
        <w:right w:val="none" w:sz="0" w:space="0" w:color="auto"/>
      </w:divBdr>
    </w:div>
    <w:div w:id="358356382">
      <w:bodyDiv w:val="1"/>
      <w:marLeft w:val="0"/>
      <w:marRight w:val="0"/>
      <w:marTop w:val="0"/>
      <w:marBottom w:val="0"/>
      <w:divBdr>
        <w:top w:val="none" w:sz="0" w:space="0" w:color="auto"/>
        <w:left w:val="none" w:sz="0" w:space="0" w:color="auto"/>
        <w:bottom w:val="none" w:sz="0" w:space="0" w:color="auto"/>
        <w:right w:val="none" w:sz="0" w:space="0" w:color="auto"/>
      </w:divBdr>
    </w:div>
    <w:div w:id="358625092">
      <w:bodyDiv w:val="1"/>
      <w:marLeft w:val="0"/>
      <w:marRight w:val="0"/>
      <w:marTop w:val="0"/>
      <w:marBottom w:val="0"/>
      <w:divBdr>
        <w:top w:val="none" w:sz="0" w:space="0" w:color="auto"/>
        <w:left w:val="none" w:sz="0" w:space="0" w:color="auto"/>
        <w:bottom w:val="none" w:sz="0" w:space="0" w:color="auto"/>
        <w:right w:val="none" w:sz="0" w:space="0" w:color="auto"/>
      </w:divBdr>
    </w:div>
    <w:div w:id="358967712">
      <w:bodyDiv w:val="1"/>
      <w:marLeft w:val="0"/>
      <w:marRight w:val="0"/>
      <w:marTop w:val="0"/>
      <w:marBottom w:val="0"/>
      <w:divBdr>
        <w:top w:val="none" w:sz="0" w:space="0" w:color="auto"/>
        <w:left w:val="none" w:sz="0" w:space="0" w:color="auto"/>
        <w:bottom w:val="none" w:sz="0" w:space="0" w:color="auto"/>
        <w:right w:val="none" w:sz="0" w:space="0" w:color="auto"/>
      </w:divBdr>
    </w:div>
    <w:div w:id="359554165">
      <w:bodyDiv w:val="1"/>
      <w:marLeft w:val="0"/>
      <w:marRight w:val="0"/>
      <w:marTop w:val="0"/>
      <w:marBottom w:val="0"/>
      <w:divBdr>
        <w:top w:val="none" w:sz="0" w:space="0" w:color="auto"/>
        <w:left w:val="none" w:sz="0" w:space="0" w:color="auto"/>
        <w:bottom w:val="none" w:sz="0" w:space="0" w:color="auto"/>
        <w:right w:val="none" w:sz="0" w:space="0" w:color="auto"/>
      </w:divBdr>
    </w:div>
    <w:div w:id="360129010">
      <w:bodyDiv w:val="1"/>
      <w:marLeft w:val="0"/>
      <w:marRight w:val="0"/>
      <w:marTop w:val="0"/>
      <w:marBottom w:val="0"/>
      <w:divBdr>
        <w:top w:val="none" w:sz="0" w:space="0" w:color="auto"/>
        <w:left w:val="none" w:sz="0" w:space="0" w:color="auto"/>
        <w:bottom w:val="none" w:sz="0" w:space="0" w:color="auto"/>
        <w:right w:val="none" w:sz="0" w:space="0" w:color="auto"/>
      </w:divBdr>
    </w:div>
    <w:div w:id="360715101">
      <w:bodyDiv w:val="1"/>
      <w:marLeft w:val="0"/>
      <w:marRight w:val="0"/>
      <w:marTop w:val="0"/>
      <w:marBottom w:val="0"/>
      <w:divBdr>
        <w:top w:val="none" w:sz="0" w:space="0" w:color="auto"/>
        <w:left w:val="none" w:sz="0" w:space="0" w:color="auto"/>
        <w:bottom w:val="none" w:sz="0" w:space="0" w:color="auto"/>
        <w:right w:val="none" w:sz="0" w:space="0" w:color="auto"/>
      </w:divBdr>
    </w:div>
    <w:div w:id="360866655">
      <w:bodyDiv w:val="1"/>
      <w:marLeft w:val="0"/>
      <w:marRight w:val="0"/>
      <w:marTop w:val="0"/>
      <w:marBottom w:val="0"/>
      <w:divBdr>
        <w:top w:val="none" w:sz="0" w:space="0" w:color="auto"/>
        <w:left w:val="none" w:sz="0" w:space="0" w:color="auto"/>
        <w:bottom w:val="none" w:sz="0" w:space="0" w:color="auto"/>
        <w:right w:val="none" w:sz="0" w:space="0" w:color="auto"/>
      </w:divBdr>
    </w:div>
    <w:div w:id="360933362">
      <w:bodyDiv w:val="1"/>
      <w:marLeft w:val="0"/>
      <w:marRight w:val="0"/>
      <w:marTop w:val="0"/>
      <w:marBottom w:val="0"/>
      <w:divBdr>
        <w:top w:val="none" w:sz="0" w:space="0" w:color="auto"/>
        <w:left w:val="none" w:sz="0" w:space="0" w:color="auto"/>
        <w:bottom w:val="none" w:sz="0" w:space="0" w:color="auto"/>
        <w:right w:val="none" w:sz="0" w:space="0" w:color="auto"/>
      </w:divBdr>
    </w:div>
    <w:div w:id="361246562">
      <w:bodyDiv w:val="1"/>
      <w:marLeft w:val="0"/>
      <w:marRight w:val="0"/>
      <w:marTop w:val="0"/>
      <w:marBottom w:val="0"/>
      <w:divBdr>
        <w:top w:val="none" w:sz="0" w:space="0" w:color="auto"/>
        <w:left w:val="none" w:sz="0" w:space="0" w:color="auto"/>
        <w:bottom w:val="none" w:sz="0" w:space="0" w:color="auto"/>
        <w:right w:val="none" w:sz="0" w:space="0" w:color="auto"/>
      </w:divBdr>
    </w:div>
    <w:div w:id="361783043">
      <w:bodyDiv w:val="1"/>
      <w:marLeft w:val="0"/>
      <w:marRight w:val="0"/>
      <w:marTop w:val="0"/>
      <w:marBottom w:val="0"/>
      <w:divBdr>
        <w:top w:val="none" w:sz="0" w:space="0" w:color="auto"/>
        <w:left w:val="none" w:sz="0" w:space="0" w:color="auto"/>
        <w:bottom w:val="none" w:sz="0" w:space="0" w:color="auto"/>
        <w:right w:val="none" w:sz="0" w:space="0" w:color="auto"/>
      </w:divBdr>
    </w:div>
    <w:div w:id="362219465">
      <w:bodyDiv w:val="1"/>
      <w:marLeft w:val="0"/>
      <w:marRight w:val="0"/>
      <w:marTop w:val="0"/>
      <w:marBottom w:val="0"/>
      <w:divBdr>
        <w:top w:val="none" w:sz="0" w:space="0" w:color="auto"/>
        <w:left w:val="none" w:sz="0" w:space="0" w:color="auto"/>
        <w:bottom w:val="none" w:sz="0" w:space="0" w:color="auto"/>
        <w:right w:val="none" w:sz="0" w:space="0" w:color="auto"/>
      </w:divBdr>
    </w:div>
    <w:div w:id="362439963">
      <w:bodyDiv w:val="1"/>
      <w:marLeft w:val="0"/>
      <w:marRight w:val="0"/>
      <w:marTop w:val="0"/>
      <w:marBottom w:val="0"/>
      <w:divBdr>
        <w:top w:val="none" w:sz="0" w:space="0" w:color="auto"/>
        <w:left w:val="none" w:sz="0" w:space="0" w:color="auto"/>
        <w:bottom w:val="none" w:sz="0" w:space="0" w:color="auto"/>
        <w:right w:val="none" w:sz="0" w:space="0" w:color="auto"/>
      </w:divBdr>
    </w:div>
    <w:div w:id="362483489">
      <w:bodyDiv w:val="1"/>
      <w:marLeft w:val="0"/>
      <w:marRight w:val="0"/>
      <w:marTop w:val="0"/>
      <w:marBottom w:val="0"/>
      <w:divBdr>
        <w:top w:val="none" w:sz="0" w:space="0" w:color="auto"/>
        <w:left w:val="none" w:sz="0" w:space="0" w:color="auto"/>
        <w:bottom w:val="none" w:sz="0" w:space="0" w:color="auto"/>
        <w:right w:val="none" w:sz="0" w:space="0" w:color="auto"/>
      </w:divBdr>
    </w:div>
    <w:div w:id="362677210">
      <w:bodyDiv w:val="1"/>
      <w:marLeft w:val="0"/>
      <w:marRight w:val="0"/>
      <w:marTop w:val="0"/>
      <w:marBottom w:val="0"/>
      <w:divBdr>
        <w:top w:val="none" w:sz="0" w:space="0" w:color="auto"/>
        <w:left w:val="none" w:sz="0" w:space="0" w:color="auto"/>
        <w:bottom w:val="none" w:sz="0" w:space="0" w:color="auto"/>
        <w:right w:val="none" w:sz="0" w:space="0" w:color="auto"/>
      </w:divBdr>
    </w:div>
    <w:div w:id="362875152">
      <w:bodyDiv w:val="1"/>
      <w:marLeft w:val="0"/>
      <w:marRight w:val="0"/>
      <w:marTop w:val="0"/>
      <w:marBottom w:val="0"/>
      <w:divBdr>
        <w:top w:val="none" w:sz="0" w:space="0" w:color="auto"/>
        <w:left w:val="none" w:sz="0" w:space="0" w:color="auto"/>
        <w:bottom w:val="none" w:sz="0" w:space="0" w:color="auto"/>
        <w:right w:val="none" w:sz="0" w:space="0" w:color="auto"/>
      </w:divBdr>
    </w:div>
    <w:div w:id="363363681">
      <w:bodyDiv w:val="1"/>
      <w:marLeft w:val="0"/>
      <w:marRight w:val="0"/>
      <w:marTop w:val="0"/>
      <w:marBottom w:val="0"/>
      <w:divBdr>
        <w:top w:val="none" w:sz="0" w:space="0" w:color="auto"/>
        <w:left w:val="none" w:sz="0" w:space="0" w:color="auto"/>
        <w:bottom w:val="none" w:sz="0" w:space="0" w:color="auto"/>
        <w:right w:val="none" w:sz="0" w:space="0" w:color="auto"/>
      </w:divBdr>
    </w:div>
    <w:div w:id="363408700">
      <w:bodyDiv w:val="1"/>
      <w:marLeft w:val="0"/>
      <w:marRight w:val="0"/>
      <w:marTop w:val="0"/>
      <w:marBottom w:val="0"/>
      <w:divBdr>
        <w:top w:val="none" w:sz="0" w:space="0" w:color="auto"/>
        <w:left w:val="none" w:sz="0" w:space="0" w:color="auto"/>
        <w:bottom w:val="none" w:sz="0" w:space="0" w:color="auto"/>
        <w:right w:val="none" w:sz="0" w:space="0" w:color="auto"/>
      </w:divBdr>
    </w:div>
    <w:div w:id="363480332">
      <w:bodyDiv w:val="1"/>
      <w:marLeft w:val="0"/>
      <w:marRight w:val="0"/>
      <w:marTop w:val="0"/>
      <w:marBottom w:val="0"/>
      <w:divBdr>
        <w:top w:val="none" w:sz="0" w:space="0" w:color="auto"/>
        <w:left w:val="none" w:sz="0" w:space="0" w:color="auto"/>
        <w:bottom w:val="none" w:sz="0" w:space="0" w:color="auto"/>
        <w:right w:val="none" w:sz="0" w:space="0" w:color="auto"/>
      </w:divBdr>
    </w:div>
    <w:div w:id="363483574">
      <w:bodyDiv w:val="1"/>
      <w:marLeft w:val="0"/>
      <w:marRight w:val="0"/>
      <w:marTop w:val="0"/>
      <w:marBottom w:val="0"/>
      <w:divBdr>
        <w:top w:val="none" w:sz="0" w:space="0" w:color="auto"/>
        <w:left w:val="none" w:sz="0" w:space="0" w:color="auto"/>
        <w:bottom w:val="none" w:sz="0" w:space="0" w:color="auto"/>
        <w:right w:val="none" w:sz="0" w:space="0" w:color="auto"/>
      </w:divBdr>
    </w:div>
    <w:div w:id="363486718">
      <w:bodyDiv w:val="1"/>
      <w:marLeft w:val="0"/>
      <w:marRight w:val="0"/>
      <w:marTop w:val="0"/>
      <w:marBottom w:val="0"/>
      <w:divBdr>
        <w:top w:val="none" w:sz="0" w:space="0" w:color="auto"/>
        <w:left w:val="none" w:sz="0" w:space="0" w:color="auto"/>
        <w:bottom w:val="none" w:sz="0" w:space="0" w:color="auto"/>
        <w:right w:val="none" w:sz="0" w:space="0" w:color="auto"/>
      </w:divBdr>
    </w:div>
    <w:div w:id="363678909">
      <w:bodyDiv w:val="1"/>
      <w:marLeft w:val="0"/>
      <w:marRight w:val="0"/>
      <w:marTop w:val="0"/>
      <w:marBottom w:val="0"/>
      <w:divBdr>
        <w:top w:val="none" w:sz="0" w:space="0" w:color="auto"/>
        <w:left w:val="none" w:sz="0" w:space="0" w:color="auto"/>
        <w:bottom w:val="none" w:sz="0" w:space="0" w:color="auto"/>
        <w:right w:val="none" w:sz="0" w:space="0" w:color="auto"/>
      </w:divBdr>
    </w:div>
    <w:div w:id="363679499">
      <w:bodyDiv w:val="1"/>
      <w:marLeft w:val="0"/>
      <w:marRight w:val="0"/>
      <w:marTop w:val="0"/>
      <w:marBottom w:val="0"/>
      <w:divBdr>
        <w:top w:val="none" w:sz="0" w:space="0" w:color="auto"/>
        <w:left w:val="none" w:sz="0" w:space="0" w:color="auto"/>
        <w:bottom w:val="none" w:sz="0" w:space="0" w:color="auto"/>
        <w:right w:val="none" w:sz="0" w:space="0" w:color="auto"/>
      </w:divBdr>
    </w:div>
    <w:div w:id="363944933">
      <w:bodyDiv w:val="1"/>
      <w:marLeft w:val="0"/>
      <w:marRight w:val="0"/>
      <w:marTop w:val="0"/>
      <w:marBottom w:val="0"/>
      <w:divBdr>
        <w:top w:val="none" w:sz="0" w:space="0" w:color="auto"/>
        <w:left w:val="none" w:sz="0" w:space="0" w:color="auto"/>
        <w:bottom w:val="none" w:sz="0" w:space="0" w:color="auto"/>
        <w:right w:val="none" w:sz="0" w:space="0" w:color="auto"/>
      </w:divBdr>
    </w:div>
    <w:div w:id="364216234">
      <w:bodyDiv w:val="1"/>
      <w:marLeft w:val="0"/>
      <w:marRight w:val="0"/>
      <w:marTop w:val="0"/>
      <w:marBottom w:val="0"/>
      <w:divBdr>
        <w:top w:val="none" w:sz="0" w:space="0" w:color="auto"/>
        <w:left w:val="none" w:sz="0" w:space="0" w:color="auto"/>
        <w:bottom w:val="none" w:sz="0" w:space="0" w:color="auto"/>
        <w:right w:val="none" w:sz="0" w:space="0" w:color="auto"/>
      </w:divBdr>
    </w:div>
    <w:div w:id="364600139">
      <w:bodyDiv w:val="1"/>
      <w:marLeft w:val="0"/>
      <w:marRight w:val="0"/>
      <w:marTop w:val="0"/>
      <w:marBottom w:val="0"/>
      <w:divBdr>
        <w:top w:val="none" w:sz="0" w:space="0" w:color="auto"/>
        <w:left w:val="none" w:sz="0" w:space="0" w:color="auto"/>
        <w:bottom w:val="none" w:sz="0" w:space="0" w:color="auto"/>
        <w:right w:val="none" w:sz="0" w:space="0" w:color="auto"/>
      </w:divBdr>
    </w:div>
    <w:div w:id="364792324">
      <w:bodyDiv w:val="1"/>
      <w:marLeft w:val="0"/>
      <w:marRight w:val="0"/>
      <w:marTop w:val="0"/>
      <w:marBottom w:val="0"/>
      <w:divBdr>
        <w:top w:val="none" w:sz="0" w:space="0" w:color="auto"/>
        <w:left w:val="none" w:sz="0" w:space="0" w:color="auto"/>
        <w:bottom w:val="none" w:sz="0" w:space="0" w:color="auto"/>
        <w:right w:val="none" w:sz="0" w:space="0" w:color="auto"/>
      </w:divBdr>
    </w:div>
    <w:div w:id="365066983">
      <w:bodyDiv w:val="1"/>
      <w:marLeft w:val="0"/>
      <w:marRight w:val="0"/>
      <w:marTop w:val="0"/>
      <w:marBottom w:val="0"/>
      <w:divBdr>
        <w:top w:val="none" w:sz="0" w:space="0" w:color="auto"/>
        <w:left w:val="none" w:sz="0" w:space="0" w:color="auto"/>
        <w:bottom w:val="none" w:sz="0" w:space="0" w:color="auto"/>
        <w:right w:val="none" w:sz="0" w:space="0" w:color="auto"/>
      </w:divBdr>
    </w:div>
    <w:div w:id="365523465">
      <w:bodyDiv w:val="1"/>
      <w:marLeft w:val="0"/>
      <w:marRight w:val="0"/>
      <w:marTop w:val="0"/>
      <w:marBottom w:val="0"/>
      <w:divBdr>
        <w:top w:val="none" w:sz="0" w:space="0" w:color="auto"/>
        <w:left w:val="none" w:sz="0" w:space="0" w:color="auto"/>
        <w:bottom w:val="none" w:sz="0" w:space="0" w:color="auto"/>
        <w:right w:val="none" w:sz="0" w:space="0" w:color="auto"/>
      </w:divBdr>
    </w:div>
    <w:div w:id="365715896">
      <w:bodyDiv w:val="1"/>
      <w:marLeft w:val="0"/>
      <w:marRight w:val="0"/>
      <w:marTop w:val="0"/>
      <w:marBottom w:val="0"/>
      <w:divBdr>
        <w:top w:val="none" w:sz="0" w:space="0" w:color="auto"/>
        <w:left w:val="none" w:sz="0" w:space="0" w:color="auto"/>
        <w:bottom w:val="none" w:sz="0" w:space="0" w:color="auto"/>
        <w:right w:val="none" w:sz="0" w:space="0" w:color="auto"/>
      </w:divBdr>
    </w:div>
    <w:div w:id="365910582">
      <w:bodyDiv w:val="1"/>
      <w:marLeft w:val="0"/>
      <w:marRight w:val="0"/>
      <w:marTop w:val="0"/>
      <w:marBottom w:val="0"/>
      <w:divBdr>
        <w:top w:val="none" w:sz="0" w:space="0" w:color="auto"/>
        <w:left w:val="none" w:sz="0" w:space="0" w:color="auto"/>
        <w:bottom w:val="none" w:sz="0" w:space="0" w:color="auto"/>
        <w:right w:val="none" w:sz="0" w:space="0" w:color="auto"/>
      </w:divBdr>
    </w:div>
    <w:div w:id="365955185">
      <w:bodyDiv w:val="1"/>
      <w:marLeft w:val="0"/>
      <w:marRight w:val="0"/>
      <w:marTop w:val="0"/>
      <w:marBottom w:val="0"/>
      <w:divBdr>
        <w:top w:val="none" w:sz="0" w:space="0" w:color="auto"/>
        <w:left w:val="none" w:sz="0" w:space="0" w:color="auto"/>
        <w:bottom w:val="none" w:sz="0" w:space="0" w:color="auto"/>
        <w:right w:val="none" w:sz="0" w:space="0" w:color="auto"/>
      </w:divBdr>
    </w:div>
    <w:div w:id="366226452">
      <w:bodyDiv w:val="1"/>
      <w:marLeft w:val="0"/>
      <w:marRight w:val="0"/>
      <w:marTop w:val="0"/>
      <w:marBottom w:val="0"/>
      <w:divBdr>
        <w:top w:val="none" w:sz="0" w:space="0" w:color="auto"/>
        <w:left w:val="none" w:sz="0" w:space="0" w:color="auto"/>
        <w:bottom w:val="none" w:sz="0" w:space="0" w:color="auto"/>
        <w:right w:val="none" w:sz="0" w:space="0" w:color="auto"/>
      </w:divBdr>
    </w:div>
    <w:div w:id="366371424">
      <w:bodyDiv w:val="1"/>
      <w:marLeft w:val="0"/>
      <w:marRight w:val="0"/>
      <w:marTop w:val="0"/>
      <w:marBottom w:val="0"/>
      <w:divBdr>
        <w:top w:val="none" w:sz="0" w:space="0" w:color="auto"/>
        <w:left w:val="none" w:sz="0" w:space="0" w:color="auto"/>
        <w:bottom w:val="none" w:sz="0" w:space="0" w:color="auto"/>
        <w:right w:val="none" w:sz="0" w:space="0" w:color="auto"/>
      </w:divBdr>
    </w:div>
    <w:div w:id="366489748">
      <w:bodyDiv w:val="1"/>
      <w:marLeft w:val="0"/>
      <w:marRight w:val="0"/>
      <w:marTop w:val="0"/>
      <w:marBottom w:val="0"/>
      <w:divBdr>
        <w:top w:val="none" w:sz="0" w:space="0" w:color="auto"/>
        <w:left w:val="none" w:sz="0" w:space="0" w:color="auto"/>
        <w:bottom w:val="none" w:sz="0" w:space="0" w:color="auto"/>
        <w:right w:val="none" w:sz="0" w:space="0" w:color="auto"/>
      </w:divBdr>
    </w:div>
    <w:div w:id="366609528">
      <w:bodyDiv w:val="1"/>
      <w:marLeft w:val="0"/>
      <w:marRight w:val="0"/>
      <w:marTop w:val="0"/>
      <w:marBottom w:val="0"/>
      <w:divBdr>
        <w:top w:val="none" w:sz="0" w:space="0" w:color="auto"/>
        <w:left w:val="none" w:sz="0" w:space="0" w:color="auto"/>
        <w:bottom w:val="none" w:sz="0" w:space="0" w:color="auto"/>
        <w:right w:val="none" w:sz="0" w:space="0" w:color="auto"/>
      </w:divBdr>
    </w:div>
    <w:div w:id="366682617">
      <w:bodyDiv w:val="1"/>
      <w:marLeft w:val="0"/>
      <w:marRight w:val="0"/>
      <w:marTop w:val="0"/>
      <w:marBottom w:val="0"/>
      <w:divBdr>
        <w:top w:val="none" w:sz="0" w:space="0" w:color="auto"/>
        <w:left w:val="none" w:sz="0" w:space="0" w:color="auto"/>
        <w:bottom w:val="none" w:sz="0" w:space="0" w:color="auto"/>
        <w:right w:val="none" w:sz="0" w:space="0" w:color="auto"/>
      </w:divBdr>
    </w:div>
    <w:div w:id="366758207">
      <w:bodyDiv w:val="1"/>
      <w:marLeft w:val="0"/>
      <w:marRight w:val="0"/>
      <w:marTop w:val="0"/>
      <w:marBottom w:val="0"/>
      <w:divBdr>
        <w:top w:val="none" w:sz="0" w:space="0" w:color="auto"/>
        <w:left w:val="none" w:sz="0" w:space="0" w:color="auto"/>
        <w:bottom w:val="none" w:sz="0" w:space="0" w:color="auto"/>
        <w:right w:val="none" w:sz="0" w:space="0" w:color="auto"/>
      </w:divBdr>
    </w:div>
    <w:div w:id="367725403">
      <w:bodyDiv w:val="1"/>
      <w:marLeft w:val="0"/>
      <w:marRight w:val="0"/>
      <w:marTop w:val="0"/>
      <w:marBottom w:val="0"/>
      <w:divBdr>
        <w:top w:val="none" w:sz="0" w:space="0" w:color="auto"/>
        <w:left w:val="none" w:sz="0" w:space="0" w:color="auto"/>
        <w:bottom w:val="none" w:sz="0" w:space="0" w:color="auto"/>
        <w:right w:val="none" w:sz="0" w:space="0" w:color="auto"/>
      </w:divBdr>
    </w:div>
    <w:div w:id="368531141">
      <w:bodyDiv w:val="1"/>
      <w:marLeft w:val="0"/>
      <w:marRight w:val="0"/>
      <w:marTop w:val="0"/>
      <w:marBottom w:val="0"/>
      <w:divBdr>
        <w:top w:val="none" w:sz="0" w:space="0" w:color="auto"/>
        <w:left w:val="none" w:sz="0" w:space="0" w:color="auto"/>
        <w:bottom w:val="none" w:sz="0" w:space="0" w:color="auto"/>
        <w:right w:val="none" w:sz="0" w:space="0" w:color="auto"/>
      </w:divBdr>
    </w:div>
    <w:div w:id="368536082">
      <w:bodyDiv w:val="1"/>
      <w:marLeft w:val="0"/>
      <w:marRight w:val="0"/>
      <w:marTop w:val="0"/>
      <w:marBottom w:val="0"/>
      <w:divBdr>
        <w:top w:val="none" w:sz="0" w:space="0" w:color="auto"/>
        <w:left w:val="none" w:sz="0" w:space="0" w:color="auto"/>
        <w:bottom w:val="none" w:sz="0" w:space="0" w:color="auto"/>
        <w:right w:val="none" w:sz="0" w:space="0" w:color="auto"/>
      </w:divBdr>
    </w:div>
    <w:div w:id="368536697">
      <w:bodyDiv w:val="1"/>
      <w:marLeft w:val="0"/>
      <w:marRight w:val="0"/>
      <w:marTop w:val="0"/>
      <w:marBottom w:val="0"/>
      <w:divBdr>
        <w:top w:val="none" w:sz="0" w:space="0" w:color="auto"/>
        <w:left w:val="none" w:sz="0" w:space="0" w:color="auto"/>
        <w:bottom w:val="none" w:sz="0" w:space="0" w:color="auto"/>
        <w:right w:val="none" w:sz="0" w:space="0" w:color="auto"/>
      </w:divBdr>
    </w:div>
    <w:div w:id="368647227">
      <w:bodyDiv w:val="1"/>
      <w:marLeft w:val="0"/>
      <w:marRight w:val="0"/>
      <w:marTop w:val="0"/>
      <w:marBottom w:val="0"/>
      <w:divBdr>
        <w:top w:val="none" w:sz="0" w:space="0" w:color="auto"/>
        <w:left w:val="none" w:sz="0" w:space="0" w:color="auto"/>
        <w:bottom w:val="none" w:sz="0" w:space="0" w:color="auto"/>
        <w:right w:val="none" w:sz="0" w:space="0" w:color="auto"/>
      </w:divBdr>
    </w:div>
    <w:div w:id="368723903">
      <w:bodyDiv w:val="1"/>
      <w:marLeft w:val="0"/>
      <w:marRight w:val="0"/>
      <w:marTop w:val="0"/>
      <w:marBottom w:val="0"/>
      <w:divBdr>
        <w:top w:val="none" w:sz="0" w:space="0" w:color="auto"/>
        <w:left w:val="none" w:sz="0" w:space="0" w:color="auto"/>
        <w:bottom w:val="none" w:sz="0" w:space="0" w:color="auto"/>
        <w:right w:val="none" w:sz="0" w:space="0" w:color="auto"/>
      </w:divBdr>
    </w:div>
    <w:div w:id="368728152">
      <w:bodyDiv w:val="1"/>
      <w:marLeft w:val="0"/>
      <w:marRight w:val="0"/>
      <w:marTop w:val="0"/>
      <w:marBottom w:val="0"/>
      <w:divBdr>
        <w:top w:val="none" w:sz="0" w:space="0" w:color="auto"/>
        <w:left w:val="none" w:sz="0" w:space="0" w:color="auto"/>
        <w:bottom w:val="none" w:sz="0" w:space="0" w:color="auto"/>
        <w:right w:val="none" w:sz="0" w:space="0" w:color="auto"/>
      </w:divBdr>
    </w:div>
    <w:div w:id="369064835">
      <w:bodyDiv w:val="1"/>
      <w:marLeft w:val="0"/>
      <w:marRight w:val="0"/>
      <w:marTop w:val="0"/>
      <w:marBottom w:val="0"/>
      <w:divBdr>
        <w:top w:val="none" w:sz="0" w:space="0" w:color="auto"/>
        <w:left w:val="none" w:sz="0" w:space="0" w:color="auto"/>
        <w:bottom w:val="none" w:sz="0" w:space="0" w:color="auto"/>
        <w:right w:val="none" w:sz="0" w:space="0" w:color="auto"/>
      </w:divBdr>
    </w:div>
    <w:div w:id="369183793">
      <w:bodyDiv w:val="1"/>
      <w:marLeft w:val="0"/>
      <w:marRight w:val="0"/>
      <w:marTop w:val="0"/>
      <w:marBottom w:val="0"/>
      <w:divBdr>
        <w:top w:val="none" w:sz="0" w:space="0" w:color="auto"/>
        <w:left w:val="none" w:sz="0" w:space="0" w:color="auto"/>
        <w:bottom w:val="none" w:sz="0" w:space="0" w:color="auto"/>
        <w:right w:val="none" w:sz="0" w:space="0" w:color="auto"/>
      </w:divBdr>
    </w:div>
    <w:div w:id="369378651">
      <w:bodyDiv w:val="1"/>
      <w:marLeft w:val="0"/>
      <w:marRight w:val="0"/>
      <w:marTop w:val="0"/>
      <w:marBottom w:val="0"/>
      <w:divBdr>
        <w:top w:val="none" w:sz="0" w:space="0" w:color="auto"/>
        <w:left w:val="none" w:sz="0" w:space="0" w:color="auto"/>
        <w:bottom w:val="none" w:sz="0" w:space="0" w:color="auto"/>
        <w:right w:val="none" w:sz="0" w:space="0" w:color="auto"/>
      </w:divBdr>
    </w:div>
    <w:div w:id="369493828">
      <w:bodyDiv w:val="1"/>
      <w:marLeft w:val="0"/>
      <w:marRight w:val="0"/>
      <w:marTop w:val="0"/>
      <w:marBottom w:val="0"/>
      <w:divBdr>
        <w:top w:val="none" w:sz="0" w:space="0" w:color="auto"/>
        <w:left w:val="none" w:sz="0" w:space="0" w:color="auto"/>
        <w:bottom w:val="none" w:sz="0" w:space="0" w:color="auto"/>
        <w:right w:val="none" w:sz="0" w:space="0" w:color="auto"/>
      </w:divBdr>
    </w:div>
    <w:div w:id="370305360">
      <w:bodyDiv w:val="1"/>
      <w:marLeft w:val="0"/>
      <w:marRight w:val="0"/>
      <w:marTop w:val="0"/>
      <w:marBottom w:val="0"/>
      <w:divBdr>
        <w:top w:val="none" w:sz="0" w:space="0" w:color="auto"/>
        <w:left w:val="none" w:sz="0" w:space="0" w:color="auto"/>
        <w:bottom w:val="none" w:sz="0" w:space="0" w:color="auto"/>
        <w:right w:val="none" w:sz="0" w:space="0" w:color="auto"/>
      </w:divBdr>
    </w:div>
    <w:div w:id="370346178">
      <w:bodyDiv w:val="1"/>
      <w:marLeft w:val="0"/>
      <w:marRight w:val="0"/>
      <w:marTop w:val="0"/>
      <w:marBottom w:val="0"/>
      <w:divBdr>
        <w:top w:val="none" w:sz="0" w:space="0" w:color="auto"/>
        <w:left w:val="none" w:sz="0" w:space="0" w:color="auto"/>
        <w:bottom w:val="none" w:sz="0" w:space="0" w:color="auto"/>
        <w:right w:val="none" w:sz="0" w:space="0" w:color="auto"/>
      </w:divBdr>
    </w:div>
    <w:div w:id="370884423">
      <w:bodyDiv w:val="1"/>
      <w:marLeft w:val="0"/>
      <w:marRight w:val="0"/>
      <w:marTop w:val="0"/>
      <w:marBottom w:val="0"/>
      <w:divBdr>
        <w:top w:val="none" w:sz="0" w:space="0" w:color="auto"/>
        <w:left w:val="none" w:sz="0" w:space="0" w:color="auto"/>
        <w:bottom w:val="none" w:sz="0" w:space="0" w:color="auto"/>
        <w:right w:val="none" w:sz="0" w:space="0" w:color="auto"/>
      </w:divBdr>
    </w:div>
    <w:div w:id="371614397">
      <w:bodyDiv w:val="1"/>
      <w:marLeft w:val="0"/>
      <w:marRight w:val="0"/>
      <w:marTop w:val="0"/>
      <w:marBottom w:val="0"/>
      <w:divBdr>
        <w:top w:val="none" w:sz="0" w:space="0" w:color="auto"/>
        <w:left w:val="none" w:sz="0" w:space="0" w:color="auto"/>
        <w:bottom w:val="none" w:sz="0" w:space="0" w:color="auto"/>
        <w:right w:val="none" w:sz="0" w:space="0" w:color="auto"/>
      </w:divBdr>
    </w:div>
    <w:div w:id="371880485">
      <w:bodyDiv w:val="1"/>
      <w:marLeft w:val="0"/>
      <w:marRight w:val="0"/>
      <w:marTop w:val="0"/>
      <w:marBottom w:val="0"/>
      <w:divBdr>
        <w:top w:val="none" w:sz="0" w:space="0" w:color="auto"/>
        <w:left w:val="none" w:sz="0" w:space="0" w:color="auto"/>
        <w:bottom w:val="none" w:sz="0" w:space="0" w:color="auto"/>
        <w:right w:val="none" w:sz="0" w:space="0" w:color="auto"/>
      </w:divBdr>
    </w:div>
    <w:div w:id="371922929">
      <w:bodyDiv w:val="1"/>
      <w:marLeft w:val="0"/>
      <w:marRight w:val="0"/>
      <w:marTop w:val="0"/>
      <w:marBottom w:val="0"/>
      <w:divBdr>
        <w:top w:val="none" w:sz="0" w:space="0" w:color="auto"/>
        <w:left w:val="none" w:sz="0" w:space="0" w:color="auto"/>
        <w:bottom w:val="none" w:sz="0" w:space="0" w:color="auto"/>
        <w:right w:val="none" w:sz="0" w:space="0" w:color="auto"/>
      </w:divBdr>
    </w:div>
    <w:div w:id="372193459">
      <w:bodyDiv w:val="1"/>
      <w:marLeft w:val="0"/>
      <w:marRight w:val="0"/>
      <w:marTop w:val="0"/>
      <w:marBottom w:val="0"/>
      <w:divBdr>
        <w:top w:val="none" w:sz="0" w:space="0" w:color="auto"/>
        <w:left w:val="none" w:sz="0" w:space="0" w:color="auto"/>
        <w:bottom w:val="none" w:sz="0" w:space="0" w:color="auto"/>
        <w:right w:val="none" w:sz="0" w:space="0" w:color="auto"/>
      </w:divBdr>
    </w:div>
    <w:div w:id="372653354">
      <w:bodyDiv w:val="1"/>
      <w:marLeft w:val="0"/>
      <w:marRight w:val="0"/>
      <w:marTop w:val="0"/>
      <w:marBottom w:val="0"/>
      <w:divBdr>
        <w:top w:val="none" w:sz="0" w:space="0" w:color="auto"/>
        <w:left w:val="none" w:sz="0" w:space="0" w:color="auto"/>
        <w:bottom w:val="none" w:sz="0" w:space="0" w:color="auto"/>
        <w:right w:val="none" w:sz="0" w:space="0" w:color="auto"/>
      </w:divBdr>
    </w:div>
    <w:div w:id="372731082">
      <w:bodyDiv w:val="1"/>
      <w:marLeft w:val="0"/>
      <w:marRight w:val="0"/>
      <w:marTop w:val="0"/>
      <w:marBottom w:val="0"/>
      <w:divBdr>
        <w:top w:val="none" w:sz="0" w:space="0" w:color="auto"/>
        <w:left w:val="none" w:sz="0" w:space="0" w:color="auto"/>
        <w:bottom w:val="none" w:sz="0" w:space="0" w:color="auto"/>
        <w:right w:val="none" w:sz="0" w:space="0" w:color="auto"/>
      </w:divBdr>
    </w:div>
    <w:div w:id="373426513">
      <w:bodyDiv w:val="1"/>
      <w:marLeft w:val="0"/>
      <w:marRight w:val="0"/>
      <w:marTop w:val="0"/>
      <w:marBottom w:val="0"/>
      <w:divBdr>
        <w:top w:val="none" w:sz="0" w:space="0" w:color="auto"/>
        <w:left w:val="none" w:sz="0" w:space="0" w:color="auto"/>
        <w:bottom w:val="none" w:sz="0" w:space="0" w:color="auto"/>
        <w:right w:val="none" w:sz="0" w:space="0" w:color="auto"/>
      </w:divBdr>
    </w:div>
    <w:div w:id="373504947">
      <w:bodyDiv w:val="1"/>
      <w:marLeft w:val="0"/>
      <w:marRight w:val="0"/>
      <w:marTop w:val="0"/>
      <w:marBottom w:val="0"/>
      <w:divBdr>
        <w:top w:val="none" w:sz="0" w:space="0" w:color="auto"/>
        <w:left w:val="none" w:sz="0" w:space="0" w:color="auto"/>
        <w:bottom w:val="none" w:sz="0" w:space="0" w:color="auto"/>
        <w:right w:val="none" w:sz="0" w:space="0" w:color="auto"/>
      </w:divBdr>
    </w:div>
    <w:div w:id="373620939">
      <w:bodyDiv w:val="1"/>
      <w:marLeft w:val="0"/>
      <w:marRight w:val="0"/>
      <w:marTop w:val="0"/>
      <w:marBottom w:val="0"/>
      <w:divBdr>
        <w:top w:val="none" w:sz="0" w:space="0" w:color="auto"/>
        <w:left w:val="none" w:sz="0" w:space="0" w:color="auto"/>
        <w:bottom w:val="none" w:sz="0" w:space="0" w:color="auto"/>
        <w:right w:val="none" w:sz="0" w:space="0" w:color="auto"/>
      </w:divBdr>
    </w:div>
    <w:div w:id="373967024">
      <w:bodyDiv w:val="1"/>
      <w:marLeft w:val="0"/>
      <w:marRight w:val="0"/>
      <w:marTop w:val="0"/>
      <w:marBottom w:val="0"/>
      <w:divBdr>
        <w:top w:val="none" w:sz="0" w:space="0" w:color="auto"/>
        <w:left w:val="none" w:sz="0" w:space="0" w:color="auto"/>
        <w:bottom w:val="none" w:sz="0" w:space="0" w:color="auto"/>
        <w:right w:val="none" w:sz="0" w:space="0" w:color="auto"/>
      </w:divBdr>
    </w:div>
    <w:div w:id="374042477">
      <w:bodyDiv w:val="1"/>
      <w:marLeft w:val="0"/>
      <w:marRight w:val="0"/>
      <w:marTop w:val="0"/>
      <w:marBottom w:val="0"/>
      <w:divBdr>
        <w:top w:val="none" w:sz="0" w:space="0" w:color="auto"/>
        <w:left w:val="none" w:sz="0" w:space="0" w:color="auto"/>
        <w:bottom w:val="none" w:sz="0" w:space="0" w:color="auto"/>
        <w:right w:val="none" w:sz="0" w:space="0" w:color="auto"/>
      </w:divBdr>
    </w:div>
    <w:div w:id="374307968">
      <w:bodyDiv w:val="1"/>
      <w:marLeft w:val="0"/>
      <w:marRight w:val="0"/>
      <w:marTop w:val="0"/>
      <w:marBottom w:val="0"/>
      <w:divBdr>
        <w:top w:val="none" w:sz="0" w:space="0" w:color="auto"/>
        <w:left w:val="none" w:sz="0" w:space="0" w:color="auto"/>
        <w:bottom w:val="none" w:sz="0" w:space="0" w:color="auto"/>
        <w:right w:val="none" w:sz="0" w:space="0" w:color="auto"/>
      </w:divBdr>
    </w:div>
    <w:div w:id="374738074">
      <w:bodyDiv w:val="1"/>
      <w:marLeft w:val="0"/>
      <w:marRight w:val="0"/>
      <w:marTop w:val="0"/>
      <w:marBottom w:val="0"/>
      <w:divBdr>
        <w:top w:val="none" w:sz="0" w:space="0" w:color="auto"/>
        <w:left w:val="none" w:sz="0" w:space="0" w:color="auto"/>
        <w:bottom w:val="none" w:sz="0" w:space="0" w:color="auto"/>
        <w:right w:val="none" w:sz="0" w:space="0" w:color="auto"/>
      </w:divBdr>
    </w:div>
    <w:div w:id="374741026">
      <w:bodyDiv w:val="1"/>
      <w:marLeft w:val="0"/>
      <w:marRight w:val="0"/>
      <w:marTop w:val="0"/>
      <w:marBottom w:val="0"/>
      <w:divBdr>
        <w:top w:val="none" w:sz="0" w:space="0" w:color="auto"/>
        <w:left w:val="none" w:sz="0" w:space="0" w:color="auto"/>
        <w:bottom w:val="none" w:sz="0" w:space="0" w:color="auto"/>
        <w:right w:val="none" w:sz="0" w:space="0" w:color="auto"/>
      </w:divBdr>
    </w:div>
    <w:div w:id="374813183">
      <w:bodyDiv w:val="1"/>
      <w:marLeft w:val="0"/>
      <w:marRight w:val="0"/>
      <w:marTop w:val="0"/>
      <w:marBottom w:val="0"/>
      <w:divBdr>
        <w:top w:val="none" w:sz="0" w:space="0" w:color="auto"/>
        <w:left w:val="none" w:sz="0" w:space="0" w:color="auto"/>
        <w:bottom w:val="none" w:sz="0" w:space="0" w:color="auto"/>
        <w:right w:val="none" w:sz="0" w:space="0" w:color="auto"/>
      </w:divBdr>
    </w:div>
    <w:div w:id="374814932">
      <w:bodyDiv w:val="1"/>
      <w:marLeft w:val="0"/>
      <w:marRight w:val="0"/>
      <w:marTop w:val="0"/>
      <w:marBottom w:val="0"/>
      <w:divBdr>
        <w:top w:val="none" w:sz="0" w:space="0" w:color="auto"/>
        <w:left w:val="none" w:sz="0" w:space="0" w:color="auto"/>
        <w:bottom w:val="none" w:sz="0" w:space="0" w:color="auto"/>
        <w:right w:val="none" w:sz="0" w:space="0" w:color="auto"/>
      </w:divBdr>
      <w:divsChild>
        <w:div w:id="393091434">
          <w:marLeft w:val="0"/>
          <w:marRight w:val="0"/>
          <w:marTop w:val="0"/>
          <w:marBottom w:val="0"/>
          <w:divBdr>
            <w:top w:val="none" w:sz="0" w:space="0" w:color="auto"/>
            <w:left w:val="none" w:sz="0" w:space="0" w:color="auto"/>
            <w:bottom w:val="none" w:sz="0" w:space="0" w:color="auto"/>
            <w:right w:val="none" w:sz="0" w:space="0" w:color="auto"/>
          </w:divBdr>
          <w:divsChild>
            <w:div w:id="1552618768">
              <w:marLeft w:val="0"/>
              <w:marRight w:val="0"/>
              <w:marTop w:val="0"/>
              <w:marBottom w:val="0"/>
              <w:divBdr>
                <w:top w:val="none" w:sz="0" w:space="0" w:color="auto"/>
                <w:left w:val="none" w:sz="0" w:space="0" w:color="auto"/>
                <w:bottom w:val="none" w:sz="0" w:space="0" w:color="auto"/>
                <w:right w:val="none" w:sz="0" w:space="0" w:color="auto"/>
              </w:divBdr>
              <w:divsChild>
                <w:div w:id="1722634405">
                  <w:marLeft w:val="0"/>
                  <w:marRight w:val="0"/>
                  <w:marTop w:val="90"/>
                  <w:marBottom w:val="150"/>
                  <w:divBdr>
                    <w:top w:val="none" w:sz="0" w:space="0" w:color="auto"/>
                    <w:left w:val="none" w:sz="0" w:space="0" w:color="auto"/>
                    <w:bottom w:val="none" w:sz="0" w:space="0" w:color="auto"/>
                    <w:right w:val="none" w:sz="0" w:space="0" w:color="auto"/>
                  </w:divBdr>
                  <w:divsChild>
                    <w:div w:id="915938709">
                      <w:marLeft w:val="90"/>
                      <w:marRight w:val="0"/>
                      <w:marTop w:val="0"/>
                      <w:marBottom w:val="0"/>
                      <w:divBdr>
                        <w:top w:val="none" w:sz="0" w:space="0" w:color="auto"/>
                        <w:left w:val="none" w:sz="0" w:space="0" w:color="auto"/>
                        <w:bottom w:val="none" w:sz="0" w:space="0" w:color="auto"/>
                        <w:right w:val="none" w:sz="0" w:space="0" w:color="auto"/>
                      </w:divBdr>
                      <w:divsChild>
                        <w:div w:id="1571966496">
                          <w:marLeft w:val="0"/>
                          <w:marRight w:val="0"/>
                          <w:marTop w:val="0"/>
                          <w:marBottom w:val="75"/>
                          <w:divBdr>
                            <w:top w:val="none" w:sz="0" w:space="0" w:color="auto"/>
                            <w:left w:val="none" w:sz="0" w:space="0" w:color="auto"/>
                            <w:bottom w:val="none" w:sz="0" w:space="0" w:color="auto"/>
                            <w:right w:val="none" w:sz="0" w:space="0" w:color="auto"/>
                          </w:divBdr>
                          <w:divsChild>
                            <w:div w:id="421806777">
                              <w:marLeft w:val="0"/>
                              <w:marRight w:val="0"/>
                              <w:marTop w:val="0"/>
                              <w:marBottom w:val="0"/>
                              <w:divBdr>
                                <w:top w:val="none" w:sz="0" w:space="0" w:color="auto"/>
                                <w:left w:val="none" w:sz="0" w:space="0" w:color="auto"/>
                                <w:bottom w:val="none" w:sz="0" w:space="0" w:color="auto"/>
                                <w:right w:val="none" w:sz="0" w:space="0" w:color="auto"/>
                              </w:divBdr>
                              <w:divsChild>
                                <w:div w:id="1246263458">
                                  <w:marLeft w:val="0"/>
                                  <w:marRight w:val="0"/>
                                  <w:marTop w:val="0"/>
                                  <w:marBottom w:val="0"/>
                                  <w:divBdr>
                                    <w:top w:val="none" w:sz="0" w:space="0" w:color="auto"/>
                                    <w:left w:val="none" w:sz="0" w:space="0" w:color="auto"/>
                                    <w:bottom w:val="none" w:sz="0" w:space="0" w:color="auto"/>
                                    <w:right w:val="none" w:sz="0" w:space="0" w:color="auto"/>
                                  </w:divBdr>
                                  <w:divsChild>
                                    <w:div w:id="1248151606">
                                      <w:marLeft w:val="0"/>
                                      <w:marRight w:val="0"/>
                                      <w:marTop w:val="150"/>
                                      <w:marBottom w:val="150"/>
                                      <w:divBdr>
                                        <w:top w:val="none" w:sz="0" w:space="0" w:color="auto"/>
                                        <w:left w:val="none" w:sz="0" w:space="0" w:color="auto"/>
                                        <w:bottom w:val="none" w:sz="0" w:space="0" w:color="auto"/>
                                        <w:right w:val="none" w:sz="0" w:space="0" w:color="auto"/>
                                      </w:divBdr>
                                      <w:divsChild>
                                        <w:div w:id="1872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892342">
      <w:bodyDiv w:val="1"/>
      <w:marLeft w:val="0"/>
      <w:marRight w:val="0"/>
      <w:marTop w:val="0"/>
      <w:marBottom w:val="0"/>
      <w:divBdr>
        <w:top w:val="none" w:sz="0" w:space="0" w:color="auto"/>
        <w:left w:val="none" w:sz="0" w:space="0" w:color="auto"/>
        <w:bottom w:val="none" w:sz="0" w:space="0" w:color="auto"/>
        <w:right w:val="none" w:sz="0" w:space="0" w:color="auto"/>
      </w:divBdr>
    </w:div>
    <w:div w:id="375391588">
      <w:bodyDiv w:val="1"/>
      <w:marLeft w:val="0"/>
      <w:marRight w:val="0"/>
      <w:marTop w:val="0"/>
      <w:marBottom w:val="0"/>
      <w:divBdr>
        <w:top w:val="none" w:sz="0" w:space="0" w:color="auto"/>
        <w:left w:val="none" w:sz="0" w:space="0" w:color="auto"/>
        <w:bottom w:val="none" w:sz="0" w:space="0" w:color="auto"/>
        <w:right w:val="none" w:sz="0" w:space="0" w:color="auto"/>
      </w:divBdr>
    </w:div>
    <w:div w:id="375931819">
      <w:bodyDiv w:val="1"/>
      <w:marLeft w:val="0"/>
      <w:marRight w:val="0"/>
      <w:marTop w:val="0"/>
      <w:marBottom w:val="0"/>
      <w:divBdr>
        <w:top w:val="none" w:sz="0" w:space="0" w:color="auto"/>
        <w:left w:val="none" w:sz="0" w:space="0" w:color="auto"/>
        <w:bottom w:val="none" w:sz="0" w:space="0" w:color="auto"/>
        <w:right w:val="none" w:sz="0" w:space="0" w:color="auto"/>
      </w:divBdr>
    </w:div>
    <w:div w:id="376003953">
      <w:bodyDiv w:val="1"/>
      <w:marLeft w:val="0"/>
      <w:marRight w:val="0"/>
      <w:marTop w:val="0"/>
      <w:marBottom w:val="0"/>
      <w:divBdr>
        <w:top w:val="none" w:sz="0" w:space="0" w:color="auto"/>
        <w:left w:val="none" w:sz="0" w:space="0" w:color="auto"/>
        <w:bottom w:val="none" w:sz="0" w:space="0" w:color="auto"/>
        <w:right w:val="none" w:sz="0" w:space="0" w:color="auto"/>
      </w:divBdr>
    </w:div>
    <w:div w:id="376052561">
      <w:bodyDiv w:val="1"/>
      <w:marLeft w:val="0"/>
      <w:marRight w:val="0"/>
      <w:marTop w:val="0"/>
      <w:marBottom w:val="0"/>
      <w:divBdr>
        <w:top w:val="none" w:sz="0" w:space="0" w:color="auto"/>
        <w:left w:val="none" w:sz="0" w:space="0" w:color="auto"/>
        <w:bottom w:val="none" w:sz="0" w:space="0" w:color="auto"/>
        <w:right w:val="none" w:sz="0" w:space="0" w:color="auto"/>
      </w:divBdr>
    </w:div>
    <w:div w:id="376510693">
      <w:bodyDiv w:val="1"/>
      <w:marLeft w:val="0"/>
      <w:marRight w:val="0"/>
      <w:marTop w:val="0"/>
      <w:marBottom w:val="0"/>
      <w:divBdr>
        <w:top w:val="none" w:sz="0" w:space="0" w:color="auto"/>
        <w:left w:val="none" w:sz="0" w:space="0" w:color="auto"/>
        <w:bottom w:val="none" w:sz="0" w:space="0" w:color="auto"/>
        <w:right w:val="none" w:sz="0" w:space="0" w:color="auto"/>
      </w:divBdr>
      <w:divsChild>
        <w:div w:id="273024453">
          <w:marLeft w:val="0"/>
          <w:marRight w:val="0"/>
          <w:marTop w:val="0"/>
          <w:marBottom w:val="0"/>
          <w:divBdr>
            <w:top w:val="none" w:sz="0" w:space="0" w:color="auto"/>
            <w:left w:val="none" w:sz="0" w:space="0" w:color="auto"/>
            <w:bottom w:val="none" w:sz="0" w:space="0" w:color="auto"/>
            <w:right w:val="none" w:sz="0" w:space="0" w:color="auto"/>
          </w:divBdr>
        </w:div>
        <w:div w:id="1891649044">
          <w:marLeft w:val="0"/>
          <w:marRight w:val="0"/>
          <w:marTop w:val="0"/>
          <w:marBottom w:val="0"/>
          <w:divBdr>
            <w:top w:val="none" w:sz="0" w:space="0" w:color="auto"/>
            <w:left w:val="none" w:sz="0" w:space="0" w:color="auto"/>
            <w:bottom w:val="none" w:sz="0" w:space="0" w:color="auto"/>
            <w:right w:val="none" w:sz="0" w:space="0" w:color="auto"/>
          </w:divBdr>
        </w:div>
        <w:div w:id="308050537">
          <w:marLeft w:val="0"/>
          <w:marRight w:val="0"/>
          <w:marTop w:val="0"/>
          <w:marBottom w:val="0"/>
          <w:divBdr>
            <w:top w:val="none" w:sz="0" w:space="0" w:color="auto"/>
            <w:left w:val="none" w:sz="0" w:space="0" w:color="auto"/>
            <w:bottom w:val="none" w:sz="0" w:space="0" w:color="auto"/>
            <w:right w:val="none" w:sz="0" w:space="0" w:color="auto"/>
          </w:divBdr>
        </w:div>
      </w:divsChild>
    </w:div>
    <w:div w:id="376783846">
      <w:bodyDiv w:val="1"/>
      <w:marLeft w:val="0"/>
      <w:marRight w:val="0"/>
      <w:marTop w:val="0"/>
      <w:marBottom w:val="0"/>
      <w:divBdr>
        <w:top w:val="none" w:sz="0" w:space="0" w:color="auto"/>
        <w:left w:val="none" w:sz="0" w:space="0" w:color="auto"/>
        <w:bottom w:val="none" w:sz="0" w:space="0" w:color="auto"/>
        <w:right w:val="none" w:sz="0" w:space="0" w:color="auto"/>
      </w:divBdr>
    </w:div>
    <w:div w:id="376901071">
      <w:bodyDiv w:val="1"/>
      <w:marLeft w:val="0"/>
      <w:marRight w:val="0"/>
      <w:marTop w:val="0"/>
      <w:marBottom w:val="0"/>
      <w:divBdr>
        <w:top w:val="none" w:sz="0" w:space="0" w:color="auto"/>
        <w:left w:val="none" w:sz="0" w:space="0" w:color="auto"/>
        <w:bottom w:val="none" w:sz="0" w:space="0" w:color="auto"/>
        <w:right w:val="none" w:sz="0" w:space="0" w:color="auto"/>
      </w:divBdr>
    </w:div>
    <w:div w:id="376904016">
      <w:bodyDiv w:val="1"/>
      <w:marLeft w:val="0"/>
      <w:marRight w:val="0"/>
      <w:marTop w:val="0"/>
      <w:marBottom w:val="0"/>
      <w:divBdr>
        <w:top w:val="none" w:sz="0" w:space="0" w:color="auto"/>
        <w:left w:val="none" w:sz="0" w:space="0" w:color="auto"/>
        <w:bottom w:val="none" w:sz="0" w:space="0" w:color="auto"/>
        <w:right w:val="none" w:sz="0" w:space="0" w:color="auto"/>
      </w:divBdr>
    </w:div>
    <w:div w:id="377358979">
      <w:bodyDiv w:val="1"/>
      <w:marLeft w:val="0"/>
      <w:marRight w:val="0"/>
      <w:marTop w:val="0"/>
      <w:marBottom w:val="0"/>
      <w:divBdr>
        <w:top w:val="none" w:sz="0" w:space="0" w:color="auto"/>
        <w:left w:val="none" w:sz="0" w:space="0" w:color="auto"/>
        <w:bottom w:val="none" w:sz="0" w:space="0" w:color="auto"/>
        <w:right w:val="none" w:sz="0" w:space="0" w:color="auto"/>
      </w:divBdr>
    </w:div>
    <w:div w:id="377361209">
      <w:bodyDiv w:val="1"/>
      <w:marLeft w:val="0"/>
      <w:marRight w:val="0"/>
      <w:marTop w:val="0"/>
      <w:marBottom w:val="0"/>
      <w:divBdr>
        <w:top w:val="none" w:sz="0" w:space="0" w:color="auto"/>
        <w:left w:val="none" w:sz="0" w:space="0" w:color="auto"/>
        <w:bottom w:val="none" w:sz="0" w:space="0" w:color="auto"/>
        <w:right w:val="none" w:sz="0" w:space="0" w:color="auto"/>
      </w:divBdr>
    </w:div>
    <w:div w:id="377900674">
      <w:bodyDiv w:val="1"/>
      <w:marLeft w:val="0"/>
      <w:marRight w:val="0"/>
      <w:marTop w:val="0"/>
      <w:marBottom w:val="0"/>
      <w:divBdr>
        <w:top w:val="none" w:sz="0" w:space="0" w:color="auto"/>
        <w:left w:val="none" w:sz="0" w:space="0" w:color="auto"/>
        <w:bottom w:val="none" w:sz="0" w:space="0" w:color="auto"/>
        <w:right w:val="none" w:sz="0" w:space="0" w:color="auto"/>
      </w:divBdr>
    </w:div>
    <w:div w:id="378287255">
      <w:bodyDiv w:val="1"/>
      <w:marLeft w:val="0"/>
      <w:marRight w:val="0"/>
      <w:marTop w:val="0"/>
      <w:marBottom w:val="0"/>
      <w:divBdr>
        <w:top w:val="none" w:sz="0" w:space="0" w:color="auto"/>
        <w:left w:val="none" w:sz="0" w:space="0" w:color="auto"/>
        <w:bottom w:val="none" w:sz="0" w:space="0" w:color="auto"/>
        <w:right w:val="none" w:sz="0" w:space="0" w:color="auto"/>
      </w:divBdr>
    </w:div>
    <w:div w:id="379020427">
      <w:bodyDiv w:val="1"/>
      <w:marLeft w:val="0"/>
      <w:marRight w:val="0"/>
      <w:marTop w:val="0"/>
      <w:marBottom w:val="0"/>
      <w:divBdr>
        <w:top w:val="none" w:sz="0" w:space="0" w:color="auto"/>
        <w:left w:val="none" w:sz="0" w:space="0" w:color="auto"/>
        <w:bottom w:val="none" w:sz="0" w:space="0" w:color="auto"/>
        <w:right w:val="none" w:sz="0" w:space="0" w:color="auto"/>
      </w:divBdr>
    </w:div>
    <w:div w:id="379671885">
      <w:bodyDiv w:val="1"/>
      <w:marLeft w:val="0"/>
      <w:marRight w:val="0"/>
      <w:marTop w:val="0"/>
      <w:marBottom w:val="0"/>
      <w:divBdr>
        <w:top w:val="none" w:sz="0" w:space="0" w:color="auto"/>
        <w:left w:val="none" w:sz="0" w:space="0" w:color="auto"/>
        <w:bottom w:val="none" w:sz="0" w:space="0" w:color="auto"/>
        <w:right w:val="none" w:sz="0" w:space="0" w:color="auto"/>
      </w:divBdr>
    </w:div>
    <w:div w:id="379943590">
      <w:bodyDiv w:val="1"/>
      <w:marLeft w:val="0"/>
      <w:marRight w:val="0"/>
      <w:marTop w:val="0"/>
      <w:marBottom w:val="0"/>
      <w:divBdr>
        <w:top w:val="none" w:sz="0" w:space="0" w:color="auto"/>
        <w:left w:val="none" w:sz="0" w:space="0" w:color="auto"/>
        <w:bottom w:val="none" w:sz="0" w:space="0" w:color="auto"/>
        <w:right w:val="none" w:sz="0" w:space="0" w:color="auto"/>
      </w:divBdr>
    </w:div>
    <w:div w:id="379986665">
      <w:bodyDiv w:val="1"/>
      <w:marLeft w:val="0"/>
      <w:marRight w:val="0"/>
      <w:marTop w:val="0"/>
      <w:marBottom w:val="0"/>
      <w:divBdr>
        <w:top w:val="none" w:sz="0" w:space="0" w:color="auto"/>
        <w:left w:val="none" w:sz="0" w:space="0" w:color="auto"/>
        <w:bottom w:val="none" w:sz="0" w:space="0" w:color="auto"/>
        <w:right w:val="none" w:sz="0" w:space="0" w:color="auto"/>
      </w:divBdr>
    </w:div>
    <w:div w:id="380444017">
      <w:bodyDiv w:val="1"/>
      <w:marLeft w:val="0"/>
      <w:marRight w:val="0"/>
      <w:marTop w:val="0"/>
      <w:marBottom w:val="0"/>
      <w:divBdr>
        <w:top w:val="none" w:sz="0" w:space="0" w:color="auto"/>
        <w:left w:val="none" w:sz="0" w:space="0" w:color="auto"/>
        <w:bottom w:val="none" w:sz="0" w:space="0" w:color="auto"/>
        <w:right w:val="none" w:sz="0" w:space="0" w:color="auto"/>
      </w:divBdr>
    </w:div>
    <w:div w:id="381100676">
      <w:bodyDiv w:val="1"/>
      <w:marLeft w:val="0"/>
      <w:marRight w:val="0"/>
      <w:marTop w:val="0"/>
      <w:marBottom w:val="0"/>
      <w:divBdr>
        <w:top w:val="none" w:sz="0" w:space="0" w:color="auto"/>
        <w:left w:val="none" w:sz="0" w:space="0" w:color="auto"/>
        <w:bottom w:val="none" w:sz="0" w:space="0" w:color="auto"/>
        <w:right w:val="none" w:sz="0" w:space="0" w:color="auto"/>
      </w:divBdr>
      <w:divsChild>
        <w:div w:id="1957326569">
          <w:marLeft w:val="0"/>
          <w:marRight w:val="0"/>
          <w:marTop w:val="0"/>
          <w:marBottom w:val="0"/>
          <w:divBdr>
            <w:top w:val="none" w:sz="0" w:space="0" w:color="auto"/>
            <w:left w:val="none" w:sz="0" w:space="0" w:color="auto"/>
            <w:bottom w:val="none" w:sz="0" w:space="0" w:color="auto"/>
            <w:right w:val="none" w:sz="0" w:space="0" w:color="auto"/>
          </w:divBdr>
        </w:div>
        <w:div w:id="388500304">
          <w:marLeft w:val="0"/>
          <w:marRight w:val="0"/>
          <w:marTop w:val="0"/>
          <w:marBottom w:val="0"/>
          <w:divBdr>
            <w:top w:val="none" w:sz="0" w:space="0" w:color="auto"/>
            <w:left w:val="none" w:sz="0" w:space="0" w:color="auto"/>
            <w:bottom w:val="none" w:sz="0" w:space="0" w:color="auto"/>
            <w:right w:val="none" w:sz="0" w:space="0" w:color="auto"/>
          </w:divBdr>
        </w:div>
        <w:div w:id="126096456">
          <w:marLeft w:val="0"/>
          <w:marRight w:val="0"/>
          <w:marTop w:val="0"/>
          <w:marBottom w:val="0"/>
          <w:divBdr>
            <w:top w:val="none" w:sz="0" w:space="0" w:color="auto"/>
            <w:left w:val="none" w:sz="0" w:space="0" w:color="auto"/>
            <w:bottom w:val="none" w:sz="0" w:space="0" w:color="auto"/>
            <w:right w:val="none" w:sz="0" w:space="0" w:color="auto"/>
          </w:divBdr>
        </w:div>
      </w:divsChild>
    </w:div>
    <w:div w:id="381364477">
      <w:bodyDiv w:val="1"/>
      <w:marLeft w:val="0"/>
      <w:marRight w:val="0"/>
      <w:marTop w:val="0"/>
      <w:marBottom w:val="0"/>
      <w:divBdr>
        <w:top w:val="none" w:sz="0" w:space="0" w:color="auto"/>
        <w:left w:val="none" w:sz="0" w:space="0" w:color="auto"/>
        <w:bottom w:val="none" w:sz="0" w:space="0" w:color="auto"/>
        <w:right w:val="none" w:sz="0" w:space="0" w:color="auto"/>
      </w:divBdr>
      <w:divsChild>
        <w:div w:id="827090889">
          <w:marLeft w:val="0"/>
          <w:marRight w:val="0"/>
          <w:marTop w:val="0"/>
          <w:marBottom w:val="0"/>
          <w:divBdr>
            <w:top w:val="none" w:sz="0" w:space="0" w:color="auto"/>
            <w:left w:val="none" w:sz="0" w:space="0" w:color="auto"/>
            <w:bottom w:val="none" w:sz="0" w:space="0" w:color="auto"/>
            <w:right w:val="none" w:sz="0" w:space="0" w:color="auto"/>
          </w:divBdr>
        </w:div>
        <w:div w:id="884685164">
          <w:marLeft w:val="0"/>
          <w:marRight w:val="0"/>
          <w:marTop w:val="0"/>
          <w:marBottom w:val="0"/>
          <w:divBdr>
            <w:top w:val="none" w:sz="0" w:space="0" w:color="auto"/>
            <w:left w:val="none" w:sz="0" w:space="0" w:color="auto"/>
            <w:bottom w:val="none" w:sz="0" w:space="0" w:color="auto"/>
            <w:right w:val="none" w:sz="0" w:space="0" w:color="auto"/>
          </w:divBdr>
        </w:div>
        <w:div w:id="1806268418">
          <w:marLeft w:val="0"/>
          <w:marRight w:val="0"/>
          <w:marTop w:val="0"/>
          <w:marBottom w:val="0"/>
          <w:divBdr>
            <w:top w:val="none" w:sz="0" w:space="0" w:color="auto"/>
            <w:left w:val="none" w:sz="0" w:space="0" w:color="auto"/>
            <w:bottom w:val="none" w:sz="0" w:space="0" w:color="auto"/>
            <w:right w:val="none" w:sz="0" w:space="0" w:color="auto"/>
          </w:divBdr>
        </w:div>
      </w:divsChild>
    </w:div>
    <w:div w:id="381635155">
      <w:bodyDiv w:val="1"/>
      <w:marLeft w:val="0"/>
      <w:marRight w:val="0"/>
      <w:marTop w:val="0"/>
      <w:marBottom w:val="0"/>
      <w:divBdr>
        <w:top w:val="none" w:sz="0" w:space="0" w:color="auto"/>
        <w:left w:val="none" w:sz="0" w:space="0" w:color="auto"/>
        <w:bottom w:val="none" w:sz="0" w:space="0" w:color="auto"/>
        <w:right w:val="none" w:sz="0" w:space="0" w:color="auto"/>
      </w:divBdr>
    </w:div>
    <w:div w:id="381754747">
      <w:bodyDiv w:val="1"/>
      <w:marLeft w:val="0"/>
      <w:marRight w:val="0"/>
      <w:marTop w:val="0"/>
      <w:marBottom w:val="0"/>
      <w:divBdr>
        <w:top w:val="none" w:sz="0" w:space="0" w:color="auto"/>
        <w:left w:val="none" w:sz="0" w:space="0" w:color="auto"/>
        <w:bottom w:val="none" w:sz="0" w:space="0" w:color="auto"/>
        <w:right w:val="none" w:sz="0" w:space="0" w:color="auto"/>
      </w:divBdr>
    </w:div>
    <w:div w:id="381828333">
      <w:bodyDiv w:val="1"/>
      <w:marLeft w:val="0"/>
      <w:marRight w:val="0"/>
      <w:marTop w:val="0"/>
      <w:marBottom w:val="0"/>
      <w:divBdr>
        <w:top w:val="none" w:sz="0" w:space="0" w:color="auto"/>
        <w:left w:val="none" w:sz="0" w:space="0" w:color="auto"/>
        <w:bottom w:val="none" w:sz="0" w:space="0" w:color="auto"/>
        <w:right w:val="none" w:sz="0" w:space="0" w:color="auto"/>
      </w:divBdr>
    </w:div>
    <w:div w:id="382337986">
      <w:bodyDiv w:val="1"/>
      <w:marLeft w:val="0"/>
      <w:marRight w:val="0"/>
      <w:marTop w:val="0"/>
      <w:marBottom w:val="0"/>
      <w:divBdr>
        <w:top w:val="none" w:sz="0" w:space="0" w:color="auto"/>
        <w:left w:val="none" w:sz="0" w:space="0" w:color="auto"/>
        <w:bottom w:val="none" w:sz="0" w:space="0" w:color="auto"/>
        <w:right w:val="none" w:sz="0" w:space="0" w:color="auto"/>
      </w:divBdr>
    </w:div>
    <w:div w:id="382408113">
      <w:bodyDiv w:val="1"/>
      <w:marLeft w:val="0"/>
      <w:marRight w:val="0"/>
      <w:marTop w:val="0"/>
      <w:marBottom w:val="0"/>
      <w:divBdr>
        <w:top w:val="none" w:sz="0" w:space="0" w:color="auto"/>
        <w:left w:val="none" w:sz="0" w:space="0" w:color="auto"/>
        <w:bottom w:val="none" w:sz="0" w:space="0" w:color="auto"/>
        <w:right w:val="none" w:sz="0" w:space="0" w:color="auto"/>
      </w:divBdr>
    </w:div>
    <w:div w:id="382797021">
      <w:bodyDiv w:val="1"/>
      <w:marLeft w:val="0"/>
      <w:marRight w:val="0"/>
      <w:marTop w:val="0"/>
      <w:marBottom w:val="0"/>
      <w:divBdr>
        <w:top w:val="none" w:sz="0" w:space="0" w:color="auto"/>
        <w:left w:val="none" w:sz="0" w:space="0" w:color="auto"/>
        <w:bottom w:val="none" w:sz="0" w:space="0" w:color="auto"/>
        <w:right w:val="none" w:sz="0" w:space="0" w:color="auto"/>
      </w:divBdr>
    </w:div>
    <w:div w:id="382798125">
      <w:bodyDiv w:val="1"/>
      <w:marLeft w:val="0"/>
      <w:marRight w:val="0"/>
      <w:marTop w:val="0"/>
      <w:marBottom w:val="0"/>
      <w:divBdr>
        <w:top w:val="none" w:sz="0" w:space="0" w:color="auto"/>
        <w:left w:val="none" w:sz="0" w:space="0" w:color="auto"/>
        <w:bottom w:val="none" w:sz="0" w:space="0" w:color="auto"/>
        <w:right w:val="none" w:sz="0" w:space="0" w:color="auto"/>
      </w:divBdr>
    </w:div>
    <w:div w:id="383141519">
      <w:bodyDiv w:val="1"/>
      <w:marLeft w:val="0"/>
      <w:marRight w:val="0"/>
      <w:marTop w:val="0"/>
      <w:marBottom w:val="0"/>
      <w:divBdr>
        <w:top w:val="none" w:sz="0" w:space="0" w:color="auto"/>
        <w:left w:val="none" w:sz="0" w:space="0" w:color="auto"/>
        <w:bottom w:val="none" w:sz="0" w:space="0" w:color="auto"/>
        <w:right w:val="none" w:sz="0" w:space="0" w:color="auto"/>
      </w:divBdr>
    </w:div>
    <w:div w:id="383456571">
      <w:bodyDiv w:val="1"/>
      <w:marLeft w:val="0"/>
      <w:marRight w:val="0"/>
      <w:marTop w:val="0"/>
      <w:marBottom w:val="0"/>
      <w:divBdr>
        <w:top w:val="none" w:sz="0" w:space="0" w:color="auto"/>
        <w:left w:val="none" w:sz="0" w:space="0" w:color="auto"/>
        <w:bottom w:val="none" w:sz="0" w:space="0" w:color="auto"/>
        <w:right w:val="none" w:sz="0" w:space="0" w:color="auto"/>
      </w:divBdr>
    </w:div>
    <w:div w:id="383601978">
      <w:bodyDiv w:val="1"/>
      <w:marLeft w:val="0"/>
      <w:marRight w:val="0"/>
      <w:marTop w:val="0"/>
      <w:marBottom w:val="0"/>
      <w:divBdr>
        <w:top w:val="none" w:sz="0" w:space="0" w:color="auto"/>
        <w:left w:val="none" w:sz="0" w:space="0" w:color="auto"/>
        <w:bottom w:val="none" w:sz="0" w:space="0" w:color="auto"/>
        <w:right w:val="none" w:sz="0" w:space="0" w:color="auto"/>
      </w:divBdr>
    </w:div>
    <w:div w:id="383673770">
      <w:bodyDiv w:val="1"/>
      <w:marLeft w:val="0"/>
      <w:marRight w:val="0"/>
      <w:marTop w:val="0"/>
      <w:marBottom w:val="0"/>
      <w:divBdr>
        <w:top w:val="none" w:sz="0" w:space="0" w:color="auto"/>
        <w:left w:val="none" w:sz="0" w:space="0" w:color="auto"/>
        <w:bottom w:val="none" w:sz="0" w:space="0" w:color="auto"/>
        <w:right w:val="none" w:sz="0" w:space="0" w:color="auto"/>
      </w:divBdr>
    </w:div>
    <w:div w:id="383869095">
      <w:bodyDiv w:val="1"/>
      <w:marLeft w:val="0"/>
      <w:marRight w:val="0"/>
      <w:marTop w:val="0"/>
      <w:marBottom w:val="0"/>
      <w:divBdr>
        <w:top w:val="none" w:sz="0" w:space="0" w:color="auto"/>
        <w:left w:val="none" w:sz="0" w:space="0" w:color="auto"/>
        <w:bottom w:val="none" w:sz="0" w:space="0" w:color="auto"/>
        <w:right w:val="none" w:sz="0" w:space="0" w:color="auto"/>
      </w:divBdr>
    </w:div>
    <w:div w:id="383875720">
      <w:bodyDiv w:val="1"/>
      <w:marLeft w:val="0"/>
      <w:marRight w:val="0"/>
      <w:marTop w:val="0"/>
      <w:marBottom w:val="0"/>
      <w:divBdr>
        <w:top w:val="none" w:sz="0" w:space="0" w:color="auto"/>
        <w:left w:val="none" w:sz="0" w:space="0" w:color="auto"/>
        <w:bottom w:val="none" w:sz="0" w:space="0" w:color="auto"/>
        <w:right w:val="none" w:sz="0" w:space="0" w:color="auto"/>
      </w:divBdr>
    </w:div>
    <w:div w:id="384305535">
      <w:bodyDiv w:val="1"/>
      <w:marLeft w:val="0"/>
      <w:marRight w:val="0"/>
      <w:marTop w:val="0"/>
      <w:marBottom w:val="0"/>
      <w:divBdr>
        <w:top w:val="none" w:sz="0" w:space="0" w:color="auto"/>
        <w:left w:val="none" w:sz="0" w:space="0" w:color="auto"/>
        <w:bottom w:val="none" w:sz="0" w:space="0" w:color="auto"/>
        <w:right w:val="none" w:sz="0" w:space="0" w:color="auto"/>
      </w:divBdr>
    </w:div>
    <w:div w:id="384526058">
      <w:bodyDiv w:val="1"/>
      <w:marLeft w:val="0"/>
      <w:marRight w:val="0"/>
      <w:marTop w:val="0"/>
      <w:marBottom w:val="0"/>
      <w:divBdr>
        <w:top w:val="none" w:sz="0" w:space="0" w:color="auto"/>
        <w:left w:val="none" w:sz="0" w:space="0" w:color="auto"/>
        <w:bottom w:val="none" w:sz="0" w:space="0" w:color="auto"/>
        <w:right w:val="none" w:sz="0" w:space="0" w:color="auto"/>
      </w:divBdr>
    </w:div>
    <w:div w:id="384526741">
      <w:bodyDiv w:val="1"/>
      <w:marLeft w:val="0"/>
      <w:marRight w:val="0"/>
      <w:marTop w:val="0"/>
      <w:marBottom w:val="0"/>
      <w:divBdr>
        <w:top w:val="none" w:sz="0" w:space="0" w:color="auto"/>
        <w:left w:val="none" w:sz="0" w:space="0" w:color="auto"/>
        <w:bottom w:val="none" w:sz="0" w:space="0" w:color="auto"/>
        <w:right w:val="none" w:sz="0" w:space="0" w:color="auto"/>
      </w:divBdr>
    </w:div>
    <w:div w:id="384642957">
      <w:bodyDiv w:val="1"/>
      <w:marLeft w:val="0"/>
      <w:marRight w:val="0"/>
      <w:marTop w:val="0"/>
      <w:marBottom w:val="0"/>
      <w:divBdr>
        <w:top w:val="none" w:sz="0" w:space="0" w:color="auto"/>
        <w:left w:val="none" w:sz="0" w:space="0" w:color="auto"/>
        <w:bottom w:val="none" w:sz="0" w:space="0" w:color="auto"/>
        <w:right w:val="none" w:sz="0" w:space="0" w:color="auto"/>
      </w:divBdr>
    </w:div>
    <w:div w:id="384766723">
      <w:bodyDiv w:val="1"/>
      <w:marLeft w:val="0"/>
      <w:marRight w:val="0"/>
      <w:marTop w:val="0"/>
      <w:marBottom w:val="0"/>
      <w:divBdr>
        <w:top w:val="none" w:sz="0" w:space="0" w:color="auto"/>
        <w:left w:val="none" w:sz="0" w:space="0" w:color="auto"/>
        <w:bottom w:val="none" w:sz="0" w:space="0" w:color="auto"/>
        <w:right w:val="none" w:sz="0" w:space="0" w:color="auto"/>
      </w:divBdr>
    </w:div>
    <w:div w:id="384834603">
      <w:bodyDiv w:val="1"/>
      <w:marLeft w:val="0"/>
      <w:marRight w:val="0"/>
      <w:marTop w:val="0"/>
      <w:marBottom w:val="0"/>
      <w:divBdr>
        <w:top w:val="none" w:sz="0" w:space="0" w:color="auto"/>
        <w:left w:val="none" w:sz="0" w:space="0" w:color="auto"/>
        <w:bottom w:val="none" w:sz="0" w:space="0" w:color="auto"/>
        <w:right w:val="none" w:sz="0" w:space="0" w:color="auto"/>
      </w:divBdr>
    </w:div>
    <w:div w:id="385222232">
      <w:bodyDiv w:val="1"/>
      <w:marLeft w:val="0"/>
      <w:marRight w:val="0"/>
      <w:marTop w:val="0"/>
      <w:marBottom w:val="0"/>
      <w:divBdr>
        <w:top w:val="none" w:sz="0" w:space="0" w:color="auto"/>
        <w:left w:val="none" w:sz="0" w:space="0" w:color="auto"/>
        <w:bottom w:val="none" w:sz="0" w:space="0" w:color="auto"/>
        <w:right w:val="none" w:sz="0" w:space="0" w:color="auto"/>
      </w:divBdr>
    </w:div>
    <w:div w:id="385296432">
      <w:bodyDiv w:val="1"/>
      <w:marLeft w:val="0"/>
      <w:marRight w:val="0"/>
      <w:marTop w:val="0"/>
      <w:marBottom w:val="0"/>
      <w:divBdr>
        <w:top w:val="none" w:sz="0" w:space="0" w:color="auto"/>
        <w:left w:val="none" w:sz="0" w:space="0" w:color="auto"/>
        <w:bottom w:val="none" w:sz="0" w:space="0" w:color="auto"/>
        <w:right w:val="none" w:sz="0" w:space="0" w:color="auto"/>
      </w:divBdr>
    </w:div>
    <w:div w:id="385371670">
      <w:bodyDiv w:val="1"/>
      <w:marLeft w:val="0"/>
      <w:marRight w:val="0"/>
      <w:marTop w:val="0"/>
      <w:marBottom w:val="0"/>
      <w:divBdr>
        <w:top w:val="none" w:sz="0" w:space="0" w:color="auto"/>
        <w:left w:val="none" w:sz="0" w:space="0" w:color="auto"/>
        <w:bottom w:val="none" w:sz="0" w:space="0" w:color="auto"/>
        <w:right w:val="none" w:sz="0" w:space="0" w:color="auto"/>
      </w:divBdr>
    </w:div>
    <w:div w:id="385615257">
      <w:bodyDiv w:val="1"/>
      <w:marLeft w:val="0"/>
      <w:marRight w:val="0"/>
      <w:marTop w:val="0"/>
      <w:marBottom w:val="0"/>
      <w:divBdr>
        <w:top w:val="none" w:sz="0" w:space="0" w:color="auto"/>
        <w:left w:val="none" w:sz="0" w:space="0" w:color="auto"/>
        <w:bottom w:val="none" w:sz="0" w:space="0" w:color="auto"/>
        <w:right w:val="none" w:sz="0" w:space="0" w:color="auto"/>
      </w:divBdr>
    </w:div>
    <w:div w:id="385687233">
      <w:bodyDiv w:val="1"/>
      <w:marLeft w:val="0"/>
      <w:marRight w:val="0"/>
      <w:marTop w:val="0"/>
      <w:marBottom w:val="0"/>
      <w:divBdr>
        <w:top w:val="none" w:sz="0" w:space="0" w:color="auto"/>
        <w:left w:val="none" w:sz="0" w:space="0" w:color="auto"/>
        <w:bottom w:val="none" w:sz="0" w:space="0" w:color="auto"/>
        <w:right w:val="none" w:sz="0" w:space="0" w:color="auto"/>
      </w:divBdr>
    </w:div>
    <w:div w:id="385835928">
      <w:bodyDiv w:val="1"/>
      <w:marLeft w:val="0"/>
      <w:marRight w:val="0"/>
      <w:marTop w:val="0"/>
      <w:marBottom w:val="0"/>
      <w:divBdr>
        <w:top w:val="none" w:sz="0" w:space="0" w:color="auto"/>
        <w:left w:val="none" w:sz="0" w:space="0" w:color="auto"/>
        <w:bottom w:val="none" w:sz="0" w:space="0" w:color="auto"/>
        <w:right w:val="none" w:sz="0" w:space="0" w:color="auto"/>
      </w:divBdr>
    </w:div>
    <w:div w:id="385842234">
      <w:bodyDiv w:val="1"/>
      <w:marLeft w:val="0"/>
      <w:marRight w:val="0"/>
      <w:marTop w:val="0"/>
      <w:marBottom w:val="0"/>
      <w:divBdr>
        <w:top w:val="none" w:sz="0" w:space="0" w:color="auto"/>
        <w:left w:val="none" w:sz="0" w:space="0" w:color="auto"/>
        <w:bottom w:val="none" w:sz="0" w:space="0" w:color="auto"/>
        <w:right w:val="none" w:sz="0" w:space="0" w:color="auto"/>
      </w:divBdr>
    </w:div>
    <w:div w:id="386149944">
      <w:bodyDiv w:val="1"/>
      <w:marLeft w:val="0"/>
      <w:marRight w:val="0"/>
      <w:marTop w:val="0"/>
      <w:marBottom w:val="0"/>
      <w:divBdr>
        <w:top w:val="none" w:sz="0" w:space="0" w:color="auto"/>
        <w:left w:val="none" w:sz="0" w:space="0" w:color="auto"/>
        <w:bottom w:val="none" w:sz="0" w:space="0" w:color="auto"/>
        <w:right w:val="none" w:sz="0" w:space="0" w:color="auto"/>
      </w:divBdr>
    </w:div>
    <w:div w:id="387076925">
      <w:bodyDiv w:val="1"/>
      <w:marLeft w:val="0"/>
      <w:marRight w:val="0"/>
      <w:marTop w:val="0"/>
      <w:marBottom w:val="0"/>
      <w:divBdr>
        <w:top w:val="none" w:sz="0" w:space="0" w:color="auto"/>
        <w:left w:val="none" w:sz="0" w:space="0" w:color="auto"/>
        <w:bottom w:val="none" w:sz="0" w:space="0" w:color="auto"/>
        <w:right w:val="none" w:sz="0" w:space="0" w:color="auto"/>
      </w:divBdr>
      <w:divsChild>
        <w:div w:id="499733378">
          <w:marLeft w:val="0"/>
          <w:marRight w:val="0"/>
          <w:marTop w:val="0"/>
          <w:marBottom w:val="0"/>
          <w:divBdr>
            <w:top w:val="none" w:sz="0" w:space="0" w:color="auto"/>
            <w:left w:val="none" w:sz="0" w:space="0" w:color="auto"/>
            <w:bottom w:val="none" w:sz="0" w:space="0" w:color="auto"/>
            <w:right w:val="none" w:sz="0" w:space="0" w:color="auto"/>
          </w:divBdr>
        </w:div>
        <w:div w:id="816918693">
          <w:marLeft w:val="0"/>
          <w:marRight w:val="0"/>
          <w:marTop w:val="0"/>
          <w:marBottom w:val="0"/>
          <w:divBdr>
            <w:top w:val="none" w:sz="0" w:space="0" w:color="auto"/>
            <w:left w:val="none" w:sz="0" w:space="0" w:color="auto"/>
            <w:bottom w:val="none" w:sz="0" w:space="0" w:color="auto"/>
            <w:right w:val="none" w:sz="0" w:space="0" w:color="auto"/>
          </w:divBdr>
        </w:div>
        <w:div w:id="1229458093">
          <w:marLeft w:val="0"/>
          <w:marRight w:val="0"/>
          <w:marTop w:val="0"/>
          <w:marBottom w:val="0"/>
          <w:divBdr>
            <w:top w:val="none" w:sz="0" w:space="0" w:color="auto"/>
            <w:left w:val="none" w:sz="0" w:space="0" w:color="auto"/>
            <w:bottom w:val="none" w:sz="0" w:space="0" w:color="auto"/>
            <w:right w:val="none" w:sz="0" w:space="0" w:color="auto"/>
          </w:divBdr>
        </w:div>
        <w:div w:id="1247226877">
          <w:marLeft w:val="0"/>
          <w:marRight w:val="0"/>
          <w:marTop w:val="0"/>
          <w:marBottom w:val="0"/>
          <w:divBdr>
            <w:top w:val="none" w:sz="0" w:space="0" w:color="auto"/>
            <w:left w:val="none" w:sz="0" w:space="0" w:color="auto"/>
            <w:bottom w:val="none" w:sz="0" w:space="0" w:color="auto"/>
            <w:right w:val="none" w:sz="0" w:space="0" w:color="auto"/>
          </w:divBdr>
        </w:div>
      </w:divsChild>
    </w:div>
    <w:div w:id="387151789">
      <w:bodyDiv w:val="1"/>
      <w:marLeft w:val="0"/>
      <w:marRight w:val="0"/>
      <w:marTop w:val="0"/>
      <w:marBottom w:val="0"/>
      <w:divBdr>
        <w:top w:val="none" w:sz="0" w:space="0" w:color="auto"/>
        <w:left w:val="none" w:sz="0" w:space="0" w:color="auto"/>
        <w:bottom w:val="none" w:sz="0" w:space="0" w:color="auto"/>
        <w:right w:val="none" w:sz="0" w:space="0" w:color="auto"/>
      </w:divBdr>
    </w:div>
    <w:div w:id="387269463">
      <w:bodyDiv w:val="1"/>
      <w:marLeft w:val="0"/>
      <w:marRight w:val="0"/>
      <w:marTop w:val="0"/>
      <w:marBottom w:val="0"/>
      <w:divBdr>
        <w:top w:val="none" w:sz="0" w:space="0" w:color="auto"/>
        <w:left w:val="none" w:sz="0" w:space="0" w:color="auto"/>
        <w:bottom w:val="none" w:sz="0" w:space="0" w:color="auto"/>
        <w:right w:val="none" w:sz="0" w:space="0" w:color="auto"/>
      </w:divBdr>
      <w:divsChild>
        <w:div w:id="1093936528">
          <w:marLeft w:val="0"/>
          <w:marRight w:val="0"/>
          <w:marTop w:val="0"/>
          <w:marBottom w:val="0"/>
          <w:divBdr>
            <w:top w:val="none" w:sz="0" w:space="0" w:color="auto"/>
            <w:left w:val="none" w:sz="0" w:space="0" w:color="auto"/>
            <w:bottom w:val="none" w:sz="0" w:space="0" w:color="auto"/>
            <w:right w:val="none" w:sz="0" w:space="0" w:color="auto"/>
          </w:divBdr>
          <w:divsChild>
            <w:div w:id="818375682">
              <w:marLeft w:val="0"/>
              <w:marRight w:val="0"/>
              <w:marTop w:val="0"/>
              <w:marBottom w:val="0"/>
              <w:divBdr>
                <w:top w:val="none" w:sz="0" w:space="0" w:color="auto"/>
                <w:left w:val="none" w:sz="0" w:space="0" w:color="auto"/>
                <w:bottom w:val="none" w:sz="0" w:space="0" w:color="auto"/>
                <w:right w:val="none" w:sz="0" w:space="0" w:color="auto"/>
              </w:divBdr>
              <w:divsChild>
                <w:div w:id="295726162">
                  <w:marLeft w:val="0"/>
                  <w:marRight w:val="0"/>
                  <w:marTop w:val="90"/>
                  <w:marBottom w:val="150"/>
                  <w:divBdr>
                    <w:top w:val="none" w:sz="0" w:space="0" w:color="auto"/>
                    <w:left w:val="none" w:sz="0" w:space="0" w:color="auto"/>
                    <w:bottom w:val="none" w:sz="0" w:space="0" w:color="auto"/>
                    <w:right w:val="none" w:sz="0" w:space="0" w:color="auto"/>
                  </w:divBdr>
                  <w:divsChild>
                    <w:div w:id="993682212">
                      <w:marLeft w:val="90"/>
                      <w:marRight w:val="0"/>
                      <w:marTop w:val="0"/>
                      <w:marBottom w:val="0"/>
                      <w:divBdr>
                        <w:top w:val="none" w:sz="0" w:space="0" w:color="auto"/>
                        <w:left w:val="none" w:sz="0" w:space="0" w:color="auto"/>
                        <w:bottom w:val="none" w:sz="0" w:space="0" w:color="auto"/>
                        <w:right w:val="none" w:sz="0" w:space="0" w:color="auto"/>
                      </w:divBdr>
                      <w:divsChild>
                        <w:div w:id="1321890562">
                          <w:marLeft w:val="0"/>
                          <w:marRight w:val="0"/>
                          <w:marTop w:val="0"/>
                          <w:marBottom w:val="75"/>
                          <w:divBdr>
                            <w:top w:val="none" w:sz="0" w:space="0" w:color="auto"/>
                            <w:left w:val="none" w:sz="0" w:space="0" w:color="auto"/>
                            <w:bottom w:val="none" w:sz="0" w:space="0" w:color="auto"/>
                            <w:right w:val="none" w:sz="0" w:space="0" w:color="auto"/>
                          </w:divBdr>
                          <w:divsChild>
                            <w:div w:id="918175867">
                              <w:marLeft w:val="0"/>
                              <w:marRight w:val="0"/>
                              <w:marTop w:val="0"/>
                              <w:marBottom w:val="0"/>
                              <w:divBdr>
                                <w:top w:val="none" w:sz="0" w:space="0" w:color="auto"/>
                                <w:left w:val="none" w:sz="0" w:space="0" w:color="auto"/>
                                <w:bottom w:val="none" w:sz="0" w:space="0" w:color="auto"/>
                                <w:right w:val="none" w:sz="0" w:space="0" w:color="auto"/>
                              </w:divBdr>
                              <w:divsChild>
                                <w:div w:id="509762111">
                                  <w:marLeft w:val="0"/>
                                  <w:marRight w:val="0"/>
                                  <w:marTop w:val="0"/>
                                  <w:marBottom w:val="0"/>
                                  <w:divBdr>
                                    <w:top w:val="none" w:sz="0" w:space="0" w:color="auto"/>
                                    <w:left w:val="none" w:sz="0" w:space="0" w:color="auto"/>
                                    <w:bottom w:val="none" w:sz="0" w:space="0" w:color="auto"/>
                                    <w:right w:val="none" w:sz="0" w:space="0" w:color="auto"/>
                                  </w:divBdr>
                                  <w:divsChild>
                                    <w:div w:id="1062217284">
                                      <w:marLeft w:val="0"/>
                                      <w:marRight w:val="0"/>
                                      <w:marTop w:val="150"/>
                                      <w:marBottom w:val="150"/>
                                      <w:divBdr>
                                        <w:top w:val="none" w:sz="0" w:space="0" w:color="auto"/>
                                        <w:left w:val="none" w:sz="0" w:space="0" w:color="auto"/>
                                        <w:bottom w:val="none" w:sz="0" w:space="0" w:color="auto"/>
                                        <w:right w:val="none" w:sz="0" w:space="0" w:color="auto"/>
                                      </w:divBdr>
                                      <w:divsChild>
                                        <w:div w:id="19625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388372">
      <w:bodyDiv w:val="1"/>
      <w:marLeft w:val="0"/>
      <w:marRight w:val="0"/>
      <w:marTop w:val="0"/>
      <w:marBottom w:val="0"/>
      <w:divBdr>
        <w:top w:val="none" w:sz="0" w:space="0" w:color="auto"/>
        <w:left w:val="none" w:sz="0" w:space="0" w:color="auto"/>
        <w:bottom w:val="none" w:sz="0" w:space="0" w:color="auto"/>
        <w:right w:val="none" w:sz="0" w:space="0" w:color="auto"/>
      </w:divBdr>
    </w:div>
    <w:div w:id="387464145">
      <w:bodyDiv w:val="1"/>
      <w:marLeft w:val="0"/>
      <w:marRight w:val="0"/>
      <w:marTop w:val="0"/>
      <w:marBottom w:val="0"/>
      <w:divBdr>
        <w:top w:val="none" w:sz="0" w:space="0" w:color="auto"/>
        <w:left w:val="none" w:sz="0" w:space="0" w:color="auto"/>
        <w:bottom w:val="none" w:sz="0" w:space="0" w:color="auto"/>
        <w:right w:val="none" w:sz="0" w:space="0" w:color="auto"/>
      </w:divBdr>
    </w:div>
    <w:div w:id="387580916">
      <w:bodyDiv w:val="1"/>
      <w:marLeft w:val="0"/>
      <w:marRight w:val="0"/>
      <w:marTop w:val="0"/>
      <w:marBottom w:val="0"/>
      <w:divBdr>
        <w:top w:val="none" w:sz="0" w:space="0" w:color="auto"/>
        <w:left w:val="none" w:sz="0" w:space="0" w:color="auto"/>
        <w:bottom w:val="none" w:sz="0" w:space="0" w:color="auto"/>
        <w:right w:val="none" w:sz="0" w:space="0" w:color="auto"/>
      </w:divBdr>
    </w:div>
    <w:div w:id="387808092">
      <w:bodyDiv w:val="1"/>
      <w:marLeft w:val="0"/>
      <w:marRight w:val="0"/>
      <w:marTop w:val="0"/>
      <w:marBottom w:val="0"/>
      <w:divBdr>
        <w:top w:val="none" w:sz="0" w:space="0" w:color="auto"/>
        <w:left w:val="none" w:sz="0" w:space="0" w:color="auto"/>
        <w:bottom w:val="none" w:sz="0" w:space="0" w:color="auto"/>
        <w:right w:val="none" w:sz="0" w:space="0" w:color="auto"/>
      </w:divBdr>
    </w:div>
    <w:div w:id="388113546">
      <w:bodyDiv w:val="1"/>
      <w:marLeft w:val="0"/>
      <w:marRight w:val="0"/>
      <w:marTop w:val="0"/>
      <w:marBottom w:val="0"/>
      <w:divBdr>
        <w:top w:val="none" w:sz="0" w:space="0" w:color="auto"/>
        <w:left w:val="none" w:sz="0" w:space="0" w:color="auto"/>
        <w:bottom w:val="none" w:sz="0" w:space="0" w:color="auto"/>
        <w:right w:val="none" w:sz="0" w:space="0" w:color="auto"/>
      </w:divBdr>
    </w:div>
    <w:div w:id="388185700">
      <w:bodyDiv w:val="1"/>
      <w:marLeft w:val="0"/>
      <w:marRight w:val="0"/>
      <w:marTop w:val="0"/>
      <w:marBottom w:val="0"/>
      <w:divBdr>
        <w:top w:val="none" w:sz="0" w:space="0" w:color="auto"/>
        <w:left w:val="none" w:sz="0" w:space="0" w:color="auto"/>
        <w:bottom w:val="none" w:sz="0" w:space="0" w:color="auto"/>
        <w:right w:val="none" w:sz="0" w:space="0" w:color="auto"/>
      </w:divBdr>
    </w:div>
    <w:div w:id="389578311">
      <w:bodyDiv w:val="1"/>
      <w:marLeft w:val="0"/>
      <w:marRight w:val="0"/>
      <w:marTop w:val="0"/>
      <w:marBottom w:val="0"/>
      <w:divBdr>
        <w:top w:val="none" w:sz="0" w:space="0" w:color="auto"/>
        <w:left w:val="none" w:sz="0" w:space="0" w:color="auto"/>
        <w:bottom w:val="none" w:sz="0" w:space="0" w:color="auto"/>
        <w:right w:val="none" w:sz="0" w:space="0" w:color="auto"/>
      </w:divBdr>
    </w:div>
    <w:div w:id="389692225">
      <w:bodyDiv w:val="1"/>
      <w:marLeft w:val="0"/>
      <w:marRight w:val="0"/>
      <w:marTop w:val="0"/>
      <w:marBottom w:val="0"/>
      <w:divBdr>
        <w:top w:val="none" w:sz="0" w:space="0" w:color="auto"/>
        <w:left w:val="none" w:sz="0" w:space="0" w:color="auto"/>
        <w:bottom w:val="none" w:sz="0" w:space="0" w:color="auto"/>
        <w:right w:val="none" w:sz="0" w:space="0" w:color="auto"/>
      </w:divBdr>
    </w:div>
    <w:div w:id="389958081">
      <w:bodyDiv w:val="1"/>
      <w:marLeft w:val="0"/>
      <w:marRight w:val="0"/>
      <w:marTop w:val="0"/>
      <w:marBottom w:val="0"/>
      <w:divBdr>
        <w:top w:val="none" w:sz="0" w:space="0" w:color="auto"/>
        <w:left w:val="none" w:sz="0" w:space="0" w:color="auto"/>
        <w:bottom w:val="none" w:sz="0" w:space="0" w:color="auto"/>
        <w:right w:val="none" w:sz="0" w:space="0" w:color="auto"/>
      </w:divBdr>
    </w:div>
    <w:div w:id="390081647">
      <w:bodyDiv w:val="1"/>
      <w:marLeft w:val="0"/>
      <w:marRight w:val="0"/>
      <w:marTop w:val="0"/>
      <w:marBottom w:val="0"/>
      <w:divBdr>
        <w:top w:val="none" w:sz="0" w:space="0" w:color="auto"/>
        <w:left w:val="none" w:sz="0" w:space="0" w:color="auto"/>
        <w:bottom w:val="none" w:sz="0" w:space="0" w:color="auto"/>
        <w:right w:val="none" w:sz="0" w:space="0" w:color="auto"/>
      </w:divBdr>
    </w:div>
    <w:div w:id="390153785">
      <w:bodyDiv w:val="1"/>
      <w:marLeft w:val="0"/>
      <w:marRight w:val="0"/>
      <w:marTop w:val="0"/>
      <w:marBottom w:val="0"/>
      <w:divBdr>
        <w:top w:val="none" w:sz="0" w:space="0" w:color="auto"/>
        <w:left w:val="none" w:sz="0" w:space="0" w:color="auto"/>
        <w:bottom w:val="none" w:sz="0" w:space="0" w:color="auto"/>
        <w:right w:val="none" w:sz="0" w:space="0" w:color="auto"/>
      </w:divBdr>
    </w:div>
    <w:div w:id="390202763">
      <w:bodyDiv w:val="1"/>
      <w:marLeft w:val="0"/>
      <w:marRight w:val="0"/>
      <w:marTop w:val="0"/>
      <w:marBottom w:val="0"/>
      <w:divBdr>
        <w:top w:val="none" w:sz="0" w:space="0" w:color="auto"/>
        <w:left w:val="none" w:sz="0" w:space="0" w:color="auto"/>
        <w:bottom w:val="none" w:sz="0" w:space="0" w:color="auto"/>
        <w:right w:val="none" w:sz="0" w:space="0" w:color="auto"/>
      </w:divBdr>
    </w:div>
    <w:div w:id="390233266">
      <w:bodyDiv w:val="1"/>
      <w:marLeft w:val="0"/>
      <w:marRight w:val="0"/>
      <w:marTop w:val="0"/>
      <w:marBottom w:val="0"/>
      <w:divBdr>
        <w:top w:val="none" w:sz="0" w:space="0" w:color="auto"/>
        <w:left w:val="none" w:sz="0" w:space="0" w:color="auto"/>
        <w:bottom w:val="none" w:sz="0" w:space="0" w:color="auto"/>
        <w:right w:val="none" w:sz="0" w:space="0" w:color="auto"/>
      </w:divBdr>
    </w:div>
    <w:div w:id="390614075">
      <w:bodyDiv w:val="1"/>
      <w:marLeft w:val="0"/>
      <w:marRight w:val="0"/>
      <w:marTop w:val="0"/>
      <w:marBottom w:val="0"/>
      <w:divBdr>
        <w:top w:val="none" w:sz="0" w:space="0" w:color="auto"/>
        <w:left w:val="none" w:sz="0" w:space="0" w:color="auto"/>
        <w:bottom w:val="none" w:sz="0" w:space="0" w:color="auto"/>
        <w:right w:val="none" w:sz="0" w:space="0" w:color="auto"/>
      </w:divBdr>
    </w:div>
    <w:div w:id="391003634">
      <w:bodyDiv w:val="1"/>
      <w:marLeft w:val="0"/>
      <w:marRight w:val="0"/>
      <w:marTop w:val="0"/>
      <w:marBottom w:val="0"/>
      <w:divBdr>
        <w:top w:val="none" w:sz="0" w:space="0" w:color="auto"/>
        <w:left w:val="none" w:sz="0" w:space="0" w:color="auto"/>
        <w:bottom w:val="none" w:sz="0" w:space="0" w:color="auto"/>
        <w:right w:val="none" w:sz="0" w:space="0" w:color="auto"/>
      </w:divBdr>
    </w:div>
    <w:div w:id="391319876">
      <w:bodyDiv w:val="1"/>
      <w:marLeft w:val="0"/>
      <w:marRight w:val="0"/>
      <w:marTop w:val="0"/>
      <w:marBottom w:val="0"/>
      <w:divBdr>
        <w:top w:val="none" w:sz="0" w:space="0" w:color="auto"/>
        <w:left w:val="none" w:sz="0" w:space="0" w:color="auto"/>
        <w:bottom w:val="none" w:sz="0" w:space="0" w:color="auto"/>
        <w:right w:val="none" w:sz="0" w:space="0" w:color="auto"/>
      </w:divBdr>
    </w:div>
    <w:div w:id="391391290">
      <w:bodyDiv w:val="1"/>
      <w:marLeft w:val="0"/>
      <w:marRight w:val="0"/>
      <w:marTop w:val="0"/>
      <w:marBottom w:val="0"/>
      <w:divBdr>
        <w:top w:val="none" w:sz="0" w:space="0" w:color="auto"/>
        <w:left w:val="none" w:sz="0" w:space="0" w:color="auto"/>
        <w:bottom w:val="none" w:sz="0" w:space="0" w:color="auto"/>
        <w:right w:val="none" w:sz="0" w:space="0" w:color="auto"/>
      </w:divBdr>
    </w:div>
    <w:div w:id="391469790">
      <w:bodyDiv w:val="1"/>
      <w:marLeft w:val="0"/>
      <w:marRight w:val="0"/>
      <w:marTop w:val="0"/>
      <w:marBottom w:val="0"/>
      <w:divBdr>
        <w:top w:val="none" w:sz="0" w:space="0" w:color="auto"/>
        <w:left w:val="none" w:sz="0" w:space="0" w:color="auto"/>
        <w:bottom w:val="none" w:sz="0" w:space="0" w:color="auto"/>
        <w:right w:val="none" w:sz="0" w:space="0" w:color="auto"/>
      </w:divBdr>
    </w:div>
    <w:div w:id="391512074">
      <w:bodyDiv w:val="1"/>
      <w:marLeft w:val="0"/>
      <w:marRight w:val="0"/>
      <w:marTop w:val="0"/>
      <w:marBottom w:val="0"/>
      <w:divBdr>
        <w:top w:val="none" w:sz="0" w:space="0" w:color="auto"/>
        <w:left w:val="none" w:sz="0" w:space="0" w:color="auto"/>
        <w:bottom w:val="none" w:sz="0" w:space="0" w:color="auto"/>
        <w:right w:val="none" w:sz="0" w:space="0" w:color="auto"/>
      </w:divBdr>
    </w:div>
    <w:div w:id="391587153">
      <w:bodyDiv w:val="1"/>
      <w:marLeft w:val="0"/>
      <w:marRight w:val="0"/>
      <w:marTop w:val="0"/>
      <w:marBottom w:val="0"/>
      <w:divBdr>
        <w:top w:val="none" w:sz="0" w:space="0" w:color="auto"/>
        <w:left w:val="none" w:sz="0" w:space="0" w:color="auto"/>
        <w:bottom w:val="none" w:sz="0" w:space="0" w:color="auto"/>
        <w:right w:val="none" w:sz="0" w:space="0" w:color="auto"/>
      </w:divBdr>
    </w:div>
    <w:div w:id="391854734">
      <w:bodyDiv w:val="1"/>
      <w:marLeft w:val="0"/>
      <w:marRight w:val="0"/>
      <w:marTop w:val="0"/>
      <w:marBottom w:val="0"/>
      <w:divBdr>
        <w:top w:val="none" w:sz="0" w:space="0" w:color="auto"/>
        <w:left w:val="none" w:sz="0" w:space="0" w:color="auto"/>
        <w:bottom w:val="none" w:sz="0" w:space="0" w:color="auto"/>
        <w:right w:val="none" w:sz="0" w:space="0" w:color="auto"/>
      </w:divBdr>
    </w:div>
    <w:div w:id="392436471">
      <w:bodyDiv w:val="1"/>
      <w:marLeft w:val="0"/>
      <w:marRight w:val="0"/>
      <w:marTop w:val="0"/>
      <w:marBottom w:val="0"/>
      <w:divBdr>
        <w:top w:val="none" w:sz="0" w:space="0" w:color="auto"/>
        <w:left w:val="none" w:sz="0" w:space="0" w:color="auto"/>
        <w:bottom w:val="none" w:sz="0" w:space="0" w:color="auto"/>
        <w:right w:val="none" w:sz="0" w:space="0" w:color="auto"/>
      </w:divBdr>
    </w:div>
    <w:div w:id="392511450">
      <w:bodyDiv w:val="1"/>
      <w:marLeft w:val="0"/>
      <w:marRight w:val="0"/>
      <w:marTop w:val="0"/>
      <w:marBottom w:val="0"/>
      <w:divBdr>
        <w:top w:val="none" w:sz="0" w:space="0" w:color="auto"/>
        <w:left w:val="none" w:sz="0" w:space="0" w:color="auto"/>
        <w:bottom w:val="none" w:sz="0" w:space="0" w:color="auto"/>
        <w:right w:val="none" w:sz="0" w:space="0" w:color="auto"/>
      </w:divBdr>
    </w:div>
    <w:div w:id="393087036">
      <w:bodyDiv w:val="1"/>
      <w:marLeft w:val="0"/>
      <w:marRight w:val="0"/>
      <w:marTop w:val="0"/>
      <w:marBottom w:val="0"/>
      <w:divBdr>
        <w:top w:val="none" w:sz="0" w:space="0" w:color="auto"/>
        <w:left w:val="none" w:sz="0" w:space="0" w:color="auto"/>
        <w:bottom w:val="none" w:sz="0" w:space="0" w:color="auto"/>
        <w:right w:val="none" w:sz="0" w:space="0" w:color="auto"/>
      </w:divBdr>
    </w:div>
    <w:div w:id="393091670">
      <w:bodyDiv w:val="1"/>
      <w:marLeft w:val="0"/>
      <w:marRight w:val="0"/>
      <w:marTop w:val="0"/>
      <w:marBottom w:val="0"/>
      <w:divBdr>
        <w:top w:val="none" w:sz="0" w:space="0" w:color="auto"/>
        <w:left w:val="none" w:sz="0" w:space="0" w:color="auto"/>
        <w:bottom w:val="none" w:sz="0" w:space="0" w:color="auto"/>
        <w:right w:val="none" w:sz="0" w:space="0" w:color="auto"/>
      </w:divBdr>
    </w:div>
    <w:div w:id="393234795">
      <w:bodyDiv w:val="1"/>
      <w:marLeft w:val="0"/>
      <w:marRight w:val="0"/>
      <w:marTop w:val="0"/>
      <w:marBottom w:val="0"/>
      <w:divBdr>
        <w:top w:val="none" w:sz="0" w:space="0" w:color="auto"/>
        <w:left w:val="none" w:sz="0" w:space="0" w:color="auto"/>
        <w:bottom w:val="none" w:sz="0" w:space="0" w:color="auto"/>
        <w:right w:val="none" w:sz="0" w:space="0" w:color="auto"/>
      </w:divBdr>
    </w:div>
    <w:div w:id="393352648">
      <w:bodyDiv w:val="1"/>
      <w:marLeft w:val="0"/>
      <w:marRight w:val="0"/>
      <w:marTop w:val="0"/>
      <w:marBottom w:val="0"/>
      <w:divBdr>
        <w:top w:val="none" w:sz="0" w:space="0" w:color="auto"/>
        <w:left w:val="none" w:sz="0" w:space="0" w:color="auto"/>
        <w:bottom w:val="none" w:sz="0" w:space="0" w:color="auto"/>
        <w:right w:val="none" w:sz="0" w:space="0" w:color="auto"/>
      </w:divBdr>
    </w:div>
    <w:div w:id="393433771">
      <w:bodyDiv w:val="1"/>
      <w:marLeft w:val="0"/>
      <w:marRight w:val="0"/>
      <w:marTop w:val="0"/>
      <w:marBottom w:val="0"/>
      <w:divBdr>
        <w:top w:val="none" w:sz="0" w:space="0" w:color="auto"/>
        <w:left w:val="none" w:sz="0" w:space="0" w:color="auto"/>
        <w:bottom w:val="none" w:sz="0" w:space="0" w:color="auto"/>
        <w:right w:val="none" w:sz="0" w:space="0" w:color="auto"/>
      </w:divBdr>
    </w:div>
    <w:div w:id="393510022">
      <w:bodyDiv w:val="1"/>
      <w:marLeft w:val="0"/>
      <w:marRight w:val="0"/>
      <w:marTop w:val="0"/>
      <w:marBottom w:val="0"/>
      <w:divBdr>
        <w:top w:val="none" w:sz="0" w:space="0" w:color="auto"/>
        <w:left w:val="none" w:sz="0" w:space="0" w:color="auto"/>
        <w:bottom w:val="none" w:sz="0" w:space="0" w:color="auto"/>
        <w:right w:val="none" w:sz="0" w:space="0" w:color="auto"/>
      </w:divBdr>
    </w:div>
    <w:div w:id="393815224">
      <w:bodyDiv w:val="1"/>
      <w:marLeft w:val="0"/>
      <w:marRight w:val="0"/>
      <w:marTop w:val="0"/>
      <w:marBottom w:val="0"/>
      <w:divBdr>
        <w:top w:val="none" w:sz="0" w:space="0" w:color="auto"/>
        <w:left w:val="none" w:sz="0" w:space="0" w:color="auto"/>
        <w:bottom w:val="none" w:sz="0" w:space="0" w:color="auto"/>
        <w:right w:val="none" w:sz="0" w:space="0" w:color="auto"/>
      </w:divBdr>
    </w:div>
    <w:div w:id="393898084">
      <w:bodyDiv w:val="1"/>
      <w:marLeft w:val="0"/>
      <w:marRight w:val="0"/>
      <w:marTop w:val="0"/>
      <w:marBottom w:val="0"/>
      <w:divBdr>
        <w:top w:val="none" w:sz="0" w:space="0" w:color="auto"/>
        <w:left w:val="none" w:sz="0" w:space="0" w:color="auto"/>
        <w:bottom w:val="none" w:sz="0" w:space="0" w:color="auto"/>
        <w:right w:val="none" w:sz="0" w:space="0" w:color="auto"/>
      </w:divBdr>
    </w:div>
    <w:div w:id="394279909">
      <w:bodyDiv w:val="1"/>
      <w:marLeft w:val="0"/>
      <w:marRight w:val="0"/>
      <w:marTop w:val="0"/>
      <w:marBottom w:val="0"/>
      <w:divBdr>
        <w:top w:val="none" w:sz="0" w:space="0" w:color="auto"/>
        <w:left w:val="none" w:sz="0" w:space="0" w:color="auto"/>
        <w:bottom w:val="none" w:sz="0" w:space="0" w:color="auto"/>
        <w:right w:val="none" w:sz="0" w:space="0" w:color="auto"/>
      </w:divBdr>
    </w:div>
    <w:div w:id="394595355">
      <w:bodyDiv w:val="1"/>
      <w:marLeft w:val="0"/>
      <w:marRight w:val="0"/>
      <w:marTop w:val="0"/>
      <w:marBottom w:val="0"/>
      <w:divBdr>
        <w:top w:val="none" w:sz="0" w:space="0" w:color="auto"/>
        <w:left w:val="none" w:sz="0" w:space="0" w:color="auto"/>
        <w:bottom w:val="none" w:sz="0" w:space="0" w:color="auto"/>
        <w:right w:val="none" w:sz="0" w:space="0" w:color="auto"/>
      </w:divBdr>
    </w:div>
    <w:div w:id="395014205">
      <w:bodyDiv w:val="1"/>
      <w:marLeft w:val="0"/>
      <w:marRight w:val="0"/>
      <w:marTop w:val="0"/>
      <w:marBottom w:val="0"/>
      <w:divBdr>
        <w:top w:val="none" w:sz="0" w:space="0" w:color="auto"/>
        <w:left w:val="none" w:sz="0" w:space="0" w:color="auto"/>
        <w:bottom w:val="none" w:sz="0" w:space="0" w:color="auto"/>
        <w:right w:val="none" w:sz="0" w:space="0" w:color="auto"/>
      </w:divBdr>
    </w:div>
    <w:div w:id="395322937">
      <w:bodyDiv w:val="1"/>
      <w:marLeft w:val="0"/>
      <w:marRight w:val="0"/>
      <w:marTop w:val="0"/>
      <w:marBottom w:val="0"/>
      <w:divBdr>
        <w:top w:val="none" w:sz="0" w:space="0" w:color="auto"/>
        <w:left w:val="none" w:sz="0" w:space="0" w:color="auto"/>
        <w:bottom w:val="none" w:sz="0" w:space="0" w:color="auto"/>
        <w:right w:val="none" w:sz="0" w:space="0" w:color="auto"/>
      </w:divBdr>
    </w:div>
    <w:div w:id="395587258">
      <w:bodyDiv w:val="1"/>
      <w:marLeft w:val="0"/>
      <w:marRight w:val="0"/>
      <w:marTop w:val="0"/>
      <w:marBottom w:val="0"/>
      <w:divBdr>
        <w:top w:val="none" w:sz="0" w:space="0" w:color="auto"/>
        <w:left w:val="none" w:sz="0" w:space="0" w:color="auto"/>
        <w:bottom w:val="none" w:sz="0" w:space="0" w:color="auto"/>
        <w:right w:val="none" w:sz="0" w:space="0" w:color="auto"/>
      </w:divBdr>
    </w:div>
    <w:div w:id="395711703">
      <w:bodyDiv w:val="1"/>
      <w:marLeft w:val="0"/>
      <w:marRight w:val="0"/>
      <w:marTop w:val="0"/>
      <w:marBottom w:val="0"/>
      <w:divBdr>
        <w:top w:val="none" w:sz="0" w:space="0" w:color="auto"/>
        <w:left w:val="none" w:sz="0" w:space="0" w:color="auto"/>
        <w:bottom w:val="none" w:sz="0" w:space="0" w:color="auto"/>
        <w:right w:val="none" w:sz="0" w:space="0" w:color="auto"/>
      </w:divBdr>
    </w:div>
    <w:div w:id="395786527">
      <w:bodyDiv w:val="1"/>
      <w:marLeft w:val="0"/>
      <w:marRight w:val="0"/>
      <w:marTop w:val="0"/>
      <w:marBottom w:val="0"/>
      <w:divBdr>
        <w:top w:val="none" w:sz="0" w:space="0" w:color="auto"/>
        <w:left w:val="none" w:sz="0" w:space="0" w:color="auto"/>
        <w:bottom w:val="none" w:sz="0" w:space="0" w:color="auto"/>
        <w:right w:val="none" w:sz="0" w:space="0" w:color="auto"/>
      </w:divBdr>
      <w:divsChild>
        <w:div w:id="1808819275">
          <w:marLeft w:val="0"/>
          <w:marRight w:val="0"/>
          <w:marTop w:val="0"/>
          <w:marBottom w:val="0"/>
          <w:divBdr>
            <w:top w:val="none" w:sz="0" w:space="0" w:color="auto"/>
            <w:left w:val="none" w:sz="0" w:space="0" w:color="auto"/>
            <w:bottom w:val="none" w:sz="0" w:space="0" w:color="auto"/>
            <w:right w:val="none" w:sz="0" w:space="0" w:color="auto"/>
          </w:divBdr>
        </w:div>
        <w:div w:id="837423760">
          <w:marLeft w:val="0"/>
          <w:marRight w:val="0"/>
          <w:marTop w:val="0"/>
          <w:marBottom w:val="0"/>
          <w:divBdr>
            <w:top w:val="none" w:sz="0" w:space="0" w:color="auto"/>
            <w:left w:val="none" w:sz="0" w:space="0" w:color="auto"/>
            <w:bottom w:val="none" w:sz="0" w:space="0" w:color="auto"/>
            <w:right w:val="none" w:sz="0" w:space="0" w:color="auto"/>
          </w:divBdr>
        </w:div>
        <w:div w:id="952204190">
          <w:marLeft w:val="0"/>
          <w:marRight w:val="0"/>
          <w:marTop w:val="0"/>
          <w:marBottom w:val="0"/>
          <w:divBdr>
            <w:top w:val="none" w:sz="0" w:space="0" w:color="auto"/>
            <w:left w:val="none" w:sz="0" w:space="0" w:color="auto"/>
            <w:bottom w:val="none" w:sz="0" w:space="0" w:color="auto"/>
            <w:right w:val="none" w:sz="0" w:space="0" w:color="auto"/>
          </w:divBdr>
        </w:div>
      </w:divsChild>
    </w:div>
    <w:div w:id="396326081">
      <w:bodyDiv w:val="1"/>
      <w:marLeft w:val="0"/>
      <w:marRight w:val="0"/>
      <w:marTop w:val="0"/>
      <w:marBottom w:val="0"/>
      <w:divBdr>
        <w:top w:val="none" w:sz="0" w:space="0" w:color="auto"/>
        <w:left w:val="none" w:sz="0" w:space="0" w:color="auto"/>
        <w:bottom w:val="none" w:sz="0" w:space="0" w:color="auto"/>
        <w:right w:val="none" w:sz="0" w:space="0" w:color="auto"/>
      </w:divBdr>
    </w:div>
    <w:div w:id="396632039">
      <w:bodyDiv w:val="1"/>
      <w:marLeft w:val="0"/>
      <w:marRight w:val="0"/>
      <w:marTop w:val="0"/>
      <w:marBottom w:val="0"/>
      <w:divBdr>
        <w:top w:val="none" w:sz="0" w:space="0" w:color="auto"/>
        <w:left w:val="none" w:sz="0" w:space="0" w:color="auto"/>
        <w:bottom w:val="none" w:sz="0" w:space="0" w:color="auto"/>
        <w:right w:val="none" w:sz="0" w:space="0" w:color="auto"/>
      </w:divBdr>
      <w:divsChild>
        <w:div w:id="811561805">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sChild>
                <w:div w:id="1843886453">
                  <w:marLeft w:val="0"/>
                  <w:marRight w:val="0"/>
                  <w:marTop w:val="0"/>
                  <w:marBottom w:val="0"/>
                  <w:divBdr>
                    <w:top w:val="none" w:sz="0" w:space="0" w:color="auto"/>
                    <w:left w:val="none" w:sz="0" w:space="0" w:color="auto"/>
                    <w:bottom w:val="none" w:sz="0" w:space="0" w:color="auto"/>
                    <w:right w:val="none" w:sz="0" w:space="0" w:color="auto"/>
                  </w:divBdr>
                </w:div>
                <w:div w:id="823473636">
                  <w:marLeft w:val="0"/>
                  <w:marRight w:val="0"/>
                  <w:marTop w:val="0"/>
                  <w:marBottom w:val="0"/>
                  <w:divBdr>
                    <w:top w:val="none" w:sz="0" w:space="0" w:color="auto"/>
                    <w:left w:val="none" w:sz="0" w:space="0" w:color="auto"/>
                    <w:bottom w:val="none" w:sz="0" w:space="0" w:color="auto"/>
                    <w:right w:val="none" w:sz="0" w:space="0" w:color="auto"/>
                  </w:divBdr>
                </w:div>
                <w:div w:id="21208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151">
          <w:marLeft w:val="0"/>
          <w:marRight w:val="0"/>
          <w:marTop w:val="0"/>
          <w:marBottom w:val="0"/>
          <w:divBdr>
            <w:top w:val="none" w:sz="0" w:space="0" w:color="auto"/>
            <w:left w:val="none" w:sz="0" w:space="0" w:color="auto"/>
            <w:bottom w:val="none" w:sz="0" w:space="0" w:color="auto"/>
            <w:right w:val="none" w:sz="0" w:space="0" w:color="auto"/>
          </w:divBdr>
        </w:div>
        <w:div w:id="1333996379">
          <w:marLeft w:val="0"/>
          <w:marRight w:val="0"/>
          <w:marTop w:val="0"/>
          <w:marBottom w:val="0"/>
          <w:divBdr>
            <w:top w:val="none" w:sz="0" w:space="0" w:color="auto"/>
            <w:left w:val="none" w:sz="0" w:space="0" w:color="auto"/>
            <w:bottom w:val="none" w:sz="0" w:space="0" w:color="auto"/>
            <w:right w:val="none" w:sz="0" w:space="0" w:color="auto"/>
          </w:divBdr>
        </w:div>
      </w:divsChild>
    </w:div>
    <w:div w:id="396829373">
      <w:bodyDiv w:val="1"/>
      <w:marLeft w:val="0"/>
      <w:marRight w:val="0"/>
      <w:marTop w:val="0"/>
      <w:marBottom w:val="0"/>
      <w:divBdr>
        <w:top w:val="none" w:sz="0" w:space="0" w:color="auto"/>
        <w:left w:val="none" w:sz="0" w:space="0" w:color="auto"/>
        <w:bottom w:val="none" w:sz="0" w:space="0" w:color="auto"/>
        <w:right w:val="none" w:sz="0" w:space="0" w:color="auto"/>
      </w:divBdr>
    </w:div>
    <w:div w:id="397021375">
      <w:bodyDiv w:val="1"/>
      <w:marLeft w:val="0"/>
      <w:marRight w:val="0"/>
      <w:marTop w:val="0"/>
      <w:marBottom w:val="0"/>
      <w:divBdr>
        <w:top w:val="none" w:sz="0" w:space="0" w:color="auto"/>
        <w:left w:val="none" w:sz="0" w:space="0" w:color="auto"/>
        <w:bottom w:val="none" w:sz="0" w:space="0" w:color="auto"/>
        <w:right w:val="none" w:sz="0" w:space="0" w:color="auto"/>
      </w:divBdr>
    </w:div>
    <w:div w:id="397092793">
      <w:bodyDiv w:val="1"/>
      <w:marLeft w:val="0"/>
      <w:marRight w:val="0"/>
      <w:marTop w:val="0"/>
      <w:marBottom w:val="0"/>
      <w:divBdr>
        <w:top w:val="none" w:sz="0" w:space="0" w:color="auto"/>
        <w:left w:val="none" w:sz="0" w:space="0" w:color="auto"/>
        <w:bottom w:val="none" w:sz="0" w:space="0" w:color="auto"/>
        <w:right w:val="none" w:sz="0" w:space="0" w:color="auto"/>
      </w:divBdr>
    </w:div>
    <w:div w:id="397168542">
      <w:bodyDiv w:val="1"/>
      <w:marLeft w:val="0"/>
      <w:marRight w:val="0"/>
      <w:marTop w:val="0"/>
      <w:marBottom w:val="0"/>
      <w:divBdr>
        <w:top w:val="none" w:sz="0" w:space="0" w:color="auto"/>
        <w:left w:val="none" w:sz="0" w:space="0" w:color="auto"/>
        <w:bottom w:val="none" w:sz="0" w:space="0" w:color="auto"/>
        <w:right w:val="none" w:sz="0" w:space="0" w:color="auto"/>
      </w:divBdr>
    </w:div>
    <w:div w:id="397245332">
      <w:bodyDiv w:val="1"/>
      <w:marLeft w:val="0"/>
      <w:marRight w:val="0"/>
      <w:marTop w:val="0"/>
      <w:marBottom w:val="0"/>
      <w:divBdr>
        <w:top w:val="none" w:sz="0" w:space="0" w:color="auto"/>
        <w:left w:val="none" w:sz="0" w:space="0" w:color="auto"/>
        <w:bottom w:val="none" w:sz="0" w:space="0" w:color="auto"/>
        <w:right w:val="none" w:sz="0" w:space="0" w:color="auto"/>
      </w:divBdr>
    </w:div>
    <w:div w:id="397360857">
      <w:bodyDiv w:val="1"/>
      <w:marLeft w:val="0"/>
      <w:marRight w:val="0"/>
      <w:marTop w:val="0"/>
      <w:marBottom w:val="0"/>
      <w:divBdr>
        <w:top w:val="none" w:sz="0" w:space="0" w:color="auto"/>
        <w:left w:val="none" w:sz="0" w:space="0" w:color="auto"/>
        <w:bottom w:val="none" w:sz="0" w:space="0" w:color="auto"/>
        <w:right w:val="none" w:sz="0" w:space="0" w:color="auto"/>
      </w:divBdr>
    </w:div>
    <w:div w:id="398135544">
      <w:bodyDiv w:val="1"/>
      <w:marLeft w:val="0"/>
      <w:marRight w:val="0"/>
      <w:marTop w:val="0"/>
      <w:marBottom w:val="0"/>
      <w:divBdr>
        <w:top w:val="none" w:sz="0" w:space="0" w:color="auto"/>
        <w:left w:val="none" w:sz="0" w:space="0" w:color="auto"/>
        <w:bottom w:val="none" w:sz="0" w:space="0" w:color="auto"/>
        <w:right w:val="none" w:sz="0" w:space="0" w:color="auto"/>
      </w:divBdr>
    </w:div>
    <w:div w:id="398601244">
      <w:bodyDiv w:val="1"/>
      <w:marLeft w:val="0"/>
      <w:marRight w:val="0"/>
      <w:marTop w:val="0"/>
      <w:marBottom w:val="0"/>
      <w:divBdr>
        <w:top w:val="none" w:sz="0" w:space="0" w:color="auto"/>
        <w:left w:val="none" w:sz="0" w:space="0" w:color="auto"/>
        <w:bottom w:val="none" w:sz="0" w:space="0" w:color="auto"/>
        <w:right w:val="none" w:sz="0" w:space="0" w:color="auto"/>
      </w:divBdr>
    </w:div>
    <w:div w:id="398941885">
      <w:bodyDiv w:val="1"/>
      <w:marLeft w:val="0"/>
      <w:marRight w:val="0"/>
      <w:marTop w:val="0"/>
      <w:marBottom w:val="0"/>
      <w:divBdr>
        <w:top w:val="none" w:sz="0" w:space="0" w:color="auto"/>
        <w:left w:val="none" w:sz="0" w:space="0" w:color="auto"/>
        <w:bottom w:val="none" w:sz="0" w:space="0" w:color="auto"/>
        <w:right w:val="none" w:sz="0" w:space="0" w:color="auto"/>
      </w:divBdr>
    </w:div>
    <w:div w:id="398945375">
      <w:bodyDiv w:val="1"/>
      <w:marLeft w:val="0"/>
      <w:marRight w:val="0"/>
      <w:marTop w:val="0"/>
      <w:marBottom w:val="0"/>
      <w:divBdr>
        <w:top w:val="none" w:sz="0" w:space="0" w:color="auto"/>
        <w:left w:val="none" w:sz="0" w:space="0" w:color="auto"/>
        <w:bottom w:val="none" w:sz="0" w:space="0" w:color="auto"/>
        <w:right w:val="none" w:sz="0" w:space="0" w:color="auto"/>
      </w:divBdr>
    </w:div>
    <w:div w:id="399403877">
      <w:bodyDiv w:val="1"/>
      <w:marLeft w:val="0"/>
      <w:marRight w:val="0"/>
      <w:marTop w:val="0"/>
      <w:marBottom w:val="0"/>
      <w:divBdr>
        <w:top w:val="none" w:sz="0" w:space="0" w:color="auto"/>
        <w:left w:val="none" w:sz="0" w:space="0" w:color="auto"/>
        <w:bottom w:val="none" w:sz="0" w:space="0" w:color="auto"/>
        <w:right w:val="none" w:sz="0" w:space="0" w:color="auto"/>
      </w:divBdr>
    </w:div>
    <w:div w:id="399525273">
      <w:bodyDiv w:val="1"/>
      <w:marLeft w:val="0"/>
      <w:marRight w:val="0"/>
      <w:marTop w:val="0"/>
      <w:marBottom w:val="0"/>
      <w:divBdr>
        <w:top w:val="none" w:sz="0" w:space="0" w:color="auto"/>
        <w:left w:val="none" w:sz="0" w:space="0" w:color="auto"/>
        <w:bottom w:val="none" w:sz="0" w:space="0" w:color="auto"/>
        <w:right w:val="none" w:sz="0" w:space="0" w:color="auto"/>
      </w:divBdr>
    </w:div>
    <w:div w:id="400295558">
      <w:bodyDiv w:val="1"/>
      <w:marLeft w:val="0"/>
      <w:marRight w:val="0"/>
      <w:marTop w:val="0"/>
      <w:marBottom w:val="0"/>
      <w:divBdr>
        <w:top w:val="none" w:sz="0" w:space="0" w:color="auto"/>
        <w:left w:val="none" w:sz="0" w:space="0" w:color="auto"/>
        <w:bottom w:val="none" w:sz="0" w:space="0" w:color="auto"/>
        <w:right w:val="none" w:sz="0" w:space="0" w:color="auto"/>
      </w:divBdr>
    </w:div>
    <w:div w:id="400323962">
      <w:bodyDiv w:val="1"/>
      <w:marLeft w:val="0"/>
      <w:marRight w:val="0"/>
      <w:marTop w:val="0"/>
      <w:marBottom w:val="0"/>
      <w:divBdr>
        <w:top w:val="none" w:sz="0" w:space="0" w:color="auto"/>
        <w:left w:val="none" w:sz="0" w:space="0" w:color="auto"/>
        <w:bottom w:val="none" w:sz="0" w:space="0" w:color="auto"/>
        <w:right w:val="none" w:sz="0" w:space="0" w:color="auto"/>
      </w:divBdr>
    </w:div>
    <w:div w:id="400372620">
      <w:bodyDiv w:val="1"/>
      <w:marLeft w:val="0"/>
      <w:marRight w:val="0"/>
      <w:marTop w:val="0"/>
      <w:marBottom w:val="0"/>
      <w:divBdr>
        <w:top w:val="none" w:sz="0" w:space="0" w:color="auto"/>
        <w:left w:val="none" w:sz="0" w:space="0" w:color="auto"/>
        <w:bottom w:val="none" w:sz="0" w:space="0" w:color="auto"/>
        <w:right w:val="none" w:sz="0" w:space="0" w:color="auto"/>
      </w:divBdr>
    </w:div>
    <w:div w:id="400444683">
      <w:bodyDiv w:val="1"/>
      <w:marLeft w:val="0"/>
      <w:marRight w:val="0"/>
      <w:marTop w:val="0"/>
      <w:marBottom w:val="0"/>
      <w:divBdr>
        <w:top w:val="none" w:sz="0" w:space="0" w:color="auto"/>
        <w:left w:val="none" w:sz="0" w:space="0" w:color="auto"/>
        <w:bottom w:val="none" w:sz="0" w:space="0" w:color="auto"/>
        <w:right w:val="none" w:sz="0" w:space="0" w:color="auto"/>
      </w:divBdr>
    </w:div>
    <w:div w:id="400719229">
      <w:bodyDiv w:val="1"/>
      <w:marLeft w:val="0"/>
      <w:marRight w:val="0"/>
      <w:marTop w:val="0"/>
      <w:marBottom w:val="0"/>
      <w:divBdr>
        <w:top w:val="none" w:sz="0" w:space="0" w:color="auto"/>
        <w:left w:val="none" w:sz="0" w:space="0" w:color="auto"/>
        <w:bottom w:val="none" w:sz="0" w:space="0" w:color="auto"/>
        <w:right w:val="none" w:sz="0" w:space="0" w:color="auto"/>
      </w:divBdr>
    </w:div>
    <w:div w:id="400953683">
      <w:bodyDiv w:val="1"/>
      <w:marLeft w:val="0"/>
      <w:marRight w:val="0"/>
      <w:marTop w:val="0"/>
      <w:marBottom w:val="0"/>
      <w:divBdr>
        <w:top w:val="none" w:sz="0" w:space="0" w:color="auto"/>
        <w:left w:val="none" w:sz="0" w:space="0" w:color="auto"/>
        <w:bottom w:val="none" w:sz="0" w:space="0" w:color="auto"/>
        <w:right w:val="none" w:sz="0" w:space="0" w:color="auto"/>
      </w:divBdr>
    </w:div>
    <w:div w:id="401025856">
      <w:bodyDiv w:val="1"/>
      <w:marLeft w:val="0"/>
      <w:marRight w:val="0"/>
      <w:marTop w:val="0"/>
      <w:marBottom w:val="0"/>
      <w:divBdr>
        <w:top w:val="none" w:sz="0" w:space="0" w:color="auto"/>
        <w:left w:val="none" w:sz="0" w:space="0" w:color="auto"/>
        <w:bottom w:val="none" w:sz="0" w:space="0" w:color="auto"/>
        <w:right w:val="none" w:sz="0" w:space="0" w:color="auto"/>
      </w:divBdr>
    </w:div>
    <w:div w:id="401176950">
      <w:bodyDiv w:val="1"/>
      <w:marLeft w:val="0"/>
      <w:marRight w:val="0"/>
      <w:marTop w:val="0"/>
      <w:marBottom w:val="0"/>
      <w:divBdr>
        <w:top w:val="none" w:sz="0" w:space="0" w:color="auto"/>
        <w:left w:val="none" w:sz="0" w:space="0" w:color="auto"/>
        <w:bottom w:val="none" w:sz="0" w:space="0" w:color="auto"/>
        <w:right w:val="none" w:sz="0" w:space="0" w:color="auto"/>
      </w:divBdr>
    </w:div>
    <w:div w:id="401412858">
      <w:bodyDiv w:val="1"/>
      <w:marLeft w:val="0"/>
      <w:marRight w:val="0"/>
      <w:marTop w:val="0"/>
      <w:marBottom w:val="0"/>
      <w:divBdr>
        <w:top w:val="none" w:sz="0" w:space="0" w:color="auto"/>
        <w:left w:val="none" w:sz="0" w:space="0" w:color="auto"/>
        <w:bottom w:val="none" w:sz="0" w:space="0" w:color="auto"/>
        <w:right w:val="none" w:sz="0" w:space="0" w:color="auto"/>
      </w:divBdr>
    </w:div>
    <w:div w:id="401488809">
      <w:bodyDiv w:val="1"/>
      <w:marLeft w:val="0"/>
      <w:marRight w:val="0"/>
      <w:marTop w:val="0"/>
      <w:marBottom w:val="0"/>
      <w:divBdr>
        <w:top w:val="none" w:sz="0" w:space="0" w:color="auto"/>
        <w:left w:val="none" w:sz="0" w:space="0" w:color="auto"/>
        <w:bottom w:val="none" w:sz="0" w:space="0" w:color="auto"/>
        <w:right w:val="none" w:sz="0" w:space="0" w:color="auto"/>
      </w:divBdr>
    </w:div>
    <w:div w:id="401804392">
      <w:bodyDiv w:val="1"/>
      <w:marLeft w:val="0"/>
      <w:marRight w:val="0"/>
      <w:marTop w:val="0"/>
      <w:marBottom w:val="0"/>
      <w:divBdr>
        <w:top w:val="none" w:sz="0" w:space="0" w:color="auto"/>
        <w:left w:val="none" w:sz="0" w:space="0" w:color="auto"/>
        <w:bottom w:val="none" w:sz="0" w:space="0" w:color="auto"/>
        <w:right w:val="none" w:sz="0" w:space="0" w:color="auto"/>
      </w:divBdr>
    </w:div>
    <w:div w:id="402261834">
      <w:bodyDiv w:val="1"/>
      <w:marLeft w:val="0"/>
      <w:marRight w:val="0"/>
      <w:marTop w:val="0"/>
      <w:marBottom w:val="0"/>
      <w:divBdr>
        <w:top w:val="none" w:sz="0" w:space="0" w:color="auto"/>
        <w:left w:val="none" w:sz="0" w:space="0" w:color="auto"/>
        <w:bottom w:val="none" w:sz="0" w:space="0" w:color="auto"/>
        <w:right w:val="none" w:sz="0" w:space="0" w:color="auto"/>
      </w:divBdr>
    </w:div>
    <w:div w:id="403458800">
      <w:bodyDiv w:val="1"/>
      <w:marLeft w:val="0"/>
      <w:marRight w:val="0"/>
      <w:marTop w:val="0"/>
      <w:marBottom w:val="0"/>
      <w:divBdr>
        <w:top w:val="none" w:sz="0" w:space="0" w:color="auto"/>
        <w:left w:val="none" w:sz="0" w:space="0" w:color="auto"/>
        <w:bottom w:val="none" w:sz="0" w:space="0" w:color="auto"/>
        <w:right w:val="none" w:sz="0" w:space="0" w:color="auto"/>
      </w:divBdr>
    </w:div>
    <w:div w:id="403911964">
      <w:bodyDiv w:val="1"/>
      <w:marLeft w:val="0"/>
      <w:marRight w:val="0"/>
      <w:marTop w:val="0"/>
      <w:marBottom w:val="0"/>
      <w:divBdr>
        <w:top w:val="none" w:sz="0" w:space="0" w:color="auto"/>
        <w:left w:val="none" w:sz="0" w:space="0" w:color="auto"/>
        <w:bottom w:val="none" w:sz="0" w:space="0" w:color="auto"/>
        <w:right w:val="none" w:sz="0" w:space="0" w:color="auto"/>
      </w:divBdr>
    </w:div>
    <w:div w:id="404569893">
      <w:bodyDiv w:val="1"/>
      <w:marLeft w:val="0"/>
      <w:marRight w:val="0"/>
      <w:marTop w:val="0"/>
      <w:marBottom w:val="0"/>
      <w:divBdr>
        <w:top w:val="none" w:sz="0" w:space="0" w:color="auto"/>
        <w:left w:val="none" w:sz="0" w:space="0" w:color="auto"/>
        <w:bottom w:val="none" w:sz="0" w:space="0" w:color="auto"/>
        <w:right w:val="none" w:sz="0" w:space="0" w:color="auto"/>
      </w:divBdr>
    </w:div>
    <w:div w:id="404571399">
      <w:bodyDiv w:val="1"/>
      <w:marLeft w:val="0"/>
      <w:marRight w:val="0"/>
      <w:marTop w:val="0"/>
      <w:marBottom w:val="0"/>
      <w:divBdr>
        <w:top w:val="none" w:sz="0" w:space="0" w:color="auto"/>
        <w:left w:val="none" w:sz="0" w:space="0" w:color="auto"/>
        <w:bottom w:val="none" w:sz="0" w:space="0" w:color="auto"/>
        <w:right w:val="none" w:sz="0" w:space="0" w:color="auto"/>
      </w:divBdr>
    </w:div>
    <w:div w:id="404645425">
      <w:bodyDiv w:val="1"/>
      <w:marLeft w:val="0"/>
      <w:marRight w:val="0"/>
      <w:marTop w:val="0"/>
      <w:marBottom w:val="0"/>
      <w:divBdr>
        <w:top w:val="none" w:sz="0" w:space="0" w:color="auto"/>
        <w:left w:val="none" w:sz="0" w:space="0" w:color="auto"/>
        <w:bottom w:val="none" w:sz="0" w:space="0" w:color="auto"/>
        <w:right w:val="none" w:sz="0" w:space="0" w:color="auto"/>
      </w:divBdr>
    </w:div>
    <w:div w:id="404648699">
      <w:bodyDiv w:val="1"/>
      <w:marLeft w:val="0"/>
      <w:marRight w:val="0"/>
      <w:marTop w:val="0"/>
      <w:marBottom w:val="0"/>
      <w:divBdr>
        <w:top w:val="none" w:sz="0" w:space="0" w:color="auto"/>
        <w:left w:val="none" w:sz="0" w:space="0" w:color="auto"/>
        <w:bottom w:val="none" w:sz="0" w:space="0" w:color="auto"/>
        <w:right w:val="none" w:sz="0" w:space="0" w:color="auto"/>
      </w:divBdr>
    </w:div>
    <w:div w:id="404913517">
      <w:bodyDiv w:val="1"/>
      <w:marLeft w:val="0"/>
      <w:marRight w:val="0"/>
      <w:marTop w:val="0"/>
      <w:marBottom w:val="0"/>
      <w:divBdr>
        <w:top w:val="none" w:sz="0" w:space="0" w:color="auto"/>
        <w:left w:val="none" w:sz="0" w:space="0" w:color="auto"/>
        <w:bottom w:val="none" w:sz="0" w:space="0" w:color="auto"/>
        <w:right w:val="none" w:sz="0" w:space="0" w:color="auto"/>
      </w:divBdr>
    </w:div>
    <w:div w:id="405029752">
      <w:bodyDiv w:val="1"/>
      <w:marLeft w:val="0"/>
      <w:marRight w:val="0"/>
      <w:marTop w:val="0"/>
      <w:marBottom w:val="0"/>
      <w:divBdr>
        <w:top w:val="none" w:sz="0" w:space="0" w:color="auto"/>
        <w:left w:val="none" w:sz="0" w:space="0" w:color="auto"/>
        <w:bottom w:val="none" w:sz="0" w:space="0" w:color="auto"/>
        <w:right w:val="none" w:sz="0" w:space="0" w:color="auto"/>
      </w:divBdr>
    </w:div>
    <w:div w:id="405110053">
      <w:bodyDiv w:val="1"/>
      <w:marLeft w:val="0"/>
      <w:marRight w:val="0"/>
      <w:marTop w:val="0"/>
      <w:marBottom w:val="0"/>
      <w:divBdr>
        <w:top w:val="none" w:sz="0" w:space="0" w:color="auto"/>
        <w:left w:val="none" w:sz="0" w:space="0" w:color="auto"/>
        <w:bottom w:val="none" w:sz="0" w:space="0" w:color="auto"/>
        <w:right w:val="none" w:sz="0" w:space="0" w:color="auto"/>
      </w:divBdr>
    </w:div>
    <w:div w:id="405153218">
      <w:bodyDiv w:val="1"/>
      <w:marLeft w:val="0"/>
      <w:marRight w:val="0"/>
      <w:marTop w:val="0"/>
      <w:marBottom w:val="0"/>
      <w:divBdr>
        <w:top w:val="none" w:sz="0" w:space="0" w:color="auto"/>
        <w:left w:val="none" w:sz="0" w:space="0" w:color="auto"/>
        <w:bottom w:val="none" w:sz="0" w:space="0" w:color="auto"/>
        <w:right w:val="none" w:sz="0" w:space="0" w:color="auto"/>
      </w:divBdr>
    </w:div>
    <w:div w:id="405492476">
      <w:bodyDiv w:val="1"/>
      <w:marLeft w:val="0"/>
      <w:marRight w:val="0"/>
      <w:marTop w:val="0"/>
      <w:marBottom w:val="0"/>
      <w:divBdr>
        <w:top w:val="none" w:sz="0" w:space="0" w:color="auto"/>
        <w:left w:val="none" w:sz="0" w:space="0" w:color="auto"/>
        <w:bottom w:val="none" w:sz="0" w:space="0" w:color="auto"/>
        <w:right w:val="none" w:sz="0" w:space="0" w:color="auto"/>
      </w:divBdr>
    </w:div>
    <w:div w:id="406146878">
      <w:bodyDiv w:val="1"/>
      <w:marLeft w:val="0"/>
      <w:marRight w:val="0"/>
      <w:marTop w:val="0"/>
      <w:marBottom w:val="0"/>
      <w:divBdr>
        <w:top w:val="none" w:sz="0" w:space="0" w:color="auto"/>
        <w:left w:val="none" w:sz="0" w:space="0" w:color="auto"/>
        <w:bottom w:val="none" w:sz="0" w:space="0" w:color="auto"/>
        <w:right w:val="none" w:sz="0" w:space="0" w:color="auto"/>
      </w:divBdr>
    </w:div>
    <w:div w:id="406151141">
      <w:bodyDiv w:val="1"/>
      <w:marLeft w:val="0"/>
      <w:marRight w:val="0"/>
      <w:marTop w:val="0"/>
      <w:marBottom w:val="0"/>
      <w:divBdr>
        <w:top w:val="none" w:sz="0" w:space="0" w:color="auto"/>
        <w:left w:val="none" w:sz="0" w:space="0" w:color="auto"/>
        <w:bottom w:val="none" w:sz="0" w:space="0" w:color="auto"/>
        <w:right w:val="none" w:sz="0" w:space="0" w:color="auto"/>
      </w:divBdr>
    </w:div>
    <w:div w:id="406458516">
      <w:bodyDiv w:val="1"/>
      <w:marLeft w:val="0"/>
      <w:marRight w:val="0"/>
      <w:marTop w:val="0"/>
      <w:marBottom w:val="0"/>
      <w:divBdr>
        <w:top w:val="none" w:sz="0" w:space="0" w:color="auto"/>
        <w:left w:val="none" w:sz="0" w:space="0" w:color="auto"/>
        <w:bottom w:val="none" w:sz="0" w:space="0" w:color="auto"/>
        <w:right w:val="none" w:sz="0" w:space="0" w:color="auto"/>
      </w:divBdr>
    </w:div>
    <w:div w:id="406809109">
      <w:bodyDiv w:val="1"/>
      <w:marLeft w:val="0"/>
      <w:marRight w:val="0"/>
      <w:marTop w:val="0"/>
      <w:marBottom w:val="0"/>
      <w:divBdr>
        <w:top w:val="none" w:sz="0" w:space="0" w:color="auto"/>
        <w:left w:val="none" w:sz="0" w:space="0" w:color="auto"/>
        <w:bottom w:val="none" w:sz="0" w:space="0" w:color="auto"/>
        <w:right w:val="none" w:sz="0" w:space="0" w:color="auto"/>
      </w:divBdr>
    </w:div>
    <w:div w:id="406998479">
      <w:bodyDiv w:val="1"/>
      <w:marLeft w:val="0"/>
      <w:marRight w:val="0"/>
      <w:marTop w:val="0"/>
      <w:marBottom w:val="0"/>
      <w:divBdr>
        <w:top w:val="none" w:sz="0" w:space="0" w:color="auto"/>
        <w:left w:val="none" w:sz="0" w:space="0" w:color="auto"/>
        <w:bottom w:val="none" w:sz="0" w:space="0" w:color="auto"/>
        <w:right w:val="none" w:sz="0" w:space="0" w:color="auto"/>
      </w:divBdr>
    </w:div>
    <w:div w:id="407456931">
      <w:bodyDiv w:val="1"/>
      <w:marLeft w:val="0"/>
      <w:marRight w:val="0"/>
      <w:marTop w:val="0"/>
      <w:marBottom w:val="0"/>
      <w:divBdr>
        <w:top w:val="none" w:sz="0" w:space="0" w:color="auto"/>
        <w:left w:val="none" w:sz="0" w:space="0" w:color="auto"/>
        <w:bottom w:val="none" w:sz="0" w:space="0" w:color="auto"/>
        <w:right w:val="none" w:sz="0" w:space="0" w:color="auto"/>
      </w:divBdr>
    </w:div>
    <w:div w:id="408190098">
      <w:bodyDiv w:val="1"/>
      <w:marLeft w:val="0"/>
      <w:marRight w:val="0"/>
      <w:marTop w:val="0"/>
      <w:marBottom w:val="0"/>
      <w:divBdr>
        <w:top w:val="none" w:sz="0" w:space="0" w:color="auto"/>
        <w:left w:val="none" w:sz="0" w:space="0" w:color="auto"/>
        <w:bottom w:val="none" w:sz="0" w:space="0" w:color="auto"/>
        <w:right w:val="none" w:sz="0" w:space="0" w:color="auto"/>
      </w:divBdr>
      <w:divsChild>
        <w:div w:id="745150256">
          <w:marLeft w:val="27"/>
          <w:marRight w:val="27"/>
          <w:marTop w:val="27"/>
          <w:marBottom w:val="27"/>
          <w:divBdr>
            <w:top w:val="single" w:sz="6" w:space="1" w:color="999999"/>
            <w:left w:val="single" w:sz="6" w:space="1" w:color="999999"/>
            <w:bottom w:val="single" w:sz="6" w:space="1" w:color="999999"/>
            <w:right w:val="single" w:sz="6" w:space="1" w:color="999999"/>
          </w:divBdr>
          <w:divsChild>
            <w:div w:id="8504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81586">
      <w:bodyDiv w:val="1"/>
      <w:marLeft w:val="0"/>
      <w:marRight w:val="0"/>
      <w:marTop w:val="0"/>
      <w:marBottom w:val="0"/>
      <w:divBdr>
        <w:top w:val="none" w:sz="0" w:space="0" w:color="auto"/>
        <w:left w:val="none" w:sz="0" w:space="0" w:color="auto"/>
        <w:bottom w:val="none" w:sz="0" w:space="0" w:color="auto"/>
        <w:right w:val="none" w:sz="0" w:space="0" w:color="auto"/>
      </w:divBdr>
    </w:div>
    <w:div w:id="408961966">
      <w:bodyDiv w:val="1"/>
      <w:marLeft w:val="0"/>
      <w:marRight w:val="0"/>
      <w:marTop w:val="0"/>
      <w:marBottom w:val="0"/>
      <w:divBdr>
        <w:top w:val="none" w:sz="0" w:space="0" w:color="auto"/>
        <w:left w:val="none" w:sz="0" w:space="0" w:color="auto"/>
        <w:bottom w:val="none" w:sz="0" w:space="0" w:color="auto"/>
        <w:right w:val="none" w:sz="0" w:space="0" w:color="auto"/>
      </w:divBdr>
    </w:div>
    <w:div w:id="409010188">
      <w:bodyDiv w:val="1"/>
      <w:marLeft w:val="0"/>
      <w:marRight w:val="0"/>
      <w:marTop w:val="0"/>
      <w:marBottom w:val="0"/>
      <w:divBdr>
        <w:top w:val="none" w:sz="0" w:space="0" w:color="auto"/>
        <w:left w:val="none" w:sz="0" w:space="0" w:color="auto"/>
        <w:bottom w:val="none" w:sz="0" w:space="0" w:color="auto"/>
        <w:right w:val="none" w:sz="0" w:space="0" w:color="auto"/>
      </w:divBdr>
    </w:div>
    <w:div w:id="409161469">
      <w:bodyDiv w:val="1"/>
      <w:marLeft w:val="0"/>
      <w:marRight w:val="0"/>
      <w:marTop w:val="0"/>
      <w:marBottom w:val="0"/>
      <w:divBdr>
        <w:top w:val="none" w:sz="0" w:space="0" w:color="auto"/>
        <w:left w:val="none" w:sz="0" w:space="0" w:color="auto"/>
        <w:bottom w:val="none" w:sz="0" w:space="0" w:color="auto"/>
        <w:right w:val="none" w:sz="0" w:space="0" w:color="auto"/>
      </w:divBdr>
    </w:div>
    <w:div w:id="409499335">
      <w:bodyDiv w:val="1"/>
      <w:marLeft w:val="0"/>
      <w:marRight w:val="0"/>
      <w:marTop w:val="0"/>
      <w:marBottom w:val="0"/>
      <w:divBdr>
        <w:top w:val="none" w:sz="0" w:space="0" w:color="auto"/>
        <w:left w:val="none" w:sz="0" w:space="0" w:color="auto"/>
        <w:bottom w:val="none" w:sz="0" w:space="0" w:color="auto"/>
        <w:right w:val="none" w:sz="0" w:space="0" w:color="auto"/>
      </w:divBdr>
    </w:div>
    <w:div w:id="410850898">
      <w:bodyDiv w:val="1"/>
      <w:marLeft w:val="0"/>
      <w:marRight w:val="0"/>
      <w:marTop w:val="0"/>
      <w:marBottom w:val="0"/>
      <w:divBdr>
        <w:top w:val="none" w:sz="0" w:space="0" w:color="auto"/>
        <w:left w:val="none" w:sz="0" w:space="0" w:color="auto"/>
        <w:bottom w:val="none" w:sz="0" w:space="0" w:color="auto"/>
        <w:right w:val="none" w:sz="0" w:space="0" w:color="auto"/>
      </w:divBdr>
    </w:div>
    <w:div w:id="410932480">
      <w:bodyDiv w:val="1"/>
      <w:marLeft w:val="0"/>
      <w:marRight w:val="0"/>
      <w:marTop w:val="0"/>
      <w:marBottom w:val="0"/>
      <w:divBdr>
        <w:top w:val="none" w:sz="0" w:space="0" w:color="auto"/>
        <w:left w:val="none" w:sz="0" w:space="0" w:color="auto"/>
        <w:bottom w:val="none" w:sz="0" w:space="0" w:color="auto"/>
        <w:right w:val="none" w:sz="0" w:space="0" w:color="auto"/>
      </w:divBdr>
    </w:div>
    <w:div w:id="411127129">
      <w:bodyDiv w:val="1"/>
      <w:marLeft w:val="0"/>
      <w:marRight w:val="0"/>
      <w:marTop w:val="0"/>
      <w:marBottom w:val="0"/>
      <w:divBdr>
        <w:top w:val="none" w:sz="0" w:space="0" w:color="auto"/>
        <w:left w:val="none" w:sz="0" w:space="0" w:color="auto"/>
        <w:bottom w:val="none" w:sz="0" w:space="0" w:color="auto"/>
        <w:right w:val="none" w:sz="0" w:space="0" w:color="auto"/>
      </w:divBdr>
    </w:div>
    <w:div w:id="411590632">
      <w:bodyDiv w:val="1"/>
      <w:marLeft w:val="0"/>
      <w:marRight w:val="0"/>
      <w:marTop w:val="0"/>
      <w:marBottom w:val="0"/>
      <w:divBdr>
        <w:top w:val="none" w:sz="0" w:space="0" w:color="auto"/>
        <w:left w:val="none" w:sz="0" w:space="0" w:color="auto"/>
        <w:bottom w:val="none" w:sz="0" w:space="0" w:color="auto"/>
        <w:right w:val="none" w:sz="0" w:space="0" w:color="auto"/>
      </w:divBdr>
      <w:divsChild>
        <w:div w:id="1524827781">
          <w:marLeft w:val="0"/>
          <w:marRight w:val="0"/>
          <w:marTop w:val="0"/>
          <w:marBottom w:val="0"/>
          <w:divBdr>
            <w:top w:val="none" w:sz="0" w:space="0" w:color="auto"/>
            <w:left w:val="none" w:sz="0" w:space="0" w:color="auto"/>
            <w:bottom w:val="none" w:sz="0" w:space="0" w:color="auto"/>
            <w:right w:val="none" w:sz="0" w:space="0" w:color="auto"/>
          </w:divBdr>
          <w:divsChild>
            <w:div w:id="1826580448">
              <w:marLeft w:val="0"/>
              <w:marRight w:val="0"/>
              <w:marTop w:val="0"/>
              <w:marBottom w:val="0"/>
              <w:divBdr>
                <w:top w:val="none" w:sz="0" w:space="0" w:color="auto"/>
                <w:left w:val="none" w:sz="0" w:space="0" w:color="auto"/>
                <w:bottom w:val="none" w:sz="0" w:space="0" w:color="auto"/>
                <w:right w:val="none" w:sz="0" w:space="0" w:color="auto"/>
              </w:divBdr>
              <w:divsChild>
                <w:div w:id="1299260339">
                  <w:marLeft w:val="0"/>
                  <w:marRight w:val="0"/>
                  <w:marTop w:val="0"/>
                  <w:marBottom w:val="0"/>
                  <w:divBdr>
                    <w:top w:val="none" w:sz="0" w:space="0" w:color="auto"/>
                    <w:left w:val="none" w:sz="0" w:space="0" w:color="auto"/>
                    <w:bottom w:val="none" w:sz="0" w:space="0" w:color="auto"/>
                    <w:right w:val="none" w:sz="0" w:space="0" w:color="auto"/>
                  </w:divBdr>
                </w:div>
                <w:div w:id="445853071">
                  <w:marLeft w:val="0"/>
                  <w:marRight w:val="0"/>
                  <w:marTop w:val="0"/>
                  <w:marBottom w:val="0"/>
                  <w:divBdr>
                    <w:top w:val="none" w:sz="0" w:space="0" w:color="auto"/>
                    <w:left w:val="none" w:sz="0" w:space="0" w:color="auto"/>
                    <w:bottom w:val="none" w:sz="0" w:space="0" w:color="auto"/>
                    <w:right w:val="none" w:sz="0" w:space="0" w:color="auto"/>
                  </w:divBdr>
                </w:div>
                <w:div w:id="18433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36497">
          <w:marLeft w:val="0"/>
          <w:marRight w:val="0"/>
          <w:marTop w:val="0"/>
          <w:marBottom w:val="0"/>
          <w:divBdr>
            <w:top w:val="none" w:sz="0" w:space="0" w:color="auto"/>
            <w:left w:val="none" w:sz="0" w:space="0" w:color="auto"/>
            <w:bottom w:val="none" w:sz="0" w:space="0" w:color="auto"/>
            <w:right w:val="none" w:sz="0" w:space="0" w:color="auto"/>
          </w:divBdr>
        </w:div>
        <w:div w:id="265814282">
          <w:marLeft w:val="0"/>
          <w:marRight w:val="0"/>
          <w:marTop w:val="0"/>
          <w:marBottom w:val="0"/>
          <w:divBdr>
            <w:top w:val="none" w:sz="0" w:space="0" w:color="auto"/>
            <w:left w:val="none" w:sz="0" w:space="0" w:color="auto"/>
            <w:bottom w:val="none" w:sz="0" w:space="0" w:color="auto"/>
            <w:right w:val="none" w:sz="0" w:space="0" w:color="auto"/>
          </w:divBdr>
        </w:div>
      </w:divsChild>
    </w:div>
    <w:div w:id="412044064">
      <w:bodyDiv w:val="1"/>
      <w:marLeft w:val="0"/>
      <w:marRight w:val="0"/>
      <w:marTop w:val="0"/>
      <w:marBottom w:val="0"/>
      <w:divBdr>
        <w:top w:val="none" w:sz="0" w:space="0" w:color="auto"/>
        <w:left w:val="none" w:sz="0" w:space="0" w:color="auto"/>
        <w:bottom w:val="none" w:sz="0" w:space="0" w:color="auto"/>
        <w:right w:val="none" w:sz="0" w:space="0" w:color="auto"/>
      </w:divBdr>
    </w:div>
    <w:div w:id="412119363">
      <w:bodyDiv w:val="1"/>
      <w:marLeft w:val="0"/>
      <w:marRight w:val="0"/>
      <w:marTop w:val="0"/>
      <w:marBottom w:val="0"/>
      <w:divBdr>
        <w:top w:val="none" w:sz="0" w:space="0" w:color="auto"/>
        <w:left w:val="none" w:sz="0" w:space="0" w:color="auto"/>
        <w:bottom w:val="none" w:sz="0" w:space="0" w:color="auto"/>
        <w:right w:val="none" w:sz="0" w:space="0" w:color="auto"/>
      </w:divBdr>
    </w:div>
    <w:div w:id="412512636">
      <w:bodyDiv w:val="1"/>
      <w:marLeft w:val="0"/>
      <w:marRight w:val="0"/>
      <w:marTop w:val="0"/>
      <w:marBottom w:val="0"/>
      <w:divBdr>
        <w:top w:val="none" w:sz="0" w:space="0" w:color="auto"/>
        <w:left w:val="none" w:sz="0" w:space="0" w:color="auto"/>
        <w:bottom w:val="none" w:sz="0" w:space="0" w:color="auto"/>
        <w:right w:val="none" w:sz="0" w:space="0" w:color="auto"/>
      </w:divBdr>
    </w:div>
    <w:div w:id="413089147">
      <w:bodyDiv w:val="1"/>
      <w:marLeft w:val="0"/>
      <w:marRight w:val="0"/>
      <w:marTop w:val="0"/>
      <w:marBottom w:val="0"/>
      <w:divBdr>
        <w:top w:val="none" w:sz="0" w:space="0" w:color="auto"/>
        <w:left w:val="none" w:sz="0" w:space="0" w:color="auto"/>
        <w:bottom w:val="none" w:sz="0" w:space="0" w:color="auto"/>
        <w:right w:val="none" w:sz="0" w:space="0" w:color="auto"/>
      </w:divBdr>
    </w:div>
    <w:div w:id="413283991">
      <w:bodyDiv w:val="1"/>
      <w:marLeft w:val="0"/>
      <w:marRight w:val="0"/>
      <w:marTop w:val="0"/>
      <w:marBottom w:val="0"/>
      <w:divBdr>
        <w:top w:val="none" w:sz="0" w:space="0" w:color="auto"/>
        <w:left w:val="none" w:sz="0" w:space="0" w:color="auto"/>
        <w:bottom w:val="none" w:sz="0" w:space="0" w:color="auto"/>
        <w:right w:val="none" w:sz="0" w:space="0" w:color="auto"/>
      </w:divBdr>
    </w:div>
    <w:div w:id="413478443">
      <w:bodyDiv w:val="1"/>
      <w:marLeft w:val="0"/>
      <w:marRight w:val="0"/>
      <w:marTop w:val="0"/>
      <w:marBottom w:val="0"/>
      <w:divBdr>
        <w:top w:val="none" w:sz="0" w:space="0" w:color="auto"/>
        <w:left w:val="none" w:sz="0" w:space="0" w:color="auto"/>
        <w:bottom w:val="none" w:sz="0" w:space="0" w:color="auto"/>
        <w:right w:val="none" w:sz="0" w:space="0" w:color="auto"/>
      </w:divBdr>
    </w:div>
    <w:div w:id="413598603">
      <w:bodyDiv w:val="1"/>
      <w:marLeft w:val="0"/>
      <w:marRight w:val="0"/>
      <w:marTop w:val="0"/>
      <w:marBottom w:val="0"/>
      <w:divBdr>
        <w:top w:val="none" w:sz="0" w:space="0" w:color="auto"/>
        <w:left w:val="none" w:sz="0" w:space="0" w:color="auto"/>
        <w:bottom w:val="none" w:sz="0" w:space="0" w:color="auto"/>
        <w:right w:val="none" w:sz="0" w:space="0" w:color="auto"/>
      </w:divBdr>
    </w:div>
    <w:div w:id="413747267">
      <w:bodyDiv w:val="1"/>
      <w:marLeft w:val="0"/>
      <w:marRight w:val="0"/>
      <w:marTop w:val="0"/>
      <w:marBottom w:val="0"/>
      <w:divBdr>
        <w:top w:val="none" w:sz="0" w:space="0" w:color="auto"/>
        <w:left w:val="none" w:sz="0" w:space="0" w:color="auto"/>
        <w:bottom w:val="none" w:sz="0" w:space="0" w:color="auto"/>
        <w:right w:val="none" w:sz="0" w:space="0" w:color="auto"/>
      </w:divBdr>
    </w:div>
    <w:div w:id="414015185">
      <w:bodyDiv w:val="1"/>
      <w:marLeft w:val="0"/>
      <w:marRight w:val="0"/>
      <w:marTop w:val="0"/>
      <w:marBottom w:val="0"/>
      <w:divBdr>
        <w:top w:val="none" w:sz="0" w:space="0" w:color="auto"/>
        <w:left w:val="none" w:sz="0" w:space="0" w:color="auto"/>
        <w:bottom w:val="none" w:sz="0" w:space="0" w:color="auto"/>
        <w:right w:val="none" w:sz="0" w:space="0" w:color="auto"/>
      </w:divBdr>
    </w:div>
    <w:div w:id="414136886">
      <w:bodyDiv w:val="1"/>
      <w:marLeft w:val="0"/>
      <w:marRight w:val="0"/>
      <w:marTop w:val="0"/>
      <w:marBottom w:val="0"/>
      <w:divBdr>
        <w:top w:val="none" w:sz="0" w:space="0" w:color="auto"/>
        <w:left w:val="none" w:sz="0" w:space="0" w:color="auto"/>
        <w:bottom w:val="none" w:sz="0" w:space="0" w:color="auto"/>
        <w:right w:val="none" w:sz="0" w:space="0" w:color="auto"/>
      </w:divBdr>
    </w:div>
    <w:div w:id="414326006">
      <w:bodyDiv w:val="1"/>
      <w:marLeft w:val="0"/>
      <w:marRight w:val="0"/>
      <w:marTop w:val="0"/>
      <w:marBottom w:val="0"/>
      <w:divBdr>
        <w:top w:val="none" w:sz="0" w:space="0" w:color="auto"/>
        <w:left w:val="none" w:sz="0" w:space="0" w:color="auto"/>
        <w:bottom w:val="none" w:sz="0" w:space="0" w:color="auto"/>
        <w:right w:val="none" w:sz="0" w:space="0" w:color="auto"/>
      </w:divBdr>
    </w:div>
    <w:div w:id="414712840">
      <w:bodyDiv w:val="1"/>
      <w:marLeft w:val="0"/>
      <w:marRight w:val="0"/>
      <w:marTop w:val="0"/>
      <w:marBottom w:val="0"/>
      <w:divBdr>
        <w:top w:val="none" w:sz="0" w:space="0" w:color="auto"/>
        <w:left w:val="none" w:sz="0" w:space="0" w:color="auto"/>
        <w:bottom w:val="none" w:sz="0" w:space="0" w:color="auto"/>
        <w:right w:val="none" w:sz="0" w:space="0" w:color="auto"/>
      </w:divBdr>
    </w:div>
    <w:div w:id="414863068">
      <w:bodyDiv w:val="1"/>
      <w:marLeft w:val="0"/>
      <w:marRight w:val="0"/>
      <w:marTop w:val="0"/>
      <w:marBottom w:val="0"/>
      <w:divBdr>
        <w:top w:val="none" w:sz="0" w:space="0" w:color="auto"/>
        <w:left w:val="none" w:sz="0" w:space="0" w:color="auto"/>
        <w:bottom w:val="none" w:sz="0" w:space="0" w:color="auto"/>
        <w:right w:val="none" w:sz="0" w:space="0" w:color="auto"/>
      </w:divBdr>
    </w:div>
    <w:div w:id="415129530">
      <w:bodyDiv w:val="1"/>
      <w:marLeft w:val="0"/>
      <w:marRight w:val="0"/>
      <w:marTop w:val="0"/>
      <w:marBottom w:val="0"/>
      <w:divBdr>
        <w:top w:val="none" w:sz="0" w:space="0" w:color="auto"/>
        <w:left w:val="none" w:sz="0" w:space="0" w:color="auto"/>
        <w:bottom w:val="none" w:sz="0" w:space="0" w:color="auto"/>
        <w:right w:val="none" w:sz="0" w:space="0" w:color="auto"/>
      </w:divBdr>
    </w:div>
    <w:div w:id="415399042">
      <w:bodyDiv w:val="1"/>
      <w:marLeft w:val="0"/>
      <w:marRight w:val="0"/>
      <w:marTop w:val="0"/>
      <w:marBottom w:val="0"/>
      <w:divBdr>
        <w:top w:val="none" w:sz="0" w:space="0" w:color="auto"/>
        <w:left w:val="none" w:sz="0" w:space="0" w:color="auto"/>
        <w:bottom w:val="none" w:sz="0" w:space="0" w:color="auto"/>
        <w:right w:val="none" w:sz="0" w:space="0" w:color="auto"/>
      </w:divBdr>
    </w:div>
    <w:div w:id="415438536">
      <w:bodyDiv w:val="1"/>
      <w:marLeft w:val="0"/>
      <w:marRight w:val="0"/>
      <w:marTop w:val="0"/>
      <w:marBottom w:val="0"/>
      <w:divBdr>
        <w:top w:val="none" w:sz="0" w:space="0" w:color="auto"/>
        <w:left w:val="none" w:sz="0" w:space="0" w:color="auto"/>
        <w:bottom w:val="none" w:sz="0" w:space="0" w:color="auto"/>
        <w:right w:val="none" w:sz="0" w:space="0" w:color="auto"/>
      </w:divBdr>
    </w:div>
    <w:div w:id="415516278">
      <w:bodyDiv w:val="1"/>
      <w:marLeft w:val="0"/>
      <w:marRight w:val="0"/>
      <w:marTop w:val="0"/>
      <w:marBottom w:val="0"/>
      <w:divBdr>
        <w:top w:val="none" w:sz="0" w:space="0" w:color="auto"/>
        <w:left w:val="none" w:sz="0" w:space="0" w:color="auto"/>
        <w:bottom w:val="none" w:sz="0" w:space="0" w:color="auto"/>
        <w:right w:val="none" w:sz="0" w:space="0" w:color="auto"/>
      </w:divBdr>
    </w:div>
    <w:div w:id="415517153">
      <w:bodyDiv w:val="1"/>
      <w:marLeft w:val="0"/>
      <w:marRight w:val="0"/>
      <w:marTop w:val="0"/>
      <w:marBottom w:val="0"/>
      <w:divBdr>
        <w:top w:val="none" w:sz="0" w:space="0" w:color="auto"/>
        <w:left w:val="none" w:sz="0" w:space="0" w:color="auto"/>
        <w:bottom w:val="none" w:sz="0" w:space="0" w:color="auto"/>
        <w:right w:val="none" w:sz="0" w:space="0" w:color="auto"/>
      </w:divBdr>
      <w:divsChild>
        <w:div w:id="692263431">
          <w:marLeft w:val="0"/>
          <w:marRight w:val="0"/>
          <w:marTop w:val="0"/>
          <w:marBottom w:val="0"/>
          <w:divBdr>
            <w:top w:val="none" w:sz="0" w:space="0" w:color="auto"/>
            <w:left w:val="none" w:sz="0" w:space="0" w:color="auto"/>
            <w:bottom w:val="none" w:sz="0" w:space="0" w:color="auto"/>
            <w:right w:val="none" w:sz="0" w:space="0" w:color="auto"/>
          </w:divBdr>
          <w:divsChild>
            <w:div w:id="861361262">
              <w:marLeft w:val="0"/>
              <w:marRight w:val="0"/>
              <w:marTop w:val="0"/>
              <w:marBottom w:val="0"/>
              <w:divBdr>
                <w:top w:val="none" w:sz="0" w:space="0" w:color="auto"/>
                <w:left w:val="none" w:sz="0" w:space="0" w:color="auto"/>
                <w:bottom w:val="none" w:sz="0" w:space="0" w:color="auto"/>
                <w:right w:val="none" w:sz="0" w:space="0" w:color="auto"/>
              </w:divBdr>
              <w:divsChild>
                <w:div w:id="1547714105">
                  <w:marLeft w:val="0"/>
                  <w:marRight w:val="0"/>
                  <w:marTop w:val="90"/>
                  <w:marBottom w:val="150"/>
                  <w:divBdr>
                    <w:top w:val="none" w:sz="0" w:space="0" w:color="auto"/>
                    <w:left w:val="none" w:sz="0" w:space="0" w:color="auto"/>
                    <w:bottom w:val="none" w:sz="0" w:space="0" w:color="auto"/>
                    <w:right w:val="none" w:sz="0" w:space="0" w:color="auto"/>
                  </w:divBdr>
                  <w:divsChild>
                    <w:div w:id="1630865474">
                      <w:marLeft w:val="90"/>
                      <w:marRight w:val="0"/>
                      <w:marTop w:val="0"/>
                      <w:marBottom w:val="0"/>
                      <w:divBdr>
                        <w:top w:val="none" w:sz="0" w:space="0" w:color="auto"/>
                        <w:left w:val="none" w:sz="0" w:space="0" w:color="auto"/>
                        <w:bottom w:val="none" w:sz="0" w:space="0" w:color="auto"/>
                        <w:right w:val="none" w:sz="0" w:space="0" w:color="auto"/>
                      </w:divBdr>
                      <w:divsChild>
                        <w:div w:id="932395021">
                          <w:marLeft w:val="0"/>
                          <w:marRight w:val="0"/>
                          <w:marTop w:val="0"/>
                          <w:marBottom w:val="75"/>
                          <w:divBdr>
                            <w:top w:val="none" w:sz="0" w:space="0" w:color="auto"/>
                            <w:left w:val="none" w:sz="0" w:space="0" w:color="auto"/>
                            <w:bottom w:val="none" w:sz="0" w:space="0" w:color="auto"/>
                            <w:right w:val="none" w:sz="0" w:space="0" w:color="auto"/>
                          </w:divBdr>
                          <w:divsChild>
                            <w:div w:id="1906723967">
                              <w:marLeft w:val="0"/>
                              <w:marRight w:val="0"/>
                              <w:marTop w:val="0"/>
                              <w:marBottom w:val="0"/>
                              <w:divBdr>
                                <w:top w:val="none" w:sz="0" w:space="0" w:color="auto"/>
                                <w:left w:val="none" w:sz="0" w:space="0" w:color="auto"/>
                                <w:bottom w:val="none" w:sz="0" w:space="0" w:color="auto"/>
                                <w:right w:val="none" w:sz="0" w:space="0" w:color="auto"/>
                              </w:divBdr>
                              <w:divsChild>
                                <w:div w:id="237791502">
                                  <w:marLeft w:val="0"/>
                                  <w:marRight w:val="0"/>
                                  <w:marTop w:val="0"/>
                                  <w:marBottom w:val="0"/>
                                  <w:divBdr>
                                    <w:top w:val="none" w:sz="0" w:space="0" w:color="auto"/>
                                    <w:left w:val="none" w:sz="0" w:space="0" w:color="auto"/>
                                    <w:bottom w:val="none" w:sz="0" w:space="0" w:color="auto"/>
                                    <w:right w:val="none" w:sz="0" w:space="0" w:color="auto"/>
                                  </w:divBdr>
                                  <w:divsChild>
                                    <w:div w:id="472067312">
                                      <w:marLeft w:val="0"/>
                                      <w:marRight w:val="0"/>
                                      <w:marTop w:val="150"/>
                                      <w:marBottom w:val="150"/>
                                      <w:divBdr>
                                        <w:top w:val="none" w:sz="0" w:space="0" w:color="auto"/>
                                        <w:left w:val="none" w:sz="0" w:space="0" w:color="auto"/>
                                        <w:bottom w:val="none" w:sz="0" w:space="0" w:color="auto"/>
                                        <w:right w:val="none" w:sz="0" w:space="0" w:color="auto"/>
                                      </w:divBdr>
                                      <w:divsChild>
                                        <w:div w:id="1211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5759">
      <w:bodyDiv w:val="1"/>
      <w:marLeft w:val="0"/>
      <w:marRight w:val="0"/>
      <w:marTop w:val="0"/>
      <w:marBottom w:val="0"/>
      <w:divBdr>
        <w:top w:val="none" w:sz="0" w:space="0" w:color="auto"/>
        <w:left w:val="none" w:sz="0" w:space="0" w:color="auto"/>
        <w:bottom w:val="none" w:sz="0" w:space="0" w:color="auto"/>
        <w:right w:val="none" w:sz="0" w:space="0" w:color="auto"/>
      </w:divBdr>
    </w:div>
    <w:div w:id="415830730">
      <w:bodyDiv w:val="1"/>
      <w:marLeft w:val="0"/>
      <w:marRight w:val="0"/>
      <w:marTop w:val="0"/>
      <w:marBottom w:val="0"/>
      <w:divBdr>
        <w:top w:val="none" w:sz="0" w:space="0" w:color="auto"/>
        <w:left w:val="none" w:sz="0" w:space="0" w:color="auto"/>
        <w:bottom w:val="none" w:sz="0" w:space="0" w:color="auto"/>
        <w:right w:val="none" w:sz="0" w:space="0" w:color="auto"/>
      </w:divBdr>
    </w:div>
    <w:div w:id="415857248">
      <w:bodyDiv w:val="1"/>
      <w:marLeft w:val="0"/>
      <w:marRight w:val="0"/>
      <w:marTop w:val="0"/>
      <w:marBottom w:val="0"/>
      <w:divBdr>
        <w:top w:val="none" w:sz="0" w:space="0" w:color="auto"/>
        <w:left w:val="none" w:sz="0" w:space="0" w:color="auto"/>
        <w:bottom w:val="none" w:sz="0" w:space="0" w:color="auto"/>
        <w:right w:val="none" w:sz="0" w:space="0" w:color="auto"/>
      </w:divBdr>
    </w:div>
    <w:div w:id="416100581">
      <w:bodyDiv w:val="1"/>
      <w:marLeft w:val="0"/>
      <w:marRight w:val="0"/>
      <w:marTop w:val="0"/>
      <w:marBottom w:val="0"/>
      <w:divBdr>
        <w:top w:val="none" w:sz="0" w:space="0" w:color="auto"/>
        <w:left w:val="none" w:sz="0" w:space="0" w:color="auto"/>
        <w:bottom w:val="none" w:sz="0" w:space="0" w:color="auto"/>
        <w:right w:val="none" w:sz="0" w:space="0" w:color="auto"/>
      </w:divBdr>
    </w:div>
    <w:div w:id="416639193">
      <w:bodyDiv w:val="1"/>
      <w:marLeft w:val="0"/>
      <w:marRight w:val="0"/>
      <w:marTop w:val="0"/>
      <w:marBottom w:val="0"/>
      <w:divBdr>
        <w:top w:val="none" w:sz="0" w:space="0" w:color="auto"/>
        <w:left w:val="none" w:sz="0" w:space="0" w:color="auto"/>
        <w:bottom w:val="none" w:sz="0" w:space="0" w:color="auto"/>
        <w:right w:val="none" w:sz="0" w:space="0" w:color="auto"/>
      </w:divBdr>
    </w:div>
    <w:div w:id="416903074">
      <w:bodyDiv w:val="1"/>
      <w:marLeft w:val="0"/>
      <w:marRight w:val="0"/>
      <w:marTop w:val="0"/>
      <w:marBottom w:val="0"/>
      <w:divBdr>
        <w:top w:val="none" w:sz="0" w:space="0" w:color="auto"/>
        <w:left w:val="none" w:sz="0" w:space="0" w:color="auto"/>
        <w:bottom w:val="none" w:sz="0" w:space="0" w:color="auto"/>
        <w:right w:val="none" w:sz="0" w:space="0" w:color="auto"/>
      </w:divBdr>
      <w:divsChild>
        <w:div w:id="805123865">
          <w:marLeft w:val="0"/>
          <w:marRight w:val="0"/>
          <w:marTop w:val="0"/>
          <w:marBottom w:val="0"/>
          <w:divBdr>
            <w:top w:val="none" w:sz="0" w:space="0" w:color="auto"/>
            <w:left w:val="none" w:sz="0" w:space="0" w:color="auto"/>
            <w:bottom w:val="none" w:sz="0" w:space="0" w:color="auto"/>
            <w:right w:val="none" w:sz="0" w:space="0" w:color="auto"/>
          </w:divBdr>
        </w:div>
        <w:div w:id="1296987775">
          <w:marLeft w:val="0"/>
          <w:marRight w:val="0"/>
          <w:marTop w:val="0"/>
          <w:marBottom w:val="0"/>
          <w:divBdr>
            <w:top w:val="none" w:sz="0" w:space="0" w:color="auto"/>
            <w:left w:val="none" w:sz="0" w:space="0" w:color="auto"/>
            <w:bottom w:val="none" w:sz="0" w:space="0" w:color="auto"/>
            <w:right w:val="none" w:sz="0" w:space="0" w:color="auto"/>
          </w:divBdr>
        </w:div>
        <w:div w:id="102306960">
          <w:marLeft w:val="0"/>
          <w:marRight w:val="0"/>
          <w:marTop w:val="0"/>
          <w:marBottom w:val="0"/>
          <w:divBdr>
            <w:top w:val="none" w:sz="0" w:space="0" w:color="auto"/>
            <w:left w:val="none" w:sz="0" w:space="0" w:color="auto"/>
            <w:bottom w:val="none" w:sz="0" w:space="0" w:color="auto"/>
            <w:right w:val="none" w:sz="0" w:space="0" w:color="auto"/>
          </w:divBdr>
        </w:div>
      </w:divsChild>
    </w:div>
    <w:div w:id="417407752">
      <w:bodyDiv w:val="1"/>
      <w:marLeft w:val="0"/>
      <w:marRight w:val="0"/>
      <w:marTop w:val="0"/>
      <w:marBottom w:val="0"/>
      <w:divBdr>
        <w:top w:val="none" w:sz="0" w:space="0" w:color="auto"/>
        <w:left w:val="none" w:sz="0" w:space="0" w:color="auto"/>
        <w:bottom w:val="none" w:sz="0" w:space="0" w:color="auto"/>
        <w:right w:val="none" w:sz="0" w:space="0" w:color="auto"/>
      </w:divBdr>
    </w:div>
    <w:div w:id="417483509">
      <w:bodyDiv w:val="1"/>
      <w:marLeft w:val="0"/>
      <w:marRight w:val="0"/>
      <w:marTop w:val="0"/>
      <w:marBottom w:val="0"/>
      <w:divBdr>
        <w:top w:val="none" w:sz="0" w:space="0" w:color="auto"/>
        <w:left w:val="none" w:sz="0" w:space="0" w:color="auto"/>
        <w:bottom w:val="none" w:sz="0" w:space="0" w:color="auto"/>
        <w:right w:val="none" w:sz="0" w:space="0" w:color="auto"/>
      </w:divBdr>
    </w:div>
    <w:div w:id="417599182">
      <w:bodyDiv w:val="1"/>
      <w:marLeft w:val="0"/>
      <w:marRight w:val="0"/>
      <w:marTop w:val="0"/>
      <w:marBottom w:val="0"/>
      <w:divBdr>
        <w:top w:val="none" w:sz="0" w:space="0" w:color="auto"/>
        <w:left w:val="none" w:sz="0" w:space="0" w:color="auto"/>
        <w:bottom w:val="none" w:sz="0" w:space="0" w:color="auto"/>
        <w:right w:val="none" w:sz="0" w:space="0" w:color="auto"/>
      </w:divBdr>
    </w:div>
    <w:div w:id="417676863">
      <w:bodyDiv w:val="1"/>
      <w:marLeft w:val="0"/>
      <w:marRight w:val="0"/>
      <w:marTop w:val="0"/>
      <w:marBottom w:val="0"/>
      <w:divBdr>
        <w:top w:val="none" w:sz="0" w:space="0" w:color="auto"/>
        <w:left w:val="none" w:sz="0" w:space="0" w:color="auto"/>
        <w:bottom w:val="none" w:sz="0" w:space="0" w:color="auto"/>
        <w:right w:val="none" w:sz="0" w:space="0" w:color="auto"/>
      </w:divBdr>
    </w:div>
    <w:div w:id="417756127">
      <w:bodyDiv w:val="1"/>
      <w:marLeft w:val="0"/>
      <w:marRight w:val="0"/>
      <w:marTop w:val="0"/>
      <w:marBottom w:val="0"/>
      <w:divBdr>
        <w:top w:val="none" w:sz="0" w:space="0" w:color="auto"/>
        <w:left w:val="none" w:sz="0" w:space="0" w:color="auto"/>
        <w:bottom w:val="none" w:sz="0" w:space="0" w:color="auto"/>
        <w:right w:val="none" w:sz="0" w:space="0" w:color="auto"/>
      </w:divBdr>
    </w:div>
    <w:div w:id="418454314">
      <w:bodyDiv w:val="1"/>
      <w:marLeft w:val="0"/>
      <w:marRight w:val="0"/>
      <w:marTop w:val="0"/>
      <w:marBottom w:val="0"/>
      <w:divBdr>
        <w:top w:val="none" w:sz="0" w:space="0" w:color="auto"/>
        <w:left w:val="none" w:sz="0" w:space="0" w:color="auto"/>
        <w:bottom w:val="none" w:sz="0" w:space="0" w:color="auto"/>
        <w:right w:val="none" w:sz="0" w:space="0" w:color="auto"/>
      </w:divBdr>
    </w:div>
    <w:div w:id="418985721">
      <w:bodyDiv w:val="1"/>
      <w:marLeft w:val="0"/>
      <w:marRight w:val="0"/>
      <w:marTop w:val="0"/>
      <w:marBottom w:val="0"/>
      <w:divBdr>
        <w:top w:val="none" w:sz="0" w:space="0" w:color="auto"/>
        <w:left w:val="none" w:sz="0" w:space="0" w:color="auto"/>
        <w:bottom w:val="none" w:sz="0" w:space="0" w:color="auto"/>
        <w:right w:val="none" w:sz="0" w:space="0" w:color="auto"/>
      </w:divBdr>
      <w:divsChild>
        <w:div w:id="1581793799">
          <w:marLeft w:val="0"/>
          <w:marRight w:val="0"/>
          <w:marTop w:val="0"/>
          <w:marBottom w:val="0"/>
          <w:divBdr>
            <w:top w:val="none" w:sz="0" w:space="0" w:color="auto"/>
            <w:left w:val="none" w:sz="0" w:space="0" w:color="auto"/>
            <w:bottom w:val="none" w:sz="0" w:space="0" w:color="auto"/>
            <w:right w:val="none" w:sz="0" w:space="0" w:color="auto"/>
          </w:divBdr>
          <w:divsChild>
            <w:div w:id="1666081554">
              <w:marLeft w:val="0"/>
              <w:marRight w:val="0"/>
              <w:marTop w:val="0"/>
              <w:marBottom w:val="0"/>
              <w:divBdr>
                <w:top w:val="none" w:sz="0" w:space="0" w:color="auto"/>
                <w:left w:val="none" w:sz="0" w:space="0" w:color="auto"/>
                <w:bottom w:val="none" w:sz="0" w:space="0" w:color="auto"/>
                <w:right w:val="none" w:sz="0" w:space="0" w:color="auto"/>
              </w:divBdr>
              <w:divsChild>
                <w:div w:id="1801217090">
                  <w:marLeft w:val="0"/>
                  <w:marRight w:val="0"/>
                  <w:marTop w:val="90"/>
                  <w:marBottom w:val="150"/>
                  <w:divBdr>
                    <w:top w:val="none" w:sz="0" w:space="0" w:color="auto"/>
                    <w:left w:val="none" w:sz="0" w:space="0" w:color="auto"/>
                    <w:bottom w:val="none" w:sz="0" w:space="0" w:color="auto"/>
                    <w:right w:val="none" w:sz="0" w:space="0" w:color="auto"/>
                  </w:divBdr>
                  <w:divsChild>
                    <w:div w:id="1201556168">
                      <w:marLeft w:val="90"/>
                      <w:marRight w:val="0"/>
                      <w:marTop w:val="0"/>
                      <w:marBottom w:val="0"/>
                      <w:divBdr>
                        <w:top w:val="none" w:sz="0" w:space="0" w:color="auto"/>
                        <w:left w:val="none" w:sz="0" w:space="0" w:color="auto"/>
                        <w:bottom w:val="none" w:sz="0" w:space="0" w:color="auto"/>
                        <w:right w:val="none" w:sz="0" w:space="0" w:color="auto"/>
                      </w:divBdr>
                      <w:divsChild>
                        <w:div w:id="1013873244">
                          <w:marLeft w:val="0"/>
                          <w:marRight w:val="0"/>
                          <w:marTop w:val="0"/>
                          <w:marBottom w:val="75"/>
                          <w:divBdr>
                            <w:top w:val="none" w:sz="0" w:space="0" w:color="auto"/>
                            <w:left w:val="none" w:sz="0" w:space="0" w:color="auto"/>
                            <w:bottom w:val="none" w:sz="0" w:space="0" w:color="auto"/>
                            <w:right w:val="none" w:sz="0" w:space="0" w:color="auto"/>
                          </w:divBdr>
                          <w:divsChild>
                            <w:div w:id="1845631850">
                              <w:marLeft w:val="0"/>
                              <w:marRight w:val="0"/>
                              <w:marTop w:val="0"/>
                              <w:marBottom w:val="0"/>
                              <w:divBdr>
                                <w:top w:val="none" w:sz="0" w:space="0" w:color="auto"/>
                                <w:left w:val="none" w:sz="0" w:space="0" w:color="auto"/>
                                <w:bottom w:val="none" w:sz="0" w:space="0" w:color="auto"/>
                                <w:right w:val="none" w:sz="0" w:space="0" w:color="auto"/>
                              </w:divBdr>
                              <w:divsChild>
                                <w:div w:id="402680375">
                                  <w:marLeft w:val="0"/>
                                  <w:marRight w:val="0"/>
                                  <w:marTop w:val="0"/>
                                  <w:marBottom w:val="0"/>
                                  <w:divBdr>
                                    <w:top w:val="none" w:sz="0" w:space="0" w:color="auto"/>
                                    <w:left w:val="none" w:sz="0" w:space="0" w:color="auto"/>
                                    <w:bottom w:val="none" w:sz="0" w:space="0" w:color="auto"/>
                                    <w:right w:val="none" w:sz="0" w:space="0" w:color="auto"/>
                                  </w:divBdr>
                                  <w:divsChild>
                                    <w:div w:id="1864005744">
                                      <w:marLeft w:val="0"/>
                                      <w:marRight w:val="0"/>
                                      <w:marTop w:val="150"/>
                                      <w:marBottom w:val="150"/>
                                      <w:divBdr>
                                        <w:top w:val="none" w:sz="0" w:space="0" w:color="auto"/>
                                        <w:left w:val="none" w:sz="0" w:space="0" w:color="auto"/>
                                        <w:bottom w:val="none" w:sz="0" w:space="0" w:color="auto"/>
                                        <w:right w:val="none" w:sz="0" w:space="0" w:color="auto"/>
                                      </w:divBdr>
                                      <w:divsChild>
                                        <w:div w:id="17878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9330055">
      <w:bodyDiv w:val="1"/>
      <w:marLeft w:val="0"/>
      <w:marRight w:val="0"/>
      <w:marTop w:val="0"/>
      <w:marBottom w:val="0"/>
      <w:divBdr>
        <w:top w:val="none" w:sz="0" w:space="0" w:color="auto"/>
        <w:left w:val="none" w:sz="0" w:space="0" w:color="auto"/>
        <w:bottom w:val="none" w:sz="0" w:space="0" w:color="auto"/>
        <w:right w:val="none" w:sz="0" w:space="0" w:color="auto"/>
      </w:divBdr>
    </w:div>
    <w:div w:id="419446866">
      <w:bodyDiv w:val="1"/>
      <w:marLeft w:val="0"/>
      <w:marRight w:val="0"/>
      <w:marTop w:val="0"/>
      <w:marBottom w:val="0"/>
      <w:divBdr>
        <w:top w:val="none" w:sz="0" w:space="0" w:color="auto"/>
        <w:left w:val="none" w:sz="0" w:space="0" w:color="auto"/>
        <w:bottom w:val="none" w:sz="0" w:space="0" w:color="auto"/>
        <w:right w:val="none" w:sz="0" w:space="0" w:color="auto"/>
      </w:divBdr>
    </w:div>
    <w:div w:id="419571698">
      <w:bodyDiv w:val="1"/>
      <w:marLeft w:val="0"/>
      <w:marRight w:val="0"/>
      <w:marTop w:val="0"/>
      <w:marBottom w:val="0"/>
      <w:divBdr>
        <w:top w:val="none" w:sz="0" w:space="0" w:color="auto"/>
        <w:left w:val="none" w:sz="0" w:space="0" w:color="auto"/>
        <w:bottom w:val="none" w:sz="0" w:space="0" w:color="auto"/>
        <w:right w:val="none" w:sz="0" w:space="0" w:color="auto"/>
      </w:divBdr>
    </w:div>
    <w:div w:id="420369279">
      <w:bodyDiv w:val="1"/>
      <w:marLeft w:val="0"/>
      <w:marRight w:val="0"/>
      <w:marTop w:val="0"/>
      <w:marBottom w:val="0"/>
      <w:divBdr>
        <w:top w:val="none" w:sz="0" w:space="0" w:color="auto"/>
        <w:left w:val="none" w:sz="0" w:space="0" w:color="auto"/>
        <w:bottom w:val="none" w:sz="0" w:space="0" w:color="auto"/>
        <w:right w:val="none" w:sz="0" w:space="0" w:color="auto"/>
      </w:divBdr>
    </w:div>
    <w:div w:id="420874439">
      <w:bodyDiv w:val="1"/>
      <w:marLeft w:val="0"/>
      <w:marRight w:val="0"/>
      <w:marTop w:val="0"/>
      <w:marBottom w:val="0"/>
      <w:divBdr>
        <w:top w:val="none" w:sz="0" w:space="0" w:color="auto"/>
        <w:left w:val="none" w:sz="0" w:space="0" w:color="auto"/>
        <w:bottom w:val="none" w:sz="0" w:space="0" w:color="auto"/>
        <w:right w:val="none" w:sz="0" w:space="0" w:color="auto"/>
      </w:divBdr>
    </w:div>
    <w:div w:id="421144265">
      <w:bodyDiv w:val="1"/>
      <w:marLeft w:val="0"/>
      <w:marRight w:val="0"/>
      <w:marTop w:val="0"/>
      <w:marBottom w:val="0"/>
      <w:divBdr>
        <w:top w:val="none" w:sz="0" w:space="0" w:color="auto"/>
        <w:left w:val="none" w:sz="0" w:space="0" w:color="auto"/>
        <w:bottom w:val="none" w:sz="0" w:space="0" w:color="auto"/>
        <w:right w:val="none" w:sz="0" w:space="0" w:color="auto"/>
      </w:divBdr>
    </w:div>
    <w:div w:id="422339352">
      <w:bodyDiv w:val="1"/>
      <w:marLeft w:val="0"/>
      <w:marRight w:val="0"/>
      <w:marTop w:val="0"/>
      <w:marBottom w:val="0"/>
      <w:divBdr>
        <w:top w:val="none" w:sz="0" w:space="0" w:color="auto"/>
        <w:left w:val="none" w:sz="0" w:space="0" w:color="auto"/>
        <w:bottom w:val="none" w:sz="0" w:space="0" w:color="auto"/>
        <w:right w:val="none" w:sz="0" w:space="0" w:color="auto"/>
      </w:divBdr>
    </w:div>
    <w:div w:id="422382568">
      <w:bodyDiv w:val="1"/>
      <w:marLeft w:val="0"/>
      <w:marRight w:val="0"/>
      <w:marTop w:val="0"/>
      <w:marBottom w:val="0"/>
      <w:divBdr>
        <w:top w:val="none" w:sz="0" w:space="0" w:color="auto"/>
        <w:left w:val="none" w:sz="0" w:space="0" w:color="auto"/>
        <w:bottom w:val="none" w:sz="0" w:space="0" w:color="auto"/>
        <w:right w:val="none" w:sz="0" w:space="0" w:color="auto"/>
      </w:divBdr>
    </w:div>
    <w:div w:id="422385704">
      <w:bodyDiv w:val="1"/>
      <w:marLeft w:val="0"/>
      <w:marRight w:val="0"/>
      <w:marTop w:val="0"/>
      <w:marBottom w:val="0"/>
      <w:divBdr>
        <w:top w:val="none" w:sz="0" w:space="0" w:color="auto"/>
        <w:left w:val="none" w:sz="0" w:space="0" w:color="auto"/>
        <w:bottom w:val="none" w:sz="0" w:space="0" w:color="auto"/>
        <w:right w:val="none" w:sz="0" w:space="0" w:color="auto"/>
      </w:divBdr>
    </w:div>
    <w:div w:id="422458746">
      <w:bodyDiv w:val="1"/>
      <w:marLeft w:val="0"/>
      <w:marRight w:val="0"/>
      <w:marTop w:val="0"/>
      <w:marBottom w:val="0"/>
      <w:divBdr>
        <w:top w:val="none" w:sz="0" w:space="0" w:color="auto"/>
        <w:left w:val="none" w:sz="0" w:space="0" w:color="auto"/>
        <w:bottom w:val="none" w:sz="0" w:space="0" w:color="auto"/>
        <w:right w:val="none" w:sz="0" w:space="0" w:color="auto"/>
      </w:divBdr>
    </w:div>
    <w:div w:id="422604051">
      <w:bodyDiv w:val="1"/>
      <w:marLeft w:val="0"/>
      <w:marRight w:val="0"/>
      <w:marTop w:val="0"/>
      <w:marBottom w:val="0"/>
      <w:divBdr>
        <w:top w:val="none" w:sz="0" w:space="0" w:color="auto"/>
        <w:left w:val="none" w:sz="0" w:space="0" w:color="auto"/>
        <w:bottom w:val="none" w:sz="0" w:space="0" w:color="auto"/>
        <w:right w:val="none" w:sz="0" w:space="0" w:color="auto"/>
      </w:divBdr>
      <w:divsChild>
        <w:div w:id="1830169432">
          <w:marLeft w:val="0"/>
          <w:marRight w:val="0"/>
          <w:marTop w:val="0"/>
          <w:marBottom w:val="0"/>
          <w:divBdr>
            <w:top w:val="none" w:sz="0" w:space="0" w:color="auto"/>
            <w:left w:val="none" w:sz="0" w:space="0" w:color="auto"/>
            <w:bottom w:val="none" w:sz="0" w:space="0" w:color="auto"/>
            <w:right w:val="none" w:sz="0" w:space="0" w:color="auto"/>
          </w:divBdr>
        </w:div>
        <w:div w:id="1742026395">
          <w:marLeft w:val="0"/>
          <w:marRight w:val="0"/>
          <w:marTop w:val="0"/>
          <w:marBottom w:val="0"/>
          <w:divBdr>
            <w:top w:val="none" w:sz="0" w:space="0" w:color="auto"/>
            <w:left w:val="none" w:sz="0" w:space="0" w:color="auto"/>
            <w:bottom w:val="none" w:sz="0" w:space="0" w:color="auto"/>
            <w:right w:val="none" w:sz="0" w:space="0" w:color="auto"/>
          </w:divBdr>
        </w:div>
        <w:div w:id="2133549503">
          <w:marLeft w:val="0"/>
          <w:marRight w:val="0"/>
          <w:marTop w:val="0"/>
          <w:marBottom w:val="0"/>
          <w:divBdr>
            <w:top w:val="none" w:sz="0" w:space="0" w:color="auto"/>
            <w:left w:val="none" w:sz="0" w:space="0" w:color="auto"/>
            <w:bottom w:val="none" w:sz="0" w:space="0" w:color="auto"/>
            <w:right w:val="none" w:sz="0" w:space="0" w:color="auto"/>
          </w:divBdr>
        </w:div>
      </w:divsChild>
    </w:div>
    <w:div w:id="422915688">
      <w:bodyDiv w:val="1"/>
      <w:marLeft w:val="0"/>
      <w:marRight w:val="0"/>
      <w:marTop w:val="0"/>
      <w:marBottom w:val="0"/>
      <w:divBdr>
        <w:top w:val="none" w:sz="0" w:space="0" w:color="auto"/>
        <w:left w:val="none" w:sz="0" w:space="0" w:color="auto"/>
        <w:bottom w:val="none" w:sz="0" w:space="0" w:color="auto"/>
        <w:right w:val="none" w:sz="0" w:space="0" w:color="auto"/>
      </w:divBdr>
    </w:div>
    <w:div w:id="423303172">
      <w:bodyDiv w:val="1"/>
      <w:marLeft w:val="0"/>
      <w:marRight w:val="0"/>
      <w:marTop w:val="0"/>
      <w:marBottom w:val="0"/>
      <w:divBdr>
        <w:top w:val="none" w:sz="0" w:space="0" w:color="auto"/>
        <w:left w:val="none" w:sz="0" w:space="0" w:color="auto"/>
        <w:bottom w:val="none" w:sz="0" w:space="0" w:color="auto"/>
        <w:right w:val="none" w:sz="0" w:space="0" w:color="auto"/>
      </w:divBdr>
    </w:div>
    <w:div w:id="423455103">
      <w:bodyDiv w:val="1"/>
      <w:marLeft w:val="0"/>
      <w:marRight w:val="0"/>
      <w:marTop w:val="0"/>
      <w:marBottom w:val="0"/>
      <w:divBdr>
        <w:top w:val="none" w:sz="0" w:space="0" w:color="auto"/>
        <w:left w:val="none" w:sz="0" w:space="0" w:color="auto"/>
        <w:bottom w:val="none" w:sz="0" w:space="0" w:color="auto"/>
        <w:right w:val="none" w:sz="0" w:space="0" w:color="auto"/>
      </w:divBdr>
    </w:div>
    <w:div w:id="423575678">
      <w:bodyDiv w:val="1"/>
      <w:marLeft w:val="0"/>
      <w:marRight w:val="0"/>
      <w:marTop w:val="0"/>
      <w:marBottom w:val="0"/>
      <w:divBdr>
        <w:top w:val="none" w:sz="0" w:space="0" w:color="auto"/>
        <w:left w:val="none" w:sz="0" w:space="0" w:color="auto"/>
        <w:bottom w:val="none" w:sz="0" w:space="0" w:color="auto"/>
        <w:right w:val="none" w:sz="0" w:space="0" w:color="auto"/>
      </w:divBdr>
    </w:div>
    <w:div w:id="423645349">
      <w:bodyDiv w:val="1"/>
      <w:marLeft w:val="0"/>
      <w:marRight w:val="0"/>
      <w:marTop w:val="0"/>
      <w:marBottom w:val="0"/>
      <w:divBdr>
        <w:top w:val="none" w:sz="0" w:space="0" w:color="auto"/>
        <w:left w:val="none" w:sz="0" w:space="0" w:color="auto"/>
        <w:bottom w:val="none" w:sz="0" w:space="0" w:color="auto"/>
        <w:right w:val="none" w:sz="0" w:space="0" w:color="auto"/>
      </w:divBdr>
    </w:div>
    <w:div w:id="423844221">
      <w:bodyDiv w:val="1"/>
      <w:marLeft w:val="0"/>
      <w:marRight w:val="0"/>
      <w:marTop w:val="0"/>
      <w:marBottom w:val="0"/>
      <w:divBdr>
        <w:top w:val="none" w:sz="0" w:space="0" w:color="auto"/>
        <w:left w:val="none" w:sz="0" w:space="0" w:color="auto"/>
        <w:bottom w:val="none" w:sz="0" w:space="0" w:color="auto"/>
        <w:right w:val="none" w:sz="0" w:space="0" w:color="auto"/>
      </w:divBdr>
    </w:div>
    <w:div w:id="424033293">
      <w:bodyDiv w:val="1"/>
      <w:marLeft w:val="0"/>
      <w:marRight w:val="0"/>
      <w:marTop w:val="0"/>
      <w:marBottom w:val="0"/>
      <w:divBdr>
        <w:top w:val="none" w:sz="0" w:space="0" w:color="auto"/>
        <w:left w:val="none" w:sz="0" w:space="0" w:color="auto"/>
        <w:bottom w:val="none" w:sz="0" w:space="0" w:color="auto"/>
        <w:right w:val="none" w:sz="0" w:space="0" w:color="auto"/>
      </w:divBdr>
    </w:div>
    <w:div w:id="424037228">
      <w:bodyDiv w:val="1"/>
      <w:marLeft w:val="0"/>
      <w:marRight w:val="0"/>
      <w:marTop w:val="0"/>
      <w:marBottom w:val="0"/>
      <w:divBdr>
        <w:top w:val="none" w:sz="0" w:space="0" w:color="auto"/>
        <w:left w:val="none" w:sz="0" w:space="0" w:color="auto"/>
        <w:bottom w:val="none" w:sz="0" w:space="0" w:color="auto"/>
        <w:right w:val="none" w:sz="0" w:space="0" w:color="auto"/>
      </w:divBdr>
    </w:div>
    <w:div w:id="424426227">
      <w:bodyDiv w:val="1"/>
      <w:marLeft w:val="0"/>
      <w:marRight w:val="0"/>
      <w:marTop w:val="0"/>
      <w:marBottom w:val="0"/>
      <w:divBdr>
        <w:top w:val="none" w:sz="0" w:space="0" w:color="auto"/>
        <w:left w:val="none" w:sz="0" w:space="0" w:color="auto"/>
        <w:bottom w:val="none" w:sz="0" w:space="0" w:color="auto"/>
        <w:right w:val="none" w:sz="0" w:space="0" w:color="auto"/>
      </w:divBdr>
    </w:div>
    <w:div w:id="425270384">
      <w:bodyDiv w:val="1"/>
      <w:marLeft w:val="0"/>
      <w:marRight w:val="0"/>
      <w:marTop w:val="0"/>
      <w:marBottom w:val="0"/>
      <w:divBdr>
        <w:top w:val="none" w:sz="0" w:space="0" w:color="auto"/>
        <w:left w:val="none" w:sz="0" w:space="0" w:color="auto"/>
        <w:bottom w:val="none" w:sz="0" w:space="0" w:color="auto"/>
        <w:right w:val="none" w:sz="0" w:space="0" w:color="auto"/>
      </w:divBdr>
    </w:div>
    <w:div w:id="425615765">
      <w:bodyDiv w:val="1"/>
      <w:marLeft w:val="0"/>
      <w:marRight w:val="0"/>
      <w:marTop w:val="0"/>
      <w:marBottom w:val="0"/>
      <w:divBdr>
        <w:top w:val="none" w:sz="0" w:space="0" w:color="auto"/>
        <w:left w:val="none" w:sz="0" w:space="0" w:color="auto"/>
        <w:bottom w:val="none" w:sz="0" w:space="0" w:color="auto"/>
        <w:right w:val="none" w:sz="0" w:space="0" w:color="auto"/>
      </w:divBdr>
    </w:div>
    <w:div w:id="426272475">
      <w:bodyDiv w:val="1"/>
      <w:marLeft w:val="0"/>
      <w:marRight w:val="0"/>
      <w:marTop w:val="0"/>
      <w:marBottom w:val="0"/>
      <w:divBdr>
        <w:top w:val="none" w:sz="0" w:space="0" w:color="auto"/>
        <w:left w:val="none" w:sz="0" w:space="0" w:color="auto"/>
        <w:bottom w:val="none" w:sz="0" w:space="0" w:color="auto"/>
        <w:right w:val="none" w:sz="0" w:space="0" w:color="auto"/>
      </w:divBdr>
    </w:div>
    <w:div w:id="426275781">
      <w:bodyDiv w:val="1"/>
      <w:marLeft w:val="0"/>
      <w:marRight w:val="0"/>
      <w:marTop w:val="0"/>
      <w:marBottom w:val="0"/>
      <w:divBdr>
        <w:top w:val="none" w:sz="0" w:space="0" w:color="auto"/>
        <w:left w:val="none" w:sz="0" w:space="0" w:color="auto"/>
        <w:bottom w:val="none" w:sz="0" w:space="0" w:color="auto"/>
        <w:right w:val="none" w:sz="0" w:space="0" w:color="auto"/>
      </w:divBdr>
    </w:div>
    <w:div w:id="426577577">
      <w:bodyDiv w:val="1"/>
      <w:marLeft w:val="0"/>
      <w:marRight w:val="0"/>
      <w:marTop w:val="0"/>
      <w:marBottom w:val="0"/>
      <w:divBdr>
        <w:top w:val="none" w:sz="0" w:space="0" w:color="auto"/>
        <w:left w:val="none" w:sz="0" w:space="0" w:color="auto"/>
        <w:bottom w:val="none" w:sz="0" w:space="0" w:color="auto"/>
        <w:right w:val="none" w:sz="0" w:space="0" w:color="auto"/>
      </w:divBdr>
    </w:div>
    <w:div w:id="426855417">
      <w:bodyDiv w:val="1"/>
      <w:marLeft w:val="0"/>
      <w:marRight w:val="0"/>
      <w:marTop w:val="0"/>
      <w:marBottom w:val="0"/>
      <w:divBdr>
        <w:top w:val="none" w:sz="0" w:space="0" w:color="auto"/>
        <w:left w:val="none" w:sz="0" w:space="0" w:color="auto"/>
        <w:bottom w:val="none" w:sz="0" w:space="0" w:color="auto"/>
        <w:right w:val="none" w:sz="0" w:space="0" w:color="auto"/>
      </w:divBdr>
    </w:div>
    <w:div w:id="426924394">
      <w:bodyDiv w:val="1"/>
      <w:marLeft w:val="0"/>
      <w:marRight w:val="0"/>
      <w:marTop w:val="0"/>
      <w:marBottom w:val="0"/>
      <w:divBdr>
        <w:top w:val="none" w:sz="0" w:space="0" w:color="auto"/>
        <w:left w:val="none" w:sz="0" w:space="0" w:color="auto"/>
        <w:bottom w:val="none" w:sz="0" w:space="0" w:color="auto"/>
        <w:right w:val="none" w:sz="0" w:space="0" w:color="auto"/>
      </w:divBdr>
    </w:div>
    <w:div w:id="426929586">
      <w:bodyDiv w:val="1"/>
      <w:marLeft w:val="0"/>
      <w:marRight w:val="0"/>
      <w:marTop w:val="0"/>
      <w:marBottom w:val="0"/>
      <w:divBdr>
        <w:top w:val="none" w:sz="0" w:space="0" w:color="auto"/>
        <w:left w:val="none" w:sz="0" w:space="0" w:color="auto"/>
        <w:bottom w:val="none" w:sz="0" w:space="0" w:color="auto"/>
        <w:right w:val="none" w:sz="0" w:space="0" w:color="auto"/>
      </w:divBdr>
    </w:div>
    <w:div w:id="427119629">
      <w:bodyDiv w:val="1"/>
      <w:marLeft w:val="0"/>
      <w:marRight w:val="0"/>
      <w:marTop w:val="0"/>
      <w:marBottom w:val="0"/>
      <w:divBdr>
        <w:top w:val="none" w:sz="0" w:space="0" w:color="auto"/>
        <w:left w:val="none" w:sz="0" w:space="0" w:color="auto"/>
        <w:bottom w:val="none" w:sz="0" w:space="0" w:color="auto"/>
        <w:right w:val="none" w:sz="0" w:space="0" w:color="auto"/>
      </w:divBdr>
    </w:div>
    <w:div w:id="427239505">
      <w:bodyDiv w:val="1"/>
      <w:marLeft w:val="0"/>
      <w:marRight w:val="0"/>
      <w:marTop w:val="0"/>
      <w:marBottom w:val="0"/>
      <w:divBdr>
        <w:top w:val="none" w:sz="0" w:space="0" w:color="auto"/>
        <w:left w:val="none" w:sz="0" w:space="0" w:color="auto"/>
        <w:bottom w:val="none" w:sz="0" w:space="0" w:color="auto"/>
        <w:right w:val="none" w:sz="0" w:space="0" w:color="auto"/>
      </w:divBdr>
    </w:div>
    <w:div w:id="427316153">
      <w:bodyDiv w:val="1"/>
      <w:marLeft w:val="0"/>
      <w:marRight w:val="0"/>
      <w:marTop w:val="0"/>
      <w:marBottom w:val="0"/>
      <w:divBdr>
        <w:top w:val="none" w:sz="0" w:space="0" w:color="auto"/>
        <w:left w:val="none" w:sz="0" w:space="0" w:color="auto"/>
        <w:bottom w:val="none" w:sz="0" w:space="0" w:color="auto"/>
        <w:right w:val="none" w:sz="0" w:space="0" w:color="auto"/>
      </w:divBdr>
    </w:div>
    <w:div w:id="427427708">
      <w:bodyDiv w:val="1"/>
      <w:marLeft w:val="0"/>
      <w:marRight w:val="0"/>
      <w:marTop w:val="0"/>
      <w:marBottom w:val="0"/>
      <w:divBdr>
        <w:top w:val="none" w:sz="0" w:space="0" w:color="auto"/>
        <w:left w:val="none" w:sz="0" w:space="0" w:color="auto"/>
        <w:bottom w:val="none" w:sz="0" w:space="0" w:color="auto"/>
        <w:right w:val="none" w:sz="0" w:space="0" w:color="auto"/>
      </w:divBdr>
    </w:div>
    <w:div w:id="427778370">
      <w:bodyDiv w:val="1"/>
      <w:marLeft w:val="0"/>
      <w:marRight w:val="0"/>
      <w:marTop w:val="0"/>
      <w:marBottom w:val="0"/>
      <w:divBdr>
        <w:top w:val="none" w:sz="0" w:space="0" w:color="auto"/>
        <w:left w:val="none" w:sz="0" w:space="0" w:color="auto"/>
        <w:bottom w:val="none" w:sz="0" w:space="0" w:color="auto"/>
        <w:right w:val="none" w:sz="0" w:space="0" w:color="auto"/>
      </w:divBdr>
    </w:div>
    <w:div w:id="428047155">
      <w:bodyDiv w:val="1"/>
      <w:marLeft w:val="0"/>
      <w:marRight w:val="0"/>
      <w:marTop w:val="0"/>
      <w:marBottom w:val="0"/>
      <w:divBdr>
        <w:top w:val="none" w:sz="0" w:space="0" w:color="auto"/>
        <w:left w:val="none" w:sz="0" w:space="0" w:color="auto"/>
        <w:bottom w:val="none" w:sz="0" w:space="0" w:color="auto"/>
        <w:right w:val="none" w:sz="0" w:space="0" w:color="auto"/>
      </w:divBdr>
    </w:div>
    <w:div w:id="428240321">
      <w:bodyDiv w:val="1"/>
      <w:marLeft w:val="0"/>
      <w:marRight w:val="0"/>
      <w:marTop w:val="0"/>
      <w:marBottom w:val="0"/>
      <w:divBdr>
        <w:top w:val="none" w:sz="0" w:space="0" w:color="auto"/>
        <w:left w:val="none" w:sz="0" w:space="0" w:color="auto"/>
        <w:bottom w:val="none" w:sz="0" w:space="0" w:color="auto"/>
        <w:right w:val="none" w:sz="0" w:space="0" w:color="auto"/>
      </w:divBdr>
    </w:div>
    <w:div w:id="428545550">
      <w:bodyDiv w:val="1"/>
      <w:marLeft w:val="0"/>
      <w:marRight w:val="0"/>
      <w:marTop w:val="0"/>
      <w:marBottom w:val="0"/>
      <w:divBdr>
        <w:top w:val="none" w:sz="0" w:space="0" w:color="auto"/>
        <w:left w:val="none" w:sz="0" w:space="0" w:color="auto"/>
        <w:bottom w:val="none" w:sz="0" w:space="0" w:color="auto"/>
        <w:right w:val="none" w:sz="0" w:space="0" w:color="auto"/>
      </w:divBdr>
    </w:div>
    <w:div w:id="428628150">
      <w:bodyDiv w:val="1"/>
      <w:marLeft w:val="0"/>
      <w:marRight w:val="0"/>
      <w:marTop w:val="0"/>
      <w:marBottom w:val="0"/>
      <w:divBdr>
        <w:top w:val="none" w:sz="0" w:space="0" w:color="auto"/>
        <w:left w:val="none" w:sz="0" w:space="0" w:color="auto"/>
        <w:bottom w:val="none" w:sz="0" w:space="0" w:color="auto"/>
        <w:right w:val="none" w:sz="0" w:space="0" w:color="auto"/>
      </w:divBdr>
    </w:div>
    <w:div w:id="429473667">
      <w:bodyDiv w:val="1"/>
      <w:marLeft w:val="0"/>
      <w:marRight w:val="0"/>
      <w:marTop w:val="0"/>
      <w:marBottom w:val="0"/>
      <w:divBdr>
        <w:top w:val="none" w:sz="0" w:space="0" w:color="auto"/>
        <w:left w:val="none" w:sz="0" w:space="0" w:color="auto"/>
        <w:bottom w:val="none" w:sz="0" w:space="0" w:color="auto"/>
        <w:right w:val="none" w:sz="0" w:space="0" w:color="auto"/>
      </w:divBdr>
    </w:div>
    <w:div w:id="429785360">
      <w:bodyDiv w:val="1"/>
      <w:marLeft w:val="0"/>
      <w:marRight w:val="0"/>
      <w:marTop w:val="0"/>
      <w:marBottom w:val="0"/>
      <w:divBdr>
        <w:top w:val="none" w:sz="0" w:space="0" w:color="auto"/>
        <w:left w:val="none" w:sz="0" w:space="0" w:color="auto"/>
        <w:bottom w:val="none" w:sz="0" w:space="0" w:color="auto"/>
        <w:right w:val="none" w:sz="0" w:space="0" w:color="auto"/>
      </w:divBdr>
      <w:divsChild>
        <w:div w:id="1995185838">
          <w:marLeft w:val="0"/>
          <w:marRight w:val="0"/>
          <w:marTop w:val="0"/>
          <w:marBottom w:val="0"/>
          <w:divBdr>
            <w:top w:val="none" w:sz="0" w:space="0" w:color="auto"/>
            <w:left w:val="none" w:sz="0" w:space="0" w:color="auto"/>
            <w:bottom w:val="none" w:sz="0" w:space="0" w:color="auto"/>
            <w:right w:val="none" w:sz="0" w:space="0" w:color="auto"/>
          </w:divBdr>
          <w:divsChild>
            <w:div w:id="1510633016">
              <w:marLeft w:val="0"/>
              <w:marRight w:val="0"/>
              <w:marTop w:val="0"/>
              <w:marBottom w:val="0"/>
              <w:divBdr>
                <w:top w:val="none" w:sz="0" w:space="0" w:color="auto"/>
                <w:left w:val="none" w:sz="0" w:space="0" w:color="auto"/>
                <w:bottom w:val="none" w:sz="0" w:space="0" w:color="auto"/>
                <w:right w:val="none" w:sz="0" w:space="0" w:color="auto"/>
              </w:divBdr>
              <w:divsChild>
                <w:div w:id="1881700630">
                  <w:marLeft w:val="0"/>
                  <w:marRight w:val="0"/>
                  <w:marTop w:val="90"/>
                  <w:marBottom w:val="150"/>
                  <w:divBdr>
                    <w:top w:val="none" w:sz="0" w:space="0" w:color="auto"/>
                    <w:left w:val="none" w:sz="0" w:space="0" w:color="auto"/>
                    <w:bottom w:val="none" w:sz="0" w:space="0" w:color="auto"/>
                    <w:right w:val="none" w:sz="0" w:space="0" w:color="auto"/>
                  </w:divBdr>
                  <w:divsChild>
                    <w:div w:id="1193570034">
                      <w:marLeft w:val="90"/>
                      <w:marRight w:val="0"/>
                      <w:marTop w:val="0"/>
                      <w:marBottom w:val="0"/>
                      <w:divBdr>
                        <w:top w:val="none" w:sz="0" w:space="0" w:color="auto"/>
                        <w:left w:val="none" w:sz="0" w:space="0" w:color="auto"/>
                        <w:bottom w:val="none" w:sz="0" w:space="0" w:color="auto"/>
                        <w:right w:val="none" w:sz="0" w:space="0" w:color="auto"/>
                      </w:divBdr>
                      <w:divsChild>
                        <w:div w:id="52123025">
                          <w:marLeft w:val="0"/>
                          <w:marRight w:val="0"/>
                          <w:marTop w:val="0"/>
                          <w:marBottom w:val="75"/>
                          <w:divBdr>
                            <w:top w:val="none" w:sz="0" w:space="0" w:color="auto"/>
                            <w:left w:val="none" w:sz="0" w:space="0" w:color="auto"/>
                            <w:bottom w:val="none" w:sz="0" w:space="0" w:color="auto"/>
                            <w:right w:val="none" w:sz="0" w:space="0" w:color="auto"/>
                          </w:divBdr>
                          <w:divsChild>
                            <w:div w:id="1716271191">
                              <w:marLeft w:val="0"/>
                              <w:marRight w:val="0"/>
                              <w:marTop w:val="0"/>
                              <w:marBottom w:val="0"/>
                              <w:divBdr>
                                <w:top w:val="none" w:sz="0" w:space="0" w:color="auto"/>
                                <w:left w:val="none" w:sz="0" w:space="0" w:color="auto"/>
                                <w:bottom w:val="none" w:sz="0" w:space="0" w:color="auto"/>
                                <w:right w:val="none" w:sz="0" w:space="0" w:color="auto"/>
                              </w:divBdr>
                              <w:divsChild>
                                <w:div w:id="1523200073">
                                  <w:marLeft w:val="0"/>
                                  <w:marRight w:val="0"/>
                                  <w:marTop w:val="0"/>
                                  <w:marBottom w:val="0"/>
                                  <w:divBdr>
                                    <w:top w:val="none" w:sz="0" w:space="0" w:color="auto"/>
                                    <w:left w:val="none" w:sz="0" w:space="0" w:color="auto"/>
                                    <w:bottom w:val="none" w:sz="0" w:space="0" w:color="auto"/>
                                    <w:right w:val="none" w:sz="0" w:space="0" w:color="auto"/>
                                  </w:divBdr>
                                  <w:divsChild>
                                    <w:div w:id="248470407">
                                      <w:marLeft w:val="0"/>
                                      <w:marRight w:val="0"/>
                                      <w:marTop w:val="150"/>
                                      <w:marBottom w:val="150"/>
                                      <w:divBdr>
                                        <w:top w:val="none" w:sz="0" w:space="0" w:color="auto"/>
                                        <w:left w:val="none" w:sz="0" w:space="0" w:color="auto"/>
                                        <w:bottom w:val="none" w:sz="0" w:space="0" w:color="auto"/>
                                        <w:right w:val="none" w:sz="0" w:space="0" w:color="auto"/>
                                      </w:divBdr>
                                      <w:divsChild>
                                        <w:div w:id="9791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29020">
      <w:bodyDiv w:val="1"/>
      <w:marLeft w:val="0"/>
      <w:marRight w:val="0"/>
      <w:marTop w:val="0"/>
      <w:marBottom w:val="0"/>
      <w:divBdr>
        <w:top w:val="none" w:sz="0" w:space="0" w:color="auto"/>
        <w:left w:val="none" w:sz="0" w:space="0" w:color="auto"/>
        <w:bottom w:val="none" w:sz="0" w:space="0" w:color="auto"/>
        <w:right w:val="none" w:sz="0" w:space="0" w:color="auto"/>
      </w:divBdr>
    </w:div>
    <w:div w:id="430013145">
      <w:bodyDiv w:val="1"/>
      <w:marLeft w:val="0"/>
      <w:marRight w:val="0"/>
      <w:marTop w:val="0"/>
      <w:marBottom w:val="0"/>
      <w:divBdr>
        <w:top w:val="none" w:sz="0" w:space="0" w:color="auto"/>
        <w:left w:val="none" w:sz="0" w:space="0" w:color="auto"/>
        <w:bottom w:val="none" w:sz="0" w:space="0" w:color="auto"/>
        <w:right w:val="none" w:sz="0" w:space="0" w:color="auto"/>
      </w:divBdr>
    </w:div>
    <w:div w:id="430126211">
      <w:bodyDiv w:val="1"/>
      <w:marLeft w:val="0"/>
      <w:marRight w:val="0"/>
      <w:marTop w:val="0"/>
      <w:marBottom w:val="0"/>
      <w:divBdr>
        <w:top w:val="none" w:sz="0" w:space="0" w:color="auto"/>
        <w:left w:val="none" w:sz="0" w:space="0" w:color="auto"/>
        <w:bottom w:val="none" w:sz="0" w:space="0" w:color="auto"/>
        <w:right w:val="none" w:sz="0" w:space="0" w:color="auto"/>
      </w:divBdr>
    </w:div>
    <w:div w:id="430207292">
      <w:bodyDiv w:val="1"/>
      <w:marLeft w:val="0"/>
      <w:marRight w:val="0"/>
      <w:marTop w:val="0"/>
      <w:marBottom w:val="0"/>
      <w:divBdr>
        <w:top w:val="none" w:sz="0" w:space="0" w:color="auto"/>
        <w:left w:val="none" w:sz="0" w:space="0" w:color="auto"/>
        <w:bottom w:val="none" w:sz="0" w:space="0" w:color="auto"/>
        <w:right w:val="none" w:sz="0" w:space="0" w:color="auto"/>
      </w:divBdr>
    </w:div>
    <w:div w:id="430246762">
      <w:bodyDiv w:val="1"/>
      <w:marLeft w:val="0"/>
      <w:marRight w:val="0"/>
      <w:marTop w:val="0"/>
      <w:marBottom w:val="0"/>
      <w:divBdr>
        <w:top w:val="none" w:sz="0" w:space="0" w:color="auto"/>
        <w:left w:val="none" w:sz="0" w:space="0" w:color="auto"/>
        <w:bottom w:val="none" w:sz="0" w:space="0" w:color="auto"/>
        <w:right w:val="none" w:sz="0" w:space="0" w:color="auto"/>
      </w:divBdr>
    </w:div>
    <w:div w:id="430391390">
      <w:bodyDiv w:val="1"/>
      <w:marLeft w:val="0"/>
      <w:marRight w:val="0"/>
      <w:marTop w:val="0"/>
      <w:marBottom w:val="0"/>
      <w:divBdr>
        <w:top w:val="none" w:sz="0" w:space="0" w:color="auto"/>
        <w:left w:val="none" w:sz="0" w:space="0" w:color="auto"/>
        <w:bottom w:val="none" w:sz="0" w:space="0" w:color="auto"/>
        <w:right w:val="none" w:sz="0" w:space="0" w:color="auto"/>
      </w:divBdr>
    </w:div>
    <w:div w:id="430710579">
      <w:bodyDiv w:val="1"/>
      <w:marLeft w:val="0"/>
      <w:marRight w:val="0"/>
      <w:marTop w:val="0"/>
      <w:marBottom w:val="0"/>
      <w:divBdr>
        <w:top w:val="none" w:sz="0" w:space="0" w:color="auto"/>
        <w:left w:val="none" w:sz="0" w:space="0" w:color="auto"/>
        <w:bottom w:val="none" w:sz="0" w:space="0" w:color="auto"/>
        <w:right w:val="none" w:sz="0" w:space="0" w:color="auto"/>
      </w:divBdr>
    </w:div>
    <w:div w:id="430929884">
      <w:bodyDiv w:val="1"/>
      <w:marLeft w:val="0"/>
      <w:marRight w:val="0"/>
      <w:marTop w:val="0"/>
      <w:marBottom w:val="0"/>
      <w:divBdr>
        <w:top w:val="none" w:sz="0" w:space="0" w:color="auto"/>
        <w:left w:val="none" w:sz="0" w:space="0" w:color="auto"/>
        <w:bottom w:val="none" w:sz="0" w:space="0" w:color="auto"/>
        <w:right w:val="none" w:sz="0" w:space="0" w:color="auto"/>
      </w:divBdr>
    </w:div>
    <w:div w:id="431249227">
      <w:bodyDiv w:val="1"/>
      <w:marLeft w:val="0"/>
      <w:marRight w:val="0"/>
      <w:marTop w:val="0"/>
      <w:marBottom w:val="0"/>
      <w:divBdr>
        <w:top w:val="none" w:sz="0" w:space="0" w:color="auto"/>
        <w:left w:val="none" w:sz="0" w:space="0" w:color="auto"/>
        <w:bottom w:val="none" w:sz="0" w:space="0" w:color="auto"/>
        <w:right w:val="none" w:sz="0" w:space="0" w:color="auto"/>
      </w:divBdr>
    </w:div>
    <w:div w:id="431516755">
      <w:bodyDiv w:val="1"/>
      <w:marLeft w:val="0"/>
      <w:marRight w:val="0"/>
      <w:marTop w:val="0"/>
      <w:marBottom w:val="0"/>
      <w:divBdr>
        <w:top w:val="none" w:sz="0" w:space="0" w:color="auto"/>
        <w:left w:val="none" w:sz="0" w:space="0" w:color="auto"/>
        <w:bottom w:val="none" w:sz="0" w:space="0" w:color="auto"/>
        <w:right w:val="none" w:sz="0" w:space="0" w:color="auto"/>
      </w:divBdr>
    </w:div>
    <w:div w:id="431706732">
      <w:bodyDiv w:val="1"/>
      <w:marLeft w:val="0"/>
      <w:marRight w:val="0"/>
      <w:marTop w:val="0"/>
      <w:marBottom w:val="0"/>
      <w:divBdr>
        <w:top w:val="none" w:sz="0" w:space="0" w:color="auto"/>
        <w:left w:val="none" w:sz="0" w:space="0" w:color="auto"/>
        <w:bottom w:val="none" w:sz="0" w:space="0" w:color="auto"/>
        <w:right w:val="none" w:sz="0" w:space="0" w:color="auto"/>
      </w:divBdr>
    </w:div>
    <w:div w:id="432627465">
      <w:bodyDiv w:val="1"/>
      <w:marLeft w:val="0"/>
      <w:marRight w:val="0"/>
      <w:marTop w:val="0"/>
      <w:marBottom w:val="0"/>
      <w:divBdr>
        <w:top w:val="none" w:sz="0" w:space="0" w:color="auto"/>
        <w:left w:val="none" w:sz="0" w:space="0" w:color="auto"/>
        <w:bottom w:val="none" w:sz="0" w:space="0" w:color="auto"/>
        <w:right w:val="none" w:sz="0" w:space="0" w:color="auto"/>
      </w:divBdr>
    </w:div>
    <w:div w:id="432676212">
      <w:bodyDiv w:val="1"/>
      <w:marLeft w:val="0"/>
      <w:marRight w:val="0"/>
      <w:marTop w:val="0"/>
      <w:marBottom w:val="0"/>
      <w:divBdr>
        <w:top w:val="none" w:sz="0" w:space="0" w:color="auto"/>
        <w:left w:val="none" w:sz="0" w:space="0" w:color="auto"/>
        <w:bottom w:val="none" w:sz="0" w:space="0" w:color="auto"/>
        <w:right w:val="none" w:sz="0" w:space="0" w:color="auto"/>
      </w:divBdr>
    </w:div>
    <w:div w:id="432867855">
      <w:bodyDiv w:val="1"/>
      <w:marLeft w:val="0"/>
      <w:marRight w:val="0"/>
      <w:marTop w:val="0"/>
      <w:marBottom w:val="0"/>
      <w:divBdr>
        <w:top w:val="none" w:sz="0" w:space="0" w:color="auto"/>
        <w:left w:val="none" w:sz="0" w:space="0" w:color="auto"/>
        <w:bottom w:val="none" w:sz="0" w:space="0" w:color="auto"/>
        <w:right w:val="none" w:sz="0" w:space="0" w:color="auto"/>
      </w:divBdr>
    </w:div>
    <w:div w:id="433018097">
      <w:bodyDiv w:val="1"/>
      <w:marLeft w:val="0"/>
      <w:marRight w:val="0"/>
      <w:marTop w:val="0"/>
      <w:marBottom w:val="0"/>
      <w:divBdr>
        <w:top w:val="none" w:sz="0" w:space="0" w:color="auto"/>
        <w:left w:val="none" w:sz="0" w:space="0" w:color="auto"/>
        <w:bottom w:val="none" w:sz="0" w:space="0" w:color="auto"/>
        <w:right w:val="none" w:sz="0" w:space="0" w:color="auto"/>
      </w:divBdr>
    </w:div>
    <w:div w:id="433325307">
      <w:bodyDiv w:val="1"/>
      <w:marLeft w:val="0"/>
      <w:marRight w:val="0"/>
      <w:marTop w:val="0"/>
      <w:marBottom w:val="0"/>
      <w:divBdr>
        <w:top w:val="none" w:sz="0" w:space="0" w:color="auto"/>
        <w:left w:val="none" w:sz="0" w:space="0" w:color="auto"/>
        <w:bottom w:val="none" w:sz="0" w:space="0" w:color="auto"/>
        <w:right w:val="none" w:sz="0" w:space="0" w:color="auto"/>
      </w:divBdr>
    </w:div>
    <w:div w:id="433594136">
      <w:bodyDiv w:val="1"/>
      <w:marLeft w:val="0"/>
      <w:marRight w:val="0"/>
      <w:marTop w:val="0"/>
      <w:marBottom w:val="0"/>
      <w:divBdr>
        <w:top w:val="none" w:sz="0" w:space="0" w:color="auto"/>
        <w:left w:val="none" w:sz="0" w:space="0" w:color="auto"/>
        <w:bottom w:val="none" w:sz="0" w:space="0" w:color="auto"/>
        <w:right w:val="none" w:sz="0" w:space="0" w:color="auto"/>
      </w:divBdr>
    </w:div>
    <w:div w:id="434134848">
      <w:bodyDiv w:val="1"/>
      <w:marLeft w:val="0"/>
      <w:marRight w:val="0"/>
      <w:marTop w:val="0"/>
      <w:marBottom w:val="0"/>
      <w:divBdr>
        <w:top w:val="none" w:sz="0" w:space="0" w:color="auto"/>
        <w:left w:val="none" w:sz="0" w:space="0" w:color="auto"/>
        <w:bottom w:val="none" w:sz="0" w:space="0" w:color="auto"/>
        <w:right w:val="none" w:sz="0" w:space="0" w:color="auto"/>
      </w:divBdr>
    </w:div>
    <w:div w:id="434136954">
      <w:bodyDiv w:val="1"/>
      <w:marLeft w:val="0"/>
      <w:marRight w:val="0"/>
      <w:marTop w:val="0"/>
      <w:marBottom w:val="0"/>
      <w:divBdr>
        <w:top w:val="none" w:sz="0" w:space="0" w:color="auto"/>
        <w:left w:val="none" w:sz="0" w:space="0" w:color="auto"/>
        <w:bottom w:val="none" w:sz="0" w:space="0" w:color="auto"/>
        <w:right w:val="none" w:sz="0" w:space="0" w:color="auto"/>
      </w:divBdr>
    </w:div>
    <w:div w:id="434177665">
      <w:bodyDiv w:val="1"/>
      <w:marLeft w:val="0"/>
      <w:marRight w:val="0"/>
      <w:marTop w:val="0"/>
      <w:marBottom w:val="0"/>
      <w:divBdr>
        <w:top w:val="none" w:sz="0" w:space="0" w:color="auto"/>
        <w:left w:val="none" w:sz="0" w:space="0" w:color="auto"/>
        <w:bottom w:val="none" w:sz="0" w:space="0" w:color="auto"/>
        <w:right w:val="none" w:sz="0" w:space="0" w:color="auto"/>
      </w:divBdr>
    </w:div>
    <w:div w:id="434329041">
      <w:bodyDiv w:val="1"/>
      <w:marLeft w:val="0"/>
      <w:marRight w:val="0"/>
      <w:marTop w:val="0"/>
      <w:marBottom w:val="0"/>
      <w:divBdr>
        <w:top w:val="none" w:sz="0" w:space="0" w:color="auto"/>
        <w:left w:val="none" w:sz="0" w:space="0" w:color="auto"/>
        <w:bottom w:val="none" w:sz="0" w:space="0" w:color="auto"/>
        <w:right w:val="none" w:sz="0" w:space="0" w:color="auto"/>
      </w:divBdr>
    </w:div>
    <w:div w:id="434373411">
      <w:bodyDiv w:val="1"/>
      <w:marLeft w:val="0"/>
      <w:marRight w:val="0"/>
      <w:marTop w:val="0"/>
      <w:marBottom w:val="0"/>
      <w:divBdr>
        <w:top w:val="none" w:sz="0" w:space="0" w:color="auto"/>
        <w:left w:val="none" w:sz="0" w:space="0" w:color="auto"/>
        <w:bottom w:val="none" w:sz="0" w:space="0" w:color="auto"/>
        <w:right w:val="none" w:sz="0" w:space="0" w:color="auto"/>
      </w:divBdr>
    </w:div>
    <w:div w:id="434516508">
      <w:bodyDiv w:val="1"/>
      <w:marLeft w:val="0"/>
      <w:marRight w:val="0"/>
      <w:marTop w:val="0"/>
      <w:marBottom w:val="0"/>
      <w:divBdr>
        <w:top w:val="none" w:sz="0" w:space="0" w:color="auto"/>
        <w:left w:val="none" w:sz="0" w:space="0" w:color="auto"/>
        <w:bottom w:val="none" w:sz="0" w:space="0" w:color="auto"/>
        <w:right w:val="none" w:sz="0" w:space="0" w:color="auto"/>
      </w:divBdr>
    </w:div>
    <w:div w:id="435177190">
      <w:bodyDiv w:val="1"/>
      <w:marLeft w:val="0"/>
      <w:marRight w:val="0"/>
      <w:marTop w:val="0"/>
      <w:marBottom w:val="0"/>
      <w:divBdr>
        <w:top w:val="none" w:sz="0" w:space="0" w:color="auto"/>
        <w:left w:val="none" w:sz="0" w:space="0" w:color="auto"/>
        <w:bottom w:val="none" w:sz="0" w:space="0" w:color="auto"/>
        <w:right w:val="none" w:sz="0" w:space="0" w:color="auto"/>
      </w:divBdr>
    </w:div>
    <w:div w:id="435634309">
      <w:bodyDiv w:val="1"/>
      <w:marLeft w:val="0"/>
      <w:marRight w:val="0"/>
      <w:marTop w:val="0"/>
      <w:marBottom w:val="0"/>
      <w:divBdr>
        <w:top w:val="none" w:sz="0" w:space="0" w:color="auto"/>
        <w:left w:val="none" w:sz="0" w:space="0" w:color="auto"/>
        <w:bottom w:val="none" w:sz="0" w:space="0" w:color="auto"/>
        <w:right w:val="none" w:sz="0" w:space="0" w:color="auto"/>
      </w:divBdr>
    </w:div>
    <w:div w:id="435753096">
      <w:bodyDiv w:val="1"/>
      <w:marLeft w:val="0"/>
      <w:marRight w:val="0"/>
      <w:marTop w:val="0"/>
      <w:marBottom w:val="0"/>
      <w:divBdr>
        <w:top w:val="none" w:sz="0" w:space="0" w:color="auto"/>
        <w:left w:val="none" w:sz="0" w:space="0" w:color="auto"/>
        <w:bottom w:val="none" w:sz="0" w:space="0" w:color="auto"/>
        <w:right w:val="none" w:sz="0" w:space="0" w:color="auto"/>
      </w:divBdr>
    </w:div>
    <w:div w:id="435757023">
      <w:bodyDiv w:val="1"/>
      <w:marLeft w:val="0"/>
      <w:marRight w:val="0"/>
      <w:marTop w:val="0"/>
      <w:marBottom w:val="0"/>
      <w:divBdr>
        <w:top w:val="none" w:sz="0" w:space="0" w:color="auto"/>
        <w:left w:val="none" w:sz="0" w:space="0" w:color="auto"/>
        <w:bottom w:val="none" w:sz="0" w:space="0" w:color="auto"/>
        <w:right w:val="none" w:sz="0" w:space="0" w:color="auto"/>
      </w:divBdr>
    </w:div>
    <w:div w:id="436024729">
      <w:bodyDiv w:val="1"/>
      <w:marLeft w:val="0"/>
      <w:marRight w:val="0"/>
      <w:marTop w:val="0"/>
      <w:marBottom w:val="0"/>
      <w:divBdr>
        <w:top w:val="none" w:sz="0" w:space="0" w:color="auto"/>
        <w:left w:val="none" w:sz="0" w:space="0" w:color="auto"/>
        <w:bottom w:val="none" w:sz="0" w:space="0" w:color="auto"/>
        <w:right w:val="none" w:sz="0" w:space="0" w:color="auto"/>
      </w:divBdr>
    </w:div>
    <w:div w:id="436026415">
      <w:bodyDiv w:val="1"/>
      <w:marLeft w:val="0"/>
      <w:marRight w:val="0"/>
      <w:marTop w:val="0"/>
      <w:marBottom w:val="0"/>
      <w:divBdr>
        <w:top w:val="none" w:sz="0" w:space="0" w:color="auto"/>
        <w:left w:val="none" w:sz="0" w:space="0" w:color="auto"/>
        <w:bottom w:val="none" w:sz="0" w:space="0" w:color="auto"/>
        <w:right w:val="none" w:sz="0" w:space="0" w:color="auto"/>
      </w:divBdr>
    </w:div>
    <w:div w:id="436103843">
      <w:bodyDiv w:val="1"/>
      <w:marLeft w:val="0"/>
      <w:marRight w:val="0"/>
      <w:marTop w:val="0"/>
      <w:marBottom w:val="0"/>
      <w:divBdr>
        <w:top w:val="none" w:sz="0" w:space="0" w:color="auto"/>
        <w:left w:val="none" w:sz="0" w:space="0" w:color="auto"/>
        <w:bottom w:val="none" w:sz="0" w:space="0" w:color="auto"/>
        <w:right w:val="none" w:sz="0" w:space="0" w:color="auto"/>
      </w:divBdr>
    </w:div>
    <w:div w:id="436632734">
      <w:bodyDiv w:val="1"/>
      <w:marLeft w:val="0"/>
      <w:marRight w:val="0"/>
      <w:marTop w:val="0"/>
      <w:marBottom w:val="0"/>
      <w:divBdr>
        <w:top w:val="none" w:sz="0" w:space="0" w:color="auto"/>
        <w:left w:val="none" w:sz="0" w:space="0" w:color="auto"/>
        <w:bottom w:val="none" w:sz="0" w:space="0" w:color="auto"/>
        <w:right w:val="none" w:sz="0" w:space="0" w:color="auto"/>
      </w:divBdr>
    </w:div>
    <w:div w:id="436752099">
      <w:bodyDiv w:val="1"/>
      <w:marLeft w:val="0"/>
      <w:marRight w:val="0"/>
      <w:marTop w:val="0"/>
      <w:marBottom w:val="0"/>
      <w:divBdr>
        <w:top w:val="none" w:sz="0" w:space="0" w:color="auto"/>
        <w:left w:val="none" w:sz="0" w:space="0" w:color="auto"/>
        <w:bottom w:val="none" w:sz="0" w:space="0" w:color="auto"/>
        <w:right w:val="none" w:sz="0" w:space="0" w:color="auto"/>
      </w:divBdr>
    </w:div>
    <w:div w:id="437221071">
      <w:bodyDiv w:val="1"/>
      <w:marLeft w:val="0"/>
      <w:marRight w:val="0"/>
      <w:marTop w:val="0"/>
      <w:marBottom w:val="0"/>
      <w:divBdr>
        <w:top w:val="none" w:sz="0" w:space="0" w:color="auto"/>
        <w:left w:val="none" w:sz="0" w:space="0" w:color="auto"/>
        <w:bottom w:val="none" w:sz="0" w:space="0" w:color="auto"/>
        <w:right w:val="none" w:sz="0" w:space="0" w:color="auto"/>
      </w:divBdr>
    </w:div>
    <w:div w:id="437257689">
      <w:bodyDiv w:val="1"/>
      <w:marLeft w:val="0"/>
      <w:marRight w:val="0"/>
      <w:marTop w:val="0"/>
      <w:marBottom w:val="0"/>
      <w:divBdr>
        <w:top w:val="none" w:sz="0" w:space="0" w:color="auto"/>
        <w:left w:val="none" w:sz="0" w:space="0" w:color="auto"/>
        <w:bottom w:val="none" w:sz="0" w:space="0" w:color="auto"/>
        <w:right w:val="none" w:sz="0" w:space="0" w:color="auto"/>
      </w:divBdr>
    </w:div>
    <w:div w:id="437407912">
      <w:bodyDiv w:val="1"/>
      <w:marLeft w:val="0"/>
      <w:marRight w:val="0"/>
      <w:marTop w:val="0"/>
      <w:marBottom w:val="0"/>
      <w:divBdr>
        <w:top w:val="none" w:sz="0" w:space="0" w:color="auto"/>
        <w:left w:val="none" w:sz="0" w:space="0" w:color="auto"/>
        <w:bottom w:val="none" w:sz="0" w:space="0" w:color="auto"/>
        <w:right w:val="none" w:sz="0" w:space="0" w:color="auto"/>
      </w:divBdr>
    </w:div>
    <w:div w:id="437872984">
      <w:bodyDiv w:val="1"/>
      <w:marLeft w:val="0"/>
      <w:marRight w:val="0"/>
      <w:marTop w:val="0"/>
      <w:marBottom w:val="0"/>
      <w:divBdr>
        <w:top w:val="none" w:sz="0" w:space="0" w:color="auto"/>
        <w:left w:val="none" w:sz="0" w:space="0" w:color="auto"/>
        <w:bottom w:val="none" w:sz="0" w:space="0" w:color="auto"/>
        <w:right w:val="none" w:sz="0" w:space="0" w:color="auto"/>
      </w:divBdr>
    </w:div>
    <w:div w:id="438380837">
      <w:bodyDiv w:val="1"/>
      <w:marLeft w:val="0"/>
      <w:marRight w:val="0"/>
      <w:marTop w:val="0"/>
      <w:marBottom w:val="0"/>
      <w:divBdr>
        <w:top w:val="none" w:sz="0" w:space="0" w:color="auto"/>
        <w:left w:val="none" w:sz="0" w:space="0" w:color="auto"/>
        <w:bottom w:val="none" w:sz="0" w:space="0" w:color="auto"/>
        <w:right w:val="none" w:sz="0" w:space="0" w:color="auto"/>
      </w:divBdr>
    </w:div>
    <w:div w:id="438641758">
      <w:bodyDiv w:val="1"/>
      <w:marLeft w:val="0"/>
      <w:marRight w:val="0"/>
      <w:marTop w:val="0"/>
      <w:marBottom w:val="0"/>
      <w:divBdr>
        <w:top w:val="none" w:sz="0" w:space="0" w:color="auto"/>
        <w:left w:val="none" w:sz="0" w:space="0" w:color="auto"/>
        <w:bottom w:val="none" w:sz="0" w:space="0" w:color="auto"/>
        <w:right w:val="none" w:sz="0" w:space="0" w:color="auto"/>
      </w:divBdr>
    </w:div>
    <w:div w:id="438765950">
      <w:bodyDiv w:val="1"/>
      <w:marLeft w:val="0"/>
      <w:marRight w:val="0"/>
      <w:marTop w:val="0"/>
      <w:marBottom w:val="0"/>
      <w:divBdr>
        <w:top w:val="none" w:sz="0" w:space="0" w:color="auto"/>
        <w:left w:val="none" w:sz="0" w:space="0" w:color="auto"/>
        <w:bottom w:val="none" w:sz="0" w:space="0" w:color="auto"/>
        <w:right w:val="none" w:sz="0" w:space="0" w:color="auto"/>
      </w:divBdr>
    </w:div>
    <w:div w:id="440345784">
      <w:bodyDiv w:val="1"/>
      <w:marLeft w:val="0"/>
      <w:marRight w:val="0"/>
      <w:marTop w:val="0"/>
      <w:marBottom w:val="0"/>
      <w:divBdr>
        <w:top w:val="none" w:sz="0" w:space="0" w:color="auto"/>
        <w:left w:val="none" w:sz="0" w:space="0" w:color="auto"/>
        <w:bottom w:val="none" w:sz="0" w:space="0" w:color="auto"/>
        <w:right w:val="none" w:sz="0" w:space="0" w:color="auto"/>
      </w:divBdr>
    </w:div>
    <w:div w:id="440416710">
      <w:bodyDiv w:val="1"/>
      <w:marLeft w:val="0"/>
      <w:marRight w:val="0"/>
      <w:marTop w:val="0"/>
      <w:marBottom w:val="0"/>
      <w:divBdr>
        <w:top w:val="none" w:sz="0" w:space="0" w:color="auto"/>
        <w:left w:val="none" w:sz="0" w:space="0" w:color="auto"/>
        <w:bottom w:val="none" w:sz="0" w:space="0" w:color="auto"/>
        <w:right w:val="none" w:sz="0" w:space="0" w:color="auto"/>
      </w:divBdr>
    </w:div>
    <w:div w:id="440614674">
      <w:bodyDiv w:val="1"/>
      <w:marLeft w:val="0"/>
      <w:marRight w:val="0"/>
      <w:marTop w:val="0"/>
      <w:marBottom w:val="0"/>
      <w:divBdr>
        <w:top w:val="none" w:sz="0" w:space="0" w:color="auto"/>
        <w:left w:val="none" w:sz="0" w:space="0" w:color="auto"/>
        <w:bottom w:val="none" w:sz="0" w:space="0" w:color="auto"/>
        <w:right w:val="none" w:sz="0" w:space="0" w:color="auto"/>
      </w:divBdr>
    </w:div>
    <w:div w:id="440686320">
      <w:bodyDiv w:val="1"/>
      <w:marLeft w:val="0"/>
      <w:marRight w:val="0"/>
      <w:marTop w:val="0"/>
      <w:marBottom w:val="0"/>
      <w:divBdr>
        <w:top w:val="none" w:sz="0" w:space="0" w:color="auto"/>
        <w:left w:val="none" w:sz="0" w:space="0" w:color="auto"/>
        <w:bottom w:val="none" w:sz="0" w:space="0" w:color="auto"/>
        <w:right w:val="none" w:sz="0" w:space="0" w:color="auto"/>
      </w:divBdr>
    </w:div>
    <w:div w:id="441151710">
      <w:bodyDiv w:val="1"/>
      <w:marLeft w:val="0"/>
      <w:marRight w:val="0"/>
      <w:marTop w:val="0"/>
      <w:marBottom w:val="0"/>
      <w:divBdr>
        <w:top w:val="none" w:sz="0" w:space="0" w:color="auto"/>
        <w:left w:val="none" w:sz="0" w:space="0" w:color="auto"/>
        <w:bottom w:val="none" w:sz="0" w:space="0" w:color="auto"/>
        <w:right w:val="none" w:sz="0" w:space="0" w:color="auto"/>
      </w:divBdr>
    </w:div>
    <w:div w:id="441192569">
      <w:bodyDiv w:val="1"/>
      <w:marLeft w:val="0"/>
      <w:marRight w:val="0"/>
      <w:marTop w:val="0"/>
      <w:marBottom w:val="0"/>
      <w:divBdr>
        <w:top w:val="none" w:sz="0" w:space="0" w:color="auto"/>
        <w:left w:val="none" w:sz="0" w:space="0" w:color="auto"/>
        <w:bottom w:val="none" w:sz="0" w:space="0" w:color="auto"/>
        <w:right w:val="none" w:sz="0" w:space="0" w:color="auto"/>
      </w:divBdr>
    </w:div>
    <w:div w:id="441413297">
      <w:bodyDiv w:val="1"/>
      <w:marLeft w:val="0"/>
      <w:marRight w:val="0"/>
      <w:marTop w:val="0"/>
      <w:marBottom w:val="0"/>
      <w:divBdr>
        <w:top w:val="none" w:sz="0" w:space="0" w:color="auto"/>
        <w:left w:val="none" w:sz="0" w:space="0" w:color="auto"/>
        <w:bottom w:val="none" w:sz="0" w:space="0" w:color="auto"/>
        <w:right w:val="none" w:sz="0" w:space="0" w:color="auto"/>
      </w:divBdr>
    </w:div>
    <w:div w:id="441610095">
      <w:bodyDiv w:val="1"/>
      <w:marLeft w:val="0"/>
      <w:marRight w:val="0"/>
      <w:marTop w:val="0"/>
      <w:marBottom w:val="0"/>
      <w:divBdr>
        <w:top w:val="none" w:sz="0" w:space="0" w:color="auto"/>
        <w:left w:val="none" w:sz="0" w:space="0" w:color="auto"/>
        <w:bottom w:val="none" w:sz="0" w:space="0" w:color="auto"/>
        <w:right w:val="none" w:sz="0" w:space="0" w:color="auto"/>
      </w:divBdr>
    </w:div>
    <w:div w:id="441650980">
      <w:bodyDiv w:val="1"/>
      <w:marLeft w:val="0"/>
      <w:marRight w:val="0"/>
      <w:marTop w:val="0"/>
      <w:marBottom w:val="0"/>
      <w:divBdr>
        <w:top w:val="none" w:sz="0" w:space="0" w:color="auto"/>
        <w:left w:val="none" w:sz="0" w:space="0" w:color="auto"/>
        <w:bottom w:val="none" w:sz="0" w:space="0" w:color="auto"/>
        <w:right w:val="none" w:sz="0" w:space="0" w:color="auto"/>
      </w:divBdr>
    </w:div>
    <w:div w:id="441725410">
      <w:bodyDiv w:val="1"/>
      <w:marLeft w:val="0"/>
      <w:marRight w:val="0"/>
      <w:marTop w:val="0"/>
      <w:marBottom w:val="0"/>
      <w:divBdr>
        <w:top w:val="none" w:sz="0" w:space="0" w:color="auto"/>
        <w:left w:val="none" w:sz="0" w:space="0" w:color="auto"/>
        <w:bottom w:val="none" w:sz="0" w:space="0" w:color="auto"/>
        <w:right w:val="none" w:sz="0" w:space="0" w:color="auto"/>
      </w:divBdr>
    </w:div>
    <w:div w:id="441924925">
      <w:bodyDiv w:val="1"/>
      <w:marLeft w:val="0"/>
      <w:marRight w:val="0"/>
      <w:marTop w:val="0"/>
      <w:marBottom w:val="0"/>
      <w:divBdr>
        <w:top w:val="none" w:sz="0" w:space="0" w:color="auto"/>
        <w:left w:val="none" w:sz="0" w:space="0" w:color="auto"/>
        <w:bottom w:val="none" w:sz="0" w:space="0" w:color="auto"/>
        <w:right w:val="none" w:sz="0" w:space="0" w:color="auto"/>
      </w:divBdr>
    </w:div>
    <w:div w:id="442111536">
      <w:bodyDiv w:val="1"/>
      <w:marLeft w:val="0"/>
      <w:marRight w:val="0"/>
      <w:marTop w:val="0"/>
      <w:marBottom w:val="0"/>
      <w:divBdr>
        <w:top w:val="none" w:sz="0" w:space="0" w:color="auto"/>
        <w:left w:val="none" w:sz="0" w:space="0" w:color="auto"/>
        <w:bottom w:val="none" w:sz="0" w:space="0" w:color="auto"/>
        <w:right w:val="none" w:sz="0" w:space="0" w:color="auto"/>
      </w:divBdr>
    </w:div>
    <w:div w:id="442580264">
      <w:bodyDiv w:val="1"/>
      <w:marLeft w:val="0"/>
      <w:marRight w:val="0"/>
      <w:marTop w:val="0"/>
      <w:marBottom w:val="0"/>
      <w:divBdr>
        <w:top w:val="none" w:sz="0" w:space="0" w:color="auto"/>
        <w:left w:val="none" w:sz="0" w:space="0" w:color="auto"/>
        <w:bottom w:val="none" w:sz="0" w:space="0" w:color="auto"/>
        <w:right w:val="none" w:sz="0" w:space="0" w:color="auto"/>
      </w:divBdr>
    </w:div>
    <w:div w:id="443383399">
      <w:bodyDiv w:val="1"/>
      <w:marLeft w:val="0"/>
      <w:marRight w:val="0"/>
      <w:marTop w:val="0"/>
      <w:marBottom w:val="0"/>
      <w:divBdr>
        <w:top w:val="none" w:sz="0" w:space="0" w:color="auto"/>
        <w:left w:val="none" w:sz="0" w:space="0" w:color="auto"/>
        <w:bottom w:val="none" w:sz="0" w:space="0" w:color="auto"/>
        <w:right w:val="none" w:sz="0" w:space="0" w:color="auto"/>
      </w:divBdr>
    </w:div>
    <w:div w:id="443426616">
      <w:bodyDiv w:val="1"/>
      <w:marLeft w:val="0"/>
      <w:marRight w:val="0"/>
      <w:marTop w:val="0"/>
      <w:marBottom w:val="0"/>
      <w:divBdr>
        <w:top w:val="none" w:sz="0" w:space="0" w:color="auto"/>
        <w:left w:val="none" w:sz="0" w:space="0" w:color="auto"/>
        <w:bottom w:val="none" w:sz="0" w:space="0" w:color="auto"/>
        <w:right w:val="none" w:sz="0" w:space="0" w:color="auto"/>
      </w:divBdr>
    </w:div>
    <w:div w:id="443504853">
      <w:bodyDiv w:val="1"/>
      <w:marLeft w:val="0"/>
      <w:marRight w:val="0"/>
      <w:marTop w:val="0"/>
      <w:marBottom w:val="0"/>
      <w:divBdr>
        <w:top w:val="none" w:sz="0" w:space="0" w:color="auto"/>
        <w:left w:val="none" w:sz="0" w:space="0" w:color="auto"/>
        <w:bottom w:val="none" w:sz="0" w:space="0" w:color="auto"/>
        <w:right w:val="none" w:sz="0" w:space="0" w:color="auto"/>
      </w:divBdr>
    </w:div>
    <w:div w:id="443580137">
      <w:bodyDiv w:val="1"/>
      <w:marLeft w:val="0"/>
      <w:marRight w:val="0"/>
      <w:marTop w:val="0"/>
      <w:marBottom w:val="0"/>
      <w:divBdr>
        <w:top w:val="none" w:sz="0" w:space="0" w:color="auto"/>
        <w:left w:val="none" w:sz="0" w:space="0" w:color="auto"/>
        <w:bottom w:val="none" w:sz="0" w:space="0" w:color="auto"/>
        <w:right w:val="none" w:sz="0" w:space="0" w:color="auto"/>
      </w:divBdr>
    </w:div>
    <w:div w:id="443616161">
      <w:bodyDiv w:val="1"/>
      <w:marLeft w:val="0"/>
      <w:marRight w:val="0"/>
      <w:marTop w:val="0"/>
      <w:marBottom w:val="0"/>
      <w:divBdr>
        <w:top w:val="none" w:sz="0" w:space="0" w:color="auto"/>
        <w:left w:val="none" w:sz="0" w:space="0" w:color="auto"/>
        <w:bottom w:val="none" w:sz="0" w:space="0" w:color="auto"/>
        <w:right w:val="none" w:sz="0" w:space="0" w:color="auto"/>
      </w:divBdr>
    </w:div>
    <w:div w:id="443768992">
      <w:bodyDiv w:val="1"/>
      <w:marLeft w:val="0"/>
      <w:marRight w:val="0"/>
      <w:marTop w:val="0"/>
      <w:marBottom w:val="0"/>
      <w:divBdr>
        <w:top w:val="none" w:sz="0" w:space="0" w:color="auto"/>
        <w:left w:val="none" w:sz="0" w:space="0" w:color="auto"/>
        <w:bottom w:val="none" w:sz="0" w:space="0" w:color="auto"/>
        <w:right w:val="none" w:sz="0" w:space="0" w:color="auto"/>
      </w:divBdr>
    </w:div>
    <w:div w:id="443891711">
      <w:bodyDiv w:val="1"/>
      <w:marLeft w:val="0"/>
      <w:marRight w:val="0"/>
      <w:marTop w:val="0"/>
      <w:marBottom w:val="0"/>
      <w:divBdr>
        <w:top w:val="none" w:sz="0" w:space="0" w:color="auto"/>
        <w:left w:val="none" w:sz="0" w:space="0" w:color="auto"/>
        <w:bottom w:val="none" w:sz="0" w:space="0" w:color="auto"/>
        <w:right w:val="none" w:sz="0" w:space="0" w:color="auto"/>
      </w:divBdr>
    </w:div>
    <w:div w:id="444693343">
      <w:bodyDiv w:val="1"/>
      <w:marLeft w:val="0"/>
      <w:marRight w:val="0"/>
      <w:marTop w:val="0"/>
      <w:marBottom w:val="0"/>
      <w:divBdr>
        <w:top w:val="none" w:sz="0" w:space="0" w:color="auto"/>
        <w:left w:val="none" w:sz="0" w:space="0" w:color="auto"/>
        <w:bottom w:val="none" w:sz="0" w:space="0" w:color="auto"/>
        <w:right w:val="none" w:sz="0" w:space="0" w:color="auto"/>
      </w:divBdr>
    </w:div>
    <w:div w:id="444883079">
      <w:bodyDiv w:val="1"/>
      <w:marLeft w:val="0"/>
      <w:marRight w:val="0"/>
      <w:marTop w:val="0"/>
      <w:marBottom w:val="0"/>
      <w:divBdr>
        <w:top w:val="none" w:sz="0" w:space="0" w:color="auto"/>
        <w:left w:val="none" w:sz="0" w:space="0" w:color="auto"/>
        <w:bottom w:val="none" w:sz="0" w:space="0" w:color="auto"/>
        <w:right w:val="none" w:sz="0" w:space="0" w:color="auto"/>
      </w:divBdr>
    </w:div>
    <w:div w:id="444883731">
      <w:bodyDiv w:val="1"/>
      <w:marLeft w:val="0"/>
      <w:marRight w:val="0"/>
      <w:marTop w:val="0"/>
      <w:marBottom w:val="0"/>
      <w:divBdr>
        <w:top w:val="none" w:sz="0" w:space="0" w:color="auto"/>
        <w:left w:val="none" w:sz="0" w:space="0" w:color="auto"/>
        <w:bottom w:val="none" w:sz="0" w:space="0" w:color="auto"/>
        <w:right w:val="none" w:sz="0" w:space="0" w:color="auto"/>
      </w:divBdr>
    </w:div>
    <w:div w:id="444932586">
      <w:bodyDiv w:val="1"/>
      <w:marLeft w:val="0"/>
      <w:marRight w:val="0"/>
      <w:marTop w:val="0"/>
      <w:marBottom w:val="0"/>
      <w:divBdr>
        <w:top w:val="none" w:sz="0" w:space="0" w:color="auto"/>
        <w:left w:val="none" w:sz="0" w:space="0" w:color="auto"/>
        <w:bottom w:val="none" w:sz="0" w:space="0" w:color="auto"/>
        <w:right w:val="none" w:sz="0" w:space="0" w:color="auto"/>
      </w:divBdr>
    </w:div>
    <w:div w:id="445075858">
      <w:bodyDiv w:val="1"/>
      <w:marLeft w:val="0"/>
      <w:marRight w:val="0"/>
      <w:marTop w:val="0"/>
      <w:marBottom w:val="0"/>
      <w:divBdr>
        <w:top w:val="none" w:sz="0" w:space="0" w:color="auto"/>
        <w:left w:val="none" w:sz="0" w:space="0" w:color="auto"/>
        <w:bottom w:val="none" w:sz="0" w:space="0" w:color="auto"/>
        <w:right w:val="none" w:sz="0" w:space="0" w:color="auto"/>
      </w:divBdr>
    </w:div>
    <w:div w:id="445126482">
      <w:bodyDiv w:val="1"/>
      <w:marLeft w:val="0"/>
      <w:marRight w:val="0"/>
      <w:marTop w:val="0"/>
      <w:marBottom w:val="0"/>
      <w:divBdr>
        <w:top w:val="none" w:sz="0" w:space="0" w:color="auto"/>
        <w:left w:val="none" w:sz="0" w:space="0" w:color="auto"/>
        <w:bottom w:val="none" w:sz="0" w:space="0" w:color="auto"/>
        <w:right w:val="none" w:sz="0" w:space="0" w:color="auto"/>
      </w:divBdr>
    </w:div>
    <w:div w:id="445151261">
      <w:bodyDiv w:val="1"/>
      <w:marLeft w:val="0"/>
      <w:marRight w:val="0"/>
      <w:marTop w:val="0"/>
      <w:marBottom w:val="0"/>
      <w:divBdr>
        <w:top w:val="none" w:sz="0" w:space="0" w:color="auto"/>
        <w:left w:val="none" w:sz="0" w:space="0" w:color="auto"/>
        <w:bottom w:val="none" w:sz="0" w:space="0" w:color="auto"/>
        <w:right w:val="none" w:sz="0" w:space="0" w:color="auto"/>
      </w:divBdr>
    </w:div>
    <w:div w:id="446201681">
      <w:bodyDiv w:val="1"/>
      <w:marLeft w:val="0"/>
      <w:marRight w:val="0"/>
      <w:marTop w:val="0"/>
      <w:marBottom w:val="0"/>
      <w:divBdr>
        <w:top w:val="none" w:sz="0" w:space="0" w:color="auto"/>
        <w:left w:val="none" w:sz="0" w:space="0" w:color="auto"/>
        <w:bottom w:val="none" w:sz="0" w:space="0" w:color="auto"/>
        <w:right w:val="none" w:sz="0" w:space="0" w:color="auto"/>
      </w:divBdr>
    </w:div>
    <w:div w:id="446389448">
      <w:bodyDiv w:val="1"/>
      <w:marLeft w:val="0"/>
      <w:marRight w:val="0"/>
      <w:marTop w:val="0"/>
      <w:marBottom w:val="0"/>
      <w:divBdr>
        <w:top w:val="none" w:sz="0" w:space="0" w:color="auto"/>
        <w:left w:val="none" w:sz="0" w:space="0" w:color="auto"/>
        <w:bottom w:val="none" w:sz="0" w:space="0" w:color="auto"/>
        <w:right w:val="none" w:sz="0" w:space="0" w:color="auto"/>
      </w:divBdr>
    </w:div>
    <w:div w:id="446583012">
      <w:bodyDiv w:val="1"/>
      <w:marLeft w:val="0"/>
      <w:marRight w:val="0"/>
      <w:marTop w:val="0"/>
      <w:marBottom w:val="0"/>
      <w:divBdr>
        <w:top w:val="none" w:sz="0" w:space="0" w:color="auto"/>
        <w:left w:val="none" w:sz="0" w:space="0" w:color="auto"/>
        <w:bottom w:val="none" w:sz="0" w:space="0" w:color="auto"/>
        <w:right w:val="none" w:sz="0" w:space="0" w:color="auto"/>
      </w:divBdr>
    </w:div>
    <w:div w:id="446850547">
      <w:bodyDiv w:val="1"/>
      <w:marLeft w:val="0"/>
      <w:marRight w:val="0"/>
      <w:marTop w:val="0"/>
      <w:marBottom w:val="0"/>
      <w:divBdr>
        <w:top w:val="none" w:sz="0" w:space="0" w:color="auto"/>
        <w:left w:val="none" w:sz="0" w:space="0" w:color="auto"/>
        <w:bottom w:val="none" w:sz="0" w:space="0" w:color="auto"/>
        <w:right w:val="none" w:sz="0" w:space="0" w:color="auto"/>
      </w:divBdr>
    </w:div>
    <w:div w:id="446890686">
      <w:bodyDiv w:val="1"/>
      <w:marLeft w:val="0"/>
      <w:marRight w:val="0"/>
      <w:marTop w:val="0"/>
      <w:marBottom w:val="0"/>
      <w:divBdr>
        <w:top w:val="none" w:sz="0" w:space="0" w:color="auto"/>
        <w:left w:val="none" w:sz="0" w:space="0" w:color="auto"/>
        <w:bottom w:val="none" w:sz="0" w:space="0" w:color="auto"/>
        <w:right w:val="none" w:sz="0" w:space="0" w:color="auto"/>
      </w:divBdr>
    </w:div>
    <w:div w:id="446891158">
      <w:bodyDiv w:val="1"/>
      <w:marLeft w:val="0"/>
      <w:marRight w:val="0"/>
      <w:marTop w:val="0"/>
      <w:marBottom w:val="0"/>
      <w:divBdr>
        <w:top w:val="none" w:sz="0" w:space="0" w:color="auto"/>
        <w:left w:val="none" w:sz="0" w:space="0" w:color="auto"/>
        <w:bottom w:val="none" w:sz="0" w:space="0" w:color="auto"/>
        <w:right w:val="none" w:sz="0" w:space="0" w:color="auto"/>
      </w:divBdr>
    </w:div>
    <w:div w:id="446896339">
      <w:bodyDiv w:val="1"/>
      <w:marLeft w:val="0"/>
      <w:marRight w:val="0"/>
      <w:marTop w:val="0"/>
      <w:marBottom w:val="0"/>
      <w:divBdr>
        <w:top w:val="none" w:sz="0" w:space="0" w:color="auto"/>
        <w:left w:val="none" w:sz="0" w:space="0" w:color="auto"/>
        <w:bottom w:val="none" w:sz="0" w:space="0" w:color="auto"/>
        <w:right w:val="none" w:sz="0" w:space="0" w:color="auto"/>
      </w:divBdr>
    </w:div>
    <w:div w:id="447284415">
      <w:bodyDiv w:val="1"/>
      <w:marLeft w:val="0"/>
      <w:marRight w:val="0"/>
      <w:marTop w:val="0"/>
      <w:marBottom w:val="0"/>
      <w:divBdr>
        <w:top w:val="none" w:sz="0" w:space="0" w:color="auto"/>
        <w:left w:val="none" w:sz="0" w:space="0" w:color="auto"/>
        <w:bottom w:val="none" w:sz="0" w:space="0" w:color="auto"/>
        <w:right w:val="none" w:sz="0" w:space="0" w:color="auto"/>
      </w:divBdr>
    </w:div>
    <w:div w:id="447699850">
      <w:bodyDiv w:val="1"/>
      <w:marLeft w:val="0"/>
      <w:marRight w:val="0"/>
      <w:marTop w:val="0"/>
      <w:marBottom w:val="0"/>
      <w:divBdr>
        <w:top w:val="none" w:sz="0" w:space="0" w:color="auto"/>
        <w:left w:val="none" w:sz="0" w:space="0" w:color="auto"/>
        <w:bottom w:val="none" w:sz="0" w:space="0" w:color="auto"/>
        <w:right w:val="none" w:sz="0" w:space="0" w:color="auto"/>
      </w:divBdr>
    </w:div>
    <w:div w:id="447820126">
      <w:bodyDiv w:val="1"/>
      <w:marLeft w:val="0"/>
      <w:marRight w:val="0"/>
      <w:marTop w:val="0"/>
      <w:marBottom w:val="0"/>
      <w:divBdr>
        <w:top w:val="none" w:sz="0" w:space="0" w:color="auto"/>
        <w:left w:val="none" w:sz="0" w:space="0" w:color="auto"/>
        <w:bottom w:val="none" w:sz="0" w:space="0" w:color="auto"/>
        <w:right w:val="none" w:sz="0" w:space="0" w:color="auto"/>
      </w:divBdr>
    </w:div>
    <w:div w:id="448354877">
      <w:bodyDiv w:val="1"/>
      <w:marLeft w:val="0"/>
      <w:marRight w:val="0"/>
      <w:marTop w:val="0"/>
      <w:marBottom w:val="0"/>
      <w:divBdr>
        <w:top w:val="none" w:sz="0" w:space="0" w:color="auto"/>
        <w:left w:val="none" w:sz="0" w:space="0" w:color="auto"/>
        <w:bottom w:val="none" w:sz="0" w:space="0" w:color="auto"/>
        <w:right w:val="none" w:sz="0" w:space="0" w:color="auto"/>
      </w:divBdr>
    </w:div>
    <w:div w:id="448361161">
      <w:bodyDiv w:val="1"/>
      <w:marLeft w:val="0"/>
      <w:marRight w:val="0"/>
      <w:marTop w:val="0"/>
      <w:marBottom w:val="0"/>
      <w:divBdr>
        <w:top w:val="none" w:sz="0" w:space="0" w:color="auto"/>
        <w:left w:val="none" w:sz="0" w:space="0" w:color="auto"/>
        <w:bottom w:val="none" w:sz="0" w:space="0" w:color="auto"/>
        <w:right w:val="none" w:sz="0" w:space="0" w:color="auto"/>
      </w:divBdr>
    </w:div>
    <w:div w:id="448471630">
      <w:bodyDiv w:val="1"/>
      <w:marLeft w:val="0"/>
      <w:marRight w:val="0"/>
      <w:marTop w:val="0"/>
      <w:marBottom w:val="0"/>
      <w:divBdr>
        <w:top w:val="none" w:sz="0" w:space="0" w:color="auto"/>
        <w:left w:val="none" w:sz="0" w:space="0" w:color="auto"/>
        <w:bottom w:val="none" w:sz="0" w:space="0" w:color="auto"/>
        <w:right w:val="none" w:sz="0" w:space="0" w:color="auto"/>
      </w:divBdr>
    </w:div>
    <w:div w:id="448471833">
      <w:bodyDiv w:val="1"/>
      <w:marLeft w:val="0"/>
      <w:marRight w:val="0"/>
      <w:marTop w:val="0"/>
      <w:marBottom w:val="0"/>
      <w:divBdr>
        <w:top w:val="none" w:sz="0" w:space="0" w:color="auto"/>
        <w:left w:val="none" w:sz="0" w:space="0" w:color="auto"/>
        <w:bottom w:val="none" w:sz="0" w:space="0" w:color="auto"/>
        <w:right w:val="none" w:sz="0" w:space="0" w:color="auto"/>
      </w:divBdr>
    </w:div>
    <w:div w:id="448663190">
      <w:bodyDiv w:val="1"/>
      <w:marLeft w:val="0"/>
      <w:marRight w:val="0"/>
      <w:marTop w:val="0"/>
      <w:marBottom w:val="0"/>
      <w:divBdr>
        <w:top w:val="none" w:sz="0" w:space="0" w:color="auto"/>
        <w:left w:val="none" w:sz="0" w:space="0" w:color="auto"/>
        <w:bottom w:val="none" w:sz="0" w:space="0" w:color="auto"/>
        <w:right w:val="none" w:sz="0" w:space="0" w:color="auto"/>
      </w:divBdr>
    </w:div>
    <w:div w:id="449055354">
      <w:bodyDiv w:val="1"/>
      <w:marLeft w:val="0"/>
      <w:marRight w:val="0"/>
      <w:marTop w:val="0"/>
      <w:marBottom w:val="0"/>
      <w:divBdr>
        <w:top w:val="none" w:sz="0" w:space="0" w:color="auto"/>
        <w:left w:val="none" w:sz="0" w:space="0" w:color="auto"/>
        <w:bottom w:val="none" w:sz="0" w:space="0" w:color="auto"/>
        <w:right w:val="none" w:sz="0" w:space="0" w:color="auto"/>
      </w:divBdr>
    </w:div>
    <w:div w:id="449056341">
      <w:bodyDiv w:val="1"/>
      <w:marLeft w:val="0"/>
      <w:marRight w:val="0"/>
      <w:marTop w:val="0"/>
      <w:marBottom w:val="0"/>
      <w:divBdr>
        <w:top w:val="none" w:sz="0" w:space="0" w:color="auto"/>
        <w:left w:val="none" w:sz="0" w:space="0" w:color="auto"/>
        <w:bottom w:val="none" w:sz="0" w:space="0" w:color="auto"/>
        <w:right w:val="none" w:sz="0" w:space="0" w:color="auto"/>
      </w:divBdr>
    </w:div>
    <w:div w:id="449250709">
      <w:bodyDiv w:val="1"/>
      <w:marLeft w:val="0"/>
      <w:marRight w:val="0"/>
      <w:marTop w:val="0"/>
      <w:marBottom w:val="0"/>
      <w:divBdr>
        <w:top w:val="none" w:sz="0" w:space="0" w:color="auto"/>
        <w:left w:val="none" w:sz="0" w:space="0" w:color="auto"/>
        <w:bottom w:val="none" w:sz="0" w:space="0" w:color="auto"/>
        <w:right w:val="none" w:sz="0" w:space="0" w:color="auto"/>
      </w:divBdr>
    </w:div>
    <w:div w:id="449395449">
      <w:bodyDiv w:val="1"/>
      <w:marLeft w:val="0"/>
      <w:marRight w:val="0"/>
      <w:marTop w:val="0"/>
      <w:marBottom w:val="0"/>
      <w:divBdr>
        <w:top w:val="none" w:sz="0" w:space="0" w:color="auto"/>
        <w:left w:val="none" w:sz="0" w:space="0" w:color="auto"/>
        <w:bottom w:val="none" w:sz="0" w:space="0" w:color="auto"/>
        <w:right w:val="none" w:sz="0" w:space="0" w:color="auto"/>
      </w:divBdr>
    </w:div>
    <w:div w:id="449740538">
      <w:bodyDiv w:val="1"/>
      <w:marLeft w:val="0"/>
      <w:marRight w:val="0"/>
      <w:marTop w:val="0"/>
      <w:marBottom w:val="0"/>
      <w:divBdr>
        <w:top w:val="none" w:sz="0" w:space="0" w:color="auto"/>
        <w:left w:val="none" w:sz="0" w:space="0" w:color="auto"/>
        <w:bottom w:val="none" w:sz="0" w:space="0" w:color="auto"/>
        <w:right w:val="none" w:sz="0" w:space="0" w:color="auto"/>
      </w:divBdr>
    </w:div>
    <w:div w:id="450057803">
      <w:bodyDiv w:val="1"/>
      <w:marLeft w:val="0"/>
      <w:marRight w:val="0"/>
      <w:marTop w:val="0"/>
      <w:marBottom w:val="0"/>
      <w:divBdr>
        <w:top w:val="none" w:sz="0" w:space="0" w:color="auto"/>
        <w:left w:val="none" w:sz="0" w:space="0" w:color="auto"/>
        <w:bottom w:val="none" w:sz="0" w:space="0" w:color="auto"/>
        <w:right w:val="none" w:sz="0" w:space="0" w:color="auto"/>
      </w:divBdr>
    </w:div>
    <w:div w:id="450131371">
      <w:bodyDiv w:val="1"/>
      <w:marLeft w:val="0"/>
      <w:marRight w:val="0"/>
      <w:marTop w:val="0"/>
      <w:marBottom w:val="0"/>
      <w:divBdr>
        <w:top w:val="none" w:sz="0" w:space="0" w:color="auto"/>
        <w:left w:val="none" w:sz="0" w:space="0" w:color="auto"/>
        <w:bottom w:val="none" w:sz="0" w:space="0" w:color="auto"/>
        <w:right w:val="none" w:sz="0" w:space="0" w:color="auto"/>
      </w:divBdr>
    </w:div>
    <w:div w:id="450436092">
      <w:bodyDiv w:val="1"/>
      <w:marLeft w:val="0"/>
      <w:marRight w:val="0"/>
      <w:marTop w:val="0"/>
      <w:marBottom w:val="0"/>
      <w:divBdr>
        <w:top w:val="none" w:sz="0" w:space="0" w:color="auto"/>
        <w:left w:val="none" w:sz="0" w:space="0" w:color="auto"/>
        <w:bottom w:val="none" w:sz="0" w:space="0" w:color="auto"/>
        <w:right w:val="none" w:sz="0" w:space="0" w:color="auto"/>
      </w:divBdr>
    </w:div>
    <w:div w:id="450560700">
      <w:bodyDiv w:val="1"/>
      <w:marLeft w:val="0"/>
      <w:marRight w:val="0"/>
      <w:marTop w:val="0"/>
      <w:marBottom w:val="0"/>
      <w:divBdr>
        <w:top w:val="none" w:sz="0" w:space="0" w:color="auto"/>
        <w:left w:val="none" w:sz="0" w:space="0" w:color="auto"/>
        <w:bottom w:val="none" w:sz="0" w:space="0" w:color="auto"/>
        <w:right w:val="none" w:sz="0" w:space="0" w:color="auto"/>
      </w:divBdr>
    </w:div>
    <w:div w:id="450630861">
      <w:bodyDiv w:val="1"/>
      <w:marLeft w:val="0"/>
      <w:marRight w:val="0"/>
      <w:marTop w:val="0"/>
      <w:marBottom w:val="0"/>
      <w:divBdr>
        <w:top w:val="none" w:sz="0" w:space="0" w:color="auto"/>
        <w:left w:val="none" w:sz="0" w:space="0" w:color="auto"/>
        <w:bottom w:val="none" w:sz="0" w:space="0" w:color="auto"/>
        <w:right w:val="none" w:sz="0" w:space="0" w:color="auto"/>
      </w:divBdr>
    </w:div>
    <w:div w:id="450787097">
      <w:bodyDiv w:val="1"/>
      <w:marLeft w:val="0"/>
      <w:marRight w:val="0"/>
      <w:marTop w:val="0"/>
      <w:marBottom w:val="0"/>
      <w:divBdr>
        <w:top w:val="none" w:sz="0" w:space="0" w:color="auto"/>
        <w:left w:val="none" w:sz="0" w:space="0" w:color="auto"/>
        <w:bottom w:val="none" w:sz="0" w:space="0" w:color="auto"/>
        <w:right w:val="none" w:sz="0" w:space="0" w:color="auto"/>
      </w:divBdr>
    </w:div>
    <w:div w:id="450974724">
      <w:bodyDiv w:val="1"/>
      <w:marLeft w:val="0"/>
      <w:marRight w:val="0"/>
      <w:marTop w:val="0"/>
      <w:marBottom w:val="0"/>
      <w:divBdr>
        <w:top w:val="none" w:sz="0" w:space="0" w:color="auto"/>
        <w:left w:val="none" w:sz="0" w:space="0" w:color="auto"/>
        <w:bottom w:val="none" w:sz="0" w:space="0" w:color="auto"/>
        <w:right w:val="none" w:sz="0" w:space="0" w:color="auto"/>
      </w:divBdr>
    </w:div>
    <w:div w:id="451050800">
      <w:bodyDiv w:val="1"/>
      <w:marLeft w:val="0"/>
      <w:marRight w:val="0"/>
      <w:marTop w:val="0"/>
      <w:marBottom w:val="0"/>
      <w:divBdr>
        <w:top w:val="none" w:sz="0" w:space="0" w:color="auto"/>
        <w:left w:val="none" w:sz="0" w:space="0" w:color="auto"/>
        <w:bottom w:val="none" w:sz="0" w:space="0" w:color="auto"/>
        <w:right w:val="none" w:sz="0" w:space="0" w:color="auto"/>
      </w:divBdr>
    </w:div>
    <w:div w:id="451243555">
      <w:bodyDiv w:val="1"/>
      <w:marLeft w:val="0"/>
      <w:marRight w:val="0"/>
      <w:marTop w:val="0"/>
      <w:marBottom w:val="0"/>
      <w:divBdr>
        <w:top w:val="none" w:sz="0" w:space="0" w:color="auto"/>
        <w:left w:val="none" w:sz="0" w:space="0" w:color="auto"/>
        <w:bottom w:val="none" w:sz="0" w:space="0" w:color="auto"/>
        <w:right w:val="none" w:sz="0" w:space="0" w:color="auto"/>
      </w:divBdr>
    </w:div>
    <w:div w:id="451359867">
      <w:bodyDiv w:val="1"/>
      <w:marLeft w:val="0"/>
      <w:marRight w:val="0"/>
      <w:marTop w:val="0"/>
      <w:marBottom w:val="0"/>
      <w:divBdr>
        <w:top w:val="none" w:sz="0" w:space="0" w:color="auto"/>
        <w:left w:val="none" w:sz="0" w:space="0" w:color="auto"/>
        <w:bottom w:val="none" w:sz="0" w:space="0" w:color="auto"/>
        <w:right w:val="none" w:sz="0" w:space="0" w:color="auto"/>
      </w:divBdr>
    </w:div>
    <w:div w:id="451366277">
      <w:bodyDiv w:val="1"/>
      <w:marLeft w:val="0"/>
      <w:marRight w:val="0"/>
      <w:marTop w:val="0"/>
      <w:marBottom w:val="0"/>
      <w:divBdr>
        <w:top w:val="none" w:sz="0" w:space="0" w:color="auto"/>
        <w:left w:val="none" w:sz="0" w:space="0" w:color="auto"/>
        <w:bottom w:val="none" w:sz="0" w:space="0" w:color="auto"/>
        <w:right w:val="none" w:sz="0" w:space="0" w:color="auto"/>
      </w:divBdr>
    </w:div>
    <w:div w:id="451486827">
      <w:bodyDiv w:val="1"/>
      <w:marLeft w:val="0"/>
      <w:marRight w:val="0"/>
      <w:marTop w:val="0"/>
      <w:marBottom w:val="0"/>
      <w:divBdr>
        <w:top w:val="none" w:sz="0" w:space="0" w:color="auto"/>
        <w:left w:val="none" w:sz="0" w:space="0" w:color="auto"/>
        <w:bottom w:val="none" w:sz="0" w:space="0" w:color="auto"/>
        <w:right w:val="none" w:sz="0" w:space="0" w:color="auto"/>
      </w:divBdr>
    </w:div>
    <w:div w:id="451678962">
      <w:bodyDiv w:val="1"/>
      <w:marLeft w:val="0"/>
      <w:marRight w:val="0"/>
      <w:marTop w:val="0"/>
      <w:marBottom w:val="0"/>
      <w:divBdr>
        <w:top w:val="none" w:sz="0" w:space="0" w:color="auto"/>
        <w:left w:val="none" w:sz="0" w:space="0" w:color="auto"/>
        <w:bottom w:val="none" w:sz="0" w:space="0" w:color="auto"/>
        <w:right w:val="none" w:sz="0" w:space="0" w:color="auto"/>
      </w:divBdr>
    </w:div>
    <w:div w:id="451704461">
      <w:bodyDiv w:val="1"/>
      <w:marLeft w:val="0"/>
      <w:marRight w:val="0"/>
      <w:marTop w:val="0"/>
      <w:marBottom w:val="0"/>
      <w:divBdr>
        <w:top w:val="none" w:sz="0" w:space="0" w:color="auto"/>
        <w:left w:val="none" w:sz="0" w:space="0" w:color="auto"/>
        <w:bottom w:val="none" w:sz="0" w:space="0" w:color="auto"/>
        <w:right w:val="none" w:sz="0" w:space="0" w:color="auto"/>
      </w:divBdr>
    </w:div>
    <w:div w:id="451750150">
      <w:bodyDiv w:val="1"/>
      <w:marLeft w:val="0"/>
      <w:marRight w:val="0"/>
      <w:marTop w:val="0"/>
      <w:marBottom w:val="0"/>
      <w:divBdr>
        <w:top w:val="none" w:sz="0" w:space="0" w:color="auto"/>
        <w:left w:val="none" w:sz="0" w:space="0" w:color="auto"/>
        <w:bottom w:val="none" w:sz="0" w:space="0" w:color="auto"/>
        <w:right w:val="none" w:sz="0" w:space="0" w:color="auto"/>
      </w:divBdr>
    </w:div>
    <w:div w:id="451822726">
      <w:bodyDiv w:val="1"/>
      <w:marLeft w:val="0"/>
      <w:marRight w:val="0"/>
      <w:marTop w:val="0"/>
      <w:marBottom w:val="0"/>
      <w:divBdr>
        <w:top w:val="none" w:sz="0" w:space="0" w:color="auto"/>
        <w:left w:val="none" w:sz="0" w:space="0" w:color="auto"/>
        <w:bottom w:val="none" w:sz="0" w:space="0" w:color="auto"/>
        <w:right w:val="none" w:sz="0" w:space="0" w:color="auto"/>
      </w:divBdr>
    </w:div>
    <w:div w:id="451897703">
      <w:bodyDiv w:val="1"/>
      <w:marLeft w:val="0"/>
      <w:marRight w:val="0"/>
      <w:marTop w:val="0"/>
      <w:marBottom w:val="0"/>
      <w:divBdr>
        <w:top w:val="none" w:sz="0" w:space="0" w:color="auto"/>
        <w:left w:val="none" w:sz="0" w:space="0" w:color="auto"/>
        <w:bottom w:val="none" w:sz="0" w:space="0" w:color="auto"/>
        <w:right w:val="none" w:sz="0" w:space="0" w:color="auto"/>
      </w:divBdr>
    </w:div>
    <w:div w:id="451945215">
      <w:bodyDiv w:val="1"/>
      <w:marLeft w:val="0"/>
      <w:marRight w:val="0"/>
      <w:marTop w:val="0"/>
      <w:marBottom w:val="0"/>
      <w:divBdr>
        <w:top w:val="none" w:sz="0" w:space="0" w:color="auto"/>
        <w:left w:val="none" w:sz="0" w:space="0" w:color="auto"/>
        <w:bottom w:val="none" w:sz="0" w:space="0" w:color="auto"/>
        <w:right w:val="none" w:sz="0" w:space="0" w:color="auto"/>
      </w:divBdr>
    </w:div>
    <w:div w:id="452137001">
      <w:bodyDiv w:val="1"/>
      <w:marLeft w:val="0"/>
      <w:marRight w:val="0"/>
      <w:marTop w:val="0"/>
      <w:marBottom w:val="0"/>
      <w:divBdr>
        <w:top w:val="none" w:sz="0" w:space="0" w:color="auto"/>
        <w:left w:val="none" w:sz="0" w:space="0" w:color="auto"/>
        <w:bottom w:val="none" w:sz="0" w:space="0" w:color="auto"/>
        <w:right w:val="none" w:sz="0" w:space="0" w:color="auto"/>
      </w:divBdr>
    </w:div>
    <w:div w:id="452137703">
      <w:bodyDiv w:val="1"/>
      <w:marLeft w:val="0"/>
      <w:marRight w:val="0"/>
      <w:marTop w:val="0"/>
      <w:marBottom w:val="0"/>
      <w:divBdr>
        <w:top w:val="none" w:sz="0" w:space="0" w:color="auto"/>
        <w:left w:val="none" w:sz="0" w:space="0" w:color="auto"/>
        <w:bottom w:val="none" w:sz="0" w:space="0" w:color="auto"/>
        <w:right w:val="none" w:sz="0" w:space="0" w:color="auto"/>
      </w:divBdr>
    </w:div>
    <w:div w:id="452790602">
      <w:bodyDiv w:val="1"/>
      <w:marLeft w:val="0"/>
      <w:marRight w:val="0"/>
      <w:marTop w:val="0"/>
      <w:marBottom w:val="0"/>
      <w:divBdr>
        <w:top w:val="none" w:sz="0" w:space="0" w:color="auto"/>
        <w:left w:val="none" w:sz="0" w:space="0" w:color="auto"/>
        <w:bottom w:val="none" w:sz="0" w:space="0" w:color="auto"/>
        <w:right w:val="none" w:sz="0" w:space="0" w:color="auto"/>
      </w:divBdr>
    </w:div>
    <w:div w:id="452795720">
      <w:bodyDiv w:val="1"/>
      <w:marLeft w:val="0"/>
      <w:marRight w:val="0"/>
      <w:marTop w:val="0"/>
      <w:marBottom w:val="0"/>
      <w:divBdr>
        <w:top w:val="none" w:sz="0" w:space="0" w:color="auto"/>
        <w:left w:val="none" w:sz="0" w:space="0" w:color="auto"/>
        <w:bottom w:val="none" w:sz="0" w:space="0" w:color="auto"/>
        <w:right w:val="none" w:sz="0" w:space="0" w:color="auto"/>
      </w:divBdr>
    </w:div>
    <w:div w:id="453136574">
      <w:bodyDiv w:val="1"/>
      <w:marLeft w:val="0"/>
      <w:marRight w:val="0"/>
      <w:marTop w:val="0"/>
      <w:marBottom w:val="0"/>
      <w:divBdr>
        <w:top w:val="none" w:sz="0" w:space="0" w:color="auto"/>
        <w:left w:val="none" w:sz="0" w:space="0" w:color="auto"/>
        <w:bottom w:val="none" w:sz="0" w:space="0" w:color="auto"/>
        <w:right w:val="none" w:sz="0" w:space="0" w:color="auto"/>
      </w:divBdr>
    </w:div>
    <w:div w:id="453446889">
      <w:bodyDiv w:val="1"/>
      <w:marLeft w:val="0"/>
      <w:marRight w:val="0"/>
      <w:marTop w:val="0"/>
      <w:marBottom w:val="0"/>
      <w:divBdr>
        <w:top w:val="none" w:sz="0" w:space="0" w:color="auto"/>
        <w:left w:val="none" w:sz="0" w:space="0" w:color="auto"/>
        <w:bottom w:val="none" w:sz="0" w:space="0" w:color="auto"/>
        <w:right w:val="none" w:sz="0" w:space="0" w:color="auto"/>
      </w:divBdr>
      <w:divsChild>
        <w:div w:id="697238269">
          <w:marLeft w:val="0"/>
          <w:marRight w:val="0"/>
          <w:marTop w:val="0"/>
          <w:marBottom w:val="0"/>
          <w:divBdr>
            <w:top w:val="none" w:sz="0" w:space="0" w:color="auto"/>
            <w:left w:val="none" w:sz="0" w:space="0" w:color="auto"/>
            <w:bottom w:val="none" w:sz="0" w:space="0" w:color="auto"/>
            <w:right w:val="none" w:sz="0" w:space="0" w:color="auto"/>
          </w:divBdr>
          <w:divsChild>
            <w:div w:id="19105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0447">
      <w:bodyDiv w:val="1"/>
      <w:marLeft w:val="0"/>
      <w:marRight w:val="0"/>
      <w:marTop w:val="0"/>
      <w:marBottom w:val="0"/>
      <w:divBdr>
        <w:top w:val="none" w:sz="0" w:space="0" w:color="auto"/>
        <w:left w:val="none" w:sz="0" w:space="0" w:color="auto"/>
        <w:bottom w:val="none" w:sz="0" w:space="0" w:color="auto"/>
        <w:right w:val="none" w:sz="0" w:space="0" w:color="auto"/>
      </w:divBdr>
    </w:div>
    <w:div w:id="453985991">
      <w:bodyDiv w:val="1"/>
      <w:marLeft w:val="0"/>
      <w:marRight w:val="0"/>
      <w:marTop w:val="0"/>
      <w:marBottom w:val="0"/>
      <w:divBdr>
        <w:top w:val="none" w:sz="0" w:space="0" w:color="auto"/>
        <w:left w:val="none" w:sz="0" w:space="0" w:color="auto"/>
        <w:bottom w:val="none" w:sz="0" w:space="0" w:color="auto"/>
        <w:right w:val="none" w:sz="0" w:space="0" w:color="auto"/>
      </w:divBdr>
    </w:div>
    <w:div w:id="453986677">
      <w:bodyDiv w:val="1"/>
      <w:marLeft w:val="0"/>
      <w:marRight w:val="0"/>
      <w:marTop w:val="0"/>
      <w:marBottom w:val="0"/>
      <w:divBdr>
        <w:top w:val="none" w:sz="0" w:space="0" w:color="auto"/>
        <w:left w:val="none" w:sz="0" w:space="0" w:color="auto"/>
        <w:bottom w:val="none" w:sz="0" w:space="0" w:color="auto"/>
        <w:right w:val="none" w:sz="0" w:space="0" w:color="auto"/>
      </w:divBdr>
    </w:div>
    <w:div w:id="454177938">
      <w:bodyDiv w:val="1"/>
      <w:marLeft w:val="0"/>
      <w:marRight w:val="0"/>
      <w:marTop w:val="0"/>
      <w:marBottom w:val="0"/>
      <w:divBdr>
        <w:top w:val="none" w:sz="0" w:space="0" w:color="auto"/>
        <w:left w:val="none" w:sz="0" w:space="0" w:color="auto"/>
        <w:bottom w:val="none" w:sz="0" w:space="0" w:color="auto"/>
        <w:right w:val="none" w:sz="0" w:space="0" w:color="auto"/>
      </w:divBdr>
    </w:div>
    <w:div w:id="454523737">
      <w:bodyDiv w:val="1"/>
      <w:marLeft w:val="0"/>
      <w:marRight w:val="0"/>
      <w:marTop w:val="0"/>
      <w:marBottom w:val="0"/>
      <w:divBdr>
        <w:top w:val="none" w:sz="0" w:space="0" w:color="auto"/>
        <w:left w:val="none" w:sz="0" w:space="0" w:color="auto"/>
        <w:bottom w:val="none" w:sz="0" w:space="0" w:color="auto"/>
        <w:right w:val="none" w:sz="0" w:space="0" w:color="auto"/>
      </w:divBdr>
    </w:div>
    <w:div w:id="454639313">
      <w:bodyDiv w:val="1"/>
      <w:marLeft w:val="0"/>
      <w:marRight w:val="0"/>
      <w:marTop w:val="0"/>
      <w:marBottom w:val="0"/>
      <w:divBdr>
        <w:top w:val="none" w:sz="0" w:space="0" w:color="auto"/>
        <w:left w:val="none" w:sz="0" w:space="0" w:color="auto"/>
        <w:bottom w:val="none" w:sz="0" w:space="0" w:color="auto"/>
        <w:right w:val="none" w:sz="0" w:space="0" w:color="auto"/>
      </w:divBdr>
    </w:div>
    <w:div w:id="454910444">
      <w:bodyDiv w:val="1"/>
      <w:marLeft w:val="0"/>
      <w:marRight w:val="0"/>
      <w:marTop w:val="0"/>
      <w:marBottom w:val="0"/>
      <w:divBdr>
        <w:top w:val="none" w:sz="0" w:space="0" w:color="auto"/>
        <w:left w:val="none" w:sz="0" w:space="0" w:color="auto"/>
        <w:bottom w:val="none" w:sz="0" w:space="0" w:color="auto"/>
        <w:right w:val="none" w:sz="0" w:space="0" w:color="auto"/>
      </w:divBdr>
    </w:div>
    <w:div w:id="455442285">
      <w:bodyDiv w:val="1"/>
      <w:marLeft w:val="0"/>
      <w:marRight w:val="0"/>
      <w:marTop w:val="0"/>
      <w:marBottom w:val="0"/>
      <w:divBdr>
        <w:top w:val="none" w:sz="0" w:space="0" w:color="auto"/>
        <w:left w:val="none" w:sz="0" w:space="0" w:color="auto"/>
        <w:bottom w:val="none" w:sz="0" w:space="0" w:color="auto"/>
        <w:right w:val="none" w:sz="0" w:space="0" w:color="auto"/>
      </w:divBdr>
    </w:div>
    <w:div w:id="456071308">
      <w:bodyDiv w:val="1"/>
      <w:marLeft w:val="0"/>
      <w:marRight w:val="0"/>
      <w:marTop w:val="0"/>
      <w:marBottom w:val="0"/>
      <w:divBdr>
        <w:top w:val="none" w:sz="0" w:space="0" w:color="auto"/>
        <w:left w:val="none" w:sz="0" w:space="0" w:color="auto"/>
        <w:bottom w:val="none" w:sz="0" w:space="0" w:color="auto"/>
        <w:right w:val="none" w:sz="0" w:space="0" w:color="auto"/>
      </w:divBdr>
    </w:div>
    <w:div w:id="456222522">
      <w:bodyDiv w:val="1"/>
      <w:marLeft w:val="0"/>
      <w:marRight w:val="0"/>
      <w:marTop w:val="0"/>
      <w:marBottom w:val="0"/>
      <w:divBdr>
        <w:top w:val="none" w:sz="0" w:space="0" w:color="auto"/>
        <w:left w:val="none" w:sz="0" w:space="0" w:color="auto"/>
        <w:bottom w:val="none" w:sz="0" w:space="0" w:color="auto"/>
        <w:right w:val="none" w:sz="0" w:space="0" w:color="auto"/>
      </w:divBdr>
    </w:div>
    <w:div w:id="456340585">
      <w:bodyDiv w:val="1"/>
      <w:marLeft w:val="0"/>
      <w:marRight w:val="0"/>
      <w:marTop w:val="0"/>
      <w:marBottom w:val="0"/>
      <w:divBdr>
        <w:top w:val="none" w:sz="0" w:space="0" w:color="auto"/>
        <w:left w:val="none" w:sz="0" w:space="0" w:color="auto"/>
        <w:bottom w:val="none" w:sz="0" w:space="0" w:color="auto"/>
        <w:right w:val="none" w:sz="0" w:space="0" w:color="auto"/>
      </w:divBdr>
      <w:divsChild>
        <w:div w:id="686760586">
          <w:marLeft w:val="0"/>
          <w:marRight w:val="0"/>
          <w:marTop w:val="0"/>
          <w:marBottom w:val="0"/>
          <w:divBdr>
            <w:top w:val="none" w:sz="0" w:space="0" w:color="auto"/>
            <w:left w:val="none" w:sz="0" w:space="0" w:color="auto"/>
            <w:bottom w:val="none" w:sz="0" w:space="0" w:color="auto"/>
            <w:right w:val="none" w:sz="0" w:space="0" w:color="auto"/>
          </w:divBdr>
        </w:div>
        <w:div w:id="465128657">
          <w:marLeft w:val="0"/>
          <w:marRight w:val="0"/>
          <w:marTop w:val="0"/>
          <w:marBottom w:val="0"/>
          <w:divBdr>
            <w:top w:val="none" w:sz="0" w:space="0" w:color="auto"/>
            <w:left w:val="none" w:sz="0" w:space="0" w:color="auto"/>
            <w:bottom w:val="none" w:sz="0" w:space="0" w:color="auto"/>
            <w:right w:val="none" w:sz="0" w:space="0" w:color="auto"/>
          </w:divBdr>
        </w:div>
        <w:div w:id="404227680">
          <w:marLeft w:val="0"/>
          <w:marRight w:val="0"/>
          <w:marTop w:val="0"/>
          <w:marBottom w:val="0"/>
          <w:divBdr>
            <w:top w:val="none" w:sz="0" w:space="0" w:color="auto"/>
            <w:left w:val="none" w:sz="0" w:space="0" w:color="auto"/>
            <w:bottom w:val="none" w:sz="0" w:space="0" w:color="auto"/>
            <w:right w:val="none" w:sz="0" w:space="0" w:color="auto"/>
          </w:divBdr>
        </w:div>
      </w:divsChild>
    </w:div>
    <w:div w:id="456459341">
      <w:bodyDiv w:val="1"/>
      <w:marLeft w:val="0"/>
      <w:marRight w:val="0"/>
      <w:marTop w:val="0"/>
      <w:marBottom w:val="0"/>
      <w:divBdr>
        <w:top w:val="none" w:sz="0" w:space="0" w:color="auto"/>
        <w:left w:val="none" w:sz="0" w:space="0" w:color="auto"/>
        <w:bottom w:val="none" w:sz="0" w:space="0" w:color="auto"/>
        <w:right w:val="none" w:sz="0" w:space="0" w:color="auto"/>
      </w:divBdr>
    </w:div>
    <w:div w:id="456680864">
      <w:bodyDiv w:val="1"/>
      <w:marLeft w:val="0"/>
      <w:marRight w:val="0"/>
      <w:marTop w:val="0"/>
      <w:marBottom w:val="0"/>
      <w:divBdr>
        <w:top w:val="none" w:sz="0" w:space="0" w:color="auto"/>
        <w:left w:val="none" w:sz="0" w:space="0" w:color="auto"/>
        <w:bottom w:val="none" w:sz="0" w:space="0" w:color="auto"/>
        <w:right w:val="none" w:sz="0" w:space="0" w:color="auto"/>
      </w:divBdr>
    </w:div>
    <w:div w:id="456798572">
      <w:bodyDiv w:val="1"/>
      <w:marLeft w:val="0"/>
      <w:marRight w:val="0"/>
      <w:marTop w:val="0"/>
      <w:marBottom w:val="0"/>
      <w:divBdr>
        <w:top w:val="none" w:sz="0" w:space="0" w:color="auto"/>
        <w:left w:val="none" w:sz="0" w:space="0" w:color="auto"/>
        <w:bottom w:val="none" w:sz="0" w:space="0" w:color="auto"/>
        <w:right w:val="none" w:sz="0" w:space="0" w:color="auto"/>
      </w:divBdr>
    </w:div>
    <w:div w:id="457067501">
      <w:bodyDiv w:val="1"/>
      <w:marLeft w:val="0"/>
      <w:marRight w:val="0"/>
      <w:marTop w:val="0"/>
      <w:marBottom w:val="0"/>
      <w:divBdr>
        <w:top w:val="none" w:sz="0" w:space="0" w:color="auto"/>
        <w:left w:val="none" w:sz="0" w:space="0" w:color="auto"/>
        <w:bottom w:val="none" w:sz="0" w:space="0" w:color="auto"/>
        <w:right w:val="none" w:sz="0" w:space="0" w:color="auto"/>
      </w:divBdr>
    </w:div>
    <w:div w:id="457068270">
      <w:bodyDiv w:val="1"/>
      <w:marLeft w:val="0"/>
      <w:marRight w:val="0"/>
      <w:marTop w:val="0"/>
      <w:marBottom w:val="0"/>
      <w:divBdr>
        <w:top w:val="none" w:sz="0" w:space="0" w:color="auto"/>
        <w:left w:val="none" w:sz="0" w:space="0" w:color="auto"/>
        <w:bottom w:val="none" w:sz="0" w:space="0" w:color="auto"/>
        <w:right w:val="none" w:sz="0" w:space="0" w:color="auto"/>
      </w:divBdr>
    </w:div>
    <w:div w:id="457185157">
      <w:bodyDiv w:val="1"/>
      <w:marLeft w:val="0"/>
      <w:marRight w:val="0"/>
      <w:marTop w:val="0"/>
      <w:marBottom w:val="0"/>
      <w:divBdr>
        <w:top w:val="none" w:sz="0" w:space="0" w:color="auto"/>
        <w:left w:val="none" w:sz="0" w:space="0" w:color="auto"/>
        <w:bottom w:val="none" w:sz="0" w:space="0" w:color="auto"/>
        <w:right w:val="none" w:sz="0" w:space="0" w:color="auto"/>
      </w:divBdr>
    </w:div>
    <w:div w:id="457258067">
      <w:bodyDiv w:val="1"/>
      <w:marLeft w:val="0"/>
      <w:marRight w:val="0"/>
      <w:marTop w:val="0"/>
      <w:marBottom w:val="0"/>
      <w:divBdr>
        <w:top w:val="none" w:sz="0" w:space="0" w:color="auto"/>
        <w:left w:val="none" w:sz="0" w:space="0" w:color="auto"/>
        <w:bottom w:val="none" w:sz="0" w:space="0" w:color="auto"/>
        <w:right w:val="none" w:sz="0" w:space="0" w:color="auto"/>
      </w:divBdr>
    </w:div>
    <w:div w:id="457259105">
      <w:bodyDiv w:val="1"/>
      <w:marLeft w:val="0"/>
      <w:marRight w:val="0"/>
      <w:marTop w:val="0"/>
      <w:marBottom w:val="0"/>
      <w:divBdr>
        <w:top w:val="none" w:sz="0" w:space="0" w:color="auto"/>
        <w:left w:val="none" w:sz="0" w:space="0" w:color="auto"/>
        <w:bottom w:val="none" w:sz="0" w:space="0" w:color="auto"/>
        <w:right w:val="none" w:sz="0" w:space="0" w:color="auto"/>
      </w:divBdr>
    </w:div>
    <w:div w:id="457335570">
      <w:bodyDiv w:val="1"/>
      <w:marLeft w:val="0"/>
      <w:marRight w:val="0"/>
      <w:marTop w:val="0"/>
      <w:marBottom w:val="0"/>
      <w:divBdr>
        <w:top w:val="none" w:sz="0" w:space="0" w:color="auto"/>
        <w:left w:val="none" w:sz="0" w:space="0" w:color="auto"/>
        <w:bottom w:val="none" w:sz="0" w:space="0" w:color="auto"/>
        <w:right w:val="none" w:sz="0" w:space="0" w:color="auto"/>
      </w:divBdr>
    </w:div>
    <w:div w:id="457643730">
      <w:bodyDiv w:val="1"/>
      <w:marLeft w:val="0"/>
      <w:marRight w:val="0"/>
      <w:marTop w:val="0"/>
      <w:marBottom w:val="0"/>
      <w:divBdr>
        <w:top w:val="none" w:sz="0" w:space="0" w:color="auto"/>
        <w:left w:val="none" w:sz="0" w:space="0" w:color="auto"/>
        <w:bottom w:val="none" w:sz="0" w:space="0" w:color="auto"/>
        <w:right w:val="none" w:sz="0" w:space="0" w:color="auto"/>
      </w:divBdr>
    </w:div>
    <w:div w:id="457799434">
      <w:bodyDiv w:val="1"/>
      <w:marLeft w:val="0"/>
      <w:marRight w:val="0"/>
      <w:marTop w:val="0"/>
      <w:marBottom w:val="0"/>
      <w:divBdr>
        <w:top w:val="none" w:sz="0" w:space="0" w:color="auto"/>
        <w:left w:val="none" w:sz="0" w:space="0" w:color="auto"/>
        <w:bottom w:val="none" w:sz="0" w:space="0" w:color="auto"/>
        <w:right w:val="none" w:sz="0" w:space="0" w:color="auto"/>
      </w:divBdr>
      <w:divsChild>
        <w:div w:id="1516574018">
          <w:marLeft w:val="0"/>
          <w:marRight w:val="0"/>
          <w:marTop w:val="0"/>
          <w:marBottom w:val="0"/>
          <w:divBdr>
            <w:top w:val="none" w:sz="0" w:space="0" w:color="auto"/>
            <w:left w:val="none" w:sz="0" w:space="0" w:color="auto"/>
            <w:bottom w:val="none" w:sz="0" w:space="0" w:color="auto"/>
            <w:right w:val="none" w:sz="0" w:space="0" w:color="auto"/>
          </w:divBdr>
          <w:divsChild>
            <w:div w:id="869683094">
              <w:marLeft w:val="0"/>
              <w:marRight w:val="0"/>
              <w:marTop w:val="0"/>
              <w:marBottom w:val="0"/>
              <w:divBdr>
                <w:top w:val="none" w:sz="0" w:space="0" w:color="auto"/>
                <w:left w:val="none" w:sz="0" w:space="0" w:color="auto"/>
                <w:bottom w:val="none" w:sz="0" w:space="0" w:color="auto"/>
                <w:right w:val="none" w:sz="0" w:space="0" w:color="auto"/>
              </w:divBdr>
              <w:divsChild>
                <w:div w:id="1959724631">
                  <w:marLeft w:val="0"/>
                  <w:marRight w:val="0"/>
                  <w:marTop w:val="90"/>
                  <w:marBottom w:val="150"/>
                  <w:divBdr>
                    <w:top w:val="none" w:sz="0" w:space="0" w:color="auto"/>
                    <w:left w:val="none" w:sz="0" w:space="0" w:color="auto"/>
                    <w:bottom w:val="none" w:sz="0" w:space="0" w:color="auto"/>
                    <w:right w:val="none" w:sz="0" w:space="0" w:color="auto"/>
                  </w:divBdr>
                  <w:divsChild>
                    <w:div w:id="1706558120">
                      <w:marLeft w:val="90"/>
                      <w:marRight w:val="0"/>
                      <w:marTop w:val="0"/>
                      <w:marBottom w:val="0"/>
                      <w:divBdr>
                        <w:top w:val="none" w:sz="0" w:space="0" w:color="auto"/>
                        <w:left w:val="none" w:sz="0" w:space="0" w:color="auto"/>
                        <w:bottom w:val="none" w:sz="0" w:space="0" w:color="auto"/>
                        <w:right w:val="none" w:sz="0" w:space="0" w:color="auto"/>
                      </w:divBdr>
                      <w:divsChild>
                        <w:div w:id="1680234908">
                          <w:marLeft w:val="0"/>
                          <w:marRight w:val="0"/>
                          <w:marTop w:val="0"/>
                          <w:marBottom w:val="75"/>
                          <w:divBdr>
                            <w:top w:val="none" w:sz="0" w:space="0" w:color="auto"/>
                            <w:left w:val="none" w:sz="0" w:space="0" w:color="auto"/>
                            <w:bottom w:val="none" w:sz="0" w:space="0" w:color="auto"/>
                            <w:right w:val="none" w:sz="0" w:space="0" w:color="auto"/>
                          </w:divBdr>
                          <w:divsChild>
                            <w:div w:id="1190684725">
                              <w:marLeft w:val="0"/>
                              <w:marRight w:val="0"/>
                              <w:marTop w:val="0"/>
                              <w:marBottom w:val="0"/>
                              <w:divBdr>
                                <w:top w:val="none" w:sz="0" w:space="0" w:color="auto"/>
                                <w:left w:val="none" w:sz="0" w:space="0" w:color="auto"/>
                                <w:bottom w:val="none" w:sz="0" w:space="0" w:color="auto"/>
                                <w:right w:val="none" w:sz="0" w:space="0" w:color="auto"/>
                              </w:divBdr>
                              <w:divsChild>
                                <w:div w:id="1722902474">
                                  <w:marLeft w:val="0"/>
                                  <w:marRight w:val="0"/>
                                  <w:marTop w:val="0"/>
                                  <w:marBottom w:val="0"/>
                                  <w:divBdr>
                                    <w:top w:val="none" w:sz="0" w:space="0" w:color="auto"/>
                                    <w:left w:val="none" w:sz="0" w:space="0" w:color="auto"/>
                                    <w:bottom w:val="none" w:sz="0" w:space="0" w:color="auto"/>
                                    <w:right w:val="none" w:sz="0" w:space="0" w:color="auto"/>
                                  </w:divBdr>
                                  <w:divsChild>
                                    <w:div w:id="1356494799">
                                      <w:marLeft w:val="0"/>
                                      <w:marRight w:val="0"/>
                                      <w:marTop w:val="150"/>
                                      <w:marBottom w:val="150"/>
                                      <w:divBdr>
                                        <w:top w:val="none" w:sz="0" w:space="0" w:color="auto"/>
                                        <w:left w:val="none" w:sz="0" w:space="0" w:color="auto"/>
                                        <w:bottom w:val="none" w:sz="0" w:space="0" w:color="auto"/>
                                        <w:right w:val="none" w:sz="0" w:space="0" w:color="auto"/>
                                      </w:divBdr>
                                      <w:divsChild>
                                        <w:div w:id="6675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912827">
      <w:bodyDiv w:val="1"/>
      <w:marLeft w:val="0"/>
      <w:marRight w:val="0"/>
      <w:marTop w:val="0"/>
      <w:marBottom w:val="0"/>
      <w:divBdr>
        <w:top w:val="none" w:sz="0" w:space="0" w:color="auto"/>
        <w:left w:val="none" w:sz="0" w:space="0" w:color="auto"/>
        <w:bottom w:val="none" w:sz="0" w:space="0" w:color="auto"/>
        <w:right w:val="none" w:sz="0" w:space="0" w:color="auto"/>
      </w:divBdr>
    </w:div>
    <w:div w:id="458381628">
      <w:bodyDiv w:val="1"/>
      <w:marLeft w:val="0"/>
      <w:marRight w:val="0"/>
      <w:marTop w:val="0"/>
      <w:marBottom w:val="0"/>
      <w:divBdr>
        <w:top w:val="none" w:sz="0" w:space="0" w:color="auto"/>
        <w:left w:val="none" w:sz="0" w:space="0" w:color="auto"/>
        <w:bottom w:val="none" w:sz="0" w:space="0" w:color="auto"/>
        <w:right w:val="none" w:sz="0" w:space="0" w:color="auto"/>
      </w:divBdr>
    </w:div>
    <w:div w:id="458573789">
      <w:bodyDiv w:val="1"/>
      <w:marLeft w:val="0"/>
      <w:marRight w:val="0"/>
      <w:marTop w:val="0"/>
      <w:marBottom w:val="0"/>
      <w:divBdr>
        <w:top w:val="none" w:sz="0" w:space="0" w:color="auto"/>
        <w:left w:val="none" w:sz="0" w:space="0" w:color="auto"/>
        <w:bottom w:val="none" w:sz="0" w:space="0" w:color="auto"/>
        <w:right w:val="none" w:sz="0" w:space="0" w:color="auto"/>
      </w:divBdr>
    </w:div>
    <w:div w:id="458760832">
      <w:bodyDiv w:val="1"/>
      <w:marLeft w:val="0"/>
      <w:marRight w:val="0"/>
      <w:marTop w:val="0"/>
      <w:marBottom w:val="0"/>
      <w:divBdr>
        <w:top w:val="none" w:sz="0" w:space="0" w:color="auto"/>
        <w:left w:val="none" w:sz="0" w:space="0" w:color="auto"/>
        <w:bottom w:val="none" w:sz="0" w:space="0" w:color="auto"/>
        <w:right w:val="none" w:sz="0" w:space="0" w:color="auto"/>
      </w:divBdr>
    </w:div>
    <w:div w:id="458765751">
      <w:bodyDiv w:val="1"/>
      <w:marLeft w:val="0"/>
      <w:marRight w:val="0"/>
      <w:marTop w:val="0"/>
      <w:marBottom w:val="0"/>
      <w:divBdr>
        <w:top w:val="none" w:sz="0" w:space="0" w:color="auto"/>
        <w:left w:val="none" w:sz="0" w:space="0" w:color="auto"/>
        <w:bottom w:val="none" w:sz="0" w:space="0" w:color="auto"/>
        <w:right w:val="none" w:sz="0" w:space="0" w:color="auto"/>
      </w:divBdr>
    </w:div>
    <w:div w:id="458888420">
      <w:bodyDiv w:val="1"/>
      <w:marLeft w:val="0"/>
      <w:marRight w:val="0"/>
      <w:marTop w:val="0"/>
      <w:marBottom w:val="0"/>
      <w:divBdr>
        <w:top w:val="none" w:sz="0" w:space="0" w:color="auto"/>
        <w:left w:val="none" w:sz="0" w:space="0" w:color="auto"/>
        <w:bottom w:val="none" w:sz="0" w:space="0" w:color="auto"/>
        <w:right w:val="none" w:sz="0" w:space="0" w:color="auto"/>
      </w:divBdr>
    </w:div>
    <w:div w:id="459110695">
      <w:bodyDiv w:val="1"/>
      <w:marLeft w:val="0"/>
      <w:marRight w:val="0"/>
      <w:marTop w:val="0"/>
      <w:marBottom w:val="0"/>
      <w:divBdr>
        <w:top w:val="none" w:sz="0" w:space="0" w:color="auto"/>
        <w:left w:val="none" w:sz="0" w:space="0" w:color="auto"/>
        <w:bottom w:val="none" w:sz="0" w:space="0" w:color="auto"/>
        <w:right w:val="none" w:sz="0" w:space="0" w:color="auto"/>
      </w:divBdr>
    </w:div>
    <w:div w:id="459148218">
      <w:bodyDiv w:val="1"/>
      <w:marLeft w:val="0"/>
      <w:marRight w:val="0"/>
      <w:marTop w:val="0"/>
      <w:marBottom w:val="0"/>
      <w:divBdr>
        <w:top w:val="none" w:sz="0" w:space="0" w:color="auto"/>
        <w:left w:val="none" w:sz="0" w:space="0" w:color="auto"/>
        <w:bottom w:val="none" w:sz="0" w:space="0" w:color="auto"/>
        <w:right w:val="none" w:sz="0" w:space="0" w:color="auto"/>
      </w:divBdr>
    </w:div>
    <w:div w:id="459155358">
      <w:bodyDiv w:val="1"/>
      <w:marLeft w:val="0"/>
      <w:marRight w:val="0"/>
      <w:marTop w:val="0"/>
      <w:marBottom w:val="0"/>
      <w:divBdr>
        <w:top w:val="none" w:sz="0" w:space="0" w:color="auto"/>
        <w:left w:val="none" w:sz="0" w:space="0" w:color="auto"/>
        <w:bottom w:val="none" w:sz="0" w:space="0" w:color="auto"/>
        <w:right w:val="none" w:sz="0" w:space="0" w:color="auto"/>
      </w:divBdr>
    </w:div>
    <w:div w:id="459348477">
      <w:bodyDiv w:val="1"/>
      <w:marLeft w:val="0"/>
      <w:marRight w:val="0"/>
      <w:marTop w:val="0"/>
      <w:marBottom w:val="0"/>
      <w:divBdr>
        <w:top w:val="none" w:sz="0" w:space="0" w:color="auto"/>
        <w:left w:val="none" w:sz="0" w:space="0" w:color="auto"/>
        <w:bottom w:val="none" w:sz="0" w:space="0" w:color="auto"/>
        <w:right w:val="none" w:sz="0" w:space="0" w:color="auto"/>
      </w:divBdr>
      <w:divsChild>
        <w:div w:id="1124888291">
          <w:marLeft w:val="0"/>
          <w:marRight w:val="0"/>
          <w:marTop w:val="0"/>
          <w:marBottom w:val="0"/>
          <w:divBdr>
            <w:top w:val="none" w:sz="0" w:space="0" w:color="auto"/>
            <w:left w:val="none" w:sz="0" w:space="0" w:color="auto"/>
            <w:bottom w:val="none" w:sz="0" w:space="0" w:color="auto"/>
            <w:right w:val="none" w:sz="0" w:space="0" w:color="auto"/>
          </w:divBdr>
        </w:div>
        <w:div w:id="669724569">
          <w:marLeft w:val="0"/>
          <w:marRight w:val="0"/>
          <w:marTop w:val="0"/>
          <w:marBottom w:val="0"/>
          <w:divBdr>
            <w:top w:val="none" w:sz="0" w:space="0" w:color="auto"/>
            <w:left w:val="none" w:sz="0" w:space="0" w:color="auto"/>
            <w:bottom w:val="none" w:sz="0" w:space="0" w:color="auto"/>
            <w:right w:val="none" w:sz="0" w:space="0" w:color="auto"/>
          </w:divBdr>
        </w:div>
        <w:div w:id="104353932">
          <w:marLeft w:val="0"/>
          <w:marRight w:val="0"/>
          <w:marTop w:val="0"/>
          <w:marBottom w:val="0"/>
          <w:divBdr>
            <w:top w:val="none" w:sz="0" w:space="0" w:color="auto"/>
            <w:left w:val="none" w:sz="0" w:space="0" w:color="auto"/>
            <w:bottom w:val="none" w:sz="0" w:space="0" w:color="auto"/>
            <w:right w:val="none" w:sz="0" w:space="0" w:color="auto"/>
          </w:divBdr>
        </w:div>
        <w:div w:id="837161746">
          <w:marLeft w:val="0"/>
          <w:marRight w:val="0"/>
          <w:marTop w:val="0"/>
          <w:marBottom w:val="0"/>
          <w:divBdr>
            <w:top w:val="none" w:sz="0" w:space="0" w:color="auto"/>
            <w:left w:val="none" w:sz="0" w:space="0" w:color="auto"/>
            <w:bottom w:val="none" w:sz="0" w:space="0" w:color="auto"/>
            <w:right w:val="none" w:sz="0" w:space="0" w:color="auto"/>
          </w:divBdr>
        </w:div>
      </w:divsChild>
    </w:div>
    <w:div w:id="459492192">
      <w:bodyDiv w:val="1"/>
      <w:marLeft w:val="0"/>
      <w:marRight w:val="0"/>
      <w:marTop w:val="0"/>
      <w:marBottom w:val="0"/>
      <w:divBdr>
        <w:top w:val="none" w:sz="0" w:space="0" w:color="auto"/>
        <w:left w:val="none" w:sz="0" w:space="0" w:color="auto"/>
        <w:bottom w:val="none" w:sz="0" w:space="0" w:color="auto"/>
        <w:right w:val="none" w:sz="0" w:space="0" w:color="auto"/>
      </w:divBdr>
    </w:div>
    <w:div w:id="459542659">
      <w:bodyDiv w:val="1"/>
      <w:marLeft w:val="0"/>
      <w:marRight w:val="0"/>
      <w:marTop w:val="0"/>
      <w:marBottom w:val="0"/>
      <w:divBdr>
        <w:top w:val="none" w:sz="0" w:space="0" w:color="auto"/>
        <w:left w:val="none" w:sz="0" w:space="0" w:color="auto"/>
        <w:bottom w:val="none" w:sz="0" w:space="0" w:color="auto"/>
        <w:right w:val="none" w:sz="0" w:space="0" w:color="auto"/>
      </w:divBdr>
    </w:div>
    <w:div w:id="459568345">
      <w:bodyDiv w:val="1"/>
      <w:marLeft w:val="0"/>
      <w:marRight w:val="0"/>
      <w:marTop w:val="0"/>
      <w:marBottom w:val="0"/>
      <w:divBdr>
        <w:top w:val="none" w:sz="0" w:space="0" w:color="auto"/>
        <w:left w:val="none" w:sz="0" w:space="0" w:color="auto"/>
        <w:bottom w:val="none" w:sz="0" w:space="0" w:color="auto"/>
        <w:right w:val="none" w:sz="0" w:space="0" w:color="auto"/>
      </w:divBdr>
    </w:div>
    <w:div w:id="459614680">
      <w:bodyDiv w:val="1"/>
      <w:marLeft w:val="0"/>
      <w:marRight w:val="0"/>
      <w:marTop w:val="0"/>
      <w:marBottom w:val="0"/>
      <w:divBdr>
        <w:top w:val="none" w:sz="0" w:space="0" w:color="auto"/>
        <w:left w:val="none" w:sz="0" w:space="0" w:color="auto"/>
        <w:bottom w:val="none" w:sz="0" w:space="0" w:color="auto"/>
        <w:right w:val="none" w:sz="0" w:space="0" w:color="auto"/>
      </w:divBdr>
    </w:div>
    <w:div w:id="459765251">
      <w:bodyDiv w:val="1"/>
      <w:marLeft w:val="0"/>
      <w:marRight w:val="0"/>
      <w:marTop w:val="0"/>
      <w:marBottom w:val="0"/>
      <w:divBdr>
        <w:top w:val="none" w:sz="0" w:space="0" w:color="auto"/>
        <w:left w:val="none" w:sz="0" w:space="0" w:color="auto"/>
        <w:bottom w:val="none" w:sz="0" w:space="0" w:color="auto"/>
        <w:right w:val="none" w:sz="0" w:space="0" w:color="auto"/>
      </w:divBdr>
    </w:div>
    <w:div w:id="459811390">
      <w:bodyDiv w:val="1"/>
      <w:marLeft w:val="0"/>
      <w:marRight w:val="0"/>
      <w:marTop w:val="0"/>
      <w:marBottom w:val="0"/>
      <w:divBdr>
        <w:top w:val="none" w:sz="0" w:space="0" w:color="auto"/>
        <w:left w:val="none" w:sz="0" w:space="0" w:color="auto"/>
        <w:bottom w:val="none" w:sz="0" w:space="0" w:color="auto"/>
        <w:right w:val="none" w:sz="0" w:space="0" w:color="auto"/>
      </w:divBdr>
    </w:div>
    <w:div w:id="460266886">
      <w:bodyDiv w:val="1"/>
      <w:marLeft w:val="0"/>
      <w:marRight w:val="0"/>
      <w:marTop w:val="0"/>
      <w:marBottom w:val="0"/>
      <w:divBdr>
        <w:top w:val="none" w:sz="0" w:space="0" w:color="auto"/>
        <w:left w:val="none" w:sz="0" w:space="0" w:color="auto"/>
        <w:bottom w:val="none" w:sz="0" w:space="0" w:color="auto"/>
        <w:right w:val="none" w:sz="0" w:space="0" w:color="auto"/>
      </w:divBdr>
    </w:div>
    <w:div w:id="460416127">
      <w:bodyDiv w:val="1"/>
      <w:marLeft w:val="0"/>
      <w:marRight w:val="0"/>
      <w:marTop w:val="0"/>
      <w:marBottom w:val="0"/>
      <w:divBdr>
        <w:top w:val="none" w:sz="0" w:space="0" w:color="auto"/>
        <w:left w:val="none" w:sz="0" w:space="0" w:color="auto"/>
        <w:bottom w:val="none" w:sz="0" w:space="0" w:color="auto"/>
        <w:right w:val="none" w:sz="0" w:space="0" w:color="auto"/>
      </w:divBdr>
    </w:div>
    <w:div w:id="460463426">
      <w:bodyDiv w:val="1"/>
      <w:marLeft w:val="0"/>
      <w:marRight w:val="0"/>
      <w:marTop w:val="0"/>
      <w:marBottom w:val="0"/>
      <w:divBdr>
        <w:top w:val="none" w:sz="0" w:space="0" w:color="auto"/>
        <w:left w:val="none" w:sz="0" w:space="0" w:color="auto"/>
        <w:bottom w:val="none" w:sz="0" w:space="0" w:color="auto"/>
        <w:right w:val="none" w:sz="0" w:space="0" w:color="auto"/>
      </w:divBdr>
    </w:div>
    <w:div w:id="460540507">
      <w:bodyDiv w:val="1"/>
      <w:marLeft w:val="0"/>
      <w:marRight w:val="0"/>
      <w:marTop w:val="0"/>
      <w:marBottom w:val="0"/>
      <w:divBdr>
        <w:top w:val="none" w:sz="0" w:space="0" w:color="auto"/>
        <w:left w:val="none" w:sz="0" w:space="0" w:color="auto"/>
        <w:bottom w:val="none" w:sz="0" w:space="0" w:color="auto"/>
        <w:right w:val="none" w:sz="0" w:space="0" w:color="auto"/>
      </w:divBdr>
    </w:div>
    <w:div w:id="460852449">
      <w:bodyDiv w:val="1"/>
      <w:marLeft w:val="0"/>
      <w:marRight w:val="0"/>
      <w:marTop w:val="0"/>
      <w:marBottom w:val="0"/>
      <w:divBdr>
        <w:top w:val="none" w:sz="0" w:space="0" w:color="auto"/>
        <w:left w:val="none" w:sz="0" w:space="0" w:color="auto"/>
        <w:bottom w:val="none" w:sz="0" w:space="0" w:color="auto"/>
        <w:right w:val="none" w:sz="0" w:space="0" w:color="auto"/>
      </w:divBdr>
    </w:div>
    <w:div w:id="460923483">
      <w:bodyDiv w:val="1"/>
      <w:marLeft w:val="0"/>
      <w:marRight w:val="0"/>
      <w:marTop w:val="0"/>
      <w:marBottom w:val="0"/>
      <w:divBdr>
        <w:top w:val="none" w:sz="0" w:space="0" w:color="auto"/>
        <w:left w:val="none" w:sz="0" w:space="0" w:color="auto"/>
        <w:bottom w:val="none" w:sz="0" w:space="0" w:color="auto"/>
        <w:right w:val="none" w:sz="0" w:space="0" w:color="auto"/>
      </w:divBdr>
    </w:div>
    <w:div w:id="461000837">
      <w:bodyDiv w:val="1"/>
      <w:marLeft w:val="0"/>
      <w:marRight w:val="0"/>
      <w:marTop w:val="0"/>
      <w:marBottom w:val="0"/>
      <w:divBdr>
        <w:top w:val="none" w:sz="0" w:space="0" w:color="auto"/>
        <w:left w:val="none" w:sz="0" w:space="0" w:color="auto"/>
        <w:bottom w:val="none" w:sz="0" w:space="0" w:color="auto"/>
        <w:right w:val="none" w:sz="0" w:space="0" w:color="auto"/>
      </w:divBdr>
    </w:div>
    <w:div w:id="461382189">
      <w:bodyDiv w:val="1"/>
      <w:marLeft w:val="0"/>
      <w:marRight w:val="0"/>
      <w:marTop w:val="0"/>
      <w:marBottom w:val="0"/>
      <w:divBdr>
        <w:top w:val="none" w:sz="0" w:space="0" w:color="auto"/>
        <w:left w:val="none" w:sz="0" w:space="0" w:color="auto"/>
        <w:bottom w:val="none" w:sz="0" w:space="0" w:color="auto"/>
        <w:right w:val="none" w:sz="0" w:space="0" w:color="auto"/>
      </w:divBdr>
    </w:div>
    <w:div w:id="461506493">
      <w:bodyDiv w:val="1"/>
      <w:marLeft w:val="0"/>
      <w:marRight w:val="0"/>
      <w:marTop w:val="0"/>
      <w:marBottom w:val="0"/>
      <w:divBdr>
        <w:top w:val="none" w:sz="0" w:space="0" w:color="auto"/>
        <w:left w:val="none" w:sz="0" w:space="0" w:color="auto"/>
        <w:bottom w:val="none" w:sz="0" w:space="0" w:color="auto"/>
        <w:right w:val="none" w:sz="0" w:space="0" w:color="auto"/>
      </w:divBdr>
    </w:div>
    <w:div w:id="461650528">
      <w:bodyDiv w:val="1"/>
      <w:marLeft w:val="0"/>
      <w:marRight w:val="0"/>
      <w:marTop w:val="0"/>
      <w:marBottom w:val="0"/>
      <w:divBdr>
        <w:top w:val="none" w:sz="0" w:space="0" w:color="auto"/>
        <w:left w:val="none" w:sz="0" w:space="0" w:color="auto"/>
        <w:bottom w:val="none" w:sz="0" w:space="0" w:color="auto"/>
        <w:right w:val="none" w:sz="0" w:space="0" w:color="auto"/>
      </w:divBdr>
    </w:div>
    <w:div w:id="461768913">
      <w:bodyDiv w:val="1"/>
      <w:marLeft w:val="0"/>
      <w:marRight w:val="0"/>
      <w:marTop w:val="0"/>
      <w:marBottom w:val="0"/>
      <w:divBdr>
        <w:top w:val="none" w:sz="0" w:space="0" w:color="auto"/>
        <w:left w:val="none" w:sz="0" w:space="0" w:color="auto"/>
        <w:bottom w:val="none" w:sz="0" w:space="0" w:color="auto"/>
        <w:right w:val="none" w:sz="0" w:space="0" w:color="auto"/>
      </w:divBdr>
    </w:div>
    <w:div w:id="462234302">
      <w:bodyDiv w:val="1"/>
      <w:marLeft w:val="0"/>
      <w:marRight w:val="0"/>
      <w:marTop w:val="0"/>
      <w:marBottom w:val="0"/>
      <w:divBdr>
        <w:top w:val="none" w:sz="0" w:space="0" w:color="auto"/>
        <w:left w:val="none" w:sz="0" w:space="0" w:color="auto"/>
        <w:bottom w:val="none" w:sz="0" w:space="0" w:color="auto"/>
        <w:right w:val="none" w:sz="0" w:space="0" w:color="auto"/>
      </w:divBdr>
    </w:div>
    <w:div w:id="462382397">
      <w:bodyDiv w:val="1"/>
      <w:marLeft w:val="0"/>
      <w:marRight w:val="0"/>
      <w:marTop w:val="0"/>
      <w:marBottom w:val="0"/>
      <w:divBdr>
        <w:top w:val="none" w:sz="0" w:space="0" w:color="auto"/>
        <w:left w:val="none" w:sz="0" w:space="0" w:color="auto"/>
        <w:bottom w:val="none" w:sz="0" w:space="0" w:color="auto"/>
        <w:right w:val="none" w:sz="0" w:space="0" w:color="auto"/>
      </w:divBdr>
    </w:div>
    <w:div w:id="462697097">
      <w:bodyDiv w:val="1"/>
      <w:marLeft w:val="0"/>
      <w:marRight w:val="0"/>
      <w:marTop w:val="0"/>
      <w:marBottom w:val="0"/>
      <w:divBdr>
        <w:top w:val="none" w:sz="0" w:space="0" w:color="auto"/>
        <w:left w:val="none" w:sz="0" w:space="0" w:color="auto"/>
        <w:bottom w:val="none" w:sz="0" w:space="0" w:color="auto"/>
        <w:right w:val="none" w:sz="0" w:space="0" w:color="auto"/>
      </w:divBdr>
    </w:div>
    <w:div w:id="462887784">
      <w:bodyDiv w:val="1"/>
      <w:marLeft w:val="0"/>
      <w:marRight w:val="0"/>
      <w:marTop w:val="0"/>
      <w:marBottom w:val="0"/>
      <w:divBdr>
        <w:top w:val="none" w:sz="0" w:space="0" w:color="auto"/>
        <w:left w:val="none" w:sz="0" w:space="0" w:color="auto"/>
        <w:bottom w:val="none" w:sz="0" w:space="0" w:color="auto"/>
        <w:right w:val="none" w:sz="0" w:space="0" w:color="auto"/>
      </w:divBdr>
    </w:div>
    <w:div w:id="462964214">
      <w:bodyDiv w:val="1"/>
      <w:marLeft w:val="0"/>
      <w:marRight w:val="0"/>
      <w:marTop w:val="0"/>
      <w:marBottom w:val="0"/>
      <w:divBdr>
        <w:top w:val="none" w:sz="0" w:space="0" w:color="auto"/>
        <w:left w:val="none" w:sz="0" w:space="0" w:color="auto"/>
        <w:bottom w:val="none" w:sz="0" w:space="0" w:color="auto"/>
        <w:right w:val="none" w:sz="0" w:space="0" w:color="auto"/>
      </w:divBdr>
    </w:div>
    <w:div w:id="463036488">
      <w:bodyDiv w:val="1"/>
      <w:marLeft w:val="0"/>
      <w:marRight w:val="0"/>
      <w:marTop w:val="0"/>
      <w:marBottom w:val="0"/>
      <w:divBdr>
        <w:top w:val="none" w:sz="0" w:space="0" w:color="auto"/>
        <w:left w:val="none" w:sz="0" w:space="0" w:color="auto"/>
        <w:bottom w:val="none" w:sz="0" w:space="0" w:color="auto"/>
        <w:right w:val="none" w:sz="0" w:space="0" w:color="auto"/>
      </w:divBdr>
    </w:div>
    <w:div w:id="463080271">
      <w:bodyDiv w:val="1"/>
      <w:marLeft w:val="0"/>
      <w:marRight w:val="0"/>
      <w:marTop w:val="0"/>
      <w:marBottom w:val="0"/>
      <w:divBdr>
        <w:top w:val="none" w:sz="0" w:space="0" w:color="auto"/>
        <w:left w:val="none" w:sz="0" w:space="0" w:color="auto"/>
        <w:bottom w:val="none" w:sz="0" w:space="0" w:color="auto"/>
        <w:right w:val="none" w:sz="0" w:space="0" w:color="auto"/>
      </w:divBdr>
    </w:div>
    <w:div w:id="463160238">
      <w:bodyDiv w:val="1"/>
      <w:marLeft w:val="0"/>
      <w:marRight w:val="0"/>
      <w:marTop w:val="0"/>
      <w:marBottom w:val="0"/>
      <w:divBdr>
        <w:top w:val="none" w:sz="0" w:space="0" w:color="auto"/>
        <w:left w:val="none" w:sz="0" w:space="0" w:color="auto"/>
        <w:bottom w:val="none" w:sz="0" w:space="0" w:color="auto"/>
        <w:right w:val="none" w:sz="0" w:space="0" w:color="auto"/>
      </w:divBdr>
    </w:div>
    <w:div w:id="463230766">
      <w:bodyDiv w:val="1"/>
      <w:marLeft w:val="0"/>
      <w:marRight w:val="0"/>
      <w:marTop w:val="0"/>
      <w:marBottom w:val="0"/>
      <w:divBdr>
        <w:top w:val="none" w:sz="0" w:space="0" w:color="auto"/>
        <w:left w:val="none" w:sz="0" w:space="0" w:color="auto"/>
        <w:bottom w:val="none" w:sz="0" w:space="0" w:color="auto"/>
        <w:right w:val="none" w:sz="0" w:space="0" w:color="auto"/>
      </w:divBdr>
    </w:div>
    <w:div w:id="463348252">
      <w:bodyDiv w:val="1"/>
      <w:marLeft w:val="0"/>
      <w:marRight w:val="0"/>
      <w:marTop w:val="0"/>
      <w:marBottom w:val="0"/>
      <w:divBdr>
        <w:top w:val="none" w:sz="0" w:space="0" w:color="auto"/>
        <w:left w:val="none" w:sz="0" w:space="0" w:color="auto"/>
        <w:bottom w:val="none" w:sz="0" w:space="0" w:color="auto"/>
        <w:right w:val="none" w:sz="0" w:space="0" w:color="auto"/>
      </w:divBdr>
    </w:div>
    <w:div w:id="463886111">
      <w:bodyDiv w:val="1"/>
      <w:marLeft w:val="0"/>
      <w:marRight w:val="0"/>
      <w:marTop w:val="0"/>
      <w:marBottom w:val="0"/>
      <w:divBdr>
        <w:top w:val="none" w:sz="0" w:space="0" w:color="auto"/>
        <w:left w:val="none" w:sz="0" w:space="0" w:color="auto"/>
        <w:bottom w:val="none" w:sz="0" w:space="0" w:color="auto"/>
        <w:right w:val="none" w:sz="0" w:space="0" w:color="auto"/>
      </w:divBdr>
    </w:div>
    <w:div w:id="464275970">
      <w:bodyDiv w:val="1"/>
      <w:marLeft w:val="0"/>
      <w:marRight w:val="0"/>
      <w:marTop w:val="0"/>
      <w:marBottom w:val="0"/>
      <w:divBdr>
        <w:top w:val="none" w:sz="0" w:space="0" w:color="auto"/>
        <w:left w:val="none" w:sz="0" w:space="0" w:color="auto"/>
        <w:bottom w:val="none" w:sz="0" w:space="0" w:color="auto"/>
        <w:right w:val="none" w:sz="0" w:space="0" w:color="auto"/>
      </w:divBdr>
    </w:div>
    <w:div w:id="464392449">
      <w:bodyDiv w:val="1"/>
      <w:marLeft w:val="0"/>
      <w:marRight w:val="0"/>
      <w:marTop w:val="0"/>
      <w:marBottom w:val="0"/>
      <w:divBdr>
        <w:top w:val="none" w:sz="0" w:space="0" w:color="auto"/>
        <w:left w:val="none" w:sz="0" w:space="0" w:color="auto"/>
        <w:bottom w:val="none" w:sz="0" w:space="0" w:color="auto"/>
        <w:right w:val="none" w:sz="0" w:space="0" w:color="auto"/>
      </w:divBdr>
    </w:div>
    <w:div w:id="464809655">
      <w:bodyDiv w:val="1"/>
      <w:marLeft w:val="0"/>
      <w:marRight w:val="0"/>
      <w:marTop w:val="0"/>
      <w:marBottom w:val="0"/>
      <w:divBdr>
        <w:top w:val="none" w:sz="0" w:space="0" w:color="auto"/>
        <w:left w:val="none" w:sz="0" w:space="0" w:color="auto"/>
        <w:bottom w:val="none" w:sz="0" w:space="0" w:color="auto"/>
        <w:right w:val="none" w:sz="0" w:space="0" w:color="auto"/>
      </w:divBdr>
    </w:div>
    <w:div w:id="465002956">
      <w:bodyDiv w:val="1"/>
      <w:marLeft w:val="0"/>
      <w:marRight w:val="0"/>
      <w:marTop w:val="0"/>
      <w:marBottom w:val="0"/>
      <w:divBdr>
        <w:top w:val="none" w:sz="0" w:space="0" w:color="auto"/>
        <w:left w:val="none" w:sz="0" w:space="0" w:color="auto"/>
        <w:bottom w:val="none" w:sz="0" w:space="0" w:color="auto"/>
        <w:right w:val="none" w:sz="0" w:space="0" w:color="auto"/>
      </w:divBdr>
    </w:div>
    <w:div w:id="465048257">
      <w:bodyDiv w:val="1"/>
      <w:marLeft w:val="0"/>
      <w:marRight w:val="0"/>
      <w:marTop w:val="0"/>
      <w:marBottom w:val="0"/>
      <w:divBdr>
        <w:top w:val="none" w:sz="0" w:space="0" w:color="auto"/>
        <w:left w:val="none" w:sz="0" w:space="0" w:color="auto"/>
        <w:bottom w:val="none" w:sz="0" w:space="0" w:color="auto"/>
        <w:right w:val="none" w:sz="0" w:space="0" w:color="auto"/>
      </w:divBdr>
    </w:div>
    <w:div w:id="465053500">
      <w:bodyDiv w:val="1"/>
      <w:marLeft w:val="0"/>
      <w:marRight w:val="0"/>
      <w:marTop w:val="0"/>
      <w:marBottom w:val="0"/>
      <w:divBdr>
        <w:top w:val="none" w:sz="0" w:space="0" w:color="auto"/>
        <w:left w:val="none" w:sz="0" w:space="0" w:color="auto"/>
        <w:bottom w:val="none" w:sz="0" w:space="0" w:color="auto"/>
        <w:right w:val="none" w:sz="0" w:space="0" w:color="auto"/>
      </w:divBdr>
    </w:div>
    <w:div w:id="465512344">
      <w:bodyDiv w:val="1"/>
      <w:marLeft w:val="0"/>
      <w:marRight w:val="0"/>
      <w:marTop w:val="0"/>
      <w:marBottom w:val="0"/>
      <w:divBdr>
        <w:top w:val="none" w:sz="0" w:space="0" w:color="auto"/>
        <w:left w:val="none" w:sz="0" w:space="0" w:color="auto"/>
        <w:bottom w:val="none" w:sz="0" w:space="0" w:color="auto"/>
        <w:right w:val="none" w:sz="0" w:space="0" w:color="auto"/>
      </w:divBdr>
    </w:div>
    <w:div w:id="465706058">
      <w:bodyDiv w:val="1"/>
      <w:marLeft w:val="0"/>
      <w:marRight w:val="0"/>
      <w:marTop w:val="0"/>
      <w:marBottom w:val="0"/>
      <w:divBdr>
        <w:top w:val="none" w:sz="0" w:space="0" w:color="auto"/>
        <w:left w:val="none" w:sz="0" w:space="0" w:color="auto"/>
        <w:bottom w:val="none" w:sz="0" w:space="0" w:color="auto"/>
        <w:right w:val="none" w:sz="0" w:space="0" w:color="auto"/>
      </w:divBdr>
    </w:div>
    <w:div w:id="465781203">
      <w:bodyDiv w:val="1"/>
      <w:marLeft w:val="0"/>
      <w:marRight w:val="0"/>
      <w:marTop w:val="0"/>
      <w:marBottom w:val="0"/>
      <w:divBdr>
        <w:top w:val="none" w:sz="0" w:space="0" w:color="auto"/>
        <w:left w:val="none" w:sz="0" w:space="0" w:color="auto"/>
        <w:bottom w:val="none" w:sz="0" w:space="0" w:color="auto"/>
        <w:right w:val="none" w:sz="0" w:space="0" w:color="auto"/>
      </w:divBdr>
    </w:div>
    <w:div w:id="466361411">
      <w:bodyDiv w:val="1"/>
      <w:marLeft w:val="0"/>
      <w:marRight w:val="0"/>
      <w:marTop w:val="0"/>
      <w:marBottom w:val="0"/>
      <w:divBdr>
        <w:top w:val="none" w:sz="0" w:space="0" w:color="auto"/>
        <w:left w:val="none" w:sz="0" w:space="0" w:color="auto"/>
        <w:bottom w:val="none" w:sz="0" w:space="0" w:color="auto"/>
        <w:right w:val="none" w:sz="0" w:space="0" w:color="auto"/>
      </w:divBdr>
    </w:div>
    <w:div w:id="466777127">
      <w:bodyDiv w:val="1"/>
      <w:marLeft w:val="0"/>
      <w:marRight w:val="0"/>
      <w:marTop w:val="0"/>
      <w:marBottom w:val="0"/>
      <w:divBdr>
        <w:top w:val="none" w:sz="0" w:space="0" w:color="auto"/>
        <w:left w:val="none" w:sz="0" w:space="0" w:color="auto"/>
        <w:bottom w:val="none" w:sz="0" w:space="0" w:color="auto"/>
        <w:right w:val="none" w:sz="0" w:space="0" w:color="auto"/>
      </w:divBdr>
    </w:div>
    <w:div w:id="466973867">
      <w:bodyDiv w:val="1"/>
      <w:marLeft w:val="0"/>
      <w:marRight w:val="0"/>
      <w:marTop w:val="0"/>
      <w:marBottom w:val="0"/>
      <w:divBdr>
        <w:top w:val="none" w:sz="0" w:space="0" w:color="auto"/>
        <w:left w:val="none" w:sz="0" w:space="0" w:color="auto"/>
        <w:bottom w:val="none" w:sz="0" w:space="0" w:color="auto"/>
        <w:right w:val="none" w:sz="0" w:space="0" w:color="auto"/>
      </w:divBdr>
    </w:div>
    <w:div w:id="467476746">
      <w:bodyDiv w:val="1"/>
      <w:marLeft w:val="0"/>
      <w:marRight w:val="0"/>
      <w:marTop w:val="0"/>
      <w:marBottom w:val="0"/>
      <w:divBdr>
        <w:top w:val="none" w:sz="0" w:space="0" w:color="auto"/>
        <w:left w:val="none" w:sz="0" w:space="0" w:color="auto"/>
        <w:bottom w:val="none" w:sz="0" w:space="0" w:color="auto"/>
        <w:right w:val="none" w:sz="0" w:space="0" w:color="auto"/>
      </w:divBdr>
    </w:div>
    <w:div w:id="467550179">
      <w:bodyDiv w:val="1"/>
      <w:marLeft w:val="0"/>
      <w:marRight w:val="0"/>
      <w:marTop w:val="0"/>
      <w:marBottom w:val="0"/>
      <w:divBdr>
        <w:top w:val="none" w:sz="0" w:space="0" w:color="auto"/>
        <w:left w:val="none" w:sz="0" w:space="0" w:color="auto"/>
        <w:bottom w:val="none" w:sz="0" w:space="0" w:color="auto"/>
        <w:right w:val="none" w:sz="0" w:space="0" w:color="auto"/>
      </w:divBdr>
    </w:div>
    <w:div w:id="467629312">
      <w:bodyDiv w:val="1"/>
      <w:marLeft w:val="0"/>
      <w:marRight w:val="0"/>
      <w:marTop w:val="0"/>
      <w:marBottom w:val="0"/>
      <w:divBdr>
        <w:top w:val="none" w:sz="0" w:space="0" w:color="auto"/>
        <w:left w:val="none" w:sz="0" w:space="0" w:color="auto"/>
        <w:bottom w:val="none" w:sz="0" w:space="0" w:color="auto"/>
        <w:right w:val="none" w:sz="0" w:space="0" w:color="auto"/>
      </w:divBdr>
      <w:divsChild>
        <w:div w:id="86507887">
          <w:marLeft w:val="0"/>
          <w:marRight w:val="0"/>
          <w:marTop w:val="0"/>
          <w:marBottom w:val="0"/>
          <w:divBdr>
            <w:top w:val="none" w:sz="0" w:space="0" w:color="auto"/>
            <w:left w:val="none" w:sz="0" w:space="0" w:color="auto"/>
            <w:bottom w:val="none" w:sz="0" w:space="0" w:color="auto"/>
            <w:right w:val="none" w:sz="0" w:space="0" w:color="auto"/>
          </w:divBdr>
        </w:div>
        <w:div w:id="431315991">
          <w:marLeft w:val="0"/>
          <w:marRight w:val="0"/>
          <w:marTop w:val="0"/>
          <w:marBottom w:val="0"/>
          <w:divBdr>
            <w:top w:val="none" w:sz="0" w:space="0" w:color="auto"/>
            <w:left w:val="none" w:sz="0" w:space="0" w:color="auto"/>
            <w:bottom w:val="none" w:sz="0" w:space="0" w:color="auto"/>
            <w:right w:val="none" w:sz="0" w:space="0" w:color="auto"/>
          </w:divBdr>
        </w:div>
        <w:div w:id="262810208">
          <w:marLeft w:val="0"/>
          <w:marRight w:val="0"/>
          <w:marTop w:val="0"/>
          <w:marBottom w:val="0"/>
          <w:divBdr>
            <w:top w:val="none" w:sz="0" w:space="0" w:color="auto"/>
            <w:left w:val="none" w:sz="0" w:space="0" w:color="auto"/>
            <w:bottom w:val="none" w:sz="0" w:space="0" w:color="auto"/>
            <w:right w:val="none" w:sz="0" w:space="0" w:color="auto"/>
          </w:divBdr>
        </w:div>
      </w:divsChild>
    </w:div>
    <w:div w:id="467817537">
      <w:bodyDiv w:val="1"/>
      <w:marLeft w:val="0"/>
      <w:marRight w:val="0"/>
      <w:marTop w:val="0"/>
      <w:marBottom w:val="0"/>
      <w:divBdr>
        <w:top w:val="none" w:sz="0" w:space="0" w:color="auto"/>
        <w:left w:val="none" w:sz="0" w:space="0" w:color="auto"/>
        <w:bottom w:val="none" w:sz="0" w:space="0" w:color="auto"/>
        <w:right w:val="none" w:sz="0" w:space="0" w:color="auto"/>
      </w:divBdr>
    </w:div>
    <w:div w:id="468279410">
      <w:bodyDiv w:val="1"/>
      <w:marLeft w:val="0"/>
      <w:marRight w:val="0"/>
      <w:marTop w:val="0"/>
      <w:marBottom w:val="0"/>
      <w:divBdr>
        <w:top w:val="none" w:sz="0" w:space="0" w:color="auto"/>
        <w:left w:val="none" w:sz="0" w:space="0" w:color="auto"/>
        <w:bottom w:val="none" w:sz="0" w:space="0" w:color="auto"/>
        <w:right w:val="none" w:sz="0" w:space="0" w:color="auto"/>
      </w:divBdr>
    </w:div>
    <w:div w:id="468785388">
      <w:bodyDiv w:val="1"/>
      <w:marLeft w:val="0"/>
      <w:marRight w:val="0"/>
      <w:marTop w:val="0"/>
      <w:marBottom w:val="0"/>
      <w:divBdr>
        <w:top w:val="none" w:sz="0" w:space="0" w:color="auto"/>
        <w:left w:val="none" w:sz="0" w:space="0" w:color="auto"/>
        <w:bottom w:val="none" w:sz="0" w:space="0" w:color="auto"/>
        <w:right w:val="none" w:sz="0" w:space="0" w:color="auto"/>
      </w:divBdr>
    </w:div>
    <w:div w:id="469134738">
      <w:bodyDiv w:val="1"/>
      <w:marLeft w:val="0"/>
      <w:marRight w:val="0"/>
      <w:marTop w:val="0"/>
      <w:marBottom w:val="0"/>
      <w:divBdr>
        <w:top w:val="none" w:sz="0" w:space="0" w:color="auto"/>
        <w:left w:val="none" w:sz="0" w:space="0" w:color="auto"/>
        <w:bottom w:val="none" w:sz="0" w:space="0" w:color="auto"/>
        <w:right w:val="none" w:sz="0" w:space="0" w:color="auto"/>
      </w:divBdr>
    </w:div>
    <w:div w:id="469173591">
      <w:bodyDiv w:val="1"/>
      <w:marLeft w:val="0"/>
      <w:marRight w:val="0"/>
      <w:marTop w:val="0"/>
      <w:marBottom w:val="0"/>
      <w:divBdr>
        <w:top w:val="none" w:sz="0" w:space="0" w:color="auto"/>
        <w:left w:val="none" w:sz="0" w:space="0" w:color="auto"/>
        <w:bottom w:val="none" w:sz="0" w:space="0" w:color="auto"/>
        <w:right w:val="none" w:sz="0" w:space="0" w:color="auto"/>
      </w:divBdr>
    </w:div>
    <w:div w:id="469325728">
      <w:bodyDiv w:val="1"/>
      <w:marLeft w:val="0"/>
      <w:marRight w:val="0"/>
      <w:marTop w:val="0"/>
      <w:marBottom w:val="0"/>
      <w:divBdr>
        <w:top w:val="none" w:sz="0" w:space="0" w:color="auto"/>
        <w:left w:val="none" w:sz="0" w:space="0" w:color="auto"/>
        <w:bottom w:val="none" w:sz="0" w:space="0" w:color="auto"/>
        <w:right w:val="none" w:sz="0" w:space="0" w:color="auto"/>
      </w:divBdr>
    </w:div>
    <w:div w:id="469908003">
      <w:bodyDiv w:val="1"/>
      <w:marLeft w:val="0"/>
      <w:marRight w:val="0"/>
      <w:marTop w:val="0"/>
      <w:marBottom w:val="0"/>
      <w:divBdr>
        <w:top w:val="none" w:sz="0" w:space="0" w:color="auto"/>
        <w:left w:val="none" w:sz="0" w:space="0" w:color="auto"/>
        <w:bottom w:val="none" w:sz="0" w:space="0" w:color="auto"/>
        <w:right w:val="none" w:sz="0" w:space="0" w:color="auto"/>
      </w:divBdr>
    </w:div>
    <w:div w:id="470244822">
      <w:bodyDiv w:val="1"/>
      <w:marLeft w:val="0"/>
      <w:marRight w:val="0"/>
      <w:marTop w:val="0"/>
      <w:marBottom w:val="0"/>
      <w:divBdr>
        <w:top w:val="none" w:sz="0" w:space="0" w:color="auto"/>
        <w:left w:val="none" w:sz="0" w:space="0" w:color="auto"/>
        <w:bottom w:val="none" w:sz="0" w:space="0" w:color="auto"/>
        <w:right w:val="none" w:sz="0" w:space="0" w:color="auto"/>
      </w:divBdr>
    </w:div>
    <w:div w:id="471601197">
      <w:bodyDiv w:val="1"/>
      <w:marLeft w:val="0"/>
      <w:marRight w:val="0"/>
      <w:marTop w:val="0"/>
      <w:marBottom w:val="0"/>
      <w:divBdr>
        <w:top w:val="none" w:sz="0" w:space="0" w:color="auto"/>
        <w:left w:val="none" w:sz="0" w:space="0" w:color="auto"/>
        <w:bottom w:val="none" w:sz="0" w:space="0" w:color="auto"/>
        <w:right w:val="none" w:sz="0" w:space="0" w:color="auto"/>
      </w:divBdr>
    </w:div>
    <w:div w:id="471676514">
      <w:bodyDiv w:val="1"/>
      <w:marLeft w:val="0"/>
      <w:marRight w:val="0"/>
      <w:marTop w:val="0"/>
      <w:marBottom w:val="0"/>
      <w:divBdr>
        <w:top w:val="none" w:sz="0" w:space="0" w:color="auto"/>
        <w:left w:val="none" w:sz="0" w:space="0" w:color="auto"/>
        <w:bottom w:val="none" w:sz="0" w:space="0" w:color="auto"/>
        <w:right w:val="none" w:sz="0" w:space="0" w:color="auto"/>
      </w:divBdr>
    </w:div>
    <w:div w:id="471750684">
      <w:bodyDiv w:val="1"/>
      <w:marLeft w:val="0"/>
      <w:marRight w:val="0"/>
      <w:marTop w:val="0"/>
      <w:marBottom w:val="0"/>
      <w:divBdr>
        <w:top w:val="none" w:sz="0" w:space="0" w:color="auto"/>
        <w:left w:val="none" w:sz="0" w:space="0" w:color="auto"/>
        <w:bottom w:val="none" w:sz="0" w:space="0" w:color="auto"/>
        <w:right w:val="none" w:sz="0" w:space="0" w:color="auto"/>
      </w:divBdr>
    </w:div>
    <w:div w:id="471755466">
      <w:bodyDiv w:val="1"/>
      <w:marLeft w:val="0"/>
      <w:marRight w:val="0"/>
      <w:marTop w:val="0"/>
      <w:marBottom w:val="0"/>
      <w:divBdr>
        <w:top w:val="none" w:sz="0" w:space="0" w:color="auto"/>
        <w:left w:val="none" w:sz="0" w:space="0" w:color="auto"/>
        <w:bottom w:val="none" w:sz="0" w:space="0" w:color="auto"/>
        <w:right w:val="none" w:sz="0" w:space="0" w:color="auto"/>
      </w:divBdr>
    </w:div>
    <w:div w:id="471755597">
      <w:bodyDiv w:val="1"/>
      <w:marLeft w:val="0"/>
      <w:marRight w:val="0"/>
      <w:marTop w:val="0"/>
      <w:marBottom w:val="0"/>
      <w:divBdr>
        <w:top w:val="none" w:sz="0" w:space="0" w:color="auto"/>
        <w:left w:val="none" w:sz="0" w:space="0" w:color="auto"/>
        <w:bottom w:val="none" w:sz="0" w:space="0" w:color="auto"/>
        <w:right w:val="none" w:sz="0" w:space="0" w:color="auto"/>
      </w:divBdr>
    </w:div>
    <w:div w:id="472214798">
      <w:bodyDiv w:val="1"/>
      <w:marLeft w:val="0"/>
      <w:marRight w:val="0"/>
      <w:marTop w:val="0"/>
      <w:marBottom w:val="0"/>
      <w:divBdr>
        <w:top w:val="none" w:sz="0" w:space="0" w:color="auto"/>
        <w:left w:val="none" w:sz="0" w:space="0" w:color="auto"/>
        <w:bottom w:val="none" w:sz="0" w:space="0" w:color="auto"/>
        <w:right w:val="none" w:sz="0" w:space="0" w:color="auto"/>
      </w:divBdr>
    </w:div>
    <w:div w:id="472449303">
      <w:bodyDiv w:val="1"/>
      <w:marLeft w:val="0"/>
      <w:marRight w:val="0"/>
      <w:marTop w:val="0"/>
      <w:marBottom w:val="0"/>
      <w:divBdr>
        <w:top w:val="none" w:sz="0" w:space="0" w:color="auto"/>
        <w:left w:val="none" w:sz="0" w:space="0" w:color="auto"/>
        <w:bottom w:val="none" w:sz="0" w:space="0" w:color="auto"/>
        <w:right w:val="none" w:sz="0" w:space="0" w:color="auto"/>
      </w:divBdr>
    </w:div>
    <w:div w:id="472648018">
      <w:bodyDiv w:val="1"/>
      <w:marLeft w:val="0"/>
      <w:marRight w:val="0"/>
      <w:marTop w:val="0"/>
      <w:marBottom w:val="0"/>
      <w:divBdr>
        <w:top w:val="none" w:sz="0" w:space="0" w:color="auto"/>
        <w:left w:val="none" w:sz="0" w:space="0" w:color="auto"/>
        <w:bottom w:val="none" w:sz="0" w:space="0" w:color="auto"/>
        <w:right w:val="none" w:sz="0" w:space="0" w:color="auto"/>
      </w:divBdr>
    </w:div>
    <w:div w:id="472872493">
      <w:bodyDiv w:val="1"/>
      <w:marLeft w:val="0"/>
      <w:marRight w:val="0"/>
      <w:marTop w:val="0"/>
      <w:marBottom w:val="0"/>
      <w:divBdr>
        <w:top w:val="none" w:sz="0" w:space="0" w:color="auto"/>
        <w:left w:val="none" w:sz="0" w:space="0" w:color="auto"/>
        <w:bottom w:val="none" w:sz="0" w:space="0" w:color="auto"/>
        <w:right w:val="none" w:sz="0" w:space="0" w:color="auto"/>
      </w:divBdr>
    </w:div>
    <w:div w:id="472911320">
      <w:bodyDiv w:val="1"/>
      <w:marLeft w:val="0"/>
      <w:marRight w:val="0"/>
      <w:marTop w:val="0"/>
      <w:marBottom w:val="0"/>
      <w:divBdr>
        <w:top w:val="none" w:sz="0" w:space="0" w:color="auto"/>
        <w:left w:val="none" w:sz="0" w:space="0" w:color="auto"/>
        <w:bottom w:val="none" w:sz="0" w:space="0" w:color="auto"/>
        <w:right w:val="none" w:sz="0" w:space="0" w:color="auto"/>
      </w:divBdr>
    </w:div>
    <w:div w:id="473179597">
      <w:bodyDiv w:val="1"/>
      <w:marLeft w:val="0"/>
      <w:marRight w:val="0"/>
      <w:marTop w:val="0"/>
      <w:marBottom w:val="0"/>
      <w:divBdr>
        <w:top w:val="none" w:sz="0" w:space="0" w:color="auto"/>
        <w:left w:val="none" w:sz="0" w:space="0" w:color="auto"/>
        <w:bottom w:val="none" w:sz="0" w:space="0" w:color="auto"/>
        <w:right w:val="none" w:sz="0" w:space="0" w:color="auto"/>
      </w:divBdr>
    </w:div>
    <w:div w:id="474032262">
      <w:bodyDiv w:val="1"/>
      <w:marLeft w:val="0"/>
      <w:marRight w:val="0"/>
      <w:marTop w:val="0"/>
      <w:marBottom w:val="0"/>
      <w:divBdr>
        <w:top w:val="none" w:sz="0" w:space="0" w:color="auto"/>
        <w:left w:val="none" w:sz="0" w:space="0" w:color="auto"/>
        <w:bottom w:val="none" w:sz="0" w:space="0" w:color="auto"/>
        <w:right w:val="none" w:sz="0" w:space="0" w:color="auto"/>
      </w:divBdr>
    </w:div>
    <w:div w:id="474418835">
      <w:bodyDiv w:val="1"/>
      <w:marLeft w:val="0"/>
      <w:marRight w:val="0"/>
      <w:marTop w:val="0"/>
      <w:marBottom w:val="0"/>
      <w:divBdr>
        <w:top w:val="none" w:sz="0" w:space="0" w:color="auto"/>
        <w:left w:val="none" w:sz="0" w:space="0" w:color="auto"/>
        <w:bottom w:val="none" w:sz="0" w:space="0" w:color="auto"/>
        <w:right w:val="none" w:sz="0" w:space="0" w:color="auto"/>
      </w:divBdr>
    </w:div>
    <w:div w:id="474570808">
      <w:bodyDiv w:val="1"/>
      <w:marLeft w:val="0"/>
      <w:marRight w:val="0"/>
      <w:marTop w:val="0"/>
      <w:marBottom w:val="0"/>
      <w:divBdr>
        <w:top w:val="none" w:sz="0" w:space="0" w:color="auto"/>
        <w:left w:val="none" w:sz="0" w:space="0" w:color="auto"/>
        <w:bottom w:val="none" w:sz="0" w:space="0" w:color="auto"/>
        <w:right w:val="none" w:sz="0" w:space="0" w:color="auto"/>
      </w:divBdr>
    </w:div>
    <w:div w:id="475031788">
      <w:bodyDiv w:val="1"/>
      <w:marLeft w:val="0"/>
      <w:marRight w:val="0"/>
      <w:marTop w:val="0"/>
      <w:marBottom w:val="0"/>
      <w:divBdr>
        <w:top w:val="none" w:sz="0" w:space="0" w:color="auto"/>
        <w:left w:val="none" w:sz="0" w:space="0" w:color="auto"/>
        <w:bottom w:val="none" w:sz="0" w:space="0" w:color="auto"/>
        <w:right w:val="none" w:sz="0" w:space="0" w:color="auto"/>
      </w:divBdr>
      <w:divsChild>
        <w:div w:id="1190489360">
          <w:marLeft w:val="0"/>
          <w:marRight w:val="0"/>
          <w:marTop w:val="0"/>
          <w:marBottom w:val="0"/>
          <w:divBdr>
            <w:top w:val="none" w:sz="0" w:space="0" w:color="auto"/>
            <w:left w:val="none" w:sz="0" w:space="0" w:color="auto"/>
            <w:bottom w:val="none" w:sz="0" w:space="0" w:color="auto"/>
            <w:right w:val="none" w:sz="0" w:space="0" w:color="auto"/>
          </w:divBdr>
          <w:divsChild>
            <w:div w:id="624041948">
              <w:marLeft w:val="0"/>
              <w:marRight w:val="0"/>
              <w:marTop w:val="0"/>
              <w:marBottom w:val="0"/>
              <w:divBdr>
                <w:top w:val="none" w:sz="0" w:space="0" w:color="auto"/>
                <w:left w:val="none" w:sz="0" w:space="0" w:color="auto"/>
                <w:bottom w:val="none" w:sz="0" w:space="0" w:color="auto"/>
                <w:right w:val="none" w:sz="0" w:space="0" w:color="auto"/>
              </w:divBdr>
              <w:divsChild>
                <w:div w:id="95447168">
                  <w:marLeft w:val="0"/>
                  <w:marRight w:val="0"/>
                  <w:marTop w:val="90"/>
                  <w:marBottom w:val="150"/>
                  <w:divBdr>
                    <w:top w:val="none" w:sz="0" w:space="0" w:color="auto"/>
                    <w:left w:val="none" w:sz="0" w:space="0" w:color="auto"/>
                    <w:bottom w:val="none" w:sz="0" w:space="0" w:color="auto"/>
                    <w:right w:val="none" w:sz="0" w:space="0" w:color="auto"/>
                  </w:divBdr>
                  <w:divsChild>
                    <w:div w:id="1268851765">
                      <w:marLeft w:val="90"/>
                      <w:marRight w:val="0"/>
                      <w:marTop w:val="0"/>
                      <w:marBottom w:val="0"/>
                      <w:divBdr>
                        <w:top w:val="none" w:sz="0" w:space="0" w:color="auto"/>
                        <w:left w:val="none" w:sz="0" w:space="0" w:color="auto"/>
                        <w:bottom w:val="none" w:sz="0" w:space="0" w:color="auto"/>
                        <w:right w:val="none" w:sz="0" w:space="0" w:color="auto"/>
                      </w:divBdr>
                      <w:divsChild>
                        <w:div w:id="2048139175">
                          <w:marLeft w:val="0"/>
                          <w:marRight w:val="0"/>
                          <w:marTop w:val="0"/>
                          <w:marBottom w:val="75"/>
                          <w:divBdr>
                            <w:top w:val="none" w:sz="0" w:space="0" w:color="auto"/>
                            <w:left w:val="none" w:sz="0" w:space="0" w:color="auto"/>
                            <w:bottom w:val="none" w:sz="0" w:space="0" w:color="auto"/>
                            <w:right w:val="none" w:sz="0" w:space="0" w:color="auto"/>
                          </w:divBdr>
                          <w:divsChild>
                            <w:div w:id="857354643">
                              <w:marLeft w:val="0"/>
                              <w:marRight w:val="0"/>
                              <w:marTop w:val="0"/>
                              <w:marBottom w:val="0"/>
                              <w:divBdr>
                                <w:top w:val="none" w:sz="0" w:space="0" w:color="auto"/>
                                <w:left w:val="none" w:sz="0" w:space="0" w:color="auto"/>
                                <w:bottom w:val="none" w:sz="0" w:space="0" w:color="auto"/>
                                <w:right w:val="none" w:sz="0" w:space="0" w:color="auto"/>
                              </w:divBdr>
                              <w:divsChild>
                                <w:div w:id="187643055">
                                  <w:marLeft w:val="0"/>
                                  <w:marRight w:val="0"/>
                                  <w:marTop w:val="0"/>
                                  <w:marBottom w:val="0"/>
                                  <w:divBdr>
                                    <w:top w:val="none" w:sz="0" w:space="0" w:color="auto"/>
                                    <w:left w:val="none" w:sz="0" w:space="0" w:color="auto"/>
                                    <w:bottom w:val="none" w:sz="0" w:space="0" w:color="auto"/>
                                    <w:right w:val="none" w:sz="0" w:space="0" w:color="auto"/>
                                  </w:divBdr>
                                  <w:divsChild>
                                    <w:div w:id="1284726220">
                                      <w:marLeft w:val="0"/>
                                      <w:marRight w:val="0"/>
                                      <w:marTop w:val="150"/>
                                      <w:marBottom w:val="150"/>
                                      <w:divBdr>
                                        <w:top w:val="none" w:sz="0" w:space="0" w:color="auto"/>
                                        <w:left w:val="none" w:sz="0" w:space="0" w:color="auto"/>
                                        <w:bottom w:val="none" w:sz="0" w:space="0" w:color="auto"/>
                                        <w:right w:val="none" w:sz="0" w:space="0" w:color="auto"/>
                                      </w:divBdr>
                                      <w:divsChild>
                                        <w:div w:id="18159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071866">
      <w:bodyDiv w:val="1"/>
      <w:marLeft w:val="0"/>
      <w:marRight w:val="0"/>
      <w:marTop w:val="0"/>
      <w:marBottom w:val="0"/>
      <w:divBdr>
        <w:top w:val="none" w:sz="0" w:space="0" w:color="auto"/>
        <w:left w:val="none" w:sz="0" w:space="0" w:color="auto"/>
        <w:bottom w:val="none" w:sz="0" w:space="0" w:color="auto"/>
        <w:right w:val="none" w:sz="0" w:space="0" w:color="auto"/>
      </w:divBdr>
    </w:div>
    <w:div w:id="475414589">
      <w:bodyDiv w:val="1"/>
      <w:marLeft w:val="0"/>
      <w:marRight w:val="0"/>
      <w:marTop w:val="0"/>
      <w:marBottom w:val="0"/>
      <w:divBdr>
        <w:top w:val="none" w:sz="0" w:space="0" w:color="auto"/>
        <w:left w:val="none" w:sz="0" w:space="0" w:color="auto"/>
        <w:bottom w:val="none" w:sz="0" w:space="0" w:color="auto"/>
        <w:right w:val="none" w:sz="0" w:space="0" w:color="auto"/>
      </w:divBdr>
    </w:div>
    <w:div w:id="475420668">
      <w:bodyDiv w:val="1"/>
      <w:marLeft w:val="0"/>
      <w:marRight w:val="0"/>
      <w:marTop w:val="0"/>
      <w:marBottom w:val="0"/>
      <w:divBdr>
        <w:top w:val="none" w:sz="0" w:space="0" w:color="auto"/>
        <w:left w:val="none" w:sz="0" w:space="0" w:color="auto"/>
        <w:bottom w:val="none" w:sz="0" w:space="0" w:color="auto"/>
        <w:right w:val="none" w:sz="0" w:space="0" w:color="auto"/>
      </w:divBdr>
    </w:div>
    <w:div w:id="475613162">
      <w:bodyDiv w:val="1"/>
      <w:marLeft w:val="0"/>
      <w:marRight w:val="0"/>
      <w:marTop w:val="0"/>
      <w:marBottom w:val="0"/>
      <w:divBdr>
        <w:top w:val="none" w:sz="0" w:space="0" w:color="auto"/>
        <w:left w:val="none" w:sz="0" w:space="0" w:color="auto"/>
        <w:bottom w:val="none" w:sz="0" w:space="0" w:color="auto"/>
        <w:right w:val="none" w:sz="0" w:space="0" w:color="auto"/>
      </w:divBdr>
    </w:div>
    <w:div w:id="475803997">
      <w:bodyDiv w:val="1"/>
      <w:marLeft w:val="0"/>
      <w:marRight w:val="0"/>
      <w:marTop w:val="0"/>
      <w:marBottom w:val="0"/>
      <w:divBdr>
        <w:top w:val="none" w:sz="0" w:space="0" w:color="auto"/>
        <w:left w:val="none" w:sz="0" w:space="0" w:color="auto"/>
        <w:bottom w:val="none" w:sz="0" w:space="0" w:color="auto"/>
        <w:right w:val="none" w:sz="0" w:space="0" w:color="auto"/>
      </w:divBdr>
    </w:div>
    <w:div w:id="476265777">
      <w:bodyDiv w:val="1"/>
      <w:marLeft w:val="0"/>
      <w:marRight w:val="0"/>
      <w:marTop w:val="0"/>
      <w:marBottom w:val="0"/>
      <w:divBdr>
        <w:top w:val="none" w:sz="0" w:space="0" w:color="auto"/>
        <w:left w:val="none" w:sz="0" w:space="0" w:color="auto"/>
        <w:bottom w:val="none" w:sz="0" w:space="0" w:color="auto"/>
        <w:right w:val="none" w:sz="0" w:space="0" w:color="auto"/>
      </w:divBdr>
    </w:div>
    <w:div w:id="476386780">
      <w:bodyDiv w:val="1"/>
      <w:marLeft w:val="0"/>
      <w:marRight w:val="0"/>
      <w:marTop w:val="0"/>
      <w:marBottom w:val="0"/>
      <w:divBdr>
        <w:top w:val="none" w:sz="0" w:space="0" w:color="auto"/>
        <w:left w:val="none" w:sz="0" w:space="0" w:color="auto"/>
        <w:bottom w:val="none" w:sz="0" w:space="0" w:color="auto"/>
        <w:right w:val="none" w:sz="0" w:space="0" w:color="auto"/>
      </w:divBdr>
    </w:div>
    <w:div w:id="476412571">
      <w:bodyDiv w:val="1"/>
      <w:marLeft w:val="0"/>
      <w:marRight w:val="0"/>
      <w:marTop w:val="0"/>
      <w:marBottom w:val="0"/>
      <w:divBdr>
        <w:top w:val="none" w:sz="0" w:space="0" w:color="auto"/>
        <w:left w:val="none" w:sz="0" w:space="0" w:color="auto"/>
        <w:bottom w:val="none" w:sz="0" w:space="0" w:color="auto"/>
        <w:right w:val="none" w:sz="0" w:space="0" w:color="auto"/>
      </w:divBdr>
    </w:div>
    <w:div w:id="476798406">
      <w:bodyDiv w:val="1"/>
      <w:marLeft w:val="0"/>
      <w:marRight w:val="0"/>
      <w:marTop w:val="0"/>
      <w:marBottom w:val="0"/>
      <w:divBdr>
        <w:top w:val="none" w:sz="0" w:space="0" w:color="auto"/>
        <w:left w:val="none" w:sz="0" w:space="0" w:color="auto"/>
        <w:bottom w:val="none" w:sz="0" w:space="0" w:color="auto"/>
        <w:right w:val="none" w:sz="0" w:space="0" w:color="auto"/>
      </w:divBdr>
    </w:div>
    <w:div w:id="476996748">
      <w:bodyDiv w:val="1"/>
      <w:marLeft w:val="0"/>
      <w:marRight w:val="0"/>
      <w:marTop w:val="0"/>
      <w:marBottom w:val="0"/>
      <w:divBdr>
        <w:top w:val="none" w:sz="0" w:space="0" w:color="auto"/>
        <w:left w:val="none" w:sz="0" w:space="0" w:color="auto"/>
        <w:bottom w:val="none" w:sz="0" w:space="0" w:color="auto"/>
        <w:right w:val="none" w:sz="0" w:space="0" w:color="auto"/>
      </w:divBdr>
    </w:div>
    <w:div w:id="477307971">
      <w:bodyDiv w:val="1"/>
      <w:marLeft w:val="0"/>
      <w:marRight w:val="0"/>
      <w:marTop w:val="0"/>
      <w:marBottom w:val="0"/>
      <w:divBdr>
        <w:top w:val="none" w:sz="0" w:space="0" w:color="auto"/>
        <w:left w:val="none" w:sz="0" w:space="0" w:color="auto"/>
        <w:bottom w:val="none" w:sz="0" w:space="0" w:color="auto"/>
        <w:right w:val="none" w:sz="0" w:space="0" w:color="auto"/>
      </w:divBdr>
    </w:div>
    <w:div w:id="477964799">
      <w:bodyDiv w:val="1"/>
      <w:marLeft w:val="0"/>
      <w:marRight w:val="0"/>
      <w:marTop w:val="0"/>
      <w:marBottom w:val="0"/>
      <w:divBdr>
        <w:top w:val="none" w:sz="0" w:space="0" w:color="auto"/>
        <w:left w:val="none" w:sz="0" w:space="0" w:color="auto"/>
        <w:bottom w:val="none" w:sz="0" w:space="0" w:color="auto"/>
        <w:right w:val="none" w:sz="0" w:space="0" w:color="auto"/>
      </w:divBdr>
    </w:div>
    <w:div w:id="478227832">
      <w:bodyDiv w:val="1"/>
      <w:marLeft w:val="0"/>
      <w:marRight w:val="0"/>
      <w:marTop w:val="0"/>
      <w:marBottom w:val="0"/>
      <w:divBdr>
        <w:top w:val="none" w:sz="0" w:space="0" w:color="auto"/>
        <w:left w:val="none" w:sz="0" w:space="0" w:color="auto"/>
        <w:bottom w:val="none" w:sz="0" w:space="0" w:color="auto"/>
        <w:right w:val="none" w:sz="0" w:space="0" w:color="auto"/>
      </w:divBdr>
    </w:div>
    <w:div w:id="478696860">
      <w:bodyDiv w:val="1"/>
      <w:marLeft w:val="0"/>
      <w:marRight w:val="0"/>
      <w:marTop w:val="0"/>
      <w:marBottom w:val="0"/>
      <w:divBdr>
        <w:top w:val="none" w:sz="0" w:space="0" w:color="auto"/>
        <w:left w:val="none" w:sz="0" w:space="0" w:color="auto"/>
        <w:bottom w:val="none" w:sz="0" w:space="0" w:color="auto"/>
        <w:right w:val="none" w:sz="0" w:space="0" w:color="auto"/>
      </w:divBdr>
    </w:div>
    <w:div w:id="479344935">
      <w:bodyDiv w:val="1"/>
      <w:marLeft w:val="0"/>
      <w:marRight w:val="0"/>
      <w:marTop w:val="0"/>
      <w:marBottom w:val="0"/>
      <w:divBdr>
        <w:top w:val="none" w:sz="0" w:space="0" w:color="auto"/>
        <w:left w:val="none" w:sz="0" w:space="0" w:color="auto"/>
        <w:bottom w:val="none" w:sz="0" w:space="0" w:color="auto"/>
        <w:right w:val="none" w:sz="0" w:space="0" w:color="auto"/>
      </w:divBdr>
    </w:div>
    <w:div w:id="479462128">
      <w:bodyDiv w:val="1"/>
      <w:marLeft w:val="0"/>
      <w:marRight w:val="0"/>
      <w:marTop w:val="0"/>
      <w:marBottom w:val="0"/>
      <w:divBdr>
        <w:top w:val="none" w:sz="0" w:space="0" w:color="auto"/>
        <w:left w:val="none" w:sz="0" w:space="0" w:color="auto"/>
        <w:bottom w:val="none" w:sz="0" w:space="0" w:color="auto"/>
        <w:right w:val="none" w:sz="0" w:space="0" w:color="auto"/>
      </w:divBdr>
    </w:div>
    <w:div w:id="479807818">
      <w:bodyDiv w:val="1"/>
      <w:marLeft w:val="0"/>
      <w:marRight w:val="0"/>
      <w:marTop w:val="0"/>
      <w:marBottom w:val="0"/>
      <w:divBdr>
        <w:top w:val="none" w:sz="0" w:space="0" w:color="auto"/>
        <w:left w:val="none" w:sz="0" w:space="0" w:color="auto"/>
        <w:bottom w:val="none" w:sz="0" w:space="0" w:color="auto"/>
        <w:right w:val="none" w:sz="0" w:space="0" w:color="auto"/>
      </w:divBdr>
    </w:div>
    <w:div w:id="480120617">
      <w:bodyDiv w:val="1"/>
      <w:marLeft w:val="0"/>
      <w:marRight w:val="0"/>
      <w:marTop w:val="0"/>
      <w:marBottom w:val="0"/>
      <w:divBdr>
        <w:top w:val="none" w:sz="0" w:space="0" w:color="auto"/>
        <w:left w:val="none" w:sz="0" w:space="0" w:color="auto"/>
        <w:bottom w:val="none" w:sz="0" w:space="0" w:color="auto"/>
        <w:right w:val="none" w:sz="0" w:space="0" w:color="auto"/>
      </w:divBdr>
    </w:div>
    <w:div w:id="480198397">
      <w:bodyDiv w:val="1"/>
      <w:marLeft w:val="0"/>
      <w:marRight w:val="0"/>
      <w:marTop w:val="0"/>
      <w:marBottom w:val="0"/>
      <w:divBdr>
        <w:top w:val="none" w:sz="0" w:space="0" w:color="auto"/>
        <w:left w:val="none" w:sz="0" w:space="0" w:color="auto"/>
        <w:bottom w:val="none" w:sz="0" w:space="0" w:color="auto"/>
        <w:right w:val="none" w:sz="0" w:space="0" w:color="auto"/>
      </w:divBdr>
    </w:div>
    <w:div w:id="480316690">
      <w:bodyDiv w:val="1"/>
      <w:marLeft w:val="0"/>
      <w:marRight w:val="0"/>
      <w:marTop w:val="0"/>
      <w:marBottom w:val="0"/>
      <w:divBdr>
        <w:top w:val="none" w:sz="0" w:space="0" w:color="auto"/>
        <w:left w:val="none" w:sz="0" w:space="0" w:color="auto"/>
        <w:bottom w:val="none" w:sz="0" w:space="0" w:color="auto"/>
        <w:right w:val="none" w:sz="0" w:space="0" w:color="auto"/>
      </w:divBdr>
    </w:div>
    <w:div w:id="480317410">
      <w:bodyDiv w:val="1"/>
      <w:marLeft w:val="0"/>
      <w:marRight w:val="0"/>
      <w:marTop w:val="0"/>
      <w:marBottom w:val="0"/>
      <w:divBdr>
        <w:top w:val="none" w:sz="0" w:space="0" w:color="auto"/>
        <w:left w:val="none" w:sz="0" w:space="0" w:color="auto"/>
        <w:bottom w:val="none" w:sz="0" w:space="0" w:color="auto"/>
        <w:right w:val="none" w:sz="0" w:space="0" w:color="auto"/>
      </w:divBdr>
    </w:div>
    <w:div w:id="480541534">
      <w:bodyDiv w:val="1"/>
      <w:marLeft w:val="0"/>
      <w:marRight w:val="0"/>
      <w:marTop w:val="0"/>
      <w:marBottom w:val="0"/>
      <w:divBdr>
        <w:top w:val="none" w:sz="0" w:space="0" w:color="auto"/>
        <w:left w:val="none" w:sz="0" w:space="0" w:color="auto"/>
        <w:bottom w:val="none" w:sz="0" w:space="0" w:color="auto"/>
        <w:right w:val="none" w:sz="0" w:space="0" w:color="auto"/>
      </w:divBdr>
    </w:div>
    <w:div w:id="480578792">
      <w:bodyDiv w:val="1"/>
      <w:marLeft w:val="0"/>
      <w:marRight w:val="0"/>
      <w:marTop w:val="0"/>
      <w:marBottom w:val="0"/>
      <w:divBdr>
        <w:top w:val="none" w:sz="0" w:space="0" w:color="auto"/>
        <w:left w:val="none" w:sz="0" w:space="0" w:color="auto"/>
        <w:bottom w:val="none" w:sz="0" w:space="0" w:color="auto"/>
        <w:right w:val="none" w:sz="0" w:space="0" w:color="auto"/>
      </w:divBdr>
    </w:div>
    <w:div w:id="480653727">
      <w:bodyDiv w:val="1"/>
      <w:marLeft w:val="0"/>
      <w:marRight w:val="0"/>
      <w:marTop w:val="0"/>
      <w:marBottom w:val="0"/>
      <w:divBdr>
        <w:top w:val="none" w:sz="0" w:space="0" w:color="auto"/>
        <w:left w:val="none" w:sz="0" w:space="0" w:color="auto"/>
        <w:bottom w:val="none" w:sz="0" w:space="0" w:color="auto"/>
        <w:right w:val="none" w:sz="0" w:space="0" w:color="auto"/>
      </w:divBdr>
    </w:div>
    <w:div w:id="480777431">
      <w:bodyDiv w:val="1"/>
      <w:marLeft w:val="0"/>
      <w:marRight w:val="0"/>
      <w:marTop w:val="0"/>
      <w:marBottom w:val="0"/>
      <w:divBdr>
        <w:top w:val="none" w:sz="0" w:space="0" w:color="auto"/>
        <w:left w:val="none" w:sz="0" w:space="0" w:color="auto"/>
        <w:bottom w:val="none" w:sz="0" w:space="0" w:color="auto"/>
        <w:right w:val="none" w:sz="0" w:space="0" w:color="auto"/>
      </w:divBdr>
    </w:div>
    <w:div w:id="480922928">
      <w:bodyDiv w:val="1"/>
      <w:marLeft w:val="0"/>
      <w:marRight w:val="0"/>
      <w:marTop w:val="0"/>
      <w:marBottom w:val="0"/>
      <w:divBdr>
        <w:top w:val="none" w:sz="0" w:space="0" w:color="auto"/>
        <w:left w:val="none" w:sz="0" w:space="0" w:color="auto"/>
        <w:bottom w:val="none" w:sz="0" w:space="0" w:color="auto"/>
        <w:right w:val="none" w:sz="0" w:space="0" w:color="auto"/>
      </w:divBdr>
    </w:div>
    <w:div w:id="481040762">
      <w:bodyDiv w:val="1"/>
      <w:marLeft w:val="0"/>
      <w:marRight w:val="0"/>
      <w:marTop w:val="0"/>
      <w:marBottom w:val="0"/>
      <w:divBdr>
        <w:top w:val="none" w:sz="0" w:space="0" w:color="auto"/>
        <w:left w:val="none" w:sz="0" w:space="0" w:color="auto"/>
        <w:bottom w:val="none" w:sz="0" w:space="0" w:color="auto"/>
        <w:right w:val="none" w:sz="0" w:space="0" w:color="auto"/>
      </w:divBdr>
    </w:div>
    <w:div w:id="481119753">
      <w:bodyDiv w:val="1"/>
      <w:marLeft w:val="0"/>
      <w:marRight w:val="0"/>
      <w:marTop w:val="0"/>
      <w:marBottom w:val="0"/>
      <w:divBdr>
        <w:top w:val="none" w:sz="0" w:space="0" w:color="auto"/>
        <w:left w:val="none" w:sz="0" w:space="0" w:color="auto"/>
        <w:bottom w:val="none" w:sz="0" w:space="0" w:color="auto"/>
        <w:right w:val="none" w:sz="0" w:space="0" w:color="auto"/>
      </w:divBdr>
    </w:div>
    <w:div w:id="481314972">
      <w:bodyDiv w:val="1"/>
      <w:marLeft w:val="0"/>
      <w:marRight w:val="0"/>
      <w:marTop w:val="0"/>
      <w:marBottom w:val="0"/>
      <w:divBdr>
        <w:top w:val="none" w:sz="0" w:space="0" w:color="auto"/>
        <w:left w:val="none" w:sz="0" w:space="0" w:color="auto"/>
        <w:bottom w:val="none" w:sz="0" w:space="0" w:color="auto"/>
        <w:right w:val="none" w:sz="0" w:space="0" w:color="auto"/>
      </w:divBdr>
    </w:div>
    <w:div w:id="481384318">
      <w:bodyDiv w:val="1"/>
      <w:marLeft w:val="0"/>
      <w:marRight w:val="0"/>
      <w:marTop w:val="0"/>
      <w:marBottom w:val="0"/>
      <w:divBdr>
        <w:top w:val="none" w:sz="0" w:space="0" w:color="auto"/>
        <w:left w:val="none" w:sz="0" w:space="0" w:color="auto"/>
        <w:bottom w:val="none" w:sz="0" w:space="0" w:color="auto"/>
        <w:right w:val="none" w:sz="0" w:space="0" w:color="auto"/>
      </w:divBdr>
    </w:div>
    <w:div w:id="481585195">
      <w:bodyDiv w:val="1"/>
      <w:marLeft w:val="0"/>
      <w:marRight w:val="0"/>
      <w:marTop w:val="0"/>
      <w:marBottom w:val="0"/>
      <w:divBdr>
        <w:top w:val="none" w:sz="0" w:space="0" w:color="auto"/>
        <w:left w:val="none" w:sz="0" w:space="0" w:color="auto"/>
        <w:bottom w:val="none" w:sz="0" w:space="0" w:color="auto"/>
        <w:right w:val="none" w:sz="0" w:space="0" w:color="auto"/>
      </w:divBdr>
    </w:div>
    <w:div w:id="481822599">
      <w:bodyDiv w:val="1"/>
      <w:marLeft w:val="0"/>
      <w:marRight w:val="0"/>
      <w:marTop w:val="0"/>
      <w:marBottom w:val="0"/>
      <w:divBdr>
        <w:top w:val="none" w:sz="0" w:space="0" w:color="auto"/>
        <w:left w:val="none" w:sz="0" w:space="0" w:color="auto"/>
        <w:bottom w:val="none" w:sz="0" w:space="0" w:color="auto"/>
        <w:right w:val="none" w:sz="0" w:space="0" w:color="auto"/>
      </w:divBdr>
    </w:div>
    <w:div w:id="481846144">
      <w:bodyDiv w:val="1"/>
      <w:marLeft w:val="0"/>
      <w:marRight w:val="0"/>
      <w:marTop w:val="0"/>
      <w:marBottom w:val="0"/>
      <w:divBdr>
        <w:top w:val="none" w:sz="0" w:space="0" w:color="auto"/>
        <w:left w:val="none" w:sz="0" w:space="0" w:color="auto"/>
        <w:bottom w:val="none" w:sz="0" w:space="0" w:color="auto"/>
        <w:right w:val="none" w:sz="0" w:space="0" w:color="auto"/>
      </w:divBdr>
    </w:div>
    <w:div w:id="482355639">
      <w:bodyDiv w:val="1"/>
      <w:marLeft w:val="0"/>
      <w:marRight w:val="0"/>
      <w:marTop w:val="0"/>
      <w:marBottom w:val="0"/>
      <w:divBdr>
        <w:top w:val="none" w:sz="0" w:space="0" w:color="auto"/>
        <w:left w:val="none" w:sz="0" w:space="0" w:color="auto"/>
        <w:bottom w:val="none" w:sz="0" w:space="0" w:color="auto"/>
        <w:right w:val="none" w:sz="0" w:space="0" w:color="auto"/>
      </w:divBdr>
    </w:div>
    <w:div w:id="482356029">
      <w:bodyDiv w:val="1"/>
      <w:marLeft w:val="0"/>
      <w:marRight w:val="0"/>
      <w:marTop w:val="0"/>
      <w:marBottom w:val="0"/>
      <w:divBdr>
        <w:top w:val="none" w:sz="0" w:space="0" w:color="auto"/>
        <w:left w:val="none" w:sz="0" w:space="0" w:color="auto"/>
        <w:bottom w:val="none" w:sz="0" w:space="0" w:color="auto"/>
        <w:right w:val="none" w:sz="0" w:space="0" w:color="auto"/>
      </w:divBdr>
    </w:div>
    <w:div w:id="482770851">
      <w:bodyDiv w:val="1"/>
      <w:marLeft w:val="0"/>
      <w:marRight w:val="0"/>
      <w:marTop w:val="0"/>
      <w:marBottom w:val="0"/>
      <w:divBdr>
        <w:top w:val="none" w:sz="0" w:space="0" w:color="auto"/>
        <w:left w:val="none" w:sz="0" w:space="0" w:color="auto"/>
        <w:bottom w:val="none" w:sz="0" w:space="0" w:color="auto"/>
        <w:right w:val="none" w:sz="0" w:space="0" w:color="auto"/>
      </w:divBdr>
    </w:div>
    <w:div w:id="482892672">
      <w:bodyDiv w:val="1"/>
      <w:marLeft w:val="0"/>
      <w:marRight w:val="0"/>
      <w:marTop w:val="0"/>
      <w:marBottom w:val="0"/>
      <w:divBdr>
        <w:top w:val="none" w:sz="0" w:space="0" w:color="auto"/>
        <w:left w:val="none" w:sz="0" w:space="0" w:color="auto"/>
        <w:bottom w:val="none" w:sz="0" w:space="0" w:color="auto"/>
        <w:right w:val="none" w:sz="0" w:space="0" w:color="auto"/>
      </w:divBdr>
    </w:div>
    <w:div w:id="482939166">
      <w:bodyDiv w:val="1"/>
      <w:marLeft w:val="0"/>
      <w:marRight w:val="0"/>
      <w:marTop w:val="0"/>
      <w:marBottom w:val="0"/>
      <w:divBdr>
        <w:top w:val="none" w:sz="0" w:space="0" w:color="auto"/>
        <w:left w:val="none" w:sz="0" w:space="0" w:color="auto"/>
        <w:bottom w:val="none" w:sz="0" w:space="0" w:color="auto"/>
        <w:right w:val="none" w:sz="0" w:space="0" w:color="auto"/>
      </w:divBdr>
    </w:div>
    <w:div w:id="483086580">
      <w:bodyDiv w:val="1"/>
      <w:marLeft w:val="0"/>
      <w:marRight w:val="0"/>
      <w:marTop w:val="0"/>
      <w:marBottom w:val="0"/>
      <w:divBdr>
        <w:top w:val="none" w:sz="0" w:space="0" w:color="auto"/>
        <w:left w:val="none" w:sz="0" w:space="0" w:color="auto"/>
        <w:bottom w:val="none" w:sz="0" w:space="0" w:color="auto"/>
        <w:right w:val="none" w:sz="0" w:space="0" w:color="auto"/>
      </w:divBdr>
    </w:div>
    <w:div w:id="483278309">
      <w:bodyDiv w:val="1"/>
      <w:marLeft w:val="0"/>
      <w:marRight w:val="0"/>
      <w:marTop w:val="0"/>
      <w:marBottom w:val="0"/>
      <w:divBdr>
        <w:top w:val="none" w:sz="0" w:space="0" w:color="auto"/>
        <w:left w:val="none" w:sz="0" w:space="0" w:color="auto"/>
        <w:bottom w:val="none" w:sz="0" w:space="0" w:color="auto"/>
        <w:right w:val="none" w:sz="0" w:space="0" w:color="auto"/>
      </w:divBdr>
    </w:div>
    <w:div w:id="483621995">
      <w:bodyDiv w:val="1"/>
      <w:marLeft w:val="0"/>
      <w:marRight w:val="0"/>
      <w:marTop w:val="0"/>
      <w:marBottom w:val="0"/>
      <w:divBdr>
        <w:top w:val="none" w:sz="0" w:space="0" w:color="auto"/>
        <w:left w:val="none" w:sz="0" w:space="0" w:color="auto"/>
        <w:bottom w:val="none" w:sz="0" w:space="0" w:color="auto"/>
        <w:right w:val="none" w:sz="0" w:space="0" w:color="auto"/>
      </w:divBdr>
    </w:div>
    <w:div w:id="483862025">
      <w:bodyDiv w:val="1"/>
      <w:marLeft w:val="0"/>
      <w:marRight w:val="0"/>
      <w:marTop w:val="0"/>
      <w:marBottom w:val="0"/>
      <w:divBdr>
        <w:top w:val="none" w:sz="0" w:space="0" w:color="auto"/>
        <w:left w:val="none" w:sz="0" w:space="0" w:color="auto"/>
        <w:bottom w:val="none" w:sz="0" w:space="0" w:color="auto"/>
        <w:right w:val="none" w:sz="0" w:space="0" w:color="auto"/>
      </w:divBdr>
    </w:div>
    <w:div w:id="483938209">
      <w:bodyDiv w:val="1"/>
      <w:marLeft w:val="0"/>
      <w:marRight w:val="0"/>
      <w:marTop w:val="0"/>
      <w:marBottom w:val="0"/>
      <w:divBdr>
        <w:top w:val="none" w:sz="0" w:space="0" w:color="auto"/>
        <w:left w:val="none" w:sz="0" w:space="0" w:color="auto"/>
        <w:bottom w:val="none" w:sz="0" w:space="0" w:color="auto"/>
        <w:right w:val="none" w:sz="0" w:space="0" w:color="auto"/>
      </w:divBdr>
    </w:div>
    <w:div w:id="484125737">
      <w:bodyDiv w:val="1"/>
      <w:marLeft w:val="0"/>
      <w:marRight w:val="0"/>
      <w:marTop w:val="0"/>
      <w:marBottom w:val="0"/>
      <w:divBdr>
        <w:top w:val="none" w:sz="0" w:space="0" w:color="auto"/>
        <w:left w:val="none" w:sz="0" w:space="0" w:color="auto"/>
        <w:bottom w:val="none" w:sz="0" w:space="0" w:color="auto"/>
        <w:right w:val="none" w:sz="0" w:space="0" w:color="auto"/>
      </w:divBdr>
    </w:div>
    <w:div w:id="484275174">
      <w:bodyDiv w:val="1"/>
      <w:marLeft w:val="0"/>
      <w:marRight w:val="0"/>
      <w:marTop w:val="0"/>
      <w:marBottom w:val="0"/>
      <w:divBdr>
        <w:top w:val="none" w:sz="0" w:space="0" w:color="auto"/>
        <w:left w:val="none" w:sz="0" w:space="0" w:color="auto"/>
        <w:bottom w:val="none" w:sz="0" w:space="0" w:color="auto"/>
        <w:right w:val="none" w:sz="0" w:space="0" w:color="auto"/>
      </w:divBdr>
    </w:div>
    <w:div w:id="484321916">
      <w:bodyDiv w:val="1"/>
      <w:marLeft w:val="0"/>
      <w:marRight w:val="0"/>
      <w:marTop w:val="0"/>
      <w:marBottom w:val="0"/>
      <w:divBdr>
        <w:top w:val="none" w:sz="0" w:space="0" w:color="auto"/>
        <w:left w:val="none" w:sz="0" w:space="0" w:color="auto"/>
        <w:bottom w:val="none" w:sz="0" w:space="0" w:color="auto"/>
        <w:right w:val="none" w:sz="0" w:space="0" w:color="auto"/>
      </w:divBdr>
    </w:div>
    <w:div w:id="484468161">
      <w:bodyDiv w:val="1"/>
      <w:marLeft w:val="0"/>
      <w:marRight w:val="0"/>
      <w:marTop w:val="0"/>
      <w:marBottom w:val="0"/>
      <w:divBdr>
        <w:top w:val="none" w:sz="0" w:space="0" w:color="auto"/>
        <w:left w:val="none" w:sz="0" w:space="0" w:color="auto"/>
        <w:bottom w:val="none" w:sz="0" w:space="0" w:color="auto"/>
        <w:right w:val="none" w:sz="0" w:space="0" w:color="auto"/>
      </w:divBdr>
      <w:divsChild>
        <w:div w:id="641497770">
          <w:marLeft w:val="0"/>
          <w:marRight w:val="0"/>
          <w:marTop w:val="0"/>
          <w:marBottom w:val="0"/>
          <w:divBdr>
            <w:top w:val="none" w:sz="0" w:space="0" w:color="auto"/>
            <w:left w:val="none" w:sz="0" w:space="0" w:color="auto"/>
            <w:bottom w:val="none" w:sz="0" w:space="0" w:color="auto"/>
            <w:right w:val="none" w:sz="0" w:space="0" w:color="auto"/>
          </w:divBdr>
        </w:div>
        <w:div w:id="1734741233">
          <w:marLeft w:val="0"/>
          <w:marRight w:val="0"/>
          <w:marTop w:val="0"/>
          <w:marBottom w:val="0"/>
          <w:divBdr>
            <w:top w:val="none" w:sz="0" w:space="0" w:color="auto"/>
            <w:left w:val="none" w:sz="0" w:space="0" w:color="auto"/>
            <w:bottom w:val="none" w:sz="0" w:space="0" w:color="auto"/>
            <w:right w:val="none" w:sz="0" w:space="0" w:color="auto"/>
          </w:divBdr>
        </w:div>
        <w:div w:id="236943559">
          <w:marLeft w:val="0"/>
          <w:marRight w:val="0"/>
          <w:marTop w:val="0"/>
          <w:marBottom w:val="0"/>
          <w:divBdr>
            <w:top w:val="none" w:sz="0" w:space="0" w:color="auto"/>
            <w:left w:val="none" w:sz="0" w:space="0" w:color="auto"/>
            <w:bottom w:val="none" w:sz="0" w:space="0" w:color="auto"/>
            <w:right w:val="none" w:sz="0" w:space="0" w:color="auto"/>
          </w:divBdr>
        </w:div>
      </w:divsChild>
    </w:div>
    <w:div w:id="484518011">
      <w:bodyDiv w:val="1"/>
      <w:marLeft w:val="0"/>
      <w:marRight w:val="0"/>
      <w:marTop w:val="0"/>
      <w:marBottom w:val="0"/>
      <w:divBdr>
        <w:top w:val="none" w:sz="0" w:space="0" w:color="auto"/>
        <w:left w:val="none" w:sz="0" w:space="0" w:color="auto"/>
        <w:bottom w:val="none" w:sz="0" w:space="0" w:color="auto"/>
        <w:right w:val="none" w:sz="0" w:space="0" w:color="auto"/>
      </w:divBdr>
    </w:div>
    <w:div w:id="484666941">
      <w:bodyDiv w:val="1"/>
      <w:marLeft w:val="0"/>
      <w:marRight w:val="0"/>
      <w:marTop w:val="0"/>
      <w:marBottom w:val="0"/>
      <w:divBdr>
        <w:top w:val="none" w:sz="0" w:space="0" w:color="auto"/>
        <w:left w:val="none" w:sz="0" w:space="0" w:color="auto"/>
        <w:bottom w:val="none" w:sz="0" w:space="0" w:color="auto"/>
        <w:right w:val="none" w:sz="0" w:space="0" w:color="auto"/>
      </w:divBdr>
    </w:div>
    <w:div w:id="485166648">
      <w:bodyDiv w:val="1"/>
      <w:marLeft w:val="0"/>
      <w:marRight w:val="0"/>
      <w:marTop w:val="0"/>
      <w:marBottom w:val="0"/>
      <w:divBdr>
        <w:top w:val="none" w:sz="0" w:space="0" w:color="auto"/>
        <w:left w:val="none" w:sz="0" w:space="0" w:color="auto"/>
        <w:bottom w:val="none" w:sz="0" w:space="0" w:color="auto"/>
        <w:right w:val="none" w:sz="0" w:space="0" w:color="auto"/>
      </w:divBdr>
    </w:div>
    <w:div w:id="485248674">
      <w:bodyDiv w:val="1"/>
      <w:marLeft w:val="0"/>
      <w:marRight w:val="0"/>
      <w:marTop w:val="0"/>
      <w:marBottom w:val="0"/>
      <w:divBdr>
        <w:top w:val="none" w:sz="0" w:space="0" w:color="auto"/>
        <w:left w:val="none" w:sz="0" w:space="0" w:color="auto"/>
        <w:bottom w:val="none" w:sz="0" w:space="0" w:color="auto"/>
        <w:right w:val="none" w:sz="0" w:space="0" w:color="auto"/>
      </w:divBdr>
    </w:div>
    <w:div w:id="485636171">
      <w:bodyDiv w:val="1"/>
      <w:marLeft w:val="0"/>
      <w:marRight w:val="0"/>
      <w:marTop w:val="0"/>
      <w:marBottom w:val="0"/>
      <w:divBdr>
        <w:top w:val="none" w:sz="0" w:space="0" w:color="auto"/>
        <w:left w:val="none" w:sz="0" w:space="0" w:color="auto"/>
        <w:bottom w:val="none" w:sz="0" w:space="0" w:color="auto"/>
        <w:right w:val="none" w:sz="0" w:space="0" w:color="auto"/>
      </w:divBdr>
    </w:div>
    <w:div w:id="485710076">
      <w:bodyDiv w:val="1"/>
      <w:marLeft w:val="0"/>
      <w:marRight w:val="0"/>
      <w:marTop w:val="0"/>
      <w:marBottom w:val="0"/>
      <w:divBdr>
        <w:top w:val="none" w:sz="0" w:space="0" w:color="auto"/>
        <w:left w:val="none" w:sz="0" w:space="0" w:color="auto"/>
        <w:bottom w:val="none" w:sz="0" w:space="0" w:color="auto"/>
        <w:right w:val="none" w:sz="0" w:space="0" w:color="auto"/>
      </w:divBdr>
    </w:div>
    <w:div w:id="485975218">
      <w:bodyDiv w:val="1"/>
      <w:marLeft w:val="0"/>
      <w:marRight w:val="0"/>
      <w:marTop w:val="0"/>
      <w:marBottom w:val="0"/>
      <w:divBdr>
        <w:top w:val="none" w:sz="0" w:space="0" w:color="auto"/>
        <w:left w:val="none" w:sz="0" w:space="0" w:color="auto"/>
        <w:bottom w:val="none" w:sz="0" w:space="0" w:color="auto"/>
        <w:right w:val="none" w:sz="0" w:space="0" w:color="auto"/>
      </w:divBdr>
    </w:div>
    <w:div w:id="486020993">
      <w:bodyDiv w:val="1"/>
      <w:marLeft w:val="0"/>
      <w:marRight w:val="0"/>
      <w:marTop w:val="0"/>
      <w:marBottom w:val="0"/>
      <w:divBdr>
        <w:top w:val="none" w:sz="0" w:space="0" w:color="auto"/>
        <w:left w:val="none" w:sz="0" w:space="0" w:color="auto"/>
        <w:bottom w:val="none" w:sz="0" w:space="0" w:color="auto"/>
        <w:right w:val="none" w:sz="0" w:space="0" w:color="auto"/>
      </w:divBdr>
    </w:div>
    <w:div w:id="486937912">
      <w:bodyDiv w:val="1"/>
      <w:marLeft w:val="0"/>
      <w:marRight w:val="0"/>
      <w:marTop w:val="0"/>
      <w:marBottom w:val="0"/>
      <w:divBdr>
        <w:top w:val="none" w:sz="0" w:space="0" w:color="auto"/>
        <w:left w:val="none" w:sz="0" w:space="0" w:color="auto"/>
        <w:bottom w:val="none" w:sz="0" w:space="0" w:color="auto"/>
        <w:right w:val="none" w:sz="0" w:space="0" w:color="auto"/>
      </w:divBdr>
    </w:div>
    <w:div w:id="487476987">
      <w:bodyDiv w:val="1"/>
      <w:marLeft w:val="0"/>
      <w:marRight w:val="0"/>
      <w:marTop w:val="0"/>
      <w:marBottom w:val="0"/>
      <w:divBdr>
        <w:top w:val="none" w:sz="0" w:space="0" w:color="auto"/>
        <w:left w:val="none" w:sz="0" w:space="0" w:color="auto"/>
        <w:bottom w:val="none" w:sz="0" w:space="0" w:color="auto"/>
        <w:right w:val="none" w:sz="0" w:space="0" w:color="auto"/>
      </w:divBdr>
    </w:div>
    <w:div w:id="487526393">
      <w:bodyDiv w:val="1"/>
      <w:marLeft w:val="0"/>
      <w:marRight w:val="0"/>
      <w:marTop w:val="0"/>
      <w:marBottom w:val="0"/>
      <w:divBdr>
        <w:top w:val="none" w:sz="0" w:space="0" w:color="auto"/>
        <w:left w:val="none" w:sz="0" w:space="0" w:color="auto"/>
        <w:bottom w:val="none" w:sz="0" w:space="0" w:color="auto"/>
        <w:right w:val="none" w:sz="0" w:space="0" w:color="auto"/>
      </w:divBdr>
    </w:div>
    <w:div w:id="487861920">
      <w:bodyDiv w:val="1"/>
      <w:marLeft w:val="0"/>
      <w:marRight w:val="0"/>
      <w:marTop w:val="0"/>
      <w:marBottom w:val="0"/>
      <w:divBdr>
        <w:top w:val="none" w:sz="0" w:space="0" w:color="auto"/>
        <w:left w:val="none" w:sz="0" w:space="0" w:color="auto"/>
        <w:bottom w:val="none" w:sz="0" w:space="0" w:color="auto"/>
        <w:right w:val="none" w:sz="0" w:space="0" w:color="auto"/>
      </w:divBdr>
    </w:div>
    <w:div w:id="488178320">
      <w:bodyDiv w:val="1"/>
      <w:marLeft w:val="0"/>
      <w:marRight w:val="0"/>
      <w:marTop w:val="0"/>
      <w:marBottom w:val="0"/>
      <w:divBdr>
        <w:top w:val="none" w:sz="0" w:space="0" w:color="auto"/>
        <w:left w:val="none" w:sz="0" w:space="0" w:color="auto"/>
        <w:bottom w:val="none" w:sz="0" w:space="0" w:color="auto"/>
        <w:right w:val="none" w:sz="0" w:space="0" w:color="auto"/>
      </w:divBdr>
    </w:div>
    <w:div w:id="488449608">
      <w:bodyDiv w:val="1"/>
      <w:marLeft w:val="0"/>
      <w:marRight w:val="0"/>
      <w:marTop w:val="0"/>
      <w:marBottom w:val="0"/>
      <w:divBdr>
        <w:top w:val="none" w:sz="0" w:space="0" w:color="auto"/>
        <w:left w:val="none" w:sz="0" w:space="0" w:color="auto"/>
        <w:bottom w:val="none" w:sz="0" w:space="0" w:color="auto"/>
        <w:right w:val="none" w:sz="0" w:space="0" w:color="auto"/>
      </w:divBdr>
    </w:div>
    <w:div w:id="488718187">
      <w:bodyDiv w:val="1"/>
      <w:marLeft w:val="0"/>
      <w:marRight w:val="0"/>
      <w:marTop w:val="0"/>
      <w:marBottom w:val="0"/>
      <w:divBdr>
        <w:top w:val="none" w:sz="0" w:space="0" w:color="auto"/>
        <w:left w:val="none" w:sz="0" w:space="0" w:color="auto"/>
        <w:bottom w:val="none" w:sz="0" w:space="0" w:color="auto"/>
        <w:right w:val="none" w:sz="0" w:space="0" w:color="auto"/>
      </w:divBdr>
    </w:div>
    <w:div w:id="488983129">
      <w:bodyDiv w:val="1"/>
      <w:marLeft w:val="0"/>
      <w:marRight w:val="0"/>
      <w:marTop w:val="0"/>
      <w:marBottom w:val="0"/>
      <w:divBdr>
        <w:top w:val="none" w:sz="0" w:space="0" w:color="auto"/>
        <w:left w:val="none" w:sz="0" w:space="0" w:color="auto"/>
        <w:bottom w:val="none" w:sz="0" w:space="0" w:color="auto"/>
        <w:right w:val="none" w:sz="0" w:space="0" w:color="auto"/>
      </w:divBdr>
    </w:div>
    <w:div w:id="489173721">
      <w:bodyDiv w:val="1"/>
      <w:marLeft w:val="0"/>
      <w:marRight w:val="0"/>
      <w:marTop w:val="0"/>
      <w:marBottom w:val="0"/>
      <w:divBdr>
        <w:top w:val="none" w:sz="0" w:space="0" w:color="auto"/>
        <w:left w:val="none" w:sz="0" w:space="0" w:color="auto"/>
        <w:bottom w:val="none" w:sz="0" w:space="0" w:color="auto"/>
        <w:right w:val="none" w:sz="0" w:space="0" w:color="auto"/>
      </w:divBdr>
    </w:div>
    <w:div w:id="489253016">
      <w:bodyDiv w:val="1"/>
      <w:marLeft w:val="0"/>
      <w:marRight w:val="0"/>
      <w:marTop w:val="0"/>
      <w:marBottom w:val="0"/>
      <w:divBdr>
        <w:top w:val="none" w:sz="0" w:space="0" w:color="auto"/>
        <w:left w:val="none" w:sz="0" w:space="0" w:color="auto"/>
        <w:bottom w:val="none" w:sz="0" w:space="0" w:color="auto"/>
        <w:right w:val="none" w:sz="0" w:space="0" w:color="auto"/>
      </w:divBdr>
    </w:div>
    <w:div w:id="489254587">
      <w:bodyDiv w:val="1"/>
      <w:marLeft w:val="0"/>
      <w:marRight w:val="0"/>
      <w:marTop w:val="0"/>
      <w:marBottom w:val="0"/>
      <w:divBdr>
        <w:top w:val="none" w:sz="0" w:space="0" w:color="auto"/>
        <w:left w:val="none" w:sz="0" w:space="0" w:color="auto"/>
        <w:bottom w:val="none" w:sz="0" w:space="0" w:color="auto"/>
        <w:right w:val="none" w:sz="0" w:space="0" w:color="auto"/>
      </w:divBdr>
    </w:div>
    <w:div w:id="489562538">
      <w:bodyDiv w:val="1"/>
      <w:marLeft w:val="0"/>
      <w:marRight w:val="0"/>
      <w:marTop w:val="0"/>
      <w:marBottom w:val="0"/>
      <w:divBdr>
        <w:top w:val="none" w:sz="0" w:space="0" w:color="auto"/>
        <w:left w:val="none" w:sz="0" w:space="0" w:color="auto"/>
        <w:bottom w:val="none" w:sz="0" w:space="0" w:color="auto"/>
        <w:right w:val="none" w:sz="0" w:space="0" w:color="auto"/>
      </w:divBdr>
    </w:div>
    <w:div w:id="489717602">
      <w:bodyDiv w:val="1"/>
      <w:marLeft w:val="0"/>
      <w:marRight w:val="0"/>
      <w:marTop w:val="0"/>
      <w:marBottom w:val="0"/>
      <w:divBdr>
        <w:top w:val="none" w:sz="0" w:space="0" w:color="auto"/>
        <w:left w:val="none" w:sz="0" w:space="0" w:color="auto"/>
        <w:bottom w:val="none" w:sz="0" w:space="0" w:color="auto"/>
        <w:right w:val="none" w:sz="0" w:space="0" w:color="auto"/>
      </w:divBdr>
    </w:div>
    <w:div w:id="489830974">
      <w:bodyDiv w:val="1"/>
      <w:marLeft w:val="0"/>
      <w:marRight w:val="0"/>
      <w:marTop w:val="0"/>
      <w:marBottom w:val="0"/>
      <w:divBdr>
        <w:top w:val="none" w:sz="0" w:space="0" w:color="auto"/>
        <w:left w:val="none" w:sz="0" w:space="0" w:color="auto"/>
        <w:bottom w:val="none" w:sz="0" w:space="0" w:color="auto"/>
        <w:right w:val="none" w:sz="0" w:space="0" w:color="auto"/>
      </w:divBdr>
    </w:div>
    <w:div w:id="490147715">
      <w:bodyDiv w:val="1"/>
      <w:marLeft w:val="0"/>
      <w:marRight w:val="0"/>
      <w:marTop w:val="0"/>
      <w:marBottom w:val="0"/>
      <w:divBdr>
        <w:top w:val="none" w:sz="0" w:space="0" w:color="auto"/>
        <w:left w:val="none" w:sz="0" w:space="0" w:color="auto"/>
        <w:bottom w:val="none" w:sz="0" w:space="0" w:color="auto"/>
        <w:right w:val="none" w:sz="0" w:space="0" w:color="auto"/>
      </w:divBdr>
    </w:div>
    <w:div w:id="491024714">
      <w:bodyDiv w:val="1"/>
      <w:marLeft w:val="0"/>
      <w:marRight w:val="0"/>
      <w:marTop w:val="0"/>
      <w:marBottom w:val="0"/>
      <w:divBdr>
        <w:top w:val="none" w:sz="0" w:space="0" w:color="auto"/>
        <w:left w:val="none" w:sz="0" w:space="0" w:color="auto"/>
        <w:bottom w:val="none" w:sz="0" w:space="0" w:color="auto"/>
        <w:right w:val="none" w:sz="0" w:space="0" w:color="auto"/>
      </w:divBdr>
    </w:div>
    <w:div w:id="491525280">
      <w:bodyDiv w:val="1"/>
      <w:marLeft w:val="0"/>
      <w:marRight w:val="0"/>
      <w:marTop w:val="0"/>
      <w:marBottom w:val="0"/>
      <w:divBdr>
        <w:top w:val="none" w:sz="0" w:space="0" w:color="auto"/>
        <w:left w:val="none" w:sz="0" w:space="0" w:color="auto"/>
        <w:bottom w:val="none" w:sz="0" w:space="0" w:color="auto"/>
        <w:right w:val="none" w:sz="0" w:space="0" w:color="auto"/>
      </w:divBdr>
    </w:div>
    <w:div w:id="491526121">
      <w:bodyDiv w:val="1"/>
      <w:marLeft w:val="0"/>
      <w:marRight w:val="0"/>
      <w:marTop w:val="0"/>
      <w:marBottom w:val="0"/>
      <w:divBdr>
        <w:top w:val="none" w:sz="0" w:space="0" w:color="auto"/>
        <w:left w:val="none" w:sz="0" w:space="0" w:color="auto"/>
        <w:bottom w:val="none" w:sz="0" w:space="0" w:color="auto"/>
        <w:right w:val="none" w:sz="0" w:space="0" w:color="auto"/>
      </w:divBdr>
    </w:div>
    <w:div w:id="492379857">
      <w:bodyDiv w:val="1"/>
      <w:marLeft w:val="0"/>
      <w:marRight w:val="0"/>
      <w:marTop w:val="0"/>
      <w:marBottom w:val="0"/>
      <w:divBdr>
        <w:top w:val="none" w:sz="0" w:space="0" w:color="auto"/>
        <w:left w:val="none" w:sz="0" w:space="0" w:color="auto"/>
        <w:bottom w:val="none" w:sz="0" w:space="0" w:color="auto"/>
        <w:right w:val="none" w:sz="0" w:space="0" w:color="auto"/>
      </w:divBdr>
    </w:div>
    <w:div w:id="492530981">
      <w:bodyDiv w:val="1"/>
      <w:marLeft w:val="0"/>
      <w:marRight w:val="0"/>
      <w:marTop w:val="0"/>
      <w:marBottom w:val="0"/>
      <w:divBdr>
        <w:top w:val="none" w:sz="0" w:space="0" w:color="auto"/>
        <w:left w:val="none" w:sz="0" w:space="0" w:color="auto"/>
        <w:bottom w:val="none" w:sz="0" w:space="0" w:color="auto"/>
        <w:right w:val="none" w:sz="0" w:space="0" w:color="auto"/>
      </w:divBdr>
    </w:div>
    <w:div w:id="492648912">
      <w:bodyDiv w:val="1"/>
      <w:marLeft w:val="0"/>
      <w:marRight w:val="0"/>
      <w:marTop w:val="0"/>
      <w:marBottom w:val="0"/>
      <w:divBdr>
        <w:top w:val="none" w:sz="0" w:space="0" w:color="auto"/>
        <w:left w:val="none" w:sz="0" w:space="0" w:color="auto"/>
        <w:bottom w:val="none" w:sz="0" w:space="0" w:color="auto"/>
        <w:right w:val="none" w:sz="0" w:space="0" w:color="auto"/>
      </w:divBdr>
    </w:div>
    <w:div w:id="492720409">
      <w:bodyDiv w:val="1"/>
      <w:marLeft w:val="0"/>
      <w:marRight w:val="0"/>
      <w:marTop w:val="0"/>
      <w:marBottom w:val="0"/>
      <w:divBdr>
        <w:top w:val="none" w:sz="0" w:space="0" w:color="auto"/>
        <w:left w:val="none" w:sz="0" w:space="0" w:color="auto"/>
        <w:bottom w:val="none" w:sz="0" w:space="0" w:color="auto"/>
        <w:right w:val="none" w:sz="0" w:space="0" w:color="auto"/>
      </w:divBdr>
    </w:div>
    <w:div w:id="492768614">
      <w:bodyDiv w:val="1"/>
      <w:marLeft w:val="0"/>
      <w:marRight w:val="0"/>
      <w:marTop w:val="0"/>
      <w:marBottom w:val="0"/>
      <w:divBdr>
        <w:top w:val="none" w:sz="0" w:space="0" w:color="auto"/>
        <w:left w:val="none" w:sz="0" w:space="0" w:color="auto"/>
        <w:bottom w:val="none" w:sz="0" w:space="0" w:color="auto"/>
        <w:right w:val="none" w:sz="0" w:space="0" w:color="auto"/>
      </w:divBdr>
    </w:div>
    <w:div w:id="492912245">
      <w:bodyDiv w:val="1"/>
      <w:marLeft w:val="0"/>
      <w:marRight w:val="0"/>
      <w:marTop w:val="0"/>
      <w:marBottom w:val="0"/>
      <w:divBdr>
        <w:top w:val="none" w:sz="0" w:space="0" w:color="auto"/>
        <w:left w:val="none" w:sz="0" w:space="0" w:color="auto"/>
        <w:bottom w:val="none" w:sz="0" w:space="0" w:color="auto"/>
        <w:right w:val="none" w:sz="0" w:space="0" w:color="auto"/>
      </w:divBdr>
    </w:div>
    <w:div w:id="493179459">
      <w:bodyDiv w:val="1"/>
      <w:marLeft w:val="0"/>
      <w:marRight w:val="0"/>
      <w:marTop w:val="0"/>
      <w:marBottom w:val="0"/>
      <w:divBdr>
        <w:top w:val="none" w:sz="0" w:space="0" w:color="auto"/>
        <w:left w:val="none" w:sz="0" w:space="0" w:color="auto"/>
        <w:bottom w:val="none" w:sz="0" w:space="0" w:color="auto"/>
        <w:right w:val="none" w:sz="0" w:space="0" w:color="auto"/>
      </w:divBdr>
    </w:div>
    <w:div w:id="493225316">
      <w:bodyDiv w:val="1"/>
      <w:marLeft w:val="0"/>
      <w:marRight w:val="0"/>
      <w:marTop w:val="0"/>
      <w:marBottom w:val="0"/>
      <w:divBdr>
        <w:top w:val="none" w:sz="0" w:space="0" w:color="auto"/>
        <w:left w:val="none" w:sz="0" w:space="0" w:color="auto"/>
        <w:bottom w:val="none" w:sz="0" w:space="0" w:color="auto"/>
        <w:right w:val="none" w:sz="0" w:space="0" w:color="auto"/>
      </w:divBdr>
    </w:div>
    <w:div w:id="493379780">
      <w:bodyDiv w:val="1"/>
      <w:marLeft w:val="0"/>
      <w:marRight w:val="0"/>
      <w:marTop w:val="0"/>
      <w:marBottom w:val="0"/>
      <w:divBdr>
        <w:top w:val="none" w:sz="0" w:space="0" w:color="auto"/>
        <w:left w:val="none" w:sz="0" w:space="0" w:color="auto"/>
        <w:bottom w:val="none" w:sz="0" w:space="0" w:color="auto"/>
        <w:right w:val="none" w:sz="0" w:space="0" w:color="auto"/>
      </w:divBdr>
    </w:div>
    <w:div w:id="493761188">
      <w:bodyDiv w:val="1"/>
      <w:marLeft w:val="0"/>
      <w:marRight w:val="0"/>
      <w:marTop w:val="0"/>
      <w:marBottom w:val="0"/>
      <w:divBdr>
        <w:top w:val="none" w:sz="0" w:space="0" w:color="auto"/>
        <w:left w:val="none" w:sz="0" w:space="0" w:color="auto"/>
        <w:bottom w:val="none" w:sz="0" w:space="0" w:color="auto"/>
        <w:right w:val="none" w:sz="0" w:space="0" w:color="auto"/>
      </w:divBdr>
    </w:div>
    <w:div w:id="493840733">
      <w:bodyDiv w:val="1"/>
      <w:marLeft w:val="0"/>
      <w:marRight w:val="0"/>
      <w:marTop w:val="0"/>
      <w:marBottom w:val="0"/>
      <w:divBdr>
        <w:top w:val="none" w:sz="0" w:space="0" w:color="auto"/>
        <w:left w:val="none" w:sz="0" w:space="0" w:color="auto"/>
        <w:bottom w:val="none" w:sz="0" w:space="0" w:color="auto"/>
        <w:right w:val="none" w:sz="0" w:space="0" w:color="auto"/>
      </w:divBdr>
    </w:div>
    <w:div w:id="493961538">
      <w:bodyDiv w:val="1"/>
      <w:marLeft w:val="0"/>
      <w:marRight w:val="0"/>
      <w:marTop w:val="0"/>
      <w:marBottom w:val="0"/>
      <w:divBdr>
        <w:top w:val="none" w:sz="0" w:space="0" w:color="auto"/>
        <w:left w:val="none" w:sz="0" w:space="0" w:color="auto"/>
        <w:bottom w:val="none" w:sz="0" w:space="0" w:color="auto"/>
        <w:right w:val="none" w:sz="0" w:space="0" w:color="auto"/>
      </w:divBdr>
    </w:div>
    <w:div w:id="494154368">
      <w:bodyDiv w:val="1"/>
      <w:marLeft w:val="0"/>
      <w:marRight w:val="0"/>
      <w:marTop w:val="0"/>
      <w:marBottom w:val="0"/>
      <w:divBdr>
        <w:top w:val="none" w:sz="0" w:space="0" w:color="auto"/>
        <w:left w:val="none" w:sz="0" w:space="0" w:color="auto"/>
        <w:bottom w:val="none" w:sz="0" w:space="0" w:color="auto"/>
        <w:right w:val="none" w:sz="0" w:space="0" w:color="auto"/>
      </w:divBdr>
    </w:div>
    <w:div w:id="494303134">
      <w:bodyDiv w:val="1"/>
      <w:marLeft w:val="0"/>
      <w:marRight w:val="0"/>
      <w:marTop w:val="0"/>
      <w:marBottom w:val="0"/>
      <w:divBdr>
        <w:top w:val="none" w:sz="0" w:space="0" w:color="auto"/>
        <w:left w:val="none" w:sz="0" w:space="0" w:color="auto"/>
        <w:bottom w:val="none" w:sz="0" w:space="0" w:color="auto"/>
        <w:right w:val="none" w:sz="0" w:space="0" w:color="auto"/>
      </w:divBdr>
    </w:div>
    <w:div w:id="494497031">
      <w:bodyDiv w:val="1"/>
      <w:marLeft w:val="0"/>
      <w:marRight w:val="0"/>
      <w:marTop w:val="0"/>
      <w:marBottom w:val="0"/>
      <w:divBdr>
        <w:top w:val="none" w:sz="0" w:space="0" w:color="auto"/>
        <w:left w:val="none" w:sz="0" w:space="0" w:color="auto"/>
        <w:bottom w:val="none" w:sz="0" w:space="0" w:color="auto"/>
        <w:right w:val="none" w:sz="0" w:space="0" w:color="auto"/>
      </w:divBdr>
    </w:div>
    <w:div w:id="494541131">
      <w:bodyDiv w:val="1"/>
      <w:marLeft w:val="0"/>
      <w:marRight w:val="0"/>
      <w:marTop w:val="0"/>
      <w:marBottom w:val="0"/>
      <w:divBdr>
        <w:top w:val="none" w:sz="0" w:space="0" w:color="auto"/>
        <w:left w:val="none" w:sz="0" w:space="0" w:color="auto"/>
        <w:bottom w:val="none" w:sz="0" w:space="0" w:color="auto"/>
        <w:right w:val="none" w:sz="0" w:space="0" w:color="auto"/>
      </w:divBdr>
    </w:div>
    <w:div w:id="494760084">
      <w:bodyDiv w:val="1"/>
      <w:marLeft w:val="0"/>
      <w:marRight w:val="0"/>
      <w:marTop w:val="0"/>
      <w:marBottom w:val="0"/>
      <w:divBdr>
        <w:top w:val="none" w:sz="0" w:space="0" w:color="auto"/>
        <w:left w:val="none" w:sz="0" w:space="0" w:color="auto"/>
        <w:bottom w:val="none" w:sz="0" w:space="0" w:color="auto"/>
        <w:right w:val="none" w:sz="0" w:space="0" w:color="auto"/>
      </w:divBdr>
      <w:divsChild>
        <w:div w:id="236522983">
          <w:marLeft w:val="0"/>
          <w:marRight w:val="0"/>
          <w:marTop w:val="0"/>
          <w:marBottom w:val="0"/>
          <w:divBdr>
            <w:top w:val="none" w:sz="0" w:space="0" w:color="auto"/>
            <w:left w:val="none" w:sz="0" w:space="0" w:color="auto"/>
            <w:bottom w:val="none" w:sz="0" w:space="0" w:color="auto"/>
            <w:right w:val="none" w:sz="0" w:space="0" w:color="auto"/>
          </w:divBdr>
        </w:div>
        <w:div w:id="1884049492">
          <w:marLeft w:val="0"/>
          <w:marRight w:val="0"/>
          <w:marTop w:val="0"/>
          <w:marBottom w:val="0"/>
          <w:divBdr>
            <w:top w:val="none" w:sz="0" w:space="0" w:color="auto"/>
            <w:left w:val="none" w:sz="0" w:space="0" w:color="auto"/>
            <w:bottom w:val="none" w:sz="0" w:space="0" w:color="auto"/>
            <w:right w:val="none" w:sz="0" w:space="0" w:color="auto"/>
          </w:divBdr>
        </w:div>
        <w:div w:id="1388992971">
          <w:marLeft w:val="0"/>
          <w:marRight w:val="0"/>
          <w:marTop w:val="0"/>
          <w:marBottom w:val="0"/>
          <w:divBdr>
            <w:top w:val="none" w:sz="0" w:space="0" w:color="auto"/>
            <w:left w:val="none" w:sz="0" w:space="0" w:color="auto"/>
            <w:bottom w:val="none" w:sz="0" w:space="0" w:color="auto"/>
            <w:right w:val="none" w:sz="0" w:space="0" w:color="auto"/>
          </w:divBdr>
        </w:div>
      </w:divsChild>
    </w:div>
    <w:div w:id="494810217">
      <w:bodyDiv w:val="1"/>
      <w:marLeft w:val="0"/>
      <w:marRight w:val="0"/>
      <w:marTop w:val="0"/>
      <w:marBottom w:val="0"/>
      <w:divBdr>
        <w:top w:val="none" w:sz="0" w:space="0" w:color="auto"/>
        <w:left w:val="none" w:sz="0" w:space="0" w:color="auto"/>
        <w:bottom w:val="none" w:sz="0" w:space="0" w:color="auto"/>
        <w:right w:val="none" w:sz="0" w:space="0" w:color="auto"/>
      </w:divBdr>
    </w:div>
    <w:div w:id="494952288">
      <w:bodyDiv w:val="1"/>
      <w:marLeft w:val="0"/>
      <w:marRight w:val="0"/>
      <w:marTop w:val="0"/>
      <w:marBottom w:val="0"/>
      <w:divBdr>
        <w:top w:val="none" w:sz="0" w:space="0" w:color="auto"/>
        <w:left w:val="none" w:sz="0" w:space="0" w:color="auto"/>
        <w:bottom w:val="none" w:sz="0" w:space="0" w:color="auto"/>
        <w:right w:val="none" w:sz="0" w:space="0" w:color="auto"/>
      </w:divBdr>
    </w:div>
    <w:div w:id="495195823">
      <w:bodyDiv w:val="1"/>
      <w:marLeft w:val="0"/>
      <w:marRight w:val="0"/>
      <w:marTop w:val="0"/>
      <w:marBottom w:val="0"/>
      <w:divBdr>
        <w:top w:val="none" w:sz="0" w:space="0" w:color="auto"/>
        <w:left w:val="none" w:sz="0" w:space="0" w:color="auto"/>
        <w:bottom w:val="none" w:sz="0" w:space="0" w:color="auto"/>
        <w:right w:val="none" w:sz="0" w:space="0" w:color="auto"/>
      </w:divBdr>
    </w:div>
    <w:div w:id="495463282">
      <w:bodyDiv w:val="1"/>
      <w:marLeft w:val="0"/>
      <w:marRight w:val="0"/>
      <w:marTop w:val="0"/>
      <w:marBottom w:val="0"/>
      <w:divBdr>
        <w:top w:val="none" w:sz="0" w:space="0" w:color="auto"/>
        <w:left w:val="none" w:sz="0" w:space="0" w:color="auto"/>
        <w:bottom w:val="none" w:sz="0" w:space="0" w:color="auto"/>
        <w:right w:val="none" w:sz="0" w:space="0" w:color="auto"/>
      </w:divBdr>
    </w:div>
    <w:div w:id="495801674">
      <w:bodyDiv w:val="1"/>
      <w:marLeft w:val="0"/>
      <w:marRight w:val="0"/>
      <w:marTop w:val="0"/>
      <w:marBottom w:val="0"/>
      <w:divBdr>
        <w:top w:val="none" w:sz="0" w:space="0" w:color="auto"/>
        <w:left w:val="none" w:sz="0" w:space="0" w:color="auto"/>
        <w:bottom w:val="none" w:sz="0" w:space="0" w:color="auto"/>
        <w:right w:val="none" w:sz="0" w:space="0" w:color="auto"/>
      </w:divBdr>
    </w:div>
    <w:div w:id="496314158">
      <w:bodyDiv w:val="1"/>
      <w:marLeft w:val="0"/>
      <w:marRight w:val="0"/>
      <w:marTop w:val="0"/>
      <w:marBottom w:val="0"/>
      <w:divBdr>
        <w:top w:val="none" w:sz="0" w:space="0" w:color="auto"/>
        <w:left w:val="none" w:sz="0" w:space="0" w:color="auto"/>
        <w:bottom w:val="none" w:sz="0" w:space="0" w:color="auto"/>
        <w:right w:val="none" w:sz="0" w:space="0" w:color="auto"/>
      </w:divBdr>
    </w:div>
    <w:div w:id="496965055">
      <w:bodyDiv w:val="1"/>
      <w:marLeft w:val="0"/>
      <w:marRight w:val="0"/>
      <w:marTop w:val="0"/>
      <w:marBottom w:val="0"/>
      <w:divBdr>
        <w:top w:val="none" w:sz="0" w:space="0" w:color="auto"/>
        <w:left w:val="none" w:sz="0" w:space="0" w:color="auto"/>
        <w:bottom w:val="none" w:sz="0" w:space="0" w:color="auto"/>
        <w:right w:val="none" w:sz="0" w:space="0" w:color="auto"/>
      </w:divBdr>
    </w:div>
    <w:div w:id="497037942">
      <w:bodyDiv w:val="1"/>
      <w:marLeft w:val="0"/>
      <w:marRight w:val="0"/>
      <w:marTop w:val="0"/>
      <w:marBottom w:val="0"/>
      <w:divBdr>
        <w:top w:val="none" w:sz="0" w:space="0" w:color="auto"/>
        <w:left w:val="none" w:sz="0" w:space="0" w:color="auto"/>
        <w:bottom w:val="none" w:sz="0" w:space="0" w:color="auto"/>
        <w:right w:val="none" w:sz="0" w:space="0" w:color="auto"/>
      </w:divBdr>
    </w:div>
    <w:div w:id="497038326">
      <w:bodyDiv w:val="1"/>
      <w:marLeft w:val="0"/>
      <w:marRight w:val="0"/>
      <w:marTop w:val="0"/>
      <w:marBottom w:val="0"/>
      <w:divBdr>
        <w:top w:val="none" w:sz="0" w:space="0" w:color="auto"/>
        <w:left w:val="none" w:sz="0" w:space="0" w:color="auto"/>
        <w:bottom w:val="none" w:sz="0" w:space="0" w:color="auto"/>
        <w:right w:val="none" w:sz="0" w:space="0" w:color="auto"/>
      </w:divBdr>
    </w:div>
    <w:div w:id="497044672">
      <w:bodyDiv w:val="1"/>
      <w:marLeft w:val="0"/>
      <w:marRight w:val="0"/>
      <w:marTop w:val="0"/>
      <w:marBottom w:val="0"/>
      <w:divBdr>
        <w:top w:val="none" w:sz="0" w:space="0" w:color="auto"/>
        <w:left w:val="none" w:sz="0" w:space="0" w:color="auto"/>
        <w:bottom w:val="none" w:sz="0" w:space="0" w:color="auto"/>
        <w:right w:val="none" w:sz="0" w:space="0" w:color="auto"/>
      </w:divBdr>
    </w:div>
    <w:div w:id="497113994">
      <w:bodyDiv w:val="1"/>
      <w:marLeft w:val="0"/>
      <w:marRight w:val="0"/>
      <w:marTop w:val="0"/>
      <w:marBottom w:val="0"/>
      <w:divBdr>
        <w:top w:val="none" w:sz="0" w:space="0" w:color="auto"/>
        <w:left w:val="none" w:sz="0" w:space="0" w:color="auto"/>
        <w:bottom w:val="none" w:sz="0" w:space="0" w:color="auto"/>
        <w:right w:val="none" w:sz="0" w:space="0" w:color="auto"/>
      </w:divBdr>
    </w:div>
    <w:div w:id="497769687">
      <w:bodyDiv w:val="1"/>
      <w:marLeft w:val="0"/>
      <w:marRight w:val="0"/>
      <w:marTop w:val="0"/>
      <w:marBottom w:val="0"/>
      <w:divBdr>
        <w:top w:val="none" w:sz="0" w:space="0" w:color="auto"/>
        <w:left w:val="none" w:sz="0" w:space="0" w:color="auto"/>
        <w:bottom w:val="none" w:sz="0" w:space="0" w:color="auto"/>
        <w:right w:val="none" w:sz="0" w:space="0" w:color="auto"/>
      </w:divBdr>
      <w:divsChild>
        <w:div w:id="1200431667">
          <w:marLeft w:val="0"/>
          <w:marRight w:val="0"/>
          <w:marTop w:val="0"/>
          <w:marBottom w:val="0"/>
          <w:divBdr>
            <w:top w:val="none" w:sz="0" w:space="0" w:color="auto"/>
            <w:left w:val="none" w:sz="0" w:space="0" w:color="auto"/>
            <w:bottom w:val="none" w:sz="0" w:space="0" w:color="auto"/>
            <w:right w:val="none" w:sz="0" w:space="0" w:color="auto"/>
          </w:divBdr>
          <w:divsChild>
            <w:div w:id="859926794">
              <w:marLeft w:val="0"/>
              <w:marRight w:val="0"/>
              <w:marTop w:val="0"/>
              <w:marBottom w:val="0"/>
              <w:divBdr>
                <w:top w:val="none" w:sz="0" w:space="0" w:color="auto"/>
                <w:left w:val="none" w:sz="0" w:space="0" w:color="auto"/>
                <w:bottom w:val="none" w:sz="0" w:space="0" w:color="auto"/>
                <w:right w:val="none" w:sz="0" w:space="0" w:color="auto"/>
              </w:divBdr>
              <w:divsChild>
                <w:div w:id="1422332303">
                  <w:marLeft w:val="0"/>
                  <w:marRight w:val="0"/>
                  <w:marTop w:val="90"/>
                  <w:marBottom w:val="150"/>
                  <w:divBdr>
                    <w:top w:val="none" w:sz="0" w:space="0" w:color="auto"/>
                    <w:left w:val="none" w:sz="0" w:space="0" w:color="auto"/>
                    <w:bottom w:val="none" w:sz="0" w:space="0" w:color="auto"/>
                    <w:right w:val="none" w:sz="0" w:space="0" w:color="auto"/>
                  </w:divBdr>
                  <w:divsChild>
                    <w:div w:id="1595673092">
                      <w:marLeft w:val="90"/>
                      <w:marRight w:val="0"/>
                      <w:marTop w:val="0"/>
                      <w:marBottom w:val="0"/>
                      <w:divBdr>
                        <w:top w:val="none" w:sz="0" w:space="0" w:color="auto"/>
                        <w:left w:val="none" w:sz="0" w:space="0" w:color="auto"/>
                        <w:bottom w:val="none" w:sz="0" w:space="0" w:color="auto"/>
                        <w:right w:val="none" w:sz="0" w:space="0" w:color="auto"/>
                      </w:divBdr>
                      <w:divsChild>
                        <w:div w:id="1678654908">
                          <w:marLeft w:val="0"/>
                          <w:marRight w:val="0"/>
                          <w:marTop w:val="0"/>
                          <w:marBottom w:val="75"/>
                          <w:divBdr>
                            <w:top w:val="none" w:sz="0" w:space="0" w:color="auto"/>
                            <w:left w:val="none" w:sz="0" w:space="0" w:color="auto"/>
                            <w:bottom w:val="none" w:sz="0" w:space="0" w:color="auto"/>
                            <w:right w:val="none" w:sz="0" w:space="0" w:color="auto"/>
                          </w:divBdr>
                          <w:divsChild>
                            <w:div w:id="1003364090">
                              <w:marLeft w:val="0"/>
                              <w:marRight w:val="0"/>
                              <w:marTop w:val="90"/>
                              <w:marBottom w:val="150"/>
                              <w:divBdr>
                                <w:top w:val="none" w:sz="0" w:space="0" w:color="auto"/>
                                <w:left w:val="none" w:sz="0" w:space="0" w:color="auto"/>
                                <w:bottom w:val="none" w:sz="0" w:space="0" w:color="auto"/>
                                <w:right w:val="none" w:sz="0" w:space="0" w:color="auto"/>
                              </w:divBdr>
                              <w:divsChild>
                                <w:div w:id="1145664385">
                                  <w:marLeft w:val="0"/>
                                  <w:marRight w:val="0"/>
                                  <w:marTop w:val="0"/>
                                  <w:marBottom w:val="0"/>
                                  <w:divBdr>
                                    <w:top w:val="none" w:sz="0" w:space="0" w:color="auto"/>
                                    <w:left w:val="none" w:sz="0" w:space="0" w:color="auto"/>
                                    <w:bottom w:val="none" w:sz="0" w:space="0" w:color="auto"/>
                                    <w:right w:val="none" w:sz="0" w:space="0" w:color="auto"/>
                                  </w:divBdr>
                                  <w:divsChild>
                                    <w:div w:id="1915427990">
                                      <w:marLeft w:val="0"/>
                                      <w:marRight w:val="0"/>
                                      <w:marTop w:val="150"/>
                                      <w:marBottom w:val="150"/>
                                      <w:divBdr>
                                        <w:top w:val="none" w:sz="0" w:space="0" w:color="auto"/>
                                        <w:left w:val="none" w:sz="0" w:space="0" w:color="auto"/>
                                        <w:bottom w:val="none" w:sz="0" w:space="0" w:color="auto"/>
                                        <w:right w:val="none" w:sz="0" w:space="0" w:color="auto"/>
                                      </w:divBdr>
                                      <w:divsChild>
                                        <w:div w:id="204093283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539870">
      <w:bodyDiv w:val="1"/>
      <w:marLeft w:val="0"/>
      <w:marRight w:val="0"/>
      <w:marTop w:val="0"/>
      <w:marBottom w:val="0"/>
      <w:divBdr>
        <w:top w:val="none" w:sz="0" w:space="0" w:color="auto"/>
        <w:left w:val="none" w:sz="0" w:space="0" w:color="auto"/>
        <w:bottom w:val="none" w:sz="0" w:space="0" w:color="auto"/>
        <w:right w:val="none" w:sz="0" w:space="0" w:color="auto"/>
      </w:divBdr>
    </w:div>
    <w:div w:id="498544758">
      <w:bodyDiv w:val="1"/>
      <w:marLeft w:val="0"/>
      <w:marRight w:val="0"/>
      <w:marTop w:val="0"/>
      <w:marBottom w:val="0"/>
      <w:divBdr>
        <w:top w:val="none" w:sz="0" w:space="0" w:color="auto"/>
        <w:left w:val="none" w:sz="0" w:space="0" w:color="auto"/>
        <w:bottom w:val="none" w:sz="0" w:space="0" w:color="auto"/>
        <w:right w:val="none" w:sz="0" w:space="0" w:color="auto"/>
      </w:divBdr>
      <w:divsChild>
        <w:div w:id="298728482">
          <w:marLeft w:val="0"/>
          <w:marRight w:val="0"/>
          <w:marTop w:val="0"/>
          <w:marBottom w:val="0"/>
          <w:divBdr>
            <w:top w:val="none" w:sz="0" w:space="0" w:color="auto"/>
            <w:left w:val="none" w:sz="0" w:space="0" w:color="auto"/>
            <w:bottom w:val="none" w:sz="0" w:space="0" w:color="auto"/>
            <w:right w:val="none" w:sz="0" w:space="0" w:color="auto"/>
          </w:divBdr>
        </w:div>
        <w:div w:id="2026127658">
          <w:marLeft w:val="0"/>
          <w:marRight w:val="0"/>
          <w:marTop w:val="0"/>
          <w:marBottom w:val="0"/>
          <w:divBdr>
            <w:top w:val="none" w:sz="0" w:space="0" w:color="auto"/>
            <w:left w:val="none" w:sz="0" w:space="0" w:color="auto"/>
            <w:bottom w:val="none" w:sz="0" w:space="0" w:color="auto"/>
            <w:right w:val="none" w:sz="0" w:space="0" w:color="auto"/>
          </w:divBdr>
        </w:div>
        <w:div w:id="1941257905">
          <w:marLeft w:val="0"/>
          <w:marRight w:val="0"/>
          <w:marTop w:val="0"/>
          <w:marBottom w:val="0"/>
          <w:divBdr>
            <w:top w:val="none" w:sz="0" w:space="0" w:color="auto"/>
            <w:left w:val="none" w:sz="0" w:space="0" w:color="auto"/>
            <w:bottom w:val="none" w:sz="0" w:space="0" w:color="auto"/>
            <w:right w:val="none" w:sz="0" w:space="0" w:color="auto"/>
          </w:divBdr>
        </w:div>
      </w:divsChild>
    </w:div>
    <w:div w:id="498812373">
      <w:bodyDiv w:val="1"/>
      <w:marLeft w:val="0"/>
      <w:marRight w:val="0"/>
      <w:marTop w:val="0"/>
      <w:marBottom w:val="0"/>
      <w:divBdr>
        <w:top w:val="none" w:sz="0" w:space="0" w:color="auto"/>
        <w:left w:val="none" w:sz="0" w:space="0" w:color="auto"/>
        <w:bottom w:val="none" w:sz="0" w:space="0" w:color="auto"/>
        <w:right w:val="none" w:sz="0" w:space="0" w:color="auto"/>
      </w:divBdr>
    </w:div>
    <w:div w:id="499388415">
      <w:bodyDiv w:val="1"/>
      <w:marLeft w:val="0"/>
      <w:marRight w:val="0"/>
      <w:marTop w:val="0"/>
      <w:marBottom w:val="0"/>
      <w:divBdr>
        <w:top w:val="none" w:sz="0" w:space="0" w:color="auto"/>
        <w:left w:val="none" w:sz="0" w:space="0" w:color="auto"/>
        <w:bottom w:val="none" w:sz="0" w:space="0" w:color="auto"/>
        <w:right w:val="none" w:sz="0" w:space="0" w:color="auto"/>
      </w:divBdr>
    </w:div>
    <w:div w:id="500589230">
      <w:bodyDiv w:val="1"/>
      <w:marLeft w:val="0"/>
      <w:marRight w:val="0"/>
      <w:marTop w:val="0"/>
      <w:marBottom w:val="0"/>
      <w:divBdr>
        <w:top w:val="none" w:sz="0" w:space="0" w:color="auto"/>
        <w:left w:val="none" w:sz="0" w:space="0" w:color="auto"/>
        <w:bottom w:val="none" w:sz="0" w:space="0" w:color="auto"/>
        <w:right w:val="none" w:sz="0" w:space="0" w:color="auto"/>
      </w:divBdr>
    </w:div>
    <w:div w:id="500660646">
      <w:bodyDiv w:val="1"/>
      <w:marLeft w:val="0"/>
      <w:marRight w:val="0"/>
      <w:marTop w:val="0"/>
      <w:marBottom w:val="0"/>
      <w:divBdr>
        <w:top w:val="none" w:sz="0" w:space="0" w:color="auto"/>
        <w:left w:val="none" w:sz="0" w:space="0" w:color="auto"/>
        <w:bottom w:val="none" w:sz="0" w:space="0" w:color="auto"/>
        <w:right w:val="none" w:sz="0" w:space="0" w:color="auto"/>
      </w:divBdr>
    </w:div>
    <w:div w:id="500701811">
      <w:bodyDiv w:val="1"/>
      <w:marLeft w:val="0"/>
      <w:marRight w:val="0"/>
      <w:marTop w:val="0"/>
      <w:marBottom w:val="0"/>
      <w:divBdr>
        <w:top w:val="none" w:sz="0" w:space="0" w:color="auto"/>
        <w:left w:val="none" w:sz="0" w:space="0" w:color="auto"/>
        <w:bottom w:val="none" w:sz="0" w:space="0" w:color="auto"/>
        <w:right w:val="none" w:sz="0" w:space="0" w:color="auto"/>
      </w:divBdr>
    </w:div>
    <w:div w:id="500783040">
      <w:bodyDiv w:val="1"/>
      <w:marLeft w:val="0"/>
      <w:marRight w:val="0"/>
      <w:marTop w:val="0"/>
      <w:marBottom w:val="0"/>
      <w:divBdr>
        <w:top w:val="none" w:sz="0" w:space="0" w:color="auto"/>
        <w:left w:val="none" w:sz="0" w:space="0" w:color="auto"/>
        <w:bottom w:val="none" w:sz="0" w:space="0" w:color="auto"/>
        <w:right w:val="none" w:sz="0" w:space="0" w:color="auto"/>
      </w:divBdr>
    </w:div>
    <w:div w:id="500854699">
      <w:bodyDiv w:val="1"/>
      <w:marLeft w:val="0"/>
      <w:marRight w:val="0"/>
      <w:marTop w:val="0"/>
      <w:marBottom w:val="0"/>
      <w:divBdr>
        <w:top w:val="none" w:sz="0" w:space="0" w:color="auto"/>
        <w:left w:val="none" w:sz="0" w:space="0" w:color="auto"/>
        <w:bottom w:val="none" w:sz="0" w:space="0" w:color="auto"/>
        <w:right w:val="none" w:sz="0" w:space="0" w:color="auto"/>
      </w:divBdr>
    </w:div>
    <w:div w:id="500969627">
      <w:bodyDiv w:val="1"/>
      <w:marLeft w:val="0"/>
      <w:marRight w:val="0"/>
      <w:marTop w:val="0"/>
      <w:marBottom w:val="0"/>
      <w:divBdr>
        <w:top w:val="none" w:sz="0" w:space="0" w:color="auto"/>
        <w:left w:val="none" w:sz="0" w:space="0" w:color="auto"/>
        <w:bottom w:val="none" w:sz="0" w:space="0" w:color="auto"/>
        <w:right w:val="none" w:sz="0" w:space="0" w:color="auto"/>
      </w:divBdr>
    </w:div>
    <w:div w:id="501356486">
      <w:bodyDiv w:val="1"/>
      <w:marLeft w:val="0"/>
      <w:marRight w:val="0"/>
      <w:marTop w:val="0"/>
      <w:marBottom w:val="0"/>
      <w:divBdr>
        <w:top w:val="none" w:sz="0" w:space="0" w:color="auto"/>
        <w:left w:val="none" w:sz="0" w:space="0" w:color="auto"/>
        <w:bottom w:val="none" w:sz="0" w:space="0" w:color="auto"/>
        <w:right w:val="none" w:sz="0" w:space="0" w:color="auto"/>
      </w:divBdr>
    </w:div>
    <w:div w:id="501548170">
      <w:bodyDiv w:val="1"/>
      <w:marLeft w:val="0"/>
      <w:marRight w:val="0"/>
      <w:marTop w:val="0"/>
      <w:marBottom w:val="0"/>
      <w:divBdr>
        <w:top w:val="none" w:sz="0" w:space="0" w:color="auto"/>
        <w:left w:val="none" w:sz="0" w:space="0" w:color="auto"/>
        <w:bottom w:val="none" w:sz="0" w:space="0" w:color="auto"/>
        <w:right w:val="none" w:sz="0" w:space="0" w:color="auto"/>
      </w:divBdr>
    </w:div>
    <w:div w:id="501631597">
      <w:bodyDiv w:val="1"/>
      <w:marLeft w:val="0"/>
      <w:marRight w:val="0"/>
      <w:marTop w:val="0"/>
      <w:marBottom w:val="0"/>
      <w:divBdr>
        <w:top w:val="none" w:sz="0" w:space="0" w:color="auto"/>
        <w:left w:val="none" w:sz="0" w:space="0" w:color="auto"/>
        <w:bottom w:val="none" w:sz="0" w:space="0" w:color="auto"/>
        <w:right w:val="none" w:sz="0" w:space="0" w:color="auto"/>
      </w:divBdr>
    </w:div>
    <w:div w:id="502084025">
      <w:bodyDiv w:val="1"/>
      <w:marLeft w:val="0"/>
      <w:marRight w:val="0"/>
      <w:marTop w:val="0"/>
      <w:marBottom w:val="0"/>
      <w:divBdr>
        <w:top w:val="none" w:sz="0" w:space="0" w:color="auto"/>
        <w:left w:val="none" w:sz="0" w:space="0" w:color="auto"/>
        <w:bottom w:val="none" w:sz="0" w:space="0" w:color="auto"/>
        <w:right w:val="none" w:sz="0" w:space="0" w:color="auto"/>
      </w:divBdr>
    </w:div>
    <w:div w:id="502167246">
      <w:bodyDiv w:val="1"/>
      <w:marLeft w:val="0"/>
      <w:marRight w:val="0"/>
      <w:marTop w:val="0"/>
      <w:marBottom w:val="0"/>
      <w:divBdr>
        <w:top w:val="none" w:sz="0" w:space="0" w:color="auto"/>
        <w:left w:val="none" w:sz="0" w:space="0" w:color="auto"/>
        <w:bottom w:val="none" w:sz="0" w:space="0" w:color="auto"/>
        <w:right w:val="none" w:sz="0" w:space="0" w:color="auto"/>
      </w:divBdr>
      <w:divsChild>
        <w:div w:id="1542129978">
          <w:marLeft w:val="0"/>
          <w:marRight w:val="0"/>
          <w:marTop w:val="0"/>
          <w:marBottom w:val="0"/>
          <w:divBdr>
            <w:top w:val="none" w:sz="0" w:space="0" w:color="auto"/>
            <w:left w:val="none" w:sz="0" w:space="0" w:color="auto"/>
            <w:bottom w:val="none" w:sz="0" w:space="0" w:color="auto"/>
            <w:right w:val="none" w:sz="0" w:space="0" w:color="auto"/>
          </w:divBdr>
        </w:div>
        <w:div w:id="1880820202">
          <w:marLeft w:val="0"/>
          <w:marRight w:val="0"/>
          <w:marTop w:val="0"/>
          <w:marBottom w:val="0"/>
          <w:divBdr>
            <w:top w:val="none" w:sz="0" w:space="0" w:color="auto"/>
            <w:left w:val="none" w:sz="0" w:space="0" w:color="auto"/>
            <w:bottom w:val="none" w:sz="0" w:space="0" w:color="auto"/>
            <w:right w:val="none" w:sz="0" w:space="0" w:color="auto"/>
          </w:divBdr>
        </w:div>
        <w:div w:id="1689717965">
          <w:marLeft w:val="0"/>
          <w:marRight w:val="0"/>
          <w:marTop w:val="0"/>
          <w:marBottom w:val="0"/>
          <w:divBdr>
            <w:top w:val="none" w:sz="0" w:space="0" w:color="auto"/>
            <w:left w:val="none" w:sz="0" w:space="0" w:color="auto"/>
            <w:bottom w:val="none" w:sz="0" w:space="0" w:color="auto"/>
            <w:right w:val="none" w:sz="0" w:space="0" w:color="auto"/>
          </w:divBdr>
        </w:div>
      </w:divsChild>
    </w:div>
    <w:div w:id="502402710">
      <w:bodyDiv w:val="1"/>
      <w:marLeft w:val="0"/>
      <w:marRight w:val="0"/>
      <w:marTop w:val="0"/>
      <w:marBottom w:val="0"/>
      <w:divBdr>
        <w:top w:val="none" w:sz="0" w:space="0" w:color="auto"/>
        <w:left w:val="none" w:sz="0" w:space="0" w:color="auto"/>
        <w:bottom w:val="none" w:sz="0" w:space="0" w:color="auto"/>
        <w:right w:val="none" w:sz="0" w:space="0" w:color="auto"/>
      </w:divBdr>
    </w:div>
    <w:div w:id="502664382">
      <w:bodyDiv w:val="1"/>
      <w:marLeft w:val="0"/>
      <w:marRight w:val="0"/>
      <w:marTop w:val="0"/>
      <w:marBottom w:val="0"/>
      <w:divBdr>
        <w:top w:val="none" w:sz="0" w:space="0" w:color="auto"/>
        <w:left w:val="none" w:sz="0" w:space="0" w:color="auto"/>
        <w:bottom w:val="none" w:sz="0" w:space="0" w:color="auto"/>
        <w:right w:val="none" w:sz="0" w:space="0" w:color="auto"/>
      </w:divBdr>
    </w:div>
    <w:div w:id="502739299">
      <w:bodyDiv w:val="1"/>
      <w:marLeft w:val="0"/>
      <w:marRight w:val="0"/>
      <w:marTop w:val="0"/>
      <w:marBottom w:val="0"/>
      <w:divBdr>
        <w:top w:val="none" w:sz="0" w:space="0" w:color="auto"/>
        <w:left w:val="none" w:sz="0" w:space="0" w:color="auto"/>
        <w:bottom w:val="none" w:sz="0" w:space="0" w:color="auto"/>
        <w:right w:val="none" w:sz="0" w:space="0" w:color="auto"/>
      </w:divBdr>
    </w:div>
    <w:div w:id="503126560">
      <w:bodyDiv w:val="1"/>
      <w:marLeft w:val="0"/>
      <w:marRight w:val="0"/>
      <w:marTop w:val="0"/>
      <w:marBottom w:val="0"/>
      <w:divBdr>
        <w:top w:val="none" w:sz="0" w:space="0" w:color="auto"/>
        <w:left w:val="none" w:sz="0" w:space="0" w:color="auto"/>
        <w:bottom w:val="none" w:sz="0" w:space="0" w:color="auto"/>
        <w:right w:val="none" w:sz="0" w:space="0" w:color="auto"/>
      </w:divBdr>
    </w:div>
    <w:div w:id="503280221">
      <w:bodyDiv w:val="1"/>
      <w:marLeft w:val="0"/>
      <w:marRight w:val="0"/>
      <w:marTop w:val="0"/>
      <w:marBottom w:val="0"/>
      <w:divBdr>
        <w:top w:val="none" w:sz="0" w:space="0" w:color="auto"/>
        <w:left w:val="none" w:sz="0" w:space="0" w:color="auto"/>
        <w:bottom w:val="none" w:sz="0" w:space="0" w:color="auto"/>
        <w:right w:val="none" w:sz="0" w:space="0" w:color="auto"/>
      </w:divBdr>
    </w:div>
    <w:div w:id="503403429">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4319515">
      <w:bodyDiv w:val="1"/>
      <w:marLeft w:val="0"/>
      <w:marRight w:val="0"/>
      <w:marTop w:val="0"/>
      <w:marBottom w:val="0"/>
      <w:divBdr>
        <w:top w:val="none" w:sz="0" w:space="0" w:color="auto"/>
        <w:left w:val="none" w:sz="0" w:space="0" w:color="auto"/>
        <w:bottom w:val="none" w:sz="0" w:space="0" w:color="auto"/>
        <w:right w:val="none" w:sz="0" w:space="0" w:color="auto"/>
      </w:divBdr>
    </w:div>
    <w:div w:id="504367461">
      <w:bodyDiv w:val="1"/>
      <w:marLeft w:val="0"/>
      <w:marRight w:val="0"/>
      <w:marTop w:val="0"/>
      <w:marBottom w:val="0"/>
      <w:divBdr>
        <w:top w:val="none" w:sz="0" w:space="0" w:color="auto"/>
        <w:left w:val="none" w:sz="0" w:space="0" w:color="auto"/>
        <w:bottom w:val="none" w:sz="0" w:space="0" w:color="auto"/>
        <w:right w:val="none" w:sz="0" w:space="0" w:color="auto"/>
      </w:divBdr>
    </w:div>
    <w:div w:id="504442067">
      <w:bodyDiv w:val="1"/>
      <w:marLeft w:val="0"/>
      <w:marRight w:val="0"/>
      <w:marTop w:val="0"/>
      <w:marBottom w:val="0"/>
      <w:divBdr>
        <w:top w:val="none" w:sz="0" w:space="0" w:color="auto"/>
        <w:left w:val="none" w:sz="0" w:space="0" w:color="auto"/>
        <w:bottom w:val="none" w:sz="0" w:space="0" w:color="auto"/>
        <w:right w:val="none" w:sz="0" w:space="0" w:color="auto"/>
      </w:divBdr>
    </w:div>
    <w:div w:id="504521120">
      <w:bodyDiv w:val="1"/>
      <w:marLeft w:val="0"/>
      <w:marRight w:val="0"/>
      <w:marTop w:val="0"/>
      <w:marBottom w:val="0"/>
      <w:divBdr>
        <w:top w:val="none" w:sz="0" w:space="0" w:color="auto"/>
        <w:left w:val="none" w:sz="0" w:space="0" w:color="auto"/>
        <w:bottom w:val="none" w:sz="0" w:space="0" w:color="auto"/>
        <w:right w:val="none" w:sz="0" w:space="0" w:color="auto"/>
      </w:divBdr>
    </w:div>
    <w:div w:id="505169354">
      <w:bodyDiv w:val="1"/>
      <w:marLeft w:val="0"/>
      <w:marRight w:val="0"/>
      <w:marTop w:val="0"/>
      <w:marBottom w:val="0"/>
      <w:divBdr>
        <w:top w:val="none" w:sz="0" w:space="0" w:color="auto"/>
        <w:left w:val="none" w:sz="0" w:space="0" w:color="auto"/>
        <w:bottom w:val="none" w:sz="0" w:space="0" w:color="auto"/>
        <w:right w:val="none" w:sz="0" w:space="0" w:color="auto"/>
      </w:divBdr>
    </w:div>
    <w:div w:id="505360408">
      <w:bodyDiv w:val="1"/>
      <w:marLeft w:val="0"/>
      <w:marRight w:val="0"/>
      <w:marTop w:val="0"/>
      <w:marBottom w:val="0"/>
      <w:divBdr>
        <w:top w:val="none" w:sz="0" w:space="0" w:color="auto"/>
        <w:left w:val="none" w:sz="0" w:space="0" w:color="auto"/>
        <w:bottom w:val="none" w:sz="0" w:space="0" w:color="auto"/>
        <w:right w:val="none" w:sz="0" w:space="0" w:color="auto"/>
      </w:divBdr>
    </w:div>
    <w:div w:id="506022516">
      <w:bodyDiv w:val="1"/>
      <w:marLeft w:val="0"/>
      <w:marRight w:val="0"/>
      <w:marTop w:val="0"/>
      <w:marBottom w:val="0"/>
      <w:divBdr>
        <w:top w:val="none" w:sz="0" w:space="0" w:color="auto"/>
        <w:left w:val="none" w:sz="0" w:space="0" w:color="auto"/>
        <w:bottom w:val="none" w:sz="0" w:space="0" w:color="auto"/>
        <w:right w:val="none" w:sz="0" w:space="0" w:color="auto"/>
      </w:divBdr>
    </w:div>
    <w:div w:id="506402537">
      <w:bodyDiv w:val="1"/>
      <w:marLeft w:val="0"/>
      <w:marRight w:val="0"/>
      <w:marTop w:val="0"/>
      <w:marBottom w:val="0"/>
      <w:divBdr>
        <w:top w:val="none" w:sz="0" w:space="0" w:color="auto"/>
        <w:left w:val="none" w:sz="0" w:space="0" w:color="auto"/>
        <w:bottom w:val="none" w:sz="0" w:space="0" w:color="auto"/>
        <w:right w:val="none" w:sz="0" w:space="0" w:color="auto"/>
      </w:divBdr>
    </w:div>
    <w:div w:id="506873200">
      <w:bodyDiv w:val="1"/>
      <w:marLeft w:val="0"/>
      <w:marRight w:val="0"/>
      <w:marTop w:val="0"/>
      <w:marBottom w:val="0"/>
      <w:divBdr>
        <w:top w:val="none" w:sz="0" w:space="0" w:color="auto"/>
        <w:left w:val="none" w:sz="0" w:space="0" w:color="auto"/>
        <w:bottom w:val="none" w:sz="0" w:space="0" w:color="auto"/>
        <w:right w:val="none" w:sz="0" w:space="0" w:color="auto"/>
      </w:divBdr>
    </w:div>
    <w:div w:id="507135165">
      <w:bodyDiv w:val="1"/>
      <w:marLeft w:val="0"/>
      <w:marRight w:val="0"/>
      <w:marTop w:val="0"/>
      <w:marBottom w:val="0"/>
      <w:divBdr>
        <w:top w:val="none" w:sz="0" w:space="0" w:color="auto"/>
        <w:left w:val="none" w:sz="0" w:space="0" w:color="auto"/>
        <w:bottom w:val="none" w:sz="0" w:space="0" w:color="auto"/>
        <w:right w:val="none" w:sz="0" w:space="0" w:color="auto"/>
      </w:divBdr>
    </w:div>
    <w:div w:id="507326707">
      <w:bodyDiv w:val="1"/>
      <w:marLeft w:val="0"/>
      <w:marRight w:val="0"/>
      <w:marTop w:val="0"/>
      <w:marBottom w:val="0"/>
      <w:divBdr>
        <w:top w:val="none" w:sz="0" w:space="0" w:color="auto"/>
        <w:left w:val="none" w:sz="0" w:space="0" w:color="auto"/>
        <w:bottom w:val="none" w:sz="0" w:space="0" w:color="auto"/>
        <w:right w:val="none" w:sz="0" w:space="0" w:color="auto"/>
      </w:divBdr>
    </w:div>
    <w:div w:id="507408540">
      <w:bodyDiv w:val="1"/>
      <w:marLeft w:val="0"/>
      <w:marRight w:val="0"/>
      <w:marTop w:val="0"/>
      <w:marBottom w:val="0"/>
      <w:divBdr>
        <w:top w:val="none" w:sz="0" w:space="0" w:color="auto"/>
        <w:left w:val="none" w:sz="0" w:space="0" w:color="auto"/>
        <w:bottom w:val="none" w:sz="0" w:space="0" w:color="auto"/>
        <w:right w:val="none" w:sz="0" w:space="0" w:color="auto"/>
      </w:divBdr>
    </w:div>
    <w:div w:id="507601723">
      <w:bodyDiv w:val="1"/>
      <w:marLeft w:val="0"/>
      <w:marRight w:val="0"/>
      <w:marTop w:val="0"/>
      <w:marBottom w:val="0"/>
      <w:divBdr>
        <w:top w:val="none" w:sz="0" w:space="0" w:color="auto"/>
        <w:left w:val="none" w:sz="0" w:space="0" w:color="auto"/>
        <w:bottom w:val="none" w:sz="0" w:space="0" w:color="auto"/>
        <w:right w:val="none" w:sz="0" w:space="0" w:color="auto"/>
      </w:divBdr>
    </w:div>
    <w:div w:id="507718245">
      <w:bodyDiv w:val="1"/>
      <w:marLeft w:val="0"/>
      <w:marRight w:val="0"/>
      <w:marTop w:val="0"/>
      <w:marBottom w:val="0"/>
      <w:divBdr>
        <w:top w:val="none" w:sz="0" w:space="0" w:color="auto"/>
        <w:left w:val="none" w:sz="0" w:space="0" w:color="auto"/>
        <w:bottom w:val="none" w:sz="0" w:space="0" w:color="auto"/>
        <w:right w:val="none" w:sz="0" w:space="0" w:color="auto"/>
      </w:divBdr>
    </w:div>
    <w:div w:id="507912467">
      <w:bodyDiv w:val="1"/>
      <w:marLeft w:val="0"/>
      <w:marRight w:val="0"/>
      <w:marTop w:val="0"/>
      <w:marBottom w:val="0"/>
      <w:divBdr>
        <w:top w:val="none" w:sz="0" w:space="0" w:color="auto"/>
        <w:left w:val="none" w:sz="0" w:space="0" w:color="auto"/>
        <w:bottom w:val="none" w:sz="0" w:space="0" w:color="auto"/>
        <w:right w:val="none" w:sz="0" w:space="0" w:color="auto"/>
      </w:divBdr>
    </w:div>
    <w:div w:id="508064257">
      <w:bodyDiv w:val="1"/>
      <w:marLeft w:val="0"/>
      <w:marRight w:val="0"/>
      <w:marTop w:val="0"/>
      <w:marBottom w:val="0"/>
      <w:divBdr>
        <w:top w:val="none" w:sz="0" w:space="0" w:color="auto"/>
        <w:left w:val="none" w:sz="0" w:space="0" w:color="auto"/>
        <w:bottom w:val="none" w:sz="0" w:space="0" w:color="auto"/>
        <w:right w:val="none" w:sz="0" w:space="0" w:color="auto"/>
      </w:divBdr>
    </w:div>
    <w:div w:id="508373986">
      <w:bodyDiv w:val="1"/>
      <w:marLeft w:val="0"/>
      <w:marRight w:val="0"/>
      <w:marTop w:val="0"/>
      <w:marBottom w:val="0"/>
      <w:divBdr>
        <w:top w:val="none" w:sz="0" w:space="0" w:color="auto"/>
        <w:left w:val="none" w:sz="0" w:space="0" w:color="auto"/>
        <w:bottom w:val="none" w:sz="0" w:space="0" w:color="auto"/>
        <w:right w:val="none" w:sz="0" w:space="0" w:color="auto"/>
      </w:divBdr>
    </w:div>
    <w:div w:id="508568322">
      <w:bodyDiv w:val="1"/>
      <w:marLeft w:val="0"/>
      <w:marRight w:val="0"/>
      <w:marTop w:val="0"/>
      <w:marBottom w:val="0"/>
      <w:divBdr>
        <w:top w:val="none" w:sz="0" w:space="0" w:color="auto"/>
        <w:left w:val="none" w:sz="0" w:space="0" w:color="auto"/>
        <w:bottom w:val="none" w:sz="0" w:space="0" w:color="auto"/>
        <w:right w:val="none" w:sz="0" w:space="0" w:color="auto"/>
      </w:divBdr>
    </w:div>
    <w:div w:id="508643432">
      <w:bodyDiv w:val="1"/>
      <w:marLeft w:val="0"/>
      <w:marRight w:val="0"/>
      <w:marTop w:val="0"/>
      <w:marBottom w:val="0"/>
      <w:divBdr>
        <w:top w:val="none" w:sz="0" w:space="0" w:color="auto"/>
        <w:left w:val="none" w:sz="0" w:space="0" w:color="auto"/>
        <w:bottom w:val="none" w:sz="0" w:space="0" w:color="auto"/>
        <w:right w:val="none" w:sz="0" w:space="0" w:color="auto"/>
      </w:divBdr>
    </w:div>
    <w:div w:id="508980674">
      <w:bodyDiv w:val="1"/>
      <w:marLeft w:val="0"/>
      <w:marRight w:val="0"/>
      <w:marTop w:val="0"/>
      <w:marBottom w:val="0"/>
      <w:divBdr>
        <w:top w:val="none" w:sz="0" w:space="0" w:color="auto"/>
        <w:left w:val="none" w:sz="0" w:space="0" w:color="auto"/>
        <w:bottom w:val="none" w:sz="0" w:space="0" w:color="auto"/>
        <w:right w:val="none" w:sz="0" w:space="0" w:color="auto"/>
      </w:divBdr>
    </w:div>
    <w:div w:id="509443136">
      <w:bodyDiv w:val="1"/>
      <w:marLeft w:val="0"/>
      <w:marRight w:val="0"/>
      <w:marTop w:val="0"/>
      <w:marBottom w:val="0"/>
      <w:divBdr>
        <w:top w:val="none" w:sz="0" w:space="0" w:color="auto"/>
        <w:left w:val="none" w:sz="0" w:space="0" w:color="auto"/>
        <w:bottom w:val="none" w:sz="0" w:space="0" w:color="auto"/>
        <w:right w:val="none" w:sz="0" w:space="0" w:color="auto"/>
      </w:divBdr>
    </w:div>
    <w:div w:id="509874536">
      <w:bodyDiv w:val="1"/>
      <w:marLeft w:val="0"/>
      <w:marRight w:val="0"/>
      <w:marTop w:val="0"/>
      <w:marBottom w:val="0"/>
      <w:divBdr>
        <w:top w:val="none" w:sz="0" w:space="0" w:color="auto"/>
        <w:left w:val="none" w:sz="0" w:space="0" w:color="auto"/>
        <w:bottom w:val="none" w:sz="0" w:space="0" w:color="auto"/>
        <w:right w:val="none" w:sz="0" w:space="0" w:color="auto"/>
      </w:divBdr>
    </w:div>
    <w:div w:id="509953379">
      <w:bodyDiv w:val="1"/>
      <w:marLeft w:val="0"/>
      <w:marRight w:val="0"/>
      <w:marTop w:val="0"/>
      <w:marBottom w:val="0"/>
      <w:divBdr>
        <w:top w:val="none" w:sz="0" w:space="0" w:color="auto"/>
        <w:left w:val="none" w:sz="0" w:space="0" w:color="auto"/>
        <w:bottom w:val="none" w:sz="0" w:space="0" w:color="auto"/>
        <w:right w:val="none" w:sz="0" w:space="0" w:color="auto"/>
      </w:divBdr>
    </w:div>
    <w:div w:id="510533726">
      <w:bodyDiv w:val="1"/>
      <w:marLeft w:val="0"/>
      <w:marRight w:val="0"/>
      <w:marTop w:val="0"/>
      <w:marBottom w:val="0"/>
      <w:divBdr>
        <w:top w:val="none" w:sz="0" w:space="0" w:color="auto"/>
        <w:left w:val="none" w:sz="0" w:space="0" w:color="auto"/>
        <w:bottom w:val="none" w:sz="0" w:space="0" w:color="auto"/>
        <w:right w:val="none" w:sz="0" w:space="0" w:color="auto"/>
      </w:divBdr>
    </w:div>
    <w:div w:id="510797859">
      <w:bodyDiv w:val="1"/>
      <w:marLeft w:val="0"/>
      <w:marRight w:val="0"/>
      <w:marTop w:val="0"/>
      <w:marBottom w:val="0"/>
      <w:divBdr>
        <w:top w:val="none" w:sz="0" w:space="0" w:color="auto"/>
        <w:left w:val="none" w:sz="0" w:space="0" w:color="auto"/>
        <w:bottom w:val="none" w:sz="0" w:space="0" w:color="auto"/>
        <w:right w:val="none" w:sz="0" w:space="0" w:color="auto"/>
      </w:divBdr>
    </w:div>
    <w:div w:id="511258443">
      <w:bodyDiv w:val="1"/>
      <w:marLeft w:val="0"/>
      <w:marRight w:val="0"/>
      <w:marTop w:val="0"/>
      <w:marBottom w:val="0"/>
      <w:divBdr>
        <w:top w:val="none" w:sz="0" w:space="0" w:color="auto"/>
        <w:left w:val="none" w:sz="0" w:space="0" w:color="auto"/>
        <w:bottom w:val="none" w:sz="0" w:space="0" w:color="auto"/>
        <w:right w:val="none" w:sz="0" w:space="0" w:color="auto"/>
      </w:divBdr>
    </w:div>
    <w:div w:id="511380853">
      <w:bodyDiv w:val="1"/>
      <w:marLeft w:val="0"/>
      <w:marRight w:val="0"/>
      <w:marTop w:val="0"/>
      <w:marBottom w:val="0"/>
      <w:divBdr>
        <w:top w:val="none" w:sz="0" w:space="0" w:color="auto"/>
        <w:left w:val="none" w:sz="0" w:space="0" w:color="auto"/>
        <w:bottom w:val="none" w:sz="0" w:space="0" w:color="auto"/>
        <w:right w:val="none" w:sz="0" w:space="0" w:color="auto"/>
      </w:divBdr>
    </w:div>
    <w:div w:id="511458392">
      <w:bodyDiv w:val="1"/>
      <w:marLeft w:val="0"/>
      <w:marRight w:val="0"/>
      <w:marTop w:val="0"/>
      <w:marBottom w:val="0"/>
      <w:divBdr>
        <w:top w:val="none" w:sz="0" w:space="0" w:color="auto"/>
        <w:left w:val="none" w:sz="0" w:space="0" w:color="auto"/>
        <w:bottom w:val="none" w:sz="0" w:space="0" w:color="auto"/>
        <w:right w:val="none" w:sz="0" w:space="0" w:color="auto"/>
      </w:divBdr>
    </w:div>
    <w:div w:id="511997649">
      <w:bodyDiv w:val="1"/>
      <w:marLeft w:val="0"/>
      <w:marRight w:val="0"/>
      <w:marTop w:val="0"/>
      <w:marBottom w:val="0"/>
      <w:divBdr>
        <w:top w:val="none" w:sz="0" w:space="0" w:color="auto"/>
        <w:left w:val="none" w:sz="0" w:space="0" w:color="auto"/>
        <w:bottom w:val="none" w:sz="0" w:space="0" w:color="auto"/>
        <w:right w:val="none" w:sz="0" w:space="0" w:color="auto"/>
      </w:divBdr>
    </w:div>
    <w:div w:id="512380224">
      <w:bodyDiv w:val="1"/>
      <w:marLeft w:val="0"/>
      <w:marRight w:val="0"/>
      <w:marTop w:val="0"/>
      <w:marBottom w:val="0"/>
      <w:divBdr>
        <w:top w:val="none" w:sz="0" w:space="0" w:color="auto"/>
        <w:left w:val="none" w:sz="0" w:space="0" w:color="auto"/>
        <w:bottom w:val="none" w:sz="0" w:space="0" w:color="auto"/>
        <w:right w:val="none" w:sz="0" w:space="0" w:color="auto"/>
      </w:divBdr>
    </w:div>
    <w:div w:id="512381508">
      <w:bodyDiv w:val="1"/>
      <w:marLeft w:val="0"/>
      <w:marRight w:val="0"/>
      <w:marTop w:val="0"/>
      <w:marBottom w:val="0"/>
      <w:divBdr>
        <w:top w:val="none" w:sz="0" w:space="0" w:color="auto"/>
        <w:left w:val="none" w:sz="0" w:space="0" w:color="auto"/>
        <w:bottom w:val="none" w:sz="0" w:space="0" w:color="auto"/>
        <w:right w:val="none" w:sz="0" w:space="0" w:color="auto"/>
      </w:divBdr>
    </w:div>
    <w:div w:id="512495813">
      <w:bodyDiv w:val="1"/>
      <w:marLeft w:val="0"/>
      <w:marRight w:val="0"/>
      <w:marTop w:val="0"/>
      <w:marBottom w:val="0"/>
      <w:divBdr>
        <w:top w:val="none" w:sz="0" w:space="0" w:color="auto"/>
        <w:left w:val="none" w:sz="0" w:space="0" w:color="auto"/>
        <w:bottom w:val="none" w:sz="0" w:space="0" w:color="auto"/>
        <w:right w:val="none" w:sz="0" w:space="0" w:color="auto"/>
      </w:divBdr>
    </w:div>
    <w:div w:id="512688508">
      <w:bodyDiv w:val="1"/>
      <w:marLeft w:val="0"/>
      <w:marRight w:val="0"/>
      <w:marTop w:val="0"/>
      <w:marBottom w:val="0"/>
      <w:divBdr>
        <w:top w:val="none" w:sz="0" w:space="0" w:color="auto"/>
        <w:left w:val="none" w:sz="0" w:space="0" w:color="auto"/>
        <w:bottom w:val="none" w:sz="0" w:space="0" w:color="auto"/>
        <w:right w:val="none" w:sz="0" w:space="0" w:color="auto"/>
      </w:divBdr>
    </w:div>
    <w:div w:id="512844589">
      <w:bodyDiv w:val="1"/>
      <w:marLeft w:val="0"/>
      <w:marRight w:val="0"/>
      <w:marTop w:val="0"/>
      <w:marBottom w:val="0"/>
      <w:divBdr>
        <w:top w:val="none" w:sz="0" w:space="0" w:color="auto"/>
        <w:left w:val="none" w:sz="0" w:space="0" w:color="auto"/>
        <w:bottom w:val="none" w:sz="0" w:space="0" w:color="auto"/>
        <w:right w:val="none" w:sz="0" w:space="0" w:color="auto"/>
      </w:divBdr>
    </w:div>
    <w:div w:id="512957927">
      <w:bodyDiv w:val="1"/>
      <w:marLeft w:val="0"/>
      <w:marRight w:val="0"/>
      <w:marTop w:val="0"/>
      <w:marBottom w:val="0"/>
      <w:divBdr>
        <w:top w:val="none" w:sz="0" w:space="0" w:color="auto"/>
        <w:left w:val="none" w:sz="0" w:space="0" w:color="auto"/>
        <w:bottom w:val="none" w:sz="0" w:space="0" w:color="auto"/>
        <w:right w:val="none" w:sz="0" w:space="0" w:color="auto"/>
      </w:divBdr>
    </w:div>
    <w:div w:id="513232965">
      <w:bodyDiv w:val="1"/>
      <w:marLeft w:val="0"/>
      <w:marRight w:val="0"/>
      <w:marTop w:val="0"/>
      <w:marBottom w:val="0"/>
      <w:divBdr>
        <w:top w:val="none" w:sz="0" w:space="0" w:color="auto"/>
        <w:left w:val="none" w:sz="0" w:space="0" w:color="auto"/>
        <w:bottom w:val="none" w:sz="0" w:space="0" w:color="auto"/>
        <w:right w:val="none" w:sz="0" w:space="0" w:color="auto"/>
      </w:divBdr>
    </w:div>
    <w:div w:id="513303866">
      <w:bodyDiv w:val="1"/>
      <w:marLeft w:val="0"/>
      <w:marRight w:val="0"/>
      <w:marTop w:val="0"/>
      <w:marBottom w:val="0"/>
      <w:divBdr>
        <w:top w:val="none" w:sz="0" w:space="0" w:color="auto"/>
        <w:left w:val="none" w:sz="0" w:space="0" w:color="auto"/>
        <w:bottom w:val="none" w:sz="0" w:space="0" w:color="auto"/>
        <w:right w:val="none" w:sz="0" w:space="0" w:color="auto"/>
      </w:divBdr>
    </w:div>
    <w:div w:id="513421581">
      <w:bodyDiv w:val="1"/>
      <w:marLeft w:val="0"/>
      <w:marRight w:val="0"/>
      <w:marTop w:val="0"/>
      <w:marBottom w:val="0"/>
      <w:divBdr>
        <w:top w:val="none" w:sz="0" w:space="0" w:color="auto"/>
        <w:left w:val="none" w:sz="0" w:space="0" w:color="auto"/>
        <w:bottom w:val="none" w:sz="0" w:space="0" w:color="auto"/>
        <w:right w:val="none" w:sz="0" w:space="0" w:color="auto"/>
      </w:divBdr>
    </w:div>
    <w:div w:id="513886665">
      <w:bodyDiv w:val="1"/>
      <w:marLeft w:val="0"/>
      <w:marRight w:val="0"/>
      <w:marTop w:val="0"/>
      <w:marBottom w:val="0"/>
      <w:divBdr>
        <w:top w:val="none" w:sz="0" w:space="0" w:color="auto"/>
        <w:left w:val="none" w:sz="0" w:space="0" w:color="auto"/>
        <w:bottom w:val="none" w:sz="0" w:space="0" w:color="auto"/>
        <w:right w:val="none" w:sz="0" w:space="0" w:color="auto"/>
      </w:divBdr>
    </w:div>
    <w:div w:id="514004902">
      <w:bodyDiv w:val="1"/>
      <w:marLeft w:val="0"/>
      <w:marRight w:val="0"/>
      <w:marTop w:val="0"/>
      <w:marBottom w:val="0"/>
      <w:divBdr>
        <w:top w:val="none" w:sz="0" w:space="0" w:color="auto"/>
        <w:left w:val="none" w:sz="0" w:space="0" w:color="auto"/>
        <w:bottom w:val="none" w:sz="0" w:space="0" w:color="auto"/>
        <w:right w:val="none" w:sz="0" w:space="0" w:color="auto"/>
      </w:divBdr>
      <w:divsChild>
        <w:div w:id="1341616687">
          <w:marLeft w:val="0"/>
          <w:marRight w:val="0"/>
          <w:marTop w:val="0"/>
          <w:marBottom w:val="0"/>
          <w:divBdr>
            <w:top w:val="none" w:sz="0" w:space="0" w:color="auto"/>
            <w:left w:val="none" w:sz="0" w:space="0" w:color="auto"/>
            <w:bottom w:val="none" w:sz="0" w:space="0" w:color="auto"/>
            <w:right w:val="none" w:sz="0" w:space="0" w:color="auto"/>
          </w:divBdr>
          <w:divsChild>
            <w:div w:id="28652270">
              <w:marLeft w:val="0"/>
              <w:marRight w:val="0"/>
              <w:marTop w:val="0"/>
              <w:marBottom w:val="0"/>
              <w:divBdr>
                <w:top w:val="none" w:sz="0" w:space="0" w:color="auto"/>
                <w:left w:val="none" w:sz="0" w:space="0" w:color="auto"/>
                <w:bottom w:val="none" w:sz="0" w:space="0" w:color="auto"/>
                <w:right w:val="none" w:sz="0" w:space="0" w:color="auto"/>
              </w:divBdr>
            </w:div>
            <w:div w:id="106125574">
              <w:marLeft w:val="0"/>
              <w:marRight w:val="0"/>
              <w:marTop w:val="0"/>
              <w:marBottom w:val="0"/>
              <w:divBdr>
                <w:top w:val="none" w:sz="0" w:space="0" w:color="auto"/>
                <w:left w:val="none" w:sz="0" w:space="0" w:color="auto"/>
                <w:bottom w:val="none" w:sz="0" w:space="0" w:color="auto"/>
                <w:right w:val="none" w:sz="0" w:space="0" w:color="auto"/>
              </w:divBdr>
            </w:div>
            <w:div w:id="490105041">
              <w:marLeft w:val="0"/>
              <w:marRight w:val="0"/>
              <w:marTop w:val="0"/>
              <w:marBottom w:val="0"/>
              <w:divBdr>
                <w:top w:val="none" w:sz="0" w:space="0" w:color="auto"/>
                <w:left w:val="none" w:sz="0" w:space="0" w:color="auto"/>
                <w:bottom w:val="none" w:sz="0" w:space="0" w:color="auto"/>
                <w:right w:val="none" w:sz="0" w:space="0" w:color="auto"/>
              </w:divBdr>
            </w:div>
            <w:div w:id="905411787">
              <w:marLeft w:val="0"/>
              <w:marRight w:val="0"/>
              <w:marTop w:val="0"/>
              <w:marBottom w:val="0"/>
              <w:divBdr>
                <w:top w:val="none" w:sz="0" w:space="0" w:color="auto"/>
                <w:left w:val="none" w:sz="0" w:space="0" w:color="auto"/>
                <w:bottom w:val="none" w:sz="0" w:space="0" w:color="auto"/>
                <w:right w:val="none" w:sz="0" w:space="0" w:color="auto"/>
              </w:divBdr>
            </w:div>
            <w:div w:id="1045640349">
              <w:marLeft w:val="0"/>
              <w:marRight w:val="0"/>
              <w:marTop w:val="0"/>
              <w:marBottom w:val="0"/>
              <w:divBdr>
                <w:top w:val="none" w:sz="0" w:space="0" w:color="auto"/>
                <w:left w:val="none" w:sz="0" w:space="0" w:color="auto"/>
                <w:bottom w:val="none" w:sz="0" w:space="0" w:color="auto"/>
                <w:right w:val="none" w:sz="0" w:space="0" w:color="auto"/>
              </w:divBdr>
            </w:div>
            <w:div w:id="1701199669">
              <w:marLeft w:val="0"/>
              <w:marRight w:val="0"/>
              <w:marTop w:val="0"/>
              <w:marBottom w:val="0"/>
              <w:divBdr>
                <w:top w:val="none" w:sz="0" w:space="0" w:color="auto"/>
                <w:left w:val="none" w:sz="0" w:space="0" w:color="auto"/>
                <w:bottom w:val="none" w:sz="0" w:space="0" w:color="auto"/>
                <w:right w:val="none" w:sz="0" w:space="0" w:color="auto"/>
              </w:divBdr>
            </w:div>
            <w:div w:id="1821539945">
              <w:marLeft w:val="0"/>
              <w:marRight w:val="0"/>
              <w:marTop w:val="0"/>
              <w:marBottom w:val="0"/>
              <w:divBdr>
                <w:top w:val="none" w:sz="0" w:space="0" w:color="auto"/>
                <w:left w:val="none" w:sz="0" w:space="0" w:color="auto"/>
                <w:bottom w:val="none" w:sz="0" w:space="0" w:color="auto"/>
                <w:right w:val="none" w:sz="0" w:space="0" w:color="auto"/>
              </w:divBdr>
            </w:div>
            <w:div w:id="1944650512">
              <w:marLeft w:val="0"/>
              <w:marRight w:val="0"/>
              <w:marTop w:val="0"/>
              <w:marBottom w:val="0"/>
              <w:divBdr>
                <w:top w:val="none" w:sz="0" w:space="0" w:color="auto"/>
                <w:left w:val="none" w:sz="0" w:space="0" w:color="auto"/>
                <w:bottom w:val="none" w:sz="0" w:space="0" w:color="auto"/>
                <w:right w:val="none" w:sz="0" w:space="0" w:color="auto"/>
              </w:divBdr>
            </w:div>
            <w:div w:id="20238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7978">
      <w:bodyDiv w:val="1"/>
      <w:marLeft w:val="0"/>
      <w:marRight w:val="0"/>
      <w:marTop w:val="0"/>
      <w:marBottom w:val="0"/>
      <w:divBdr>
        <w:top w:val="none" w:sz="0" w:space="0" w:color="auto"/>
        <w:left w:val="none" w:sz="0" w:space="0" w:color="auto"/>
        <w:bottom w:val="none" w:sz="0" w:space="0" w:color="auto"/>
        <w:right w:val="none" w:sz="0" w:space="0" w:color="auto"/>
      </w:divBdr>
    </w:div>
    <w:div w:id="514347181">
      <w:bodyDiv w:val="1"/>
      <w:marLeft w:val="0"/>
      <w:marRight w:val="0"/>
      <w:marTop w:val="0"/>
      <w:marBottom w:val="0"/>
      <w:divBdr>
        <w:top w:val="none" w:sz="0" w:space="0" w:color="auto"/>
        <w:left w:val="none" w:sz="0" w:space="0" w:color="auto"/>
        <w:bottom w:val="none" w:sz="0" w:space="0" w:color="auto"/>
        <w:right w:val="none" w:sz="0" w:space="0" w:color="auto"/>
      </w:divBdr>
    </w:div>
    <w:div w:id="514617940">
      <w:bodyDiv w:val="1"/>
      <w:marLeft w:val="0"/>
      <w:marRight w:val="0"/>
      <w:marTop w:val="0"/>
      <w:marBottom w:val="0"/>
      <w:divBdr>
        <w:top w:val="none" w:sz="0" w:space="0" w:color="auto"/>
        <w:left w:val="none" w:sz="0" w:space="0" w:color="auto"/>
        <w:bottom w:val="none" w:sz="0" w:space="0" w:color="auto"/>
        <w:right w:val="none" w:sz="0" w:space="0" w:color="auto"/>
      </w:divBdr>
    </w:div>
    <w:div w:id="515004534">
      <w:bodyDiv w:val="1"/>
      <w:marLeft w:val="0"/>
      <w:marRight w:val="0"/>
      <w:marTop w:val="0"/>
      <w:marBottom w:val="0"/>
      <w:divBdr>
        <w:top w:val="none" w:sz="0" w:space="0" w:color="auto"/>
        <w:left w:val="none" w:sz="0" w:space="0" w:color="auto"/>
        <w:bottom w:val="none" w:sz="0" w:space="0" w:color="auto"/>
        <w:right w:val="none" w:sz="0" w:space="0" w:color="auto"/>
      </w:divBdr>
    </w:div>
    <w:div w:id="515076014">
      <w:bodyDiv w:val="1"/>
      <w:marLeft w:val="0"/>
      <w:marRight w:val="0"/>
      <w:marTop w:val="0"/>
      <w:marBottom w:val="0"/>
      <w:divBdr>
        <w:top w:val="none" w:sz="0" w:space="0" w:color="auto"/>
        <w:left w:val="none" w:sz="0" w:space="0" w:color="auto"/>
        <w:bottom w:val="none" w:sz="0" w:space="0" w:color="auto"/>
        <w:right w:val="none" w:sz="0" w:space="0" w:color="auto"/>
      </w:divBdr>
    </w:div>
    <w:div w:id="515113962">
      <w:bodyDiv w:val="1"/>
      <w:marLeft w:val="0"/>
      <w:marRight w:val="0"/>
      <w:marTop w:val="0"/>
      <w:marBottom w:val="0"/>
      <w:divBdr>
        <w:top w:val="none" w:sz="0" w:space="0" w:color="auto"/>
        <w:left w:val="none" w:sz="0" w:space="0" w:color="auto"/>
        <w:bottom w:val="none" w:sz="0" w:space="0" w:color="auto"/>
        <w:right w:val="none" w:sz="0" w:space="0" w:color="auto"/>
      </w:divBdr>
    </w:div>
    <w:div w:id="515384782">
      <w:bodyDiv w:val="1"/>
      <w:marLeft w:val="0"/>
      <w:marRight w:val="0"/>
      <w:marTop w:val="0"/>
      <w:marBottom w:val="0"/>
      <w:divBdr>
        <w:top w:val="none" w:sz="0" w:space="0" w:color="auto"/>
        <w:left w:val="none" w:sz="0" w:space="0" w:color="auto"/>
        <w:bottom w:val="none" w:sz="0" w:space="0" w:color="auto"/>
        <w:right w:val="none" w:sz="0" w:space="0" w:color="auto"/>
      </w:divBdr>
    </w:div>
    <w:div w:id="515460574">
      <w:bodyDiv w:val="1"/>
      <w:marLeft w:val="0"/>
      <w:marRight w:val="0"/>
      <w:marTop w:val="0"/>
      <w:marBottom w:val="0"/>
      <w:divBdr>
        <w:top w:val="none" w:sz="0" w:space="0" w:color="auto"/>
        <w:left w:val="none" w:sz="0" w:space="0" w:color="auto"/>
        <w:bottom w:val="none" w:sz="0" w:space="0" w:color="auto"/>
        <w:right w:val="none" w:sz="0" w:space="0" w:color="auto"/>
      </w:divBdr>
    </w:div>
    <w:div w:id="515580776">
      <w:bodyDiv w:val="1"/>
      <w:marLeft w:val="0"/>
      <w:marRight w:val="0"/>
      <w:marTop w:val="0"/>
      <w:marBottom w:val="0"/>
      <w:divBdr>
        <w:top w:val="none" w:sz="0" w:space="0" w:color="auto"/>
        <w:left w:val="none" w:sz="0" w:space="0" w:color="auto"/>
        <w:bottom w:val="none" w:sz="0" w:space="0" w:color="auto"/>
        <w:right w:val="none" w:sz="0" w:space="0" w:color="auto"/>
      </w:divBdr>
    </w:div>
    <w:div w:id="516193213">
      <w:bodyDiv w:val="1"/>
      <w:marLeft w:val="0"/>
      <w:marRight w:val="0"/>
      <w:marTop w:val="0"/>
      <w:marBottom w:val="0"/>
      <w:divBdr>
        <w:top w:val="none" w:sz="0" w:space="0" w:color="auto"/>
        <w:left w:val="none" w:sz="0" w:space="0" w:color="auto"/>
        <w:bottom w:val="none" w:sz="0" w:space="0" w:color="auto"/>
        <w:right w:val="none" w:sz="0" w:space="0" w:color="auto"/>
      </w:divBdr>
    </w:div>
    <w:div w:id="516311567">
      <w:bodyDiv w:val="1"/>
      <w:marLeft w:val="0"/>
      <w:marRight w:val="0"/>
      <w:marTop w:val="0"/>
      <w:marBottom w:val="0"/>
      <w:divBdr>
        <w:top w:val="none" w:sz="0" w:space="0" w:color="auto"/>
        <w:left w:val="none" w:sz="0" w:space="0" w:color="auto"/>
        <w:bottom w:val="none" w:sz="0" w:space="0" w:color="auto"/>
        <w:right w:val="none" w:sz="0" w:space="0" w:color="auto"/>
      </w:divBdr>
    </w:div>
    <w:div w:id="516425349">
      <w:bodyDiv w:val="1"/>
      <w:marLeft w:val="0"/>
      <w:marRight w:val="0"/>
      <w:marTop w:val="0"/>
      <w:marBottom w:val="0"/>
      <w:divBdr>
        <w:top w:val="none" w:sz="0" w:space="0" w:color="auto"/>
        <w:left w:val="none" w:sz="0" w:space="0" w:color="auto"/>
        <w:bottom w:val="none" w:sz="0" w:space="0" w:color="auto"/>
        <w:right w:val="none" w:sz="0" w:space="0" w:color="auto"/>
      </w:divBdr>
    </w:div>
    <w:div w:id="516847324">
      <w:bodyDiv w:val="1"/>
      <w:marLeft w:val="0"/>
      <w:marRight w:val="0"/>
      <w:marTop w:val="0"/>
      <w:marBottom w:val="0"/>
      <w:divBdr>
        <w:top w:val="none" w:sz="0" w:space="0" w:color="auto"/>
        <w:left w:val="none" w:sz="0" w:space="0" w:color="auto"/>
        <w:bottom w:val="none" w:sz="0" w:space="0" w:color="auto"/>
        <w:right w:val="none" w:sz="0" w:space="0" w:color="auto"/>
      </w:divBdr>
    </w:div>
    <w:div w:id="517161899">
      <w:bodyDiv w:val="1"/>
      <w:marLeft w:val="0"/>
      <w:marRight w:val="0"/>
      <w:marTop w:val="0"/>
      <w:marBottom w:val="0"/>
      <w:divBdr>
        <w:top w:val="none" w:sz="0" w:space="0" w:color="auto"/>
        <w:left w:val="none" w:sz="0" w:space="0" w:color="auto"/>
        <w:bottom w:val="none" w:sz="0" w:space="0" w:color="auto"/>
        <w:right w:val="none" w:sz="0" w:space="0" w:color="auto"/>
      </w:divBdr>
    </w:div>
    <w:div w:id="517962729">
      <w:bodyDiv w:val="1"/>
      <w:marLeft w:val="0"/>
      <w:marRight w:val="0"/>
      <w:marTop w:val="0"/>
      <w:marBottom w:val="0"/>
      <w:divBdr>
        <w:top w:val="none" w:sz="0" w:space="0" w:color="auto"/>
        <w:left w:val="none" w:sz="0" w:space="0" w:color="auto"/>
        <w:bottom w:val="none" w:sz="0" w:space="0" w:color="auto"/>
        <w:right w:val="none" w:sz="0" w:space="0" w:color="auto"/>
      </w:divBdr>
    </w:div>
    <w:div w:id="518396262">
      <w:bodyDiv w:val="1"/>
      <w:marLeft w:val="0"/>
      <w:marRight w:val="0"/>
      <w:marTop w:val="0"/>
      <w:marBottom w:val="0"/>
      <w:divBdr>
        <w:top w:val="none" w:sz="0" w:space="0" w:color="auto"/>
        <w:left w:val="none" w:sz="0" w:space="0" w:color="auto"/>
        <w:bottom w:val="none" w:sz="0" w:space="0" w:color="auto"/>
        <w:right w:val="none" w:sz="0" w:space="0" w:color="auto"/>
      </w:divBdr>
    </w:div>
    <w:div w:id="518590072">
      <w:bodyDiv w:val="1"/>
      <w:marLeft w:val="0"/>
      <w:marRight w:val="0"/>
      <w:marTop w:val="0"/>
      <w:marBottom w:val="0"/>
      <w:divBdr>
        <w:top w:val="none" w:sz="0" w:space="0" w:color="auto"/>
        <w:left w:val="none" w:sz="0" w:space="0" w:color="auto"/>
        <w:bottom w:val="none" w:sz="0" w:space="0" w:color="auto"/>
        <w:right w:val="none" w:sz="0" w:space="0" w:color="auto"/>
      </w:divBdr>
    </w:div>
    <w:div w:id="518861644">
      <w:bodyDiv w:val="1"/>
      <w:marLeft w:val="0"/>
      <w:marRight w:val="0"/>
      <w:marTop w:val="0"/>
      <w:marBottom w:val="0"/>
      <w:divBdr>
        <w:top w:val="none" w:sz="0" w:space="0" w:color="auto"/>
        <w:left w:val="none" w:sz="0" w:space="0" w:color="auto"/>
        <w:bottom w:val="none" w:sz="0" w:space="0" w:color="auto"/>
        <w:right w:val="none" w:sz="0" w:space="0" w:color="auto"/>
      </w:divBdr>
    </w:div>
    <w:div w:id="519121834">
      <w:bodyDiv w:val="1"/>
      <w:marLeft w:val="0"/>
      <w:marRight w:val="0"/>
      <w:marTop w:val="0"/>
      <w:marBottom w:val="0"/>
      <w:divBdr>
        <w:top w:val="none" w:sz="0" w:space="0" w:color="auto"/>
        <w:left w:val="none" w:sz="0" w:space="0" w:color="auto"/>
        <w:bottom w:val="none" w:sz="0" w:space="0" w:color="auto"/>
        <w:right w:val="none" w:sz="0" w:space="0" w:color="auto"/>
      </w:divBdr>
    </w:div>
    <w:div w:id="519783898">
      <w:bodyDiv w:val="1"/>
      <w:marLeft w:val="0"/>
      <w:marRight w:val="0"/>
      <w:marTop w:val="0"/>
      <w:marBottom w:val="0"/>
      <w:divBdr>
        <w:top w:val="none" w:sz="0" w:space="0" w:color="auto"/>
        <w:left w:val="none" w:sz="0" w:space="0" w:color="auto"/>
        <w:bottom w:val="none" w:sz="0" w:space="0" w:color="auto"/>
        <w:right w:val="none" w:sz="0" w:space="0" w:color="auto"/>
      </w:divBdr>
    </w:div>
    <w:div w:id="520168158">
      <w:bodyDiv w:val="1"/>
      <w:marLeft w:val="0"/>
      <w:marRight w:val="0"/>
      <w:marTop w:val="0"/>
      <w:marBottom w:val="0"/>
      <w:divBdr>
        <w:top w:val="none" w:sz="0" w:space="0" w:color="auto"/>
        <w:left w:val="none" w:sz="0" w:space="0" w:color="auto"/>
        <w:bottom w:val="none" w:sz="0" w:space="0" w:color="auto"/>
        <w:right w:val="none" w:sz="0" w:space="0" w:color="auto"/>
      </w:divBdr>
    </w:div>
    <w:div w:id="520436228">
      <w:bodyDiv w:val="1"/>
      <w:marLeft w:val="0"/>
      <w:marRight w:val="0"/>
      <w:marTop w:val="0"/>
      <w:marBottom w:val="0"/>
      <w:divBdr>
        <w:top w:val="none" w:sz="0" w:space="0" w:color="auto"/>
        <w:left w:val="none" w:sz="0" w:space="0" w:color="auto"/>
        <w:bottom w:val="none" w:sz="0" w:space="0" w:color="auto"/>
        <w:right w:val="none" w:sz="0" w:space="0" w:color="auto"/>
      </w:divBdr>
    </w:div>
    <w:div w:id="520749759">
      <w:bodyDiv w:val="1"/>
      <w:marLeft w:val="0"/>
      <w:marRight w:val="0"/>
      <w:marTop w:val="0"/>
      <w:marBottom w:val="0"/>
      <w:divBdr>
        <w:top w:val="none" w:sz="0" w:space="0" w:color="auto"/>
        <w:left w:val="none" w:sz="0" w:space="0" w:color="auto"/>
        <w:bottom w:val="none" w:sz="0" w:space="0" w:color="auto"/>
        <w:right w:val="none" w:sz="0" w:space="0" w:color="auto"/>
      </w:divBdr>
    </w:div>
    <w:div w:id="520750508">
      <w:bodyDiv w:val="1"/>
      <w:marLeft w:val="0"/>
      <w:marRight w:val="0"/>
      <w:marTop w:val="0"/>
      <w:marBottom w:val="0"/>
      <w:divBdr>
        <w:top w:val="none" w:sz="0" w:space="0" w:color="auto"/>
        <w:left w:val="none" w:sz="0" w:space="0" w:color="auto"/>
        <w:bottom w:val="none" w:sz="0" w:space="0" w:color="auto"/>
        <w:right w:val="none" w:sz="0" w:space="0" w:color="auto"/>
      </w:divBdr>
    </w:div>
    <w:div w:id="520971418">
      <w:bodyDiv w:val="1"/>
      <w:marLeft w:val="0"/>
      <w:marRight w:val="0"/>
      <w:marTop w:val="0"/>
      <w:marBottom w:val="0"/>
      <w:divBdr>
        <w:top w:val="none" w:sz="0" w:space="0" w:color="auto"/>
        <w:left w:val="none" w:sz="0" w:space="0" w:color="auto"/>
        <w:bottom w:val="none" w:sz="0" w:space="0" w:color="auto"/>
        <w:right w:val="none" w:sz="0" w:space="0" w:color="auto"/>
      </w:divBdr>
    </w:div>
    <w:div w:id="521869152">
      <w:bodyDiv w:val="1"/>
      <w:marLeft w:val="0"/>
      <w:marRight w:val="0"/>
      <w:marTop w:val="0"/>
      <w:marBottom w:val="0"/>
      <w:divBdr>
        <w:top w:val="none" w:sz="0" w:space="0" w:color="auto"/>
        <w:left w:val="none" w:sz="0" w:space="0" w:color="auto"/>
        <w:bottom w:val="none" w:sz="0" w:space="0" w:color="auto"/>
        <w:right w:val="none" w:sz="0" w:space="0" w:color="auto"/>
      </w:divBdr>
    </w:div>
    <w:div w:id="521893249">
      <w:bodyDiv w:val="1"/>
      <w:marLeft w:val="0"/>
      <w:marRight w:val="0"/>
      <w:marTop w:val="0"/>
      <w:marBottom w:val="0"/>
      <w:divBdr>
        <w:top w:val="none" w:sz="0" w:space="0" w:color="auto"/>
        <w:left w:val="none" w:sz="0" w:space="0" w:color="auto"/>
        <w:bottom w:val="none" w:sz="0" w:space="0" w:color="auto"/>
        <w:right w:val="none" w:sz="0" w:space="0" w:color="auto"/>
      </w:divBdr>
    </w:div>
    <w:div w:id="521893555">
      <w:bodyDiv w:val="1"/>
      <w:marLeft w:val="0"/>
      <w:marRight w:val="0"/>
      <w:marTop w:val="0"/>
      <w:marBottom w:val="0"/>
      <w:divBdr>
        <w:top w:val="none" w:sz="0" w:space="0" w:color="auto"/>
        <w:left w:val="none" w:sz="0" w:space="0" w:color="auto"/>
        <w:bottom w:val="none" w:sz="0" w:space="0" w:color="auto"/>
        <w:right w:val="none" w:sz="0" w:space="0" w:color="auto"/>
      </w:divBdr>
    </w:div>
    <w:div w:id="522789876">
      <w:bodyDiv w:val="1"/>
      <w:marLeft w:val="0"/>
      <w:marRight w:val="0"/>
      <w:marTop w:val="0"/>
      <w:marBottom w:val="0"/>
      <w:divBdr>
        <w:top w:val="none" w:sz="0" w:space="0" w:color="auto"/>
        <w:left w:val="none" w:sz="0" w:space="0" w:color="auto"/>
        <w:bottom w:val="none" w:sz="0" w:space="0" w:color="auto"/>
        <w:right w:val="none" w:sz="0" w:space="0" w:color="auto"/>
      </w:divBdr>
    </w:div>
    <w:div w:id="522935863">
      <w:bodyDiv w:val="1"/>
      <w:marLeft w:val="0"/>
      <w:marRight w:val="0"/>
      <w:marTop w:val="0"/>
      <w:marBottom w:val="0"/>
      <w:divBdr>
        <w:top w:val="none" w:sz="0" w:space="0" w:color="auto"/>
        <w:left w:val="none" w:sz="0" w:space="0" w:color="auto"/>
        <w:bottom w:val="none" w:sz="0" w:space="0" w:color="auto"/>
        <w:right w:val="none" w:sz="0" w:space="0" w:color="auto"/>
      </w:divBdr>
    </w:div>
    <w:div w:id="523205467">
      <w:bodyDiv w:val="1"/>
      <w:marLeft w:val="0"/>
      <w:marRight w:val="0"/>
      <w:marTop w:val="0"/>
      <w:marBottom w:val="0"/>
      <w:divBdr>
        <w:top w:val="none" w:sz="0" w:space="0" w:color="auto"/>
        <w:left w:val="none" w:sz="0" w:space="0" w:color="auto"/>
        <w:bottom w:val="none" w:sz="0" w:space="0" w:color="auto"/>
        <w:right w:val="none" w:sz="0" w:space="0" w:color="auto"/>
      </w:divBdr>
    </w:div>
    <w:div w:id="523517599">
      <w:bodyDiv w:val="1"/>
      <w:marLeft w:val="0"/>
      <w:marRight w:val="0"/>
      <w:marTop w:val="0"/>
      <w:marBottom w:val="0"/>
      <w:divBdr>
        <w:top w:val="none" w:sz="0" w:space="0" w:color="auto"/>
        <w:left w:val="none" w:sz="0" w:space="0" w:color="auto"/>
        <w:bottom w:val="none" w:sz="0" w:space="0" w:color="auto"/>
        <w:right w:val="none" w:sz="0" w:space="0" w:color="auto"/>
      </w:divBdr>
    </w:div>
    <w:div w:id="523665344">
      <w:bodyDiv w:val="1"/>
      <w:marLeft w:val="0"/>
      <w:marRight w:val="0"/>
      <w:marTop w:val="0"/>
      <w:marBottom w:val="0"/>
      <w:divBdr>
        <w:top w:val="none" w:sz="0" w:space="0" w:color="auto"/>
        <w:left w:val="none" w:sz="0" w:space="0" w:color="auto"/>
        <w:bottom w:val="none" w:sz="0" w:space="0" w:color="auto"/>
        <w:right w:val="none" w:sz="0" w:space="0" w:color="auto"/>
      </w:divBdr>
    </w:div>
    <w:div w:id="523716549">
      <w:bodyDiv w:val="1"/>
      <w:marLeft w:val="0"/>
      <w:marRight w:val="0"/>
      <w:marTop w:val="0"/>
      <w:marBottom w:val="0"/>
      <w:divBdr>
        <w:top w:val="none" w:sz="0" w:space="0" w:color="auto"/>
        <w:left w:val="none" w:sz="0" w:space="0" w:color="auto"/>
        <w:bottom w:val="none" w:sz="0" w:space="0" w:color="auto"/>
        <w:right w:val="none" w:sz="0" w:space="0" w:color="auto"/>
      </w:divBdr>
    </w:div>
    <w:div w:id="524178340">
      <w:bodyDiv w:val="1"/>
      <w:marLeft w:val="0"/>
      <w:marRight w:val="0"/>
      <w:marTop w:val="0"/>
      <w:marBottom w:val="0"/>
      <w:divBdr>
        <w:top w:val="none" w:sz="0" w:space="0" w:color="auto"/>
        <w:left w:val="none" w:sz="0" w:space="0" w:color="auto"/>
        <w:bottom w:val="none" w:sz="0" w:space="0" w:color="auto"/>
        <w:right w:val="none" w:sz="0" w:space="0" w:color="auto"/>
      </w:divBdr>
    </w:div>
    <w:div w:id="524557628">
      <w:bodyDiv w:val="1"/>
      <w:marLeft w:val="0"/>
      <w:marRight w:val="0"/>
      <w:marTop w:val="0"/>
      <w:marBottom w:val="0"/>
      <w:divBdr>
        <w:top w:val="none" w:sz="0" w:space="0" w:color="auto"/>
        <w:left w:val="none" w:sz="0" w:space="0" w:color="auto"/>
        <w:bottom w:val="none" w:sz="0" w:space="0" w:color="auto"/>
        <w:right w:val="none" w:sz="0" w:space="0" w:color="auto"/>
      </w:divBdr>
    </w:div>
    <w:div w:id="524636174">
      <w:bodyDiv w:val="1"/>
      <w:marLeft w:val="0"/>
      <w:marRight w:val="0"/>
      <w:marTop w:val="0"/>
      <w:marBottom w:val="0"/>
      <w:divBdr>
        <w:top w:val="none" w:sz="0" w:space="0" w:color="auto"/>
        <w:left w:val="none" w:sz="0" w:space="0" w:color="auto"/>
        <w:bottom w:val="none" w:sz="0" w:space="0" w:color="auto"/>
        <w:right w:val="none" w:sz="0" w:space="0" w:color="auto"/>
      </w:divBdr>
    </w:div>
    <w:div w:id="525095390">
      <w:bodyDiv w:val="1"/>
      <w:marLeft w:val="0"/>
      <w:marRight w:val="0"/>
      <w:marTop w:val="0"/>
      <w:marBottom w:val="0"/>
      <w:divBdr>
        <w:top w:val="none" w:sz="0" w:space="0" w:color="auto"/>
        <w:left w:val="none" w:sz="0" w:space="0" w:color="auto"/>
        <w:bottom w:val="none" w:sz="0" w:space="0" w:color="auto"/>
        <w:right w:val="none" w:sz="0" w:space="0" w:color="auto"/>
      </w:divBdr>
    </w:div>
    <w:div w:id="525482737">
      <w:bodyDiv w:val="1"/>
      <w:marLeft w:val="0"/>
      <w:marRight w:val="0"/>
      <w:marTop w:val="0"/>
      <w:marBottom w:val="0"/>
      <w:divBdr>
        <w:top w:val="none" w:sz="0" w:space="0" w:color="auto"/>
        <w:left w:val="none" w:sz="0" w:space="0" w:color="auto"/>
        <w:bottom w:val="none" w:sz="0" w:space="0" w:color="auto"/>
        <w:right w:val="none" w:sz="0" w:space="0" w:color="auto"/>
      </w:divBdr>
    </w:div>
    <w:div w:id="525800253">
      <w:bodyDiv w:val="1"/>
      <w:marLeft w:val="0"/>
      <w:marRight w:val="0"/>
      <w:marTop w:val="0"/>
      <w:marBottom w:val="0"/>
      <w:divBdr>
        <w:top w:val="none" w:sz="0" w:space="0" w:color="auto"/>
        <w:left w:val="none" w:sz="0" w:space="0" w:color="auto"/>
        <w:bottom w:val="none" w:sz="0" w:space="0" w:color="auto"/>
        <w:right w:val="none" w:sz="0" w:space="0" w:color="auto"/>
      </w:divBdr>
    </w:div>
    <w:div w:id="525801186">
      <w:bodyDiv w:val="1"/>
      <w:marLeft w:val="0"/>
      <w:marRight w:val="0"/>
      <w:marTop w:val="0"/>
      <w:marBottom w:val="0"/>
      <w:divBdr>
        <w:top w:val="none" w:sz="0" w:space="0" w:color="auto"/>
        <w:left w:val="none" w:sz="0" w:space="0" w:color="auto"/>
        <w:bottom w:val="none" w:sz="0" w:space="0" w:color="auto"/>
        <w:right w:val="none" w:sz="0" w:space="0" w:color="auto"/>
      </w:divBdr>
    </w:div>
    <w:div w:id="525951764">
      <w:bodyDiv w:val="1"/>
      <w:marLeft w:val="0"/>
      <w:marRight w:val="0"/>
      <w:marTop w:val="0"/>
      <w:marBottom w:val="0"/>
      <w:divBdr>
        <w:top w:val="none" w:sz="0" w:space="0" w:color="auto"/>
        <w:left w:val="none" w:sz="0" w:space="0" w:color="auto"/>
        <w:bottom w:val="none" w:sz="0" w:space="0" w:color="auto"/>
        <w:right w:val="none" w:sz="0" w:space="0" w:color="auto"/>
      </w:divBdr>
    </w:div>
    <w:div w:id="526063098">
      <w:bodyDiv w:val="1"/>
      <w:marLeft w:val="0"/>
      <w:marRight w:val="0"/>
      <w:marTop w:val="0"/>
      <w:marBottom w:val="0"/>
      <w:divBdr>
        <w:top w:val="none" w:sz="0" w:space="0" w:color="auto"/>
        <w:left w:val="none" w:sz="0" w:space="0" w:color="auto"/>
        <w:bottom w:val="none" w:sz="0" w:space="0" w:color="auto"/>
        <w:right w:val="none" w:sz="0" w:space="0" w:color="auto"/>
      </w:divBdr>
    </w:div>
    <w:div w:id="526212237">
      <w:bodyDiv w:val="1"/>
      <w:marLeft w:val="0"/>
      <w:marRight w:val="0"/>
      <w:marTop w:val="0"/>
      <w:marBottom w:val="0"/>
      <w:divBdr>
        <w:top w:val="none" w:sz="0" w:space="0" w:color="auto"/>
        <w:left w:val="none" w:sz="0" w:space="0" w:color="auto"/>
        <w:bottom w:val="none" w:sz="0" w:space="0" w:color="auto"/>
        <w:right w:val="none" w:sz="0" w:space="0" w:color="auto"/>
      </w:divBdr>
    </w:div>
    <w:div w:id="526335132">
      <w:bodyDiv w:val="1"/>
      <w:marLeft w:val="0"/>
      <w:marRight w:val="0"/>
      <w:marTop w:val="0"/>
      <w:marBottom w:val="0"/>
      <w:divBdr>
        <w:top w:val="none" w:sz="0" w:space="0" w:color="auto"/>
        <w:left w:val="none" w:sz="0" w:space="0" w:color="auto"/>
        <w:bottom w:val="none" w:sz="0" w:space="0" w:color="auto"/>
        <w:right w:val="none" w:sz="0" w:space="0" w:color="auto"/>
      </w:divBdr>
    </w:div>
    <w:div w:id="526408735">
      <w:bodyDiv w:val="1"/>
      <w:marLeft w:val="0"/>
      <w:marRight w:val="0"/>
      <w:marTop w:val="0"/>
      <w:marBottom w:val="0"/>
      <w:divBdr>
        <w:top w:val="none" w:sz="0" w:space="0" w:color="auto"/>
        <w:left w:val="none" w:sz="0" w:space="0" w:color="auto"/>
        <w:bottom w:val="none" w:sz="0" w:space="0" w:color="auto"/>
        <w:right w:val="none" w:sz="0" w:space="0" w:color="auto"/>
      </w:divBdr>
    </w:div>
    <w:div w:id="527063495">
      <w:bodyDiv w:val="1"/>
      <w:marLeft w:val="0"/>
      <w:marRight w:val="0"/>
      <w:marTop w:val="0"/>
      <w:marBottom w:val="0"/>
      <w:divBdr>
        <w:top w:val="none" w:sz="0" w:space="0" w:color="auto"/>
        <w:left w:val="none" w:sz="0" w:space="0" w:color="auto"/>
        <w:bottom w:val="none" w:sz="0" w:space="0" w:color="auto"/>
        <w:right w:val="none" w:sz="0" w:space="0" w:color="auto"/>
      </w:divBdr>
    </w:div>
    <w:div w:id="527136341">
      <w:bodyDiv w:val="1"/>
      <w:marLeft w:val="0"/>
      <w:marRight w:val="0"/>
      <w:marTop w:val="0"/>
      <w:marBottom w:val="0"/>
      <w:divBdr>
        <w:top w:val="none" w:sz="0" w:space="0" w:color="auto"/>
        <w:left w:val="none" w:sz="0" w:space="0" w:color="auto"/>
        <w:bottom w:val="none" w:sz="0" w:space="0" w:color="auto"/>
        <w:right w:val="none" w:sz="0" w:space="0" w:color="auto"/>
      </w:divBdr>
    </w:div>
    <w:div w:id="527136890">
      <w:bodyDiv w:val="1"/>
      <w:marLeft w:val="0"/>
      <w:marRight w:val="0"/>
      <w:marTop w:val="0"/>
      <w:marBottom w:val="0"/>
      <w:divBdr>
        <w:top w:val="none" w:sz="0" w:space="0" w:color="auto"/>
        <w:left w:val="none" w:sz="0" w:space="0" w:color="auto"/>
        <w:bottom w:val="none" w:sz="0" w:space="0" w:color="auto"/>
        <w:right w:val="none" w:sz="0" w:space="0" w:color="auto"/>
      </w:divBdr>
    </w:div>
    <w:div w:id="527262514">
      <w:bodyDiv w:val="1"/>
      <w:marLeft w:val="0"/>
      <w:marRight w:val="0"/>
      <w:marTop w:val="0"/>
      <w:marBottom w:val="0"/>
      <w:divBdr>
        <w:top w:val="none" w:sz="0" w:space="0" w:color="auto"/>
        <w:left w:val="none" w:sz="0" w:space="0" w:color="auto"/>
        <w:bottom w:val="none" w:sz="0" w:space="0" w:color="auto"/>
        <w:right w:val="none" w:sz="0" w:space="0" w:color="auto"/>
      </w:divBdr>
    </w:div>
    <w:div w:id="527715460">
      <w:bodyDiv w:val="1"/>
      <w:marLeft w:val="0"/>
      <w:marRight w:val="0"/>
      <w:marTop w:val="0"/>
      <w:marBottom w:val="0"/>
      <w:divBdr>
        <w:top w:val="none" w:sz="0" w:space="0" w:color="auto"/>
        <w:left w:val="none" w:sz="0" w:space="0" w:color="auto"/>
        <w:bottom w:val="none" w:sz="0" w:space="0" w:color="auto"/>
        <w:right w:val="none" w:sz="0" w:space="0" w:color="auto"/>
      </w:divBdr>
    </w:div>
    <w:div w:id="527792874">
      <w:bodyDiv w:val="1"/>
      <w:marLeft w:val="0"/>
      <w:marRight w:val="0"/>
      <w:marTop w:val="0"/>
      <w:marBottom w:val="0"/>
      <w:divBdr>
        <w:top w:val="none" w:sz="0" w:space="0" w:color="auto"/>
        <w:left w:val="none" w:sz="0" w:space="0" w:color="auto"/>
        <w:bottom w:val="none" w:sz="0" w:space="0" w:color="auto"/>
        <w:right w:val="none" w:sz="0" w:space="0" w:color="auto"/>
      </w:divBdr>
    </w:div>
    <w:div w:id="527909834">
      <w:bodyDiv w:val="1"/>
      <w:marLeft w:val="0"/>
      <w:marRight w:val="0"/>
      <w:marTop w:val="0"/>
      <w:marBottom w:val="0"/>
      <w:divBdr>
        <w:top w:val="none" w:sz="0" w:space="0" w:color="auto"/>
        <w:left w:val="none" w:sz="0" w:space="0" w:color="auto"/>
        <w:bottom w:val="none" w:sz="0" w:space="0" w:color="auto"/>
        <w:right w:val="none" w:sz="0" w:space="0" w:color="auto"/>
      </w:divBdr>
    </w:div>
    <w:div w:id="528104437">
      <w:bodyDiv w:val="1"/>
      <w:marLeft w:val="0"/>
      <w:marRight w:val="0"/>
      <w:marTop w:val="0"/>
      <w:marBottom w:val="0"/>
      <w:divBdr>
        <w:top w:val="none" w:sz="0" w:space="0" w:color="auto"/>
        <w:left w:val="none" w:sz="0" w:space="0" w:color="auto"/>
        <w:bottom w:val="none" w:sz="0" w:space="0" w:color="auto"/>
        <w:right w:val="none" w:sz="0" w:space="0" w:color="auto"/>
      </w:divBdr>
    </w:div>
    <w:div w:id="528104715">
      <w:bodyDiv w:val="1"/>
      <w:marLeft w:val="0"/>
      <w:marRight w:val="0"/>
      <w:marTop w:val="0"/>
      <w:marBottom w:val="0"/>
      <w:divBdr>
        <w:top w:val="none" w:sz="0" w:space="0" w:color="auto"/>
        <w:left w:val="none" w:sz="0" w:space="0" w:color="auto"/>
        <w:bottom w:val="none" w:sz="0" w:space="0" w:color="auto"/>
        <w:right w:val="none" w:sz="0" w:space="0" w:color="auto"/>
      </w:divBdr>
    </w:div>
    <w:div w:id="528447946">
      <w:bodyDiv w:val="1"/>
      <w:marLeft w:val="0"/>
      <w:marRight w:val="0"/>
      <w:marTop w:val="0"/>
      <w:marBottom w:val="0"/>
      <w:divBdr>
        <w:top w:val="none" w:sz="0" w:space="0" w:color="auto"/>
        <w:left w:val="none" w:sz="0" w:space="0" w:color="auto"/>
        <w:bottom w:val="none" w:sz="0" w:space="0" w:color="auto"/>
        <w:right w:val="none" w:sz="0" w:space="0" w:color="auto"/>
      </w:divBdr>
    </w:div>
    <w:div w:id="528567679">
      <w:bodyDiv w:val="1"/>
      <w:marLeft w:val="0"/>
      <w:marRight w:val="0"/>
      <w:marTop w:val="0"/>
      <w:marBottom w:val="0"/>
      <w:divBdr>
        <w:top w:val="none" w:sz="0" w:space="0" w:color="auto"/>
        <w:left w:val="none" w:sz="0" w:space="0" w:color="auto"/>
        <w:bottom w:val="none" w:sz="0" w:space="0" w:color="auto"/>
        <w:right w:val="none" w:sz="0" w:space="0" w:color="auto"/>
      </w:divBdr>
    </w:div>
    <w:div w:id="529226622">
      <w:bodyDiv w:val="1"/>
      <w:marLeft w:val="0"/>
      <w:marRight w:val="0"/>
      <w:marTop w:val="0"/>
      <w:marBottom w:val="0"/>
      <w:divBdr>
        <w:top w:val="none" w:sz="0" w:space="0" w:color="auto"/>
        <w:left w:val="none" w:sz="0" w:space="0" w:color="auto"/>
        <w:bottom w:val="none" w:sz="0" w:space="0" w:color="auto"/>
        <w:right w:val="none" w:sz="0" w:space="0" w:color="auto"/>
      </w:divBdr>
    </w:div>
    <w:div w:id="529341298">
      <w:bodyDiv w:val="1"/>
      <w:marLeft w:val="0"/>
      <w:marRight w:val="0"/>
      <w:marTop w:val="0"/>
      <w:marBottom w:val="0"/>
      <w:divBdr>
        <w:top w:val="none" w:sz="0" w:space="0" w:color="auto"/>
        <w:left w:val="none" w:sz="0" w:space="0" w:color="auto"/>
        <w:bottom w:val="none" w:sz="0" w:space="0" w:color="auto"/>
        <w:right w:val="none" w:sz="0" w:space="0" w:color="auto"/>
      </w:divBdr>
    </w:div>
    <w:div w:id="529883317">
      <w:bodyDiv w:val="1"/>
      <w:marLeft w:val="0"/>
      <w:marRight w:val="0"/>
      <w:marTop w:val="0"/>
      <w:marBottom w:val="0"/>
      <w:divBdr>
        <w:top w:val="none" w:sz="0" w:space="0" w:color="auto"/>
        <w:left w:val="none" w:sz="0" w:space="0" w:color="auto"/>
        <w:bottom w:val="none" w:sz="0" w:space="0" w:color="auto"/>
        <w:right w:val="none" w:sz="0" w:space="0" w:color="auto"/>
      </w:divBdr>
    </w:div>
    <w:div w:id="530146015">
      <w:bodyDiv w:val="1"/>
      <w:marLeft w:val="0"/>
      <w:marRight w:val="0"/>
      <w:marTop w:val="0"/>
      <w:marBottom w:val="0"/>
      <w:divBdr>
        <w:top w:val="none" w:sz="0" w:space="0" w:color="auto"/>
        <w:left w:val="none" w:sz="0" w:space="0" w:color="auto"/>
        <w:bottom w:val="none" w:sz="0" w:space="0" w:color="auto"/>
        <w:right w:val="none" w:sz="0" w:space="0" w:color="auto"/>
      </w:divBdr>
    </w:div>
    <w:div w:id="530147643">
      <w:bodyDiv w:val="1"/>
      <w:marLeft w:val="0"/>
      <w:marRight w:val="0"/>
      <w:marTop w:val="0"/>
      <w:marBottom w:val="0"/>
      <w:divBdr>
        <w:top w:val="none" w:sz="0" w:space="0" w:color="auto"/>
        <w:left w:val="none" w:sz="0" w:space="0" w:color="auto"/>
        <w:bottom w:val="none" w:sz="0" w:space="0" w:color="auto"/>
        <w:right w:val="none" w:sz="0" w:space="0" w:color="auto"/>
      </w:divBdr>
    </w:div>
    <w:div w:id="531236105">
      <w:bodyDiv w:val="1"/>
      <w:marLeft w:val="0"/>
      <w:marRight w:val="0"/>
      <w:marTop w:val="0"/>
      <w:marBottom w:val="0"/>
      <w:divBdr>
        <w:top w:val="none" w:sz="0" w:space="0" w:color="auto"/>
        <w:left w:val="none" w:sz="0" w:space="0" w:color="auto"/>
        <w:bottom w:val="none" w:sz="0" w:space="0" w:color="auto"/>
        <w:right w:val="none" w:sz="0" w:space="0" w:color="auto"/>
      </w:divBdr>
    </w:div>
    <w:div w:id="531305870">
      <w:bodyDiv w:val="1"/>
      <w:marLeft w:val="0"/>
      <w:marRight w:val="0"/>
      <w:marTop w:val="0"/>
      <w:marBottom w:val="0"/>
      <w:divBdr>
        <w:top w:val="none" w:sz="0" w:space="0" w:color="auto"/>
        <w:left w:val="none" w:sz="0" w:space="0" w:color="auto"/>
        <w:bottom w:val="none" w:sz="0" w:space="0" w:color="auto"/>
        <w:right w:val="none" w:sz="0" w:space="0" w:color="auto"/>
      </w:divBdr>
    </w:div>
    <w:div w:id="531378091">
      <w:bodyDiv w:val="1"/>
      <w:marLeft w:val="0"/>
      <w:marRight w:val="0"/>
      <w:marTop w:val="0"/>
      <w:marBottom w:val="0"/>
      <w:divBdr>
        <w:top w:val="none" w:sz="0" w:space="0" w:color="auto"/>
        <w:left w:val="none" w:sz="0" w:space="0" w:color="auto"/>
        <w:bottom w:val="none" w:sz="0" w:space="0" w:color="auto"/>
        <w:right w:val="none" w:sz="0" w:space="0" w:color="auto"/>
      </w:divBdr>
    </w:div>
    <w:div w:id="531382195">
      <w:bodyDiv w:val="1"/>
      <w:marLeft w:val="0"/>
      <w:marRight w:val="0"/>
      <w:marTop w:val="0"/>
      <w:marBottom w:val="0"/>
      <w:divBdr>
        <w:top w:val="none" w:sz="0" w:space="0" w:color="auto"/>
        <w:left w:val="none" w:sz="0" w:space="0" w:color="auto"/>
        <w:bottom w:val="none" w:sz="0" w:space="0" w:color="auto"/>
        <w:right w:val="none" w:sz="0" w:space="0" w:color="auto"/>
      </w:divBdr>
    </w:div>
    <w:div w:id="531462213">
      <w:bodyDiv w:val="1"/>
      <w:marLeft w:val="0"/>
      <w:marRight w:val="0"/>
      <w:marTop w:val="0"/>
      <w:marBottom w:val="0"/>
      <w:divBdr>
        <w:top w:val="none" w:sz="0" w:space="0" w:color="auto"/>
        <w:left w:val="none" w:sz="0" w:space="0" w:color="auto"/>
        <w:bottom w:val="none" w:sz="0" w:space="0" w:color="auto"/>
        <w:right w:val="none" w:sz="0" w:space="0" w:color="auto"/>
      </w:divBdr>
    </w:div>
    <w:div w:id="531498681">
      <w:bodyDiv w:val="1"/>
      <w:marLeft w:val="0"/>
      <w:marRight w:val="0"/>
      <w:marTop w:val="0"/>
      <w:marBottom w:val="0"/>
      <w:divBdr>
        <w:top w:val="none" w:sz="0" w:space="0" w:color="auto"/>
        <w:left w:val="none" w:sz="0" w:space="0" w:color="auto"/>
        <w:bottom w:val="none" w:sz="0" w:space="0" w:color="auto"/>
        <w:right w:val="none" w:sz="0" w:space="0" w:color="auto"/>
      </w:divBdr>
    </w:div>
    <w:div w:id="531498892">
      <w:bodyDiv w:val="1"/>
      <w:marLeft w:val="0"/>
      <w:marRight w:val="0"/>
      <w:marTop w:val="0"/>
      <w:marBottom w:val="0"/>
      <w:divBdr>
        <w:top w:val="none" w:sz="0" w:space="0" w:color="auto"/>
        <w:left w:val="none" w:sz="0" w:space="0" w:color="auto"/>
        <w:bottom w:val="none" w:sz="0" w:space="0" w:color="auto"/>
        <w:right w:val="none" w:sz="0" w:space="0" w:color="auto"/>
      </w:divBdr>
    </w:div>
    <w:div w:id="532233407">
      <w:bodyDiv w:val="1"/>
      <w:marLeft w:val="0"/>
      <w:marRight w:val="0"/>
      <w:marTop w:val="0"/>
      <w:marBottom w:val="0"/>
      <w:divBdr>
        <w:top w:val="none" w:sz="0" w:space="0" w:color="auto"/>
        <w:left w:val="none" w:sz="0" w:space="0" w:color="auto"/>
        <w:bottom w:val="none" w:sz="0" w:space="0" w:color="auto"/>
        <w:right w:val="none" w:sz="0" w:space="0" w:color="auto"/>
      </w:divBdr>
    </w:div>
    <w:div w:id="532380767">
      <w:bodyDiv w:val="1"/>
      <w:marLeft w:val="0"/>
      <w:marRight w:val="0"/>
      <w:marTop w:val="0"/>
      <w:marBottom w:val="0"/>
      <w:divBdr>
        <w:top w:val="none" w:sz="0" w:space="0" w:color="auto"/>
        <w:left w:val="none" w:sz="0" w:space="0" w:color="auto"/>
        <w:bottom w:val="none" w:sz="0" w:space="0" w:color="auto"/>
        <w:right w:val="none" w:sz="0" w:space="0" w:color="auto"/>
      </w:divBdr>
    </w:div>
    <w:div w:id="532496766">
      <w:bodyDiv w:val="1"/>
      <w:marLeft w:val="0"/>
      <w:marRight w:val="0"/>
      <w:marTop w:val="0"/>
      <w:marBottom w:val="0"/>
      <w:divBdr>
        <w:top w:val="none" w:sz="0" w:space="0" w:color="auto"/>
        <w:left w:val="none" w:sz="0" w:space="0" w:color="auto"/>
        <w:bottom w:val="none" w:sz="0" w:space="0" w:color="auto"/>
        <w:right w:val="none" w:sz="0" w:space="0" w:color="auto"/>
      </w:divBdr>
    </w:div>
    <w:div w:id="532571010">
      <w:bodyDiv w:val="1"/>
      <w:marLeft w:val="0"/>
      <w:marRight w:val="0"/>
      <w:marTop w:val="0"/>
      <w:marBottom w:val="0"/>
      <w:divBdr>
        <w:top w:val="none" w:sz="0" w:space="0" w:color="auto"/>
        <w:left w:val="none" w:sz="0" w:space="0" w:color="auto"/>
        <w:bottom w:val="none" w:sz="0" w:space="0" w:color="auto"/>
        <w:right w:val="none" w:sz="0" w:space="0" w:color="auto"/>
      </w:divBdr>
    </w:div>
    <w:div w:id="532690534">
      <w:bodyDiv w:val="1"/>
      <w:marLeft w:val="0"/>
      <w:marRight w:val="0"/>
      <w:marTop w:val="0"/>
      <w:marBottom w:val="0"/>
      <w:divBdr>
        <w:top w:val="none" w:sz="0" w:space="0" w:color="auto"/>
        <w:left w:val="none" w:sz="0" w:space="0" w:color="auto"/>
        <w:bottom w:val="none" w:sz="0" w:space="0" w:color="auto"/>
        <w:right w:val="none" w:sz="0" w:space="0" w:color="auto"/>
      </w:divBdr>
    </w:div>
    <w:div w:id="532696349">
      <w:bodyDiv w:val="1"/>
      <w:marLeft w:val="0"/>
      <w:marRight w:val="0"/>
      <w:marTop w:val="0"/>
      <w:marBottom w:val="0"/>
      <w:divBdr>
        <w:top w:val="none" w:sz="0" w:space="0" w:color="auto"/>
        <w:left w:val="none" w:sz="0" w:space="0" w:color="auto"/>
        <w:bottom w:val="none" w:sz="0" w:space="0" w:color="auto"/>
        <w:right w:val="none" w:sz="0" w:space="0" w:color="auto"/>
      </w:divBdr>
      <w:divsChild>
        <w:div w:id="669481526">
          <w:marLeft w:val="0"/>
          <w:marRight w:val="0"/>
          <w:marTop w:val="0"/>
          <w:marBottom w:val="0"/>
          <w:divBdr>
            <w:top w:val="none" w:sz="0" w:space="0" w:color="auto"/>
            <w:left w:val="none" w:sz="0" w:space="0" w:color="auto"/>
            <w:bottom w:val="none" w:sz="0" w:space="0" w:color="auto"/>
            <w:right w:val="none" w:sz="0" w:space="0" w:color="auto"/>
          </w:divBdr>
        </w:div>
        <w:div w:id="1155144650">
          <w:marLeft w:val="0"/>
          <w:marRight w:val="0"/>
          <w:marTop w:val="0"/>
          <w:marBottom w:val="0"/>
          <w:divBdr>
            <w:top w:val="none" w:sz="0" w:space="0" w:color="auto"/>
            <w:left w:val="none" w:sz="0" w:space="0" w:color="auto"/>
            <w:bottom w:val="none" w:sz="0" w:space="0" w:color="auto"/>
            <w:right w:val="none" w:sz="0" w:space="0" w:color="auto"/>
          </w:divBdr>
        </w:div>
        <w:div w:id="1728215911">
          <w:marLeft w:val="0"/>
          <w:marRight w:val="0"/>
          <w:marTop w:val="0"/>
          <w:marBottom w:val="0"/>
          <w:divBdr>
            <w:top w:val="none" w:sz="0" w:space="0" w:color="auto"/>
            <w:left w:val="none" w:sz="0" w:space="0" w:color="auto"/>
            <w:bottom w:val="none" w:sz="0" w:space="0" w:color="auto"/>
            <w:right w:val="none" w:sz="0" w:space="0" w:color="auto"/>
          </w:divBdr>
        </w:div>
      </w:divsChild>
    </w:div>
    <w:div w:id="532697137">
      <w:bodyDiv w:val="1"/>
      <w:marLeft w:val="0"/>
      <w:marRight w:val="0"/>
      <w:marTop w:val="0"/>
      <w:marBottom w:val="0"/>
      <w:divBdr>
        <w:top w:val="none" w:sz="0" w:space="0" w:color="auto"/>
        <w:left w:val="none" w:sz="0" w:space="0" w:color="auto"/>
        <w:bottom w:val="none" w:sz="0" w:space="0" w:color="auto"/>
        <w:right w:val="none" w:sz="0" w:space="0" w:color="auto"/>
      </w:divBdr>
    </w:div>
    <w:div w:id="533813088">
      <w:bodyDiv w:val="1"/>
      <w:marLeft w:val="0"/>
      <w:marRight w:val="0"/>
      <w:marTop w:val="0"/>
      <w:marBottom w:val="0"/>
      <w:divBdr>
        <w:top w:val="none" w:sz="0" w:space="0" w:color="auto"/>
        <w:left w:val="none" w:sz="0" w:space="0" w:color="auto"/>
        <w:bottom w:val="none" w:sz="0" w:space="0" w:color="auto"/>
        <w:right w:val="none" w:sz="0" w:space="0" w:color="auto"/>
      </w:divBdr>
    </w:div>
    <w:div w:id="533814099">
      <w:bodyDiv w:val="1"/>
      <w:marLeft w:val="0"/>
      <w:marRight w:val="0"/>
      <w:marTop w:val="0"/>
      <w:marBottom w:val="0"/>
      <w:divBdr>
        <w:top w:val="none" w:sz="0" w:space="0" w:color="auto"/>
        <w:left w:val="none" w:sz="0" w:space="0" w:color="auto"/>
        <w:bottom w:val="none" w:sz="0" w:space="0" w:color="auto"/>
        <w:right w:val="none" w:sz="0" w:space="0" w:color="auto"/>
      </w:divBdr>
    </w:div>
    <w:div w:id="533884824">
      <w:bodyDiv w:val="1"/>
      <w:marLeft w:val="0"/>
      <w:marRight w:val="0"/>
      <w:marTop w:val="0"/>
      <w:marBottom w:val="0"/>
      <w:divBdr>
        <w:top w:val="none" w:sz="0" w:space="0" w:color="auto"/>
        <w:left w:val="none" w:sz="0" w:space="0" w:color="auto"/>
        <w:bottom w:val="none" w:sz="0" w:space="0" w:color="auto"/>
        <w:right w:val="none" w:sz="0" w:space="0" w:color="auto"/>
      </w:divBdr>
    </w:div>
    <w:div w:id="533885496">
      <w:bodyDiv w:val="1"/>
      <w:marLeft w:val="0"/>
      <w:marRight w:val="0"/>
      <w:marTop w:val="0"/>
      <w:marBottom w:val="0"/>
      <w:divBdr>
        <w:top w:val="none" w:sz="0" w:space="0" w:color="auto"/>
        <w:left w:val="none" w:sz="0" w:space="0" w:color="auto"/>
        <w:bottom w:val="none" w:sz="0" w:space="0" w:color="auto"/>
        <w:right w:val="none" w:sz="0" w:space="0" w:color="auto"/>
      </w:divBdr>
    </w:div>
    <w:div w:id="534003745">
      <w:bodyDiv w:val="1"/>
      <w:marLeft w:val="0"/>
      <w:marRight w:val="0"/>
      <w:marTop w:val="0"/>
      <w:marBottom w:val="0"/>
      <w:divBdr>
        <w:top w:val="none" w:sz="0" w:space="0" w:color="auto"/>
        <w:left w:val="none" w:sz="0" w:space="0" w:color="auto"/>
        <w:bottom w:val="none" w:sz="0" w:space="0" w:color="auto"/>
        <w:right w:val="none" w:sz="0" w:space="0" w:color="auto"/>
      </w:divBdr>
    </w:div>
    <w:div w:id="534318647">
      <w:bodyDiv w:val="1"/>
      <w:marLeft w:val="0"/>
      <w:marRight w:val="0"/>
      <w:marTop w:val="0"/>
      <w:marBottom w:val="0"/>
      <w:divBdr>
        <w:top w:val="none" w:sz="0" w:space="0" w:color="auto"/>
        <w:left w:val="none" w:sz="0" w:space="0" w:color="auto"/>
        <w:bottom w:val="none" w:sz="0" w:space="0" w:color="auto"/>
        <w:right w:val="none" w:sz="0" w:space="0" w:color="auto"/>
      </w:divBdr>
    </w:div>
    <w:div w:id="534578700">
      <w:bodyDiv w:val="1"/>
      <w:marLeft w:val="0"/>
      <w:marRight w:val="0"/>
      <w:marTop w:val="0"/>
      <w:marBottom w:val="0"/>
      <w:divBdr>
        <w:top w:val="none" w:sz="0" w:space="0" w:color="auto"/>
        <w:left w:val="none" w:sz="0" w:space="0" w:color="auto"/>
        <w:bottom w:val="none" w:sz="0" w:space="0" w:color="auto"/>
        <w:right w:val="none" w:sz="0" w:space="0" w:color="auto"/>
      </w:divBdr>
    </w:div>
    <w:div w:id="534585589">
      <w:bodyDiv w:val="1"/>
      <w:marLeft w:val="0"/>
      <w:marRight w:val="0"/>
      <w:marTop w:val="0"/>
      <w:marBottom w:val="0"/>
      <w:divBdr>
        <w:top w:val="none" w:sz="0" w:space="0" w:color="auto"/>
        <w:left w:val="none" w:sz="0" w:space="0" w:color="auto"/>
        <w:bottom w:val="none" w:sz="0" w:space="0" w:color="auto"/>
        <w:right w:val="none" w:sz="0" w:space="0" w:color="auto"/>
      </w:divBdr>
    </w:div>
    <w:div w:id="534775848">
      <w:bodyDiv w:val="1"/>
      <w:marLeft w:val="0"/>
      <w:marRight w:val="0"/>
      <w:marTop w:val="0"/>
      <w:marBottom w:val="0"/>
      <w:divBdr>
        <w:top w:val="none" w:sz="0" w:space="0" w:color="auto"/>
        <w:left w:val="none" w:sz="0" w:space="0" w:color="auto"/>
        <w:bottom w:val="none" w:sz="0" w:space="0" w:color="auto"/>
        <w:right w:val="none" w:sz="0" w:space="0" w:color="auto"/>
      </w:divBdr>
    </w:div>
    <w:div w:id="534850890">
      <w:bodyDiv w:val="1"/>
      <w:marLeft w:val="0"/>
      <w:marRight w:val="0"/>
      <w:marTop w:val="0"/>
      <w:marBottom w:val="0"/>
      <w:divBdr>
        <w:top w:val="none" w:sz="0" w:space="0" w:color="auto"/>
        <w:left w:val="none" w:sz="0" w:space="0" w:color="auto"/>
        <w:bottom w:val="none" w:sz="0" w:space="0" w:color="auto"/>
        <w:right w:val="none" w:sz="0" w:space="0" w:color="auto"/>
      </w:divBdr>
    </w:div>
    <w:div w:id="535167489">
      <w:bodyDiv w:val="1"/>
      <w:marLeft w:val="0"/>
      <w:marRight w:val="0"/>
      <w:marTop w:val="0"/>
      <w:marBottom w:val="0"/>
      <w:divBdr>
        <w:top w:val="none" w:sz="0" w:space="0" w:color="auto"/>
        <w:left w:val="none" w:sz="0" w:space="0" w:color="auto"/>
        <w:bottom w:val="none" w:sz="0" w:space="0" w:color="auto"/>
        <w:right w:val="none" w:sz="0" w:space="0" w:color="auto"/>
      </w:divBdr>
      <w:divsChild>
        <w:div w:id="1398627436">
          <w:marLeft w:val="0"/>
          <w:marRight w:val="0"/>
          <w:marTop w:val="0"/>
          <w:marBottom w:val="0"/>
          <w:divBdr>
            <w:top w:val="none" w:sz="0" w:space="0" w:color="auto"/>
            <w:left w:val="none" w:sz="0" w:space="0" w:color="auto"/>
            <w:bottom w:val="none" w:sz="0" w:space="0" w:color="auto"/>
            <w:right w:val="none" w:sz="0" w:space="0" w:color="auto"/>
          </w:divBdr>
        </w:div>
        <w:div w:id="983897750">
          <w:marLeft w:val="0"/>
          <w:marRight w:val="0"/>
          <w:marTop w:val="0"/>
          <w:marBottom w:val="0"/>
          <w:divBdr>
            <w:top w:val="none" w:sz="0" w:space="0" w:color="auto"/>
            <w:left w:val="none" w:sz="0" w:space="0" w:color="auto"/>
            <w:bottom w:val="none" w:sz="0" w:space="0" w:color="auto"/>
            <w:right w:val="none" w:sz="0" w:space="0" w:color="auto"/>
          </w:divBdr>
        </w:div>
        <w:div w:id="334842373">
          <w:marLeft w:val="0"/>
          <w:marRight w:val="0"/>
          <w:marTop w:val="0"/>
          <w:marBottom w:val="0"/>
          <w:divBdr>
            <w:top w:val="none" w:sz="0" w:space="0" w:color="auto"/>
            <w:left w:val="none" w:sz="0" w:space="0" w:color="auto"/>
            <w:bottom w:val="none" w:sz="0" w:space="0" w:color="auto"/>
            <w:right w:val="none" w:sz="0" w:space="0" w:color="auto"/>
          </w:divBdr>
        </w:div>
      </w:divsChild>
    </w:div>
    <w:div w:id="535194149">
      <w:bodyDiv w:val="1"/>
      <w:marLeft w:val="0"/>
      <w:marRight w:val="0"/>
      <w:marTop w:val="0"/>
      <w:marBottom w:val="0"/>
      <w:divBdr>
        <w:top w:val="none" w:sz="0" w:space="0" w:color="auto"/>
        <w:left w:val="none" w:sz="0" w:space="0" w:color="auto"/>
        <w:bottom w:val="none" w:sz="0" w:space="0" w:color="auto"/>
        <w:right w:val="none" w:sz="0" w:space="0" w:color="auto"/>
      </w:divBdr>
    </w:div>
    <w:div w:id="535309316">
      <w:bodyDiv w:val="1"/>
      <w:marLeft w:val="0"/>
      <w:marRight w:val="0"/>
      <w:marTop w:val="0"/>
      <w:marBottom w:val="0"/>
      <w:divBdr>
        <w:top w:val="none" w:sz="0" w:space="0" w:color="auto"/>
        <w:left w:val="none" w:sz="0" w:space="0" w:color="auto"/>
        <w:bottom w:val="none" w:sz="0" w:space="0" w:color="auto"/>
        <w:right w:val="none" w:sz="0" w:space="0" w:color="auto"/>
      </w:divBdr>
    </w:div>
    <w:div w:id="535387729">
      <w:bodyDiv w:val="1"/>
      <w:marLeft w:val="0"/>
      <w:marRight w:val="0"/>
      <w:marTop w:val="0"/>
      <w:marBottom w:val="0"/>
      <w:divBdr>
        <w:top w:val="none" w:sz="0" w:space="0" w:color="auto"/>
        <w:left w:val="none" w:sz="0" w:space="0" w:color="auto"/>
        <w:bottom w:val="none" w:sz="0" w:space="0" w:color="auto"/>
        <w:right w:val="none" w:sz="0" w:space="0" w:color="auto"/>
      </w:divBdr>
    </w:div>
    <w:div w:id="535394329">
      <w:bodyDiv w:val="1"/>
      <w:marLeft w:val="0"/>
      <w:marRight w:val="0"/>
      <w:marTop w:val="0"/>
      <w:marBottom w:val="0"/>
      <w:divBdr>
        <w:top w:val="none" w:sz="0" w:space="0" w:color="auto"/>
        <w:left w:val="none" w:sz="0" w:space="0" w:color="auto"/>
        <w:bottom w:val="none" w:sz="0" w:space="0" w:color="auto"/>
        <w:right w:val="none" w:sz="0" w:space="0" w:color="auto"/>
      </w:divBdr>
    </w:div>
    <w:div w:id="535773121">
      <w:bodyDiv w:val="1"/>
      <w:marLeft w:val="0"/>
      <w:marRight w:val="0"/>
      <w:marTop w:val="0"/>
      <w:marBottom w:val="0"/>
      <w:divBdr>
        <w:top w:val="none" w:sz="0" w:space="0" w:color="auto"/>
        <w:left w:val="none" w:sz="0" w:space="0" w:color="auto"/>
        <w:bottom w:val="none" w:sz="0" w:space="0" w:color="auto"/>
        <w:right w:val="none" w:sz="0" w:space="0" w:color="auto"/>
      </w:divBdr>
    </w:div>
    <w:div w:id="536085668">
      <w:bodyDiv w:val="1"/>
      <w:marLeft w:val="0"/>
      <w:marRight w:val="0"/>
      <w:marTop w:val="0"/>
      <w:marBottom w:val="0"/>
      <w:divBdr>
        <w:top w:val="none" w:sz="0" w:space="0" w:color="auto"/>
        <w:left w:val="none" w:sz="0" w:space="0" w:color="auto"/>
        <w:bottom w:val="none" w:sz="0" w:space="0" w:color="auto"/>
        <w:right w:val="none" w:sz="0" w:space="0" w:color="auto"/>
      </w:divBdr>
    </w:div>
    <w:div w:id="536311566">
      <w:bodyDiv w:val="1"/>
      <w:marLeft w:val="0"/>
      <w:marRight w:val="0"/>
      <w:marTop w:val="0"/>
      <w:marBottom w:val="0"/>
      <w:divBdr>
        <w:top w:val="none" w:sz="0" w:space="0" w:color="auto"/>
        <w:left w:val="none" w:sz="0" w:space="0" w:color="auto"/>
        <w:bottom w:val="none" w:sz="0" w:space="0" w:color="auto"/>
        <w:right w:val="none" w:sz="0" w:space="0" w:color="auto"/>
      </w:divBdr>
    </w:div>
    <w:div w:id="536356429">
      <w:bodyDiv w:val="1"/>
      <w:marLeft w:val="0"/>
      <w:marRight w:val="0"/>
      <w:marTop w:val="0"/>
      <w:marBottom w:val="0"/>
      <w:divBdr>
        <w:top w:val="none" w:sz="0" w:space="0" w:color="auto"/>
        <w:left w:val="none" w:sz="0" w:space="0" w:color="auto"/>
        <w:bottom w:val="none" w:sz="0" w:space="0" w:color="auto"/>
        <w:right w:val="none" w:sz="0" w:space="0" w:color="auto"/>
      </w:divBdr>
    </w:div>
    <w:div w:id="536357472">
      <w:bodyDiv w:val="1"/>
      <w:marLeft w:val="0"/>
      <w:marRight w:val="0"/>
      <w:marTop w:val="0"/>
      <w:marBottom w:val="0"/>
      <w:divBdr>
        <w:top w:val="none" w:sz="0" w:space="0" w:color="auto"/>
        <w:left w:val="none" w:sz="0" w:space="0" w:color="auto"/>
        <w:bottom w:val="none" w:sz="0" w:space="0" w:color="auto"/>
        <w:right w:val="none" w:sz="0" w:space="0" w:color="auto"/>
      </w:divBdr>
    </w:div>
    <w:div w:id="536624524">
      <w:bodyDiv w:val="1"/>
      <w:marLeft w:val="0"/>
      <w:marRight w:val="0"/>
      <w:marTop w:val="0"/>
      <w:marBottom w:val="0"/>
      <w:divBdr>
        <w:top w:val="none" w:sz="0" w:space="0" w:color="auto"/>
        <w:left w:val="none" w:sz="0" w:space="0" w:color="auto"/>
        <w:bottom w:val="none" w:sz="0" w:space="0" w:color="auto"/>
        <w:right w:val="none" w:sz="0" w:space="0" w:color="auto"/>
      </w:divBdr>
    </w:div>
    <w:div w:id="536897644">
      <w:bodyDiv w:val="1"/>
      <w:marLeft w:val="0"/>
      <w:marRight w:val="0"/>
      <w:marTop w:val="0"/>
      <w:marBottom w:val="0"/>
      <w:divBdr>
        <w:top w:val="none" w:sz="0" w:space="0" w:color="auto"/>
        <w:left w:val="none" w:sz="0" w:space="0" w:color="auto"/>
        <w:bottom w:val="none" w:sz="0" w:space="0" w:color="auto"/>
        <w:right w:val="none" w:sz="0" w:space="0" w:color="auto"/>
      </w:divBdr>
    </w:div>
    <w:div w:id="537090509">
      <w:bodyDiv w:val="1"/>
      <w:marLeft w:val="0"/>
      <w:marRight w:val="0"/>
      <w:marTop w:val="0"/>
      <w:marBottom w:val="0"/>
      <w:divBdr>
        <w:top w:val="none" w:sz="0" w:space="0" w:color="auto"/>
        <w:left w:val="none" w:sz="0" w:space="0" w:color="auto"/>
        <w:bottom w:val="none" w:sz="0" w:space="0" w:color="auto"/>
        <w:right w:val="none" w:sz="0" w:space="0" w:color="auto"/>
      </w:divBdr>
    </w:div>
    <w:div w:id="537207077">
      <w:bodyDiv w:val="1"/>
      <w:marLeft w:val="0"/>
      <w:marRight w:val="0"/>
      <w:marTop w:val="0"/>
      <w:marBottom w:val="0"/>
      <w:divBdr>
        <w:top w:val="none" w:sz="0" w:space="0" w:color="auto"/>
        <w:left w:val="none" w:sz="0" w:space="0" w:color="auto"/>
        <w:bottom w:val="none" w:sz="0" w:space="0" w:color="auto"/>
        <w:right w:val="none" w:sz="0" w:space="0" w:color="auto"/>
      </w:divBdr>
      <w:divsChild>
        <w:div w:id="2045473584">
          <w:marLeft w:val="0"/>
          <w:marRight w:val="0"/>
          <w:marTop w:val="0"/>
          <w:marBottom w:val="0"/>
          <w:divBdr>
            <w:top w:val="none" w:sz="0" w:space="0" w:color="auto"/>
            <w:left w:val="none" w:sz="0" w:space="0" w:color="auto"/>
            <w:bottom w:val="none" w:sz="0" w:space="0" w:color="auto"/>
            <w:right w:val="none" w:sz="0" w:space="0" w:color="auto"/>
          </w:divBdr>
          <w:divsChild>
            <w:div w:id="1034698426">
              <w:marLeft w:val="0"/>
              <w:marRight w:val="0"/>
              <w:marTop w:val="0"/>
              <w:marBottom w:val="0"/>
              <w:divBdr>
                <w:top w:val="none" w:sz="0" w:space="0" w:color="auto"/>
                <w:left w:val="none" w:sz="0" w:space="0" w:color="auto"/>
                <w:bottom w:val="none" w:sz="0" w:space="0" w:color="auto"/>
                <w:right w:val="none" w:sz="0" w:space="0" w:color="auto"/>
              </w:divBdr>
              <w:divsChild>
                <w:div w:id="1693528753">
                  <w:marLeft w:val="0"/>
                  <w:marRight w:val="0"/>
                  <w:marTop w:val="90"/>
                  <w:marBottom w:val="150"/>
                  <w:divBdr>
                    <w:top w:val="none" w:sz="0" w:space="0" w:color="auto"/>
                    <w:left w:val="none" w:sz="0" w:space="0" w:color="auto"/>
                    <w:bottom w:val="none" w:sz="0" w:space="0" w:color="auto"/>
                    <w:right w:val="none" w:sz="0" w:space="0" w:color="auto"/>
                  </w:divBdr>
                  <w:divsChild>
                    <w:div w:id="247269896">
                      <w:marLeft w:val="90"/>
                      <w:marRight w:val="0"/>
                      <w:marTop w:val="0"/>
                      <w:marBottom w:val="0"/>
                      <w:divBdr>
                        <w:top w:val="none" w:sz="0" w:space="0" w:color="auto"/>
                        <w:left w:val="none" w:sz="0" w:space="0" w:color="auto"/>
                        <w:bottom w:val="none" w:sz="0" w:space="0" w:color="auto"/>
                        <w:right w:val="none" w:sz="0" w:space="0" w:color="auto"/>
                      </w:divBdr>
                      <w:divsChild>
                        <w:div w:id="384958861">
                          <w:marLeft w:val="0"/>
                          <w:marRight w:val="0"/>
                          <w:marTop w:val="0"/>
                          <w:marBottom w:val="75"/>
                          <w:divBdr>
                            <w:top w:val="none" w:sz="0" w:space="0" w:color="auto"/>
                            <w:left w:val="none" w:sz="0" w:space="0" w:color="auto"/>
                            <w:bottom w:val="none" w:sz="0" w:space="0" w:color="auto"/>
                            <w:right w:val="none" w:sz="0" w:space="0" w:color="auto"/>
                          </w:divBdr>
                          <w:divsChild>
                            <w:div w:id="98449753">
                              <w:marLeft w:val="0"/>
                              <w:marRight w:val="0"/>
                              <w:marTop w:val="0"/>
                              <w:marBottom w:val="0"/>
                              <w:divBdr>
                                <w:top w:val="none" w:sz="0" w:space="0" w:color="auto"/>
                                <w:left w:val="none" w:sz="0" w:space="0" w:color="auto"/>
                                <w:bottom w:val="none" w:sz="0" w:space="0" w:color="auto"/>
                                <w:right w:val="none" w:sz="0" w:space="0" w:color="auto"/>
                              </w:divBdr>
                              <w:divsChild>
                                <w:div w:id="2087484612">
                                  <w:marLeft w:val="0"/>
                                  <w:marRight w:val="0"/>
                                  <w:marTop w:val="0"/>
                                  <w:marBottom w:val="0"/>
                                  <w:divBdr>
                                    <w:top w:val="none" w:sz="0" w:space="0" w:color="auto"/>
                                    <w:left w:val="none" w:sz="0" w:space="0" w:color="auto"/>
                                    <w:bottom w:val="none" w:sz="0" w:space="0" w:color="auto"/>
                                    <w:right w:val="none" w:sz="0" w:space="0" w:color="auto"/>
                                  </w:divBdr>
                                  <w:divsChild>
                                    <w:div w:id="1100102960">
                                      <w:marLeft w:val="0"/>
                                      <w:marRight w:val="0"/>
                                      <w:marTop w:val="150"/>
                                      <w:marBottom w:val="150"/>
                                      <w:divBdr>
                                        <w:top w:val="none" w:sz="0" w:space="0" w:color="auto"/>
                                        <w:left w:val="none" w:sz="0" w:space="0" w:color="auto"/>
                                        <w:bottom w:val="none" w:sz="0" w:space="0" w:color="auto"/>
                                        <w:right w:val="none" w:sz="0" w:space="0" w:color="auto"/>
                                      </w:divBdr>
                                      <w:divsChild>
                                        <w:div w:id="16242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471852">
      <w:bodyDiv w:val="1"/>
      <w:marLeft w:val="0"/>
      <w:marRight w:val="0"/>
      <w:marTop w:val="0"/>
      <w:marBottom w:val="0"/>
      <w:divBdr>
        <w:top w:val="none" w:sz="0" w:space="0" w:color="auto"/>
        <w:left w:val="none" w:sz="0" w:space="0" w:color="auto"/>
        <w:bottom w:val="none" w:sz="0" w:space="0" w:color="auto"/>
        <w:right w:val="none" w:sz="0" w:space="0" w:color="auto"/>
      </w:divBdr>
    </w:div>
    <w:div w:id="537746223">
      <w:bodyDiv w:val="1"/>
      <w:marLeft w:val="0"/>
      <w:marRight w:val="0"/>
      <w:marTop w:val="0"/>
      <w:marBottom w:val="0"/>
      <w:divBdr>
        <w:top w:val="none" w:sz="0" w:space="0" w:color="auto"/>
        <w:left w:val="none" w:sz="0" w:space="0" w:color="auto"/>
        <w:bottom w:val="none" w:sz="0" w:space="0" w:color="auto"/>
        <w:right w:val="none" w:sz="0" w:space="0" w:color="auto"/>
      </w:divBdr>
    </w:div>
    <w:div w:id="538057387">
      <w:bodyDiv w:val="1"/>
      <w:marLeft w:val="0"/>
      <w:marRight w:val="0"/>
      <w:marTop w:val="0"/>
      <w:marBottom w:val="0"/>
      <w:divBdr>
        <w:top w:val="none" w:sz="0" w:space="0" w:color="auto"/>
        <w:left w:val="none" w:sz="0" w:space="0" w:color="auto"/>
        <w:bottom w:val="none" w:sz="0" w:space="0" w:color="auto"/>
        <w:right w:val="none" w:sz="0" w:space="0" w:color="auto"/>
      </w:divBdr>
    </w:div>
    <w:div w:id="538057973">
      <w:bodyDiv w:val="1"/>
      <w:marLeft w:val="0"/>
      <w:marRight w:val="0"/>
      <w:marTop w:val="0"/>
      <w:marBottom w:val="0"/>
      <w:divBdr>
        <w:top w:val="none" w:sz="0" w:space="0" w:color="auto"/>
        <w:left w:val="none" w:sz="0" w:space="0" w:color="auto"/>
        <w:bottom w:val="none" w:sz="0" w:space="0" w:color="auto"/>
        <w:right w:val="none" w:sz="0" w:space="0" w:color="auto"/>
      </w:divBdr>
    </w:div>
    <w:div w:id="538083196">
      <w:bodyDiv w:val="1"/>
      <w:marLeft w:val="0"/>
      <w:marRight w:val="0"/>
      <w:marTop w:val="0"/>
      <w:marBottom w:val="0"/>
      <w:divBdr>
        <w:top w:val="none" w:sz="0" w:space="0" w:color="auto"/>
        <w:left w:val="none" w:sz="0" w:space="0" w:color="auto"/>
        <w:bottom w:val="none" w:sz="0" w:space="0" w:color="auto"/>
        <w:right w:val="none" w:sz="0" w:space="0" w:color="auto"/>
      </w:divBdr>
    </w:div>
    <w:div w:id="538397975">
      <w:bodyDiv w:val="1"/>
      <w:marLeft w:val="0"/>
      <w:marRight w:val="0"/>
      <w:marTop w:val="0"/>
      <w:marBottom w:val="0"/>
      <w:divBdr>
        <w:top w:val="none" w:sz="0" w:space="0" w:color="auto"/>
        <w:left w:val="none" w:sz="0" w:space="0" w:color="auto"/>
        <w:bottom w:val="none" w:sz="0" w:space="0" w:color="auto"/>
        <w:right w:val="none" w:sz="0" w:space="0" w:color="auto"/>
      </w:divBdr>
    </w:div>
    <w:div w:id="538855325">
      <w:bodyDiv w:val="1"/>
      <w:marLeft w:val="0"/>
      <w:marRight w:val="0"/>
      <w:marTop w:val="0"/>
      <w:marBottom w:val="0"/>
      <w:divBdr>
        <w:top w:val="none" w:sz="0" w:space="0" w:color="auto"/>
        <w:left w:val="none" w:sz="0" w:space="0" w:color="auto"/>
        <w:bottom w:val="none" w:sz="0" w:space="0" w:color="auto"/>
        <w:right w:val="none" w:sz="0" w:space="0" w:color="auto"/>
      </w:divBdr>
    </w:div>
    <w:div w:id="539165795">
      <w:bodyDiv w:val="1"/>
      <w:marLeft w:val="0"/>
      <w:marRight w:val="0"/>
      <w:marTop w:val="0"/>
      <w:marBottom w:val="0"/>
      <w:divBdr>
        <w:top w:val="none" w:sz="0" w:space="0" w:color="auto"/>
        <w:left w:val="none" w:sz="0" w:space="0" w:color="auto"/>
        <w:bottom w:val="none" w:sz="0" w:space="0" w:color="auto"/>
        <w:right w:val="none" w:sz="0" w:space="0" w:color="auto"/>
      </w:divBdr>
    </w:div>
    <w:div w:id="539590296">
      <w:bodyDiv w:val="1"/>
      <w:marLeft w:val="0"/>
      <w:marRight w:val="0"/>
      <w:marTop w:val="0"/>
      <w:marBottom w:val="0"/>
      <w:divBdr>
        <w:top w:val="none" w:sz="0" w:space="0" w:color="auto"/>
        <w:left w:val="none" w:sz="0" w:space="0" w:color="auto"/>
        <w:bottom w:val="none" w:sz="0" w:space="0" w:color="auto"/>
        <w:right w:val="none" w:sz="0" w:space="0" w:color="auto"/>
      </w:divBdr>
    </w:div>
    <w:div w:id="540166982">
      <w:bodyDiv w:val="1"/>
      <w:marLeft w:val="0"/>
      <w:marRight w:val="0"/>
      <w:marTop w:val="0"/>
      <w:marBottom w:val="0"/>
      <w:divBdr>
        <w:top w:val="none" w:sz="0" w:space="0" w:color="auto"/>
        <w:left w:val="none" w:sz="0" w:space="0" w:color="auto"/>
        <w:bottom w:val="none" w:sz="0" w:space="0" w:color="auto"/>
        <w:right w:val="none" w:sz="0" w:space="0" w:color="auto"/>
      </w:divBdr>
    </w:div>
    <w:div w:id="540362525">
      <w:bodyDiv w:val="1"/>
      <w:marLeft w:val="0"/>
      <w:marRight w:val="0"/>
      <w:marTop w:val="0"/>
      <w:marBottom w:val="0"/>
      <w:divBdr>
        <w:top w:val="none" w:sz="0" w:space="0" w:color="auto"/>
        <w:left w:val="none" w:sz="0" w:space="0" w:color="auto"/>
        <w:bottom w:val="none" w:sz="0" w:space="0" w:color="auto"/>
        <w:right w:val="none" w:sz="0" w:space="0" w:color="auto"/>
      </w:divBdr>
    </w:div>
    <w:div w:id="540942483">
      <w:bodyDiv w:val="1"/>
      <w:marLeft w:val="0"/>
      <w:marRight w:val="0"/>
      <w:marTop w:val="0"/>
      <w:marBottom w:val="0"/>
      <w:divBdr>
        <w:top w:val="none" w:sz="0" w:space="0" w:color="auto"/>
        <w:left w:val="none" w:sz="0" w:space="0" w:color="auto"/>
        <w:bottom w:val="none" w:sz="0" w:space="0" w:color="auto"/>
        <w:right w:val="none" w:sz="0" w:space="0" w:color="auto"/>
      </w:divBdr>
    </w:div>
    <w:div w:id="541132242">
      <w:bodyDiv w:val="1"/>
      <w:marLeft w:val="0"/>
      <w:marRight w:val="0"/>
      <w:marTop w:val="0"/>
      <w:marBottom w:val="0"/>
      <w:divBdr>
        <w:top w:val="none" w:sz="0" w:space="0" w:color="auto"/>
        <w:left w:val="none" w:sz="0" w:space="0" w:color="auto"/>
        <w:bottom w:val="none" w:sz="0" w:space="0" w:color="auto"/>
        <w:right w:val="none" w:sz="0" w:space="0" w:color="auto"/>
      </w:divBdr>
    </w:div>
    <w:div w:id="541136664">
      <w:bodyDiv w:val="1"/>
      <w:marLeft w:val="0"/>
      <w:marRight w:val="0"/>
      <w:marTop w:val="0"/>
      <w:marBottom w:val="0"/>
      <w:divBdr>
        <w:top w:val="none" w:sz="0" w:space="0" w:color="auto"/>
        <w:left w:val="none" w:sz="0" w:space="0" w:color="auto"/>
        <w:bottom w:val="none" w:sz="0" w:space="0" w:color="auto"/>
        <w:right w:val="none" w:sz="0" w:space="0" w:color="auto"/>
      </w:divBdr>
    </w:div>
    <w:div w:id="541329187">
      <w:bodyDiv w:val="1"/>
      <w:marLeft w:val="0"/>
      <w:marRight w:val="0"/>
      <w:marTop w:val="0"/>
      <w:marBottom w:val="0"/>
      <w:divBdr>
        <w:top w:val="none" w:sz="0" w:space="0" w:color="auto"/>
        <w:left w:val="none" w:sz="0" w:space="0" w:color="auto"/>
        <w:bottom w:val="none" w:sz="0" w:space="0" w:color="auto"/>
        <w:right w:val="none" w:sz="0" w:space="0" w:color="auto"/>
      </w:divBdr>
    </w:div>
    <w:div w:id="541555897">
      <w:bodyDiv w:val="1"/>
      <w:marLeft w:val="0"/>
      <w:marRight w:val="0"/>
      <w:marTop w:val="0"/>
      <w:marBottom w:val="0"/>
      <w:divBdr>
        <w:top w:val="none" w:sz="0" w:space="0" w:color="auto"/>
        <w:left w:val="none" w:sz="0" w:space="0" w:color="auto"/>
        <w:bottom w:val="none" w:sz="0" w:space="0" w:color="auto"/>
        <w:right w:val="none" w:sz="0" w:space="0" w:color="auto"/>
      </w:divBdr>
    </w:div>
    <w:div w:id="541789272">
      <w:bodyDiv w:val="1"/>
      <w:marLeft w:val="0"/>
      <w:marRight w:val="0"/>
      <w:marTop w:val="0"/>
      <w:marBottom w:val="0"/>
      <w:divBdr>
        <w:top w:val="none" w:sz="0" w:space="0" w:color="auto"/>
        <w:left w:val="none" w:sz="0" w:space="0" w:color="auto"/>
        <w:bottom w:val="none" w:sz="0" w:space="0" w:color="auto"/>
        <w:right w:val="none" w:sz="0" w:space="0" w:color="auto"/>
      </w:divBdr>
    </w:div>
    <w:div w:id="541989257">
      <w:bodyDiv w:val="1"/>
      <w:marLeft w:val="0"/>
      <w:marRight w:val="0"/>
      <w:marTop w:val="0"/>
      <w:marBottom w:val="0"/>
      <w:divBdr>
        <w:top w:val="none" w:sz="0" w:space="0" w:color="auto"/>
        <w:left w:val="none" w:sz="0" w:space="0" w:color="auto"/>
        <w:bottom w:val="none" w:sz="0" w:space="0" w:color="auto"/>
        <w:right w:val="none" w:sz="0" w:space="0" w:color="auto"/>
      </w:divBdr>
    </w:div>
    <w:div w:id="542056178">
      <w:bodyDiv w:val="1"/>
      <w:marLeft w:val="0"/>
      <w:marRight w:val="0"/>
      <w:marTop w:val="0"/>
      <w:marBottom w:val="0"/>
      <w:divBdr>
        <w:top w:val="none" w:sz="0" w:space="0" w:color="auto"/>
        <w:left w:val="none" w:sz="0" w:space="0" w:color="auto"/>
        <w:bottom w:val="none" w:sz="0" w:space="0" w:color="auto"/>
        <w:right w:val="none" w:sz="0" w:space="0" w:color="auto"/>
      </w:divBdr>
    </w:div>
    <w:div w:id="542668097">
      <w:bodyDiv w:val="1"/>
      <w:marLeft w:val="0"/>
      <w:marRight w:val="0"/>
      <w:marTop w:val="0"/>
      <w:marBottom w:val="0"/>
      <w:divBdr>
        <w:top w:val="none" w:sz="0" w:space="0" w:color="auto"/>
        <w:left w:val="none" w:sz="0" w:space="0" w:color="auto"/>
        <w:bottom w:val="none" w:sz="0" w:space="0" w:color="auto"/>
        <w:right w:val="none" w:sz="0" w:space="0" w:color="auto"/>
      </w:divBdr>
    </w:div>
    <w:div w:id="542787018">
      <w:bodyDiv w:val="1"/>
      <w:marLeft w:val="0"/>
      <w:marRight w:val="0"/>
      <w:marTop w:val="0"/>
      <w:marBottom w:val="0"/>
      <w:divBdr>
        <w:top w:val="none" w:sz="0" w:space="0" w:color="auto"/>
        <w:left w:val="none" w:sz="0" w:space="0" w:color="auto"/>
        <w:bottom w:val="none" w:sz="0" w:space="0" w:color="auto"/>
        <w:right w:val="none" w:sz="0" w:space="0" w:color="auto"/>
      </w:divBdr>
    </w:div>
    <w:div w:id="542864886">
      <w:bodyDiv w:val="1"/>
      <w:marLeft w:val="0"/>
      <w:marRight w:val="0"/>
      <w:marTop w:val="0"/>
      <w:marBottom w:val="0"/>
      <w:divBdr>
        <w:top w:val="none" w:sz="0" w:space="0" w:color="auto"/>
        <w:left w:val="none" w:sz="0" w:space="0" w:color="auto"/>
        <w:bottom w:val="none" w:sz="0" w:space="0" w:color="auto"/>
        <w:right w:val="none" w:sz="0" w:space="0" w:color="auto"/>
      </w:divBdr>
    </w:div>
    <w:div w:id="543298689">
      <w:bodyDiv w:val="1"/>
      <w:marLeft w:val="0"/>
      <w:marRight w:val="0"/>
      <w:marTop w:val="0"/>
      <w:marBottom w:val="0"/>
      <w:divBdr>
        <w:top w:val="none" w:sz="0" w:space="0" w:color="auto"/>
        <w:left w:val="none" w:sz="0" w:space="0" w:color="auto"/>
        <w:bottom w:val="none" w:sz="0" w:space="0" w:color="auto"/>
        <w:right w:val="none" w:sz="0" w:space="0" w:color="auto"/>
      </w:divBdr>
    </w:div>
    <w:div w:id="543324286">
      <w:bodyDiv w:val="1"/>
      <w:marLeft w:val="0"/>
      <w:marRight w:val="0"/>
      <w:marTop w:val="0"/>
      <w:marBottom w:val="0"/>
      <w:divBdr>
        <w:top w:val="none" w:sz="0" w:space="0" w:color="auto"/>
        <w:left w:val="none" w:sz="0" w:space="0" w:color="auto"/>
        <w:bottom w:val="none" w:sz="0" w:space="0" w:color="auto"/>
        <w:right w:val="none" w:sz="0" w:space="0" w:color="auto"/>
      </w:divBdr>
    </w:div>
    <w:div w:id="543712698">
      <w:bodyDiv w:val="1"/>
      <w:marLeft w:val="0"/>
      <w:marRight w:val="0"/>
      <w:marTop w:val="0"/>
      <w:marBottom w:val="0"/>
      <w:divBdr>
        <w:top w:val="none" w:sz="0" w:space="0" w:color="auto"/>
        <w:left w:val="none" w:sz="0" w:space="0" w:color="auto"/>
        <w:bottom w:val="none" w:sz="0" w:space="0" w:color="auto"/>
        <w:right w:val="none" w:sz="0" w:space="0" w:color="auto"/>
      </w:divBdr>
    </w:div>
    <w:div w:id="544028748">
      <w:bodyDiv w:val="1"/>
      <w:marLeft w:val="0"/>
      <w:marRight w:val="0"/>
      <w:marTop w:val="0"/>
      <w:marBottom w:val="0"/>
      <w:divBdr>
        <w:top w:val="none" w:sz="0" w:space="0" w:color="auto"/>
        <w:left w:val="none" w:sz="0" w:space="0" w:color="auto"/>
        <w:bottom w:val="none" w:sz="0" w:space="0" w:color="auto"/>
        <w:right w:val="none" w:sz="0" w:space="0" w:color="auto"/>
      </w:divBdr>
      <w:divsChild>
        <w:div w:id="1240404517">
          <w:marLeft w:val="0"/>
          <w:marRight w:val="0"/>
          <w:marTop w:val="0"/>
          <w:marBottom w:val="0"/>
          <w:divBdr>
            <w:top w:val="none" w:sz="0" w:space="0" w:color="auto"/>
            <w:left w:val="none" w:sz="0" w:space="0" w:color="auto"/>
            <w:bottom w:val="none" w:sz="0" w:space="0" w:color="auto"/>
            <w:right w:val="none" w:sz="0" w:space="0" w:color="auto"/>
          </w:divBdr>
          <w:divsChild>
            <w:div w:id="11956929">
              <w:marLeft w:val="0"/>
              <w:marRight w:val="0"/>
              <w:marTop w:val="0"/>
              <w:marBottom w:val="0"/>
              <w:divBdr>
                <w:top w:val="none" w:sz="0" w:space="0" w:color="auto"/>
                <w:left w:val="none" w:sz="0" w:space="0" w:color="auto"/>
                <w:bottom w:val="none" w:sz="0" w:space="0" w:color="auto"/>
                <w:right w:val="none" w:sz="0" w:space="0" w:color="auto"/>
              </w:divBdr>
            </w:div>
            <w:div w:id="130095237">
              <w:marLeft w:val="0"/>
              <w:marRight w:val="0"/>
              <w:marTop w:val="0"/>
              <w:marBottom w:val="0"/>
              <w:divBdr>
                <w:top w:val="none" w:sz="0" w:space="0" w:color="auto"/>
                <w:left w:val="none" w:sz="0" w:space="0" w:color="auto"/>
                <w:bottom w:val="none" w:sz="0" w:space="0" w:color="auto"/>
                <w:right w:val="none" w:sz="0" w:space="0" w:color="auto"/>
              </w:divBdr>
            </w:div>
            <w:div w:id="505101215">
              <w:marLeft w:val="0"/>
              <w:marRight w:val="0"/>
              <w:marTop w:val="0"/>
              <w:marBottom w:val="0"/>
              <w:divBdr>
                <w:top w:val="none" w:sz="0" w:space="0" w:color="auto"/>
                <w:left w:val="none" w:sz="0" w:space="0" w:color="auto"/>
                <w:bottom w:val="none" w:sz="0" w:space="0" w:color="auto"/>
                <w:right w:val="none" w:sz="0" w:space="0" w:color="auto"/>
              </w:divBdr>
            </w:div>
            <w:div w:id="817454555">
              <w:marLeft w:val="0"/>
              <w:marRight w:val="0"/>
              <w:marTop w:val="0"/>
              <w:marBottom w:val="0"/>
              <w:divBdr>
                <w:top w:val="none" w:sz="0" w:space="0" w:color="auto"/>
                <w:left w:val="none" w:sz="0" w:space="0" w:color="auto"/>
                <w:bottom w:val="none" w:sz="0" w:space="0" w:color="auto"/>
                <w:right w:val="none" w:sz="0" w:space="0" w:color="auto"/>
              </w:divBdr>
            </w:div>
            <w:div w:id="932981138">
              <w:marLeft w:val="0"/>
              <w:marRight w:val="0"/>
              <w:marTop w:val="0"/>
              <w:marBottom w:val="0"/>
              <w:divBdr>
                <w:top w:val="none" w:sz="0" w:space="0" w:color="auto"/>
                <w:left w:val="none" w:sz="0" w:space="0" w:color="auto"/>
                <w:bottom w:val="none" w:sz="0" w:space="0" w:color="auto"/>
                <w:right w:val="none" w:sz="0" w:space="0" w:color="auto"/>
              </w:divBdr>
            </w:div>
            <w:div w:id="1064260204">
              <w:marLeft w:val="0"/>
              <w:marRight w:val="0"/>
              <w:marTop w:val="0"/>
              <w:marBottom w:val="0"/>
              <w:divBdr>
                <w:top w:val="none" w:sz="0" w:space="0" w:color="auto"/>
                <w:left w:val="none" w:sz="0" w:space="0" w:color="auto"/>
                <w:bottom w:val="none" w:sz="0" w:space="0" w:color="auto"/>
                <w:right w:val="none" w:sz="0" w:space="0" w:color="auto"/>
              </w:divBdr>
            </w:div>
            <w:div w:id="13010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9834">
      <w:bodyDiv w:val="1"/>
      <w:marLeft w:val="0"/>
      <w:marRight w:val="0"/>
      <w:marTop w:val="0"/>
      <w:marBottom w:val="0"/>
      <w:divBdr>
        <w:top w:val="none" w:sz="0" w:space="0" w:color="auto"/>
        <w:left w:val="none" w:sz="0" w:space="0" w:color="auto"/>
        <w:bottom w:val="none" w:sz="0" w:space="0" w:color="auto"/>
        <w:right w:val="none" w:sz="0" w:space="0" w:color="auto"/>
      </w:divBdr>
    </w:div>
    <w:div w:id="544372750">
      <w:bodyDiv w:val="1"/>
      <w:marLeft w:val="0"/>
      <w:marRight w:val="0"/>
      <w:marTop w:val="0"/>
      <w:marBottom w:val="0"/>
      <w:divBdr>
        <w:top w:val="none" w:sz="0" w:space="0" w:color="auto"/>
        <w:left w:val="none" w:sz="0" w:space="0" w:color="auto"/>
        <w:bottom w:val="none" w:sz="0" w:space="0" w:color="auto"/>
        <w:right w:val="none" w:sz="0" w:space="0" w:color="auto"/>
      </w:divBdr>
    </w:div>
    <w:div w:id="544634180">
      <w:bodyDiv w:val="1"/>
      <w:marLeft w:val="0"/>
      <w:marRight w:val="0"/>
      <w:marTop w:val="0"/>
      <w:marBottom w:val="0"/>
      <w:divBdr>
        <w:top w:val="none" w:sz="0" w:space="0" w:color="auto"/>
        <w:left w:val="none" w:sz="0" w:space="0" w:color="auto"/>
        <w:bottom w:val="none" w:sz="0" w:space="0" w:color="auto"/>
        <w:right w:val="none" w:sz="0" w:space="0" w:color="auto"/>
      </w:divBdr>
    </w:div>
    <w:div w:id="544636816">
      <w:bodyDiv w:val="1"/>
      <w:marLeft w:val="0"/>
      <w:marRight w:val="0"/>
      <w:marTop w:val="0"/>
      <w:marBottom w:val="0"/>
      <w:divBdr>
        <w:top w:val="none" w:sz="0" w:space="0" w:color="auto"/>
        <w:left w:val="none" w:sz="0" w:space="0" w:color="auto"/>
        <w:bottom w:val="none" w:sz="0" w:space="0" w:color="auto"/>
        <w:right w:val="none" w:sz="0" w:space="0" w:color="auto"/>
      </w:divBdr>
    </w:div>
    <w:div w:id="544685432">
      <w:bodyDiv w:val="1"/>
      <w:marLeft w:val="0"/>
      <w:marRight w:val="0"/>
      <w:marTop w:val="0"/>
      <w:marBottom w:val="0"/>
      <w:divBdr>
        <w:top w:val="none" w:sz="0" w:space="0" w:color="auto"/>
        <w:left w:val="none" w:sz="0" w:space="0" w:color="auto"/>
        <w:bottom w:val="none" w:sz="0" w:space="0" w:color="auto"/>
        <w:right w:val="none" w:sz="0" w:space="0" w:color="auto"/>
      </w:divBdr>
    </w:div>
    <w:div w:id="545220075">
      <w:bodyDiv w:val="1"/>
      <w:marLeft w:val="0"/>
      <w:marRight w:val="0"/>
      <w:marTop w:val="0"/>
      <w:marBottom w:val="0"/>
      <w:divBdr>
        <w:top w:val="none" w:sz="0" w:space="0" w:color="auto"/>
        <w:left w:val="none" w:sz="0" w:space="0" w:color="auto"/>
        <w:bottom w:val="none" w:sz="0" w:space="0" w:color="auto"/>
        <w:right w:val="none" w:sz="0" w:space="0" w:color="auto"/>
      </w:divBdr>
    </w:div>
    <w:div w:id="545336518">
      <w:bodyDiv w:val="1"/>
      <w:marLeft w:val="0"/>
      <w:marRight w:val="0"/>
      <w:marTop w:val="0"/>
      <w:marBottom w:val="0"/>
      <w:divBdr>
        <w:top w:val="none" w:sz="0" w:space="0" w:color="auto"/>
        <w:left w:val="none" w:sz="0" w:space="0" w:color="auto"/>
        <w:bottom w:val="none" w:sz="0" w:space="0" w:color="auto"/>
        <w:right w:val="none" w:sz="0" w:space="0" w:color="auto"/>
      </w:divBdr>
    </w:div>
    <w:div w:id="545457378">
      <w:bodyDiv w:val="1"/>
      <w:marLeft w:val="0"/>
      <w:marRight w:val="0"/>
      <w:marTop w:val="0"/>
      <w:marBottom w:val="0"/>
      <w:divBdr>
        <w:top w:val="none" w:sz="0" w:space="0" w:color="auto"/>
        <w:left w:val="none" w:sz="0" w:space="0" w:color="auto"/>
        <w:bottom w:val="none" w:sz="0" w:space="0" w:color="auto"/>
        <w:right w:val="none" w:sz="0" w:space="0" w:color="auto"/>
      </w:divBdr>
    </w:div>
    <w:div w:id="545601273">
      <w:bodyDiv w:val="1"/>
      <w:marLeft w:val="0"/>
      <w:marRight w:val="0"/>
      <w:marTop w:val="0"/>
      <w:marBottom w:val="0"/>
      <w:divBdr>
        <w:top w:val="none" w:sz="0" w:space="0" w:color="auto"/>
        <w:left w:val="none" w:sz="0" w:space="0" w:color="auto"/>
        <w:bottom w:val="none" w:sz="0" w:space="0" w:color="auto"/>
        <w:right w:val="none" w:sz="0" w:space="0" w:color="auto"/>
      </w:divBdr>
    </w:div>
    <w:div w:id="545947539">
      <w:bodyDiv w:val="1"/>
      <w:marLeft w:val="0"/>
      <w:marRight w:val="0"/>
      <w:marTop w:val="0"/>
      <w:marBottom w:val="0"/>
      <w:divBdr>
        <w:top w:val="none" w:sz="0" w:space="0" w:color="auto"/>
        <w:left w:val="none" w:sz="0" w:space="0" w:color="auto"/>
        <w:bottom w:val="none" w:sz="0" w:space="0" w:color="auto"/>
        <w:right w:val="none" w:sz="0" w:space="0" w:color="auto"/>
      </w:divBdr>
    </w:div>
    <w:div w:id="546259222">
      <w:bodyDiv w:val="1"/>
      <w:marLeft w:val="0"/>
      <w:marRight w:val="0"/>
      <w:marTop w:val="0"/>
      <w:marBottom w:val="0"/>
      <w:divBdr>
        <w:top w:val="none" w:sz="0" w:space="0" w:color="auto"/>
        <w:left w:val="none" w:sz="0" w:space="0" w:color="auto"/>
        <w:bottom w:val="none" w:sz="0" w:space="0" w:color="auto"/>
        <w:right w:val="none" w:sz="0" w:space="0" w:color="auto"/>
      </w:divBdr>
    </w:div>
    <w:div w:id="546259577">
      <w:bodyDiv w:val="1"/>
      <w:marLeft w:val="0"/>
      <w:marRight w:val="0"/>
      <w:marTop w:val="0"/>
      <w:marBottom w:val="0"/>
      <w:divBdr>
        <w:top w:val="none" w:sz="0" w:space="0" w:color="auto"/>
        <w:left w:val="none" w:sz="0" w:space="0" w:color="auto"/>
        <w:bottom w:val="none" w:sz="0" w:space="0" w:color="auto"/>
        <w:right w:val="none" w:sz="0" w:space="0" w:color="auto"/>
      </w:divBdr>
    </w:div>
    <w:div w:id="546381625">
      <w:bodyDiv w:val="1"/>
      <w:marLeft w:val="0"/>
      <w:marRight w:val="0"/>
      <w:marTop w:val="0"/>
      <w:marBottom w:val="0"/>
      <w:divBdr>
        <w:top w:val="none" w:sz="0" w:space="0" w:color="auto"/>
        <w:left w:val="none" w:sz="0" w:space="0" w:color="auto"/>
        <w:bottom w:val="none" w:sz="0" w:space="0" w:color="auto"/>
        <w:right w:val="none" w:sz="0" w:space="0" w:color="auto"/>
      </w:divBdr>
    </w:div>
    <w:div w:id="546723416">
      <w:bodyDiv w:val="1"/>
      <w:marLeft w:val="0"/>
      <w:marRight w:val="0"/>
      <w:marTop w:val="0"/>
      <w:marBottom w:val="0"/>
      <w:divBdr>
        <w:top w:val="none" w:sz="0" w:space="0" w:color="auto"/>
        <w:left w:val="none" w:sz="0" w:space="0" w:color="auto"/>
        <w:bottom w:val="none" w:sz="0" w:space="0" w:color="auto"/>
        <w:right w:val="none" w:sz="0" w:space="0" w:color="auto"/>
      </w:divBdr>
    </w:div>
    <w:div w:id="547107193">
      <w:bodyDiv w:val="1"/>
      <w:marLeft w:val="0"/>
      <w:marRight w:val="0"/>
      <w:marTop w:val="0"/>
      <w:marBottom w:val="0"/>
      <w:divBdr>
        <w:top w:val="none" w:sz="0" w:space="0" w:color="auto"/>
        <w:left w:val="none" w:sz="0" w:space="0" w:color="auto"/>
        <w:bottom w:val="none" w:sz="0" w:space="0" w:color="auto"/>
        <w:right w:val="none" w:sz="0" w:space="0" w:color="auto"/>
      </w:divBdr>
    </w:div>
    <w:div w:id="547569170">
      <w:bodyDiv w:val="1"/>
      <w:marLeft w:val="0"/>
      <w:marRight w:val="0"/>
      <w:marTop w:val="0"/>
      <w:marBottom w:val="0"/>
      <w:divBdr>
        <w:top w:val="none" w:sz="0" w:space="0" w:color="auto"/>
        <w:left w:val="none" w:sz="0" w:space="0" w:color="auto"/>
        <w:bottom w:val="none" w:sz="0" w:space="0" w:color="auto"/>
        <w:right w:val="none" w:sz="0" w:space="0" w:color="auto"/>
      </w:divBdr>
    </w:div>
    <w:div w:id="547913384">
      <w:bodyDiv w:val="1"/>
      <w:marLeft w:val="0"/>
      <w:marRight w:val="0"/>
      <w:marTop w:val="0"/>
      <w:marBottom w:val="0"/>
      <w:divBdr>
        <w:top w:val="none" w:sz="0" w:space="0" w:color="auto"/>
        <w:left w:val="none" w:sz="0" w:space="0" w:color="auto"/>
        <w:bottom w:val="none" w:sz="0" w:space="0" w:color="auto"/>
        <w:right w:val="none" w:sz="0" w:space="0" w:color="auto"/>
      </w:divBdr>
    </w:div>
    <w:div w:id="547913555">
      <w:bodyDiv w:val="1"/>
      <w:marLeft w:val="0"/>
      <w:marRight w:val="0"/>
      <w:marTop w:val="0"/>
      <w:marBottom w:val="0"/>
      <w:divBdr>
        <w:top w:val="none" w:sz="0" w:space="0" w:color="auto"/>
        <w:left w:val="none" w:sz="0" w:space="0" w:color="auto"/>
        <w:bottom w:val="none" w:sz="0" w:space="0" w:color="auto"/>
        <w:right w:val="none" w:sz="0" w:space="0" w:color="auto"/>
      </w:divBdr>
    </w:div>
    <w:div w:id="548416364">
      <w:bodyDiv w:val="1"/>
      <w:marLeft w:val="0"/>
      <w:marRight w:val="0"/>
      <w:marTop w:val="0"/>
      <w:marBottom w:val="0"/>
      <w:divBdr>
        <w:top w:val="none" w:sz="0" w:space="0" w:color="auto"/>
        <w:left w:val="none" w:sz="0" w:space="0" w:color="auto"/>
        <w:bottom w:val="none" w:sz="0" w:space="0" w:color="auto"/>
        <w:right w:val="none" w:sz="0" w:space="0" w:color="auto"/>
      </w:divBdr>
    </w:div>
    <w:div w:id="548493056">
      <w:bodyDiv w:val="1"/>
      <w:marLeft w:val="0"/>
      <w:marRight w:val="0"/>
      <w:marTop w:val="0"/>
      <w:marBottom w:val="0"/>
      <w:divBdr>
        <w:top w:val="none" w:sz="0" w:space="0" w:color="auto"/>
        <w:left w:val="none" w:sz="0" w:space="0" w:color="auto"/>
        <w:bottom w:val="none" w:sz="0" w:space="0" w:color="auto"/>
        <w:right w:val="none" w:sz="0" w:space="0" w:color="auto"/>
      </w:divBdr>
    </w:div>
    <w:div w:id="548493262">
      <w:bodyDiv w:val="1"/>
      <w:marLeft w:val="0"/>
      <w:marRight w:val="0"/>
      <w:marTop w:val="0"/>
      <w:marBottom w:val="0"/>
      <w:divBdr>
        <w:top w:val="none" w:sz="0" w:space="0" w:color="auto"/>
        <w:left w:val="none" w:sz="0" w:space="0" w:color="auto"/>
        <w:bottom w:val="none" w:sz="0" w:space="0" w:color="auto"/>
        <w:right w:val="none" w:sz="0" w:space="0" w:color="auto"/>
      </w:divBdr>
    </w:div>
    <w:div w:id="548758694">
      <w:bodyDiv w:val="1"/>
      <w:marLeft w:val="0"/>
      <w:marRight w:val="0"/>
      <w:marTop w:val="0"/>
      <w:marBottom w:val="0"/>
      <w:divBdr>
        <w:top w:val="none" w:sz="0" w:space="0" w:color="auto"/>
        <w:left w:val="none" w:sz="0" w:space="0" w:color="auto"/>
        <w:bottom w:val="none" w:sz="0" w:space="0" w:color="auto"/>
        <w:right w:val="none" w:sz="0" w:space="0" w:color="auto"/>
      </w:divBdr>
    </w:div>
    <w:div w:id="548764665">
      <w:bodyDiv w:val="1"/>
      <w:marLeft w:val="0"/>
      <w:marRight w:val="0"/>
      <w:marTop w:val="0"/>
      <w:marBottom w:val="0"/>
      <w:divBdr>
        <w:top w:val="none" w:sz="0" w:space="0" w:color="auto"/>
        <w:left w:val="none" w:sz="0" w:space="0" w:color="auto"/>
        <w:bottom w:val="none" w:sz="0" w:space="0" w:color="auto"/>
        <w:right w:val="none" w:sz="0" w:space="0" w:color="auto"/>
      </w:divBdr>
    </w:div>
    <w:div w:id="548997638">
      <w:bodyDiv w:val="1"/>
      <w:marLeft w:val="0"/>
      <w:marRight w:val="0"/>
      <w:marTop w:val="0"/>
      <w:marBottom w:val="0"/>
      <w:divBdr>
        <w:top w:val="none" w:sz="0" w:space="0" w:color="auto"/>
        <w:left w:val="none" w:sz="0" w:space="0" w:color="auto"/>
        <w:bottom w:val="none" w:sz="0" w:space="0" w:color="auto"/>
        <w:right w:val="none" w:sz="0" w:space="0" w:color="auto"/>
      </w:divBdr>
    </w:div>
    <w:div w:id="548999926">
      <w:bodyDiv w:val="1"/>
      <w:marLeft w:val="0"/>
      <w:marRight w:val="0"/>
      <w:marTop w:val="0"/>
      <w:marBottom w:val="0"/>
      <w:divBdr>
        <w:top w:val="none" w:sz="0" w:space="0" w:color="auto"/>
        <w:left w:val="none" w:sz="0" w:space="0" w:color="auto"/>
        <w:bottom w:val="none" w:sz="0" w:space="0" w:color="auto"/>
        <w:right w:val="none" w:sz="0" w:space="0" w:color="auto"/>
      </w:divBdr>
    </w:div>
    <w:div w:id="549221615">
      <w:bodyDiv w:val="1"/>
      <w:marLeft w:val="0"/>
      <w:marRight w:val="0"/>
      <w:marTop w:val="0"/>
      <w:marBottom w:val="0"/>
      <w:divBdr>
        <w:top w:val="none" w:sz="0" w:space="0" w:color="auto"/>
        <w:left w:val="none" w:sz="0" w:space="0" w:color="auto"/>
        <w:bottom w:val="none" w:sz="0" w:space="0" w:color="auto"/>
        <w:right w:val="none" w:sz="0" w:space="0" w:color="auto"/>
      </w:divBdr>
    </w:div>
    <w:div w:id="549414798">
      <w:bodyDiv w:val="1"/>
      <w:marLeft w:val="0"/>
      <w:marRight w:val="0"/>
      <w:marTop w:val="0"/>
      <w:marBottom w:val="0"/>
      <w:divBdr>
        <w:top w:val="none" w:sz="0" w:space="0" w:color="auto"/>
        <w:left w:val="none" w:sz="0" w:space="0" w:color="auto"/>
        <w:bottom w:val="none" w:sz="0" w:space="0" w:color="auto"/>
        <w:right w:val="none" w:sz="0" w:space="0" w:color="auto"/>
      </w:divBdr>
    </w:div>
    <w:div w:id="549418622">
      <w:bodyDiv w:val="1"/>
      <w:marLeft w:val="0"/>
      <w:marRight w:val="0"/>
      <w:marTop w:val="0"/>
      <w:marBottom w:val="0"/>
      <w:divBdr>
        <w:top w:val="none" w:sz="0" w:space="0" w:color="auto"/>
        <w:left w:val="none" w:sz="0" w:space="0" w:color="auto"/>
        <w:bottom w:val="none" w:sz="0" w:space="0" w:color="auto"/>
        <w:right w:val="none" w:sz="0" w:space="0" w:color="auto"/>
      </w:divBdr>
    </w:div>
    <w:div w:id="549919440">
      <w:bodyDiv w:val="1"/>
      <w:marLeft w:val="0"/>
      <w:marRight w:val="0"/>
      <w:marTop w:val="0"/>
      <w:marBottom w:val="0"/>
      <w:divBdr>
        <w:top w:val="none" w:sz="0" w:space="0" w:color="auto"/>
        <w:left w:val="none" w:sz="0" w:space="0" w:color="auto"/>
        <w:bottom w:val="none" w:sz="0" w:space="0" w:color="auto"/>
        <w:right w:val="none" w:sz="0" w:space="0" w:color="auto"/>
      </w:divBdr>
    </w:div>
    <w:div w:id="550071724">
      <w:bodyDiv w:val="1"/>
      <w:marLeft w:val="0"/>
      <w:marRight w:val="0"/>
      <w:marTop w:val="0"/>
      <w:marBottom w:val="0"/>
      <w:divBdr>
        <w:top w:val="none" w:sz="0" w:space="0" w:color="auto"/>
        <w:left w:val="none" w:sz="0" w:space="0" w:color="auto"/>
        <w:bottom w:val="none" w:sz="0" w:space="0" w:color="auto"/>
        <w:right w:val="none" w:sz="0" w:space="0" w:color="auto"/>
      </w:divBdr>
    </w:div>
    <w:div w:id="550072178">
      <w:bodyDiv w:val="1"/>
      <w:marLeft w:val="0"/>
      <w:marRight w:val="0"/>
      <w:marTop w:val="0"/>
      <w:marBottom w:val="0"/>
      <w:divBdr>
        <w:top w:val="none" w:sz="0" w:space="0" w:color="auto"/>
        <w:left w:val="none" w:sz="0" w:space="0" w:color="auto"/>
        <w:bottom w:val="none" w:sz="0" w:space="0" w:color="auto"/>
        <w:right w:val="none" w:sz="0" w:space="0" w:color="auto"/>
      </w:divBdr>
    </w:div>
    <w:div w:id="550074442">
      <w:bodyDiv w:val="1"/>
      <w:marLeft w:val="0"/>
      <w:marRight w:val="0"/>
      <w:marTop w:val="0"/>
      <w:marBottom w:val="0"/>
      <w:divBdr>
        <w:top w:val="none" w:sz="0" w:space="0" w:color="auto"/>
        <w:left w:val="none" w:sz="0" w:space="0" w:color="auto"/>
        <w:bottom w:val="none" w:sz="0" w:space="0" w:color="auto"/>
        <w:right w:val="none" w:sz="0" w:space="0" w:color="auto"/>
      </w:divBdr>
    </w:div>
    <w:div w:id="550311344">
      <w:bodyDiv w:val="1"/>
      <w:marLeft w:val="0"/>
      <w:marRight w:val="0"/>
      <w:marTop w:val="0"/>
      <w:marBottom w:val="0"/>
      <w:divBdr>
        <w:top w:val="none" w:sz="0" w:space="0" w:color="auto"/>
        <w:left w:val="none" w:sz="0" w:space="0" w:color="auto"/>
        <w:bottom w:val="none" w:sz="0" w:space="0" w:color="auto"/>
        <w:right w:val="none" w:sz="0" w:space="0" w:color="auto"/>
      </w:divBdr>
    </w:div>
    <w:div w:id="550531993">
      <w:bodyDiv w:val="1"/>
      <w:marLeft w:val="0"/>
      <w:marRight w:val="0"/>
      <w:marTop w:val="0"/>
      <w:marBottom w:val="0"/>
      <w:divBdr>
        <w:top w:val="none" w:sz="0" w:space="0" w:color="auto"/>
        <w:left w:val="none" w:sz="0" w:space="0" w:color="auto"/>
        <w:bottom w:val="none" w:sz="0" w:space="0" w:color="auto"/>
        <w:right w:val="none" w:sz="0" w:space="0" w:color="auto"/>
      </w:divBdr>
    </w:div>
    <w:div w:id="550654355">
      <w:bodyDiv w:val="1"/>
      <w:marLeft w:val="0"/>
      <w:marRight w:val="0"/>
      <w:marTop w:val="0"/>
      <w:marBottom w:val="0"/>
      <w:divBdr>
        <w:top w:val="none" w:sz="0" w:space="0" w:color="auto"/>
        <w:left w:val="none" w:sz="0" w:space="0" w:color="auto"/>
        <w:bottom w:val="none" w:sz="0" w:space="0" w:color="auto"/>
        <w:right w:val="none" w:sz="0" w:space="0" w:color="auto"/>
      </w:divBdr>
    </w:div>
    <w:div w:id="550700638">
      <w:bodyDiv w:val="1"/>
      <w:marLeft w:val="0"/>
      <w:marRight w:val="0"/>
      <w:marTop w:val="0"/>
      <w:marBottom w:val="0"/>
      <w:divBdr>
        <w:top w:val="none" w:sz="0" w:space="0" w:color="auto"/>
        <w:left w:val="none" w:sz="0" w:space="0" w:color="auto"/>
        <w:bottom w:val="none" w:sz="0" w:space="0" w:color="auto"/>
        <w:right w:val="none" w:sz="0" w:space="0" w:color="auto"/>
      </w:divBdr>
    </w:div>
    <w:div w:id="550726667">
      <w:bodyDiv w:val="1"/>
      <w:marLeft w:val="0"/>
      <w:marRight w:val="0"/>
      <w:marTop w:val="0"/>
      <w:marBottom w:val="0"/>
      <w:divBdr>
        <w:top w:val="none" w:sz="0" w:space="0" w:color="auto"/>
        <w:left w:val="none" w:sz="0" w:space="0" w:color="auto"/>
        <w:bottom w:val="none" w:sz="0" w:space="0" w:color="auto"/>
        <w:right w:val="none" w:sz="0" w:space="0" w:color="auto"/>
      </w:divBdr>
    </w:div>
    <w:div w:id="550768187">
      <w:bodyDiv w:val="1"/>
      <w:marLeft w:val="0"/>
      <w:marRight w:val="0"/>
      <w:marTop w:val="0"/>
      <w:marBottom w:val="0"/>
      <w:divBdr>
        <w:top w:val="none" w:sz="0" w:space="0" w:color="auto"/>
        <w:left w:val="none" w:sz="0" w:space="0" w:color="auto"/>
        <w:bottom w:val="none" w:sz="0" w:space="0" w:color="auto"/>
        <w:right w:val="none" w:sz="0" w:space="0" w:color="auto"/>
      </w:divBdr>
    </w:div>
    <w:div w:id="551231408">
      <w:bodyDiv w:val="1"/>
      <w:marLeft w:val="0"/>
      <w:marRight w:val="0"/>
      <w:marTop w:val="0"/>
      <w:marBottom w:val="0"/>
      <w:divBdr>
        <w:top w:val="none" w:sz="0" w:space="0" w:color="auto"/>
        <w:left w:val="none" w:sz="0" w:space="0" w:color="auto"/>
        <w:bottom w:val="none" w:sz="0" w:space="0" w:color="auto"/>
        <w:right w:val="none" w:sz="0" w:space="0" w:color="auto"/>
      </w:divBdr>
    </w:div>
    <w:div w:id="551236913">
      <w:bodyDiv w:val="1"/>
      <w:marLeft w:val="0"/>
      <w:marRight w:val="0"/>
      <w:marTop w:val="0"/>
      <w:marBottom w:val="0"/>
      <w:divBdr>
        <w:top w:val="none" w:sz="0" w:space="0" w:color="auto"/>
        <w:left w:val="none" w:sz="0" w:space="0" w:color="auto"/>
        <w:bottom w:val="none" w:sz="0" w:space="0" w:color="auto"/>
        <w:right w:val="none" w:sz="0" w:space="0" w:color="auto"/>
      </w:divBdr>
    </w:div>
    <w:div w:id="551813746">
      <w:bodyDiv w:val="1"/>
      <w:marLeft w:val="0"/>
      <w:marRight w:val="0"/>
      <w:marTop w:val="0"/>
      <w:marBottom w:val="0"/>
      <w:divBdr>
        <w:top w:val="none" w:sz="0" w:space="0" w:color="auto"/>
        <w:left w:val="none" w:sz="0" w:space="0" w:color="auto"/>
        <w:bottom w:val="none" w:sz="0" w:space="0" w:color="auto"/>
        <w:right w:val="none" w:sz="0" w:space="0" w:color="auto"/>
      </w:divBdr>
    </w:div>
    <w:div w:id="551891115">
      <w:bodyDiv w:val="1"/>
      <w:marLeft w:val="0"/>
      <w:marRight w:val="0"/>
      <w:marTop w:val="0"/>
      <w:marBottom w:val="0"/>
      <w:divBdr>
        <w:top w:val="none" w:sz="0" w:space="0" w:color="auto"/>
        <w:left w:val="none" w:sz="0" w:space="0" w:color="auto"/>
        <w:bottom w:val="none" w:sz="0" w:space="0" w:color="auto"/>
        <w:right w:val="none" w:sz="0" w:space="0" w:color="auto"/>
      </w:divBdr>
    </w:div>
    <w:div w:id="552079993">
      <w:bodyDiv w:val="1"/>
      <w:marLeft w:val="0"/>
      <w:marRight w:val="0"/>
      <w:marTop w:val="0"/>
      <w:marBottom w:val="0"/>
      <w:divBdr>
        <w:top w:val="none" w:sz="0" w:space="0" w:color="auto"/>
        <w:left w:val="none" w:sz="0" w:space="0" w:color="auto"/>
        <w:bottom w:val="none" w:sz="0" w:space="0" w:color="auto"/>
        <w:right w:val="none" w:sz="0" w:space="0" w:color="auto"/>
      </w:divBdr>
    </w:div>
    <w:div w:id="552738940">
      <w:bodyDiv w:val="1"/>
      <w:marLeft w:val="0"/>
      <w:marRight w:val="0"/>
      <w:marTop w:val="0"/>
      <w:marBottom w:val="0"/>
      <w:divBdr>
        <w:top w:val="none" w:sz="0" w:space="0" w:color="auto"/>
        <w:left w:val="none" w:sz="0" w:space="0" w:color="auto"/>
        <w:bottom w:val="none" w:sz="0" w:space="0" w:color="auto"/>
        <w:right w:val="none" w:sz="0" w:space="0" w:color="auto"/>
      </w:divBdr>
    </w:div>
    <w:div w:id="552809386">
      <w:bodyDiv w:val="1"/>
      <w:marLeft w:val="0"/>
      <w:marRight w:val="0"/>
      <w:marTop w:val="0"/>
      <w:marBottom w:val="0"/>
      <w:divBdr>
        <w:top w:val="none" w:sz="0" w:space="0" w:color="auto"/>
        <w:left w:val="none" w:sz="0" w:space="0" w:color="auto"/>
        <w:bottom w:val="none" w:sz="0" w:space="0" w:color="auto"/>
        <w:right w:val="none" w:sz="0" w:space="0" w:color="auto"/>
      </w:divBdr>
    </w:div>
    <w:div w:id="553538906">
      <w:bodyDiv w:val="1"/>
      <w:marLeft w:val="0"/>
      <w:marRight w:val="0"/>
      <w:marTop w:val="0"/>
      <w:marBottom w:val="0"/>
      <w:divBdr>
        <w:top w:val="none" w:sz="0" w:space="0" w:color="auto"/>
        <w:left w:val="none" w:sz="0" w:space="0" w:color="auto"/>
        <w:bottom w:val="none" w:sz="0" w:space="0" w:color="auto"/>
        <w:right w:val="none" w:sz="0" w:space="0" w:color="auto"/>
      </w:divBdr>
    </w:div>
    <w:div w:id="553660359">
      <w:bodyDiv w:val="1"/>
      <w:marLeft w:val="0"/>
      <w:marRight w:val="0"/>
      <w:marTop w:val="0"/>
      <w:marBottom w:val="0"/>
      <w:divBdr>
        <w:top w:val="none" w:sz="0" w:space="0" w:color="auto"/>
        <w:left w:val="none" w:sz="0" w:space="0" w:color="auto"/>
        <w:bottom w:val="none" w:sz="0" w:space="0" w:color="auto"/>
        <w:right w:val="none" w:sz="0" w:space="0" w:color="auto"/>
      </w:divBdr>
    </w:div>
    <w:div w:id="553783752">
      <w:bodyDiv w:val="1"/>
      <w:marLeft w:val="0"/>
      <w:marRight w:val="0"/>
      <w:marTop w:val="0"/>
      <w:marBottom w:val="0"/>
      <w:divBdr>
        <w:top w:val="none" w:sz="0" w:space="0" w:color="auto"/>
        <w:left w:val="none" w:sz="0" w:space="0" w:color="auto"/>
        <w:bottom w:val="none" w:sz="0" w:space="0" w:color="auto"/>
        <w:right w:val="none" w:sz="0" w:space="0" w:color="auto"/>
      </w:divBdr>
    </w:div>
    <w:div w:id="553930681">
      <w:bodyDiv w:val="1"/>
      <w:marLeft w:val="0"/>
      <w:marRight w:val="0"/>
      <w:marTop w:val="0"/>
      <w:marBottom w:val="0"/>
      <w:divBdr>
        <w:top w:val="none" w:sz="0" w:space="0" w:color="auto"/>
        <w:left w:val="none" w:sz="0" w:space="0" w:color="auto"/>
        <w:bottom w:val="none" w:sz="0" w:space="0" w:color="auto"/>
        <w:right w:val="none" w:sz="0" w:space="0" w:color="auto"/>
      </w:divBdr>
    </w:div>
    <w:div w:id="554045912">
      <w:bodyDiv w:val="1"/>
      <w:marLeft w:val="0"/>
      <w:marRight w:val="0"/>
      <w:marTop w:val="0"/>
      <w:marBottom w:val="0"/>
      <w:divBdr>
        <w:top w:val="none" w:sz="0" w:space="0" w:color="auto"/>
        <w:left w:val="none" w:sz="0" w:space="0" w:color="auto"/>
        <w:bottom w:val="none" w:sz="0" w:space="0" w:color="auto"/>
        <w:right w:val="none" w:sz="0" w:space="0" w:color="auto"/>
      </w:divBdr>
    </w:div>
    <w:div w:id="554238847">
      <w:bodyDiv w:val="1"/>
      <w:marLeft w:val="0"/>
      <w:marRight w:val="0"/>
      <w:marTop w:val="0"/>
      <w:marBottom w:val="0"/>
      <w:divBdr>
        <w:top w:val="none" w:sz="0" w:space="0" w:color="auto"/>
        <w:left w:val="none" w:sz="0" w:space="0" w:color="auto"/>
        <w:bottom w:val="none" w:sz="0" w:space="0" w:color="auto"/>
        <w:right w:val="none" w:sz="0" w:space="0" w:color="auto"/>
      </w:divBdr>
    </w:div>
    <w:div w:id="554511960">
      <w:bodyDiv w:val="1"/>
      <w:marLeft w:val="0"/>
      <w:marRight w:val="0"/>
      <w:marTop w:val="0"/>
      <w:marBottom w:val="0"/>
      <w:divBdr>
        <w:top w:val="none" w:sz="0" w:space="0" w:color="auto"/>
        <w:left w:val="none" w:sz="0" w:space="0" w:color="auto"/>
        <w:bottom w:val="none" w:sz="0" w:space="0" w:color="auto"/>
        <w:right w:val="none" w:sz="0" w:space="0" w:color="auto"/>
      </w:divBdr>
    </w:div>
    <w:div w:id="554582766">
      <w:bodyDiv w:val="1"/>
      <w:marLeft w:val="0"/>
      <w:marRight w:val="0"/>
      <w:marTop w:val="0"/>
      <w:marBottom w:val="0"/>
      <w:divBdr>
        <w:top w:val="none" w:sz="0" w:space="0" w:color="auto"/>
        <w:left w:val="none" w:sz="0" w:space="0" w:color="auto"/>
        <w:bottom w:val="none" w:sz="0" w:space="0" w:color="auto"/>
        <w:right w:val="none" w:sz="0" w:space="0" w:color="auto"/>
      </w:divBdr>
    </w:div>
    <w:div w:id="554774471">
      <w:bodyDiv w:val="1"/>
      <w:marLeft w:val="0"/>
      <w:marRight w:val="0"/>
      <w:marTop w:val="0"/>
      <w:marBottom w:val="0"/>
      <w:divBdr>
        <w:top w:val="none" w:sz="0" w:space="0" w:color="auto"/>
        <w:left w:val="none" w:sz="0" w:space="0" w:color="auto"/>
        <w:bottom w:val="none" w:sz="0" w:space="0" w:color="auto"/>
        <w:right w:val="none" w:sz="0" w:space="0" w:color="auto"/>
      </w:divBdr>
    </w:div>
    <w:div w:id="555240883">
      <w:bodyDiv w:val="1"/>
      <w:marLeft w:val="0"/>
      <w:marRight w:val="0"/>
      <w:marTop w:val="0"/>
      <w:marBottom w:val="0"/>
      <w:divBdr>
        <w:top w:val="none" w:sz="0" w:space="0" w:color="auto"/>
        <w:left w:val="none" w:sz="0" w:space="0" w:color="auto"/>
        <w:bottom w:val="none" w:sz="0" w:space="0" w:color="auto"/>
        <w:right w:val="none" w:sz="0" w:space="0" w:color="auto"/>
      </w:divBdr>
    </w:div>
    <w:div w:id="556093776">
      <w:bodyDiv w:val="1"/>
      <w:marLeft w:val="0"/>
      <w:marRight w:val="0"/>
      <w:marTop w:val="0"/>
      <w:marBottom w:val="0"/>
      <w:divBdr>
        <w:top w:val="none" w:sz="0" w:space="0" w:color="auto"/>
        <w:left w:val="none" w:sz="0" w:space="0" w:color="auto"/>
        <w:bottom w:val="none" w:sz="0" w:space="0" w:color="auto"/>
        <w:right w:val="none" w:sz="0" w:space="0" w:color="auto"/>
      </w:divBdr>
    </w:div>
    <w:div w:id="557402721">
      <w:bodyDiv w:val="1"/>
      <w:marLeft w:val="0"/>
      <w:marRight w:val="0"/>
      <w:marTop w:val="0"/>
      <w:marBottom w:val="0"/>
      <w:divBdr>
        <w:top w:val="none" w:sz="0" w:space="0" w:color="auto"/>
        <w:left w:val="none" w:sz="0" w:space="0" w:color="auto"/>
        <w:bottom w:val="none" w:sz="0" w:space="0" w:color="auto"/>
        <w:right w:val="none" w:sz="0" w:space="0" w:color="auto"/>
      </w:divBdr>
    </w:div>
    <w:div w:id="557743984">
      <w:bodyDiv w:val="1"/>
      <w:marLeft w:val="0"/>
      <w:marRight w:val="0"/>
      <w:marTop w:val="0"/>
      <w:marBottom w:val="0"/>
      <w:divBdr>
        <w:top w:val="none" w:sz="0" w:space="0" w:color="auto"/>
        <w:left w:val="none" w:sz="0" w:space="0" w:color="auto"/>
        <w:bottom w:val="none" w:sz="0" w:space="0" w:color="auto"/>
        <w:right w:val="none" w:sz="0" w:space="0" w:color="auto"/>
      </w:divBdr>
    </w:div>
    <w:div w:id="557934976">
      <w:bodyDiv w:val="1"/>
      <w:marLeft w:val="0"/>
      <w:marRight w:val="0"/>
      <w:marTop w:val="0"/>
      <w:marBottom w:val="0"/>
      <w:divBdr>
        <w:top w:val="none" w:sz="0" w:space="0" w:color="auto"/>
        <w:left w:val="none" w:sz="0" w:space="0" w:color="auto"/>
        <w:bottom w:val="none" w:sz="0" w:space="0" w:color="auto"/>
        <w:right w:val="none" w:sz="0" w:space="0" w:color="auto"/>
      </w:divBdr>
    </w:div>
    <w:div w:id="558057737">
      <w:bodyDiv w:val="1"/>
      <w:marLeft w:val="0"/>
      <w:marRight w:val="0"/>
      <w:marTop w:val="0"/>
      <w:marBottom w:val="0"/>
      <w:divBdr>
        <w:top w:val="none" w:sz="0" w:space="0" w:color="auto"/>
        <w:left w:val="none" w:sz="0" w:space="0" w:color="auto"/>
        <w:bottom w:val="none" w:sz="0" w:space="0" w:color="auto"/>
        <w:right w:val="none" w:sz="0" w:space="0" w:color="auto"/>
      </w:divBdr>
    </w:div>
    <w:div w:id="558131843">
      <w:bodyDiv w:val="1"/>
      <w:marLeft w:val="0"/>
      <w:marRight w:val="0"/>
      <w:marTop w:val="0"/>
      <w:marBottom w:val="0"/>
      <w:divBdr>
        <w:top w:val="none" w:sz="0" w:space="0" w:color="auto"/>
        <w:left w:val="none" w:sz="0" w:space="0" w:color="auto"/>
        <w:bottom w:val="none" w:sz="0" w:space="0" w:color="auto"/>
        <w:right w:val="none" w:sz="0" w:space="0" w:color="auto"/>
      </w:divBdr>
    </w:div>
    <w:div w:id="559168603">
      <w:bodyDiv w:val="1"/>
      <w:marLeft w:val="0"/>
      <w:marRight w:val="0"/>
      <w:marTop w:val="0"/>
      <w:marBottom w:val="0"/>
      <w:divBdr>
        <w:top w:val="none" w:sz="0" w:space="0" w:color="auto"/>
        <w:left w:val="none" w:sz="0" w:space="0" w:color="auto"/>
        <w:bottom w:val="none" w:sz="0" w:space="0" w:color="auto"/>
        <w:right w:val="none" w:sz="0" w:space="0" w:color="auto"/>
      </w:divBdr>
    </w:div>
    <w:div w:id="559485309">
      <w:bodyDiv w:val="1"/>
      <w:marLeft w:val="0"/>
      <w:marRight w:val="0"/>
      <w:marTop w:val="0"/>
      <w:marBottom w:val="0"/>
      <w:divBdr>
        <w:top w:val="none" w:sz="0" w:space="0" w:color="auto"/>
        <w:left w:val="none" w:sz="0" w:space="0" w:color="auto"/>
        <w:bottom w:val="none" w:sz="0" w:space="0" w:color="auto"/>
        <w:right w:val="none" w:sz="0" w:space="0" w:color="auto"/>
      </w:divBdr>
    </w:div>
    <w:div w:id="559511735">
      <w:bodyDiv w:val="1"/>
      <w:marLeft w:val="0"/>
      <w:marRight w:val="0"/>
      <w:marTop w:val="0"/>
      <w:marBottom w:val="0"/>
      <w:divBdr>
        <w:top w:val="none" w:sz="0" w:space="0" w:color="auto"/>
        <w:left w:val="none" w:sz="0" w:space="0" w:color="auto"/>
        <w:bottom w:val="none" w:sz="0" w:space="0" w:color="auto"/>
        <w:right w:val="none" w:sz="0" w:space="0" w:color="auto"/>
      </w:divBdr>
    </w:div>
    <w:div w:id="559555480">
      <w:bodyDiv w:val="1"/>
      <w:marLeft w:val="0"/>
      <w:marRight w:val="0"/>
      <w:marTop w:val="0"/>
      <w:marBottom w:val="0"/>
      <w:divBdr>
        <w:top w:val="none" w:sz="0" w:space="0" w:color="auto"/>
        <w:left w:val="none" w:sz="0" w:space="0" w:color="auto"/>
        <w:bottom w:val="none" w:sz="0" w:space="0" w:color="auto"/>
        <w:right w:val="none" w:sz="0" w:space="0" w:color="auto"/>
      </w:divBdr>
    </w:div>
    <w:div w:id="559681685">
      <w:bodyDiv w:val="1"/>
      <w:marLeft w:val="0"/>
      <w:marRight w:val="0"/>
      <w:marTop w:val="0"/>
      <w:marBottom w:val="0"/>
      <w:divBdr>
        <w:top w:val="none" w:sz="0" w:space="0" w:color="auto"/>
        <w:left w:val="none" w:sz="0" w:space="0" w:color="auto"/>
        <w:bottom w:val="none" w:sz="0" w:space="0" w:color="auto"/>
        <w:right w:val="none" w:sz="0" w:space="0" w:color="auto"/>
      </w:divBdr>
    </w:div>
    <w:div w:id="560092540">
      <w:bodyDiv w:val="1"/>
      <w:marLeft w:val="0"/>
      <w:marRight w:val="0"/>
      <w:marTop w:val="0"/>
      <w:marBottom w:val="0"/>
      <w:divBdr>
        <w:top w:val="none" w:sz="0" w:space="0" w:color="auto"/>
        <w:left w:val="none" w:sz="0" w:space="0" w:color="auto"/>
        <w:bottom w:val="none" w:sz="0" w:space="0" w:color="auto"/>
        <w:right w:val="none" w:sz="0" w:space="0" w:color="auto"/>
      </w:divBdr>
    </w:div>
    <w:div w:id="560218643">
      <w:bodyDiv w:val="1"/>
      <w:marLeft w:val="0"/>
      <w:marRight w:val="0"/>
      <w:marTop w:val="0"/>
      <w:marBottom w:val="0"/>
      <w:divBdr>
        <w:top w:val="none" w:sz="0" w:space="0" w:color="auto"/>
        <w:left w:val="none" w:sz="0" w:space="0" w:color="auto"/>
        <w:bottom w:val="none" w:sz="0" w:space="0" w:color="auto"/>
        <w:right w:val="none" w:sz="0" w:space="0" w:color="auto"/>
      </w:divBdr>
    </w:div>
    <w:div w:id="560361885">
      <w:bodyDiv w:val="1"/>
      <w:marLeft w:val="0"/>
      <w:marRight w:val="0"/>
      <w:marTop w:val="0"/>
      <w:marBottom w:val="0"/>
      <w:divBdr>
        <w:top w:val="none" w:sz="0" w:space="0" w:color="auto"/>
        <w:left w:val="none" w:sz="0" w:space="0" w:color="auto"/>
        <w:bottom w:val="none" w:sz="0" w:space="0" w:color="auto"/>
        <w:right w:val="none" w:sz="0" w:space="0" w:color="auto"/>
      </w:divBdr>
    </w:div>
    <w:div w:id="560869138">
      <w:bodyDiv w:val="1"/>
      <w:marLeft w:val="0"/>
      <w:marRight w:val="0"/>
      <w:marTop w:val="0"/>
      <w:marBottom w:val="0"/>
      <w:divBdr>
        <w:top w:val="none" w:sz="0" w:space="0" w:color="auto"/>
        <w:left w:val="none" w:sz="0" w:space="0" w:color="auto"/>
        <w:bottom w:val="none" w:sz="0" w:space="0" w:color="auto"/>
        <w:right w:val="none" w:sz="0" w:space="0" w:color="auto"/>
      </w:divBdr>
    </w:div>
    <w:div w:id="561449850">
      <w:bodyDiv w:val="1"/>
      <w:marLeft w:val="0"/>
      <w:marRight w:val="0"/>
      <w:marTop w:val="0"/>
      <w:marBottom w:val="0"/>
      <w:divBdr>
        <w:top w:val="none" w:sz="0" w:space="0" w:color="auto"/>
        <w:left w:val="none" w:sz="0" w:space="0" w:color="auto"/>
        <w:bottom w:val="none" w:sz="0" w:space="0" w:color="auto"/>
        <w:right w:val="none" w:sz="0" w:space="0" w:color="auto"/>
      </w:divBdr>
    </w:div>
    <w:div w:id="561454029">
      <w:bodyDiv w:val="1"/>
      <w:marLeft w:val="0"/>
      <w:marRight w:val="0"/>
      <w:marTop w:val="0"/>
      <w:marBottom w:val="0"/>
      <w:divBdr>
        <w:top w:val="none" w:sz="0" w:space="0" w:color="auto"/>
        <w:left w:val="none" w:sz="0" w:space="0" w:color="auto"/>
        <w:bottom w:val="none" w:sz="0" w:space="0" w:color="auto"/>
        <w:right w:val="none" w:sz="0" w:space="0" w:color="auto"/>
      </w:divBdr>
    </w:div>
    <w:div w:id="561525294">
      <w:bodyDiv w:val="1"/>
      <w:marLeft w:val="0"/>
      <w:marRight w:val="0"/>
      <w:marTop w:val="0"/>
      <w:marBottom w:val="0"/>
      <w:divBdr>
        <w:top w:val="none" w:sz="0" w:space="0" w:color="auto"/>
        <w:left w:val="none" w:sz="0" w:space="0" w:color="auto"/>
        <w:bottom w:val="none" w:sz="0" w:space="0" w:color="auto"/>
        <w:right w:val="none" w:sz="0" w:space="0" w:color="auto"/>
      </w:divBdr>
    </w:div>
    <w:div w:id="561790585">
      <w:bodyDiv w:val="1"/>
      <w:marLeft w:val="0"/>
      <w:marRight w:val="0"/>
      <w:marTop w:val="0"/>
      <w:marBottom w:val="0"/>
      <w:divBdr>
        <w:top w:val="none" w:sz="0" w:space="0" w:color="auto"/>
        <w:left w:val="none" w:sz="0" w:space="0" w:color="auto"/>
        <w:bottom w:val="none" w:sz="0" w:space="0" w:color="auto"/>
        <w:right w:val="none" w:sz="0" w:space="0" w:color="auto"/>
      </w:divBdr>
    </w:div>
    <w:div w:id="561984114">
      <w:bodyDiv w:val="1"/>
      <w:marLeft w:val="0"/>
      <w:marRight w:val="0"/>
      <w:marTop w:val="0"/>
      <w:marBottom w:val="0"/>
      <w:divBdr>
        <w:top w:val="none" w:sz="0" w:space="0" w:color="auto"/>
        <w:left w:val="none" w:sz="0" w:space="0" w:color="auto"/>
        <w:bottom w:val="none" w:sz="0" w:space="0" w:color="auto"/>
        <w:right w:val="none" w:sz="0" w:space="0" w:color="auto"/>
      </w:divBdr>
    </w:div>
    <w:div w:id="562254988">
      <w:bodyDiv w:val="1"/>
      <w:marLeft w:val="0"/>
      <w:marRight w:val="0"/>
      <w:marTop w:val="0"/>
      <w:marBottom w:val="0"/>
      <w:divBdr>
        <w:top w:val="none" w:sz="0" w:space="0" w:color="auto"/>
        <w:left w:val="none" w:sz="0" w:space="0" w:color="auto"/>
        <w:bottom w:val="none" w:sz="0" w:space="0" w:color="auto"/>
        <w:right w:val="none" w:sz="0" w:space="0" w:color="auto"/>
      </w:divBdr>
    </w:div>
    <w:div w:id="562255588">
      <w:bodyDiv w:val="1"/>
      <w:marLeft w:val="0"/>
      <w:marRight w:val="0"/>
      <w:marTop w:val="0"/>
      <w:marBottom w:val="0"/>
      <w:divBdr>
        <w:top w:val="none" w:sz="0" w:space="0" w:color="auto"/>
        <w:left w:val="none" w:sz="0" w:space="0" w:color="auto"/>
        <w:bottom w:val="none" w:sz="0" w:space="0" w:color="auto"/>
        <w:right w:val="none" w:sz="0" w:space="0" w:color="auto"/>
      </w:divBdr>
    </w:div>
    <w:div w:id="562450034">
      <w:bodyDiv w:val="1"/>
      <w:marLeft w:val="0"/>
      <w:marRight w:val="0"/>
      <w:marTop w:val="0"/>
      <w:marBottom w:val="0"/>
      <w:divBdr>
        <w:top w:val="none" w:sz="0" w:space="0" w:color="auto"/>
        <w:left w:val="none" w:sz="0" w:space="0" w:color="auto"/>
        <w:bottom w:val="none" w:sz="0" w:space="0" w:color="auto"/>
        <w:right w:val="none" w:sz="0" w:space="0" w:color="auto"/>
      </w:divBdr>
    </w:div>
    <w:div w:id="562716168">
      <w:bodyDiv w:val="1"/>
      <w:marLeft w:val="0"/>
      <w:marRight w:val="0"/>
      <w:marTop w:val="0"/>
      <w:marBottom w:val="0"/>
      <w:divBdr>
        <w:top w:val="none" w:sz="0" w:space="0" w:color="auto"/>
        <w:left w:val="none" w:sz="0" w:space="0" w:color="auto"/>
        <w:bottom w:val="none" w:sz="0" w:space="0" w:color="auto"/>
        <w:right w:val="none" w:sz="0" w:space="0" w:color="auto"/>
      </w:divBdr>
    </w:div>
    <w:div w:id="562831195">
      <w:bodyDiv w:val="1"/>
      <w:marLeft w:val="0"/>
      <w:marRight w:val="0"/>
      <w:marTop w:val="0"/>
      <w:marBottom w:val="0"/>
      <w:divBdr>
        <w:top w:val="none" w:sz="0" w:space="0" w:color="auto"/>
        <w:left w:val="none" w:sz="0" w:space="0" w:color="auto"/>
        <w:bottom w:val="none" w:sz="0" w:space="0" w:color="auto"/>
        <w:right w:val="none" w:sz="0" w:space="0" w:color="auto"/>
      </w:divBdr>
    </w:div>
    <w:div w:id="562835571">
      <w:bodyDiv w:val="1"/>
      <w:marLeft w:val="0"/>
      <w:marRight w:val="0"/>
      <w:marTop w:val="0"/>
      <w:marBottom w:val="0"/>
      <w:divBdr>
        <w:top w:val="none" w:sz="0" w:space="0" w:color="auto"/>
        <w:left w:val="none" w:sz="0" w:space="0" w:color="auto"/>
        <w:bottom w:val="none" w:sz="0" w:space="0" w:color="auto"/>
        <w:right w:val="none" w:sz="0" w:space="0" w:color="auto"/>
      </w:divBdr>
    </w:div>
    <w:div w:id="563176432">
      <w:bodyDiv w:val="1"/>
      <w:marLeft w:val="0"/>
      <w:marRight w:val="0"/>
      <w:marTop w:val="0"/>
      <w:marBottom w:val="0"/>
      <w:divBdr>
        <w:top w:val="none" w:sz="0" w:space="0" w:color="auto"/>
        <w:left w:val="none" w:sz="0" w:space="0" w:color="auto"/>
        <w:bottom w:val="none" w:sz="0" w:space="0" w:color="auto"/>
        <w:right w:val="none" w:sz="0" w:space="0" w:color="auto"/>
      </w:divBdr>
    </w:div>
    <w:div w:id="563569501">
      <w:bodyDiv w:val="1"/>
      <w:marLeft w:val="0"/>
      <w:marRight w:val="0"/>
      <w:marTop w:val="0"/>
      <w:marBottom w:val="0"/>
      <w:divBdr>
        <w:top w:val="none" w:sz="0" w:space="0" w:color="auto"/>
        <w:left w:val="none" w:sz="0" w:space="0" w:color="auto"/>
        <w:bottom w:val="none" w:sz="0" w:space="0" w:color="auto"/>
        <w:right w:val="none" w:sz="0" w:space="0" w:color="auto"/>
      </w:divBdr>
    </w:div>
    <w:div w:id="563637354">
      <w:bodyDiv w:val="1"/>
      <w:marLeft w:val="0"/>
      <w:marRight w:val="0"/>
      <w:marTop w:val="0"/>
      <w:marBottom w:val="0"/>
      <w:divBdr>
        <w:top w:val="none" w:sz="0" w:space="0" w:color="auto"/>
        <w:left w:val="none" w:sz="0" w:space="0" w:color="auto"/>
        <w:bottom w:val="none" w:sz="0" w:space="0" w:color="auto"/>
        <w:right w:val="none" w:sz="0" w:space="0" w:color="auto"/>
      </w:divBdr>
    </w:div>
    <w:div w:id="564032774">
      <w:bodyDiv w:val="1"/>
      <w:marLeft w:val="0"/>
      <w:marRight w:val="0"/>
      <w:marTop w:val="0"/>
      <w:marBottom w:val="0"/>
      <w:divBdr>
        <w:top w:val="none" w:sz="0" w:space="0" w:color="auto"/>
        <w:left w:val="none" w:sz="0" w:space="0" w:color="auto"/>
        <w:bottom w:val="none" w:sz="0" w:space="0" w:color="auto"/>
        <w:right w:val="none" w:sz="0" w:space="0" w:color="auto"/>
      </w:divBdr>
    </w:div>
    <w:div w:id="564415035">
      <w:bodyDiv w:val="1"/>
      <w:marLeft w:val="0"/>
      <w:marRight w:val="0"/>
      <w:marTop w:val="0"/>
      <w:marBottom w:val="0"/>
      <w:divBdr>
        <w:top w:val="none" w:sz="0" w:space="0" w:color="auto"/>
        <w:left w:val="none" w:sz="0" w:space="0" w:color="auto"/>
        <w:bottom w:val="none" w:sz="0" w:space="0" w:color="auto"/>
        <w:right w:val="none" w:sz="0" w:space="0" w:color="auto"/>
      </w:divBdr>
    </w:div>
    <w:div w:id="564534357">
      <w:bodyDiv w:val="1"/>
      <w:marLeft w:val="0"/>
      <w:marRight w:val="0"/>
      <w:marTop w:val="0"/>
      <w:marBottom w:val="0"/>
      <w:divBdr>
        <w:top w:val="none" w:sz="0" w:space="0" w:color="auto"/>
        <w:left w:val="none" w:sz="0" w:space="0" w:color="auto"/>
        <w:bottom w:val="none" w:sz="0" w:space="0" w:color="auto"/>
        <w:right w:val="none" w:sz="0" w:space="0" w:color="auto"/>
      </w:divBdr>
    </w:div>
    <w:div w:id="565342990">
      <w:bodyDiv w:val="1"/>
      <w:marLeft w:val="0"/>
      <w:marRight w:val="0"/>
      <w:marTop w:val="0"/>
      <w:marBottom w:val="0"/>
      <w:divBdr>
        <w:top w:val="none" w:sz="0" w:space="0" w:color="auto"/>
        <w:left w:val="none" w:sz="0" w:space="0" w:color="auto"/>
        <w:bottom w:val="none" w:sz="0" w:space="0" w:color="auto"/>
        <w:right w:val="none" w:sz="0" w:space="0" w:color="auto"/>
      </w:divBdr>
    </w:div>
    <w:div w:id="565998058">
      <w:bodyDiv w:val="1"/>
      <w:marLeft w:val="0"/>
      <w:marRight w:val="0"/>
      <w:marTop w:val="0"/>
      <w:marBottom w:val="0"/>
      <w:divBdr>
        <w:top w:val="none" w:sz="0" w:space="0" w:color="auto"/>
        <w:left w:val="none" w:sz="0" w:space="0" w:color="auto"/>
        <w:bottom w:val="none" w:sz="0" w:space="0" w:color="auto"/>
        <w:right w:val="none" w:sz="0" w:space="0" w:color="auto"/>
      </w:divBdr>
    </w:div>
    <w:div w:id="566188618">
      <w:bodyDiv w:val="1"/>
      <w:marLeft w:val="0"/>
      <w:marRight w:val="0"/>
      <w:marTop w:val="0"/>
      <w:marBottom w:val="0"/>
      <w:divBdr>
        <w:top w:val="none" w:sz="0" w:space="0" w:color="auto"/>
        <w:left w:val="none" w:sz="0" w:space="0" w:color="auto"/>
        <w:bottom w:val="none" w:sz="0" w:space="0" w:color="auto"/>
        <w:right w:val="none" w:sz="0" w:space="0" w:color="auto"/>
      </w:divBdr>
    </w:div>
    <w:div w:id="566381070">
      <w:bodyDiv w:val="1"/>
      <w:marLeft w:val="0"/>
      <w:marRight w:val="0"/>
      <w:marTop w:val="0"/>
      <w:marBottom w:val="0"/>
      <w:divBdr>
        <w:top w:val="none" w:sz="0" w:space="0" w:color="auto"/>
        <w:left w:val="none" w:sz="0" w:space="0" w:color="auto"/>
        <w:bottom w:val="none" w:sz="0" w:space="0" w:color="auto"/>
        <w:right w:val="none" w:sz="0" w:space="0" w:color="auto"/>
      </w:divBdr>
    </w:div>
    <w:div w:id="566453084">
      <w:bodyDiv w:val="1"/>
      <w:marLeft w:val="0"/>
      <w:marRight w:val="0"/>
      <w:marTop w:val="0"/>
      <w:marBottom w:val="0"/>
      <w:divBdr>
        <w:top w:val="none" w:sz="0" w:space="0" w:color="auto"/>
        <w:left w:val="none" w:sz="0" w:space="0" w:color="auto"/>
        <w:bottom w:val="none" w:sz="0" w:space="0" w:color="auto"/>
        <w:right w:val="none" w:sz="0" w:space="0" w:color="auto"/>
      </w:divBdr>
    </w:div>
    <w:div w:id="566838549">
      <w:bodyDiv w:val="1"/>
      <w:marLeft w:val="0"/>
      <w:marRight w:val="0"/>
      <w:marTop w:val="0"/>
      <w:marBottom w:val="0"/>
      <w:divBdr>
        <w:top w:val="none" w:sz="0" w:space="0" w:color="auto"/>
        <w:left w:val="none" w:sz="0" w:space="0" w:color="auto"/>
        <w:bottom w:val="none" w:sz="0" w:space="0" w:color="auto"/>
        <w:right w:val="none" w:sz="0" w:space="0" w:color="auto"/>
      </w:divBdr>
    </w:div>
    <w:div w:id="567418821">
      <w:bodyDiv w:val="1"/>
      <w:marLeft w:val="0"/>
      <w:marRight w:val="0"/>
      <w:marTop w:val="0"/>
      <w:marBottom w:val="0"/>
      <w:divBdr>
        <w:top w:val="none" w:sz="0" w:space="0" w:color="auto"/>
        <w:left w:val="none" w:sz="0" w:space="0" w:color="auto"/>
        <w:bottom w:val="none" w:sz="0" w:space="0" w:color="auto"/>
        <w:right w:val="none" w:sz="0" w:space="0" w:color="auto"/>
      </w:divBdr>
    </w:div>
    <w:div w:id="567572248">
      <w:bodyDiv w:val="1"/>
      <w:marLeft w:val="0"/>
      <w:marRight w:val="0"/>
      <w:marTop w:val="0"/>
      <w:marBottom w:val="0"/>
      <w:divBdr>
        <w:top w:val="none" w:sz="0" w:space="0" w:color="auto"/>
        <w:left w:val="none" w:sz="0" w:space="0" w:color="auto"/>
        <w:bottom w:val="none" w:sz="0" w:space="0" w:color="auto"/>
        <w:right w:val="none" w:sz="0" w:space="0" w:color="auto"/>
      </w:divBdr>
    </w:div>
    <w:div w:id="567764947">
      <w:bodyDiv w:val="1"/>
      <w:marLeft w:val="0"/>
      <w:marRight w:val="0"/>
      <w:marTop w:val="0"/>
      <w:marBottom w:val="0"/>
      <w:divBdr>
        <w:top w:val="none" w:sz="0" w:space="0" w:color="auto"/>
        <w:left w:val="none" w:sz="0" w:space="0" w:color="auto"/>
        <w:bottom w:val="none" w:sz="0" w:space="0" w:color="auto"/>
        <w:right w:val="none" w:sz="0" w:space="0" w:color="auto"/>
      </w:divBdr>
    </w:div>
    <w:div w:id="568079797">
      <w:bodyDiv w:val="1"/>
      <w:marLeft w:val="0"/>
      <w:marRight w:val="0"/>
      <w:marTop w:val="0"/>
      <w:marBottom w:val="0"/>
      <w:divBdr>
        <w:top w:val="none" w:sz="0" w:space="0" w:color="auto"/>
        <w:left w:val="none" w:sz="0" w:space="0" w:color="auto"/>
        <w:bottom w:val="none" w:sz="0" w:space="0" w:color="auto"/>
        <w:right w:val="none" w:sz="0" w:space="0" w:color="auto"/>
      </w:divBdr>
    </w:div>
    <w:div w:id="568348926">
      <w:bodyDiv w:val="1"/>
      <w:marLeft w:val="0"/>
      <w:marRight w:val="0"/>
      <w:marTop w:val="0"/>
      <w:marBottom w:val="0"/>
      <w:divBdr>
        <w:top w:val="none" w:sz="0" w:space="0" w:color="auto"/>
        <w:left w:val="none" w:sz="0" w:space="0" w:color="auto"/>
        <w:bottom w:val="none" w:sz="0" w:space="0" w:color="auto"/>
        <w:right w:val="none" w:sz="0" w:space="0" w:color="auto"/>
      </w:divBdr>
    </w:div>
    <w:div w:id="568350873">
      <w:bodyDiv w:val="1"/>
      <w:marLeft w:val="0"/>
      <w:marRight w:val="0"/>
      <w:marTop w:val="0"/>
      <w:marBottom w:val="0"/>
      <w:divBdr>
        <w:top w:val="none" w:sz="0" w:space="0" w:color="auto"/>
        <w:left w:val="none" w:sz="0" w:space="0" w:color="auto"/>
        <w:bottom w:val="none" w:sz="0" w:space="0" w:color="auto"/>
        <w:right w:val="none" w:sz="0" w:space="0" w:color="auto"/>
      </w:divBdr>
    </w:div>
    <w:div w:id="568657282">
      <w:bodyDiv w:val="1"/>
      <w:marLeft w:val="0"/>
      <w:marRight w:val="0"/>
      <w:marTop w:val="0"/>
      <w:marBottom w:val="0"/>
      <w:divBdr>
        <w:top w:val="none" w:sz="0" w:space="0" w:color="auto"/>
        <w:left w:val="none" w:sz="0" w:space="0" w:color="auto"/>
        <w:bottom w:val="none" w:sz="0" w:space="0" w:color="auto"/>
        <w:right w:val="none" w:sz="0" w:space="0" w:color="auto"/>
      </w:divBdr>
    </w:div>
    <w:div w:id="569003708">
      <w:bodyDiv w:val="1"/>
      <w:marLeft w:val="0"/>
      <w:marRight w:val="0"/>
      <w:marTop w:val="0"/>
      <w:marBottom w:val="0"/>
      <w:divBdr>
        <w:top w:val="none" w:sz="0" w:space="0" w:color="auto"/>
        <w:left w:val="none" w:sz="0" w:space="0" w:color="auto"/>
        <w:bottom w:val="none" w:sz="0" w:space="0" w:color="auto"/>
        <w:right w:val="none" w:sz="0" w:space="0" w:color="auto"/>
      </w:divBdr>
    </w:div>
    <w:div w:id="569266191">
      <w:bodyDiv w:val="1"/>
      <w:marLeft w:val="0"/>
      <w:marRight w:val="0"/>
      <w:marTop w:val="0"/>
      <w:marBottom w:val="0"/>
      <w:divBdr>
        <w:top w:val="none" w:sz="0" w:space="0" w:color="auto"/>
        <w:left w:val="none" w:sz="0" w:space="0" w:color="auto"/>
        <w:bottom w:val="none" w:sz="0" w:space="0" w:color="auto"/>
        <w:right w:val="none" w:sz="0" w:space="0" w:color="auto"/>
      </w:divBdr>
    </w:div>
    <w:div w:id="569846286">
      <w:bodyDiv w:val="1"/>
      <w:marLeft w:val="0"/>
      <w:marRight w:val="0"/>
      <w:marTop w:val="0"/>
      <w:marBottom w:val="0"/>
      <w:divBdr>
        <w:top w:val="none" w:sz="0" w:space="0" w:color="auto"/>
        <w:left w:val="none" w:sz="0" w:space="0" w:color="auto"/>
        <w:bottom w:val="none" w:sz="0" w:space="0" w:color="auto"/>
        <w:right w:val="none" w:sz="0" w:space="0" w:color="auto"/>
      </w:divBdr>
    </w:div>
    <w:div w:id="569925690">
      <w:bodyDiv w:val="1"/>
      <w:marLeft w:val="0"/>
      <w:marRight w:val="0"/>
      <w:marTop w:val="0"/>
      <w:marBottom w:val="0"/>
      <w:divBdr>
        <w:top w:val="none" w:sz="0" w:space="0" w:color="auto"/>
        <w:left w:val="none" w:sz="0" w:space="0" w:color="auto"/>
        <w:bottom w:val="none" w:sz="0" w:space="0" w:color="auto"/>
        <w:right w:val="none" w:sz="0" w:space="0" w:color="auto"/>
      </w:divBdr>
    </w:div>
    <w:div w:id="569972887">
      <w:bodyDiv w:val="1"/>
      <w:marLeft w:val="0"/>
      <w:marRight w:val="0"/>
      <w:marTop w:val="0"/>
      <w:marBottom w:val="0"/>
      <w:divBdr>
        <w:top w:val="none" w:sz="0" w:space="0" w:color="auto"/>
        <w:left w:val="none" w:sz="0" w:space="0" w:color="auto"/>
        <w:bottom w:val="none" w:sz="0" w:space="0" w:color="auto"/>
        <w:right w:val="none" w:sz="0" w:space="0" w:color="auto"/>
      </w:divBdr>
    </w:div>
    <w:div w:id="569972892">
      <w:bodyDiv w:val="1"/>
      <w:marLeft w:val="0"/>
      <w:marRight w:val="0"/>
      <w:marTop w:val="0"/>
      <w:marBottom w:val="0"/>
      <w:divBdr>
        <w:top w:val="none" w:sz="0" w:space="0" w:color="auto"/>
        <w:left w:val="none" w:sz="0" w:space="0" w:color="auto"/>
        <w:bottom w:val="none" w:sz="0" w:space="0" w:color="auto"/>
        <w:right w:val="none" w:sz="0" w:space="0" w:color="auto"/>
      </w:divBdr>
    </w:div>
    <w:div w:id="570165880">
      <w:bodyDiv w:val="1"/>
      <w:marLeft w:val="0"/>
      <w:marRight w:val="0"/>
      <w:marTop w:val="0"/>
      <w:marBottom w:val="0"/>
      <w:divBdr>
        <w:top w:val="none" w:sz="0" w:space="0" w:color="auto"/>
        <w:left w:val="none" w:sz="0" w:space="0" w:color="auto"/>
        <w:bottom w:val="none" w:sz="0" w:space="0" w:color="auto"/>
        <w:right w:val="none" w:sz="0" w:space="0" w:color="auto"/>
      </w:divBdr>
    </w:div>
    <w:div w:id="570193673">
      <w:bodyDiv w:val="1"/>
      <w:marLeft w:val="0"/>
      <w:marRight w:val="0"/>
      <w:marTop w:val="0"/>
      <w:marBottom w:val="0"/>
      <w:divBdr>
        <w:top w:val="none" w:sz="0" w:space="0" w:color="auto"/>
        <w:left w:val="none" w:sz="0" w:space="0" w:color="auto"/>
        <w:bottom w:val="none" w:sz="0" w:space="0" w:color="auto"/>
        <w:right w:val="none" w:sz="0" w:space="0" w:color="auto"/>
      </w:divBdr>
    </w:div>
    <w:div w:id="570238949">
      <w:bodyDiv w:val="1"/>
      <w:marLeft w:val="0"/>
      <w:marRight w:val="0"/>
      <w:marTop w:val="0"/>
      <w:marBottom w:val="0"/>
      <w:divBdr>
        <w:top w:val="none" w:sz="0" w:space="0" w:color="auto"/>
        <w:left w:val="none" w:sz="0" w:space="0" w:color="auto"/>
        <w:bottom w:val="none" w:sz="0" w:space="0" w:color="auto"/>
        <w:right w:val="none" w:sz="0" w:space="0" w:color="auto"/>
      </w:divBdr>
    </w:div>
    <w:div w:id="570504797">
      <w:bodyDiv w:val="1"/>
      <w:marLeft w:val="0"/>
      <w:marRight w:val="0"/>
      <w:marTop w:val="0"/>
      <w:marBottom w:val="0"/>
      <w:divBdr>
        <w:top w:val="none" w:sz="0" w:space="0" w:color="auto"/>
        <w:left w:val="none" w:sz="0" w:space="0" w:color="auto"/>
        <w:bottom w:val="none" w:sz="0" w:space="0" w:color="auto"/>
        <w:right w:val="none" w:sz="0" w:space="0" w:color="auto"/>
      </w:divBdr>
    </w:div>
    <w:div w:id="570505979">
      <w:bodyDiv w:val="1"/>
      <w:marLeft w:val="0"/>
      <w:marRight w:val="0"/>
      <w:marTop w:val="0"/>
      <w:marBottom w:val="0"/>
      <w:divBdr>
        <w:top w:val="none" w:sz="0" w:space="0" w:color="auto"/>
        <w:left w:val="none" w:sz="0" w:space="0" w:color="auto"/>
        <w:bottom w:val="none" w:sz="0" w:space="0" w:color="auto"/>
        <w:right w:val="none" w:sz="0" w:space="0" w:color="auto"/>
      </w:divBdr>
    </w:div>
    <w:div w:id="570776864">
      <w:bodyDiv w:val="1"/>
      <w:marLeft w:val="0"/>
      <w:marRight w:val="0"/>
      <w:marTop w:val="0"/>
      <w:marBottom w:val="0"/>
      <w:divBdr>
        <w:top w:val="none" w:sz="0" w:space="0" w:color="auto"/>
        <w:left w:val="none" w:sz="0" w:space="0" w:color="auto"/>
        <w:bottom w:val="none" w:sz="0" w:space="0" w:color="auto"/>
        <w:right w:val="none" w:sz="0" w:space="0" w:color="auto"/>
      </w:divBdr>
    </w:div>
    <w:div w:id="570844560">
      <w:bodyDiv w:val="1"/>
      <w:marLeft w:val="0"/>
      <w:marRight w:val="0"/>
      <w:marTop w:val="0"/>
      <w:marBottom w:val="0"/>
      <w:divBdr>
        <w:top w:val="none" w:sz="0" w:space="0" w:color="auto"/>
        <w:left w:val="none" w:sz="0" w:space="0" w:color="auto"/>
        <w:bottom w:val="none" w:sz="0" w:space="0" w:color="auto"/>
        <w:right w:val="none" w:sz="0" w:space="0" w:color="auto"/>
      </w:divBdr>
    </w:div>
    <w:div w:id="570894072">
      <w:bodyDiv w:val="1"/>
      <w:marLeft w:val="0"/>
      <w:marRight w:val="0"/>
      <w:marTop w:val="0"/>
      <w:marBottom w:val="0"/>
      <w:divBdr>
        <w:top w:val="none" w:sz="0" w:space="0" w:color="auto"/>
        <w:left w:val="none" w:sz="0" w:space="0" w:color="auto"/>
        <w:bottom w:val="none" w:sz="0" w:space="0" w:color="auto"/>
        <w:right w:val="none" w:sz="0" w:space="0" w:color="auto"/>
      </w:divBdr>
    </w:div>
    <w:div w:id="571038022">
      <w:bodyDiv w:val="1"/>
      <w:marLeft w:val="0"/>
      <w:marRight w:val="0"/>
      <w:marTop w:val="0"/>
      <w:marBottom w:val="0"/>
      <w:divBdr>
        <w:top w:val="none" w:sz="0" w:space="0" w:color="auto"/>
        <w:left w:val="none" w:sz="0" w:space="0" w:color="auto"/>
        <w:bottom w:val="none" w:sz="0" w:space="0" w:color="auto"/>
        <w:right w:val="none" w:sz="0" w:space="0" w:color="auto"/>
      </w:divBdr>
    </w:div>
    <w:div w:id="571281056">
      <w:bodyDiv w:val="1"/>
      <w:marLeft w:val="0"/>
      <w:marRight w:val="0"/>
      <w:marTop w:val="0"/>
      <w:marBottom w:val="0"/>
      <w:divBdr>
        <w:top w:val="none" w:sz="0" w:space="0" w:color="auto"/>
        <w:left w:val="none" w:sz="0" w:space="0" w:color="auto"/>
        <w:bottom w:val="none" w:sz="0" w:space="0" w:color="auto"/>
        <w:right w:val="none" w:sz="0" w:space="0" w:color="auto"/>
      </w:divBdr>
    </w:div>
    <w:div w:id="571281174">
      <w:bodyDiv w:val="1"/>
      <w:marLeft w:val="0"/>
      <w:marRight w:val="0"/>
      <w:marTop w:val="0"/>
      <w:marBottom w:val="0"/>
      <w:divBdr>
        <w:top w:val="none" w:sz="0" w:space="0" w:color="auto"/>
        <w:left w:val="none" w:sz="0" w:space="0" w:color="auto"/>
        <w:bottom w:val="none" w:sz="0" w:space="0" w:color="auto"/>
        <w:right w:val="none" w:sz="0" w:space="0" w:color="auto"/>
      </w:divBdr>
    </w:div>
    <w:div w:id="571424601">
      <w:bodyDiv w:val="1"/>
      <w:marLeft w:val="0"/>
      <w:marRight w:val="0"/>
      <w:marTop w:val="0"/>
      <w:marBottom w:val="0"/>
      <w:divBdr>
        <w:top w:val="none" w:sz="0" w:space="0" w:color="auto"/>
        <w:left w:val="none" w:sz="0" w:space="0" w:color="auto"/>
        <w:bottom w:val="none" w:sz="0" w:space="0" w:color="auto"/>
        <w:right w:val="none" w:sz="0" w:space="0" w:color="auto"/>
      </w:divBdr>
    </w:div>
    <w:div w:id="571426726">
      <w:bodyDiv w:val="1"/>
      <w:marLeft w:val="0"/>
      <w:marRight w:val="0"/>
      <w:marTop w:val="0"/>
      <w:marBottom w:val="0"/>
      <w:divBdr>
        <w:top w:val="none" w:sz="0" w:space="0" w:color="auto"/>
        <w:left w:val="none" w:sz="0" w:space="0" w:color="auto"/>
        <w:bottom w:val="none" w:sz="0" w:space="0" w:color="auto"/>
        <w:right w:val="none" w:sz="0" w:space="0" w:color="auto"/>
      </w:divBdr>
    </w:div>
    <w:div w:id="571501713">
      <w:bodyDiv w:val="1"/>
      <w:marLeft w:val="0"/>
      <w:marRight w:val="0"/>
      <w:marTop w:val="0"/>
      <w:marBottom w:val="0"/>
      <w:divBdr>
        <w:top w:val="none" w:sz="0" w:space="0" w:color="auto"/>
        <w:left w:val="none" w:sz="0" w:space="0" w:color="auto"/>
        <w:bottom w:val="none" w:sz="0" w:space="0" w:color="auto"/>
        <w:right w:val="none" w:sz="0" w:space="0" w:color="auto"/>
      </w:divBdr>
    </w:div>
    <w:div w:id="571693894">
      <w:bodyDiv w:val="1"/>
      <w:marLeft w:val="0"/>
      <w:marRight w:val="0"/>
      <w:marTop w:val="0"/>
      <w:marBottom w:val="0"/>
      <w:divBdr>
        <w:top w:val="none" w:sz="0" w:space="0" w:color="auto"/>
        <w:left w:val="none" w:sz="0" w:space="0" w:color="auto"/>
        <w:bottom w:val="none" w:sz="0" w:space="0" w:color="auto"/>
        <w:right w:val="none" w:sz="0" w:space="0" w:color="auto"/>
      </w:divBdr>
    </w:div>
    <w:div w:id="571893377">
      <w:bodyDiv w:val="1"/>
      <w:marLeft w:val="0"/>
      <w:marRight w:val="0"/>
      <w:marTop w:val="0"/>
      <w:marBottom w:val="0"/>
      <w:divBdr>
        <w:top w:val="none" w:sz="0" w:space="0" w:color="auto"/>
        <w:left w:val="none" w:sz="0" w:space="0" w:color="auto"/>
        <w:bottom w:val="none" w:sz="0" w:space="0" w:color="auto"/>
        <w:right w:val="none" w:sz="0" w:space="0" w:color="auto"/>
      </w:divBdr>
    </w:div>
    <w:div w:id="571937584">
      <w:bodyDiv w:val="1"/>
      <w:marLeft w:val="0"/>
      <w:marRight w:val="0"/>
      <w:marTop w:val="0"/>
      <w:marBottom w:val="0"/>
      <w:divBdr>
        <w:top w:val="none" w:sz="0" w:space="0" w:color="auto"/>
        <w:left w:val="none" w:sz="0" w:space="0" w:color="auto"/>
        <w:bottom w:val="none" w:sz="0" w:space="0" w:color="auto"/>
        <w:right w:val="none" w:sz="0" w:space="0" w:color="auto"/>
      </w:divBdr>
    </w:div>
    <w:div w:id="572130128">
      <w:bodyDiv w:val="1"/>
      <w:marLeft w:val="0"/>
      <w:marRight w:val="0"/>
      <w:marTop w:val="0"/>
      <w:marBottom w:val="0"/>
      <w:divBdr>
        <w:top w:val="none" w:sz="0" w:space="0" w:color="auto"/>
        <w:left w:val="none" w:sz="0" w:space="0" w:color="auto"/>
        <w:bottom w:val="none" w:sz="0" w:space="0" w:color="auto"/>
        <w:right w:val="none" w:sz="0" w:space="0" w:color="auto"/>
      </w:divBdr>
    </w:div>
    <w:div w:id="572155433">
      <w:bodyDiv w:val="1"/>
      <w:marLeft w:val="0"/>
      <w:marRight w:val="0"/>
      <w:marTop w:val="0"/>
      <w:marBottom w:val="0"/>
      <w:divBdr>
        <w:top w:val="none" w:sz="0" w:space="0" w:color="auto"/>
        <w:left w:val="none" w:sz="0" w:space="0" w:color="auto"/>
        <w:bottom w:val="none" w:sz="0" w:space="0" w:color="auto"/>
        <w:right w:val="none" w:sz="0" w:space="0" w:color="auto"/>
      </w:divBdr>
    </w:div>
    <w:div w:id="572352265">
      <w:bodyDiv w:val="1"/>
      <w:marLeft w:val="0"/>
      <w:marRight w:val="0"/>
      <w:marTop w:val="0"/>
      <w:marBottom w:val="0"/>
      <w:divBdr>
        <w:top w:val="none" w:sz="0" w:space="0" w:color="auto"/>
        <w:left w:val="none" w:sz="0" w:space="0" w:color="auto"/>
        <w:bottom w:val="none" w:sz="0" w:space="0" w:color="auto"/>
        <w:right w:val="none" w:sz="0" w:space="0" w:color="auto"/>
      </w:divBdr>
    </w:div>
    <w:div w:id="572471670">
      <w:bodyDiv w:val="1"/>
      <w:marLeft w:val="0"/>
      <w:marRight w:val="0"/>
      <w:marTop w:val="0"/>
      <w:marBottom w:val="0"/>
      <w:divBdr>
        <w:top w:val="none" w:sz="0" w:space="0" w:color="auto"/>
        <w:left w:val="none" w:sz="0" w:space="0" w:color="auto"/>
        <w:bottom w:val="none" w:sz="0" w:space="0" w:color="auto"/>
        <w:right w:val="none" w:sz="0" w:space="0" w:color="auto"/>
      </w:divBdr>
    </w:div>
    <w:div w:id="572619947">
      <w:bodyDiv w:val="1"/>
      <w:marLeft w:val="0"/>
      <w:marRight w:val="0"/>
      <w:marTop w:val="0"/>
      <w:marBottom w:val="0"/>
      <w:divBdr>
        <w:top w:val="none" w:sz="0" w:space="0" w:color="auto"/>
        <w:left w:val="none" w:sz="0" w:space="0" w:color="auto"/>
        <w:bottom w:val="none" w:sz="0" w:space="0" w:color="auto"/>
        <w:right w:val="none" w:sz="0" w:space="0" w:color="auto"/>
      </w:divBdr>
    </w:div>
    <w:div w:id="573010626">
      <w:bodyDiv w:val="1"/>
      <w:marLeft w:val="0"/>
      <w:marRight w:val="0"/>
      <w:marTop w:val="0"/>
      <w:marBottom w:val="0"/>
      <w:divBdr>
        <w:top w:val="none" w:sz="0" w:space="0" w:color="auto"/>
        <w:left w:val="none" w:sz="0" w:space="0" w:color="auto"/>
        <w:bottom w:val="none" w:sz="0" w:space="0" w:color="auto"/>
        <w:right w:val="none" w:sz="0" w:space="0" w:color="auto"/>
      </w:divBdr>
    </w:div>
    <w:div w:id="573247854">
      <w:bodyDiv w:val="1"/>
      <w:marLeft w:val="0"/>
      <w:marRight w:val="0"/>
      <w:marTop w:val="0"/>
      <w:marBottom w:val="0"/>
      <w:divBdr>
        <w:top w:val="none" w:sz="0" w:space="0" w:color="auto"/>
        <w:left w:val="none" w:sz="0" w:space="0" w:color="auto"/>
        <w:bottom w:val="none" w:sz="0" w:space="0" w:color="auto"/>
        <w:right w:val="none" w:sz="0" w:space="0" w:color="auto"/>
      </w:divBdr>
    </w:div>
    <w:div w:id="573513441">
      <w:bodyDiv w:val="1"/>
      <w:marLeft w:val="0"/>
      <w:marRight w:val="0"/>
      <w:marTop w:val="0"/>
      <w:marBottom w:val="0"/>
      <w:divBdr>
        <w:top w:val="none" w:sz="0" w:space="0" w:color="auto"/>
        <w:left w:val="none" w:sz="0" w:space="0" w:color="auto"/>
        <w:bottom w:val="none" w:sz="0" w:space="0" w:color="auto"/>
        <w:right w:val="none" w:sz="0" w:space="0" w:color="auto"/>
      </w:divBdr>
    </w:div>
    <w:div w:id="573589218">
      <w:bodyDiv w:val="1"/>
      <w:marLeft w:val="0"/>
      <w:marRight w:val="0"/>
      <w:marTop w:val="0"/>
      <w:marBottom w:val="0"/>
      <w:divBdr>
        <w:top w:val="none" w:sz="0" w:space="0" w:color="auto"/>
        <w:left w:val="none" w:sz="0" w:space="0" w:color="auto"/>
        <w:bottom w:val="none" w:sz="0" w:space="0" w:color="auto"/>
        <w:right w:val="none" w:sz="0" w:space="0" w:color="auto"/>
      </w:divBdr>
    </w:div>
    <w:div w:id="573704253">
      <w:bodyDiv w:val="1"/>
      <w:marLeft w:val="0"/>
      <w:marRight w:val="0"/>
      <w:marTop w:val="0"/>
      <w:marBottom w:val="0"/>
      <w:divBdr>
        <w:top w:val="none" w:sz="0" w:space="0" w:color="auto"/>
        <w:left w:val="none" w:sz="0" w:space="0" w:color="auto"/>
        <w:bottom w:val="none" w:sz="0" w:space="0" w:color="auto"/>
        <w:right w:val="none" w:sz="0" w:space="0" w:color="auto"/>
      </w:divBdr>
    </w:div>
    <w:div w:id="573778170">
      <w:bodyDiv w:val="1"/>
      <w:marLeft w:val="0"/>
      <w:marRight w:val="0"/>
      <w:marTop w:val="0"/>
      <w:marBottom w:val="0"/>
      <w:divBdr>
        <w:top w:val="none" w:sz="0" w:space="0" w:color="auto"/>
        <w:left w:val="none" w:sz="0" w:space="0" w:color="auto"/>
        <w:bottom w:val="none" w:sz="0" w:space="0" w:color="auto"/>
        <w:right w:val="none" w:sz="0" w:space="0" w:color="auto"/>
      </w:divBdr>
    </w:div>
    <w:div w:id="573854798">
      <w:bodyDiv w:val="1"/>
      <w:marLeft w:val="0"/>
      <w:marRight w:val="0"/>
      <w:marTop w:val="0"/>
      <w:marBottom w:val="0"/>
      <w:divBdr>
        <w:top w:val="none" w:sz="0" w:space="0" w:color="auto"/>
        <w:left w:val="none" w:sz="0" w:space="0" w:color="auto"/>
        <w:bottom w:val="none" w:sz="0" w:space="0" w:color="auto"/>
        <w:right w:val="none" w:sz="0" w:space="0" w:color="auto"/>
      </w:divBdr>
    </w:div>
    <w:div w:id="574054439">
      <w:bodyDiv w:val="1"/>
      <w:marLeft w:val="0"/>
      <w:marRight w:val="0"/>
      <w:marTop w:val="0"/>
      <w:marBottom w:val="0"/>
      <w:divBdr>
        <w:top w:val="none" w:sz="0" w:space="0" w:color="auto"/>
        <w:left w:val="none" w:sz="0" w:space="0" w:color="auto"/>
        <w:bottom w:val="none" w:sz="0" w:space="0" w:color="auto"/>
        <w:right w:val="none" w:sz="0" w:space="0" w:color="auto"/>
      </w:divBdr>
      <w:divsChild>
        <w:div w:id="1940405506">
          <w:marLeft w:val="0"/>
          <w:marRight w:val="0"/>
          <w:marTop w:val="0"/>
          <w:marBottom w:val="0"/>
          <w:divBdr>
            <w:top w:val="none" w:sz="0" w:space="0" w:color="auto"/>
            <w:left w:val="none" w:sz="0" w:space="0" w:color="auto"/>
            <w:bottom w:val="none" w:sz="0" w:space="0" w:color="auto"/>
            <w:right w:val="none" w:sz="0" w:space="0" w:color="auto"/>
          </w:divBdr>
          <w:divsChild>
            <w:div w:id="384451135">
              <w:marLeft w:val="0"/>
              <w:marRight w:val="0"/>
              <w:marTop w:val="0"/>
              <w:marBottom w:val="0"/>
              <w:divBdr>
                <w:top w:val="none" w:sz="0" w:space="0" w:color="auto"/>
                <w:left w:val="none" w:sz="0" w:space="0" w:color="auto"/>
                <w:bottom w:val="none" w:sz="0" w:space="0" w:color="auto"/>
                <w:right w:val="none" w:sz="0" w:space="0" w:color="auto"/>
              </w:divBdr>
              <w:divsChild>
                <w:div w:id="1142118283">
                  <w:marLeft w:val="0"/>
                  <w:marRight w:val="0"/>
                  <w:marTop w:val="90"/>
                  <w:marBottom w:val="150"/>
                  <w:divBdr>
                    <w:top w:val="none" w:sz="0" w:space="0" w:color="auto"/>
                    <w:left w:val="none" w:sz="0" w:space="0" w:color="auto"/>
                    <w:bottom w:val="none" w:sz="0" w:space="0" w:color="auto"/>
                    <w:right w:val="none" w:sz="0" w:space="0" w:color="auto"/>
                  </w:divBdr>
                  <w:divsChild>
                    <w:div w:id="498616156">
                      <w:marLeft w:val="90"/>
                      <w:marRight w:val="0"/>
                      <w:marTop w:val="0"/>
                      <w:marBottom w:val="0"/>
                      <w:divBdr>
                        <w:top w:val="none" w:sz="0" w:space="0" w:color="auto"/>
                        <w:left w:val="none" w:sz="0" w:space="0" w:color="auto"/>
                        <w:bottom w:val="none" w:sz="0" w:space="0" w:color="auto"/>
                        <w:right w:val="none" w:sz="0" w:space="0" w:color="auto"/>
                      </w:divBdr>
                      <w:divsChild>
                        <w:div w:id="674695483">
                          <w:marLeft w:val="0"/>
                          <w:marRight w:val="0"/>
                          <w:marTop w:val="0"/>
                          <w:marBottom w:val="75"/>
                          <w:divBdr>
                            <w:top w:val="none" w:sz="0" w:space="0" w:color="auto"/>
                            <w:left w:val="none" w:sz="0" w:space="0" w:color="auto"/>
                            <w:bottom w:val="none" w:sz="0" w:space="0" w:color="auto"/>
                            <w:right w:val="none" w:sz="0" w:space="0" w:color="auto"/>
                          </w:divBdr>
                          <w:divsChild>
                            <w:div w:id="577790313">
                              <w:marLeft w:val="0"/>
                              <w:marRight w:val="0"/>
                              <w:marTop w:val="90"/>
                              <w:marBottom w:val="150"/>
                              <w:divBdr>
                                <w:top w:val="none" w:sz="0" w:space="0" w:color="auto"/>
                                <w:left w:val="none" w:sz="0" w:space="0" w:color="auto"/>
                                <w:bottom w:val="none" w:sz="0" w:space="0" w:color="auto"/>
                                <w:right w:val="none" w:sz="0" w:space="0" w:color="auto"/>
                              </w:divBdr>
                              <w:divsChild>
                                <w:div w:id="2064524845">
                                  <w:marLeft w:val="0"/>
                                  <w:marRight w:val="0"/>
                                  <w:marTop w:val="0"/>
                                  <w:marBottom w:val="0"/>
                                  <w:divBdr>
                                    <w:top w:val="none" w:sz="0" w:space="0" w:color="auto"/>
                                    <w:left w:val="none" w:sz="0" w:space="0" w:color="auto"/>
                                    <w:bottom w:val="none" w:sz="0" w:space="0" w:color="auto"/>
                                    <w:right w:val="none" w:sz="0" w:space="0" w:color="auto"/>
                                  </w:divBdr>
                                  <w:divsChild>
                                    <w:div w:id="1882789799">
                                      <w:marLeft w:val="0"/>
                                      <w:marRight w:val="0"/>
                                      <w:marTop w:val="150"/>
                                      <w:marBottom w:val="150"/>
                                      <w:divBdr>
                                        <w:top w:val="none" w:sz="0" w:space="0" w:color="auto"/>
                                        <w:left w:val="none" w:sz="0" w:space="0" w:color="auto"/>
                                        <w:bottom w:val="none" w:sz="0" w:space="0" w:color="auto"/>
                                        <w:right w:val="none" w:sz="0" w:space="0" w:color="auto"/>
                                      </w:divBdr>
                                      <w:divsChild>
                                        <w:div w:id="206768436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242320">
      <w:bodyDiv w:val="1"/>
      <w:marLeft w:val="0"/>
      <w:marRight w:val="0"/>
      <w:marTop w:val="0"/>
      <w:marBottom w:val="0"/>
      <w:divBdr>
        <w:top w:val="none" w:sz="0" w:space="0" w:color="auto"/>
        <w:left w:val="none" w:sz="0" w:space="0" w:color="auto"/>
        <w:bottom w:val="none" w:sz="0" w:space="0" w:color="auto"/>
        <w:right w:val="none" w:sz="0" w:space="0" w:color="auto"/>
      </w:divBdr>
    </w:div>
    <w:div w:id="574317904">
      <w:bodyDiv w:val="1"/>
      <w:marLeft w:val="0"/>
      <w:marRight w:val="0"/>
      <w:marTop w:val="0"/>
      <w:marBottom w:val="0"/>
      <w:divBdr>
        <w:top w:val="none" w:sz="0" w:space="0" w:color="auto"/>
        <w:left w:val="none" w:sz="0" w:space="0" w:color="auto"/>
        <w:bottom w:val="none" w:sz="0" w:space="0" w:color="auto"/>
        <w:right w:val="none" w:sz="0" w:space="0" w:color="auto"/>
      </w:divBdr>
    </w:div>
    <w:div w:id="574555088">
      <w:bodyDiv w:val="1"/>
      <w:marLeft w:val="0"/>
      <w:marRight w:val="0"/>
      <w:marTop w:val="0"/>
      <w:marBottom w:val="0"/>
      <w:divBdr>
        <w:top w:val="none" w:sz="0" w:space="0" w:color="auto"/>
        <w:left w:val="none" w:sz="0" w:space="0" w:color="auto"/>
        <w:bottom w:val="none" w:sz="0" w:space="0" w:color="auto"/>
        <w:right w:val="none" w:sz="0" w:space="0" w:color="auto"/>
      </w:divBdr>
    </w:div>
    <w:div w:id="574708242">
      <w:bodyDiv w:val="1"/>
      <w:marLeft w:val="0"/>
      <w:marRight w:val="0"/>
      <w:marTop w:val="0"/>
      <w:marBottom w:val="0"/>
      <w:divBdr>
        <w:top w:val="none" w:sz="0" w:space="0" w:color="auto"/>
        <w:left w:val="none" w:sz="0" w:space="0" w:color="auto"/>
        <w:bottom w:val="none" w:sz="0" w:space="0" w:color="auto"/>
        <w:right w:val="none" w:sz="0" w:space="0" w:color="auto"/>
      </w:divBdr>
    </w:div>
    <w:div w:id="574894550">
      <w:bodyDiv w:val="1"/>
      <w:marLeft w:val="0"/>
      <w:marRight w:val="0"/>
      <w:marTop w:val="0"/>
      <w:marBottom w:val="0"/>
      <w:divBdr>
        <w:top w:val="none" w:sz="0" w:space="0" w:color="auto"/>
        <w:left w:val="none" w:sz="0" w:space="0" w:color="auto"/>
        <w:bottom w:val="none" w:sz="0" w:space="0" w:color="auto"/>
        <w:right w:val="none" w:sz="0" w:space="0" w:color="auto"/>
      </w:divBdr>
    </w:div>
    <w:div w:id="575017497">
      <w:bodyDiv w:val="1"/>
      <w:marLeft w:val="0"/>
      <w:marRight w:val="0"/>
      <w:marTop w:val="0"/>
      <w:marBottom w:val="0"/>
      <w:divBdr>
        <w:top w:val="none" w:sz="0" w:space="0" w:color="auto"/>
        <w:left w:val="none" w:sz="0" w:space="0" w:color="auto"/>
        <w:bottom w:val="none" w:sz="0" w:space="0" w:color="auto"/>
        <w:right w:val="none" w:sz="0" w:space="0" w:color="auto"/>
      </w:divBdr>
    </w:div>
    <w:div w:id="575407325">
      <w:bodyDiv w:val="1"/>
      <w:marLeft w:val="0"/>
      <w:marRight w:val="0"/>
      <w:marTop w:val="0"/>
      <w:marBottom w:val="0"/>
      <w:divBdr>
        <w:top w:val="none" w:sz="0" w:space="0" w:color="auto"/>
        <w:left w:val="none" w:sz="0" w:space="0" w:color="auto"/>
        <w:bottom w:val="none" w:sz="0" w:space="0" w:color="auto"/>
        <w:right w:val="none" w:sz="0" w:space="0" w:color="auto"/>
      </w:divBdr>
      <w:divsChild>
        <w:div w:id="482697711">
          <w:marLeft w:val="0"/>
          <w:marRight w:val="0"/>
          <w:marTop w:val="0"/>
          <w:marBottom w:val="0"/>
          <w:divBdr>
            <w:top w:val="single" w:sz="6" w:space="4" w:color="787962"/>
            <w:left w:val="single" w:sz="6" w:space="4" w:color="787962"/>
            <w:bottom w:val="single" w:sz="6" w:space="4" w:color="787962"/>
            <w:right w:val="single" w:sz="6" w:space="4" w:color="787962"/>
          </w:divBdr>
        </w:div>
      </w:divsChild>
    </w:div>
    <w:div w:id="575478062">
      <w:bodyDiv w:val="1"/>
      <w:marLeft w:val="0"/>
      <w:marRight w:val="0"/>
      <w:marTop w:val="0"/>
      <w:marBottom w:val="0"/>
      <w:divBdr>
        <w:top w:val="none" w:sz="0" w:space="0" w:color="auto"/>
        <w:left w:val="none" w:sz="0" w:space="0" w:color="auto"/>
        <w:bottom w:val="none" w:sz="0" w:space="0" w:color="auto"/>
        <w:right w:val="none" w:sz="0" w:space="0" w:color="auto"/>
      </w:divBdr>
    </w:div>
    <w:div w:id="575550360">
      <w:bodyDiv w:val="1"/>
      <w:marLeft w:val="0"/>
      <w:marRight w:val="0"/>
      <w:marTop w:val="0"/>
      <w:marBottom w:val="0"/>
      <w:divBdr>
        <w:top w:val="none" w:sz="0" w:space="0" w:color="auto"/>
        <w:left w:val="none" w:sz="0" w:space="0" w:color="auto"/>
        <w:bottom w:val="none" w:sz="0" w:space="0" w:color="auto"/>
        <w:right w:val="none" w:sz="0" w:space="0" w:color="auto"/>
      </w:divBdr>
    </w:div>
    <w:div w:id="575747490">
      <w:bodyDiv w:val="1"/>
      <w:marLeft w:val="0"/>
      <w:marRight w:val="0"/>
      <w:marTop w:val="0"/>
      <w:marBottom w:val="0"/>
      <w:divBdr>
        <w:top w:val="none" w:sz="0" w:space="0" w:color="auto"/>
        <w:left w:val="none" w:sz="0" w:space="0" w:color="auto"/>
        <w:bottom w:val="none" w:sz="0" w:space="0" w:color="auto"/>
        <w:right w:val="none" w:sz="0" w:space="0" w:color="auto"/>
      </w:divBdr>
    </w:div>
    <w:div w:id="576594188">
      <w:bodyDiv w:val="1"/>
      <w:marLeft w:val="0"/>
      <w:marRight w:val="0"/>
      <w:marTop w:val="0"/>
      <w:marBottom w:val="0"/>
      <w:divBdr>
        <w:top w:val="none" w:sz="0" w:space="0" w:color="auto"/>
        <w:left w:val="none" w:sz="0" w:space="0" w:color="auto"/>
        <w:bottom w:val="none" w:sz="0" w:space="0" w:color="auto"/>
        <w:right w:val="none" w:sz="0" w:space="0" w:color="auto"/>
      </w:divBdr>
    </w:div>
    <w:div w:id="576744873">
      <w:bodyDiv w:val="1"/>
      <w:marLeft w:val="0"/>
      <w:marRight w:val="0"/>
      <w:marTop w:val="0"/>
      <w:marBottom w:val="0"/>
      <w:divBdr>
        <w:top w:val="none" w:sz="0" w:space="0" w:color="auto"/>
        <w:left w:val="none" w:sz="0" w:space="0" w:color="auto"/>
        <w:bottom w:val="none" w:sz="0" w:space="0" w:color="auto"/>
        <w:right w:val="none" w:sz="0" w:space="0" w:color="auto"/>
      </w:divBdr>
    </w:div>
    <w:div w:id="576866442">
      <w:bodyDiv w:val="1"/>
      <w:marLeft w:val="0"/>
      <w:marRight w:val="0"/>
      <w:marTop w:val="0"/>
      <w:marBottom w:val="0"/>
      <w:divBdr>
        <w:top w:val="none" w:sz="0" w:space="0" w:color="auto"/>
        <w:left w:val="none" w:sz="0" w:space="0" w:color="auto"/>
        <w:bottom w:val="none" w:sz="0" w:space="0" w:color="auto"/>
        <w:right w:val="none" w:sz="0" w:space="0" w:color="auto"/>
      </w:divBdr>
    </w:div>
    <w:div w:id="577449434">
      <w:bodyDiv w:val="1"/>
      <w:marLeft w:val="0"/>
      <w:marRight w:val="0"/>
      <w:marTop w:val="0"/>
      <w:marBottom w:val="0"/>
      <w:divBdr>
        <w:top w:val="none" w:sz="0" w:space="0" w:color="auto"/>
        <w:left w:val="none" w:sz="0" w:space="0" w:color="auto"/>
        <w:bottom w:val="none" w:sz="0" w:space="0" w:color="auto"/>
        <w:right w:val="none" w:sz="0" w:space="0" w:color="auto"/>
      </w:divBdr>
      <w:divsChild>
        <w:div w:id="1234926988">
          <w:marLeft w:val="0"/>
          <w:marRight w:val="0"/>
          <w:marTop w:val="0"/>
          <w:marBottom w:val="0"/>
          <w:divBdr>
            <w:top w:val="none" w:sz="0" w:space="0" w:color="auto"/>
            <w:left w:val="none" w:sz="0" w:space="0" w:color="auto"/>
            <w:bottom w:val="none" w:sz="0" w:space="0" w:color="auto"/>
            <w:right w:val="none" w:sz="0" w:space="0" w:color="auto"/>
          </w:divBdr>
          <w:divsChild>
            <w:div w:id="1241451843">
              <w:marLeft w:val="0"/>
              <w:marRight w:val="0"/>
              <w:marTop w:val="0"/>
              <w:marBottom w:val="0"/>
              <w:divBdr>
                <w:top w:val="none" w:sz="0" w:space="0" w:color="auto"/>
                <w:left w:val="none" w:sz="0" w:space="0" w:color="auto"/>
                <w:bottom w:val="none" w:sz="0" w:space="0" w:color="auto"/>
                <w:right w:val="none" w:sz="0" w:space="0" w:color="auto"/>
              </w:divBdr>
              <w:divsChild>
                <w:div w:id="190728055">
                  <w:marLeft w:val="0"/>
                  <w:marRight w:val="0"/>
                  <w:marTop w:val="90"/>
                  <w:marBottom w:val="150"/>
                  <w:divBdr>
                    <w:top w:val="none" w:sz="0" w:space="0" w:color="auto"/>
                    <w:left w:val="none" w:sz="0" w:space="0" w:color="auto"/>
                    <w:bottom w:val="none" w:sz="0" w:space="0" w:color="auto"/>
                    <w:right w:val="none" w:sz="0" w:space="0" w:color="auto"/>
                  </w:divBdr>
                  <w:divsChild>
                    <w:div w:id="386879971">
                      <w:marLeft w:val="90"/>
                      <w:marRight w:val="0"/>
                      <w:marTop w:val="0"/>
                      <w:marBottom w:val="0"/>
                      <w:divBdr>
                        <w:top w:val="none" w:sz="0" w:space="0" w:color="auto"/>
                        <w:left w:val="none" w:sz="0" w:space="0" w:color="auto"/>
                        <w:bottom w:val="none" w:sz="0" w:space="0" w:color="auto"/>
                        <w:right w:val="none" w:sz="0" w:space="0" w:color="auto"/>
                      </w:divBdr>
                      <w:divsChild>
                        <w:div w:id="1224561337">
                          <w:marLeft w:val="0"/>
                          <w:marRight w:val="0"/>
                          <w:marTop w:val="0"/>
                          <w:marBottom w:val="75"/>
                          <w:divBdr>
                            <w:top w:val="none" w:sz="0" w:space="0" w:color="auto"/>
                            <w:left w:val="none" w:sz="0" w:space="0" w:color="auto"/>
                            <w:bottom w:val="none" w:sz="0" w:space="0" w:color="auto"/>
                            <w:right w:val="none" w:sz="0" w:space="0" w:color="auto"/>
                          </w:divBdr>
                          <w:divsChild>
                            <w:div w:id="1409576489">
                              <w:marLeft w:val="0"/>
                              <w:marRight w:val="0"/>
                              <w:marTop w:val="0"/>
                              <w:marBottom w:val="0"/>
                              <w:divBdr>
                                <w:top w:val="none" w:sz="0" w:space="0" w:color="auto"/>
                                <w:left w:val="none" w:sz="0" w:space="0" w:color="auto"/>
                                <w:bottom w:val="none" w:sz="0" w:space="0" w:color="auto"/>
                                <w:right w:val="none" w:sz="0" w:space="0" w:color="auto"/>
                              </w:divBdr>
                              <w:divsChild>
                                <w:div w:id="824013057">
                                  <w:marLeft w:val="0"/>
                                  <w:marRight w:val="0"/>
                                  <w:marTop w:val="0"/>
                                  <w:marBottom w:val="0"/>
                                  <w:divBdr>
                                    <w:top w:val="none" w:sz="0" w:space="0" w:color="auto"/>
                                    <w:left w:val="none" w:sz="0" w:space="0" w:color="auto"/>
                                    <w:bottom w:val="none" w:sz="0" w:space="0" w:color="auto"/>
                                    <w:right w:val="none" w:sz="0" w:space="0" w:color="auto"/>
                                  </w:divBdr>
                                  <w:divsChild>
                                    <w:div w:id="472479797">
                                      <w:marLeft w:val="0"/>
                                      <w:marRight w:val="0"/>
                                      <w:marTop w:val="150"/>
                                      <w:marBottom w:val="150"/>
                                      <w:divBdr>
                                        <w:top w:val="none" w:sz="0" w:space="0" w:color="auto"/>
                                        <w:left w:val="none" w:sz="0" w:space="0" w:color="auto"/>
                                        <w:bottom w:val="none" w:sz="0" w:space="0" w:color="auto"/>
                                        <w:right w:val="none" w:sz="0" w:space="0" w:color="auto"/>
                                      </w:divBdr>
                                      <w:divsChild>
                                        <w:div w:id="2062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785387">
      <w:bodyDiv w:val="1"/>
      <w:marLeft w:val="0"/>
      <w:marRight w:val="0"/>
      <w:marTop w:val="0"/>
      <w:marBottom w:val="0"/>
      <w:divBdr>
        <w:top w:val="none" w:sz="0" w:space="0" w:color="auto"/>
        <w:left w:val="none" w:sz="0" w:space="0" w:color="auto"/>
        <w:bottom w:val="none" w:sz="0" w:space="0" w:color="auto"/>
        <w:right w:val="none" w:sz="0" w:space="0" w:color="auto"/>
      </w:divBdr>
    </w:div>
    <w:div w:id="577861636">
      <w:bodyDiv w:val="1"/>
      <w:marLeft w:val="0"/>
      <w:marRight w:val="0"/>
      <w:marTop w:val="0"/>
      <w:marBottom w:val="0"/>
      <w:divBdr>
        <w:top w:val="none" w:sz="0" w:space="0" w:color="auto"/>
        <w:left w:val="none" w:sz="0" w:space="0" w:color="auto"/>
        <w:bottom w:val="none" w:sz="0" w:space="0" w:color="auto"/>
        <w:right w:val="none" w:sz="0" w:space="0" w:color="auto"/>
      </w:divBdr>
    </w:div>
    <w:div w:id="577861944">
      <w:bodyDiv w:val="1"/>
      <w:marLeft w:val="0"/>
      <w:marRight w:val="0"/>
      <w:marTop w:val="0"/>
      <w:marBottom w:val="0"/>
      <w:divBdr>
        <w:top w:val="none" w:sz="0" w:space="0" w:color="auto"/>
        <w:left w:val="none" w:sz="0" w:space="0" w:color="auto"/>
        <w:bottom w:val="none" w:sz="0" w:space="0" w:color="auto"/>
        <w:right w:val="none" w:sz="0" w:space="0" w:color="auto"/>
      </w:divBdr>
    </w:div>
    <w:div w:id="577902495">
      <w:bodyDiv w:val="1"/>
      <w:marLeft w:val="0"/>
      <w:marRight w:val="0"/>
      <w:marTop w:val="0"/>
      <w:marBottom w:val="0"/>
      <w:divBdr>
        <w:top w:val="none" w:sz="0" w:space="0" w:color="auto"/>
        <w:left w:val="none" w:sz="0" w:space="0" w:color="auto"/>
        <w:bottom w:val="none" w:sz="0" w:space="0" w:color="auto"/>
        <w:right w:val="none" w:sz="0" w:space="0" w:color="auto"/>
      </w:divBdr>
    </w:div>
    <w:div w:id="577980246">
      <w:bodyDiv w:val="1"/>
      <w:marLeft w:val="0"/>
      <w:marRight w:val="0"/>
      <w:marTop w:val="0"/>
      <w:marBottom w:val="0"/>
      <w:divBdr>
        <w:top w:val="none" w:sz="0" w:space="0" w:color="auto"/>
        <w:left w:val="none" w:sz="0" w:space="0" w:color="auto"/>
        <w:bottom w:val="none" w:sz="0" w:space="0" w:color="auto"/>
        <w:right w:val="none" w:sz="0" w:space="0" w:color="auto"/>
      </w:divBdr>
      <w:divsChild>
        <w:div w:id="241719470">
          <w:marLeft w:val="0"/>
          <w:marRight w:val="0"/>
          <w:marTop w:val="0"/>
          <w:marBottom w:val="0"/>
          <w:divBdr>
            <w:top w:val="none" w:sz="0" w:space="0" w:color="auto"/>
            <w:left w:val="none" w:sz="0" w:space="0" w:color="auto"/>
            <w:bottom w:val="none" w:sz="0" w:space="0" w:color="auto"/>
            <w:right w:val="none" w:sz="0" w:space="0" w:color="auto"/>
          </w:divBdr>
          <w:divsChild>
            <w:div w:id="800802584">
              <w:marLeft w:val="0"/>
              <w:marRight w:val="0"/>
              <w:marTop w:val="0"/>
              <w:marBottom w:val="0"/>
              <w:divBdr>
                <w:top w:val="none" w:sz="0" w:space="0" w:color="auto"/>
                <w:left w:val="none" w:sz="0" w:space="0" w:color="auto"/>
                <w:bottom w:val="none" w:sz="0" w:space="0" w:color="auto"/>
                <w:right w:val="none" w:sz="0" w:space="0" w:color="auto"/>
              </w:divBdr>
              <w:divsChild>
                <w:div w:id="1135679417">
                  <w:marLeft w:val="0"/>
                  <w:marRight w:val="0"/>
                  <w:marTop w:val="90"/>
                  <w:marBottom w:val="150"/>
                  <w:divBdr>
                    <w:top w:val="none" w:sz="0" w:space="0" w:color="auto"/>
                    <w:left w:val="none" w:sz="0" w:space="0" w:color="auto"/>
                    <w:bottom w:val="none" w:sz="0" w:space="0" w:color="auto"/>
                    <w:right w:val="none" w:sz="0" w:space="0" w:color="auto"/>
                  </w:divBdr>
                  <w:divsChild>
                    <w:div w:id="559173072">
                      <w:marLeft w:val="90"/>
                      <w:marRight w:val="0"/>
                      <w:marTop w:val="0"/>
                      <w:marBottom w:val="0"/>
                      <w:divBdr>
                        <w:top w:val="none" w:sz="0" w:space="0" w:color="auto"/>
                        <w:left w:val="none" w:sz="0" w:space="0" w:color="auto"/>
                        <w:bottom w:val="none" w:sz="0" w:space="0" w:color="auto"/>
                        <w:right w:val="none" w:sz="0" w:space="0" w:color="auto"/>
                      </w:divBdr>
                      <w:divsChild>
                        <w:div w:id="1608198251">
                          <w:marLeft w:val="0"/>
                          <w:marRight w:val="0"/>
                          <w:marTop w:val="0"/>
                          <w:marBottom w:val="75"/>
                          <w:divBdr>
                            <w:top w:val="none" w:sz="0" w:space="0" w:color="auto"/>
                            <w:left w:val="none" w:sz="0" w:space="0" w:color="auto"/>
                            <w:bottom w:val="none" w:sz="0" w:space="0" w:color="auto"/>
                            <w:right w:val="none" w:sz="0" w:space="0" w:color="auto"/>
                          </w:divBdr>
                          <w:divsChild>
                            <w:div w:id="107236867">
                              <w:marLeft w:val="0"/>
                              <w:marRight w:val="0"/>
                              <w:marTop w:val="0"/>
                              <w:marBottom w:val="0"/>
                              <w:divBdr>
                                <w:top w:val="none" w:sz="0" w:space="0" w:color="auto"/>
                                <w:left w:val="none" w:sz="0" w:space="0" w:color="auto"/>
                                <w:bottom w:val="none" w:sz="0" w:space="0" w:color="auto"/>
                                <w:right w:val="none" w:sz="0" w:space="0" w:color="auto"/>
                              </w:divBdr>
                              <w:divsChild>
                                <w:div w:id="65539820">
                                  <w:marLeft w:val="0"/>
                                  <w:marRight w:val="0"/>
                                  <w:marTop w:val="0"/>
                                  <w:marBottom w:val="0"/>
                                  <w:divBdr>
                                    <w:top w:val="none" w:sz="0" w:space="0" w:color="auto"/>
                                    <w:left w:val="none" w:sz="0" w:space="0" w:color="auto"/>
                                    <w:bottom w:val="none" w:sz="0" w:space="0" w:color="auto"/>
                                    <w:right w:val="none" w:sz="0" w:space="0" w:color="auto"/>
                                  </w:divBdr>
                                  <w:divsChild>
                                    <w:div w:id="1747334434">
                                      <w:marLeft w:val="0"/>
                                      <w:marRight w:val="0"/>
                                      <w:marTop w:val="150"/>
                                      <w:marBottom w:val="150"/>
                                      <w:divBdr>
                                        <w:top w:val="none" w:sz="0" w:space="0" w:color="auto"/>
                                        <w:left w:val="none" w:sz="0" w:space="0" w:color="auto"/>
                                        <w:bottom w:val="none" w:sz="0" w:space="0" w:color="auto"/>
                                        <w:right w:val="none" w:sz="0" w:space="0" w:color="auto"/>
                                      </w:divBdr>
                                      <w:divsChild>
                                        <w:div w:id="16996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491486">
      <w:bodyDiv w:val="1"/>
      <w:marLeft w:val="0"/>
      <w:marRight w:val="0"/>
      <w:marTop w:val="0"/>
      <w:marBottom w:val="0"/>
      <w:divBdr>
        <w:top w:val="none" w:sz="0" w:space="0" w:color="auto"/>
        <w:left w:val="none" w:sz="0" w:space="0" w:color="auto"/>
        <w:bottom w:val="none" w:sz="0" w:space="0" w:color="auto"/>
        <w:right w:val="none" w:sz="0" w:space="0" w:color="auto"/>
      </w:divBdr>
    </w:div>
    <w:div w:id="578560738">
      <w:bodyDiv w:val="1"/>
      <w:marLeft w:val="0"/>
      <w:marRight w:val="0"/>
      <w:marTop w:val="0"/>
      <w:marBottom w:val="0"/>
      <w:divBdr>
        <w:top w:val="none" w:sz="0" w:space="0" w:color="auto"/>
        <w:left w:val="none" w:sz="0" w:space="0" w:color="auto"/>
        <w:bottom w:val="none" w:sz="0" w:space="0" w:color="auto"/>
        <w:right w:val="none" w:sz="0" w:space="0" w:color="auto"/>
      </w:divBdr>
    </w:div>
    <w:div w:id="578638154">
      <w:bodyDiv w:val="1"/>
      <w:marLeft w:val="0"/>
      <w:marRight w:val="0"/>
      <w:marTop w:val="0"/>
      <w:marBottom w:val="0"/>
      <w:divBdr>
        <w:top w:val="none" w:sz="0" w:space="0" w:color="auto"/>
        <w:left w:val="none" w:sz="0" w:space="0" w:color="auto"/>
        <w:bottom w:val="none" w:sz="0" w:space="0" w:color="auto"/>
        <w:right w:val="none" w:sz="0" w:space="0" w:color="auto"/>
      </w:divBdr>
    </w:div>
    <w:div w:id="578640801">
      <w:bodyDiv w:val="1"/>
      <w:marLeft w:val="0"/>
      <w:marRight w:val="0"/>
      <w:marTop w:val="0"/>
      <w:marBottom w:val="0"/>
      <w:divBdr>
        <w:top w:val="none" w:sz="0" w:space="0" w:color="auto"/>
        <w:left w:val="none" w:sz="0" w:space="0" w:color="auto"/>
        <w:bottom w:val="none" w:sz="0" w:space="0" w:color="auto"/>
        <w:right w:val="none" w:sz="0" w:space="0" w:color="auto"/>
      </w:divBdr>
    </w:div>
    <w:div w:id="578711326">
      <w:bodyDiv w:val="1"/>
      <w:marLeft w:val="0"/>
      <w:marRight w:val="0"/>
      <w:marTop w:val="0"/>
      <w:marBottom w:val="0"/>
      <w:divBdr>
        <w:top w:val="none" w:sz="0" w:space="0" w:color="auto"/>
        <w:left w:val="none" w:sz="0" w:space="0" w:color="auto"/>
        <w:bottom w:val="none" w:sz="0" w:space="0" w:color="auto"/>
        <w:right w:val="none" w:sz="0" w:space="0" w:color="auto"/>
      </w:divBdr>
    </w:div>
    <w:div w:id="578713825">
      <w:bodyDiv w:val="1"/>
      <w:marLeft w:val="0"/>
      <w:marRight w:val="0"/>
      <w:marTop w:val="0"/>
      <w:marBottom w:val="0"/>
      <w:divBdr>
        <w:top w:val="none" w:sz="0" w:space="0" w:color="auto"/>
        <w:left w:val="none" w:sz="0" w:space="0" w:color="auto"/>
        <w:bottom w:val="none" w:sz="0" w:space="0" w:color="auto"/>
        <w:right w:val="none" w:sz="0" w:space="0" w:color="auto"/>
      </w:divBdr>
    </w:div>
    <w:div w:id="578713833">
      <w:bodyDiv w:val="1"/>
      <w:marLeft w:val="0"/>
      <w:marRight w:val="0"/>
      <w:marTop w:val="0"/>
      <w:marBottom w:val="0"/>
      <w:divBdr>
        <w:top w:val="none" w:sz="0" w:space="0" w:color="auto"/>
        <w:left w:val="none" w:sz="0" w:space="0" w:color="auto"/>
        <w:bottom w:val="none" w:sz="0" w:space="0" w:color="auto"/>
        <w:right w:val="none" w:sz="0" w:space="0" w:color="auto"/>
      </w:divBdr>
    </w:div>
    <w:div w:id="578910163">
      <w:bodyDiv w:val="1"/>
      <w:marLeft w:val="0"/>
      <w:marRight w:val="0"/>
      <w:marTop w:val="0"/>
      <w:marBottom w:val="0"/>
      <w:divBdr>
        <w:top w:val="none" w:sz="0" w:space="0" w:color="auto"/>
        <w:left w:val="none" w:sz="0" w:space="0" w:color="auto"/>
        <w:bottom w:val="none" w:sz="0" w:space="0" w:color="auto"/>
        <w:right w:val="none" w:sz="0" w:space="0" w:color="auto"/>
      </w:divBdr>
    </w:div>
    <w:div w:id="578947742">
      <w:bodyDiv w:val="1"/>
      <w:marLeft w:val="0"/>
      <w:marRight w:val="0"/>
      <w:marTop w:val="0"/>
      <w:marBottom w:val="0"/>
      <w:divBdr>
        <w:top w:val="none" w:sz="0" w:space="0" w:color="auto"/>
        <w:left w:val="none" w:sz="0" w:space="0" w:color="auto"/>
        <w:bottom w:val="none" w:sz="0" w:space="0" w:color="auto"/>
        <w:right w:val="none" w:sz="0" w:space="0" w:color="auto"/>
      </w:divBdr>
    </w:div>
    <w:div w:id="579095706">
      <w:bodyDiv w:val="1"/>
      <w:marLeft w:val="0"/>
      <w:marRight w:val="0"/>
      <w:marTop w:val="0"/>
      <w:marBottom w:val="0"/>
      <w:divBdr>
        <w:top w:val="none" w:sz="0" w:space="0" w:color="auto"/>
        <w:left w:val="none" w:sz="0" w:space="0" w:color="auto"/>
        <w:bottom w:val="none" w:sz="0" w:space="0" w:color="auto"/>
        <w:right w:val="none" w:sz="0" w:space="0" w:color="auto"/>
      </w:divBdr>
    </w:div>
    <w:div w:id="579144139">
      <w:bodyDiv w:val="1"/>
      <w:marLeft w:val="0"/>
      <w:marRight w:val="0"/>
      <w:marTop w:val="0"/>
      <w:marBottom w:val="0"/>
      <w:divBdr>
        <w:top w:val="none" w:sz="0" w:space="0" w:color="auto"/>
        <w:left w:val="none" w:sz="0" w:space="0" w:color="auto"/>
        <w:bottom w:val="none" w:sz="0" w:space="0" w:color="auto"/>
        <w:right w:val="none" w:sz="0" w:space="0" w:color="auto"/>
      </w:divBdr>
    </w:div>
    <w:div w:id="579215590">
      <w:bodyDiv w:val="1"/>
      <w:marLeft w:val="0"/>
      <w:marRight w:val="0"/>
      <w:marTop w:val="0"/>
      <w:marBottom w:val="0"/>
      <w:divBdr>
        <w:top w:val="none" w:sz="0" w:space="0" w:color="auto"/>
        <w:left w:val="none" w:sz="0" w:space="0" w:color="auto"/>
        <w:bottom w:val="none" w:sz="0" w:space="0" w:color="auto"/>
        <w:right w:val="none" w:sz="0" w:space="0" w:color="auto"/>
      </w:divBdr>
    </w:div>
    <w:div w:id="579605805">
      <w:bodyDiv w:val="1"/>
      <w:marLeft w:val="0"/>
      <w:marRight w:val="0"/>
      <w:marTop w:val="0"/>
      <w:marBottom w:val="0"/>
      <w:divBdr>
        <w:top w:val="none" w:sz="0" w:space="0" w:color="auto"/>
        <w:left w:val="none" w:sz="0" w:space="0" w:color="auto"/>
        <w:bottom w:val="none" w:sz="0" w:space="0" w:color="auto"/>
        <w:right w:val="none" w:sz="0" w:space="0" w:color="auto"/>
      </w:divBdr>
    </w:div>
    <w:div w:id="579750371">
      <w:bodyDiv w:val="1"/>
      <w:marLeft w:val="0"/>
      <w:marRight w:val="0"/>
      <w:marTop w:val="0"/>
      <w:marBottom w:val="0"/>
      <w:divBdr>
        <w:top w:val="none" w:sz="0" w:space="0" w:color="auto"/>
        <w:left w:val="none" w:sz="0" w:space="0" w:color="auto"/>
        <w:bottom w:val="none" w:sz="0" w:space="0" w:color="auto"/>
        <w:right w:val="none" w:sz="0" w:space="0" w:color="auto"/>
      </w:divBdr>
    </w:div>
    <w:div w:id="579873250">
      <w:bodyDiv w:val="1"/>
      <w:marLeft w:val="0"/>
      <w:marRight w:val="0"/>
      <w:marTop w:val="0"/>
      <w:marBottom w:val="0"/>
      <w:divBdr>
        <w:top w:val="none" w:sz="0" w:space="0" w:color="auto"/>
        <w:left w:val="none" w:sz="0" w:space="0" w:color="auto"/>
        <w:bottom w:val="none" w:sz="0" w:space="0" w:color="auto"/>
        <w:right w:val="none" w:sz="0" w:space="0" w:color="auto"/>
      </w:divBdr>
    </w:div>
    <w:div w:id="580064128">
      <w:bodyDiv w:val="1"/>
      <w:marLeft w:val="0"/>
      <w:marRight w:val="0"/>
      <w:marTop w:val="0"/>
      <w:marBottom w:val="0"/>
      <w:divBdr>
        <w:top w:val="none" w:sz="0" w:space="0" w:color="auto"/>
        <w:left w:val="none" w:sz="0" w:space="0" w:color="auto"/>
        <w:bottom w:val="none" w:sz="0" w:space="0" w:color="auto"/>
        <w:right w:val="none" w:sz="0" w:space="0" w:color="auto"/>
      </w:divBdr>
    </w:div>
    <w:div w:id="580140619">
      <w:bodyDiv w:val="1"/>
      <w:marLeft w:val="0"/>
      <w:marRight w:val="0"/>
      <w:marTop w:val="0"/>
      <w:marBottom w:val="0"/>
      <w:divBdr>
        <w:top w:val="none" w:sz="0" w:space="0" w:color="auto"/>
        <w:left w:val="none" w:sz="0" w:space="0" w:color="auto"/>
        <w:bottom w:val="none" w:sz="0" w:space="0" w:color="auto"/>
        <w:right w:val="none" w:sz="0" w:space="0" w:color="auto"/>
      </w:divBdr>
    </w:div>
    <w:div w:id="580142101">
      <w:bodyDiv w:val="1"/>
      <w:marLeft w:val="0"/>
      <w:marRight w:val="0"/>
      <w:marTop w:val="0"/>
      <w:marBottom w:val="0"/>
      <w:divBdr>
        <w:top w:val="none" w:sz="0" w:space="0" w:color="auto"/>
        <w:left w:val="none" w:sz="0" w:space="0" w:color="auto"/>
        <w:bottom w:val="none" w:sz="0" w:space="0" w:color="auto"/>
        <w:right w:val="none" w:sz="0" w:space="0" w:color="auto"/>
      </w:divBdr>
    </w:div>
    <w:div w:id="580216641">
      <w:bodyDiv w:val="1"/>
      <w:marLeft w:val="0"/>
      <w:marRight w:val="0"/>
      <w:marTop w:val="0"/>
      <w:marBottom w:val="0"/>
      <w:divBdr>
        <w:top w:val="none" w:sz="0" w:space="0" w:color="auto"/>
        <w:left w:val="none" w:sz="0" w:space="0" w:color="auto"/>
        <w:bottom w:val="none" w:sz="0" w:space="0" w:color="auto"/>
        <w:right w:val="none" w:sz="0" w:space="0" w:color="auto"/>
      </w:divBdr>
    </w:div>
    <w:div w:id="580338800">
      <w:bodyDiv w:val="1"/>
      <w:marLeft w:val="0"/>
      <w:marRight w:val="0"/>
      <w:marTop w:val="0"/>
      <w:marBottom w:val="0"/>
      <w:divBdr>
        <w:top w:val="none" w:sz="0" w:space="0" w:color="auto"/>
        <w:left w:val="none" w:sz="0" w:space="0" w:color="auto"/>
        <w:bottom w:val="none" w:sz="0" w:space="0" w:color="auto"/>
        <w:right w:val="none" w:sz="0" w:space="0" w:color="auto"/>
      </w:divBdr>
    </w:div>
    <w:div w:id="580717145">
      <w:bodyDiv w:val="1"/>
      <w:marLeft w:val="0"/>
      <w:marRight w:val="0"/>
      <w:marTop w:val="0"/>
      <w:marBottom w:val="0"/>
      <w:divBdr>
        <w:top w:val="none" w:sz="0" w:space="0" w:color="auto"/>
        <w:left w:val="none" w:sz="0" w:space="0" w:color="auto"/>
        <w:bottom w:val="none" w:sz="0" w:space="0" w:color="auto"/>
        <w:right w:val="none" w:sz="0" w:space="0" w:color="auto"/>
      </w:divBdr>
    </w:div>
    <w:div w:id="580993698">
      <w:bodyDiv w:val="1"/>
      <w:marLeft w:val="0"/>
      <w:marRight w:val="0"/>
      <w:marTop w:val="0"/>
      <w:marBottom w:val="0"/>
      <w:divBdr>
        <w:top w:val="none" w:sz="0" w:space="0" w:color="auto"/>
        <w:left w:val="none" w:sz="0" w:space="0" w:color="auto"/>
        <w:bottom w:val="none" w:sz="0" w:space="0" w:color="auto"/>
        <w:right w:val="none" w:sz="0" w:space="0" w:color="auto"/>
      </w:divBdr>
    </w:div>
    <w:div w:id="581108178">
      <w:bodyDiv w:val="1"/>
      <w:marLeft w:val="0"/>
      <w:marRight w:val="0"/>
      <w:marTop w:val="0"/>
      <w:marBottom w:val="0"/>
      <w:divBdr>
        <w:top w:val="none" w:sz="0" w:space="0" w:color="auto"/>
        <w:left w:val="none" w:sz="0" w:space="0" w:color="auto"/>
        <w:bottom w:val="none" w:sz="0" w:space="0" w:color="auto"/>
        <w:right w:val="none" w:sz="0" w:space="0" w:color="auto"/>
      </w:divBdr>
    </w:div>
    <w:div w:id="581108676">
      <w:bodyDiv w:val="1"/>
      <w:marLeft w:val="0"/>
      <w:marRight w:val="0"/>
      <w:marTop w:val="0"/>
      <w:marBottom w:val="0"/>
      <w:divBdr>
        <w:top w:val="none" w:sz="0" w:space="0" w:color="auto"/>
        <w:left w:val="none" w:sz="0" w:space="0" w:color="auto"/>
        <w:bottom w:val="none" w:sz="0" w:space="0" w:color="auto"/>
        <w:right w:val="none" w:sz="0" w:space="0" w:color="auto"/>
      </w:divBdr>
    </w:div>
    <w:div w:id="581767651">
      <w:bodyDiv w:val="1"/>
      <w:marLeft w:val="0"/>
      <w:marRight w:val="0"/>
      <w:marTop w:val="0"/>
      <w:marBottom w:val="0"/>
      <w:divBdr>
        <w:top w:val="none" w:sz="0" w:space="0" w:color="auto"/>
        <w:left w:val="none" w:sz="0" w:space="0" w:color="auto"/>
        <w:bottom w:val="none" w:sz="0" w:space="0" w:color="auto"/>
        <w:right w:val="none" w:sz="0" w:space="0" w:color="auto"/>
      </w:divBdr>
    </w:div>
    <w:div w:id="581917804">
      <w:bodyDiv w:val="1"/>
      <w:marLeft w:val="0"/>
      <w:marRight w:val="0"/>
      <w:marTop w:val="0"/>
      <w:marBottom w:val="0"/>
      <w:divBdr>
        <w:top w:val="none" w:sz="0" w:space="0" w:color="auto"/>
        <w:left w:val="none" w:sz="0" w:space="0" w:color="auto"/>
        <w:bottom w:val="none" w:sz="0" w:space="0" w:color="auto"/>
        <w:right w:val="none" w:sz="0" w:space="0" w:color="auto"/>
      </w:divBdr>
    </w:div>
    <w:div w:id="582448108">
      <w:bodyDiv w:val="1"/>
      <w:marLeft w:val="0"/>
      <w:marRight w:val="0"/>
      <w:marTop w:val="0"/>
      <w:marBottom w:val="0"/>
      <w:divBdr>
        <w:top w:val="none" w:sz="0" w:space="0" w:color="auto"/>
        <w:left w:val="none" w:sz="0" w:space="0" w:color="auto"/>
        <w:bottom w:val="none" w:sz="0" w:space="0" w:color="auto"/>
        <w:right w:val="none" w:sz="0" w:space="0" w:color="auto"/>
      </w:divBdr>
    </w:div>
    <w:div w:id="582449125">
      <w:bodyDiv w:val="1"/>
      <w:marLeft w:val="0"/>
      <w:marRight w:val="0"/>
      <w:marTop w:val="0"/>
      <w:marBottom w:val="0"/>
      <w:divBdr>
        <w:top w:val="none" w:sz="0" w:space="0" w:color="auto"/>
        <w:left w:val="none" w:sz="0" w:space="0" w:color="auto"/>
        <w:bottom w:val="none" w:sz="0" w:space="0" w:color="auto"/>
        <w:right w:val="none" w:sz="0" w:space="0" w:color="auto"/>
      </w:divBdr>
    </w:div>
    <w:div w:id="582449567">
      <w:bodyDiv w:val="1"/>
      <w:marLeft w:val="0"/>
      <w:marRight w:val="0"/>
      <w:marTop w:val="0"/>
      <w:marBottom w:val="0"/>
      <w:divBdr>
        <w:top w:val="none" w:sz="0" w:space="0" w:color="auto"/>
        <w:left w:val="none" w:sz="0" w:space="0" w:color="auto"/>
        <w:bottom w:val="none" w:sz="0" w:space="0" w:color="auto"/>
        <w:right w:val="none" w:sz="0" w:space="0" w:color="auto"/>
      </w:divBdr>
    </w:div>
    <w:div w:id="583295720">
      <w:bodyDiv w:val="1"/>
      <w:marLeft w:val="0"/>
      <w:marRight w:val="0"/>
      <w:marTop w:val="0"/>
      <w:marBottom w:val="0"/>
      <w:divBdr>
        <w:top w:val="none" w:sz="0" w:space="0" w:color="auto"/>
        <w:left w:val="none" w:sz="0" w:space="0" w:color="auto"/>
        <w:bottom w:val="none" w:sz="0" w:space="0" w:color="auto"/>
        <w:right w:val="none" w:sz="0" w:space="0" w:color="auto"/>
      </w:divBdr>
    </w:div>
    <w:div w:id="583950272">
      <w:bodyDiv w:val="1"/>
      <w:marLeft w:val="0"/>
      <w:marRight w:val="0"/>
      <w:marTop w:val="0"/>
      <w:marBottom w:val="0"/>
      <w:divBdr>
        <w:top w:val="none" w:sz="0" w:space="0" w:color="auto"/>
        <w:left w:val="none" w:sz="0" w:space="0" w:color="auto"/>
        <w:bottom w:val="none" w:sz="0" w:space="0" w:color="auto"/>
        <w:right w:val="none" w:sz="0" w:space="0" w:color="auto"/>
      </w:divBdr>
    </w:div>
    <w:div w:id="584537129">
      <w:bodyDiv w:val="1"/>
      <w:marLeft w:val="0"/>
      <w:marRight w:val="0"/>
      <w:marTop w:val="0"/>
      <w:marBottom w:val="0"/>
      <w:divBdr>
        <w:top w:val="none" w:sz="0" w:space="0" w:color="auto"/>
        <w:left w:val="none" w:sz="0" w:space="0" w:color="auto"/>
        <w:bottom w:val="none" w:sz="0" w:space="0" w:color="auto"/>
        <w:right w:val="none" w:sz="0" w:space="0" w:color="auto"/>
      </w:divBdr>
    </w:div>
    <w:div w:id="584799665">
      <w:bodyDiv w:val="1"/>
      <w:marLeft w:val="0"/>
      <w:marRight w:val="0"/>
      <w:marTop w:val="0"/>
      <w:marBottom w:val="0"/>
      <w:divBdr>
        <w:top w:val="none" w:sz="0" w:space="0" w:color="auto"/>
        <w:left w:val="none" w:sz="0" w:space="0" w:color="auto"/>
        <w:bottom w:val="none" w:sz="0" w:space="0" w:color="auto"/>
        <w:right w:val="none" w:sz="0" w:space="0" w:color="auto"/>
      </w:divBdr>
    </w:div>
    <w:div w:id="585458389">
      <w:bodyDiv w:val="1"/>
      <w:marLeft w:val="0"/>
      <w:marRight w:val="0"/>
      <w:marTop w:val="0"/>
      <w:marBottom w:val="0"/>
      <w:divBdr>
        <w:top w:val="none" w:sz="0" w:space="0" w:color="auto"/>
        <w:left w:val="none" w:sz="0" w:space="0" w:color="auto"/>
        <w:bottom w:val="none" w:sz="0" w:space="0" w:color="auto"/>
        <w:right w:val="none" w:sz="0" w:space="0" w:color="auto"/>
      </w:divBdr>
    </w:div>
    <w:div w:id="585503128">
      <w:bodyDiv w:val="1"/>
      <w:marLeft w:val="0"/>
      <w:marRight w:val="0"/>
      <w:marTop w:val="0"/>
      <w:marBottom w:val="0"/>
      <w:divBdr>
        <w:top w:val="none" w:sz="0" w:space="0" w:color="auto"/>
        <w:left w:val="none" w:sz="0" w:space="0" w:color="auto"/>
        <w:bottom w:val="none" w:sz="0" w:space="0" w:color="auto"/>
        <w:right w:val="none" w:sz="0" w:space="0" w:color="auto"/>
      </w:divBdr>
    </w:div>
    <w:div w:id="585571870">
      <w:bodyDiv w:val="1"/>
      <w:marLeft w:val="0"/>
      <w:marRight w:val="0"/>
      <w:marTop w:val="0"/>
      <w:marBottom w:val="0"/>
      <w:divBdr>
        <w:top w:val="none" w:sz="0" w:space="0" w:color="auto"/>
        <w:left w:val="none" w:sz="0" w:space="0" w:color="auto"/>
        <w:bottom w:val="none" w:sz="0" w:space="0" w:color="auto"/>
        <w:right w:val="none" w:sz="0" w:space="0" w:color="auto"/>
      </w:divBdr>
    </w:div>
    <w:div w:id="586422083">
      <w:bodyDiv w:val="1"/>
      <w:marLeft w:val="0"/>
      <w:marRight w:val="0"/>
      <w:marTop w:val="0"/>
      <w:marBottom w:val="0"/>
      <w:divBdr>
        <w:top w:val="none" w:sz="0" w:space="0" w:color="auto"/>
        <w:left w:val="none" w:sz="0" w:space="0" w:color="auto"/>
        <w:bottom w:val="none" w:sz="0" w:space="0" w:color="auto"/>
        <w:right w:val="none" w:sz="0" w:space="0" w:color="auto"/>
      </w:divBdr>
    </w:div>
    <w:div w:id="586962872">
      <w:bodyDiv w:val="1"/>
      <w:marLeft w:val="0"/>
      <w:marRight w:val="0"/>
      <w:marTop w:val="0"/>
      <w:marBottom w:val="0"/>
      <w:divBdr>
        <w:top w:val="none" w:sz="0" w:space="0" w:color="auto"/>
        <w:left w:val="none" w:sz="0" w:space="0" w:color="auto"/>
        <w:bottom w:val="none" w:sz="0" w:space="0" w:color="auto"/>
        <w:right w:val="none" w:sz="0" w:space="0" w:color="auto"/>
      </w:divBdr>
    </w:div>
    <w:div w:id="587202654">
      <w:bodyDiv w:val="1"/>
      <w:marLeft w:val="0"/>
      <w:marRight w:val="0"/>
      <w:marTop w:val="0"/>
      <w:marBottom w:val="0"/>
      <w:divBdr>
        <w:top w:val="none" w:sz="0" w:space="0" w:color="auto"/>
        <w:left w:val="none" w:sz="0" w:space="0" w:color="auto"/>
        <w:bottom w:val="none" w:sz="0" w:space="0" w:color="auto"/>
        <w:right w:val="none" w:sz="0" w:space="0" w:color="auto"/>
      </w:divBdr>
    </w:div>
    <w:div w:id="587269781">
      <w:bodyDiv w:val="1"/>
      <w:marLeft w:val="0"/>
      <w:marRight w:val="0"/>
      <w:marTop w:val="0"/>
      <w:marBottom w:val="0"/>
      <w:divBdr>
        <w:top w:val="none" w:sz="0" w:space="0" w:color="auto"/>
        <w:left w:val="none" w:sz="0" w:space="0" w:color="auto"/>
        <w:bottom w:val="none" w:sz="0" w:space="0" w:color="auto"/>
        <w:right w:val="none" w:sz="0" w:space="0" w:color="auto"/>
      </w:divBdr>
    </w:div>
    <w:div w:id="587275186">
      <w:bodyDiv w:val="1"/>
      <w:marLeft w:val="0"/>
      <w:marRight w:val="0"/>
      <w:marTop w:val="0"/>
      <w:marBottom w:val="0"/>
      <w:divBdr>
        <w:top w:val="none" w:sz="0" w:space="0" w:color="auto"/>
        <w:left w:val="none" w:sz="0" w:space="0" w:color="auto"/>
        <w:bottom w:val="none" w:sz="0" w:space="0" w:color="auto"/>
        <w:right w:val="none" w:sz="0" w:space="0" w:color="auto"/>
      </w:divBdr>
    </w:div>
    <w:div w:id="587663840">
      <w:bodyDiv w:val="1"/>
      <w:marLeft w:val="0"/>
      <w:marRight w:val="0"/>
      <w:marTop w:val="0"/>
      <w:marBottom w:val="0"/>
      <w:divBdr>
        <w:top w:val="none" w:sz="0" w:space="0" w:color="auto"/>
        <w:left w:val="none" w:sz="0" w:space="0" w:color="auto"/>
        <w:bottom w:val="none" w:sz="0" w:space="0" w:color="auto"/>
        <w:right w:val="none" w:sz="0" w:space="0" w:color="auto"/>
      </w:divBdr>
      <w:divsChild>
        <w:div w:id="953827867">
          <w:marLeft w:val="0"/>
          <w:marRight w:val="0"/>
          <w:marTop w:val="0"/>
          <w:marBottom w:val="0"/>
          <w:divBdr>
            <w:top w:val="none" w:sz="0" w:space="0" w:color="auto"/>
            <w:left w:val="none" w:sz="0" w:space="0" w:color="auto"/>
            <w:bottom w:val="none" w:sz="0" w:space="0" w:color="auto"/>
            <w:right w:val="none" w:sz="0" w:space="0" w:color="auto"/>
          </w:divBdr>
          <w:divsChild>
            <w:div w:id="1434352900">
              <w:marLeft w:val="0"/>
              <w:marRight w:val="0"/>
              <w:marTop w:val="0"/>
              <w:marBottom w:val="0"/>
              <w:divBdr>
                <w:top w:val="none" w:sz="0" w:space="0" w:color="auto"/>
                <w:left w:val="none" w:sz="0" w:space="0" w:color="auto"/>
                <w:bottom w:val="none" w:sz="0" w:space="0" w:color="auto"/>
                <w:right w:val="none" w:sz="0" w:space="0" w:color="auto"/>
              </w:divBdr>
              <w:divsChild>
                <w:div w:id="1985695138">
                  <w:marLeft w:val="0"/>
                  <w:marRight w:val="0"/>
                  <w:marTop w:val="90"/>
                  <w:marBottom w:val="150"/>
                  <w:divBdr>
                    <w:top w:val="none" w:sz="0" w:space="0" w:color="auto"/>
                    <w:left w:val="none" w:sz="0" w:space="0" w:color="auto"/>
                    <w:bottom w:val="none" w:sz="0" w:space="0" w:color="auto"/>
                    <w:right w:val="none" w:sz="0" w:space="0" w:color="auto"/>
                  </w:divBdr>
                  <w:divsChild>
                    <w:div w:id="369689960">
                      <w:marLeft w:val="90"/>
                      <w:marRight w:val="0"/>
                      <w:marTop w:val="0"/>
                      <w:marBottom w:val="0"/>
                      <w:divBdr>
                        <w:top w:val="none" w:sz="0" w:space="0" w:color="auto"/>
                        <w:left w:val="none" w:sz="0" w:space="0" w:color="auto"/>
                        <w:bottom w:val="none" w:sz="0" w:space="0" w:color="auto"/>
                        <w:right w:val="none" w:sz="0" w:space="0" w:color="auto"/>
                      </w:divBdr>
                      <w:divsChild>
                        <w:div w:id="131294799">
                          <w:marLeft w:val="0"/>
                          <w:marRight w:val="0"/>
                          <w:marTop w:val="0"/>
                          <w:marBottom w:val="75"/>
                          <w:divBdr>
                            <w:top w:val="none" w:sz="0" w:space="0" w:color="auto"/>
                            <w:left w:val="none" w:sz="0" w:space="0" w:color="auto"/>
                            <w:bottom w:val="none" w:sz="0" w:space="0" w:color="auto"/>
                            <w:right w:val="none" w:sz="0" w:space="0" w:color="auto"/>
                          </w:divBdr>
                          <w:divsChild>
                            <w:div w:id="1991325163">
                              <w:marLeft w:val="0"/>
                              <w:marRight w:val="0"/>
                              <w:marTop w:val="0"/>
                              <w:marBottom w:val="0"/>
                              <w:divBdr>
                                <w:top w:val="none" w:sz="0" w:space="0" w:color="auto"/>
                                <w:left w:val="none" w:sz="0" w:space="0" w:color="auto"/>
                                <w:bottom w:val="none" w:sz="0" w:space="0" w:color="auto"/>
                                <w:right w:val="none" w:sz="0" w:space="0" w:color="auto"/>
                              </w:divBdr>
                              <w:divsChild>
                                <w:div w:id="946274654">
                                  <w:marLeft w:val="0"/>
                                  <w:marRight w:val="0"/>
                                  <w:marTop w:val="0"/>
                                  <w:marBottom w:val="0"/>
                                  <w:divBdr>
                                    <w:top w:val="none" w:sz="0" w:space="0" w:color="auto"/>
                                    <w:left w:val="none" w:sz="0" w:space="0" w:color="auto"/>
                                    <w:bottom w:val="none" w:sz="0" w:space="0" w:color="auto"/>
                                    <w:right w:val="none" w:sz="0" w:space="0" w:color="auto"/>
                                  </w:divBdr>
                                  <w:divsChild>
                                    <w:div w:id="398132823">
                                      <w:marLeft w:val="0"/>
                                      <w:marRight w:val="0"/>
                                      <w:marTop w:val="150"/>
                                      <w:marBottom w:val="150"/>
                                      <w:divBdr>
                                        <w:top w:val="none" w:sz="0" w:space="0" w:color="auto"/>
                                        <w:left w:val="none" w:sz="0" w:space="0" w:color="auto"/>
                                        <w:bottom w:val="none" w:sz="0" w:space="0" w:color="auto"/>
                                        <w:right w:val="none" w:sz="0" w:space="0" w:color="auto"/>
                                      </w:divBdr>
                                      <w:divsChild>
                                        <w:div w:id="15194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730987">
      <w:bodyDiv w:val="1"/>
      <w:marLeft w:val="0"/>
      <w:marRight w:val="0"/>
      <w:marTop w:val="0"/>
      <w:marBottom w:val="0"/>
      <w:divBdr>
        <w:top w:val="none" w:sz="0" w:space="0" w:color="auto"/>
        <w:left w:val="none" w:sz="0" w:space="0" w:color="auto"/>
        <w:bottom w:val="none" w:sz="0" w:space="0" w:color="auto"/>
        <w:right w:val="none" w:sz="0" w:space="0" w:color="auto"/>
      </w:divBdr>
    </w:div>
    <w:div w:id="588193564">
      <w:bodyDiv w:val="1"/>
      <w:marLeft w:val="0"/>
      <w:marRight w:val="0"/>
      <w:marTop w:val="0"/>
      <w:marBottom w:val="0"/>
      <w:divBdr>
        <w:top w:val="none" w:sz="0" w:space="0" w:color="auto"/>
        <w:left w:val="none" w:sz="0" w:space="0" w:color="auto"/>
        <w:bottom w:val="none" w:sz="0" w:space="0" w:color="auto"/>
        <w:right w:val="none" w:sz="0" w:space="0" w:color="auto"/>
      </w:divBdr>
      <w:divsChild>
        <w:div w:id="959841285">
          <w:marLeft w:val="0"/>
          <w:marRight w:val="0"/>
          <w:marTop w:val="0"/>
          <w:marBottom w:val="0"/>
          <w:divBdr>
            <w:top w:val="none" w:sz="0" w:space="0" w:color="auto"/>
            <w:left w:val="none" w:sz="0" w:space="0" w:color="auto"/>
            <w:bottom w:val="none" w:sz="0" w:space="0" w:color="auto"/>
            <w:right w:val="none" w:sz="0" w:space="0" w:color="auto"/>
          </w:divBdr>
        </w:div>
        <w:div w:id="1063985203">
          <w:marLeft w:val="0"/>
          <w:marRight w:val="0"/>
          <w:marTop w:val="0"/>
          <w:marBottom w:val="0"/>
          <w:divBdr>
            <w:top w:val="none" w:sz="0" w:space="0" w:color="auto"/>
            <w:left w:val="none" w:sz="0" w:space="0" w:color="auto"/>
            <w:bottom w:val="none" w:sz="0" w:space="0" w:color="auto"/>
            <w:right w:val="none" w:sz="0" w:space="0" w:color="auto"/>
          </w:divBdr>
        </w:div>
        <w:div w:id="1305619905">
          <w:marLeft w:val="0"/>
          <w:marRight w:val="0"/>
          <w:marTop w:val="0"/>
          <w:marBottom w:val="0"/>
          <w:divBdr>
            <w:top w:val="none" w:sz="0" w:space="0" w:color="auto"/>
            <w:left w:val="none" w:sz="0" w:space="0" w:color="auto"/>
            <w:bottom w:val="none" w:sz="0" w:space="0" w:color="auto"/>
            <w:right w:val="none" w:sz="0" w:space="0" w:color="auto"/>
          </w:divBdr>
        </w:div>
      </w:divsChild>
    </w:div>
    <w:div w:id="589050871">
      <w:bodyDiv w:val="1"/>
      <w:marLeft w:val="0"/>
      <w:marRight w:val="0"/>
      <w:marTop w:val="0"/>
      <w:marBottom w:val="0"/>
      <w:divBdr>
        <w:top w:val="none" w:sz="0" w:space="0" w:color="auto"/>
        <w:left w:val="none" w:sz="0" w:space="0" w:color="auto"/>
        <w:bottom w:val="none" w:sz="0" w:space="0" w:color="auto"/>
        <w:right w:val="none" w:sz="0" w:space="0" w:color="auto"/>
      </w:divBdr>
    </w:div>
    <w:div w:id="589391712">
      <w:bodyDiv w:val="1"/>
      <w:marLeft w:val="0"/>
      <w:marRight w:val="0"/>
      <w:marTop w:val="0"/>
      <w:marBottom w:val="0"/>
      <w:divBdr>
        <w:top w:val="none" w:sz="0" w:space="0" w:color="auto"/>
        <w:left w:val="none" w:sz="0" w:space="0" w:color="auto"/>
        <w:bottom w:val="none" w:sz="0" w:space="0" w:color="auto"/>
        <w:right w:val="none" w:sz="0" w:space="0" w:color="auto"/>
      </w:divBdr>
    </w:div>
    <w:div w:id="589584299">
      <w:bodyDiv w:val="1"/>
      <w:marLeft w:val="0"/>
      <w:marRight w:val="0"/>
      <w:marTop w:val="0"/>
      <w:marBottom w:val="0"/>
      <w:divBdr>
        <w:top w:val="none" w:sz="0" w:space="0" w:color="auto"/>
        <w:left w:val="none" w:sz="0" w:space="0" w:color="auto"/>
        <w:bottom w:val="none" w:sz="0" w:space="0" w:color="auto"/>
        <w:right w:val="none" w:sz="0" w:space="0" w:color="auto"/>
      </w:divBdr>
    </w:div>
    <w:div w:id="590049820">
      <w:bodyDiv w:val="1"/>
      <w:marLeft w:val="0"/>
      <w:marRight w:val="0"/>
      <w:marTop w:val="0"/>
      <w:marBottom w:val="0"/>
      <w:divBdr>
        <w:top w:val="none" w:sz="0" w:space="0" w:color="auto"/>
        <w:left w:val="none" w:sz="0" w:space="0" w:color="auto"/>
        <w:bottom w:val="none" w:sz="0" w:space="0" w:color="auto"/>
        <w:right w:val="none" w:sz="0" w:space="0" w:color="auto"/>
      </w:divBdr>
      <w:divsChild>
        <w:div w:id="379013491">
          <w:marLeft w:val="0"/>
          <w:marRight w:val="0"/>
          <w:marTop w:val="0"/>
          <w:marBottom w:val="0"/>
          <w:divBdr>
            <w:top w:val="none" w:sz="0" w:space="0" w:color="auto"/>
            <w:left w:val="none" w:sz="0" w:space="0" w:color="auto"/>
            <w:bottom w:val="none" w:sz="0" w:space="0" w:color="auto"/>
            <w:right w:val="none" w:sz="0" w:space="0" w:color="auto"/>
          </w:divBdr>
          <w:divsChild>
            <w:div w:id="1834643109">
              <w:marLeft w:val="0"/>
              <w:marRight w:val="0"/>
              <w:marTop w:val="0"/>
              <w:marBottom w:val="0"/>
              <w:divBdr>
                <w:top w:val="none" w:sz="0" w:space="0" w:color="auto"/>
                <w:left w:val="none" w:sz="0" w:space="0" w:color="auto"/>
                <w:bottom w:val="none" w:sz="0" w:space="0" w:color="auto"/>
                <w:right w:val="none" w:sz="0" w:space="0" w:color="auto"/>
              </w:divBdr>
              <w:divsChild>
                <w:div w:id="259146222">
                  <w:marLeft w:val="0"/>
                  <w:marRight w:val="0"/>
                  <w:marTop w:val="0"/>
                  <w:marBottom w:val="0"/>
                  <w:divBdr>
                    <w:top w:val="none" w:sz="0" w:space="0" w:color="auto"/>
                    <w:left w:val="none" w:sz="0" w:space="0" w:color="auto"/>
                    <w:bottom w:val="none" w:sz="0" w:space="0" w:color="auto"/>
                    <w:right w:val="none" w:sz="0" w:space="0" w:color="auto"/>
                  </w:divBdr>
                </w:div>
                <w:div w:id="1729038455">
                  <w:marLeft w:val="0"/>
                  <w:marRight w:val="0"/>
                  <w:marTop w:val="0"/>
                  <w:marBottom w:val="0"/>
                  <w:divBdr>
                    <w:top w:val="none" w:sz="0" w:space="0" w:color="auto"/>
                    <w:left w:val="none" w:sz="0" w:space="0" w:color="auto"/>
                    <w:bottom w:val="none" w:sz="0" w:space="0" w:color="auto"/>
                    <w:right w:val="none" w:sz="0" w:space="0" w:color="auto"/>
                  </w:divBdr>
                </w:div>
                <w:div w:id="1507819182">
                  <w:marLeft w:val="0"/>
                  <w:marRight w:val="0"/>
                  <w:marTop w:val="0"/>
                  <w:marBottom w:val="0"/>
                  <w:divBdr>
                    <w:top w:val="none" w:sz="0" w:space="0" w:color="auto"/>
                    <w:left w:val="none" w:sz="0" w:space="0" w:color="auto"/>
                    <w:bottom w:val="none" w:sz="0" w:space="0" w:color="auto"/>
                    <w:right w:val="none" w:sz="0" w:space="0" w:color="auto"/>
                  </w:divBdr>
                </w:div>
                <w:div w:id="3052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50382">
          <w:marLeft w:val="0"/>
          <w:marRight w:val="0"/>
          <w:marTop w:val="0"/>
          <w:marBottom w:val="0"/>
          <w:divBdr>
            <w:top w:val="none" w:sz="0" w:space="0" w:color="auto"/>
            <w:left w:val="none" w:sz="0" w:space="0" w:color="auto"/>
            <w:bottom w:val="none" w:sz="0" w:space="0" w:color="auto"/>
            <w:right w:val="none" w:sz="0" w:space="0" w:color="auto"/>
          </w:divBdr>
        </w:div>
        <w:div w:id="1940134542">
          <w:marLeft w:val="0"/>
          <w:marRight w:val="0"/>
          <w:marTop w:val="0"/>
          <w:marBottom w:val="0"/>
          <w:divBdr>
            <w:top w:val="none" w:sz="0" w:space="0" w:color="auto"/>
            <w:left w:val="none" w:sz="0" w:space="0" w:color="auto"/>
            <w:bottom w:val="none" w:sz="0" w:space="0" w:color="auto"/>
            <w:right w:val="none" w:sz="0" w:space="0" w:color="auto"/>
          </w:divBdr>
        </w:div>
        <w:div w:id="1303005931">
          <w:marLeft w:val="0"/>
          <w:marRight w:val="0"/>
          <w:marTop w:val="0"/>
          <w:marBottom w:val="0"/>
          <w:divBdr>
            <w:top w:val="none" w:sz="0" w:space="0" w:color="auto"/>
            <w:left w:val="none" w:sz="0" w:space="0" w:color="auto"/>
            <w:bottom w:val="none" w:sz="0" w:space="0" w:color="auto"/>
            <w:right w:val="none" w:sz="0" w:space="0" w:color="auto"/>
          </w:divBdr>
        </w:div>
      </w:divsChild>
    </w:div>
    <w:div w:id="590164141">
      <w:bodyDiv w:val="1"/>
      <w:marLeft w:val="0"/>
      <w:marRight w:val="0"/>
      <w:marTop w:val="0"/>
      <w:marBottom w:val="0"/>
      <w:divBdr>
        <w:top w:val="none" w:sz="0" w:space="0" w:color="auto"/>
        <w:left w:val="none" w:sz="0" w:space="0" w:color="auto"/>
        <w:bottom w:val="none" w:sz="0" w:space="0" w:color="auto"/>
        <w:right w:val="none" w:sz="0" w:space="0" w:color="auto"/>
      </w:divBdr>
    </w:div>
    <w:div w:id="590511073">
      <w:bodyDiv w:val="1"/>
      <w:marLeft w:val="0"/>
      <w:marRight w:val="0"/>
      <w:marTop w:val="0"/>
      <w:marBottom w:val="0"/>
      <w:divBdr>
        <w:top w:val="none" w:sz="0" w:space="0" w:color="auto"/>
        <w:left w:val="none" w:sz="0" w:space="0" w:color="auto"/>
        <w:bottom w:val="none" w:sz="0" w:space="0" w:color="auto"/>
        <w:right w:val="none" w:sz="0" w:space="0" w:color="auto"/>
      </w:divBdr>
    </w:div>
    <w:div w:id="590629369">
      <w:bodyDiv w:val="1"/>
      <w:marLeft w:val="0"/>
      <w:marRight w:val="0"/>
      <w:marTop w:val="0"/>
      <w:marBottom w:val="0"/>
      <w:divBdr>
        <w:top w:val="none" w:sz="0" w:space="0" w:color="auto"/>
        <w:left w:val="none" w:sz="0" w:space="0" w:color="auto"/>
        <w:bottom w:val="none" w:sz="0" w:space="0" w:color="auto"/>
        <w:right w:val="none" w:sz="0" w:space="0" w:color="auto"/>
      </w:divBdr>
    </w:div>
    <w:div w:id="590822633">
      <w:bodyDiv w:val="1"/>
      <w:marLeft w:val="0"/>
      <w:marRight w:val="0"/>
      <w:marTop w:val="0"/>
      <w:marBottom w:val="0"/>
      <w:divBdr>
        <w:top w:val="none" w:sz="0" w:space="0" w:color="auto"/>
        <w:left w:val="none" w:sz="0" w:space="0" w:color="auto"/>
        <w:bottom w:val="none" w:sz="0" w:space="0" w:color="auto"/>
        <w:right w:val="none" w:sz="0" w:space="0" w:color="auto"/>
      </w:divBdr>
    </w:div>
    <w:div w:id="591204540">
      <w:bodyDiv w:val="1"/>
      <w:marLeft w:val="0"/>
      <w:marRight w:val="0"/>
      <w:marTop w:val="0"/>
      <w:marBottom w:val="0"/>
      <w:divBdr>
        <w:top w:val="none" w:sz="0" w:space="0" w:color="auto"/>
        <w:left w:val="none" w:sz="0" w:space="0" w:color="auto"/>
        <w:bottom w:val="none" w:sz="0" w:space="0" w:color="auto"/>
        <w:right w:val="none" w:sz="0" w:space="0" w:color="auto"/>
      </w:divBdr>
    </w:div>
    <w:div w:id="591207791">
      <w:bodyDiv w:val="1"/>
      <w:marLeft w:val="0"/>
      <w:marRight w:val="0"/>
      <w:marTop w:val="0"/>
      <w:marBottom w:val="0"/>
      <w:divBdr>
        <w:top w:val="none" w:sz="0" w:space="0" w:color="auto"/>
        <w:left w:val="none" w:sz="0" w:space="0" w:color="auto"/>
        <w:bottom w:val="none" w:sz="0" w:space="0" w:color="auto"/>
        <w:right w:val="none" w:sz="0" w:space="0" w:color="auto"/>
      </w:divBdr>
    </w:div>
    <w:div w:id="591545098">
      <w:bodyDiv w:val="1"/>
      <w:marLeft w:val="0"/>
      <w:marRight w:val="0"/>
      <w:marTop w:val="0"/>
      <w:marBottom w:val="0"/>
      <w:divBdr>
        <w:top w:val="none" w:sz="0" w:space="0" w:color="auto"/>
        <w:left w:val="none" w:sz="0" w:space="0" w:color="auto"/>
        <w:bottom w:val="none" w:sz="0" w:space="0" w:color="auto"/>
        <w:right w:val="none" w:sz="0" w:space="0" w:color="auto"/>
      </w:divBdr>
    </w:div>
    <w:div w:id="591547268">
      <w:bodyDiv w:val="1"/>
      <w:marLeft w:val="0"/>
      <w:marRight w:val="0"/>
      <w:marTop w:val="0"/>
      <w:marBottom w:val="0"/>
      <w:divBdr>
        <w:top w:val="none" w:sz="0" w:space="0" w:color="auto"/>
        <w:left w:val="none" w:sz="0" w:space="0" w:color="auto"/>
        <w:bottom w:val="none" w:sz="0" w:space="0" w:color="auto"/>
        <w:right w:val="none" w:sz="0" w:space="0" w:color="auto"/>
      </w:divBdr>
    </w:div>
    <w:div w:id="591819268">
      <w:bodyDiv w:val="1"/>
      <w:marLeft w:val="0"/>
      <w:marRight w:val="0"/>
      <w:marTop w:val="0"/>
      <w:marBottom w:val="0"/>
      <w:divBdr>
        <w:top w:val="none" w:sz="0" w:space="0" w:color="auto"/>
        <w:left w:val="none" w:sz="0" w:space="0" w:color="auto"/>
        <w:bottom w:val="none" w:sz="0" w:space="0" w:color="auto"/>
        <w:right w:val="none" w:sz="0" w:space="0" w:color="auto"/>
      </w:divBdr>
    </w:div>
    <w:div w:id="592084235">
      <w:bodyDiv w:val="1"/>
      <w:marLeft w:val="0"/>
      <w:marRight w:val="0"/>
      <w:marTop w:val="0"/>
      <w:marBottom w:val="0"/>
      <w:divBdr>
        <w:top w:val="none" w:sz="0" w:space="0" w:color="auto"/>
        <w:left w:val="none" w:sz="0" w:space="0" w:color="auto"/>
        <w:bottom w:val="none" w:sz="0" w:space="0" w:color="auto"/>
        <w:right w:val="none" w:sz="0" w:space="0" w:color="auto"/>
      </w:divBdr>
    </w:div>
    <w:div w:id="592321925">
      <w:bodyDiv w:val="1"/>
      <w:marLeft w:val="0"/>
      <w:marRight w:val="0"/>
      <w:marTop w:val="0"/>
      <w:marBottom w:val="0"/>
      <w:divBdr>
        <w:top w:val="none" w:sz="0" w:space="0" w:color="auto"/>
        <w:left w:val="none" w:sz="0" w:space="0" w:color="auto"/>
        <w:bottom w:val="none" w:sz="0" w:space="0" w:color="auto"/>
        <w:right w:val="none" w:sz="0" w:space="0" w:color="auto"/>
      </w:divBdr>
    </w:div>
    <w:div w:id="592401653">
      <w:bodyDiv w:val="1"/>
      <w:marLeft w:val="0"/>
      <w:marRight w:val="0"/>
      <w:marTop w:val="0"/>
      <w:marBottom w:val="0"/>
      <w:divBdr>
        <w:top w:val="none" w:sz="0" w:space="0" w:color="auto"/>
        <w:left w:val="none" w:sz="0" w:space="0" w:color="auto"/>
        <w:bottom w:val="none" w:sz="0" w:space="0" w:color="auto"/>
        <w:right w:val="none" w:sz="0" w:space="0" w:color="auto"/>
      </w:divBdr>
    </w:div>
    <w:div w:id="592977538">
      <w:bodyDiv w:val="1"/>
      <w:marLeft w:val="0"/>
      <w:marRight w:val="0"/>
      <w:marTop w:val="0"/>
      <w:marBottom w:val="0"/>
      <w:divBdr>
        <w:top w:val="none" w:sz="0" w:space="0" w:color="auto"/>
        <w:left w:val="none" w:sz="0" w:space="0" w:color="auto"/>
        <w:bottom w:val="none" w:sz="0" w:space="0" w:color="auto"/>
        <w:right w:val="none" w:sz="0" w:space="0" w:color="auto"/>
      </w:divBdr>
    </w:div>
    <w:div w:id="593319346">
      <w:bodyDiv w:val="1"/>
      <w:marLeft w:val="0"/>
      <w:marRight w:val="0"/>
      <w:marTop w:val="0"/>
      <w:marBottom w:val="0"/>
      <w:divBdr>
        <w:top w:val="none" w:sz="0" w:space="0" w:color="auto"/>
        <w:left w:val="none" w:sz="0" w:space="0" w:color="auto"/>
        <w:bottom w:val="none" w:sz="0" w:space="0" w:color="auto"/>
        <w:right w:val="none" w:sz="0" w:space="0" w:color="auto"/>
      </w:divBdr>
    </w:div>
    <w:div w:id="593364236">
      <w:bodyDiv w:val="1"/>
      <w:marLeft w:val="0"/>
      <w:marRight w:val="0"/>
      <w:marTop w:val="0"/>
      <w:marBottom w:val="0"/>
      <w:divBdr>
        <w:top w:val="none" w:sz="0" w:space="0" w:color="auto"/>
        <w:left w:val="none" w:sz="0" w:space="0" w:color="auto"/>
        <w:bottom w:val="none" w:sz="0" w:space="0" w:color="auto"/>
        <w:right w:val="none" w:sz="0" w:space="0" w:color="auto"/>
      </w:divBdr>
    </w:div>
    <w:div w:id="593442131">
      <w:bodyDiv w:val="1"/>
      <w:marLeft w:val="0"/>
      <w:marRight w:val="0"/>
      <w:marTop w:val="0"/>
      <w:marBottom w:val="0"/>
      <w:divBdr>
        <w:top w:val="none" w:sz="0" w:space="0" w:color="auto"/>
        <w:left w:val="none" w:sz="0" w:space="0" w:color="auto"/>
        <w:bottom w:val="none" w:sz="0" w:space="0" w:color="auto"/>
        <w:right w:val="none" w:sz="0" w:space="0" w:color="auto"/>
      </w:divBdr>
    </w:div>
    <w:div w:id="593442203">
      <w:bodyDiv w:val="1"/>
      <w:marLeft w:val="0"/>
      <w:marRight w:val="0"/>
      <w:marTop w:val="0"/>
      <w:marBottom w:val="0"/>
      <w:divBdr>
        <w:top w:val="none" w:sz="0" w:space="0" w:color="auto"/>
        <w:left w:val="none" w:sz="0" w:space="0" w:color="auto"/>
        <w:bottom w:val="none" w:sz="0" w:space="0" w:color="auto"/>
        <w:right w:val="none" w:sz="0" w:space="0" w:color="auto"/>
      </w:divBdr>
    </w:div>
    <w:div w:id="593711886">
      <w:bodyDiv w:val="1"/>
      <w:marLeft w:val="0"/>
      <w:marRight w:val="0"/>
      <w:marTop w:val="0"/>
      <w:marBottom w:val="0"/>
      <w:divBdr>
        <w:top w:val="none" w:sz="0" w:space="0" w:color="auto"/>
        <w:left w:val="none" w:sz="0" w:space="0" w:color="auto"/>
        <w:bottom w:val="none" w:sz="0" w:space="0" w:color="auto"/>
        <w:right w:val="none" w:sz="0" w:space="0" w:color="auto"/>
      </w:divBdr>
    </w:div>
    <w:div w:id="593826931">
      <w:bodyDiv w:val="1"/>
      <w:marLeft w:val="0"/>
      <w:marRight w:val="0"/>
      <w:marTop w:val="0"/>
      <w:marBottom w:val="0"/>
      <w:divBdr>
        <w:top w:val="none" w:sz="0" w:space="0" w:color="auto"/>
        <w:left w:val="none" w:sz="0" w:space="0" w:color="auto"/>
        <w:bottom w:val="none" w:sz="0" w:space="0" w:color="auto"/>
        <w:right w:val="none" w:sz="0" w:space="0" w:color="auto"/>
      </w:divBdr>
    </w:div>
    <w:div w:id="593898441">
      <w:bodyDiv w:val="1"/>
      <w:marLeft w:val="0"/>
      <w:marRight w:val="0"/>
      <w:marTop w:val="0"/>
      <w:marBottom w:val="0"/>
      <w:divBdr>
        <w:top w:val="none" w:sz="0" w:space="0" w:color="auto"/>
        <w:left w:val="none" w:sz="0" w:space="0" w:color="auto"/>
        <w:bottom w:val="none" w:sz="0" w:space="0" w:color="auto"/>
        <w:right w:val="none" w:sz="0" w:space="0" w:color="auto"/>
      </w:divBdr>
    </w:div>
    <w:div w:id="594174757">
      <w:bodyDiv w:val="1"/>
      <w:marLeft w:val="0"/>
      <w:marRight w:val="0"/>
      <w:marTop w:val="0"/>
      <w:marBottom w:val="0"/>
      <w:divBdr>
        <w:top w:val="none" w:sz="0" w:space="0" w:color="auto"/>
        <w:left w:val="none" w:sz="0" w:space="0" w:color="auto"/>
        <w:bottom w:val="none" w:sz="0" w:space="0" w:color="auto"/>
        <w:right w:val="none" w:sz="0" w:space="0" w:color="auto"/>
      </w:divBdr>
    </w:div>
    <w:div w:id="594482687">
      <w:bodyDiv w:val="1"/>
      <w:marLeft w:val="0"/>
      <w:marRight w:val="0"/>
      <w:marTop w:val="0"/>
      <w:marBottom w:val="0"/>
      <w:divBdr>
        <w:top w:val="none" w:sz="0" w:space="0" w:color="auto"/>
        <w:left w:val="none" w:sz="0" w:space="0" w:color="auto"/>
        <w:bottom w:val="none" w:sz="0" w:space="0" w:color="auto"/>
        <w:right w:val="none" w:sz="0" w:space="0" w:color="auto"/>
      </w:divBdr>
    </w:div>
    <w:div w:id="594679507">
      <w:bodyDiv w:val="1"/>
      <w:marLeft w:val="0"/>
      <w:marRight w:val="0"/>
      <w:marTop w:val="0"/>
      <w:marBottom w:val="0"/>
      <w:divBdr>
        <w:top w:val="none" w:sz="0" w:space="0" w:color="auto"/>
        <w:left w:val="none" w:sz="0" w:space="0" w:color="auto"/>
        <w:bottom w:val="none" w:sz="0" w:space="0" w:color="auto"/>
        <w:right w:val="none" w:sz="0" w:space="0" w:color="auto"/>
      </w:divBdr>
      <w:divsChild>
        <w:div w:id="1853912312">
          <w:marLeft w:val="0"/>
          <w:marRight w:val="0"/>
          <w:marTop w:val="0"/>
          <w:marBottom w:val="0"/>
          <w:divBdr>
            <w:top w:val="none" w:sz="0" w:space="0" w:color="auto"/>
            <w:left w:val="none" w:sz="0" w:space="0" w:color="auto"/>
            <w:bottom w:val="none" w:sz="0" w:space="0" w:color="auto"/>
            <w:right w:val="none" w:sz="0" w:space="0" w:color="auto"/>
          </w:divBdr>
        </w:div>
        <w:div w:id="156263428">
          <w:marLeft w:val="0"/>
          <w:marRight w:val="0"/>
          <w:marTop w:val="0"/>
          <w:marBottom w:val="0"/>
          <w:divBdr>
            <w:top w:val="none" w:sz="0" w:space="0" w:color="auto"/>
            <w:left w:val="none" w:sz="0" w:space="0" w:color="auto"/>
            <w:bottom w:val="none" w:sz="0" w:space="0" w:color="auto"/>
            <w:right w:val="none" w:sz="0" w:space="0" w:color="auto"/>
          </w:divBdr>
        </w:div>
        <w:div w:id="291443494">
          <w:marLeft w:val="0"/>
          <w:marRight w:val="0"/>
          <w:marTop w:val="0"/>
          <w:marBottom w:val="0"/>
          <w:divBdr>
            <w:top w:val="none" w:sz="0" w:space="0" w:color="auto"/>
            <w:left w:val="none" w:sz="0" w:space="0" w:color="auto"/>
            <w:bottom w:val="none" w:sz="0" w:space="0" w:color="auto"/>
            <w:right w:val="none" w:sz="0" w:space="0" w:color="auto"/>
          </w:divBdr>
        </w:div>
      </w:divsChild>
    </w:div>
    <w:div w:id="595090905">
      <w:bodyDiv w:val="1"/>
      <w:marLeft w:val="0"/>
      <w:marRight w:val="0"/>
      <w:marTop w:val="0"/>
      <w:marBottom w:val="0"/>
      <w:divBdr>
        <w:top w:val="none" w:sz="0" w:space="0" w:color="auto"/>
        <w:left w:val="none" w:sz="0" w:space="0" w:color="auto"/>
        <w:bottom w:val="none" w:sz="0" w:space="0" w:color="auto"/>
        <w:right w:val="none" w:sz="0" w:space="0" w:color="auto"/>
      </w:divBdr>
    </w:div>
    <w:div w:id="595753655">
      <w:bodyDiv w:val="1"/>
      <w:marLeft w:val="0"/>
      <w:marRight w:val="0"/>
      <w:marTop w:val="0"/>
      <w:marBottom w:val="0"/>
      <w:divBdr>
        <w:top w:val="none" w:sz="0" w:space="0" w:color="auto"/>
        <w:left w:val="none" w:sz="0" w:space="0" w:color="auto"/>
        <w:bottom w:val="none" w:sz="0" w:space="0" w:color="auto"/>
        <w:right w:val="none" w:sz="0" w:space="0" w:color="auto"/>
      </w:divBdr>
    </w:div>
    <w:div w:id="595989157">
      <w:bodyDiv w:val="1"/>
      <w:marLeft w:val="0"/>
      <w:marRight w:val="0"/>
      <w:marTop w:val="0"/>
      <w:marBottom w:val="0"/>
      <w:divBdr>
        <w:top w:val="none" w:sz="0" w:space="0" w:color="auto"/>
        <w:left w:val="none" w:sz="0" w:space="0" w:color="auto"/>
        <w:bottom w:val="none" w:sz="0" w:space="0" w:color="auto"/>
        <w:right w:val="none" w:sz="0" w:space="0" w:color="auto"/>
      </w:divBdr>
    </w:div>
    <w:div w:id="596057102">
      <w:bodyDiv w:val="1"/>
      <w:marLeft w:val="0"/>
      <w:marRight w:val="0"/>
      <w:marTop w:val="0"/>
      <w:marBottom w:val="0"/>
      <w:divBdr>
        <w:top w:val="none" w:sz="0" w:space="0" w:color="auto"/>
        <w:left w:val="none" w:sz="0" w:space="0" w:color="auto"/>
        <w:bottom w:val="none" w:sz="0" w:space="0" w:color="auto"/>
        <w:right w:val="none" w:sz="0" w:space="0" w:color="auto"/>
      </w:divBdr>
    </w:div>
    <w:div w:id="596061206">
      <w:bodyDiv w:val="1"/>
      <w:marLeft w:val="0"/>
      <w:marRight w:val="0"/>
      <w:marTop w:val="0"/>
      <w:marBottom w:val="0"/>
      <w:divBdr>
        <w:top w:val="none" w:sz="0" w:space="0" w:color="auto"/>
        <w:left w:val="none" w:sz="0" w:space="0" w:color="auto"/>
        <w:bottom w:val="none" w:sz="0" w:space="0" w:color="auto"/>
        <w:right w:val="none" w:sz="0" w:space="0" w:color="auto"/>
      </w:divBdr>
    </w:div>
    <w:div w:id="596140958">
      <w:bodyDiv w:val="1"/>
      <w:marLeft w:val="0"/>
      <w:marRight w:val="0"/>
      <w:marTop w:val="0"/>
      <w:marBottom w:val="0"/>
      <w:divBdr>
        <w:top w:val="none" w:sz="0" w:space="0" w:color="auto"/>
        <w:left w:val="none" w:sz="0" w:space="0" w:color="auto"/>
        <w:bottom w:val="none" w:sz="0" w:space="0" w:color="auto"/>
        <w:right w:val="none" w:sz="0" w:space="0" w:color="auto"/>
      </w:divBdr>
    </w:div>
    <w:div w:id="596209531">
      <w:bodyDiv w:val="1"/>
      <w:marLeft w:val="0"/>
      <w:marRight w:val="0"/>
      <w:marTop w:val="0"/>
      <w:marBottom w:val="0"/>
      <w:divBdr>
        <w:top w:val="none" w:sz="0" w:space="0" w:color="auto"/>
        <w:left w:val="none" w:sz="0" w:space="0" w:color="auto"/>
        <w:bottom w:val="none" w:sz="0" w:space="0" w:color="auto"/>
        <w:right w:val="none" w:sz="0" w:space="0" w:color="auto"/>
      </w:divBdr>
    </w:div>
    <w:div w:id="596213348">
      <w:bodyDiv w:val="1"/>
      <w:marLeft w:val="0"/>
      <w:marRight w:val="0"/>
      <w:marTop w:val="0"/>
      <w:marBottom w:val="0"/>
      <w:divBdr>
        <w:top w:val="none" w:sz="0" w:space="0" w:color="auto"/>
        <w:left w:val="none" w:sz="0" w:space="0" w:color="auto"/>
        <w:bottom w:val="none" w:sz="0" w:space="0" w:color="auto"/>
        <w:right w:val="none" w:sz="0" w:space="0" w:color="auto"/>
      </w:divBdr>
    </w:div>
    <w:div w:id="596599749">
      <w:bodyDiv w:val="1"/>
      <w:marLeft w:val="0"/>
      <w:marRight w:val="0"/>
      <w:marTop w:val="0"/>
      <w:marBottom w:val="0"/>
      <w:divBdr>
        <w:top w:val="none" w:sz="0" w:space="0" w:color="auto"/>
        <w:left w:val="none" w:sz="0" w:space="0" w:color="auto"/>
        <w:bottom w:val="none" w:sz="0" w:space="0" w:color="auto"/>
        <w:right w:val="none" w:sz="0" w:space="0" w:color="auto"/>
      </w:divBdr>
    </w:div>
    <w:div w:id="596602231">
      <w:bodyDiv w:val="1"/>
      <w:marLeft w:val="0"/>
      <w:marRight w:val="0"/>
      <w:marTop w:val="0"/>
      <w:marBottom w:val="0"/>
      <w:divBdr>
        <w:top w:val="none" w:sz="0" w:space="0" w:color="auto"/>
        <w:left w:val="none" w:sz="0" w:space="0" w:color="auto"/>
        <w:bottom w:val="none" w:sz="0" w:space="0" w:color="auto"/>
        <w:right w:val="none" w:sz="0" w:space="0" w:color="auto"/>
      </w:divBdr>
    </w:div>
    <w:div w:id="596669974">
      <w:bodyDiv w:val="1"/>
      <w:marLeft w:val="0"/>
      <w:marRight w:val="0"/>
      <w:marTop w:val="0"/>
      <w:marBottom w:val="0"/>
      <w:divBdr>
        <w:top w:val="none" w:sz="0" w:space="0" w:color="auto"/>
        <w:left w:val="none" w:sz="0" w:space="0" w:color="auto"/>
        <w:bottom w:val="none" w:sz="0" w:space="0" w:color="auto"/>
        <w:right w:val="none" w:sz="0" w:space="0" w:color="auto"/>
      </w:divBdr>
    </w:div>
    <w:div w:id="596712548">
      <w:bodyDiv w:val="1"/>
      <w:marLeft w:val="0"/>
      <w:marRight w:val="0"/>
      <w:marTop w:val="0"/>
      <w:marBottom w:val="0"/>
      <w:divBdr>
        <w:top w:val="none" w:sz="0" w:space="0" w:color="auto"/>
        <w:left w:val="none" w:sz="0" w:space="0" w:color="auto"/>
        <w:bottom w:val="none" w:sz="0" w:space="0" w:color="auto"/>
        <w:right w:val="none" w:sz="0" w:space="0" w:color="auto"/>
      </w:divBdr>
    </w:div>
    <w:div w:id="597130807">
      <w:bodyDiv w:val="1"/>
      <w:marLeft w:val="0"/>
      <w:marRight w:val="0"/>
      <w:marTop w:val="0"/>
      <w:marBottom w:val="0"/>
      <w:divBdr>
        <w:top w:val="none" w:sz="0" w:space="0" w:color="auto"/>
        <w:left w:val="none" w:sz="0" w:space="0" w:color="auto"/>
        <w:bottom w:val="none" w:sz="0" w:space="0" w:color="auto"/>
        <w:right w:val="none" w:sz="0" w:space="0" w:color="auto"/>
      </w:divBdr>
    </w:div>
    <w:div w:id="597297598">
      <w:bodyDiv w:val="1"/>
      <w:marLeft w:val="0"/>
      <w:marRight w:val="0"/>
      <w:marTop w:val="0"/>
      <w:marBottom w:val="0"/>
      <w:divBdr>
        <w:top w:val="none" w:sz="0" w:space="0" w:color="auto"/>
        <w:left w:val="none" w:sz="0" w:space="0" w:color="auto"/>
        <w:bottom w:val="none" w:sz="0" w:space="0" w:color="auto"/>
        <w:right w:val="none" w:sz="0" w:space="0" w:color="auto"/>
      </w:divBdr>
    </w:div>
    <w:div w:id="597373919">
      <w:bodyDiv w:val="1"/>
      <w:marLeft w:val="0"/>
      <w:marRight w:val="0"/>
      <w:marTop w:val="0"/>
      <w:marBottom w:val="0"/>
      <w:divBdr>
        <w:top w:val="none" w:sz="0" w:space="0" w:color="auto"/>
        <w:left w:val="none" w:sz="0" w:space="0" w:color="auto"/>
        <w:bottom w:val="none" w:sz="0" w:space="0" w:color="auto"/>
        <w:right w:val="none" w:sz="0" w:space="0" w:color="auto"/>
      </w:divBdr>
      <w:divsChild>
        <w:div w:id="631592885">
          <w:marLeft w:val="0"/>
          <w:marRight w:val="0"/>
          <w:marTop w:val="0"/>
          <w:marBottom w:val="0"/>
          <w:divBdr>
            <w:top w:val="none" w:sz="0" w:space="0" w:color="auto"/>
            <w:left w:val="none" w:sz="0" w:space="0" w:color="auto"/>
            <w:bottom w:val="none" w:sz="0" w:space="0" w:color="auto"/>
            <w:right w:val="none" w:sz="0" w:space="0" w:color="auto"/>
          </w:divBdr>
        </w:div>
        <w:div w:id="1528444239">
          <w:marLeft w:val="0"/>
          <w:marRight w:val="0"/>
          <w:marTop w:val="0"/>
          <w:marBottom w:val="0"/>
          <w:divBdr>
            <w:top w:val="none" w:sz="0" w:space="0" w:color="auto"/>
            <w:left w:val="none" w:sz="0" w:space="0" w:color="auto"/>
            <w:bottom w:val="none" w:sz="0" w:space="0" w:color="auto"/>
            <w:right w:val="none" w:sz="0" w:space="0" w:color="auto"/>
          </w:divBdr>
        </w:div>
        <w:div w:id="907418424">
          <w:marLeft w:val="0"/>
          <w:marRight w:val="0"/>
          <w:marTop w:val="0"/>
          <w:marBottom w:val="0"/>
          <w:divBdr>
            <w:top w:val="none" w:sz="0" w:space="0" w:color="auto"/>
            <w:left w:val="none" w:sz="0" w:space="0" w:color="auto"/>
            <w:bottom w:val="none" w:sz="0" w:space="0" w:color="auto"/>
            <w:right w:val="none" w:sz="0" w:space="0" w:color="auto"/>
          </w:divBdr>
        </w:div>
      </w:divsChild>
    </w:div>
    <w:div w:id="597567459">
      <w:bodyDiv w:val="1"/>
      <w:marLeft w:val="0"/>
      <w:marRight w:val="0"/>
      <w:marTop w:val="0"/>
      <w:marBottom w:val="0"/>
      <w:divBdr>
        <w:top w:val="none" w:sz="0" w:space="0" w:color="auto"/>
        <w:left w:val="none" w:sz="0" w:space="0" w:color="auto"/>
        <w:bottom w:val="none" w:sz="0" w:space="0" w:color="auto"/>
        <w:right w:val="none" w:sz="0" w:space="0" w:color="auto"/>
      </w:divBdr>
    </w:div>
    <w:div w:id="597837519">
      <w:bodyDiv w:val="1"/>
      <w:marLeft w:val="0"/>
      <w:marRight w:val="0"/>
      <w:marTop w:val="0"/>
      <w:marBottom w:val="0"/>
      <w:divBdr>
        <w:top w:val="none" w:sz="0" w:space="0" w:color="auto"/>
        <w:left w:val="none" w:sz="0" w:space="0" w:color="auto"/>
        <w:bottom w:val="none" w:sz="0" w:space="0" w:color="auto"/>
        <w:right w:val="none" w:sz="0" w:space="0" w:color="auto"/>
      </w:divBdr>
    </w:div>
    <w:div w:id="598678278">
      <w:bodyDiv w:val="1"/>
      <w:marLeft w:val="0"/>
      <w:marRight w:val="0"/>
      <w:marTop w:val="0"/>
      <w:marBottom w:val="0"/>
      <w:divBdr>
        <w:top w:val="none" w:sz="0" w:space="0" w:color="auto"/>
        <w:left w:val="none" w:sz="0" w:space="0" w:color="auto"/>
        <w:bottom w:val="none" w:sz="0" w:space="0" w:color="auto"/>
        <w:right w:val="none" w:sz="0" w:space="0" w:color="auto"/>
      </w:divBdr>
    </w:div>
    <w:div w:id="598683191">
      <w:bodyDiv w:val="1"/>
      <w:marLeft w:val="0"/>
      <w:marRight w:val="0"/>
      <w:marTop w:val="0"/>
      <w:marBottom w:val="0"/>
      <w:divBdr>
        <w:top w:val="none" w:sz="0" w:space="0" w:color="auto"/>
        <w:left w:val="none" w:sz="0" w:space="0" w:color="auto"/>
        <w:bottom w:val="none" w:sz="0" w:space="0" w:color="auto"/>
        <w:right w:val="none" w:sz="0" w:space="0" w:color="auto"/>
      </w:divBdr>
    </w:div>
    <w:div w:id="598760678">
      <w:bodyDiv w:val="1"/>
      <w:marLeft w:val="0"/>
      <w:marRight w:val="0"/>
      <w:marTop w:val="0"/>
      <w:marBottom w:val="0"/>
      <w:divBdr>
        <w:top w:val="none" w:sz="0" w:space="0" w:color="auto"/>
        <w:left w:val="none" w:sz="0" w:space="0" w:color="auto"/>
        <w:bottom w:val="none" w:sz="0" w:space="0" w:color="auto"/>
        <w:right w:val="none" w:sz="0" w:space="0" w:color="auto"/>
      </w:divBdr>
    </w:div>
    <w:div w:id="598802736">
      <w:bodyDiv w:val="1"/>
      <w:marLeft w:val="0"/>
      <w:marRight w:val="0"/>
      <w:marTop w:val="0"/>
      <w:marBottom w:val="0"/>
      <w:divBdr>
        <w:top w:val="none" w:sz="0" w:space="0" w:color="auto"/>
        <w:left w:val="none" w:sz="0" w:space="0" w:color="auto"/>
        <w:bottom w:val="none" w:sz="0" w:space="0" w:color="auto"/>
        <w:right w:val="none" w:sz="0" w:space="0" w:color="auto"/>
      </w:divBdr>
    </w:div>
    <w:div w:id="598804201">
      <w:bodyDiv w:val="1"/>
      <w:marLeft w:val="0"/>
      <w:marRight w:val="0"/>
      <w:marTop w:val="0"/>
      <w:marBottom w:val="0"/>
      <w:divBdr>
        <w:top w:val="none" w:sz="0" w:space="0" w:color="auto"/>
        <w:left w:val="none" w:sz="0" w:space="0" w:color="auto"/>
        <w:bottom w:val="none" w:sz="0" w:space="0" w:color="auto"/>
        <w:right w:val="none" w:sz="0" w:space="0" w:color="auto"/>
      </w:divBdr>
      <w:divsChild>
        <w:div w:id="1115949681">
          <w:marLeft w:val="0"/>
          <w:marRight w:val="0"/>
          <w:marTop w:val="0"/>
          <w:marBottom w:val="0"/>
          <w:divBdr>
            <w:top w:val="none" w:sz="0" w:space="0" w:color="auto"/>
            <w:left w:val="none" w:sz="0" w:space="0" w:color="auto"/>
            <w:bottom w:val="none" w:sz="0" w:space="0" w:color="auto"/>
            <w:right w:val="none" w:sz="0" w:space="0" w:color="auto"/>
          </w:divBdr>
          <w:divsChild>
            <w:div w:id="1441757654">
              <w:marLeft w:val="0"/>
              <w:marRight w:val="0"/>
              <w:marTop w:val="0"/>
              <w:marBottom w:val="0"/>
              <w:divBdr>
                <w:top w:val="none" w:sz="0" w:space="0" w:color="auto"/>
                <w:left w:val="none" w:sz="0" w:space="0" w:color="auto"/>
                <w:bottom w:val="none" w:sz="0" w:space="0" w:color="auto"/>
                <w:right w:val="none" w:sz="0" w:space="0" w:color="auto"/>
              </w:divBdr>
              <w:divsChild>
                <w:div w:id="439420630">
                  <w:marLeft w:val="0"/>
                  <w:marRight w:val="0"/>
                  <w:marTop w:val="90"/>
                  <w:marBottom w:val="150"/>
                  <w:divBdr>
                    <w:top w:val="none" w:sz="0" w:space="0" w:color="auto"/>
                    <w:left w:val="none" w:sz="0" w:space="0" w:color="auto"/>
                    <w:bottom w:val="none" w:sz="0" w:space="0" w:color="auto"/>
                    <w:right w:val="none" w:sz="0" w:space="0" w:color="auto"/>
                  </w:divBdr>
                  <w:divsChild>
                    <w:div w:id="1607958184">
                      <w:marLeft w:val="90"/>
                      <w:marRight w:val="0"/>
                      <w:marTop w:val="0"/>
                      <w:marBottom w:val="0"/>
                      <w:divBdr>
                        <w:top w:val="none" w:sz="0" w:space="0" w:color="auto"/>
                        <w:left w:val="none" w:sz="0" w:space="0" w:color="auto"/>
                        <w:bottom w:val="none" w:sz="0" w:space="0" w:color="auto"/>
                        <w:right w:val="none" w:sz="0" w:space="0" w:color="auto"/>
                      </w:divBdr>
                      <w:divsChild>
                        <w:div w:id="744107387">
                          <w:marLeft w:val="0"/>
                          <w:marRight w:val="0"/>
                          <w:marTop w:val="0"/>
                          <w:marBottom w:val="75"/>
                          <w:divBdr>
                            <w:top w:val="none" w:sz="0" w:space="0" w:color="auto"/>
                            <w:left w:val="none" w:sz="0" w:space="0" w:color="auto"/>
                            <w:bottom w:val="none" w:sz="0" w:space="0" w:color="auto"/>
                            <w:right w:val="none" w:sz="0" w:space="0" w:color="auto"/>
                          </w:divBdr>
                          <w:divsChild>
                            <w:div w:id="1900937584">
                              <w:marLeft w:val="0"/>
                              <w:marRight w:val="0"/>
                              <w:marTop w:val="0"/>
                              <w:marBottom w:val="0"/>
                              <w:divBdr>
                                <w:top w:val="none" w:sz="0" w:space="0" w:color="auto"/>
                                <w:left w:val="none" w:sz="0" w:space="0" w:color="auto"/>
                                <w:bottom w:val="none" w:sz="0" w:space="0" w:color="auto"/>
                                <w:right w:val="none" w:sz="0" w:space="0" w:color="auto"/>
                              </w:divBdr>
                              <w:divsChild>
                                <w:div w:id="935746953">
                                  <w:marLeft w:val="0"/>
                                  <w:marRight w:val="0"/>
                                  <w:marTop w:val="0"/>
                                  <w:marBottom w:val="0"/>
                                  <w:divBdr>
                                    <w:top w:val="none" w:sz="0" w:space="0" w:color="auto"/>
                                    <w:left w:val="none" w:sz="0" w:space="0" w:color="auto"/>
                                    <w:bottom w:val="none" w:sz="0" w:space="0" w:color="auto"/>
                                    <w:right w:val="none" w:sz="0" w:space="0" w:color="auto"/>
                                  </w:divBdr>
                                  <w:divsChild>
                                    <w:div w:id="156264397">
                                      <w:marLeft w:val="0"/>
                                      <w:marRight w:val="0"/>
                                      <w:marTop w:val="150"/>
                                      <w:marBottom w:val="150"/>
                                      <w:divBdr>
                                        <w:top w:val="none" w:sz="0" w:space="0" w:color="auto"/>
                                        <w:left w:val="none" w:sz="0" w:space="0" w:color="auto"/>
                                        <w:bottom w:val="none" w:sz="0" w:space="0" w:color="auto"/>
                                        <w:right w:val="none" w:sz="0" w:space="0" w:color="auto"/>
                                      </w:divBdr>
                                      <w:divsChild>
                                        <w:div w:id="18211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8875209">
      <w:bodyDiv w:val="1"/>
      <w:marLeft w:val="0"/>
      <w:marRight w:val="0"/>
      <w:marTop w:val="0"/>
      <w:marBottom w:val="0"/>
      <w:divBdr>
        <w:top w:val="none" w:sz="0" w:space="0" w:color="auto"/>
        <w:left w:val="none" w:sz="0" w:space="0" w:color="auto"/>
        <w:bottom w:val="none" w:sz="0" w:space="0" w:color="auto"/>
        <w:right w:val="none" w:sz="0" w:space="0" w:color="auto"/>
      </w:divBdr>
    </w:div>
    <w:div w:id="598878650">
      <w:bodyDiv w:val="1"/>
      <w:marLeft w:val="0"/>
      <w:marRight w:val="0"/>
      <w:marTop w:val="0"/>
      <w:marBottom w:val="0"/>
      <w:divBdr>
        <w:top w:val="none" w:sz="0" w:space="0" w:color="auto"/>
        <w:left w:val="none" w:sz="0" w:space="0" w:color="auto"/>
        <w:bottom w:val="none" w:sz="0" w:space="0" w:color="auto"/>
        <w:right w:val="none" w:sz="0" w:space="0" w:color="auto"/>
      </w:divBdr>
    </w:div>
    <w:div w:id="599026691">
      <w:bodyDiv w:val="1"/>
      <w:marLeft w:val="0"/>
      <w:marRight w:val="0"/>
      <w:marTop w:val="0"/>
      <w:marBottom w:val="0"/>
      <w:divBdr>
        <w:top w:val="none" w:sz="0" w:space="0" w:color="auto"/>
        <w:left w:val="none" w:sz="0" w:space="0" w:color="auto"/>
        <w:bottom w:val="none" w:sz="0" w:space="0" w:color="auto"/>
        <w:right w:val="none" w:sz="0" w:space="0" w:color="auto"/>
      </w:divBdr>
    </w:div>
    <w:div w:id="599142639">
      <w:bodyDiv w:val="1"/>
      <w:marLeft w:val="0"/>
      <w:marRight w:val="0"/>
      <w:marTop w:val="0"/>
      <w:marBottom w:val="0"/>
      <w:divBdr>
        <w:top w:val="none" w:sz="0" w:space="0" w:color="auto"/>
        <w:left w:val="none" w:sz="0" w:space="0" w:color="auto"/>
        <w:bottom w:val="none" w:sz="0" w:space="0" w:color="auto"/>
        <w:right w:val="none" w:sz="0" w:space="0" w:color="auto"/>
      </w:divBdr>
    </w:div>
    <w:div w:id="599290132">
      <w:bodyDiv w:val="1"/>
      <w:marLeft w:val="0"/>
      <w:marRight w:val="0"/>
      <w:marTop w:val="0"/>
      <w:marBottom w:val="0"/>
      <w:divBdr>
        <w:top w:val="none" w:sz="0" w:space="0" w:color="auto"/>
        <w:left w:val="none" w:sz="0" w:space="0" w:color="auto"/>
        <w:bottom w:val="none" w:sz="0" w:space="0" w:color="auto"/>
        <w:right w:val="none" w:sz="0" w:space="0" w:color="auto"/>
      </w:divBdr>
    </w:div>
    <w:div w:id="599795597">
      <w:bodyDiv w:val="1"/>
      <w:marLeft w:val="0"/>
      <w:marRight w:val="0"/>
      <w:marTop w:val="0"/>
      <w:marBottom w:val="0"/>
      <w:divBdr>
        <w:top w:val="none" w:sz="0" w:space="0" w:color="auto"/>
        <w:left w:val="none" w:sz="0" w:space="0" w:color="auto"/>
        <w:bottom w:val="none" w:sz="0" w:space="0" w:color="auto"/>
        <w:right w:val="none" w:sz="0" w:space="0" w:color="auto"/>
      </w:divBdr>
    </w:div>
    <w:div w:id="599795842">
      <w:bodyDiv w:val="1"/>
      <w:marLeft w:val="0"/>
      <w:marRight w:val="0"/>
      <w:marTop w:val="0"/>
      <w:marBottom w:val="0"/>
      <w:divBdr>
        <w:top w:val="none" w:sz="0" w:space="0" w:color="auto"/>
        <w:left w:val="none" w:sz="0" w:space="0" w:color="auto"/>
        <w:bottom w:val="none" w:sz="0" w:space="0" w:color="auto"/>
        <w:right w:val="none" w:sz="0" w:space="0" w:color="auto"/>
      </w:divBdr>
      <w:divsChild>
        <w:div w:id="2096510812">
          <w:marLeft w:val="0"/>
          <w:marRight w:val="0"/>
          <w:marTop w:val="0"/>
          <w:marBottom w:val="0"/>
          <w:divBdr>
            <w:top w:val="none" w:sz="0" w:space="0" w:color="auto"/>
            <w:left w:val="none" w:sz="0" w:space="0" w:color="auto"/>
            <w:bottom w:val="none" w:sz="0" w:space="0" w:color="auto"/>
            <w:right w:val="none" w:sz="0" w:space="0" w:color="auto"/>
          </w:divBdr>
        </w:div>
        <w:div w:id="1397430883">
          <w:marLeft w:val="0"/>
          <w:marRight w:val="0"/>
          <w:marTop w:val="0"/>
          <w:marBottom w:val="0"/>
          <w:divBdr>
            <w:top w:val="none" w:sz="0" w:space="0" w:color="auto"/>
            <w:left w:val="none" w:sz="0" w:space="0" w:color="auto"/>
            <w:bottom w:val="none" w:sz="0" w:space="0" w:color="auto"/>
            <w:right w:val="none" w:sz="0" w:space="0" w:color="auto"/>
          </w:divBdr>
        </w:div>
        <w:div w:id="1530802282">
          <w:marLeft w:val="0"/>
          <w:marRight w:val="0"/>
          <w:marTop w:val="0"/>
          <w:marBottom w:val="0"/>
          <w:divBdr>
            <w:top w:val="none" w:sz="0" w:space="0" w:color="auto"/>
            <w:left w:val="none" w:sz="0" w:space="0" w:color="auto"/>
            <w:bottom w:val="none" w:sz="0" w:space="0" w:color="auto"/>
            <w:right w:val="none" w:sz="0" w:space="0" w:color="auto"/>
          </w:divBdr>
        </w:div>
        <w:div w:id="1935429655">
          <w:marLeft w:val="0"/>
          <w:marRight w:val="0"/>
          <w:marTop w:val="0"/>
          <w:marBottom w:val="0"/>
          <w:divBdr>
            <w:top w:val="none" w:sz="0" w:space="0" w:color="auto"/>
            <w:left w:val="none" w:sz="0" w:space="0" w:color="auto"/>
            <w:bottom w:val="none" w:sz="0" w:space="0" w:color="auto"/>
            <w:right w:val="none" w:sz="0" w:space="0" w:color="auto"/>
          </w:divBdr>
        </w:div>
      </w:divsChild>
    </w:div>
    <w:div w:id="600138674">
      <w:bodyDiv w:val="1"/>
      <w:marLeft w:val="0"/>
      <w:marRight w:val="0"/>
      <w:marTop w:val="0"/>
      <w:marBottom w:val="0"/>
      <w:divBdr>
        <w:top w:val="none" w:sz="0" w:space="0" w:color="auto"/>
        <w:left w:val="none" w:sz="0" w:space="0" w:color="auto"/>
        <w:bottom w:val="none" w:sz="0" w:space="0" w:color="auto"/>
        <w:right w:val="none" w:sz="0" w:space="0" w:color="auto"/>
      </w:divBdr>
    </w:div>
    <w:div w:id="600189810">
      <w:bodyDiv w:val="1"/>
      <w:marLeft w:val="0"/>
      <w:marRight w:val="0"/>
      <w:marTop w:val="0"/>
      <w:marBottom w:val="0"/>
      <w:divBdr>
        <w:top w:val="none" w:sz="0" w:space="0" w:color="auto"/>
        <w:left w:val="none" w:sz="0" w:space="0" w:color="auto"/>
        <w:bottom w:val="none" w:sz="0" w:space="0" w:color="auto"/>
        <w:right w:val="none" w:sz="0" w:space="0" w:color="auto"/>
      </w:divBdr>
    </w:div>
    <w:div w:id="600339331">
      <w:bodyDiv w:val="1"/>
      <w:marLeft w:val="0"/>
      <w:marRight w:val="0"/>
      <w:marTop w:val="0"/>
      <w:marBottom w:val="0"/>
      <w:divBdr>
        <w:top w:val="none" w:sz="0" w:space="0" w:color="auto"/>
        <w:left w:val="none" w:sz="0" w:space="0" w:color="auto"/>
        <w:bottom w:val="none" w:sz="0" w:space="0" w:color="auto"/>
        <w:right w:val="none" w:sz="0" w:space="0" w:color="auto"/>
      </w:divBdr>
    </w:div>
    <w:div w:id="600382836">
      <w:bodyDiv w:val="1"/>
      <w:marLeft w:val="0"/>
      <w:marRight w:val="0"/>
      <w:marTop w:val="0"/>
      <w:marBottom w:val="0"/>
      <w:divBdr>
        <w:top w:val="none" w:sz="0" w:space="0" w:color="auto"/>
        <w:left w:val="none" w:sz="0" w:space="0" w:color="auto"/>
        <w:bottom w:val="none" w:sz="0" w:space="0" w:color="auto"/>
        <w:right w:val="none" w:sz="0" w:space="0" w:color="auto"/>
      </w:divBdr>
    </w:div>
    <w:div w:id="600724326">
      <w:bodyDiv w:val="1"/>
      <w:marLeft w:val="0"/>
      <w:marRight w:val="0"/>
      <w:marTop w:val="0"/>
      <w:marBottom w:val="0"/>
      <w:divBdr>
        <w:top w:val="none" w:sz="0" w:space="0" w:color="auto"/>
        <w:left w:val="none" w:sz="0" w:space="0" w:color="auto"/>
        <w:bottom w:val="none" w:sz="0" w:space="0" w:color="auto"/>
        <w:right w:val="none" w:sz="0" w:space="0" w:color="auto"/>
      </w:divBdr>
    </w:div>
    <w:div w:id="601183381">
      <w:bodyDiv w:val="1"/>
      <w:marLeft w:val="0"/>
      <w:marRight w:val="0"/>
      <w:marTop w:val="0"/>
      <w:marBottom w:val="0"/>
      <w:divBdr>
        <w:top w:val="none" w:sz="0" w:space="0" w:color="auto"/>
        <w:left w:val="none" w:sz="0" w:space="0" w:color="auto"/>
        <w:bottom w:val="none" w:sz="0" w:space="0" w:color="auto"/>
        <w:right w:val="none" w:sz="0" w:space="0" w:color="auto"/>
      </w:divBdr>
    </w:div>
    <w:div w:id="601299096">
      <w:bodyDiv w:val="1"/>
      <w:marLeft w:val="0"/>
      <w:marRight w:val="0"/>
      <w:marTop w:val="0"/>
      <w:marBottom w:val="0"/>
      <w:divBdr>
        <w:top w:val="none" w:sz="0" w:space="0" w:color="auto"/>
        <w:left w:val="none" w:sz="0" w:space="0" w:color="auto"/>
        <w:bottom w:val="none" w:sz="0" w:space="0" w:color="auto"/>
        <w:right w:val="none" w:sz="0" w:space="0" w:color="auto"/>
      </w:divBdr>
    </w:div>
    <w:div w:id="601307086">
      <w:bodyDiv w:val="1"/>
      <w:marLeft w:val="0"/>
      <w:marRight w:val="0"/>
      <w:marTop w:val="0"/>
      <w:marBottom w:val="0"/>
      <w:divBdr>
        <w:top w:val="none" w:sz="0" w:space="0" w:color="auto"/>
        <w:left w:val="none" w:sz="0" w:space="0" w:color="auto"/>
        <w:bottom w:val="none" w:sz="0" w:space="0" w:color="auto"/>
        <w:right w:val="none" w:sz="0" w:space="0" w:color="auto"/>
      </w:divBdr>
    </w:div>
    <w:div w:id="601380377">
      <w:bodyDiv w:val="1"/>
      <w:marLeft w:val="0"/>
      <w:marRight w:val="0"/>
      <w:marTop w:val="0"/>
      <w:marBottom w:val="0"/>
      <w:divBdr>
        <w:top w:val="none" w:sz="0" w:space="0" w:color="auto"/>
        <w:left w:val="none" w:sz="0" w:space="0" w:color="auto"/>
        <w:bottom w:val="none" w:sz="0" w:space="0" w:color="auto"/>
        <w:right w:val="none" w:sz="0" w:space="0" w:color="auto"/>
      </w:divBdr>
    </w:div>
    <w:div w:id="601574940">
      <w:bodyDiv w:val="1"/>
      <w:marLeft w:val="0"/>
      <w:marRight w:val="0"/>
      <w:marTop w:val="0"/>
      <w:marBottom w:val="0"/>
      <w:divBdr>
        <w:top w:val="none" w:sz="0" w:space="0" w:color="auto"/>
        <w:left w:val="none" w:sz="0" w:space="0" w:color="auto"/>
        <w:bottom w:val="none" w:sz="0" w:space="0" w:color="auto"/>
        <w:right w:val="none" w:sz="0" w:space="0" w:color="auto"/>
      </w:divBdr>
    </w:div>
    <w:div w:id="601962862">
      <w:bodyDiv w:val="1"/>
      <w:marLeft w:val="0"/>
      <w:marRight w:val="0"/>
      <w:marTop w:val="0"/>
      <w:marBottom w:val="0"/>
      <w:divBdr>
        <w:top w:val="none" w:sz="0" w:space="0" w:color="auto"/>
        <w:left w:val="none" w:sz="0" w:space="0" w:color="auto"/>
        <w:bottom w:val="none" w:sz="0" w:space="0" w:color="auto"/>
        <w:right w:val="none" w:sz="0" w:space="0" w:color="auto"/>
      </w:divBdr>
    </w:div>
    <w:div w:id="602035990">
      <w:bodyDiv w:val="1"/>
      <w:marLeft w:val="0"/>
      <w:marRight w:val="0"/>
      <w:marTop w:val="0"/>
      <w:marBottom w:val="0"/>
      <w:divBdr>
        <w:top w:val="none" w:sz="0" w:space="0" w:color="auto"/>
        <w:left w:val="none" w:sz="0" w:space="0" w:color="auto"/>
        <w:bottom w:val="none" w:sz="0" w:space="0" w:color="auto"/>
        <w:right w:val="none" w:sz="0" w:space="0" w:color="auto"/>
      </w:divBdr>
    </w:div>
    <w:div w:id="602225852">
      <w:bodyDiv w:val="1"/>
      <w:marLeft w:val="0"/>
      <w:marRight w:val="0"/>
      <w:marTop w:val="0"/>
      <w:marBottom w:val="0"/>
      <w:divBdr>
        <w:top w:val="none" w:sz="0" w:space="0" w:color="auto"/>
        <w:left w:val="none" w:sz="0" w:space="0" w:color="auto"/>
        <w:bottom w:val="none" w:sz="0" w:space="0" w:color="auto"/>
        <w:right w:val="none" w:sz="0" w:space="0" w:color="auto"/>
      </w:divBdr>
    </w:div>
    <w:div w:id="602541761">
      <w:bodyDiv w:val="1"/>
      <w:marLeft w:val="0"/>
      <w:marRight w:val="0"/>
      <w:marTop w:val="0"/>
      <w:marBottom w:val="0"/>
      <w:divBdr>
        <w:top w:val="none" w:sz="0" w:space="0" w:color="auto"/>
        <w:left w:val="none" w:sz="0" w:space="0" w:color="auto"/>
        <w:bottom w:val="none" w:sz="0" w:space="0" w:color="auto"/>
        <w:right w:val="none" w:sz="0" w:space="0" w:color="auto"/>
      </w:divBdr>
    </w:div>
    <w:div w:id="602953908">
      <w:bodyDiv w:val="1"/>
      <w:marLeft w:val="0"/>
      <w:marRight w:val="0"/>
      <w:marTop w:val="0"/>
      <w:marBottom w:val="0"/>
      <w:divBdr>
        <w:top w:val="none" w:sz="0" w:space="0" w:color="auto"/>
        <w:left w:val="none" w:sz="0" w:space="0" w:color="auto"/>
        <w:bottom w:val="none" w:sz="0" w:space="0" w:color="auto"/>
        <w:right w:val="none" w:sz="0" w:space="0" w:color="auto"/>
      </w:divBdr>
    </w:div>
    <w:div w:id="603654069">
      <w:bodyDiv w:val="1"/>
      <w:marLeft w:val="0"/>
      <w:marRight w:val="0"/>
      <w:marTop w:val="0"/>
      <w:marBottom w:val="0"/>
      <w:divBdr>
        <w:top w:val="none" w:sz="0" w:space="0" w:color="auto"/>
        <w:left w:val="none" w:sz="0" w:space="0" w:color="auto"/>
        <w:bottom w:val="none" w:sz="0" w:space="0" w:color="auto"/>
        <w:right w:val="none" w:sz="0" w:space="0" w:color="auto"/>
      </w:divBdr>
    </w:div>
    <w:div w:id="603656041">
      <w:bodyDiv w:val="1"/>
      <w:marLeft w:val="0"/>
      <w:marRight w:val="0"/>
      <w:marTop w:val="0"/>
      <w:marBottom w:val="0"/>
      <w:divBdr>
        <w:top w:val="none" w:sz="0" w:space="0" w:color="auto"/>
        <w:left w:val="none" w:sz="0" w:space="0" w:color="auto"/>
        <w:bottom w:val="none" w:sz="0" w:space="0" w:color="auto"/>
        <w:right w:val="none" w:sz="0" w:space="0" w:color="auto"/>
      </w:divBdr>
    </w:div>
    <w:div w:id="603808486">
      <w:bodyDiv w:val="1"/>
      <w:marLeft w:val="0"/>
      <w:marRight w:val="0"/>
      <w:marTop w:val="0"/>
      <w:marBottom w:val="0"/>
      <w:divBdr>
        <w:top w:val="none" w:sz="0" w:space="0" w:color="auto"/>
        <w:left w:val="none" w:sz="0" w:space="0" w:color="auto"/>
        <w:bottom w:val="none" w:sz="0" w:space="0" w:color="auto"/>
        <w:right w:val="none" w:sz="0" w:space="0" w:color="auto"/>
      </w:divBdr>
    </w:div>
    <w:div w:id="603996435">
      <w:bodyDiv w:val="1"/>
      <w:marLeft w:val="0"/>
      <w:marRight w:val="0"/>
      <w:marTop w:val="0"/>
      <w:marBottom w:val="0"/>
      <w:divBdr>
        <w:top w:val="none" w:sz="0" w:space="0" w:color="auto"/>
        <w:left w:val="none" w:sz="0" w:space="0" w:color="auto"/>
        <w:bottom w:val="none" w:sz="0" w:space="0" w:color="auto"/>
        <w:right w:val="none" w:sz="0" w:space="0" w:color="auto"/>
      </w:divBdr>
    </w:div>
    <w:div w:id="604071910">
      <w:bodyDiv w:val="1"/>
      <w:marLeft w:val="0"/>
      <w:marRight w:val="0"/>
      <w:marTop w:val="0"/>
      <w:marBottom w:val="0"/>
      <w:divBdr>
        <w:top w:val="none" w:sz="0" w:space="0" w:color="auto"/>
        <w:left w:val="none" w:sz="0" w:space="0" w:color="auto"/>
        <w:bottom w:val="none" w:sz="0" w:space="0" w:color="auto"/>
        <w:right w:val="none" w:sz="0" w:space="0" w:color="auto"/>
      </w:divBdr>
    </w:div>
    <w:div w:id="604267526">
      <w:bodyDiv w:val="1"/>
      <w:marLeft w:val="0"/>
      <w:marRight w:val="0"/>
      <w:marTop w:val="0"/>
      <w:marBottom w:val="0"/>
      <w:divBdr>
        <w:top w:val="none" w:sz="0" w:space="0" w:color="auto"/>
        <w:left w:val="none" w:sz="0" w:space="0" w:color="auto"/>
        <w:bottom w:val="none" w:sz="0" w:space="0" w:color="auto"/>
        <w:right w:val="none" w:sz="0" w:space="0" w:color="auto"/>
      </w:divBdr>
    </w:div>
    <w:div w:id="604731372">
      <w:bodyDiv w:val="1"/>
      <w:marLeft w:val="0"/>
      <w:marRight w:val="0"/>
      <w:marTop w:val="0"/>
      <w:marBottom w:val="0"/>
      <w:divBdr>
        <w:top w:val="none" w:sz="0" w:space="0" w:color="auto"/>
        <w:left w:val="none" w:sz="0" w:space="0" w:color="auto"/>
        <w:bottom w:val="none" w:sz="0" w:space="0" w:color="auto"/>
        <w:right w:val="none" w:sz="0" w:space="0" w:color="auto"/>
      </w:divBdr>
    </w:div>
    <w:div w:id="604994356">
      <w:bodyDiv w:val="1"/>
      <w:marLeft w:val="0"/>
      <w:marRight w:val="0"/>
      <w:marTop w:val="0"/>
      <w:marBottom w:val="0"/>
      <w:divBdr>
        <w:top w:val="none" w:sz="0" w:space="0" w:color="auto"/>
        <w:left w:val="none" w:sz="0" w:space="0" w:color="auto"/>
        <w:bottom w:val="none" w:sz="0" w:space="0" w:color="auto"/>
        <w:right w:val="none" w:sz="0" w:space="0" w:color="auto"/>
      </w:divBdr>
    </w:div>
    <w:div w:id="605041622">
      <w:bodyDiv w:val="1"/>
      <w:marLeft w:val="0"/>
      <w:marRight w:val="0"/>
      <w:marTop w:val="0"/>
      <w:marBottom w:val="0"/>
      <w:divBdr>
        <w:top w:val="none" w:sz="0" w:space="0" w:color="auto"/>
        <w:left w:val="none" w:sz="0" w:space="0" w:color="auto"/>
        <w:bottom w:val="none" w:sz="0" w:space="0" w:color="auto"/>
        <w:right w:val="none" w:sz="0" w:space="0" w:color="auto"/>
      </w:divBdr>
    </w:div>
    <w:div w:id="605190370">
      <w:bodyDiv w:val="1"/>
      <w:marLeft w:val="0"/>
      <w:marRight w:val="0"/>
      <w:marTop w:val="0"/>
      <w:marBottom w:val="0"/>
      <w:divBdr>
        <w:top w:val="none" w:sz="0" w:space="0" w:color="auto"/>
        <w:left w:val="none" w:sz="0" w:space="0" w:color="auto"/>
        <w:bottom w:val="none" w:sz="0" w:space="0" w:color="auto"/>
        <w:right w:val="none" w:sz="0" w:space="0" w:color="auto"/>
      </w:divBdr>
      <w:divsChild>
        <w:div w:id="1792555847">
          <w:marLeft w:val="0"/>
          <w:marRight w:val="0"/>
          <w:marTop w:val="0"/>
          <w:marBottom w:val="0"/>
          <w:divBdr>
            <w:top w:val="none" w:sz="0" w:space="0" w:color="auto"/>
            <w:left w:val="none" w:sz="0" w:space="0" w:color="auto"/>
            <w:bottom w:val="none" w:sz="0" w:space="0" w:color="auto"/>
            <w:right w:val="none" w:sz="0" w:space="0" w:color="auto"/>
          </w:divBdr>
          <w:divsChild>
            <w:div w:id="910307914">
              <w:marLeft w:val="0"/>
              <w:marRight w:val="0"/>
              <w:marTop w:val="0"/>
              <w:marBottom w:val="0"/>
              <w:divBdr>
                <w:top w:val="none" w:sz="0" w:space="0" w:color="auto"/>
                <w:left w:val="none" w:sz="0" w:space="0" w:color="auto"/>
                <w:bottom w:val="none" w:sz="0" w:space="0" w:color="auto"/>
                <w:right w:val="none" w:sz="0" w:space="0" w:color="auto"/>
              </w:divBdr>
              <w:divsChild>
                <w:div w:id="8335305">
                  <w:marLeft w:val="0"/>
                  <w:marRight w:val="0"/>
                  <w:marTop w:val="90"/>
                  <w:marBottom w:val="150"/>
                  <w:divBdr>
                    <w:top w:val="none" w:sz="0" w:space="0" w:color="auto"/>
                    <w:left w:val="none" w:sz="0" w:space="0" w:color="auto"/>
                    <w:bottom w:val="none" w:sz="0" w:space="0" w:color="auto"/>
                    <w:right w:val="none" w:sz="0" w:space="0" w:color="auto"/>
                  </w:divBdr>
                  <w:divsChild>
                    <w:div w:id="482042667">
                      <w:marLeft w:val="90"/>
                      <w:marRight w:val="0"/>
                      <w:marTop w:val="0"/>
                      <w:marBottom w:val="0"/>
                      <w:divBdr>
                        <w:top w:val="none" w:sz="0" w:space="0" w:color="auto"/>
                        <w:left w:val="none" w:sz="0" w:space="0" w:color="auto"/>
                        <w:bottom w:val="none" w:sz="0" w:space="0" w:color="auto"/>
                        <w:right w:val="none" w:sz="0" w:space="0" w:color="auto"/>
                      </w:divBdr>
                      <w:divsChild>
                        <w:div w:id="997540069">
                          <w:marLeft w:val="0"/>
                          <w:marRight w:val="0"/>
                          <w:marTop w:val="0"/>
                          <w:marBottom w:val="75"/>
                          <w:divBdr>
                            <w:top w:val="none" w:sz="0" w:space="0" w:color="auto"/>
                            <w:left w:val="none" w:sz="0" w:space="0" w:color="auto"/>
                            <w:bottom w:val="none" w:sz="0" w:space="0" w:color="auto"/>
                            <w:right w:val="none" w:sz="0" w:space="0" w:color="auto"/>
                          </w:divBdr>
                          <w:divsChild>
                            <w:div w:id="155263540">
                              <w:marLeft w:val="0"/>
                              <w:marRight w:val="0"/>
                              <w:marTop w:val="0"/>
                              <w:marBottom w:val="0"/>
                              <w:divBdr>
                                <w:top w:val="none" w:sz="0" w:space="0" w:color="auto"/>
                                <w:left w:val="none" w:sz="0" w:space="0" w:color="auto"/>
                                <w:bottom w:val="none" w:sz="0" w:space="0" w:color="auto"/>
                                <w:right w:val="none" w:sz="0" w:space="0" w:color="auto"/>
                              </w:divBdr>
                              <w:divsChild>
                                <w:div w:id="1317298930">
                                  <w:marLeft w:val="0"/>
                                  <w:marRight w:val="0"/>
                                  <w:marTop w:val="0"/>
                                  <w:marBottom w:val="0"/>
                                  <w:divBdr>
                                    <w:top w:val="none" w:sz="0" w:space="0" w:color="auto"/>
                                    <w:left w:val="none" w:sz="0" w:space="0" w:color="auto"/>
                                    <w:bottom w:val="none" w:sz="0" w:space="0" w:color="auto"/>
                                    <w:right w:val="none" w:sz="0" w:space="0" w:color="auto"/>
                                  </w:divBdr>
                                  <w:divsChild>
                                    <w:div w:id="1576087407">
                                      <w:marLeft w:val="0"/>
                                      <w:marRight w:val="0"/>
                                      <w:marTop w:val="150"/>
                                      <w:marBottom w:val="150"/>
                                      <w:divBdr>
                                        <w:top w:val="none" w:sz="0" w:space="0" w:color="auto"/>
                                        <w:left w:val="none" w:sz="0" w:space="0" w:color="auto"/>
                                        <w:bottom w:val="none" w:sz="0" w:space="0" w:color="auto"/>
                                        <w:right w:val="none" w:sz="0" w:space="0" w:color="auto"/>
                                      </w:divBdr>
                                      <w:divsChild>
                                        <w:div w:id="125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386826">
      <w:bodyDiv w:val="1"/>
      <w:marLeft w:val="0"/>
      <w:marRight w:val="0"/>
      <w:marTop w:val="0"/>
      <w:marBottom w:val="0"/>
      <w:divBdr>
        <w:top w:val="none" w:sz="0" w:space="0" w:color="auto"/>
        <w:left w:val="none" w:sz="0" w:space="0" w:color="auto"/>
        <w:bottom w:val="none" w:sz="0" w:space="0" w:color="auto"/>
        <w:right w:val="none" w:sz="0" w:space="0" w:color="auto"/>
      </w:divBdr>
    </w:div>
    <w:div w:id="605427362">
      <w:bodyDiv w:val="1"/>
      <w:marLeft w:val="0"/>
      <w:marRight w:val="0"/>
      <w:marTop w:val="0"/>
      <w:marBottom w:val="0"/>
      <w:divBdr>
        <w:top w:val="none" w:sz="0" w:space="0" w:color="auto"/>
        <w:left w:val="none" w:sz="0" w:space="0" w:color="auto"/>
        <w:bottom w:val="none" w:sz="0" w:space="0" w:color="auto"/>
        <w:right w:val="none" w:sz="0" w:space="0" w:color="auto"/>
      </w:divBdr>
    </w:div>
    <w:div w:id="605499869">
      <w:bodyDiv w:val="1"/>
      <w:marLeft w:val="0"/>
      <w:marRight w:val="0"/>
      <w:marTop w:val="0"/>
      <w:marBottom w:val="0"/>
      <w:divBdr>
        <w:top w:val="none" w:sz="0" w:space="0" w:color="auto"/>
        <w:left w:val="none" w:sz="0" w:space="0" w:color="auto"/>
        <w:bottom w:val="none" w:sz="0" w:space="0" w:color="auto"/>
        <w:right w:val="none" w:sz="0" w:space="0" w:color="auto"/>
      </w:divBdr>
    </w:div>
    <w:div w:id="605577894">
      <w:bodyDiv w:val="1"/>
      <w:marLeft w:val="0"/>
      <w:marRight w:val="0"/>
      <w:marTop w:val="0"/>
      <w:marBottom w:val="0"/>
      <w:divBdr>
        <w:top w:val="none" w:sz="0" w:space="0" w:color="auto"/>
        <w:left w:val="none" w:sz="0" w:space="0" w:color="auto"/>
        <w:bottom w:val="none" w:sz="0" w:space="0" w:color="auto"/>
        <w:right w:val="none" w:sz="0" w:space="0" w:color="auto"/>
      </w:divBdr>
    </w:div>
    <w:div w:id="605649714">
      <w:bodyDiv w:val="1"/>
      <w:marLeft w:val="0"/>
      <w:marRight w:val="0"/>
      <w:marTop w:val="0"/>
      <w:marBottom w:val="0"/>
      <w:divBdr>
        <w:top w:val="none" w:sz="0" w:space="0" w:color="auto"/>
        <w:left w:val="none" w:sz="0" w:space="0" w:color="auto"/>
        <w:bottom w:val="none" w:sz="0" w:space="0" w:color="auto"/>
        <w:right w:val="none" w:sz="0" w:space="0" w:color="auto"/>
      </w:divBdr>
    </w:div>
    <w:div w:id="605767704">
      <w:bodyDiv w:val="1"/>
      <w:marLeft w:val="0"/>
      <w:marRight w:val="0"/>
      <w:marTop w:val="0"/>
      <w:marBottom w:val="0"/>
      <w:divBdr>
        <w:top w:val="none" w:sz="0" w:space="0" w:color="auto"/>
        <w:left w:val="none" w:sz="0" w:space="0" w:color="auto"/>
        <w:bottom w:val="none" w:sz="0" w:space="0" w:color="auto"/>
        <w:right w:val="none" w:sz="0" w:space="0" w:color="auto"/>
      </w:divBdr>
    </w:div>
    <w:div w:id="605964639">
      <w:bodyDiv w:val="1"/>
      <w:marLeft w:val="0"/>
      <w:marRight w:val="0"/>
      <w:marTop w:val="0"/>
      <w:marBottom w:val="0"/>
      <w:divBdr>
        <w:top w:val="none" w:sz="0" w:space="0" w:color="auto"/>
        <w:left w:val="none" w:sz="0" w:space="0" w:color="auto"/>
        <w:bottom w:val="none" w:sz="0" w:space="0" w:color="auto"/>
        <w:right w:val="none" w:sz="0" w:space="0" w:color="auto"/>
      </w:divBdr>
    </w:div>
    <w:div w:id="606232556">
      <w:bodyDiv w:val="1"/>
      <w:marLeft w:val="0"/>
      <w:marRight w:val="0"/>
      <w:marTop w:val="0"/>
      <w:marBottom w:val="0"/>
      <w:divBdr>
        <w:top w:val="none" w:sz="0" w:space="0" w:color="auto"/>
        <w:left w:val="none" w:sz="0" w:space="0" w:color="auto"/>
        <w:bottom w:val="none" w:sz="0" w:space="0" w:color="auto"/>
        <w:right w:val="none" w:sz="0" w:space="0" w:color="auto"/>
      </w:divBdr>
    </w:div>
    <w:div w:id="606235342">
      <w:bodyDiv w:val="1"/>
      <w:marLeft w:val="0"/>
      <w:marRight w:val="0"/>
      <w:marTop w:val="0"/>
      <w:marBottom w:val="0"/>
      <w:divBdr>
        <w:top w:val="none" w:sz="0" w:space="0" w:color="auto"/>
        <w:left w:val="none" w:sz="0" w:space="0" w:color="auto"/>
        <w:bottom w:val="none" w:sz="0" w:space="0" w:color="auto"/>
        <w:right w:val="none" w:sz="0" w:space="0" w:color="auto"/>
      </w:divBdr>
    </w:div>
    <w:div w:id="606235690">
      <w:bodyDiv w:val="1"/>
      <w:marLeft w:val="0"/>
      <w:marRight w:val="0"/>
      <w:marTop w:val="0"/>
      <w:marBottom w:val="0"/>
      <w:divBdr>
        <w:top w:val="none" w:sz="0" w:space="0" w:color="auto"/>
        <w:left w:val="none" w:sz="0" w:space="0" w:color="auto"/>
        <w:bottom w:val="none" w:sz="0" w:space="0" w:color="auto"/>
        <w:right w:val="none" w:sz="0" w:space="0" w:color="auto"/>
      </w:divBdr>
    </w:div>
    <w:div w:id="606502667">
      <w:bodyDiv w:val="1"/>
      <w:marLeft w:val="0"/>
      <w:marRight w:val="0"/>
      <w:marTop w:val="0"/>
      <w:marBottom w:val="0"/>
      <w:divBdr>
        <w:top w:val="none" w:sz="0" w:space="0" w:color="auto"/>
        <w:left w:val="none" w:sz="0" w:space="0" w:color="auto"/>
        <w:bottom w:val="none" w:sz="0" w:space="0" w:color="auto"/>
        <w:right w:val="none" w:sz="0" w:space="0" w:color="auto"/>
      </w:divBdr>
    </w:div>
    <w:div w:id="606885229">
      <w:bodyDiv w:val="1"/>
      <w:marLeft w:val="0"/>
      <w:marRight w:val="0"/>
      <w:marTop w:val="0"/>
      <w:marBottom w:val="0"/>
      <w:divBdr>
        <w:top w:val="none" w:sz="0" w:space="0" w:color="auto"/>
        <w:left w:val="none" w:sz="0" w:space="0" w:color="auto"/>
        <w:bottom w:val="none" w:sz="0" w:space="0" w:color="auto"/>
        <w:right w:val="none" w:sz="0" w:space="0" w:color="auto"/>
      </w:divBdr>
    </w:div>
    <w:div w:id="607083087">
      <w:bodyDiv w:val="1"/>
      <w:marLeft w:val="0"/>
      <w:marRight w:val="0"/>
      <w:marTop w:val="0"/>
      <w:marBottom w:val="0"/>
      <w:divBdr>
        <w:top w:val="none" w:sz="0" w:space="0" w:color="auto"/>
        <w:left w:val="none" w:sz="0" w:space="0" w:color="auto"/>
        <w:bottom w:val="none" w:sz="0" w:space="0" w:color="auto"/>
        <w:right w:val="none" w:sz="0" w:space="0" w:color="auto"/>
      </w:divBdr>
    </w:div>
    <w:div w:id="607125802">
      <w:bodyDiv w:val="1"/>
      <w:marLeft w:val="0"/>
      <w:marRight w:val="0"/>
      <w:marTop w:val="0"/>
      <w:marBottom w:val="0"/>
      <w:divBdr>
        <w:top w:val="none" w:sz="0" w:space="0" w:color="auto"/>
        <w:left w:val="none" w:sz="0" w:space="0" w:color="auto"/>
        <w:bottom w:val="none" w:sz="0" w:space="0" w:color="auto"/>
        <w:right w:val="none" w:sz="0" w:space="0" w:color="auto"/>
      </w:divBdr>
    </w:div>
    <w:div w:id="607197708">
      <w:bodyDiv w:val="1"/>
      <w:marLeft w:val="0"/>
      <w:marRight w:val="0"/>
      <w:marTop w:val="0"/>
      <w:marBottom w:val="0"/>
      <w:divBdr>
        <w:top w:val="none" w:sz="0" w:space="0" w:color="auto"/>
        <w:left w:val="none" w:sz="0" w:space="0" w:color="auto"/>
        <w:bottom w:val="none" w:sz="0" w:space="0" w:color="auto"/>
        <w:right w:val="none" w:sz="0" w:space="0" w:color="auto"/>
      </w:divBdr>
    </w:div>
    <w:div w:id="607200520">
      <w:bodyDiv w:val="1"/>
      <w:marLeft w:val="0"/>
      <w:marRight w:val="0"/>
      <w:marTop w:val="0"/>
      <w:marBottom w:val="0"/>
      <w:divBdr>
        <w:top w:val="none" w:sz="0" w:space="0" w:color="auto"/>
        <w:left w:val="none" w:sz="0" w:space="0" w:color="auto"/>
        <w:bottom w:val="none" w:sz="0" w:space="0" w:color="auto"/>
        <w:right w:val="none" w:sz="0" w:space="0" w:color="auto"/>
      </w:divBdr>
    </w:div>
    <w:div w:id="607272493">
      <w:bodyDiv w:val="1"/>
      <w:marLeft w:val="0"/>
      <w:marRight w:val="0"/>
      <w:marTop w:val="0"/>
      <w:marBottom w:val="0"/>
      <w:divBdr>
        <w:top w:val="none" w:sz="0" w:space="0" w:color="auto"/>
        <w:left w:val="none" w:sz="0" w:space="0" w:color="auto"/>
        <w:bottom w:val="none" w:sz="0" w:space="0" w:color="auto"/>
        <w:right w:val="none" w:sz="0" w:space="0" w:color="auto"/>
      </w:divBdr>
    </w:div>
    <w:div w:id="607389243">
      <w:bodyDiv w:val="1"/>
      <w:marLeft w:val="0"/>
      <w:marRight w:val="0"/>
      <w:marTop w:val="0"/>
      <w:marBottom w:val="0"/>
      <w:divBdr>
        <w:top w:val="none" w:sz="0" w:space="0" w:color="auto"/>
        <w:left w:val="none" w:sz="0" w:space="0" w:color="auto"/>
        <w:bottom w:val="none" w:sz="0" w:space="0" w:color="auto"/>
        <w:right w:val="none" w:sz="0" w:space="0" w:color="auto"/>
      </w:divBdr>
    </w:div>
    <w:div w:id="607393735">
      <w:bodyDiv w:val="1"/>
      <w:marLeft w:val="0"/>
      <w:marRight w:val="0"/>
      <w:marTop w:val="0"/>
      <w:marBottom w:val="0"/>
      <w:divBdr>
        <w:top w:val="none" w:sz="0" w:space="0" w:color="auto"/>
        <w:left w:val="none" w:sz="0" w:space="0" w:color="auto"/>
        <w:bottom w:val="none" w:sz="0" w:space="0" w:color="auto"/>
        <w:right w:val="none" w:sz="0" w:space="0" w:color="auto"/>
      </w:divBdr>
    </w:div>
    <w:div w:id="607857096">
      <w:bodyDiv w:val="1"/>
      <w:marLeft w:val="0"/>
      <w:marRight w:val="0"/>
      <w:marTop w:val="0"/>
      <w:marBottom w:val="0"/>
      <w:divBdr>
        <w:top w:val="none" w:sz="0" w:space="0" w:color="auto"/>
        <w:left w:val="none" w:sz="0" w:space="0" w:color="auto"/>
        <w:bottom w:val="none" w:sz="0" w:space="0" w:color="auto"/>
        <w:right w:val="none" w:sz="0" w:space="0" w:color="auto"/>
      </w:divBdr>
    </w:div>
    <w:div w:id="608127542">
      <w:bodyDiv w:val="1"/>
      <w:marLeft w:val="0"/>
      <w:marRight w:val="0"/>
      <w:marTop w:val="0"/>
      <w:marBottom w:val="0"/>
      <w:divBdr>
        <w:top w:val="none" w:sz="0" w:space="0" w:color="auto"/>
        <w:left w:val="none" w:sz="0" w:space="0" w:color="auto"/>
        <w:bottom w:val="none" w:sz="0" w:space="0" w:color="auto"/>
        <w:right w:val="none" w:sz="0" w:space="0" w:color="auto"/>
      </w:divBdr>
    </w:div>
    <w:div w:id="608129107">
      <w:bodyDiv w:val="1"/>
      <w:marLeft w:val="0"/>
      <w:marRight w:val="0"/>
      <w:marTop w:val="0"/>
      <w:marBottom w:val="0"/>
      <w:divBdr>
        <w:top w:val="none" w:sz="0" w:space="0" w:color="auto"/>
        <w:left w:val="none" w:sz="0" w:space="0" w:color="auto"/>
        <w:bottom w:val="none" w:sz="0" w:space="0" w:color="auto"/>
        <w:right w:val="none" w:sz="0" w:space="0" w:color="auto"/>
      </w:divBdr>
    </w:div>
    <w:div w:id="608201133">
      <w:bodyDiv w:val="1"/>
      <w:marLeft w:val="0"/>
      <w:marRight w:val="0"/>
      <w:marTop w:val="0"/>
      <w:marBottom w:val="0"/>
      <w:divBdr>
        <w:top w:val="none" w:sz="0" w:space="0" w:color="auto"/>
        <w:left w:val="none" w:sz="0" w:space="0" w:color="auto"/>
        <w:bottom w:val="none" w:sz="0" w:space="0" w:color="auto"/>
        <w:right w:val="none" w:sz="0" w:space="0" w:color="auto"/>
      </w:divBdr>
    </w:div>
    <w:div w:id="608392771">
      <w:bodyDiv w:val="1"/>
      <w:marLeft w:val="0"/>
      <w:marRight w:val="0"/>
      <w:marTop w:val="0"/>
      <w:marBottom w:val="0"/>
      <w:divBdr>
        <w:top w:val="none" w:sz="0" w:space="0" w:color="auto"/>
        <w:left w:val="none" w:sz="0" w:space="0" w:color="auto"/>
        <w:bottom w:val="none" w:sz="0" w:space="0" w:color="auto"/>
        <w:right w:val="none" w:sz="0" w:space="0" w:color="auto"/>
      </w:divBdr>
    </w:div>
    <w:div w:id="608509020">
      <w:bodyDiv w:val="1"/>
      <w:marLeft w:val="0"/>
      <w:marRight w:val="0"/>
      <w:marTop w:val="0"/>
      <w:marBottom w:val="0"/>
      <w:divBdr>
        <w:top w:val="none" w:sz="0" w:space="0" w:color="auto"/>
        <w:left w:val="none" w:sz="0" w:space="0" w:color="auto"/>
        <w:bottom w:val="none" w:sz="0" w:space="0" w:color="auto"/>
        <w:right w:val="none" w:sz="0" w:space="0" w:color="auto"/>
      </w:divBdr>
    </w:div>
    <w:div w:id="608900215">
      <w:bodyDiv w:val="1"/>
      <w:marLeft w:val="0"/>
      <w:marRight w:val="0"/>
      <w:marTop w:val="0"/>
      <w:marBottom w:val="0"/>
      <w:divBdr>
        <w:top w:val="none" w:sz="0" w:space="0" w:color="auto"/>
        <w:left w:val="none" w:sz="0" w:space="0" w:color="auto"/>
        <w:bottom w:val="none" w:sz="0" w:space="0" w:color="auto"/>
        <w:right w:val="none" w:sz="0" w:space="0" w:color="auto"/>
      </w:divBdr>
    </w:div>
    <w:div w:id="609312848">
      <w:bodyDiv w:val="1"/>
      <w:marLeft w:val="0"/>
      <w:marRight w:val="0"/>
      <w:marTop w:val="0"/>
      <w:marBottom w:val="0"/>
      <w:divBdr>
        <w:top w:val="none" w:sz="0" w:space="0" w:color="auto"/>
        <w:left w:val="none" w:sz="0" w:space="0" w:color="auto"/>
        <w:bottom w:val="none" w:sz="0" w:space="0" w:color="auto"/>
        <w:right w:val="none" w:sz="0" w:space="0" w:color="auto"/>
      </w:divBdr>
      <w:divsChild>
        <w:div w:id="1399785230">
          <w:marLeft w:val="0"/>
          <w:marRight w:val="0"/>
          <w:marTop w:val="0"/>
          <w:marBottom w:val="0"/>
          <w:divBdr>
            <w:top w:val="none" w:sz="0" w:space="0" w:color="auto"/>
            <w:left w:val="none" w:sz="0" w:space="0" w:color="auto"/>
            <w:bottom w:val="none" w:sz="0" w:space="0" w:color="auto"/>
            <w:right w:val="none" w:sz="0" w:space="0" w:color="auto"/>
          </w:divBdr>
        </w:div>
        <w:div w:id="578250670">
          <w:marLeft w:val="0"/>
          <w:marRight w:val="0"/>
          <w:marTop w:val="0"/>
          <w:marBottom w:val="0"/>
          <w:divBdr>
            <w:top w:val="none" w:sz="0" w:space="0" w:color="auto"/>
            <w:left w:val="none" w:sz="0" w:space="0" w:color="auto"/>
            <w:bottom w:val="none" w:sz="0" w:space="0" w:color="auto"/>
            <w:right w:val="none" w:sz="0" w:space="0" w:color="auto"/>
          </w:divBdr>
        </w:div>
        <w:div w:id="405034926">
          <w:marLeft w:val="0"/>
          <w:marRight w:val="0"/>
          <w:marTop w:val="0"/>
          <w:marBottom w:val="0"/>
          <w:divBdr>
            <w:top w:val="none" w:sz="0" w:space="0" w:color="auto"/>
            <w:left w:val="none" w:sz="0" w:space="0" w:color="auto"/>
            <w:bottom w:val="none" w:sz="0" w:space="0" w:color="auto"/>
            <w:right w:val="none" w:sz="0" w:space="0" w:color="auto"/>
          </w:divBdr>
        </w:div>
      </w:divsChild>
    </w:div>
    <w:div w:id="609319866">
      <w:bodyDiv w:val="1"/>
      <w:marLeft w:val="0"/>
      <w:marRight w:val="0"/>
      <w:marTop w:val="0"/>
      <w:marBottom w:val="0"/>
      <w:divBdr>
        <w:top w:val="none" w:sz="0" w:space="0" w:color="auto"/>
        <w:left w:val="none" w:sz="0" w:space="0" w:color="auto"/>
        <w:bottom w:val="none" w:sz="0" w:space="0" w:color="auto"/>
        <w:right w:val="none" w:sz="0" w:space="0" w:color="auto"/>
      </w:divBdr>
    </w:div>
    <w:div w:id="609625171">
      <w:bodyDiv w:val="1"/>
      <w:marLeft w:val="0"/>
      <w:marRight w:val="0"/>
      <w:marTop w:val="0"/>
      <w:marBottom w:val="0"/>
      <w:divBdr>
        <w:top w:val="none" w:sz="0" w:space="0" w:color="auto"/>
        <w:left w:val="none" w:sz="0" w:space="0" w:color="auto"/>
        <w:bottom w:val="none" w:sz="0" w:space="0" w:color="auto"/>
        <w:right w:val="none" w:sz="0" w:space="0" w:color="auto"/>
      </w:divBdr>
    </w:div>
    <w:div w:id="609749711">
      <w:bodyDiv w:val="1"/>
      <w:marLeft w:val="0"/>
      <w:marRight w:val="0"/>
      <w:marTop w:val="0"/>
      <w:marBottom w:val="0"/>
      <w:divBdr>
        <w:top w:val="none" w:sz="0" w:space="0" w:color="auto"/>
        <w:left w:val="none" w:sz="0" w:space="0" w:color="auto"/>
        <w:bottom w:val="none" w:sz="0" w:space="0" w:color="auto"/>
        <w:right w:val="none" w:sz="0" w:space="0" w:color="auto"/>
      </w:divBdr>
    </w:div>
    <w:div w:id="609825726">
      <w:bodyDiv w:val="1"/>
      <w:marLeft w:val="0"/>
      <w:marRight w:val="0"/>
      <w:marTop w:val="0"/>
      <w:marBottom w:val="0"/>
      <w:divBdr>
        <w:top w:val="none" w:sz="0" w:space="0" w:color="auto"/>
        <w:left w:val="none" w:sz="0" w:space="0" w:color="auto"/>
        <w:bottom w:val="none" w:sz="0" w:space="0" w:color="auto"/>
        <w:right w:val="none" w:sz="0" w:space="0" w:color="auto"/>
      </w:divBdr>
    </w:div>
    <w:div w:id="610206207">
      <w:bodyDiv w:val="1"/>
      <w:marLeft w:val="0"/>
      <w:marRight w:val="0"/>
      <w:marTop w:val="0"/>
      <w:marBottom w:val="0"/>
      <w:divBdr>
        <w:top w:val="none" w:sz="0" w:space="0" w:color="auto"/>
        <w:left w:val="none" w:sz="0" w:space="0" w:color="auto"/>
        <w:bottom w:val="none" w:sz="0" w:space="0" w:color="auto"/>
        <w:right w:val="none" w:sz="0" w:space="0" w:color="auto"/>
      </w:divBdr>
    </w:div>
    <w:div w:id="610748036">
      <w:bodyDiv w:val="1"/>
      <w:marLeft w:val="0"/>
      <w:marRight w:val="0"/>
      <w:marTop w:val="0"/>
      <w:marBottom w:val="0"/>
      <w:divBdr>
        <w:top w:val="none" w:sz="0" w:space="0" w:color="auto"/>
        <w:left w:val="none" w:sz="0" w:space="0" w:color="auto"/>
        <w:bottom w:val="none" w:sz="0" w:space="0" w:color="auto"/>
        <w:right w:val="none" w:sz="0" w:space="0" w:color="auto"/>
      </w:divBdr>
    </w:div>
    <w:div w:id="611323290">
      <w:bodyDiv w:val="1"/>
      <w:marLeft w:val="0"/>
      <w:marRight w:val="0"/>
      <w:marTop w:val="0"/>
      <w:marBottom w:val="0"/>
      <w:divBdr>
        <w:top w:val="none" w:sz="0" w:space="0" w:color="auto"/>
        <w:left w:val="none" w:sz="0" w:space="0" w:color="auto"/>
        <w:bottom w:val="none" w:sz="0" w:space="0" w:color="auto"/>
        <w:right w:val="none" w:sz="0" w:space="0" w:color="auto"/>
      </w:divBdr>
    </w:div>
    <w:div w:id="611328228">
      <w:bodyDiv w:val="1"/>
      <w:marLeft w:val="0"/>
      <w:marRight w:val="0"/>
      <w:marTop w:val="0"/>
      <w:marBottom w:val="0"/>
      <w:divBdr>
        <w:top w:val="none" w:sz="0" w:space="0" w:color="auto"/>
        <w:left w:val="none" w:sz="0" w:space="0" w:color="auto"/>
        <w:bottom w:val="none" w:sz="0" w:space="0" w:color="auto"/>
        <w:right w:val="none" w:sz="0" w:space="0" w:color="auto"/>
      </w:divBdr>
    </w:div>
    <w:div w:id="611398275">
      <w:bodyDiv w:val="1"/>
      <w:marLeft w:val="0"/>
      <w:marRight w:val="0"/>
      <w:marTop w:val="0"/>
      <w:marBottom w:val="0"/>
      <w:divBdr>
        <w:top w:val="none" w:sz="0" w:space="0" w:color="auto"/>
        <w:left w:val="none" w:sz="0" w:space="0" w:color="auto"/>
        <w:bottom w:val="none" w:sz="0" w:space="0" w:color="auto"/>
        <w:right w:val="none" w:sz="0" w:space="0" w:color="auto"/>
      </w:divBdr>
      <w:divsChild>
        <w:div w:id="624048439">
          <w:marLeft w:val="0"/>
          <w:marRight w:val="0"/>
          <w:marTop w:val="0"/>
          <w:marBottom w:val="0"/>
          <w:divBdr>
            <w:top w:val="none" w:sz="0" w:space="0" w:color="auto"/>
            <w:left w:val="none" w:sz="0" w:space="0" w:color="auto"/>
            <w:bottom w:val="none" w:sz="0" w:space="0" w:color="auto"/>
            <w:right w:val="none" w:sz="0" w:space="0" w:color="auto"/>
          </w:divBdr>
        </w:div>
        <w:div w:id="72509233">
          <w:marLeft w:val="0"/>
          <w:marRight w:val="0"/>
          <w:marTop w:val="0"/>
          <w:marBottom w:val="0"/>
          <w:divBdr>
            <w:top w:val="none" w:sz="0" w:space="0" w:color="auto"/>
            <w:left w:val="none" w:sz="0" w:space="0" w:color="auto"/>
            <w:bottom w:val="none" w:sz="0" w:space="0" w:color="auto"/>
            <w:right w:val="none" w:sz="0" w:space="0" w:color="auto"/>
          </w:divBdr>
        </w:div>
        <w:div w:id="1520781367">
          <w:marLeft w:val="0"/>
          <w:marRight w:val="0"/>
          <w:marTop w:val="0"/>
          <w:marBottom w:val="0"/>
          <w:divBdr>
            <w:top w:val="none" w:sz="0" w:space="0" w:color="auto"/>
            <w:left w:val="none" w:sz="0" w:space="0" w:color="auto"/>
            <w:bottom w:val="none" w:sz="0" w:space="0" w:color="auto"/>
            <w:right w:val="none" w:sz="0" w:space="0" w:color="auto"/>
          </w:divBdr>
        </w:div>
      </w:divsChild>
    </w:div>
    <w:div w:id="611404639">
      <w:bodyDiv w:val="1"/>
      <w:marLeft w:val="0"/>
      <w:marRight w:val="0"/>
      <w:marTop w:val="0"/>
      <w:marBottom w:val="0"/>
      <w:divBdr>
        <w:top w:val="none" w:sz="0" w:space="0" w:color="auto"/>
        <w:left w:val="none" w:sz="0" w:space="0" w:color="auto"/>
        <w:bottom w:val="none" w:sz="0" w:space="0" w:color="auto"/>
        <w:right w:val="none" w:sz="0" w:space="0" w:color="auto"/>
      </w:divBdr>
    </w:div>
    <w:div w:id="611982146">
      <w:bodyDiv w:val="1"/>
      <w:marLeft w:val="0"/>
      <w:marRight w:val="0"/>
      <w:marTop w:val="0"/>
      <w:marBottom w:val="0"/>
      <w:divBdr>
        <w:top w:val="none" w:sz="0" w:space="0" w:color="auto"/>
        <w:left w:val="none" w:sz="0" w:space="0" w:color="auto"/>
        <w:bottom w:val="none" w:sz="0" w:space="0" w:color="auto"/>
        <w:right w:val="none" w:sz="0" w:space="0" w:color="auto"/>
      </w:divBdr>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12859661">
      <w:bodyDiv w:val="1"/>
      <w:marLeft w:val="0"/>
      <w:marRight w:val="0"/>
      <w:marTop w:val="0"/>
      <w:marBottom w:val="0"/>
      <w:divBdr>
        <w:top w:val="none" w:sz="0" w:space="0" w:color="auto"/>
        <w:left w:val="none" w:sz="0" w:space="0" w:color="auto"/>
        <w:bottom w:val="none" w:sz="0" w:space="0" w:color="auto"/>
        <w:right w:val="none" w:sz="0" w:space="0" w:color="auto"/>
      </w:divBdr>
    </w:div>
    <w:div w:id="613172065">
      <w:bodyDiv w:val="1"/>
      <w:marLeft w:val="0"/>
      <w:marRight w:val="0"/>
      <w:marTop w:val="0"/>
      <w:marBottom w:val="0"/>
      <w:divBdr>
        <w:top w:val="none" w:sz="0" w:space="0" w:color="auto"/>
        <w:left w:val="none" w:sz="0" w:space="0" w:color="auto"/>
        <w:bottom w:val="none" w:sz="0" w:space="0" w:color="auto"/>
        <w:right w:val="none" w:sz="0" w:space="0" w:color="auto"/>
      </w:divBdr>
    </w:div>
    <w:div w:id="613251378">
      <w:bodyDiv w:val="1"/>
      <w:marLeft w:val="0"/>
      <w:marRight w:val="0"/>
      <w:marTop w:val="0"/>
      <w:marBottom w:val="0"/>
      <w:divBdr>
        <w:top w:val="none" w:sz="0" w:space="0" w:color="auto"/>
        <w:left w:val="none" w:sz="0" w:space="0" w:color="auto"/>
        <w:bottom w:val="none" w:sz="0" w:space="0" w:color="auto"/>
        <w:right w:val="none" w:sz="0" w:space="0" w:color="auto"/>
      </w:divBdr>
    </w:div>
    <w:div w:id="613445452">
      <w:bodyDiv w:val="1"/>
      <w:marLeft w:val="0"/>
      <w:marRight w:val="0"/>
      <w:marTop w:val="0"/>
      <w:marBottom w:val="0"/>
      <w:divBdr>
        <w:top w:val="none" w:sz="0" w:space="0" w:color="auto"/>
        <w:left w:val="none" w:sz="0" w:space="0" w:color="auto"/>
        <w:bottom w:val="none" w:sz="0" w:space="0" w:color="auto"/>
        <w:right w:val="none" w:sz="0" w:space="0" w:color="auto"/>
      </w:divBdr>
    </w:div>
    <w:div w:id="614026354">
      <w:bodyDiv w:val="1"/>
      <w:marLeft w:val="0"/>
      <w:marRight w:val="0"/>
      <w:marTop w:val="0"/>
      <w:marBottom w:val="0"/>
      <w:divBdr>
        <w:top w:val="none" w:sz="0" w:space="0" w:color="auto"/>
        <w:left w:val="none" w:sz="0" w:space="0" w:color="auto"/>
        <w:bottom w:val="none" w:sz="0" w:space="0" w:color="auto"/>
        <w:right w:val="none" w:sz="0" w:space="0" w:color="auto"/>
      </w:divBdr>
      <w:divsChild>
        <w:div w:id="795179530">
          <w:marLeft w:val="0"/>
          <w:marRight w:val="0"/>
          <w:marTop w:val="0"/>
          <w:marBottom w:val="0"/>
          <w:divBdr>
            <w:top w:val="none" w:sz="0" w:space="0" w:color="auto"/>
            <w:left w:val="none" w:sz="0" w:space="0" w:color="auto"/>
            <w:bottom w:val="none" w:sz="0" w:space="0" w:color="auto"/>
            <w:right w:val="none" w:sz="0" w:space="0" w:color="auto"/>
          </w:divBdr>
        </w:div>
        <w:div w:id="2142383919">
          <w:marLeft w:val="0"/>
          <w:marRight w:val="0"/>
          <w:marTop w:val="0"/>
          <w:marBottom w:val="0"/>
          <w:divBdr>
            <w:top w:val="none" w:sz="0" w:space="0" w:color="auto"/>
            <w:left w:val="none" w:sz="0" w:space="0" w:color="auto"/>
            <w:bottom w:val="none" w:sz="0" w:space="0" w:color="auto"/>
            <w:right w:val="none" w:sz="0" w:space="0" w:color="auto"/>
          </w:divBdr>
        </w:div>
        <w:div w:id="950749288">
          <w:marLeft w:val="0"/>
          <w:marRight w:val="0"/>
          <w:marTop w:val="0"/>
          <w:marBottom w:val="0"/>
          <w:divBdr>
            <w:top w:val="none" w:sz="0" w:space="0" w:color="auto"/>
            <w:left w:val="none" w:sz="0" w:space="0" w:color="auto"/>
            <w:bottom w:val="none" w:sz="0" w:space="0" w:color="auto"/>
            <w:right w:val="none" w:sz="0" w:space="0" w:color="auto"/>
          </w:divBdr>
        </w:div>
      </w:divsChild>
    </w:div>
    <w:div w:id="614101686">
      <w:bodyDiv w:val="1"/>
      <w:marLeft w:val="0"/>
      <w:marRight w:val="0"/>
      <w:marTop w:val="0"/>
      <w:marBottom w:val="0"/>
      <w:divBdr>
        <w:top w:val="none" w:sz="0" w:space="0" w:color="auto"/>
        <w:left w:val="none" w:sz="0" w:space="0" w:color="auto"/>
        <w:bottom w:val="none" w:sz="0" w:space="0" w:color="auto"/>
        <w:right w:val="none" w:sz="0" w:space="0" w:color="auto"/>
      </w:divBdr>
    </w:div>
    <w:div w:id="614600651">
      <w:bodyDiv w:val="1"/>
      <w:marLeft w:val="0"/>
      <w:marRight w:val="0"/>
      <w:marTop w:val="0"/>
      <w:marBottom w:val="0"/>
      <w:divBdr>
        <w:top w:val="none" w:sz="0" w:space="0" w:color="auto"/>
        <w:left w:val="none" w:sz="0" w:space="0" w:color="auto"/>
        <w:bottom w:val="none" w:sz="0" w:space="0" w:color="auto"/>
        <w:right w:val="none" w:sz="0" w:space="0" w:color="auto"/>
      </w:divBdr>
    </w:div>
    <w:div w:id="615022424">
      <w:bodyDiv w:val="1"/>
      <w:marLeft w:val="0"/>
      <w:marRight w:val="0"/>
      <w:marTop w:val="0"/>
      <w:marBottom w:val="0"/>
      <w:divBdr>
        <w:top w:val="none" w:sz="0" w:space="0" w:color="auto"/>
        <w:left w:val="none" w:sz="0" w:space="0" w:color="auto"/>
        <w:bottom w:val="none" w:sz="0" w:space="0" w:color="auto"/>
        <w:right w:val="none" w:sz="0" w:space="0" w:color="auto"/>
      </w:divBdr>
    </w:div>
    <w:div w:id="615406167">
      <w:bodyDiv w:val="1"/>
      <w:marLeft w:val="0"/>
      <w:marRight w:val="0"/>
      <w:marTop w:val="0"/>
      <w:marBottom w:val="0"/>
      <w:divBdr>
        <w:top w:val="none" w:sz="0" w:space="0" w:color="auto"/>
        <w:left w:val="none" w:sz="0" w:space="0" w:color="auto"/>
        <w:bottom w:val="none" w:sz="0" w:space="0" w:color="auto"/>
        <w:right w:val="none" w:sz="0" w:space="0" w:color="auto"/>
      </w:divBdr>
    </w:div>
    <w:div w:id="615715369">
      <w:bodyDiv w:val="1"/>
      <w:marLeft w:val="0"/>
      <w:marRight w:val="0"/>
      <w:marTop w:val="0"/>
      <w:marBottom w:val="0"/>
      <w:divBdr>
        <w:top w:val="none" w:sz="0" w:space="0" w:color="auto"/>
        <w:left w:val="none" w:sz="0" w:space="0" w:color="auto"/>
        <w:bottom w:val="none" w:sz="0" w:space="0" w:color="auto"/>
        <w:right w:val="none" w:sz="0" w:space="0" w:color="auto"/>
      </w:divBdr>
    </w:div>
    <w:div w:id="615909247">
      <w:bodyDiv w:val="1"/>
      <w:marLeft w:val="0"/>
      <w:marRight w:val="0"/>
      <w:marTop w:val="0"/>
      <w:marBottom w:val="0"/>
      <w:divBdr>
        <w:top w:val="none" w:sz="0" w:space="0" w:color="auto"/>
        <w:left w:val="none" w:sz="0" w:space="0" w:color="auto"/>
        <w:bottom w:val="none" w:sz="0" w:space="0" w:color="auto"/>
        <w:right w:val="none" w:sz="0" w:space="0" w:color="auto"/>
      </w:divBdr>
    </w:div>
    <w:div w:id="615991720">
      <w:bodyDiv w:val="1"/>
      <w:marLeft w:val="0"/>
      <w:marRight w:val="0"/>
      <w:marTop w:val="0"/>
      <w:marBottom w:val="0"/>
      <w:divBdr>
        <w:top w:val="none" w:sz="0" w:space="0" w:color="auto"/>
        <w:left w:val="none" w:sz="0" w:space="0" w:color="auto"/>
        <w:bottom w:val="none" w:sz="0" w:space="0" w:color="auto"/>
        <w:right w:val="none" w:sz="0" w:space="0" w:color="auto"/>
      </w:divBdr>
    </w:div>
    <w:div w:id="616520600">
      <w:bodyDiv w:val="1"/>
      <w:marLeft w:val="0"/>
      <w:marRight w:val="0"/>
      <w:marTop w:val="0"/>
      <w:marBottom w:val="0"/>
      <w:divBdr>
        <w:top w:val="none" w:sz="0" w:space="0" w:color="auto"/>
        <w:left w:val="none" w:sz="0" w:space="0" w:color="auto"/>
        <w:bottom w:val="none" w:sz="0" w:space="0" w:color="auto"/>
        <w:right w:val="none" w:sz="0" w:space="0" w:color="auto"/>
      </w:divBdr>
    </w:div>
    <w:div w:id="616639108">
      <w:bodyDiv w:val="1"/>
      <w:marLeft w:val="0"/>
      <w:marRight w:val="0"/>
      <w:marTop w:val="0"/>
      <w:marBottom w:val="0"/>
      <w:divBdr>
        <w:top w:val="none" w:sz="0" w:space="0" w:color="auto"/>
        <w:left w:val="none" w:sz="0" w:space="0" w:color="auto"/>
        <w:bottom w:val="none" w:sz="0" w:space="0" w:color="auto"/>
        <w:right w:val="none" w:sz="0" w:space="0" w:color="auto"/>
      </w:divBdr>
    </w:div>
    <w:div w:id="616639593">
      <w:bodyDiv w:val="1"/>
      <w:marLeft w:val="0"/>
      <w:marRight w:val="0"/>
      <w:marTop w:val="0"/>
      <w:marBottom w:val="0"/>
      <w:divBdr>
        <w:top w:val="none" w:sz="0" w:space="0" w:color="auto"/>
        <w:left w:val="none" w:sz="0" w:space="0" w:color="auto"/>
        <w:bottom w:val="none" w:sz="0" w:space="0" w:color="auto"/>
        <w:right w:val="none" w:sz="0" w:space="0" w:color="auto"/>
      </w:divBdr>
    </w:div>
    <w:div w:id="617223042">
      <w:bodyDiv w:val="1"/>
      <w:marLeft w:val="0"/>
      <w:marRight w:val="0"/>
      <w:marTop w:val="0"/>
      <w:marBottom w:val="0"/>
      <w:divBdr>
        <w:top w:val="none" w:sz="0" w:space="0" w:color="auto"/>
        <w:left w:val="none" w:sz="0" w:space="0" w:color="auto"/>
        <w:bottom w:val="none" w:sz="0" w:space="0" w:color="auto"/>
        <w:right w:val="none" w:sz="0" w:space="0" w:color="auto"/>
      </w:divBdr>
    </w:div>
    <w:div w:id="617374088">
      <w:bodyDiv w:val="1"/>
      <w:marLeft w:val="0"/>
      <w:marRight w:val="0"/>
      <w:marTop w:val="0"/>
      <w:marBottom w:val="0"/>
      <w:divBdr>
        <w:top w:val="none" w:sz="0" w:space="0" w:color="auto"/>
        <w:left w:val="none" w:sz="0" w:space="0" w:color="auto"/>
        <w:bottom w:val="none" w:sz="0" w:space="0" w:color="auto"/>
        <w:right w:val="none" w:sz="0" w:space="0" w:color="auto"/>
      </w:divBdr>
    </w:div>
    <w:div w:id="617956515">
      <w:bodyDiv w:val="1"/>
      <w:marLeft w:val="0"/>
      <w:marRight w:val="0"/>
      <w:marTop w:val="0"/>
      <w:marBottom w:val="0"/>
      <w:divBdr>
        <w:top w:val="none" w:sz="0" w:space="0" w:color="auto"/>
        <w:left w:val="none" w:sz="0" w:space="0" w:color="auto"/>
        <w:bottom w:val="none" w:sz="0" w:space="0" w:color="auto"/>
        <w:right w:val="none" w:sz="0" w:space="0" w:color="auto"/>
      </w:divBdr>
    </w:div>
    <w:div w:id="618414751">
      <w:bodyDiv w:val="1"/>
      <w:marLeft w:val="0"/>
      <w:marRight w:val="0"/>
      <w:marTop w:val="0"/>
      <w:marBottom w:val="0"/>
      <w:divBdr>
        <w:top w:val="none" w:sz="0" w:space="0" w:color="auto"/>
        <w:left w:val="none" w:sz="0" w:space="0" w:color="auto"/>
        <w:bottom w:val="none" w:sz="0" w:space="0" w:color="auto"/>
        <w:right w:val="none" w:sz="0" w:space="0" w:color="auto"/>
      </w:divBdr>
    </w:div>
    <w:div w:id="618488725">
      <w:bodyDiv w:val="1"/>
      <w:marLeft w:val="0"/>
      <w:marRight w:val="0"/>
      <w:marTop w:val="0"/>
      <w:marBottom w:val="0"/>
      <w:divBdr>
        <w:top w:val="none" w:sz="0" w:space="0" w:color="auto"/>
        <w:left w:val="none" w:sz="0" w:space="0" w:color="auto"/>
        <w:bottom w:val="none" w:sz="0" w:space="0" w:color="auto"/>
        <w:right w:val="none" w:sz="0" w:space="0" w:color="auto"/>
      </w:divBdr>
    </w:div>
    <w:div w:id="618922104">
      <w:bodyDiv w:val="1"/>
      <w:marLeft w:val="0"/>
      <w:marRight w:val="0"/>
      <w:marTop w:val="0"/>
      <w:marBottom w:val="0"/>
      <w:divBdr>
        <w:top w:val="none" w:sz="0" w:space="0" w:color="auto"/>
        <w:left w:val="none" w:sz="0" w:space="0" w:color="auto"/>
        <w:bottom w:val="none" w:sz="0" w:space="0" w:color="auto"/>
        <w:right w:val="none" w:sz="0" w:space="0" w:color="auto"/>
      </w:divBdr>
    </w:div>
    <w:div w:id="619149949">
      <w:bodyDiv w:val="1"/>
      <w:marLeft w:val="0"/>
      <w:marRight w:val="0"/>
      <w:marTop w:val="0"/>
      <w:marBottom w:val="0"/>
      <w:divBdr>
        <w:top w:val="none" w:sz="0" w:space="0" w:color="auto"/>
        <w:left w:val="none" w:sz="0" w:space="0" w:color="auto"/>
        <w:bottom w:val="none" w:sz="0" w:space="0" w:color="auto"/>
        <w:right w:val="none" w:sz="0" w:space="0" w:color="auto"/>
      </w:divBdr>
    </w:div>
    <w:div w:id="619916017">
      <w:bodyDiv w:val="1"/>
      <w:marLeft w:val="0"/>
      <w:marRight w:val="0"/>
      <w:marTop w:val="0"/>
      <w:marBottom w:val="0"/>
      <w:divBdr>
        <w:top w:val="none" w:sz="0" w:space="0" w:color="auto"/>
        <w:left w:val="none" w:sz="0" w:space="0" w:color="auto"/>
        <w:bottom w:val="none" w:sz="0" w:space="0" w:color="auto"/>
        <w:right w:val="none" w:sz="0" w:space="0" w:color="auto"/>
      </w:divBdr>
    </w:div>
    <w:div w:id="620263134">
      <w:bodyDiv w:val="1"/>
      <w:marLeft w:val="0"/>
      <w:marRight w:val="0"/>
      <w:marTop w:val="0"/>
      <w:marBottom w:val="0"/>
      <w:divBdr>
        <w:top w:val="none" w:sz="0" w:space="0" w:color="auto"/>
        <w:left w:val="none" w:sz="0" w:space="0" w:color="auto"/>
        <w:bottom w:val="none" w:sz="0" w:space="0" w:color="auto"/>
        <w:right w:val="none" w:sz="0" w:space="0" w:color="auto"/>
      </w:divBdr>
    </w:div>
    <w:div w:id="620306507">
      <w:bodyDiv w:val="1"/>
      <w:marLeft w:val="0"/>
      <w:marRight w:val="0"/>
      <w:marTop w:val="0"/>
      <w:marBottom w:val="0"/>
      <w:divBdr>
        <w:top w:val="none" w:sz="0" w:space="0" w:color="auto"/>
        <w:left w:val="none" w:sz="0" w:space="0" w:color="auto"/>
        <w:bottom w:val="none" w:sz="0" w:space="0" w:color="auto"/>
        <w:right w:val="none" w:sz="0" w:space="0" w:color="auto"/>
      </w:divBdr>
    </w:div>
    <w:div w:id="620381203">
      <w:bodyDiv w:val="1"/>
      <w:marLeft w:val="0"/>
      <w:marRight w:val="0"/>
      <w:marTop w:val="0"/>
      <w:marBottom w:val="0"/>
      <w:divBdr>
        <w:top w:val="none" w:sz="0" w:space="0" w:color="auto"/>
        <w:left w:val="none" w:sz="0" w:space="0" w:color="auto"/>
        <w:bottom w:val="none" w:sz="0" w:space="0" w:color="auto"/>
        <w:right w:val="none" w:sz="0" w:space="0" w:color="auto"/>
      </w:divBdr>
    </w:div>
    <w:div w:id="620385453">
      <w:bodyDiv w:val="1"/>
      <w:marLeft w:val="0"/>
      <w:marRight w:val="0"/>
      <w:marTop w:val="0"/>
      <w:marBottom w:val="0"/>
      <w:divBdr>
        <w:top w:val="none" w:sz="0" w:space="0" w:color="auto"/>
        <w:left w:val="none" w:sz="0" w:space="0" w:color="auto"/>
        <w:bottom w:val="none" w:sz="0" w:space="0" w:color="auto"/>
        <w:right w:val="none" w:sz="0" w:space="0" w:color="auto"/>
      </w:divBdr>
    </w:div>
    <w:div w:id="620768947">
      <w:bodyDiv w:val="1"/>
      <w:marLeft w:val="0"/>
      <w:marRight w:val="0"/>
      <w:marTop w:val="0"/>
      <w:marBottom w:val="0"/>
      <w:divBdr>
        <w:top w:val="none" w:sz="0" w:space="0" w:color="auto"/>
        <w:left w:val="none" w:sz="0" w:space="0" w:color="auto"/>
        <w:bottom w:val="none" w:sz="0" w:space="0" w:color="auto"/>
        <w:right w:val="none" w:sz="0" w:space="0" w:color="auto"/>
      </w:divBdr>
    </w:div>
    <w:div w:id="621617789">
      <w:bodyDiv w:val="1"/>
      <w:marLeft w:val="0"/>
      <w:marRight w:val="0"/>
      <w:marTop w:val="0"/>
      <w:marBottom w:val="0"/>
      <w:divBdr>
        <w:top w:val="none" w:sz="0" w:space="0" w:color="auto"/>
        <w:left w:val="none" w:sz="0" w:space="0" w:color="auto"/>
        <w:bottom w:val="none" w:sz="0" w:space="0" w:color="auto"/>
        <w:right w:val="none" w:sz="0" w:space="0" w:color="auto"/>
      </w:divBdr>
    </w:div>
    <w:div w:id="621694756">
      <w:bodyDiv w:val="1"/>
      <w:marLeft w:val="0"/>
      <w:marRight w:val="0"/>
      <w:marTop w:val="0"/>
      <w:marBottom w:val="0"/>
      <w:divBdr>
        <w:top w:val="none" w:sz="0" w:space="0" w:color="auto"/>
        <w:left w:val="none" w:sz="0" w:space="0" w:color="auto"/>
        <w:bottom w:val="none" w:sz="0" w:space="0" w:color="auto"/>
        <w:right w:val="none" w:sz="0" w:space="0" w:color="auto"/>
      </w:divBdr>
    </w:div>
    <w:div w:id="621695614">
      <w:bodyDiv w:val="1"/>
      <w:marLeft w:val="0"/>
      <w:marRight w:val="0"/>
      <w:marTop w:val="0"/>
      <w:marBottom w:val="0"/>
      <w:divBdr>
        <w:top w:val="none" w:sz="0" w:space="0" w:color="auto"/>
        <w:left w:val="none" w:sz="0" w:space="0" w:color="auto"/>
        <w:bottom w:val="none" w:sz="0" w:space="0" w:color="auto"/>
        <w:right w:val="none" w:sz="0" w:space="0" w:color="auto"/>
      </w:divBdr>
    </w:div>
    <w:div w:id="621769988">
      <w:bodyDiv w:val="1"/>
      <w:marLeft w:val="0"/>
      <w:marRight w:val="0"/>
      <w:marTop w:val="0"/>
      <w:marBottom w:val="0"/>
      <w:divBdr>
        <w:top w:val="none" w:sz="0" w:space="0" w:color="auto"/>
        <w:left w:val="none" w:sz="0" w:space="0" w:color="auto"/>
        <w:bottom w:val="none" w:sz="0" w:space="0" w:color="auto"/>
        <w:right w:val="none" w:sz="0" w:space="0" w:color="auto"/>
      </w:divBdr>
    </w:div>
    <w:div w:id="621960296">
      <w:bodyDiv w:val="1"/>
      <w:marLeft w:val="0"/>
      <w:marRight w:val="0"/>
      <w:marTop w:val="0"/>
      <w:marBottom w:val="0"/>
      <w:divBdr>
        <w:top w:val="none" w:sz="0" w:space="0" w:color="auto"/>
        <w:left w:val="none" w:sz="0" w:space="0" w:color="auto"/>
        <w:bottom w:val="none" w:sz="0" w:space="0" w:color="auto"/>
        <w:right w:val="none" w:sz="0" w:space="0" w:color="auto"/>
      </w:divBdr>
    </w:div>
    <w:div w:id="622200308">
      <w:bodyDiv w:val="1"/>
      <w:marLeft w:val="0"/>
      <w:marRight w:val="0"/>
      <w:marTop w:val="0"/>
      <w:marBottom w:val="0"/>
      <w:divBdr>
        <w:top w:val="none" w:sz="0" w:space="0" w:color="auto"/>
        <w:left w:val="none" w:sz="0" w:space="0" w:color="auto"/>
        <w:bottom w:val="none" w:sz="0" w:space="0" w:color="auto"/>
        <w:right w:val="none" w:sz="0" w:space="0" w:color="auto"/>
      </w:divBdr>
    </w:div>
    <w:div w:id="622468676">
      <w:bodyDiv w:val="1"/>
      <w:marLeft w:val="0"/>
      <w:marRight w:val="0"/>
      <w:marTop w:val="0"/>
      <w:marBottom w:val="0"/>
      <w:divBdr>
        <w:top w:val="none" w:sz="0" w:space="0" w:color="auto"/>
        <w:left w:val="none" w:sz="0" w:space="0" w:color="auto"/>
        <w:bottom w:val="none" w:sz="0" w:space="0" w:color="auto"/>
        <w:right w:val="none" w:sz="0" w:space="0" w:color="auto"/>
      </w:divBdr>
    </w:div>
    <w:div w:id="622662736">
      <w:bodyDiv w:val="1"/>
      <w:marLeft w:val="0"/>
      <w:marRight w:val="0"/>
      <w:marTop w:val="0"/>
      <w:marBottom w:val="0"/>
      <w:divBdr>
        <w:top w:val="none" w:sz="0" w:space="0" w:color="auto"/>
        <w:left w:val="none" w:sz="0" w:space="0" w:color="auto"/>
        <w:bottom w:val="none" w:sz="0" w:space="0" w:color="auto"/>
        <w:right w:val="none" w:sz="0" w:space="0" w:color="auto"/>
      </w:divBdr>
    </w:div>
    <w:div w:id="622922623">
      <w:bodyDiv w:val="1"/>
      <w:marLeft w:val="0"/>
      <w:marRight w:val="0"/>
      <w:marTop w:val="0"/>
      <w:marBottom w:val="0"/>
      <w:divBdr>
        <w:top w:val="none" w:sz="0" w:space="0" w:color="auto"/>
        <w:left w:val="none" w:sz="0" w:space="0" w:color="auto"/>
        <w:bottom w:val="none" w:sz="0" w:space="0" w:color="auto"/>
        <w:right w:val="none" w:sz="0" w:space="0" w:color="auto"/>
      </w:divBdr>
    </w:div>
    <w:div w:id="623118299">
      <w:bodyDiv w:val="1"/>
      <w:marLeft w:val="0"/>
      <w:marRight w:val="0"/>
      <w:marTop w:val="0"/>
      <w:marBottom w:val="0"/>
      <w:divBdr>
        <w:top w:val="none" w:sz="0" w:space="0" w:color="auto"/>
        <w:left w:val="none" w:sz="0" w:space="0" w:color="auto"/>
        <w:bottom w:val="none" w:sz="0" w:space="0" w:color="auto"/>
        <w:right w:val="none" w:sz="0" w:space="0" w:color="auto"/>
      </w:divBdr>
    </w:div>
    <w:div w:id="623578599">
      <w:bodyDiv w:val="1"/>
      <w:marLeft w:val="0"/>
      <w:marRight w:val="0"/>
      <w:marTop w:val="0"/>
      <w:marBottom w:val="0"/>
      <w:divBdr>
        <w:top w:val="none" w:sz="0" w:space="0" w:color="auto"/>
        <w:left w:val="none" w:sz="0" w:space="0" w:color="auto"/>
        <w:bottom w:val="none" w:sz="0" w:space="0" w:color="auto"/>
        <w:right w:val="none" w:sz="0" w:space="0" w:color="auto"/>
      </w:divBdr>
    </w:div>
    <w:div w:id="623736604">
      <w:bodyDiv w:val="1"/>
      <w:marLeft w:val="0"/>
      <w:marRight w:val="0"/>
      <w:marTop w:val="0"/>
      <w:marBottom w:val="0"/>
      <w:divBdr>
        <w:top w:val="none" w:sz="0" w:space="0" w:color="auto"/>
        <w:left w:val="none" w:sz="0" w:space="0" w:color="auto"/>
        <w:bottom w:val="none" w:sz="0" w:space="0" w:color="auto"/>
        <w:right w:val="none" w:sz="0" w:space="0" w:color="auto"/>
      </w:divBdr>
    </w:div>
    <w:div w:id="623851296">
      <w:bodyDiv w:val="1"/>
      <w:marLeft w:val="0"/>
      <w:marRight w:val="0"/>
      <w:marTop w:val="0"/>
      <w:marBottom w:val="0"/>
      <w:divBdr>
        <w:top w:val="none" w:sz="0" w:space="0" w:color="auto"/>
        <w:left w:val="none" w:sz="0" w:space="0" w:color="auto"/>
        <w:bottom w:val="none" w:sz="0" w:space="0" w:color="auto"/>
        <w:right w:val="none" w:sz="0" w:space="0" w:color="auto"/>
      </w:divBdr>
    </w:div>
    <w:div w:id="624045912">
      <w:bodyDiv w:val="1"/>
      <w:marLeft w:val="0"/>
      <w:marRight w:val="0"/>
      <w:marTop w:val="0"/>
      <w:marBottom w:val="0"/>
      <w:divBdr>
        <w:top w:val="none" w:sz="0" w:space="0" w:color="auto"/>
        <w:left w:val="none" w:sz="0" w:space="0" w:color="auto"/>
        <w:bottom w:val="none" w:sz="0" w:space="0" w:color="auto"/>
        <w:right w:val="none" w:sz="0" w:space="0" w:color="auto"/>
      </w:divBdr>
    </w:div>
    <w:div w:id="624309451">
      <w:bodyDiv w:val="1"/>
      <w:marLeft w:val="0"/>
      <w:marRight w:val="0"/>
      <w:marTop w:val="0"/>
      <w:marBottom w:val="0"/>
      <w:divBdr>
        <w:top w:val="none" w:sz="0" w:space="0" w:color="auto"/>
        <w:left w:val="none" w:sz="0" w:space="0" w:color="auto"/>
        <w:bottom w:val="none" w:sz="0" w:space="0" w:color="auto"/>
        <w:right w:val="none" w:sz="0" w:space="0" w:color="auto"/>
      </w:divBdr>
    </w:div>
    <w:div w:id="624309507">
      <w:bodyDiv w:val="1"/>
      <w:marLeft w:val="0"/>
      <w:marRight w:val="0"/>
      <w:marTop w:val="0"/>
      <w:marBottom w:val="0"/>
      <w:divBdr>
        <w:top w:val="none" w:sz="0" w:space="0" w:color="auto"/>
        <w:left w:val="none" w:sz="0" w:space="0" w:color="auto"/>
        <w:bottom w:val="none" w:sz="0" w:space="0" w:color="auto"/>
        <w:right w:val="none" w:sz="0" w:space="0" w:color="auto"/>
      </w:divBdr>
    </w:div>
    <w:div w:id="625047713">
      <w:bodyDiv w:val="1"/>
      <w:marLeft w:val="0"/>
      <w:marRight w:val="0"/>
      <w:marTop w:val="0"/>
      <w:marBottom w:val="0"/>
      <w:divBdr>
        <w:top w:val="none" w:sz="0" w:space="0" w:color="auto"/>
        <w:left w:val="none" w:sz="0" w:space="0" w:color="auto"/>
        <w:bottom w:val="none" w:sz="0" w:space="0" w:color="auto"/>
        <w:right w:val="none" w:sz="0" w:space="0" w:color="auto"/>
      </w:divBdr>
      <w:divsChild>
        <w:div w:id="1269701631">
          <w:marLeft w:val="0"/>
          <w:marRight w:val="0"/>
          <w:marTop w:val="0"/>
          <w:marBottom w:val="0"/>
          <w:divBdr>
            <w:top w:val="none" w:sz="0" w:space="0" w:color="auto"/>
            <w:left w:val="none" w:sz="0" w:space="0" w:color="auto"/>
            <w:bottom w:val="none" w:sz="0" w:space="0" w:color="auto"/>
            <w:right w:val="none" w:sz="0" w:space="0" w:color="auto"/>
          </w:divBdr>
          <w:divsChild>
            <w:div w:id="2043169933">
              <w:marLeft w:val="0"/>
              <w:marRight w:val="0"/>
              <w:marTop w:val="0"/>
              <w:marBottom w:val="0"/>
              <w:divBdr>
                <w:top w:val="none" w:sz="0" w:space="0" w:color="auto"/>
                <w:left w:val="none" w:sz="0" w:space="0" w:color="auto"/>
                <w:bottom w:val="none" w:sz="0" w:space="0" w:color="auto"/>
                <w:right w:val="none" w:sz="0" w:space="0" w:color="auto"/>
              </w:divBdr>
              <w:divsChild>
                <w:div w:id="1230068459">
                  <w:marLeft w:val="0"/>
                  <w:marRight w:val="0"/>
                  <w:marTop w:val="90"/>
                  <w:marBottom w:val="150"/>
                  <w:divBdr>
                    <w:top w:val="none" w:sz="0" w:space="0" w:color="auto"/>
                    <w:left w:val="none" w:sz="0" w:space="0" w:color="auto"/>
                    <w:bottom w:val="none" w:sz="0" w:space="0" w:color="auto"/>
                    <w:right w:val="none" w:sz="0" w:space="0" w:color="auto"/>
                  </w:divBdr>
                  <w:divsChild>
                    <w:div w:id="428619848">
                      <w:marLeft w:val="90"/>
                      <w:marRight w:val="0"/>
                      <w:marTop w:val="0"/>
                      <w:marBottom w:val="0"/>
                      <w:divBdr>
                        <w:top w:val="none" w:sz="0" w:space="0" w:color="auto"/>
                        <w:left w:val="none" w:sz="0" w:space="0" w:color="auto"/>
                        <w:bottom w:val="none" w:sz="0" w:space="0" w:color="auto"/>
                        <w:right w:val="none" w:sz="0" w:space="0" w:color="auto"/>
                      </w:divBdr>
                      <w:divsChild>
                        <w:div w:id="2142578881">
                          <w:marLeft w:val="0"/>
                          <w:marRight w:val="0"/>
                          <w:marTop w:val="0"/>
                          <w:marBottom w:val="75"/>
                          <w:divBdr>
                            <w:top w:val="none" w:sz="0" w:space="0" w:color="auto"/>
                            <w:left w:val="none" w:sz="0" w:space="0" w:color="auto"/>
                            <w:bottom w:val="none" w:sz="0" w:space="0" w:color="auto"/>
                            <w:right w:val="none" w:sz="0" w:space="0" w:color="auto"/>
                          </w:divBdr>
                          <w:divsChild>
                            <w:div w:id="922490661">
                              <w:marLeft w:val="0"/>
                              <w:marRight w:val="0"/>
                              <w:marTop w:val="0"/>
                              <w:marBottom w:val="0"/>
                              <w:divBdr>
                                <w:top w:val="none" w:sz="0" w:space="0" w:color="auto"/>
                                <w:left w:val="none" w:sz="0" w:space="0" w:color="auto"/>
                                <w:bottom w:val="none" w:sz="0" w:space="0" w:color="auto"/>
                                <w:right w:val="none" w:sz="0" w:space="0" w:color="auto"/>
                              </w:divBdr>
                              <w:divsChild>
                                <w:div w:id="1099105492">
                                  <w:marLeft w:val="0"/>
                                  <w:marRight w:val="0"/>
                                  <w:marTop w:val="0"/>
                                  <w:marBottom w:val="0"/>
                                  <w:divBdr>
                                    <w:top w:val="none" w:sz="0" w:space="0" w:color="auto"/>
                                    <w:left w:val="none" w:sz="0" w:space="0" w:color="auto"/>
                                    <w:bottom w:val="none" w:sz="0" w:space="0" w:color="auto"/>
                                    <w:right w:val="none" w:sz="0" w:space="0" w:color="auto"/>
                                  </w:divBdr>
                                  <w:divsChild>
                                    <w:div w:id="751896558">
                                      <w:marLeft w:val="0"/>
                                      <w:marRight w:val="0"/>
                                      <w:marTop w:val="150"/>
                                      <w:marBottom w:val="150"/>
                                      <w:divBdr>
                                        <w:top w:val="none" w:sz="0" w:space="0" w:color="auto"/>
                                        <w:left w:val="none" w:sz="0" w:space="0" w:color="auto"/>
                                        <w:bottom w:val="none" w:sz="0" w:space="0" w:color="auto"/>
                                        <w:right w:val="none" w:sz="0" w:space="0" w:color="auto"/>
                                      </w:divBdr>
                                      <w:divsChild>
                                        <w:div w:id="19692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156943">
      <w:bodyDiv w:val="1"/>
      <w:marLeft w:val="0"/>
      <w:marRight w:val="0"/>
      <w:marTop w:val="0"/>
      <w:marBottom w:val="0"/>
      <w:divBdr>
        <w:top w:val="none" w:sz="0" w:space="0" w:color="auto"/>
        <w:left w:val="none" w:sz="0" w:space="0" w:color="auto"/>
        <w:bottom w:val="none" w:sz="0" w:space="0" w:color="auto"/>
        <w:right w:val="none" w:sz="0" w:space="0" w:color="auto"/>
      </w:divBdr>
    </w:div>
    <w:div w:id="625432913">
      <w:bodyDiv w:val="1"/>
      <w:marLeft w:val="0"/>
      <w:marRight w:val="0"/>
      <w:marTop w:val="0"/>
      <w:marBottom w:val="0"/>
      <w:divBdr>
        <w:top w:val="none" w:sz="0" w:space="0" w:color="auto"/>
        <w:left w:val="none" w:sz="0" w:space="0" w:color="auto"/>
        <w:bottom w:val="none" w:sz="0" w:space="0" w:color="auto"/>
        <w:right w:val="none" w:sz="0" w:space="0" w:color="auto"/>
      </w:divBdr>
    </w:div>
    <w:div w:id="625618620">
      <w:bodyDiv w:val="1"/>
      <w:marLeft w:val="0"/>
      <w:marRight w:val="0"/>
      <w:marTop w:val="0"/>
      <w:marBottom w:val="0"/>
      <w:divBdr>
        <w:top w:val="none" w:sz="0" w:space="0" w:color="auto"/>
        <w:left w:val="none" w:sz="0" w:space="0" w:color="auto"/>
        <w:bottom w:val="none" w:sz="0" w:space="0" w:color="auto"/>
        <w:right w:val="none" w:sz="0" w:space="0" w:color="auto"/>
      </w:divBdr>
    </w:div>
    <w:div w:id="625893827">
      <w:bodyDiv w:val="1"/>
      <w:marLeft w:val="0"/>
      <w:marRight w:val="0"/>
      <w:marTop w:val="0"/>
      <w:marBottom w:val="0"/>
      <w:divBdr>
        <w:top w:val="none" w:sz="0" w:space="0" w:color="auto"/>
        <w:left w:val="none" w:sz="0" w:space="0" w:color="auto"/>
        <w:bottom w:val="none" w:sz="0" w:space="0" w:color="auto"/>
        <w:right w:val="none" w:sz="0" w:space="0" w:color="auto"/>
      </w:divBdr>
    </w:div>
    <w:div w:id="625895287">
      <w:bodyDiv w:val="1"/>
      <w:marLeft w:val="0"/>
      <w:marRight w:val="0"/>
      <w:marTop w:val="0"/>
      <w:marBottom w:val="0"/>
      <w:divBdr>
        <w:top w:val="none" w:sz="0" w:space="0" w:color="auto"/>
        <w:left w:val="none" w:sz="0" w:space="0" w:color="auto"/>
        <w:bottom w:val="none" w:sz="0" w:space="0" w:color="auto"/>
        <w:right w:val="none" w:sz="0" w:space="0" w:color="auto"/>
      </w:divBdr>
    </w:div>
    <w:div w:id="626007406">
      <w:bodyDiv w:val="1"/>
      <w:marLeft w:val="0"/>
      <w:marRight w:val="0"/>
      <w:marTop w:val="0"/>
      <w:marBottom w:val="0"/>
      <w:divBdr>
        <w:top w:val="none" w:sz="0" w:space="0" w:color="auto"/>
        <w:left w:val="none" w:sz="0" w:space="0" w:color="auto"/>
        <w:bottom w:val="none" w:sz="0" w:space="0" w:color="auto"/>
        <w:right w:val="none" w:sz="0" w:space="0" w:color="auto"/>
      </w:divBdr>
    </w:div>
    <w:div w:id="626393151">
      <w:bodyDiv w:val="1"/>
      <w:marLeft w:val="0"/>
      <w:marRight w:val="0"/>
      <w:marTop w:val="0"/>
      <w:marBottom w:val="0"/>
      <w:divBdr>
        <w:top w:val="none" w:sz="0" w:space="0" w:color="auto"/>
        <w:left w:val="none" w:sz="0" w:space="0" w:color="auto"/>
        <w:bottom w:val="none" w:sz="0" w:space="0" w:color="auto"/>
        <w:right w:val="none" w:sz="0" w:space="0" w:color="auto"/>
      </w:divBdr>
    </w:div>
    <w:div w:id="626548817">
      <w:bodyDiv w:val="1"/>
      <w:marLeft w:val="0"/>
      <w:marRight w:val="0"/>
      <w:marTop w:val="0"/>
      <w:marBottom w:val="0"/>
      <w:divBdr>
        <w:top w:val="none" w:sz="0" w:space="0" w:color="auto"/>
        <w:left w:val="none" w:sz="0" w:space="0" w:color="auto"/>
        <w:bottom w:val="none" w:sz="0" w:space="0" w:color="auto"/>
        <w:right w:val="none" w:sz="0" w:space="0" w:color="auto"/>
      </w:divBdr>
    </w:div>
    <w:div w:id="626551961">
      <w:bodyDiv w:val="1"/>
      <w:marLeft w:val="0"/>
      <w:marRight w:val="0"/>
      <w:marTop w:val="0"/>
      <w:marBottom w:val="0"/>
      <w:divBdr>
        <w:top w:val="none" w:sz="0" w:space="0" w:color="auto"/>
        <w:left w:val="none" w:sz="0" w:space="0" w:color="auto"/>
        <w:bottom w:val="none" w:sz="0" w:space="0" w:color="auto"/>
        <w:right w:val="none" w:sz="0" w:space="0" w:color="auto"/>
      </w:divBdr>
    </w:div>
    <w:div w:id="627011083">
      <w:bodyDiv w:val="1"/>
      <w:marLeft w:val="0"/>
      <w:marRight w:val="0"/>
      <w:marTop w:val="0"/>
      <w:marBottom w:val="0"/>
      <w:divBdr>
        <w:top w:val="none" w:sz="0" w:space="0" w:color="auto"/>
        <w:left w:val="none" w:sz="0" w:space="0" w:color="auto"/>
        <w:bottom w:val="none" w:sz="0" w:space="0" w:color="auto"/>
        <w:right w:val="none" w:sz="0" w:space="0" w:color="auto"/>
      </w:divBdr>
    </w:div>
    <w:div w:id="627080486">
      <w:bodyDiv w:val="1"/>
      <w:marLeft w:val="0"/>
      <w:marRight w:val="0"/>
      <w:marTop w:val="0"/>
      <w:marBottom w:val="0"/>
      <w:divBdr>
        <w:top w:val="none" w:sz="0" w:space="0" w:color="auto"/>
        <w:left w:val="none" w:sz="0" w:space="0" w:color="auto"/>
        <w:bottom w:val="none" w:sz="0" w:space="0" w:color="auto"/>
        <w:right w:val="none" w:sz="0" w:space="0" w:color="auto"/>
      </w:divBdr>
    </w:div>
    <w:div w:id="627471129">
      <w:bodyDiv w:val="1"/>
      <w:marLeft w:val="0"/>
      <w:marRight w:val="0"/>
      <w:marTop w:val="0"/>
      <w:marBottom w:val="0"/>
      <w:divBdr>
        <w:top w:val="none" w:sz="0" w:space="0" w:color="auto"/>
        <w:left w:val="none" w:sz="0" w:space="0" w:color="auto"/>
        <w:bottom w:val="none" w:sz="0" w:space="0" w:color="auto"/>
        <w:right w:val="none" w:sz="0" w:space="0" w:color="auto"/>
      </w:divBdr>
    </w:div>
    <w:div w:id="627930773">
      <w:bodyDiv w:val="1"/>
      <w:marLeft w:val="0"/>
      <w:marRight w:val="0"/>
      <w:marTop w:val="0"/>
      <w:marBottom w:val="0"/>
      <w:divBdr>
        <w:top w:val="none" w:sz="0" w:space="0" w:color="auto"/>
        <w:left w:val="none" w:sz="0" w:space="0" w:color="auto"/>
        <w:bottom w:val="none" w:sz="0" w:space="0" w:color="auto"/>
        <w:right w:val="none" w:sz="0" w:space="0" w:color="auto"/>
      </w:divBdr>
    </w:div>
    <w:div w:id="628047608">
      <w:bodyDiv w:val="1"/>
      <w:marLeft w:val="0"/>
      <w:marRight w:val="0"/>
      <w:marTop w:val="0"/>
      <w:marBottom w:val="0"/>
      <w:divBdr>
        <w:top w:val="none" w:sz="0" w:space="0" w:color="auto"/>
        <w:left w:val="none" w:sz="0" w:space="0" w:color="auto"/>
        <w:bottom w:val="none" w:sz="0" w:space="0" w:color="auto"/>
        <w:right w:val="none" w:sz="0" w:space="0" w:color="auto"/>
      </w:divBdr>
    </w:div>
    <w:div w:id="628123768">
      <w:bodyDiv w:val="1"/>
      <w:marLeft w:val="0"/>
      <w:marRight w:val="0"/>
      <w:marTop w:val="0"/>
      <w:marBottom w:val="0"/>
      <w:divBdr>
        <w:top w:val="none" w:sz="0" w:space="0" w:color="auto"/>
        <w:left w:val="none" w:sz="0" w:space="0" w:color="auto"/>
        <w:bottom w:val="none" w:sz="0" w:space="0" w:color="auto"/>
        <w:right w:val="none" w:sz="0" w:space="0" w:color="auto"/>
      </w:divBdr>
    </w:div>
    <w:div w:id="628127659">
      <w:bodyDiv w:val="1"/>
      <w:marLeft w:val="0"/>
      <w:marRight w:val="0"/>
      <w:marTop w:val="0"/>
      <w:marBottom w:val="0"/>
      <w:divBdr>
        <w:top w:val="none" w:sz="0" w:space="0" w:color="auto"/>
        <w:left w:val="none" w:sz="0" w:space="0" w:color="auto"/>
        <w:bottom w:val="none" w:sz="0" w:space="0" w:color="auto"/>
        <w:right w:val="none" w:sz="0" w:space="0" w:color="auto"/>
      </w:divBdr>
    </w:div>
    <w:div w:id="629243164">
      <w:bodyDiv w:val="1"/>
      <w:marLeft w:val="0"/>
      <w:marRight w:val="0"/>
      <w:marTop w:val="0"/>
      <w:marBottom w:val="0"/>
      <w:divBdr>
        <w:top w:val="none" w:sz="0" w:space="0" w:color="auto"/>
        <w:left w:val="none" w:sz="0" w:space="0" w:color="auto"/>
        <w:bottom w:val="none" w:sz="0" w:space="0" w:color="auto"/>
        <w:right w:val="none" w:sz="0" w:space="0" w:color="auto"/>
      </w:divBdr>
    </w:div>
    <w:div w:id="629282979">
      <w:bodyDiv w:val="1"/>
      <w:marLeft w:val="0"/>
      <w:marRight w:val="0"/>
      <w:marTop w:val="0"/>
      <w:marBottom w:val="0"/>
      <w:divBdr>
        <w:top w:val="none" w:sz="0" w:space="0" w:color="auto"/>
        <w:left w:val="none" w:sz="0" w:space="0" w:color="auto"/>
        <w:bottom w:val="none" w:sz="0" w:space="0" w:color="auto"/>
        <w:right w:val="none" w:sz="0" w:space="0" w:color="auto"/>
      </w:divBdr>
    </w:div>
    <w:div w:id="629475919">
      <w:bodyDiv w:val="1"/>
      <w:marLeft w:val="0"/>
      <w:marRight w:val="0"/>
      <w:marTop w:val="0"/>
      <w:marBottom w:val="0"/>
      <w:divBdr>
        <w:top w:val="none" w:sz="0" w:space="0" w:color="auto"/>
        <w:left w:val="none" w:sz="0" w:space="0" w:color="auto"/>
        <w:bottom w:val="none" w:sz="0" w:space="0" w:color="auto"/>
        <w:right w:val="none" w:sz="0" w:space="0" w:color="auto"/>
      </w:divBdr>
    </w:div>
    <w:div w:id="629482770">
      <w:bodyDiv w:val="1"/>
      <w:marLeft w:val="0"/>
      <w:marRight w:val="0"/>
      <w:marTop w:val="0"/>
      <w:marBottom w:val="0"/>
      <w:divBdr>
        <w:top w:val="none" w:sz="0" w:space="0" w:color="auto"/>
        <w:left w:val="none" w:sz="0" w:space="0" w:color="auto"/>
        <w:bottom w:val="none" w:sz="0" w:space="0" w:color="auto"/>
        <w:right w:val="none" w:sz="0" w:space="0" w:color="auto"/>
      </w:divBdr>
    </w:div>
    <w:div w:id="629627476">
      <w:bodyDiv w:val="1"/>
      <w:marLeft w:val="0"/>
      <w:marRight w:val="0"/>
      <w:marTop w:val="0"/>
      <w:marBottom w:val="0"/>
      <w:divBdr>
        <w:top w:val="none" w:sz="0" w:space="0" w:color="auto"/>
        <w:left w:val="none" w:sz="0" w:space="0" w:color="auto"/>
        <w:bottom w:val="none" w:sz="0" w:space="0" w:color="auto"/>
        <w:right w:val="none" w:sz="0" w:space="0" w:color="auto"/>
      </w:divBdr>
    </w:div>
    <w:div w:id="629745053">
      <w:bodyDiv w:val="1"/>
      <w:marLeft w:val="0"/>
      <w:marRight w:val="0"/>
      <w:marTop w:val="0"/>
      <w:marBottom w:val="0"/>
      <w:divBdr>
        <w:top w:val="none" w:sz="0" w:space="0" w:color="auto"/>
        <w:left w:val="none" w:sz="0" w:space="0" w:color="auto"/>
        <w:bottom w:val="none" w:sz="0" w:space="0" w:color="auto"/>
        <w:right w:val="none" w:sz="0" w:space="0" w:color="auto"/>
      </w:divBdr>
    </w:div>
    <w:div w:id="630014743">
      <w:bodyDiv w:val="1"/>
      <w:marLeft w:val="0"/>
      <w:marRight w:val="0"/>
      <w:marTop w:val="0"/>
      <w:marBottom w:val="0"/>
      <w:divBdr>
        <w:top w:val="none" w:sz="0" w:space="0" w:color="auto"/>
        <w:left w:val="none" w:sz="0" w:space="0" w:color="auto"/>
        <w:bottom w:val="none" w:sz="0" w:space="0" w:color="auto"/>
        <w:right w:val="none" w:sz="0" w:space="0" w:color="auto"/>
      </w:divBdr>
    </w:div>
    <w:div w:id="630020151">
      <w:bodyDiv w:val="1"/>
      <w:marLeft w:val="0"/>
      <w:marRight w:val="0"/>
      <w:marTop w:val="0"/>
      <w:marBottom w:val="0"/>
      <w:divBdr>
        <w:top w:val="none" w:sz="0" w:space="0" w:color="auto"/>
        <w:left w:val="none" w:sz="0" w:space="0" w:color="auto"/>
        <w:bottom w:val="none" w:sz="0" w:space="0" w:color="auto"/>
        <w:right w:val="none" w:sz="0" w:space="0" w:color="auto"/>
      </w:divBdr>
    </w:div>
    <w:div w:id="630139098">
      <w:bodyDiv w:val="1"/>
      <w:marLeft w:val="0"/>
      <w:marRight w:val="0"/>
      <w:marTop w:val="0"/>
      <w:marBottom w:val="0"/>
      <w:divBdr>
        <w:top w:val="none" w:sz="0" w:space="0" w:color="auto"/>
        <w:left w:val="none" w:sz="0" w:space="0" w:color="auto"/>
        <w:bottom w:val="none" w:sz="0" w:space="0" w:color="auto"/>
        <w:right w:val="none" w:sz="0" w:space="0" w:color="auto"/>
      </w:divBdr>
    </w:div>
    <w:div w:id="630139533">
      <w:bodyDiv w:val="1"/>
      <w:marLeft w:val="0"/>
      <w:marRight w:val="0"/>
      <w:marTop w:val="0"/>
      <w:marBottom w:val="0"/>
      <w:divBdr>
        <w:top w:val="none" w:sz="0" w:space="0" w:color="auto"/>
        <w:left w:val="none" w:sz="0" w:space="0" w:color="auto"/>
        <w:bottom w:val="none" w:sz="0" w:space="0" w:color="auto"/>
        <w:right w:val="none" w:sz="0" w:space="0" w:color="auto"/>
      </w:divBdr>
    </w:div>
    <w:div w:id="630474684">
      <w:bodyDiv w:val="1"/>
      <w:marLeft w:val="0"/>
      <w:marRight w:val="0"/>
      <w:marTop w:val="0"/>
      <w:marBottom w:val="0"/>
      <w:divBdr>
        <w:top w:val="none" w:sz="0" w:space="0" w:color="auto"/>
        <w:left w:val="none" w:sz="0" w:space="0" w:color="auto"/>
        <w:bottom w:val="none" w:sz="0" w:space="0" w:color="auto"/>
        <w:right w:val="none" w:sz="0" w:space="0" w:color="auto"/>
      </w:divBdr>
    </w:div>
    <w:div w:id="630675985">
      <w:bodyDiv w:val="1"/>
      <w:marLeft w:val="0"/>
      <w:marRight w:val="0"/>
      <w:marTop w:val="0"/>
      <w:marBottom w:val="0"/>
      <w:divBdr>
        <w:top w:val="none" w:sz="0" w:space="0" w:color="auto"/>
        <w:left w:val="none" w:sz="0" w:space="0" w:color="auto"/>
        <w:bottom w:val="none" w:sz="0" w:space="0" w:color="auto"/>
        <w:right w:val="none" w:sz="0" w:space="0" w:color="auto"/>
      </w:divBdr>
    </w:div>
    <w:div w:id="630939531">
      <w:bodyDiv w:val="1"/>
      <w:marLeft w:val="0"/>
      <w:marRight w:val="0"/>
      <w:marTop w:val="0"/>
      <w:marBottom w:val="0"/>
      <w:divBdr>
        <w:top w:val="none" w:sz="0" w:space="0" w:color="auto"/>
        <w:left w:val="none" w:sz="0" w:space="0" w:color="auto"/>
        <w:bottom w:val="none" w:sz="0" w:space="0" w:color="auto"/>
        <w:right w:val="none" w:sz="0" w:space="0" w:color="auto"/>
      </w:divBdr>
    </w:div>
    <w:div w:id="631137429">
      <w:bodyDiv w:val="1"/>
      <w:marLeft w:val="0"/>
      <w:marRight w:val="0"/>
      <w:marTop w:val="0"/>
      <w:marBottom w:val="0"/>
      <w:divBdr>
        <w:top w:val="none" w:sz="0" w:space="0" w:color="auto"/>
        <w:left w:val="none" w:sz="0" w:space="0" w:color="auto"/>
        <w:bottom w:val="none" w:sz="0" w:space="0" w:color="auto"/>
        <w:right w:val="none" w:sz="0" w:space="0" w:color="auto"/>
      </w:divBdr>
    </w:div>
    <w:div w:id="631180655">
      <w:bodyDiv w:val="1"/>
      <w:marLeft w:val="0"/>
      <w:marRight w:val="0"/>
      <w:marTop w:val="0"/>
      <w:marBottom w:val="0"/>
      <w:divBdr>
        <w:top w:val="none" w:sz="0" w:space="0" w:color="auto"/>
        <w:left w:val="none" w:sz="0" w:space="0" w:color="auto"/>
        <w:bottom w:val="none" w:sz="0" w:space="0" w:color="auto"/>
        <w:right w:val="none" w:sz="0" w:space="0" w:color="auto"/>
      </w:divBdr>
    </w:div>
    <w:div w:id="631640781">
      <w:bodyDiv w:val="1"/>
      <w:marLeft w:val="0"/>
      <w:marRight w:val="0"/>
      <w:marTop w:val="0"/>
      <w:marBottom w:val="0"/>
      <w:divBdr>
        <w:top w:val="none" w:sz="0" w:space="0" w:color="auto"/>
        <w:left w:val="none" w:sz="0" w:space="0" w:color="auto"/>
        <w:bottom w:val="none" w:sz="0" w:space="0" w:color="auto"/>
        <w:right w:val="none" w:sz="0" w:space="0" w:color="auto"/>
      </w:divBdr>
    </w:div>
    <w:div w:id="631835184">
      <w:bodyDiv w:val="1"/>
      <w:marLeft w:val="0"/>
      <w:marRight w:val="0"/>
      <w:marTop w:val="0"/>
      <w:marBottom w:val="0"/>
      <w:divBdr>
        <w:top w:val="none" w:sz="0" w:space="0" w:color="auto"/>
        <w:left w:val="none" w:sz="0" w:space="0" w:color="auto"/>
        <w:bottom w:val="none" w:sz="0" w:space="0" w:color="auto"/>
        <w:right w:val="none" w:sz="0" w:space="0" w:color="auto"/>
      </w:divBdr>
    </w:div>
    <w:div w:id="631861551">
      <w:bodyDiv w:val="1"/>
      <w:marLeft w:val="0"/>
      <w:marRight w:val="0"/>
      <w:marTop w:val="0"/>
      <w:marBottom w:val="0"/>
      <w:divBdr>
        <w:top w:val="none" w:sz="0" w:space="0" w:color="auto"/>
        <w:left w:val="none" w:sz="0" w:space="0" w:color="auto"/>
        <w:bottom w:val="none" w:sz="0" w:space="0" w:color="auto"/>
        <w:right w:val="none" w:sz="0" w:space="0" w:color="auto"/>
      </w:divBdr>
    </w:div>
    <w:div w:id="631978582">
      <w:bodyDiv w:val="1"/>
      <w:marLeft w:val="0"/>
      <w:marRight w:val="0"/>
      <w:marTop w:val="0"/>
      <w:marBottom w:val="0"/>
      <w:divBdr>
        <w:top w:val="none" w:sz="0" w:space="0" w:color="auto"/>
        <w:left w:val="none" w:sz="0" w:space="0" w:color="auto"/>
        <w:bottom w:val="none" w:sz="0" w:space="0" w:color="auto"/>
        <w:right w:val="none" w:sz="0" w:space="0" w:color="auto"/>
      </w:divBdr>
    </w:div>
    <w:div w:id="632100568">
      <w:bodyDiv w:val="1"/>
      <w:marLeft w:val="0"/>
      <w:marRight w:val="0"/>
      <w:marTop w:val="0"/>
      <w:marBottom w:val="0"/>
      <w:divBdr>
        <w:top w:val="none" w:sz="0" w:space="0" w:color="auto"/>
        <w:left w:val="none" w:sz="0" w:space="0" w:color="auto"/>
        <w:bottom w:val="none" w:sz="0" w:space="0" w:color="auto"/>
        <w:right w:val="none" w:sz="0" w:space="0" w:color="auto"/>
      </w:divBdr>
    </w:div>
    <w:div w:id="632251514">
      <w:bodyDiv w:val="1"/>
      <w:marLeft w:val="0"/>
      <w:marRight w:val="0"/>
      <w:marTop w:val="0"/>
      <w:marBottom w:val="0"/>
      <w:divBdr>
        <w:top w:val="none" w:sz="0" w:space="0" w:color="auto"/>
        <w:left w:val="none" w:sz="0" w:space="0" w:color="auto"/>
        <w:bottom w:val="none" w:sz="0" w:space="0" w:color="auto"/>
        <w:right w:val="none" w:sz="0" w:space="0" w:color="auto"/>
      </w:divBdr>
    </w:div>
    <w:div w:id="632255305">
      <w:bodyDiv w:val="1"/>
      <w:marLeft w:val="0"/>
      <w:marRight w:val="0"/>
      <w:marTop w:val="0"/>
      <w:marBottom w:val="0"/>
      <w:divBdr>
        <w:top w:val="none" w:sz="0" w:space="0" w:color="auto"/>
        <w:left w:val="none" w:sz="0" w:space="0" w:color="auto"/>
        <w:bottom w:val="none" w:sz="0" w:space="0" w:color="auto"/>
        <w:right w:val="none" w:sz="0" w:space="0" w:color="auto"/>
      </w:divBdr>
    </w:div>
    <w:div w:id="632369444">
      <w:bodyDiv w:val="1"/>
      <w:marLeft w:val="0"/>
      <w:marRight w:val="0"/>
      <w:marTop w:val="0"/>
      <w:marBottom w:val="0"/>
      <w:divBdr>
        <w:top w:val="none" w:sz="0" w:space="0" w:color="auto"/>
        <w:left w:val="none" w:sz="0" w:space="0" w:color="auto"/>
        <w:bottom w:val="none" w:sz="0" w:space="0" w:color="auto"/>
        <w:right w:val="none" w:sz="0" w:space="0" w:color="auto"/>
      </w:divBdr>
    </w:div>
    <w:div w:id="632490883">
      <w:bodyDiv w:val="1"/>
      <w:marLeft w:val="0"/>
      <w:marRight w:val="0"/>
      <w:marTop w:val="0"/>
      <w:marBottom w:val="0"/>
      <w:divBdr>
        <w:top w:val="none" w:sz="0" w:space="0" w:color="auto"/>
        <w:left w:val="none" w:sz="0" w:space="0" w:color="auto"/>
        <w:bottom w:val="none" w:sz="0" w:space="0" w:color="auto"/>
        <w:right w:val="none" w:sz="0" w:space="0" w:color="auto"/>
      </w:divBdr>
    </w:div>
    <w:div w:id="632833259">
      <w:bodyDiv w:val="1"/>
      <w:marLeft w:val="0"/>
      <w:marRight w:val="0"/>
      <w:marTop w:val="0"/>
      <w:marBottom w:val="0"/>
      <w:divBdr>
        <w:top w:val="none" w:sz="0" w:space="0" w:color="auto"/>
        <w:left w:val="none" w:sz="0" w:space="0" w:color="auto"/>
        <w:bottom w:val="none" w:sz="0" w:space="0" w:color="auto"/>
        <w:right w:val="none" w:sz="0" w:space="0" w:color="auto"/>
      </w:divBdr>
    </w:div>
    <w:div w:id="632834423">
      <w:bodyDiv w:val="1"/>
      <w:marLeft w:val="0"/>
      <w:marRight w:val="0"/>
      <w:marTop w:val="0"/>
      <w:marBottom w:val="0"/>
      <w:divBdr>
        <w:top w:val="none" w:sz="0" w:space="0" w:color="auto"/>
        <w:left w:val="none" w:sz="0" w:space="0" w:color="auto"/>
        <w:bottom w:val="none" w:sz="0" w:space="0" w:color="auto"/>
        <w:right w:val="none" w:sz="0" w:space="0" w:color="auto"/>
      </w:divBdr>
    </w:div>
    <w:div w:id="633095482">
      <w:bodyDiv w:val="1"/>
      <w:marLeft w:val="0"/>
      <w:marRight w:val="0"/>
      <w:marTop w:val="0"/>
      <w:marBottom w:val="0"/>
      <w:divBdr>
        <w:top w:val="none" w:sz="0" w:space="0" w:color="auto"/>
        <w:left w:val="none" w:sz="0" w:space="0" w:color="auto"/>
        <w:bottom w:val="none" w:sz="0" w:space="0" w:color="auto"/>
        <w:right w:val="none" w:sz="0" w:space="0" w:color="auto"/>
      </w:divBdr>
    </w:div>
    <w:div w:id="633602049">
      <w:bodyDiv w:val="1"/>
      <w:marLeft w:val="0"/>
      <w:marRight w:val="0"/>
      <w:marTop w:val="0"/>
      <w:marBottom w:val="0"/>
      <w:divBdr>
        <w:top w:val="none" w:sz="0" w:space="0" w:color="auto"/>
        <w:left w:val="none" w:sz="0" w:space="0" w:color="auto"/>
        <w:bottom w:val="none" w:sz="0" w:space="0" w:color="auto"/>
        <w:right w:val="none" w:sz="0" w:space="0" w:color="auto"/>
      </w:divBdr>
    </w:div>
    <w:div w:id="634020245">
      <w:bodyDiv w:val="1"/>
      <w:marLeft w:val="0"/>
      <w:marRight w:val="0"/>
      <w:marTop w:val="0"/>
      <w:marBottom w:val="0"/>
      <w:divBdr>
        <w:top w:val="none" w:sz="0" w:space="0" w:color="auto"/>
        <w:left w:val="none" w:sz="0" w:space="0" w:color="auto"/>
        <w:bottom w:val="none" w:sz="0" w:space="0" w:color="auto"/>
        <w:right w:val="none" w:sz="0" w:space="0" w:color="auto"/>
      </w:divBdr>
    </w:div>
    <w:div w:id="634142809">
      <w:bodyDiv w:val="1"/>
      <w:marLeft w:val="0"/>
      <w:marRight w:val="0"/>
      <w:marTop w:val="0"/>
      <w:marBottom w:val="0"/>
      <w:divBdr>
        <w:top w:val="none" w:sz="0" w:space="0" w:color="auto"/>
        <w:left w:val="none" w:sz="0" w:space="0" w:color="auto"/>
        <w:bottom w:val="none" w:sz="0" w:space="0" w:color="auto"/>
        <w:right w:val="none" w:sz="0" w:space="0" w:color="auto"/>
      </w:divBdr>
    </w:div>
    <w:div w:id="634334092">
      <w:bodyDiv w:val="1"/>
      <w:marLeft w:val="0"/>
      <w:marRight w:val="0"/>
      <w:marTop w:val="0"/>
      <w:marBottom w:val="0"/>
      <w:divBdr>
        <w:top w:val="none" w:sz="0" w:space="0" w:color="auto"/>
        <w:left w:val="none" w:sz="0" w:space="0" w:color="auto"/>
        <w:bottom w:val="none" w:sz="0" w:space="0" w:color="auto"/>
        <w:right w:val="none" w:sz="0" w:space="0" w:color="auto"/>
      </w:divBdr>
      <w:divsChild>
        <w:div w:id="816845019">
          <w:marLeft w:val="0"/>
          <w:marRight w:val="0"/>
          <w:marTop w:val="0"/>
          <w:marBottom w:val="0"/>
          <w:divBdr>
            <w:top w:val="none" w:sz="0" w:space="0" w:color="auto"/>
            <w:left w:val="none" w:sz="0" w:space="0" w:color="auto"/>
            <w:bottom w:val="none" w:sz="0" w:space="0" w:color="auto"/>
            <w:right w:val="none" w:sz="0" w:space="0" w:color="auto"/>
          </w:divBdr>
        </w:div>
        <w:div w:id="1073889573">
          <w:marLeft w:val="0"/>
          <w:marRight w:val="0"/>
          <w:marTop w:val="0"/>
          <w:marBottom w:val="0"/>
          <w:divBdr>
            <w:top w:val="none" w:sz="0" w:space="0" w:color="auto"/>
            <w:left w:val="none" w:sz="0" w:space="0" w:color="auto"/>
            <w:bottom w:val="none" w:sz="0" w:space="0" w:color="auto"/>
            <w:right w:val="none" w:sz="0" w:space="0" w:color="auto"/>
          </w:divBdr>
        </w:div>
        <w:div w:id="1441604464">
          <w:marLeft w:val="0"/>
          <w:marRight w:val="0"/>
          <w:marTop w:val="0"/>
          <w:marBottom w:val="0"/>
          <w:divBdr>
            <w:top w:val="none" w:sz="0" w:space="0" w:color="auto"/>
            <w:left w:val="none" w:sz="0" w:space="0" w:color="auto"/>
            <w:bottom w:val="none" w:sz="0" w:space="0" w:color="auto"/>
            <w:right w:val="none" w:sz="0" w:space="0" w:color="auto"/>
          </w:divBdr>
        </w:div>
      </w:divsChild>
    </w:div>
    <w:div w:id="634871929">
      <w:bodyDiv w:val="1"/>
      <w:marLeft w:val="0"/>
      <w:marRight w:val="0"/>
      <w:marTop w:val="0"/>
      <w:marBottom w:val="0"/>
      <w:divBdr>
        <w:top w:val="none" w:sz="0" w:space="0" w:color="auto"/>
        <w:left w:val="none" w:sz="0" w:space="0" w:color="auto"/>
        <w:bottom w:val="none" w:sz="0" w:space="0" w:color="auto"/>
        <w:right w:val="none" w:sz="0" w:space="0" w:color="auto"/>
      </w:divBdr>
    </w:div>
    <w:div w:id="634919753">
      <w:bodyDiv w:val="1"/>
      <w:marLeft w:val="0"/>
      <w:marRight w:val="0"/>
      <w:marTop w:val="0"/>
      <w:marBottom w:val="0"/>
      <w:divBdr>
        <w:top w:val="none" w:sz="0" w:space="0" w:color="auto"/>
        <w:left w:val="none" w:sz="0" w:space="0" w:color="auto"/>
        <w:bottom w:val="none" w:sz="0" w:space="0" w:color="auto"/>
        <w:right w:val="none" w:sz="0" w:space="0" w:color="auto"/>
      </w:divBdr>
    </w:div>
    <w:div w:id="635111224">
      <w:bodyDiv w:val="1"/>
      <w:marLeft w:val="0"/>
      <w:marRight w:val="0"/>
      <w:marTop w:val="0"/>
      <w:marBottom w:val="0"/>
      <w:divBdr>
        <w:top w:val="none" w:sz="0" w:space="0" w:color="auto"/>
        <w:left w:val="none" w:sz="0" w:space="0" w:color="auto"/>
        <w:bottom w:val="none" w:sz="0" w:space="0" w:color="auto"/>
        <w:right w:val="none" w:sz="0" w:space="0" w:color="auto"/>
      </w:divBdr>
    </w:div>
    <w:div w:id="635180335">
      <w:bodyDiv w:val="1"/>
      <w:marLeft w:val="0"/>
      <w:marRight w:val="0"/>
      <w:marTop w:val="0"/>
      <w:marBottom w:val="0"/>
      <w:divBdr>
        <w:top w:val="none" w:sz="0" w:space="0" w:color="auto"/>
        <w:left w:val="none" w:sz="0" w:space="0" w:color="auto"/>
        <w:bottom w:val="none" w:sz="0" w:space="0" w:color="auto"/>
        <w:right w:val="none" w:sz="0" w:space="0" w:color="auto"/>
      </w:divBdr>
    </w:div>
    <w:div w:id="635259534">
      <w:bodyDiv w:val="1"/>
      <w:marLeft w:val="0"/>
      <w:marRight w:val="0"/>
      <w:marTop w:val="0"/>
      <w:marBottom w:val="0"/>
      <w:divBdr>
        <w:top w:val="none" w:sz="0" w:space="0" w:color="auto"/>
        <w:left w:val="none" w:sz="0" w:space="0" w:color="auto"/>
        <w:bottom w:val="none" w:sz="0" w:space="0" w:color="auto"/>
        <w:right w:val="none" w:sz="0" w:space="0" w:color="auto"/>
      </w:divBdr>
    </w:div>
    <w:div w:id="635456069">
      <w:bodyDiv w:val="1"/>
      <w:marLeft w:val="0"/>
      <w:marRight w:val="0"/>
      <w:marTop w:val="0"/>
      <w:marBottom w:val="0"/>
      <w:divBdr>
        <w:top w:val="none" w:sz="0" w:space="0" w:color="auto"/>
        <w:left w:val="none" w:sz="0" w:space="0" w:color="auto"/>
        <w:bottom w:val="none" w:sz="0" w:space="0" w:color="auto"/>
        <w:right w:val="none" w:sz="0" w:space="0" w:color="auto"/>
      </w:divBdr>
    </w:div>
    <w:div w:id="635532291">
      <w:bodyDiv w:val="1"/>
      <w:marLeft w:val="0"/>
      <w:marRight w:val="0"/>
      <w:marTop w:val="0"/>
      <w:marBottom w:val="0"/>
      <w:divBdr>
        <w:top w:val="none" w:sz="0" w:space="0" w:color="auto"/>
        <w:left w:val="none" w:sz="0" w:space="0" w:color="auto"/>
        <w:bottom w:val="none" w:sz="0" w:space="0" w:color="auto"/>
        <w:right w:val="none" w:sz="0" w:space="0" w:color="auto"/>
      </w:divBdr>
    </w:div>
    <w:div w:id="635646338">
      <w:bodyDiv w:val="1"/>
      <w:marLeft w:val="0"/>
      <w:marRight w:val="0"/>
      <w:marTop w:val="0"/>
      <w:marBottom w:val="0"/>
      <w:divBdr>
        <w:top w:val="none" w:sz="0" w:space="0" w:color="auto"/>
        <w:left w:val="none" w:sz="0" w:space="0" w:color="auto"/>
        <w:bottom w:val="none" w:sz="0" w:space="0" w:color="auto"/>
        <w:right w:val="none" w:sz="0" w:space="0" w:color="auto"/>
      </w:divBdr>
    </w:div>
    <w:div w:id="635793466">
      <w:bodyDiv w:val="1"/>
      <w:marLeft w:val="0"/>
      <w:marRight w:val="0"/>
      <w:marTop w:val="0"/>
      <w:marBottom w:val="0"/>
      <w:divBdr>
        <w:top w:val="none" w:sz="0" w:space="0" w:color="auto"/>
        <w:left w:val="none" w:sz="0" w:space="0" w:color="auto"/>
        <w:bottom w:val="none" w:sz="0" w:space="0" w:color="auto"/>
        <w:right w:val="none" w:sz="0" w:space="0" w:color="auto"/>
      </w:divBdr>
    </w:div>
    <w:div w:id="636181472">
      <w:bodyDiv w:val="1"/>
      <w:marLeft w:val="0"/>
      <w:marRight w:val="0"/>
      <w:marTop w:val="0"/>
      <w:marBottom w:val="0"/>
      <w:divBdr>
        <w:top w:val="none" w:sz="0" w:space="0" w:color="auto"/>
        <w:left w:val="none" w:sz="0" w:space="0" w:color="auto"/>
        <w:bottom w:val="none" w:sz="0" w:space="0" w:color="auto"/>
        <w:right w:val="none" w:sz="0" w:space="0" w:color="auto"/>
      </w:divBdr>
    </w:div>
    <w:div w:id="636187819">
      <w:bodyDiv w:val="1"/>
      <w:marLeft w:val="0"/>
      <w:marRight w:val="0"/>
      <w:marTop w:val="0"/>
      <w:marBottom w:val="0"/>
      <w:divBdr>
        <w:top w:val="none" w:sz="0" w:space="0" w:color="auto"/>
        <w:left w:val="none" w:sz="0" w:space="0" w:color="auto"/>
        <w:bottom w:val="none" w:sz="0" w:space="0" w:color="auto"/>
        <w:right w:val="none" w:sz="0" w:space="0" w:color="auto"/>
      </w:divBdr>
    </w:div>
    <w:div w:id="636566680">
      <w:bodyDiv w:val="1"/>
      <w:marLeft w:val="0"/>
      <w:marRight w:val="0"/>
      <w:marTop w:val="0"/>
      <w:marBottom w:val="0"/>
      <w:divBdr>
        <w:top w:val="none" w:sz="0" w:space="0" w:color="auto"/>
        <w:left w:val="none" w:sz="0" w:space="0" w:color="auto"/>
        <w:bottom w:val="none" w:sz="0" w:space="0" w:color="auto"/>
        <w:right w:val="none" w:sz="0" w:space="0" w:color="auto"/>
      </w:divBdr>
    </w:div>
    <w:div w:id="636571583">
      <w:bodyDiv w:val="1"/>
      <w:marLeft w:val="0"/>
      <w:marRight w:val="0"/>
      <w:marTop w:val="0"/>
      <w:marBottom w:val="0"/>
      <w:divBdr>
        <w:top w:val="none" w:sz="0" w:space="0" w:color="auto"/>
        <w:left w:val="none" w:sz="0" w:space="0" w:color="auto"/>
        <w:bottom w:val="none" w:sz="0" w:space="0" w:color="auto"/>
        <w:right w:val="none" w:sz="0" w:space="0" w:color="auto"/>
      </w:divBdr>
    </w:div>
    <w:div w:id="637301020">
      <w:bodyDiv w:val="1"/>
      <w:marLeft w:val="0"/>
      <w:marRight w:val="0"/>
      <w:marTop w:val="0"/>
      <w:marBottom w:val="0"/>
      <w:divBdr>
        <w:top w:val="none" w:sz="0" w:space="0" w:color="auto"/>
        <w:left w:val="none" w:sz="0" w:space="0" w:color="auto"/>
        <w:bottom w:val="none" w:sz="0" w:space="0" w:color="auto"/>
        <w:right w:val="none" w:sz="0" w:space="0" w:color="auto"/>
      </w:divBdr>
    </w:div>
    <w:div w:id="637498166">
      <w:bodyDiv w:val="1"/>
      <w:marLeft w:val="0"/>
      <w:marRight w:val="0"/>
      <w:marTop w:val="0"/>
      <w:marBottom w:val="0"/>
      <w:divBdr>
        <w:top w:val="none" w:sz="0" w:space="0" w:color="auto"/>
        <w:left w:val="none" w:sz="0" w:space="0" w:color="auto"/>
        <w:bottom w:val="none" w:sz="0" w:space="0" w:color="auto"/>
        <w:right w:val="none" w:sz="0" w:space="0" w:color="auto"/>
      </w:divBdr>
    </w:div>
    <w:div w:id="637535462">
      <w:bodyDiv w:val="1"/>
      <w:marLeft w:val="0"/>
      <w:marRight w:val="0"/>
      <w:marTop w:val="0"/>
      <w:marBottom w:val="0"/>
      <w:divBdr>
        <w:top w:val="none" w:sz="0" w:space="0" w:color="auto"/>
        <w:left w:val="none" w:sz="0" w:space="0" w:color="auto"/>
        <w:bottom w:val="none" w:sz="0" w:space="0" w:color="auto"/>
        <w:right w:val="none" w:sz="0" w:space="0" w:color="auto"/>
      </w:divBdr>
    </w:div>
    <w:div w:id="637539685">
      <w:bodyDiv w:val="1"/>
      <w:marLeft w:val="0"/>
      <w:marRight w:val="0"/>
      <w:marTop w:val="0"/>
      <w:marBottom w:val="0"/>
      <w:divBdr>
        <w:top w:val="none" w:sz="0" w:space="0" w:color="auto"/>
        <w:left w:val="none" w:sz="0" w:space="0" w:color="auto"/>
        <w:bottom w:val="none" w:sz="0" w:space="0" w:color="auto"/>
        <w:right w:val="none" w:sz="0" w:space="0" w:color="auto"/>
      </w:divBdr>
    </w:div>
    <w:div w:id="637615167">
      <w:bodyDiv w:val="1"/>
      <w:marLeft w:val="0"/>
      <w:marRight w:val="0"/>
      <w:marTop w:val="0"/>
      <w:marBottom w:val="0"/>
      <w:divBdr>
        <w:top w:val="none" w:sz="0" w:space="0" w:color="auto"/>
        <w:left w:val="none" w:sz="0" w:space="0" w:color="auto"/>
        <w:bottom w:val="none" w:sz="0" w:space="0" w:color="auto"/>
        <w:right w:val="none" w:sz="0" w:space="0" w:color="auto"/>
      </w:divBdr>
    </w:div>
    <w:div w:id="637615262">
      <w:bodyDiv w:val="1"/>
      <w:marLeft w:val="0"/>
      <w:marRight w:val="0"/>
      <w:marTop w:val="0"/>
      <w:marBottom w:val="0"/>
      <w:divBdr>
        <w:top w:val="none" w:sz="0" w:space="0" w:color="auto"/>
        <w:left w:val="none" w:sz="0" w:space="0" w:color="auto"/>
        <w:bottom w:val="none" w:sz="0" w:space="0" w:color="auto"/>
        <w:right w:val="none" w:sz="0" w:space="0" w:color="auto"/>
      </w:divBdr>
    </w:div>
    <w:div w:id="637687050">
      <w:bodyDiv w:val="1"/>
      <w:marLeft w:val="0"/>
      <w:marRight w:val="0"/>
      <w:marTop w:val="0"/>
      <w:marBottom w:val="0"/>
      <w:divBdr>
        <w:top w:val="none" w:sz="0" w:space="0" w:color="auto"/>
        <w:left w:val="none" w:sz="0" w:space="0" w:color="auto"/>
        <w:bottom w:val="none" w:sz="0" w:space="0" w:color="auto"/>
        <w:right w:val="none" w:sz="0" w:space="0" w:color="auto"/>
      </w:divBdr>
    </w:div>
    <w:div w:id="637731876">
      <w:bodyDiv w:val="1"/>
      <w:marLeft w:val="0"/>
      <w:marRight w:val="0"/>
      <w:marTop w:val="0"/>
      <w:marBottom w:val="0"/>
      <w:divBdr>
        <w:top w:val="none" w:sz="0" w:space="0" w:color="auto"/>
        <w:left w:val="none" w:sz="0" w:space="0" w:color="auto"/>
        <w:bottom w:val="none" w:sz="0" w:space="0" w:color="auto"/>
        <w:right w:val="none" w:sz="0" w:space="0" w:color="auto"/>
      </w:divBdr>
    </w:div>
    <w:div w:id="637882517">
      <w:bodyDiv w:val="1"/>
      <w:marLeft w:val="0"/>
      <w:marRight w:val="0"/>
      <w:marTop w:val="0"/>
      <w:marBottom w:val="0"/>
      <w:divBdr>
        <w:top w:val="none" w:sz="0" w:space="0" w:color="auto"/>
        <w:left w:val="none" w:sz="0" w:space="0" w:color="auto"/>
        <w:bottom w:val="none" w:sz="0" w:space="0" w:color="auto"/>
        <w:right w:val="none" w:sz="0" w:space="0" w:color="auto"/>
      </w:divBdr>
    </w:div>
    <w:div w:id="637959388">
      <w:bodyDiv w:val="1"/>
      <w:marLeft w:val="0"/>
      <w:marRight w:val="0"/>
      <w:marTop w:val="0"/>
      <w:marBottom w:val="0"/>
      <w:divBdr>
        <w:top w:val="none" w:sz="0" w:space="0" w:color="auto"/>
        <w:left w:val="none" w:sz="0" w:space="0" w:color="auto"/>
        <w:bottom w:val="none" w:sz="0" w:space="0" w:color="auto"/>
        <w:right w:val="none" w:sz="0" w:space="0" w:color="auto"/>
      </w:divBdr>
    </w:div>
    <w:div w:id="638000480">
      <w:bodyDiv w:val="1"/>
      <w:marLeft w:val="0"/>
      <w:marRight w:val="0"/>
      <w:marTop w:val="0"/>
      <w:marBottom w:val="0"/>
      <w:divBdr>
        <w:top w:val="none" w:sz="0" w:space="0" w:color="auto"/>
        <w:left w:val="none" w:sz="0" w:space="0" w:color="auto"/>
        <w:bottom w:val="none" w:sz="0" w:space="0" w:color="auto"/>
        <w:right w:val="none" w:sz="0" w:space="0" w:color="auto"/>
      </w:divBdr>
    </w:div>
    <w:div w:id="638414076">
      <w:bodyDiv w:val="1"/>
      <w:marLeft w:val="0"/>
      <w:marRight w:val="0"/>
      <w:marTop w:val="0"/>
      <w:marBottom w:val="0"/>
      <w:divBdr>
        <w:top w:val="none" w:sz="0" w:space="0" w:color="auto"/>
        <w:left w:val="none" w:sz="0" w:space="0" w:color="auto"/>
        <w:bottom w:val="none" w:sz="0" w:space="0" w:color="auto"/>
        <w:right w:val="none" w:sz="0" w:space="0" w:color="auto"/>
      </w:divBdr>
    </w:div>
    <w:div w:id="638414920">
      <w:bodyDiv w:val="1"/>
      <w:marLeft w:val="0"/>
      <w:marRight w:val="0"/>
      <w:marTop w:val="0"/>
      <w:marBottom w:val="0"/>
      <w:divBdr>
        <w:top w:val="none" w:sz="0" w:space="0" w:color="auto"/>
        <w:left w:val="none" w:sz="0" w:space="0" w:color="auto"/>
        <w:bottom w:val="none" w:sz="0" w:space="0" w:color="auto"/>
        <w:right w:val="none" w:sz="0" w:space="0" w:color="auto"/>
      </w:divBdr>
    </w:div>
    <w:div w:id="638846554">
      <w:bodyDiv w:val="1"/>
      <w:marLeft w:val="0"/>
      <w:marRight w:val="0"/>
      <w:marTop w:val="0"/>
      <w:marBottom w:val="0"/>
      <w:divBdr>
        <w:top w:val="none" w:sz="0" w:space="0" w:color="auto"/>
        <w:left w:val="none" w:sz="0" w:space="0" w:color="auto"/>
        <w:bottom w:val="none" w:sz="0" w:space="0" w:color="auto"/>
        <w:right w:val="none" w:sz="0" w:space="0" w:color="auto"/>
      </w:divBdr>
    </w:div>
    <w:div w:id="638851571">
      <w:bodyDiv w:val="1"/>
      <w:marLeft w:val="0"/>
      <w:marRight w:val="0"/>
      <w:marTop w:val="0"/>
      <w:marBottom w:val="0"/>
      <w:divBdr>
        <w:top w:val="none" w:sz="0" w:space="0" w:color="auto"/>
        <w:left w:val="none" w:sz="0" w:space="0" w:color="auto"/>
        <w:bottom w:val="none" w:sz="0" w:space="0" w:color="auto"/>
        <w:right w:val="none" w:sz="0" w:space="0" w:color="auto"/>
      </w:divBdr>
    </w:div>
    <w:div w:id="639380402">
      <w:bodyDiv w:val="1"/>
      <w:marLeft w:val="0"/>
      <w:marRight w:val="0"/>
      <w:marTop w:val="0"/>
      <w:marBottom w:val="0"/>
      <w:divBdr>
        <w:top w:val="none" w:sz="0" w:space="0" w:color="auto"/>
        <w:left w:val="none" w:sz="0" w:space="0" w:color="auto"/>
        <w:bottom w:val="none" w:sz="0" w:space="0" w:color="auto"/>
        <w:right w:val="none" w:sz="0" w:space="0" w:color="auto"/>
      </w:divBdr>
    </w:div>
    <w:div w:id="639387295">
      <w:bodyDiv w:val="1"/>
      <w:marLeft w:val="0"/>
      <w:marRight w:val="0"/>
      <w:marTop w:val="0"/>
      <w:marBottom w:val="0"/>
      <w:divBdr>
        <w:top w:val="none" w:sz="0" w:space="0" w:color="auto"/>
        <w:left w:val="none" w:sz="0" w:space="0" w:color="auto"/>
        <w:bottom w:val="none" w:sz="0" w:space="0" w:color="auto"/>
        <w:right w:val="none" w:sz="0" w:space="0" w:color="auto"/>
      </w:divBdr>
    </w:div>
    <w:div w:id="639651517">
      <w:bodyDiv w:val="1"/>
      <w:marLeft w:val="0"/>
      <w:marRight w:val="0"/>
      <w:marTop w:val="0"/>
      <w:marBottom w:val="0"/>
      <w:divBdr>
        <w:top w:val="none" w:sz="0" w:space="0" w:color="auto"/>
        <w:left w:val="none" w:sz="0" w:space="0" w:color="auto"/>
        <w:bottom w:val="none" w:sz="0" w:space="0" w:color="auto"/>
        <w:right w:val="none" w:sz="0" w:space="0" w:color="auto"/>
      </w:divBdr>
    </w:div>
    <w:div w:id="639848954">
      <w:bodyDiv w:val="1"/>
      <w:marLeft w:val="0"/>
      <w:marRight w:val="0"/>
      <w:marTop w:val="0"/>
      <w:marBottom w:val="0"/>
      <w:divBdr>
        <w:top w:val="none" w:sz="0" w:space="0" w:color="auto"/>
        <w:left w:val="none" w:sz="0" w:space="0" w:color="auto"/>
        <w:bottom w:val="none" w:sz="0" w:space="0" w:color="auto"/>
        <w:right w:val="none" w:sz="0" w:space="0" w:color="auto"/>
      </w:divBdr>
    </w:div>
    <w:div w:id="639959174">
      <w:bodyDiv w:val="1"/>
      <w:marLeft w:val="0"/>
      <w:marRight w:val="0"/>
      <w:marTop w:val="0"/>
      <w:marBottom w:val="0"/>
      <w:divBdr>
        <w:top w:val="none" w:sz="0" w:space="0" w:color="auto"/>
        <w:left w:val="none" w:sz="0" w:space="0" w:color="auto"/>
        <w:bottom w:val="none" w:sz="0" w:space="0" w:color="auto"/>
        <w:right w:val="none" w:sz="0" w:space="0" w:color="auto"/>
      </w:divBdr>
    </w:div>
    <w:div w:id="640114978">
      <w:bodyDiv w:val="1"/>
      <w:marLeft w:val="0"/>
      <w:marRight w:val="0"/>
      <w:marTop w:val="0"/>
      <w:marBottom w:val="0"/>
      <w:divBdr>
        <w:top w:val="none" w:sz="0" w:space="0" w:color="auto"/>
        <w:left w:val="none" w:sz="0" w:space="0" w:color="auto"/>
        <w:bottom w:val="none" w:sz="0" w:space="0" w:color="auto"/>
        <w:right w:val="none" w:sz="0" w:space="0" w:color="auto"/>
      </w:divBdr>
    </w:div>
    <w:div w:id="640234440">
      <w:bodyDiv w:val="1"/>
      <w:marLeft w:val="0"/>
      <w:marRight w:val="0"/>
      <w:marTop w:val="0"/>
      <w:marBottom w:val="0"/>
      <w:divBdr>
        <w:top w:val="none" w:sz="0" w:space="0" w:color="auto"/>
        <w:left w:val="none" w:sz="0" w:space="0" w:color="auto"/>
        <w:bottom w:val="none" w:sz="0" w:space="0" w:color="auto"/>
        <w:right w:val="none" w:sz="0" w:space="0" w:color="auto"/>
      </w:divBdr>
    </w:div>
    <w:div w:id="640305459">
      <w:bodyDiv w:val="1"/>
      <w:marLeft w:val="0"/>
      <w:marRight w:val="0"/>
      <w:marTop w:val="0"/>
      <w:marBottom w:val="0"/>
      <w:divBdr>
        <w:top w:val="none" w:sz="0" w:space="0" w:color="auto"/>
        <w:left w:val="none" w:sz="0" w:space="0" w:color="auto"/>
        <w:bottom w:val="none" w:sz="0" w:space="0" w:color="auto"/>
        <w:right w:val="none" w:sz="0" w:space="0" w:color="auto"/>
      </w:divBdr>
    </w:div>
    <w:div w:id="640620331">
      <w:bodyDiv w:val="1"/>
      <w:marLeft w:val="0"/>
      <w:marRight w:val="0"/>
      <w:marTop w:val="0"/>
      <w:marBottom w:val="0"/>
      <w:divBdr>
        <w:top w:val="none" w:sz="0" w:space="0" w:color="auto"/>
        <w:left w:val="none" w:sz="0" w:space="0" w:color="auto"/>
        <w:bottom w:val="none" w:sz="0" w:space="0" w:color="auto"/>
        <w:right w:val="none" w:sz="0" w:space="0" w:color="auto"/>
      </w:divBdr>
    </w:div>
    <w:div w:id="640770666">
      <w:bodyDiv w:val="1"/>
      <w:marLeft w:val="0"/>
      <w:marRight w:val="0"/>
      <w:marTop w:val="0"/>
      <w:marBottom w:val="0"/>
      <w:divBdr>
        <w:top w:val="none" w:sz="0" w:space="0" w:color="auto"/>
        <w:left w:val="none" w:sz="0" w:space="0" w:color="auto"/>
        <w:bottom w:val="none" w:sz="0" w:space="0" w:color="auto"/>
        <w:right w:val="none" w:sz="0" w:space="0" w:color="auto"/>
      </w:divBdr>
    </w:div>
    <w:div w:id="641155493">
      <w:bodyDiv w:val="1"/>
      <w:marLeft w:val="0"/>
      <w:marRight w:val="0"/>
      <w:marTop w:val="0"/>
      <w:marBottom w:val="0"/>
      <w:divBdr>
        <w:top w:val="none" w:sz="0" w:space="0" w:color="auto"/>
        <w:left w:val="none" w:sz="0" w:space="0" w:color="auto"/>
        <w:bottom w:val="none" w:sz="0" w:space="0" w:color="auto"/>
        <w:right w:val="none" w:sz="0" w:space="0" w:color="auto"/>
      </w:divBdr>
    </w:div>
    <w:div w:id="641161209">
      <w:bodyDiv w:val="1"/>
      <w:marLeft w:val="0"/>
      <w:marRight w:val="0"/>
      <w:marTop w:val="0"/>
      <w:marBottom w:val="0"/>
      <w:divBdr>
        <w:top w:val="none" w:sz="0" w:space="0" w:color="auto"/>
        <w:left w:val="none" w:sz="0" w:space="0" w:color="auto"/>
        <w:bottom w:val="none" w:sz="0" w:space="0" w:color="auto"/>
        <w:right w:val="none" w:sz="0" w:space="0" w:color="auto"/>
      </w:divBdr>
    </w:div>
    <w:div w:id="641616509">
      <w:bodyDiv w:val="1"/>
      <w:marLeft w:val="0"/>
      <w:marRight w:val="0"/>
      <w:marTop w:val="0"/>
      <w:marBottom w:val="0"/>
      <w:divBdr>
        <w:top w:val="none" w:sz="0" w:space="0" w:color="auto"/>
        <w:left w:val="none" w:sz="0" w:space="0" w:color="auto"/>
        <w:bottom w:val="none" w:sz="0" w:space="0" w:color="auto"/>
        <w:right w:val="none" w:sz="0" w:space="0" w:color="auto"/>
      </w:divBdr>
    </w:div>
    <w:div w:id="641692271">
      <w:bodyDiv w:val="1"/>
      <w:marLeft w:val="0"/>
      <w:marRight w:val="0"/>
      <w:marTop w:val="0"/>
      <w:marBottom w:val="0"/>
      <w:divBdr>
        <w:top w:val="none" w:sz="0" w:space="0" w:color="auto"/>
        <w:left w:val="none" w:sz="0" w:space="0" w:color="auto"/>
        <w:bottom w:val="none" w:sz="0" w:space="0" w:color="auto"/>
        <w:right w:val="none" w:sz="0" w:space="0" w:color="auto"/>
      </w:divBdr>
    </w:div>
    <w:div w:id="641810849">
      <w:bodyDiv w:val="1"/>
      <w:marLeft w:val="0"/>
      <w:marRight w:val="0"/>
      <w:marTop w:val="0"/>
      <w:marBottom w:val="0"/>
      <w:divBdr>
        <w:top w:val="none" w:sz="0" w:space="0" w:color="auto"/>
        <w:left w:val="none" w:sz="0" w:space="0" w:color="auto"/>
        <w:bottom w:val="none" w:sz="0" w:space="0" w:color="auto"/>
        <w:right w:val="none" w:sz="0" w:space="0" w:color="auto"/>
      </w:divBdr>
    </w:div>
    <w:div w:id="642007406">
      <w:bodyDiv w:val="1"/>
      <w:marLeft w:val="0"/>
      <w:marRight w:val="0"/>
      <w:marTop w:val="0"/>
      <w:marBottom w:val="0"/>
      <w:divBdr>
        <w:top w:val="none" w:sz="0" w:space="0" w:color="auto"/>
        <w:left w:val="none" w:sz="0" w:space="0" w:color="auto"/>
        <w:bottom w:val="none" w:sz="0" w:space="0" w:color="auto"/>
        <w:right w:val="none" w:sz="0" w:space="0" w:color="auto"/>
      </w:divBdr>
    </w:div>
    <w:div w:id="642151354">
      <w:bodyDiv w:val="1"/>
      <w:marLeft w:val="0"/>
      <w:marRight w:val="0"/>
      <w:marTop w:val="0"/>
      <w:marBottom w:val="0"/>
      <w:divBdr>
        <w:top w:val="none" w:sz="0" w:space="0" w:color="auto"/>
        <w:left w:val="none" w:sz="0" w:space="0" w:color="auto"/>
        <w:bottom w:val="none" w:sz="0" w:space="0" w:color="auto"/>
        <w:right w:val="none" w:sz="0" w:space="0" w:color="auto"/>
      </w:divBdr>
    </w:div>
    <w:div w:id="642195630">
      <w:bodyDiv w:val="1"/>
      <w:marLeft w:val="0"/>
      <w:marRight w:val="0"/>
      <w:marTop w:val="0"/>
      <w:marBottom w:val="0"/>
      <w:divBdr>
        <w:top w:val="none" w:sz="0" w:space="0" w:color="auto"/>
        <w:left w:val="none" w:sz="0" w:space="0" w:color="auto"/>
        <w:bottom w:val="none" w:sz="0" w:space="0" w:color="auto"/>
        <w:right w:val="none" w:sz="0" w:space="0" w:color="auto"/>
      </w:divBdr>
    </w:div>
    <w:div w:id="642198622">
      <w:bodyDiv w:val="1"/>
      <w:marLeft w:val="0"/>
      <w:marRight w:val="0"/>
      <w:marTop w:val="0"/>
      <w:marBottom w:val="0"/>
      <w:divBdr>
        <w:top w:val="none" w:sz="0" w:space="0" w:color="auto"/>
        <w:left w:val="none" w:sz="0" w:space="0" w:color="auto"/>
        <w:bottom w:val="none" w:sz="0" w:space="0" w:color="auto"/>
        <w:right w:val="none" w:sz="0" w:space="0" w:color="auto"/>
      </w:divBdr>
    </w:div>
    <w:div w:id="642271435">
      <w:bodyDiv w:val="1"/>
      <w:marLeft w:val="0"/>
      <w:marRight w:val="0"/>
      <w:marTop w:val="0"/>
      <w:marBottom w:val="0"/>
      <w:divBdr>
        <w:top w:val="none" w:sz="0" w:space="0" w:color="auto"/>
        <w:left w:val="none" w:sz="0" w:space="0" w:color="auto"/>
        <w:bottom w:val="none" w:sz="0" w:space="0" w:color="auto"/>
        <w:right w:val="none" w:sz="0" w:space="0" w:color="auto"/>
      </w:divBdr>
    </w:div>
    <w:div w:id="642543182">
      <w:bodyDiv w:val="1"/>
      <w:marLeft w:val="0"/>
      <w:marRight w:val="0"/>
      <w:marTop w:val="0"/>
      <w:marBottom w:val="0"/>
      <w:divBdr>
        <w:top w:val="none" w:sz="0" w:space="0" w:color="auto"/>
        <w:left w:val="none" w:sz="0" w:space="0" w:color="auto"/>
        <w:bottom w:val="none" w:sz="0" w:space="0" w:color="auto"/>
        <w:right w:val="none" w:sz="0" w:space="0" w:color="auto"/>
      </w:divBdr>
    </w:div>
    <w:div w:id="642589250">
      <w:bodyDiv w:val="1"/>
      <w:marLeft w:val="0"/>
      <w:marRight w:val="0"/>
      <w:marTop w:val="0"/>
      <w:marBottom w:val="0"/>
      <w:divBdr>
        <w:top w:val="none" w:sz="0" w:space="0" w:color="auto"/>
        <w:left w:val="none" w:sz="0" w:space="0" w:color="auto"/>
        <w:bottom w:val="none" w:sz="0" w:space="0" w:color="auto"/>
        <w:right w:val="none" w:sz="0" w:space="0" w:color="auto"/>
      </w:divBdr>
    </w:div>
    <w:div w:id="643311304">
      <w:bodyDiv w:val="1"/>
      <w:marLeft w:val="0"/>
      <w:marRight w:val="0"/>
      <w:marTop w:val="0"/>
      <w:marBottom w:val="0"/>
      <w:divBdr>
        <w:top w:val="none" w:sz="0" w:space="0" w:color="auto"/>
        <w:left w:val="none" w:sz="0" w:space="0" w:color="auto"/>
        <w:bottom w:val="none" w:sz="0" w:space="0" w:color="auto"/>
        <w:right w:val="none" w:sz="0" w:space="0" w:color="auto"/>
      </w:divBdr>
    </w:div>
    <w:div w:id="643898379">
      <w:bodyDiv w:val="1"/>
      <w:marLeft w:val="0"/>
      <w:marRight w:val="0"/>
      <w:marTop w:val="0"/>
      <w:marBottom w:val="0"/>
      <w:divBdr>
        <w:top w:val="none" w:sz="0" w:space="0" w:color="auto"/>
        <w:left w:val="none" w:sz="0" w:space="0" w:color="auto"/>
        <w:bottom w:val="none" w:sz="0" w:space="0" w:color="auto"/>
        <w:right w:val="none" w:sz="0" w:space="0" w:color="auto"/>
      </w:divBdr>
      <w:divsChild>
        <w:div w:id="800807046">
          <w:marLeft w:val="0"/>
          <w:marRight w:val="0"/>
          <w:marTop w:val="0"/>
          <w:marBottom w:val="0"/>
          <w:divBdr>
            <w:top w:val="none" w:sz="0" w:space="0" w:color="auto"/>
            <w:left w:val="none" w:sz="0" w:space="0" w:color="auto"/>
            <w:bottom w:val="none" w:sz="0" w:space="0" w:color="auto"/>
            <w:right w:val="none" w:sz="0" w:space="0" w:color="auto"/>
          </w:divBdr>
          <w:divsChild>
            <w:div w:id="124010688">
              <w:marLeft w:val="0"/>
              <w:marRight w:val="0"/>
              <w:marTop w:val="0"/>
              <w:marBottom w:val="0"/>
              <w:divBdr>
                <w:top w:val="none" w:sz="0" w:space="0" w:color="auto"/>
                <w:left w:val="none" w:sz="0" w:space="0" w:color="auto"/>
                <w:bottom w:val="none" w:sz="0" w:space="0" w:color="auto"/>
                <w:right w:val="none" w:sz="0" w:space="0" w:color="auto"/>
              </w:divBdr>
              <w:divsChild>
                <w:div w:id="2146778100">
                  <w:marLeft w:val="0"/>
                  <w:marRight w:val="0"/>
                  <w:marTop w:val="90"/>
                  <w:marBottom w:val="150"/>
                  <w:divBdr>
                    <w:top w:val="none" w:sz="0" w:space="0" w:color="auto"/>
                    <w:left w:val="none" w:sz="0" w:space="0" w:color="auto"/>
                    <w:bottom w:val="none" w:sz="0" w:space="0" w:color="auto"/>
                    <w:right w:val="none" w:sz="0" w:space="0" w:color="auto"/>
                  </w:divBdr>
                  <w:divsChild>
                    <w:div w:id="1532954628">
                      <w:marLeft w:val="90"/>
                      <w:marRight w:val="0"/>
                      <w:marTop w:val="0"/>
                      <w:marBottom w:val="0"/>
                      <w:divBdr>
                        <w:top w:val="none" w:sz="0" w:space="0" w:color="auto"/>
                        <w:left w:val="none" w:sz="0" w:space="0" w:color="auto"/>
                        <w:bottom w:val="none" w:sz="0" w:space="0" w:color="auto"/>
                        <w:right w:val="none" w:sz="0" w:space="0" w:color="auto"/>
                      </w:divBdr>
                      <w:divsChild>
                        <w:div w:id="1858081032">
                          <w:marLeft w:val="0"/>
                          <w:marRight w:val="0"/>
                          <w:marTop w:val="0"/>
                          <w:marBottom w:val="75"/>
                          <w:divBdr>
                            <w:top w:val="none" w:sz="0" w:space="0" w:color="auto"/>
                            <w:left w:val="none" w:sz="0" w:space="0" w:color="auto"/>
                            <w:bottom w:val="none" w:sz="0" w:space="0" w:color="auto"/>
                            <w:right w:val="none" w:sz="0" w:space="0" w:color="auto"/>
                          </w:divBdr>
                          <w:divsChild>
                            <w:div w:id="2053338857">
                              <w:marLeft w:val="0"/>
                              <w:marRight w:val="0"/>
                              <w:marTop w:val="0"/>
                              <w:marBottom w:val="0"/>
                              <w:divBdr>
                                <w:top w:val="none" w:sz="0" w:space="0" w:color="auto"/>
                                <w:left w:val="none" w:sz="0" w:space="0" w:color="auto"/>
                                <w:bottom w:val="none" w:sz="0" w:space="0" w:color="auto"/>
                                <w:right w:val="none" w:sz="0" w:space="0" w:color="auto"/>
                              </w:divBdr>
                              <w:divsChild>
                                <w:div w:id="1402093289">
                                  <w:marLeft w:val="0"/>
                                  <w:marRight w:val="0"/>
                                  <w:marTop w:val="0"/>
                                  <w:marBottom w:val="0"/>
                                  <w:divBdr>
                                    <w:top w:val="none" w:sz="0" w:space="0" w:color="auto"/>
                                    <w:left w:val="none" w:sz="0" w:space="0" w:color="auto"/>
                                    <w:bottom w:val="none" w:sz="0" w:space="0" w:color="auto"/>
                                    <w:right w:val="none" w:sz="0" w:space="0" w:color="auto"/>
                                  </w:divBdr>
                                  <w:divsChild>
                                    <w:div w:id="449327493">
                                      <w:marLeft w:val="0"/>
                                      <w:marRight w:val="0"/>
                                      <w:marTop w:val="150"/>
                                      <w:marBottom w:val="150"/>
                                      <w:divBdr>
                                        <w:top w:val="none" w:sz="0" w:space="0" w:color="auto"/>
                                        <w:left w:val="none" w:sz="0" w:space="0" w:color="auto"/>
                                        <w:bottom w:val="none" w:sz="0" w:space="0" w:color="auto"/>
                                        <w:right w:val="none" w:sz="0" w:space="0" w:color="auto"/>
                                      </w:divBdr>
                                      <w:divsChild>
                                        <w:div w:id="13171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093609">
      <w:bodyDiv w:val="1"/>
      <w:marLeft w:val="0"/>
      <w:marRight w:val="0"/>
      <w:marTop w:val="0"/>
      <w:marBottom w:val="0"/>
      <w:divBdr>
        <w:top w:val="none" w:sz="0" w:space="0" w:color="auto"/>
        <w:left w:val="none" w:sz="0" w:space="0" w:color="auto"/>
        <w:bottom w:val="none" w:sz="0" w:space="0" w:color="auto"/>
        <w:right w:val="none" w:sz="0" w:space="0" w:color="auto"/>
      </w:divBdr>
    </w:div>
    <w:div w:id="644706003">
      <w:bodyDiv w:val="1"/>
      <w:marLeft w:val="0"/>
      <w:marRight w:val="0"/>
      <w:marTop w:val="0"/>
      <w:marBottom w:val="0"/>
      <w:divBdr>
        <w:top w:val="none" w:sz="0" w:space="0" w:color="auto"/>
        <w:left w:val="none" w:sz="0" w:space="0" w:color="auto"/>
        <w:bottom w:val="none" w:sz="0" w:space="0" w:color="auto"/>
        <w:right w:val="none" w:sz="0" w:space="0" w:color="auto"/>
      </w:divBdr>
    </w:div>
    <w:div w:id="644818370">
      <w:bodyDiv w:val="1"/>
      <w:marLeft w:val="0"/>
      <w:marRight w:val="0"/>
      <w:marTop w:val="0"/>
      <w:marBottom w:val="0"/>
      <w:divBdr>
        <w:top w:val="none" w:sz="0" w:space="0" w:color="auto"/>
        <w:left w:val="none" w:sz="0" w:space="0" w:color="auto"/>
        <w:bottom w:val="none" w:sz="0" w:space="0" w:color="auto"/>
        <w:right w:val="none" w:sz="0" w:space="0" w:color="auto"/>
      </w:divBdr>
    </w:div>
    <w:div w:id="645553756">
      <w:bodyDiv w:val="1"/>
      <w:marLeft w:val="0"/>
      <w:marRight w:val="0"/>
      <w:marTop w:val="0"/>
      <w:marBottom w:val="0"/>
      <w:divBdr>
        <w:top w:val="none" w:sz="0" w:space="0" w:color="auto"/>
        <w:left w:val="none" w:sz="0" w:space="0" w:color="auto"/>
        <w:bottom w:val="none" w:sz="0" w:space="0" w:color="auto"/>
        <w:right w:val="none" w:sz="0" w:space="0" w:color="auto"/>
      </w:divBdr>
    </w:div>
    <w:div w:id="645743048">
      <w:bodyDiv w:val="1"/>
      <w:marLeft w:val="0"/>
      <w:marRight w:val="0"/>
      <w:marTop w:val="0"/>
      <w:marBottom w:val="0"/>
      <w:divBdr>
        <w:top w:val="none" w:sz="0" w:space="0" w:color="auto"/>
        <w:left w:val="none" w:sz="0" w:space="0" w:color="auto"/>
        <w:bottom w:val="none" w:sz="0" w:space="0" w:color="auto"/>
        <w:right w:val="none" w:sz="0" w:space="0" w:color="auto"/>
      </w:divBdr>
    </w:div>
    <w:div w:id="646008544">
      <w:bodyDiv w:val="1"/>
      <w:marLeft w:val="0"/>
      <w:marRight w:val="0"/>
      <w:marTop w:val="0"/>
      <w:marBottom w:val="0"/>
      <w:divBdr>
        <w:top w:val="none" w:sz="0" w:space="0" w:color="auto"/>
        <w:left w:val="none" w:sz="0" w:space="0" w:color="auto"/>
        <w:bottom w:val="none" w:sz="0" w:space="0" w:color="auto"/>
        <w:right w:val="none" w:sz="0" w:space="0" w:color="auto"/>
      </w:divBdr>
    </w:div>
    <w:div w:id="646397743">
      <w:bodyDiv w:val="1"/>
      <w:marLeft w:val="0"/>
      <w:marRight w:val="0"/>
      <w:marTop w:val="0"/>
      <w:marBottom w:val="0"/>
      <w:divBdr>
        <w:top w:val="none" w:sz="0" w:space="0" w:color="auto"/>
        <w:left w:val="none" w:sz="0" w:space="0" w:color="auto"/>
        <w:bottom w:val="none" w:sz="0" w:space="0" w:color="auto"/>
        <w:right w:val="none" w:sz="0" w:space="0" w:color="auto"/>
      </w:divBdr>
      <w:divsChild>
        <w:div w:id="2059165330">
          <w:marLeft w:val="0"/>
          <w:marRight w:val="0"/>
          <w:marTop w:val="0"/>
          <w:marBottom w:val="0"/>
          <w:divBdr>
            <w:top w:val="none" w:sz="0" w:space="0" w:color="auto"/>
            <w:left w:val="none" w:sz="0" w:space="0" w:color="auto"/>
            <w:bottom w:val="none" w:sz="0" w:space="0" w:color="auto"/>
            <w:right w:val="none" w:sz="0" w:space="0" w:color="auto"/>
          </w:divBdr>
        </w:div>
        <w:div w:id="600528802">
          <w:marLeft w:val="0"/>
          <w:marRight w:val="0"/>
          <w:marTop w:val="0"/>
          <w:marBottom w:val="0"/>
          <w:divBdr>
            <w:top w:val="none" w:sz="0" w:space="0" w:color="auto"/>
            <w:left w:val="none" w:sz="0" w:space="0" w:color="auto"/>
            <w:bottom w:val="none" w:sz="0" w:space="0" w:color="auto"/>
            <w:right w:val="none" w:sz="0" w:space="0" w:color="auto"/>
          </w:divBdr>
        </w:div>
        <w:div w:id="2041740280">
          <w:marLeft w:val="0"/>
          <w:marRight w:val="0"/>
          <w:marTop w:val="0"/>
          <w:marBottom w:val="0"/>
          <w:divBdr>
            <w:top w:val="none" w:sz="0" w:space="0" w:color="auto"/>
            <w:left w:val="none" w:sz="0" w:space="0" w:color="auto"/>
            <w:bottom w:val="none" w:sz="0" w:space="0" w:color="auto"/>
            <w:right w:val="none" w:sz="0" w:space="0" w:color="auto"/>
          </w:divBdr>
        </w:div>
      </w:divsChild>
    </w:div>
    <w:div w:id="646474482">
      <w:bodyDiv w:val="1"/>
      <w:marLeft w:val="0"/>
      <w:marRight w:val="0"/>
      <w:marTop w:val="0"/>
      <w:marBottom w:val="0"/>
      <w:divBdr>
        <w:top w:val="none" w:sz="0" w:space="0" w:color="auto"/>
        <w:left w:val="none" w:sz="0" w:space="0" w:color="auto"/>
        <w:bottom w:val="none" w:sz="0" w:space="0" w:color="auto"/>
        <w:right w:val="none" w:sz="0" w:space="0" w:color="auto"/>
      </w:divBdr>
    </w:div>
    <w:div w:id="646545143">
      <w:bodyDiv w:val="1"/>
      <w:marLeft w:val="0"/>
      <w:marRight w:val="0"/>
      <w:marTop w:val="0"/>
      <w:marBottom w:val="0"/>
      <w:divBdr>
        <w:top w:val="none" w:sz="0" w:space="0" w:color="auto"/>
        <w:left w:val="none" w:sz="0" w:space="0" w:color="auto"/>
        <w:bottom w:val="none" w:sz="0" w:space="0" w:color="auto"/>
        <w:right w:val="none" w:sz="0" w:space="0" w:color="auto"/>
      </w:divBdr>
    </w:div>
    <w:div w:id="646594083">
      <w:bodyDiv w:val="1"/>
      <w:marLeft w:val="0"/>
      <w:marRight w:val="0"/>
      <w:marTop w:val="0"/>
      <w:marBottom w:val="0"/>
      <w:divBdr>
        <w:top w:val="none" w:sz="0" w:space="0" w:color="auto"/>
        <w:left w:val="none" w:sz="0" w:space="0" w:color="auto"/>
        <w:bottom w:val="none" w:sz="0" w:space="0" w:color="auto"/>
        <w:right w:val="none" w:sz="0" w:space="0" w:color="auto"/>
      </w:divBdr>
      <w:divsChild>
        <w:div w:id="1754164548">
          <w:marLeft w:val="0"/>
          <w:marRight w:val="0"/>
          <w:marTop w:val="0"/>
          <w:marBottom w:val="0"/>
          <w:divBdr>
            <w:top w:val="none" w:sz="0" w:space="0" w:color="auto"/>
            <w:left w:val="none" w:sz="0" w:space="0" w:color="auto"/>
            <w:bottom w:val="none" w:sz="0" w:space="0" w:color="auto"/>
            <w:right w:val="none" w:sz="0" w:space="0" w:color="auto"/>
          </w:divBdr>
        </w:div>
        <w:div w:id="1883320495">
          <w:marLeft w:val="0"/>
          <w:marRight w:val="0"/>
          <w:marTop w:val="0"/>
          <w:marBottom w:val="0"/>
          <w:divBdr>
            <w:top w:val="none" w:sz="0" w:space="0" w:color="auto"/>
            <w:left w:val="none" w:sz="0" w:space="0" w:color="auto"/>
            <w:bottom w:val="none" w:sz="0" w:space="0" w:color="auto"/>
            <w:right w:val="none" w:sz="0" w:space="0" w:color="auto"/>
          </w:divBdr>
        </w:div>
        <w:div w:id="1381129193">
          <w:marLeft w:val="0"/>
          <w:marRight w:val="0"/>
          <w:marTop w:val="0"/>
          <w:marBottom w:val="0"/>
          <w:divBdr>
            <w:top w:val="none" w:sz="0" w:space="0" w:color="auto"/>
            <w:left w:val="none" w:sz="0" w:space="0" w:color="auto"/>
            <w:bottom w:val="none" w:sz="0" w:space="0" w:color="auto"/>
            <w:right w:val="none" w:sz="0" w:space="0" w:color="auto"/>
          </w:divBdr>
        </w:div>
      </w:divsChild>
    </w:div>
    <w:div w:id="646709939">
      <w:bodyDiv w:val="1"/>
      <w:marLeft w:val="0"/>
      <w:marRight w:val="0"/>
      <w:marTop w:val="0"/>
      <w:marBottom w:val="0"/>
      <w:divBdr>
        <w:top w:val="none" w:sz="0" w:space="0" w:color="auto"/>
        <w:left w:val="none" w:sz="0" w:space="0" w:color="auto"/>
        <w:bottom w:val="none" w:sz="0" w:space="0" w:color="auto"/>
        <w:right w:val="none" w:sz="0" w:space="0" w:color="auto"/>
      </w:divBdr>
    </w:div>
    <w:div w:id="646711892">
      <w:bodyDiv w:val="1"/>
      <w:marLeft w:val="0"/>
      <w:marRight w:val="0"/>
      <w:marTop w:val="0"/>
      <w:marBottom w:val="0"/>
      <w:divBdr>
        <w:top w:val="none" w:sz="0" w:space="0" w:color="auto"/>
        <w:left w:val="none" w:sz="0" w:space="0" w:color="auto"/>
        <w:bottom w:val="none" w:sz="0" w:space="0" w:color="auto"/>
        <w:right w:val="none" w:sz="0" w:space="0" w:color="auto"/>
      </w:divBdr>
    </w:div>
    <w:div w:id="646713684">
      <w:bodyDiv w:val="1"/>
      <w:marLeft w:val="0"/>
      <w:marRight w:val="0"/>
      <w:marTop w:val="0"/>
      <w:marBottom w:val="0"/>
      <w:divBdr>
        <w:top w:val="none" w:sz="0" w:space="0" w:color="auto"/>
        <w:left w:val="none" w:sz="0" w:space="0" w:color="auto"/>
        <w:bottom w:val="none" w:sz="0" w:space="0" w:color="auto"/>
        <w:right w:val="none" w:sz="0" w:space="0" w:color="auto"/>
      </w:divBdr>
    </w:div>
    <w:div w:id="646978222">
      <w:bodyDiv w:val="1"/>
      <w:marLeft w:val="0"/>
      <w:marRight w:val="0"/>
      <w:marTop w:val="0"/>
      <w:marBottom w:val="0"/>
      <w:divBdr>
        <w:top w:val="none" w:sz="0" w:space="0" w:color="auto"/>
        <w:left w:val="none" w:sz="0" w:space="0" w:color="auto"/>
        <w:bottom w:val="none" w:sz="0" w:space="0" w:color="auto"/>
        <w:right w:val="none" w:sz="0" w:space="0" w:color="auto"/>
      </w:divBdr>
    </w:div>
    <w:div w:id="647368236">
      <w:bodyDiv w:val="1"/>
      <w:marLeft w:val="0"/>
      <w:marRight w:val="0"/>
      <w:marTop w:val="0"/>
      <w:marBottom w:val="0"/>
      <w:divBdr>
        <w:top w:val="none" w:sz="0" w:space="0" w:color="auto"/>
        <w:left w:val="none" w:sz="0" w:space="0" w:color="auto"/>
        <w:bottom w:val="none" w:sz="0" w:space="0" w:color="auto"/>
        <w:right w:val="none" w:sz="0" w:space="0" w:color="auto"/>
      </w:divBdr>
    </w:div>
    <w:div w:id="647369520">
      <w:bodyDiv w:val="1"/>
      <w:marLeft w:val="0"/>
      <w:marRight w:val="0"/>
      <w:marTop w:val="0"/>
      <w:marBottom w:val="0"/>
      <w:divBdr>
        <w:top w:val="none" w:sz="0" w:space="0" w:color="auto"/>
        <w:left w:val="none" w:sz="0" w:space="0" w:color="auto"/>
        <w:bottom w:val="none" w:sz="0" w:space="0" w:color="auto"/>
        <w:right w:val="none" w:sz="0" w:space="0" w:color="auto"/>
      </w:divBdr>
      <w:divsChild>
        <w:div w:id="990906122">
          <w:marLeft w:val="0"/>
          <w:marRight w:val="0"/>
          <w:marTop w:val="0"/>
          <w:marBottom w:val="0"/>
          <w:divBdr>
            <w:top w:val="none" w:sz="0" w:space="0" w:color="auto"/>
            <w:left w:val="none" w:sz="0" w:space="0" w:color="auto"/>
            <w:bottom w:val="none" w:sz="0" w:space="0" w:color="auto"/>
            <w:right w:val="none" w:sz="0" w:space="0" w:color="auto"/>
          </w:divBdr>
          <w:divsChild>
            <w:div w:id="488522094">
              <w:marLeft w:val="0"/>
              <w:marRight w:val="0"/>
              <w:marTop w:val="0"/>
              <w:marBottom w:val="0"/>
              <w:divBdr>
                <w:top w:val="none" w:sz="0" w:space="0" w:color="auto"/>
                <w:left w:val="none" w:sz="0" w:space="0" w:color="auto"/>
                <w:bottom w:val="none" w:sz="0" w:space="0" w:color="auto"/>
                <w:right w:val="none" w:sz="0" w:space="0" w:color="auto"/>
              </w:divBdr>
              <w:divsChild>
                <w:div w:id="203954175">
                  <w:marLeft w:val="0"/>
                  <w:marRight w:val="0"/>
                  <w:marTop w:val="90"/>
                  <w:marBottom w:val="150"/>
                  <w:divBdr>
                    <w:top w:val="none" w:sz="0" w:space="0" w:color="auto"/>
                    <w:left w:val="none" w:sz="0" w:space="0" w:color="auto"/>
                    <w:bottom w:val="none" w:sz="0" w:space="0" w:color="auto"/>
                    <w:right w:val="none" w:sz="0" w:space="0" w:color="auto"/>
                  </w:divBdr>
                  <w:divsChild>
                    <w:div w:id="1651471608">
                      <w:marLeft w:val="90"/>
                      <w:marRight w:val="0"/>
                      <w:marTop w:val="0"/>
                      <w:marBottom w:val="0"/>
                      <w:divBdr>
                        <w:top w:val="none" w:sz="0" w:space="0" w:color="auto"/>
                        <w:left w:val="none" w:sz="0" w:space="0" w:color="auto"/>
                        <w:bottom w:val="none" w:sz="0" w:space="0" w:color="auto"/>
                        <w:right w:val="none" w:sz="0" w:space="0" w:color="auto"/>
                      </w:divBdr>
                      <w:divsChild>
                        <w:div w:id="318265890">
                          <w:marLeft w:val="0"/>
                          <w:marRight w:val="0"/>
                          <w:marTop w:val="0"/>
                          <w:marBottom w:val="75"/>
                          <w:divBdr>
                            <w:top w:val="none" w:sz="0" w:space="0" w:color="auto"/>
                            <w:left w:val="none" w:sz="0" w:space="0" w:color="auto"/>
                            <w:bottom w:val="none" w:sz="0" w:space="0" w:color="auto"/>
                            <w:right w:val="none" w:sz="0" w:space="0" w:color="auto"/>
                          </w:divBdr>
                          <w:divsChild>
                            <w:div w:id="1278950988">
                              <w:marLeft w:val="0"/>
                              <w:marRight w:val="0"/>
                              <w:marTop w:val="0"/>
                              <w:marBottom w:val="0"/>
                              <w:divBdr>
                                <w:top w:val="none" w:sz="0" w:space="0" w:color="auto"/>
                                <w:left w:val="none" w:sz="0" w:space="0" w:color="auto"/>
                                <w:bottom w:val="none" w:sz="0" w:space="0" w:color="auto"/>
                                <w:right w:val="none" w:sz="0" w:space="0" w:color="auto"/>
                              </w:divBdr>
                              <w:divsChild>
                                <w:div w:id="405958842">
                                  <w:marLeft w:val="0"/>
                                  <w:marRight w:val="0"/>
                                  <w:marTop w:val="0"/>
                                  <w:marBottom w:val="0"/>
                                  <w:divBdr>
                                    <w:top w:val="none" w:sz="0" w:space="0" w:color="auto"/>
                                    <w:left w:val="none" w:sz="0" w:space="0" w:color="auto"/>
                                    <w:bottom w:val="none" w:sz="0" w:space="0" w:color="auto"/>
                                    <w:right w:val="none" w:sz="0" w:space="0" w:color="auto"/>
                                  </w:divBdr>
                                  <w:divsChild>
                                    <w:div w:id="151141331">
                                      <w:marLeft w:val="0"/>
                                      <w:marRight w:val="0"/>
                                      <w:marTop w:val="150"/>
                                      <w:marBottom w:val="150"/>
                                      <w:divBdr>
                                        <w:top w:val="none" w:sz="0" w:space="0" w:color="auto"/>
                                        <w:left w:val="none" w:sz="0" w:space="0" w:color="auto"/>
                                        <w:bottom w:val="none" w:sz="0" w:space="0" w:color="auto"/>
                                        <w:right w:val="none" w:sz="0" w:space="0" w:color="auto"/>
                                      </w:divBdr>
                                      <w:divsChild>
                                        <w:div w:id="16182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633997">
      <w:bodyDiv w:val="1"/>
      <w:marLeft w:val="0"/>
      <w:marRight w:val="0"/>
      <w:marTop w:val="0"/>
      <w:marBottom w:val="0"/>
      <w:divBdr>
        <w:top w:val="none" w:sz="0" w:space="0" w:color="auto"/>
        <w:left w:val="none" w:sz="0" w:space="0" w:color="auto"/>
        <w:bottom w:val="none" w:sz="0" w:space="0" w:color="auto"/>
        <w:right w:val="none" w:sz="0" w:space="0" w:color="auto"/>
      </w:divBdr>
    </w:div>
    <w:div w:id="648092536">
      <w:bodyDiv w:val="1"/>
      <w:marLeft w:val="0"/>
      <w:marRight w:val="0"/>
      <w:marTop w:val="0"/>
      <w:marBottom w:val="0"/>
      <w:divBdr>
        <w:top w:val="none" w:sz="0" w:space="0" w:color="auto"/>
        <w:left w:val="none" w:sz="0" w:space="0" w:color="auto"/>
        <w:bottom w:val="none" w:sz="0" w:space="0" w:color="auto"/>
        <w:right w:val="none" w:sz="0" w:space="0" w:color="auto"/>
      </w:divBdr>
    </w:div>
    <w:div w:id="648096753">
      <w:bodyDiv w:val="1"/>
      <w:marLeft w:val="0"/>
      <w:marRight w:val="0"/>
      <w:marTop w:val="0"/>
      <w:marBottom w:val="0"/>
      <w:divBdr>
        <w:top w:val="none" w:sz="0" w:space="0" w:color="auto"/>
        <w:left w:val="none" w:sz="0" w:space="0" w:color="auto"/>
        <w:bottom w:val="none" w:sz="0" w:space="0" w:color="auto"/>
        <w:right w:val="none" w:sz="0" w:space="0" w:color="auto"/>
      </w:divBdr>
    </w:div>
    <w:div w:id="648363259">
      <w:bodyDiv w:val="1"/>
      <w:marLeft w:val="0"/>
      <w:marRight w:val="0"/>
      <w:marTop w:val="0"/>
      <w:marBottom w:val="0"/>
      <w:divBdr>
        <w:top w:val="none" w:sz="0" w:space="0" w:color="auto"/>
        <w:left w:val="none" w:sz="0" w:space="0" w:color="auto"/>
        <w:bottom w:val="none" w:sz="0" w:space="0" w:color="auto"/>
        <w:right w:val="none" w:sz="0" w:space="0" w:color="auto"/>
      </w:divBdr>
    </w:div>
    <w:div w:id="648485530">
      <w:bodyDiv w:val="1"/>
      <w:marLeft w:val="0"/>
      <w:marRight w:val="0"/>
      <w:marTop w:val="0"/>
      <w:marBottom w:val="0"/>
      <w:divBdr>
        <w:top w:val="none" w:sz="0" w:space="0" w:color="auto"/>
        <w:left w:val="none" w:sz="0" w:space="0" w:color="auto"/>
        <w:bottom w:val="none" w:sz="0" w:space="0" w:color="auto"/>
        <w:right w:val="none" w:sz="0" w:space="0" w:color="auto"/>
      </w:divBdr>
    </w:div>
    <w:div w:id="648826527">
      <w:bodyDiv w:val="1"/>
      <w:marLeft w:val="0"/>
      <w:marRight w:val="0"/>
      <w:marTop w:val="0"/>
      <w:marBottom w:val="0"/>
      <w:divBdr>
        <w:top w:val="none" w:sz="0" w:space="0" w:color="auto"/>
        <w:left w:val="none" w:sz="0" w:space="0" w:color="auto"/>
        <w:bottom w:val="none" w:sz="0" w:space="0" w:color="auto"/>
        <w:right w:val="none" w:sz="0" w:space="0" w:color="auto"/>
      </w:divBdr>
    </w:div>
    <w:div w:id="648831070">
      <w:bodyDiv w:val="1"/>
      <w:marLeft w:val="0"/>
      <w:marRight w:val="0"/>
      <w:marTop w:val="0"/>
      <w:marBottom w:val="0"/>
      <w:divBdr>
        <w:top w:val="none" w:sz="0" w:space="0" w:color="auto"/>
        <w:left w:val="none" w:sz="0" w:space="0" w:color="auto"/>
        <w:bottom w:val="none" w:sz="0" w:space="0" w:color="auto"/>
        <w:right w:val="none" w:sz="0" w:space="0" w:color="auto"/>
      </w:divBdr>
    </w:div>
    <w:div w:id="648904676">
      <w:bodyDiv w:val="1"/>
      <w:marLeft w:val="0"/>
      <w:marRight w:val="0"/>
      <w:marTop w:val="0"/>
      <w:marBottom w:val="0"/>
      <w:divBdr>
        <w:top w:val="none" w:sz="0" w:space="0" w:color="auto"/>
        <w:left w:val="none" w:sz="0" w:space="0" w:color="auto"/>
        <w:bottom w:val="none" w:sz="0" w:space="0" w:color="auto"/>
        <w:right w:val="none" w:sz="0" w:space="0" w:color="auto"/>
      </w:divBdr>
    </w:div>
    <w:div w:id="649097634">
      <w:bodyDiv w:val="1"/>
      <w:marLeft w:val="0"/>
      <w:marRight w:val="0"/>
      <w:marTop w:val="0"/>
      <w:marBottom w:val="0"/>
      <w:divBdr>
        <w:top w:val="none" w:sz="0" w:space="0" w:color="auto"/>
        <w:left w:val="none" w:sz="0" w:space="0" w:color="auto"/>
        <w:bottom w:val="none" w:sz="0" w:space="0" w:color="auto"/>
        <w:right w:val="none" w:sz="0" w:space="0" w:color="auto"/>
      </w:divBdr>
    </w:div>
    <w:div w:id="649408518">
      <w:bodyDiv w:val="1"/>
      <w:marLeft w:val="0"/>
      <w:marRight w:val="0"/>
      <w:marTop w:val="0"/>
      <w:marBottom w:val="0"/>
      <w:divBdr>
        <w:top w:val="none" w:sz="0" w:space="0" w:color="auto"/>
        <w:left w:val="none" w:sz="0" w:space="0" w:color="auto"/>
        <w:bottom w:val="none" w:sz="0" w:space="0" w:color="auto"/>
        <w:right w:val="none" w:sz="0" w:space="0" w:color="auto"/>
      </w:divBdr>
    </w:div>
    <w:div w:id="649595622">
      <w:bodyDiv w:val="1"/>
      <w:marLeft w:val="0"/>
      <w:marRight w:val="0"/>
      <w:marTop w:val="0"/>
      <w:marBottom w:val="0"/>
      <w:divBdr>
        <w:top w:val="none" w:sz="0" w:space="0" w:color="auto"/>
        <w:left w:val="none" w:sz="0" w:space="0" w:color="auto"/>
        <w:bottom w:val="none" w:sz="0" w:space="0" w:color="auto"/>
        <w:right w:val="none" w:sz="0" w:space="0" w:color="auto"/>
      </w:divBdr>
    </w:div>
    <w:div w:id="649747903">
      <w:bodyDiv w:val="1"/>
      <w:marLeft w:val="0"/>
      <w:marRight w:val="0"/>
      <w:marTop w:val="0"/>
      <w:marBottom w:val="0"/>
      <w:divBdr>
        <w:top w:val="none" w:sz="0" w:space="0" w:color="auto"/>
        <w:left w:val="none" w:sz="0" w:space="0" w:color="auto"/>
        <w:bottom w:val="none" w:sz="0" w:space="0" w:color="auto"/>
        <w:right w:val="none" w:sz="0" w:space="0" w:color="auto"/>
      </w:divBdr>
    </w:div>
    <w:div w:id="649948466">
      <w:bodyDiv w:val="1"/>
      <w:marLeft w:val="0"/>
      <w:marRight w:val="0"/>
      <w:marTop w:val="0"/>
      <w:marBottom w:val="0"/>
      <w:divBdr>
        <w:top w:val="none" w:sz="0" w:space="0" w:color="auto"/>
        <w:left w:val="none" w:sz="0" w:space="0" w:color="auto"/>
        <w:bottom w:val="none" w:sz="0" w:space="0" w:color="auto"/>
        <w:right w:val="none" w:sz="0" w:space="0" w:color="auto"/>
      </w:divBdr>
    </w:div>
    <w:div w:id="650334186">
      <w:bodyDiv w:val="1"/>
      <w:marLeft w:val="0"/>
      <w:marRight w:val="0"/>
      <w:marTop w:val="0"/>
      <w:marBottom w:val="0"/>
      <w:divBdr>
        <w:top w:val="none" w:sz="0" w:space="0" w:color="auto"/>
        <w:left w:val="none" w:sz="0" w:space="0" w:color="auto"/>
        <w:bottom w:val="none" w:sz="0" w:space="0" w:color="auto"/>
        <w:right w:val="none" w:sz="0" w:space="0" w:color="auto"/>
      </w:divBdr>
    </w:div>
    <w:div w:id="650401554">
      <w:bodyDiv w:val="1"/>
      <w:marLeft w:val="0"/>
      <w:marRight w:val="0"/>
      <w:marTop w:val="0"/>
      <w:marBottom w:val="0"/>
      <w:divBdr>
        <w:top w:val="none" w:sz="0" w:space="0" w:color="auto"/>
        <w:left w:val="none" w:sz="0" w:space="0" w:color="auto"/>
        <w:bottom w:val="none" w:sz="0" w:space="0" w:color="auto"/>
        <w:right w:val="none" w:sz="0" w:space="0" w:color="auto"/>
      </w:divBdr>
    </w:div>
    <w:div w:id="650521371">
      <w:bodyDiv w:val="1"/>
      <w:marLeft w:val="0"/>
      <w:marRight w:val="0"/>
      <w:marTop w:val="0"/>
      <w:marBottom w:val="0"/>
      <w:divBdr>
        <w:top w:val="none" w:sz="0" w:space="0" w:color="auto"/>
        <w:left w:val="none" w:sz="0" w:space="0" w:color="auto"/>
        <w:bottom w:val="none" w:sz="0" w:space="0" w:color="auto"/>
        <w:right w:val="none" w:sz="0" w:space="0" w:color="auto"/>
      </w:divBdr>
    </w:div>
    <w:div w:id="650792257">
      <w:bodyDiv w:val="1"/>
      <w:marLeft w:val="0"/>
      <w:marRight w:val="0"/>
      <w:marTop w:val="0"/>
      <w:marBottom w:val="0"/>
      <w:divBdr>
        <w:top w:val="none" w:sz="0" w:space="0" w:color="auto"/>
        <w:left w:val="none" w:sz="0" w:space="0" w:color="auto"/>
        <w:bottom w:val="none" w:sz="0" w:space="0" w:color="auto"/>
        <w:right w:val="none" w:sz="0" w:space="0" w:color="auto"/>
      </w:divBdr>
    </w:div>
    <w:div w:id="650982937">
      <w:bodyDiv w:val="1"/>
      <w:marLeft w:val="0"/>
      <w:marRight w:val="0"/>
      <w:marTop w:val="0"/>
      <w:marBottom w:val="0"/>
      <w:divBdr>
        <w:top w:val="none" w:sz="0" w:space="0" w:color="auto"/>
        <w:left w:val="none" w:sz="0" w:space="0" w:color="auto"/>
        <w:bottom w:val="none" w:sz="0" w:space="0" w:color="auto"/>
        <w:right w:val="none" w:sz="0" w:space="0" w:color="auto"/>
      </w:divBdr>
    </w:div>
    <w:div w:id="651056620">
      <w:bodyDiv w:val="1"/>
      <w:marLeft w:val="0"/>
      <w:marRight w:val="0"/>
      <w:marTop w:val="0"/>
      <w:marBottom w:val="0"/>
      <w:divBdr>
        <w:top w:val="none" w:sz="0" w:space="0" w:color="auto"/>
        <w:left w:val="none" w:sz="0" w:space="0" w:color="auto"/>
        <w:bottom w:val="none" w:sz="0" w:space="0" w:color="auto"/>
        <w:right w:val="none" w:sz="0" w:space="0" w:color="auto"/>
      </w:divBdr>
    </w:div>
    <w:div w:id="651060453">
      <w:bodyDiv w:val="1"/>
      <w:marLeft w:val="0"/>
      <w:marRight w:val="0"/>
      <w:marTop w:val="0"/>
      <w:marBottom w:val="0"/>
      <w:divBdr>
        <w:top w:val="none" w:sz="0" w:space="0" w:color="auto"/>
        <w:left w:val="none" w:sz="0" w:space="0" w:color="auto"/>
        <w:bottom w:val="none" w:sz="0" w:space="0" w:color="auto"/>
        <w:right w:val="none" w:sz="0" w:space="0" w:color="auto"/>
      </w:divBdr>
    </w:div>
    <w:div w:id="651064515">
      <w:bodyDiv w:val="1"/>
      <w:marLeft w:val="0"/>
      <w:marRight w:val="0"/>
      <w:marTop w:val="0"/>
      <w:marBottom w:val="0"/>
      <w:divBdr>
        <w:top w:val="none" w:sz="0" w:space="0" w:color="auto"/>
        <w:left w:val="none" w:sz="0" w:space="0" w:color="auto"/>
        <w:bottom w:val="none" w:sz="0" w:space="0" w:color="auto"/>
        <w:right w:val="none" w:sz="0" w:space="0" w:color="auto"/>
      </w:divBdr>
    </w:div>
    <w:div w:id="651713921">
      <w:bodyDiv w:val="1"/>
      <w:marLeft w:val="0"/>
      <w:marRight w:val="0"/>
      <w:marTop w:val="0"/>
      <w:marBottom w:val="0"/>
      <w:divBdr>
        <w:top w:val="none" w:sz="0" w:space="0" w:color="auto"/>
        <w:left w:val="none" w:sz="0" w:space="0" w:color="auto"/>
        <w:bottom w:val="none" w:sz="0" w:space="0" w:color="auto"/>
        <w:right w:val="none" w:sz="0" w:space="0" w:color="auto"/>
      </w:divBdr>
    </w:div>
    <w:div w:id="651832342">
      <w:bodyDiv w:val="1"/>
      <w:marLeft w:val="0"/>
      <w:marRight w:val="0"/>
      <w:marTop w:val="0"/>
      <w:marBottom w:val="0"/>
      <w:divBdr>
        <w:top w:val="none" w:sz="0" w:space="0" w:color="auto"/>
        <w:left w:val="none" w:sz="0" w:space="0" w:color="auto"/>
        <w:bottom w:val="none" w:sz="0" w:space="0" w:color="auto"/>
        <w:right w:val="none" w:sz="0" w:space="0" w:color="auto"/>
      </w:divBdr>
    </w:div>
    <w:div w:id="651981499">
      <w:bodyDiv w:val="1"/>
      <w:marLeft w:val="0"/>
      <w:marRight w:val="0"/>
      <w:marTop w:val="0"/>
      <w:marBottom w:val="0"/>
      <w:divBdr>
        <w:top w:val="none" w:sz="0" w:space="0" w:color="auto"/>
        <w:left w:val="none" w:sz="0" w:space="0" w:color="auto"/>
        <w:bottom w:val="none" w:sz="0" w:space="0" w:color="auto"/>
        <w:right w:val="none" w:sz="0" w:space="0" w:color="auto"/>
      </w:divBdr>
    </w:div>
    <w:div w:id="652367438">
      <w:bodyDiv w:val="1"/>
      <w:marLeft w:val="0"/>
      <w:marRight w:val="0"/>
      <w:marTop w:val="0"/>
      <w:marBottom w:val="0"/>
      <w:divBdr>
        <w:top w:val="none" w:sz="0" w:space="0" w:color="auto"/>
        <w:left w:val="none" w:sz="0" w:space="0" w:color="auto"/>
        <w:bottom w:val="none" w:sz="0" w:space="0" w:color="auto"/>
        <w:right w:val="none" w:sz="0" w:space="0" w:color="auto"/>
      </w:divBdr>
    </w:div>
    <w:div w:id="652947231">
      <w:bodyDiv w:val="1"/>
      <w:marLeft w:val="0"/>
      <w:marRight w:val="0"/>
      <w:marTop w:val="0"/>
      <w:marBottom w:val="0"/>
      <w:divBdr>
        <w:top w:val="none" w:sz="0" w:space="0" w:color="auto"/>
        <w:left w:val="none" w:sz="0" w:space="0" w:color="auto"/>
        <w:bottom w:val="none" w:sz="0" w:space="0" w:color="auto"/>
        <w:right w:val="none" w:sz="0" w:space="0" w:color="auto"/>
      </w:divBdr>
    </w:div>
    <w:div w:id="652948155">
      <w:bodyDiv w:val="1"/>
      <w:marLeft w:val="0"/>
      <w:marRight w:val="0"/>
      <w:marTop w:val="0"/>
      <w:marBottom w:val="0"/>
      <w:divBdr>
        <w:top w:val="none" w:sz="0" w:space="0" w:color="auto"/>
        <w:left w:val="none" w:sz="0" w:space="0" w:color="auto"/>
        <w:bottom w:val="none" w:sz="0" w:space="0" w:color="auto"/>
        <w:right w:val="none" w:sz="0" w:space="0" w:color="auto"/>
      </w:divBdr>
    </w:div>
    <w:div w:id="653219139">
      <w:bodyDiv w:val="1"/>
      <w:marLeft w:val="0"/>
      <w:marRight w:val="0"/>
      <w:marTop w:val="0"/>
      <w:marBottom w:val="0"/>
      <w:divBdr>
        <w:top w:val="none" w:sz="0" w:space="0" w:color="auto"/>
        <w:left w:val="none" w:sz="0" w:space="0" w:color="auto"/>
        <w:bottom w:val="none" w:sz="0" w:space="0" w:color="auto"/>
        <w:right w:val="none" w:sz="0" w:space="0" w:color="auto"/>
      </w:divBdr>
    </w:div>
    <w:div w:id="653219323">
      <w:bodyDiv w:val="1"/>
      <w:marLeft w:val="0"/>
      <w:marRight w:val="0"/>
      <w:marTop w:val="0"/>
      <w:marBottom w:val="0"/>
      <w:divBdr>
        <w:top w:val="none" w:sz="0" w:space="0" w:color="auto"/>
        <w:left w:val="none" w:sz="0" w:space="0" w:color="auto"/>
        <w:bottom w:val="none" w:sz="0" w:space="0" w:color="auto"/>
        <w:right w:val="none" w:sz="0" w:space="0" w:color="auto"/>
      </w:divBdr>
    </w:div>
    <w:div w:id="653874581">
      <w:bodyDiv w:val="1"/>
      <w:marLeft w:val="0"/>
      <w:marRight w:val="0"/>
      <w:marTop w:val="0"/>
      <w:marBottom w:val="0"/>
      <w:divBdr>
        <w:top w:val="none" w:sz="0" w:space="0" w:color="auto"/>
        <w:left w:val="none" w:sz="0" w:space="0" w:color="auto"/>
        <w:bottom w:val="none" w:sz="0" w:space="0" w:color="auto"/>
        <w:right w:val="none" w:sz="0" w:space="0" w:color="auto"/>
      </w:divBdr>
    </w:div>
    <w:div w:id="654069625">
      <w:bodyDiv w:val="1"/>
      <w:marLeft w:val="0"/>
      <w:marRight w:val="0"/>
      <w:marTop w:val="0"/>
      <w:marBottom w:val="0"/>
      <w:divBdr>
        <w:top w:val="none" w:sz="0" w:space="0" w:color="auto"/>
        <w:left w:val="none" w:sz="0" w:space="0" w:color="auto"/>
        <w:bottom w:val="none" w:sz="0" w:space="0" w:color="auto"/>
        <w:right w:val="none" w:sz="0" w:space="0" w:color="auto"/>
      </w:divBdr>
    </w:div>
    <w:div w:id="654601618">
      <w:bodyDiv w:val="1"/>
      <w:marLeft w:val="0"/>
      <w:marRight w:val="0"/>
      <w:marTop w:val="0"/>
      <w:marBottom w:val="0"/>
      <w:divBdr>
        <w:top w:val="none" w:sz="0" w:space="0" w:color="auto"/>
        <w:left w:val="none" w:sz="0" w:space="0" w:color="auto"/>
        <w:bottom w:val="none" w:sz="0" w:space="0" w:color="auto"/>
        <w:right w:val="none" w:sz="0" w:space="0" w:color="auto"/>
      </w:divBdr>
    </w:div>
    <w:div w:id="654838846">
      <w:bodyDiv w:val="1"/>
      <w:marLeft w:val="0"/>
      <w:marRight w:val="0"/>
      <w:marTop w:val="0"/>
      <w:marBottom w:val="0"/>
      <w:divBdr>
        <w:top w:val="none" w:sz="0" w:space="0" w:color="auto"/>
        <w:left w:val="none" w:sz="0" w:space="0" w:color="auto"/>
        <w:bottom w:val="none" w:sz="0" w:space="0" w:color="auto"/>
        <w:right w:val="none" w:sz="0" w:space="0" w:color="auto"/>
      </w:divBdr>
    </w:div>
    <w:div w:id="654995132">
      <w:bodyDiv w:val="1"/>
      <w:marLeft w:val="0"/>
      <w:marRight w:val="0"/>
      <w:marTop w:val="0"/>
      <w:marBottom w:val="0"/>
      <w:divBdr>
        <w:top w:val="none" w:sz="0" w:space="0" w:color="auto"/>
        <w:left w:val="none" w:sz="0" w:space="0" w:color="auto"/>
        <w:bottom w:val="none" w:sz="0" w:space="0" w:color="auto"/>
        <w:right w:val="none" w:sz="0" w:space="0" w:color="auto"/>
      </w:divBdr>
    </w:div>
    <w:div w:id="655034215">
      <w:bodyDiv w:val="1"/>
      <w:marLeft w:val="0"/>
      <w:marRight w:val="0"/>
      <w:marTop w:val="0"/>
      <w:marBottom w:val="0"/>
      <w:divBdr>
        <w:top w:val="none" w:sz="0" w:space="0" w:color="auto"/>
        <w:left w:val="none" w:sz="0" w:space="0" w:color="auto"/>
        <w:bottom w:val="none" w:sz="0" w:space="0" w:color="auto"/>
        <w:right w:val="none" w:sz="0" w:space="0" w:color="auto"/>
      </w:divBdr>
      <w:divsChild>
        <w:div w:id="584654649">
          <w:marLeft w:val="0"/>
          <w:marRight w:val="0"/>
          <w:marTop w:val="0"/>
          <w:marBottom w:val="0"/>
          <w:divBdr>
            <w:top w:val="none" w:sz="0" w:space="0" w:color="auto"/>
            <w:left w:val="none" w:sz="0" w:space="0" w:color="auto"/>
            <w:bottom w:val="none" w:sz="0" w:space="0" w:color="auto"/>
            <w:right w:val="none" w:sz="0" w:space="0" w:color="auto"/>
          </w:divBdr>
        </w:div>
        <w:div w:id="1815485307">
          <w:marLeft w:val="0"/>
          <w:marRight w:val="0"/>
          <w:marTop w:val="0"/>
          <w:marBottom w:val="0"/>
          <w:divBdr>
            <w:top w:val="none" w:sz="0" w:space="0" w:color="auto"/>
            <w:left w:val="none" w:sz="0" w:space="0" w:color="auto"/>
            <w:bottom w:val="none" w:sz="0" w:space="0" w:color="auto"/>
            <w:right w:val="none" w:sz="0" w:space="0" w:color="auto"/>
          </w:divBdr>
        </w:div>
        <w:div w:id="1451244328">
          <w:marLeft w:val="0"/>
          <w:marRight w:val="0"/>
          <w:marTop w:val="0"/>
          <w:marBottom w:val="0"/>
          <w:divBdr>
            <w:top w:val="none" w:sz="0" w:space="0" w:color="auto"/>
            <w:left w:val="none" w:sz="0" w:space="0" w:color="auto"/>
            <w:bottom w:val="none" w:sz="0" w:space="0" w:color="auto"/>
            <w:right w:val="none" w:sz="0" w:space="0" w:color="auto"/>
          </w:divBdr>
        </w:div>
      </w:divsChild>
    </w:div>
    <w:div w:id="655113390">
      <w:bodyDiv w:val="1"/>
      <w:marLeft w:val="0"/>
      <w:marRight w:val="0"/>
      <w:marTop w:val="0"/>
      <w:marBottom w:val="0"/>
      <w:divBdr>
        <w:top w:val="none" w:sz="0" w:space="0" w:color="auto"/>
        <w:left w:val="none" w:sz="0" w:space="0" w:color="auto"/>
        <w:bottom w:val="none" w:sz="0" w:space="0" w:color="auto"/>
        <w:right w:val="none" w:sz="0" w:space="0" w:color="auto"/>
      </w:divBdr>
    </w:div>
    <w:div w:id="655182583">
      <w:bodyDiv w:val="1"/>
      <w:marLeft w:val="0"/>
      <w:marRight w:val="0"/>
      <w:marTop w:val="0"/>
      <w:marBottom w:val="0"/>
      <w:divBdr>
        <w:top w:val="none" w:sz="0" w:space="0" w:color="auto"/>
        <w:left w:val="none" w:sz="0" w:space="0" w:color="auto"/>
        <w:bottom w:val="none" w:sz="0" w:space="0" w:color="auto"/>
        <w:right w:val="none" w:sz="0" w:space="0" w:color="auto"/>
      </w:divBdr>
    </w:div>
    <w:div w:id="655260943">
      <w:bodyDiv w:val="1"/>
      <w:marLeft w:val="0"/>
      <w:marRight w:val="0"/>
      <w:marTop w:val="0"/>
      <w:marBottom w:val="0"/>
      <w:divBdr>
        <w:top w:val="none" w:sz="0" w:space="0" w:color="auto"/>
        <w:left w:val="none" w:sz="0" w:space="0" w:color="auto"/>
        <w:bottom w:val="none" w:sz="0" w:space="0" w:color="auto"/>
        <w:right w:val="none" w:sz="0" w:space="0" w:color="auto"/>
      </w:divBdr>
    </w:div>
    <w:div w:id="655298885">
      <w:bodyDiv w:val="1"/>
      <w:marLeft w:val="0"/>
      <w:marRight w:val="0"/>
      <w:marTop w:val="0"/>
      <w:marBottom w:val="0"/>
      <w:divBdr>
        <w:top w:val="none" w:sz="0" w:space="0" w:color="auto"/>
        <w:left w:val="none" w:sz="0" w:space="0" w:color="auto"/>
        <w:bottom w:val="none" w:sz="0" w:space="0" w:color="auto"/>
        <w:right w:val="none" w:sz="0" w:space="0" w:color="auto"/>
      </w:divBdr>
    </w:div>
    <w:div w:id="655769015">
      <w:bodyDiv w:val="1"/>
      <w:marLeft w:val="0"/>
      <w:marRight w:val="0"/>
      <w:marTop w:val="0"/>
      <w:marBottom w:val="0"/>
      <w:divBdr>
        <w:top w:val="none" w:sz="0" w:space="0" w:color="auto"/>
        <w:left w:val="none" w:sz="0" w:space="0" w:color="auto"/>
        <w:bottom w:val="none" w:sz="0" w:space="0" w:color="auto"/>
        <w:right w:val="none" w:sz="0" w:space="0" w:color="auto"/>
      </w:divBdr>
    </w:div>
    <w:div w:id="655915777">
      <w:bodyDiv w:val="1"/>
      <w:marLeft w:val="0"/>
      <w:marRight w:val="0"/>
      <w:marTop w:val="0"/>
      <w:marBottom w:val="0"/>
      <w:divBdr>
        <w:top w:val="none" w:sz="0" w:space="0" w:color="auto"/>
        <w:left w:val="none" w:sz="0" w:space="0" w:color="auto"/>
        <w:bottom w:val="none" w:sz="0" w:space="0" w:color="auto"/>
        <w:right w:val="none" w:sz="0" w:space="0" w:color="auto"/>
      </w:divBdr>
    </w:div>
    <w:div w:id="656149067">
      <w:bodyDiv w:val="1"/>
      <w:marLeft w:val="0"/>
      <w:marRight w:val="0"/>
      <w:marTop w:val="0"/>
      <w:marBottom w:val="0"/>
      <w:divBdr>
        <w:top w:val="none" w:sz="0" w:space="0" w:color="auto"/>
        <w:left w:val="none" w:sz="0" w:space="0" w:color="auto"/>
        <w:bottom w:val="none" w:sz="0" w:space="0" w:color="auto"/>
        <w:right w:val="none" w:sz="0" w:space="0" w:color="auto"/>
      </w:divBdr>
    </w:div>
    <w:div w:id="656154040">
      <w:bodyDiv w:val="1"/>
      <w:marLeft w:val="0"/>
      <w:marRight w:val="0"/>
      <w:marTop w:val="0"/>
      <w:marBottom w:val="0"/>
      <w:divBdr>
        <w:top w:val="none" w:sz="0" w:space="0" w:color="auto"/>
        <w:left w:val="none" w:sz="0" w:space="0" w:color="auto"/>
        <w:bottom w:val="none" w:sz="0" w:space="0" w:color="auto"/>
        <w:right w:val="none" w:sz="0" w:space="0" w:color="auto"/>
      </w:divBdr>
    </w:div>
    <w:div w:id="656493639">
      <w:bodyDiv w:val="1"/>
      <w:marLeft w:val="0"/>
      <w:marRight w:val="0"/>
      <w:marTop w:val="0"/>
      <w:marBottom w:val="0"/>
      <w:divBdr>
        <w:top w:val="none" w:sz="0" w:space="0" w:color="auto"/>
        <w:left w:val="none" w:sz="0" w:space="0" w:color="auto"/>
        <w:bottom w:val="none" w:sz="0" w:space="0" w:color="auto"/>
        <w:right w:val="none" w:sz="0" w:space="0" w:color="auto"/>
      </w:divBdr>
    </w:div>
    <w:div w:id="656568129">
      <w:bodyDiv w:val="1"/>
      <w:marLeft w:val="0"/>
      <w:marRight w:val="0"/>
      <w:marTop w:val="0"/>
      <w:marBottom w:val="0"/>
      <w:divBdr>
        <w:top w:val="none" w:sz="0" w:space="0" w:color="auto"/>
        <w:left w:val="none" w:sz="0" w:space="0" w:color="auto"/>
        <w:bottom w:val="none" w:sz="0" w:space="0" w:color="auto"/>
        <w:right w:val="none" w:sz="0" w:space="0" w:color="auto"/>
      </w:divBdr>
    </w:div>
    <w:div w:id="656613335">
      <w:bodyDiv w:val="1"/>
      <w:marLeft w:val="0"/>
      <w:marRight w:val="0"/>
      <w:marTop w:val="0"/>
      <w:marBottom w:val="0"/>
      <w:divBdr>
        <w:top w:val="none" w:sz="0" w:space="0" w:color="auto"/>
        <w:left w:val="none" w:sz="0" w:space="0" w:color="auto"/>
        <w:bottom w:val="none" w:sz="0" w:space="0" w:color="auto"/>
        <w:right w:val="none" w:sz="0" w:space="0" w:color="auto"/>
      </w:divBdr>
    </w:div>
    <w:div w:id="656962322">
      <w:bodyDiv w:val="1"/>
      <w:marLeft w:val="0"/>
      <w:marRight w:val="0"/>
      <w:marTop w:val="0"/>
      <w:marBottom w:val="0"/>
      <w:divBdr>
        <w:top w:val="none" w:sz="0" w:space="0" w:color="auto"/>
        <w:left w:val="none" w:sz="0" w:space="0" w:color="auto"/>
        <w:bottom w:val="none" w:sz="0" w:space="0" w:color="auto"/>
        <w:right w:val="none" w:sz="0" w:space="0" w:color="auto"/>
      </w:divBdr>
    </w:div>
    <w:div w:id="657005460">
      <w:bodyDiv w:val="1"/>
      <w:marLeft w:val="0"/>
      <w:marRight w:val="0"/>
      <w:marTop w:val="0"/>
      <w:marBottom w:val="0"/>
      <w:divBdr>
        <w:top w:val="none" w:sz="0" w:space="0" w:color="auto"/>
        <w:left w:val="none" w:sz="0" w:space="0" w:color="auto"/>
        <w:bottom w:val="none" w:sz="0" w:space="0" w:color="auto"/>
        <w:right w:val="none" w:sz="0" w:space="0" w:color="auto"/>
      </w:divBdr>
    </w:div>
    <w:div w:id="657148437">
      <w:bodyDiv w:val="1"/>
      <w:marLeft w:val="0"/>
      <w:marRight w:val="0"/>
      <w:marTop w:val="0"/>
      <w:marBottom w:val="0"/>
      <w:divBdr>
        <w:top w:val="none" w:sz="0" w:space="0" w:color="auto"/>
        <w:left w:val="none" w:sz="0" w:space="0" w:color="auto"/>
        <w:bottom w:val="none" w:sz="0" w:space="0" w:color="auto"/>
        <w:right w:val="none" w:sz="0" w:space="0" w:color="auto"/>
      </w:divBdr>
    </w:div>
    <w:div w:id="657197672">
      <w:bodyDiv w:val="1"/>
      <w:marLeft w:val="0"/>
      <w:marRight w:val="0"/>
      <w:marTop w:val="0"/>
      <w:marBottom w:val="0"/>
      <w:divBdr>
        <w:top w:val="none" w:sz="0" w:space="0" w:color="auto"/>
        <w:left w:val="none" w:sz="0" w:space="0" w:color="auto"/>
        <w:bottom w:val="none" w:sz="0" w:space="0" w:color="auto"/>
        <w:right w:val="none" w:sz="0" w:space="0" w:color="auto"/>
      </w:divBdr>
    </w:div>
    <w:div w:id="657267856">
      <w:bodyDiv w:val="1"/>
      <w:marLeft w:val="0"/>
      <w:marRight w:val="0"/>
      <w:marTop w:val="0"/>
      <w:marBottom w:val="0"/>
      <w:divBdr>
        <w:top w:val="none" w:sz="0" w:space="0" w:color="auto"/>
        <w:left w:val="none" w:sz="0" w:space="0" w:color="auto"/>
        <w:bottom w:val="none" w:sz="0" w:space="0" w:color="auto"/>
        <w:right w:val="none" w:sz="0" w:space="0" w:color="auto"/>
      </w:divBdr>
    </w:div>
    <w:div w:id="657418510">
      <w:bodyDiv w:val="1"/>
      <w:marLeft w:val="0"/>
      <w:marRight w:val="0"/>
      <w:marTop w:val="0"/>
      <w:marBottom w:val="0"/>
      <w:divBdr>
        <w:top w:val="none" w:sz="0" w:space="0" w:color="auto"/>
        <w:left w:val="none" w:sz="0" w:space="0" w:color="auto"/>
        <w:bottom w:val="none" w:sz="0" w:space="0" w:color="auto"/>
        <w:right w:val="none" w:sz="0" w:space="0" w:color="auto"/>
      </w:divBdr>
      <w:divsChild>
        <w:div w:id="821777998">
          <w:marLeft w:val="0"/>
          <w:marRight w:val="0"/>
          <w:marTop w:val="0"/>
          <w:marBottom w:val="0"/>
          <w:divBdr>
            <w:top w:val="none" w:sz="0" w:space="0" w:color="auto"/>
            <w:left w:val="none" w:sz="0" w:space="0" w:color="auto"/>
            <w:bottom w:val="none" w:sz="0" w:space="0" w:color="auto"/>
            <w:right w:val="none" w:sz="0" w:space="0" w:color="auto"/>
          </w:divBdr>
        </w:div>
        <w:div w:id="370763664">
          <w:marLeft w:val="0"/>
          <w:marRight w:val="0"/>
          <w:marTop w:val="0"/>
          <w:marBottom w:val="0"/>
          <w:divBdr>
            <w:top w:val="none" w:sz="0" w:space="0" w:color="auto"/>
            <w:left w:val="none" w:sz="0" w:space="0" w:color="auto"/>
            <w:bottom w:val="none" w:sz="0" w:space="0" w:color="auto"/>
            <w:right w:val="none" w:sz="0" w:space="0" w:color="auto"/>
          </w:divBdr>
        </w:div>
        <w:div w:id="381099104">
          <w:marLeft w:val="0"/>
          <w:marRight w:val="0"/>
          <w:marTop w:val="0"/>
          <w:marBottom w:val="0"/>
          <w:divBdr>
            <w:top w:val="none" w:sz="0" w:space="0" w:color="auto"/>
            <w:left w:val="none" w:sz="0" w:space="0" w:color="auto"/>
            <w:bottom w:val="none" w:sz="0" w:space="0" w:color="auto"/>
            <w:right w:val="none" w:sz="0" w:space="0" w:color="auto"/>
          </w:divBdr>
        </w:div>
      </w:divsChild>
    </w:div>
    <w:div w:id="657460137">
      <w:bodyDiv w:val="1"/>
      <w:marLeft w:val="0"/>
      <w:marRight w:val="0"/>
      <w:marTop w:val="0"/>
      <w:marBottom w:val="0"/>
      <w:divBdr>
        <w:top w:val="none" w:sz="0" w:space="0" w:color="auto"/>
        <w:left w:val="none" w:sz="0" w:space="0" w:color="auto"/>
        <w:bottom w:val="none" w:sz="0" w:space="0" w:color="auto"/>
        <w:right w:val="none" w:sz="0" w:space="0" w:color="auto"/>
      </w:divBdr>
    </w:div>
    <w:div w:id="657732714">
      <w:bodyDiv w:val="1"/>
      <w:marLeft w:val="0"/>
      <w:marRight w:val="0"/>
      <w:marTop w:val="0"/>
      <w:marBottom w:val="0"/>
      <w:divBdr>
        <w:top w:val="none" w:sz="0" w:space="0" w:color="auto"/>
        <w:left w:val="none" w:sz="0" w:space="0" w:color="auto"/>
        <w:bottom w:val="none" w:sz="0" w:space="0" w:color="auto"/>
        <w:right w:val="none" w:sz="0" w:space="0" w:color="auto"/>
      </w:divBdr>
    </w:div>
    <w:div w:id="657810361">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658074889">
      <w:bodyDiv w:val="1"/>
      <w:marLeft w:val="0"/>
      <w:marRight w:val="0"/>
      <w:marTop w:val="0"/>
      <w:marBottom w:val="0"/>
      <w:divBdr>
        <w:top w:val="none" w:sz="0" w:space="0" w:color="auto"/>
        <w:left w:val="none" w:sz="0" w:space="0" w:color="auto"/>
        <w:bottom w:val="none" w:sz="0" w:space="0" w:color="auto"/>
        <w:right w:val="none" w:sz="0" w:space="0" w:color="auto"/>
      </w:divBdr>
    </w:div>
    <w:div w:id="658197535">
      <w:bodyDiv w:val="1"/>
      <w:marLeft w:val="0"/>
      <w:marRight w:val="0"/>
      <w:marTop w:val="0"/>
      <w:marBottom w:val="0"/>
      <w:divBdr>
        <w:top w:val="none" w:sz="0" w:space="0" w:color="auto"/>
        <w:left w:val="none" w:sz="0" w:space="0" w:color="auto"/>
        <w:bottom w:val="none" w:sz="0" w:space="0" w:color="auto"/>
        <w:right w:val="none" w:sz="0" w:space="0" w:color="auto"/>
      </w:divBdr>
    </w:div>
    <w:div w:id="658311860">
      <w:bodyDiv w:val="1"/>
      <w:marLeft w:val="0"/>
      <w:marRight w:val="0"/>
      <w:marTop w:val="0"/>
      <w:marBottom w:val="0"/>
      <w:divBdr>
        <w:top w:val="none" w:sz="0" w:space="0" w:color="auto"/>
        <w:left w:val="none" w:sz="0" w:space="0" w:color="auto"/>
        <w:bottom w:val="none" w:sz="0" w:space="0" w:color="auto"/>
        <w:right w:val="none" w:sz="0" w:space="0" w:color="auto"/>
      </w:divBdr>
    </w:div>
    <w:div w:id="658382557">
      <w:bodyDiv w:val="1"/>
      <w:marLeft w:val="0"/>
      <w:marRight w:val="0"/>
      <w:marTop w:val="0"/>
      <w:marBottom w:val="0"/>
      <w:divBdr>
        <w:top w:val="none" w:sz="0" w:space="0" w:color="auto"/>
        <w:left w:val="none" w:sz="0" w:space="0" w:color="auto"/>
        <w:bottom w:val="none" w:sz="0" w:space="0" w:color="auto"/>
        <w:right w:val="none" w:sz="0" w:space="0" w:color="auto"/>
      </w:divBdr>
    </w:div>
    <w:div w:id="658390258">
      <w:bodyDiv w:val="1"/>
      <w:marLeft w:val="0"/>
      <w:marRight w:val="0"/>
      <w:marTop w:val="0"/>
      <w:marBottom w:val="0"/>
      <w:divBdr>
        <w:top w:val="none" w:sz="0" w:space="0" w:color="auto"/>
        <w:left w:val="none" w:sz="0" w:space="0" w:color="auto"/>
        <w:bottom w:val="none" w:sz="0" w:space="0" w:color="auto"/>
        <w:right w:val="none" w:sz="0" w:space="0" w:color="auto"/>
      </w:divBdr>
    </w:div>
    <w:div w:id="658465085">
      <w:bodyDiv w:val="1"/>
      <w:marLeft w:val="0"/>
      <w:marRight w:val="0"/>
      <w:marTop w:val="0"/>
      <w:marBottom w:val="0"/>
      <w:divBdr>
        <w:top w:val="none" w:sz="0" w:space="0" w:color="auto"/>
        <w:left w:val="none" w:sz="0" w:space="0" w:color="auto"/>
        <w:bottom w:val="none" w:sz="0" w:space="0" w:color="auto"/>
        <w:right w:val="none" w:sz="0" w:space="0" w:color="auto"/>
      </w:divBdr>
    </w:div>
    <w:div w:id="658846837">
      <w:bodyDiv w:val="1"/>
      <w:marLeft w:val="0"/>
      <w:marRight w:val="0"/>
      <w:marTop w:val="0"/>
      <w:marBottom w:val="0"/>
      <w:divBdr>
        <w:top w:val="none" w:sz="0" w:space="0" w:color="auto"/>
        <w:left w:val="none" w:sz="0" w:space="0" w:color="auto"/>
        <w:bottom w:val="none" w:sz="0" w:space="0" w:color="auto"/>
        <w:right w:val="none" w:sz="0" w:space="0" w:color="auto"/>
      </w:divBdr>
    </w:div>
    <w:div w:id="658997104">
      <w:bodyDiv w:val="1"/>
      <w:marLeft w:val="0"/>
      <w:marRight w:val="0"/>
      <w:marTop w:val="0"/>
      <w:marBottom w:val="0"/>
      <w:divBdr>
        <w:top w:val="none" w:sz="0" w:space="0" w:color="auto"/>
        <w:left w:val="none" w:sz="0" w:space="0" w:color="auto"/>
        <w:bottom w:val="none" w:sz="0" w:space="0" w:color="auto"/>
        <w:right w:val="none" w:sz="0" w:space="0" w:color="auto"/>
      </w:divBdr>
    </w:div>
    <w:div w:id="659502527">
      <w:bodyDiv w:val="1"/>
      <w:marLeft w:val="0"/>
      <w:marRight w:val="0"/>
      <w:marTop w:val="0"/>
      <w:marBottom w:val="0"/>
      <w:divBdr>
        <w:top w:val="none" w:sz="0" w:space="0" w:color="auto"/>
        <w:left w:val="none" w:sz="0" w:space="0" w:color="auto"/>
        <w:bottom w:val="none" w:sz="0" w:space="0" w:color="auto"/>
        <w:right w:val="none" w:sz="0" w:space="0" w:color="auto"/>
      </w:divBdr>
    </w:div>
    <w:div w:id="659503368">
      <w:bodyDiv w:val="1"/>
      <w:marLeft w:val="0"/>
      <w:marRight w:val="0"/>
      <w:marTop w:val="0"/>
      <w:marBottom w:val="0"/>
      <w:divBdr>
        <w:top w:val="none" w:sz="0" w:space="0" w:color="auto"/>
        <w:left w:val="none" w:sz="0" w:space="0" w:color="auto"/>
        <w:bottom w:val="none" w:sz="0" w:space="0" w:color="auto"/>
        <w:right w:val="none" w:sz="0" w:space="0" w:color="auto"/>
      </w:divBdr>
    </w:div>
    <w:div w:id="659578607">
      <w:bodyDiv w:val="1"/>
      <w:marLeft w:val="0"/>
      <w:marRight w:val="0"/>
      <w:marTop w:val="0"/>
      <w:marBottom w:val="0"/>
      <w:divBdr>
        <w:top w:val="none" w:sz="0" w:space="0" w:color="auto"/>
        <w:left w:val="none" w:sz="0" w:space="0" w:color="auto"/>
        <w:bottom w:val="none" w:sz="0" w:space="0" w:color="auto"/>
        <w:right w:val="none" w:sz="0" w:space="0" w:color="auto"/>
      </w:divBdr>
    </w:div>
    <w:div w:id="659967980">
      <w:bodyDiv w:val="1"/>
      <w:marLeft w:val="0"/>
      <w:marRight w:val="0"/>
      <w:marTop w:val="0"/>
      <w:marBottom w:val="0"/>
      <w:divBdr>
        <w:top w:val="none" w:sz="0" w:space="0" w:color="auto"/>
        <w:left w:val="none" w:sz="0" w:space="0" w:color="auto"/>
        <w:bottom w:val="none" w:sz="0" w:space="0" w:color="auto"/>
        <w:right w:val="none" w:sz="0" w:space="0" w:color="auto"/>
      </w:divBdr>
    </w:div>
    <w:div w:id="660158644">
      <w:bodyDiv w:val="1"/>
      <w:marLeft w:val="0"/>
      <w:marRight w:val="0"/>
      <w:marTop w:val="0"/>
      <w:marBottom w:val="0"/>
      <w:divBdr>
        <w:top w:val="none" w:sz="0" w:space="0" w:color="auto"/>
        <w:left w:val="none" w:sz="0" w:space="0" w:color="auto"/>
        <w:bottom w:val="none" w:sz="0" w:space="0" w:color="auto"/>
        <w:right w:val="none" w:sz="0" w:space="0" w:color="auto"/>
      </w:divBdr>
    </w:div>
    <w:div w:id="660347834">
      <w:bodyDiv w:val="1"/>
      <w:marLeft w:val="0"/>
      <w:marRight w:val="0"/>
      <w:marTop w:val="0"/>
      <w:marBottom w:val="0"/>
      <w:divBdr>
        <w:top w:val="none" w:sz="0" w:space="0" w:color="auto"/>
        <w:left w:val="none" w:sz="0" w:space="0" w:color="auto"/>
        <w:bottom w:val="none" w:sz="0" w:space="0" w:color="auto"/>
        <w:right w:val="none" w:sz="0" w:space="0" w:color="auto"/>
      </w:divBdr>
    </w:div>
    <w:div w:id="660430288">
      <w:bodyDiv w:val="1"/>
      <w:marLeft w:val="0"/>
      <w:marRight w:val="0"/>
      <w:marTop w:val="0"/>
      <w:marBottom w:val="0"/>
      <w:divBdr>
        <w:top w:val="none" w:sz="0" w:space="0" w:color="auto"/>
        <w:left w:val="none" w:sz="0" w:space="0" w:color="auto"/>
        <w:bottom w:val="none" w:sz="0" w:space="0" w:color="auto"/>
        <w:right w:val="none" w:sz="0" w:space="0" w:color="auto"/>
      </w:divBdr>
    </w:div>
    <w:div w:id="660894828">
      <w:bodyDiv w:val="1"/>
      <w:marLeft w:val="0"/>
      <w:marRight w:val="0"/>
      <w:marTop w:val="0"/>
      <w:marBottom w:val="0"/>
      <w:divBdr>
        <w:top w:val="none" w:sz="0" w:space="0" w:color="auto"/>
        <w:left w:val="none" w:sz="0" w:space="0" w:color="auto"/>
        <w:bottom w:val="none" w:sz="0" w:space="0" w:color="auto"/>
        <w:right w:val="none" w:sz="0" w:space="0" w:color="auto"/>
      </w:divBdr>
    </w:div>
    <w:div w:id="661274879">
      <w:bodyDiv w:val="1"/>
      <w:marLeft w:val="0"/>
      <w:marRight w:val="0"/>
      <w:marTop w:val="0"/>
      <w:marBottom w:val="0"/>
      <w:divBdr>
        <w:top w:val="none" w:sz="0" w:space="0" w:color="auto"/>
        <w:left w:val="none" w:sz="0" w:space="0" w:color="auto"/>
        <w:bottom w:val="none" w:sz="0" w:space="0" w:color="auto"/>
        <w:right w:val="none" w:sz="0" w:space="0" w:color="auto"/>
      </w:divBdr>
    </w:div>
    <w:div w:id="662005604">
      <w:bodyDiv w:val="1"/>
      <w:marLeft w:val="0"/>
      <w:marRight w:val="0"/>
      <w:marTop w:val="0"/>
      <w:marBottom w:val="0"/>
      <w:divBdr>
        <w:top w:val="none" w:sz="0" w:space="0" w:color="auto"/>
        <w:left w:val="none" w:sz="0" w:space="0" w:color="auto"/>
        <w:bottom w:val="none" w:sz="0" w:space="0" w:color="auto"/>
        <w:right w:val="none" w:sz="0" w:space="0" w:color="auto"/>
      </w:divBdr>
    </w:div>
    <w:div w:id="662122734">
      <w:bodyDiv w:val="1"/>
      <w:marLeft w:val="0"/>
      <w:marRight w:val="0"/>
      <w:marTop w:val="0"/>
      <w:marBottom w:val="0"/>
      <w:divBdr>
        <w:top w:val="none" w:sz="0" w:space="0" w:color="auto"/>
        <w:left w:val="none" w:sz="0" w:space="0" w:color="auto"/>
        <w:bottom w:val="none" w:sz="0" w:space="0" w:color="auto"/>
        <w:right w:val="none" w:sz="0" w:space="0" w:color="auto"/>
      </w:divBdr>
    </w:div>
    <w:div w:id="662125019">
      <w:bodyDiv w:val="1"/>
      <w:marLeft w:val="0"/>
      <w:marRight w:val="0"/>
      <w:marTop w:val="0"/>
      <w:marBottom w:val="0"/>
      <w:divBdr>
        <w:top w:val="none" w:sz="0" w:space="0" w:color="auto"/>
        <w:left w:val="none" w:sz="0" w:space="0" w:color="auto"/>
        <w:bottom w:val="none" w:sz="0" w:space="0" w:color="auto"/>
        <w:right w:val="none" w:sz="0" w:space="0" w:color="auto"/>
      </w:divBdr>
    </w:div>
    <w:div w:id="662390105">
      <w:bodyDiv w:val="1"/>
      <w:marLeft w:val="0"/>
      <w:marRight w:val="0"/>
      <w:marTop w:val="0"/>
      <w:marBottom w:val="0"/>
      <w:divBdr>
        <w:top w:val="none" w:sz="0" w:space="0" w:color="auto"/>
        <w:left w:val="none" w:sz="0" w:space="0" w:color="auto"/>
        <w:bottom w:val="none" w:sz="0" w:space="0" w:color="auto"/>
        <w:right w:val="none" w:sz="0" w:space="0" w:color="auto"/>
      </w:divBdr>
    </w:div>
    <w:div w:id="662583331">
      <w:bodyDiv w:val="1"/>
      <w:marLeft w:val="0"/>
      <w:marRight w:val="0"/>
      <w:marTop w:val="0"/>
      <w:marBottom w:val="0"/>
      <w:divBdr>
        <w:top w:val="none" w:sz="0" w:space="0" w:color="auto"/>
        <w:left w:val="none" w:sz="0" w:space="0" w:color="auto"/>
        <w:bottom w:val="none" w:sz="0" w:space="0" w:color="auto"/>
        <w:right w:val="none" w:sz="0" w:space="0" w:color="auto"/>
      </w:divBdr>
    </w:div>
    <w:div w:id="662898969">
      <w:bodyDiv w:val="1"/>
      <w:marLeft w:val="0"/>
      <w:marRight w:val="0"/>
      <w:marTop w:val="0"/>
      <w:marBottom w:val="0"/>
      <w:divBdr>
        <w:top w:val="none" w:sz="0" w:space="0" w:color="auto"/>
        <w:left w:val="none" w:sz="0" w:space="0" w:color="auto"/>
        <w:bottom w:val="none" w:sz="0" w:space="0" w:color="auto"/>
        <w:right w:val="none" w:sz="0" w:space="0" w:color="auto"/>
      </w:divBdr>
    </w:div>
    <w:div w:id="662969202">
      <w:bodyDiv w:val="1"/>
      <w:marLeft w:val="0"/>
      <w:marRight w:val="0"/>
      <w:marTop w:val="0"/>
      <w:marBottom w:val="0"/>
      <w:divBdr>
        <w:top w:val="none" w:sz="0" w:space="0" w:color="auto"/>
        <w:left w:val="none" w:sz="0" w:space="0" w:color="auto"/>
        <w:bottom w:val="none" w:sz="0" w:space="0" w:color="auto"/>
        <w:right w:val="none" w:sz="0" w:space="0" w:color="auto"/>
      </w:divBdr>
    </w:div>
    <w:div w:id="663164123">
      <w:bodyDiv w:val="1"/>
      <w:marLeft w:val="0"/>
      <w:marRight w:val="0"/>
      <w:marTop w:val="0"/>
      <w:marBottom w:val="0"/>
      <w:divBdr>
        <w:top w:val="none" w:sz="0" w:space="0" w:color="auto"/>
        <w:left w:val="none" w:sz="0" w:space="0" w:color="auto"/>
        <w:bottom w:val="none" w:sz="0" w:space="0" w:color="auto"/>
        <w:right w:val="none" w:sz="0" w:space="0" w:color="auto"/>
      </w:divBdr>
    </w:div>
    <w:div w:id="663316445">
      <w:bodyDiv w:val="1"/>
      <w:marLeft w:val="0"/>
      <w:marRight w:val="0"/>
      <w:marTop w:val="0"/>
      <w:marBottom w:val="0"/>
      <w:divBdr>
        <w:top w:val="none" w:sz="0" w:space="0" w:color="auto"/>
        <w:left w:val="none" w:sz="0" w:space="0" w:color="auto"/>
        <w:bottom w:val="none" w:sz="0" w:space="0" w:color="auto"/>
        <w:right w:val="none" w:sz="0" w:space="0" w:color="auto"/>
      </w:divBdr>
    </w:div>
    <w:div w:id="663357425">
      <w:bodyDiv w:val="1"/>
      <w:marLeft w:val="0"/>
      <w:marRight w:val="0"/>
      <w:marTop w:val="0"/>
      <w:marBottom w:val="0"/>
      <w:divBdr>
        <w:top w:val="none" w:sz="0" w:space="0" w:color="auto"/>
        <w:left w:val="none" w:sz="0" w:space="0" w:color="auto"/>
        <w:bottom w:val="none" w:sz="0" w:space="0" w:color="auto"/>
        <w:right w:val="none" w:sz="0" w:space="0" w:color="auto"/>
      </w:divBdr>
    </w:div>
    <w:div w:id="663360497">
      <w:bodyDiv w:val="1"/>
      <w:marLeft w:val="0"/>
      <w:marRight w:val="0"/>
      <w:marTop w:val="0"/>
      <w:marBottom w:val="0"/>
      <w:divBdr>
        <w:top w:val="none" w:sz="0" w:space="0" w:color="auto"/>
        <w:left w:val="none" w:sz="0" w:space="0" w:color="auto"/>
        <w:bottom w:val="none" w:sz="0" w:space="0" w:color="auto"/>
        <w:right w:val="none" w:sz="0" w:space="0" w:color="auto"/>
      </w:divBdr>
    </w:div>
    <w:div w:id="663510372">
      <w:bodyDiv w:val="1"/>
      <w:marLeft w:val="0"/>
      <w:marRight w:val="0"/>
      <w:marTop w:val="0"/>
      <w:marBottom w:val="0"/>
      <w:divBdr>
        <w:top w:val="none" w:sz="0" w:space="0" w:color="auto"/>
        <w:left w:val="none" w:sz="0" w:space="0" w:color="auto"/>
        <w:bottom w:val="none" w:sz="0" w:space="0" w:color="auto"/>
        <w:right w:val="none" w:sz="0" w:space="0" w:color="auto"/>
      </w:divBdr>
    </w:div>
    <w:div w:id="663972523">
      <w:bodyDiv w:val="1"/>
      <w:marLeft w:val="0"/>
      <w:marRight w:val="0"/>
      <w:marTop w:val="0"/>
      <w:marBottom w:val="0"/>
      <w:divBdr>
        <w:top w:val="none" w:sz="0" w:space="0" w:color="auto"/>
        <w:left w:val="none" w:sz="0" w:space="0" w:color="auto"/>
        <w:bottom w:val="none" w:sz="0" w:space="0" w:color="auto"/>
        <w:right w:val="none" w:sz="0" w:space="0" w:color="auto"/>
      </w:divBdr>
    </w:div>
    <w:div w:id="664089580">
      <w:bodyDiv w:val="1"/>
      <w:marLeft w:val="0"/>
      <w:marRight w:val="0"/>
      <w:marTop w:val="0"/>
      <w:marBottom w:val="0"/>
      <w:divBdr>
        <w:top w:val="none" w:sz="0" w:space="0" w:color="auto"/>
        <w:left w:val="none" w:sz="0" w:space="0" w:color="auto"/>
        <w:bottom w:val="none" w:sz="0" w:space="0" w:color="auto"/>
        <w:right w:val="none" w:sz="0" w:space="0" w:color="auto"/>
      </w:divBdr>
    </w:div>
    <w:div w:id="664667198">
      <w:bodyDiv w:val="1"/>
      <w:marLeft w:val="0"/>
      <w:marRight w:val="0"/>
      <w:marTop w:val="0"/>
      <w:marBottom w:val="0"/>
      <w:divBdr>
        <w:top w:val="none" w:sz="0" w:space="0" w:color="auto"/>
        <w:left w:val="none" w:sz="0" w:space="0" w:color="auto"/>
        <w:bottom w:val="none" w:sz="0" w:space="0" w:color="auto"/>
        <w:right w:val="none" w:sz="0" w:space="0" w:color="auto"/>
      </w:divBdr>
    </w:div>
    <w:div w:id="664672469">
      <w:bodyDiv w:val="1"/>
      <w:marLeft w:val="0"/>
      <w:marRight w:val="0"/>
      <w:marTop w:val="0"/>
      <w:marBottom w:val="0"/>
      <w:divBdr>
        <w:top w:val="none" w:sz="0" w:space="0" w:color="auto"/>
        <w:left w:val="none" w:sz="0" w:space="0" w:color="auto"/>
        <w:bottom w:val="none" w:sz="0" w:space="0" w:color="auto"/>
        <w:right w:val="none" w:sz="0" w:space="0" w:color="auto"/>
      </w:divBdr>
    </w:div>
    <w:div w:id="664745216">
      <w:bodyDiv w:val="1"/>
      <w:marLeft w:val="0"/>
      <w:marRight w:val="0"/>
      <w:marTop w:val="0"/>
      <w:marBottom w:val="0"/>
      <w:divBdr>
        <w:top w:val="none" w:sz="0" w:space="0" w:color="auto"/>
        <w:left w:val="none" w:sz="0" w:space="0" w:color="auto"/>
        <w:bottom w:val="none" w:sz="0" w:space="0" w:color="auto"/>
        <w:right w:val="none" w:sz="0" w:space="0" w:color="auto"/>
      </w:divBdr>
    </w:div>
    <w:div w:id="664943884">
      <w:bodyDiv w:val="1"/>
      <w:marLeft w:val="0"/>
      <w:marRight w:val="0"/>
      <w:marTop w:val="0"/>
      <w:marBottom w:val="0"/>
      <w:divBdr>
        <w:top w:val="none" w:sz="0" w:space="0" w:color="auto"/>
        <w:left w:val="none" w:sz="0" w:space="0" w:color="auto"/>
        <w:bottom w:val="none" w:sz="0" w:space="0" w:color="auto"/>
        <w:right w:val="none" w:sz="0" w:space="0" w:color="auto"/>
      </w:divBdr>
    </w:div>
    <w:div w:id="665013027">
      <w:bodyDiv w:val="1"/>
      <w:marLeft w:val="0"/>
      <w:marRight w:val="0"/>
      <w:marTop w:val="0"/>
      <w:marBottom w:val="0"/>
      <w:divBdr>
        <w:top w:val="none" w:sz="0" w:space="0" w:color="auto"/>
        <w:left w:val="none" w:sz="0" w:space="0" w:color="auto"/>
        <w:bottom w:val="none" w:sz="0" w:space="0" w:color="auto"/>
        <w:right w:val="none" w:sz="0" w:space="0" w:color="auto"/>
      </w:divBdr>
    </w:div>
    <w:div w:id="665060365">
      <w:bodyDiv w:val="1"/>
      <w:marLeft w:val="0"/>
      <w:marRight w:val="0"/>
      <w:marTop w:val="0"/>
      <w:marBottom w:val="0"/>
      <w:divBdr>
        <w:top w:val="none" w:sz="0" w:space="0" w:color="auto"/>
        <w:left w:val="none" w:sz="0" w:space="0" w:color="auto"/>
        <w:bottom w:val="none" w:sz="0" w:space="0" w:color="auto"/>
        <w:right w:val="none" w:sz="0" w:space="0" w:color="auto"/>
      </w:divBdr>
    </w:div>
    <w:div w:id="665060522">
      <w:bodyDiv w:val="1"/>
      <w:marLeft w:val="0"/>
      <w:marRight w:val="0"/>
      <w:marTop w:val="0"/>
      <w:marBottom w:val="0"/>
      <w:divBdr>
        <w:top w:val="none" w:sz="0" w:space="0" w:color="auto"/>
        <w:left w:val="none" w:sz="0" w:space="0" w:color="auto"/>
        <w:bottom w:val="none" w:sz="0" w:space="0" w:color="auto"/>
        <w:right w:val="none" w:sz="0" w:space="0" w:color="auto"/>
      </w:divBdr>
    </w:div>
    <w:div w:id="666448186">
      <w:bodyDiv w:val="1"/>
      <w:marLeft w:val="0"/>
      <w:marRight w:val="0"/>
      <w:marTop w:val="0"/>
      <w:marBottom w:val="0"/>
      <w:divBdr>
        <w:top w:val="none" w:sz="0" w:space="0" w:color="auto"/>
        <w:left w:val="none" w:sz="0" w:space="0" w:color="auto"/>
        <w:bottom w:val="none" w:sz="0" w:space="0" w:color="auto"/>
        <w:right w:val="none" w:sz="0" w:space="0" w:color="auto"/>
      </w:divBdr>
    </w:div>
    <w:div w:id="666513981">
      <w:bodyDiv w:val="1"/>
      <w:marLeft w:val="0"/>
      <w:marRight w:val="0"/>
      <w:marTop w:val="0"/>
      <w:marBottom w:val="0"/>
      <w:divBdr>
        <w:top w:val="none" w:sz="0" w:space="0" w:color="auto"/>
        <w:left w:val="none" w:sz="0" w:space="0" w:color="auto"/>
        <w:bottom w:val="none" w:sz="0" w:space="0" w:color="auto"/>
        <w:right w:val="none" w:sz="0" w:space="0" w:color="auto"/>
      </w:divBdr>
    </w:div>
    <w:div w:id="666598568">
      <w:bodyDiv w:val="1"/>
      <w:marLeft w:val="0"/>
      <w:marRight w:val="0"/>
      <w:marTop w:val="0"/>
      <w:marBottom w:val="0"/>
      <w:divBdr>
        <w:top w:val="none" w:sz="0" w:space="0" w:color="auto"/>
        <w:left w:val="none" w:sz="0" w:space="0" w:color="auto"/>
        <w:bottom w:val="none" w:sz="0" w:space="0" w:color="auto"/>
        <w:right w:val="none" w:sz="0" w:space="0" w:color="auto"/>
      </w:divBdr>
    </w:div>
    <w:div w:id="667246188">
      <w:bodyDiv w:val="1"/>
      <w:marLeft w:val="0"/>
      <w:marRight w:val="0"/>
      <w:marTop w:val="0"/>
      <w:marBottom w:val="0"/>
      <w:divBdr>
        <w:top w:val="none" w:sz="0" w:space="0" w:color="auto"/>
        <w:left w:val="none" w:sz="0" w:space="0" w:color="auto"/>
        <w:bottom w:val="none" w:sz="0" w:space="0" w:color="auto"/>
        <w:right w:val="none" w:sz="0" w:space="0" w:color="auto"/>
      </w:divBdr>
    </w:div>
    <w:div w:id="667251717">
      <w:bodyDiv w:val="1"/>
      <w:marLeft w:val="0"/>
      <w:marRight w:val="0"/>
      <w:marTop w:val="0"/>
      <w:marBottom w:val="0"/>
      <w:divBdr>
        <w:top w:val="none" w:sz="0" w:space="0" w:color="auto"/>
        <w:left w:val="none" w:sz="0" w:space="0" w:color="auto"/>
        <w:bottom w:val="none" w:sz="0" w:space="0" w:color="auto"/>
        <w:right w:val="none" w:sz="0" w:space="0" w:color="auto"/>
      </w:divBdr>
    </w:div>
    <w:div w:id="667709316">
      <w:bodyDiv w:val="1"/>
      <w:marLeft w:val="0"/>
      <w:marRight w:val="0"/>
      <w:marTop w:val="0"/>
      <w:marBottom w:val="0"/>
      <w:divBdr>
        <w:top w:val="none" w:sz="0" w:space="0" w:color="auto"/>
        <w:left w:val="none" w:sz="0" w:space="0" w:color="auto"/>
        <w:bottom w:val="none" w:sz="0" w:space="0" w:color="auto"/>
        <w:right w:val="none" w:sz="0" w:space="0" w:color="auto"/>
      </w:divBdr>
    </w:div>
    <w:div w:id="667946678">
      <w:bodyDiv w:val="1"/>
      <w:marLeft w:val="0"/>
      <w:marRight w:val="0"/>
      <w:marTop w:val="0"/>
      <w:marBottom w:val="0"/>
      <w:divBdr>
        <w:top w:val="none" w:sz="0" w:space="0" w:color="auto"/>
        <w:left w:val="none" w:sz="0" w:space="0" w:color="auto"/>
        <w:bottom w:val="none" w:sz="0" w:space="0" w:color="auto"/>
        <w:right w:val="none" w:sz="0" w:space="0" w:color="auto"/>
      </w:divBdr>
    </w:div>
    <w:div w:id="667951060">
      <w:bodyDiv w:val="1"/>
      <w:marLeft w:val="0"/>
      <w:marRight w:val="0"/>
      <w:marTop w:val="0"/>
      <w:marBottom w:val="0"/>
      <w:divBdr>
        <w:top w:val="none" w:sz="0" w:space="0" w:color="auto"/>
        <w:left w:val="none" w:sz="0" w:space="0" w:color="auto"/>
        <w:bottom w:val="none" w:sz="0" w:space="0" w:color="auto"/>
        <w:right w:val="none" w:sz="0" w:space="0" w:color="auto"/>
      </w:divBdr>
    </w:div>
    <w:div w:id="668406668">
      <w:bodyDiv w:val="1"/>
      <w:marLeft w:val="0"/>
      <w:marRight w:val="0"/>
      <w:marTop w:val="0"/>
      <w:marBottom w:val="0"/>
      <w:divBdr>
        <w:top w:val="none" w:sz="0" w:space="0" w:color="auto"/>
        <w:left w:val="none" w:sz="0" w:space="0" w:color="auto"/>
        <w:bottom w:val="none" w:sz="0" w:space="0" w:color="auto"/>
        <w:right w:val="none" w:sz="0" w:space="0" w:color="auto"/>
      </w:divBdr>
    </w:div>
    <w:div w:id="668867696">
      <w:bodyDiv w:val="1"/>
      <w:marLeft w:val="0"/>
      <w:marRight w:val="0"/>
      <w:marTop w:val="0"/>
      <w:marBottom w:val="0"/>
      <w:divBdr>
        <w:top w:val="none" w:sz="0" w:space="0" w:color="auto"/>
        <w:left w:val="none" w:sz="0" w:space="0" w:color="auto"/>
        <w:bottom w:val="none" w:sz="0" w:space="0" w:color="auto"/>
        <w:right w:val="none" w:sz="0" w:space="0" w:color="auto"/>
      </w:divBdr>
    </w:div>
    <w:div w:id="668871175">
      <w:bodyDiv w:val="1"/>
      <w:marLeft w:val="0"/>
      <w:marRight w:val="0"/>
      <w:marTop w:val="0"/>
      <w:marBottom w:val="0"/>
      <w:divBdr>
        <w:top w:val="none" w:sz="0" w:space="0" w:color="auto"/>
        <w:left w:val="none" w:sz="0" w:space="0" w:color="auto"/>
        <w:bottom w:val="none" w:sz="0" w:space="0" w:color="auto"/>
        <w:right w:val="none" w:sz="0" w:space="0" w:color="auto"/>
      </w:divBdr>
    </w:div>
    <w:div w:id="668946103">
      <w:bodyDiv w:val="1"/>
      <w:marLeft w:val="0"/>
      <w:marRight w:val="0"/>
      <w:marTop w:val="0"/>
      <w:marBottom w:val="0"/>
      <w:divBdr>
        <w:top w:val="none" w:sz="0" w:space="0" w:color="auto"/>
        <w:left w:val="none" w:sz="0" w:space="0" w:color="auto"/>
        <w:bottom w:val="none" w:sz="0" w:space="0" w:color="auto"/>
        <w:right w:val="none" w:sz="0" w:space="0" w:color="auto"/>
      </w:divBdr>
    </w:div>
    <w:div w:id="668948717">
      <w:bodyDiv w:val="1"/>
      <w:marLeft w:val="0"/>
      <w:marRight w:val="0"/>
      <w:marTop w:val="0"/>
      <w:marBottom w:val="0"/>
      <w:divBdr>
        <w:top w:val="none" w:sz="0" w:space="0" w:color="auto"/>
        <w:left w:val="none" w:sz="0" w:space="0" w:color="auto"/>
        <w:bottom w:val="none" w:sz="0" w:space="0" w:color="auto"/>
        <w:right w:val="none" w:sz="0" w:space="0" w:color="auto"/>
      </w:divBdr>
    </w:div>
    <w:div w:id="669262643">
      <w:bodyDiv w:val="1"/>
      <w:marLeft w:val="0"/>
      <w:marRight w:val="0"/>
      <w:marTop w:val="0"/>
      <w:marBottom w:val="0"/>
      <w:divBdr>
        <w:top w:val="none" w:sz="0" w:space="0" w:color="auto"/>
        <w:left w:val="none" w:sz="0" w:space="0" w:color="auto"/>
        <w:bottom w:val="none" w:sz="0" w:space="0" w:color="auto"/>
        <w:right w:val="none" w:sz="0" w:space="0" w:color="auto"/>
      </w:divBdr>
    </w:div>
    <w:div w:id="669522052">
      <w:bodyDiv w:val="1"/>
      <w:marLeft w:val="0"/>
      <w:marRight w:val="0"/>
      <w:marTop w:val="0"/>
      <w:marBottom w:val="0"/>
      <w:divBdr>
        <w:top w:val="none" w:sz="0" w:space="0" w:color="auto"/>
        <w:left w:val="none" w:sz="0" w:space="0" w:color="auto"/>
        <w:bottom w:val="none" w:sz="0" w:space="0" w:color="auto"/>
        <w:right w:val="none" w:sz="0" w:space="0" w:color="auto"/>
      </w:divBdr>
    </w:div>
    <w:div w:id="669791614">
      <w:bodyDiv w:val="1"/>
      <w:marLeft w:val="0"/>
      <w:marRight w:val="0"/>
      <w:marTop w:val="0"/>
      <w:marBottom w:val="0"/>
      <w:divBdr>
        <w:top w:val="none" w:sz="0" w:space="0" w:color="auto"/>
        <w:left w:val="none" w:sz="0" w:space="0" w:color="auto"/>
        <w:bottom w:val="none" w:sz="0" w:space="0" w:color="auto"/>
        <w:right w:val="none" w:sz="0" w:space="0" w:color="auto"/>
      </w:divBdr>
    </w:div>
    <w:div w:id="669987270">
      <w:bodyDiv w:val="1"/>
      <w:marLeft w:val="0"/>
      <w:marRight w:val="0"/>
      <w:marTop w:val="0"/>
      <w:marBottom w:val="0"/>
      <w:divBdr>
        <w:top w:val="none" w:sz="0" w:space="0" w:color="auto"/>
        <w:left w:val="none" w:sz="0" w:space="0" w:color="auto"/>
        <w:bottom w:val="none" w:sz="0" w:space="0" w:color="auto"/>
        <w:right w:val="none" w:sz="0" w:space="0" w:color="auto"/>
      </w:divBdr>
    </w:div>
    <w:div w:id="670526974">
      <w:bodyDiv w:val="1"/>
      <w:marLeft w:val="0"/>
      <w:marRight w:val="0"/>
      <w:marTop w:val="0"/>
      <w:marBottom w:val="0"/>
      <w:divBdr>
        <w:top w:val="none" w:sz="0" w:space="0" w:color="auto"/>
        <w:left w:val="none" w:sz="0" w:space="0" w:color="auto"/>
        <w:bottom w:val="none" w:sz="0" w:space="0" w:color="auto"/>
        <w:right w:val="none" w:sz="0" w:space="0" w:color="auto"/>
      </w:divBdr>
    </w:div>
    <w:div w:id="670596239">
      <w:bodyDiv w:val="1"/>
      <w:marLeft w:val="0"/>
      <w:marRight w:val="0"/>
      <w:marTop w:val="0"/>
      <w:marBottom w:val="0"/>
      <w:divBdr>
        <w:top w:val="none" w:sz="0" w:space="0" w:color="auto"/>
        <w:left w:val="none" w:sz="0" w:space="0" w:color="auto"/>
        <w:bottom w:val="none" w:sz="0" w:space="0" w:color="auto"/>
        <w:right w:val="none" w:sz="0" w:space="0" w:color="auto"/>
      </w:divBdr>
    </w:div>
    <w:div w:id="670789705">
      <w:bodyDiv w:val="1"/>
      <w:marLeft w:val="0"/>
      <w:marRight w:val="0"/>
      <w:marTop w:val="0"/>
      <w:marBottom w:val="0"/>
      <w:divBdr>
        <w:top w:val="none" w:sz="0" w:space="0" w:color="auto"/>
        <w:left w:val="none" w:sz="0" w:space="0" w:color="auto"/>
        <w:bottom w:val="none" w:sz="0" w:space="0" w:color="auto"/>
        <w:right w:val="none" w:sz="0" w:space="0" w:color="auto"/>
      </w:divBdr>
    </w:div>
    <w:div w:id="671297262">
      <w:bodyDiv w:val="1"/>
      <w:marLeft w:val="0"/>
      <w:marRight w:val="0"/>
      <w:marTop w:val="0"/>
      <w:marBottom w:val="0"/>
      <w:divBdr>
        <w:top w:val="none" w:sz="0" w:space="0" w:color="auto"/>
        <w:left w:val="none" w:sz="0" w:space="0" w:color="auto"/>
        <w:bottom w:val="none" w:sz="0" w:space="0" w:color="auto"/>
        <w:right w:val="none" w:sz="0" w:space="0" w:color="auto"/>
      </w:divBdr>
    </w:div>
    <w:div w:id="671378632">
      <w:bodyDiv w:val="1"/>
      <w:marLeft w:val="0"/>
      <w:marRight w:val="0"/>
      <w:marTop w:val="0"/>
      <w:marBottom w:val="0"/>
      <w:divBdr>
        <w:top w:val="none" w:sz="0" w:space="0" w:color="auto"/>
        <w:left w:val="none" w:sz="0" w:space="0" w:color="auto"/>
        <w:bottom w:val="none" w:sz="0" w:space="0" w:color="auto"/>
        <w:right w:val="none" w:sz="0" w:space="0" w:color="auto"/>
      </w:divBdr>
    </w:div>
    <w:div w:id="671643837">
      <w:bodyDiv w:val="1"/>
      <w:marLeft w:val="0"/>
      <w:marRight w:val="0"/>
      <w:marTop w:val="0"/>
      <w:marBottom w:val="0"/>
      <w:divBdr>
        <w:top w:val="none" w:sz="0" w:space="0" w:color="auto"/>
        <w:left w:val="none" w:sz="0" w:space="0" w:color="auto"/>
        <w:bottom w:val="none" w:sz="0" w:space="0" w:color="auto"/>
        <w:right w:val="none" w:sz="0" w:space="0" w:color="auto"/>
      </w:divBdr>
    </w:div>
    <w:div w:id="671688091">
      <w:bodyDiv w:val="1"/>
      <w:marLeft w:val="0"/>
      <w:marRight w:val="0"/>
      <w:marTop w:val="0"/>
      <w:marBottom w:val="0"/>
      <w:divBdr>
        <w:top w:val="none" w:sz="0" w:space="0" w:color="auto"/>
        <w:left w:val="none" w:sz="0" w:space="0" w:color="auto"/>
        <w:bottom w:val="none" w:sz="0" w:space="0" w:color="auto"/>
        <w:right w:val="none" w:sz="0" w:space="0" w:color="auto"/>
      </w:divBdr>
    </w:div>
    <w:div w:id="671951591">
      <w:bodyDiv w:val="1"/>
      <w:marLeft w:val="0"/>
      <w:marRight w:val="0"/>
      <w:marTop w:val="0"/>
      <w:marBottom w:val="0"/>
      <w:divBdr>
        <w:top w:val="none" w:sz="0" w:space="0" w:color="auto"/>
        <w:left w:val="none" w:sz="0" w:space="0" w:color="auto"/>
        <w:bottom w:val="none" w:sz="0" w:space="0" w:color="auto"/>
        <w:right w:val="none" w:sz="0" w:space="0" w:color="auto"/>
      </w:divBdr>
    </w:div>
    <w:div w:id="671952913">
      <w:bodyDiv w:val="1"/>
      <w:marLeft w:val="0"/>
      <w:marRight w:val="0"/>
      <w:marTop w:val="0"/>
      <w:marBottom w:val="0"/>
      <w:divBdr>
        <w:top w:val="none" w:sz="0" w:space="0" w:color="auto"/>
        <w:left w:val="none" w:sz="0" w:space="0" w:color="auto"/>
        <w:bottom w:val="none" w:sz="0" w:space="0" w:color="auto"/>
        <w:right w:val="none" w:sz="0" w:space="0" w:color="auto"/>
      </w:divBdr>
    </w:div>
    <w:div w:id="672146167">
      <w:bodyDiv w:val="1"/>
      <w:marLeft w:val="0"/>
      <w:marRight w:val="0"/>
      <w:marTop w:val="0"/>
      <w:marBottom w:val="0"/>
      <w:divBdr>
        <w:top w:val="none" w:sz="0" w:space="0" w:color="auto"/>
        <w:left w:val="none" w:sz="0" w:space="0" w:color="auto"/>
        <w:bottom w:val="none" w:sz="0" w:space="0" w:color="auto"/>
        <w:right w:val="none" w:sz="0" w:space="0" w:color="auto"/>
      </w:divBdr>
    </w:div>
    <w:div w:id="672687830">
      <w:bodyDiv w:val="1"/>
      <w:marLeft w:val="0"/>
      <w:marRight w:val="0"/>
      <w:marTop w:val="0"/>
      <w:marBottom w:val="0"/>
      <w:divBdr>
        <w:top w:val="none" w:sz="0" w:space="0" w:color="auto"/>
        <w:left w:val="none" w:sz="0" w:space="0" w:color="auto"/>
        <w:bottom w:val="none" w:sz="0" w:space="0" w:color="auto"/>
        <w:right w:val="none" w:sz="0" w:space="0" w:color="auto"/>
      </w:divBdr>
    </w:div>
    <w:div w:id="672800950">
      <w:bodyDiv w:val="1"/>
      <w:marLeft w:val="0"/>
      <w:marRight w:val="0"/>
      <w:marTop w:val="0"/>
      <w:marBottom w:val="0"/>
      <w:divBdr>
        <w:top w:val="none" w:sz="0" w:space="0" w:color="auto"/>
        <w:left w:val="none" w:sz="0" w:space="0" w:color="auto"/>
        <w:bottom w:val="none" w:sz="0" w:space="0" w:color="auto"/>
        <w:right w:val="none" w:sz="0" w:space="0" w:color="auto"/>
      </w:divBdr>
    </w:div>
    <w:div w:id="672807211">
      <w:bodyDiv w:val="1"/>
      <w:marLeft w:val="0"/>
      <w:marRight w:val="0"/>
      <w:marTop w:val="0"/>
      <w:marBottom w:val="0"/>
      <w:divBdr>
        <w:top w:val="none" w:sz="0" w:space="0" w:color="auto"/>
        <w:left w:val="none" w:sz="0" w:space="0" w:color="auto"/>
        <w:bottom w:val="none" w:sz="0" w:space="0" w:color="auto"/>
        <w:right w:val="none" w:sz="0" w:space="0" w:color="auto"/>
      </w:divBdr>
    </w:div>
    <w:div w:id="672878017">
      <w:bodyDiv w:val="1"/>
      <w:marLeft w:val="0"/>
      <w:marRight w:val="0"/>
      <w:marTop w:val="0"/>
      <w:marBottom w:val="0"/>
      <w:divBdr>
        <w:top w:val="none" w:sz="0" w:space="0" w:color="auto"/>
        <w:left w:val="none" w:sz="0" w:space="0" w:color="auto"/>
        <w:bottom w:val="none" w:sz="0" w:space="0" w:color="auto"/>
        <w:right w:val="none" w:sz="0" w:space="0" w:color="auto"/>
      </w:divBdr>
    </w:div>
    <w:div w:id="673458869">
      <w:bodyDiv w:val="1"/>
      <w:marLeft w:val="0"/>
      <w:marRight w:val="0"/>
      <w:marTop w:val="0"/>
      <w:marBottom w:val="0"/>
      <w:divBdr>
        <w:top w:val="none" w:sz="0" w:space="0" w:color="auto"/>
        <w:left w:val="none" w:sz="0" w:space="0" w:color="auto"/>
        <w:bottom w:val="none" w:sz="0" w:space="0" w:color="auto"/>
        <w:right w:val="none" w:sz="0" w:space="0" w:color="auto"/>
      </w:divBdr>
    </w:div>
    <w:div w:id="673725939">
      <w:bodyDiv w:val="1"/>
      <w:marLeft w:val="0"/>
      <w:marRight w:val="0"/>
      <w:marTop w:val="0"/>
      <w:marBottom w:val="0"/>
      <w:divBdr>
        <w:top w:val="none" w:sz="0" w:space="0" w:color="auto"/>
        <w:left w:val="none" w:sz="0" w:space="0" w:color="auto"/>
        <w:bottom w:val="none" w:sz="0" w:space="0" w:color="auto"/>
        <w:right w:val="none" w:sz="0" w:space="0" w:color="auto"/>
      </w:divBdr>
    </w:div>
    <w:div w:id="673995208">
      <w:bodyDiv w:val="1"/>
      <w:marLeft w:val="0"/>
      <w:marRight w:val="0"/>
      <w:marTop w:val="0"/>
      <w:marBottom w:val="0"/>
      <w:divBdr>
        <w:top w:val="none" w:sz="0" w:space="0" w:color="auto"/>
        <w:left w:val="none" w:sz="0" w:space="0" w:color="auto"/>
        <w:bottom w:val="none" w:sz="0" w:space="0" w:color="auto"/>
        <w:right w:val="none" w:sz="0" w:space="0" w:color="auto"/>
      </w:divBdr>
    </w:div>
    <w:div w:id="674037877">
      <w:bodyDiv w:val="1"/>
      <w:marLeft w:val="0"/>
      <w:marRight w:val="0"/>
      <w:marTop w:val="0"/>
      <w:marBottom w:val="0"/>
      <w:divBdr>
        <w:top w:val="none" w:sz="0" w:space="0" w:color="auto"/>
        <w:left w:val="none" w:sz="0" w:space="0" w:color="auto"/>
        <w:bottom w:val="none" w:sz="0" w:space="0" w:color="auto"/>
        <w:right w:val="none" w:sz="0" w:space="0" w:color="auto"/>
      </w:divBdr>
    </w:div>
    <w:div w:id="674380567">
      <w:bodyDiv w:val="1"/>
      <w:marLeft w:val="0"/>
      <w:marRight w:val="0"/>
      <w:marTop w:val="0"/>
      <w:marBottom w:val="0"/>
      <w:divBdr>
        <w:top w:val="none" w:sz="0" w:space="0" w:color="auto"/>
        <w:left w:val="none" w:sz="0" w:space="0" w:color="auto"/>
        <w:bottom w:val="none" w:sz="0" w:space="0" w:color="auto"/>
        <w:right w:val="none" w:sz="0" w:space="0" w:color="auto"/>
      </w:divBdr>
    </w:div>
    <w:div w:id="674697901">
      <w:bodyDiv w:val="1"/>
      <w:marLeft w:val="0"/>
      <w:marRight w:val="0"/>
      <w:marTop w:val="0"/>
      <w:marBottom w:val="0"/>
      <w:divBdr>
        <w:top w:val="none" w:sz="0" w:space="0" w:color="auto"/>
        <w:left w:val="none" w:sz="0" w:space="0" w:color="auto"/>
        <w:bottom w:val="none" w:sz="0" w:space="0" w:color="auto"/>
        <w:right w:val="none" w:sz="0" w:space="0" w:color="auto"/>
      </w:divBdr>
    </w:div>
    <w:div w:id="675039117">
      <w:bodyDiv w:val="1"/>
      <w:marLeft w:val="0"/>
      <w:marRight w:val="0"/>
      <w:marTop w:val="0"/>
      <w:marBottom w:val="0"/>
      <w:divBdr>
        <w:top w:val="none" w:sz="0" w:space="0" w:color="auto"/>
        <w:left w:val="none" w:sz="0" w:space="0" w:color="auto"/>
        <w:bottom w:val="none" w:sz="0" w:space="0" w:color="auto"/>
        <w:right w:val="none" w:sz="0" w:space="0" w:color="auto"/>
      </w:divBdr>
    </w:div>
    <w:div w:id="675111745">
      <w:bodyDiv w:val="1"/>
      <w:marLeft w:val="0"/>
      <w:marRight w:val="0"/>
      <w:marTop w:val="0"/>
      <w:marBottom w:val="0"/>
      <w:divBdr>
        <w:top w:val="none" w:sz="0" w:space="0" w:color="auto"/>
        <w:left w:val="none" w:sz="0" w:space="0" w:color="auto"/>
        <w:bottom w:val="none" w:sz="0" w:space="0" w:color="auto"/>
        <w:right w:val="none" w:sz="0" w:space="0" w:color="auto"/>
      </w:divBdr>
    </w:div>
    <w:div w:id="675159327">
      <w:bodyDiv w:val="1"/>
      <w:marLeft w:val="0"/>
      <w:marRight w:val="0"/>
      <w:marTop w:val="0"/>
      <w:marBottom w:val="0"/>
      <w:divBdr>
        <w:top w:val="none" w:sz="0" w:space="0" w:color="auto"/>
        <w:left w:val="none" w:sz="0" w:space="0" w:color="auto"/>
        <w:bottom w:val="none" w:sz="0" w:space="0" w:color="auto"/>
        <w:right w:val="none" w:sz="0" w:space="0" w:color="auto"/>
      </w:divBdr>
    </w:div>
    <w:div w:id="675307129">
      <w:bodyDiv w:val="1"/>
      <w:marLeft w:val="0"/>
      <w:marRight w:val="0"/>
      <w:marTop w:val="0"/>
      <w:marBottom w:val="0"/>
      <w:divBdr>
        <w:top w:val="none" w:sz="0" w:space="0" w:color="auto"/>
        <w:left w:val="none" w:sz="0" w:space="0" w:color="auto"/>
        <w:bottom w:val="none" w:sz="0" w:space="0" w:color="auto"/>
        <w:right w:val="none" w:sz="0" w:space="0" w:color="auto"/>
      </w:divBdr>
    </w:div>
    <w:div w:id="675380638">
      <w:bodyDiv w:val="1"/>
      <w:marLeft w:val="0"/>
      <w:marRight w:val="0"/>
      <w:marTop w:val="0"/>
      <w:marBottom w:val="0"/>
      <w:divBdr>
        <w:top w:val="none" w:sz="0" w:space="0" w:color="auto"/>
        <w:left w:val="none" w:sz="0" w:space="0" w:color="auto"/>
        <w:bottom w:val="none" w:sz="0" w:space="0" w:color="auto"/>
        <w:right w:val="none" w:sz="0" w:space="0" w:color="auto"/>
      </w:divBdr>
    </w:div>
    <w:div w:id="675570947">
      <w:bodyDiv w:val="1"/>
      <w:marLeft w:val="0"/>
      <w:marRight w:val="0"/>
      <w:marTop w:val="0"/>
      <w:marBottom w:val="0"/>
      <w:divBdr>
        <w:top w:val="none" w:sz="0" w:space="0" w:color="auto"/>
        <w:left w:val="none" w:sz="0" w:space="0" w:color="auto"/>
        <w:bottom w:val="none" w:sz="0" w:space="0" w:color="auto"/>
        <w:right w:val="none" w:sz="0" w:space="0" w:color="auto"/>
      </w:divBdr>
    </w:div>
    <w:div w:id="675573044">
      <w:bodyDiv w:val="1"/>
      <w:marLeft w:val="0"/>
      <w:marRight w:val="0"/>
      <w:marTop w:val="0"/>
      <w:marBottom w:val="0"/>
      <w:divBdr>
        <w:top w:val="none" w:sz="0" w:space="0" w:color="auto"/>
        <w:left w:val="none" w:sz="0" w:space="0" w:color="auto"/>
        <w:bottom w:val="none" w:sz="0" w:space="0" w:color="auto"/>
        <w:right w:val="none" w:sz="0" w:space="0" w:color="auto"/>
      </w:divBdr>
    </w:div>
    <w:div w:id="675690914">
      <w:bodyDiv w:val="1"/>
      <w:marLeft w:val="0"/>
      <w:marRight w:val="0"/>
      <w:marTop w:val="0"/>
      <w:marBottom w:val="0"/>
      <w:divBdr>
        <w:top w:val="none" w:sz="0" w:space="0" w:color="auto"/>
        <w:left w:val="none" w:sz="0" w:space="0" w:color="auto"/>
        <w:bottom w:val="none" w:sz="0" w:space="0" w:color="auto"/>
        <w:right w:val="none" w:sz="0" w:space="0" w:color="auto"/>
      </w:divBdr>
    </w:div>
    <w:div w:id="675887217">
      <w:bodyDiv w:val="1"/>
      <w:marLeft w:val="0"/>
      <w:marRight w:val="0"/>
      <w:marTop w:val="0"/>
      <w:marBottom w:val="0"/>
      <w:divBdr>
        <w:top w:val="none" w:sz="0" w:space="0" w:color="auto"/>
        <w:left w:val="none" w:sz="0" w:space="0" w:color="auto"/>
        <w:bottom w:val="none" w:sz="0" w:space="0" w:color="auto"/>
        <w:right w:val="none" w:sz="0" w:space="0" w:color="auto"/>
      </w:divBdr>
    </w:div>
    <w:div w:id="676082116">
      <w:bodyDiv w:val="1"/>
      <w:marLeft w:val="0"/>
      <w:marRight w:val="0"/>
      <w:marTop w:val="0"/>
      <w:marBottom w:val="0"/>
      <w:divBdr>
        <w:top w:val="none" w:sz="0" w:space="0" w:color="auto"/>
        <w:left w:val="none" w:sz="0" w:space="0" w:color="auto"/>
        <w:bottom w:val="none" w:sz="0" w:space="0" w:color="auto"/>
        <w:right w:val="none" w:sz="0" w:space="0" w:color="auto"/>
      </w:divBdr>
    </w:div>
    <w:div w:id="676151893">
      <w:bodyDiv w:val="1"/>
      <w:marLeft w:val="0"/>
      <w:marRight w:val="0"/>
      <w:marTop w:val="0"/>
      <w:marBottom w:val="0"/>
      <w:divBdr>
        <w:top w:val="none" w:sz="0" w:space="0" w:color="auto"/>
        <w:left w:val="none" w:sz="0" w:space="0" w:color="auto"/>
        <w:bottom w:val="none" w:sz="0" w:space="0" w:color="auto"/>
        <w:right w:val="none" w:sz="0" w:space="0" w:color="auto"/>
      </w:divBdr>
    </w:div>
    <w:div w:id="676232511">
      <w:bodyDiv w:val="1"/>
      <w:marLeft w:val="0"/>
      <w:marRight w:val="0"/>
      <w:marTop w:val="0"/>
      <w:marBottom w:val="0"/>
      <w:divBdr>
        <w:top w:val="none" w:sz="0" w:space="0" w:color="auto"/>
        <w:left w:val="none" w:sz="0" w:space="0" w:color="auto"/>
        <w:bottom w:val="none" w:sz="0" w:space="0" w:color="auto"/>
        <w:right w:val="none" w:sz="0" w:space="0" w:color="auto"/>
      </w:divBdr>
    </w:div>
    <w:div w:id="676810841">
      <w:bodyDiv w:val="1"/>
      <w:marLeft w:val="0"/>
      <w:marRight w:val="0"/>
      <w:marTop w:val="0"/>
      <w:marBottom w:val="0"/>
      <w:divBdr>
        <w:top w:val="none" w:sz="0" w:space="0" w:color="auto"/>
        <w:left w:val="none" w:sz="0" w:space="0" w:color="auto"/>
        <w:bottom w:val="none" w:sz="0" w:space="0" w:color="auto"/>
        <w:right w:val="none" w:sz="0" w:space="0" w:color="auto"/>
      </w:divBdr>
    </w:div>
    <w:div w:id="677317525">
      <w:bodyDiv w:val="1"/>
      <w:marLeft w:val="0"/>
      <w:marRight w:val="0"/>
      <w:marTop w:val="0"/>
      <w:marBottom w:val="0"/>
      <w:divBdr>
        <w:top w:val="none" w:sz="0" w:space="0" w:color="auto"/>
        <w:left w:val="none" w:sz="0" w:space="0" w:color="auto"/>
        <w:bottom w:val="none" w:sz="0" w:space="0" w:color="auto"/>
        <w:right w:val="none" w:sz="0" w:space="0" w:color="auto"/>
      </w:divBdr>
    </w:div>
    <w:div w:id="677468067">
      <w:bodyDiv w:val="1"/>
      <w:marLeft w:val="0"/>
      <w:marRight w:val="0"/>
      <w:marTop w:val="0"/>
      <w:marBottom w:val="0"/>
      <w:divBdr>
        <w:top w:val="none" w:sz="0" w:space="0" w:color="auto"/>
        <w:left w:val="none" w:sz="0" w:space="0" w:color="auto"/>
        <w:bottom w:val="none" w:sz="0" w:space="0" w:color="auto"/>
        <w:right w:val="none" w:sz="0" w:space="0" w:color="auto"/>
      </w:divBdr>
    </w:div>
    <w:div w:id="677660241">
      <w:bodyDiv w:val="1"/>
      <w:marLeft w:val="0"/>
      <w:marRight w:val="0"/>
      <w:marTop w:val="0"/>
      <w:marBottom w:val="0"/>
      <w:divBdr>
        <w:top w:val="none" w:sz="0" w:space="0" w:color="auto"/>
        <w:left w:val="none" w:sz="0" w:space="0" w:color="auto"/>
        <w:bottom w:val="none" w:sz="0" w:space="0" w:color="auto"/>
        <w:right w:val="none" w:sz="0" w:space="0" w:color="auto"/>
      </w:divBdr>
    </w:div>
    <w:div w:id="677804953">
      <w:bodyDiv w:val="1"/>
      <w:marLeft w:val="0"/>
      <w:marRight w:val="0"/>
      <w:marTop w:val="0"/>
      <w:marBottom w:val="0"/>
      <w:divBdr>
        <w:top w:val="none" w:sz="0" w:space="0" w:color="auto"/>
        <w:left w:val="none" w:sz="0" w:space="0" w:color="auto"/>
        <w:bottom w:val="none" w:sz="0" w:space="0" w:color="auto"/>
        <w:right w:val="none" w:sz="0" w:space="0" w:color="auto"/>
      </w:divBdr>
    </w:div>
    <w:div w:id="677855579">
      <w:bodyDiv w:val="1"/>
      <w:marLeft w:val="0"/>
      <w:marRight w:val="0"/>
      <w:marTop w:val="0"/>
      <w:marBottom w:val="0"/>
      <w:divBdr>
        <w:top w:val="none" w:sz="0" w:space="0" w:color="auto"/>
        <w:left w:val="none" w:sz="0" w:space="0" w:color="auto"/>
        <w:bottom w:val="none" w:sz="0" w:space="0" w:color="auto"/>
        <w:right w:val="none" w:sz="0" w:space="0" w:color="auto"/>
      </w:divBdr>
    </w:div>
    <w:div w:id="677856244">
      <w:bodyDiv w:val="1"/>
      <w:marLeft w:val="0"/>
      <w:marRight w:val="0"/>
      <w:marTop w:val="0"/>
      <w:marBottom w:val="0"/>
      <w:divBdr>
        <w:top w:val="none" w:sz="0" w:space="0" w:color="auto"/>
        <w:left w:val="none" w:sz="0" w:space="0" w:color="auto"/>
        <w:bottom w:val="none" w:sz="0" w:space="0" w:color="auto"/>
        <w:right w:val="none" w:sz="0" w:space="0" w:color="auto"/>
      </w:divBdr>
    </w:div>
    <w:div w:id="678001323">
      <w:bodyDiv w:val="1"/>
      <w:marLeft w:val="0"/>
      <w:marRight w:val="0"/>
      <w:marTop w:val="0"/>
      <w:marBottom w:val="0"/>
      <w:divBdr>
        <w:top w:val="none" w:sz="0" w:space="0" w:color="auto"/>
        <w:left w:val="none" w:sz="0" w:space="0" w:color="auto"/>
        <w:bottom w:val="none" w:sz="0" w:space="0" w:color="auto"/>
        <w:right w:val="none" w:sz="0" w:space="0" w:color="auto"/>
      </w:divBdr>
    </w:div>
    <w:div w:id="678047526">
      <w:bodyDiv w:val="1"/>
      <w:marLeft w:val="0"/>
      <w:marRight w:val="0"/>
      <w:marTop w:val="0"/>
      <w:marBottom w:val="0"/>
      <w:divBdr>
        <w:top w:val="none" w:sz="0" w:space="0" w:color="auto"/>
        <w:left w:val="none" w:sz="0" w:space="0" w:color="auto"/>
        <w:bottom w:val="none" w:sz="0" w:space="0" w:color="auto"/>
        <w:right w:val="none" w:sz="0" w:space="0" w:color="auto"/>
      </w:divBdr>
    </w:div>
    <w:div w:id="678049101">
      <w:bodyDiv w:val="1"/>
      <w:marLeft w:val="0"/>
      <w:marRight w:val="0"/>
      <w:marTop w:val="0"/>
      <w:marBottom w:val="0"/>
      <w:divBdr>
        <w:top w:val="none" w:sz="0" w:space="0" w:color="auto"/>
        <w:left w:val="none" w:sz="0" w:space="0" w:color="auto"/>
        <w:bottom w:val="none" w:sz="0" w:space="0" w:color="auto"/>
        <w:right w:val="none" w:sz="0" w:space="0" w:color="auto"/>
      </w:divBdr>
    </w:div>
    <w:div w:id="678509160">
      <w:bodyDiv w:val="1"/>
      <w:marLeft w:val="0"/>
      <w:marRight w:val="0"/>
      <w:marTop w:val="0"/>
      <w:marBottom w:val="0"/>
      <w:divBdr>
        <w:top w:val="none" w:sz="0" w:space="0" w:color="auto"/>
        <w:left w:val="none" w:sz="0" w:space="0" w:color="auto"/>
        <w:bottom w:val="none" w:sz="0" w:space="0" w:color="auto"/>
        <w:right w:val="none" w:sz="0" w:space="0" w:color="auto"/>
      </w:divBdr>
    </w:div>
    <w:div w:id="678772820">
      <w:bodyDiv w:val="1"/>
      <w:marLeft w:val="0"/>
      <w:marRight w:val="0"/>
      <w:marTop w:val="0"/>
      <w:marBottom w:val="0"/>
      <w:divBdr>
        <w:top w:val="none" w:sz="0" w:space="0" w:color="auto"/>
        <w:left w:val="none" w:sz="0" w:space="0" w:color="auto"/>
        <w:bottom w:val="none" w:sz="0" w:space="0" w:color="auto"/>
        <w:right w:val="none" w:sz="0" w:space="0" w:color="auto"/>
      </w:divBdr>
    </w:div>
    <w:div w:id="680090170">
      <w:bodyDiv w:val="1"/>
      <w:marLeft w:val="0"/>
      <w:marRight w:val="0"/>
      <w:marTop w:val="0"/>
      <w:marBottom w:val="0"/>
      <w:divBdr>
        <w:top w:val="none" w:sz="0" w:space="0" w:color="auto"/>
        <w:left w:val="none" w:sz="0" w:space="0" w:color="auto"/>
        <w:bottom w:val="none" w:sz="0" w:space="0" w:color="auto"/>
        <w:right w:val="none" w:sz="0" w:space="0" w:color="auto"/>
      </w:divBdr>
    </w:div>
    <w:div w:id="681052050">
      <w:bodyDiv w:val="1"/>
      <w:marLeft w:val="0"/>
      <w:marRight w:val="0"/>
      <w:marTop w:val="0"/>
      <w:marBottom w:val="0"/>
      <w:divBdr>
        <w:top w:val="none" w:sz="0" w:space="0" w:color="auto"/>
        <w:left w:val="none" w:sz="0" w:space="0" w:color="auto"/>
        <w:bottom w:val="none" w:sz="0" w:space="0" w:color="auto"/>
        <w:right w:val="none" w:sz="0" w:space="0" w:color="auto"/>
      </w:divBdr>
    </w:div>
    <w:div w:id="681316916">
      <w:bodyDiv w:val="1"/>
      <w:marLeft w:val="0"/>
      <w:marRight w:val="0"/>
      <w:marTop w:val="0"/>
      <w:marBottom w:val="0"/>
      <w:divBdr>
        <w:top w:val="none" w:sz="0" w:space="0" w:color="auto"/>
        <w:left w:val="none" w:sz="0" w:space="0" w:color="auto"/>
        <w:bottom w:val="none" w:sz="0" w:space="0" w:color="auto"/>
        <w:right w:val="none" w:sz="0" w:space="0" w:color="auto"/>
      </w:divBdr>
    </w:div>
    <w:div w:id="681317737">
      <w:bodyDiv w:val="1"/>
      <w:marLeft w:val="0"/>
      <w:marRight w:val="0"/>
      <w:marTop w:val="0"/>
      <w:marBottom w:val="0"/>
      <w:divBdr>
        <w:top w:val="none" w:sz="0" w:space="0" w:color="auto"/>
        <w:left w:val="none" w:sz="0" w:space="0" w:color="auto"/>
        <w:bottom w:val="none" w:sz="0" w:space="0" w:color="auto"/>
        <w:right w:val="none" w:sz="0" w:space="0" w:color="auto"/>
      </w:divBdr>
    </w:div>
    <w:div w:id="682050417">
      <w:bodyDiv w:val="1"/>
      <w:marLeft w:val="0"/>
      <w:marRight w:val="0"/>
      <w:marTop w:val="0"/>
      <w:marBottom w:val="0"/>
      <w:divBdr>
        <w:top w:val="none" w:sz="0" w:space="0" w:color="auto"/>
        <w:left w:val="none" w:sz="0" w:space="0" w:color="auto"/>
        <w:bottom w:val="none" w:sz="0" w:space="0" w:color="auto"/>
        <w:right w:val="none" w:sz="0" w:space="0" w:color="auto"/>
      </w:divBdr>
    </w:div>
    <w:div w:id="682130939">
      <w:bodyDiv w:val="1"/>
      <w:marLeft w:val="0"/>
      <w:marRight w:val="0"/>
      <w:marTop w:val="0"/>
      <w:marBottom w:val="0"/>
      <w:divBdr>
        <w:top w:val="none" w:sz="0" w:space="0" w:color="auto"/>
        <w:left w:val="none" w:sz="0" w:space="0" w:color="auto"/>
        <w:bottom w:val="none" w:sz="0" w:space="0" w:color="auto"/>
        <w:right w:val="none" w:sz="0" w:space="0" w:color="auto"/>
      </w:divBdr>
    </w:div>
    <w:div w:id="682362855">
      <w:bodyDiv w:val="1"/>
      <w:marLeft w:val="0"/>
      <w:marRight w:val="0"/>
      <w:marTop w:val="0"/>
      <w:marBottom w:val="0"/>
      <w:divBdr>
        <w:top w:val="none" w:sz="0" w:space="0" w:color="auto"/>
        <w:left w:val="none" w:sz="0" w:space="0" w:color="auto"/>
        <w:bottom w:val="none" w:sz="0" w:space="0" w:color="auto"/>
        <w:right w:val="none" w:sz="0" w:space="0" w:color="auto"/>
      </w:divBdr>
    </w:div>
    <w:div w:id="682366753">
      <w:bodyDiv w:val="1"/>
      <w:marLeft w:val="0"/>
      <w:marRight w:val="0"/>
      <w:marTop w:val="0"/>
      <w:marBottom w:val="0"/>
      <w:divBdr>
        <w:top w:val="none" w:sz="0" w:space="0" w:color="auto"/>
        <w:left w:val="none" w:sz="0" w:space="0" w:color="auto"/>
        <w:bottom w:val="none" w:sz="0" w:space="0" w:color="auto"/>
        <w:right w:val="none" w:sz="0" w:space="0" w:color="auto"/>
      </w:divBdr>
    </w:div>
    <w:div w:id="682441752">
      <w:bodyDiv w:val="1"/>
      <w:marLeft w:val="0"/>
      <w:marRight w:val="0"/>
      <w:marTop w:val="0"/>
      <w:marBottom w:val="0"/>
      <w:divBdr>
        <w:top w:val="none" w:sz="0" w:space="0" w:color="auto"/>
        <w:left w:val="none" w:sz="0" w:space="0" w:color="auto"/>
        <w:bottom w:val="none" w:sz="0" w:space="0" w:color="auto"/>
        <w:right w:val="none" w:sz="0" w:space="0" w:color="auto"/>
      </w:divBdr>
    </w:div>
    <w:div w:id="682443125">
      <w:bodyDiv w:val="1"/>
      <w:marLeft w:val="0"/>
      <w:marRight w:val="0"/>
      <w:marTop w:val="0"/>
      <w:marBottom w:val="0"/>
      <w:divBdr>
        <w:top w:val="none" w:sz="0" w:space="0" w:color="auto"/>
        <w:left w:val="none" w:sz="0" w:space="0" w:color="auto"/>
        <w:bottom w:val="none" w:sz="0" w:space="0" w:color="auto"/>
        <w:right w:val="none" w:sz="0" w:space="0" w:color="auto"/>
      </w:divBdr>
    </w:div>
    <w:div w:id="682635296">
      <w:bodyDiv w:val="1"/>
      <w:marLeft w:val="0"/>
      <w:marRight w:val="0"/>
      <w:marTop w:val="0"/>
      <w:marBottom w:val="0"/>
      <w:divBdr>
        <w:top w:val="none" w:sz="0" w:space="0" w:color="auto"/>
        <w:left w:val="none" w:sz="0" w:space="0" w:color="auto"/>
        <w:bottom w:val="none" w:sz="0" w:space="0" w:color="auto"/>
        <w:right w:val="none" w:sz="0" w:space="0" w:color="auto"/>
      </w:divBdr>
    </w:div>
    <w:div w:id="682636318">
      <w:bodyDiv w:val="1"/>
      <w:marLeft w:val="0"/>
      <w:marRight w:val="0"/>
      <w:marTop w:val="0"/>
      <w:marBottom w:val="0"/>
      <w:divBdr>
        <w:top w:val="none" w:sz="0" w:space="0" w:color="auto"/>
        <w:left w:val="none" w:sz="0" w:space="0" w:color="auto"/>
        <w:bottom w:val="none" w:sz="0" w:space="0" w:color="auto"/>
        <w:right w:val="none" w:sz="0" w:space="0" w:color="auto"/>
      </w:divBdr>
    </w:div>
    <w:div w:id="682826053">
      <w:bodyDiv w:val="1"/>
      <w:marLeft w:val="0"/>
      <w:marRight w:val="0"/>
      <w:marTop w:val="0"/>
      <w:marBottom w:val="0"/>
      <w:divBdr>
        <w:top w:val="none" w:sz="0" w:space="0" w:color="auto"/>
        <w:left w:val="none" w:sz="0" w:space="0" w:color="auto"/>
        <w:bottom w:val="none" w:sz="0" w:space="0" w:color="auto"/>
        <w:right w:val="none" w:sz="0" w:space="0" w:color="auto"/>
      </w:divBdr>
    </w:div>
    <w:div w:id="682896193">
      <w:bodyDiv w:val="1"/>
      <w:marLeft w:val="0"/>
      <w:marRight w:val="0"/>
      <w:marTop w:val="0"/>
      <w:marBottom w:val="0"/>
      <w:divBdr>
        <w:top w:val="none" w:sz="0" w:space="0" w:color="auto"/>
        <w:left w:val="none" w:sz="0" w:space="0" w:color="auto"/>
        <w:bottom w:val="none" w:sz="0" w:space="0" w:color="auto"/>
        <w:right w:val="none" w:sz="0" w:space="0" w:color="auto"/>
      </w:divBdr>
    </w:div>
    <w:div w:id="683820088">
      <w:bodyDiv w:val="1"/>
      <w:marLeft w:val="0"/>
      <w:marRight w:val="0"/>
      <w:marTop w:val="0"/>
      <w:marBottom w:val="0"/>
      <w:divBdr>
        <w:top w:val="none" w:sz="0" w:space="0" w:color="auto"/>
        <w:left w:val="none" w:sz="0" w:space="0" w:color="auto"/>
        <w:bottom w:val="none" w:sz="0" w:space="0" w:color="auto"/>
        <w:right w:val="none" w:sz="0" w:space="0" w:color="auto"/>
      </w:divBdr>
    </w:div>
    <w:div w:id="683944638">
      <w:bodyDiv w:val="1"/>
      <w:marLeft w:val="0"/>
      <w:marRight w:val="0"/>
      <w:marTop w:val="0"/>
      <w:marBottom w:val="0"/>
      <w:divBdr>
        <w:top w:val="none" w:sz="0" w:space="0" w:color="auto"/>
        <w:left w:val="none" w:sz="0" w:space="0" w:color="auto"/>
        <w:bottom w:val="none" w:sz="0" w:space="0" w:color="auto"/>
        <w:right w:val="none" w:sz="0" w:space="0" w:color="auto"/>
      </w:divBdr>
    </w:div>
    <w:div w:id="684287602">
      <w:bodyDiv w:val="1"/>
      <w:marLeft w:val="0"/>
      <w:marRight w:val="0"/>
      <w:marTop w:val="0"/>
      <w:marBottom w:val="0"/>
      <w:divBdr>
        <w:top w:val="none" w:sz="0" w:space="0" w:color="auto"/>
        <w:left w:val="none" w:sz="0" w:space="0" w:color="auto"/>
        <w:bottom w:val="none" w:sz="0" w:space="0" w:color="auto"/>
        <w:right w:val="none" w:sz="0" w:space="0" w:color="auto"/>
      </w:divBdr>
    </w:div>
    <w:div w:id="684601427">
      <w:bodyDiv w:val="1"/>
      <w:marLeft w:val="0"/>
      <w:marRight w:val="0"/>
      <w:marTop w:val="0"/>
      <w:marBottom w:val="0"/>
      <w:divBdr>
        <w:top w:val="none" w:sz="0" w:space="0" w:color="auto"/>
        <w:left w:val="none" w:sz="0" w:space="0" w:color="auto"/>
        <w:bottom w:val="none" w:sz="0" w:space="0" w:color="auto"/>
        <w:right w:val="none" w:sz="0" w:space="0" w:color="auto"/>
      </w:divBdr>
    </w:div>
    <w:div w:id="684861899">
      <w:bodyDiv w:val="1"/>
      <w:marLeft w:val="0"/>
      <w:marRight w:val="0"/>
      <w:marTop w:val="0"/>
      <w:marBottom w:val="0"/>
      <w:divBdr>
        <w:top w:val="none" w:sz="0" w:space="0" w:color="auto"/>
        <w:left w:val="none" w:sz="0" w:space="0" w:color="auto"/>
        <w:bottom w:val="none" w:sz="0" w:space="0" w:color="auto"/>
        <w:right w:val="none" w:sz="0" w:space="0" w:color="auto"/>
      </w:divBdr>
    </w:div>
    <w:div w:id="684866746">
      <w:bodyDiv w:val="1"/>
      <w:marLeft w:val="0"/>
      <w:marRight w:val="0"/>
      <w:marTop w:val="0"/>
      <w:marBottom w:val="0"/>
      <w:divBdr>
        <w:top w:val="none" w:sz="0" w:space="0" w:color="auto"/>
        <w:left w:val="none" w:sz="0" w:space="0" w:color="auto"/>
        <w:bottom w:val="none" w:sz="0" w:space="0" w:color="auto"/>
        <w:right w:val="none" w:sz="0" w:space="0" w:color="auto"/>
      </w:divBdr>
    </w:div>
    <w:div w:id="684868472">
      <w:bodyDiv w:val="1"/>
      <w:marLeft w:val="0"/>
      <w:marRight w:val="0"/>
      <w:marTop w:val="0"/>
      <w:marBottom w:val="0"/>
      <w:divBdr>
        <w:top w:val="none" w:sz="0" w:space="0" w:color="auto"/>
        <w:left w:val="none" w:sz="0" w:space="0" w:color="auto"/>
        <w:bottom w:val="none" w:sz="0" w:space="0" w:color="auto"/>
        <w:right w:val="none" w:sz="0" w:space="0" w:color="auto"/>
      </w:divBdr>
    </w:div>
    <w:div w:id="685333116">
      <w:bodyDiv w:val="1"/>
      <w:marLeft w:val="0"/>
      <w:marRight w:val="0"/>
      <w:marTop w:val="0"/>
      <w:marBottom w:val="0"/>
      <w:divBdr>
        <w:top w:val="none" w:sz="0" w:space="0" w:color="auto"/>
        <w:left w:val="none" w:sz="0" w:space="0" w:color="auto"/>
        <w:bottom w:val="none" w:sz="0" w:space="0" w:color="auto"/>
        <w:right w:val="none" w:sz="0" w:space="0" w:color="auto"/>
      </w:divBdr>
    </w:div>
    <w:div w:id="685595220">
      <w:bodyDiv w:val="1"/>
      <w:marLeft w:val="0"/>
      <w:marRight w:val="0"/>
      <w:marTop w:val="0"/>
      <w:marBottom w:val="0"/>
      <w:divBdr>
        <w:top w:val="none" w:sz="0" w:space="0" w:color="auto"/>
        <w:left w:val="none" w:sz="0" w:space="0" w:color="auto"/>
        <w:bottom w:val="none" w:sz="0" w:space="0" w:color="auto"/>
        <w:right w:val="none" w:sz="0" w:space="0" w:color="auto"/>
      </w:divBdr>
    </w:div>
    <w:div w:id="685786599">
      <w:bodyDiv w:val="1"/>
      <w:marLeft w:val="0"/>
      <w:marRight w:val="0"/>
      <w:marTop w:val="0"/>
      <w:marBottom w:val="0"/>
      <w:divBdr>
        <w:top w:val="none" w:sz="0" w:space="0" w:color="auto"/>
        <w:left w:val="none" w:sz="0" w:space="0" w:color="auto"/>
        <w:bottom w:val="none" w:sz="0" w:space="0" w:color="auto"/>
        <w:right w:val="none" w:sz="0" w:space="0" w:color="auto"/>
      </w:divBdr>
    </w:div>
    <w:div w:id="686250242">
      <w:bodyDiv w:val="1"/>
      <w:marLeft w:val="0"/>
      <w:marRight w:val="0"/>
      <w:marTop w:val="0"/>
      <w:marBottom w:val="0"/>
      <w:divBdr>
        <w:top w:val="none" w:sz="0" w:space="0" w:color="auto"/>
        <w:left w:val="none" w:sz="0" w:space="0" w:color="auto"/>
        <w:bottom w:val="none" w:sz="0" w:space="0" w:color="auto"/>
        <w:right w:val="none" w:sz="0" w:space="0" w:color="auto"/>
      </w:divBdr>
    </w:div>
    <w:div w:id="686563470">
      <w:bodyDiv w:val="1"/>
      <w:marLeft w:val="0"/>
      <w:marRight w:val="0"/>
      <w:marTop w:val="0"/>
      <w:marBottom w:val="0"/>
      <w:divBdr>
        <w:top w:val="none" w:sz="0" w:space="0" w:color="auto"/>
        <w:left w:val="none" w:sz="0" w:space="0" w:color="auto"/>
        <w:bottom w:val="none" w:sz="0" w:space="0" w:color="auto"/>
        <w:right w:val="none" w:sz="0" w:space="0" w:color="auto"/>
      </w:divBdr>
    </w:div>
    <w:div w:id="686637972">
      <w:bodyDiv w:val="1"/>
      <w:marLeft w:val="0"/>
      <w:marRight w:val="0"/>
      <w:marTop w:val="0"/>
      <w:marBottom w:val="0"/>
      <w:divBdr>
        <w:top w:val="none" w:sz="0" w:space="0" w:color="auto"/>
        <w:left w:val="none" w:sz="0" w:space="0" w:color="auto"/>
        <w:bottom w:val="none" w:sz="0" w:space="0" w:color="auto"/>
        <w:right w:val="none" w:sz="0" w:space="0" w:color="auto"/>
      </w:divBdr>
    </w:div>
    <w:div w:id="687026298">
      <w:bodyDiv w:val="1"/>
      <w:marLeft w:val="0"/>
      <w:marRight w:val="0"/>
      <w:marTop w:val="0"/>
      <w:marBottom w:val="0"/>
      <w:divBdr>
        <w:top w:val="none" w:sz="0" w:space="0" w:color="auto"/>
        <w:left w:val="none" w:sz="0" w:space="0" w:color="auto"/>
        <w:bottom w:val="none" w:sz="0" w:space="0" w:color="auto"/>
        <w:right w:val="none" w:sz="0" w:space="0" w:color="auto"/>
      </w:divBdr>
    </w:div>
    <w:div w:id="687100857">
      <w:bodyDiv w:val="1"/>
      <w:marLeft w:val="0"/>
      <w:marRight w:val="0"/>
      <w:marTop w:val="0"/>
      <w:marBottom w:val="0"/>
      <w:divBdr>
        <w:top w:val="none" w:sz="0" w:space="0" w:color="auto"/>
        <w:left w:val="none" w:sz="0" w:space="0" w:color="auto"/>
        <w:bottom w:val="none" w:sz="0" w:space="0" w:color="auto"/>
        <w:right w:val="none" w:sz="0" w:space="0" w:color="auto"/>
      </w:divBdr>
    </w:div>
    <w:div w:id="687219297">
      <w:bodyDiv w:val="1"/>
      <w:marLeft w:val="0"/>
      <w:marRight w:val="0"/>
      <w:marTop w:val="0"/>
      <w:marBottom w:val="0"/>
      <w:divBdr>
        <w:top w:val="none" w:sz="0" w:space="0" w:color="auto"/>
        <w:left w:val="none" w:sz="0" w:space="0" w:color="auto"/>
        <w:bottom w:val="none" w:sz="0" w:space="0" w:color="auto"/>
        <w:right w:val="none" w:sz="0" w:space="0" w:color="auto"/>
      </w:divBdr>
    </w:div>
    <w:div w:id="687829026">
      <w:bodyDiv w:val="1"/>
      <w:marLeft w:val="0"/>
      <w:marRight w:val="0"/>
      <w:marTop w:val="0"/>
      <w:marBottom w:val="0"/>
      <w:divBdr>
        <w:top w:val="none" w:sz="0" w:space="0" w:color="auto"/>
        <w:left w:val="none" w:sz="0" w:space="0" w:color="auto"/>
        <w:bottom w:val="none" w:sz="0" w:space="0" w:color="auto"/>
        <w:right w:val="none" w:sz="0" w:space="0" w:color="auto"/>
      </w:divBdr>
    </w:div>
    <w:div w:id="688214733">
      <w:bodyDiv w:val="1"/>
      <w:marLeft w:val="0"/>
      <w:marRight w:val="0"/>
      <w:marTop w:val="0"/>
      <w:marBottom w:val="0"/>
      <w:divBdr>
        <w:top w:val="none" w:sz="0" w:space="0" w:color="auto"/>
        <w:left w:val="none" w:sz="0" w:space="0" w:color="auto"/>
        <w:bottom w:val="none" w:sz="0" w:space="0" w:color="auto"/>
        <w:right w:val="none" w:sz="0" w:space="0" w:color="auto"/>
      </w:divBdr>
    </w:div>
    <w:div w:id="688222414">
      <w:bodyDiv w:val="1"/>
      <w:marLeft w:val="0"/>
      <w:marRight w:val="0"/>
      <w:marTop w:val="0"/>
      <w:marBottom w:val="0"/>
      <w:divBdr>
        <w:top w:val="none" w:sz="0" w:space="0" w:color="auto"/>
        <w:left w:val="none" w:sz="0" w:space="0" w:color="auto"/>
        <w:bottom w:val="none" w:sz="0" w:space="0" w:color="auto"/>
        <w:right w:val="none" w:sz="0" w:space="0" w:color="auto"/>
      </w:divBdr>
    </w:div>
    <w:div w:id="688290744">
      <w:bodyDiv w:val="1"/>
      <w:marLeft w:val="0"/>
      <w:marRight w:val="0"/>
      <w:marTop w:val="0"/>
      <w:marBottom w:val="0"/>
      <w:divBdr>
        <w:top w:val="none" w:sz="0" w:space="0" w:color="auto"/>
        <w:left w:val="none" w:sz="0" w:space="0" w:color="auto"/>
        <w:bottom w:val="none" w:sz="0" w:space="0" w:color="auto"/>
        <w:right w:val="none" w:sz="0" w:space="0" w:color="auto"/>
      </w:divBdr>
      <w:divsChild>
        <w:div w:id="261913243">
          <w:marLeft w:val="0"/>
          <w:marRight w:val="0"/>
          <w:marTop w:val="0"/>
          <w:marBottom w:val="0"/>
          <w:divBdr>
            <w:top w:val="none" w:sz="0" w:space="0" w:color="auto"/>
            <w:left w:val="none" w:sz="0" w:space="0" w:color="auto"/>
            <w:bottom w:val="none" w:sz="0" w:space="0" w:color="auto"/>
            <w:right w:val="none" w:sz="0" w:space="0" w:color="auto"/>
          </w:divBdr>
          <w:divsChild>
            <w:div w:id="1481994165">
              <w:marLeft w:val="0"/>
              <w:marRight w:val="0"/>
              <w:marTop w:val="0"/>
              <w:marBottom w:val="0"/>
              <w:divBdr>
                <w:top w:val="none" w:sz="0" w:space="0" w:color="auto"/>
                <w:left w:val="none" w:sz="0" w:space="0" w:color="auto"/>
                <w:bottom w:val="none" w:sz="0" w:space="0" w:color="auto"/>
                <w:right w:val="none" w:sz="0" w:space="0" w:color="auto"/>
              </w:divBdr>
              <w:divsChild>
                <w:div w:id="1659992085">
                  <w:marLeft w:val="0"/>
                  <w:marRight w:val="0"/>
                  <w:marTop w:val="90"/>
                  <w:marBottom w:val="150"/>
                  <w:divBdr>
                    <w:top w:val="none" w:sz="0" w:space="0" w:color="auto"/>
                    <w:left w:val="none" w:sz="0" w:space="0" w:color="auto"/>
                    <w:bottom w:val="none" w:sz="0" w:space="0" w:color="auto"/>
                    <w:right w:val="none" w:sz="0" w:space="0" w:color="auto"/>
                  </w:divBdr>
                  <w:divsChild>
                    <w:div w:id="2102290929">
                      <w:marLeft w:val="90"/>
                      <w:marRight w:val="0"/>
                      <w:marTop w:val="0"/>
                      <w:marBottom w:val="0"/>
                      <w:divBdr>
                        <w:top w:val="none" w:sz="0" w:space="0" w:color="auto"/>
                        <w:left w:val="none" w:sz="0" w:space="0" w:color="auto"/>
                        <w:bottom w:val="none" w:sz="0" w:space="0" w:color="auto"/>
                        <w:right w:val="none" w:sz="0" w:space="0" w:color="auto"/>
                      </w:divBdr>
                      <w:divsChild>
                        <w:div w:id="1105881439">
                          <w:marLeft w:val="0"/>
                          <w:marRight w:val="0"/>
                          <w:marTop w:val="0"/>
                          <w:marBottom w:val="75"/>
                          <w:divBdr>
                            <w:top w:val="none" w:sz="0" w:space="0" w:color="auto"/>
                            <w:left w:val="none" w:sz="0" w:space="0" w:color="auto"/>
                            <w:bottom w:val="none" w:sz="0" w:space="0" w:color="auto"/>
                            <w:right w:val="none" w:sz="0" w:space="0" w:color="auto"/>
                          </w:divBdr>
                          <w:divsChild>
                            <w:div w:id="1099721273">
                              <w:marLeft w:val="0"/>
                              <w:marRight w:val="0"/>
                              <w:marTop w:val="0"/>
                              <w:marBottom w:val="0"/>
                              <w:divBdr>
                                <w:top w:val="none" w:sz="0" w:space="0" w:color="auto"/>
                                <w:left w:val="none" w:sz="0" w:space="0" w:color="auto"/>
                                <w:bottom w:val="none" w:sz="0" w:space="0" w:color="auto"/>
                                <w:right w:val="none" w:sz="0" w:space="0" w:color="auto"/>
                              </w:divBdr>
                              <w:divsChild>
                                <w:div w:id="459035178">
                                  <w:marLeft w:val="0"/>
                                  <w:marRight w:val="0"/>
                                  <w:marTop w:val="0"/>
                                  <w:marBottom w:val="0"/>
                                  <w:divBdr>
                                    <w:top w:val="none" w:sz="0" w:space="0" w:color="auto"/>
                                    <w:left w:val="none" w:sz="0" w:space="0" w:color="auto"/>
                                    <w:bottom w:val="none" w:sz="0" w:space="0" w:color="auto"/>
                                    <w:right w:val="none" w:sz="0" w:space="0" w:color="auto"/>
                                  </w:divBdr>
                                  <w:divsChild>
                                    <w:div w:id="584993421">
                                      <w:marLeft w:val="0"/>
                                      <w:marRight w:val="0"/>
                                      <w:marTop w:val="150"/>
                                      <w:marBottom w:val="150"/>
                                      <w:divBdr>
                                        <w:top w:val="none" w:sz="0" w:space="0" w:color="auto"/>
                                        <w:left w:val="none" w:sz="0" w:space="0" w:color="auto"/>
                                        <w:bottom w:val="none" w:sz="0" w:space="0" w:color="auto"/>
                                        <w:right w:val="none" w:sz="0" w:space="0" w:color="auto"/>
                                      </w:divBdr>
                                      <w:divsChild>
                                        <w:div w:id="1193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414520">
      <w:bodyDiv w:val="1"/>
      <w:marLeft w:val="0"/>
      <w:marRight w:val="0"/>
      <w:marTop w:val="0"/>
      <w:marBottom w:val="0"/>
      <w:divBdr>
        <w:top w:val="none" w:sz="0" w:space="0" w:color="auto"/>
        <w:left w:val="none" w:sz="0" w:space="0" w:color="auto"/>
        <w:bottom w:val="none" w:sz="0" w:space="0" w:color="auto"/>
        <w:right w:val="none" w:sz="0" w:space="0" w:color="auto"/>
      </w:divBdr>
    </w:div>
    <w:div w:id="688726342">
      <w:bodyDiv w:val="1"/>
      <w:marLeft w:val="0"/>
      <w:marRight w:val="0"/>
      <w:marTop w:val="0"/>
      <w:marBottom w:val="0"/>
      <w:divBdr>
        <w:top w:val="none" w:sz="0" w:space="0" w:color="auto"/>
        <w:left w:val="none" w:sz="0" w:space="0" w:color="auto"/>
        <w:bottom w:val="none" w:sz="0" w:space="0" w:color="auto"/>
        <w:right w:val="none" w:sz="0" w:space="0" w:color="auto"/>
      </w:divBdr>
      <w:divsChild>
        <w:div w:id="836579830">
          <w:marLeft w:val="0"/>
          <w:marRight w:val="0"/>
          <w:marTop w:val="0"/>
          <w:marBottom w:val="0"/>
          <w:divBdr>
            <w:top w:val="none" w:sz="0" w:space="0" w:color="auto"/>
            <w:left w:val="none" w:sz="0" w:space="0" w:color="auto"/>
            <w:bottom w:val="none" w:sz="0" w:space="0" w:color="auto"/>
            <w:right w:val="none" w:sz="0" w:space="0" w:color="auto"/>
          </w:divBdr>
        </w:div>
        <w:div w:id="1151212894">
          <w:marLeft w:val="0"/>
          <w:marRight w:val="0"/>
          <w:marTop w:val="0"/>
          <w:marBottom w:val="0"/>
          <w:divBdr>
            <w:top w:val="none" w:sz="0" w:space="0" w:color="auto"/>
            <w:left w:val="none" w:sz="0" w:space="0" w:color="auto"/>
            <w:bottom w:val="none" w:sz="0" w:space="0" w:color="auto"/>
            <w:right w:val="none" w:sz="0" w:space="0" w:color="auto"/>
          </w:divBdr>
        </w:div>
        <w:div w:id="1112093216">
          <w:marLeft w:val="0"/>
          <w:marRight w:val="0"/>
          <w:marTop w:val="0"/>
          <w:marBottom w:val="0"/>
          <w:divBdr>
            <w:top w:val="none" w:sz="0" w:space="0" w:color="auto"/>
            <w:left w:val="none" w:sz="0" w:space="0" w:color="auto"/>
            <w:bottom w:val="none" w:sz="0" w:space="0" w:color="auto"/>
            <w:right w:val="none" w:sz="0" w:space="0" w:color="auto"/>
          </w:divBdr>
        </w:div>
      </w:divsChild>
    </w:div>
    <w:div w:id="688795923">
      <w:bodyDiv w:val="1"/>
      <w:marLeft w:val="0"/>
      <w:marRight w:val="0"/>
      <w:marTop w:val="0"/>
      <w:marBottom w:val="0"/>
      <w:divBdr>
        <w:top w:val="none" w:sz="0" w:space="0" w:color="auto"/>
        <w:left w:val="none" w:sz="0" w:space="0" w:color="auto"/>
        <w:bottom w:val="none" w:sz="0" w:space="0" w:color="auto"/>
        <w:right w:val="none" w:sz="0" w:space="0" w:color="auto"/>
      </w:divBdr>
    </w:div>
    <w:div w:id="688801101">
      <w:bodyDiv w:val="1"/>
      <w:marLeft w:val="0"/>
      <w:marRight w:val="0"/>
      <w:marTop w:val="0"/>
      <w:marBottom w:val="0"/>
      <w:divBdr>
        <w:top w:val="none" w:sz="0" w:space="0" w:color="auto"/>
        <w:left w:val="none" w:sz="0" w:space="0" w:color="auto"/>
        <w:bottom w:val="none" w:sz="0" w:space="0" w:color="auto"/>
        <w:right w:val="none" w:sz="0" w:space="0" w:color="auto"/>
      </w:divBdr>
    </w:div>
    <w:div w:id="689065062">
      <w:bodyDiv w:val="1"/>
      <w:marLeft w:val="0"/>
      <w:marRight w:val="0"/>
      <w:marTop w:val="0"/>
      <w:marBottom w:val="0"/>
      <w:divBdr>
        <w:top w:val="none" w:sz="0" w:space="0" w:color="auto"/>
        <w:left w:val="none" w:sz="0" w:space="0" w:color="auto"/>
        <w:bottom w:val="none" w:sz="0" w:space="0" w:color="auto"/>
        <w:right w:val="none" w:sz="0" w:space="0" w:color="auto"/>
      </w:divBdr>
      <w:divsChild>
        <w:div w:id="1383599056">
          <w:marLeft w:val="0"/>
          <w:marRight w:val="0"/>
          <w:marTop w:val="0"/>
          <w:marBottom w:val="0"/>
          <w:divBdr>
            <w:top w:val="none" w:sz="0" w:space="0" w:color="auto"/>
            <w:left w:val="none" w:sz="0" w:space="0" w:color="auto"/>
            <w:bottom w:val="none" w:sz="0" w:space="0" w:color="auto"/>
            <w:right w:val="none" w:sz="0" w:space="0" w:color="auto"/>
          </w:divBdr>
          <w:divsChild>
            <w:div w:id="279996623">
              <w:marLeft w:val="0"/>
              <w:marRight w:val="0"/>
              <w:marTop w:val="0"/>
              <w:marBottom w:val="0"/>
              <w:divBdr>
                <w:top w:val="none" w:sz="0" w:space="0" w:color="auto"/>
                <w:left w:val="none" w:sz="0" w:space="0" w:color="auto"/>
                <w:bottom w:val="none" w:sz="0" w:space="0" w:color="auto"/>
                <w:right w:val="none" w:sz="0" w:space="0" w:color="auto"/>
              </w:divBdr>
            </w:div>
            <w:div w:id="464543547">
              <w:marLeft w:val="0"/>
              <w:marRight w:val="0"/>
              <w:marTop w:val="0"/>
              <w:marBottom w:val="0"/>
              <w:divBdr>
                <w:top w:val="none" w:sz="0" w:space="0" w:color="auto"/>
                <w:left w:val="none" w:sz="0" w:space="0" w:color="auto"/>
                <w:bottom w:val="none" w:sz="0" w:space="0" w:color="auto"/>
                <w:right w:val="none" w:sz="0" w:space="0" w:color="auto"/>
              </w:divBdr>
            </w:div>
            <w:div w:id="514004828">
              <w:marLeft w:val="0"/>
              <w:marRight w:val="0"/>
              <w:marTop w:val="0"/>
              <w:marBottom w:val="0"/>
              <w:divBdr>
                <w:top w:val="none" w:sz="0" w:space="0" w:color="auto"/>
                <w:left w:val="none" w:sz="0" w:space="0" w:color="auto"/>
                <w:bottom w:val="none" w:sz="0" w:space="0" w:color="auto"/>
                <w:right w:val="none" w:sz="0" w:space="0" w:color="auto"/>
              </w:divBdr>
            </w:div>
            <w:div w:id="605576067">
              <w:marLeft w:val="0"/>
              <w:marRight w:val="0"/>
              <w:marTop w:val="0"/>
              <w:marBottom w:val="0"/>
              <w:divBdr>
                <w:top w:val="none" w:sz="0" w:space="0" w:color="auto"/>
                <w:left w:val="none" w:sz="0" w:space="0" w:color="auto"/>
                <w:bottom w:val="none" w:sz="0" w:space="0" w:color="auto"/>
                <w:right w:val="none" w:sz="0" w:space="0" w:color="auto"/>
              </w:divBdr>
            </w:div>
            <w:div w:id="777022562">
              <w:marLeft w:val="0"/>
              <w:marRight w:val="0"/>
              <w:marTop w:val="0"/>
              <w:marBottom w:val="0"/>
              <w:divBdr>
                <w:top w:val="none" w:sz="0" w:space="0" w:color="auto"/>
                <w:left w:val="none" w:sz="0" w:space="0" w:color="auto"/>
                <w:bottom w:val="none" w:sz="0" w:space="0" w:color="auto"/>
                <w:right w:val="none" w:sz="0" w:space="0" w:color="auto"/>
              </w:divBdr>
            </w:div>
            <w:div w:id="1166088483">
              <w:marLeft w:val="0"/>
              <w:marRight w:val="0"/>
              <w:marTop w:val="0"/>
              <w:marBottom w:val="0"/>
              <w:divBdr>
                <w:top w:val="none" w:sz="0" w:space="0" w:color="auto"/>
                <w:left w:val="none" w:sz="0" w:space="0" w:color="auto"/>
                <w:bottom w:val="none" w:sz="0" w:space="0" w:color="auto"/>
                <w:right w:val="none" w:sz="0" w:space="0" w:color="auto"/>
              </w:divBdr>
            </w:div>
            <w:div w:id="1471899449">
              <w:marLeft w:val="0"/>
              <w:marRight w:val="0"/>
              <w:marTop w:val="0"/>
              <w:marBottom w:val="0"/>
              <w:divBdr>
                <w:top w:val="none" w:sz="0" w:space="0" w:color="auto"/>
                <w:left w:val="none" w:sz="0" w:space="0" w:color="auto"/>
                <w:bottom w:val="none" w:sz="0" w:space="0" w:color="auto"/>
                <w:right w:val="none" w:sz="0" w:space="0" w:color="auto"/>
              </w:divBdr>
            </w:div>
            <w:div w:id="1921283241">
              <w:marLeft w:val="0"/>
              <w:marRight w:val="0"/>
              <w:marTop w:val="0"/>
              <w:marBottom w:val="0"/>
              <w:divBdr>
                <w:top w:val="none" w:sz="0" w:space="0" w:color="auto"/>
                <w:left w:val="none" w:sz="0" w:space="0" w:color="auto"/>
                <w:bottom w:val="none" w:sz="0" w:space="0" w:color="auto"/>
                <w:right w:val="none" w:sz="0" w:space="0" w:color="auto"/>
              </w:divBdr>
            </w:div>
            <w:div w:id="20699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7895">
      <w:bodyDiv w:val="1"/>
      <w:marLeft w:val="0"/>
      <w:marRight w:val="0"/>
      <w:marTop w:val="0"/>
      <w:marBottom w:val="0"/>
      <w:divBdr>
        <w:top w:val="none" w:sz="0" w:space="0" w:color="auto"/>
        <w:left w:val="none" w:sz="0" w:space="0" w:color="auto"/>
        <w:bottom w:val="none" w:sz="0" w:space="0" w:color="auto"/>
        <w:right w:val="none" w:sz="0" w:space="0" w:color="auto"/>
      </w:divBdr>
    </w:div>
    <w:div w:id="689451780">
      <w:bodyDiv w:val="1"/>
      <w:marLeft w:val="0"/>
      <w:marRight w:val="0"/>
      <w:marTop w:val="0"/>
      <w:marBottom w:val="0"/>
      <w:divBdr>
        <w:top w:val="none" w:sz="0" w:space="0" w:color="auto"/>
        <w:left w:val="none" w:sz="0" w:space="0" w:color="auto"/>
        <w:bottom w:val="none" w:sz="0" w:space="0" w:color="auto"/>
        <w:right w:val="none" w:sz="0" w:space="0" w:color="auto"/>
      </w:divBdr>
    </w:div>
    <w:div w:id="689527720">
      <w:bodyDiv w:val="1"/>
      <w:marLeft w:val="0"/>
      <w:marRight w:val="0"/>
      <w:marTop w:val="0"/>
      <w:marBottom w:val="0"/>
      <w:divBdr>
        <w:top w:val="none" w:sz="0" w:space="0" w:color="auto"/>
        <w:left w:val="none" w:sz="0" w:space="0" w:color="auto"/>
        <w:bottom w:val="none" w:sz="0" w:space="0" w:color="auto"/>
        <w:right w:val="none" w:sz="0" w:space="0" w:color="auto"/>
      </w:divBdr>
    </w:div>
    <w:div w:id="689723297">
      <w:bodyDiv w:val="1"/>
      <w:marLeft w:val="0"/>
      <w:marRight w:val="0"/>
      <w:marTop w:val="0"/>
      <w:marBottom w:val="0"/>
      <w:divBdr>
        <w:top w:val="none" w:sz="0" w:space="0" w:color="auto"/>
        <w:left w:val="none" w:sz="0" w:space="0" w:color="auto"/>
        <w:bottom w:val="none" w:sz="0" w:space="0" w:color="auto"/>
        <w:right w:val="none" w:sz="0" w:space="0" w:color="auto"/>
      </w:divBdr>
      <w:divsChild>
        <w:div w:id="1479763128">
          <w:marLeft w:val="0"/>
          <w:marRight w:val="0"/>
          <w:marTop w:val="0"/>
          <w:marBottom w:val="0"/>
          <w:divBdr>
            <w:top w:val="none" w:sz="0" w:space="0" w:color="auto"/>
            <w:left w:val="none" w:sz="0" w:space="0" w:color="auto"/>
            <w:bottom w:val="none" w:sz="0" w:space="0" w:color="auto"/>
            <w:right w:val="none" w:sz="0" w:space="0" w:color="auto"/>
          </w:divBdr>
        </w:div>
        <w:div w:id="509491199">
          <w:marLeft w:val="0"/>
          <w:marRight w:val="0"/>
          <w:marTop w:val="0"/>
          <w:marBottom w:val="0"/>
          <w:divBdr>
            <w:top w:val="none" w:sz="0" w:space="0" w:color="auto"/>
            <w:left w:val="none" w:sz="0" w:space="0" w:color="auto"/>
            <w:bottom w:val="none" w:sz="0" w:space="0" w:color="auto"/>
            <w:right w:val="none" w:sz="0" w:space="0" w:color="auto"/>
          </w:divBdr>
        </w:div>
        <w:div w:id="1033994169">
          <w:marLeft w:val="0"/>
          <w:marRight w:val="0"/>
          <w:marTop w:val="0"/>
          <w:marBottom w:val="0"/>
          <w:divBdr>
            <w:top w:val="none" w:sz="0" w:space="0" w:color="auto"/>
            <w:left w:val="none" w:sz="0" w:space="0" w:color="auto"/>
            <w:bottom w:val="none" w:sz="0" w:space="0" w:color="auto"/>
            <w:right w:val="none" w:sz="0" w:space="0" w:color="auto"/>
          </w:divBdr>
        </w:div>
        <w:div w:id="2066223096">
          <w:marLeft w:val="0"/>
          <w:marRight w:val="0"/>
          <w:marTop w:val="0"/>
          <w:marBottom w:val="0"/>
          <w:divBdr>
            <w:top w:val="none" w:sz="0" w:space="0" w:color="auto"/>
            <w:left w:val="none" w:sz="0" w:space="0" w:color="auto"/>
            <w:bottom w:val="none" w:sz="0" w:space="0" w:color="auto"/>
            <w:right w:val="none" w:sz="0" w:space="0" w:color="auto"/>
          </w:divBdr>
        </w:div>
      </w:divsChild>
    </w:div>
    <w:div w:id="689726402">
      <w:bodyDiv w:val="1"/>
      <w:marLeft w:val="0"/>
      <w:marRight w:val="0"/>
      <w:marTop w:val="0"/>
      <w:marBottom w:val="0"/>
      <w:divBdr>
        <w:top w:val="none" w:sz="0" w:space="0" w:color="auto"/>
        <w:left w:val="none" w:sz="0" w:space="0" w:color="auto"/>
        <w:bottom w:val="none" w:sz="0" w:space="0" w:color="auto"/>
        <w:right w:val="none" w:sz="0" w:space="0" w:color="auto"/>
      </w:divBdr>
    </w:div>
    <w:div w:id="689840300">
      <w:bodyDiv w:val="1"/>
      <w:marLeft w:val="0"/>
      <w:marRight w:val="0"/>
      <w:marTop w:val="0"/>
      <w:marBottom w:val="0"/>
      <w:divBdr>
        <w:top w:val="none" w:sz="0" w:space="0" w:color="auto"/>
        <w:left w:val="none" w:sz="0" w:space="0" w:color="auto"/>
        <w:bottom w:val="none" w:sz="0" w:space="0" w:color="auto"/>
        <w:right w:val="none" w:sz="0" w:space="0" w:color="auto"/>
      </w:divBdr>
    </w:div>
    <w:div w:id="690490651">
      <w:bodyDiv w:val="1"/>
      <w:marLeft w:val="0"/>
      <w:marRight w:val="0"/>
      <w:marTop w:val="0"/>
      <w:marBottom w:val="0"/>
      <w:divBdr>
        <w:top w:val="none" w:sz="0" w:space="0" w:color="auto"/>
        <w:left w:val="none" w:sz="0" w:space="0" w:color="auto"/>
        <w:bottom w:val="none" w:sz="0" w:space="0" w:color="auto"/>
        <w:right w:val="none" w:sz="0" w:space="0" w:color="auto"/>
      </w:divBdr>
    </w:div>
    <w:div w:id="690841496">
      <w:bodyDiv w:val="1"/>
      <w:marLeft w:val="0"/>
      <w:marRight w:val="0"/>
      <w:marTop w:val="0"/>
      <w:marBottom w:val="0"/>
      <w:divBdr>
        <w:top w:val="none" w:sz="0" w:space="0" w:color="auto"/>
        <w:left w:val="none" w:sz="0" w:space="0" w:color="auto"/>
        <w:bottom w:val="none" w:sz="0" w:space="0" w:color="auto"/>
        <w:right w:val="none" w:sz="0" w:space="0" w:color="auto"/>
      </w:divBdr>
    </w:div>
    <w:div w:id="691078278">
      <w:bodyDiv w:val="1"/>
      <w:marLeft w:val="0"/>
      <w:marRight w:val="0"/>
      <w:marTop w:val="0"/>
      <w:marBottom w:val="0"/>
      <w:divBdr>
        <w:top w:val="none" w:sz="0" w:space="0" w:color="auto"/>
        <w:left w:val="none" w:sz="0" w:space="0" w:color="auto"/>
        <w:bottom w:val="none" w:sz="0" w:space="0" w:color="auto"/>
        <w:right w:val="none" w:sz="0" w:space="0" w:color="auto"/>
      </w:divBdr>
    </w:div>
    <w:div w:id="691228560">
      <w:bodyDiv w:val="1"/>
      <w:marLeft w:val="0"/>
      <w:marRight w:val="0"/>
      <w:marTop w:val="0"/>
      <w:marBottom w:val="0"/>
      <w:divBdr>
        <w:top w:val="none" w:sz="0" w:space="0" w:color="auto"/>
        <w:left w:val="none" w:sz="0" w:space="0" w:color="auto"/>
        <w:bottom w:val="none" w:sz="0" w:space="0" w:color="auto"/>
        <w:right w:val="none" w:sz="0" w:space="0" w:color="auto"/>
      </w:divBdr>
    </w:div>
    <w:div w:id="691416540">
      <w:bodyDiv w:val="1"/>
      <w:marLeft w:val="0"/>
      <w:marRight w:val="0"/>
      <w:marTop w:val="0"/>
      <w:marBottom w:val="0"/>
      <w:divBdr>
        <w:top w:val="none" w:sz="0" w:space="0" w:color="auto"/>
        <w:left w:val="none" w:sz="0" w:space="0" w:color="auto"/>
        <w:bottom w:val="none" w:sz="0" w:space="0" w:color="auto"/>
        <w:right w:val="none" w:sz="0" w:space="0" w:color="auto"/>
      </w:divBdr>
    </w:div>
    <w:div w:id="692147296">
      <w:bodyDiv w:val="1"/>
      <w:marLeft w:val="0"/>
      <w:marRight w:val="0"/>
      <w:marTop w:val="0"/>
      <w:marBottom w:val="0"/>
      <w:divBdr>
        <w:top w:val="none" w:sz="0" w:space="0" w:color="auto"/>
        <w:left w:val="none" w:sz="0" w:space="0" w:color="auto"/>
        <w:bottom w:val="none" w:sz="0" w:space="0" w:color="auto"/>
        <w:right w:val="none" w:sz="0" w:space="0" w:color="auto"/>
      </w:divBdr>
    </w:div>
    <w:div w:id="692342814">
      <w:bodyDiv w:val="1"/>
      <w:marLeft w:val="0"/>
      <w:marRight w:val="0"/>
      <w:marTop w:val="0"/>
      <w:marBottom w:val="0"/>
      <w:divBdr>
        <w:top w:val="none" w:sz="0" w:space="0" w:color="auto"/>
        <w:left w:val="none" w:sz="0" w:space="0" w:color="auto"/>
        <w:bottom w:val="none" w:sz="0" w:space="0" w:color="auto"/>
        <w:right w:val="none" w:sz="0" w:space="0" w:color="auto"/>
      </w:divBdr>
    </w:div>
    <w:div w:id="692655635">
      <w:bodyDiv w:val="1"/>
      <w:marLeft w:val="0"/>
      <w:marRight w:val="0"/>
      <w:marTop w:val="0"/>
      <w:marBottom w:val="0"/>
      <w:divBdr>
        <w:top w:val="none" w:sz="0" w:space="0" w:color="auto"/>
        <w:left w:val="none" w:sz="0" w:space="0" w:color="auto"/>
        <w:bottom w:val="none" w:sz="0" w:space="0" w:color="auto"/>
        <w:right w:val="none" w:sz="0" w:space="0" w:color="auto"/>
      </w:divBdr>
    </w:div>
    <w:div w:id="692657582">
      <w:bodyDiv w:val="1"/>
      <w:marLeft w:val="0"/>
      <w:marRight w:val="0"/>
      <w:marTop w:val="0"/>
      <w:marBottom w:val="0"/>
      <w:divBdr>
        <w:top w:val="none" w:sz="0" w:space="0" w:color="auto"/>
        <w:left w:val="none" w:sz="0" w:space="0" w:color="auto"/>
        <w:bottom w:val="none" w:sz="0" w:space="0" w:color="auto"/>
        <w:right w:val="none" w:sz="0" w:space="0" w:color="auto"/>
      </w:divBdr>
    </w:div>
    <w:div w:id="693114093">
      <w:bodyDiv w:val="1"/>
      <w:marLeft w:val="0"/>
      <w:marRight w:val="0"/>
      <w:marTop w:val="0"/>
      <w:marBottom w:val="0"/>
      <w:divBdr>
        <w:top w:val="none" w:sz="0" w:space="0" w:color="auto"/>
        <w:left w:val="none" w:sz="0" w:space="0" w:color="auto"/>
        <w:bottom w:val="none" w:sz="0" w:space="0" w:color="auto"/>
        <w:right w:val="none" w:sz="0" w:space="0" w:color="auto"/>
      </w:divBdr>
    </w:div>
    <w:div w:id="693770022">
      <w:bodyDiv w:val="1"/>
      <w:marLeft w:val="0"/>
      <w:marRight w:val="0"/>
      <w:marTop w:val="0"/>
      <w:marBottom w:val="0"/>
      <w:divBdr>
        <w:top w:val="none" w:sz="0" w:space="0" w:color="auto"/>
        <w:left w:val="none" w:sz="0" w:space="0" w:color="auto"/>
        <w:bottom w:val="none" w:sz="0" w:space="0" w:color="auto"/>
        <w:right w:val="none" w:sz="0" w:space="0" w:color="auto"/>
      </w:divBdr>
    </w:div>
    <w:div w:id="694185906">
      <w:bodyDiv w:val="1"/>
      <w:marLeft w:val="0"/>
      <w:marRight w:val="0"/>
      <w:marTop w:val="0"/>
      <w:marBottom w:val="0"/>
      <w:divBdr>
        <w:top w:val="none" w:sz="0" w:space="0" w:color="auto"/>
        <w:left w:val="none" w:sz="0" w:space="0" w:color="auto"/>
        <w:bottom w:val="none" w:sz="0" w:space="0" w:color="auto"/>
        <w:right w:val="none" w:sz="0" w:space="0" w:color="auto"/>
      </w:divBdr>
    </w:div>
    <w:div w:id="694235918">
      <w:bodyDiv w:val="1"/>
      <w:marLeft w:val="0"/>
      <w:marRight w:val="0"/>
      <w:marTop w:val="0"/>
      <w:marBottom w:val="0"/>
      <w:divBdr>
        <w:top w:val="none" w:sz="0" w:space="0" w:color="auto"/>
        <w:left w:val="none" w:sz="0" w:space="0" w:color="auto"/>
        <w:bottom w:val="none" w:sz="0" w:space="0" w:color="auto"/>
        <w:right w:val="none" w:sz="0" w:space="0" w:color="auto"/>
      </w:divBdr>
    </w:div>
    <w:div w:id="694312094">
      <w:bodyDiv w:val="1"/>
      <w:marLeft w:val="0"/>
      <w:marRight w:val="0"/>
      <w:marTop w:val="0"/>
      <w:marBottom w:val="0"/>
      <w:divBdr>
        <w:top w:val="none" w:sz="0" w:space="0" w:color="auto"/>
        <w:left w:val="none" w:sz="0" w:space="0" w:color="auto"/>
        <w:bottom w:val="none" w:sz="0" w:space="0" w:color="auto"/>
        <w:right w:val="none" w:sz="0" w:space="0" w:color="auto"/>
      </w:divBdr>
    </w:div>
    <w:div w:id="694698728">
      <w:bodyDiv w:val="1"/>
      <w:marLeft w:val="0"/>
      <w:marRight w:val="0"/>
      <w:marTop w:val="0"/>
      <w:marBottom w:val="0"/>
      <w:divBdr>
        <w:top w:val="none" w:sz="0" w:space="0" w:color="auto"/>
        <w:left w:val="none" w:sz="0" w:space="0" w:color="auto"/>
        <w:bottom w:val="none" w:sz="0" w:space="0" w:color="auto"/>
        <w:right w:val="none" w:sz="0" w:space="0" w:color="auto"/>
      </w:divBdr>
    </w:div>
    <w:div w:id="695229511">
      <w:bodyDiv w:val="1"/>
      <w:marLeft w:val="0"/>
      <w:marRight w:val="0"/>
      <w:marTop w:val="0"/>
      <w:marBottom w:val="0"/>
      <w:divBdr>
        <w:top w:val="none" w:sz="0" w:space="0" w:color="auto"/>
        <w:left w:val="none" w:sz="0" w:space="0" w:color="auto"/>
        <w:bottom w:val="none" w:sz="0" w:space="0" w:color="auto"/>
        <w:right w:val="none" w:sz="0" w:space="0" w:color="auto"/>
      </w:divBdr>
    </w:div>
    <w:div w:id="695236158">
      <w:bodyDiv w:val="1"/>
      <w:marLeft w:val="0"/>
      <w:marRight w:val="0"/>
      <w:marTop w:val="0"/>
      <w:marBottom w:val="0"/>
      <w:divBdr>
        <w:top w:val="none" w:sz="0" w:space="0" w:color="auto"/>
        <w:left w:val="none" w:sz="0" w:space="0" w:color="auto"/>
        <w:bottom w:val="none" w:sz="0" w:space="0" w:color="auto"/>
        <w:right w:val="none" w:sz="0" w:space="0" w:color="auto"/>
      </w:divBdr>
    </w:div>
    <w:div w:id="695427665">
      <w:bodyDiv w:val="1"/>
      <w:marLeft w:val="0"/>
      <w:marRight w:val="0"/>
      <w:marTop w:val="0"/>
      <w:marBottom w:val="0"/>
      <w:divBdr>
        <w:top w:val="none" w:sz="0" w:space="0" w:color="auto"/>
        <w:left w:val="none" w:sz="0" w:space="0" w:color="auto"/>
        <w:bottom w:val="none" w:sz="0" w:space="0" w:color="auto"/>
        <w:right w:val="none" w:sz="0" w:space="0" w:color="auto"/>
      </w:divBdr>
    </w:div>
    <w:div w:id="695623320">
      <w:bodyDiv w:val="1"/>
      <w:marLeft w:val="0"/>
      <w:marRight w:val="0"/>
      <w:marTop w:val="0"/>
      <w:marBottom w:val="0"/>
      <w:divBdr>
        <w:top w:val="none" w:sz="0" w:space="0" w:color="auto"/>
        <w:left w:val="none" w:sz="0" w:space="0" w:color="auto"/>
        <w:bottom w:val="none" w:sz="0" w:space="0" w:color="auto"/>
        <w:right w:val="none" w:sz="0" w:space="0" w:color="auto"/>
      </w:divBdr>
    </w:div>
    <w:div w:id="696539185">
      <w:bodyDiv w:val="1"/>
      <w:marLeft w:val="0"/>
      <w:marRight w:val="0"/>
      <w:marTop w:val="0"/>
      <w:marBottom w:val="0"/>
      <w:divBdr>
        <w:top w:val="none" w:sz="0" w:space="0" w:color="auto"/>
        <w:left w:val="none" w:sz="0" w:space="0" w:color="auto"/>
        <w:bottom w:val="none" w:sz="0" w:space="0" w:color="auto"/>
        <w:right w:val="none" w:sz="0" w:space="0" w:color="auto"/>
      </w:divBdr>
    </w:div>
    <w:div w:id="697124097">
      <w:bodyDiv w:val="1"/>
      <w:marLeft w:val="0"/>
      <w:marRight w:val="0"/>
      <w:marTop w:val="0"/>
      <w:marBottom w:val="0"/>
      <w:divBdr>
        <w:top w:val="none" w:sz="0" w:space="0" w:color="auto"/>
        <w:left w:val="none" w:sz="0" w:space="0" w:color="auto"/>
        <w:bottom w:val="none" w:sz="0" w:space="0" w:color="auto"/>
        <w:right w:val="none" w:sz="0" w:space="0" w:color="auto"/>
      </w:divBdr>
    </w:div>
    <w:div w:id="698049188">
      <w:bodyDiv w:val="1"/>
      <w:marLeft w:val="0"/>
      <w:marRight w:val="0"/>
      <w:marTop w:val="0"/>
      <w:marBottom w:val="0"/>
      <w:divBdr>
        <w:top w:val="none" w:sz="0" w:space="0" w:color="auto"/>
        <w:left w:val="none" w:sz="0" w:space="0" w:color="auto"/>
        <w:bottom w:val="none" w:sz="0" w:space="0" w:color="auto"/>
        <w:right w:val="none" w:sz="0" w:space="0" w:color="auto"/>
      </w:divBdr>
    </w:div>
    <w:div w:id="698163040">
      <w:bodyDiv w:val="1"/>
      <w:marLeft w:val="0"/>
      <w:marRight w:val="0"/>
      <w:marTop w:val="0"/>
      <w:marBottom w:val="0"/>
      <w:divBdr>
        <w:top w:val="none" w:sz="0" w:space="0" w:color="auto"/>
        <w:left w:val="none" w:sz="0" w:space="0" w:color="auto"/>
        <w:bottom w:val="none" w:sz="0" w:space="0" w:color="auto"/>
        <w:right w:val="none" w:sz="0" w:space="0" w:color="auto"/>
      </w:divBdr>
    </w:div>
    <w:div w:id="698356947">
      <w:bodyDiv w:val="1"/>
      <w:marLeft w:val="0"/>
      <w:marRight w:val="0"/>
      <w:marTop w:val="0"/>
      <w:marBottom w:val="0"/>
      <w:divBdr>
        <w:top w:val="none" w:sz="0" w:space="0" w:color="auto"/>
        <w:left w:val="none" w:sz="0" w:space="0" w:color="auto"/>
        <w:bottom w:val="none" w:sz="0" w:space="0" w:color="auto"/>
        <w:right w:val="none" w:sz="0" w:space="0" w:color="auto"/>
      </w:divBdr>
    </w:div>
    <w:div w:id="698824910">
      <w:bodyDiv w:val="1"/>
      <w:marLeft w:val="0"/>
      <w:marRight w:val="0"/>
      <w:marTop w:val="0"/>
      <w:marBottom w:val="0"/>
      <w:divBdr>
        <w:top w:val="none" w:sz="0" w:space="0" w:color="auto"/>
        <w:left w:val="none" w:sz="0" w:space="0" w:color="auto"/>
        <w:bottom w:val="none" w:sz="0" w:space="0" w:color="auto"/>
        <w:right w:val="none" w:sz="0" w:space="0" w:color="auto"/>
      </w:divBdr>
    </w:div>
    <w:div w:id="698898209">
      <w:bodyDiv w:val="1"/>
      <w:marLeft w:val="0"/>
      <w:marRight w:val="0"/>
      <w:marTop w:val="0"/>
      <w:marBottom w:val="0"/>
      <w:divBdr>
        <w:top w:val="none" w:sz="0" w:space="0" w:color="auto"/>
        <w:left w:val="none" w:sz="0" w:space="0" w:color="auto"/>
        <w:bottom w:val="none" w:sz="0" w:space="0" w:color="auto"/>
        <w:right w:val="none" w:sz="0" w:space="0" w:color="auto"/>
      </w:divBdr>
    </w:div>
    <w:div w:id="698942531">
      <w:bodyDiv w:val="1"/>
      <w:marLeft w:val="0"/>
      <w:marRight w:val="0"/>
      <w:marTop w:val="0"/>
      <w:marBottom w:val="0"/>
      <w:divBdr>
        <w:top w:val="none" w:sz="0" w:space="0" w:color="auto"/>
        <w:left w:val="none" w:sz="0" w:space="0" w:color="auto"/>
        <w:bottom w:val="none" w:sz="0" w:space="0" w:color="auto"/>
        <w:right w:val="none" w:sz="0" w:space="0" w:color="auto"/>
      </w:divBdr>
    </w:div>
    <w:div w:id="699280901">
      <w:bodyDiv w:val="1"/>
      <w:marLeft w:val="0"/>
      <w:marRight w:val="0"/>
      <w:marTop w:val="0"/>
      <w:marBottom w:val="0"/>
      <w:divBdr>
        <w:top w:val="none" w:sz="0" w:space="0" w:color="auto"/>
        <w:left w:val="none" w:sz="0" w:space="0" w:color="auto"/>
        <w:bottom w:val="none" w:sz="0" w:space="0" w:color="auto"/>
        <w:right w:val="none" w:sz="0" w:space="0" w:color="auto"/>
      </w:divBdr>
    </w:div>
    <w:div w:id="699361931">
      <w:bodyDiv w:val="1"/>
      <w:marLeft w:val="0"/>
      <w:marRight w:val="0"/>
      <w:marTop w:val="0"/>
      <w:marBottom w:val="0"/>
      <w:divBdr>
        <w:top w:val="none" w:sz="0" w:space="0" w:color="auto"/>
        <w:left w:val="none" w:sz="0" w:space="0" w:color="auto"/>
        <w:bottom w:val="none" w:sz="0" w:space="0" w:color="auto"/>
        <w:right w:val="none" w:sz="0" w:space="0" w:color="auto"/>
      </w:divBdr>
    </w:div>
    <w:div w:id="699428170">
      <w:bodyDiv w:val="1"/>
      <w:marLeft w:val="0"/>
      <w:marRight w:val="0"/>
      <w:marTop w:val="0"/>
      <w:marBottom w:val="0"/>
      <w:divBdr>
        <w:top w:val="none" w:sz="0" w:space="0" w:color="auto"/>
        <w:left w:val="none" w:sz="0" w:space="0" w:color="auto"/>
        <w:bottom w:val="none" w:sz="0" w:space="0" w:color="auto"/>
        <w:right w:val="none" w:sz="0" w:space="0" w:color="auto"/>
      </w:divBdr>
    </w:div>
    <w:div w:id="699474364">
      <w:bodyDiv w:val="1"/>
      <w:marLeft w:val="0"/>
      <w:marRight w:val="0"/>
      <w:marTop w:val="0"/>
      <w:marBottom w:val="0"/>
      <w:divBdr>
        <w:top w:val="none" w:sz="0" w:space="0" w:color="auto"/>
        <w:left w:val="none" w:sz="0" w:space="0" w:color="auto"/>
        <w:bottom w:val="none" w:sz="0" w:space="0" w:color="auto"/>
        <w:right w:val="none" w:sz="0" w:space="0" w:color="auto"/>
      </w:divBdr>
    </w:div>
    <w:div w:id="699628448">
      <w:bodyDiv w:val="1"/>
      <w:marLeft w:val="0"/>
      <w:marRight w:val="0"/>
      <w:marTop w:val="0"/>
      <w:marBottom w:val="0"/>
      <w:divBdr>
        <w:top w:val="none" w:sz="0" w:space="0" w:color="auto"/>
        <w:left w:val="none" w:sz="0" w:space="0" w:color="auto"/>
        <w:bottom w:val="none" w:sz="0" w:space="0" w:color="auto"/>
        <w:right w:val="none" w:sz="0" w:space="0" w:color="auto"/>
      </w:divBdr>
    </w:div>
    <w:div w:id="700009286">
      <w:bodyDiv w:val="1"/>
      <w:marLeft w:val="0"/>
      <w:marRight w:val="0"/>
      <w:marTop w:val="0"/>
      <w:marBottom w:val="0"/>
      <w:divBdr>
        <w:top w:val="none" w:sz="0" w:space="0" w:color="auto"/>
        <w:left w:val="none" w:sz="0" w:space="0" w:color="auto"/>
        <w:bottom w:val="none" w:sz="0" w:space="0" w:color="auto"/>
        <w:right w:val="none" w:sz="0" w:space="0" w:color="auto"/>
      </w:divBdr>
    </w:div>
    <w:div w:id="700400317">
      <w:bodyDiv w:val="1"/>
      <w:marLeft w:val="0"/>
      <w:marRight w:val="0"/>
      <w:marTop w:val="0"/>
      <w:marBottom w:val="0"/>
      <w:divBdr>
        <w:top w:val="none" w:sz="0" w:space="0" w:color="auto"/>
        <w:left w:val="none" w:sz="0" w:space="0" w:color="auto"/>
        <w:bottom w:val="none" w:sz="0" w:space="0" w:color="auto"/>
        <w:right w:val="none" w:sz="0" w:space="0" w:color="auto"/>
      </w:divBdr>
    </w:div>
    <w:div w:id="700713960">
      <w:bodyDiv w:val="1"/>
      <w:marLeft w:val="0"/>
      <w:marRight w:val="0"/>
      <w:marTop w:val="0"/>
      <w:marBottom w:val="0"/>
      <w:divBdr>
        <w:top w:val="none" w:sz="0" w:space="0" w:color="auto"/>
        <w:left w:val="none" w:sz="0" w:space="0" w:color="auto"/>
        <w:bottom w:val="none" w:sz="0" w:space="0" w:color="auto"/>
        <w:right w:val="none" w:sz="0" w:space="0" w:color="auto"/>
      </w:divBdr>
    </w:div>
    <w:div w:id="700978009">
      <w:bodyDiv w:val="1"/>
      <w:marLeft w:val="0"/>
      <w:marRight w:val="0"/>
      <w:marTop w:val="0"/>
      <w:marBottom w:val="0"/>
      <w:divBdr>
        <w:top w:val="none" w:sz="0" w:space="0" w:color="auto"/>
        <w:left w:val="none" w:sz="0" w:space="0" w:color="auto"/>
        <w:bottom w:val="none" w:sz="0" w:space="0" w:color="auto"/>
        <w:right w:val="none" w:sz="0" w:space="0" w:color="auto"/>
      </w:divBdr>
    </w:div>
    <w:div w:id="701131815">
      <w:bodyDiv w:val="1"/>
      <w:marLeft w:val="0"/>
      <w:marRight w:val="0"/>
      <w:marTop w:val="0"/>
      <w:marBottom w:val="0"/>
      <w:divBdr>
        <w:top w:val="none" w:sz="0" w:space="0" w:color="auto"/>
        <w:left w:val="none" w:sz="0" w:space="0" w:color="auto"/>
        <w:bottom w:val="none" w:sz="0" w:space="0" w:color="auto"/>
        <w:right w:val="none" w:sz="0" w:space="0" w:color="auto"/>
      </w:divBdr>
    </w:div>
    <w:div w:id="701134561">
      <w:bodyDiv w:val="1"/>
      <w:marLeft w:val="0"/>
      <w:marRight w:val="0"/>
      <w:marTop w:val="0"/>
      <w:marBottom w:val="0"/>
      <w:divBdr>
        <w:top w:val="none" w:sz="0" w:space="0" w:color="auto"/>
        <w:left w:val="none" w:sz="0" w:space="0" w:color="auto"/>
        <w:bottom w:val="none" w:sz="0" w:space="0" w:color="auto"/>
        <w:right w:val="none" w:sz="0" w:space="0" w:color="auto"/>
      </w:divBdr>
    </w:div>
    <w:div w:id="701395248">
      <w:bodyDiv w:val="1"/>
      <w:marLeft w:val="0"/>
      <w:marRight w:val="0"/>
      <w:marTop w:val="0"/>
      <w:marBottom w:val="0"/>
      <w:divBdr>
        <w:top w:val="none" w:sz="0" w:space="0" w:color="auto"/>
        <w:left w:val="none" w:sz="0" w:space="0" w:color="auto"/>
        <w:bottom w:val="none" w:sz="0" w:space="0" w:color="auto"/>
        <w:right w:val="none" w:sz="0" w:space="0" w:color="auto"/>
      </w:divBdr>
    </w:div>
    <w:div w:id="701516624">
      <w:bodyDiv w:val="1"/>
      <w:marLeft w:val="0"/>
      <w:marRight w:val="0"/>
      <w:marTop w:val="0"/>
      <w:marBottom w:val="0"/>
      <w:divBdr>
        <w:top w:val="none" w:sz="0" w:space="0" w:color="auto"/>
        <w:left w:val="none" w:sz="0" w:space="0" w:color="auto"/>
        <w:bottom w:val="none" w:sz="0" w:space="0" w:color="auto"/>
        <w:right w:val="none" w:sz="0" w:space="0" w:color="auto"/>
      </w:divBdr>
    </w:div>
    <w:div w:id="701632390">
      <w:bodyDiv w:val="1"/>
      <w:marLeft w:val="0"/>
      <w:marRight w:val="0"/>
      <w:marTop w:val="0"/>
      <w:marBottom w:val="0"/>
      <w:divBdr>
        <w:top w:val="none" w:sz="0" w:space="0" w:color="auto"/>
        <w:left w:val="none" w:sz="0" w:space="0" w:color="auto"/>
        <w:bottom w:val="none" w:sz="0" w:space="0" w:color="auto"/>
        <w:right w:val="none" w:sz="0" w:space="0" w:color="auto"/>
      </w:divBdr>
    </w:div>
    <w:div w:id="701709511">
      <w:bodyDiv w:val="1"/>
      <w:marLeft w:val="0"/>
      <w:marRight w:val="0"/>
      <w:marTop w:val="0"/>
      <w:marBottom w:val="0"/>
      <w:divBdr>
        <w:top w:val="none" w:sz="0" w:space="0" w:color="auto"/>
        <w:left w:val="none" w:sz="0" w:space="0" w:color="auto"/>
        <w:bottom w:val="none" w:sz="0" w:space="0" w:color="auto"/>
        <w:right w:val="none" w:sz="0" w:space="0" w:color="auto"/>
      </w:divBdr>
    </w:div>
    <w:div w:id="701713104">
      <w:bodyDiv w:val="1"/>
      <w:marLeft w:val="0"/>
      <w:marRight w:val="0"/>
      <w:marTop w:val="0"/>
      <w:marBottom w:val="0"/>
      <w:divBdr>
        <w:top w:val="none" w:sz="0" w:space="0" w:color="auto"/>
        <w:left w:val="none" w:sz="0" w:space="0" w:color="auto"/>
        <w:bottom w:val="none" w:sz="0" w:space="0" w:color="auto"/>
        <w:right w:val="none" w:sz="0" w:space="0" w:color="auto"/>
      </w:divBdr>
    </w:div>
    <w:div w:id="701784205">
      <w:bodyDiv w:val="1"/>
      <w:marLeft w:val="0"/>
      <w:marRight w:val="0"/>
      <w:marTop w:val="0"/>
      <w:marBottom w:val="0"/>
      <w:divBdr>
        <w:top w:val="none" w:sz="0" w:space="0" w:color="auto"/>
        <w:left w:val="none" w:sz="0" w:space="0" w:color="auto"/>
        <w:bottom w:val="none" w:sz="0" w:space="0" w:color="auto"/>
        <w:right w:val="none" w:sz="0" w:space="0" w:color="auto"/>
      </w:divBdr>
    </w:div>
    <w:div w:id="701975192">
      <w:bodyDiv w:val="1"/>
      <w:marLeft w:val="0"/>
      <w:marRight w:val="0"/>
      <w:marTop w:val="0"/>
      <w:marBottom w:val="0"/>
      <w:divBdr>
        <w:top w:val="none" w:sz="0" w:space="0" w:color="auto"/>
        <w:left w:val="none" w:sz="0" w:space="0" w:color="auto"/>
        <w:bottom w:val="none" w:sz="0" w:space="0" w:color="auto"/>
        <w:right w:val="none" w:sz="0" w:space="0" w:color="auto"/>
      </w:divBdr>
    </w:div>
    <w:div w:id="701981815">
      <w:bodyDiv w:val="1"/>
      <w:marLeft w:val="0"/>
      <w:marRight w:val="0"/>
      <w:marTop w:val="0"/>
      <w:marBottom w:val="0"/>
      <w:divBdr>
        <w:top w:val="none" w:sz="0" w:space="0" w:color="auto"/>
        <w:left w:val="none" w:sz="0" w:space="0" w:color="auto"/>
        <w:bottom w:val="none" w:sz="0" w:space="0" w:color="auto"/>
        <w:right w:val="none" w:sz="0" w:space="0" w:color="auto"/>
      </w:divBdr>
    </w:div>
    <w:div w:id="702051300">
      <w:bodyDiv w:val="1"/>
      <w:marLeft w:val="0"/>
      <w:marRight w:val="0"/>
      <w:marTop w:val="0"/>
      <w:marBottom w:val="0"/>
      <w:divBdr>
        <w:top w:val="none" w:sz="0" w:space="0" w:color="auto"/>
        <w:left w:val="none" w:sz="0" w:space="0" w:color="auto"/>
        <w:bottom w:val="none" w:sz="0" w:space="0" w:color="auto"/>
        <w:right w:val="none" w:sz="0" w:space="0" w:color="auto"/>
      </w:divBdr>
    </w:div>
    <w:div w:id="702244768">
      <w:bodyDiv w:val="1"/>
      <w:marLeft w:val="0"/>
      <w:marRight w:val="0"/>
      <w:marTop w:val="0"/>
      <w:marBottom w:val="0"/>
      <w:divBdr>
        <w:top w:val="none" w:sz="0" w:space="0" w:color="auto"/>
        <w:left w:val="none" w:sz="0" w:space="0" w:color="auto"/>
        <w:bottom w:val="none" w:sz="0" w:space="0" w:color="auto"/>
        <w:right w:val="none" w:sz="0" w:space="0" w:color="auto"/>
      </w:divBdr>
    </w:div>
    <w:div w:id="702561480">
      <w:bodyDiv w:val="1"/>
      <w:marLeft w:val="0"/>
      <w:marRight w:val="0"/>
      <w:marTop w:val="0"/>
      <w:marBottom w:val="0"/>
      <w:divBdr>
        <w:top w:val="none" w:sz="0" w:space="0" w:color="auto"/>
        <w:left w:val="none" w:sz="0" w:space="0" w:color="auto"/>
        <w:bottom w:val="none" w:sz="0" w:space="0" w:color="auto"/>
        <w:right w:val="none" w:sz="0" w:space="0" w:color="auto"/>
      </w:divBdr>
    </w:div>
    <w:div w:id="702638434">
      <w:bodyDiv w:val="1"/>
      <w:marLeft w:val="0"/>
      <w:marRight w:val="0"/>
      <w:marTop w:val="0"/>
      <w:marBottom w:val="0"/>
      <w:divBdr>
        <w:top w:val="none" w:sz="0" w:space="0" w:color="auto"/>
        <w:left w:val="none" w:sz="0" w:space="0" w:color="auto"/>
        <w:bottom w:val="none" w:sz="0" w:space="0" w:color="auto"/>
        <w:right w:val="none" w:sz="0" w:space="0" w:color="auto"/>
      </w:divBdr>
    </w:div>
    <w:div w:id="702830262">
      <w:bodyDiv w:val="1"/>
      <w:marLeft w:val="0"/>
      <w:marRight w:val="0"/>
      <w:marTop w:val="0"/>
      <w:marBottom w:val="0"/>
      <w:divBdr>
        <w:top w:val="none" w:sz="0" w:space="0" w:color="auto"/>
        <w:left w:val="none" w:sz="0" w:space="0" w:color="auto"/>
        <w:bottom w:val="none" w:sz="0" w:space="0" w:color="auto"/>
        <w:right w:val="none" w:sz="0" w:space="0" w:color="auto"/>
      </w:divBdr>
    </w:div>
    <w:div w:id="703095921">
      <w:bodyDiv w:val="1"/>
      <w:marLeft w:val="0"/>
      <w:marRight w:val="0"/>
      <w:marTop w:val="0"/>
      <w:marBottom w:val="0"/>
      <w:divBdr>
        <w:top w:val="none" w:sz="0" w:space="0" w:color="auto"/>
        <w:left w:val="none" w:sz="0" w:space="0" w:color="auto"/>
        <w:bottom w:val="none" w:sz="0" w:space="0" w:color="auto"/>
        <w:right w:val="none" w:sz="0" w:space="0" w:color="auto"/>
      </w:divBdr>
    </w:div>
    <w:div w:id="703404926">
      <w:bodyDiv w:val="1"/>
      <w:marLeft w:val="0"/>
      <w:marRight w:val="0"/>
      <w:marTop w:val="0"/>
      <w:marBottom w:val="0"/>
      <w:divBdr>
        <w:top w:val="none" w:sz="0" w:space="0" w:color="auto"/>
        <w:left w:val="none" w:sz="0" w:space="0" w:color="auto"/>
        <w:bottom w:val="none" w:sz="0" w:space="0" w:color="auto"/>
        <w:right w:val="none" w:sz="0" w:space="0" w:color="auto"/>
      </w:divBdr>
    </w:div>
    <w:div w:id="703486345">
      <w:bodyDiv w:val="1"/>
      <w:marLeft w:val="0"/>
      <w:marRight w:val="0"/>
      <w:marTop w:val="0"/>
      <w:marBottom w:val="0"/>
      <w:divBdr>
        <w:top w:val="none" w:sz="0" w:space="0" w:color="auto"/>
        <w:left w:val="none" w:sz="0" w:space="0" w:color="auto"/>
        <w:bottom w:val="none" w:sz="0" w:space="0" w:color="auto"/>
        <w:right w:val="none" w:sz="0" w:space="0" w:color="auto"/>
      </w:divBdr>
    </w:div>
    <w:div w:id="703749721">
      <w:bodyDiv w:val="1"/>
      <w:marLeft w:val="0"/>
      <w:marRight w:val="0"/>
      <w:marTop w:val="0"/>
      <w:marBottom w:val="0"/>
      <w:divBdr>
        <w:top w:val="none" w:sz="0" w:space="0" w:color="auto"/>
        <w:left w:val="none" w:sz="0" w:space="0" w:color="auto"/>
        <w:bottom w:val="none" w:sz="0" w:space="0" w:color="auto"/>
        <w:right w:val="none" w:sz="0" w:space="0" w:color="auto"/>
      </w:divBdr>
    </w:div>
    <w:div w:id="704208316">
      <w:bodyDiv w:val="1"/>
      <w:marLeft w:val="0"/>
      <w:marRight w:val="0"/>
      <w:marTop w:val="0"/>
      <w:marBottom w:val="0"/>
      <w:divBdr>
        <w:top w:val="none" w:sz="0" w:space="0" w:color="auto"/>
        <w:left w:val="none" w:sz="0" w:space="0" w:color="auto"/>
        <w:bottom w:val="none" w:sz="0" w:space="0" w:color="auto"/>
        <w:right w:val="none" w:sz="0" w:space="0" w:color="auto"/>
      </w:divBdr>
    </w:div>
    <w:div w:id="704402203">
      <w:bodyDiv w:val="1"/>
      <w:marLeft w:val="0"/>
      <w:marRight w:val="0"/>
      <w:marTop w:val="0"/>
      <w:marBottom w:val="0"/>
      <w:divBdr>
        <w:top w:val="none" w:sz="0" w:space="0" w:color="auto"/>
        <w:left w:val="none" w:sz="0" w:space="0" w:color="auto"/>
        <w:bottom w:val="none" w:sz="0" w:space="0" w:color="auto"/>
        <w:right w:val="none" w:sz="0" w:space="0" w:color="auto"/>
      </w:divBdr>
    </w:div>
    <w:div w:id="704446993">
      <w:bodyDiv w:val="1"/>
      <w:marLeft w:val="0"/>
      <w:marRight w:val="0"/>
      <w:marTop w:val="0"/>
      <w:marBottom w:val="0"/>
      <w:divBdr>
        <w:top w:val="none" w:sz="0" w:space="0" w:color="auto"/>
        <w:left w:val="none" w:sz="0" w:space="0" w:color="auto"/>
        <w:bottom w:val="none" w:sz="0" w:space="0" w:color="auto"/>
        <w:right w:val="none" w:sz="0" w:space="0" w:color="auto"/>
      </w:divBdr>
    </w:div>
    <w:div w:id="704795758">
      <w:bodyDiv w:val="1"/>
      <w:marLeft w:val="0"/>
      <w:marRight w:val="0"/>
      <w:marTop w:val="0"/>
      <w:marBottom w:val="0"/>
      <w:divBdr>
        <w:top w:val="none" w:sz="0" w:space="0" w:color="auto"/>
        <w:left w:val="none" w:sz="0" w:space="0" w:color="auto"/>
        <w:bottom w:val="none" w:sz="0" w:space="0" w:color="auto"/>
        <w:right w:val="none" w:sz="0" w:space="0" w:color="auto"/>
      </w:divBdr>
    </w:div>
    <w:div w:id="704840230">
      <w:bodyDiv w:val="1"/>
      <w:marLeft w:val="0"/>
      <w:marRight w:val="0"/>
      <w:marTop w:val="0"/>
      <w:marBottom w:val="0"/>
      <w:divBdr>
        <w:top w:val="none" w:sz="0" w:space="0" w:color="auto"/>
        <w:left w:val="none" w:sz="0" w:space="0" w:color="auto"/>
        <w:bottom w:val="none" w:sz="0" w:space="0" w:color="auto"/>
        <w:right w:val="none" w:sz="0" w:space="0" w:color="auto"/>
      </w:divBdr>
    </w:div>
    <w:div w:id="705838500">
      <w:bodyDiv w:val="1"/>
      <w:marLeft w:val="0"/>
      <w:marRight w:val="0"/>
      <w:marTop w:val="0"/>
      <w:marBottom w:val="0"/>
      <w:divBdr>
        <w:top w:val="none" w:sz="0" w:space="0" w:color="auto"/>
        <w:left w:val="none" w:sz="0" w:space="0" w:color="auto"/>
        <w:bottom w:val="none" w:sz="0" w:space="0" w:color="auto"/>
        <w:right w:val="none" w:sz="0" w:space="0" w:color="auto"/>
      </w:divBdr>
    </w:div>
    <w:div w:id="705982257">
      <w:bodyDiv w:val="1"/>
      <w:marLeft w:val="0"/>
      <w:marRight w:val="0"/>
      <w:marTop w:val="0"/>
      <w:marBottom w:val="0"/>
      <w:divBdr>
        <w:top w:val="none" w:sz="0" w:space="0" w:color="auto"/>
        <w:left w:val="none" w:sz="0" w:space="0" w:color="auto"/>
        <w:bottom w:val="none" w:sz="0" w:space="0" w:color="auto"/>
        <w:right w:val="none" w:sz="0" w:space="0" w:color="auto"/>
      </w:divBdr>
    </w:div>
    <w:div w:id="706417098">
      <w:bodyDiv w:val="1"/>
      <w:marLeft w:val="0"/>
      <w:marRight w:val="0"/>
      <w:marTop w:val="0"/>
      <w:marBottom w:val="0"/>
      <w:divBdr>
        <w:top w:val="none" w:sz="0" w:space="0" w:color="auto"/>
        <w:left w:val="none" w:sz="0" w:space="0" w:color="auto"/>
        <w:bottom w:val="none" w:sz="0" w:space="0" w:color="auto"/>
        <w:right w:val="none" w:sz="0" w:space="0" w:color="auto"/>
      </w:divBdr>
    </w:div>
    <w:div w:id="706874964">
      <w:bodyDiv w:val="1"/>
      <w:marLeft w:val="0"/>
      <w:marRight w:val="0"/>
      <w:marTop w:val="0"/>
      <w:marBottom w:val="0"/>
      <w:divBdr>
        <w:top w:val="none" w:sz="0" w:space="0" w:color="auto"/>
        <w:left w:val="none" w:sz="0" w:space="0" w:color="auto"/>
        <w:bottom w:val="none" w:sz="0" w:space="0" w:color="auto"/>
        <w:right w:val="none" w:sz="0" w:space="0" w:color="auto"/>
      </w:divBdr>
    </w:div>
    <w:div w:id="707294105">
      <w:bodyDiv w:val="1"/>
      <w:marLeft w:val="0"/>
      <w:marRight w:val="0"/>
      <w:marTop w:val="0"/>
      <w:marBottom w:val="0"/>
      <w:divBdr>
        <w:top w:val="none" w:sz="0" w:space="0" w:color="auto"/>
        <w:left w:val="none" w:sz="0" w:space="0" w:color="auto"/>
        <w:bottom w:val="none" w:sz="0" w:space="0" w:color="auto"/>
        <w:right w:val="none" w:sz="0" w:space="0" w:color="auto"/>
      </w:divBdr>
    </w:div>
    <w:div w:id="708139880">
      <w:bodyDiv w:val="1"/>
      <w:marLeft w:val="0"/>
      <w:marRight w:val="0"/>
      <w:marTop w:val="0"/>
      <w:marBottom w:val="0"/>
      <w:divBdr>
        <w:top w:val="none" w:sz="0" w:space="0" w:color="auto"/>
        <w:left w:val="none" w:sz="0" w:space="0" w:color="auto"/>
        <w:bottom w:val="none" w:sz="0" w:space="0" w:color="auto"/>
        <w:right w:val="none" w:sz="0" w:space="0" w:color="auto"/>
      </w:divBdr>
    </w:div>
    <w:div w:id="708190204">
      <w:bodyDiv w:val="1"/>
      <w:marLeft w:val="0"/>
      <w:marRight w:val="0"/>
      <w:marTop w:val="0"/>
      <w:marBottom w:val="0"/>
      <w:divBdr>
        <w:top w:val="none" w:sz="0" w:space="0" w:color="auto"/>
        <w:left w:val="none" w:sz="0" w:space="0" w:color="auto"/>
        <w:bottom w:val="none" w:sz="0" w:space="0" w:color="auto"/>
        <w:right w:val="none" w:sz="0" w:space="0" w:color="auto"/>
      </w:divBdr>
    </w:div>
    <w:div w:id="708342143">
      <w:bodyDiv w:val="1"/>
      <w:marLeft w:val="0"/>
      <w:marRight w:val="0"/>
      <w:marTop w:val="0"/>
      <w:marBottom w:val="0"/>
      <w:divBdr>
        <w:top w:val="none" w:sz="0" w:space="0" w:color="auto"/>
        <w:left w:val="none" w:sz="0" w:space="0" w:color="auto"/>
        <w:bottom w:val="none" w:sz="0" w:space="0" w:color="auto"/>
        <w:right w:val="none" w:sz="0" w:space="0" w:color="auto"/>
      </w:divBdr>
    </w:div>
    <w:div w:id="708527359">
      <w:bodyDiv w:val="1"/>
      <w:marLeft w:val="0"/>
      <w:marRight w:val="0"/>
      <w:marTop w:val="0"/>
      <w:marBottom w:val="0"/>
      <w:divBdr>
        <w:top w:val="none" w:sz="0" w:space="0" w:color="auto"/>
        <w:left w:val="none" w:sz="0" w:space="0" w:color="auto"/>
        <w:bottom w:val="none" w:sz="0" w:space="0" w:color="auto"/>
        <w:right w:val="none" w:sz="0" w:space="0" w:color="auto"/>
      </w:divBdr>
    </w:div>
    <w:div w:id="708650797">
      <w:bodyDiv w:val="1"/>
      <w:marLeft w:val="0"/>
      <w:marRight w:val="0"/>
      <w:marTop w:val="0"/>
      <w:marBottom w:val="0"/>
      <w:divBdr>
        <w:top w:val="none" w:sz="0" w:space="0" w:color="auto"/>
        <w:left w:val="none" w:sz="0" w:space="0" w:color="auto"/>
        <w:bottom w:val="none" w:sz="0" w:space="0" w:color="auto"/>
        <w:right w:val="none" w:sz="0" w:space="0" w:color="auto"/>
      </w:divBdr>
    </w:div>
    <w:div w:id="708995814">
      <w:bodyDiv w:val="1"/>
      <w:marLeft w:val="0"/>
      <w:marRight w:val="0"/>
      <w:marTop w:val="0"/>
      <w:marBottom w:val="0"/>
      <w:divBdr>
        <w:top w:val="none" w:sz="0" w:space="0" w:color="auto"/>
        <w:left w:val="none" w:sz="0" w:space="0" w:color="auto"/>
        <w:bottom w:val="none" w:sz="0" w:space="0" w:color="auto"/>
        <w:right w:val="none" w:sz="0" w:space="0" w:color="auto"/>
      </w:divBdr>
    </w:div>
    <w:div w:id="709260142">
      <w:bodyDiv w:val="1"/>
      <w:marLeft w:val="0"/>
      <w:marRight w:val="0"/>
      <w:marTop w:val="0"/>
      <w:marBottom w:val="0"/>
      <w:divBdr>
        <w:top w:val="none" w:sz="0" w:space="0" w:color="auto"/>
        <w:left w:val="none" w:sz="0" w:space="0" w:color="auto"/>
        <w:bottom w:val="none" w:sz="0" w:space="0" w:color="auto"/>
        <w:right w:val="none" w:sz="0" w:space="0" w:color="auto"/>
      </w:divBdr>
      <w:divsChild>
        <w:div w:id="1918246169">
          <w:marLeft w:val="0"/>
          <w:marRight w:val="0"/>
          <w:marTop w:val="0"/>
          <w:marBottom w:val="0"/>
          <w:divBdr>
            <w:top w:val="none" w:sz="0" w:space="0" w:color="auto"/>
            <w:left w:val="none" w:sz="0" w:space="0" w:color="auto"/>
            <w:bottom w:val="none" w:sz="0" w:space="0" w:color="auto"/>
            <w:right w:val="none" w:sz="0" w:space="0" w:color="auto"/>
          </w:divBdr>
        </w:div>
        <w:div w:id="1221209007">
          <w:marLeft w:val="0"/>
          <w:marRight w:val="0"/>
          <w:marTop w:val="0"/>
          <w:marBottom w:val="0"/>
          <w:divBdr>
            <w:top w:val="none" w:sz="0" w:space="0" w:color="auto"/>
            <w:left w:val="none" w:sz="0" w:space="0" w:color="auto"/>
            <w:bottom w:val="none" w:sz="0" w:space="0" w:color="auto"/>
            <w:right w:val="none" w:sz="0" w:space="0" w:color="auto"/>
          </w:divBdr>
        </w:div>
        <w:div w:id="2029483203">
          <w:marLeft w:val="0"/>
          <w:marRight w:val="0"/>
          <w:marTop w:val="0"/>
          <w:marBottom w:val="0"/>
          <w:divBdr>
            <w:top w:val="none" w:sz="0" w:space="0" w:color="auto"/>
            <w:left w:val="none" w:sz="0" w:space="0" w:color="auto"/>
            <w:bottom w:val="none" w:sz="0" w:space="0" w:color="auto"/>
            <w:right w:val="none" w:sz="0" w:space="0" w:color="auto"/>
          </w:divBdr>
        </w:div>
      </w:divsChild>
    </w:div>
    <w:div w:id="709308263">
      <w:bodyDiv w:val="1"/>
      <w:marLeft w:val="0"/>
      <w:marRight w:val="0"/>
      <w:marTop w:val="0"/>
      <w:marBottom w:val="0"/>
      <w:divBdr>
        <w:top w:val="none" w:sz="0" w:space="0" w:color="auto"/>
        <w:left w:val="none" w:sz="0" w:space="0" w:color="auto"/>
        <w:bottom w:val="none" w:sz="0" w:space="0" w:color="auto"/>
        <w:right w:val="none" w:sz="0" w:space="0" w:color="auto"/>
      </w:divBdr>
    </w:div>
    <w:div w:id="709452291">
      <w:bodyDiv w:val="1"/>
      <w:marLeft w:val="0"/>
      <w:marRight w:val="0"/>
      <w:marTop w:val="0"/>
      <w:marBottom w:val="0"/>
      <w:divBdr>
        <w:top w:val="none" w:sz="0" w:space="0" w:color="auto"/>
        <w:left w:val="none" w:sz="0" w:space="0" w:color="auto"/>
        <w:bottom w:val="none" w:sz="0" w:space="0" w:color="auto"/>
        <w:right w:val="none" w:sz="0" w:space="0" w:color="auto"/>
      </w:divBdr>
    </w:div>
    <w:div w:id="709916666">
      <w:bodyDiv w:val="1"/>
      <w:marLeft w:val="0"/>
      <w:marRight w:val="0"/>
      <w:marTop w:val="0"/>
      <w:marBottom w:val="0"/>
      <w:divBdr>
        <w:top w:val="none" w:sz="0" w:space="0" w:color="auto"/>
        <w:left w:val="none" w:sz="0" w:space="0" w:color="auto"/>
        <w:bottom w:val="none" w:sz="0" w:space="0" w:color="auto"/>
        <w:right w:val="none" w:sz="0" w:space="0" w:color="auto"/>
      </w:divBdr>
    </w:div>
    <w:div w:id="710350225">
      <w:bodyDiv w:val="1"/>
      <w:marLeft w:val="0"/>
      <w:marRight w:val="0"/>
      <w:marTop w:val="0"/>
      <w:marBottom w:val="0"/>
      <w:divBdr>
        <w:top w:val="none" w:sz="0" w:space="0" w:color="auto"/>
        <w:left w:val="none" w:sz="0" w:space="0" w:color="auto"/>
        <w:bottom w:val="none" w:sz="0" w:space="0" w:color="auto"/>
        <w:right w:val="none" w:sz="0" w:space="0" w:color="auto"/>
      </w:divBdr>
    </w:div>
    <w:div w:id="710492572">
      <w:bodyDiv w:val="1"/>
      <w:marLeft w:val="0"/>
      <w:marRight w:val="0"/>
      <w:marTop w:val="0"/>
      <w:marBottom w:val="0"/>
      <w:divBdr>
        <w:top w:val="none" w:sz="0" w:space="0" w:color="auto"/>
        <w:left w:val="none" w:sz="0" w:space="0" w:color="auto"/>
        <w:bottom w:val="none" w:sz="0" w:space="0" w:color="auto"/>
        <w:right w:val="none" w:sz="0" w:space="0" w:color="auto"/>
      </w:divBdr>
    </w:div>
    <w:div w:id="710501632">
      <w:bodyDiv w:val="1"/>
      <w:marLeft w:val="0"/>
      <w:marRight w:val="0"/>
      <w:marTop w:val="0"/>
      <w:marBottom w:val="0"/>
      <w:divBdr>
        <w:top w:val="none" w:sz="0" w:space="0" w:color="auto"/>
        <w:left w:val="none" w:sz="0" w:space="0" w:color="auto"/>
        <w:bottom w:val="none" w:sz="0" w:space="0" w:color="auto"/>
        <w:right w:val="none" w:sz="0" w:space="0" w:color="auto"/>
      </w:divBdr>
    </w:div>
    <w:div w:id="710813103">
      <w:bodyDiv w:val="1"/>
      <w:marLeft w:val="0"/>
      <w:marRight w:val="0"/>
      <w:marTop w:val="0"/>
      <w:marBottom w:val="0"/>
      <w:divBdr>
        <w:top w:val="none" w:sz="0" w:space="0" w:color="auto"/>
        <w:left w:val="none" w:sz="0" w:space="0" w:color="auto"/>
        <w:bottom w:val="none" w:sz="0" w:space="0" w:color="auto"/>
        <w:right w:val="none" w:sz="0" w:space="0" w:color="auto"/>
      </w:divBdr>
    </w:div>
    <w:div w:id="711074536">
      <w:bodyDiv w:val="1"/>
      <w:marLeft w:val="0"/>
      <w:marRight w:val="0"/>
      <w:marTop w:val="0"/>
      <w:marBottom w:val="0"/>
      <w:divBdr>
        <w:top w:val="none" w:sz="0" w:space="0" w:color="auto"/>
        <w:left w:val="none" w:sz="0" w:space="0" w:color="auto"/>
        <w:bottom w:val="none" w:sz="0" w:space="0" w:color="auto"/>
        <w:right w:val="none" w:sz="0" w:space="0" w:color="auto"/>
      </w:divBdr>
    </w:div>
    <w:div w:id="711465311">
      <w:bodyDiv w:val="1"/>
      <w:marLeft w:val="0"/>
      <w:marRight w:val="0"/>
      <w:marTop w:val="0"/>
      <w:marBottom w:val="0"/>
      <w:divBdr>
        <w:top w:val="none" w:sz="0" w:space="0" w:color="auto"/>
        <w:left w:val="none" w:sz="0" w:space="0" w:color="auto"/>
        <w:bottom w:val="none" w:sz="0" w:space="0" w:color="auto"/>
        <w:right w:val="none" w:sz="0" w:space="0" w:color="auto"/>
      </w:divBdr>
    </w:div>
    <w:div w:id="711614611">
      <w:bodyDiv w:val="1"/>
      <w:marLeft w:val="0"/>
      <w:marRight w:val="0"/>
      <w:marTop w:val="0"/>
      <w:marBottom w:val="0"/>
      <w:divBdr>
        <w:top w:val="none" w:sz="0" w:space="0" w:color="auto"/>
        <w:left w:val="none" w:sz="0" w:space="0" w:color="auto"/>
        <w:bottom w:val="none" w:sz="0" w:space="0" w:color="auto"/>
        <w:right w:val="none" w:sz="0" w:space="0" w:color="auto"/>
      </w:divBdr>
    </w:div>
    <w:div w:id="711729909">
      <w:bodyDiv w:val="1"/>
      <w:marLeft w:val="0"/>
      <w:marRight w:val="0"/>
      <w:marTop w:val="0"/>
      <w:marBottom w:val="0"/>
      <w:divBdr>
        <w:top w:val="none" w:sz="0" w:space="0" w:color="auto"/>
        <w:left w:val="none" w:sz="0" w:space="0" w:color="auto"/>
        <w:bottom w:val="none" w:sz="0" w:space="0" w:color="auto"/>
        <w:right w:val="none" w:sz="0" w:space="0" w:color="auto"/>
      </w:divBdr>
    </w:div>
    <w:div w:id="711730632">
      <w:bodyDiv w:val="1"/>
      <w:marLeft w:val="0"/>
      <w:marRight w:val="0"/>
      <w:marTop w:val="0"/>
      <w:marBottom w:val="0"/>
      <w:divBdr>
        <w:top w:val="none" w:sz="0" w:space="0" w:color="auto"/>
        <w:left w:val="none" w:sz="0" w:space="0" w:color="auto"/>
        <w:bottom w:val="none" w:sz="0" w:space="0" w:color="auto"/>
        <w:right w:val="none" w:sz="0" w:space="0" w:color="auto"/>
      </w:divBdr>
      <w:divsChild>
        <w:div w:id="2027291957">
          <w:marLeft w:val="0"/>
          <w:marRight w:val="0"/>
          <w:marTop w:val="0"/>
          <w:marBottom w:val="0"/>
          <w:divBdr>
            <w:top w:val="none" w:sz="0" w:space="0" w:color="auto"/>
            <w:left w:val="none" w:sz="0" w:space="0" w:color="auto"/>
            <w:bottom w:val="none" w:sz="0" w:space="0" w:color="auto"/>
            <w:right w:val="none" w:sz="0" w:space="0" w:color="auto"/>
          </w:divBdr>
        </w:div>
        <w:div w:id="1450588207">
          <w:marLeft w:val="0"/>
          <w:marRight w:val="0"/>
          <w:marTop w:val="0"/>
          <w:marBottom w:val="0"/>
          <w:divBdr>
            <w:top w:val="none" w:sz="0" w:space="0" w:color="auto"/>
            <w:left w:val="none" w:sz="0" w:space="0" w:color="auto"/>
            <w:bottom w:val="none" w:sz="0" w:space="0" w:color="auto"/>
            <w:right w:val="none" w:sz="0" w:space="0" w:color="auto"/>
          </w:divBdr>
        </w:div>
        <w:div w:id="2042050440">
          <w:marLeft w:val="0"/>
          <w:marRight w:val="0"/>
          <w:marTop w:val="0"/>
          <w:marBottom w:val="0"/>
          <w:divBdr>
            <w:top w:val="none" w:sz="0" w:space="0" w:color="auto"/>
            <w:left w:val="none" w:sz="0" w:space="0" w:color="auto"/>
            <w:bottom w:val="none" w:sz="0" w:space="0" w:color="auto"/>
            <w:right w:val="none" w:sz="0" w:space="0" w:color="auto"/>
          </w:divBdr>
        </w:div>
      </w:divsChild>
    </w:div>
    <w:div w:id="711734321">
      <w:bodyDiv w:val="1"/>
      <w:marLeft w:val="0"/>
      <w:marRight w:val="0"/>
      <w:marTop w:val="0"/>
      <w:marBottom w:val="0"/>
      <w:divBdr>
        <w:top w:val="none" w:sz="0" w:space="0" w:color="auto"/>
        <w:left w:val="none" w:sz="0" w:space="0" w:color="auto"/>
        <w:bottom w:val="none" w:sz="0" w:space="0" w:color="auto"/>
        <w:right w:val="none" w:sz="0" w:space="0" w:color="auto"/>
      </w:divBdr>
    </w:div>
    <w:div w:id="711920731">
      <w:bodyDiv w:val="1"/>
      <w:marLeft w:val="0"/>
      <w:marRight w:val="0"/>
      <w:marTop w:val="0"/>
      <w:marBottom w:val="0"/>
      <w:divBdr>
        <w:top w:val="none" w:sz="0" w:space="0" w:color="auto"/>
        <w:left w:val="none" w:sz="0" w:space="0" w:color="auto"/>
        <w:bottom w:val="none" w:sz="0" w:space="0" w:color="auto"/>
        <w:right w:val="none" w:sz="0" w:space="0" w:color="auto"/>
      </w:divBdr>
    </w:div>
    <w:div w:id="712536978">
      <w:bodyDiv w:val="1"/>
      <w:marLeft w:val="0"/>
      <w:marRight w:val="0"/>
      <w:marTop w:val="0"/>
      <w:marBottom w:val="0"/>
      <w:divBdr>
        <w:top w:val="none" w:sz="0" w:space="0" w:color="auto"/>
        <w:left w:val="none" w:sz="0" w:space="0" w:color="auto"/>
        <w:bottom w:val="none" w:sz="0" w:space="0" w:color="auto"/>
        <w:right w:val="none" w:sz="0" w:space="0" w:color="auto"/>
      </w:divBdr>
    </w:div>
    <w:div w:id="713388297">
      <w:bodyDiv w:val="1"/>
      <w:marLeft w:val="0"/>
      <w:marRight w:val="0"/>
      <w:marTop w:val="0"/>
      <w:marBottom w:val="0"/>
      <w:divBdr>
        <w:top w:val="none" w:sz="0" w:space="0" w:color="auto"/>
        <w:left w:val="none" w:sz="0" w:space="0" w:color="auto"/>
        <w:bottom w:val="none" w:sz="0" w:space="0" w:color="auto"/>
        <w:right w:val="none" w:sz="0" w:space="0" w:color="auto"/>
      </w:divBdr>
    </w:div>
    <w:div w:id="713886991">
      <w:bodyDiv w:val="1"/>
      <w:marLeft w:val="0"/>
      <w:marRight w:val="0"/>
      <w:marTop w:val="0"/>
      <w:marBottom w:val="0"/>
      <w:divBdr>
        <w:top w:val="none" w:sz="0" w:space="0" w:color="auto"/>
        <w:left w:val="none" w:sz="0" w:space="0" w:color="auto"/>
        <w:bottom w:val="none" w:sz="0" w:space="0" w:color="auto"/>
        <w:right w:val="none" w:sz="0" w:space="0" w:color="auto"/>
      </w:divBdr>
    </w:div>
    <w:div w:id="713894234">
      <w:bodyDiv w:val="1"/>
      <w:marLeft w:val="0"/>
      <w:marRight w:val="0"/>
      <w:marTop w:val="0"/>
      <w:marBottom w:val="0"/>
      <w:divBdr>
        <w:top w:val="none" w:sz="0" w:space="0" w:color="auto"/>
        <w:left w:val="none" w:sz="0" w:space="0" w:color="auto"/>
        <w:bottom w:val="none" w:sz="0" w:space="0" w:color="auto"/>
        <w:right w:val="none" w:sz="0" w:space="0" w:color="auto"/>
      </w:divBdr>
    </w:div>
    <w:div w:id="714042501">
      <w:bodyDiv w:val="1"/>
      <w:marLeft w:val="0"/>
      <w:marRight w:val="0"/>
      <w:marTop w:val="0"/>
      <w:marBottom w:val="0"/>
      <w:divBdr>
        <w:top w:val="none" w:sz="0" w:space="0" w:color="auto"/>
        <w:left w:val="none" w:sz="0" w:space="0" w:color="auto"/>
        <w:bottom w:val="none" w:sz="0" w:space="0" w:color="auto"/>
        <w:right w:val="none" w:sz="0" w:space="0" w:color="auto"/>
      </w:divBdr>
    </w:div>
    <w:div w:id="714432707">
      <w:bodyDiv w:val="1"/>
      <w:marLeft w:val="0"/>
      <w:marRight w:val="0"/>
      <w:marTop w:val="0"/>
      <w:marBottom w:val="0"/>
      <w:divBdr>
        <w:top w:val="none" w:sz="0" w:space="0" w:color="auto"/>
        <w:left w:val="none" w:sz="0" w:space="0" w:color="auto"/>
        <w:bottom w:val="none" w:sz="0" w:space="0" w:color="auto"/>
        <w:right w:val="none" w:sz="0" w:space="0" w:color="auto"/>
      </w:divBdr>
    </w:div>
    <w:div w:id="714624799">
      <w:bodyDiv w:val="1"/>
      <w:marLeft w:val="0"/>
      <w:marRight w:val="0"/>
      <w:marTop w:val="0"/>
      <w:marBottom w:val="0"/>
      <w:divBdr>
        <w:top w:val="none" w:sz="0" w:space="0" w:color="auto"/>
        <w:left w:val="none" w:sz="0" w:space="0" w:color="auto"/>
        <w:bottom w:val="none" w:sz="0" w:space="0" w:color="auto"/>
        <w:right w:val="none" w:sz="0" w:space="0" w:color="auto"/>
      </w:divBdr>
    </w:div>
    <w:div w:id="714696989">
      <w:bodyDiv w:val="1"/>
      <w:marLeft w:val="0"/>
      <w:marRight w:val="0"/>
      <w:marTop w:val="0"/>
      <w:marBottom w:val="0"/>
      <w:divBdr>
        <w:top w:val="none" w:sz="0" w:space="0" w:color="auto"/>
        <w:left w:val="none" w:sz="0" w:space="0" w:color="auto"/>
        <w:bottom w:val="none" w:sz="0" w:space="0" w:color="auto"/>
        <w:right w:val="none" w:sz="0" w:space="0" w:color="auto"/>
      </w:divBdr>
    </w:div>
    <w:div w:id="714813644">
      <w:bodyDiv w:val="1"/>
      <w:marLeft w:val="0"/>
      <w:marRight w:val="0"/>
      <w:marTop w:val="0"/>
      <w:marBottom w:val="0"/>
      <w:divBdr>
        <w:top w:val="none" w:sz="0" w:space="0" w:color="auto"/>
        <w:left w:val="none" w:sz="0" w:space="0" w:color="auto"/>
        <w:bottom w:val="none" w:sz="0" w:space="0" w:color="auto"/>
        <w:right w:val="none" w:sz="0" w:space="0" w:color="auto"/>
      </w:divBdr>
    </w:div>
    <w:div w:id="715591607">
      <w:bodyDiv w:val="1"/>
      <w:marLeft w:val="0"/>
      <w:marRight w:val="0"/>
      <w:marTop w:val="0"/>
      <w:marBottom w:val="0"/>
      <w:divBdr>
        <w:top w:val="none" w:sz="0" w:space="0" w:color="auto"/>
        <w:left w:val="none" w:sz="0" w:space="0" w:color="auto"/>
        <w:bottom w:val="none" w:sz="0" w:space="0" w:color="auto"/>
        <w:right w:val="none" w:sz="0" w:space="0" w:color="auto"/>
      </w:divBdr>
    </w:div>
    <w:div w:id="716009280">
      <w:bodyDiv w:val="1"/>
      <w:marLeft w:val="0"/>
      <w:marRight w:val="0"/>
      <w:marTop w:val="0"/>
      <w:marBottom w:val="0"/>
      <w:divBdr>
        <w:top w:val="none" w:sz="0" w:space="0" w:color="auto"/>
        <w:left w:val="none" w:sz="0" w:space="0" w:color="auto"/>
        <w:bottom w:val="none" w:sz="0" w:space="0" w:color="auto"/>
        <w:right w:val="none" w:sz="0" w:space="0" w:color="auto"/>
      </w:divBdr>
    </w:div>
    <w:div w:id="716010794">
      <w:bodyDiv w:val="1"/>
      <w:marLeft w:val="0"/>
      <w:marRight w:val="0"/>
      <w:marTop w:val="0"/>
      <w:marBottom w:val="0"/>
      <w:divBdr>
        <w:top w:val="none" w:sz="0" w:space="0" w:color="auto"/>
        <w:left w:val="none" w:sz="0" w:space="0" w:color="auto"/>
        <w:bottom w:val="none" w:sz="0" w:space="0" w:color="auto"/>
        <w:right w:val="none" w:sz="0" w:space="0" w:color="auto"/>
      </w:divBdr>
    </w:div>
    <w:div w:id="716319818">
      <w:bodyDiv w:val="1"/>
      <w:marLeft w:val="0"/>
      <w:marRight w:val="0"/>
      <w:marTop w:val="0"/>
      <w:marBottom w:val="0"/>
      <w:divBdr>
        <w:top w:val="none" w:sz="0" w:space="0" w:color="auto"/>
        <w:left w:val="none" w:sz="0" w:space="0" w:color="auto"/>
        <w:bottom w:val="none" w:sz="0" w:space="0" w:color="auto"/>
        <w:right w:val="none" w:sz="0" w:space="0" w:color="auto"/>
      </w:divBdr>
    </w:div>
    <w:div w:id="716396659">
      <w:bodyDiv w:val="1"/>
      <w:marLeft w:val="0"/>
      <w:marRight w:val="0"/>
      <w:marTop w:val="0"/>
      <w:marBottom w:val="0"/>
      <w:divBdr>
        <w:top w:val="none" w:sz="0" w:space="0" w:color="auto"/>
        <w:left w:val="none" w:sz="0" w:space="0" w:color="auto"/>
        <w:bottom w:val="none" w:sz="0" w:space="0" w:color="auto"/>
        <w:right w:val="none" w:sz="0" w:space="0" w:color="auto"/>
      </w:divBdr>
    </w:div>
    <w:div w:id="716514045">
      <w:bodyDiv w:val="1"/>
      <w:marLeft w:val="0"/>
      <w:marRight w:val="0"/>
      <w:marTop w:val="0"/>
      <w:marBottom w:val="0"/>
      <w:divBdr>
        <w:top w:val="none" w:sz="0" w:space="0" w:color="auto"/>
        <w:left w:val="none" w:sz="0" w:space="0" w:color="auto"/>
        <w:bottom w:val="none" w:sz="0" w:space="0" w:color="auto"/>
        <w:right w:val="none" w:sz="0" w:space="0" w:color="auto"/>
      </w:divBdr>
    </w:div>
    <w:div w:id="716659233">
      <w:bodyDiv w:val="1"/>
      <w:marLeft w:val="0"/>
      <w:marRight w:val="0"/>
      <w:marTop w:val="0"/>
      <w:marBottom w:val="0"/>
      <w:divBdr>
        <w:top w:val="none" w:sz="0" w:space="0" w:color="auto"/>
        <w:left w:val="none" w:sz="0" w:space="0" w:color="auto"/>
        <w:bottom w:val="none" w:sz="0" w:space="0" w:color="auto"/>
        <w:right w:val="none" w:sz="0" w:space="0" w:color="auto"/>
      </w:divBdr>
    </w:div>
    <w:div w:id="716781091">
      <w:bodyDiv w:val="1"/>
      <w:marLeft w:val="0"/>
      <w:marRight w:val="0"/>
      <w:marTop w:val="0"/>
      <w:marBottom w:val="0"/>
      <w:divBdr>
        <w:top w:val="none" w:sz="0" w:space="0" w:color="auto"/>
        <w:left w:val="none" w:sz="0" w:space="0" w:color="auto"/>
        <w:bottom w:val="none" w:sz="0" w:space="0" w:color="auto"/>
        <w:right w:val="none" w:sz="0" w:space="0" w:color="auto"/>
      </w:divBdr>
    </w:div>
    <w:div w:id="717051016">
      <w:bodyDiv w:val="1"/>
      <w:marLeft w:val="0"/>
      <w:marRight w:val="0"/>
      <w:marTop w:val="0"/>
      <w:marBottom w:val="0"/>
      <w:divBdr>
        <w:top w:val="none" w:sz="0" w:space="0" w:color="auto"/>
        <w:left w:val="none" w:sz="0" w:space="0" w:color="auto"/>
        <w:bottom w:val="none" w:sz="0" w:space="0" w:color="auto"/>
        <w:right w:val="none" w:sz="0" w:space="0" w:color="auto"/>
      </w:divBdr>
    </w:div>
    <w:div w:id="717162909">
      <w:bodyDiv w:val="1"/>
      <w:marLeft w:val="0"/>
      <w:marRight w:val="0"/>
      <w:marTop w:val="0"/>
      <w:marBottom w:val="0"/>
      <w:divBdr>
        <w:top w:val="none" w:sz="0" w:space="0" w:color="auto"/>
        <w:left w:val="none" w:sz="0" w:space="0" w:color="auto"/>
        <w:bottom w:val="none" w:sz="0" w:space="0" w:color="auto"/>
        <w:right w:val="none" w:sz="0" w:space="0" w:color="auto"/>
      </w:divBdr>
    </w:div>
    <w:div w:id="717241662">
      <w:bodyDiv w:val="1"/>
      <w:marLeft w:val="0"/>
      <w:marRight w:val="0"/>
      <w:marTop w:val="0"/>
      <w:marBottom w:val="0"/>
      <w:divBdr>
        <w:top w:val="none" w:sz="0" w:space="0" w:color="auto"/>
        <w:left w:val="none" w:sz="0" w:space="0" w:color="auto"/>
        <w:bottom w:val="none" w:sz="0" w:space="0" w:color="auto"/>
        <w:right w:val="none" w:sz="0" w:space="0" w:color="auto"/>
      </w:divBdr>
    </w:div>
    <w:div w:id="717323084">
      <w:bodyDiv w:val="1"/>
      <w:marLeft w:val="0"/>
      <w:marRight w:val="0"/>
      <w:marTop w:val="0"/>
      <w:marBottom w:val="0"/>
      <w:divBdr>
        <w:top w:val="none" w:sz="0" w:space="0" w:color="auto"/>
        <w:left w:val="none" w:sz="0" w:space="0" w:color="auto"/>
        <w:bottom w:val="none" w:sz="0" w:space="0" w:color="auto"/>
        <w:right w:val="none" w:sz="0" w:space="0" w:color="auto"/>
      </w:divBdr>
    </w:div>
    <w:div w:id="717365519">
      <w:bodyDiv w:val="1"/>
      <w:marLeft w:val="0"/>
      <w:marRight w:val="0"/>
      <w:marTop w:val="0"/>
      <w:marBottom w:val="0"/>
      <w:divBdr>
        <w:top w:val="none" w:sz="0" w:space="0" w:color="auto"/>
        <w:left w:val="none" w:sz="0" w:space="0" w:color="auto"/>
        <w:bottom w:val="none" w:sz="0" w:space="0" w:color="auto"/>
        <w:right w:val="none" w:sz="0" w:space="0" w:color="auto"/>
      </w:divBdr>
    </w:div>
    <w:div w:id="717389800">
      <w:bodyDiv w:val="1"/>
      <w:marLeft w:val="0"/>
      <w:marRight w:val="0"/>
      <w:marTop w:val="0"/>
      <w:marBottom w:val="0"/>
      <w:divBdr>
        <w:top w:val="none" w:sz="0" w:space="0" w:color="auto"/>
        <w:left w:val="none" w:sz="0" w:space="0" w:color="auto"/>
        <w:bottom w:val="none" w:sz="0" w:space="0" w:color="auto"/>
        <w:right w:val="none" w:sz="0" w:space="0" w:color="auto"/>
      </w:divBdr>
    </w:div>
    <w:div w:id="718015919">
      <w:bodyDiv w:val="1"/>
      <w:marLeft w:val="0"/>
      <w:marRight w:val="0"/>
      <w:marTop w:val="0"/>
      <w:marBottom w:val="0"/>
      <w:divBdr>
        <w:top w:val="none" w:sz="0" w:space="0" w:color="auto"/>
        <w:left w:val="none" w:sz="0" w:space="0" w:color="auto"/>
        <w:bottom w:val="none" w:sz="0" w:space="0" w:color="auto"/>
        <w:right w:val="none" w:sz="0" w:space="0" w:color="auto"/>
      </w:divBdr>
    </w:div>
    <w:div w:id="718016831">
      <w:bodyDiv w:val="1"/>
      <w:marLeft w:val="0"/>
      <w:marRight w:val="0"/>
      <w:marTop w:val="0"/>
      <w:marBottom w:val="0"/>
      <w:divBdr>
        <w:top w:val="none" w:sz="0" w:space="0" w:color="auto"/>
        <w:left w:val="none" w:sz="0" w:space="0" w:color="auto"/>
        <w:bottom w:val="none" w:sz="0" w:space="0" w:color="auto"/>
        <w:right w:val="none" w:sz="0" w:space="0" w:color="auto"/>
      </w:divBdr>
    </w:div>
    <w:div w:id="719669567">
      <w:bodyDiv w:val="1"/>
      <w:marLeft w:val="0"/>
      <w:marRight w:val="0"/>
      <w:marTop w:val="0"/>
      <w:marBottom w:val="0"/>
      <w:divBdr>
        <w:top w:val="none" w:sz="0" w:space="0" w:color="auto"/>
        <w:left w:val="none" w:sz="0" w:space="0" w:color="auto"/>
        <w:bottom w:val="none" w:sz="0" w:space="0" w:color="auto"/>
        <w:right w:val="none" w:sz="0" w:space="0" w:color="auto"/>
      </w:divBdr>
    </w:div>
    <w:div w:id="719860151">
      <w:bodyDiv w:val="1"/>
      <w:marLeft w:val="0"/>
      <w:marRight w:val="0"/>
      <w:marTop w:val="0"/>
      <w:marBottom w:val="0"/>
      <w:divBdr>
        <w:top w:val="none" w:sz="0" w:space="0" w:color="auto"/>
        <w:left w:val="none" w:sz="0" w:space="0" w:color="auto"/>
        <w:bottom w:val="none" w:sz="0" w:space="0" w:color="auto"/>
        <w:right w:val="none" w:sz="0" w:space="0" w:color="auto"/>
      </w:divBdr>
    </w:div>
    <w:div w:id="719865637">
      <w:bodyDiv w:val="1"/>
      <w:marLeft w:val="0"/>
      <w:marRight w:val="0"/>
      <w:marTop w:val="0"/>
      <w:marBottom w:val="0"/>
      <w:divBdr>
        <w:top w:val="none" w:sz="0" w:space="0" w:color="auto"/>
        <w:left w:val="none" w:sz="0" w:space="0" w:color="auto"/>
        <w:bottom w:val="none" w:sz="0" w:space="0" w:color="auto"/>
        <w:right w:val="none" w:sz="0" w:space="0" w:color="auto"/>
      </w:divBdr>
    </w:div>
    <w:div w:id="719867315">
      <w:bodyDiv w:val="1"/>
      <w:marLeft w:val="0"/>
      <w:marRight w:val="0"/>
      <w:marTop w:val="0"/>
      <w:marBottom w:val="0"/>
      <w:divBdr>
        <w:top w:val="none" w:sz="0" w:space="0" w:color="auto"/>
        <w:left w:val="none" w:sz="0" w:space="0" w:color="auto"/>
        <w:bottom w:val="none" w:sz="0" w:space="0" w:color="auto"/>
        <w:right w:val="none" w:sz="0" w:space="0" w:color="auto"/>
      </w:divBdr>
    </w:div>
    <w:div w:id="719940216">
      <w:bodyDiv w:val="1"/>
      <w:marLeft w:val="0"/>
      <w:marRight w:val="0"/>
      <w:marTop w:val="0"/>
      <w:marBottom w:val="0"/>
      <w:divBdr>
        <w:top w:val="none" w:sz="0" w:space="0" w:color="auto"/>
        <w:left w:val="none" w:sz="0" w:space="0" w:color="auto"/>
        <w:bottom w:val="none" w:sz="0" w:space="0" w:color="auto"/>
        <w:right w:val="none" w:sz="0" w:space="0" w:color="auto"/>
      </w:divBdr>
    </w:div>
    <w:div w:id="719941219">
      <w:bodyDiv w:val="1"/>
      <w:marLeft w:val="0"/>
      <w:marRight w:val="0"/>
      <w:marTop w:val="0"/>
      <w:marBottom w:val="0"/>
      <w:divBdr>
        <w:top w:val="none" w:sz="0" w:space="0" w:color="auto"/>
        <w:left w:val="none" w:sz="0" w:space="0" w:color="auto"/>
        <w:bottom w:val="none" w:sz="0" w:space="0" w:color="auto"/>
        <w:right w:val="none" w:sz="0" w:space="0" w:color="auto"/>
      </w:divBdr>
    </w:div>
    <w:div w:id="720130899">
      <w:bodyDiv w:val="1"/>
      <w:marLeft w:val="0"/>
      <w:marRight w:val="0"/>
      <w:marTop w:val="0"/>
      <w:marBottom w:val="0"/>
      <w:divBdr>
        <w:top w:val="none" w:sz="0" w:space="0" w:color="auto"/>
        <w:left w:val="none" w:sz="0" w:space="0" w:color="auto"/>
        <w:bottom w:val="none" w:sz="0" w:space="0" w:color="auto"/>
        <w:right w:val="none" w:sz="0" w:space="0" w:color="auto"/>
      </w:divBdr>
    </w:div>
    <w:div w:id="720254988">
      <w:bodyDiv w:val="1"/>
      <w:marLeft w:val="0"/>
      <w:marRight w:val="0"/>
      <w:marTop w:val="0"/>
      <w:marBottom w:val="0"/>
      <w:divBdr>
        <w:top w:val="none" w:sz="0" w:space="0" w:color="auto"/>
        <w:left w:val="none" w:sz="0" w:space="0" w:color="auto"/>
        <w:bottom w:val="none" w:sz="0" w:space="0" w:color="auto"/>
        <w:right w:val="none" w:sz="0" w:space="0" w:color="auto"/>
      </w:divBdr>
    </w:div>
    <w:div w:id="720321241">
      <w:bodyDiv w:val="1"/>
      <w:marLeft w:val="0"/>
      <w:marRight w:val="0"/>
      <w:marTop w:val="0"/>
      <w:marBottom w:val="0"/>
      <w:divBdr>
        <w:top w:val="none" w:sz="0" w:space="0" w:color="auto"/>
        <w:left w:val="none" w:sz="0" w:space="0" w:color="auto"/>
        <w:bottom w:val="none" w:sz="0" w:space="0" w:color="auto"/>
        <w:right w:val="none" w:sz="0" w:space="0" w:color="auto"/>
      </w:divBdr>
    </w:div>
    <w:div w:id="720522818">
      <w:bodyDiv w:val="1"/>
      <w:marLeft w:val="0"/>
      <w:marRight w:val="0"/>
      <w:marTop w:val="0"/>
      <w:marBottom w:val="0"/>
      <w:divBdr>
        <w:top w:val="none" w:sz="0" w:space="0" w:color="auto"/>
        <w:left w:val="none" w:sz="0" w:space="0" w:color="auto"/>
        <w:bottom w:val="none" w:sz="0" w:space="0" w:color="auto"/>
        <w:right w:val="none" w:sz="0" w:space="0" w:color="auto"/>
      </w:divBdr>
    </w:div>
    <w:div w:id="720523655">
      <w:bodyDiv w:val="1"/>
      <w:marLeft w:val="0"/>
      <w:marRight w:val="0"/>
      <w:marTop w:val="0"/>
      <w:marBottom w:val="0"/>
      <w:divBdr>
        <w:top w:val="none" w:sz="0" w:space="0" w:color="auto"/>
        <w:left w:val="none" w:sz="0" w:space="0" w:color="auto"/>
        <w:bottom w:val="none" w:sz="0" w:space="0" w:color="auto"/>
        <w:right w:val="none" w:sz="0" w:space="0" w:color="auto"/>
      </w:divBdr>
    </w:div>
    <w:div w:id="720639695">
      <w:bodyDiv w:val="1"/>
      <w:marLeft w:val="0"/>
      <w:marRight w:val="0"/>
      <w:marTop w:val="0"/>
      <w:marBottom w:val="0"/>
      <w:divBdr>
        <w:top w:val="none" w:sz="0" w:space="0" w:color="auto"/>
        <w:left w:val="none" w:sz="0" w:space="0" w:color="auto"/>
        <w:bottom w:val="none" w:sz="0" w:space="0" w:color="auto"/>
        <w:right w:val="none" w:sz="0" w:space="0" w:color="auto"/>
      </w:divBdr>
    </w:div>
    <w:div w:id="721096798">
      <w:bodyDiv w:val="1"/>
      <w:marLeft w:val="0"/>
      <w:marRight w:val="0"/>
      <w:marTop w:val="0"/>
      <w:marBottom w:val="0"/>
      <w:divBdr>
        <w:top w:val="none" w:sz="0" w:space="0" w:color="auto"/>
        <w:left w:val="none" w:sz="0" w:space="0" w:color="auto"/>
        <w:bottom w:val="none" w:sz="0" w:space="0" w:color="auto"/>
        <w:right w:val="none" w:sz="0" w:space="0" w:color="auto"/>
      </w:divBdr>
    </w:div>
    <w:div w:id="721320736">
      <w:bodyDiv w:val="1"/>
      <w:marLeft w:val="0"/>
      <w:marRight w:val="0"/>
      <w:marTop w:val="0"/>
      <w:marBottom w:val="0"/>
      <w:divBdr>
        <w:top w:val="none" w:sz="0" w:space="0" w:color="auto"/>
        <w:left w:val="none" w:sz="0" w:space="0" w:color="auto"/>
        <w:bottom w:val="none" w:sz="0" w:space="0" w:color="auto"/>
        <w:right w:val="none" w:sz="0" w:space="0" w:color="auto"/>
      </w:divBdr>
    </w:div>
    <w:div w:id="721516075">
      <w:bodyDiv w:val="1"/>
      <w:marLeft w:val="0"/>
      <w:marRight w:val="0"/>
      <w:marTop w:val="0"/>
      <w:marBottom w:val="0"/>
      <w:divBdr>
        <w:top w:val="none" w:sz="0" w:space="0" w:color="auto"/>
        <w:left w:val="none" w:sz="0" w:space="0" w:color="auto"/>
        <w:bottom w:val="none" w:sz="0" w:space="0" w:color="auto"/>
        <w:right w:val="none" w:sz="0" w:space="0" w:color="auto"/>
      </w:divBdr>
    </w:div>
    <w:div w:id="722098049">
      <w:bodyDiv w:val="1"/>
      <w:marLeft w:val="0"/>
      <w:marRight w:val="0"/>
      <w:marTop w:val="0"/>
      <w:marBottom w:val="0"/>
      <w:divBdr>
        <w:top w:val="none" w:sz="0" w:space="0" w:color="auto"/>
        <w:left w:val="none" w:sz="0" w:space="0" w:color="auto"/>
        <w:bottom w:val="none" w:sz="0" w:space="0" w:color="auto"/>
        <w:right w:val="none" w:sz="0" w:space="0" w:color="auto"/>
      </w:divBdr>
    </w:div>
    <w:div w:id="722407933">
      <w:bodyDiv w:val="1"/>
      <w:marLeft w:val="0"/>
      <w:marRight w:val="0"/>
      <w:marTop w:val="0"/>
      <w:marBottom w:val="0"/>
      <w:divBdr>
        <w:top w:val="none" w:sz="0" w:space="0" w:color="auto"/>
        <w:left w:val="none" w:sz="0" w:space="0" w:color="auto"/>
        <w:bottom w:val="none" w:sz="0" w:space="0" w:color="auto"/>
        <w:right w:val="none" w:sz="0" w:space="0" w:color="auto"/>
      </w:divBdr>
    </w:div>
    <w:div w:id="723138255">
      <w:bodyDiv w:val="1"/>
      <w:marLeft w:val="0"/>
      <w:marRight w:val="0"/>
      <w:marTop w:val="0"/>
      <w:marBottom w:val="0"/>
      <w:divBdr>
        <w:top w:val="none" w:sz="0" w:space="0" w:color="auto"/>
        <w:left w:val="none" w:sz="0" w:space="0" w:color="auto"/>
        <w:bottom w:val="none" w:sz="0" w:space="0" w:color="auto"/>
        <w:right w:val="none" w:sz="0" w:space="0" w:color="auto"/>
      </w:divBdr>
    </w:div>
    <w:div w:id="723873388">
      <w:bodyDiv w:val="1"/>
      <w:marLeft w:val="0"/>
      <w:marRight w:val="0"/>
      <w:marTop w:val="0"/>
      <w:marBottom w:val="0"/>
      <w:divBdr>
        <w:top w:val="none" w:sz="0" w:space="0" w:color="auto"/>
        <w:left w:val="none" w:sz="0" w:space="0" w:color="auto"/>
        <w:bottom w:val="none" w:sz="0" w:space="0" w:color="auto"/>
        <w:right w:val="none" w:sz="0" w:space="0" w:color="auto"/>
      </w:divBdr>
    </w:div>
    <w:div w:id="724061126">
      <w:bodyDiv w:val="1"/>
      <w:marLeft w:val="0"/>
      <w:marRight w:val="0"/>
      <w:marTop w:val="0"/>
      <w:marBottom w:val="0"/>
      <w:divBdr>
        <w:top w:val="none" w:sz="0" w:space="0" w:color="auto"/>
        <w:left w:val="none" w:sz="0" w:space="0" w:color="auto"/>
        <w:bottom w:val="none" w:sz="0" w:space="0" w:color="auto"/>
        <w:right w:val="none" w:sz="0" w:space="0" w:color="auto"/>
      </w:divBdr>
    </w:div>
    <w:div w:id="724138120">
      <w:bodyDiv w:val="1"/>
      <w:marLeft w:val="0"/>
      <w:marRight w:val="0"/>
      <w:marTop w:val="0"/>
      <w:marBottom w:val="0"/>
      <w:divBdr>
        <w:top w:val="none" w:sz="0" w:space="0" w:color="auto"/>
        <w:left w:val="none" w:sz="0" w:space="0" w:color="auto"/>
        <w:bottom w:val="none" w:sz="0" w:space="0" w:color="auto"/>
        <w:right w:val="none" w:sz="0" w:space="0" w:color="auto"/>
      </w:divBdr>
    </w:div>
    <w:div w:id="724179633">
      <w:bodyDiv w:val="1"/>
      <w:marLeft w:val="0"/>
      <w:marRight w:val="0"/>
      <w:marTop w:val="0"/>
      <w:marBottom w:val="0"/>
      <w:divBdr>
        <w:top w:val="none" w:sz="0" w:space="0" w:color="auto"/>
        <w:left w:val="none" w:sz="0" w:space="0" w:color="auto"/>
        <w:bottom w:val="none" w:sz="0" w:space="0" w:color="auto"/>
        <w:right w:val="none" w:sz="0" w:space="0" w:color="auto"/>
      </w:divBdr>
    </w:div>
    <w:div w:id="724261862">
      <w:bodyDiv w:val="1"/>
      <w:marLeft w:val="0"/>
      <w:marRight w:val="0"/>
      <w:marTop w:val="0"/>
      <w:marBottom w:val="0"/>
      <w:divBdr>
        <w:top w:val="none" w:sz="0" w:space="0" w:color="auto"/>
        <w:left w:val="none" w:sz="0" w:space="0" w:color="auto"/>
        <w:bottom w:val="none" w:sz="0" w:space="0" w:color="auto"/>
        <w:right w:val="none" w:sz="0" w:space="0" w:color="auto"/>
      </w:divBdr>
    </w:div>
    <w:div w:id="724371015">
      <w:bodyDiv w:val="1"/>
      <w:marLeft w:val="0"/>
      <w:marRight w:val="0"/>
      <w:marTop w:val="0"/>
      <w:marBottom w:val="0"/>
      <w:divBdr>
        <w:top w:val="none" w:sz="0" w:space="0" w:color="auto"/>
        <w:left w:val="none" w:sz="0" w:space="0" w:color="auto"/>
        <w:bottom w:val="none" w:sz="0" w:space="0" w:color="auto"/>
        <w:right w:val="none" w:sz="0" w:space="0" w:color="auto"/>
      </w:divBdr>
    </w:div>
    <w:div w:id="724643579">
      <w:bodyDiv w:val="1"/>
      <w:marLeft w:val="0"/>
      <w:marRight w:val="0"/>
      <w:marTop w:val="0"/>
      <w:marBottom w:val="0"/>
      <w:divBdr>
        <w:top w:val="none" w:sz="0" w:space="0" w:color="auto"/>
        <w:left w:val="none" w:sz="0" w:space="0" w:color="auto"/>
        <w:bottom w:val="none" w:sz="0" w:space="0" w:color="auto"/>
        <w:right w:val="none" w:sz="0" w:space="0" w:color="auto"/>
      </w:divBdr>
    </w:div>
    <w:div w:id="725185844">
      <w:bodyDiv w:val="1"/>
      <w:marLeft w:val="0"/>
      <w:marRight w:val="0"/>
      <w:marTop w:val="0"/>
      <w:marBottom w:val="0"/>
      <w:divBdr>
        <w:top w:val="none" w:sz="0" w:space="0" w:color="auto"/>
        <w:left w:val="none" w:sz="0" w:space="0" w:color="auto"/>
        <w:bottom w:val="none" w:sz="0" w:space="0" w:color="auto"/>
        <w:right w:val="none" w:sz="0" w:space="0" w:color="auto"/>
      </w:divBdr>
    </w:div>
    <w:div w:id="725370848">
      <w:bodyDiv w:val="1"/>
      <w:marLeft w:val="0"/>
      <w:marRight w:val="0"/>
      <w:marTop w:val="0"/>
      <w:marBottom w:val="0"/>
      <w:divBdr>
        <w:top w:val="none" w:sz="0" w:space="0" w:color="auto"/>
        <w:left w:val="none" w:sz="0" w:space="0" w:color="auto"/>
        <w:bottom w:val="none" w:sz="0" w:space="0" w:color="auto"/>
        <w:right w:val="none" w:sz="0" w:space="0" w:color="auto"/>
      </w:divBdr>
    </w:div>
    <w:div w:id="725421523">
      <w:bodyDiv w:val="1"/>
      <w:marLeft w:val="0"/>
      <w:marRight w:val="0"/>
      <w:marTop w:val="0"/>
      <w:marBottom w:val="0"/>
      <w:divBdr>
        <w:top w:val="none" w:sz="0" w:space="0" w:color="auto"/>
        <w:left w:val="none" w:sz="0" w:space="0" w:color="auto"/>
        <w:bottom w:val="none" w:sz="0" w:space="0" w:color="auto"/>
        <w:right w:val="none" w:sz="0" w:space="0" w:color="auto"/>
      </w:divBdr>
      <w:divsChild>
        <w:div w:id="1445004859">
          <w:marLeft w:val="0"/>
          <w:marRight w:val="0"/>
          <w:marTop w:val="0"/>
          <w:marBottom w:val="0"/>
          <w:divBdr>
            <w:top w:val="none" w:sz="0" w:space="0" w:color="auto"/>
            <w:left w:val="none" w:sz="0" w:space="0" w:color="auto"/>
            <w:bottom w:val="none" w:sz="0" w:space="0" w:color="auto"/>
            <w:right w:val="none" w:sz="0" w:space="0" w:color="auto"/>
          </w:divBdr>
        </w:div>
        <w:div w:id="251813947">
          <w:marLeft w:val="0"/>
          <w:marRight w:val="0"/>
          <w:marTop w:val="0"/>
          <w:marBottom w:val="0"/>
          <w:divBdr>
            <w:top w:val="none" w:sz="0" w:space="0" w:color="auto"/>
            <w:left w:val="none" w:sz="0" w:space="0" w:color="auto"/>
            <w:bottom w:val="none" w:sz="0" w:space="0" w:color="auto"/>
            <w:right w:val="none" w:sz="0" w:space="0" w:color="auto"/>
          </w:divBdr>
        </w:div>
        <w:div w:id="1284458275">
          <w:marLeft w:val="0"/>
          <w:marRight w:val="0"/>
          <w:marTop w:val="0"/>
          <w:marBottom w:val="0"/>
          <w:divBdr>
            <w:top w:val="none" w:sz="0" w:space="0" w:color="auto"/>
            <w:left w:val="none" w:sz="0" w:space="0" w:color="auto"/>
            <w:bottom w:val="none" w:sz="0" w:space="0" w:color="auto"/>
            <w:right w:val="none" w:sz="0" w:space="0" w:color="auto"/>
          </w:divBdr>
        </w:div>
      </w:divsChild>
    </w:div>
    <w:div w:id="725881924">
      <w:bodyDiv w:val="1"/>
      <w:marLeft w:val="0"/>
      <w:marRight w:val="0"/>
      <w:marTop w:val="0"/>
      <w:marBottom w:val="0"/>
      <w:divBdr>
        <w:top w:val="none" w:sz="0" w:space="0" w:color="auto"/>
        <w:left w:val="none" w:sz="0" w:space="0" w:color="auto"/>
        <w:bottom w:val="none" w:sz="0" w:space="0" w:color="auto"/>
        <w:right w:val="none" w:sz="0" w:space="0" w:color="auto"/>
      </w:divBdr>
    </w:div>
    <w:div w:id="726337274">
      <w:bodyDiv w:val="1"/>
      <w:marLeft w:val="0"/>
      <w:marRight w:val="0"/>
      <w:marTop w:val="0"/>
      <w:marBottom w:val="0"/>
      <w:divBdr>
        <w:top w:val="none" w:sz="0" w:space="0" w:color="auto"/>
        <w:left w:val="none" w:sz="0" w:space="0" w:color="auto"/>
        <w:bottom w:val="none" w:sz="0" w:space="0" w:color="auto"/>
        <w:right w:val="none" w:sz="0" w:space="0" w:color="auto"/>
      </w:divBdr>
    </w:div>
    <w:div w:id="726419861">
      <w:bodyDiv w:val="1"/>
      <w:marLeft w:val="0"/>
      <w:marRight w:val="0"/>
      <w:marTop w:val="0"/>
      <w:marBottom w:val="0"/>
      <w:divBdr>
        <w:top w:val="none" w:sz="0" w:space="0" w:color="auto"/>
        <w:left w:val="none" w:sz="0" w:space="0" w:color="auto"/>
        <w:bottom w:val="none" w:sz="0" w:space="0" w:color="auto"/>
        <w:right w:val="none" w:sz="0" w:space="0" w:color="auto"/>
      </w:divBdr>
    </w:div>
    <w:div w:id="726494274">
      <w:bodyDiv w:val="1"/>
      <w:marLeft w:val="0"/>
      <w:marRight w:val="0"/>
      <w:marTop w:val="0"/>
      <w:marBottom w:val="0"/>
      <w:divBdr>
        <w:top w:val="none" w:sz="0" w:space="0" w:color="auto"/>
        <w:left w:val="none" w:sz="0" w:space="0" w:color="auto"/>
        <w:bottom w:val="none" w:sz="0" w:space="0" w:color="auto"/>
        <w:right w:val="none" w:sz="0" w:space="0" w:color="auto"/>
      </w:divBdr>
    </w:div>
    <w:div w:id="726610584">
      <w:bodyDiv w:val="1"/>
      <w:marLeft w:val="0"/>
      <w:marRight w:val="0"/>
      <w:marTop w:val="0"/>
      <w:marBottom w:val="0"/>
      <w:divBdr>
        <w:top w:val="none" w:sz="0" w:space="0" w:color="auto"/>
        <w:left w:val="none" w:sz="0" w:space="0" w:color="auto"/>
        <w:bottom w:val="none" w:sz="0" w:space="0" w:color="auto"/>
        <w:right w:val="none" w:sz="0" w:space="0" w:color="auto"/>
      </w:divBdr>
    </w:div>
    <w:div w:id="726681656">
      <w:bodyDiv w:val="1"/>
      <w:marLeft w:val="0"/>
      <w:marRight w:val="0"/>
      <w:marTop w:val="0"/>
      <w:marBottom w:val="0"/>
      <w:divBdr>
        <w:top w:val="none" w:sz="0" w:space="0" w:color="auto"/>
        <w:left w:val="none" w:sz="0" w:space="0" w:color="auto"/>
        <w:bottom w:val="none" w:sz="0" w:space="0" w:color="auto"/>
        <w:right w:val="none" w:sz="0" w:space="0" w:color="auto"/>
      </w:divBdr>
    </w:div>
    <w:div w:id="727068949">
      <w:bodyDiv w:val="1"/>
      <w:marLeft w:val="0"/>
      <w:marRight w:val="0"/>
      <w:marTop w:val="0"/>
      <w:marBottom w:val="0"/>
      <w:divBdr>
        <w:top w:val="none" w:sz="0" w:space="0" w:color="auto"/>
        <w:left w:val="none" w:sz="0" w:space="0" w:color="auto"/>
        <w:bottom w:val="none" w:sz="0" w:space="0" w:color="auto"/>
        <w:right w:val="none" w:sz="0" w:space="0" w:color="auto"/>
      </w:divBdr>
    </w:div>
    <w:div w:id="727073123">
      <w:bodyDiv w:val="1"/>
      <w:marLeft w:val="0"/>
      <w:marRight w:val="0"/>
      <w:marTop w:val="0"/>
      <w:marBottom w:val="0"/>
      <w:divBdr>
        <w:top w:val="none" w:sz="0" w:space="0" w:color="auto"/>
        <w:left w:val="none" w:sz="0" w:space="0" w:color="auto"/>
        <w:bottom w:val="none" w:sz="0" w:space="0" w:color="auto"/>
        <w:right w:val="none" w:sz="0" w:space="0" w:color="auto"/>
      </w:divBdr>
    </w:div>
    <w:div w:id="727268243">
      <w:bodyDiv w:val="1"/>
      <w:marLeft w:val="0"/>
      <w:marRight w:val="0"/>
      <w:marTop w:val="0"/>
      <w:marBottom w:val="0"/>
      <w:divBdr>
        <w:top w:val="none" w:sz="0" w:space="0" w:color="auto"/>
        <w:left w:val="none" w:sz="0" w:space="0" w:color="auto"/>
        <w:bottom w:val="none" w:sz="0" w:space="0" w:color="auto"/>
        <w:right w:val="none" w:sz="0" w:space="0" w:color="auto"/>
      </w:divBdr>
    </w:div>
    <w:div w:id="727384740">
      <w:bodyDiv w:val="1"/>
      <w:marLeft w:val="0"/>
      <w:marRight w:val="0"/>
      <w:marTop w:val="0"/>
      <w:marBottom w:val="0"/>
      <w:divBdr>
        <w:top w:val="none" w:sz="0" w:space="0" w:color="auto"/>
        <w:left w:val="none" w:sz="0" w:space="0" w:color="auto"/>
        <w:bottom w:val="none" w:sz="0" w:space="0" w:color="auto"/>
        <w:right w:val="none" w:sz="0" w:space="0" w:color="auto"/>
      </w:divBdr>
      <w:divsChild>
        <w:div w:id="1515152357">
          <w:marLeft w:val="0"/>
          <w:marRight w:val="0"/>
          <w:marTop w:val="0"/>
          <w:marBottom w:val="0"/>
          <w:divBdr>
            <w:top w:val="none" w:sz="0" w:space="0" w:color="auto"/>
            <w:left w:val="none" w:sz="0" w:space="0" w:color="auto"/>
            <w:bottom w:val="none" w:sz="0" w:space="0" w:color="auto"/>
            <w:right w:val="none" w:sz="0" w:space="0" w:color="auto"/>
          </w:divBdr>
        </w:div>
        <w:div w:id="1579287927">
          <w:marLeft w:val="0"/>
          <w:marRight w:val="0"/>
          <w:marTop w:val="0"/>
          <w:marBottom w:val="0"/>
          <w:divBdr>
            <w:top w:val="none" w:sz="0" w:space="0" w:color="auto"/>
            <w:left w:val="none" w:sz="0" w:space="0" w:color="auto"/>
            <w:bottom w:val="none" w:sz="0" w:space="0" w:color="auto"/>
            <w:right w:val="none" w:sz="0" w:space="0" w:color="auto"/>
          </w:divBdr>
        </w:div>
        <w:div w:id="601256105">
          <w:marLeft w:val="0"/>
          <w:marRight w:val="0"/>
          <w:marTop w:val="0"/>
          <w:marBottom w:val="0"/>
          <w:divBdr>
            <w:top w:val="none" w:sz="0" w:space="0" w:color="auto"/>
            <w:left w:val="none" w:sz="0" w:space="0" w:color="auto"/>
            <w:bottom w:val="none" w:sz="0" w:space="0" w:color="auto"/>
            <w:right w:val="none" w:sz="0" w:space="0" w:color="auto"/>
          </w:divBdr>
        </w:div>
      </w:divsChild>
    </w:div>
    <w:div w:id="728109820">
      <w:bodyDiv w:val="1"/>
      <w:marLeft w:val="0"/>
      <w:marRight w:val="0"/>
      <w:marTop w:val="0"/>
      <w:marBottom w:val="0"/>
      <w:divBdr>
        <w:top w:val="none" w:sz="0" w:space="0" w:color="auto"/>
        <w:left w:val="none" w:sz="0" w:space="0" w:color="auto"/>
        <w:bottom w:val="none" w:sz="0" w:space="0" w:color="auto"/>
        <w:right w:val="none" w:sz="0" w:space="0" w:color="auto"/>
      </w:divBdr>
    </w:div>
    <w:div w:id="728302523">
      <w:bodyDiv w:val="1"/>
      <w:marLeft w:val="0"/>
      <w:marRight w:val="0"/>
      <w:marTop w:val="0"/>
      <w:marBottom w:val="0"/>
      <w:divBdr>
        <w:top w:val="none" w:sz="0" w:space="0" w:color="auto"/>
        <w:left w:val="none" w:sz="0" w:space="0" w:color="auto"/>
        <w:bottom w:val="none" w:sz="0" w:space="0" w:color="auto"/>
        <w:right w:val="none" w:sz="0" w:space="0" w:color="auto"/>
      </w:divBdr>
    </w:div>
    <w:div w:id="728498777">
      <w:bodyDiv w:val="1"/>
      <w:marLeft w:val="0"/>
      <w:marRight w:val="0"/>
      <w:marTop w:val="0"/>
      <w:marBottom w:val="0"/>
      <w:divBdr>
        <w:top w:val="none" w:sz="0" w:space="0" w:color="auto"/>
        <w:left w:val="none" w:sz="0" w:space="0" w:color="auto"/>
        <w:bottom w:val="none" w:sz="0" w:space="0" w:color="auto"/>
        <w:right w:val="none" w:sz="0" w:space="0" w:color="auto"/>
      </w:divBdr>
    </w:div>
    <w:div w:id="728651314">
      <w:bodyDiv w:val="1"/>
      <w:marLeft w:val="0"/>
      <w:marRight w:val="0"/>
      <w:marTop w:val="0"/>
      <w:marBottom w:val="0"/>
      <w:divBdr>
        <w:top w:val="none" w:sz="0" w:space="0" w:color="auto"/>
        <w:left w:val="none" w:sz="0" w:space="0" w:color="auto"/>
        <w:bottom w:val="none" w:sz="0" w:space="0" w:color="auto"/>
        <w:right w:val="none" w:sz="0" w:space="0" w:color="auto"/>
      </w:divBdr>
    </w:div>
    <w:div w:id="728696011">
      <w:bodyDiv w:val="1"/>
      <w:marLeft w:val="0"/>
      <w:marRight w:val="0"/>
      <w:marTop w:val="0"/>
      <w:marBottom w:val="0"/>
      <w:divBdr>
        <w:top w:val="none" w:sz="0" w:space="0" w:color="auto"/>
        <w:left w:val="none" w:sz="0" w:space="0" w:color="auto"/>
        <w:bottom w:val="none" w:sz="0" w:space="0" w:color="auto"/>
        <w:right w:val="none" w:sz="0" w:space="0" w:color="auto"/>
      </w:divBdr>
    </w:div>
    <w:div w:id="729302782">
      <w:bodyDiv w:val="1"/>
      <w:marLeft w:val="0"/>
      <w:marRight w:val="0"/>
      <w:marTop w:val="0"/>
      <w:marBottom w:val="0"/>
      <w:divBdr>
        <w:top w:val="none" w:sz="0" w:space="0" w:color="auto"/>
        <w:left w:val="none" w:sz="0" w:space="0" w:color="auto"/>
        <w:bottom w:val="none" w:sz="0" w:space="0" w:color="auto"/>
        <w:right w:val="none" w:sz="0" w:space="0" w:color="auto"/>
      </w:divBdr>
    </w:div>
    <w:div w:id="729495625">
      <w:bodyDiv w:val="1"/>
      <w:marLeft w:val="0"/>
      <w:marRight w:val="0"/>
      <w:marTop w:val="0"/>
      <w:marBottom w:val="0"/>
      <w:divBdr>
        <w:top w:val="none" w:sz="0" w:space="0" w:color="auto"/>
        <w:left w:val="none" w:sz="0" w:space="0" w:color="auto"/>
        <w:bottom w:val="none" w:sz="0" w:space="0" w:color="auto"/>
        <w:right w:val="none" w:sz="0" w:space="0" w:color="auto"/>
      </w:divBdr>
    </w:div>
    <w:div w:id="729960031">
      <w:bodyDiv w:val="1"/>
      <w:marLeft w:val="0"/>
      <w:marRight w:val="0"/>
      <w:marTop w:val="0"/>
      <w:marBottom w:val="0"/>
      <w:divBdr>
        <w:top w:val="none" w:sz="0" w:space="0" w:color="auto"/>
        <w:left w:val="none" w:sz="0" w:space="0" w:color="auto"/>
        <w:bottom w:val="none" w:sz="0" w:space="0" w:color="auto"/>
        <w:right w:val="none" w:sz="0" w:space="0" w:color="auto"/>
      </w:divBdr>
      <w:divsChild>
        <w:div w:id="1412390993">
          <w:marLeft w:val="0"/>
          <w:marRight w:val="0"/>
          <w:marTop w:val="0"/>
          <w:marBottom w:val="0"/>
          <w:divBdr>
            <w:top w:val="none" w:sz="0" w:space="0" w:color="auto"/>
            <w:left w:val="none" w:sz="0" w:space="0" w:color="auto"/>
            <w:bottom w:val="none" w:sz="0" w:space="0" w:color="auto"/>
            <w:right w:val="none" w:sz="0" w:space="0" w:color="auto"/>
          </w:divBdr>
        </w:div>
        <w:div w:id="677269165">
          <w:marLeft w:val="0"/>
          <w:marRight w:val="0"/>
          <w:marTop w:val="0"/>
          <w:marBottom w:val="0"/>
          <w:divBdr>
            <w:top w:val="none" w:sz="0" w:space="0" w:color="auto"/>
            <w:left w:val="none" w:sz="0" w:space="0" w:color="auto"/>
            <w:bottom w:val="none" w:sz="0" w:space="0" w:color="auto"/>
            <w:right w:val="none" w:sz="0" w:space="0" w:color="auto"/>
          </w:divBdr>
        </w:div>
        <w:div w:id="1367103375">
          <w:marLeft w:val="0"/>
          <w:marRight w:val="0"/>
          <w:marTop w:val="0"/>
          <w:marBottom w:val="0"/>
          <w:divBdr>
            <w:top w:val="none" w:sz="0" w:space="0" w:color="auto"/>
            <w:left w:val="none" w:sz="0" w:space="0" w:color="auto"/>
            <w:bottom w:val="none" w:sz="0" w:space="0" w:color="auto"/>
            <w:right w:val="none" w:sz="0" w:space="0" w:color="auto"/>
          </w:divBdr>
        </w:div>
      </w:divsChild>
    </w:div>
    <w:div w:id="729961005">
      <w:bodyDiv w:val="1"/>
      <w:marLeft w:val="0"/>
      <w:marRight w:val="0"/>
      <w:marTop w:val="0"/>
      <w:marBottom w:val="0"/>
      <w:divBdr>
        <w:top w:val="none" w:sz="0" w:space="0" w:color="auto"/>
        <w:left w:val="none" w:sz="0" w:space="0" w:color="auto"/>
        <w:bottom w:val="none" w:sz="0" w:space="0" w:color="auto"/>
        <w:right w:val="none" w:sz="0" w:space="0" w:color="auto"/>
      </w:divBdr>
    </w:div>
    <w:div w:id="730153243">
      <w:bodyDiv w:val="1"/>
      <w:marLeft w:val="0"/>
      <w:marRight w:val="0"/>
      <w:marTop w:val="0"/>
      <w:marBottom w:val="0"/>
      <w:divBdr>
        <w:top w:val="none" w:sz="0" w:space="0" w:color="auto"/>
        <w:left w:val="none" w:sz="0" w:space="0" w:color="auto"/>
        <w:bottom w:val="none" w:sz="0" w:space="0" w:color="auto"/>
        <w:right w:val="none" w:sz="0" w:space="0" w:color="auto"/>
      </w:divBdr>
    </w:div>
    <w:div w:id="730156460">
      <w:bodyDiv w:val="1"/>
      <w:marLeft w:val="0"/>
      <w:marRight w:val="0"/>
      <w:marTop w:val="0"/>
      <w:marBottom w:val="0"/>
      <w:divBdr>
        <w:top w:val="none" w:sz="0" w:space="0" w:color="auto"/>
        <w:left w:val="none" w:sz="0" w:space="0" w:color="auto"/>
        <w:bottom w:val="none" w:sz="0" w:space="0" w:color="auto"/>
        <w:right w:val="none" w:sz="0" w:space="0" w:color="auto"/>
      </w:divBdr>
    </w:div>
    <w:div w:id="730661988">
      <w:bodyDiv w:val="1"/>
      <w:marLeft w:val="0"/>
      <w:marRight w:val="0"/>
      <w:marTop w:val="0"/>
      <w:marBottom w:val="0"/>
      <w:divBdr>
        <w:top w:val="none" w:sz="0" w:space="0" w:color="auto"/>
        <w:left w:val="none" w:sz="0" w:space="0" w:color="auto"/>
        <w:bottom w:val="none" w:sz="0" w:space="0" w:color="auto"/>
        <w:right w:val="none" w:sz="0" w:space="0" w:color="auto"/>
      </w:divBdr>
    </w:div>
    <w:div w:id="731006831">
      <w:bodyDiv w:val="1"/>
      <w:marLeft w:val="0"/>
      <w:marRight w:val="0"/>
      <w:marTop w:val="0"/>
      <w:marBottom w:val="0"/>
      <w:divBdr>
        <w:top w:val="none" w:sz="0" w:space="0" w:color="auto"/>
        <w:left w:val="none" w:sz="0" w:space="0" w:color="auto"/>
        <w:bottom w:val="none" w:sz="0" w:space="0" w:color="auto"/>
        <w:right w:val="none" w:sz="0" w:space="0" w:color="auto"/>
      </w:divBdr>
    </w:div>
    <w:div w:id="731082142">
      <w:bodyDiv w:val="1"/>
      <w:marLeft w:val="0"/>
      <w:marRight w:val="0"/>
      <w:marTop w:val="0"/>
      <w:marBottom w:val="0"/>
      <w:divBdr>
        <w:top w:val="none" w:sz="0" w:space="0" w:color="auto"/>
        <w:left w:val="none" w:sz="0" w:space="0" w:color="auto"/>
        <w:bottom w:val="none" w:sz="0" w:space="0" w:color="auto"/>
        <w:right w:val="none" w:sz="0" w:space="0" w:color="auto"/>
      </w:divBdr>
    </w:div>
    <w:div w:id="731468950">
      <w:bodyDiv w:val="1"/>
      <w:marLeft w:val="0"/>
      <w:marRight w:val="0"/>
      <w:marTop w:val="0"/>
      <w:marBottom w:val="0"/>
      <w:divBdr>
        <w:top w:val="none" w:sz="0" w:space="0" w:color="auto"/>
        <w:left w:val="none" w:sz="0" w:space="0" w:color="auto"/>
        <w:bottom w:val="none" w:sz="0" w:space="0" w:color="auto"/>
        <w:right w:val="none" w:sz="0" w:space="0" w:color="auto"/>
      </w:divBdr>
    </w:div>
    <w:div w:id="731658878">
      <w:bodyDiv w:val="1"/>
      <w:marLeft w:val="0"/>
      <w:marRight w:val="0"/>
      <w:marTop w:val="0"/>
      <w:marBottom w:val="0"/>
      <w:divBdr>
        <w:top w:val="none" w:sz="0" w:space="0" w:color="auto"/>
        <w:left w:val="none" w:sz="0" w:space="0" w:color="auto"/>
        <w:bottom w:val="none" w:sz="0" w:space="0" w:color="auto"/>
        <w:right w:val="none" w:sz="0" w:space="0" w:color="auto"/>
      </w:divBdr>
    </w:div>
    <w:div w:id="731780472">
      <w:bodyDiv w:val="1"/>
      <w:marLeft w:val="0"/>
      <w:marRight w:val="0"/>
      <w:marTop w:val="0"/>
      <w:marBottom w:val="0"/>
      <w:divBdr>
        <w:top w:val="none" w:sz="0" w:space="0" w:color="auto"/>
        <w:left w:val="none" w:sz="0" w:space="0" w:color="auto"/>
        <w:bottom w:val="none" w:sz="0" w:space="0" w:color="auto"/>
        <w:right w:val="none" w:sz="0" w:space="0" w:color="auto"/>
      </w:divBdr>
    </w:div>
    <w:div w:id="731931099">
      <w:bodyDiv w:val="1"/>
      <w:marLeft w:val="0"/>
      <w:marRight w:val="0"/>
      <w:marTop w:val="0"/>
      <w:marBottom w:val="0"/>
      <w:divBdr>
        <w:top w:val="none" w:sz="0" w:space="0" w:color="auto"/>
        <w:left w:val="none" w:sz="0" w:space="0" w:color="auto"/>
        <w:bottom w:val="none" w:sz="0" w:space="0" w:color="auto"/>
        <w:right w:val="none" w:sz="0" w:space="0" w:color="auto"/>
      </w:divBdr>
    </w:div>
    <w:div w:id="732120174">
      <w:bodyDiv w:val="1"/>
      <w:marLeft w:val="0"/>
      <w:marRight w:val="0"/>
      <w:marTop w:val="0"/>
      <w:marBottom w:val="0"/>
      <w:divBdr>
        <w:top w:val="none" w:sz="0" w:space="0" w:color="auto"/>
        <w:left w:val="none" w:sz="0" w:space="0" w:color="auto"/>
        <w:bottom w:val="none" w:sz="0" w:space="0" w:color="auto"/>
        <w:right w:val="none" w:sz="0" w:space="0" w:color="auto"/>
      </w:divBdr>
    </w:div>
    <w:div w:id="732193388">
      <w:bodyDiv w:val="1"/>
      <w:marLeft w:val="0"/>
      <w:marRight w:val="0"/>
      <w:marTop w:val="0"/>
      <w:marBottom w:val="0"/>
      <w:divBdr>
        <w:top w:val="none" w:sz="0" w:space="0" w:color="auto"/>
        <w:left w:val="none" w:sz="0" w:space="0" w:color="auto"/>
        <w:bottom w:val="none" w:sz="0" w:space="0" w:color="auto"/>
        <w:right w:val="none" w:sz="0" w:space="0" w:color="auto"/>
      </w:divBdr>
    </w:div>
    <w:div w:id="732310401">
      <w:bodyDiv w:val="1"/>
      <w:marLeft w:val="0"/>
      <w:marRight w:val="0"/>
      <w:marTop w:val="0"/>
      <w:marBottom w:val="0"/>
      <w:divBdr>
        <w:top w:val="none" w:sz="0" w:space="0" w:color="auto"/>
        <w:left w:val="none" w:sz="0" w:space="0" w:color="auto"/>
        <w:bottom w:val="none" w:sz="0" w:space="0" w:color="auto"/>
        <w:right w:val="none" w:sz="0" w:space="0" w:color="auto"/>
      </w:divBdr>
    </w:div>
    <w:div w:id="732431320">
      <w:bodyDiv w:val="1"/>
      <w:marLeft w:val="0"/>
      <w:marRight w:val="0"/>
      <w:marTop w:val="0"/>
      <w:marBottom w:val="0"/>
      <w:divBdr>
        <w:top w:val="none" w:sz="0" w:space="0" w:color="auto"/>
        <w:left w:val="none" w:sz="0" w:space="0" w:color="auto"/>
        <w:bottom w:val="none" w:sz="0" w:space="0" w:color="auto"/>
        <w:right w:val="none" w:sz="0" w:space="0" w:color="auto"/>
      </w:divBdr>
    </w:div>
    <w:div w:id="732435024">
      <w:bodyDiv w:val="1"/>
      <w:marLeft w:val="0"/>
      <w:marRight w:val="0"/>
      <w:marTop w:val="0"/>
      <w:marBottom w:val="0"/>
      <w:divBdr>
        <w:top w:val="none" w:sz="0" w:space="0" w:color="auto"/>
        <w:left w:val="none" w:sz="0" w:space="0" w:color="auto"/>
        <w:bottom w:val="none" w:sz="0" w:space="0" w:color="auto"/>
        <w:right w:val="none" w:sz="0" w:space="0" w:color="auto"/>
      </w:divBdr>
    </w:div>
    <w:div w:id="732626959">
      <w:bodyDiv w:val="1"/>
      <w:marLeft w:val="0"/>
      <w:marRight w:val="0"/>
      <w:marTop w:val="0"/>
      <w:marBottom w:val="0"/>
      <w:divBdr>
        <w:top w:val="none" w:sz="0" w:space="0" w:color="auto"/>
        <w:left w:val="none" w:sz="0" w:space="0" w:color="auto"/>
        <w:bottom w:val="none" w:sz="0" w:space="0" w:color="auto"/>
        <w:right w:val="none" w:sz="0" w:space="0" w:color="auto"/>
      </w:divBdr>
    </w:div>
    <w:div w:id="733165734">
      <w:bodyDiv w:val="1"/>
      <w:marLeft w:val="0"/>
      <w:marRight w:val="0"/>
      <w:marTop w:val="0"/>
      <w:marBottom w:val="0"/>
      <w:divBdr>
        <w:top w:val="none" w:sz="0" w:space="0" w:color="auto"/>
        <w:left w:val="none" w:sz="0" w:space="0" w:color="auto"/>
        <w:bottom w:val="none" w:sz="0" w:space="0" w:color="auto"/>
        <w:right w:val="none" w:sz="0" w:space="0" w:color="auto"/>
      </w:divBdr>
    </w:div>
    <w:div w:id="733165818">
      <w:bodyDiv w:val="1"/>
      <w:marLeft w:val="0"/>
      <w:marRight w:val="0"/>
      <w:marTop w:val="0"/>
      <w:marBottom w:val="0"/>
      <w:divBdr>
        <w:top w:val="none" w:sz="0" w:space="0" w:color="auto"/>
        <w:left w:val="none" w:sz="0" w:space="0" w:color="auto"/>
        <w:bottom w:val="none" w:sz="0" w:space="0" w:color="auto"/>
        <w:right w:val="none" w:sz="0" w:space="0" w:color="auto"/>
      </w:divBdr>
    </w:div>
    <w:div w:id="733309244">
      <w:bodyDiv w:val="1"/>
      <w:marLeft w:val="0"/>
      <w:marRight w:val="0"/>
      <w:marTop w:val="0"/>
      <w:marBottom w:val="0"/>
      <w:divBdr>
        <w:top w:val="none" w:sz="0" w:space="0" w:color="auto"/>
        <w:left w:val="none" w:sz="0" w:space="0" w:color="auto"/>
        <w:bottom w:val="none" w:sz="0" w:space="0" w:color="auto"/>
        <w:right w:val="none" w:sz="0" w:space="0" w:color="auto"/>
      </w:divBdr>
    </w:div>
    <w:div w:id="733356797">
      <w:bodyDiv w:val="1"/>
      <w:marLeft w:val="0"/>
      <w:marRight w:val="0"/>
      <w:marTop w:val="0"/>
      <w:marBottom w:val="0"/>
      <w:divBdr>
        <w:top w:val="none" w:sz="0" w:space="0" w:color="auto"/>
        <w:left w:val="none" w:sz="0" w:space="0" w:color="auto"/>
        <w:bottom w:val="none" w:sz="0" w:space="0" w:color="auto"/>
        <w:right w:val="none" w:sz="0" w:space="0" w:color="auto"/>
      </w:divBdr>
    </w:div>
    <w:div w:id="733625262">
      <w:bodyDiv w:val="1"/>
      <w:marLeft w:val="0"/>
      <w:marRight w:val="0"/>
      <w:marTop w:val="0"/>
      <w:marBottom w:val="0"/>
      <w:divBdr>
        <w:top w:val="none" w:sz="0" w:space="0" w:color="auto"/>
        <w:left w:val="none" w:sz="0" w:space="0" w:color="auto"/>
        <w:bottom w:val="none" w:sz="0" w:space="0" w:color="auto"/>
        <w:right w:val="none" w:sz="0" w:space="0" w:color="auto"/>
      </w:divBdr>
    </w:div>
    <w:div w:id="734469005">
      <w:bodyDiv w:val="1"/>
      <w:marLeft w:val="0"/>
      <w:marRight w:val="0"/>
      <w:marTop w:val="0"/>
      <w:marBottom w:val="0"/>
      <w:divBdr>
        <w:top w:val="none" w:sz="0" w:space="0" w:color="auto"/>
        <w:left w:val="none" w:sz="0" w:space="0" w:color="auto"/>
        <w:bottom w:val="none" w:sz="0" w:space="0" w:color="auto"/>
        <w:right w:val="none" w:sz="0" w:space="0" w:color="auto"/>
      </w:divBdr>
    </w:div>
    <w:div w:id="734671285">
      <w:bodyDiv w:val="1"/>
      <w:marLeft w:val="0"/>
      <w:marRight w:val="0"/>
      <w:marTop w:val="0"/>
      <w:marBottom w:val="0"/>
      <w:divBdr>
        <w:top w:val="none" w:sz="0" w:space="0" w:color="auto"/>
        <w:left w:val="none" w:sz="0" w:space="0" w:color="auto"/>
        <w:bottom w:val="none" w:sz="0" w:space="0" w:color="auto"/>
        <w:right w:val="none" w:sz="0" w:space="0" w:color="auto"/>
      </w:divBdr>
    </w:div>
    <w:div w:id="734741489">
      <w:bodyDiv w:val="1"/>
      <w:marLeft w:val="0"/>
      <w:marRight w:val="0"/>
      <w:marTop w:val="0"/>
      <w:marBottom w:val="0"/>
      <w:divBdr>
        <w:top w:val="none" w:sz="0" w:space="0" w:color="auto"/>
        <w:left w:val="none" w:sz="0" w:space="0" w:color="auto"/>
        <w:bottom w:val="none" w:sz="0" w:space="0" w:color="auto"/>
        <w:right w:val="none" w:sz="0" w:space="0" w:color="auto"/>
      </w:divBdr>
    </w:div>
    <w:div w:id="734860182">
      <w:bodyDiv w:val="1"/>
      <w:marLeft w:val="0"/>
      <w:marRight w:val="0"/>
      <w:marTop w:val="0"/>
      <w:marBottom w:val="0"/>
      <w:divBdr>
        <w:top w:val="none" w:sz="0" w:space="0" w:color="auto"/>
        <w:left w:val="none" w:sz="0" w:space="0" w:color="auto"/>
        <w:bottom w:val="none" w:sz="0" w:space="0" w:color="auto"/>
        <w:right w:val="none" w:sz="0" w:space="0" w:color="auto"/>
      </w:divBdr>
    </w:div>
    <w:div w:id="735081625">
      <w:bodyDiv w:val="1"/>
      <w:marLeft w:val="0"/>
      <w:marRight w:val="0"/>
      <w:marTop w:val="0"/>
      <w:marBottom w:val="0"/>
      <w:divBdr>
        <w:top w:val="none" w:sz="0" w:space="0" w:color="auto"/>
        <w:left w:val="none" w:sz="0" w:space="0" w:color="auto"/>
        <w:bottom w:val="none" w:sz="0" w:space="0" w:color="auto"/>
        <w:right w:val="none" w:sz="0" w:space="0" w:color="auto"/>
      </w:divBdr>
    </w:div>
    <w:div w:id="735903889">
      <w:bodyDiv w:val="1"/>
      <w:marLeft w:val="0"/>
      <w:marRight w:val="0"/>
      <w:marTop w:val="0"/>
      <w:marBottom w:val="0"/>
      <w:divBdr>
        <w:top w:val="none" w:sz="0" w:space="0" w:color="auto"/>
        <w:left w:val="none" w:sz="0" w:space="0" w:color="auto"/>
        <w:bottom w:val="none" w:sz="0" w:space="0" w:color="auto"/>
        <w:right w:val="none" w:sz="0" w:space="0" w:color="auto"/>
      </w:divBdr>
    </w:div>
    <w:div w:id="736323251">
      <w:bodyDiv w:val="1"/>
      <w:marLeft w:val="0"/>
      <w:marRight w:val="0"/>
      <w:marTop w:val="0"/>
      <w:marBottom w:val="0"/>
      <w:divBdr>
        <w:top w:val="none" w:sz="0" w:space="0" w:color="auto"/>
        <w:left w:val="none" w:sz="0" w:space="0" w:color="auto"/>
        <w:bottom w:val="none" w:sz="0" w:space="0" w:color="auto"/>
        <w:right w:val="none" w:sz="0" w:space="0" w:color="auto"/>
      </w:divBdr>
    </w:div>
    <w:div w:id="736362553">
      <w:bodyDiv w:val="1"/>
      <w:marLeft w:val="0"/>
      <w:marRight w:val="0"/>
      <w:marTop w:val="0"/>
      <w:marBottom w:val="0"/>
      <w:divBdr>
        <w:top w:val="none" w:sz="0" w:space="0" w:color="auto"/>
        <w:left w:val="none" w:sz="0" w:space="0" w:color="auto"/>
        <w:bottom w:val="none" w:sz="0" w:space="0" w:color="auto"/>
        <w:right w:val="none" w:sz="0" w:space="0" w:color="auto"/>
      </w:divBdr>
    </w:div>
    <w:div w:id="736440027">
      <w:bodyDiv w:val="1"/>
      <w:marLeft w:val="0"/>
      <w:marRight w:val="0"/>
      <w:marTop w:val="0"/>
      <w:marBottom w:val="0"/>
      <w:divBdr>
        <w:top w:val="none" w:sz="0" w:space="0" w:color="auto"/>
        <w:left w:val="none" w:sz="0" w:space="0" w:color="auto"/>
        <w:bottom w:val="none" w:sz="0" w:space="0" w:color="auto"/>
        <w:right w:val="none" w:sz="0" w:space="0" w:color="auto"/>
      </w:divBdr>
    </w:div>
    <w:div w:id="736590291">
      <w:bodyDiv w:val="1"/>
      <w:marLeft w:val="0"/>
      <w:marRight w:val="0"/>
      <w:marTop w:val="0"/>
      <w:marBottom w:val="0"/>
      <w:divBdr>
        <w:top w:val="none" w:sz="0" w:space="0" w:color="auto"/>
        <w:left w:val="none" w:sz="0" w:space="0" w:color="auto"/>
        <w:bottom w:val="none" w:sz="0" w:space="0" w:color="auto"/>
        <w:right w:val="none" w:sz="0" w:space="0" w:color="auto"/>
      </w:divBdr>
    </w:div>
    <w:div w:id="736979916">
      <w:bodyDiv w:val="1"/>
      <w:marLeft w:val="0"/>
      <w:marRight w:val="0"/>
      <w:marTop w:val="0"/>
      <w:marBottom w:val="0"/>
      <w:divBdr>
        <w:top w:val="none" w:sz="0" w:space="0" w:color="auto"/>
        <w:left w:val="none" w:sz="0" w:space="0" w:color="auto"/>
        <w:bottom w:val="none" w:sz="0" w:space="0" w:color="auto"/>
        <w:right w:val="none" w:sz="0" w:space="0" w:color="auto"/>
      </w:divBdr>
    </w:div>
    <w:div w:id="737092892">
      <w:bodyDiv w:val="1"/>
      <w:marLeft w:val="0"/>
      <w:marRight w:val="0"/>
      <w:marTop w:val="0"/>
      <w:marBottom w:val="0"/>
      <w:divBdr>
        <w:top w:val="none" w:sz="0" w:space="0" w:color="auto"/>
        <w:left w:val="none" w:sz="0" w:space="0" w:color="auto"/>
        <w:bottom w:val="none" w:sz="0" w:space="0" w:color="auto"/>
        <w:right w:val="none" w:sz="0" w:space="0" w:color="auto"/>
      </w:divBdr>
    </w:div>
    <w:div w:id="737246090">
      <w:bodyDiv w:val="1"/>
      <w:marLeft w:val="0"/>
      <w:marRight w:val="0"/>
      <w:marTop w:val="0"/>
      <w:marBottom w:val="0"/>
      <w:divBdr>
        <w:top w:val="none" w:sz="0" w:space="0" w:color="auto"/>
        <w:left w:val="none" w:sz="0" w:space="0" w:color="auto"/>
        <w:bottom w:val="none" w:sz="0" w:space="0" w:color="auto"/>
        <w:right w:val="none" w:sz="0" w:space="0" w:color="auto"/>
      </w:divBdr>
    </w:div>
    <w:div w:id="737947668">
      <w:bodyDiv w:val="1"/>
      <w:marLeft w:val="0"/>
      <w:marRight w:val="0"/>
      <w:marTop w:val="0"/>
      <w:marBottom w:val="0"/>
      <w:divBdr>
        <w:top w:val="none" w:sz="0" w:space="0" w:color="auto"/>
        <w:left w:val="none" w:sz="0" w:space="0" w:color="auto"/>
        <w:bottom w:val="none" w:sz="0" w:space="0" w:color="auto"/>
        <w:right w:val="none" w:sz="0" w:space="0" w:color="auto"/>
      </w:divBdr>
    </w:div>
    <w:div w:id="738214621">
      <w:bodyDiv w:val="1"/>
      <w:marLeft w:val="0"/>
      <w:marRight w:val="0"/>
      <w:marTop w:val="0"/>
      <w:marBottom w:val="0"/>
      <w:divBdr>
        <w:top w:val="none" w:sz="0" w:space="0" w:color="auto"/>
        <w:left w:val="none" w:sz="0" w:space="0" w:color="auto"/>
        <w:bottom w:val="none" w:sz="0" w:space="0" w:color="auto"/>
        <w:right w:val="none" w:sz="0" w:space="0" w:color="auto"/>
      </w:divBdr>
    </w:div>
    <w:div w:id="738332770">
      <w:bodyDiv w:val="1"/>
      <w:marLeft w:val="0"/>
      <w:marRight w:val="0"/>
      <w:marTop w:val="0"/>
      <w:marBottom w:val="0"/>
      <w:divBdr>
        <w:top w:val="none" w:sz="0" w:space="0" w:color="auto"/>
        <w:left w:val="none" w:sz="0" w:space="0" w:color="auto"/>
        <w:bottom w:val="none" w:sz="0" w:space="0" w:color="auto"/>
        <w:right w:val="none" w:sz="0" w:space="0" w:color="auto"/>
      </w:divBdr>
    </w:div>
    <w:div w:id="739013704">
      <w:bodyDiv w:val="1"/>
      <w:marLeft w:val="0"/>
      <w:marRight w:val="0"/>
      <w:marTop w:val="0"/>
      <w:marBottom w:val="0"/>
      <w:divBdr>
        <w:top w:val="none" w:sz="0" w:space="0" w:color="auto"/>
        <w:left w:val="none" w:sz="0" w:space="0" w:color="auto"/>
        <w:bottom w:val="none" w:sz="0" w:space="0" w:color="auto"/>
        <w:right w:val="none" w:sz="0" w:space="0" w:color="auto"/>
      </w:divBdr>
      <w:divsChild>
        <w:div w:id="1145975986">
          <w:marLeft w:val="0"/>
          <w:marRight w:val="0"/>
          <w:marTop w:val="0"/>
          <w:marBottom w:val="0"/>
          <w:divBdr>
            <w:top w:val="none" w:sz="0" w:space="0" w:color="auto"/>
            <w:left w:val="none" w:sz="0" w:space="0" w:color="auto"/>
            <w:bottom w:val="none" w:sz="0" w:space="0" w:color="auto"/>
            <w:right w:val="none" w:sz="0" w:space="0" w:color="auto"/>
          </w:divBdr>
          <w:divsChild>
            <w:div w:id="187838205">
              <w:marLeft w:val="0"/>
              <w:marRight w:val="0"/>
              <w:marTop w:val="0"/>
              <w:marBottom w:val="0"/>
              <w:divBdr>
                <w:top w:val="none" w:sz="0" w:space="0" w:color="auto"/>
                <w:left w:val="none" w:sz="0" w:space="0" w:color="auto"/>
                <w:bottom w:val="none" w:sz="0" w:space="0" w:color="auto"/>
                <w:right w:val="none" w:sz="0" w:space="0" w:color="auto"/>
              </w:divBdr>
              <w:divsChild>
                <w:div w:id="1473326807">
                  <w:marLeft w:val="0"/>
                  <w:marRight w:val="0"/>
                  <w:marTop w:val="90"/>
                  <w:marBottom w:val="150"/>
                  <w:divBdr>
                    <w:top w:val="none" w:sz="0" w:space="0" w:color="auto"/>
                    <w:left w:val="none" w:sz="0" w:space="0" w:color="auto"/>
                    <w:bottom w:val="none" w:sz="0" w:space="0" w:color="auto"/>
                    <w:right w:val="none" w:sz="0" w:space="0" w:color="auto"/>
                  </w:divBdr>
                  <w:divsChild>
                    <w:div w:id="1257011664">
                      <w:marLeft w:val="90"/>
                      <w:marRight w:val="0"/>
                      <w:marTop w:val="0"/>
                      <w:marBottom w:val="0"/>
                      <w:divBdr>
                        <w:top w:val="none" w:sz="0" w:space="0" w:color="auto"/>
                        <w:left w:val="none" w:sz="0" w:space="0" w:color="auto"/>
                        <w:bottom w:val="none" w:sz="0" w:space="0" w:color="auto"/>
                        <w:right w:val="none" w:sz="0" w:space="0" w:color="auto"/>
                      </w:divBdr>
                      <w:divsChild>
                        <w:div w:id="276956639">
                          <w:marLeft w:val="0"/>
                          <w:marRight w:val="0"/>
                          <w:marTop w:val="0"/>
                          <w:marBottom w:val="75"/>
                          <w:divBdr>
                            <w:top w:val="none" w:sz="0" w:space="0" w:color="auto"/>
                            <w:left w:val="none" w:sz="0" w:space="0" w:color="auto"/>
                            <w:bottom w:val="none" w:sz="0" w:space="0" w:color="auto"/>
                            <w:right w:val="none" w:sz="0" w:space="0" w:color="auto"/>
                          </w:divBdr>
                          <w:divsChild>
                            <w:div w:id="1672678808">
                              <w:marLeft w:val="0"/>
                              <w:marRight w:val="0"/>
                              <w:marTop w:val="0"/>
                              <w:marBottom w:val="0"/>
                              <w:divBdr>
                                <w:top w:val="none" w:sz="0" w:space="0" w:color="auto"/>
                                <w:left w:val="none" w:sz="0" w:space="0" w:color="auto"/>
                                <w:bottom w:val="none" w:sz="0" w:space="0" w:color="auto"/>
                                <w:right w:val="none" w:sz="0" w:space="0" w:color="auto"/>
                              </w:divBdr>
                              <w:divsChild>
                                <w:div w:id="326055122">
                                  <w:marLeft w:val="0"/>
                                  <w:marRight w:val="0"/>
                                  <w:marTop w:val="0"/>
                                  <w:marBottom w:val="0"/>
                                  <w:divBdr>
                                    <w:top w:val="none" w:sz="0" w:space="0" w:color="auto"/>
                                    <w:left w:val="none" w:sz="0" w:space="0" w:color="auto"/>
                                    <w:bottom w:val="none" w:sz="0" w:space="0" w:color="auto"/>
                                    <w:right w:val="none" w:sz="0" w:space="0" w:color="auto"/>
                                  </w:divBdr>
                                  <w:divsChild>
                                    <w:div w:id="315187567">
                                      <w:marLeft w:val="0"/>
                                      <w:marRight w:val="0"/>
                                      <w:marTop w:val="150"/>
                                      <w:marBottom w:val="150"/>
                                      <w:divBdr>
                                        <w:top w:val="none" w:sz="0" w:space="0" w:color="auto"/>
                                        <w:left w:val="none" w:sz="0" w:space="0" w:color="auto"/>
                                        <w:bottom w:val="none" w:sz="0" w:space="0" w:color="auto"/>
                                        <w:right w:val="none" w:sz="0" w:space="0" w:color="auto"/>
                                      </w:divBdr>
                                      <w:divsChild>
                                        <w:div w:id="6556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056915">
      <w:bodyDiv w:val="1"/>
      <w:marLeft w:val="0"/>
      <w:marRight w:val="0"/>
      <w:marTop w:val="0"/>
      <w:marBottom w:val="0"/>
      <w:divBdr>
        <w:top w:val="none" w:sz="0" w:space="0" w:color="auto"/>
        <w:left w:val="none" w:sz="0" w:space="0" w:color="auto"/>
        <w:bottom w:val="none" w:sz="0" w:space="0" w:color="auto"/>
        <w:right w:val="none" w:sz="0" w:space="0" w:color="auto"/>
      </w:divBdr>
    </w:div>
    <w:div w:id="739134463">
      <w:bodyDiv w:val="1"/>
      <w:marLeft w:val="0"/>
      <w:marRight w:val="0"/>
      <w:marTop w:val="0"/>
      <w:marBottom w:val="0"/>
      <w:divBdr>
        <w:top w:val="none" w:sz="0" w:space="0" w:color="auto"/>
        <w:left w:val="none" w:sz="0" w:space="0" w:color="auto"/>
        <w:bottom w:val="none" w:sz="0" w:space="0" w:color="auto"/>
        <w:right w:val="none" w:sz="0" w:space="0" w:color="auto"/>
      </w:divBdr>
    </w:div>
    <w:div w:id="739180737">
      <w:bodyDiv w:val="1"/>
      <w:marLeft w:val="0"/>
      <w:marRight w:val="0"/>
      <w:marTop w:val="0"/>
      <w:marBottom w:val="0"/>
      <w:divBdr>
        <w:top w:val="none" w:sz="0" w:space="0" w:color="auto"/>
        <w:left w:val="none" w:sz="0" w:space="0" w:color="auto"/>
        <w:bottom w:val="none" w:sz="0" w:space="0" w:color="auto"/>
        <w:right w:val="none" w:sz="0" w:space="0" w:color="auto"/>
      </w:divBdr>
      <w:divsChild>
        <w:div w:id="1474058738">
          <w:marLeft w:val="0"/>
          <w:marRight w:val="0"/>
          <w:marTop w:val="0"/>
          <w:marBottom w:val="0"/>
          <w:divBdr>
            <w:top w:val="none" w:sz="0" w:space="0" w:color="auto"/>
            <w:left w:val="none" w:sz="0" w:space="0" w:color="auto"/>
            <w:bottom w:val="none" w:sz="0" w:space="0" w:color="auto"/>
            <w:right w:val="none" w:sz="0" w:space="0" w:color="auto"/>
          </w:divBdr>
        </w:div>
        <w:div w:id="912935548">
          <w:marLeft w:val="0"/>
          <w:marRight w:val="0"/>
          <w:marTop w:val="0"/>
          <w:marBottom w:val="0"/>
          <w:divBdr>
            <w:top w:val="none" w:sz="0" w:space="0" w:color="auto"/>
            <w:left w:val="none" w:sz="0" w:space="0" w:color="auto"/>
            <w:bottom w:val="none" w:sz="0" w:space="0" w:color="auto"/>
            <w:right w:val="none" w:sz="0" w:space="0" w:color="auto"/>
          </w:divBdr>
        </w:div>
        <w:div w:id="417872590">
          <w:marLeft w:val="0"/>
          <w:marRight w:val="0"/>
          <w:marTop w:val="0"/>
          <w:marBottom w:val="0"/>
          <w:divBdr>
            <w:top w:val="none" w:sz="0" w:space="0" w:color="auto"/>
            <w:left w:val="none" w:sz="0" w:space="0" w:color="auto"/>
            <w:bottom w:val="none" w:sz="0" w:space="0" w:color="auto"/>
            <w:right w:val="none" w:sz="0" w:space="0" w:color="auto"/>
          </w:divBdr>
        </w:div>
      </w:divsChild>
    </w:div>
    <w:div w:id="739249366">
      <w:bodyDiv w:val="1"/>
      <w:marLeft w:val="0"/>
      <w:marRight w:val="0"/>
      <w:marTop w:val="0"/>
      <w:marBottom w:val="0"/>
      <w:divBdr>
        <w:top w:val="none" w:sz="0" w:space="0" w:color="auto"/>
        <w:left w:val="none" w:sz="0" w:space="0" w:color="auto"/>
        <w:bottom w:val="none" w:sz="0" w:space="0" w:color="auto"/>
        <w:right w:val="none" w:sz="0" w:space="0" w:color="auto"/>
      </w:divBdr>
    </w:div>
    <w:div w:id="739257902">
      <w:bodyDiv w:val="1"/>
      <w:marLeft w:val="0"/>
      <w:marRight w:val="0"/>
      <w:marTop w:val="0"/>
      <w:marBottom w:val="0"/>
      <w:divBdr>
        <w:top w:val="none" w:sz="0" w:space="0" w:color="auto"/>
        <w:left w:val="none" w:sz="0" w:space="0" w:color="auto"/>
        <w:bottom w:val="none" w:sz="0" w:space="0" w:color="auto"/>
        <w:right w:val="none" w:sz="0" w:space="0" w:color="auto"/>
      </w:divBdr>
    </w:div>
    <w:div w:id="739599660">
      <w:bodyDiv w:val="1"/>
      <w:marLeft w:val="0"/>
      <w:marRight w:val="0"/>
      <w:marTop w:val="0"/>
      <w:marBottom w:val="0"/>
      <w:divBdr>
        <w:top w:val="none" w:sz="0" w:space="0" w:color="auto"/>
        <w:left w:val="none" w:sz="0" w:space="0" w:color="auto"/>
        <w:bottom w:val="none" w:sz="0" w:space="0" w:color="auto"/>
        <w:right w:val="none" w:sz="0" w:space="0" w:color="auto"/>
      </w:divBdr>
    </w:div>
    <w:div w:id="739644573">
      <w:bodyDiv w:val="1"/>
      <w:marLeft w:val="0"/>
      <w:marRight w:val="0"/>
      <w:marTop w:val="0"/>
      <w:marBottom w:val="0"/>
      <w:divBdr>
        <w:top w:val="none" w:sz="0" w:space="0" w:color="auto"/>
        <w:left w:val="none" w:sz="0" w:space="0" w:color="auto"/>
        <w:bottom w:val="none" w:sz="0" w:space="0" w:color="auto"/>
        <w:right w:val="none" w:sz="0" w:space="0" w:color="auto"/>
      </w:divBdr>
    </w:div>
    <w:div w:id="740295413">
      <w:bodyDiv w:val="1"/>
      <w:marLeft w:val="0"/>
      <w:marRight w:val="0"/>
      <w:marTop w:val="0"/>
      <w:marBottom w:val="0"/>
      <w:divBdr>
        <w:top w:val="none" w:sz="0" w:space="0" w:color="auto"/>
        <w:left w:val="none" w:sz="0" w:space="0" w:color="auto"/>
        <w:bottom w:val="none" w:sz="0" w:space="0" w:color="auto"/>
        <w:right w:val="none" w:sz="0" w:space="0" w:color="auto"/>
      </w:divBdr>
    </w:div>
    <w:div w:id="740448884">
      <w:bodyDiv w:val="1"/>
      <w:marLeft w:val="0"/>
      <w:marRight w:val="0"/>
      <w:marTop w:val="0"/>
      <w:marBottom w:val="0"/>
      <w:divBdr>
        <w:top w:val="none" w:sz="0" w:space="0" w:color="auto"/>
        <w:left w:val="none" w:sz="0" w:space="0" w:color="auto"/>
        <w:bottom w:val="none" w:sz="0" w:space="0" w:color="auto"/>
        <w:right w:val="none" w:sz="0" w:space="0" w:color="auto"/>
      </w:divBdr>
    </w:div>
    <w:div w:id="740522104">
      <w:bodyDiv w:val="1"/>
      <w:marLeft w:val="0"/>
      <w:marRight w:val="0"/>
      <w:marTop w:val="0"/>
      <w:marBottom w:val="0"/>
      <w:divBdr>
        <w:top w:val="none" w:sz="0" w:space="0" w:color="auto"/>
        <w:left w:val="none" w:sz="0" w:space="0" w:color="auto"/>
        <w:bottom w:val="none" w:sz="0" w:space="0" w:color="auto"/>
        <w:right w:val="none" w:sz="0" w:space="0" w:color="auto"/>
      </w:divBdr>
    </w:div>
    <w:div w:id="740561779">
      <w:bodyDiv w:val="1"/>
      <w:marLeft w:val="0"/>
      <w:marRight w:val="0"/>
      <w:marTop w:val="0"/>
      <w:marBottom w:val="0"/>
      <w:divBdr>
        <w:top w:val="none" w:sz="0" w:space="0" w:color="auto"/>
        <w:left w:val="none" w:sz="0" w:space="0" w:color="auto"/>
        <w:bottom w:val="none" w:sz="0" w:space="0" w:color="auto"/>
        <w:right w:val="none" w:sz="0" w:space="0" w:color="auto"/>
      </w:divBdr>
    </w:div>
    <w:div w:id="740563556">
      <w:bodyDiv w:val="1"/>
      <w:marLeft w:val="0"/>
      <w:marRight w:val="0"/>
      <w:marTop w:val="0"/>
      <w:marBottom w:val="0"/>
      <w:divBdr>
        <w:top w:val="none" w:sz="0" w:space="0" w:color="auto"/>
        <w:left w:val="none" w:sz="0" w:space="0" w:color="auto"/>
        <w:bottom w:val="none" w:sz="0" w:space="0" w:color="auto"/>
        <w:right w:val="none" w:sz="0" w:space="0" w:color="auto"/>
      </w:divBdr>
    </w:div>
    <w:div w:id="741365561">
      <w:bodyDiv w:val="1"/>
      <w:marLeft w:val="0"/>
      <w:marRight w:val="0"/>
      <w:marTop w:val="0"/>
      <w:marBottom w:val="0"/>
      <w:divBdr>
        <w:top w:val="none" w:sz="0" w:space="0" w:color="auto"/>
        <w:left w:val="none" w:sz="0" w:space="0" w:color="auto"/>
        <w:bottom w:val="none" w:sz="0" w:space="0" w:color="auto"/>
        <w:right w:val="none" w:sz="0" w:space="0" w:color="auto"/>
      </w:divBdr>
    </w:div>
    <w:div w:id="741374277">
      <w:bodyDiv w:val="1"/>
      <w:marLeft w:val="0"/>
      <w:marRight w:val="0"/>
      <w:marTop w:val="0"/>
      <w:marBottom w:val="0"/>
      <w:divBdr>
        <w:top w:val="none" w:sz="0" w:space="0" w:color="auto"/>
        <w:left w:val="none" w:sz="0" w:space="0" w:color="auto"/>
        <w:bottom w:val="none" w:sz="0" w:space="0" w:color="auto"/>
        <w:right w:val="none" w:sz="0" w:space="0" w:color="auto"/>
      </w:divBdr>
    </w:div>
    <w:div w:id="742408543">
      <w:bodyDiv w:val="1"/>
      <w:marLeft w:val="0"/>
      <w:marRight w:val="0"/>
      <w:marTop w:val="0"/>
      <w:marBottom w:val="0"/>
      <w:divBdr>
        <w:top w:val="none" w:sz="0" w:space="0" w:color="auto"/>
        <w:left w:val="none" w:sz="0" w:space="0" w:color="auto"/>
        <w:bottom w:val="none" w:sz="0" w:space="0" w:color="auto"/>
        <w:right w:val="none" w:sz="0" w:space="0" w:color="auto"/>
      </w:divBdr>
    </w:div>
    <w:div w:id="742529857">
      <w:bodyDiv w:val="1"/>
      <w:marLeft w:val="0"/>
      <w:marRight w:val="0"/>
      <w:marTop w:val="0"/>
      <w:marBottom w:val="0"/>
      <w:divBdr>
        <w:top w:val="none" w:sz="0" w:space="0" w:color="auto"/>
        <w:left w:val="none" w:sz="0" w:space="0" w:color="auto"/>
        <w:bottom w:val="none" w:sz="0" w:space="0" w:color="auto"/>
        <w:right w:val="none" w:sz="0" w:space="0" w:color="auto"/>
      </w:divBdr>
    </w:div>
    <w:div w:id="742727562">
      <w:bodyDiv w:val="1"/>
      <w:marLeft w:val="0"/>
      <w:marRight w:val="0"/>
      <w:marTop w:val="0"/>
      <w:marBottom w:val="0"/>
      <w:divBdr>
        <w:top w:val="none" w:sz="0" w:space="0" w:color="auto"/>
        <w:left w:val="none" w:sz="0" w:space="0" w:color="auto"/>
        <w:bottom w:val="none" w:sz="0" w:space="0" w:color="auto"/>
        <w:right w:val="none" w:sz="0" w:space="0" w:color="auto"/>
      </w:divBdr>
    </w:div>
    <w:div w:id="742989629">
      <w:bodyDiv w:val="1"/>
      <w:marLeft w:val="0"/>
      <w:marRight w:val="0"/>
      <w:marTop w:val="0"/>
      <w:marBottom w:val="0"/>
      <w:divBdr>
        <w:top w:val="none" w:sz="0" w:space="0" w:color="auto"/>
        <w:left w:val="none" w:sz="0" w:space="0" w:color="auto"/>
        <w:bottom w:val="none" w:sz="0" w:space="0" w:color="auto"/>
        <w:right w:val="none" w:sz="0" w:space="0" w:color="auto"/>
      </w:divBdr>
    </w:div>
    <w:div w:id="743062346">
      <w:bodyDiv w:val="1"/>
      <w:marLeft w:val="0"/>
      <w:marRight w:val="0"/>
      <w:marTop w:val="0"/>
      <w:marBottom w:val="0"/>
      <w:divBdr>
        <w:top w:val="none" w:sz="0" w:space="0" w:color="auto"/>
        <w:left w:val="none" w:sz="0" w:space="0" w:color="auto"/>
        <w:bottom w:val="none" w:sz="0" w:space="0" w:color="auto"/>
        <w:right w:val="none" w:sz="0" w:space="0" w:color="auto"/>
      </w:divBdr>
    </w:div>
    <w:div w:id="743186740">
      <w:bodyDiv w:val="1"/>
      <w:marLeft w:val="0"/>
      <w:marRight w:val="0"/>
      <w:marTop w:val="0"/>
      <w:marBottom w:val="0"/>
      <w:divBdr>
        <w:top w:val="none" w:sz="0" w:space="0" w:color="auto"/>
        <w:left w:val="none" w:sz="0" w:space="0" w:color="auto"/>
        <w:bottom w:val="none" w:sz="0" w:space="0" w:color="auto"/>
        <w:right w:val="none" w:sz="0" w:space="0" w:color="auto"/>
      </w:divBdr>
    </w:div>
    <w:div w:id="743796025">
      <w:bodyDiv w:val="1"/>
      <w:marLeft w:val="0"/>
      <w:marRight w:val="0"/>
      <w:marTop w:val="0"/>
      <w:marBottom w:val="0"/>
      <w:divBdr>
        <w:top w:val="none" w:sz="0" w:space="0" w:color="auto"/>
        <w:left w:val="none" w:sz="0" w:space="0" w:color="auto"/>
        <w:bottom w:val="none" w:sz="0" w:space="0" w:color="auto"/>
        <w:right w:val="none" w:sz="0" w:space="0" w:color="auto"/>
      </w:divBdr>
    </w:div>
    <w:div w:id="743993984">
      <w:bodyDiv w:val="1"/>
      <w:marLeft w:val="0"/>
      <w:marRight w:val="0"/>
      <w:marTop w:val="0"/>
      <w:marBottom w:val="0"/>
      <w:divBdr>
        <w:top w:val="none" w:sz="0" w:space="0" w:color="auto"/>
        <w:left w:val="none" w:sz="0" w:space="0" w:color="auto"/>
        <w:bottom w:val="none" w:sz="0" w:space="0" w:color="auto"/>
        <w:right w:val="none" w:sz="0" w:space="0" w:color="auto"/>
      </w:divBdr>
      <w:divsChild>
        <w:div w:id="1778790027">
          <w:marLeft w:val="0"/>
          <w:marRight w:val="0"/>
          <w:marTop w:val="0"/>
          <w:marBottom w:val="0"/>
          <w:divBdr>
            <w:top w:val="none" w:sz="0" w:space="0" w:color="auto"/>
            <w:left w:val="none" w:sz="0" w:space="0" w:color="auto"/>
            <w:bottom w:val="none" w:sz="0" w:space="0" w:color="auto"/>
            <w:right w:val="none" w:sz="0" w:space="0" w:color="auto"/>
          </w:divBdr>
        </w:div>
        <w:div w:id="830875500">
          <w:marLeft w:val="0"/>
          <w:marRight w:val="0"/>
          <w:marTop w:val="0"/>
          <w:marBottom w:val="0"/>
          <w:divBdr>
            <w:top w:val="none" w:sz="0" w:space="0" w:color="auto"/>
            <w:left w:val="none" w:sz="0" w:space="0" w:color="auto"/>
            <w:bottom w:val="none" w:sz="0" w:space="0" w:color="auto"/>
            <w:right w:val="none" w:sz="0" w:space="0" w:color="auto"/>
          </w:divBdr>
        </w:div>
        <w:div w:id="1832866519">
          <w:marLeft w:val="0"/>
          <w:marRight w:val="0"/>
          <w:marTop w:val="0"/>
          <w:marBottom w:val="0"/>
          <w:divBdr>
            <w:top w:val="none" w:sz="0" w:space="0" w:color="auto"/>
            <w:left w:val="none" w:sz="0" w:space="0" w:color="auto"/>
            <w:bottom w:val="none" w:sz="0" w:space="0" w:color="auto"/>
            <w:right w:val="none" w:sz="0" w:space="0" w:color="auto"/>
          </w:divBdr>
        </w:div>
      </w:divsChild>
    </w:div>
    <w:div w:id="744375982">
      <w:bodyDiv w:val="1"/>
      <w:marLeft w:val="0"/>
      <w:marRight w:val="0"/>
      <w:marTop w:val="0"/>
      <w:marBottom w:val="0"/>
      <w:divBdr>
        <w:top w:val="none" w:sz="0" w:space="0" w:color="auto"/>
        <w:left w:val="none" w:sz="0" w:space="0" w:color="auto"/>
        <w:bottom w:val="none" w:sz="0" w:space="0" w:color="auto"/>
        <w:right w:val="none" w:sz="0" w:space="0" w:color="auto"/>
      </w:divBdr>
    </w:div>
    <w:div w:id="744494117">
      <w:bodyDiv w:val="1"/>
      <w:marLeft w:val="0"/>
      <w:marRight w:val="0"/>
      <w:marTop w:val="0"/>
      <w:marBottom w:val="0"/>
      <w:divBdr>
        <w:top w:val="none" w:sz="0" w:space="0" w:color="auto"/>
        <w:left w:val="none" w:sz="0" w:space="0" w:color="auto"/>
        <w:bottom w:val="none" w:sz="0" w:space="0" w:color="auto"/>
        <w:right w:val="none" w:sz="0" w:space="0" w:color="auto"/>
      </w:divBdr>
    </w:div>
    <w:div w:id="744914612">
      <w:bodyDiv w:val="1"/>
      <w:marLeft w:val="0"/>
      <w:marRight w:val="0"/>
      <w:marTop w:val="0"/>
      <w:marBottom w:val="0"/>
      <w:divBdr>
        <w:top w:val="none" w:sz="0" w:space="0" w:color="auto"/>
        <w:left w:val="none" w:sz="0" w:space="0" w:color="auto"/>
        <w:bottom w:val="none" w:sz="0" w:space="0" w:color="auto"/>
        <w:right w:val="none" w:sz="0" w:space="0" w:color="auto"/>
      </w:divBdr>
    </w:div>
    <w:div w:id="744961419">
      <w:bodyDiv w:val="1"/>
      <w:marLeft w:val="0"/>
      <w:marRight w:val="0"/>
      <w:marTop w:val="0"/>
      <w:marBottom w:val="0"/>
      <w:divBdr>
        <w:top w:val="none" w:sz="0" w:space="0" w:color="auto"/>
        <w:left w:val="none" w:sz="0" w:space="0" w:color="auto"/>
        <w:bottom w:val="none" w:sz="0" w:space="0" w:color="auto"/>
        <w:right w:val="none" w:sz="0" w:space="0" w:color="auto"/>
      </w:divBdr>
    </w:div>
    <w:div w:id="745032071">
      <w:bodyDiv w:val="1"/>
      <w:marLeft w:val="0"/>
      <w:marRight w:val="0"/>
      <w:marTop w:val="0"/>
      <w:marBottom w:val="0"/>
      <w:divBdr>
        <w:top w:val="none" w:sz="0" w:space="0" w:color="auto"/>
        <w:left w:val="none" w:sz="0" w:space="0" w:color="auto"/>
        <w:bottom w:val="none" w:sz="0" w:space="0" w:color="auto"/>
        <w:right w:val="none" w:sz="0" w:space="0" w:color="auto"/>
      </w:divBdr>
    </w:div>
    <w:div w:id="745149157">
      <w:bodyDiv w:val="1"/>
      <w:marLeft w:val="0"/>
      <w:marRight w:val="0"/>
      <w:marTop w:val="0"/>
      <w:marBottom w:val="0"/>
      <w:divBdr>
        <w:top w:val="none" w:sz="0" w:space="0" w:color="auto"/>
        <w:left w:val="none" w:sz="0" w:space="0" w:color="auto"/>
        <w:bottom w:val="none" w:sz="0" w:space="0" w:color="auto"/>
        <w:right w:val="none" w:sz="0" w:space="0" w:color="auto"/>
      </w:divBdr>
    </w:div>
    <w:div w:id="745341546">
      <w:bodyDiv w:val="1"/>
      <w:marLeft w:val="0"/>
      <w:marRight w:val="0"/>
      <w:marTop w:val="0"/>
      <w:marBottom w:val="0"/>
      <w:divBdr>
        <w:top w:val="none" w:sz="0" w:space="0" w:color="auto"/>
        <w:left w:val="none" w:sz="0" w:space="0" w:color="auto"/>
        <w:bottom w:val="none" w:sz="0" w:space="0" w:color="auto"/>
        <w:right w:val="none" w:sz="0" w:space="0" w:color="auto"/>
      </w:divBdr>
    </w:div>
    <w:div w:id="745343345">
      <w:bodyDiv w:val="1"/>
      <w:marLeft w:val="0"/>
      <w:marRight w:val="0"/>
      <w:marTop w:val="0"/>
      <w:marBottom w:val="0"/>
      <w:divBdr>
        <w:top w:val="none" w:sz="0" w:space="0" w:color="auto"/>
        <w:left w:val="none" w:sz="0" w:space="0" w:color="auto"/>
        <w:bottom w:val="none" w:sz="0" w:space="0" w:color="auto"/>
        <w:right w:val="none" w:sz="0" w:space="0" w:color="auto"/>
      </w:divBdr>
    </w:div>
    <w:div w:id="745345209">
      <w:bodyDiv w:val="1"/>
      <w:marLeft w:val="0"/>
      <w:marRight w:val="0"/>
      <w:marTop w:val="0"/>
      <w:marBottom w:val="0"/>
      <w:divBdr>
        <w:top w:val="none" w:sz="0" w:space="0" w:color="auto"/>
        <w:left w:val="none" w:sz="0" w:space="0" w:color="auto"/>
        <w:bottom w:val="none" w:sz="0" w:space="0" w:color="auto"/>
        <w:right w:val="none" w:sz="0" w:space="0" w:color="auto"/>
      </w:divBdr>
    </w:div>
    <w:div w:id="745372285">
      <w:bodyDiv w:val="1"/>
      <w:marLeft w:val="0"/>
      <w:marRight w:val="0"/>
      <w:marTop w:val="0"/>
      <w:marBottom w:val="0"/>
      <w:divBdr>
        <w:top w:val="none" w:sz="0" w:space="0" w:color="auto"/>
        <w:left w:val="none" w:sz="0" w:space="0" w:color="auto"/>
        <w:bottom w:val="none" w:sz="0" w:space="0" w:color="auto"/>
        <w:right w:val="none" w:sz="0" w:space="0" w:color="auto"/>
      </w:divBdr>
    </w:div>
    <w:div w:id="745494655">
      <w:bodyDiv w:val="1"/>
      <w:marLeft w:val="0"/>
      <w:marRight w:val="0"/>
      <w:marTop w:val="0"/>
      <w:marBottom w:val="0"/>
      <w:divBdr>
        <w:top w:val="none" w:sz="0" w:space="0" w:color="auto"/>
        <w:left w:val="none" w:sz="0" w:space="0" w:color="auto"/>
        <w:bottom w:val="none" w:sz="0" w:space="0" w:color="auto"/>
        <w:right w:val="none" w:sz="0" w:space="0" w:color="auto"/>
      </w:divBdr>
    </w:div>
    <w:div w:id="745611138">
      <w:bodyDiv w:val="1"/>
      <w:marLeft w:val="0"/>
      <w:marRight w:val="0"/>
      <w:marTop w:val="0"/>
      <w:marBottom w:val="0"/>
      <w:divBdr>
        <w:top w:val="none" w:sz="0" w:space="0" w:color="auto"/>
        <w:left w:val="none" w:sz="0" w:space="0" w:color="auto"/>
        <w:bottom w:val="none" w:sz="0" w:space="0" w:color="auto"/>
        <w:right w:val="none" w:sz="0" w:space="0" w:color="auto"/>
      </w:divBdr>
    </w:div>
    <w:div w:id="745683772">
      <w:bodyDiv w:val="1"/>
      <w:marLeft w:val="0"/>
      <w:marRight w:val="0"/>
      <w:marTop w:val="0"/>
      <w:marBottom w:val="0"/>
      <w:divBdr>
        <w:top w:val="none" w:sz="0" w:space="0" w:color="auto"/>
        <w:left w:val="none" w:sz="0" w:space="0" w:color="auto"/>
        <w:bottom w:val="none" w:sz="0" w:space="0" w:color="auto"/>
        <w:right w:val="none" w:sz="0" w:space="0" w:color="auto"/>
      </w:divBdr>
    </w:div>
    <w:div w:id="746152827">
      <w:bodyDiv w:val="1"/>
      <w:marLeft w:val="0"/>
      <w:marRight w:val="0"/>
      <w:marTop w:val="0"/>
      <w:marBottom w:val="0"/>
      <w:divBdr>
        <w:top w:val="none" w:sz="0" w:space="0" w:color="auto"/>
        <w:left w:val="none" w:sz="0" w:space="0" w:color="auto"/>
        <w:bottom w:val="none" w:sz="0" w:space="0" w:color="auto"/>
        <w:right w:val="none" w:sz="0" w:space="0" w:color="auto"/>
      </w:divBdr>
    </w:div>
    <w:div w:id="746223503">
      <w:bodyDiv w:val="1"/>
      <w:marLeft w:val="0"/>
      <w:marRight w:val="0"/>
      <w:marTop w:val="0"/>
      <w:marBottom w:val="0"/>
      <w:divBdr>
        <w:top w:val="none" w:sz="0" w:space="0" w:color="auto"/>
        <w:left w:val="none" w:sz="0" w:space="0" w:color="auto"/>
        <w:bottom w:val="none" w:sz="0" w:space="0" w:color="auto"/>
        <w:right w:val="none" w:sz="0" w:space="0" w:color="auto"/>
      </w:divBdr>
    </w:div>
    <w:div w:id="746344685">
      <w:bodyDiv w:val="1"/>
      <w:marLeft w:val="0"/>
      <w:marRight w:val="0"/>
      <w:marTop w:val="0"/>
      <w:marBottom w:val="0"/>
      <w:divBdr>
        <w:top w:val="none" w:sz="0" w:space="0" w:color="auto"/>
        <w:left w:val="none" w:sz="0" w:space="0" w:color="auto"/>
        <w:bottom w:val="none" w:sz="0" w:space="0" w:color="auto"/>
        <w:right w:val="none" w:sz="0" w:space="0" w:color="auto"/>
      </w:divBdr>
    </w:div>
    <w:div w:id="746346233">
      <w:bodyDiv w:val="1"/>
      <w:marLeft w:val="0"/>
      <w:marRight w:val="0"/>
      <w:marTop w:val="0"/>
      <w:marBottom w:val="0"/>
      <w:divBdr>
        <w:top w:val="none" w:sz="0" w:space="0" w:color="auto"/>
        <w:left w:val="none" w:sz="0" w:space="0" w:color="auto"/>
        <w:bottom w:val="none" w:sz="0" w:space="0" w:color="auto"/>
        <w:right w:val="none" w:sz="0" w:space="0" w:color="auto"/>
      </w:divBdr>
      <w:divsChild>
        <w:div w:id="909653310">
          <w:marLeft w:val="0"/>
          <w:marRight w:val="0"/>
          <w:marTop w:val="0"/>
          <w:marBottom w:val="0"/>
          <w:divBdr>
            <w:top w:val="none" w:sz="0" w:space="0" w:color="auto"/>
            <w:left w:val="none" w:sz="0" w:space="0" w:color="auto"/>
            <w:bottom w:val="none" w:sz="0" w:space="0" w:color="auto"/>
            <w:right w:val="none" w:sz="0" w:space="0" w:color="auto"/>
          </w:divBdr>
        </w:div>
        <w:div w:id="864441990">
          <w:marLeft w:val="0"/>
          <w:marRight w:val="0"/>
          <w:marTop w:val="0"/>
          <w:marBottom w:val="0"/>
          <w:divBdr>
            <w:top w:val="none" w:sz="0" w:space="0" w:color="auto"/>
            <w:left w:val="none" w:sz="0" w:space="0" w:color="auto"/>
            <w:bottom w:val="none" w:sz="0" w:space="0" w:color="auto"/>
            <w:right w:val="none" w:sz="0" w:space="0" w:color="auto"/>
          </w:divBdr>
        </w:div>
        <w:div w:id="1926527566">
          <w:marLeft w:val="0"/>
          <w:marRight w:val="0"/>
          <w:marTop w:val="0"/>
          <w:marBottom w:val="0"/>
          <w:divBdr>
            <w:top w:val="none" w:sz="0" w:space="0" w:color="auto"/>
            <w:left w:val="none" w:sz="0" w:space="0" w:color="auto"/>
            <w:bottom w:val="none" w:sz="0" w:space="0" w:color="auto"/>
            <w:right w:val="none" w:sz="0" w:space="0" w:color="auto"/>
          </w:divBdr>
        </w:div>
      </w:divsChild>
    </w:div>
    <w:div w:id="746415530">
      <w:bodyDiv w:val="1"/>
      <w:marLeft w:val="0"/>
      <w:marRight w:val="0"/>
      <w:marTop w:val="0"/>
      <w:marBottom w:val="0"/>
      <w:divBdr>
        <w:top w:val="none" w:sz="0" w:space="0" w:color="auto"/>
        <w:left w:val="none" w:sz="0" w:space="0" w:color="auto"/>
        <w:bottom w:val="none" w:sz="0" w:space="0" w:color="auto"/>
        <w:right w:val="none" w:sz="0" w:space="0" w:color="auto"/>
      </w:divBdr>
    </w:div>
    <w:div w:id="746461328">
      <w:bodyDiv w:val="1"/>
      <w:marLeft w:val="0"/>
      <w:marRight w:val="0"/>
      <w:marTop w:val="0"/>
      <w:marBottom w:val="0"/>
      <w:divBdr>
        <w:top w:val="none" w:sz="0" w:space="0" w:color="auto"/>
        <w:left w:val="none" w:sz="0" w:space="0" w:color="auto"/>
        <w:bottom w:val="none" w:sz="0" w:space="0" w:color="auto"/>
        <w:right w:val="none" w:sz="0" w:space="0" w:color="auto"/>
      </w:divBdr>
    </w:div>
    <w:div w:id="746464405">
      <w:bodyDiv w:val="1"/>
      <w:marLeft w:val="0"/>
      <w:marRight w:val="0"/>
      <w:marTop w:val="0"/>
      <w:marBottom w:val="0"/>
      <w:divBdr>
        <w:top w:val="none" w:sz="0" w:space="0" w:color="auto"/>
        <w:left w:val="none" w:sz="0" w:space="0" w:color="auto"/>
        <w:bottom w:val="none" w:sz="0" w:space="0" w:color="auto"/>
        <w:right w:val="none" w:sz="0" w:space="0" w:color="auto"/>
      </w:divBdr>
    </w:div>
    <w:div w:id="746616457">
      <w:bodyDiv w:val="1"/>
      <w:marLeft w:val="0"/>
      <w:marRight w:val="0"/>
      <w:marTop w:val="0"/>
      <w:marBottom w:val="0"/>
      <w:divBdr>
        <w:top w:val="none" w:sz="0" w:space="0" w:color="auto"/>
        <w:left w:val="none" w:sz="0" w:space="0" w:color="auto"/>
        <w:bottom w:val="none" w:sz="0" w:space="0" w:color="auto"/>
        <w:right w:val="none" w:sz="0" w:space="0" w:color="auto"/>
      </w:divBdr>
    </w:div>
    <w:div w:id="746852418">
      <w:bodyDiv w:val="1"/>
      <w:marLeft w:val="0"/>
      <w:marRight w:val="0"/>
      <w:marTop w:val="0"/>
      <w:marBottom w:val="0"/>
      <w:divBdr>
        <w:top w:val="none" w:sz="0" w:space="0" w:color="auto"/>
        <w:left w:val="none" w:sz="0" w:space="0" w:color="auto"/>
        <w:bottom w:val="none" w:sz="0" w:space="0" w:color="auto"/>
        <w:right w:val="none" w:sz="0" w:space="0" w:color="auto"/>
      </w:divBdr>
    </w:div>
    <w:div w:id="746922843">
      <w:bodyDiv w:val="1"/>
      <w:marLeft w:val="0"/>
      <w:marRight w:val="0"/>
      <w:marTop w:val="0"/>
      <w:marBottom w:val="0"/>
      <w:divBdr>
        <w:top w:val="none" w:sz="0" w:space="0" w:color="auto"/>
        <w:left w:val="none" w:sz="0" w:space="0" w:color="auto"/>
        <w:bottom w:val="none" w:sz="0" w:space="0" w:color="auto"/>
        <w:right w:val="none" w:sz="0" w:space="0" w:color="auto"/>
      </w:divBdr>
    </w:div>
    <w:div w:id="747117486">
      <w:bodyDiv w:val="1"/>
      <w:marLeft w:val="0"/>
      <w:marRight w:val="0"/>
      <w:marTop w:val="0"/>
      <w:marBottom w:val="0"/>
      <w:divBdr>
        <w:top w:val="none" w:sz="0" w:space="0" w:color="auto"/>
        <w:left w:val="none" w:sz="0" w:space="0" w:color="auto"/>
        <w:bottom w:val="none" w:sz="0" w:space="0" w:color="auto"/>
        <w:right w:val="none" w:sz="0" w:space="0" w:color="auto"/>
      </w:divBdr>
    </w:div>
    <w:div w:id="747267005">
      <w:bodyDiv w:val="1"/>
      <w:marLeft w:val="0"/>
      <w:marRight w:val="0"/>
      <w:marTop w:val="0"/>
      <w:marBottom w:val="0"/>
      <w:divBdr>
        <w:top w:val="none" w:sz="0" w:space="0" w:color="auto"/>
        <w:left w:val="none" w:sz="0" w:space="0" w:color="auto"/>
        <w:bottom w:val="none" w:sz="0" w:space="0" w:color="auto"/>
        <w:right w:val="none" w:sz="0" w:space="0" w:color="auto"/>
      </w:divBdr>
      <w:divsChild>
        <w:div w:id="1435326675">
          <w:marLeft w:val="0"/>
          <w:marRight w:val="0"/>
          <w:marTop w:val="0"/>
          <w:marBottom w:val="0"/>
          <w:divBdr>
            <w:top w:val="none" w:sz="0" w:space="0" w:color="auto"/>
            <w:left w:val="none" w:sz="0" w:space="0" w:color="auto"/>
            <w:bottom w:val="none" w:sz="0" w:space="0" w:color="auto"/>
            <w:right w:val="none" w:sz="0" w:space="0" w:color="auto"/>
          </w:divBdr>
          <w:divsChild>
            <w:div w:id="866256502">
              <w:marLeft w:val="0"/>
              <w:marRight w:val="0"/>
              <w:marTop w:val="0"/>
              <w:marBottom w:val="0"/>
              <w:divBdr>
                <w:top w:val="none" w:sz="0" w:space="0" w:color="auto"/>
                <w:left w:val="none" w:sz="0" w:space="0" w:color="auto"/>
                <w:bottom w:val="none" w:sz="0" w:space="0" w:color="auto"/>
                <w:right w:val="none" w:sz="0" w:space="0" w:color="auto"/>
              </w:divBdr>
              <w:divsChild>
                <w:div w:id="1604072686">
                  <w:marLeft w:val="0"/>
                  <w:marRight w:val="0"/>
                  <w:marTop w:val="0"/>
                  <w:marBottom w:val="0"/>
                  <w:divBdr>
                    <w:top w:val="none" w:sz="0" w:space="0" w:color="auto"/>
                    <w:left w:val="none" w:sz="0" w:space="0" w:color="auto"/>
                    <w:bottom w:val="none" w:sz="0" w:space="0" w:color="auto"/>
                    <w:right w:val="none" w:sz="0" w:space="0" w:color="auto"/>
                  </w:divBdr>
                  <w:divsChild>
                    <w:div w:id="2841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00846">
      <w:bodyDiv w:val="1"/>
      <w:marLeft w:val="0"/>
      <w:marRight w:val="0"/>
      <w:marTop w:val="0"/>
      <w:marBottom w:val="0"/>
      <w:divBdr>
        <w:top w:val="none" w:sz="0" w:space="0" w:color="auto"/>
        <w:left w:val="none" w:sz="0" w:space="0" w:color="auto"/>
        <w:bottom w:val="none" w:sz="0" w:space="0" w:color="auto"/>
        <w:right w:val="none" w:sz="0" w:space="0" w:color="auto"/>
      </w:divBdr>
    </w:div>
    <w:div w:id="747843476">
      <w:bodyDiv w:val="1"/>
      <w:marLeft w:val="0"/>
      <w:marRight w:val="0"/>
      <w:marTop w:val="0"/>
      <w:marBottom w:val="0"/>
      <w:divBdr>
        <w:top w:val="none" w:sz="0" w:space="0" w:color="auto"/>
        <w:left w:val="none" w:sz="0" w:space="0" w:color="auto"/>
        <w:bottom w:val="none" w:sz="0" w:space="0" w:color="auto"/>
        <w:right w:val="none" w:sz="0" w:space="0" w:color="auto"/>
      </w:divBdr>
    </w:div>
    <w:div w:id="747970011">
      <w:bodyDiv w:val="1"/>
      <w:marLeft w:val="0"/>
      <w:marRight w:val="0"/>
      <w:marTop w:val="0"/>
      <w:marBottom w:val="0"/>
      <w:divBdr>
        <w:top w:val="none" w:sz="0" w:space="0" w:color="auto"/>
        <w:left w:val="none" w:sz="0" w:space="0" w:color="auto"/>
        <w:bottom w:val="none" w:sz="0" w:space="0" w:color="auto"/>
        <w:right w:val="none" w:sz="0" w:space="0" w:color="auto"/>
      </w:divBdr>
    </w:div>
    <w:div w:id="748191526">
      <w:bodyDiv w:val="1"/>
      <w:marLeft w:val="0"/>
      <w:marRight w:val="0"/>
      <w:marTop w:val="0"/>
      <w:marBottom w:val="0"/>
      <w:divBdr>
        <w:top w:val="none" w:sz="0" w:space="0" w:color="auto"/>
        <w:left w:val="none" w:sz="0" w:space="0" w:color="auto"/>
        <w:bottom w:val="none" w:sz="0" w:space="0" w:color="auto"/>
        <w:right w:val="none" w:sz="0" w:space="0" w:color="auto"/>
      </w:divBdr>
    </w:div>
    <w:div w:id="748231888">
      <w:bodyDiv w:val="1"/>
      <w:marLeft w:val="0"/>
      <w:marRight w:val="0"/>
      <w:marTop w:val="0"/>
      <w:marBottom w:val="0"/>
      <w:divBdr>
        <w:top w:val="none" w:sz="0" w:space="0" w:color="auto"/>
        <w:left w:val="none" w:sz="0" w:space="0" w:color="auto"/>
        <w:bottom w:val="none" w:sz="0" w:space="0" w:color="auto"/>
        <w:right w:val="none" w:sz="0" w:space="0" w:color="auto"/>
      </w:divBdr>
    </w:div>
    <w:div w:id="748314180">
      <w:bodyDiv w:val="1"/>
      <w:marLeft w:val="0"/>
      <w:marRight w:val="0"/>
      <w:marTop w:val="0"/>
      <w:marBottom w:val="0"/>
      <w:divBdr>
        <w:top w:val="none" w:sz="0" w:space="0" w:color="auto"/>
        <w:left w:val="none" w:sz="0" w:space="0" w:color="auto"/>
        <w:bottom w:val="none" w:sz="0" w:space="0" w:color="auto"/>
        <w:right w:val="none" w:sz="0" w:space="0" w:color="auto"/>
      </w:divBdr>
    </w:div>
    <w:div w:id="748499868">
      <w:bodyDiv w:val="1"/>
      <w:marLeft w:val="0"/>
      <w:marRight w:val="0"/>
      <w:marTop w:val="0"/>
      <w:marBottom w:val="0"/>
      <w:divBdr>
        <w:top w:val="none" w:sz="0" w:space="0" w:color="auto"/>
        <w:left w:val="none" w:sz="0" w:space="0" w:color="auto"/>
        <w:bottom w:val="none" w:sz="0" w:space="0" w:color="auto"/>
        <w:right w:val="none" w:sz="0" w:space="0" w:color="auto"/>
      </w:divBdr>
    </w:div>
    <w:div w:id="748844047">
      <w:bodyDiv w:val="1"/>
      <w:marLeft w:val="0"/>
      <w:marRight w:val="0"/>
      <w:marTop w:val="0"/>
      <w:marBottom w:val="0"/>
      <w:divBdr>
        <w:top w:val="none" w:sz="0" w:space="0" w:color="auto"/>
        <w:left w:val="none" w:sz="0" w:space="0" w:color="auto"/>
        <w:bottom w:val="none" w:sz="0" w:space="0" w:color="auto"/>
        <w:right w:val="none" w:sz="0" w:space="0" w:color="auto"/>
      </w:divBdr>
    </w:div>
    <w:div w:id="749423257">
      <w:bodyDiv w:val="1"/>
      <w:marLeft w:val="0"/>
      <w:marRight w:val="0"/>
      <w:marTop w:val="0"/>
      <w:marBottom w:val="0"/>
      <w:divBdr>
        <w:top w:val="none" w:sz="0" w:space="0" w:color="auto"/>
        <w:left w:val="none" w:sz="0" w:space="0" w:color="auto"/>
        <w:bottom w:val="none" w:sz="0" w:space="0" w:color="auto"/>
        <w:right w:val="none" w:sz="0" w:space="0" w:color="auto"/>
      </w:divBdr>
    </w:div>
    <w:div w:id="749471781">
      <w:bodyDiv w:val="1"/>
      <w:marLeft w:val="0"/>
      <w:marRight w:val="0"/>
      <w:marTop w:val="0"/>
      <w:marBottom w:val="0"/>
      <w:divBdr>
        <w:top w:val="none" w:sz="0" w:space="0" w:color="auto"/>
        <w:left w:val="none" w:sz="0" w:space="0" w:color="auto"/>
        <w:bottom w:val="none" w:sz="0" w:space="0" w:color="auto"/>
        <w:right w:val="none" w:sz="0" w:space="0" w:color="auto"/>
      </w:divBdr>
    </w:div>
    <w:div w:id="749616933">
      <w:bodyDiv w:val="1"/>
      <w:marLeft w:val="0"/>
      <w:marRight w:val="0"/>
      <w:marTop w:val="0"/>
      <w:marBottom w:val="0"/>
      <w:divBdr>
        <w:top w:val="none" w:sz="0" w:space="0" w:color="auto"/>
        <w:left w:val="none" w:sz="0" w:space="0" w:color="auto"/>
        <w:bottom w:val="none" w:sz="0" w:space="0" w:color="auto"/>
        <w:right w:val="none" w:sz="0" w:space="0" w:color="auto"/>
      </w:divBdr>
    </w:div>
    <w:div w:id="749888938">
      <w:bodyDiv w:val="1"/>
      <w:marLeft w:val="0"/>
      <w:marRight w:val="0"/>
      <w:marTop w:val="0"/>
      <w:marBottom w:val="0"/>
      <w:divBdr>
        <w:top w:val="none" w:sz="0" w:space="0" w:color="auto"/>
        <w:left w:val="none" w:sz="0" w:space="0" w:color="auto"/>
        <w:bottom w:val="none" w:sz="0" w:space="0" w:color="auto"/>
        <w:right w:val="none" w:sz="0" w:space="0" w:color="auto"/>
      </w:divBdr>
    </w:div>
    <w:div w:id="749960597">
      <w:bodyDiv w:val="1"/>
      <w:marLeft w:val="0"/>
      <w:marRight w:val="0"/>
      <w:marTop w:val="0"/>
      <w:marBottom w:val="0"/>
      <w:divBdr>
        <w:top w:val="none" w:sz="0" w:space="0" w:color="auto"/>
        <w:left w:val="none" w:sz="0" w:space="0" w:color="auto"/>
        <w:bottom w:val="none" w:sz="0" w:space="0" w:color="auto"/>
        <w:right w:val="none" w:sz="0" w:space="0" w:color="auto"/>
      </w:divBdr>
    </w:div>
    <w:div w:id="750006902">
      <w:bodyDiv w:val="1"/>
      <w:marLeft w:val="0"/>
      <w:marRight w:val="0"/>
      <w:marTop w:val="0"/>
      <w:marBottom w:val="0"/>
      <w:divBdr>
        <w:top w:val="none" w:sz="0" w:space="0" w:color="auto"/>
        <w:left w:val="none" w:sz="0" w:space="0" w:color="auto"/>
        <w:bottom w:val="none" w:sz="0" w:space="0" w:color="auto"/>
        <w:right w:val="none" w:sz="0" w:space="0" w:color="auto"/>
      </w:divBdr>
    </w:div>
    <w:div w:id="750657183">
      <w:bodyDiv w:val="1"/>
      <w:marLeft w:val="0"/>
      <w:marRight w:val="0"/>
      <w:marTop w:val="0"/>
      <w:marBottom w:val="0"/>
      <w:divBdr>
        <w:top w:val="none" w:sz="0" w:space="0" w:color="auto"/>
        <w:left w:val="none" w:sz="0" w:space="0" w:color="auto"/>
        <w:bottom w:val="none" w:sz="0" w:space="0" w:color="auto"/>
        <w:right w:val="none" w:sz="0" w:space="0" w:color="auto"/>
      </w:divBdr>
    </w:div>
    <w:div w:id="751659883">
      <w:bodyDiv w:val="1"/>
      <w:marLeft w:val="0"/>
      <w:marRight w:val="0"/>
      <w:marTop w:val="0"/>
      <w:marBottom w:val="0"/>
      <w:divBdr>
        <w:top w:val="none" w:sz="0" w:space="0" w:color="auto"/>
        <w:left w:val="none" w:sz="0" w:space="0" w:color="auto"/>
        <w:bottom w:val="none" w:sz="0" w:space="0" w:color="auto"/>
        <w:right w:val="none" w:sz="0" w:space="0" w:color="auto"/>
      </w:divBdr>
    </w:div>
    <w:div w:id="751701581">
      <w:bodyDiv w:val="1"/>
      <w:marLeft w:val="0"/>
      <w:marRight w:val="0"/>
      <w:marTop w:val="0"/>
      <w:marBottom w:val="0"/>
      <w:divBdr>
        <w:top w:val="none" w:sz="0" w:space="0" w:color="auto"/>
        <w:left w:val="none" w:sz="0" w:space="0" w:color="auto"/>
        <w:bottom w:val="none" w:sz="0" w:space="0" w:color="auto"/>
        <w:right w:val="none" w:sz="0" w:space="0" w:color="auto"/>
      </w:divBdr>
    </w:div>
    <w:div w:id="752512427">
      <w:bodyDiv w:val="1"/>
      <w:marLeft w:val="0"/>
      <w:marRight w:val="0"/>
      <w:marTop w:val="0"/>
      <w:marBottom w:val="0"/>
      <w:divBdr>
        <w:top w:val="none" w:sz="0" w:space="0" w:color="auto"/>
        <w:left w:val="none" w:sz="0" w:space="0" w:color="auto"/>
        <w:bottom w:val="none" w:sz="0" w:space="0" w:color="auto"/>
        <w:right w:val="none" w:sz="0" w:space="0" w:color="auto"/>
      </w:divBdr>
    </w:div>
    <w:div w:id="752624759">
      <w:bodyDiv w:val="1"/>
      <w:marLeft w:val="0"/>
      <w:marRight w:val="0"/>
      <w:marTop w:val="0"/>
      <w:marBottom w:val="0"/>
      <w:divBdr>
        <w:top w:val="none" w:sz="0" w:space="0" w:color="auto"/>
        <w:left w:val="none" w:sz="0" w:space="0" w:color="auto"/>
        <w:bottom w:val="none" w:sz="0" w:space="0" w:color="auto"/>
        <w:right w:val="none" w:sz="0" w:space="0" w:color="auto"/>
      </w:divBdr>
    </w:div>
    <w:div w:id="752820565">
      <w:bodyDiv w:val="1"/>
      <w:marLeft w:val="0"/>
      <w:marRight w:val="0"/>
      <w:marTop w:val="0"/>
      <w:marBottom w:val="0"/>
      <w:divBdr>
        <w:top w:val="none" w:sz="0" w:space="0" w:color="auto"/>
        <w:left w:val="none" w:sz="0" w:space="0" w:color="auto"/>
        <w:bottom w:val="none" w:sz="0" w:space="0" w:color="auto"/>
        <w:right w:val="none" w:sz="0" w:space="0" w:color="auto"/>
      </w:divBdr>
    </w:div>
    <w:div w:id="752975116">
      <w:bodyDiv w:val="1"/>
      <w:marLeft w:val="0"/>
      <w:marRight w:val="0"/>
      <w:marTop w:val="0"/>
      <w:marBottom w:val="0"/>
      <w:divBdr>
        <w:top w:val="none" w:sz="0" w:space="0" w:color="auto"/>
        <w:left w:val="none" w:sz="0" w:space="0" w:color="auto"/>
        <w:bottom w:val="none" w:sz="0" w:space="0" w:color="auto"/>
        <w:right w:val="none" w:sz="0" w:space="0" w:color="auto"/>
      </w:divBdr>
    </w:div>
    <w:div w:id="753553406">
      <w:bodyDiv w:val="1"/>
      <w:marLeft w:val="0"/>
      <w:marRight w:val="0"/>
      <w:marTop w:val="0"/>
      <w:marBottom w:val="0"/>
      <w:divBdr>
        <w:top w:val="none" w:sz="0" w:space="0" w:color="auto"/>
        <w:left w:val="none" w:sz="0" w:space="0" w:color="auto"/>
        <w:bottom w:val="none" w:sz="0" w:space="0" w:color="auto"/>
        <w:right w:val="none" w:sz="0" w:space="0" w:color="auto"/>
      </w:divBdr>
    </w:div>
    <w:div w:id="753669728">
      <w:bodyDiv w:val="1"/>
      <w:marLeft w:val="0"/>
      <w:marRight w:val="0"/>
      <w:marTop w:val="0"/>
      <w:marBottom w:val="0"/>
      <w:divBdr>
        <w:top w:val="none" w:sz="0" w:space="0" w:color="auto"/>
        <w:left w:val="none" w:sz="0" w:space="0" w:color="auto"/>
        <w:bottom w:val="none" w:sz="0" w:space="0" w:color="auto"/>
        <w:right w:val="none" w:sz="0" w:space="0" w:color="auto"/>
      </w:divBdr>
    </w:div>
    <w:div w:id="754320678">
      <w:bodyDiv w:val="1"/>
      <w:marLeft w:val="0"/>
      <w:marRight w:val="0"/>
      <w:marTop w:val="0"/>
      <w:marBottom w:val="0"/>
      <w:divBdr>
        <w:top w:val="none" w:sz="0" w:space="0" w:color="auto"/>
        <w:left w:val="none" w:sz="0" w:space="0" w:color="auto"/>
        <w:bottom w:val="none" w:sz="0" w:space="0" w:color="auto"/>
        <w:right w:val="none" w:sz="0" w:space="0" w:color="auto"/>
      </w:divBdr>
    </w:div>
    <w:div w:id="754669946">
      <w:bodyDiv w:val="1"/>
      <w:marLeft w:val="0"/>
      <w:marRight w:val="0"/>
      <w:marTop w:val="0"/>
      <w:marBottom w:val="0"/>
      <w:divBdr>
        <w:top w:val="none" w:sz="0" w:space="0" w:color="auto"/>
        <w:left w:val="none" w:sz="0" w:space="0" w:color="auto"/>
        <w:bottom w:val="none" w:sz="0" w:space="0" w:color="auto"/>
        <w:right w:val="none" w:sz="0" w:space="0" w:color="auto"/>
      </w:divBdr>
    </w:div>
    <w:div w:id="755175903">
      <w:bodyDiv w:val="1"/>
      <w:marLeft w:val="0"/>
      <w:marRight w:val="0"/>
      <w:marTop w:val="0"/>
      <w:marBottom w:val="0"/>
      <w:divBdr>
        <w:top w:val="none" w:sz="0" w:space="0" w:color="auto"/>
        <w:left w:val="none" w:sz="0" w:space="0" w:color="auto"/>
        <w:bottom w:val="none" w:sz="0" w:space="0" w:color="auto"/>
        <w:right w:val="none" w:sz="0" w:space="0" w:color="auto"/>
      </w:divBdr>
    </w:div>
    <w:div w:id="755633618">
      <w:bodyDiv w:val="1"/>
      <w:marLeft w:val="0"/>
      <w:marRight w:val="0"/>
      <w:marTop w:val="0"/>
      <w:marBottom w:val="0"/>
      <w:divBdr>
        <w:top w:val="none" w:sz="0" w:space="0" w:color="auto"/>
        <w:left w:val="none" w:sz="0" w:space="0" w:color="auto"/>
        <w:bottom w:val="none" w:sz="0" w:space="0" w:color="auto"/>
        <w:right w:val="none" w:sz="0" w:space="0" w:color="auto"/>
      </w:divBdr>
    </w:div>
    <w:div w:id="755707997">
      <w:bodyDiv w:val="1"/>
      <w:marLeft w:val="0"/>
      <w:marRight w:val="0"/>
      <w:marTop w:val="0"/>
      <w:marBottom w:val="0"/>
      <w:divBdr>
        <w:top w:val="none" w:sz="0" w:space="0" w:color="auto"/>
        <w:left w:val="none" w:sz="0" w:space="0" w:color="auto"/>
        <w:bottom w:val="none" w:sz="0" w:space="0" w:color="auto"/>
        <w:right w:val="none" w:sz="0" w:space="0" w:color="auto"/>
      </w:divBdr>
    </w:div>
    <w:div w:id="755978698">
      <w:bodyDiv w:val="1"/>
      <w:marLeft w:val="0"/>
      <w:marRight w:val="0"/>
      <w:marTop w:val="0"/>
      <w:marBottom w:val="0"/>
      <w:divBdr>
        <w:top w:val="none" w:sz="0" w:space="0" w:color="auto"/>
        <w:left w:val="none" w:sz="0" w:space="0" w:color="auto"/>
        <w:bottom w:val="none" w:sz="0" w:space="0" w:color="auto"/>
        <w:right w:val="none" w:sz="0" w:space="0" w:color="auto"/>
      </w:divBdr>
    </w:div>
    <w:div w:id="756756179">
      <w:bodyDiv w:val="1"/>
      <w:marLeft w:val="0"/>
      <w:marRight w:val="0"/>
      <w:marTop w:val="0"/>
      <w:marBottom w:val="0"/>
      <w:divBdr>
        <w:top w:val="none" w:sz="0" w:space="0" w:color="auto"/>
        <w:left w:val="none" w:sz="0" w:space="0" w:color="auto"/>
        <w:bottom w:val="none" w:sz="0" w:space="0" w:color="auto"/>
        <w:right w:val="none" w:sz="0" w:space="0" w:color="auto"/>
      </w:divBdr>
    </w:div>
    <w:div w:id="756899530">
      <w:bodyDiv w:val="1"/>
      <w:marLeft w:val="0"/>
      <w:marRight w:val="0"/>
      <w:marTop w:val="0"/>
      <w:marBottom w:val="0"/>
      <w:divBdr>
        <w:top w:val="none" w:sz="0" w:space="0" w:color="auto"/>
        <w:left w:val="none" w:sz="0" w:space="0" w:color="auto"/>
        <w:bottom w:val="none" w:sz="0" w:space="0" w:color="auto"/>
        <w:right w:val="none" w:sz="0" w:space="0" w:color="auto"/>
      </w:divBdr>
    </w:div>
    <w:div w:id="757096499">
      <w:bodyDiv w:val="1"/>
      <w:marLeft w:val="0"/>
      <w:marRight w:val="0"/>
      <w:marTop w:val="0"/>
      <w:marBottom w:val="0"/>
      <w:divBdr>
        <w:top w:val="none" w:sz="0" w:space="0" w:color="auto"/>
        <w:left w:val="none" w:sz="0" w:space="0" w:color="auto"/>
        <w:bottom w:val="none" w:sz="0" w:space="0" w:color="auto"/>
        <w:right w:val="none" w:sz="0" w:space="0" w:color="auto"/>
      </w:divBdr>
    </w:div>
    <w:div w:id="757289174">
      <w:bodyDiv w:val="1"/>
      <w:marLeft w:val="0"/>
      <w:marRight w:val="0"/>
      <w:marTop w:val="0"/>
      <w:marBottom w:val="0"/>
      <w:divBdr>
        <w:top w:val="none" w:sz="0" w:space="0" w:color="auto"/>
        <w:left w:val="none" w:sz="0" w:space="0" w:color="auto"/>
        <w:bottom w:val="none" w:sz="0" w:space="0" w:color="auto"/>
        <w:right w:val="none" w:sz="0" w:space="0" w:color="auto"/>
      </w:divBdr>
    </w:div>
    <w:div w:id="757749492">
      <w:bodyDiv w:val="1"/>
      <w:marLeft w:val="0"/>
      <w:marRight w:val="0"/>
      <w:marTop w:val="0"/>
      <w:marBottom w:val="0"/>
      <w:divBdr>
        <w:top w:val="none" w:sz="0" w:space="0" w:color="auto"/>
        <w:left w:val="none" w:sz="0" w:space="0" w:color="auto"/>
        <w:bottom w:val="none" w:sz="0" w:space="0" w:color="auto"/>
        <w:right w:val="none" w:sz="0" w:space="0" w:color="auto"/>
      </w:divBdr>
    </w:div>
    <w:div w:id="758213649">
      <w:bodyDiv w:val="1"/>
      <w:marLeft w:val="0"/>
      <w:marRight w:val="0"/>
      <w:marTop w:val="0"/>
      <w:marBottom w:val="0"/>
      <w:divBdr>
        <w:top w:val="none" w:sz="0" w:space="0" w:color="auto"/>
        <w:left w:val="none" w:sz="0" w:space="0" w:color="auto"/>
        <w:bottom w:val="none" w:sz="0" w:space="0" w:color="auto"/>
        <w:right w:val="none" w:sz="0" w:space="0" w:color="auto"/>
      </w:divBdr>
    </w:div>
    <w:div w:id="758402589">
      <w:bodyDiv w:val="1"/>
      <w:marLeft w:val="0"/>
      <w:marRight w:val="0"/>
      <w:marTop w:val="0"/>
      <w:marBottom w:val="0"/>
      <w:divBdr>
        <w:top w:val="none" w:sz="0" w:space="0" w:color="auto"/>
        <w:left w:val="none" w:sz="0" w:space="0" w:color="auto"/>
        <w:bottom w:val="none" w:sz="0" w:space="0" w:color="auto"/>
        <w:right w:val="none" w:sz="0" w:space="0" w:color="auto"/>
      </w:divBdr>
    </w:div>
    <w:div w:id="758987491">
      <w:bodyDiv w:val="1"/>
      <w:marLeft w:val="0"/>
      <w:marRight w:val="0"/>
      <w:marTop w:val="0"/>
      <w:marBottom w:val="0"/>
      <w:divBdr>
        <w:top w:val="none" w:sz="0" w:space="0" w:color="auto"/>
        <w:left w:val="none" w:sz="0" w:space="0" w:color="auto"/>
        <w:bottom w:val="none" w:sz="0" w:space="0" w:color="auto"/>
        <w:right w:val="none" w:sz="0" w:space="0" w:color="auto"/>
      </w:divBdr>
    </w:div>
    <w:div w:id="759133481">
      <w:bodyDiv w:val="1"/>
      <w:marLeft w:val="0"/>
      <w:marRight w:val="0"/>
      <w:marTop w:val="0"/>
      <w:marBottom w:val="0"/>
      <w:divBdr>
        <w:top w:val="none" w:sz="0" w:space="0" w:color="auto"/>
        <w:left w:val="none" w:sz="0" w:space="0" w:color="auto"/>
        <w:bottom w:val="none" w:sz="0" w:space="0" w:color="auto"/>
        <w:right w:val="none" w:sz="0" w:space="0" w:color="auto"/>
      </w:divBdr>
    </w:div>
    <w:div w:id="759181310">
      <w:bodyDiv w:val="1"/>
      <w:marLeft w:val="0"/>
      <w:marRight w:val="0"/>
      <w:marTop w:val="0"/>
      <w:marBottom w:val="0"/>
      <w:divBdr>
        <w:top w:val="none" w:sz="0" w:space="0" w:color="auto"/>
        <w:left w:val="none" w:sz="0" w:space="0" w:color="auto"/>
        <w:bottom w:val="none" w:sz="0" w:space="0" w:color="auto"/>
        <w:right w:val="none" w:sz="0" w:space="0" w:color="auto"/>
      </w:divBdr>
    </w:div>
    <w:div w:id="759257504">
      <w:bodyDiv w:val="1"/>
      <w:marLeft w:val="0"/>
      <w:marRight w:val="0"/>
      <w:marTop w:val="0"/>
      <w:marBottom w:val="0"/>
      <w:divBdr>
        <w:top w:val="none" w:sz="0" w:space="0" w:color="auto"/>
        <w:left w:val="none" w:sz="0" w:space="0" w:color="auto"/>
        <w:bottom w:val="none" w:sz="0" w:space="0" w:color="auto"/>
        <w:right w:val="none" w:sz="0" w:space="0" w:color="auto"/>
      </w:divBdr>
    </w:div>
    <w:div w:id="759257910">
      <w:bodyDiv w:val="1"/>
      <w:marLeft w:val="0"/>
      <w:marRight w:val="0"/>
      <w:marTop w:val="0"/>
      <w:marBottom w:val="0"/>
      <w:divBdr>
        <w:top w:val="none" w:sz="0" w:space="0" w:color="auto"/>
        <w:left w:val="none" w:sz="0" w:space="0" w:color="auto"/>
        <w:bottom w:val="none" w:sz="0" w:space="0" w:color="auto"/>
        <w:right w:val="none" w:sz="0" w:space="0" w:color="auto"/>
      </w:divBdr>
    </w:div>
    <w:div w:id="759259271">
      <w:bodyDiv w:val="1"/>
      <w:marLeft w:val="0"/>
      <w:marRight w:val="0"/>
      <w:marTop w:val="0"/>
      <w:marBottom w:val="0"/>
      <w:divBdr>
        <w:top w:val="none" w:sz="0" w:space="0" w:color="auto"/>
        <w:left w:val="none" w:sz="0" w:space="0" w:color="auto"/>
        <w:bottom w:val="none" w:sz="0" w:space="0" w:color="auto"/>
        <w:right w:val="none" w:sz="0" w:space="0" w:color="auto"/>
      </w:divBdr>
    </w:div>
    <w:div w:id="759259325">
      <w:bodyDiv w:val="1"/>
      <w:marLeft w:val="0"/>
      <w:marRight w:val="0"/>
      <w:marTop w:val="0"/>
      <w:marBottom w:val="0"/>
      <w:divBdr>
        <w:top w:val="none" w:sz="0" w:space="0" w:color="auto"/>
        <w:left w:val="none" w:sz="0" w:space="0" w:color="auto"/>
        <w:bottom w:val="none" w:sz="0" w:space="0" w:color="auto"/>
        <w:right w:val="none" w:sz="0" w:space="0" w:color="auto"/>
      </w:divBdr>
    </w:div>
    <w:div w:id="759831152">
      <w:bodyDiv w:val="1"/>
      <w:marLeft w:val="0"/>
      <w:marRight w:val="0"/>
      <w:marTop w:val="0"/>
      <w:marBottom w:val="0"/>
      <w:divBdr>
        <w:top w:val="none" w:sz="0" w:space="0" w:color="auto"/>
        <w:left w:val="none" w:sz="0" w:space="0" w:color="auto"/>
        <w:bottom w:val="none" w:sz="0" w:space="0" w:color="auto"/>
        <w:right w:val="none" w:sz="0" w:space="0" w:color="auto"/>
      </w:divBdr>
    </w:div>
    <w:div w:id="759831580">
      <w:bodyDiv w:val="1"/>
      <w:marLeft w:val="0"/>
      <w:marRight w:val="0"/>
      <w:marTop w:val="0"/>
      <w:marBottom w:val="0"/>
      <w:divBdr>
        <w:top w:val="none" w:sz="0" w:space="0" w:color="auto"/>
        <w:left w:val="none" w:sz="0" w:space="0" w:color="auto"/>
        <w:bottom w:val="none" w:sz="0" w:space="0" w:color="auto"/>
        <w:right w:val="none" w:sz="0" w:space="0" w:color="auto"/>
      </w:divBdr>
    </w:div>
    <w:div w:id="760221015">
      <w:bodyDiv w:val="1"/>
      <w:marLeft w:val="0"/>
      <w:marRight w:val="0"/>
      <w:marTop w:val="0"/>
      <w:marBottom w:val="0"/>
      <w:divBdr>
        <w:top w:val="none" w:sz="0" w:space="0" w:color="auto"/>
        <w:left w:val="none" w:sz="0" w:space="0" w:color="auto"/>
        <w:bottom w:val="none" w:sz="0" w:space="0" w:color="auto"/>
        <w:right w:val="none" w:sz="0" w:space="0" w:color="auto"/>
      </w:divBdr>
    </w:div>
    <w:div w:id="760223259">
      <w:bodyDiv w:val="1"/>
      <w:marLeft w:val="0"/>
      <w:marRight w:val="0"/>
      <w:marTop w:val="0"/>
      <w:marBottom w:val="0"/>
      <w:divBdr>
        <w:top w:val="none" w:sz="0" w:space="0" w:color="auto"/>
        <w:left w:val="none" w:sz="0" w:space="0" w:color="auto"/>
        <w:bottom w:val="none" w:sz="0" w:space="0" w:color="auto"/>
        <w:right w:val="none" w:sz="0" w:space="0" w:color="auto"/>
      </w:divBdr>
    </w:div>
    <w:div w:id="760295058">
      <w:bodyDiv w:val="1"/>
      <w:marLeft w:val="0"/>
      <w:marRight w:val="0"/>
      <w:marTop w:val="0"/>
      <w:marBottom w:val="0"/>
      <w:divBdr>
        <w:top w:val="none" w:sz="0" w:space="0" w:color="auto"/>
        <w:left w:val="none" w:sz="0" w:space="0" w:color="auto"/>
        <w:bottom w:val="none" w:sz="0" w:space="0" w:color="auto"/>
        <w:right w:val="none" w:sz="0" w:space="0" w:color="auto"/>
      </w:divBdr>
    </w:div>
    <w:div w:id="760376298">
      <w:bodyDiv w:val="1"/>
      <w:marLeft w:val="0"/>
      <w:marRight w:val="0"/>
      <w:marTop w:val="0"/>
      <w:marBottom w:val="0"/>
      <w:divBdr>
        <w:top w:val="none" w:sz="0" w:space="0" w:color="auto"/>
        <w:left w:val="none" w:sz="0" w:space="0" w:color="auto"/>
        <w:bottom w:val="none" w:sz="0" w:space="0" w:color="auto"/>
        <w:right w:val="none" w:sz="0" w:space="0" w:color="auto"/>
      </w:divBdr>
    </w:div>
    <w:div w:id="760682359">
      <w:bodyDiv w:val="1"/>
      <w:marLeft w:val="0"/>
      <w:marRight w:val="0"/>
      <w:marTop w:val="0"/>
      <w:marBottom w:val="0"/>
      <w:divBdr>
        <w:top w:val="none" w:sz="0" w:space="0" w:color="auto"/>
        <w:left w:val="none" w:sz="0" w:space="0" w:color="auto"/>
        <w:bottom w:val="none" w:sz="0" w:space="0" w:color="auto"/>
        <w:right w:val="none" w:sz="0" w:space="0" w:color="auto"/>
      </w:divBdr>
    </w:div>
    <w:div w:id="760876635">
      <w:bodyDiv w:val="1"/>
      <w:marLeft w:val="0"/>
      <w:marRight w:val="0"/>
      <w:marTop w:val="0"/>
      <w:marBottom w:val="0"/>
      <w:divBdr>
        <w:top w:val="none" w:sz="0" w:space="0" w:color="auto"/>
        <w:left w:val="none" w:sz="0" w:space="0" w:color="auto"/>
        <w:bottom w:val="none" w:sz="0" w:space="0" w:color="auto"/>
        <w:right w:val="none" w:sz="0" w:space="0" w:color="auto"/>
      </w:divBdr>
    </w:div>
    <w:div w:id="761297116">
      <w:bodyDiv w:val="1"/>
      <w:marLeft w:val="0"/>
      <w:marRight w:val="0"/>
      <w:marTop w:val="0"/>
      <w:marBottom w:val="0"/>
      <w:divBdr>
        <w:top w:val="none" w:sz="0" w:space="0" w:color="auto"/>
        <w:left w:val="none" w:sz="0" w:space="0" w:color="auto"/>
        <w:bottom w:val="none" w:sz="0" w:space="0" w:color="auto"/>
        <w:right w:val="none" w:sz="0" w:space="0" w:color="auto"/>
      </w:divBdr>
    </w:div>
    <w:div w:id="761336294">
      <w:bodyDiv w:val="1"/>
      <w:marLeft w:val="0"/>
      <w:marRight w:val="0"/>
      <w:marTop w:val="0"/>
      <w:marBottom w:val="0"/>
      <w:divBdr>
        <w:top w:val="none" w:sz="0" w:space="0" w:color="auto"/>
        <w:left w:val="none" w:sz="0" w:space="0" w:color="auto"/>
        <w:bottom w:val="none" w:sz="0" w:space="0" w:color="auto"/>
        <w:right w:val="none" w:sz="0" w:space="0" w:color="auto"/>
      </w:divBdr>
    </w:div>
    <w:div w:id="761879831">
      <w:bodyDiv w:val="1"/>
      <w:marLeft w:val="0"/>
      <w:marRight w:val="0"/>
      <w:marTop w:val="0"/>
      <w:marBottom w:val="0"/>
      <w:divBdr>
        <w:top w:val="none" w:sz="0" w:space="0" w:color="auto"/>
        <w:left w:val="none" w:sz="0" w:space="0" w:color="auto"/>
        <w:bottom w:val="none" w:sz="0" w:space="0" w:color="auto"/>
        <w:right w:val="none" w:sz="0" w:space="0" w:color="auto"/>
      </w:divBdr>
    </w:div>
    <w:div w:id="761951696">
      <w:bodyDiv w:val="1"/>
      <w:marLeft w:val="0"/>
      <w:marRight w:val="0"/>
      <w:marTop w:val="0"/>
      <w:marBottom w:val="0"/>
      <w:divBdr>
        <w:top w:val="none" w:sz="0" w:space="0" w:color="auto"/>
        <w:left w:val="none" w:sz="0" w:space="0" w:color="auto"/>
        <w:bottom w:val="none" w:sz="0" w:space="0" w:color="auto"/>
        <w:right w:val="none" w:sz="0" w:space="0" w:color="auto"/>
      </w:divBdr>
    </w:div>
    <w:div w:id="762989671">
      <w:bodyDiv w:val="1"/>
      <w:marLeft w:val="0"/>
      <w:marRight w:val="0"/>
      <w:marTop w:val="0"/>
      <w:marBottom w:val="0"/>
      <w:divBdr>
        <w:top w:val="none" w:sz="0" w:space="0" w:color="auto"/>
        <w:left w:val="none" w:sz="0" w:space="0" w:color="auto"/>
        <w:bottom w:val="none" w:sz="0" w:space="0" w:color="auto"/>
        <w:right w:val="none" w:sz="0" w:space="0" w:color="auto"/>
      </w:divBdr>
    </w:div>
    <w:div w:id="763765999">
      <w:bodyDiv w:val="1"/>
      <w:marLeft w:val="0"/>
      <w:marRight w:val="0"/>
      <w:marTop w:val="0"/>
      <w:marBottom w:val="0"/>
      <w:divBdr>
        <w:top w:val="none" w:sz="0" w:space="0" w:color="auto"/>
        <w:left w:val="none" w:sz="0" w:space="0" w:color="auto"/>
        <w:bottom w:val="none" w:sz="0" w:space="0" w:color="auto"/>
        <w:right w:val="none" w:sz="0" w:space="0" w:color="auto"/>
      </w:divBdr>
    </w:div>
    <w:div w:id="764108471">
      <w:bodyDiv w:val="1"/>
      <w:marLeft w:val="0"/>
      <w:marRight w:val="0"/>
      <w:marTop w:val="0"/>
      <w:marBottom w:val="0"/>
      <w:divBdr>
        <w:top w:val="none" w:sz="0" w:space="0" w:color="auto"/>
        <w:left w:val="none" w:sz="0" w:space="0" w:color="auto"/>
        <w:bottom w:val="none" w:sz="0" w:space="0" w:color="auto"/>
        <w:right w:val="none" w:sz="0" w:space="0" w:color="auto"/>
      </w:divBdr>
      <w:divsChild>
        <w:div w:id="825559779">
          <w:marLeft w:val="0"/>
          <w:marRight w:val="0"/>
          <w:marTop w:val="0"/>
          <w:marBottom w:val="0"/>
          <w:divBdr>
            <w:top w:val="none" w:sz="0" w:space="0" w:color="auto"/>
            <w:left w:val="none" w:sz="0" w:space="0" w:color="auto"/>
            <w:bottom w:val="none" w:sz="0" w:space="0" w:color="auto"/>
            <w:right w:val="none" w:sz="0" w:space="0" w:color="auto"/>
          </w:divBdr>
          <w:divsChild>
            <w:div w:id="2045862350">
              <w:marLeft w:val="0"/>
              <w:marRight w:val="0"/>
              <w:marTop w:val="0"/>
              <w:marBottom w:val="0"/>
              <w:divBdr>
                <w:top w:val="none" w:sz="0" w:space="0" w:color="auto"/>
                <w:left w:val="none" w:sz="0" w:space="0" w:color="auto"/>
                <w:bottom w:val="none" w:sz="0" w:space="0" w:color="auto"/>
                <w:right w:val="none" w:sz="0" w:space="0" w:color="auto"/>
              </w:divBdr>
              <w:divsChild>
                <w:div w:id="1982881515">
                  <w:marLeft w:val="0"/>
                  <w:marRight w:val="0"/>
                  <w:marTop w:val="90"/>
                  <w:marBottom w:val="150"/>
                  <w:divBdr>
                    <w:top w:val="none" w:sz="0" w:space="0" w:color="auto"/>
                    <w:left w:val="none" w:sz="0" w:space="0" w:color="auto"/>
                    <w:bottom w:val="none" w:sz="0" w:space="0" w:color="auto"/>
                    <w:right w:val="none" w:sz="0" w:space="0" w:color="auto"/>
                  </w:divBdr>
                  <w:divsChild>
                    <w:div w:id="1755783370">
                      <w:marLeft w:val="90"/>
                      <w:marRight w:val="0"/>
                      <w:marTop w:val="0"/>
                      <w:marBottom w:val="0"/>
                      <w:divBdr>
                        <w:top w:val="none" w:sz="0" w:space="0" w:color="auto"/>
                        <w:left w:val="none" w:sz="0" w:space="0" w:color="auto"/>
                        <w:bottom w:val="none" w:sz="0" w:space="0" w:color="auto"/>
                        <w:right w:val="none" w:sz="0" w:space="0" w:color="auto"/>
                      </w:divBdr>
                      <w:divsChild>
                        <w:div w:id="1592012125">
                          <w:marLeft w:val="0"/>
                          <w:marRight w:val="0"/>
                          <w:marTop w:val="0"/>
                          <w:marBottom w:val="75"/>
                          <w:divBdr>
                            <w:top w:val="none" w:sz="0" w:space="0" w:color="auto"/>
                            <w:left w:val="none" w:sz="0" w:space="0" w:color="auto"/>
                            <w:bottom w:val="none" w:sz="0" w:space="0" w:color="auto"/>
                            <w:right w:val="none" w:sz="0" w:space="0" w:color="auto"/>
                          </w:divBdr>
                          <w:divsChild>
                            <w:div w:id="1560750959">
                              <w:marLeft w:val="0"/>
                              <w:marRight w:val="0"/>
                              <w:marTop w:val="0"/>
                              <w:marBottom w:val="0"/>
                              <w:divBdr>
                                <w:top w:val="none" w:sz="0" w:space="0" w:color="auto"/>
                                <w:left w:val="none" w:sz="0" w:space="0" w:color="auto"/>
                                <w:bottom w:val="none" w:sz="0" w:space="0" w:color="auto"/>
                                <w:right w:val="none" w:sz="0" w:space="0" w:color="auto"/>
                              </w:divBdr>
                              <w:divsChild>
                                <w:div w:id="1863281337">
                                  <w:marLeft w:val="0"/>
                                  <w:marRight w:val="0"/>
                                  <w:marTop w:val="0"/>
                                  <w:marBottom w:val="0"/>
                                  <w:divBdr>
                                    <w:top w:val="none" w:sz="0" w:space="0" w:color="auto"/>
                                    <w:left w:val="none" w:sz="0" w:space="0" w:color="auto"/>
                                    <w:bottom w:val="none" w:sz="0" w:space="0" w:color="auto"/>
                                    <w:right w:val="none" w:sz="0" w:space="0" w:color="auto"/>
                                  </w:divBdr>
                                  <w:divsChild>
                                    <w:div w:id="1218905411">
                                      <w:marLeft w:val="0"/>
                                      <w:marRight w:val="0"/>
                                      <w:marTop w:val="150"/>
                                      <w:marBottom w:val="150"/>
                                      <w:divBdr>
                                        <w:top w:val="none" w:sz="0" w:space="0" w:color="auto"/>
                                        <w:left w:val="none" w:sz="0" w:space="0" w:color="auto"/>
                                        <w:bottom w:val="none" w:sz="0" w:space="0" w:color="auto"/>
                                        <w:right w:val="none" w:sz="0" w:space="0" w:color="auto"/>
                                      </w:divBdr>
                                      <w:divsChild>
                                        <w:div w:id="9171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110157">
      <w:bodyDiv w:val="1"/>
      <w:marLeft w:val="0"/>
      <w:marRight w:val="0"/>
      <w:marTop w:val="0"/>
      <w:marBottom w:val="0"/>
      <w:divBdr>
        <w:top w:val="none" w:sz="0" w:space="0" w:color="auto"/>
        <w:left w:val="none" w:sz="0" w:space="0" w:color="auto"/>
        <w:bottom w:val="none" w:sz="0" w:space="0" w:color="auto"/>
        <w:right w:val="none" w:sz="0" w:space="0" w:color="auto"/>
      </w:divBdr>
    </w:div>
    <w:div w:id="764150657">
      <w:bodyDiv w:val="1"/>
      <w:marLeft w:val="0"/>
      <w:marRight w:val="0"/>
      <w:marTop w:val="0"/>
      <w:marBottom w:val="0"/>
      <w:divBdr>
        <w:top w:val="none" w:sz="0" w:space="0" w:color="auto"/>
        <w:left w:val="none" w:sz="0" w:space="0" w:color="auto"/>
        <w:bottom w:val="none" w:sz="0" w:space="0" w:color="auto"/>
        <w:right w:val="none" w:sz="0" w:space="0" w:color="auto"/>
      </w:divBdr>
    </w:div>
    <w:div w:id="764226608">
      <w:bodyDiv w:val="1"/>
      <w:marLeft w:val="0"/>
      <w:marRight w:val="0"/>
      <w:marTop w:val="0"/>
      <w:marBottom w:val="0"/>
      <w:divBdr>
        <w:top w:val="none" w:sz="0" w:space="0" w:color="auto"/>
        <w:left w:val="none" w:sz="0" w:space="0" w:color="auto"/>
        <w:bottom w:val="none" w:sz="0" w:space="0" w:color="auto"/>
        <w:right w:val="none" w:sz="0" w:space="0" w:color="auto"/>
      </w:divBdr>
    </w:div>
    <w:div w:id="764233274">
      <w:bodyDiv w:val="1"/>
      <w:marLeft w:val="0"/>
      <w:marRight w:val="0"/>
      <w:marTop w:val="0"/>
      <w:marBottom w:val="0"/>
      <w:divBdr>
        <w:top w:val="none" w:sz="0" w:space="0" w:color="auto"/>
        <w:left w:val="none" w:sz="0" w:space="0" w:color="auto"/>
        <w:bottom w:val="none" w:sz="0" w:space="0" w:color="auto"/>
        <w:right w:val="none" w:sz="0" w:space="0" w:color="auto"/>
      </w:divBdr>
    </w:div>
    <w:div w:id="764425750">
      <w:bodyDiv w:val="1"/>
      <w:marLeft w:val="0"/>
      <w:marRight w:val="0"/>
      <w:marTop w:val="0"/>
      <w:marBottom w:val="0"/>
      <w:divBdr>
        <w:top w:val="none" w:sz="0" w:space="0" w:color="auto"/>
        <w:left w:val="none" w:sz="0" w:space="0" w:color="auto"/>
        <w:bottom w:val="none" w:sz="0" w:space="0" w:color="auto"/>
        <w:right w:val="none" w:sz="0" w:space="0" w:color="auto"/>
      </w:divBdr>
    </w:div>
    <w:div w:id="765155580">
      <w:bodyDiv w:val="1"/>
      <w:marLeft w:val="0"/>
      <w:marRight w:val="0"/>
      <w:marTop w:val="0"/>
      <w:marBottom w:val="0"/>
      <w:divBdr>
        <w:top w:val="none" w:sz="0" w:space="0" w:color="auto"/>
        <w:left w:val="none" w:sz="0" w:space="0" w:color="auto"/>
        <w:bottom w:val="none" w:sz="0" w:space="0" w:color="auto"/>
        <w:right w:val="none" w:sz="0" w:space="0" w:color="auto"/>
      </w:divBdr>
    </w:div>
    <w:div w:id="765461066">
      <w:bodyDiv w:val="1"/>
      <w:marLeft w:val="0"/>
      <w:marRight w:val="0"/>
      <w:marTop w:val="0"/>
      <w:marBottom w:val="0"/>
      <w:divBdr>
        <w:top w:val="none" w:sz="0" w:space="0" w:color="auto"/>
        <w:left w:val="none" w:sz="0" w:space="0" w:color="auto"/>
        <w:bottom w:val="none" w:sz="0" w:space="0" w:color="auto"/>
        <w:right w:val="none" w:sz="0" w:space="0" w:color="auto"/>
      </w:divBdr>
      <w:divsChild>
        <w:div w:id="359939854">
          <w:marLeft w:val="0"/>
          <w:marRight w:val="0"/>
          <w:marTop w:val="0"/>
          <w:marBottom w:val="0"/>
          <w:divBdr>
            <w:top w:val="none" w:sz="0" w:space="0" w:color="auto"/>
            <w:left w:val="none" w:sz="0" w:space="0" w:color="auto"/>
            <w:bottom w:val="none" w:sz="0" w:space="0" w:color="auto"/>
            <w:right w:val="none" w:sz="0" w:space="0" w:color="auto"/>
          </w:divBdr>
        </w:div>
        <w:div w:id="406002118">
          <w:marLeft w:val="0"/>
          <w:marRight w:val="0"/>
          <w:marTop w:val="0"/>
          <w:marBottom w:val="0"/>
          <w:divBdr>
            <w:top w:val="none" w:sz="0" w:space="0" w:color="auto"/>
            <w:left w:val="none" w:sz="0" w:space="0" w:color="auto"/>
            <w:bottom w:val="none" w:sz="0" w:space="0" w:color="auto"/>
            <w:right w:val="none" w:sz="0" w:space="0" w:color="auto"/>
          </w:divBdr>
        </w:div>
        <w:div w:id="1448967597">
          <w:marLeft w:val="0"/>
          <w:marRight w:val="0"/>
          <w:marTop w:val="0"/>
          <w:marBottom w:val="0"/>
          <w:divBdr>
            <w:top w:val="none" w:sz="0" w:space="0" w:color="auto"/>
            <w:left w:val="none" w:sz="0" w:space="0" w:color="auto"/>
            <w:bottom w:val="none" w:sz="0" w:space="0" w:color="auto"/>
            <w:right w:val="none" w:sz="0" w:space="0" w:color="auto"/>
          </w:divBdr>
        </w:div>
        <w:div w:id="2033605248">
          <w:marLeft w:val="0"/>
          <w:marRight w:val="0"/>
          <w:marTop w:val="0"/>
          <w:marBottom w:val="0"/>
          <w:divBdr>
            <w:top w:val="none" w:sz="0" w:space="0" w:color="auto"/>
            <w:left w:val="none" w:sz="0" w:space="0" w:color="auto"/>
            <w:bottom w:val="none" w:sz="0" w:space="0" w:color="auto"/>
            <w:right w:val="none" w:sz="0" w:space="0" w:color="auto"/>
          </w:divBdr>
        </w:div>
      </w:divsChild>
    </w:div>
    <w:div w:id="765462317">
      <w:bodyDiv w:val="1"/>
      <w:marLeft w:val="0"/>
      <w:marRight w:val="0"/>
      <w:marTop w:val="0"/>
      <w:marBottom w:val="0"/>
      <w:divBdr>
        <w:top w:val="none" w:sz="0" w:space="0" w:color="auto"/>
        <w:left w:val="none" w:sz="0" w:space="0" w:color="auto"/>
        <w:bottom w:val="none" w:sz="0" w:space="0" w:color="auto"/>
        <w:right w:val="none" w:sz="0" w:space="0" w:color="auto"/>
      </w:divBdr>
    </w:div>
    <w:div w:id="765615946">
      <w:bodyDiv w:val="1"/>
      <w:marLeft w:val="0"/>
      <w:marRight w:val="0"/>
      <w:marTop w:val="0"/>
      <w:marBottom w:val="0"/>
      <w:divBdr>
        <w:top w:val="none" w:sz="0" w:space="0" w:color="auto"/>
        <w:left w:val="none" w:sz="0" w:space="0" w:color="auto"/>
        <w:bottom w:val="none" w:sz="0" w:space="0" w:color="auto"/>
        <w:right w:val="none" w:sz="0" w:space="0" w:color="auto"/>
      </w:divBdr>
    </w:div>
    <w:div w:id="765689350">
      <w:bodyDiv w:val="1"/>
      <w:marLeft w:val="0"/>
      <w:marRight w:val="0"/>
      <w:marTop w:val="0"/>
      <w:marBottom w:val="0"/>
      <w:divBdr>
        <w:top w:val="none" w:sz="0" w:space="0" w:color="auto"/>
        <w:left w:val="none" w:sz="0" w:space="0" w:color="auto"/>
        <w:bottom w:val="none" w:sz="0" w:space="0" w:color="auto"/>
        <w:right w:val="none" w:sz="0" w:space="0" w:color="auto"/>
      </w:divBdr>
    </w:div>
    <w:div w:id="765689782">
      <w:bodyDiv w:val="1"/>
      <w:marLeft w:val="0"/>
      <w:marRight w:val="0"/>
      <w:marTop w:val="0"/>
      <w:marBottom w:val="0"/>
      <w:divBdr>
        <w:top w:val="none" w:sz="0" w:space="0" w:color="auto"/>
        <w:left w:val="none" w:sz="0" w:space="0" w:color="auto"/>
        <w:bottom w:val="none" w:sz="0" w:space="0" w:color="auto"/>
        <w:right w:val="none" w:sz="0" w:space="0" w:color="auto"/>
      </w:divBdr>
    </w:div>
    <w:div w:id="765808706">
      <w:bodyDiv w:val="1"/>
      <w:marLeft w:val="0"/>
      <w:marRight w:val="0"/>
      <w:marTop w:val="0"/>
      <w:marBottom w:val="0"/>
      <w:divBdr>
        <w:top w:val="none" w:sz="0" w:space="0" w:color="auto"/>
        <w:left w:val="none" w:sz="0" w:space="0" w:color="auto"/>
        <w:bottom w:val="none" w:sz="0" w:space="0" w:color="auto"/>
        <w:right w:val="none" w:sz="0" w:space="0" w:color="auto"/>
      </w:divBdr>
    </w:div>
    <w:div w:id="766004775">
      <w:bodyDiv w:val="1"/>
      <w:marLeft w:val="0"/>
      <w:marRight w:val="0"/>
      <w:marTop w:val="0"/>
      <w:marBottom w:val="0"/>
      <w:divBdr>
        <w:top w:val="none" w:sz="0" w:space="0" w:color="auto"/>
        <w:left w:val="none" w:sz="0" w:space="0" w:color="auto"/>
        <w:bottom w:val="none" w:sz="0" w:space="0" w:color="auto"/>
        <w:right w:val="none" w:sz="0" w:space="0" w:color="auto"/>
      </w:divBdr>
    </w:div>
    <w:div w:id="766190284">
      <w:bodyDiv w:val="1"/>
      <w:marLeft w:val="0"/>
      <w:marRight w:val="0"/>
      <w:marTop w:val="0"/>
      <w:marBottom w:val="0"/>
      <w:divBdr>
        <w:top w:val="none" w:sz="0" w:space="0" w:color="auto"/>
        <w:left w:val="none" w:sz="0" w:space="0" w:color="auto"/>
        <w:bottom w:val="none" w:sz="0" w:space="0" w:color="auto"/>
        <w:right w:val="none" w:sz="0" w:space="0" w:color="auto"/>
      </w:divBdr>
    </w:div>
    <w:div w:id="766387600">
      <w:bodyDiv w:val="1"/>
      <w:marLeft w:val="0"/>
      <w:marRight w:val="0"/>
      <w:marTop w:val="0"/>
      <w:marBottom w:val="0"/>
      <w:divBdr>
        <w:top w:val="none" w:sz="0" w:space="0" w:color="auto"/>
        <w:left w:val="none" w:sz="0" w:space="0" w:color="auto"/>
        <w:bottom w:val="none" w:sz="0" w:space="0" w:color="auto"/>
        <w:right w:val="none" w:sz="0" w:space="0" w:color="auto"/>
      </w:divBdr>
    </w:div>
    <w:div w:id="766730790">
      <w:bodyDiv w:val="1"/>
      <w:marLeft w:val="0"/>
      <w:marRight w:val="0"/>
      <w:marTop w:val="0"/>
      <w:marBottom w:val="0"/>
      <w:divBdr>
        <w:top w:val="none" w:sz="0" w:space="0" w:color="auto"/>
        <w:left w:val="none" w:sz="0" w:space="0" w:color="auto"/>
        <w:bottom w:val="none" w:sz="0" w:space="0" w:color="auto"/>
        <w:right w:val="none" w:sz="0" w:space="0" w:color="auto"/>
      </w:divBdr>
    </w:div>
    <w:div w:id="766998173">
      <w:bodyDiv w:val="1"/>
      <w:marLeft w:val="0"/>
      <w:marRight w:val="0"/>
      <w:marTop w:val="0"/>
      <w:marBottom w:val="0"/>
      <w:divBdr>
        <w:top w:val="none" w:sz="0" w:space="0" w:color="auto"/>
        <w:left w:val="none" w:sz="0" w:space="0" w:color="auto"/>
        <w:bottom w:val="none" w:sz="0" w:space="0" w:color="auto"/>
        <w:right w:val="none" w:sz="0" w:space="0" w:color="auto"/>
      </w:divBdr>
    </w:div>
    <w:div w:id="767391883">
      <w:bodyDiv w:val="1"/>
      <w:marLeft w:val="0"/>
      <w:marRight w:val="0"/>
      <w:marTop w:val="0"/>
      <w:marBottom w:val="0"/>
      <w:divBdr>
        <w:top w:val="none" w:sz="0" w:space="0" w:color="auto"/>
        <w:left w:val="none" w:sz="0" w:space="0" w:color="auto"/>
        <w:bottom w:val="none" w:sz="0" w:space="0" w:color="auto"/>
        <w:right w:val="none" w:sz="0" w:space="0" w:color="auto"/>
      </w:divBdr>
      <w:divsChild>
        <w:div w:id="1848787486">
          <w:marLeft w:val="0"/>
          <w:marRight w:val="0"/>
          <w:marTop w:val="0"/>
          <w:marBottom w:val="0"/>
          <w:divBdr>
            <w:top w:val="none" w:sz="0" w:space="0" w:color="auto"/>
            <w:left w:val="none" w:sz="0" w:space="0" w:color="auto"/>
            <w:bottom w:val="none" w:sz="0" w:space="0" w:color="auto"/>
            <w:right w:val="none" w:sz="0" w:space="0" w:color="auto"/>
          </w:divBdr>
        </w:div>
        <w:div w:id="601112693">
          <w:marLeft w:val="0"/>
          <w:marRight w:val="0"/>
          <w:marTop w:val="0"/>
          <w:marBottom w:val="0"/>
          <w:divBdr>
            <w:top w:val="none" w:sz="0" w:space="0" w:color="auto"/>
            <w:left w:val="none" w:sz="0" w:space="0" w:color="auto"/>
            <w:bottom w:val="none" w:sz="0" w:space="0" w:color="auto"/>
            <w:right w:val="none" w:sz="0" w:space="0" w:color="auto"/>
          </w:divBdr>
        </w:div>
        <w:div w:id="1721511506">
          <w:marLeft w:val="0"/>
          <w:marRight w:val="0"/>
          <w:marTop w:val="0"/>
          <w:marBottom w:val="0"/>
          <w:divBdr>
            <w:top w:val="none" w:sz="0" w:space="0" w:color="auto"/>
            <w:left w:val="none" w:sz="0" w:space="0" w:color="auto"/>
            <w:bottom w:val="none" w:sz="0" w:space="0" w:color="auto"/>
            <w:right w:val="none" w:sz="0" w:space="0" w:color="auto"/>
          </w:divBdr>
        </w:div>
        <w:div w:id="120807060">
          <w:marLeft w:val="0"/>
          <w:marRight w:val="0"/>
          <w:marTop w:val="0"/>
          <w:marBottom w:val="0"/>
          <w:divBdr>
            <w:top w:val="none" w:sz="0" w:space="0" w:color="auto"/>
            <w:left w:val="none" w:sz="0" w:space="0" w:color="auto"/>
            <w:bottom w:val="none" w:sz="0" w:space="0" w:color="auto"/>
            <w:right w:val="none" w:sz="0" w:space="0" w:color="auto"/>
          </w:divBdr>
        </w:div>
      </w:divsChild>
    </w:div>
    <w:div w:id="768543048">
      <w:bodyDiv w:val="1"/>
      <w:marLeft w:val="0"/>
      <w:marRight w:val="0"/>
      <w:marTop w:val="0"/>
      <w:marBottom w:val="0"/>
      <w:divBdr>
        <w:top w:val="none" w:sz="0" w:space="0" w:color="auto"/>
        <w:left w:val="none" w:sz="0" w:space="0" w:color="auto"/>
        <w:bottom w:val="none" w:sz="0" w:space="0" w:color="auto"/>
        <w:right w:val="none" w:sz="0" w:space="0" w:color="auto"/>
      </w:divBdr>
    </w:div>
    <w:div w:id="768546956">
      <w:bodyDiv w:val="1"/>
      <w:marLeft w:val="0"/>
      <w:marRight w:val="0"/>
      <w:marTop w:val="0"/>
      <w:marBottom w:val="0"/>
      <w:divBdr>
        <w:top w:val="none" w:sz="0" w:space="0" w:color="auto"/>
        <w:left w:val="none" w:sz="0" w:space="0" w:color="auto"/>
        <w:bottom w:val="none" w:sz="0" w:space="0" w:color="auto"/>
        <w:right w:val="none" w:sz="0" w:space="0" w:color="auto"/>
      </w:divBdr>
    </w:div>
    <w:div w:id="769157524">
      <w:bodyDiv w:val="1"/>
      <w:marLeft w:val="0"/>
      <w:marRight w:val="0"/>
      <w:marTop w:val="0"/>
      <w:marBottom w:val="0"/>
      <w:divBdr>
        <w:top w:val="none" w:sz="0" w:space="0" w:color="auto"/>
        <w:left w:val="none" w:sz="0" w:space="0" w:color="auto"/>
        <w:bottom w:val="none" w:sz="0" w:space="0" w:color="auto"/>
        <w:right w:val="none" w:sz="0" w:space="0" w:color="auto"/>
      </w:divBdr>
    </w:div>
    <w:div w:id="769158541">
      <w:bodyDiv w:val="1"/>
      <w:marLeft w:val="0"/>
      <w:marRight w:val="0"/>
      <w:marTop w:val="0"/>
      <w:marBottom w:val="0"/>
      <w:divBdr>
        <w:top w:val="none" w:sz="0" w:space="0" w:color="auto"/>
        <w:left w:val="none" w:sz="0" w:space="0" w:color="auto"/>
        <w:bottom w:val="none" w:sz="0" w:space="0" w:color="auto"/>
        <w:right w:val="none" w:sz="0" w:space="0" w:color="auto"/>
      </w:divBdr>
    </w:div>
    <w:div w:id="770052276">
      <w:bodyDiv w:val="1"/>
      <w:marLeft w:val="0"/>
      <w:marRight w:val="0"/>
      <w:marTop w:val="0"/>
      <w:marBottom w:val="0"/>
      <w:divBdr>
        <w:top w:val="none" w:sz="0" w:space="0" w:color="auto"/>
        <w:left w:val="none" w:sz="0" w:space="0" w:color="auto"/>
        <w:bottom w:val="none" w:sz="0" w:space="0" w:color="auto"/>
        <w:right w:val="none" w:sz="0" w:space="0" w:color="auto"/>
      </w:divBdr>
    </w:div>
    <w:div w:id="770508902">
      <w:bodyDiv w:val="1"/>
      <w:marLeft w:val="0"/>
      <w:marRight w:val="0"/>
      <w:marTop w:val="0"/>
      <w:marBottom w:val="0"/>
      <w:divBdr>
        <w:top w:val="none" w:sz="0" w:space="0" w:color="auto"/>
        <w:left w:val="none" w:sz="0" w:space="0" w:color="auto"/>
        <w:bottom w:val="none" w:sz="0" w:space="0" w:color="auto"/>
        <w:right w:val="none" w:sz="0" w:space="0" w:color="auto"/>
      </w:divBdr>
    </w:div>
    <w:div w:id="770777615">
      <w:bodyDiv w:val="1"/>
      <w:marLeft w:val="0"/>
      <w:marRight w:val="0"/>
      <w:marTop w:val="0"/>
      <w:marBottom w:val="0"/>
      <w:divBdr>
        <w:top w:val="none" w:sz="0" w:space="0" w:color="auto"/>
        <w:left w:val="none" w:sz="0" w:space="0" w:color="auto"/>
        <w:bottom w:val="none" w:sz="0" w:space="0" w:color="auto"/>
        <w:right w:val="none" w:sz="0" w:space="0" w:color="auto"/>
      </w:divBdr>
    </w:div>
    <w:div w:id="770852866">
      <w:bodyDiv w:val="1"/>
      <w:marLeft w:val="0"/>
      <w:marRight w:val="0"/>
      <w:marTop w:val="0"/>
      <w:marBottom w:val="0"/>
      <w:divBdr>
        <w:top w:val="none" w:sz="0" w:space="0" w:color="auto"/>
        <w:left w:val="none" w:sz="0" w:space="0" w:color="auto"/>
        <w:bottom w:val="none" w:sz="0" w:space="0" w:color="auto"/>
        <w:right w:val="none" w:sz="0" w:space="0" w:color="auto"/>
      </w:divBdr>
    </w:div>
    <w:div w:id="770855501">
      <w:bodyDiv w:val="1"/>
      <w:marLeft w:val="0"/>
      <w:marRight w:val="0"/>
      <w:marTop w:val="0"/>
      <w:marBottom w:val="0"/>
      <w:divBdr>
        <w:top w:val="none" w:sz="0" w:space="0" w:color="auto"/>
        <w:left w:val="none" w:sz="0" w:space="0" w:color="auto"/>
        <w:bottom w:val="none" w:sz="0" w:space="0" w:color="auto"/>
        <w:right w:val="none" w:sz="0" w:space="0" w:color="auto"/>
      </w:divBdr>
    </w:div>
    <w:div w:id="771052741">
      <w:bodyDiv w:val="1"/>
      <w:marLeft w:val="0"/>
      <w:marRight w:val="0"/>
      <w:marTop w:val="0"/>
      <w:marBottom w:val="0"/>
      <w:divBdr>
        <w:top w:val="none" w:sz="0" w:space="0" w:color="auto"/>
        <w:left w:val="none" w:sz="0" w:space="0" w:color="auto"/>
        <w:bottom w:val="none" w:sz="0" w:space="0" w:color="auto"/>
        <w:right w:val="none" w:sz="0" w:space="0" w:color="auto"/>
      </w:divBdr>
    </w:div>
    <w:div w:id="771169285">
      <w:bodyDiv w:val="1"/>
      <w:marLeft w:val="0"/>
      <w:marRight w:val="0"/>
      <w:marTop w:val="0"/>
      <w:marBottom w:val="0"/>
      <w:divBdr>
        <w:top w:val="none" w:sz="0" w:space="0" w:color="auto"/>
        <w:left w:val="none" w:sz="0" w:space="0" w:color="auto"/>
        <w:bottom w:val="none" w:sz="0" w:space="0" w:color="auto"/>
        <w:right w:val="none" w:sz="0" w:space="0" w:color="auto"/>
      </w:divBdr>
    </w:div>
    <w:div w:id="771319692">
      <w:bodyDiv w:val="1"/>
      <w:marLeft w:val="0"/>
      <w:marRight w:val="0"/>
      <w:marTop w:val="0"/>
      <w:marBottom w:val="0"/>
      <w:divBdr>
        <w:top w:val="none" w:sz="0" w:space="0" w:color="auto"/>
        <w:left w:val="none" w:sz="0" w:space="0" w:color="auto"/>
        <w:bottom w:val="none" w:sz="0" w:space="0" w:color="auto"/>
        <w:right w:val="none" w:sz="0" w:space="0" w:color="auto"/>
      </w:divBdr>
    </w:div>
    <w:div w:id="771320864">
      <w:bodyDiv w:val="1"/>
      <w:marLeft w:val="0"/>
      <w:marRight w:val="0"/>
      <w:marTop w:val="0"/>
      <w:marBottom w:val="0"/>
      <w:divBdr>
        <w:top w:val="none" w:sz="0" w:space="0" w:color="auto"/>
        <w:left w:val="none" w:sz="0" w:space="0" w:color="auto"/>
        <w:bottom w:val="none" w:sz="0" w:space="0" w:color="auto"/>
        <w:right w:val="none" w:sz="0" w:space="0" w:color="auto"/>
      </w:divBdr>
    </w:div>
    <w:div w:id="772017656">
      <w:bodyDiv w:val="1"/>
      <w:marLeft w:val="0"/>
      <w:marRight w:val="0"/>
      <w:marTop w:val="0"/>
      <w:marBottom w:val="0"/>
      <w:divBdr>
        <w:top w:val="none" w:sz="0" w:space="0" w:color="auto"/>
        <w:left w:val="none" w:sz="0" w:space="0" w:color="auto"/>
        <w:bottom w:val="none" w:sz="0" w:space="0" w:color="auto"/>
        <w:right w:val="none" w:sz="0" w:space="0" w:color="auto"/>
      </w:divBdr>
    </w:div>
    <w:div w:id="772091239">
      <w:bodyDiv w:val="1"/>
      <w:marLeft w:val="0"/>
      <w:marRight w:val="0"/>
      <w:marTop w:val="0"/>
      <w:marBottom w:val="0"/>
      <w:divBdr>
        <w:top w:val="none" w:sz="0" w:space="0" w:color="auto"/>
        <w:left w:val="none" w:sz="0" w:space="0" w:color="auto"/>
        <w:bottom w:val="none" w:sz="0" w:space="0" w:color="auto"/>
        <w:right w:val="none" w:sz="0" w:space="0" w:color="auto"/>
      </w:divBdr>
    </w:div>
    <w:div w:id="772554885">
      <w:bodyDiv w:val="1"/>
      <w:marLeft w:val="0"/>
      <w:marRight w:val="0"/>
      <w:marTop w:val="0"/>
      <w:marBottom w:val="0"/>
      <w:divBdr>
        <w:top w:val="none" w:sz="0" w:space="0" w:color="auto"/>
        <w:left w:val="none" w:sz="0" w:space="0" w:color="auto"/>
        <w:bottom w:val="none" w:sz="0" w:space="0" w:color="auto"/>
        <w:right w:val="none" w:sz="0" w:space="0" w:color="auto"/>
      </w:divBdr>
    </w:div>
    <w:div w:id="772751321">
      <w:bodyDiv w:val="1"/>
      <w:marLeft w:val="0"/>
      <w:marRight w:val="0"/>
      <w:marTop w:val="0"/>
      <w:marBottom w:val="0"/>
      <w:divBdr>
        <w:top w:val="none" w:sz="0" w:space="0" w:color="auto"/>
        <w:left w:val="none" w:sz="0" w:space="0" w:color="auto"/>
        <w:bottom w:val="none" w:sz="0" w:space="0" w:color="auto"/>
        <w:right w:val="none" w:sz="0" w:space="0" w:color="auto"/>
      </w:divBdr>
    </w:div>
    <w:div w:id="772822016">
      <w:bodyDiv w:val="1"/>
      <w:marLeft w:val="0"/>
      <w:marRight w:val="0"/>
      <w:marTop w:val="0"/>
      <w:marBottom w:val="0"/>
      <w:divBdr>
        <w:top w:val="none" w:sz="0" w:space="0" w:color="auto"/>
        <w:left w:val="none" w:sz="0" w:space="0" w:color="auto"/>
        <w:bottom w:val="none" w:sz="0" w:space="0" w:color="auto"/>
        <w:right w:val="none" w:sz="0" w:space="0" w:color="auto"/>
      </w:divBdr>
    </w:div>
    <w:div w:id="772868026">
      <w:bodyDiv w:val="1"/>
      <w:marLeft w:val="0"/>
      <w:marRight w:val="0"/>
      <w:marTop w:val="0"/>
      <w:marBottom w:val="0"/>
      <w:divBdr>
        <w:top w:val="none" w:sz="0" w:space="0" w:color="auto"/>
        <w:left w:val="none" w:sz="0" w:space="0" w:color="auto"/>
        <w:bottom w:val="none" w:sz="0" w:space="0" w:color="auto"/>
        <w:right w:val="none" w:sz="0" w:space="0" w:color="auto"/>
      </w:divBdr>
    </w:div>
    <w:div w:id="772896322">
      <w:bodyDiv w:val="1"/>
      <w:marLeft w:val="0"/>
      <w:marRight w:val="0"/>
      <w:marTop w:val="0"/>
      <w:marBottom w:val="0"/>
      <w:divBdr>
        <w:top w:val="none" w:sz="0" w:space="0" w:color="auto"/>
        <w:left w:val="none" w:sz="0" w:space="0" w:color="auto"/>
        <w:bottom w:val="none" w:sz="0" w:space="0" w:color="auto"/>
        <w:right w:val="none" w:sz="0" w:space="0" w:color="auto"/>
      </w:divBdr>
    </w:div>
    <w:div w:id="773015533">
      <w:bodyDiv w:val="1"/>
      <w:marLeft w:val="0"/>
      <w:marRight w:val="0"/>
      <w:marTop w:val="0"/>
      <w:marBottom w:val="0"/>
      <w:divBdr>
        <w:top w:val="none" w:sz="0" w:space="0" w:color="auto"/>
        <w:left w:val="none" w:sz="0" w:space="0" w:color="auto"/>
        <w:bottom w:val="none" w:sz="0" w:space="0" w:color="auto"/>
        <w:right w:val="none" w:sz="0" w:space="0" w:color="auto"/>
      </w:divBdr>
    </w:div>
    <w:div w:id="773135551">
      <w:bodyDiv w:val="1"/>
      <w:marLeft w:val="0"/>
      <w:marRight w:val="0"/>
      <w:marTop w:val="0"/>
      <w:marBottom w:val="0"/>
      <w:divBdr>
        <w:top w:val="none" w:sz="0" w:space="0" w:color="auto"/>
        <w:left w:val="none" w:sz="0" w:space="0" w:color="auto"/>
        <w:bottom w:val="none" w:sz="0" w:space="0" w:color="auto"/>
        <w:right w:val="none" w:sz="0" w:space="0" w:color="auto"/>
      </w:divBdr>
    </w:div>
    <w:div w:id="773137165">
      <w:bodyDiv w:val="1"/>
      <w:marLeft w:val="0"/>
      <w:marRight w:val="0"/>
      <w:marTop w:val="0"/>
      <w:marBottom w:val="0"/>
      <w:divBdr>
        <w:top w:val="none" w:sz="0" w:space="0" w:color="auto"/>
        <w:left w:val="none" w:sz="0" w:space="0" w:color="auto"/>
        <w:bottom w:val="none" w:sz="0" w:space="0" w:color="auto"/>
        <w:right w:val="none" w:sz="0" w:space="0" w:color="auto"/>
      </w:divBdr>
    </w:div>
    <w:div w:id="773326647">
      <w:bodyDiv w:val="1"/>
      <w:marLeft w:val="0"/>
      <w:marRight w:val="0"/>
      <w:marTop w:val="0"/>
      <w:marBottom w:val="0"/>
      <w:divBdr>
        <w:top w:val="none" w:sz="0" w:space="0" w:color="auto"/>
        <w:left w:val="none" w:sz="0" w:space="0" w:color="auto"/>
        <w:bottom w:val="none" w:sz="0" w:space="0" w:color="auto"/>
        <w:right w:val="none" w:sz="0" w:space="0" w:color="auto"/>
      </w:divBdr>
    </w:div>
    <w:div w:id="773402234">
      <w:bodyDiv w:val="1"/>
      <w:marLeft w:val="0"/>
      <w:marRight w:val="0"/>
      <w:marTop w:val="0"/>
      <w:marBottom w:val="0"/>
      <w:divBdr>
        <w:top w:val="none" w:sz="0" w:space="0" w:color="auto"/>
        <w:left w:val="none" w:sz="0" w:space="0" w:color="auto"/>
        <w:bottom w:val="none" w:sz="0" w:space="0" w:color="auto"/>
        <w:right w:val="none" w:sz="0" w:space="0" w:color="auto"/>
      </w:divBdr>
    </w:div>
    <w:div w:id="773861129">
      <w:bodyDiv w:val="1"/>
      <w:marLeft w:val="0"/>
      <w:marRight w:val="0"/>
      <w:marTop w:val="0"/>
      <w:marBottom w:val="0"/>
      <w:divBdr>
        <w:top w:val="none" w:sz="0" w:space="0" w:color="auto"/>
        <w:left w:val="none" w:sz="0" w:space="0" w:color="auto"/>
        <w:bottom w:val="none" w:sz="0" w:space="0" w:color="auto"/>
        <w:right w:val="none" w:sz="0" w:space="0" w:color="auto"/>
      </w:divBdr>
    </w:div>
    <w:div w:id="773935734">
      <w:bodyDiv w:val="1"/>
      <w:marLeft w:val="0"/>
      <w:marRight w:val="0"/>
      <w:marTop w:val="0"/>
      <w:marBottom w:val="0"/>
      <w:divBdr>
        <w:top w:val="none" w:sz="0" w:space="0" w:color="auto"/>
        <w:left w:val="none" w:sz="0" w:space="0" w:color="auto"/>
        <w:bottom w:val="none" w:sz="0" w:space="0" w:color="auto"/>
        <w:right w:val="none" w:sz="0" w:space="0" w:color="auto"/>
      </w:divBdr>
      <w:divsChild>
        <w:div w:id="1429155961">
          <w:marLeft w:val="0"/>
          <w:marRight w:val="0"/>
          <w:marTop w:val="0"/>
          <w:marBottom w:val="0"/>
          <w:divBdr>
            <w:top w:val="none" w:sz="0" w:space="0" w:color="auto"/>
            <w:left w:val="none" w:sz="0" w:space="0" w:color="auto"/>
            <w:bottom w:val="none" w:sz="0" w:space="0" w:color="auto"/>
            <w:right w:val="none" w:sz="0" w:space="0" w:color="auto"/>
          </w:divBdr>
          <w:divsChild>
            <w:div w:id="1187671947">
              <w:marLeft w:val="0"/>
              <w:marRight w:val="0"/>
              <w:marTop w:val="0"/>
              <w:marBottom w:val="0"/>
              <w:divBdr>
                <w:top w:val="none" w:sz="0" w:space="0" w:color="auto"/>
                <w:left w:val="none" w:sz="0" w:space="0" w:color="auto"/>
                <w:bottom w:val="none" w:sz="0" w:space="0" w:color="auto"/>
                <w:right w:val="none" w:sz="0" w:space="0" w:color="auto"/>
              </w:divBdr>
              <w:divsChild>
                <w:div w:id="491913928">
                  <w:marLeft w:val="0"/>
                  <w:marRight w:val="0"/>
                  <w:marTop w:val="90"/>
                  <w:marBottom w:val="150"/>
                  <w:divBdr>
                    <w:top w:val="none" w:sz="0" w:space="0" w:color="auto"/>
                    <w:left w:val="none" w:sz="0" w:space="0" w:color="auto"/>
                    <w:bottom w:val="none" w:sz="0" w:space="0" w:color="auto"/>
                    <w:right w:val="none" w:sz="0" w:space="0" w:color="auto"/>
                  </w:divBdr>
                  <w:divsChild>
                    <w:div w:id="301035008">
                      <w:marLeft w:val="90"/>
                      <w:marRight w:val="0"/>
                      <w:marTop w:val="0"/>
                      <w:marBottom w:val="0"/>
                      <w:divBdr>
                        <w:top w:val="none" w:sz="0" w:space="0" w:color="auto"/>
                        <w:left w:val="none" w:sz="0" w:space="0" w:color="auto"/>
                        <w:bottom w:val="none" w:sz="0" w:space="0" w:color="auto"/>
                        <w:right w:val="none" w:sz="0" w:space="0" w:color="auto"/>
                      </w:divBdr>
                      <w:divsChild>
                        <w:div w:id="2035109971">
                          <w:marLeft w:val="0"/>
                          <w:marRight w:val="0"/>
                          <w:marTop w:val="0"/>
                          <w:marBottom w:val="75"/>
                          <w:divBdr>
                            <w:top w:val="none" w:sz="0" w:space="0" w:color="auto"/>
                            <w:left w:val="none" w:sz="0" w:space="0" w:color="auto"/>
                            <w:bottom w:val="none" w:sz="0" w:space="0" w:color="auto"/>
                            <w:right w:val="none" w:sz="0" w:space="0" w:color="auto"/>
                          </w:divBdr>
                          <w:divsChild>
                            <w:div w:id="1368216748">
                              <w:marLeft w:val="0"/>
                              <w:marRight w:val="0"/>
                              <w:marTop w:val="0"/>
                              <w:marBottom w:val="0"/>
                              <w:divBdr>
                                <w:top w:val="none" w:sz="0" w:space="0" w:color="auto"/>
                                <w:left w:val="none" w:sz="0" w:space="0" w:color="auto"/>
                                <w:bottom w:val="none" w:sz="0" w:space="0" w:color="auto"/>
                                <w:right w:val="none" w:sz="0" w:space="0" w:color="auto"/>
                              </w:divBdr>
                              <w:divsChild>
                                <w:div w:id="1071270859">
                                  <w:marLeft w:val="0"/>
                                  <w:marRight w:val="0"/>
                                  <w:marTop w:val="0"/>
                                  <w:marBottom w:val="0"/>
                                  <w:divBdr>
                                    <w:top w:val="none" w:sz="0" w:space="0" w:color="auto"/>
                                    <w:left w:val="none" w:sz="0" w:space="0" w:color="auto"/>
                                    <w:bottom w:val="none" w:sz="0" w:space="0" w:color="auto"/>
                                    <w:right w:val="none" w:sz="0" w:space="0" w:color="auto"/>
                                  </w:divBdr>
                                  <w:divsChild>
                                    <w:div w:id="1382635231">
                                      <w:marLeft w:val="0"/>
                                      <w:marRight w:val="0"/>
                                      <w:marTop w:val="150"/>
                                      <w:marBottom w:val="150"/>
                                      <w:divBdr>
                                        <w:top w:val="none" w:sz="0" w:space="0" w:color="auto"/>
                                        <w:left w:val="none" w:sz="0" w:space="0" w:color="auto"/>
                                        <w:bottom w:val="none" w:sz="0" w:space="0" w:color="auto"/>
                                        <w:right w:val="none" w:sz="0" w:space="0" w:color="auto"/>
                                      </w:divBdr>
                                      <w:divsChild>
                                        <w:div w:id="5417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137329">
      <w:bodyDiv w:val="1"/>
      <w:marLeft w:val="0"/>
      <w:marRight w:val="0"/>
      <w:marTop w:val="0"/>
      <w:marBottom w:val="0"/>
      <w:divBdr>
        <w:top w:val="none" w:sz="0" w:space="0" w:color="auto"/>
        <w:left w:val="none" w:sz="0" w:space="0" w:color="auto"/>
        <w:bottom w:val="none" w:sz="0" w:space="0" w:color="auto"/>
        <w:right w:val="none" w:sz="0" w:space="0" w:color="auto"/>
      </w:divBdr>
    </w:div>
    <w:div w:id="774667247">
      <w:bodyDiv w:val="1"/>
      <w:marLeft w:val="0"/>
      <w:marRight w:val="0"/>
      <w:marTop w:val="0"/>
      <w:marBottom w:val="0"/>
      <w:divBdr>
        <w:top w:val="none" w:sz="0" w:space="0" w:color="auto"/>
        <w:left w:val="none" w:sz="0" w:space="0" w:color="auto"/>
        <w:bottom w:val="none" w:sz="0" w:space="0" w:color="auto"/>
        <w:right w:val="none" w:sz="0" w:space="0" w:color="auto"/>
      </w:divBdr>
    </w:div>
    <w:div w:id="774712581">
      <w:bodyDiv w:val="1"/>
      <w:marLeft w:val="0"/>
      <w:marRight w:val="0"/>
      <w:marTop w:val="0"/>
      <w:marBottom w:val="0"/>
      <w:divBdr>
        <w:top w:val="none" w:sz="0" w:space="0" w:color="auto"/>
        <w:left w:val="none" w:sz="0" w:space="0" w:color="auto"/>
        <w:bottom w:val="none" w:sz="0" w:space="0" w:color="auto"/>
        <w:right w:val="none" w:sz="0" w:space="0" w:color="auto"/>
      </w:divBdr>
    </w:div>
    <w:div w:id="774832170">
      <w:bodyDiv w:val="1"/>
      <w:marLeft w:val="0"/>
      <w:marRight w:val="0"/>
      <w:marTop w:val="0"/>
      <w:marBottom w:val="0"/>
      <w:divBdr>
        <w:top w:val="none" w:sz="0" w:space="0" w:color="auto"/>
        <w:left w:val="none" w:sz="0" w:space="0" w:color="auto"/>
        <w:bottom w:val="none" w:sz="0" w:space="0" w:color="auto"/>
        <w:right w:val="none" w:sz="0" w:space="0" w:color="auto"/>
      </w:divBdr>
    </w:div>
    <w:div w:id="775292182">
      <w:bodyDiv w:val="1"/>
      <w:marLeft w:val="0"/>
      <w:marRight w:val="0"/>
      <w:marTop w:val="0"/>
      <w:marBottom w:val="0"/>
      <w:divBdr>
        <w:top w:val="none" w:sz="0" w:space="0" w:color="auto"/>
        <w:left w:val="none" w:sz="0" w:space="0" w:color="auto"/>
        <w:bottom w:val="none" w:sz="0" w:space="0" w:color="auto"/>
        <w:right w:val="none" w:sz="0" w:space="0" w:color="auto"/>
      </w:divBdr>
    </w:div>
    <w:div w:id="775444475">
      <w:bodyDiv w:val="1"/>
      <w:marLeft w:val="0"/>
      <w:marRight w:val="0"/>
      <w:marTop w:val="0"/>
      <w:marBottom w:val="0"/>
      <w:divBdr>
        <w:top w:val="none" w:sz="0" w:space="0" w:color="auto"/>
        <w:left w:val="none" w:sz="0" w:space="0" w:color="auto"/>
        <w:bottom w:val="none" w:sz="0" w:space="0" w:color="auto"/>
        <w:right w:val="none" w:sz="0" w:space="0" w:color="auto"/>
      </w:divBdr>
    </w:div>
    <w:div w:id="775446252">
      <w:bodyDiv w:val="1"/>
      <w:marLeft w:val="0"/>
      <w:marRight w:val="0"/>
      <w:marTop w:val="0"/>
      <w:marBottom w:val="0"/>
      <w:divBdr>
        <w:top w:val="none" w:sz="0" w:space="0" w:color="auto"/>
        <w:left w:val="none" w:sz="0" w:space="0" w:color="auto"/>
        <w:bottom w:val="none" w:sz="0" w:space="0" w:color="auto"/>
        <w:right w:val="none" w:sz="0" w:space="0" w:color="auto"/>
      </w:divBdr>
    </w:div>
    <w:div w:id="776022601">
      <w:bodyDiv w:val="1"/>
      <w:marLeft w:val="0"/>
      <w:marRight w:val="0"/>
      <w:marTop w:val="0"/>
      <w:marBottom w:val="0"/>
      <w:divBdr>
        <w:top w:val="none" w:sz="0" w:space="0" w:color="auto"/>
        <w:left w:val="none" w:sz="0" w:space="0" w:color="auto"/>
        <w:bottom w:val="none" w:sz="0" w:space="0" w:color="auto"/>
        <w:right w:val="none" w:sz="0" w:space="0" w:color="auto"/>
      </w:divBdr>
    </w:div>
    <w:div w:id="776565364">
      <w:bodyDiv w:val="1"/>
      <w:marLeft w:val="0"/>
      <w:marRight w:val="0"/>
      <w:marTop w:val="0"/>
      <w:marBottom w:val="0"/>
      <w:divBdr>
        <w:top w:val="none" w:sz="0" w:space="0" w:color="auto"/>
        <w:left w:val="none" w:sz="0" w:space="0" w:color="auto"/>
        <w:bottom w:val="none" w:sz="0" w:space="0" w:color="auto"/>
        <w:right w:val="none" w:sz="0" w:space="0" w:color="auto"/>
      </w:divBdr>
    </w:div>
    <w:div w:id="776565916">
      <w:bodyDiv w:val="1"/>
      <w:marLeft w:val="0"/>
      <w:marRight w:val="0"/>
      <w:marTop w:val="0"/>
      <w:marBottom w:val="0"/>
      <w:divBdr>
        <w:top w:val="none" w:sz="0" w:space="0" w:color="auto"/>
        <w:left w:val="none" w:sz="0" w:space="0" w:color="auto"/>
        <w:bottom w:val="none" w:sz="0" w:space="0" w:color="auto"/>
        <w:right w:val="none" w:sz="0" w:space="0" w:color="auto"/>
      </w:divBdr>
    </w:div>
    <w:div w:id="777023414">
      <w:bodyDiv w:val="1"/>
      <w:marLeft w:val="0"/>
      <w:marRight w:val="0"/>
      <w:marTop w:val="0"/>
      <w:marBottom w:val="0"/>
      <w:divBdr>
        <w:top w:val="none" w:sz="0" w:space="0" w:color="auto"/>
        <w:left w:val="none" w:sz="0" w:space="0" w:color="auto"/>
        <w:bottom w:val="none" w:sz="0" w:space="0" w:color="auto"/>
        <w:right w:val="none" w:sz="0" w:space="0" w:color="auto"/>
      </w:divBdr>
    </w:div>
    <w:div w:id="777063187">
      <w:bodyDiv w:val="1"/>
      <w:marLeft w:val="0"/>
      <w:marRight w:val="0"/>
      <w:marTop w:val="0"/>
      <w:marBottom w:val="0"/>
      <w:divBdr>
        <w:top w:val="none" w:sz="0" w:space="0" w:color="auto"/>
        <w:left w:val="none" w:sz="0" w:space="0" w:color="auto"/>
        <w:bottom w:val="none" w:sz="0" w:space="0" w:color="auto"/>
        <w:right w:val="none" w:sz="0" w:space="0" w:color="auto"/>
      </w:divBdr>
    </w:div>
    <w:div w:id="777211788">
      <w:bodyDiv w:val="1"/>
      <w:marLeft w:val="0"/>
      <w:marRight w:val="0"/>
      <w:marTop w:val="0"/>
      <w:marBottom w:val="0"/>
      <w:divBdr>
        <w:top w:val="none" w:sz="0" w:space="0" w:color="auto"/>
        <w:left w:val="none" w:sz="0" w:space="0" w:color="auto"/>
        <w:bottom w:val="none" w:sz="0" w:space="0" w:color="auto"/>
        <w:right w:val="none" w:sz="0" w:space="0" w:color="auto"/>
      </w:divBdr>
    </w:div>
    <w:div w:id="777338626">
      <w:bodyDiv w:val="1"/>
      <w:marLeft w:val="0"/>
      <w:marRight w:val="0"/>
      <w:marTop w:val="0"/>
      <w:marBottom w:val="0"/>
      <w:divBdr>
        <w:top w:val="none" w:sz="0" w:space="0" w:color="auto"/>
        <w:left w:val="none" w:sz="0" w:space="0" w:color="auto"/>
        <w:bottom w:val="none" w:sz="0" w:space="0" w:color="auto"/>
        <w:right w:val="none" w:sz="0" w:space="0" w:color="auto"/>
      </w:divBdr>
    </w:div>
    <w:div w:id="777723100">
      <w:bodyDiv w:val="1"/>
      <w:marLeft w:val="0"/>
      <w:marRight w:val="0"/>
      <w:marTop w:val="0"/>
      <w:marBottom w:val="0"/>
      <w:divBdr>
        <w:top w:val="none" w:sz="0" w:space="0" w:color="auto"/>
        <w:left w:val="none" w:sz="0" w:space="0" w:color="auto"/>
        <w:bottom w:val="none" w:sz="0" w:space="0" w:color="auto"/>
        <w:right w:val="none" w:sz="0" w:space="0" w:color="auto"/>
      </w:divBdr>
    </w:div>
    <w:div w:id="777913706">
      <w:bodyDiv w:val="1"/>
      <w:marLeft w:val="0"/>
      <w:marRight w:val="0"/>
      <w:marTop w:val="0"/>
      <w:marBottom w:val="0"/>
      <w:divBdr>
        <w:top w:val="none" w:sz="0" w:space="0" w:color="auto"/>
        <w:left w:val="none" w:sz="0" w:space="0" w:color="auto"/>
        <w:bottom w:val="none" w:sz="0" w:space="0" w:color="auto"/>
        <w:right w:val="none" w:sz="0" w:space="0" w:color="auto"/>
      </w:divBdr>
    </w:div>
    <w:div w:id="778182797">
      <w:bodyDiv w:val="1"/>
      <w:marLeft w:val="0"/>
      <w:marRight w:val="0"/>
      <w:marTop w:val="0"/>
      <w:marBottom w:val="0"/>
      <w:divBdr>
        <w:top w:val="none" w:sz="0" w:space="0" w:color="auto"/>
        <w:left w:val="none" w:sz="0" w:space="0" w:color="auto"/>
        <w:bottom w:val="none" w:sz="0" w:space="0" w:color="auto"/>
        <w:right w:val="none" w:sz="0" w:space="0" w:color="auto"/>
      </w:divBdr>
    </w:div>
    <w:div w:id="778791034">
      <w:bodyDiv w:val="1"/>
      <w:marLeft w:val="0"/>
      <w:marRight w:val="0"/>
      <w:marTop w:val="0"/>
      <w:marBottom w:val="0"/>
      <w:divBdr>
        <w:top w:val="none" w:sz="0" w:space="0" w:color="auto"/>
        <w:left w:val="none" w:sz="0" w:space="0" w:color="auto"/>
        <w:bottom w:val="none" w:sz="0" w:space="0" w:color="auto"/>
        <w:right w:val="none" w:sz="0" w:space="0" w:color="auto"/>
      </w:divBdr>
    </w:div>
    <w:div w:id="779110442">
      <w:bodyDiv w:val="1"/>
      <w:marLeft w:val="0"/>
      <w:marRight w:val="0"/>
      <w:marTop w:val="0"/>
      <w:marBottom w:val="0"/>
      <w:divBdr>
        <w:top w:val="none" w:sz="0" w:space="0" w:color="auto"/>
        <w:left w:val="none" w:sz="0" w:space="0" w:color="auto"/>
        <w:bottom w:val="none" w:sz="0" w:space="0" w:color="auto"/>
        <w:right w:val="none" w:sz="0" w:space="0" w:color="auto"/>
      </w:divBdr>
    </w:div>
    <w:div w:id="779372810">
      <w:bodyDiv w:val="1"/>
      <w:marLeft w:val="0"/>
      <w:marRight w:val="0"/>
      <w:marTop w:val="0"/>
      <w:marBottom w:val="0"/>
      <w:divBdr>
        <w:top w:val="none" w:sz="0" w:space="0" w:color="auto"/>
        <w:left w:val="none" w:sz="0" w:space="0" w:color="auto"/>
        <w:bottom w:val="none" w:sz="0" w:space="0" w:color="auto"/>
        <w:right w:val="none" w:sz="0" w:space="0" w:color="auto"/>
      </w:divBdr>
    </w:div>
    <w:div w:id="779375864">
      <w:bodyDiv w:val="1"/>
      <w:marLeft w:val="0"/>
      <w:marRight w:val="0"/>
      <w:marTop w:val="0"/>
      <w:marBottom w:val="0"/>
      <w:divBdr>
        <w:top w:val="none" w:sz="0" w:space="0" w:color="auto"/>
        <w:left w:val="none" w:sz="0" w:space="0" w:color="auto"/>
        <w:bottom w:val="none" w:sz="0" w:space="0" w:color="auto"/>
        <w:right w:val="none" w:sz="0" w:space="0" w:color="auto"/>
      </w:divBdr>
    </w:div>
    <w:div w:id="779451261">
      <w:bodyDiv w:val="1"/>
      <w:marLeft w:val="0"/>
      <w:marRight w:val="0"/>
      <w:marTop w:val="0"/>
      <w:marBottom w:val="0"/>
      <w:divBdr>
        <w:top w:val="none" w:sz="0" w:space="0" w:color="auto"/>
        <w:left w:val="none" w:sz="0" w:space="0" w:color="auto"/>
        <w:bottom w:val="none" w:sz="0" w:space="0" w:color="auto"/>
        <w:right w:val="none" w:sz="0" w:space="0" w:color="auto"/>
      </w:divBdr>
    </w:div>
    <w:div w:id="779765421">
      <w:bodyDiv w:val="1"/>
      <w:marLeft w:val="0"/>
      <w:marRight w:val="0"/>
      <w:marTop w:val="0"/>
      <w:marBottom w:val="0"/>
      <w:divBdr>
        <w:top w:val="none" w:sz="0" w:space="0" w:color="auto"/>
        <w:left w:val="none" w:sz="0" w:space="0" w:color="auto"/>
        <w:bottom w:val="none" w:sz="0" w:space="0" w:color="auto"/>
        <w:right w:val="none" w:sz="0" w:space="0" w:color="auto"/>
      </w:divBdr>
    </w:div>
    <w:div w:id="779766256">
      <w:bodyDiv w:val="1"/>
      <w:marLeft w:val="0"/>
      <w:marRight w:val="0"/>
      <w:marTop w:val="0"/>
      <w:marBottom w:val="0"/>
      <w:divBdr>
        <w:top w:val="none" w:sz="0" w:space="0" w:color="auto"/>
        <w:left w:val="none" w:sz="0" w:space="0" w:color="auto"/>
        <w:bottom w:val="none" w:sz="0" w:space="0" w:color="auto"/>
        <w:right w:val="none" w:sz="0" w:space="0" w:color="auto"/>
      </w:divBdr>
      <w:divsChild>
        <w:div w:id="15008459">
          <w:marLeft w:val="0"/>
          <w:marRight w:val="0"/>
          <w:marTop w:val="0"/>
          <w:marBottom w:val="0"/>
          <w:divBdr>
            <w:top w:val="none" w:sz="0" w:space="0" w:color="auto"/>
            <w:left w:val="none" w:sz="0" w:space="0" w:color="auto"/>
            <w:bottom w:val="none" w:sz="0" w:space="0" w:color="auto"/>
            <w:right w:val="none" w:sz="0" w:space="0" w:color="auto"/>
          </w:divBdr>
        </w:div>
        <w:div w:id="539249586">
          <w:marLeft w:val="0"/>
          <w:marRight w:val="0"/>
          <w:marTop w:val="0"/>
          <w:marBottom w:val="0"/>
          <w:divBdr>
            <w:top w:val="none" w:sz="0" w:space="0" w:color="auto"/>
            <w:left w:val="none" w:sz="0" w:space="0" w:color="auto"/>
            <w:bottom w:val="none" w:sz="0" w:space="0" w:color="auto"/>
            <w:right w:val="none" w:sz="0" w:space="0" w:color="auto"/>
          </w:divBdr>
        </w:div>
        <w:div w:id="1336104632">
          <w:marLeft w:val="0"/>
          <w:marRight w:val="0"/>
          <w:marTop w:val="0"/>
          <w:marBottom w:val="0"/>
          <w:divBdr>
            <w:top w:val="none" w:sz="0" w:space="0" w:color="auto"/>
            <w:left w:val="none" w:sz="0" w:space="0" w:color="auto"/>
            <w:bottom w:val="none" w:sz="0" w:space="0" w:color="auto"/>
            <w:right w:val="none" w:sz="0" w:space="0" w:color="auto"/>
          </w:divBdr>
        </w:div>
        <w:div w:id="2132673061">
          <w:marLeft w:val="0"/>
          <w:marRight w:val="0"/>
          <w:marTop w:val="0"/>
          <w:marBottom w:val="0"/>
          <w:divBdr>
            <w:top w:val="none" w:sz="0" w:space="0" w:color="auto"/>
            <w:left w:val="none" w:sz="0" w:space="0" w:color="auto"/>
            <w:bottom w:val="none" w:sz="0" w:space="0" w:color="auto"/>
            <w:right w:val="none" w:sz="0" w:space="0" w:color="auto"/>
          </w:divBdr>
        </w:div>
      </w:divsChild>
    </w:div>
    <w:div w:id="780226829">
      <w:bodyDiv w:val="1"/>
      <w:marLeft w:val="0"/>
      <w:marRight w:val="0"/>
      <w:marTop w:val="0"/>
      <w:marBottom w:val="0"/>
      <w:divBdr>
        <w:top w:val="none" w:sz="0" w:space="0" w:color="auto"/>
        <w:left w:val="none" w:sz="0" w:space="0" w:color="auto"/>
        <w:bottom w:val="none" w:sz="0" w:space="0" w:color="auto"/>
        <w:right w:val="none" w:sz="0" w:space="0" w:color="auto"/>
      </w:divBdr>
    </w:div>
    <w:div w:id="780494467">
      <w:bodyDiv w:val="1"/>
      <w:marLeft w:val="0"/>
      <w:marRight w:val="0"/>
      <w:marTop w:val="0"/>
      <w:marBottom w:val="0"/>
      <w:divBdr>
        <w:top w:val="none" w:sz="0" w:space="0" w:color="auto"/>
        <w:left w:val="none" w:sz="0" w:space="0" w:color="auto"/>
        <w:bottom w:val="none" w:sz="0" w:space="0" w:color="auto"/>
        <w:right w:val="none" w:sz="0" w:space="0" w:color="auto"/>
      </w:divBdr>
    </w:div>
    <w:div w:id="780494582">
      <w:bodyDiv w:val="1"/>
      <w:marLeft w:val="0"/>
      <w:marRight w:val="0"/>
      <w:marTop w:val="0"/>
      <w:marBottom w:val="0"/>
      <w:divBdr>
        <w:top w:val="none" w:sz="0" w:space="0" w:color="auto"/>
        <w:left w:val="none" w:sz="0" w:space="0" w:color="auto"/>
        <w:bottom w:val="none" w:sz="0" w:space="0" w:color="auto"/>
        <w:right w:val="none" w:sz="0" w:space="0" w:color="auto"/>
      </w:divBdr>
    </w:div>
    <w:div w:id="780733608">
      <w:bodyDiv w:val="1"/>
      <w:marLeft w:val="0"/>
      <w:marRight w:val="0"/>
      <w:marTop w:val="0"/>
      <w:marBottom w:val="0"/>
      <w:divBdr>
        <w:top w:val="none" w:sz="0" w:space="0" w:color="auto"/>
        <w:left w:val="none" w:sz="0" w:space="0" w:color="auto"/>
        <w:bottom w:val="none" w:sz="0" w:space="0" w:color="auto"/>
        <w:right w:val="none" w:sz="0" w:space="0" w:color="auto"/>
      </w:divBdr>
    </w:div>
    <w:div w:id="780761459">
      <w:bodyDiv w:val="1"/>
      <w:marLeft w:val="0"/>
      <w:marRight w:val="0"/>
      <w:marTop w:val="0"/>
      <w:marBottom w:val="0"/>
      <w:divBdr>
        <w:top w:val="none" w:sz="0" w:space="0" w:color="auto"/>
        <w:left w:val="none" w:sz="0" w:space="0" w:color="auto"/>
        <w:bottom w:val="none" w:sz="0" w:space="0" w:color="auto"/>
        <w:right w:val="none" w:sz="0" w:space="0" w:color="auto"/>
      </w:divBdr>
    </w:div>
    <w:div w:id="780883553">
      <w:bodyDiv w:val="1"/>
      <w:marLeft w:val="0"/>
      <w:marRight w:val="0"/>
      <w:marTop w:val="0"/>
      <w:marBottom w:val="0"/>
      <w:divBdr>
        <w:top w:val="none" w:sz="0" w:space="0" w:color="auto"/>
        <w:left w:val="none" w:sz="0" w:space="0" w:color="auto"/>
        <w:bottom w:val="none" w:sz="0" w:space="0" w:color="auto"/>
        <w:right w:val="none" w:sz="0" w:space="0" w:color="auto"/>
      </w:divBdr>
    </w:div>
    <w:div w:id="781075899">
      <w:bodyDiv w:val="1"/>
      <w:marLeft w:val="0"/>
      <w:marRight w:val="0"/>
      <w:marTop w:val="0"/>
      <w:marBottom w:val="0"/>
      <w:divBdr>
        <w:top w:val="none" w:sz="0" w:space="0" w:color="auto"/>
        <w:left w:val="none" w:sz="0" w:space="0" w:color="auto"/>
        <w:bottom w:val="none" w:sz="0" w:space="0" w:color="auto"/>
        <w:right w:val="none" w:sz="0" w:space="0" w:color="auto"/>
      </w:divBdr>
    </w:div>
    <w:div w:id="781193141">
      <w:bodyDiv w:val="1"/>
      <w:marLeft w:val="0"/>
      <w:marRight w:val="0"/>
      <w:marTop w:val="0"/>
      <w:marBottom w:val="0"/>
      <w:divBdr>
        <w:top w:val="none" w:sz="0" w:space="0" w:color="auto"/>
        <w:left w:val="none" w:sz="0" w:space="0" w:color="auto"/>
        <w:bottom w:val="none" w:sz="0" w:space="0" w:color="auto"/>
        <w:right w:val="none" w:sz="0" w:space="0" w:color="auto"/>
      </w:divBdr>
    </w:div>
    <w:div w:id="781611525">
      <w:bodyDiv w:val="1"/>
      <w:marLeft w:val="0"/>
      <w:marRight w:val="0"/>
      <w:marTop w:val="0"/>
      <w:marBottom w:val="0"/>
      <w:divBdr>
        <w:top w:val="none" w:sz="0" w:space="0" w:color="auto"/>
        <w:left w:val="none" w:sz="0" w:space="0" w:color="auto"/>
        <w:bottom w:val="none" w:sz="0" w:space="0" w:color="auto"/>
        <w:right w:val="none" w:sz="0" w:space="0" w:color="auto"/>
      </w:divBdr>
    </w:div>
    <w:div w:id="781845692">
      <w:bodyDiv w:val="1"/>
      <w:marLeft w:val="0"/>
      <w:marRight w:val="0"/>
      <w:marTop w:val="0"/>
      <w:marBottom w:val="0"/>
      <w:divBdr>
        <w:top w:val="none" w:sz="0" w:space="0" w:color="auto"/>
        <w:left w:val="none" w:sz="0" w:space="0" w:color="auto"/>
        <w:bottom w:val="none" w:sz="0" w:space="0" w:color="auto"/>
        <w:right w:val="none" w:sz="0" w:space="0" w:color="auto"/>
      </w:divBdr>
    </w:div>
    <w:div w:id="782306211">
      <w:bodyDiv w:val="1"/>
      <w:marLeft w:val="0"/>
      <w:marRight w:val="0"/>
      <w:marTop w:val="0"/>
      <w:marBottom w:val="0"/>
      <w:divBdr>
        <w:top w:val="none" w:sz="0" w:space="0" w:color="auto"/>
        <w:left w:val="none" w:sz="0" w:space="0" w:color="auto"/>
        <w:bottom w:val="none" w:sz="0" w:space="0" w:color="auto"/>
        <w:right w:val="none" w:sz="0" w:space="0" w:color="auto"/>
      </w:divBdr>
    </w:div>
    <w:div w:id="782386063">
      <w:bodyDiv w:val="1"/>
      <w:marLeft w:val="0"/>
      <w:marRight w:val="0"/>
      <w:marTop w:val="0"/>
      <w:marBottom w:val="0"/>
      <w:divBdr>
        <w:top w:val="none" w:sz="0" w:space="0" w:color="auto"/>
        <w:left w:val="none" w:sz="0" w:space="0" w:color="auto"/>
        <w:bottom w:val="none" w:sz="0" w:space="0" w:color="auto"/>
        <w:right w:val="none" w:sz="0" w:space="0" w:color="auto"/>
      </w:divBdr>
    </w:div>
    <w:div w:id="782650779">
      <w:bodyDiv w:val="1"/>
      <w:marLeft w:val="0"/>
      <w:marRight w:val="0"/>
      <w:marTop w:val="0"/>
      <w:marBottom w:val="0"/>
      <w:divBdr>
        <w:top w:val="none" w:sz="0" w:space="0" w:color="auto"/>
        <w:left w:val="none" w:sz="0" w:space="0" w:color="auto"/>
        <w:bottom w:val="none" w:sz="0" w:space="0" w:color="auto"/>
        <w:right w:val="none" w:sz="0" w:space="0" w:color="auto"/>
      </w:divBdr>
    </w:div>
    <w:div w:id="782768231">
      <w:bodyDiv w:val="1"/>
      <w:marLeft w:val="0"/>
      <w:marRight w:val="0"/>
      <w:marTop w:val="0"/>
      <w:marBottom w:val="0"/>
      <w:divBdr>
        <w:top w:val="none" w:sz="0" w:space="0" w:color="auto"/>
        <w:left w:val="none" w:sz="0" w:space="0" w:color="auto"/>
        <w:bottom w:val="none" w:sz="0" w:space="0" w:color="auto"/>
        <w:right w:val="none" w:sz="0" w:space="0" w:color="auto"/>
      </w:divBdr>
    </w:div>
    <w:div w:id="782845166">
      <w:bodyDiv w:val="1"/>
      <w:marLeft w:val="0"/>
      <w:marRight w:val="0"/>
      <w:marTop w:val="0"/>
      <w:marBottom w:val="0"/>
      <w:divBdr>
        <w:top w:val="none" w:sz="0" w:space="0" w:color="auto"/>
        <w:left w:val="none" w:sz="0" w:space="0" w:color="auto"/>
        <w:bottom w:val="none" w:sz="0" w:space="0" w:color="auto"/>
        <w:right w:val="none" w:sz="0" w:space="0" w:color="auto"/>
      </w:divBdr>
    </w:div>
    <w:div w:id="782847815">
      <w:bodyDiv w:val="1"/>
      <w:marLeft w:val="0"/>
      <w:marRight w:val="0"/>
      <w:marTop w:val="0"/>
      <w:marBottom w:val="0"/>
      <w:divBdr>
        <w:top w:val="none" w:sz="0" w:space="0" w:color="auto"/>
        <w:left w:val="none" w:sz="0" w:space="0" w:color="auto"/>
        <w:bottom w:val="none" w:sz="0" w:space="0" w:color="auto"/>
        <w:right w:val="none" w:sz="0" w:space="0" w:color="auto"/>
      </w:divBdr>
    </w:div>
    <w:div w:id="783118251">
      <w:bodyDiv w:val="1"/>
      <w:marLeft w:val="0"/>
      <w:marRight w:val="0"/>
      <w:marTop w:val="0"/>
      <w:marBottom w:val="0"/>
      <w:divBdr>
        <w:top w:val="none" w:sz="0" w:space="0" w:color="auto"/>
        <w:left w:val="none" w:sz="0" w:space="0" w:color="auto"/>
        <w:bottom w:val="none" w:sz="0" w:space="0" w:color="auto"/>
        <w:right w:val="none" w:sz="0" w:space="0" w:color="auto"/>
      </w:divBdr>
    </w:div>
    <w:div w:id="783378969">
      <w:bodyDiv w:val="1"/>
      <w:marLeft w:val="0"/>
      <w:marRight w:val="0"/>
      <w:marTop w:val="0"/>
      <w:marBottom w:val="0"/>
      <w:divBdr>
        <w:top w:val="none" w:sz="0" w:space="0" w:color="auto"/>
        <w:left w:val="none" w:sz="0" w:space="0" w:color="auto"/>
        <w:bottom w:val="none" w:sz="0" w:space="0" w:color="auto"/>
        <w:right w:val="none" w:sz="0" w:space="0" w:color="auto"/>
      </w:divBdr>
    </w:div>
    <w:div w:id="783575552">
      <w:bodyDiv w:val="1"/>
      <w:marLeft w:val="0"/>
      <w:marRight w:val="0"/>
      <w:marTop w:val="0"/>
      <w:marBottom w:val="0"/>
      <w:divBdr>
        <w:top w:val="none" w:sz="0" w:space="0" w:color="auto"/>
        <w:left w:val="none" w:sz="0" w:space="0" w:color="auto"/>
        <w:bottom w:val="none" w:sz="0" w:space="0" w:color="auto"/>
        <w:right w:val="none" w:sz="0" w:space="0" w:color="auto"/>
      </w:divBdr>
    </w:div>
    <w:div w:id="783577594">
      <w:bodyDiv w:val="1"/>
      <w:marLeft w:val="0"/>
      <w:marRight w:val="0"/>
      <w:marTop w:val="0"/>
      <w:marBottom w:val="0"/>
      <w:divBdr>
        <w:top w:val="none" w:sz="0" w:space="0" w:color="auto"/>
        <w:left w:val="none" w:sz="0" w:space="0" w:color="auto"/>
        <w:bottom w:val="none" w:sz="0" w:space="0" w:color="auto"/>
        <w:right w:val="none" w:sz="0" w:space="0" w:color="auto"/>
      </w:divBdr>
    </w:div>
    <w:div w:id="783578430">
      <w:bodyDiv w:val="1"/>
      <w:marLeft w:val="0"/>
      <w:marRight w:val="0"/>
      <w:marTop w:val="0"/>
      <w:marBottom w:val="0"/>
      <w:divBdr>
        <w:top w:val="none" w:sz="0" w:space="0" w:color="auto"/>
        <w:left w:val="none" w:sz="0" w:space="0" w:color="auto"/>
        <w:bottom w:val="none" w:sz="0" w:space="0" w:color="auto"/>
        <w:right w:val="none" w:sz="0" w:space="0" w:color="auto"/>
      </w:divBdr>
    </w:div>
    <w:div w:id="783691153">
      <w:bodyDiv w:val="1"/>
      <w:marLeft w:val="0"/>
      <w:marRight w:val="0"/>
      <w:marTop w:val="0"/>
      <w:marBottom w:val="0"/>
      <w:divBdr>
        <w:top w:val="none" w:sz="0" w:space="0" w:color="auto"/>
        <w:left w:val="none" w:sz="0" w:space="0" w:color="auto"/>
        <w:bottom w:val="none" w:sz="0" w:space="0" w:color="auto"/>
        <w:right w:val="none" w:sz="0" w:space="0" w:color="auto"/>
      </w:divBdr>
    </w:div>
    <w:div w:id="783768543">
      <w:bodyDiv w:val="1"/>
      <w:marLeft w:val="0"/>
      <w:marRight w:val="0"/>
      <w:marTop w:val="0"/>
      <w:marBottom w:val="0"/>
      <w:divBdr>
        <w:top w:val="none" w:sz="0" w:space="0" w:color="auto"/>
        <w:left w:val="none" w:sz="0" w:space="0" w:color="auto"/>
        <w:bottom w:val="none" w:sz="0" w:space="0" w:color="auto"/>
        <w:right w:val="none" w:sz="0" w:space="0" w:color="auto"/>
      </w:divBdr>
    </w:div>
    <w:div w:id="783770740">
      <w:bodyDiv w:val="1"/>
      <w:marLeft w:val="0"/>
      <w:marRight w:val="0"/>
      <w:marTop w:val="0"/>
      <w:marBottom w:val="0"/>
      <w:divBdr>
        <w:top w:val="none" w:sz="0" w:space="0" w:color="auto"/>
        <w:left w:val="none" w:sz="0" w:space="0" w:color="auto"/>
        <w:bottom w:val="none" w:sz="0" w:space="0" w:color="auto"/>
        <w:right w:val="none" w:sz="0" w:space="0" w:color="auto"/>
      </w:divBdr>
    </w:div>
    <w:div w:id="783958684">
      <w:bodyDiv w:val="1"/>
      <w:marLeft w:val="0"/>
      <w:marRight w:val="0"/>
      <w:marTop w:val="0"/>
      <w:marBottom w:val="0"/>
      <w:divBdr>
        <w:top w:val="none" w:sz="0" w:space="0" w:color="auto"/>
        <w:left w:val="none" w:sz="0" w:space="0" w:color="auto"/>
        <w:bottom w:val="none" w:sz="0" w:space="0" w:color="auto"/>
        <w:right w:val="none" w:sz="0" w:space="0" w:color="auto"/>
      </w:divBdr>
    </w:div>
    <w:div w:id="784275719">
      <w:bodyDiv w:val="1"/>
      <w:marLeft w:val="0"/>
      <w:marRight w:val="0"/>
      <w:marTop w:val="0"/>
      <w:marBottom w:val="0"/>
      <w:divBdr>
        <w:top w:val="none" w:sz="0" w:space="0" w:color="auto"/>
        <w:left w:val="none" w:sz="0" w:space="0" w:color="auto"/>
        <w:bottom w:val="none" w:sz="0" w:space="0" w:color="auto"/>
        <w:right w:val="none" w:sz="0" w:space="0" w:color="auto"/>
      </w:divBdr>
    </w:div>
    <w:div w:id="784276175">
      <w:bodyDiv w:val="1"/>
      <w:marLeft w:val="0"/>
      <w:marRight w:val="0"/>
      <w:marTop w:val="0"/>
      <w:marBottom w:val="0"/>
      <w:divBdr>
        <w:top w:val="none" w:sz="0" w:space="0" w:color="auto"/>
        <w:left w:val="none" w:sz="0" w:space="0" w:color="auto"/>
        <w:bottom w:val="none" w:sz="0" w:space="0" w:color="auto"/>
        <w:right w:val="none" w:sz="0" w:space="0" w:color="auto"/>
      </w:divBdr>
    </w:div>
    <w:div w:id="784427929">
      <w:bodyDiv w:val="1"/>
      <w:marLeft w:val="0"/>
      <w:marRight w:val="0"/>
      <w:marTop w:val="0"/>
      <w:marBottom w:val="0"/>
      <w:divBdr>
        <w:top w:val="none" w:sz="0" w:space="0" w:color="auto"/>
        <w:left w:val="none" w:sz="0" w:space="0" w:color="auto"/>
        <w:bottom w:val="none" w:sz="0" w:space="0" w:color="auto"/>
        <w:right w:val="none" w:sz="0" w:space="0" w:color="auto"/>
      </w:divBdr>
    </w:div>
    <w:div w:id="784731661">
      <w:bodyDiv w:val="1"/>
      <w:marLeft w:val="0"/>
      <w:marRight w:val="0"/>
      <w:marTop w:val="0"/>
      <w:marBottom w:val="0"/>
      <w:divBdr>
        <w:top w:val="none" w:sz="0" w:space="0" w:color="auto"/>
        <w:left w:val="none" w:sz="0" w:space="0" w:color="auto"/>
        <w:bottom w:val="none" w:sz="0" w:space="0" w:color="auto"/>
        <w:right w:val="none" w:sz="0" w:space="0" w:color="auto"/>
      </w:divBdr>
    </w:div>
    <w:div w:id="785318477">
      <w:bodyDiv w:val="1"/>
      <w:marLeft w:val="0"/>
      <w:marRight w:val="0"/>
      <w:marTop w:val="0"/>
      <w:marBottom w:val="0"/>
      <w:divBdr>
        <w:top w:val="none" w:sz="0" w:space="0" w:color="auto"/>
        <w:left w:val="none" w:sz="0" w:space="0" w:color="auto"/>
        <w:bottom w:val="none" w:sz="0" w:space="0" w:color="auto"/>
        <w:right w:val="none" w:sz="0" w:space="0" w:color="auto"/>
      </w:divBdr>
    </w:div>
    <w:div w:id="785387392">
      <w:bodyDiv w:val="1"/>
      <w:marLeft w:val="0"/>
      <w:marRight w:val="0"/>
      <w:marTop w:val="0"/>
      <w:marBottom w:val="0"/>
      <w:divBdr>
        <w:top w:val="none" w:sz="0" w:space="0" w:color="auto"/>
        <w:left w:val="none" w:sz="0" w:space="0" w:color="auto"/>
        <w:bottom w:val="none" w:sz="0" w:space="0" w:color="auto"/>
        <w:right w:val="none" w:sz="0" w:space="0" w:color="auto"/>
      </w:divBdr>
    </w:div>
    <w:div w:id="785661536">
      <w:bodyDiv w:val="1"/>
      <w:marLeft w:val="0"/>
      <w:marRight w:val="0"/>
      <w:marTop w:val="0"/>
      <w:marBottom w:val="0"/>
      <w:divBdr>
        <w:top w:val="none" w:sz="0" w:space="0" w:color="auto"/>
        <w:left w:val="none" w:sz="0" w:space="0" w:color="auto"/>
        <w:bottom w:val="none" w:sz="0" w:space="0" w:color="auto"/>
        <w:right w:val="none" w:sz="0" w:space="0" w:color="auto"/>
      </w:divBdr>
    </w:div>
    <w:div w:id="786121251">
      <w:bodyDiv w:val="1"/>
      <w:marLeft w:val="0"/>
      <w:marRight w:val="0"/>
      <w:marTop w:val="0"/>
      <w:marBottom w:val="0"/>
      <w:divBdr>
        <w:top w:val="none" w:sz="0" w:space="0" w:color="auto"/>
        <w:left w:val="none" w:sz="0" w:space="0" w:color="auto"/>
        <w:bottom w:val="none" w:sz="0" w:space="0" w:color="auto"/>
        <w:right w:val="none" w:sz="0" w:space="0" w:color="auto"/>
      </w:divBdr>
    </w:div>
    <w:div w:id="786196597">
      <w:bodyDiv w:val="1"/>
      <w:marLeft w:val="0"/>
      <w:marRight w:val="0"/>
      <w:marTop w:val="0"/>
      <w:marBottom w:val="0"/>
      <w:divBdr>
        <w:top w:val="none" w:sz="0" w:space="0" w:color="auto"/>
        <w:left w:val="none" w:sz="0" w:space="0" w:color="auto"/>
        <w:bottom w:val="none" w:sz="0" w:space="0" w:color="auto"/>
        <w:right w:val="none" w:sz="0" w:space="0" w:color="auto"/>
      </w:divBdr>
    </w:div>
    <w:div w:id="786317430">
      <w:bodyDiv w:val="1"/>
      <w:marLeft w:val="0"/>
      <w:marRight w:val="0"/>
      <w:marTop w:val="0"/>
      <w:marBottom w:val="0"/>
      <w:divBdr>
        <w:top w:val="none" w:sz="0" w:space="0" w:color="auto"/>
        <w:left w:val="none" w:sz="0" w:space="0" w:color="auto"/>
        <w:bottom w:val="none" w:sz="0" w:space="0" w:color="auto"/>
        <w:right w:val="none" w:sz="0" w:space="0" w:color="auto"/>
      </w:divBdr>
    </w:div>
    <w:div w:id="786584798">
      <w:bodyDiv w:val="1"/>
      <w:marLeft w:val="0"/>
      <w:marRight w:val="0"/>
      <w:marTop w:val="0"/>
      <w:marBottom w:val="0"/>
      <w:divBdr>
        <w:top w:val="none" w:sz="0" w:space="0" w:color="auto"/>
        <w:left w:val="none" w:sz="0" w:space="0" w:color="auto"/>
        <w:bottom w:val="none" w:sz="0" w:space="0" w:color="auto"/>
        <w:right w:val="none" w:sz="0" w:space="0" w:color="auto"/>
      </w:divBdr>
      <w:divsChild>
        <w:div w:id="418795873">
          <w:marLeft w:val="0"/>
          <w:marRight w:val="0"/>
          <w:marTop w:val="0"/>
          <w:marBottom w:val="0"/>
          <w:divBdr>
            <w:top w:val="none" w:sz="0" w:space="0" w:color="auto"/>
            <w:left w:val="none" w:sz="0" w:space="0" w:color="auto"/>
            <w:bottom w:val="none" w:sz="0" w:space="0" w:color="auto"/>
            <w:right w:val="none" w:sz="0" w:space="0" w:color="auto"/>
          </w:divBdr>
        </w:div>
        <w:div w:id="164365670">
          <w:marLeft w:val="0"/>
          <w:marRight w:val="0"/>
          <w:marTop w:val="0"/>
          <w:marBottom w:val="0"/>
          <w:divBdr>
            <w:top w:val="none" w:sz="0" w:space="0" w:color="auto"/>
            <w:left w:val="none" w:sz="0" w:space="0" w:color="auto"/>
            <w:bottom w:val="none" w:sz="0" w:space="0" w:color="auto"/>
            <w:right w:val="none" w:sz="0" w:space="0" w:color="auto"/>
          </w:divBdr>
        </w:div>
        <w:div w:id="460653913">
          <w:marLeft w:val="0"/>
          <w:marRight w:val="0"/>
          <w:marTop w:val="0"/>
          <w:marBottom w:val="0"/>
          <w:divBdr>
            <w:top w:val="none" w:sz="0" w:space="0" w:color="auto"/>
            <w:left w:val="none" w:sz="0" w:space="0" w:color="auto"/>
            <w:bottom w:val="none" w:sz="0" w:space="0" w:color="auto"/>
            <w:right w:val="none" w:sz="0" w:space="0" w:color="auto"/>
          </w:divBdr>
        </w:div>
      </w:divsChild>
    </w:div>
    <w:div w:id="786970777">
      <w:bodyDiv w:val="1"/>
      <w:marLeft w:val="0"/>
      <w:marRight w:val="0"/>
      <w:marTop w:val="0"/>
      <w:marBottom w:val="0"/>
      <w:divBdr>
        <w:top w:val="none" w:sz="0" w:space="0" w:color="auto"/>
        <w:left w:val="none" w:sz="0" w:space="0" w:color="auto"/>
        <w:bottom w:val="none" w:sz="0" w:space="0" w:color="auto"/>
        <w:right w:val="none" w:sz="0" w:space="0" w:color="auto"/>
      </w:divBdr>
    </w:div>
    <w:div w:id="787044875">
      <w:bodyDiv w:val="1"/>
      <w:marLeft w:val="0"/>
      <w:marRight w:val="0"/>
      <w:marTop w:val="0"/>
      <w:marBottom w:val="0"/>
      <w:divBdr>
        <w:top w:val="none" w:sz="0" w:space="0" w:color="auto"/>
        <w:left w:val="none" w:sz="0" w:space="0" w:color="auto"/>
        <w:bottom w:val="none" w:sz="0" w:space="0" w:color="auto"/>
        <w:right w:val="none" w:sz="0" w:space="0" w:color="auto"/>
      </w:divBdr>
    </w:div>
    <w:div w:id="787237354">
      <w:bodyDiv w:val="1"/>
      <w:marLeft w:val="0"/>
      <w:marRight w:val="0"/>
      <w:marTop w:val="0"/>
      <w:marBottom w:val="0"/>
      <w:divBdr>
        <w:top w:val="none" w:sz="0" w:space="0" w:color="auto"/>
        <w:left w:val="none" w:sz="0" w:space="0" w:color="auto"/>
        <w:bottom w:val="none" w:sz="0" w:space="0" w:color="auto"/>
        <w:right w:val="none" w:sz="0" w:space="0" w:color="auto"/>
      </w:divBdr>
    </w:div>
    <w:div w:id="787508335">
      <w:bodyDiv w:val="1"/>
      <w:marLeft w:val="0"/>
      <w:marRight w:val="0"/>
      <w:marTop w:val="0"/>
      <w:marBottom w:val="0"/>
      <w:divBdr>
        <w:top w:val="none" w:sz="0" w:space="0" w:color="auto"/>
        <w:left w:val="none" w:sz="0" w:space="0" w:color="auto"/>
        <w:bottom w:val="none" w:sz="0" w:space="0" w:color="auto"/>
        <w:right w:val="none" w:sz="0" w:space="0" w:color="auto"/>
      </w:divBdr>
    </w:div>
    <w:div w:id="787510881">
      <w:bodyDiv w:val="1"/>
      <w:marLeft w:val="0"/>
      <w:marRight w:val="0"/>
      <w:marTop w:val="0"/>
      <w:marBottom w:val="0"/>
      <w:divBdr>
        <w:top w:val="none" w:sz="0" w:space="0" w:color="auto"/>
        <w:left w:val="none" w:sz="0" w:space="0" w:color="auto"/>
        <w:bottom w:val="none" w:sz="0" w:space="0" w:color="auto"/>
        <w:right w:val="none" w:sz="0" w:space="0" w:color="auto"/>
      </w:divBdr>
    </w:div>
    <w:div w:id="787898038">
      <w:bodyDiv w:val="1"/>
      <w:marLeft w:val="0"/>
      <w:marRight w:val="0"/>
      <w:marTop w:val="0"/>
      <w:marBottom w:val="0"/>
      <w:divBdr>
        <w:top w:val="none" w:sz="0" w:space="0" w:color="auto"/>
        <w:left w:val="none" w:sz="0" w:space="0" w:color="auto"/>
        <w:bottom w:val="none" w:sz="0" w:space="0" w:color="auto"/>
        <w:right w:val="none" w:sz="0" w:space="0" w:color="auto"/>
      </w:divBdr>
    </w:div>
    <w:div w:id="788011210">
      <w:bodyDiv w:val="1"/>
      <w:marLeft w:val="0"/>
      <w:marRight w:val="0"/>
      <w:marTop w:val="0"/>
      <w:marBottom w:val="0"/>
      <w:divBdr>
        <w:top w:val="none" w:sz="0" w:space="0" w:color="auto"/>
        <w:left w:val="none" w:sz="0" w:space="0" w:color="auto"/>
        <w:bottom w:val="none" w:sz="0" w:space="0" w:color="auto"/>
        <w:right w:val="none" w:sz="0" w:space="0" w:color="auto"/>
      </w:divBdr>
    </w:div>
    <w:div w:id="788401373">
      <w:bodyDiv w:val="1"/>
      <w:marLeft w:val="0"/>
      <w:marRight w:val="0"/>
      <w:marTop w:val="0"/>
      <w:marBottom w:val="0"/>
      <w:divBdr>
        <w:top w:val="none" w:sz="0" w:space="0" w:color="auto"/>
        <w:left w:val="none" w:sz="0" w:space="0" w:color="auto"/>
        <w:bottom w:val="none" w:sz="0" w:space="0" w:color="auto"/>
        <w:right w:val="none" w:sz="0" w:space="0" w:color="auto"/>
      </w:divBdr>
    </w:div>
    <w:div w:id="788429844">
      <w:bodyDiv w:val="1"/>
      <w:marLeft w:val="0"/>
      <w:marRight w:val="0"/>
      <w:marTop w:val="0"/>
      <w:marBottom w:val="0"/>
      <w:divBdr>
        <w:top w:val="none" w:sz="0" w:space="0" w:color="auto"/>
        <w:left w:val="none" w:sz="0" w:space="0" w:color="auto"/>
        <w:bottom w:val="none" w:sz="0" w:space="0" w:color="auto"/>
        <w:right w:val="none" w:sz="0" w:space="0" w:color="auto"/>
      </w:divBdr>
    </w:div>
    <w:div w:id="788859425">
      <w:bodyDiv w:val="1"/>
      <w:marLeft w:val="0"/>
      <w:marRight w:val="0"/>
      <w:marTop w:val="0"/>
      <w:marBottom w:val="0"/>
      <w:divBdr>
        <w:top w:val="none" w:sz="0" w:space="0" w:color="auto"/>
        <w:left w:val="none" w:sz="0" w:space="0" w:color="auto"/>
        <w:bottom w:val="none" w:sz="0" w:space="0" w:color="auto"/>
        <w:right w:val="none" w:sz="0" w:space="0" w:color="auto"/>
      </w:divBdr>
    </w:div>
    <w:div w:id="788937894">
      <w:bodyDiv w:val="1"/>
      <w:marLeft w:val="0"/>
      <w:marRight w:val="0"/>
      <w:marTop w:val="0"/>
      <w:marBottom w:val="0"/>
      <w:divBdr>
        <w:top w:val="none" w:sz="0" w:space="0" w:color="auto"/>
        <w:left w:val="none" w:sz="0" w:space="0" w:color="auto"/>
        <w:bottom w:val="none" w:sz="0" w:space="0" w:color="auto"/>
        <w:right w:val="none" w:sz="0" w:space="0" w:color="auto"/>
      </w:divBdr>
    </w:div>
    <w:div w:id="789512371">
      <w:bodyDiv w:val="1"/>
      <w:marLeft w:val="0"/>
      <w:marRight w:val="0"/>
      <w:marTop w:val="0"/>
      <w:marBottom w:val="0"/>
      <w:divBdr>
        <w:top w:val="none" w:sz="0" w:space="0" w:color="auto"/>
        <w:left w:val="none" w:sz="0" w:space="0" w:color="auto"/>
        <w:bottom w:val="none" w:sz="0" w:space="0" w:color="auto"/>
        <w:right w:val="none" w:sz="0" w:space="0" w:color="auto"/>
      </w:divBdr>
    </w:div>
    <w:div w:id="789662040">
      <w:bodyDiv w:val="1"/>
      <w:marLeft w:val="0"/>
      <w:marRight w:val="0"/>
      <w:marTop w:val="0"/>
      <w:marBottom w:val="0"/>
      <w:divBdr>
        <w:top w:val="none" w:sz="0" w:space="0" w:color="auto"/>
        <w:left w:val="none" w:sz="0" w:space="0" w:color="auto"/>
        <w:bottom w:val="none" w:sz="0" w:space="0" w:color="auto"/>
        <w:right w:val="none" w:sz="0" w:space="0" w:color="auto"/>
      </w:divBdr>
    </w:div>
    <w:div w:id="789855928">
      <w:bodyDiv w:val="1"/>
      <w:marLeft w:val="0"/>
      <w:marRight w:val="0"/>
      <w:marTop w:val="0"/>
      <w:marBottom w:val="0"/>
      <w:divBdr>
        <w:top w:val="none" w:sz="0" w:space="0" w:color="auto"/>
        <w:left w:val="none" w:sz="0" w:space="0" w:color="auto"/>
        <w:bottom w:val="none" w:sz="0" w:space="0" w:color="auto"/>
        <w:right w:val="none" w:sz="0" w:space="0" w:color="auto"/>
      </w:divBdr>
    </w:div>
    <w:div w:id="789863276">
      <w:bodyDiv w:val="1"/>
      <w:marLeft w:val="0"/>
      <w:marRight w:val="0"/>
      <w:marTop w:val="0"/>
      <w:marBottom w:val="0"/>
      <w:divBdr>
        <w:top w:val="none" w:sz="0" w:space="0" w:color="auto"/>
        <w:left w:val="none" w:sz="0" w:space="0" w:color="auto"/>
        <w:bottom w:val="none" w:sz="0" w:space="0" w:color="auto"/>
        <w:right w:val="none" w:sz="0" w:space="0" w:color="auto"/>
      </w:divBdr>
    </w:div>
    <w:div w:id="789979612">
      <w:bodyDiv w:val="1"/>
      <w:marLeft w:val="0"/>
      <w:marRight w:val="0"/>
      <w:marTop w:val="0"/>
      <w:marBottom w:val="0"/>
      <w:divBdr>
        <w:top w:val="none" w:sz="0" w:space="0" w:color="auto"/>
        <w:left w:val="none" w:sz="0" w:space="0" w:color="auto"/>
        <w:bottom w:val="none" w:sz="0" w:space="0" w:color="auto"/>
        <w:right w:val="none" w:sz="0" w:space="0" w:color="auto"/>
      </w:divBdr>
      <w:divsChild>
        <w:div w:id="535387608">
          <w:marLeft w:val="0"/>
          <w:marRight w:val="0"/>
          <w:marTop w:val="0"/>
          <w:marBottom w:val="0"/>
          <w:divBdr>
            <w:top w:val="none" w:sz="0" w:space="0" w:color="auto"/>
            <w:left w:val="none" w:sz="0" w:space="0" w:color="auto"/>
            <w:bottom w:val="none" w:sz="0" w:space="0" w:color="auto"/>
            <w:right w:val="none" w:sz="0" w:space="0" w:color="auto"/>
          </w:divBdr>
        </w:div>
        <w:div w:id="1426878057">
          <w:marLeft w:val="0"/>
          <w:marRight w:val="0"/>
          <w:marTop w:val="0"/>
          <w:marBottom w:val="0"/>
          <w:divBdr>
            <w:top w:val="none" w:sz="0" w:space="0" w:color="auto"/>
            <w:left w:val="none" w:sz="0" w:space="0" w:color="auto"/>
            <w:bottom w:val="none" w:sz="0" w:space="0" w:color="auto"/>
            <w:right w:val="none" w:sz="0" w:space="0" w:color="auto"/>
          </w:divBdr>
        </w:div>
        <w:div w:id="1219435672">
          <w:marLeft w:val="0"/>
          <w:marRight w:val="0"/>
          <w:marTop w:val="0"/>
          <w:marBottom w:val="0"/>
          <w:divBdr>
            <w:top w:val="none" w:sz="0" w:space="0" w:color="auto"/>
            <w:left w:val="none" w:sz="0" w:space="0" w:color="auto"/>
            <w:bottom w:val="none" w:sz="0" w:space="0" w:color="auto"/>
            <w:right w:val="none" w:sz="0" w:space="0" w:color="auto"/>
          </w:divBdr>
        </w:div>
      </w:divsChild>
    </w:div>
    <w:div w:id="790592921">
      <w:bodyDiv w:val="1"/>
      <w:marLeft w:val="0"/>
      <w:marRight w:val="0"/>
      <w:marTop w:val="0"/>
      <w:marBottom w:val="0"/>
      <w:divBdr>
        <w:top w:val="none" w:sz="0" w:space="0" w:color="auto"/>
        <w:left w:val="none" w:sz="0" w:space="0" w:color="auto"/>
        <w:bottom w:val="none" w:sz="0" w:space="0" w:color="auto"/>
        <w:right w:val="none" w:sz="0" w:space="0" w:color="auto"/>
      </w:divBdr>
    </w:div>
    <w:div w:id="790788191">
      <w:bodyDiv w:val="1"/>
      <w:marLeft w:val="0"/>
      <w:marRight w:val="0"/>
      <w:marTop w:val="0"/>
      <w:marBottom w:val="0"/>
      <w:divBdr>
        <w:top w:val="none" w:sz="0" w:space="0" w:color="auto"/>
        <w:left w:val="none" w:sz="0" w:space="0" w:color="auto"/>
        <w:bottom w:val="none" w:sz="0" w:space="0" w:color="auto"/>
        <w:right w:val="none" w:sz="0" w:space="0" w:color="auto"/>
      </w:divBdr>
    </w:div>
    <w:div w:id="790788337">
      <w:bodyDiv w:val="1"/>
      <w:marLeft w:val="0"/>
      <w:marRight w:val="0"/>
      <w:marTop w:val="0"/>
      <w:marBottom w:val="0"/>
      <w:divBdr>
        <w:top w:val="none" w:sz="0" w:space="0" w:color="auto"/>
        <w:left w:val="none" w:sz="0" w:space="0" w:color="auto"/>
        <w:bottom w:val="none" w:sz="0" w:space="0" w:color="auto"/>
        <w:right w:val="none" w:sz="0" w:space="0" w:color="auto"/>
      </w:divBdr>
    </w:div>
    <w:div w:id="791048853">
      <w:bodyDiv w:val="1"/>
      <w:marLeft w:val="0"/>
      <w:marRight w:val="0"/>
      <w:marTop w:val="0"/>
      <w:marBottom w:val="0"/>
      <w:divBdr>
        <w:top w:val="none" w:sz="0" w:space="0" w:color="auto"/>
        <w:left w:val="none" w:sz="0" w:space="0" w:color="auto"/>
        <w:bottom w:val="none" w:sz="0" w:space="0" w:color="auto"/>
        <w:right w:val="none" w:sz="0" w:space="0" w:color="auto"/>
      </w:divBdr>
    </w:div>
    <w:div w:id="791050944">
      <w:bodyDiv w:val="1"/>
      <w:marLeft w:val="0"/>
      <w:marRight w:val="0"/>
      <w:marTop w:val="0"/>
      <w:marBottom w:val="0"/>
      <w:divBdr>
        <w:top w:val="none" w:sz="0" w:space="0" w:color="auto"/>
        <w:left w:val="none" w:sz="0" w:space="0" w:color="auto"/>
        <w:bottom w:val="none" w:sz="0" w:space="0" w:color="auto"/>
        <w:right w:val="none" w:sz="0" w:space="0" w:color="auto"/>
      </w:divBdr>
    </w:div>
    <w:div w:id="791442199">
      <w:bodyDiv w:val="1"/>
      <w:marLeft w:val="0"/>
      <w:marRight w:val="0"/>
      <w:marTop w:val="0"/>
      <w:marBottom w:val="0"/>
      <w:divBdr>
        <w:top w:val="none" w:sz="0" w:space="0" w:color="auto"/>
        <w:left w:val="none" w:sz="0" w:space="0" w:color="auto"/>
        <w:bottom w:val="none" w:sz="0" w:space="0" w:color="auto"/>
        <w:right w:val="none" w:sz="0" w:space="0" w:color="auto"/>
      </w:divBdr>
    </w:div>
    <w:div w:id="791484678">
      <w:bodyDiv w:val="1"/>
      <w:marLeft w:val="0"/>
      <w:marRight w:val="0"/>
      <w:marTop w:val="0"/>
      <w:marBottom w:val="0"/>
      <w:divBdr>
        <w:top w:val="none" w:sz="0" w:space="0" w:color="auto"/>
        <w:left w:val="none" w:sz="0" w:space="0" w:color="auto"/>
        <w:bottom w:val="none" w:sz="0" w:space="0" w:color="auto"/>
        <w:right w:val="none" w:sz="0" w:space="0" w:color="auto"/>
      </w:divBdr>
    </w:div>
    <w:div w:id="791635700">
      <w:bodyDiv w:val="1"/>
      <w:marLeft w:val="0"/>
      <w:marRight w:val="0"/>
      <w:marTop w:val="0"/>
      <w:marBottom w:val="0"/>
      <w:divBdr>
        <w:top w:val="none" w:sz="0" w:space="0" w:color="auto"/>
        <w:left w:val="none" w:sz="0" w:space="0" w:color="auto"/>
        <w:bottom w:val="none" w:sz="0" w:space="0" w:color="auto"/>
        <w:right w:val="none" w:sz="0" w:space="0" w:color="auto"/>
      </w:divBdr>
    </w:div>
    <w:div w:id="791748629">
      <w:bodyDiv w:val="1"/>
      <w:marLeft w:val="0"/>
      <w:marRight w:val="0"/>
      <w:marTop w:val="0"/>
      <w:marBottom w:val="0"/>
      <w:divBdr>
        <w:top w:val="none" w:sz="0" w:space="0" w:color="auto"/>
        <w:left w:val="none" w:sz="0" w:space="0" w:color="auto"/>
        <w:bottom w:val="none" w:sz="0" w:space="0" w:color="auto"/>
        <w:right w:val="none" w:sz="0" w:space="0" w:color="auto"/>
      </w:divBdr>
    </w:div>
    <w:div w:id="791750264">
      <w:bodyDiv w:val="1"/>
      <w:marLeft w:val="0"/>
      <w:marRight w:val="0"/>
      <w:marTop w:val="0"/>
      <w:marBottom w:val="0"/>
      <w:divBdr>
        <w:top w:val="none" w:sz="0" w:space="0" w:color="auto"/>
        <w:left w:val="none" w:sz="0" w:space="0" w:color="auto"/>
        <w:bottom w:val="none" w:sz="0" w:space="0" w:color="auto"/>
        <w:right w:val="none" w:sz="0" w:space="0" w:color="auto"/>
      </w:divBdr>
    </w:div>
    <w:div w:id="792091390">
      <w:bodyDiv w:val="1"/>
      <w:marLeft w:val="0"/>
      <w:marRight w:val="0"/>
      <w:marTop w:val="0"/>
      <w:marBottom w:val="0"/>
      <w:divBdr>
        <w:top w:val="none" w:sz="0" w:space="0" w:color="auto"/>
        <w:left w:val="none" w:sz="0" w:space="0" w:color="auto"/>
        <w:bottom w:val="none" w:sz="0" w:space="0" w:color="auto"/>
        <w:right w:val="none" w:sz="0" w:space="0" w:color="auto"/>
      </w:divBdr>
    </w:div>
    <w:div w:id="792406421">
      <w:bodyDiv w:val="1"/>
      <w:marLeft w:val="0"/>
      <w:marRight w:val="0"/>
      <w:marTop w:val="0"/>
      <w:marBottom w:val="0"/>
      <w:divBdr>
        <w:top w:val="none" w:sz="0" w:space="0" w:color="auto"/>
        <w:left w:val="none" w:sz="0" w:space="0" w:color="auto"/>
        <w:bottom w:val="none" w:sz="0" w:space="0" w:color="auto"/>
        <w:right w:val="none" w:sz="0" w:space="0" w:color="auto"/>
      </w:divBdr>
    </w:div>
    <w:div w:id="792672357">
      <w:bodyDiv w:val="1"/>
      <w:marLeft w:val="0"/>
      <w:marRight w:val="0"/>
      <w:marTop w:val="0"/>
      <w:marBottom w:val="0"/>
      <w:divBdr>
        <w:top w:val="none" w:sz="0" w:space="0" w:color="auto"/>
        <w:left w:val="none" w:sz="0" w:space="0" w:color="auto"/>
        <w:bottom w:val="none" w:sz="0" w:space="0" w:color="auto"/>
        <w:right w:val="none" w:sz="0" w:space="0" w:color="auto"/>
      </w:divBdr>
    </w:div>
    <w:div w:id="794176300">
      <w:bodyDiv w:val="1"/>
      <w:marLeft w:val="0"/>
      <w:marRight w:val="0"/>
      <w:marTop w:val="0"/>
      <w:marBottom w:val="0"/>
      <w:divBdr>
        <w:top w:val="none" w:sz="0" w:space="0" w:color="auto"/>
        <w:left w:val="none" w:sz="0" w:space="0" w:color="auto"/>
        <w:bottom w:val="none" w:sz="0" w:space="0" w:color="auto"/>
        <w:right w:val="none" w:sz="0" w:space="0" w:color="auto"/>
      </w:divBdr>
    </w:div>
    <w:div w:id="794640954">
      <w:bodyDiv w:val="1"/>
      <w:marLeft w:val="0"/>
      <w:marRight w:val="0"/>
      <w:marTop w:val="0"/>
      <w:marBottom w:val="0"/>
      <w:divBdr>
        <w:top w:val="none" w:sz="0" w:space="0" w:color="auto"/>
        <w:left w:val="none" w:sz="0" w:space="0" w:color="auto"/>
        <w:bottom w:val="none" w:sz="0" w:space="0" w:color="auto"/>
        <w:right w:val="none" w:sz="0" w:space="0" w:color="auto"/>
      </w:divBdr>
    </w:div>
    <w:div w:id="794642610">
      <w:bodyDiv w:val="1"/>
      <w:marLeft w:val="0"/>
      <w:marRight w:val="0"/>
      <w:marTop w:val="0"/>
      <w:marBottom w:val="0"/>
      <w:divBdr>
        <w:top w:val="none" w:sz="0" w:space="0" w:color="auto"/>
        <w:left w:val="none" w:sz="0" w:space="0" w:color="auto"/>
        <w:bottom w:val="none" w:sz="0" w:space="0" w:color="auto"/>
        <w:right w:val="none" w:sz="0" w:space="0" w:color="auto"/>
      </w:divBdr>
    </w:div>
    <w:div w:id="794906879">
      <w:bodyDiv w:val="1"/>
      <w:marLeft w:val="0"/>
      <w:marRight w:val="0"/>
      <w:marTop w:val="0"/>
      <w:marBottom w:val="0"/>
      <w:divBdr>
        <w:top w:val="none" w:sz="0" w:space="0" w:color="auto"/>
        <w:left w:val="none" w:sz="0" w:space="0" w:color="auto"/>
        <w:bottom w:val="none" w:sz="0" w:space="0" w:color="auto"/>
        <w:right w:val="none" w:sz="0" w:space="0" w:color="auto"/>
      </w:divBdr>
    </w:div>
    <w:div w:id="795173101">
      <w:bodyDiv w:val="1"/>
      <w:marLeft w:val="0"/>
      <w:marRight w:val="0"/>
      <w:marTop w:val="0"/>
      <w:marBottom w:val="0"/>
      <w:divBdr>
        <w:top w:val="none" w:sz="0" w:space="0" w:color="auto"/>
        <w:left w:val="none" w:sz="0" w:space="0" w:color="auto"/>
        <w:bottom w:val="none" w:sz="0" w:space="0" w:color="auto"/>
        <w:right w:val="none" w:sz="0" w:space="0" w:color="auto"/>
      </w:divBdr>
    </w:div>
    <w:div w:id="795297685">
      <w:bodyDiv w:val="1"/>
      <w:marLeft w:val="0"/>
      <w:marRight w:val="0"/>
      <w:marTop w:val="0"/>
      <w:marBottom w:val="0"/>
      <w:divBdr>
        <w:top w:val="none" w:sz="0" w:space="0" w:color="auto"/>
        <w:left w:val="none" w:sz="0" w:space="0" w:color="auto"/>
        <w:bottom w:val="none" w:sz="0" w:space="0" w:color="auto"/>
        <w:right w:val="none" w:sz="0" w:space="0" w:color="auto"/>
      </w:divBdr>
    </w:div>
    <w:div w:id="795410535">
      <w:bodyDiv w:val="1"/>
      <w:marLeft w:val="0"/>
      <w:marRight w:val="0"/>
      <w:marTop w:val="0"/>
      <w:marBottom w:val="0"/>
      <w:divBdr>
        <w:top w:val="none" w:sz="0" w:space="0" w:color="auto"/>
        <w:left w:val="none" w:sz="0" w:space="0" w:color="auto"/>
        <w:bottom w:val="none" w:sz="0" w:space="0" w:color="auto"/>
        <w:right w:val="none" w:sz="0" w:space="0" w:color="auto"/>
      </w:divBdr>
    </w:div>
    <w:div w:id="795754897">
      <w:bodyDiv w:val="1"/>
      <w:marLeft w:val="0"/>
      <w:marRight w:val="0"/>
      <w:marTop w:val="0"/>
      <w:marBottom w:val="0"/>
      <w:divBdr>
        <w:top w:val="none" w:sz="0" w:space="0" w:color="auto"/>
        <w:left w:val="none" w:sz="0" w:space="0" w:color="auto"/>
        <w:bottom w:val="none" w:sz="0" w:space="0" w:color="auto"/>
        <w:right w:val="none" w:sz="0" w:space="0" w:color="auto"/>
      </w:divBdr>
    </w:div>
    <w:div w:id="796028772">
      <w:bodyDiv w:val="1"/>
      <w:marLeft w:val="0"/>
      <w:marRight w:val="0"/>
      <w:marTop w:val="0"/>
      <w:marBottom w:val="0"/>
      <w:divBdr>
        <w:top w:val="none" w:sz="0" w:space="0" w:color="auto"/>
        <w:left w:val="none" w:sz="0" w:space="0" w:color="auto"/>
        <w:bottom w:val="none" w:sz="0" w:space="0" w:color="auto"/>
        <w:right w:val="none" w:sz="0" w:space="0" w:color="auto"/>
      </w:divBdr>
    </w:div>
    <w:div w:id="796142968">
      <w:bodyDiv w:val="1"/>
      <w:marLeft w:val="0"/>
      <w:marRight w:val="0"/>
      <w:marTop w:val="0"/>
      <w:marBottom w:val="0"/>
      <w:divBdr>
        <w:top w:val="none" w:sz="0" w:space="0" w:color="auto"/>
        <w:left w:val="none" w:sz="0" w:space="0" w:color="auto"/>
        <w:bottom w:val="none" w:sz="0" w:space="0" w:color="auto"/>
        <w:right w:val="none" w:sz="0" w:space="0" w:color="auto"/>
      </w:divBdr>
    </w:div>
    <w:div w:id="796610298">
      <w:bodyDiv w:val="1"/>
      <w:marLeft w:val="0"/>
      <w:marRight w:val="0"/>
      <w:marTop w:val="0"/>
      <w:marBottom w:val="0"/>
      <w:divBdr>
        <w:top w:val="none" w:sz="0" w:space="0" w:color="auto"/>
        <w:left w:val="none" w:sz="0" w:space="0" w:color="auto"/>
        <w:bottom w:val="none" w:sz="0" w:space="0" w:color="auto"/>
        <w:right w:val="none" w:sz="0" w:space="0" w:color="auto"/>
      </w:divBdr>
    </w:div>
    <w:div w:id="796990141">
      <w:bodyDiv w:val="1"/>
      <w:marLeft w:val="0"/>
      <w:marRight w:val="0"/>
      <w:marTop w:val="0"/>
      <w:marBottom w:val="0"/>
      <w:divBdr>
        <w:top w:val="none" w:sz="0" w:space="0" w:color="auto"/>
        <w:left w:val="none" w:sz="0" w:space="0" w:color="auto"/>
        <w:bottom w:val="none" w:sz="0" w:space="0" w:color="auto"/>
        <w:right w:val="none" w:sz="0" w:space="0" w:color="auto"/>
      </w:divBdr>
    </w:div>
    <w:div w:id="797455151">
      <w:bodyDiv w:val="1"/>
      <w:marLeft w:val="0"/>
      <w:marRight w:val="0"/>
      <w:marTop w:val="0"/>
      <w:marBottom w:val="0"/>
      <w:divBdr>
        <w:top w:val="none" w:sz="0" w:space="0" w:color="auto"/>
        <w:left w:val="none" w:sz="0" w:space="0" w:color="auto"/>
        <w:bottom w:val="none" w:sz="0" w:space="0" w:color="auto"/>
        <w:right w:val="none" w:sz="0" w:space="0" w:color="auto"/>
      </w:divBdr>
    </w:div>
    <w:div w:id="797651267">
      <w:bodyDiv w:val="1"/>
      <w:marLeft w:val="0"/>
      <w:marRight w:val="0"/>
      <w:marTop w:val="0"/>
      <w:marBottom w:val="0"/>
      <w:divBdr>
        <w:top w:val="none" w:sz="0" w:space="0" w:color="auto"/>
        <w:left w:val="none" w:sz="0" w:space="0" w:color="auto"/>
        <w:bottom w:val="none" w:sz="0" w:space="0" w:color="auto"/>
        <w:right w:val="none" w:sz="0" w:space="0" w:color="auto"/>
      </w:divBdr>
    </w:div>
    <w:div w:id="798299995">
      <w:bodyDiv w:val="1"/>
      <w:marLeft w:val="0"/>
      <w:marRight w:val="0"/>
      <w:marTop w:val="0"/>
      <w:marBottom w:val="0"/>
      <w:divBdr>
        <w:top w:val="none" w:sz="0" w:space="0" w:color="auto"/>
        <w:left w:val="none" w:sz="0" w:space="0" w:color="auto"/>
        <w:bottom w:val="none" w:sz="0" w:space="0" w:color="auto"/>
        <w:right w:val="none" w:sz="0" w:space="0" w:color="auto"/>
      </w:divBdr>
      <w:divsChild>
        <w:div w:id="38434952">
          <w:marLeft w:val="0"/>
          <w:marRight w:val="0"/>
          <w:marTop w:val="0"/>
          <w:marBottom w:val="0"/>
          <w:divBdr>
            <w:top w:val="none" w:sz="0" w:space="0" w:color="auto"/>
            <w:left w:val="none" w:sz="0" w:space="0" w:color="auto"/>
            <w:bottom w:val="none" w:sz="0" w:space="0" w:color="auto"/>
            <w:right w:val="none" w:sz="0" w:space="0" w:color="auto"/>
          </w:divBdr>
        </w:div>
        <w:div w:id="694040144">
          <w:marLeft w:val="0"/>
          <w:marRight w:val="0"/>
          <w:marTop w:val="0"/>
          <w:marBottom w:val="0"/>
          <w:divBdr>
            <w:top w:val="none" w:sz="0" w:space="0" w:color="auto"/>
            <w:left w:val="none" w:sz="0" w:space="0" w:color="auto"/>
            <w:bottom w:val="none" w:sz="0" w:space="0" w:color="auto"/>
            <w:right w:val="none" w:sz="0" w:space="0" w:color="auto"/>
          </w:divBdr>
        </w:div>
        <w:div w:id="991713343">
          <w:marLeft w:val="0"/>
          <w:marRight w:val="0"/>
          <w:marTop w:val="0"/>
          <w:marBottom w:val="0"/>
          <w:divBdr>
            <w:top w:val="none" w:sz="0" w:space="0" w:color="auto"/>
            <w:left w:val="none" w:sz="0" w:space="0" w:color="auto"/>
            <w:bottom w:val="none" w:sz="0" w:space="0" w:color="auto"/>
            <w:right w:val="none" w:sz="0" w:space="0" w:color="auto"/>
          </w:divBdr>
        </w:div>
      </w:divsChild>
    </w:div>
    <w:div w:id="798304867">
      <w:bodyDiv w:val="1"/>
      <w:marLeft w:val="0"/>
      <w:marRight w:val="0"/>
      <w:marTop w:val="0"/>
      <w:marBottom w:val="0"/>
      <w:divBdr>
        <w:top w:val="none" w:sz="0" w:space="0" w:color="auto"/>
        <w:left w:val="none" w:sz="0" w:space="0" w:color="auto"/>
        <w:bottom w:val="none" w:sz="0" w:space="0" w:color="auto"/>
        <w:right w:val="none" w:sz="0" w:space="0" w:color="auto"/>
      </w:divBdr>
    </w:div>
    <w:div w:id="798498266">
      <w:bodyDiv w:val="1"/>
      <w:marLeft w:val="0"/>
      <w:marRight w:val="0"/>
      <w:marTop w:val="0"/>
      <w:marBottom w:val="0"/>
      <w:divBdr>
        <w:top w:val="none" w:sz="0" w:space="0" w:color="auto"/>
        <w:left w:val="none" w:sz="0" w:space="0" w:color="auto"/>
        <w:bottom w:val="none" w:sz="0" w:space="0" w:color="auto"/>
        <w:right w:val="none" w:sz="0" w:space="0" w:color="auto"/>
      </w:divBdr>
    </w:div>
    <w:div w:id="798644251">
      <w:bodyDiv w:val="1"/>
      <w:marLeft w:val="0"/>
      <w:marRight w:val="0"/>
      <w:marTop w:val="0"/>
      <w:marBottom w:val="0"/>
      <w:divBdr>
        <w:top w:val="none" w:sz="0" w:space="0" w:color="auto"/>
        <w:left w:val="none" w:sz="0" w:space="0" w:color="auto"/>
        <w:bottom w:val="none" w:sz="0" w:space="0" w:color="auto"/>
        <w:right w:val="none" w:sz="0" w:space="0" w:color="auto"/>
      </w:divBdr>
    </w:div>
    <w:div w:id="798646957">
      <w:bodyDiv w:val="1"/>
      <w:marLeft w:val="0"/>
      <w:marRight w:val="0"/>
      <w:marTop w:val="0"/>
      <w:marBottom w:val="0"/>
      <w:divBdr>
        <w:top w:val="none" w:sz="0" w:space="0" w:color="auto"/>
        <w:left w:val="none" w:sz="0" w:space="0" w:color="auto"/>
        <w:bottom w:val="none" w:sz="0" w:space="0" w:color="auto"/>
        <w:right w:val="none" w:sz="0" w:space="0" w:color="auto"/>
      </w:divBdr>
    </w:div>
    <w:div w:id="798647647">
      <w:bodyDiv w:val="1"/>
      <w:marLeft w:val="0"/>
      <w:marRight w:val="0"/>
      <w:marTop w:val="0"/>
      <w:marBottom w:val="0"/>
      <w:divBdr>
        <w:top w:val="none" w:sz="0" w:space="0" w:color="auto"/>
        <w:left w:val="none" w:sz="0" w:space="0" w:color="auto"/>
        <w:bottom w:val="none" w:sz="0" w:space="0" w:color="auto"/>
        <w:right w:val="none" w:sz="0" w:space="0" w:color="auto"/>
      </w:divBdr>
    </w:div>
    <w:div w:id="799224544">
      <w:bodyDiv w:val="1"/>
      <w:marLeft w:val="0"/>
      <w:marRight w:val="0"/>
      <w:marTop w:val="0"/>
      <w:marBottom w:val="0"/>
      <w:divBdr>
        <w:top w:val="none" w:sz="0" w:space="0" w:color="auto"/>
        <w:left w:val="none" w:sz="0" w:space="0" w:color="auto"/>
        <w:bottom w:val="none" w:sz="0" w:space="0" w:color="auto"/>
        <w:right w:val="none" w:sz="0" w:space="0" w:color="auto"/>
      </w:divBdr>
    </w:div>
    <w:div w:id="799539305">
      <w:bodyDiv w:val="1"/>
      <w:marLeft w:val="0"/>
      <w:marRight w:val="0"/>
      <w:marTop w:val="0"/>
      <w:marBottom w:val="0"/>
      <w:divBdr>
        <w:top w:val="none" w:sz="0" w:space="0" w:color="auto"/>
        <w:left w:val="none" w:sz="0" w:space="0" w:color="auto"/>
        <w:bottom w:val="none" w:sz="0" w:space="0" w:color="auto"/>
        <w:right w:val="none" w:sz="0" w:space="0" w:color="auto"/>
      </w:divBdr>
    </w:div>
    <w:div w:id="799617350">
      <w:bodyDiv w:val="1"/>
      <w:marLeft w:val="0"/>
      <w:marRight w:val="0"/>
      <w:marTop w:val="0"/>
      <w:marBottom w:val="0"/>
      <w:divBdr>
        <w:top w:val="none" w:sz="0" w:space="0" w:color="auto"/>
        <w:left w:val="none" w:sz="0" w:space="0" w:color="auto"/>
        <w:bottom w:val="none" w:sz="0" w:space="0" w:color="auto"/>
        <w:right w:val="none" w:sz="0" w:space="0" w:color="auto"/>
      </w:divBdr>
    </w:div>
    <w:div w:id="799763154">
      <w:bodyDiv w:val="1"/>
      <w:marLeft w:val="0"/>
      <w:marRight w:val="0"/>
      <w:marTop w:val="0"/>
      <w:marBottom w:val="0"/>
      <w:divBdr>
        <w:top w:val="none" w:sz="0" w:space="0" w:color="auto"/>
        <w:left w:val="none" w:sz="0" w:space="0" w:color="auto"/>
        <w:bottom w:val="none" w:sz="0" w:space="0" w:color="auto"/>
        <w:right w:val="none" w:sz="0" w:space="0" w:color="auto"/>
      </w:divBdr>
    </w:div>
    <w:div w:id="799811157">
      <w:bodyDiv w:val="1"/>
      <w:marLeft w:val="0"/>
      <w:marRight w:val="0"/>
      <w:marTop w:val="0"/>
      <w:marBottom w:val="0"/>
      <w:divBdr>
        <w:top w:val="none" w:sz="0" w:space="0" w:color="auto"/>
        <w:left w:val="none" w:sz="0" w:space="0" w:color="auto"/>
        <w:bottom w:val="none" w:sz="0" w:space="0" w:color="auto"/>
        <w:right w:val="none" w:sz="0" w:space="0" w:color="auto"/>
      </w:divBdr>
    </w:div>
    <w:div w:id="799877935">
      <w:bodyDiv w:val="1"/>
      <w:marLeft w:val="0"/>
      <w:marRight w:val="0"/>
      <w:marTop w:val="0"/>
      <w:marBottom w:val="0"/>
      <w:divBdr>
        <w:top w:val="none" w:sz="0" w:space="0" w:color="auto"/>
        <w:left w:val="none" w:sz="0" w:space="0" w:color="auto"/>
        <w:bottom w:val="none" w:sz="0" w:space="0" w:color="auto"/>
        <w:right w:val="none" w:sz="0" w:space="0" w:color="auto"/>
      </w:divBdr>
    </w:div>
    <w:div w:id="799880059">
      <w:bodyDiv w:val="1"/>
      <w:marLeft w:val="0"/>
      <w:marRight w:val="0"/>
      <w:marTop w:val="0"/>
      <w:marBottom w:val="0"/>
      <w:divBdr>
        <w:top w:val="none" w:sz="0" w:space="0" w:color="auto"/>
        <w:left w:val="none" w:sz="0" w:space="0" w:color="auto"/>
        <w:bottom w:val="none" w:sz="0" w:space="0" w:color="auto"/>
        <w:right w:val="none" w:sz="0" w:space="0" w:color="auto"/>
      </w:divBdr>
    </w:div>
    <w:div w:id="800147845">
      <w:bodyDiv w:val="1"/>
      <w:marLeft w:val="0"/>
      <w:marRight w:val="0"/>
      <w:marTop w:val="0"/>
      <w:marBottom w:val="0"/>
      <w:divBdr>
        <w:top w:val="none" w:sz="0" w:space="0" w:color="auto"/>
        <w:left w:val="none" w:sz="0" w:space="0" w:color="auto"/>
        <w:bottom w:val="none" w:sz="0" w:space="0" w:color="auto"/>
        <w:right w:val="none" w:sz="0" w:space="0" w:color="auto"/>
      </w:divBdr>
    </w:div>
    <w:div w:id="800197478">
      <w:bodyDiv w:val="1"/>
      <w:marLeft w:val="0"/>
      <w:marRight w:val="0"/>
      <w:marTop w:val="0"/>
      <w:marBottom w:val="0"/>
      <w:divBdr>
        <w:top w:val="none" w:sz="0" w:space="0" w:color="auto"/>
        <w:left w:val="none" w:sz="0" w:space="0" w:color="auto"/>
        <w:bottom w:val="none" w:sz="0" w:space="0" w:color="auto"/>
        <w:right w:val="none" w:sz="0" w:space="0" w:color="auto"/>
      </w:divBdr>
    </w:div>
    <w:div w:id="800465120">
      <w:bodyDiv w:val="1"/>
      <w:marLeft w:val="0"/>
      <w:marRight w:val="0"/>
      <w:marTop w:val="0"/>
      <w:marBottom w:val="0"/>
      <w:divBdr>
        <w:top w:val="none" w:sz="0" w:space="0" w:color="auto"/>
        <w:left w:val="none" w:sz="0" w:space="0" w:color="auto"/>
        <w:bottom w:val="none" w:sz="0" w:space="0" w:color="auto"/>
        <w:right w:val="none" w:sz="0" w:space="0" w:color="auto"/>
      </w:divBdr>
    </w:div>
    <w:div w:id="801734191">
      <w:bodyDiv w:val="1"/>
      <w:marLeft w:val="0"/>
      <w:marRight w:val="0"/>
      <w:marTop w:val="0"/>
      <w:marBottom w:val="0"/>
      <w:divBdr>
        <w:top w:val="none" w:sz="0" w:space="0" w:color="auto"/>
        <w:left w:val="none" w:sz="0" w:space="0" w:color="auto"/>
        <w:bottom w:val="none" w:sz="0" w:space="0" w:color="auto"/>
        <w:right w:val="none" w:sz="0" w:space="0" w:color="auto"/>
      </w:divBdr>
    </w:div>
    <w:div w:id="801769481">
      <w:bodyDiv w:val="1"/>
      <w:marLeft w:val="0"/>
      <w:marRight w:val="0"/>
      <w:marTop w:val="0"/>
      <w:marBottom w:val="0"/>
      <w:divBdr>
        <w:top w:val="none" w:sz="0" w:space="0" w:color="auto"/>
        <w:left w:val="none" w:sz="0" w:space="0" w:color="auto"/>
        <w:bottom w:val="none" w:sz="0" w:space="0" w:color="auto"/>
        <w:right w:val="none" w:sz="0" w:space="0" w:color="auto"/>
      </w:divBdr>
    </w:div>
    <w:div w:id="802308260">
      <w:bodyDiv w:val="1"/>
      <w:marLeft w:val="0"/>
      <w:marRight w:val="0"/>
      <w:marTop w:val="0"/>
      <w:marBottom w:val="0"/>
      <w:divBdr>
        <w:top w:val="none" w:sz="0" w:space="0" w:color="auto"/>
        <w:left w:val="none" w:sz="0" w:space="0" w:color="auto"/>
        <w:bottom w:val="none" w:sz="0" w:space="0" w:color="auto"/>
        <w:right w:val="none" w:sz="0" w:space="0" w:color="auto"/>
      </w:divBdr>
    </w:div>
    <w:div w:id="802314992">
      <w:bodyDiv w:val="1"/>
      <w:marLeft w:val="0"/>
      <w:marRight w:val="0"/>
      <w:marTop w:val="0"/>
      <w:marBottom w:val="0"/>
      <w:divBdr>
        <w:top w:val="none" w:sz="0" w:space="0" w:color="auto"/>
        <w:left w:val="none" w:sz="0" w:space="0" w:color="auto"/>
        <w:bottom w:val="none" w:sz="0" w:space="0" w:color="auto"/>
        <w:right w:val="none" w:sz="0" w:space="0" w:color="auto"/>
      </w:divBdr>
    </w:div>
    <w:div w:id="802767256">
      <w:bodyDiv w:val="1"/>
      <w:marLeft w:val="0"/>
      <w:marRight w:val="0"/>
      <w:marTop w:val="0"/>
      <w:marBottom w:val="0"/>
      <w:divBdr>
        <w:top w:val="none" w:sz="0" w:space="0" w:color="auto"/>
        <w:left w:val="none" w:sz="0" w:space="0" w:color="auto"/>
        <w:bottom w:val="none" w:sz="0" w:space="0" w:color="auto"/>
        <w:right w:val="none" w:sz="0" w:space="0" w:color="auto"/>
      </w:divBdr>
    </w:div>
    <w:div w:id="802768512">
      <w:bodyDiv w:val="1"/>
      <w:marLeft w:val="0"/>
      <w:marRight w:val="0"/>
      <w:marTop w:val="0"/>
      <w:marBottom w:val="0"/>
      <w:divBdr>
        <w:top w:val="none" w:sz="0" w:space="0" w:color="auto"/>
        <w:left w:val="none" w:sz="0" w:space="0" w:color="auto"/>
        <w:bottom w:val="none" w:sz="0" w:space="0" w:color="auto"/>
        <w:right w:val="none" w:sz="0" w:space="0" w:color="auto"/>
      </w:divBdr>
    </w:div>
    <w:div w:id="802818164">
      <w:bodyDiv w:val="1"/>
      <w:marLeft w:val="0"/>
      <w:marRight w:val="0"/>
      <w:marTop w:val="0"/>
      <w:marBottom w:val="0"/>
      <w:divBdr>
        <w:top w:val="none" w:sz="0" w:space="0" w:color="auto"/>
        <w:left w:val="none" w:sz="0" w:space="0" w:color="auto"/>
        <w:bottom w:val="none" w:sz="0" w:space="0" w:color="auto"/>
        <w:right w:val="none" w:sz="0" w:space="0" w:color="auto"/>
      </w:divBdr>
    </w:div>
    <w:div w:id="803155532">
      <w:bodyDiv w:val="1"/>
      <w:marLeft w:val="0"/>
      <w:marRight w:val="0"/>
      <w:marTop w:val="0"/>
      <w:marBottom w:val="0"/>
      <w:divBdr>
        <w:top w:val="none" w:sz="0" w:space="0" w:color="auto"/>
        <w:left w:val="none" w:sz="0" w:space="0" w:color="auto"/>
        <w:bottom w:val="none" w:sz="0" w:space="0" w:color="auto"/>
        <w:right w:val="none" w:sz="0" w:space="0" w:color="auto"/>
      </w:divBdr>
    </w:div>
    <w:div w:id="803162928">
      <w:bodyDiv w:val="1"/>
      <w:marLeft w:val="0"/>
      <w:marRight w:val="0"/>
      <w:marTop w:val="0"/>
      <w:marBottom w:val="0"/>
      <w:divBdr>
        <w:top w:val="none" w:sz="0" w:space="0" w:color="auto"/>
        <w:left w:val="none" w:sz="0" w:space="0" w:color="auto"/>
        <w:bottom w:val="none" w:sz="0" w:space="0" w:color="auto"/>
        <w:right w:val="none" w:sz="0" w:space="0" w:color="auto"/>
      </w:divBdr>
    </w:div>
    <w:div w:id="803814774">
      <w:bodyDiv w:val="1"/>
      <w:marLeft w:val="0"/>
      <w:marRight w:val="0"/>
      <w:marTop w:val="0"/>
      <w:marBottom w:val="0"/>
      <w:divBdr>
        <w:top w:val="none" w:sz="0" w:space="0" w:color="auto"/>
        <w:left w:val="none" w:sz="0" w:space="0" w:color="auto"/>
        <w:bottom w:val="none" w:sz="0" w:space="0" w:color="auto"/>
        <w:right w:val="none" w:sz="0" w:space="0" w:color="auto"/>
      </w:divBdr>
    </w:div>
    <w:div w:id="804197773">
      <w:bodyDiv w:val="1"/>
      <w:marLeft w:val="0"/>
      <w:marRight w:val="0"/>
      <w:marTop w:val="0"/>
      <w:marBottom w:val="0"/>
      <w:divBdr>
        <w:top w:val="none" w:sz="0" w:space="0" w:color="auto"/>
        <w:left w:val="none" w:sz="0" w:space="0" w:color="auto"/>
        <w:bottom w:val="none" w:sz="0" w:space="0" w:color="auto"/>
        <w:right w:val="none" w:sz="0" w:space="0" w:color="auto"/>
      </w:divBdr>
    </w:div>
    <w:div w:id="804272773">
      <w:bodyDiv w:val="1"/>
      <w:marLeft w:val="0"/>
      <w:marRight w:val="0"/>
      <w:marTop w:val="0"/>
      <w:marBottom w:val="0"/>
      <w:divBdr>
        <w:top w:val="none" w:sz="0" w:space="0" w:color="auto"/>
        <w:left w:val="none" w:sz="0" w:space="0" w:color="auto"/>
        <w:bottom w:val="none" w:sz="0" w:space="0" w:color="auto"/>
        <w:right w:val="none" w:sz="0" w:space="0" w:color="auto"/>
      </w:divBdr>
    </w:div>
    <w:div w:id="804468727">
      <w:bodyDiv w:val="1"/>
      <w:marLeft w:val="0"/>
      <w:marRight w:val="0"/>
      <w:marTop w:val="0"/>
      <w:marBottom w:val="0"/>
      <w:divBdr>
        <w:top w:val="none" w:sz="0" w:space="0" w:color="auto"/>
        <w:left w:val="none" w:sz="0" w:space="0" w:color="auto"/>
        <w:bottom w:val="none" w:sz="0" w:space="0" w:color="auto"/>
        <w:right w:val="none" w:sz="0" w:space="0" w:color="auto"/>
      </w:divBdr>
    </w:div>
    <w:div w:id="804784272">
      <w:bodyDiv w:val="1"/>
      <w:marLeft w:val="0"/>
      <w:marRight w:val="0"/>
      <w:marTop w:val="0"/>
      <w:marBottom w:val="0"/>
      <w:divBdr>
        <w:top w:val="none" w:sz="0" w:space="0" w:color="auto"/>
        <w:left w:val="none" w:sz="0" w:space="0" w:color="auto"/>
        <w:bottom w:val="none" w:sz="0" w:space="0" w:color="auto"/>
        <w:right w:val="none" w:sz="0" w:space="0" w:color="auto"/>
      </w:divBdr>
    </w:div>
    <w:div w:id="804855740">
      <w:bodyDiv w:val="1"/>
      <w:marLeft w:val="0"/>
      <w:marRight w:val="0"/>
      <w:marTop w:val="0"/>
      <w:marBottom w:val="0"/>
      <w:divBdr>
        <w:top w:val="none" w:sz="0" w:space="0" w:color="auto"/>
        <w:left w:val="none" w:sz="0" w:space="0" w:color="auto"/>
        <w:bottom w:val="none" w:sz="0" w:space="0" w:color="auto"/>
        <w:right w:val="none" w:sz="0" w:space="0" w:color="auto"/>
      </w:divBdr>
    </w:div>
    <w:div w:id="805244390">
      <w:bodyDiv w:val="1"/>
      <w:marLeft w:val="0"/>
      <w:marRight w:val="0"/>
      <w:marTop w:val="0"/>
      <w:marBottom w:val="0"/>
      <w:divBdr>
        <w:top w:val="none" w:sz="0" w:space="0" w:color="auto"/>
        <w:left w:val="none" w:sz="0" w:space="0" w:color="auto"/>
        <w:bottom w:val="none" w:sz="0" w:space="0" w:color="auto"/>
        <w:right w:val="none" w:sz="0" w:space="0" w:color="auto"/>
      </w:divBdr>
    </w:div>
    <w:div w:id="805588944">
      <w:bodyDiv w:val="1"/>
      <w:marLeft w:val="0"/>
      <w:marRight w:val="0"/>
      <w:marTop w:val="0"/>
      <w:marBottom w:val="0"/>
      <w:divBdr>
        <w:top w:val="none" w:sz="0" w:space="0" w:color="auto"/>
        <w:left w:val="none" w:sz="0" w:space="0" w:color="auto"/>
        <w:bottom w:val="none" w:sz="0" w:space="0" w:color="auto"/>
        <w:right w:val="none" w:sz="0" w:space="0" w:color="auto"/>
      </w:divBdr>
    </w:div>
    <w:div w:id="805704267">
      <w:bodyDiv w:val="1"/>
      <w:marLeft w:val="0"/>
      <w:marRight w:val="0"/>
      <w:marTop w:val="0"/>
      <w:marBottom w:val="0"/>
      <w:divBdr>
        <w:top w:val="none" w:sz="0" w:space="0" w:color="auto"/>
        <w:left w:val="none" w:sz="0" w:space="0" w:color="auto"/>
        <w:bottom w:val="none" w:sz="0" w:space="0" w:color="auto"/>
        <w:right w:val="none" w:sz="0" w:space="0" w:color="auto"/>
      </w:divBdr>
    </w:div>
    <w:div w:id="805704430">
      <w:bodyDiv w:val="1"/>
      <w:marLeft w:val="0"/>
      <w:marRight w:val="0"/>
      <w:marTop w:val="0"/>
      <w:marBottom w:val="0"/>
      <w:divBdr>
        <w:top w:val="none" w:sz="0" w:space="0" w:color="auto"/>
        <w:left w:val="none" w:sz="0" w:space="0" w:color="auto"/>
        <w:bottom w:val="none" w:sz="0" w:space="0" w:color="auto"/>
        <w:right w:val="none" w:sz="0" w:space="0" w:color="auto"/>
      </w:divBdr>
    </w:div>
    <w:div w:id="805783768">
      <w:bodyDiv w:val="1"/>
      <w:marLeft w:val="0"/>
      <w:marRight w:val="0"/>
      <w:marTop w:val="0"/>
      <w:marBottom w:val="0"/>
      <w:divBdr>
        <w:top w:val="none" w:sz="0" w:space="0" w:color="auto"/>
        <w:left w:val="none" w:sz="0" w:space="0" w:color="auto"/>
        <w:bottom w:val="none" w:sz="0" w:space="0" w:color="auto"/>
        <w:right w:val="none" w:sz="0" w:space="0" w:color="auto"/>
      </w:divBdr>
    </w:div>
    <w:div w:id="805972348">
      <w:bodyDiv w:val="1"/>
      <w:marLeft w:val="0"/>
      <w:marRight w:val="0"/>
      <w:marTop w:val="0"/>
      <w:marBottom w:val="0"/>
      <w:divBdr>
        <w:top w:val="none" w:sz="0" w:space="0" w:color="auto"/>
        <w:left w:val="none" w:sz="0" w:space="0" w:color="auto"/>
        <w:bottom w:val="none" w:sz="0" w:space="0" w:color="auto"/>
        <w:right w:val="none" w:sz="0" w:space="0" w:color="auto"/>
      </w:divBdr>
    </w:div>
    <w:div w:id="806050062">
      <w:bodyDiv w:val="1"/>
      <w:marLeft w:val="0"/>
      <w:marRight w:val="0"/>
      <w:marTop w:val="0"/>
      <w:marBottom w:val="0"/>
      <w:divBdr>
        <w:top w:val="none" w:sz="0" w:space="0" w:color="auto"/>
        <w:left w:val="none" w:sz="0" w:space="0" w:color="auto"/>
        <w:bottom w:val="none" w:sz="0" w:space="0" w:color="auto"/>
        <w:right w:val="none" w:sz="0" w:space="0" w:color="auto"/>
      </w:divBdr>
    </w:div>
    <w:div w:id="806162866">
      <w:bodyDiv w:val="1"/>
      <w:marLeft w:val="0"/>
      <w:marRight w:val="0"/>
      <w:marTop w:val="0"/>
      <w:marBottom w:val="0"/>
      <w:divBdr>
        <w:top w:val="none" w:sz="0" w:space="0" w:color="auto"/>
        <w:left w:val="none" w:sz="0" w:space="0" w:color="auto"/>
        <w:bottom w:val="none" w:sz="0" w:space="0" w:color="auto"/>
        <w:right w:val="none" w:sz="0" w:space="0" w:color="auto"/>
      </w:divBdr>
    </w:div>
    <w:div w:id="806510558">
      <w:bodyDiv w:val="1"/>
      <w:marLeft w:val="0"/>
      <w:marRight w:val="0"/>
      <w:marTop w:val="0"/>
      <w:marBottom w:val="0"/>
      <w:divBdr>
        <w:top w:val="none" w:sz="0" w:space="0" w:color="auto"/>
        <w:left w:val="none" w:sz="0" w:space="0" w:color="auto"/>
        <w:bottom w:val="none" w:sz="0" w:space="0" w:color="auto"/>
        <w:right w:val="none" w:sz="0" w:space="0" w:color="auto"/>
      </w:divBdr>
    </w:div>
    <w:div w:id="806895701">
      <w:bodyDiv w:val="1"/>
      <w:marLeft w:val="0"/>
      <w:marRight w:val="0"/>
      <w:marTop w:val="0"/>
      <w:marBottom w:val="0"/>
      <w:divBdr>
        <w:top w:val="none" w:sz="0" w:space="0" w:color="auto"/>
        <w:left w:val="none" w:sz="0" w:space="0" w:color="auto"/>
        <w:bottom w:val="none" w:sz="0" w:space="0" w:color="auto"/>
        <w:right w:val="none" w:sz="0" w:space="0" w:color="auto"/>
      </w:divBdr>
    </w:div>
    <w:div w:id="807161984">
      <w:bodyDiv w:val="1"/>
      <w:marLeft w:val="0"/>
      <w:marRight w:val="0"/>
      <w:marTop w:val="0"/>
      <w:marBottom w:val="0"/>
      <w:divBdr>
        <w:top w:val="none" w:sz="0" w:space="0" w:color="auto"/>
        <w:left w:val="none" w:sz="0" w:space="0" w:color="auto"/>
        <w:bottom w:val="none" w:sz="0" w:space="0" w:color="auto"/>
        <w:right w:val="none" w:sz="0" w:space="0" w:color="auto"/>
      </w:divBdr>
    </w:div>
    <w:div w:id="807283265">
      <w:bodyDiv w:val="1"/>
      <w:marLeft w:val="0"/>
      <w:marRight w:val="0"/>
      <w:marTop w:val="0"/>
      <w:marBottom w:val="0"/>
      <w:divBdr>
        <w:top w:val="none" w:sz="0" w:space="0" w:color="auto"/>
        <w:left w:val="none" w:sz="0" w:space="0" w:color="auto"/>
        <w:bottom w:val="none" w:sz="0" w:space="0" w:color="auto"/>
        <w:right w:val="none" w:sz="0" w:space="0" w:color="auto"/>
      </w:divBdr>
    </w:div>
    <w:div w:id="807287406">
      <w:bodyDiv w:val="1"/>
      <w:marLeft w:val="0"/>
      <w:marRight w:val="0"/>
      <w:marTop w:val="0"/>
      <w:marBottom w:val="0"/>
      <w:divBdr>
        <w:top w:val="none" w:sz="0" w:space="0" w:color="auto"/>
        <w:left w:val="none" w:sz="0" w:space="0" w:color="auto"/>
        <w:bottom w:val="none" w:sz="0" w:space="0" w:color="auto"/>
        <w:right w:val="none" w:sz="0" w:space="0" w:color="auto"/>
      </w:divBdr>
    </w:div>
    <w:div w:id="807478282">
      <w:bodyDiv w:val="1"/>
      <w:marLeft w:val="0"/>
      <w:marRight w:val="0"/>
      <w:marTop w:val="0"/>
      <w:marBottom w:val="0"/>
      <w:divBdr>
        <w:top w:val="none" w:sz="0" w:space="0" w:color="auto"/>
        <w:left w:val="none" w:sz="0" w:space="0" w:color="auto"/>
        <w:bottom w:val="none" w:sz="0" w:space="0" w:color="auto"/>
        <w:right w:val="none" w:sz="0" w:space="0" w:color="auto"/>
      </w:divBdr>
    </w:div>
    <w:div w:id="807632506">
      <w:bodyDiv w:val="1"/>
      <w:marLeft w:val="0"/>
      <w:marRight w:val="0"/>
      <w:marTop w:val="0"/>
      <w:marBottom w:val="0"/>
      <w:divBdr>
        <w:top w:val="none" w:sz="0" w:space="0" w:color="auto"/>
        <w:left w:val="none" w:sz="0" w:space="0" w:color="auto"/>
        <w:bottom w:val="none" w:sz="0" w:space="0" w:color="auto"/>
        <w:right w:val="none" w:sz="0" w:space="0" w:color="auto"/>
      </w:divBdr>
    </w:div>
    <w:div w:id="807892440">
      <w:bodyDiv w:val="1"/>
      <w:marLeft w:val="0"/>
      <w:marRight w:val="0"/>
      <w:marTop w:val="0"/>
      <w:marBottom w:val="0"/>
      <w:divBdr>
        <w:top w:val="none" w:sz="0" w:space="0" w:color="auto"/>
        <w:left w:val="none" w:sz="0" w:space="0" w:color="auto"/>
        <w:bottom w:val="none" w:sz="0" w:space="0" w:color="auto"/>
        <w:right w:val="none" w:sz="0" w:space="0" w:color="auto"/>
      </w:divBdr>
    </w:div>
    <w:div w:id="808285694">
      <w:bodyDiv w:val="1"/>
      <w:marLeft w:val="0"/>
      <w:marRight w:val="0"/>
      <w:marTop w:val="0"/>
      <w:marBottom w:val="0"/>
      <w:divBdr>
        <w:top w:val="none" w:sz="0" w:space="0" w:color="auto"/>
        <w:left w:val="none" w:sz="0" w:space="0" w:color="auto"/>
        <w:bottom w:val="none" w:sz="0" w:space="0" w:color="auto"/>
        <w:right w:val="none" w:sz="0" w:space="0" w:color="auto"/>
      </w:divBdr>
    </w:div>
    <w:div w:id="808322054">
      <w:bodyDiv w:val="1"/>
      <w:marLeft w:val="0"/>
      <w:marRight w:val="0"/>
      <w:marTop w:val="0"/>
      <w:marBottom w:val="0"/>
      <w:divBdr>
        <w:top w:val="none" w:sz="0" w:space="0" w:color="auto"/>
        <w:left w:val="none" w:sz="0" w:space="0" w:color="auto"/>
        <w:bottom w:val="none" w:sz="0" w:space="0" w:color="auto"/>
        <w:right w:val="none" w:sz="0" w:space="0" w:color="auto"/>
      </w:divBdr>
    </w:div>
    <w:div w:id="808863311">
      <w:bodyDiv w:val="1"/>
      <w:marLeft w:val="0"/>
      <w:marRight w:val="0"/>
      <w:marTop w:val="0"/>
      <w:marBottom w:val="0"/>
      <w:divBdr>
        <w:top w:val="none" w:sz="0" w:space="0" w:color="auto"/>
        <w:left w:val="none" w:sz="0" w:space="0" w:color="auto"/>
        <w:bottom w:val="none" w:sz="0" w:space="0" w:color="auto"/>
        <w:right w:val="none" w:sz="0" w:space="0" w:color="auto"/>
      </w:divBdr>
    </w:div>
    <w:div w:id="808934808">
      <w:bodyDiv w:val="1"/>
      <w:marLeft w:val="0"/>
      <w:marRight w:val="0"/>
      <w:marTop w:val="0"/>
      <w:marBottom w:val="0"/>
      <w:divBdr>
        <w:top w:val="none" w:sz="0" w:space="0" w:color="auto"/>
        <w:left w:val="none" w:sz="0" w:space="0" w:color="auto"/>
        <w:bottom w:val="none" w:sz="0" w:space="0" w:color="auto"/>
        <w:right w:val="none" w:sz="0" w:space="0" w:color="auto"/>
      </w:divBdr>
    </w:div>
    <w:div w:id="809134116">
      <w:bodyDiv w:val="1"/>
      <w:marLeft w:val="0"/>
      <w:marRight w:val="0"/>
      <w:marTop w:val="0"/>
      <w:marBottom w:val="0"/>
      <w:divBdr>
        <w:top w:val="none" w:sz="0" w:space="0" w:color="auto"/>
        <w:left w:val="none" w:sz="0" w:space="0" w:color="auto"/>
        <w:bottom w:val="none" w:sz="0" w:space="0" w:color="auto"/>
        <w:right w:val="none" w:sz="0" w:space="0" w:color="auto"/>
      </w:divBdr>
    </w:div>
    <w:div w:id="809323724">
      <w:bodyDiv w:val="1"/>
      <w:marLeft w:val="0"/>
      <w:marRight w:val="0"/>
      <w:marTop w:val="0"/>
      <w:marBottom w:val="0"/>
      <w:divBdr>
        <w:top w:val="none" w:sz="0" w:space="0" w:color="auto"/>
        <w:left w:val="none" w:sz="0" w:space="0" w:color="auto"/>
        <w:bottom w:val="none" w:sz="0" w:space="0" w:color="auto"/>
        <w:right w:val="none" w:sz="0" w:space="0" w:color="auto"/>
      </w:divBdr>
    </w:div>
    <w:div w:id="809438705">
      <w:bodyDiv w:val="1"/>
      <w:marLeft w:val="0"/>
      <w:marRight w:val="0"/>
      <w:marTop w:val="0"/>
      <w:marBottom w:val="0"/>
      <w:divBdr>
        <w:top w:val="none" w:sz="0" w:space="0" w:color="auto"/>
        <w:left w:val="none" w:sz="0" w:space="0" w:color="auto"/>
        <w:bottom w:val="none" w:sz="0" w:space="0" w:color="auto"/>
        <w:right w:val="none" w:sz="0" w:space="0" w:color="auto"/>
      </w:divBdr>
    </w:div>
    <w:div w:id="809978482">
      <w:bodyDiv w:val="1"/>
      <w:marLeft w:val="0"/>
      <w:marRight w:val="0"/>
      <w:marTop w:val="0"/>
      <w:marBottom w:val="0"/>
      <w:divBdr>
        <w:top w:val="none" w:sz="0" w:space="0" w:color="auto"/>
        <w:left w:val="none" w:sz="0" w:space="0" w:color="auto"/>
        <w:bottom w:val="none" w:sz="0" w:space="0" w:color="auto"/>
        <w:right w:val="none" w:sz="0" w:space="0" w:color="auto"/>
      </w:divBdr>
    </w:div>
    <w:div w:id="810441304">
      <w:bodyDiv w:val="1"/>
      <w:marLeft w:val="0"/>
      <w:marRight w:val="0"/>
      <w:marTop w:val="0"/>
      <w:marBottom w:val="0"/>
      <w:divBdr>
        <w:top w:val="none" w:sz="0" w:space="0" w:color="auto"/>
        <w:left w:val="none" w:sz="0" w:space="0" w:color="auto"/>
        <w:bottom w:val="none" w:sz="0" w:space="0" w:color="auto"/>
        <w:right w:val="none" w:sz="0" w:space="0" w:color="auto"/>
      </w:divBdr>
    </w:div>
    <w:div w:id="811097093">
      <w:bodyDiv w:val="1"/>
      <w:marLeft w:val="0"/>
      <w:marRight w:val="0"/>
      <w:marTop w:val="0"/>
      <w:marBottom w:val="0"/>
      <w:divBdr>
        <w:top w:val="none" w:sz="0" w:space="0" w:color="auto"/>
        <w:left w:val="none" w:sz="0" w:space="0" w:color="auto"/>
        <w:bottom w:val="none" w:sz="0" w:space="0" w:color="auto"/>
        <w:right w:val="none" w:sz="0" w:space="0" w:color="auto"/>
      </w:divBdr>
    </w:div>
    <w:div w:id="811292744">
      <w:bodyDiv w:val="1"/>
      <w:marLeft w:val="0"/>
      <w:marRight w:val="0"/>
      <w:marTop w:val="0"/>
      <w:marBottom w:val="0"/>
      <w:divBdr>
        <w:top w:val="none" w:sz="0" w:space="0" w:color="auto"/>
        <w:left w:val="none" w:sz="0" w:space="0" w:color="auto"/>
        <w:bottom w:val="none" w:sz="0" w:space="0" w:color="auto"/>
        <w:right w:val="none" w:sz="0" w:space="0" w:color="auto"/>
      </w:divBdr>
    </w:div>
    <w:div w:id="811599316">
      <w:bodyDiv w:val="1"/>
      <w:marLeft w:val="0"/>
      <w:marRight w:val="0"/>
      <w:marTop w:val="0"/>
      <w:marBottom w:val="0"/>
      <w:divBdr>
        <w:top w:val="none" w:sz="0" w:space="0" w:color="auto"/>
        <w:left w:val="none" w:sz="0" w:space="0" w:color="auto"/>
        <w:bottom w:val="none" w:sz="0" w:space="0" w:color="auto"/>
        <w:right w:val="none" w:sz="0" w:space="0" w:color="auto"/>
      </w:divBdr>
    </w:div>
    <w:div w:id="811825975">
      <w:bodyDiv w:val="1"/>
      <w:marLeft w:val="0"/>
      <w:marRight w:val="0"/>
      <w:marTop w:val="0"/>
      <w:marBottom w:val="0"/>
      <w:divBdr>
        <w:top w:val="none" w:sz="0" w:space="0" w:color="auto"/>
        <w:left w:val="none" w:sz="0" w:space="0" w:color="auto"/>
        <w:bottom w:val="none" w:sz="0" w:space="0" w:color="auto"/>
        <w:right w:val="none" w:sz="0" w:space="0" w:color="auto"/>
      </w:divBdr>
    </w:div>
    <w:div w:id="811946262">
      <w:bodyDiv w:val="1"/>
      <w:marLeft w:val="0"/>
      <w:marRight w:val="0"/>
      <w:marTop w:val="0"/>
      <w:marBottom w:val="0"/>
      <w:divBdr>
        <w:top w:val="none" w:sz="0" w:space="0" w:color="auto"/>
        <w:left w:val="none" w:sz="0" w:space="0" w:color="auto"/>
        <w:bottom w:val="none" w:sz="0" w:space="0" w:color="auto"/>
        <w:right w:val="none" w:sz="0" w:space="0" w:color="auto"/>
      </w:divBdr>
    </w:div>
    <w:div w:id="812334035">
      <w:bodyDiv w:val="1"/>
      <w:marLeft w:val="0"/>
      <w:marRight w:val="0"/>
      <w:marTop w:val="0"/>
      <w:marBottom w:val="0"/>
      <w:divBdr>
        <w:top w:val="none" w:sz="0" w:space="0" w:color="auto"/>
        <w:left w:val="none" w:sz="0" w:space="0" w:color="auto"/>
        <w:bottom w:val="none" w:sz="0" w:space="0" w:color="auto"/>
        <w:right w:val="none" w:sz="0" w:space="0" w:color="auto"/>
      </w:divBdr>
    </w:div>
    <w:div w:id="812916014">
      <w:bodyDiv w:val="1"/>
      <w:marLeft w:val="0"/>
      <w:marRight w:val="0"/>
      <w:marTop w:val="0"/>
      <w:marBottom w:val="0"/>
      <w:divBdr>
        <w:top w:val="none" w:sz="0" w:space="0" w:color="auto"/>
        <w:left w:val="none" w:sz="0" w:space="0" w:color="auto"/>
        <w:bottom w:val="none" w:sz="0" w:space="0" w:color="auto"/>
        <w:right w:val="none" w:sz="0" w:space="0" w:color="auto"/>
      </w:divBdr>
    </w:div>
    <w:div w:id="812984625">
      <w:bodyDiv w:val="1"/>
      <w:marLeft w:val="0"/>
      <w:marRight w:val="0"/>
      <w:marTop w:val="0"/>
      <w:marBottom w:val="0"/>
      <w:divBdr>
        <w:top w:val="none" w:sz="0" w:space="0" w:color="auto"/>
        <w:left w:val="none" w:sz="0" w:space="0" w:color="auto"/>
        <w:bottom w:val="none" w:sz="0" w:space="0" w:color="auto"/>
        <w:right w:val="none" w:sz="0" w:space="0" w:color="auto"/>
      </w:divBdr>
    </w:div>
    <w:div w:id="813108877">
      <w:bodyDiv w:val="1"/>
      <w:marLeft w:val="0"/>
      <w:marRight w:val="0"/>
      <w:marTop w:val="0"/>
      <w:marBottom w:val="0"/>
      <w:divBdr>
        <w:top w:val="none" w:sz="0" w:space="0" w:color="auto"/>
        <w:left w:val="none" w:sz="0" w:space="0" w:color="auto"/>
        <w:bottom w:val="none" w:sz="0" w:space="0" w:color="auto"/>
        <w:right w:val="none" w:sz="0" w:space="0" w:color="auto"/>
      </w:divBdr>
    </w:div>
    <w:div w:id="813570498">
      <w:bodyDiv w:val="1"/>
      <w:marLeft w:val="0"/>
      <w:marRight w:val="0"/>
      <w:marTop w:val="0"/>
      <w:marBottom w:val="0"/>
      <w:divBdr>
        <w:top w:val="none" w:sz="0" w:space="0" w:color="auto"/>
        <w:left w:val="none" w:sz="0" w:space="0" w:color="auto"/>
        <w:bottom w:val="none" w:sz="0" w:space="0" w:color="auto"/>
        <w:right w:val="none" w:sz="0" w:space="0" w:color="auto"/>
      </w:divBdr>
    </w:div>
    <w:div w:id="813640279">
      <w:bodyDiv w:val="1"/>
      <w:marLeft w:val="0"/>
      <w:marRight w:val="0"/>
      <w:marTop w:val="0"/>
      <w:marBottom w:val="0"/>
      <w:divBdr>
        <w:top w:val="none" w:sz="0" w:space="0" w:color="auto"/>
        <w:left w:val="none" w:sz="0" w:space="0" w:color="auto"/>
        <w:bottom w:val="none" w:sz="0" w:space="0" w:color="auto"/>
        <w:right w:val="none" w:sz="0" w:space="0" w:color="auto"/>
      </w:divBdr>
    </w:div>
    <w:div w:id="814175621">
      <w:bodyDiv w:val="1"/>
      <w:marLeft w:val="0"/>
      <w:marRight w:val="0"/>
      <w:marTop w:val="0"/>
      <w:marBottom w:val="0"/>
      <w:divBdr>
        <w:top w:val="none" w:sz="0" w:space="0" w:color="auto"/>
        <w:left w:val="none" w:sz="0" w:space="0" w:color="auto"/>
        <w:bottom w:val="none" w:sz="0" w:space="0" w:color="auto"/>
        <w:right w:val="none" w:sz="0" w:space="0" w:color="auto"/>
      </w:divBdr>
    </w:div>
    <w:div w:id="814296365">
      <w:bodyDiv w:val="1"/>
      <w:marLeft w:val="0"/>
      <w:marRight w:val="0"/>
      <w:marTop w:val="0"/>
      <w:marBottom w:val="0"/>
      <w:divBdr>
        <w:top w:val="none" w:sz="0" w:space="0" w:color="auto"/>
        <w:left w:val="none" w:sz="0" w:space="0" w:color="auto"/>
        <w:bottom w:val="none" w:sz="0" w:space="0" w:color="auto"/>
        <w:right w:val="none" w:sz="0" w:space="0" w:color="auto"/>
      </w:divBdr>
    </w:div>
    <w:div w:id="814445604">
      <w:bodyDiv w:val="1"/>
      <w:marLeft w:val="0"/>
      <w:marRight w:val="0"/>
      <w:marTop w:val="0"/>
      <w:marBottom w:val="0"/>
      <w:divBdr>
        <w:top w:val="none" w:sz="0" w:space="0" w:color="auto"/>
        <w:left w:val="none" w:sz="0" w:space="0" w:color="auto"/>
        <w:bottom w:val="none" w:sz="0" w:space="0" w:color="auto"/>
        <w:right w:val="none" w:sz="0" w:space="0" w:color="auto"/>
      </w:divBdr>
    </w:div>
    <w:div w:id="814563858">
      <w:bodyDiv w:val="1"/>
      <w:marLeft w:val="0"/>
      <w:marRight w:val="0"/>
      <w:marTop w:val="0"/>
      <w:marBottom w:val="0"/>
      <w:divBdr>
        <w:top w:val="none" w:sz="0" w:space="0" w:color="auto"/>
        <w:left w:val="none" w:sz="0" w:space="0" w:color="auto"/>
        <w:bottom w:val="none" w:sz="0" w:space="0" w:color="auto"/>
        <w:right w:val="none" w:sz="0" w:space="0" w:color="auto"/>
      </w:divBdr>
    </w:div>
    <w:div w:id="814645101">
      <w:bodyDiv w:val="1"/>
      <w:marLeft w:val="0"/>
      <w:marRight w:val="0"/>
      <w:marTop w:val="0"/>
      <w:marBottom w:val="0"/>
      <w:divBdr>
        <w:top w:val="none" w:sz="0" w:space="0" w:color="auto"/>
        <w:left w:val="none" w:sz="0" w:space="0" w:color="auto"/>
        <w:bottom w:val="none" w:sz="0" w:space="0" w:color="auto"/>
        <w:right w:val="none" w:sz="0" w:space="0" w:color="auto"/>
      </w:divBdr>
    </w:div>
    <w:div w:id="814682104">
      <w:bodyDiv w:val="1"/>
      <w:marLeft w:val="0"/>
      <w:marRight w:val="0"/>
      <w:marTop w:val="0"/>
      <w:marBottom w:val="0"/>
      <w:divBdr>
        <w:top w:val="none" w:sz="0" w:space="0" w:color="auto"/>
        <w:left w:val="none" w:sz="0" w:space="0" w:color="auto"/>
        <w:bottom w:val="none" w:sz="0" w:space="0" w:color="auto"/>
        <w:right w:val="none" w:sz="0" w:space="0" w:color="auto"/>
      </w:divBdr>
    </w:div>
    <w:div w:id="815100471">
      <w:bodyDiv w:val="1"/>
      <w:marLeft w:val="0"/>
      <w:marRight w:val="0"/>
      <w:marTop w:val="0"/>
      <w:marBottom w:val="0"/>
      <w:divBdr>
        <w:top w:val="none" w:sz="0" w:space="0" w:color="auto"/>
        <w:left w:val="none" w:sz="0" w:space="0" w:color="auto"/>
        <w:bottom w:val="none" w:sz="0" w:space="0" w:color="auto"/>
        <w:right w:val="none" w:sz="0" w:space="0" w:color="auto"/>
      </w:divBdr>
    </w:div>
    <w:div w:id="815221650">
      <w:bodyDiv w:val="1"/>
      <w:marLeft w:val="0"/>
      <w:marRight w:val="0"/>
      <w:marTop w:val="0"/>
      <w:marBottom w:val="0"/>
      <w:divBdr>
        <w:top w:val="none" w:sz="0" w:space="0" w:color="auto"/>
        <w:left w:val="none" w:sz="0" w:space="0" w:color="auto"/>
        <w:bottom w:val="none" w:sz="0" w:space="0" w:color="auto"/>
        <w:right w:val="none" w:sz="0" w:space="0" w:color="auto"/>
      </w:divBdr>
    </w:div>
    <w:div w:id="815336904">
      <w:bodyDiv w:val="1"/>
      <w:marLeft w:val="0"/>
      <w:marRight w:val="0"/>
      <w:marTop w:val="0"/>
      <w:marBottom w:val="0"/>
      <w:divBdr>
        <w:top w:val="none" w:sz="0" w:space="0" w:color="auto"/>
        <w:left w:val="none" w:sz="0" w:space="0" w:color="auto"/>
        <w:bottom w:val="none" w:sz="0" w:space="0" w:color="auto"/>
        <w:right w:val="none" w:sz="0" w:space="0" w:color="auto"/>
      </w:divBdr>
    </w:div>
    <w:div w:id="815413481">
      <w:bodyDiv w:val="1"/>
      <w:marLeft w:val="0"/>
      <w:marRight w:val="0"/>
      <w:marTop w:val="0"/>
      <w:marBottom w:val="0"/>
      <w:divBdr>
        <w:top w:val="none" w:sz="0" w:space="0" w:color="auto"/>
        <w:left w:val="none" w:sz="0" w:space="0" w:color="auto"/>
        <w:bottom w:val="none" w:sz="0" w:space="0" w:color="auto"/>
        <w:right w:val="none" w:sz="0" w:space="0" w:color="auto"/>
      </w:divBdr>
    </w:div>
    <w:div w:id="815486936">
      <w:bodyDiv w:val="1"/>
      <w:marLeft w:val="0"/>
      <w:marRight w:val="0"/>
      <w:marTop w:val="0"/>
      <w:marBottom w:val="0"/>
      <w:divBdr>
        <w:top w:val="none" w:sz="0" w:space="0" w:color="auto"/>
        <w:left w:val="none" w:sz="0" w:space="0" w:color="auto"/>
        <w:bottom w:val="none" w:sz="0" w:space="0" w:color="auto"/>
        <w:right w:val="none" w:sz="0" w:space="0" w:color="auto"/>
      </w:divBdr>
    </w:div>
    <w:div w:id="815679588">
      <w:bodyDiv w:val="1"/>
      <w:marLeft w:val="0"/>
      <w:marRight w:val="0"/>
      <w:marTop w:val="0"/>
      <w:marBottom w:val="0"/>
      <w:divBdr>
        <w:top w:val="none" w:sz="0" w:space="0" w:color="auto"/>
        <w:left w:val="none" w:sz="0" w:space="0" w:color="auto"/>
        <w:bottom w:val="none" w:sz="0" w:space="0" w:color="auto"/>
        <w:right w:val="none" w:sz="0" w:space="0" w:color="auto"/>
      </w:divBdr>
    </w:div>
    <w:div w:id="815681124">
      <w:bodyDiv w:val="1"/>
      <w:marLeft w:val="0"/>
      <w:marRight w:val="0"/>
      <w:marTop w:val="0"/>
      <w:marBottom w:val="0"/>
      <w:divBdr>
        <w:top w:val="none" w:sz="0" w:space="0" w:color="auto"/>
        <w:left w:val="none" w:sz="0" w:space="0" w:color="auto"/>
        <w:bottom w:val="none" w:sz="0" w:space="0" w:color="auto"/>
        <w:right w:val="none" w:sz="0" w:space="0" w:color="auto"/>
      </w:divBdr>
    </w:div>
    <w:div w:id="815877348">
      <w:bodyDiv w:val="1"/>
      <w:marLeft w:val="0"/>
      <w:marRight w:val="0"/>
      <w:marTop w:val="0"/>
      <w:marBottom w:val="0"/>
      <w:divBdr>
        <w:top w:val="none" w:sz="0" w:space="0" w:color="auto"/>
        <w:left w:val="none" w:sz="0" w:space="0" w:color="auto"/>
        <w:bottom w:val="none" w:sz="0" w:space="0" w:color="auto"/>
        <w:right w:val="none" w:sz="0" w:space="0" w:color="auto"/>
      </w:divBdr>
    </w:div>
    <w:div w:id="815997709">
      <w:bodyDiv w:val="1"/>
      <w:marLeft w:val="0"/>
      <w:marRight w:val="0"/>
      <w:marTop w:val="0"/>
      <w:marBottom w:val="0"/>
      <w:divBdr>
        <w:top w:val="none" w:sz="0" w:space="0" w:color="auto"/>
        <w:left w:val="none" w:sz="0" w:space="0" w:color="auto"/>
        <w:bottom w:val="none" w:sz="0" w:space="0" w:color="auto"/>
        <w:right w:val="none" w:sz="0" w:space="0" w:color="auto"/>
      </w:divBdr>
    </w:div>
    <w:div w:id="816192987">
      <w:bodyDiv w:val="1"/>
      <w:marLeft w:val="0"/>
      <w:marRight w:val="0"/>
      <w:marTop w:val="0"/>
      <w:marBottom w:val="0"/>
      <w:divBdr>
        <w:top w:val="none" w:sz="0" w:space="0" w:color="auto"/>
        <w:left w:val="none" w:sz="0" w:space="0" w:color="auto"/>
        <w:bottom w:val="none" w:sz="0" w:space="0" w:color="auto"/>
        <w:right w:val="none" w:sz="0" w:space="0" w:color="auto"/>
      </w:divBdr>
    </w:div>
    <w:div w:id="816385105">
      <w:bodyDiv w:val="1"/>
      <w:marLeft w:val="0"/>
      <w:marRight w:val="0"/>
      <w:marTop w:val="0"/>
      <w:marBottom w:val="0"/>
      <w:divBdr>
        <w:top w:val="none" w:sz="0" w:space="0" w:color="auto"/>
        <w:left w:val="none" w:sz="0" w:space="0" w:color="auto"/>
        <w:bottom w:val="none" w:sz="0" w:space="0" w:color="auto"/>
        <w:right w:val="none" w:sz="0" w:space="0" w:color="auto"/>
      </w:divBdr>
    </w:div>
    <w:div w:id="817266198">
      <w:bodyDiv w:val="1"/>
      <w:marLeft w:val="0"/>
      <w:marRight w:val="0"/>
      <w:marTop w:val="0"/>
      <w:marBottom w:val="0"/>
      <w:divBdr>
        <w:top w:val="none" w:sz="0" w:space="0" w:color="auto"/>
        <w:left w:val="none" w:sz="0" w:space="0" w:color="auto"/>
        <w:bottom w:val="none" w:sz="0" w:space="0" w:color="auto"/>
        <w:right w:val="none" w:sz="0" w:space="0" w:color="auto"/>
      </w:divBdr>
    </w:div>
    <w:div w:id="817576922">
      <w:bodyDiv w:val="1"/>
      <w:marLeft w:val="0"/>
      <w:marRight w:val="0"/>
      <w:marTop w:val="0"/>
      <w:marBottom w:val="0"/>
      <w:divBdr>
        <w:top w:val="none" w:sz="0" w:space="0" w:color="auto"/>
        <w:left w:val="none" w:sz="0" w:space="0" w:color="auto"/>
        <w:bottom w:val="none" w:sz="0" w:space="0" w:color="auto"/>
        <w:right w:val="none" w:sz="0" w:space="0" w:color="auto"/>
      </w:divBdr>
    </w:div>
    <w:div w:id="817647784">
      <w:bodyDiv w:val="1"/>
      <w:marLeft w:val="0"/>
      <w:marRight w:val="0"/>
      <w:marTop w:val="0"/>
      <w:marBottom w:val="0"/>
      <w:divBdr>
        <w:top w:val="none" w:sz="0" w:space="0" w:color="auto"/>
        <w:left w:val="none" w:sz="0" w:space="0" w:color="auto"/>
        <w:bottom w:val="none" w:sz="0" w:space="0" w:color="auto"/>
        <w:right w:val="none" w:sz="0" w:space="0" w:color="auto"/>
      </w:divBdr>
    </w:div>
    <w:div w:id="817650020">
      <w:bodyDiv w:val="1"/>
      <w:marLeft w:val="0"/>
      <w:marRight w:val="0"/>
      <w:marTop w:val="0"/>
      <w:marBottom w:val="0"/>
      <w:divBdr>
        <w:top w:val="none" w:sz="0" w:space="0" w:color="auto"/>
        <w:left w:val="none" w:sz="0" w:space="0" w:color="auto"/>
        <w:bottom w:val="none" w:sz="0" w:space="0" w:color="auto"/>
        <w:right w:val="none" w:sz="0" w:space="0" w:color="auto"/>
      </w:divBdr>
    </w:div>
    <w:div w:id="818308222">
      <w:bodyDiv w:val="1"/>
      <w:marLeft w:val="0"/>
      <w:marRight w:val="0"/>
      <w:marTop w:val="0"/>
      <w:marBottom w:val="0"/>
      <w:divBdr>
        <w:top w:val="none" w:sz="0" w:space="0" w:color="auto"/>
        <w:left w:val="none" w:sz="0" w:space="0" w:color="auto"/>
        <w:bottom w:val="none" w:sz="0" w:space="0" w:color="auto"/>
        <w:right w:val="none" w:sz="0" w:space="0" w:color="auto"/>
      </w:divBdr>
    </w:div>
    <w:div w:id="818502417">
      <w:bodyDiv w:val="1"/>
      <w:marLeft w:val="0"/>
      <w:marRight w:val="0"/>
      <w:marTop w:val="0"/>
      <w:marBottom w:val="0"/>
      <w:divBdr>
        <w:top w:val="none" w:sz="0" w:space="0" w:color="auto"/>
        <w:left w:val="none" w:sz="0" w:space="0" w:color="auto"/>
        <w:bottom w:val="none" w:sz="0" w:space="0" w:color="auto"/>
        <w:right w:val="none" w:sz="0" w:space="0" w:color="auto"/>
      </w:divBdr>
    </w:div>
    <w:div w:id="818573540">
      <w:bodyDiv w:val="1"/>
      <w:marLeft w:val="0"/>
      <w:marRight w:val="0"/>
      <w:marTop w:val="0"/>
      <w:marBottom w:val="0"/>
      <w:divBdr>
        <w:top w:val="none" w:sz="0" w:space="0" w:color="auto"/>
        <w:left w:val="none" w:sz="0" w:space="0" w:color="auto"/>
        <w:bottom w:val="none" w:sz="0" w:space="0" w:color="auto"/>
        <w:right w:val="none" w:sz="0" w:space="0" w:color="auto"/>
      </w:divBdr>
    </w:div>
    <w:div w:id="818573791">
      <w:bodyDiv w:val="1"/>
      <w:marLeft w:val="0"/>
      <w:marRight w:val="0"/>
      <w:marTop w:val="0"/>
      <w:marBottom w:val="0"/>
      <w:divBdr>
        <w:top w:val="none" w:sz="0" w:space="0" w:color="auto"/>
        <w:left w:val="none" w:sz="0" w:space="0" w:color="auto"/>
        <w:bottom w:val="none" w:sz="0" w:space="0" w:color="auto"/>
        <w:right w:val="none" w:sz="0" w:space="0" w:color="auto"/>
      </w:divBdr>
    </w:div>
    <w:div w:id="818613239">
      <w:bodyDiv w:val="1"/>
      <w:marLeft w:val="0"/>
      <w:marRight w:val="0"/>
      <w:marTop w:val="0"/>
      <w:marBottom w:val="0"/>
      <w:divBdr>
        <w:top w:val="none" w:sz="0" w:space="0" w:color="auto"/>
        <w:left w:val="none" w:sz="0" w:space="0" w:color="auto"/>
        <w:bottom w:val="none" w:sz="0" w:space="0" w:color="auto"/>
        <w:right w:val="none" w:sz="0" w:space="0" w:color="auto"/>
      </w:divBdr>
    </w:div>
    <w:div w:id="818764692">
      <w:bodyDiv w:val="1"/>
      <w:marLeft w:val="0"/>
      <w:marRight w:val="0"/>
      <w:marTop w:val="0"/>
      <w:marBottom w:val="0"/>
      <w:divBdr>
        <w:top w:val="none" w:sz="0" w:space="0" w:color="auto"/>
        <w:left w:val="none" w:sz="0" w:space="0" w:color="auto"/>
        <w:bottom w:val="none" w:sz="0" w:space="0" w:color="auto"/>
        <w:right w:val="none" w:sz="0" w:space="0" w:color="auto"/>
      </w:divBdr>
    </w:div>
    <w:div w:id="818958814">
      <w:bodyDiv w:val="1"/>
      <w:marLeft w:val="0"/>
      <w:marRight w:val="0"/>
      <w:marTop w:val="0"/>
      <w:marBottom w:val="0"/>
      <w:divBdr>
        <w:top w:val="none" w:sz="0" w:space="0" w:color="auto"/>
        <w:left w:val="none" w:sz="0" w:space="0" w:color="auto"/>
        <w:bottom w:val="none" w:sz="0" w:space="0" w:color="auto"/>
        <w:right w:val="none" w:sz="0" w:space="0" w:color="auto"/>
      </w:divBdr>
    </w:div>
    <w:div w:id="818962610">
      <w:bodyDiv w:val="1"/>
      <w:marLeft w:val="0"/>
      <w:marRight w:val="0"/>
      <w:marTop w:val="0"/>
      <w:marBottom w:val="0"/>
      <w:divBdr>
        <w:top w:val="none" w:sz="0" w:space="0" w:color="auto"/>
        <w:left w:val="none" w:sz="0" w:space="0" w:color="auto"/>
        <w:bottom w:val="none" w:sz="0" w:space="0" w:color="auto"/>
        <w:right w:val="none" w:sz="0" w:space="0" w:color="auto"/>
      </w:divBdr>
    </w:div>
    <w:div w:id="819275239">
      <w:bodyDiv w:val="1"/>
      <w:marLeft w:val="0"/>
      <w:marRight w:val="0"/>
      <w:marTop w:val="0"/>
      <w:marBottom w:val="0"/>
      <w:divBdr>
        <w:top w:val="none" w:sz="0" w:space="0" w:color="auto"/>
        <w:left w:val="none" w:sz="0" w:space="0" w:color="auto"/>
        <w:bottom w:val="none" w:sz="0" w:space="0" w:color="auto"/>
        <w:right w:val="none" w:sz="0" w:space="0" w:color="auto"/>
      </w:divBdr>
    </w:div>
    <w:div w:id="819427080">
      <w:bodyDiv w:val="1"/>
      <w:marLeft w:val="0"/>
      <w:marRight w:val="0"/>
      <w:marTop w:val="0"/>
      <w:marBottom w:val="0"/>
      <w:divBdr>
        <w:top w:val="none" w:sz="0" w:space="0" w:color="auto"/>
        <w:left w:val="none" w:sz="0" w:space="0" w:color="auto"/>
        <w:bottom w:val="none" w:sz="0" w:space="0" w:color="auto"/>
        <w:right w:val="none" w:sz="0" w:space="0" w:color="auto"/>
      </w:divBdr>
    </w:div>
    <w:div w:id="819543012">
      <w:bodyDiv w:val="1"/>
      <w:marLeft w:val="0"/>
      <w:marRight w:val="0"/>
      <w:marTop w:val="0"/>
      <w:marBottom w:val="0"/>
      <w:divBdr>
        <w:top w:val="none" w:sz="0" w:space="0" w:color="auto"/>
        <w:left w:val="none" w:sz="0" w:space="0" w:color="auto"/>
        <w:bottom w:val="none" w:sz="0" w:space="0" w:color="auto"/>
        <w:right w:val="none" w:sz="0" w:space="0" w:color="auto"/>
      </w:divBdr>
    </w:div>
    <w:div w:id="819729621">
      <w:bodyDiv w:val="1"/>
      <w:marLeft w:val="0"/>
      <w:marRight w:val="0"/>
      <w:marTop w:val="0"/>
      <w:marBottom w:val="0"/>
      <w:divBdr>
        <w:top w:val="none" w:sz="0" w:space="0" w:color="auto"/>
        <w:left w:val="none" w:sz="0" w:space="0" w:color="auto"/>
        <w:bottom w:val="none" w:sz="0" w:space="0" w:color="auto"/>
        <w:right w:val="none" w:sz="0" w:space="0" w:color="auto"/>
      </w:divBdr>
      <w:divsChild>
        <w:div w:id="192380923">
          <w:marLeft w:val="0"/>
          <w:marRight w:val="0"/>
          <w:marTop w:val="0"/>
          <w:marBottom w:val="0"/>
          <w:divBdr>
            <w:top w:val="none" w:sz="0" w:space="0" w:color="auto"/>
            <w:left w:val="none" w:sz="0" w:space="0" w:color="auto"/>
            <w:bottom w:val="none" w:sz="0" w:space="0" w:color="auto"/>
            <w:right w:val="none" w:sz="0" w:space="0" w:color="auto"/>
          </w:divBdr>
        </w:div>
        <w:div w:id="1197547877">
          <w:marLeft w:val="0"/>
          <w:marRight w:val="0"/>
          <w:marTop w:val="0"/>
          <w:marBottom w:val="0"/>
          <w:divBdr>
            <w:top w:val="none" w:sz="0" w:space="0" w:color="auto"/>
            <w:left w:val="none" w:sz="0" w:space="0" w:color="auto"/>
            <w:bottom w:val="none" w:sz="0" w:space="0" w:color="auto"/>
            <w:right w:val="none" w:sz="0" w:space="0" w:color="auto"/>
          </w:divBdr>
        </w:div>
        <w:div w:id="1711681715">
          <w:marLeft w:val="0"/>
          <w:marRight w:val="0"/>
          <w:marTop w:val="0"/>
          <w:marBottom w:val="0"/>
          <w:divBdr>
            <w:top w:val="none" w:sz="0" w:space="0" w:color="auto"/>
            <w:left w:val="none" w:sz="0" w:space="0" w:color="auto"/>
            <w:bottom w:val="none" w:sz="0" w:space="0" w:color="auto"/>
            <w:right w:val="none" w:sz="0" w:space="0" w:color="auto"/>
          </w:divBdr>
        </w:div>
      </w:divsChild>
    </w:div>
    <w:div w:id="819924117">
      <w:bodyDiv w:val="1"/>
      <w:marLeft w:val="0"/>
      <w:marRight w:val="0"/>
      <w:marTop w:val="0"/>
      <w:marBottom w:val="0"/>
      <w:divBdr>
        <w:top w:val="none" w:sz="0" w:space="0" w:color="auto"/>
        <w:left w:val="none" w:sz="0" w:space="0" w:color="auto"/>
        <w:bottom w:val="none" w:sz="0" w:space="0" w:color="auto"/>
        <w:right w:val="none" w:sz="0" w:space="0" w:color="auto"/>
      </w:divBdr>
    </w:div>
    <w:div w:id="820345899">
      <w:bodyDiv w:val="1"/>
      <w:marLeft w:val="0"/>
      <w:marRight w:val="0"/>
      <w:marTop w:val="0"/>
      <w:marBottom w:val="0"/>
      <w:divBdr>
        <w:top w:val="none" w:sz="0" w:space="0" w:color="auto"/>
        <w:left w:val="none" w:sz="0" w:space="0" w:color="auto"/>
        <w:bottom w:val="none" w:sz="0" w:space="0" w:color="auto"/>
        <w:right w:val="none" w:sz="0" w:space="0" w:color="auto"/>
      </w:divBdr>
    </w:div>
    <w:div w:id="821001694">
      <w:bodyDiv w:val="1"/>
      <w:marLeft w:val="0"/>
      <w:marRight w:val="0"/>
      <w:marTop w:val="0"/>
      <w:marBottom w:val="0"/>
      <w:divBdr>
        <w:top w:val="none" w:sz="0" w:space="0" w:color="auto"/>
        <w:left w:val="none" w:sz="0" w:space="0" w:color="auto"/>
        <w:bottom w:val="none" w:sz="0" w:space="0" w:color="auto"/>
        <w:right w:val="none" w:sz="0" w:space="0" w:color="auto"/>
      </w:divBdr>
    </w:div>
    <w:div w:id="821236296">
      <w:bodyDiv w:val="1"/>
      <w:marLeft w:val="0"/>
      <w:marRight w:val="0"/>
      <w:marTop w:val="0"/>
      <w:marBottom w:val="0"/>
      <w:divBdr>
        <w:top w:val="none" w:sz="0" w:space="0" w:color="auto"/>
        <w:left w:val="none" w:sz="0" w:space="0" w:color="auto"/>
        <w:bottom w:val="none" w:sz="0" w:space="0" w:color="auto"/>
        <w:right w:val="none" w:sz="0" w:space="0" w:color="auto"/>
      </w:divBdr>
    </w:div>
    <w:div w:id="821240726">
      <w:bodyDiv w:val="1"/>
      <w:marLeft w:val="0"/>
      <w:marRight w:val="0"/>
      <w:marTop w:val="0"/>
      <w:marBottom w:val="0"/>
      <w:divBdr>
        <w:top w:val="none" w:sz="0" w:space="0" w:color="auto"/>
        <w:left w:val="none" w:sz="0" w:space="0" w:color="auto"/>
        <w:bottom w:val="none" w:sz="0" w:space="0" w:color="auto"/>
        <w:right w:val="none" w:sz="0" w:space="0" w:color="auto"/>
      </w:divBdr>
    </w:div>
    <w:div w:id="821430404">
      <w:bodyDiv w:val="1"/>
      <w:marLeft w:val="0"/>
      <w:marRight w:val="0"/>
      <w:marTop w:val="0"/>
      <w:marBottom w:val="0"/>
      <w:divBdr>
        <w:top w:val="none" w:sz="0" w:space="0" w:color="auto"/>
        <w:left w:val="none" w:sz="0" w:space="0" w:color="auto"/>
        <w:bottom w:val="none" w:sz="0" w:space="0" w:color="auto"/>
        <w:right w:val="none" w:sz="0" w:space="0" w:color="auto"/>
      </w:divBdr>
    </w:div>
    <w:div w:id="821508494">
      <w:bodyDiv w:val="1"/>
      <w:marLeft w:val="0"/>
      <w:marRight w:val="0"/>
      <w:marTop w:val="0"/>
      <w:marBottom w:val="0"/>
      <w:divBdr>
        <w:top w:val="none" w:sz="0" w:space="0" w:color="auto"/>
        <w:left w:val="none" w:sz="0" w:space="0" w:color="auto"/>
        <w:bottom w:val="none" w:sz="0" w:space="0" w:color="auto"/>
        <w:right w:val="none" w:sz="0" w:space="0" w:color="auto"/>
      </w:divBdr>
    </w:div>
    <w:div w:id="821584253">
      <w:bodyDiv w:val="1"/>
      <w:marLeft w:val="0"/>
      <w:marRight w:val="0"/>
      <w:marTop w:val="0"/>
      <w:marBottom w:val="0"/>
      <w:divBdr>
        <w:top w:val="none" w:sz="0" w:space="0" w:color="auto"/>
        <w:left w:val="none" w:sz="0" w:space="0" w:color="auto"/>
        <w:bottom w:val="none" w:sz="0" w:space="0" w:color="auto"/>
        <w:right w:val="none" w:sz="0" w:space="0" w:color="auto"/>
      </w:divBdr>
    </w:div>
    <w:div w:id="821770473">
      <w:bodyDiv w:val="1"/>
      <w:marLeft w:val="0"/>
      <w:marRight w:val="0"/>
      <w:marTop w:val="0"/>
      <w:marBottom w:val="0"/>
      <w:divBdr>
        <w:top w:val="none" w:sz="0" w:space="0" w:color="auto"/>
        <w:left w:val="none" w:sz="0" w:space="0" w:color="auto"/>
        <w:bottom w:val="none" w:sz="0" w:space="0" w:color="auto"/>
        <w:right w:val="none" w:sz="0" w:space="0" w:color="auto"/>
      </w:divBdr>
    </w:div>
    <w:div w:id="821968734">
      <w:bodyDiv w:val="1"/>
      <w:marLeft w:val="0"/>
      <w:marRight w:val="0"/>
      <w:marTop w:val="0"/>
      <w:marBottom w:val="0"/>
      <w:divBdr>
        <w:top w:val="none" w:sz="0" w:space="0" w:color="auto"/>
        <w:left w:val="none" w:sz="0" w:space="0" w:color="auto"/>
        <w:bottom w:val="none" w:sz="0" w:space="0" w:color="auto"/>
        <w:right w:val="none" w:sz="0" w:space="0" w:color="auto"/>
      </w:divBdr>
    </w:div>
    <w:div w:id="822047417">
      <w:bodyDiv w:val="1"/>
      <w:marLeft w:val="0"/>
      <w:marRight w:val="0"/>
      <w:marTop w:val="0"/>
      <w:marBottom w:val="0"/>
      <w:divBdr>
        <w:top w:val="none" w:sz="0" w:space="0" w:color="auto"/>
        <w:left w:val="none" w:sz="0" w:space="0" w:color="auto"/>
        <w:bottom w:val="none" w:sz="0" w:space="0" w:color="auto"/>
        <w:right w:val="none" w:sz="0" w:space="0" w:color="auto"/>
      </w:divBdr>
    </w:div>
    <w:div w:id="822548115">
      <w:bodyDiv w:val="1"/>
      <w:marLeft w:val="0"/>
      <w:marRight w:val="0"/>
      <w:marTop w:val="0"/>
      <w:marBottom w:val="0"/>
      <w:divBdr>
        <w:top w:val="none" w:sz="0" w:space="0" w:color="auto"/>
        <w:left w:val="none" w:sz="0" w:space="0" w:color="auto"/>
        <w:bottom w:val="none" w:sz="0" w:space="0" w:color="auto"/>
        <w:right w:val="none" w:sz="0" w:space="0" w:color="auto"/>
      </w:divBdr>
    </w:div>
    <w:div w:id="822552387">
      <w:bodyDiv w:val="1"/>
      <w:marLeft w:val="0"/>
      <w:marRight w:val="0"/>
      <w:marTop w:val="0"/>
      <w:marBottom w:val="0"/>
      <w:divBdr>
        <w:top w:val="none" w:sz="0" w:space="0" w:color="auto"/>
        <w:left w:val="none" w:sz="0" w:space="0" w:color="auto"/>
        <w:bottom w:val="none" w:sz="0" w:space="0" w:color="auto"/>
        <w:right w:val="none" w:sz="0" w:space="0" w:color="auto"/>
      </w:divBdr>
    </w:div>
    <w:div w:id="822624256">
      <w:bodyDiv w:val="1"/>
      <w:marLeft w:val="0"/>
      <w:marRight w:val="0"/>
      <w:marTop w:val="0"/>
      <w:marBottom w:val="0"/>
      <w:divBdr>
        <w:top w:val="none" w:sz="0" w:space="0" w:color="auto"/>
        <w:left w:val="none" w:sz="0" w:space="0" w:color="auto"/>
        <w:bottom w:val="none" w:sz="0" w:space="0" w:color="auto"/>
        <w:right w:val="none" w:sz="0" w:space="0" w:color="auto"/>
      </w:divBdr>
    </w:div>
    <w:div w:id="822627382">
      <w:bodyDiv w:val="1"/>
      <w:marLeft w:val="0"/>
      <w:marRight w:val="0"/>
      <w:marTop w:val="0"/>
      <w:marBottom w:val="0"/>
      <w:divBdr>
        <w:top w:val="none" w:sz="0" w:space="0" w:color="auto"/>
        <w:left w:val="none" w:sz="0" w:space="0" w:color="auto"/>
        <w:bottom w:val="none" w:sz="0" w:space="0" w:color="auto"/>
        <w:right w:val="none" w:sz="0" w:space="0" w:color="auto"/>
      </w:divBdr>
    </w:div>
    <w:div w:id="822938826">
      <w:bodyDiv w:val="1"/>
      <w:marLeft w:val="0"/>
      <w:marRight w:val="0"/>
      <w:marTop w:val="0"/>
      <w:marBottom w:val="0"/>
      <w:divBdr>
        <w:top w:val="none" w:sz="0" w:space="0" w:color="auto"/>
        <w:left w:val="none" w:sz="0" w:space="0" w:color="auto"/>
        <w:bottom w:val="none" w:sz="0" w:space="0" w:color="auto"/>
        <w:right w:val="none" w:sz="0" w:space="0" w:color="auto"/>
      </w:divBdr>
    </w:div>
    <w:div w:id="823475772">
      <w:bodyDiv w:val="1"/>
      <w:marLeft w:val="0"/>
      <w:marRight w:val="0"/>
      <w:marTop w:val="0"/>
      <w:marBottom w:val="0"/>
      <w:divBdr>
        <w:top w:val="none" w:sz="0" w:space="0" w:color="auto"/>
        <w:left w:val="none" w:sz="0" w:space="0" w:color="auto"/>
        <w:bottom w:val="none" w:sz="0" w:space="0" w:color="auto"/>
        <w:right w:val="none" w:sz="0" w:space="0" w:color="auto"/>
      </w:divBdr>
    </w:div>
    <w:div w:id="823475991">
      <w:bodyDiv w:val="1"/>
      <w:marLeft w:val="0"/>
      <w:marRight w:val="0"/>
      <w:marTop w:val="0"/>
      <w:marBottom w:val="0"/>
      <w:divBdr>
        <w:top w:val="none" w:sz="0" w:space="0" w:color="auto"/>
        <w:left w:val="none" w:sz="0" w:space="0" w:color="auto"/>
        <w:bottom w:val="none" w:sz="0" w:space="0" w:color="auto"/>
        <w:right w:val="none" w:sz="0" w:space="0" w:color="auto"/>
      </w:divBdr>
    </w:div>
    <w:div w:id="823545255">
      <w:bodyDiv w:val="1"/>
      <w:marLeft w:val="0"/>
      <w:marRight w:val="0"/>
      <w:marTop w:val="0"/>
      <w:marBottom w:val="0"/>
      <w:divBdr>
        <w:top w:val="none" w:sz="0" w:space="0" w:color="auto"/>
        <w:left w:val="none" w:sz="0" w:space="0" w:color="auto"/>
        <w:bottom w:val="none" w:sz="0" w:space="0" w:color="auto"/>
        <w:right w:val="none" w:sz="0" w:space="0" w:color="auto"/>
      </w:divBdr>
    </w:div>
    <w:div w:id="823811511">
      <w:bodyDiv w:val="1"/>
      <w:marLeft w:val="0"/>
      <w:marRight w:val="0"/>
      <w:marTop w:val="0"/>
      <w:marBottom w:val="0"/>
      <w:divBdr>
        <w:top w:val="none" w:sz="0" w:space="0" w:color="auto"/>
        <w:left w:val="none" w:sz="0" w:space="0" w:color="auto"/>
        <w:bottom w:val="none" w:sz="0" w:space="0" w:color="auto"/>
        <w:right w:val="none" w:sz="0" w:space="0" w:color="auto"/>
      </w:divBdr>
    </w:div>
    <w:div w:id="823812489">
      <w:bodyDiv w:val="1"/>
      <w:marLeft w:val="0"/>
      <w:marRight w:val="0"/>
      <w:marTop w:val="0"/>
      <w:marBottom w:val="0"/>
      <w:divBdr>
        <w:top w:val="none" w:sz="0" w:space="0" w:color="auto"/>
        <w:left w:val="none" w:sz="0" w:space="0" w:color="auto"/>
        <w:bottom w:val="none" w:sz="0" w:space="0" w:color="auto"/>
        <w:right w:val="none" w:sz="0" w:space="0" w:color="auto"/>
      </w:divBdr>
    </w:div>
    <w:div w:id="824472994">
      <w:bodyDiv w:val="1"/>
      <w:marLeft w:val="0"/>
      <w:marRight w:val="0"/>
      <w:marTop w:val="0"/>
      <w:marBottom w:val="0"/>
      <w:divBdr>
        <w:top w:val="none" w:sz="0" w:space="0" w:color="auto"/>
        <w:left w:val="none" w:sz="0" w:space="0" w:color="auto"/>
        <w:bottom w:val="none" w:sz="0" w:space="0" w:color="auto"/>
        <w:right w:val="none" w:sz="0" w:space="0" w:color="auto"/>
      </w:divBdr>
    </w:div>
    <w:div w:id="824667319">
      <w:bodyDiv w:val="1"/>
      <w:marLeft w:val="0"/>
      <w:marRight w:val="0"/>
      <w:marTop w:val="0"/>
      <w:marBottom w:val="0"/>
      <w:divBdr>
        <w:top w:val="none" w:sz="0" w:space="0" w:color="auto"/>
        <w:left w:val="none" w:sz="0" w:space="0" w:color="auto"/>
        <w:bottom w:val="none" w:sz="0" w:space="0" w:color="auto"/>
        <w:right w:val="none" w:sz="0" w:space="0" w:color="auto"/>
      </w:divBdr>
    </w:div>
    <w:div w:id="825047569">
      <w:bodyDiv w:val="1"/>
      <w:marLeft w:val="0"/>
      <w:marRight w:val="0"/>
      <w:marTop w:val="0"/>
      <w:marBottom w:val="0"/>
      <w:divBdr>
        <w:top w:val="none" w:sz="0" w:space="0" w:color="auto"/>
        <w:left w:val="none" w:sz="0" w:space="0" w:color="auto"/>
        <w:bottom w:val="none" w:sz="0" w:space="0" w:color="auto"/>
        <w:right w:val="none" w:sz="0" w:space="0" w:color="auto"/>
      </w:divBdr>
    </w:div>
    <w:div w:id="825051691">
      <w:bodyDiv w:val="1"/>
      <w:marLeft w:val="0"/>
      <w:marRight w:val="0"/>
      <w:marTop w:val="0"/>
      <w:marBottom w:val="0"/>
      <w:divBdr>
        <w:top w:val="none" w:sz="0" w:space="0" w:color="auto"/>
        <w:left w:val="none" w:sz="0" w:space="0" w:color="auto"/>
        <w:bottom w:val="none" w:sz="0" w:space="0" w:color="auto"/>
        <w:right w:val="none" w:sz="0" w:space="0" w:color="auto"/>
      </w:divBdr>
    </w:div>
    <w:div w:id="825127070">
      <w:bodyDiv w:val="1"/>
      <w:marLeft w:val="0"/>
      <w:marRight w:val="0"/>
      <w:marTop w:val="0"/>
      <w:marBottom w:val="0"/>
      <w:divBdr>
        <w:top w:val="none" w:sz="0" w:space="0" w:color="auto"/>
        <w:left w:val="none" w:sz="0" w:space="0" w:color="auto"/>
        <w:bottom w:val="none" w:sz="0" w:space="0" w:color="auto"/>
        <w:right w:val="none" w:sz="0" w:space="0" w:color="auto"/>
      </w:divBdr>
    </w:div>
    <w:div w:id="825628782">
      <w:bodyDiv w:val="1"/>
      <w:marLeft w:val="0"/>
      <w:marRight w:val="0"/>
      <w:marTop w:val="0"/>
      <w:marBottom w:val="0"/>
      <w:divBdr>
        <w:top w:val="none" w:sz="0" w:space="0" w:color="auto"/>
        <w:left w:val="none" w:sz="0" w:space="0" w:color="auto"/>
        <w:bottom w:val="none" w:sz="0" w:space="0" w:color="auto"/>
        <w:right w:val="none" w:sz="0" w:space="0" w:color="auto"/>
      </w:divBdr>
    </w:div>
    <w:div w:id="825710144">
      <w:bodyDiv w:val="1"/>
      <w:marLeft w:val="0"/>
      <w:marRight w:val="0"/>
      <w:marTop w:val="0"/>
      <w:marBottom w:val="0"/>
      <w:divBdr>
        <w:top w:val="none" w:sz="0" w:space="0" w:color="auto"/>
        <w:left w:val="none" w:sz="0" w:space="0" w:color="auto"/>
        <w:bottom w:val="none" w:sz="0" w:space="0" w:color="auto"/>
        <w:right w:val="none" w:sz="0" w:space="0" w:color="auto"/>
      </w:divBdr>
    </w:div>
    <w:div w:id="825979261">
      <w:bodyDiv w:val="1"/>
      <w:marLeft w:val="0"/>
      <w:marRight w:val="0"/>
      <w:marTop w:val="0"/>
      <w:marBottom w:val="0"/>
      <w:divBdr>
        <w:top w:val="none" w:sz="0" w:space="0" w:color="auto"/>
        <w:left w:val="none" w:sz="0" w:space="0" w:color="auto"/>
        <w:bottom w:val="none" w:sz="0" w:space="0" w:color="auto"/>
        <w:right w:val="none" w:sz="0" w:space="0" w:color="auto"/>
      </w:divBdr>
    </w:div>
    <w:div w:id="825979314">
      <w:bodyDiv w:val="1"/>
      <w:marLeft w:val="0"/>
      <w:marRight w:val="0"/>
      <w:marTop w:val="0"/>
      <w:marBottom w:val="0"/>
      <w:divBdr>
        <w:top w:val="none" w:sz="0" w:space="0" w:color="auto"/>
        <w:left w:val="none" w:sz="0" w:space="0" w:color="auto"/>
        <w:bottom w:val="none" w:sz="0" w:space="0" w:color="auto"/>
        <w:right w:val="none" w:sz="0" w:space="0" w:color="auto"/>
      </w:divBdr>
    </w:div>
    <w:div w:id="826017087">
      <w:bodyDiv w:val="1"/>
      <w:marLeft w:val="0"/>
      <w:marRight w:val="0"/>
      <w:marTop w:val="0"/>
      <w:marBottom w:val="0"/>
      <w:divBdr>
        <w:top w:val="none" w:sz="0" w:space="0" w:color="auto"/>
        <w:left w:val="none" w:sz="0" w:space="0" w:color="auto"/>
        <w:bottom w:val="none" w:sz="0" w:space="0" w:color="auto"/>
        <w:right w:val="none" w:sz="0" w:space="0" w:color="auto"/>
      </w:divBdr>
    </w:div>
    <w:div w:id="826173026">
      <w:bodyDiv w:val="1"/>
      <w:marLeft w:val="0"/>
      <w:marRight w:val="0"/>
      <w:marTop w:val="0"/>
      <w:marBottom w:val="0"/>
      <w:divBdr>
        <w:top w:val="none" w:sz="0" w:space="0" w:color="auto"/>
        <w:left w:val="none" w:sz="0" w:space="0" w:color="auto"/>
        <w:bottom w:val="none" w:sz="0" w:space="0" w:color="auto"/>
        <w:right w:val="none" w:sz="0" w:space="0" w:color="auto"/>
      </w:divBdr>
    </w:div>
    <w:div w:id="826244983">
      <w:bodyDiv w:val="1"/>
      <w:marLeft w:val="0"/>
      <w:marRight w:val="0"/>
      <w:marTop w:val="0"/>
      <w:marBottom w:val="0"/>
      <w:divBdr>
        <w:top w:val="none" w:sz="0" w:space="0" w:color="auto"/>
        <w:left w:val="none" w:sz="0" w:space="0" w:color="auto"/>
        <w:bottom w:val="none" w:sz="0" w:space="0" w:color="auto"/>
        <w:right w:val="none" w:sz="0" w:space="0" w:color="auto"/>
      </w:divBdr>
    </w:div>
    <w:div w:id="826823605">
      <w:bodyDiv w:val="1"/>
      <w:marLeft w:val="0"/>
      <w:marRight w:val="0"/>
      <w:marTop w:val="0"/>
      <w:marBottom w:val="0"/>
      <w:divBdr>
        <w:top w:val="none" w:sz="0" w:space="0" w:color="auto"/>
        <w:left w:val="none" w:sz="0" w:space="0" w:color="auto"/>
        <w:bottom w:val="none" w:sz="0" w:space="0" w:color="auto"/>
        <w:right w:val="none" w:sz="0" w:space="0" w:color="auto"/>
      </w:divBdr>
    </w:div>
    <w:div w:id="827018209">
      <w:bodyDiv w:val="1"/>
      <w:marLeft w:val="0"/>
      <w:marRight w:val="0"/>
      <w:marTop w:val="0"/>
      <w:marBottom w:val="0"/>
      <w:divBdr>
        <w:top w:val="none" w:sz="0" w:space="0" w:color="auto"/>
        <w:left w:val="none" w:sz="0" w:space="0" w:color="auto"/>
        <w:bottom w:val="none" w:sz="0" w:space="0" w:color="auto"/>
        <w:right w:val="none" w:sz="0" w:space="0" w:color="auto"/>
      </w:divBdr>
    </w:div>
    <w:div w:id="828332165">
      <w:bodyDiv w:val="1"/>
      <w:marLeft w:val="0"/>
      <w:marRight w:val="0"/>
      <w:marTop w:val="0"/>
      <w:marBottom w:val="0"/>
      <w:divBdr>
        <w:top w:val="none" w:sz="0" w:space="0" w:color="auto"/>
        <w:left w:val="none" w:sz="0" w:space="0" w:color="auto"/>
        <w:bottom w:val="none" w:sz="0" w:space="0" w:color="auto"/>
        <w:right w:val="none" w:sz="0" w:space="0" w:color="auto"/>
      </w:divBdr>
    </w:div>
    <w:div w:id="828407219">
      <w:bodyDiv w:val="1"/>
      <w:marLeft w:val="0"/>
      <w:marRight w:val="0"/>
      <w:marTop w:val="0"/>
      <w:marBottom w:val="0"/>
      <w:divBdr>
        <w:top w:val="none" w:sz="0" w:space="0" w:color="auto"/>
        <w:left w:val="none" w:sz="0" w:space="0" w:color="auto"/>
        <w:bottom w:val="none" w:sz="0" w:space="0" w:color="auto"/>
        <w:right w:val="none" w:sz="0" w:space="0" w:color="auto"/>
      </w:divBdr>
    </w:div>
    <w:div w:id="828639084">
      <w:bodyDiv w:val="1"/>
      <w:marLeft w:val="0"/>
      <w:marRight w:val="0"/>
      <w:marTop w:val="0"/>
      <w:marBottom w:val="0"/>
      <w:divBdr>
        <w:top w:val="none" w:sz="0" w:space="0" w:color="auto"/>
        <w:left w:val="none" w:sz="0" w:space="0" w:color="auto"/>
        <w:bottom w:val="none" w:sz="0" w:space="0" w:color="auto"/>
        <w:right w:val="none" w:sz="0" w:space="0" w:color="auto"/>
      </w:divBdr>
    </w:div>
    <w:div w:id="828715014">
      <w:bodyDiv w:val="1"/>
      <w:marLeft w:val="0"/>
      <w:marRight w:val="0"/>
      <w:marTop w:val="0"/>
      <w:marBottom w:val="0"/>
      <w:divBdr>
        <w:top w:val="none" w:sz="0" w:space="0" w:color="auto"/>
        <w:left w:val="none" w:sz="0" w:space="0" w:color="auto"/>
        <w:bottom w:val="none" w:sz="0" w:space="0" w:color="auto"/>
        <w:right w:val="none" w:sz="0" w:space="0" w:color="auto"/>
      </w:divBdr>
    </w:div>
    <w:div w:id="828983997">
      <w:bodyDiv w:val="1"/>
      <w:marLeft w:val="0"/>
      <w:marRight w:val="0"/>
      <w:marTop w:val="0"/>
      <w:marBottom w:val="0"/>
      <w:divBdr>
        <w:top w:val="none" w:sz="0" w:space="0" w:color="auto"/>
        <w:left w:val="none" w:sz="0" w:space="0" w:color="auto"/>
        <w:bottom w:val="none" w:sz="0" w:space="0" w:color="auto"/>
        <w:right w:val="none" w:sz="0" w:space="0" w:color="auto"/>
      </w:divBdr>
    </w:div>
    <w:div w:id="829445864">
      <w:bodyDiv w:val="1"/>
      <w:marLeft w:val="0"/>
      <w:marRight w:val="0"/>
      <w:marTop w:val="0"/>
      <w:marBottom w:val="0"/>
      <w:divBdr>
        <w:top w:val="none" w:sz="0" w:space="0" w:color="auto"/>
        <w:left w:val="none" w:sz="0" w:space="0" w:color="auto"/>
        <w:bottom w:val="none" w:sz="0" w:space="0" w:color="auto"/>
        <w:right w:val="none" w:sz="0" w:space="0" w:color="auto"/>
      </w:divBdr>
    </w:div>
    <w:div w:id="829633920">
      <w:bodyDiv w:val="1"/>
      <w:marLeft w:val="0"/>
      <w:marRight w:val="0"/>
      <w:marTop w:val="0"/>
      <w:marBottom w:val="0"/>
      <w:divBdr>
        <w:top w:val="none" w:sz="0" w:space="0" w:color="auto"/>
        <w:left w:val="none" w:sz="0" w:space="0" w:color="auto"/>
        <w:bottom w:val="none" w:sz="0" w:space="0" w:color="auto"/>
        <w:right w:val="none" w:sz="0" w:space="0" w:color="auto"/>
      </w:divBdr>
    </w:div>
    <w:div w:id="829709385">
      <w:bodyDiv w:val="1"/>
      <w:marLeft w:val="0"/>
      <w:marRight w:val="0"/>
      <w:marTop w:val="0"/>
      <w:marBottom w:val="0"/>
      <w:divBdr>
        <w:top w:val="none" w:sz="0" w:space="0" w:color="auto"/>
        <w:left w:val="none" w:sz="0" w:space="0" w:color="auto"/>
        <w:bottom w:val="none" w:sz="0" w:space="0" w:color="auto"/>
        <w:right w:val="none" w:sz="0" w:space="0" w:color="auto"/>
      </w:divBdr>
    </w:div>
    <w:div w:id="829833282">
      <w:bodyDiv w:val="1"/>
      <w:marLeft w:val="0"/>
      <w:marRight w:val="0"/>
      <w:marTop w:val="0"/>
      <w:marBottom w:val="0"/>
      <w:divBdr>
        <w:top w:val="none" w:sz="0" w:space="0" w:color="auto"/>
        <w:left w:val="none" w:sz="0" w:space="0" w:color="auto"/>
        <w:bottom w:val="none" w:sz="0" w:space="0" w:color="auto"/>
        <w:right w:val="none" w:sz="0" w:space="0" w:color="auto"/>
      </w:divBdr>
    </w:div>
    <w:div w:id="830482879">
      <w:bodyDiv w:val="1"/>
      <w:marLeft w:val="0"/>
      <w:marRight w:val="0"/>
      <w:marTop w:val="0"/>
      <w:marBottom w:val="0"/>
      <w:divBdr>
        <w:top w:val="none" w:sz="0" w:space="0" w:color="auto"/>
        <w:left w:val="none" w:sz="0" w:space="0" w:color="auto"/>
        <w:bottom w:val="none" w:sz="0" w:space="0" w:color="auto"/>
        <w:right w:val="none" w:sz="0" w:space="0" w:color="auto"/>
      </w:divBdr>
    </w:div>
    <w:div w:id="830559340">
      <w:bodyDiv w:val="1"/>
      <w:marLeft w:val="0"/>
      <w:marRight w:val="0"/>
      <w:marTop w:val="0"/>
      <w:marBottom w:val="0"/>
      <w:divBdr>
        <w:top w:val="none" w:sz="0" w:space="0" w:color="auto"/>
        <w:left w:val="none" w:sz="0" w:space="0" w:color="auto"/>
        <w:bottom w:val="none" w:sz="0" w:space="0" w:color="auto"/>
        <w:right w:val="none" w:sz="0" w:space="0" w:color="auto"/>
      </w:divBdr>
    </w:div>
    <w:div w:id="830603453">
      <w:bodyDiv w:val="1"/>
      <w:marLeft w:val="0"/>
      <w:marRight w:val="0"/>
      <w:marTop w:val="0"/>
      <w:marBottom w:val="0"/>
      <w:divBdr>
        <w:top w:val="none" w:sz="0" w:space="0" w:color="auto"/>
        <w:left w:val="none" w:sz="0" w:space="0" w:color="auto"/>
        <w:bottom w:val="none" w:sz="0" w:space="0" w:color="auto"/>
        <w:right w:val="none" w:sz="0" w:space="0" w:color="auto"/>
      </w:divBdr>
    </w:div>
    <w:div w:id="830633338">
      <w:bodyDiv w:val="1"/>
      <w:marLeft w:val="0"/>
      <w:marRight w:val="0"/>
      <w:marTop w:val="0"/>
      <w:marBottom w:val="0"/>
      <w:divBdr>
        <w:top w:val="none" w:sz="0" w:space="0" w:color="auto"/>
        <w:left w:val="none" w:sz="0" w:space="0" w:color="auto"/>
        <w:bottom w:val="none" w:sz="0" w:space="0" w:color="auto"/>
        <w:right w:val="none" w:sz="0" w:space="0" w:color="auto"/>
      </w:divBdr>
    </w:div>
    <w:div w:id="830635290">
      <w:bodyDiv w:val="1"/>
      <w:marLeft w:val="0"/>
      <w:marRight w:val="0"/>
      <w:marTop w:val="0"/>
      <w:marBottom w:val="0"/>
      <w:divBdr>
        <w:top w:val="none" w:sz="0" w:space="0" w:color="auto"/>
        <w:left w:val="none" w:sz="0" w:space="0" w:color="auto"/>
        <w:bottom w:val="none" w:sz="0" w:space="0" w:color="auto"/>
        <w:right w:val="none" w:sz="0" w:space="0" w:color="auto"/>
      </w:divBdr>
    </w:div>
    <w:div w:id="830751355">
      <w:bodyDiv w:val="1"/>
      <w:marLeft w:val="0"/>
      <w:marRight w:val="0"/>
      <w:marTop w:val="0"/>
      <w:marBottom w:val="0"/>
      <w:divBdr>
        <w:top w:val="none" w:sz="0" w:space="0" w:color="auto"/>
        <w:left w:val="none" w:sz="0" w:space="0" w:color="auto"/>
        <w:bottom w:val="none" w:sz="0" w:space="0" w:color="auto"/>
        <w:right w:val="none" w:sz="0" w:space="0" w:color="auto"/>
      </w:divBdr>
    </w:div>
    <w:div w:id="830826443">
      <w:bodyDiv w:val="1"/>
      <w:marLeft w:val="0"/>
      <w:marRight w:val="0"/>
      <w:marTop w:val="0"/>
      <w:marBottom w:val="0"/>
      <w:divBdr>
        <w:top w:val="none" w:sz="0" w:space="0" w:color="auto"/>
        <w:left w:val="none" w:sz="0" w:space="0" w:color="auto"/>
        <w:bottom w:val="none" w:sz="0" w:space="0" w:color="auto"/>
        <w:right w:val="none" w:sz="0" w:space="0" w:color="auto"/>
      </w:divBdr>
    </w:div>
    <w:div w:id="831333759">
      <w:bodyDiv w:val="1"/>
      <w:marLeft w:val="0"/>
      <w:marRight w:val="0"/>
      <w:marTop w:val="0"/>
      <w:marBottom w:val="0"/>
      <w:divBdr>
        <w:top w:val="none" w:sz="0" w:space="0" w:color="auto"/>
        <w:left w:val="none" w:sz="0" w:space="0" w:color="auto"/>
        <w:bottom w:val="none" w:sz="0" w:space="0" w:color="auto"/>
        <w:right w:val="none" w:sz="0" w:space="0" w:color="auto"/>
      </w:divBdr>
    </w:div>
    <w:div w:id="831410084">
      <w:bodyDiv w:val="1"/>
      <w:marLeft w:val="0"/>
      <w:marRight w:val="0"/>
      <w:marTop w:val="0"/>
      <w:marBottom w:val="0"/>
      <w:divBdr>
        <w:top w:val="none" w:sz="0" w:space="0" w:color="auto"/>
        <w:left w:val="none" w:sz="0" w:space="0" w:color="auto"/>
        <w:bottom w:val="none" w:sz="0" w:space="0" w:color="auto"/>
        <w:right w:val="none" w:sz="0" w:space="0" w:color="auto"/>
      </w:divBdr>
    </w:div>
    <w:div w:id="831526470">
      <w:bodyDiv w:val="1"/>
      <w:marLeft w:val="0"/>
      <w:marRight w:val="0"/>
      <w:marTop w:val="0"/>
      <w:marBottom w:val="0"/>
      <w:divBdr>
        <w:top w:val="none" w:sz="0" w:space="0" w:color="auto"/>
        <w:left w:val="none" w:sz="0" w:space="0" w:color="auto"/>
        <w:bottom w:val="none" w:sz="0" w:space="0" w:color="auto"/>
        <w:right w:val="none" w:sz="0" w:space="0" w:color="auto"/>
      </w:divBdr>
    </w:div>
    <w:div w:id="831919172">
      <w:bodyDiv w:val="1"/>
      <w:marLeft w:val="0"/>
      <w:marRight w:val="0"/>
      <w:marTop w:val="0"/>
      <w:marBottom w:val="0"/>
      <w:divBdr>
        <w:top w:val="none" w:sz="0" w:space="0" w:color="auto"/>
        <w:left w:val="none" w:sz="0" w:space="0" w:color="auto"/>
        <w:bottom w:val="none" w:sz="0" w:space="0" w:color="auto"/>
        <w:right w:val="none" w:sz="0" w:space="0" w:color="auto"/>
      </w:divBdr>
    </w:div>
    <w:div w:id="832405438">
      <w:bodyDiv w:val="1"/>
      <w:marLeft w:val="0"/>
      <w:marRight w:val="0"/>
      <w:marTop w:val="0"/>
      <w:marBottom w:val="0"/>
      <w:divBdr>
        <w:top w:val="none" w:sz="0" w:space="0" w:color="auto"/>
        <w:left w:val="none" w:sz="0" w:space="0" w:color="auto"/>
        <w:bottom w:val="none" w:sz="0" w:space="0" w:color="auto"/>
        <w:right w:val="none" w:sz="0" w:space="0" w:color="auto"/>
      </w:divBdr>
    </w:div>
    <w:div w:id="833648824">
      <w:bodyDiv w:val="1"/>
      <w:marLeft w:val="0"/>
      <w:marRight w:val="0"/>
      <w:marTop w:val="0"/>
      <w:marBottom w:val="0"/>
      <w:divBdr>
        <w:top w:val="none" w:sz="0" w:space="0" w:color="auto"/>
        <w:left w:val="none" w:sz="0" w:space="0" w:color="auto"/>
        <w:bottom w:val="none" w:sz="0" w:space="0" w:color="auto"/>
        <w:right w:val="none" w:sz="0" w:space="0" w:color="auto"/>
      </w:divBdr>
    </w:div>
    <w:div w:id="833883128">
      <w:bodyDiv w:val="1"/>
      <w:marLeft w:val="0"/>
      <w:marRight w:val="0"/>
      <w:marTop w:val="0"/>
      <w:marBottom w:val="0"/>
      <w:divBdr>
        <w:top w:val="none" w:sz="0" w:space="0" w:color="auto"/>
        <w:left w:val="none" w:sz="0" w:space="0" w:color="auto"/>
        <w:bottom w:val="none" w:sz="0" w:space="0" w:color="auto"/>
        <w:right w:val="none" w:sz="0" w:space="0" w:color="auto"/>
      </w:divBdr>
    </w:div>
    <w:div w:id="834343429">
      <w:bodyDiv w:val="1"/>
      <w:marLeft w:val="0"/>
      <w:marRight w:val="0"/>
      <w:marTop w:val="0"/>
      <w:marBottom w:val="0"/>
      <w:divBdr>
        <w:top w:val="none" w:sz="0" w:space="0" w:color="auto"/>
        <w:left w:val="none" w:sz="0" w:space="0" w:color="auto"/>
        <w:bottom w:val="none" w:sz="0" w:space="0" w:color="auto"/>
        <w:right w:val="none" w:sz="0" w:space="0" w:color="auto"/>
      </w:divBdr>
    </w:div>
    <w:div w:id="834496191">
      <w:bodyDiv w:val="1"/>
      <w:marLeft w:val="0"/>
      <w:marRight w:val="0"/>
      <w:marTop w:val="0"/>
      <w:marBottom w:val="0"/>
      <w:divBdr>
        <w:top w:val="none" w:sz="0" w:space="0" w:color="auto"/>
        <w:left w:val="none" w:sz="0" w:space="0" w:color="auto"/>
        <w:bottom w:val="none" w:sz="0" w:space="0" w:color="auto"/>
        <w:right w:val="none" w:sz="0" w:space="0" w:color="auto"/>
      </w:divBdr>
    </w:div>
    <w:div w:id="834535725">
      <w:bodyDiv w:val="1"/>
      <w:marLeft w:val="0"/>
      <w:marRight w:val="0"/>
      <w:marTop w:val="0"/>
      <w:marBottom w:val="0"/>
      <w:divBdr>
        <w:top w:val="none" w:sz="0" w:space="0" w:color="auto"/>
        <w:left w:val="none" w:sz="0" w:space="0" w:color="auto"/>
        <w:bottom w:val="none" w:sz="0" w:space="0" w:color="auto"/>
        <w:right w:val="none" w:sz="0" w:space="0" w:color="auto"/>
      </w:divBdr>
    </w:div>
    <w:div w:id="834688793">
      <w:bodyDiv w:val="1"/>
      <w:marLeft w:val="0"/>
      <w:marRight w:val="0"/>
      <w:marTop w:val="0"/>
      <w:marBottom w:val="0"/>
      <w:divBdr>
        <w:top w:val="none" w:sz="0" w:space="0" w:color="auto"/>
        <w:left w:val="none" w:sz="0" w:space="0" w:color="auto"/>
        <w:bottom w:val="none" w:sz="0" w:space="0" w:color="auto"/>
        <w:right w:val="none" w:sz="0" w:space="0" w:color="auto"/>
      </w:divBdr>
    </w:div>
    <w:div w:id="834734403">
      <w:bodyDiv w:val="1"/>
      <w:marLeft w:val="0"/>
      <w:marRight w:val="0"/>
      <w:marTop w:val="0"/>
      <w:marBottom w:val="0"/>
      <w:divBdr>
        <w:top w:val="none" w:sz="0" w:space="0" w:color="auto"/>
        <w:left w:val="none" w:sz="0" w:space="0" w:color="auto"/>
        <w:bottom w:val="none" w:sz="0" w:space="0" w:color="auto"/>
        <w:right w:val="none" w:sz="0" w:space="0" w:color="auto"/>
      </w:divBdr>
    </w:div>
    <w:div w:id="834759515">
      <w:bodyDiv w:val="1"/>
      <w:marLeft w:val="0"/>
      <w:marRight w:val="0"/>
      <w:marTop w:val="0"/>
      <w:marBottom w:val="0"/>
      <w:divBdr>
        <w:top w:val="none" w:sz="0" w:space="0" w:color="auto"/>
        <w:left w:val="none" w:sz="0" w:space="0" w:color="auto"/>
        <w:bottom w:val="none" w:sz="0" w:space="0" w:color="auto"/>
        <w:right w:val="none" w:sz="0" w:space="0" w:color="auto"/>
      </w:divBdr>
    </w:div>
    <w:div w:id="834995577">
      <w:bodyDiv w:val="1"/>
      <w:marLeft w:val="0"/>
      <w:marRight w:val="0"/>
      <w:marTop w:val="0"/>
      <w:marBottom w:val="0"/>
      <w:divBdr>
        <w:top w:val="none" w:sz="0" w:space="0" w:color="auto"/>
        <w:left w:val="none" w:sz="0" w:space="0" w:color="auto"/>
        <w:bottom w:val="none" w:sz="0" w:space="0" w:color="auto"/>
        <w:right w:val="none" w:sz="0" w:space="0" w:color="auto"/>
      </w:divBdr>
    </w:div>
    <w:div w:id="835195562">
      <w:bodyDiv w:val="1"/>
      <w:marLeft w:val="0"/>
      <w:marRight w:val="0"/>
      <w:marTop w:val="0"/>
      <w:marBottom w:val="0"/>
      <w:divBdr>
        <w:top w:val="none" w:sz="0" w:space="0" w:color="auto"/>
        <w:left w:val="none" w:sz="0" w:space="0" w:color="auto"/>
        <w:bottom w:val="none" w:sz="0" w:space="0" w:color="auto"/>
        <w:right w:val="none" w:sz="0" w:space="0" w:color="auto"/>
      </w:divBdr>
    </w:div>
    <w:div w:id="835464487">
      <w:bodyDiv w:val="1"/>
      <w:marLeft w:val="0"/>
      <w:marRight w:val="0"/>
      <w:marTop w:val="0"/>
      <w:marBottom w:val="0"/>
      <w:divBdr>
        <w:top w:val="none" w:sz="0" w:space="0" w:color="auto"/>
        <w:left w:val="none" w:sz="0" w:space="0" w:color="auto"/>
        <w:bottom w:val="none" w:sz="0" w:space="0" w:color="auto"/>
        <w:right w:val="none" w:sz="0" w:space="0" w:color="auto"/>
      </w:divBdr>
    </w:div>
    <w:div w:id="835726062">
      <w:bodyDiv w:val="1"/>
      <w:marLeft w:val="0"/>
      <w:marRight w:val="0"/>
      <w:marTop w:val="0"/>
      <w:marBottom w:val="0"/>
      <w:divBdr>
        <w:top w:val="none" w:sz="0" w:space="0" w:color="auto"/>
        <w:left w:val="none" w:sz="0" w:space="0" w:color="auto"/>
        <w:bottom w:val="none" w:sz="0" w:space="0" w:color="auto"/>
        <w:right w:val="none" w:sz="0" w:space="0" w:color="auto"/>
      </w:divBdr>
    </w:div>
    <w:div w:id="835803380">
      <w:bodyDiv w:val="1"/>
      <w:marLeft w:val="0"/>
      <w:marRight w:val="0"/>
      <w:marTop w:val="0"/>
      <w:marBottom w:val="0"/>
      <w:divBdr>
        <w:top w:val="none" w:sz="0" w:space="0" w:color="auto"/>
        <w:left w:val="none" w:sz="0" w:space="0" w:color="auto"/>
        <w:bottom w:val="none" w:sz="0" w:space="0" w:color="auto"/>
        <w:right w:val="none" w:sz="0" w:space="0" w:color="auto"/>
      </w:divBdr>
    </w:div>
    <w:div w:id="835846949">
      <w:bodyDiv w:val="1"/>
      <w:marLeft w:val="0"/>
      <w:marRight w:val="0"/>
      <w:marTop w:val="0"/>
      <w:marBottom w:val="0"/>
      <w:divBdr>
        <w:top w:val="none" w:sz="0" w:space="0" w:color="auto"/>
        <w:left w:val="none" w:sz="0" w:space="0" w:color="auto"/>
        <w:bottom w:val="none" w:sz="0" w:space="0" w:color="auto"/>
        <w:right w:val="none" w:sz="0" w:space="0" w:color="auto"/>
      </w:divBdr>
    </w:div>
    <w:div w:id="836001344">
      <w:bodyDiv w:val="1"/>
      <w:marLeft w:val="0"/>
      <w:marRight w:val="0"/>
      <w:marTop w:val="0"/>
      <w:marBottom w:val="0"/>
      <w:divBdr>
        <w:top w:val="none" w:sz="0" w:space="0" w:color="auto"/>
        <w:left w:val="none" w:sz="0" w:space="0" w:color="auto"/>
        <w:bottom w:val="none" w:sz="0" w:space="0" w:color="auto"/>
        <w:right w:val="none" w:sz="0" w:space="0" w:color="auto"/>
      </w:divBdr>
    </w:div>
    <w:div w:id="836044236">
      <w:bodyDiv w:val="1"/>
      <w:marLeft w:val="0"/>
      <w:marRight w:val="0"/>
      <w:marTop w:val="0"/>
      <w:marBottom w:val="0"/>
      <w:divBdr>
        <w:top w:val="none" w:sz="0" w:space="0" w:color="auto"/>
        <w:left w:val="none" w:sz="0" w:space="0" w:color="auto"/>
        <w:bottom w:val="none" w:sz="0" w:space="0" w:color="auto"/>
        <w:right w:val="none" w:sz="0" w:space="0" w:color="auto"/>
      </w:divBdr>
    </w:div>
    <w:div w:id="836850638">
      <w:bodyDiv w:val="1"/>
      <w:marLeft w:val="0"/>
      <w:marRight w:val="0"/>
      <w:marTop w:val="0"/>
      <w:marBottom w:val="0"/>
      <w:divBdr>
        <w:top w:val="none" w:sz="0" w:space="0" w:color="auto"/>
        <w:left w:val="none" w:sz="0" w:space="0" w:color="auto"/>
        <w:bottom w:val="none" w:sz="0" w:space="0" w:color="auto"/>
        <w:right w:val="none" w:sz="0" w:space="0" w:color="auto"/>
      </w:divBdr>
    </w:div>
    <w:div w:id="836966074">
      <w:bodyDiv w:val="1"/>
      <w:marLeft w:val="0"/>
      <w:marRight w:val="0"/>
      <w:marTop w:val="0"/>
      <w:marBottom w:val="0"/>
      <w:divBdr>
        <w:top w:val="none" w:sz="0" w:space="0" w:color="auto"/>
        <w:left w:val="none" w:sz="0" w:space="0" w:color="auto"/>
        <w:bottom w:val="none" w:sz="0" w:space="0" w:color="auto"/>
        <w:right w:val="none" w:sz="0" w:space="0" w:color="auto"/>
      </w:divBdr>
    </w:div>
    <w:div w:id="837111212">
      <w:bodyDiv w:val="1"/>
      <w:marLeft w:val="0"/>
      <w:marRight w:val="0"/>
      <w:marTop w:val="0"/>
      <w:marBottom w:val="0"/>
      <w:divBdr>
        <w:top w:val="none" w:sz="0" w:space="0" w:color="auto"/>
        <w:left w:val="none" w:sz="0" w:space="0" w:color="auto"/>
        <w:bottom w:val="none" w:sz="0" w:space="0" w:color="auto"/>
        <w:right w:val="none" w:sz="0" w:space="0" w:color="auto"/>
      </w:divBdr>
    </w:div>
    <w:div w:id="837161675">
      <w:bodyDiv w:val="1"/>
      <w:marLeft w:val="0"/>
      <w:marRight w:val="0"/>
      <w:marTop w:val="0"/>
      <w:marBottom w:val="0"/>
      <w:divBdr>
        <w:top w:val="none" w:sz="0" w:space="0" w:color="auto"/>
        <w:left w:val="none" w:sz="0" w:space="0" w:color="auto"/>
        <w:bottom w:val="none" w:sz="0" w:space="0" w:color="auto"/>
        <w:right w:val="none" w:sz="0" w:space="0" w:color="auto"/>
      </w:divBdr>
    </w:div>
    <w:div w:id="837303520">
      <w:bodyDiv w:val="1"/>
      <w:marLeft w:val="0"/>
      <w:marRight w:val="0"/>
      <w:marTop w:val="0"/>
      <w:marBottom w:val="0"/>
      <w:divBdr>
        <w:top w:val="none" w:sz="0" w:space="0" w:color="auto"/>
        <w:left w:val="none" w:sz="0" w:space="0" w:color="auto"/>
        <w:bottom w:val="none" w:sz="0" w:space="0" w:color="auto"/>
        <w:right w:val="none" w:sz="0" w:space="0" w:color="auto"/>
      </w:divBdr>
    </w:div>
    <w:div w:id="838543892">
      <w:bodyDiv w:val="1"/>
      <w:marLeft w:val="0"/>
      <w:marRight w:val="0"/>
      <w:marTop w:val="0"/>
      <w:marBottom w:val="0"/>
      <w:divBdr>
        <w:top w:val="none" w:sz="0" w:space="0" w:color="auto"/>
        <w:left w:val="none" w:sz="0" w:space="0" w:color="auto"/>
        <w:bottom w:val="none" w:sz="0" w:space="0" w:color="auto"/>
        <w:right w:val="none" w:sz="0" w:space="0" w:color="auto"/>
      </w:divBdr>
    </w:div>
    <w:div w:id="838622754">
      <w:bodyDiv w:val="1"/>
      <w:marLeft w:val="0"/>
      <w:marRight w:val="0"/>
      <w:marTop w:val="0"/>
      <w:marBottom w:val="0"/>
      <w:divBdr>
        <w:top w:val="none" w:sz="0" w:space="0" w:color="auto"/>
        <w:left w:val="none" w:sz="0" w:space="0" w:color="auto"/>
        <w:bottom w:val="none" w:sz="0" w:space="0" w:color="auto"/>
        <w:right w:val="none" w:sz="0" w:space="0" w:color="auto"/>
      </w:divBdr>
    </w:div>
    <w:div w:id="838735427">
      <w:bodyDiv w:val="1"/>
      <w:marLeft w:val="0"/>
      <w:marRight w:val="0"/>
      <w:marTop w:val="0"/>
      <w:marBottom w:val="0"/>
      <w:divBdr>
        <w:top w:val="none" w:sz="0" w:space="0" w:color="auto"/>
        <w:left w:val="none" w:sz="0" w:space="0" w:color="auto"/>
        <w:bottom w:val="none" w:sz="0" w:space="0" w:color="auto"/>
        <w:right w:val="none" w:sz="0" w:space="0" w:color="auto"/>
      </w:divBdr>
    </w:div>
    <w:div w:id="839392414">
      <w:bodyDiv w:val="1"/>
      <w:marLeft w:val="0"/>
      <w:marRight w:val="0"/>
      <w:marTop w:val="0"/>
      <w:marBottom w:val="0"/>
      <w:divBdr>
        <w:top w:val="none" w:sz="0" w:space="0" w:color="auto"/>
        <w:left w:val="none" w:sz="0" w:space="0" w:color="auto"/>
        <w:bottom w:val="none" w:sz="0" w:space="0" w:color="auto"/>
        <w:right w:val="none" w:sz="0" w:space="0" w:color="auto"/>
      </w:divBdr>
    </w:div>
    <w:div w:id="839471395">
      <w:bodyDiv w:val="1"/>
      <w:marLeft w:val="0"/>
      <w:marRight w:val="0"/>
      <w:marTop w:val="0"/>
      <w:marBottom w:val="0"/>
      <w:divBdr>
        <w:top w:val="none" w:sz="0" w:space="0" w:color="auto"/>
        <w:left w:val="none" w:sz="0" w:space="0" w:color="auto"/>
        <w:bottom w:val="none" w:sz="0" w:space="0" w:color="auto"/>
        <w:right w:val="none" w:sz="0" w:space="0" w:color="auto"/>
      </w:divBdr>
    </w:div>
    <w:div w:id="839781105">
      <w:bodyDiv w:val="1"/>
      <w:marLeft w:val="0"/>
      <w:marRight w:val="0"/>
      <w:marTop w:val="0"/>
      <w:marBottom w:val="0"/>
      <w:divBdr>
        <w:top w:val="none" w:sz="0" w:space="0" w:color="auto"/>
        <w:left w:val="none" w:sz="0" w:space="0" w:color="auto"/>
        <w:bottom w:val="none" w:sz="0" w:space="0" w:color="auto"/>
        <w:right w:val="none" w:sz="0" w:space="0" w:color="auto"/>
      </w:divBdr>
    </w:div>
    <w:div w:id="839855219">
      <w:bodyDiv w:val="1"/>
      <w:marLeft w:val="0"/>
      <w:marRight w:val="0"/>
      <w:marTop w:val="0"/>
      <w:marBottom w:val="0"/>
      <w:divBdr>
        <w:top w:val="none" w:sz="0" w:space="0" w:color="auto"/>
        <w:left w:val="none" w:sz="0" w:space="0" w:color="auto"/>
        <w:bottom w:val="none" w:sz="0" w:space="0" w:color="auto"/>
        <w:right w:val="none" w:sz="0" w:space="0" w:color="auto"/>
      </w:divBdr>
    </w:div>
    <w:div w:id="840051044">
      <w:bodyDiv w:val="1"/>
      <w:marLeft w:val="0"/>
      <w:marRight w:val="0"/>
      <w:marTop w:val="0"/>
      <w:marBottom w:val="0"/>
      <w:divBdr>
        <w:top w:val="none" w:sz="0" w:space="0" w:color="auto"/>
        <w:left w:val="none" w:sz="0" w:space="0" w:color="auto"/>
        <w:bottom w:val="none" w:sz="0" w:space="0" w:color="auto"/>
        <w:right w:val="none" w:sz="0" w:space="0" w:color="auto"/>
      </w:divBdr>
    </w:div>
    <w:div w:id="840512729">
      <w:bodyDiv w:val="1"/>
      <w:marLeft w:val="0"/>
      <w:marRight w:val="0"/>
      <w:marTop w:val="0"/>
      <w:marBottom w:val="0"/>
      <w:divBdr>
        <w:top w:val="none" w:sz="0" w:space="0" w:color="auto"/>
        <w:left w:val="none" w:sz="0" w:space="0" w:color="auto"/>
        <w:bottom w:val="none" w:sz="0" w:space="0" w:color="auto"/>
        <w:right w:val="none" w:sz="0" w:space="0" w:color="auto"/>
      </w:divBdr>
    </w:div>
    <w:div w:id="840706031">
      <w:bodyDiv w:val="1"/>
      <w:marLeft w:val="0"/>
      <w:marRight w:val="0"/>
      <w:marTop w:val="0"/>
      <w:marBottom w:val="0"/>
      <w:divBdr>
        <w:top w:val="none" w:sz="0" w:space="0" w:color="auto"/>
        <w:left w:val="none" w:sz="0" w:space="0" w:color="auto"/>
        <w:bottom w:val="none" w:sz="0" w:space="0" w:color="auto"/>
        <w:right w:val="none" w:sz="0" w:space="0" w:color="auto"/>
      </w:divBdr>
    </w:div>
    <w:div w:id="841358520">
      <w:bodyDiv w:val="1"/>
      <w:marLeft w:val="0"/>
      <w:marRight w:val="0"/>
      <w:marTop w:val="0"/>
      <w:marBottom w:val="0"/>
      <w:divBdr>
        <w:top w:val="none" w:sz="0" w:space="0" w:color="auto"/>
        <w:left w:val="none" w:sz="0" w:space="0" w:color="auto"/>
        <w:bottom w:val="none" w:sz="0" w:space="0" w:color="auto"/>
        <w:right w:val="none" w:sz="0" w:space="0" w:color="auto"/>
      </w:divBdr>
    </w:div>
    <w:div w:id="841359474">
      <w:bodyDiv w:val="1"/>
      <w:marLeft w:val="0"/>
      <w:marRight w:val="0"/>
      <w:marTop w:val="0"/>
      <w:marBottom w:val="0"/>
      <w:divBdr>
        <w:top w:val="none" w:sz="0" w:space="0" w:color="auto"/>
        <w:left w:val="none" w:sz="0" w:space="0" w:color="auto"/>
        <w:bottom w:val="none" w:sz="0" w:space="0" w:color="auto"/>
        <w:right w:val="none" w:sz="0" w:space="0" w:color="auto"/>
      </w:divBdr>
    </w:div>
    <w:div w:id="841773465">
      <w:bodyDiv w:val="1"/>
      <w:marLeft w:val="0"/>
      <w:marRight w:val="0"/>
      <w:marTop w:val="0"/>
      <w:marBottom w:val="0"/>
      <w:divBdr>
        <w:top w:val="none" w:sz="0" w:space="0" w:color="auto"/>
        <w:left w:val="none" w:sz="0" w:space="0" w:color="auto"/>
        <w:bottom w:val="none" w:sz="0" w:space="0" w:color="auto"/>
        <w:right w:val="none" w:sz="0" w:space="0" w:color="auto"/>
      </w:divBdr>
    </w:div>
    <w:div w:id="842669048">
      <w:bodyDiv w:val="1"/>
      <w:marLeft w:val="0"/>
      <w:marRight w:val="0"/>
      <w:marTop w:val="0"/>
      <w:marBottom w:val="0"/>
      <w:divBdr>
        <w:top w:val="none" w:sz="0" w:space="0" w:color="auto"/>
        <w:left w:val="none" w:sz="0" w:space="0" w:color="auto"/>
        <w:bottom w:val="none" w:sz="0" w:space="0" w:color="auto"/>
        <w:right w:val="none" w:sz="0" w:space="0" w:color="auto"/>
      </w:divBdr>
    </w:div>
    <w:div w:id="842669965">
      <w:bodyDiv w:val="1"/>
      <w:marLeft w:val="0"/>
      <w:marRight w:val="0"/>
      <w:marTop w:val="0"/>
      <w:marBottom w:val="0"/>
      <w:divBdr>
        <w:top w:val="none" w:sz="0" w:space="0" w:color="auto"/>
        <w:left w:val="none" w:sz="0" w:space="0" w:color="auto"/>
        <w:bottom w:val="none" w:sz="0" w:space="0" w:color="auto"/>
        <w:right w:val="none" w:sz="0" w:space="0" w:color="auto"/>
      </w:divBdr>
    </w:div>
    <w:div w:id="842865269">
      <w:bodyDiv w:val="1"/>
      <w:marLeft w:val="0"/>
      <w:marRight w:val="0"/>
      <w:marTop w:val="0"/>
      <w:marBottom w:val="0"/>
      <w:divBdr>
        <w:top w:val="none" w:sz="0" w:space="0" w:color="auto"/>
        <w:left w:val="none" w:sz="0" w:space="0" w:color="auto"/>
        <w:bottom w:val="none" w:sz="0" w:space="0" w:color="auto"/>
        <w:right w:val="none" w:sz="0" w:space="0" w:color="auto"/>
      </w:divBdr>
    </w:div>
    <w:div w:id="843475818">
      <w:bodyDiv w:val="1"/>
      <w:marLeft w:val="0"/>
      <w:marRight w:val="0"/>
      <w:marTop w:val="0"/>
      <w:marBottom w:val="0"/>
      <w:divBdr>
        <w:top w:val="none" w:sz="0" w:space="0" w:color="auto"/>
        <w:left w:val="none" w:sz="0" w:space="0" w:color="auto"/>
        <w:bottom w:val="none" w:sz="0" w:space="0" w:color="auto"/>
        <w:right w:val="none" w:sz="0" w:space="0" w:color="auto"/>
      </w:divBdr>
    </w:div>
    <w:div w:id="843514371">
      <w:bodyDiv w:val="1"/>
      <w:marLeft w:val="0"/>
      <w:marRight w:val="0"/>
      <w:marTop w:val="0"/>
      <w:marBottom w:val="0"/>
      <w:divBdr>
        <w:top w:val="none" w:sz="0" w:space="0" w:color="auto"/>
        <w:left w:val="none" w:sz="0" w:space="0" w:color="auto"/>
        <w:bottom w:val="none" w:sz="0" w:space="0" w:color="auto"/>
        <w:right w:val="none" w:sz="0" w:space="0" w:color="auto"/>
      </w:divBdr>
    </w:div>
    <w:div w:id="843711688">
      <w:bodyDiv w:val="1"/>
      <w:marLeft w:val="0"/>
      <w:marRight w:val="0"/>
      <w:marTop w:val="0"/>
      <w:marBottom w:val="0"/>
      <w:divBdr>
        <w:top w:val="none" w:sz="0" w:space="0" w:color="auto"/>
        <w:left w:val="none" w:sz="0" w:space="0" w:color="auto"/>
        <w:bottom w:val="none" w:sz="0" w:space="0" w:color="auto"/>
        <w:right w:val="none" w:sz="0" w:space="0" w:color="auto"/>
      </w:divBdr>
    </w:div>
    <w:div w:id="843714593">
      <w:bodyDiv w:val="1"/>
      <w:marLeft w:val="0"/>
      <w:marRight w:val="0"/>
      <w:marTop w:val="0"/>
      <w:marBottom w:val="0"/>
      <w:divBdr>
        <w:top w:val="none" w:sz="0" w:space="0" w:color="auto"/>
        <w:left w:val="none" w:sz="0" w:space="0" w:color="auto"/>
        <w:bottom w:val="none" w:sz="0" w:space="0" w:color="auto"/>
        <w:right w:val="none" w:sz="0" w:space="0" w:color="auto"/>
      </w:divBdr>
    </w:div>
    <w:div w:id="844057179">
      <w:bodyDiv w:val="1"/>
      <w:marLeft w:val="0"/>
      <w:marRight w:val="0"/>
      <w:marTop w:val="0"/>
      <w:marBottom w:val="0"/>
      <w:divBdr>
        <w:top w:val="none" w:sz="0" w:space="0" w:color="auto"/>
        <w:left w:val="none" w:sz="0" w:space="0" w:color="auto"/>
        <w:bottom w:val="none" w:sz="0" w:space="0" w:color="auto"/>
        <w:right w:val="none" w:sz="0" w:space="0" w:color="auto"/>
      </w:divBdr>
    </w:div>
    <w:div w:id="844513460">
      <w:bodyDiv w:val="1"/>
      <w:marLeft w:val="0"/>
      <w:marRight w:val="0"/>
      <w:marTop w:val="0"/>
      <w:marBottom w:val="0"/>
      <w:divBdr>
        <w:top w:val="none" w:sz="0" w:space="0" w:color="auto"/>
        <w:left w:val="none" w:sz="0" w:space="0" w:color="auto"/>
        <w:bottom w:val="none" w:sz="0" w:space="0" w:color="auto"/>
        <w:right w:val="none" w:sz="0" w:space="0" w:color="auto"/>
      </w:divBdr>
      <w:divsChild>
        <w:div w:id="1253778182">
          <w:marLeft w:val="0"/>
          <w:marRight w:val="0"/>
          <w:marTop w:val="0"/>
          <w:marBottom w:val="0"/>
          <w:divBdr>
            <w:top w:val="none" w:sz="0" w:space="0" w:color="auto"/>
            <w:left w:val="none" w:sz="0" w:space="0" w:color="auto"/>
            <w:bottom w:val="none" w:sz="0" w:space="0" w:color="auto"/>
            <w:right w:val="none" w:sz="0" w:space="0" w:color="auto"/>
          </w:divBdr>
        </w:div>
        <w:div w:id="1096631091">
          <w:marLeft w:val="0"/>
          <w:marRight w:val="0"/>
          <w:marTop w:val="0"/>
          <w:marBottom w:val="0"/>
          <w:divBdr>
            <w:top w:val="none" w:sz="0" w:space="0" w:color="auto"/>
            <w:left w:val="none" w:sz="0" w:space="0" w:color="auto"/>
            <w:bottom w:val="none" w:sz="0" w:space="0" w:color="auto"/>
            <w:right w:val="none" w:sz="0" w:space="0" w:color="auto"/>
          </w:divBdr>
        </w:div>
        <w:div w:id="542712496">
          <w:marLeft w:val="0"/>
          <w:marRight w:val="0"/>
          <w:marTop w:val="0"/>
          <w:marBottom w:val="0"/>
          <w:divBdr>
            <w:top w:val="none" w:sz="0" w:space="0" w:color="auto"/>
            <w:left w:val="none" w:sz="0" w:space="0" w:color="auto"/>
            <w:bottom w:val="none" w:sz="0" w:space="0" w:color="auto"/>
            <w:right w:val="none" w:sz="0" w:space="0" w:color="auto"/>
          </w:divBdr>
        </w:div>
      </w:divsChild>
    </w:div>
    <w:div w:id="844514819">
      <w:bodyDiv w:val="1"/>
      <w:marLeft w:val="0"/>
      <w:marRight w:val="0"/>
      <w:marTop w:val="0"/>
      <w:marBottom w:val="0"/>
      <w:divBdr>
        <w:top w:val="none" w:sz="0" w:space="0" w:color="auto"/>
        <w:left w:val="none" w:sz="0" w:space="0" w:color="auto"/>
        <w:bottom w:val="none" w:sz="0" w:space="0" w:color="auto"/>
        <w:right w:val="none" w:sz="0" w:space="0" w:color="auto"/>
      </w:divBdr>
    </w:div>
    <w:div w:id="844594773">
      <w:bodyDiv w:val="1"/>
      <w:marLeft w:val="0"/>
      <w:marRight w:val="0"/>
      <w:marTop w:val="0"/>
      <w:marBottom w:val="0"/>
      <w:divBdr>
        <w:top w:val="none" w:sz="0" w:space="0" w:color="auto"/>
        <w:left w:val="none" w:sz="0" w:space="0" w:color="auto"/>
        <w:bottom w:val="none" w:sz="0" w:space="0" w:color="auto"/>
        <w:right w:val="none" w:sz="0" w:space="0" w:color="auto"/>
      </w:divBdr>
    </w:div>
    <w:div w:id="844781490">
      <w:bodyDiv w:val="1"/>
      <w:marLeft w:val="0"/>
      <w:marRight w:val="0"/>
      <w:marTop w:val="0"/>
      <w:marBottom w:val="0"/>
      <w:divBdr>
        <w:top w:val="none" w:sz="0" w:space="0" w:color="auto"/>
        <w:left w:val="none" w:sz="0" w:space="0" w:color="auto"/>
        <w:bottom w:val="none" w:sz="0" w:space="0" w:color="auto"/>
        <w:right w:val="none" w:sz="0" w:space="0" w:color="auto"/>
      </w:divBdr>
    </w:div>
    <w:div w:id="845553433">
      <w:bodyDiv w:val="1"/>
      <w:marLeft w:val="0"/>
      <w:marRight w:val="0"/>
      <w:marTop w:val="0"/>
      <w:marBottom w:val="0"/>
      <w:divBdr>
        <w:top w:val="none" w:sz="0" w:space="0" w:color="auto"/>
        <w:left w:val="none" w:sz="0" w:space="0" w:color="auto"/>
        <w:bottom w:val="none" w:sz="0" w:space="0" w:color="auto"/>
        <w:right w:val="none" w:sz="0" w:space="0" w:color="auto"/>
      </w:divBdr>
    </w:div>
    <w:div w:id="846017870">
      <w:bodyDiv w:val="1"/>
      <w:marLeft w:val="0"/>
      <w:marRight w:val="0"/>
      <w:marTop w:val="0"/>
      <w:marBottom w:val="0"/>
      <w:divBdr>
        <w:top w:val="none" w:sz="0" w:space="0" w:color="auto"/>
        <w:left w:val="none" w:sz="0" w:space="0" w:color="auto"/>
        <w:bottom w:val="none" w:sz="0" w:space="0" w:color="auto"/>
        <w:right w:val="none" w:sz="0" w:space="0" w:color="auto"/>
      </w:divBdr>
    </w:div>
    <w:div w:id="846098049">
      <w:bodyDiv w:val="1"/>
      <w:marLeft w:val="0"/>
      <w:marRight w:val="0"/>
      <w:marTop w:val="0"/>
      <w:marBottom w:val="0"/>
      <w:divBdr>
        <w:top w:val="none" w:sz="0" w:space="0" w:color="auto"/>
        <w:left w:val="none" w:sz="0" w:space="0" w:color="auto"/>
        <w:bottom w:val="none" w:sz="0" w:space="0" w:color="auto"/>
        <w:right w:val="none" w:sz="0" w:space="0" w:color="auto"/>
      </w:divBdr>
    </w:div>
    <w:div w:id="846100075">
      <w:bodyDiv w:val="1"/>
      <w:marLeft w:val="0"/>
      <w:marRight w:val="0"/>
      <w:marTop w:val="0"/>
      <w:marBottom w:val="0"/>
      <w:divBdr>
        <w:top w:val="none" w:sz="0" w:space="0" w:color="auto"/>
        <w:left w:val="none" w:sz="0" w:space="0" w:color="auto"/>
        <w:bottom w:val="none" w:sz="0" w:space="0" w:color="auto"/>
        <w:right w:val="none" w:sz="0" w:space="0" w:color="auto"/>
      </w:divBdr>
    </w:div>
    <w:div w:id="846166472">
      <w:bodyDiv w:val="1"/>
      <w:marLeft w:val="0"/>
      <w:marRight w:val="0"/>
      <w:marTop w:val="0"/>
      <w:marBottom w:val="0"/>
      <w:divBdr>
        <w:top w:val="none" w:sz="0" w:space="0" w:color="auto"/>
        <w:left w:val="none" w:sz="0" w:space="0" w:color="auto"/>
        <w:bottom w:val="none" w:sz="0" w:space="0" w:color="auto"/>
        <w:right w:val="none" w:sz="0" w:space="0" w:color="auto"/>
      </w:divBdr>
    </w:div>
    <w:div w:id="846217467">
      <w:bodyDiv w:val="1"/>
      <w:marLeft w:val="0"/>
      <w:marRight w:val="0"/>
      <w:marTop w:val="0"/>
      <w:marBottom w:val="0"/>
      <w:divBdr>
        <w:top w:val="none" w:sz="0" w:space="0" w:color="auto"/>
        <w:left w:val="none" w:sz="0" w:space="0" w:color="auto"/>
        <w:bottom w:val="none" w:sz="0" w:space="0" w:color="auto"/>
        <w:right w:val="none" w:sz="0" w:space="0" w:color="auto"/>
      </w:divBdr>
    </w:div>
    <w:div w:id="846477314">
      <w:bodyDiv w:val="1"/>
      <w:marLeft w:val="0"/>
      <w:marRight w:val="0"/>
      <w:marTop w:val="0"/>
      <w:marBottom w:val="0"/>
      <w:divBdr>
        <w:top w:val="none" w:sz="0" w:space="0" w:color="auto"/>
        <w:left w:val="none" w:sz="0" w:space="0" w:color="auto"/>
        <w:bottom w:val="none" w:sz="0" w:space="0" w:color="auto"/>
        <w:right w:val="none" w:sz="0" w:space="0" w:color="auto"/>
      </w:divBdr>
    </w:div>
    <w:div w:id="846478844">
      <w:bodyDiv w:val="1"/>
      <w:marLeft w:val="0"/>
      <w:marRight w:val="0"/>
      <w:marTop w:val="0"/>
      <w:marBottom w:val="0"/>
      <w:divBdr>
        <w:top w:val="none" w:sz="0" w:space="0" w:color="auto"/>
        <w:left w:val="none" w:sz="0" w:space="0" w:color="auto"/>
        <w:bottom w:val="none" w:sz="0" w:space="0" w:color="auto"/>
        <w:right w:val="none" w:sz="0" w:space="0" w:color="auto"/>
      </w:divBdr>
    </w:div>
    <w:div w:id="846484806">
      <w:bodyDiv w:val="1"/>
      <w:marLeft w:val="0"/>
      <w:marRight w:val="0"/>
      <w:marTop w:val="0"/>
      <w:marBottom w:val="0"/>
      <w:divBdr>
        <w:top w:val="none" w:sz="0" w:space="0" w:color="auto"/>
        <w:left w:val="none" w:sz="0" w:space="0" w:color="auto"/>
        <w:bottom w:val="none" w:sz="0" w:space="0" w:color="auto"/>
        <w:right w:val="none" w:sz="0" w:space="0" w:color="auto"/>
      </w:divBdr>
    </w:div>
    <w:div w:id="846746424">
      <w:bodyDiv w:val="1"/>
      <w:marLeft w:val="0"/>
      <w:marRight w:val="0"/>
      <w:marTop w:val="0"/>
      <w:marBottom w:val="0"/>
      <w:divBdr>
        <w:top w:val="none" w:sz="0" w:space="0" w:color="auto"/>
        <w:left w:val="none" w:sz="0" w:space="0" w:color="auto"/>
        <w:bottom w:val="none" w:sz="0" w:space="0" w:color="auto"/>
        <w:right w:val="none" w:sz="0" w:space="0" w:color="auto"/>
      </w:divBdr>
    </w:div>
    <w:div w:id="846871318">
      <w:bodyDiv w:val="1"/>
      <w:marLeft w:val="0"/>
      <w:marRight w:val="0"/>
      <w:marTop w:val="0"/>
      <w:marBottom w:val="0"/>
      <w:divBdr>
        <w:top w:val="none" w:sz="0" w:space="0" w:color="auto"/>
        <w:left w:val="none" w:sz="0" w:space="0" w:color="auto"/>
        <w:bottom w:val="none" w:sz="0" w:space="0" w:color="auto"/>
        <w:right w:val="none" w:sz="0" w:space="0" w:color="auto"/>
      </w:divBdr>
    </w:div>
    <w:div w:id="847064464">
      <w:bodyDiv w:val="1"/>
      <w:marLeft w:val="0"/>
      <w:marRight w:val="0"/>
      <w:marTop w:val="0"/>
      <w:marBottom w:val="0"/>
      <w:divBdr>
        <w:top w:val="none" w:sz="0" w:space="0" w:color="auto"/>
        <w:left w:val="none" w:sz="0" w:space="0" w:color="auto"/>
        <w:bottom w:val="none" w:sz="0" w:space="0" w:color="auto"/>
        <w:right w:val="none" w:sz="0" w:space="0" w:color="auto"/>
      </w:divBdr>
    </w:div>
    <w:div w:id="847209005">
      <w:bodyDiv w:val="1"/>
      <w:marLeft w:val="0"/>
      <w:marRight w:val="0"/>
      <w:marTop w:val="0"/>
      <w:marBottom w:val="0"/>
      <w:divBdr>
        <w:top w:val="none" w:sz="0" w:space="0" w:color="auto"/>
        <w:left w:val="none" w:sz="0" w:space="0" w:color="auto"/>
        <w:bottom w:val="none" w:sz="0" w:space="0" w:color="auto"/>
        <w:right w:val="none" w:sz="0" w:space="0" w:color="auto"/>
      </w:divBdr>
    </w:div>
    <w:div w:id="847525955">
      <w:bodyDiv w:val="1"/>
      <w:marLeft w:val="0"/>
      <w:marRight w:val="0"/>
      <w:marTop w:val="0"/>
      <w:marBottom w:val="0"/>
      <w:divBdr>
        <w:top w:val="none" w:sz="0" w:space="0" w:color="auto"/>
        <w:left w:val="none" w:sz="0" w:space="0" w:color="auto"/>
        <w:bottom w:val="none" w:sz="0" w:space="0" w:color="auto"/>
        <w:right w:val="none" w:sz="0" w:space="0" w:color="auto"/>
      </w:divBdr>
    </w:div>
    <w:div w:id="847600192">
      <w:bodyDiv w:val="1"/>
      <w:marLeft w:val="0"/>
      <w:marRight w:val="0"/>
      <w:marTop w:val="0"/>
      <w:marBottom w:val="0"/>
      <w:divBdr>
        <w:top w:val="none" w:sz="0" w:space="0" w:color="auto"/>
        <w:left w:val="none" w:sz="0" w:space="0" w:color="auto"/>
        <w:bottom w:val="none" w:sz="0" w:space="0" w:color="auto"/>
        <w:right w:val="none" w:sz="0" w:space="0" w:color="auto"/>
      </w:divBdr>
    </w:div>
    <w:div w:id="847863396">
      <w:bodyDiv w:val="1"/>
      <w:marLeft w:val="0"/>
      <w:marRight w:val="0"/>
      <w:marTop w:val="0"/>
      <w:marBottom w:val="0"/>
      <w:divBdr>
        <w:top w:val="none" w:sz="0" w:space="0" w:color="auto"/>
        <w:left w:val="none" w:sz="0" w:space="0" w:color="auto"/>
        <w:bottom w:val="none" w:sz="0" w:space="0" w:color="auto"/>
        <w:right w:val="none" w:sz="0" w:space="0" w:color="auto"/>
      </w:divBdr>
    </w:div>
    <w:div w:id="847867233">
      <w:bodyDiv w:val="1"/>
      <w:marLeft w:val="0"/>
      <w:marRight w:val="0"/>
      <w:marTop w:val="0"/>
      <w:marBottom w:val="0"/>
      <w:divBdr>
        <w:top w:val="none" w:sz="0" w:space="0" w:color="auto"/>
        <w:left w:val="none" w:sz="0" w:space="0" w:color="auto"/>
        <w:bottom w:val="none" w:sz="0" w:space="0" w:color="auto"/>
        <w:right w:val="none" w:sz="0" w:space="0" w:color="auto"/>
      </w:divBdr>
    </w:div>
    <w:div w:id="847906046">
      <w:bodyDiv w:val="1"/>
      <w:marLeft w:val="0"/>
      <w:marRight w:val="0"/>
      <w:marTop w:val="0"/>
      <w:marBottom w:val="0"/>
      <w:divBdr>
        <w:top w:val="none" w:sz="0" w:space="0" w:color="auto"/>
        <w:left w:val="none" w:sz="0" w:space="0" w:color="auto"/>
        <w:bottom w:val="none" w:sz="0" w:space="0" w:color="auto"/>
        <w:right w:val="none" w:sz="0" w:space="0" w:color="auto"/>
      </w:divBdr>
    </w:div>
    <w:div w:id="847910495">
      <w:bodyDiv w:val="1"/>
      <w:marLeft w:val="0"/>
      <w:marRight w:val="0"/>
      <w:marTop w:val="0"/>
      <w:marBottom w:val="0"/>
      <w:divBdr>
        <w:top w:val="none" w:sz="0" w:space="0" w:color="auto"/>
        <w:left w:val="none" w:sz="0" w:space="0" w:color="auto"/>
        <w:bottom w:val="none" w:sz="0" w:space="0" w:color="auto"/>
        <w:right w:val="none" w:sz="0" w:space="0" w:color="auto"/>
      </w:divBdr>
    </w:div>
    <w:div w:id="847913028">
      <w:bodyDiv w:val="1"/>
      <w:marLeft w:val="0"/>
      <w:marRight w:val="0"/>
      <w:marTop w:val="0"/>
      <w:marBottom w:val="0"/>
      <w:divBdr>
        <w:top w:val="none" w:sz="0" w:space="0" w:color="auto"/>
        <w:left w:val="none" w:sz="0" w:space="0" w:color="auto"/>
        <w:bottom w:val="none" w:sz="0" w:space="0" w:color="auto"/>
        <w:right w:val="none" w:sz="0" w:space="0" w:color="auto"/>
      </w:divBdr>
    </w:div>
    <w:div w:id="848300706">
      <w:bodyDiv w:val="1"/>
      <w:marLeft w:val="0"/>
      <w:marRight w:val="0"/>
      <w:marTop w:val="0"/>
      <w:marBottom w:val="0"/>
      <w:divBdr>
        <w:top w:val="none" w:sz="0" w:space="0" w:color="auto"/>
        <w:left w:val="none" w:sz="0" w:space="0" w:color="auto"/>
        <w:bottom w:val="none" w:sz="0" w:space="0" w:color="auto"/>
        <w:right w:val="none" w:sz="0" w:space="0" w:color="auto"/>
      </w:divBdr>
    </w:div>
    <w:div w:id="848371574">
      <w:bodyDiv w:val="1"/>
      <w:marLeft w:val="0"/>
      <w:marRight w:val="0"/>
      <w:marTop w:val="0"/>
      <w:marBottom w:val="0"/>
      <w:divBdr>
        <w:top w:val="none" w:sz="0" w:space="0" w:color="auto"/>
        <w:left w:val="none" w:sz="0" w:space="0" w:color="auto"/>
        <w:bottom w:val="none" w:sz="0" w:space="0" w:color="auto"/>
        <w:right w:val="none" w:sz="0" w:space="0" w:color="auto"/>
      </w:divBdr>
    </w:div>
    <w:div w:id="848638644">
      <w:bodyDiv w:val="1"/>
      <w:marLeft w:val="0"/>
      <w:marRight w:val="0"/>
      <w:marTop w:val="0"/>
      <w:marBottom w:val="0"/>
      <w:divBdr>
        <w:top w:val="none" w:sz="0" w:space="0" w:color="auto"/>
        <w:left w:val="none" w:sz="0" w:space="0" w:color="auto"/>
        <w:bottom w:val="none" w:sz="0" w:space="0" w:color="auto"/>
        <w:right w:val="none" w:sz="0" w:space="0" w:color="auto"/>
      </w:divBdr>
      <w:divsChild>
        <w:div w:id="1969241338">
          <w:marLeft w:val="0"/>
          <w:marRight w:val="0"/>
          <w:marTop w:val="0"/>
          <w:marBottom w:val="0"/>
          <w:divBdr>
            <w:top w:val="none" w:sz="0" w:space="0" w:color="auto"/>
            <w:left w:val="none" w:sz="0" w:space="0" w:color="auto"/>
            <w:bottom w:val="none" w:sz="0" w:space="0" w:color="auto"/>
            <w:right w:val="none" w:sz="0" w:space="0" w:color="auto"/>
          </w:divBdr>
        </w:div>
        <w:div w:id="1410805223">
          <w:marLeft w:val="0"/>
          <w:marRight w:val="0"/>
          <w:marTop w:val="0"/>
          <w:marBottom w:val="0"/>
          <w:divBdr>
            <w:top w:val="none" w:sz="0" w:space="0" w:color="auto"/>
            <w:left w:val="none" w:sz="0" w:space="0" w:color="auto"/>
            <w:bottom w:val="none" w:sz="0" w:space="0" w:color="auto"/>
            <w:right w:val="none" w:sz="0" w:space="0" w:color="auto"/>
          </w:divBdr>
        </w:div>
        <w:div w:id="445005117">
          <w:marLeft w:val="0"/>
          <w:marRight w:val="0"/>
          <w:marTop w:val="0"/>
          <w:marBottom w:val="0"/>
          <w:divBdr>
            <w:top w:val="none" w:sz="0" w:space="0" w:color="auto"/>
            <w:left w:val="none" w:sz="0" w:space="0" w:color="auto"/>
            <w:bottom w:val="none" w:sz="0" w:space="0" w:color="auto"/>
            <w:right w:val="none" w:sz="0" w:space="0" w:color="auto"/>
          </w:divBdr>
        </w:div>
        <w:div w:id="1874148227">
          <w:marLeft w:val="0"/>
          <w:marRight w:val="0"/>
          <w:marTop w:val="0"/>
          <w:marBottom w:val="0"/>
          <w:divBdr>
            <w:top w:val="none" w:sz="0" w:space="0" w:color="auto"/>
            <w:left w:val="none" w:sz="0" w:space="0" w:color="auto"/>
            <w:bottom w:val="none" w:sz="0" w:space="0" w:color="auto"/>
            <w:right w:val="none" w:sz="0" w:space="0" w:color="auto"/>
          </w:divBdr>
        </w:div>
      </w:divsChild>
    </w:div>
    <w:div w:id="848715884">
      <w:bodyDiv w:val="1"/>
      <w:marLeft w:val="0"/>
      <w:marRight w:val="0"/>
      <w:marTop w:val="0"/>
      <w:marBottom w:val="0"/>
      <w:divBdr>
        <w:top w:val="none" w:sz="0" w:space="0" w:color="auto"/>
        <w:left w:val="none" w:sz="0" w:space="0" w:color="auto"/>
        <w:bottom w:val="none" w:sz="0" w:space="0" w:color="auto"/>
        <w:right w:val="none" w:sz="0" w:space="0" w:color="auto"/>
      </w:divBdr>
    </w:div>
    <w:div w:id="849028129">
      <w:bodyDiv w:val="1"/>
      <w:marLeft w:val="0"/>
      <w:marRight w:val="0"/>
      <w:marTop w:val="0"/>
      <w:marBottom w:val="0"/>
      <w:divBdr>
        <w:top w:val="none" w:sz="0" w:space="0" w:color="auto"/>
        <w:left w:val="none" w:sz="0" w:space="0" w:color="auto"/>
        <w:bottom w:val="none" w:sz="0" w:space="0" w:color="auto"/>
        <w:right w:val="none" w:sz="0" w:space="0" w:color="auto"/>
      </w:divBdr>
    </w:div>
    <w:div w:id="849370331">
      <w:bodyDiv w:val="1"/>
      <w:marLeft w:val="0"/>
      <w:marRight w:val="0"/>
      <w:marTop w:val="0"/>
      <w:marBottom w:val="0"/>
      <w:divBdr>
        <w:top w:val="none" w:sz="0" w:space="0" w:color="auto"/>
        <w:left w:val="none" w:sz="0" w:space="0" w:color="auto"/>
        <w:bottom w:val="none" w:sz="0" w:space="0" w:color="auto"/>
        <w:right w:val="none" w:sz="0" w:space="0" w:color="auto"/>
      </w:divBdr>
    </w:div>
    <w:div w:id="849755510">
      <w:bodyDiv w:val="1"/>
      <w:marLeft w:val="0"/>
      <w:marRight w:val="0"/>
      <w:marTop w:val="0"/>
      <w:marBottom w:val="0"/>
      <w:divBdr>
        <w:top w:val="none" w:sz="0" w:space="0" w:color="auto"/>
        <w:left w:val="none" w:sz="0" w:space="0" w:color="auto"/>
        <w:bottom w:val="none" w:sz="0" w:space="0" w:color="auto"/>
        <w:right w:val="none" w:sz="0" w:space="0" w:color="auto"/>
      </w:divBdr>
    </w:div>
    <w:div w:id="850028671">
      <w:bodyDiv w:val="1"/>
      <w:marLeft w:val="0"/>
      <w:marRight w:val="0"/>
      <w:marTop w:val="0"/>
      <w:marBottom w:val="0"/>
      <w:divBdr>
        <w:top w:val="none" w:sz="0" w:space="0" w:color="auto"/>
        <w:left w:val="none" w:sz="0" w:space="0" w:color="auto"/>
        <w:bottom w:val="none" w:sz="0" w:space="0" w:color="auto"/>
        <w:right w:val="none" w:sz="0" w:space="0" w:color="auto"/>
      </w:divBdr>
    </w:div>
    <w:div w:id="850532261">
      <w:bodyDiv w:val="1"/>
      <w:marLeft w:val="0"/>
      <w:marRight w:val="0"/>
      <w:marTop w:val="0"/>
      <w:marBottom w:val="0"/>
      <w:divBdr>
        <w:top w:val="none" w:sz="0" w:space="0" w:color="auto"/>
        <w:left w:val="none" w:sz="0" w:space="0" w:color="auto"/>
        <w:bottom w:val="none" w:sz="0" w:space="0" w:color="auto"/>
        <w:right w:val="none" w:sz="0" w:space="0" w:color="auto"/>
      </w:divBdr>
    </w:div>
    <w:div w:id="850683575">
      <w:bodyDiv w:val="1"/>
      <w:marLeft w:val="0"/>
      <w:marRight w:val="0"/>
      <w:marTop w:val="0"/>
      <w:marBottom w:val="0"/>
      <w:divBdr>
        <w:top w:val="none" w:sz="0" w:space="0" w:color="auto"/>
        <w:left w:val="none" w:sz="0" w:space="0" w:color="auto"/>
        <w:bottom w:val="none" w:sz="0" w:space="0" w:color="auto"/>
        <w:right w:val="none" w:sz="0" w:space="0" w:color="auto"/>
      </w:divBdr>
    </w:div>
    <w:div w:id="850725215">
      <w:bodyDiv w:val="1"/>
      <w:marLeft w:val="0"/>
      <w:marRight w:val="0"/>
      <w:marTop w:val="0"/>
      <w:marBottom w:val="0"/>
      <w:divBdr>
        <w:top w:val="none" w:sz="0" w:space="0" w:color="auto"/>
        <w:left w:val="none" w:sz="0" w:space="0" w:color="auto"/>
        <w:bottom w:val="none" w:sz="0" w:space="0" w:color="auto"/>
        <w:right w:val="none" w:sz="0" w:space="0" w:color="auto"/>
      </w:divBdr>
    </w:div>
    <w:div w:id="850755522">
      <w:bodyDiv w:val="1"/>
      <w:marLeft w:val="0"/>
      <w:marRight w:val="0"/>
      <w:marTop w:val="0"/>
      <w:marBottom w:val="0"/>
      <w:divBdr>
        <w:top w:val="none" w:sz="0" w:space="0" w:color="auto"/>
        <w:left w:val="none" w:sz="0" w:space="0" w:color="auto"/>
        <w:bottom w:val="none" w:sz="0" w:space="0" w:color="auto"/>
        <w:right w:val="none" w:sz="0" w:space="0" w:color="auto"/>
      </w:divBdr>
    </w:div>
    <w:div w:id="850871542">
      <w:bodyDiv w:val="1"/>
      <w:marLeft w:val="0"/>
      <w:marRight w:val="0"/>
      <w:marTop w:val="0"/>
      <w:marBottom w:val="0"/>
      <w:divBdr>
        <w:top w:val="none" w:sz="0" w:space="0" w:color="auto"/>
        <w:left w:val="none" w:sz="0" w:space="0" w:color="auto"/>
        <w:bottom w:val="none" w:sz="0" w:space="0" w:color="auto"/>
        <w:right w:val="none" w:sz="0" w:space="0" w:color="auto"/>
      </w:divBdr>
    </w:div>
    <w:div w:id="851189654">
      <w:bodyDiv w:val="1"/>
      <w:marLeft w:val="0"/>
      <w:marRight w:val="0"/>
      <w:marTop w:val="0"/>
      <w:marBottom w:val="0"/>
      <w:divBdr>
        <w:top w:val="none" w:sz="0" w:space="0" w:color="auto"/>
        <w:left w:val="none" w:sz="0" w:space="0" w:color="auto"/>
        <w:bottom w:val="none" w:sz="0" w:space="0" w:color="auto"/>
        <w:right w:val="none" w:sz="0" w:space="0" w:color="auto"/>
      </w:divBdr>
    </w:div>
    <w:div w:id="851338411">
      <w:bodyDiv w:val="1"/>
      <w:marLeft w:val="0"/>
      <w:marRight w:val="0"/>
      <w:marTop w:val="0"/>
      <w:marBottom w:val="0"/>
      <w:divBdr>
        <w:top w:val="none" w:sz="0" w:space="0" w:color="auto"/>
        <w:left w:val="none" w:sz="0" w:space="0" w:color="auto"/>
        <w:bottom w:val="none" w:sz="0" w:space="0" w:color="auto"/>
        <w:right w:val="none" w:sz="0" w:space="0" w:color="auto"/>
      </w:divBdr>
    </w:div>
    <w:div w:id="851340364">
      <w:bodyDiv w:val="1"/>
      <w:marLeft w:val="0"/>
      <w:marRight w:val="0"/>
      <w:marTop w:val="0"/>
      <w:marBottom w:val="0"/>
      <w:divBdr>
        <w:top w:val="none" w:sz="0" w:space="0" w:color="auto"/>
        <w:left w:val="none" w:sz="0" w:space="0" w:color="auto"/>
        <w:bottom w:val="none" w:sz="0" w:space="0" w:color="auto"/>
        <w:right w:val="none" w:sz="0" w:space="0" w:color="auto"/>
      </w:divBdr>
    </w:div>
    <w:div w:id="851381973">
      <w:bodyDiv w:val="1"/>
      <w:marLeft w:val="0"/>
      <w:marRight w:val="0"/>
      <w:marTop w:val="0"/>
      <w:marBottom w:val="0"/>
      <w:divBdr>
        <w:top w:val="none" w:sz="0" w:space="0" w:color="auto"/>
        <w:left w:val="none" w:sz="0" w:space="0" w:color="auto"/>
        <w:bottom w:val="none" w:sz="0" w:space="0" w:color="auto"/>
        <w:right w:val="none" w:sz="0" w:space="0" w:color="auto"/>
      </w:divBdr>
    </w:div>
    <w:div w:id="851728243">
      <w:bodyDiv w:val="1"/>
      <w:marLeft w:val="0"/>
      <w:marRight w:val="0"/>
      <w:marTop w:val="0"/>
      <w:marBottom w:val="0"/>
      <w:divBdr>
        <w:top w:val="none" w:sz="0" w:space="0" w:color="auto"/>
        <w:left w:val="none" w:sz="0" w:space="0" w:color="auto"/>
        <w:bottom w:val="none" w:sz="0" w:space="0" w:color="auto"/>
        <w:right w:val="none" w:sz="0" w:space="0" w:color="auto"/>
      </w:divBdr>
    </w:div>
    <w:div w:id="852108325">
      <w:bodyDiv w:val="1"/>
      <w:marLeft w:val="0"/>
      <w:marRight w:val="0"/>
      <w:marTop w:val="0"/>
      <w:marBottom w:val="0"/>
      <w:divBdr>
        <w:top w:val="none" w:sz="0" w:space="0" w:color="auto"/>
        <w:left w:val="none" w:sz="0" w:space="0" w:color="auto"/>
        <w:bottom w:val="none" w:sz="0" w:space="0" w:color="auto"/>
        <w:right w:val="none" w:sz="0" w:space="0" w:color="auto"/>
      </w:divBdr>
    </w:div>
    <w:div w:id="852764790">
      <w:bodyDiv w:val="1"/>
      <w:marLeft w:val="0"/>
      <w:marRight w:val="0"/>
      <w:marTop w:val="0"/>
      <w:marBottom w:val="0"/>
      <w:divBdr>
        <w:top w:val="none" w:sz="0" w:space="0" w:color="auto"/>
        <w:left w:val="none" w:sz="0" w:space="0" w:color="auto"/>
        <w:bottom w:val="none" w:sz="0" w:space="0" w:color="auto"/>
        <w:right w:val="none" w:sz="0" w:space="0" w:color="auto"/>
      </w:divBdr>
    </w:div>
    <w:div w:id="853113335">
      <w:bodyDiv w:val="1"/>
      <w:marLeft w:val="0"/>
      <w:marRight w:val="0"/>
      <w:marTop w:val="0"/>
      <w:marBottom w:val="0"/>
      <w:divBdr>
        <w:top w:val="none" w:sz="0" w:space="0" w:color="auto"/>
        <w:left w:val="none" w:sz="0" w:space="0" w:color="auto"/>
        <w:bottom w:val="none" w:sz="0" w:space="0" w:color="auto"/>
        <w:right w:val="none" w:sz="0" w:space="0" w:color="auto"/>
      </w:divBdr>
    </w:div>
    <w:div w:id="853307797">
      <w:bodyDiv w:val="1"/>
      <w:marLeft w:val="0"/>
      <w:marRight w:val="0"/>
      <w:marTop w:val="0"/>
      <w:marBottom w:val="0"/>
      <w:divBdr>
        <w:top w:val="none" w:sz="0" w:space="0" w:color="auto"/>
        <w:left w:val="none" w:sz="0" w:space="0" w:color="auto"/>
        <w:bottom w:val="none" w:sz="0" w:space="0" w:color="auto"/>
        <w:right w:val="none" w:sz="0" w:space="0" w:color="auto"/>
      </w:divBdr>
    </w:div>
    <w:div w:id="853500315">
      <w:bodyDiv w:val="1"/>
      <w:marLeft w:val="0"/>
      <w:marRight w:val="0"/>
      <w:marTop w:val="0"/>
      <w:marBottom w:val="0"/>
      <w:divBdr>
        <w:top w:val="none" w:sz="0" w:space="0" w:color="auto"/>
        <w:left w:val="none" w:sz="0" w:space="0" w:color="auto"/>
        <w:bottom w:val="none" w:sz="0" w:space="0" w:color="auto"/>
        <w:right w:val="none" w:sz="0" w:space="0" w:color="auto"/>
      </w:divBdr>
    </w:div>
    <w:div w:id="853692221">
      <w:bodyDiv w:val="1"/>
      <w:marLeft w:val="0"/>
      <w:marRight w:val="0"/>
      <w:marTop w:val="0"/>
      <w:marBottom w:val="0"/>
      <w:divBdr>
        <w:top w:val="none" w:sz="0" w:space="0" w:color="auto"/>
        <w:left w:val="none" w:sz="0" w:space="0" w:color="auto"/>
        <w:bottom w:val="none" w:sz="0" w:space="0" w:color="auto"/>
        <w:right w:val="none" w:sz="0" w:space="0" w:color="auto"/>
      </w:divBdr>
    </w:div>
    <w:div w:id="854075924">
      <w:bodyDiv w:val="1"/>
      <w:marLeft w:val="0"/>
      <w:marRight w:val="0"/>
      <w:marTop w:val="0"/>
      <w:marBottom w:val="0"/>
      <w:divBdr>
        <w:top w:val="none" w:sz="0" w:space="0" w:color="auto"/>
        <w:left w:val="none" w:sz="0" w:space="0" w:color="auto"/>
        <w:bottom w:val="none" w:sz="0" w:space="0" w:color="auto"/>
        <w:right w:val="none" w:sz="0" w:space="0" w:color="auto"/>
      </w:divBdr>
    </w:div>
    <w:div w:id="854150613">
      <w:bodyDiv w:val="1"/>
      <w:marLeft w:val="0"/>
      <w:marRight w:val="0"/>
      <w:marTop w:val="0"/>
      <w:marBottom w:val="0"/>
      <w:divBdr>
        <w:top w:val="none" w:sz="0" w:space="0" w:color="auto"/>
        <w:left w:val="none" w:sz="0" w:space="0" w:color="auto"/>
        <w:bottom w:val="none" w:sz="0" w:space="0" w:color="auto"/>
        <w:right w:val="none" w:sz="0" w:space="0" w:color="auto"/>
      </w:divBdr>
    </w:div>
    <w:div w:id="854270546">
      <w:bodyDiv w:val="1"/>
      <w:marLeft w:val="0"/>
      <w:marRight w:val="0"/>
      <w:marTop w:val="0"/>
      <w:marBottom w:val="0"/>
      <w:divBdr>
        <w:top w:val="none" w:sz="0" w:space="0" w:color="auto"/>
        <w:left w:val="none" w:sz="0" w:space="0" w:color="auto"/>
        <w:bottom w:val="none" w:sz="0" w:space="0" w:color="auto"/>
        <w:right w:val="none" w:sz="0" w:space="0" w:color="auto"/>
      </w:divBdr>
    </w:div>
    <w:div w:id="854348279">
      <w:bodyDiv w:val="1"/>
      <w:marLeft w:val="0"/>
      <w:marRight w:val="0"/>
      <w:marTop w:val="0"/>
      <w:marBottom w:val="0"/>
      <w:divBdr>
        <w:top w:val="none" w:sz="0" w:space="0" w:color="auto"/>
        <w:left w:val="none" w:sz="0" w:space="0" w:color="auto"/>
        <w:bottom w:val="none" w:sz="0" w:space="0" w:color="auto"/>
        <w:right w:val="none" w:sz="0" w:space="0" w:color="auto"/>
      </w:divBdr>
    </w:div>
    <w:div w:id="854541598">
      <w:bodyDiv w:val="1"/>
      <w:marLeft w:val="0"/>
      <w:marRight w:val="0"/>
      <w:marTop w:val="0"/>
      <w:marBottom w:val="0"/>
      <w:divBdr>
        <w:top w:val="none" w:sz="0" w:space="0" w:color="auto"/>
        <w:left w:val="none" w:sz="0" w:space="0" w:color="auto"/>
        <w:bottom w:val="none" w:sz="0" w:space="0" w:color="auto"/>
        <w:right w:val="none" w:sz="0" w:space="0" w:color="auto"/>
      </w:divBdr>
    </w:div>
    <w:div w:id="854922784">
      <w:bodyDiv w:val="1"/>
      <w:marLeft w:val="0"/>
      <w:marRight w:val="0"/>
      <w:marTop w:val="0"/>
      <w:marBottom w:val="0"/>
      <w:divBdr>
        <w:top w:val="none" w:sz="0" w:space="0" w:color="auto"/>
        <w:left w:val="none" w:sz="0" w:space="0" w:color="auto"/>
        <w:bottom w:val="none" w:sz="0" w:space="0" w:color="auto"/>
        <w:right w:val="none" w:sz="0" w:space="0" w:color="auto"/>
      </w:divBdr>
    </w:div>
    <w:div w:id="855114208">
      <w:bodyDiv w:val="1"/>
      <w:marLeft w:val="0"/>
      <w:marRight w:val="0"/>
      <w:marTop w:val="0"/>
      <w:marBottom w:val="0"/>
      <w:divBdr>
        <w:top w:val="none" w:sz="0" w:space="0" w:color="auto"/>
        <w:left w:val="none" w:sz="0" w:space="0" w:color="auto"/>
        <w:bottom w:val="none" w:sz="0" w:space="0" w:color="auto"/>
        <w:right w:val="none" w:sz="0" w:space="0" w:color="auto"/>
      </w:divBdr>
    </w:div>
    <w:div w:id="855146134">
      <w:bodyDiv w:val="1"/>
      <w:marLeft w:val="0"/>
      <w:marRight w:val="0"/>
      <w:marTop w:val="0"/>
      <w:marBottom w:val="0"/>
      <w:divBdr>
        <w:top w:val="none" w:sz="0" w:space="0" w:color="auto"/>
        <w:left w:val="none" w:sz="0" w:space="0" w:color="auto"/>
        <w:bottom w:val="none" w:sz="0" w:space="0" w:color="auto"/>
        <w:right w:val="none" w:sz="0" w:space="0" w:color="auto"/>
      </w:divBdr>
    </w:div>
    <w:div w:id="855465266">
      <w:bodyDiv w:val="1"/>
      <w:marLeft w:val="0"/>
      <w:marRight w:val="0"/>
      <w:marTop w:val="0"/>
      <w:marBottom w:val="0"/>
      <w:divBdr>
        <w:top w:val="none" w:sz="0" w:space="0" w:color="auto"/>
        <w:left w:val="none" w:sz="0" w:space="0" w:color="auto"/>
        <w:bottom w:val="none" w:sz="0" w:space="0" w:color="auto"/>
        <w:right w:val="none" w:sz="0" w:space="0" w:color="auto"/>
      </w:divBdr>
    </w:div>
    <w:div w:id="855927971">
      <w:bodyDiv w:val="1"/>
      <w:marLeft w:val="0"/>
      <w:marRight w:val="0"/>
      <w:marTop w:val="0"/>
      <w:marBottom w:val="0"/>
      <w:divBdr>
        <w:top w:val="none" w:sz="0" w:space="0" w:color="auto"/>
        <w:left w:val="none" w:sz="0" w:space="0" w:color="auto"/>
        <w:bottom w:val="none" w:sz="0" w:space="0" w:color="auto"/>
        <w:right w:val="none" w:sz="0" w:space="0" w:color="auto"/>
      </w:divBdr>
    </w:div>
    <w:div w:id="856121442">
      <w:bodyDiv w:val="1"/>
      <w:marLeft w:val="0"/>
      <w:marRight w:val="0"/>
      <w:marTop w:val="0"/>
      <w:marBottom w:val="0"/>
      <w:divBdr>
        <w:top w:val="none" w:sz="0" w:space="0" w:color="auto"/>
        <w:left w:val="none" w:sz="0" w:space="0" w:color="auto"/>
        <w:bottom w:val="none" w:sz="0" w:space="0" w:color="auto"/>
        <w:right w:val="none" w:sz="0" w:space="0" w:color="auto"/>
      </w:divBdr>
    </w:div>
    <w:div w:id="856188501">
      <w:bodyDiv w:val="1"/>
      <w:marLeft w:val="0"/>
      <w:marRight w:val="0"/>
      <w:marTop w:val="0"/>
      <w:marBottom w:val="0"/>
      <w:divBdr>
        <w:top w:val="none" w:sz="0" w:space="0" w:color="auto"/>
        <w:left w:val="none" w:sz="0" w:space="0" w:color="auto"/>
        <w:bottom w:val="none" w:sz="0" w:space="0" w:color="auto"/>
        <w:right w:val="none" w:sz="0" w:space="0" w:color="auto"/>
      </w:divBdr>
    </w:div>
    <w:div w:id="856576247">
      <w:bodyDiv w:val="1"/>
      <w:marLeft w:val="0"/>
      <w:marRight w:val="0"/>
      <w:marTop w:val="0"/>
      <w:marBottom w:val="0"/>
      <w:divBdr>
        <w:top w:val="none" w:sz="0" w:space="0" w:color="auto"/>
        <w:left w:val="none" w:sz="0" w:space="0" w:color="auto"/>
        <w:bottom w:val="none" w:sz="0" w:space="0" w:color="auto"/>
        <w:right w:val="none" w:sz="0" w:space="0" w:color="auto"/>
      </w:divBdr>
    </w:div>
    <w:div w:id="856847425">
      <w:bodyDiv w:val="1"/>
      <w:marLeft w:val="0"/>
      <w:marRight w:val="0"/>
      <w:marTop w:val="0"/>
      <w:marBottom w:val="0"/>
      <w:divBdr>
        <w:top w:val="none" w:sz="0" w:space="0" w:color="auto"/>
        <w:left w:val="none" w:sz="0" w:space="0" w:color="auto"/>
        <w:bottom w:val="none" w:sz="0" w:space="0" w:color="auto"/>
        <w:right w:val="none" w:sz="0" w:space="0" w:color="auto"/>
      </w:divBdr>
    </w:div>
    <w:div w:id="857081600">
      <w:bodyDiv w:val="1"/>
      <w:marLeft w:val="0"/>
      <w:marRight w:val="0"/>
      <w:marTop w:val="0"/>
      <w:marBottom w:val="0"/>
      <w:divBdr>
        <w:top w:val="none" w:sz="0" w:space="0" w:color="auto"/>
        <w:left w:val="none" w:sz="0" w:space="0" w:color="auto"/>
        <w:bottom w:val="none" w:sz="0" w:space="0" w:color="auto"/>
        <w:right w:val="none" w:sz="0" w:space="0" w:color="auto"/>
      </w:divBdr>
    </w:div>
    <w:div w:id="857232117">
      <w:bodyDiv w:val="1"/>
      <w:marLeft w:val="0"/>
      <w:marRight w:val="0"/>
      <w:marTop w:val="0"/>
      <w:marBottom w:val="0"/>
      <w:divBdr>
        <w:top w:val="none" w:sz="0" w:space="0" w:color="auto"/>
        <w:left w:val="none" w:sz="0" w:space="0" w:color="auto"/>
        <w:bottom w:val="none" w:sz="0" w:space="0" w:color="auto"/>
        <w:right w:val="none" w:sz="0" w:space="0" w:color="auto"/>
      </w:divBdr>
    </w:div>
    <w:div w:id="857426961">
      <w:bodyDiv w:val="1"/>
      <w:marLeft w:val="0"/>
      <w:marRight w:val="0"/>
      <w:marTop w:val="0"/>
      <w:marBottom w:val="0"/>
      <w:divBdr>
        <w:top w:val="none" w:sz="0" w:space="0" w:color="auto"/>
        <w:left w:val="none" w:sz="0" w:space="0" w:color="auto"/>
        <w:bottom w:val="none" w:sz="0" w:space="0" w:color="auto"/>
        <w:right w:val="none" w:sz="0" w:space="0" w:color="auto"/>
      </w:divBdr>
    </w:div>
    <w:div w:id="857542396">
      <w:bodyDiv w:val="1"/>
      <w:marLeft w:val="0"/>
      <w:marRight w:val="0"/>
      <w:marTop w:val="0"/>
      <w:marBottom w:val="0"/>
      <w:divBdr>
        <w:top w:val="none" w:sz="0" w:space="0" w:color="auto"/>
        <w:left w:val="none" w:sz="0" w:space="0" w:color="auto"/>
        <w:bottom w:val="none" w:sz="0" w:space="0" w:color="auto"/>
        <w:right w:val="none" w:sz="0" w:space="0" w:color="auto"/>
      </w:divBdr>
    </w:div>
    <w:div w:id="858159606">
      <w:bodyDiv w:val="1"/>
      <w:marLeft w:val="0"/>
      <w:marRight w:val="0"/>
      <w:marTop w:val="0"/>
      <w:marBottom w:val="0"/>
      <w:divBdr>
        <w:top w:val="none" w:sz="0" w:space="0" w:color="auto"/>
        <w:left w:val="none" w:sz="0" w:space="0" w:color="auto"/>
        <w:bottom w:val="none" w:sz="0" w:space="0" w:color="auto"/>
        <w:right w:val="none" w:sz="0" w:space="0" w:color="auto"/>
      </w:divBdr>
    </w:div>
    <w:div w:id="858544547">
      <w:bodyDiv w:val="1"/>
      <w:marLeft w:val="0"/>
      <w:marRight w:val="0"/>
      <w:marTop w:val="0"/>
      <w:marBottom w:val="0"/>
      <w:divBdr>
        <w:top w:val="none" w:sz="0" w:space="0" w:color="auto"/>
        <w:left w:val="none" w:sz="0" w:space="0" w:color="auto"/>
        <w:bottom w:val="none" w:sz="0" w:space="0" w:color="auto"/>
        <w:right w:val="none" w:sz="0" w:space="0" w:color="auto"/>
      </w:divBdr>
    </w:div>
    <w:div w:id="859244564">
      <w:bodyDiv w:val="1"/>
      <w:marLeft w:val="0"/>
      <w:marRight w:val="0"/>
      <w:marTop w:val="0"/>
      <w:marBottom w:val="0"/>
      <w:divBdr>
        <w:top w:val="none" w:sz="0" w:space="0" w:color="auto"/>
        <w:left w:val="none" w:sz="0" w:space="0" w:color="auto"/>
        <w:bottom w:val="none" w:sz="0" w:space="0" w:color="auto"/>
        <w:right w:val="none" w:sz="0" w:space="0" w:color="auto"/>
      </w:divBdr>
    </w:div>
    <w:div w:id="859590060">
      <w:bodyDiv w:val="1"/>
      <w:marLeft w:val="0"/>
      <w:marRight w:val="0"/>
      <w:marTop w:val="0"/>
      <w:marBottom w:val="0"/>
      <w:divBdr>
        <w:top w:val="none" w:sz="0" w:space="0" w:color="auto"/>
        <w:left w:val="none" w:sz="0" w:space="0" w:color="auto"/>
        <w:bottom w:val="none" w:sz="0" w:space="0" w:color="auto"/>
        <w:right w:val="none" w:sz="0" w:space="0" w:color="auto"/>
      </w:divBdr>
    </w:div>
    <w:div w:id="859776691">
      <w:bodyDiv w:val="1"/>
      <w:marLeft w:val="0"/>
      <w:marRight w:val="0"/>
      <w:marTop w:val="0"/>
      <w:marBottom w:val="0"/>
      <w:divBdr>
        <w:top w:val="none" w:sz="0" w:space="0" w:color="auto"/>
        <w:left w:val="none" w:sz="0" w:space="0" w:color="auto"/>
        <w:bottom w:val="none" w:sz="0" w:space="0" w:color="auto"/>
        <w:right w:val="none" w:sz="0" w:space="0" w:color="auto"/>
      </w:divBdr>
    </w:div>
    <w:div w:id="85990294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sChild>
        <w:div w:id="1301493949">
          <w:marLeft w:val="0"/>
          <w:marRight w:val="0"/>
          <w:marTop w:val="0"/>
          <w:marBottom w:val="0"/>
          <w:divBdr>
            <w:top w:val="none" w:sz="0" w:space="0" w:color="auto"/>
            <w:left w:val="none" w:sz="0" w:space="0" w:color="auto"/>
            <w:bottom w:val="none" w:sz="0" w:space="0" w:color="auto"/>
            <w:right w:val="none" w:sz="0" w:space="0" w:color="auto"/>
          </w:divBdr>
        </w:div>
        <w:div w:id="886722317">
          <w:marLeft w:val="0"/>
          <w:marRight w:val="0"/>
          <w:marTop w:val="0"/>
          <w:marBottom w:val="0"/>
          <w:divBdr>
            <w:top w:val="none" w:sz="0" w:space="0" w:color="auto"/>
            <w:left w:val="none" w:sz="0" w:space="0" w:color="auto"/>
            <w:bottom w:val="none" w:sz="0" w:space="0" w:color="auto"/>
            <w:right w:val="none" w:sz="0" w:space="0" w:color="auto"/>
          </w:divBdr>
        </w:div>
        <w:div w:id="991981350">
          <w:marLeft w:val="0"/>
          <w:marRight w:val="0"/>
          <w:marTop w:val="0"/>
          <w:marBottom w:val="0"/>
          <w:divBdr>
            <w:top w:val="none" w:sz="0" w:space="0" w:color="auto"/>
            <w:left w:val="none" w:sz="0" w:space="0" w:color="auto"/>
            <w:bottom w:val="none" w:sz="0" w:space="0" w:color="auto"/>
            <w:right w:val="none" w:sz="0" w:space="0" w:color="auto"/>
          </w:divBdr>
        </w:div>
      </w:divsChild>
    </w:div>
    <w:div w:id="860630114">
      <w:bodyDiv w:val="1"/>
      <w:marLeft w:val="0"/>
      <w:marRight w:val="0"/>
      <w:marTop w:val="0"/>
      <w:marBottom w:val="0"/>
      <w:divBdr>
        <w:top w:val="none" w:sz="0" w:space="0" w:color="auto"/>
        <w:left w:val="none" w:sz="0" w:space="0" w:color="auto"/>
        <w:bottom w:val="none" w:sz="0" w:space="0" w:color="auto"/>
        <w:right w:val="none" w:sz="0" w:space="0" w:color="auto"/>
      </w:divBdr>
    </w:div>
    <w:div w:id="861169126">
      <w:bodyDiv w:val="1"/>
      <w:marLeft w:val="0"/>
      <w:marRight w:val="0"/>
      <w:marTop w:val="0"/>
      <w:marBottom w:val="0"/>
      <w:divBdr>
        <w:top w:val="none" w:sz="0" w:space="0" w:color="auto"/>
        <w:left w:val="none" w:sz="0" w:space="0" w:color="auto"/>
        <w:bottom w:val="none" w:sz="0" w:space="0" w:color="auto"/>
        <w:right w:val="none" w:sz="0" w:space="0" w:color="auto"/>
      </w:divBdr>
    </w:div>
    <w:div w:id="861363492">
      <w:bodyDiv w:val="1"/>
      <w:marLeft w:val="0"/>
      <w:marRight w:val="0"/>
      <w:marTop w:val="0"/>
      <w:marBottom w:val="0"/>
      <w:divBdr>
        <w:top w:val="none" w:sz="0" w:space="0" w:color="auto"/>
        <w:left w:val="none" w:sz="0" w:space="0" w:color="auto"/>
        <w:bottom w:val="none" w:sz="0" w:space="0" w:color="auto"/>
        <w:right w:val="none" w:sz="0" w:space="0" w:color="auto"/>
      </w:divBdr>
    </w:div>
    <w:div w:id="861667343">
      <w:bodyDiv w:val="1"/>
      <w:marLeft w:val="0"/>
      <w:marRight w:val="0"/>
      <w:marTop w:val="0"/>
      <w:marBottom w:val="0"/>
      <w:divBdr>
        <w:top w:val="none" w:sz="0" w:space="0" w:color="auto"/>
        <w:left w:val="none" w:sz="0" w:space="0" w:color="auto"/>
        <w:bottom w:val="none" w:sz="0" w:space="0" w:color="auto"/>
        <w:right w:val="none" w:sz="0" w:space="0" w:color="auto"/>
      </w:divBdr>
    </w:div>
    <w:div w:id="862282835">
      <w:bodyDiv w:val="1"/>
      <w:marLeft w:val="0"/>
      <w:marRight w:val="0"/>
      <w:marTop w:val="0"/>
      <w:marBottom w:val="0"/>
      <w:divBdr>
        <w:top w:val="none" w:sz="0" w:space="0" w:color="auto"/>
        <w:left w:val="none" w:sz="0" w:space="0" w:color="auto"/>
        <w:bottom w:val="none" w:sz="0" w:space="0" w:color="auto"/>
        <w:right w:val="none" w:sz="0" w:space="0" w:color="auto"/>
      </w:divBdr>
    </w:div>
    <w:div w:id="862396799">
      <w:bodyDiv w:val="1"/>
      <w:marLeft w:val="0"/>
      <w:marRight w:val="0"/>
      <w:marTop w:val="0"/>
      <w:marBottom w:val="0"/>
      <w:divBdr>
        <w:top w:val="none" w:sz="0" w:space="0" w:color="auto"/>
        <w:left w:val="none" w:sz="0" w:space="0" w:color="auto"/>
        <w:bottom w:val="none" w:sz="0" w:space="0" w:color="auto"/>
        <w:right w:val="none" w:sz="0" w:space="0" w:color="auto"/>
      </w:divBdr>
    </w:div>
    <w:div w:id="862522963">
      <w:bodyDiv w:val="1"/>
      <w:marLeft w:val="0"/>
      <w:marRight w:val="0"/>
      <w:marTop w:val="0"/>
      <w:marBottom w:val="0"/>
      <w:divBdr>
        <w:top w:val="none" w:sz="0" w:space="0" w:color="auto"/>
        <w:left w:val="none" w:sz="0" w:space="0" w:color="auto"/>
        <w:bottom w:val="none" w:sz="0" w:space="0" w:color="auto"/>
        <w:right w:val="none" w:sz="0" w:space="0" w:color="auto"/>
      </w:divBdr>
    </w:div>
    <w:div w:id="862548124">
      <w:bodyDiv w:val="1"/>
      <w:marLeft w:val="0"/>
      <w:marRight w:val="0"/>
      <w:marTop w:val="0"/>
      <w:marBottom w:val="0"/>
      <w:divBdr>
        <w:top w:val="none" w:sz="0" w:space="0" w:color="auto"/>
        <w:left w:val="none" w:sz="0" w:space="0" w:color="auto"/>
        <w:bottom w:val="none" w:sz="0" w:space="0" w:color="auto"/>
        <w:right w:val="none" w:sz="0" w:space="0" w:color="auto"/>
      </w:divBdr>
    </w:div>
    <w:div w:id="863130719">
      <w:bodyDiv w:val="1"/>
      <w:marLeft w:val="0"/>
      <w:marRight w:val="0"/>
      <w:marTop w:val="0"/>
      <w:marBottom w:val="0"/>
      <w:divBdr>
        <w:top w:val="none" w:sz="0" w:space="0" w:color="auto"/>
        <w:left w:val="none" w:sz="0" w:space="0" w:color="auto"/>
        <w:bottom w:val="none" w:sz="0" w:space="0" w:color="auto"/>
        <w:right w:val="none" w:sz="0" w:space="0" w:color="auto"/>
      </w:divBdr>
    </w:div>
    <w:div w:id="863135837">
      <w:bodyDiv w:val="1"/>
      <w:marLeft w:val="0"/>
      <w:marRight w:val="0"/>
      <w:marTop w:val="0"/>
      <w:marBottom w:val="0"/>
      <w:divBdr>
        <w:top w:val="none" w:sz="0" w:space="0" w:color="auto"/>
        <w:left w:val="none" w:sz="0" w:space="0" w:color="auto"/>
        <w:bottom w:val="none" w:sz="0" w:space="0" w:color="auto"/>
        <w:right w:val="none" w:sz="0" w:space="0" w:color="auto"/>
      </w:divBdr>
    </w:div>
    <w:div w:id="863176759">
      <w:bodyDiv w:val="1"/>
      <w:marLeft w:val="0"/>
      <w:marRight w:val="0"/>
      <w:marTop w:val="0"/>
      <w:marBottom w:val="0"/>
      <w:divBdr>
        <w:top w:val="none" w:sz="0" w:space="0" w:color="auto"/>
        <w:left w:val="none" w:sz="0" w:space="0" w:color="auto"/>
        <w:bottom w:val="none" w:sz="0" w:space="0" w:color="auto"/>
        <w:right w:val="none" w:sz="0" w:space="0" w:color="auto"/>
      </w:divBdr>
    </w:div>
    <w:div w:id="863203966">
      <w:bodyDiv w:val="1"/>
      <w:marLeft w:val="0"/>
      <w:marRight w:val="0"/>
      <w:marTop w:val="0"/>
      <w:marBottom w:val="0"/>
      <w:divBdr>
        <w:top w:val="none" w:sz="0" w:space="0" w:color="auto"/>
        <w:left w:val="none" w:sz="0" w:space="0" w:color="auto"/>
        <w:bottom w:val="none" w:sz="0" w:space="0" w:color="auto"/>
        <w:right w:val="none" w:sz="0" w:space="0" w:color="auto"/>
      </w:divBdr>
    </w:div>
    <w:div w:id="863909677">
      <w:bodyDiv w:val="1"/>
      <w:marLeft w:val="0"/>
      <w:marRight w:val="0"/>
      <w:marTop w:val="0"/>
      <w:marBottom w:val="0"/>
      <w:divBdr>
        <w:top w:val="none" w:sz="0" w:space="0" w:color="auto"/>
        <w:left w:val="none" w:sz="0" w:space="0" w:color="auto"/>
        <w:bottom w:val="none" w:sz="0" w:space="0" w:color="auto"/>
        <w:right w:val="none" w:sz="0" w:space="0" w:color="auto"/>
      </w:divBdr>
    </w:div>
    <w:div w:id="863977656">
      <w:bodyDiv w:val="1"/>
      <w:marLeft w:val="0"/>
      <w:marRight w:val="0"/>
      <w:marTop w:val="0"/>
      <w:marBottom w:val="0"/>
      <w:divBdr>
        <w:top w:val="none" w:sz="0" w:space="0" w:color="auto"/>
        <w:left w:val="none" w:sz="0" w:space="0" w:color="auto"/>
        <w:bottom w:val="none" w:sz="0" w:space="0" w:color="auto"/>
        <w:right w:val="none" w:sz="0" w:space="0" w:color="auto"/>
      </w:divBdr>
    </w:div>
    <w:div w:id="864489578">
      <w:bodyDiv w:val="1"/>
      <w:marLeft w:val="0"/>
      <w:marRight w:val="0"/>
      <w:marTop w:val="0"/>
      <w:marBottom w:val="0"/>
      <w:divBdr>
        <w:top w:val="none" w:sz="0" w:space="0" w:color="auto"/>
        <w:left w:val="none" w:sz="0" w:space="0" w:color="auto"/>
        <w:bottom w:val="none" w:sz="0" w:space="0" w:color="auto"/>
        <w:right w:val="none" w:sz="0" w:space="0" w:color="auto"/>
      </w:divBdr>
    </w:div>
    <w:div w:id="865211348">
      <w:bodyDiv w:val="1"/>
      <w:marLeft w:val="0"/>
      <w:marRight w:val="0"/>
      <w:marTop w:val="0"/>
      <w:marBottom w:val="0"/>
      <w:divBdr>
        <w:top w:val="none" w:sz="0" w:space="0" w:color="auto"/>
        <w:left w:val="none" w:sz="0" w:space="0" w:color="auto"/>
        <w:bottom w:val="none" w:sz="0" w:space="0" w:color="auto"/>
        <w:right w:val="none" w:sz="0" w:space="0" w:color="auto"/>
      </w:divBdr>
    </w:div>
    <w:div w:id="865606399">
      <w:bodyDiv w:val="1"/>
      <w:marLeft w:val="0"/>
      <w:marRight w:val="0"/>
      <w:marTop w:val="0"/>
      <w:marBottom w:val="0"/>
      <w:divBdr>
        <w:top w:val="none" w:sz="0" w:space="0" w:color="auto"/>
        <w:left w:val="none" w:sz="0" w:space="0" w:color="auto"/>
        <w:bottom w:val="none" w:sz="0" w:space="0" w:color="auto"/>
        <w:right w:val="none" w:sz="0" w:space="0" w:color="auto"/>
      </w:divBdr>
    </w:div>
    <w:div w:id="866018390">
      <w:bodyDiv w:val="1"/>
      <w:marLeft w:val="0"/>
      <w:marRight w:val="0"/>
      <w:marTop w:val="0"/>
      <w:marBottom w:val="0"/>
      <w:divBdr>
        <w:top w:val="none" w:sz="0" w:space="0" w:color="auto"/>
        <w:left w:val="none" w:sz="0" w:space="0" w:color="auto"/>
        <w:bottom w:val="none" w:sz="0" w:space="0" w:color="auto"/>
        <w:right w:val="none" w:sz="0" w:space="0" w:color="auto"/>
      </w:divBdr>
    </w:div>
    <w:div w:id="866142090">
      <w:bodyDiv w:val="1"/>
      <w:marLeft w:val="0"/>
      <w:marRight w:val="0"/>
      <w:marTop w:val="0"/>
      <w:marBottom w:val="0"/>
      <w:divBdr>
        <w:top w:val="none" w:sz="0" w:space="0" w:color="auto"/>
        <w:left w:val="none" w:sz="0" w:space="0" w:color="auto"/>
        <w:bottom w:val="none" w:sz="0" w:space="0" w:color="auto"/>
        <w:right w:val="none" w:sz="0" w:space="0" w:color="auto"/>
      </w:divBdr>
    </w:div>
    <w:div w:id="866211749">
      <w:bodyDiv w:val="1"/>
      <w:marLeft w:val="0"/>
      <w:marRight w:val="0"/>
      <w:marTop w:val="0"/>
      <w:marBottom w:val="0"/>
      <w:divBdr>
        <w:top w:val="none" w:sz="0" w:space="0" w:color="auto"/>
        <w:left w:val="none" w:sz="0" w:space="0" w:color="auto"/>
        <w:bottom w:val="none" w:sz="0" w:space="0" w:color="auto"/>
        <w:right w:val="none" w:sz="0" w:space="0" w:color="auto"/>
      </w:divBdr>
    </w:div>
    <w:div w:id="866484146">
      <w:bodyDiv w:val="1"/>
      <w:marLeft w:val="0"/>
      <w:marRight w:val="0"/>
      <w:marTop w:val="0"/>
      <w:marBottom w:val="0"/>
      <w:divBdr>
        <w:top w:val="none" w:sz="0" w:space="0" w:color="auto"/>
        <w:left w:val="none" w:sz="0" w:space="0" w:color="auto"/>
        <w:bottom w:val="none" w:sz="0" w:space="0" w:color="auto"/>
        <w:right w:val="none" w:sz="0" w:space="0" w:color="auto"/>
      </w:divBdr>
      <w:divsChild>
        <w:div w:id="2046904938">
          <w:marLeft w:val="0"/>
          <w:marRight w:val="0"/>
          <w:marTop w:val="0"/>
          <w:marBottom w:val="0"/>
          <w:divBdr>
            <w:top w:val="none" w:sz="0" w:space="0" w:color="auto"/>
            <w:left w:val="none" w:sz="0" w:space="0" w:color="auto"/>
            <w:bottom w:val="none" w:sz="0" w:space="0" w:color="auto"/>
            <w:right w:val="none" w:sz="0" w:space="0" w:color="auto"/>
          </w:divBdr>
        </w:div>
        <w:div w:id="1810895977">
          <w:marLeft w:val="0"/>
          <w:marRight w:val="0"/>
          <w:marTop w:val="0"/>
          <w:marBottom w:val="0"/>
          <w:divBdr>
            <w:top w:val="none" w:sz="0" w:space="0" w:color="auto"/>
            <w:left w:val="none" w:sz="0" w:space="0" w:color="auto"/>
            <w:bottom w:val="none" w:sz="0" w:space="0" w:color="auto"/>
            <w:right w:val="none" w:sz="0" w:space="0" w:color="auto"/>
          </w:divBdr>
        </w:div>
        <w:div w:id="38823205">
          <w:marLeft w:val="0"/>
          <w:marRight w:val="0"/>
          <w:marTop w:val="0"/>
          <w:marBottom w:val="0"/>
          <w:divBdr>
            <w:top w:val="none" w:sz="0" w:space="0" w:color="auto"/>
            <w:left w:val="none" w:sz="0" w:space="0" w:color="auto"/>
            <w:bottom w:val="none" w:sz="0" w:space="0" w:color="auto"/>
            <w:right w:val="none" w:sz="0" w:space="0" w:color="auto"/>
          </w:divBdr>
        </w:div>
      </w:divsChild>
    </w:div>
    <w:div w:id="866598643">
      <w:bodyDiv w:val="1"/>
      <w:marLeft w:val="0"/>
      <w:marRight w:val="0"/>
      <w:marTop w:val="0"/>
      <w:marBottom w:val="0"/>
      <w:divBdr>
        <w:top w:val="none" w:sz="0" w:space="0" w:color="auto"/>
        <w:left w:val="none" w:sz="0" w:space="0" w:color="auto"/>
        <w:bottom w:val="none" w:sz="0" w:space="0" w:color="auto"/>
        <w:right w:val="none" w:sz="0" w:space="0" w:color="auto"/>
      </w:divBdr>
    </w:div>
    <w:div w:id="867453864">
      <w:bodyDiv w:val="1"/>
      <w:marLeft w:val="0"/>
      <w:marRight w:val="0"/>
      <w:marTop w:val="0"/>
      <w:marBottom w:val="0"/>
      <w:divBdr>
        <w:top w:val="none" w:sz="0" w:space="0" w:color="auto"/>
        <w:left w:val="none" w:sz="0" w:space="0" w:color="auto"/>
        <w:bottom w:val="none" w:sz="0" w:space="0" w:color="auto"/>
        <w:right w:val="none" w:sz="0" w:space="0" w:color="auto"/>
      </w:divBdr>
    </w:div>
    <w:div w:id="867528737">
      <w:bodyDiv w:val="1"/>
      <w:marLeft w:val="0"/>
      <w:marRight w:val="0"/>
      <w:marTop w:val="0"/>
      <w:marBottom w:val="0"/>
      <w:divBdr>
        <w:top w:val="none" w:sz="0" w:space="0" w:color="auto"/>
        <w:left w:val="none" w:sz="0" w:space="0" w:color="auto"/>
        <w:bottom w:val="none" w:sz="0" w:space="0" w:color="auto"/>
        <w:right w:val="none" w:sz="0" w:space="0" w:color="auto"/>
      </w:divBdr>
    </w:div>
    <w:div w:id="867646744">
      <w:bodyDiv w:val="1"/>
      <w:marLeft w:val="0"/>
      <w:marRight w:val="0"/>
      <w:marTop w:val="0"/>
      <w:marBottom w:val="0"/>
      <w:divBdr>
        <w:top w:val="none" w:sz="0" w:space="0" w:color="auto"/>
        <w:left w:val="none" w:sz="0" w:space="0" w:color="auto"/>
        <w:bottom w:val="none" w:sz="0" w:space="0" w:color="auto"/>
        <w:right w:val="none" w:sz="0" w:space="0" w:color="auto"/>
      </w:divBdr>
    </w:div>
    <w:div w:id="868033575">
      <w:bodyDiv w:val="1"/>
      <w:marLeft w:val="0"/>
      <w:marRight w:val="0"/>
      <w:marTop w:val="0"/>
      <w:marBottom w:val="0"/>
      <w:divBdr>
        <w:top w:val="none" w:sz="0" w:space="0" w:color="auto"/>
        <w:left w:val="none" w:sz="0" w:space="0" w:color="auto"/>
        <w:bottom w:val="none" w:sz="0" w:space="0" w:color="auto"/>
        <w:right w:val="none" w:sz="0" w:space="0" w:color="auto"/>
      </w:divBdr>
    </w:div>
    <w:div w:id="868371776">
      <w:bodyDiv w:val="1"/>
      <w:marLeft w:val="0"/>
      <w:marRight w:val="0"/>
      <w:marTop w:val="0"/>
      <w:marBottom w:val="0"/>
      <w:divBdr>
        <w:top w:val="none" w:sz="0" w:space="0" w:color="auto"/>
        <w:left w:val="none" w:sz="0" w:space="0" w:color="auto"/>
        <w:bottom w:val="none" w:sz="0" w:space="0" w:color="auto"/>
        <w:right w:val="none" w:sz="0" w:space="0" w:color="auto"/>
      </w:divBdr>
    </w:div>
    <w:div w:id="868494975">
      <w:bodyDiv w:val="1"/>
      <w:marLeft w:val="0"/>
      <w:marRight w:val="0"/>
      <w:marTop w:val="0"/>
      <w:marBottom w:val="0"/>
      <w:divBdr>
        <w:top w:val="none" w:sz="0" w:space="0" w:color="auto"/>
        <w:left w:val="none" w:sz="0" w:space="0" w:color="auto"/>
        <w:bottom w:val="none" w:sz="0" w:space="0" w:color="auto"/>
        <w:right w:val="none" w:sz="0" w:space="0" w:color="auto"/>
      </w:divBdr>
    </w:div>
    <w:div w:id="868908261">
      <w:bodyDiv w:val="1"/>
      <w:marLeft w:val="0"/>
      <w:marRight w:val="0"/>
      <w:marTop w:val="0"/>
      <w:marBottom w:val="0"/>
      <w:divBdr>
        <w:top w:val="none" w:sz="0" w:space="0" w:color="auto"/>
        <w:left w:val="none" w:sz="0" w:space="0" w:color="auto"/>
        <w:bottom w:val="none" w:sz="0" w:space="0" w:color="auto"/>
        <w:right w:val="none" w:sz="0" w:space="0" w:color="auto"/>
      </w:divBdr>
    </w:div>
    <w:div w:id="869072912">
      <w:bodyDiv w:val="1"/>
      <w:marLeft w:val="0"/>
      <w:marRight w:val="0"/>
      <w:marTop w:val="0"/>
      <w:marBottom w:val="0"/>
      <w:divBdr>
        <w:top w:val="none" w:sz="0" w:space="0" w:color="auto"/>
        <w:left w:val="none" w:sz="0" w:space="0" w:color="auto"/>
        <w:bottom w:val="none" w:sz="0" w:space="0" w:color="auto"/>
        <w:right w:val="none" w:sz="0" w:space="0" w:color="auto"/>
      </w:divBdr>
    </w:div>
    <w:div w:id="869105067">
      <w:bodyDiv w:val="1"/>
      <w:marLeft w:val="0"/>
      <w:marRight w:val="0"/>
      <w:marTop w:val="0"/>
      <w:marBottom w:val="0"/>
      <w:divBdr>
        <w:top w:val="none" w:sz="0" w:space="0" w:color="auto"/>
        <w:left w:val="none" w:sz="0" w:space="0" w:color="auto"/>
        <w:bottom w:val="none" w:sz="0" w:space="0" w:color="auto"/>
        <w:right w:val="none" w:sz="0" w:space="0" w:color="auto"/>
      </w:divBdr>
    </w:div>
    <w:div w:id="869300031">
      <w:bodyDiv w:val="1"/>
      <w:marLeft w:val="0"/>
      <w:marRight w:val="0"/>
      <w:marTop w:val="0"/>
      <w:marBottom w:val="0"/>
      <w:divBdr>
        <w:top w:val="none" w:sz="0" w:space="0" w:color="auto"/>
        <w:left w:val="none" w:sz="0" w:space="0" w:color="auto"/>
        <w:bottom w:val="none" w:sz="0" w:space="0" w:color="auto"/>
        <w:right w:val="none" w:sz="0" w:space="0" w:color="auto"/>
      </w:divBdr>
    </w:div>
    <w:div w:id="869605598">
      <w:bodyDiv w:val="1"/>
      <w:marLeft w:val="0"/>
      <w:marRight w:val="0"/>
      <w:marTop w:val="0"/>
      <w:marBottom w:val="0"/>
      <w:divBdr>
        <w:top w:val="none" w:sz="0" w:space="0" w:color="auto"/>
        <w:left w:val="none" w:sz="0" w:space="0" w:color="auto"/>
        <w:bottom w:val="none" w:sz="0" w:space="0" w:color="auto"/>
        <w:right w:val="none" w:sz="0" w:space="0" w:color="auto"/>
      </w:divBdr>
    </w:div>
    <w:div w:id="870728537">
      <w:bodyDiv w:val="1"/>
      <w:marLeft w:val="0"/>
      <w:marRight w:val="0"/>
      <w:marTop w:val="0"/>
      <w:marBottom w:val="0"/>
      <w:divBdr>
        <w:top w:val="none" w:sz="0" w:space="0" w:color="auto"/>
        <w:left w:val="none" w:sz="0" w:space="0" w:color="auto"/>
        <w:bottom w:val="none" w:sz="0" w:space="0" w:color="auto"/>
        <w:right w:val="none" w:sz="0" w:space="0" w:color="auto"/>
      </w:divBdr>
      <w:divsChild>
        <w:div w:id="1758938729">
          <w:marLeft w:val="0"/>
          <w:marRight w:val="0"/>
          <w:marTop w:val="0"/>
          <w:marBottom w:val="0"/>
          <w:divBdr>
            <w:top w:val="none" w:sz="0" w:space="0" w:color="auto"/>
            <w:left w:val="none" w:sz="0" w:space="0" w:color="auto"/>
            <w:bottom w:val="none" w:sz="0" w:space="0" w:color="auto"/>
            <w:right w:val="none" w:sz="0" w:space="0" w:color="auto"/>
          </w:divBdr>
        </w:div>
        <w:div w:id="1296327572">
          <w:marLeft w:val="0"/>
          <w:marRight w:val="0"/>
          <w:marTop w:val="0"/>
          <w:marBottom w:val="0"/>
          <w:divBdr>
            <w:top w:val="none" w:sz="0" w:space="0" w:color="auto"/>
            <w:left w:val="none" w:sz="0" w:space="0" w:color="auto"/>
            <w:bottom w:val="none" w:sz="0" w:space="0" w:color="auto"/>
            <w:right w:val="none" w:sz="0" w:space="0" w:color="auto"/>
          </w:divBdr>
        </w:div>
        <w:div w:id="1356809893">
          <w:marLeft w:val="0"/>
          <w:marRight w:val="0"/>
          <w:marTop w:val="0"/>
          <w:marBottom w:val="0"/>
          <w:divBdr>
            <w:top w:val="none" w:sz="0" w:space="0" w:color="auto"/>
            <w:left w:val="none" w:sz="0" w:space="0" w:color="auto"/>
            <w:bottom w:val="none" w:sz="0" w:space="0" w:color="auto"/>
            <w:right w:val="none" w:sz="0" w:space="0" w:color="auto"/>
          </w:divBdr>
        </w:div>
      </w:divsChild>
    </w:div>
    <w:div w:id="870801542">
      <w:bodyDiv w:val="1"/>
      <w:marLeft w:val="0"/>
      <w:marRight w:val="0"/>
      <w:marTop w:val="0"/>
      <w:marBottom w:val="0"/>
      <w:divBdr>
        <w:top w:val="none" w:sz="0" w:space="0" w:color="auto"/>
        <w:left w:val="none" w:sz="0" w:space="0" w:color="auto"/>
        <w:bottom w:val="none" w:sz="0" w:space="0" w:color="auto"/>
        <w:right w:val="none" w:sz="0" w:space="0" w:color="auto"/>
      </w:divBdr>
    </w:div>
    <w:div w:id="870874989">
      <w:bodyDiv w:val="1"/>
      <w:marLeft w:val="0"/>
      <w:marRight w:val="0"/>
      <w:marTop w:val="0"/>
      <w:marBottom w:val="0"/>
      <w:divBdr>
        <w:top w:val="none" w:sz="0" w:space="0" w:color="auto"/>
        <w:left w:val="none" w:sz="0" w:space="0" w:color="auto"/>
        <w:bottom w:val="none" w:sz="0" w:space="0" w:color="auto"/>
        <w:right w:val="none" w:sz="0" w:space="0" w:color="auto"/>
      </w:divBdr>
    </w:div>
    <w:div w:id="871115528">
      <w:bodyDiv w:val="1"/>
      <w:marLeft w:val="0"/>
      <w:marRight w:val="0"/>
      <w:marTop w:val="0"/>
      <w:marBottom w:val="0"/>
      <w:divBdr>
        <w:top w:val="none" w:sz="0" w:space="0" w:color="auto"/>
        <w:left w:val="none" w:sz="0" w:space="0" w:color="auto"/>
        <w:bottom w:val="none" w:sz="0" w:space="0" w:color="auto"/>
        <w:right w:val="none" w:sz="0" w:space="0" w:color="auto"/>
      </w:divBdr>
    </w:div>
    <w:div w:id="871260787">
      <w:bodyDiv w:val="1"/>
      <w:marLeft w:val="0"/>
      <w:marRight w:val="0"/>
      <w:marTop w:val="0"/>
      <w:marBottom w:val="0"/>
      <w:divBdr>
        <w:top w:val="none" w:sz="0" w:space="0" w:color="auto"/>
        <w:left w:val="none" w:sz="0" w:space="0" w:color="auto"/>
        <w:bottom w:val="none" w:sz="0" w:space="0" w:color="auto"/>
        <w:right w:val="none" w:sz="0" w:space="0" w:color="auto"/>
      </w:divBdr>
    </w:div>
    <w:div w:id="871301951">
      <w:bodyDiv w:val="1"/>
      <w:marLeft w:val="0"/>
      <w:marRight w:val="0"/>
      <w:marTop w:val="0"/>
      <w:marBottom w:val="0"/>
      <w:divBdr>
        <w:top w:val="none" w:sz="0" w:space="0" w:color="auto"/>
        <w:left w:val="none" w:sz="0" w:space="0" w:color="auto"/>
        <w:bottom w:val="none" w:sz="0" w:space="0" w:color="auto"/>
        <w:right w:val="none" w:sz="0" w:space="0" w:color="auto"/>
      </w:divBdr>
    </w:div>
    <w:div w:id="871646362">
      <w:bodyDiv w:val="1"/>
      <w:marLeft w:val="0"/>
      <w:marRight w:val="0"/>
      <w:marTop w:val="0"/>
      <w:marBottom w:val="0"/>
      <w:divBdr>
        <w:top w:val="none" w:sz="0" w:space="0" w:color="auto"/>
        <w:left w:val="none" w:sz="0" w:space="0" w:color="auto"/>
        <w:bottom w:val="none" w:sz="0" w:space="0" w:color="auto"/>
        <w:right w:val="none" w:sz="0" w:space="0" w:color="auto"/>
      </w:divBdr>
    </w:div>
    <w:div w:id="871773479">
      <w:bodyDiv w:val="1"/>
      <w:marLeft w:val="0"/>
      <w:marRight w:val="0"/>
      <w:marTop w:val="0"/>
      <w:marBottom w:val="0"/>
      <w:divBdr>
        <w:top w:val="none" w:sz="0" w:space="0" w:color="auto"/>
        <w:left w:val="none" w:sz="0" w:space="0" w:color="auto"/>
        <w:bottom w:val="none" w:sz="0" w:space="0" w:color="auto"/>
        <w:right w:val="none" w:sz="0" w:space="0" w:color="auto"/>
      </w:divBdr>
    </w:div>
    <w:div w:id="871845818">
      <w:bodyDiv w:val="1"/>
      <w:marLeft w:val="0"/>
      <w:marRight w:val="0"/>
      <w:marTop w:val="0"/>
      <w:marBottom w:val="0"/>
      <w:divBdr>
        <w:top w:val="none" w:sz="0" w:space="0" w:color="auto"/>
        <w:left w:val="none" w:sz="0" w:space="0" w:color="auto"/>
        <w:bottom w:val="none" w:sz="0" w:space="0" w:color="auto"/>
        <w:right w:val="none" w:sz="0" w:space="0" w:color="auto"/>
      </w:divBdr>
    </w:div>
    <w:div w:id="871890955">
      <w:bodyDiv w:val="1"/>
      <w:marLeft w:val="0"/>
      <w:marRight w:val="0"/>
      <w:marTop w:val="0"/>
      <w:marBottom w:val="0"/>
      <w:divBdr>
        <w:top w:val="none" w:sz="0" w:space="0" w:color="auto"/>
        <w:left w:val="none" w:sz="0" w:space="0" w:color="auto"/>
        <w:bottom w:val="none" w:sz="0" w:space="0" w:color="auto"/>
        <w:right w:val="none" w:sz="0" w:space="0" w:color="auto"/>
      </w:divBdr>
    </w:div>
    <w:div w:id="871916370">
      <w:bodyDiv w:val="1"/>
      <w:marLeft w:val="0"/>
      <w:marRight w:val="0"/>
      <w:marTop w:val="0"/>
      <w:marBottom w:val="0"/>
      <w:divBdr>
        <w:top w:val="none" w:sz="0" w:space="0" w:color="auto"/>
        <w:left w:val="none" w:sz="0" w:space="0" w:color="auto"/>
        <w:bottom w:val="none" w:sz="0" w:space="0" w:color="auto"/>
        <w:right w:val="none" w:sz="0" w:space="0" w:color="auto"/>
      </w:divBdr>
    </w:div>
    <w:div w:id="871960459">
      <w:bodyDiv w:val="1"/>
      <w:marLeft w:val="0"/>
      <w:marRight w:val="0"/>
      <w:marTop w:val="0"/>
      <w:marBottom w:val="0"/>
      <w:divBdr>
        <w:top w:val="none" w:sz="0" w:space="0" w:color="auto"/>
        <w:left w:val="none" w:sz="0" w:space="0" w:color="auto"/>
        <w:bottom w:val="none" w:sz="0" w:space="0" w:color="auto"/>
        <w:right w:val="none" w:sz="0" w:space="0" w:color="auto"/>
      </w:divBdr>
    </w:div>
    <w:div w:id="872155189">
      <w:bodyDiv w:val="1"/>
      <w:marLeft w:val="0"/>
      <w:marRight w:val="0"/>
      <w:marTop w:val="0"/>
      <w:marBottom w:val="0"/>
      <w:divBdr>
        <w:top w:val="none" w:sz="0" w:space="0" w:color="auto"/>
        <w:left w:val="none" w:sz="0" w:space="0" w:color="auto"/>
        <w:bottom w:val="none" w:sz="0" w:space="0" w:color="auto"/>
        <w:right w:val="none" w:sz="0" w:space="0" w:color="auto"/>
      </w:divBdr>
    </w:div>
    <w:div w:id="872157160">
      <w:bodyDiv w:val="1"/>
      <w:marLeft w:val="0"/>
      <w:marRight w:val="0"/>
      <w:marTop w:val="0"/>
      <w:marBottom w:val="0"/>
      <w:divBdr>
        <w:top w:val="none" w:sz="0" w:space="0" w:color="auto"/>
        <w:left w:val="none" w:sz="0" w:space="0" w:color="auto"/>
        <w:bottom w:val="none" w:sz="0" w:space="0" w:color="auto"/>
        <w:right w:val="none" w:sz="0" w:space="0" w:color="auto"/>
      </w:divBdr>
    </w:div>
    <w:div w:id="872303519">
      <w:bodyDiv w:val="1"/>
      <w:marLeft w:val="0"/>
      <w:marRight w:val="0"/>
      <w:marTop w:val="0"/>
      <w:marBottom w:val="0"/>
      <w:divBdr>
        <w:top w:val="none" w:sz="0" w:space="0" w:color="auto"/>
        <w:left w:val="none" w:sz="0" w:space="0" w:color="auto"/>
        <w:bottom w:val="none" w:sz="0" w:space="0" w:color="auto"/>
        <w:right w:val="none" w:sz="0" w:space="0" w:color="auto"/>
      </w:divBdr>
    </w:div>
    <w:div w:id="872381876">
      <w:bodyDiv w:val="1"/>
      <w:marLeft w:val="0"/>
      <w:marRight w:val="0"/>
      <w:marTop w:val="0"/>
      <w:marBottom w:val="0"/>
      <w:divBdr>
        <w:top w:val="none" w:sz="0" w:space="0" w:color="auto"/>
        <w:left w:val="none" w:sz="0" w:space="0" w:color="auto"/>
        <w:bottom w:val="none" w:sz="0" w:space="0" w:color="auto"/>
        <w:right w:val="none" w:sz="0" w:space="0" w:color="auto"/>
      </w:divBdr>
    </w:div>
    <w:div w:id="872502096">
      <w:bodyDiv w:val="1"/>
      <w:marLeft w:val="0"/>
      <w:marRight w:val="0"/>
      <w:marTop w:val="0"/>
      <w:marBottom w:val="0"/>
      <w:divBdr>
        <w:top w:val="none" w:sz="0" w:space="0" w:color="auto"/>
        <w:left w:val="none" w:sz="0" w:space="0" w:color="auto"/>
        <w:bottom w:val="none" w:sz="0" w:space="0" w:color="auto"/>
        <w:right w:val="none" w:sz="0" w:space="0" w:color="auto"/>
      </w:divBdr>
    </w:div>
    <w:div w:id="872614358">
      <w:bodyDiv w:val="1"/>
      <w:marLeft w:val="0"/>
      <w:marRight w:val="0"/>
      <w:marTop w:val="0"/>
      <w:marBottom w:val="0"/>
      <w:divBdr>
        <w:top w:val="none" w:sz="0" w:space="0" w:color="auto"/>
        <w:left w:val="none" w:sz="0" w:space="0" w:color="auto"/>
        <w:bottom w:val="none" w:sz="0" w:space="0" w:color="auto"/>
        <w:right w:val="none" w:sz="0" w:space="0" w:color="auto"/>
      </w:divBdr>
    </w:div>
    <w:div w:id="873074728">
      <w:bodyDiv w:val="1"/>
      <w:marLeft w:val="0"/>
      <w:marRight w:val="0"/>
      <w:marTop w:val="0"/>
      <w:marBottom w:val="0"/>
      <w:divBdr>
        <w:top w:val="none" w:sz="0" w:space="0" w:color="auto"/>
        <w:left w:val="none" w:sz="0" w:space="0" w:color="auto"/>
        <w:bottom w:val="none" w:sz="0" w:space="0" w:color="auto"/>
        <w:right w:val="none" w:sz="0" w:space="0" w:color="auto"/>
      </w:divBdr>
    </w:div>
    <w:div w:id="873082338">
      <w:bodyDiv w:val="1"/>
      <w:marLeft w:val="0"/>
      <w:marRight w:val="0"/>
      <w:marTop w:val="0"/>
      <w:marBottom w:val="0"/>
      <w:divBdr>
        <w:top w:val="none" w:sz="0" w:space="0" w:color="auto"/>
        <w:left w:val="none" w:sz="0" w:space="0" w:color="auto"/>
        <w:bottom w:val="none" w:sz="0" w:space="0" w:color="auto"/>
        <w:right w:val="none" w:sz="0" w:space="0" w:color="auto"/>
      </w:divBdr>
    </w:div>
    <w:div w:id="873346915">
      <w:bodyDiv w:val="1"/>
      <w:marLeft w:val="0"/>
      <w:marRight w:val="0"/>
      <w:marTop w:val="0"/>
      <w:marBottom w:val="0"/>
      <w:divBdr>
        <w:top w:val="none" w:sz="0" w:space="0" w:color="auto"/>
        <w:left w:val="none" w:sz="0" w:space="0" w:color="auto"/>
        <w:bottom w:val="none" w:sz="0" w:space="0" w:color="auto"/>
        <w:right w:val="none" w:sz="0" w:space="0" w:color="auto"/>
      </w:divBdr>
    </w:div>
    <w:div w:id="873930852">
      <w:bodyDiv w:val="1"/>
      <w:marLeft w:val="0"/>
      <w:marRight w:val="0"/>
      <w:marTop w:val="0"/>
      <w:marBottom w:val="0"/>
      <w:divBdr>
        <w:top w:val="none" w:sz="0" w:space="0" w:color="auto"/>
        <w:left w:val="none" w:sz="0" w:space="0" w:color="auto"/>
        <w:bottom w:val="none" w:sz="0" w:space="0" w:color="auto"/>
        <w:right w:val="none" w:sz="0" w:space="0" w:color="auto"/>
      </w:divBdr>
    </w:div>
    <w:div w:id="874386164">
      <w:bodyDiv w:val="1"/>
      <w:marLeft w:val="0"/>
      <w:marRight w:val="0"/>
      <w:marTop w:val="0"/>
      <w:marBottom w:val="0"/>
      <w:divBdr>
        <w:top w:val="none" w:sz="0" w:space="0" w:color="auto"/>
        <w:left w:val="none" w:sz="0" w:space="0" w:color="auto"/>
        <w:bottom w:val="none" w:sz="0" w:space="0" w:color="auto"/>
        <w:right w:val="none" w:sz="0" w:space="0" w:color="auto"/>
      </w:divBdr>
    </w:div>
    <w:div w:id="874388167">
      <w:bodyDiv w:val="1"/>
      <w:marLeft w:val="0"/>
      <w:marRight w:val="0"/>
      <w:marTop w:val="0"/>
      <w:marBottom w:val="0"/>
      <w:divBdr>
        <w:top w:val="none" w:sz="0" w:space="0" w:color="auto"/>
        <w:left w:val="none" w:sz="0" w:space="0" w:color="auto"/>
        <w:bottom w:val="none" w:sz="0" w:space="0" w:color="auto"/>
        <w:right w:val="none" w:sz="0" w:space="0" w:color="auto"/>
      </w:divBdr>
    </w:div>
    <w:div w:id="874805098">
      <w:bodyDiv w:val="1"/>
      <w:marLeft w:val="0"/>
      <w:marRight w:val="0"/>
      <w:marTop w:val="0"/>
      <w:marBottom w:val="0"/>
      <w:divBdr>
        <w:top w:val="none" w:sz="0" w:space="0" w:color="auto"/>
        <w:left w:val="none" w:sz="0" w:space="0" w:color="auto"/>
        <w:bottom w:val="none" w:sz="0" w:space="0" w:color="auto"/>
        <w:right w:val="none" w:sz="0" w:space="0" w:color="auto"/>
      </w:divBdr>
    </w:div>
    <w:div w:id="874856231">
      <w:bodyDiv w:val="1"/>
      <w:marLeft w:val="0"/>
      <w:marRight w:val="0"/>
      <w:marTop w:val="0"/>
      <w:marBottom w:val="0"/>
      <w:divBdr>
        <w:top w:val="none" w:sz="0" w:space="0" w:color="auto"/>
        <w:left w:val="none" w:sz="0" w:space="0" w:color="auto"/>
        <w:bottom w:val="none" w:sz="0" w:space="0" w:color="auto"/>
        <w:right w:val="none" w:sz="0" w:space="0" w:color="auto"/>
      </w:divBdr>
    </w:div>
    <w:div w:id="875461406">
      <w:bodyDiv w:val="1"/>
      <w:marLeft w:val="0"/>
      <w:marRight w:val="0"/>
      <w:marTop w:val="0"/>
      <w:marBottom w:val="0"/>
      <w:divBdr>
        <w:top w:val="none" w:sz="0" w:space="0" w:color="auto"/>
        <w:left w:val="none" w:sz="0" w:space="0" w:color="auto"/>
        <w:bottom w:val="none" w:sz="0" w:space="0" w:color="auto"/>
        <w:right w:val="none" w:sz="0" w:space="0" w:color="auto"/>
      </w:divBdr>
    </w:div>
    <w:div w:id="875778831">
      <w:bodyDiv w:val="1"/>
      <w:marLeft w:val="0"/>
      <w:marRight w:val="0"/>
      <w:marTop w:val="0"/>
      <w:marBottom w:val="0"/>
      <w:divBdr>
        <w:top w:val="none" w:sz="0" w:space="0" w:color="auto"/>
        <w:left w:val="none" w:sz="0" w:space="0" w:color="auto"/>
        <w:bottom w:val="none" w:sz="0" w:space="0" w:color="auto"/>
        <w:right w:val="none" w:sz="0" w:space="0" w:color="auto"/>
      </w:divBdr>
    </w:div>
    <w:div w:id="875970551">
      <w:bodyDiv w:val="1"/>
      <w:marLeft w:val="0"/>
      <w:marRight w:val="0"/>
      <w:marTop w:val="0"/>
      <w:marBottom w:val="0"/>
      <w:divBdr>
        <w:top w:val="none" w:sz="0" w:space="0" w:color="auto"/>
        <w:left w:val="none" w:sz="0" w:space="0" w:color="auto"/>
        <w:bottom w:val="none" w:sz="0" w:space="0" w:color="auto"/>
        <w:right w:val="none" w:sz="0" w:space="0" w:color="auto"/>
      </w:divBdr>
    </w:div>
    <w:div w:id="876048368">
      <w:bodyDiv w:val="1"/>
      <w:marLeft w:val="0"/>
      <w:marRight w:val="0"/>
      <w:marTop w:val="0"/>
      <w:marBottom w:val="0"/>
      <w:divBdr>
        <w:top w:val="none" w:sz="0" w:space="0" w:color="auto"/>
        <w:left w:val="none" w:sz="0" w:space="0" w:color="auto"/>
        <w:bottom w:val="none" w:sz="0" w:space="0" w:color="auto"/>
        <w:right w:val="none" w:sz="0" w:space="0" w:color="auto"/>
      </w:divBdr>
    </w:div>
    <w:div w:id="876091578">
      <w:bodyDiv w:val="1"/>
      <w:marLeft w:val="0"/>
      <w:marRight w:val="0"/>
      <w:marTop w:val="0"/>
      <w:marBottom w:val="0"/>
      <w:divBdr>
        <w:top w:val="none" w:sz="0" w:space="0" w:color="auto"/>
        <w:left w:val="none" w:sz="0" w:space="0" w:color="auto"/>
        <w:bottom w:val="none" w:sz="0" w:space="0" w:color="auto"/>
        <w:right w:val="none" w:sz="0" w:space="0" w:color="auto"/>
      </w:divBdr>
    </w:div>
    <w:div w:id="876239355">
      <w:bodyDiv w:val="1"/>
      <w:marLeft w:val="0"/>
      <w:marRight w:val="0"/>
      <w:marTop w:val="0"/>
      <w:marBottom w:val="0"/>
      <w:divBdr>
        <w:top w:val="none" w:sz="0" w:space="0" w:color="auto"/>
        <w:left w:val="none" w:sz="0" w:space="0" w:color="auto"/>
        <w:bottom w:val="none" w:sz="0" w:space="0" w:color="auto"/>
        <w:right w:val="none" w:sz="0" w:space="0" w:color="auto"/>
      </w:divBdr>
    </w:div>
    <w:div w:id="876355186">
      <w:bodyDiv w:val="1"/>
      <w:marLeft w:val="0"/>
      <w:marRight w:val="0"/>
      <w:marTop w:val="0"/>
      <w:marBottom w:val="0"/>
      <w:divBdr>
        <w:top w:val="none" w:sz="0" w:space="0" w:color="auto"/>
        <w:left w:val="none" w:sz="0" w:space="0" w:color="auto"/>
        <w:bottom w:val="none" w:sz="0" w:space="0" w:color="auto"/>
        <w:right w:val="none" w:sz="0" w:space="0" w:color="auto"/>
      </w:divBdr>
    </w:div>
    <w:div w:id="876506275">
      <w:bodyDiv w:val="1"/>
      <w:marLeft w:val="0"/>
      <w:marRight w:val="0"/>
      <w:marTop w:val="0"/>
      <w:marBottom w:val="0"/>
      <w:divBdr>
        <w:top w:val="none" w:sz="0" w:space="0" w:color="auto"/>
        <w:left w:val="none" w:sz="0" w:space="0" w:color="auto"/>
        <w:bottom w:val="none" w:sz="0" w:space="0" w:color="auto"/>
        <w:right w:val="none" w:sz="0" w:space="0" w:color="auto"/>
      </w:divBdr>
    </w:div>
    <w:div w:id="876507956">
      <w:bodyDiv w:val="1"/>
      <w:marLeft w:val="0"/>
      <w:marRight w:val="0"/>
      <w:marTop w:val="0"/>
      <w:marBottom w:val="0"/>
      <w:divBdr>
        <w:top w:val="none" w:sz="0" w:space="0" w:color="auto"/>
        <w:left w:val="none" w:sz="0" w:space="0" w:color="auto"/>
        <w:bottom w:val="none" w:sz="0" w:space="0" w:color="auto"/>
        <w:right w:val="none" w:sz="0" w:space="0" w:color="auto"/>
      </w:divBdr>
    </w:div>
    <w:div w:id="877624874">
      <w:bodyDiv w:val="1"/>
      <w:marLeft w:val="0"/>
      <w:marRight w:val="0"/>
      <w:marTop w:val="0"/>
      <w:marBottom w:val="0"/>
      <w:divBdr>
        <w:top w:val="none" w:sz="0" w:space="0" w:color="auto"/>
        <w:left w:val="none" w:sz="0" w:space="0" w:color="auto"/>
        <w:bottom w:val="none" w:sz="0" w:space="0" w:color="auto"/>
        <w:right w:val="none" w:sz="0" w:space="0" w:color="auto"/>
      </w:divBdr>
    </w:div>
    <w:div w:id="877663059">
      <w:bodyDiv w:val="1"/>
      <w:marLeft w:val="0"/>
      <w:marRight w:val="0"/>
      <w:marTop w:val="0"/>
      <w:marBottom w:val="0"/>
      <w:divBdr>
        <w:top w:val="none" w:sz="0" w:space="0" w:color="auto"/>
        <w:left w:val="none" w:sz="0" w:space="0" w:color="auto"/>
        <w:bottom w:val="none" w:sz="0" w:space="0" w:color="auto"/>
        <w:right w:val="none" w:sz="0" w:space="0" w:color="auto"/>
      </w:divBdr>
    </w:div>
    <w:div w:id="877864100">
      <w:bodyDiv w:val="1"/>
      <w:marLeft w:val="0"/>
      <w:marRight w:val="0"/>
      <w:marTop w:val="0"/>
      <w:marBottom w:val="0"/>
      <w:divBdr>
        <w:top w:val="none" w:sz="0" w:space="0" w:color="auto"/>
        <w:left w:val="none" w:sz="0" w:space="0" w:color="auto"/>
        <w:bottom w:val="none" w:sz="0" w:space="0" w:color="auto"/>
        <w:right w:val="none" w:sz="0" w:space="0" w:color="auto"/>
      </w:divBdr>
    </w:div>
    <w:div w:id="878054563">
      <w:bodyDiv w:val="1"/>
      <w:marLeft w:val="0"/>
      <w:marRight w:val="0"/>
      <w:marTop w:val="0"/>
      <w:marBottom w:val="0"/>
      <w:divBdr>
        <w:top w:val="none" w:sz="0" w:space="0" w:color="auto"/>
        <w:left w:val="none" w:sz="0" w:space="0" w:color="auto"/>
        <w:bottom w:val="none" w:sz="0" w:space="0" w:color="auto"/>
        <w:right w:val="none" w:sz="0" w:space="0" w:color="auto"/>
      </w:divBdr>
    </w:div>
    <w:div w:id="878054565">
      <w:bodyDiv w:val="1"/>
      <w:marLeft w:val="0"/>
      <w:marRight w:val="0"/>
      <w:marTop w:val="0"/>
      <w:marBottom w:val="0"/>
      <w:divBdr>
        <w:top w:val="none" w:sz="0" w:space="0" w:color="auto"/>
        <w:left w:val="none" w:sz="0" w:space="0" w:color="auto"/>
        <w:bottom w:val="none" w:sz="0" w:space="0" w:color="auto"/>
        <w:right w:val="none" w:sz="0" w:space="0" w:color="auto"/>
      </w:divBdr>
    </w:div>
    <w:div w:id="879315869">
      <w:bodyDiv w:val="1"/>
      <w:marLeft w:val="0"/>
      <w:marRight w:val="0"/>
      <w:marTop w:val="0"/>
      <w:marBottom w:val="0"/>
      <w:divBdr>
        <w:top w:val="none" w:sz="0" w:space="0" w:color="auto"/>
        <w:left w:val="none" w:sz="0" w:space="0" w:color="auto"/>
        <w:bottom w:val="none" w:sz="0" w:space="0" w:color="auto"/>
        <w:right w:val="none" w:sz="0" w:space="0" w:color="auto"/>
      </w:divBdr>
    </w:div>
    <w:div w:id="879318368">
      <w:bodyDiv w:val="1"/>
      <w:marLeft w:val="0"/>
      <w:marRight w:val="0"/>
      <w:marTop w:val="0"/>
      <w:marBottom w:val="0"/>
      <w:divBdr>
        <w:top w:val="none" w:sz="0" w:space="0" w:color="auto"/>
        <w:left w:val="none" w:sz="0" w:space="0" w:color="auto"/>
        <w:bottom w:val="none" w:sz="0" w:space="0" w:color="auto"/>
        <w:right w:val="none" w:sz="0" w:space="0" w:color="auto"/>
      </w:divBdr>
    </w:div>
    <w:div w:id="879442076">
      <w:bodyDiv w:val="1"/>
      <w:marLeft w:val="0"/>
      <w:marRight w:val="0"/>
      <w:marTop w:val="0"/>
      <w:marBottom w:val="0"/>
      <w:divBdr>
        <w:top w:val="none" w:sz="0" w:space="0" w:color="auto"/>
        <w:left w:val="none" w:sz="0" w:space="0" w:color="auto"/>
        <w:bottom w:val="none" w:sz="0" w:space="0" w:color="auto"/>
        <w:right w:val="none" w:sz="0" w:space="0" w:color="auto"/>
      </w:divBdr>
    </w:div>
    <w:div w:id="879518706">
      <w:bodyDiv w:val="1"/>
      <w:marLeft w:val="0"/>
      <w:marRight w:val="0"/>
      <w:marTop w:val="0"/>
      <w:marBottom w:val="0"/>
      <w:divBdr>
        <w:top w:val="none" w:sz="0" w:space="0" w:color="auto"/>
        <w:left w:val="none" w:sz="0" w:space="0" w:color="auto"/>
        <w:bottom w:val="none" w:sz="0" w:space="0" w:color="auto"/>
        <w:right w:val="none" w:sz="0" w:space="0" w:color="auto"/>
      </w:divBdr>
    </w:div>
    <w:div w:id="879828611">
      <w:bodyDiv w:val="1"/>
      <w:marLeft w:val="0"/>
      <w:marRight w:val="0"/>
      <w:marTop w:val="0"/>
      <w:marBottom w:val="0"/>
      <w:divBdr>
        <w:top w:val="none" w:sz="0" w:space="0" w:color="auto"/>
        <w:left w:val="none" w:sz="0" w:space="0" w:color="auto"/>
        <w:bottom w:val="none" w:sz="0" w:space="0" w:color="auto"/>
        <w:right w:val="none" w:sz="0" w:space="0" w:color="auto"/>
      </w:divBdr>
    </w:div>
    <w:div w:id="880088996">
      <w:bodyDiv w:val="1"/>
      <w:marLeft w:val="0"/>
      <w:marRight w:val="0"/>
      <w:marTop w:val="0"/>
      <w:marBottom w:val="0"/>
      <w:divBdr>
        <w:top w:val="none" w:sz="0" w:space="0" w:color="auto"/>
        <w:left w:val="none" w:sz="0" w:space="0" w:color="auto"/>
        <w:bottom w:val="none" w:sz="0" w:space="0" w:color="auto"/>
        <w:right w:val="none" w:sz="0" w:space="0" w:color="auto"/>
      </w:divBdr>
    </w:div>
    <w:div w:id="880215782">
      <w:bodyDiv w:val="1"/>
      <w:marLeft w:val="0"/>
      <w:marRight w:val="0"/>
      <w:marTop w:val="0"/>
      <w:marBottom w:val="0"/>
      <w:divBdr>
        <w:top w:val="none" w:sz="0" w:space="0" w:color="auto"/>
        <w:left w:val="none" w:sz="0" w:space="0" w:color="auto"/>
        <w:bottom w:val="none" w:sz="0" w:space="0" w:color="auto"/>
        <w:right w:val="none" w:sz="0" w:space="0" w:color="auto"/>
      </w:divBdr>
    </w:div>
    <w:div w:id="880480625">
      <w:bodyDiv w:val="1"/>
      <w:marLeft w:val="0"/>
      <w:marRight w:val="0"/>
      <w:marTop w:val="0"/>
      <w:marBottom w:val="0"/>
      <w:divBdr>
        <w:top w:val="none" w:sz="0" w:space="0" w:color="auto"/>
        <w:left w:val="none" w:sz="0" w:space="0" w:color="auto"/>
        <w:bottom w:val="none" w:sz="0" w:space="0" w:color="auto"/>
        <w:right w:val="none" w:sz="0" w:space="0" w:color="auto"/>
      </w:divBdr>
    </w:div>
    <w:div w:id="880559611">
      <w:bodyDiv w:val="1"/>
      <w:marLeft w:val="0"/>
      <w:marRight w:val="0"/>
      <w:marTop w:val="0"/>
      <w:marBottom w:val="0"/>
      <w:divBdr>
        <w:top w:val="none" w:sz="0" w:space="0" w:color="auto"/>
        <w:left w:val="none" w:sz="0" w:space="0" w:color="auto"/>
        <w:bottom w:val="none" w:sz="0" w:space="0" w:color="auto"/>
        <w:right w:val="none" w:sz="0" w:space="0" w:color="auto"/>
      </w:divBdr>
    </w:div>
    <w:div w:id="880940848">
      <w:bodyDiv w:val="1"/>
      <w:marLeft w:val="0"/>
      <w:marRight w:val="0"/>
      <w:marTop w:val="0"/>
      <w:marBottom w:val="0"/>
      <w:divBdr>
        <w:top w:val="none" w:sz="0" w:space="0" w:color="auto"/>
        <w:left w:val="none" w:sz="0" w:space="0" w:color="auto"/>
        <w:bottom w:val="none" w:sz="0" w:space="0" w:color="auto"/>
        <w:right w:val="none" w:sz="0" w:space="0" w:color="auto"/>
      </w:divBdr>
    </w:div>
    <w:div w:id="881096467">
      <w:bodyDiv w:val="1"/>
      <w:marLeft w:val="0"/>
      <w:marRight w:val="0"/>
      <w:marTop w:val="0"/>
      <w:marBottom w:val="0"/>
      <w:divBdr>
        <w:top w:val="none" w:sz="0" w:space="0" w:color="auto"/>
        <w:left w:val="none" w:sz="0" w:space="0" w:color="auto"/>
        <w:bottom w:val="none" w:sz="0" w:space="0" w:color="auto"/>
        <w:right w:val="none" w:sz="0" w:space="0" w:color="auto"/>
      </w:divBdr>
    </w:div>
    <w:div w:id="881942462">
      <w:bodyDiv w:val="1"/>
      <w:marLeft w:val="0"/>
      <w:marRight w:val="0"/>
      <w:marTop w:val="0"/>
      <w:marBottom w:val="0"/>
      <w:divBdr>
        <w:top w:val="none" w:sz="0" w:space="0" w:color="auto"/>
        <w:left w:val="none" w:sz="0" w:space="0" w:color="auto"/>
        <w:bottom w:val="none" w:sz="0" w:space="0" w:color="auto"/>
        <w:right w:val="none" w:sz="0" w:space="0" w:color="auto"/>
      </w:divBdr>
    </w:div>
    <w:div w:id="882785772">
      <w:bodyDiv w:val="1"/>
      <w:marLeft w:val="0"/>
      <w:marRight w:val="0"/>
      <w:marTop w:val="0"/>
      <w:marBottom w:val="0"/>
      <w:divBdr>
        <w:top w:val="none" w:sz="0" w:space="0" w:color="auto"/>
        <w:left w:val="none" w:sz="0" w:space="0" w:color="auto"/>
        <w:bottom w:val="none" w:sz="0" w:space="0" w:color="auto"/>
        <w:right w:val="none" w:sz="0" w:space="0" w:color="auto"/>
      </w:divBdr>
    </w:div>
    <w:div w:id="882982807">
      <w:bodyDiv w:val="1"/>
      <w:marLeft w:val="0"/>
      <w:marRight w:val="0"/>
      <w:marTop w:val="0"/>
      <w:marBottom w:val="0"/>
      <w:divBdr>
        <w:top w:val="none" w:sz="0" w:space="0" w:color="auto"/>
        <w:left w:val="none" w:sz="0" w:space="0" w:color="auto"/>
        <w:bottom w:val="none" w:sz="0" w:space="0" w:color="auto"/>
        <w:right w:val="none" w:sz="0" w:space="0" w:color="auto"/>
      </w:divBdr>
    </w:div>
    <w:div w:id="882983502">
      <w:bodyDiv w:val="1"/>
      <w:marLeft w:val="0"/>
      <w:marRight w:val="0"/>
      <w:marTop w:val="0"/>
      <w:marBottom w:val="0"/>
      <w:divBdr>
        <w:top w:val="none" w:sz="0" w:space="0" w:color="auto"/>
        <w:left w:val="none" w:sz="0" w:space="0" w:color="auto"/>
        <w:bottom w:val="none" w:sz="0" w:space="0" w:color="auto"/>
        <w:right w:val="none" w:sz="0" w:space="0" w:color="auto"/>
      </w:divBdr>
    </w:div>
    <w:div w:id="883446665">
      <w:bodyDiv w:val="1"/>
      <w:marLeft w:val="0"/>
      <w:marRight w:val="0"/>
      <w:marTop w:val="0"/>
      <w:marBottom w:val="0"/>
      <w:divBdr>
        <w:top w:val="none" w:sz="0" w:space="0" w:color="auto"/>
        <w:left w:val="none" w:sz="0" w:space="0" w:color="auto"/>
        <w:bottom w:val="none" w:sz="0" w:space="0" w:color="auto"/>
        <w:right w:val="none" w:sz="0" w:space="0" w:color="auto"/>
      </w:divBdr>
    </w:div>
    <w:div w:id="883564694">
      <w:bodyDiv w:val="1"/>
      <w:marLeft w:val="0"/>
      <w:marRight w:val="0"/>
      <w:marTop w:val="0"/>
      <w:marBottom w:val="0"/>
      <w:divBdr>
        <w:top w:val="none" w:sz="0" w:space="0" w:color="auto"/>
        <w:left w:val="none" w:sz="0" w:space="0" w:color="auto"/>
        <w:bottom w:val="none" w:sz="0" w:space="0" w:color="auto"/>
        <w:right w:val="none" w:sz="0" w:space="0" w:color="auto"/>
      </w:divBdr>
    </w:div>
    <w:div w:id="884103464">
      <w:bodyDiv w:val="1"/>
      <w:marLeft w:val="0"/>
      <w:marRight w:val="0"/>
      <w:marTop w:val="0"/>
      <w:marBottom w:val="0"/>
      <w:divBdr>
        <w:top w:val="none" w:sz="0" w:space="0" w:color="auto"/>
        <w:left w:val="none" w:sz="0" w:space="0" w:color="auto"/>
        <w:bottom w:val="none" w:sz="0" w:space="0" w:color="auto"/>
        <w:right w:val="none" w:sz="0" w:space="0" w:color="auto"/>
      </w:divBdr>
    </w:div>
    <w:div w:id="884172937">
      <w:bodyDiv w:val="1"/>
      <w:marLeft w:val="0"/>
      <w:marRight w:val="0"/>
      <w:marTop w:val="0"/>
      <w:marBottom w:val="0"/>
      <w:divBdr>
        <w:top w:val="none" w:sz="0" w:space="0" w:color="auto"/>
        <w:left w:val="none" w:sz="0" w:space="0" w:color="auto"/>
        <w:bottom w:val="none" w:sz="0" w:space="0" w:color="auto"/>
        <w:right w:val="none" w:sz="0" w:space="0" w:color="auto"/>
      </w:divBdr>
    </w:div>
    <w:div w:id="884289303">
      <w:bodyDiv w:val="1"/>
      <w:marLeft w:val="0"/>
      <w:marRight w:val="0"/>
      <w:marTop w:val="0"/>
      <w:marBottom w:val="0"/>
      <w:divBdr>
        <w:top w:val="none" w:sz="0" w:space="0" w:color="auto"/>
        <w:left w:val="none" w:sz="0" w:space="0" w:color="auto"/>
        <w:bottom w:val="none" w:sz="0" w:space="0" w:color="auto"/>
        <w:right w:val="none" w:sz="0" w:space="0" w:color="auto"/>
      </w:divBdr>
    </w:div>
    <w:div w:id="884828826">
      <w:bodyDiv w:val="1"/>
      <w:marLeft w:val="0"/>
      <w:marRight w:val="0"/>
      <w:marTop w:val="0"/>
      <w:marBottom w:val="0"/>
      <w:divBdr>
        <w:top w:val="none" w:sz="0" w:space="0" w:color="auto"/>
        <w:left w:val="none" w:sz="0" w:space="0" w:color="auto"/>
        <w:bottom w:val="none" w:sz="0" w:space="0" w:color="auto"/>
        <w:right w:val="none" w:sz="0" w:space="0" w:color="auto"/>
      </w:divBdr>
    </w:div>
    <w:div w:id="884870156">
      <w:bodyDiv w:val="1"/>
      <w:marLeft w:val="0"/>
      <w:marRight w:val="0"/>
      <w:marTop w:val="0"/>
      <w:marBottom w:val="0"/>
      <w:divBdr>
        <w:top w:val="none" w:sz="0" w:space="0" w:color="auto"/>
        <w:left w:val="none" w:sz="0" w:space="0" w:color="auto"/>
        <w:bottom w:val="none" w:sz="0" w:space="0" w:color="auto"/>
        <w:right w:val="none" w:sz="0" w:space="0" w:color="auto"/>
      </w:divBdr>
    </w:div>
    <w:div w:id="885028670">
      <w:bodyDiv w:val="1"/>
      <w:marLeft w:val="0"/>
      <w:marRight w:val="0"/>
      <w:marTop w:val="0"/>
      <w:marBottom w:val="0"/>
      <w:divBdr>
        <w:top w:val="none" w:sz="0" w:space="0" w:color="auto"/>
        <w:left w:val="none" w:sz="0" w:space="0" w:color="auto"/>
        <w:bottom w:val="none" w:sz="0" w:space="0" w:color="auto"/>
        <w:right w:val="none" w:sz="0" w:space="0" w:color="auto"/>
      </w:divBdr>
    </w:div>
    <w:div w:id="885527350">
      <w:bodyDiv w:val="1"/>
      <w:marLeft w:val="0"/>
      <w:marRight w:val="0"/>
      <w:marTop w:val="0"/>
      <w:marBottom w:val="0"/>
      <w:divBdr>
        <w:top w:val="none" w:sz="0" w:space="0" w:color="auto"/>
        <w:left w:val="none" w:sz="0" w:space="0" w:color="auto"/>
        <w:bottom w:val="none" w:sz="0" w:space="0" w:color="auto"/>
        <w:right w:val="none" w:sz="0" w:space="0" w:color="auto"/>
      </w:divBdr>
    </w:div>
    <w:div w:id="885531786">
      <w:bodyDiv w:val="1"/>
      <w:marLeft w:val="0"/>
      <w:marRight w:val="0"/>
      <w:marTop w:val="0"/>
      <w:marBottom w:val="0"/>
      <w:divBdr>
        <w:top w:val="none" w:sz="0" w:space="0" w:color="auto"/>
        <w:left w:val="none" w:sz="0" w:space="0" w:color="auto"/>
        <w:bottom w:val="none" w:sz="0" w:space="0" w:color="auto"/>
        <w:right w:val="none" w:sz="0" w:space="0" w:color="auto"/>
      </w:divBdr>
    </w:div>
    <w:div w:id="885533294">
      <w:bodyDiv w:val="1"/>
      <w:marLeft w:val="0"/>
      <w:marRight w:val="0"/>
      <w:marTop w:val="0"/>
      <w:marBottom w:val="0"/>
      <w:divBdr>
        <w:top w:val="none" w:sz="0" w:space="0" w:color="auto"/>
        <w:left w:val="none" w:sz="0" w:space="0" w:color="auto"/>
        <w:bottom w:val="none" w:sz="0" w:space="0" w:color="auto"/>
        <w:right w:val="none" w:sz="0" w:space="0" w:color="auto"/>
      </w:divBdr>
    </w:div>
    <w:div w:id="885607439">
      <w:bodyDiv w:val="1"/>
      <w:marLeft w:val="0"/>
      <w:marRight w:val="0"/>
      <w:marTop w:val="0"/>
      <w:marBottom w:val="0"/>
      <w:divBdr>
        <w:top w:val="none" w:sz="0" w:space="0" w:color="auto"/>
        <w:left w:val="none" w:sz="0" w:space="0" w:color="auto"/>
        <w:bottom w:val="none" w:sz="0" w:space="0" w:color="auto"/>
        <w:right w:val="none" w:sz="0" w:space="0" w:color="auto"/>
      </w:divBdr>
    </w:div>
    <w:div w:id="885993701">
      <w:bodyDiv w:val="1"/>
      <w:marLeft w:val="0"/>
      <w:marRight w:val="0"/>
      <w:marTop w:val="0"/>
      <w:marBottom w:val="0"/>
      <w:divBdr>
        <w:top w:val="none" w:sz="0" w:space="0" w:color="auto"/>
        <w:left w:val="none" w:sz="0" w:space="0" w:color="auto"/>
        <w:bottom w:val="none" w:sz="0" w:space="0" w:color="auto"/>
        <w:right w:val="none" w:sz="0" w:space="0" w:color="auto"/>
      </w:divBdr>
    </w:div>
    <w:div w:id="886184628">
      <w:bodyDiv w:val="1"/>
      <w:marLeft w:val="0"/>
      <w:marRight w:val="0"/>
      <w:marTop w:val="0"/>
      <w:marBottom w:val="0"/>
      <w:divBdr>
        <w:top w:val="none" w:sz="0" w:space="0" w:color="auto"/>
        <w:left w:val="none" w:sz="0" w:space="0" w:color="auto"/>
        <w:bottom w:val="none" w:sz="0" w:space="0" w:color="auto"/>
        <w:right w:val="none" w:sz="0" w:space="0" w:color="auto"/>
      </w:divBdr>
    </w:div>
    <w:div w:id="886456942">
      <w:bodyDiv w:val="1"/>
      <w:marLeft w:val="0"/>
      <w:marRight w:val="0"/>
      <w:marTop w:val="0"/>
      <w:marBottom w:val="0"/>
      <w:divBdr>
        <w:top w:val="none" w:sz="0" w:space="0" w:color="auto"/>
        <w:left w:val="none" w:sz="0" w:space="0" w:color="auto"/>
        <w:bottom w:val="none" w:sz="0" w:space="0" w:color="auto"/>
        <w:right w:val="none" w:sz="0" w:space="0" w:color="auto"/>
      </w:divBdr>
    </w:div>
    <w:div w:id="886722168">
      <w:bodyDiv w:val="1"/>
      <w:marLeft w:val="0"/>
      <w:marRight w:val="0"/>
      <w:marTop w:val="0"/>
      <w:marBottom w:val="0"/>
      <w:divBdr>
        <w:top w:val="none" w:sz="0" w:space="0" w:color="auto"/>
        <w:left w:val="none" w:sz="0" w:space="0" w:color="auto"/>
        <w:bottom w:val="none" w:sz="0" w:space="0" w:color="auto"/>
        <w:right w:val="none" w:sz="0" w:space="0" w:color="auto"/>
      </w:divBdr>
    </w:div>
    <w:div w:id="886989936">
      <w:bodyDiv w:val="1"/>
      <w:marLeft w:val="0"/>
      <w:marRight w:val="0"/>
      <w:marTop w:val="0"/>
      <w:marBottom w:val="0"/>
      <w:divBdr>
        <w:top w:val="none" w:sz="0" w:space="0" w:color="auto"/>
        <w:left w:val="none" w:sz="0" w:space="0" w:color="auto"/>
        <w:bottom w:val="none" w:sz="0" w:space="0" w:color="auto"/>
        <w:right w:val="none" w:sz="0" w:space="0" w:color="auto"/>
      </w:divBdr>
    </w:div>
    <w:div w:id="887029893">
      <w:bodyDiv w:val="1"/>
      <w:marLeft w:val="0"/>
      <w:marRight w:val="0"/>
      <w:marTop w:val="0"/>
      <w:marBottom w:val="0"/>
      <w:divBdr>
        <w:top w:val="none" w:sz="0" w:space="0" w:color="auto"/>
        <w:left w:val="none" w:sz="0" w:space="0" w:color="auto"/>
        <w:bottom w:val="none" w:sz="0" w:space="0" w:color="auto"/>
        <w:right w:val="none" w:sz="0" w:space="0" w:color="auto"/>
      </w:divBdr>
    </w:div>
    <w:div w:id="887298305">
      <w:bodyDiv w:val="1"/>
      <w:marLeft w:val="0"/>
      <w:marRight w:val="0"/>
      <w:marTop w:val="0"/>
      <w:marBottom w:val="0"/>
      <w:divBdr>
        <w:top w:val="none" w:sz="0" w:space="0" w:color="auto"/>
        <w:left w:val="none" w:sz="0" w:space="0" w:color="auto"/>
        <w:bottom w:val="none" w:sz="0" w:space="0" w:color="auto"/>
        <w:right w:val="none" w:sz="0" w:space="0" w:color="auto"/>
      </w:divBdr>
    </w:div>
    <w:div w:id="887298579">
      <w:bodyDiv w:val="1"/>
      <w:marLeft w:val="0"/>
      <w:marRight w:val="0"/>
      <w:marTop w:val="0"/>
      <w:marBottom w:val="0"/>
      <w:divBdr>
        <w:top w:val="none" w:sz="0" w:space="0" w:color="auto"/>
        <w:left w:val="none" w:sz="0" w:space="0" w:color="auto"/>
        <w:bottom w:val="none" w:sz="0" w:space="0" w:color="auto"/>
        <w:right w:val="none" w:sz="0" w:space="0" w:color="auto"/>
      </w:divBdr>
    </w:div>
    <w:div w:id="887455360">
      <w:bodyDiv w:val="1"/>
      <w:marLeft w:val="0"/>
      <w:marRight w:val="0"/>
      <w:marTop w:val="0"/>
      <w:marBottom w:val="0"/>
      <w:divBdr>
        <w:top w:val="none" w:sz="0" w:space="0" w:color="auto"/>
        <w:left w:val="none" w:sz="0" w:space="0" w:color="auto"/>
        <w:bottom w:val="none" w:sz="0" w:space="0" w:color="auto"/>
        <w:right w:val="none" w:sz="0" w:space="0" w:color="auto"/>
      </w:divBdr>
    </w:div>
    <w:div w:id="887766728">
      <w:bodyDiv w:val="1"/>
      <w:marLeft w:val="0"/>
      <w:marRight w:val="0"/>
      <w:marTop w:val="0"/>
      <w:marBottom w:val="0"/>
      <w:divBdr>
        <w:top w:val="none" w:sz="0" w:space="0" w:color="auto"/>
        <w:left w:val="none" w:sz="0" w:space="0" w:color="auto"/>
        <w:bottom w:val="none" w:sz="0" w:space="0" w:color="auto"/>
        <w:right w:val="none" w:sz="0" w:space="0" w:color="auto"/>
      </w:divBdr>
    </w:div>
    <w:div w:id="887766912">
      <w:bodyDiv w:val="1"/>
      <w:marLeft w:val="0"/>
      <w:marRight w:val="0"/>
      <w:marTop w:val="0"/>
      <w:marBottom w:val="0"/>
      <w:divBdr>
        <w:top w:val="none" w:sz="0" w:space="0" w:color="auto"/>
        <w:left w:val="none" w:sz="0" w:space="0" w:color="auto"/>
        <w:bottom w:val="none" w:sz="0" w:space="0" w:color="auto"/>
        <w:right w:val="none" w:sz="0" w:space="0" w:color="auto"/>
      </w:divBdr>
    </w:div>
    <w:div w:id="888031108">
      <w:bodyDiv w:val="1"/>
      <w:marLeft w:val="0"/>
      <w:marRight w:val="0"/>
      <w:marTop w:val="0"/>
      <w:marBottom w:val="0"/>
      <w:divBdr>
        <w:top w:val="none" w:sz="0" w:space="0" w:color="auto"/>
        <w:left w:val="none" w:sz="0" w:space="0" w:color="auto"/>
        <w:bottom w:val="none" w:sz="0" w:space="0" w:color="auto"/>
        <w:right w:val="none" w:sz="0" w:space="0" w:color="auto"/>
      </w:divBdr>
    </w:div>
    <w:div w:id="889000872">
      <w:bodyDiv w:val="1"/>
      <w:marLeft w:val="0"/>
      <w:marRight w:val="0"/>
      <w:marTop w:val="0"/>
      <w:marBottom w:val="0"/>
      <w:divBdr>
        <w:top w:val="none" w:sz="0" w:space="0" w:color="auto"/>
        <w:left w:val="none" w:sz="0" w:space="0" w:color="auto"/>
        <w:bottom w:val="none" w:sz="0" w:space="0" w:color="auto"/>
        <w:right w:val="none" w:sz="0" w:space="0" w:color="auto"/>
      </w:divBdr>
    </w:div>
    <w:div w:id="889192691">
      <w:bodyDiv w:val="1"/>
      <w:marLeft w:val="0"/>
      <w:marRight w:val="0"/>
      <w:marTop w:val="0"/>
      <w:marBottom w:val="0"/>
      <w:divBdr>
        <w:top w:val="none" w:sz="0" w:space="0" w:color="auto"/>
        <w:left w:val="none" w:sz="0" w:space="0" w:color="auto"/>
        <w:bottom w:val="none" w:sz="0" w:space="0" w:color="auto"/>
        <w:right w:val="none" w:sz="0" w:space="0" w:color="auto"/>
      </w:divBdr>
    </w:div>
    <w:div w:id="889269063">
      <w:bodyDiv w:val="1"/>
      <w:marLeft w:val="0"/>
      <w:marRight w:val="0"/>
      <w:marTop w:val="0"/>
      <w:marBottom w:val="0"/>
      <w:divBdr>
        <w:top w:val="none" w:sz="0" w:space="0" w:color="auto"/>
        <w:left w:val="none" w:sz="0" w:space="0" w:color="auto"/>
        <w:bottom w:val="none" w:sz="0" w:space="0" w:color="auto"/>
        <w:right w:val="none" w:sz="0" w:space="0" w:color="auto"/>
      </w:divBdr>
    </w:div>
    <w:div w:id="889457669">
      <w:bodyDiv w:val="1"/>
      <w:marLeft w:val="0"/>
      <w:marRight w:val="0"/>
      <w:marTop w:val="0"/>
      <w:marBottom w:val="0"/>
      <w:divBdr>
        <w:top w:val="none" w:sz="0" w:space="0" w:color="auto"/>
        <w:left w:val="none" w:sz="0" w:space="0" w:color="auto"/>
        <w:bottom w:val="none" w:sz="0" w:space="0" w:color="auto"/>
        <w:right w:val="none" w:sz="0" w:space="0" w:color="auto"/>
      </w:divBdr>
    </w:div>
    <w:div w:id="889658647">
      <w:bodyDiv w:val="1"/>
      <w:marLeft w:val="0"/>
      <w:marRight w:val="0"/>
      <w:marTop w:val="0"/>
      <w:marBottom w:val="0"/>
      <w:divBdr>
        <w:top w:val="none" w:sz="0" w:space="0" w:color="auto"/>
        <w:left w:val="none" w:sz="0" w:space="0" w:color="auto"/>
        <w:bottom w:val="none" w:sz="0" w:space="0" w:color="auto"/>
        <w:right w:val="none" w:sz="0" w:space="0" w:color="auto"/>
      </w:divBdr>
    </w:div>
    <w:div w:id="890119396">
      <w:bodyDiv w:val="1"/>
      <w:marLeft w:val="0"/>
      <w:marRight w:val="0"/>
      <w:marTop w:val="0"/>
      <w:marBottom w:val="0"/>
      <w:divBdr>
        <w:top w:val="none" w:sz="0" w:space="0" w:color="auto"/>
        <w:left w:val="none" w:sz="0" w:space="0" w:color="auto"/>
        <w:bottom w:val="none" w:sz="0" w:space="0" w:color="auto"/>
        <w:right w:val="none" w:sz="0" w:space="0" w:color="auto"/>
      </w:divBdr>
    </w:div>
    <w:div w:id="890188378">
      <w:bodyDiv w:val="1"/>
      <w:marLeft w:val="0"/>
      <w:marRight w:val="0"/>
      <w:marTop w:val="0"/>
      <w:marBottom w:val="0"/>
      <w:divBdr>
        <w:top w:val="none" w:sz="0" w:space="0" w:color="auto"/>
        <w:left w:val="none" w:sz="0" w:space="0" w:color="auto"/>
        <w:bottom w:val="none" w:sz="0" w:space="0" w:color="auto"/>
        <w:right w:val="none" w:sz="0" w:space="0" w:color="auto"/>
      </w:divBdr>
    </w:div>
    <w:div w:id="890573851">
      <w:bodyDiv w:val="1"/>
      <w:marLeft w:val="0"/>
      <w:marRight w:val="0"/>
      <w:marTop w:val="0"/>
      <w:marBottom w:val="0"/>
      <w:divBdr>
        <w:top w:val="none" w:sz="0" w:space="0" w:color="auto"/>
        <w:left w:val="none" w:sz="0" w:space="0" w:color="auto"/>
        <w:bottom w:val="none" w:sz="0" w:space="0" w:color="auto"/>
        <w:right w:val="none" w:sz="0" w:space="0" w:color="auto"/>
      </w:divBdr>
    </w:div>
    <w:div w:id="890732494">
      <w:bodyDiv w:val="1"/>
      <w:marLeft w:val="0"/>
      <w:marRight w:val="0"/>
      <w:marTop w:val="0"/>
      <w:marBottom w:val="0"/>
      <w:divBdr>
        <w:top w:val="none" w:sz="0" w:space="0" w:color="auto"/>
        <w:left w:val="none" w:sz="0" w:space="0" w:color="auto"/>
        <w:bottom w:val="none" w:sz="0" w:space="0" w:color="auto"/>
        <w:right w:val="none" w:sz="0" w:space="0" w:color="auto"/>
      </w:divBdr>
    </w:div>
    <w:div w:id="890769870">
      <w:bodyDiv w:val="1"/>
      <w:marLeft w:val="0"/>
      <w:marRight w:val="0"/>
      <w:marTop w:val="0"/>
      <w:marBottom w:val="0"/>
      <w:divBdr>
        <w:top w:val="none" w:sz="0" w:space="0" w:color="auto"/>
        <w:left w:val="none" w:sz="0" w:space="0" w:color="auto"/>
        <w:bottom w:val="none" w:sz="0" w:space="0" w:color="auto"/>
        <w:right w:val="none" w:sz="0" w:space="0" w:color="auto"/>
      </w:divBdr>
    </w:div>
    <w:div w:id="891233178">
      <w:bodyDiv w:val="1"/>
      <w:marLeft w:val="0"/>
      <w:marRight w:val="0"/>
      <w:marTop w:val="0"/>
      <w:marBottom w:val="0"/>
      <w:divBdr>
        <w:top w:val="none" w:sz="0" w:space="0" w:color="auto"/>
        <w:left w:val="none" w:sz="0" w:space="0" w:color="auto"/>
        <w:bottom w:val="none" w:sz="0" w:space="0" w:color="auto"/>
        <w:right w:val="none" w:sz="0" w:space="0" w:color="auto"/>
      </w:divBdr>
    </w:div>
    <w:div w:id="891309196">
      <w:bodyDiv w:val="1"/>
      <w:marLeft w:val="0"/>
      <w:marRight w:val="0"/>
      <w:marTop w:val="0"/>
      <w:marBottom w:val="0"/>
      <w:divBdr>
        <w:top w:val="none" w:sz="0" w:space="0" w:color="auto"/>
        <w:left w:val="none" w:sz="0" w:space="0" w:color="auto"/>
        <w:bottom w:val="none" w:sz="0" w:space="0" w:color="auto"/>
        <w:right w:val="none" w:sz="0" w:space="0" w:color="auto"/>
      </w:divBdr>
    </w:div>
    <w:div w:id="891428234">
      <w:bodyDiv w:val="1"/>
      <w:marLeft w:val="0"/>
      <w:marRight w:val="0"/>
      <w:marTop w:val="0"/>
      <w:marBottom w:val="0"/>
      <w:divBdr>
        <w:top w:val="none" w:sz="0" w:space="0" w:color="auto"/>
        <w:left w:val="none" w:sz="0" w:space="0" w:color="auto"/>
        <w:bottom w:val="none" w:sz="0" w:space="0" w:color="auto"/>
        <w:right w:val="none" w:sz="0" w:space="0" w:color="auto"/>
      </w:divBdr>
    </w:div>
    <w:div w:id="891578652">
      <w:bodyDiv w:val="1"/>
      <w:marLeft w:val="0"/>
      <w:marRight w:val="0"/>
      <w:marTop w:val="0"/>
      <w:marBottom w:val="0"/>
      <w:divBdr>
        <w:top w:val="none" w:sz="0" w:space="0" w:color="auto"/>
        <w:left w:val="none" w:sz="0" w:space="0" w:color="auto"/>
        <w:bottom w:val="none" w:sz="0" w:space="0" w:color="auto"/>
        <w:right w:val="none" w:sz="0" w:space="0" w:color="auto"/>
      </w:divBdr>
    </w:div>
    <w:div w:id="891694473">
      <w:bodyDiv w:val="1"/>
      <w:marLeft w:val="0"/>
      <w:marRight w:val="0"/>
      <w:marTop w:val="0"/>
      <w:marBottom w:val="0"/>
      <w:divBdr>
        <w:top w:val="none" w:sz="0" w:space="0" w:color="auto"/>
        <w:left w:val="none" w:sz="0" w:space="0" w:color="auto"/>
        <w:bottom w:val="none" w:sz="0" w:space="0" w:color="auto"/>
        <w:right w:val="none" w:sz="0" w:space="0" w:color="auto"/>
      </w:divBdr>
    </w:div>
    <w:div w:id="891885454">
      <w:bodyDiv w:val="1"/>
      <w:marLeft w:val="0"/>
      <w:marRight w:val="0"/>
      <w:marTop w:val="0"/>
      <w:marBottom w:val="0"/>
      <w:divBdr>
        <w:top w:val="none" w:sz="0" w:space="0" w:color="auto"/>
        <w:left w:val="none" w:sz="0" w:space="0" w:color="auto"/>
        <w:bottom w:val="none" w:sz="0" w:space="0" w:color="auto"/>
        <w:right w:val="none" w:sz="0" w:space="0" w:color="auto"/>
      </w:divBdr>
    </w:div>
    <w:div w:id="891885793">
      <w:bodyDiv w:val="1"/>
      <w:marLeft w:val="0"/>
      <w:marRight w:val="0"/>
      <w:marTop w:val="0"/>
      <w:marBottom w:val="0"/>
      <w:divBdr>
        <w:top w:val="none" w:sz="0" w:space="0" w:color="auto"/>
        <w:left w:val="none" w:sz="0" w:space="0" w:color="auto"/>
        <w:bottom w:val="none" w:sz="0" w:space="0" w:color="auto"/>
        <w:right w:val="none" w:sz="0" w:space="0" w:color="auto"/>
      </w:divBdr>
    </w:div>
    <w:div w:id="892423560">
      <w:bodyDiv w:val="1"/>
      <w:marLeft w:val="0"/>
      <w:marRight w:val="0"/>
      <w:marTop w:val="0"/>
      <w:marBottom w:val="0"/>
      <w:divBdr>
        <w:top w:val="none" w:sz="0" w:space="0" w:color="auto"/>
        <w:left w:val="none" w:sz="0" w:space="0" w:color="auto"/>
        <w:bottom w:val="none" w:sz="0" w:space="0" w:color="auto"/>
        <w:right w:val="none" w:sz="0" w:space="0" w:color="auto"/>
      </w:divBdr>
    </w:div>
    <w:div w:id="892741594">
      <w:bodyDiv w:val="1"/>
      <w:marLeft w:val="0"/>
      <w:marRight w:val="0"/>
      <w:marTop w:val="0"/>
      <w:marBottom w:val="0"/>
      <w:divBdr>
        <w:top w:val="none" w:sz="0" w:space="0" w:color="auto"/>
        <w:left w:val="none" w:sz="0" w:space="0" w:color="auto"/>
        <w:bottom w:val="none" w:sz="0" w:space="0" w:color="auto"/>
        <w:right w:val="none" w:sz="0" w:space="0" w:color="auto"/>
      </w:divBdr>
    </w:div>
    <w:div w:id="892817091">
      <w:bodyDiv w:val="1"/>
      <w:marLeft w:val="0"/>
      <w:marRight w:val="0"/>
      <w:marTop w:val="0"/>
      <w:marBottom w:val="0"/>
      <w:divBdr>
        <w:top w:val="none" w:sz="0" w:space="0" w:color="auto"/>
        <w:left w:val="none" w:sz="0" w:space="0" w:color="auto"/>
        <w:bottom w:val="none" w:sz="0" w:space="0" w:color="auto"/>
        <w:right w:val="none" w:sz="0" w:space="0" w:color="auto"/>
      </w:divBdr>
    </w:div>
    <w:div w:id="893006385">
      <w:bodyDiv w:val="1"/>
      <w:marLeft w:val="0"/>
      <w:marRight w:val="0"/>
      <w:marTop w:val="0"/>
      <w:marBottom w:val="0"/>
      <w:divBdr>
        <w:top w:val="none" w:sz="0" w:space="0" w:color="auto"/>
        <w:left w:val="none" w:sz="0" w:space="0" w:color="auto"/>
        <w:bottom w:val="none" w:sz="0" w:space="0" w:color="auto"/>
        <w:right w:val="none" w:sz="0" w:space="0" w:color="auto"/>
      </w:divBdr>
    </w:div>
    <w:div w:id="893008803">
      <w:bodyDiv w:val="1"/>
      <w:marLeft w:val="0"/>
      <w:marRight w:val="0"/>
      <w:marTop w:val="0"/>
      <w:marBottom w:val="0"/>
      <w:divBdr>
        <w:top w:val="none" w:sz="0" w:space="0" w:color="auto"/>
        <w:left w:val="none" w:sz="0" w:space="0" w:color="auto"/>
        <w:bottom w:val="none" w:sz="0" w:space="0" w:color="auto"/>
        <w:right w:val="none" w:sz="0" w:space="0" w:color="auto"/>
      </w:divBdr>
      <w:divsChild>
        <w:div w:id="1181814946">
          <w:marLeft w:val="0"/>
          <w:marRight w:val="0"/>
          <w:marTop w:val="0"/>
          <w:marBottom w:val="0"/>
          <w:divBdr>
            <w:top w:val="none" w:sz="0" w:space="0" w:color="auto"/>
            <w:left w:val="none" w:sz="0" w:space="0" w:color="auto"/>
            <w:bottom w:val="none" w:sz="0" w:space="0" w:color="auto"/>
            <w:right w:val="none" w:sz="0" w:space="0" w:color="auto"/>
          </w:divBdr>
        </w:div>
        <w:div w:id="1648633464">
          <w:marLeft w:val="0"/>
          <w:marRight w:val="0"/>
          <w:marTop w:val="0"/>
          <w:marBottom w:val="0"/>
          <w:divBdr>
            <w:top w:val="none" w:sz="0" w:space="0" w:color="auto"/>
            <w:left w:val="none" w:sz="0" w:space="0" w:color="auto"/>
            <w:bottom w:val="none" w:sz="0" w:space="0" w:color="auto"/>
            <w:right w:val="none" w:sz="0" w:space="0" w:color="auto"/>
          </w:divBdr>
        </w:div>
        <w:div w:id="1875078110">
          <w:marLeft w:val="0"/>
          <w:marRight w:val="0"/>
          <w:marTop w:val="0"/>
          <w:marBottom w:val="0"/>
          <w:divBdr>
            <w:top w:val="none" w:sz="0" w:space="0" w:color="auto"/>
            <w:left w:val="none" w:sz="0" w:space="0" w:color="auto"/>
            <w:bottom w:val="none" w:sz="0" w:space="0" w:color="auto"/>
            <w:right w:val="none" w:sz="0" w:space="0" w:color="auto"/>
          </w:divBdr>
        </w:div>
      </w:divsChild>
    </w:div>
    <w:div w:id="893128681">
      <w:bodyDiv w:val="1"/>
      <w:marLeft w:val="0"/>
      <w:marRight w:val="0"/>
      <w:marTop w:val="0"/>
      <w:marBottom w:val="0"/>
      <w:divBdr>
        <w:top w:val="none" w:sz="0" w:space="0" w:color="auto"/>
        <w:left w:val="none" w:sz="0" w:space="0" w:color="auto"/>
        <w:bottom w:val="none" w:sz="0" w:space="0" w:color="auto"/>
        <w:right w:val="none" w:sz="0" w:space="0" w:color="auto"/>
      </w:divBdr>
    </w:div>
    <w:div w:id="894002861">
      <w:bodyDiv w:val="1"/>
      <w:marLeft w:val="0"/>
      <w:marRight w:val="0"/>
      <w:marTop w:val="0"/>
      <w:marBottom w:val="0"/>
      <w:divBdr>
        <w:top w:val="none" w:sz="0" w:space="0" w:color="auto"/>
        <w:left w:val="none" w:sz="0" w:space="0" w:color="auto"/>
        <w:bottom w:val="none" w:sz="0" w:space="0" w:color="auto"/>
        <w:right w:val="none" w:sz="0" w:space="0" w:color="auto"/>
      </w:divBdr>
    </w:div>
    <w:div w:id="895048699">
      <w:bodyDiv w:val="1"/>
      <w:marLeft w:val="0"/>
      <w:marRight w:val="0"/>
      <w:marTop w:val="0"/>
      <w:marBottom w:val="0"/>
      <w:divBdr>
        <w:top w:val="none" w:sz="0" w:space="0" w:color="auto"/>
        <w:left w:val="none" w:sz="0" w:space="0" w:color="auto"/>
        <w:bottom w:val="none" w:sz="0" w:space="0" w:color="auto"/>
        <w:right w:val="none" w:sz="0" w:space="0" w:color="auto"/>
      </w:divBdr>
    </w:div>
    <w:div w:id="895361779">
      <w:bodyDiv w:val="1"/>
      <w:marLeft w:val="0"/>
      <w:marRight w:val="0"/>
      <w:marTop w:val="0"/>
      <w:marBottom w:val="0"/>
      <w:divBdr>
        <w:top w:val="none" w:sz="0" w:space="0" w:color="auto"/>
        <w:left w:val="none" w:sz="0" w:space="0" w:color="auto"/>
        <w:bottom w:val="none" w:sz="0" w:space="0" w:color="auto"/>
        <w:right w:val="none" w:sz="0" w:space="0" w:color="auto"/>
      </w:divBdr>
    </w:div>
    <w:div w:id="895434236">
      <w:bodyDiv w:val="1"/>
      <w:marLeft w:val="0"/>
      <w:marRight w:val="0"/>
      <w:marTop w:val="0"/>
      <w:marBottom w:val="0"/>
      <w:divBdr>
        <w:top w:val="none" w:sz="0" w:space="0" w:color="auto"/>
        <w:left w:val="none" w:sz="0" w:space="0" w:color="auto"/>
        <w:bottom w:val="none" w:sz="0" w:space="0" w:color="auto"/>
        <w:right w:val="none" w:sz="0" w:space="0" w:color="auto"/>
      </w:divBdr>
    </w:div>
    <w:div w:id="895549444">
      <w:bodyDiv w:val="1"/>
      <w:marLeft w:val="0"/>
      <w:marRight w:val="0"/>
      <w:marTop w:val="0"/>
      <w:marBottom w:val="0"/>
      <w:divBdr>
        <w:top w:val="none" w:sz="0" w:space="0" w:color="auto"/>
        <w:left w:val="none" w:sz="0" w:space="0" w:color="auto"/>
        <w:bottom w:val="none" w:sz="0" w:space="0" w:color="auto"/>
        <w:right w:val="none" w:sz="0" w:space="0" w:color="auto"/>
      </w:divBdr>
    </w:div>
    <w:div w:id="895970828">
      <w:bodyDiv w:val="1"/>
      <w:marLeft w:val="0"/>
      <w:marRight w:val="0"/>
      <w:marTop w:val="0"/>
      <w:marBottom w:val="0"/>
      <w:divBdr>
        <w:top w:val="none" w:sz="0" w:space="0" w:color="auto"/>
        <w:left w:val="none" w:sz="0" w:space="0" w:color="auto"/>
        <w:bottom w:val="none" w:sz="0" w:space="0" w:color="auto"/>
        <w:right w:val="none" w:sz="0" w:space="0" w:color="auto"/>
      </w:divBdr>
    </w:div>
    <w:div w:id="895973148">
      <w:bodyDiv w:val="1"/>
      <w:marLeft w:val="0"/>
      <w:marRight w:val="0"/>
      <w:marTop w:val="0"/>
      <w:marBottom w:val="0"/>
      <w:divBdr>
        <w:top w:val="none" w:sz="0" w:space="0" w:color="auto"/>
        <w:left w:val="none" w:sz="0" w:space="0" w:color="auto"/>
        <w:bottom w:val="none" w:sz="0" w:space="0" w:color="auto"/>
        <w:right w:val="none" w:sz="0" w:space="0" w:color="auto"/>
      </w:divBdr>
    </w:div>
    <w:div w:id="896207271">
      <w:bodyDiv w:val="1"/>
      <w:marLeft w:val="0"/>
      <w:marRight w:val="0"/>
      <w:marTop w:val="0"/>
      <w:marBottom w:val="0"/>
      <w:divBdr>
        <w:top w:val="none" w:sz="0" w:space="0" w:color="auto"/>
        <w:left w:val="none" w:sz="0" w:space="0" w:color="auto"/>
        <w:bottom w:val="none" w:sz="0" w:space="0" w:color="auto"/>
        <w:right w:val="none" w:sz="0" w:space="0" w:color="auto"/>
      </w:divBdr>
    </w:div>
    <w:div w:id="896282385">
      <w:bodyDiv w:val="1"/>
      <w:marLeft w:val="0"/>
      <w:marRight w:val="0"/>
      <w:marTop w:val="0"/>
      <w:marBottom w:val="0"/>
      <w:divBdr>
        <w:top w:val="none" w:sz="0" w:space="0" w:color="auto"/>
        <w:left w:val="none" w:sz="0" w:space="0" w:color="auto"/>
        <w:bottom w:val="none" w:sz="0" w:space="0" w:color="auto"/>
        <w:right w:val="none" w:sz="0" w:space="0" w:color="auto"/>
      </w:divBdr>
    </w:div>
    <w:div w:id="896670099">
      <w:bodyDiv w:val="1"/>
      <w:marLeft w:val="0"/>
      <w:marRight w:val="0"/>
      <w:marTop w:val="0"/>
      <w:marBottom w:val="0"/>
      <w:divBdr>
        <w:top w:val="none" w:sz="0" w:space="0" w:color="auto"/>
        <w:left w:val="none" w:sz="0" w:space="0" w:color="auto"/>
        <w:bottom w:val="none" w:sz="0" w:space="0" w:color="auto"/>
        <w:right w:val="none" w:sz="0" w:space="0" w:color="auto"/>
      </w:divBdr>
    </w:div>
    <w:div w:id="896937880">
      <w:bodyDiv w:val="1"/>
      <w:marLeft w:val="0"/>
      <w:marRight w:val="0"/>
      <w:marTop w:val="0"/>
      <w:marBottom w:val="0"/>
      <w:divBdr>
        <w:top w:val="none" w:sz="0" w:space="0" w:color="auto"/>
        <w:left w:val="none" w:sz="0" w:space="0" w:color="auto"/>
        <w:bottom w:val="none" w:sz="0" w:space="0" w:color="auto"/>
        <w:right w:val="none" w:sz="0" w:space="0" w:color="auto"/>
      </w:divBdr>
    </w:div>
    <w:div w:id="897203215">
      <w:bodyDiv w:val="1"/>
      <w:marLeft w:val="0"/>
      <w:marRight w:val="0"/>
      <w:marTop w:val="0"/>
      <w:marBottom w:val="0"/>
      <w:divBdr>
        <w:top w:val="none" w:sz="0" w:space="0" w:color="auto"/>
        <w:left w:val="none" w:sz="0" w:space="0" w:color="auto"/>
        <w:bottom w:val="none" w:sz="0" w:space="0" w:color="auto"/>
        <w:right w:val="none" w:sz="0" w:space="0" w:color="auto"/>
      </w:divBdr>
    </w:div>
    <w:div w:id="897471986">
      <w:bodyDiv w:val="1"/>
      <w:marLeft w:val="0"/>
      <w:marRight w:val="0"/>
      <w:marTop w:val="0"/>
      <w:marBottom w:val="0"/>
      <w:divBdr>
        <w:top w:val="none" w:sz="0" w:space="0" w:color="auto"/>
        <w:left w:val="none" w:sz="0" w:space="0" w:color="auto"/>
        <w:bottom w:val="none" w:sz="0" w:space="0" w:color="auto"/>
        <w:right w:val="none" w:sz="0" w:space="0" w:color="auto"/>
      </w:divBdr>
    </w:div>
    <w:div w:id="897937818">
      <w:bodyDiv w:val="1"/>
      <w:marLeft w:val="0"/>
      <w:marRight w:val="0"/>
      <w:marTop w:val="0"/>
      <w:marBottom w:val="0"/>
      <w:divBdr>
        <w:top w:val="none" w:sz="0" w:space="0" w:color="auto"/>
        <w:left w:val="none" w:sz="0" w:space="0" w:color="auto"/>
        <w:bottom w:val="none" w:sz="0" w:space="0" w:color="auto"/>
        <w:right w:val="none" w:sz="0" w:space="0" w:color="auto"/>
      </w:divBdr>
    </w:div>
    <w:div w:id="897940531">
      <w:bodyDiv w:val="1"/>
      <w:marLeft w:val="0"/>
      <w:marRight w:val="0"/>
      <w:marTop w:val="0"/>
      <w:marBottom w:val="0"/>
      <w:divBdr>
        <w:top w:val="none" w:sz="0" w:space="0" w:color="auto"/>
        <w:left w:val="none" w:sz="0" w:space="0" w:color="auto"/>
        <w:bottom w:val="none" w:sz="0" w:space="0" w:color="auto"/>
        <w:right w:val="none" w:sz="0" w:space="0" w:color="auto"/>
      </w:divBdr>
    </w:div>
    <w:div w:id="898053919">
      <w:bodyDiv w:val="1"/>
      <w:marLeft w:val="0"/>
      <w:marRight w:val="0"/>
      <w:marTop w:val="0"/>
      <w:marBottom w:val="0"/>
      <w:divBdr>
        <w:top w:val="none" w:sz="0" w:space="0" w:color="auto"/>
        <w:left w:val="none" w:sz="0" w:space="0" w:color="auto"/>
        <w:bottom w:val="none" w:sz="0" w:space="0" w:color="auto"/>
        <w:right w:val="none" w:sz="0" w:space="0" w:color="auto"/>
      </w:divBdr>
    </w:div>
    <w:div w:id="898134357">
      <w:bodyDiv w:val="1"/>
      <w:marLeft w:val="0"/>
      <w:marRight w:val="0"/>
      <w:marTop w:val="0"/>
      <w:marBottom w:val="0"/>
      <w:divBdr>
        <w:top w:val="none" w:sz="0" w:space="0" w:color="auto"/>
        <w:left w:val="none" w:sz="0" w:space="0" w:color="auto"/>
        <w:bottom w:val="none" w:sz="0" w:space="0" w:color="auto"/>
        <w:right w:val="none" w:sz="0" w:space="0" w:color="auto"/>
      </w:divBdr>
    </w:div>
    <w:div w:id="898443894">
      <w:bodyDiv w:val="1"/>
      <w:marLeft w:val="0"/>
      <w:marRight w:val="0"/>
      <w:marTop w:val="0"/>
      <w:marBottom w:val="0"/>
      <w:divBdr>
        <w:top w:val="none" w:sz="0" w:space="0" w:color="auto"/>
        <w:left w:val="none" w:sz="0" w:space="0" w:color="auto"/>
        <w:bottom w:val="none" w:sz="0" w:space="0" w:color="auto"/>
        <w:right w:val="none" w:sz="0" w:space="0" w:color="auto"/>
      </w:divBdr>
    </w:div>
    <w:div w:id="898594173">
      <w:bodyDiv w:val="1"/>
      <w:marLeft w:val="0"/>
      <w:marRight w:val="0"/>
      <w:marTop w:val="0"/>
      <w:marBottom w:val="0"/>
      <w:divBdr>
        <w:top w:val="none" w:sz="0" w:space="0" w:color="auto"/>
        <w:left w:val="none" w:sz="0" w:space="0" w:color="auto"/>
        <w:bottom w:val="none" w:sz="0" w:space="0" w:color="auto"/>
        <w:right w:val="none" w:sz="0" w:space="0" w:color="auto"/>
      </w:divBdr>
    </w:div>
    <w:div w:id="899052411">
      <w:bodyDiv w:val="1"/>
      <w:marLeft w:val="0"/>
      <w:marRight w:val="0"/>
      <w:marTop w:val="0"/>
      <w:marBottom w:val="0"/>
      <w:divBdr>
        <w:top w:val="none" w:sz="0" w:space="0" w:color="auto"/>
        <w:left w:val="none" w:sz="0" w:space="0" w:color="auto"/>
        <w:bottom w:val="none" w:sz="0" w:space="0" w:color="auto"/>
        <w:right w:val="none" w:sz="0" w:space="0" w:color="auto"/>
      </w:divBdr>
    </w:div>
    <w:div w:id="899100382">
      <w:bodyDiv w:val="1"/>
      <w:marLeft w:val="0"/>
      <w:marRight w:val="0"/>
      <w:marTop w:val="0"/>
      <w:marBottom w:val="0"/>
      <w:divBdr>
        <w:top w:val="none" w:sz="0" w:space="0" w:color="auto"/>
        <w:left w:val="none" w:sz="0" w:space="0" w:color="auto"/>
        <w:bottom w:val="none" w:sz="0" w:space="0" w:color="auto"/>
        <w:right w:val="none" w:sz="0" w:space="0" w:color="auto"/>
      </w:divBdr>
    </w:div>
    <w:div w:id="899638138">
      <w:bodyDiv w:val="1"/>
      <w:marLeft w:val="0"/>
      <w:marRight w:val="0"/>
      <w:marTop w:val="0"/>
      <w:marBottom w:val="0"/>
      <w:divBdr>
        <w:top w:val="none" w:sz="0" w:space="0" w:color="auto"/>
        <w:left w:val="none" w:sz="0" w:space="0" w:color="auto"/>
        <w:bottom w:val="none" w:sz="0" w:space="0" w:color="auto"/>
        <w:right w:val="none" w:sz="0" w:space="0" w:color="auto"/>
      </w:divBdr>
    </w:div>
    <w:div w:id="900091167">
      <w:bodyDiv w:val="1"/>
      <w:marLeft w:val="0"/>
      <w:marRight w:val="0"/>
      <w:marTop w:val="0"/>
      <w:marBottom w:val="0"/>
      <w:divBdr>
        <w:top w:val="none" w:sz="0" w:space="0" w:color="auto"/>
        <w:left w:val="none" w:sz="0" w:space="0" w:color="auto"/>
        <w:bottom w:val="none" w:sz="0" w:space="0" w:color="auto"/>
        <w:right w:val="none" w:sz="0" w:space="0" w:color="auto"/>
      </w:divBdr>
    </w:div>
    <w:div w:id="900138222">
      <w:bodyDiv w:val="1"/>
      <w:marLeft w:val="0"/>
      <w:marRight w:val="0"/>
      <w:marTop w:val="0"/>
      <w:marBottom w:val="0"/>
      <w:divBdr>
        <w:top w:val="none" w:sz="0" w:space="0" w:color="auto"/>
        <w:left w:val="none" w:sz="0" w:space="0" w:color="auto"/>
        <w:bottom w:val="none" w:sz="0" w:space="0" w:color="auto"/>
        <w:right w:val="none" w:sz="0" w:space="0" w:color="auto"/>
      </w:divBdr>
    </w:div>
    <w:div w:id="900361671">
      <w:bodyDiv w:val="1"/>
      <w:marLeft w:val="0"/>
      <w:marRight w:val="0"/>
      <w:marTop w:val="0"/>
      <w:marBottom w:val="0"/>
      <w:divBdr>
        <w:top w:val="none" w:sz="0" w:space="0" w:color="auto"/>
        <w:left w:val="none" w:sz="0" w:space="0" w:color="auto"/>
        <w:bottom w:val="none" w:sz="0" w:space="0" w:color="auto"/>
        <w:right w:val="none" w:sz="0" w:space="0" w:color="auto"/>
      </w:divBdr>
    </w:div>
    <w:div w:id="900749046">
      <w:bodyDiv w:val="1"/>
      <w:marLeft w:val="0"/>
      <w:marRight w:val="0"/>
      <w:marTop w:val="0"/>
      <w:marBottom w:val="0"/>
      <w:divBdr>
        <w:top w:val="none" w:sz="0" w:space="0" w:color="auto"/>
        <w:left w:val="none" w:sz="0" w:space="0" w:color="auto"/>
        <w:bottom w:val="none" w:sz="0" w:space="0" w:color="auto"/>
        <w:right w:val="none" w:sz="0" w:space="0" w:color="auto"/>
      </w:divBdr>
    </w:div>
    <w:div w:id="900868100">
      <w:bodyDiv w:val="1"/>
      <w:marLeft w:val="0"/>
      <w:marRight w:val="0"/>
      <w:marTop w:val="0"/>
      <w:marBottom w:val="0"/>
      <w:divBdr>
        <w:top w:val="none" w:sz="0" w:space="0" w:color="auto"/>
        <w:left w:val="none" w:sz="0" w:space="0" w:color="auto"/>
        <w:bottom w:val="none" w:sz="0" w:space="0" w:color="auto"/>
        <w:right w:val="none" w:sz="0" w:space="0" w:color="auto"/>
      </w:divBdr>
    </w:div>
    <w:div w:id="900872363">
      <w:bodyDiv w:val="1"/>
      <w:marLeft w:val="0"/>
      <w:marRight w:val="0"/>
      <w:marTop w:val="0"/>
      <w:marBottom w:val="0"/>
      <w:divBdr>
        <w:top w:val="none" w:sz="0" w:space="0" w:color="auto"/>
        <w:left w:val="none" w:sz="0" w:space="0" w:color="auto"/>
        <w:bottom w:val="none" w:sz="0" w:space="0" w:color="auto"/>
        <w:right w:val="none" w:sz="0" w:space="0" w:color="auto"/>
      </w:divBdr>
    </w:div>
    <w:div w:id="901604020">
      <w:bodyDiv w:val="1"/>
      <w:marLeft w:val="0"/>
      <w:marRight w:val="0"/>
      <w:marTop w:val="0"/>
      <w:marBottom w:val="0"/>
      <w:divBdr>
        <w:top w:val="none" w:sz="0" w:space="0" w:color="auto"/>
        <w:left w:val="none" w:sz="0" w:space="0" w:color="auto"/>
        <w:bottom w:val="none" w:sz="0" w:space="0" w:color="auto"/>
        <w:right w:val="none" w:sz="0" w:space="0" w:color="auto"/>
      </w:divBdr>
    </w:div>
    <w:div w:id="902563948">
      <w:bodyDiv w:val="1"/>
      <w:marLeft w:val="0"/>
      <w:marRight w:val="0"/>
      <w:marTop w:val="0"/>
      <w:marBottom w:val="0"/>
      <w:divBdr>
        <w:top w:val="none" w:sz="0" w:space="0" w:color="auto"/>
        <w:left w:val="none" w:sz="0" w:space="0" w:color="auto"/>
        <w:bottom w:val="none" w:sz="0" w:space="0" w:color="auto"/>
        <w:right w:val="none" w:sz="0" w:space="0" w:color="auto"/>
      </w:divBdr>
    </w:div>
    <w:div w:id="902565961">
      <w:bodyDiv w:val="1"/>
      <w:marLeft w:val="0"/>
      <w:marRight w:val="0"/>
      <w:marTop w:val="0"/>
      <w:marBottom w:val="0"/>
      <w:divBdr>
        <w:top w:val="none" w:sz="0" w:space="0" w:color="auto"/>
        <w:left w:val="none" w:sz="0" w:space="0" w:color="auto"/>
        <w:bottom w:val="none" w:sz="0" w:space="0" w:color="auto"/>
        <w:right w:val="none" w:sz="0" w:space="0" w:color="auto"/>
      </w:divBdr>
    </w:div>
    <w:div w:id="902568382">
      <w:bodyDiv w:val="1"/>
      <w:marLeft w:val="0"/>
      <w:marRight w:val="0"/>
      <w:marTop w:val="0"/>
      <w:marBottom w:val="0"/>
      <w:divBdr>
        <w:top w:val="none" w:sz="0" w:space="0" w:color="auto"/>
        <w:left w:val="none" w:sz="0" w:space="0" w:color="auto"/>
        <w:bottom w:val="none" w:sz="0" w:space="0" w:color="auto"/>
        <w:right w:val="none" w:sz="0" w:space="0" w:color="auto"/>
      </w:divBdr>
    </w:div>
    <w:div w:id="902638227">
      <w:bodyDiv w:val="1"/>
      <w:marLeft w:val="0"/>
      <w:marRight w:val="0"/>
      <w:marTop w:val="0"/>
      <w:marBottom w:val="0"/>
      <w:divBdr>
        <w:top w:val="none" w:sz="0" w:space="0" w:color="auto"/>
        <w:left w:val="none" w:sz="0" w:space="0" w:color="auto"/>
        <w:bottom w:val="none" w:sz="0" w:space="0" w:color="auto"/>
        <w:right w:val="none" w:sz="0" w:space="0" w:color="auto"/>
      </w:divBdr>
    </w:div>
    <w:div w:id="903224223">
      <w:bodyDiv w:val="1"/>
      <w:marLeft w:val="0"/>
      <w:marRight w:val="0"/>
      <w:marTop w:val="0"/>
      <w:marBottom w:val="0"/>
      <w:divBdr>
        <w:top w:val="none" w:sz="0" w:space="0" w:color="auto"/>
        <w:left w:val="none" w:sz="0" w:space="0" w:color="auto"/>
        <w:bottom w:val="none" w:sz="0" w:space="0" w:color="auto"/>
        <w:right w:val="none" w:sz="0" w:space="0" w:color="auto"/>
      </w:divBdr>
    </w:div>
    <w:div w:id="903293101">
      <w:bodyDiv w:val="1"/>
      <w:marLeft w:val="0"/>
      <w:marRight w:val="0"/>
      <w:marTop w:val="0"/>
      <w:marBottom w:val="0"/>
      <w:divBdr>
        <w:top w:val="none" w:sz="0" w:space="0" w:color="auto"/>
        <w:left w:val="none" w:sz="0" w:space="0" w:color="auto"/>
        <w:bottom w:val="none" w:sz="0" w:space="0" w:color="auto"/>
        <w:right w:val="none" w:sz="0" w:space="0" w:color="auto"/>
      </w:divBdr>
    </w:div>
    <w:div w:id="903681373">
      <w:bodyDiv w:val="1"/>
      <w:marLeft w:val="0"/>
      <w:marRight w:val="0"/>
      <w:marTop w:val="0"/>
      <w:marBottom w:val="0"/>
      <w:divBdr>
        <w:top w:val="none" w:sz="0" w:space="0" w:color="auto"/>
        <w:left w:val="none" w:sz="0" w:space="0" w:color="auto"/>
        <w:bottom w:val="none" w:sz="0" w:space="0" w:color="auto"/>
        <w:right w:val="none" w:sz="0" w:space="0" w:color="auto"/>
      </w:divBdr>
    </w:div>
    <w:div w:id="903829681">
      <w:bodyDiv w:val="1"/>
      <w:marLeft w:val="0"/>
      <w:marRight w:val="0"/>
      <w:marTop w:val="0"/>
      <w:marBottom w:val="0"/>
      <w:divBdr>
        <w:top w:val="none" w:sz="0" w:space="0" w:color="auto"/>
        <w:left w:val="none" w:sz="0" w:space="0" w:color="auto"/>
        <w:bottom w:val="none" w:sz="0" w:space="0" w:color="auto"/>
        <w:right w:val="none" w:sz="0" w:space="0" w:color="auto"/>
      </w:divBdr>
    </w:div>
    <w:div w:id="904071014">
      <w:bodyDiv w:val="1"/>
      <w:marLeft w:val="0"/>
      <w:marRight w:val="0"/>
      <w:marTop w:val="0"/>
      <w:marBottom w:val="0"/>
      <w:divBdr>
        <w:top w:val="none" w:sz="0" w:space="0" w:color="auto"/>
        <w:left w:val="none" w:sz="0" w:space="0" w:color="auto"/>
        <w:bottom w:val="none" w:sz="0" w:space="0" w:color="auto"/>
        <w:right w:val="none" w:sz="0" w:space="0" w:color="auto"/>
      </w:divBdr>
    </w:div>
    <w:div w:id="904144863">
      <w:bodyDiv w:val="1"/>
      <w:marLeft w:val="0"/>
      <w:marRight w:val="0"/>
      <w:marTop w:val="0"/>
      <w:marBottom w:val="0"/>
      <w:divBdr>
        <w:top w:val="none" w:sz="0" w:space="0" w:color="auto"/>
        <w:left w:val="none" w:sz="0" w:space="0" w:color="auto"/>
        <w:bottom w:val="none" w:sz="0" w:space="0" w:color="auto"/>
        <w:right w:val="none" w:sz="0" w:space="0" w:color="auto"/>
      </w:divBdr>
    </w:div>
    <w:div w:id="904149150">
      <w:bodyDiv w:val="1"/>
      <w:marLeft w:val="0"/>
      <w:marRight w:val="0"/>
      <w:marTop w:val="0"/>
      <w:marBottom w:val="0"/>
      <w:divBdr>
        <w:top w:val="none" w:sz="0" w:space="0" w:color="auto"/>
        <w:left w:val="none" w:sz="0" w:space="0" w:color="auto"/>
        <w:bottom w:val="none" w:sz="0" w:space="0" w:color="auto"/>
        <w:right w:val="none" w:sz="0" w:space="0" w:color="auto"/>
      </w:divBdr>
    </w:div>
    <w:div w:id="904486815">
      <w:bodyDiv w:val="1"/>
      <w:marLeft w:val="0"/>
      <w:marRight w:val="0"/>
      <w:marTop w:val="0"/>
      <w:marBottom w:val="0"/>
      <w:divBdr>
        <w:top w:val="none" w:sz="0" w:space="0" w:color="auto"/>
        <w:left w:val="none" w:sz="0" w:space="0" w:color="auto"/>
        <w:bottom w:val="none" w:sz="0" w:space="0" w:color="auto"/>
        <w:right w:val="none" w:sz="0" w:space="0" w:color="auto"/>
      </w:divBdr>
    </w:div>
    <w:div w:id="904528118">
      <w:bodyDiv w:val="1"/>
      <w:marLeft w:val="0"/>
      <w:marRight w:val="0"/>
      <w:marTop w:val="0"/>
      <w:marBottom w:val="0"/>
      <w:divBdr>
        <w:top w:val="none" w:sz="0" w:space="0" w:color="auto"/>
        <w:left w:val="none" w:sz="0" w:space="0" w:color="auto"/>
        <w:bottom w:val="none" w:sz="0" w:space="0" w:color="auto"/>
        <w:right w:val="none" w:sz="0" w:space="0" w:color="auto"/>
      </w:divBdr>
    </w:div>
    <w:div w:id="904608643">
      <w:bodyDiv w:val="1"/>
      <w:marLeft w:val="0"/>
      <w:marRight w:val="0"/>
      <w:marTop w:val="0"/>
      <w:marBottom w:val="0"/>
      <w:divBdr>
        <w:top w:val="none" w:sz="0" w:space="0" w:color="auto"/>
        <w:left w:val="none" w:sz="0" w:space="0" w:color="auto"/>
        <w:bottom w:val="none" w:sz="0" w:space="0" w:color="auto"/>
        <w:right w:val="none" w:sz="0" w:space="0" w:color="auto"/>
      </w:divBdr>
    </w:div>
    <w:div w:id="904729068">
      <w:bodyDiv w:val="1"/>
      <w:marLeft w:val="0"/>
      <w:marRight w:val="0"/>
      <w:marTop w:val="0"/>
      <w:marBottom w:val="0"/>
      <w:divBdr>
        <w:top w:val="none" w:sz="0" w:space="0" w:color="auto"/>
        <w:left w:val="none" w:sz="0" w:space="0" w:color="auto"/>
        <w:bottom w:val="none" w:sz="0" w:space="0" w:color="auto"/>
        <w:right w:val="none" w:sz="0" w:space="0" w:color="auto"/>
      </w:divBdr>
    </w:div>
    <w:div w:id="904996545">
      <w:bodyDiv w:val="1"/>
      <w:marLeft w:val="0"/>
      <w:marRight w:val="0"/>
      <w:marTop w:val="0"/>
      <w:marBottom w:val="0"/>
      <w:divBdr>
        <w:top w:val="none" w:sz="0" w:space="0" w:color="auto"/>
        <w:left w:val="none" w:sz="0" w:space="0" w:color="auto"/>
        <w:bottom w:val="none" w:sz="0" w:space="0" w:color="auto"/>
        <w:right w:val="none" w:sz="0" w:space="0" w:color="auto"/>
      </w:divBdr>
    </w:div>
    <w:div w:id="905144019">
      <w:bodyDiv w:val="1"/>
      <w:marLeft w:val="0"/>
      <w:marRight w:val="0"/>
      <w:marTop w:val="0"/>
      <w:marBottom w:val="0"/>
      <w:divBdr>
        <w:top w:val="none" w:sz="0" w:space="0" w:color="auto"/>
        <w:left w:val="none" w:sz="0" w:space="0" w:color="auto"/>
        <w:bottom w:val="none" w:sz="0" w:space="0" w:color="auto"/>
        <w:right w:val="none" w:sz="0" w:space="0" w:color="auto"/>
      </w:divBdr>
    </w:div>
    <w:div w:id="905341946">
      <w:bodyDiv w:val="1"/>
      <w:marLeft w:val="0"/>
      <w:marRight w:val="0"/>
      <w:marTop w:val="0"/>
      <w:marBottom w:val="0"/>
      <w:divBdr>
        <w:top w:val="none" w:sz="0" w:space="0" w:color="auto"/>
        <w:left w:val="none" w:sz="0" w:space="0" w:color="auto"/>
        <w:bottom w:val="none" w:sz="0" w:space="0" w:color="auto"/>
        <w:right w:val="none" w:sz="0" w:space="0" w:color="auto"/>
      </w:divBdr>
    </w:div>
    <w:div w:id="905383098">
      <w:bodyDiv w:val="1"/>
      <w:marLeft w:val="0"/>
      <w:marRight w:val="0"/>
      <w:marTop w:val="0"/>
      <w:marBottom w:val="0"/>
      <w:divBdr>
        <w:top w:val="none" w:sz="0" w:space="0" w:color="auto"/>
        <w:left w:val="none" w:sz="0" w:space="0" w:color="auto"/>
        <w:bottom w:val="none" w:sz="0" w:space="0" w:color="auto"/>
        <w:right w:val="none" w:sz="0" w:space="0" w:color="auto"/>
      </w:divBdr>
    </w:div>
    <w:div w:id="905452507">
      <w:bodyDiv w:val="1"/>
      <w:marLeft w:val="0"/>
      <w:marRight w:val="0"/>
      <w:marTop w:val="0"/>
      <w:marBottom w:val="0"/>
      <w:divBdr>
        <w:top w:val="none" w:sz="0" w:space="0" w:color="auto"/>
        <w:left w:val="none" w:sz="0" w:space="0" w:color="auto"/>
        <w:bottom w:val="none" w:sz="0" w:space="0" w:color="auto"/>
        <w:right w:val="none" w:sz="0" w:space="0" w:color="auto"/>
      </w:divBdr>
    </w:div>
    <w:div w:id="905526936">
      <w:bodyDiv w:val="1"/>
      <w:marLeft w:val="0"/>
      <w:marRight w:val="0"/>
      <w:marTop w:val="0"/>
      <w:marBottom w:val="0"/>
      <w:divBdr>
        <w:top w:val="none" w:sz="0" w:space="0" w:color="auto"/>
        <w:left w:val="none" w:sz="0" w:space="0" w:color="auto"/>
        <w:bottom w:val="none" w:sz="0" w:space="0" w:color="auto"/>
        <w:right w:val="none" w:sz="0" w:space="0" w:color="auto"/>
      </w:divBdr>
    </w:div>
    <w:div w:id="905648639">
      <w:bodyDiv w:val="1"/>
      <w:marLeft w:val="0"/>
      <w:marRight w:val="0"/>
      <w:marTop w:val="0"/>
      <w:marBottom w:val="0"/>
      <w:divBdr>
        <w:top w:val="none" w:sz="0" w:space="0" w:color="auto"/>
        <w:left w:val="none" w:sz="0" w:space="0" w:color="auto"/>
        <w:bottom w:val="none" w:sz="0" w:space="0" w:color="auto"/>
        <w:right w:val="none" w:sz="0" w:space="0" w:color="auto"/>
      </w:divBdr>
    </w:div>
    <w:div w:id="905651050">
      <w:bodyDiv w:val="1"/>
      <w:marLeft w:val="0"/>
      <w:marRight w:val="0"/>
      <w:marTop w:val="0"/>
      <w:marBottom w:val="0"/>
      <w:divBdr>
        <w:top w:val="none" w:sz="0" w:space="0" w:color="auto"/>
        <w:left w:val="none" w:sz="0" w:space="0" w:color="auto"/>
        <w:bottom w:val="none" w:sz="0" w:space="0" w:color="auto"/>
        <w:right w:val="none" w:sz="0" w:space="0" w:color="auto"/>
      </w:divBdr>
    </w:div>
    <w:div w:id="905844831">
      <w:bodyDiv w:val="1"/>
      <w:marLeft w:val="0"/>
      <w:marRight w:val="0"/>
      <w:marTop w:val="0"/>
      <w:marBottom w:val="0"/>
      <w:divBdr>
        <w:top w:val="none" w:sz="0" w:space="0" w:color="auto"/>
        <w:left w:val="none" w:sz="0" w:space="0" w:color="auto"/>
        <w:bottom w:val="none" w:sz="0" w:space="0" w:color="auto"/>
        <w:right w:val="none" w:sz="0" w:space="0" w:color="auto"/>
      </w:divBdr>
    </w:div>
    <w:div w:id="906067406">
      <w:bodyDiv w:val="1"/>
      <w:marLeft w:val="0"/>
      <w:marRight w:val="0"/>
      <w:marTop w:val="0"/>
      <w:marBottom w:val="0"/>
      <w:divBdr>
        <w:top w:val="none" w:sz="0" w:space="0" w:color="auto"/>
        <w:left w:val="none" w:sz="0" w:space="0" w:color="auto"/>
        <w:bottom w:val="none" w:sz="0" w:space="0" w:color="auto"/>
        <w:right w:val="none" w:sz="0" w:space="0" w:color="auto"/>
      </w:divBdr>
    </w:div>
    <w:div w:id="906182756">
      <w:bodyDiv w:val="1"/>
      <w:marLeft w:val="0"/>
      <w:marRight w:val="0"/>
      <w:marTop w:val="0"/>
      <w:marBottom w:val="0"/>
      <w:divBdr>
        <w:top w:val="none" w:sz="0" w:space="0" w:color="auto"/>
        <w:left w:val="none" w:sz="0" w:space="0" w:color="auto"/>
        <w:bottom w:val="none" w:sz="0" w:space="0" w:color="auto"/>
        <w:right w:val="none" w:sz="0" w:space="0" w:color="auto"/>
      </w:divBdr>
    </w:div>
    <w:div w:id="906184314">
      <w:bodyDiv w:val="1"/>
      <w:marLeft w:val="0"/>
      <w:marRight w:val="0"/>
      <w:marTop w:val="0"/>
      <w:marBottom w:val="0"/>
      <w:divBdr>
        <w:top w:val="none" w:sz="0" w:space="0" w:color="auto"/>
        <w:left w:val="none" w:sz="0" w:space="0" w:color="auto"/>
        <w:bottom w:val="none" w:sz="0" w:space="0" w:color="auto"/>
        <w:right w:val="none" w:sz="0" w:space="0" w:color="auto"/>
      </w:divBdr>
    </w:div>
    <w:div w:id="906258969">
      <w:bodyDiv w:val="1"/>
      <w:marLeft w:val="0"/>
      <w:marRight w:val="0"/>
      <w:marTop w:val="0"/>
      <w:marBottom w:val="0"/>
      <w:divBdr>
        <w:top w:val="none" w:sz="0" w:space="0" w:color="auto"/>
        <w:left w:val="none" w:sz="0" w:space="0" w:color="auto"/>
        <w:bottom w:val="none" w:sz="0" w:space="0" w:color="auto"/>
        <w:right w:val="none" w:sz="0" w:space="0" w:color="auto"/>
      </w:divBdr>
    </w:div>
    <w:div w:id="906454256">
      <w:bodyDiv w:val="1"/>
      <w:marLeft w:val="0"/>
      <w:marRight w:val="0"/>
      <w:marTop w:val="0"/>
      <w:marBottom w:val="0"/>
      <w:divBdr>
        <w:top w:val="none" w:sz="0" w:space="0" w:color="auto"/>
        <w:left w:val="none" w:sz="0" w:space="0" w:color="auto"/>
        <w:bottom w:val="none" w:sz="0" w:space="0" w:color="auto"/>
        <w:right w:val="none" w:sz="0" w:space="0" w:color="auto"/>
      </w:divBdr>
    </w:div>
    <w:div w:id="906769136">
      <w:bodyDiv w:val="1"/>
      <w:marLeft w:val="0"/>
      <w:marRight w:val="0"/>
      <w:marTop w:val="0"/>
      <w:marBottom w:val="0"/>
      <w:divBdr>
        <w:top w:val="none" w:sz="0" w:space="0" w:color="auto"/>
        <w:left w:val="none" w:sz="0" w:space="0" w:color="auto"/>
        <w:bottom w:val="none" w:sz="0" w:space="0" w:color="auto"/>
        <w:right w:val="none" w:sz="0" w:space="0" w:color="auto"/>
      </w:divBdr>
    </w:div>
    <w:div w:id="906839170">
      <w:bodyDiv w:val="1"/>
      <w:marLeft w:val="0"/>
      <w:marRight w:val="0"/>
      <w:marTop w:val="0"/>
      <w:marBottom w:val="0"/>
      <w:divBdr>
        <w:top w:val="none" w:sz="0" w:space="0" w:color="auto"/>
        <w:left w:val="none" w:sz="0" w:space="0" w:color="auto"/>
        <w:bottom w:val="none" w:sz="0" w:space="0" w:color="auto"/>
        <w:right w:val="none" w:sz="0" w:space="0" w:color="auto"/>
      </w:divBdr>
    </w:div>
    <w:div w:id="907110356">
      <w:bodyDiv w:val="1"/>
      <w:marLeft w:val="0"/>
      <w:marRight w:val="0"/>
      <w:marTop w:val="0"/>
      <w:marBottom w:val="0"/>
      <w:divBdr>
        <w:top w:val="none" w:sz="0" w:space="0" w:color="auto"/>
        <w:left w:val="none" w:sz="0" w:space="0" w:color="auto"/>
        <w:bottom w:val="none" w:sz="0" w:space="0" w:color="auto"/>
        <w:right w:val="none" w:sz="0" w:space="0" w:color="auto"/>
      </w:divBdr>
    </w:div>
    <w:div w:id="907229405">
      <w:bodyDiv w:val="1"/>
      <w:marLeft w:val="0"/>
      <w:marRight w:val="0"/>
      <w:marTop w:val="0"/>
      <w:marBottom w:val="0"/>
      <w:divBdr>
        <w:top w:val="none" w:sz="0" w:space="0" w:color="auto"/>
        <w:left w:val="none" w:sz="0" w:space="0" w:color="auto"/>
        <w:bottom w:val="none" w:sz="0" w:space="0" w:color="auto"/>
        <w:right w:val="none" w:sz="0" w:space="0" w:color="auto"/>
      </w:divBdr>
    </w:div>
    <w:div w:id="907879975">
      <w:bodyDiv w:val="1"/>
      <w:marLeft w:val="0"/>
      <w:marRight w:val="0"/>
      <w:marTop w:val="0"/>
      <w:marBottom w:val="0"/>
      <w:divBdr>
        <w:top w:val="none" w:sz="0" w:space="0" w:color="auto"/>
        <w:left w:val="none" w:sz="0" w:space="0" w:color="auto"/>
        <w:bottom w:val="none" w:sz="0" w:space="0" w:color="auto"/>
        <w:right w:val="none" w:sz="0" w:space="0" w:color="auto"/>
      </w:divBdr>
    </w:div>
    <w:div w:id="908229921">
      <w:bodyDiv w:val="1"/>
      <w:marLeft w:val="0"/>
      <w:marRight w:val="0"/>
      <w:marTop w:val="0"/>
      <w:marBottom w:val="0"/>
      <w:divBdr>
        <w:top w:val="none" w:sz="0" w:space="0" w:color="auto"/>
        <w:left w:val="none" w:sz="0" w:space="0" w:color="auto"/>
        <w:bottom w:val="none" w:sz="0" w:space="0" w:color="auto"/>
        <w:right w:val="none" w:sz="0" w:space="0" w:color="auto"/>
      </w:divBdr>
    </w:div>
    <w:div w:id="908347456">
      <w:bodyDiv w:val="1"/>
      <w:marLeft w:val="0"/>
      <w:marRight w:val="0"/>
      <w:marTop w:val="0"/>
      <w:marBottom w:val="0"/>
      <w:divBdr>
        <w:top w:val="none" w:sz="0" w:space="0" w:color="auto"/>
        <w:left w:val="none" w:sz="0" w:space="0" w:color="auto"/>
        <w:bottom w:val="none" w:sz="0" w:space="0" w:color="auto"/>
        <w:right w:val="none" w:sz="0" w:space="0" w:color="auto"/>
      </w:divBdr>
    </w:div>
    <w:div w:id="908686721">
      <w:bodyDiv w:val="1"/>
      <w:marLeft w:val="0"/>
      <w:marRight w:val="0"/>
      <w:marTop w:val="0"/>
      <w:marBottom w:val="0"/>
      <w:divBdr>
        <w:top w:val="none" w:sz="0" w:space="0" w:color="auto"/>
        <w:left w:val="none" w:sz="0" w:space="0" w:color="auto"/>
        <w:bottom w:val="none" w:sz="0" w:space="0" w:color="auto"/>
        <w:right w:val="none" w:sz="0" w:space="0" w:color="auto"/>
      </w:divBdr>
    </w:div>
    <w:div w:id="908728902">
      <w:bodyDiv w:val="1"/>
      <w:marLeft w:val="0"/>
      <w:marRight w:val="0"/>
      <w:marTop w:val="0"/>
      <w:marBottom w:val="0"/>
      <w:divBdr>
        <w:top w:val="none" w:sz="0" w:space="0" w:color="auto"/>
        <w:left w:val="none" w:sz="0" w:space="0" w:color="auto"/>
        <w:bottom w:val="none" w:sz="0" w:space="0" w:color="auto"/>
        <w:right w:val="none" w:sz="0" w:space="0" w:color="auto"/>
      </w:divBdr>
    </w:div>
    <w:div w:id="908809127">
      <w:bodyDiv w:val="1"/>
      <w:marLeft w:val="0"/>
      <w:marRight w:val="0"/>
      <w:marTop w:val="0"/>
      <w:marBottom w:val="0"/>
      <w:divBdr>
        <w:top w:val="none" w:sz="0" w:space="0" w:color="auto"/>
        <w:left w:val="none" w:sz="0" w:space="0" w:color="auto"/>
        <w:bottom w:val="none" w:sz="0" w:space="0" w:color="auto"/>
        <w:right w:val="none" w:sz="0" w:space="0" w:color="auto"/>
      </w:divBdr>
    </w:div>
    <w:div w:id="908928674">
      <w:bodyDiv w:val="1"/>
      <w:marLeft w:val="0"/>
      <w:marRight w:val="0"/>
      <w:marTop w:val="0"/>
      <w:marBottom w:val="0"/>
      <w:divBdr>
        <w:top w:val="none" w:sz="0" w:space="0" w:color="auto"/>
        <w:left w:val="none" w:sz="0" w:space="0" w:color="auto"/>
        <w:bottom w:val="none" w:sz="0" w:space="0" w:color="auto"/>
        <w:right w:val="none" w:sz="0" w:space="0" w:color="auto"/>
      </w:divBdr>
    </w:div>
    <w:div w:id="909314745">
      <w:bodyDiv w:val="1"/>
      <w:marLeft w:val="0"/>
      <w:marRight w:val="0"/>
      <w:marTop w:val="0"/>
      <w:marBottom w:val="0"/>
      <w:divBdr>
        <w:top w:val="none" w:sz="0" w:space="0" w:color="auto"/>
        <w:left w:val="none" w:sz="0" w:space="0" w:color="auto"/>
        <w:bottom w:val="none" w:sz="0" w:space="0" w:color="auto"/>
        <w:right w:val="none" w:sz="0" w:space="0" w:color="auto"/>
      </w:divBdr>
    </w:div>
    <w:div w:id="909459492">
      <w:bodyDiv w:val="1"/>
      <w:marLeft w:val="0"/>
      <w:marRight w:val="0"/>
      <w:marTop w:val="0"/>
      <w:marBottom w:val="0"/>
      <w:divBdr>
        <w:top w:val="none" w:sz="0" w:space="0" w:color="auto"/>
        <w:left w:val="none" w:sz="0" w:space="0" w:color="auto"/>
        <w:bottom w:val="none" w:sz="0" w:space="0" w:color="auto"/>
        <w:right w:val="none" w:sz="0" w:space="0" w:color="auto"/>
      </w:divBdr>
    </w:div>
    <w:div w:id="910046056">
      <w:bodyDiv w:val="1"/>
      <w:marLeft w:val="0"/>
      <w:marRight w:val="0"/>
      <w:marTop w:val="0"/>
      <w:marBottom w:val="0"/>
      <w:divBdr>
        <w:top w:val="none" w:sz="0" w:space="0" w:color="auto"/>
        <w:left w:val="none" w:sz="0" w:space="0" w:color="auto"/>
        <w:bottom w:val="none" w:sz="0" w:space="0" w:color="auto"/>
        <w:right w:val="none" w:sz="0" w:space="0" w:color="auto"/>
      </w:divBdr>
    </w:div>
    <w:div w:id="910583085">
      <w:bodyDiv w:val="1"/>
      <w:marLeft w:val="0"/>
      <w:marRight w:val="0"/>
      <w:marTop w:val="0"/>
      <w:marBottom w:val="0"/>
      <w:divBdr>
        <w:top w:val="none" w:sz="0" w:space="0" w:color="auto"/>
        <w:left w:val="none" w:sz="0" w:space="0" w:color="auto"/>
        <w:bottom w:val="none" w:sz="0" w:space="0" w:color="auto"/>
        <w:right w:val="none" w:sz="0" w:space="0" w:color="auto"/>
      </w:divBdr>
    </w:div>
    <w:div w:id="910584527">
      <w:bodyDiv w:val="1"/>
      <w:marLeft w:val="0"/>
      <w:marRight w:val="0"/>
      <w:marTop w:val="0"/>
      <w:marBottom w:val="0"/>
      <w:divBdr>
        <w:top w:val="none" w:sz="0" w:space="0" w:color="auto"/>
        <w:left w:val="none" w:sz="0" w:space="0" w:color="auto"/>
        <w:bottom w:val="none" w:sz="0" w:space="0" w:color="auto"/>
        <w:right w:val="none" w:sz="0" w:space="0" w:color="auto"/>
      </w:divBdr>
    </w:div>
    <w:div w:id="910625059">
      <w:bodyDiv w:val="1"/>
      <w:marLeft w:val="0"/>
      <w:marRight w:val="0"/>
      <w:marTop w:val="0"/>
      <w:marBottom w:val="0"/>
      <w:divBdr>
        <w:top w:val="none" w:sz="0" w:space="0" w:color="auto"/>
        <w:left w:val="none" w:sz="0" w:space="0" w:color="auto"/>
        <w:bottom w:val="none" w:sz="0" w:space="0" w:color="auto"/>
        <w:right w:val="none" w:sz="0" w:space="0" w:color="auto"/>
      </w:divBdr>
    </w:div>
    <w:div w:id="910896030">
      <w:bodyDiv w:val="1"/>
      <w:marLeft w:val="0"/>
      <w:marRight w:val="0"/>
      <w:marTop w:val="0"/>
      <w:marBottom w:val="0"/>
      <w:divBdr>
        <w:top w:val="none" w:sz="0" w:space="0" w:color="auto"/>
        <w:left w:val="none" w:sz="0" w:space="0" w:color="auto"/>
        <w:bottom w:val="none" w:sz="0" w:space="0" w:color="auto"/>
        <w:right w:val="none" w:sz="0" w:space="0" w:color="auto"/>
      </w:divBdr>
    </w:div>
    <w:div w:id="911044739">
      <w:bodyDiv w:val="1"/>
      <w:marLeft w:val="0"/>
      <w:marRight w:val="0"/>
      <w:marTop w:val="0"/>
      <w:marBottom w:val="0"/>
      <w:divBdr>
        <w:top w:val="none" w:sz="0" w:space="0" w:color="auto"/>
        <w:left w:val="none" w:sz="0" w:space="0" w:color="auto"/>
        <w:bottom w:val="none" w:sz="0" w:space="0" w:color="auto"/>
        <w:right w:val="none" w:sz="0" w:space="0" w:color="auto"/>
      </w:divBdr>
    </w:div>
    <w:div w:id="911084605">
      <w:bodyDiv w:val="1"/>
      <w:marLeft w:val="0"/>
      <w:marRight w:val="0"/>
      <w:marTop w:val="0"/>
      <w:marBottom w:val="0"/>
      <w:divBdr>
        <w:top w:val="none" w:sz="0" w:space="0" w:color="auto"/>
        <w:left w:val="none" w:sz="0" w:space="0" w:color="auto"/>
        <w:bottom w:val="none" w:sz="0" w:space="0" w:color="auto"/>
        <w:right w:val="none" w:sz="0" w:space="0" w:color="auto"/>
      </w:divBdr>
    </w:div>
    <w:div w:id="911232850">
      <w:bodyDiv w:val="1"/>
      <w:marLeft w:val="0"/>
      <w:marRight w:val="0"/>
      <w:marTop w:val="0"/>
      <w:marBottom w:val="0"/>
      <w:divBdr>
        <w:top w:val="none" w:sz="0" w:space="0" w:color="auto"/>
        <w:left w:val="none" w:sz="0" w:space="0" w:color="auto"/>
        <w:bottom w:val="none" w:sz="0" w:space="0" w:color="auto"/>
        <w:right w:val="none" w:sz="0" w:space="0" w:color="auto"/>
      </w:divBdr>
    </w:div>
    <w:div w:id="911692878">
      <w:bodyDiv w:val="1"/>
      <w:marLeft w:val="0"/>
      <w:marRight w:val="0"/>
      <w:marTop w:val="0"/>
      <w:marBottom w:val="0"/>
      <w:divBdr>
        <w:top w:val="none" w:sz="0" w:space="0" w:color="auto"/>
        <w:left w:val="none" w:sz="0" w:space="0" w:color="auto"/>
        <w:bottom w:val="none" w:sz="0" w:space="0" w:color="auto"/>
        <w:right w:val="none" w:sz="0" w:space="0" w:color="auto"/>
      </w:divBdr>
    </w:div>
    <w:div w:id="911813436">
      <w:bodyDiv w:val="1"/>
      <w:marLeft w:val="0"/>
      <w:marRight w:val="0"/>
      <w:marTop w:val="0"/>
      <w:marBottom w:val="0"/>
      <w:divBdr>
        <w:top w:val="none" w:sz="0" w:space="0" w:color="auto"/>
        <w:left w:val="none" w:sz="0" w:space="0" w:color="auto"/>
        <w:bottom w:val="none" w:sz="0" w:space="0" w:color="auto"/>
        <w:right w:val="none" w:sz="0" w:space="0" w:color="auto"/>
      </w:divBdr>
    </w:div>
    <w:div w:id="911891023">
      <w:bodyDiv w:val="1"/>
      <w:marLeft w:val="0"/>
      <w:marRight w:val="0"/>
      <w:marTop w:val="0"/>
      <w:marBottom w:val="0"/>
      <w:divBdr>
        <w:top w:val="none" w:sz="0" w:space="0" w:color="auto"/>
        <w:left w:val="none" w:sz="0" w:space="0" w:color="auto"/>
        <w:bottom w:val="none" w:sz="0" w:space="0" w:color="auto"/>
        <w:right w:val="none" w:sz="0" w:space="0" w:color="auto"/>
      </w:divBdr>
    </w:div>
    <w:div w:id="911892895">
      <w:bodyDiv w:val="1"/>
      <w:marLeft w:val="0"/>
      <w:marRight w:val="0"/>
      <w:marTop w:val="0"/>
      <w:marBottom w:val="0"/>
      <w:divBdr>
        <w:top w:val="none" w:sz="0" w:space="0" w:color="auto"/>
        <w:left w:val="none" w:sz="0" w:space="0" w:color="auto"/>
        <w:bottom w:val="none" w:sz="0" w:space="0" w:color="auto"/>
        <w:right w:val="none" w:sz="0" w:space="0" w:color="auto"/>
      </w:divBdr>
    </w:div>
    <w:div w:id="912156440">
      <w:bodyDiv w:val="1"/>
      <w:marLeft w:val="0"/>
      <w:marRight w:val="0"/>
      <w:marTop w:val="0"/>
      <w:marBottom w:val="0"/>
      <w:divBdr>
        <w:top w:val="none" w:sz="0" w:space="0" w:color="auto"/>
        <w:left w:val="none" w:sz="0" w:space="0" w:color="auto"/>
        <w:bottom w:val="none" w:sz="0" w:space="0" w:color="auto"/>
        <w:right w:val="none" w:sz="0" w:space="0" w:color="auto"/>
      </w:divBdr>
    </w:div>
    <w:div w:id="912201546">
      <w:bodyDiv w:val="1"/>
      <w:marLeft w:val="0"/>
      <w:marRight w:val="0"/>
      <w:marTop w:val="0"/>
      <w:marBottom w:val="0"/>
      <w:divBdr>
        <w:top w:val="none" w:sz="0" w:space="0" w:color="auto"/>
        <w:left w:val="none" w:sz="0" w:space="0" w:color="auto"/>
        <w:bottom w:val="none" w:sz="0" w:space="0" w:color="auto"/>
        <w:right w:val="none" w:sz="0" w:space="0" w:color="auto"/>
      </w:divBdr>
    </w:div>
    <w:div w:id="912280906">
      <w:bodyDiv w:val="1"/>
      <w:marLeft w:val="0"/>
      <w:marRight w:val="0"/>
      <w:marTop w:val="0"/>
      <w:marBottom w:val="0"/>
      <w:divBdr>
        <w:top w:val="none" w:sz="0" w:space="0" w:color="auto"/>
        <w:left w:val="none" w:sz="0" w:space="0" w:color="auto"/>
        <w:bottom w:val="none" w:sz="0" w:space="0" w:color="auto"/>
        <w:right w:val="none" w:sz="0" w:space="0" w:color="auto"/>
      </w:divBdr>
    </w:div>
    <w:div w:id="912356063">
      <w:bodyDiv w:val="1"/>
      <w:marLeft w:val="0"/>
      <w:marRight w:val="0"/>
      <w:marTop w:val="0"/>
      <w:marBottom w:val="0"/>
      <w:divBdr>
        <w:top w:val="none" w:sz="0" w:space="0" w:color="auto"/>
        <w:left w:val="none" w:sz="0" w:space="0" w:color="auto"/>
        <w:bottom w:val="none" w:sz="0" w:space="0" w:color="auto"/>
        <w:right w:val="none" w:sz="0" w:space="0" w:color="auto"/>
      </w:divBdr>
    </w:div>
    <w:div w:id="912395170">
      <w:bodyDiv w:val="1"/>
      <w:marLeft w:val="0"/>
      <w:marRight w:val="0"/>
      <w:marTop w:val="0"/>
      <w:marBottom w:val="0"/>
      <w:divBdr>
        <w:top w:val="none" w:sz="0" w:space="0" w:color="auto"/>
        <w:left w:val="none" w:sz="0" w:space="0" w:color="auto"/>
        <w:bottom w:val="none" w:sz="0" w:space="0" w:color="auto"/>
        <w:right w:val="none" w:sz="0" w:space="0" w:color="auto"/>
      </w:divBdr>
    </w:div>
    <w:div w:id="912467791">
      <w:bodyDiv w:val="1"/>
      <w:marLeft w:val="0"/>
      <w:marRight w:val="0"/>
      <w:marTop w:val="0"/>
      <w:marBottom w:val="0"/>
      <w:divBdr>
        <w:top w:val="none" w:sz="0" w:space="0" w:color="auto"/>
        <w:left w:val="none" w:sz="0" w:space="0" w:color="auto"/>
        <w:bottom w:val="none" w:sz="0" w:space="0" w:color="auto"/>
        <w:right w:val="none" w:sz="0" w:space="0" w:color="auto"/>
      </w:divBdr>
    </w:div>
    <w:div w:id="912667197">
      <w:bodyDiv w:val="1"/>
      <w:marLeft w:val="0"/>
      <w:marRight w:val="0"/>
      <w:marTop w:val="0"/>
      <w:marBottom w:val="0"/>
      <w:divBdr>
        <w:top w:val="none" w:sz="0" w:space="0" w:color="auto"/>
        <w:left w:val="none" w:sz="0" w:space="0" w:color="auto"/>
        <w:bottom w:val="none" w:sz="0" w:space="0" w:color="auto"/>
        <w:right w:val="none" w:sz="0" w:space="0" w:color="auto"/>
      </w:divBdr>
    </w:div>
    <w:div w:id="913048919">
      <w:bodyDiv w:val="1"/>
      <w:marLeft w:val="0"/>
      <w:marRight w:val="0"/>
      <w:marTop w:val="0"/>
      <w:marBottom w:val="0"/>
      <w:divBdr>
        <w:top w:val="none" w:sz="0" w:space="0" w:color="auto"/>
        <w:left w:val="none" w:sz="0" w:space="0" w:color="auto"/>
        <w:bottom w:val="none" w:sz="0" w:space="0" w:color="auto"/>
        <w:right w:val="none" w:sz="0" w:space="0" w:color="auto"/>
      </w:divBdr>
    </w:div>
    <w:div w:id="913316317">
      <w:bodyDiv w:val="1"/>
      <w:marLeft w:val="0"/>
      <w:marRight w:val="0"/>
      <w:marTop w:val="0"/>
      <w:marBottom w:val="0"/>
      <w:divBdr>
        <w:top w:val="none" w:sz="0" w:space="0" w:color="auto"/>
        <w:left w:val="none" w:sz="0" w:space="0" w:color="auto"/>
        <w:bottom w:val="none" w:sz="0" w:space="0" w:color="auto"/>
        <w:right w:val="none" w:sz="0" w:space="0" w:color="auto"/>
      </w:divBdr>
    </w:div>
    <w:div w:id="913323375">
      <w:bodyDiv w:val="1"/>
      <w:marLeft w:val="0"/>
      <w:marRight w:val="0"/>
      <w:marTop w:val="0"/>
      <w:marBottom w:val="0"/>
      <w:divBdr>
        <w:top w:val="none" w:sz="0" w:space="0" w:color="auto"/>
        <w:left w:val="none" w:sz="0" w:space="0" w:color="auto"/>
        <w:bottom w:val="none" w:sz="0" w:space="0" w:color="auto"/>
        <w:right w:val="none" w:sz="0" w:space="0" w:color="auto"/>
      </w:divBdr>
    </w:div>
    <w:div w:id="913324118">
      <w:bodyDiv w:val="1"/>
      <w:marLeft w:val="0"/>
      <w:marRight w:val="0"/>
      <w:marTop w:val="0"/>
      <w:marBottom w:val="0"/>
      <w:divBdr>
        <w:top w:val="none" w:sz="0" w:space="0" w:color="auto"/>
        <w:left w:val="none" w:sz="0" w:space="0" w:color="auto"/>
        <w:bottom w:val="none" w:sz="0" w:space="0" w:color="auto"/>
        <w:right w:val="none" w:sz="0" w:space="0" w:color="auto"/>
      </w:divBdr>
    </w:div>
    <w:div w:id="914364081">
      <w:bodyDiv w:val="1"/>
      <w:marLeft w:val="0"/>
      <w:marRight w:val="0"/>
      <w:marTop w:val="0"/>
      <w:marBottom w:val="0"/>
      <w:divBdr>
        <w:top w:val="none" w:sz="0" w:space="0" w:color="auto"/>
        <w:left w:val="none" w:sz="0" w:space="0" w:color="auto"/>
        <w:bottom w:val="none" w:sz="0" w:space="0" w:color="auto"/>
        <w:right w:val="none" w:sz="0" w:space="0" w:color="auto"/>
      </w:divBdr>
    </w:div>
    <w:div w:id="914626925">
      <w:bodyDiv w:val="1"/>
      <w:marLeft w:val="0"/>
      <w:marRight w:val="0"/>
      <w:marTop w:val="0"/>
      <w:marBottom w:val="0"/>
      <w:divBdr>
        <w:top w:val="none" w:sz="0" w:space="0" w:color="auto"/>
        <w:left w:val="none" w:sz="0" w:space="0" w:color="auto"/>
        <w:bottom w:val="none" w:sz="0" w:space="0" w:color="auto"/>
        <w:right w:val="none" w:sz="0" w:space="0" w:color="auto"/>
      </w:divBdr>
    </w:div>
    <w:div w:id="915283398">
      <w:bodyDiv w:val="1"/>
      <w:marLeft w:val="0"/>
      <w:marRight w:val="0"/>
      <w:marTop w:val="0"/>
      <w:marBottom w:val="0"/>
      <w:divBdr>
        <w:top w:val="none" w:sz="0" w:space="0" w:color="auto"/>
        <w:left w:val="none" w:sz="0" w:space="0" w:color="auto"/>
        <w:bottom w:val="none" w:sz="0" w:space="0" w:color="auto"/>
        <w:right w:val="none" w:sz="0" w:space="0" w:color="auto"/>
      </w:divBdr>
    </w:div>
    <w:div w:id="915676138">
      <w:bodyDiv w:val="1"/>
      <w:marLeft w:val="0"/>
      <w:marRight w:val="0"/>
      <w:marTop w:val="0"/>
      <w:marBottom w:val="0"/>
      <w:divBdr>
        <w:top w:val="none" w:sz="0" w:space="0" w:color="auto"/>
        <w:left w:val="none" w:sz="0" w:space="0" w:color="auto"/>
        <w:bottom w:val="none" w:sz="0" w:space="0" w:color="auto"/>
        <w:right w:val="none" w:sz="0" w:space="0" w:color="auto"/>
      </w:divBdr>
    </w:div>
    <w:div w:id="915819060">
      <w:bodyDiv w:val="1"/>
      <w:marLeft w:val="0"/>
      <w:marRight w:val="0"/>
      <w:marTop w:val="0"/>
      <w:marBottom w:val="0"/>
      <w:divBdr>
        <w:top w:val="none" w:sz="0" w:space="0" w:color="auto"/>
        <w:left w:val="none" w:sz="0" w:space="0" w:color="auto"/>
        <w:bottom w:val="none" w:sz="0" w:space="0" w:color="auto"/>
        <w:right w:val="none" w:sz="0" w:space="0" w:color="auto"/>
      </w:divBdr>
    </w:div>
    <w:div w:id="916287454">
      <w:bodyDiv w:val="1"/>
      <w:marLeft w:val="0"/>
      <w:marRight w:val="0"/>
      <w:marTop w:val="0"/>
      <w:marBottom w:val="0"/>
      <w:divBdr>
        <w:top w:val="none" w:sz="0" w:space="0" w:color="auto"/>
        <w:left w:val="none" w:sz="0" w:space="0" w:color="auto"/>
        <w:bottom w:val="none" w:sz="0" w:space="0" w:color="auto"/>
        <w:right w:val="none" w:sz="0" w:space="0" w:color="auto"/>
      </w:divBdr>
    </w:div>
    <w:div w:id="916477524">
      <w:bodyDiv w:val="1"/>
      <w:marLeft w:val="0"/>
      <w:marRight w:val="0"/>
      <w:marTop w:val="0"/>
      <w:marBottom w:val="0"/>
      <w:divBdr>
        <w:top w:val="none" w:sz="0" w:space="0" w:color="auto"/>
        <w:left w:val="none" w:sz="0" w:space="0" w:color="auto"/>
        <w:bottom w:val="none" w:sz="0" w:space="0" w:color="auto"/>
        <w:right w:val="none" w:sz="0" w:space="0" w:color="auto"/>
      </w:divBdr>
    </w:div>
    <w:div w:id="916548617">
      <w:bodyDiv w:val="1"/>
      <w:marLeft w:val="0"/>
      <w:marRight w:val="0"/>
      <w:marTop w:val="0"/>
      <w:marBottom w:val="0"/>
      <w:divBdr>
        <w:top w:val="none" w:sz="0" w:space="0" w:color="auto"/>
        <w:left w:val="none" w:sz="0" w:space="0" w:color="auto"/>
        <w:bottom w:val="none" w:sz="0" w:space="0" w:color="auto"/>
        <w:right w:val="none" w:sz="0" w:space="0" w:color="auto"/>
      </w:divBdr>
    </w:div>
    <w:div w:id="916741624">
      <w:bodyDiv w:val="1"/>
      <w:marLeft w:val="0"/>
      <w:marRight w:val="0"/>
      <w:marTop w:val="0"/>
      <w:marBottom w:val="0"/>
      <w:divBdr>
        <w:top w:val="none" w:sz="0" w:space="0" w:color="auto"/>
        <w:left w:val="none" w:sz="0" w:space="0" w:color="auto"/>
        <w:bottom w:val="none" w:sz="0" w:space="0" w:color="auto"/>
        <w:right w:val="none" w:sz="0" w:space="0" w:color="auto"/>
      </w:divBdr>
    </w:div>
    <w:div w:id="916792357">
      <w:bodyDiv w:val="1"/>
      <w:marLeft w:val="0"/>
      <w:marRight w:val="0"/>
      <w:marTop w:val="0"/>
      <w:marBottom w:val="0"/>
      <w:divBdr>
        <w:top w:val="none" w:sz="0" w:space="0" w:color="auto"/>
        <w:left w:val="none" w:sz="0" w:space="0" w:color="auto"/>
        <w:bottom w:val="none" w:sz="0" w:space="0" w:color="auto"/>
        <w:right w:val="none" w:sz="0" w:space="0" w:color="auto"/>
      </w:divBdr>
    </w:div>
    <w:div w:id="916979852">
      <w:bodyDiv w:val="1"/>
      <w:marLeft w:val="0"/>
      <w:marRight w:val="0"/>
      <w:marTop w:val="0"/>
      <w:marBottom w:val="0"/>
      <w:divBdr>
        <w:top w:val="none" w:sz="0" w:space="0" w:color="auto"/>
        <w:left w:val="none" w:sz="0" w:space="0" w:color="auto"/>
        <w:bottom w:val="none" w:sz="0" w:space="0" w:color="auto"/>
        <w:right w:val="none" w:sz="0" w:space="0" w:color="auto"/>
      </w:divBdr>
    </w:div>
    <w:div w:id="917056897">
      <w:bodyDiv w:val="1"/>
      <w:marLeft w:val="0"/>
      <w:marRight w:val="0"/>
      <w:marTop w:val="0"/>
      <w:marBottom w:val="0"/>
      <w:divBdr>
        <w:top w:val="none" w:sz="0" w:space="0" w:color="auto"/>
        <w:left w:val="none" w:sz="0" w:space="0" w:color="auto"/>
        <w:bottom w:val="none" w:sz="0" w:space="0" w:color="auto"/>
        <w:right w:val="none" w:sz="0" w:space="0" w:color="auto"/>
      </w:divBdr>
    </w:div>
    <w:div w:id="917328954">
      <w:bodyDiv w:val="1"/>
      <w:marLeft w:val="0"/>
      <w:marRight w:val="0"/>
      <w:marTop w:val="0"/>
      <w:marBottom w:val="0"/>
      <w:divBdr>
        <w:top w:val="none" w:sz="0" w:space="0" w:color="auto"/>
        <w:left w:val="none" w:sz="0" w:space="0" w:color="auto"/>
        <w:bottom w:val="none" w:sz="0" w:space="0" w:color="auto"/>
        <w:right w:val="none" w:sz="0" w:space="0" w:color="auto"/>
      </w:divBdr>
    </w:div>
    <w:div w:id="918171388">
      <w:bodyDiv w:val="1"/>
      <w:marLeft w:val="0"/>
      <w:marRight w:val="0"/>
      <w:marTop w:val="0"/>
      <w:marBottom w:val="0"/>
      <w:divBdr>
        <w:top w:val="none" w:sz="0" w:space="0" w:color="auto"/>
        <w:left w:val="none" w:sz="0" w:space="0" w:color="auto"/>
        <w:bottom w:val="none" w:sz="0" w:space="0" w:color="auto"/>
        <w:right w:val="none" w:sz="0" w:space="0" w:color="auto"/>
      </w:divBdr>
    </w:div>
    <w:div w:id="918175394">
      <w:bodyDiv w:val="1"/>
      <w:marLeft w:val="0"/>
      <w:marRight w:val="0"/>
      <w:marTop w:val="0"/>
      <w:marBottom w:val="0"/>
      <w:divBdr>
        <w:top w:val="none" w:sz="0" w:space="0" w:color="auto"/>
        <w:left w:val="none" w:sz="0" w:space="0" w:color="auto"/>
        <w:bottom w:val="none" w:sz="0" w:space="0" w:color="auto"/>
        <w:right w:val="none" w:sz="0" w:space="0" w:color="auto"/>
      </w:divBdr>
    </w:div>
    <w:div w:id="918364139">
      <w:bodyDiv w:val="1"/>
      <w:marLeft w:val="0"/>
      <w:marRight w:val="0"/>
      <w:marTop w:val="0"/>
      <w:marBottom w:val="0"/>
      <w:divBdr>
        <w:top w:val="none" w:sz="0" w:space="0" w:color="auto"/>
        <w:left w:val="none" w:sz="0" w:space="0" w:color="auto"/>
        <w:bottom w:val="none" w:sz="0" w:space="0" w:color="auto"/>
        <w:right w:val="none" w:sz="0" w:space="0" w:color="auto"/>
      </w:divBdr>
    </w:div>
    <w:div w:id="918490704">
      <w:bodyDiv w:val="1"/>
      <w:marLeft w:val="0"/>
      <w:marRight w:val="0"/>
      <w:marTop w:val="0"/>
      <w:marBottom w:val="0"/>
      <w:divBdr>
        <w:top w:val="none" w:sz="0" w:space="0" w:color="auto"/>
        <w:left w:val="none" w:sz="0" w:space="0" w:color="auto"/>
        <w:bottom w:val="none" w:sz="0" w:space="0" w:color="auto"/>
        <w:right w:val="none" w:sz="0" w:space="0" w:color="auto"/>
      </w:divBdr>
    </w:div>
    <w:div w:id="918707411">
      <w:bodyDiv w:val="1"/>
      <w:marLeft w:val="0"/>
      <w:marRight w:val="0"/>
      <w:marTop w:val="0"/>
      <w:marBottom w:val="0"/>
      <w:divBdr>
        <w:top w:val="none" w:sz="0" w:space="0" w:color="auto"/>
        <w:left w:val="none" w:sz="0" w:space="0" w:color="auto"/>
        <w:bottom w:val="none" w:sz="0" w:space="0" w:color="auto"/>
        <w:right w:val="none" w:sz="0" w:space="0" w:color="auto"/>
      </w:divBdr>
    </w:div>
    <w:div w:id="918752612">
      <w:bodyDiv w:val="1"/>
      <w:marLeft w:val="0"/>
      <w:marRight w:val="0"/>
      <w:marTop w:val="0"/>
      <w:marBottom w:val="0"/>
      <w:divBdr>
        <w:top w:val="none" w:sz="0" w:space="0" w:color="auto"/>
        <w:left w:val="none" w:sz="0" w:space="0" w:color="auto"/>
        <w:bottom w:val="none" w:sz="0" w:space="0" w:color="auto"/>
        <w:right w:val="none" w:sz="0" w:space="0" w:color="auto"/>
      </w:divBdr>
    </w:div>
    <w:div w:id="919368527">
      <w:bodyDiv w:val="1"/>
      <w:marLeft w:val="0"/>
      <w:marRight w:val="0"/>
      <w:marTop w:val="0"/>
      <w:marBottom w:val="0"/>
      <w:divBdr>
        <w:top w:val="none" w:sz="0" w:space="0" w:color="auto"/>
        <w:left w:val="none" w:sz="0" w:space="0" w:color="auto"/>
        <w:bottom w:val="none" w:sz="0" w:space="0" w:color="auto"/>
        <w:right w:val="none" w:sz="0" w:space="0" w:color="auto"/>
      </w:divBdr>
    </w:div>
    <w:div w:id="919406372">
      <w:bodyDiv w:val="1"/>
      <w:marLeft w:val="0"/>
      <w:marRight w:val="0"/>
      <w:marTop w:val="0"/>
      <w:marBottom w:val="0"/>
      <w:divBdr>
        <w:top w:val="none" w:sz="0" w:space="0" w:color="auto"/>
        <w:left w:val="none" w:sz="0" w:space="0" w:color="auto"/>
        <w:bottom w:val="none" w:sz="0" w:space="0" w:color="auto"/>
        <w:right w:val="none" w:sz="0" w:space="0" w:color="auto"/>
      </w:divBdr>
    </w:div>
    <w:div w:id="919677988">
      <w:bodyDiv w:val="1"/>
      <w:marLeft w:val="0"/>
      <w:marRight w:val="0"/>
      <w:marTop w:val="0"/>
      <w:marBottom w:val="0"/>
      <w:divBdr>
        <w:top w:val="none" w:sz="0" w:space="0" w:color="auto"/>
        <w:left w:val="none" w:sz="0" w:space="0" w:color="auto"/>
        <w:bottom w:val="none" w:sz="0" w:space="0" w:color="auto"/>
        <w:right w:val="none" w:sz="0" w:space="0" w:color="auto"/>
      </w:divBdr>
    </w:div>
    <w:div w:id="919943470">
      <w:bodyDiv w:val="1"/>
      <w:marLeft w:val="0"/>
      <w:marRight w:val="0"/>
      <w:marTop w:val="0"/>
      <w:marBottom w:val="0"/>
      <w:divBdr>
        <w:top w:val="none" w:sz="0" w:space="0" w:color="auto"/>
        <w:left w:val="none" w:sz="0" w:space="0" w:color="auto"/>
        <w:bottom w:val="none" w:sz="0" w:space="0" w:color="auto"/>
        <w:right w:val="none" w:sz="0" w:space="0" w:color="auto"/>
      </w:divBdr>
    </w:div>
    <w:div w:id="919945636">
      <w:bodyDiv w:val="1"/>
      <w:marLeft w:val="0"/>
      <w:marRight w:val="0"/>
      <w:marTop w:val="0"/>
      <w:marBottom w:val="0"/>
      <w:divBdr>
        <w:top w:val="none" w:sz="0" w:space="0" w:color="auto"/>
        <w:left w:val="none" w:sz="0" w:space="0" w:color="auto"/>
        <w:bottom w:val="none" w:sz="0" w:space="0" w:color="auto"/>
        <w:right w:val="none" w:sz="0" w:space="0" w:color="auto"/>
      </w:divBdr>
    </w:div>
    <w:div w:id="919950105">
      <w:bodyDiv w:val="1"/>
      <w:marLeft w:val="0"/>
      <w:marRight w:val="0"/>
      <w:marTop w:val="0"/>
      <w:marBottom w:val="0"/>
      <w:divBdr>
        <w:top w:val="none" w:sz="0" w:space="0" w:color="auto"/>
        <w:left w:val="none" w:sz="0" w:space="0" w:color="auto"/>
        <w:bottom w:val="none" w:sz="0" w:space="0" w:color="auto"/>
        <w:right w:val="none" w:sz="0" w:space="0" w:color="auto"/>
      </w:divBdr>
    </w:div>
    <w:div w:id="920140410">
      <w:bodyDiv w:val="1"/>
      <w:marLeft w:val="0"/>
      <w:marRight w:val="0"/>
      <w:marTop w:val="0"/>
      <w:marBottom w:val="0"/>
      <w:divBdr>
        <w:top w:val="none" w:sz="0" w:space="0" w:color="auto"/>
        <w:left w:val="none" w:sz="0" w:space="0" w:color="auto"/>
        <w:bottom w:val="none" w:sz="0" w:space="0" w:color="auto"/>
        <w:right w:val="none" w:sz="0" w:space="0" w:color="auto"/>
      </w:divBdr>
    </w:div>
    <w:div w:id="920212164">
      <w:bodyDiv w:val="1"/>
      <w:marLeft w:val="0"/>
      <w:marRight w:val="0"/>
      <w:marTop w:val="0"/>
      <w:marBottom w:val="0"/>
      <w:divBdr>
        <w:top w:val="none" w:sz="0" w:space="0" w:color="auto"/>
        <w:left w:val="none" w:sz="0" w:space="0" w:color="auto"/>
        <w:bottom w:val="none" w:sz="0" w:space="0" w:color="auto"/>
        <w:right w:val="none" w:sz="0" w:space="0" w:color="auto"/>
      </w:divBdr>
    </w:div>
    <w:div w:id="920220217">
      <w:bodyDiv w:val="1"/>
      <w:marLeft w:val="0"/>
      <w:marRight w:val="0"/>
      <w:marTop w:val="0"/>
      <w:marBottom w:val="0"/>
      <w:divBdr>
        <w:top w:val="none" w:sz="0" w:space="0" w:color="auto"/>
        <w:left w:val="none" w:sz="0" w:space="0" w:color="auto"/>
        <w:bottom w:val="none" w:sz="0" w:space="0" w:color="auto"/>
        <w:right w:val="none" w:sz="0" w:space="0" w:color="auto"/>
      </w:divBdr>
    </w:div>
    <w:div w:id="920329944">
      <w:bodyDiv w:val="1"/>
      <w:marLeft w:val="0"/>
      <w:marRight w:val="0"/>
      <w:marTop w:val="0"/>
      <w:marBottom w:val="0"/>
      <w:divBdr>
        <w:top w:val="none" w:sz="0" w:space="0" w:color="auto"/>
        <w:left w:val="none" w:sz="0" w:space="0" w:color="auto"/>
        <w:bottom w:val="none" w:sz="0" w:space="0" w:color="auto"/>
        <w:right w:val="none" w:sz="0" w:space="0" w:color="auto"/>
      </w:divBdr>
    </w:div>
    <w:div w:id="920677661">
      <w:bodyDiv w:val="1"/>
      <w:marLeft w:val="0"/>
      <w:marRight w:val="0"/>
      <w:marTop w:val="0"/>
      <w:marBottom w:val="0"/>
      <w:divBdr>
        <w:top w:val="none" w:sz="0" w:space="0" w:color="auto"/>
        <w:left w:val="none" w:sz="0" w:space="0" w:color="auto"/>
        <w:bottom w:val="none" w:sz="0" w:space="0" w:color="auto"/>
        <w:right w:val="none" w:sz="0" w:space="0" w:color="auto"/>
      </w:divBdr>
    </w:div>
    <w:div w:id="921525235">
      <w:bodyDiv w:val="1"/>
      <w:marLeft w:val="0"/>
      <w:marRight w:val="0"/>
      <w:marTop w:val="0"/>
      <w:marBottom w:val="0"/>
      <w:divBdr>
        <w:top w:val="none" w:sz="0" w:space="0" w:color="auto"/>
        <w:left w:val="none" w:sz="0" w:space="0" w:color="auto"/>
        <w:bottom w:val="none" w:sz="0" w:space="0" w:color="auto"/>
        <w:right w:val="none" w:sz="0" w:space="0" w:color="auto"/>
      </w:divBdr>
    </w:div>
    <w:div w:id="921567802">
      <w:bodyDiv w:val="1"/>
      <w:marLeft w:val="0"/>
      <w:marRight w:val="0"/>
      <w:marTop w:val="0"/>
      <w:marBottom w:val="0"/>
      <w:divBdr>
        <w:top w:val="none" w:sz="0" w:space="0" w:color="auto"/>
        <w:left w:val="none" w:sz="0" w:space="0" w:color="auto"/>
        <w:bottom w:val="none" w:sz="0" w:space="0" w:color="auto"/>
        <w:right w:val="none" w:sz="0" w:space="0" w:color="auto"/>
      </w:divBdr>
    </w:div>
    <w:div w:id="922031045">
      <w:bodyDiv w:val="1"/>
      <w:marLeft w:val="0"/>
      <w:marRight w:val="0"/>
      <w:marTop w:val="0"/>
      <w:marBottom w:val="0"/>
      <w:divBdr>
        <w:top w:val="none" w:sz="0" w:space="0" w:color="auto"/>
        <w:left w:val="none" w:sz="0" w:space="0" w:color="auto"/>
        <w:bottom w:val="none" w:sz="0" w:space="0" w:color="auto"/>
        <w:right w:val="none" w:sz="0" w:space="0" w:color="auto"/>
      </w:divBdr>
    </w:div>
    <w:div w:id="922032001">
      <w:bodyDiv w:val="1"/>
      <w:marLeft w:val="0"/>
      <w:marRight w:val="0"/>
      <w:marTop w:val="0"/>
      <w:marBottom w:val="0"/>
      <w:divBdr>
        <w:top w:val="none" w:sz="0" w:space="0" w:color="auto"/>
        <w:left w:val="none" w:sz="0" w:space="0" w:color="auto"/>
        <w:bottom w:val="none" w:sz="0" w:space="0" w:color="auto"/>
        <w:right w:val="none" w:sz="0" w:space="0" w:color="auto"/>
      </w:divBdr>
    </w:div>
    <w:div w:id="922180684">
      <w:bodyDiv w:val="1"/>
      <w:marLeft w:val="0"/>
      <w:marRight w:val="0"/>
      <w:marTop w:val="0"/>
      <w:marBottom w:val="0"/>
      <w:divBdr>
        <w:top w:val="none" w:sz="0" w:space="0" w:color="auto"/>
        <w:left w:val="none" w:sz="0" w:space="0" w:color="auto"/>
        <w:bottom w:val="none" w:sz="0" w:space="0" w:color="auto"/>
        <w:right w:val="none" w:sz="0" w:space="0" w:color="auto"/>
      </w:divBdr>
    </w:div>
    <w:div w:id="922184495">
      <w:bodyDiv w:val="1"/>
      <w:marLeft w:val="0"/>
      <w:marRight w:val="0"/>
      <w:marTop w:val="0"/>
      <w:marBottom w:val="0"/>
      <w:divBdr>
        <w:top w:val="none" w:sz="0" w:space="0" w:color="auto"/>
        <w:left w:val="none" w:sz="0" w:space="0" w:color="auto"/>
        <w:bottom w:val="none" w:sz="0" w:space="0" w:color="auto"/>
        <w:right w:val="none" w:sz="0" w:space="0" w:color="auto"/>
      </w:divBdr>
    </w:div>
    <w:div w:id="922573245">
      <w:bodyDiv w:val="1"/>
      <w:marLeft w:val="0"/>
      <w:marRight w:val="0"/>
      <w:marTop w:val="0"/>
      <w:marBottom w:val="0"/>
      <w:divBdr>
        <w:top w:val="none" w:sz="0" w:space="0" w:color="auto"/>
        <w:left w:val="none" w:sz="0" w:space="0" w:color="auto"/>
        <w:bottom w:val="none" w:sz="0" w:space="0" w:color="auto"/>
        <w:right w:val="none" w:sz="0" w:space="0" w:color="auto"/>
      </w:divBdr>
    </w:div>
    <w:div w:id="922646229">
      <w:bodyDiv w:val="1"/>
      <w:marLeft w:val="0"/>
      <w:marRight w:val="0"/>
      <w:marTop w:val="0"/>
      <w:marBottom w:val="0"/>
      <w:divBdr>
        <w:top w:val="none" w:sz="0" w:space="0" w:color="auto"/>
        <w:left w:val="none" w:sz="0" w:space="0" w:color="auto"/>
        <w:bottom w:val="none" w:sz="0" w:space="0" w:color="auto"/>
        <w:right w:val="none" w:sz="0" w:space="0" w:color="auto"/>
      </w:divBdr>
    </w:div>
    <w:div w:id="922686183">
      <w:bodyDiv w:val="1"/>
      <w:marLeft w:val="0"/>
      <w:marRight w:val="0"/>
      <w:marTop w:val="0"/>
      <w:marBottom w:val="0"/>
      <w:divBdr>
        <w:top w:val="none" w:sz="0" w:space="0" w:color="auto"/>
        <w:left w:val="none" w:sz="0" w:space="0" w:color="auto"/>
        <w:bottom w:val="none" w:sz="0" w:space="0" w:color="auto"/>
        <w:right w:val="none" w:sz="0" w:space="0" w:color="auto"/>
      </w:divBdr>
    </w:div>
    <w:div w:id="922762982">
      <w:bodyDiv w:val="1"/>
      <w:marLeft w:val="0"/>
      <w:marRight w:val="0"/>
      <w:marTop w:val="0"/>
      <w:marBottom w:val="0"/>
      <w:divBdr>
        <w:top w:val="none" w:sz="0" w:space="0" w:color="auto"/>
        <w:left w:val="none" w:sz="0" w:space="0" w:color="auto"/>
        <w:bottom w:val="none" w:sz="0" w:space="0" w:color="auto"/>
        <w:right w:val="none" w:sz="0" w:space="0" w:color="auto"/>
      </w:divBdr>
    </w:div>
    <w:div w:id="922910468">
      <w:bodyDiv w:val="1"/>
      <w:marLeft w:val="0"/>
      <w:marRight w:val="0"/>
      <w:marTop w:val="0"/>
      <w:marBottom w:val="0"/>
      <w:divBdr>
        <w:top w:val="none" w:sz="0" w:space="0" w:color="auto"/>
        <w:left w:val="none" w:sz="0" w:space="0" w:color="auto"/>
        <w:bottom w:val="none" w:sz="0" w:space="0" w:color="auto"/>
        <w:right w:val="none" w:sz="0" w:space="0" w:color="auto"/>
      </w:divBdr>
    </w:div>
    <w:div w:id="922957431">
      <w:bodyDiv w:val="1"/>
      <w:marLeft w:val="0"/>
      <w:marRight w:val="0"/>
      <w:marTop w:val="0"/>
      <w:marBottom w:val="0"/>
      <w:divBdr>
        <w:top w:val="none" w:sz="0" w:space="0" w:color="auto"/>
        <w:left w:val="none" w:sz="0" w:space="0" w:color="auto"/>
        <w:bottom w:val="none" w:sz="0" w:space="0" w:color="auto"/>
        <w:right w:val="none" w:sz="0" w:space="0" w:color="auto"/>
      </w:divBdr>
    </w:div>
    <w:div w:id="923880097">
      <w:bodyDiv w:val="1"/>
      <w:marLeft w:val="0"/>
      <w:marRight w:val="0"/>
      <w:marTop w:val="0"/>
      <w:marBottom w:val="0"/>
      <w:divBdr>
        <w:top w:val="none" w:sz="0" w:space="0" w:color="auto"/>
        <w:left w:val="none" w:sz="0" w:space="0" w:color="auto"/>
        <w:bottom w:val="none" w:sz="0" w:space="0" w:color="auto"/>
        <w:right w:val="none" w:sz="0" w:space="0" w:color="auto"/>
      </w:divBdr>
      <w:divsChild>
        <w:div w:id="531117715">
          <w:marLeft w:val="0"/>
          <w:marRight w:val="0"/>
          <w:marTop w:val="0"/>
          <w:marBottom w:val="0"/>
          <w:divBdr>
            <w:top w:val="none" w:sz="0" w:space="0" w:color="auto"/>
            <w:left w:val="none" w:sz="0" w:space="0" w:color="auto"/>
            <w:bottom w:val="none" w:sz="0" w:space="0" w:color="auto"/>
            <w:right w:val="none" w:sz="0" w:space="0" w:color="auto"/>
          </w:divBdr>
          <w:divsChild>
            <w:div w:id="473983301">
              <w:marLeft w:val="0"/>
              <w:marRight w:val="0"/>
              <w:marTop w:val="0"/>
              <w:marBottom w:val="0"/>
              <w:divBdr>
                <w:top w:val="none" w:sz="0" w:space="0" w:color="auto"/>
                <w:left w:val="none" w:sz="0" w:space="0" w:color="auto"/>
                <w:bottom w:val="none" w:sz="0" w:space="0" w:color="auto"/>
                <w:right w:val="none" w:sz="0" w:space="0" w:color="auto"/>
              </w:divBdr>
              <w:divsChild>
                <w:div w:id="2132701239">
                  <w:marLeft w:val="0"/>
                  <w:marRight w:val="0"/>
                  <w:marTop w:val="90"/>
                  <w:marBottom w:val="150"/>
                  <w:divBdr>
                    <w:top w:val="none" w:sz="0" w:space="0" w:color="auto"/>
                    <w:left w:val="none" w:sz="0" w:space="0" w:color="auto"/>
                    <w:bottom w:val="none" w:sz="0" w:space="0" w:color="auto"/>
                    <w:right w:val="none" w:sz="0" w:space="0" w:color="auto"/>
                  </w:divBdr>
                  <w:divsChild>
                    <w:div w:id="385841090">
                      <w:marLeft w:val="90"/>
                      <w:marRight w:val="0"/>
                      <w:marTop w:val="0"/>
                      <w:marBottom w:val="0"/>
                      <w:divBdr>
                        <w:top w:val="none" w:sz="0" w:space="0" w:color="auto"/>
                        <w:left w:val="none" w:sz="0" w:space="0" w:color="auto"/>
                        <w:bottom w:val="none" w:sz="0" w:space="0" w:color="auto"/>
                        <w:right w:val="none" w:sz="0" w:space="0" w:color="auto"/>
                      </w:divBdr>
                      <w:divsChild>
                        <w:div w:id="1287273894">
                          <w:marLeft w:val="0"/>
                          <w:marRight w:val="0"/>
                          <w:marTop w:val="0"/>
                          <w:marBottom w:val="75"/>
                          <w:divBdr>
                            <w:top w:val="none" w:sz="0" w:space="0" w:color="auto"/>
                            <w:left w:val="none" w:sz="0" w:space="0" w:color="auto"/>
                            <w:bottom w:val="none" w:sz="0" w:space="0" w:color="auto"/>
                            <w:right w:val="none" w:sz="0" w:space="0" w:color="auto"/>
                          </w:divBdr>
                          <w:divsChild>
                            <w:div w:id="245383341">
                              <w:marLeft w:val="0"/>
                              <w:marRight w:val="0"/>
                              <w:marTop w:val="0"/>
                              <w:marBottom w:val="0"/>
                              <w:divBdr>
                                <w:top w:val="none" w:sz="0" w:space="0" w:color="auto"/>
                                <w:left w:val="none" w:sz="0" w:space="0" w:color="auto"/>
                                <w:bottom w:val="none" w:sz="0" w:space="0" w:color="auto"/>
                                <w:right w:val="none" w:sz="0" w:space="0" w:color="auto"/>
                              </w:divBdr>
                              <w:divsChild>
                                <w:div w:id="1044015752">
                                  <w:marLeft w:val="0"/>
                                  <w:marRight w:val="0"/>
                                  <w:marTop w:val="0"/>
                                  <w:marBottom w:val="0"/>
                                  <w:divBdr>
                                    <w:top w:val="none" w:sz="0" w:space="0" w:color="auto"/>
                                    <w:left w:val="none" w:sz="0" w:space="0" w:color="auto"/>
                                    <w:bottom w:val="none" w:sz="0" w:space="0" w:color="auto"/>
                                    <w:right w:val="none" w:sz="0" w:space="0" w:color="auto"/>
                                  </w:divBdr>
                                  <w:divsChild>
                                    <w:div w:id="641925502">
                                      <w:marLeft w:val="0"/>
                                      <w:marRight w:val="0"/>
                                      <w:marTop w:val="150"/>
                                      <w:marBottom w:val="150"/>
                                      <w:divBdr>
                                        <w:top w:val="none" w:sz="0" w:space="0" w:color="auto"/>
                                        <w:left w:val="none" w:sz="0" w:space="0" w:color="auto"/>
                                        <w:bottom w:val="none" w:sz="0" w:space="0" w:color="auto"/>
                                        <w:right w:val="none" w:sz="0" w:space="0" w:color="auto"/>
                                      </w:divBdr>
                                      <w:divsChild>
                                        <w:div w:id="5098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52719">
      <w:bodyDiv w:val="1"/>
      <w:marLeft w:val="0"/>
      <w:marRight w:val="0"/>
      <w:marTop w:val="0"/>
      <w:marBottom w:val="0"/>
      <w:divBdr>
        <w:top w:val="none" w:sz="0" w:space="0" w:color="auto"/>
        <w:left w:val="none" w:sz="0" w:space="0" w:color="auto"/>
        <w:bottom w:val="none" w:sz="0" w:space="0" w:color="auto"/>
        <w:right w:val="none" w:sz="0" w:space="0" w:color="auto"/>
      </w:divBdr>
    </w:div>
    <w:div w:id="923992444">
      <w:bodyDiv w:val="1"/>
      <w:marLeft w:val="0"/>
      <w:marRight w:val="0"/>
      <w:marTop w:val="0"/>
      <w:marBottom w:val="0"/>
      <w:divBdr>
        <w:top w:val="none" w:sz="0" w:space="0" w:color="auto"/>
        <w:left w:val="none" w:sz="0" w:space="0" w:color="auto"/>
        <w:bottom w:val="none" w:sz="0" w:space="0" w:color="auto"/>
        <w:right w:val="none" w:sz="0" w:space="0" w:color="auto"/>
      </w:divBdr>
    </w:div>
    <w:div w:id="923999527">
      <w:bodyDiv w:val="1"/>
      <w:marLeft w:val="0"/>
      <w:marRight w:val="0"/>
      <w:marTop w:val="0"/>
      <w:marBottom w:val="0"/>
      <w:divBdr>
        <w:top w:val="none" w:sz="0" w:space="0" w:color="auto"/>
        <w:left w:val="none" w:sz="0" w:space="0" w:color="auto"/>
        <w:bottom w:val="none" w:sz="0" w:space="0" w:color="auto"/>
        <w:right w:val="none" w:sz="0" w:space="0" w:color="auto"/>
      </w:divBdr>
    </w:div>
    <w:div w:id="924535027">
      <w:bodyDiv w:val="1"/>
      <w:marLeft w:val="0"/>
      <w:marRight w:val="0"/>
      <w:marTop w:val="0"/>
      <w:marBottom w:val="0"/>
      <w:divBdr>
        <w:top w:val="none" w:sz="0" w:space="0" w:color="auto"/>
        <w:left w:val="none" w:sz="0" w:space="0" w:color="auto"/>
        <w:bottom w:val="none" w:sz="0" w:space="0" w:color="auto"/>
        <w:right w:val="none" w:sz="0" w:space="0" w:color="auto"/>
      </w:divBdr>
    </w:div>
    <w:div w:id="924610513">
      <w:bodyDiv w:val="1"/>
      <w:marLeft w:val="0"/>
      <w:marRight w:val="0"/>
      <w:marTop w:val="0"/>
      <w:marBottom w:val="0"/>
      <w:divBdr>
        <w:top w:val="none" w:sz="0" w:space="0" w:color="auto"/>
        <w:left w:val="none" w:sz="0" w:space="0" w:color="auto"/>
        <w:bottom w:val="none" w:sz="0" w:space="0" w:color="auto"/>
        <w:right w:val="none" w:sz="0" w:space="0" w:color="auto"/>
      </w:divBdr>
    </w:div>
    <w:div w:id="924800092">
      <w:bodyDiv w:val="1"/>
      <w:marLeft w:val="0"/>
      <w:marRight w:val="0"/>
      <w:marTop w:val="0"/>
      <w:marBottom w:val="0"/>
      <w:divBdr>
        <w:top w:val="none" w:sz="0" w:space="0" w:color="auto"/>
        <w:left w:val="none" w:sz="0" w:space="0" w:color="auto"/>
        <w:bottom w:val="none" w:sz="0" w:space="0" w:color="auto"/>
        <w:right w:val="none" w:sz="0" w:space="0" w:color="auto"/>
      </w:divBdr>
    </w:div>
    <w:div w:id="924806156">
      <w:bodyDiv w:val="1"/>
      <w:marLeft w:val="0"/>
      <w:marRight w:val="0"/>
      <w:marTop w:val="0"/>
      <w:marBottom w:val="0"/>
      <w:divBdr>
        <w:top w:val="none" w:sz="0" w:space="0" w:color="auto"/>
        <w:left w:val="none" w:sz="0" w:space="0" w:color="auto"/>
        <w:bottom w:val="none" w:sz="0" w:space="0" w:color="auto"/>
        <w:right w:val="none" w:sz="0" w:space="0" w:color="auto"/>
      </w:divBdr>
    </w:div>
    <w:div w:id="924875974">
      <w:bodyDiv w:val="1"/>
      <w:marLeft w:val="0"/>
      <w:marRight w:val="0"/>
      <w:marTop w:val="0"/>
      <w:marBottom w:val="0"/>
      <w:divBdr>
        <w:top w:val="none" w:sz="0" w:space="0" w:color="auto"/>
        <w:left w:val="none" w:sz="0" w:space="0" w:color="auto"/>
        <w:bottom w:val="none" w:sz="0" w:space="0" w:color="auto"/>
        <w:right w:val="none" w:sz="0" w:space="0" w:color="auto"/>
      </w:divBdr>
    </w:div>
    <w:div w:id="925529936">
      <w:bodyDiv w:val="1"/>
      <w:marLeft w:val="0"/>
      <w:marRight w:val="0"/>
      <w:marTop w:val="0"/>
      <w:marBottom w:val="0"/>
      <w:divBdr>
        <w:top w:val="none" w:sz="0" w:space="0" w:color="auto"/>
        <w:left w:val="none" w:sz="0" w:space="0" w:color="auto"/>
        <w:bottom w:val="none" w:sz="0" w:space="0" w:color="auto"/>
        <w:right w:val="none" w:sz="0" w:space="0" w:color="auto"/>
      </w:divBdr>
    </w:div>
    <w:div w:id="925648969">
      <w:bodyDiv w:val="1"/>
      <w:marLeft w:val="0"/>
      <w:marRight w:val="0"/>
      <w:marTop w:val="0"/>
      <w:marBottom w:val="0"/>
      <w:divBdr>
        <w:top w:val="none" w:sz="0" w:space="0" w:color="auto"/>
        <w:left w:val="none" w:sz="0" w:space="0" w:color="auto"/>
        <w:bottom w:val="none" w:sz="0" w:space="0" w:color="auto"/>
        <w:right w:val="none" w:sz="0" w:space="0" w:color="auto"/>
      </w:divBdr>
    </w:div>
    <w:div w:id="925727392">
      <w:bodyDiv w:val="1"/>
      <w:marLeft w:val="0"/>
      <w:marRight w:val="0"/>
      <w:marTop w:val="0"/>
      <w:marBottom w:val="0"/>
      <w:divBdr>
        <w:top w:val="none" w:sz="0" w:space="0" w:color="auto"/>
        <w:left w:val="none" w:sz="0" w:space="0" w:color="auto"/>
        <w:bottom w:val="none" w:sz="0" w:space="0" w:color="auto"/>
        <w:right w:val="none" w:sz="0" w:space="0" w:color="auto"/>
      </w:divBdr>
    </w:div>
    <w:div w:id="925915584">
      <w:bodyDiv w:val="1"/>
      <w:marLeft w:val="0"/>
      <w:marRight w:val="0"/>
      <w:marTop w:val="0"/>
      <w:marBottom w:val="0"/>
      <w:divBdr>
        <w:top w:val="none" w:sz="0" w:space="0" w:color="auto"/>
        <w:left w:val="none" w:sz="0" w:space="0" w:color="auto"/>
        <w:bottom w:val="none" w:sz="0" w:space="0" w:color="auto"/>
        <w:right w:val="none" w:sz="0" w:space="0" w:color="auto"/>
      </w:divBdr>
    </w:div>
    <w:div w:id="926112385">
      <w:bodyDiv w:val="1"/>
      <w:marLeft w:val="0"/>
      <w:marRight w:val="0"/>
      <w:marTop w:val="0"/>
      <w:marBottom w:val="0"/>
      <w:divBdr>
        <w:top w:val="none" w:sz="0" w:space="0" w:color="auto"/>
        <w:left w:val="none" w:sz="0" w:space="0" w:color="auto"/>
        <w:bottom w:val="none" w:sz="0" w:space="0" w:color="auto"/>
        <w:right w:val="none" w:sz="0" w:space="0" w:color="auto"/>
      </w:divBdr>
    </w:div>
    <w:div w:id="926815127">
      <w:bodyDiv w:val="1"/>
      <w:marLeft w:val="0"/>
      <w:marRight w:val="0"/>
      <w:marTop w:val="0"/>
      <w:marBottom w:val="0"/>
      <w:divBdr>
        <w:top w:val="none" w:sz="0" w:space="0" w:color="auto"/>
        <w:left w:val="none" w:sz="0" w:space="0" w:color="auto"/>
        <w:bottom w:val="none" w:sz="0" w:space="0" w:color="auto"/>
        <w:right w:val="none" w:sz="0" w:space="0" w:color="auto"/>
      </w:divBdr>
    </w:div>
    <w:div w:id="927034364">
      <w:bodyDiv w:val="1"/>
      <w:marLeft w:val="0"/>
      <w:marRight w:val="0"/>
      <w:marTop w:val="0"/>
      <w:marBottom w:val="0"/>
      <w:divBdr>
        <w:top w:val="none" w:sz="0" w:space="0" w:color="auto"/>
        <w:left w:val="none" w:sz="0" w:space="0" w:color="auto"/>
        <w:bottom w:val="none" w:sz="0" w:space="0" w:color="auto"/>
        <w:right w:val="none" w:sz="0" w:space="0" w:color="auto"/>
      </w:divBdr>
    </w:div>
    <w:div w:id="927231654">
      <w:bodyDiv w:val="1"/>
      <w:marLeft w:val="0"/>
      <w:marRight w:val="0"/>
      <w:marTop w:val="0"/>
      <w:marBottom w:val="0"/>
      <w:divBdr>
        <w:top w:val="none" w:sz="0" w:space="0" w:color="auto"/>
        <w:left w:val="none" w:sz="0" w:space="0" w:color="auto"/>
        <w:bottom w:val="none" w:sz="0" w:space="0" w:color="auto"/>
        <w:right w:val="none" w:sz="0" w:space="0" w:color="auto"/>
      </w:divBdr>
    </w:div>
    <w:div w:id="927232352">
      <w:bodyDiv w:val="1"/>
      <w:marLeft w:val="0"/>
      <w:marRight w:val="0"/>
      <w:marTop w:val="0"/>
      <w:marBottom w:val="0"/>
      <w:divBdr>
        <w:top w:val="none" w:sz="0" w:space="0" w:color="auto"/>
        <w:left w:val="none" w:sz="0" w:space="0" w:color="auto"/>
        <w:bottom w:val="none" w:sz="0" w:space="0" w:color="auto"/>
        <w:right w:val="none" w:sz="0" w:space="0" w:color="auto"/>
      </w:divBdr>
    </w:div>
    <w:div w:id="927470936">
      <w:bodyDiv w:val="1"/>
      <w:marLeft w:val="0"/>
      <w:marRight w:val="0"/>
      <w:marTop w:val="0"/>
      <w:marBottom w:val="0"/>
      <w:divBdr>
        <w:top w:val="none" w:sz="0" w:space="0" w:color="auto"/>
        <w:left w:val="none" w:sz="0" w:space="0" w:color="auto"/>
        <w:bottom w:val="none" w:sz="0" w:space="0" w:color="auto"/>
        <w:right w:val="none" w:sz="0" w:space="0" w:color="auto"/>
      </w:divBdr>
    </w:div>
    <w:div w:id="927614099">
      <w:bodyDiv w:val="1"/>
      <w:marLeft w:val="0"/>
      <w:marRight w:val="0"/>
      <w:marTop w:val="0"/>
      <w:marBottom w:val="0"/>
      <w:divBdr>
        <w:top w:val="none" w:sz="0" w:space="0" w:color="auto"/>
        <w:left w:val="none" w:sz="0" w:space="0" w:color="auto"/>
        <w:bottom w:val="none" w:sz="0" w:space="0" w:color="auto"/>
        <w:right w:val="none" w:sz="0" w:space="0" w:color="auto"/>
      </w:divBdr>
    </w:div>
    <w:div w:id="927620865">
      <w:bodyDiv w:val="1"/>
      <w:marLeft w:val="0"/>
      <w:marRight w:val="0"/>
      <w:marTop w:val="0"/>
      <w:marBottom w:val="0"/>
      <w:divBdr>
        <w:top w:val="none" w:sz="0" w:space="0" w:color="auto"/>
        <w:left w:val="none" w:sz="0" w:space="0" w:color="auto"/>
        <w:bottom w:val="none" w:sz="0" w:space="0" w:color="auto"/>
        <w:right w:val="none" w:sz="0" w:space="0" w:color="auto"/>
      </w:divBdr>
      <w:divsChild>
        <w:div w:id="340426639">
          <w:marLeft w:val="0"/>
          <w:marRight w:val="0"/>
          <w:marTop w:val="0"/>
          <w:marBottom w:val="0"/>
          <w:divBdr>
            <w:top w:val="none" w:sz="0" w:space="0" w:color="auto"/>
            <w:left w:val="none" w:sz="0" w:space="0" w:color="auto"/>
            <w:bottom w:val="none" w:sz="0" w:space="0" w:color="auto"/>
            <w:right w:val="none" w:sz="0" w:space="0" w:color="auto"/>
          </w:divBdr>
        </w:div>
        <w:div w:id="1100488072">
          <w:marLeft w:val="0"/>
          <w:marRight w:val="0"/>
          <w:marTop w:val="0"/>
          <w:marBottom w:val="0"/>
          <w:divBdr>
            <w:top w:val="none" w:sz="0" w:space="0" w:color="auto"/>
            <w:left w:val="none" w:sz="0" w:space="0" w:color="auto"/>
            <w:bottom w:val="none" w:sz="0" w:space="0" w:color="auto"/>
            <w:right w:val="none" w:sz="0" w:space="0" w:color="auto"/>
          </w:divBdr>
        </w:div>
        <w:div w:id="1965384543">
          <w:marLeft w:val="0"/>
          <w:marRight w:val="0"/>
          <w:marTop w:val="0"/>
          <w:marBottom w:val="0"/>
          <w:divBdr>
            <w:top w:val="none" w:sz="0" w:space="0" w:color="auto"/>
            <w:left w:val="none" w:sz="0" w:space="0" w:color="auto"/>
            <w:bottom w:val="none" w:sz="0" w:space="0" w:color="auto"/>
            <w:right w:val="none" w:sz="0" w:space="0" w:color="auto"/>
          </w:divBdr>
        </w:div>
      </w:divsChild>
    </w:div>
    <w:div w:id="927889221">
      <w:bodyDiv w:val="1"/>
      <w:marLeft w:val="0"/>
      <w:marRight w:val="0"/>
      <w:marTop w:val="0"/>
      <w:marBottom w:val="0"/>
      <w:divBdr>
        <w:top w:val="none" w:sz="0" w:space="0" w:color="auto"/>
        <w:left w:val="none" w:sz="0" w:space="0" w:color="auto"/>
        <w:bottom w:val="none" w:sz="0" w:space="0" w:color="auto"/>
        <w:right w:val="none" w:sz="0" w:space="0" w:color="auto"/>
      </w:divBdr>
    </w:div>
    <w:div w:id="928078834">
      <w:bodyDiv w:val="1"/>
      <w:marLeft w:val="0"/>
      <w:marRight w:val="0"/>
      <w:marTop w:val="0"/>
      <w:marBottom w:val="0"/>
      <w:divBdr>
        <w:top w:val="none" w:sz="0" w:space="0" w:color="auto"/>
        <w:left w:val="none" w:sz="0" w:space="0" w:color="auto"/>
        <w:bottom w:val="none" w:sz="0" w:space="0" w:color="auto"/>
        <w:right w:val="none" w:sz="0" w:space="0" w:color="auto"/>
      </w:divBdr>
    </w:div>
    <w:div w:id="928925620">
      <w:bodyDiv w:val="1"/>
      <w:marLeft w:val="0"/>
      <w:marRight w:val="0"/>
      <w:marTop w:val="0"/>
      <w:marBottom w:val="0"/>
      <w:divBdr>
        <w:top w:val="none" w:sz="0" w:space="0" w:color="auto"/>
        <w:left w:val="none" w:sz="0" w:space="0" w:color="auto"/>
        <w:bottom w:val="none" w:sz="0" w:space="0" w:color="auto"/>
        <w:right w:val="none" w:sz="0" w:space="0" w:color="auto"/>
      </w:divBdr>
    </w:div>
    <w:div w:id="928975150">
      <w:bodyDiv w:val="1"/>
      <w:marLeft w:val="0"/>
      <w:marRight w:val="0"/>
      <w:marTop w:val="0"/>
      <w:marBottom w:val="0"/>
      <w:divBdr>
        <w:top w:val="none" w:sz="0" w:space="0" w:color="auto"/>
        <w:left w:val="none" w:sz="0" w:space="0" w:color="auto"/>
        <w:bottom w:val="none" w:sz="0" w:space="0" w:color="auto"/>
        <w:right w:val="none" w:sz="0" w:space="0" w:color="auto"/>
      </w:divBdr>
    </w:div>
    <w:div w:id="928999283">
      <w:bodyDiv w:val="1"/>
      <w:marLeft w:val="0"/>
      <w:marRight w:val="0"/>
      <w:marTop w:val="0"/>
      <w:marBottom w:val="0"/>
      <w:divBdr>
        <w:top w:val="none" w:sz="0" w:space="0" w:color="auto"/>
        <w:left w:val="none" w:sz="0" w:space="0" w:color="auto"/>
        <w:bottom w:val="none" w:sz="0" w:space="0" w:color="auto"/>
        <w:right w:val="none" w:sz="0" w:space="0" w:color="auto"/>
      </w:divBdr>
    </w:div>
    <w:div w:id="929315210">
      <w:bodyDiv w:val="1"/>
      <w:marLeft w:val="0"/>
      <w:marRight w:val="0"/>
      <w:marTop w:val="0"/>
      <w:marBottom w:val="0"/>
      <w:divBdr>
        <w:top w:val="none" w:sz="0" w:space="0" w:color="auto"/>
        <w:left w:val="none" w:sz="0" w:space="0" w:color="auto"/>
        <w:bottom w:val="none" w:sz="0" w:space="0" w:color="auto"/>
        <w:right w:val="none" w:sz="0" w:space="0" w:color="auto"/>
      </w:divBdr>
    </w:div>
    <w:div w:id="929388786">
      <w:bodyDiv w:val="1"/>
      <w:marLeft w:val="0"/>
      <w:marRight w:val="0"/>
      <w:marTop w:val="0"/>
      <w:marBottom w:val="0"/>
      <w:divBdr>
        <w:top w:val="none" w:sz="0" w:space="0" w:color="auto"/>
        <w:left w:val="none" w:sz="0" w:space="0" w:color="auto"/>
        <w:bottom w:val="none" w:sz="0" w:space="0" w:color="auto"/>
        <w:right w:val="none" w:sz="0" w:space="0" w:color="auto"/>
      </w:divBdr>
    </w:div>
    <w:div w:id="930042851">
      <w:bodyDiv w:val="1"/>
      <w:marLeft w:val="0"/>
      <w:marRight w:val="0"/>
      <w:marTop w:val="0"/>
      <w:marBottom w:val="0"/>
      <w:divBdr>
        <w:top w:val="none" w:sz="0" w:space="0" w:color="auto"/>
        <w:left w:val="none" w:sz="0" w:space="0" w:color="auto"/>
        <w:bottom w:val="none" w:sz="0" w:space="0" w:color="auto"/>
        <w:right w:val="none" w:sz="0" w:space="0" w:color="auto"/>
      </w:divBdr>
    </w:div>
    <w:div w:id="930043237">
      <w:bodyDiv w:val="1"/>
      <w:marLeft w:val="0"/>
      <w:marRight w:val="0"/>
      <w:marTop w:val="0"/>
      <w:marBottom w:val="0"/>
      <w:divBdr>
        <w:top w:val="none" w:sz="0" w:space="0" w:color="auto"/>
        <w:left w:val="none" w:sz="0" w:space="0" w:color="auto"/>
        <w:bottom w:val="none" w:sz="0" w:space="0" w:color="auto"/>
        <w:right w:val="none" w:sz="0" w:space="0" w:color="auto"/>
      </w:divBdr>
    </w:div>
    <w:div w:id="930549458">
      <w:bodyDiv w:val="1"/>
      <w:marLeft w:val="0"/>
      <w:marRight w:val="0"/>
      <w:marTop w:val="0"/>
      <w:marBottom w:val="0"/>
      <w:divBdr>
        <w:top w:val="none" w:sz="0" w:space="0" w:color="auto"/>
        <w:left w:val="none" w:sz="0" w:space="0" w:color="auto"/>
        <w:bottom w:val="none" w:sz="0" w:space="0" w:color="auto"/>
        <w:right w:val="none" w:sz="0" w:space="0" w:color="auto"/>
      </w:divBdr>
    </w:div>
    <w:div w:id="930623031">
      <w:bodyDiv w:val="1"/>
      <w:marLeft w:val="0"/>
      <w:marRight w:val="0"/>
      <w:marTop w:val="0"/>
      <w:marBottom w:val="0"/>
      <w:divBdr>
        <w:top w:val="none" w:sz="0" w:space="0" w:color="auto"/>
        <w:left w:val="none" w:sz="0" w:space="0" w:color="auto"/>
        <w:bottom w:val="none" w:sz="0" w:space="0" w:color="auto"/>
        <w:right w:val="none" w:sz="0" w:space="0" w:color="auto"/>
      </w:divBdr>
    </w:div>
    <w:div w:id="930698811">
      <w:bodyDiv w:val="1"/>
      <w:marLeft w:val="0"/>
      <w:marRight w:val="0"/>
      <w:marTop w:val="0"/>
      <w:marBottom w:val="0"/>
      <w:divBdr>
        <w:top w:val="none" w:sz="0" w:space="0" w:color="auto"/>
        <w:left w:val="none" w:sz="0" w:space="0" w:color="auto"/>
        <w:bottom w:val="none" w:sz="0" w:space="0" w:color="auto"/>
        <w:right w:val="none" w:sz="0" w:space="0" w:color="auto"/>
      </w:divBdr>
    </w:div>
    <w:div w:id="930894430">
      <w:bodyDiv w:val="1"/>
      <w:marLeft w:val="0"/>
      <w:marRight w:val="0"/>
      <w:marTop w:val="0"/>
      <w:marBottom w:val="0"/>
      <w:divBdr>
        <w:top w:val="none" w:sz="0" w:space="0" w:color="auto"/>
        <w:left w:val="none" w:sz="0" w:space="0" w:color="auto"/>
        <w:bottom w:val="none" w:sz="0" w:space="0" w:color="auto"/>
        <w:right w:val="none" w:sz="0" w:space="0" w:color="auto"/>
      </w:divBdr>
    </w:div>
    <w:div w:id="930965315">
      <w:bodyDiv w:val="1"/>
      <w:marLeft w:val="0"/>
      <w:marRight w:val="0"/>
      <w:marTop w:val="0"/>
      <w:marBottom w:val="0"/>
      <w:divBdr>
        <w:top w:val="none" w:sz="0" w:space="0" w:color="auto"/>
        <w:left w:val="none" w:sz="0" w:space="0" w:color="auto"/>
        <w:bottom w:val="none" w:sz="0" w:space="0" w:color="auto"/>
        <w:right w:val="none" w:sz="0" w:space="0" w:color="auto"/>
      </w:divBdr>
      <w:divsChild>
        <w:div w:id="1074745960">
          <w:marLeft w:val="0"/>
          <w:marRight w:val="0"/>
          <w:marTop w:val="0"/>
          <w:marBottom w:val="0"/>
          <w:divBdr>
            <w:top w:val="none" w:sz="0" w:space="0" w:color="auto"/>
            <w:left w:val="none" w:sz="0" w:space="0" w:color="auto"/>
            <w:bottom w:val="none" w:sz="0" w:space="0" w:color="auto"/>
            <w:right w:val="none" w:sz="0" w:space="0" w:color="auto"/>
          </w:divBdr>
        </w:div>
        <w:div w:id="2126730006">
          <w:marLeft w:val="0"/>
          <w:marRight w:val="0"/>
          <w:marTop w:val="0"/>
          <w:marBottom w:val="0"/>
          <w:divBdr>
            <w:top w:val="none" w:sz="0" w:space="0" w:color="auto"/>
            <w:left w:val="none" w:sz="0" w:space="0" w:color="auto"/>
            <w:bottom w:val="none" w:sz="0" w:space="0" w:color="auto"/>
            <w:right w:val="none" w:sz="0" w:space="0" w:color="auto"/>
          </w:divBdr>
        </w:div>
        <w:div w:id="115486045">
          <w:marLeft w:val="0"/>
          <w:marRight w:val="0"/>
          <w:marTop w:val="0"/>
          <w:marBottom w:val="0"/>
          <w:divBdr>
            <w:top w:val="none" w:sz="0" w:space="0" w:color="auto"/>
            <w:left w:val="none" w:sz="0" w:space="0" w:color="auto"/>
            <w:bottom w:val="none" w:sz="0" w:space="0" w:color="auto"/>
            <w:right w:val="none" w:sz="0" w:space="0" w:color="auto"/>
          </w:divBdr>
        </w:div>
      </w:divsChild>
    </w:div>
    <w:div w:id="931473377">
      <w:bodyDiv w:val="1"/>
      <w:marLeft w:val="0"/>
      <w:marRight w:val="0"/>
      <w:marTop w:val="0"/>
      <w:marBottom w:val="0"/>
      <w:divBdr>
        <w:top w:val="none" w:sz="0" w:space="0" w:color="auto"/>
        <w:left w:val="none" w:sz="0" w:space="0" w:color="auto"/>
        <w:bottom w:val="none" w:sz="0" w:space="0" w:color="auto"/>
        <w:right w:val="none" w:sz="0" w:space="0" w:color="auto"/>
      </w:divBdr>
    </w:div>
    <w:div w:id="931933415">
      <w:bodyDiv w:val="1"/>
      <w:marLeft w:val="0"/>
      <w:marRight w:val="0"/>
      <w:marTop w:val="0"/>
      <w:marBottom w:val="0"/>
      <w:divBdr>
        <w:top w:val="none" w:sz="0" w:space="0" w:color="auto"/>
        <w:left w:val="none" w:sz="0" w:space="0" w:color="auto"/>
        <w:bottom w:val="none" w:sz="0" w:space="0" w:color="auto"/>
        <w:right w:val="none" w:sz="0" w:space="0" w:color="auto"/>
      </w:divBdr>
    </w:div>
    <w:div w:id="932132297">
      <w:bodyDiv w:val="1"/>
      <w:marLeft w:val="0"/>
      <w:marRight w:val="0"/>
      <w:marTop w:val="0"/>
      <w:marBottom w:val="0"/>
      <w:divBdr>
        <w:top w:val="none" w:sz="0" w:space="0" w:color="auto"/>
        <w:left w:val="none" w:sz="0" w:space="0" w:color="auto"/>
        <w:bottom w:val="none" w:sz="0" w:space="0" w:color="auto"/>
        <w:right w:val="none" w:sz="0" w:space="0" w:color="auto"/>
      </w:divBdr>
    </w:div>
    <w:div w:id="932204911">
      <w:bodyDiv w:val="1"/>
      <w:marLeft w:val="0"/>
      <w:marRight w:val="0"/>
      <w:marTop w:val="0"/>
      <w:marBottom w:val="0"/>
      <w:divBdr>
        <w:top w:val="none" w:sz="0" w:space="0" w:color="auto"/>
        <w:left w:val="none" w:sz="0" w:space="0" w:color="auto"/>
        <w:bottom w:val="none" w:sz="0" w:space="0" w:color="auto"/>
        <w:right w:val="none" w:sz="0" w:space="0" w:color="auto"/>
      </w:divBdr>
    </w:div>
    <w:div w:id="932250285">
      <w:bodyDiv w:val="1"/>
      <w:marLeft w:val="0"/>
      <w:marRight w:val="0"/>
      <w:marTop w:val="0"/>
      <w:marBottom w:val="0"/>
      <w:divBdr>
        <w:top w:val="none" w:sz="0" w:space="0" w:color="auto"/>
        <w:left w:val="none" w:sz="0" w:space="0" w:color="auto"/>
        <w:bottom w:val="none" w:sz="0" w:space="0" w:color="auto"/>
        <w:right w:val="none" w:sz="0" w:space="0" w:color="auto"/>
      </w:divBdr>
    </w:div>
    <w:div w:id="932591307">
      <w:bodyDiv w:val="1"/>
      <w:marLeft w:val="0"/>
      <w:marRight w:val="0"/>
      <w:marTop w:val="0"/>
      <w:marBottom w:val="0"/>
      <w:divBdr>
        <w:top w:val="none" w:sz="0" w:space="0" w:color="auto"/>
        <w:left w:val="none" w:sz="0" w:space="0" w:color="auto"/>
        <w:bottom w:val="none" w:sz="0" w:space="0" w:color="auto"/>
        <w:right w:val="none" w:sz="0" w:space="0" w:color="auto"/>
      </w:divBdr>
    </w:div>
    <w:div w:id="932670506">
      <w:bodyDiv w:val="1"/>
      <w:marLeft w:val="0"/>
      <w:marRight w:val="0"/>
      <w:marTop w:val="0"/>
      <w:marBottom w:val="0"/>
      <w:divBdr>
        <w:top w:val="none" w:sz="0" w:space="0" w:color="auto"/>
        <w:left w:val="none" w:sz="0" w:space="0" w:color="auto"/>
        <w:bottom w:val="none" w:sz="0" w:space="0" w:color="auto"/>
        <w:right w:val="none" w:sz="0" w:space="0" w:color="auto"/>
      </w:divBdr>
    </w:div>
    <w:div w:id="933249359">
      <w:bodyDiv w:val="1"/>
      <w:marLeft w:val="0"/>
      <w:marRight w:val="0"/>
      <w:marTop w:val="0"/>
      <w:marBottom w:val="0"/>
      <w:divBdr>
        <w:top w:val="none" w:sz="0" w:space="0" w:color="auto"/>
        <w:left w:val="none" w:sz="0" w:space="0" w:color="auto"/>
        <w:bottom w:val="none" w:sz="0" w:space="0" w:color="auto"/>
        <w:right w:val="none" w:sz="0" w:space="0" w:color="auto"/>
      </w:divBdr>
    </w:div>
    <w:div w:id="933515943">
      <w:bodyDiv w:val="1"/>
      <w:marLeft w:val="0"/>
      <w:marRight w:val="0"/>
      <w:marTop w:val="0"/>
      <w:marBottom w:val="0"/>
      <w:divBdr>
        <w:top w:val="none" w:sz="0" w:space="0" w:color="auto"/>
        <w:left w:val="none" w:sz="0" w:space="0" w:color="auto"/>
        <w:bottom w:val="none" w:sz="0" w:space="0" w:color="auto"/>
        <w:right w:val="none" w:sz="0" w:space="0" w:color="auto"/>
      </w:divBdr>
    </w:div>
    <w:div w:id="933634184">
      <w:bodyDiv w:val="1"/>
      <w:marLeft w:val="0"/>
      <w:marRight w:val="0"/>
      <w:marTop w:val="0"/>
      <w:marBottom w:val="0"/>
      <w:divBdr>
        <w:top w:val="none" w:sz="0" w:space="0" w:color="auto"/>
        <w:left w:val="none" w:sz="0" w:space="0" w:color="auto"/>
        <w:bottom w:val="none" w:sz="0" w:space="0" w:color="auto"/>
        <w:right w:val="none" w:sz="0" w:space="0" w:color="auto"/>
      </w:divBdr>
    </w:div>
    <w:div w:id="933705566">
      <w:bodyDiv w:val="1"/>
      <w:marLeft w:val="0"/>
      <w:marRight w:val="0"/>
      <w:marTop w:val="0"/>
      <w:marBottom w:val="0"/>
      <w:divBdr>
        <w:top w:val="none" w:sz="0" w:space="0" w:color="auto"/>
        <w:left w:val="none" w:sz="0" w:space="0" w:color="auto"/>
        <w:bottom w:val="none" w:sz="0" w:space="0" w:color="auto"/>
        <w:right w:val="none" w:sz="0" w:space="0" w:color="auto"/>
      </w:divBdr>
    </w:div>
    <w:div w:id="934359551">
      <w:bodyDiv w:val="1"/>
      <w:marLeft w:val="0"/>
      <w:marRight w:val="0"/>
      <w:marTop w:val="0"/>
      <w:marBottom w:val="0"/>
      <w:divBdr>
        <w:top w:val="none" w:sz="0" w:space="0" w:color="auto"/>
        <w:left w:val="none" w:sz="0" w:space="0" w:color="auto"/>
        <w:bottom w:val="none" w:sz="0" w:space="0" w:color="auto"/>
        <w:right w:val="none" w:sz="0" w:space="0" w:color="auto"/>
      </w:divBdr>
    </w:div>
    <w:div w:id="934484078">
      <w:bodyDiv w:val="1"/>
      <w:marLeft w:val="0"/>
      <w:marRight w:val="0"/>
      <w:marTop w:val="0"/>
      <w:marBottom w:val="0"/>
      <w:divBdr>
        <w:top w:val="none" w:sz="0" w:space="0" w:color="auto"/>
        <w:left w:val="none" w:sz="0" w:space="0" w:color="auto"/>
        <w:bottom w:val="none" w:sz="0" w:space="0" w:color="auto"/>
        <w:right w:val="none" w:sz="0" w:space="0" w:color="auto"/>
      </w:divBdr>
    </w:div>
    <w:div w:id="934628349">
      <w:bodyDiv w:val="1"/>
      <w:marLeft w:val="0"/>
      <w:marRight w:val="0"/>
      <w:marTop w:val="0"/>
      <w:marBottom w:val="0"/>
      <w:divBdr>
        <w:top w:val="none" w:sz="0" w:space="0" w:color="auto"/>
        <w:left w:val="none" w:sz="0" w:space="0" w:color="auto"/>
        <w:bottom w:val="none" w:sz="0" w:space="0" w:color="auto"/>
        <w:right w:val="none" w:sz="0" w:space="0" w:color="auto"/>
      </w:divBdr>
    </w:div>
    <w:div w:id="935092163">
      <w:bodyDiv w:val="1"/>
      <w:marLeft w:val="0"/>
      <w:marRight w:val="0"/>
      <w:marTop w:val="0"/>
      <w:marBottom w:val="0"/>
      <w:divBdr>
        <w:top w:val="none" w:sz="0" w:space="0" w:color="auto"/>
        <w:left w:val="none" w:sz="0" w:space="0" w:color="auto"/>
        <w:bottom w:val="none" w:sz="0" w:space="0" w:color="auto"/>
        <w:right w:val="none" w:sz="0" w:space="0" w:color="auto"/>
      </w:divBdr>
    </w:div>
    <w:div w:id="935094217">
      <w:bodyDiv w:val="1"/>
      <w:marLeft w:val="0"/>
      <w:marRight w:val="0"/>
      <w:marTop w:val="0"/>
      <w:marBottom w:val="0"/>
      <w:divBdr>
        <w:top w:val="none" w:sz="0" w:space="0" w:color="auto"/>
        <w:left w:val="none" w:sz="0" w:space="0" w:color="auto"/>
        <w:bottom w:val="none" w:sz="0" w:space="0" w:color="auto"/>
        <w:right w:val="none" w:sz="0" w:space="0" w:color="auto"/>
      </w:divBdr>
    </w:div>
    <w:div w:id="935404823">
      <w:bodyDiv w:val="1"/>
      <w:marLeft w:val="0"/>
      <w:marRight w:val="0"/>
      <w:marTop w:val="0"/>
      <w:marBottom w:val="0"/>
      <w:divBdr>
        <w:top w:val="none" w:sz="0" w:space="0" w:color="auto"/>
        <w:left w:val="none" w:sz="0" w:space="0" w:color="auto"/>
        <w:bottom w:val="none" w:sz="0" w:space="0" w:color="auto"/>
        <w:right w:val="none" w:sz="0" w:space="0" w:color="auto"/>
      </w:divBdr>
    </w:div>
    <w:div w:id="935596708">
      <w:bodyDiv w:val="1"/>
      <w:marLeft w:val="0"/>
      <w:marRight w:val="0"/>
      <w:marTop w:val="0"/>
      <w:marBottom w:val="0"/>
      <w:divBdr>
        <w:top w:val="none" w:sz="0" w:space="0" w:color="auto"/>
        <w:left w:val="none" w:sz="0" w:space="0" w:color="auto"/>
        <w:bottom w:val="none" w:sz="0" w:space="0" w:color="auto"/>
        <w:right w:val="none" w:sz="0" w:space="0" w:color="auto"/>
      </w:divBdr>
    </w:div>
    <w:div w:id="935600265">
      <w:bodyDiv w:val="1"/>
      <w:marLeft w:val="0"/>
      <w:marRight w:val="0"/>
      <w:marTop w:val="0"/>
      <w:marBottom w:val="0"/>
      <w:divBdr>
        <w:top w:val="none" w:sz="0" w:space="0" w:color="auto"/>
        <w:left w:val="none" w:sz="0" w:space="0" w:color="auto"/>
        <w:bottom w:val="none" w:sz="0" w:space="0" w:color="auto"/>
        <w:right w:val="none" w:sz="0" w:space="0" w:color="auto"/>
      </w:divBdr>
    </w:div>
    <w:div w:id="935788814">
      <w:bodyDiv w:val="1"/>
      <w:marLeft w:val="0"/>
      <w:marRight w:val="0"/>
      <w:marTop w:val="0"/>
      <w:marBottom w:val="0"/>
      <w:divBdr>
        <w:top w:val="none" w:sz="0" w:space="0" w:color="auto"/>
        <w:left w:val="none" w:sz="0" w:space="0" w:color="auto"/>
        <w:bottom w:val="none" w:sz="0" w:space="0" w:color="auto"/>
        <w:right w:val="none" w:sz="0" w:space="0" w:color="auto"/>
      </w:divBdr>
    </w:div>
    <w:div w:id="935794062">
      <w:bodyDiv w:val="1"/>
      <w:marLeft w:val="0"/>
      <w:marRight w:val="0"/>
      <w:marTop w:val="0"/>
      <w:marBottom w:val="0"/>
      <w:divBdr>
        <w:top w:val="none" w:sz="0" w:space="0" w:color="auto"/>
        <w:left w:val="none" w:sz="0" w:space="0" w:color="auto"/>
        <w:bottom w:val="none" w:sz="0" w:space="0" w:color="auto"/>
        <w:right w:val="none" w:sz="0" w:space="0" w:color="auto"/>
      </w:divBdr>
    </w:div>
    <w:div w:id="936061603">
      <w:bodyDiv w:val="1"/>
      <w:marLeft w:val="0"/>
      <w:marRight w:val="0"/>
      <w:marTop w:val="0"/>
      <w:marBottom w:val="0"/>
      <w:divBdr>
        <w:top w:val="none" w:sz="0" w:space="0" w:color="auto"/>
        <w:left w:val="none" w:sz="0" w:space="0" w:color="auto"/>
        <w:bottom w:val="none" w:sz="0" w:space="0" w:color="auto"/>
        <w:right w:val="none" w:sz="0" w:space="0" w:color="auto"/>
      </w:divBdr>
    </w:div>
    <w:div w:id="936249807">
      <w:bodyDiv w:val="1"/>
      <w:marLeft w:val="0"/>
      <w:marRight w:val="0"/>
      <w:marTop w:val="0"/>
      <w:marBottom w:val="0"/>
      <w:divBdr>
        <w:top w:val="none" w:sz="0" w:space="0" w:color="auto"/>
        <w:left w:val="none" w:sz="0" w:space="0" w:color="auto"/>
        <w:bottom w:val="none" w:sz="0" w:space="0" w:color="auto"/>
        <w:right w:val="none" w:sz="0" w:space="0" w:color="auto"/>
      </w:divBdr>
    </w:div>
    <w:div w:id="936258103">
      <w:bodyDiv w:val="1"/>
      <w:marLeft w:val="0"/>
      <w:marRight w:val="0"/>
      <w:marTop w:val="0"/>
      <w:marBottom w:val="0"/>
      <w:divBdr>
        <w:top w:val="none" w:sz="0" w:space="0" w:color="auto"/>
        <w:left w:val="none" w:sz="0" w:space="0" w:color="auto"/>
        <w:bottom w:val="none" w:sz="0" w:space="0" w:color="auto"/>
        <w:right w:val="none" w:sz="0" w:space="0" w:color="auto"/>
      </w:divBdr>
    </w:div>
    <w:div w:id="936401428">
      <w:bodyDiv w:val="1"/>
      <w:marLeft w:val="0"/>
      <w:marRight w:val="0"/>
      <w:marTop w:val="0"/>
      <w:marBottom w:val="0"/>
      <w:divBdr>
        <w:top w:val="none" w:sz="0" w:space="0" w:color="auto"/>
        <w:left w:val="none" w:sz="0" w:space="0" w:color="auto"/>
        <w:bottom w:val="none" w:sz="0" w:space="0" w:color="auto"/>
        <w:right w:val="none" w:sz="0" w:space="0" w:color="auto"/>
      </w:divBdr>
    </w:div>
    <w:div w:id="936450539">
      <w:bodyDiv w:val="1"/>
      <w:marLeft w:val="0"/>
      <w:marRight w:val="0"/>
      <w:marTop w:val="0"/>
      <w:marBottom w:val="0"/>
      <w:divBdr>
        <w:top w:val="none" w:sz="0" w:space="0" w:color="auto"/>
        <w:left w:val="none" w:sz="0" w:space="0" w:color="auto"/>
        <w:bottom w:val="none" w:sz="0" w:space="0" w:color="auto"/>
        <w:right w:val="none" w:sz="0" w:space="0" w:color="auto"/>
      </w:divBdr>
      <w:divsChild>
        <w:div w:id="1009988460">
          <w:marLeft w:val="0"/>
          <w:marRight w:val="0"/>
          <w:marTop w:val="0"/>
          <w:marBottom w:val="0"/>
          <w:divBdr>
            <w:top w:val="none" w:sz="0" w:space="0" w:color="auto"/>
            <w:left w:val="none" w:sz="0" w:space="0" w:color="auto"/>
            <w:bottom w:val="none" w:sz="0" w:space="0" w:color="auto"/>
            <w:right w:val="none" w:sz="0" w:space="0" w:color="auto"/>
          </w:divBdr>
        </w:div>
        <w:div w:id="1357659301">
          <w:marLeft w:val="0"/>
          <w:marRight w:val="0"/>
          <w:marTop w:val="0"/>
          <w:marBottom w:val="0"/>
          <w:divBdr>
            <w:top w:val="none" w:sz="0" w:space="0" w:color="auto"/>
            <w:left w:val="none" w:sz="0" w:space="0" w:color="auto"/>
            <w:bottom w:val="none" w:sz="0" w:space="0" w:color="auto"/>
            <w:right w:val="none" w:sz="0" w:space="0" w:color="auto"/>
          </w:divBdr>
        </w:div>
        <w:div w:id="423065738">
          <w:marLeft w:val="0"/>
          <w:marRight w:val="0"/>
          <w:marTop w:val="0"/>
          <w:marBottom w:val="0"/>
          <w:divBdr>
            <w:top w:val="none" w:sz="0" w:space="0" w:color="auto"/>
            <w:left w:val="none" w:sz="0" w:space="0" w:color="auto"/>
            <w:bottom w:val="none" w:sz="0" w:space="0" w:color="auto"/>
            <w:right w:val="none" w:sz="0" w:space="0" w:color="auto"/>
          </w:divBdr>
        </w:div>
      </w:divsChild>
    </w:div>
    <w:div w:id="936517539">
      <w:bodyDiv w:val="1"/>
      <w:marLeft w:val="0"/>
      <w:marRight w:val="0"/>
      <w:marTop w:val="0"/>
      <w:marBottom w:val="0"/>
      <w:divBdr>
        <w:top w:val="none" w:sz="0" w:space="0" w:color="auto"/>
        <w:left w:val="none" w:sz="0" w:space="0" w:color="auto"/>
        <w:bottom w:val="none" w:sz="0" w:space="0" w:color="auto"/>
        <w:right w:val="none" w:sz="0" w:space="0" w:color="auto"/>
      </w:divBdr>
    </w:div>
    <w:div w:id="936668187">
      <w:bodyDiv w:val="1"/>
      <w:marLeft w:val="0"/>
      <w:marRight w:val="0"/>
      <w:marTop w:val="0"/>
      <w:marBottom w:val="0"/>
      <w:divBdr>
        <w:top w:val="none" w:sz="0" w:space="0" w:color="auto"/>
        <w:left w:val="none" w:sz="0" w:space="0" w:color="auto"/>
        <w:bottom w:val="none" w:sz="0" w:space="0" w:color="auto"/>
        <w:right w:val="none" w:sz="0" w:space="0" w:color="auto"/>
      </w:divBdr>
    </w:div>
    <w:div w:id="936794248">
      <w:bodyDiv w:val="1"/>
      <w:marLeft w:val="0"/>
      <w:marRight w:val="0"/>
      <w:marTop w:val="0"/>
      <w:marBottom w:val="0"/>
      <w:divBdr>
        <w:top w:val="none" w:sz="0" w:space="0" w:color="auto"/>
        <w:left w:val="none" w:sz="0" w:space="0" w:color="auto"/>
        <w:bottom w:val="none" w:sz="0" w:space="0" w:color="auto"/>
        <w:right w:val="none" w:sz="0" w:space="0" w:color="auto"/>
      </w:divBdr>
    </w:div>
    <w:div w:id="936983179">
      <w:bodyDiv w:val="1"/>
      <w:marLeft w:val="0"/>
      <w:marRight w:val="0"/>
      <w:marTop w:val="0"/>
      <w:marBottom w:val="0"/>
      <w:divBdr>
        <w:top w:val="none" w:sz="0" w:space="0" w:color="auto"/>
        <w:left w:val="none" w:sz="0" w:space="0" w:color="auto"/>
        <w:bottom w:val="none" w:sz="0" w:space="0" w:color="auto"/>
        <w:right w:val="none" w:sz="0" w:space="0" w:color="auto"/>
      </w:divBdr>
    </w:div>
    <w:div w:id="937174153">
      <w:bodyDiv w:val="1"/>
      <w:marLeft w:val="0"/>
      <w:marRight w:val="0"/>
      <w:marTop w:val="0"/>
      <w:marBottom w:val="0"/>
      <w:divBdr>
        <w:top w:val="none" w:sz="0" w:space="0" w:color="auto"/>
        <w:left w:val="none" w:sz="0" w:space="0" w:color="auto"/>
        <w:bottom w:val="none" w:sz="0" w:space="0" w:color="auto"/>
        <w:right w:val="none" w:sz="0" w:space="0" w:color="auto"/>
      </w:divBdr>
    </w:div>
    <w:div w:id="937325403">
      <w:bodyDiv w:val="1"/>
      <w:marLeft w:val="0"/>
      <w:marRight w:val="0"/>
      <w:marTop w:val="0"/>
      <w:marBottom w:val="0"/>
      <w:divBdr>
        <w:top w:val="none" w:sz="0" w:space="0" w:color="auto"/>
        <w:left w:val="none" w:sz="0" w:space="0" w:color="auto"/>
        <w:bottom w:val="none" w:sz="0" w:space="0" w:color="auto"/>
        <w:right w:val="none" w:sz="0" w:space="0" w:color="auto"/>
      </w:divBdr>
    </w:div>
    <w:div w:id="937564435">
      <w:bodyDiv w:val="1"/>
      <w:marLeft w:val="0"/>
      <w:marRight w:val="0"/>
      <w:marTop w:val="0"/>
      <w:marBottom w:val="0"/>
      <w:divBdr>
        <w:top w:val="none" w:sz="0" w:space="0" w:color="auto"/>
        <w:left w:val="none" w:sz="0" w:space="0" w:color="auto"/>
        <w:bottom w:val="none" w:sz="0" w:space="0" w:color="auto"/>
        <w:right w:val="none" w:sz="0" w:space="0" w:color="auto"/>
      </w:divBdr>
    </w:div>
    <w:div w:id="937981697">
      <w:bodyDiv w:val="1"/>
      <w:marLeft w:val="0"/>
      <w:marRight w:val="0"/>
      <w:marTop w:val="0"/>
      <w:marBottom w:val="0"/>
      <w:divBdr>
        <w:top w:val="none" w:sz="0" w:space="0" w:color="auto"/>
        <w:left w:val="none" w:sz="0" w:space="0" w:color="auto"/>
        <w:bottom w:val="none" w:sz="0" w:space="0" w:color="auto"/>
        <w:right w:val="none" w:sz="0" w:space="0" w:color="auto"/>
      </w:divBdr>
    </w:div>
    <w:div w:id="938372170">
      <w:bodyDiv w:val="1"/>
      <w:marLeft w:val="0"/>
      <w:marRight w:val="0"/>
      <w:marTop w:val="0"/>
      <w:marBottom w:val="0"/>
      <w:divBdr>
        <w:top w:val="none" w:sz="0" w:space="0" w:color="auto"/>
        <w:left w:val="none" w:sz="0" w:space="0" w:color="auto"/>
        <w:bottom w:val="none" w:sz="0" w:space="0" w:color="auto"/>
        <w:right w:val="none" w:sz="0" w:space="0" w:color="auto"/>
      </w:divBdr>
    </w:div>
    <w:div w:id="938608348">
      <w:bodyDiv w:val="1"/>
      <w:marLeft w:val="0"/>
      <w:marRight w:val="0"/>
      <w:marTop w:val="0"/>
      <w:marBottom w:val="0"/>
      <w:divBdr>
        <w:top w:val="none" w:sz="0" w:space="0" w:color="auto"/>
        <w:left w:val="none" w:sz="0" w:space="0" w:color="auto"/>
        <w:bottom w:val="none" w:sz="0" w:space="0" w:color="auto"/>
        <w:right w:val="none" w:sz="0" w:space="0" w:color="auto"/>
      </w:divBdr>
    </w:div>
    <w:div w:id="938679322">
      <w:bodyDiv w:val="1"/>
      <w:marLeft w:val="0"/>
      <w:marRight w:val="0"/>
      <w:marTop w:val="0"/>
      <w:marBottom w:val="0"/>
      <w:divBdr>
        <w:top w:val="none" w:sz="0" w:space="0" w:color="auto"/>
        <w:left w:val="none" w:sz="0" w:space="0" w:color="auto"/>
        <w:bottom w:val="none" w:sz="0" w:space="0" w:color="auto"/>
        <w:right w:val="none" w:sz="0" w:space="0" w:color="auto"/>
      </w:divBdr>
    </w:div>
    <w:div w:id="939221949">
      <w:bodyDiv w:val="1"/>
      <w:marLeft w:val="0"/>
      <w:marRight w:val="0"/>
      <w:marTop w:val="0"/>
      <w:marBottom w:val="0"/>
      <w:divBdr>
        <w:top w:val="none" w:sz="0" w:space="0" w:color="auto"/>
        <w:left w:val="none" w:sz="0" w:space="0" w:color="auto"/>
        <w:bottom w:val="none" w:sz="0" w:space="0" w:color="auto"/>
        <w:right w:val="none" w:sz="0" w:space="0" w:color="auto"/>
      </w:divBdr>
    </w:div>
    <w:div w:id="939338339">
      <w:bodyDiv w:val="1"/>
      <w:marLeft w:val="0"/>
      <w:marRight w:val="0"/>
      <w:marTop w:val="0"/>
      <w:marBottom w:val="0"/>
      <w:divBdr>
        <w:top w:val="none" w:sz="0" w:space="0" w:color="auto"/>
        <w:left w:val="none" w:sz="0" w:space="0" w:color="auto"/>
        <w:bottom w:val="none" w:sz="0" w:space="0" w:color="auto"/>
        <w:right w:val="none" w:sz="0" w:space="0" w:color="auto"/>
      </w:divBdr>
    </w:div>
    <w:div w:id="939409053">
      <w:bodyDiv w:val="1"/>
      <w:marLeft w:val="0"/>
      <w:marRight w:val="0"/>
      <w:marTop w:val="0"/>
      <w:marBottom w:val="0"/>
      <w:divBdr>
        <w:top w:val="none" w:sz="0" w:space="0" w:color="auto"/>
        <w:left w:val="none" w:sz="0" w:space="0" w:color="auto"/>
        <w:bottom w:val="none" w:sz="0" w:space="0" w:color="auto"/>
        <w:right w:val="none" w:sz="0" w:space="0" w:color="auto"/>
      </w:divBdr>
    </w:div>
    <w:div w:id="939679148">
      <w:bodyDiv w:val="1"/>
      <w:marLeft w:val="0"/>
      <w:marRight w:val="0"/>
      <w:marTop w:val="0"/>
      <w:marBottom w:val="0"/>
      <w:divBdr>
        <w:top w:val="none" w:sz="0" w:space="0" w:color="auto"/>
        <w:left w:val="none" w:sz="0" w:space="0" w:color="auto"/>
        <w:bottom w:val="none" w:sz="0" w:space="0" w:color="auto"/>
        <w:right w:val="none" w:sz="0" w:space="0" w:color="auto"/>
      </w:divBdr>
    </w:div>
    <w:div w:id="939682194">
      <w:bodyDiv w:val="1"/>
      <w:marLeft w:val="0"/>
      <w:marRight w:val="0"/>
      <w:marTop w:val="0"/>
      <w:marBottom w:val="0"/>
      <w:divBdr>
        <w:top w:val="none" w:sz="0" w:space="0" w:color="auto"/>
        <w:left w:val="none" w:sz="0" w:space="0" w:color="auto"/>
        <w:bottom w:val="none" w:sz="0" w:space="0" w:color="auto"/>
        <w:right w:val="none" w:sz="0" w:space="0" w:color="auto"/>
      </w:divBdr>
    </w:div>
    <w:div w:id="940068905">
      <w:bodyDiv w:val="1"/>
      <w:marLeft w:val="0"/>
      <w:marRight w:val="0"/>
      <w:marTop w:val="0"/>
      <w:marBottom w:val="0"/>
      <w:divBdr>
        <w:top w:val="none" w:sz="0" w:space="0" w:color="auto"/>
        <w:left w:val="none" w:sz="0" w:space="0" w:color="auto"/>
        <w:bottom w:val="none" w:sz="0" w:space="0" w:color="auto"/>
        <w:right w:val="none" w:sz="0" w:space="0" w:color="auto"/>
      </w:divBdr>
    </w:div>
    <w:div w:id="940336089">
      <w:bodyDiv w:val="1"/>
      <w:marLeft w:val="0"/>
      <w:marRight w:val="0"/>
      <w:marTop w:val="0"/>
      <w:marBottom w:val="0"/>
      <w:divBdr>
        <w:top w:val="none" w:sz="0" w:space="0" w:color="auto"/>
        <w:left w:val="none" w:sz="0" w:space="0" w:color="auto"/>
        <w:bottom w:val="none" w:sz="0" w:space="0" w:color="auto"/>
        <w:right w:val="none" w:sz="0" w:space="0" w:color="auto"/>
      </w:divBdr>
    </w:div>
    <w:div w:id="940457331">
      <w:bodyDiv w:val="1"/>
      <w:marLeft w:val="0"/>
      <w:marRight w:val="0"/>
      <w:marTop w:val="0"/>
      <w:marBottom w:val="0"/>
      <w:divBdr>
        <w:top w:val="none" w:sz="0" w:space="0" w:color="auto"/>
        <w:left w:val="none" w:sz="0" w:space="0" w:color="auto"/>
        <w:bottom w:val="none" w:sz="0" w:space="0" w:color="auto"/>
        <w:right w:val="none" w:sz="0" w:space="0" w:color="auto"/>
      </w:divBdr>
    </w:div>
    <w:div w:id="940649401">
      <w:bodyDiv w:val="1"/>
      <w:marLeft w:val="0"/>
      <w:marRight w:val="0"/>
      <w:marTop w:val="0"/>
      <w:marBottom w:val="0"/>
      <w:divBdr>
        <w:top w:val="none" w:sz="0" w:space="0" w:color="auto"/>
        <w:left w:val="none" w:sz="0" w:space="0" w:color="auto"/>
        <w:bottom w:val="none" w:sz="0" w:space="0" w:color="auto"/>
        <w:right w:val="none" w:sz="0" w:space="0" w:color="auto"/>
      </w:divBdr>
    </w:div>
    <w:div w:id="940718838">
      <w:bodyDiv w:val="1"/>
      <w:marLeft w:val="0"/>
      <w:marRight w:val="0"/>
      <w:marTop w:val="0"/>
      <w:marBottom w:val="0"/>
      <w:divBdr>
        <w:top w:val="none" w:sz="0" w:space="0" w:color="auto"/>
        <w:left w:val="none" w:sz="0" w:space="0" w:color="auto"/>
        <w:bottom w:val="none" w:sz="0" w:space="0" w:color="auto"/>
        <w:right w:val="none" w:sz="0" w:space="0" w:color="auto"/>
      </w:divBdr>
    </w:div>
    <w:div w:id="940914131">
      <w:bodyDiv w:val="1"/>
      <w:marLeft w:val="0"/>
      <w:marRight w:val="0"/>
      <w:marTop w:val="0"/>
      <w:marBottom w:val="0"/>
      <w:divBdr>
        <w:top w:val="none" w:sz="0" w:space="0" w:color="auto"/>
        <w:left w:val="none" w:sz="0" w:space="0" w:color="auto"/>
        <w:bottom w:val="none" w:sz="0" w:space="0" w:color="auto"/>
        <w:right w:val="none" w:sz="0" w:space="0" w:color="auto"/>
      </w:divBdr>
    </w:div>
    <w:div w:id="941307339">
      <w:bodyDiv w:val="1"/>
      <w:marLeft w:val="0"/>
      <w:marRight w:val="0"/>
      <w:marTop w:val="0"/>
      <w:marBottom w:val="0"/>
      <w:divBdr>
        <w:top w:val="none" w:sz="0" w:space="0" w:color="auto"/>
        <w:left w:val="none" w:sz="0" w:space="0" w:color="auto"/>
        <w:bottom w:val="none" w:sz="0" w:space="0" w:color="auto"/>
        <w:right w:val="none" w:sz="0" w:space="0" w:color="auto"/>
      </w:divBdr>
    </w:div>
    <w:div w:id="941568756">
      <w:bodyDiv w:val="1"/>
      <w:marLeft w:val="0"/>
      <w:marRight w:val="0"/>
      <w:marTop w:val="0"/>
      <w:marBottom w:val="0"/>
      <w:divBdr>
        <w:top w:val="none" w:sz="0" w:space="0" w:color="auto"/>
        <w:left w:val="none" w:sz="0" w:space="0" w:color="auto"/>
        <w:bottom w:val="none" w:sz="0" w:space="0" w:color="auto"/>
        <w:right w:val="none" w:sz="0" w:space="0" w:color="auto"/>
      </w:divBdr>
    </w:div>
    <w:div w:id="941650054">
      <w:bodyDiv w:val="1"/>
      <w:marLeft w:val="0"/>
      <w:marRight w:val="0"/>
      <w:marTop w:val="0"/>
      <w:marBottom w:val="0"/>
      <w:divBdr>
        <w:top w:val="none" w:sz="0" w:space="0" w:color="auto"/>
        <w:left w:val="none" w:sz="0" w:space="0" w:color="auto"/>
        <w:bottom w:val="none" w:sz="0" w:space="0" w:color="auto"/>
        <w:right w:val="none" w:sz="0" w:space="0" w:color="auto"/>
      </w:divBdr>
    </w:div>
    <w:div w:id="941764366">
      <w:bodyDiv w:val="1"/>
      <w:marLeft w:val="0"/>
      <w:marRight w:val="0"/>
      <w:marTop w:val="0"/>
      <w:marBottom w:val="0"/>
      <w:divBdr>
        <w:top w:val="none" w:sz="0" w:space="0" w:color="auto"/>
        <w:left w:val="none" w:sz="0" w:space="0" w:color="auto"/>
        <w:bottom w:val="none" w:sz="0" w:space="0" w:color="auto"/>
        <w:right w:val="none" w:sz="0" w:space="0" w:color="auto"/>
      </w:divBdr>
    </w:div>
    <w:div w:id="941885472">
      <w:bodyDiv w:val="1"/>
      <w:marLeft w:val="0"/>
      <w:marRight w:val="0"/>
      <w:marTop w:val="0"/>
      <w:marBottom w:val="0"/>
      <w:divBdr>
        <w:top w:val="none" w:sz="0" w:space="0" w:color="auto"/>
        <w:left w:val="none" w:sz="0" w:space="0" w:color="auto"/>
        <w:bottom w:val="none" w:sz="0" w:space="0" w:color="auto"/>
        <w:right w:val="none" w:sz="0" w:space="0" w:color="auto"/>
      </w:divBdr>
    </w:div>
    <w:div w:id="942152551">
      <w:bodyDiv w:val="1"/>
      <w:marLeft w:val="0"/>
      <w:marRight w:val="0"/>
      <w:marTop w:val="0"/>
      <w:marBottom w:val="0"/>
      <w:divBdr>
        <w:top w:val="none" w:sz="0" w:space="0" w:color="auto"/>
        <w:left w:val="none" w:sz="0" w:space="0" w:color="auto"/>
        <w:bottom w:val="none" w:sz="0" w:space="0" w:color="auto"/>
        <w:right w:val="none" w:sz="0" w:space="0" w:color="auto"/>
      </w:divBdr>
    </w:div>
    <w:div w:id="942152984">
      <w:bodyDiv w:val="1"/>
      <w:marLeft w:val="0"/>
      <w:marRight w:val="0"/>
      <w:marTop w:val="0"/>
      <w:marBottom w:val="0"/>
      <w:divBdr>
        <w:top w:val="none" w:sz="0" w:space="0" w:color="auto"/>
        <w:left w:val="none" w:sz="0" w:space="0" w:color="auto"/>
        <w:bottom w:val="none" w:sz="0" w:space="0" w:color="auto"/>
        <w:right w:val="none" w:sz="0" w:space="0" w:color="auto"/>
      </w:divBdr>
    </w:div>
    <w:div w:id="942227456">
      <w:bodyDiv w:val="1"/>
      <w:marLeft w:val="0"/>
      <w:marRight w:val="0"/>
      <w:marTop w:val="0"/>
      <w:marBottom w:val="0"/>
      <w:divBdr>
        <w:top w:val="none" w:sz="0" w:space="0" w:color="auto"/>
        <w:left w:val="none" w:sz="0" w:space="0" w:color="auto"/>
        <w:bottom w:val="none" w:sz="0" w:space="0" w:color="auto"/>
        <w:right w:val="none" w:sz="0" w:space="0" w:color="auto"/>
      </w:divBdr>
    </w:div>
    <w:div w:id="942304486">
      <w:bodyDiv w:val="1"/>
      <w:marLeft w:val="0"/>
      <w:marRight w:val="0"/>
      <w:marTop w:val="0"/>
      <w:marBottom w:val="0"/>
      <w:divBdr>
        <w:top w:val="none" w:sz="0" w:space="0" w:color="auto"/>
        <w:left w:val="none" w:sz="0" w:space="0" w:color="auto"/>
        <w:bottom w:val="none" w:sz="0" w:space="0" w:color="auto"/>
        <w:right w:val="none" w:sz="0" w:space="0" w:color="auto"/>
      </w:divBdr>
    </w:div>
    <w:div w:id="942806812">
      <w:bodyDiv w:val="1"/>
      <w:marLeft w:val="0"/>
      <w:marRight w:val="0"/>
      <w:marTop w:val="0"/>
      <w:marBottom w:val="0"/>
      <w:divBdr>
        <w:top w:val="none" w:sz="0" w:space="0" w:color="auto"/>
        <w:left w:val="none" w:sz="0" w:space="0" w:color="auto"/>
        <w:bottom w:val="none" w:sz="0" w:space="0" w:color="auto"/>
        <w:right w:val="none" w:sz="0" w:space="0" w:color="auto"/>
      </w:divBdr>
    </w:div>
    <w:div w:id="942807006">
      <w:bodyDiv w:val="1"/>
      <w:marLeft w:val="0"/>
      <w:marRight w:val="0"/>
      <w:marTop w:val="0"/>
      <w:marBottom w:val="0"/>
      <w:divBdr>
        <w:top w:val="none" w:sz="0" w:space="0" w:color="auto"/>
        <w:left w:val="none" w:sz="0" w:space="0" w:color="auto"/>
        <w:bottom w:val="none" w:sz="0" w:space="0" w:color="auto"/>
        <w:right w:val="none" w:sz="0" w:space="0" w:color="auto"/>
      </w:divBdr>
    </w:div>
    <w:div w:id="942809706">
      <w:bodyDiv w:val="1"/>
      <w:marLeft w:val="0"/>
      <w:marRight w:val="0"/>
      <w:marTop w:val="0"/>
      <w:marBottom w:val="0"/>
      <w:divBdr>
        <w:top w:val="none" w:sz="0" w:space="0" w:color="auto"/>
        <w:left w:val="none" w:sz="0" w:space="0" w:color="auto"/>
        <w:bottom w:val="none" w:sz="0" w:space="0" w:color="auto"/>
        <w:right w:val="none" w:sz="0" w:space="0" w:color="auto"/>
      </w:divBdr>
    </w:div>
    <w:div w:id="944114600">
      <w:bodyDiv w:val="1"/>
      <w:marLeft w:val="0"/>
      <w:marRight w:val="0"/>
      <w:marTop w:val="0"/>
      <w:marBottom w:val="0"/>
      <w:divBdr>
        <w:top w:val="none" w:sz="0" w:space="0" w:color="auto"/>
        <w:left w:val="none" w:sz="0" w:space="0" w:color="auto"/>
        <w:bottom w:val="none" w:sz="0" w:space="0" w:color="auto"/>
        <w:right w:val="none" w:sz="0" w:space="0" w:color="auto"/>
      </w:divBdr>
    </w:div>
    <w:div w:id="944389287">
      <w:bodyDiv w:val="1"/>
      <w:marLeft w:val="0"/>
      <w:marRight w:val="0"/>
      <w:marTop w:val="0"/>
      <w:marBottom w:val="0"/>
      <w:divBdr>
        <w:top w:val="none" w:sz="0" w:space="0" w:color="auto"/>
        <w:left w:val="none" w:sz="0" w:space="0" w:color="auto"/>
        <w:bottom w:val="none" w:sz="0" w:space="0" w:color="auto"/>
        <w:right w:val="none" w:sz="0" w:space="0" w:color="auto"/>
      </w:divBdr>
    </w:div>
    <w:div w:id="944506499">
      <w:bodyDiv w:val="1"/>
      <w:marLeft w:val="0"/>
      <w:marRight w:val="0"/>
      <w:marTop w:val="0"/>
      <w:marBottom w:val="0"/>
      <w:divBdr>
        <w:top w:val="none" w:sz="0" w:space="0" w:color="auto"/>
        <w:left w:val="none" w:sz="0" w:space="0" w:color="auto"/>
        <w:bottom w:val="none" w:sz="0" w:space="0" w:color="auto"/>
        <w:right w:val="none" w:sz="0" w:space="0" w:color="auto"/>
      </w:divBdr>
    </w:div>
    <w:div w:id="944653214">
      <w:bodyDiv w:val="1"/>
      <w:marLeft w:val="0"/>
      <w:marRight w:val="0"/>
      <w:marTop w:val="0"/>
      <w:marBottom w:val="0"/>
      <w:divBdr>
        <w:top w:val="none" w:sz="0" w:space="0" w:color="auto"/>
        <w:left w:val="none" w:sz="0" w:space="0" w:color="auto"/>
        <w:bottom w:val="none" w:sz="0" w:space="0" w:color="auto"/>
        <w:right w:val="none" w:sz="0" w:space="0" w:color="auto"/>
      </w:divBdr>
    </w:div>
    <w:div w:id="944732489">
      <w:bodyDiv w:val="1"/>
      <w:marLeft w:val="0"/>
      <w:marRight w:val="0"/>
      <w:marTop w:val="0"/>
      <w:marBottom w:val="0"/>
      <w:divBdr>
        <w:top w:val="none" w:sz="0" w:space="0" w:color="auto"/>
        <w:left w:val="none" w:sz="0" w:space="0" w:color="auto"/>
        <w:bottom w:val="none" w:sz="0" w:space="0" w:color="auto"/>
        <w:right w:val="none" w:sz="0" w:space="0" w:color="auto"/>
      </w:divBdr>
    </w:div>
    <w:div w:id="944772237">
      <w:bodyDiv w:val="1"/>
      <w:marLeft w:val="0"/>
      <w:marRight w:val="0"/>
      <w:marTop w:val="0"/>
      <w:marBottom w:val="0"/>
      <w:divBdr>
        <w:top w:val="none" w:sz="0" w:space="0" w:color="auto"/>
        <w:left w:val="none" w:sz="0" w:space="0" w:color="auto"/>
        <w:bottom w:val="none" w:sz="0" w:space="0" w:color="auto"/>
        <w:right w:val="none" w:sz="0" w:space="0" w:color="auto"/>
      </w:divBdr>
    </w:div>
    <w:div w:id="945307505">
      <w:bodyDiv w:val="1"/>
      <w:marLeft w:val="0"/>
      <w:marRight w:val="0"/>
      <w:marTop w:val="0"/>
      <w:marBottom w:val="0"/>
      <w:divBdr>
        <w:top w:val="none" w:sz="0" w:space="0" w:color="auto"/>
        <w:left w:val="none" w:sz="0" w:space="0" w:color="auto"/>
        <w:bottom w:val="none" w:sz="0" w:space="0" w:color="auto"/>
        <w:right w:val="none" w:sz="0" w:space="0" w:color="auto"/>
      </w:divBdr>
    </w:div>
    <w:div w:id="945426484">
      <w:bodyDiv w:val="1"/>
      <w:marLeft w:val="0"/>
      <w:marRight w:val="0"/>
      <w:marTop w:val="0"/>
      <w:marBottom w:val="0"/>
      <w:divBdr>
        <w:top w:val="none" w:sz="0" w:space="0" w:color="auto"/>
        <w:left w:val="none" w:sz="0" w:space="0" w:color="auto"/>
        <w:bottom w:val="none" w:sz="0" w:space="0" w:color="auto"/>
        <w:right w:val="none" w:sz="0" w:space="0" w:color="auto"/>
      </w:divBdr>
    </w:div>
    <w:div w:id="945498749">
      <w:bodyDiv w:val="1"/>
      <w:marLeft w:val="0"/>
      <w:marRight w:val="0"/>
      <w:marTop w:val="0"/>
      <w:marBottom w:val="0"/>
      <w:divBdr>
        <w:top w:val="none" w:sz="0" w:space="0" w:color="auto"/>
        <w:left w:val="none" w:sz="0" w:space="0" w:color="auto"/>
        <w:bottom w:val="none" w:sz="0" w:space="0" w:color="auto"/>
        <w:right w:val="none" w:sz="0" w:space="0" w:color="auto"/>
      </w:divBdr>
    </w:div>
    <w:div w:id="945505861">
      <w:bodyDiv w:val="1"/>
      <w:marLeft w:val="0"/>
      <w:marRight w:val="0"/>
      <w:marTop w:val="0"/>
      <w:marBottom w:val="0"/>
      <w:divBdr>
        <w:top w:val="none" w:sz="0" w:space="0" w:color="auto"/>
        <w:left w:val="none" w:sz="0" w:space="0" w:color="auto"/>
        <w:bottom w:val="none" w:sz="0" w:space="0" w:color="auto"/>
        <w:right w:val="none" w:sz="0" w:space="0" w:color="auto"/>
      </w:divBdr>
    </w:div>
    <w:div w:id="947466375">
      <w:bodyDiv w:val="1"/>
      <w:marLeft w:val="0"/>
      <w:marRight w:val="0"/>
      <w:marTop w:val="0"/>
      <w:marBottom w:val="0"/>
      <w:divBdr>
        <w:top w:val="none" w:sz="0" w:space="0" w:color="auto"/>
        <w:left w:val="none" w:sz="0" w:space="0" w:color="auto"/>
        <w:bottom w:val="none" w:sz="0" w:space="0" w:color="auto"/>
        <w:right w:val="none" w:sz="0" w:space="0" w:color="auto"/>
      </w:divBdr>
    </w:div>
    <w:div w:id="947734984">
      <w:bodyDiv w:val="1"/>
      <w:marLeft w:val="0"/>
      <w:marRight w:val="0"/>
      <w:marTop w:val="0"/>
      <w:marBottom w:val="0"/>
      <w:divBdr>
        <w:top w:val="none" w:sz="0" w:space="0" w:color="auto"/>
        <w:left w:val="none" w:sz="0" w:space="0" w:color="auto"/>
        <w:bottom w:val="none" w:sz="0" w:space="0" w:color="auto"/>
        <w:right w:val="none" w:sz="0" w:space="0" w:color="auto"/>
      </w:divBdr>
    </w:div>
    <w:div w:id="947856221">
      <w:bodyDiv w:val="1"/>
      <w:marLeft w:val="0"/>
      <w:marRight w:val="0"/>
      <w:marTop w:val="0"/>
      <w:marBottom w:val="0"/>
      <w:divBdr>
        <w:top w:val="none" w:sz="0" w:space="0" w:color="auto"/>
        <w:left w:val="none" w:sz="0" w:space="0" w:color="auto"/>
        <w:bottom w:val="none" w:sz="0" w:space="0" w:color="auto"/>
        <w:right w:val="none" w:sz="0" w:space="0" w:color="auto"/>
      </w:divBdr>
    </w:div>
    <w:div w:id="948244565">
      <w:bodyDiv w:val="1"/>
      <w:marLeft w:val="0"/>
      <w:marRight w:val="0"/>
      <w:marTop w:val="0"/>
      <w:marBottom w:val="0"/>
      <w:divBdr>
        <w:top w:val="none" w:sz="0" w:space="0" w:color="auto"/>
        <w:left w:val="none" w:sz="0" w:space="0" w:color="auto"/>
        <w:bottom w:val="none" w:sz="0" w:space="0" w:color="auto"/>
        <w:right w:val="none" w:sz="0" w:space="0" w:color="auto"/>
      </w:divBdr>
    </w:div>
    <w:div w:id="948395567">
      <w:bodyDiv w:val="1"/>
      <w:marLeft w:val="0"/>
      <w:marRight w:val="0"/>
      <w:marTop w:val="0"/>
      <w:marBottom w:val="0"/>
      <w:divBdr>
        <w:top w:val="none" w:sz="0" w:space="0" w:color="auto"/>
        <w:left w:val="none" w:sz="0" w:space="0" w:color="auto"/>
        <w:bottom w:val="none" w:sz="0" w:space="0" w:color="auto"/>
        <w:right w:val="none" w:sz="0" w:space="0" w:color="auto"/>
      </w:divBdr>
    </w:div>
    <w:div w:id="948439671">
      <w:bodyDiv w:val="1"/>
      <w:marLeft w:val="0"/>
      <w:marRight w:val="0"/>
      <w:marTop w:val="0"/>
      <w:marBottom w:val="0"/>
      <w:divBdr>
        <w:top w:val="none" w:sz="0" w:space="0" w:color="auto"/>
        <w:left w:val="none" w:sz="0" w:space="0" w:color="auto"/>
        <w:bottom w:val="none" w:sz="0" w:space="0" w:color="auto"/>
        <w:right w:val="none" w:sz="0" w:space="0" w:color="auto"/>
      </w:divBdr>
    </w:div>
    <w:div w:id="948468923">
      <w:bodyDiv w:val="1"/>
      <w:marLeft w:val="0"/>
      <w:marRight w:val="0"/>
      <w:marTop w:val="0"/>
      <w:marBottom w:val="0"/>
      <w:divBdr>
        <w:top w:val="none" w:sz="0" w:space="0" w:color="auto"/>
        <w:left w:val="none" w:sz="0" w:space="0" w:color="auto"/>
        <w:bottom w:val="none" w:sz="0" w:space="0" w:color="auto"/>
        <w:right w:val="none" w:sz="0" w:space="0" w:color="auto"/>
      </w:divBdr>
    </w:div>
    <w:div w:id="948581840">
      <w:bodyDiv w:val="1"/>
      <w:marLeft w:val="0"/>
      <w:marRight w:val="0"/>
      <w:marTop w:val="0"/>
      <w:marBottom w:val="0"/>
      <w:divBdr>
        <w:top w:val="none" w:sz="0" w:space="0" w:color="auto"/>
        <w:left w:val="none" w:sz="0" w:space="0" w:color="auto"/>
        <w:bottom w:val="none" w:sz="0" w:space="0" w:color="auto"/>
        <w:right w:val="none" w:sz="0" w:space="0" w:color="auto"/>
      </w:divBdr>
    </w:div>
    <w:div w:id="948706710">
      <w:bodyDiv w:val="1"/>
      <w:marLeft w:val="0"/>
      <w:marRight w:val="0"/>
      <w:marTop w:val="0"/>
      <w:marBottom w:val="0"/>
      <w:divBdr>
        <w:top w:val="none" w:sz="0" w:space="0" w:color="auto"/>
        <w:left w:val="none" w:sz="0" w:space="0" w:color="auto"/>
        <w:bottom w:val="none" w:sz="0" w:space="0" w:color="auto"/>
        <w:right w:val="none" w:sz="0" w:space="0" w:color="auto"/>
      </w:divBdr>
    </w:div>
    <w:div w:id="948853810">
      <w:bodyDiv w:val="1"/>
      <w:marLeft w:val="0"/>
      <w:marRight w:val="0"/>
      <w:marTop w:val="0"/>
      <w:marBottom w:val="0"/>
      <w:divBdr>
        <w:top w:val="none" w:sz="0" w:space="0" w:color="auto"/>
        <w:left w:val="none" w:sz="0" w:space="0" w:color="auto"/>
        <w:bottom w:val="none" w:sz="0" w:space="0" w:color="auto"/>
        <w:right w:val="none" w:sz="0" w:space="0" w:color="auto"/>
      </w:divBdr>
    </w:div>
    <w:div w:id="949583048">
      <w:bodyDiv w:val="1"/>
      <w:marLeft w:val="0"/>
      <w:marRight w:val="0"/>
      <w:marTop w:val="0"/>
      <w:marBottom w:val="0"/>
      <w:divBdr>
        <w:top w:val="none" w:sz="0" w:space="0" w:color="auto"/>
        <w:left w:val="none" w:sz="0" w:space="0" w:color="auto"/>
        <w:bottom w:val="none" w:sz="0" w:space="0" w:color="auto"/>
        <w:right w:val="none" w:sz="0" w:space="0" w:color="auto"/>
      </w:divBdr>
    </w:div>
    <w:div w:id="949704062">
      <w:bodyDiv w:val="1"/>
      <w:marLeft w:val="0"/>
      <w:marRight w:val="0"/>
      <w:marTop w:val="0"/>
      <w:marBottom w:val="0"/>
      <w:divBdr>
        <w:top w:val="none" w:sz="0" w:space="0" w:color="auto"/>
        <w:left w:val="none" w:sz="0" w:space="0" w:color="auto"/>
        <w:bottom w:val="none" w:sz="0" w:space="0" w:color="auto"/>
        <w:right w:val="none" w:sz="0" w:space="0" w:color="auto"/>
      </w:divBdr>
    </w:div>
    <w:div w:id="949749188">
      <w:bodyDiv w:val="1"/>
      <w:marLeft w:val="0"/>
      <w:marRight w:val="0"/>
      <w:marTop w:val="0"/>
      <w:marBottom w:val="0"/>
      <w:divBdr>
        <w:top w:val="none" w:sz="0" w:space="0" w:color="auto"/>
        <w:left w:val="none" w:sz="0" w:space="0" w:color="auto"/>
        <w:bottom w:val="none" w:sz="0" w:space="0" w:color="auto"/>
        <w:right w:val="none" w:sz="0" w:space="0" w:color="auto"/>
      </w:divBdr>
    </w:div>
    <w:div w:id="949899604">
      <w:bodyDiv w:val="1"/>
      <w:marLeft w:val="0"/>
      <w:marRight w:val="0"/>
      <w:marTop w:val="0"/>
      <w:marBottom w:val="0"/>
      <w:divBdr>
        <w:top w:val="none" w:sz="0" w:space="0" w:color="auto"/>
        <w:left w:val="none" w:sz="0" w:space="0" w:color="auto"/>
        <w:bottom w:val="none" w:sz="0" w:space="0" w:color="auto"/>
        <w:right w:val="none" w:sz="0" w:space="0" w:color="auto"/>
      </w:divBdr>
    </w:div>
    <w:div w:id="950431215">
      <w:bodyDiv w:val="1"/>
      <w:marLeft w:val="0"/>
      <w:marRight w:val="0"/>
      <w:marTop w:val="0"/>
      <w:marBottom w:val="0"/>
      <w:divBdr>
        <w:top w:val="none" w:sz="0" w:space="0" w:color="auto"/>
        <w:left w:val="none" w:sz="0" w:space="0" w:color="auto"/>
        <w:bottom w:val="none" w:sz="0" w:space="0" w:color="auto"/>
        <w:right w:val="none" w:sz="0" w:space="0" w:color="auto"/>
      </w:divBdr>
    </w:div>
    <w:div w:id="950742764">
      <w:bodyDiv w:val="1"/>
      <w:marLeft w:val="0"/>
      <w:marRight w:val="0"/>
      <w:marTop w:val="0"/>
      <w:marBottom w:val="0"/>
      <w:divBdr>
        <w:top w:val="none" w:sz="0" w:space="0" w:color="auto"/>
        <w:left w:val="none" w:sz="0" w:space="0" w:color="auto"/>
        <w:bottom w:val="none" w:sz="0" w:space="0" w:color="auto"/>
        <w:right w:val="none" w:sz="0" w:space="0" w:color="auto"/>
      </w:divBdr>
    </w:div>
    <w:div w:id="950863723">
      <w:bodyDiv w:val="1"/>
      <w:marLeft w:val="0"/>
      <w:marRight w:val="0"/>
      <w:marTop w:val="0"/>
      <w:marBottom w:val="0"/>
      <w:divBdr>
        <w:top w:val="none" w:sz="0" w:space="0" w:color="auto"/>
        <w:left w:val="none" w:sz="0" w:space="0" w:color="auto"/>
        <w:bottom w:val="none" w:sz="0" w:space="0" w:color="auto"/>
        <w:right w:val="none" w:sz="0" w:space="0" w:color="auto"/>
      </w:divBdr>
    </w:div>
    <w:div w:id="951789354">
      <w:bodyDiv w:val="1"/>
      <w:marLeft w:val="0"/>
      <w:marRight w:val="0"/>
      <w:marTop w:val="0"/>
      <w:marBottom w:val="0"/>
      <w:divBdr>
        <w:top w:val="none" w:sz="0" w:space="0" w:color="auto"/>
        <w:left w:val="none" w:sz="0" w:space="0" w:color="auto"/>
        <w:bottom w:val="none" w:sz="0" w:space="0" w:color="auto"/>
        <w:right w:val="none" w:sz="0" w:space="0" w:color="auto"/>
      </w:divBdr>
    </w:div>
    <w:div w:id="952051856">
      <w:bodyDiv w:val="1"/>
      <w:marLeft w:val="0"/>
      <w:marRight w:val="0"/>
      <w:marTop w:val="0"/>
      <w:marBottom w:val="0"/>
      <w:divBdr>
        <w:top w:val="none" w:sz="0" w:space="0" w:color="auto"/>
        <w:left w:val="none" w:sz="0" w:space="0" w:color="auto"/>
        <w:bottom w:val="none" w:sz="0" w:space="0" w:color="auto"/>
        <w:right w:val="none" w:sz="0" w:space="0" w:color="auto"/>
      </w:divBdr>
    </w:div>
    <w:div w:id="952128014">
      <w:bodyDiv w:val="1"/>
      <w:marLeft w:val="0"/>
      <w:marRight w:val="0"/>
      <w:marTop w:val="0"/>
      <w:marBottom w:val="0"/>
      <w:divBdr>
        <w:top w:val="none" w:sz="0" w:space="0" w:color="auto"/>
        <w:left w:val="none" w:sz="0" w:space="0" w:color="auto"/>
        <w:bottom w:val="none" w:sz="0" w:space="0" w:color="auto"/>
        <w:right w:val="none" w:sz="0" w:space="0" w:color="auto"/>
      </w:divBdr>
    </w:div>
    <w:div w:id="952248607">
      <w:bodyDiv w:val="1"/>
      <w:marLeft w:val="0"/>
      <w:marRight w:val="0"/>
      <w:marTop w:val="0"/>
      <w:marBottom w:val="0"/>
      <w:divBdr>
        <w:top w:val="none" w:sz="0" w:space="0" w:color="auto"/>
        <w:left w:val="none" w:sz="0" w:space="0" w:color="auto"/>
        <w:bottom w:val="none" w:sz="0" w:space="0" w:color="auto"/>
        <w:right w:val="none" w:sz="0" w:space="0" w:color="auto"/>
      </w:divBdr>
    </w:div>
    <w:div w:id="952663707">
      <w:bodyDiv w:val="1"/>
      <w:marLeft w:val="0"/>
      <w:marRight w:val="0"/>
      <w:marTop w:val="0"/>
      <w:marBottom w:val="0"/>
      <w:divBdr>
        <w:top w:val="none" w:sz="0" w:space="0" w:color="auto"/>
        <w:left w:val="none" w:sz="0" w:space="0" w:color="auto"/>
        <w:bottom w:val="none" w:sz="0" w:space="0" w:color="auto"/>
        <w:right w:val="none" w:sz="0" w:space="0" w:color="auto"/>
      </w:divBdr>
    </w:div>
    <w:div w:id="953171064">
      <w:bodyDiv w:val="1"/>
      <w:marLeft w:val="0"/>
      <w:marRight w:val="0"/>
      <w:marTop w:val="0"/>
      <w:marBottom w:val="0"/>
      <w:divBdr>
        <w:top w:val="none" w:sz="0" w:space="0" w:color="auto"/>
        <w:left w:val="none" w:sz="0" w:space="0" w:color="auto"/>
        <w:bottom w:val="none" w:sz="0" w:space="0" w:color="auto"/>
        <w:right w:val="none" w:sz="0" w:space="0" w:color="auto"/>
      </w:divBdr>
    </w:div>
    <w:div w:id="953289486">
      <w:bodyDiv w:val="1"/>
      <w:marLeft w:val="0"/>
      <w:marRight w:val="0"/>
      <w:marTop w:val="0"/>
      <w:marBottom w:val="0"/>
      <w:divBdr>
        <w:top w:val="none" w:sz="0" w:space="0" w:color="auto"/>
        <w:left w:val="none" w:sz="0" w:space="0" w:color="auto"/>
        <w:bottom w:val="none" w:sz="0" w:space="0" w:color="auto"/>
        <w:right w:val="none" w:sz="0" w:space="0" w:color="auto"/>
      </w:divBdr>
    </w:div>
    <w:div w:id="953289793">
      <w:bodyDiv w:val="1"/>
      <w:marLeft w:val="0"/>
      <w:marRight w:val="0"/>
      <w:marTop w:val="0"/>
      <w:marBottom w:val="0"/>
      <w:divBdr>
        <w:top w:val="none" w:sz="0" w:space="0" w:color="auto"/>
        <w:left w:val="none" w:sz="0" w:space="0" w:color="auto"/>
        <w:bottom w:val="none" w:sz="0" w:space="0" w:color="auto"/>
        <w:right w:val="none" w:sz="0" w:space="0" w:color="auto"/>
      </w:divBdr>
    </w:div>
    <w:div w:id="953445094">
      <w:bodyDiv w:val="1"/>
      <w:marLeft w:val="0"/>
      <w:marRight w:val="0"/>
      <w:marTop w:val="0"/>
      <w:marBottom w:val="0"/>
      <w:divBdr>
        <w:top w:val="none" w:sz="0" w:space="0" w:color="auto"/>
        <w:left w:val="none" w:sz="0" w:space="0" w:color="auto"/>
        <w:bottom w:val="none" w:sz="0" w:space="0" w:color="auto"/>
        <w:right w:val="none" w:sz="0" w:space="0" w:color="auto"/>
      </w:divBdr>
    </w:div>
    <w:div w:id="953561273">
      <w:bodyDiv w:val="1"/>
      <w:marLeft w:val="0"/>
      <w:marRight w:val="0"/>
      <w:marTop w:val="0"/>
      <w:marBottom w:val="0"/>
      <w:divBdr>
        <w:top w:val="none" w:sz="0" w:space="0" w:color="auto"/>
        <w:left w:val="none" w:sz="0" w:space="0" w:color="auto"/>
        <w:bottom w:val="none" w:sz="0" w:space="0" w:color="auto"/>
        <w:right w:val="none" w:sz="0" w:space="0" w:color="auto"/>
      </w:divBdr>
    </w:div>
    <w:div w:id="953709050">
      <w:bodyDiv w:val="1"/>
      <w:marLeft w:val="0"/>
      <w:marRight w:val="0"/>
      <w:marTop w:val="0"/>
      <w:marBottom w:val="0"/>
      <w:divBdr>
        <w:top w:val="none" w:sz="0" w:space="0" w:color="auto"/>
        <w:left w:val="none" w:sz="0" w:space="0" w:color="auto"/>
        <w:bottom w:val="none" w:sz="0" w:space="0" w:color="auto"/>
        <w:right w:val="none" w:sz="0" w:space="0" w:color="auto"/>
      </w:divBdr>
    </w:div>
    <w:div w:id="954018741">
      <w:bodyDiv w:val="1"/>
      <w:marLeft w:val="0"/>
      <w:marRight w:val="0"/>
      <w:marTop w:val="0"/>
      <w:marBottom w:val="0"/>
      <w:divBdr>
        <w:top w:val="none" w:sz="0" w:space="0" w:color="auto"/>
        <w:left w:val="none" w:sz="0" w:space="0" w:color="auto"/>
        <w:bottom w:val="none" w:sz="0" w:space="0" w:color="auto"/>
        <w:right w:val="none" w:sz="0" w:space="0" w:color="auto"/>
      </w:divBdr>
    </w:div>
    <w:div w:id="954091934">
      <w:bodyDiv w:val="1"/>
      <w:marLeft w:val="0"/>
      <w:marRight w:val="0"/>
      <w:marTop w:val="0"/>
      <w:marBottom w:val="0"/>
      <w:divBdr>
        <w:top w:val="none" w:sz="0" w:space="0" w:color="auto"/>
        <w:left w:val="none" w:sz="0" w:space="0" w:color="auto"/>
        <w:bottom w:val="none" w:sz="0" w:space="0" w:color="auto"/>
        <w:right w:val="none" w:sz="0" w:space="0" w:color="auto"/>
      </w:divBdr>
    </w:div>
    <w:div w:id="954143466">
      <w:bodyDiv w:val="1"/>
      <w:marLeft w:val="0"/>
      <w:marRight w:val="0"/>
      <w:marTop w:val="0"/>
      <w:marBottom w:val="0"/>
      <w:divBdr>
        <w:top w:val="none" w:sz="0" w:space="0" w:color="auto"/>
        <w:left w:val="none" w:sz="0" w:space="0" w:color="auto"/>
        <w:bottom w:val="none" w:sz="0" w:space="0" w:color="auto"/>
        <w:right w:val="none" w:sz="0" w:space="0" w:color="auto"/>
      </w:divBdr>
    </w:div>
    <w:div w:id="954483314">
      <w:bodyDiv w:val="1"/>
      <w:marLeft w:val="0"/>
      <w:marRight w:val="0"/>
      <w:marTop w:val="0"/>
      <w:marBottom w:val="0"/>
      <w:divBdr>
        <w:top w:val="none" w:sz="0" w:space="0" w:color="auto"/>
        <w:left w:val="none" w:sz="0" w:space="0" w:color="auto"/>
        <w:bottom w:val="none" w:sz="0" w:space="0" w:color="auto"/>
        <w:right w:val="none" w:sz="0" w:space="0" w:color="auto"/>
      </w:divBdr>
    </w:div>
    <w:div w:id="954602303">
      <w:bodyDiv w:val="1"/>
      <w:marLeft w:val="0"/>
      <w:marRight w:val="0"/>
      <w:marTop w:val="0"/>
      <w:marBottom w:val="0"/>
      <w:divBdr>
        <w:top w:val="none" w:sz="0" w:space="0" w:color="auto"/>
        <w:left w:val="none" w:sz="0" w:space="0" w:color="auto"/>
        <w:bottom w:val="none" w:sz="0" w:space="0" w:color="auto"/>
        <w:right w:val="none" w:sz="0" w:space="0" w:color="auto"/>
      </w:divBdr>
    </w:div>
    <w:div w:id="955019855">
      <w:bodyDiv w:val="1"/>
      <w:marLeft w:val="0"/>
      <w:marRight w:val="0"/>
      <w:marTop w:val="0"/>
      <w:marBottom w:val="0"/>
      <w:divBdr>
        <w:top w:val="none" w:sz="0" w:space="0" w:color="auto"/>
        <w:left w:val="none" w:sz="0" w:space="0" w:color="auto"/>
        <w:bottom w:val="none" w:sz="0" w:space="0" w:color="auto"/>
        <w:right w:val="none" w:sz="0" w:space="0" w:color="auto"/>
      </w:divBdr>
    </w:div>
    <w:div w:id="955020300">
      <w:bodyDiv w:val="1"/>
      <w:marLeft w:val="0"/>
      <w:marRight w:val="0"/>
      <w:marTop w:val="0"/>
      <w:marBottom w:val="0"/>
      <w:divBdr>
        <w:top w:val="none" w:sz="0" w:space="0" w:color="auto"/>
        <w:left w:val="none" w:sz="0" w:space="0" w:color="auto"/>
        <w:bottom w:val="none" w:sz="0" w:space="0" w:color="auto"/>
        <w:right w:val="none" w:sz="0" w:space="0" w:color="auto"/>
      </w:divBdr>
    </w:div>
    <w:div w:id="955405036">
      <w:bodyDiv w:val="1"/>
      <w:marLeft w:val="0"/>
      <w:marRight w:val="0"/>
      <w:marTop w:val="0"/>
      <w:marBottom w:val="0"/>
      <w:divBdr>
        <w:top w:val="none" w:sz="0" w:space="0" w:color="auto"/>
        <w:left w:val="none" w:sz="0" w:space="0" w:color="auto"/>
        <w:bottom w:val="none" w:sz="0" w:space="0" w:color="auto"/>
        <w:right w:val="none" w:sz="0" w:space="0" w:color="auto"/>
      </w:divBdr>
    </w:div>
    <w:div w:id="956369697">
      <w:bodyDiv w:val="1"/>
      <w:marLeft w:val="0"/>
      <w:marRight w:val="0"/>
      <w:marTop w:val="0"/>
      <w:marBottom w:val="0"/>
      <w:divBdr>
        <w:top w:val="none" w:sz="0" w:space="0" w:color="auto"/>
        <w:left w:val="none" w:sz="0" w:space="0" w:color="auto"/>
        <w:bottom w:val="none" w:sz="0" w:space="0" w:color="auto"/>
        <w:right w:val="none" w:sz="0" w:space="0" w:color="auto"/>
      </w:divBdr>
    </w:div>
    <w:div w:id="956374193">
      <w:bodyDiv w:val="1"/>
      <w:marLeft w:val="0"/>
      <w:marRight w:val="0"/>
      <w:marTop w:val="0"/>
      <w:marBottom w:val="0"/>
      <w:divBdr>
        <w:top w:val="none" w:sz="0" w:space="0" w:color="auto"/>
        <w:left w:val="none" w:sz="0" w:space="0" w:color="auto"/>
        <w:bottom w:val="none" w:sz="0" w:space="0" w:color="auto"/>
        <w:right w:val="none" w:sz="0" w:space="0" w:color="auto"/>
      </w:divBdr>
    </w:div>
    <w:div w:id="956571848">
      <w:bodyDiv w:val="1"/>
      <w:marLeft w:val="0"/>
      <w:marRight w:val="0"/>
      <w:marTop w:val="0"/>
      <w:marBottom w:val="0"/>
      <w:divBdr>
        <w:top w:val="none" w:sz="0" w:space="0" w:color="auto"/>
        <w:left w:val="none" w:sz="0" w:space="0" w:color="auto"/>
        <w:bottom w:val="none" w:sz="0" w:space="0" w:color="auto"/>
        <w:right w:val="none" w:sz="0" w:space="0" w:color="auto"/>
      </w:divBdr>
    </w:div>
    <w:div w:id="956638753">
      <w:bodyDiv w:val="1"/>
      <w:marLeft w:val="0"/>
      <w:marRight w:val="0"/>
      <w:marTop w:val="0"/>
      <w:marBottom w:val="0"/>
      <w:divBdr>
        <w:top w:val="none" w:sz="0" w:space="0" w:color="auto"/>
        <w:left w:val="none" w:sz="0" w:space="0" w:color="auto"/>
        <w:bottom w:val="none" w:sz="0" w:space="0" w:color="auto"/>
        <w:right w:val="none" w:sz="0" w:space="0" w:color="auto"/>
      </w:divBdr>
    </w:div>
    <w:div w:id="956645947">
      <w:bodyDiv w:val="1"/>
      <w:marLeft w:val="0"/>
      <w:marRight w:val="0"/>
      <w:marTop w:val="0"/>
      <w:marBottom w:val="0"/>
      <w:divBdr>
        <w:top w:val="none" w:sz="0" w:space="0" w:color="auto"/>
        <w:left w:val="none" w:sz="0" w:space="0" w:color="auto"/>
        <w:bottom w:val="none" w:sz="0" w:space="0" w:color="auto"/>
        <w:right w:val="none" w:sz="0" w:space="0" w:color="auto"/>
      </w:divBdr>
    </w:div>
    <w:div w:id="956722128">
      <w:bodyDiv w:val="1"/>
      <w:marLeft w:val="0"/>
      <w:marRight w:val="0"/>
      <w:marTop w:val="0"/>
      <w:marBottom w:val="0"/>
      <w:divBdr>
        <w:top w:val="none" w:sz="0" w:space="0" w:color="auto"/>
        <w:left w:val="none" w:sz="0" w:space="0" w:color="auto"/>
        <w:bottom w:val="none" w:sz="0" w:space="0" w:color="auto"/>
        <w:right w:val="none" w:sz="0" w:space="0" w:color="auto"/>
      </w:divBdr>
    </w:div>
    <w:div w:id="957292930">
      <w:bodyDiv w:val="1"/>
      <w:marLeft w:val="0"/>
      <w:marRight w:val="0"/>
      <w:marTop w:val="0"/>
      <w:marBottom w:val="0"/>
      <w:divBdr>
        <w:top w:val="none" w:sz="0" w:space="0" w:color="auto"/>
        <w:left w:val="none" w:sz="0" w:space="0" w:color="auto"/>
        <w:bottom w:val="none" w:sz="0" w:space="0" w:color="auto"/>
        <w:right w:val="none" w:sz="0" w:space="0" w:color="auto"/>
      </w:divBdr>
    </w:div>
    <w:div w:id="957419700">
      <w:bodyDiv w:val="1"/>
      <w:marLeft w:val="0"/>
      <w:marRight w:val="0"/>
      <w:marTop w:val="0"/>
      <w:marBottom w:val="0"/>
      <w:divBdr>
        <w:top w:val="none" w:sz="0" w:space="0" w:color="auto"/>
        <w:left w:val="none" w:sz="0" w:space="0" w:color="auto"/>
        <w:bottom w:val="none" w:sz="0" w:space="0" w:color="auto"/>
        <w:right w:val="none" w:sz="0" w:space="0" w:color="auto"/>
      </w:divBdr>
    </w:div>
    <w:div w:id="957448066">
      <w:bodyDiv w:val="1"/>
      <w:marLeft w:val="0"/>
      <w:marRight w:val="0"/>
      <w:marTop w:val="0"/>
      <w:marBottom w:val="0"/>
      <w:divBdr>
        <w:top w:val="none" w:sz="0" w:space="0" w:color="auto"/>
        <w:left w:val="none" w:sz="0" w:space="0" w:color="auto"/>
        <w:bottom w:val="none" w:sz="0" w:space="0" w:color="auto"/>
        <w:right w:val="none" w:sz="0" w:space="0" w:color="auto"/>
      </w:divBdr>
    </w:div>
    <w:div w:id="957493960">
      <w:bodyDiv w:val="1"/>
      <w:marLeft w:val="0"/>
      <w:marRight w:val="0"/>
      <w:marTop w:val="0"/>
      <w:marBottom w:val="0"/>
      <w:divBdr>
        <w:top w:val="none" w:sz="0" w:space="0" w:color="auto"/>
        <w:left w:val="none" w:sz="0" w:space="0" w:color="auto"/>
        <w:bottom w:val="none" w:sz="0" w:space="0" w:color="auto"/>
        <w:right w:val="none" w:sz="0" w:space="0" w:color="auto"/>
      </w:divBdr>
    </w:div>
    <w:div w:id="957948230">
      <w:bodyDiv w:val="1"/>
      <w:marLeft w:val="0"/>
      <w:marRight w:val="0"/>
      <w:marTop w:val="0"/>
      <w:marBottom w:val="0"/>
      <w:divBdr>
        <w:top w:val="none" w:sz="0" w:space="0" w:color="auto"/>
        <w:left w:val="none" w:sz="0" w:space="0" w:color="auto"/>
        <w:bottom w:val="none" w:sz="0" w:space="0" w:color="auto"/>
        <w:right w:val="none" w:sz="0" w:space="0" w:color="auto"/>
      </w:divBdr>
    </w:div>
    <w:div w:id="958143999">
      <w:bodyDiv w:val="1"/>
      <w:marLeft w:val="0"/>
      <w:marRight w:val="0"/>
      <w:marTop w:val="0"/>
      <w:marBottom w:val="0"/>
      <w:divBdr>
        <w:top w:val="none" w:sz="0" w:space="0" w:color="auto"/>
        <w:left w:val="none" w:sz="0" w:space="0" w:color="auto"/>
        <w:bottom w:val="none" w:sz="0" w:space="0" w:color="auto"/>
        <w:right w:val="none" w:sz="0" w:space="0" w:color="auto"/>
      </w:divBdr>
    </w:div>
    <w:div w:id="958267603">
      <w:bodyDiv w:val="1"/>
      <w:marLeft w:val="0"/>
      <w:marRight w:val="0"/>
      <w:marTop w:val="0"/>
      <w:marBottom w:val="0"/>
      <w:divBdr>
        <w:top w:val="none" w:sz="0" w:space="0" w:color="auto"/>
        <w:left w:val="none" w:sz="0" w:space="0" w:color="auto"/>
        <w:bottom w:val="none" w:sz="0" w:space="0" w:color="auto"/>
        <w:right w:val="none" w:sz="0" w:space="0" w:color="auto"/>
      </w:divBdr>
    </w:div>
    <w:div w:id="958605690">
      <w:bodyDiv w:val="1"/>
      <w:marLeft w:val="0"/>
      <w:marRight w:val="0"/>
      <w:marTop w:val="0"/>
      <w:marBottom w:val="0"/>
      <w:divBdr>
        <w:top w:val="none" w:sz="0" w:space="0" w:color="auto"/>
        <w:left w:val="none" w:sz="0" w:space="0" w:color="auto"/>
        <w:bottom w:val="none" w:sz="0" w:space="0" w:color="auto"/>
        <w:right w:val="none" w:sz="0" w:space="0" w:color="auto"/>
      </w:divBdr>
    </w:div>
    <w:div w:id="958951944">
      <w:bodyDiv w:val="1"/>
      <w:marLeft w:val="0"/>
      <w:marRight w:val="0"/>
      <w:marTop w:val="0"/>
      <w:marBottom w:val="0"/>
      <w:divBdr>
        <w:top w:val="none" w:sz="0" w:space="0" w:color="auto"/>
        <w:left w:val="none" w:sz="0" w:space="0" w:color="auto"/>
        <w:bottom w:val="none" w:sz="0" w:space="0" w:color="auto"/>
        <w:right w:val="none" w:sz="0" w:space="0" w:color="auto"/>
      </w:divBdr>
    </w:div>
    <w:div w:id="958995483">
      <w:bodyDiv w:val="1"/>
      <w:marLeft w:val="0"/>
      <w:marRight w:val="0"/>
      <w:marTop w:val="0"/>
      <w:marBottom w:val="0"/>
      <w:divBdr>
        <w:top w:val="none" w:sz="0" w:space="0" w:color="auto"/>
        <w:left w:val="none" w:sz="0" w:space="0" w:color="auto"/>
        <w:bottom w:val="none" w:sz="0" w:space="0" w:color="auto"/>
        <w:right w:val="none" w:sz="0" w:space="0" w:color="auto"/>
      </w:divBdr>
    </w:div>
    <w:div w:id="959069782">
      <w:bodyDiv w:val="1"/>
      <w:marLeft w:val="0"/>
      <w:marRight w:val="0"/>
      <w:marTop w:val="0"/>
      <w:marBottom w:val="0"/>
      <w:divBdr>
        <w:top w:val="none" w:sz="0" w:space="0" w:color="auto"/>
        <w:left w:val="none" w:sz="0" w:space="0" w:color="auto"/>
        <w:bottom w:val="none" w:sz="0" w:space="0" w:color="auto"/>
        <w:right w:val="none" w:sz="0" w:space="0" w:color="auto"/>
      </w:divBdr>
    </w:div>
    <w:div w:id="959145336">
      <w:bodyDiv w:val="1"/>
      <w:marLeft w:val="0"/>
      <w:marRight w:val="0"/>
      <w:marTop w:val="0"/>
      <w:marBottom w:val="0"/>
      <w:divBdr>
        <w:top w:val="none" w:sz="0" w:space="0" w:color="auto"/>
        <w:left w:val="none" w:sz="0" w:space="0" w:color="auto"/>
        <w:bottom w:val="none" w:sz="0" w:space="0" w:color="auto"/>
        <w:right w:val="none" w:sz="0" w:space="0" w:color="auto"/>
      </w:divBdr>
    </w:div>
    <w:div w:id="959726706">
      <w:bodyDiv w:val="1"/>
      <w:marLeft w:val="0"/>
      <w:marRight w:val="0"/>
      <w:marTop w:val="0"/>
      <w:marBottom w:val="0"/>
      <w:divBdr>
        <w:top w:val="none" w:sz="0" w:space="0" w:color="auto"/>
        <w:left w:val="none" w:sz="0" w:space="0" w:color="auto"/>
        <w:bottom w:val="none" w:sz="0" w:space="0" w:color="auto"/>
        <w:right w:val="none" w:sz="0" w:space="0" w:color="auto"/>
      </w:divBdr>
    </w:div>
    <w:div w:id="959729204">
      <w:bodyDiv w:val="1"/>
      <w:marLeft w:val="0"/>
      <w:marRight w:val="0"/>
      <w:marTop w:val="0"/>
      <w:marBottom w:val="0"/>
      <w:divBdr>
        <w:top w:val="none" w:sz="0" w:space="0" w:color="auto"/>
        <w:left w:val="none" w:sz="0" w:space="0" w:color="auto"/>
        <w:bottom w:val="none" w:sz="0" w:space="0" w:color="auto"/>
        <w:right w:val="none" w:sz="0" w:space="0" w:color="auto"/>
      </w:divBdr>
    </w:div>
    <w:div w:id="959801844">
      <w:bodyDiv w:val="1"/>
      <w:marLeft w:val="0"/>
      <w:marRight w:val="0"/>
      <w:marTop w:val="0"/>
      <w:marBottom w:val="0"/>
      <w:divBdr>
        <w:top w:val="none" w:sz="0" w:space="0" w:color="auto"/>
        <w:left w:val="none" w:sz="0" w:space="0" w:color="auto"/>
        <w:bottom w:val="none" w:sz="0" w:space="0" w:color="auto"/>
        <w:right w:val="none" w:sz="0" w:space="0" w:color="auto"/>
      </w:divBdr>
    </w:div>
    <w:div w:id="959845074">
      <w:bodyDiv w:val="1"/>
      <w:marLeft w:val="0"/>
      <w:marRight w:val="0"/>
      <w:marTop w:val="0"/>
      <w:marBottom w:val="0"/>
      <w:divBdr>
        <w:top w:val="none" w:sz="0" w:space="0" w:color="auto"/>
        <w:left w:val="none" w:sz="0" w:space="0" w:color="auto"/>
        <w:bottom w:val="none" w:sz="0" w:space="0" w:color="auto"/>
        <w:right w:val="none" w:sz="0" w:space="0" w:color="auto"/>
      </w:divBdr>
    </w:div>
    <w:div w:id="960498442">
      <w:bodyDiv w:val="1"/>
      <w:marLeft w:val="0"/>
      <w:marRight w:val="0"/>
      <w:marTop w:val="0"/>
      <w:marBottom w:val="0"/>
      <w:divBdr>
        <w:top w:val="none" w:sz="0" w:space="0" w:color="auto"/>
        <w:left w:val="none" w:sz="0" w:space="0" w:color="auto"/>
        <w:bottom w:val="none" w:sz="0" w:space="0" w:color="auto"/>
        <w:right w:val="none" w:sz="0" w:space="0" w:color="auto"/>
      </w:divBdr>
    </w:div>
    <w:div w:id="960573457">
      <w:bodyDiv w:val="1"/>
      <w:marLeft w:val="0"/>
      <w:marRight w:val="0"/>
      <w:marTop w:val="0"/>
      <w:marBottom w:val="0"/>
      <w:divBdr>
        <w:top w:val="none" w:sz="0" w:space="0" w:color="auto"/>
        <w:left w:val="none" w:sz="0" w:space="0" w:color="auto"/>
        <w:bottom w:val="none" w:sz="0" w:space="0" w:color="auto"/>
        <w:right w:val="none" w:sz="0" w:space="0" w:color="auto"/>
      </w:divBdr>
    </w:div>
    <w:div w:id="960575269">
      <w:bodyDiv w:val="1"/>
      <w:marLeft w:val="0"/>
      <w:marRight w:val="0"/>
      <w:marTop w:val="0"/>
      <w:marBottom w:val="0"/>
      <w:divBdr>
        <w:top w:val="none" w:sz="0" w:space="0" w:color="auto"/>
        <w:left w:val="none" w:sz="0" w:space="0" w:color="auto"/>
        <w:bottom w:val="none" w:sz="0" w:space="0" w:color="auto"/>
        <w:right w:val="none" w:sz="0" w:space="0" w:color="auto"/>
      </w:divBdr>
    </w:div>
    <w:div w:id="960720513">
      <w:bodyDiv w:val="1"/>
      <w:marLeft w:val="0"/>
      <w:marRight w:val="0"/>
      <w:marTop w:val="0"/>
      <w:marBottom w:val="0"/>
      <w:divBdr>
        <w:top w:val="none" w:sz="0" w:space="0" w:color="auto"/>
        <w:left w:val="none" w:sz="0" w:space="0" w:color="auto"/>
        <w:bottom w:val="none" w:sz="0" w:space="0" w:color="auto"/>
        <w:right w:val="none" w:sz="0" w:space="0" w:color="auto"/>
      </w:divBdr>
    </w:div>
    <w:div w:id="960917073">
      <w:bodyDiv w:val="1"/>
      <w:marLeft w:val="0"/>
      <w:marRight w:val="0"/>
      <w:marTop w:val="0"/>
      <w:marBottom w:val="0"/>
      <w:divBdr>
        <w:top w:val="none" w:sz="0" w:space="0" w:color="auto"/>
        <w:left w:val="none" w:sz="0" w:space="0" w:color="auto"/>
        <w:bottom w:val="none" w:sz="0" w:space="0" w:color="auto"/>
        <w:right w:val="none" w:sz="0" w:space="0" w:color="auto"/>
      </w:divBdr>
    </w:div>
    <w:div w:id="961233447">
      <w:bodyDiv w:val="1"/>
      <w:marLeft w:val="0"/>
      <w:marRight w:val="0"/>
      <w:marTop w:val="0"/>
      <w:marBottom w:val="0"/>
      <w:divBdr>
        <w:top w:val="none" w:sz="0" w:space="0" w:color="auto"/>
        <w:left w:val="none" w:sz="0" w:space="0" w:color="auto"/>
        <w:bottom w:val="none" w:sz="0" w:space="0" w:color="auto"/>
        <w:right w:val="none" w:sz="0" w:space="0" w:color="auto"/>
      </w:divBdr>
    </w:div>
    <w:div w:id="961957122">
      <w:bodyDiv w:val="1"/>
      <w:marLeft w:val="0"/>
      <w:marRight w:val="0"/>
      <w:marTop w:val="0"/>
      <w:marBottom w:val="0"/>
      <w:divBdr>
        <w:top w:val="none" w:sz="0" w:space="0" w:color="auto"/>
        <w:left w:val="none" w:sz="0" w:space="0" w:color="auto"/>
        <w:bottom w:val="none" w:sz="0" w:space="0" w:color="auto"/>
        <w:right w:val="none" w:sz="0" w:space="0" w:color="auto"/>
      </w:divBdr>
      <w:divsChild>
        <w:div w:id="759302780">
          <w:marLeft w:val="0"/>
          <w:marRight w:val="0"/>
          <w:marTop w:val="0"/>
          <w:marBottom w:val="0"/>
          <w:divBdr>
            <w:top w:val="none" w:sz="0" w:space="0" w:color="auto"/>
            <w:left w:val="none" w:sz="0" w:space="0" w:color="auto"/>
            <w:bottom w:val="none" w:sz="0" w:space="0" w:color="auto"/>
            <w:right w:val="none" w:sz="0" w:space="0" w:color="auto"/>
          </w:divBdr>
          <w:divsChild>
            <w:div w:id="1737124222">
              <w:marLeft w:val="0"/>
              <w:marRight w:val="0"/>
              <w:marTop w:val="0"/>
              <w:marBottom w:val="0"/>
              <w:divBdr>
                <w:top w:val="none" w:sz="0" w:space="0" w:color="auto"/>
                <w:left w:val="none" w:sz="0" w:space="0" w:color="auto"/>
                <w:bottom w:val="none" w:sz="0" w:space="0" w:color="auto"/>
                <w:right w:val="none" w:sz="0" w:space="0" w:color="auto"/>
              </w:divBdr>
              <w:divsChild>
                <w:div w:id="995495025">
                  <w:marLeft w:val="0"/>
                  <w:marRight w:val="0"/>
                  <w:marTop w:val="90"/>
                  <w:marBottom w:val="150"/>
                  <w:divBdr>
                    <w:top w:val="none" w:sz="0" w:space="0" w:color="auto"/>
                    <w:left w:val="none" w:sz="0" w:space="0" w:color="auto"/>
                    <w:bottom w:val="none" w:sz="0" w:space="0" w:color="auto"/>
                    <w:right w:val="none" w:sz="0" w:space="0" w:color="auto"/>
                  </w:divBdr>
                  <w:divsChild>
                    <w:div w:id="930545682">
                      <w:marLeft w:val="90"/>
                      <w:marRight w:val="0"/>
                      <w:marTop w:val="0"/>
                      <w:marBottom w:val="0"/>
                      <w:divBdr>
                        <w:top w:val="none" w:sz="0" w:space="0" w:color="auto"/>
                        <w:left w:val="none" w:sz="0" w:space="0" w:color="auto"/>
                        <w:bottom w:val="none" w:sz="0" w:space="0" w:color="auto"/>
                        <w:right w:val="none" w:sz="0" w:space="0" w:color="auto"/>
                      </w:divBdr>
                      <w:divsChild>
                        <w:div w:id="408037607">
                          <w:marLeft w:val="0"/>
                          <w:marRight w:val="0"/>
                          <w:marTop w:val="0"/>
                          <w:marBottom w:val="75"/>
                          <w:divBdr>
                            <w:top w:val="none" w:sz="0" w:space="0" w:color="auto"/>
                            <w:left w:val="none" w:sz="0" w:space="0" w:color="auto"/>
                            <w:bottom w:val="none" w:sz="0" w:space="0" w:color="auto"/>
                            <w:right w:val="none" w:sz="0" w:space="0" w:color="auto"/>
                          </w:divBdr>
                          <w:divsChild>
                            <w:div w:id="1357779062">
                              <w:marLeft w:val="0"/>
                              <w:marRight w:val="0"/>
                              <w:marTop w:val="90"/>
                              <w:marBottom w:val="150"/>
                              <w:divBdr>
                                <w:top w:val="none" w:sz="0" w:space="0" w:color="auto"/>
                                <w:left w:val="none" w:sz="0" w:space="0" w:color="auto"/>
                                <w:bottom w:val="none" w:sz="0" w:space="0" w:color="auto"/>
                                <w:right w:val="none" w:sz="0" w:space="0" w:color="auto"/>
                              </w:divBdr>
                              <w:divsChild>
                                <w:div w:id="1101219000">
                                  <w:marLeft w:val="0"/>
                                  <w:marRight w:val="0"/>
                                  <w:marTop w:val="0"/>
                                  <w:marBottom w:val="0"/>
                                  <w:divBdr>
                                    <w:top w:val="none" w:sz="0" w:space="0" w:color="auto"/>
                                    <w:left w:val="none" w:sz="0" w:space="0" w:color="auto"/>
                                    <w:bottom w:val="none" w:sz="0" w:space="0" w:color="auto"/>
                                    <w:right w:val="none" w:sz="0" w:space="0" w:color="auto"/>
                                  </w:divBdr>
                                  <w:divsChild>
                                    <w:div w:id="49618307">
                                      <w:marLeft w:val="0"/>
                                      <w:marRight w:val="0"/>
                                      <w:marTop w:val="150"/>
                                      <w:marBottom w:val="150"/>
                                      <w:divBdr>
                                        <w:top w:val="none" w:sz="0" w:space="0" w:color="auto"/>
                                        <w:left w:val="none" w:sz="0" w:space="0" w:color="auto"/>
                                        <w:bottom w:val="none" w:sz="0" w:space="0" w:color="auto"/>
                                        <w:right w:val="none" w:sz="0" w:space="0" w:color="auto"/>
                                      </w:divBdr>
                                      <w:divsChild>
                                        <w:div w:id="110044464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423666">
      <w:bodyDiv w:val="1"/>
      <w:marLeft w:val="0"/>
      <w:marRight w:val="0"/>
      <w:marTop w:val="0"/>
      <w:marBottom w:val="0"/>
      <w:divBdr>
        <w:top w:val="none" w:sz="0" w:space="0" w:color="auto"/>
        <w:left w:val="none" w:sz="0" w:space="0" w:color="auto"/>
        <w:bottom w:val="none" w:sz="0" w:space="0" w:color="auto"/>
        <w:right w:val="none" w:sz="0" w:space="0" w:color="auto"/>
      </w:divBdr>
    </w:div>
    <w:div w:id="962493773">
      <w:bodyDiv w:val="1"/>
      <w:marLeft w:val="0"/>
      <w:marRight w:val="0"/>
      <w:marTop w:val="0"/>
      <w:marBottom w:val="0"/>
      <w:divBdr>
        <w:top w:val="none" w:sz="0" w:space="0" w:color="auto"/>
        <w:left w:val="none" w:sz="0" w:space="0" w:color="auto"/>
        <w:bottom w:val="none" w:sz="0" w:space="0" w:color="auto"/>
        <w:right w:val="none" w:sz="0" w:space="0" w:color="auto"/>
      </w:divBdr>
    </w:div>
    <w:div w:id="963001001">
      <w:bodyDiv w:val="1"/>
      <w:marLeft w:val="0"/>
      <w:marRight w:val="0"/>
      <w:marTop w:val="0"/>
      <w:marBottom w:val="0"/>
      <w:divBdr>
        <w:top w:val="none" w:sz="0" w:space="0" w:color="auto"/>
        <w:left w:val="none" w:sz="0" w:space="0" w:color="auto"/>
        <w:bottom w:val="none" w:sz="0" w:space="0" w:color="auto"/>
        <w:right w:val="none" w:sz="0" w:space="0" w:color="auto"/>
      </w:divBdr>
    </w:div>
    <w:div w:id="963195326">
      <w:bodyDiv w:val="1"/>
      <w:marLeft w:val="0"/>
      <w:marRight w:val="0"/>
      <w:marTop w:val="0"/>
      <w:marBottom w:val="0"/>
      <w:divBdr>
        <w:top w:val="none" w:sz="0" w:space="0" w:color="auto"/>
        <w:left w:val="none" w:sz="0" w:space="0" w:color="auto"/>
        <w:bottom w:val="none" w:sz="0" w:space="0" w:color="auto"/>
        <w:right w:val="none" w:sz="0" w:space="0" w:color="auto"/>
      </w:divBdr>
    </w:div>
    <w:div w:id="963344894">
      <w:bodyDiv w:val="1"/>
      <w:marLeft w:val="0"/>
      <w:marRight w:val="0"/>
      <w:marTop w:val="0"/>
      <w:marBottom w:val="0"/>
      <w:divBdr>
        <w:top w:val="none" w:sz="0" w:space="0" w:color="auto"/>
        <w:left w:val="none" w:sz="0" w:space="0" w:color="auto"/>
        <w:bottom w:val="none" w:sz="0" w:space="0" w:color="auto"/>
        <w:right w:val="none" w:sz="0" w:space="0" w:color="auto"/>
      </w:divBdr>
    </w:div>
    <w:div w:id="963583698">
      <w:bodyDiv w:val="1"/>
      <w:marLeft w:val="0"/>
      <w:marRight w:val="0"/>
      <w:marTop w:val="0"/>
      <w:marBottom w:val="0"/>
      <w:divBdr>
        <w:top w:val="none" w:sz="0" w:space="0" w:color="auto"/>
        <w:left w:val="none" w:sz="0" w:space="0" w:color="auto"/>
        <w:bottom w:val="none" w:sz="0" w:space="0" w:color="auto"/>
        <w:right w:val="none" w:sz="0" w:space="0" w:color="auto"/>
      </w:divBdr>
    </w:div>
    <w:div w:id="963923839">
      <w:bodyDiv w:val="1"/>
      <w:marLeft w:val="0"/>
      <w:marRight w:val="0"/>
      <w:marTop w:val="0"/>
      <w:marBottom w:val="0"/>
      <w:divBdr>
        <w:top w:val="none" w:sz="0" w:space="0" w:color="auto"/>
        <w:left w:val="none" w:sz="0" w:space="0" w:color="auto"/>
        <w:bottom w:val="none" w:sz="0" w:space="0" w:color="auto"/>
        <w:right w:val="none" w:sz="0" w:space="0" w:color="auto"/>
      </w:divBdr>
    </w:div>
    <w:div w:id="963999714">
      <w:bodyDiv w:val="1"/>
      <w:marLeft w:val="0"/>
      <w:marRight w:val="0"/>
      <w:marTop w:val="0"/>
      <w:marBottom w:val="0"/>
      <w:divBdr>
        <w:top w:val="none" w:sz="0" w:space="0" w:color="auto"/>
        <w:left w:val="none" w:sz="0" w:space="0" w:color="auto"/>
        <w:bottom w:val="none" w:sz="0" w:space="0" w:color="auto"/>
        <w:right w:val="none" w:sz="0" w:space="0" w:color="auto"/>
      </w:divBdr>
    </w:div>
    <w:div w:id="964776067">
      <w:bodyDiv w:val="1"/>
      <w:marLeft w:val="0"/>
      <w:marRight w:val="0"/>
      <w:marTop w:val="0"/>
      <w:marBottom w:val="0"/>
      <w:divBdr>
        <w:top w:val="none" w:sz="0" w:space="0" w:color="auto"/>
        <w:left w:val="none" w:sz="0" w:space="0" w:color="auto"/>
        <w:bottom w:val="none" w:sz="0" w:space="0" w:color="auto"/>
        <w:right w:val="none" w:sz="0" w:space="0" w:color="auto"/>
      </w:divBdr>
    </w:div>
    <w:div w:id="965044565">
      <w:bodyDiv w:val="1"/>
      <w:marLeft w:val="0"/>
      <w:marRight w:val="0"/>
      <w:marTop w:val="0"/>
      <w:marBottom w:val="0"/>
      <w:divBdr>
        <w:top w:val="none" w:sz="0" w:space="0" w:color="auto"/>
        <w:left w:val="none" w:sz="0" w:space="0" w:color="auto"/>
        <w:bottom w:val="none" w:sz="0" w:space="0" w:color="auto"/>
        <w:right w:val="none" w:sz="0" w:space="0" w:color="auto"/>
      </w:divBdr>
    </w:div>
    <w:div w:id="965742323">
      <w:bodyDiv w:val="1"/>
      <w:marLeft w:val="0"/>
      <w:marRight w:val="0"/>
      <w:marTop w:val="0"/>
      <w:marBottom w:val="0"/>
      <w:divBdr>
        <w:top w:val="none" w:sz="0" w:space="0" w:color="auto"/>
        <w:left w:val="none" w:sz="0" w:space="0" w:color="auto"/>
        <w:bottom w:val="none" w:sz="0" w:space="0" w:color="auto"/>
        <w:right w:val="none" w:sz="0" w:space="0" w:color="auto"/>
      </w:divBdr>
    </w:div>
    <w:div w:id="965887753">
      <w:bodyDiv w:val="1"/>
      <w:marLeft w:val="0"/>
      <w:marRight w:val="0"/>
      <w:marTop w:val="0"/>
      <w:marBottom w:val="0"/>
      <w:divBdr>
        <w:top w:val="none" w:sz="0" w:space="0" w:color="auto"/>
        <w:left w:val="none" w:sz="0" w:space="0" w:color="auto"/>
        <w:bottom w:val="none" w:sz="0" w:space="0" w:color="auto"/>
        <w:right w:val="none" w:sz="0" w:space="0" w:color="auto"/>
      </w:divBdr>
    </w:div>
    <w:div w:id="965891734">
      <w:bodyDiv w:val="1"/>
      <w:marLeft w:val="0"/>
      <w:marRight w:val="0"/>
      <w:marTop w:val="0"/>
      <w:marBottom w:val="0"/>
      <w:divBdr>
        <w:top w:val="none" w:sz="0" w:space="0" w:color="auto"/>
        <w:left w:val="none" w:sz="0" w:space="0" w:color="auto"/>
        <w:bottom w:val="none" w:sz="0" w:space="0" w:color="auto"/>
        <w:right w:val="none" w:sz="0" w:space="0" w:color="auto"/>
      </w:divBdr>
    </w:div>
    <w:div w:id="966467765">
      <w:bodyDiv w:val="1"/>
      <w:marLeft w:val="0"/>
      <w:marRight w:val="0"/>
      <w:marTop w:val="0"/>
      <w:marBottom w:val="0"/>
      <w:divBdr>
        <w:top w:val="none" w:sz="0" w:space="0" w:color="auto"/>
        <w:left w:val="none" w:sz="0" w:space="0" w:color="auto"/>
        <w:bottom w:val="none" w:sz="0" w:space="0" w:color="auto"/>
        <w:right w:val="none" w:sz="0" w:space="0" w:color="auto"/>
      </w:divBdr>
    </w:div>
    <w:div w:id="966594195">
      <w:bodyDiv w:val="1"/>
      <w:marLeft w:val="0"/>
      <w:marRight w:val="0"/>
      <w:marTop w:val="0"/>
      <w:marBottom w:val="0"/>
      <w:divBdr>
        <w:top w:val="none" w:sz="0" w:space="0" w:color="auto"/>
        <w:left w:val="none" w:sz="0" w:space="0" w:color="auto"/>
        <w:bottom w:val="none" w:sz="0" w:space="0" w:color="auto"/>
        <w:right w:val="none" w:sz="0" w:space="0" w:color="auto"/>
      </w:divBdr>
    </w:div>
    <w:div w:id="967398307">
      <w:bodyDiv w:val="1"/>
      <w:marLeft w:val="0"/>
      <w:marRight w:val="0"/>
      <w:marTop w:val="0"/>
      <w:marBottom w:val="0"/>
      <w:divBdr>
        <w:top w:val="none" w:sz="0" w:space="0" w:color="auto"/>
        <w:left w:val="none" w:sz="0" w:space="0" w:color="auto"/>
        <w:bottom w:val="none" w:sz="0" w:space="0" w:color="auto"/>
        <w:right w:val="none" w:sz="0" w:space="0" w:color="auto"/>
      </w:divBdr>
    </w:div>
    <w:div w:id="967709879">
      <w:bodyDiv w:val="1"/>
      <w:marLeft w:val="0"/>
      <w:marRight w:val="0"/>
      <w:marTop w:val="0"/>
      <w:marBottom w:val="0"/>
      <w:divBdr>
        <w:top w:val="none" w:sz="0" w:space="0" w:color="auto"/>
        <w:left w:val="none" w:sz="0" w:space="0" w:color="auto"/>
        <w:bottom w:val="none" w:sz="0" w:space="0" w:color="auto"/>
        <w:right w:val="none" w:sz="0" w:space="0" w:color="auto"/>
      </w:divBdr>
    </w:div>
    <w:div w:id="967975267">
      <w:bodyDiv w:val="1"/>
      <w:marLeft w:val="0"/>
      <w:marRight w:val="0"/>
      <w:marTop w:val="0"/>
      <w:marBottom w:val="0"/>
      <w:divBdr>
        <w:top w:val="none" w:sz="0" w:space="0" w:color="auto"/>
        <w:left w:val="none" w:sz="0" w:space="0" w:color="auto"/>
        <w:bottom w:val="none" w:sz="0" w:space="0" w:color="auto"/>
        <w:right w:val="none" w:sz="0" w:space="0" w:color="auto"/>
      </w:divBdr>
    </w:div>
    <w:div w:id="968125925">
      <w:bodyDiv w:val="1"/>
      <w:marLeft w:val="0"/>
      <w:marRight w:val="0"/>
      <w:marTop w:val="0"/>
      <w:marBottom w:val="0"/>
      <w:divBdr>
        <w:top w:val="none" w:sz="0" w:space="0" w:color="auto"/>
        <w:left w:val="none" w:sz="0" w:space="0" w:color="auto"/>
        <w:bottom w:val="none" w:sz="0" w:space="0" w:color="auto"/>
        <w:right w:val="none" w:sz="0" w:space="0" w:color="auto"/>
      </w:divBdr>
    </w:div>
    <w:div w:id="968166734">
      <w:bodyDiv w:val="1"/>
      <w:marLeft w:val="0"/>
      <w:marRight w:val="0"/>
      <w:marTop w:val="0"/>
      <w:marBottom w:val="0"/>
      <w:divBdr>
        <w:top w:val="none" w:sz="0" w:space="0" w:color="auto"/>
        <w:left w:val="none" w:sz="0" w:space="0" w:color="auto"/>
        <w:bottom w:val="none" w:sz="0" w:space="0" w:color="auto"/>
        <w:right w:val="none" w:sz="0" w:space="0" w:color="auto"/>
      </w:divBdr>
    </w:div>
    <w:div w:id="968785076">
      <w:bodyDiv w:val="1"/>
      <w:marLeft w:val="0"/>
      <w:marRight w:val="0"/>
      <w:marTop w:val="0"/>
      <w:marBottom w:val="0"/>
      <w:divBdr>
        <w:top w:val="none" w:sz="0" w:space="0" w:color="auto"/>
        <w:left w:val="none" w:sz="0" w:space="0" w:color="auto"/>
        <w:bottom w:val="none" w:sz="0" w:space="0" w:color="auto"/>
        <w:right w:val="none" w:sz="0" w:space="0" w:color="auto"/>
      </w:divBdr>
    </w:div>
    <w:div w:id="968974882">
      <w:bodyDiv w:val="1"/>
      <w:marLeft w:val="0"/>
      <w:marRight w:val="0"/>
      <w:marTop w:val="0"/>
      <w:marBottom w:val="0"/>
      <w:divBdr>
        <w:top w:val="none" w:sz="0" w:space="0" w:color="auto"/>
        <w:left w:val="none" w:sz="0" w:space="0" w:color="auto"/>
        <w:bottom w:val="none" w:sz="0" w:space="0" w:color="auto"/>
        <w:right w:val="none" w:sz="0" w:space="0" w:color="auto"/>
      </w:divBdr>
    </w:div>
    <w:div w:id="968978164">
      <w:bodyDiv w:val="1"/>
      <w:marLeft w:val="0"/>
      <w:marRight w:val="0"/>
      <w:marTop w:val="0"/>
      <w:marBottom w:val="0"/>
      <w:divBdr>
        <w:top w:val="none" w:sz="0" w:space="0" w:color="auto"/>
        <w:left w:val="none" w:sz="0" w:space="0" w:color="auto"/>
        <w:bottom w:val="none" w:sz="0" w:space="0" w:color="auto"/>
        <w:right w:val="none" w:sz="0" w:space="0" w:color="auto"/>
      </w:divBdr>
    </w:div>
    <w:div w:id="969095709">
      <w:bodyDiv w:val="1"/>
      <w:marLeft w:val="0"/>
      <w:marRight w:val="0"/>
      <w:marTop w:val="0"/>
      <w:marBottom w:val="0"/>
      <w:divBdr>
        <w:top w:val="none" w:sz="0" w:space="0" w:color="auto"/>
        <w:left w:val="none" w:sz="0" w:space="0" w:color="auto"/>
        <w:bottom w:val="none" w:sz="0" w:space="0" w:color="auto"/>
        <w:right w:val="none" w:sz="0" w:space="0" w:color="auto"/>
      </w:divBdr>
    </w:div>
    <w:div w:id="969164060">
      <w:bodyDiv w:val="1"/>
      <w:marLeft w:val="0"/>
      <w:marRight w:val="0"/>
      <w:marTop w:val="0"/>
      <w:marBottom w:val="0"/>
      <w:divBdr>
        <w:top w:val="none" w:sz="0" w:space="0" w:color="auto"/>
        <w:left w:val="none" w:sz="0" w:space="0" w:color="auto"/>
        <w:bottom w:val="none" w:sz="0" w:space="0" w:color="auto"/>
        <w:right w:val="none" w:sz="0" w:space="0" w:color="auto"/>
      </w:divBdr>
    </w:div>
    <w:div w:id="969283482">
      <w:bodyDiv w:val="1"/>
      <w:marLeft w:val="0"/>
      <w:marRight w:val="0"/>
      <w:marTop w:val="0"/>
      <w:marBottom w:val="0"/>
      <w:divBdr>
        <w:top w:val="none" w:sz="0" w:space="0" w:color="auto"/>
        <w:left w:val="none" w:sz="0" w:space="0" w:color="auto"/>
        <w:bottom w:val="none" w:sz="0" w:space="0" w:color="auto"/>
        <w:right w:val="none" w:sz="0" w:space="0" w:color="auto"/>
      </w:divBdr>
    </w:div>
    <w:div w:id="969358559">
      <w:bodyDiv w:val="1"/>
      <w:marLeft w:val="0"/>
      <w:marRight w:val="0"/>
      <w:marTop w:val="0"/>
      <w:marBottom w:val="0"/>
      <w:divBdr>
        <w:top w:val="none" w:sz="0" w:space="0" w:color="auto"/>
        <w:left w:val="none" w:sz="0" w:space="0" w:color="auto"/>
        <w:bottom w:val="none" w:sz="0" w:space="0" w:color="auto"/>
        <w:right w:val="none" w:sz="0" w:space="0" w:color="auto"/>
      </w:divBdr>
    </w:div>
    <w:div w:id="969552980">
      <w:bodyDiv w:val="1"/>
      <w:marLeft w:val="0"/>
      <w:marRight w:val="0"/>
      <w:marTop w:val="0"/>
      <w:marBottom w:val="0"/>
      <w:divBdr>
        <w:top w:val="none" w:sz="0" w:space="0" w:color="auto"/>
        <w:left w:val="none" w:sz="0" w:space="0" w:color="auto"/>
        <w:bottom w:val="none" w:sz="0" w:space="0" w:color="auto"/>
        <w:right w:val="none" w:sz="0" w:space="0" w:color="auto"/>
      </w:divBdr>
    </w:div>
    <w:div w:id="969677124">
      <w:bodyDiv w:val="1"/>
      <w:marLeft w:val="0"/>
      <w:marRight w:val="0"/>
      <w:marTop w:val="0"/>
      <w:marBottom w:val="0"/>
      <w:divBdr>
        <w:top w:val="none" w:sz="0" w:space="0" w:color="auto"/>
        <w:left w:val="none" w:sz="0" w:space="0" w:color="auto"/>
        <w:bottom w:val="none" w:sz="0" w:space="0" w:color="auto"/>
        <w:right w:val="none" w:sz="0" w:space="0" w:color="auto"/>
      </w:divBdr>
    </w:div>
    <w:div w:id="969898342">
      <w:bodyDiv w:val="1"/>
      <w:marLeft w:val="0"/>
      <w:marRight w:val="0"/>
      <w:marTop w:val="0"/>
      <w:marBottom w:val="0"/>
      <w:divBdr>
        <w:top w:val="none" w:sz="0" w:space="0" w:color="auto"/>
        <w:left w:val="none" w:sz="0" w:space="0" w:color="auto"/>
        <w:bottom w:val="none" w:sz="0" w:space="0" w:color="auto"/>
        <w:right w:val="none" w:sz="0" w:space="0" w:color="auto"/>
      </w:divBdr>
    </w:div>
    <w:div w:id="969942037">
      <w:bodyDiv w:val="1"/>
      <w:marLeft w:val="0"/>
      <w:marRight w:val="0"/>
      <w:marTop w:val="0"/>
      <w:marBottom w:val="0"/>
      <w:divBdr>
        <w:top w:val="none" w:sz="0" w:space="0" w:color="auto"/>
        <w:left w:val="none" w:sz="0" w:space="0" w:color="auto"/>
        <w:bottom w:val="none" w:sz="0" w:space="0" w:color="auto"/>
        <w:right w:val="none" w:sz="0" w:space="0" w:color="auto"/>
      </w:divBdr>
    </w:div>
    <w:div w:id="970209847">
      <w:bodyDiv w:val="1"/>
      <w:marLeft w:val="0"/>
      <w:marRight w:val="0"/>
      <w:marTop w:val="0"/>
      <w:marBottom w:val="0"/>
      <w:divBdr>
        <w:top w:val="none" w:sz="0" w:space="0" w:color="auto"/>
        <w:left w:val="none" w:sz="0" w:space="0" w:color="auto"/>
        <w:bottom w:val="none" w:sz="0" w:space="0" w:color="auto"/>
        <w:right w:val="none" w:sz="0" w:space="0" w:color="auto"/>
      </w:divBdr>
    </w:div>
    <w:div w:id="970210471">
      <w:bodyDiv w:val="1"/>
      <w:marLeft w:val="0"/>
      <w:marRight w:val="0"/>
      <w:marTop w:val="0"/>
      <w:marBottom w:val="0"/>
      <w:divBdr>
        <w:top w:val="none" w:sz="0" w:space="0" w:color="auto"/>
        <w:left w:val="none" w:sz="0" w:space="0" w:color="auto"/>
        <w:bottom w:val="none" w:sz="0" w:space="0" w:color="auto"/>
        <w:right w:val="none" w:sz="0" w:space="0" w:color="auto"/>
      </w:divBdr>
    </w:div>
    <w:div w:id="970326278">
      <w:bodyDiv w:val="1"/>
      <w:marLeft w:val="0"/>
      <w:marRight w:val="0"/>
      <w:marTop w:val="0"/>
      <w:marBottom w:val="0"/>
      <w:divBdr>
        <w:top w:val="none" w:sz="0" w:space="0" w:color="auto"/>
        <w:left w:val="none" w:sz="0" w:space="0" w:color="auto"/>
        <w:bottom w:val="none" w:sz="0" w:space="0" w:color="auto"/>
        <w:right w:val="none" w:sz="0" w:space="0" w:color="auto"/>
      </w:divBdr>
    </w:div>
    <w:div w:id="970357545">
      <w:bodyDiv w:val="1"/>
      <w:marLeft w:val="0"/>
      <w:marRight w:val="0"/>
      <w:marTop w:val="0"/>
      <w:marBottom w:val="0"/>
      <w:divBdr>
        <w:top w:val="none" w:sz="0" w:space="0" w:color="auto"/>
        <w:left w:val="none" w:sz="0" w:space="0" w:color="auto"/>
        <w:bottom w:val="none" w:sz="0" w:space="0" w:color="auto"/>
        <w:right w:val="none" w:sz="0" w:space="0" w:color="auto"/>
      </w:divBdr>
    </w:div>
    <w:div w:id="971253679">
      <w:bodyDiv w:val="1"/>
      <w:marLeft w:val="0"/>
      <w:marRight w:val="0"/>
      <w:marTop w:val="0"/>
      <w:marBottom w:val="0"/>
      <w:divBdr>
        <w:top w:val="none" w:sz="0" w:space="0" w:color="auto"/>
        <w:left w:val="none" w:sz="0" w:space="0" w:color="auto"/>
        <w:bottom w:val="none" w:sz="0" w:space="0" w:color="auto"/>
        <w:right w:val="none" w:sz="0" w:space="0" w:color="auto"/>
      </w:divBdr>
    </w:div>
    <w:div w:id="971330608">
      <w:bodyDiv w:val="1"/>
      <w:marLeft w:val="0"/>
      <w:marRight w:val="0"/>
      <w:marTop w:val="0"/>
      <w:marBottom w:val="0"/>
      <w:divBdr>
        <w:top w:val="none" w:sz="0" w:space="0" w:color="auto"/>
        <w:left w:val="none" w:sz="0" w:space="0" w:color="auto"/>
        <w:bottom w:val="none" w:sz="0" w:space="0" w:color="auto"/>
        <w:right w:val="none" w:sz="0" w:space="0" w:color="auto"/>
      </w:divBdr>
    </w:div>
    <w:div w:id="971446675">
      <w:bodyDiv w:val="1"/>
      <w:marLeft w:val="0"/>
      <w:marRight w:val="0"/>
      <w:marTop w:val="0"/>
      <w:marBottom w:val="0"/>
      <w:divBdr>
        <w:top w:val="none" w:sz="0" w:space="0" w:color="auto"/>
        <w:left w:val="none" w:sz="0" w:space="0" w:color="auto"/>
        <w:bottom w:val="none" w:sz="0" w:space="0" w:color="auto"/>
        <w:right w:val="none" w:sz="0" w:space="0" w:color="auto"/>
      </w:divBdr>
    </w:div>
    <w:div w:id="971639922">
      <w:bodyDiv w:val="1"/>
      <w:marLeft w:val="0"/>
      <w:marRight w:val="0"/>
      <w:marTop w:val="0"/>
      <w:marBottom w:val="0"/>
      <w:divBdr>
        <w:top w:val="none" w:sz="0" w:space="0" w:color="auto"/>
        <w:left w:val="none" w:sz="0" w:space="0" w:color="auto"/>
        <w:bottom w:val="none" w:sz="0" w:space="0" w:color="auto"/>
        <w:right w:val="none" w:sz="0" w:space="0" w:color="auto"/>
      </w:divBdr>
    </w:div>
    <w:div w:id="972054664">
      <w:bodyDiv w:val="1"/>
      <w:marLeft w:val="0"/>
      <w:marRight w:val="0"/>
      <w:marTop w:val="0"/>
      <w:marBottom w:val="0"/>
      <w:divBdr>
        <w:top w:val="none" w:sz="0" w:space="0" w:color="auto"/>
        <w:left w:val="none" w:sz="0" w:space="0" w:color="auto"/>
        <w:bottom w:val="none" w:sz="0" w:space="0" w:color="auto"/>
        <w:right w:val="none" w:sz="0" w:space="0" w:color="auto"/>
      </w:divBdr>
    </w:div>
    <w:div w:id="972489372">
      <w:bodyDiv w:val="1"/>
      <w:marLeft w:val="0"/>
      <w:marRight w:val="0"/>
      <w:marTop w:val="0"/>
      <w:marBottom w:val="0"/>
      <w:divBdr>
        <w:top w:val="none" w:sz="0" w:space="0" w:color="auto"/>
        <w:left w:val="none" w:sz="0" w:space="0" w:color="auto"/>
        <w:bottom w:val="none" w:sz="0" w:space="0" w:color="auto"/>
        <w:right w:val="none" w:sz="0" w:space="0" w:color="auto"/>
      </w:divBdr>
    </w:div>
    <w:div w:id="972491525">
      <w:bodyDiv w:val="1"/>
      <w:marLeft w:val="0"/>
      <w:marRight w:val="0"/>
      <w:marTop w:val="0"/>
      <w:marBottom w:val="0"/>
      <w:divBdr>
        <w:top w:val="none" w:sz="0" w:space="0" w:color="auto"/>
        <w:left w:val="none" w:sz="0" w:space="0" w:color="auto"/>
        <w:bottom w:val="none" w:sz="0" w:space="0" w:color="auto"/>
        <w:right w:val="none" w:sz="0" w:space="0" w:color="auto"/>
      </w:divBdr>
    </w:div>
    <w:div w:id="972753788">
      <w:bodyDiv w:val="1"/>
      <w:marLeft w:val="0"/>
      <w:marRight w:val="0"/>
      <w:marTop w:val="0"/>
      <w:marBottom w:val="0"/>
      <w:divBdr>
        <w:top w:val="none" w:sz="0" w:space="0" w:color="auto"/>
        <w:left w:val="none" w:sz="0" w:space="0" w:color="auto"/>
        <w:bottom w:val="none" w:sz="0" w:space="0" w:color="auto"/>
        <w:right w:val="none" w:sz="0" w:space="0" w:color="auto"/>
      </w:divBdr>
    </w:div>
    <w:div w:id="972903141">
      <w:bodyDiv w:val="1"/>
      <w:marLeft w:val="0"/>
      <w:marRight w:val="0"/>
      <w:marTop w:val="0"/>
      <w:marBottom w:val="0"/>
      <w:divBdr>
        <w:top w:val="none" w:sz="0" w:space="0" w:color="auto"/>
        <w:left w:val="none" w:sz="0" w:space="0" w:color="auto"/>
        <w:bottom w:val="none" w:sz="0" w:space="0" w:color="auto"/>
        <w:right w:val="none" w:sz="0" w:space="0" w:color="auto"/>
      </w:divBdr>
    </w:div>
    <w:div w:id="972907953">
      <w:bodyDiv w:val="1"/>
      <w:marLeft w:val="0"/>
      <w:marRight w:val="0"/>
      <w:marTop w:val="0"/>
      <w:marBottom w:val="0"/>
      <w:divBdr>
        <w:top w:val="none" w:sz="0" w:space="0" w:color="auto"/>
        <w:left w:val="none" w:sz="0" w:space="0" w:color="auto"/>
        <w:bottom w:val="none" w:sz="0" w:space="0" w:color="auto"/>
        <w:right w:val="none" w:sz="0" w:space="0" w:color="auto"/>
      </w:divBdr>
    </w:div>
    <w:div w:id="973222003">
      <w:bodyDiv w:val="1"/>
      <w:marLeft w:val="0"/>
      <w:marRight w:val="0"/>
      <w:marTop w:val="0"/>
      <w:marBottom w:val="0"/>
      <w:divBdr>
        <w:top w:val="none" w:sz="0" w:space="0" w:color="auto"/>
        <w:left w:val="none" w:sz="0" w:space="0" w:color="auto"/>
        <w:bottom w:val="none" w:sz="0" w:space="0" w:color="auto"/>
        <w:right w:val="none" w:sz="0" w:space="0" w:color="auto"/>
      </w:divBdr>
    </w:div>
    <w:div w:id="973366291">
      <w:bodyDiv w:val="1"/>
      <w:marLeft w:val="0"/>
      <w:marRight w:val="0"/>
      <w:marTop w:val="0"/>
      <w:marBottom w:val="0"/>
      <w:divBdr>
        <w:top w:val="none" w:sz="0" w:space="0" w:color="auto"/>
        <w:left w:val="none" w:sz="0" w:space="0" w:color="auto"/>
        <w:bottom w:val="none" w:sz="0" w:space="0" w:color="auto"/>
        <w:right w:val="none" w:sz="0" w:space="0" w:color="auto"/>
      </w:divBdr>
    </w:div>
    <w:div w:id="973563840">
      <w:bodyDiv w:val="1"/>
      <w:marLeft w:val="0"/>
      <w:marRight w:val="0"/>
      <w:marTop w:val="0"/>
      <w:marBottom w:val="0"/>
      <w:divBdr>
        <w:top w:val="none" w:sz="0" w:space="0" w:color="auto"/>
        <w:left w:val="none" w:sz="0" w:space="0" w:color="auto"/>
        <w:bottom w:val="none" w:sz="0" w:space="0" w:color="auto"/>
        <w:right w:val="none" w:sz="0" w:space="0" w:color="auto"/>
      </w:divBdr>
    </w:div>
    <w:div w:id="973945863">
      <w:bodyDiv w:val="1"/>
      <w:marLeft w:val="0"/>
      <w:marRight w:val="0"/>
      <w:marTop w:val="0"/>
      <w:marBottom w:val="0"/>
      <w:divBdr>
        <w:top w:val="none" w:sz="0" w:space="0" w:color="auto"/>
        <w:left w:val="none" w:sz="0" w:space="0" w:color="auto"/>
        <w:bottom w:val="none" w:sz="0" w:space="0" w:color="auto"/>
        <w:right w:val="none" w:sz="0" w:space="0" w:color="auto"/>
      </w:divBdr>
    </w:div>
    <w:div w:id="974028088">
      <w:bodyDiv w:val="1"/>
      <w:marLeft w:val="0"/>
      <w:marRight w:val="0"/>
      <w:marTop w:val="0"/>
      <w:marBottom w:val="0"/>
      <w:divBdr>
        <w:top w:val="none" w:sz="0" w:space="0" w:color="auto"/>
        <w:left w:val="none" w:sz="0" w:space="0" w:color="auto"/>
        <w:bottom w:val="none" w:sz="0" w:space="0" w:color="auto"/>
        <w:right w:val="none" w:sz="0" w:space="0" w:color="auto"/>
      </w:divBdr>
    </w:div>
    <w:div w:id="974141792">
      <w:bodyDiv w:val="1"/>
      <w:marLeft w:val="0"/>
      <w:marRight w:val="0"/>
      <w:marTop w:val="0"/>
      <w:marBottom w:val="0"/>
      <w:divBdr>
        <w:top w:val="none" w:sz="0" w:space="0" w:color="auto"/>
        <w:left w:val="none" w:sz="0" w:space="0" w:color="auto"/>
        <w:bottom w:val="none" w:sz="0" w:space="0" w:color="auto"/>
        <w:right w:val="none" w:sz="0" w:space="0" w:color="auto"/>
      </w:divBdr>
    </w:div>
    <w:div w:id="974258354">
      <w:bodyDiv w:val="1"/>
      <w:marLeft w:val="0"/>
      <w:marRight w:val="0"/>
      <w:marTop w:val="0"/>
      <w:marBottom w:val="0"/>
      <w:divBdr>
        <w:top w:val="none" w:sz="0" w:space="0" w:color="auto"/>
        <w:left w:val="none" w:sz="0" w:space="0" w:color="auto"/>
        <w:bottom w:val="none" w:sz="0" w:space="0" w:color="auto"/>
        <w:right w:val="none" w:sz="0" w:space="0" w:color="auto"/>
      </w:divBdr>
    </w:div>
    <w:div w:id="974991083">
      <w:bodyDiv w:val="1"/>
      <w:marLeft w:val="0"/>
      <w:marRight w:val="0"/>
      <w:marTop w:val="0"/>
      <w:marBottom w:val="0"/>
      <w:divBdr>
        <w:top w:val="none" w:sz="0" w:space="0" w:color="auto"/>
        <w:left w:val="none" w:sz="0" w:space="0" w:color="auto"/>
        <w:bottom w:val="none" w:sz="0" w:space="0" w:color="auto"/>
        <w:right w:val="none" w:sz="0" w:space="0" w:color="auto"/>
      </w:divBdr>
    </w:div>
    <w:div w:id="975141664">
      <w:bodyDiv w:val="1"/>
      <w:marLeft w:val="0"/>
      <w:marRight w:val="0"/>
      <w:marTop w:val="0"/>
      <w:marBottom w:val="0"/>
      <w:divBdr>
        <w:top w:val="none" w:sz="0" w:space="0" w:color="auto"/>
        <w:left w:val="none" w:sz="0" w:space="0" w:color="auto"/>
        <w:bottom w:val="none" w:sz="0" w:space="0" w:color="auto"/>
        <w:right w:val="none" w:sz="0" w:space="0" w:color="auto"/>
      </w:divBdr>
    </w:div>
    <w:div w:id="975181081">
      <w:bodyDiv w:val="1"/>
      <w:marLeft w:val="0"/>
      <w:marRight w:val="0"/>
      <w:marTop w:val="0"/>
      <w:marBottom w:val="0"/>
      <w:divBdr>
        <w:top w:val="none" w:sz="0" w:space="0" w:color="auto"/>
        <w:left w:val="none" w:sz="0" w:space="0" w:color="auto"/>
        <w:bottom w:val="none" w:sz="0" w:space="0" w:color="auto"/>
        <w:right w:val="none" w:sz="0" w:space="0" w:color="auto"/>
      </w:divBdr>
    </w:div>
    <w:div w:id="975184603">
      <w:bodyDiv w:val="1"/>
      <w:marLeft w:val="0"/>
      <w:marRight w:val="0"/>
      <w:marTop w:val="0"/>
      <w:marBottom w:val="0"/>
      <w:divBdr>
        <w:top w:val="none" w:sz="0" w:space="0" w:color="auto"/>
        <w:left w:val="none" w:sz="0" w:space="0" w:color="auto"/>
        <w:bottom w:val="none" w:sz="0" w:space="0" w:color="auto"/>
        <w:right w:val="none" w:sz="0" w:space="0" w:color="auto"/>
      </w:divBdr>
    </w:div>
    <w:div w:id="975261203">
      <w:bodyDiv w:val="1"/>
      <w:marLeft w:val="0"/>
      <w:marRight w:val="0"/>
      <w:marTop w:val="0"/>
      <w:marBottom w:val="0"/>
      <w:divBdr>
        <w:top w:val="none" w:sz="0" w:space="0" w:color="auto"/>
        <w:left w:val="none" w:sz="0" w:space="0" w:color="auto"/>
        <w:bottom w:val="none" w:sz="0" w:space="0" w:color="auto"/>
        <w:right w:val="none" w:sz="0" w:space="0" w:color="auto"/>
      </w:divBdr>
    </w:div>
    <w:div w:id="975263149">
      <w:bodyDiv w:val="1"/>
      <w:marLeft w:val="0"/>
      <w:marRight w:val="0"/>
      <w:marTop w:val="0"/>
      <w:marBottom w:val="0"/>
      <w:divBdr>
        <w:top w:val="none" w:sz="0" w:space="0" w:color="auto"/>
        <w:left w:val="none" w:sz="0" w:space="0" w:color="auto"/>
        <w:bottom w:val="none" w:sz="0" w:space="0" w:color="auto"/>
        <w:right w:val="none" w:sz="0" w:space="0" w:color="auto"/>
      </w:divBdr>
    </w:div>
    <w:div w:id="975373547">
      <w:bodyDiv w:val="1"/>
      <w:marLeft w:val="0"/>
      <w:marRight w:val="0"/>
      <w:marTop w:val="0"/>
      <w:marBottom w:val="0"/>
      <w:divBdr>
        <w:top w:val="none" w:sz="0" w:space="0" w:color="auto"/>
        <w:left w:val="none" w:sz="0" w:space="0" w:color="auto"/>
        <w:bottom w:val="none" w:sz="0" w:space="0" w:color="auto"/>
        <w:right w:val="none" w:sz="0" w:space="0" w:color="auto"/>
      </w:divBdr>
    </w:div>
    <w:div w:id="975527867">
      <w:bodyDiv w:val="1"/>
      <w:marLeft w:val="0"/>
      <w:marRight w:val="0"/>
      <w:marTop w:val="0"/>
      <w:marBottom w:val="0"/>
      <w:divBdr>
        <w:top w:val="none" w:sz="0" w:space="0" w:color="auto"/>
        <w:left w:val="none" w:sz="0" w:space="0" w:color="auto"/>
        <w:bottom w:val="none" w:sz="0" w:space="0" w:color="auto"/>
        <w:right w:val="none" w:sz="0" w:space="0" w:color="auto"/>
      </w:divBdr>
    </w:div>
    <w:div w:id="975792494">
      <w:bodyDiv w:val="1"/>
      <w:marLeft w:val="0"/>
      <w:marRight w:val="0"/>
      <w:marTop w:val="0"/>
      <w:marBottom w:val="0"/>
      <w:divBdr>
        <w:top w:val="none" w:sz="0" w:space="0" w:color="auto"/>
        <w:left w:val="none" w:sz="0" w:space="0" w:color="auto"/>
        <w:bottom w:val="none" w:sz="0" w:space="0" w:color="auto"/>
        <w:right w:val="none" w:sz="0" w:space="0" w:color="auto"/>
      </w:divBdr>
    </w:div>
    <w:div w:id="975910954">
      <w:bodyDiv w:val="1"/>
      <w:marLeft w:val="0"/>
      <w:marRight w:val="0"/>
      <w:marTop w:val="0"/>
      <w:marBottom w:val="0"/>
      <w:divBdr>
        <w:top w:val="none" w:sz="0" w:space="0" w:color="auto"/>
        <w:left w:val="none" w:sz="0" w:space="0" w:color="auto"/>
        <w:bottom w:val="none" w:sz="0" w:space="0" w:color="auto"/>
        <w:right w:val="none" w:sz="0" w:space="0" w:color="auto"/>
      </w:divBdr>
    </w:div>
    <w:div w:id="975918374">
      <w:bodyDiv w:val="1"/>
      <w:marLeft w:val="0"/>
      <w:marRight w:val="0"/>
      <w:marTop w:val="0"/>
      <w:marBottom w:val="0"/>
      <w:divBdr>
        <w:top w:val="none" w:sz="0" w:space="0" w:color="auto"/>
        <w:left w:val="none" w:sz="0" w:space="0" w:color="auto"/>
        <w:bottom w:val="none" w:sz="0" w:space="0" w:color="auto"/>
        <w:right w:val="none" w:sz="0" w:space="0" w:color="auto"/>
      </w:divBdr>
    </w:div>
    <w:div w:id="975988366">
      <w:bodyDiv w:val="1"/>
      <w:marLeft w:val="0"/>
      <w:marRight w:val="0"/>
      <w:marTop w:val="0"/>
      <w:marBottom w:val="0"/>
      <w:divBdr>
        <w:top w:val="none" w:sz="0" w:space="0" w:color="auto"/>
        <w:left w:val="none" w:sz="0" w:space="0" w:color="auto"/>
        <w:bottom w:val="none" w:sz="0" w:space="0" w:color="auto"/>
        <w:right w:val="none" w:sz="0" w:space="0" w:color="auto"/>
      </w:divBdr>
    </w:div>
    <w:div w:id="975989626">
      <w:bodyDiv w:val="1"/>
      <w:marLeft w:val="0"/>
      <w:marRight w:val="0"/>
      <w:marTop w:val="0"/>
      <w:marBottom w:val="0"/>
      <w:divBdr>
        <w:top w:val="none" w:sz="0" w:space="0" w:color="auto"/>
        <w:left w:val="none" w:sz="0" w:space="0" w:color="auto"/>
        <w:bottom w:val="none" w:sz="0" w:space="0" w:color="auto"/>
        <w:right w:val="none" w:sz="0" w:space="0" w:color="auto"/>
      </w:divBdr>
    </w:div>
    <w:div w:id="976646297">
      <w:bodyDiv w:val="1"/>
      <w:marLeft w:val="0"/>
      <w:marRight w:val="0"/>
      <w:marTop w:val="0"/>
      <w:marBottom w:val="0"/>
      <w:divBdr>
        <w:top w:val="none" w:sz="0" w:space="0" w:color="auto"/>
        <w:left w:val="none" w:sz="0" w:space="0" w:color="auto"/>
        <w:bottom w:val="none" w:sz="0" w:space="0" w:color="auto"/>
        <w:right w:val="none" w:sz="0" w:space="0" w:color="auto"/>
      </w:divBdr>
    </w:div>
    <w:div w:id="976959578">
      <w:bodyDiv w:val="1"/>
      <w:marLeft w:val="0"/>
      <w:marRight w:val="0"/>
      <w:marTop w:val="0"/>
      <w:marBottom w:val="0"/>
      <w:divBdr>
        <w:top w:val="none" w:sz="0" w:space="0" w:color="auto"/>
        <w:left w:val="none" w:sz="0" w:space="0" w:color="auto"/>
        <w:bottom w:val="none" w:sz="0" w:space="0" w:color="auto"/>
        <w:right w:val="none" w:sz="0" w:space="0" w:color="auto"/>
      </w:divBdr>
    </w:div>
    <w:div w:id="977144551">
      <w:bodyDiv w:val="1"/>
      <w:marLeft w:val="0"/>
      <w:marRight w:val="0"/>
      <w:marTop w:val="0"/>
      <w:marBottom w:val="0"/>
      <w:divBdr>
        <w:top w:val="none" w:sz="0" w:space="0" w:color="auto"/>
        <w:left w:val="none" w:sz="0" w:space="0" w:color="auto"/>
        <w:bottom w:val="none" w:sz="0" w:space="0" w:color="auto"/>
        <w:right w:val="none" w:sz="0" w:space="0" w:color="auto"/>
      </w:divBdr>
    </w:div>
    <w:div w:id="977344832">
      <w:bodyDiv w:val="1"/>
      <w:marLeft w:val="0"/>
      <w:marRight w:val="0"/>
      <w:marTop w:val="0"/>
      <w:marBottom w:val="0"/>
      <w:divBdr>
        <w:top w:val="none" w:sz="0" w:space="0" w:color="auto"/>
        <w:left w:val="none" w:sz="0" w:space="0" w:color="auto"/>
        <w:bottom w:val="none" w:sz="0" w:space="0" w:color="auto"/>
        <w:right w:val="none" w:sz="0" w:space="0" w:color="auto"/>
      </w:divBdr>
    </w:div>
    <w:div w:id="977996676">
      <w:bodyDiv w:val="1"/>
      <w:marLeft w:val="0"/>
      <w:marRight w:val="0"/>
      <w:marTop w:val="0"/>
      <w:marBottom w:val="0"/>
      <w:divBdr>
        <w:top w:val="none" w:sz="0" w:space="0" w:color="auto"/>
        <w:left w:val="none" w:sz="0" w:space="0" w:color="auto"/>
        <w:bottom w:val="none" w:sz="0" w:space="0" w:color="auto"/>
        <w:right w:val="none" w:sz="0" w:space="0" w:color="auto"/>
      </w:divBdr>
    </w:div>
    <w:div w:id="977998252">
      <w:bodyDiv w:val="1"/>
      <w:marLeft w:val="0"/>
      <w:marRight w:val="0"/>
      <w:marTop w:val="0"/>
      <w:marBottom w:val="0"/>
      <w:divBdr>
        <w:top w:val="none" w:sz="0" w:space="0" w:color="auto"/>
        <w:left w:val="none" w:sz="0" w:space="0" w:color="auto"/>
        <w:bottom w:val="none" w:sz="0" w:space="0" w:color="auto"/>
        <w:right w:val="none" w:sz="0" w:space="0" w:color="auto"/>
      </w:divBdr>
    </w:div>
    <w:div w:id="978146133">
      <w:bodyDiv w:val="1"/>
      <w:marLeft w:val="0"/>
      <w:marRight w:val="0"/>
      <w:marTop w:val="0"/>
      <w:marBottom w:val="0"/>
      <w:divBdr>
        <w:top w:val="none" w:sz="0" w:space="0" w:color="auto"/>
        <w:left w:val="none" w:sz="0" w:space="0" w:color="auto"/>
        <w:bottom w:val="none" w:sz="0" w:space="0" w:color="auto"/>
        <w:right w:val="none" w:sz="0" w:space="0" w:color="auto"/>
      </w:divBdr>
    </w:div>
    <w:div w:id="978263590">
      <w:bodyDiv w:val="1"/>
      <w:marLeft w:val="0"/>
      <w:marRight w:val="0"/>
      <w:marTop w:val="0"/>
      <w:marBottom w:val="0"/>
      <w:divBdr>
        <w:top w:val="none" w:sz="0" w:space="0" w:color="auto"/>
        <w:left w:val="none" w:sz="0" w:space="0" w:color="auto"/>
        <w:bottom w:val="none" w:sz="0" w:space="0" w:color="auto"/>
        <w:right w:val="none" w:sz="0" w:space="0" w:color="auto"/>
      </w:divBdr>
    </w:div>
    <w:div w:id="978730413">
      <w:bodyDiv w:val="1"/>
      <w:marLeft w:val="0"/>
      <w:marRight w:val="0"/>
      <w:marTop w:val="0"/>
      <w:marBottom w:val="0"/>
      <w:divBdr>
        <w:top w:val="none" w:sz="0" w:space="0" w:color="auto"/>
        <w:left w:val="none" w:sz="0" w:space="0" w:color="auto"/>
        <w:bottom w:val="none" w:sz="0" w:space="0" w:color="auto"/>
        <w:right w:val="none" w:sz="0" w:space="0" w:color="auto"/>
      </w:divBdr>
    </w:div>
    <w:div w:id="978799937">
      <w:bodyDiv w:val="1"/>
      <w:marLeft w:val="0"/>
      <w:marRight w:val="0"/>
      <w:marTop w:val="0"/>
      <w:marBottom w:val="0"/>
      <w:divBdr>
        <w:top w:val="none" w:sz="0" w:space="0" w:color="auto"/>
        <w:left w:val="none" w:sz="0" w:space="0" w:color="auto"/>
        <w:bottom w:val="none" w:sz="0" w:space="0" w:color="auto"/>
        <w:right w:val="none" w:sz="0" w:space="0" w:color="auto"/>
      </w:divBdr>
    </w:div>
    <w:div w:id="979388163">
      <w:bodyDiv w:val="1"/>
      <w:marLeft w:val="0"/>
      <w:marRight w:val="0"/>
      <w:marTop w:val="0"/>
      <w:marBottom w:val="0"/>
      <w:divBdr>
        <w:top w:val="none" w:sz="0" w:space="0" w:color="auto"/>
        <w:left w:val="none" w:sz="0" w:space="0" w:color="auto"/>
        <w:bottom w:val="none" w:sz="0" w:space="0" w:color="auto"/>
        <w:right w:val="none" w:sz="0" w:space="0" w:color="auto"/>
      </w:divBdr>
    </w:div>
    <w:div w:id="979842009">
      <w:bodyDiv w:val="1"/>
      <w:marLeft w:val="0"/>
      <w:marRight w:val="0"/>
      <w:marTop w:val="0"/>
      <w:marBottom w:val="0"/>
      <w:divBdr>
        <w:top w:val="none" w:sz="0" w:space="0" w:color="auto"/>
        <w:left w:val="none" w:sz="0" w:space="0" w:color="auto"/>
        <w:bottom w:val="none" w:sz="0" w:space="0" w:color="auto"/>
        <w:right w:val="none" w:sz="0" w:space="0" w:color="auto"/>
      </w:divBdr>
    </w:div>
    <w:div w:id="979961591">
      <w:bodyDiv w:val="1"/>
      <w:marLeft w:val="0"/>
      <w:marRight w:val="0"/>
      <w:marTop w:val="0"/>
      <w:marBottom w:val="0"/>
      <w:divBdr>
        <w:top w:val="none" w:sz="0" w:space="0" w:color="auto"/>
        <w:left w:val="none" w:sz="0" w:space="0" w:color="auto"/>
        <w:bottom w:val="none" w:sz="0" w:space="0" w:color="auto"/>
        <w:right w:val="none" w:sz="0" w:space="0" w:color="auto"/>
      </w:divBdr>
    </w:div>
    <w:div w:id="980307423">
      <w:bodyDiv w:val="1"/>
      <w:marLeft w:val="0"/>
      <w:marRight w:val="0"/>
      <w:marTop w:val="0"/>
      <w:marBottom w:val="0"/>
      <w:divBdr>
        <w:top w:val="none" w:sz="0" w:space="0" w:color="auto"/>
        <w:left w:val="none" w:sz="0" w:space="0" w:color="auto"/>
        <w:bottom w:val="none" w:sz="0" w:space="0" w:color="auto"/>
        <w:right w:val="none" w:sz="0" w:space="0" w:color="auto"/>
      </w:divBdr>
    </w:div>
    <w:div w:id="980425564">
      <w:bodyDiv w:val="1"/>
      <w:marLeft w:val="0"/>
      <w:marRight w:val="0"/>
      <w:marTop w:val="0"/>
      <w:marBottom w:val="0"/>
      <w:divBdr>
        <w:top w:val="none" w:sz="0" w:space="0" w:color="auto"/>
        <w:left w:val="none" w:sz="0" w:space="0" w:color="auto"/>
        <w:bottom w:val="none" w:sz="0" w:space="0" w:color="auto"/>
        <w:right w:val="none" w:sz="0" w:space="0" w:color="auto"/>
      </w:divBdr>
    </w:div>
    <w:div w:id="980497482">
      <w:bodyDiv w:val="1"/>
      <w:marLeft w:val="0"/>
      <w:marRight w:val="0"/>
      <w:marTop w:val="0"/>
      <w:marBottom w:val="0"/>
      <w:divBdr>
        <w:top w:val="none" w:sz="0" w:space="0" w:color="auto"/>
        <w:left w:val="none" w:sz="0" w:space="0" w:color="auto"/>
        <w:bottom w:val="none" w:sz="0" w:space="0" w:color="auto"/>
        <w:right w:val="none" w:sz="0" w:space="0" w:color="auto"/>
      </w:divBdr>
    </w:div>
    <w:div w:id="981228620">
      <w:bodyDiv w:val="1"/>
      <w:marLeft w:val="0"/>
      <w:marRight w:val="0"/>
      <w:marTop w:val="0"/>
      <w:marBottom w:val="0"/>
      <w:divBdr>
        <w:top w:val="none" w:sz="0" w:space="0" w:color="auto"/>
        <w:left w:val="none" w:sz="0" w:space="0" w:color="auto"/>
        <w:bottom w:val="none" w:sz="0" w:space="0" w:color="auto"/>
        <w:right w:val="none" w:sz="0" w:space="0" w:color="auto"/>
      </w:divBdr>
    </w:div>
    <w:div w:id="981539418">
      <w:bodyDiv w:val="1"/>
      <w:marLeft w:val="0"/>
      <w:marRight w:val="0"/>
      <w:marTop w:val="0"/>
      <w:marBottom w:val="0"/>
      <w:divBdr>
        <w:top w:val="none" w:sz="0" w:space="0" w:color="auto"/>
        <w:left w:val="none" w:sz="0" w:space="0" w:color="auto"/>
        <w:bottom w:val="none" w:sz="0" w:space="0" w:color="auto"/>
        <w:right w:val="none" w:sz="0" w:space="0" w:color="auto"/>
      </w:divBdr>
    </w:div>
    <w:div w:id="982007188">
      <w:bodyDiv w:val="1"/>
      <w:marLeft w:val="0"/>
      <w:marRight w:val="0"/>
      <w:marTop w:val="0"/>
      <w:marBottom w:val="0"/>
      <w:divBdr>
        <w:top w:val="none" w:sz="0" w:space="0" w:color="auto"/>
        <w:left w:val="none" w:sz="0" w:space="0" w:color="auto"/>
        <w:bottom w:val="none" w:sz="0" w:space="0" w:color="auto"/>
        <w:right w:val="none" w:sz="0" w:space="0" w:color="auto"/>
      </w:divBdr>
    </w:div>
    <w:div w:id="982199736">
      <w:bodyDiv w:val="1"/>
      <w:marLeft w:val="0"/>
      <w:marRight w:val="0"/>
      <w:marTop w:val="0"/>
      <w:marBottom w:val="0"/>
      <w:divBdr>
        <w:top w:val="none" w:sz="0" w:space="0" w:color="auto"/>
        <w:left w:val="none" w:sz="0" w:space="0" w:color="auto"/>
        <w:bottom w:val="none" w:sz="0" w:space="0" w:color="auto"/>
        <w:right w:val="none" w:sz="0" w:space="0" w:color="auto"/>
      </w:divBdr>
    </w:div>
    <w:div w:id="982392054">
      <w:bodyDiv w:val="1"/>
      <w:marLeft w:val="0"/>
      <w:marRight w:val="0"/>
      <w:marTop w:val="0"/>
      <w:marBottom w:val="0"/>
      <w:divBdr>
        <w:top w:val="none" w:sz="0" w:space="0" w:color="auto"/>
        <w:left w:val="none" w:sz="0" w:space="0" w:color="auto"/>
        <w:bottom w:val="none" w:sz="0" w:space="0" w:color="auto"/>
        <w:right w:val="none" w:sz="0" w:space="0" w:color="auto"/>
      </w:divBdr>
    </w:div>
    <w:div w:id="982537611">
      <w:bodyDiv w:val="1"/>
      <w:marLeft w:val="0"/>
      <w:marRight w:val="0"/>
      <w:marTop w:val="0"/>
      <w:marBottom w:val="0"/>
      <w:divBdr>
        <w:top w:val="none" w:sz="0" w:space="0" w:color="auto"/>
        <w:left w:val="none" w:sz="0" w:space="0" w:color="auto"/>
        <w:bottom w:val="none" w:sz="0" w:space="0" w:color="auto"/>
        <w:right w:val="none" w:sz="0" w:space="0" w:color="auto"/>
      </w:divBdr>
    </w:div>
    <w:div w:id="982854877">
      <w:bodyDiv w:val="1"/>
      <w:marLeft w:val="0"/>
      <w:marRight w:val="0"/>
      <w:marTop w:val="0"/>
      <w:marBottom w:val="0"/>
      <w:divBdr>
        <w:top w:val="none" w:sz="0" w:space="0" w:color="auto"/>
        <w:left w:val="none" w:sz="0" w:space="0" w:color="auto"/>
        <w:bottom w:val="none" w:sz="0" w:space="0" w:color="auto"/>
        <w:right w:val="none" w:sz="0" w:space="0" w:color="auto"/>
      </w:divBdr>
    </w:div>
    <w:div w:id="983006400">
      <w:bodyDiv w:val="1"/>
      <w:marLeft w:val="0"/>
      <w:marRight w:val="0"/>
      <w:marTop w:val="0"/>
      <w:marBottom w:val="0"/>
      <w:divBdr>
        <w:top w:val="none" w:sz="0" w:space="0" w:color="auto"/>
        <w:left w:val="none" w:sz="0" w:space="0" w:color="auto"/>
        <w:bottom w:val="none" w:sz="0" w:space="0" w:color="auto"/>
        <w:right w:val="none" w:sz="0" w:space="0" w:color="auto"/>
      </w:divBdr>
    </w:div>
    <w:div w:id="983006937">
      <w:bodyDiv w:val="1"/>
      <w:marLeft w:val="0"/>
      <w:marRight w:val="0"/>
      <w:marTop w:val="0"/>
      <w:marBottom w:val="0"/>
      <w:divBdr>
        <w:top w:val="none" w:sz="0" w:space="0" w:color="auto"/>
        <w:left w:val="none" w:sz="0" w:space="0" w:color="auto"/>
        <w:bottom w:val="none" w:sz="0" w:space="0" w:color="auto"/>
        <w:right w:val="none" w:sz="0" w:space="0" w:color="auto"/>
      </w:divBdr>
    </w:div>
    <w:div w:id="983046343">
      <w:bodyDiv w:val="1"/>
      <w:marLeft w:val="0"/>
      <w:marRight w:val="0"/>
      <w:marTop w:val="0"/>
      <w:marBottom w:val="0"/>
      <w:divBdr>
        <w:top w:val="none" w:sz="0" w:space="0" w:color="auto"/>
        <w:left w:val="none" w:sz="0" w:space="0" w:color="auto"/>
        <w:bottom w:val="none" w:sz="0" w:space="0" w:color="auto"/>
        <w:right w:val="none" w:sz="0" w:space="0" w:color="auto"/>
      </w:divBdr>
    </w:div>
    <w:div w:id="983048340">
      <w:bodyDiv w:val="1"/>
      <w:marLeft w:val="0"/>
      <w:marRight w:val="0"/>
      <w:marTop w:val="0"/>
      <w:marBottom w:val="0"/>
      <w:divBdr>
        <w:top w:val="none" w:sz="0" w:space="0" w:color="auto"/>
        <w:left w:val="none" w:sz="0" w:space="0" w:color="auto"/>
        <w:bottom w:val="none" w:sz="0" w:space="0" w:color="auto"/>
        <w:right w:val="none" w:sz="0" w:space="0" w:color="auto"/>
      </w:divBdr>
    </w:div>
    <w:div w:id="983197433">
      <w:bodyDiv w:val="1"/>
      <w:marLeft w:val="0"/>
      <w:marRight w:val="0"/>
      <w:marTop w:val="0"/>
      <w:marBottom w:val="0"/>
      <w:divBdr>
        <w:top w:val="none" w:sz="0" w:space="0" w:color="auto"/>
        <w:left w:val="none" w:sz="0" w:space="0" w:color="auto"/>
        <w:bottom w:val="none" w:sz="0" w:space="0" w:color="auto"/>
        <w:right w:val="none" w:sz="0" w:space="0" w:color="auto"/>
      </w:divBdr>
    </w:div>
    <w:div w:id="983268150">
      <w:bodyDiv w:val="1"/>
      <w:marLeft w:val="0"/>
      <w:marRight w:val="0"/>
      <w:marTop w:val="0"/>
      <w:marBottom w:val="0"/>
      <w:divBdr>
        <w:top w:val="none" w:sz="0" w:space="0" w:color="auto"/>
        <w:left w:val="none" w:sz="0" w:space="0" w:color="auto"/>
        <w:bottom w:val="none" w:sz="0" w:space="0" w:color="auto"/>
        <w:right w:val="none" w:sz="0" w:space="0" w:color="auto"/>
      </w:divBdr>
    </w:div>
    <w:div w:id="983464290">
      <w:bodyDiv w:val="1"/>
      <w:marLeft w:val="0"/>
      <w:marRight w:val="0"/>
      <w:marTop w:val="0"/>
      <w:marBottom w:val="0"/>
      <w:divBdr>
        <w:top w:val="none" w:sz="0" w:space="0" w:color="auto"/>
        <w:left w:val="none" w:sz="0" w:space="0" w:color="auto"/>
        <w:bottom w:val="none" w:sz="0" w:space="0" w:color="auto"/>
        <w:right w:val="none" w:sz="0" w:space="0" w:color="auto"/>
      </w:divBdr>
    </w:div>
    <w:div w:id="983659134">
      <w:bodyDiv w:val="1"/>
      <w:marLeft w:val="0"/>
      <w:marRight w:val="0"/>
      <w:marTop w:val="0"/>
      <w:marBottom w:val="0"/>
      <w:divBdr>
        <w:top w:val="none" w:sz="0" w:space="0" w:color="auto"/>
        <w:left w:val="none" w:sz="0" w:space="0" w:color="auto"/>
        <w:bottom w:val="none" w:sz="0" w:space="0" w:color="auto"/>
        <w:right w:val="none" w:sz="0" w:space="0" w:color="auto"/>
      </w:divBdr>
    </w:div>
    <w:div w:id="983892845">
      <w:bodyDiv w:val="1"/>
      <w:marLeft w:val="0"/>
      <w:marRight w:val="0"/>
      <w:marTop w:val="0"/>
      <w:marBottom w:val="0"/>
      <w:divBdr>
        <w:top w:val="none" w:sz="0" w:space="0" w:color="auto"/>
        <w:left w:val="none" w:sz="0" w:space="0" w:color="auto"/>
        <w:bottom w:val="none" w:sz="0" w:space="0" w:color="auto"/>
        <w:right w:val="none" w:sz="0" w:space="0" w:color="auto"/>
      </w:divBdr>
    </w:div>
    <w:div w:id="983974864">
      <w:bodyDiv w:val="1"/>
      <w:marLeft w:val="0"/>
      <w:marRight w:val="0"/>
      <w:marTop w:val="0"/>
      <w:marBottom w:val="0"/>
      <w:divBdr>
        <w:top w:val="none" w:sz="0" w:space="0" w:color="auto"/>
        <w:left w:val="none" w:sz="0" w:space="0" w:color="auto"/>
        <w:bottom w:val="none" w:sz="0" w:space="0" w:color="auto"/>
        <w:right w:val="none" w:sz="0" w:space="0" w:color="auto"/>
      </w:divBdr>
    </w:div>
    <w:div w:id="984089147">
      <w:bodyDiv w:val="1"/>
      <w:marLeft w:val="0"/>
      <w:marRight w:val="0"/>
      <w:marTop w:val="0"/>
      <w:marBottom w:val="0"/>
      <w:divBdr>
        <w:top w:val="none" w:sz="0" w:space="0" w:color="auto"/>
        <w:left w:val="none" w:sz="0" w:space="0" w:color="auto"/>
        <w:bottom w:val="none" w:sz="0" w:space="0" w:color="auto"/>
        <w:right w:val="none" w:sz="0" w:space="0" w:color="auto"/>
      </w:divBdr>
    </w:div>
    <w:div w:id="984166493">
      <w:bodyDiv w:val="1"/>
      <w:marLeft w:val="0"/>
      <w:marRight w:val="0"/>
      <w:marTop w:val="0"/>
      <w:marBottom w:val="0"/>
      <w:divBdr>
        <w:top w:val="none" w:sz="0" w:space="0" w:color="auto"/>
        <w:left w:val="none" w:sz="0" w:space="0" w:color="auto"/>
        <w:bottom w:val="none" w:sz="0" w:space="0" w:color="auto"/>
        <w:right w:val="none" w:sz="0" w:space="0" w:color="auto"/>
      </w:divBdr>
    </w:div>
    <w:div w:id="984891278">
      <w:bodyDiv w:val="1"/>
      <w:marLeft w:val="0"/>
      <w:marRight w:val="0"/>
      <w:marTop w:val="0"/>
      <w:marBottom w:val="0"/>
      <w:divBdr>
        <w:top w:val="none" w:sz="0" w:space="0" w:color="auto"/>
        <w:left w:val="none" w:sz="0" w:space="0" w:color="auto"/>
        <w:bottom w:val="none" w:sz="0" w:space="0" w:color="auto"/>
        <w:right w:val="none" w:sz="0" w:space="0" w:color="auto"/>
      </w:divBdr>
    </w:div>
    <w:div w:id="985007657">
      <w:bodyDiv w:val="1"/>
      <w:marLeft w:val="0"/>
      <w:marRight w:val="0"/>
      <w:marTop w:val="0"/>
      <w:marBottom w:val="0"/>
      <w:divBdr>
        <w:top w:val="none" w:sz="0" w:space="0" w:color="auto"/>
        <w:left w:val="none" w:sz="0" w:space="0" w:color="auto"/>
        <w:bottom w:val="none" w:sz="0" w:space="0" w:color="auto"/>
        <w:right w:val="none" w:sz="0" w:space="0" w:color="auto"/>
      </w:divBdr>
    </w:div>
    <w:div w:id="985009704">
      <w:bodyDiv w:val="1"/>
      <w:marLeft w:val="0"/>
      <w:marRight w:val="0"/>
      <w:marTop w:val="0"/>
      <w:marBottom w:val="0"/>
      <w:divBdr>
        <w:top w:val="none" w:sz="0" w:space="0" w:color="auto"/>
        <w:left w:val="none" w:sz="0" w:space="0" w:color="auto"/>
        <w:bottom w:val="none" w:sz="0" w:space="0" w:color="auto"/>
        <w:right w:val="none" w:sz="0" w:space="0" w:color="auto"/>
      </w:divBdr>
    </w:div>
    <w:div w:id="985469723">
      <w:bodyDiv w:val="1"/>
      <w:marLeft w:val="0"/>
      <w:marRight w:val="0"/>
      <w:marTop w:val="0"/>
      <w:marBottom w:val="0"/>
      <w:divBdr>
        <w:top w:val="none" w:sz="0" w:space="0" w:color="auto"/>
        <w:left w:val="none" w:sz="0" w:space="0" w:color="auto"/>
        <w:bottom w:val="none" w:sz="0" w:space="0" w:color="auto"/>
        <w:right w:val="none" w:sz="0" w:space="0" w:color="auto"/>
      </w:divBdr>
      <w:divsChild>
        <w:div w:id="1306471428">
          <w:marLeft w:val="0"/>
          <w:marRight w:val="0"/>
          <w:marTop w:val="0"/>
          <w:marBottom w:val="0"/>
          <w:divBdr>
            <w:top w:val="none" w:sz="0" w:space="0" w:color="auto"/>
            <w:left w:val="none" w:sz="0" w:space="0" w:color="auto"/>
            <w:bottom w:val="none" w:sz="0" w:space="0" w:color="auto"/>
            <w:right w:val="none" w:sz="0" w:space="0" w:color="auto"/>
          </w:divBdr>
        </w:div>
        <w:div w:id="930697655">
          <w:marLeft w:val="0"/>
          <w:marRight w:val="0"/>
          <w:marTop w:val="0"/>
          <w:marBottom w:val="0"/>
          <w:divBdr>
            <w:top w:val="none" w:sz="0" w:space="0" w:color="auto"/>
            <w:left w:val="none" w:sz="0" w:space="0" w:color="auto"/>
            <w:bottom w:val="none" w:sz="0" w:space="0" w:color="auto"/>
            <w:right w:val="none" w:sz="0" w:space="0" w:color="auto"/>
          </w:divBdr>
        </w:div>
        <w:div w:id="149061561">
          <w:marLeft w:val="0"/>
          <w:marRight w:val="0"/>
          <w:marTop w:val="0"/>
          <w:marBottom w:val="0"/>
          <w:divBdr>
            <w:top w:val="none" w:sz="0" w:space="0" w:color="auto"/>
            <w:left w:val="none" w:sz="0" w:space="0" w:color="auto"/>
            <w:bottom w:val="none" w:sz="0" w:space="0" w:color="auto"/>
            <w:right w:val="none" w:sz="0" w:space="0" w:color="auto"/>
          </w:divBdr>
        </w:div>
      </w:divsChild>
    </w:div>
    <w:div w:id="985858540">
      <w:bodyDiv w:val="1"/>
      <w:marLeft w:val="0"/>
      <w:marRight w:val="0"/>
      <w:marTop w:val="0"/>
      <w:marBottom w:val="0"/>
      <w:divBdr>
        <w:top w:val="none" w:sz="0" w:space="0" w:color="auto"/>
        <w:left w:val="none" w:sz="0" w:space="0" w:color="auto"/>
        <w:bottom w:val="none" w:sz="0" w:space="0" w:color="auto"/>
        <w:right w:val="none" w:sz="0" w:space="0" w:color="auto"/>
      </w:divBdr>
    </w:div>
    <w:div w:id="985860129">
      <w:bodyDiv w:val="1"/>
      <w:marLeft w:val="0"/>
      <w:marRight w:val="0"/>
      <w:marTop w:val="0"/>
      <w:marBottom w:val="0"/>
      <w:divBdr>
        <w:top w:val="none" w:sz="0" w:space="0" w:color="auto"/>
        <w:left w:val="none" w:sz="0" w:space="0" w:color="auto"/>
        <w:bottom w:val="none" w:sz="0" w:space="0" w:color="auto"/>
        <w:right w:val="none" w:sz="0" w:space="0" w:color="auto"/>
      </w:divBdr>
    </w:div>
    <w:div w:id="986322178">
      <w:bodyDiv w:val="1"/>
      <w:marLeft w:val="0"/>
      <w:marRight w:val="0"/>
      <w:marTop w:val="0"/>
      <w:marBottom w:val="0"/>
      <w:divBdr>
        <w:top w:val="none" w:sz="0" w:space="0" w:color="auto"/>
        <w:left w:val="none" w:sz="0" w:space="0" w:color="auto"/>
        <w:bottom w:val="none" w:sz="0" w:space="0" w:color="auto"/>
        <w:right w:val="none" w:sz="0" w:space="0" w:color="auto"/>
      </w:divBdr>
    </w:div>
    <w:div w:id="986470086">
      <w:bodyDiv w:val="1"/>
      <w:marLeft w:val="0"/>
      <w:marRight w:val="0"/>
      <w:marTop w:val="0"/>
      <w:marBottom w:val="0"/>
      <w:divBdr>
        <w:top w:val="none" w:sz="0" w:space="0" w:color="auto"/>
        <w:left w:val="none" w:sz="0" w:space="0" w:color="auto"/>
        <w:bottom w:val="none" w:sz="0" w:space="0" w:color="auto"/>
        <w:right w:val="none" w:sz="0" w:space="0" w:color="auto"/>
      </w:divBdr>
    </w:div>
    <w:div w:id="986477260">
      <w:bodyDiv w:val="1"/>
      <w:marLeft w:val="0"/>
      <w:marRight w:val="0"/>
      <w:marTop w:val="0"/>
      <w:marBottom w:val="0"/>
      <w:divBdr>
        <w:top w:val="none" w:sz="0" w:space="0" w:color="auto"/>
        <w:left w:val="none" w:sz="0" w:space="0" w:color="auto"/>
        <w:bottom w:val="none" w:sz="0" w:space="0" w:color="auto"/>
        <w:right w:val="none" w:sz="0" w:space="0" w:color="auto"/>
      </w:divBdr>
    </w:div>
    <w:div w:id="986516065">
      <w:bodyDiv w:val="1"/>
      <w:marLeft w:val="0"/>
      <w:marRight w:val="0"/>
      <w:marTop w:val="0"/>
      <w:marBottom w:val="0"/>
      <w:divBdr>
        <w:top w:val="none" w:sz="0" w:space="0" w:color="auto"/>
        <w:left w:val="none" w:sz="0" w:space="0" w:color="auto"/>
        <w:bottom w:val="none" w:sz="0" w:space="0" w:color="auto"/>
        <w:right w:val="none" w:sz="0" w:space="0" w:color="auto"/>
      </w:divBdr>
    </w:div>
    <w:div w:id="986520276">
      <w:bodyDiv w:val="1"/>
      <w:marLeft w:val="0"/>
      <w:marRight w:val="0"/>
      <w:marTop w:val="0"/>
      <w:marBottom w:val="0"/>
      <w:divBdr>
        <w:top w:val="none" w:sz="0" w:space="0" w:color="auto"/>
        <w:left w:val="none" w:sz="0" w:space="0" w:color="auto"/>
        <w:bottom w:val="none" w:sz="0" w:space="0" w:color="auto"/>
        <w:right w:val="none" w:sz="0" w:space="0" w:color="auto"/>
      </w:divBdr>
    </w:div>
    <w:div w:id="986591985">
      <w:bodyDiv w:val="1"/>
      <w:marLeft w:val="0"/>
      <w:marRight w:val="0"/>
      <w:marTop w:val="0"/>
      <w:marBottom w:val="0"/>
      <w:divBdr>
        <w:top w:val="none" w:sz="0" w:space="0" w:color="auto"/>
        <w:left w:val="none" w:sz="0" w:space="0" w:color="auto"/>
        <w:bottom w:val="none" w:sz="0" w:space="0" w:color="auto"/>
        <w:right w:val="none" w:sz="0" w:space="0" w:color="auto"/>
      </w:divBdr>
    </w:div>
    <w:div w:id="986667485">
      <w:bodyDiv w:val="1"/>
      <w:marLeft w:val="0"/>
      <w:marRight w:val="0"/>
      <w:marTop w:val="0"/>
      <w:marBottom w:val="0"/>
      <w:divBdr>
        <w:top w:val="none" w:sz="0" w:space="0" w:color="auto"/>
        <w:left w:val="none" w:sz="0" w:space="0" w:color="auto"/>
        <w:bottom w:val="none" w:sz="0" w:space="0" w:color="auto"/>
        <w:right w:val="none" w:sz="0" w:space="0" w:color="auto"/>
      </w:divBdr>
    </w:div>
    <w:div w:id="986785323">
      <w:bodyDiv w:val="1"/>
      <w:marLeft w:val="0"/>
      <w:marRight w:val="0"/>
      <w:marTop w:val="0"/>
      <w:marBottom w:val="0"/>
      <w:divBdr>
        <w:top w:val="none" w:sz="0" w:space="0" w:color="auto"/>
        <w:left w:val="none" w:sz="0" w:space="0" w:color="auto"/>
        <w:bottom w:val="none" w:sz="0" w:space="0" w:color="auto"/>
        <w:right w:val="none" w:sz="0" w:space="0" w:color="auto"/>
      </w:divBdr>
    </w:div>
    <w:div w:id="986788241">
      <w:bodyDiv w:val="1"/>
      <w:marLeft w:val="0"/>
      <w:marRight w:val="0"/>
      <w:marTop w:val="0"/>
      <w:marBottom w:val="0"/>
      <w:divBdr>
        <w:top w:val="none" w:sz="0" w:space="0" w:color="auto"/>
        <w:left w:val="none" w:sz="0" w:space="0" w:color="auto"/>
        <w:bottom w:val="none" w:sz="0" w:space="0" w:color="auto"/>
        <w:right w:val="none" w:sz="0" w:space="0" w:color="auto"/>
      </w:divBdr>
    </w:div>
    <w:div w:id="987243967">
      <w:bodyDiv w:val="1"/>
      <w:marLeft w:val="0"/>
      <w:marRight w:val="0"/>
      <w:marTop w:val="0"/>
      <w:marBottom w:val="0"/>
      <w:divBdr>
        <w:top w:val="none" w:sz="0" w:space="0" w:color="auto"/>
        <w:left w:val="none" w:sz="0" w:space="0" w:color="auto"/>
        <w:bottom w:val="none" w:sz="0" w:space="0" w:color="auto"/>
        <w:right w:val="none" w:sz="0" w:space="0" w:color="auto"/>
      </w:divBdr>
    </w:div>
    <w:div w:id="987437223">
      <w:bodyDiv w:val="1"/>
      <w:marLeft w:val="0"/>
      <w:marRight w:val="0"/>
      <w:marTop w:val="0"/>
      <w:marBottom w:val="0"/>
      <w:divBdr>
        <w:top w:val="none" w:sz="0" w:space="0" w:color="auto"/>
        <w:left w:val="none" w:sz="0" w:space="0" w:color="auto"/>
        <w:bottom w:val="none" w:sz="0" w:space="0" w:color="auto"/>
        <w:right w:val="none" w:sz="0" w:space="0" w:color="auto"/>
      </w:divBdr>
    </w:div>
    <w:div w:id="987629213">
      <w:bodyDiv w:val="1"/>
      <w:marLeft w:val="0"/>
      <w:marRight w:val="0"/>
      <w:marTop w:val="0"/>
      <w:marBottom w:val="0"/>
      <w:divBdr>
        <w:top w:val="none" w:sz="0" w:space="0" w:color="auto"/>
        <w:left w:val="none" w:sz="0" w:space="0" w:color="auto"/>
        <w:bottom w:val="none" w:sz="0" w:space="0" w:color="auto"/>
        <w:right w:val="none" w:sz="0" w:space="0" w:color="auto"/>
      </w:divBdr>
    </w:div>
    <w:div w:id="987630376">
      <w:bodyDiv w:val="1"/>
      <w:marLeft w:val="0"/>
      <w:marRight w:val="0"/>
      <w:marTop w:val="0"/>
      <w:marBottom w:val="0"/>
      <w:divBdr>
        <w:top w:val="none" w:sz="0" w:space="0" w:color="auto"/>
        <w:left w:val="none" w:sz="0" w:space="0" w:color="auto"/>
        <w:bottom w:val="none" w:sz="0" w:space="0" w:color="auto"/>
        <w:right w:val="none" w:sz="0" w:space="0" w:color="auto"/>
      </w:divBdr>
    </w:div>
    <w:div w:id="987706545">
      <w:bodyDiv w:val="1"/>
      <w:marLeft w:val="0"/>
      <w:marRight w:val="0"/>
      <w:marTop w:val="0"/>
      <w:marBottom w:val="0"/>
      <w:divBdr>
        <w:top w:val="none" w:sz="0" w:space="0" w:color="auto"/>
        <w:left w:val="none" w:sz="0" w:space="0" w:color="auto"/>
        <w:bottom w:val="none" w:sz="0" w:space="0" w:color="auto"/>
        <w:right w:val="none" w:sz="0" w:space="0" w:color="auto"/>
      </w:divBdr>
      <w:divsChild>
        <w:div w:id="757217632">
          <w:marLeft w:val="0"/>
          <w:marRight w:val="0"/>
          <w:marTop w:val="0"/>
          <w:marBottom w:val="0"/>
          <w:divBdr>
            <w:top w:val="none" w:sz="0" w:space="0" w:color="auto"/>
            <w:left w:val="none" w:sz="0" w:space="0" w:color="auto"/>
            <w:bottom w:val="none" w:sz="0" w:space="0" w:color="auto"/>
            <w:right w:val="none" w:sz="0" w:space="0" w:color="auto"/>
          </w:divBdr>
          <w:divsChild>
            <w:div w:id="25838664">
              <w:marLeft w:val="0"/>
              <w:marRight w:val="0"/>
              <w:marTop w:val="0"/>
              <w:marBottom w:val="0"/>
              <w:divBdr>
                <w:top w:val="none" w:sz="0" w:space="0" w:color="auto"/>
                <w:left w:val="none" w:sz="0" w:space="0" w:color="auto"/>
                <w:bottom w:val="none" w:sz="0" w:space="0" w:color="auto"/>
                <w:right w:val="none" w:sz="0" w:space="0" w:color="auto"/>
              </w:divBdr>
              <w:divsChild>
                <w:div w:id="1997762695">
                  <w:marLeft w:val="0"/>
                  <w:marRight w:val="0"/>
                  <w:marTop w:val="90"/>
                  <w:marBottom w:val="150"/>
                  <w:divBdr>
                    <w:top w:val="none" w:sz="0" w:space="0" w:color="auto"/>
                    <w:left w:val="none" w:sz="0" w:space="0" w:color="auto"/>
                    <w:bottom w:val="none" w:sz="0" w:space="0" w:color="auto"/>
                    <w:right w:val="none" w:sz="0" w:space="0" w:color="auto"/>
                  </w:divBdr>
                  <w:divsChild>
                    <w:div w:id="1759935166">
                      <w:marLeft w:val="90"/>
                      <w:marRight w:val="0"/>
                      <w:marTop w:val="0"/>
                      <w:marBottom w:val="0"/>
                      <w:divBdr>
                        <w:top w:val="none" w:sz="0" w:space="0" w:color="auto"/>
                        <w:left w:val="none" w:sz="0" w:space="0" w:color="auto"/>
                        <w:bottom w:val="none" w:sz="0" w:space="0" w:color="auto"/>
                        <w:right w:val="none" w:sz="0" w:space="0" w:color="auto"/>
                      </w:divBdr>
                      <w:divsChild>
                        <w:div w:id="487206107">
                          <w:marLeft w:val="0"/>
                          <w:marRight w:val="0"/>
                          <w:marTop w:val="0"/>
                          <w:marBottom w:val="75"/>
                          <w:divBdr>
                            <w:top w:val="none" w:sz="0" w:space="0" w:color="auto"/>
                            <w:left w:val="none" w:sz="0" w:space="0" w:color="auto"/>
                            <w:bottom w:val="none" w:sz="0" w:space="0" w:color="auto"/>
                            <w:right w:val="none" w:sz="0" w:space="0" w:color="auto"/>
                          </w:divBdr>
                          <w:divsChild>
                            <w:div w:id="113793041">
                              <w:marLeft w:val="0"/>
                              <w:marRight w:val="0"/>
                              <w:marTop w:val="0"/>
                              <w:marBottom w:val="0"/>
                              <w:divBdr>
                                <w:top w:val="none" w:sz="0" w:space="0" w:color="auto"/>
                                <w:left w:val="none" w:sz="0" w:space="0" w:color="auto"/>
                                <w:bottom w:val="none" w:sz="0" w:space="0" w:color="auto"/>
                                <w:right w:val="none" w:sz="0" w:space="0" w:color="auto"/>
                              </w:divBdr>
                              <w:divsChild>
                                <w:div w:id="1801456774">
                                  <w:marLeft w:val="0"/>
                                  <w:marRight w:val="0"/>
                                  <w:marTop w:val="0"/>
                                  <w:marBottom w:val="0"/>
                                  <w:divBdr>
                                    <w:top w:val="none" w:sz="0" w:space="0" w:color="auto"/>
                                    <w:left w:val="none" w:sz="0" w:space="0" w:color="auto"/>
                                    <w:bottom w:val="none" w:sz="0" w:space="0" w:color="auto"/>
                                    <w:right w:val="none" w:sz="0" w:space="0" w:color="auto"/>
                                  </w:divBdr>
                                  <w:divsChild>
                                    <w:div w:id="1051271396">
                                      <w:marLeft w:val="0"/>
                                      <w:marRight w:val="0"/>
                                      <w:marTop w:val="150"/>
                                      <w:marBottom w:val="150"/>
                                      <w:divBdr>
                                        <w:top w:val="none" w:sz="0" w:space="0" w:color="auto"/>
                                        <w:left w:val="none" w:sz="0" w:space="0" w:color="auto"/>
                                        <w:bottom w:val="none" w:sz="0" w:space="0" w:color="auto"/>
                                        <w:right w:val="none" w:sz="0" w:space="0" w:color="auto"/>
                                      </w:divBdr>
                                      <w:divsChild>
                                        <w:div w:id="2503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7902191">
      <w:bodyDiv w:val="1"/>
      <w:marLeft w:val="0"/>
      <w:marRight w:val="0"/>
      <w:marTop w:val="0"/>
      <w:marBottom w:val="0"/>
      <w:divBdr>
        <w:top w:val="none" w:sz="0" w:space="0" w:color="auto"/>
        <w:left w:val="none" w:sz="0" w:space="0" w:color="auto"/>
        <w:bottom w:val="none" w:sz="0" w:space="0" w:color="auto"/>
        <w:right w:val="none" w:sz="0" w:space="0" w:color="auto"/>
      </w:divBdr>
    </w:div>
    <w:div w:id="987902392">
      <w:bodyDiv w:val="1"/>
      <w:marLeft w:val="0"/>
      <w:marRight w:val="0"/>
      <w:marTop w:val="0"/>
      <w:marBottom w:val="0"/>
      <w:divBdr>
        <w:top w:val="none" w:sz="0" w:space="0" w:color="auto"/>
        <w:left w:val="none" w:sz="0" w:space="0" w:color="auto"/>
        <w:bottom w:val="none" w:sz="0" w:space="0" w:color="auto"/>
        <w:right w:val="none" w:sz="0" w:space="0" w:color="auto"/>
      </w:divBdr>
    </w:div>
    <w:div w:id="989094470">
      <w:bodyDiv w:val="1"/>
      <w:marLeft w:val="0"/>
      <w:marRight w:val="0"/>
      <w:marTop w:val="0"/>
      <w:marBottom w:val="0"/>
      <w:divBdr>
        <w:top w:val="none" w:sz="0" w:space="0" w:color="auto"/>
        <w:left w:val="none" w:sz="0" w:space="0" w:color="auto"/>
        <w:bottom w:val="none" w:sz="0" w:space="0" w:color="auto"/>
        <w:right w:val="none" w:sz="0" w:space="0" w:color="auto"/>
      </w:divBdr>
      <w:divsChild>
        <w:div w:id="615411174">
          <w:marLeft w:val="0"/>
          <w:marRight w:val="0"/>
          <w:marTop w:val="0"/>
          <w:marBottom w:val="0"/>
          <w:divBdr>
            <w:top w:val="none" w:sz="0" w:space="0" w:color="auto"/>
            <w:left w:val="none" w:sz="0" w:space="0" w:color="auto"/>
            <w:bottom w:val="none" w:sz="0" w:space="0" w:color="auto"/>
            <w:right w:val="none" w:sz="0" w:space="0" w:color="auto"/>
          </w:divBdr>
          <w:divsChild>
            <w:div w:id="1011880108">
              <w:marLeft w:val="0"/>
              <w:marRight w:val="0"/>
              <w:marTop w:val="0"/>
              <w:marBottom w:val="0"/>
              <w:divBdr>
                <w:top w:val="none" w:sz="0" w:space="0" w:color="auto"/>
                <w:left w:val="none" w:sz="0" w:space="0" w:color="auto"/>
                <w:bottom w:val="none" w:sz="0" w:space="0" w:color="auto"/>
                <w:right w:val="none" w:sz="0" w:space="0" w:color="auto"/>
              </w:divBdr>
              <w:divsChild>
                <w:div w:id="1922911319">
                  <w:marLeft w:val="0"/>
                  <w:marRight w:val="0"/>
                  <w:marTop w:val="90"/>
                  <w:marBottom w:val="150"/>
                  <w:divBdr>
                    <w:top w:val="none" w:sz="0" w:space="0" w:color="auto"/>
                    <w:left w:val="none" w:sz="0" w:space="0" w:color="auto"/>
                    <w:bottom w:val="none" w:sz="0" w:space="0" w:color="auto"/>
                    <w:right w:val="none" w:sz="0" w:space="0" w:color="auto"/>
                  </w:divBdr>
                  <w:divsChild>
                    <w:div w:id="757217894">
                      <w:marLeft w:val="90"/>
                      <w:marRight w:val="0"/>
                      <w:marTop w:val="0"/>
                      <w:marBottom w:val="0"/>
                      <w:divBdr>
                        <w:top w:val="none" w:sz="0" w:space="0" w:color="auto"/>
                        <w:left w:val="none" w:sz="0" w:space="0" w:color="auto"/>
                        <w:bottom w:val="none" w:sz="0" w:space="0" w:color="auto"/>
                        <w:right w:val="none" w:sz="0" w:space="0" w:color="auto"/>
                      </w:divBdr>
                      <w:divsChild>
                        <w:div w:id="407271720">
                          <w:marLeft w:val="0"/>
                          <w:marRight w:val="0"/>
                          <w:marTop w:val="0"/>
                          <w:marBottom w:val="75"/>
                          <w:divBdr>
                            <w:top w:val="none" w:sz="0" w:space="0" w:color="auto"/>
                            <w:left w:val="none" w:sz="0" w:space="0" w:color="auto"/>
                            <w:bottom w:val="none" w:sz="0" w:space="0" w:color="auto"/>
                            <w:right w:val="none" w:sz="0" w:space="0" w:color="auto"/>
                          </w:divBdr>
                          <w:divsChild>
                            <w:div w:id="965114345">
                              <w:marLeft w:val="0"/>
                              <w:marRight w:val="0"/>
                              <w:marTop w:val="0"/>
                              <w:marBottom w:val="0"/>
                              <w:divBdr>
                                <w:top w:val="none" w:sz="0" w:space="0" w:color="auto"/>
                                <w:left w:val="none" w:sz="0" w:space="0" w:color="auto"/>
                                <w:bottom w:val="none" w:sz="0" w:space="0" w:color="auto"/>
                                <w:right w:val="none" w:sz="0" w:space="0" w:color="auto"/>
                              </w:divBdr>
                              <w:divsChild>
                                <w:div w:id="1574319419">
                                  <w:marLeft w:val="0"/>
                                  <w:marRight w:val="0"/>
                                  <w:marTop w:val="0"/>
                                  <w:marBottom w:val="0"/>
                                  <w:divBdr>
                                    <w:top w:val="none" w:sz="0" w:space="0" w:color="auto"/>
                                    <w:left w:val="none" w:sz="0" w:space="0" w:color="auto"/>
                                    <w:bottom w:val="none" w:sz="0" w:space="0" w:color="auto"/>
                                    <w:right w:val="none" w:sz="0" w:space="0" w:color="auto"/>
                                  </w:divBdr>
                                  <w:divsChild>
                                    <w:div w:id="1093623180">
                                      <w:marLeft w:val="0"/>
                                      <w:marRight w:val="0"/>
                                      <w:marTop w:val="150"/>
                                      <w:marBottom w:val="150"/>
                                      <w:divBdr>
                                        <w:top w:val="none" w:sz="0" w:space="0" w:color="auto"/>
                                        <w:left w:val="none" w:sz="0" w:space="0" w:color="auto"/>
                                        <w:bottom w:val="none" w:sz="0" w:space="0" w:color="auto"/>
                                        <w:right w:val="none" w:sz="0" w:space="0" w:color="auto"/>
                                      </w:divBdr>
                                      <w:divsChild>
                                        <w:div w:id="10028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217094">
      <w:bodyDiv w:val="1"/>
      <w:marLeft w:val="0"/>
      <w:marRight w:val="0"/>
      <w:marTop w:val="0"/>
      <w:marBottom w:val="0"/>
      <w:divBdr>
        <w:top w:val="none" w:sz="0" w:space="0" w:color="auto"/>
        <w:left w:val="none" w:sz="0" w:space="0" w:color="auto"/>
        <w:bottom w:val="none" w:sz="0" w:space="0" w:color="auto"/>
        <w:right w:val="none" w:sz="0" w:space="0" w:color="auto"/>
      </w:divBdr>
    </w:div>
    <w:div w:id="989597770">
      <w:bodyDiv w:val="1"/>
      <w:marLeft w:val="0"/>
      <w:marRight w:val="0"/>
      <w:marTop w:val="0"/>
      <w:marBottom w:val="0"/>
      <w:divBdr>
        <w:top w:val="none" w:sz="0" w:space="0" w:color="auto"/>
        <w:left w:val="none" w:sz="0" w:space="0" w:color="auto"/>
        <w:bottom w:val="none" w:sz="0" w:space="0" w:color="auto"/>
        <w:right w:val="none" w:sz="0" w:space="0" w:color="auto"/>
      </w:divBdr>
    </w:div>
    <w:div w:id="990520383">
      <w:bodyDiv w:val="1"/>
      <w:marLeft w:val="0"/>
      <w:marRight w:val="0"/>
      <w:marTop w:val="0"/>
      <w:marBottom w:val="0"/>
      <w:divBdr>
        <w:top w:val="none" w:sz="0" w:space="0" w:color="auto"/>
        <w:left w:val="none" w:sz="0" w:space="0" w:color="auto"/>
        <w:bottom w:val="none" w:sz="0" w:space="0" w:color="auto"/>
        <w:right w:val="none" w:sz="0" w:space="0" w:color="auto"/>
      </w:divBdr>
    </w:div>
    <w:div w:id="990602702">
      <w:bodyDiv w:val="1"/>
      <w:marLeft w:val="0"/>
      <w:marRight w:val="0"/>
      <w:marTop w:val="0"/>
      <w:marBottom w:val="0"/>
      <w:divBdr>
        <w:top w:val="none" w:sz="0" w:space="0" w:color="auto"/>
        <w:left w:val="none" w:sz="0" w:space="0" w:color="auto"/>
        <w:bottom w:val="none" w:sz="0" w:space="0" w:color="auto"/>
        <w:right w:val="none" w:sz="0" w:space="0" w:color="auto"/>
      </w:divBdr>
    </w:div>
    <w:div w:id="991328635">
      <w:bodyDiv w:val="1"/>
      <w:marLeft w:val="0"/>
      <w:marRight w:val="0"/>
      <w:marTop w:val="0"/>
      <w:marBottom w:val="0"/>
      <w:divBdr>
        <w:top w:val="none" w:sz="0" w:space="0" w:color="auto"/>
        <w:left w:val="none" w:sz="0" w:space="0" w:color="auto"/>
        <w:bottom w:val="none" w:sz="0" w:space="0" w:color="auto"/>
        <w:right w:val="none" w:sz="0" w:space="0" w:color="auto"/>
      </w:divBdr>
    </w:div>
    <w:div w:id="991370513">
      <w:bodyDiv w:val="1"/>
      <w:marLeft w:val="0"/>
      <w:marRight w:val="0"/>
      <w:marTop w:val="0"/>
      <w:marBottom w:val="0"/>
      <w:divBdr>
        <w:top w:val="none" w:sz="0" w:space="0" w:color="auto"/>
        <w:left w:val="none" w:sz="0" w:space="0" w:color="auto"/>
        <w:bottom w:val="none" w:sz="0" w:space="0" w:color="auto"/>
        <w:right w:val="none" w:sz="0" w:space="0" w:color="auto"/>
      </w:divBdr>
    </w:div>
    <w:div w:id="991756470">
      <w:bodyDiv w:val="1"/>
      <w:marLeft w:val="0"/>
      <w:marRight w:val="0"/>
      <w:marTop w:val="0"/>
      <w:marBottom w:val="0"/>
      <w:divBdr>
        <w:top w:val="none" w:sz="0" w:space="0" w:color="auto"/>
        <w:left w:val="none" w:sz="0" w:space="0" w:color="auto"/>
        <w:bottom w:val="none" w:sz="0" w:space="0" w:color="auto"/>
        <w:right w:val="none" w:sz="0" w:space="0" w:color="auto"/>
      </w:divBdr>
    </w:div>
    <w:div w:id="991761053">
      <w:bodyDiv w:val="1"/>
      <w:marLeft w:val="0"/>
      <w:marRight w:val="0"/>
      <w:marTop w:val="0"/>
      <w:marBottom w:val="0"/>
      <w:divBdr>
        <w:top w:val="none" w:sz="0" w:space="0" w:color="auto"/>
        <w:left w:val="none" w:sz="0" w:space="0" w:color="auto"/>
        <w:bottom w:val="none" w:sz="0" w:space="0" w:color="auto"/>
        <w:right w:val="none" w:sz="0" w:space="0" w:color="auto"/>
      </w:divBdr>
    </w:div>
    <w:div w:id="992559800">
      <w:bodyDiv w:val="1"/>
      <w:marLeft w:val="0"/>
      <w:marRight w:val="0"/>
      <w:marTop w:val="0"/>
      <w:marBottom w:val="0"/>
      <w:divBdr>
        <w:top w:val="none" w:sz="0" w:space="0" w:color="auto"/>
        <w:left w:val="none" w:sz="0" w:space="0" w:color="auto"/>
        <w:bottom w:val="none" w:sz="0" w:space="0" w:color="auto"/>
        <w:right w:val="none" w:sz="0" w:space="0" w:color="auto"/>
      </w:divBdr>
    </w:div>
    <w:div w:id="992609877">
      <w:bodyDiv w:val="1"/>
      <w:marLeft w:val="0"/>
      <w:marRight w:val="0"/>
      <w:marTop w:val="0"/>
      <w:marBottom w:val="0"/>
      <w:divBdr>
        <w:top w:val="none" w:sz="0" w:space="0" w:color="auto"/>
        <w:left w:val="none" w:sz="0" w:space="0" w:color="auto"/>
        <w:bottom w:val="none" w:sz="0" w:space="0" w:color="auto"/>
        <w:right w:val="none" w:sz="0" w:space="0" w:color="auto"/>
      </w:divBdr>
    </w:div>
    <w:div w:id="992681806">
      <w:bodyDiv w:val="1"/>
      <w:marLeft w:val="0"/>
      <w:marRight w:val="0"/>
      <w:marTop w:val="0"/>
      <w:marBottom w:val="0"/>
      <w:divBdr>
        <w:top w:val="none" w:sz="0" w:space="0" w:color="auto"/>
        <w:left w:val="none" w:sz="0" w:space="0" w:color="auto"/>
        <w:bottom w:val="none" w:sz="0" w:space="0" w:color="auto"/>
        <w:right w:val="none" w:sz="0" w:space="0" w:color="auto"/>
      </w:divBdr>
    </w:div>
    <w:div w:id="992761329">
      <w:bodyDiv w:val="1"/>
      <w:marLeft w:val="0"/>
      <w:marRight w:val="0"/>
      <w:marTop w:val="0"/>
      <w:marBottom w:val="0"/>
      <w:divBdr>
        <w:top w:val="none" w:sz="0" w:space="0" w:color="auto"/>
        <w:left w:val="none" w:sz="0" w:space="0" w:color="auto"/>
        <w:bottom w:val="none" w:sz="0" w:space="0" w:color="auto"/>
        <w:right w:val="none" w:sz="0" w:space="0" w:color="auto"/>
      </w:divBdr>
    </w:div>
    <w:div w:id="992832036">
      <w:bodyDiv w:val="1"/>
      <w:marLeft w:val="0"/>
      <w:marRight w:val="0"/>
      <w:marTop w:val="0"/>
      <w:marBottom w:val="0"/>
      <w:divBdr>
        <w:top w:val="none" w:sz="0" w:space="0" w:color="auto"/>
        <w:left w:val="none" w:sz="0" w:space="0" w:color="auto"/>
        <w:bottom w:val="none" w:sz="0" w:space="0" w:color="auto"/>
        <w:right w:val="none" w:sz="0" w:space="0" w:color="auto"/>
      </w:divBdr>
    </w:div>
    <w:div w:id="993606242">
      <w:bodyDiv w:val="1"/>
      <w:marLeft w:val="0"/>
      <w:marRight w:val="0"/>
      <w:marTop w:val="0"/>
      <w:marBottom w:val="0"/>
      <w:divBdr>
        <w:top w:val="none" w:sz="0" w:space="0" w:color="auto"/>
        <w:left w:val="none" w:sz="0" w:space="0" w:color="auto"/>
        <w:bottom w:val="none" w:sz="0" w:space="0" w:color="auto"/>
        <w:right w:val="none" w:sz="0" w:space="0" w:color="auto"/>
      </w:divBdr>
    </w:div>
    <w:div w:id="994066843">
      <w:bodyDiv w:val="1"/>
      <w:marLeft w:val="0"/>
      <w:marRight w:val="0"/>
      <w:marTop w:val="0"/>
      <w:marBottom w:val="0"/>
      <w:divBdr>
        <w:top w:val="none" w:sz="0" w:space="0" w:color="auto"/>
        <w:left w:val="none" w:sz="0" w:space="0" w:color="auto"/>
        <w:bottom w:val="none" w:sz="0" w:space="0" w:color="auto"/>
        <w:right w:val="none" w:sz="0" w:space="0" w:color="auto"/>
      </w:divBdr>
    </w:div>
    <w:div w:id="994142764">
      <w:bodyDiv w:val="1"/>
      <w:marLeft w:val="0"/>
      <w:marRight w:val="0"/>
      <w:marTop w:val="0"/>
      <w:marBottom w:val="0"/>
      <w:divBdr>
        <w:top w:val="none" w:sz="0" w:space="0" w:color="auto"/>
        <w:left w:val="none" w:sz="0" w:space="0" w:color="auto"/>
        <w:bottom w:val="none" w:sz="0" w:space="0" w:color="auto"/>
        <w:right w:val="none" w:sz="0" w:space="0" w:color="auto"/>
      </w:divBdr>
    </w:div>
    <w:div w:id="994146829">
      <w:bodyDiv w:val="1"/>
      <w:marLeft w:val="0"/>
      <w:marRight w:val="0"/>
      <w:marTop w:val="0"/>
      <w:marBottom w:val="0"/>
      <w:divBdr>
        <w:top w:val="none" w:sz="0" w:space="0" w:color="auto"/>
        <w:left w:val="none" w:sz="0" w:space="0" w:color="auto"/>
        <w:bottom w:val="none" w:sz="0" w:space="0" w:color="auto"/>
        <w:right w:val="none" w:sz="0" w:space="0" w:color="auto"/>
      </w:divBdr>
    </w:div>
    <w:div w:id="994455606">
      <w:bodyDiv w:val="1"/>
      <w:marLeft w:val="0"/>
      <w:marRight w:val="0"/>
      <w:marTop w:val="0"/>
      <w:marBottom w:val="0"/>
      <w:divBdr>
        <w:top w:val="none" w:sz="0" w:space="0" w:color="auto"/>
        <w:left w:val="none" w:sz="0" w:space="0" w:color="auto"/>
        <w:bottom w:val="none" w:sz="0" w:space="0" w:color="auto"/>
        <w:right w:val="none" w:sz="0" w:space="0" w:color="auto"/>
      </w:divBdr>
    </w:div>
    <w:div w:id="994919208">
      <w:bodyDiv w:val="1"/>
      <w:marLeft w:val="0"/>
      <w:marRight w:val="0"/>
      <w:marTop w:val="0"/>
      <w:marBottom w:val="0"/>
      <w:divBdr>
        <w:top w:val="none" w:sz="0" w:space="0" w:color="auto"/>
        <w:left w:val="none" w:sz="0" w:space="0" w:color="auto"/>
        <w:bottom w:val="none" w:sz="0" w:space="0" w:color="auto"/>
        <w:right w:val="none" w:sz="0" w:space="0" w:color="auto"/>
      </w:divBdr>
    </w:div>
    <w:div w:id="995063215">
      <w:bodyDiv w:val="1"/>
      <w:marLeft w:val="0"/>
      <w:marRight w:val="0"/>
      <w:marTop w:val="0"/>
      <w:marBottom w:val="0"/>
      <w:divBdr>
        <w:top w:val="none" w:sz="0" w:space="0" w:color="auto"/>
        <w:left w:val="none" w:sz="0" w:space="0" w:color="auto"/>
        <w:bottom w:val="none" w:sz="0" w:space="0" w:color="auto"/>
        <w:right w:val="none" w:sz="0" w:space="0" w:color="auto"/>
      </w:divBdr>
    </w:div>
    <w:div w:id="995303820">
      <w:bodyDiv w:val="1"/>
      <w:marLeft w:val="0"/>
      <w:marRight w:val="0"/>
      <w:marTop w:val="0"/>
      <w:marBottom w:val="0"/>
      <w:divBdr>
        <w:top w:val="none" w:sz="0" w:space="0" w:color="auto"/>
        <w:left w:val="none" w:sz="0" w:space="0" w:color="auto"/>
        <w:bottom w:val="none" w:sz="0" w:space="0" w:color="auto"/>
        <w:right w:val="none" w:sz="0" w:space="0" w:color="auto"/>
      </w:divBdr>
    </w:div>
    <w:div w:id="995693636">
      <w:bodyDiv w:val="1"/>
      <w:marLeft w:val="0"/>
      <w:marRight w:val="0"/>
      <w:marTop w:val="0"/>
      <w:marBottom w:val="0"/>
      <w:divBdr>
        <w:top w:val="none" w:sz="0" w:space="0" w:color="auto"/>
        <w:left w:val="none" w:sz="0" w:space="0" w:color="auto"/>
        <w:bottom w:val="none" w:sz="0" w:space="0" w:color="auto"/>
        <w:right w:val="none" w:sz="0" w:space="0" w:color="auto"/>
      </w:divBdr>
    </w:div>
    <w:div w:id="995718074">
      <w:bodyDiv w:val="1"/>
      <w:marLeft w:val="0"/>
      <w:marRight w:val="0"/>
      <w:marTop w:val="0"/>
      <w:marBottom w:val="0"/>
      <w:divBdr>
        <w:top w:val="none" w:sz="0" w:space="0" w:color="auto"/>
        <w:left w:val="none" w:sz="0" w:space="0" w:color="auto"/>
        <w:bottom w:val="none" w:sz="0" w:space="0" w:color="auto"/>
        <w:right w:val="none" w:sz="0" w:space="0" w:color="auto"/>
      </w:divBdr>
    </w:div>
    <w:div w:id="995958009">
      <w:bodyDiv w:val="1"/>
      <w:marLeft w:val="0"/>
      <w:marRight w:val="0"/>
      <w:marTop w:val="0"/>
      <w:marBottom w:val="0"/>
      <w:divBdr>
        <w:top w:val="none" w:sz="0" w:space="0" w:color="auto"/>
        <w:left w:val="none" w:sz="0" w:space="0" w:color="auto"/>
        <w:bottom w:val="none" w:sz="0" w:space="0" w:color="auto"/>
        <w:right w:val="none" w:sz="0" w:space="0" w:color="auto"/>
      </w:divBdr>
    </w:div>
    <w:div w:id="995961492">
      <w:bodyDiv w:val="1"/>
      <w:marLeft w:val="0"/>
      <w:marRight w:val="0"/>
      <w:marTop w:val="0"/>
      <w:marBottom w:val="0"/>
      <w:divBdr>
        <w:top w:val="none" w:sz="0" w:space="0" w:color="auto"/>
        <w:left w:val="none" w:sz="0" w:space="0" w:color="auto"/>
        <w:bottom w:val="none" w:sz="0" w:space="0" w:color="auto"/>
        <w:right w:val="none" w:sz="0" w:space="0" w:color="auto"/>
      </w:divBdr>
    </w:div>
    <w:div w:id="995963128">
      <w:bodyDiv w:val="1"/>
      <w:marLeft w:val="0"/>
      <w:marRight w:val="0"/>
      <w:marTop w:val="0"/>
      <w:marBottom w:val="0"/>
      <w:divBdr>
        <w:top w:val="none" w:sz="0" w:space="0" w:color="auto"/>
        <w:left w:val="none" w:sz="0" w:space="0" w:color="auto"/>
        <w:bottom w:val="none" w:sz="0" w:space="0" w:color="auto"/>
        <w:right w:val="none" w:sz="0" w:space="0" w:color="auto"/>
      </w:divBdr>
    </w:div>
    <w:div w:id="996032081">
      <w:bodyDiv w:val="1"/>
      <w:marLeft w:val="0"/>
      <w:marRight w:val="0"/>
      <w:marTop w:val="0"/>
      <w:marBottom w:val="0"/>
      <w:divBdr>
        <w:top w:val="none" w:sz="0" w:space="0" w:color="auto"/>
        <w:left w:val="none" w:sz="0" w:space="0" w:color="auto"/>
        <w:bottom w:val="none" w:sz="0" w:space="0" w:color="auto"/>
        <w:right w:val="none" w:sz="0" w:space="0" w:color="auto"/>
      </w:divBdr>
    </w:div>
    <w:div w:id="996610219">
      <w:bodyDiv w:val="1"/>
      <w:marLeft w:val="0"/>
      <w:marRight w:val="0"/>
      <w:marTop w:val="0"/>
      <w:marBottom w:val="0"/>
      <w:divBdr>
        <w:top w:val="none" w:sz="0" w:space="0" w:color="auto"/>
        <w:left w:val="none" w:sz="0" w:space="0" w:color="auto"/>
        <w:bottom w:val="none" w:sz="0" w:space="0" w:color="auto"/>
        <w:right w:val="none" w:sz="0" w:space="0" w:color="auto"/>
      </w:divBdr>
    </w:div>
    <w:div w:id="996810256">
      <w:bodyDiv w:val="1"/>
      <w:marLeft w:val="0"/>
      <w:marRight w:val="0"/>
      <w:marTop w:val="0"/>
      <w:marBottom w:val="0"/>
      <w:divBdr>
        <w:top w:val="none" w:sz="0" w:space="0" w:color="auto"/>
        <w:left w:val="none" w:sz="0" w:space="0" w:color="auto"/>
        <w:bottom w:val="none" w:sz="0" w:space="0" w:color="auto"/>
        <w:right w:val="none" w:sz="0" w:space="0" w:color="auto"/>
      </w:divBdr>
    </w:div>
    <w:div w:id="996887143">
      <w:bodyDiv w:val="1"/>
      <w:marLeft w:val="0"/>
      <w:marRight w:val="0"/>
      <w:marTop w:val="0"/>
      <w:marBottom w:val="0"/>
      <w:divBdr>
        <w:top w:val="none" w:sz="0" w:space="0" w:color="auto"/>
        <w:left w:val="none" w:sz="0" w:space="0" w:color="auto"/>
        <w:bottom w:val="none" w:sz="0" w:space="0" w:color="auto"/>
        <w:right w:val="none" w:sz="0" w:space="0" w:color="auto"/>
      </w:divBdr>
    </w:div>
    <w:div w:id="997224283">
      <w:bodyDiv w:val="1"/>
      <w:marLeft w:val="0"/>
      <w:marRight w:val="0"/>
      <w:marTop w:val="0"/>
      <w:marBottom w:val="0"/>
      <w:divBdr>
        <w:top w:val="none" w:sz="0" w:space="0" w:color="auto"/>
        <w:left w:val="none" w:sz="0" w:space="0" w:color="auto"/>
        <w:bottom w:val="none" w:sz="0" w:space="0" w:color="auto"/>
        <w:right w:val="none" w:sz="0" w:space="0" w:color="auto"/>
      </w:divBdr>
    </w:div>
    <w:div w:id="997617367">
      <w:bodyDiv w:val="1"/>
      <w:marLeft w:val="0"/>
      <w:marRight w:val="0"/>
      <w:marTop w:val="0"/>
      <w:marBottom w:val="0"/>
      <w:divBdr>
        <w:top w:val="none" w:sz="0" w:space="0" w:color="auto"/>
        <w:left w:val="none" w:sz="0" w:space="0" w:color="auto"/>
        <w:bottom w:val="none" w:sz="0" w:space="0" w:color="auto"/>
        <w:right w:val="none" w:sz="0" w:space="0" w:color="auto"/>
      </w:divBdr>
      <w:divsChild>
        <w:div w:id="178281527">
          <w:marLeft w:val="0"/>
          <w:marRight w:val="0"/>
          <w:marTop w:val="0"/>
          <w:marBottom w:val="0"/>
          <w:divBdr>
            <w:top w:val="none" w:sz="0" w:space="0" w:color="auto"/>
            <w:left w:val="none" w:sz="0" w:space="0" w:color="auto"/>
            <w:bottom w:val="none" w:sz="0" w:space="0" w:color="auto"/>
            <w:right w:val="none" w:sz="0" w:space="0" w:color="auto"/>
          </w:divBdr>
          <w:divsChild>
            <w:div w:id="1723484692">
              <w:marLeft w:val="0"/>
              <w:marRight w:val="0"/>
              <w:marTop w:val="0"/>
              <w:marBottom w:val="0"/>
              <w:divBdr>
                <w:top w:val="none" w:sz="0" w:space="0" w:color="auto"/>
                <w:left w:val="none" w:sz="0" w:space="0" w:color="auto"/>
                <w:bottom w:val="none" w:sz="0" w:space="0" w:color="auto"/>
                <w:right w:val="none" w:sz="0" w:space="0" w:color="auto"/>
              </w:divBdr>
              <w:divsChild>
                <w:div w:id="1701079157">
                  <w:marLeft w:val="0"/>
                  <w:marRight w:val="0"/>
                  <w:marTop w:val="90"/>
                  <w:marBottom w:val="150"/>
                  <w:divBdr>
                    <w:top w:val="none" w:sz="0" w:space="0" w:color="auto"/>
                    <w:left w:val="none" w:sz="0" w:space="0" w:color="auto"/>
                    <w:bottom w:val="none" w:sz="0" w:space="0" w:color="auto"/>
                    <w:right w:val="none" w:sz="0" w:space="0" w:color="auto"/>
                  </w:divBdr>
                  <w:divsChild>
                    <w:div w:id="1588031111">
                      <w:marLeft w:val="90"/>
                      <w:marRight w:val="0"/>
                      <w:marTop w:val="0"/>
                      <w:marBottom w:val="0"/>
                      <w:divBdr>
                        <w:top w:val="none" w:sz="0" w:space="0" w:color="auto"/>
                        <w:left w:val="none" w:sz="0" w:space="0" w:color="auto"/>
                        <w:bottom w:val="none" w:sz="0" w:space="0" w:color="auto"/>
                        <w:right w:val="none" w:sz="0" w:space="0" w:color="auto"/>
                      </w:divBdr>
                      <w:divsChild>
                        <w:div w:id="1817450106">
                          <w:marLeft w:val="0"/>
                          <w:marRight w:val="0"/>
                          <w:marTop w:val="0"/>
                          <w:marBottom w:val="75"/>
                          <w:divBdr>
                            <w:top w:val="none" w:sz="0" w:space="0" w:color="auto"/>
                            <w:left w:val="none" w:sz="0" w:space="0" w:color="auto"/>
                            <w:bottom w:val="none" w:sz="0" w:space="0" w:color="auto"/>
                            <w:right w:val="none" w:sz="0" w:space="0" w:color="auto"/>
                          </w:divBdr>
                          <w:divsChild>
                            <w:div w:id="1922179858">
                              <w:marLeft w:val="0"/>
                              <w:marRight w:val="0"/>
                              <w:marTop w:val="0"/>
                              <w:marBottom w:val="0"/>
                              <w:divBdr>
                                <w:top w:val="none" w:sz="0" w:space="0" w:color="auto"/>
                                <w:left w:val="none" w:sz="0" w:space="0" w:color="auto"/>
                                <w:bottom w:val="none" w:sz="0" w:space="0" w:color="auto"/>
                                <w:right w:val="none" w:sz="0" w:space="0" w:color="auto"/>
                              </w:divBdr>
                              <w:divsChild>
                                <w:div w:id="591085645">
                                  <w:marLeft w:val="0"/>
                                  <w:marRight w:val="0"/>
                                  <w:marTop w:val="0"/>
                                  <w:marBottom w:val="0"/>
                                  <w:divBdr>
                                    <w:top w:val="none" w:sz="0" w:space="0" w:color="auto"/>
                                    <w:left w:val="none" w:sz="0" w:space="0" w:color="auto"/>
                                    <w:bottom w:val="none" w:sz="0" w:space="0" w:color="auto"/>
                                    <w:right w:val="none" w:sz="0" w:space="0" w:color="auto"/>
                                  </w:divBdr>
                                  <w:divsChild>
                                    <w:div w:id="2105880076">
                                      <w:marLeft w:val="0"/>
                                      <w:marRight w:val="0"/>
                                      <w:marTop w:val="150"/>
                                      <w:marBottom w:val="150"/>
                                      <w:divBdr>
                                        <w:top w:val="none" w:sz="0" w:space="0" w:color="auto"/>
                                        <w:left w:val="none" w:sz="0" w:space="0" w:color="auto"/>
                                        <w:bottom w:val="none" w:sz="0" w:space="0" w:color="auto"/>
                                        <w:right w:val="none" w:sz="0" w:space="0" w:color="auto"/>
                                      </w:divBdr>
                                      <w:divsChild>
                                        <w:div w:id="820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806148">
      <w:bodyDiv w:val="1"/>
      <w:marLeft w:val="0"/>
      <w:marRight w:val="0"/>
      <w:marTop w:val="0"/>
      <w:marBottom w:val="0"/>
      <w:divBdr>
        <w:top w:val="none" w:sz="0" w:space="0" w:color="auto"/>
        <w:left w:val="none" w:sz="0" w:space="0" w:color="auto"/>
        <w:bottom w:val="none" w:sz="0" w:space="0" w:color="auto"/>
        <w:right w:val="none" w:sz="0" w:space="0" w:color="auto"/>
      </w:divBdr>
    </w:div>
    <w:div w:id="998533640">
      <w:bodyDiv w:val="1"/>
      <w:marLeft w:val="0"/>
      <w:marRight w:val="0"/>
      <w:marTop w:val="0"/>
      <w:marBottom w:val="0"/>
      <w:divBdr>
        <w:top w:val="none" w:sz="0" w:space="0" w:color="auto"/>
        <w:left w:val="none" w:sz="0" w:space="0" w:color="auto"/>
        <w:bottom w:val="none" w:sz="0" w:space="0" w:color="auto"/>
        <w:right w:val="none" w:sz="0" w:space="0" w:color="auto"/>
      </w:divBdr>
    </w:div>
    <w:div w:id="998579206">
      <w:bodyDiv w:val="1"/>
      <w:marLeft w:val="0"/>
      <w:marRight w:val="0"/>
      <w:marTop w:val="0"/>
      <w:marBottom w:val="0"/>
      <w:divBdr>
        <w:top w:val="none" w:sz="0" w:space="0" w:color="auto"/>
        <w:left w:val="none" w:sz="0" w:space="0" w:color="auto"/>
        <w:bottom w:val="none" w:sz="0" w:space="0" w:color="auto"/>
        <w:right w:val="none" w:sz="0" w:space="0" w:color="auto"/>
      </w:divBdr>
    </w:div>
    <w:div w:id="999313366">
      <w:bodyDiv w:val="1"/>
      <w:marLeft w:val="0"/>
      <w:marRight w:val="0"/>
      <w:marTop w:val="0"/>
      <w:marBottom w:val="0"/>
      <w:divBdr>
        <w:top w:val="none" w:sz="0" w:space="0" w:color="auto"/>
        <w:left w:val="none" w:sz="0" w:space="0" w:color="auto"/>
        <w:bottom w:val="none" w:sz="0" w:space="0" w:color="auto"/>
        <w:right w:val="none" w:sz="0" w:space="0" w:color="auto"/>
      </w:divBdr>
    </w:div>
    <w:div w:id="999426296">
      <w:bodyDiv w:val="1"/>
      <w:marLeft w:val="0"/>
      <w:marRight w:val="0"/>
      <w:marTop w:val="0"/>
      <w:marBottom w:val="0"/>
      <w:divBdr>
        <w:top w:val="none" w:sz="0" w:space="0" w:color="auto"/>
        <w:left w:val="none" w:sz="0" w:space="0" w:color="auto"/>
        <w:bottom w:val="none" w:sz="0" w:space="0" w:color="auto"/>
        <w:right w:val="none" w:sz="0" w:space="0" w:color="auto"/>
      </w:divBdr>
    </w:div>
    <w:div w:id="999501964">
      <w:bodyDiv w:val="1"/>
      <w:marLeft w:val="0"/>
      <w:marRight w:val="0"/>
      <w:marTop w:val="0"/>
      <w:marBottom w:val="0"/>
      <w:divBdr>
        <w:top w:val="none" w:sz="0" w:space="0" w:color="auto"/>
        <w:left w:val="none" w:sz="0" w:space="0" w:color="auto"/>
        <w:bottom w:val="none" w:sz="0" w:space="0" w:color="auto"/>
        <w:right w:val="none" w:sz="0" w:space="0" w:color="auto"/>
      </w:divBdr>
    </w:div>
    <w:div w:id="999583184">
      <w:bodyDiv w:val="1"/>
      <w:marLeft w:val="0"/>
      <w:marRight w:val="0"/>
      <w:marTop w:val="0"/>
      <w:marBottom w:val="0"/>
      <w:divBdr>
        <w:top w:val="none" w:sz="0" w:space="0" w:color="auto"/>
        <w:left w:val="none" w:sz="0" w:space="0" w:color="auto"/>
        <w:bottom w:val="none" w:sz="0" w:space="0" w:color="auto"/>
        <w:right w:val="none" w:sz="0" w:space="0" w:color="auto"/>
      </w:divBdr>
    </w:div>
    <w:div w:id="999774650">
      <w:bodyDiv w:val="1"/>
      <w:marLeft w:val="0"/>
      <w:marRight w:val="0"/>
      <w:marTop w:val="0"/>
      <w:marBottom w:val="0"/>
      <w:divBdr>
        <w:top w:val="none" w:sz="0" w:space="0" w:color="auto"/>
        <w:left w:val="none" w:sz="0" w:space="0" w:color="auto"/>
        <w:bottom w:val="none" w:sz="0" w:space="0" w:color="auto"/>
        <w:right w:val="none" w:sz="0" w:space="0" w:color="auto"/>
      </w:divBdr>
    </w:div>
    <w:div w:id="999845031">
      <w:bodyDiv w:val="1"/>
      <w:marLeft w:val="0"/>
      <w:marRight w:val="0"/>
      <w:marTop w:val="0"/>
      <w:marBottom w:val="0"/>
      <w:divBdr>
        <w:top w:val="none" w:sz="0" w:space="0" w:color="auto"/>
        <w:left w:val="none" w:sz="0" w:space="0" w:color="auto"/>
        <w:bottom w:val="none" w:sz="0" w:space="0" w:color="auto"/>
        <w:right w:val="none" w:sz="0" w:space="0" w:color="auto"/>
      </w:divBdr>
    </w:div>
    <w:div w:id="999887886">
      <w:bodyDiv w:val="1"/>
      <w:marLeft w:val="0"/>
      <w:marRight w:val="0"/>
      <w:marTop w:val="0"/>
      <w:marBottom w:val="0"/>
      <w:divBdr>
        <w:top w:val="none" w:sz="0" w:space="0" w:color="auto"/>
        <w:left w:val="none" w:sz="0" w:space="0" w:color="auto"/>
        <w:bottom w:val="none" w:sz="0" w:space="0" w:color="auto"/>
        <w:right w:val="none" w:sz="0" w:space="0" w:color="auto"/>
      </w:divBdr>
    </w:div>
    <w:div w:id="1000155157">
      <w:bodyDiv w:val="1"/>
      <w:marLeft w:val="0"/>
      <w:marRight w:val="0"/>
      <w:marTop w:val="0"/>
      <w:marBottom w:val="0"/>
      <w:divBdr>
        <w:top w:val="none" w:sz="0" w:space="0" w:color="auto"/>
        <w:left w:val="none" w:sz="0" w:space="0" w:color="auto"/>
        <w:bottom w:val="none" w:sz="0" w:space="0" w:color="auto"/>
        <w:right w:val="none" w:sz="0" w:space="0" w:color="auto"/>
      </w:divBdr>
    </w:div>
    <w:div w:id="1000304925">
      <w:bodyDiv w:val="1"/>
      <w:marLeft w:val="0"/>
      <w:marRight w:val="0"/>
      <w:marTop w:val="0"/>
      <w:marBottom w:val="0"/>
      <w:divBdr>
        <w:top w:val="none" w:sz="0" w:space="0" w:color="auto"/>
        <w:left w:val="none" w:sz="0" w:space="0" w:color="auto"/>
        <w:bottom w:val="none" w:sz="0" w:space="0" w:color="auto"/>
        <w:right w:val="none" w:sz="0" w:space="0" w:color="auto"/>
      </w:divBdr>
    </w:div>
    <w:div w:id="1000499151">
      <w:bodyDiv w:val="1"/>
      <w:marLeft w:val="0"/>
      <w:marRight w:val="0"/>
      <w:marTop w:val="0"/>
      <w:marBottom w:val="0"/>
      <w:divBdr>
        <w:top w:val="none" w:sz="0" w:space="0" w:color="auto"/>
        <w:left w:val="none" w:sz="0" w:space="0" w:color="auto"/>
        <w:bottom w:val="none" w:sz="0" w:space="0" w:color="auto"/>
        <w:right w:val="none" w:sz="0" w:space="0" w:color="auto"/>
      </w:divBdr>
    </w:div>
    <w:div w:id="1000549489">
      <w:bodyDiv w:val="1"/>
      <w:marLeft w:val="0"/>
      <w:marRight w:val="0"/>
      <w:marTop w:val="0"/>
      <w:marBottom w:val="0"/>
      <w:divBdr>
        <w:top w:val="none" w:sz="0" w:space="0" w:color="auto"/>
        <w:left w:val="none" w:sz="0" w:space="0" w:color="auto"/>
        <w:bottom w:val="none" w:sz="0" w:space="0" w:color="auto"/>
        <w:right w:val="none" w:sz="0" w:space="0" w:color="auto"/>
      </w:divBdr>
    </w:div>
    <w:div w:id="1000617233">
      <w:bodyDiv w:val="1"/>
      <w:marLeft w:val="0"/>
      <w:marRight w:val="0"/>
      <w:marTop w:val="0"/>
      <w:marBottom w:val="0"/>
      <w:divBdr>
        <w:top w:val="none" w:sz="0" w:space="0" w:color="auto"/>
        <w:left w:val="none" w:sz="0" w:space="0" w:color="auto"/>
        <w:bottom w:val="none" w:sz="0" w:space="0" w:color="auto"/>
        <w:right w:val="none" w:sz="0" w:space="0" w:color="auto"/>
      </w:divBdr>
    </w:div>
    <w:div w:id="1001277523">
      <w:bodyDiv w:val="1"/>
      <w:marLeft w:val="0"/>
      <w:marRight w:val="0"/>
      <w:marTop w:val="0"/>
      <w:marBottom w:val="0"/>
      <w:divBdr>
        <w:top w:val="none" w:sz="0" w:space="0" w:color="auto"/>
        <w:left w:val="none" w:sz="0" w:space="0" w:color="auto"/>
        <w:bottom w:val="none" w:sz="0" w:space="0" w:color="auto"/>
        <w:right w:val="none" w:sz="0" w:space="0" w:color="auto"/>
      </w:divBdr>
    </w:div>
    <w:div w:id="1001547777">
      <w:bodyDiv w:val="1"/>
      <w:marLeft w:val="0"/>
      <w:marRight w:val="0"/>
      <w:marTop w:val="0"/>
      <w:marBottom w:val="0"/>
      <w:divBdr>
        <w:top w:val="none" w:sz="0" w:space="0" w:color="auto"/>
        <w:left w:val="none" w:sz="0" w:space="0" w:color="auto"/>
        <w:bottom w:val="none" w:sz="0" w:space="0" w:color="auto"/>
        <w:right w:val="none" w:sz="0" w:space="0" w:color="auto"/>
      </w:divBdr>
    </w:div>
    <w:div w:id="1001663496">
      <w:bodyDiv w:val="1"/>
      <w:marLeft w:val="0"/>
      <w:marRight w:val="0"/>
      <w:marTop w:val="0"/>
      <w:marBottom w:val="0"/>
      <w:divBdr>
        <w:top w:val="none" w:sz="0" w:space="0" w:color="auto"/>
        <w:left w:val="none" w:sz="0" w:space="0" w:color="auto"/>
        <w:bottom w:val="none" w:sz="0" w:space="0" w:color="auto"/>
        <w:right w:val="none" w:sz="0" w:space="0" w:color="auto"/>
      </w:divBdr>
    </w:div>
    <w:div w:id="1001934511">
      <w:bodyDiv w:val="1"/>
      <w:marLeft w:val="0"/>
      <w:marRight w:val="0"/>
      <w:marTop w:val="0"/>
      <w:marBottom w:val="0"/>
      <w:divBdr>
        <w:top w:val="none" w:sz="0" w:space="0" w:color="auto"/>
        <w:left w:val="none" w:sz="0" w:space="0" w:color="auto"/>
        <w:bottom w:val="none" w:sz="0" w:space="0" w:color="auto"/>
        <w:right w:val="none" w:sz="0" w:space="0" w:color="auto"/>
      </w:divBdr>
      <w:divsChild>
        <w:div w:id="1776364171">
          <w:marLeft w:val="0"/>
          <w:marRight w:val="0"/>
          <w:marTop w:val="0"/>
          <w:marBottom w:val="0"/>
          <w:divBdr>
            <w:top w:val="none" w:sz="0" w:space="0" w:color="auto"/>
            <w:left w:val="none" w:sz="0" w:space="0" w:color="auto"/>
            <w:bottom w:val="none" w:sz="0" w:space="0" w:color="auto"/>
            <w:right w:val="none" w:sz="0" w:space="0" w:color="auto"/>
          </w:divBdr>
          <w:divsChild>
            <w:div w:id="433674866">
              <w:marLeft w:val="0"/>
              <w:marRight w:val="0"/>
              <w:marTop w:val="0"/>
              <w:marBottom w:val="0"/>
              <w:divBdr>
                <w:top w:val="none" w:sz="0" w:space="0" w:color="auto"/>
                <w:left w:val="none" w:sz="0" w:space="0" w:color="auto"/>
                <w:bottom w:val="none" w:sz="0" w:space="0" w:color="auto"/>
                <w:right w:val="none" w:sz="0" w:space="0" w:color="auto"/>
              </w:divBdr>
              <w:divsChild>
                <w:div w:id="2014380546">
                  <w:marLeft w:val="0"/>
                  <w:marRight w:val="0"/>
                  <w:marTop w:val="90"/>
                  <w:marBottom w:val="150"/>
                  <w:divBdr>
                    <w:top w:val="none" w:sz="0" w:space="0" w:color="auto"/>
                    <w:left w:val="none" w:sz="0" w:space="0" w:color="auto"/>
                    <w:bottom w:val="none" w:sz="0" w:space="0" w:color="auto"/>
                    <w:right w:val="none" w:sz="0" w:space="0" w:color="auto"/>
                  </w:divBdr>
                  <w:divsChild>
                    <w:div w:id="1505048493">
                      <w:marLeft w:val="90"/>
                      <w:marRight w:val="0"/>
                      <w:marTop w:val="0"/>
                      <w:marBottom w:val="0"/>
                      <w:divBdr>
                        <w:top w:val="none" w:sz="0" w:space="0" w:color="auto"/>
                        <w:left w:val="none" w:sz="0" w:space="0" w:color="auto"/>
                        <w:bottom w:val="none" w:sz="0" w:space="0" w:color="auto"/>
                        <w:right w:val="none" w:sz="0" w:space="0" w:color="auto"/>
                      </w:divBdr>
                      <w:divsChild>
                        <w:div w:id="1052775404">
                          <w:marLeft w:val="0"/>
                          <w:marRight w:val="0"/>
                          <w:marTop w:val="0"/>
                          <w:marBottom w:val="75"/>
                          <w:divBdr>
                            <w:top w:val="none" w:sz="0" w:space="0" w:color="auto"/>
                            <w:left w:val="none" w:sz="0" w:space="0" w:color="auto"/>
                            <w:bottom w:val="none" w:sz="0" w:space="0" w:color="auto"/>
                            <w:right w:val="none" w:sz="0" w:space="0" w:color="auto"/>
                          </w:divBdr>
                          <w:divsChild>
                            <w:div w:id="1934976636">
                              <w:marLeft w:val="0"/>
                              <w:marRight w:val="0"/>
                              <w:marTop w:val="0"/>
                              <w:marBottom w:val="0"/>
                              <w:divBdr>
                                <w:top w:val="none" w:sz="0" w:space="0" w:color="auto"/>
                                <w:left w:val="none" w:sz="0" w:space="0" w:color="auto"/>
                                <w:bottom w:val="none" w:sz="0" w:space="0" w:color="auto"/>
                                <w:right w:val="none" w:sz="0" w:space="0" w:color="auto"/>
                              </w:divBdr>
                              <w:divsChild>
                                <w:div w:id="1860587041">
                                  <w:marLeft w:val="0"/>
                                  <w:marRight w:val="0"/>
                                  <w:marTop w:val="0"/>
                                  <w:marBottom w:val="0"/>
                                  <w:divBdr>
                                    <w:top w:val="none" w:sz="0" w:space="0" w:color="auto"/>
                                    <w:left w:val="none" w:sz="0" w:space="0" w:color="auto"/>
                                    <w:bottom w:val="none" w:sz="0" w:space="0" w:color="auto"/>
                                    <w:right w:val="none" w:sz="0" w:space="0" w:color="auto"/>
                                  </w:divBdr>
                                  <w:divsChild>
                                    <w:div w:id="1333341664">
                                      <w:marLeft w:val="0"/>
                                      <w:marRight w:val="0"/>
                                      <w:marTop w:val="150"/>
                                      <w:marBottom w:val="150"/>
                                      <w:divBdr>
                                        <w:top w:val="none" w:sz="0" w:space="0" w:color="auto"/>
                                        <w:left w:val="none" w:sz="0" w:space="0" w:color="auto"/>
                                        <w:bottom w:val="none" w:sz="0" w:space="0" w:color="auto"/>
                                        <w:right w:val="none" w:sz="0" w:space="0" w:color="auto"/>
                                      </w:divBdr>
                                      <w:divsChild>
                                        <w:div w:id="17023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271819">
      <w:bodyDiv w:val="1"/>
      <w:marLeft w:val="0"/>
      <w:marRight w:val="0"/>
      <w:marTop w:val="0"/>
      <w:marBottom w:val="0"/>
      <w:divBdr>
        <w:top w:val="none" w:sz="0" w:space="0" w:color="auto"/>
        <w:left w:val="none" w:sz="0" w:space="0" w:color="auto"/>
        <w:bottom w:val="none" w:sz="0" w:space="0" w:color="auto"/>
        <w:right w:val="none" w:sz="0" w:space="0" w:color="auto"/>
      </w:divBdr>
    </w:div>
    <w:div w:id="1002512366">
      <w:bodyDiv w:val="1"/>
      <w:marLeft w:val="0"/>
      <w:marRight w:val="0"/>
      <w:marTop w:val="0"/>
      <w:marBottom w:val="0"/>
      <w:divBdr>
        <w:top w:val="none" w:sz="0" w:space="0" w:color="auto"/>
        <w:left w:val="none" w:sz="0" w:space="0" w:color="auto"/>
        <w:bottom w:val="none" w:sz="0" w:space="0" w:color="auto"/>
        <w:right w:val="none" w:sz="0" w:space="0" w:color="auto"/>
      </w:divBdr>
    </w:div>
    <w:div w:id="1002657771">
      <w:bodyDiv w:val="1"/>
      <w:marLeft w:val="0"/>
      <w:marRight w:val="0"/>
      <w:marTop w:val="0"/>
      <w:marBottom w:val="0"/>
      <w:divBdr>
        <w:top w:val="none" w:sz="0" w:space="0" w:color="auto"/>
        <w:left w:val="none" w:sz="0" w:space="0" w:color="auto"/>
        <w:bottom w:val="none" w:sz="0" w:space="0" w:color="auto"/>
        <w:right w:val="none" w:sz="0" w:space="0" w:color="auto"/>
      </w:divBdr>
    </w:div>
    <w:div w:id="1002900814">
      <w:bodyDiv w:val="1"/>
      <w:marLeft w:val="0"/>
      <w:marRight w:val="0"/>
      <w:marTop w:val="0"/>
      <w:marBottom w:val="0"/>
      <w:divBdr>
        <w:top w:val="none" w:sz="0" w:space="0" w:color="auto"/>
        <w:left w:val="none" w:sz="0" w:space="0" w:color="auto"/>
        <w:bottom w:val="none" w:sz="0" w:space="0" w:color="auto"/>
        <w:right w:val="none" w:sz="0" w:space="0" w:color="auto"/>
      </w:divBdr>
    </w:div>
    <w:div w:id="1002929364">
      <w:bodyDiv w:val="1"/>
      <w:marLeft w:val="0"/>
      <w:marRight w:val="0"/>
      <w:marTop w:val="0"/>
      <w:marBottom w:val="0"/>
      <w:divBdr>
        <w:top w:val="none" w:sz="0" w:space="0" w:color="auto"/>
        <w:left w:val="none" w:sz="0" w:space="0" w:color="auto"/>
        <w:bottom w:val="none" w:sz="0" w:space="0" w:color="auto"/>
        <w:right w:val="none" w:sz="0" w:space="0" w:color="auto"/>
      </w:divBdr>
    </w:div>
    <w:div w:id="1002975650">
      <w:bodyDiv w:val="1"/>
      <w:marLeft w:val="0"/>
      <w:marRight w:val="0"/>
      <w:marTop w:val="0"/>
      <w:marBottom w:val="0"/>
      <w:divBdr>
        <w:top w:val="none" w:sz="0" w:space="0" w:color="auto"/>
        <w:left w:val="none" w:sz="0" w:space="0" w:color="auto"/>
        <w:bottom w:val="none" w:sz="0" w:space="0" w:color="auto"/>
        <w:right w:val="none" w:sz="0" w:space="0" w:color="auto"/>
      </w:divBdr>
    </w:div>
    <w:div w:id="1003513821">
      <w:bodyDiv w:val="1"/>
      <w:marLeft w:val="0"/>
      <w:marRight w:val="0"/>
      <w:marTop w:val="0"/>
      <w:marBottom w:val="0"/>
      <w:divBdr>
        <w:top w:val="none" w:sz="0" w:space="0" w:color="auto"/>
        <w:left w:val="none" w:sz="0" w:space="0" w:color="auto"/>
        <w:bottom w:val="none" w:sz="0" w:space="0" w:color="auto"/>
        <w:right w:val="none" w:sz="0" w:space="0" w:color="auto"/>
      </w:divBdr>
    </w:div>
    <w:div w:id="1003704248">
      <w:bodyDiv w:val="1"/>
      <w:marLeft w:val="0"/>
      <w:marRight w:val="0"/>
      <w:marTop w:val="0"/>
      <w:marBottom w:val="0"/>
      <w:divBdr>
        <w:top w:val="none" w:sz="0" w:space="0" w:color="auto"/>
        <w:left w:val="none" w:sz="0" w:space="0" w:color="auto"/>
        <w:bottom w:val="none" w:sz="0" w:space="0" w:color="auto"/>
        <w:right w:val="none" w:sz="0" w:space="0" w:color="auto"/>
      </w:divBdr>
    </w:div>
    <w:div w:id="1003897183">
      <w:bodyDiv w:val="1"/>
      <w:marLeft w:val="0"/>
      <w:marRight w:val="0"/>
      <w:marTop w:val="0"/>
      <w:marBottom w:val="0"/>
      <w:divBdr>
        <w:top w:val="none" w:sz="0" w:space="0" w:color="auto"/>
        <w:left w:val="none" w:sz="0" w:space="0" w:color="auto"/>
        <w:bottom w:val="none" w:sz="0" w:space="0" w:color="auto"/>
        <w:right w:val="none" w:sz="0" w:space="0" w:color="auto"/>
      </w:divBdr>
    </w:div>
    <w:div w:id="1003900952">
      <w:bodyDiv w:val="1"/>
      <w:marLeft w:val="0"/>
      <w:marRight w:val="0"/>
      <w:marTop w:val="0"/>
      <w:marBottom w:val="0"/>
      <w:divBdr>
        <w:top w:val="none" w:sz="0" w:space="0" w:color="auto"/>
        <w:left w:val="none" w:sz="0" w:space="0" w:color="auto"/>
        <w:bottom w:val="none" w:sz="0" w:space="0" w:color="auto"/>
        <w:right w:val="none" w:sz="0" w:space="0" w:color="auto"/>
      </w:divBdr>
    </w:div>
    <w:div w:id="1003976961">
      <w:bodyDiv w:val="1"/>
      <w:marLeft w:val="0"/>
      <w:marRight w:val="0"/>
      <w:marTop w:val="0"/>
      <w:marBottom w:val="0"/>
      <w:divBdr>
        <w:top w:val="none" w:sz="0" w:space="0" w:color="auto"/>
        <w:left w:val="none" w:sz="0" w:space="0" w:color="auto"/>
        <w:bottom w:val="none" w:sz="0" w:space="0" w:color="auto"/>
        <w:right w:val="none" w:sz="0" w:space="0" w:color="auto"/>
      </w:divBdr>
    </w:div>
    <w:div w:id="1004013363">
      <w:bodyDiv w:val="1"/>
      <w:marLeft w:val="0"/>
      <w:marRight w:val="0"/>
      <w:marTop w:val="0"/>
      <w:marBottom w:val="0"/>
      <w:divBdr>
        <w:top w:val="none" w:sz="0" w:space="0" w:color="auto"/>
        <w:left w:val="none" w:sz="0" w:space="0" w:color="auto"/>
        <w:bottom w:val="none" w:sz="0" w:space="0" w:color="auto"/>
        <w:right w:val="none" w:sz="0" w:space="0" w:color="auto"/>
      </w:divBdr>
    </w:div>
    <w:div w:id="1004014072">
      <w:bodyDiv w:val="1"/>
      <w:marLeft w:val="0"/>
      <w:marRight w:val="0"/>
      <w:marTop w:val="0"/>
      <w:marBottom w:val="0"/>
      <w:divBdr>
        <w:top w:val="none" w:sz="0" w:space="0" w:color="auto"/>
        <w:left w:val="none" w:sz="0" w:space="0" w:color="auto"/>
        <w:bottom w:val="none" w:sz="0" w:space="0" w:color="auto"/>
        <w:right w:val="none" w:sz="0" w:space="0" w:color="auto"/>
      </w:divBdr>
    </w:div>
    <w:div w:id="1004015085">
      <w:bodyDiv w:val="1"/>
      <w:marLeft w:val="0"/>
      <w:marRight w:val="0"/>
      <w:marTop w:val="0"/>
      <w:marBottom w:val="0"/>
      <w:divBdr>
        <w:top w:val="none" w:sz="0" w:space="0" w:color="auto"/>
        <w:left w:val="none" w:sz="0" w:space="0" w:color="auto"/>
        <w:bottom w:val="none" w:sz="0" w:space="0" w:color="auto"/>
        <w:right w:val="none" w:sz="0" w:space="0" w:color="auto"/>
      </w:divBdr>
    </w:div>
    <w:div w:id="1004240760">
      <w:bodyDiv w:val="1"/>
      <w:marLeft w:val="0"/>
      <w:marRight w:val="0"/>
      <w:marTop w:val="0"/>
      <w:marBottom w:val="0"/>
      <w:divBdr>
        <w:top w:val="none" w:sz="0" w:space="0" w:color="auto"/>
        <w:left w:val="none" w:sz="0" w:space="0" w:color="auto"/>
        <w:bottom w:val="none" w:sz="0" w:space="0" w:color="auto"/>
        <w:right w:val="none" w:sz="0" w:space="0" w:color="auto"/>
      </w:divBdr>
    </w:div>
    <w:div w:id="1004280002">
      <w:bodyDiv w:val="1"/>
      <w:marLeft w:val="0"/>
      <w:marRight w:val="0"/>
      <w:marTop w:val="0"/>
      <w:marBottom w:val="0"/>
      <w:divBdr>
        <w:top w:val="none" w:sz="0" w:space="0" w:color="auto"/>
        <w:left w:val="none" w:sz="0" w:space="0" w:color="auto"/>
        <w:bottom w:val="none" w:sz="0" w:space="0" w:color="auto"/>
        <w:right w:val="none" w:sz="0" w:space="0" w:color="auto"/>
      </w:divBdr>
    </w:div>
    <w:div w:id="1004477749">
      <w:bodyDiv w:val="1"/>
      <w:marLeft w:val="0"/>
      <w:marRight w:val="0"/>
      <w:marTop w:val="0"/>
      <w:marBottom w:val="0"/>
      <w:divBdr>
        <w:top w:val="none" w:sz="0" w:space="0" w:color="auto"/>
        <w:left w:val="none" w:sz="0" w:space="0" w:color="auto"/>
        <w:bottom w:val="none" w:sz="0" w:space="0" w:color="auto"/>
        <w:right w:val="none" w:sz="0" w:space="0" w:color="auto"/>
      </w:divBdr>
    </w:div>
    <w:div w:id="1004554534">
      <w:bodyDiv w:val="1"/>
      <w:marLeft w:val="0"/>
      <w:marRight w:val="0"/>
      <w:marTop w:val="0"/>
      <w:marBottom w:val="0"/>
      <w:divBdr>
        <w:top w:val="none" w:sz="0" w:space="0" w:color="auto"/>
        <w:left w:val="none" w:sz="0" w:space="0" w:color="auto"/>
        <w:bottom w:val="none" w:sz="0" w:space="0" w:color="auto"/>
        <w:right w:val="none" w:sz="0" w:space="0" w:color="auto"/>
      </w:divBdr>
    </w:div>
    <w:div w:id="1004671229">
      <w:bodyDiv w:val="1"/>
      <w:marLeft w:val="0"/>
      <w:marRight w:val="0"/>
      <w:marTop w:val="0"/>
      <w:marBottom w:val="0"/>
      <w:divBdr>
        <w:top w:val="none" w:sz="0" w:space="0" w:color="auto"/>
        <w:left w:val="none" w:sz="0" w:space="0" w:color="auto"/>
        <w:bottom w:val="none" w:sz="0" w:space="0" w:color="auto"/>
        <w:right w:val="none" w:sz="0" w:space="0" w:color="auto"/>
      </w:divBdr>
    </w:div>
    <w:div w:id="1005017445">
      <w:bodyDiv w:val="1"/>
      <w:marLeft w:val="0"/>
      <w:marRight w:val="0"/>
      <w:marTop w:val="0"/>
      <w:marBottom w:val="0"/>
      <w:divBdr>
        <w:top w:val="none" w:sz="0" w:space="0" w:color="auto"/>
        <w:left w:val="none" w:sz="0" w:space="0" w:color="auto"/>
        <w:bottom w:val="none" w:sz="0" w:space="0" w:color="auto"/>
        <w:right w:val="none" w:sz="0" w:space="0" w:color="auto"/>
      </w:divBdr>
    </w:div>
    <w:div w:id="1005087867">
      <w:bodyDiv w:val="1"/>
      <w:marLeft w:val="0"/>
      <w:marRight w:val="0"/>
      <w:marTop w:val="0"/>
      <w:marBottom w:val="0"/>
      <w:divBdr>
        <w:top w:val="none" w:sz="0" w:space="0" w:color="auto"/>
        <w:left w:val="none" w:sz="0" w:space="0" w:color="auto"/>
        <w:bottom w:val="none" w:sz="0" w:space="0" w:color="auto"/>
        <w:right w:val="none" w:sz="0" w:space="0" w:color="auto"/>
      </w:divBdr>
    </w:div>
    <w:div w:id="1005133050">
      <w:bodyDiv w:val="1"/>
      <w:marLeft w:val="0"/>
      <w:marRight w:val="0"/>
      <w:marTop w:val="0"/>
      <w:marBottom w:val="0"/>
      <w:divBdr>
        <w:top w:val="none" w:sz="0" w:space="0" w:color="auto"/>
        <w:left w:val="none" w:sz="0" w:space="0" w:color="auto"/>
        <w:bottom w:val="none" w:sz="0" w:space="0" w:color="auto"/>
        <w:right w:val="none" w:sz="0" w:space="0" w:color="auto"/>
      </w:divBdr>
    </w:div>
    <w:div w:id="1005287058">
      <w:bodyDiv w:val="1"/>
      <w:marLeft w:val="0"/>
      <w:marRight w:val="0"/>
      <w:marTop w:val="0"/>
      <w:marBottom w:val="0"/>
      <w:divBdr>
        <w:top w:val="none" w:sz="0" w:space="0" w:color="auto"/>
        <w:left w:val="none" w:sz="0" w:space="0" w:color="auto"/>
        <w:bottom w:val="none" w:sz="0" w:space="0" w:color="auto"/>
        <w:right w:val="none" w:sz="0" w:space="0" w:color="auto"/>
      </w:divBdr>
    </w:div>
    <w:div w:id="1005325196">
      <w:bodyDiv w:val="1"/>
      <w:marLeft w:val="0"/>
      <w:marRight w:val="0"/>
      <w:marTop w:val="0"/>
      <w:marBottom w:val="0"/>
      <w:divBdr>
        <w:top w:val="none" w:sz="0" w:space="0" w:color="auto"/>
        <w:left w:val="none" w:sz="0" w:space="0" w:color="auto"/>
        <w:bottom w:val="none" w:sz="0" w:space="0" w:color="auto"/>
        <w:right w:val="none" w:sz="0" w:space="0" w:color="auto"/>
      </w:divBdr>
    </w:div>
    <w:div w:id="1005546863">
      <w:bodyDiv w:val="1"/>
      <w:marLeft w:val="0"/>
      <w:marRight w:val="0"/>
      <w:marTop w:val="0"/>
      <w:marBottom w:val="0"/>
      <w:divBdr>
        <w:top w:val="none" w:sz="0" w:space="0" w:color="auto"/>
        <w:left w:val="none" w:sz="0" w:space="0" w:color="auto"/>
        <w:bottom w:val="none" w:sz="0" w:space="0" w:color="auto"/>
        <w:right w:val="none" w:sz="0" w:space="0" w:color="auto"/>
      </w:divBdr>
    </w:div>
    <w:div w:id="1005594706">
      <w:bodyDiv w:val="1"/>
      <w:marLeft w:val="0"/>
      <w:marRight w:val="0"/>
      <w:marTop w:val="0"/>
      <w:marBottom w:val="0"/>
      <w:divBdr>
        <w:top w:val="none" w:sz="0" w:space="0" w:color="auto"/>
        <w:left w:val="none" w:sz="0" w:space="0" w:color="auto"/>
        <w:bottom w:val="none" w:sz="0" w:space="0" w:color="auto"/>
        <w:right w:val="none" w:sz="0" w:space="0" w:color="auto"/>
      </w:divBdr>
    </w:div>
    <w:div w:id="1005784220">
      <w:bodyDiv w:val="1"/>
      <w:marLeft w:val="0"/>
      <w:marRight w:val="0"/>
      <w:marTop w:val="0"/>
      <w:marBottom w:val="0"/>
      <w:divBdr>
        <w:top w:val="none" w:sz="0" w:space="0" w:color="auto"/>
        <w:left w:val="none" w:sz="0" w:space="0" w:color="auto"/>
        <w:bottom w:val="none" w:sz="0" w:space="0" w:color="auto"/>
        <w:right w:val="none" w:sz="0" w:space="0" w:color="auto"/>
      </w:divBdr>
    </w:div>
    <w:div w:id="1005788501">
      <w:bodyDiv w:val="1"/>
      <w:marLeft w:val="0"/>
      <w:marRight w:val="0"/>
      <w:marTop w:val="0"/>
      <w:marBottom w:val="0"/>
      <w:divBdr>
        <w:top w:val="none" w:sz="0" w:space="0" w:color="auto"/>
        <w:left w:val="none" w:sz="0" w:space="0" w:color="auto"/>
        <w:bottom w:val="none" w:sz="0" w:space="0" w:color="auto"/>
        <w:right w:val="none" w:sz="0" w:space="0" w:color="auto"/>
      </w:divBdr>
    </w:div>
    <w:div w:id="1005862771">
      <w:bodyDiv w:val="1"/>
      <w:marLeft w:val="0"/>
      <w:marRight w:val="0"/>
      <w:marTop w:val="0"/>
      <w:marBottom w:val="0"/>
      <w:divBdr>
        <w:top w:val="none" w:sz="0" w:space="0" w:color="auto"/>
        <w:left w:val="none" w:sz="0" w:space="0" w:color="auto"/>
        <w:bottom w:val="none" w:sz="0" w:space="0" w:color="auto"/>
        <w:right w:val="none" w:sz="0" w:space="0" w:color="auto"/>
      </w:divBdr>
    </w:div>
    <w:div w:id="1006132160">
      <w:bodyDiv w:val="1"/>
      <w:marLeft w:val="0"/>
      <w:marRight w:val="0"/>
      <w:marTop w:val="0"/>
      <w:marBottom w:val="0"/>
      <w:divBdr>
        <w:top w:val="none" w:sz="0" w:space="0" w:color="auto"/>
        <w:left w:val="none" w:sz="0" w:space="0" w:color="auto"/>
        <w:bottom w:val="none" w:sz="0" w:space="0" w:color="auto"/>
        <w:right w:val="none" w:sz="0" w:space="0" w:color="auto"/>
      </w:divBdr>
    </w:div>
    <w:div w:id="1006133625">
      <w:bodyDiv w:val="1"/>
      <w:marLeft w:val="0"/>
      <w:marRight w:val="0"/>
      <w:marTop w:val="0"/>
      <w:marBottom w:val="0"/>
      <w:divBdr>
        <w:top w:val="none" w:sz="0" w:space="0" w:color="auto"/>
        <w:left w:val="none" w:sz="0" w:space="0" w:color="auto"/>
        <w:bottom w:val="none" w:sz="0" w:space="0" w:color="auto"/>
        <w:right w:val="none" w:sz="0" w:space="0" w:color="auto"/>
      </w:divBdr>
    </w:div>
    <w:div w:id="1006178041">
      <w:bodyDiv w:val="1"/>
      <w:marLeft w:val="0"/>
      <w:marRight w:val="0"/>
      <w:marTop w:val="0"/>
      <w:marBottom w:val="0"/>
      <w:divBdr>
        <w:top w:val="none" w:sz="0" w:space="0" w:color="auto"/>
        <w:left w:val="none" w:sz="0" w:space="0" w:color="auto"/>
        <w:bottom w:val="none" w:sz="0" w:space="0" w:color="auto"/>
        <w:right w:val="none" w:sz="0" w:space="0" w:color="auto"/>
      </w:divBdr>
    </w:div>
    <w:div w:id="1006514337">
      <w:bodyDiv w:val="1"/>
      <w:marLeft w:val="0"/>
      <w:marRight w:val="0"/>
      <w:marTop w:val="0"/>
      <w:marBottom w:val="0"/>
      <w:divBdr>
        <w:top w:val="none" w:sz="0" w:space="0" w:color="auto"/>
        <w:left w:val="none" w:sz="0" w:space="0" w:color="auto"/>
        <w:bottom w:val="none" w:sz="0" w:space="0" w:color="auto"/>
        <w:right w:val="none" w:sz="0" w:space="0" w:color="auto"/>
      </w:divBdr>
    </w:div>
    <w:div w:id="1006522095">
      <w:bodyDiv w:val="1"/>
      <w:marLeft w:val="0"/>
      <w:marRight w:val="0"/>
      <w:marTop w:val="0"/>
      <w:marBottom w:val="0"/>
      <w:divBdr>
        <w:top w:val="none" w:sz="0" w:space="0" w:color="auto"/>
        <w:left w:val="none" w:sz="0" w:space="0" w:color="auto"/>
        <w:bottom w:val="none" w:sz="0" w:space="0" w:color="auto"/>
        <w:right w:val="none" w:sz="0" w:space="0" w:color="auto"/>
      </w:divBdr>
    </w:div>
    <w:div w:id="1006712407">
      <w:bodyDiv w:val="1"/>
      <w:marLeft w:val="0"/>
      <w:marRight w:val="0"/>
      <w:marTop w:val="0"/>
      <w:marBottom w:val="0"/>
      <w:divBdr>
        <w:top w:val="none" w:sz="0" w:space="0" w:color="auto"/>
        <w:left w:val="none" w:sz="0" w:space="0" w:color="auto"/>
        <w:bottom w:val="none" w:sz="0" w:space="0" w:color="auto"/>
        <w:right w:val="none" w:sz="0" w:space="0" w:color="auto"/>
      </w:divBdr>
    </w:div>
    <w:div w:id="1006789965">
      <w:bodyDiv w:val="1"/>
      <w:marLeft w:val="0"/>
      <w:marRight w:val="0"/>
      <w:marTop w:val="0"/>
      <w:marBottom w:val="0"/>
      <w:divBdr>
        <w:top w:val="none" w:sz="0" w:space="0" w:color="auto"/>
        <w:left w:val="none" w:sz="0" w:space="0" w:color="auto"/>
        <w:bottom w:val="none" w:sz="0" w:space="0" w:color="auto"/>
        <w:right w:val="none" w:sz="0" w:space="0" w:color="auto"/>
      </w:divBdr>
    </w:div>
    <w:div w:id="1006904151">
      <w:bodyDiv w:val="1"/>
      <w:marLeft w:val="0"/>
      <w:marRight w:val="0"/>
      <w:marTop w:val="0"/>
      <w:marBottom w:val="0"/>
      <w:divBdr>
        <w:top w:val="none" w:sz="0" w:space="0" w:color="auto"/>
        <w:left w:val="none" w:sz="0" w:space="0" w:color="auto"/>
        <w:bottom w:val="none" w:sz="0" w:space="0" w:color="auto"/>
        <w:right w:val="none" w:sz="0" w:space="0" w:color="auto"/>
      </w:divBdr>
    </w:div>
    <w:div w:id="1007053917">
      <w:bodyDiv w:val="1"/>
      <w:marLeft w:val="0"/>
      <w:marRight w:val="0"/>
      <w:marTop w:val="0"/>
      <w:marBottom w:val="0"/>
      <w:divBdr>
        <w:top w:val="none" w:sz="0" w:space="0" w:color="auto"/>
        <w:left w:val="none" w:sz="0" w:space="0" w:color="auto"/>
        <w:bottom w:val="none" w:sz="0" w:space="0" w:color="auto"/>
        <w:right w:val="none" w:sz="0" w:space="0" w:color="auto"/>
      </w:divBdr>
    </w:div>
    <w:div w:id="1007096797">
      <w:bodyDiv w:val="1"/>
      <w:marLeft w:val="0"/>
      <w:marRight w:val="0"/>
      <w:marTop w:val="0"/>
      <w:marBottom w:val="0"/>
      <w:divBdr>
        <w:top w:val="none" w:sz="0" w:space="0" w:color="auto"/>
        <w:left w:val="none" w:sz="0" w:space="0" w:color="auto"/>
        <w:bottom w:val="none" w:sz="0" w:space="0" w:color="auto"/>
        <w:right w:val="none" w:sz="0" w:space="0" w:color="auto"/>
      </w:divBdr>
    </w:div>
    <w:div w:id="1007176526">
      <w:bodyDiv w:val="1"/>
      <w:marLeft w:val="0"/>
      <w:marRight w:val="0"/>
      <w:marTop w:val="0"/>
      <w:marBottom w:val="0"/>
      <w:divBdr>
        <w:top w:val="none" w:sz="0" w:space="0" w:color="auto"/>
        <w:left w:val="none" w:sz="0" w:space="0" w:color="auto"/>
        <w:bottom w:val="none" w:sz="0" w:space="0" w:color="auto"/>
        <w:right w:val="none" w:sz="0" w:space="0" w:color="auto"/>
      </w:divBdr>
    </w:div>
    <w:div w:id="1007440700">
      <w:bodyDiv w:val="1"/>
      <w:marLeft w:val="0"/>
      <w:marRight w:val="0"/>
      <w:marTop w:val="0"/>
      <w:marBottom w:val="0"/>
      <w:divBdr>
        <w:top w:val="none" w:sz="0" w:space="0" w:color="auto"/>
        <w:left w:val="none" w:sz="0" w:space="0" w:color="auto"/>
        <w:bottom w:val="none" w:sz="0" w:space="0" w:color="auto"/>
        <w:right w:val="none" w:sz="0" w:space="0" w:color="auto"/>
      </w:divBdr>
    </w:div>
    <w:div w:id="1007632422">
      <w:bodyDiv w:val="1"/>
      <w:marLeft w:val="0"/>
      <w:marRight w:val="0"/>
      <w:marTop w:val="0"/>
      <w:marBottom w:val="0"/>
      <w:divBdr>
        <w:top w:val="none" w:sz="0" w:space="0" w:color="auto"/>
        <w:left w:val="none" w:sz="0" w:space="0" w:color="auto"/>
        <w:bottom w:val="none" w:sz="0" w:space="0" w:color="auto"/>
        <w:right w:val="none" w:sz="0" w:space="0" w:color="auto"/>
      </w:divBdr>
    </w:div>
    <w:div w:id="1007713295">
      <w:bodyDiv w:val="1"/>
      <w:marLeft w:val="0"/>
      <w:marRight w:val="0"/>
      <w:marTop w:val="0"/>
      <w:marBottom w:val="0"/>
      <w:divBdr>
        <w:top w:val="none" w:sz="0" w:space="0" w:color="auto"/>
        <w:left w:val="none" w:sz="0" w:space="0" w:color="auto"/>
        <w:bottom w:val="none" w:sz="0" w:space="0" w:color="auto"/>
        <w:right w:val="none" w:sz="0" w:space="0" w:color="auto"/>
      </w:divBdr>
    </w:div>
    <w:div w:id="1008599636">
      <w:bodyDiv w:val="1"/>
      <w:marLeft w:val="0"/>
      <w:marRight w:val="0"/>
      <w:marTop w:val="0"/>
      <w:marBottom w:val="0"/>
      <w:divBdr>
        <w:top w:val="none" w:sz="0" w:space="0" w:color="auto"/>
        <w:left w:val="none" w:sz="0" w:space="0" w:color="auto"/>
        <w:bottom w:val="none" w:sz="0" w:space="0" w:color="auto"/>
        <w:right w:val="none" w:sz="0" w:space="0" w:color="auto"/>
      </w:divBdr>
    </w:div>
    <w:div w:id="1009214578">
      <w:bodyDiv w:val="1"/>
      <w:marLeft w:val="0"/>
      <w:marRight w:val="0"/>
      <w:marTop w:val="0"/>
      <w:marBottom w:val="0"/>
      <w:divBdr>
        <w:top w:val="none" w:sz="0" w:space="0" w:color="auto"/>
        <w:left w:val="none" w:sz="0" w:space="0" w:color="auto"/>
        <w:bottom w:val="none" w:sz="0" w:space="0" w:color="auto"/>
        <w:right w:val="none" w:sz="0" w:space="0" w:color="auto"/>
      </w:divBdr>
      <w:divsChild>
        <w:div w:id="115224893">
          <w:marLeft w:val="0"/>
          <w:marRight w:val="0"/>
          <w:marTop w:val="0"/>
          <w:marBottom w:val="0"/>
          <w:divBdr>
            <w:top w:val="none" w:sz="0" w:space="0" w:color="auto"/>
            <w:left w:val="none" w:sz="0" w:space="0" w:color="auto"/>
            <w:bottom w:val="none" w:sz="0" w:space="0" w:color="auto"/>
            <w:right w:val="none" w:sz="0" w:space="0" w:color="auto"/>
          </w:divBdr>
        </w:div>
        <w:div w:id="1961302185">
          <w:marLeft w:val="0"/>
          <w:marRight w:val="0"/>
          <w:marTop w:val="0"/>
          <w:marBottom w:val="0"/>
          <w:divBdr>
            <w:top w:val="none" w:sz="0" w:space="0" w:color="auto"/>
            <w:left w:val="none" w:sz="0" w:space="0" w:color="auto"/>
            <w:bottom w:val="none" w:sz="0" w:space="0" w:color="auto"/>
            <w:right w:val="none" w:sz="0" w:space="0" w:color="auto"/>
          </w:divBdr>
        </w:div>
        <w:div w:id="365981287">
          <w:marLeft w:val="0"/>
          <w:marRight w:val="0"/>
          <w:marTop w:val="0"/>
          <w:marBottom w:val="0"/>
          <w:divBdr>
            <w:top w:val="none" w:sz="0" w:space="0" w:color="auto"/>
            <w:left w:val="none" w:sz="0" w:space="0" w:color="auto"/>
            <w:bottom w:val="none" w:sz="0" w:space="0" w:color="auto"/>
            <w:right w:val="none" w:sz="0" w:space="0" w:color="auto"/>
          </w:divBdr>
        </w:div>
      </w:divsChild>
    </w:div>
    <w:div w:id="1009255367">
      <w:bodyDiv w:val="1"/>
      <w:marLeft w:val="0"/>
      <w:marRight w:val="0"/>
      <w:marTop w:val="0"/>
      <w:marBottom w:val="0"/>
      <w:divBdr>
        <w:top w:val="none" w:sz="0" w:space="0" w:color="auto"/>
        <w:left w:val="none" w:sz="0" w:space="0" w:color="auto"/>
        <w:bottom w:val="none" w:sz="0" w:space="0" w:color="auto"/>
        <w:right w:val="none" w:sz="0" w:space="0" w:color="auto"/>
      </w:divBdr>
    </w:div>
    <w:div w:id="1009259296">
      <w:bodyDiv w:val="1"/>
      <w:marLeft w:val="0"/>
      <w:marRight w:val="0"/>
      <w:marTop w:val="0"/>
      <w:marBottom w:val="0"/>
      <w:divBdr>
        <w:top w:val="none" w:sz="0" w:space="0" w:color="auto"/>
        <w:left w:val="none" w:sz="0" w:space="0" w:color="auto"/>
        <w:bottom w:val="none" w:sz="0" w:space="0" w:color="auto"/>
        <w:right w:val="none" w:sz="0" w:space="0" w:color="auto"/>
      </w:divBdr>
    </w:div>
    <w:div w:id="1009480180">
      <w:bodyDiv w:val="1"/>
      <w:marLeft w:val="0"/>
      <w:marRight w:val="0"/>
      <w:marTop w:val="0"/>
      <w:marBottom w:val="0"/>
      <w:divBdr>
        <w:top w:val="none" w:sz="0" w:space="0" w:color="auto"/>
        <w:left w:val="none" w:sz="0" w:space="0" w:color="auto"/>
        <w:bottom w:val="none" w:sz="0" w:space="0" w:color="auto"/>
        <w:right w:val="none" w:sz="0" w:space="0" w:color="auto"/>
      </w:divBdr>
    </w:div>
    <w:div w:id="1009603269">
      <w:bodyDiv w:val="1"/>
      <w:marLeft w:val="0"/>
      <w:marRight w:val="0"/>
      <w:marTop w:val="0"/>
      <w:marBottom w:val="0"/>
      <w:divBdr>
        <w:top w:val="none" w:sz="0" w:space="0" w:color="auto"/>
        <w:left w:val="none" w:sz="0" w:space="0" w:color="auto"/>
        <w:bottom w:val="none" w:sz="0" w:space="0" w:color="auto"/>
        <w:right w:val="none" w:sz="0" w:space="0" w:color="auto"/>
      </w:divBdr>
    </w:div>
    <w:div w:id="1009988211">
      <w:bodyDiv w:val="1"/>
      <w:marLeft w:val="0"/>
      <w:marRight w:val="0"/>
      <w:marTop w:val="0"/>
      <w:marBottom w:val="0"/>
      <w:divBdr>
        <w:top w:val="none" w:sz="0" w:space="0" w:color="auto"/>
        <w:left w:val="none" w:sz="0" w:space="0" w:color="auto"/>
        <w:bottom w:val="none" w:sz="0" w:space="0" w:color="auto"/>
        <w:right w:val="none" w:sz="0" w:space="0" w:color="auto"/>
      </w:divBdr>
    </w:div>
    <w:div w:id="1010137546">
      <w:bodyDiv w:val="1"/>
      <w:marLeft w:val="0"/>
      <w:marRight w:val="0"/>
      <w:marTop w:val="0"/>
      <w:marBottom w:val="0"/>
      <w:divBdr>
        <w:top w:val="none" w:sz="0" w:space="0" w:color="auto"/>
        <w:left w:val="none" w:sz="0" w:space="0" w:color="auto"/>
        <w:bottom w:val="none" w:sz="0" w:space="0" w:color="auto"/>
        <w:right w:val="none" w:sz="0" w:space="0" w:color="auto"/>
      </w:divBdr>
    </w:div>
    <w:div w:id="1010138190">
      <w:bodyDiv w:val="1"/>
      <w:marLeft w:val="0"/>
      <w:marRight w:val="0"/>
      <w:marTop w:val="0"/>
      <w:marBottom w:val="0"/>
      <w:divBdr>
        <w:top w:val="none" w:sz="0" w:space="0" w:color="auto"/>
        <w:left w:val="none" w:sz="0" w:space="0" w:color="auto"/>
        <w:bottom w:val="none" w:sz="0" w:space="0" w:color="auto"/>
        <w:right w:val="none" w:sz="0" w:space="0" w:color="auto"/>
      </w:divBdr>
    </w:div>
    <w:div w:id="1010184549">
      <w:bodyDiv w:val="1"/>
      <w:marLeft w:val="0"/>
      <w:marRight w:val="0"/>
      <w:marTop w:val="0"/>
      <w:marBottom w:val="0"/>
      <w:divBdr>
        <w:top w:val="none" w:sz="0" w:space="0" w:color="auto"/>
        <w:left w:val="none" w:sz="0" w:space="0" w:color="auto"/>
        <w:bottom w:val="none" w:sz="0" w:space="0" w:color="auto"/>
        <w:right w:val="none" w:sz="0" w:space="0" w:color="auto"/>
      </w:divBdr>
    </w:div>
    <w:div w:id="1010256785">
      <w:bodyDiv w:val="1"/>
      <w:marLeft w:val="0"/>
      <w:marRight w:val="0"/>
      <w:marTop w:val="0"/>
      <w:marBottom w:val="0"/>
      <w:divBdr>
        <w:top w:val="none" w:sz="0" w:space="0" w:color="auto"/>
        <w:left w:val="none" w:sz="0" w:space="0" w:color="auto"/>
        <w:bottom w:val="none" w:sz="0" w:space="0" w:color="auto"/>
        <w:right w:val="none" w:sz="0" w:space="0" w:color="auto"/>
      </w:divBdr>
    </w:div>
    <w:div w:id="1010257766">
      <w:bodyDiv w:val="1"/>
      <w:marLeft w:val="0"/>
      <w:marRight w:val="0"/>
      <w:marTop w:val="0"/>
      <w:marBottom w:val="0"/>
      <w:divBdr>
        <w:top w:val="none" w:sz="0" w:space="0" w:color="auto"/>
        <w:left w:val="none" w:sz="0" w:space="0" w:color="auto"/>
        <w:bottom w:val="none" w:sz="0" w:space="0" w:color="auto"/>
        <w:right w:val="none" w:sz="0" w:space="0" w:color="auto"/>
      </w:divBdr>
    </w:div>
    <w:div w:id="1010523530">
      <w:bodyDiv w:val="1"/>
      <w:marLeft w:val="0"/>
      <w:marRight w:val="0"/>
      <w:marTop w:val="0"/>
      <w:marBottom w:val="0"/>
      <w:divBdr>
        <w:top w:val="none" w:sz="0" w:space="0" w:color="auto"/>
        <w:left w:val="none" w:sz="0" w:space="0" w:color="auto"/>
        <w:bottom w:val="none" w:sz="0" w:space="0" w:color="auto"/>
        <w:right w:val="none" w:sz="0" w:space="0" w:color="auto"/>
      </w:divBdr>
    </w:div>
    <w:div w:id="1011104883">
      <w:bodyDiv w:val="1"/>
      <w:marLeft w:val="0"/>
      <w:marRight w:val="0"/>
      <w:marTop w:val="0"/>
      <w:marBottom w:val="0"/>
      <w:divBdr>
        <w:top w:val="none" w:sz="0" w:space="0" w:color="auto"/>
        <w:left w:val="none" w:sz="0" w:space="0" w:color="auto"/>
        <w:bottom w:val="none" w:sz="0" w:space="0" w:color="auto"/>
        <w:right w:val="none" w:sz="0" w:space="0" w:color="auto"/>
      </w:divBdr>
    </w:div>
    <w:div w:id="1011496422">
      <w:bodyDiv w:val="1"/>
      <w:marLeft w:val="0"/>
      <w:marRight w:val="0"/>
      <w:marTop w:val="0"/>
      <w:marBottom w:val="0"/>
      <w:divBdr>
        <w:top w:val="none" w:sz="0" w:space="0" w:color="auto"/>
        <w:left w:val="none" w:sz="0" w:space="0" w:color="auto"/>
        <w:bottom w:val="none" w:sz="0" w:space="0" w:color="auto"/>
        <w:right w:val="none" w:sz="0" w:space="0" w:color="auto"/>
      </w:divBdr>
    </w:div>
    <w:div w:id="1011682713">
      <w:bodyDiv w:val="1"/>
      <w:marLeft w:val="0"/>
      <w:marRight w:val="0"/>
      <w:marTop w:val="0"/>
      <w:marBottom w:val="0"/>
      <w:divBdr>
        <w:top w:val="none" w:sz="0" w:space="0" w:color="auto"/>
        <w:left w:val="none" w:sz="0" w:space="0" w:color="auto"/>
        <w:bottom w:val="none" w:sz="0" w:space="0" w:color="auto"/>
        <w:right w:val="none" w:sz="0" w:space="0" w:color="auto"/>
      </w:divBdr>
    </w:div>
    <w:div w:id="1011877788">
      <w:bodyDiv w:val="1"/>
      <w:marLeft w:val="0"/>
      <w:marRight w:val="0"/>
      <w:marTop w:val="0"/>
      <w:marBottom w:val="0"/>
      <w:divBdr>
        <w:top w:val="none" w:sz="0" w:space="0" w:color="auto"/>
        <w:left w:val="none" w:sz="0" w:space="0" w:color="auto"/>
        <w:bottom w:val="none" w:sz="0" w:space="0" w:color="auto"/>
        <w:right w:val="none" w:sz="0" w:space="0" w:color="auto"/>
      </w:divBdr>
    </w:div>
    <w:div w:id="1012075706">
      <w:bodyDiv w:val="1"/>
      <w:marLeft w:val="0"/>
      <w:marRight w:val="0"/>
      <w:marTop w:val="0"/>
      <w:marBottom w:val="0"/>
      <w:divBdr>
        <w:top w:val="none" w:sz="0" w:space="0" w:color="auto"/>
        <w:left w:val="none" w:sz="0" w:space="0" w:color="auto"/>
        <w:bottom w:val="none" w:sz="0" w:space="0" w:color="auto"/>
        <w:right w:val="none" w:sz="0" w:space="0" w:color="auto"/>
      </w:divBdr>
    </w:div>
    <w:div w:id="1012142163">
      <w:bodyDiv w:val="1"/>
      <w:marLeft w:val="0"/>
      <w:marRight w:val="0"/>
      <w:marTop w:val="0"/>
      <w:marBottom w:val="0"/>
      <w:divBdr>
        <w:top w:val="none" w:sz="0" w:space="0" w:color="auto"/>
        <w:left w:val="none" w:sz="0" w:space="0" w:color="auto"/>
        <w:bottom w:val="none" w:sz="0" w:space="0" w:color="auto"/>
        <w:right w:val="none" w:sz="0" w:space="0" w:color="auto"/>
      </w:divBdr>
      <w:divsChild>
        <w:div w:id="1043018584">
          <w:marLeft w:val="0"/>
          <w:marRight w:val="0"/>
          <w:marTop w:val="0"/>
          <w:marBottom w:val="0"/>
          <w:divBdr>
            <w:top w:val="none" w:sz="0" w:space="0" w:color="auto"/>
            <w:left w:val="none" w:sz="0" w:space="0" w:color="auto"/>
            <w:bottom w:val="none" w:sz="0" w:space="0" w:color="auto"/>
            <w:right w:val="none" w:sz="0" w:space="0" w:color="auto"/>
          </w:divBdr>
          <w:divsChild>
            <w:div w:id="1805192731">
              <w:marLeft w:val="0"/>
              <w:marRight w:val="0"/>
              <w:marTop w:val="0"/>
              <w:marBottom w:val="0"/>
              <w:divBdr>
                <w:top w:val="none" w:sz="0" w:space="0" w:color="auto"/>
                <w:left w:val="none" w:sz="0" w:space="0" w:color="auto"/>
                <w:bottom w:val="none" w:sz="0" w:space="0" w:color="auto"/>
                <w:right w:val="none" w:sz="0" w:space="0" w:color="auto"/>
              </w:divBdr>
              <w:divsChild>
                <w:div w:id="861742983">
                  <w:marLeft w:val="0"/>
                  <w:marRight w:val="0"/>
                  <w:marTop w:val="90"/>
                  <w:marBottom w:val="150"/>
                  <w:divBdr>
                    <w:top w:val="none" w:sz="0" w:space="0" w:color="auto"/>
                    <w:left w:val="none" w:sz="0" w:space="0" w:color="auto"/>
                    <w:bottom w:val="none" w:sz="0" w:space="0" w:color="auto"/>
                    <w:right w:val="none" w:sz="0" w:space="0" w:color="auto"/>
                  </w:divBdr>
                  <w:divsChild>
                    <w:div w:id="1396008728">
                      <w:marLeft w:val="90"/>
                      <w:marRight w:val="0"/>
                      <w:marTop w:val="0"/>
                      <w:marBottom w:val="0"/>
                      <w:divBdr>
                        <w:top w:val="none" w:sz="0" w:space="0" w:color="auto"/>
                        <w:left w:val="none" w:sz="0" w:space="0" w:color="auto"/>
                        <w:bottom w:val="none" w:sz="0" w:space="0" w:color="auto"/>
                        <w:right w:val="none" w:sz="0" w:space="0" w:color="auto"/>
                      </w:divBdr>
                      <w:divsChild>
                        <w:div w:id="1742018240">
                          <w:marLeft w:val="0"/>
                          <w:marRight w:val="0"/>
                          <w:marTop w:val="0"/>
                          <w:marBottom w:val="75"/>
                          <w:divBdr>
                            <w:top w:val="none" w:sz="0" w:space="0" w:color="auto"/>
                            <w:left w:val="none" w:sz="0" w:space="0" w:color="auto"/>
                            <w:bottom w:val="none" w:sz="0" w:space="0" w:color="auto"/>
                            <w:right w:val="none" w:sz="0" w:space="0" w:color="auto"/>
                          </w:divBdr>
                          <w:divsChild>
                            <w:div w:id="1621496913">
                              <w:marLeft w:val="0"/>
                              <w:marRight w:val="0"/>
                              <w:marTop w:val="0"/>
                              <w:marBottom w:val="0"/>
                              <w:divBdr>
                                <w:top w:val="none" w:sz="0" w:space="0" w:color="auto"/>
                                <w:left w:val="none" w:sz="0" w:space="0" w:color="auto"/>
                                <w:bottom w:val="none" w:sz="0" w:space="0" w:color="auto"/>
                                <w:right w:val="none" w:sz="0" w:space="0" w:color="auto"/>
                              </w:divBdr>
                              <w:divsChild>
                                <w:div w:id="928852320">
                                  <w:marLeft w:val="0"/>
                                  <w:marRight w:val="0"/>
                                  <w:marTop w:val="0"/>
                                  <w:marBottom w:val="0"/>
                                  <w:divBdr>
                                    <w:top w:val="none" w:sz="0" w:space="0" w:color="auto"/>
                                    <w:left w:val="none" w:sz="0" w:space="0" w:color="auto"/>
                                    <w:bottom w:val="none" w:sz="0" w:space="0" w:color="auto"/>
                                    <w:right w:val="none" w:sz="0" w:space="0" w:color="auto"/>
                                  </w:divBdr>
                                  <w:divsChild>
                                    <w:div w:id="395204395">
                                      <w:marLeft w:val="0"/>
                                      <w:marRight w:val="0"/>
                                      <w:marTop w:val="150"/>
                                      <w:marBottom w:val="150"/>
                                      <w:divBdr>
                                        <w:top w:val="none" w:sz="0" w:space="0" w:color="auto"/>
                                        <w:left w:val="none" w:sz="0" w:space="0" w:color="auto"/>
                                        <w:bottom w:val="none" w:sz="0" w:space="0" w:color="auto"/>
                                        <w:right w:val="none" w:sz="0" w:space="0" w:color="auto"/>
                                      </w:divBdr>
                                      <w:divsChild>
                                        <w:div w:id="9009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2339639">
      <w:bodyDiv w:val="1"/>
      <w:marLeft w:val="0"/>
      <w:marRight w:val="0"/>
      <w:marTop w:val="0"/>
      <w:marBottom w:val="0"/>
      <w:divBdr>
        <w:top w:val="none" w:sz="0" w:space="0" w:color="auto"/>
        <w:left w:val="none" w:sz="0" w:space="0" w:color="auto"/>
        <w:bottom w:val="none" w:sz="0" w:space="0" w:color="auto"/>
        <w:right w:val="none" w:sz="0" w:space="0" w:color="auto"/>
      </w:divBdr>
    </w:div>
    <w:div w:id="1012342836">
      <w:bodyDiv w:val="1"/>
      <w:marLeft w:val="0"/>
      <w:marRight w:val="0"/>
      <w:marTop w:val="0"/>
      <w:marBottom w:val="0"/>
      <w:divBdr>
        <w:top w:val="none" w:sz="0" w:space="0" w:color="auto"/>
        <w:left w:val="none" w:sz="0" w:space="0" w:color="auto"/>
        <w:bottom w:val="none" w:sz="0" w:space="0" w:color="auto"/>
        <w:right w:val="none" w:sz="0" w:space="0" w:color="auto"/>
      </w:divBdr>
    </w:div>
    <w:div w:id="1012411333">
      <w:bodyDiv w:val="1"/>
      <w:marLeft w:val="0"/>
      <w:marRight w:val="0"/>
      <w:marTop w:val="0"/>
      <w:marBottom w:val="0"/>
      <w:divBdr>
        <w:top w:val="none" w:sz="0" w:space="0" w:color="auto"/>
        <w:left w:val="none" w:sz="0" w:space="0" w:color="auto"/>
        <w:bottom w:val="none" w:sz="0" w:space="0" w:color="auto"/>
        <w:right w:val="none" w:sz="0" w:space="0" w:color="auto"/>
      </w:divBdr>
    </w:div>
    <w:div w:id="1012874314">
      <w:bodyDiv w:val="1"/>
      <w:marLeft w:val="0"/>
      <w:marRight w:val="0"/>
      <w:marTop w:val="0"/>
      <w:marBottom w:val="0"/>
      <w:divBdr>
        <w:top w:val="none" w:sz="0" w:space="0" w:color="auto"/>
        <w:left w:val="none" w:sz="0" w:space="0" w:color="auto"/>
        <w:bottom w:val="none" w:sz="0" w:space="0" w:color="auto"/>
        <w:right w:val="none" w:sz="0" w:space="0" w:color="auto"/>
      </w:divBdr>
    </w:div>
    <w:div w:id="1012875676">
      <w:bodyDiv w:val="1"/>
      <w:marLeft w:val="0"/>
      <w:marRight w:val="0"/>
      <w:marTop w:val="0"/>
      <w:marBottom w:val="0"/>
      <w:divBdr>
        <w:top w:val="none" w:sz="0" w:space="0" w:color="auto"/>
        <w:left w:val="none" w:sz="0" w:space="0" w:color="auto"/>
        <w:bottom w:val="none" w:sz="0" w:space="0" w:color="auto"/>
        <w:right w:val="none" w:sz="0" w:space="0" w:color="auto"/>
      </w:divBdr>
    </w:div>
    <w:div w:id="1012955097">
      <w:bodyDiv w:val="1"/>
      <w:marLeft w:val="0"/>
      <w:marRight w:val="0"/>
      <w:marTop w:val="0"/>
      <w:marBottom w:val="0"/>
      <w:divBdr>
        <w:top w:val="none" w:sz="0" w:space="0" w:color="auto"/>
        <w:left w:val="none" w:sz="0" w:space="0" w:color="auto"/>
        <w:bottom w:val="none" w:sz="0" w:space="0" w:color="auto"/>
        <w:right w:val="none" w:sz="0" w:space="0" w:color="auto"/>
      </w:divBdr>
    </w:div>
    <w:div w:id="1013335214">
      <w:bodyDiv w:val="1"/>
      <w:marLeft w:val="0"/>
      <w:marRight w:val="0"/>
      <w:marTop w:val="0"/>
      <w:marBottom w:val="0"/>
      <w:divBdr>
        <w:top w:val="none" w:sz="0" w:space="0" w:color="auto"/>
        <w:left w:val="none" w:sz="0" w:space="0" w:color="auto"/>
        <w:bottom w:val="none" w:sz="0" w:space="0" w:color="auto"/>
        <w:right w:val="none" w:sz="0" w:space="0" w:color="auto"/>
      </w:divBdr>
    </w:div>
    <w:div w:id="1013610202">
      <w:bodyDiv w:val="1"/>
      <w:marLeft w:val="0"/>
      <w:marRight w:val="0"/>
      <w:marTop w:val="0"/>
      <w:marBottom w:val="0"/>
      <w:divBdr>
        <w:top w:val="none" w:sz="0" w:space="0" w:color="auto"/>
        <w:left w:val="none" w:sz="0" w:space="0" w:color="auto"/>
        <w:bottom w:val="none" w:sz="0" w:space="0" w:color="auto"/>
        <w:right w:val="none" w:sz="0" w:space="0" w:color="auto"/>
      </w:divBdr>
    </w:div>
    <w:div w:id="1013653906">
      <w:bodyDiv w:val="1"/>
      <w:marLeft w:val="0"/>
      <w:marRight w:val="0"/>
      <w:marTop w:val="0"/>
      <w:marBottom w:val="0"/>
      <w:divBdr>
        <w:top w:val="none" w:sz="0" w:space="0" w:color="auto"/>
        <w:left w:val="none" w:sz="0" w:space="0" w:color="auto"/>
        <w:bottom w:val="none" w:sz="0" w:space="0" w:color="auto"/>
        <w:right w:val="none" w:sz="0" w:space="0" w:color="auto"/>
      </w:divBdr>
    </w:div>
    <w:div w:id="1013804892">
      <w:bodyDiv w:val="1"/>
      <w:marLeft w:val="0"/>
      <w:marRight w:val="0"/>
      <w:marTop w:val="0"/>
      <w:marBottom w:val="0"/>
      <w:divBdr>
        <w:top w:val="none" w:sz="0" w:space="0" w:color="auto"/>
        <w:left w:val="none" w:sz="0" w:space="0" w:color="auto"/>
        <w:bottom w:val="none" w:sz="0" w:space="0" w:color="auto"/>
        <w:right w:val="none" w:sz="0" w:space="0" w:color="auto"/>
      </w:divBdr>
    </w:div>
    <w:div w:id="1014038783">
      <w:bodyDiv w:val="1"/>
      <w:marLeft w:val="0"/>
      <w:marRight w:val="0"/>
      <w:marTop w:val="0"/>
      <w:marBottom w:val="0"/>
      <w:divBdr>
        <w:top w:val="none" w:sz="0" w:space="0" w:color="auto"/>
        <w:left w:val="none" w:sz="0" w:space="0" w:color="auto"/>
        <w:bottom w:val="none" w:sz="0" w:space="0" w:color="auto"/>
        <w:right w:val="none" w:sz="0" w:space="0" w:color="auto"/>
      </w:divBdr>
    </w:div>
    <w:div w:id="1014654901">
      <w:bodyDiv w:val="1"/>
      <w:marLeft w:val="0"/>
      <w:marRight w:val="0"/>
      <w:marTop w:val="0"/>
      <w:marBottom w:val="0"/>
      <w:divBdr>
        <w:top w:val="none" w:sz="0" w:space="0" w:color="auto"/>
        <w:left w:val="none" w:sz="0" w:space="0" w:color="auto"/>
        <w:bottom w:val="none" w:sz="0" w:space="0" w:color="auto"/>
        <w:right w:val="none" w:sz="0" w:space="0" w:color="auto"/>
      </w:divBdr>
    </w:div>
    <w:div w:id="1014695866">
      <w:bodyDiv w:val="1"/>
      <w:marLeft w:val="0"/>
      <w:marRight w:val="0"/>
      <w:marTop w:val="0"/>
      <w:marBottom w:val="0"/>
      <w:divBdr>
        <w:top w:val="none" w:sz="0" w:space="0" w:color="auto"/>
        <w:left w:val="none" w:sz="0" w:space="0" w:color="auto"/>
        <w:bottom w:val="none" w:sz="0" w:space="0" w:color="auto"/>
        <w:right w:val="none" w:sz="0" w:space="0" w:color="auto"/>
      </w:divBdr>
    </w:div>
    <w:div w:id="1014766046">
      <w:bodyDiv w:val="1"/>
      <w:marLeft w:val="0"/>
      <w:marRight w:val="0"/>
      <w:marTop w:val="0"/>
      <w:marBottom w:val="0"/>
      <w:divBdr>
        <w:top w:val="none" w:sz="0" w:space="0" w:color="auto"/>
        <w:left w:val="none" w:sz="0" w:space="0" w:color="auto"/>
        <w:bottom w:val="none" w:sz="0" w:space="0" w:color="auto"/>
        <w:right w:val="none" w:sz="0" w:space="0" w:color="auto"/>
      </w:divBdr>
    </w:div>
    <w:div w:id="1014840696">
      <w:bodyDiv w:val="1"/>
      <w:marLeft w:val="0"/>
      <w:marRight w:val="0"/>
      <w:marTop w:val="0"/>
      <w:marBottom w:val="0"/>
      <w:divBdr>
        <w:top w:val="none" w:sz="0" w:space="0" w:color="auto"/>
        <w:left w:val="none" w:sz="0" w:space="0" w:color="auto"/>
        <w:bottom w:val="none" w:sz="0" w:space="0" w:color="auto"/>
        <w:right w:val="none" w:sz="0" w:space="0" w:color="auto"/>
      </w:divBdr>
    </w:div>
    <w:div w:id="1014847571">
      <w:bodyDiv w:val="1"/>
      <w:marLeft w:val="0"/>
      <w:marRight w:val="0"/>
      <w:marTop w:val="0"/>
      <w:marBottom w:val="0"/>
      <w:divBdr>
        <w:top w:val="none" w:sz="0" w:space="0" w:color="auto"/>
        <w:left w:val="none" w:sz="0" w:space="0" w:color="auto"/>
        <w:bottom w:val="none" w:sz="0" w:space="0" w:color="auto"/>
        <w:right w:val="none" w:sz="0" w:space="0" w:color="auto"/>
      </w:divBdr>
    </w:div>
    <w:div w:id="1015421451">
      <w:bodyDiv w:val="1"/>
      <w:marLeft w:val="0"/>
      <w:marRight w:val="0"/>
      <w:marTop w:val="0"/>
      <w:marBottom w:val="0"/>
      <w:divBdr>
        <w:top w:val="none" w:sz="0" w:space="0" w:color="auto"/>
        <w:left w:val="none" w:sz="0" w:space="0" w:color="auto"/>
        <w:bottom w:val="none" w:sz="0" w:space="0" w:color="auto"/>
        <w:right w:val="none" w:sz="0" w:space="0" w:color="auto"/>
      </w:divBdr>
    </w:div>
    <w:div w:id="1015575628">
      <w:bodyDiv w:val="1"/>
      <w:marLeft w:val="0"/>
      <w:marRight w:val="0"/>
      <w:marTop w:val="0"/>
      <w:marBottom w:val="0"/>
      <w:divBdr>
        <w:top w:val="none" w:sz="0" w:space="0" w:color="auto"/>
        <w:left w:val="none" w:sz="0" w:space="0" w:color="auto"/>
        <w:bottom w:val="none" w:sz="0" w:space="0" w:color="auto"/>
        <w:right w:val="none" w:sz="0" w:space="0" w:color="auto"/>
      </w:divBdr>
    </w:div>
    <w:div w:id="1015577377">
      <w:bodyDiv w:val="1"/>
      <w:marLeft w:val="0"/>
      <w:marRight w:val="0"/>
      <w:marTop w:val="0"/>
      <w:marBottom w:val="0"/>
      <w:divBdr>
        <w:top w:val="none" w:sz="0" w:space="0" w:color="auto"/>
        <w:left w:val="none" w:sz="0" w:space="0" w:color="auto"/>
        <w:bottom w:val="none" w:sz="0" w:space="0" w:color="auto"/>
        <w:right w:val="none" w:sz="0" w:space="0" w:color="auto"/>
      </w:divBdr>
    </w:div>
    <w:div w:id="1016345386">
      <w:bodyDiv w:val="1"/>
      <w:marLeft w:val="0"/>
      <w:marRight w:val="0"/>
      <w:marTop w:val="0"/>
      <w:marBottom w:val="0"/>
      <w:divBdr>
        <w:top w:val="none" w:sz="0" w:space="0" w:color="auto"/>
        <w:left w:val="none" w:sz="0" w:space="0" w:color="auto"/>
        <w:bottom w:val="none" w:sz="0" w:space="0" w:color="auto"/>
        <w:right w:val="none" w:sz="0" w:space="0" w:color="auto"/>
      </w:divBdr>
    </w:div>
    <w:div w:id="1016464924">
      <w:bodyDiv w:val="1"/>
      <w:marLeft w:val="0"/>
      <w:marRight w:val="0"/>
      <w:marTop w:val="0"/>
      <w:marBottom w:val="0"/>
      <w:divBdr>
        <w:top w:val="none" w:sz="0" w:space="0" w:color="auto"/>
        <w:left w:val="none" w:sz="0" w:space="0" w:color="auto"/>
        <w:bottom w:val="none" w:sz="0" w:space="0" w:color="auto"/>
        <w:right w:val="none" w:sz="0" w:space="0" w:color="auto"/>
      </w:divBdr>
    </w:div>
    <w:div w:id="1017199393">
      <w:bodyDiv w:val="1"/>
      <w:marLeft w:val="0"/>
      <w:marRight w:val="0"/>
      <w:marTop w:val="0"/>
      <w:marBottom w:val="0"/>
      <w:divBdr>
        <w:top w:val="none" w:sz="0" w:space="0" w:color="auto"/>
        <w:left w:val="none" w:sz="0" w:space="0" w:color="auto"/>
        <w:bottom w:val="none" w:sz="0" w:space="0" w:color="auto"/>
        <w:right w:val="none" w:sz="0" w:space="0" w:color="auto"/>
      </w:divBdr>
    </w:div>
    <w:div w:id="1017316148">
      <w:bodyDiv w:val="1"/>
      <w:marLeft w:val="0"/>
      <w:marRight w:val="0"/>
      <w:marTop w:val="0"/>
      <w:marBottom w:val="0"/>
      <w:divBdr>
        <w:top w:val="none" w:sz="0" w:space="0" w:color="auto"/>
        <w:left w:val="none" w:sz="0" w:space="0" w:color="auto"/>
        <w:bottom w:val="none" w:sz="0" w:space="0" w:color="auto"/>
        <w:right w:val="none" w:sz="0" w:space="0" w:color="auto"/>
      </w:divBdr>
    </w:div>
    <w:div w:id="1017729075">
      <w:bodyDiv w:val="1"/>
      <w:marLeft w:val="0"/>
      <w:marRight w:val="0"/>
      <w:marTop w:val="0"/>
      <w:marBottom w:val="0"/>
      <w:divBdr>
        <w:top w:val="none" w:sz="0" w:space="0" w:color="auto"/>
        <w:left w:val="none" w:sz="0" w:space="0" w:color="auto"/>
        <w:bottom w:val="none" w:sz="0" w:space="0" w:color="auto"/>
        <w:right w:val="none" w:sz="0" w:space="0" w:color="auto"/>
      </w:divBdr>
    </w:div>
    <w:div w:id="1018003317">
      <w:bodyDiv w:val="1"/>
      <w:marLeft w:val="0"/>
      <w:marRight w:val="0"/>
      <w:marTop w:val="0"/>
      <w:marBottom w:val="0"/>
      <w:divBdr>
        <w:top w:val="none" w:sz="0" w:space="0" w:color="auto"/>
        <w:left w:val="none" w:sz="0" w:space="0" w:color="auto"/>
        <w:bottom w:val="none" w:sz="0" w:space="0" w:color="auto"/>
        <w:right w:val="none" w:sz="0" w:space="0" w:color="auto"/>
      </w:divBdr>
    </w:div>
    <w:div w:id="1018195327">
      <w:bodyDiv w:val="1"/>
      <w:marLeft w:val="0"/>
      <w:marRight w:val="0"/>
      <w:marTop w:val="0"/>
      <w:marBottom w:val="0"/>
      <w:divBdr>
        <w:top w:val="none" w:sz="0" w:space="0" w:color="auto"/>
        <w:left w:val="none" w:sz="0" w:space="0" w:color="auto"/>
        <w:bottom w:val="none" w:sz="0" w:space="0" w:color="auto"/>
        <w:right w:val="none" w:sz="0" w:space="0" w:color="auto"/>
      </w:divBdr>
    </w:div>
    <w:div w:id="1019163435">
      <w:bodyDiv w:val="1"/>
      <w:marLeft w:val="0"/>
      <w:marRight w:val="0"/>
      <w:marTop w:val="0"/>
      <w:marBottom w:val="0"/>
      <w:divBdr>
        <w:top w:val="none" w:sz="0" w:space="0" w:color="auto"/>
        <w:left w:val="none" w:sz="0" w:space="0" w:color="auto"/>
        <w:bottom w:val="none" w:sz="0" w:space="0" w:color="auto"/>
        <w:right w:val="none" w:sz="0" w:space="0" w:color="auto"/>
      </w:divBdr>
    </w:div>
    <w:div w:id="1019354854">
      <w:bodyDiv w:val="1"/>
      <w:marLeft w:val="0"/>
      <w:marRight w:val="0"/>
      <w:marTop w:val="0"/>
      <w:marBottom w:val="0"/>
      <w:divBdr>
        <w:top w:val="none" w:sz="0" w:space="0" w:color="auto"/>
        <w:left w:val="none" w:sz="0" w:space="0" w:color="auto"/>
        <w:bottom w:val="none" w:sz="0" w:space="0" w:color="auto"/>
        <w:right w:val="none" w:sz="0" w:space="0" w:color="auto"/>
      </w:divBdr>
    </w:div>
    <w:div w:id="1019812654">
      <w:bodyDiv w:val="1"/>
      <w:marLeft w:val="0"/>
      <w:marRight w:val="0"/>
      <w:marTop w:val="0"/>
      <w:marBottom w:val="0"/>
      <w:divBdr>
        <w:top w:val="none" w:sz="0" w:space="0" w:color="auto"/>
        <w:left w:val="none" w:sz="0" w:space="0" w:color="auto"/>
        <w:bottom w:val="none" w:sz="0" w:space="0" w:color="auto"/>
        <w:right w:val="none" w:sz="0" w:space="0" w:color="auto"/>
      </w:divBdr>
    </w:div>
    <w:div w:id="1019969535">
      <w:bodyDiv w:val="1"/>
      <w:marLeft w:val="0"/>
      <w:marRight w:val="0"/>
      <w:marTop w:val="0"/>
      <w:marBottom w:val="0"/>
      <w:divBdr>
        <w:top w:val="none" w:sz="0" w:space="0" w:color="auto"/>
        <w:left w:val="none" w:sz="0" w:space="0" w:color="auto"/>
        <w:bottom w:val="none" w:sz="0" w:space="0" w:color="auto"/>
        <w:right w:val="none" w:sz="0" w:space="0" w:color="auto"/>
      </w:divBdr>
    </w:div>
    <w:div w:id="1020469644">
      <w:bodyDiv w:val="1"/>
      <w:marLeft w:val="0"/>
      <w:marRight w:val="0"/>
      <w:marTop w:val="0"/>
      <w:marBottom w:val="0"/>
      <w:divBdr>
        <w:top w:val="none" w:sz="0" w:space="0" w:color="auto"/>
        <w:left w:val="none" w:sz="0" w:space="0" w:color="auto"/>
        <w:bottom w:val="none" w:sz="0" w:space="0" w:color="auto"/>
        <w:right w:val="none" w:sz="0" w:space="0" w:color="auto"/>
      </w:divBdr>
    </w:div>
    <w:div w:id="1020546710">
      <w:bodyDiv w:val="1"/>
      <w:marLeft w:val="0"/>
      <w:marRight w:val="0"/>
      <w:marTop w:val="0"/>
      <w:marBottom w:val="0"/>
      <w:divBdr>
        <w:top w:val="none" w:sz="0" w:space="0" w:color="auto"/>
        <w:left w:val="none" w:sz="0" w:space="0" w:color="auto"/>
        <w:bottom w:val="none" w:sz="0" w:space="0" w:color="auto"/>
        <w:right w:val="none" w:sz="0" w:space="0" w:color="auto"/>
      </w:divBdr>
    </w:div>
    <w:div w:id="1020593626">
      <w:bodyDiv w:val="1"/>
      <w:marLeft w:val="0"/>
      <w:marRight w:val="0"/>
      <w:marTop w:val="0"/>
      <w:marBottom w:val="0"/>
      <w:divBdr>
        <w:top w:val="none" w:sz="0" w:space="0" w:color="auto"/>
        <w:left w:val="none" w:sz="0" w:space="0" w:color="auto"/>
        <w:bottom w:val="none" w:sz="0" w:space="0" w:color="auto"/>
        <w:right w:val="none" w:sz="0" w:space="0" w:color="auto"/>
      </w:divBdr>
    </w:div>
    <w:div w:id="1020739593">
      <w:bodyDiv w:val="1"/>
      <w:marLeft w:val="0"/>
      <w:marRight w:val="0"/>
      <w:marTop w:val="0"/>
      <w:marBottom w:val="0"/>
      <w:divBdr>
        <w:top w:val="none" w:sz="0" w:space="0" w:color="auto"/>
        <w:left w:val="none" w:sz="0" w:space="0" w:color="auto"/>
        <w:bottom w:val="none" w:sz="0" w:space="0" w:color="auto"/>
        <w:right w:val="none" w:sz="0" w:space="0" w:color="auto"/>
      </w:divBdr>
    </w:div>
    <w:div w:id="1021662044">
      <w:bodyDiv w:val="1"/>
      <w:marLeft w:val="0"/>
      <w:marRight w:val="0"/>
      <w:marTop w:val="0"/>
      <w:marBottom w:val="0"/>
      <w:divBdr>
        <w:top w:val="none" w:sz="0" w:space="0" w:color="auto"/>
        <w:left w:val="none" w:sz="0" w:space="0" w:color="auto"/>
        <w:bottom w:val="none" w:sz="0" w:space="0" w:color="auto"/>
        <w:right w:val="none" w:sz="0" w:space="0" w:color="auto"/>
      </w:divBdr>
    </w:div>
    <w:div w:id="1021859462">
      <w:bodyDiv w:val="1"/>
      <w:marLeft w:val="0"/>
      <w:marRight w:val="0"/>
      <w:marTop w:val="0"/>
      <w:marBottom w:val="0"/>
      <w:divBdr>
        <w:top w:val="none" w:sz="0" w:space="0" w:color="auto"/>
        <w:left w:val="none" w:sz="0" w:space="0" w:color="auto"/>
        <w:bottom w:val="none" w:sz="0" w:space="0" w:color="auto"/>
        <w:right w:val="none" w:sz="0" w:space="0" w:color="auto"/>
      </w:divBdr>
    </w:div>
    <w:div w:id="1021861147">
      <w:bodyDiv w:val="1"/>
      <w:marLeft w:val="0"/>
      <w:marRight w:val="0"/>
      <w:marTop w:val="0"/>
      <w:marBottom w:val="0"/>
      <w:divBdr>
        <w:top w:val="none" w:sz="0" w:space="0" w:color="auto"/>
        <w:left w:val="none" w:sz="0" w:space="0" w:color="auto"/>
        <w:bottom w:val="none" w:sz="0" w:space="0" w:color="auto"/>
        <w:right w:val="none" w:sz="0" w:space="0" w:color="auto"/>
      </w:divBdr>
    </w:div>
    <w:div w:id="1021979329">
      <w:bodyDiv w:val="1"/>
      <w:marLeft w:val="0"/>
      <w:marRight w:val="0"/>
      <w:marTop w:val="0"/>
      <w:marBottom w:val="0"/>
      <w:divBdr>
        <w:top w:val="none" w:sz="0" w:space="0" w:color="auto"/>
        <w:left w:val="none" w:sz="0" w:space="0" w:color="auto"/>
        <w:bottom w:val="none" w:sz="0" w:space="0" w:color="auto"/>
        <w:right w:val="none" w:sz="0" w:space="0" w:color="auto"/>
      </w:divBdr>
    </w:div>
    <w:div w:id="1022246631">
      <w:bodyDiv w:val="1"/>
      <w:marLeft w:val="0"/>
      <w:marRight w:val="0"/>
      <w:marTop w:val="0"/>
      <w:marBottom w:val="0"/>
      <w:divBdr>
        <w:top w:val="none" w:sz="0" w:space="0" w:color="auto"/>
        <w:left w:val="none" w:sz="0" w:space="0" w:color="auto"/>
        <w:bottom w:val="none" w:sz="0" w:space="0" w:color="auto"/>
        <w:right w:val="none" w:sz="0" w:space="0" w:color="auto"/>
      </w:divBdr>
    </w:div>
    <w:div w:id="1022441583">
      <w:bodyDiv w:val="1"/>
      <w:marLeft w:val="0"/>
      <w:marRight w:val="0"/>
      <w:marTop w:val="0"/>
      <w:marBottom w:val="0"/>
      <w:divBdr>
        <w:top w:val="none" w:sz="0" w:space="0" w:color="auto"/>
        <w:left w:val="none" w:sz="0" w:space="0" w:color="auto"/>
        <w:bottom w:val="none" w:sz="0" w:space="0" w:color="auto"/>
        <w:right w:val="none" w:sz="0" w:space="0" w:color="auto"/>
      </w:divBdr>
    </w:div>
    <w:div w:id="1022509355">
      <w:bodyDiv w:val="1"/>
      <w:marLeft w:val="0"/>
      <w:marRight w:val="0"/>
      <w:marTop w:val="0"/>
      <w:marBottom w:val="0"/>
      <w:divBdr>
        <w:top w:val="none" w:sz="0" w:space="0" w:color="auto"/>
        <w:left w:val="none" w:sz="0" w:space="0" w:color="auto"/>
        <w:bottom w:val="none" w:sz="0" w:space="0" w:color="auto"/>
        <w:right w:val="none" w:sz="0" w:space="0" w:color="auto"/>
      </w:divBdr>
      <w:divsChild>
        <w:div w:id="2125733350">
          <w:marLeft w:val="0"/>
          <w:marRight w:val="0"/>
          <w:marTop w:val="0"/>
          <w:marBottom w:val="0"/>
          <w:divBdr>
            <w:top w:val="none" w:sz="0" w:space="0" w:color="auto"/>
            <w:left w:val="none" w:sz="0" w:space="0" w:color="auto"/>
            <w:bottom w:val="none" w:sz="0" w:space="0" w:color="auto"/>
            <w:right w:val="none" w:sz="0" w:space="0" w:color="auto"/>
          </w:divBdr>
        </w:div>
        <w:div w:id="504436820">
          <w:marLeft w:val="0"/>
          <w:marRight w:val="0"/>
          <w:marTop w:val="0"/>
          <w:marBottom w:val="0"/>
          <w:divBdr>
            <w:top w:val="none" w:sz="0" w:space="0" w:color="auto"/>
            <w:left w:val="none" w:sz="0" w:space="0" w:color="auto"/>
            <w:bottom w:val="none" w:sz="0" w:space="0" w:color="auto"/>
            <w:right w:val="none" w:sz="0" w:space="0" w:color="auto"/>
          </w:divBdr>
        </w:div>
        <w:div w:id="1279677002">
          <w:marLeft w:val="0"/>
          <w:marRight w:val="0"/>
          <w:marTop w:val="0"/>
          <w:marBottom w:val="0"/>
          <w:divBdr>
            <w:top w:val="none" w:sz="0" w:space="0" w:color="auto"/>
            <w:left w:val="none" w:sz="0" w:space="0" w:color="auto"/>
            <w:bottom w:val="none" w:sz="0" w:space="0" w:color="auto"/>
            <w:right w:val="none" w:sz="0" w:space="0" w:color="auto"/>
          </w:divBdr>
        </w:div>
        <w:div w:id="1925147307">
          <w:marLeft w:val="0"/>
          <w:marRight w:val="0"/>
          <w:marTop w:val="0"/>
          <w:marBottom w:val="0"/>
          <w:divBdr>
            <w:top w:val="none" w:sz="0" w:space="0" w:color="auto"/>
            <w:left w:val="none" w:sz="0" w:space="0" w:color="auto"/>
            <w:bottom w:val="none" w:sz="0" w:space="0" w:color="auto"/>
            <w:right w:val="none" w:sz="0" w:space="0" w:color="auto"/>
          </w:divBdr>
          <w:divsChild>
            <w:div w:id="1834950687">
              <w:marLeft w:val="0"/>
              <w:marRight w:val="0"/>
              <w:marTop w:val="0"/>
              <w:marBottom w:val="0"/>
              <w:divBdr>
                <w:top w:val="none" w:sz="0" w:space="0" w:color="auto"/>
                <w:left w:val="none" w:sz="0" w:space="0" w:color="auto"/>
                <w:bottom w:val="none" w:sz="0" w:space="0" w:color="auto"/>
                <w:right w:val="none" w:sz="0" w:space="0" w:color="auto"/>
              </w:divBdr>
              <w:divsChild>
                <w:div w:id="127020080">
                  <w:marLeft w:val="0"/>
                  <w:marRight w:val="0"/>
                  <w:marTop w:val="0"/>
                  <w:marBottom w:val="0"/>
                  <w:divBdr>
                    <w:top w:val="none" w:sz="0" w:space="0" w:color="auto"/>
                    <w:left w:val="none" w:sz="0" w:space="0" w:color="auto"/>
                    <w:bottom w:val="none" w:sz="0" w:space="0" w:color="auto"/>
                    <w:right w:val="none" w:sz="0" w:space="0" w:color="auto"/>
                  </w:divBdr>
                </w:div>
                <w:div w:id="1164127285">
                  <w:marLeft w:val="0"/>
                  <w:marRight w:val="0"/>
                  <w:marTop w:val="0"/>
                  <w:marBottom w:val="0"/>
                  <w:divBdr>
                    <w:top w:val="none" w:sz="0" w:space="0" w:color="auto"/>
                    <w:left w:val="none" w:sz="0" w:space="0" w:color="auto"/>
                    <w:bottom w:val="none" w:sz="0" w:space="0" w:color="auto"/>
                    <w:right w:val="none" w:sz="0" w:space="0" w:color="auto"/>
                  </w:divBdr>
                </w:div>
                <w:div w:id="1903827007">
                  <w:marLeft w:val="0"/>
                  <w:marRight w:val="0"/>
                  <w:marTop w:val="0"/>
                  <w:marBottom w:val="0"/>
                  <w:divBdr>
                    <w:top w:val="none" w:sz="0" w:space="0" w:color="auto"/>
                    <w:left w:val="none" w:sz="0" w:space="0" w:color="auto"/>
                    <w:bottom w:val="none" w:sz="0" w:space="0" w:color="auto"/>
                    <w:right w:val="none" w:sz="0" w:space="0" w:color="auto"/>
                  </w:divBdr>
                </w:div>
              </w:divsChild>
            </w:div>
            <w:div w:id="585647236">
              <w:marLeft w:val="0"/>
              <w:marRight w:val="0"/>
              <w:marTop w:val="0"/>
              <w:marBottom w:val="0"/>
              <w:divBdr>
                <w:top w:val="none" w:sz="0" w:space="0" w:color="auto"/>
                <w:left w:val="none" w:sz="0" w:space="0" w:color="auto"/>
                <w:bottom w:val="none" w:sz="0" w:space="0" w:color="auto"/>
                <w:right w:val="none" w:sz="0" w:space="0" w:color="auto"/>
              </w:divBdr>
              <w:divsChild>
                <w:div w:id="1088114405">
                  <w:marLeft w:val="0"/>
                  <w:marRight w:val="0"/>
                  <w:marTop w:val="0"/>
                  <w:marBottom w:val="0"/>
                  <w:divBdr>
                    <w:top w:val="none" w:sz="0" w:space="0" w:color="auto"/>
                    <w:left w:val="none" w:sz="0" w:space="0" w:color="auto"/>
                    <w:bottom w:val="none" w:sz="0" w:space="0" w:color="auto"/>
                    <w:right w:val="none" w:sz="0" w:space="0" w:color="auto"/>
                  </w:divBdr>
                </w:div>
                <w:div w:id="1452166219">
                  <w:marLeft w:val="0"/>
                  <w:marRight w:val="0"/>
                  <w:marTop w:val="0"/>
                  <w:marBottom w:val="0"/>
                  <w:divBdr>
                    <w:top w:val="none" w:sz="0" w:space="0" w:color="auto"/>
                    <w:left w:val="none" w:sz="0" w:space="0" w:color="auto"/>
                    <w:bottom w:val="none" w:sz="0" w:space="0" w:color="auto"/>
                    <w:right w:val="none" w:sz="0" w:space="0" w:color="auto"/>
                  </w:divBdr>
                </w:div>
                <w:div w:id="1692485309">
                  <w:marLeft w:val="0"/>
                  <w:marRight w:val="0"/>
                  <w:marTop w:val="0"/>
                  <w:marBottom w:val="0"/>
                  <w:divBdr>
                    <w:top w:val="none" w:sz="0" w:space="0" w:color="auto"/>
                    <w:left w:val="none" w:sz="0" w:space="0" w:color="auto"/>
                    <w:bottom w:val="none" w:sz="0" w:space="0" w:color="auto"/>
                    <w:right w:val="none" w:sz="0" w:space="0" w:color="auto"/>
                  </w:divBdr>
                </w:div>
              </w:divsChild>
            </w:div>
            <w:div w:id="1016465326">
              <w:marLeft w:val="0"/>
              <w:marRight w:val="0"/>
              <w:marTop w:val="0"/>
              <w:marBottom w:val="0"/>
              <w:divBdr>
                <w:top w:val="none" w:sz="0" w:space="0" w:color="auto"/>
                <w:left w:val="none" w:sz="0" w:space="0" w:color="auto"/>
                <w:bottom w:val="none" w:sz="0" w:space="0" w:color="auto"/>
                <w:right w:val="none" w:sz="0" w:space="0" w:color="auto"/>
              </w:divBdr>
              <w:divsChild>
                <w:div w:id="1427650842">
                  <w:marLeft w:val="0"/>
                  <w:marRight w:val="0"/>
                  <w:marTop w:val="0"/>
                  <w:marBottom w:val="0"/>
                  <w:divBdr>
                    <w:top w:val="none" w:sz="0" w:space="0" w:color="auto"/>
                    <w:left w:val="none" w:sz="0" w:space="0" w:color="auto"/>
                    <w:bottom w:val="none" w:sz="0" w:space="0" w:color="auto"/>
                    <w:right w:val="none" w:sz="0" w:space="0" w:color="auto"/>
                  </w:divBdr>
                </w:div>
                <w:div w:id="1169446501">
                  <w:marLeft w:val="0"/>
                  <w:marRight w:val="0"/>
                  <w:marTop w:val="0"/>
                  <w:marBottom w:val="0"/>
                  <w:divBdr>
                    <w:top w:val="none" w:sz="0" w:space="0" w:color="auto"/>
                    <w:left w:val="none" w:sz="0" w:space="0" w:color="auto"/>
                    <w:bottom w:val="none" w:sz="0" w:space="0" w:color="auto"/>
                    <w:right w:val="none" w:sz="0" w:space="0" w:color="auto"/>
                  </w:divBdr>
                </w:div>
                <w:div w:id="932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64289">
      <w:bodyDiv w:val="1"/>
      <w:marLeft w:val="0"/>
      <w:marRight w:val="0"/>
      <w:marTop w:val="0"/>
      <w:marBottom w:val="0"/>
      <w:divBdr>
        <w:top w:val="none" w:sz="0" w:space="0" w:color="auto"/>
        <w:left w:val="none" w:sz="0" w:space="0" w:color="auto"/>
        <w:bottom w:val="none" w:sz="0" w:space="0" w:color="auto"/>
        <w:right w:val="none" w:sz="0" w:space="0" w:color="auto"/>
      </w:divBdr>
    </w:div>
    <w:div w:id="1023433554">
      <w:bodyDiv w:val="1"/>
      <w:marLeft w:val="0"/>
      <w:marRight w:val="0"/>
      <w:marTop w:val="0"/>
      <w:marBottom w:val="0"/>
      <w:divBdr>
        <w:top w:val="none" w:sz="0" w:space="0" w:color="auto"/>
        <w:left w:val="none" w:sz="0" w:space="0" w:color="auto"/>
        <w:bottom w:val="none" w:sz="0" w:space="0" w:color="auto"/>
        <w:right w:val="none" w:sz="0" w:space="0" w:color="auto"/>
      </w:divBdr>
    </w:div>
    <w:div w:id="1024087563">
      <w:bodyDiv w:val="1"/>
      <w:marLeft w:val="0"/>
      <w:marRight w:val="0"/>
      <w:marTop w:val="0"/>
      <w:marBottom w:val="0"/>
      <w:divBdr>
        <w:top w:val="none" w:sz="0" w:space="0" w:color="auto"/>
        <w:left w:val="none" w:sz="0" w:space="0" w:color="auto"/>
        <w:bottom w:val="none" w:sz="0" w:space="0" w:color="auto"/>
        <w:right w:val="none" w:sz="0" w:space="0" w:color="auto"/>
      </w:divBdr>
    </w:div>
    <w:div w:id="1024676379">
      <w:bodyDiv w:val="1"/>
      <w:marLeft w:val="0"/>
      <w:marRight w:val="0"/>
      <w:marTop w:val="0"/>
      <w:marBottom w:val="0"/>
      <w:divBdr>
        <w:top w:val="none" w:sz="0" w:space="0" w:color="auto"/>
        <w:left w:val="none" w:sz="0" w:space="0" w:color="auto"/>
        <w:bottom w:val="none" w:sz="0" w:space="0" w:color="auto"/>
        <w:right w:val="none" w:sz="0" w:space="0" w:color="auto"/>
      </w:divBdr>
    </w:div>
    <w:div w:id="1024860853">
      <w:bodyDiv w:val="1"/>
      <w:marLeft w:val="0"/>
      <w:marRight w:val="0"/>
      <w:marTop w:val="0"/>
      <w:marBottom w:val="0"/>
      <w:divBdr>
        <w:top w:val="none" w:sz="0" w:space="0" w:color="auto"/>
        <w:left w:val="none" w:sz="0" w:space="0" w:color="auto"/>
        <w:bottom w:val="none" w:sz="0" w:space="0" w:color="auto"/>
        <w:right w:val="none" w:sz="0" w:space="0" w:color="auto"/>
      </w:divBdr>
    </w:div>
    <w:div w:id="1024939763">
      <w:bodyDiv w:val="1"/>
      <w:marLeft w:val="0"/>
      <w:marRight w:val="0"/>
      <w:marTop w:val="0"/>
      <w:marBottom w:val="0"/>
      <w:divBdr>
        <w:top w:val="none" w:sz="0" w:space="0" w:color="auto"/>
        <w:left w:val="none" w:sz="0" w:space="0" w:color="auto"/>
        <w:bottom w:val="none" w:sz="0" w:space="0" w:color="auto"/>
        <w:right w:val="none" w:sz="0" w:space="0" w:color="auto"/>
      </w:divBdr>
    </w:div>
    <w:div w:id="1025179681">
      <w:bodyDiv w:val="1"/>
      <w:marLeft w:val="0"/>
      <w:marRight w:val="0"/>
      <w:marTop w:val="0"/>
      <w:marBottom w:val="0"/>
      <w:divBdr>
        <w:top w:val="none" w:sz="0" w:space="0" w:color="auto"/>
        <w:left w:val="none" w:sz="0" w:space="0" w:color="auto"/>
        <w:bottom w:val="none" w:sz="0" w:space="0" w:color="auto"/>
        <w:right w:val="none" w:sz="0" w:space="0" w:color="auto"/>
      </w:divBdr>
    </w:div>
    <w:div w:id="1025399330">
      <w:bodyDiv w:val="1"/>
      <w:marLeft w:val="0"/>
      <w:marRight w:val="0"/>
      <w:marTop w:val="0"/>
      <w:marBottom w:val="0"/>
      <w:divBdr>
        <w:top w:val="none" w:sz="0" w:space="0" w:color="auto"/>
        <w:left w:val="none" w:sz="0" w:space="0" w:color="auto"/>
        <w:bottom w:val="none" w:sz="0" w:space="0" w:color="auto"/>
        <w:right w:val="none" w:sz="0" w:space="0" w:color="auto"/>
      </w:divBdr>
    </w:div>
    <w:div w:id="1025596980">
      <w:bodyDiv w:val="1"/>
      <w:marLeft w:val="0"/>
      <w:marRight w:val="0"/>
      <w:marTop w:val="0"/>
      <w:marBottom w:val="0"/>
      <w:divBdr>
        <w:top w:val="none" w:sz="0" w:space="0" w:color="auto"/>
        <w:left w:val="none" w:sz="0" w:space="0" w:color="auto"/>
        <w:bottom w:val="none" w:sz="0" w:space="0" w:color="auto"/>
        <w:right w:val="none" w:sz="0" w:space="0" w:color="auto"/>
      </w:divBdr>
    </w:div>
    <w:div w:id="1025599675">
      <w:bodyDiv w:val="1"/>
      <w:marLeft w:val="0"/>
      <w:marRight w:val="0"/>
      <w:marTop w:val="0"/>
      <w:marBottom w:val="0"/>
      <w:divBdr>
        <w:top w:val="none" w:sz="0" w:space="0" w:color="auto"/>
        <w:left w:val="none" w:sz="0" w:space="0" w:color="auto"/>
        <w:bottom w:val="none" w:sz="0" w:space="0" w:color="auto"/>
        <w:right w:val="none" w:sz="0" w:space="0" w:color="auto"/>
      </w:divBdr>
    </w:div>
    <w:div w:id="1025835362">
      <w:bodyDiv w:val="1"/>
      <w:marLeft w:val="0"/>
      <w:marRight w:val="0"/>
      <w:marTop w:val="0"/>
      <w:marBottom w:val="0"/>
      <w:divBdr>
        <w:top w:val="none" w:sz="0" w:space="0" w:color="auto"/>
        <w:left w:val="none" w:sz="0" w:space="0" w:color="auto"/>
        <w:bottom w:val="none" w:sz="0" w:space="0" w:color="auto"/>
        <w:right w:val="none" w:sz="0" w:space="0" w:color="auto"/>
      </w:divBdr>
    </w:div>
    <w:div w:id="1026639892">
      <w:bodyDiv w:val="1"/>
      <w:marLeft w:val="0"/>
      <w:marRight w:val="0"/>
      <w:marTop w:val="0"/>
      <w:marBottom w:val="0"/>
      <w:divBdr>
        <w:top w:val="none" w:sz="0" w:space="0" w:color="auto"/>
        <w:left w:val="none" w:sz="0" w:space="0" w:color="auto"/>
        <w:bottom w:val="none" w:sz="0" w:space="0" w:color="auto"/>
        <w:right w:val="none" w:sz="0" w:space="0" w:color="auto"/>
      </w:divBdr>
    </w:div>
    <w:div w:id="1026718285">
      <w:bodyDiv w:val="1"/>
      <w:marLeft w:val="0"/>
      <w:marRight w:val="0"/>
      <w:marTop w:val="0"/>
      <w:marBottom w:val="0"/>
      <w:divBdr>
        <w:top w:val="none" w:sz="0" w:space="0" w:color="auto"/>
        <w:left w:val="none" w:sz="0" w:space="0" w:color="auto"/>
        <w:bottom w:val="none" w:sz="0" w:space="0" w:color="auto"/>
        <w:right w:val="none" w:sz="0" w:space="0" w:color="auto"/>
      </w:divBdr>
    </w:div>
    <w:div w:id="1026908024">
      <w:bodyDiv w:val="1"/>
      <w:marLeft w:val="0"/>
      <w:marRight w:val="0"/>
      <w:marTop w:val="0"/>
      <w:marBottom w:val="0"/>
      <w:divBdr>
        <w:top w:val="none" w:sz="0" w:space="0" w:color="auto"/>
        <w:left w:val="none" w:sz="0" w:space="0" w:color="auto"/>
        <w:bottom w:val="none" w:sz="0" w:space="0" w:color="auto"/>
        <w:right w:val="none" w:sz="0" w:space="0" w:color="auto"/>
      </w:divBdr>
      <w:divsChild>
        <w:div w:id="970019676">
          <w:marLeft w:val="0"/>
          <w:marRight w:val="0"/>
          <w:marTop w:val="0"/>
          <w:marBottom w:val="0"/>
          <w:divBdr>
            <w:top w:val="none" w:sz="0" w:space="0" w:color="auto"/>
            <w:left w:val="none" w:sz="0" w:space="0" w:color="auto"/>
            <w:bottom w:val="none" w:sz="0" w:space="0" w:color="auto"/>
            <w:right w:val="none" w:sz="0" w:space="0" w:color="auto"/>
          </w:divBdr>
        </w:div>
        <w:div w:id="377247668">
          <w:marLeft w:val="0"/>
          <w:marRight w:val="0"/>
          <w:marTop w:val="0"/>
          <w:marBottom w:val="0"/>
          <w:divBdr>
            <w:top w:val="none" w:sz="0" w:space="0" w:color="auto"/>
            <w:left w:val="none" w:sz="0" w:space="0" w:color="auto"/>
            <w:bottom w:val="none" w:sz="0" w:space="0" w:color="auto"/>
            <w:right w:val="none" w:sz="0" w:space="0" w:color="auto"/>
          </w:divBdr>
        </w:div>
        <w:div w:id="657659643">
          <w:marLeft w:val="0"/>
          <w:marRight w:val="0"/>
          <w:marTop w:val="0"/>
          <w:marBottom w:val="0"/>
          <w:divBdr>
            <w:top w:val="none" w:sz="0" w:space="0" w:color="auto"/>
            <w:left w:val="none" w:sz="0" w:space="0" w:color="auto"/>
            <w:bottom w:val="none" w:sz="0" w:space="0" w:color="auto"/>
            <w:right w:val="none" w:sz="0" w:space="0" w:color="auto"/>
          </w:divBdr>
        </w:div>
      </w:divsChild>
    </w:div>
    <w:div w:id="1027290652">
      <w:bodyDiv w:val="1"/>
      <w:marLeft w:val="0"/>
      <w:marRight w:val="0"/>
      <w:marTop w:val="0"/>
      <w:marBottom w:val="0"/>
      <w:divBdr>
        <w:top w:val="none" w:sz="0" w:space="0" w:color="auto"/>
        <w:left w:val="none" w:sz="0" w:space="0" w:color="auto"/>
        <w:bottom w:val="none" w:sz="0" w:space="0" w:color="auto"/>
        <w:right w:val="none" w:sz="0" w:space="0" w:color="auto"/>
      </w:divBdr>
    </w:div>
    <w:div w:id="1027366313">
      <w:bodyDiv w:val="1"/>
      <w:marLeft w:val="0"/>
      <w:marRight w:val="0"/>
      <w:marTop w:val="0"/>
      <w:marBottom w:val="0"/>
      <w:divBdr>
        <w:top w:val="none" w:sz="0" w:space="0" w:color="auto"/>
        <w:left w:val="none" w:sz="0" w:space="0" w:color="auto"/>
        <w:bottom w:val="none" w:sz="0" w:space="0" w:color="auto"/>
        <w:right w:val="none" w:sz="0" w:space="0" w:color="auto"/>
      </w:divBdr>
    </w:div>
    <w:div w:id="1027414266">
      <w:bodyDiv w:val="1"/>
      <w:marLeft w:val="0"/>
      <w:marRight w:val="0"/>
      <w:marTop w:val="0"/>
      <w:marBottom w:val="0"/>
      <w:divBdr>
        <w:top w:val="none" w:sz="0" w:space="0" w:color="auto"/>
        <w:left w:val="none" w:sz="0" w:space="0" w:color="auto"/>
        <w:bottom w:val="none" w:sz="0" w:space="0" w:color="auto"/>
        <w:right w:val="none" w:sz="0" w:space="0" w:color="auto"/>
      </w:divBdr>
    </w:div>
    <w:div w:id="1027830012">
      <w:bodyDiv w:val="1"/>
      <w:marLeft w:val="0"/>
      <w:marRight w:val="0"/>
      <w:marTop w:val="0"/>
      <w:marBottom w:val="0"/>
      <w:divBdr>
        <w:top w:val="none" w:sz="0" w:space="0" w:color="auto"/>
        <w:left w:val="none" w:sz="0" w:space="0" w:color="auto"/>
        <w:bottom w:val="none" w:sz="0" w:space="0" w:color="auto"/>
        <w:right w:val="none" w:sz="0" w:space="0" w:color="auto"/>
      </w:divBdr>
    </w:div>
    <w:div w:id="1027949744">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28336608">
      <w:bodyDiv w:val="1"/>
      <w:marLeft w:val="0"/>
      <w:marRight w:val="0"/>
      <w:marTop w:val="0"/>
      <w:marBottom w:val="0"/>
      <w:divBdr>
        <w:top w:val="none" w:sz="0" w:space="0" w:color="auto"/>
        <w:left w:val="none" w:sz="0" w:space="0" w:color="auto"/>
        <w:bottom w:val="none" w:sz="0" w:space="0" w:color="auto"/>
        <w:right w:val="none" w:sz="0" w:space="0" w:color="auto"/>
      </w:divBdr>
    </w:div>
    <w:div w:id="1028414001">
      <w:bodyDiv w:val="1"/>
      <w:marLeft w:val="0"/>
      <w:marRight w:val="0"/>
      <w:marTop w:val="0"/>
      <w:marBottom w:val="0"/>
      <w:divBdr>
        <w:top w:val="none" w:sz="0" w:space="0" w:color="auto"/>
        <w:left w:val="none" w:sz="0" w:space="0" w:color="auto"/>
        <w:bottom w:val="none" w:sz="0" w:space="0" w:color="auto"/>
        <w:right w:val="none" w:sz="0" w:space="0" w:color="auto"/>
      </w:divBdr>
    </w:div>
    <w:div w:id="1028486472">
      <w:bodyDiv w:val="1"/>
      <w:marLeft w:val="0"/>
      <w:marRight w:val="0"/>
      <w:marTop w:val="0"/>
      <w:marBottom w:val="0"/>
      <w:divBdr>
        <w:top w:val="none" w:sz="0" w:space="0" w:color="auto"/>
        <w:left w:val="none" w:sz="0" w:space="0" w:color="auto"/>
        <w:bottom w:val="none" w:sz="0" w:space="0" w:color="auto"/>
        <w:right w:val="none" w:sz="0" w:space="0" w:color="auto"/>
      </w:divBdr>
    </w:div>
    <w:div w:id="1028872597">
      <w:bodyDiv w:val="1"/>
      <w:marLeft w:val="0"/>
      <w:marRight w:val="0"/>
      <w:marTop w:val="0"/>
      <w:marBottom w:val="0"/>
      <w:divBdr>
        <w:top w:val="none" w:sz="0" w:space="0" w:color="auto"/>
        <w:left w:val="none" w:sz="0" w:space="0" w:color="auto"/>
        <w:bottom w:val="none" w:sz="0" w:space="0" w:color="auto"/>
        <w:right w:val="none" w:sz="0" w:space="0" w:color="auto"/>
      </w:divBdr>
    </w:div>
    <w:div w:id="1029186699">
      <w:bodyDiv w:val="1"/>
      <w:marLeft w:val="0"/>
      <w:marRight w:val="0"/>
      <w:marTop w:val="0"/>
      <w:marBottom w:val="0"/>
      <w:divBdr>
        <w:top w:val="none" w:sz="0" w:space="0" w:color="auto"/>
        <w:left w:val="none" w:sz="0" w:space="0" w:color="auto"/>
        <w:bottom w:val="none" w:sz="0" w:space="0" w:color="auto"/>
        <w:right w:val="none" w:sz="0" w:space="0" w:color="auto"/>
      </w:divBdr>
    </w:div>
    <w:div w:id="1029262897">
      <w:bodyDiv w:val="1"/>
      <w:marLeft w:val="0"/>
      <w:marRight w:val="0"/>
      <w:marTop w:val="0"/>
      <w:marBottom w:val="0"/>
      <w:divBdr>
        <w:top w:val="none" w:sz="0" w:space="0" w:color="auto"/>
        <w:left w:val="none" w:sz="0" w:space="0" w:color="auto"/>
        <w:bottom w:val="none" w:sz="0" w:space="0" w:color="auto"/>
        <w:right w:val="none" w:sz="0" w:space="0" w:color="auto"/>
      </w:divBdr>
    </w:div>
    <w:div w:id="1029453941">
      <w:bodyDiv w:val="1"/>
      <w:marLeft w:val="0"/>
      <w:marRight w:val="0"/>
      <w:marTop w:val="0"/>
      <w:marBottom w:val="0"/>
      <w:divBdr>
        <w:top w:val="none" w:sz="0" w:space="0" w:color="auto"/>
        <w:left w:val="none" w:sz="0" w:space="0" w:color="auto"/>
        <w:bottom w:val="none" w:sz="0" w:space="0" w:color="auto"/>
        <w:right w:val="none" w:sz="0" w:space="0" w:color="auto"/>
      </w:divBdr>
    </w:div>
    <w:div w:id="1029527413">
      <w:bodyDiv w:val="1"/>
      <w:marLeft w:val="0"/>
      <w:marRight w:val="0"/>
      <w:marTop w:val="0"/>
      <w:marBottom w:val="0"/>
      <w:divBdr>
        <w:top w:val="none" w:sz="0" w:space="0" w:color="auto"/>
        <w:left w:val="none" w:sz="0" w:space="0" w:color="auto"/>
        <w:bottom w:val="none" w:sz="0" w:space="0" w:color="auto"/>
        <w:right w:val="none" w:sz="0" w:space="0" w:color="auto"/>
      </w:divBdr>
    </w:div>
    <w:div w:id="1029843449">
      <w:bodyDiv w:val="1"/>
      <w:marLeft w:val="0"/>
      <w:marRight w:val="0"/>
      <w:marTop w:val="0"/>
      <w:marBottom w:val="0"/>
      <w:divBdr>
        <w:top w:val="none" w:sz="0" w:space="0" w:color="auto"/>
        <w:left w:val="none" w:sz="0" w:space="0" w:color="auto"/>
        <w:bottom w:val="none" w:sz="0" w:space="0" w:color="auto"/>
        <w:right w:val="none" w:sz="0" w:space="0" w:color="auto"/>
      </w:divBdr>
    </w:div>
    <w:div w:id="1029914528">
      <w:bodyDiv w:val="1"/>
      <w:marLeft w:val="0"/>
      <w:marRight w:val="0"/>
      <w:marTop w:val="0"/>
      <w:marBottom w:val="0"/>
      <w:divBdr>
        <w:top w:val="none" w:sz="0" w:space="0" w:color="auto"/>
        <w:left w:val="none" w:sz="0" w:space="0" w:color="auto"/>
        <w:bottom w:val="none" w:sz="0" w:space="0" w:color="auto"/>
        <w:right w:val="none" w:sz="0" w:space="0" w:color="auto"/>
      </w:divBdr>
    </w:div>
    <w:div w:id="1029986708">
      <w:bodyDiv w:val="1"/>
      <w:marLeft w:val="0"/>
      <w:marRight w:val="0"/>
      <w:marTop w:val="0"/>
      <w:marBottom w:val="0"/>
      <w:divBdr>
        <w:top w:val="none" w:sz="0" w:space="0" w:color="auto"/>
        <w:left w:val="none" w:sz="0" w:space="0" w:color="auto"/>
        <w:bottom w:val="none" w:sz="0" w:space="0" w:color="auto"/>
        <w:right w:val="none" w:sz="0" w:space="0" w:color="auto"/>
      </w:divBdr>
    </w:div>
    <w:div w:id="1030573569">
      <w:bodyDiv w:val="1"/>
      <w:marLeft w:val="0"/>
      <w:marRight w:val="0"/>
      <w:marTop w:val="0"/>
      <w:marBottom w:val="0"/>
      <w:divBdr>
        <w:top w:val="none" w:sz="0" w:space="0" w:color="auto"/>
        <w:left w:val="none" w:sz="0" w:space="0" w:color="auto"/>
        <w:bottom w:val="none" w:sz="0" w:space="0" w:color="auto"/>
        <w:right w:val="none" w:sz="0" w:space="0" w:color="auto"/>
      </w:divBdr>
    </w:div>
    <w:div w:id="1031221500">
      <w:bodyDiv w:val="1"/>
      <w:marLeft w:val="0"/>
      <w:marRight w:val="0"/>
      <w:marTop w:val="0"/>
      <w:marBottom w:val="0"/>
      <w:divBdr>
        <w:top w:val="none" w:sz="0" w:space="0" w:color="auto"/>
        <w:left w:val="none" w:sz="0" w:space="0" w:color="auto"/>
        <w:bottom w:val="none" w:sz="0" w:space="0" w:color="auto"/>
        <w:right w:val="none" w:sz="0" w:space="0" w:color="auto"/>
      </w:divBdr>
    </w:div>
    <w:div w:id="1031422400">
      <w:bodyDiv w:val="1"/>
      <w:marLeft w:val="0"/>
      <w:marRight w:val="0"/>
      <w:marTop w:val="0"/>
      <w:marBottom w:val="0"/>
      <w:divBdr>
        <w:top w:val="none" w:sz="0" w:space="0" w:color="auto"/>
        <w:left w:val="none" w:sz="0" w:space="0" w:color="auto"/>
        <w:bottom w:val="none" w:sz="0" w:space="0" w:color="auto"/>
        <w:right w:val="none" w:sz="0" w:space="0" w:color="auto"/>
      </w:divBdr>
    </w:div>
    <w:div w:id="1031490027">
      <w:bodyDiv w:val="1"/>
      <w:marLeft w:val="0"/>
      <w:marRight w:val="0"/>
      <w:marTop w:val="0"/>
      <w:marBottom w:val="0"/>
      <w:divBdr>
        <w:top w:val="none" w:sz="0" w:space="0" w:color="auto"/>
        <w:left w:val="none" w:sz="0" w:space="0" w:color="auto"/>
        <w:bottom w:val="none" w:sz="0" w:space="0" w:color="auto"/>
        <w:right w:val="none" w:sz="0" w:space="0" w:color="auto"/>
      </w:divBdr>
    </w:div>
    <w:div w:id="1032150502">
      <w:bodyDiv w:val="1"/>
      <w:marLeft w:val="0"/>
      <w:marRight w:val="0"/>
      <w:marTop w:val="0"/>
      <w:marBottom w:val="0"/>
      <w:divBdr>
        <w:top w:val="none" w:sz="0" w:space="0" w:color="auto"/>
        <w:left w:val="none" w:sz="0" w:space="0" w:color="auto"/>
        <w:bottom w:val="none" w:sz="0" w:space="0" w:color="auto"/>
        <w:right w:val="none" w:sz="0" w:space="0" w:color="auto"/>
      </w:divBdr>
    </w:div>
    <w:div w:id="1032151085">
      <w:bodyDiv w:val="1"/>
      <w:marLeft w:val="0"/>
      <w:marRight w:val="0"/>
      <w:marTop w:val="0"/>
      <w:marBottom w:val="0"/>
      <w:divBdr>
        <w:top w:val="none" w:sz="0" w:space="0" w:color="auto"/>
        <w:left w:val="none" w:sz="0" w:space="0" w:color="auto"/>
        <w:bottom w:val="none" w:sz="0" w:space="0" w:color="auto"/>
        <w:right w:val="none" w:sz="0" w:space="0" w:color="auto"/>
      </w:divBdr>
    </w:div>
    <w:div w:id="1032152474">
      <w:bodyDiv w:val="1"/>
      <w:marLeft w:val="0"/>
      <w:marRight w:val="0"/>
      <w:marTop w:val="0"/>
      <w:marBottom w:val="0"/>
      <w:divBdr>
        <w:top w:val="none" w:sz="0" w:space="0" w:color="auto"/>
        <w:left w:val="none" w:sz="0" w:space="0" w:color="auto"/>
        <w:bottom w:val="none" w:sz="0" w:space="0" w:color="auto"/>
        <w:right w:val="none" w:sz="0" w:space="0" w:color="auto"/>
      </w:divBdr>
    </w:div>
    <w:div w:id="1032264866">
      <w:bodyDiv w:val="1"/>
      <w:marLeft w:val="0"/>
      <w:marRight w:val="0"/>
      <w:marTop w:val="0"/>
      <w:marBottom w:val="0"/>
      <w:divBdr>
        <w:top w:val="none" w:sz="0" w:space="0" w:color="auto"/>
        <w:left w:val="none" w:sz="0" w:space="0" w:color="auto"/>
        <w:bottom w:val="none" w:sz="0" w:space="0" w:color="auto"/>
        <w:right w:val="none" w:sz="0" w:space="0" w:color="auto"/>
      </w:divBdr>
    </w:div>
    <w:div w:id="1032657676">
      <w:bodyDiv w:val="1"/>
      <w:marLeft w:val="0"/>
      <w:marRight w:val="0"/>
      <w:marTop w:val="0"/>
      <w:marBottom w:val="0"/>
      <w:divBdr>
        <w:top w:val="none" w:sz="0" w:space="0" w:color="auto"/>
        <w:left w:val="none" w:sz="0" w:space="0" w:color="auto"/>
        <w:bottom w:val="none" w:sz="0" w:space="0" w:color="auto"/>
        <w:right w:val="none" w:sz="0" w:space="0" w:color="auto"/>
      </w:divBdr>
    </w:div>
    <w:div w:id="1033380046">
      <w:bodyDiv w:val="1"/>
      <w:marLeft w:val="0"/>
      <w:marRight w:val="0"/>
      <w:marTop w:val="0"/>
      <w:marBottom w:val="0"/>
      <w:divBdr>
        <w:top w:val="none" w:sz="0" w:space="0" w:color="auto"/>
        <w:left w:val="none" w:sz="0" w:space="0" w:color="auto"/>
        <w:bottom w:val="none" w:sz="0" w:space="0" w:color="auto"/>
        <w:right w:val="none" w:sz="0" w:space="0" w:color="auto"/>
      </w:divBdr>
    </w:div>
    <w:div w:id="1033383390">
      <w:bodyDiv w:val="1"/>
      <w:marLeft w:val="0"/>
      <w:marRight w:val="0"/>
      <w:marTop w:val="0"/>
      <w:marBottom w:val="0"/>
      <w:divBdr>
        <w:top w:val="none" w:sz="0" w:space="0" w:color="auto"/>
        <w:left w:val="none" w:sz="0" w:space="0" w:color="auto"/>
        <w:bottom w:val="none" w:sz="0" w:space="0" w:color="auto"/>
        <w:right w:val="none" w:sz="0" w:space="0" w:color="auto"/>
      </w:divBdr>
    </w:div>
    <w:div w:id="1033460249">
      <w:bodyDiv w:val="1"/>
      <w:marLeft w:val="0"/>
      <w:marRight w:val="0"/>
      <w:marTop w:val="0"/>
      <w:marBottom w:val="0"/>
      <w:divBdr>
        <w:top w:val="none" w:sz="0" w:space="0" w:color="auto"/>
        <w:left w:val="none" w:sz="0" w:space="0" w:color="auto"/>
        <w:bottom w:val="none" w:sz="0" w:space="0" w:color="auto"/>
        <w:right w:val="none" w:sz="0" w:space="0" w:color="auto"/>
      </w:divBdr>
    </w:div>
    <w:div w:id="1033532221">
      <w:bodyDiv w:val="1"/>
      <w:marLeft w:val="0"/>
      <w:marRight w:val="0"/>
      <w:marTop w:val="0"/>
      <w:marBottom w:val="0"/>
      <w:divBdr>
        <w:top w:val="none" w:sz="0" w:space="0" w:color="auto"/>
        <w:left w:val="none" w:sz="0" w:space="0" w:color="auto"/>
        <w:bottom w:val="none" w:sz="0" w:space="0" w:color="auto"/>
        <w:right w:val="none" w:sz="0" w:space="0" w:color="auto"/>
      </w:divBdr>
    </w:div>
    <w:div w:id="1033650946">
      <w:bodyDiv w:val="1"/>
      <w:marLeft w:val="0"/>
      <w:marRight w:val="0"/>
      <w:marTop w:val="0"/>
      <w:marBottom w:val="0"/>
      <w:divBdr>
        <w:top w:val="none" w:sz="0" w:space="0" w:color="auto"/>
        <w:left w:val="none" w:sz="0" w:space="0" w:color="auto"/>
        <w:bottom w:val="none" w:sz="0" w:space="0" w:color="auto"/>
        <w:right w:val="none" w:sz="0" w:space="0" w:color="auto"/>
      </w:divBdr>
    </w:div>
    <w:div w:id="1033769769">
      <w:bodyDiv w:val="1"/>
      <w:marLeft w:val="0"/>
      <w:marRight w:val="0"/>
      <w:marTop w:val="0"/>
      <w:marBottom w:val="0"/>
      <w:divBdr>
        <w:top w:val="none" w:sz="0" w:space="0" w:color="auto"/>
        <w:left w:val="none" w:sz="0" w:space="0" w:color="auto"/>
        <w:bottom w:val="none" w:sz="0" w:space="0" w:color="auto"/>
        <w:right w:val="none" w:sz="0" w:space="0" w:color="auto"/>
      </w:divBdr>
    </w:div>
    <w:div w:id="1033963870">
      <w:bodyDiv w:val="1"/>
      <w:marLeft w:val="0"/>
      <w:marRight w:val="0"/>
      <w:marTop w:val="0"/>
      <w:marBottom w:val="0"/>
      <w:divBdr>
        <w:top w:val="none" w:sz="0" w:space="0" w:color="auto"/>
        <w:left w:val="none" w:sz="0" w:space="0" w:color="auto"/>
        <w:bottom w:val="none" w:sz="0" w:space="0" w:color="auto"/>
        <w:right w:val="none" w:sz="0" w:space="0" w:color="auto"/>
      </w:divBdr>
    </w:div>
    <w:div w:id="1034041626">
      <w:bodyDiv w:val="1"/>
      <w:marLeft w:val="0"/>
      <w:marRight w:val="0"/>
      <w:marTop w:val="0"/>
      <w:marBottom w:val="0"/>
      <w:divBdr>
        <w:top w:val="none" w:sz="0" w:space="0" w:color="auto"/>
        <w:left w:val="none" w:sz="0" w:space="0" w:color="auto"/>
        <w:bottom w:val="none" w:sz="0" w:space="0" w:color="auto"/>
        <w:right w:val="none" w:sz="0" w:space="0" w:color="auto"/>
      </w:divBdr>
    </w:div>
    <w:div w:id="1034112122">
      <w:bodyDiv w:val="1"/>
      <w:marLeft w:val="0"/>
      <w:marRight w:val="0"/>
      <w:marTop w:val="0"/>
      <w:marBottom w:val="0"/>
      <w:divBdr>
        <w:top w:val="none" w:sz="0" w:space="0" w:color="auto"/>
        <w:left w:val="none" w:sz="0" w:space="0" w:color="auto"/>
        <w:bottom w:val="none" w:sz="0" w:space="0" w:color="auto"/>
        <w:right w:val="none" w:sz="0" w:space="0" w:color="auto"/>
      </w:divBdr>
    </w:div>
    <w:div w:id="1034427868">
      <w:bodyDiv w:val="1"/>
      <w:marLeft w:val="0"/>
      <w:marRight w:val="0"/>
      <w:marTop w:val="0"/>
      <w:marBottom w:val="0"/>
      <w:divBdr>
        <w:top w:val="none" w:sz="0" w:space="0" w:color="auto"/>
        <w:left w:val="none" w:sz="0" w:space="0" w:color="auto"/>
        <w:bottom w:val="none" w:sz="0" w:space="0" w:color="auto"/>
        <w:right w:val="none" w:sz="0" w:space="0" w:color="auto"/>
      </w:divBdr>
    </w:div>
    <w:div w:id="1034698001">
      <w:bodyDiv w:val="1"/>
      <w:marLeft w:val="0"/>
      <w:marRight w:val="0"/>
      <w:marTop w:val="0"/>
      <w:marBottom w:val="0"/>
      <w:divBdr>
        <w:top w:val="none" w:sz="0" w:space="0" w:color="auto"/>
        <w:left w:val="none" w:sz="0" w:space="0" w:color="auto"/>
        <w:bottom w:val="none" w:sz="0" w:space="0" w:color="auto"/>
        <w:right w:val="none" w:sz="0" w:space="0" w:color="auto"/>
      </w:divBdr>
    </w:div>
    <w:div w:id="1035041530">
      <w:bodyDiv w:val="1"/>
      <w:marLeft w:val="0"/>
      <w:marRight w:val="0"/>
      <w:marTop w:val="0"/>
      <w:marBottom w:val="0"/>
      <w:divBdr>
        <w:top w:val="none" w:sz="0" w:space="0" w:color="auto"/>
        <w:left w:val="none" w:sz="0" w:space="0" w:color="auto"/>
        <w:bottom w:val="none" w:sz="0" w:space="0" w:color="auto"/>
        <w:right w:val="none" w:sz="0" w:space="0" w:color="auto"/>
      </w:divBdr>
    </w:div>
    <w:div w:id="1035277361">
      <w:bodyDiv w:val="1"/>
      <w:marLeft w:val="0"/>
      <w:marRight w:val="0"/>
      <w:marTop w:val="0"/>
      <w:marBottom w:val="0"/>
      <w:divBdr>
        <w:top w:val="none" w:sz="0" w:space="0" w:color="auto"/>
        <w:left w:val="none" w:sz="0" w:space="0" w:color="auto"/>
        <w:bottom w:val="none" w:sz="0" w:space="0" w:color="auto"/>
        <w:right w:val="none" w:sz="0" w:space="0" w:color="auto"/>
      </w:divBdr>
    </w:div>
    <w:div w:id="1035544938">
      <w:bodyDiv w:val="1"/>
      <w:marLeft w:val="0"/>
      <w:marRight w:val="0"/>
      <w:marTop w:val="0"/>
      <w:marBottom w:val="0"/>
      <w:divBdr>
        <w:top w:val="none" w:sz="0" w:space="0" w:color="auto"/>
        <w:left w:val="none" w:sz="0" w:space="0" w:color="auto"/>
        <w:bottom w:val="none" w:sz="0" w:space="0" w:color="auto"/>
        <w:right w:val="none" w:sz="0" w:space="0" w:color="auto"/>
      </w:divBdr>
    </w:div>
    <w:div w:id="1035814694">
      <w:bodyDiv w:val="1"/>
      <w:marLeft w:val="0"/>
      <w:marRight w:val="0"/>
      <w:marTop w:val="0"/>
      <w:marBottom w:val="0"/>
      <w:divBdr>
        <w:top w:val="none" w:sz="0" w:space="0" w:color="auto"/>
        <w:left w:val="none" w:sz="0" w:space="0" w:color="auto"/>
        <w:bottom w:val="none" w:sz="0" w:space="0" w:color="auto"/>
        <w:right w:val="none" w:sz="0" w:space="0" w:color="auto"/>
      </w:divBdr>
    </w:div>
    <w:div w:id="1036347217">
      <w:bodyDiv w:val="1"/>
      <w:marLeft w:val="0"/>
      <w:marRight w:val="0"/>
      <w:marTop w:val="0"/>
      <w:marBottom w:val="0"/>
      <w:divBdr>
        <w:top w:val="none" w:sz="0" w:space="0" w:color="auto"/>
        <w:left w:val="none" w:sz="0" w:space="0" w:color="auto"/>
        <w:bottom w:val="none" w:sz="0" w:space="0" w:color="auto"/>
        <w:right w:val="none" w:sz="0" w:space="0" w:color="auto"/>
      </w:divBdr>
    </w:div>
    <w:div w:id="1036393341">
      <w:bodyDiv w:val="1"/>
      <w:marLeft w:val="0"/>
      <w:marRight w:val="0"/>
      <w:marTop w:val="0"/>
      <w:marBottom w:val="0"/>
      <w:divBdr>
        <w:top w:val="none" w:sz="0" w:space="0" w:color="auto"/>
        <w:left w:val="none" w:sz="0" w:space="0" w:color="auto"/>
        <w:bottom w:val="none" w:sz="0" w:space="0" w:color="auto"/>
        <w:right w:val="none" w:sz="0" w:space="0" w:color="auto"/>
      </w:divBdr>
    </w:div>
    <w:div w:id="1036806379">
      <w:bodyDiv w:val="1"/>
      <w:marLeft w:val="0"/>
      <w:marRight w:val="0"/>
      <w:marTop w:val="0"/>
      <w:marBottom w:val="0"/>
      <w:divBdr>
        <w:top w:val="none" w:sz="0" w:space="0" w:color="auto"/>
        <w:left w:val="none" w:sz="0" w:space="0" w:color="auto"/>
        <w:bottom w:val="none" w:sz="0" w:space="0" w:color="auto"/>
        <w:right w:val="none" w:sz="0" w:space="0" w:color="auto"/>
      </w:divBdr>
    </w:div>
    <w:div w:id="1038428744">
      <w:bodyDiv w:val="1"/>
      <w:marLeft w:val="0"/>
      <w:marRight w:val="0"/>
      <w:marTop w:val="0"/>
      <w:marBottom w:val="0"/>
      <w:divBdr>
        <w:top w:val="none" w:sz="0" w:space="0" w:color="auto"/>
        <w:left w:val="none" w:sz="0" w:space="0" w:color="auto"/>
        <w:bottom w:val="none" w:sz="0" w:space="0" w:color="auto"/>
        <w:right w:val="none" w:sz="0" w:space="0" w:color="auto"/>
      </w:divBdr>
    </w:div>
    <w:div w:id="1038504349">
      <w:bodyDiv w:val="1"/>
      <w:marLeft w:val="0"/>
      <w:marRight w:val="0"/>
      <w:marTop w:val="0"/>
      <w:marBottom w:val="0"/>
      <w:divBdr>
        <w:top w:val="none" w:sz="0" w:space="0" w:color="auto"/>
        <w:left w:val="none" w:sz="0" w:space="0" w:color="auto"/>
        <w:bottom w:val="none" w:sz="0" w:space="0" w:color="auto"/>
        <w:right w:val="none" w:sz="0" w:space="0" w:color="auto"/>
      </w:divBdr>
    </w:div>
    <w:div w:id="1038551935">
      <w:bodyDiv w:val="1"/>
      <w:marLeft w:val="0"/>
      <w:marRight w:val="0"/>
      <w:marTop w:val="0"/>
      <w:marBottom w:val="0"/>
      <w:divBdr>
        <w:top w:val="none" w:sz="0" w:space="0" w:color="auto"/>
        <w:left w:val="none" w:sz="0" w:space="0" w:color="auto"/>
        <w:bottom w:val="none" w:sz="0" w:space="0" w:color="auto"/>
        <w:right w:val="none" w:sz="0" w:space="0" w:color="auto"/>
      </w:divBdr>
    </w:div>
    <w:div w:id="1039208170">
      <w:bodyDiv w:val="1"/>
      <w:marLeft w:val="0"/>
      <w:marRight w:val="0"/>
      <w:marTop w:val="0"/>
      <w:marBottom w:val="0"/>
      <w:divBdr>
        <w:top w:val="none" w:sz="0" w:space="0" w:color="auto"/>
        <w:left w:val="none" w:sz="0" w:space="0" w:color="auto"/>
        <w:bottom w:val="none" w:sz="0" w:space="0" w:color="auto"/>
        <w:right w:val="none" w:sz="0" w:space="0" w:color="auto"/>
      </w:divBdr>
    </w:div>
    <w:div w:id="1039545495">
      <w:bodyDiv w:val="1"/>
      <w:marLeft w:val="0"/>
      <w:marRight w:val="0"/>
      <w:marTop w:val="0"/>
      <w:marBottom w:val="0"/>
      <w:divBdr>
        <w:top w:val="none" w:sz="0" w:space="0" w:color="auto"/>
        <w:left w:val="none" w:sz="0" w:space="0" w:color="auto"/>
        <w:bottom w:val="none" w:sz="0" w:space="0" w:color="auto"/>
        <w:right w:val="none" w:sz="0" w:space="0" w:color="auto"/>
      </w:divBdr>
    </w:div>
    <w:div w:id="1039815632">
      <w:bodyDiv w:val="1"/>
      <w:marLeft w:val="0"/>
      <w:marRight w:val="0"/>
      <w:marTop w:val="0"/>
      <w:marBottom w:val="0"/>
      <w:divBdr>
        <w:top w:val="none" w:sz="0" w:space="0" w:color="auto"/>
        <w:left w:val="none" w:sz="0" w:space="0" w:color="auto"/>
        <w:bottom w:val="none" w:sz="0" w:space="0" w:color="auto"/>
        <w:right w:val="none" w:sz="0" w:space="0" w:color="auto"/>
      </w:divBdr>
    </w:div>
    <w:div w:id="1040591584">
      <w:bodyDiv w:val="1"/>
      <w:marLeft w:val="0"/>
      <w:marRight w:val="0"/>
      <w:marTop w:val="0"/>
      <w:marBottom w:val="0"/>
      <w:divBdr>
        <w:top w:val="none" w:sz="0" w:space="0" w:color="auto"/>
        <w:left w:val="none" w:sz="0" w:space="0" w:color="auto"/>
        <w:bottom w:val="none" w:sz="0" w:space="0" w:color="auto"/>
        <w:right w:val="none" w:sz="0" w:space="0" w:color="auto"/>
      </w:divBdr>
    </w:div>
    <w:div w:id="1040738585">
      <w:bodyDiv w:val="1"/>
      <w:marLeft w:val="0"/>
      <w:marRight w:val="0"/>
      <w:marTop w:val="0"/>
      <w:marBottom w:val="0"/>
      <w:divBdr>
        <w:top w:val="none" w:sz="0" w:space="0" w:color="auto"/>
        <w:left w:val="none" w:sz="0" w:space="0" w:color="auto"/>
        <w:bottom w:val="none" w:sz="0" w:space="0" w:color="auto"/>
        <w:right w:val="none" w:sz="0" w:space="0" w:color="auto"/>
      </w:divBdr>
    </w:div>
    <w:div w:id="1040786248">
      <w:bodyDiv w:val="1"/>
      <w:marLeft w:val="0"/>
      <w:marRight w:val="0"/>
      <w:marTop w:val="0"/>
      <w:marBottom w:val="0"/>
      <w:divBdr>
        <w:top w:val="none" w:sz="0" w:space="0" w:color="auto"/>
        <w:left w:val="none" w:sz="0" w:space="0" w:color="auto"/>
        <w:bottom w:val="none" w:sz="0" w:space="0" w:color="auto"/>
        <w:right w:val="none" w:sz="0" w:space="0" w:color="auto"/>
      </w:divBdr>
    </w:div>
    <w:div w:id="1041319685">
      <w:bodyDiv w:val="1"/>
      <w:marLeft w:val="0"/>
      <w:marRight w:val="0"/>
      <w:marTop w:val="0"/>
      <w:marBottom w:val="0"/>
      <w:divBdr>
        <w:top w:val="none" w:sz="0" w:space="0" w:color="auto"/>
        <w:left w:val="none" w:sz="0" w:space="0" w:color="auto"/>
        <w:bottom w:val="none" w:sz="0" w:space="0" w:color="auto"/>
        <w:right w:val="none" w:sz="0" w:space="0" w:color="auto"/>
      </w:divBdr>
    </w:div>
    <w:div w:id="1041394436">
      <w:bodyDiv w:val="1"/>
      <w:marLeft w:val="0"/>
      <w:marRight w:val="0"/>
      <w:marTop w:val="0"/>
      <w:marBottom w:val="0"/>
      <w:divBdr>
        <w:top w:val="none" w:sz="0" w:space="0" w:color="auto"/>
        <w:left w:val="none" w:sz="0" w:space="0" w:color="auto"/>
        <w:bottom w:val="none" w:sz="0" w:space="0" w:color="auto"/>
        <w:right w:val="none" w:sz="0" w:space="0" w:color="auto"/>
      </w:divBdr>
    </w:div>
    <w:div w:id="1041518509">
      <w:bodyDiv w:val="1"/>
      <w:marLeft w:val="0"/>
      <w:marRight w:val="0"/>
      <w:marTop w:val="0"/>
      <w:marBottom w:val="0"/>
      <w:divBdr>
        <w:top w:val="none" w:sz="0" w:space="0" w:color="auto"/>
        <w:left w:val="none" w:sz="0" w:space="0" w:color="auto"/>
        <w:bottom w:val="none" w:sz="0" w:space="0" w:color="auto"/>
        <w:right w:val="none" w:sz="0" w:space="0" w:color="auto"/>
      </w:divBdr>
    </w:div>
    <w:div w:id="1041712034">
      <w:bodyDiv w:val="1"/>
      <w:marLeft w:val="0"/>
      <w:marRight w:val="0"/>
      <w:marTop w:val="0"/>
      <w:marBottom w:val="0"/>
      <w:divBdr>
        <w:top w:val="none" w:sz="0" w:space="0" w:color="auto"/>
        <w:left w:val="none" w:sz="0" w:space="0" w:color="auto"/>
        <w:bottom w:val="none" w:sz="0" w:space="0" w:color="auto"/>
        <w:right w:val="none" w:sz="0" w:space="0" w:color="auto"/>
      </w:divBdr>
    </w:div>
    <w:div w:id="1042250532">
      <w:bodyDiv w:val="1"/>
      <w:marLeft w:val="0"/>
      <w:marRight w:val="0"/>
      <w:marTop w:val="0"/>
      <w:marBottom w:val="0"/>
      <w:divBdr>
        <w:top w:val="none" w:sz="0" w:space="0" w:color="auto"/>
        <w:left w:val="none" w:sz="0" w:space="0" w:color="auto"/>
        <w:bottom w:val="none" w:sz="0" w:space="0" w:color="auto"/>
        <w:right w:val="none" w:sz="0" w:space="0" w:color="auto"/>
      </w:divBdr>
    </w:div>
    <w:div w:id="1042291073">
      <w:bodyDiv w:val="1"/>
      <w:marLeft w:val="0"/>
      <w:marRight w:val="0"/>
      <w:marTop w:val="0"/>
      <w:marBottom w:val="0"/>
      <w:divBdr>
        <w:top w:val="none" w:sz="0" w:space="0" w:color="auto"/>
        <w:left w:val="none" w:sz="0" w:space="0" w:color="auto"/>
        <w:bottom w:val="none" w:sz="0" w:space="0" w:color="auto"/>
        <w:right w:val="none" w:sz="0" w:space="0" w:color="auto"/>
      </w:divBdr>
    </w:div>
    <w:div w:id="1042482319">
      <w:bodyDiv w:val="1"/>
      <w:marLeft w:val="0"/>
      <w:marRight w:val="0"/>
      <w:marTop w:val="0"/>
      <w:marBottom w:val="0"/>
      <w:divBdr>
        <w:top w:val="none" w:sz="0" w:space="0" w:color="auto"/>
        <w:left w:val="none" w:sz="0" w:space="0" w:color="auto"/>
        <w:bottom w:val="none" w:sz="0" w:space="0" w:color="auto"/>
        <w:right w:val="none" w:sz="0" w:space="0" w:color="auto"/>
      </w:divBdr>
    </w:div>
    <w:div w:id="1042555232">
      <w:bodyDiv w:val="1"/>
      <w:marLeft w:val="0"/>
      <w:marRight w:val="0"/>
      <w:marTop w:val="0"/>
      <w:marBottom w:val="0"/>
      <w:divBdr>
        <w:top w:val="none" w:sz="0" w:space="0" w:color="auto"/>
        <w:left w:val="none" w:sz="0" w:space="0" w:color="auto"/>
        <w:bottom w:val="none" w:sz="0" w:space="0" w:color="auto"/>
        <w:right w:val="none" w:sz="0" w:space="0" w:color="auto"/>
      </w:divBdr>
    </w:div>
    <w:div w:id="1042555635">
      <w:bodyDiv w:val="1"/>
      <w:marLeft w:val="0"/>
      <w:marRight w:val="0"/>
      <w:marTop w:val="0"/>
      <w:marBottom w:val="0"/>
      <w:divBdr>
        <w:top w:val="none" w:sz="0" w:space="0" w:color="auto"/>
        <w:left w:val="none" w:sz="0" w:space="0" w:color="auto"/>
        <w:bottom w:val="none" w:sz="0" w:space="0" w:color="auto"/>
        <w:right w:val="none" w:sz="0" w:space="0" w:color="auto"/>
      </w:divBdr>
    </w:div>
    <w:div w:id="1042703959">
      <w:bodyDiv w:val="1"/>
      <w:marLeft w:val="0"/>
      <w:marRight w:val="0"/>
      <w:marTop w:val="0"/>
      <w:marBottom w:val="0"/>
      <w:divBdr>
        <w:top w:val="none" w:sz="0" w:space="0" w:color="auto"/>
        <w:left w:val="none" w:sz="0" w:space="0" w:color="auto"/>
        <w:bottom w:val="none" w:sz="0" w:space="0" w:color="auto"/>
        <w:right w:val="none" w:sz="0" w:space="0" w:color="auto"/>
      </w:divBdr>
    </w:div>
    <w:div w:id="1042902364">
      <w:bodyDiv w:val="1"/>
      <w:marLeft w:val="0"/>
      <w:marRight w:val="0"/>
      <w:marTop w:val="0"/>
      <w:marBottom w:val="0"/>
      <w:divBdr>
        <w:top w:val="none" w:sz="0" w:space="0" w:color="auto"/>
        <w:left w:val="none" w:sz="0" w:space="0" w:color="auto"/>
        <w:bottom w:val="none" w:sz="0" w:space="0" w:color="auto"/>
        <w:right w:val="none" w:sz="0" w:space="0" w:color="auto"/>
      </w:divBdr>
    </w:div>
    <w:div w:id="1042949108">
      <w:bodyDiv w:val="1"/>
      <w:marLeft w:val="0"/>
      <w:marRight w:val="0"/>
      <w:marTop w:val="0"/>
      <w:marBottom w:val="0"/>
      <w:divBdr>
        <w:top w:val="none" w:sz="0" w:space="0" w:color="auto"/>
        <w:left w:val="none" w:sz="0" w:space="0" w:color="auto"/>
        <w:bottom w:val="none" w:sz="0" w:space="0" w:color="auto"/>
        <w:right w:val="none" w:sz="0" w:space="0" w:color="auto"/>
      </w:divBdr>
    </w:div>
    <w:div w:id="1043015480">
      <w:bodyDiv w:val="1"/>
      <w:marLeft w:val="0"/>
      <w:marRight w:val="0"/>
      <w:marTop w:val="0"/>
      <w:marBottom w:val="0"/>
      <w:divBdr>
        <w:top w:val="none" w:sz="0" w:space="0" w:color="auto"/>
        <w:left w:val="none" w:sz="0" w:space="0" w:color="auto"/>
        <w:bottom w:val="none" w:sz="0" w:space="0" w:color="auto"/>
        <w:right w:val="none" w:sz="0" w:space="0" w:color="auto"/>
      </w:divBdr>
      <w:divsChild>
        <w:div w:id="1538270963">
          <w:marLeft w:val="0"/>
          <w:marRight w:val="0"/>
          <w:marTop w:val="0"/>
          <w:marBottom w:val="0"/>
          <w:divBdr>
            <w:top w:val="none" w:sz="0" w:space="0" w:color="auto"/>
            <w:left w:val="none" w:sz="0" w:space="0" w:color="auto"/>
            <w:bottom w:val="none" w:sz="0" w:space="0" w:color="auto"/>
            <w:right w:val="none" w:sz="0" w:space="0" w:color="auto"/>
          </w:divBdr>
          <w:divsChild>
            <w:div w:id="1305887524">
              <w:marLeft w:val="0"/>
              <w:marRight w:val="0"/>
              <w:marTop w:val="0"/>
              <w:marBottom w:val="0"/>
              <w:divBdr>
                <w:top w:val="none" w:sz="0" w:space="0" w:color="auto"/>
                <w:left w:val="none" w:sz="0" w:space="0" w:color="auto"/>
                <w:bottom w:val="none" w:sz="0" w:space="0" w:color="auto"/>
                <w:right w:val="none" w:sz="0" w:space="0" w:color="auto"/>
              </w:divBdr>
              <w:divsChild>
                <w:div w:id="190414058">
                  <w:marLeft w:val="0"/>
                  <w:marRight w:val="0"/>
                  <w:marTop w:val="90"/>
                  <w:marBottom w:val="150"/>
                  <w:divBdr>
                    <w:top w:val="none" w:sz="0" w:space="0" w:color="auto"/>
                    <w:left w:val="none" w:sz="0" w:space="0" w:color="auto"/>
                    <w:bottom w:val="none" w:sz="0" w:space="0" w:color="auto"/>
                    <w:right w:val="none" w:sz="0" w:space="0" w:color="auto"/>
                  </w:divBdr>
                  <w:divsChild>
                    <w:div w:id="456874407">
                      <w:marLeft w:val="90"/>
                      <w:marRight w:val="0"/>
                      <w:marTop w:val="0"/>
                      <w:marBottom w:val="0"/>
                      <w:divBdr>
                        <w:top w:val="none" w:sz="0" w:space="0" w:color="auto"/>
                        <w:left w:val="none" w:sz="0" w:space="0" w:color="auto"/>
                        <w:bottom w:val="none" w:sz="0" w:space="0" w:color="auto"/>
                        <w:right w:val="none" w:sz="0" w:space="0" w:color="auto"/>
                      </w:divBdr>
                      <w:divsChild>
                        <w:div w:id="446781694">
                          <w:marLeft w:val="0"/>
                          <w:marRight w:val="0"/>
                          <w:marTop w:val="0"/>
                          <w:marBottom w:val="75"/>
                          <w:divBdr>
                            <w:top w:val="none" w:sz="0" w:space="0" w:color="auto"/>
                            <w:left w:val="none" w:sz="0" w:space="0" w:color="auto"/>
                            <w:bottom w:val="none" w:sz="0" w:space="0" w:color="auto"/>
                            <w:right w:val="none" w:sz="0" w:space="0" w:color="auto"/>
                          </w:divBdr>
                          <w:divsChild>
                            <w:div w:id="2146654952">
                              <w:marLeft w:val="0"/>
                              <w:marRight w:val="0"/>
                              <w:marTop w:val="0"/>
                              <w:marBottom w:val="0"/>
                              <w:divBdr>
                                <w:top w:val="none" w:sz="0" w:space="0" w:color="auto"/>
                                <w:left w:val="none" w:sz="0" w:space="0" w:color="auto"/>
                                <w:bottom w:val="none" w:sz="0" w:space="0" w:color="auto"/>
                                <w:right w:val="none" w:sz="0" w:space="0" w:color="auto"/>
                              </w:divBdr>
                              <w:divsChild>
                                <w:div w:id="144396063">
                                  <w:marLeft w:val="0"/>
                                  <w:marRight w:val="0"/>
                                  <w:marTop w:val="0"/>
                                  <w:marBottom w:val="0"/>
                                  <w:divBdr>
                                    <w:top w:val="none" w:sz="0" w:space="0" w:color="auto"/>
                                    <w:left w:val="none" w:sz="0" w:space="0" w:color="auto"/>
                                    <w:bottom w:val="none" w:sz="0" w:space="0" w:color="auto"/>
                                    <w:right w:val="none" w:sz="0" w:space="0" w:color="auto"/>
                                  </w:divBdr>
                                  <w:divsChild>
                                    <w:div w:id="563374705">
                                      <w:marLeft w:val="0"/>
                                      <w:marRight w:val="0"/>
                                      <w:marTop w:val="150"/>
                                      <w:marBottom w:val="150"/>
                                      <w:divBdr>
                                        <w:top w:val="none" w:sz="0" w:space="0" w:color="auto"/>
                                        <w:left w:val="none" w:sz="0" w:space="0" w:color="auto"/>
                                        <w:bottom w:val="none" w:sz="0" w:space="0" w:color="auto"/>
                                        <w:right w:val="none" w:sz="0" w:space="0" w:color="auto"/>
                                      </w:divBdr>
                                      <w:divsChild>
                                        <w:div w:id="19373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016457">
      <w:bodyDiv w:val="1"/>
      <w:marLeft w:val="0"/>
      <w:marRight w:val="0"/>
      <w:marTop w:val="0"/>
      <w:marBottom w:val="0"/>
      <w:divBdr>
        <w:top w:val="none" w:sz="0" w:space="0" w:color="auto"/>
        <w:left w:val="none" w:sz="0" w:space="0" w:color="auto"/>
        <w:bottom w:val="none" w:sz="0" w:space="0" w:color="auto"/>
        <w:right w:val="none" w:sz="0" w:space="0" w:color="auto"/>
      </w:divBdr>
    </w:div>
    <w:div w:id="1043552361">
      <w:bodyDiv w:val="1"/>
      <w:marLeft w:val="0"/>
      <w:marRight w:val="0"/>
      <w:marTop w:val="0"/>
      <w:marBottom w:val="0"/>
      <w:divBdr>
        <w:top w:val="none" w:sz="0" w:space="0" w:color="auto"/>
        <w:left w:val="none" w:sz="0" w:space="0" w:color="auto"/>
        <w:bottom w:val="none" w:sz="0" w:space="0" w:color="auto"/>
        <w:right w:val="none" w:sz="0" w:space="0" w:color="auto"/>
      </w:divBdr>
    </w:div>
    <w:div w:id="1043863665">
      <w:bodyDiv w:val="1"/>
      <w:marLeft w:val="0"/>
      <w:marRight w:val="0"/>
      <w:marTop w:val="0"/>
      <w:marBottom w:val="0"/>
      <w:divBdr>
        <w:top w:val="none" w:sz="0" w:space="0" w:color="auto"/>
        <w:left w:val="none" w:sz="0" w:space="0" w:color="auto"/>
        <w:bottom w:val="none" w:sz="0" w:space="0" w:color="auto"/>
        <w:right w:val="none" w:sz="0" w:space="0" w:color="auto"/>
      </w:divBdr>
    </w:div>
    <w:div w:id="1044257497">
      <w:bodyDiv w:val="1"/>
      <w:marLeft w:val="0"/>
      <w:marRight w:val="0"/>
      <w:marTop w:val="0"/>
      <w:marBottom w:val="0"/>
      <w:divBdr>
        <w:top w:val="none" w:sz="0" w:space="0" w:color="auto"/>
        <w:left w:val="none" w:sz="0" w:space="0" w:color="auto"/>
        <w:bottom w:val="none" w:sz="0" w:space="0" w:color="auto"/>
        <w:right w:val="none" w:sz="0" w:space="0" w:color="auto"/>
      </w:divBdr>
      <w:divsChild>
        <w:div w:id="100730618">
          <w:marLeft w:val="0"/>
          <w:marRight w:val="0"/>
          <w:marTop w:val="0"/>
          <w:marBottom w:val="0"/>
          <w:divBdr>
            <w:top w:val="none" w:sz="0" w:space="0" w:color="auto"/>
            <w:left w:val="none" w:sz="0" w:space="0" w:color="auto"/>
            <w:bottom w:val="none" w:sz="0" w:space="0" w:color="auto"/>
            <w:right w:val="none" w:sz="0" w:space="0" w:color="auto"/>
          </w:divBdr>
        </w:div>
        <w:div w:id="1190604212">
          <w:marLeft w:val="0"/>
          <w:marRight w:val="0"/>
          <w:marTop w:val="0"/>
          <w:marBottom w:val="0"/>
          <w:divBdr>
            <w:top w:val="none" w:sz="0" w:space="0" w:color="auto"/>
            <w:left w:val="none" w:sz="0" w:space="0" w:color="auto"/>
            <w:bottom w:val="none" w:sz="0" w:space="0" w:color="auto"/>
            <w:right w:val="none" w:sz="0" w:space="0" w:color="auto"/>
          </w:divBdr>
        </w:div>
        <w:div w:id="1552695154">
          <w:marLeft w:val="0"/>
          <w:marRight w:val="0"/>
          <w:marTop w:val="0"/>
          <w:marBottom w:val="0"/>
          <w:divBdr>
            <w:top w:val="none" w:sz="0" w:space="0" w:color="auto"/>
            <w:left w:val="none" w:sz="0" w:space="0" w:color="auto"/>
            <w:bottom w:val="none" w:sz="0" w:space="0" w:color="auto"/>
            <w:right w:val="none" w:sz="0" w:space="0" w:color="auto"/>
          </w:divBdr>
        </w:div>
      </w:divsChild>
    </w:div>
    <w:div w:id="1044597194">
      <w:bodyDiv w:val="1"/>
      <w:marLeft w:val="0"/>
      <w:marRight w:val="0"/>
      <w:marTop w:val="0"/>
      <w:marBottom w:val="0"/>
      <w:divBdr>
        <w:top w:val="none" w:sz="0" w:space="0" w:color="auto"/>
        <w:left w:val="none" w:sz="0" w:space="0" w:color="auto"/>
        <w:bottom w:val="none" w:sz="0" w:space="0" w:color="auto"/>
        <w:right w:val="none" w:sz="0" w:space="0" w:color="auto"/>
      </w:divBdr>
    </w:div>
    <w:div w:id="1044671129">
      <w:bodyDiv w:val="1"/>
      <w:marLeft w:val="0"/>
      <w:marRight w:val="0"/>
      <w:marTop w:val="0"/>
      <w:marBottom w:val="0"/>
      <w:divBdr>
        <w:top w:val="none" w:sz="0" w:space="0" w:color="auto"/>
        <w:left w:val="none" w:sz="0" w:space="0" w:color="auto"/>
        <w:bottom w:val="none" w:sz="0" w:space="0" w:color="auto"/>
        <w:right w:val="none" w:sz="0" w:space="0" w:color="auto"/>
      </w:divBdr>
    </w:div>
    <w:div w:id="1044789350">
      <w:bodyDiv w:val="1"/>
      <w:marLeft w:val="0"/>
      <w:marRight w:val="0"/>
      <w:marTop w:val="0"/>
      <w:marBottom w:val="0"/>
      <w:divBdr>
        <w:top w:val="none" w:sz="0" w:space="0" w:color="auto"/>
        <w:left w:val="none" w:sz="0" w:space="0" w:color="auto"/>
        <w:bottom w:val="none" w:sz="0" w:space="0" w:color="auto"/>
        <w:right w:val="none" w:sz="0" w:space="0" w:color="auto"/>
      </w:divBdr>
    </w:div>
    <w:div w:id="1044867792">
      <w:bodyDiv w:val="1"/>
      <w:marLeft w:val="0"/>
      <w:marRight w:val="0"/>
      <w:marTop w:val="0"/>
      <w:marBottom w:val="0"/>
      <w:divBdr>
        <w:top w:val="none" w:sz="0" w:space="0" w:color="auto"/>
        <w:left w:val="none" w:sz="0" w:space="0" w:color="auto"/>
        <w:bottom w:val="none" w:sz="0" w:space="0" w:color="auto"/>
        <w:right w:val="none" w:sz="0" w:space="0" w:color="auto"/>
      </w:divBdr>
    </w:div>
    <w:div w:id="1045065686">
      <w:bodyDiv w:val="1"/>
      <w:marLeft w:val="0"/>
      <w:marRight w:val="0"/>
      <w:marTop w:val="0"/>
      <w:marBottom w:val="0"/>
      <w:divBdr>
        <w:top w:val="none" w:sz="0" w:space="0" w:color="auto"/>
        <w:left w:val="none" w:sz="0" w:space="0" w:color="auto"/>
        <w:bottom w:val="none" w:sz="0" w:space="0" w:color="auto"/>
        <w:right w:val="none" w:sz="0" w:space="0" w:color="auto"/>
      </w:divBdr>
    </w:div>
    <w:div w:id="1045328386">
      <w:bodyDiv w:val="1"/>
      <w:marLeft w:val="0"/>
      <w:marRight w:val="0"/>
      <w:marTop w:val="0"/>
      <w:marBottom w:val="0"/>
      <w:divBdr>
        <w:top w:val="none" w:sz="0" w:space="0" w:color="auto"/>
        <w:left w:val="none" w:sz="0" w:space="0" w:color="auto"/>
        <w:bottom w:val="none" w:sz="0" w:space="0" w:color="auto"/>
        <w:right w:val="none" w:sz="0" w:space="0" w:color="auto"/>
      </w:divBdr>
    </w:div>
    <w:div w:id="1045331323">
      <w:bodyDiv w:val="1"/>
      <w:marLeft w:val="0"/>
      <w:marRight w:val="0"/>
      <w:marTop w:val="0"/>
      <w:marBottom w:val="0"/>
      <w:divBdr>
        <w:top w:val="none" w:sz="0" w:space="0" w:color="auto"/>
        <w:left w:val="none" w:sz="0" w:space="0" w:color="auto"/>
        <w:bottom w:val="none" w:sz="0" w:space="0" w:color="auto"/>
        <w:right w:val="none" w:sz="0" w:space="0" w:color="auto"/>
      </w:divBdr>
    </w:div>
    <w:div w:id="1045639997">
      <w:bodyDiv w:val="1"/>
      <w:marLeft w:val="0"/>
      <w:marRight w:val="0"/>
      <w:marTop w:val="0"/>
      <w:marBottom w:val="0"/>
      <w:divBdr>
        <w:top w:val="none" w:sz="0" w:space="0" w:color="auto"/>
        <w:left w:val="none" w:sz="0" w:space="0" w:color="auto"/>
        <w:bottom w:val="none" w:sz="0" w:space="0" w:color="auto"/>
        <w:right w:val="none" w:sz="0" w:space="0" w:color="auto"/>
      </w:divBdr>
    </w:div>
    <w:div w:id="1045761691">
      <w:bodyDiv w:val="1"/>
      <w:marLeft w:val="0"/>
      <w:marRight w:val="0"/>
      <w:marTop w:val="0"/>
      <w:marBottom w:val="0"/>
      <w:divBdr>
        <w:top w:val="none" w:sz="0" w:space="0" w:color="auto"/>
        <w:left w:val="none" w:sz="0" w:space="0" w:color="auto"/>
        <w:bottom w:val="none" w:sz="0" w:space="0" w:color="auto"/>
        <w:right w:val="none" w:sz="0" w:space="0" w:color="auto"/>
      </w:divBdr>
    </w:div>
    <w:div w:id="1046224293">
      <w:bodyDiv w:val="1"/>
      <w:marLeft w:val="0"/>
      <w:marRight w:val="0"/>
      <w:marTop w:val="0"/>
      <w:marBottom w:val="0"/>
      <w:divBdr>
        <w:top w:val="none" w:sz="0" w:space="0" w:color="auto"/>
        <w:left w:val="none" w:sz="0" w:space="0" w:color="auto"/>
        <w:bottom w:val="none" w:sz="0" w:space="0" w:color="auto"/>
        <w:right w:val="none" w:sz="0" w:space="0" w:color="auto"/>
      </w:divBdr>
    </w:div>
    <w:div w:id="1046297977">
      <w:bodyDiv w:val="1"/>
      <w:marLeft w:val="0"/>
      <w:marRight w:val="0"/>
      <w:marTop w:val="0"/>
      <w:marBottom w:val="0"/>
      <w:divBdr>
        <w:top w:val="none" w:sz="0" w:space="0" w:color="auto"/>
        <w:left w:val="none" w:sz="0" w:space="0" w:color="auto"/>
        <w:bottom w:val="none" w:sz="0" w:space="0" w:color="auto"/>
        <w:right w:val="none" w:sz="0" w:space="0" w:color="auto"/>
      </w:divBdr>
    </w:div>
    <w:div w:id="1046485109">
      <w:bodyDiv w:val="1"/>
      <w:marLeft w:val="0"/>
      <w:marRight w:val="0"/>
      <w:marTop w:val="0"/>
      <w:marBottom w:val="0"/>
      <w:divBdr>
        <w:top w:val="none" w:sz="0" w:space="0" w:color="auto"/>
        <w:left w:val="none" w:sz="0" w:space="0" w:color="auto"/>
        <w:bottom w:val="none" w:sz="0" w:space="0" w:color="auto"/>
        <w:right w:val="none" w:sz="0" w:space="0" w:color="auto"/>
      </w:divBdr>
    </w:div>
    <w:div w:id="1046567489">
      <w:bodyDiv w:val="1"/>
      <w:marLeft w:val="0"/>
      <w:marRight w:val="0"/>
      <w:marTop w:val="0"/>
      <w:marBottom w:val="0"/>
      <w:divBdr>
        <w:top w:val="none" w:sz="0" w:space="0" w:color="auto"/>
        <w:left w:val="none" w:sz="0" w:space="0" w:color="auto"/>
        <w:bottom w:val="none" w:sz="0" w:space="0" w:color="auto"/>
        <w:right w:val="none" w:sz="0" w:space="0" w:color="auto"/>
      </w:divBdr>
    </w:div>
    <w:div w:id="1046831694">
      <w:bodyDiv w:val="1"/>
      <w:marLeft w:val="0"/>
      <w:marRight w:val="0"/>
      <w:marTop w:val="0"/>
      <w:marBottom w:val="0"/>
      <w:divBdr>
        <w:top w:val="none" w:sz="0" w:space="0" w:color="auto"/>
        <w:left w:val="none" w:sz="0" w:space="0" w:color="auto"/>
        <w:bottom w:val="none" w:sz="0" w:space="0" w:color="auto"/>
        <w:right w:val="none" w:sz="0" w:space="0" w:color="auto"/>
      </w:divBdr>
    </w:div>
    <w:div w:id="1046879441">
      <w:bodyDiv w:val="1"/>
      <w:marLeft w:val="0"/>
      <w:marRight w:val="0"/>
      <w:marTop w:val="0"/>
      <w:marBottom w:val="0"/>
      <w:divBdr>
        <w:top w:val="none" w:sz="0" w:space="0" w:color="auto"/>
        <w:left w:val="none" w:sz="0" w:space="0" w:color="auto"/>
        <w:bottom w:val="none" w:sz="0" w:space="0" w:color="auto"/>
        <w:right w:val="none" w:sz="0" w:space="0" w:color="auto"/>
      </w:divBdr>
    </w:div>
    <w:div w:id="1047022527">
      <w:bodyDiv w:val="1"/>
      <w:marLeft w:val="0"/>
      <w:marRight w:val="0"/>
      <w:marTop w:val="0"/>
      <w:marBottom w:val="0"/>
      <w:divBdr>
        <w:top w:val="none" w:sz="0" w:space="0" w:color="auto"/>
        <w:left w:val="none" w:sz="0" w:space="0" w:color="auto"/>
        <w:bottom w:val="none" w:sz="0" w:space="0" w:color="auto"/>
        <w:right w:val="none" w:sz="0" w:space="0" w:color="auto"/>
      </w:divBdr>
    </w:div>
    <w:div w:id="1047026518">
      <w:bodyDiv w:val="1"/>
      <w:marLeft w:val="0"/>
      <w:marRight w:val="0"/>
      <w:marTop w:val="0"/>
      <w:marBottom w:val="0"/>
      <w:divBdr>
        <w:top w:val="none" w:sz="0" w:space="0" w:color="auto"/>
        <w:left w:val="none" w:sz="0" w:space="0" w:color="auto"/>
        <w:bottom w:val="none" w:sz="0" w:space="0" w:color="auto"/>
        <w:right w:val="none" w:sz="0" w:space="0" w:color="auto"/>
      </w:divBdr>
    </w:div>
    <w:div w:id="1047147998">
      <w:bodyDiv w:val="1"/>
      <w:marLeft w:val="0"/>
      <w:marRight w:val="0"/>
      <w:marTop w:val="0"/>
      <w:marBottom w:val="0"/>
      <w:divBdr>
        <w:top w:val="none" w:sz="0" w:space="0" w:color="auto"/>
        <w:left w:val="none" w:sz="0" w:space="0" w:color="auto"/>
        <w:bottom w:val="none" w:sz="0" w:space="0" w:color="auto"/>
        <w:right w:val="none" w:sz="0" w:space="0" w:color="auto"/>
      </w:divBdr>
      <w:divsChild>
        <w:div w:id="686905121">
          <w:marLeft w:val="0"/>
          <w:marRight w:val="0"/>
          <w:marTop w:val="0"/>
          <w:marBottom w:val="0"/>
          <w:divBdr>
            <w:top w:val="none" w:sz="0" w:space="0" w:color="auto"/>
            <w:left w:val="none" w:sz="0" w:space="0" w:color="auto"/>
            <w:bottom w:val="none" w:sz="0" w:space="0" w:color="auto"/>
            <w:right w:val="none" w:sz="0" w:space="0" w:color="auto"/>
          </w:divBdr>
        </w:div>
        <w:div w:id="878052263">
          <w:marLeft w:val="0"/>
          <w:marRight w:val="0"/>
          <w:marTop w:val="0"/>
          <w:marBottom w:val="0"/>
          <w:divBdr>
            <w:top w:val="none" w:sz="0" w:space="0" w:color="auto"/>
            <w:left w:val="none" w:sz="0" w:space="0" w:color="auto"/>
            <w:bottom w:val="none" w:sz="0" w:space="0" w:color="auto"/>
            <w:right w:val="none" w:sz="0" w:space="0" w:color="auto"/>
          </w:divBdr>
        </w:div>
        <w:div w:id="583956797">
          <w:marLeft w:val="0"/>
          <w:marRight w:val="0"/>
          <w:marTop w:val="0"/>
          <w:marBottom w:val="0"/>
          <w:divBdr>
            <w:top w:val="none" w:sz="0" w:space="0" w:color="auto"/>
            <w:left w:val="none" w:sz="0" w:space="0" w:color="auto"/>
            <w:bottom w:val="none" w:sz="0" w:space="0" w:color="auto"/>
            <w:right w:val="none" w:sz="0" w:space="0" w:color="auto"/>
          </w:divBdr>
        </w:div>
      </w:divsChild>
    </w:div>
    <w:div w:id="1047797728">
      <w:bodyDiv w:val="1"/>
      <w:marLeft w:val="0"/>
      <w:marRight w:val="0"/>
      <w:marTop w:val="0"/>
      <w:marBottom w:val="0"/>
      <w:divBdr>
        <w:top w:val="none" w:sz="0" w:space="0" w:color="auto"/>
        <w:left w:val="none" w:sz="0" w:space="0" w:color="auto"/>
        <w:bottom w:val="none" w:sz="0" w:space="0" w:color="auto"/>
        <w:right w:val="none" w:sz="0" w:space="0" w:color="auto"/>
      </w:divBdr>
    </w:div>
    <w:div w:id="1048146360">
      <w:bodyDiv w:val="1"/>
      <w:marLeft w:val="0"/>
      <w:marRight w:val="0"/>
      <w:marTop w:val="0"/>
      <w:marBottom w:val="0"/>
      <w:divBdr>
        <w:top w:val="none" w:sz="0" w:space="0" w:color="auto"/>
        <w:left w:val="none" w:sz="0" w:space="0" w:color="auto"/>
        <w:bottom w:val="none" w:sz="0" w:space="0" w:color="auto"/>
        <w:right w:val="none" w:sz="0" w:space="0" w:color="auto"/>
      </w:divBdr>
    </w:div>
    <w:div w:id="1048265528">
      <w:bodyDiv w:val="1"/>
      <w:marLeft w:val="0"/>
      <w:marRight w:val="0"/>
      <w:marTop w:val="0"/>
      <w:marBottom w:val="0"/>
      <w:divBdr>
        <w:top w:val="none" w:sz="0" w:space="0" w:color="auto"/>
        <w:left w:val="none" w:sz="0" w:space="0" w:color="auto"/>
        <w:bottom w:val="none" w:sz="0" w:space="0" w:color="auto"/>
        <w:right w:val="none" w:sz="0" w:space="0" w:color="auto"/>
      </w:divBdr>
    </w:div>
    <w:div w:id="1048333729">
      <w:bodyDiv w:val="1"/>
      <w:marLeft w:val="0"/>
      <w:marRight w:val="0"/>
      <w:marTop w:val="0"/>
      <w:marBottom w:val="0"/>
      <w:divBdr>
        <w:top w:val="none" w:sz="0" w:space="0" w:color="auto"/>
        <w:left w:val="none" w:sz="0" w:space="0" w:color="auto"/>
        <w:bottom w:val="none" w:sz="0" w:space="0" w:color="auto"/>
        <w:right w:val="none" w:sz="0" w:space="0" w:color="auto"/>
      </w:divBdr>
    </w:div>
    <w:div w:id="1048333783">
      <w:bodyDiv w:val="1"/>
      <w:marLeft w:val="0"/>
      <w:marRight w:val="0"/>
      <w:marTop w:val="0"/>
      <w:marBottom w:val="0"/>
      <w:divBdr>
        <w:top w:val="none" w:sz="0" w:space="0" w:color="auto"/>
        <w:left w:val="none" w:sz="0" w:space="0" w:color="auto"/>
        <w:bottom w:val="none" w:sz="0" w:space="0" w:color="auto"/>
        <w:right w:val="none" w:sz="0" w:space="0" w:color="auto"/>
      </w:divBdr>
    </w:div>
    <w:div w:id="1048604840">
      <w:bodyDiv w:val="1"/>
      <w:marLeft w:val="0"/>
      <w:marRight w:val="0"/>
      <w:marTop w:val="0"/>
      <w:marBottom w:val="0"/>
      <w:divBdr>
        <w:top w:val="none" w:sz="0" w:space="0" w:color="auto"/>
        <w:left w:val="none" w:sz="0" w:space="0" w:color="auto"/>
        <w:bottom w:val="none" w:sz="0" w:space="0" w:color="auto"/>
        <w:right w:val="none" w:sz="0" w:space="0" w:color="auto"/>
      </w:divBdr>
    </w:div>
    <w:div w:id="1049114961">
      <w:bodyDiv w:val="1"/>
      <w:marLeft w:val="0"/>
      <w:marRight w:val="0"/>
      <w:marTop w:val="0"/>
      <w:marBottom w:val="0"/>
      <w:divBdr>
        <w:top w:val="none" w:sz="0" w:space="0" w:color="auto"/>
        <w:left w:val="none" w:sz="0" w:space="0" w:color="auto"/>
        <w:bottom w:val="none" w:sz="0" w:space="0" w:color="auto"/>
        <w:right w:val="none" w:sz="0" w:space="0" w:color="auto"/>
      </w:divBdr>
    </w:div>
    <w:div w:id="1049497279">
      <w:bodyDiv w:val="1"/>
      <w:marLeft w:val="0"/>
      <w:marRight w:val="0"/>
      <w:marTop w:val="0"/>
      <w:marBottom w:val="0"/>
      <w:divBdr>
        <w:top w:val="none" w:sz="0" w:space="0" w:color="auto"/>
        <w:left w:val="none" w:sz="0" w:space="0" w:color="auto"/>
        <w:bottom w:val="none" w:sz="0" w:space="0" w:color="auto"/>
        <w:right w:val="none" w:sz="0" w:space="0" w:color="auto"/>
      </w:divBdr>
    </w:div>
    <w:div w:id="1049643691">
      <w:bodyDiv w:val="1"/>
      <w:marLeft w:val="0"/>
      <w:marRight w:val="0"/>
      <w:marTop w:val="0"/>
      <w:marBottom w:val="0"/>
      <w:divBdr>
        <w:top w:val="none" w:sz="0" w:space="0" w:color="auto"/>
        <w:left w:val="none" w:sz="0" w:space="0" w:color="auto"/>
        <w:bottom w:val="none" w:sz="0" w:space="0" w:color="auto"/>
        <w:right w:val="none" w:sz="0" w:space="0" w:color="auto"/>
      </w:divBdr>
    </w:div>
    <w:div w:id="1049761152">
      <w:bodyDiv w:val="1"/>
      <w:marLeft w:val="0"/>
      <w:marRight w:val="0"/>
      <w:marTop w:val="0"/>
      <w:marBottom w:val="0"/>
      <w:divBdr>
        <w:top w:val="none" w:sz="0" w:space="0" w:color="auto"/>
        <w:left w:val="none" w:sz="0" w:space="0" w:color="auto"/>
        <w:bottom w:val="none" w:sz="0" w:space="0" w:color="auto"/>
        <w:right w:val="none" w:sz="0" w:space="0" w:color="auto"/>
      </w:divBdr>
    </w:div>
    <w:div w:id="1049842777">
      <w:bodyDiv w:val="1"/>
      <w:marLeft w:val="0"/>
      <w:marRight w:val="0"/>
      <w:marTop w:val="0"/>
      <w:marBottom w:val="0"/>
      <w:divBdr>
        <w:top w:val="none" w:sz="0" w:space="0" w:color="auto"/>
        <w:left w:val="none" w:sz="0" w:space="0" w:color="auto"/>
        <w:bottom w:val="none" w:sz="0" w:space="0" w:color="auto"/>
        <w:right w:val="none" w:sz="0" w:space="0" w:color="auto"/>
      </w:divBdr>
    </w:div>
    <w:div w:id="1049917971">
      <w:bodyDiv w:val="1"/>
      <w:marLeft w:val="0"/>
      <w:marRight w:val="0"/>
      <w:marTop w:val="0"/>
      <w:marBottom w:val="0"/>
      <w:divBdr>
        <w:top w:val="none" w:sz="0" w:space="0" w:color="auto"/>
        <w:left w:val="none" w:sz="0" w:space="0" w:color="auto"/>
        <w:bottom w:val="none" w:sz="0" w:space="0" w:color="auto"/>
        <w:right w:val="none" w:sz="0" w:space="0" w:color="auto"/>
      </w:divBdr>
    </w:div>
    <w:div w:id="1050035369">
      <w:bodyDiv w:val="1"/>
      <w:marLeft w:val="0"/>
      <w:marRight w:val="0"/>
      <w:marTop w:val="0"/>
      <w:marBottom w:val="0"/>
      <w:divBdr>
        <w:top w:val="none" w:sz="0" w:space="0" w:color="auto"/>
        <w:left w:val="none" w:sz="0" w:space="0" w:color="auto"/>
        <w:bottom w:val="none" w:sz="0" w:space="0" w:color="auto"/>
        <w:right w:val="none" w:sz="0" w:space="0" w:color="auto"/>
      </w:divBdr>
    </w:div>
    <w:div w:id="1050232744">
      <w:bodyDiv w:val="1"/>
      <w:marLeft w:val="0"/>
      <w:marRight w:val="0"/>
      <w:marTop w:val="0"/>
      <w:marBottom w:val="0"/>
      <w:divBdr>
        <w:top w:val="none" w:sz="0" w:space="0" w:color="auto"/>
        <w:left w:val="none" w:sz="0" w:space="0" w:color="auto"/>
        <w:bottom w:val="none" w:sz="0" w:space="0" w:color="auto"/>
        <w:right w:val="none" w:sz="0" w:space="0" w:color="auto"/>
      </w:divBdr>
    </w:div>
    <w:div w:id="1050301351">
      <w:bodyDiv w:val="1"/>
      <w:marLeft w:val="0"/>
      <w:marRight w:val="0"/>
      <w:marTop w:val="0"/>
      <w:marBottom w:val="0"/>
      <w:divBdr>
        <w:top w:val="none" w:sz="0" w:space="0" w:color="auto"/>
        <w:left w:val="none" w:sz="0" w:space="0" w:color="auto"/>
        <w:bottom w:val="none" w:sz="0" w:space="0" w:color="auto"/>
        <w:right w:val="none" w:sz="0" w:space="0" w:color="auto"/>
      </w:divBdr>
    </w:div>
    <w:div w:id="1050809998">
      <w:bodyDiv w:val="1"/>
      <w:marLeft w:val="0"/>
      <w:marRight w:val="0"/>
      <w:marTop w:val="0"/>
      <w:marBottom w:val="0"/>
      <w:divBdr>
        <w:top w:val="none" w:sz="0" w:space="0" w:color="auto"/>
        <w:left w:val="none" w:sz="0" w:space="0" w:color="auto"/>
        <w:bottom w:val="none" w:sz="0" w:space="0" w:color="auto"/>
        <w:right w:val="none" w:sz="0" w:space="0" w:color="auto"/>
      </w:divBdr>
    </w:div>
    <w:div w:id="1051005028">
      <w:bodyDiv w:val="1"/>
      <w:marLeft w:val="0"/>
      <w:marRight w:val="0"/>
      <w:marTop w:val="0"/>
      <w:marBottom w:val="0"/>
      <w:divBdr>
        <w:top w:val="none" w:sz="0" w:space="0" w:color="auto"/>
        <w:left w:val="none" w:sz="0" w:space="0" w:color="auto"/>
        <w:bottom w:val="none" w:sz="0" w:space="0" w:color="auto"/>
        <w:right w:val="none" w:sz="0" w:space="0" w:color="auto"/>
      </w:divBdr>
    </w:div>
    <w:div w:id="1051072536">
      <w:bodyDiv w:val="1"/>
      <w:marLeft w:val="0"/>
      <w:marRight w:val="0"/>
      <w:marTop w:val="0"/>
      <w:marBottom w:val="0"/>
      <w:divBdr>
        <w:top w:val="none" w:sz="0" w:space="0" w:color="auto"/>
        <w:left w:val="none" w:sz="0" w:space="0" w:color="auto"/>
        <w:bottom w:val="none" w:sz="0" w:space="0" w:color="auto"/>
        <w:right w:val="none" w:sz="0" w:space="0" w:color="auto"/>
      </w:divBdr>
    </w:div>
    <w:div w:id="1051462337">
      <w:bodyDiv w:val="1"/>
      <w:marLeft w:val="0"/>
      <w:marRight w:val="0"/>
      <w:marTop w:val="0"/>
      <w:marBottom w:val="0"/>
      <w:divBdr>
        <w:top w:val="none" w:sz="0" w:space="0" w:color="auto"/>
        <w:left w:val="none" w:sz="0" w:space="0" w:color="auto"/>
        <w:bottom w:val="none" w:sz="0" w:space="0" w:color="auto"/>
        <w:right w:val="none" w:sz="0" w:space="0" w:color="auto"/>
      </w:divBdr>
      <w:divsChild>
        <w:div w:id="2094426698">
          <w:marLeft w:val="0"/>
          <w:marRight w:val="0"/>
          <w:marTop w:val="0"/>
          <w:marBottom w:val="0"/>
          <w:divBdr>
            <w:top w:val="none" w:sz="0" w:space="0" w:color="auto"/>
            <w:left w:val="none" w:sz="0" w:space="0" w:color="auto"/>
            <w:bottom w:val="none" w:sz="0" w:space="0" w:color="auto"/>
            <w:right w:val="none" w:sz="0" w:space="0" w:color="auto"/>
          </w:divBdr>
          <w:divsChild>
            <w:div w:id="24991596">
              <w:marLeft w:val="0"/>
              <w:marRight w:val="0"/>
              <w:marTop w:val="0"/>
              <w:marBottom w:val="0"/>
              <w:divBdr>
                <w:top w:val="none" w:sz="0" w:space="0" w:color="auto"/>
                <w:left w:val="none" w:sz="0" w:space="0" w:color="auto"/>
                <w:bottom w:val="none" w:sz="0" w:space="0" w:color="auto"/>
                <w:right w:val="none" w:sz="0" w:space="0" w:color="auto"/>
              </w:divBdr>
              <w:divsChild>
                <w:div w:id="1545092274">
                  <w:marLeft w:val="0"/>
                  <w:marRight w:val="0"/>
                  <w:marTop w:val="90"/>
                  <w:marBottom w:val="150"/>
                  <w:divBdr>
                    <w:top w:val="none" w:sz="0" w:space="0" w:color="auto"/>
                    <w:left w:val="none" w:sz="0" w:space="0" w:color="auto"/>
                    <w:bottom w:val="none" w:sz="0" w:space="0" w:color="auto"/>
                    <w:right w:val="none" w:sz="0" w:space="0" w:color="auto"/>
                  </w:divBdr>
                  <w:divsChild>
                    <w:div w:id="1323705279">
                      <w:marLeft w:val="90"/>
                      <w:marRight w:val="0"/>
                      <w:marTop w:val="0"/>
                      <w:marBottom w:val="0"/>
                      <w:divBdr>
                        <w:top w:val="none" w:sz="0" w:space="0" w:color="auto"/>
                        <w:left w:val="none" w:sz="0" w:space="0" w:color="auto"/>
                        <w:bottom w:val="none" w:sz="0" w:space="0" w:color="auto"/>
                        <w:right w:val="none" w:sz="0" w:space="0" w:color="auto"/>
                      </w:divBdr>
                      <w:divsChild>
                        <w:div w:id="2076471446">
                          <w:marLeft w:val="0"/>
                          <w:marRight w:val="0"/>
                          <w:marTop w:val="0"/>
                          <w:marBottom w:val="75"/>
                          <w:divBdr>
                            <w:top w:val="none" w:sz="0" w:space="0" w:color="auto"/>
                            <w:left w:val="none" w:sz="0" w:space="0" w:color="auto"/>
                            <w:bottom w:val="none" w:sz="0" w:space="0" w:color="auto"/>
                            <w:right w:val="none" w:sz="0" w:space="0" w:color="auto"/>
                          </w:divBdr>
                          <w:divsChild>
                            <w:div w:id="1530492012">
                              <w:marLeft w:val="0"/>
                              <w:marRight w:val="0"/>
                              <w:marTop w:val="0"/>
                              <w:marBottom w:val="0"/>
                              <w:divBdr>
                                <w:top w:val="none" w:sz="0" w:space="0" w:color="auto"/>
                                <w:left w:val="none" w:sz="0" w:space="0" w:color="auto"/>
                                <w:bottom w:val="none" w:sz="0" w:space="0" w:color="auto"/>
                                <w:right w:val="none" w:sz="0" w:space="0" w:color="auto"/>
                              </w:divBdr>
                              <w:divsChild>
                                <w:div w:id="2039500921">
                                  <w:marLeft w:val="0"/>
                                  <w:marRight w:val="0"/>
                                  <w:marTop w:val="0"/>
                                  <w:marBottom w:val="0"/>
                                  <w:divBdr>
                                    <w:top w:val="none" w:sz="0" w:space="0" w:color="auto"/>
                                    <w:left w:val="none" w:sz="0" w:space="0" w:color="auto"/>
                                    <w:bottom w:val="none" w:sz="0" w:space="0" w:color="auto"/>
                                    <w:right w:val="none" w:sz="0" w:space="0" w:color="auto"/>
                                  </w:divBdr>
                                  <w:divsChild>
                                    <w:div w:id="691690569">
                                      <w:marLeft w:val="0"/>
                                      <w:marRight w:val="0"/>
                                      <w:marTop w:val="150"/>
                                      <w:marBottom w:val="150"/>
                                      <w:divBdr>
                                        <w:top w:val="none" w:sz="0" w:space="0" w:color="auto"/>
                                        <w:left w:val="none" w:sz="0" w:space="0" w:color="auto"/>
                                        <w:bottom w:val="none" w:sz="0" w:space="0" w:color="auto"/>
                                        <w:right w:val="none" w:sz="0" w:space="0" w:color="auto"/>
                                      </w:divBdr>
                                      <w:divsChild>
                                        <w:div w:id="381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463685">
      <w:bodyDiv w:val="1"/>
      <w:marLeft w:val="0"/>
      <w:marRight w:val="0"/>
      <w:marTop w:val="0"/>
      <w:marBottom w:val="0"/>
      <w:divBdr>
        <w:top w:val="none" w:sz="0" w:space="0" w:color="auto"/>
        <w:left w:val="none" w:sz="0" w:space="0" w:color="auto"/>
        <w:bottom w:val="none" w:sz="0" w:space="0" w:color="auto"/>
        <w:right w:val="none" w:sz="0" w:space="0" w:color="auto"/>
      </w:divBdr>
    </w:div>
    <w:div w:id="1051996482">
      <w:bodyDiv w:val="1"/>
      <w:marLeft w:val="0"/>
      <w:marRight w:val="0"/>
      <w:marTop w:val="0"/>
      <w:marBottom w:val="0"/>
      <w:divBdr>
        <w:top w:val="none" w:sz="0" w:space="0" w:color="auto"/>
        <w:left w:val="none" w:sz="0" w:space="0" w:color="auto"/>
        <w:bottom w:val="none" w:sz="0" w:space="0" w:color="auto"/>
        <w:right w:val="none" w:sz="0" w:space="0" w:color="auto"/>
      </w:divBdr>
    </w:div>
    <w:div w:id="1051997997">
      <w:bodyDiv w:val="1"/>
      <w:marLeft w:val="0"/>
      <w:marRight w:val="0"/>
      <w:marTop w:val="0"/>
      <w:marBottom w:val="0"/>
      <w:divBdr>
        <w:top w:val="none" w:sz="0" w:space="0" w:color="auto"/>
        <w:left w:val="none" w:sz="0" w:space="0" w:color="auto"/>
        <w:bottom w:val="none" w:sz="0" w:space="0" w:color="auto"/>
        <w:right w:val="none" w:sz="0" w:space="0" w:color="auto"/>
      </w:divBdr>
    </w:div>
    <w:div w:id="1052076252">
      <w:bodyDiv w:val="1"/>
      <w:marLeft w:val="0"/>
      <w:marRight w:val="0"/>
      <w:marTop w:val="0"/>
      <w:marBottom w:val="0"/>
      <w:divBdr>
        <w:top w:val="none" w:sz="0" w:space="0" w:color="auto"/>
        <w:left w:val="none" w:sz="0" w:space="0" w:color="auto"/>
        <w:bottom w:val="none" w:sz="0" w:space="0" w:color="auto"/>
        <w:right w:val="none" w:sz="0" w:space="0" w:color="auto"/>
      </w:divBdr>
    </w:div>
    <w:div w:id="1052540677">
      <w:bodyDiv w:val="1"/>
      <w:marLeft w:val="0"/>
      <w:marRight w:val="0"/>
      <w:marTop w:val="0"/>
      <w:marBottom w:val="0"/>
      <w:divBdr>
        <w:top w:val="none" w:sz="0" w:space="0" w:color="auto"/>
        <w:left w:val="none" w:sz="0" w:space="0" w:color="auto"/>
        <w:bottom w:val="none" w:sz="0" w:space="0" w:color="auto"/>
        <w:right w:val="none" w:sz="0" w:space="0" w:color="auto"/>
      </w:divBdr>
    </w:div>
    <w:div w:id="1052726791">
      <w:bodyDiv w:val="1"/>
      <w:marLeft w:val="0"/>
      <w:marRight w:val="0"/>
      <w:marTop w:val="0"/>
      <w:marBottom w:val="0"/>
      <w:divBdr>
        <w:top w:val="none" w:sz="0" w:space="0" w:color="auto"/>
        <w:left w:val="none" w:sz="0" w:space="0" w:color="auto"/>
        <w:bottom w:val="none" w:sz="0" w:space="0" w:color="auto"/>
        <w:right w:val="none" w:sz="0" w:space="0" w:color="auto"/>
      </w:divBdr>
    </w:div>
    <w:div w:id="1052850874">
      <w:bodyDiv w:val="1"/>
      <w:marLeft w:val="0"/>
      <w:marRight w:val="0"/>
      <w:marTop w:val="0"/>
      <w:marBottom w:val="0"/>
      <w:divBdr>
        <w:top w:val="none" w:sz="0" w:space="0" w:color="auto"/>
        <w:left w:val="none" w:sz="0" w:space="0" w:color="auto"/>
        <w:bottom w:val="none" w:sz="0" w:space="0" w:color="auto"/>
        <w:right w:val="none" w:sz="0" w:space="0" w:color="auto"/>
      </w:divBdr>
    </w:div>
    <w:div w:id="1053431953">
      <w:bodyDiv w:val="1"/>
      <w:marLeft w:val="0"/>
      <w:marRight w:val="0"/>
      <w:marTop w:val="0"/>
      <w:marBottom w:val="0"/>
      <w:divBdr>
        <w:top w:val="none" w:sz="0" w:space="0" w:color="auto"/>
        <w:left w:val="none" w:sz="0" w:space="0" w:color="auto"/>
        <w:bottom w:val="none" w:sz="0" w:space="0" w:color="auto"/>
        <w:right w:val="none" w:sz="0" w:space="0" w:color="auto"/>
      </w:divBdr>
    </w:div>
    <w:div w:id="1053504806">
      <w:bodyDiv w:val="1"/>
      <w:marLeft w:val="0"/>
      <w:marRight w:val="0"/>
      <w:marTop w:val="0"/>
      <w:marBottom w:val="0"/>
      <w:divBdr>
        <w:top w:val="none" w:sz="0" w:space="0" w:color="auto"/>
        <w:left w:val="none" w:sz="0" w:space="0" w:color="auto"/>
        <w:bottom w:val="none" w:sz="0" w:space="0" w:color="auto"/>
        <w:right w:val="none" w:sz="0" w:space="0" w:color="auto"/>
      </w:divBdr>
    </w:div>
    <w:div w:id="1053654436">
      <w:bodyDiv w:val="1"/>
      <w:marLeft w:val="0"/>
      <w:marRight w:val="0"/>
      <w:marTop w:val="0"/>
      <w:marBottom w:val="0"/>
      <w:divBdr>
        <w:top w:val="none" w:sz="0" w:space="0" w:color="auto"/>
        <w:left w:val="none" w:sz="0" w:space="0" w:color="auto"/>
        <w:bottom w:val="none" w:sz="0" w:space="0" w:color="auto"/>
        <w:right w:val="none" w:sz="0" w:space="0" w:color="auto"/>
      </w:divBdr>
    </w:div>
    <w:div w:id="1053696185">
      <w:bodyDiv w:val="1"/>
      <w:marLeft w:val="0"/>
      <w:marRight w:val="0"/>
      <w:marTop w:val="0"/>
      <w:marBottom w:val="0"/>
      <w:divBdr>
        <w:top w:val="none" w:sz="0" w:space="0" w:color="auto"/>
        <w:left w:val="none" w:sz="0" w:space="0" w:color="auto"/>
        <w:bottom w:val="none" w:sz="0" w:space="0" w:color="auto"/>
        <w:right w:val="none" w:sz="0" w:space="0" w:color="auto"/>
      </w:divBdr>
    </w:div>
    <w:div w:id="1053696230">
      <w:bodyDiv w:val="1"/>
      <w:marLeft w:val="0"/>
      <w:marRight w:val="0"/>
      <w:marTop w:val="0"/>
      <w:marBottom w:val="0"/>
      <w:divBdr>
        <w:top w:val="none" w:sz="0" w:space="0" w:color="auto"/>
        <w:left w:val="none" w:sz="0" w:space="0" w:color="auto"/>
        <w:bottom w:val="none" w:sz="0" w:space="0" w:color="auto"/>
        <w:right w:val="none" w:sz="0" w:space="0" w:color="auto"/>
      </w:divBdr>
    </w:div>
    <w:div w:id="1054307902">
      <w:bodyDiv w:val="1"/>
      <w:marLeft w:val="0"/>
      <w:marRight w:val="0"/>
      <w:marTop w:val="0"/>
      <w:marBottom w:val="0"/>
      <w:divBdr>
        <w:top w:val="none" w:sz="0" w:space="0" w:color="auto"/>
        <w:left w:val="none" w:sz="0" w:space="0" w:color="auto"/>
        <w:bottom w:val="none" w:sz="0" w:space="0" w:color="auto"/>
        <w:right w:val="none" w:sz="0" w:space="0" w:color="auto"/>
      </w:divBdr>
    </w:div>
    <w:div w:id="1054736445">
      <w:bodyDiv w:val="1"/>
      <w:marLeft w:val="0"/>
      <w:marRight w:val="0"/>
      <w:marTop w:val="0"/>
      <w:marBottom w:val="0"/>
      <w:divBdr>
        <w:top w:val="none" w:sz="0" w:space="0" w:color="auto"/>
        <w:left w:val="none" w:sz="0" w:space="0" w:color="auto"/>
        <w:bottom w:val="none" w:sz="0" w:space="0" w:color="auto"/>
        <w:right w:val="none" w:sz="0" w:space="0" w:color="auto"/>
      </w:divBdr>
    </w:div>
    <w:div w:id="1055080553">
      <w:bodyDiv w:val="1"/>
      <w:marLeft w:val="0"/>
      <w:marRight w:val="0"/>
      <w:marTop w:val="0"/>
      <w:marBottom w:val="0"/>
      <w:divBdr>
        <w:top w:val="none" w:sz="0" w:space="0" w:color="auto"/>
        <w:left w:val="none" w:sz="0" w:space="0" w:color="auto"/>
        <w:bottom w:val="none" w:sz="0" w:space="0" w:color="auto"/>
        <w:right w:val="none" w:sz="0" w:space="0" w:color="auto"/>
      </w:divBdr>
    </w:div>
    <w:div w:id="1055348477">
      <w:bodyDiv w:val="1"/>
      <w:marLeft w:val="0"/>
      <w:marRight w:val="0"/>
      <w:marTop w:val="0"/>
      <w:marBottom w:val="0"/>
      <w:divBdr>
        <w:top w:val="none" w:sz="0" w:space="0" w:color="auto"/>
        <w:left w:val="none" w:sz="0" w:space="0" w:color="auto"/>
        <w:bottom w:val="none" w:sz="0" w:space="0" w:color="auto"/>
        <w:right w:val="none" w:sz="0" w:space="0" w:color="auto"/>
      </w:divBdr>
    </w:div>
    <w:div w:id="1055395693">
      <w:bodyDiv w:val="1"/>
      <w:marLeft w:val="0"/>
      <w:marRight w:val="0"/>
      <w:marTop w:val="0"/>
      <w:marBottom w:val="0"/>
      <w:divBdr>
        <w:top w:val="none" w:sz="0" w:space="0" w:color="auto"/>
        <w:left w:val="none" w:sz="0" w:space="0" w:color="auto"/>
        <w:bottom w:val="none" w:sz="0" w:space="0" w:color="auto"/>
        <w:right w:val="none" w:sz="0" w:space="0" w:color="auto"/>
      </w:divBdr>
    </w:div>
    <w:div w:id="1055733841">
      <w:bodyDiv w:val="1"/>
      <w:marLeft w:val="0"/>
      <w:marRight w:val="0"/>
      <w:marTop w:val="0"/>
      <w:marBottom w:val="0"/>
      <w:divBdr>
        <w:top w:val="none" w:sz="0" w:space="0" w:color="auto"/>
        <w:left w:val="none" w:sz="0" w:space="0" w:color="auto"/>
        <w:bottom w:val="none" w:sz="0" w:space="0" w:color="auto"/>
        <w:right w:val="none" w:sz="0" w:space="0" w:color="auto"/>
      </w:divBdr>
    </w:div>
    <w:div w:id="1055739312">
      <w:bodyDiv w:val="1"/>
      <w:marLeft w:val="0"/>
      <w:marRight w:val="0"/>
      <w:marTop w:val="0"/>
      <w:marBottom w:val="0"/>
      <w:divBdr>
        <w:top w:val="none" w:sz="0" w:space="0" w:color="auto"/>
        <w:left w:val="none" w:sz="0" w:space="0" w:color="auto"/>
        <w:bottom w:val="none" w:sz="0" w:space="0" w:color="auto"/>
        <w:right w:val="none" w:sz="0" w:space="0" w:color="auto"/>
      </w:divBdr>
    </w:div>
    <w:div w:id="1055742557">
      <w:bodyDiv w:val="1"/>
      <w:marLeft w:val="0"/>
      <w:marRight w:val="0"/>
      <w:marTop w:val="0"/>
      <w:marBottom w:val="0"/>
      <w:divBdr>
        <w:top w:val="none" w:sz="0" w:space="0" w:color="auto"/>
        <w:left w:val="none" w:sz="0" w:space="0" w:color="auto"/>
        <w:bottom w:val="none" w:sz="0" w:space="0" w:color="auto"/>
        <w:right w:val="none" w:sz="0" w:space="0" w:color="auto"/>
      </w:divBdr>
    </w:div>
    <w:div w:id="1056315017">
      <w:bodyDiv w:val="1"/>
      <w:marLeft w:val="0"/>
      <w:marRight w:val="0"/>
      <w:marTop w:val="0"/>
      <w:marBottom w:val="0"/>
      <w:divBdr>
        <w:top w:val="none" w:sz="0" w:space="0" w:color="auto"/>
        <w:left w:val="none" w:sz="0" w:space="0" w:color="auto"/>
        <w:bottom w:val="none" w:sz="0" w:space="0" w:color="auto"/>
        <w:right w:val="none" w:sz="0" w:space="0" w:color="auto"/>
      </w:divBdr>
    </w:div>
    <w:div w:id="1056466197">
      <w:bodyDiv w:val="1"/>
      <w:marLeft w:val="0"/>
      <w:marRight w:val="0"/>
      <w:marTop w:val="0"/>
      <w:marBottom w:val="0"/>
      <w:divBdr>
        <w:top w:val="none" w:sz="0" w:space="0" w:color="auto"/>
        <w:left w:val="none" w:sz="0" w:space="0" w:color="auto"/>
        <w:bottom w:val="none" w:sz="0" w:space="0" w:color="auto"/>
        <w:right w:val="none" w:sz="0" w:space="0" w:color="auto"/>
      </w:divBdr>
    </w:div>
    <w:div w:id="1056928350">
      <w:bodyDiv w:val="1"/>
      <w:marLeft w:val="0"/>
      <w:marRight w:val="0"/>
      <w:marTop w:val="0"/>
      <w:marBottom w:val="0"/>
      <w:divBdr>
        <w:top w:val="none" w:sz="0" w:space="0" w:color="auto"/>
        <w:left w:val="none" w:sz="0" w:space="0" w:color="auto"/>
        <w:bottom w:val="none" w:sz="0" w:space="0" w:color="auto"/>
        <w:right w:val="none" w:sz="0" w:space="0" w:color="auto"/>
      </w:divBdr>
    </w:div>
    <w:div w:id="1057052635">
      <w:bodyDiv w:val="1"/>
      <w:marLeft w:val="0"/>
      <w:marRight w:val="0"/>
      <w:marTop w:val="0"/>
      <w:marBottom w:val="0"/>
      <w:divBdr>
        <w:top w:val="none" w:sz="0" w:space="0" w:color="auto"/>
        <w:left w:val="none" w:sz="0" w:space="0" w:color="auto"/>
        <w:bottom w:val="none" w:sz="0" w:space="0" w:color="auto"/>
        <w:right w:val="none" w:sz="0" w:space="0" w:color="auto"/>
      </w:divBdr>
    </w:div>
    <w:div w:id="1057163295">
      <w:bodyDiv w:val="1"/>
      <w:marLeft w:val="0"/>
      <w:marRight w:val="0"/>
      <w:marTop w:val="0"/>
      <w:marBottom w:val="0"/>
      <w:divBdr>
        <w:top w:val="none" w:sz="0" w:space="0" w:color="auto"/>
        <w:left w:val="none" w:sz="0" w:space="0" w:color="auto"/>
        <w:bottom w:val="none" w:sz="0" w:space="0" w:color="auto"/>
        <w:right w:val="none" w:sz="0" w:space="0" w:color="auto"/>
      </w:divBdr>
    </w:div>
    <w:div w:id="1057238092">
      <w:bodyDiv w:val="1"/>
      <w:marLeft w:val="0"/>
      <w:marRight w:val="0"/>
      <w:marTop w:val="0"/>
      <w:marBottom w:val="0"/>
      <w:divBdr>
        <w:top w:val="none" w:sz="0" w:space="0" w:color="auto"/>
        <w:left w:val="none" w:sz="0" w:space="0" w:color="auto"/>
        <w:bottom w:val="none" w:sz="0" w:space="0" w:color="auto"/>
        <w:right w:val="none" w:sz="0" w:space="0" w:color="auto"/>
      </w:divBdr>
    </w:div>
    <w:div w:id="1057557032">
      <w:bodyDiv w:val="1"/>
      <w:marLeft w:val="0"/>
      <w:marRight w:val="0"/>
      <w:marTop w:val="0"/>
      <w:marBottom w:val="0"/>
      <w:divBdr>
        <w:top w:val="none" w:sz="0" w:space="0" w:color="auto"/>
        <w:left w:val="none" w:sz="0" w:space="0" w:color="auto"/>
        <w:bottom w:val="none" w:sz="0" w:space="0" w:color="auto"/>
        <w:right w:val="none" w:sz="0" w:space="0" w:color="auto"/>
      </w:divBdr>
    </w:div>
    <w:div w:id="1057699883">
      <w:bodyDiv w:val="1"/>
      <w:marLeft w:val="0"/>
      <w:marRight w:val="0"/>
      <w:marTop w:val="0"/>
      <w:marBottom w:val="0"/>
      <w:divBdr>
        <w:top w:val="none" w:sz="0" w:space="0" w:color="auto"/>
        <w:left w:val="none" w:sz="0" w:space="0" w:color="auto"/>
        <w:bottom w:val="none" w:sz="0" w:space="0" w:color="auto"/>
        <w:right w:val="none" w:sz="0" w:space="0" w:color="auto"/>
      </w:divBdr>
    </w:div>
    <w:div w:id="1057971841">
      <w:bodyDiv w:val="1"/>
      <w:marLeft w:val="0"/>
      <w:marRight w:val="0"/>
      <w:marTop w:val="0"/>
      <w:marBottom w:val="0"/>
      <w:divBdr>
        <w:top w:val="none" w:sz="0" w:space="0" w:color="auto"/>
        <w:left w:val="none" w:sz="0" w:space="0" w:color="auto"/>
        <w:bottom w:val="none" w:sz="0" w:space="0" w:color="auto"/>
        <w:right w:val="none" w:sz="0" w:space="0" w:color="auto"/>
      </w:divBdr>
    </w:div>
    <w:div w:id="1058628634">
      <w:bodyDiv w:val="1"/>
      <w:marLeft w:val="0"/>
      <w:marRight w:val="0"/>
      <w:marTop w:val="0"/>
      <w:marBottom w:val="0"/>
      <w:divBdr>
        <w:top w:val="none" w:sz="0" w:space="0" w:color="auto"/>
        <w:left w:val="none" w:sz="0" w:space="0" w:color="auto"/>
        <w:bottom w:val="none" w:sz="0" w:space="0" w:color="auto"/>
        <w:right w:val="none" w:sz="0" w:space="0" w:color="auto"/>
      </w:divBdr>
    </w:div>
    <w:div w:id="1058675568">
      <w:bodyDiv w:val="1"/>
      <w:marLeft w:val="0"/>
      <w:marRight w:val="0"/>
      <w:marTop w:val="0"/>
      <w:marBottom w:val="0"/>
      <w:divBdr>
        <w:top w:val="none" w:sz="0" w:space="0" w:color="auto"/>
        <w:left w:val="none" w:sz="0" w:space="0" w:color="auto"/>
        <w:bottom w:val="none" w:sz="0" w:space="0" w:color="auto"/>
        <w:right w:val="none" w:sz="0" w:space="0" w:color="auto"/>
      </w:divBdr>
    </w:div>
    <w:div w:id="1058865358">
      <w:bodyDiv w:val="1"/>
      <w:marLeft w:val="0"/>
      <w:marRight w:val="0"/>
      <w:marTop w:val="0"/>
      <w:marBottom w:val="0"/>
      <w:divBdr>
        <w:top w:val="none" w:sz="0" w:space="0" w:color="auto"/>
        <w:left w:val="none" w:sz="0" w:space="0" w:color="auto"/>
        <w:bottom w:val="none" w:sz="0" w:space="0" w:color="auto"/>
        <w:right w:val="none" w:sz="0" w:space="0" w:color="auto"/>
      </w:divBdr>
    </w:div>
    <w:div w:id="1059134195">
      <w:bodyDiv w:val="1"/>
      <w:marLeft w:val="0"/>
      <w:marRight w:val="0"/>
      <w:marTop w:val="0"/>
      <w:marBottom w:val="0"/>
      <w:divBdr>
        <w:top w:val="none" w:sz="0" w:space="0" w:color="auto"/>
        <w:left w:val="none" w:sz="0" w:space="0" w:color="auto"/>
        <w:bottom w:val="none" w:sz="0" w:space="0" w:color="auto"/>
        <w:right w:val="none" w:sz="0" w:space="0" w:color="auto"/>
      </w:divBdr>
    </w:div>
    <w:div w:id="1059326152">
      <w:bodyDiv w:val="1"/>
      <w:marLeft w:val="0"/>
      <w:marRight w:val="0"/>
      <w:marTop w:val="0"/>
      <w:marBottom w:val="0"/>
      <w:divBdr>
        <w:top w:val="none" w:sz="0" w:space="0" w:color="auto"/>
        <w:left w:val="none" w:sz="0" w:space="0" w:color="auto"/>
        <w:bottom w:val="none" w:sz="0" w:space="0" w:color="auto"/>
        <w:right w:val="none" w:sz="0" w:space="0" w:color="auto"/>
      </w:divBdr>
    </w:div>
    <w:div w:id="1059404448">
      <w:bodyDiv w:val="1"/>
      <w:marLeft w:val="0"/>
      <w:marRight w:val="0"/>
      <w:marTop w:val="0"/>
      <w:marBottom w:val="0"/>
      <w:divBdr>
        <w:top w:val="none" w:sz="0" w:space="0" w:color="auto"/>
        <w:left w:val="none" w:sz="0" w:space="0" w:color="auto"/>
        <w:bottom w:val="none" w:sz="0" w:space="0" w:color="auto"/>
        <w:right w:val="none" w:sz="0" w:space="0" w:color="auto"/>
      </w:divBdr>
    </w:div>
    <w:div w:id="1059478985">
      <w:bodyDiv w:val="1"/>
      <w:marLeft w:val="0"/>
      <w:marRight w:val="0"/>
      <w:marTop w:val="0"/>
      <w:marBottom w:val="0"/>
      <w:divBdr>
        <w:top w:val="none" w:sz="0" w:space="0" w:color="auto"/>
        <w:left w:val="none" w:sz="0" w:space="0" w:color="auto"/>
        <w:bottom w:val="none" w:sz="0" w:space="0" w:color="auto"/>
        <w:right w:val="none" w:sz="0" w:space="0" w:color="auto"/>
      </w:divBdr>
    </w:div>
    <w:div w:id="1059594651">
      <w:bodyDiv w:val="1"/>
      <w:marLeft w:val="0"/>
      <w:marRight w:val="0"/>
      <w:marTop w:val="0"/>
      <w:marBottom w:val="0"/>
      <w:divBdr>
        <w:top w:val="none" w:sz="0" w:space="0" w:color="auto"/>
        <w:left w:val="none" w:sz="0" w:space="0" w:color="auto"/>
        <w:bottom w:val="none" w:sz="0" w:space="0" w:color="auto"/>
        <w:right w:val="none" w:sz="0" w:space="0" w:color="auto"/>
      </w:divBdr>
    </w:div>
    <w:div w:id="1060251784">
      <w:bodyDiv w:val="1"/>
      <w:marLeft w:val="0"/>
      <w:marRight w:val="0"/>
      <w:marTop w:val="0"/>
      <w:marBottom w:val="0"/>
      <w:divBdr>
        <w:top w:val="none" w:sz="0" w:space="0" w:color="auto"/>
        <w:left w:val="none" w:sz="0" w:space="0" w:color="auto"/>
        <w:bottom w:val="none" w:sz="0" w:space="0" w:color="auto"/>
        <w:right w:val="none" w:sz="0" w:space="0" w:color="auto"/>
      </w:divBdr>
    </w:div>
    <w:div w:id="1060327816">
      <w:bodyDiv w:val="1"/>
      <w:marLeft w:val="0"/>
      <w:marRight w:val="0"/>
      <w:marTop w:val="0"/>
      <w:marBottom w:val="0"/>
      <w:divBdr>
        <w:top w:val="none" w:sz="0" w:space="0" w:color="auto"/>
        <w:left w:val="none" w:sz="0" w:space="0" w:color="auto"/>
        <w:bottom w:val="none" w:sz="0" w:space="0" w:color="auto"/>
        <w:right w:val="none" w:sz="0" w:space="0" w:color="auto"/>
      </w:divBdr>
    </w:div>
    <w:div w:id="1060978090">
      <w:bodyDiv w:val="1"/>
      <w:marLeft w:val="0"/>
      <w:marRight w:val="0"/>
      <w:marTop w:val="0"/>
      <w:marBottom w:val="0"/>
      <w:divBdr>
        <w:top w:val="none" w:sz="0" w:space="0" w:color="auto"/>
        <w:left w:val="none" w:sz="0" w:space="0" w:color="auto"/>
        <w:bottom w:val="none" w:sz="0" w:space="0" w:color="auto"/>
        <w:right w:val="none" w:sz="0" w:space="0" w:color="auto"/>
      </w:divBdr>
    </w:div>
    <w:div w:id="1061057527">
      <w:bodyDiv w:val="1"/>
      <w:marLeft w:val="0"/>
      <w:marRight w:val="0"/>
      <w:marTop w:val="0"/>
      <w:marBottom w:val="0"/>
      <w:divBdr>
        <w:top w:val="none" w:sz="0" w:space="0" w:color="auto"/>
        <w:left w:val="none" w:sz="0" w:space="0" w:color="auto"/>
        <w:bottom w:val="none" w:sz="0" w:space="0" w:color="auto"/>
        <w:right w:val="none" w:sz="0" w:space="0" w:color="auto"/>
      </w:divBdr>
      <w:divsChild>
        <w:div w:id="1469514630">
          <w:marLeft w:val="0"/>
          <w:marRight w:val="0"/>
          <w:marTop w:val="0"/>
          <w:marBottom w:val="0"/>
          <w:divBdr>
            <w:top w:val="none" w:sz="0" w:space="0" w:color="auto"/>
            <w:left w:val="none" w:sz="0" w:space="0" w:color="auto"/>
            <w:bottom w:val="none" w:sz="0" w:space="0" w:color="auto"/>
            <w:right w:val="none" w:sz="0" w:space="0" w:color="auto"/>
          </w:divBdr>
          <w:divsChild>
            <w:div w:id="1774934491">
              <w:marLeft w:val="0"/>
              <w:marRight w:val="0"/>
              <w:marTop w:val="0"/>
              <w:marBottom w:val="0"/>
              <w:divBdr>
                <w:top w:val="none" w:sz="0" w:space="0" w:color="auto"/>
                <w:left w:val="none" w:sz="0" w:space="0" w:color="auto"/>
                <w:bottom w:val="none" w:sz="0" w:space="0" w:color="auto"/>
                <w:right w:val="none" w:sz="0" w:space="0" w:color="auto"/>
              </w:divBdr>
              <w:divsChild>
                <w:div w:id="478039435">
                  <w:marLeft w:val="0"/>
                  <w:marRight w:val="0"/>
                  <w:marTop w:val="90"/>
                  <w:marBottom w:val="150"/>
                  <w:divBdr>
                    <w:top w:val="none" w:sz="0" w:space="0" w:color="auto"/>
                    <w:left w:val="none" w:sz="0" w:space="0" w:color="auto"/>
                    <w:bottom w:val="none" w:sz="0" w:space="0" w:color="auto"/>
                    <w:right w:val="none" w:sz="0" w:space="0" w:color="auto"/>
                  </w:divBdr>
                  <w:divsChild>
                    <w:div w:id="317080014">
                      <w:marLeft w:val="90"/>
                      <w:marRight w:val="0"/>
                      <w:marTop w:val="0"/>
                      <w:marBottom w:val="0"/>
                      <w:divBdr>
                        <w:top w:val="none" w:sz="0" w:space="0" w:color="auto"/>
                        <w:left w:val="none" w:sz="0" w:space="0" w:color="auto"/>
                        <w:bottom w:val="none" w:sz="0" w:space="0" w:color="auto"/>
                        <w:right w:val="none" w:sz="0" w:space="0" w:color="auto"/>
                      </w:divBdr>
                      <w:divsChild>
                        <w:div w:id="1461611284">
                          <w:marLeft w:val="0"/>
                          <w:marRight w:val="0"/>
                          <w:marTop w:val="0"/>
                          <w:marBottom w:val="75"/>
                          <w:divBdr>
                            <w:top w:val="none" w:sz="0" w:space="0" w:color="auto"/>
                            <w:left w:val="none" w:sz="0" w:space="0" w:color="auto"/>
                            <w:bottom w:val="none" w:sz="0" w:space="0" w:color="auto"/>
                            <w:right w:val="none" w:sz="0" w:space="0" w:color="auto"/>
                          </w:divBdr>
                          <w:divsChild>
                            <w:div w:id="672801053">
                              <w:marLeft w:val="0"/>
                              <w:marRight w:val="0"/>
                              <w:marTop w:val="90"/>
                              <w:marBottom w:val="150"/>
                              <w:divBdr>
                                <w:top w:val="none" w:sz="0" w:space="0" w:color="auto"/>
                                <w:left w:val="none" w:sz="0" w:space="0" w:color="auto"/>
                                <w:bottom w:val="none" w:sz="0" w:space="0" w:color="auto"/>
                                <w:right w:val="none" w:sz="0" w:space="0" w:color="auto"/>
                              </w:divBdr>
                              <w:divsChild>
                                <w:div w:id="1091849262">
                                  <w:marLeft w:val="0"/>
                                  <w:marRight w:val="0"/>
                                  <w:marTop w:val="0"/>
                                  <w:marBottom w:val="0"/>
                                  <w:divBdr>
                                    <w:top w:val="none" w:sz="0" w:space="0" w:color="auto"/>
                                    <w:left w:val="none" w:sz="0" w:space="0" w:color="auto"/>
                                    <w:bottom w:val="none" w:sz="0" w:space="0" w:color="auto"/>
                                    <w:right w:val="none" w:sz="0" w:space="0" w:color="auto"/>
                                  </w:divBdr>
                                  <w:divsChild>
                                    <w:div w:id="1596937931">
                                      <w:marLeft w:val="0"/>
                                      <w:marRight w:val="0"/>
                                      <w:marTop w:val="150"/>
                                      <w:marBottom w:val="150"/>
                                      <w:divBdr>
                                        <w:top w:val="none" w:sz="0" w:space="0" w:color="auto"/>
                                        <w:left w:val="none" w:sz="0" w:space="0" w:color="auto"/>
                                        <w:bottom w:val="none" w:sz="0" w:space="0" w:color="auto"/>
                                        <w:right w:val="none" w:sz="0" w:space="0" w:color="auto"/>
                                      </w:divBdr>
                                      <w:divsChild>
                                        <w:div w:id="194006763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294733">
      <w:bodyDiv w:val="1"/>
      <w:marLeft w:val="0"/>
      <w:marRight w:val="0"/>
      <w:marTop w:val="0"/>
      <w:marBottom w:val="0"/>
      <w:divBdr>
        <w:top w:val="none" w:sz="0" w:space="0" w:color="auto"/>
        <w:left w:val="none" w:sz="0" w:space="0" w:color="auto"/>
        <w:bottom w:val="none" w:sz="0" w:space="0" w:color="auto"/>
        <w:right w:val="none" w:sz="0" w:space="0" w:color="auto"/>
      </w:divBdr>
    </w:div>
    <w:div w:id="1061683300">
      <w:bodyDiv w:val="1"/>
      <w:marLeft w:val="0"/>
      <w:marRight w:val="0"/>
      <w:marTop w:val="0"/>
      <w:marBottom w:val="0"/>
      <w:divBdr>
        <w:top w:val="none" w:sz="0" w:space="0" w:color="auto"/>
        <w:left w:val="none" w:sz="0" w:space="0" w:color="auto"/>
        <w:bottom w:val="none" w:sz="0" w:space="0" w:color="auto"/>
        <w:right w:val="none" w:sz="0" w:space="0" w:color="auto"/>
      </w:divBdr>
    </w:div>
    <w:div w:id="1061707894">
      <w:bodyDiv w:val="1"/>
      <w:marLeft w:val="0"/>
      <w:marRight w:val="0"/>
      <w:marTop w:val="0"/>
      <w:marBottom w:val="0"/>
      <w:divBdr>
        <w:top w:val="none" w:sz="0" w:space="0" w:color="auto"/>
        <w:left w:val="none" w:sz="0" w:space="0" w:color="auto"/>
        <w:bottom w:val="none" w:sz="0" w:space="0" w:color="auto"/>
        <w:right w:val="none" w:sz="0" w:space="0" w:color="auto"/>
      </w:divBdr>
    </w:div>
    <w:div w:id="1061753652">
      <w:bodyDiv w:val="1"/>
      <w:marLeft w:val="0"/>
      <w:marRight w:val="0"/>
      <w:marTop w:val="0"/>
      <w:marBottom w:val="0"/>
      <w:divBdr>
        <w:top w:val="none" w:sz="0" w:space="0" w:color="auto"/>
        <w:left w:val="none" w:sz="0" w:space="0" w:color="auto"/>
        <w:bottom w:val="none" w:sz="0" w:space="0" w:color="auto"/>
        <w:right w:val="none" w:sz="0" w:space="0" w:color="auto"/>
      </w:divBdr>
    </w:div>
    <w:div w:id="1061832126">
      <w:bodyDiv w:val="1"/>
      <w:marLeft w:val="0"/>
      <w:marRight w:val="0"/>
      <w:marTop w:val="0"/>
      <w:marBottom w:val="0"/>
      <w:divBdr>
        <w:top w:val="none" w:sz="0" w:space="0" w:color="auto"/>
        <w:left w:val="none" w:sz="0" w:space="0" w:color="auto"/>
        <w:bottom w:val="none" w:sz="0" w:space="0" w:color="auto"/>
        <w:right w:val="none" w:sz="0" w:space="0" w:color="auto"/>
      </w:divBdr>
    </w:div>
    <w:div w:id="1061906767">
      <w:bodyDiv w:val="1"/>
      <w:marLeft w:val="0"/>
      <w:marRight w:val="0"/>
      <w:marTop w:val="0"/>
      <w:marBottom w:val="0"/>
      <w:divBdr>
        <w:top w:val="none" w:sz="0" w:space="0" w:color="auto"/>
        <w:left w:val="none" w:sz="0" w:space="0" w:color="auto"/>
        <w:bottom w:val="none" w:sz="0" w:space="0" w:color="auto"/>
        <w:right w:val="none" w:sz="0" w:space="0" w:color="auto"/>
      </w:divBdr>
    </w:div>
    <w:div w:id="1062143598">
      <w:bodyDiv w:val="1"/>
      <w:marLeft w:val="0"/>
      <w:marRight w:val="0"/>
      <w:marTop w:val="0"/>
      <w:marBottom w:val="0"/>
      <w:divBdr>
        <w:top w:val="none" w:sz="0" w:space="0" w:color="auto"/>
        <w:left w:val="none" w:sz="0" w:space="0" w:color="auto"/>
        <w:bottom w:val="none" w:sz="0" w:space="0" w:color="auto"/>
        <w:right w:val="none" w:sz="0" w:space="0" w:color="auto"/>
      </w:divBdr>
    </w:div>
    <w:div w:id="1062486933">
      <w:bodyDiv w:val="1"/>
      <w:marLeft w:val="0"/>
      <w:marRight w:val="0"/>
      <w:marTop w:val="0"/>
      <w:marBottom w:val="0"/>
      <w:divBdr>
        <w:top w:val="none" w:sz="0" w:space="0" w:color="auto"/>
        <w:left w:val="none" w:sz="0" w:space="0" w:color="auto"/>
        <w:bottom w:val="none" w:sz="0" w:space="0" w:color="auto"/>
        <w:right w:val="none" w:sz="0" w:space="0" w:color="auto"/>
      </w:divBdr>
    </w:div>
    <w:div w:id="1062559443">
      <w:bodyDiv w:val="1"/>
      <w:marLeft w:val="0"/>
      <w:marRight w:val="0"/>
      <w:marTop w:val="0"/>
      <w:marBottom w:val="0"/>
      <w:divBdr>
        <w:top w:val="none" w:sz="0" w:space="0" w:color="auto"/>
        <w:left w:val="none" w:sz="0" w:space="0" w:color="auto"/>
        <w:bottom w:val="none" w:sz="0" w:space="0" w:color="auto"/>
        <w:right w:val="none" w:sz="0" w:space="0" w:color="auto"/>
      </w:divBdr>
    </w:div>
    <w:div w:id="1062945297">
      <w:bodyDiv w:val="1"/>
      <w:marLeft w:val="0"/>
      <w:marRight w:val="0"/>
      <w:marTop w:val="0"/>
      <w:marBottom w:val="0"/>
      <w:divBdr>
        <w:top w:val="none" w:sz="0" w:space="0" w:color="auto"/>
        <w:left w:val="none" w:sz="0" w:space="0" w:color="auto"/>
        <w:bottom w:val="none" w:sz="0" w:space="0" w:color="auto"/>
        <w:right w:val="none" w:sz="0" w:space="0" w:color="auto"/>
      </w:divBdr>
    </w:div>
    <w:div w:id="1063137578">
      <w:bodyDiv w:val="1"/>
      <w:marLeft w:val="0"/>
      <w:marRight w:val="0"/>
      <w:marTop w:val="0"/>
      <w:marBottom w:val="0"/>
      <w:divBdr>
        <w:top w:val="none" w:sz="0" w:space="0" w:color="auto"/>
        <w:left w:val="none" w:sz="0" w:space="0" w:color="auto"/>
        <w:bottom w:val="none" w:sz="0" w:space="0" w:color="auto"/>
        <w:right w:val="none" w:sz="0" w:space="0" w:color="auto"/>
      </w:divBdr>
    </w:div>
    <w:div w:id="1063215877">
      <w:bodyDiv w:val="1"/>
      <w:marLeft w:val="0"/>
      <w:marRight w:val="0"/>
      <w:marTop w:val="0"/>
      <w:marBottom w:val="0"/>
      <w:divBdr>
        <w:top w:val="none" w:sz="0" w:space="0" w:color="auto"/>
        <w:left w:val="none" w:sz="0" w:space="0" w:color="auto"/>
        <w:bottom w:val="none" w:sz="0" w:space="0" w:color="auto"/>
        <w:right w:val="none" w:sz="0" w:space="0" w:color="auto"/>
      </w:divBdr>
    </w:div>
    <w:div w:id="1063259372">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3261616">
      <w:bodyDiv w:val="1"/>
      <w:marLeft w:val="0"/>
      <w:marRight w:val="0"/>
      <w:marTop w:val="0"/>
      <w:marBottom w:val="0"/>
      <w:divBdr>
        <w:top w:val="none" w:sz="0" w:space="0" w:color="auto"/>
        <w:left w:val="none" w:sz="0" w:space="0" w:color="auto"/>
        <w:bottom w:val="none" w:sz="0" w:space="0" w:color="auto"/>
        <w:right w:val="none" w:sz="0" w:space="0" w:color="auto"/>
      </w:divBdr>
    </w:div>
    <w:div w:id="1063336000">
      <w:bodyDiv w:val="1"/>
      <w:marLeft w:val="0"/>
      <w:marRight w:val="0"/>
      <w:marTop w:val="0"/>
      <w:marBottom w:val="0"/>
      <w:divBdr>
        <w:top w:val="none" w:sz="0" w:space="0" w:color="auto"/>
        <w:left w:val="none" w:sz="0" w:space="0" w:color="auto"/>
        <w:bottom w:val="none" w:sz="0" w:space="0" w:color="auto"/>
        <w:right w:val="none" w:sz="0" w:space="0" w:color="auto"/>
      </w:divBdr>
    </w:div>
    <w:div w:id="1063336279">
      <w:bodyDiv w:val="1"/>
      <w:marLeft w:val="0"/>
      <w:marRight w:val="0"/>
      <w:marTop w:val="0"/>
      <w:marBottom w:val="0"/>
      <w:divBdr>
        <w:top w:val="none" w:sz="0" w:space="0" w:color="auto"/>
        <w:left w:val="none" w:sz="0" w:space="0" w:color="auto"/>
        <w:bottom w:val="none" w:sz="0" w:space="0" w:color="auto"/>
        <w:right w:val="none" w:sz="0" w:space="0" w:color="auto"/>
      </w:divBdr>
    </w:div>
    <w:div w:id="1063719437">
      <w:bodyDiv w:val="1"/>
      <w:marLeft w:val="0"/>
      <w:marRight w:val="0"/>
      <w:marTop w:val="0"/>
      <w:marBottom w:val="0"/>
      <w:divBdr>
        <w:top w:val="none" w:sz="0" w:space="0" w:color="auto"/>
        <w:left w:val="none" w:sz="0" w:space="0" w:color="auto"/>
        <w:bottom w:val="none" w:sz="0" w:space="0" w:color="auto"/>
        <w:right w:val="none" w:sz="0" w:space="0" w:color="auto"/>
      </w:divBdr>
    </w:div>
    <w:div w:id="1063720588">
      <w:bodyDiv w:val="1"/>
      <w:marLeft w:val="0"/>
      <w:marRight w:val="0"/>
      <w:marTop w:val="0"/>
      <w:marBottom w:val="0"/>
      <w:divBdr>
        <w:top w:val="none" w:sz="0" w:space="0" w:color="auto"/>
        <w:left w:val="none" w:sz="0" w:space="0" w:color="auto"/>
        <w:bottom w:val="none" w:sz="0" w:space="0" w:color="auto"/>
        <w:right w:val="none" w:sz="0" w:space="0" w:color="auto"/>
      </w:divBdr>
    </w:div>
    <w:div w:id="1064134793">
      <w:bodyDiv w:val="1"/>
      <w:marLeft w:val="0"/>
      <w:marRight w:val="0"/>
      <w:marTop w:val="0"/>
      <w:marBottom w:val="0"/>
      <w:divBdr>
        <w:top w:val="none" w:sz="0" w:space="0" w:color="auto"/>
        <w:left w:val="none" w:sz="0" w:space="0" w:color="auto"/>
        <w:bottom w:val="none" w:sz="0" w:space="0" w:color="auto"/>
        <w:right w:val="none" w:sz="0" w:space="0" w:color="auto"/>
      </w:divBdr>
    </w:div>
    <w:div w:id="1064452666">
      <w:bodyDiv w:val="1"/>
      <w:marLeft w:val="0"/>
      <w:marRight w:val="0"/>
      <w:marTop w:val="0"/>
      <w:marBottom w:val="0"/>
      <w:divBdr>
        <w:top w:val="none" w:sz="0" w:space="0" w:color="auto"/>
        <w:left w:val="none" w:sz="0" w:space="0" w:color="auto"/>
        <w:bottom w:val="none" w:sz="0" w:space="0" w:color="auto"/>
        <w:right w:val="none" w:sz="0" w:space="0" w:color="auto"/>
      </w:divBdr>
      <w:divsChild>
        <w:div w:id="55203665">
          <w:marLeft w:val="0"/>
          <w:marRight w:val="0"/>
          <w:marTop w:val="0"/>
          <w:marBottom w:val="0"/>
          <w:divBdr>
            <w:top w:val="none" w:sz="0" w:space="0" w:color="auto"/>
            <w:left w:val="none" w:sz="0" w:space="0" w:color="auto"/>
            <w:bottom w:val="none" w:sz="0" w:space="0" w:color="auto"/>
            <w:right w:val="none" w:sz="0" w:space="0" w:color="auto"/>
          </w:divBdr>
        </w:div>
        <w:div w:id="1445541975">
          <w:marLeft w:val="0"/>
          <w:marRight w:val="0"/>
          <w:marTop w:val="0"/>
          <w:marBottom w:val="0"/>
          <w:divBdr>
            <w:top w:val="none" w:sz="0" w:space="0" w:color="auto"/>
            <w:left w:val="none" w:sz="0" w:space="0" w:color="auto"/>
            <w:bottom w:val="none" w:sz="0" w:space="0" w:color="auto"/>
            <w:right w:val="none" w:sz="0" w:space="0" w:color="auto"/>
          </w:divBdr>
        </w:div>
        <w:div w:id="1734573860">
          <w:marLeft w:val="0"/>
          <w:marRight w:val="0"/>
          <w:marTop w:val="0"/>
          <w:marBottom w:val="0"/>
          <w:divBdr>
            <w:top w:val="none" w:sz="0" w:space="0" w:color="auto"/>
            <w:left w:val="none" w:sz="0" w:space="0" w:color="auto"/>
            <w:bottom w:val="none" w:sz="0" w:space="0" w:color="auto"/>
            <w:right w:val="none" w:sz="0" w:space="0" w:color="auto"/>
          </w:divBdr>
        </w:div>
      </w:divsChild>
    </w:div>
    <w:div w:id="1064642461">
      <w:bodyDiv w:val="1"/>
      <w:marLeft w:val="0"/>
      <w:marRight w:val="0"/>
      <w:marTop w:val="0"/>
      <w:marBottom w:val="0"/>
      <w:divBdr>
        <w:top w:val="none" w:sz="0" w:space="0" w:color="auto"/>
        <w:left w:val="none" w:sz="0" w:space="0" w:color="auto"/>
        <w:bottom w:val="none" w:sz="0" w:space="0" w:color="auto"/>
        <w:right w:val="none" w:sz="0" w:space="0" w:color="auto"/>
      </w:divBdr>
    </w:div>
    <w:div w:id="1065253089">
      <w:bodyDiv w:val="1"/>
      <w:marLeft w:val="0"/>
      <w:marRight w:val="0"/>
      <w:marTop w:val="0"/>
      <w:marBottom w:val="0"/>
      <w:divBdr>
        <w:top w:val="none" w:sz="0" w:space="0" w:color="auto"/>
        <w:left w:val="none" w:sz="0" w:space="0" w:color="auto"/>
        <w:bottom w:val="none" w:sz="0" w:space="0" w:color="auto"/>
        <w:right w:val="none" w:sz="0" w:space="0" w:color="auto"/>
      </w:divBdr>
    </w:div>
    <w:div w:id="1065642155">
      <w:bodyDiv w:val="1"/>
      <w:marLeft w:val="0"/>
      <w:marRight w:val="0"/>
      <w:marTop w:val="0"/>
      <w:marBottom w:val="0"/>
      <w:divBdr>
        <w:top w:val="none" w:sz="0" w:space="0" w:color="auto"/>
        <w:left w:val="none" w:sz="0" w:space="0" w:color="auto"/>
        <w:bottom w:val="none" w:sz="0" w:space="0" w:color="auto"/>
        <w:right w:val="none" w:sz="0" w:space="0" w:color="auto"/>
      </w:divBdr>
    </w:div>
    <w:div w:id="1065687364">
      <w:bodyDiv w:val="1"/>
      <w:marLeft w:val="0"/>
      <w:marRight w:val="0"/>
      <w:marTop w:val="0"/>
      <w:marBottom w:val="0"/>
      <w:divBdr>
        <w:top w:val="none" w:sz="0" w:space="0" w:color="auto"/>
        <w:left w:val="none" w:sz="0" w:space="0" w:color="auto"/>
        <w:bottom w:val="none" w:sz="0" w:space="0" w:color="auto"/>
        <w:right w:val="none" w:sz="0" w:space="0" w:color="auto"/>
      </w:divBdr>
    </w:div>
    <w:div w:id="1065834725">
      <w:bodyDiv w:val="1"/>
      <w:marLeft w:val="0"/>
      <w:marRight w:val="0"/>
      <w:marTop w:val="0"/>
      <w:marBottom w:val="0"/>
      <w:divBdr>
        <w:top w:val="none" w:sz="0" w:space="0" w:color="auto"/>
        <w:left w:val="none" w:sz="0" w:space="0" w:color="auto"/>
        <w:bottom w:val="none" w:sz="0" w:space="0" w:color="auto"/>
        <w:right w:val="none" w:sz="0" w:space="0" w:color="auto"/>
      </w:divBdr>
    </w:div>
    <w:div w:id="1066032367">
      <w:bodyDiv w:val="1"/>
      <w:marLeft w:val="0"/>
      <w:marRight w:val="0"/>
      <w:marTop w:val="0"/>
      <w:marBottom w:val="0"/>
      <w:divBdr>
        <w:top w:val="none" w:sz="0" w:space="0" w:color="auto"/>
        <w:left w:val="none" w:sz="0" w:space="0" w:color="auto"/>
        <w:bottom w:val="none" w:sz="0" w:space="0" w:color="auto"/>
        <w:right w:val="none" w:sz="0" w:space="0" w:color="auto"/>
      </w:divBdr>
    </w:div>
    <w:div w:id="1066416054">
      <w:bodyDiv w:val="1"/>
      <w:marLeft w:val="0"/>
      <w:marRight w:val="0"/>
      <w:marTop w:val="0"/>
      <w:marBottom w:val="0"/>
      <w:divBdr>
        <w:top w:val="none" w:sz="0" w:space="0" w:color="auto"/>
        <w:left w:val="none" w:sz="0" w:space="0" w:color="auto"/>
        <w:bottom w:val="none" w:sz="0" w:space="0" w:color="auto"/>
        <w:right w:val="none" w:sz="0" w:space="0" w:color="auto"/>
      </w:divBdr>
    </w:div>
    <w:div w:id="1066680841">
      <w:bodyDiv w:val="1"/>
      <w:marLeft w:val="0"/>
      <w:marRight w:val="0"/>
      <w:marTop w:val="0"/>
      <w:marBottom w:val="0"/>
      <w:divBdr>
        <w:top w:val="none" w:sz="0" w:space="0" w:color="auto"/>
        <w:left w:val="none" w:sz="0" w:space="0" w:color="auto"/>
        <w:bottom w:val="none" w:sz="0" w:space="0" w:color="auto"/>
        <w:right w:val="none" w:sz="0" w:space="0" w:color="auto"/>
      </w:divBdr>
    </w:div>
    <w:div w:id="1066757597">
      <w:bodyDiv w:val="1"/>
      <w:marLeft w:val="0"/>
      <w:marRight w:val="0"/>
      <w:marTop w:val="0"/>
      <w:marBottom w:val="0"/>
      <w:divBdr>
        <w:top w:val="none" w:sz="0" w:space="0" w:color="auto"/>
        <w:left w:val="none" w:sz="0" w:space="0" w:color="auto"/>
        <w:bottom w:val="none" w:sz="0" w:space="0" w:color="auto"/>
        <w:right w:val="none" w:sz="0" w:space="0" w:color="auto"/>
      </w:divBdr>
    </w:div>
    <w:div w:id="1066800156">
      <w:bodyDiv w:val="1"/>
      <w:marLeft w:val="0"/>
      <w:marRight w:val="0"/>
      <w:marTop w:val="0"/>
      <w:marBottom w:val="0"/>
      <w:divBdr>
        <w:top w:val="none" w:sz="0" w:space="0" w:color="auto"/>
        <w:left w:val="none" w:sz="0" w:space="0" w:color="auto"/>
        <w:bottom w:val="none" w:sz="0" w:space="0" w:color="auto"/>
        <w:right w:val="none" w:sz="0" w:space="0" w:color="auto"/>
      </w:divBdr>
    </w:div>
    <w:div w:id="1066948784">
      <w:bodyDiv w:val="1"/>
      <w:marLeft w:val="0"/>
      <w:marRight w:val="0"/>
      <w:marTop w:val="0"/>
      <w:marBottom w:val="0"/>
      <w:divBdr>
        <w:top w:val="none" w:sz="0" w:space="0" w:color="auto"/>
        <w:left w:val="none" w:sz="0" w:space="0" w:color="auto"/>
        <w:bottom w:val="none" w:sz="0" w:space="0" w:color="auto"/>
        <w:right w:val="none" w:sz="0" w:space="0" w:color="auto"/>
      </w:divBdr>
    </w:div>
    <w:div w:id="1067385013">
      <w:bodyDiv w:val="1"/>
      <w:marLeft w:val="0"/>
      <w:marRight w:val="0"/>
      <w:marTop w:val="0"/>
      <w:marBottom w:val="0"/>
      <w:divBdr>
        <w:top w:val="none" w:sz="0" w:space="0" w:color="auto"/>
        <w:left w:val="none" w:sz="0" w:space="0" w:color="auto"/>
        <w:bottom w:val="none" w:sz="0" w:space="0" w:color="auto"/>
        <w:right w:val="none" w:sz="0" w:space="0" w:color="auto"/>
      </w:divBdr>
    </w:div>
    <w:div w:id="1067412752">
      <w:bodyDiv w:val="1"/>
      <w:marLeft w:val="0"/>
      <w:marRight w:val="0"/>
      <w:marTop w:val="0"/>
      <w:marBottom w:val="0"/>
      <w:divBdr>
        <w:top w:val="none" w:sz="0" w:space="0" w:color="auto"/>
        <w:left w:val="none" w:sz="0" w:space="0" w:color="auto"/>
        <w:bottom w:val="none" w:sz="0" w:space="0" w:color="auto"/>
        <w:right w:val="none" w:sz="0" w:space="0" w:color="auto"/>
      </w:divBdr>
    </w:div>
    <w:div w:id="1067462728">
      <w:bodyDiv w:val="1"/>
      <w:marLeft w:val="0"/>
      <w:marRight w:val="0"/>
      <w:marTop w:val="0"/>
      <w:marBottom w:val="0"/>
      <w:divBdr>
        <w:top w:val="none" w:sz="0" w:space="0" w:color="auto"/>
        <w:left w:val="none" w:sz="0" w:space="0" w:color="auto"/>
        <w:bottom w:val="none" w:sz="0" w:space="0" w:color="auto"/>
        <w:right w:val="none" w:sz="0" w:space="0" w:color="auto"/>
      </w:divBdr>
    </w:div>
    <w:div w:id="1067647518">
      <w:bodyDiv w:val="1"/>
      <w:marLeft w:val="0"/>
      <w:marRight w:val="0"/>
      <w:marTop w:val="0"/>
      <w:marBottom w:val="0"/>
      <w:divBdr>
        <w:top w:val="none" w:sz="0" w:space="0" w:color="auto"/>
        <w:left w:val="none" w:sz="0" w:space="0" w:color="auto"/>
        <w:bottom w:val="none" w:sz="0" w:space="0" w:color="auto"/>
        <w:right w:val="none" w:sz="0" w:space="0" w:color="auto"/>
      </w:divBdr>
    </w:div>
    <w:div w:id="1067722201">
      <w:bodyDiv w:val="1"/>
      <w:marLeft w:val="0"/>
      <w:marRight w:val="0"/>
      <w:marTop w:val="0"/>
      <w:marBottom w:val="0"/>
      <w:divBdr>
        <w:top w:val="none" w:sz="0" w:space="0" w:color="auto"/>
        <w:left w:val="none" w:sz="0" w:space="0" w:color="auto"/>
        <w:bottom w:val="none" w:sz="0" w:space="0" w:color="auto"/>
        <w:right w:val="none" w:sz="0" w:space="0" w:color="auto"/>
      </w:divBdr>
    </w:div>
    <w:div w:id="1067847309">
      <w:bodyDiv w:val="1"/>
      <w:marLeft w:val="0"/>
      <w:marRight w:val="0"/>
      <w:marTop w:val="0"/>
      <w:marBottom w:val="0"/>
      <w:divBdr>
        <w:top w:val="none" w:sz="0" w:space="0" w:color="auto"/>
        <w:left w:val="none" w:sz="0" w:space="0" w:color="auto"/>
        <w:bottom w:val="none" w:sz="0" w:space="0" w:color="auto"/>
        <w:right w:val="none" w:sz="0" w:space="0" w:color="auto"/>
      </w:divBdr>
    </w:div>
    <w:div w:id="1067994072">
      <w:bodyDiv w:val="1"/>
      <w:marLeft w:val="0"/>
      <w:marRight w:val="0"/>
      <w:marTop w:val="0"/>
      <w:marBottom w:val="0"/>
      <w:divBdr>
        <w:top w:val="none" w:sz="0" w:space="0" w:color="auto"/>
        <w:left w:val="none" w:sz="0" w:space="0" w:color="auto"/>
        <w:bottom w:val="none" w:sz="0" w:space="0" w:color="auto"/>
        <w:right w:val="none" w:sz="0" w:space="0" w:color="auto"/>
      </w:divBdr>
    </w:div>
    <w:div w:id="1067999455">
      <w:bodyDiv w:val="1"/>
      <w:marLeft w:val="0"/>
      <w:marRight w:val="0"/>
      <w:marTop w:val="0"/>
      <w:marBottom w:val="0"/>
      <w:divBdr>
        <w:top w:val="none" w:sz="0" w:space="0" w:color="auto"/>
        <w:left w:val="none" w:sz="0" w:space="0" w:color="auto"/>
        <w:bottom w:val="none" w:sz="0" w:space="0" w:color="auto"/>
        <w:right w:val="none" w:sz="0" w:space="0" w:color="auto"/>
      </w:divBdr>
    </w:div>
    <w:div w:id="1068193490">
      <w:bodyDiv w:val="1"/>
      <w:marLeft w:val="0"/>
      <w:marRight w:val="0"/>
      <w:marTop w:val="0"/>
      <w:marBottom w:val="0"/>
      <w:divBdr>
        <w:top w:val="none" w:sz="0" w:space="0" w:color="auto"/>
        <w:left w:val="none" w:sz="0" w:space="0" w:color="auto"/>
        <w:bottom w:val="none" w:sz="0" w:space="0" w:color="auto"/>
        <w:right w:val="none" w:sz="0" w:space="0" w:color="auto"/>
      </w:divBdr>
    </w:div>
    <w:div w:id="1068265341">
      <w:bodyDiv w:val="1"/>
      <w:marLeft w:val="0"/>
      <w:marRight w:val="0"/>
      <w:marTop w:val="0"/>
      <w:marBottom w:val="0"/>
      <w:divBdr>
        <w:top w:val="none" w:sz="0" w:space="0" w:color="auto"/>
        <w:left w:val="none" w:sz="0" w:space="0" w:color="auto"/>
        <w:bottom w:val="none" w:sz="0" w:space="0" w:color="auto"/>
        <w:right w:val="none" w:sz="0" w:space="0" w:color="auto"/>
      </w:divBdr>
    </w:div>
    <w:div w:id="1068653100">
      <w:bodyDiv w:val="1"/>
      <w:marLeft w:val="0"/>
      <w:marRight w:val="0"/>
      <w:marTop w:val="0"/>
      <w:marBottom w:val="0"/>
      <w:divBdr>
        <w:top w:val="none" w:sz="0" w:space="0" w:color="auto"/>
        <w:left w:val="none" w:sz="0" w:space="0" w:color="auto"/>
        <w:bottom w:val="none" w:sz="0" w:space="0" w:color="auto"/>
        <w:right w:val="none" w:sz="0" w:space="0" w:color="auto"/>
      </w:divBdr>
    </w:div>
    <w:div w:id="1068654747">
      <w:bodyDiv w:val="1"/>
      <w:marLeft w:val="0"/>
      <w:marRight w:val="0"/>
      <w:marTop w:val="0"/>
      <w:marBottom w:val="0"/>
      <w:divBdr>
        <w:top w:val="none" w:sz="0" w:space="0" w:color="auto"/>
        <w:left w:val="none" w:sz="0" w:space="0" w:color="auto"/>
        <w:bottom w:val="none" w:sz="0" w:space="0" w:color="auto"/>
        <w:right w:val="none" w:sz="0" w:space="0" w:color="auto"/>
      </w:divBdr>
    </w:div>
    <w:div w:id="1068840242">
      <w:bodyDiv w:val="1"/>
      <w:marLeft w:val="0"/>
      <w:marRight w:val="0"/>
      <w:marTop w:val="0"/>
      <w:marBottom w:val="0"/>
      <w:divBdr>
        <w:top w:val="none" w:sz="0" w:space="0" w:color="auto"/>
        <w:left w:val="none" w:sz="0" w:space="0" w:color="auto"/>
        <w:bottom w:val="none" w:sz="0" w:space="0" w:color="auto"/>
        <w:right w:val="none" w:sz="0" w:space="0" w:color="auto"/>
      </w:divBdr>
    </w:div>
    <w:div w:id="1069112996">
      <w:bodyDiv w:val="1"/>
      <w:marLeft w:val="0"/>
      <w:marRight w:val="0"/>
      <w:marTop w:val="0"/>
      <w:marBottom w:val="0"/>
      <w:divBdr>
        <w:top w:val="none" w:sz="0" w:space="0" w:color="auto"/>
        <w:left w:val="none" w:sz="0" w:space="0" w:color="auto"/>
        <w:bottom w:val="none" w:sz="0" w:space="0" w:color="auto"/>
        <w:right w:val="none" w:sz="0" w:space="0" w:color="auto"/>
      </w:divBdr>
    </w:div>
    <w:div w:id="1069303328">
      <w:bodyDiv w:val="1"/>
      <w:marLeft w:val="0"/>
      <w:marRight w:val="0"/>
      <w:marTop w:val="0"/>
      <w:marBottom w:val="0"/>
      <w:divBdr>
        <w:top w:val="none" w:sz="0" w:space="0" w:color="auto"/>
        <w:left w:val="none" w:sz="0" w:space="0" w:color="auto"/>
        <w:bottom w:val="none" w:sz="0" w:space="0" w:color="auto"/>
        <w:right w:val="none" w:sz="0" w:space="0" w:color="auto"/>
      </w:divBdr>
    </w:div>
    <w:div w:id="1069691096">
      <w:bodyDiv w:val="1"/>
      <w:marLeft w:val="0"/>
      <w:marRight w:val="0"/>
      <w:marTop w:val="0"/>
      <w:marBottom w:val="0"/>
      <w:divBdr>
        <w:top w:val="none" w:sz="0" w:space="0" w:color="auto"/>
        <w:left w:val="none" w:sz="0" w:space="0" w:color="auto"/>
        <w:bottom w:val="none" w:sz="0" w:space="0" w:color="auto"/>
        <w:right w:val="none" w:sz="0" w:space="0" w:color="auto"/>
      </w:divBdr>
    </w:div>
    <w:div w:id="1069694837">
      <w:bodyDiv w:val="1"/>
      <w:marLeft w:val="0"/>
      <w:marRight w:val="0"/>
      <w:marTop w:val="0"/>
      <w:marBottom w:val="0"/>
      <w:divBdr>
        <w:top w:val="none" w:sz="0" w:space="0" w:color="auto"/>
        <w:left w:val="none" w:sz="0" w:space="0" w:color="auto"/>
        <w:bottom w:val="none" w:sz="0" w:space="0" w:color="auto"/>
        <w:right w:val="none" w:sz="0" w:space="0" w:color="auto"/>
      </w:divBdr>
    </w:div>
    <w:div w:id="1070352356">
      <w:bodyDiv w:val="1"/>
      <w:marLeft w:val="0"/>
      <w:marRight w:val="0"/>
      <w:marTop w:val="0"/>
      <w:marBottom w:val="0"/>
      <w:divBdr>
        <w:top w:val="none" w:sz="0" w:space="0" w:color="auto"/>
        <w:left w:val="none" w:sz="0" w:space="0" w:color="auto"/>
        <w:bottom w:val="none" w:sz="0" w:space="0" w:color="auto"/>
        <w:right w:val="none" w:sz="0" w:space="0" w:color="auto"/>
      </w:divBdr>
    </w:div>
    <w:div w:id="1070663244">
      <w:bodyDiv w:val="1"/>
      <w:marLeft w:val="0"/>
      <w:marRight w:val="0"/>
      <w:marTop w:val="0"/>
      <w:marBottom w:val="0"/>
      <w:divBdr>
        <w:top w:val="none" w:sz="0" w:space="0" w:color="auto"/>
        <w:left w:val="none" w:sz="0" w:space="0" w:color="auto"/>
        <w:bottom w:val="none" w:sz="0" w:space="0" w:color="auto"/>
        <w:right w:val="none" w:sz="0" w:space="0" w:color="auto"/>
      </w:divBdr>
    </w:div>
    <w:div w:id="1070691785">
      <w:bodyDiv w:val="1"/>
      <w:marLeft w:val="0"/>
      <w:marRight w:val="0"/>
      <w:marTop w:val="0"/>
      <w:marBottom w:val="0"/>
      <w:divBdr>
        <w:top w:val="none" w:sz="0" w:space="0" w:color="auto"/>
        <w:left w:val="none" w:sz="0" w:space="0" w:color="auto"/>
        <w:bottom w:val="none" w:sz="0" w:space="0" w:color="auto"/>
        <w:right w:val="none" w:sz="0" w:space="0" w:color="auto"/>
      </w:divBdr>
    </w:div>
    <w:div w:id="1070808347">
      <w:bodyDiv w:val="1"/>
      <w:marLeft w:val="0"/>
      <w:marRight w:val="0"/>
      <w:marTop w:val="0"/>
      <w:marBottom w:val="0"/>
      <w:divBdr>
        <w:top w:val="none" w:sz="0" w:space="0" w:color="auto"/>
        <w:left w:val="none" w:sz="0" w:space="0" w:color="auto"/>
        <w:bottom w:val="none" w:sz="0" w:space="0" w:color="auto"/>
        <w:right w:val="none" w:sz="0" w:space="0" w:color="auto"/>
      </w:divBdr>
    </w:div>
    <w:div w:id="1070809486">
      <w:bodyDiv w:val="1"/>
      <w:marLeft w:val="0"/>
      <w:marRight w:val="0"/>
      <w:marTop w:val="0"/>
      <w:marBottom w:val="0"/>
      <w:divBdr>
        <w:top w:val="none" w:sz="0" w:space="0" w:color="auto"/>
        <w:left w:val="none" w:sz="0" w:space="0" w:color="auto"/>
        <w:bottom w:val="none" w:sz="0" w:space="0" w:color="auto"/>
        <w:right w:val="none" w:sz="0" w:space="0" w:color="auto"/>
      </w:divBdr>
    </w:div>
    <w:div w:id="1070887634">
      <w:bodyDiv w:val="1"/>
      <w:marLeft w:val="0"/>
      <w:marRight w:val="0"/>
      <w:marTop w:val="0"/>
      <w:marBottom w:val="0"/>
      <w:divBdr>
        <w:top w:val="none" w:sz="0" w:space="0" w:color="auto"/>
        <w:left w:val="none" w:sz="0" w:space="0" w:color="auto"/>
        <w:bottom w:val="none" w:sz="0" w:space="0" w:color="auto"/>
        <w:right w:val="none" w:sz="0" w:space="0" w:color="auto"/>
      </w:divBdr>
    </w:div>
    <w:div w:id="1071005736">
      <w:bodyDiv w:val="1"/>
      <w:marLeft w:val="0"/>
      <w:marRight w:val="0"/>
      <w:marTop w:val="0"/>
      <w:marBottom w:val="0"/>
      <w:divBdr>
        <w:top w:val="none" w:sz="0" w:space="0" w:color="auto"/>
        <w:left w:val="none" w:sz="0" w:space="0" w:color="auto"/>
        <w:bottom w:val="none" w:sz="0" w:space="0" w:color="auto"/>
        <w:right w:val="none" w:sz="0" w:space="0" w:color="auto"/>
      </w:divBdr>
    </w:div>
    <w:div w:id="1071386855">
      <w:bodyDiv w:val="1"/>
      <w:marLeft w:val="0"/>
      <w:marRight w:val="0"/>
      <w:marTop w:val="0"/>
      <w:marBottom w:val="0"/>
      <w:divBdr>
        <w:top w:val="none" w:sz="0" w:space="0" w:color="auto"/>
        <w:left w:val="none" w:sz="0" w:space="0" w:color="auto"/>
        <w:bottom w:val="none" w:sz="0" w:space="0" w:color="auto"/>
        <w:right w:val="none" w:sz="0" w:space="0" w:color="auto"/>
      </w:divBdr>
    </w:div>
    <w:div w:id="1071463121">
      <w:bodyDiv w:val="1"/>
      <w:marLeft w:val="0"/>
      <w:marRight w:val="0"/>
      <w:marTop w:val="0"/>
      <w:marBottom w:val="0"/>
      <w:divBdr>
        <w:top w:val="none" w:sz="0" w:space="0" w:color="auto"/>
        <w:left w:val="none" w:sz="0" w:space="0" w:color="auto"/>
        <w:bottom w:val="none" w:sz="0" w:space="0" w:color="auto"/>
        <w:right w:val="none" w:sz="0" w:space="0" w:color="auto"/>
      </w:divBdr>
    </w:div>
    <w:div w:id="1071658819">
      <w:bodyDiv w:val="1"/>
      <w:marLeft w:val="0"/>
      <w:marRight w:val="0"/>
      <w:marTop w:val="0"/>
      <w:marBottom w:val="0"/>
      <w:divBdr>
        <w:top w:val="none" w:sz="0" w:space="0" w:color="auto"/>
        <w:left w:val="none" w:sz="0" w:space="0" w:color="auto"/>
        <w:bottom w:val="none" w:sz="0" w:space="0" w:color="auto"/>
        <w:right w:val="none" w:sz="0" w:space="0" w:color="auto"/>
      </w:divBdr>
    </w:div>
    <w:div w:id="1071735004">
      <w:bodyDiv w:val="1"/>
      <w:marLeft w:val="0"/>
      <w:marRight w:val="0"/>
      <w:marTop w:val="0"/>
      <w:marBottom w:val="0"/>
      <w:divBdr>
        <w:top w:val="none" w:sz="0" w:space="0" w:color="auto"/>
        <w:left w:val="none" w:sz="0" w:space="0" w:color="auto"/>
        <w:bottom w:val="none" w:sz="0" w:space="0" w:color="auto"/>
        <w:right w:val="none" w:sz="0" w:space="0" w:color="auto"/>
      </w:divBdr>
      <w:divsChild>
        <w:div w:id="1040982123">
          <w:marLeft w:val="0"/>
          <w:marRight w:val="0"/>
          <w:marTop w:val="0"/>
          <w:marBottom w:val="0"/>
          <w:divBdr>
            <w:top w:val="none" w:sz="0" w:space="0" w:color="auto"/>
            <w:left w:val="none" w:sz="0" w:space="0" w:color="auto"/>
            <w:bottom w:val="none" w:sz="0" w:space="0" w:color="auto"/>
            <w:right w:val="none" w:sz="0" w:space="0" w:color="auto"/>
          </w:divBdr>
        </w:div>
        <w:div w:id="1453399544">
          <w:marLeft w:val="0"/>
          <w:marRight w:val="0"/>
          <w:marTop w:val="0"/>
          <w:marBottom w:val="0"/>
          <w:divBdr>
            <w:top w:val="none" w:sz="0" w:space="0" w:color="auto"/>
            <w:left w:val="none" w:sz="0" w:space="0" w:color="auto"/>
            <w:bottom w:val="none" w:sz="0" w:space="0" w:color="auto"/>
            <w:right w:val="none" w:sz="0" w:space="0" w:color="auto"/>
          </w:divBdr>
        </w:div>
        <w:div w:id="1905214134">
          <w:marLeft w:val="0"/>
          <w:marRight w:val="0"/>
          <w:marTop w:val="0"/>
          <w:marBottom w:val="0"/>
          <w:divBdr>
            <w:top w:val="none" w:sz="0" w:space="0" w:color="auto"/>
            <w:left w:val="none" w:sz="0" w:space="0" w:color="auto"/>
            <w:bottom w:val="none" w:sz="0" w:space="0" w:color="auto"/>
            <w:right w:val="none" w:sz="0" w:space="0" w:color="auto"/>
          </w:divBdr>
        </w:div>
      </w:divsChild>
    </w:div>
    <w:div w:id="1071855190">
      <w:bodyDiv w:val="1"/>
      <w:marLeft w:val="0"/>
      <w:marRight w:val="0"/>
      <w:marTop w:val="0"/>
      <w:marBottom w:val="0"/>
      <w:divBdr>
        <w:top w:val="none" w:sz="0" w:space="0" w:color="auto"/>
        <w:left w:val="none" w:sz="0" w:space="0" w:color="auto"/>
        <w:bottom w:val="none" w:sz="0" w:space="0" w:color="auto"/>
        <w:right w:val="none" w:sz="0" w:space="0" w:color="auto"/>
      </w:divBdr>
    </w:div>
    <w:div w:id="1072119120">
      <w:bodyDiv w:val="1"/>
      <w:marLeft w:val="0"/>
      <w:marRight w:val="0"/>
      <w:marTop w:val="0"/>
      <w:marBottom w:val="0"/>
      <w:divBdr>
        <w:top w:val="none" w:sz="0" w:space="0" w:color="auto"/>
        <w:left w:val="none" w:sz="0" w:space="0" w:color="auto"/>
        <w:bottom w:val="none" w:sz="0" w:space="0" w:color="auto"/>
        <w:right w:val="none" w:sz="0" w:space="0" w:color="auto"/>
      </w:divBdr>
    </w:div>
    <w:div w:id="1072238817">
      <w:bodyDiv w:val="1"/>
      <w:marLeft w:val="0"/>
      <w:marRight w:val="0"/>
      <w:marTop w:val="0"/>
      <w:marBottom w:val="0"/>
      <w:divBdr>
        <w:top w:val="none" w:sz="0" w:space="0" w:color="auto"/>
        <w:left w:val="none" w:sz="0" w:space="0" w:color="auto"/>
        <w:bottom w:val="none" w:sz="0" w:space="0" w:color="auto"/>
        <w:right w:val="none" w:sz="0" w:space="0" w:color="auto"/>
      </w:divBdr>
    </w:div>
    <w:div w:id="1072389571">
      <w:bodyDiv w:val="1"/>
      <w:marLeft w:val="0"/>
      <w:marRight w:val="0"/>
      <w:marTop w:val="0"/>
      <w:marBottom w:val="0"/>
      <w:divBdr>
        <w:top w:val="none" w:sz="0" w:space="0" w:color="auto"/>
        <w:left w:val="none" w:sz="0" w:space="0" w:color="auto"/>
        <w:bottom w:val="none" w:sz="0" w:space="0" w:color="auto"/>
        <w:right w:val="none" w:sz="0" w:space="0" w:color="auto"/>
      </w:divBdr>
    </w:div>
    <w:div w:id="1072702191">
      <w:bodyDiv w:val="1"/>
      <w:marLeft w:val="0"/>
      <w:marRight w:val="0"/>
      <w:marTop w:val="0"/>
      <w:marBottom w:val="0"/>
      <w:divBdr>
        <w:top w:val="none" w:sz="0" w:space="0" w:color="auto"/>
        <w:left w:val="none" w:sz="0" w:space="0" w:color="auto"/>
        <w:bottom w:val="none" w:sz="0" w:space="0" w:color="auto"/>
        <w:right w:val="none" w:sz="0" w:space="0" w:color="auto"/>
      </w:divBdr>
    </w:div>
    <w:div w:id="1073041050">
      <w:bodyDiv w:val="1"/>
      <w:marLeft w:val="0"/>
      <w:marRight w:val="0"/>
      <w:marTop w:val="0"/>
      <w:marBottom w:val="0"/>
      <w:divBdr>
        <w:top w:val="none" w:sz="0" w:space="0" w:color="auto"/>
        <w:left w:val="none" w:sz="0" w:space="0" w:color="auto"/>
        <w:bottom w:val="none" w:sz="0" w:space="0" w:color="auto"/>
        <w:right w:val="none" w:sz="0" w:space="0" w:color="auto"/>
      </w:divBdr>
    </w:div>
    <w:div w:id="1073163116">
      <w:bodyDiv w:val="1"/>
      <w:marLeft w:val="0"/>
      <w:marRight w:val="0"/>
      <w:marTop w:val="0"/>
      <w:marBottom w:val="0"/>
      <w:divBdr>
        <w:top w:val="none" w:sz="0" w:space="0" w:color="auto"/>
        <w:left w:val="none" w:sz="0" w:space="0" w:color="auto"/>
        <w:bottom w:val="none" w:sz="0" w:space="0" w:color="auto"/>
        <w:right w:val="none" w:sz="0" w:space="0" w:color="auto"/>
      </w:divBdr>
    </w:div>
    <w:div w:id="1073508331">
      <w:bodyDiv w:val="1"/>
      <w:marLeft w:val="0"/>
      <w:marRight w:val="0"/>
      <w:marTop w:val="0"/>
      <w:marBottom w:val="0"/>
      <w:divBdr>
        <w:top w:val="none" w:sz="0" w:space="0" w:color="auto"/>
        <w:left w:val="none" w:sz="0" w:space="0" w:color="auto"/>
        <w:bottom w:val="none" w:sz="0" w:space="0" w:color="auto"/>
        <w:right w:val="none" w:sz="0" w:space="0" w:color="auto"/>
      </w:divBdr>
    </w:div>
    <w:div w:id="1073745090">
      <w:bodyDiv w:val="1"/>
      <w:marLeft w:val="0"/>
      <w:marRight w:val="0"/>
      <w:marTop w:val="0"/>
      <w:marBottom w:val="0"/>
      <w:divBdr>
        <w:top w:val="none" w:sz="0" w:space="0" w:color="auto"/>
        <w:left w:val="none" w:sz="0" w:space="0" w:color="auto"/>
        <w:bottom w:val="none" w:sz="0" w:space="0" w:color="auto"/>
        <w:right w:val="none" w:sz="0" w:space="0" w:color="auto"/>
      </w:divBdr>
    </w:div>
    <w:div w:id="1074006722">
      <w:bodyDiv w:val="1"/>
      <w:marLeft w:val="0"/>
      <w:marRight w:val="0"/>
      <w:marTop w:val="0"/>
      <w:marBottom w:val="0"/>
      <w:divBdr>
        <w:top w:val="none" w:sz="0" w:space="0" w:color="auto"/>
        <w:left w:val="none" w:sz="0" w:space="0" w:color="auto"/>
        <w:bottom w:val="none" w:sz="0" w:space="0" w:color="auto"/>
        <w:right w:val="none" w:sz="0" w:space="0" w:color="auto"/>
      </w:divBdr>
    </w:div>
    <w:div w:id="1074008635">
      <w:bodyDiv w:val="1"/>
      <w:marLeft w:val="0"/>
      <w:marRight w:val="0"/>
      <w:marTop w:val="0"/>
      <w:marBottom w:val="0"/>
      <w:divBdr>
        <w:top w:val="none" w:sz="0" w:space="0" w:color="auto"/>
        <w:left w:val="none" w:sz="0" w:space="0" w:color="auto"/>
        <w:bottom w:val="none" w:sz="0" w:space="0" w:color="auto"/>
        <w:right w:val="none" w:sz="0" w:space="0" w:color="auto"/>
      </w:divBdr>
      <w:divsChild>
        <w:div w:id="1583366607">
          <w:marLeft w:val="0"/>
          <w:marRight w:val="0"/>
          <w:marTop w:val="0"/>
          <w:marBottom w:val="0"/>
          <w:divBdr>
            <w:top w:val="none" w:sz="0" w:space="0" w:color="auto"/>
            <w:left w:val="none" w:sz="0" w:space="0" w:color="auto"/>
            <w:bottom w:val="none" w:sz="0" w:space="0" w:color="auto"/>
            <w:right w:val="none" w:sz="0" w:space="0" w:color="auto"/>
          </w:divBdr>
        </w:div>
        <w:div w:id="1269462123">
          <w:marLeft w:val="0"/>
          <w:marRight w:val="0"/>
          <w:marTop w:val="0"/>
          <w:marBottom w:val="0"/>
          <w:divBdr>
            <w:top w:val="none" w:sz="0" w:space="0" w:color="auto"/>
            <w:left w:val="none" w:sz="0" w:space="0" w:color="auto"/>
            <w:bottom w:val="none" w:sz="0" w:space="0" w:color="auto"/>
            <w:right w:val="none" w:sz="0" w:space="0" w:color="auto"/>
          </w:divBdr>
        </w:div>
        <w:div w:id="1591429908">
          <w:marLeft w:val="0"/>
          <w:marRight w:val="0"/>
          <w:marTop w:val="0"/>
          <w:marBottom w:val="0"/>
          <w:divBdr>
            <w:top w:val="none" w:sz="0" w:space="0" w:color="auto"/>
            <w:left w:val="none" w:sz="0" w:space="0" w:color="auto"/>
            <w:bottom w:val="none" w:sz="0" w:space="0" w:color="auto"/>
            <w:right w:val="none" w:sz="0" w:space="0" w:color="auto"/>
          </w:divBdr>
        </w:div>
        <w:div w:id="1420828399">
          <w:marLeft w:val="0"/>
          <w:marRight w:val="0"/>
          <w:marTop w:val="0"/>
          <w:marBottom w:val="0"/>
          <w:divBdr>
            <w:top w:val="none" w:sz="0" w:space="0" w:color="auto"/>
            <w:left w:val="none" w:sz="0" w:space="0" w:color="auto"/>
            <w:bottom w:val="none" w:sz="0" w:space="0" w:color="auto"/>
            <w:right w:val="none" w:sz="0" w:space="0" w:color="auto"/>
          </w:divBdr>
        </w:div>
      </w:divsChild>
    </w:div>
    <w:div w:id="1074082624">
      <w:bodyDiv w:val="1"/>
      <w:marLeft w:val="0"/>
      <w:marRight w:val="0"/>
      <w:marTop w:val="0"/>
      <w:marBottom w:val="0"/>
      <w:divBdr>
        <w:top w:val="none" w:sz="0" w:space="0" w:color="auto"/>
        <w:left w:val="none" w:sz="0" w:space="0" w:color="auto"/>
        <w:bottom w:val="none" w:sz="0" w:space="0" w:color="auto"/>
        <w:right w:val="none" w:sz="0" w:space="0" w:color="auto"/>
      </w:divBdr>
    </w:div>
    <w:div w:id="1074165811">
      <w:bodyDiv w:val="1"/>
      <w:marLeft w:val="0"/>
      <w:marRight w:val="0"/>
      <w:marTop w:val="0"/>
      <w:marBottom w:val="0"/>
      <w:divBdr>
        <w:top w:val="none" w:sz="0" w:space="0" w:color="auto"/>
        <w:left w:val="none" w:sz="0" w:space="0" w:color="auto"/>
        <w:bottom w:val="none" w:sz="0" w:space="0" w:color="auto"/>
        <w:right w:val="none" w:sz="0" w:space="0" w:color="auto"/>
      </w:divBdr>
    </w:div>
    <w:div w:id="1074280015">
      <w:bodyDiv w:val="1"/>
      <w:marLeft w:val="0"/>
      <w:marRight w:val="0"/>
      <w:marTop w:val="0"/>
      <w:marBottom w:val="0"/>
      <w:divBdr>
        <w:top w:val="none" w:sz="0" w:space="0" w:color="auto"/>
        <w:left w:val="none" w:sz="0" w:space="0" w:color="auto"/>
        <w:bottom w:val="none" w:sz="0" w:space="0" w:color="auto"/>
        <w:right w:val="none" w:sz="0" w:space="0" w:color="auto"/>
      </w:divBdr>
    </w:div>
    <w:div w:id="1074350309">
      <w:bodyDiv w:val="1"/>
      <w:marLeft w:val="0"/>
      <w:marRight w:val="0"/>
      <w:marTop w:val="0"/>
      <w:marBottom w:val="0"/>
      <w:divBdr>
        <w:top w:val="none" w:sz="0" w:space="0" w:color="auto"/>
        <w:left w:val="none" w:sz="0" w:space="0" w:color="auto"/>
        <w:bottom w:val="none" w:sz="0" w:space="0" w:color="auto"/>
        <w:right w:val="none" w:sz="0" w:space="0" w:color="auto"/>
      </w:divBdr>
    </w:div>
    <w:div w:id="1074398141">
      <w:bodyDiv w:val="1"/>
      <w:marLeft w:val="0"/>
      <w:marRight w:val="0"/>
      <w:marTop w:val="0"/>
      <w:marBottom w:val="0"/>
      <w:divBdr>
        <w:top w:val="none" w:sz="0" w:space="0" w:color="auto"/>
        <w:left w:val="none" w:sz="0" w:space="0" w:color="auto"/>
        <w:bottom w:val="none" w:sz="0" w:space="0" w:color="auto"/>
        <w:right w:val="none" w:sz="0" w:space="0" w:color="auto"/>
      </w:divBdr>
    </w:div>
    <w:div w:id="1074545299">
      <w:bodyDiv w:val="1"/>
      <w:marLeft w:val="0"/>
      <w:marRight w:val="0"/>
      <w:marTop w:val="0"/>
      <w:marBottom w:val="0"/>
      <w:divBdr>
        <w:top w:val="none" w:sz="0" w:space="0" w:color="auto"/>
        <w:left w:val="none" w:sz="0" w:space="0" w:color="auto"/>
        <w:bottom w:val="none" w:sz="0" w:space="0" w:color="auto"/>
        <w:right w:val="none" w:sz="0" w:space="0" w:color="auto"/>
      </w:divBdr>
    </w:div>
    <w:div w:id="1074741498">
      <w:bodyDiv w:val="1"/>
      <w:marLeft w:val="0"/>
      <w:marRight w:val="0"/>
      <w:marTop w:val="0"/>
      <w:marBottom w:val="0"/>
      <w:divBdr>
        <w:top w:val="none" w:sz="0" w:space="0" w:color="auto"/>
        <w:left w:val="none" w:sz="0" w:space="0" w:color="auto"/>
        <w:bottom w:val="none" w:sz="0" w:space="0" w:color="auto"/>
        <w:right w:val="none" w:sz="0" w:space="0" w:color="auto"/>
      </w:divBdr>
    </w:div>
    <w:div w:id="1074745156">
      <w:bodyDiv w:val="1"/>
      <w:marLeft w:val="0"/>
      <w:marRight w:val="0"/>
      <w:marTop w:val="0"/>
      <w:marBottom w:val="0"/>
      <w:divBdr>
        <w:top w:val="none" w:sz="0" w:space="0" w:color="auto"/>
        <w:left w:val="none" w:sz="0" w:space="0" w:color="auto"/>
        <w:bottom w:val="none" w:sz="0" w:space="0" w:color="auto"/>
        <w:right w:val="none" w:sz="0" w:space="0" w:color="auto"/>
      </w:divBdr>
    </w:div>
    <w:div w:id="1075469884">
      <w:bodyDiv w:val="1"/>
      <w:marLeft w:val="0"/>
      <w:marRight w:val="0"/>
      <w:marTop w:val="0"/>
      <w:marBottom w:val="0"/>
      <w:divBdr>
        <w:top w:val="none" w:sz="0" w:space="0" w:color="auto"/>
        <w:left w:val="none" w:sz="0" w:space="0" w:color="auto"/>
        <w:bottom w:val="none" w:sz="0" w:space="0" w:color="auto"/>
        <w:right w:val="none" w:sz="0" w:space="0" w:color="auto"/>
      </w:divBdr>
    </w:div>
    <w:div w:id="1075976628">
      <w:bodyDiv w:val="1"/>
      <w:marLeft w:val="0"/>
      <w:marRight w:val="0"/>
      <w:marTop w:val="0"/>
      <w:marBottom w:val="0"/>
      <w:divBdr>
        <w:top w:val="none" w:sz="0" w:space="0" w:color="auto"/>
        <w:left w:val="none" w:sz="0" w:space="0" w:color="auto"/>
        <w:bottom w:val="none" w:sz="0" w:space="0" w:color="auto"/>
        <w:right w:val="none" w:sz="0" w:space="0" w:color="auto"/>
      </w:divBdr>
    </w:div>
    <w:div w:id="1075981498">
      <w:bodyDiv w:val="1"/>
      <w:marLeft w:val="0"/>
      <w:marRight w:val="0"/>
      <w:marTop w:val="0"/>
      <w:marBottom w:val="0"/>
      <w:divBdr>
        <w:top w:val="none" w:sz="0" w:space="0" w:color="auto"/>
        <w:left w:val="none" w:sz="0" w:space="0" w:color="auto"/>
        <w:bottom w:val="none" w:sz="0" w:space="0" w:color="auto"/>
        <w:right w:val="none" w:sz="0" w:space="0" w:color="auto"/>
      </w:divBdr>
    </w:div>
    <w:div w:id="1076173666">
      <w:bodyDiv w:val="1"/>
      <w:marLeft w:val="0"/>
      <w:marRight w:val="0"/>
      <w:marTop w:val="0"/>
      <w:marBottom w:val="0"/>
      <w:divBdr>
        <w:top w:val="none" w:sz="0" w:space="0" w:color="auto"/>
        <w:left w:val="none" w:sz="0" w:space="0" w:color="auto"/>
        <w:bottom w:val="none" w:sz="0" w:space="0" w:color="auto"/>
        <w:right w:val="none" w:sz="0" w:space="0" w:color="auto"/>
      </w:divBdr>
    </w:div>
    <w:div w:id="1076364335">
      <w:bodyDiv w:val="1"/>
      <w:marLeft w:val="0"/>
      <w:marRight w:val="0"/>
      <w:marTop w:val="0"/>
      <w:marBottom w:val="0"/>
      <w:divBdr>
        <w:top w:val="none" w:sz="0" w:space="0" w:color="auto"/>
        <w:left w:val="none" w:sz="0" w:space="0" w:color="auto"/>
        <w:bottom w:val="none" w:sz="0" w:space="0" w:color="auto"/>
        <w:right w:val="none" w:sz="0" w:space="0" w:color="auto"/>
      </w:divBdr>
    </w:div>
    <w:div w:id="1076515876">
      <w:bodyDiv w:val="1"/>
      <w:marLeft w:val="0"/>
      <w:marRight w:val="0"/>
      <w:marTop w:val="0"/>
      <w:marBottom w:val="0"/>
      <w:divBdr>
        <w:top w:val="none" w:sz="0" w:space="0" w:color="auto"/>
        <w:left w:val="none" w:sz="0" w:space="0" w:color="auto"/>
        <w:bottom w:val="none" w:sz="0" w:space="0" w:color="auto"/>
        <w:right w:val="none" w:sz="0" w:space="0" w:color="auto"/>
      </w:divBdr>
    </w:div>
    <w:div w:id="1076704620">
      <w:bodyDiv w:val="1"/>
      <w:marLeft w:val="0"/>
      <w:marRight w:val="0"/>
      <w:marTop w:val="0"/>
      <w:marBottom w:val="0"/>
      <w:divBdr>
        <w:top w:val="none" w:sz="0" w:space="0" w:color="auto"/>
        <w:left w:val="none" w:sz="0" w:space="0" w:color="auto"/>
        <w:bottom w:val="none" w:sz="0" w:space="0" w:color="auto"/>
        <w:right w:val="none" w:sz="0" w:space="0" w:color="auto"/>
      </w:divBdr>
    </w:div>
    <w:div w:id="1076828433">
      <w:bodyDiv w:val="1"/>
      <w:marLeft w:val="0"/>
      <w:marRight w:val="0"/>
      <w:marTop w:val="0"/>
      <w:marBottom w:val="0"/>
      <w:divBdr>
        <w:top w:val="none" w:sz="0" w:space="0" w:color="auto"/>
        <w:left w:val="none" w:sz="0" w:space="0" w:color="auto"/>
        <w:bottom w:val="none" w:sz="0" w:space="0" w:color="auto"/>
        <w:right w:val="none" w:sz="0" w:space="0" w:color="auto"/>
      </w:divBdr>
    </w:div>
    <w:div w:id="1077090323">
      <w:bodyDiv w:val="1"/>
      <w:marLeft w:val="0"/>
      <w:marRight w:val="0"/>
      <w:marTop w:val="0"/>
      <w:marBottom w:val="0"/>
      <w:divBdr>
        <w:top w:val="none" w:sz="0" w:space="0" w:color="auto"/>
        <w:left w:val="none" w:sz="0" w:space="0" w:color="auto"/>
        <w:bottom w:val="none" w:sz="0" w:space="0" w:color="auto"/>
        <w:right w:val="none" w:sz="0" w:space="0" w:color="auto"/>
      </w:divBdr>
    </w:div>
    <w:div w:id="1077169891">
      <w:bodyDiv w:val="1"/>
      <w:marLeft w:val="0"/>
      <w:marRight w:val="0"/>
      <w:marTop w:val="0"/>
      <w:marBottom w:val="0"/>
      <w:divBdr>
        <w:top w:val="none" w:sz="0" w:space="0" w:color="auto"/>
        <w:left w:val="none" w:sz="0" w:space="0" w:color="auto"/>
        <w:bottom w:val="none" w:sz="0" w:space="0" w:color="auto"/>
        <w:right w:val="none" w:sz="0" w:space="0" w:color="auto"/>
      </w:divBdr>
    </w:div>
    <w:div w:id="1077483191">
      <w:bodyDiv w:val="1"/>
      <w:marLeft w:val="0"/>
      <w:marRight w:val="0"/>
      <w:marTop w:val="0"/>
      <w:marBottom w:val="0"/>
      <w:divBdr>
        <w:top w:val="none" w:sz="0" w:space="0" w:color="auto"/>
        <w:left w:val="none" w:sz="0" w:space="0" w:color="auto"/>
        <w:bottom w:val="none" w:sz="0" w:space="0" w:color="auto"/>
        <w:right w:val="none" w:sz="0" w:space="0" w:color="auto"/>
      </w:divBdr>
    </w:div>
    <w:div w:id="1077821526">
      <w:bodyDiv w:val="1"/>
      <w:marLeft w:val="0"/>
      <w:marRight w:val="0"/>
      <w:marTop w:val="0"/>
      <w:marBottom w:val="0"/>
      <w:divBdr>
        <w:top w:val="none" w:sz="0" w:space="0" w:color="auto"/>
        <w:left w:val="none" w:sz="0" w:space="0" w:color="auto"/>
        <w:bottom w:val="none" w:sz="0" w:space="0" w:color="auto"/>
        <w:right w:val="none" w:sz="0" w:space="0" w:color="auto"/>
      </w:divBdr>
    </w:div>
    <w:div w:id="1078014223">
      <w:bodyDiv w:val="1"/>
      <w:marLeft w:val="0"/>
      <w:marRight w:val="0"/>
      <w:marTop w:val="0"/>
      <w:marBottom w:val="0"/>
      <w:divBdr>
        <w:top w:val="none" w:sz="0" w:space="0" w:color="auto"/>
        <w:left w:val="none" w:sz="0" w:space="0" w:color="auto"/>
        <w:bottom w:val="none" w:sz="0" w:space="0" w:color="auto"/>
        <w:right w:val="none" w:sz="0" w:space="0" w:color="auto"/>
      </w:divBdr>
    </w:div>
    <w:div w:id="1078287770">
      <w:bodyDiv w:val="1"/>
      <w:marLeft w:val="0"/>
      <w:marRight w:val="0"/>
      <w:marTop w:val="0"/>
      <w:marBottom w:val="0"/>
      <w:divBdr>
        <w:top w:val="none" w:sz="0" w:space="0" w:color="auto"/>
        <w:left w:val="none" w:sz="0" w:space="0" w:color="auto"/>
        <w:bottom w:val="none" w:sz="0" w:space="0" w:color="auto"/>
        <w:right w:val="none" w:sz="0" w:space="0" w:color="auto"/>
      </w:divBdr>
    </w:div>
    <w:div w:id="1078361117">
      <w:bodyDiv w:val="1"/>
      <w:marLeft w:val="0"/>
      <w:marRight w:val="0"/>
      <w:marTop w:val="0"/>
      <w:marBottom w:val="0"/>
      <w:divBdr>
        <w:top w:val="none" w:sz="0" w:space="0" w:color="auto"/>
        <w:left w:val="none" w:sz="0" w:space="0" w:color="auto"/>
        <w:bottom w:val="none" w:sz="0" w:space="0" w:color="auto"/>
        <w:right w:val="none" w:sz="0" w:space="0" w:color="auto"/>
      </w:divBdr>
    </w:div>
    <w:div w:id="1078475602">
      <w:bodyDiv w:val="1"/>
      <w:marLeft w:val="0"/>
      <w:marRight w:val="0"/>
      <w:marTop w:val="0"/>
      <w:marBottom w:val="0"/>
      <w:divBdr>
        <w:top w:val="none" w:sz="0" w:space="0" w:color="auto"/>
        <w:left w:val="none" w:sz="0" w:space="0" w:color="auto"/>
        <w:bottom w:val="none" w:sz="0" w:space="0" w:color="auto"/>
        <w:right w:val="none" w:sz="0" w:space="0" w:color="auto"/>
      </w:divBdr>
    </w:div>
    <w:div w:id="1078745642">
      <w:bodyDiv w:val="1"/>
      <w:marLeft w:val="0"/>
      <w:marRight w:val="0"/>
      <w:marTop w:val="0"/>
      <w:marBottom w:val="0"/>
      <w:divBdr>
        <w:top w:val="none" w:sz="0" w:space="0" w:color="auto"/>
        <w:left w:val="none" w:sz="0" w:space="0" w:color="auto"/>
        <w:bottom w:val="none" w:sz="0" w:space="0" w:color="auto"/>
        <w:right w:val="none" w:sz="0" w:space="0" w:color="auto"/>
      </w:divBdr>
    </w:div>
    <w:div w:id="1079525350">
      <w:bodyDiv w:val="1"/>
      <w:marLeft w:val="0"/>
      <w:marRight w:val="0"/>
      <w:marTop w:val="0"/>
      <w:marBottom w:val="0"/>
      <w:divBdr>
        <w:top w:val="none" w:sz="0" w:space="0" w:color="auto"/>
        <w:left w:val="none" w:sz="0" w:space="0" w:color="auto"/>
        <w:bottom w:val="none" w:sz="0" w:space="0" w:color="auto"/>
        <w:right w:val="none" w:sz="0" w:space="0" w:color="auto"/>
      </w:divBdr>
    </w:div>
    <w:div w:id="1079979655">
      <w:bodyDiv w:val="1"/>
      <w:marLeft w:val="0"/>
      <w:marRight w:val="0"/>
      <w:marTop w:val="0"/>
      <w:marBottom w:val="0"/>
      <w:divBdr>
        <w:top w:val="none" w:sz="0" w:space="0" w:color="auto"/>
        <w:left w:val="none" w:sz="0" w:space="0" w:color="auto"/>
        <w:bottom w:val="none" w:sz="0" w:space="0" w:color="auto"/>
        <w:right w:val="none" w:sz="0" w:space="0" w:color="auto"/>
      </w:divBdr>
    </w:div>
    <w:div w:id="1079980292">
      <w:bodyDiv w:val="1"/>
      <w:marLeft w:val="0"/>
      <w:marRight w:val="0"/>
      <w:marTop w:val="0"/>
      <w:marBottom w:val="0"/>
      <w:divBdr>
        <w:top w:val="none" w:sz="0" w:space="0" w:color="auto"/>
        <w:left w:val="none" w:sz="0" w:space="0" w:color="auto"/>
        <w:bottom w:val="none" w:sz="0" w:space="0" w:color="auto"/>
        <w:right w:val="none" w:sz="0" w:space="0" w:color="auto"/>
      </w:divBdr>
    </w:div>
    <w:div w:id="1080254342">
      <w:bodyDiv w:val="1"/>
      <w:marLeft w:val="0"/>
      <w:marRight w:val="0"/>
      <w:marTop w:val="0"/>
      <w:marBottom w:val="0"/>
      <w:divBdr>
        <w:top w:val="none" w:sz="0" w:space="0" w:color="auto"/>
        <w:left w:val="none" w:sz="0" w:space="0" w:color="auto"/>
        <w:bottom w:val="none" w:sz="0" w:space="0" w:color="auto"/>
        <w:right w:val="none" w:sz="0" w:space="0" w:color="auto"/>
      </w:divBdr>
    </w:div>
    <w:div w:id="1080295467">
      <w:bodyDiv w:val="1"/>
      <w:marLeft w:val="0"/>
      <w:marRight w:val="0"/>
      <w:marTop w:val="0"/>
      <w:marBottom w:val="0"/>
      <w:divBdr>
        <w:top w:val="none" w:sz="0" w:space="0" w:color="auto"/>
        <w:left w:val="none" w:sz="0" w:space="0" w:color="auto"/>
        <w:bottom w:val="none" w:sz="0" w:space="0" w:color="auto"/>
        <w:right w:val="none" w:sz="0" w:space="0" w:color="auto"/>
      </w:divBdr>
    </w:div>
    <w:div w:id="1080323999">
      <w:bodyDiv w:val="1"/>
      <w:marLeft w:val="0"/>
      <w:marRight w:val="0"/>
      <w:marTop w:val="0"/>
      <w:marBottom w:val="0"/>
      <w:divBdr>
        <w:top w:val="none" w:sz="0" w:space="0" w:color="auto"/>
        <w:left w:val="none" w:sz="0" w:space="0" w:color="auto"/>
        <w:bottom w:val="none" w:sz="0" w:space="0" w:color="auto"/>
        <w:right w:val="none" w:sz="0" w:space="0" w:color="auto"/>
      </w:divBdr>
    </w:div>
    <w:div w:id="1080524036">
      <w:bodyDiv w:val="1"/>
      <w:marLeft w:val="0"/>
      <w:marRight w:val="0"/>
      <w:marTop w:val="0"/>
      <w:marBottom w:val="0"/>
      <w:divBdr>
        <w:top w:val="none" w:sz="0" w:space="0" w:color="auto"/>
        <w:left w:val="none" w:sz="0" w:space="0" w:color="auto"/>
        <w:bottom w:val="none" w:sz="0" w:space="0" w:color="auto"/>
        <w:right w:val="none" w:sz="0" w:space="0" w:color="auto"/>
      </w:divBdr>
    </w:div>
    <w:div w:id="1080566123">
      <w:bodyDiv w:val="1"/>
      <w:marLeft w:val="0"/>
      <w:marRight w:val="0"/>
      <w:marTop w:val="0"/>
      <w:marBottom w:val="0"/>
      <w:divBdr>
        <w:top w:val="none" w:sz="0" w:space="0" w:color="auto"/>
        <w:left w:val="none" w:sz="0" w:space="0" w:color="auto"/>
        <w:bottom w:val="none" w:sz="0" w:space="0" w:color="auto"/>
        <w:right w:val="none" w:sz="0" w:space="0" w:color="auto"/>
      </w:divBdr>
    </w:div>
    <w:div w:id="1080978068">
      <w:bodyDiv w:val="1"/>
      <w:marLeft w:val="0"/>
      <w:marRight w:val="0"/>
      <w:marTop w:val="0"/>
      <w:marBottom w:val="0"/>
      <w:divBdr>
        <w:top w:val="none" w:sz="0" w:space="0" w:color="auto"/>
        <w:left w:val="none" w:sz="0" w:space="0" w:color="auto"/>
        <w:bottom w:val="none" w:sz="0" w:space="0" w:color="auto"/>
        <w:right w:val="none" w:sz="0" w:space="0" w:color="auto"/>
      </w:divBdr>
    </w:div>
    <w:div w:id="1081178302">
      <w:bodyDiv w:val="1"/>
      <w:marLeft w:val="0"/>
      <w:marRight w:val="0"/>
      <w:marTop w:val="0"/>
      <w:marBottom w:val="0"/>
      <w:divBdr>
        <w:top w:val="none" w:sz="0" w:space="0" w:color="auto"/>
        <w:left w:val="none" w:sz="0" w:space="0" w:color="auto"/>
        <w:bottom w:val="none" w:sz="0" w:space="0" w:color="auto"/>
        <w:right w:val="none" w:sz="0" w:space="0" w:color="auto"/>
      </w:divBdr>
    </w:div>
    <w:div w:id="1081179321">
      <w:bodyDiv w:val="1"/>
      <w:marLeft w:val="0"/>
      <w:marRight w:val="0"/>
      <w:marTop w:val="0"/>
      <w:marBottom w:val="0"/>
      <w:divBdr>
        <w:top w:val="none" w:sz="0" w:space="0" w:color="auto"/>
        <w:left w:val="none" w:sz="0" w:space="0" w:color="auto"/>
        <w:bottom w:val="none" w:sz="0" w:space="0" w:color="auto"/>
        <w:right w:val="none" w:sz="0" w:space="0" w:color="auto"/>
      </w:divBdr>
    </w:div>
    <w:div w:id="1081366058">
      <w:bodyDiv w:val="1"/>
      <w:marLeft w:val="0"/>
      <w:marRight w:val="0"/>
      <w:marTop w:val="0"/>
      <w:marBottom w:val="0"/>
      <w:divBdr>
        <w:top w:val="none" w:sz="0" w:space="0" w:color="auto"/>
        <w:left w:val="none" w:sz="0" w:space="0" w:color="auto"/>
        <w:bottom w:val="none" w:sz="0" w:space="0" w:color="auto"/>
        <w:right w:val="none" w:sz="0" w:space="0" w:color="auto"/>
      </w:divBdr>
    </w:div>
    <w:div w:id="1081633961">
      <w:bodyDiv w:val="1"/>
      <w:marLeft w:val="0"/>
      <w:marRight w:val="0"/>
      <w:marTop w:val="0"/>
      <w:marBottom w:val="0"/>
      <w:divBdr>
        <w:top w:val="none" w:sz="0" w:space="0" w:color="auto"/>
        <w:left w:val="none" w:sz="0" w:space="0" w:color="auto"/>
        <w:bottom w:val="none" w:sz="0" w:space="0" w:color="auto"/>
        <w:right w:val="none" w:sz="0" w:space="0" w:color="auto"/>
      </w:divBdr>
    </w:div>
    <w:div w:id="1081635529">
      <w:bodyDiv w:val="1"/>
      <w:marLeft w:val="0"/>
      <w:marRight w:val="0"/>
      <w:marTop w:val="0"/>
      <w:marBottom w:val="0"/>
      <w:divBdr>
        <w:top w:val="none" w:sz="0" w:space="0" w:color="auto"/>
        <w:left w:val="none" w:sz="0" w:space="0" w:color="auto"/>
        <w:bottom w:val="none" w:sz="0" w:space="0" w:color="auto"/>
        <w:right w:val="none" w:sz="0" w:space="0" w:color="auto"/>
      </w:divBdr>
    </w:div>
    <w:div w:id="1081830971">
      <w:bodyDiv w:val="1"/>
      <w:marLeft w:val="0"/>
      <w:marRight w:val="0"/>
      <w:marTop w:val="0"/>
      <w:marBottom w:val="0"/>
      <w:divBdr>
        <w:top w:val="none" w:sz="0" w:space="0" w:color="auto"/>
        <w:left w:val="none" w:sz="0" w:space="0" w:color="auto"/>
        <w:bottom w:val="none" w:sz="0" w:space="0" w:color="auto"/>
        <w:right w:val="none" w:sz="0" w:space="0" w:color="auto"/>
      </w:divBdr>
    </w:div>
    <w:div w:id="1082264624">
      <w:bodyDiv w:val="1"/>
      <w:marLeft w:val="0"/>
      <w:marRight w:val="0"/>
      <w:marTop w:val="0"/>
      <w:marBottom w:val="0"/>
      <w:divBdr>
        <w:top w:val="none" w:sz="0" w:space="0" w:color="auto"/>
        <w:left w:val="none" w:sz="0" w:space="0" w:color="auto"/>
        <w:bottom w:val="none" w:sz="0" w:space="0" w:color="auto"/>
        <w:right w:val="none" w:sz="0" w:space="0" w:color="auto"/>
      </w:divBdr>
    </w:div>
    <w:div w:id="1083604465">
      <w:bodyDiv w:val="1"/>
      <w:marLeft w:val="0"/>
      <w:marRight w:val="0"/>
      <w:marTop w:val="0"/>
      <w:marBottom w:val="0"/>
      <w:divBdr>
        <w:top w:val="none" w:sz="0" w:space="0" w:color="auto"/>
        <w:left w:val="none" w:sz="0" w:space="0" w:color="auto"/>
        <w:bottom w:val="none" w:sz="0" w:space="0" w:color="auto"/>
        <w:right w:val="none" w:sz="0" w:space="0" w:color="auto"/>
      </w:divBdr>
    </w:div>
    <w:div w:id="1083987860">
      <w:bodyDiv w:val="1"/>
      <w:marLeft w:val="0"/>
      <w:marRight w:val="0"/>
      <w:marTop w:val="0"/>
      <w:marBottom w:val="0"/>
      <w:divBdr>
        <w:top w:val="none" w:sz="0" w:space="0" w:color="auto"/>
        <w:left w:val="none" w:sz="0" w:space="0" w:color="auto"/>
        <w:bottom w:val="none" w:sz="0" w:space="0" w:color="auto"/>
        <w:right w:val="none" w:sz="0" w:space="0" w:color="auto"/>
      </w:divBdr>
    </w:div>
    <w:div w:id="1084181873">
      <w:bodyDiv w:val="1"/>
      <w:marLeft w:val="0"/>
      <w:marRight w:val="0"/>
      <w:marTop w:val="0"/>
      <w:marBottom w:val="0"/>
      <w:divBdr>
        <w:top w:val="none" w:sz="0" w:space="0" w:color="auto"/>
        <w:left w:val="none" w:sz="0" w:space="0" w:color="auto"/>
        <w:bottom w:val="none" w:sz="0" w:space="0" w:color="auto"/>
        <w:right w:val="none" w:sz="0" w:space="0" w:color="auto"/>
      </w:divBdr>
    </w:div>
    <w:div w:id="1084373984">
      <w:bodyDiv w:val="1"/>
      <w:marLeft w:val="0"/>
      <w:marRight w:val="0"/>
      <w:marTop w:val="0"/>
      <w:marBottom w:val="0"/>
      <w:divBdr>
        <w:top w:val="none" w:sz="0" w:space="0" w:color="auto"/>
        <w:left w:val="none" w:sz="0" w:space="0" w:color="auto"/>
        <w:bottom w:val="none" w:sz="0" w:space="0" w:color="auto"/>
        <w:right w:val="none" w:sz="0" w:space="0" w:color="auto"/>
      </w:divBdr>
    </w:div>
    <w:div w:id="1084688366">
      <w:bodyDiv w:val="1"/>
      <w:marLeft w:val="0"/>
      <w:marRight w:val="0"/>
      <w:marTop w:val="0"/>
      <w:marBottom w:val="0"/>
      <w:divBdr>
        <w:top w:val="none" w:sz="0" w:space="0" w:color="auto"/>
        <w:left w:val="none" w:sz="0" w:space="0" w:color="auto"/>
        <w:bottom w:val="none" w:sz="0" w:space="0" w:color="auto"/>
        <w:right w:val="none" w:sz="0" w:space="0" w:color="auto"/>
      </w:divBdr>
    </w:div>
    <w:div w:id="1084690267">
      <w:bodyDiv w:val="1"/>
      <w:marLeft w:val="0"/>
      <w:marRight w:val="0"/>
      <w:marTop w:val="0"/>
      <w:marBottom w:val="0"/>
      <w:divBdr>
        <w:top w:val="none" w:sz="0" w:space="0" w:color="auto"/>
        <w:left w:val="none" w:sz="0" w:space="0" w:color="auto"/>
        <w:bottom w:val="none" w:sz="0" w:space="0" w:color="auto"/>
        <w:right w:val="none" w:sz="0" w:space="0" w:color="auto"/>
      </w:divBdr>
    </w:div>
    <w:div w:id="1084883478">
      <w:bodyDiv w:val="1"/>
      <w:marLeft w:val="0"/>
      <w:marRight w:val="0"/>
      <w:marTop w:val="0"/>
      <w:marBottom w:val="0"/>
      <w:divBdr>
        <w:top w:val="none" w:sz="0" w:space="0" w:color="auto"/>
        <w:left w:val="none" w:sz="0" w:space="0" w:color="auto"/>
        <w:bottom w:val="none" w:sz="0" w:space="0" w:color="auto"/>
        <w:right w:val="none" w:sz="0" w:space="0" w:color="auto"/>
      </w:divBdr>
    </w:div>
    <w:div w:id="1084955500">
      <w:bodyDiv w:val="1"/>
      <w:marLeft w:val="0"/>
      <w:marRight w:val="0"/>
      <w:marTop w:val="0"/>
      <w:marBottom w:val="0"/>
      <w:divBdr>
        <w:top w:val="none" w:sz="0" w:space="0" w:color="auto"/>
        <w:left w:val="none" w:sz="0" w:space="0" w:color="auto"/>
        <w:bottom w:val="none" w:sz="0" w:space="0" w:color="auto"/>
        <w:right w:val="none" w:sz="0" w:space="0" w:color="auto"/>
      </w:divBdr>
    </w:div>
    <w:div w:id="1085152197">
      <w:bodyDiv w:val="1"/>
      <w:marLeft w:val="0"/>
      <w:marRight w:val="0"/>
      <w:marTop w:val="0"/>
      <w:marBottom w:val="0"/>
      <w:divBdr>
        <w:top w:val="none" w:sz="0" w:space="0" w:color="auto"/>
        <w:left w:val="none" w:sz="0" w:space="0" w:color="auto"/>
        <w:bottom w:val="none" w:sz="0" w:space="0" w:color="auto"/>
        <w:right w:val="none" w:sz="0" w:space="0" w:color="auto"/>
      </w:divBdr>
    </w:div>
    <w:div w:id="1085153977">
      <w:bodyDiv w:val="1"/>
      <w:marLeft w:val="0"/>
      <w:marRight w:val="0"/>
      <w:marTop w:val="0"/>
      <w:marBottom w:val="0"/>
      <w:divBdr>
        <w:top w:val="none" w:sz="0" w:space="0" w:color="auto"/>
        <w:left w:val="none" w:sz="0" w:space="0" w:color="auto"/>
        <w:bottom w:val="none" w:sz="0" w:space="0" w:color="auto"/>
        <w:right w:val="none" w:sz="0" w:space="0" w:color="auto"/>
      </w:divBdr>
    </w:div>
    <w:div w:id="1085372634">
      <w:bodyDiv w:val="1"/>
      <w:marLeft w:val="0"/>
      <w:marRight w:val="0"/>
      <w:marTop w:val="0"/>
      <w:marBottom w:val="0"/>
      <w:divBdr>
        <w:top w:val="none" w:sz="0" w:space="0" w:color="auto"/>
        <w:left w:val="none" w:sz="0" w:space="0" w:color="auto"/>
        <w:bottom w:val="none" w:sz="0" w:space="0" w:color="auto"/>
        <w:right w:val="none" w:sz="0" w:space="0" w:color="auto"/>
      </w:divBdr>
    </w:div>
    <w:div w:id="1085952621">
      <w:bodyDiv w:val="1"/>
      <w:marLeft w:val="0"/>
      <w:marRight w:val="0"/>
      <w:marTop w:val="0"/>
      <w:marBottom w:val="0"/>
      <w:divBdr>
        <w:top w:val="none" w:sz="0" w:space="0" w:color="auto"/>
        <w:left w:val="none" w:sz="0" w:space="0" w:color="auto"/>
        <w:bottom w:val="none" w:sz="0" w:space="0" w:color="auto"/>
        <w:right w:val="none" w:sz="0" w:space="0" w:color="auto"/>
      </w:divBdr>
    </w:div>
    <w:div w:id="1086263614">
      <w:bodyDiv w:val="1"/>
      <w:marLeft w:val="0"/>
      <w:marRight w:val="0"/>
      <w:marTop w:val="0"/>
      <w:marBottom w:val="0"/>
      <w:divBdr>
        <w:top w:val="none" w:sz="0" w:space="0" w:color="auto"/>
        <w:left w:val="none" w:sz="0" w:space="0" w:color="auto"/>
        <w:bottom w:val="none" w:sz="0" w:space="0" w:color="auto"/>
        <w:right w:val="none" w:sz="0" w:space="0" w:color="auto"/>
      </w:divBdr>
    </w:div>
    <w:div w:id="1086270400">
      <w:bodyDiv w:val="1"/>
      <w:marLeft w:val="0"/>
      <w:marRight w:val="0"/>
      <w:marTop w:val="0"/>
      <w:marBottom w:val="0"/>
      <w:divBdr>
        <w:top w:val="none" w:sz="0" w:space="0" w:color="auto"/>
        <w:left w:val="none" w:sz="0" w:space="0" w:color="auto"/>
        <w:bottom w:val="none" w:sz="0" w:space="0" w:color="auto"/>
        <w:right w:val="none" w:sz="0" w:space="0" w:color="auto"/>
      </w:divBdr>
    </w:div>
    <w:div w:id="1086877223">
      <w:bodyDiv w:val="1"/>
      <w:marLeft w:val="0"/>
      <w:marRight w:val="0"/>
      <w:marTop w:val="0"/>
      <w:marBottom w:val="0"/>
      <w:divBdr>
        <w:top w:val="none" w:sz="0" w:space="0" w:color="auto"/>
        <w:left w:val="none" w:sz="0" w:space="0" w:color="auto"/>
        <w:bottom w:val="none" w:sz="0" w:space="0" w:color="auto"/>
        <w:right w:val="none" w:sz="0" w:space="0" w:color="auto"/>
      </w:divBdr>
    </w:div>
    <w:div w:id="1086878759">
      <w:bodyDiv w:val="1"/>
      <w:marLeft w:val="0"/>
      <w:marRight w:val="0"/>
      <w:marTop w:val="0"/>
      <w:marBottom w:val="0"/>
      <w:divBdr>
        <w:top w:val="none" w:sz="0" w:space="0" w:color="auto"/>
        <w:left w:val="none" w:sz="0" w:space="0" w:color="auto"/>
        <w:bottom w:val="none" w:sz="0" w:space="0" w:color="auto"/>
        <w:right w:val="none" w:sz="0" w:space="0" w:color="auto"/>
      </w:divBdr>
    </w:div>
    <w:div w:id="1087270986">
      <w:bodyDiv w:val="1"/>
      <w:marLeft w:val="0"/>
      <w:marRight w:val="0"/>
      <w:marTop w:val="0"/>
      <w:marBottom w:val="0"/>
      <w:divBdr>
        <w:top w:val="none" w:sz="0" w:space="0" w:color="auto"/>
        <w:left w:val="none" w:sz="0" w:space="0" w:color="auto"/>
        <w:bottom w:val="none" w:sz="0" w:space="0" w:color="auto"/>
        <w:right w:val="none" w:sz="0" w:space="0" w:color="auto"/>
      </w:divBdr>
    </w:div>
    <w:div w:id="1087507622">
      <w:bodyDiv w:val="1"/>
      <w:marLeft w:val="0"/>
      <w:marRight w:val="0"/>
      <w:marTop w:val="0"/>
      <w:marBottom w:val="0"/>
      <w:divBdr>
        <w:top w:val="none" w:sz="0" w:space="0" w:color="auto"/>
        <w:left w:val="none" w:sz="0" w:space="0" w:color="auto"/>
        <w:bottom w:val="none" w:sz="0" w:space="0" w:color="auto"/>
        <w:right w:val="none" w:sz="0" w:space="0" w:color="auto"/>
      </w:divBdr>
    </w:div>
    <w:div w:id="1088310808">
      <w:bodyDiv w:val="1"/>
      <w:marLeft w:val="0"/>
      <w:marRight w:val="0"/>
      <w:marTop w:val="0"/>
      <w:marBottom w:val="0"/>
      <w:divBdr>
        <w:top w:val="none" w:sz="0" w:space="0" w:color="auto"/>
        <w:left w:val="none" w:sz="0" w:space="0" w:color="auto"/>
        <w:bottom w:val="none" w:sz="0" w:space="0" w:color="auto"/>
        <w:right w:val="none" w:sz="0" w:space="0" w:color="auto"/>
      </w:divBdr>
    </w:div>
    <w:div w:id="1088384267">
      <w:bodyDiv w:val="1"/>
      <w:marLeft w:val="0"/>
      <w:marRight w:val="0"/>
      <w:marTop w:val="0"/>
      <w:marBottom w:val="0"/>
      <w:divBdr>
        <w:top w:val="none" w:sz="0" w:space="0" w:color="auto"/>
        <w:left w:val="none" w:sz="0" w:space="0" w:color="auto"/>
        <w:bottom w:val="none" w:sz="0" w:space="0" w:color="auto"/>
        <w:right w:val="none" w:sz="0" w:space="0" w:color="auto"/>
      </w:divBdr>
      <w:divsChild>
        <w:div w:id="1457945888">
          <w:marLeft w:val="0"/>
          <w:marRight w:val="0"/>
          <w:marTop w:val="0"/>
          <w:marBottom w:val="0"/>
          <w:divBdr>
            <w:top w:val="none" w:sz="0" w:space="0" w:color="auto"/>
            <w:left w:val="none" w:sz="0" w:space="0" w:color="auto"/>
            <w:bottom w:val="none" w:sz="0" w:space="0" w:color="auto"/>
            <w:right w:val="none" w:sz="0" w:space="0" w:color="auto"/>
          </w:divBdr>
        </w:div>
        <w:div w:id="1563755453">
          <w:marLeft w:val="0"/>
          <w:marRight w:val="0"/>
          <w:marTop w:val="0"/>
          <w:marBottom w:val="0"/>
          <w:divBdr>
            <w:top w:val="none" w:sz="0" w:space="0" w:color="auto"/>
            <w:left w:val="none" w:sz="0" w:space="0" w:color="auto"/>
            <w:bottom w:val="none" w:sz="0" w:space="0" w:color="auto"/>
            <w:right w:val="none" w:sz="0" w:space="0" w:color="auto"/>
          </w:divBdr>
        </w:div>
        <w:div w:id="1696419804">
          <w:marLeft w:val="0"/>
          <w:marRight w:val="0"/>
          <w:marTop w:val="0"/>
          <w:marBottom w:val="0"/>
          <w:divBdr>
            <w:top w:val="none" w:sz="0" w:space="0" w:color="auto"/>
            <w:left w:val="none" w:sz="0" w:space="0" w:color="auto"/>
            <w:bottom w:val="none" w:sz="0" w:space="0" w:color="auto"/>
            <w:right w:val="none" w:sz="0" w:space="0" w:color="auto"/>
          </w:divBdr>
        </w:div>
      </w:divsChild>
    </w:div>
    <w:div w:id="1088385143">
      <w:bodyDiv w:val="1"/>
      <w:marLeft w:val="0"/>
      <w:marRight w:val="0"/>
      <w:marTop w:val="0"/>
      <w:marBottom w:val="0"/>
      <w:divBdr>
        <w:top w:val="none" w:sz="0" w:space="0" w:color="auto"/>
        <w:left w:val="none" w:sz="0" w:space="0" w:color="auto"/>
        <w:bottom w:val="none" w:sz="0" w:space="0" w:color="auto"/>
        <w:right w:val="none" w:sz="0" w:space="0" w:color="auto"/>
      </w:divBdr>
    </w:div>
    <w:div w:id="1089689989">
      <w:bodyDiv w:val="1"/>
      <w:marLeft w:val="0"/>
      <w:marRight w:val="0"/>
      <w:marTop w:val="0"/>
      <w:marBottom w:val="0"/>
      <w:divBdr>
        <w:top w:val="none" w:sz="0" w:space="0" w:color="auto"/>
        <w:left w:val="none" w:sz="0" w:space="0" w:color="auto"/>
        <w:bottom w:val="none" w:sz="0" w:space="0" w:color="auto"/>
        <w:right w:val="none" w:sz="0" w:space="0" w:color="auto"/>
      </w:divBdr>
    </w:div>
    <w:div w:id="1090005429">
      <w:bodyDiv w:val="1"/>
      <w:marLeft w:val="0"/>
      <w:marRight w:val="0"/>
      <w:marTop w:val="0"/>
      <w:marBottom w:val="0"/>
      <w:divBdr>
        <w:top w:val="none" w:sz="0" w:space="0" w:color="auto"/>
        <w:left w:val="none" w:sz="0" w:space="0" w:color="auto"/>
        <w:bottom w:val="none" w:sz="0" w:space="0" w:color="auto"/>
        <w:right w:val="none" w:sz="0" w:space="0" w:color="auto"/>
      </w:divBdr>
    </w:div>
    <w:div w:id="1090077736">
      <w:bodyDiv w:val="1"/>
      <w:marLeft w:val="0"/>
      <w:marRight w:val="0"/>
      <w:marTop w:val="0"/>
      <w:marBottom w:val="0"/>
      <w:divBdr>
        <w:top w:val="none" w:sz="0" w:space="0" w:color="auto"/>
        <w:left w:val="none" w:sz="0" w:space="0" w:color="auto"/>
        <w:bottom w:val="none" w:sz="0" w:space="0" w:color="auto"/>
        <w:right w:val="none" w:sz="0" w:space="0" w:color="auto"/>
      </w:divBdr>
    </w:div>
    <w:div w:id="1090274236">
      <w:bodyDiv w:val="1"/>
      <w:marLeft w:val="0"/>
      <w:marRight w:val="0"/>
      <w:marTop w:val="0"/>
      <w:marBottom w:val="0"/>
      <w:divBdr>
        <w:top w:val="none" w:sz="0" w:space="0" w:color="auto"/>
        <w:left w:val="none" w:sz="0" w:space="0" w:color="auto"/>
        <w:bottom w:val="none" w:sz="0" w:space="0" w:color="auto"/>
        <w:right w:val="none" w:sz="0" w:space="0" w:color="auto"/>
      </w:divBdr>
      <w:divsChild>
        <w:div w:id="853420958">
          <w:marLeft w:val="0"/>
          <w:marRight w:val="0"/>
          <w:marTop w:val="0"/>
          <w:marBottom w:val="0"/>
          <w:divBdr>
            <w:top w:val="none" w:sz="0" w:space="0" w:color="auto"/>
            <w:left w:val="none" w:sz="0" w:space="0" w:color="auto"/>
            <w:bottom w:val="none" w:sz="0" w:space="0" w:color="auto"/>
            <w:right w:val="none" w:sz="0" w:space="0" w:color="auto"/>
          </w:divBdr>
        </w:div>
        <w:div w:id="1474757562">
          <w:marLeft w:val="0"/>
          <w:marRight w:val="0"/>
          <w:marTop w:val="0"/>
          <w:marBottom w:val="0"/>
          <w:divBdr>
            <w:top w:val="none" w:sz="0" w:space="0" w:color="auto"/>
            <w:left w:val="none" w:sz="0" w:space="0" w:color="auto"/>
            <w:bottom w:val="none" w:sz="0" w:space="0" w:color="auto"/>
            <w:right w:val="none" w:sz="0" w:space="0" w:color="auto"/>
          </w:divBdr>
        </w:div>
        <w:div w:id="1992978521">
          <w:marLeft w:val="0"/>
          <w:marRight w:val="0"/>
          <w:marTop w:val="0"/>
          <w:marBottom w:val="0"/>
          <w:divBdr>
            <w:top w:val="none" w:sz="0" w:space="0" w:color="auto"/>
            <w:left w:val="none" w:sz="0" w:space="0" w:color="auto"/>
            <w:bottom w:val="none" w:sz="0" w:space="0" w:color="auto"/>
            <w:right w:val="none" w:sz="0" w:space="0" w:color="auto"/>
          </w:divBdr>
        </w:div>
      </w:divsChild>
    </w:div>
    <w:div w:id="1090390738">
      <w:bodyDiv w:val="1"/>
      <w:marLeft w:val="0"/>
      <w:marRight w:val="0"/>
      <w:marTop w:val="0"/>
      <w:marBottom w:val="0"/>
      <w:divBdr>
        <w:top w:val="none" w:sz="0" w:space="0" w:color="auto"/>
        <w:left w:val="none" w:sz="0" w:space="0" w:color="auto"/>
        <w:bottom w:val="none" w:sz="0" w:space="0" w:color="auto"/>
        <w:right w:val="none" w:sz="0" w:space="0" w:color="auto"/>
      </w:divBdr>
    </w:div>
    <w:div w:id="1090542789">
      <w:bodyDiv w:val="1"/>
      <w:marLeft w:val="0"/>
      <w:marRight w:val="0"/>
      <w:marTop w:val="0"/>
      <w:marBottom w:val="0"/>
      <w:divBdr>
        <w:top w:val="none" w:sz="0" w:space="0" w:color="auto"/>
        <w:left w:val="none" w:sz="0" w:space="0" w:color="auto"/>
        <w:bottom w:val="none" w:sz="0" w:space="0" w:color="auto"/>
        <w:right w:val="none" w:sz="0" w:space="0" w:color="auto"/>
      </w:divBdr>
    </w:div>
    <w:div w:id="1090852075">
      <w:bodyDiv w:val="1"/>
      <w:marLeft w:val="0"/>
      <w:marRight w:val="0"/>
      <w:marTop w:val="0"/>
      <w:marBottom w:val="0"/>
      <w:divBdr>
        <w:top w:val="none" w:sz="0" w:space="0" w:color="auto"/>
        <w:left w:val="none" w:sz="0" w:space="0" w:color="auto"/>
        <w:bottom w:val="none" w:sz="0" w:space="0" w:color="auto"/>
        <w:right w:val="none" w:sz="0" w:space="0" w:color="auto"/>
      </w:divBdr>
    </w:div>
    <w:div w:id="1091048807">
      <w:bodyDiv w:val="1"/>
      <w:marLeft w:val="0"/>
      <w:marRight w:val="0"/>
      <w:marTop w:val="0"/>
      <w:marBottom w:val="0"/>
      <w:divBdr>
        <w:top w:val="none" w:sz="0" w:space="0" w:color="auto"/>
        <w:left w:val="none" w:sz="0" w:space="0" w:color="auto"/>
        <w:bottom w:val="none" w:sz="0" w:space="0" w:color="auto"/>
        <w:right w:val="none" w:sz="0" w:space="0" w:color="auto"/>
      </w:divBdr>
    </w:div>
    <w:div w:id="1091050538">
      <w:bodyDiv w:val="1"/>
      <w:marLeft w:val="0"/>
      <w:marRight w:val="0"/>
      <w:marTop w:val="0"/>
      <w:marBottom w:val="0"/>
      <w:divBdr>
        <w:top w:val="none" w:sz="0" w:space="0" w:color="auto"/>
        <w:left w:val="none" w:sz="0" w:space="0" w:color="auto"/>
        <w:bottom w:val="none" w:sz="0" w:space="0" w:color="auto"/>
        <w:right w:val="none" w:sz="0" w:space="0" w:color="auto"/>
      </w:divBdr>
    </w:div>
    <w:div w:id="1091242485">
      <w:bodyDiv w:val="1"/>
      <w:marLeft w:val="0"/>
      <w:marRight w:val="0"/>
      <w:marTop w:val="0"/>
      <w:marBottom w:val="0"/>
      <w:divBdr>
        <w:top w:val="none" w:sz="0" w:space="0" w:color="auto"/>
        <w:left w:val="none" w:sz="0" w:space="0" w:color="auto"/>
        <w:bottom w:val="none" w:sz="0" w:space="0" w:color="auto"/>
        <w:right w:val="none" w:sz="0" w:space="0" w:color="auto"/>
      </w:divBdr>
    </w:div>
    <w:div w:id="1091661330">
      <w:bodyDiv w:val="1"/>
      <w:marLeft w:val="0"/>
      <w:marRight w:val="0"/>
      <w:marTop w:val="0"/>
      <w:marBottom w:val="0"/>
      <w:divBdr>
        <w:top w:val="none" w:sz="0" w:space="0" w:color="auto"/>
        <w:left w:val="none" w:sz="0" w:space="0" w:color="auto"/>
        <w:bottom w:val="none" w:sz="0" w:space="0" w:color="auto"/>
        <w:right w:val="none" w:sz="0" w:space="0" w:color="auto"/>
      </w:divBdr>
    </w:div>
    <w:div w:id="1091664808">
      <w:bodyDiv w:val="1"/>
      <w:marLeft w:val="0"/>
      <w:marRight w:val="0"/>
      <w:marTop w:val="0"/>
      <w:marBottom w:val="0"/>
      <w:divBdr>
        <w:top w:val="none" w:sz="0" w:space="0" w:color="auto"/>
        <w:left w:val="none" w:sz="0" w:space="0" w:color="auto"/>
        <w:bottom w:val="none" w:sz="0" w:space="0" w:color="auto"/>
        <w:right w:val="none" w:sz="0" w:space="0" w:color="auto"/>
      </w:divBdr>
    </w:div>
    <w:div w:id="1091970618">
      <w:bodyDiv w:val="1"/>
      <w:marLeft w:val="0"/>
      <w:marRight w:val="0"/>
      <w:marTop w:val="0"/>
      <w:marBottom w:val="0"/>
      <w:divBdr>
        <w:top w:val="none" w:sz="0" w:space="0" w:color="auto"/>
        <w:left w:val="none" w:sz="0" w:space="0" w:color="auto"/>
        <w:bottom w:val="none" w:sz="0" w:space="0" w:color="auto"/>
        <w:right w:val="none" w:sz="0" w:space="0" w:color="auto"/>
      </w:divBdr>
    </w:div>
    <w:div w:id="1093209500">
      <w:bodyDiv w:val="1"/>
      <w:marLeft w:val="0"/>
      <w:marRight w:val="0"/>
      <w:marTop w:val="0"/>
      <w:marBottom w:val="0"/>
      <w:divBdr>
        <w:top w:val="none" w:sz="0" w:space="0" w:color="auto"/>
        <w:left w:val="none" w:sz="0" w:space="0" w:color="auto"/>
        <w:bottom w:val="none" w:sz="0" w:space="0" w:color="auto"/>
        <w:right w:val="none" w:sz="0" w:space="0" w:color="auto"/>
      </w:divBdr>
    </w:div>
    <w:div w:id="1093281427">
      <w:bodyDiv w:val="1"/>
      <w:marLeft w:val="0"/>
      <w:marRight w:val="0"/>
      <w:marTop w:val="0"/>
      <w:marBottom w:val="0"/>
      <w:divBdr>
        <w:top w:val="none" w:sz="0" w:space="0" w:color="auto"/>
        <w:left w:val="none" w:sz="0" w:space="0" w:color="auto"/>
        <w:bottom w:val="none" w:sz="0" w:space="0" w:color="auto"/>
        <w:right w:val="none" w:sz="0" w:space="0" w:color="auto"/>
      </w:divBdr>
    </w:div>
    <w:div w:id="1093630264">
      <w:bodyDiv w:val="1"/>
      <w:marLeft w:val="0"/>
      <w:marRight w:val="0"/>
      <w:marTop w:val="0"/>
      <w:marBottom w:val="0"/>
      <w:divBdr>
        <w:top w:val="none" w:sz="0" w:space="0" w:color="auto"/>
        <w:left w:val="none" w:sz="0" w:space="0" w:color="auto"/>
        <w:bottom w:val="none" w:sz="0" w:space="0" w:color="auto"/>
        <w:right w:val="none" w:sz="0" w:space="0" w:color="auto"/>
      </w:divBdr>
    </w:div>
    <w:div w:id="1094479137">
      <w:bodyDiv w:val="1"/>
      <w:marLeft w:val="0"/>
      <w:marRight w:val="0"/>
      <w:marTop w:val="0"/>
      <w:marBottom w:val="0"/>
      <w:divBdr>
        <w:top w:val="none" w:sz="0" w:space="0" w:color="auto"/>
        <w:left w:val="none" w:sz="0" w:space="0" w:color="auto"/>
        <w:bottom w:val="none" w:sz="0" w:space="0" w:color="auto"/>
        <w:right w:val="none" w:sz="0" w:space="0" w:color="auto"/>
      </w:divBdr>
    </w:div>
    <w:div w:id="1094937720">
      <w:bodyDiv w:val="1"/>
      <w:marLeft w:val="0"/>
      <w:marRight w:val="0"/>
      <w:marTop w:val="0"/>
      <w:marBottom w:val="0"/>
      <w:divBdr>
        <w:top w:val="none" w:sz="0" w:space="0" w:color="auto"/>
        <w:left w:val="none" w:sz="0" w:space="0" w:color="auto"/>
        <w:bottom w:val="none" w:sz="0" w:space="0" w:color="auto"/>
        <w:right w:val="none" w:sz="0" w:space="0" w:color="auto"/>
      </w:divBdr>
    </w:div>
    <w:div w:id="1095058184">
      <w:bodyDiv w:val="1"/>
      <w:marLeft w:val="0"/>
      <w:marRight w:val="0"/>
      <w:marTop w:val="0"/>
      <w:marBottom w:val="0"/>
      <w:divBdr>
        <w:top w:val="none" w:sz="0" w:space="0" w:color="auto"/>
        <w:left w:val="none" w:sz="0" w:space="0" w:color="auto"/>
        <w:bottom w:val="none" w:sz="0" w:space="0" w:color="auto"/>
        <w:right w:val="none" w:sz="0" w:space="0" w:color="auto"/>
      </w:divBdr>
    </w:div>
    <w:div w:id="1095514500">
      <w:bodyDiv w:val="1"/>
      <w:marLeft w:val="0"/>
      <w:marRight w:val="0"/>
      <w:marTop w:val="0"/>
      <w:marBottom w:val="0"/>
      <w:divBdr>
        <w:top w:val="none" w:sz="0" w:space="0" w:color="auto"/>
        <w:left w:val="none" w:sz="0" w:space="0" w:color="auto"/>
        <w:bottom w:val="none" w:sz="0" w:space="0" w:color="auto"/>
        <w:right w:val="none" w:sz="0" w:space="0" w:color="auto"/>
      </w:divBdr>
    </w:div>
    <w:div w:id="1095591550">
      <w:bodyDiv w:val="1"/>
      <w:marLeft w:val="0"/>
      <w:marRight w:val="0"/>
      <w:marTop w:val="0"/>
      <w:marBottom w:val="0"/>
      <w:divBdr>
        <w:top w:val="none" w:sz="0" w:space="0" w:color="auto"/>
        <w:left w:val="none" w:sz="0" w:space="0" w:color="auto"/>
        <w:bottom w:val="none" w:sz="0" w:space="0" w:color="auto"/>
        <w:right w:val="none" w:sz="0" w:space="0" w:color="auto"/>
      </w:divBdr>
    </w:div>
    <w:div w:id="1095857077">
      <w:bodyDiv w:val="1"/>
      <w:marLeft w:val="0"/>
      <w:marRight w:val="0"/>
      <w:marTop w:val="0"/>
      <w:marBottom w:val="0"/>
      <w:divBdr>
        <w:top w:val="none" w:sz="0" w:space="0" w:color="auto"/>
        <w:left w:val="none" w:sz="0" w:space="0" w:color="auto"/>
        <w:bottom w:val="none" w:sz="0" w:space="0" w:color="auto"/>
        <w:right w:val="none" w:sz="0" w:space="0" w:color="auto"/>
      </w:divBdr>
    </w:div>
    <w:div w:id="1096289637">
      <w:bodyDiv w:val="1"/>
      <w:marLeft w:val="0"/>
      <w:marRight w:val="0"/>
      <w:marTop w:val="0"/>
      <w:marBottom w:val="0"/>
      <w:divBdr>
        <w:top w:val="none" w:sz="0" w:space="0" w:color="auto"/>
        <w:left w:val="none" w:sz="0" w:space="0" w:color="auto"/>
        <w:bottom w:val="none" w:sz="0" w:space="0" w:color="auto"/>
        <w:right w:val="none" w:sz="0" w:space="0" w:color="auto"/>
      </w:divBdr>
      <w:divsChild>
        <w:div w:id="1788811831">
          <w:marLeft w:val="0"/>
          <w:marRight w:val="0"/>
          <w:marTop w:val="0"/>
          <w:marBottom w:val="0"/>
          <w:divBdr>
            <w:top w:val="none" w:sz="0" w:space="0" w:color="auto"/>
            <w:left w:val="none" w:sz="0" w:space="0" w:color="auto"/>
            <w:bottom w:val="none" w:sz="0" w:space="0" w:color="auto"/>
            <w:right w:val="none" w:sz="0" w:space="0" w:color="auto"/>
          </w:divBdr>
          <w:divsChild>
            <w:div w:id="790054843">
              <w:marLeft w:val="0"/>
              <w:marRight w:val="0"/>
              <w:marTop w:val="0"/>
              <w:marBottom w:val="0"/>
              <w:divBdr>
                <w:top w:val="none" w:sz="0" w:space="0" w:color="auto"/>
                <w:left w:val="none" w:sz="0" w:space="0" w:color="auto"/>
                <w:bottom w:val="none" w:sz="0" w:space="0" w:color="auto"/>
                <w:right w:val="none" w:sz="0" w:space="0" w:color="auto"/>
              </w:divBdr>
              <w:divsChild>
                <w:div w:id="1217279681">
                  <w:marLeft w:val="0"/>
                  <w:marRight w:val="0"/>
                  <w:marTop w:val="90"/>
                  <w:marBottom w:val="150"/>
                  <w:divBdr>
                    <w:top w:val="none" w:sz="0" w:space="0" w:color="auto"/>
                    <w:left w:val="none" w:sz="0" w:space="0" w:color="auto"/>
                    <w:bottom w:val="none" w:sz="0" w:space="0" w:color="auto"/>
                    <w:right w:val="none" w:sz="0" w:space="0" w:color="auto"/>
                  </w:divBdr>
                  <w:divsChild>
                    <w:div w:id="1005475137">
                      <w:marLeft w:val="90"/>
                      <w:marRight w:val="0"/>
                      <w:marTop w:val="0"/>
                      <w:marBottom w:val="0"/>
                      <w:divBdr>
                        <w:top w:val="none" w:sz="0" w:space="0" w:color="auto"/>
                        <w:left w:val="none" w:sz="0" w:space="0" w:color="auto"/>
                        <w:bottom w:val="none" w:sz="0" w:space="0" w:color="auto"/>
                        <w:right w:val="none" w:sz="0" w:space="0" w:color="auto"/>
                      </w:divBdr>
                      <w:divsChild>
                        <w:div w:id="1033842953">
                          <w:marLeft w:val="0"/>
                          <w:marRight w:val="0"/>
                          <w:marTop w:val="0"/>
                          <w:marBottom w:val="75"/>
                          <w:divBdr>
                            <w:top w:val="none" w:sz="0" w:space="0" w:color="auto"/>
                            <w:left w:val="none" w:sz="0" w:space="0" w:color="auto"/>
                            <w:bottom w:val="none" w:sz="0" w:space="0" w:color="auto"/>
                            <w:right w:val="none" w:sz="0" w:space="0" w:color="auto"/>
                          </w:divBdr>
                          <w:divsChild>
                            <w:div w:id="1261061817">
                              <w:marLeft w:val="0"/>
                              <w:marRight w:val="0"/>
                              <w:marTop w:val="90"/>
                              <w:marBottom w:val="150"/>
                              <w:divBdr>
                                <w:top w:val="none" w:sz="0" w:space="0" w:color="auto"/>
                                <w:left w:val="none" w:sz="0" w:space="0" w:color="auto"/>
                                <w:bottom w:val="none" w:sz="0" w:space="0" w:color="auto"/>
                                <w:right w:val="none" w:sz="0" w:space="0" w:color="auto"/>
                              </w:divBdr>
                              <w:divsChild>
                                <w:div w:id="966817605">
                                  <w:marLeft w:val="0"/>
                                  <w:marRight w:val="0"/>
                                  <w:marTop w:val="0"/>
                                  <w:marBottom w:val="0"/>
                                  <w:divBdr>
                                    <w:top w:val="none" w:sz="0" w:space="0" w:color="auto"/>
                                    <w:left w:val="none" w:sz="0" w:space="0" w:color="auto"/>
                                    <w:bottom w:val="none" w:sz="0" w:space="0" w:color="auto"/>
                                    <w:right w:val="none" w:sz="0" w:space="0" w:color="auto"/>
                                  </w:divBdr>
                                  <w:divsChild>
                                    <w:div w:id="692222449">
                                      <w:marLeft w:val="0"/>
                                      <w:marRight w:val="0"/>
                                      <w:marTop w:val="150"/>
                                      <w:marBottom w:val="150"/>
                                      <w:divBdr>
                                        <w:top w:val="none" w:sz="0" w:space="0" w:color="auto"/>
                                        <w:left w:val="none" w:sz="0" w:space="0" w:color="auto"/>
                                        <w:bottom w:val="none" w:sz="0" w:space="0" w:color="auto"/>
                                        <w:right w:val="none" w:sz="0" w:space="0" w:color="auto"/>
                                      </w:divBdr>
                                      <w:divsChild>
                                        <w:div w:id="43182121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362564">
      <w:bodyDiv w:val="1"/>
      <w:marLeft w:val="0"/>
      <w:marRight w:val="0"/>
      <w:marTop w:val="0"/>
      <w:marBottom w:val="0"/>
      <w:divBdr>
        <w:top w:val="none" w:sz="0" w:space="0" w:color="auto"/>
        <w:left w:val="none" w:sz="0" w:space="0" w:color="auto"/>
        <w:bottom w:val="none" w:sz="0" w:space="0" w:color="auto"/>
        <w:right w:val="none" w:sz="0" w:space="0" w:color="auto"/>
      </w:divBdr>
    </w:div>
    <w:div w:id="1096485464">
      <w:bodyDiv w:val="1"/>
      <w:marLeft w:val="0"/>
      <w:marRight w:val="0"/>
      <w:marTop w:val="0"/>
      <w:marBottom w:val="0"/>
      <w:divBdr>
        <w:top w:val="none" w:sz="0" w:space="0" w:color="auto"/>
        <w:left w:val="none" w:sz="0" w:space="0" w:color="auto"/>
        <w:bottom w:val="none" w:sz="0" w:space="0" w:color="auto"/>
        <w:right w:val="none" w:sz="0" w:space="0" w:color="auto"/>
      </w:divBdr>
    </w:div>
    <w:div w:id="1096560555">
      <w:bodyDiv w:val="1"/>
      <w:marLeft w:val="0"/>
      <w:marRight w:val="0"/>
      <w:marTop w:val="0"/>
      <w:marBottom w:val="0"/>
      <w:divBdr>
        <w:top w:val="none" w:sz="0" w:space="0" w:color="auto"/>
        <w:left w:val="none" w:sz="0" w:space="0" w:color="auto"/>
        <w:bottom w:val="none" w:sz="0" w:space="0" w:color="auto"/>
        <w:right w:val="none" w:sz="0" w:space="0" w:color="auto"/>
      </w:divBdr>
    </w:div>
    <w:div w:id="1096829400">
      <w:bodyDiv w:val="1"/>
      <w:marLeft w:val="0"/>
      <w:marRight w:val="0"/>
      <w:marTop w:val="0"/>
      <w:marBottom w:val="0"/>
      <w:divBdr>
        <w:top w:val="none" w:sz="0" w:space="0" w:color="auto"/>
        <w:left w:val="none" w:sz="0" w:space="0" w:color="auto"/>
        <w:bottom w:val="none" w:sz="0" w:space="0" w:color="auto"/>
        <w:right w:val="none" w:sz="0" w:space="0" w:color="auto"/>
      </w:divBdr>
    </w:div>
    <w:div w:id="1097945146">
      <w:bodyDiv w:val="1"/>
      <w:marLeft w:val="0"/>
      <w:marRight w:val="0"/>
      <w:marTop w:val="0"/>
      <w:marBottom w:val="0"/>
      <w:divBdr>
        <w:top w:val="none" w:sz="0" w:space="0" w:color="auto"/>
        <w:left w:val="none" w:sz="0" w:space="0" w:color="auto"/>
        <w:bottom w:val="none" w:sz="0" w:space="0" w:color="auto"/>
        <w:right w:val="none" w:sz="0" w:space="0" w:color="auto"/>
      </w:divBdr>
    </w:div>
    <w:div w:id="1098406725">
      <w:bodyDiv w:val="1"/>
      <w:marLeft w:val="0"/>
      <w:marRight w:val="0"/>
      <w:marTop w:val="0"/>
      <w:marBottom w:val="0"/>
      <w:divBdr>
        <w:top w:val="none" w:sz="0" w:space="0" w:color="auto"/>
        <w:left w:val="none" w:sz="0" w:space="0" w:color="auto"/>
        <w:bottom w:val="none" w:sz="0" w:space="0" w:color="auto"/>
        <w:right w:val="none" w:sz="0" w:space="0" w:color="auto"/>
      </w:divBdr>
    </w:div>
    <w:div w:id="1098527579">
      <w:bodyDiv w:val="1"/>
      <w:marLeft w:val="0"/>
      <w:marRight w:val="0"/>
      <w:marTop w:val="0"/>
      <w:marBottom w:val="0"/>
      <w:divBdr>
        <w:top w:val="none" w:sz="0" w:space="0" w:color="auto"/>
        <w:left w:val="none" w:sz="0" w:space="0" w:color="auto"/>
        <w:bottom w:val="none" w:sz="0" w:space="0" w:color="auto"/>
        <w:right w:val="none" w:sz="0" w:space="0" w:color="auto"/>
      </w:divBdr>
    </w:div>
    <w:div w:id="1098676781">
      <w:bodyDiv w:val="1"/>
      <w:marLeft w:val="0"/>
      <w:marRight w:val="0"/>
      <w:marTop w:val="0"/>
      <w:marBottom w:val="0"/>
      <w:divBdr>
        <w:top w:val="none" w:sz="0" w:space="0" w:color="auto"/>
        <w:left w:val="none" w:sz="0" w:space="0" w:color="auto"/>
        <w:bottom w:val="none" w:sz="0" w:space="0" w:color="auto"/>
        <w:right w:val="none" w:sz="0" w:space="0" w:color="auto"/>
      </w:divBdr>
    </w:div>
    <w:div w:id="1098983537">
      <w:bodyDiv w:val="1"/>
      <w:marLeft w:val="0"/>
      <w:marRight w:val="0"/>
      <w:marTop w:val="0"/>
      <w:marBottom w:val="0"/>
      <w:divBdr>
        <w:top w:val="none" w:sz="0" w:space="0" w:color="auto"/>
        <w:left w:val="none" w:sz="0" w:space="0" w:color="auto"/>
        <w:bottom w:val="none" w:sz="0" w:space="0" w:color="auto"/>
        <w:right w:val="none" w:sz="0" w:space="0" w:color="auto"/>
      </w:divBdr>
    </w:div>
    <w:div w:id="1099063880">
      <w:bodyDiv w:val="1"/>
      <w:marLeft w:val="0"/>
      <w:marRight w:val="0"/>
      <w:marTop w:val="0"/>
      <w:marBottom w:val="0"/>
      <w:divBdr>
        <w:top w:val="none" w:sz="0" w:space="0" w:color="auto"/>
        <w:left w:val="none" w:sz="0" w:space="0" w:color="auto"/>
        <w:bottom w:val="none" w:sz="0" w:space="0" w:color="auto"/>
        <w:right w:val="none" w:sz="0" w:space="0" w:color="auto"/>
      </w:divBdr>
    </w:div>
    <w:div w:id="1099762102">
      <w:bodyDiv w:val="1"/>
      <w:marLeft w:val="0"/>
      <w:marRight w:val="0"/>
      <w:marTop w:val="0"/>
      <w:marBottom w:val="0"/>
      <w:divBdr>
        <w:top w:val="none" w:sz="0" w:space="0" w:color="auto"/>
        <w:left w:val="none" w:sz="0" w:space="0" w:color="auto"/>
        <w:bottom w:val="none" w:sz="0" w:space="0" w:color="auto"/>
        <w:right w:val="none" w:sz="0" w:space="0" w:color="auto"/>
      </w:divBdr>
    </w:div>
    <w:div w:id="1099914588">
      <w:bodyDiv w:val="1"/>
      <w:marLeft w:val="0"/>
      <w:marRight w:val="0"/>
      <w:marTop w:val="0"/>
      <w:marBottom w:val="0"/>
      <w:divBdr>
        <w:top w:val="none" w:sz="0" w:space="0" w:color="auto"/>
        <w:left w:val="none" w:sz="0" w:space="0" w:color="auto"/>
        <w:bottom w:val="none" w:sz="0" w:space="0" w:color="auto"/>
        <w:right w:val="none" w:sz="0" w:space="0" w:color="auto"/>
      </w:divBdr>
    </w:div>
    <w:div w:id="1100106815">
      <w:bodyDiv w:val="1"/>
      <w:marLeft w:val="0"/>
      <w:marRight w:val="0"/>
      <w:marTop w:val="0"/>
      <w:marBottom w:val="0"/>
      <w:divBdr>
        <w:top w:val="none" w:sz="0" w:space="0" w:color="auto"/>
        <w:left w:val="none" w:sz="0" w:space="0" w:color="auto"/>
        <w:bottom w:val="none" w:sz="0" w:space="0" w:color="auto"/>
        <w:right w:val="none" w:sz="0" w:space="0" w:color="auto"/>
      </w:divBdr>
    </w:div>
    <w:div w:id="1100219486">
      <w:bodyDiv w:val="1"/>
      <w:marLeft w:val="0"/>
      <w:marRight w:val="0"/>
      <w:marTop w:val="0"/>
      <w:marBottom w:val="0"/>
      <w:divBdr>
        <w:top w:val="none" w:sz="0" w:space="0" w:color="auto"/>
        <w:left w:val="none" w:sz="0" w:space="0" w:color="auto"/>
        <w:bottom w:val="none" w:sz="0" w:space="0" w:color="auto"/>
        <w:right w:val="none" w:sz="0" w:space="0" w:color="auto"/>
      </w:divBdr>
    </w:div>
    <w:div w:id="1100376738">
      <w:bodyDiv w:val="1"/>
      <w:marLeft w:val="0"/>
      <w:marRight w:val="0"/>
      <w:marTop w:val="0"/>
      <w:marBottom w:val="0"/>
      <w:divBdr>
        <w:top w:val="none" w:sz="0" w:space="0" w:color="auto"/>
        <w:left w:val="none" w:sz="0" w:space="0" w:color="auto"/>
        <w:bottom w:val="none" w:sz="0" w:space="0" w:color="auto"/>
        <w:right w:val="none" w:sz="0" w:space="0" w:color="auto"/>
      </w:divBdr>
    </w:div>
    <w:div w:id="1100761686">
      <w:bodyDiv w:val="1"/>
      <w:marLeft w:val="0"/>
      <w:marRight w:val="0"/>
      <w:marTop w:val="0"/>
      <w:marBottom w:val="0"/>
      <w:divBdr>
        <w:top w:val="none" w:sz="0" w:space="0" w:color="auto"/>
        <w:left w:val="none" w:sz="0" w:space="0" w:color="auto"/>
        <w:bottom w:val="none" w:sz="0" w:space="0" w:color="auto"/>
        <w:right w:val="none" w:sz="0" w:space="0" w:color="auto"/>
      </w:divBdr>
    </w:div>
    <w:div w:id="1100831873">
      <w:bodyDiv w:val="1"/>
      <w:marLeft w:val="0"/>
      <w:marRight w:val="0"/>
      <w:marTop w:val="0"/>
      <w:marBottom w:val="0"/>
      <w:divBdr>
        <w:top w:val="none" w:sz="0" w:space="0" w:color="auto"/>
        <w:left w:val="none" w:sz="0" w:space="0" w:color="auto"/>
        <w:bottom w:val="none" w:sz="0" w:space="0" w:color="auto"/>
        <w:right w:val="none" w:sz="0" w:space="0" w:color="auto"/>
      </w:divBdr>
    </w:div>
    <w:div w:id="1101536935">
      <w:bodyDiv w:val="1"/>
      <w:marLeft w:val="0"/>
      <w:marRight w:val="0"/>
      <w:marTop w:val="0"/>
      <w:marBottom w:val="0"/>
      <w:divBdr>
        <w:top w:val="none" w:sz="0" w:space="0" w:color="auto"/>
        <w:left w:val="none" w:sz="0" w:space="0" w:color="auto"/>
        <w:bottom w:val="none" w:sz="0" w:space="0" w:color="auto"/>
        <w:right w:val="none" w:sz="0" w:space="0" w:color="auto"/>
      </w:divBdr>
    </w:div>
    <w:div w:id="1101796118">
      <w:bodyDiv w:val="1"/>
      <w:marLeft w:val="0"/>
      <w:marRight w:val="0"/>
      <w:marTop w:val="0"/>
      <w:marBottom w:val="0"/>
      <w:divBdr>
        <w:top w:val="none" w:sz="0" w:space="0" w:color="auto"/>
        <w:left w:val="none" w:sz="0" w:space="0" w:color="auto"/>
        <w:bottom w:val="none" w:sz="0" w:space="0" w:color="auto"/>
        <w:right w:val="none" w:sz="0" w:space="0" w:color="auto"/>
      </w:divBdr>
    </w:div>
    <w:div w:id="1102145141">
      <w:bodyDiv w:val="1"/>
      <w:marLeft w:val="0"/>
      <w:marRight w:val="0"/>
      <w:marTop w:val="0"/>
      <w:marBottom w:val="0"/>
      <w:divBdr>
        <w:top w:val="none" w:sz="0" w:space="0" w:color="auto"/>
        <w:left w:val="none" w:sz="0" w:space="0" w:color="auto"/>
        <w:bottom w:val="none" w:sz="0" w:space="0" w:color="auto"/>
        <w:right w:val="none" w:sz="0" w:space="0" w:color="auto"/>
      </w:divBdr>
    </w:div>
    <w:div w:id="1102336681">
      <w:bodyDiv w:val="1"/>
      <w:marLeft w:val="0"/>
      <w:marRight w:val="0"/>
      <w:marTop w:val="0"/>
      <w:marBottom w:val="0"/>
      <w:divBdr>
        <w:top w:val="none" w:sz="0" w:space="0" w:color="auto"/>
        <w:left w:val="none" w:sz="0" w:space="0" w:color="auto"/>
        <w:bottom w:val="none" w:sz="0" w:space="0" w:color="auto"/>
        <w:right w:val="none" w:sz="0" w:space="0" w:color="auto"/>
      </w:divBdr>
    </w:div>
    <w:div w:id="1102337840">
      <w:bodyDiv w:val="1"/>
      <w:marLeft w:val="0"/>
      <w:marRight w:val="0"/>
      <w:marTop w:val="0"/>
      <w:marBottom w:val="0"/>
      <w:divBdr>
        <w:top w:val="none" w:sz="0" w:space="0" w:color="auto"/>
        <w:left w:val="none" w:sz="0" w:space="0" w:color="auto"/>
        <w:bottom w:val="none" w:sz="0" w:space="0" w:color="auto"/>
        <w:right w:val="none" w:sz="0" w:space="0" w:color="auto"/>
      </w:divBdr>
    </w:div>
    <w:div w:id="1102605937">
      <w:bodyDiv w:val="1"/>
      <w:marLeft w:val="0"/>
      <w:marRight w:val="0"/>
      <w:marTop w:val="0"/>
      <w:marBottom w:val="0"/>
      <w:divBdr>
        <w:top w:val="none" w:sz="0" w:space="0" w:color="auto"/>
        <w:left w:val="none" w:sz="0" w:space="0" w:color="auto"/>
        <w:bottom w:val="none" w:sz="0" w:space="0" w:color="auto"/>
        <w:right w:val="none" w:sz="0" w:space="0" w:color="auto"/>
      </w:divBdr>
    </w:div>
    <w:div w:id="1102651587">
      <w:bodyDiv w:val="1"/>
      <w:marLeft w:val="0"/>
      <w:marRight w:val="0"/>
      <w:marTop w:val="0"/>
      <w:marBottom w:val="0"/>
      <w:divBdr>
        <w:top w:val="none" w:sz="0" w:space="0" w:color="auto"/>
        <w:left w:val="none" w:sz="0" w:space="0" w:color="auto"/>
        <w:bottom w:val="none" w:sz="0" w:space="0" w:color="auto"/>
        <w:right w:val="none" w:sz="0" w:space="0" w:color="auto"/>
      </w:divBdr>
    </w:div>
    <w:div w:id="1102799396">
      <w:bodyDiv w:val="1"/>
      <w:marLeft w:val="0"/>
      <w:marRight w:val="0"/>
      <w:marTop w:val="0"/>
      <w:marBottom w:val="0"/>
      <w:divBdr>
        <w:top w:val="none" w:sz="0" w:space="0" w:color="auto"/>
        <w:left w:val="none" w:sz="0" w:space="0" w:color="auto"/>
        <w:bottom w:val="none" w:sz="0" w:space="0" w:color="auto"/>
        <w:right w:val="none" w:sz="0" w:space="0" w:color="auto"/>
      </w:divBdr>
    </w:div>
    <w:div w:id="1102799691">
      <w:bodyDiv w:val="1"/>
      <w:marLeft w:val="0"/>
      <w:marRight w:val="0"/>
      <w:marTop w:val="0"/>
      <w:marBottom w:val="0"/>
      <w:divBdr>
        <w:top w:val="none" w:sz="0" w:space="0" w:color="auto"/>
        <w:left w:val="none" w:sz="0" w:space="0" w:color="auto"/>
        <w:bottom w:val="none" w:sz="0" w:space="0" w:color="auto"/>
        <w:right w:val="none" w:sz="0" w:space="0" w:color="auto"/>
      </w:divBdr>
    </w:div>
    <w:div w:id="1103265023">
      <w:bodyDiv w:val="1"/>
      <w:marLeft w:val="0"/>
      <w:marRight w:val="0"/>
      <w:marTop w:val="0"/>
      <w:marBottom w:val="0"/>
      <w:divBdr>
        <w:top w:val="none" w:sz="0" w:space="0" w:color="auto"/>
        <w:left w:val="none" w:sz="0" w:space="0" w:color="auto"/>
        <w:bottom w:val="none" w:sz="0" w:space="0" w:color="auto"/>
        <w:right w:val="none" w:sz="0" w:space="0" w:color="auto"/>
      </w:divBdr>
    </w:div>
    <w:div w:id="1103304632">
      <w:bodyDiv w:val="1"/>
      <w:marLeft w:val="0"/>
      <w:marRight w:val="0"/>
      <w:marTop w:val="0"/>
      <w:marBottom w:val="0"/>
      <w:divBdr>
        <w:top w:val="none" w:sz="0" w:space="0" w:color="auto"/>
        <w:left w:val="none" w:sz="0" w:space="0" w:color="auto"/>
        <w:bottom w:val="none" w:sz="0" w:space="0" w:color="auto"/>
        <w:right w:val="none" w:sz="0" w:space="0" w:color="auto"/>
      </w:divBdr>
    </w:div>
    <w:div w:id="1103573289">
      <w:bodyDiv w:val="1"/>
      <w:marLeft w:val="0"/>
      <w:marRight w:val="0"/>
      <w:marTop w:val="0"/>
      <w:marBottom w:val="0"/>
      <w:divBdr>
        <w:top w:val="none" w:sz="0" w:space="0" w:color="auto"/>
        <w:left w:val="none" w:sz="0" w:space="0" w:color="auto"/>
        <w:bottom w:val="none" w:sz="0" w:space="0" w:color="auto"/>
        <w:right w:val="none" w:sz="0" w:space="0" w:color="auto"/>
      </w:divBdr>
    </w:div>
    <w:div w:id="1103956530">
      <w:bodyDiv w:val="1"/>
      <w:marLeft w:val="0"/>
      <w:marRight w:val="0"/>
      <w:marTop w:val="0"/>
      <w:marBottom w:val="0"/>
      <w:divBdr>
        <w:top w:val="none" w:sz="0" w:space="0" w:color="auto"/>
        <w:left w:val="none" w:sz="0" w:space="0" w:color="auto"/>
        <w:bottom w:val="none" w:sz="0" w:space="0" w:color="auto"/>
        <w:right w:val="none" w:sz="0" w:space="0" w:color="auto"/>
      </w:divBdr>
    </w:div>
    <w:div w:id="1104157753">
      <w:bodyDiv w:val="1"/>
      <w:marLeft w:val="0"/>
      <w:marRight w:val="0"/>
      <w:marTop w:val="0"/>
      <w:marBottom w:val="0"/>
      <w:divBdr>
        <w:top w:val="none" w:sz="0" w:space="0" w:color="auto"/>
        <w:left w:val="none" w:sz="0" w:space="0" w:color="auto"/>
        <w:bottom w:val="none" w:sz="0" w:space="0" w:color="auto"/>
        <w:right w:val="none" w:sz="0" w:space="0" w:color="auto"/>
      </w:divBdr>
    </w:div>
    <w:div w:id="1104417984">
      <w:bodyDiv w:val="1"/>
      <w:marLeft w:val="0"/>
      <w:marRight w:val="0"/>
      <w:marTop w:val="0"/>
      <w:marBottom w:val="0"/>
      <w:divBdr>
        <w:top w:val="none" w:sz="0" w:space="0" w:color="auto"/>
        <w:left w:val="none" w:sz="0" w:space="0" w:color="auto"/>
        <w:bottom w:val="none" w:sz="0" w:space="0" w:color="auto"/>
        <w:right w:val="none" w:sz="0" w:space="0" w:color="auto"/>
      </w:divBdr>
    </w:div>
    <w:div w:id="1104425679">
      <w:bodyDiv w:val="1"/>
      <w:marLeft w:val="0"/>
      <w:marRight w:val="0"/>
      <w:marTop w:val="0"/>
      <w:marBottom w:val="0"/>
      <w:divBdr>
        <w:top w:val="none" w:sz="0" w:space="0" w:color="auto"/>
        <w:left w:val="none" w:sz="0" w:space="0" w:color="auto"/>
        <w:bottom w:val="none" w:sz="0" w:space="0" w:color="auto"/>
        <w:right w:val="none" w:sz="0" w:space="0" w:color="auto"/>
      </w:divBdr>
    </w:div>
    <w:div w:id="1104809453">
      <w:bodyDiv w:val="1"/>
      <w:marLeft w:val="0"/>
      <w:marRight w:val="0"/>
      <w:marTop w:val="0"/>
      <w:marBottom w:val="0"/>
      <w:divBdr>
        <w:top w:val="none" w:sz="0" w:space="0" w:color="auto"/>
        <w:left w:val="none" w:sz="0" w:space="0" w:color="auto"/>
        <w:bottom w:val="none" w:sz="0" w:space="0" w:color="auto"/>
        <w:right w:val="none" w:sz="0" w:space="0" w:color="auto"/>
      </w:divBdr>
    </w:div>
    <w:div w:id="1104955553">
      <w:bodyDiv w:val="1"/>
      <w:marLeft w:val="0"/>
      <w:marRight w:val="0"/>
      <w:marTop w:val="0"/>
      <w:marBottom w:val="0"/>
      <w:divBdr>
        <w:top w:val="none" w:sz="0" w:space="0" w:color="auto"/>
        <w:left w:val="none" w:sz="0" w:space="0" w:color="auto"/>
        <w:bottom w:val="none" w:sz="0" w:space="0" w:color="auto"/>
        <w:right w:val="none" w:sz="0" w:space="0" w:color="auto"/>
      </w:divBdr>
    </w:div>
    <w:div w:id="1105536322">
      <w:bodyDiv w:val="1"/>
      <w:marLeft w:val="0"/>
      <w:marRight w:val="0"/>
      <w:marTop w:val="0"/>
      <w:marBottom w:val="0"/>
      <w:divBdr>
        <w:top w:val="none" w:sz="0" w:space="0" w:color="auto"/>
        <w:left w:val="none" w:sz="0" w:space="0" w:color="auto"/>
        <w:bottom w:val="none" w:sz="0" w:space="0" w:color="auto"/>
        <w:right w:val="none" w:sz="0" w:space="0" w:color="auto"/>
      </w:divBdr>
    </w:div>
    <w:div w:id="1105732686">
      <w:bodyDiv w:val="1"/>
      <w:marLeft w:val="0"/>
      <w:marRight w:val="0"/>
      <w:marTop w:val="0"/>
      <w:marBottom w:val="0"/>
      <w:divBdr>
        <w:top w:val="none" w:sz="0" w:space="0" w:color="auto"/>
        <w:left w:val="none" w:sz="0" w:space="0" w:color="auto"/>
        <w:bottom w:val="none" w:sz="0" w:space="0" w:color="auto"/>
        <w:right w:val="none" w:sz="0" w:space="0" w:color="auto"/>
      </w:divBdr>
    </w:div>
    <w:div w:id="1105997846">
      <w:bodyDiv w:val="1"/>
      <w:marLeft w:val="0"/>
      <w:marRight w:val="0"/>
      <w:marTop w:val="0"/>
      <w:marBottom w:val="0"/>
      <w:divBdr>
        <w:top w:val="none" w:sz="0" w:space="0" w:color="auto"/>
        <w:left w:val="none" w:sz="0" w:space="0" w:color="auto"/>
        <w:bottom w:val="none" w:sz="0" w:space="0" w:color="auto"/>
        <w:right w:val="none" w:sz="0" w:space="0" w:color="auto"/>
      </w:divBdr>
    </w:div>
    <w:div w:id="1106005077">
      <w:bodyDiv w:val="1"/>
      <w:marLeft w:val="0"/>
      <w:marRight w:val="0"/>
      <w:marTop w:val="0"/>
      <w:marBottom w:val="0"/>
      <w:divBdr>
        <w:top w:val="none" w:sz="0" w:space="0" w:color="auto"/>
        <w:left w:val="none" w:sz="0" w:space="0" w:color="auto"/>
        <w:bottom w:val="none" w:sz="0" w:space="0" w:color="auto"/>
        <w:right w:val="none" w:sz="0" w:space="0" w:color="auto"/>
      </w:divBdr>
    </w:div>
    <w:div w:id="1106005644">
      <w:bodyDiv w:val="1"/>
      <w:marLeft w:val="0"/>
      <w:marRight w:val="0"/>
      <w:marTop w:val="0"/>
      <w:marBottom w:val="0"/>
      <w:divBdr>
        <w:top w:val="none" w:sz="0" w:space="0" w:color="auto"/>
        <w:left w:val="none" w:sz="0" w:space="0" w:color="auto"/>
        <w:bottom w:val="none" w:sz="0" w:space="0" w:color="auto"/>
        <w:right w:val="none" w:sz="0" w:space="0" w:color="auto"/>
      </w:divBdr>
    </w:div>
    <w:div w:id="1106190222">
      <w:bodyDiv w:val="1"/>
      <w:marLeft w:val="0"/>
      <w:marRight w:val="0"/>
      <w:marTop w:val="0"/>
      <w:marBottom w:val="0"/>
      <w:divBdr>
        <w:top w:val="none" w:sz="0" w:space="0" w:color="auto"/>
        <w:left w:val="none" w:sz="0" w:space="0" w:color="auto"/>
        <w:bottom w:val="none" w:sz="0" w:space="0" w:color="auto"/>
        <w:right w:val="none" w:sz="0" w:space="0" w:color="auto"/>
      </w:divBdr>
    </w:div>
    <w:div w:id="1106192495">
      <w:bodyDiv w:val="1"/>
      <w:marLeft w:val="0"/>
      <w:marRight w:val="0"/>
      <w:marTop w:val="0"/>
      <w:marBottom w:val="0"/>
      <w:divBdr>
        <w:top w:val="none" w:sz="0" w:space="0" w:color="auto"/>
        <w:left w:val="none" w:sz="0" w:space="0" w:color="auto"/>
        <w:bottom w:val="none" w:sz="0" w:space="0" w:color="auto"/>
        <w:right w:val="none" w:sz="0" w:space="0" w:color="auto"/>
      </w:divBdr>
    </w:div>
    <w:div w:id="1106387638">
      <w:bodyDiv w:val="1"/>
      <w:marLeft w:val="0"/>
      <w:marRight w:val="0"/>
      <w:marTop w:val="0"/>
      <w:marBottom w:val="0"/>
      <w:divBdr>
        <w:top w:val="none" w:sz="0" w:space="0" w:color="auto"/>
        <w:left w:val="none" w:sz="0" w:space="0" w:color="auto"/>
        <w:bottom w:val="none" w:sz="0" w:space="0" w:color="auto"/>
        <w:right w:val="none" w:sz="0" w:space="0" w:color="auto"/>
      </w:divBdr>
    </w:div>
    <w:div w:id="1106463794">
      <w:bodyDiv w:val="1"/>
      <w:marLeft w:val="0"/>
      <w:marRight w:val="0"/>
      <w:marTop w:val="0"/>
      <w:marBottom w:val="0"/>
      <w:divBdr>
        <w:top w:val="none" w:sz="0" w:space="0" w:color="auto"/>
        <w:left w:val="none" w:sz="0" w:space="0" w:color="auto"/>
        <w:bottom w:val="none" w:sz="0" w:space="0" w:color="auto"/>
        <w:right w:val="none" w:sz="0" w:space="0" w:color="auto"/>
      </w:divBdr>
    </w:div>
    <w:div w:id="1106539111">
      <w:bodyDiv w:val="1"/>
      <w:marLeft w:val="0"/>
      <w:marRight w:val="0"/>
      <w:marTop w:val="0"/>
      <w:marBottom w:val="0"/>
      <w:divBdr>
        <w:top w:val="none" w:sz="0" w:space="0" w:color="auto"/>
        <w:left w:val="none" w:sz="0" w:space="0" w:color="auto"/>
        <w:bottom w:val="none" w:sz="0" w:space="0" w:color="auto"/>
        <w:right w:val="none" w:sz="0" w:space="0" w:color="auto"/>
      </w:divBdr>
    </w:div>
    <w:div w:id="1108619156">
      <w:bodyDiv w:val="1"/>
      <w:marLeft w:val="0"/>
      <w:marRight w:val="0"/>
      <w:marTop w:val="0"/>
      <w:marBottom w:val="0"/>
      <w:divBdr>
        <w:top w:val="none" w:sz="0" w:space="0" w:color="auto"/>
        <w:left w:val="none" w:sz="0" w:space="0" w:color="auto"/>
        <w:bottom w:val="none" w:sz="0" w:space="0" w:color="auto"/>
        <w:right w:val="none" w:sz="0" w:space="0" w:color="auto"/>
      </w:divBdr>
      <w:divsChild>
        <w:div w:id="690227955">
          <w:marLeft w:val="0"/>
          <w:marRight w:val="0"/>
          <w:marTop w:val="0"/>
          <w:marBottom w:val="0"/>
          <w:divBdr>
            <w:top w:val="none" w:sz="0" w:space="0" w:color="auto"/>
            <w:left w:val="none" w:sz="0" w:space="0" w:color="auto"/>
            <w:bottom w:val="none" w:sz="0" w:space="0" w:color="auto"/>
            <w:right w:val="none" w:sz="0" w:space="0" w:color="auto"/>
          </w:divBdr>
        </w:div>
        <w:div w:id="529804640">
          <w:marLeft w:val="0"/>
          <w:marRight w:val="0"/>
          <w:marTop w:val="0"/>
          <w:marBottom w:val="0"/>
          <w:divBdr>
            <w:top w:val="none" w:sz="0" w:space="0" w:color="auto"/>
            <w:left w:val="none" w:sz="0" w:space="0" w:color="auto"/>
            <w:bottom w:val="none" w:sz="0" w:space="0" w:color="auto"/>
            <w:right w:val="none" w:sz="0" w:space="0" w:color="auto"/>
          </w:divBdr>
        </w:div>
        <w:div w:id="1524438996">
          <w:marLeft w:val="0"/>
          <w:marRight w:val="0"/>
          <w:marTop w:val="0"/>
          <w:marBottom w:val="0"/>
          <w:divBdr>
            <w:top w:val="none" w:sz="0" w:space="0" w:color="auto"/>
            <w:left w:val="none" w:sz="0" w:space="0" w:color="auto"/>
            <w:bottom w:val="none" w:sz="0" w:space="0" w:color="auto"/>
            <w:right w:val="none" w:sz="0" w:space="0" w:color="auto"/>
          </w:divBdr>
        </w:div>
      </w:divsChild>
    </w:div>
    <w:div w:id="1108812517">
      <w:bodyDiv w:val="1"/>
      <w:marLeft w:val="0"/>
      <w:marRight w:val="0"/>
      <w:marTop w:val="0"/>
      <w:marBottom w:val="0"/>
      <w:divBdr>
        <w:top w:val="none" w:sz="0" w:space="0" w:color="auto"/>
        <w:left w:val="none" w:sz="0" w:space="0" w:color="auto"/>
        <w:bottom w:val="none" w:sz="0" w:space="0" w:color="auto"/>
        <w:right w:val="none" w:sz="0" w:space="0" w:color="auto"/>
      </w:divBdr>
    </w:div>
    <w:div w:id="1109005104">
      <w:bodyDiv w:val="1"/>
      <w:marLeft w:val="0"/>
      <w:marRight w:val="0"/>
      <w:marTop w:val="0"/>
      <w:marBottom w:val="0"/>
      <w:divBdr>
        <w:top w:val="none" w:sz="0" w:space="0" w:color="auto"/>
        <w:left w:val="none" w:sz="0" w:space="0" w:color="auto"/>
        <w:bottom w:val="none" w:sz="0" w:space="0" w:color="auto"/>
        <w:right w:val="none" w:sz="0" w:space="0" w:color="auto"/>
      </w:divBdr>
    </w:div>
    <w:div w:id="1109394628">
      <w:bodyDiv w:val="1"/>
      <w:marLeft w:val="0"/>
      <w:marRight w:val="0"/>
      <w:marTop w:val="0"/>
      <w:marBottom w:val="0"/>
      <w:divBdr>
        <w:top w:val="none" w:sz="0" w:space="0" w:color="auto"/>
        <w:left w:val="none" w:sz="0" w:space="0" w:color="auto"/>
        <w:bottom w:val="none" w:sz="0" w:space="0" w:color="auto"/>
        <w:right w:val="none" w:sz="0" w:space="0" w:color="auto"/>
      </w:divBdr>
    </w:div>
    <w:div w:id="1109660688">
      <w:bodyDiv w:val="1"/>
      <w:marLeft w:val="0"/>
      <w:marRight w:val="0"/>
      <w:marTop w:val="0"/>
      <w:marBottom w:val="0"/>
      <w:divBdr>
        <w:top w:val="none" w:sz="0" w:space="0" w:color="auto"/>
        <w:left w:val="none" w:sz="0" w:space="0" w:color="auto"/>
        <w:bottom w:val="none" w:sz="0" w:space="0" w:color="auto"/>
        <w:right w:val="none" w:sz="0" w:space="0" w:color="auto"/>
      </w:divBdr>
    </w:div>
    <w:div w:id="1109742686">
      <w:bodyDiv w:val="1"/>
      <w:marLeft w:val="0"/>
      <w:marRight w:val="0"/>
      <w:marTop w:val="0"/>
      <w:marBottom w:val="0"/>
      <w:divBdr>
        <w:top w:val="none" w:sz="0" w:space="0" w:color="auto"/>
        <w:left w:val="none" w:sz="0" w:space="0" w:color="auto"/>
        <w:bottom w:val="none" w:sz="0" w:space="0" w:color="auto"/>
        <w:right w:val="none" w:sz="0" w:space="0" w:color="auto"/>
      </w:divBdr>
    </w:div>
    <w:div w:id="1110010053">
      <w:bodyDiv w:val="1"/>
      <w:marLeft w:val="0"/>
      <w:marRight w:val="0"/>
      <w:marTop w:val="0"/>
      <w:marBottom w:val="0"/>
      <w:divBdr>
        <w:top w:val="none" w:sz="0" w:space="0" w:color="auto"/>
        <w:left w:val="none" w:sz="0" w:space="0" w:color="auto"/>
        <w:bottom w:val="none" w:sz="0" w:space="0" w:color="auto"/>
        <w:right w:val="none" w:sz="0" w:space="0" w:color="auto"/>
      </w:divBdr>
    </w:div>
    <w:div w:id="1110273545">
      <w:bodyDiv w:val="1"/>
      <w:marLeft w:val="0"/>
      <w:marRight w:val="0"/>
      <w:marTop w:val="0"/>
      <w:marBottom w:val="0"/>
      <w:divBdr>
        <w:top w:val="none" w:sz="0" w:space="0" w:color="auto"/>
        <w:left w:val="none" w:sz="0" w:space="0" w:color="auto"/>
        <w:bottom w:val="none" w:sz="0" w:space="0" w:color="auto"/>
        <w:right w:val="none" w:sz="0" w:space="0" w:color="auto"/>
      </w:divBdr>
    </w:div>
    <w:div w:id="1110515854">
      <w:bodyDiv w:val="1"/>
      <w:marLeft w:val="0"/>
      <w:marRight w:val="0"/>
      <w:marTop w:val="0"/>
      <w:marBottom w:val="0"/>
      <w:divBdr>
        <w:top w:val="none" w:sz="0" w:space="0" w:color="auto"/>
        <w:left w:val="none" w:sz="0" w:space="0" w:color="auto"/>
        <w:bottom w:val="none" w:sz="0" w:space="0" w:color="auto"/>
        <w:right w:val="none" w:sz="0" w:space="0" w:color="auto"/>
      </w:divBdr>
    </w:div>
    <w:div w:id="1110857117">
      <w:bodyDiv w:val="1"/>
      <w:marLeft w:val="0"/>
      <w:marRight w:val="0"/>
      <w:marTop w:val="0"/>
      <w:marBottom w:val="0"/>
      <w:divBdr>
        <w:top w:val="none" w:sz="0" w:space="0" w:color="auto"/>
        <w:left w:val="none" w:sz="0" w:space="0" w:color="auto"/>
        <w:bottom w:val="none" w:sz="0" w:space="0" w:color="auto"/>
        <w:right w:val="none" w:sz="0" w:space="0" w:color="auto"/>
      </w:divBdr>
    </w:div>
    <w:div w:id="1110973809">
      <w:bodyDiv w:val="1"/>
      <w:marLeft w:val="0"/>
      <w:marRight w:val="0"/>
      <w:marTop w:val="0"/>
      <w:marBottom w:val="0"/>
      <w:divBdr>
        <w:top w:val="none" w:sz="0" w:space="0" w:color="auto"/>
        <w:left w:val="none" w:sz="0" w:space="0" w:color="auto"/>
        <w:bottom w:val="none" w:sz="0" w:space="0" w:color="auto"/>
        <w:right w:val="none" w:sz="0" w:space="0" w:color="auto"/>
      </w:divBdr>
    </w:div>
    <w:div w:id="1111318102">
      <w:bodyDiv w:val="1"/>
      <w:marLeft w:val="0"/>
      <w:marRight w:val="0"/>
      <w:marTop w:val="0"/>
      <w:marBottom w:val="0"/>
      <w:divBdr>
        <w:top w:val="none" w:sz="0" w:space="0" w:color="auto"/>
        <w:left w:val="none" w:sz="0" w:space="0" w:color="auto"/>
        <w:bottom w:val="none" w:sz="0" w:space="0" w:color="auto"/>
        <w:right w:val="none" w:sz="0" w:space="0" w:color="auto"/>
      </w:divBdr>
    </w:div>
    <w:div w:id="1111390899">
      <w:bodyDiv w:val="1"/>
      <w:marLeft w:val="0"/>
      <w:marRight w:val="0"/>
      <w:marTop w:val="0"/>
      <w:marBottom w:val="0"/>
      <w:divBdr>
        <w:top w:val="none" w:sz="0" w:space="0" w:color="auto"/>
        <w:left w:val="none" w:sz="0" w:space="0" w:color="auto"/>
        <w:bottom w:val="none" w:sz="0" w:space="0" w:color="auto"/>
        <w:right w:val="none" w:sz="0" w:space="0" w:color="auto"/>
      </w:divBdr>
    </w:div>
    <w:div w:id="1111588421">
      <w:bodyDiv w:val="1"/>
      <w:marLeft w:val="0"/>
      <w:marRight w:val="0"/>
      <w:marTop w:val="0"/>
      <w:marBottom w:val="0"/>
      <w:divBdr>
        <w:top w:val="none" w:sz="0" w:space="0" w:color="auto"/>
        <w:left w:val="none" w:sz="0" w:space="0" w:color="auto"/>
        <w:bottom w:val="none" w:sz="0" w:space="0" w:color="auto"/>
        <w:right w:val="none" w:sz="0" w:space="0" w:color="auto"/>
      </w:divBdr>
    </w:div>
    <w:div w:id="1112088622">
      <w:bodyDiv w:val="1"/>
      <w:marLeft w:val="0"/>
      <w:marRight w:val="0"/>
      <w:marTop w:val="0"/>
      <w:marBottom w:val="0"/>
      <w:divBdr>
        <w:top w:val="none" w:sz="0" w:space="0" w:color="auto"/>
        <w:left w:val="none" w:sz="0" w:space="0" w:color="auto"/>
        <w:bottom w:val="none" w:sz="0" w:space="0" w:color="auto"/>
        <w:right w:val="none" w:sz="0" w:space="0" w:color="auto"/>
      </w:divBdr>
    </w:div>
    <w:div w:id="1112479576">
      <w:bodyDiv w:val="1"/>
      <w:marLeft w:val="0"/>
      <w:marRight w:val="0"/>
      <w:marTop w:val="0"/>
      <w:marBottom w:val="0"/>
      <w:divBdr>
        <w:top w:val="none" w:sz="0" w:space="0" w:color="auto"/>
        <w:left w:val="none" w:sz="0" w:space="0" w:color="auto"/>
        <w:bottom w:val="none" w:sz="0" w:space="0" w:color="auto"/>
        <w:right w:val="none" w:sz="0" w:space="0" w:color="auto"/>
      </w:divBdr>
    </w:div>
    <w:div w:id="1112673181">
      <w:bodyDiv w:val="1"/>
      <w:marLeft w:val="0"/>
      <w:marRight w:val="0"/>
      <w:marTop w:val="0"/>
      <w:marBottom w:val="0"/>
      <w:divBdr>
        <w:top w:val="none" w:sz="0" w:space="0" w:color="auto"/>
        <w:left w:val="none" w:sz="0" w:space="0" w:color="auto"/>
        <w:bottom w:val="none" w:sz="0" w:space="0" w:color="auto"/>
        <w:right w:val="none" w:sz="0" w:space="0" w:color="auto"/>
      </w:divBdr>
    </w:div>
    <w:div w:id="1112673462">
      <w:bodyDiv w:val="1"/>
      <w:marLeft w:val="0"/>
      <w:marRight w:val="0"/>
      <w:marTop w:val="0"/>
      <w:marBottom w:val="0"/>
      <w:divBdr>
        <w:top w:val="none" w:sz="0" w:space="0" w:color="auto"/>
        <w:left w:val="none" w:sz="0" w:space="0" w:color="auto"/>
        <w:bottom w:val="none" w:sz="0" w:space="0" w:color="auto"/>
        <w:right w:val="none" w:sz="0" w:space="0" w:color="auto"/>
      </w:divBdr>
    </w:div>
    <w:div w:id="1112935959">
      <w:bodyDiv w:val="1"/>
      <w:marLeft w:val="0"/>
      <w:marRight w:val="0"/>
      <w:marTop w:val="0"/>
      <w:marBottom w:val="0"/>
      <w:divBdr>
        <w:top w:val="none" w:sz="0" w:space="0" w:color="auto"/>
        <w:left w:val="none" w:sz="0" w:space="0" w:color="auto"/>
        <w:bottom w:val="none" w:sz="0" w:space="0" w:color="auto"/>
        <w:right w:val="none" w:sz="0" w:space="0" w:color="auto"/>
      </w:divBdr>
    </w:div>
    <w:div w:id="1112939943">
      <w:bodyDiv w:val="1"/>
      <w:marLeft w:val="0"/>
      <w:marRight w:val="0"/>
      <w:marTop w:val="0"/>
      <w:marBottom w:val="0"/>
      <w:divBdr>
        <w:top w:val="none" w:sz="0" w:space="0" w:color="auto"/>
        <w:left w:val="none" w:sz="0" w:space="0" w:color="auto"/>
        <w:bottom w:val="none" w:sz="0" w:space="0" w:color="auto"/>
        <w:right w:val="none" w:sz="0" w:space="0" w:color="auto"/>
      </w:divBdr>
    </w:div>
    <w:div w:id="1113092124">
      <w:bodyDiv w:val="1"/>
      <w:marLeft w:val="0"/>
      <w:marRight w:val="0"/>
      <w:marTop w:val="0"/>
      <w:marBottom w:val="0"/>
      <w:divBdr>
        <w:top w:val="none" w:sz="0" w:space="0" w:color="auto"/>
        <w:left w:val="none" w:sz="0" w:space="0" w:color="auto"/>
        <w:bottom w:val="none" w:sz="0" w:space="0" w:color="auto"/>
        <w:right w:val="none" w:sz="0" w:space="0" w:color="auto"/>
      </w:divBdr>
    </w:div>
    <w:div w:id="1113209218">
      <w:bodyDiv w:val="1"/>
      <w:marLeft w:val="0"/>
      <w:marRight w:val="0"/>
      <w:marTop w:val="0"/>
      <w:marBottom w:val="0"/>
      <w:divBdr>
        <w:top w:val="none" w:sz="0" w:space="0" w:color="auto"/>
        <w:left w:val="none" w:sz="0" w:space="0" w:color="auto"/>
        <w:bottom w:val="none" w:sz="0" w:space="0" w:color="auto"/>
        <w:right w:val="none" w:sz="0" w:space="0" w:color="auto"/>
      </w:divBdr>
    </w:div>
    <w:div w:id="1113475390">
      <w:bodyDiv w:val="1"/>
      <w:marLeft w:val="0"/>
      <w:marRight w:val="0"/>
      <w:marTop w:val="0"/>
      <w:marBottom w:val="0"/>
      <w:divBdr>
        <w:top w:val="none" w:sz="0" w:space="0" w:color="auto"/>
        <w:left w:val="none" w:sz="0" w:space="0" w:color="auto"/>
        <w:bottom w:val="none" w:sz="0" w:space="0" w:color="auto"/>
        <w:right w:val="none" w:sz="0" w:space="0" w:color="auto"/>
      </w:divBdr>
    </w:div>
    <w:div w:id="1113594178">
      <w:bodyDiv w:val="1"/>
      <w:marLeft w:val="0"/>
      <w:marRight w:val="0"/>
      <w:marTop w:val="0"/>
      <w:marBottom w:val="0"/>
      <w:divBdr>
        <w:top w:val="none" w:sz="0" w:space="0" w:color="auto"/>
        <w:left w:val="none" w:sz="0" w:space="0" w:color="auto"/>
        <w:bottom w:val="none" w:sz="0" w:space="0" w:color="auto"/>
        <w:right w:val="none" w:sz="0" w:space="0" w:color="auto"/>
      </w:divBdr>
    </w:div>
    <w:div w:id="1113673734">
      <w:bodyDiv w:val="1"/>
      <w:marLeft w:val="0"/>
      <w:marRight w:val="0"/>
      <w:marTop w:val="0"/>
      <w:marBottom w:val="0"/>
      <w:divBdr>
        <w:top w:val="none" w:sz="0" w:space="0" w:color="auto"/>
        <w:left w:val="none" w:sz="0" w:space="0" w:color="auto"/>
        <w:bottom w:val="none" w:sz="0" w:space="0" w:color="auto"/>
        <w:right w:val="none" w:sz="0" w:space="0" w:color="auto"/>
      </w:divBdr>
    </w:div>
    <w:div w:id="1114254246">
      <w:bodyDiv w:val="1"/>
      <w:marLeft w:val="0"/>
      <w:marRight w:val="0"/>
      <w:marTop w:val="0"/>
      <w:marBottom w:val="0"/>
      <w:divBdr>
        <w:top w:val="none" w:sz="0" w:space="0" w:color="auto"/>
        <w:left w:val="none" w:sz="0" w:space="0" w:color="auto"/>
        <w:bottom w:val="none" w:sz="0" w:space="0" w:color="auto"/>
        <w:right w:val="none" w:sz="0" w:space="0" w:color="auto"/>
      </w:divBdr>
    </w:div>
    <w:div w:id="1114255043">
      <w:bodyDiv w:val="1"/>
      <w:marLeft w:val="0"/>
      <w:marRight w:val="0"/>
      <w:marTop w:val="0"/>
      <w:marBottom w:val="0"/>
      <w:divBdr>
        <w:top w:val="none" w:sz="0" w:space="0" w:color="auto"/>
        <w:left w:val="none" w:sz="0" w:space="0" w:color="auto"/>
        <w:bottom w:val="none" w:sz="0" w:space="0" w:color="auto"/>
        <w:right w:val="none" w:sz="0" w:space="0" w:color="auto"/>
      </w:divBdr>
    </w:div>
    <w:div w:id="1114326431">
      <w:bodyDiv w:val="1"/>
      <w:marLeft w:val="0"/>
      <w:marRight w:val="0"/>
      <w:marTop w:val="0"/>
      <w:marBottom w:val="0"/>
      <w:divBdr>
        <w:top w:val="none" w:sz="0" w:space="0" w:color="auto"/>
        <w:left w:val="none" w:sz="0" w:space="0" w:color="auto"/>
        <w:bottom w:val="none" w:sz="0" w:space="0" w:color="auto"/>
        <w:right w:val="none" w:sz="0" w:space="0" w:color="auto"/>
      </w:divBdr>
    </w:div>
    <w:div w:id="1114403489">
      <w:bodyDiv w:val="1"/>
      <w:marLeft w:val="0"/>
      <w:marRight w:val="0"/>
      <w:marTop w:val="0"/>
      <w:marBottom w:val="0"/>
      <w:divBdr>
        <w:top w:val="none" w:sz="0" w:space="0" w:color="auto"/>
        <w:left w:val="none" w:sz="0" w:space="0" w:color="auto"/>
        <w:bottom w:val="none" w:sz="0" w:space="0" w:color="auto"/>
        <w:right w:val="none" w:sz="0" w:space="0" w:color="auto"/>
      </w:divBdr>
    </w:div>
    <w:div w:id="1114595722">
      <w:bodyDiv w:val="1"/>
      <w:marLeft w:val="0"/>
      <w:marRight w:val="0"/>
      <w:marTop w:val="0"/>
      <w:marBottom w:val="0"/>
      <w:divBdr>
        <w:top w:val="none" w:sz="0" w:space="0" w:color="auto"/>
        <w:left w:val="none" w:sz="0" w:space="0" w:color="auto"/>
        <w:bottom w:val="none" w:sz="0" w:space="0" w:color="auto"/>
        <w:right w:val="none" w:sz="0" w:space="0" w:color="auto"/>
      </w:divBdr>
    </w:div>
    <w:div w:id="1114910262">
      <w:bodyDiv w:val="1"/>
      <w:marLeft w:val="0"/>
      <w:marRight w:val="0"/>
      <w:marTop w:val="0"/>
      <w:marBottom w:val="0"/>
      <w:divBdr>
        <w:top w:val="none" w:sz="0" w:space="0" w:color="auto"/>
        <w:left w:val="none" w:sz="0" w:space="0" w:color="auto"/>
        <w:bottom w:val="none" w:sz="0" w:space="0" w:color="auto"/>
        <w:right w:val="none" w:sz="0" w:space="0" w:color="auto"/>
      </w:divBdr>
    </w:div>
    <w:div w:id="1114978070">
      <w:bodyDiv w:val="1"/>
      <w:marLeft w:val="0"/>
      <w:marRight w:val="0"/>
      <w:marTop w:val="0"/>
      <w:marBottom w:val="0"/>
      <w:divBdr>
        <w:top w:val="none" w:sz="0" w:space="0" w:color="auto"/>
        <w:left w:val="none" w:sz="0" w:space="0" w:color="auto"/>
        <w:bottom w:val="none" w:sz="0" w:space="0" w:color="auto"/>
        <w:right w:val="none" w:sz="0" w:space="0" w:color="auto"/>
      </w:divBdr>
    </w:div>
    <w:div w:id="1114985772">
      <w:bodyDiv w:val="1"/>
      <w:marLeft w:val="0"/>
      <w:marRight w:val="0"/>
      <w:marTop w:val="0"/>
      <w:marBottom w:val="0"/>
      <w:divBdr>
        <w:top w:val="none" w:sz="0" w:space="0" w:color="auto"/>
        <w:left w:val="none" w:sz="0" w:space="0" w:color="auto"/>
        <w:bottom w:val="none" w:sz="0" w:space="0" w:color="auto"/>
        <w:right w:val="none" w:sz="0" w:space="0" w:color="auto"/>
      </w:divBdr>
    </w:div>
    <w:div w:id="1115557669">
      <w:bodyDiv w:val="1"/>
      <w:marLeft w:val="0"/>
      <w:marRight w:val="0"/>
      <w:marTop w:val="0"/>
      <w:marBottom w:val="0"/>
      <w:divBdr>
        <w:top w:val="none" w:sz="0" w:space="0" w:color="auto"/>
        <w:left w:val="none" w:sz="0" w:space="0" w:color="auto"/>
        <w:bottom w:val="none" w:sz="0" w:space="0" w:color="auto"/>
        <w:right w:val="none" w:sz="0" w:space="0" w:color="auto"/>
      </w:divBdr>
    </w:div>
    <w:div w:id="1115758980">
      <w:bodyDiv w:val="1"/>
      <w:marLeft w:val="0"/>
      <w:marRight w:val="0"/>
      <w:marTop w:val="0"/>
      <w:marBottom w:val="0"/>
      <w:divBdr>
        <w:top w:val="none" w:sz="0" w:space="0" w:color="auto"/>
        <w:left w:val="none" w:sz="0" w:space="0" w:color="auto"/>
        <w:bottom w:val="none" w:sz="0" w:space="0" w:color="auto"/>
        <w:right w:val="none" w:sz="0" w:space="0" w:color="auto"/>
      </w:divBdr>
    </w:div>
    <w:div w:id="1116097164">
      <w:bodyDiv w:val="1"/>
      <w:marLeft w:val="0"/>
      <w:marRight w:val="0"/>
      <w:marTop w:val="0"/>
      <w:marBottom w:val="0"/>
      <w:divBdr>
        <w:top w:val="none" w:sz="0" w:space="0" w:color="auto"/>
        <w:left w:val="none" w:sz="0" w:space="0" w:color="auto"/>
        <w:bottom w:val="none" w:sz="0" w:space="0" w:color="auto"/>
        <w:right w:val="none" w:sz="0" w:space="0" w:color="auto"/>
      </w:divBdr>
    </w:div>
    <w:div w:id="1116295148">
      <w:bodyDiv w:val="1"/>
      <w:marLeft w:val="0"/>
      <w:marRight w:val="0"/>
      <w:marTop w:val="0"/>
      <w:marBottom w:val="0"/>
      <w:divBdr>
        <w:top w:val="none" w:sz="0" w:space="0" w:color="auto"/>
        <w:left w:val="none" w:sz="0" w:space="0" w:color="auto"/>
        <w:bottom w:val="none" w:sz="0" w:space="0" w:color="auto"/>
        <w:right w:val="none" w:sz="0" w:space="0" w:color="auto"/>
      </w:divBdr>
      <w:divsChild>
        <w:div w:id="667905003">
          <w:marLeft w:val="0"/>
          <w:marRight w:val="0"/>
          <w:marTop w:val="0"/>
          <w:marBottom w:val="0"/>
          <w:divBdr>
            <w:top w:val="none" w:sz="0" w:space="0" w:color="auto"/>
            <w:left w:val="none" w:sz="0" w:space="0" w:color="auto"/>
            <w:bottom w:val="none" w:sz="0" w:space="0" w:color="auto"/>
            <w:right w:val="none" w:sz="0" w:space="0" w:color="auto"/>
          </w:divBdr>
        </w:div>
        <w:div w:id="1030107534">
          <w:marLeft w:val="0"/>
          <w:marRight w:val="0"/>
          <w:marTop w:val="0"/>
          <w:marBottom w:val="0"/>
          <w:divBdr>
            <w:top w:val="none" w:sz="0" w:space="0" w:color="auto"/>
            <w:left w:val="none" w:sz="0" w:space="0" w:color="auto"/>
            <w:bottom w:val="none" w:sz="0" w:space="0" w:color="auto"/>
            <w:right w:val="none" w:sz="0" w:space="0" w:color="auto"/>
          </w:divBdr>
        </w:div>
        <w:div w:id="523522751">
          <w:marLeft w:val="0"/>
          <w:marRight w:val="0"/>
          <w:marTop w:val="0"/>
          <w:marBottom w:val="0"/>
          <w:divBdr>
            <w:top w:val="none" w:sz="0" w:space="0" w:color="auto"/>
            <w:left w:val="none" w:sz="0" w:space="0" w:color="auto"/>
            <w:bottom w:val="none" w:sz="0" w:space="0" w:color="auto"/>
            <w:right w:val="none" w:sz="0" w:space="0" w:color="auto"/>
          </w:divBdr>
        </w:div>
        <w:div w:id="472988008">
          <w:marLeft w:val="0"/>
          <w:marRight w:val="0"/>
          <w:marTop w:val="0"/>
          <w:marBottom w:val="0"/>
          <w:divBdr>
            <w:top w:val="none" w:sz="0" w:space="0" w:color="auto"/>
            <w:left w:val="none" w:sz="0" w:space="0" w:color="auto"/>
            <w:bottom w:val="none" w:sz="0" w:space="0" w:color="auto"/>
            <w:right w:val="none" w:sz="0" w:space="0" w:color="auto"/>
          </w:divBdr>
        </w:div>
      </w:divsChild>
    </w:div>
    <w:div w:id="1116407543">
      <w:bodyDiv w:val="1"/>
      <w:marLeft w:val="0"/>
      <w:marRight w:val="0"/>
      <w:marTop w:val="0"/>
      <w:marBottom w:val="0"/>
      <w:divBdr>
        <w:top w:val="none" w:sz="0" w:space="0" w:color="auto"/>
        <w:left w:val="none" w:sz="0" w:space="0" w:color="auto"/>
        <w:bottom w:val="none" w:sz="0" w:space="0" w:color="auto"/>
        <w:right w:val="none" w:sz="0" w:space="0" w:color="auto"/>
      </w:divBdr>
    </w:div>
    <w:div w:id="1116564720">
      <w:bodyDiv w:val="1"/>
      <w:marLeft w:val="0"/>
      <w:marRight w:val="0"/>
      <w:marTop w:val="0"/>
      <w:marBottom w:val="0"/>
      <w:divBdr>
        <w:top w:val="none" w:sz="0" w:space="0" w:color="auto"/>
        <w:left w:val="none" w:sz="0" w:space="0" w:color="auto"/>
        <w:bottom w:val="none" w:sz="0" w:space="0" w:color="auto"/>
        <w:right w:val="none" w:sz="0" w:space="0" w:color="auto"/>
      </w:divBdr>
    </w:div>
    <w:div w:id="1116945569">
      <w:bodyDiv w:val="1"/>
      <w:marLeft w:val="0"/>
      <w:marRight w:val="0"/>
      <w:marTop w:val="0"/>
      <w:marBottom w:val="0"/>
      <w:divBdr>
        <w:top w:val="none" w:sz="0" w:space="0" w:color="auto"/>
        <w:left w:val="none" w:sz="0" w:space="0" w:color="auto"/>
        <w:bottom w:val="none" w:sz="0" w:space="0" w:color="auto"/>
        <w:right w:val="none" w:sz="0" w:space="0" w:color="auto"/>
      </w:divBdr>
    </w:div>
    <w:div w:id="1117019998">
      <w:bodyDiv w:val="1"/>
      <w:marLeft w:val="0"/>
      <w:marRight w:val="0"/>
      <w:marTop w:val="0"/>
      <w:marBottom w:val="0"/>
      <w:divBdr>
        <w:top w:val="none" w:sz="0" w:space="0" w:color="auto"/>
        <w:left w:val="none" w:sz="0" w:space="0" w:color="auto"/>
        <w:bottom w:val="none" w:sz="0" w:space="0" w:color="auto"/>
        <w:right w:val="none" w:sz="0" w:space="0" w:color="auto"/>
      </w:divBdr>
    </w:div>
    <w:div w:id="1117023156">
      <w:bodyDiv w:val="1"/>
      <w:marLeft w:val="0"/>
      <w:marRight w:val="0"/>
      <w:marTop w:val="0"/>
      <w:marBottom w:val="0"/>
      <w:divBdr>
        <w:top w:val="none" w:sz="0" w:space="0" w:color="auto"/>
        <w:left w:val="none" w:sz="0" w:space="0" w:color="auto"/>
        <w:bottom w:val="none" w:sz="0" w:space="0" w:color="auto"/>
        <w:right w:val="none" w:sz="0" w:space="0" w:color="auto"/>
      </w:divBdr>
      <w:divsChild>
        <w:div w:id="1971351333">
          <w:marLeft w:val="0"/>
          <w:marRight w:val="0"/>
          <w:marTop w:val="0"/>
          <w:marBottom w:val="0"/>
          <w:divBdr>
            <w:top w:val="none" w:sz="0" w:space="0" w:color="auto"/>
            <w:left w:val="none" w:sz="0" w:space="0" w:color="auto"/>
            <w:bottom w:val="none" w:sz="0" w:space="0" w:color="auto"/>
            <w:right w:val="none" w:sz="0" w:space="0" w:color="auto"/>
          </w:divBdr>
        </w:div>
        <w:div w:id="331882097">
          <w:marLeft w:val="0"/>
          <w:marRight w:val="0"/>
          <w:marTop w:val="0"/>
          <w:marBottom w:val="0"/>
          <w:divBdr>
            <w:top w:val="none" w:sz="0" w:space="0" w:color="auto"/>
            <w:left w:val="none" w:sz="0" w:space="0" w:color="auto"/>
            <w:bottom w:val="none" w:sz="0" w:space="0" w:color="auto"/>
            <w:right w:val="none" w:sz="0" w:space="0" w:color="auto"/>
          </w:divBdr>
        </w:div>
        <w:div w:id="1595625256">
          <w:marLeft w:val="0"/>
          <w:marRight w:val="0"/>
          <w:marTop w:val="0"/>
          <w:marBottom w:val="0"/>
          <w:divBdr>
            <w:top w:val="none" w:sz="0" w:space="0" w:color="auto"/>
            <w:left w:val="none" w:sz="0" w:space="0" w:color="auto"/>
            <w:bottom w:val="none" w:sz="0" w:space="0" w:color="auto"/>
            <w:right w:val="none" w:sz="0" w:space="0" w:color="auto"/>
          </w:divBdr>
        </w:div>
        <w:div w:id="1520000580">
          <w:marLeft w:val="0"/>
          <w:marRight w:val="0"/>
          <w:marTop w:val="0"/>
          <w:marBottom w:val="0"/>
          <w:divBdr>
            <w:top w:val="none" w:sz="0" w:space="0" w:color="auto"/>
            <w:left w:val="none" w:sz="0" w:space="0" w:color="auto"/>
            <w:bottom w:val="none" w:sz="0" w:space="0" w:color="auto"/>
            <w:right w:val="none" w:sz="0" w:space="0" w:color="auto"/>
          </w:divBdr>
        </w:div>
      </w:divsChild>
    </w:div>
    <w:div w:id="1117211650">
      <w:bodyDiv w:val="1"/>
      <w:marLeft w:val="0"/>
      <w:marRight w:val="0"/>
      <w:marTop w:val="0"/>
      <w:marBottom w:val="0"/>
      <w:divBdr>
        <w:top w:val="none" w:sz="0" w:space="0" w:color="auto"/>
        <w:left w:val="none" w:sz="0" w:space="0" w:color="auto"/>
        <w:bottom w:val="none" w:sz="0" w:space="0" w:color="auto"/>
        <w:right w:val="none" w:sz="0" w:space="0" w:color="auto"/>
      </w:divBdr>
    </w:div>
    <w:div w:id="1117216089">
      <w:bodyDiv w:val="1"/>
      <w:marLeft w:val="0"/>
      <w:marRight w:val="0"/>
      <w:marTop w:val="0"/>
      <w:marBottom w:val="0"/>
      <w:divBdr>
        <w:top w:val="none" w:sz="0" w:space="0" w:color="auto"/>
        <w:left w:val="none" w:sz="0" w:space="0" w:color="auto"/>
        <w:bottom w:val="none" w:sz="0" w:space="0" w:color="auto"/>
        <w:right w:val="none" w:sz="0" w:space="0" w:color="auto"/>
      </w:divBdr>
    </w:div>
    <w:div w:id="1117216603">
      <w:bodyDiv w:val="1"/>
      <w:marLeft w:val="0"/>
      <w:marRight w:val="0"/>
      <w:marTop w:val="0"/>
      <w:marBottom w:val="0"/>
      <w:divBdr>
        <w:top w:val="none" w:sz="0" w:space="0" w:color="auto"/>
        <w:left w:val="none" w:sz="0" w:space="0" w:color="auto"/>
        <w:bottom w:val="none" w:sz="0" w:space="0" w:color="auto"/>
        <w:right w:val="none" w:sz="0" w:space="0" w:color="auto"/>
      </w:divBdr>
    </w:div>
    <w:div w:id="1117330658">
      <w:bodyDiv w:val="1"/>
      <w:marLeft w:val="0"/>
      <w:marRight w:val="0"/>
      <w:marTop w:val="0"/>
      <w:marBottom w:val="0"/>
      <w:divBdr>
        <w:top w:val="none" w:sz="0" w:space="0" w:color="auto"/>
        <w:left w:val="none" w:sz="0" w:space="0" w:color="auto"/>
        <w:bottom w:val="none" w:sz="0" w:space="0" w:color="auto"/>
        <w:right w:val="none" w:sz="0" w:space="0" w:color="auto"/>
      </w:divBdr>
    </w:div>
    <w:div w:id="1117482697">
      <w:bodyDiv w:val="1"/>
      <w:marLeft w:val="0"/>
      <w:marRight w:val="0"/>
      <w:marTop w:val="0"/>
      <w:marBottom w:val="0"/>
      <w:divBdr>
        <w:top w:val="none" w:sz="0" w:space="0" w:color="auto"/>
        <w:left w:val="none" w:sz="0" w:space="0" w:color="auto"/>
        <w:bottom w:val="none" w:sz="0" w:space="0" w:color="auto"/>
        <w:right w:val="none" w:sz="0" w:space="0" w:color="auto"/>
      </w:divBdr>
    </w:div>
    <w:div w:id="1117524386">
      <w:bodyDiv w:val="1"/>
      <w:marLeft w:val="0"/>
      <w:marRight w:val="0"/>
      <w:marTop w:val="0"/>
      <w:marBottom w:val="0"/>
      <w:divBdr>
        <w:top w:val="none" w:sz="0" w:space="0" w:color="auto"/>
        <w:left w:val="none" w:sz="0" w:space="0" w:color="auto"/>
        <w:bottom w:val="none" w:sz="0" w:space="0" w:color="auto"/>
        <w:right w:val="none" w:sz="0" w:space="0" w:color="auto"/>
      </w:divBdr>
    </w:div>
    <w:div w:id="1117870968">
      <w:bodyDiv w:val="1"/>
      <w:marLeft w:val="0"/>
      <w:marRight w:val="0"/>
      <w:marTop w:val="0"/>
      <w:marBottom w:val="0"/>
      <w:divBdr>
        <w:top w:val="none" w:sz="0" w:space="0" w:color="auto"/>
        <w:left w:val="none" w:sz="0" w:space="0" w:color="auto"/>
        <w:bottom w:val="none" w:sz="0" w:space="0" w:color="auto"/>
        <w:right w:val="none" w:sz="0" w:space="0" w:color="auto"/>
      </w:divBdr>
    </w:div>
    <w:div w:id="1117875572">
      <w:bodyDiv w:val="1"/>
      <w:marLeft w:val="0"/>
      <w:marRight w:val="0"/>
      <w:marTop w:val="0"/>
      <w:marBottom w:val="0"/>
      <w:divBdr>
        <w:top w:val="none" w:sz="0" w:space="0" w:color="auto"/>
        <w:left w:val="none" w:sz="0" w:space="0" w:color="auto"/>
        <w:bottom w:val="none" w:sz="0" w:space="0" w:color="auto"/>
        <w:right w:val="none" w:sz="0" w:space="0" w:color="auto"/>
      </w:divBdr>
    </w:div>
    <w:div w:id="1118335728">
      <w:bodyDiv w:val="1"/>
      <w:marLeft w:val="0"/>
      <w:marRight w:val="0"/>
      <w:marTop w:val="0"/>
      <w:marBottom w:val="0"/>
      <w:divBdr>
        <w:top w:val="none" w:sz="0" w:space="0" w:color="auto"/>
        <w:left w:val="none" w:sz="0" w:space="0" w:color="auto"/>
        <w:bottom w:val="none" w:sz="0" w:space="0" w:color="auto"/>
        <w:right w:val="none" w:sz="0" w:space="0" w:color="auto"/>
      </w:divBdr>
    </w:div>
    <w:div w:id="1118372090">
      <w:bodyDiv w:val="1"/>
      <w:marLeft w:val="0"/>
      <w:marRight w:val="0"/>
      <w:marTop w:val="0"/>
      <w:marBottom w:val="0"/>
      <w:divBdr>
        <w:top w:val="none" w:sz="0" w:space="0" w:color="auto"/>
        <w:left w:val="none" w:sz="0" w:space="0" w:color="auto"/>
        <w:bottom w:val="none" w:sz="0" w:space="0" w:color="auto"/>
        <w:right w:val="none" w:sz="0" w:space="0" w:color="auto"/>
      </w:divBdr>
    </w:div>
    <w:div w:id="1118451907">
      <w:bodyDiv w:val="1"/>
      <w:marLeft w:val="0"/>
      <w:marRight w:val="0"/>
      <w:marTop w:val="0"/>
      <w:marBottom w:val="0"/>
      <w:divBdr>
        <w:top w:val="none" w:sz="0" w:space="0" w:color="auto"/>
        <w:left w:val="none" w:sz="0" w:space="0" w:color="auto"/>
        <w:bottom w:val="none" w:sz="0" w:space="0" w:color="auto"/>
        <w:right w:val="none" w:sz="0" w:space="0" w:color="auto"/>
      </w:divBdr>
    </w:div>
    <w:div w:id="1118525823">
      <w:bodyDiv w:val="1"/>
      <w:marLeft w:val="0"/>
      <w:marRight w:val="0"/>
      <w:marTop w:val="0"/>
      <w:marBottom w:val="0"/>
      <w:divBdr>
        <w:top w:val="none" w:sz="0" w:space="0" w:color="auto"/>
        <w:left w:val="none" w:sz="0" w:space="0" w:color="auto"/>
        <w:bottom w:val="none" w:sz="0" w:space="0" w:color="auto"/>
        <w:right w:val="none" w:sz="0" w:space="0" w:color="auto"/>
      </w:divBdr>
      <w:divsChild>
        <w:div w:id="2135638301">
          <w:marLeft w:val="0"/>
          <w:marRight w:val="0"/>
          <w:marTop w:val="0"/>
          <w:marBottom w:val="0"/>
          <w:divBdr>
            <w:top w:val="none" w:sz="0" w:space="0" w:color="auto"/>
            <w:left w:val="none" w:sz="0" w:space="0" w:color="auto"/>
            <w:bottom w:val="none" w:sz="0" w:space="0" w:color="auto"/>
            <w:right w:val="none" w:sz="0" w:space="0" w:color="auto"/>
          </w:divBdr>
        </w:div>
        <w:div w:id="125588812">
          <w:marLeft w:val="0"/>
          <w:marRight w:val="0"/>
          <w:marTop w:val="0"/>
          <w:marBottom w:val="0"/>
          <w:divBdr>
            <w:top w:val="none" w:sz="0" w:space="0" w:color="auto"/>
            <w:left w:val="none" w:sz="0" w:space="0" w:color="auto"/>
            <w:bottom w:val="none" w:sz="0" w:space="0" w:color="auto"/>
            <w:right w:val="none" w:sz="0" w:space="0" w:color="auto"/>
          </w:divBdr>
        </w:div>
        <w:div w:id="1928690216">
          <w:marLeft w:val="0"/>
          <w:marRight w:val="0"/>
          <w:marTop w:val="0"/>
          <w:marBottom w:val="0"/>
          <w:divBdr>
            <w:top w:val="none" w:sz="0" w:space="0" w:color="auto"/>
            <w:left w:val="none" w:sz="0" w:space="0" w:color="auto"/>
            <w:bottom w:val="none" w:sz="0" w:space="0" w:color="auto"/>
            <w:right w:val="none" w:sz="0" w:space="0" w:color="auto"/>
          </w:divBdr>
        </w:div>
      </w:divsChild>
    </w:div>
    <w:div w:id="1118530122">
      <w:bodyDiv w:val="1"/>
      <w:marLeft w:val="0"/>
      <w:marRight w:val="0"/>
      <w:marTop w:val="0"/>
      <w:marBottom w:val="0"/>
      <w:divBdr>
        <w:top w:val="none" w:sz="0" w:space="0" w:color="auto"/>
        <w:left w:val="none" w:sz="0" w:space="0" w:color="auto"/>
        <w:bottom w:val="none" w:sz="0" w:space="0" w:color="auto"/>
        <w:right w:val="none" w:sz="0" w:space="0" w:color="auto"/>
      </w:divBdr>
    </w:div>
    <w:div w:id="1118766495">
      <w:bodyDiv w:val="1"/>
      <w:marLeft w:val="0"/>
      <w:marRight w:val="0"/>
      <w:marTop w:val="0"/>
      <w:marBottom w:val="0"/>
      <w:divBdr>
        <w:top w:val="none" w:sz="0" w:space="0" w:color="auto"/>
        <w:left w:val="none" w:sz="0" w:space="0" w:color="auto"/>
        <w:bottom w:val="none" w:sz="0" w:space="0" w:color="auto"/>
        <w:right w:val="none" w:sz="0" w:space="0" w:color="auto"/>
      </w:divBdr>
    </w:div>
    <w:div w:id="1118836424">
      <w:bodyDiv w:val="1"/>
      <w:marLeft w:val="0"/>
      <w:marRight w:val="0"/>
      <w:marTop w:val="0"/>
      <w:marBottom w:val="0"/>
      <w:divBdr>
        <w:top w:val="none" w:sz="0" w:space="0" w:color="auto"/>
        <w:left w:val="none" w:sz="0" w:space="0" w:color="auto"/>
        <w:bottom w:val="none" w:sz="0" w:space="0" w:color="auto"/>
        <w:right w:val="none" w:sz="0" w:space="0" w:color="auto"/>
      </w:divBdr>
    </w:div>
    <w:div w:id="1118991475">
      <w:bodyDiv w:val="1"/>
      <w:marLeft w:val="0"/>
      <w:marRight w:val="0"/>
      <w:marTop w:val="0"/>
      <w:marBottom w:val="0"/>
      <w:divBdr>
        <w:top w:val="none" w:sz="0" w:space="0" w:color="auto"/>
        <w:left w:val="none" w:sz="0" w:space="0" w:color="auto"/>
        <w:bottom w:val="none" w:sz="0" w:space="0" w:color="auto"/>
        <w:right w:val="none" w:sz="0" w:space="0" w:color="auto"/>
      </w:divBdr>
    </w:div>
    <w:div w:id="1119569753">
      <w:bodyDiv w:val="1"/>
      <w:marLeft w:val="0"/>
      <w:marRight w:val="0"/>
      <w:marTop w:val="0"/>
      <w:marBottom w:val="0"/>
      <w:divBdr>
        <w:top w:val="none" w:sz="0" w:space="0" w:color="auto"/>
        <w:left w:val="none" w:sz="0" w:space="0" w:color="auto"/>
        <w:bottom w:val="none" w:sz="0" w:space="0" w:color="auto"/>
        <w:right w:val="none" w:sz="0" w:space="0" w:color="auto"/>
      </w:divBdr>
    </w:div>
    <w:div w:id="1120417904">
      <w:bodyDiv w:val="1"/>
      <w:marLeft w:val="0"/>
      <w:marRight w:val="0"/>
      <w:marTop w:val="0"/>
      <w:marBottom w:val="0"/>
      <w:divBdr>
        <w:top w:val="none" w:sz="0" w:space="0" w:color="auto"/>
        <w:left w:val="none" w:sz="0" w:space="0" w:color="auto"/>
        <w:bottom w:val="none" w:sz="0" w:space="0" w:color="auto"/>
        <w:right w:val="none" w:sz="0" w:space="0" w:color="auto"/>
      </w:divBdr>
    </w:div>
    <w:div w:id="1120951416">
      <w:bodyDiv w:val="1"/>
      <w:marLeft w:val="0"/>
      <w:marRight w:val="0"/>
      <w:marTop w:val="0"/>
      <w:marBottom w:val="0"/>
      <w:divBdr>
        <w:top w:val="none" w:sz="0" w:space="0" w:color="auto"/>
        <w:left w:val="none" w:sz="0" w:space="0" w:color="auto"/>
        <w:bottom w:val="none" w:sz="0" w:space="0" w:color="auto"/>
        <w:right w:val="none" w:sz="0" w:space="0" w:color="auto"/>
      </w:divBdr>
    </w:div>
    <w:div w:id="1121072266">
      <w:bodyDiv w:val="1"/>
      <w:marLeft w:val="0"/>
      <w:marRight w:val="0"/>
      <w:marTop w:val="0"/>
      <w:marBottom w:val="0"/>
      <w:divBdr>
        <w:top w:val="none" w:sz="0" w:space="0" w:color="auto"/>
        <w:left w:val="none" w:sz="0" w:space="0" w:color="auto"/>
        <w:bottom w:val="none" w:sz="0" w:space="0" w:color="auto"/>
        <w:right w:val="none" w:sz="0" w:space="0" w:color="auto"/>
      </w:divBdr>
    </w:div>
    <w:div w:id="1121144416">
      <w:bodyDiv w:val="1"/>
      <w:marLeft w:val="0"/>
      <w:marRight w:val="0"/>
      <w:marTop w:val="0"/>
      <w:marBottom w:val="0"/>
      <w:divBdr>
        <w:top w:val="none" w:sz="0" w:space="0" w:color="auto"/>
        <w:left w:val="none" w:sz="0" w:space="0" w:color="auto"/>
        <w:bottom w:val="none" w:sz="0" w:space="0" w:color="auto"/>
        <w:right w:val="none" w:sz="0" w:space="0" w:color="auto"/>
      </w:divBdr>
    </w:div>
    <w:div w:id="1121344772">
      <w:bodyDiv w:val="1"/>
      <w:marLeft w:val="0"/>
      <w:marRight w:val="0"/>
      <w:marTop w:val="0"/>
      <w:marBottom w:val="0"/>
      <w:divBdr>
        <w:top w:val="none" w:sz="0" w:space="0" w:color="auto"/>
        <w:left w:val="none" w:sz="0" w:space="0" w:color="auto"/>
        <w:bottom w:val="none" w:sz="0" w:space="0" w:color="auto"/>
        <w:right w:val="none" w:sz="0" w:space="0" w:color="auto"/>
      </w:divBdr>
    </w:div>
    <w:div w:id="1121458692">
      <w:bodyDiv w:val="1"/>
      <w:marLeft w:val="0"/>
      <w:marRight w:val="0"/>
      <w:marTop w:val="0"/>
      <w:marBottom w:val="0"/>
      <w:divBdr>
        <w:top w:val="none" w:sz="0" w:space="0" w:color="auto"/>
        <w:left w:val="none" w:sz="0" w:space="0" w:color="auto"/>
        <w:bottom w:val="none" w:sz="0" w:space="0" w:color="auto"/>
        <w:right w:val="none" w:sz="0" w:space="0" w:color="auto"/>
      </w:divBdr>
    </w:div>
    <w:div w:id="1121538391">
      <w:bodyDiv w:val="1"/>
      <w:marLeft w:val="0"/>
      <w:marRight w:val="0"/>
      <w:marTop w:val="0"/>
      <w:marBottom w:val="0"/>
      <w:divBdr>
        <w:top w:val="none" w:sz="0" w:space="0" w:color="auto"/>
        <w:left w:val="none" w:sz="0" w:space="0" w:color="auto"/>
        <w:bottom w:val="none" w:sz="0" w:space="0" w:color="auto"/>
        <w:right w:val="none" w:sz="0" w:space="0" w:color="auto"/>
      </w:divBdr>
    </w:div>
    <w:div w:id="1121723917">
      <w:bodyDiv w:val="1"/>
      <w:marLeft w:val="0"/>
      <w:marRight w:val="0"/>
      <w:marTop w:val="0"/>
      <w:marBottom w:val="0"/>
      <w:divBdr>
        <w:top w:val="none" w:sz="0" w:space="0" w:color="auto"/>
        <w:left w:val="none" w:sz="0" w:space="0" w:color="auto"/>
        <w:bottom w:val="none" w:sz="0" w:space="0" w:color="auto"/>
        <w:right w:val="none" w:sz="0" w:space="0" w:color="auto"/>
      </w:divBdr>
    </w:div>
    <w:div w:id="1121846065">
      <w:bodyDiv w:val="1"/>
      <w:marLeft w:val="0"/>
      <w:marRight w:val="0"/>
      <w:marTop w:val="0"/>
      <w:marBottom w:val="0"/>
      <w:divBdr>
        <w:top w:val="none" w:sz="0" w:space="0" w:color="auto"/>
        <w:left w:val="none" w:sz="0" w:space="0" w:color="auto"/>
        <w:bottom w:val="none" w:sz="0" w:space="0" w:color="auto"/>
        <w:right w:val="none" w:sz="0" w:space="0" w:color="auto"/>
      </w:divBdr>
    </w:div>
    <w:div w:id="1121924326">
      <w:bodyDiv w:val="1"/>
      <w:marLeft w:val="0"/>
      <w:marRight w:val="0"/>
      <w:marTop w:val="0"/>
      <w:marBottom w:val="0"/>
      <w:divBdr>
        <w:top w:val="none" w:sz="0" w:space="0" w:color="auto"/>
        <w:left w:val="none" w:sz="0" w:space="0" w:color="auto"/>
        <w:bottom w:val="none" w:sz="0" w:space="0" w:color="auto"/>
        <w:right w:val="none" w:sz="0" w:space="0" w:color="auto"/>
      </w:divBdr>
    </w:div>
    <w:div w:id="1121993813">
      <w:bodyDiv w:val="1"/>
      <w:marLeft w:val="0"/>
      <w:marRight w:val="0"/>
      <w:marTop w:val="0"/>
      <w:marBottom w:val="0"/>
      <w:divBdr>
        <w:top w:val="none" w:sz="0" w:space="0" w:color="auto"/>
        <w:left w:val="none" w:sz="0" w:space="0" w:color="auto"/>
        <w:bottom w:val="none" w:sz="0" w:space="0" w:color="auto"/>
        <w:right w:val="none" w:sz="0" w:space="0" w:color="auto"/>
      </w:divBdr>
    </w:div>
    <w:div w:id="1122575818">
      <w:bodyDiv w:val="1"/>
      <w:marLeft w:val="0"/>
      <w:marRight w:val="0"/>
      <w:marTop w:val="0"/>
      <w:marBottom w:val="0"/>
      <w:divBdr>
        <w:top w:val="none" w:sz="0" w:space="0" w:color="auto"/>
        <w:left w:val="none" w:sz="0" w:space="0" w:color="auto"/>
        <w:bottom w:val="none" w:sz="0" w:space="0" w:color="auto"/>
        <w:right w:val="none" w:sz="0" w:space="0" w:color="auto"/>
      </w:divBdr>
    </w:div>
    <w:div w:id="1123034457">
      <w:bodyDiv w:val="1"/>
      <w:marLeft w:val="0"/>
      <w:marRight w:val="0"/>
      <w:marTop w:val="0"/>
      <w:marBottom w:val="0"/>
      <w:divBdr>
        <w:top w:val="none" w:sz="0" w:space="0" w:color="auto"/>
        <w:left w:val="none" w:sz="0" w:space="0" w:color="auto"/>
        <w:bottom w:val="none" w:sz="0" w:space="0" w:color="auto"/>
        <w:right w:val="none" w:sz="0" w:space="0" w:color="auto"/>
      </w:divBdr>
    </w:div>
    <w:div w:id="1123110881">
      <w:bodyDiv w:val="1"/>
      <w:marLeft w:val="0"/>
      <w:marRight w:val="0"/>
      <w:marTop w:val="0"/>
      <w:marBottom w:val="0"/>
      <w:divBdr>
        <w:top w:val="none" w:sz="0" w:space="0" w:color="auto"/>
        <w:left w:val="none" w:sz="0" w:space="0" w:color="auto"/>
        <w:bottom w:val="none" w:sz="0" w:space="0" w:color="auto"/>
        <w:right w:val="none" w:sz="0" w:space="0" w:color="auto"/>
      </w:divBdr>
    </w:div>
    <w:div w:id="1123495278">
      <w:bodyDiv w:val="1"/>
      <w:marLeft w:val="0"/>
      <w:marRight w:val="0"/>
      <w:marTop w:val="0"/>
      <w:marBottom w:val="0"/>
      <w:divBdr>
        <w:top w:val="none" w:sz="0" w:space="0" w:color="auto"/>
        <w:left w:val="none" w:sz="0" w:space="0" w:color="auto"/>
        <w:bottom w:val="none" w:sz="0" w:space="0" w:color="auto"/>
        <w:right w:val="none" w:sz="0" w:space="0" w:color="auto"/>
      </w:divBdr>
    </w:div>
    <w:div w:id="1123765314">
      <w:bodyDiv w:val="1"/>
      <w:marLeft w:val="0"/>
      <w:marRight w:val="0"/>
      <w:marTop w:val="0"/>
      <w:marBottom w:val="0"/>
      <w:divBdr>
        <w:top w:val="none" w:sz="0" w:space="0" w:color="auto"/>
        <w:left w:val="none" w:sz="0" w:space="0" w:color="auto"/>
        <w:bottom w:val="none" w:sz="0" w:space="0" w:color="auto"/>
        <w:right w:val="none" w:sz="0" w:space="0" w:color="auto"/>
      </w:divBdr>
    </w:div>
    <w:div w:id="1124276542">
      <w:bodyDiv w:val="1"/>
      <w:marLeft w:val="0"/>
      <w:marRight w:val="0"/>
      <w:marTop w:val="0"/>
      <w:marBottom w:val="0"/>
      <w:divBdr>
        <w:top w:val="none" w:sz="0" w:space="0" w:color="auto"/>
        <w:left w:val="none" w:sz="0" w:space="0" w:color="auto"/>
        <w:bottom w:val="none" w:sz="0" w:space="0" w:color="auto"/>
        <w:right w:val="none" w:sz="0" w:space="0" w:color="auto"/>
      </w:divBdr>
    </w:div>
    <w:div w:id="1124277641">
      <w:bodyDiv w:val="1"/>
      <w:marLeft w:val="0"/>
      <w:marRight w:val="0"/>
      <w:marTop w:val="0"/>
      <w:marBottom w:val="0"/>
      <w:divBdr>
        <w:top w:val="none" w:sz="0" w:space="0" w:color="auto"/>
        <w:left w:val="none" w:sz="0" w:space="0" w:color="auto"/>
        <w:bottom w:val="none" w:sz="0" w:space="0" w:color="auto"/>
        <w:right w:val="none" w:sz="0" w:space="0" w:color="auto"/>
      </w:divBdr>
    </w:div>
    <w:div w:id="1124616266">
      <w:bodyDiv w:val="1"/>
      <w:marLeft w:val="0"/>
      <w:marRight w:val="0"/>
      <w:marTop w:val="0"/>
      <w:marBottom w:val="0"/>
      <w:divBdr>
        <w:top w:val="none" w:sz="0" w:space="0" w:color="auto"/>
        <w:left w:val="none" w:sz="0" w:space="0" w:color="auto"/>
        <w:bottom w:val="none" w:sz="0" w:space="0" w:color="auto"/>
        <w:right w:val="none" w:sz="0" w:space="0" w:color="auto"/>
      </w:divBdr>
    </w:div>
    <w:div w:id="1124957352">
      <w:bodyDiv w:val="1"/>
      <w:marLeft w:val="0"/>
      <w:marRight w:val="0"/>
      <w:marTop w:val="0"/>
      <w:marBottom w:val="0"/>
      <w:divBdr>
        <w:top w:val="none" w:sz="0" w:space="0" w:color="auto"/>
        <w:left w:val="none" w:sz="0" w:space="0" w:color="auto"/>
        <w:bottom w:val="none" w:sz="0" w:space="0" w:color="auto"/>
        <w:right w:val="none" w:sz="0" w:space="0" w:color="auto"/>
      </w:divBdr>
      <w:divsChild>
        <w:div w:id="336462586">
          <w:marLeft w:val="0"/>
          <w:marRight w:val="0"/>
          <w:marTop w:val="0"/>
          <w:marBottom w:val="0"/>
          <w:divBdr>
            <w:top w:val="none" w:sz="0" w:space="0" w:color="auto"/>
            <w:left w:val="none" w:sz="0" w:space="0" w:color="auto"/>
            <w:bottom w:val="none" w:sz="0" w:space="0" w:color="auto"/>
            <w:right w:val="none" w:sz="0" w:space="0" w:color="auto"/>
          </w:divBdr>
          <w:divsChild>
            <w:div w:id="347294322">
              <w:marLeft w:val="0"/>
              <w:marRight w:val="0"/>
              <w:marTop w:val="0"/>
              <w:marBottom w:val="0"/>
              <w:divBdr>
                <w:top w:val="none" w:sz="0" w:space="0" w:color="auto"/>
                <w:left w:val="none" w:sz="0" w:space="0" w:color="auto"/>
                <w:bottom w:val="none" w:sz="0" w:space="0" w:color="auto"/>
                <w:right w:val="none" w:sz="0" w:space="0" w:color="auto"/>
              </w:divBdr>
              <w:divsChild>
                <w:div w:id="1770197841">
                  <w:marLeft w:val="0"/>
                  <w:marRight w:val="0"/>
                  <w:marTop w:val="90"/>
                  <w:marBottom w:val="150"/>
                  <w:divBdr>
                    <w:top w:val="none" w:sz="0" w:space="0" w:color="auto"/>
                    <w:left w:val="none" w:sz="0" w:space="0" w:color="auto"/>
                    <w:bottom w:val="none" w:sz="0" w:space="0" w:color="auto"/>
                    <w:right w:val="none" w:sz="0" w:space="0" w:color="auto"/>
                  </w:divBdr>
                  <w:divsChild>
                    <w:div w:id="1260479511">
                      <w:marLeft w:val="90"/>
                      <w:marRight w:val="0"/>
                      <w:marTop w:val="0"/>
                      <w:marBottom w:val="0"/>
                      <w:divBdr>
                        <w:top w:val="none" w:sz="0" w:space="0" w:color="auto"/>
                        <w:left w:val="none" w:sz="0" w:space="0" w:color="auto"/>
                        <w:bottom w:val="none" w:sz="0" w:space="0" w:color="auto"/>
                        <w:right w:val="none" w:sz="0" w:space="0" w:color="auto"/>
                      </w:divBdr>
                      <w:divsChild>
                        <w:div w:id="1846244545">
                          <w:marLeft w:val="0"/>
                          <w:marRight w:val="0"/>
                          <w:marTop w:val="0"/>
                          <w:marBottom w:val="75"/>
                          <w:divBdr>
                            <w:top w:val="none" w:sz="0" w:space="0" w:color="auto"/>
                            <w:left w:val="none" w:sz="0" w:space="0" w:color="auto"/>
                            <w:bottom w:val="none" w:sz="0" w:space="0" w:color="auto"/>
                            <w:right w:val="none" w:sz="0" w:space="0" w:color="auto"/>
                          </w:divBdr>
                          <w:divsChild>
                            <w:div w:id="1700819729">
                              <w:marLeft w:val="0"/>
                              <w:marRight w:val="0"/>
                              <w:marTop w:val="0"/>
                              <w:marBottom w:val="0"/>
                              <w:divBdr>
                                <w:top w:val="none" w:sz="0" w:space="0" w:color="auto"/>
                                <w:left w:val="none" w:sz="0" w:space="0" w:color="auto"/>
                                <w:bottom w:val="none" w:sz="0" w:space="0" w:color="auto"/>
                                <w:right w:val="none" w:sz="0" w:space="0" w:color="auto"/>
                              </w:divBdr>
                              <w:divsChild>
                                <w:div w:id="1250306694">
                                  <w:marLeft w:val="0"/>
                                  <w:marRight w:val="0"/>
                                  <w:marTop w:val="0"/>
                                  <w:marBottom w:val="0"/>
                                  <w:divBdr>
                                    <w:top w:val="none" w:sz="0" w:space="0" w:color="auto"/>
                                    <w:left w:val="none" w:sz="0" w:space="0" w:color="auto"/>
                                    <w:bottom w:val="none" w:sz="0" w:space="0" w:color="auto"/>
                                    <w:right w:val="none" w:sz="0" w:space="0" w:color="auto"/>
                                  </w:divBdr>
                                  <w:divsChild>
                                    <w:div w:id="822896299">
                                      <w:marLeft w:val="0"/>
                                      <w:marRight w:val="0"/>
                                      <w:marTop w:val="150"/>
                                      <w:marBottom w:val="150"/>
                                      <w:divBdr>
                                        <w:top w:val="none" w:sz="0" w:space="0" w:color="auto"/>
                                        <w:left w:val="none" w:sz="0" w:space="0" w:color="auto"/>
                                        <w:bottom w:val="none" w:sz="0" w:space="0" w:color="auto"/>
                                        <w:right w:val="none" w:sz="0" w:space="0" w:color="auto"/>
                                      </w:divBdr>
                                      <w:divsChild>
                                        <w:div w:id="292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151298">
      <w:bodyDiv w:val="1"/>
      <w:marLeft w:val="0"/>
      <w:marRight w:val="0"/>
      <w:marTop w:val="0"/>
      <w:marBottom w:val="0"/>
      <w:divBdr>
        <w:top w:val="none" w:sz="0" w:space="0" w:color="auto"/>
        <w:left w:val="none" w:sz="0" w:space="0" w:color="auto"/>
        <w:bottom w:val="none" w:sz="0" w:space="0" w:color="auto"/>
        <w:right w:val="none" w:sz="0" w:space="0" w:color="auto"/>
      </w:divBdr>
    </w:div>
    <w:div w:id="1125273769">
      <w:bodyDiv w:val="1"/>
      <w:marLeft w:val="0"/>
      <w:marRight w:val="0"/>
      <w:marTop w:val="0"/>
      <w:marBottom w:val="0"/>
      <w:divBdr>
        <w:top w:val="none" w:sz="0" w:space="0" w:color="auto"/>
        <w:left w:val="none" w:sz="0" w:space="0" w:color="auto"/>
        <w:bottom w:val="none" w:sz="0" w:space="0" w:color="auto"/>
        <w:right w:val="none" w:sz="0" w:space="0" w:color="auto"/>
      </w:divBdr>
    </w:div>
    <w:div w:id="1126122355">
      <w:bodyDiv w:val="1"/>
      <w:marLeft w:val="0"/>
      <w:marRight w:val="0"/>
      <w:marTop w:val="0"/>
      <w:marBottom w:val="0"/>
      <w:divBdr>
        <w:top w:val="none" w:sz="0" w:space="0" w:color="auto"/>
        <w:left w:val="none" w:sz="0" w:space="0" w:color="auto"/>
        <w:bottom w:val="none" w:sz="0" w:space="0" w:color="auto"/>
        <w:right w:val="none" w:sz="0" w:space="0" w:color="auto"/>
      </w:divBdr>
    </w:div>
    <w:div w:id="1126780078">
      <w:bodyDiv w:val="1"/>
      <w:marLeft w:val="0"/>
      <w:marRight w:val="0"/>
      <w:marTop w:val="0"/>
      <w:marBottom w:val="0"/>
      <w:divBdr>
        <w:top w:val="none" w:sz="0" w:space="0" w:color="auto"/>
        <w:left w:val="none" w:sz="0" w:space="0" w:color="auto"/>
        <w:bottom w:val="none" w:sz="0" w:space="0" w:color="auto"/>
        <w:right w:val="none" w:sz="0" w:space="0" w:color="auto"/>
      </w:divBdr>
    </w:div>
    <w:div w:id="1127043304">
      <w:bodyDiv w:val="1"/>
      <w:marLeft w:val="0"/>
      <w:marRight w:val="0"/>
      <w:marTop w:val="0"/>
      <w:marBottom w:val="0"/>
      <w:divBdr>
        <w:top w:val="none" w:sz="0" w:space="0" w:color="auto"/>
        <w:left w:val="none" w:sz="0" w:space="0" w:color="auto"/>
        <w:bottom w:val="none" w:sz="0" w:space="0" w:color="auto"/>
        <w:right w:val="none" w:sz="0" w:space="0" w:color="auto"/>
      </w:divBdr>
    </w:div>
    <w:div w:id="1127091797">
      <w:bodyDiv w:val="1"/>
      <w:marLeft w:val="0"/>
      <w:marRight w:val="0"/>
      <w:marTop w:val="0"/>
      <w:marBottom w:val="0"/>
      <w:divBdr>
        <w:top w:val="none" w:sz="0" w:space="0" w:color="auto"/>
        <w:left w:val="none" w:sz="0" w:space="0" w:color="auto"/>
        <w:bottom w:val="none" w:sz="0" w:space="0" w:color="auto"/>
        <w:right w:val="none" w:sz="0" w:space="0" w:color="auto"/>
      </w:divBdr>
    </w:div>
    <w:div w:id="1127166268">
      <w:bodyDiv w:val="1"/>
      <w:marLeft w:val="0"/>
      <w:marRight w:val="0"/>
      <w:marTop w:val="0"/>
      <w:marBottom w:val="0"/>
      <w:divBdr>
        <w:top w:val="none" w:sz="0" w:space="0" w:color="auto"/>
        <w:left w:val="none" w:sz="0" w:space="0" w:color="auto"/>
        <w:bottom w:val="none" w:sz="0" w:space="0" w:color="auto"/>
        <w:right w:val="none" w:sz="0" w:space="0" w:color="auto"/>
      </w:divBdr>
    </w:div>
    <w:div w:id="1127352584">
      <w:bodyDiv w:val="1"/>
      <w:marLeft w:val="0"/>
      <w:marRight w:val="0"/>
      <w:marTop w:val="0"/>
      <w:marBottom w:val="0"/>
      <w:divBdr>
        <w:top w:val="none" w:sz="0" w:space="0" w:color="auto"/>
        <w:left w:val="none" w:sz="0" w:space="0" w:color="auto"/>
        <w:bottom w:val="none" w:sz="0" w:space="0" w:color="auto"/>
        <w:right w:val="none" w:sz="0" w:space="0" w:color="auto"/>
      </w:divBdr>
      <w:divsChild>
        <w:div w:id="686756300">
          <w:marLeft w:val="0"/>
          <w:marRight w:val="0"/>
          <w:marTop w:val="0"/>
          <w:marBottom w:val="0"/>
          <w:divBdr>
            <w:top w:val="none" w:sz="0" w:space="0" w:color="auto"/>
            <w:left w:val="none" w:sz="0" w:space="0" w:color="auto"/>
            <w:bottom w:val="none" w:sz="0" w:space="0" w:color="auto"/>
            <w:right w:val="none" w:sz="0" w:space="0" w:color="auto"/>
          </w:divBdr>
          <w:divsChild>
            <w:div w:id="723797181">
              <w:marLeft w:val="0"/>
              <w:marRight w:val="0"/>
              <w:marTop w:val="0"/>
              <w:marBottom w:val="0"/>
              <w:divBdr>
                <w:top w:val="none" w:sz="0" w:space="0" w:color="auto"/>
                <w:left w:val="none" w:sz="0" w:space="0" w:color="auto"/>
                <w:bottom w:val="none" w:sz="0" w:space="0" w:color="auto"/>
                <w:right w:val="none" w:sz="0" w:space="0" w:color="auto"/>
              </w:divBdr>
              <w:divsChild>
                <w:div w:id="1607469561">
                  <w:marLeft w:val="0"/>
                  <w:marRight w:val="0"/>
                  <w:marTop w:val="90"/>
                  <w:marBottom w:val="150"/>
                  <w:divBdr>
                    <w:top w:val="none" w:sz="0" w:space="0" w:color="auto"/>
                    <w:left w:val="none" w:sz="0" w:space="0" w:color="auto"/>
                    <w:bottom w:val="none" w:sz="0" w:space="0" w:color="auto"/>
                    <w:right w:val="none" w:sz="0" w:space="0" w:color="auto"/>
                  </w:divBdr>
                  <w:divsChild>
                    <w:div w:id="67196039">
                      <w:marLeft w:val="90"/>
                      <w:marRight w:val="0"/>
                      <w:marTop w:val="0"/>
                      <w:marBottom w:val="0"/>
                      <w:divBdr>
                        <w:top w:val="none" w:sz="0" w:space="0" w:color="auto"/>
                        <w:left w:val="none" w:sz="0" w:space="0" w:color="auto"/>
                        <w:bottom w:val="none" w:sz="0" w:space="0" w:color="auto"/>
                        <w:right w:val="none" w:sz="0" w:space="0" w:color="auto"/>
                      </w:divBdr>
                      <w:divsChild>
                        <w:div w:id="1873959796">
                          <w:marLeft w:val="0"/>
                          <w:marRight w:val="0"/>
                          <w:marTop w:val="0"/>
                          <w:marBottom w:val="75"/>
                          <w:divBdr>
                            <w:top w:val="none" w:sz="0" w:space="0" w:color="auto"/>
                            <w:left w:val="none" w:sz="0" w:space="0" w:color="auto"/>
                            <w:bottom w:val="none" w:sz="0" w:space="0" w:color="auto"/>
                            <w:right w:val="none" w:sz="0" w:space="0" w:color="auto"/>
                          </w:divBdr>
                          <w:divsChild>
                            <w:div w:id="302658933">
                              <w:marLeft w:val="0"/>
                              <w:marRight w:val="0"/>
                              <w:marTop w:val="0"/>
                              <w:marBottom w:val="0"/>
                              <w:divBdr>
                                <w:top w:val="none" w:sz="0" w:space="0" w:color="auto"/>
                                <w:left w:val="none" w:sz="0" w:space="0" w:color="auto"/>
                                <w:bottom w:val="none" w:sz="0" w:space="0" w:color="auto"/>
                                <w:right w:val="none" w:sz="0" w:space="0" w:color="auto"/>
                              </w:divBdr>
                              <w:divsChild>
                                <w:div w:id="1916697552">
                                  <w:marLeft w:val="0"/>
                                  <w:marRight w:val="0"/>
                                  <w:marTop w:val="0"/>
                                  <w:marBottom w:val="0"/>
                                  <w:divBdr>
                                    <w:top w:val="none" w:sz="0" w:space="0" w:color="auto"/>
                                    <w:left w:val="none" w:sz="0" w:space="0" w:color="auto"/>
                                    <w:bottom w:val="none" w:sz="0" w:space="0" w:color="auto"/>
                                    <w:right w:val="none" w:sz="0" w:space="0" w:color="auto"/>
                                  </w:divBdr>
                                  <w:divsChild>
                                    <w:div w:id="1405253767">
                                      <w:marLeft w:val="0"/>
                                      <w:marRight w:val="0"/>
                                      <w:marTop w:val="150"/>
                                      <w:marBottom w:val="150"/>
                                      <w:divBdr>
                                        <w:top w:val="none" w:sz="0" w:space="0" w:color="auto"/>
                                        <w:left w:val="none" w:sz="0" w:space="0" w:color="auto"/>
                                        <w:bottom w:val="none" w:sz="0" w:space="0" w:color="auto"/>
                                        <w:right w:val="none" w:sz="0" w:space="0" w:color="auto"/>
                                      </w:divBdr>
                                      <w:divsChild>
                                        <w:div w:id="8239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432842">
      <w:bodyDiv w:val="1"/>
      <w:marLeft w:val="0"/>
      <w:marRight w:val="0"/>
      <w:marTop w:val="0"/>
      <w:marBottom w:val="0"/>
      <w:divBdr>
        <w:top w:val="none" w:sz="0" w:space="0" w:color="auto"/>
        <w:left w:val="none" w:sz="0" w:space="0" w:color="auto"/>
        <w:bottom w:val="none" w:sz="0" w:space="0" w:color="auto"/>
        <w:right w:val="none" w:sz="0" w:space="0" w:color="auto"/>
      </w:divBdr>
    </w:div>
    <w:div w:id="1127966923">
      <w:bodyDiv w:val="1"/>
      <w:marLeft w:val="0"/>
      <w:marRight w:val="0"/>
      <w:marTop w:val="0"/>
      <w:marBottom w:val="0"/>
      <w:divBdr>
        <w:top w:val="none" w:sz="0" w:space="0" w:color="auto"/>
        <w:left w:val="none" w:sz="0" w:space="0" w:color="auto"/>
        <w:bottom w:val="none" w:sz="0" w:space="0" w:color="auto"/>
        <w:right w:val="none" w:sz="0" w:space="0" w:color="auto"/>
      </w:divBdr>
    </w:div>
    <w:div w:id="1128429689">
      <w:bodyDiv w:val="1"/>
      <w:marLeft w:val="0"/>
      <w:marRight w:val="0"/>
      <w:marTop w:val="0"/>
      <w:marBottom w:val="0"/>
      <w:divBdr>
        <w:top w:val="none" w:sz="0" w:space="0" w:color="auto"/>
        <w:left w:val="none" w:sz="0" w:space="0" w:color="auto"/>
        <w:bottom w:val="none" w:sz="0" w:space="0" w:color="auto"/>
        <w:right w:val="none" w:sz="0" w:space="0" w:color="auto"/>
      </w:divBdr>
    </w:div>
    <w:div w:id="1128473859">
      <w:bodyDiv w:val="1"/>
      <w:marLeft w:val="0"/>
      <w:marRight w:val="0"/>
      <w:marTop w:val="0"/>
      <w:marBottom w:val="0"/>
      <w:divBdr>
        <w:top w:val="none" w:sz="0" w:space="0" w:color="auto"/>
        <w:left w:val="none" w:sz="0" w:space="0" w:color="auto"/>
        <w:bottom w:val="none" w:sz="0" w:space="0" w:color="auto"/>
        <w:right w:val="none" w:sz="0" w:space="0" w:color="auto"/>
      </w:divBdr>
    </w:div>
    <w:div w:id="1128626661">
      <w:bodyDiv w:val="1"/>
      <w:marLeft w:val="0"/>
      <w:marRight w:val="0"/>
      <w:marTop w:val="0"/>
      <w:marBottom w:val="0"/>
      <w:divBdr>
        <w:top w:val="none" w:sz="0" w:space="0" w:color="auto"/>
        <w:left w:val="none" w:sz="0" w:space="0" w:color="auto"/>
        <w:bottom w:val="none" w:sz="0" w:space="0" w:color="auto"/>
        <w:right w:val="none" w:sz="0" w:space="0" w:color="auto"/>
      </w:divBdr>
    </w:div>
    <w:div w:id="1128742546">
      <w:bodyDiv w:val="1"/>
      <w:marLeft w:val="0"/>
      <w:marRight w:val="0"/>
      <w:marTop w:val="0"/>
      <w:marBottom w:val="0"/>
      <w:divBdr>
        <w:top w:val="none" w:sz="0" w:space="0" w:color="auto"/>
        <w:left w:val="none" w:sz="0" w:space="0" w:color="auto"/>
        <w:bottom w:val="none" w:sz="0" w:space="0" w:color="auto"/>
        <w:right w:val="none" w:sz="0" w:space="0" w:color="auto"/>
      </w:divBdr>
    </w:div>
    <w:div w:id="1129206735">
      <w:bodyDiv w:val="1"/>
      <w:marLeft w:val="0"/>
      <w:marRight w:val="0"/>
      <w:marTop w:val="0"/>
      <w:marBottom w:val="0"/>
      <w:divBdr>
        <w:top w:val="none" w:sz="0" w:space="0" w:color="auto"/>
        <w:left w:val="none" w:sz="0" w:space="0" w:color="auto"/>
        <w:bottom w:val="none" w:sz="0" w:space="0" w:color="auto"/>
        <w:right w:val="none" w:sz="0" w:space="0" w:color="auto"/>
      </w:divBdr>
    </w:div>
    <w:div w:id="1129664503">
      <w:bodyDiv w:val="1"/>
      <w:marLeft w:val="0"/>
      <w:marRight w:val="0"/>
      <w:marTop w:val="0"/>
      <w:marBottom w:val="0"/>
      <w:divBdr>
        <w:top w:val="none" w:sz="0" w:space="0" w:color="auto"/>
        <w:left w:val="none" w:sz="0" w:space="0" w:color="auto"/>
        <w:bottom w:val="none" w:sz="0" w:space="0" w:color="auto"/>
        <w:right w:val="none" w:sz="0" w:space="0" w:color="auto"/>
      </w:divBdr>
    </w:div>
    <w:div w:id="1129859497">
      <w:bodyDiv w:val="1"/>
      <w:marLeft w:val="0"/>
      <w:marRight w:val="0"/>
      <w:marTop w:val="0"/>
      <w:marBottom w:val="0"/>
      <w:divBdr>
        <w:top w:val="none" w:sz="0" w:space="0" w:color="auto"/>
        <w:left w:val="none" w:sz="0" w:space="0" w:color="auto"/>
        <w:bottom w:val="none" w:sz="0" w:space="0" w:color="auto"/>
        <w:right w:val="none" w:sz="0" w:space="0" w:color="auto"/>
      </w:divBdr>
    </w:div>
    <w:div w:id="1129934934">
      <w:bodyDiv w:val="1"/>
      <w:marLeft w:val="0"/>
      <w:marRight w:val="0"/>
      <w:marTop w:val="0"/>
      <w:marBottom w:val="0"/>
      <w:divBdr>
        <w:top w:val="none" w:sz="0" w:space="0" w:color="auto"/>
        <w:left w:val="none" w:sz="0" w:space="0" w:color="auto"/>
        <w:bottom w:val="none" w:sz="0" w:space="0" w:color="auto"/>
        <w:right w:val="none" w:sz="0" w:space="0" w:color="auto"/>
      </w:divBdr>
    </w:div>
    <w:div w:id="1130509874">
      <w:bodyDiv w:val="1"/>
      <w:marLeft w:val="0"/>
      <w:marRight w:val="0"/>
      <w:marTop w:val="0"/>
      <w:marBottom w:val="0"/>
      <w:divBdr>
        <w:top w:val="none" w:sz="0" w:space="0" w:color="auto"/>
        <w:left w:val="none" w:sz="0" w:space="0" w:color="auto"/>
        <w:bottom w:val="none" w:sz="0" w:space="0" w:color="auto"/>
        <w:right w:val="none" w:sz="0" w:space="0" w:color="auto"/>
      </w:divBdr>
    </w:div>
    <w:div w:id="1130590919">
      <w:bodyDiv w:val="1"/>
      <w:marLeft w:val="0"/>
      <w:marRight w:val="0"/>
      <w:marTop w:val="0"/>
      <w:marBottom w:val="0"/>
      <w:divBdr>
        <w:top w:val="none" w:sz="0" w:space="0" w:color="auto"/>
        <w:left w:val="none" w:sz="0" w:space="0" w:color="auto"/>
        <w:bottom w:val="none" w:sz="0" w:space="0" w:color="auto"/>
        <w:right w:val="none" w:sz="0" w:space="0" w:color="auto"/>
      </w:divBdr>
    </w:div>
    <w:div w:id="1131361450">
      <w:bodyDiv w:val="1"/>
      <w:marLeft w:val="0"/>
      <w:marRight w:val="0"/>
      <w:marTop w:val="0"/>
      <w:marBottom w:val="0"/>
      <w:divBdr>
        <w:top w:val="none" w:sz="0" w:space="0" w:color="auto"/>
        <w:left w:val="none" w:sz="0" w:space="0" w:color="auto"/>
        <w:bottom w:val="none" w:sz="0" w:space="0" w:color="auto"/>
        <w:right w:val="none" w:sz="0" w:space="0" w:color="auto"/>
      </w:divBdr>
    </w:div>
    <w:div w:id="1131361911">
      <w:bodyDiv w:val="1"/>
      <w:marLeft w:val="0"/>
      <w:marRight w:val="0"/>
      <w:marTop w:val="0"/>
      <w:marBottom w:val="0"/>
      <w:divBdr>
        <w:top w:val="none" w:sz="0" w:space="0" w:color="auto"/>
        <w:left w:val="none" w:sz="0" w:space="0" w:color="auto"/>
        <w:bottom w:val="none" w:sz="0" w:space="0" w:color="auto"/>
        <w:right w:val="none" w:sz="0" w:space="0" w:color="auto"/>
      </w:divBdr>
    </w:div>
    <w:div w:id="1131557077">
      <w:bodyDiv w:val="1"/>
      <w:marLeft w:val="0"/>
      <w:marRight w:val="0"/>
      <w:marTop w:val="0"/>
      <w:marBottom w:val="0"/>
      <w:divBdr>
        <w:top w:val="none" w:sz="0" w:space="0" w:color="auto"/>
        <w:left w:val="none" w:sz="0" w:space="0" w:color="auto"/>
        <w:bottom w:val="none" w:sz="0" w:space="0" w:color="auto"/>
        <w:right w:val="none" w:sz="0" w:space="0" w:color="auto"/>
      </w:divBdr>
    </w:div>
    <w:div w:id="1131750186">
      <w:bodyDiv w:val="1"/>
      <w:marLeft w:val="0"/>
      <w:marRight w:val="0"/>
      <w:marTop w:val="0"/>
      <w:marBottom w:val="0"/>
      <w:divBdr>
        <w:top w:val="none" w:sz="0" w:space="0" w:color="auto"/>
        <w:left w:val="none" w:sz="0" w:space="0" w:color="auto"/>
        <w:bottom w:val="none" w:sz="0" w:space="0" w:color="auto"/>
        <w:right w:val="none" w:sz="0" w:space="0" w:color="auto"/>
      </w:divBdr>
    </w:div>
    <w:div w:id="1131827862">
      <w:bodyDiv w:val="1"/>
      <w:marLeft w:val="0"/>
      <w:marRight w:val="0"/>
      <w:marTop w:val="0"/>
      <w:marBottom w:val="0"/>
      <w:divBdr>
        <w:top w:val="none" w:sz="0" w:space="0" w:color="auto"/>
        <w:left w:val="none" w:sz="0" w:space="0" w:color="auto"/>
        <w:bottom w:val="none" w:sz="0" w:space="0" w:color="auto"/>
        <w:right w:val="none" w:sz="0" w:space="0" w:color="auto"/>
      </w:divBdr>
    </w:div>
    <w:div w:id="1131942902">
      <w:bodyDiv w:val="1"/>
      <w:marLeft w:val="0"/>
      <w:marRight w:val="0"/>
      <w:marTop w:val="0"/>
      <w:marBottom w:val="0"/>
      <w:divBdr>
        <w:top w:val="none" w:sz="0" w:space="0" w:color="auto"/>
        <w:left w:val="none" w:sz="0" w:space="0" w:color="auto"/>
        <w:bottom w:val="none" w:sz="0" w:space="0" w:color="auto"/>
        <w:right w:val="none" w:sz="0" w:space="0" w:color="auto"/>
      </w:divBdr>
    </w:div>
    <w:div w:id="1132407870">
      <w:bodyDiv w:val="1"/>
      <w:marLeft w:val="0"/>
      <w:marRight w:val="0"/>
      <w:marTop w:val="0"/>
      <w:marBottom w:val="0"/>
      <w:divBdr>
        <w:top w:val="none" w:sz="0" w:space="0" w:color="auto"/>
        <w:left w:val="none" w:sz="0" w:space="0" w:color="auto"/>
        <w:bottom w:val="none" w:sz="0" w:space="0" w:color="auto"/>
        <w:right w:val="none" w:sz="0" w:space="0" w:color="auto"/>
      </w:divBdr>
    </w:div>
    <w:div w:id="1132594756">
      <w:bodyDiv w:val="1"/>
      <w:marLeft w:val="0"/>
      <w:marRight w:val="0"/>
      <w:marTop w:val="0"/>
      <w:marBottom w:val="0"/>
      <w:divBdr>
        <w:top w:val="none" w:sz="0" w:space="0" w:color="auto"/>
        <w:left w:val="none" w:sz="0" w:space="0" w:color="auto"/>
        <w:bottom w:val="none" w:sz="0" w:space="0" w:color="auto"/>
        <w:right w:val="none" w:sz="0" w:space="0" w:color="auto"/>
      </w:divBdr>
    </w:div>
    <w:div w:id="1132940272">
      <w:bodyDiv w:val="1"/>
      <w:marLeft w:val="0"/>
      <w:marRight w:val="0"/>
      <w:marTop w:val="0"/>
      <w:marBottom w:val="0"/>
      <w:divBdr>
        <w:top w:val="none" w:sz="0" w:space="0" w:color="auto"/>
        <w:left w:val="none" w:sz="0" w:space="0" w:color="auto"/>
        <w:bottom w:val="none" w:sz="0" w:space="0" w:color="auto"/>
        <w:right w:val="none" w:sz="0" w:space="0" w:color="auto"/>
      </w:divBdr>
    </w:div>
    <w:div w:id="1133405286">
      <w:bodyDiv w:val="1"/>
      <w:marLeft w:val="0"/>
      <w:marRight w:val="0"/>
      <w:marTop w:val="0"/>
      <w:marBottom w:val="0"/>
      <w:divBdr>
        <w:top w:val="none" w:sz="0" w:space="0" w:color="auto"/>
        <w:left w:val="none" w:sz="0" w:space="0" w:color="auto"/>
        <w:bottom w:val="none" w:sz="0" w:space="0" w:color="auto"/>
        <w:right w:val="none" w:sz="0" w:space="0" w:color="auto"/>
      </w:divBdr>
    </w:div>
    <w:div w:id="1133599310">
      <w:bodyDiv w:val="1"/>
      <w:marLeft w:val="0"/>
      <w:marRight w:val="0"/>
      <w:marTop w:val="0"/>
      <w:marBottom w:val="0"/>
      <w:divBdr>
        <w:top w:val="none" w:sz="0" w:space="0" w:color="auto"/>
        <w:left w:val="none" w:sz="0" w:space="0" w:color="auto"/>
        <w:bottom w:val="none" w:sz="0" w:space="0" w:color="auto"/>
        <w:right w:val="none" w:sz="0" w:space="0" w:color="auto"/>
      </w:divBdr>
    </w:div>
    <w:div w:id="1133788577">
      <w:bodyDiv w:val="1"/>
      <w:marLeft w:val="0"/>
      <w:marRight w:val="0"/>
      <w:marTop w:val="0"/>
      <w:marBottom w:val="0"/>
      <w:divBdr>
        <w:top w:val="none" w:sz="0" w:space="0" w:color="auto"/>
        <w:left w:val="none" w:sz="0" w:space="0" w:color="auto"/>
        <w:bottom w:val="none" w:sz="0" w:space="0" w:color="auto"/>
        <w:right w:val="none" w:sz="0" w:space="0" w:color="auto"/>
      </w:divBdr>
    </w:div>
    <w:div w:id="1133983122">
      <w:bodyDiv w:val="1"/>
      <w:marLeft w:val="0"/>
      <w:marRight w:val="0"/>
      <w:marTop w:val="0"/>
      <w:marBottom w:val="0"/>
      <w:divBdr>
        <w:top w:val="none" w:sz="0" w:space="0" w:color="auto"/>
        <w:left w:val="none" w:sz="0" w:space="0" w:color="auto"/>
        <w:bottom w:val="none" w:sz="0" w:space="0" w:color="auto"/>
        <w:right w:val="none" w:sz="0" w:space="0" w:color="auto"/>
      </w:divBdr>
    </w:div>
    <w:div w:id="1134102733">
      <w:bodyDiv w:val="1"/>
      <w:marLeft w:val="0"/>
      <w:marRight w:val="0"/>
      <w:marTop w:val="0"/>
      <w:marBottom w:val="0"/>
      <w:divBdr>
        <w:top w:val="none" w:sz="0" w:space="0" w:color="auto"/>
        <w:left w:val="none" w:sz="0" w:space="0" w:color="auto"/>
        <w:bottom w:val="none" w:sz="0" w:space="0" w:color="auto"/>
        <w:right w:val="none" w:sz="0" w:space="0" w:color="auto"/>
      </w:divBdr>
    </w:div>
    <w:div w:id="1134253813">
      <w:bodyDiv w:val="1"/>
      <w:marLeft w:val="0"/>
      <w:marRight w:val="0"/>
      <w:marTop w:val="0"/>
      <w:marBottom w:val="0"/>
      <w:divBdr>
        <w:top w:val="none" w:sz="0" w:space="0" w:color="auto"/>
        <w:left w:val="none" w:sz="0" w:space="0" w:color="auto"/>
        <w:bottom w:val="none" w:sz="0" w:space="0" w:color="auto"/>
        <w:right w:val="none" w:sz="0" w:space="0" w:color="auto"/>
      </w:divBdr>
    </w:div>
    <w:div w:id="1134444495">
      <w:bodyDiv w:val="1"/>
      <w:marLeft w:val="0"/>
      <w:marRight w:val="0"/>
      <w:marTop w:val="0"/>
      <w:marBottom w:val="0"/>
      <w:divBdr>
        <w:top w:val="none" w:sz="0" w:space="0" w:color="auto"/>
        <w:left w:val="none" w:sz="0" w:space="0" w:color="auto"/>
        <w:bottom w:val="none" w:sz="0" w:space="0" w:color="auto"/>
        <w:right w:val="none" w:sz="0" w:space="0" w:color="auto"/>
      </w:divBdr>
    </w:div>
    <w:div w:id="1134566951">
      <w:bodyDiv w:val="1"/>
      <w:marLeft w:val="0"/>
      <w:marRight w:val="0"/>
      <w:marTop w:val="0"/>
      <w:marBottom w:val="0"/>
      <w:divBdr>
        <w:top w:val="none" w:sz="0" w:space="0" w:color="auto"/>
        <w:left w:val="none" w:sz="0" w:space="0" w:color="auto"/>
        <w:bottom w:val="none" w:sz="0" w:space="0" w:color="auto"/>
        <w:right w:val="none" w:sz="0" w:space="0" w:color="auto"/>
      </w:divBdr>
    </w:div>
    <w:div w:id="1134641427">
      <w:bodyDiv w:val="1"/>
      <w:marLeft w:val="0"/>
      <w:marRight w:val="0"/>
      <w:marTop w:val="0"/>
      <w:marBottom w:val="0"/>
      <w:divBdr>
        <w:top w:val="none" w:sz="0" w:space="0" w:color="auto"/>
        <w:left w:val="none" w:sz="0" w:space="0" w:color="auto"/>
        <w:bottom w:val="none" w:sz="0" w:space="0" w:color="auto"/>
        <w:right w:val="none" w:sz="0" w:space="0" w:color="auto"/>
      </w:divBdr>
    </w:div>
    <w:div w:id="1134761689">
      <w:bodyDiv w:val="1"/>
      <w:marLeft w:val="0"/>
      <w:marRight w:val="0"/>
      <w:marTop w:val="0"/>
      <w:marBottom w:val="0"/>
      <w:divBdr>
        <w:top w:val="none" w:sz="0" w:space="0" w:color="auto"/>
        <w:left w:val="none" w:sz="0" w:space="0" w:color="auto"/>
        <w:bottom w:val="none" w:sz="0" w:space="0" w:color="auto"/>
        <w:right w:val="none" w:sz="0" w:space="0" w:color="auto"/>
      </w:divBdr>
    </w:div>
    <w:div w:id="1134905602">
      <w:bodyDiv w:val="1"/>
      <w:marLeft w:val="0"/>
      <w:marRight w:val="0"/>
      <w:marTop w:val="0"/>
      <w:marBottom w:val="0"/>
      <w:divBdr>
        <w:top w:val="none" w:sz="0" w:space="0" w:color="auto"/>
        <w:left w:val="none" w:sz="0" w:space="0" w:color="auto"/>
        <w:bottom w:val="none" w:sz="0" w:space="0" w:color="auto"/>
        <w:right w:val="none" w:sz="0" w:space="0" w:color="auto"/>
      </w:divBdr>
      <w:divsChild>
        <w:div w:id="938679413">
          <w:marLeft w:val="0"/>
          <w:marRight w:val="0"/>
          <w:marTop w:val="0"/>
          <w:marBottom w:val="0"/>
          <w:divBdr>
            <w:top w:val="none" w:sz="0" w:space="0" w:color="auto"/>
            <w:left w:val="none" w:sz="0" w:space="0" w:color="auto"/>
            <w:bottom w:val="none" w:sz="0" w:space="0" w:color="auto"/>
            <w:right w:val="none" w:sz="0" w:space="0" w:color="auto"/>
          </w:divBdr>
          <w:divsChild>
            <w:div w:id="1160342540">
              <w:marLeft w:val="0"/>
              <w:marRight w:val="0"/>
              <w:marTop w:val="0"/>
              <w:marBottom w:val="0"/>
              <w:divBdr>
                <w:top w:val="none" w:sz="0" w:space="0" w:color="auto"/>
                <w:left w:val="none" w:sz="0" w:space="0" w:color="auto"/>
                <w:bottom w:val="none" w:sz="0" w:space="0" w:color="auto"/>
                <w:right w:val="none" w:sz="0" w:space="0" w:color="auto"/>
              </w:divBdr>
              <w:divsChild>
                <w:div w:id="1214778400">
                  <w:marLeft w:val="0"/>
                  <w:marRight w:val="0"/>
                  <w:marTop w:val="90"/>
                  <w:marBottom w:val="150"/>
                  <w:divBdr>
                    <w:top w:val="none" w:sz="0" w:space="0" w:color="auto"/>
                    <w:left w:val="none" w:sz="0" w:space="0" w:color="auto"/>
                    <w:bottom w:val="none" w:sz="0" w:space="0" w:color="auto"/>
                    <w:right w:val="none" w:sz="0" w:space="0" w:color="auto"/>
                  </w:divBdr>
                  <w:divsChild>
                    <w:div w:id="615984133">
                      <w:marLeft w:val="90"/>
                      <w:marRight w:val="0"/>
                      <w:marTop w:val="0"/>
                      <w:marBottom w:val="0"/>
                      <w:divBdr>
                        <w:top w:val="none" w:sz="0" w:space="0" w:color="auto"/>
                        <w:left w:val="none" w:sz="0" w:space="0" w:color="auto"/>
                        <w:bottom w:val="none" w:sz="0" w:space="0" w:color="auto"/>
                        <w:right w:val="none" w:sz="0" w:space="0" w:color="auto"/>
                      </w:divBdr>
                      <w:divsChild>
                        <w:div w:id="138690609">
                          <w:marLeft w:val="0"/>
                          <w:marRight w:val="0"/>
                          <w:marTop w:val="0"/>
                          <w:marBottom w:val="75"/>
                          <w:divBdr>
                            <w:top w:val="none" w:sz="0" w:space="0" w:color="auto"/>
                            <w:left w:val="none" w:sz="0" w:space="0" w:color="auto"/>
                            <w:bottom w:val="none" w:sz="0" w:space="0" w:color="auto"/>
                            <w:right w:val="none" w:sz="0" w:space="0" w:color="auto"/>
                          </w:divBdr>
                          <w:divsChild>
                            <w:div w:id="656423043">
                              <w:marLeft w:val="0"/>
                              <w:marRight w:val="0"/>
                              <w:marTop w:val="0"/>
                              <w:marBottom w:val="0"/>
                              <w:divBdr>
                                <w:top w:val="none" w:sz="0" w:space="0" w:color="auto"/>
                                <w:left w:val="none" w:sz="0" w:space="0" w:color="auto"/>
                                <w:bottom w:val="none" w:sz="0" w:space="0" w:color="auto"/>
                                <w:right w:val="none" w:sz="0" w:space="0" w:color="auto"/>
                              </w:divBdr>
                              <w:divsChild>
                                <w:div w:id="1891991468">
                                  <w:marLeft w:val="0"/>
                                  <w:marRight w:val="0"/>
                                  <w:marTop w:val="0"/>
                                  <w:marBottom w:val="0"/>
                                  <w:divBdr>
                                    <w:top w:val="none" w:sz="0" w:space="0" w:color="auto"/>
                                    <w:left w:val="none" w:sz="0" w:space="0" w:color="auto"/>
                                    <w:bottom w:val="none" w:sz="0" w:space="0" w:color="auto"/>
                                    <w:right w:val="none" w:sz="0" w:space="0" w:color="auto"/>
                                  </w:divBdr>
                                  <w:divsChild>
                                    <w:div w:id="1746338088">
                                      <w:marLeft w:val="0"/>
                                      <w:marRight w:val="0"/>
                                      <w:marTop w:val="150"/>
                                      <w:marBottom w:val="150"/>
                                      <w:divBdr>
                                        <w:top w:val="none" w:sz="0" w:space="0" w:color="auto"/>
                                        <w:left w:val="none" w:sz="0" w:space="0" w:color="auto"/>
                                        <w:bottom w:val="none" w:sz="0" w:space="0" w:color="auto"/>
                                        <w:right w:val="none" w:sz="0" w:space="0" w:color="auto"/>
                                      </w:divBdr>
                                      <w:divsChild>
                                        <w:div w:id="11181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223224">
      <w:bodyDiv w:val="1"/>
      <w:marLeft w:val="0"/>
      <w:marRight w:val="0"/>
      <w:marTop w:val="0"/>
      <w:marBottom w:val="0"/>
      <w:divBdr>
        <w:top w:val="none" w:sz="0" w:space="0" w:color="auto"/>
        <w:left w:val="none" w:sz="0" w:space="0" w:color="auto"/>
        <w:bottom w:val="none" w:sz="0" w:space="0" w:color="auto"/>
        <w:right w:val="none" w:sz="0" w:space="0" w:color="auto"/>
      </w:divBdr>
    </w:div>
    <w:div w:id="1135369850">
      <w:bodyDiv w:val="1"/>
      <w:marLeft w:val="0"/>
      <w:marRight w:val="0"/>
      <w:marTop w:val="0"/>
      <w:marBottom w:val="0"/>
      <w:divBdr>
        <w:top w:val="none" w:sz="0" w:space="0" w:color="auto"/>
        <w:left w:val="none" w:sz="0" w:space="0" w:color="auto"/>
        <w:bottom w:val="none" w:sz="0" w:space="0" w:color="auto"/>
        <w:right w:val="none" w:sz="0" w:space="0" w:color="auto"/>
      </w:divBdr>
    </w:div>
    <w:div w:id="1135879605">
      <w:bodyDiv w:val="1"/>
      <w:marLeft w:val="0"/>
      <w:marRight w:val="0"/>
      <w:marTop w:val="0"/>
      <w:marBottom w:val="0"/>
      <w:divBdr>
        <w:top w:val="none" w:sz="0" w:space="0" w:color="auto"/>
        <w:left w:val="none" w:sz="0" w:space="0" w:color="auto"/>
        <w:bottom w:val="none" w:sz="0" w:space="0" w:color="auto"/>
        <w:right w:val="none" w:sz="0" w:space="0" w:color="auto"/>
      </w:divBdr>
    </w:div>
    <w:div w:id="1136220182">
      <w:bodyDiv w:val="1"/>
      <w:marLeft w:val="0"/>
      <w:marRight w:val="0"/>
      <w:marTop w:val="0"/>
      <w:marBottom w:val="0"/>
      <w:divBdr>
        <w:top w:val="none" w:sz="0" w:space="0" w:color="auto"/>
        <w:left w:val="none" w:sz="0" w:space="0" w:color="auto"/>
        <w:bottom w:val="none" w:sz="0" w:space="0" w:color="auto"/>
        <w:right w:val="none" w:sz="0" w:space="0" w:color="auto"/>
      </w:divBdr>
    </w:div>
    <w:div w:id="1136293583">
      <w:bodyDiv w:val="1"/>
      <w:marLeft w:val="0"/>
      <w:marRight w:val="0"/>
      <w:marTop w:val="0"/>
      <w:marBottom w:val="0"/>
      <w:divBdr>
        <w:top w:val="none" w:sz="0" w:space="0" w:color="auto"/>
        <w:left w:val="none" w:sz="0" w:space="0" w:color="auto"/>
        <w:bottom w:val="none" w:sz="0" w:space="0" w:color="auto"/>
        <w:right w:val="none" w:sz="0" w:space="0" w:color="auto"/>
      </w:divBdr>
    </w:div>
    <w:div w:id="1136332351">
      <w:bodyDiv w:val="1"/>
      <w:marLeft w:val="0"/>
      <w:marRight w:val="0"/>
      <w:marTop w:val="0"/>
      <w:marBottom w:val="0"/>
      <w:divBdr>
        <w:top w:val="none" w:sz="0" w:space="0" w:color="auto"/>
        <w:left w:val="none" w:sz="0" w:space="0" w:color="auto"/>
        <w:bottom w:val="none" w:sz="0" w:space="0" w:color="auto"/>
        <w:right w:val="none" w:sz="0" w:space="0" w:color="auto"/>
      </w:divBdr>
    </w:div>
    <w:div w:id="1136486180">
      <w:bodyDiv w:val="1"/>
      <w:marLeft w:val="0"/>
      <w:marRight w:val="0"/>
      <w:marTop w:val="0"/>
      <w:marBottom w:val="0"/>
      <w:divBdr>
        <w:top w:val="none" w:sz="0" w:space="0" w:color="auto"/>
        <w:left w:val="none" w:sz="0" w:space="0" w:color="auto"/>
        <w:bottom w:val="none" w:sz="0" w:space="0" w:color="auto"/>
        <w:right w:val="none" w:sz="0" w:space="0" w:color="auto"/>
      </w:divBdr>
    </w:div>
    <w:div w:id="1136527385">
      <w:bodyDiv w:val="1"/>
      <w:marLeft w:val="0"/>
      <w:marRight w:val="0"/>
      <w:marTop w:val="0"/>
      <w:marBottom w:val="0"/>
      <w:divBdr>
        <w:top w:val="none" w:sz="0" w:space="0" w:color="auto"/>
        <w:left w:val="none" w:sz="0" w:space="0" w:color="auto"/>
        <w:bottom w:val="none" w:sz="0" w:space="0" w:color="auto"/>
        <w:right w:val="none" w:sz="0" w:space="0" w:color="auto"/>
      </w:divBdr>
    </w:div>
    <w:div w:id="1137138055">
      <w:bodyDiv w:val="1"/>
      <w:marLeft w:val="0"/>
      <w:marRight w:val="0"/>
      <w:marTop w:val="0"/>
      <w:marBottom w:val="0"/>
      <w:divBdr>
        <w:top w:val="none" w:sz="0" w:space="0" w:color="auto"/>
        <w:left w:val="none" w:sz="0" w:space="0" w:color="auto"/>
        <w:bottom w:val="none" w:sz="0" w:space="0" w:color="auto"/>
        <w:right w:val="none" w:sz="0" w:space="0" w:color="auto"/>
      </w:divBdr>
    </w:div>
    <w:div w:id="1137258320">
      <w:bodyDiv w:val="1"/>
      <w:marLeft w:val="0"/>
      <w:marRight w:val="0"/>
      <w:marTop w:val="0"/>
      <w:marBottom w:val="0"/>
      <w:divBdr>
        <w:top w:val="none" w:sz="0" w:space="0" w:color="auto"/>
        <w:left w:val="none" w:sz="0" w:space="0" w:color="auto"/>
        <w:bottom w:val="none" w:sz="0" w:space="0" w:color="auto"/>
        <w:right w:val="none" w:sz="0" w:space="0" w:color="auto"/>
      </w:divBdr>
    </w:div>
    <w:div w:id="1137378483">
      <w:bodyDiv w:val="1"/>
      <w:marLeft w:val="0"/>
      <w:marRight w:val="0"/>
      <w:marTop w:val="0"/>
      <w:marBottom w:val="0"/>
      <w:divBdr>
        <w:top w:val="none" w:sz="0" w:space="0" w:color="auto"/>
        <w:left w:val="none" w:sz="0" w:space="0" w:color="auto"/>
        <w:bottom w:val="none" w:sz="0" w:space="0" w:color="auto"/>
        <w:right w:val="none" w:sz="0" w:space="0" w:color="auto"/>
      </w:divBdr>
    </w:div>
    <w:div w:id="1137458325">
      <w:bodyDiv w:val="1"/>
      <w:marLeft w:val="0"/>
      <w:marRight w:val="0"/>
      <w:marTop w:val="0"/>
      <w:marBottom w:val="0"/>
      <w:divBdr>
        <w:top w:val="none" w:sz="0" w:space="0" w:color="auto"/>
        <w:left w:val="none" w:sz="0" w:space="0" w:color="auto"/>
        <w:bottom w:val="none" w:sz="0" w:space="0" w:color="auto"/>
        <w:right w:val="none" w:sz="0" w:space="0" w:color="auto"/>
      </w:divBdr>
    </w:div>
    <w:div w:id="1137601314">
      <w:bodyDiv w:val="1"/>
      <w:marLeft w:val="0"/>
      <w:marRight w:val="0"/>
      <w:marTop w:val="0"/>
      <w:marBottom w:val="0"/>
      <w:divBdr>
        <w:top w:val="none" w:sz="0" w:space="0" w:color="auto"/>
        <w:left w:val="none" w:sz="0" w:space="0" w:color="auto"/>
        <w:bottom w:val="none" w:sz="0" w:space="0" w:color="auto"/>
        <w:right w:val="none" w:sz="0" w:space="0" w:color="auto"/>
      </w:divBdr>
    </w:div>
    <w:div w:id="1137844625">
      <w:bodyDiv w:val="1"/>
      <w:marLeft w:val="0"/>
      <w:marRight w:val="0"/>
      <w:marTop w:val="0"/>
      <w:marBottom w:val="0"/>
      <w:divBdr>
        <w:top w:val="none" w:sz="0" w:space="0" w:color="auto"/>
        <w:left w:val="none" w:sz="0" w:space="0" w:color="auto"/>
        <w:bottom w:val="none" w:sz="0" w:space="0" w:color="auto"/>
        <w:right w:val="none" w:sz="0" w:space="0" w:color="auto"/>
      </w:divBdr>
    </w:div>
    <w:div w:id="1138185858">
      <w:bodyDiv w:val="1"/>
      <w:marLeft w:val="0"/>
      <w:marRight w:val="0"/>
      <w:marTop w:val="0"/>
      <w:marBottom w:val="0"/>
      <w:divBdr>
        <w:top w:val="none" w:sz="0" w:space="0" w:color="auto"/>
        <w:left w:val="none" w:sz="0" w:space="0" w:color="auto"/>
        <w:bottom w:val="none" w:sz="0" w:space="0" w:color="auto"/>
        <w:right w:val="none" w:sz="0" w:space="0" w:color="auto"/>
      </w:divBdr>
    </w:div>
    <w:div w:id="1138255875">
      <w:bodyDiv w:val="1"/>
      <w:marLeft w:val="0"/>
      <w:marRight w:val="0"/>
      <w:marTop w:val="0"/>
      <w:marBottom w:val="0"/>
      <w:divBdr>
        <w:top w:val="none" w:sz="0" w:space="0" w:color="auto"/>
        <w:left w:val="none" w:sz="0" w:space="0" w:color="auto"/>
        <w:bottom w:val="none" w:sz="0" w:space="0" w:color="auto"/>
        <w:right w:val="none" w:sz="0" w:space="0" w:color="auto"/>
      </w:divBdr>
    </w:div>
    <w:div w:id="1138453933">
      <w:bodyDiv w:val="1"/>
      <w:marLeft w:val="0"/>
      <w:marRight w:val="0"/>
      <w:marTop w:val="0"/>
      <w:marBottom w:val="0"/>
      <w:divBdr>
        <w:top w:val="none" w:sz="0" w:space="0" w:color="auto"/>
        <w:left w:val="none" w:sz="0" w:space="0" w:color="auto"/>
        <w:bottom w:val="none" w:sz="0" w:space="0" w:color="auto"/>
        <w:right w:val="none" w:sz="0" w:space="0" w:color="auto"/>
      </w:divBdr>
    </w:div>
    <w:div w:id="1139030971">
      <w:bodyDiv w:val="1"/>
      <w:marLeft w:val="0"/>
      <w:marRight w:val="0"/>
      <w:marTop w:val="0"/>
      <w:marBottom w:val="0"/>
      <w:divBdr>
        <w:top w:val="none" w:sz="0" w:space="0" w:color="auto"/>
        <w:left w:val="none" w:sz="0" w:space="0" w:color="auto"/>
        <w:bottom w:val="none" w:sz="0" w:space="0" w:color="auto"/>
        <w:right w:val="none" w:sz="0" w:space="0" w:color="auto"/>
      </w:divBdr>
    </w:div>
    <w:div w:id="1139343639">
      <w:bodyDiv w:val="1"/>
      <w:marLeft w:val="0"/>
      <w:marRight w:val="0"/>
      <w:marTop w:val="0"/>
      <w:marBottom w:val="0"/>
      <w:divBdr>
        <w:top w:val="none" w:sz="0" w:space="0" w:color="auto"/>
        <w:left w:val="none" w:sz="0" w:space="0" w:color="auto"/>
        <w:bottom w:val="none" w:sz="0" w:space="0" w:color="auto"/>
        <w:right w:val="none" w:sz="0" w:space="0" w:color="auto"/>
      </w:divBdr>
    </w:div>
    <w:div w:id="1139568236">
      <w:bodyDiv w:val="1"/>
      <w:marLeft w:val="0"/>
      <w:marRight w:val="0"/>
      <w:marTop w:val="0"/>
      <w:marBottom w:val="0"/>
      <w:divBdr>
        <w:top w:val="none" w:sz="0" w:space="0" w:color="auto"/>
        <w:left w:val="none" w:sz="0" w:space="0" w:color="auto"/>
        <w:bottom w:val="none" w:sz="0" w:space="0" w:color="auto"/>
        <w:right w:val="none" w:sz="0" w:space="0" w:color="auto"/>
      </w:divBdr>
    </w:div>
    <w:div w:id="1139685160">
      <w:bodyDiv w:val="1"/>
      <w:marLeft w:val="0"/>
      <w:marRight w:val="0"/>
      <w:marTop w:val="0"/>
      <w:marBottom w:val="0"/>
      <w:divBdr>
        <w:top w:val="none" w:sz="0" w:space="0" w:color="auto"/>
        <w:left w:val="none" w:sz="0" w:space="0" w:color="auto"/>
        <w:bottom w:val="none" w:sz="0" w:space="0" w:color="auto"/>
        <w:right w:val="none" w:sz="0" w:space="0" w:color="auto"/>
      </w:divBdr>
    </w:div>
    <w:div w:id="1139882835">
      <w:bodyDiv w:val="1"/>
      <w:marLeft w:val="0"/>
      <w:marRight w:val="0"/>
      <w:marTop w:val="0"/>
      <w:marBottom w:val="0"/>
      <w:divBdr>
        <w:top w:val="none" w:sz="0" w:space="0" w:color="auto"/>
        <w:left w:val="none" w:sz="0" w:space="0" w:color="auto"/>
        <w:bottom w:val="none" w:sz="0" w:space="0" w:color="auto"/>
        <w:right w:val="none" w:sz="0" w:space="0" w:color="auto"/>
      </w:divBdr>
    </w:div>
    <w:div w:id="1139958378">
      <w:bodyDiv w:val="1"/>
      <w:marLeft w:val="0"/>
      <w:marRight w:val="0"/>
      <w:marTop w:val="0"/>
      <w:marBottom w:val="0"/>
      <w:divBdr>
        <w:top w:val="none" w:sz="0" w:space="0" w:color="auto"/>
        <w:left w:val="none" w:sz="0" w:space="0" w:color="auto"/>
        <w:bottom w:val="none" w:sz="0" w:space="0" w:color="auto"/>
        <w:right w:val="none" w:sz="0" w:space="0" w:color="auto"/>
      </w:divBdr>
    </w:div>
    <w:div w:id="1140265757">
      <w:bodyDiv w:val="1"/>
      <w:marLeft w:val="0"/>
      <w:marRight w:val="0"/>
      <w:marTop w:val="0"/>
      <w:marBottom w:val="0"/>
      <w:divBdr>
        <w:top w:val="none" w:sz="0" w:space="0" w:color="auto"/>
        <w:left w:val="none" w:sz="0" w:space="0" w:color="auto"/>
        <w:bottom w:val="none" w:sz="0" w:space="0" w:color="auto"/>
        <w:right w:val="none" w:sz="0" w:space="0" w:color="auto"/>
      </w:divBdr>
    </w:div>
    <w:div w:id="1140271224">
      <w:bodyDiv w:val="1"/>
      <w:marLeft w:val="0"/>
      <w:marRight w:val="0"/>
      <w:marTop w:val="0"/>
      <w:marBottom w:val="0"/>
      <w:divBdr>
        <w:top w:val="none" w:sz="0" w:space="0" w:color="auto"/>
        <w:left w:val="none" w:sz="0" w:space="0" w:color="auto"/>
        <w:bottom w:val="none" w:sz="0" w:space="0" w:color="auto"/>
        <w:right w:val="none" w:sz="0" w:space="0" w:color="auto"/>
      </w:divBdr>
    </w:div>
    <w:div w:id="1140534669">
      <w:bodyDiv w:val="1"/>
      <w:marLeft w:val="0"/>
      <w:marRight w:val="0"/>
      <w:marTop w:val="0"/>
      <w:marBottom w:val="0"/>
      <w:divBdr>
        <w:top w:val="none" w:sz="0" w:space="0" w:color="auto"/>
        <w:left w:val="none" w:sz="0" w:space="0" w:color="auto"/>
        <w:bottom w:val="none" w:sz="0" w:space="0" w:color="auto"/>
        <w:right w:val="none" w:sz="0" w:space="0" w:color="auto"/>
      </w:divBdr>
    </w:div>
    <w:div w:id="1140877185">
      <w:bodyDiv w:val="1"/>
      <w:marLeft w:val="0"/>
      <w:marRight w:val="0"/>
      <w:marTop w:val="0"/>
      <w:marBottom w:val="0"/>
      <w:divBdr>
        <w:top w:val="none" w:sz="0" w:space="0" w:color="auto"/>
        <w:left w:val="none" w:sz="0" w:space="0" w:color="auto"/>
        <w:bottom w:val="none" w:sz="0" w:space="0" w:color="auto"/>
        <w:right w:val="none" w:sz="0" w:space="0" w:color="auto"/>
      </w:divBdr>
    </w:div>
    <w:div w:id="1140881832">
      <w:bodyDiv w:val="1"/>
      <w:marLeft w:val="0"/>
      <w:marRight w:val="0"/>
      <w:marTop w:val="0"/>
      <w:marBottom w:val="0"/>
      <w:divBdr>
        <w:top w:val="none" w:sz="0" w:space="0" w:color="auto"/>
        <w:left w:val="none" w:sz="0" w:space="0" w:color="auto"/>
        <w:bottom w:val="none" w:sz="0" w:space="0" w:color="auto"/>
        <w:right w:val="none" w:sz="0" w:space="0" w:color="auto"/>
      </w:divBdr>
    </w:div>
    <w:div w:id="1141003081">
      <w:bodyDiv w:val="1"/>
      <w:marLeft w:val="0"/>
      <w:marRight w:val="0"/>
      <w:marTop w:val="0"/>
      <w:marBottom w:val="0"/>
      <w:divBdr>
        <w:top w:val="none" w:sz="0" w:space="0" w:color="auto"/>
        <w:left w:val="none" w:sz="0" w:space="0" w:color="auto"/>
        <w:bottom w:val="none" w:sz="0" w:space="0" w:color="auto"/>
        <w:right w:val="none" w:sz="0" w:space="0" w:color="auto"/>
      </w:divBdr>
    </w:div>
    <w:div w:id="1141387749">
      <w:bodyDiv w:val="1"/>
      <w:marLeft w:val="0"/>
      <w:marRight w:val="0"/>
      <w:marTop w:val="0"/>
      <w:marBottom w:val="0"/>
      <w:divBdr>
        <w:top w:val="none" w:sz="0" w:space="0" w:color="auto"/>
        <w:left w:val="none" w:sz="0" w:space="0" w:color="auto"/>
        <w:bottom w:val="none" w:sz="0" w:space="0" w:color="auto"/>
        <w:right w:val="none" w:sz="0" w:space="0" w:color="auto"/>
      </w:divBdr>
    </w:div>
    <w:div w:id="1141389937">
      <w:bodyDiv w:val="1"/>
      <w:marLeft w:val="0"/>
      <w:marRight w:val="0"/>
      <w:marTop w:val="0"/>
      <w:marBottom w:val="0"/>
      <w:divBdr>
        <w:top w:val="none" w:sz="0" w:space="0" w:color="auto"/>
        <w:left w:val="none" w:sz="0" w:space="0" w:color="auto"/>
        <w:bottom w:val="none" w:sz="0" w:space="0" w:color="auto"/>
        <w:right w:val="none" w:sz="0" w:space="0" w:color="auto"/>
      </w:divBdr>
    </w:div>
    <w:div w:id="1141576405">
      <w:bodyDiv w:val="1"/>
      <w:marLeft w:val="0"/>
      <w:marRight w:val="0"/>
      <w:marTop w:val="0"/>
      <w:marBottom w:val="0"/>
      <w:divBdr>
        <w:top w:val="none" w:sz="0" w:space="0" w:color="auto"/>
        <w:left w:val="none" w:sz="0" w:space="0" w:color="auto"/>
        <w:bottom w:val="none" w:sz="0" w:space="0" w:color="auto"/>
        <w:right w:val="none" w:sz="0" w:space="0" w:color="auto"/>
      </w:divBdr>
    </w:div>
    <w:div w:id="1141658112">
      <w:bodyDiv w:val="1"/>
      <w:marLeft w:val="0"/>
      <w:marRight w:val="0"/>
      <w:marTop w:val="0"/>
      <w:marBottom w:val="0"/>
      <w:divBdr>
        <w:top w:val="none" w:sz="0" w:space="0" w:color="auto"/>
        <w:left w:val="none" w:sz="0" w:space="0" w:color="auto"/>
        <w:bottom w:val="none" w:sz="0" w:space="0" w:color="auto"/>
        <w:right w:val="none" w:sz="0" w:space="0" w:color="auto"/>
      </w:divBdr>
    </w:div>
    <w:div w:id="1142114798">
      <w:bodyDiv w:val="1"/>
      <w:marLeft w:val="0"/>
      <w:marRight w:val="0"/>
      <w:marTop w:val="0"/>
      <w:marBottom w:val="0"/>
      <w:divBdr>
        <w:top w:val="none" w:sz="0" w:space="0" w:color="auto"/>
        <w:left w:val="none" w:sz="0" w:space="0" w:color="auto"/>
        <w:bottom w:val="none" w:sz="0" w:space="0" w:color="auto"/>
        <w:right w:val="none" w:sz="0" w:space="0" w:color="auto"/>
      </w:divBdr>
    </w:div>
    <w:div w:id="1142234946">
      <w:bodyDiv w:val="1"/>
      <w:marLeft w:val="0"/>
      <w:marRight w:val="0"/>
      <w:marTop w:val="0"/>
      <w:marBottom w:val="0"/>
      <w:divBdr>
        <w:top w:val="none" w:sz="0" w:space="0" w:color="auto"/>
        <w:left w:val="none" w:sz="0" w:space="0" w:color="auto"/>
        <w:bottom w:val="none" w:sz="0" w:space="0" w:color="auto"/>
        <w:right w:val="none" w:sz="0" w:space="0" w:color="auto"/>
      </w:divBdr>
    </w:div>
    <w:div w:id="1142236122">
      <w:bodyDiv w:val="1"/>
      <w:marLeft w:val="0"/>
      <w:marRight w:val="0"/>
      <w:marTop w:val="0"/>
      <w:marBottom w:val="0"/>
      <w:divBdr>
        <w:top w:val="none" w:sz="0" w:space="0" w:color="auto"/>
        <w:left w:val="none" w:sz="0" w:space="0" w:color="auto"/>
        <w:bottom w:val="none" w:sz="0" w:space="0" w:color="auto"/>
        <w:right w:val="none" w:sz="0" w:space="0" w:color="auto"/>
      </w:divBdr>
    </w:div>
    <w:div w:id="1142387229">
      <w:bodyDiv w:val="1"/>
      <w:marLeft w:val="0"/>
      <w:marRight w:val="0"/>
      <w:marTop w:val="0"/>
      <w:marBottom w:val="0"/>
      <w:divBdr>
        <w:top w:val="none" w:sz="0" w:space="0" w:color="auto"/>
        <w:left w:val="none" w:sz="0" w:space="0" w:color="auto"/>
        <w:bottom w:val="none" w:sz="0" w:space="0" w:color="auto"/>
        <w:right w:val="none" w:sz="0" w:space="0" w:color="auto"/>
      </w:divBdr>
    </w:div>
    <w:div w:id="1142498926">
      <w:bodyDiv w:val="1"/>
      <w:marLeft w:val="0"/>
      <w:marRight w:val="0"/>
      <w:marTop w:val="0"/>
      <w:marBottom w:val="0"/>
      <w:divBdr>
        <w:top w:val="none" w:sz="0" w:space="0" w:color="auto"/>
        <w:left w:val="none" w:sz="0" w:space="0" w:color="auto"/>
        <w:bottom w:val="none" w:sz="0" w:space="0" w:color="auto"/>
        <w:right w:val="none" w:sz="0" w:space="0" w:color="auto"/>
      </w:divBdr>
    </w:div>
    <w:div w:id="1142577637">
      <w:bodyDiv w:val="1"/>
      <w:marLeft w:val="0"/>
      <w:marRight w:val="0"/>
      <w:marTop w:val="0"/>
      <w:marBottom w:val="0"/>
      <w:divBdr>
        <w:top w:val="none" w:sz="0" w:space="0" w:color="auto"/>
        <w:left w:val="none" w:sz="0" w:space="0" w:color="auto"/>
        <w:bottom w:val="none" w:sz="0" w:space="0" w:color="auto"/>
        <w:right w:val="none" w:sz="0" w:space="0" w:color="auto"/>
      </w:divBdr>
    </w:div>
    <w:div w:id="1142695609">
      <w:bodyDiv w:val="1"/>
      <w:marLeft w:val="0"/>
      <w:marRight w:val="0"/>
      <w:marTop w:val="0"/>
      <w:marBottom w:val="0"/>
      <w:divBdr>
        <w:top w:val="none" w:sz="0" w:space="0" w:color="auto"/>
        <w:left w:val="none" w:sz="0" w:space="0" w:color="auto"/>
        <w:bottom w:val="none" w:sz="0" w:space="0" w:color="auto"/>
        <w:right w:val="none" w:sz="0" w:space="0" w:color="auto"/>
      </w:divBdr>
    </w:div>
    <w:div w:id="1142893365">
      <w:bodyDiv w:val="1"/>
      <w:marLeft w:val="0"/>
      <w:marRight w:val="0"/>
      <w:marTop w:val="0"/>
      <w:marBottom w:val="0"/>
      <w:divBdr>
        <w:top w:val="none" w:sz="0" w:space="0" w:color="auto"/>
        <w:left w:val="none" w:sz="0" w:space="0" w:color="auto"/>
        <w:bottom w:val="none" w:sz="0" w:space="0" w:color="auto"/>
        <w:right w:val="none" w:sz="0" w:space="0" w:color="auto"/>
      </w:divBdr>
    </w:div>
    <w:div w:id="1143545428">
      <w:bodyDiv w:val="1"/>
      <w:marLeft w:val="0"/>
      <w:marRight w:val="0"/>
      <w:marTop w:val="0"/>
      <w:marBottom w:val="0"/>
      <w:divBdr>
        <w:top w:val="none" w:sz="0" w:space="0" w:color="auto"/>
        <w:left w:val="none" w:sz="0" w:space="0" w:color="auto"/>
        <w:bottom w:val="none" w:sz="0" w:space="0" w:color="auto"/>
        <w:right w:val="none" w:sz="0" w:space="0" w:color="auto"/>
      </w:divBdr>
    </w:div>
    <w:div w:id="1143815701">
      <w:bodyDiv w:val="1"/>
      <w:marLeft w:val="0"/>
      <w:marRight w:val="0"/>
      <w:marTop w:val="0"/>
      <w:marBottom w:val="0"/>
      <w:divBdr>
        <w:top w:val="none" w:sz="0" w:space="0" w:color="auto"/>
        <w:left w:val="none" w:sz="0" w:space="0" w:color="auto"/>
        <w:bottom w:val="none" w:sz="0" w:space="0" w:color="auto"/>
        <w:right w:val="none" w:sz="0" w:space="0" w:color="auto"/>
      </w:divBdr>
    </w:div>
    <w:div w:id="1144080048">
      <w:bodyDiv w:val="1"/>
      <w:marLeft w:val="0"/>
      <w:marRight w:val="0"/>
      <w:marTop w:val="0"/>
      <w:marBottom w:val="0"/>
      <w:divBdr>
        <w:top w:val="none" w:sz="0" w:space="0" w:color="auto"/>
        <w:left w:val="none" w:sz="0" w:space="0" w:color="auto"/>
        <w:bottom w:val="none" w:sz="0" w:space="0" w:color="auto"/>
        <w:right w:val="none" w:sz="0" w:space="0" w:color="auto"/>
      </w:divBdr>
    </w:div>
    <w:div w:id="1144081470">
      <w:bodyDiv w:val="1"/>
      <w:marLeft w:val="0"/>
      <w:marRight w:val="0"/>
      <w:marTop w:val="0"/>
      <w:marBottom w:val="0"/>
      <w:divBdr>
        <w:top w:val="none" w:sz="0" w:space="0" w:color="auto"/>
        <w:left w:val="none" w:sz="0" w:space="0" w:color="auto"/>
        <w:bottom w:val="none" w:sz="0" w:space="0" w:color="auto"/>
        <w:right w:val="none" w:sz="0" w:space="0" w:color="auto"/>
      </w:divBdr>
    </w:div>
    <w:div w:id="1144469755">
      <w:bodyDiv w:val="1"/>
      <w:marLeft w:val="0"/>
      <w:marRight w:val="0"/>
      <w:marTop w:val="0"/>
      <w:marBottom w:val="0"/>
      <w:divBdr>
        <w:top w:val="none" w:sz="0" w:space="0" w:color="auto"/>
        <w:left w:val="none" w:sz="0" w:space="0" w:color="auto"/>
        <w:bottom w:val="none" w:sz="0" w:space="0" w:color="auto"/>
        <w:right w:val="none" w:sz="0" w:space="0" w:color="auto"/>
      </w:divBdr>
    </w:div>
    <w:div w:id="1144470306">
      <w:bodyDiv w:val="1"/>
      <w:marLeft w:val="0"/>
      <w:marRight w:val="0"/>
      <w:marTop w:val="0"/>
      <w:marBottom w:val="0"/>
      <w:divBdr>
        <w:top w:val="none" w:sz="0" w:space="0" w:color="auto"/>
        <w:left w:val="none" w:sz="0" w:space="0" w:color="auto"/>
        <w:bottom w:val="none" w:sz="0" w:space="0" w:color="auto"/>
        <w:right w:val="none" w:sz="0" w:space="0" w:color="auto"/>
      </w:divBdr>
    </w:div>
    <w:div w:id="1144541032">
      <w:bodyDiv w:val="1"/>
      <w:marLeft w:val="0"/>
      <w:marRight w:val="0"/>
      <w:marTop w:val="0"/>
      <w:marBottom w:val="0"/>
      <w:divBdr>
        <w:top w:val="none" w:sz="0" w:space="0" w:color="auto"/>
        <w:left w:val="none" w:sz="0" w:space="0" w:color="auto"/>
        <w:bottom w:val="none" w:sz="0" w:space="0" w:color="auto"/>
        <w:right w:val="none" w:sz="0" w:space="0" w:color="auto"/>
      </w:divBdr>
    </w:div>
    <w:div w:id="1145004121">
      <w:bodyDiv w:val="1"/>
      <w:marLeft w:val="0"/>
      <w:marRight w:val="0"/>
      <w:marTop w:val="0"/>
      <w:marBottom w:val="0"/>
      <w:divBdr>
        <w:top w:val="none" w:sz="0" w:space="0" w:color="auto"/>
        <w:left w:val="none" w:sz="0" w:space="0" w:color="auto"/>
        <w:bottom w:val="none" w:sz="0" w:space="0" w:color="auto"/>
        <w:right w:val="none" w:sz="0" w:space="0" w:color="auto"/>
      </w:divBdr>
    </w:div>
    <w:div w:id="1145972943">
      <w:bodyDiv w:val="1"/>
      <w:marLeft w:val="0"/>
      <w:marRight w:val="0"/>
      <w:marTop w:val="0"/>
      <w:marBottom w:val="0"/>
      <w:divBdr>
        <w:top w:val="none" w:sz="0" w:space="0" w:color="auto"/>
        <w:left w:val="none" w:sz="0" w:space="0" w:color="auto"/>
        <w:bottom w:val="none" w:sz="0" w:space="0" w:color="auto"/>
        <w:right w:val="none" w:sz="0" w:space="0" w:color="auto"/>
      </w:divBdr>
    </w:div>
    <w:div w:id="1146241179">
      <w:bodyDiv w:val="1"/>
      <w:marLeft w:val="0"/>
      <w:marRight w:val="0"/>
      <w:marTop w:val="0"/>
      <w:marBottom w:val="0"/>
      <w:divBdr>
        <w:top w:val="none" w:sz="0" w:space="0" w:color="auto"/>
        <w:left w:val="none" w:sz="0" w:space="0" w:color="auto"/>
        <w:bottom w:val="none" w:sz="0" w:space="0" w:color="auto"/>
        <w:right w:val="none" w:sz="0" w:space="0" w:color="auto"/>
      </w:divBdr>
    </w:div>
    <w:div w:id="1146242261">
      <w:bodyDiv w:val="1"/>
      <w:marLeft w:val="0"/>
      <w:marRight w:val="0"/>
      <w:marTop w:val="0"/>
      <w:marBottom w:val="0"/>
      <w:divBdr>
        <w:top w:val="none" w:sz="0" w:space="0" w:color="auto"/>
        <w:left w:val="none" w:sz="0" w:space="0" w:color="auto"/>
        <w:bottom w:val="none" w:sz="0" w:space="0" w:color="auto"/>
        <w:right w:val="none" w:sz="0" w:space="0" w:color="auto"/>
      </w:divBdr>
    </w:div>
    <w:div w:id="1146623652">
      <w:bodyDiv w:val="1"/>
      <w:marLeft w:val="0"/>
      <w:marRight w:val="0"/>
      <w:marTop w:val="0"/>
      <w:marBottom w:val="0"/>
      <w:divBdr>
        <w:top w:val="none" w:sz="0" w:space="0" w:color="auto"/>
        <w:left w:val="none" w:sz="0" w:space="0" w:color="auto"/>
        <w:bottom w:val="none" w:sz="0" w:space="0" w:color="auto"/>
        <w:right w:val="none" w:sz="0" w:space="0" w:color="auto"/>
      </w:divBdr>
    </w:div>
    <w:div w:id="1146702635">
      <w:bodyDiv w:val="1"/>
      <w:marLeft w:val="0"/>
      <w:marRight w:val="0"/>
      <w:marTop w:val="0"/>
      <w:marBottom w:val="0"/>
      <w:divBdr>
        <w:top w:val="none" w:sz="0" w:space="0" w:color="auto"/>
        <w:left w:val="none" w:sz="0" w:space="0" w:color="auto"/>
        <w:bottom w:val="none" w:sz="0" w:space="0" w:color="auto"/>
        <w:right w:val="none" w:sz="0" w:space="0" w:color="auto"/>
      </w:divBdr>
    </w:div>
    <w:div w:id="1147210395">
      <w:bodyDiv w:val="1"/>
      <w:marLeft w:val="0"/>
      <w:marRight w:val="0"/>
      <w:marTop w:val="0"/>
      <w:marBottom w:val="0"/>
      <w:divBdr>
        <w:top w:val="none" w:sz="0" w:space="0" w:color="auto"/>
        <w:left w:val="none" w:sz="0" w:space="0" w:color="auto"/>
        <w:bottom w:val="none" w:sz="0" w:space="0" w:color="auto"/>
        <w:right w:val="none" w:sz="0" w:space="0" w:color="auto"/>
      </w:divBdr>
    </w:div>
    <w:div w:id="1147864650">
      <w:bodyDiv w:val="1"/>
      <w:marLeft w:val="0"/>
      <w:marRight w:val="0"/>
      <w:marTop w:val="0"/>
      <w:marBottom w:val="0"/>
      <w:divBdr>
        <w:top w:val="none" w:sz="0" w:space="0" w:color="auto"/>
        <w:left w:val="none" w:sz="0" w:space="0" w:color="auto"/>
        <w:bottom w:val="none" w:sz="0" w:space="0" w:color="auto"/>
        <w:right w:val="none" w:sz="0" w:space="0" w:color="auto"/>
      </w:divBdr>
    </w:div>
    <w:div w:id="1148084998">
      <w:bodyDiv w:val="1"/>
      <w:marLeft w:val="0"/>
      <w:marRight w:val="0"/>
      <w:marTop w:val="0"/>
      <w:marBottom w:val="0"/>
      <w:divBdr>
        <w:top w:val="none" w:sz="0" w:space="0" w:color="auto"/>
        <w:left w:val="none" w:sz="0" w:space="0" w:color="auto"/>
        <w:bottom w:val="none" w:sz="0" w:space="0" w:color="auto"/>
        <w:right w:val="none" w:sz="0" w:space="0" w:color="auto"/>
      </w:divBdr>
    </w:div>
    <w:div w:id="1148127867">
      <w:bodyDiv w:val="1"/>
      <w:marLeft w:val="0"/>
      <w:marRight w:val="0"/>
      <w:marTop w:val="0"/>
      <w:marBottom w:val="0"/>
      <w:divBdr>
        <w:top w:val="none" w:sz="0" w:space="0" w:color="auto"/>
        <w:left w:val="none" w:sz="0" w:space="0" w:color="auto"/>
        <w:bottom w:val="none" w:sz="0" w:space="0" w:color="auto"/>
        <w:right w:val="none" w:sz="0" w:space="0" w:color="auto"/>
      </w:divBdr>
    </w:div>
    <w:div w:id="1148284887">
      <w:bodyDiv w:val="1"/>
      <w:marLeft w:val="0"/>
      <w:marRight w:val="0"/>
      <w:marTop w:val="0"/>
      <w:marBottom w:val="0"/>
      <w:divBdr>
        <w:top w:val="none" w:sz="0" w:space="0" w:color="auto"/>
        <w:left w:val="none" w:sz="0" w:space="0" w:color="auto"/>
        <w:bottom w:val="none" w:sz="0" w:space="0" w:color="auto"/>
        <w:right w:val="none" w:sz="0" w:space="0" w:color="auto"/>
      </w:divBdr>
    </w:div>
    <w:div w:id="1148396266">
      <w:bodyDiv w:val="1"/>
      <w:marLeft w:val="0"/>
      <w:marRight w:val="0"/>
      <w:marTop w:val="0"/>
      <w:marBottom w:val="0"/>
      <w:divBdr>
        <w:top w:val="none" w:sz="0" w:space="0" w:color="auto"/>
        <w:left w:val="none" w:sz="0" w:space="0" w:color="auto"/>
        <w:bottom w:val="none" w:sz="0" w:space="0" w:color="auto"/>
        <w:right w:val="none" w:sz="0" w:space="0" w:color="auto"/>
      </w:divBdr>
    </w:div>
    <w:div w:id="1149244236">
      <w:bodyDiv w:val="1"/>
      <w:marLeft w:val="0"/>
      <w:marRight w:val="0"/>
      <w:marTop w:val="0"/>
      <w:marBottom w:val="0"/>
      <w:divBdr>
        <w:top w:val="none" w:sz="0" w:space="0" w:color="auto"/>
        <w:left w:val="none" w:sz="0" w:space="0" w:color="auto"/>
        <w:bottom w:val="none" w:sz="0" w:space="0" w:color="auto"/>
        <w:right w:val="none" w:sz="0" w:space="0" w:color="auto"/>
      </w:divBdr>
    </w:div>
    <w:div w:id="1149446986">
      <w:bodyDiv w:val="1"/>
      <w:marLeft w:val="0"/>
      <w:marRight w:val="0"/>
      <w:marTop w:val="0"/>
      <w:marBottom w:val="0"/>
      <w:divBdr>
        <w:top w:val="none" w:sz="0" w:space="0" w:color="auto"/>
        <w:left w:val="none" w:sz="0" w:space="0" w:color="auto"/>
        <w:bottom w:val="none" w:sz="0" w:space="0" w:color="auto"/>
        <w:right w:val="none" w:sz="0" w:space="0" w:color="auto"/>
      </w:divBdr>
    </w:div>
    <w:div w:id="1149592170">
      <w:bodyDiv w:val="1"/>
      <w:marLeft w:val="0"/>
      <w:marRight w:val="0"/>
      <w:marTop w:val="0"/>
      <w:marBottom w:val="0"/>
      <w:divBdr>
        <w:top w:val="none" w:sz="0" w:space="0" w:color="auto"/>
        <w:left w:val="none" w:sz="0" w:space="0" w:color="auto"/>
        <w:bottom w:val="none" w:sz="0" w:space="0" w:color="auto"/>
        <w:right w:val="none" w:sz="0" w:space="0" w:color="auto"/>
      </w:divBdr>
    </w:div>
    <w:div w:id="1149635646">
      <w:bodyDiv w:val="1"/>
      <w:marLeft w:val="0"/>
      <w:marRight w:val="0"/>
      <w:marTop w:val="0"/>
      <w:marBottom w:val="0"/>
      <w:divBdr>
        <w:top w:val="none" w:sz="0" w:space="0" w:color="auto"/>
        <w:left w:val="none" w:sz="0" w:space="0" w:color="auto"/>
        <w:bottom w:val="none" w:sz="0" w:space="0" w:color="auto"/>
        <w:right w:val="none" w:sz="0" w:space="0" w:color="auto"/>
      </w:divBdr>
    </w:div>
    <w:div w:id="1149978892">
      <w:bodyDiv w:val="1"/>
      <w:marLeft w:val="0"/>
      <w:marRight w:val="0"/>
      <w:marTop w:val="0"/>
      <w:marBottom w:val="0"/>
      <w:divBdr>
        <w:top w:val="none" w:sz="0" w:space="0" w:color="auto"/>
        <w:left w:val="none" w:sz="0" w:space="0" w:color="auto"/>
        <w:bottom w:val="none" w:sz="0" w:space="0" w:color="auto"/>
        <w:right w:val="none" w:sz="0" w:space="0" w:color="auto"/>
      </w:divBdr>
    </w:div>
    <w:div w:id="1150441983">
      <w:bodyDiv w:val="1"/>
      <w:marLeft w:val="0"/>
      <w:marRight w:val="0"/>
      <w:marTop w:val="0"/>
      <w:marBottom w:val="0"/>
      <w:divBdr>
        <w:top w:val="none" w:sz="0" w:space="0" w:color="auto"/>
        <w:left w:val="none" w:sz="0" w:space="0" w:color="auto"/>
        <w:bottom w:val="none" w:sz="0" w:space="0" w:color="auto"/>
        <w:right w:val="none" w:sz="0" w:space="0" w:color="auto"/>
      </w:divBdr>
    </w:div>
    <w:div w:id="1150751951">
      <w:bodyDiv w:val="1"/>
      <w:marLeft w:val="0"/>
      <w:marRight w:val="0"/>
      <w:marTop w:val="0"/>
      <w:marBottom w:val="0"/>
      <w:divBdr>
        <w:top w:val="none" w:sz="0" w:space="0" w:color="auto"/>
        <w:left w:val="none" w:sz="0" w:space="0" w:color="auto"/>
        <w:bottom w:val="none" w:sz="0" w:space="0" w:color="auto"/>
        <w:right w:val="none" w:sz="0" w:space="0" w:color="auto"/>
      </w:divBdr>
      <w:divsChild>
        <w:div w:id="1541281925">
          <w:marLeft w:val="0"/>
          <w:marRight w:val="0"/>
          <w:marTop w:val="0"/>
          <w:marBottom w:val="0"/>
          <w:divBdr>
            <w:top w:val="none" w:sz="0" w:space="0" w:color="auto"/>
            <w:left w:val="none" w:sz="0" w:space="0" w:color="auto"/>
            <w:bottom w:val="none" w:sz="0" w:space="0" w:color="auto"/>
            <w:right w:val="none" w:sz="0" w:space="0" w:color="auto"/>
          </w:divBdr>
          <w:divsChild>
            <w:div w:id="1424256137">
              <w:marLeft w:val="0"/>
              <w:marRight w:val="0"/>
              <w:marTop w:val="0"/>
              <w:marBottom w:val="0"/>
              <w:divBdr>
                <w:top w:val="none" w:sz="0" w:space="0" w:color="auto"/>
                <w:left w:val="none" w:sz="0" w:space="0" w:color="auto"/>
                <w:bottom w:val="none" w:sz="0" w:space="0" w:color="auto"/>
                <w:right w:val="none" w:sz="0" w:space="0" w:color="auto"/>
              </w:divBdr>
              <w:divsChild>
                <w:div w:id="413669086">
                  <w:marLeft w:val="0"/>
                  <w:marRight w:val="0"/>
                  <w:marTop w:val="90"/>
                  <w:marBottom w:val="150"/>
                  <w:divBdr>
                    <w:top w:val="none" w:sz="0" w:space="0" w:color="auto"/>
                    <w:left w:val="none" w:sz="0" w:space="0" w:color="auto"/>
                    <w:bottom w:val="none" w:sz="0" w:space="0" w:color="auto"/>
                    <w:right w:val="none" w:sz="0" w:space="0" w:color="auto"/>
                  </w:divBdr>
                  <w:divsChild>
                    <w:div w:id="1908686883">
                      <w:marLeft w:val="90"/>
                      <w:marRight w:val="0"/>
                      <w:marTop w:val="0"/>
                      <w:marBottom w:val="0"/>
                      <w:divBdr>
                        <w:top w:val="none" w:sz="0" w:space="0" w:color="auto"/>
                        <w:left w:val="none" w:sz="0" w:space="0" w:color="auto"/>
                        <w:bottom w:val="none" w:sz="0" w:space="0" w:color="auto"/>
                        <w:right w:val="none" w:sz="0" w:space="0" w:color="auto"/>
                      </w:divBdr>
                      <w:divsChild>
                        <w:div w:id="773213346">
                          <w:marLeft w:val="0"/>
                          <w:marRight w:val="0"/>
                          <w:marTop w:val="0"/>
                          <w:marBottom w:val="75"/>
                          <w:divBdr>
                            <w:top w:val="none" w:sz="0" w:space="0" w:color="auto"/>
                            <w:left w:val="none" w:sz="0" w:space="0" w:color="auto"/>
                            <w:bottom w:val="none" w:sz="0" w:space="0" w:color="auto"/>
                            <w:right w:val="none" w:sz="0" w:space="0" w:color="auto"/>
                          </w:divBdr>
                          <w:divsChild>
                            <w:div w:id="2037390272">
                              <w:marLeft w:val="0"/>
                              <w:marRight w:val="0"/>
                              <w:marTop w:val="0"/>
                              <w:marBottom w:val="0"/>
                              <w:divBdr>
                                <w:top w:val="none" w:sz="0" w:space="0" w:color="auto"/>
                                <w:left w:val="none" w:sz="0" w:space="0" w:color="auto"/>
                                <w:bottom w:val="none" w:sz="0" w:space="0" w:color="auto"/>
                                <w:right w:val="none" w:sz="0" w:space="0" w:color="auto"/>
                              </w:divBdr>
                              <w:divsChild>
                                <w:div w:id="411780497">
                                  <w:marLeft w:val="0"/>
                                  <w:marRight w:val="0"/>
                                  <w:marTop w:val="0"/>
                                  <w:marBottom w:val="0"/>
                                  <w:divBdr>
                                    <w:top w:val="none" w:sz="0" w:space="0" w:color="auto"/>
                                    <w:left w:val="none" w:sz="0" w:space="0" w:color="auto"/>
                                    <w:bottom w:val="none" w:sz="0" w:space="0" w:color="auto"/>
                                    <w:right w:val="none" w:sz="0" w:space="0" w:color="auto"/>
                                  </w:divBdr>
                                  <w:divsChild>
                                    <w:div w:id="1196892146">
                                      <w:marLeft w:val="0"/>
                                      <w:marRight w:val="0"/>
                                      <w:marTop w:val="150"/>
                                      <w:marBottom w:val="150"/>
                                      <w:divBdr>
                                        <w:top w:val="none" w:sz="0" w:space="0" w:color="auto"/>
                                        <w:left w:val="none" w:sz="0" w:space="0" w:color="auto"/>
                                        <w:bottom w:val="none" w:sz="0" w:space="0" w:color="auto"/>
                                        <w:right w:val="none" w:sz="0" w:space="0" w:color="auto"/>
                                      </w:divBdr>
                                      <w:divsChild>
                                        <w:div w:id="5323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024299">
      <w:bodyDiv w:val="1"/>
      <w:marLeft w:val="0"/>
      <w:marRight w:val="0"/>
      <w:marTop w:val="0"/>
      <w:marBottom w:val="0"/>
      <w:divBdr>
        <w:top w:val="none" w:sz="0" w:space="0" w:color="auto"/>
        <w:left w:val="none" w:sz="0" w:space="0" w:color="auto"/>
        <w:bottom w:val="none" w:sz="0" w:space="0" w:color="auto"/>
        <w:right w:val="none" w:sz="0" w:space="0" w:color="auto"/>
      </w:divBdr>
    </w:div>
    <w:div w:id="1151403150">
      <w:bodyDiv w:val="1"/>
      <w:marLeft w:val="0"/>
      <w:marRight w:val="0"/>
      <w:marTop w:val="0"/>
      <w:marBottom w:val="0"/>
      <w:divBdr>
        <w:top w:val="none" w:sz="0" w:space="0" w:color="auto"/>
        <w:left w:val="none" w:sz="0" w:space="0" w:color="auto"/>
        <w:bottom w:val="none" w:sz="0" w:space="0" w:color="auto"/>
        <w:right w:val="none" w:sz="0" w:space="0" w:color="auto"/>
      </w:divBdr>
    </w:div>
    <w:div w:id="1151479274">
      <w:bodyDiv w:val="1"/>
      <w:marLeft w:val="0"/>
      <w:marRight w:val="0"/>
      <w:marTop w:val="0"/>
      <w:marBottom w:val="0"/>
      <w:divBdr>
        <w:top w:val="none" w:sz="0" w:space="0" w:color="auto"/>
        <w:left w:val="none" w:sz="0" w:space="0" w:color="auto"/>
        <w:bottom w:val="none" w:sz="0" w:space="0" w:color="auto"/>
        <w:right w:val="none" w:sz="0" w:space="0" w:color="auto"/>
      </w:divBdr>
    </w:div>
    <w:div w:id="1151484260">
      <w:bodyDiv w:val="1"/>
      <w:marLeft w:val="0"/>
      <w:marRight w:val="0"/>
      <w:marTop w:val="0"/>
      <w:marBottom w:val="0"/>
      <w:divBdr>
        <w:top w:val="none" w:sz="0" w:space="0" w:color="auto"/>
        <w:left w:val="none" w:sz="0" w:space="0" w:color="auto"/>
        <w:bottom w:val="none" w:sz="0" w:space="0" w:color="auto"/>
        <w:right w:val="none" w:sz="0" w:space="0" w:color="auto"/>
      </w:divBdr>
    </w:div>
    <w:div w:id="1151556782">
      <w:bodyDiv w:val="1"/>
      <w:marLeft w:val="0"/>
      <w:marRight w:val="0"/>
      <w:marTop w:val="0"/>
      <w:marBottom w:val="0"/>
      <w:divBdr>
        <w:top w:val="none" w:sz="0" w:space="0" w:color="auto"/>
        <w:left w:val="none" w:sz="0" w:space="0" w:color="auto"/>
        <w:bottom w:val="none" w:sz="0" w:space="0" w:color="auto"/>
        <w:right w:val="none" w:sz="0" w:space="0" w:color="auto"/>
      </w:divBdr>
    </w:div>
    <w:div w:id="1151798969">
      <w:bodyDiv w:val="1"/>
      <w:marLeft w:val="0"/>
      <w:marRight w:val="0"/>
      <w:marTop w:val="0"/>
      <w:marBottom w:val="0"/>
      <w:divBdr>
        <w:top w:val="none" w:sz="0" w:space="0" w:color="auto"/>
        <w:left w:val="none" w:sz="0" w:space="0" w:color="auto"/>
        <w:bottom w:val="none" w:sz="0" w:space="0" w:color="auto"/>
        <w:right w:val="none" w:sz="0" w:space="0" w:color="auto"/>
      </w:divBdr>
    </w:div>
    <w:div w:id="1151868541">
      <w:bodyDiv w:val="1"/>
      <w:marLeft w:val="0"/>
      <w:marRight w:val="0"/>
      <w:marTop w:val="0"/>
      <w:marBottom w:val="0"/>
      <w:divBdr>
        <w:top w:val="none" w:sz="0" w:space="0" w:color="auto"/>
        <w:left w:val="none" w:sz="0" w:space="0" w:color="auto"/>
        <w:bottom w:val="none" w:sz="0" w:space="0" w:color="auto"/>
        <w:right w:val="none" w:sz="0" w:space="0" w:color="auto"/>
      </w:divBdr>
    </w:div>
    <w:div w:id="1152410700">
      <w:bodyDiv w:val="1"/>
      <w:marLeft w:val="0"/>
      <w:marRight w:val="0"/>
      <w:marTop w:val="0"/>
      <w:marBottom w:val="0"/>
      <w:divBdr>
        <w:top w:val="none" w:sz="0" w:space="0" w:color="auto"/>
        <w:left w:val="none" w:sz="0" w:space="0" w:color="auto"/>
        <w:bottom w:val="none" w:sz="0" w:space="0" w:color="auto"/>
        <w:right w:val="none" w:sz="0" w:space="0" w:color="auto"/>
      </w:divBdr>
    </w:div>
    <w:div w:id="1152411184">
      <w:bodyDiv w:val="1"/>
      <w:marLeft w:val="0"/>
      <w:marRight w:val="0"/>
      <w:marTop w:val="0"/>
      <w:marBottom w:val="0"/>
      <w:divBdr>
        <w:top w:val="none" w:sz="0" w:space="0" w:color="auto"/>
        <w:left w:val="none" w:sz="0" w:space="0" w:color="auto"/>
        <w:bottom w:val="none" w:sz="0" w:space="0" w:color="auto"/>
        <w:right w:val="none" w:sz="0" w:space="0" w:color="auto"/>
      </w:divBdr>
    </w:div>
    <w:div w:id="1152601771">
      <w:bodyDiv w:val="1"/>
      <w:marLeft w:val="0"/>
      <w:marRight w:val="0"/>
      <w:marTop w:val="0"/>
      <w:marBottom w:val="0"/>
      <w:divBdr>
        <w:top w:val="none" w:sz="0" w:space="0" w:color="auto"/>
        <w:left w:val="none" w:sz="0" w:space="0" w:color="auto"/>
        <w:bottom w:val="none" w:sz="0" w:space="0" w:color="auto"/>
        <w:right w:val="none" w:sz="0" w:space="0" w:color="auto"/>
      </w:divBdr>
    </w:div>
    <w:div w:id="1152789957">
      <w:bodyDiv w:val="1"/>
      <w:marLeft w:val="0"/>
      <w:marRight w:val="0"/>
      <w:marTop w:val="0"/>
      <w:marBottom w:val="0"/>
      <w:divBdr>
        <w:top w:val="none" w:sz="0" w:space="0" w:color="auto"/>
        <w:left w:val="none" w:sz="0" w:space="0" w:color="auto"/>
        <w:bottom w:val="none" w:sz="0" w:space="0" w:color="auto"/>
        <w:right w:val="none" w:sz="0" w:space="0" w:color="auto"/>
      </w:divBdr>
    </w:div>
    <w:div w:id="1152869576">
      <w:bodyDiv w:val="1"/>
      <w:marLeft w:val="0"/>
      <w:marRight w:val="0"/>
      <w:marTop w:val="0"/>
      <w:marBottom w:val="0"/>
      <w:divBdr>
        <w:top w:val="none" w:sz="0" w:space="0" w:color="auto"/>
        <w:left w:val="none" w:sz="0" w:space="0" w:color="auto"/>
        <w:bottom w:val="none" w:sz="0" w:space="0" w:color="auto"/>
        <w:right w:val="none" w:sz="0" w:space="0" w:color="auto"/>
      </w:divBdr>
    </w:div>
    <w:div w:id="1152912794">
      <w:bodyDiv w:val="1"/>
      <w:marLeft w:val="0"/>
      <w:marRight w:val="0"/>
      <w:marTop w:val="0"/>
      <w:marBottom w:val="0"/>
      <w:divBdr>
        <w:top w:val="none" w:sz="0" w:space="0" w:color="auto"/>
        <w:left w:val="none" w:sz="0" w:space="0" w:color="auto"/>
        <w:bottom w:val="none" w:sz="0" w:space="0" w:color="auto"/>
        <w:right w:val="none" w:sz="0" w:space="0" w:color="auto"/>
      </w:divBdr>
    </w:div>
    <w:div w:id="1153065426">
      <w:bodyDiv w:val="1"/>
      <w:marLeft w:val="0"/>
      <w:marRight w:val="0"/>
      <w:marTop w:val="0"/>
      <w:marBottom w:val="0"/>
      <w:divBdr>
        <w:top w:val="none" w:sz="0" w:space="0" w:color="auto"/>
        <w:left w:val="none" w:sz="0" w:space="0" w:color="auto"/>
        <w:bottom w:val="none" w:sz="0" w:space="0" w:color="auto"/>
        <w:right w:val="none" w:sz="0" w:space="0" w:color="auto"/>
      </w:divBdr>
      <w:divsChild>
        <w:div w:id="750858699">
          <w:marLeft w:val="0"/>
          <w:marRight w:val="0"/>
          <w:marTop w:val="0"/>
          <w:marBottom w:val="0"/>
          <w:divBdr>
            <w:top w:val="none" w:sz="0" w:space="0" w:color="auto"/>
            <w:left w:val="none" w:sz="0" w:space="0" w:color="auto"/>
            <w:bottom w:val="none" w:sz="0" w:space="0" w:color="auto"/>
            <w:right w:val="none" w:sz="0" w:space="0" w:color="auto"/>
          </w:divBdr>
          <w:divsChild>
            <w:div w:id="617303030">
              <w:marLeft w:val="0"/>
              <w:marRight w:val="0"/>
              <w:marTop w:val="0"/>
              <w:marBottom w:val="0"/>
              <w:divBdr>
                <w:top w:val="none" w:sz="0" w:space="0" w:color="auto"/>
                <w:left w:val="none" w:sz="0" w:space="0" w:color="auto"/>
                <w:bottom w:val="none" w:sz="0" w:space="0" w:color="auto"/>
                <w:right w:val="none" w:sz="0" w:space="0" w:color="auto"/>
              </w:divBdr>
              <w:divsChild>
                <w:div w:id="274288616">
                  <w:marLeft w:val="0"/>
                  <w:marRight w:val="0"/>
                  <w:marTop w:val="90"/>
                  <w:marBottom w:val="150"/>
                  <w:divBdr>
                    <w:top w:val="none" w:sz="0" w:space="0" w:color="auto"/>
                    <w:left w:val="none" w:sz="0" w:space="0" w:color="auto"/>
                    <w:bottom w:val="none" w:sz="0" w:space="0" w:color="auto"/>
                    <w:right w:val="none" w:sz="0" w:space="0" w:color="auto"/>
                  </w:divBdr>
                  <w:divsChild>
                    <w:div w:id="1633747985">
                      <w:marLeft w:val="90"/>
                      <w:marRight w:val="0"/>
                      <w:marTop w:val="0"/>
                      <w:marBottom w:val="0"/>
                      <w:divBdr>
                        <w:top w:val="none" w:sz="0" w:space="0" w:color="auto"/>
                        <w:left w:val="none" w:sz="0" w:space="0" w:color="auto"/>
                        <w:bottom w:val="none" w:sz="0" w:space="0" w:color="auto"/>
                        <w:right w:val="none" w:sz="0" w:space="0" w:color="auto"/>
                      </w:divBdr>
                      <w:divsChild>
                        <w:div w:id="2628632">
                          <w:marLeft w:val="0"/>
                          <w:marRight w:val="0"/>
                          <w:marTop w:val="0"/>
                          <w:marBottom w:val="75"/>
                          <w:divBdr>
                            <w:top w:val="none" w:sz="0" w:space="0" w:color="auto"/>
                            <w:left w:val="none" w:sz="0" w:space="0" w:color="auto"/>
                            <w:bottom w:val="none" w:sz="0" w:space="0" w:color="auto"/>
                            <w:right w:val="none" w:sz="0" w:space="0" w:color="auto"/>
                          </w:divBdr>
                          <w:divsChild>
                            <w:div w:id="1917124708">
                              <w:marLeft w:val="0"/>
                              <w:marRight w:val="0"/>
                              <w:marTop w:val="0"/>
                              <w:marBottom w:val="0"/>
                              <w:divBdr>
                                <w:top w:val="none" w:sz="0" w:space="0" w:color="auto"/>
                                <w:left w:val="none" w:sz="0" w:space="0" w:color="auto"/>
                                <w:bottom w:val="none" w:sz="0" w:space="0" w:color="auto"/>
                                <w:right w:val="none" w:sz="0" w:space="0" w:color="auto"/>
                              </w:divBdr>
                              <w:divsChild>
                                <w:div w:id="1094283378">
                                  <w:marLeft w:val="0"/>
                                  <w:marRight w:val="0"/>
                                  <w:marTop w:val="0"/>
                                  <w:marBottom w:val="0"/>
                                  <w:divBdr>
                                    <w:top w:val="none" w:sz="0" w:space="0" w:color="auto"/>
                                    <w:left w:val="none" w:sz="0" w:space="0" w:color="auto"/>
                                    <w:bottom w:val="none" w:sz="0" w:space="0" w:color="auto"/>
                                    <w:right w:val="none" w:sz="0" w:space="0" w:color="auto"/>
                                  </w:divBdr>
                                  <w:divsChild>
                                    <w:div w:id="47263816">
                                      <w:marLeft w:val="0"/>
                                      <w:marRight w:val="0"/>
                                      <w:marTop w:val="150"/>
                                      <w:marBottom w:val="150"/>
                                      <w:divBdr>
                                        <w:top w:val="none" w:sz="0" w:space="0" w:color="auto"/>
                                        <w:left w:val="none" w:sz="0" w:space="0" w:color="auto"/>
                                        <w:bottom w:val="none" w:sz="0" w:space="0" w:color="auto"/>
                                        <w:right w:val="none" w:sz="0" w:space="0" w:color="auto"/>
                                      </w:divBdr>
                                      <w:divsChild>
                                        <w:div w:id="115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371927">
      <w:bodyDiv w:val="1"/>
      <w:marLeft w:val="0"/>
      <w:marRight w:val="0"/>
      <w:marTop w:val="0"/>
      <w:marBottom w:val="0"/>
      <w:divBdr>
        <w:top w:val="none" w:sz="0" w:space="0" w:color="auto"/>
        <w:left w:val="none" w:sz="0" w:space="0" w:color="auto"/>
        <w:bottom w:val="none" w:sz="0" w:space="0" w:color="auto"/>
        <w:right w:val="none" w:sz="0" w:space="0" w:color="auto"/>
      </w:divBdr>
    </w:div>
    <w:div w:id="1153527133">
      <w:bodyDiv w:val="1"/>
      <w:marLeft w:val="0"/>
      <w:marRight w:val="0"/>
      <w:marTop w:val="0"/>
      <w:marBottom w:val="0"/>
      <w:divBdr>
        <w:top w:val="none" w:sz="0" w:space="0" w:color="auto"/>
        <w:left w:val="none" w:sz="0" w:space="0" w:color="auto"/>
        <w:bottom w:val="none" w:sz="0" w:space="0" w:color="auto"/>
        <w:right w:val="none" w:sz="0" w:space="0" w:color="auto"/>
      </w:divBdr>
    </w:div>
    <w:div w:id="1153719625">
      <w:bodyDiv w:val="1"/>
      <w:marLeft w:val="0"/>
      <w:marRight w:val="0"/>
      <w:marTop w:val="0"/>
      <w:marBottom w:val="0"/>
      <w:divBdr>
        <w:top w:val="none" w:sz="0" w:space="0" w:color="auto"/>
        <w:left w:val="none" w:sz="0" w:space="0" w:color="auto"/>
        <w:bottom w:val="none" w:sz="0" w:space="0" w:color="auto"/>
        <w:right w:val="none" w:sz="0" w:space="0" w:color="auto"/>
      </w:divBdr>
    </w:div>
    <w:div w:id="1153834119">
      <w:bodyDiv w:val="1"/>
      <w:marLeft w:val="0"/>
      <w:marRight w:val="0"/>
      <w:marTop w:val="0"/>
      <w:marBottom w:val="0"/>
      <w:divBdr>
        <w:top w:val="none" w:sz="0" w:space="0" w:color="auto"/>
        <w:left w:val="none" w:sz="0" w:space="0" w:color="auto"/>
        <w:bottom w:val="none" w:sz="0" w:space="0" w:color="auto"/>
        <w:right w:val="none" w:sz="0" w:space="0" w:color="auto"/>
      </w:divBdr>
    </w:div>
    <w:div w:id="1153988800">
      <w:bodyDiv w:val="1"/>
      <w:marLeft w:val="0"/>
      <w:marRight w:val="0"/>
      <w:marTop w:val="0"/>
      <w:marBottom w:val="0"/>
      <w:divBdr>
        <w:top w:val="none" w:sz="0" w:space="0" w:color="auto"/>
        <w:left w:val="none" w:sz="0" w:space="0" w:color="auto"/>
        <w:bottom w:val="none" w:sz="0" w:space="0" w:color="auto"/>
        <w:right w:val="none" w:sz="0" w:space="0" w:color="auto"/>
      </w:divBdr>
      <w:divsChild>
        <w:div w:id="1863282554">
          <w:marLeft w:val="0"/>
          <w:marRight w:val="0"/>
          <w:marTop w:val="0"/>
          <w:marBottom w:val="0"/>
          <w:divBdr>
            <w:top w:val="none" w:sz="0" w:space="0" w:color="auto"/>
            <w:left w:val="none" w:sz="0" w:space="0" w:color="auto"/>
            <w:bottom w:val="none" w:sz="0" w:space="0" w:color="auto"/>
            <w:right w:val="none" w:sz="0" w:space="0" w:color="auto"/>
          </w:divBdr>
          <w:divsChild>
            <w:div w:id="115415279">
              <w:marLeft w:val="0"/>
              <w:marRight w:val="0"/>
              <w:marTop w:val="0"/>
              <w:marBottom w:val="0"/>
              <w:divBdr>
                <w:top w:val="none" w:sz="0" w:space="0" w:color="auto"/>
                <w:left w:val="none" w:sz="0" w:space="0" w:color="auto"/>
                <w:bottom w:val="none" w:sz="0" w:space="0" w:color="auto"/>
                <w:right w:val="none" w:sz="0" w:space="0" w:color="auto"/>
              </w:divBdr>
            </w:div>
            <w:div w:id="253710235">
              <w:marLeft w:val="0"/>
              <w:marRight w:val="0"/>
              <w:marTop w:val="0"/>
              <w:marBottom w:val="0"/>
              <w:divBdr>
                <w:top w:val="none" w:sz="0" w:space="0" w:color="auto"/>
                <w:left w:val="none" w:sz="0" w:space="0" w:color="auto"/>
                <w:bottom w:val="none" w:sz="0" w:space="0" w:color="auto"/>
                <w:right w:val="none" w:sz="0" w:space="0" w:color="auto"/>
              </w:divBdr>
            </w:div>
            <w:div w:id="277688235">
              <w:marLeft w:val="0"/>
              <w:marRight w:val="0"/>
              <w:marTop w:val="0"/>
              <w:marBottom w:val="0"/>
              <w:divBdr>
                <w:top w:val="none" w:sz="0" w:space="0" w:color="auto"/>
                <w:left w:val="none" w:sz="0" w:space="0" w:color="auto"/>
                <w:bottom w:val="none" w:sz="0" w:space="0" w:color="auto"/>
                <w:right w:val="none" w:sz="0" w:space="0" w:color="auto"/>
              </w:divBdr>
            </w:div>
            <w:div w:id="302278176">
              <w:marLeft w:val="0"/>
              <w:marRight w:val="0"/>
              <w:marTop w:val="0"/>
              <w:marBottom w:val="0"/>
              <w:divBdr>
                <w:top w:val="none" w:sz="0" w:space="0" w:color="auto"/>
                <w:left w:val="none" w:sz="0" w:space="0" w:color="auto"/>
                <w:bottom w:val="none" w:sz="0" w:space="0" w:color="auto"/>
                <w:right w:val="none" w:sz="0" w:space="0" w:color="auto"/>
              </w:divBdr>
            </w:div>
            <w:div w:id="382019151">
              <w:marLeft w:val="0"/>
              <w:marRight w:val="0"/>
              <w:marTop w:val="0"/>
              <w:marBottom w:val="0"/>
              <w:divBdr>
                <w:top w:val="none" w:sz="0" w:space="0" w:color="auto"/>
                <w:left w:val="none" w:sz="0" w:space="0" w:color="auto"/>
                <w:bottom w:val="none" w:sz="0" w:space="0" w:color="auto"/>
                <w:right w:val="none" w:sz="0" w:space="0" w:color="auto"/>
              </w:divBdr>
            </w:div>
            <w:div w:id="735593621">
              <w:marLeft w:val="0"/>
              <w:marRight w:val="0"/>
              <w:marTop w:val="0"/>
              <w:marBottom w:val="0"/>
              <w:divBdr>
                <w:top w:val="none" w:sz="0" w:space="0" w:color="auto"/>
                <w:left w:val="none" w:sz="0" w:space="0" w:color="auto"/>
                <w:bottom w:val="none" w:sz="0" w:space="0" w:color="auto"/>
                <w:right w:val="none" w:sz="0" w:space="0" w:color="auto"/>
              </w:divBdr>
            </w:div>
            <w:div w:id="13408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74671">
      <w:bodyDiv w:val="1"/>
      <w:marLeft w:val="0"/>
      <w:marRight w:val="0"/>
      <w:marTop w:val="0"/>
      <w:marBottom w:val="0"/>
      <w:divBdr>
        <w:top w:val="none" w:sz="0" w:space="0" w:color="auto"/>
        <w:left w:val="none" w:sz="0" w:space="0" w:color="auto"/>
        <w:bottom w:val="none" w:sz="0" w:space="0" w:color="auto"/>
        <w:right w:val="none" w:sz="0" w:space="0" w:color="auto"/>
      </w:divBdr>
    </w:div>
    <w:div w:id="1155411624">
      <w:bodyDiv w:val="1"/>
      <w:marLeft w:val="0"/>
      <w:marRight w:val="0"/>
      <w:marTop w:val="0"/>
      <w:marBottom w:val="0"/>
      <w:divBdr>
        <w:top w:val="none" w:sz="0" w:space="0" w:color="auto"/>
        <w:left w:val="none" w:sz="0" w:space="0" w:color="auto"/>
        <w:bottom w:val="none" w:sz="0" w:space="0" w:color="auto"/>
        <w:right w:val="none" w:sz="0" w:space="0" w:color="auto"/>
      </w:divBdr>
    </w:div>
    <w:div w:id="1155535091">
      <w:bodyDiv w:val="1"/>
      <w:marLeft w:val="0"/>
      <w:marRight w:val="0"/>
      <w:marTop w:val="0"/>
      <w:marBottom w:val="0"/>
      <w:divBdr>
        <w:top w:val="none" w:sz="0" w:space="0" w:color="auto"/>
        <w:left w:val="none" w:sz="0" w:space="0" w:color="auto"/>
        <w:bottom w:val="none" w:sz="0" w:space="0" w:color="auto"/>
        <w:right w:val="none" w:sz="0" w:space="0" w:color="auto"/>
      </w:divBdr>
    </w:div>
    <w:div w:id="1155730610">
      <w:bodyDiv w:val="1"/>
      <w:marLeft w:val="0"/>
      <w:marRight w:val="0"/>
      <w:marTop w:val="0"/>
      <w:marBottom w:val="0"/>
      <w:divBdr>
        <w:top w:val="none" w:sz="0" w:space="0" w:color="auto"/>
        <w:left w:val="none" w:sz="0" w:space="0" w:color="auto"/>
        <w:bottom w:val="none" w:sz="0" w:space="0" w:color="auto"/>
        <w:right w:val="none" w:sz="0" w:space="0" w:color="auto"/>
      </w:divBdr>
    </w:div>
    <w:div w:id="1156072218">
      <w:bodyDiv w:val="1"/>
      <w:marLeft w:val="0"/>
      <w:marRight w:val="0"/>
      <w:marTop w:val="0"/>
      <w:marBottom w:val="0"/>
      <w:divBdr>
        <w:top w:val="none" w:sz="0" w:space="0" w:color="auto"/>
        <w:left w:val="none" w:sz="0" w:space="0" w:color="auto"/>
        <w:bottom w:val="none" w:sz="0" w:space="0" w:color="auto"/>
        <w:right w:val="none" w:sz="0" w:space="0" w:color="auto"/>
      </w:divBdr>
    </w:div>
    <w:div w:id="1156190046">
      <w:bodyDiv w:val="1"/>
      <w:marLeft w:val="0"/>
      <w:marRight w:val="0"/>
      <w:marTop w:val="0"/>
      <w:marBottom w:val="0"/>
      <w:divBdr>
        <w:top w:val="none" w:sz="0" w:space="0" w:color="auto"/>
        <w:left w:val="none" w:sz="0" w:space="0" w:color="auto"/>
        <w:bottom w:val="none" w:sz="0" w:space="0" w:color="auto"/>
        <w:right w:val="none" w:sz="0" w:space="0" w:color="auto"/>
      </w:divBdr>
    </w:div>
    <w:div w:id="1156409912">
      <w:bodyDiv w:val="1"/>
      <w:marLeft w:val="0"/>
      <w:marRight w:val="0"/>
      <w:marTop w:val="0"/>
      <w:marBottom w:val="0"/>
      <w:divBdr>
        <w:top w:val="none" w:sz="0" w:space="0" w:color="auto"/>
        <w:left w:val="none" w:sz="0" w:space="0" w:color="auto"/>
        <w:bottom w:val="none" w:sz="0" w:space="0" w:color="auto"/>
        <w:right w:val="none" w:sz="0" w:space="0" w:color="auto"/>
      </w:divBdr>
    </w:div>
    <w:div w:id="1156461467">
      <w:bodyDiv w:val="1"/>
      <w:marLeft w:val="0"/>
      <w:marRight w:val="0"/>
      <w:marTop w:val="0"/>
      <w:marBottom w:val="0"/>
      <w:divBdr>
        <w:top w:val="none" w:sz="0" w:space="0" w:color="auto"/>
        <w:left w:val="none" w:sz="0" w:space="0" w:color="auto"/>
        <w:bottom w:val="none" w:sz="0" w:space="0" w:color="auto"/>
        <w:right w:val="none" w:sz="0" w:space="0" w:color="auto"/>
      </w:divBdr>
    </w:div>
    <w:div w:id="1156730249">
      <w:bodyDiv w:val="1"/>
      <w:marLeft w:val="0"/>
      <w:marRight w:val="0"/>
      <w:marTop w:val="0"/>
      <w:marBottom w:val="0"/>
      <w:divBdr>
        <w:top w:val="none" w:sz="0" w:space="0" w:color="auto"/>
        <w:left w:val="none" w:sz="0" w:space="0" w:color="auto"/>
        <w:bottom w:val="none" w:sz="0" w:space="0" w:color="auto"/>
        <w:right w:val="none" w:sz="0" w:space="0" w:color="auto"/>
      </w:divBdr>
    </w:div>
    <w:div w:id="1156799854">
      <w:bodyDiv w:val="1"/>
      <w:marLeft w:val="0"/>
      <w:marRight w:val="0"/>
      <w:marTop w:val="0"/>
      <w:marBottom w:val="0"/>
      <w:divBdr>
        <w:top w:val="none" w:sz="0" w:space="0" w:color="auto"/>
        <w:left w:val="none" w:sz="0" w:space="0" w:color="auto"/>
        <w:bottom w:val="none" w:sz="0" w:space="0" w:color="auto"/>
        <w:right w:val="none" w:sz="0" w:space="0" w:color="auto"/>
      </w:divBdr>
    </w:div>
    <w:div w:id="1157762536">
      <w:bodyDiv w:val="1"/>
      <w:marLeft w:val="0"/>
      <w:marRight w:val="0"/>
      <w:marTop w:val="0"/>
      <w:marBottom w:val="0"/>
      <w:divBdr>
        <w:top w:val="none" w:sz="0" w:space="0" w:color="auto"/>
        <w:left w:val="none" w:sz="0" w:space="0" w:color="auto"/>
        <w:bottom w:val="none" w:sz="0" w:space="0" w:color="auto"/>
        <w:right w:val="none" w:sz="0" w:space="0" w:color="auto"/>
      </w:divBdr>
    </w:div>
    <w:div w:id="1157845451">
      <w:bodyDiv w:val="1"/>
      <w:marLeft w:val="0"/>
      <w:marRight w:val="0"/>
      <w:marTop w:val="0"/>
      <w:marBottom w:val="0"/>
      <w:divBdr>
        <w:top w:val="none" w:sz="0" w:space="0" w:color="auto"/>
        <w:left w:val="none" w:sz="0" w:space="0" w:color="auto"/>
        <w:bottom w:val="none" w:sz="0" w:space="0" w:color="auto"/>
        <w:right w:val="none" w:sz="0" w:space="0" w:color="auto"/>
      </w:divBdr>
    </w:div>
    <w:div w:id="1158109717">
      <w:bodyDiv w:val="1"/>
      <w:marLeft w:val="0"/>
      <w:marRight w:val="0"/>
      <w:marTop w:val="0"/>
      <w:marBottom w:val="0"/>
      <w:divBdr>
        <w:top w:val="none" w:sz="0" w:space="0" w:color="auto"/>
        <w:left w:val="none" w:sz="0" w:space="0" w:color="auto"/>
        <w:bottom w:val="none" w:sz="0" w:space="0" w:color="auto"/>
        <w:right w:val="none" w:sz="0" w:space="0" w:color="auto"/>
      </w:divBdr>
    </w:div>
    <w:div w:id="1158884616">
      <w:bodyDiv w:val="1"/>
      <w:marLeft w:val="0"/>
      <w:marRight w:val="0"/>
      <w:marTop w:val="0"/>
      <w:marBottom w:val="0"/>
      <w:divBdr>
        <w:top w:val="none" w:sz="0" w:space="0" w:color="auto"/>
        <w:left w:val="none" w:sz="0" w:space="0" w:color="auto"/>
        <w:bottom w:val="none" w:sz="0" w:space="0" w:color="auto"/>
        <w:right w:val="none" w:sz="0" w:space="0" w:color="auto"/>
      </w:divBdr>
    </w:div>
    <w:div w:id="1158888299">
      <w:bodyDiv w:val="1"/>
      <w:marLeft w:val="0"/>
      <w:marRight w:val="0"/>
      <w:marTop w:val="0"/>
      <w:marBottom w:val="0"/>
      <w:divBdr>
        <w:top w:val="none" w:sz="0" w:space="0" w:color="auto"/>
        <w:left w:val="none" w:sz="0" w:space="0" w:color="auto"/>
        <w:bottom w:val="none" w:sz="0" w:space="0" w:color="auto"/>
        <w:right w:val="none" w:sz="0" w:space="0" w:color="auto"/>
      </w:divBdr>
    </w:div>
    <w:div w:id="1158957640">
      <w:bodyDiv w:val="1"/>
      <w:marLeft w:val="0"/>
      <w:marRight w:val="0"/>
      <w:marTop w:val="0"/>
      <w:marBottom w:val="0"/>
      <w:divBdr>
        <w:top w:val="none" w:sz="0" w:space="0" w:color="auto"/>
        <w:left w:val="none" w:sz="0" w:space="0" w:color="auto"/>
        <w:bottom w:val="none" w:sz="0" w:space="0" w:color="auto"/>
        <w:right w:val="none" w:sz="0" w:space="0" w:color="auto"/>
      </w:divBdr>
    </w:div>
    <w:div w:id="1159226558">
      <w:bodyDiv w:val="1"/>
      <w:marLeft w:val="0"/>
      <w:marRight w:val="0"/>
      <w:marTop w:val="0"/>
      <w:marBottom w:val="0"/>
      <w:divBdr>
        <w:top w:val="none" w:sz="0" w:space="0" w:color="auto"/>
        <w:left w:val="none" w:sz="0" w:space="0" w:color="auto"/>
        <w:bottom w:val="none" w:sz="0" w:space="0" w:color="auto"/>
        <w:right w:val="none" w:sz="0" w:space="0" w:color="auto"/>
      </w:divBdr>
    </w:div>
    <w:div w:id="1159342084">
      <w:bodyDiv w:val="1"/>
      <w:marLeft w:val="0"/>
      <w:marRight w:val="0"/>
      <w:marTop w:val="0"/>
      <w:marBottom w:val="0"/>
      <w:divBdr>
        <w:top w:val="none" w:sz="0" w:space="0" w:color="auto"/>
        <w:left w:val="none" w:sz="0" w:space="0" w:color="auto"/>
        <w:bottom w:val="none" w:sz="0" w:space="0" w:color="auto"/>
        <w:right w:val="none" w:sz="0" w:space="0" w:color="auto"/>
      </w:divBdr>
    </w:div>
    <w:div w:id="1159541448">
      <w:bodyDiv w:val="1"/>
      <w:marLeft w:val="0"/>
      <w:marRight w:val="0"/>
      <w:marTop w:val="0"/>
      <w:marBottom w:val="0"/>
      <w:divBdr>
        <w:top w:val="none" w:sz="0" w:space="0" w:color="auto"/>
        <w:left w:val="none" w:sz="0" w:space="0" w:color="auto"/>
        <w:bottom w:val="none" w:sz="0" w:space="0" w:color="auto"/>
        <w:right w:val="none" w:sz="0" w:space="0" w:color="auto"/>
      </w:divBdr>
      <w:divsChild>
        <w:div w:id="617571053">
          <w:marLeft w:val="0"/>
          <w:marRight w:val="0"/>
          <w:marTop w:val="0"/>
          <w:marBottom w:val="0"/>
          <w:divBdr>
            <w:top w:val="none" w:sz="0" w:space="0" w:color="auto"/>
            <w:left w:val="none" w:sz="0" w:space="0" w:color="auto"/>
            <w:bottom w:val="none" w:sz="0" w:space="0" w:color="auto"/>
            <w:right w:val="none" w:sz="0" w:space="0" w:color="auto"/>
          </w:divBdr>
        </w:div>
        <w:div w:id="914126575">
          <w:marLeft w:val="0"/>
          <w:marRight w:val="0"/>
          <w:marTop w:val="0"/>
          <w:marBottom w:val="0"/>
          <w:divBdr>
            <w:top w:val="none" w:sz="0" w:space="0" w:color="auto"/>
            <w:left w:val="none" w:sz="0" w:space="0" w:color="auto"/>
            <w:bottom w:val="none" w:sz="0" w:space="0" w:color="auto"/>
            <w:right w:val="none" w:sz="0" w:space="0" w:color="auto"/>
          </w:divBdr>
        </w:div>
        <w:div w:id="1740908278">
          <w:marLeft w:val="0"/>
          <w:marRight w:val="0"/>
          <w:marTop w:val="0"/>
          <w:marBottom w:val="0"/>
          <w:divBdr>
            <w:top w:val="none" w:sz="0" w:space="0" w:color="auto"/>
            <w:left w:val="none" w:sz="0" w:space="0" w:color="auto"/>
            <w:bottom w:val="none" w:sz="0" w:space="0" w:color="auto"/>
            <w:right w:val="none" w:sz="0" w:space="0" w:color="auto"/>
          </w:divBdr>
        </w:div>
      </w:divsChild>
    </w:div>
    <w:div w:id="1160123981">
      <w:bodyDiv w:val="1"/>
      <w:marLeft w:val="0"/>
      <w:marRight w:val="0"/>
      <w:marTop w:val="0"/>
      <w:marBottom w:val="0"/>
      <w:divBdr>
        <w:top w:val="none" w:sz="0" w:space="0" w:color="auto"/>
        <w:left w:val="none" w:sz="0" w:space="0" w:color="auto"/>
        <w:bottom w:val="none" w:sz="0" w:space="0" w:color="auto"/>
        <w:right w:val="none" w:sz="0" w:space="0" w:color="auto"/>
      </w:divBdr>
    </w:div>
    <w:div w:id="1160341967">
      <w:bodyDiv w:val="1"/>
      <w:marLeft w:val="0"/>
      <w:marRight w:val="0"/>
      <w:marTop w:val="0"/>
      <w:marBottom w:val="0"/>
      <w:divBdr>
        <w:top w:val="none" w:sz="0" w:space="0" w:color="auto"/>
        <w:left w:val="none" w:sz="0" w:space="0" w:color="auto"/>
        <w:bottom w:val="none" w:sz="0" w:space="0" w:color="auto"/>
        <w:right w:val="none" w:sz="0" w:space="0" w:color="auto"/>
      </w:divBdr>
    </w:div>
    <w:div w:id="1160921461">
      <w:bodyDiv w:val="1"/>
      <w:marLeft w:val="0"/>
      <w:marRight w:val="0"/>
      <w:marTop w:val="0"/>
      <w:marBottom w:val="0"/>
      <w:divBdr>
        <w:top w:val="none" w:sz="0" w:space="0" w:color="auto"/>
        <w:left w:val="none" w:sz="0" w:space="0" w:color="auto"/>
        <w:bottom w:val="none" w:sz="0" w:space="0" w:color="auto"/>
        <w:right w:val="none" w:sz="0" w:space="0" w:color="auto"/>
      </w:divBdr>
    </w:div>
    <w:div w:id="1160923985">
      <w:bodyDiv w:val="1"/>
      <w:marLeft w:val="0"/>
      <w:marRight w:val="0"/>
      <w:marTop w:val="0"/>
      <w:marBottom w:val="0"/>
      <w:divBdr>
        <w:top w:val="none" w:sz="0" w:space="0" w:color="auto"/>
        <w:left w:val="none" w:sz="0" w:space="0" w:color="auto"/>
        <w:bottom w:val="none" w:sz="0" w:space="0" w:color="auto"/>
        <w:right w:val="none" w:sz="0" w:space="0" w:color="auto"/>
      </w:divBdr>
    </w:div>
    <w:div w:id="1160925838">
      <w:bodyDiv w:val="1"/>
      <w:marLeft w:val="0"/>
      <w:marRight w:val="0"/>
      <w:marTop w:val="0"/>
      <w:marBottom w:val="0"/>
      <w:divBdr>
        <w:top w:val="none" w:sz="0" w:space="0" w:color="auto"/>
        <w:left w:val="none" w:sz="0" w:space="0" w:color="auto"/>
        <w:bottom w:val="none" w:sz="0" w:space="0" w:color="auto"/>
        <w:right w:val="none" w:sz="0" w:space="0" w:color="auto"/>
      </w:divBdr>
    </w:div>
    <w:div w:id="1161193849">
      <w:bodyDiv w:val="1"/>
      <w:marLeft w:val="0"/>
      <w:marRight w:val="0"/>
      <w:marTop w:val="0"/>
      <w:marBottom w:val="0"/>
      <w:divBdr>
        <w:top w:val="none" w:sz="0" w:space="0" w:color="auto"/>
        <w:left w:val="none" w:sz="0" w:space="0" w:color="auto"/>
        <w:bottom w:val="none" w:sz="0" w:space="0" w:color="auto"/>
        <w:right w:val="none" w:sz="0" w:space="0" w:color="auto"/>
      </w:divBdr>
    </w:div>
    <w:div w:id="1161846048">
      <w:bodyDiv w:val="1"/>
      <w:marLeft w:val="0"/>
      <w:marRight w:val="0"/>
      <w:marTop w:val="0"/>
      <w:marBottom w:val="0"/>
      <w:divBdr>
        <w:top w:val="none" w:sz="0" w:space="0" w:color="auto"/>
        <w:left w:val="none" w:sz="0" w:space="0" w:color="auto"/>
        <w:bottom w:val="none" w:sz="0" w:space="0" w:color="auto"/>
        <w:right w:val="none" w:sz="0" w:space="0" w:color="auto"/>
      </w:divBdr>
    </w:div>
    <w:div w:id="1161894076">
      <w:bodyDiv w:val="1"/>
      <w:marLeft w:val="0"/>
      <w:marRight w:val="0"/>
      <w:marTop w:val="0"/>
      <w:marBottom w:val="0"/>
      <w:divBdr>
        <w:top w:val="none" w:sz="0" w:space="0" w:color="auto"/>
        <w:left w:val="none" w:sz="0" w:space="0" w:color="auto"/>
        <w:bottom w:val="none" w:sz="0" w:space="0" w:color="auto"/>
        <w:right w:val="none" w:sz="0" w:space="0" w:color="auto"/>
      </w:divBdr>
    </w:div>
    <w:div w:id="1161965267">
      <w:bodyDiv w:val="1"/>
      <w:marLeft w:val="0"/>
      <w:marRight w:val="0"/>
      <w:marTop w:val="0"/>
      <w:marBottom w:val="0"/>
      <w:divBdr>
        <w:top w:val="none" w:sz="0" w:space="0" w:color="auto"/>
        <w:left w:val="none" w:sz="0" w:space="0" w:color="auto"/>
        <w:bottom w:val="none" w:sz="0" w:space="0" w:color="auto"/>
        <w:right w:val="none" w:sz="0" w:space="0" w:color="auto"/>
      </w:divBdr>
    </w:div>
    <w:div w:id="1162165195">
      <w:bodyDiv w:val="1"/>
      <w:marLeft w:val="0"/>
      <w:marRight w:val="0"/>
      <w:marTop w:val="0"/>
      <w:marBottom w:val="0"/>
      <w:divBdr>
        <w:top w:val="none" w:sz="0" w:space="0" w:color="auto"/>
        <w:left w:val="none" w:sz="0" w:space="0" w:color="auto"/>
        <w:bottom w:val="none" w:sz="0" w:space="0" w:color="auto"/>
        <w:right w:val="none" w:sz="0" w:space="0" w:color="auto"/>
      </w:divBdr>
    </w:div>
    <w:div w:id="1162546495">
      <w:bodyDiv w:val="1"/>
      <w:marLeft w:val="0"/>
      <w:marRight w:val="0"/>
      <w:marTop w:val="0"/>
      <w:marBottom w:val="0"/>
      <w:divBdr>
        <w:top w:val="none" w:sz="0" w:space="0" w:color="auto"/>
        <w:left w:val="none" w:sz="0" w:space="0" w:color="auto"/>
        <w:bottom w:val="none" w:sz="0" w:space="0" w:color="auto"/>
        <w:right w:val="none" w:sz="0" w:space="0" w:color="auto"/>
      </w:divBdr>
    </w:div>
    <w:div w:id="1162547818">
      <w:bodyDiv w:val="1"/>
      <w:marLeft w:val="0"/>
      <w:marRight w:val="0"/>
      <w:marTop w:val="0"/>
      <w:marBottom w:val="0"/>
      <w:divBdr>
        <w:top w:val="none" w:sz="0" w:space="0" w:color="auto"/>
        <w:left w:val="none" w:sz="0" w:space="0" w:color="auto"/>
        <w:bottom w:val="none" w:sz="0" w:space="0" w:color="auto"/>
        <w:right w:val="none" w:sz="0" w:space="0" w:color="auto"/>
      </w:divBdr>
    </w:div>
    <w:div w:id="1162892837">
      <w:bodyDiv w:val="1"/>
      <w:marLeft w:val="0"/>
      <w:marRight w:val="0"/>
      <w:marTop w:val="0"/>
      <w:marBottom w:val="0"/>
      <w:divBdr>
        <w:top w:val="none" w:sz="0" w:space="0" w:color="auto"/>
        <w:left w:val="none" w:sz="0" w:space="0" w:color="auto"/>
        <w:bottom w:val="none" w:sz="0" w:space="0" w:color="auto"/>
        <w:right w:val="none" w:sz="0" w:space="0" w:color="auto"/>
      </w:divBdr>
    </w:div>
    <w:div w:id="1163161380">
      <w:bodyDiv w:val="1"/>
      <w:marLeft w:val="0"/>
      <w:marRight w:val="0"/>
      <w:marTop w:val="0"/>
      <w:marBottom w:val="0"/>
      <w:divBdr>
        <w:top w:val="none" w:sz="0" w:space="0" w:color="auto"/>
        <w:left w:val="none" w:sz="0" w:space="0" w:color="auto"/>
        <w:bottom w:val="none" w:sz="0" w:space="0" w:color="auto"/>
        <w:right w:val="none" w:sz="0" w:space="0" w:color="auto"/>
      </w:divBdr>
    </w:div>
    <w:div w:id="1163207536">
      <w:bodyDiv w:val="1"/>
      <w:marLeft w:val="0"/>
      <w:marRight w:val="0"/>
      <w:marTop w:val="0"/>
      <w:marBottom w:val="0"/>
      <w:divBdr>
        <w:top w:val="none" w:sz="0" w:space="0" w:color="auto"/>
        <w:left w:val="none" w:sz="0" w:space="0" w:color="auto"/>
        <w:bottom w:val="none" w:sz="0" w:space="0" w:color="auto"/>
        <w:right w:val="none" w:sz="0" w:space="0" w:color="auto"/>
      </w:divBdr>
    </w:div>
    <w:div w:id="1163545621">
      <w:bodyDiv w:val="1"/>
      <w:marLeft w:val="0"/>
      <w:marRight w:val="0"/>
      <w:marTop w:val="0"/>
      <w:marBottom w:val="0"/>
      <w:divBdr>
        <w:top w:val="none" w:sz="0" w:space="0" w:color="auto"/>
        <w:left w:val="none" w:sz="0" w:space="0" w:color="auto"/>
        <w:bottom w:val="none" w:sz="0" w:space="0" w:color="auto"/>
        <w:right w:val="none" w:sz="0" w:space="0" w:color="auto"/>
      </w:divBdr>
    </w:div>
    <w:div w:id="1163546353">
      <w:bodyDiv w:val="1"/>
      <w:marLeft w:val="0"/>
      <w:marRight w:val="0"/>
      <w:marTop w:val="0"/>
      <w:marBottom w:val="0"/>
      <w:divBdr>
        <w:top w:val="none" w:sz="0" w:space="0" w:color="auto"/>
        <w:left w:val="none" w:sz="0" w:space="0" w:color="auto"/>
        <w:bottom w:val="none" w:sz="0" w:space="0" w:color="auto"/>
        <w:right w:val="none" w:sz="0" w:space="0" w:color="auto"/>
      </w:divBdr>
    </w:div>
    <w:div w:id="1163743672">
      <w:bodyDiv w:val="1"/>
      <w:marLeft w:val="0"/>
      <w:marRight w:val="0"/>
      <w:marTop w:val="0"/>
      <w:marBottom w:val="0"/>
      <w:divBdr>
        <w:top w:val="none" w:sz="0" w:space="0" w:color="auto"/>
        <w:left w:val="none" w:sz="0" w:space="0" w:color="auto"/>
        <w:bottom w:val="none" w:sz="0" w:space="0" w:color="auto"/>
        <w:right w:val="none" w:sz="0" w:space="0" w:color="auto"/>
      </w:divBdr>
    </w:div>
    <w:div w:id="1163812851">
      <w:bodyDiv w:val="1"/>
      <w:marLeft w:val="0"/>
      <w:marRight w:val="0"/>
      <w:marTop w:val="0"/>
      <w:marBottom w:val="0"/>
      <w:divBdr>
        <w:top w:val="none" w:sz="0" w:space="0" w:color="auto"/>
        <w:left w:val="none" w:sz="0" w:space="0" w:color="auto"/>
        <w:bottom w:val="none" w:sz="0" w:space="0" w:color="auto"/>
        <w:right w:val="none" w:sz="0" w:space="0" w:color="auto"/>
      </w:divBdr>
    </w:div>
    <w:div w:id="1163816279">
      <w:bodyDiv w:val="1"/>
      <w:marLeft w:val="0"/>
      <w:marRight w:val="0"/>
      <w:marTop w:val="0"/>
      <w:marBottom w:val="0"/>
      <w:divBdr>
        <w:top w:val="none" w:sz="0" w:space="0" w:color="auto"/>
        <w:left w:val="none" w:sz="0" w:space="0" w:color="auto"/>
        <w:bottom w:val="none" w:sz="0" w:space="0" w:color="auto"/>
        <w:right w:val="none" w:sz="0" w:space="0" w:color="auto"/>
      </w:divBdr>
    </w:div>
    <w:div w:id="1163928652">
      <w:bodyDiv w:val="1"/>
      <w:marLeft w:val="0"/>
      <w:marRight w:val="0"/>
      <w:marTop w:val="0"/>
      <w:marBottom w:val="0"/>
      <w:divBdr>
        <w:top w:val="none" w:sz="0" w:space="0" w:color="auto"/>
        <w:left w:val="none" w:sz="0" w:space="0" w:color="auto"/>
        <w:bottom w:val="none" w:sz="0" w:space="0" w:color="auto"/>
        <w:right w:val="none" w:sz="0" w:space="0" w:color="auto"/>
      </w:divBdr>
    </w:div>
    <w:div w:id="1164081442">
      <w:bodyDiv w:val="1"/>
      <w:marLeft w:val="0"/>
      <w:marRight w:val="0"/>
      <w:marTop w:val="0"/>
      <w:marBottom w:val="0"/>
      <w:divBdr>
        <w:top w:val="none" w:sz="0" w:space="0" w:color="auto"/>
        <w:left w:val="none" w:sz="0" w:space="0" w:color="auto"/>
        <w:bottom w:val="none" w:sz="0" w:space="0" w:color="auto"/>
        <w:right w:val="none" w:sz="0" w:space="0" w:color="auto"/>
      </w:divBdr>
    </w:div>
    <w:div w:id="1164711259">
      <w:bodyDiv w:val="1"/>
      <w:marLeft w:val="0"/>
      <w:marRight w:val="0"/>
      <w:marTop w:val="0"/>
      <w:marBottom w:val="0"/>
      <w:divBdr>
        <w:top w:val="none" w:sz="0" w:space="0" w:color="auto"/>
        <w:left w:val="none" w:sz="0" w:space="0" w:color="auto"/>
        <w:bottom w:val="none" w:sz="0" w:space="0" w:color="auto"/>
        <w:right w:val="none" w:sz="0" w:space="0" w:color="auto"/>
      </w:divBdr>
    </w:div>
    <w:div w:id="1165122075">
      <w:bodyDiv w:val="1"/>
      <w:marLeft w:val="0"/>
      <w:marRight w:val="0"/>
      <w:marTop w:val="0"/>
      <w:marBottom w:val="0"/>
      <w:divBdr>
        <w:top w:val="none" w:sz="0" w:space="0" w:color="auto"/>
        <w:left w:val="none" w:sz="0" w:space="0" w:color="auto"/>
        <w:bottom w:val="none" w:sz="0" w:space="0" w:color="auto"/>
        <w:right w:val="none" w:sz="0" w:space="0" w:color="auto"/>
      </w:divBdr>
    </w:div>
    <w:div w:id="1165583140">
      <w:bodyDiv w:val="1"/>
      <w:marLeft w:val="0"/>
      <w:marRight w:val="0"/>
      <w:marTop w:val="0"/>
      <w:marBottom w:val="0"/>
      <w:divBdr>
        <w:top w:val="none" w:sz="0" w:space="0" w:color="auto"/>
        <w:left w:val="none" w:sz="0" w:space="0" w:color="auto"/>
        <w:bottom w:val="none" w:sz="0" w:space="0" w:color="auto"/>
        <w:right w:val="none" w:sz="0" w:space="0" w:color="auto"/>
      </w:divBdr>
    </w:div>
    <w:div w:id="1165824926">
      <w:bodyDiv w:val="1"/>
      <w:marLeft w:val="0"/>
      <w:marRight w:val="0"/>
      <w:marTop w:val="0"/>
      <w:marBottom w:val="0"/>
      <w:divBdr>
        <w:top w:val="none" w:sz="0" w:space="0" w:color="auto"/>
        <w:left w:val="none" w:sz="0" w:space="0" w:color="auto"/>
        <w:bottom w:val="none" w:sz="0" w:space="0" w:color="auto"/>
        <w:right w:val="none" w:sz="0" w:space="0" w:color="auto"/>
      </w:divBdr>
    </w:div>
    <w:div w:id="1166437954">
      <w:bodyDiv w:val="1"/>
      <w:marLeft w:val="0"/>
      <w:marRight w:val="0"/>
      <w:marTop w:val="0"/>
      <w:marBottom w:val="0"/>
      <w:divBdr>
        <w:top w:val="none" w:sz="0" w:space="0" w:color="auto"/>
        <w:left w:val="none" w:sz="0" w:space="0" w:color="auto"/>
        <w:bottom w:val="none" w:sz="0" w:space="0" w:color="auto"/>
        <w:right w:val="none" w:sz="0" w:space="0" w:color="auto"/>
      </w:divBdr>
    </w:div>
    <w:div w:id="1166481529">
      <w:bodyDiv w:val="1"/>
      <w:marLeft w:val="0"/>
      <w:marRight w:val="0"/>
      <w:marTop w:val="0"/>
      <w:marBottom w:val="0"/>
      <w:divBdr>
        <w:top w:val="none" w:sz="0" w:space="0" w:color="auto"/>
        <w:left w:val="none" w:sz="0" w:space="0" w:color="auto"/>
        <w:bottom w:val="none" w:sz="0" w:space="0" w:color="auto"/>
        <w:right w:val="none" w:sz="0" w:space="0" w:color="auto"/>
      </w:divBdr>
    </w:div>
    <w:div w:id="1166551695">
      <w:bodyDiv w:val="1"/>
      <w:marLeft w:val="0"/>
      <w:marRight w:val="0"/>
      <w:marTop w:val="0"/>
      <w:marBottom w:val="0"/>
      <w:divBdr>
        <w:top w:val="none" w:sz="0" w:space="0" w:color="auto"/>
        <w:left w:val="none" w:sz="0" w:space="0" w:color="auto"/>
        <w:bottom w:val="none" w:sz="0" w:space="0" w:color="auto"/>
        <w:right w:val="none" w:sz="0" w:space="0" w:color="auto"/>
      </w:divBdr>
    </w:div>
    <w:div w:id="1166900529">
      <w:bodyDiv w:val="1"/>
      <w:marLeft w:val="0"/>
      <w:marRight w:val="0"/>
      <w:marTop w:val="0"/>
      <w:marBottom w:val="0"/>
      <w:divBdr>
        <w:top w:val="none" w:sz="0" w:space="0" w:color="auto"/>
        <w:left w:val="none" w:sz="0" w:space="0" w:color="auto"/>
        <w:bottom w:val="none" w:sz="0" w:space="0" w:color="auto"/>
        <w:right w:val="none" w:sz="0" w:space="0" w:color="auto"/>
      </w:divBdr>
    </w:div>
    <w:div w:id="1166943313">
      <w:bodyDiv w:val="1"/>
      <w:marLeft w:val="0"/>
      <w:marRight w:val="0"/>
      <w:marTop w:val="0"/>
      <w:marBottom w:val="0"/>
      <w:divBdr>
        <w:top w:val="none" w:sz="0" w:space="0" w:color="auto"/>
        <w:left w:val="none" w:sz="0" w:space="0" w:color="auto"/>
        <w:bottom w:val="none" w:sz="0" w:space="0" w:color="auto"/>
        <w:right w:val="none" w:sz="0" w:space="0" w:color="auto"/>
      </w:divBdr>
    </w:div>
    <w:div w:id="1167474590">
      <w:bodyDiv w:val="1"/>
      <w:marLeft w:val="0"/>
      <w:marRight w:val="0"/>
      <w:marTop w:val="0"/>
      <w:marBottom w:val="0"/>
      <w:divBdr>
        <w:top w:val="none" w:sz="0" w:space="0" w:color="auto"/>
        <w:left w:val="none" w:sz="0" w:space="0" w:color="auto"/>
        <w:bottom w:val="none" w:sz="0" w:space="0" w:color="auto"/>
        <w:right w:val="none" w:sz="0" w:space="0" w:color="auto"/>
      </w:divBdr>
    </w:div>
    <w:div w:id="1167480751">
      <w:bodyDiv w:val="1"/>
      <w:marLeft w:val="0"/>
      <w:marRight w:val="0"/>
      <w:marTop w:val="0"/>
      <w:marBottom w:val="0"/>
      <w:divBdr>
        <w:top w:val="none" w:sz="0" w:space="0" w:color="auto"/>
        <w:left w:val="none" w:sz="0" w:space="0" w:color="auto"/>
        <w:bottom w:val="none" w:sz="0" w:space="0" w:color="auto"/>
        <w:right w:val="none" w:sz="0" w:space="0" w:color="auto"/>
      </w:divBdr>
    </w:div>
    <w:div w:id="1168131901">
      <w:bodyDiv w:val="1"/>
      <w:marLeft w:val="0"/>
      <w:marRight w:val="0"/>
      <w:marTop w:val="0"/>
      <w:marBottom w:val="0"/>
      <w:divBdr>
        <w:top w:val="none" w:sz="0" w:space="0" w:color="auto"/>
        <w:left w:val="none" w:sz="0" w:space="0" w:color="auto"/>
        <w:bottom w:val="none" w:sz="0" w:space="0" w:color="auto"/>
        <w:right w:val="none" w:sz="0" w:space="0" w:color="auto"/>
      </w:divBdr>
    </w:div>
    <w:div w:id="1168712911">
      <w:bodyDiv w:val="1"/>
      <w:marLeft w:val="0"/>
      <w:marRight w:val="0"/>
      <w:marTop w:val="0"/>
      <w:marBottom w:val="0"/>
      <w:divBdr>
        <w:top w:val="none" w:sz="0" w:space="0" w:color="auto"/>
        <w:left w:val="none" w:sz="0" w:space="0" w:color="auto"/>
        <w:bottom w:val="none" w:sz="0" w:space="0" w:color="auto"/>
        <w:right w:val="none" w:sz="0" w:space="0" w:color="auto"/>
      </w:divBdr>
    </w:div>
    <w:div w:id="1168865378">
      <w:bodyDiv w:val="1"/>
      <w:marLeft w:val="0"/>
      <w:marRight w:val="0"/>
      <w:marTop w:val="0"/>
      <w:marBottom w:val="0"/>
      <w:divBdr>
        <w:top w:val="none" w:sz="0" w:space="0" w:color="auto"/>
        <w:left w:val="none" w:sz="0" w:space="0" w:color="auto"/>
        <w:bottom w:val="none" w:sz="0" w:space="0" w:color="auto"/>
        <w:right w:val="none" w:sz="0" w:space="0" w:color="auto"/>
      </w:divBdr>
    </w:div>
    <w:div w:id="1168906492">
      <w:bodyDiv w:val="1"/>
      <w:marLeft w:val="0"/>
      <w:marRight w:val="0"/>
      <w:marTop w:val="0"/>
      <w:marBottom w:val="0"/>
      <w:divBdr>
        <w:top w:val="none" w:sz="0" w:space="0" w:color="auto"/>
        <w:left w:val="none" w:sz="0" w:space="0" w:color="auto"/>
        <w:bottom w:val="none" w:sz="0" w:space="0" w:color="auto"/>
        <w:right w:val="none" w:sz="0" w:space="0" w:color="auto"/>
      </w:divBdr>
    </w:div>
    <w:div w:id="1169369471">
      <w:bodyDiv w:val="1"/>
      <w:marLeft w:val="0"/>
      <w:marRight w:val="0"/>
      <w:marTop w:val="0"/>
      <w:marBottom w:val="0"/>
      <w:divBdr>
        <w:top w:val="none" w:sz="0" w:space="0" w:color="auto"/>
        <w:left w:val="none" w:sz="0" w:space="0" w:color="auto"/>
        <w:bottom w:val="none" w:sz="0" w:space="0" w:color="auto"/>
        <w:right w:val="none" w:sz="0" w:space="0" w:color="auto"/>
      </w:divBdr>
    </w:div>
    <w:div w:id="1170176738">
      <w:bodyDiv w:val="1"/>
      <w:marLeft w:val="0"/>
      <w:marRight w:val="0"/>
      <w:marTop w:val="0"/>
      <w:marBottom w:val="0"/>
      <w:divBdr>
        <w:top w:val="none" w:sz="0" w:space="0" w:color="auto"/>
        <w:left w:val="none" w:sz="0" w:space="0" w:color="auto"/>
        <w:bottom w:val="none" w:sz="0" w:space="0" w:color="auto"/>
        <w:right w:val="none" w:sz="0" w:space="0" w:color="auto"/>
      </w:divBdr>
    </w:div>
    <w:div w:id="1170482722">
      <w:bodyDiv w:val="1"/>
      <w:marLeft w:val="0"/>
      <w:marRight w:val="0"/>
      <w:marTop w:val="0"/>
      <w:marBottom w:val="0"/>
      <w:divBdr>
        <w:top w:val="none" w:sz="0" w:space="0" w:color="auto"/>
        <w:left w:val="none" w:sz="0" w:space="0" w:color="auto"/>
        <w:bottom w:val="none" w:sz="0" w:space="0" w:color="auto"/>
        <w:right w:val="none" w:sz="0" w:space="0" w:color="auto"/>
      </w:divBdr>
    </w:div>
    <w:div w:id="1170557772">
      <w:bodyDiv w:val="1"/>
      <w:marLeft w:val="0"/>
      <w:marRight w:val="0"/>
      <w:marTop w:val="0"/>
      <w:marBottom w:val="0"/>
      <w:divBdr>
        <w:top w:val="none" w:sz="0" w:space="0" w:color="auto"/>
        <w:left w:val="none" w:sz="0" w:space="0" w:color="auto"/>
        <w:bottom w:val="none" w:sz="0" w:space="0" w:color="auto"/>
        <w:right w:val="none" w:sz="0" w:space="0" w:color="auto"/>
      </w:divBdr>
    </w:div>
    <w:div w:id="1170948738">
      <w:bodyDiv w:val="1"/>
      <w:marLeft w:val="0"/>
      <w:marRight w:val="0"/>
      <w:marTop w:val="0"/>
      <w:marBottom w:val="0"/>
      <w:divBdr>
        <w:top w:val="none" w:sz="0" w:space="0" w:color="auto"/>
        <w:left w:val="none" w:sz="0" w:space="0" w:color="auto"/>
        <w:bottom w:val="none" w:sz="0" w:space="0" w:color="auto"/>
        <w:right w:val="none" w:sz="0" w:space="0" w:color="auto"/>
      </w:divBdr>
    </w:div>
    <w:div w:id="1171069997">
      <w:bodyDiv w:val="1"/>
      <w:marLeft w:val="0"/>
      <w:marRight w:val="0"/>
      <w:marTop w:val="0"/>
      <w:marBottom w:val="0"/>
      <w:divBdr>
        <w:top w:val="none" w:sz="0" w:space="0" w:color="auto"/>
        <w:left w:val="none" w:sz="0" w:space="0" w:color="auto"/>
        <w:bottom w:val="none" w:sz="0" w:space="0" w:color="auto"/>
        <w:right w:val="none" w:sz="0" w:space="0" w:color="auto"/>
      </w:divBdr>
    </w:div>
    <w:div w:id="1171331826">
      <w:bodyDiv w:val="1"/>
      <w:marLeft w:val="0"/>
      <w:marRight w:val="0"/>
      <w:marTop w:val="0"/>
      <w:marBottom w:val="0"/>
      <w:divBdr>
        <w:top w:val="none" w:sz="0" w:space="0" w:color="auto"/>
        <w:left w:val="none" w:sz="0" w:space="0" w:color="auto"/>
        <w:bottom w:val="none" w:sz="0" w:space="0" w:color="auto"/>
        <w:right w:val="none" w:sz="0" w:space="0" w:color="auto"/>
      </w:divBdr>
    </w:div>
    <w:div w:id="1171486206">
      <w:bodyDiv w:val="1"/>
      <w:marLeft w:val="0"/>
      <w:marRight w:val="0"/>
      <w:marTop w:val="0"/>
      <w:marBottom w:val="0"/>
      <w:divBdr>
        <w:top w:val="none" w:sz="0" w:space="0" w:color="auto"/>
        <w:left w:val="none" w:sz="0" w:space="0" w:color="auto"/>
        <w:bottom w:val="none" w:sz="0" w:space="0" w:color="auto"/>
        <w:right w:val="none" w:sz="0" w:space="0" w:color="auto"/>
      </w:divBdr>
    </w:div>
    <w:div w:id="1171674241">
      <w:bodyDiv w:val="1"/>
      <w:marLeft w:val="0"/>
      <w:marRight w:val="0"/>
      <w:marTop w:val="0"/>
      <w:marBottom w:val="0"/>
      <w:divBdr>
        <w:top w:val="none" w:sz="0" w:space="0" w:color="auto"/>
        <w:left w:val="none" w:sz="0" w:space="0" w:color="auto"/>
        <w:bottom w:val="none" w:sz="0" w:space="0" w:color="auto"/>
        <w:right w:val="none" w:sz="0" w:space="0" w:color="auto"/>
      </w:divBdr>
    </w:div>
    <w:div w:id="1171875025">
      <w:bodyDiv w:val="1"/>
      <w:marLeft w:val="0"/>
      <w:marRight w:val="0"/>
      <w:marTop w:val="0"/>
      <w:marBottom w:val="0"/>
      <w:divBdr>
        <w:top w:val="none" w:sz="0" w:space="0" w:color="auto"/>
        <w:left w:val="none" w:sz="0" w:space="0" w:color="auto"/>
        <w:bottom w:val="none" w:sz="0" w:space="0" w:color="auto"/>
        <w:right w:val="none" w:sz="0" w:space="0" w:color="auto"/>
      </w:divBdr>
    </w:div>
    <w:div w:id="1172112675">
      <w:bodyDiv w:val="1"/>
      <w:marLeft w:val="0"/>
      <w:marRight w:val="0"/>
      <w:marTop w:val="0"/>
      <w:marBottom w:val="0"/>
      <w:divBdr>
        <w:top w:val="none" w:sz="0" w:space="0" w:color="auto"/>
        <w:left w:val="none" w:sz="0" w:space="0" w:color="auto"/>
        <w:bottom w:val="none" w:sz="0" w:space="0" w:color="auto"/>
        <w:right w:val="none" w:sz="0" w:space="0" w:color="auto"/>
      </w:divBdr>
    </w:div>
    <w:div w:id="1172254233">
      <w:bodyDiv w:val="1"/>
      <w:marLeft w:val="0"/>
      <w:marRight w:val="0"/>
      <w:marTop w:val="0"/>
      <w:marBottom w:val="0"/>
      <w:divBdr>
        <w:top w:val="none" w:sz="0" w:space="0" w:color="auto"/>
        <w:left w:val="none" w:sz="0" w:space="0" w:color="auto"/>
        <w:bottom w:val="none" w:sz="0" w:space="0" w:color="auto"/>
        <w:right w:val="none" w:sz="0" w:space="0" w:color="auto"/>
      </w:divBdr>
    </w:div>
    <w:div w:id="1172524277">
      <w:bodyDiv w:val="1"/>
      <w:marLeft w:val="0"/>
      <w:marRight w:val="0"/>
      <w:marTop w:val="0"/>
      <w:marBottom w:val="0"/>
      <w:divBdr>
        <w:top w:val="none" w:sz="0" w:space="0" w:color="auto"/>
        <w:left w:val="none" w:sz="0" w:space="0" w:color="auto"/>
        <w:bottom w:val="none" w:sz="0" w:space="0" w:color="auto"/>
        <w:right w:val="none" w:sz="0" w:space="0" w:color="auto"/>
      </w:divBdr>
    </w:div>
    <w:div w:id="1172531086">
      <w:bodyDiv w:val="1"/>
      <w:marLeft w:val="0"/>
      <w:marRight w:val="0"/>
      <w:marTop w:val="0"/>
      <w:marBottom w:val="0"/>
      <w:divBdr>
        <w:top w:val="none" w:sz="0" w:space="0" w:color="auto"/>
        <w:left w:val="none" w:sz="0" w:space="0" w:color="auto"/>
        <w:bottom w:val="none" w:sz="0" w:space="0" w:color="auto"/>
        <w:right w:val="none" w:sz="0" w:space="0" w:color="auto"/>
      </w:divBdr>
    </w:div>
    <w:div w:id="1172797459">
      <w:bodyDiv w:val="1"/>
      <w:marLeft w:val="0"/>
      <w:marRight w:val="0"/>
      <w:marTop w:val="0"/>
      <w:marBottom w:val="0"/>
      <w:divBdr>
        <w:top w:val="none" w:sz="0" w:space="0" w:color="auto"/>
        <w:left w:val="none" w:sz="0" w:space="0" w:color="auto"/>
        <w:bottom w:val="none" w:sz="0" w:space="0" w:color="auto"/>
        <w:right w:val="none" w:sz="0" w:space="0" w:color="auto"/>
      </w:divBdr>
    </w:div>
    <w:div w:id="1173498082">
      <w:bodyDiv w:val="1"/>
      <w:marLeft w:val="0"/>
      <w:marRight w:val="0"/>
      <w:marTop w:val="0"/>
      <w:marBottom w:val="0"/>
      <w:divBdr>
        <w:top w:val="none" w:sz="0" w:space="0" w:color="auto"/>
        <w:left w:val="none" w:sz="0" w:space="0" w:color="auto"/>
        <w:bottom w:val="none" w:sz="0" w:space="0" w:color="auto"/>
        <w:right w:val="none" w:sz="0" w:space="0" w:color="auto"/>
      </w:divBdr>
    </w:div>
    <w:div w:id="1173648645">
      <w:bodyDiv w:val="1"/>
      <w:marLeft w:val="0"/>
      <w:marRight w:val="0"/>
      <w:marTop w:val="0"/>
      <w:marBottom w:val="0"/>
      <w:divBdr>
        <w:top w:val="none" w:sz="0" w:space="0" w:color="auto"/>
        <w:left w:val="none" w:sz="0" w:space="0" w:color="auto"/>
        <w:bottom w:val="none" w:sz="0" w:space="0" w:color="auto"/>
        <w:right w:val="none" w:sz="0" w:space="0" w:color="auto"/>
      </w:divBdr>
    </w:div>
    <w:div w:id="1173684734">
      <w:bodyDiv w:val="1"/>
      <w:marLeft w:val="0"/>
      <w:marRight w:val="0"/>
      <w:marTop w:val="0"/>
      <w:marBottom w:val="0"/>
      <w:divBdr>
        <w:top w:val="none" w:sz="0" w:space="0" w:color="auto"/>
        <w:left w:val="none" w:sz="0" w:space="0" w:color="auto"/>
        <w:bottom w:val="none" w:sz="0" w:space="0" w:color="auto"/>
        <w:right w:val="none" w:sz="0" w:space="0" w:color="auto"/>
      </w:divBdr>
    </w:div>
    <w:div w:id="1174028676">
      <w:bodyDiv w:val="1"/>
      <w:marLeft w:val="0"/>
      <w:marRight w:val="0"/>
      <w:marTop w:val="0"/>
      <w:marBottom w:val="0"/>
      <w:divBdr>
        <w:top w:val="none" w:sz="0" w:space="0" w:color="auto"/>
        <w:left w:val="none" w:sz="0" w:space="0" w:color="auto"/>
        <w:bottom w:val="none" w:sz="0" w:space="0" w:color="auto"/>
        <w:right w:val="none" w:sz="0" w:space="0" w:color="auto"/>
      </w:divBdr>
    </w:div>
    <w:div w:id="1174145944">
      <w:bodyDiv w:val="1"/>
      <w:marLeft w:val="0"/>
      <w:marRight w:val="0"/>
      <w:marTop w:val="0"/>
      <w:marBottom w:val="0"/>
      <w:divBdr>
        <w:top w:val="none" w:sz="0" w:space="0" w:color="auto"/>
        <w:left w:val="none" w:sz="0" w:space="0" w:color="auto"/>
        <w:bottom w:val="none" w:sz="0" w:space="0" w:color="auto"/>
        <w:right w:val="none" w:sz="0" w:space="0" w:color="auto"/>
      </w:divBdr>
    </w:div>
    <w:div w:id="1174497818">
      <w:bodyDiv w:val="1"/>
      <w:marLeft w:val="0"/>
      <w:marRight w:val="0"/>
      <w:marTop w:val="0"/>
      <w:marBottom w:val="0"/>
      <w:divBdr>
        <w:top w:val="none" w:sz="0" w:space="0" w:color="auto"/>
        <w:left w:val="none" w:sz="0" w:space="0" w:color="auto"/>
        <w:bottom w:val="none" w:sz="0" w:space="0" w:color="auto"/>
        <w:right w:val="none" w:sz="0" w:space="0" w:color="auto"/>
      </w:divBdr>
      <w:divsChild>
        <w:div w:id="1085565761">
          <w:marLeft w:val="0"/>
          <w:marRight w:val="0"/>
          <w:marTop w:val="0"/>
          <w:marBottom w:val="0"/>
          <w:divBdr>
            <w:top w:val="none" w:sz="0" w:space="0" w:color="auto"/>
            <w:left w:val="none" w:sz="0" w:space="0" w:color="auto"/>
            <w:bottom w:val="none" w:sz="0" w:space="0" w:color="auto"/>
            <w:right w:val="none" w:sz="0" w:space="0" w:color="auto"/>
          </w:divBdr>
          <w:divsChild>
            <w:div w:id="1437679018">
              <w:marLeft w:val="0"/>
              <w:marRight w:val="0"/>
              <w:marTop w:val="0"/>
              <w:marBottom w:val="0"/>
              <w:divBdr>
                <w:top w:val="none" w:sz="0" w:space="0" w:color="auto"/>
                <w:left w:val="none" w:sz="0" w:space="0" w:color="auto"/>
                <w:bottom w:val="none" w:sz="0" w:space="0" w:color="auto"/>
                <w:right w:val="none" w:sz="0" w:space="0" w:color="auto"/>
              </w:divBdr>
              <w:divsChild>
                <w:div w:id="214434995">
                  <w:marLeft w:val="0"/>
                  <w:marRight w:val="0"/>
                  <w:marTop w:val="0"/>
                  <w:marBottom w:val="0"/>
                  <w:divBdr>
                    <w:top w:val="none" w:sz="0" w:space="0" w:color="auto"/>
                    <w:left w:val="none" w:sz="0" w:space="0" w:color="auto"/>
                    <w:bottom w:val="none" w:sz="0" w:space="0" w:color="auto"/>
                    <w:right w:val="none" w:sz="0" w:space="0" w:color="auto"/>
                  </w:divBdr>
                  <w:divsChild>
                    <w:div w:id="873931545">
                      <w:marLeft w:val="0"/>
                      <w:marRight w:val="0"/>
                      <w:marTop w:val="0"/>
                      <w:marBottom w:val="0"/>
                      <w:divBdr>
                        <w:top w:val="none" w:sz="0" w:space="0" w:color="auto"/>
                        <w:left w:val="none" w:sz="0" w:space="0" w:color="auto"/>
                        <w:bottom w:val="none" w:sz="0" w:space="0" w:color="auto"/>
                        <w:right w:val="none" w:sz="0" w:space="0" w:color="auto"/>
                      </w:divBdr>
                      <w:divsChild>
                        <w:div w:id="1677146888">
                          <w:marLeft w:val="0"/>
                          <w:marRight w:val="0"/>
                          <w:marTop w:val="0"/>
                          <w:marBottom w:val="0"/>
                          <w:divBdr>
                            <w:top w:val="none" w:sz="0" w:space="0" w:color="auto"/>
                            <w:left w:val="none" w:sz="0" w:space="0" w:color="auto"/>
                            <w:bottom w:val="none" w:sz="0" w:space="0" w:color="auto"/>
                            <w:right w:val="none" w:sz="0" w:space="0" w:color="auto"/>
                          </w:divBdr>
                          <w:divsChild>
                            <w:div w:id="1954361120">
                              <w:marLeft w:val="0"/>
                              <w:marRight w:val="0"/>
                              <w:marTop w:val="0"/>
                              <w:marBottom w:val="0"/>
                              <w:divBdr>
                                <w:top w:val="none" w:sz="0" w:space="0" w:color="auto"/>
                                <w:left w:val="none" w:sz="0" w:space="0" w:color="auto"/>
                                <w:bottom w:val="none" w:sz="0" w:space="0" w:color="auto"/>
                                <w:right w:val="none" w:sz="0" w:space="0" w:color="auto"/>
                              </w:divBdr>
                              <w:divsChild>
                                <w:div w:id="1086342282">
                                  <w:marLeft w:val="0"/>
                                  <w:marRight w:val="0"/>
                                  <w:marTop w:val="0"/>
                                  <w:marBottom w:val="0"/>
                                  <w:divBdr>
                                    <w:top w:val="none" w:sz="0" w:space="0" w:color="auto"/>
                                    <w:left w:val="none" w:sz="0" w:space="0" w:color="auto"/>
                                    <w:bottom w:val="none" w:sz="0" w:space="0" w:color="auto"/>
                                    <w:right w:val="none" w:sz="0" w:space="0" w:color="auto"/>
                                  </w:divBdr>
                                  <w:divsChild>
                                    <w:div w:id="2218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611010">
      <w:bodyDiv w:val="1"/>
      <w:marLeft w:val="0"/>
      <w:marRight w:val="0"/>
      <w:marTop w:val="0"/>
      <w:marBottom w:val="0"/>
      <w:divBdr>
        <w:top w:val="none" w:sz="0" w:space="0" w:color="auto"/>
        <w:left w:val="none" w:sz="0" w:space="0" w:color="auto"/>
        <w:bottom w:val="none" w:sz="0" w:space="0" w:color="auto"/>
        <w:right w:val="none" w:sz="0" w:space="0" w:color="auto"/>
      </w:divBdr>
    </w:div>
    <w:div w:id="1174953206">
      <w:bodyDiv w:val="1"/>
      <w:marLeft w:val="0"/>
      <w:marRight w:val="0"/>
      <w:marTop w:val="0"/>
      <w:marBottom w:val="0"/>
      <w:divBdr>
        <w:top w:val="none" w:sz="0" w:space="0" w:color="auto"/>
        <w:left w:val="none" w:sz="0" w:space="0" w:color="auto"/>
        <w:bottom w:val="none" w:sz="0" w:space="0" w:color="auto"/>
        <w:right w:val="none" w:sz="0" w:space="0" w:color="auto"/>
      </w:divBdr>
    </w:div>
    <w:div w:id="1175148780">
      <w:bodyDiv w:val="1"/>
      <w:marLeft w:val="0"/>
      <w:marRight w:val="0"/>
      <w:marTop w:val="0"/>
      <w:marBottom w:val="0"/>
      <w:divBdr>
        <w:top w:val="none" w:sz="0" w:space="0" w:color="auto"/>
        <w:left w:val="none" w:sz="0" w:space="0" w:color="auto"/>
        <w:bottom w:val="none" w:sz="0" w:space="0" w:color="auto"/>
        <w:right w:val="none" w:sz="0" w:space="0" w:color="auto"/>
      </w:divBdr>
    </w:div>
    <w:div w:id="1175222152">
      <w:bodyDiv w:val="1"/>
      <w:marLeft w:val="0"/>
      <w:marRight w:val="0"/>
      <w:marTop w:val="0"/>
      <w:marBottom w:val="0"/>
      <w:divBdr>
        <w:top w:val="none" w:sz="0" w:space="0" w:color="auto"/>
        <w:left w:val="none" w:sz="0" w:space="0" w:color="auto"/>
        <w:bottom w:val="none" w:sz="0" w:space="0" w:color="auto"/>
        <w:right w:val="none" w:sz="0" w:space="0" w:color="auto"/>
      </w:divBdr>
    </w:div>
    <w:div w:id="1175269235">
      <w:bodyDiv w:val="1"/>
      <w:marLeft w:val="0"/>
      <w:marRight w:val="0"/>
      <w:marTop w:val="0"/>
      <w:marBottom w:val="0"/>
      <w:divBdr>
        <w:top w:val="none" w:sz="0" w:space="0" w:color="auto"/>
        <w:left w:val="none" w:sz="0" w:space="0" w:color="auto"/>
        <w:bottom w:val="none" w:sz="0" w:space="0" w:color="auto"/>
        <w:right w:val="none" w:sz="0" w:space="0" w:color="auto"/>
      </w:divBdr>
    </w:div>
    <w:div w:id="1175732226">
      <w:bodyDiv w:val="1"/>
      <w:marLeft w:val="0"/>
      <w:marRight w:val="0"/>
      <w:marTop w:val="0"/>
      <w:marBottom w:val="0"/>
      <w:divBdr>
        <w:top w:val="none" w:sz="0" w:space="0" w:color="auto"/>
        <w:left w:val="none" w:sz="0" w:space="0" w:color="auto"/>
        <w:bottom w:val="none" w:sz="0" w:space="0" w:color="auto"/>
        <w:right w:val="none" w:sz="0" w:space="0" w:color="auto"/>
      </w:divBdr>
    </w:div>
    <w:div w:id="1175799150">
      <w:bodyDiv w:val="1"/>
      <w:marLeft w:val="0"/>
      <w:marRight w:val="0"/>
      <w:marTop w:val="0"/>
      <w:marBottom w:val="0"/>
      <w:divBdr>
        <w:top w:val="none" w:sz="0" w:space="0" w:color="auto"/>
        <w:left w:val="none" w:sz="0" w:space="0" w:color="auto"/>
        <w:bottom w:val="none" w:sz="0" w:space="0" w:color="auto"/>
        <w:right w:val="none" w:sz="0" w:space="0" w:color="auto"/>
      </w:divBdr>
    </w:div>
    <w:div w:id="1175922412">
      <w:bodyDiv w:val="1"/>
      <w:marLeft w:val="0"/>
      <w:marRight w:val="0"/>
      <w:marTop w:val="0"/>
      <w:marBottom w:val="0"/>
      <w:divBdr>
        <w:top w:val="none" w:sz="0" w:space="0" w:color="auto"/>
        <w:left w:val="none" w:sz="0" w:space="0" w:color="auto"/>
        <w:bottom w:val="none" w:sz="0" w:space="0" w:color="auto"/>
        <w:right w:val="none" w:sz="0" w:space="0" w:color="auto"/>
      </w:divBdr>
    </w:div>
    <w:div w:id="1176110743">
      <w:bodyDiv w:val="1"/>
      <w:marLeft w:val="0"/>
      <w:marRight w:val="0"/>
      <w:marTop w:val="0"/>
      <w:marBottom w:val="0"/>
      <w:divBdr>
        <w:top w:val="none" w:sz="0" w:space="0" w:color="auto"/>
        <w:left w:val="none" w:sz="0" w:space="0" w:color="auto"/>
        <w:bottom w:val="none" w:sz="0" w:space="0" w:color="auto"/>
        <w:right w:val="none" w:sz="0" w:space="0" w:color="auto"/>
      </w:divBdr>
    </w:div>
    <w:div w:id="1176113724">
      <w:bodyDiv w:val="1"/>
      <w:marLeft w:val="0"/>
      <w:marRight w:val="0"/>
      <w:marTop w:val="0"/>
      <w:marBottom w:val="0"/>
      <w:divBdr>
        <w:top w:val="none" w:sz="0" w:space="0" w:color="auto"/>
        <w:left w:val="none" w:sz="0" w:space="0" w:color="auto"/>
        <w:bottom w:val="none" w:sz="0" w:space="0" w:color="auto"/>
        <w:right w:val="none" w:sz="0" w:space="0" w:color="auto"/>
      </w:divBdr>
    </w:div>
    <w:div w:id="1176387092">
      <w:bodyDiv w:val="1"/>
      <w:marLeft w:val="0"/>
      <w:marRight w:val="0"/>
      <w:marTop w:val="0"/>
      <w:marBottom w:val="0"/>
      <w:divBdr>
        <w:top w:val="none" w:sz="0" w:space="0" w:color="auto"/>
        <w:left w:val="none" w:sz="0" w:space="0" w:color="auto"/>
        <w:bottom w:val="none" w:sz="0" w:space="0" w:color="auto"/>
        <w:right w:val="none" w:sz="0" w:space="0" w:color="auto"/>
      </w:divBdr>
    </w:div>
    <w:div w:id="1176650857">
      <w:bodyDiv w:val="1"/>
      <w:marLeft w:val="0"/>
      <w:marRight w:val="0"/>
      <w:marTop w:val="0"/>
      <w:marBottom w:val="0"/>
      <w:divBdr>
        <w:top w:val="none" w:sz="0" w:space="0" w:color="auto"/>
        <w:left w:val="none" w:sz="0" w:space="0" w:color="auto"/>
        <w:bottom w:val="none" w:sz="0" w:space="0" w:color="auto"/>
        <w:right w:val="none" w:sz="0" w:space="0" w:color="auto"/>
      </w:divBdr>
    </w:div>
    <w:div w:id="1176731580">
      <w:bodyDiv w:val="1"/>
      <w:marLeft w:val="0"/>
      <w:marRight w:val="0"/>
      <w:marTop w:val="0"/>
      <w:marBottom w:val="0"/>
      <w:divBdr>
        <w:top w:val="none" w:sz="0" w:space="0" w:color="auto"/>
        <w:left w:val="none" w:sz="0" w:space="0" w:color="auto"/>
        <w:bottom w:val="none" w:sz="0" w:space="0" w:color="auto"/>
        <w:right w:val="none" w:sz="0" w:space="0" w:color="auto"/>
      </w:divBdr>
    </w:div>
    <w:div w:id="1176968222">
      <w:bodyDiv w:val="1"/>
      <w:marLeft w:val="0"/>
      <w:marRight w:val="0"/>
      <w:marTop w:val="0"/>
      <w:marBottom w:val="0"/>
      <w:divBdr>
        <w:top w:val="none" w:sz="0" w:space="0" w:color="auto"/>
        <w:left w:val="none" w:sz="0" w:space="0" w:color="auto"/>
        <w:bottom w:val="none" w:sz="0" w:space="0" w:color="auto"/>
        <w:right w:val="none" w:sz="0" w:space="0" w:color="auto"/>
      </w:divBdr>
    </w:div>
    <w:div w:id="1177425609">
      <w:bodyDiv w:val="1"/>
      <w:marLeft w:val="0"/>
      <w:marRight w:val="0"/>
      <w:marTop w:val="0"/>
      <w:marBottom w:val="0"/>
      <w:divBdr>
        <w:top w:val="none" w:sz="0" w:space="0" w:color="auto"/>
        <w:left w:val="none" w:sz="0" w:space="0" w:color="auto"/>
        <w:bottom w:val="none" w:sz="0" w:space="0" w:color="auto"/>
        <w:right w:val="none" w:sz="0" w:space="0" w:color="auto"/>
      </w:divBdr>
    </w:div>
    <w:div w:id="1177766274">
      <w:bodyDiv w:val="1"/>
      <w:marLeft w:val="0"/>
      <w:marRight w:val="0"/>
      <w:marTop w:val="0"/>
      <w:marBottom w:val="0"/>
      <w:divBdr>
        <w:top w:val="none" w:sz="0" w:space="0" w:color="auto"/>
        <w:left w:val="none" w:sz="0" w:space="0" w:color="auto"/>
        <w:bottom w:val="none" w:sz="0" w:space="0" w:color="auto"/>
        <w:right w:val="none" w:sz="0" w:space="0" w:color="auto"/>
      </w:divBdr>
    </w:div>
    <w:div w:id="1177891880">
      <w:bodyDiv w:val="1"/>
      <w:marLeft w:val="0"/>
      <w:marRight w:val="0"/>
      <w:marTop w:val="0"/>
      <w:marBottom w:val="0"/>
      <w:divBdr>
        <w:top w:val="none" w:sz="0" w:space="0" w:color="auto"/>
        <w:left w:val="none" w:sz="0" w:space="0" w:color="auto"/>
        <w:bottom w:val="none" w:sz="0" w:space="0" w:color="auto"/>
        <w:right w:val="none" w:sz="0" w:space="0" w:color="auto"/>
      </w:divBdr>
    </w:div>
    <w:div w:id="1178157248">
      <w:bodyDiv w:val="1"/>
      <w:marLeft w:val="0"/>
      <w:marRight w:val="0"/>
      <w:marTop w:val="0"/>
      <w:marBottom w:val="0"/>
      <w:divBdr>
        <w:top w:val="none" w:sz="0" w:space="0" w:color="auto"/>
        <w:left w:val="none" w:sz="0" w:space="0" w:color="auto"/>
        <w:bottom w:val="none" w:sz="0" w:space="0" w:color="auto"/>
        <w:right w:val="none" w:sz="0" w:space="0" w:color="auto"/>
      </w:divBdr>
    </w:div>
    <w:div w:id="1178469966">
      <w:bodyDiv w:val="1"/>
      <w:marLeft w:val="0"/>
      <w:marRight w:val="0"/>
      <w:marTop w:val="0"/>
      <w:marBottom w:val="0"/>
      <w:divBdr>
        <w:top w:val="none" w:sz="0" w:space="0" w:color="auto"/>
        <w:left w:val="none" w:sz="0" w:space="0" w:color="auto"/>
        <w:bottom w:val="none" w:sz="0" w:space="0" w:color="auto"/>
        <w:right w:val="none" w:sz="0" w:space="0" w:color="auto"/>
      </w:divBdr>
    </w:div>
    <w:div w:id="1178547277">
      <w:bodyDiv w:val="1"/>
      <w:marLeft w:val="0"/>
      <w:marRight w:val="0"/>
      <w:marTop w:val="0"/>
      <w:marBottom w:val="0"/>
      <w:divBdr>
        <w:top w:val="none" w:sz="0" w:space="0" w:color="auto"/>
        <w:left w:val="none" w:sz="0" w:space="0" w:color="auto"/>
        <w:bottom w:val="none" w:sz="0" w:space="0" w:color="auto"/>
        <w:right w:val="none" w:sz="0" w:space="0" w:color="auto"/>
      </w:divBdr>
    </w:div>
    <w:div w:id="1178689909">
      <w:bodyDiv w:val="1"/>
      <w:marLeft w:val="0"/>
      <w:marRight w:val="0"/>
      <w:marTop w:val="0"/>
      <w:marBottom w:val="0"/>
      <w:divBdr>
        <w:top w:val="none" w:sz="0" w:space="0" w:color="auto"/>
        <w:left w:val="none" w:sz="0" w:space="0" w:color="auto"/>
        <w:bottom w:val="none" w:sz="0" w:space="0" w:color="auto"/>
        <w:right w:val="none" w:sz="0" w:space="0" w:color="auto"/>
      </w:divBdr>
    </w:div>
    <w:div w:id="1179658127">
      <w:bodyDiv w:val="1"/>
      <w:marLeft w:val="0"/>
      <w:marRight w:val="0"/>
      <w:marTop w:val="0"/>
      <w:marBottom w:val="0"/>
      <w:divBdr>
        <w:top w:val="none" w:sz="0" w:space="0" w:color="auto"/>
        <w:left w:val="none" w:sz="0" w:space="0" w:color="auto"/>
        <w:bottom w:val="none" w:sz="0" w:space="0" w:color="auto"/>
        <w:right w:val="none" w:sz="0" w:space="0" w:color="auto"/>
      </w:divBdr>
    </w:div>
    <w:div w:id="1179659752">
      <w:bodyDiv w:val="1"/>
      <w:marLeft w:val="0"/>
      <w:marRight w:val="0"/>
      <w:marTop w:val="0"/>
      <w:marBottom w:val="0"/>
      <w:divBdr>
        <w:top w:val="none" w:sz="0" w:space="0" w:color="auto"/>
        <w:left w:val="none" w:sz="0" w:space="0" w:color="auto"/>
        <w:bottom w:val="none" w:sz="0" w:space="0" w:color="auto"/>
        <w:right w:val="none" w:sz="0" w:space="0" w:color="auto"/>
      </w:divBdr>
    </w:div>
    <w:div w:id="1180582073">
      <w:bodyDiv w:val="1"/>
      <w:marLeft w:val="0"/>
      <w:marRight w:val="0"/>
      <w:marTop w:val="0"/>
      <w:marBottom w:val="0"/>
      <w:divBdr>
        <w:top w:val="none" w:sz="0" w:space="0" w:color="auto"/>
        <w:left w:val="none" w:sz="0" w:space="0" w:color="auto"/>
        <w:bottom w:val="none" w:sz="0" w:space="0" w:color="auto"/>
        <w:right w:val="none" w:sz="0" w:space="0" w:color="auto"/>
      </w:divBdr>
    </w:div>
    <w:div w:id="1180774267">
      <w:bodyDiv w:val="1"/>
      <w:marLeft w:val="0"/>
      <w:marRight w:val="0"/>
      <w:marTop w:val="0"/>
      <w:marBottom w:val="0"/>
      <w:divBdr>
        <w:top w:val="none" w:sz="0" w:space="0" w:color="auto"/>
        <w:left w:val="none" w:sz="0" w:space="0" w:color="auto"/>
        <w:bottom w:val="none" w:sz="0" w:space="0" w:color="auto"/>
        <w:right w:val="none" w:sz="0" w:space="0" w:color="auto"/>
      </w:divBdr>
    </w:div>
    <w:div w:id="1180895937">
      <w:bodyDiv w:val="1"/>
      <w:marLeft w:val="0"/>
      <w:marRight w:val="0"/>
      <w:marTop w:val="0"/>
      <w:marBottom w:val="0"/>
      <w:divBdr>
        <w:top w:val="none" w:sz="0" w:space="0" w:color="auto"/>
        <w:left w:val="none" w:sz="0" w:space="0" w:color="auto"/>
        <w:bottom w:val="none" w:sz="0" w:space="0" w:color="auto"/>
        <w:right w:val="none" w:sz="0" w:space="0" w:color="auto"/>
      </w:divBdr>
    </w:div>
    <w:div w:id="1181437083">
      <w:bodyDiv w:val="1"/>
      <w:marLeft w:val="0"/>
      <w:marRight w:val="0"/>
      <w:marTop w:val="0"/>
      <w:marBottom w:val="0"/>
      <w:divBdr>
        <w:top w:val="none" w:sz="0" w:space="0" w:color="auto"/>
        <w:left w:val="none" w:sz="0" w:space="0" w:color="auto"/>
        <w:bottom w:val="none" w:sz="0" w:space="0" w:color="auto"/>
        <w:right w:val="none" w:sz="0" w:space="0" w:color="auto"/>
      </w:divBdr>
    </w:div>
    <w:div w:id="1182007402">
      <w:bodyDiv w:val="1"/>
      <w:marLeft w:val="0"/>
      <w:marRight w:val="0"/>
      <w:marTop w:val="0"/>
      <w:marBottom w:val="0"/>
      <w:divBdr>
        <w:top w:val="none" w:sz="0" w:space="0" w:color="auto"/>
        <w:left w:val="none" w:sz="0" w:space="0" w:color="auto"/>
        <w:bottom w:val="none" w:sz="0" w:space="0" w:color="auto"/>
        <w:right w:val="none" w:sz="0" w:space="0" w:color="auto"/>
      </w:divBdr>
    </w:div>
    <w:div w:id="1182277636">
      <w:bodyDiv w:val="1"/>
      <w:marLeft w:val="0"/>
      <w:marRight w:val="0"/>
      <w:marTop w:val="0"/>
      <w:marBottom w:val="0"/>
      <w:divBdr>
        <w:top w:val="none" w:sz="0" w:space="0" w:color="auto"/>
        <w:left w:val="none" w:sz="0" w:space="0" w:color="auto"/>
        <w:bottom w:val="none" w:sz="0" w:space="0" w:color="auto"/>
        <w:right w:val="none" w:sz="0" w:space="0" w:color="auto"/>
      </w:divBdr>
    </w:div>
    <w:div w:id="1182427776">
      <w:bodyDiv w:val="1"/>
      <w:marLeft w:val="0"/>
      <w:marRight w:val="0"/>
      <w:marTop w:val="0"/>
      <w:marBottom w:val="0"/>
      <w:divBdr>
        <w:top w:val="none" w:sz="0" w:space="0" w:color="auto"/>
        <w:left w:val="none" w:sz="0" w:space="0" w:color="auto"/>
        <w:bottom w:val="none" w:sz="0" w:space="0" w:color="auto"/>
        <w:right w:val="none" w:sz="0" w:space="0" w:color="auto"/>
      </w:divBdr>
    </w:div>
    <w:div w:id="1182549554">
      <w:bodyDiv w:val="1"/>
      <w:marLeft w:val="0"/>
      <w:marRight w:val="0"/>
      <w:marTop w:val="0"/>
      <w:marBottom w:val="0"/>
      <w:divBdr>
        <w:top w:val="none" w:sz="0" w:space="0" w:color="auto"/>
        <w:left w:val="none" w:sz="0" w:space="0" w:color="auto"/>
        <w:bottom w:val="none" w:sz="0" w:space="0" w:color="auto"/>
        <w:right w:val="none" w:sz="0" w:space="0" w:color="auto"/>
      </w:divBdr>
    </w:div>
    <w:div w:id="1182862711">
      <w:bodyDiv w:val="1"/>
      <w:marLeft w:val="0"/>
      <w:marRight w:val="0"/>
      <w:marTop w:val="0"/>
      <w:marBottom w:val="0"/>
      <w:divBdr>
        <w:top w:val="none" w:sz="0" w:space="0" w:color="auto"/>
        <w:left w:val="none" w:sz="0" w:space="0" w:color="auto"/>
        <w:bottom w:val="none" w:sz="0" w:space="0" w:color="auto"/>
        <w:right w:val="none" w:sz="0" w:space="0" w:color="auto"/>
      </w:divBdr>
    </w:div>
    <w:div w:id="1182938476">
      <w:bodyDiv w:val="1"/>
      <w:marLeft w:val="0"/>
      <w:marRight w:val="0"/>
      <w:marTop w:val="0"/>
      <w:marBottom w:val="0"/>
      <w:divBdr>
        <w:top w:val="none" w:sz="0" w:space="0" w:color="auto"/>
        <w:left w:val="none" w:sz="0" w:space="0" w:color="auto"/>
        <w:bottom w:val="none" w:sz="0" w:space="0" w:color="auto"/>
        <w:right w:val="none" w:sz="0" w:space="0" w:color="auto"/>
      </w:divBdr>
    </w:div>
    <w:div w:id="1183015268">
      <w:bodyDiv w:val="1"/>
      <w:marLeft w:val="0"/>
      <w:marRight w:val="0"/>
      <w:marTop w:val="0"/>
      <w:marBottom w:val="0"/>
      <w:divBdr>
        <w:top w:val="none" w:sz="0" w:space="0" w:color="auto"/>
        <w:left w:val="none" w:sz="0" w:space="0" w:color="auto"/>
        <w:bottom w:val="none" w:sz="0" w:space="0" w:color="auto"/>
        <w:right w:val="none" w:sz="0" w:space="0" w:color="auto"/>
      </w:divBdr>
    </w:div>
    <w:div w:id="1183327185">
      <w:bodyDiv w:val="1"/>
      <w:marLeft w:val="0"/>
      <w:marRight w:val="0"/>
      <w:marTop w:val="0"/>
      <w:marBottom w:val="0"/>
      <w:divBdr>
        <w:top w:val="none" w:sz="0" w:space="0" w:color="auto"/>
        <w:left w:val="none" w:sz="0" w:space="0" w:color="auto"/>
        <w:bottom w:val="none" w:sz="0" w:space="0" w:color="auto"/>
        <w:right w:val="none" w:sz="0" w:space="0" w:color="auto"/>
      </w:divBdr>
    </w:div>
    <w:div w:id="1183739757">
      <w:bodyDiv w:val="1"/>
      <w:marLeft w:val="0"/>
      <w:marRight w:val="0"/>
      <w:marTop w:val="0"/>
      <w:marBottom w:val="0"/>
      <w:divBdr>
        <w:top w:val="none" w:sz="0" w:space="0" w:color="auto"/>
        <w:left w:val="none" w:sz="0" w:space="0" w:color="auto"/>
        <w:bottom w:val="none" w:sz="0" w:space="0" w:color="auto"/>
        <w:right w:val="none" w:sz="0" w:space="0" w:color="auto"/>
      </w:divBdr>
    </w:div>
    <w:div w:id="1183978756">
      <w:bodyDiv w:val="1"/>
      <w:marLeft w:val="0"/>
      <w:marRight w:val="0"/>
      <w:marTop w:val="0"/>
      <w:marBottom w:val="0"/>
      <w:divBdr>
        <w:top w:val="none" w:sz="0" w:space="0" w:color="auto"/>
        <w:left w:val="none" w:sz="0" w:space="0" w:color="auto"/>
        <w:bottom w:val="none" w:sz="0" w:space="0" w:color="auto"/>
        <w:right w:val="none" w:sz="0" w:space="0" w:color="auto"/>
      </w:divBdr>
    </w:div>
    <w:div w:id="1184319321">
      <w:bodyDiv w:val="1"/>
      <w:marLeft w:val="0"/>
      <w:marRight w:val="0"/>
      <w:marTop w:val="0"/>
      <w:marBottom w:val="0"/>
      <w:divBdr>
        <w:top w:val="none" w:sz="0" w:space="0" w:color="auto"/>
        <w:left w:val="none" w:sz="0" w:space="0" w:color="auto"/>
        <w:bottom w:val="none" w:sz="0" w:space="0" w:color="auto"/>
        <w:right w:val="none" w:sz="0" w:space="0" w:color="auto"/>
      </w:divBdr>
    </w:div>
    <w:div w:id="1184587598">
      <w:bodyDiv w:val="1"/>
      <w:marLeft w:val="0"/>
      <w:marRight w:val="0"/>
      <w:marTop w:val="0"/>
      <w:marBottom w:val="0"/>
      <w:divBdr>
        <w:top w:val="none" w:sz="0" w:space="0" w:color="auto"/>
        <w:left w:val="none" w:sz="0" w:space="0" w:color="auto"/>
        <w:bottom w:val="none" w:sz="0" w:space="0" w:color="auto"/>
        <w:right w:val="none" w:sz="0" w:space="0" w:color="auto"/>
      </w:divBdr>
    </w:div>
    <w:div w:id="1184704106">
      <w:bodyDiv w:val="1"/>
      <w:marLeft w:val="0"/>
      <w:marRight w:val="0"/>
      <w:marTop w:val="0"/>
      <w:marBottom w:val="0"/>
      <w:divBdr>
        <w:top w:val="none" w:sz="0" w:space="0" w:color="auto"/>
        <w:left w:val="none" w:sz="0" w:space="0" w:color="auto"/>
        <w:bottom w:val="none" w:sz="0" w:space="0" w:color="auto"/>
        <w:right w:val="none" w:sz="0" w:space="0" w:color="auto"/>
      </w:divBdr>
    </w:div>
    <w:div w:id="1184831151">
      <w:bodyDiv w:val="1"/>
      <w:marLeft w:val="0"/>
      <w:marRight w:val="0"/>
      <w:marTop w:val="0"/>
      <w:marBottom w:val="0"/>
      <w:divBdr>
        <w:top w:val="none" w:sz="0" w:space="0" w:color="auto"/>
        <w:left w:val="none" w:sz="0" w:space="0" w:color="auto"/>
        <w:bottom w:val="none" w:sz="0" w:space="0" w:color="auto"/>
        <w:right w:val="none" w:sz="0" w:space="0" w:color="auto"/>
      </w:divBdr>
    </w:div>
    <w:div w:id="1185051414">
      <w:bodyDiv w:val="1"/>
      <w:marLeft w:val="0"/>
      <w:marRight w:val="0"/>
      <w:marTop w:val="0"/>
      <w:marBottom w:val="0"/>
      <w:divBdr>
        <w:top w:val="none" w:sz="0" w:space="0" w:color="auto"/>
        <w:left w:val="none" w:sz="0" w:space="0" w:color="auto"/>
        <w:bottom w:val="none" w:sz="0" w:space="0" w:color="auto"/>
        <w:right w:val="none" w:sz="0" w:space="0" w:color="auto"/>
      </w:divBdr>
    </w:div>
    <w:div w:id="1185174455">
      <w:bodyDiv w:val="1"/>
      <w:marLeft w:val="0"/>
      <w:marRight w:val="0"/>
      <w:marTop w:val="0"/>
      <w:marBottom w:val="0"/>
      <w:divBdr>
        <w:top w:val="none" w:sz="0" w:space="0" w:color="auto"/>
        <w:left w:val="none" w:sz="0" w:space="0" w:color="auto"/>
        <w:bottom w:val="none" w:sz="0" w:space="0" w:color="auto"/>
        <w:right w:val="none" w:sz="0" w:space="0" w:color="auto"/>
      </w:divBdr>
    </w:div>
    <w:div w:id="1186365204">
      <w:bodyDiv w:val="1"/>
      <w:marLeft w:val="0"/>
      <w:marRight w:val="0"/>
      <w:marTop w:val="0"/>
      <w:marBottom w:val="0"/>
      <w:divBdr>
        <w:top w:val="none" w:sz="0" w:space="0" w:color="auto"/>
        <w:left w:val="none" w:sz="0" w:space="0" w:color="auto"/>
        <w:bottom w:val="none" w:sz="0" w:space="0" w:color="auto"/>
        <w:right w:val="none" w:sz="0" w:space="0" w:color="auto"/>
      </w:divBdr>
    </w:div>
    <w:div w:id="1186403819">
      <w:bodyDiv w:val="1"/>
      <w:marLeft w:val="0"/>
      <w:marRight w:val="0"/>
      <w:marTop w:val="0"/>
      <w:marBottom w:val="0"/>
      <w:divBdr>
        <w:top w:val="none" w:sz="0" w:space="0" w:color="auto"/>
        <w:left w:val="none" w:sz="0" w:space="0" w:color="auto"/>
        <w:bottom w:val="none" w:sz="0" w:space="0" w:color="auto"/>
        <w:right w:val="none" w:sz="0" w:space="0" w:color="auto"/>
      </w:divBdr>
    </w:div>
    <w:div w:id="1186988373">
      <w:bodyDiv w:val="1"/>
      <w:marLeft w:val="0"/>
      <w:marRight w:val="0"/>
      <w:marTop w:val="0"/>
      <w:marBottom w:val="0"/>
      <w:divBdr>
        <w:top w:val="none" w:sz="0" w:space="0" w:color="auto"/>
        <w:left w:val="none" w:sz="0" w:space="0" w:color="auto"/>
        <w:bottom w:val="none" w:sz="0" w:space="0" w:color="auto"/>
        <w:right w:val="none" w:sz="0" w:space="0" w:color="auto"/>
      </w:divBdr>
    </w:div>
    <w:div w:id="1187137894">
      <w:bodyDiv w:val="1"/>
      <w:marLeft w:val="0"/>
      <w:marRight w:val="0"/>
      <w:marTop w:val="0"/>
      <w:marBottom w:val="0"/>
      <w:divBdr>
        <w:top w:val="none" w:sz="0" w:space="0" w:color="auto"/>
        <w:left w:val="none" w:sz="0" w:space="0" w:color="auto"/>
        <w:bottom w:val="none" w:sz="0" w:space="0" w:color="auto"/>
        <w:right w:val="none" w:sz="0" w:space="0" w:color="auto"/>
      </w:divBdr>
    </w:div>
    <w:div w:id="1187210359">
      <w:bodyDiv w:val="1"/>
      <w:marLeft w:val="0"/>
      <w:marRight w:val="0"/>
      <w:marTop w:val="0"/>
      <w:marBottom w:val="0"/>
      <w:divBdr>
        <w:top w:val="none" w:sz="0" w:space="0" w:color="auto"/>
        <w:left w:val="none" w:sz="0" w:space="0" w:color="auto"/>
        <w:bottom w:val="none" w:sz="0" w:space="0" w:color="auto"/>
        <w:right w:val="none" w:sz="0" w:space="0" w:color="auto"/>
      </w:divBdr>
    </w:div>
    <w:div w:id="1187250588">
      <w:bodyDiv w:val="1"/>
      <w:marLeft w:val="0"/>
      <w:marRight w:val="0"/>
      <w:marTop w:val="0"/>
      <w:marBottom w:val="0"/>
      <w:divBdr>
        <w:top w:val="none" w:sz="0" w:space="0" w:color="auto"/>
        <w:left w:val="none" w:sz="0" w:space="0" w:color="auto"/>
        <w:bottom w:val="none" w:sz="0" w:space="0" w:color="auto"/>
        <w:right w:val="none" w:sz="0" w:space="0" w:color="auto"/>
      </w:divBdr>
    </w:div>
    <w:div w:id="1187258639">
      <w:bodyDiv w:val="1"/>
      <w:marLeft w:val="0"/>
      <w:marRight w:val="0"/>
      <w:marTop w:val="0"/>
      <w:marBottom w:val="0"/>
      <w:divBdr>
        <w:top w:val="none" w:sz="0" w:space="0" w:color="auto"/>
        <w:left w:val="none" w:sz="0" w:space="0" w:color="auto"/>
        <w:bottom w:val="none" w:sz="0" w:space="0" w:color="auto"/>
        <w:right w:val="none" w:sz="0" w:space="0" w:color="auto"/>
      </w:divBdr>
    </w:div>
    <w:div w:id="1187909085">
      <w:bodyDiv w:val="1"/>
      <w:marLeft w:val="0"/>
      <w:marRight w:val="0"/>
      <w:marTop w:val="0"/>
      <w:marBottom w:val="0"/>
      <w:divBdr>
        <w:top w:val="none" w:sz="0" w:space="0" w:color="auto"/>
        <w:left w:val="none" w:sz="0" w:space="0" w:color="auto"/>
        <w:bottom w:val="none" w:sz="0" w:space="0" w:color="auto"/>
        <w:right w:val="none" w:sz="0" w:space="0" w:color="auto"/>
      </w:divBdr>
    </w:div>
    <w:div w:id="1188176785">
      <w:bodyDiv w:val="1"/>
      <w:marLeft w:val="0"/>
      <w:marRight w:val="0"/>
      <w:marTop w:val="0"/>
      <w:marBottom w:val="0"/>
      <w:divBdr>
        <w:top w:val="none" w:sz="0" w:space="0" w:color="auto"/>
        <w:left w:val="none" w:sz="0" w:space="0" w:color="auto"/>
        <w:bottom w:val="none" w:sz="0" w:space="0" w:color="auto"/>
        <w:right w:val="none" w:sz="0" w:space="0" w:color="auto"/>
      </w:divBdr>
      <w:divsChild>
        <w:div w:id="264852288">
          <w:marLeft w:val="0"/>
          <w:marRight w:val="0"/>
          <w:marTop w:val="0"/>
          <w:marBottom w:val="0"/>
          <w:divBdr>
            <w:top w:val="none" w:sz="0" w:space="0" w:color="auto"/>
            <w:left w:val="none" w:sz="0" w:space="0" w:color="auto"/>
            <w:bottom w:val="none" w:sz="0" w:space="0" w:color="auto"/>
            <w:right w:val="none" w:sz="0" w:space="0" w:color="auto"/>
          </w:divBdr>
        </w:div>
        <w:div w:id="1412970170">
          <w:marLeft w:val="0"/>
          <w:marRight w:val="0"/>
          <w:marTop w:val="0"/>
          <w:marBottom w:val="0"/>
          <w:divBdr>
            <w:top w:val="none" w:sz="0" w:space="0" w:color="auto"/>
            <w:left w:val="none" w:sz="0" w:space="0" w:color="auto"/>
            <w:bottom w:val="none" w:sz="0" w:space="0" w:color="auto"/>
            <w:right w:val="none" w:sz="0" w:space="0" w:color="auto"/>
          </w:divBdr>
        </w:div>
        <w:div w:id="621112692">
          <w:marLeft w:val="0"/>
          <w:marRight w:val="0"/>
          <w:marTop w:val="0"/>
          <w:marBottom w:val="0"/>
          <w:divBdr>
            <w:top w:val="none" w:sz="0" w:space="0" w:color="auto"/>
            <w:left w:val="none" w:sz="0" w:space="0" w:color="auto"/>
            <w:bottom w:val="none" w:sz="0" w:space="0" w:color="auto"/>
            <w:right w:val="none" w:sz="0" w:space="0" w:color="auto"/>
          </w:divBdr>
        </w:div>
      </w:divsChild>
    </w:div>
    <w:div w:id="1188375317">
      <w:bodyDiv w:val="1"/>
      <w:marLeft w:val="0"/>
      <w:marRight w:val="0"/>
      <w:marTop w:val="0"/>
      <w:marBottom w:val="0"/>
      <w:divBdr>
        <w:top w:val="none" w:sz="0" w:space="0" w:color="auto"/>
        <w:left w:val="none" w:sz="0" w:space="0" w:color="auto"/>
        <w:bottom w:val="none" w:sz="0" w:space="0" w:color="auto"/>
        <w:right w:val="none" w:sz="0" w:space="0" w:color="auto"/>
      </w:divBdr>
    </w:div>
    <w:div w:id="1188567886">
      <w:bodyDiv w:val="1"/>
      <w:marLeft w:val="0"/>
      <w:marRight w:val="0"/>
      <w:marTop w:val="0"/>
      <w:marBottom w:val="0"/>
      <w:divBdr>
        <w:top w:val="none" w:sz="0" w:space="0" w:color="auto"/>
        <w:left w:val="none" w:sz="0" w:space="0" w:color="auto"/>
        <w:bottom w:val="none" w:sz="0" w:space="0" w:color="auto"/>
        <w:right w:val="none" w:sz="0" w:space="0" w:color="auto"/>
      </w:divBdr>
    </w:div>
    <w:div w:id="1188786856">
      <w:bodyDiv w:val="1"/>
      <w:marLeft w:val="0"/>
      <w:marRight w:val="0"/>
      <w:marTop w:val="0"/>
      <w:marBottom w:val="0"/>
      <w:divBdr>
        <w:top w:val="none" w:sz="0" w:space="0" w:color="auto"/>
        <w:left w:val="none" w:sz="0" w:space="0" w:color="auto"/>
        <w:bottom w:val="none" w:sz="0" w:space="0" w:color="auto"/>
        <w:right w:val="none" w:sz="0" w:space="0" w:color="auto"/>
      </w:divBdr>
    </w:div>
    <w:div w:id="1188837046">
      <w:bodyDiv w:val="1"/>
      <w:marLeft w:val="0"/>
      <w:marRight w:val="0"/>
      <w:marTop w:val="0"/>
      <w:marBottom w:val="0"/>
      <w:divBdr>
        <w:top w:val="none" w:sz="0" w:space="0" w:color="auto"/>
        <w:left w:val="none" w:sz="0" w:space="0" w:color="auto"/>
        <w:bottom w:val="none" w:sz="0" w:space="0" w:color="auto"/>
        <w:right w:val="none" w:sz="0" w:space="0" w:color="auto"/>
      </w:divBdr>
    </w:div>
    <w:div w:id="1189030333">
      <w:bodyDiv w:val="1"/>
      <w:marLeft w:val="0"/>
      <w:marRight w:val="0"/>
      <w:marTop w:val="0"/>
      <w:marBottom w:val="0"/>
      <w:divBdr>
        <w:top w:val="none" w:sz="0" w:space="0" w:color="auto"/>
        <w:left w:val="none" w:sz="0" w:space="0" w:color="auto"/>
        <w:bottom w:val="none" w:sz="0" w:space="0" w:color="auto"/>
        <w:right w:val="none" w:sz="0" w:space="0" w:color="auto"/>
      </w:divBdr>
    </w:div>
    <w:div w:id="1189104270">
      <w:bodyDiv w:val="1"/>
      <w:marLeft w:val="0"/>
      <w:marRight w:val="0"/>
      <w:marTop w:val="0"/>
      <w:marBottom w:val="0"/>
      <w:divBdr>
        <w:top w:val="none" w:sz="0" w:space="0" w:color="auto"/>
        <w:left w:val="none" w:sz="0" w:space="0" w:color="auto"/>
        <w:bottom w:val="none" w:sz="0" w:space="0" w:color="auto"/>
        <w:right w:val="none" w:sz="0" w:space="0" w:color="auto"/>
      </w:divBdr>
    </w:div>
    <w:div w:id="1189561756">
      <w:bodyDiv w:val="1"/>
      <w:marLeft w:val="0"/>
      <w:marRight w:val="0"/>
      <w:marTop w:val="0"/>
      <w:marBottom w:val="0"/>
      <w:divBdr>
        <w:top w:val="none" w:sz="0" w:space="0" w:color="auto"/>
        <w:left w:val="none" w:sz="0" w:space="0" w:color="auto"/>
        <w:bottom w:val="none" w:sz="0" w:space="0" w:color="auto"/>
        <w:right w:val="none" w:sz="0" w:space="0" w:color="auto"/>
      </w:divBdr>
    </w:div>
    <w:div w:id="1189562484">
      <w:bodyDiv w:val="1"/>
      <w:marLeft w:val="0"/>
      <w:marRight w:val="0"/>
      <w:marTop w:val="0"/>
      <w:marBottom w:val="0"/>
      <w:divBdr>
        <w:top w:val="none" w:sz="0" w:space="0" w:color="auto"/>
        <w:left w:val="none" w:sz="0" w:space="0" w:color="auto"/>
        <w:bottom w:val="none" w:sz="0" w:space="0" w:color="auto"/>
        <w:right w:val="none" w:sz="0" w:space="0" w:color="auto"/>
      </w:divBdr>
    </w:div>
    <w:div w:id="1189948119">
      <w:bodyDiv w:val="1"/>
      <w:marLeft w:val="0"/>
      <w:marRight w:val="0"/>
      <w:marTop w:val="0"/>
      <w:marBottom w:val="0"/>
      <w:divBdr>
        <w:top w:val="none" w:sz="0" w:space="0" w:color="auto"/>
        <w:left w:val="none" w:sz="0" w:space="0" w:color="auto"/>
        <w:bottom w:val="none" w:sz="0" w:space="0" w:color="auto"/>
        <w:right w:val="none" w:sz="0" w:space="0" w:color="auto"/>
      </w:divBdr>
    </w:div>
    <w:div w:id="1190030749">
      <w:bodyDiv w:val="1"/>
      <w:marLeft w:val="0"/>
      <w:marRight w:val="0"/>
      <w:marTop w:val="0"/>
      <w:marBottom w:val="0"/>
      <w:divBdr>
        <w:top w:val="none" w:sz="0" w:space="0" w:color="auto"/>
        <w:left w:val="none" w:sz="0" w:space="0" w:color="auto"/>
        <w:bottom w:val="none" w:sz="0" w:space="0" w:color="auto"/>
        <w:right w:val="none" w:sz="0" w:space="0" w:color="auto"/>
      </w:divBdr>
    </w:div>
    <w:div w:id="1190144892">
      <w:bodyDiv w:val="1"/>
      <w:marLeft w:val="0"/>
      <w:marRight w:val="0"/>
      <w:marTop w:val="0"/>
      <w:marBottom w:val="0"/>
      <w:divBdr>
        <w:top w:val="none" w:sz="0" w:space="0" w:color="auto"/>
        <w:left w:val="none" w:sz="0" w:space="0" w:color="auto"/>
        <w:bottom w:val="none" w:sz="0" w:space="0" w:color="auto"/>
        <w:right w:val="none" w:sz="0" w:space="0" w:color="auto"/>
      </w:divBdr>
    </w:div>
    <w:div w:id="1190870093">
      <w:bodyDiv w:val="1"/>
      <w:marLeft w:val="0"/>
      <w:marRight w:val="0"/>
      <w:marTop w:val="0"/>
      <w:marBottom w:val="0"/>
      <w:divBdr>
        <w:top w:val="none" w:sz="0" w:space="0" w:color="auto"/>
        <w:left w:val="none" w:sz="0" w:space="0" w:color="auto"/>
        <w:bottom w:val="none" w:sz="0" w:space="0" w:color="auto"/>
        <w:right w:val="none" w:sz="0" w:space="0" w:color="auto"/>
      </w:divBdr>
    </w:div>
    <w:div w:id="1190921356">
      <w:bodyDiv w:val="1"/>
      <w:marLeft w:val="0"/>
      <w:marRight w:val="0"/>
      <w:marTop w:val="0"/>
      <w:marBottom w:val="0"/>
      <w:divBdr>
        <w:top w:val="none" w:sz="0" w:space="0" w:color="auto"/>
        <w:left w:val="none" w:sz="0" w:space="0" w:color="auto"/>
        <w:bottom w:val="none" w:sz="0" w:space="0" w:color="auto"/>
        <w:right w:val="none" w:sz="0" w:space="0" w:color="auto"/>
      </w:divBdr>
    </w:div>
    <w:div w:id="1191183928">
      <w:bodyDiv w:val="1"/>
      <w:marLeft w:val="0"/>
      <w:marRight w:val="0"/>
      <w:marTop w:val="0"/>
      <w:marBottom w:val="0"/>
      <w:divBdr>
        <w:top w:val="none" w:sz="0" w:space="0" w:color="auto"/>
        <w:left w:val="none" w:sz="0" w:space="0" w:color="auto"/>
        <w:bottom w:val="none" w:sz="0" w:space="0" w:color="auto"/>
        <w:right w:val="none" w:sz="0" w:space="0" w:color="auto"/>
      </w:divBdr>
    </w:div>
    <w:div w:id="1191260278">
      <w:bodyDiv w:val="1"/>
      <w:marLeft w:val="0"/>
      <w:marRight w:val="0"/>
      <w:marTop w:val="0"/>
      <w:marBottom w:val="0"/>
      <w:divBdr>
        <w:top w:val="none" w:sz="0" w:space="0" w:color="auto"/>
        <w:left w:val="none" w:sz="0" w:space="0" w:color="auto"/>
        <w:bottom w:val="none" w:sz="0" w:space="0" w:color="auto"/>
        <w:right w:val="none" w:sz="0" w:space="0" w:color="auto"/>
      </w:divBdr>
    </w:div>
    <w:div w:id="1191458432">
      <w:bodyDiv w:val="1"/>
      <w:marLeft w:val="0"/>
      <w:marRight w:val="0"/>
      <w:marTop w:val="0"/>
      <w:marBottom w:val="0"/>
      <w:divBdr>
        <w:top w:val="none" w:sz="0" w:space="0" w:color="auto"/>
        <w:left w:val="none" w:sz="0" w:space="0" w:color="auto"/>
        <w:bottom w:val="none" w:sz="0" w:space="0" w:color="auto"/>
        <w:right w:val="none" w:sz="0" w:space="0" w:color="auto"/>
      </w:divBdr>
    </w:div>
    <w:div w:id="1192035365">
      <w:bodyDiv w:val="1"/>
      <w:marLeft w:val="0"/>
      <w:marRight w:val="0"/>
      <w:marTop w:val="0"/>
      <w:marBottom w:val="0"/>
      <w:divBdr>
        <w:top w:val="none" w:sz="0" w:space="0" w:color="auto"/>
        <w:left w:val="none" w:sz="0" w:space="0" w:color="auto"/>
        <w:bottom w:val="none" w:sz="0" w:space="0" w:color="auto"/>
        <w:right w:val="none" w:sz="0" w:space="0" w:color="auto"/>
      </w:divBdr>
    </w:div>
    <w:div w:id="1192958563">
      <w:bodyDiv w:val="1"/>
      <w:marLeft w:val="0"/>
      <w:marRight w:val="0"/>
      <w:marTop w:val="0"/>
      <w:marBottom w:val="0"/>
      <w:divBdr>
        <w:top w:val="none" w:sz="0" w:space="0" w:color="auto"/>
        <w:left w:val="none" w:sz="0" w:space="0" w:color="auto"/>
        <w:bottom w:val="none" w:sz="0" w:space="0" w:color="auto"/>
        <w:right w:val="none" w:sz="0" w:space="0" w:color="auto"/>
      </w:divBdr>
    </w:div>
    <w:div w:id="1193035456">
      <w:bodyDiv w:val="1"/>
      <w:marLeft w:val="0"/>
      <w:marRight w:val="0"/>
      <w:marTop w:val="0"/>
      <w:marBottom w:val="0"/>
      <w:divBdr>
        <w:top w:val="none" w:sz="0" w:space="0" w:color="auto"/>
        <w:left w:val="none" w:sz="0" w:space="0" w:color="auto"/>
        <w:bottom w:val="none" w:sz="0" w:space="0" w:color="auto"/>
        <w:right w:val="none" w:sz="0" w:space="0" w:color="auto"/>
      </w:divBdr>
    </w:div>
    <w:div w:id="1193881963">
      <w:bodyDiv w:val="1"/>
      <w:marLeft w:val="0"/>
      <w:marRight w:val="0"/>
      <w:marTop w:val="0"/>
      <w:marBottom w:val="0"/>
      <w:divBdr>
        <w:top w:val="none" w:sz="0" w:space="0" w:color="auto"/>
        <w:left w:val="none" w:sz="0" w:space="0" w:color="auto"/>
        <w:bottom w:val="none" w:sz="0" w:space="0" w:color="auto"/>
        <w:right w:val="none" w:sz="0" w:space="0" w:color="auto"/>
      </w:divBdr>
    </w:div>
    <w:div w:id="1193957776">
      <w:bodyDiv w:val="1"/>
      <w:marLeft w:val="0"/>
      <w:marRight w:val="0"/>
      <w:marTop w:val="0"/>
      <w:marBottom w:val="0"/>
      <w:divBdr>
        <w:top w:val="none" w:sz="0" w:space="0" w:color="auto"/>
        <w:left w:val="none" w:sz="0" w:space="0" w:color="auto"/>
        <w:bottom w:val="none" w:sz="0" w:space="0" w:color="auto"/>
        <w:right w:val="none" w:sz="0" w:space="0" w:color="auto"/>
      </w:divBdr>
    </w:div>
    <w:div w:id="1194198506">
      <w:bodyDiv w:val="1"/>
      <w:marLeft w:val="0"/>
      <w:marRight w:val="0"/>
      <w:marTop w:val="0"/>
      <w:marBottom w:val="0"/>
      <w:divBdr>
        <w:top w:val="none" w:sz="0" w:space="0" w:color="auto"/>
        <w:left w:val="none" w:sz="0" w:space="0" w:color="auto"/>
        <w:bottom w:val="none" w:sz="0" w:space="0" w:color="auto"/>
        <w:right w:val="none" w:sz="0" w:space="0" w:color="auto"/>
      </w:divBdr>
    </w:div>
    <w:div w:id="1194421406">
      <w:bodyDiv w:val="1"/>
      <w:marLeft w:val="0"/>
      <w:marRight w:val="0"/>
      <w:marTop w:val="0"/>
      <w:marBottom w:val="0"/>
      <w:divBdr>
        <w:top w:val="none" w:sz="0" w:space="0" w:color="auto"/>
        <w:left w:val="none" w:sz="0" w:space="0" w:color="auto"/>
        <w:bottom w:val="none" w:sz="0" w:space="0" w:color="auto"/>
        <w:right w:val="none" w:sz="0" w:space="0" w:color="auto"/>
      </w:divBdr>
    </w:div>
    <w:div w:id="1194423955">
      <w:bodyDiv w:val="1"/>
      <w:marLeft w:val="0"/>
      <w:marRight w:val="0"/>
      <w:marTop w:val="0"/>
      <w:marBottom w:val="0"/>
      <w:divBdr>
        <w:top w:val="none" w:sz="0" w:space="0" w:color="auto"/>
        <w:left w:val="none" w:sz="0" w:space="0" w:color="auto"/>
        <w:bottom w:val="none" w:sz="0" w:space="0" w:color="auto"/>
        <w:right w:val="none" w:sz="0" w:space="0" w:color="auto"/>
      </w:divBdr>
    </w:div>
    <w:div w:id="1194466164">
      <w:bodyDiv w:val="1"/>
      <w:marLeft w:val="0"/>
      <w:marRight w:val="0"/>
      <w:marTop w:val="0"/>
      <w:marBottom w:val="0"/>
      <w:divBdr>
        <w:top w:val="none" w:sz="0" w:space="0" w:color="auto"/>
        <w:left w:val="none" w:sz="0" w:space="0" w:color="auto"/>
        <w:bottom w:val="none" w:sz="0" w:space="0" w:color="auto"/>
        <w:right w:val="none" w:sz="0" w:space="0" w:color="auto"/>
      </w:divBdr>
    </w:div>
    <w:div w:id="1194804348">
      <w:bodyDiv w:val="1"/>
      <w:marLeft w:val="0"/>
      <w:marRight w:val="0"/>
      <w:marTop w:val="0"/>
      <w:marBottom w:val="0"/>
      <w:divBdr>
        <w:top w:val="none" w:sz="0" w:space="0" w:color="auto"/>
        <w:left w:val="none" w:sz="0" w:space="0" w:color="auto"/>
        <w:bottom w:val="none" w:sz="0" w:space="0" w:color="auto"/>
        <w:right w:val="none" w:sz="0" w:space="0" w:color="auto"/>
      </w:divBdr>
    </w:div>
    <w:div w:id="1195002367">
      <w:bodyDiv w:val="1"/>
      <w:marLeft w:val="0"/>
      <w:marRight w:val="0"/>
      <w:marTop w:val="0"/>
      <w:marBottom w:val="0"/>
      <w:divBdr>
        <w:top w:val="none" w:sz="0" w:space="0" w:color="auto"/>
        <w:left w:val="none" w:sz="0" w:space="0" w:color="auto"/>
        <w:bottom w:val="none" w:sz="0" w:space="0" w:color="auto"/>
        <w:right w:val="none" w:sz="0" w:space="0" w:color="auto"/>
      </w:divBdr>
    </w:div>
    <w:div w:id="1195146339">
      <w:bodyDiv w:val="1"/>
      <w:marLeft w:val="0"/>
      <w:marRight w:val="0"/>
      <w:marTop w:val="0"/>
      <w:marBottom w:val="0"/>
      <w:divBdr>
        <w:top w:val="none" w:sz="0" w:space="0" w:color="auto"/>
        <w:left w:val="none" w:sz="0" w:space="0" w:color="auto"/>
        <w:bottom w:val="none" w:sz="0" w:space="0" w:color="auto"/>
        <w:right w:val="none" w:sz="0" w:space="0" w:color="auto"/>
      </w:divBdr>
    </w:div>
    <w:div w:id="1195771057">
      <w:bodyDiv w:val="1"/>
      <w:marLeft w:val="0"/>
      <w:marRight w:val="0"/>
      <w:marTop w:val="0"/>
      <w:marBottom w:val="0"/>
      <w:divBdr>
        <w:top w:val="none" w:sz="0" w:space="0" w:color="auto"/>
        <w:left w:val="none" w:sz="0" w:space="0" w:color="auto"/>
        <w:bottom w:val="none" w:sz="0" w:space="0" w:color="auto"/>
        <w:right w:val="none" w:sz="0" w:space="0" w:color="auto"/>
      </w:divBdr>
    </w:div>
    <w:div w:id="1195776914">
      <w:bodyDiv w:val="1"/>
      <w:marLeft w:val="0"/>
      <w:marRight w:val="0"/>
      <w:marTop w:val="0"/>
      <w:marBottom w:val="0"/>
      <w:divBdr>
        <w:top w:val="none" w:sz="0" w:space="0" w:color="auto"/>
        <w:left w:val="none" w:sz="0" w:space="0" w:color="auto"/>
        <w:bottom w:val="none" w:sz="0" w:space="0" w:color="auto"/>
        <w:right w:val="none" w:sz="0" w:space="0" w:color="auto"/>
      </w:divBdr>
    </w:div>
    <w:div w:id="1195922705">
      <w:bodyDiv w:val="1"/>
      <w:marLeft w:val="0"/>
      <w:marRight w:val="0"/>
      <w:marTop w:val="0"/>
      <w:marBottom w:val="0"/>
      <w:divBdr>
        <w:top w:val="none" w:sz="0" w:space="0" w:color="auto"/>
        <w:left w:val="none" w:sz="0" w:space="0" w:color="auto"/>
        <w:bottom w:val="none" w:sz="0" w:space="0" w:color="auto"/>
        <w:right w:val="none" w:sz="0" w:space="0" w:color="auto"/>
      </w:divBdr>
    </w:div>
    <w:div w:id="1196189352">
      <w:bodyDiv w:val="1"/>
      <w:marLeft w:val="0"/>
      <w:marRight w:val="0"/>
      <w:marTop w:val="0"/>
      <w:marBottom w:val="0"/>
      <w:divBdr>
        <w:top w:val="none" w:sz="0" w:space="0" w:color="auto"/>
        <w:left w:val="none" w:sz="0" w:space="0" w:color="auto"/>
        <w:bottom w:val="none" w:sz="0" w:space="0" w:color="auto"/>
        <w:right w:val="none" w:sz="0" w:space="0" w:color="auto"/>
      </w:divBdr>
    </w:div>
    <w:div w:id="1196231913">
      <w:bodyDiv w:val="1"/>
      <w:marLeft w:val="0"/>
      <w:marRight w:val="0"/>
      <w:marTop w:val="0"/>
      <w:marBottom w:val="0"/>
      <w:divBdr>
        <w:top w:val="none" w:sz="0" w:space="0" w:color="auto"/>
        <w:left w:val="none" w:sz="0" w:space="0" w:color="auto"/>
        <w:bottom w:val="none" w:sz="0" w:space="0" w:color="auto"/>
        <w:right w:val="none" w:sz="0" w:space="0" w:color="auto"/>
      </w:divBdr>
    </w:div>
    <w:div w:id="1197238617">
      <w:bodyDiv w:val="1"/>
      <w:marLeft w:val="0"/>
      <w:marRight w:val="0"/>
      <w:marTop w:val="0"/>
      <w:marBottom w:val="0"/>
      <w:divBdr>
        <w:top w:val="none" w:sz="0" w:space="0" w:color="auto"/>
        <w:left w:val="none" w:sz="0" w:space="0" w:color="auto"/>
        <w:bottom w:val="none" w:sz="0" w:space="0" w:color="auto"/>
        <w:right w:val="none" w:sz="0" w:space="0" w:color="auto"/>
      </w:divBdr>
    </w:div>
    <w:div w:id="1197548701">
      <w:bodyDiv w:val="1"/>
      <w:marLeft w:val="0"/>
      <w:marRight w:val="0"/>
      <w:marTop w:val="0"/>
      <w:marBottom w:val="0"/>
      <w:divBdr>
        <w:top w:val="none" w:sz="0" w:space="0" w:color="auto"/>
        <w:left w:val="none" w:sz="0" w:space="0" w:color="auto"/>
        <w:bottom w:val="none" w:sz="0" w:space="0" w:color="auto"/>
        <w:right w:val="none" w:sz="0" w:space="0" w:color="auto"/>
      </w:divBdr>
    </w:div>
    <w:div w:id="1198473737">
      <w:bodyDiv w:val="1"/>
      <w:marLeft w:val="0"/>
      <w:marRight w:val="0"/>
      <w:marTop w:val="0"/>
      <w:marBottom w:val="0"/>
      <w:divBdr>
        <w:top w:val="none" w:sz="0" w:space="0" w:color="auto"/>
        <w:left w:val="none" w:sz="0" w:space="0" w:color="auto"/>
        <w:bottom w:val="none" w:sz="0" w:space="0" w:color="auto"/>
        <w:right w:val="none" w:sz="0" w:space="0" w:color="auto"/>
      </w:divBdr>
    </w:div>
    <w:div w:id="1198737731">
      <w:bodyDiv w:val="1"/>
      <w:marLeft w:val="0"/>
      <w:marRight w:val="0"/>
      <w:marTop w:val="0"/>
      <w:marBottom w:val="0"/>
      <w:divBdr>
        <w:top w:val="none" w:sz="0" w:space="0" w:color="auto"/>
        <w:left w:val="none" w:sz="0" w:space="0" w:color="auto"/>
        <w:bottom w:val="none" w:sz="0" w:space="0" w:color="auto"/>
        <w:right w:val="none" w:sz="0" w:space="0" w:color="auto"/>
      </w:divBdr>
    </w:div>
    <w:div w:id="1199121489">
      <w:bodyDiv w:val="1"/>
      <w:marLeft w:val="0"/>
      <w:marRight w:val="0"/>
      <w:marTop w:val="0"/>
      <w:marBottom w:val="0"/>
      <w:divBdr>
        <w:top w:val="none" w:sz="0" w:space="0" w:color="auto"/>
        <w:left w:val="none" w:sz="0" w:space="0" w:color="auto"/>
        <w:bottom w:val="none" w:sz="0" w:space="0" w:color="auto"/>
        <w:right w:val="none" w:sz="0" w:space="0" w:color="auto"/>
      </w:divBdr>
    </w:div>
    <w:div w:id="1199703994">
      <w:bodyDiv w:val="1"/>
      <w:marLeft w:val="0"/>
      <w:marRight w:val="0"/>
      <w:marTop w:val="0"/>
      <w:marBottom w:val="0"/>
      <w:divBdr>
        <w:top w:val="none" w:sz="0" w:space="0" w:color="auto"/>
        <w:left w:val="none" w:sz="0" w:space="0" w:color="auto"/>
        <w:bottom w:val="none" w:sz="0" w:space="0" w:color="auto"/>
        <w:right w:val="none" w:sz="0" w:space="0" w:color="auto"/>
      </w:divBdr>
    </w:div>
    <w:div w:id="1200046462">
      <w:bodyDiv w:val="1"/>
      <w:marLeft w:val="0"/>
      <w:marRight w:val="0"/>
      <w:marTop w:val="0"/>
      <w:marBottom w:val="0"/>
      <w:divBdr>
        <w:top w:val="none" w:sz="0" w:space="0" w:color="auto"/>
        <w:left w:val="none" w:sz="0" w:space="0" w:color="auto"/>
        <w:bottom w:val="none" w:sz="0" w:space="0" w:color="auto"/>
        <w:right w:val="none" w:sz="0" w:space="0" w:color="auto"/>
      </w:divBdr>
    </w:div>
    <w:div w:id="1200095403">
      <w:bodyDiv w:val="1"/>
      <w:marLeft w:val="0"/>
      <w:marRight w:val="0"/>
      <w:marTop w:val="0"/>
      <w:marBottom w:val="0"/>
      <w:divBdr>
        <w:top w:val="none" w:sz="0" w:space="0" w:color="auto"/>
        <w:left w:val="none" w:sz="0" w:space="0" w:color="auto"/>
        <w:bottom w:val="none" w:sz="0" w:space="0" w:color="auto"/>
        <w:right w:val="none" w:sz="0" w:space="0" w:color="auto"/>
      </w:divBdr>
    </w:div>
    <w:div w:id="1200119188">
      <w:bodyDiv w:val="1"/>
      <w:marLeft w:val="0"/>
      <w:marRight w:val="0"/>
      <w:marTop w:val="0"/>
      <w:marBottom w:val="0"/>
      <w:divBdr>
        <w:top w:val="none" w:sz="0" w:space="0" w:color="auto"/>
        <w:left w:val="none" w:sz="0" w:space="0" w:color="auto"/>
        <w:bottom w:val="none" w:sz="0" w:space="0" w:color="auto"/>
        <w:right w:val="none" w:sz="0" w:space="0" w:color="auto"/>
      </w:divBdr>
    </w:div>
    <w:div w:id="1200314050">
      <w:bodyDiv w:val="1"/>
      <w:marLeft w:val="0"/>
      <w:marRight w:val="0"/>
      <w:marTop w:val="0"/>
      <w:marBottom w:val="0"/>
      <w:divBdr>
        <w:top w:val="none" w:sz="0" w:space="0" w:color="auto"/>
        <w:left w:val="none" w:sz="0" w:space="0" w:color="auto"/>
        <w:bottom w:val="none" w:sz="0" w:space="0" w:color="auto"/>
        <w:right w:val="none" w:sz="0" w:space="0" w:color="auto"/>
      </w:divBdr>
    </w:div>
    <w:div w:id="1200321357">
      <w:bodyDiv w:val="1"/>
      <w:marLeft w:val="0"/>
      <w:marRight w:val="0"/>
      <w:marTop w:val="0"/>
      <w:marBottom w:val="0"/>
      <w:divBdr>
        <w:top w:val="none" w:sz="0" w:space="0" w:color="auto"/>
        <w:left w:val="none" w:sz="0" w:space="0" w:color="auto"/>
        <w:bottom w:val="none" w:sz="0" w:space="0" w:color="auto"/>
        <w:right w:val="none" w:sz="0" w:space="0" w:color="auto"/>
      </w:divBdr>
    </w:div>
    <w:div w:id="1200511289">
      <w:bodyDiv w:val="1"/>
      <w:marLeft w:val="0"/>
      <w:marRight w:val="0"/>
      <w:marTop w:val="0"/>
      <w:marBottom w:val="0"/>
      <w:divBdr>
        <w:top w:val="none" w:sz="0" w:space="0" w:color="auto"/>
        <w:left w:val="none" w:sz="0" w:space="0" w:color="auto"/>
        <w:bottom w:val="none" w:sz="0" w:space="0" w:color="auto"/>
        <w:right w:val="none" w:sz="0" w:space="0" w:color="auto"/>
      </w:divBdr>
    </w:div>
    <w:div w:id="1200823259">
      <w:bodyDiv w:val="1"/>
      <w:marLeft w:val="0"/>
      <w:marRight w:val="0"/>
      <w:marTop w:val="0"/>
      <w:marBottom w:val="0"/>
      <w:divBdr>
        <w:top w:val="none" w:sz="0" w:space="0" w:color="auto"/>
        <w:left w:val="none" w:sz="0" w:space="0" w:color="auto"/>
        <w:bottom w:val="none" w:sz="0" w:space="0" w:color="auto"/>
        <w:right w:val="none" w:sz="0" w:space="0" w:color="auto"/>
      </w:divBdr>
    </w:div>
    <w:div w:id="1201164970">
      <w:bodyDiv w:val="1"/>
      <w:marLeft w:val="0"/>
      <w:marRight w:val="0"/>
      <w:marTop w:val="0"/>
      <w:marBottom w:val="0"/>
      <w:divBdr>
        <w:top w:val="none" w:sz="0" w:space="0" w:color="auto"/>
        <w:left w:val="none" w:sz="0" w:space="0" w:color="auto"/>
        <w:bottom w:val="none" w:sz="0" w:space="0" w:color="auto"/>
        <w:right w:val="none" w:sz="0" w:space="0" w:color="auto"/>
      </w:divBdr>
    </w:div>
    <w:div w:id="1201672850">
      <w:bodyDiv w:val="1"/>
      <w:marLeft w:val="0"/>
      <w:marRight w:val="0"/>
      <w:marTop w:val="0"/>
      <w:marBottom w:val="0"/>
      <w:divBdr>
        <w:top w:val="none" w:sz="0" w:space="0" w:color="auto"/>
        <w:left w:val="none" w:sz="0" w:space="0" w:color="auto"/>
        <w:bottom w:val="none" w:sz="0" w:space="0" w:color="auto"/>
        <w:right w:val="none" w:sz="0" w:space="0" w:color="auto"/>
      </w:divBdr>
    </w:div>
    <w:div w:id="1202092007">
      <w:bodyDiv w:val="1"/>
      <w:marLeft w:val="0"/>
      <w:marRight w:val="0"/>
      <w:marTop w:val="0"/>
      <w:marBottom w:val="0"/>
      <w:divBdr>
        <w:top w:val="none" w:sz="0" w:space="0" w:color="auto"/>
        <w:left w:val="none" w:sz="0" w:space="0" w:color="auto"/>
        <w:bottom w:val="none" w:sz="0" w:space="0" w:color="auto"/>
        <w:right w:val="none" w:sz="0" w:space="0" w:color="auto"/>
      </w:divBdr>
    </w:div>
    <w:div w:id="1202593049">
      <w:bodyDiv w:val="1"/>
      <w:marLeft w:val="0"/>
      <w:marRight w:val="0"/>
      <w:marTop w:val="0"/>
      <w:marBottom w:val="0"/>
      <w:divBdr>
        <w:top w:val="none" w:sz="0" w:space="0" w:color="auto"/>
        <w:left w:val="none" w:sz="0" w:space="0" w:color="auto"/>
        <w:bottom w:val="none" w:sz="0" w:space="0" w:color="auto"/>
        <w:right w:val="none" w:sz="0" w:space="0" w:color="auto"/>
      </w:divBdr>
    </w:div>
    <w:div w:id="1203057092">
      <w:bodyDiv w:val="1"/>
      <w:marLeft w:val="0"/>
      <w:marRight w:val="0"/>
      <w:marTop w:val="0"/>
      <w:marBottom w:val="0"/>
      <w:divBdr>
        <w:top w:val="none" w:sz="0" w:space="0" w:color="auto"/>
        <w:left w:val="none" w:sz="0" w:space="0" w:color="auto"/>
        <w:bottom w:val="none" w:sz="0" w:space="0" w:color="auto"/>
        <w:right w:val="none" w:sz="0" w:space="0" w:color="auto"/>
      </w:divBdr>
    </w:div>
    <w:div w:id="1203711852">
      <w:bodyDiv w:val="1"/>
      <w:marLeft w:val="0"/>
      <w:marRight w:val="0"/>
      <w:marTop w:val="0"/>
      <w:marBottom w:val="0"/>
      <w:divBdr>
        <w:top w:val="none" w:sz="0" w:space="0" w:color="auto"/>
        <w:left w:val="none" w:sz="0" w:space="0" w:color="auto"/>
        <w:bottom w:val="none" w:sz="0" w:space="0" w:color="auto"/>
        <w:right w:val="none" w:sz="0" w:space="0" w:color="auto"/>
      </w:divBdr>
    </w:div>
    <w:div w:id="1203791696">
      <w:bodyDiv w:val="1"/>
      <w:marLeft w:val="0"/>
      <w:marRight w:val="0"/>
      <w:marTop w:val="0"/>
      <w:marBottom w:val="0"/>
      <w:divBdr>
        <w:top w:val="none" w:sz="0" w:space="0" w:color="auto"/>
        <w:left w:val="none" w:sz="0" w:space="0" w:color="auto"/>
        <w:bottom w:val="none" w:sz="0" w:space="0" w:color="auto"/>
        <w:right w:val="none" w:sz="0" w:space="0" w:color="auto"/>
      </w:divBdr>
    </w:div>
    <w:div w:id="1203862618">
      <w:bodyDiv w:val="1"/>
      <w:marLeft w:val="0"/>
      <w:marRight w:val="0"/>
      <w:marTop w:val="0"/>
      <w:marBottom w:val="0"/>
      <w:divBdr>
        <w:top w:val="none" w:sz="0" w:space="0" w:color="auto"/>
        <w:left w:val="none" w:sz="0" w:space="0" w:color="auto"/>
        <w:bottom w:val="none" w:sz="0" w:space="0" w:color="auto"/>
        <w:right w:val="none" w:sz="0" w:space="0" w:color="auto"/>
      </w:divBdr>
    </w:div>
    <w:div w:id="1204056123">
      <w:bodyDiv w:val="1"/>
      <w:marLeft w:val="0"/>
      <w:marRight w:val="0"/>
      <w:marTop w:val="0"/>
      <w:marBottom w:val="0"/>
      <w:divBdr>
        <w:top w:val="none" w:sz="0" w:space="0" w:color="auto"/>
        <w:left w:val="none" w:sz="0" w:space="0" w:color="auto"/>
        <w:bottom w:val="none" w:sz="0" w:space="0" w:color="auto"/>
        <w:right w:val="none" w:sz="0" w:space="0" w:color="auto"/>
      </w:divBdr>
    </w:div>
    <w:div w:id="1204245194">
      <w:bodyDiv w:val="1"/>
      <w:marLeft w:val="0"/>
      <w:marRight w:val="0"/>
      <w:marTop w:val="0"/>
      <w:marBottom w:val="0"/>
      <w:divBdr>
        <w:top w:val="none" w:sz="0" w:space="0" w:color="auto"/>
        <w:left w:val="none" w:sz="0" w:space="0" w:color="auto"/>
        <w:bottom w:val="none" w:sz="0" w:space="0" w:color="auto"/>
        <w:right w:val="none" w:sz="0" w:space="0" w:color="auto"/>
      </w:divBdr>
    </w:div>
    <w:div w:id="1204248729">
      <w:bodyDiv w:val="1"/>
      <w:marLeft w:val="0"/>
      <w:marRight w:val="0"/>
      <w:marTop w:val="0"/>
      <w:marBottom w:val="0"/>
      <w:divBdr>
        <w:top w:val="none" w:sz="0" w:space="0" w:color="auto"/>
        <w:left w:val="none" w:sz="0" w:space="0" w:color="auto"/>
        <w:bottom w:val="none" w:sz="0" w:space="0" w:color="auto"/>
        <w:right w:val="none" w:sz="0" w:space="0" w:color="auto"/>
      </w:divBdr>
    </w:div>
    <w:div w:id="1204714046">
      <w:bodyDiv w:val="1"/>
      <w:marLeft w:val="0"/>
      <w:marRight w:val="0"/>
      <w:marTop w:val="0"/>
      <w:marBottom w:val="0"/>
      <w:divBdr>
        <w:top w:val="none" w:sz="0" w:space="0" w:color="auto"/>
        <w:left w:val="none" w:sz="0" w:space="0" w:color="auto"/>
        <w:bottom w:val="none" w:sz="0" w:space="0" w:color="auto"/>
        <w:right w:val="none" w:sz="0" w:space="0" w:color="auto"/>
      </w:divBdr>
    </w:div>
    <w:div w:id="1204902737">
      <w:bodyDiv w:val="1"/>
      <w:marLeft w:val="0"/>
      <w:marRight w:val="0"/>
      <w:marTop w:val="0"/>
      <w:marBottom w:val="0"/>
      <w:divBdr>
        <w:top w:val="none" w:sz="0" w:space="0" w:color="auto"/>
        <w:left w:val="none" w:sz="0" w:space="0" w:color="auto"/>
        <w:bottom w:val="none" w:sz="0" w:space="0" w:color="auto"/>
        <w:right w:val="none" w:sz="0" w:space="0" w:color="auto"/>
      </w:divBdr>
    </w:div>
    <w:div w:id="1205868623">
      <w:bodyDiv w:val="1"/>
      <w:marLeft w:val="0"/>
      <w:marRight w:val="0"/>
      <w:marTop w:val="0"/>
      <w:marBottom w:val="0"/>
      <w:divBdr>
        <w:top w:val="none" w:sz="0" w:space="0" w:color="auto"/>
        <w:left w:val="none" w:sz="0" w:space="0" w:color="auto"/>
        <w:bottom w:val="none" w:sz="0" w:space="0" w:color="auto"/>
        <w:right w:val="none" w:sz="0" w:space="0" w:color="auto"/>
      </w:divBdr>
    </w:div>
    <w:div w:id="1206213428">
      <w:bodyDiv w:val="1"/>
      <w:marLeft w:val="0"/>
      <w:marRight w:val="0"/>
      <w:marTop w:val="0"/>
      <w:marBottom w:val="0"/>
      <w:divBdr>
        <w:top w:val="none" w:sz="0" w:space="0" w:color="auto"/>
        <w:left w:val="none" w:sz="0" w:space="0" w:color="auto"/>
        <w:bottom w:val="none" w:sz="0" w:space="0" w:color="auto"/>
        <w:right w:val="none" w:sz="0" w:space="0" w:color="auto"/>
      </w:divBdr>
    </w:div>
    <w:div w:id="1206216008">
      <w:bodyDiv w:val="1"/>
      <w:marLeft w:val="0"/>
      <w:marRight w:val="0"/>
      <w:marTop w:val="0"/>
      <w:marBottom w:val="0"/>
      <w:divBdr>
        <w:top w:val="none" w:sz="0" w:space="0" w:color="auto"/>
        <w:left w:val="none" w:sz="0" w:space="0" w:color="auto"/>
        <w:bottom w:val="none" w:sz="0" w:space="0" w:color="auto"/>
        <w:right w:val="none" w:sz="0" w:space="0" w:color="auto"/>
      </w:divBdr>
    </w:div>
    <w:div w:id="1206260292">
      <w:bodyDiv w:val="1"/>
      <w:marLeft w:val="0"/>
      <w:marRight w:val="0"/>
      <w:marTop w:val="0"/>
      <w:marBottom w:val="0"/>
      <w:divBdr>
        <w:top w:val="none" w:sz="0" w:space="0" w:color="auto"/>
        <w:left w:val="none" w:sz="0" w:space="0" w:color="auto"/>
        <w:bottom w:val="none" w:sz="0" w:space="0" w:color="auto"/>
        <w:right w:val="none" w:sz="0" w:space="0" w:color="auto"/>
      </w:divBdr>
    </w:div>
    <w:div w:id="1206336613">
      <w:bodyDiv w:val="1"/>
      <w:marLeft w:val="0"/>
      <w:marRight w:val="0"/>
      <w:marTop w:val="0"/>
      <w:marBottom w:val="0"/>
      <w:divBdr>
        <w:top w:val="none" w:sz="0" w:space="0" w:color="auto"/>
        <w:left w:val="none" w:sz="0" w:space="0" w:color="auto"/>
        <w:bottom w:val="none" w:sz="0" w:space="0" w:color="auto"/>
        <w:right w:val="none" w:sz="0" w:space="0" w:color="auto"/>
      </w:divBdr>
    </w:div>
    <w:div w:id="1206528107">
      <w:bodyDiv w:val="1"/>
      <w:marLeft w:val="0"/>
      <w:marRight w:val="0"/>
      <w:marTop w:val="0"/>
      <w:marBottom w:val="0"/>
      <w:divBdr>
        <w:top w:val="none" w:sz="0" w:space="0" w:color="auto"/>
        <w:left w:val="none" w:sz="0" w:space="0" w:color="auto"/>
        <w:bottom w:val="none" w:sz="0" w:space="0" w:color="auto"/>
        <w:right w:val="none" w:sz="0" w:space="0" w:color="auto"/>
      </w:divBdr>
    </w:div>
    <w:div w:id="1206604206">
      <w:bodyDiv w:val="1"/>
      <w:marLeft w:val="0"/>
      <w:marRight w:val="0"/>
      <w:marTop w:val="0"/>
      <w:marBottom w:val="0"/>
      <w:divBdr>
        <w:top w:val="none" w:sz="0" w:space="0" w:color="auto"/>
        <w:left w:val="none" w:sz="0" w:space="0" w:color="auto"/>
        <w:bottom w:val="none" w:sz="0" w:space="0" w:color="auto"/>
        <w:right w:val="none" w:sz="0" w:space="0" w:color="auto"/>
      </w:divBdr>
    </w:div>
    <w:div w:id="1206943558">
      <w:bodyDiv w:val="1"/>
      <w:marLeft w:val="0"/>
      <w:marRight w:val="0"/>
      <w:marTop w:val="0"/>
      <w:marBottom w:val="0"/>
      <w:divBdr>
        <w:top w:val="none" w:sz="0" w:space="0" w:color="auto"/>
        <w:left w:val="none" w:sz="0" w:space="0" w:color="auto"/>
        <w:bottom w:val="none" w:sz="0" w:space="0" w:color="auto"/>
        <w:right w:val="none" w:sz="0" w:space="0" w:color="auto"/>
      </w:divBdr>
    </w:div>
    <w:div w:id="1207060279">
      <w:bodyDiv w:val="1"/>
      <w:marLeft w:val="0"/>
      <w:marRight w:val="0"/>
      <w:marTop w:val="0"/>
      <w:marBottom w:val="0"/>
      <w:divBdr>
        <w:top w:val="none" w:sz="0" w:space="0" w:color="auto"/>
        <w:left w:val="none" w:sz="0" w:space="0" w:color="auto"/>
        <w:bottom w:val="none" w:sz="0" w:space="0" w:color="auto"/>
        <w:right w:val="none" w:sz="0" w:space="0" w:color="auto"/>
      </w:divBdr>
    </w:div>
    <w:div w:id="1207184327">
      <w:bodyDiv w:val="1"/>
      <w:marLeft w:val="0"/>
      <w:marRight w:val="0"/>
      <w:marTop w:val="0"/>
      <w:marBottom w:val="0"/>
      <w:divBdr>
        <w:top w:val="none" w:sz="0" w:space="0" w:color="auto"/>
        <w:left w:val="none" w:sz="0" w:space="0" w:color="auto"/>
        <w:bottom w:val="none" w:sz="0" w:space="0" w:color="auto"/>
        <w:right w:val="none" w:sz="0" w:space="0" w:color="auto"/>
      </w:divBdr>
      <w:divsChild>
        <w:div w:id="1882935929">
          <w:marLeft w:val="0"/>
          <w:marRight w:val="0"/>
          <w:marTop w:val="0"/>
          <w:marBottom w:val="0"/>
          <w:divBdr>
            <w:top w:val="none" w:sz="0" w:space="0" w:color="auto"/>
            <w:left w:val="none" w:sz="0" w:space="0" w:color="auto"/>
            <w:bottom w:val="none" w:sz="0" w:space="0" w:color="auto"/>
            <w:right w:val="none" w:sz="0" w:space="0" w:color="auto"/>
          </w:divBdr>
        </w:div>
        <w:div w:id="350648468">
          <w:marLeft w:val="0"/>
          <w:marRight w:val="0"/>
          <w:marTop w:val="0"/>
          <w:marBottom w:val="0"/>
          <w:divBdr>
            <w:top w:val="none" w:sz="0" w:space="0" w:color="auto"/>
            <w:left w:val="none" w:sz="0" w:space="0" w:color="auto"/>
            <w:bottom w:val="none" w:sz="0" w:space="0" w:color="auto"/>
            <w:right w:val="none" w:sz="0" w:space="0" w:color="auto"/>
          </w:divBdr>
        </w:div>
        <w:div w:id="2071535143">
          <w:marLeft w:val="0"/>
          <w:marRight w:val="0"/>
          <w:marTop w:val="0"/>
          <w:marBottom w:val="0"/>
          <w:divBdr>
            <w:top w:val="none" w:sz="0" w:space="0" w:color="auto"/>
            <w:left w:val="none" w:sz="0" w:space="0" w:color="auto"/>
            <w:bottom w:val="none" w:sz="0" w:space="0" w:color="auto"/>
            <w:right w:val="none" w:sz="0" w:space="0" w:color="auto"/>
          </w:divBdr>
        </w:div>
      </w:divsChild>
    </w:div>
    <w:div w:id="1207792188">
      <w:bodyDiv w:val="1"/>
      <w:marLeft w:val="0"/>
      <w:marRight w:val="0"/>
      <w:marTop w:val="0"/>
      <w:marBottom w:val="0"/>
      <w:divBdr>
        <w:top w:val="none" w:sz="0" w:space="0" w:color="auto"/>
        <w:left w:val="none" w:sz="0" w:space="0" w:color="auto"/>
        <w:bottom w:val="none" w:sz="0" w:space="0" w:color="auto"/>
        <w:right w:val="none" w:sz="0" w:space="0" w:color="auto"/>
      </w:divBdr>
    </w:div>
    <w:div w:id="1208176347">
      <w:bodyDiv w:val="1"/>
      <w:marLeft w:val="0"/>
      <w:marRight w:val="0"/>
      <w:marTop w:val="0"/>
      <w:marBottom w:val="0"/>
      <w:divBdr>
        <w:top w:val="none" w:sz="0" w:space="0" w:color="auto"/>
        <w:left w:val="none" w:sz="0" w:space="0" w:color="auto"/>
        <w:bottom w:val="none" w:sz="0" w:space="0" w:color="auto"/>
        <w:right w:val="none" w:sz="0" w:space="0" w:color="auto"/>
      </w:divBdr>
      <w:divsChild>
        <w:div w:id="1703170038">
          <w:marLeft w:val="0"/>
          <w:marRight w:val="0"/>
          <w:marTop w:val="0"/>
          <w:marBottom w:val="0"/>
          <w:divBdr>
            <w:top w:val="none" w:sz="0" w:space="0" w:color="auto"/>
            <w:left w:val="none" w:sz="0" w:space="0" w:color="auto"/>
            <w:bottom w:val="none" w:sz="0" w:space="0" w:color="auto"/>
            <w:right w:val="none" w:sz="0" w:space="0" w:color="auto"/>
          </w:divBdr>
        </w:div>
        <w:div w:id="940651430">
          <w:marLeft w:val="0"/>
          <w:marRight w:val="0"/>
          <w:marTop w:val="0"/>
          <w:marBottom w:val="0"/>
          <w:divBdr>
            <w:top w:val="none" w:sz="0" w:space="0" w:color="auto"/>
            <w:left w:val="none" w:sz="0" w:space="0" w:color="auto"/>
            <w:bottom w:val="none" w:sz="0" w:space="0" w:color="auto"/>
            <w:right w:val="none" w:sz="0" w:space="0" w:color="auto"/>
          </w:divBdr>
        </w:div>
        <w:div w:id="188494822">
          <w:marLeft w:val="0"/>
          <w:marRight w:val="0"/>
          <w:marTop w:val="0"/>
          <w:marBottom w:val="0"/>
          <w:divBdr>
            <w:top w:val="none" w:sz="0" w:space="0" w:color="auto"/>
            <w:left w:val="none" w:sz="0" w:space="0" w:color="auto"/>
            <w:bottom w:val="none" w:sz="0" w:space="0" w:color="auto"/>
            <w:right w:val="none" w:sz="0" w:space="0" w:color="auto"/>
          </w:divBdr>
        </w:div>
      </w:divsChild>
    </w:div>
    <w:div w:id="1208254181">
      <w:bodyDiv w:val="1"/>
      <w:marLeft w:val="0"/>
      <w:marRight w:val="0"/>
      <w:marTop w:val="0"/>
      <w:marBottom w:val="0"/>
      <w:divBdr>
        <w:top w:val="none" w:sz="0" w:space="0" w:color="auto"/>
        <w:left w:val="none" w:sz="0" w:space="0" w:color="auto"/>
        <w:bottom w:val="none" w:sz="0" w:space="0" w:color="auto"/>
        <w:right w:val="none" w:sz="0" w:space="0" w:color="auto"/>
      </w:divBdr>
    </w:div>
    <w:div w:id="1208568024">
      <w:bodyDiv w:val="1"/>
      <w:marLeft w:val="0"/>
      <w:marRight w:val="0"/>
      <w:marTop w:val="0"/>
      <w:marBottom w:val="0"/>
      <w:divBdr>
        <w:top w:val="none" w:sz="0" w:space="0" w:color="auto"/>
        <w:left w:val="none" w:sz="0" w:space="0" w:color="auto"/>
        <w:bottom w:val="none" w:sz="0" w:space="0" w:color="auto"/>
        <w:right w:val="none" w:sz="0" w:space="0" w:color="auto"/>
      </w:divBdr>
    </w:div>
    <w:div w:id="1208906756">
      <w:bodyDiv w:val="1"/>
      <w:marLeft w:val="0"/>
      <w:marRight w:val="0"/>
      <w:marTop w:val="0"/>
      <w:marBottom w:val="0"/>
      <w:divBdr>
        <w:top w:val="none" w:sz="0" w:space="0" w:color="auto"/>
        <w:left w:val="none" w:sz="0" w:space="0" w:color="auto"/>
        <w:bottom w:val="none" w:sz="0" w:space="0" w:color="auto"/>
        <w:right w:val="none" w:sz="0" w:space="0" w:color="auto"/>
      </w:divBdr>
    </w:div>
    <w:div w:id="1208908082">
      <w:bodyDiv w:val="1"/>
      <w:marLeft w:val="0"/>
      <w:marRight w:val="0"/>
      <w:marTop w:val="0"/>
      <w:marBottom w:val="0"/>
      <w:divBdr>
        <w:top w:val="none" w:sz="0" w:space="0" w:color="auto"/>
        <w:left w:val="none" w:sz="0" w:space="0" w:color="auto"/>
        <w:bottom w:val="none" w:sz="0" w:space="0" w:color="auto"/>
        <w:right w:val="none" w:sz="0" w:space="0" w:color="auto"/>
      </w:divBdr>
    </w:div>
    <w:div w:id="1209024968">
      <w:bodyDiv w:val="1"/>
      <w:marLeft w:val="0"/>
      <w:marRight w:val="0"/>
      <w:marTop w:val="0"/>
      <w:marBottom w:val="0"/>
      <w:divBdr>
        <w:top w:val="none" w:sz="0" w:space="0" w:color="auto"/>
        <w:left w:val="none" w:sz="0" w:space="0" w:color="auto"/>
        <w:bottom w:val="none" w:sz="0" w:space="0" w:color="auto"/>
        <w:right w:val="none" w:sz="0" w:space="0" w:color="auto"/>
      </w:divBdr>
    </w:div>
    <w:div w:id="1209336421">
      <w:bodyDiv w:val="1"/>
      <w:marLeft w:val="0"/>
      <w:marRight w:val="0"/>
      <w:marTop w:val="0"/>
      <w:marBottom w:val="0"/>
      <w:divBdr>
        <w:top w:val="none" w:sz="0" w:space="0" w:color="auto"/>
        <w:left w:val="none" w:sz="0" w:space="0" w:color="auto"/>
        <w:bottom w:val="none" w:sz="0" w:space="0" w:color="auto"/>
        <w:right w:val="none" w:sz="0" w:space="0" w:color="auto"/>
      </w:divBdr>
    </w:div>
    <w:div w:id="1209680757">
      <w:bodyDiv w:val="1"/>
      <w:marLeft w:val="0"/>
      <w:marRight w:val="0"/>
      <w:marTop w:val="0"/>
      <w:marBottom w:val="0"/>
      <w:divBdr>
        <w:top w:val="none" w:sz="0" w:space="0" w:color="auto"/>
        <w:left w:val="none" w:sz="0" w:space="0" w:color="auto"/>
        <w:bottom w:val="none" w:sz="0" w:space="0" w:color="auto"/>
        <w:right w:val="none" w:sz="0" w:space="0" w:color="auto"/>
      </w:divBdr>
    </w:div>
    <w:div w:id="1209758962">
      <w:bodyDiv w:val="1"/>
      <w:marLeft w:val="0"/>
      <w:marRight w:val="0"/>
      <w:marTop w:val="0"/>
      <w:marBottom w:val="0"/>
      <w:divBdr>
        <w:top w:val="none" w:sz="0" w:space="0" w:color="auto"/>
        <w:left w:val="none" w:sz="0" w:space="0" w:color="auto"/>
        <w:bottom w:val="none" w:sz="0" w:space="0" w:color="auto"/>
        <w:right w:val="none" w:sz="0" w:space="0" w:color="auto"/>
      </w:divBdr>
    </w:div>
    <w:div w:id="1209873130">
      <w:bodyDiv w:val="1"/>
      <w:marLeft w:val="0"/>
      <w:marRight w:val="0"/>
      <w:marTop w:val="0"/>
      <w:marBottom w:val="0"/>
      <w:divBdr>
        <w:top w:val="none" w:sz="0" w:space="0" w:color="auto"/>
        <w:left w:val="none" w:sz="0" w:space="0" w:color="auto"/>
        <w:bottom w:val="none" w:sz="0" w:space="0" w:color="auto"/>
        <w:right w:val="none" w:sz="0" w:space="0" w:color="auto"/>
      </w:divBdr>
    </w:div>
    <w:div w:id="1209951071">
      <w:bodyDiv w:val="1"/>
      <w:marLeft w:val="0"/>
      <w:marRight w:val="0"/>
      <w:marTop w:val="0"/>
      <w:marBottom w:val="0"/>
      <w:divBdr>
        <w:top w:val="none" w:sz="0" w:space="0" w:color="auto"/>
        <w:left w:val="none" w:sz="0" w:space="0" w:color="auto"/>
        <w:bottom w:val="none" w:sz="0" w:space="0" w:color="auto"/>
        <w:right w:val="none" w:sz="0" w:space="0" w:color="auto"/>
      </w:divBdr>
    </w:div>
    <w:div w:id="1210145902">
      <w:bodyDiv w:val="1"/>
      <w:marLeft w:val="0"/>
      <w:marRight w:val="0"/>
      <w:marTop w:val="0"/>
      <w:marBottom w:val="0"/>
      <w:divBdr>
        <w:top w:val="none" w:sz="0" w:space="0" w:color="auto"/>
        <w:left w:val="none" w:sz="0" w:space="0" w:color="auto"/>
        <w:bottom w:val="none" w:sz="0" w:space="0" w:color="auto"/>
        <w:right w:val="none" w:sz="0" w:space="0" w:color="auto"/>
      </w:divBdr>
    </w:div>
    <w:div w:id="1210146812">
      <w:bodyDiv w:val="1"/>
      <w:marLeft w:val="0"/>
      <w:marRight w:val="0"/>
      <w:marTop w:val="0"/>
      <w:marBottom w:val="0"/>
      <w:divBdr>
        <w:top w:val="none" w:sz="0" w:space="0" w:color="auto"/>
        <w:left w:val="none" w:sz="0" w:space="0" w:color="auto"/>
        <w:bottom w:val="none" w:sz="0" w:space="0" w:color="auto"/>
        <w:right w:val="none" w:sz="0" w:space="0" w:color="auto"/>
      </w:divBdr>
    </w:div>
    <w:div w:id="1210191784">
      <w:bodyDiv w:val="1"/>
      <w:marLeft w:val="0"/>
      <w:marRight w:val="0"/>
      <w:marTop w:val="0"/>
      <w:marBottom w:val="0"/>
      <w:divBdr>
        <w:top w:val="none" w:sz="0" w:space="0" w:color="auto"/>
        <w:left w:val="none" w:sz="0" w:space="0" w:color="auto"/>
        <w:bottom w:val="none" w:sz="0" w:space="0" w:color="auto"/>
        <w:right w:val="none" w:sz="0" w:space="0" w:color="auto"/>
      </w:divBdr>
    </w:div>
    <w:div w:id="1210219097">
      <w:bodyDiv w:val="1"/>
      <w:marLeft w:val="0"/>
      <w:marRight w:val="0"/>
      <w:marTop w:val="0"/>
      <w:marBottom w:val="0"/>
      <w:divBdr>
        <w:top w:val="none" w:sz="0" w:space="0" w:color="auto"/>
        <w:left w:val="none" w:sz="0" w:space="0" w:color="auto"/>
        <w:bottom w:val="none" w:sz="0" w:space="0" w:color="auto"/>
        <w:right w:val="none" w:sz="0" w:space="0" w:color="auto"/>
      </w:divBdr>
    </w:div>
    <w:div w:id="1210530798">
      <w:bodyDiv w:val="1"/>
      <w:marLeft w:val="0"/>
      <w:marRight w:val="0"/>
      <w:marTop w:val="0"/>
      <w:marBottom w:val="0"/>
      <w:divBdr>
        <w:top w:val="none" w:sz="0" w:space="0" w:color="auto"/>
        <w:left w:val="none" w:sz="0" w:space="0" w:color="auto"/>
        <w:bottom w:val="none" w:sz="0" w:space="0" w:color="auto"/>
        <w:right w:val="none" w:sz="0" w:space="0" w:color="auto"/>
      </w:divBdr>
    </w:div>
    <w:div w:id="1210647905">
      <w:bodyDiv w:val="1"/>
      <w:marLeft w:val="0"/>
      <w:marRight w:val="0"/>
      <w:marTop w:val="0"/>
      <w:marBottom w:val="0"/>
      <w:divBdr>
        <w:top w:val="none" w:sz="0" w:space="0" w:color="auto"/>
        <w:left w:val="none" w:sz="0" w:space="0" w:color="auto"/>
        <w:bottom w:val="none" w:sz="0" w:space="0" w:color="auto"/>
        <w:right w:val="none" w:sz="0" w:space="0" w:color="auto"/>
      </w:divBdr>
    </w:div>
    <w:div w:id="1211115411">
      <w:bodyDiv w:val="1"/>
      <w:marLeft w:val="0"/>
      <w:marRight w:val="0"/>
      <w:marTop w:val="0"/>
      <w:marBottom w:val="0"/>
      <w:divBdr>
        <w:top w:val="none" w:sz="0" w:space="0" w:color="auto"/>
        <w:left w:val="none" w:sz="0" w:space="0" w:color="auto"/>
        <w:bottom w:val="none" w:sz="0" w:space="0" w:color="auto"/>
        <w:right w:val="none" w:sz="0" w:space="0" w:color="auto"/>
      </w:divBdr>
    </w:div>
    <w:div w:id="1211334124">
      <w:bodyDiv w:val="1"/>
      <w:marLeft w:val="0"/>
      <w:marRight w:val="0"/>
      <w:marTop w:val="0"/>
      <w:marBottom w:val="0"/>
      <w:divBdr>
        <w:top w:val="none" w:sz="0" w:space="0" w:color="auto"/>
        <w:left w:val="none" w:sz="0" w:space="0" w:color="auto"/>
        <w:bottom w:val="none" w:sz="0" w:space="0" w:color="auto"/>
        <w:right w:val="none" w:sz="0" w:space="0" w:color="auto"/>
      </w:divBdr>
    </w:div>
    <w:div w:id="1211961456">
      <w:bodyDiv w:val="1"/>
      <w:marLeft w:val="0"/>
      <w:marRight w:val="0"/>
      <w:marTop w:val="0"/>
      <w:marBottom w:val="0"/>
      <w:divBdr>
        <w:top w:val="none" w:sz="0" w:space="0" w:color="auto"/>
        <w:left w:val="none" w:sz="0" w:space="0" w:color="auto"/>
        <w:bottom w:val="none" w:sz="0" w:space="0" w:color="auto"/>
        <w:right w:val="none" w:sz="0" w:space="0" w:color="auto"/>
      </w:divBdr>
      <w:divsChild>
        <w:div w:id="1255556141">
          <w:marLeft w:val="0"/>
          <w:marRight w:val="0"/>
          <w:marTop w:val="0"/>
          <w:marBottom w:val="0"/>
          <w:divBdr>
            <w:top w:val="none" w:sz="0" w:space="0" w:color="auto"/>
            <w:left w:val="none" w:sz="0" w:space="0" w:color="auto"/>
            <w:bottom w:val="none" w:sz="0" w:space="0" w:color="auto"/>
            <w:right w:val="none" w:sz="0" w:space="0" w:color="auto"/>
          </w:divBdr>
        </w:div>
        <w:div w:id="213926935">
          <w:marLeft w:val="0"/>
          <w:marRight w:val="0"/>
          <w:marTop w:val="0"/>
          <w:marBottom w:val="0"/>
          <w:divBdr>
            <w:top w:val="none" w:sz="0" w:space="0" w:color="auto"/>
            <w:left w:val="none" w:sz="0" w:space="0" w:color="auto"/>
            <w:bottom w:val="none" w:sz="0" w:space="0" w:color="auto"/>
            <w:right w:val="none" w:sz="0" w:space="0" w:color="auto"/>
          </w:divBdr>
        </w:div>
        <w:div w:id="1370911113">
          <w:marLeft w:val="0"/>
          <w:marRight w:val="0"/>
          <w:marTop w:val="0"/>
          <w:marBottom w:val="0"/>
          <w:divBdr>
            <w:top w:val="none" w:sz="0" w:space="0" w:color="auto"/>
            <w:left w:val="none" w:sz="0" w:space="0" w:color="auto"/>
            <w:bottom w:val="none" w:sz="0" w:space="0" w:color="auto"/>
            <w:right w:val="none" w:sz="0" w:space="0" w:color="auto"/>
          </w:divBdr>
        </w:div>
        <w:div w:id="861627263">
          <w:marLeft w:val="0"/>
          <w:marRight w:val="0"/>
          <w:marTop w:val="0"/>
          <w:marBottom w:val="0"/>
          <w:divBdr>
            <w:top w:val="none" w:sz="0" w:space="0" w:color="auto"/>
            <w:left w:val="none" w:sz="0" w:space="0" w:color="auto"/>
            <w:bottom w:val="none" w:sz="0" w:space="0" w:color="auto"/>
            <w:right w:val="none" w:sz="0" w:space="0" w:color="auto"/>
          </w:divBdr>
        </w:div>
      </w:divsChild>
    </w:div>
    <w:div w:id="1212114447">
      <w:bodyDiv w:val="1"/>
      <w:marLeft w:val="0"/>
      <w:marRight w:val="0"/>
      <w:marTop w:val="0"/>
      <w:marBottom w:val="0"/>
      <w:divBdr>
        <w:top w:val="none" w:sz="0" w:space="0" w:color="auto"/>
        <w:left w:val="none" w:sz="0" w:space="0" w:color="auto"/>
        <w:bottom w:val="none" w:sz="0" w:space="0" w:color="auto"/>
        <w:right w:val="none" w:sz="0" w:space="0" w:color="auto"/>
      </w:divBdr>
    </w:div>
    <w:div w:id="1212613812">
      <w:bodyDiv w:val="1"/>
      <w:marLeft w:val="0"/>
      <w:marRight w:val="0"/>
      <w:marTop w:val="0"/>
      <w:marBottom w:val="0"/>
      <w:divBdr>
        <w:top w:val="none" w:sz="0" w:space="0" w:color="auto"/>
        <w:left w:val="none" w:sz="0" w:space="0" w:color="auto"/>
        <w:bottom w:val="none" w:sz="0" w:space="0" w:color="auto"/>
        <w:right w:val="none" w:sz="0" w:space="0" w:color="auto"/>
      </w:divBdr>
      <w:divsChild>
        <w:div w:id="1346638898">
          <w:marLeft w:val="0"/>
          <w:marRight w:val="0"/>
          <w:marTop w:val="0"/>
          <w:marBottom w:val="0"/>
          <w:divBdr>
            <w:top w:val="none" w:sz="0" w:space="0" w:color="auto"/>
            <w:left w:val="none" w:sz="0" w:space="0" w:color="auto"/>
            <w:bottom w:val="none" w:sz="0" w:space="0" w:color="auto"/>
            <w:right w:val="none" w:sz="0" w:space="0" w:color="auto"/>
          </w:divBdr>
        </w:div>
        <w:div w:id="1274357856">
          <w:marLeft w:val="0"/>
          <w:marRight w:val="0"/>
          <w:marTop w:val="0"/>
          <w:marBottom w:val="0"/>
          <w:divBdr>
            <w:top w:val="none" w:sz="0" w:space="0" w:color="auto"/>
            <w:left w:val="none" w:sz="0" w:space="0" w:color="auto"/>
            <w:bottom w:val="none" w:sz="0" w:space="0" w:color="auto"/>
            <w:right w:val="none" w:sz="0" w:space="0" w:color="auto"/>
          </w:divBdr>
        </w:div>
        <w:div w:id="267353935">
          <w:marLeft w:val="0"/>
          <w:marRight w:val="0"/>
          <w:marTop w:val="0"/>
          <w:marBottom w:val="0"/>
          <w:divBdr>
            <w:top w:val="none" w:sz="0" w:space="0" w:color="auto"/>
            <w:left w:val="none" w:sz="0" w:space="0" w:color="auto"/>
            <w:bottom w:val="none" w:sz="0" w:space="0" w:color="auto"/>
            <w:right w:val="none" w:sz="0" w:space="0" w:color="auto"/>
          </w:divBdr>
        </w:div>
      </w:divsChild>
    </w:div>
    <w:div w:id="1212765685">
      <w:bodyDiv w:val="1"/>
      <w:marLeft w:val="0"/>
      <w:marRight w:val="0"/>
      <w:marTop w:val="0"/>
      <w:marBottom w:val="0"/>
      <w:divBdr>
        <w:top w:val="none" w:sz="0" w:space="0" w:color="auto"/>
        <w:left w:val="none" w:sz="0" w:space="0" w:color="auto"/>
        <w:bottom w:val="none" w:sz="0" w:space="0" w:color="auto"/>
        <w:right w:val="none" w:sz="0" w:space="0" w:color="auto"/>
      </w:divBdr>
    </w:div>
    <w:div w:id="1212965321">
      <w:bodyDiv w:val="1"/>
      <w:marLeft w:val="0"/>
      <w:marRight w:val="0"/>
      <w:marTop w:val="0"/>
      <w:marBottom w:val="0"/>
      <w:divBdr>
        <w:top w:val="none" w:sz="0" w:space="0" w:color="auto"/>
        <w:left w:val="none" w:sz="0" w:space="0" w:color="auto"/>
        <w:bottom w:val="none" w:sz="0" w:space="0" w:color="auto"/>
        <w:right w:val="none" w:sz="0" w:space="0" w:color="auto"/>
      </w:divBdr>
    </w:div>
    <w:div w:id="1213075417">
      <w:bodyDiv w:val="1"/>
      <w:marLeft w:val="0"/>
      <w:marRight w:val="0"/>
      <w:marTop w:val="0"/>
      <w:marBottom w:val="0"/>
      <w:divBdr>
        <w:top w:val="none" w:sz="0" w:space="0" w:color="auto"/>
        <w:left w:val="none" w:sz="0" w:space="0" w:color="auto"/>
        <w:bottom w:val="none" w:sz="0" w:space="0" w:color="auto"/>
        <w:right w:val="none" w:sz="0" w:space="0" w:color="auto"/>
      </w:divBdr>
    </w:div>
    <w:div w:id="1213153142">
      <w:bodyDiv w:val="1"/>
      <w:marLeft w:val="0"/>
      <w:marRight w:val="0"/>
      <w:marTop w:val="0"/>
      <w:marBottom w:val="0"/>
      <w:divBdr>
        <w:top w:val="none" w:sz="0" w:space="0" w:color="auto"/>
        <w:left w:val="none" w:sz="0" w:space="0" w:color="auto"/>
        <w:bottom w:val="none" w:sz="0" w:space="0" w:color="auto"/>
        <w:right w:val="none" w:sz="0" w:space="0" w:color="auto"/>
      </w:divBdr>
    </w:div>
    <w:div w:id="1213230828">
      <w:bodyDiv w:val="1"/>
      <w:marLeft w:val="0"/>
      <w:marRight w:val="0"/>
      <w:marTop w:val="0"/>
      <w:marBottom w:val="0"/>
      <w:divBdr>
        <w:top w:val="none" w:sz="0" w:space="0" w:color="auto"/>
        <w:left w:val="none" w:sz="0" w:space="0" w:color="auto"/>
        <w:bottom w:val="none" w:sz="0" w:space="0" w:color="auto"/>
        <w:right w:val="none" w:sz="0" w:space="0" w:color="auto"/>
      </w:divBdr>
    </w:div>
    <w:div w:id="1213350730">
      <w:bodyDiv w:val="1"/>
      <w:marLeft w:val="0"/>
      <w:marRight w:val="0"/>
      <w:marTop w:val="0"/>
      <w:marBottom w:val="0"/>
      <w:divBdr>
        <w:top w:val="none" w:sz="0" w:space="0" w:color="auto"/>
        <w:left w:val="none" w:sz="0" w:space="0" w:color="auto"/>
        <w:bottom w:val="none" w:sz="0" w:space="0" w:color="auto"/>
        <w:right w:val="none" w:sz="0" w:space="0" w:color="auto"/>
      </w:divBdr>
    </w:div>
    <w:div w:id="1213427396">
      <w:bodyDiv w:val="1"/>
      <w:marLeft w:val="0"/>
      <w:marRight w:val="0"/>
      <w:marTop w:val="0"/>
      <w:marBottom w:val="0"/>
      <w:divBdr>
        <w:top w:val="none" w:sz="0" w:space="0" w:color="auto"/>
        <w:left w:val="none" w:sz="0" w:space="0" w:color="auto"/>
        <w:bottom w:val="none" w:sz="0" w:space="0" w:color="auto"/>
        <w:right w:val="none" w:sz="0" w:space="0" w:color="auto"/>
      </w:divBdr>
    </w:div>
    <w:div w:id="1213613824">
      <w:bodyDiv w:val="1"/>
      <w:marLeft w:val="0"/>
      <w:marRight w:val="0"/>
      <w:marTop w:val="0"/>
      <w:marBottom w:val="0"/>
      <w:divBdr>
        <w:top w:val="none" w:sz="0" w:space="0" w:color="auto"/>
        <w:left w:val="none" w:sz="0" w:space="0" w:color="auto"/>
        <w:bottom w:val="none" w:sz="0" w:space="0" w:color="auto"/>
        <w:right w:val="none" w:sz="0" w:space="0" w:color="auto"/>
      </w:divBdr>
    </w:div>
    <w:div w:id="1213736862">
      <w:bodyDiv w:val="1"/>
      <w:marLeft w:val="0"/>
      <w:marRight w:val="0"/>
      <w:marTop w:val="0"/>
      <w:marBottom w:val="0"/>
      <w:divBdr>
        <w:top w:val="none" w:sz="0" w:space="0" w:color="auto"/>
        <w:left w:val="none" w:sz="0" w:space="0" w:color="auto"/>
        <w:bottom w:val="none" w:sz="0" w:space="0" w:color="auto"/>
        <w:right w:val="none" w:sz="0" w:space="0" w:color="auto"/>
      </w:divBdr>
    </w:div>
    <w:div w:id="1213737066">
      <w:bodyDiv w:val="1"/>
      <w:marLeft w:val="0"/>
      <w:marRight w:val="0"/>
      <w:marTop w:val="0"/>
      <w:marBottom w:val="0"/>
      <w:divBdr>
        <w:top w:val="none" w:sz="0" w:space="0" w:color="auto"/>
        <w:left w:val="none" w:sz="0" w:space="0" w:color="auto"/>
        <w:bottom w:val="none" w:sz="0" w:space="0" w:color="auto"/>
        <w:right w:val="none" w:sz="0" w:space="0" w:color="auto"/>
      </w:divBdr>
    </w:div>
    <w:div w:id="1213930719">
      <w:bodyDiv w:val="1"/>
      <w:marLeft w:val="0"/>
      <w:marRight w:val="0"/>
      <w:marTop w:val="0"/>
      <w:marBottom w:val="0"/>
      <w:divBdr>
        <w:top w:val="none" w:sz="0" w:space="0" w:color="auto"/>
        <w:left w:val="none" w:sz="0" w:space="0" w:color="auto"/>
        <w:bottom w:val="none" w:sz="0" w:space="0" w:color="auto"/>
        <w:right w:val="none" w:sz="0" w:space="0" w:color="auto"/>
      </w:divBdr>
    </w:div>
    <w:div w:id="1214270612">
      <w:bodyDiv w:val="1"/>
      <w:marLeft w:val="0"/>
      <w:marRight w:val="0"/>
      <w:marTop w:val="0"/>
      <w:marBottom w:val="0"/>
      <w:divBdr>
        <w:top w:val="none" w:sz="0" w:space="0" w:color="auto"/>
        <w:left w:val="none" w:sz="0" w:space="0" w:color="auto"/>
        <w:bottom w:val="none" w:sz="0" w:space="0" w:color="auto"/>
        <w:right w:val="none" w:sz="0" w:space="0" w:color="auto"/>
      </w:divBdr>
    </w:div>
    <w:div w:id="1214274076">
      <w:bodyDiv w:val="1"/>
      <w:marLeft w:val="0"/>
      <w:marRight w:val="0"/>
      <w:marTop w:val="0"/>
      <w:marBottom w:val="0"/>
      <w:divBdr>
        <w:top w:val="none" w:sz="0" w:space="0" w:color="auto"/>
        <w:left w:val="none" w:sz="0" w:space="0" w:color="auto"/>
        <w:bottom w:val="none" w:sz="0" w:space="0" w:color="auto"/>
        <w:right w:val="none" w:sz="0" w:space="0" w:color="auto"/>
      </w:divBdr>
      <w:divsChild>
        <w:div w:id="1283150962">
          <w:marLeft w:val="0"/>
          <w:marRight w:val="0"/>
          <w:marTop w:val="0"/>
          <w:marBottom w:val="0"/>
          <w:divBdr>
            <w:top w:val="none" w:sz="0" w:space="0" w:color="auto"/>
            <w:left w:val="none" w:sz="0" w:space="0" w:color="auto"/>
            <w:bottom w:val="none" w:sz="0" w:space="0" w:color="auto"/>
            <w:right w:val="none" w:sz="0" w:space="0" w:color="auto"/>
          </w:divBdr>
        </w:div>
        <w:div w:id="1301692330">
          <w:marLeft w:val="0"/>
          <w:marRight w:val="0"/>
          <w:marTop w:val="0"/>
          <w:marBottom w:val="0"/>
          <w:divBdr>
            <w:top w:val="none" w:sz="0" w:space="0" w:color="auto"/>
            <w:left w:val="none" w:sz="0" w:space="0" w:color="auto"/>
            <w:bottom w:val="none" w:sz="0" w:space="0" w:color="auto"/>
            <w:right w:val="none" w:sz="0" w:space="0" w:color="auto"/>
          </w:divBdr>
        </w:div>
        <w:div w:id="121269088">
          <w:marLeft w:val="0"/>
          <w:marRight w:val="0"/>
          <w:marTop w:val="0"/>
          <w:marBottom w:val="0"/>
          <w:divBdr>
            <w:top w:val="none" w:sz="0" w:space="0" w:color="auto"/>
            <w:left w:val="none" w:sz="0" w:space="0" w:color="auto"/>
            <w:bottom w:val="none" w:sz="0" w:space="0" w:color="auto"/>
            <w:right w:val="none" w:sz="0" w:space="0" w:color="auto"/>
          </w:divBdr>
        </w:div>
      </w:divsChild>
    </w:div>
    <w:div w:id="1215000163">
      <w:bodyDiv w:val="1"/>
      <w:marLeft w:val="0"/>
      <w:marRight w:val="0"/>
      <w:marTop w:val="0"/>
      <w:marBottom w:val="0"/>
      <w:divBdr>
        <w:top w:val="none" w:sz="0" w:space="0" w:color="auto"/>
        <w:left w:val="none" w:sz="0" w:space="0" w:color="auto"/>
        <w:bottom w:val="none" w:sz="0" w:space="0" w:color="auto"/>
        <w:right w:val="none" w:sz="0" w:space="0" w:color="auto"/>
      </w:divBdr>
    </w:div>
    <w:div w:id="1215309549">
      <w:bodyDiv w:val="1"/>
      <w:marLeft w:val="0"/>
      <w:marRight w:val="0"/>
      <w:marTop w:val="0"/>
      <w:marBottom w:val="0"/>
      <w:divBdr>
        <w:top w:val="none" w:sz="0" w:space="0" w:color="auto"/>
        <w:left w:val="none" w:sz="0" w:space="0" w:color="auto"/>
        <w:bottom w:val="none" w:sz="0" w:space="0" w:color="auto"/>
        <w:right w:val="none" w:sz="0" w:space="0" w:color="auto"/>
      </w:divBdr>
    </w:div>
    <w:div w:id="1215433634">
      <w:bodyDiv w:val="1"/>
      <w:marLeft w:val="0"/>
      <w:marRight w:val="0"/>
      <w:marTop w:val="0"/>
      <w:marBottom w:val="0"/>
      <w:divBdr>
        <w:top w:val="none" w:sz="0" w:space="0" w:color="auto"/>
        <w:left w:val="none" w:sz="0" w:space="0" w:color="auto"/>
        <w:bottom w:val="none" w:sz="0" w:space="0" w:color="auto"/>
        <w:right w:val="none" w:sz="0" w:space="0" w:color="auto"/>
      </w:divBdr>
    </w:div>
    <w:div w:id="1215774295">
      <w:bodyDiv w:val="1"/>
      <w:marLeft w:val="0"/>
      <w:marRight w:val="0"/>
      <w:marTop w:val="0"/>
      <w:marBottom w:val="0"/>
      <w:divBdr>
        <w:top w:val="none" w:sz="0" w:space="0" w:color="auto"/>
        <w:left w:val="none" w:sz="0" w:space="0" w:color="auto"/>
        <w:bottom w:val="none" w:sz="0" w:space="0" w:color="auto"/>
        <w:right w:val="none" w:sz="0" w:space="0" w:color="auto"/>
      </w:divBdr>
    </w:div>
    <w:div w:id="1216046480">
      <w:bodyDiv w:val="1"/>
      <w:marLeft w:val="0"/>
      <w:marRight w:val="0"/>
      <w:marTop w:val="0"/>
      <w:marBottom w:val="0"/>
      <w:divBdr>
        <w:top w:val="none" w:sz="0" w:space="0" w:color="auto"/>
        <w:left w:val="none" w:sz="0" w:space="0" w:color="auto"/>
        <w:bottom w:val="none" w:sz="0" w:space="0" w:color="auto"/>
        <w:right w:val="none" w:sz="0" w:space="0" w:color="auto"/>
      </w:divBdr>
    </w:div>
    <w:div w:id="1216236274">
      <w:bodyDiv w:val="1"/>
      <w:marLeft w:val="0"/>
      <w:marRight w:val="0"/>
      <w:marTop w:val="0"/>
      <w:marBottom w:val="0"/>
      <w:divBdr>
        <w:top w:val="none" w:sz="0" w:space="0" w:color="auto"/>
        <w:left w:val="none" w:sz="0" w:space="0" w:color="auto"/>
        <w:bottom w:val="none" w:sz="0" w:space="0" w:color="auto"/>
        <w:right w:val="none" w:sz="0" w:space="0" w:color="auto"/>
      </w:divBdr>
    </w:div>
    <w:div w:id="1216240901">
      <w:bodyDiv w:val="1"/>
      <w:marLeft w:val="0"/>
      <w:marRight w:val="0"/>
      <w:marTop w:val="0"/>
      <w:marBottom w:val="0"/>
      <w:divBdr>
        <w:top w:val="none" w:sz="0" w:space="0" w:color="auto"/>
        <w:left w:val="none" w:sz="0" w:space="0" w:color="auto"/>
        <w:bottom w:val="none" w:sz="0" w:space="0" w:color="auto"/>
        <w:right w:val="none" w:sz="0" w:space="0" w:color="auto"/>
      </w:divBdr>
    </w:div>
    <w:div w:id="1216353374">
      <w:bodyDiv w:val="1"/>
      <w:marLeft w:val="0"/>
      <w:marRight w:val="0"/>
      <w:marTop w:val="0"/>
      <w:marBottom w:val="0"/>
      <w:divBdr>
        <w:top w:val="none" w:sz="0" w:space="0" w:color="auto"/>
        <w:left w:val="none" w:sz="0" w:space="0" w:color="auto"/>
        <w:bottom w:val="none" w:sz="0" w:space="0" w:color="auto"/>
        <w:right w:val="none" w:sz="0" w:space="0" w:color="auto"/>
      </w:divBdr>
    </w:div>
    <w:div w:id="1216815451">
      <w:bodyDiv w:val="1"/>
      <w:marLeft w:val="0"/>
      <w:marRight w:val="0"/>
      <w:marTop w:val="0"/>
      <w:marBottom w:val="0"/>
      <w:divBdr>
        <w:top w:val="none" w:sz="0" w:space="0" w:color="auto"/>
        <w:left w:val="none" w:sz="0" w:space="0" w:color="auto"/>
        <w:bottom w:val="none" w:sz="0" w:space="0" w:color="auto"/>
        <w:right w:val="none" w:sz="0" w:space="0" w:color="auto"/>
      </w:divBdr>
    </w:div>
    <w:div w:id="1217662558">
      <w:bodyDiv w:val="1"/>
      <w:marLeft w:val="0"/>
      <w:marRight w:val="0"/>
      <w:marTop w:val="0"/>
      <w:marBottom w:val="0"/>
      <w:divBdr>
        <w:top w:val="none" w:sz="0" w:space="0" w:color="auto"/>
        <w:left w:val="none" w:sz="0" w:space="0" w:color="auto"/>
        <w:bottom w:val="none" w:sz="0" w:space="0" w:color="auto"/>
        <w:right w:val="none" w:sz="0" w:space="0" w:color="auto"/>
      </w:divBdr>
    </w:div>
    <w:div w:id="1217740563">
      <w:bodyDiv w:val="1"/>
      <w:marLeft w:val="0"/>
      <w:marRight w:val="0"/>
      <w:marTop w:val="0"/>
      <w:marBottom w:val="0"/>
      <w:divBdr>
        <w:top w:val="none" w:sz="0" w:space="0" w:color="auto"/>
        <w:left w:val="none" w:sz="0" w:space="0" w:color="auto"/>
        <w:bottom w:val="none" w:sz="0" w:space="0" w:color="auto"/>
        <w:right w:val="none" w:sz="0" w:space="0" w:color="auto"/>
      </w:divBdr>
    </w:div>
    <w:div w:id="1217857223">
      <w:bodyDiv w:val="1"/>
      <w:marLeft w:val="0"/>
      <w:marRight w:val="0"/>
      <w:marTop w:val="0"/>
      <w:marBottom w:val="0"/>
      <w:divBdr>
        <w:top w:val="none" w:sz="0" w:space="0" w:color="auto"/>
        <w:left w:val="none" w:sz="0" w:space="0" w:color="auto"/>
        <w:bottom w:val="none" w:sz="0" w:space="0" w:color="auto"/>
        <w:right w:val="none" w:sz="0" w:space="0" w:color="auto"/>
      </w:divBdr>
    </w:div>
    <w:div w:id="1217861941">
      <w:bodyDiv w:val="1"/>
      <w:marLeft w:val="0"/>
      <w:marRight w:val="0"/>
      <w:marTop w:val="0"/>
      <w:marBottom w:val="0"/>
      <w:divBdr>
        <w:top w:val="none" w:sz="0" w:space="0" w:color="auto"/>
        <w:left w:val="none" w:sz="0" w:space="0" w:color="auto"/>
        <w:bottom w:val="none" w:sz="0" w:space="0" w:color="auto"/>
        <w:right w:val="none" w:sz="0" w:space="0" w:color="auto"/>
      </w:divBdr>
    </w:div>
    <w:div w:id="1218203131">
      <w:bodyDiv w:val="1"/>
      <w:marLeft w:val="0"/>
      <w:marRight w:val="0"/>
      <w:marTop w:val="0"/>
      <w:marBottom w:val="0"/>
      <w:divBdr>
        <w:top w:val="none" w:sz="0" w:space="0" w:color="auto"/>
        <w:left w:val="none" w:sz="0" w:space="0" w:color="auto"/>
        <w:bottom w:val="none" w:sz="0" w:space="0" w:color="auto"/>
        <w:right w:val="none" w:sz="0" w:space="0" w:color="auto"/>
      </w:divBdr>
    </w:div>
    <w:div w:id="1218277932">
      <w:bodyDiv w:val="1"/>
      <w:marLeft w:val="0"/>
      <w:marRight w:val="0"/>
      <w:marTop w:val="0"/>
      <w:marBottom w:val="0"/>
      <w:divBdr>
        <w:top w:val="none" w:sz="0" w:space="0" w:color="auto"/>
        <w:left w:val="none" w:sz="0" w:space="0" w:color="auto"/>
        <w:bottom w:val="none" w:sz="0" w:space="0" w:color="auto"/>
        <w:right w:val="none" w:sz="0" w:space="0" w:color="auto"/>
      </w:divBdr>
    </w:div>
    <w:div w:id="1218856164">
      <w:bodyDiv w:val="1"/>
      <w:marLeft w:val="0"/>
      <w:marRight w:val="0"/>
      <w:marTop w:val="0"/>
      <w:marBottom w:val="0"/>
      <w:divBdr>
        <w:top w:val="none" w:sz="0" w:space="0" w:color="auto"/>
        <w:left w:val="none" w:sz="0" w:space="0" w:color="auto"/>
        <w:bottom w:val="none" w:sz="0" w:space="0" w:color="auto"/>
        <w:right w:val="none" w:sz="0" w:space="0" w:color="auto"/>
      </w:divBdr>
    </w:div>
    <w:div w:id="1218856622">
      <w:bodyDiv w:val="1"/>
      <w:marLeft w:val="0"/>
      <w:marRight w:val="0"/>
      <w:marTop w:val="0"/>
      <w:marBottom w:val="0"/>
      <w:divBdr>
        <w:top w:val="none" w:sz="0" w:space="0" w:color="auto"/>
        <w:left w:val="none" w:sz="0" w:space="0" w:color="auto"/>
        <w:bottom w:val="none" w:sz="0" w:space="0" w:color="auto"/>
        <w:right w:val="none" w:sz="0" w:space="0" w:color="auto"/>
      </w:divBdr>
    </w:div>
    <w:div w:id="1218934239">
      <w:bodyDiv w:val="1"/>
      <w:marLeft w:val="0"/>
      <w:marRight w:val="0"/>
      <w:marTop w:val="0"/>
      <w:marBottom w:val="0"/>
      <w:divBdr>
        <w:top w:val="none" w:sz="0" w:space="0" w:color="auto"/>
        <w:left w:val="none" w:sz="0" w:space="0" w:color="auto"/>
        <w:bottom w:val="none" w:sz="0" w:space="0" w:color="auto"/>
        <w:right w:val="none" w:sz="0" w:space="0" w:color="auto"/>
      </w:divBdr>
    </w:div>
    <w:div w:id="1218971279">
      <w:bodyDiv w:val="1"/>
      <w:marLeft w:val="0"/>
      <w:marRight w:val="0"/>
      <w:marTop w:val="0"/>
      <w:marBottom w:val="0"/>
      <w:divBdr>
        <w:top w:val="none" w:sz="0" w:space="0" w:color="auto"/>
        <w:left w:val="none" w:sz="0" w:space="0" w:color="auto"/>
        <w:bottom w:val="none" w:sz="0" w:space="0" w:color="auto"/>
        <w:right w:val="none" w:sz="0" w:space="0" w:color="auto"/>
      </w:divBdr>
    </w:div>
    <w:div w:id="1219166553">
      <w:bodyDiv w:val="1"/>
      <w:marLeft w:val="0"/>
      <w:marRight w:val="0"/>
      <w:marTop w:val="0"/>
      <w:marBottom w:val="0"/>
      <w:divBdr>
        <w:top w:val="none" w:sz="0" w:space="0" w:color="auto"/>
        <w:left w:val="none" w:sz="0" w:space="0" w:color="auto"/>
        <w:bottom w:val="none" w:sz="0" w:space="0" w:color="auto"/>
        <w:right w:val="none" w:sz="0" w:space="0" w:color="auto"/>
      </w:divBdr>
    </w:div>
    <w:div w:id="1220094861">
      <w:bodyDiv w:val="1"/>
      <w:marLeft w:val="0"/>
      <w:marRight w:val="0"/>
      <w:marTop w:val="0"/>
      <w:marBottom w:val="0"/>
      <w:divBdr>
        <w:top w:val="none" w:sz="0" w:space="0" w:color="auto"/>
        <w:left w:val="none" w:sz="0" w:space="0" w:color="auto"/>
        <w:bottom w:val="none" w:sz="0" w:space="0" w:color="auto"/>
        <w:right w:val="none" w:sz="0" w:space="0" w:color="auto"/>
      </w:divBdr>
    </w:div>
    <w:div w:id="1220167879">
      <w:bodyDiv w:val="1"/>
      <w:marLeft w:val="0"/>
      <w:marRight w:val="0"/>
      <w:marTop w:val="0"/>
      <w:marBottom w:val="0"/>
      <w:divBdr>
        <w:top w:val="none" w:sz="0" w:space="0" w:color="auto"/>
        <w:left w:val="none" w:sz="0" w:space="0" w:color="auto"/>
        <w:bottom w:val="none" w:sz="0" w:space="0" w:color="auto"/>
        <w:right w:val="none" w:sz="0" w:space="0" w:color="auto"/>
      </w:divBdr>
    </w:div>
    <w:div w:id="1220245093">
      <w:bodyDiv w:val="1"/>
      <w:marLeft w:val="0"/>
      <w:marRight w:val="0"/>
      <w:marTop w:val="0"/>
      <w:marBottom w:val="0"/>
      <w:divBdr>
        <w:top w:val="none" w:sz="0" w:space="0" w:color="auto"/>
        <w:left w:val="none" w:sz="0" w:space="0" w:color="auto"/>
        <w:bottom w:val="none" w:sz="0" w:space="0" w:color="auto"/>
        <w:right w:val="none" w:sz="0" w:space="0" w:color="auto"/>
      </w:divBdr>
    </w:div>
    <w:div w:id="1220678063">
      <w:bodyDiv w:val="1"/>
      <w:marLeft w:val="0"/>
      <w:marRight w:val="0"/>
      <w:marTop w:val="0"/>
      <w:marBottom w:val="0"/>
      <w:divBdr>
        <w:top w:val="none" w:sz="0" w:space="0" w:color="auto"/>
        <w:left w:val="none" w:sz="0" w:space="0" w:color="auto"/>
        <w:bottom w:val="none" w:sz="0" w:space="0" w:color="auto"/>
        <w:right w:val="none" w:sz="0" w:space="0" w:color="auto"/>
      </w:divBdr>
    </w:div>
    <w:div w:id="1220901820">
      <w:bodyDiv w:val="1"/>
      <w:marLeft w:val="0"/>
      <w:marRight w:val="0"/>
      <w:marTop w:val="0"/>
      <w:marBottom w:val="0"/>
      <w:divBdr>
        <w:top w:val="none" w:sz="0" w:space="0" w:color="auto"/>
        <w:left w:val="none" w:sz="0" w:space="0" w:color="auto"/>
        <w:bottom w:val="none" w:sz="0" w:space="0" w:color="auto"/>
        <w:right w:val="none" w:sz="0" w:space="0" w:color="auto"/>
      </w:divBdr>
    </w:div>
    <w:div w:id="1221134670">
      <w:bodyDiv w:val="1"/>
      <w:marLeft w:val="0"/>
      <w:marRight w:val="0"/>
      <w:marTop w:val="0"/>
      <w:marBottom w:val="0"/>
      <w:divBdr>
        <w:top w:val="none" w:sz="0" w:space="0" w:color="auto"/>
        <w:left w:val="none" w:sz="0" w:space="0" w:color="auto"/>
        <w:bottom w:val="none" w:sz="0" w:space="0" w:color="auto"/>
        <w:right w:val="none" w:sz="0" w:space="0" w:color="auto"/>
      </w:divBdr>
    </w:div>
    <w:div w:id="1221281076">
      <w:bodyDiv w:val="1"/>
      <w:marLeft w:val="0"/>
      <w:marRight w:val="0"/>
      <w:marTop w:val="0"/>
      <w:marBottom w:val="0"/>
      <w:divBdr>
        <w:top w:val="none" w:sz="0" w:space="0" w:color="auto"/>
        <w:left w:val="none" w:sz="0" w:space="0" w:color="auto"/>
        <w:bottom w:val="none" w:sz="0" w:space="0" w:color="auto"/>
        <w:right w:val="none" w:sz="0" w:space="0" w:color="auto"/>
      </w:divBdr>
    </w:div>
    <w:div w:id="1221554615">
      <w:bodyDiv w:val="1"/>
      <w:marLeft w:val="0"/>
      <w:marRight w:val="0"/>
      <w:marTop w:val="0"/>
      <w:marBottom w:val="0"/>
      <w:divBdr>
        <w:top w:val="none" w:sz="0" w:space="0" w:color="auto"/>
        <w:left w:val="none" w:sz="0" w:space="0" w:color="auto"/>
        <w:bottom w:val="none" w:sz="0" w:space="0" w:color="auto"/>
        <w:right w:val="none" w:sz="0" w:space="0" w:color="auto"/>
      </w:divBdr>
    </w:div>
    <w:div w:id="1222057382">
      <w:bodyDiv w:val="1"/>
      <w:marLeft w:val="0"/>
      <w:marRight w:val="0"/>
      <w:marTop w:val="0"/>
      <w:marBottom w:val="0"/>
      <w:divBdr>
        <w:top w:val="none" w:sz="0" w:space="0" w:color="auto"/>
        <w:left w:val="none" w:sz="0" w:space="0" w:color="auto"/>
        <w:bottom w:val="none" w:sz="0" w:space="0" w:color="auto"/>
        <w:right w:val="none" w:sz="0" w:space="0" w:color="auto"/>
      </w:divBdr>
    </w:div>
    <w:div w:id="1222058554">
      <w:bodyDiv w:val="1"/>
      <w:marLeft w:val="0"/>
      <w:marRight w:val="0"/>
      <w:marTop w:val="0"/>
      <w:marBottom w:val="0"/>
      <w:divBdr>
        <w:top w:val="none" w:sz="0" w:space="0" w:color="auto"/>
        <w:left w:val="none" w:sz="0" w:space="0" w:color="auto"/>
        <w:bottom w:val="none" w:sz="0" w:space="0" w:color="auto"/>
        <w:right w:val="none" w:sz="0" w:space="0" w:color="auto"/>
      </w:divBdr>
    </w:div>
    <w:div w:id="1222063607">
      <w:bodyDiv w:val="1"/>
      <w:marLeft w:val="0"/>
      <w:marRight w:val="0"/>
      <w:marTop w:val="0"/>
      <w:marBottom w:val="0"/>
      <w:divBdr>
        <w:top w:val="none" w:sz="0" w:space="0" w:color="auto"/>
        <w:left w:val="none" w:sz="0" w:space="0" w:color="auto"/>
        <w:bottom w:val="none" w:sz="0" w:space="0" w:color="auto"/>
        <w:right w:val="none" w:sz="0" w:space="0" w:color="auto"/>
      </w:divBdr>
    </w:div>
    <w:div w:id="1222254880">
      <w:bodyDiv w:val="1"/>
      <w:marLeft w:val="0"/>
      <w:marRight w:val="0"/>
      <w:marTop w:val="0"/>
      <w:marBottom w:val="0"/>
      <w:divBdr>
        <w:top w:val="none" w:sz="0" w:space="0" w:color="auto"/>
        <w:left w:val="none" w:sz="0" w:space="0" w:color="auto"/>
        <w:bottom w:val="none" w:sz="0" w:space="0" w:color="auto"/>
        <w:right w:val="none" w:sz="0" w:space="0" w:color="auto"/>
      </w:divBdr>
    </w:div>
    <w:div w:id="1222595243">
      <w:bodyDiv w:val="1"/>
      <w:marLeft w:val="0"/>
      <w:marRight w:val="0"/>
      <w:marTop w:val="0"/>
      <w:marBottom w:val="0"/>
      <w:divBdr>
        <w:top w:val="none" w:sz="0" w:space="0" w:color="auto"/>
        <w:left w:val="none" w:sz="0" w:space="0" w:color="auto"/>
        <w:bottom w:val="none" w:sz="0" w:space="0" w:color="auto"/>
        <w:right w:val="none" w:sz="0" w:space="0" w:color="auto"/>
      </w:divBdr>
    </w:div>
    <w:div w:id="1222791463">
      <w:bodyDiv w:val="1"/>
      <w:marLeft w:val="0"/>
      <w:marRight w:val="0"/>
      <w:marTop w:val="0"/>
      <w:marBottom w:val="0"/>
      <w:divBdr>
        <w:top w:val="none" w:sz="0" w:space="0" w:color="auto"/>
        <w:left w:val="none" w:sz="0" w:space="0" w:color="auto"/>
        <w:bottom w:val="none" w:sz="0" w:space="0" w:color="auto"/>
        <w:right w:val="none" w:sz="0" w:space="0" w:color="auto"/>
      </w:divBdr>
    </w:div>
    <w:div w:id="1223055247">
      <w:bodyDiv w:val="1"/>
      <w:marLeft w:val="0"/>
      <w:marRight w:val="0"/>
      <w:marTop w:val="0"/>
      <w:marBottom w:val="0"/>
      <w:divBdr>
        <w:top w:val="none" w:sz="0" w:space="0" w:color="auto"/>
        <w:left w:val="none" w:sz="0" w:space="0" w:color="auto"/>
        <w:bottom w:val="none" w:sz="0" w:space="0" w:color="auto"/>
        <w:right w:val="none" w:sz="0" w:space="0" w:color="auto"/>
      </w:divBdr>
    </w:div>
    <w:div w:id="1223177561">
      <w:bodyDiv w:val="1"/>
      <w:marLeft w:val="0"/>
      <w:marRight w:val="0"/>
      <w:marTop w:val="0"/>
      <w:marBottom w:val="0"/>
      <w:divBdr>
        <w:top w:val="none" w:sz="0" w:space="0" w:color="auto"/>
        <w:left w:val="none" w:sz="0" w:space="0" w:color="auto"/>
        <w:bottom w:val="none" w:sz="0" w:space="0" w:color="auto"/>
        <w:right w:val="none" w:sz="0" w:space="0" w:color="auto"/>
      </w:divBdr>
    </w:div>
    <w:div w:id="1223443415">
      <w:bodyDiv w:val="1"/>
      <w:marLeft w:val="0"/>
      <w:marRight w:val="0"/>
      <w:marTop w:val="0"/>
      <w:marBottom w:val="0"/>
      <w:divBdr>
        <w:top w:val="none" w:sz="0" w:space="0" w:color="auto"/>
        <w:left w:val="none" w:sz="0" w:space="0" w:color="auto"/>
        <w:bottom w:val="none" w:sz="0" w:space="0" w:color="auto"/>
        <w:right w:val="none" w:sz="0" w:space="0" w:color="auto"/>
      </w:divBdr>
    </w:div>
    <w:div w:id="1223710922">
      <w:bodyDiv w:val="1"/>
      <w:marLeft w:val="0"/>
      <w:marRight w:val="0"/>
      <w:marTop w:val="0"/>
      <w:marBottom w:val="0"/>
      <w:divBdr>
        <w:top w:val="none" w:sz="0" w:space="0" w:color="auto"/>
        <w:left w:val="none" w:sz="0" w:space="0" w:color="auto"/>
        <w:bottom w:val="none" w:sz="0" w:space="0" w:color="auto"/>
        <w:right w:val="none" w:sz="0" w:space="0" w:color="auto"/>
      </w:divBdr>
    </w:div>
    <w:div w:id="1224171065">
      <w:bodyDiv w:val="1"/>
      <w:marLeft w:val="0"/>
      <w:marRight w:val="0"/>
      <w:marTop w:val="0"/>
      <w:marBottom w:val="0"/>
      <w:divBdr>
        <w:top w:val="none" w:sz="0" w:space="0" w:color="auto"/>
        <w:left w:val="none" w:sz="0" w:space="0" w:color="auto"/>
        <w:bottom w:val="none" w:sz="0" w:space="0" w:color="auto"/>
        <w:right w:val="none" w:sz="0" w:space="0" w:color="auto"/>
      </w:divBdr>
    </w:div>
    <w:div w:id="1224368904">
      <w:bodyDiv w:val="1"/>
      <w:marLeft w:val="0"/>
      <w:marRight w:val="0"/>
      <w:marTop w:val="0"/>
      <w:marBottom w:val="0"/>
      <w:divBdr>
        <w:top w:val="none" w:sz="0" w:space="0" w:color="auto"/>
        <w:left w:val="none" w:sz="0" w:space="0" w:color="auto"/>
        <w:bottom w:val="none" w:sz="0" w:space="0" w:color="auto"/>
        <w:right w:val="none" w:sz="0" w:space="0" w:color="auto"/>
      </w:divBdr>
    </w:div>
    <w:div w:id="1224411898">
      <w:bodyDiv w:val="1"/>
      <w:marLeft w:val="0"/>
      <w:marRight w:val="0"/>
      <w:marTop w:val="0"/>
      <w:marBottom w:val="0"/>
      <w:divBdr>
        <w:top w:val="none" w:sz="0" w:space="0" w:color="auto"/>
        <w:left w:val="none" w:sz="0" w:space="0" w:color="auto"/>
        <w:bottom w:val="none" w:sz="0" w:space="0" w:color="auto"/>
        <w:right w:val="none" w:sz="0" w:space="0" w:color="auto"/>
      </w:divBdr>
    </w:div>
    <w:div w:id="1224414183">
      <w:bodyDiv w:val="1"/>
      <w:marLeft w:val="0"/>
      <w:marRight w:val="0"/>
      <w:marTop w:val="0"/>
      <w:marBottom w:val="0"/>
      <w:divBdr>
        <w:top w:val="none" w:sz="0" w:space="0" w:color="auto"/>
        <w:left w:val="none" w:sz="0" w:space="0" w:color="auto"/>
        <w:bottom w:val="none" w:sz="0" w:space="0" w:color="auto"/>
        <w:right w:val="none" w:sz="0" w:space="0" w:color="auto"/>
      </w:divBdr>
    </w:div>
    <w:div w:id="1224609583">
      <w:bodyDiv w:val="1"/>
      <w:marLeft w:val="0"/>
      <w:marRight w:val="0"/>
      <w:marTop w:val="0"/>
      <w:marBottom w:val="0"/>
      <w:divBdr>
        <w:top w:val="none" w:sz="0" w:space="0" w:color="auto"/>
        <w:left w:val="none" w:sz="0" w:space="0" w:color="auto"/>
        <w:bottom w:val="none" w:sz="0" w:space="0" w:color="auto"/>
        <w:right w:val="none" w:sz="0" w:space="0" w:color="auto"/>
      </w:divBdr>
    </w:div>
    <w:div w:id="1224828505">
      <w:bodyDiv w:val="1"/>
      <w:marLeft w:val="0"/>
      <w:marRight w:val="0"/>
      <w:marTop w:val="0"/>
      <w:marBottom w:val="0"/>
      <w:divBdr>
        <w:top w:val="none" w:sz="0" w:space="0" w:color="auto"/>
        <w:left w:val="none" w:sz="0" w:space="0" w:color="auto"/>
        <w:bottom w:val="none" w:sz="0" w:space="0" w:color="auto"/>
        <w:right w:val="none" w:sz="0" w:space="0" w:color="auto"/>
      </w:divBdr>
    </w:div>
    <w:div w:id="1224875986">
      <w:bodyDiv w:val="1"/>
      <w:marLeft w:val="0"/>
      <w:marRight w:val="0"/>
      <w:marTop w:val="0"/>
      <w:marBottom w:val="0"/>
      <w:divBdr>
        <w:top w:val="none" w:sz="0" w:space="0" w:color="auto"/>
        <w:left w:val="none" w:sz="0" w:space="0" w:color="auto"/>
        <w:bottom w:val="none" w:sz="0" w:space="0" w:color="auto"/>
        <w:right w:val="none" w:sz="0" w:space="0" w:color="auto"/>
      </w:divBdr>
    </w:div>
    <w:div w:id="1225026052">
      <w:bodyDiv w:val="1"/>
      <w:marLeft w:val="0"/>
      <w:marRight w:val="0"/>
      <w:marTop w:val="0"/>
      <w:marBottom w:val="0"/>
      <w:divBdr>
        <w:top w:val="none" w:sz="0" w:space="0" w:color="auto"/>
        <w:left w:val="none" w:sz="0" w:space="0" w:color="auto"/>
        <w:bottom w:val="none" w:sz="0" w:space="0" w:color="auto"/>
        <w:right w:val="none" w:sz="0" w:space="0" w:color="auto"/>
      </w:divBdr>
    </w:div>
    <w:div w:id="1225068040">
      <w:bodyDiv w:val="1"/>
      <w:marLeft w:val="0"/>
      <w:marRight w:val="0"/>
      <w:marTop w:val="0"/>
      <w:marBottom w:val="0"/>
      <w:divBdr>
        <w:top w:val="none" w:sz="0" w:space="0" w:color="auto"/>
        <w:left w:val="none" w:sz="0" w:space="0" w:color="auto"/>
        <w:bottom w:val="none" w:sz="0" w:space="0" w:color="auto"/>
        <w:right w:val="none" w:sz="0" w:space="0" w:color="auto"/>
      </w:divBdr>
    </w:div>
    <w:div w:id="1225488680">
      <w:bodyDiv w:val="1"/>
      <w:marLeft w:val="0"/>
      <w:marRight w:val="0"/>
      <w:marTop w:val="0"/>
      <w:marBottom w:val="0"/>
      <w:divBdr>
        <w:top w:val="none" w:sz="0" w:space="0" w:color="auto"/>
        <w:left w:val="none" w:sz="0" w:space="0" w:color="auto"/>
        <w:bottom w:val="none" w:sz="0" w:space="0" w:color="auto"/>
        <w:right w:val="none" w:sz="0" w:space="0" w:color="auto"/>
      </w:divBdr>
    </w:div>
    <w:div w:id="1225599327">
      <w:bodyDiv w:val="1"/>
      <w:marLeft w:val="0"/>
      <w:marRight w:val="0"/>
      <w:marTop w:val="0"/>
      <w:marBottom w:val="0"/>
      <w:divBdr>
        <w:top w:val="none" w:sz="0" w:space="0" w:color="auto"/>
        <w:left w:val="none" w:sz="0" w:space="0" w:color="auto"/>
        <w:bottom w:val="none" w:sz="0" w:space="0" w:color="auto"/>
        <w:right w:val="none" w:sz="0" w:space="0" w:color="auto"/>
      </w:divBdr>
    </w:div>
    <w:div w:id="1225602973">
      <w:bodyDiv w:val="1"/>
      <w:marLeft w:val="0"/>
      <w:marRight w:val="0"/>
      <w:marTop w:val="0"/>
      <w:marBottom w:val="0"/>
      <w:divBdr>
        <w:top w:val="none" w:sz="0" w:space="0" w:color="auto"/>
        <w:left w:val="none" w:sz="0" w:space="0" w:color="auto"/>
        <w:bottom w:val="none" w:sz="0" w:space="0" w:color="auto"/>
        <w:right w:val="none" w:sz="0" w:space="0" w:color="auto"/>
      </w:divBdr>
    </w:div>
    <w:div w:id="1225682103">
      <w:bodyDiv w:val="1"/>
      <w:marLeft w:val="0"/>
      <w:marRight w:val="0"/>
      <w:marTop w:val="0"/>
      <w:marBottom w:val="0"/>
      <w:divBdr>
        <w:top w:val="none" w:sz="0" w:space="0" w:color="auto"/>
        <w:left w:val="none" w:sz="0" w:space="0" w:color="auto"/>
        <w:bottom w:val="none" w:sz="0" w:space="0" w:color="auto"/>
        <w:right w:val="none" w:sz="0" w:space="0" w:color="auto"/>
      </w:divBdr>
    </w:div>
    <w:div w:id="1226066877">
      <w:bodyDiv w:val="1"/>
      <w:marLeft w:val="0"/>
      <w:marRight w:val="0"/>
      <w:marTop w:val="0"/>
      <w:marBottom w:val="0"/>
      <w:divBdr>
        <w:top w:val="none" w:sz="0" w:space="0" w:color="auto"/>
        <w:left w:val="none" w:sz="0" w:space="0" w:color="auto"/>
        <w:bottom w:val="none" w:sz="0" w:space="0" w:color="auto"/>
        <w:right w:val="none" w:sz="0" w:space="0" w:color="auto"/>
      </w:divBdr>
    </w:div>
    <w:div w:id="1226067097">
      <w:bodyDiv w:val="1"/>
      <w:marLeft w:val="0"/>
      <w:marRight w:val="0"/>
      <w:marTop w:val="0"/>
      <w:marBottom w:val="0"/>
      <w:divBdr>
        <w:top w:val="none" w:sz="0" w:space="0" w:color="auto"/>
        <w:left w:val="none" w:sz="0" w:space="0" w:color="auto"/>
        <w:bottom w:val="none" w:sz="0" w:space="0" w:color="auto"/>
        <w:right w:val="none" w:sz="0" w:space="0" w:color="auto"/>
      </w:divBdr>
    </w:div>
    <w:div w:id="1226136800">
      <w:bodyDiv w:val="1"/>
      <w:marLeft w:val="0"/>
      <w:marRight w:val="0"/>
      <w:marTop w:val="0"/>
      <w:marBottom w:val="0"/>
      <w:divBdr>
        <w:top w:val="none" w:sz="0" w:space="0" w:color="auto"/>
        <w:left w:val="none" w:sz="0" w:space="0" w:color="auto"/>
        <w:bottom w:val="none" w:sz="0" w:space="0" w:color="auto"/>
        <w:right w:val="none" w:sz="0" w:space="0" w:color="auto"/>
      </w:divBdr>
    </w:div>
    <w:div w:id="1226330698">
      <w:bodyDiv w:val="1"/>
      <w:marLeft w:val="0"/>
      <w:marRight w:val="0"/>
      <w:marTop w:val="0"/>
      <w:marBottom w:val="0"/>
      <w:divBdr>
        <w:top w:val="none" w:sz="0" w:space="0" w:color="auto"/>
        <w:left w:val="none" w:sz="0" w:space="0" w:color="auto"/>
        <w:bottom w:val="none" w:sz="0" w:space="0" w:color="auto"/>
        <w:right w:val="none" w:sz="0" w:space="0" w:color="auto"/>
      </w:divBdr>
    </w:div>
    <w:div w:id="1226525846">
      <w:bodyDiv w:val="1"/>
      <w:marLeft w:val="0"/>
      <w:marRight w:val="0"/>
      <w:marTop w:val="0"/>
      <w:marBottom w:val="0"/>
      <w:divBdr>
        <w:top w:val="none" w:sz="0" w:space="0" w:color="auto"/>
        <w:left w:val="none" w:sz="0" w:space="0" w:color="auto"/>
        <w:bottom w:val="none" w:sz="0" w:space="0" w:color="auto"/>
        <w:right w:val="none" w:sz="0" w:space="0" w:color="auto"/>
      </w:divBdr>
    </w:div>
    <w:div w:id="1226989689">
      <w:bodyDiv w:val="1"/>
      <w:marLeft w:val="0"/>
      <w:marRight w:val="0"/>
      <w:marTop w:val="0"/>
      <w:marBottom w:val="0"/>
      <w:divBdr>
        <w:top w:val="none" w:sz="0" w:space="0" w:color="auto"/>
        <w:left w:val="none" w:sz="0" w:space="0" w:color="auto"/>
        <w:bottom w:val="none" w:sz="0" w:space="0" w:color="auto"/>
        <w:right w:val="none" w:sz="0" w:space="0" w:color="auto"/>
      </w:divBdr>
    </w:div>
    <w:div w:id="1226991752">
      <w:bodyDiv w:val="1"/>
      <w:marLeft w:val="0"/>
      <w:marRight w:val="0"/>
      <w:marTop w:val="0"/>
      <w:marBottom w:val="0"/>
      <w:divBdr>
        <w:top w:val="none" w:sz="0" w:space="0" w:color="auto"/>
        <w:left w:val="none" w:sz="0" w:space="0" w:color="auto"/>
        <w:bottom w:val="none" w:sz="0" w:space="0" w:color="auto"/>
        <w:right w:val="none" w:sz="0" w:space="0" w:color="auto"/>
      </w:divBdr>
    </w:div>
    <w:div w:id="1227255494">
      <w:bodyDiv w:val="1"/>
      <w:marLeft w:val="0"/>
      <w:marRight w:val="0"/>
      <w:marTop w:val="0"/>
      <w:marBottom w:val="0"/>
      <w:divBdr>
        <w:top w:val="none" w:sz="0" w:space="0" w:color="auto"/>
        <w:left w:val="none" w:sz="0" w:space="0" w:color="auto"/>
        <w:bottom w:val="none" w:sz="0" w:space="0" w:color="auto"/>
        <w:right w:val="none" w:sz="0" w:space="0" w:color="auto"/>
      </w:divBdr>
    </w:div>
    <w:div w:id="1227298274">
      <w:bodyDiv w:val="1"/>
      <w:marLeft w:val="0"/>
      <w:marRight w:val="0"/>
      <w:marTop w:val="0"/>
      <w:marBottom w:val="0"/>
      <w:divBdr>
        <w:top w:val="none" w:sz="0" w:space="0" w:color="auto"/>
        <w:left w:val="none" w:sz="0" w:space="0" w:color="auto"/>
        <w:bottom w:val="none" w:sz="0" w:space="0" w:color="auto"/>
        <w:right w:val="none" w:sz="0" w:space="0" w:color="auto"/>
      </w:divBdr>
    </w:div>
    <w:div w:id="1227372319">
      <w:bodyDiv w:val="1"/>
      <w:marLeft w:val="0"/>
      <w:marRight w:val="0"/>
      <w:marTop w:val="0"/>
      <w:marBottom w:val="0"/>
      <w:divBdr>
        <w:top w:val="none" w:sz="0" w:space="0" w:color="auto"/>
        <w:left w:val="none" w:sz="0" w:space="0" w:color="auto"/>
        <w:bottom w:val="none" w:sz="0" w:space="0" w:color="auto"/>
        <w:right w:val="none" w:sz="0" w:space="0" w:color="auto"/>
      </w:divBdr>
    </w:div>
    <w:div w:id="1227571998">
      <w:bodyDiv w:val="1"/>
      <w:marLeft w:val="0"/>
      <w:marRight w:val="0"/>
      <w:marTop w:val="0"/>
      <w:marBottom w:val="0"/>
      <w:divBdr>
        <w:top w:val="none" w:sz="0" w:space="0" w:color="auto"/>
        <w:left w:val="none" w:sz="0" w:space="0" w:color="auto"/>
        <w:bottom w:val="none" w:sz="0" w:space="0" w:color="auto"/>
        <w:right w:val="none" w:sz="0" w:space="0" w:color="auto"/>
      </w:divBdr>
    </w:div>
    <w:div w:id="1227690237">
      <w:bodyDiv w:val="1"/>
      <w:marLeft w:val="0"/>
      <w:marRight w:val="0"/>
      <w:marTop w:val="0"/>
      <w:marBottom w:val="0"/>
      <w:divBdr>
        <w:top w:val="none" w:sz="0" w:space="0" w:color="auto"/>
        <w:left w:val="none" w:sz="0" w:space="0" w:color="auto"/>
        <w:bottom w:val="none" w:sz="0" w:space="0" w:color="auto"/>
        <w:right w:val="none" w:sz="0" w:space="0" w:color="auto"/>
      </w:divBdr>
    </w:div>
    <w:div w:id="1227882954">
      <w:bodyDiv w:val="1"/>
      <w:marLeft w:val="0"/>
      <w:marRight w:val="0"/>
      <w:marTop w:val="0"/>
      <w:marBottom w:val="0"/>
      <w:divBdr>
        <w:top w:val="none" w:sz="0" w:space="0" w:color="auto"/>
        <w:left w:val="none" w:sz="0" w:space="0" w:color="auto"/>
        <w:bottom w:val="none" w:sz="0" w:space="0" w:color="auto"/>
        <w:right w:val="none" w:sz="0" w:space="0" w:color="auto"/>
      </w:divBdr>
    </w:div>
    <w:div w:id="1227954838">
      <w:bodyDiv w:val="1"/>
      <w:marLeft w:val="0"/>
      <w:marRight w:val="0"/>
      <w:marTop w:val="0"/>
      <w:marBottom w:val="0"/>
      <w:divBdr>
        <w:top w:val="none" w:sz="0" w:space="0" w:color="auto"/>
        <w:left w:val="none" w:sz="0" w:space="0" w:color="auto"/>
        <w:bottom w:val="none" w:sz="0" w:space="0" w:color="auto"/>
        <w:right w:val="none" w:sz="0" w:space="0" w:color="auto"/>
      </w:divBdr>
    </w:div>
    <w:div w:id="1227956991">
      <w:bodyDiv w:val="1"/>
      <w:marLeft w:val="0"/>
      <w:marRight w:val="0"/>
      <w:marTop w:val="0"/>
      <w:marBottom w:val="0"/>
      <w:divBdr>
        <w:top w:val="none" w:sz="0" w:space="0" w:color="auto"/>
        <w:left w:val="none" w:sz="0" w:space="0" w:color="auto"/>
        <w:bottom w:val="none" w:sz="0" w:space="0" w:color="auto"/>
        <w:right w:val="none" w:sz="0" w:space="0" w:color="auto"/>
      </w:divBdr>
    </w:div>
    <w:div w:id="1228036477">
      <w:bodyDiv w:val="1"/>
      <w:marLeft w:val="0"/>
      <w:marRight w:val="0"/>
      <w:marTop w:val="0"/>
      <w:marBottom w:val="0"/>
      <w:divBdr>
        <w:top w:val="none" w:sz="0" w:space="0" w:color="auto"/>
        <w:left w:val="none" w:sz="0" w:space="0" w:color="auto"/>
        <w:bottom w:val="none" w:sz="0" w:space="0" w:color="auto"/>
        <w:right w:val="none" w:sz="0" w:space="0" w:color="auto"/>
      </w:divBdr>
    </w:div>
    <w:div w:id="1228154301">
      <w:bodyDiv w:val="1"/>
      <w:marLeft w:val="0"/>
      <w:marRight w:val="0"/>
      <w:marTop w:val="0"/>
      <w:marBottom w:val="0"/>
      <w:divBdr>
        <w:top w:val="none" w:sz="0" w:space="0" w:color="auto"/>
        <w:left w:val="none" w:sz="0" w:space="0" w:color="auto"/>
        <w:bottom w:val="none" w:sz="0" w:space="0" w:color="auto"/>
        <w:right w:val="none" w:sz="0" w:space="0" w:color="auto"/>
      </w:divBdr>
    </w:div>
    <w:div w:id="1228422854">
      <w:bodyDiv w:val="1"/>
      <w:marLeft w:val="0"/>
      <w:marRight w:val="0"/>
      <w:marTop w:val="0"/>
      <w:marBottom w:val="0"/>
      <w:divBdr>
        <w:top w:val="none" w:sz="0" w:space="0" w:color="auto"/>
        <w:left w:val="none" w:sz="0" w:space="0" w:color="auto"/>
        <w:bottom w:val="none" w:sz="0" w:space="0" w:color="auto"/>
        <w:right w:val="none" w:sz="0" w:space="0" w:color="auto"/>
      </w:divBdr>
    </w:div>
    <w:div w:id="1229074849">
      <w:bodyDiv w:val="1"/>
      <w:marLeft w:val="0"/>
      <w:marRight w:val="0"/>
      <w:marTop w:val="0"/>
      <w:marBottom w:val="0"/>
      <w:divBdr>
        <w:top w:val="none" w:sz="0" w:space="0" w:color="auto"/>
        <w:left w:val="none" w:sz="0" w:space="0" w:color="auto"/>
        <w:bottom w:val="none" w:sz="0" w:space="0" w:color="auto"/>
        <w:right w:val="none" w:sz="0" w:space="0" w:color="auto"/>
      </w:divBdr>
    </w:div>
    <w:div w:id="1229152826">
      <w:bodyDiv w:val="1"/>
      <w:marLeft w:val="0"/>
      <w:marRight w:val="0"/>
      <w:marTop w:val="0"/>
      <w:marBottom w:val="0"/>
      <w:divBdr>
        <w:top w:val="none" w:sz="0" w:space="0" w:color="auto"/>
        <w:left w:val="none" w:sz="0" w:space="0" w:color="auto"/>
        <w:bottom w:val="none" w:sz="0" w:space="0" w:color="auto"/>
        <w:right w:val="none" w:sz="0" w:space="0" w:color="auto"/>
      </w:divBdr>
    </w:div>
    <w:div w:id="1229414053">
      <w:bodyDiv w:val="1"/>
      <w:marLeft w:val="0"/>
      <w:marRight w:val="0"/>
      <w:marTop w:val="0"/>
      <w:marBottom w:val="0"/>
      <w:divBdr>
        <w:top w:val="none" w:sz="0" w:space="0" w:color="auto"/>
        <w:left w:val="none" w:sz="0" w:space="0" w:color="auto"/>
        <w:bottom w:val="none" w:sz="0" w:space="0" w:color="auto"/>
        <w:right w:val="none" w:sz="0" w:space="0" w:color="auto"/>
      </w:divBdr>
    </w:div>
    <w:div w:id="1229539302">
      <w:bodyDiv w:val="1"/>
      <w:marLeft w:val="0"/>
      <w:marRight w:val="0"/>
      <w:marTop w:val="0"/>
      <w:marBottom w:val="0"/>
      <w:divBdr>
        <w:top w:val="none" w:sz="0" w:space="0" w:color="auto"/>
        <w:left w:val="none" w:sz="0" w:space="0" w:color="auto"/>
        <w:bottom w:val="none" w:sz="0" w:space="0" w:color="auto"/>
        <w:right w:val="none" w:sz="0" w:space="0" w:color="auto"/>
      </w:divBdr>
    </w:div>
    <w:div w:id="1229994498">
      <w:bodyDiv w:val="1"/>
      <w:marLeft w:val="0"/>
      <w:marRight w:val="0"/>
      <w:marTop w:val="0"/>
      <w:marBottom w:val="0"/>
      <w:divBdr>
        <w:top w:val="none" w:sz="0" w:space="0" w:color="auto"/>
        <w:left w:val="none" w:sz="0" w:space="0" w:color="auto"/>
        <w:bottom w:val="none" w:sz="0" w:space="0" w:color="auto"/>
        <w:right w:val="none" w:sz="0" w:space="0" w:color="auto"/>
      </w:divBdr>
    </w:div>
    <w:div w:id="1230263198">
      <w:bodyDiv w:val="1"/>
      <w:marLeft w:val="0"/>
      <w:marRight w:val="0"/>
      <w:marTop w:val="0"/>
      <w:marBottom w:val="0"/>
      <w:divBdr>
        <w:top w:val="none" w:sz="0" w:space="0" w:color="auto"/>
        <w:left w:val="none" w:sz="0" w:space="0" w:color="auto"/>
        <w:bottom w:val="none" w:sz="0" w:space="0" w:color="auto"/>
        <w:right w:val="none" w:sz="0" w:space="0" w:color="auto"/>
      </w:divBdr>
    </w:div>
    <w:div w:id="1230535361">
      <w:bodyDiv w:val="1"/>
      <w:marLeft w:val="0"/>
      <w:marRight w:val="0"/>
      <w:marTop w:val="0"/>
      <w:marBottom w:val="0"/>
      <w:divBdr>
        <w:top w:val="none" w:sz="0" w:space="0" w:color="auto"/>
        <w:left w:val="none" w:sz="0" w:space="0" w:color="auto"/>
        <w:bottom w:val="none" w:sz="0" w:space="0" w:color="auto"/>
        <w:right w:val="none" w:sz="0" w:space="0" w:color="auto"/>
      </w:divBdr>
    </w:div>
    <w:div w:id="1231189471">
      <w:bodyDiv w:val="1"/>
      <w:marLeft w:val="0"/>
      <w:marRight w:val="0"/>
      <w:marTop w:val="0"/>
      <w:marBottom w:val="0"/>
      <w:divBdr>
        <w:top w:val="none" w:sz="0" w:space="0" w:color="auto"/>
        <w:left w:val="none" w:sz="0" w:space="0" w:color="auto"/>
        <w:bottom w:val="none" w:sz="0" w:space="0" w:color="auto"/>
        <w:right w:val="none" w:sz="0" w:space="0" w:color="auto"/>
      </w:divBdr>
    </w:div>
    <w:div w:id="1231385979">
      <w:bodyDiv w:val="1"/>
      <w:marLeft w:val="0"/>
      <w:marRight w:val="0"/>
      <w:marTop w:val="0"/>
      <w:marBottom w:val="0"/>
      <w:divBdr>
        <w:top w:val="none" w:sz="0" w:space="0" w:color="auto"/>
        <w:left w:val="none" w:sz="0" w:space="0" w:color="auto"/>
        <w:bottom w:val="none" w:sz="0" w:space="0" w:color="auto"/>
        <w:right w:val="none" w:sz="0" w:space="0" w:color="auto"/>
      </w:divBdr>
    </w:div>
    <w:div w:id="1231428416">
      <w:bodyDiv w:val="1"/>
      <w:marLeft w:val="0"/>
      <w:marRight w:val="0"/>
      <w:marTop w:val="0"/>
      <w:marBottom w:val="0"/>
      <w:divBdr>
        <w:top w:val="none" w:sz="0" w:space="0" w:color="auto"/>
        <w:left w:val="none" w:sz="0" w:space="0" w:color="auto"/>
        <w:bottom w:val="none" w:sz="0" w:space="0" w:color="auto"/>
        <w:right w:val="none" w:sz="0" w:space="0" w:color="auto"/>
      </w:divBdr>
    </w:div>
    <w:div w:id="1231429805">
      <w:bodyDiv w:val="1"/>
      <w:marLeft w:val="0"/>
      <w:marRight w:val="0"/>
      <w:marTop w:val="0"/>
      <w:marBottom w:val="0"/>
      <w:divBdr>
        <w:top w:val="none" w:sz="0" w:space="0" w:color="auto"/>
        <w:left w:val="none" w:sz="0" w:space="0" w:color="auto"/>
        <w:bottom w:val="none" w:sz="0" w:space="0" w:color="auto"/>
        <w:right w:val="none" w:sz="0" w:space="0" w:color="auto"/>
      </w:divBdr>
    </w:div>
    <w:div w:id="1231503995">
      <w:bodyDiv w:val="1"/>
      <w:marLeft w:val="0"/>
      <w:marRight w:val="0"/>
      <w:marTop w:val="0"/>
      <w:marBottom w:val="0"/>
      <w:divBdr>
        <w:top w:val="none" w:sz="0" w:space="0" w:color="auto"/>
        <w:left w:val="none" w:sz="0" w:space="0" w:color="auto"/>
        <w:bottom w:val="none" w:sz="0" w:space="0" w:color="auto"/>
        <w:right w:val="none" w:sz="0" w:space="0" w:color="auto"/>
      </w:divBdr>
    </w:div>
    <w:div w:id="1231576874">
      <w:bodyDiv w:val="1"/>
      <w:marLeft w:val="0"/>
      <w:marRight w:val="0"/>
      <w:marTop w:val="0"/>
      <w:marBottom w:val="0"/>
      <w:divBdr>
        <w:top w:val="none" w:sz="0" w:space="0" w:color="auto"/>
        <w:left w:val="none" w:sz="0" w:space="0" w:color="auto"/>
        <w:bottom w:val="none" w:sz="0" w:space="0" w:color="auto"/>
        <w:right w:val="none" w:sz="0" w:space="0" w:color="auto"/>
      </w:divBdr>
    </w:div>
    <w:div w:id="1232542911">
      <w:bodyDiv w:val="1"/>
      <w:marLeft w:val="0"/>
      <w:marRight w:val="0"/>
      <w:marTop w:val="0"/>
      <w:marBottom w:val="0"/>
      <w:divBdr>
        <w:top w:val="none" w:sz="0" w:space="0" w:color="auto"/>
        <w:left w:val="none" w:sz="0" w:space="0" w:color="auto"/>
        <w:bottom w:val="none" w:sz="0" w:space="0" w:color="auto"/>
        <w:right w:val="none" w:sz="0" w:space="0" w:color="auto"/>
      </w:divBdr>
    </w:div>
    <w:div w:id="1232546843">
      <w:bodyDiv w:val="1"/>
      <w:marLeft w:val="0"/>
      <w:marRight w:val="0"/>
      <w:marTop w:val="0"/>
      <w:marBottom w:val="0"/>
      <w:divBdr>
        <w:top w:val="none" w:sz="0" w:space="0" w:color="auto"/>
        <w:left w:val="none" w:sz="0" w:space="0" w:color="auto"/>
        <w:bottom w:val="none" w:sz="0" w:space="0" w:color="auto"/>
        <w:right w:val="none" w:sz="0" w:space="0" w:color="auto"/>
      </w:divBdr>
    </w:div>
    <w:div w:id="1232697497">
      <w:bodyDiv w:val="1"/>
      <w:marLeft w:val="0"/>
      <w:marRight w:val="0"/>
      <w:marTop w:val="0"/>
      <w:marBottom w:val="0"/>
      <w:divBdr>
        <w:top w:val="none" w:sz="0" w:space="0" w:color="auto"/>
        <w:left w:val="none" w:sz="0" w:space="0" w:color="auto"/>
        <w:bottom w:val="none" w:sz="0" w:space="0" w:color="auto"/>
        <w:right w:val="none" w:sz="0" w:space="0" w:color="auto"/>
      </w:divBdr>
    </w:div>
    <w:div w:id="1233352708">
      <w:bodyDiv w:val="1"/>
      <w:marLeft w:val="0"/>
      <w:marRight w:val="0"/>
      <w:marTop w:val="0"/>
      <w:marBottom w:val="0"/>
      <w:divBdr>
        <w:top w:val="none" w:sz="0" w:space="0" w:color="auto"/>
        <w:left w:val="none" w:sz="0" w:space="0" w:color="auto"/>
        <w:bottom w:val="none" w:sz="0" w:space="0" w:color="auto"/>
        <w:right w:val="none" w:sz="0" w:space="0" w:color="auto"/>
      </w:divBdr>
    </w:div>
    <w:div w:id="1233392795">
      <w:bodyDiv w:val="1"/>
      <w:marLeft w:val="0"/>
      <w:marRight w:val="0"/>
      <w:marTop w:val="0"/>
      <w:marBottom w:val="0"/>
      <w:divBdr>
        <w:top w:val="none" w:sz="0" w:space="0" w:color="auto"/>
        <w:left w:val="none" w:sz="0" w:space="0" w:color="auto"/>
        <w:bottom w:val="none" w:sz="0" w:space="0" w:color="auto"/>
        <w:right w:val="none" w:sz="0" w:space="0" w:color="auto"/>
      </w:divBdr>
    </w:div>
    <w:div w:id="1233615762">
      <w:bodyDiv w:val="1"/>
      <w:marLeft w:val="0"/>
      <w:marRight w:val="0"/>
      <w:marTop w:val="0"/>
      <w:marBottom w:val="0"/>
      <w:divBdr>
        <w:top w:val="none" w:sz="0" w:space="0" w:color="auto"/>
        <w:left w:val="none" w:sz="0" w:space="0" w:color="auto"/>
        <w:bottom w:val="none" w:sz="0" w:space="0" w:color="auto"/>
        <w:right w:val="none" w:sz="0" w:space="0" w:color="auto"/>
      </w:divBdr>
    </w:div>
    <w:div w:id="1233616435">
      <w:bodyDiv w:val="1"/>
      <w:marLeft w:val="0"/>
      <w:marRight w:val="0"/>
      <w:marTop w:val="0"/>
      <w:marBottom w:val="0"/>
      <w:divBdr>
        <w:top w:val="none" w:sz="0" w:space="0" w:color="auto"/>
        <w:left w:val="none" w:sz="0" w:space="0" w:color="auto"/>
        <w:bottom w:val="none" w:sz="0" w:space="0" w:color="auto"/>
        <w:right w:val="none" w:sz="0" w:space="0" w:color="auto"/>
      </w:divBdr>
    </w:div>
    <w:div w:id="1233811235">
      <w:bodyDiv w:val="1"/>
      <w:marLeft w:val="0"/>
      <w:marRight w:val="0"/>
      <w:marTop w:val="0"/>
      <w:marBottom w:val="0"/>
      <w:divBdr>
        <w:top w:val="none" w:sz="0" w:space="0" w:color="auto"/>
        <w:left w:val="none" w:sz="0" w:space="0" w:color="auto"/>
        <w:bottom w:val="none" w:sz="0" w:space="0" w:color="auto"/>
        <w:right w:val="none" w:sz="0" w:space="0" w:color="auto"/>
      </w:divBdr>
    </w:div>
    <w:div w:id="1234311753">
      <w:bodyDiv w:val="1"/>
      <w:marLeft w:val="0"/>
      <w:marRight w:val="0"/>
      <w:marTop w:val="0"/>
      <w:marBottom w:val="0"/>
      <w:divBdr>
        <w:top w:val="none" w:sz="0" w:space="0" w:color="auto"/>
        <w:left w:val="none" w:sz="0" w:space="0" w:color="auto"/>
        <w:bottom w:val="none" w:sz="0" w:space="0" w:color="auto"/>
        <w:right w:val="none" w:sz="0" w:space="0" w:color="auto"/>
      </w:divBdr>
    </w:div>
    <w:div w:id="1234504693">
      <w:bodyDiv w:val="1"/>
      <w:marLeft w:val="0"/>
      <w:marRight w:val="0"/>
      <w:marTop w:val="0"/>
      <w:marBottom w:val="0"/>
      <w:divBdr>
        <w:top w:val="none" w:sz="0" w:space="0" w:color="auto"/>
        <w:left w:val="none" w:sz="0" w:space="0" w:color="auto"/>
        <w:bottom w:val="none" w:sz="0" w:space="0" w:color="auto"/>
        <w:right w:val="none" w:sz="0" w:space="0" w:color="auto"/>
      </w:divBdr>
    </w:div>
    <w:div w:id="1235162402">
      <w:bodyDiv w:val="1"/>
      <w:marLeft w:val="0"/>
      <w:marRight w:val="0"/>
      <w:marTop w:val="0"/>
      <w:marBottom w:val="0"/>
      <w:divBdr>
        <w:top w:val="none" w:sz="0" w:space="0" w:color="auto"/>
        <w:left w:val="none" w:sz="0" w:space="0" w:color="auto"/>
        <w:bottom w:val="none" w:sz="0" w:space="0" w:color="auto"/>
        <w:right w:val="none" w:sz="0" w:space="0" w:color="auto"/>
      </w:divBdr>
    </w:div>
    <w:div w:id="1235162511">
      <w:bodyDiv w:val="1"/>
      <w:marLeft w:val="0"/>
      <w:marRight w:val="0"/>
      <w:marTop w:val="0"/>
      <w:marBottom w:val="0"/>
      <w:divBdr>
        <w:top w:val="none" w:sz="0" w:space="0" w:color="auto"/>
        <w:left w:val="none" w:sz="0" w:space="0" w:color="auto"/>
        <w:bottom w:val="none" w:sz="0" w:space="0" w:color="auto"/>
        <w:right w:val="none" w:sz="0" w:space="0" w:color="auto"/>
      </w:divBdr>
    </w:div>
    <w:div w:id="1235237783">
      <w:bodyDiv w:val="1"/>
      <w:marLeft w:val="0"/>
      <w:marRight w:val="0"/>
      <w:marTop w:val="0"/>
      <w:marBottom w:val="0"/>
      <w:divBdr>
        <w:top w:val="none" w:sz="0" w:space="0" w:color="auto"/>
        <w:left w:val="none" w:sz="0" w:space="0" w:color="auto"/>
        <w:bottom w:val="none" w:sz="0" w:space="0" w:color="auto"/>
        <w:right w:val="none" w:sz="0" w:space="0" w:color="auto"/>
      </w:divBdr>
    </w:div>
    <w:div w:id="1235311112">
      <w:bodyDiv w:val="1"/>
      <w:marLeft w:val="0"/>
      <w:marRight w:val="0"/>
      <w:marTop w:val="0"/>
      <w:marBottom w:val="0"/>
      <w:divBdr>
        <w:top w:val="none" w:sz="0" w:space="0" w:color="auto"/>
        <w:left w:val="none" w:sz="0" w:space="0" w:color="auto"/>
        <w:bottom w:val="none" w:sz="0" w:space="0" w:color="auto"/>
        <w:right w:val="none" w:sz="0" w:space="0" w:color="auto"/>
      </w:divBdr>
    </w:div>
    <w:div w:id="1235355404">
      <w:bodyDiv w:val="1"/>
      <w:marLeft w:val="0"/>
      <w:marRight w:val="0"/>
      <w:marTop w:val="0"/>
      <w:marBottom w:val="0"/>
      <w:divBdr>
        <w:top w:val="none" w:sz="0" w:space="0" w:color="auto"/>
        <w:left w:val="none" w:sz="0" w:space="0" w:color="auto"/>
        <w:bottom w:val="none" w:sz="0" w:space="0" w:color="auto"/>
        <w:right w:val="none" w:sz="0" w:space="0" w:color="auto"/>
      </w:divBdr>
    </w:div>
    <w:div w:id="1235629636">
      <w:bodyDiv w:val="1"/>
      <w:marLeft w:val="0"/>
      <w:marRight w:val="0"/>
      <w:marTop w:val="0"/>
      <w:marBottom w:val="0"/>
      <w:divBdr>
        <w:top w:val="none" w:sz="0" w:space="0" w:color="auto"/>
        <w:left w:val="none" w:sz="0" w:space="0" w:color="auto"/>
        <w:bottom w:val="none" w:sz="0" w:space="0" w:color="auto"/>
        <w:right w:val="none" w:sz="0" w:space="0" w:color="auto"/>
      </w:divBdr>
    </w:div>
    <w:div w:id="1236549598">
      <w:bodyDiv w:val="1"/>
      <w:marLeft w:val="0"/>
      <w:marRight w:val="0"/>
      <w:marTop w:val="0"/>
      <w:marBottom w:val="0"/>
      <w:divBdr>
        <w:top w:val="none" w:sz="0" w:space="0" w:color="auto"/>
        <w:left w:val="none" w:sz="0" w:space="0" w:color="auto"/>
        <w:bottom w:val="none" w:sz="0" w:space="0" w:color="auto"/>
        <w:right w:val="none" w:sz="0" w:space="0" w:color="auto"/>
      </w:divBdr>
    </w:div>
    <w:div w:id="1237201561">
      <w:bodyDiv w:val="1"/>
      <w:marLeft w:val="0"/>
      <w:marRight w:val="0"/>
      <w:marTop w:val="0"/>
      <w:marBottom w:val="0"/>
      <w:divBdr>
        <w:top w:val="none" w:sz="0" w:space="0" w:color="auto"/>
        <w:left w:val="none" w:sz="0" w:space="0" w:color="auto"/>
        <w:bottom w:val="none" w:sz="0" w:space="0" w:color="auto"/>
        <w:right w:val="none" w:sz="0" w:space="0" w:color="auto"/>
      </w:divBdr>
    </w:div>
    <w:div w:id="1237209942">
      <w:bodyDiv w:val="1"/>
      <w:marLeft w:val="0"/>
      <w:marRight w:val="0"/>
      <w:marTop w:val="0"/>
      <w:marBottom w:val="0"/>
      <w:divBdr>
        <w:top w:val="none" w:sz="0" w:space="0" w:color="auto"/>
        <w:left w:val="none" w:sz="0" w:space="0" w:color="auto"/>
        <w:bottom w:val="none" w:sz="0" w:space="0" w:color="auto"/>
        <w:right w:val="none" w:sz="0" w:space="0" w:color="auto"/>
      </w:divBdr>
    </w:div>
    <w:div w:id="1237282092">
      <w:bodyDiv w:val="1"/>
      <w:marLeft w:val="0"/>
      <w:marRight w:val="0"/>
      <w:marTop w:val="0"/>
      <w:marBottom w:val="0"/>
      <w:divBdr>
        <w:top w:val="none" w:sz="0" w:space="0" w:color="auto"/>
        <w:left w:val="none" w:sz="0" w:space="0" w:color="auto"/>
        <w:bottom w:val="none" w:sz="0" w:space="0" w:color="auto"/>
        <w:right w:val="none" w:sz="0" w:space="0" w:color="auto"/>
      </w:divBdr>
    </w:div>
    <w:div w:id="1237782603">
      <w:bodyDiv w:val="1"/>
      <w:marLeft w:val="0"/>
      <w:marRight w:val="0"/>
      <w:marTop w:val="0"/>
      <w:marBottom w:val="0"/>
      <w:divBdr>
        <w:top w:val="none" w:sz="0" w:space="0" w:color="auto"/>
        <w:left w:val="none" w:sz="0" w:space="0" w:color="auto"/>
        <w:bottom w:val="none" w:sz="0" w:space="0" w:color="auto"/>
        <w:right w:val="none" w:sz="0" w:space="0" w:color="auto"/>
      </w:divBdr>
    </w:div>
    <w:div w:id="1238172543">
      <w:bodyDiv w:val="1"/>
      <w:marLeft w:val="0"/>
      <w:marRight w:val="0"/>
      <w:marTop w:val="0"/>
      <w:marBottom w:val="0"/>
      <w:divBdr>
        <w:top w:val="none" w:sz="0" w:space="0" w:color="auto"/>
        <w:left w:val="none" w:sz="0" w:space="0" w:color="auto"/>
        <w:bottom w:val="none" w:sz="0" w:space="0" w:color="auto"/>
        <w:right w:val="none" w:sz="0" w:space="0" w:color="auto"/>
      </w:divBdr>
    </w:div>
    <w:div w:id="1238172749">
      <w:bodyDiv w:val="1"/>
      <w:marLeft w:val="0"/>
      <w:marRight w:val="0"/>
      <w:marTop w:val="0"/>
      <w:marBottom w:val="0"/>
      <w:divBdr>
        <w:top w:val="none" w:sz="0" w:space="0" w:color="auto"/>
        <w:left w:val="none" w:sz="0" w:space="0" w:color="auto"/>
        <w:bottom w:val="none" w:sz="0" w:space="0" w:color="auto"/>
        <w:right w:val="none" w:sz="0" w:space="0" w:color="auto"/>
      </w:divBdr>
    </w:div>
    <w:div w:id="1238635531">
      <w:bodyDiv w:val="1"/>
      <w:marLeft w:val="0"/>
      <w:marRight w:val="0"/>
      <w:marTop w:val="0"/>
      <w:marBottom w:val="0"/>
      <w:divBdr>
        <w:top w:val="none" w:sz="0" w:space="0" w:color="auto"/>
        <w:left w:val="none" w:sz="0" w:space="0" w:color="auto"/>
        <w:bottom w:val="none" w:sz="0" w:space="0" w:color="auto"/>
        <w:right w:val="none" w:sz="0" w:space="0" w:color="auto"/>
      </w:divBdr>
    </w:div>
    <w:div w:id="1238976435">
      <w:bodyDiv w:val="1"/>
      <w:marLeft w:val="0"/>
      <w:marRight w:val="0"/>
      <w:marTop w:val="0"/>
      <w:marBottom w:val="0"/>
      <w:divBdr>
        <w:top w:val="none" w:sz="0" w:space="0" w:color="auto"/>
        <w:left w:val="none" w:sz="0" w:space="0" w:color="auto"/>
        <w:bottom w:val="none" w:sz="0" w:space="0" w:color="auto"/>
        <w:right w:val="none" w:sz="0" w:space="0" w:color="auto"/>
      </w:divBdr>
    </w:div>
    <w:div w:id="1239749808">
      <w:bodyDiv w:val="1"/>
      <w:marLeft w:val="0"/>
      <w:marRight w:val="0"/>
      <w:marTop w:val="0"/>
      <w:marBottom w:val="0"/>
      <w:divBdr>
        <w:top w:val="none" w:sz="0" w:space="0" w:color="auto"/>
        <w:left w:val="none" w:sz="0" w:space="0" w:color="auto"/>
        <w:bottom w:val="none" w:sz="0" w:space="0" w:color="auto"/>
        <w:right w:val="none" w:sz="0" w:space="0" w:color="auto"/>
      </w:divBdr>
      <w:divsChild>
        <w:div w:id="987125808">
          <w:marLeft w:val="0"/>
          <w:marRight w:val="0"/>
          <w:marTop w:val="0"/>
          <w:marBottom w:val="0"/>
          <w:divBdr>
            <w:top w:val="none" w:sz="0" w:space="0" w:color="auto"/>
            <w:left w:val="none" w:sz="0" w:space="0" w:color="auto"/>
            <w:bottom w:val="none" w:sz="0" w:space="0" w:color="auto"/>
            <w:right w:val="none" w:sz="0" w:space="0" w:color="auto"/>
          </w:divBdr>
          <w:divsChild>
            <w:div w:id="539975148">
              <w:marLeft w:val="0"/>
              <w:marRight w:val="0"/>
              <w:marTop w:val="0"/>
              <w:marBottom w:val="0"/>
              <w:divBdr>
                <w:top w:val="none" w:sz="0" w:space="0" w:color="auto"/>
                <w:left w:val="none" w:sz="0" w:space="0" w:color="auto"/>
                <w:bottom w:val="none" w:sz="0" w:space="0" w:color="auto"/>
                <w:right w:val="none" w:sz="0" w:space="0" w:color="auto"/>
              </w:divBdr>
              <w:divsChild>
                <w:div w:id="48118155">
                  <w:marLeft w:val="0"/>
                  <w:marRight w:val="0"/>
                  <w:marTop w:val="90"/>
                  <w:marBottom w:val="150"/>
                  <w:divBdr>
                    <w:top w:val="none" w:sz="0" w:space="0" w:color="auto"/>
                    <w:left w:val="none" w:sz="0" w:space="0" w:color="auto"/>
                    <w:bottom w:val="none" w:sz="0" w:space="0" w:color="auto"/>
                    <w:right w:val="none" w:sz="0" w:space="0" w:color="auto"/>
                  </w:divBdr>
                  <w:divsChild>
                    <w:div w:id="2136751652">
                      <w:marLeft w:val="90"/>
                      <w:marRight w:val="0"/>
                      <w:marTop w:val="0"/>
                      <w:marBottom w:val="0"/>
                      <w:divBdr>
                        <w:top w:val="none" w:sz="0" w:space="0" w:color="auto"/>
                        <w:left w:val="none" w:sz="0" w:space="0" w:color="auto"/>
                        <w:bottom w:val="none" w:sz="0" w:space="0" w:color="auto"/>
                        <w:right w:val="none" w:sz="0" w:space="0" w:color="auto"/>
                      </w:divBdr>
                      <w:divsChild>
                        <w:div w:id="377827625">
                          <w:marLeft w:val="0"/>
                          <w:marRight w:val="0"/>
                          <w:marTop w:val="0"/>
                          <w:marBottom w:val="75"/>
                          <w:divBdr>
                            <w:top w:val="none" w:sz="0" w:space="0" w:color="auto"/>
                            <w:left w:val="none" w:sz="0" w:space="0" w:color="auto"/>
                            <w:bottom w:val="none" w:sz="0" w:space="0" w:color="auto"/>
                            <w:right w:val="none" w:sz="0" w:space="0" w:color="auto"/>
                          </w:divBdr>
                          <w:divsChild>
                            <w:div w:id="128789004">
                              <w:marLeft w:val="0"/>
                              <w:marRight w:val="0"/>
                              <w:marTop w:val="0"/>
                              <w:marBottom w:val="0"/>
                              <w:divBdr>
                                <w:top w:val="none" w:sz="0" w:space="0" w:color="auto"/>
                                <w:left w:val="none" w:sz="0" w:space="0" w:color="auto"/>
                                <w:bottom w:val="none" w:sz="0" w:space="0" w:color="auto"/>
                                <w:right w:val="none" w:sz="0" w:space="0" w:color="auto"/>
                              </w:divBdr>
                              <w:divsChild>
                                <w:div w:id="626548896">
                                  <w:marLeft w:val="0"/>
                                  <w:marRight w:val="0"/>
                                  <w:marTop w:val="0"/>
                                  <w:marBottom w:val="0"/>
                                  <w:divBdr>
                                    <w:top w:val="none" w:sz="0" w:space="0" w:color="auto"/>
                                    <w:left w:val="none" w:sz="0" w:space="0" w:color="auto"/>
                                    <w:bottom w:val="none" w:sz="0" w:space="0" w:color="auto"/>
                                    <w:right w:val="none" w:sz="0" w:space="0" w:color="auto"/>
                                  </w:divBdr>
                                  <w:divsChild>
                                    <w:div w:id="887571555">
                                      <w:marLeft w:val="0"/>
                                      <w:marRight w:val="0"/>
                                      <w:marTop w:val="150"/>
                                      <w:marBottom w:val="150"/>
                                      <w:divBdr>
                                        <w:top w:val="none" w:sz="0" w:space="0" w:color="auto"/>
                                        <w:left w:val="none" w:sz="0" w:space="0" w:color="auto"/>
                                        <w:bottom w:val="none" w:sz="0" w:space="0" w:color="auto"/>
                                        <w:right w:val="none" w:sz="0" w:space="0" w:color="auto"/>
                                      </w:divBdr>
                                      <w:divsChild>
                                        <w:div w:id="163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03901">
      <w:bodyDiv w:val="1"/>
      <w:marLeft w:val="0"/>
      <w:marRight w:val="0"/>
      <w:marTop w:val="0"/>
      <w:marBottom w:val="0"/>
      <w:divBdr>
        <w:top w:val="none" w:sz="0" w:space="0" w:color="auto"/>
        <w:left w:val="none" w:sz="0" w:space="0" w:color="auto"/>
        <w:bottom w:val="none" w:sz="0" w:space="0" w:color="auto"/>
        <w:right w:val="none" w:sz="0" w:space="0" w:color="auto"/>
      </w:divBdr>
    </w:div>
    <w:div w:id="1240095332">
      <w:bodyDiv w:val="1"/>
      <w:marLeft w:val="0"/>
      <w:marRight w:val="0"/>
      <w:marTop w:val="0"/>
      <w:marBottom w:val="0"/>
      <w:divBdr>
        <w:top w:val="none" w:sz="0" w:space="0" w:color="auto"/>
        <w:left w:val="none" w:sz="0" w:space="0" w:color="auto"/>
        <w:bottom w:val="none" w:sz="0" w:space="0" w:color="auto"/>
        <w:right w:val="none" w:sz="0" w:space="0" w:color="auto"/>
      </w:divBdr>
      <w:divsChild>
        <w:div w:id="433939961">
          <w:marLeft w:val="0"/>
          <w:marRight w:val="0"/>
          <w:marTop w:val="0"/>
          <w:marBottom w:val="0"/>
          <w:divBdr>
            <w:top w:val="none" w:sz="0" w:space="0" w:color="auto"/>
            <w:left w:val="none" w:sz="0" w:space="0" w:color="auto"/>
            <w:bottom w:val="none" w:sz="0" w:space="0" w:color="auto"/>
            <w:right w:val="none" w:sz="0" w:space="0" w:color="auto"/>
          </w:divBdr>
        </w:div>
        <w:div w:id="775903153">
          <w:marLeft w:val="0"/>
          <w:marRight w:val="0"/>
          <w:marTop w:val="0"/>
          <w:marBottom w:val="0"/>
          <w:divBdr>
            <w:top w:val="none" w:sz="0" w:space="0" w:color="auto"/>
            <w:left w:val="none" w:sz="0" w:space="0" w:color="auto"/>
            <w:bottom w:val="none" w:sz="0" w:space="0" w:color="auto"/>
            <w:right w:val="none" w:sz="0" w:space="0" w:color="auto"/>
          </w:divBdr>
        </w:div>
        <w:div w:id="1182663017">
          <w:marLeft w:val="0"/>
          <w:marRight w:val="0"/>
          <w:marTop w:val="0"/>
          <w:marBottom w:val="0"/>
          <w:divBdr>
            <w:top w:val="none" w:sz="0" w:space="0" w:color="auto"/>
            <w:left w:val="none" w:sz="0" w:space="0" w:color="auto"/>
            <w:bottom w:val="none" w:sz="0" w:space="0" w:color="auto"/>
            <w:right w:val="none" w:sz="0" w:space="0" w:color="auto"/>
          </w:divBdr>
        </w:div>
        <w:div w:id="256525395">
          <w:marLeft w:val="0"/>
          <w:marRight w:val="0"/>
          <w:marTop w:val="0"/>
          <w:marBottom w:val="0"/>
          <w:divBdr>
            <w:top w:val="none" w:sz="0" w:space="0" w:color="auto"/>
            <w:left w:val="none" w:sz="0" w:space="0" w:color="auto"/>
            <w:bottom w:val="none" w:sz="0" w:space="0" w:color="auto"/>
            <w:right w:val="none" w:sz="0" w:space="0" w:color="auto"/>
          </w:divBdr>
        </w:div>
      </w:divsChild>
    </w:div>
    <w:div w:id="1240284032">
      <w:bodyDiv w:val="1"/>
      <w:marLeft w:val="0"/>
      <w:marRight w:val="0"/>
      <w:marTop w:val="0"/>
      <w:marBottom w:val="0"/>
      <w:divBdr>
        <w:top w:val="none" w:sz="0" w:space="0" w:color="auto"/>
        <w:left w:val="none" w:sz="0" w:space="0" w:color="auto"/>
        <w:bottom w:val="none" w:sz="0" w:space="0" w:color="auto"/>
        <w:right w:val="none" w:sz="0" w:space="0" w:color="auto"/>
      </w:divBdr>
    </w:div>
    <w:div w:id="1240560780">
      <w:bodyDiv w:val="1"/>
      <w:marLeft w:val="0"/>
      <w:marRight w:val="0"/>
      <w:marTop w:val="0"/>
      <w:marBottom w:val="0"/>
      <w:divBdr>
        <w:top w:val="none" w:sz="0" w:space="0" w:color="auto"/>
        <w:left w:val="none" w:sz="0" w:space="0" w:color="auto"/>
        <w:bottom w:val="none" w:sz="0" w:space="0" w:color="auto"/>
        <w:right w:val="none" w:sz="0" w:space="0" w:color="auto"/>
      </w:divBdr>
    </w:div>
    <w:div w:id="1240678704">
      <w:bodyDiv w:val="1"/>
      <w:marLeft w:val="0"/>
      <w:marRight w:val="0"/>
      <w:marTop w:val="0"/>
      <w:marBottom w:val="0"/>
      <w:divBdr>
        <w:top w:val="none" w:sz="0" w:space="0" w:color="auto"/>
        <w:left w:val="none" w:sz="0" w:space="0" w:color="auto"/>
        <w:bottom w:val="none" w:sz="0" w:space="0" w:color="auto"/>
        <w:right w:val="none" w:sz="0" w:space="0" w:color="auto"/>
      </w:divBdr>
    </w:div>
    <w:div w:id="1240940094">
      <w:bodyDiv w:val="1"/>
      <w:marLeft w:val="0"/>
      <w:marRight w:val="0"/>
      <w:marTop w:val="0"/>
      <w:marBottom w:val="0"/>
      <w:divBdr>
        <w:top w:val="none" w:sz="0" w:space="0" w:color="auto"/>
        <w:left w:val="none" w:sz="0" w:space="0" w:color="auto"/>
        <w:bottom w:val="none" w:sz="0" w:space="0" w:color="auto"/>
        <w:right w:val="none" w:sz="0" w:space="0" w:color="auto"/>
      </w:divBdr>
    </w:div>
    <w:div w:id="1241018780">
      <w:bodyDiv w:val="1"/>
      <w:marLeft w:val="0"/>
      <w:marRight w:val="0"/>
      <w:marTop w:val="0"/>
      <w:marBottom w:val="0"/>
      <w:divBdr>
        <w:top w:val="none" w:sz="0" w:space="0" w:color="auto"/>
        <w:left w:val="none" w:sz="0" w:space="0" w:color="auto"/>
        <w:bottom w:val="none" w:sz="0" w:space="0" w:color="auto"/>
        <w:right w:val="none" w:sz="0" w:space="0" w:color="auto"/>
      </w:divBdr>
    </w:div>
    <w:div w:id="1241132676">
      <w:bodyDiv w:val="1"/>
      <w:marLeft w:val="0"/>
      <w:marRight w:val="0"/>
      <w:marTop w:val="0"/>
      <w:marBottom w:val="0"/>
      <w:divBdr>
        <w:top w:val="none" w:sz="0" w:space="0" w:color="auto"/>
        <w:left w:val="none" w:sz="0" w:space="0" w:color="auto"/>
        <w:bottom w:val="none" w:sz="0" w:space="0" w:color="auto"/>
        <w:right w:val="none" w:sz="0" w:space="0" w:color="auto"/>
      </w:divBdr>
    </w:div>
    <w:div w:id="1241209414">
      <w:bodyDiv w:val="1"/>
      <w:marLeft w:val="0"/>
      <w:marRight w:val="0"/>
      <w:marTop w:val="0"/>
      <w:marBottom w:val="0"/>
      <w:divBdr>
        <w:top w:val="none" w:sz="0" w:space="0" w:color="auto"/>
        <w:left w:val="none" w:sz="0" w:space="0" w:color="auto"/>
        <w:bottom w:val="none" w:sz="0" w:space="0" w:color="auto"/>
        <w:right w:val="none" w:sz="0" w:space="0" w:color="auto"/>
      </w:divBdr>
    </w:div>
    <w:div w:id="1241215868">
      <w:bodyDiv w:val="1"/>
      <w:marLeft w:val="0"/>
      <w:marRight w:val="0"/>
      <w:marTop w:val="0"/>
      <w:marBottom w:val="0"/>
      <w:divBdr>
        <w:top w:val="none" w:sz="0" w:space="0" w:color="auto"/>
        <w:left w:val="none" w:sz="0" w:space="0" w:color="auto"/>
        <w:bottom w:val="none" w:sz="0" w:space="0" w:color="auto"/>
        <w:right w:val="none" w:sz="0" w:space="0" w:color="auto"/>
      </w:divBdr>
    </w:div>
    <w:div w:id="1241327709">
      <w:bodyDiv w:val="1"/>
      <w:marLeft w:val="0"/>
      <w:marRight w:val="0"/>
      <w:marTop w:val="0"/>
      <w:marBottom w:val="0"/>
      <w:divBdr>
        <w:top w:val="none" w:sz="0" w:space="0" w:color="auto"/>
        <w:left w:val="none" w:sz="0" w:space="0" w:color="auto"/>
        <w:bottom w:val="none" w:sz="0" w:space="0" w:color="auto"/>
        <w:right w:val="none" w:sz="0" w:space="0" w:color="auto"/>
      </w:divBdr>
    </w:div>
    <w:div w:id="1241645385">
      <w:bodyDiv w:val="1"/>
      <w:marLeft w:val="0"/>
      <w:marRight w:val="0"/>
      <w:marTop w:val="0"/>
      <w:marBottom w:val="0"/>
      <w:divBdr>
        <w:top w:val="none" w:sz="0" w:space="0" w:color="auto"/>
        <w:left w:val="none" w:sz="0" w:space="0" w:color="auto"/>
        <w:bottom w:val="none" w:sz="0" w:space="0" w:color="auto"/>
        <w:right w:val="none" w:sz="0" w:space="0" w:color="auto"/>
      </w:divBdr>
    </w:div>
    <w:div w:id="1242134089">
      <w:bodyDiv w:val="1"/>
      <w:marLeft w:val="0"/>
      <w:marRight w:val="0"/>
      <w:marTop w:val="0"/>
      <w:marBottom w:val="0"/>
      <w:divBdr>
        <w:top w:val="none" w:sz="0" w:space="0" w:color="auto"/>
        <w:left w:val="none" w:sz="0" w:space="0" w:color="auto"/>
        <w:bottom w:val="none" w:sz="0" w:space="0" w:color="auto"/>
        <w:right w:val="none" w:sz="0" w:space="0" w:color="auto"/>
      </w:divBdr>
    </w:div>
    <w:div w:id="1242179806">
      <w:bodyDiv w:val="1"/>
      <w:marLeft w:val="0"/>
      <w:marRight w:val="0"/>
      <w:marTop w:val="0"/>
      <w:marBottom w:val="0"/>
      <w:divBdr>
        <w:top w:val="none" w:sz="0" w:space="0" w:color="auto"/>
        <w:left w:val="none" w:sz="0" w:space="0" w:color="auto"/>
        <w:bottom w:val="none" w:sz="0" w:space="0" w:color="auto"/>
        <w:right w:val="none" w:sz="0" w:space="0" w:color="auto"/>
      </w:divBdr>
    </w:div>
    <w:div w:id="1242181056">
      <w:bodyDiv w:val="1"/>
      <w:marLeft w:val="0"/>
      <w:marRight w:val="0"/>
      <w:marTop w:val="0"/>
      <w:marBottom w:val="0"/>
      <w:divBdr>
        <w:top w:val="none" w:sz="0" w:space="0" w:color="auto"/>
        <w:left w:val="none" w:sz="0" w:space="0" w:color="auto"/>
        <w:bottom w:val="none" w:sz="0" w:space="0" w:color="auto"/>
        <w:right w:val="none" w:sz="0" w:space="0" w:color="auto"/>
      </w:divBdr>
    </w:div>
    <w:div w:id="1242367556">
      <w:bodyDiv w:val="1"/>
      <w:marLeft w:val="0"/>
      <w:marRight w:val="0"/>
      <w:marTop w:val="0"/>
      <w:marBottom w:val="0"/>
      <w:divBdr>
        <w:top w:val="none" w:sz="0" w:space="0" w:color="auto"/>
        <w:left w:val="none" w:sz="0" w:space="0" w:color="auto"/>
        <w:bottom w:val="none" w:sz="0" w:space="0" w:color="auto"/>
        <w:right w:val="none" w:sz="0" w:space="0" w:color="auto"/>
      </w:divBdr>
    </w:div>
    <w:div w:id="1242760498">
      <w:bodyDiv w:val="1"/>
      <w:marLeft w:val="0"/>
      <w:marRight w:val="0"/>
      <w:marTop w:val="0"/>
      <w:marBottom w:val="0"/>
      <w:divBdr>
        <w:top w:val="none" w:sz="0" w:space="0" w:color="auto"/>
        <w:left w:val="none" w:sz="0" w:space="0" w:color="auto"/>
        <w:bottom w:val="none" w:sz="0" w:space="0" w:color="auto"/>
        <w:right w:val="none" w:sz="0" w:space="0" w:color="auto"/>
      </w:divBdr>
    </w:div>
    <w:div w:id="1242981863">
      <w:bodyDiv w:val="1"/>
      <w:marLeft w:val="0"/>
      <w:marRight w:val="0"/>
      <w:marTop w:val="0"/>
      <w:marBottom w:val="0"/>
      <w:divBdr>
        <w:top w:val="none" w:sz="0" w:space="0" w:color="auto"/>
        <w:left w:val="none" w:sz="0" w:space="0" w:color="auto"/>
        <w:bottom w:val="none" w:sz="0" w:space="0" w:color="auto"/>
        <w:right w:val="none" w:sz="0" w:space="0" w:color="auto"/>
      </w:divBdr>
    </w:div>
    <w:div w:id="1243026618">
      <w:bodyDiv w:val="1"/>
      <w:marLeft w:val="0"/>
      <w:marRight w:val="0"/>
      <w:marTop w:val="0"/>
      <w:marBottom w:val="0"/>
      <w:divBdr>
        <w:top w:val="none" w:sz="0" w:space="0" w:color="auto"/>
        <w:left w:val="none" w:sz="0" w:space="0" w:color="auto"/>
        <w:bottom w:val="none" w:sz="0" w:space="0" w:color="auto"/>
        <w:right w:val="none" w:sz="0" w:space="0" w:color="auto"/>
      </w:divBdr>
    </w:div>
    <w:div w:id="1244027942">
      <w:bodyDiv w:val="1"/>
      <w:marLeft w:val="0"/>
      <w:marRight w:val="0"/>
      <w:marTop w:val="0"/>
      <w:marBottom w:val="0"/>
      <w:divBdr>
        <w:top w:val="none" w:sz="0" w:space="0" w:color="auto"/>
        <w:left w:val="none" w:sz="0" w:space="0" w:color="auto"/>
        <w:bottom w:val="none" w:sz="0" w:space="0" w:color="auto"/>
        <w:right w:val="none" w:sz="0" w:space="0" w:color="auto"/>
      </w:divBdr>
    </w:div>
    <w:div w:id="1244099255">
      <w:bodyDiv w:val="1"/>
      <w:marLeft w:val="0"/>
      <w:marRight w:val="0"/>
      <w:marTop w:val="0"/>
      <w:marBottom w:val="0"/>
      <w:divBdr>
        <w:top w:val="none" w:sz="0" w:space="0" w:color="auto"/>
        <w:left w:val="none" w:sz="0" w:space="0" w:color="auto"/>
        <w:bottom w:val="none" w:sz="0" w:space="0" w:color="auto"/>
        <w:right w:val="none" w:sz="0" w:space="0" w:color="auto"/>
      </w:divBdr>
    </w:div>
    <w:div w:id="1244726449">
      <w:bodyDiv w:val="1"/>
      <w:marLeft w:val="0"/>
      <w:marRight w:val="0"/>
      <w:marTop w:val="0"/>
      <w:marBottom w:val="0"/>
      <w:divBdr>
        <w:top w:val="none" w:sz="0" w:space="0" w:color="auto"/>
        <w:left w:val="none" w:sz="0" w:space="0" w:color="auto"/>
        <w:bottom w:val="none" w:sz="0" w:space="0" w:color="auto"/>
        <w:right w:val="none" w:sz="0" w:space="0" w:color="auto"/>
      </w:divBdr>
    </w:div>
    <w:div w:id="1244796587">
      <w:bodyDiv w:val="1"/>
      <w:marLeft w:val="0"/>
      <w:marRight w:val="0"/>
      <w:marTop w:val="0"/>
      <w:marBottom w:val="0"/>
      <w:divBdr>
        <w:top w:val="none" w:sz="0" w:space="0" w:color="auto"/>
        <w:left w:val="none" w:sz="0" w:space="0" w:color="auto"/>
        <w:bottom w:val="none" w:sz="0" w:space="0" w:color="auto"/>
        <w:right w:val="none" w:sz="0" w:space="0" w:color="auto"/>
      </w:divBdr>
    </w:div>
    <w:div w:id="1244874212">
      <w:bodyDiv w:val="1"/>
      <w:marLeft w:val="0"/>
      <w:marRight w:val="0"/>
      <w:marTop w:val="0"/>
      <w:marBottom w:val="0"/>
      <w:divBdr>
        <w:top w:val="none" w:sz="0" w:space="0" w:color="auto"/>
        <w:left w:val="none" w:sz="0" w:space="0" w:color="auto"/>
        <w:bottom w:val="none" w:sz="0" w:space="0" w:color="auto"/>
        <w:right w:val="none" w:sz="0" w:space="0" w:color="auto"/>
      </w:divBdr>
    </w:div>
    <w:div w:id="1245528353">
      <w:bodyDiv w:val="1"/>
      <w:marLeft w:val="0"/>
      <w:marRight w:val="0"/>
      <w:marTop w:val="0"/>
      <w:marBottom w:val="0"/>
      <w:divBdr>
        <w:top w:val="none" w:sz="0" w:space="0" w:color="auto"/>
        <w:left w:val="none" w:sz="0" w:space="0" w:color="auto"/>
        <w:bottom w:val="none" w:sz="0" w:space="0" w:color="auto"/>
        <w:right w:val="none" w:sz="0" w:space="0" w:color="auto"/>
      </w:divBdr>
    </w:div>
    <w:div w:id="1245578049">
      <w:bodyDiv w:val="1"/>
      <w:marLeft w:val="0"/>
      <w:marRight w:val="0"/>
      <w:marTop w:val="0"/>
      <w:marBottom w:val="0"/>
      <w:divBdr>
        <w:top w:val="none" w:sz="0" w:space="0" w:color="auto"/>
        <w:left w:val="none" w:sz="0" w:space="0" w:color="auto"/>
        <w:bottom w:val="none" w:sz="0" w:space="0" w:color="auto"/>
        <w:right w:val="none" w:sz="0" w:space="0" w:color="auto"/>
      </w:divBdr>
    </w:div>
    <w:div w:id="1245602104">
      <w:bodyDiv w:val="1"/>
      <w:marLeft w:val="0"/>
      <w:marRight w:val="0"/>
      <w:marTop w:val="0"/>
      <w:marBottom w:val="0"/>
      <w:divBdr>
        <w:top w:val="none" w:sz="0" w:space="0" w:color="auto"/>
        <w:left w:val="none" w:sz="0" w:space="0" w:color="auto"/>
        <w:bottom w:val="none" w:sz="0" w:space="0" w:color="auto"/>
        <w:right w:val="none" w:sz="0" w:space="0" w:color="auto"/>
      </w:divBdr>
    </w:div>
    <w:div w:id="1245648652">
      <w:bodyDiv w:val="1"/>
      <w:marLeft w:val="0"/>
      <w:marRight w:val="0"/>
      <w:marTop w:val="0"/>
      <w:marBottom w:val="0"/>
      <w:divBdr>
        <w:top w:val="none" w:sz="0" w:space="0" w:color="auto"/>
        <w:left w:val="none" w:sz="0" w:space="0" w:color="auto"/>
        <w:bottom w:val="none" w:sz="0" w:space="0" w:color="auto"/>
        <w:right w:val="none" w:sz="0" w:space="0" w:color="auto"/>
      </w:divBdr>
    </w:div>
    <w:div w:id="1246190060">
      <w:bodyDiv w:val="1"/>
      <w:marLeft w:val="0"/>
      <w:marRight w:val="0"/>
      <w:marTop w:val="0"/>
      <w:marBottom w:val="0"/>
      <w:divBdr>
        <w:top w:val="none" w:sz="0" w:space="0" w:color="auto"/>
        <w:left w:val="none" w:sz="0" w:space="0" w:color="auto"/>
        <w:bottom w:val="none" w:sz="0" w:space="0" w:color="auto"/>
        <w:right w:val="none" w:sz="0" w:space="0" w:color="auto"/>
      </w:divBdr>
    </w:div>
    <w:div w:id="1246453004">
      <w:bodyDiv w:val="1"/>
      <w:marLeft w:val="0"/>
      <w:marRight w:val="0"/>
      <w:marTop w:val="0"/>
      <w:marBottom w:val="0"/>
      <w:divBdr>
        <w:top w:val="none" w:sz="0" w:space="0" w:color="auto"/>
        <w:left w:val="none" w:sz="0" w:space="0" w:color="auto"/>
        <w:bottom w:val="none" w:sz="0" w:space="0" w:color="auto"/>
        <w:right w:val="none" w:sz="0" w:space="0" w:color="auto"/>
      </w:divBdr>
    </w:div>
    <w:div w:id="1247031087">
      <w:bodyDiv w:val="1"/>
      <w:marLeft w:val="0"/>
      <w:marRight w:val="0"/>
      <w:marTop w:val="0"/>
      <w:marBottom w:val="0"/>
      <w:divBdr>
        <w:top w:val="none" w:sz="0" w:space="0" w:color="auto"/>
        <w:left w:val="none" w:sz="0" w:space="0" w:color="auto"/>
        <w:bottom w:val="none" w:sz="0" w:space="0" w:color="auto"/>
        <w:right w:val="none" w:sz="0" w:space="0" w:color="auto"/>
      </w:divBdr>
    </w:div>
    <w:div w:id="1247300613">
      <w:bodyDiv w:val="1"/>
      <w:marLeft w:val="0"/>
      <w:marRight w:val="0"/>
      <w:marTop w:val="0"/>
      <w:marBottom w:val="0"/>
      <w:divBdr>
        <w:top w:val="none" w:sz="0" w:space="0" w:color="auto"/>
        <w:left w:val="none" w:sz="0" w:space="0" w:color="auto"/>
        <w:bottom w:val="none" w:sz="0" w:space="0" w:color="auto"/>
        <w:right w:val="none" w:sz="0" w:space="0" w:color="auto"/>
      </w:divBdr>
    </w:div>
    <w:div w:id="1247308193">
      <w:bodyDiv w:val="1"/>
      <w:marLeft w:val="0"/>
      <w:marRight w:val="0"/>
      <w:marTop w:val="0"/>
      <w:marBottom w:val="0"/>
      <w:divBdr>
        <w:top w:val="none" w:sz="0" w:space="0" w:color="auto"/>
        <w:left w:val="none" w:sz="0" w:space="0" w:color="auto"/>
        <w:bottom w:val="none" w:sz="0" w:space="0" w:color="auto"/>
        <w:right w:val="none" w:sz="0" w:space="0" w:color="auto"/>
      </w:divBdr>
    </w:div>
    <w:div w:id="1247418055">
      <w:bodyDiv w:val="1"/>
      <w:marLeft w:val="0"/>
      <w:marRight w:val="0"/>
      <w:marTop w:val="0"/>
      <w:marBottom w:val="0"/>
      <w:divBdr>
        <w:top w:val="none" w:sz="0" w:space="0" w:color="auto"/>
        <w:left w:val="none" w:sz="0" w:space="0" w:color="auto"/>
        <w:bottom w:val="none" w:sz="0" w:space="0" w:color="auto"/>
        <w:right w:val="none" w:sz="0" w:space="0" w:color="auto"/>
      </w:divBdr>
    </w:div>
    <w:div w:id="1247769465">
      <w:bodyDiv w:val="1"/>
      <w:marLeft w:val="0"/>
      <w:marRight w:val="0"/>
      <w:marTop w:val="0"/>
      <w:marBottom w:val="0"/>
      <w:divBdr>
        <w:top w:val="none" w:sz="0" w:space="0" w:color="auto"/>
        <w:left w:val="none" w:sz="0" w:space="0" w:color="auto"/>
        <w:bottom w:val="none" w:sz="0" w:space="0" w:color="auto"/>
        <w:right w:val="none" w:sz="0" w:space="0" w:color="auto"/>
      </w:divBdr>
    </w:div>
    <w:div w:id="1247809440">
      <w:bodyDiv w:val="1"/>
      <w:marLeft w:val="0"/>
      <w:marRight w:val="0"/>
      <w:marTop w:val="0"/>
      <w:marBottom w:val="0"/>
      <w:divBdr>
        <w:top w:val="none" w:sz="0" w:space="0" w:color="auto"/>
        <w:left w:val="none" w:sz="0" w:space="0" w:color="auto"/>
        <w:bottom w:val="none" w:sz="0" w:space="0" w:color="auto"/>
        <w:right w:val="none" w:sz="0" w:space="0" w:color="auto"/>
      </w:divBdr>
    </w:div>
    <w:div w:id="1247960340">
      <w:bodyDiv w:val="1"/>
      <w:marLeft w:val="0"/>
      <w:marRight w:val="0"/>
      <w:marTop w:val="0"/>
      <w:marBottom w:val="0"/>
      <w:divBdr>
        <w:top w:val="none" w:sz="0" w:space="0" w:color="auto"/>
        <w:left w:val="none" w:sz="0" w:space="0" w:color="auto"/>
        <w:bottom w:val="none" w:sz="0" w:space="0" w:color="auto"/>
        <w:right w:val="none" w:sz="0" w:space="0" w:color="auto"/>
      </w:divBdr>
    </w:div>
    <w:div w:id="1248079437">
      <w:bodyDiv w:val="1"/>
      <w:marLeft w:val="0"/>
      <w:marRight w:val="0"/>
      <w:marTop w:val="0"/>
      <w:marBottom w:val="0"/>
      <w:divBdr>
        <w:top w:val="none" w:sz="0" w:space="0" w:color="auto"/>
        <w:left w:val="none" w:sz="0" w:space="0" w:color="auto"/>
        <w:bottom w:val="none" w:sz="0" w:space="0" w:color="auto"/>
        <w:right w:val="none" w:sz="0" w:space="0" w:color="auto"/>
      </w:divBdr>
    </w:div>
    <w:div w:id="1248154610">
      <w:bodyDiv w:val="1"/>
      <w:marLeft w:val="0"/>
      <w:marRight w:val="0"/>
      <w:marTop w:val="0"/>
      <w:marBottom w:val="0"/>
      <w:divBdr>
        <w:top w:val="none" w:sz="0" w:space="0" w:color="auto"/>
        <w:left w:val="none" w:sz="0" w:space="0" w:color="auto"/>
        <w:bottom w:val="none" w:sz="0" w:space="0" w:color="auto"/>
        <w:right w:val="none" w:sz="0" w:space="0" w:color="auto"/>
      </w:divBdr>
    </w:div>
    <w:div w:id="1248265373">
      <w:bodyDiv w:val="1"/>
      <w:marLeft w:val="0"/>
      <w:marRight w:val="0"/>
      <w:marTop w:val="0"/>
      <w:marBottom w:val="0"/>
      <w:divBdr>
        <w:top w:val="none" w:sz="0" w:space="0" w:color="auto"/>
        <w:left w:val="none" w:sz="0" w:space="0" w:color="auto"/>
        <w:bottom w:val="none" w:sz="0" w:space="0" w:color="auto"/>
        <w:right w:val="none" w:sz="0" w:space="0" w:color="auto"/>
      </w:divBdr>
    </w:div>
    <w:div w:id="1248271036">
      <w:bodyDiv w:val="1"/>
      <w:marLeft w:val="0"/>
      <w:marRight w:val="0"/>
      <w:marTop w:val="0"/>
      <w:marBottom w:val="0"/>
      <w:divBdr>
        <w:top w:val="none" w:sz="0" w:space="0" w:color="auto"/>
        <w:left w:val="none" w:sz="0" w:space="0" w:color="auto"/>
        <w:bottom w:val="none" w:sz="0" w:space="0" w:color="auto"/>
        <w:right w:val="none" w:sz="0" w:space="0" w:color="auto"/>
      </w:divBdr>
    </w:div>
    <w:div w:id="1248417231">
      <w:bodyDiv w:val="1"/>
      <w:marLeft w:val="0"/>
      <w:marRight w:val="0"/>
      <w:marTop w:val="0"/>
      <w:marBottom w:val="0"/>
      <w:divBdr>
        <w:top w:val="none" w:sz="0" w:space="0" w:color="auto"/>
        <w:left w:val="none" w:sz="0" w:space="0" w:color="auto"/>
        <w:bottom w:val="none" w:sz="0" w:space="0" w:color="auto"/>
        <w:right w:val="none" w:sz="0" w:space="0" w:color="auto"/>
      </w:divBdr>
    </w:div>
    <w:div w:id="1248805806">
      <w:bodyDiv w:val="1"/>
      <w:marLeft w:val="0"/>
      <w:marRight w:val="0"/>
      <w:marTop w:val="0"/>
      <w:marBottom w:val="0"/>
      <w:divBdr>
        <w:top w:val="none" w:sz="0" w:space="0" w:color="auto"/>
        <w:left w:val="none" w:sz="0" w:space="0" w:color="auto"/>
        <w:bottom w:val="none" w:sz="0" w:space="0" w:color="auto"/>
        <w:right w:val="none" w:sz="0" w:space="0" w:color="auto"/>
      </w:divBdr>
      <w:divsChild>
        <w:div w:id="1968001661">
          <w:marLeft w:val="0"/>
          <w:marRight w:val="0"/>
          <w:marTop w:val="0"/>
          <w:marBottom w:val="0"/>
          <w:divBdr>
            <w:top w:val="none" w:sz="0" w:space="0" w:color="auto"/>
            <w:left w:val="none" w:sz="0" w:space="0" w:color="auto"/>
            <w:bottom w:val="none" w:sz="0" w:space="0" w:color="auto"/>
            <w:right w:val="none" w:sz="0" w:space="0" w:color="auto"/>
          </w:divBdr>
        </w:div>
        <w:div w:id="381952083">
          <w:marLeft w:val="0"/>
          <w:marRight w:val="0"/>
          <w:marTop w:val="0"/>
          <w:marBottom w:val="0"/>
          <w:divBdr>
            <w:top w:val="none" w:sz="0" w:space="0" w:color="auto"/>
            <w:left w:val="none" w:sz="0" w:space="0" w:color="auto"/>
            <w:bottom w:val="none" w:sz="0" w:space="0" w:color="auto"/>
            <w:right w:val="none" w:sz="0" w:space="0" w:color="auto"/>
          </w:divBdr>
        </w:div>
        <w:div w:id="873080864">
          <w:marLeft w:val="0"/>
          <w:marRight w:val="0"/>
          <w:marTop w:val="0"/>
          <w:marBottom w:val="0"/>
          <w:divBdr>
            <w:top w:val="none" w:sz="0" w:space="0" w:color="auto"/>
            <w:left w:val="none" w:sz="0" w:space="0" w:color="auto"/>
            <w:bottom w:val="none" w:sz="0" w:space="0" w:color="auto"/>
            <w:right w:val="none" w:sz="0" w:space="0" w:color="auto"/>
          </w:divBdr>
        </w:div>
      </w:divsChild>
    </w:div>
    <w:div w:id="1248811439">
      <w:bodyDiv w:val="1"/>
      <w:marLeft w:val="0"/>
      <w:marRight w:val="0"/>
      <w:marTop w:val="0"/>
      <w:marBottom w:val="0"/>
      <w:divBdr>
        <w:top w:val="none" w:sz="0" w:space="0" w:color="auto"/>
        <w:left w:val="none" w:sz="0" w:space="0" w:color="auto"/>
        <w:bottom w:val="none" w:sz="0" w:space="0" w:color="auto"/>
        <w:right w:val="none" w:sz="0" w:space="0" w:color="auto"/>
      </w:divBdr>
    </w:div>
    <w:div w:id="1248882809">
      <w:bodyDiv w:val="1"/>
      <w:marLeft w:val="0"/>
      <w:marRight w:val="0"/>
      <w:marTop w:val="0"/>
      <w:marBottom w:val="0"/>
      <w:divBdr>
        <w:top w:val="none" w:sz="0" w:space="0" w:color="auto"/>
        <w:left w:val="none" w:sz="0" w:space="0" w:color="auto"/>
        <w:bottom w:val="none" w:sz="0" w:space="0" w:color="auto"/>
        <w:right w:val="none" w:sz="0" w:space="0" w:color="auto"/>
      </w:divBdr>
    </w:div>
    <w:div w:id="1248924167">
      <w:bodyDiv w:val="1"/>
      <w:marLeft w:val="0"/>
      <w:marRight w:val="0"/>
      <w:marTop w:val="0"/>
      <w:marBottom w:val="0"/>
      <w:divBdr>
        <w:top w:val="none" w:sz="0" w:space="0" w:color="auto"/>
        <w:left w:val="none" w:sz="0" w:space="0" w:color="auto"/>
        <w:bottom w:val="none" w:sz="0" w:space="0" w:color="auto"/>
        <w:right w:val="none" w:sz="0" w:space="0" w:color="auto"/>
      </w:divBdr>
    </w:div>
    <w:div w:id="1249538399">
      <w:bodyDiv w:val="1"/>
      <w:marLeft w:val="0"/>
      <w:marRight w:val="0"/>
      <w:marTop w:val="0"/>
      <w:marBottom w:val="0"/>
      <w:divBdr>
        <w:top w:val="none" w:sz="0" w:space="0" w:color="auto"/>
        <w:left w:val="none" w:sz="0" w:space="0" w:color="auto"/>
        <w:bottom w:val="none" w:sz="0" w:space="0" w:color="auto"/>
        <w:right w:val="none" w:sz="0" w:space="0" w:color="auto"/>
      </w:divBdr>
    </w:div>
    <w:div w:id="1249853510">
      <w:bodyDiv w:val="1"/>
      <w:marLeft w:val="0"/>
      <w:marRight w:val="0"/>
      <w:marTop w:val="0"/>
      <w:marBottom w:val="0"/>
      <w:divBdr>
        <w:top w:val="none" w:sz="0" w:space="0" w:color="auto"/>
        <w:left w:val="none" w:sz="0" w:space="0" w:color="auto"/>
        <w:bottom w:val="none" w:sz="0" w:space="0" w:color="auto"/>
        <w:right w:val="none" w:sz="0" w:space="0" w:color="auto"/>
      </w:divBdr>
    </w:div>
    <w:div w:id="1250892969">
      <w:bodyDiv w:val="1"/>
      <w:marLeft w:val="0"/>
      <w:marRight w:val="0"/>
      <w:marTop w:val="0"/>
      <w:marBottom w:val="0"/>
      <w:divBdr>
        <w:top w:val="none" w:sz="0" w:space="0" w:color="auto"/>
        <w:left w:val="none" w:sz="0" w:space="0" w:color="auto"/>
        <w:bottom w:val="none" w:sz="0" w:space="0" w:color="auto"/>
        <w:right w:val="none" w:sz="0" w:space="0" w:color="auto"/>
      </w:divBdr>
    </w:div>
    <w:div w:id="1251043717">
      <w:bodyDiv w:val="1"/>
      <w:marLeft w:val="0"/>
      <w:marRight w:val="0"/>
      <w:marTop w:val="0"/>
      <w:marBottom w:val="0"/>
      <w:divBdr>
        <w:top w:val="none" w:sz="0" w:space="0" w:color="auto"/>
        <w:left w:val="none" w:sz="0" w:space="0" w:color="auto"/>
        <w:bottom w:val="none" w:sz="0" w:space="0" w:color="auto"/>
        <w:right w:val="none" w:sz="0" w:space="0" w:color="auto"/>
      </w:divBdr>
    </w:div>
    <w:div w:id="1251348911">
      <w:bodyDiv w:val="1"/>
      <w:marLeft w:val="0"/>
      <w:marRight w:val="0"/>
      <w:marTop w:val="0"/>
      <w:marBottom w:val="0"/>
      <w:divBdr>
        <w:top w:val="none" w:sz="0" w:space="0" w:color="auto"/>
        <w:left w:val="none" w:sz="0" w:space="0" w:color="auto"/>
        <w:bottom w:val="none" w:sz="0" w:space="0" w:color="auto"/>
        <w:right w:val="none" w:sz="0" w:space="0" w:color="auto"/>
      </w:divBdr>
    </w:div>
    <w:div w:id="1251508121">
      <w:bodyDiv w:val="1"/>
      <w:marLeft w:val="0"/>
      <w:marRight w:val="0"/>
      <w:marTop w:val="0"/>
      <w:marBottom w:val="0"/>
      <w:divBdr>
        <w:top w:val="none" w:sz="0" w:space="0" w:color="auto"/>
        <w:left w:val="none" w:sz="0" w:space="0" w:color="auto"/>
        <w:bottom w:val="none" w:sz="0" w:space="0" w:color="auto"/>
        <w:right w:val="none" w:sz="0" w:space="0" w:color="auto"/>
      </w:divBdr>
    </w:div>
    <w:div w:id="1252197374">
      <w:bodyDiv w:val="1"/>
      <w:marLeft w:val="0"/>
      <w:marRight w:val="0"/>
      <w:marTop w:val="0"/>
      <w:marBottom w:val="0"/>
      <w:divBdr>
        <w:top w:val="none" w:sz="0" w:space="0" w:color="auto"/>
        <w:left w:val="none" w:sz="0" w:space="0" w:color="auto"/>
        <w:bottom w:val="none" w:sz="0" w:space="0" w:color="auto"/>
        <w:right w:val="none" w:sz="0" w:space="0" w:color="auto"/>
      </w:divBdr>
    </w:div>
    <w:div w:id="1252542727">
      <w:bodyDiv w:val="1"/>
      <w:marLeft w:val="0"/>
      <w:marRight w:val="0"/>
      <w:marTop w:val="0"/>
      <w:marBottom w:val="0"/>
      <w:divBdr>
        <w:top w:val="none" w:sz="0" w:space="0" w:color="auto"/>
        <w:left w:val="none" w:sz="0" w:space="0" w:color="auto"/>
        <w:bottom w:val="none" w:sz="0" w:space="0" w:color="auto"/>
        <w:right w:val="none" w:sz="0" w:space="0" w:color="auto"/>
      </w:divBdr>
    </w:div>
    <w:div w:id="1252739528">
      <w:bodyDiv w:val="1"/>
      <w:marLeft w:val="0"/>
      <w:marRight w:val="0"/>
      <w:marTop w:val="0"/>
      <w:marBottom w:val="0"/>
      <w:divBdr>
        <w:top w:val="none" w:sz="0" w:space="0" w:color="auto"/>
        <w:left w:val="none" w:sz="0" w:space="0" w:color="auto"/>
        <w:bottom w:val="none" w:sz="0" w:space="0" w:color="auto"/>
        <w:right w:val="none" w:sz="0" w:space="0" w:color="auto"/>
      </w:divBdr>
    </w:div>
    <w:div w:id="1252857302">
      <w:bodyDiv w:val="1"/>
      <w:marLeft w:val="0"/>
      <w:marRight w:val="0"/>
      <w:marTop w:val="0"/>
      <w:marBottom w:val="0"/>
      <w:divBdr>
        <w:top w:val="none" w:sz="0" w:space="0" w:color="auto"/>
        <w:left w:val="none" w:sz="0" w:space="0" w:color="auto"/>
        <w:bottom w:val="none" w:sz="0" w:space="0" w:color="auto"/>
        <w:right w:val="none" w:sz="0" w:space="0" w:color="auto"/>
      </w:divBdr>
    </w:div>
    <w:div w:id="1253009388">
      <w:bodyDiv w:val="1"/>
      <w:marLeft w:val="0"/>
      <w:marRight w:val="0"/>
      <w:marTop w:val="0"/>
      <w:marBottom w:val="0"/>
      <w:divBdr>
        <w:top w:val="none" w:sz="0" w:space="0" w:color="auto"/>
        <w:left w:val="none" w:sz="0" w:space="0" w:color="auto"/>
        <w:bottom w:val="none" w:sz="0" w:space="0" w:color="auto"/>
        <w:right w:val="none" w:sz="0" w:space="0" w:color="auto"/>
      </w:divBdr>
    </w:div>
    <w:div w:id="1253203825">
      <w:bodyDiv w:val="1"/>
      <w:marLeft w:val="0"/>
      <w:marRight w:val="0"/>
      <w:marTop w:val="0"/>
      <w:marBottom w:val="0"/>
      <w:divBdr>
        <w:top w:val="none" w:sz="0" w:space="0" w:color="auto"/>
        <w:left w:val="none" w:sz="0" w:space="0" w:color="auto"/>
        <w:bottom w:val="none" w:sz="0" w:space="0" w:color="auto"/>
        <w:right w:val="none" w:sz="0" w:space="0" w:color="auto"/>
      </w:divBdr>
    </w:div>
    <w:div w:id="1253319965">
      <w:bodyDiv w:val="1"/>
      <w:marLeft w:val="0"/>
      <w:marRight w:val="0"/>
      <w:marTop w:val="0"/>
      <w:marBottom w:val="0"/>
      <w:divBdr>
        <w:top w:val="none" w:sz="0" w:space="0" w:color="auto"/>
        <w:left w:val="none" w:sz="0" w:space="0" w:color="auto"/>
        <w:bottom w:val="none" w:sz="0" w:space="0" w:color="auto"/>
        <w:right w:val="none" w:sz="0" w:space="0" w:color="auto"/>
      </w:divBdr>
    </w:div>
    <w:div w:id="1253709631">
      <w:bodyDiv w:val="1"/>
      <w:marLeft w:val="0"/>
      <w:marRight w:val="0"/>
      <w:marTop w:val="0"/>
      <w:marBottom w:val="0"/>
      <w:divBdr>
        <w:top w:val="none" w:sz="0" w:space="0" w:color="auto"/>
        <w:left w:val="none" w:sz="0" w:space="0" w:color="auto"/>
        <w:bottom w:val="none" w:sz="0" w:space="0" w:color="auto"/>
        <w:right w:val="none" w:sz="0" w:space="0" w:color="auto"/>
      </w:divBdr>
    </w:div>
    <w:div w:id="1253974564">
      <w:bodyDiv w:val="1"/>
      <w:marLeft w:val="0"/>
      <w:marRight w:val="0"/>
      <w:marTop w:val="0"/>
      <w:marBottom w:val="0"/>
      <w:divBdr>
        <w:top w:val="none" w:sz="0" w:space="0" w:color="auto"/>
        <w:left w:val="none" w:sz="0" w:space="0" w:color="auto"/>
        <w:bottom w:val="none" w:sz="0" w:space="0" w:color="auto"/>
        <w:right w:val="none" w:sz="0" w:space="0" w:color="auto"/>
      </w:divBdr>
    </w:div>
    <w:div w:id="1254319236">
      <w:bodyDiv w:val="1"/>
      <w:marLeft w:val="0"/>
      <w:marRight w:val="0"/>
      <w:marTop w:val="0"/>
      <w:marBottom w:val="0"/>
      <w:divBdr>
        <w:top w:val="none" w:sz="0" w:space="0" w:color="auto"/>
        <w:left w:val="none" w:sz="0" w:space="0" w:color="auto"/>
        <w:bottom w:val="none" w:sz="0" w:space="0" w:color="auto"/>
        <w:right w:val="none" w:sz="0" w:space="0" w:color="auto"/>
      </w:divBdr>
    </w:div>
    <w:div w:id="1254507853">
      <w:bodyDiv w:val="1"/>
      <w:marLeft w:val="0"/>
      <w:marRight w:val="0"/>
      <w:marTop w:val="0"/>
      <w:marBottom w:val="0"/>
      <w:divBdr>
        <w:top w:val="none" w:sz="0" w:space="0" w:color="auto"/>
        <w:left w:val="none" w:sz="0" w:space="0" w:color="auto"/>
        <w:bottom w:val="none" w:sz="0" w:space="0" w:color="auto"/>
        <w:right w:val="none" w:sz="0" w:space="0" w:color="auto"/>
      </w:divBdr>
    </w:div>
    <w:div w:id="1254626702">
      <w:bodyDiv w:val="1"/>
      <w:marLeft w:val="0"/>
      <w:marRight w:val="0"/>
      <w:marTop w:val="0"/>
      <w:marBottom w:val="0"/>
      <w:divBdr>
        <w:top w:val="none" w:sz="0" w:space="0" w:color="auto"/>
        <w:left w:val="none" w:sz="0" w:space="0" w:color="auto"/>
        <w:bottom w:val="none" w:sz="0" w:space="0" w:color="auto"/>
        <w:right w:val="none" w:sz="0" w:space="0" w:color="auto"/>
      </w:divBdr>
    </w:div>
    <w:div w:id="1255017054">
      <w:bodyDiv w:val="1"/>
      <w:marLeft w:val="0"/>
      <w:marRight w:val="0"/>
      <w:marTop w:val="0"/>
      <w:marBottom w:val="0"/>
      <w:divBdr>
        <w:top w:val="none" w:sz="0" w:space="0" w:color="auto"/>
        <w:left w:val="none" w:sz="0" w:space="0" w:color="auto"/>
        <w:bottom w:val="none" w:sz="0" w:space="0" w:color="auto"/>
        <w:right w:val="none" w:sz="0" w:space="0" w:color="auto"/>
      </w:divBdr>
    </w:div>
    <w:div w:id="1255093507">
      <w:bodyDiv w:val="1"/>
      <w:marLeft w:val="0"/>
      <w:marRight w:val="0"/>
      <w:marTop w:val="0"/>
      <w:marBottom w:val="0"/>
      <w:divBdr>
        <w:top w:val="none" w:sz="0" w:space="0" w:color="auto"/>
        <w:left w:val="none" w:sz="0" w:space="0" w:color="auto"/>
        <w:bottom w:val="none" w:sz="0" w:space="0" w:color="auto"/>
        <w:right w:val="none" w:sz="0" w:space="0" w:color="auto"/>
      </w:divBdr>
    </w:div>
    <w:div w:id="1255824146">
      <w:bodyDiv w:val="1"/>
      <w:marLeft w:val="0"/>
      <w:marRight w:val="0"/>
      <w:marTop w:val="0"/>
      <w:marBottom w:val="0"/>
      <w:divBdr>
        <w:top w:val="none" w:sz="0" w:space="0" w:color="auto"/>
        <w:left w:val="none" w:sz="0" w:space="0" w:color="auto"/>
        <w:bottom w:val="none" w:sz="0" w:space="0" w:color="auto"/>
        <w:right w:val="none" w:sz="0" w:space="0" w:color="auto"/>
      </w:divBdr>
    </w:div>
    <w:div w:id="1255944054">
      <w:bodyDiv w:val="1"/>
      <w:marLeft w:val="0"/>
      <w:marRight w:val="0"/>
      <w:marTop w:val="0"/>
      <w:marBottom w:val="0"/>
      <w:divBdr>
        <w:top w:val="none" w:sz="0" w:space="0" w:color="auto"/>
        <w:left w:val="none" w:sz="0" w:space="0" w:color="auto"/>
        <w:bottom w:val="none" w:sz="0" w:space="0" w:color="auto"/>
        <w:right w:val="none" w:sz="0" w:space="0" w:color="auto"/>
      </w:divBdr>
    </w:div>
    <w:div w:id="1256016919">
      <w:bodyDiv w:val="1"/>
      <w:marLeft w:val="0"/>
      <w:marRight w:val="0"/>
      <w:marTop w:val="0"/>
      <w:marBottom w:val="0"/>
      <w:divBdr>
        <w:top w:val="none" w:sz="0" w:space="0" w:color="auto"/>
        <w:left w:val="none" w:sz="0" w:space="0" w:color="auto"/>
        <w:bottom w:val="none" w:sz="0" w:space="0" w:color="auto"/>
        <w:right w:val="none" w:sz="0" w:space="0" w:color="auto"/>
      </w:divBdr>
    </w:div>
    <w:div w:id="1256131839">
      <w:bodyDiv w:val="1"/>
      <w:marLeft w:val="0"/>
      <w:marRight w:val="0"/>
      <w:marTop w:val="0"/>
      <w:marBottom w:val="0"/>
      <w:divBdr>
        <w:top w:val="none" w:sz="0" w:space="0" w:color="auto"/>
        <w:left w:val="none" w:sz="0" w:space="0" w:color="auto"/>
        <w:bottom w:val="none" w:sz="0" w:space="0" w:color="auto"/>
        <w:right w:val="none" w:sz="0" w:space="0" w:color="auto"/>
      </w:divBdr>
    </w:div>
    <w:div w:id="1256523927">
      <w:bodyDiv w:val="1"/>
      <w:marLeft w:val="0"/>
      <w:marRight w:val="0"/>
      <w:marTop w:val="0"/>
      <w:marBottom w:val="0"/>
      <w:divBdr>
        <w:top w:val="none" w:sz="0" w:space="0" w:color="auto"/>
        <w:left w:val="none" w:sz="0" w:space="0" w:color="auto"/>
        <w:bottom w:val="none" w:sz="0" w:space="0" w:color="auto"/>
        <w:right w:val="none" w:sz="0" w:space="0" w:color="auto"/>
      </w:divBdr>
    </w:div>
    <w:div w:id="1256743795">
      <w:bodyDiv w:val="1"/>
      <w:marLeft w:val="0"/>
      <w:marRight w:val="0"/>
      <w:marTop w:val="0"/>
      <w:marBottom w:val="0"/>
      <w:divBdr>
        <w:top w:val="none" w:sz="0" w:space="0" w:color="auto"/>
        <w:left w:val="none" w:sz="0" w:space="0" w:color="auto"/>
        <w:bottom w:val="none" w:sz="0" w:space="0" w:color="auto"/>
        <w:right w:val="none" w:sz="0" w:space="0" w:color="auto"/>
      </w:divBdr>
    </w:div>
    <w:div w:id="1257059503">
      <w:bodyDiv w:val="1"/>
      <w:marLeft w:val="0"/>
      <w:marRight w:val="0"/>
      <w:marTop w:val="0"/>
      <w:marBottom w:val="0"/>
      <w:divBdr>
        <w:top w:val="none" w:sz="0" w:space="0" w:color="auto"/>
        <w:left w:val="none" w:sz="0" w:space="0" w:color="auto"/>
        <w:bottom w:val="none" w:sz="0" w:space="0" w:color="auto"/>
        <w:right w:val="none" w:sz="0" w:space="0" w:color="auto"/>
      </w:divBdr>
    </w:div>
    <w:div w:id="1257329969">
      <w:bodyDiv w:val="1"/>
      <w:marLeft w:val="0"/>
      <w:marRight w:val="0"/>
      <w:marTop w:val="0"/>
      <w:marBottom w:val="0"/>
      <w:divBdr>
        <w:top w:val="none" w:sz="0" w:space="0" w:color="auto"/>
        <w:left w:val="none" w:sz="0" w:space="0" w:color="auto"/>
        <w:bottom w:val="none" w:sz="0" w:space="0" w:color="auto"/>
        <w:right w:val="none" w:sz="0" w:space="0" w:color="auto"/>
      </w:divBdr>
    </w:div>
    <w:div w:id="1257405284">
      <w:bodyDiv w:val="1"/>
      <w:marLeft w:val="0"/>
      <w:marRight w:val="0"/>
      <w:marTop w:val="0"/>
      <w:marBottom w:val="0"/>
      <w:divBdr>
        <w:top w:val="none" w:sz="0" w:space="0" w:color="auto"/>
        <w:left w:val="none" w:sz="0" w:space="0" w:color="auto"/>
        <w:bottom w:val="none" w:sz="0" w:space="0" w:color="auto"/>
        <w:right w:val="none" w:sz="0" w:space="0" w:color="auto"/>
      </w:divBdr>
    </w:div>
    <w:div w:id="1257594889">
      <w:bodyDiv w:val="1"/>
      <w:marLeft w:val="0"/>
      <w:marRight w:val="0"/>
      <w:marTop w:val="0"/>
      <w:marBottom w:val="0"/>
      <w:divBdr>
        <w:top w:val="none" w:sz="0" w:space="0" w:color="auto"/>
        <w:left w:val="none" w:sz="0" w:space="0" w:color="auto"/>
        <w:bottom w:val="none" w:sz="0" w:space="0" w:color="auto"/>
        <w:right w:val="none" w:sz="0" w:space="0" w:color="auto"/>
      </w:divBdr>
    </w:div>
    <w:div w:id="1257641200">
      <w:bodyDiv w:val="1"/>
      <w:marLeft w:val="0"/>
      <w:marRight w:val="0"/>
      <w:marTop w:val="0"/>
      <w:marBottom w:val="0"/>
      <w:divBdr>
        <w:top w:val="none" w:sz="0" w:space="0" w:color="auto"/>
        <w:left w:val="none" w:sz="0" w:space="0" w:color="auto"/>
        <w:bottom w:val="none" w:sz="0" w:space="0" w:color="auto"/>
        <w:right w:val="none" w:sz="0" w:space="0" w:color="auto"/>
      </w:divBdr>
    </w:div>
    <w:div w:id="1257786841">
      <w:bodyDiv w:val="1"/>
      <w:marLeft w:val="0"/>
      <w:marRight w:val="0"/>
      <w:marTop w:val="0"/>
      <w:marBottom w:val="0"/>
      <w:divBdr>
        <w:top w:val="none" w:sz="0" w:space="0" w:color="auto"/>
        <w:left w:val="none" w:sz="0" w:space="0" w:color="auto"/>
        <w:bottom w:val="none" w:sz="0" w:space="0" w:color="auto"/>
        <w:right w:val="none" w:sz="0" w:space="0" w:color="auto"/>
      </w:divBdr>
    </w:div>
    <w:div w:id="1257982237">
      <w:bodyDiv w:val="1"/>
      <w:marLeft w:val="0"/>
      <w:marRight w:val="0"/>
      <w:marTop w:val="0"/>
      <w:marBottom w:val="0"/>
      <w:divBdr>
        <w:top w:val="none" w:sz="0" w:space="0" w:color="auto"/>
        <w:left w:val="none" w:sz="0" w:space="0" w:color="auto"/>
        <w:bottom w:val="none" w:sz="0" w:space="0" w:color="auto"/>
        <w:right w:val="none" w:sz="0" w:space="0" w:color="auto"/>
      </w:divBdr>
    </w:div>
    <w:div w:id="1257982508">
      <w:bodyDiv w:val="1"/>
      <w:marLeft w:val="0"/>
      <w:marRight w:val="0"/>
      <w:marTop w:val="0"/>
      <w:marBottom w:val="0"/>
      <w:divBdr>
        <w:top w:val="none" w:sz="0" w:space="0" w:color="auto"/>
        <w:left w:val="none" w:sz="0" w:space="0" w:color="auto"/>
        <w:bottom w:val="none" w:sz="0" w:space="0" w:color="auto"/>
        <w:right w:val="none" w:sz="0" w:space="0" w:color="auto"/>
      </w:divBdr>
    </w:div>
    <w:div w:id="1258251430">
      <w:bodyDiv w:val="1"/>
      <w:marLeft w:val="0"/>
      <w:marRight w:val="0"/>
      <w:marTop w:val="0"/>
      <w:marBottom w:val="0"/>
      <w:divBdr>
        <w:top w:val="none" w:sz="0" w:space="0" w:color="auto"/>
        <w:left w:val="none" w:sz="0" w:space="0" w:color="auto"/>
        <w:bottom w:val="none" w:sz="0" w:space="0" w:color="auto"/>
        <w:right w:val="none" w:sz="0" w:space="0" w:color="auto"/>
      </w:divBdr>
    </w:div>
    <w:div w:id="1258367452">
      <w:bodyDiv w:val="1"/>
      <w:marLeft w:val="0"/>
      <w:marRight w:val="0"/>
      <w:marTop w:val="0"/>
      <w:marBottom w:val="0"/>
      <w:divBdr>
        <w:top w:val="none" w:sz="0" w:space="0" w:color="auto"/>
        <w:left w:val="none" w:sz="0" w:space="0" w:color="auto"/>
        <w:bottom w:val="none" w:sz="0" w:space="0" w:color="auto"/>
        <w:right w:val="none" w:sz="0" w:space="0" w:color="auto"/>
      </w:divBdr>
    </w:div>
    <w:div w:id="1258754648">
      <w:bodyDiv w:val="1"/>
      <w:marLeft w:val="0"/>
      <w:marRight w:val="0"/>
      <w:marTop w:val="0"/>
      <w:marBottom w:val="0"/>
      <w:divBdr>
        <w:top w:val="none" w:sz="0" w:space="0" w:color="auto"/>
        <w:left w:val="none" w:sz="0" w:space="0" w:color="auto"/>
        <w:bottom w:val="none" w:sz="0" w:space="0" w:color="auto"/>
        <w:right w:val="none" w:sz="0" w:space="0" w:color="auto"/>
      </w:divBdr>
    </w:div>
    <w:div w:id="1258977090">
      <w:bodyDiv w:val="1"/>
      <w:marLeft w:val="0"/>
      <w:marRight w:val="0"/>
      <w:marTop w:val="0"/>
      <w:marBottom w:val="0"/>
      <w:divBdr>
        <w:top w:val="none" w:sz="0" w:space="0" w:color="auto"/>
        <w:left w:val="none" w:sz="0" w:space="0" w:color="auto"/>
        <w:bottom w:val="none" w:sz="0" w:space="0" w:color="auto"/>
        <w:right w:val="none" w:sz="0" w:space="0" w:color="auto"/>
      </w:divBdr>
    </w:div>
    <w:div w:id="1259437835">
      <w:bodyDiv w:val="1"/>
      <w:marLeft w:val="0"/>
      <w:marRight w:val="0"/>
      <w:marTop w:val="0"/>
      <w:marBottom w:val="0"/>
      <w:divBdr>
        <w:top w:val="none" w:sz="0" w:space="0" w:color="auto"/>
        <w:left w:val="none" w:sz="0" w:space="0" w:color="auto"/>
        <w:bottom w:val="none" w:sz="0" w:space="0" w:color="auto"/>
        <w:right w:val="none" w:sz="0" w:space="0" w:color="auto"/>
      </w:divBdr>
    </w:div>
    <w:div w:id="1260216696">
      <w:bodyDiv w:val="1"/>
      <w:marLeft w:val="0"/>
      <w:marRight w:val="0"/>
      <w:marTop w:val="0"/>
      <w:marBottom w:val="0"/>
      <w:divBdr>
        <w:top w:val="none" w:sz="0" w:space="0" w:color="auto"/>
        <w:left w:val="none" w:sz="0" w:space="0" w:color="auto"/>
        <w:bottom w:val="none" w:sz="0" w:space="0" w:color="auto"/>
        <w:right w:val="none" w:sz="0" w:space="0" w:color="auto"/>
      </w:divBdr>
    </w:div>
    <w:div w:id="1260286512">
      <w:bodyDiv w:val="1"/>
      <w:marLeft w:val="0"/>
      <w:marRight w:val="0"/>
      <w:marTop w:val="0"/>
      <w:marBottom w:val="0"/>
      <w:divBdr>
        <w:top w:val="none" w:sz="0" w:space="0" w:color="auto"/>
        <w:left w:val="none" w:sz="0" w:space="0" w:color="auto"/>
        <w:bottom w:val="none" w:sz="0" w:space="0" w:color="auto"/>
        <w:right w:val="none" w:sz="0" w:space="0" w:color="auto"/>
      </w:divBdr>
    </w:div>
    <w:div w:id="1260411111">
      <w:bodyDiv w:val="1"/>
      <w:marLeft w:val="0"/>
      <w:marRight w:val="0"/>
      <w:marTop w:val="0"/>
      <w:marBottom w:val="0"/>
      <w:divBdr>
        <w:top w:val="none" w:sz="0" w:space="0" w:color="auto"/>
        <w:left w:val="none" w:sz="0" w:space="0" w:color="auto"/>
        <w:bottom w:val="none" w:sz="0" w:space="0" w:color="auto"/>
        <w:right w:val="none" w:sz="0" w:space="0" w:color="auto"/>
      </w:divBdr>
    </w:div>
    <w:div w:id="1260412721">
      <w:bodyDiv w:val="1"/>
      <w:marLeft w:val="0"/>
      <w:marRight w:val="0"/>
      <w:marTop w:val="0"/>
      <w:marBottom w:val="0"/>
      <w:divBdr>
        <w:top w:val="none" w:sz="0" w:space="0" w:color="auto"/>
        <w:left w:val="none" w:sz="0" w:space="0" w:color="auto"/>
        <w:bottom w:val="none" w:sz="0" w:space="0" w:color="auto"/>
        <w:right w:val="none" w:sz="0" w:space="0" w:color="auto"/>
      </w:divBdr>
    </w:div>
    <w:div w:id="1260870598">
      <w:bodyDiv w:val="1"/>
      <w:marLeft w:val="0"/>
      <w:marRight w:val="0"/>
      <w:marTop w:val="0"/>
      <w:marBottom w:val="0"/>
      <w:divBdr>
        <w:top w:val="none" w:sz="0" w:space="0" w:color="auto"/>
        <w:left w:val="none" w:sz="0" w:space="0" w:color="auto"/>
        <w:bottom w:val="none" w:sz="0" w:space="0" w:color="auto"/>
        <w:right w:val="none" w:sz="0" w:space="0" w:color="auto"/>
      </w:divBdr>
    </w:div>
    <w:div w:id="1260945210">
      <w:bodyDiv w:val="1"/>
      <w:marLeft w:val="0"/>
      <w:marRight w:val="0"/>
      <w:marTop w:val="0"/>
      <w:marBottom w:val="0"/>
      <w:divBdr>
        <w:top w:val="none" w:sz="0" w:space="0" w:color="auto"/>
        <w:left w:val="none" w:sz="0" w:space="0" w:color="auto"/>
        <w:bottom w:val="none" w:sz="0" w:space="0" w:color="auto"/>
        <w:right w:val="none" w:sz="0" w:space="0" w:color="auto"/>
      </w:divBdr>
    </w:div>
    <w:div w:id="1261447859">
      <w:bodyDiv w:val="1"/>
      <w:marLeft w:val="0"/>
      <w:marRight w:val="0"/>
      <w:marTop w:val="0"/>
      <w:marBottom w:val="0"/>
      <w:divBdr>
        <w:top w:val="none" w:sz="0" w:space="0" w:color="auto"/>
        <w:left w:val="none" w:sz="0" w:space="0" w:color="auto"/>
        <w:bottom w:val="none" w:sz="0" w:space="0" w:color="auto"/>
        <w:right w:val="none" w:sz="0" w:space="0" w:color="auto"/>
      </w:divBdr>
    </w:div>
    <w:div w:id="1261639503">
      <w:bodyDiv w:val="1"/>
      <w:marLeft w:val="0"/>
      <w:marRight w:val="0"/>
      <w:marTop w:val="0"/>
      <w:marBottom w:val="0"/>
      <w:divBdr>
        <w:top w:val="none" w:sz="0" w:space="0" w:color="auto"/>
        <w:left w:val="none" w:sz="0" w:space="0" w:color="auto"/>
        <w:bottom w:val="none" w:sz="0" w:space="0" w:color="auto"/>
        <w:right w:val="none" w:sz="0" w:space="0" w:color="auto"/>
      </w:divBdr>
    </w:div>
    <w:div w:id="1262034272">
      <w:bodyDiv w:val="1"/>
      <w:marLeft w:val="0"/>
      <w:marRight w:val="0"/>
      <w:marTop w:val="0"/>
      <w:marBottom w:val="0"/>
      <w:divBdr>
        <w:top w:val="none" w:sz="0" w:space="0" w:color="auto"/>
        <w:left w:val="none" w:sz="0" w:space="0" w:color="auto"/>
        <w:bottom w:val="none" w:sz="0" w:space="0" w:color="auto"/>
        <w:right w:val="none" w:sz="0" w:space="0" w:color="auto"/>
      </w:divBdr>
    </w:div>
    <w:div w:id="1262183369">
      <w:bodyDiv w:val="1"/>
      <w:marLeft w:val="0"/>
      <w:marRight w:val="0"/>
      <w:marTop w:val="0"/>
      <w:marBottom w:val="0"/>
      <w:divBdr>
        <w:top w:val="none" w:sz="0" w:space="0" w:color="auto"/>
        <w:left w:val="none" w:sz="0" w:space="0" w:color="auto"/>
        <w:bottom w:val="none" w:sz="0" w:space="0" w:color="auto"/>
        <w:right w:val="none" w:sz="0" w:space="0" w:color="auto"/>
      </w:divBdr>
    </w:div>
    <w:div w:id="1262446923">
      <w:bodyDiv w:val="1"/>
      <w:marLeft w:val="0"/>
      <w:marRight w:val="0"/>
      <w:marTop w:val="0"/>
      <w:marBottom w:val="0"/>
      <w:divBdr>
        <w:top w:val="none" w:sz="0" w:space="0" w:color="auto"/>
        <w:left w:val="none" w:sz="0" w:space="0" w:color="auto"/>
        <w:bottom w:val="none" w:sz="0" w:space="0" w:color="auto"/>
        <w:right w:val="none" w:sz="0" w:space="0" w:color="auto"/>
      </w:divBdr>
    </w:div>
    <w:div w:id="1262449722">
      <w:bodyDiv w:val="1"/>
      <w:marLeft w:val="0"/>
      <w:marRight w:val="0"/>
      <w:marTop w:val="0"/>
      <w:marBottom w:val="0"/>
      <w:divBdr>
        <w:top w:val="none" w:sz="0" w:space="0" w:color="auto"/>
        <w:left w:val="none" w:sz="0" w:space="0" w:color="auto"/>
        <w:bottom w:val="none" w:sz="0" w:space="0" w:color="auto"/>
        <w:right w:val="none" w:sz="0" w:space="0" w:color="auto"/>
      </w:divBdr>
    </w:div>
    <w:div w:id="1262451565">
      <w:bodyDiv w:val="1"/>
      <w:marLeft w:val="0"/>
      <w:marRight w:val="0"/>
      <w:marTop w:val="0"/>
      <w:marBottom w:val="0"/>
      <w:divBdr>
        <w:top w:val="none" w:sz="0" w:space="0" w:color="auto"/>
        <w:left w:val="none" w:sz="0" w:space="0" w:color="auto"/>
        <w:bottom w:val="none" w:sz="0" w:space="0" w:color="auto"/>
        <w:right w:val="none" w:sz="0" w:space="0" w:color="auto"/>
      </w:divBdr>
    </w:div>
    <w:div w:id="1262833249">
      <w:bodyDiv w:val="1"/>
      <w:marLeft w:val="0"/>
      <w:marRight w:val="0"/>
      <w:marTop w:val="0"/>
      <w:marBottom w:val="0"/>
      <w:divBdr>
        <w:top w:val="none" w:sz="0" w:space="0" w:color="auto"/>
        <w:left w:val="none" w:sz="0" w:space="0" w:color="auto"/>
        <w:bottom w:val="none" w:sz="0" w:space="0" w:color="auto"/>
        <w:right w:val="none" w:sz="0" w:space="0" w:color="auto"/>
      </w:divBdr>
    </w:div>
    <w:div w:id="1263145600">
      <w:bodyDiv w:val="1"/>
      <w:marLeft w:val="0"/>
      <w:marRight w:val="0"/>
      <w:marTop w:val="0"/>
      <w:marBottom w:val="0"/>
      <w:divBdr>
        <w:top w:val="none" w:sz="0" w:space="0" w:color="auto"/>
        <w:left w:val="none" w:sz="0" w:space="0" w:color="auto"/>
        <w:bottom w:val="none" w:sz="0" w:space="0" w:color="auto"/>
        <w:right w:val="none" w:sz="0" w:space="0" w:color="auto"/>
      </w:divBdr>
    </w:div>
    <w:div w:id="1263539150">
      <w:bodyDiv w:val="1"/>
      <w:marLeft w:val="0"/>
      <w:marRight w:val="0"/>
      <w:marTop w:val="0"/>
      <w:marBottom w:val="0"/>
      <w:divBdr>
        <w:top w:val="none" w:sz="0" w:space="0" w:color="auto"/>
        <w:left w:val="none" w:sz="0" w:space="0" w:color="auto"/>
        <w:bottom w:val="none" w:sz="0" w:space="0" w:color="auto"/>
        <w:right w:val="none" w:sz="0" w:space="0" w:color="auto"/>
      </w:divBdr>
    </w:div>
    <w:div w:id="1263680218">
      <w:bodyDiv w:val="1"/>
      <w:marLeft w:val="0"/>
      <w:marRight w:val="0"/>
      <w:marTop w:val="0"/>
      <w:marBottom w:val="0"/>
      <w:divBdr>
        <w:top w:val="none" w:sz="0" w:space="0" w:color="auto"/>
        <w:left w:val="none" w:sz="0" w:space="0" w:color="auto"/>
        <w:bottom w:val="none" w:sz="0" w:space="0" w:color="auto"/>
        <w:right w:val="none" w:sz="0" w:space="0" w:color="auto"/>
      </w:divBdr>
    </w:div>
    <w:div w:id="1263680549">
      <w:bodyDiv w:val="1"/>
      <w:marLeft w:val="0"/>
      <w:marRight w:val="0"/>
      <w:marTop w:val="0"/>
      <w:marBottom w:val="0"/>
      <w:divBdr>
        <w:top w:val="none" w:sz="0" w:space="0" w:color="auto"/>
        <w:left w:val="none" w:sz="0" w:space="0" w:color="auto"/>
        <w:bottom w:val="none" w:sz="0" w:space="0" w:color="auto"/>
        <w:right w:val="none" w:sz="0" w:space="0" w:color="auto"/>
      </w:divBdr>
    </w:div>
    <w:div w:id="1263683717">
      <w:bodyDiv w:val="1"/>
      <w:marLeft w:val="0"/>
      <w:marRight w:val="0"/>
      <w:marTop w:val="0"/>
      <w:marBottom w:val="0"/>
      <w:divBdr>
        <w:top w:val="none" w:sz="0" w:space="0" w:color="auto"/>
        <w:left w:val="none" w:sz="0" w:space="0" w:color="auto"/>
        <w:bottom w:val="none" w:sz="0" w:space="0" w:color="auto"/>
        <w:right w:val="none" w:sz="0" w:space="0" w:color="auto"/>
      </w:divBdr>
    </w:div>
    <w:div w:id="1263995417">
      <w:bodyDiv w:val="1"/>
      <w:marLeft w:val="0"/>
      <w:marRight w:val="0"/>
      <w:marTop w:val="0"/>
      <w:marBottom w:val="0"/>
      <w:divBdr>
        <w:top w:val="none" w:sz="0" w:space="0" w:color="auto"/>
        <w:left w:val="none" w:sz="0" w:space="0" w:color="auto"/>
        <w:bottom w:val="none" w:sz="0" w:space="0" w:color="auto"/>
        <w:right w:val="none" w:sz="0" w:space="0" w:color="auto"/>
      </w:divBdr>
    </w:div>
    <w:div w:id="1264075251">
      <w:bodyDiv w:val="1"/>
      <w:marLeft w:val="0"/>
      <w:marRight w:val="0"/>
      <w:marTop w:val="0"/>
      <w:marBottom w:val="0"/>
      <w:divBdr>
        <w:top w:val="none" w:sz="0" w:space="0" w:color="auto"/>
        <w:left w:val="none" w:sz="0" w:space="0" w:color="auto"/>
        <w:bottom w:val="none" w:sz="0" w:space="0" w:color="auto"/>
        <w:right w:val="none" w:sz="0" w:space="0" w:color="auto"/>
      </w:divBdr>
    </w:div>
    <w:div w:id="1264337587">
      <w:bodyDiv w:val="1"/>
      <w:marLeft w:val="0"/>
      <w:marRight w:val="0"/>
      <w:marTop w:val="0"/>
      <w:marBottom w:val="0"/>
      <w:divBdr>
        <w:top w:val="none" w:sz="0" w:space="0" w:color="auto"/>
        <w:left w:val="none" w:sz="0" w:space="0" w:color="auto"/>
        <w:bottom w:val="none" w:sz="0" w:space="0" w:color="auto"/>
        <w:right w:val="none" w:sz="0" w:space="0" w:color="auto"/>
      </w:divBdr>
    </w:div>
    <w:div w:id="1264339407">
      <w:bodyDiv w:val="1"/>
      <w:marLeft w:val="0"/>
      <w:marRight w:val="0"/>
      <w:marTop w:val="0"/>
      <w:marBottom w:val="0"/>
      <w:divBdr>
        <w:top w:val="none" w:sz="0" w:space="0" w:color="auto"/>
        <w:left w:val="none" w:sz="0" w:space="0" w:color="auto"/>
        <w:bottom w:val="none" w:sz="0" w:space="0" w:color="auto"/>
        <w:right w:val="none" w:sz="0" w:space="0" w:color="auto"/>
      </w:divBdr>
    </w:div>
    <w:div w:id="1264607828">
      <w:bodyDiv w:val="1"/>
      <w:marLeft w:val="0"/>
      <w:marRight w:val="0"/>
      <w:marTop w:val="0"/>
      <w:marBottom w:val="0"/>
      <w:divBdr>
        <w:top w:val="none" w:sz="0" w:space="0" w:color="auto"/>
        <w:left w:val="none" w:sz="0" w:space="0" w:color="auto"/>
        <w:bottom w:val="none" w:sz="0" w:space="0" w:color="auto"/>
        <w:right w:val="none" w:sz="0" w:space="0" w:color="auto"/>
      </w:divBdr>
    </w:div>
    <w:div w:id="1265114335">
      <w:bodyDiv w:val="1"/>
      <w:marLeft w:val="0"/>
      <w:marRight w:val="0"/>
      <w:marTop w:val="0"/>
      <w:marBottom w:val="0"/>
      <w:divBdr>
        <w:top w:val="none" w:sz="0" w:space="0" w:color="auto"/>
        <w:left w:val="none" w:sz="0" w:space="0" w:color="auto"/>
        <w:bottom w:val="none" w:sz="0" w:space="0" w:color="auto"/>
        <w:right w:val="none" w:sz="0" w:space="0" w:color="auto"/>
      </w:divBdr>
    </w:div>
    <w:div w:id="1265264406">
      <w:bodyDiv w:val="1"/>
      <w:marLeft w:val="0"/>
      <w:marRight w:val="0"/>
      <w:marTop w:val="0"/>
      <w:marBottom w:val="0"/>
      <w:divBdr>
        <w:top w:val="none" w:sz="0" w:space="0" w:color="auto"/>
        <w:left w:val="none" w:sz="0" w:space="0" w:color="auto"/>
        <w:bottom w:val="none" w:sz="0" w:space="0" w:color="auto"/>
        <w:right w:val="none" w:sz="0" w:space="0" w:color="auto"/>
      </w:divBdr>
    </w:div>
    <w:div w:id="1265647275">
      <w:bodyDiv w:val="1"/>
      <w:marLeft w:val="0"/>
      <w:marRight w:val="0"/>
      <w:marTop w:val="0"/>
      <w:marBottom w:val="0"/>
      <w:divBdr>
        <w:top w:val="none" w:sz="0" w:space="0" w:color="auto"/>
        <w:left w:val="none" w:sz="0" w:space="0" w:color="auto"/>
        <w:bottom w:val="none" w:sz="0" w:space="0" w:color="auto"/>
        <w:right w:val="none" w:sz="0" w:space="0" w:color="auto"/>
      </w:divBdr>
    </w:div>
    <w:div w:id="1265961200">
      <w:bodyDiv w:val="1"/>
      <w:marLeft w:val="0"/>
      <w:marRight w:val="0"/>
      <w:marTop w:val="0"/>
      <w:marBottom w:val="0"/>
      <w:divBdr>
        <w:top w:val="none" w:sz="0" w:space="0" w:color="auto"/>
        <w:left w:val="none" w:sz="0" w:space="0" w:color="auto"/>
        <w:bottom w:val="none" w:sz="0" w:space="0" w:color="auto"/>
        <w:right w:val="none" w:sz="0" w:space="0" w:color="auto"/>
      </w:divBdr>
    </w:div>
    <w:div w:id="1265961873">
      <w:bodyDiv w:val="1"/>
      <w:marLeft w:val="0"/>
      <w:marRight w:val="0"/>
      <w:marTop w:val="0"/>
      <w:marBottom w:val="0"/>
      <w:divBdr>
        <w:top w:val="none" w:sz="0" w:space="0" w:color="auto"/>
        <w:left w:val="none" w:sz="0" w:space="0" w:color="auto"/>
        <w:bottom w:val="none" w:sz="0" w:space="0" w:color="auto"/>
        <w:right w:val="none" w:sz="0" w:space="0" w:color="auto"/>
      </w:divBdr>
    </w:div>
    <w:div w:id="1266956514">
      <w:bodyDiv w:val="1"/>
      <w:marLeft w:val="0"/>
      <w:marRight w:val="0"/>
      <w:marTop w:val="0"/>
      <w:marBottom w:val="0"/>
      <w:divBdr>
        <w:top w:val="none" w:sz="0" w:space="0" w:color="auto"/>
        <w:left w:val="none" w:sz="0" w:space="0" w:color="auto"/>
        <w:bottom w:val="none" w:sz="0" w:space="0" w:color="auto"/>
        <w:right w:val="none" w:sz="0" w:space="0" w:color="auto"/>
      </w:divBdr>
    </w:div>
    <w:div w:id="1267074860">
      <w:bodyDiv w:val="1"/>
      <w:marLeft w:val="0"/>
      <w:marRight w:val="0"/>
      <w:marTop w:val="0"/>
      <w:marBottom w:val="0"/>
      <w:divBdr>
        <w:top w:val="none" w:sz="0" w:space="0" w:color="auto"/>
        <w:left w:val="none" w:sz="0" w:space="0" w:color="auto"/>
        <w:bottom w:val="none" w:sz="0" w:space="0" w:color="auto"/>
        <w:right w:val="none" w:sz="0" w:space="0" w:color="auto"/>
      </w:divBdr>
    </w:div>
    <w:div w:id="1267152320">
      <w:bodyDiv w:val="1"/>
      <w:marLeft w:val="0"/>
      <w:marRight w:val="0"/>
      <w:marTop w:val="0"/>
      <w:marBottom w:val="0"/>
      <w:divBdr>
        <w:top w:val="none" w:sz="0" w:space="0" w:color="auto"/>
        <w:left w:val="none" w:sz="0" w:space="0" w:color="auto"/>
        <w:bottom w:val="none" w:sz="0" w:space="0" w:color="auto"/>
        <w:right w:val="none" w:sz="0" w:space="0" w:color="auto"/>
      </w:divBdr>
    </w:div>
    <w:div w:id="1267422391">
      <w:bodyDiv w:val="1"/>
      <w:marLeft w:val="0"/>
      <w:marRight w:val="0"/>
      <w:marTop w:val="0"/>
      <w:marBottom w:val="0"/>
      <w:divBdr>
        <w:top w:val="none" w:sz="0" w:space="0" w:color="auto"/>
        <w:left w:val="none" w:sz="0" w:space="0" w:color="auto"/>
        <w:bottom w:val="none" w:sz="0" w:space="0" w:color="auto"/>
        <w:right w:val="none" w:sz="0" w:space="0" w:color="auto"/>
      </w:divBdr>
    </w:div>
    <w:div w:id="1267693596">
      <w:bodyDiv w:val="1"/>
      <w:marLeft w:val="0"/>
      <w:marRight w:val="0"/>
      <w:marTop w:val="0"/>
      <w:marBottom w:val="0"/>
      <w:divBdr>
        <w:top w:val="none" w:sz="0" w:space="0" w:color="auto"/>
        <w:left w:val="none" w:sz="0" w:space="0" w:color="auto"/>
        <w:bottom w:val="none" w:sz="0" w:space="0" w:color="auto"/>
        <w:right w:val="none" w:sz="0" w:space="0" w:color="auto"/>
      </w:divBdr>
    </w:div>
    <w:div w:id="1267732856">
      <w:bodyDiv w:val="1"/>
      <w:marLeft w:val="0"/>
      <w:marRight w:val="0"/>
      <w:marTop w:val="0"/>
      <w:marBottom w:val="0"/>
      <w:divBdr>
        <w:top w:val="none" w:sz="0" w:space="0" w:color="auto"/>
        <w:left w:val="none" w:sz="0" w:space="0" w:color="auto"/>
        <w:bottom w:val="none" w:sz="0" w:space="0" w:color="auto"/>
        <w:right w:val="none" w:sz="0" w:space="0" w:color="auto"/>
      </w:divBdr>
    </w:div>
    <w:div w:id="1268002702">
      <w:bodyDiv w:val="1"/>
      <w:marLeft w:val="0"/>
      <w:marRight w:val="0"/>
      <w:marTop w:val="0"/>
      <w:marBottom w:val="0"/>
      <w:divBdr>
        <w:top w:val="none" w:sz="0" w:space="0" w:color="auto"/>
        <w:left w:val="none" w:sz="0" w:space="0" w:color="auto"/>
        <w:bottom w:val="none" w:sz="0" w:space="0" w:color="auto"/>
        <w:right w:val="none" w:sz="0" w:space="0" w:color="auto"/>
      </w:divBdr>
    </w:div>
    <w:div w:id="1268074933">
      <w:bodyDiv w:val="1"/>
      <w:marLeft w:val="0"/>
      <w:marRight w:val="0"/>
      <w:marTop w:val="0"/>
      <w:marBottom w:val="0"/>
      <w:divBdr>
        <w:top w:val="none" w:sz="0" w:space="0" w:color="auto"/>
        <w:left w:val="none" w:sz="0" w:space="0" w:color="auto"/>
        <w:bottom w:val="none" w:sz="0" w:space="0" w:color="auto"/>
        <w:right w:val="none" w:sz="0" w:space="0" w:color="auto"/>
      </w:divBdr>
    </w:div>
    <w:div w:id="1268150527">
      <w:bodyDiv w:val="1"/>
      <w:marLeft w:val="0"/>
      <w:marRight w:val="0"/>
      <w:marTop w:val="0"/>
      <w:marBottom w:val="0"/>
      <w:divBdr>
        <w:top w:val="none" w:sz="0" w:space="0" w:color="auto"/>
        <w:left w:val="none" w:sz="0" w:space="0" w:color="auto"/>
        <w:bottom w:val="none" w:sz="0" w:space="0" w:color="auto"/>
        <w:right w:val="none" w:sz="0" w:space="0" w:color="auto"/>
      </w:divBdr>
    </w:div>
    <w:div w:id="1268394416">
      <w:bodyDiv w:val="1"/>
      <w:marLeft w:val="0"/>
      <w:marRight w:val="0"/>
      <w:marTop w:val="0"/>
      <w:marBottom w:val="0"/>
      <w:divBdr>
        <w:top w:val="none" w:sz="0" w:space="0" w:color="auto"/>
        <w:left w:val="none" w:sz="0" w:space="0" w:color="auto"/>
        <w:bottom w:val="none" w:sz="0" w:space="0" w:color="auto"/>
        <w:right w:val="none" w:sz="0" w:space="0" w:color="auto"/>
      </w:divBdr>
    </w:div>
    <w:div w:id="1268466915">
      <w:bodyDiv w:val="1"/>
      <w:marLeft w:val="0"/>
      <w:marRight w:val="0"/>
      <w:marTop w:val="0"/>
      <w:marBottom w:val="0"/>
      <w:divBdr>
        <w:top w:val="none" w:sz="0" w:space="0" w:color="auto"/>
        <w:left w:val="none" w:sz="0" w:space="0" w:color="auto"/>
        <w:bottom w:val="none" w:sz="0" w:space="0" w:color="auto"/>
        <w:right w:val="none" w:sz="0" w:space="0" w:color="auto"/>
      </w:divBdr>
    </w:div>
    <w:div w:id="1268738710">
      <w:bodyDiv w:val="1"/>
      <w:marLeft w:val="0"/>
      <w:marRight w:val="0"/>
      <w:marTop w:val="0"/>
      <w:marBottom w:val="0"/>
      <w:divBdr>
        <w:top w:val="none" w:sz="0" w:space="0" w:color="auto"/>
        <w:left w:val="none" w:sz="0" w:space="0" w:color="auto"/>
        <w:bottom w:val="none" w:sz="0" w:space="0" w:color="auto"/>
        <w:right w:val="none" w:sz="0" w:space="0" w:color="auto"/>
      </w:divBdr>
    </w:div>
    <w:div w:id="1268777610">
      <w:bodyDiv w:val="1"/>
      <w:marLeft w:val="0"/>
      <w:marRight w:val="0"/>
      <w:marTop w:val="0"/>
      <w:marBottom w:val="0"/>
      <w:divBdr>
        <w:top w:val="none" w:sz="0" w:space="0" w:color="auto"/>
        <w:left w:val="none" w:sz="0" w:space="0" w:color="auto"/>
        <w:bottom w:val="none" w:sz="0" w:space="0" w:color="auto"/>
        <w:right w:val="none" w:sz="0" w:space="0" w:color="auto"/>
      </w:divBdr>
    </w:div>
    <w:div w:id="1268780062">
      <w:bodyDiv w:val="1"/>
      <w:marLeft w:val="0"/>
      <w:marRight w:val="0"/>
      <w:marTop w:val="0"/>
      <w:marBottom w:val="0"/>
      <w:divBdr>
        <w:top w:val="none" w:sz="0" w:space="0" w:color="auto"/>
        <w:left w:val="none" w:sz="0" w:space="0" w:color="auto"/>
        <w:bottom w:val="none" w:sz="0" w:space="0" w:color="auto"/>
        <w:right w:val="none" w:sz="0" w:space="0" w:color="auto"/>
      </w:divBdr>
    </w:div>
    <w:div w:id="1268856578">
      <w:bodyDiv w:val="1"/>
      <w:marLeft w:val="0"/>
      <w:marRight w:val="0"/>
      <w:marTop w:val="0"/>
      <w:marBottom w:val="0"/>
      <w:divBdr>
        <w:top w:val="none" w:sz="0" w:space="0" w:color="auto"/>
        <w:left w:val="none" w:sz="0" w:space="0" w:color="auto"/>
        <w:bottom w:val="none" w:sz="0" w:space="0" w:color="auto"/>
        <w:right w:val="none" w:sz="0" w:space="0" w:color="auto"/>
      </w:divBdr>
    </w:div>
    <w:div w:id="1268925555">
      <w:bodyDiv w:val="1"/>
      <w:marLeft w:val="0"/>
      <w:marRight w:val="0"/>
      <w:marTop w:val="0"/>
      <w:marBottom w:val="0"/>
      <w:divBdr>
        <w:top w:val="none" w:sz="0" w:space="0" w:color="auto"/>
        <w:left w:val="none" w:sz="0" w:space="0" w:color="auto"/>
        <w:bottom w:val="none" w:sz="0" w:space="0" w:color="auto"/>
        <w:right w:val="none" w:sz="0" w:space="0" w:color="auto"/>
      </w:divBdr>
    </w:div>
    <w:div w:id="1269124867">
      <w:bodyDiv w:val="1"/>
      <w:marLeft w:val="0"/>
      <w:marRight w:val="0"/>
      <w:marTop w:val="0"/>
      <w:marBottom w:val="0"/>
      <w:divBdr>
        <w:top w:val="none" w:sz="0" w:space="0" w:color="auto"/>
        <w:left w:val="none" w:sz="0" w:space="0" w:color="auto"/>
        <w:bottom w:val="none" w:sz="0" w:space="0" w:color="auto"/>
        <w:right w:val="none" w:sz="0" w:space="0" w:color="auto"/>
      </w:divBdr>
    </w:div>
    <w:div w:id="1269199157">
      <w:bodyDiv w:val="1"/>
      <w:marLeft w:val="0"/>
      <w:marRight w:val="0"/>
      <w:marTop w:val="0"/>
      <w:marBottom w:val="0"/>
      <w:divBdr>
        <w:top w:val="none" w:sz="0" w:space="0" w:color="auto"/>
        <w:left w:val="none" w:sz="0" w:space="0" w:color="auto"/>
        <w:bottom w:val="none" w:sz="0" w:space="0" w:color="auto"/>
        <w:right w:val="none" w:sz="0" w:space="0" w:color="auto"/>
      </w:divBdr>
    </w:div>
    <w:div w:id="1269312164">
      <w:bodyDiv w:val="1"/>
      <w:marLeft w:val="0"/>
      <w:marRight w:val="0"/>
      <w:marTop w:val="0"/>
      <w:marBottom w:val="0"/>
      <w:divBdr>
        <w:top w:val="none" w:sz="0" w:space="0" w:color="auto"/>
        <w:left w:val="none" w:sz="0" w:space="0" w:color="auto"/>
        <w:bottom w:val="none" w:sz="0" w:space="0" w:color="auto"/>
        <w:right w:val="none" w:sz="0" w:space="0" w:color="auto"/>
      </w:divBdr>
    </w:div>
    <w:div w:id="1269922017">
      <w:bodyDiv w:val="1"/>
      <w:marLeft w:val="0"/>
      <w:marRight w:val="0"/>
      <w:marTop w:val="0"/>
      <w:marBottom w:val="0"/>
      <w:divBdr>
        <w:top w:val="none" w:sz="0" w:space="0" w:color="auto"/>
        <w:left w:val="none" w:sz="0" w:space="0" w:color="auto"/>
        <w:bottom w:val="none" w:sz="0" w:space="0" w:color="auto"/>
        <w:right w:val="none" w:sz="0" w:space="0" w:color="auto"/>
      </w:divBdr>
    </w:div>
    <w:div w:id="1270699121">
      <w:bodyDiv w:val="1"/>
      <w:marLeft w:val="0"/>
      <w:marRight w:val="0"/>
      <w:marTop w:val="0"/>
      <w:marBottom w:val="0"/>
      <w:divBdr>
        <w:top w:val="none" w:sz="0" w:space="0" w:color="auto"/>
        <w:left w:val="none" w:sz="0" w:space="0" w:color="auto"/>
        <w:bottom w:val="none" w:sz="0" w:space="0" w:color="auto"/>
        <w:right w:val="none" w:sz="0" w:space="0" w:color="auto"/>
      </w:divBdr>
    </w:div>
    <w:div w:id="1271014356">
      <w:bodyDiv w:val="1"/>
      <w:marLeft w:val="0"/>
      <w:marRight w:val="0"/>
      <w:marTop w:val="0"/>
      <w:marBottom w:val="0"/>
      <w:divBdr>
        <w:top w:val="none" w:sz="0" w:space="0" w:color="auto"/>
        <w:left w:val="none" w:sz="0" w:space="0" w:color="auto"/>
        <w:bottom w:val="none" w:sz="0" w:space="0" w:color="auto"/>
        <w:right w:val="none" w:sz="0" w:space="0" w:color="auto"/>
      </w:divBdr>
    </w:div>
    <w:div w:id="1271161836">
      <w:bodyDiv w:val="1"/>
      <w:marLeft w:val="0"/>
      <w:marRight w:val="0"/>
      <w:marTop w:val="0"/>
      <w:marBottom w:val="0"/>
      <w:divBdr>
        <w:top w:val="none" w:sz="0" w:space="0" w:color="auto"/>
        <w:left w:val="none" w:sz="0" w:space="0" w:color="auto"/>
        <w:bottom w:val="none" w:sz="0" w:space="0" w:color="auto"/>
        <w:right w:val="none" w:sz="0" w:space="0" w:color="auto"/>
      </w:divBdr>
    </w:div>
    <w:div w:id="1271812619">
      <w:bodyDiv w:val="1"/>
      <w:marLeft w:val="0"/>
      <w:marRight w:val="0"/>
      <w:marTop w:val="0"/>
      <w:marBottom w:val="0"/>
      <w:divBdr>
        <w:top w:val="none" w:sz="0" w:space="0" w:color="auto"/>
        <w:left w:val="none" w:sz="0" w:space="0" w:color="auto"/>
        <w:bottom w:val="none" w:sz="0" w:space="0" w:color="auto"/>
        <w:right w:val="none" w:sz="0" w:space="0" w:color="auto"/>
      </w:divBdr>
    </w:div>
    <w:div w:id="1271931381">
      <w:bodyDiv w:val="1"/>
      <w:marLeft w:val="0"/>
      <w:marRight w:val="0"/>
      <w:marTop w:val="0"/>
      <w:marBottom w:val="0"/>
      <w:divBdr>
        <w:top w:val="none" w:sz="0" w:space="0" w:color="auto"/>
        <w:left w:val="none" w:sz="0" w:space="0" w:color="auto"/>
        <w:bottom w:val="none" w:sz="0" w:space="0" w:color="auto"/>
        <w:right w:val="none" w:sz="0" w:space="0" w:color="auto"/>
      </w:divBdr>
    </w:div>
    <w:div w:id="1272009361">
      <w:bodyDiv w:val="1"/>
      <w:marLeft w:val="0"/>
      <w:marRight w:val="0"/>
      <w:marTop w:val="0"/>
      <w:marBottom w:val="0"/>
      <w:divBdr>
        <w:top w:val="none" w:sz="0" w:space="0" w:color="auto"/>
        <w:left w:val="none" w:sz="0" w:space="0" w:color="auto"/>
        <w:bottom w:val="none" w:sz="0" w:space="0" w:color="auto"/>
        <w:right w:val="none" w:sz="0" w:space="0" w:color="auto"/>
      </w:divBdr>
    </w:div>
    <w:div w:id="1272277824">
      <w:bodyDiv w:val="1"/>
      <w:marLeft w:val="0"/>
      <w:marRight w:val="0"/>
      <w:marTop w:val="0"/>
      <w:marBottom w:val="0"/>
      <w:divBdr>
        <w:top w:val="none" w:sz="0" w:space="0" w:color="auto"/>
        <w:left w:val="none" w:sz="0" w:space="0" w:color="auto"/>
        <w:bottom w:val="none" w:sz="0" w:space="0" w:color="auto"/>
        <w:right w:val="none" w:sz="0" w:space="0" w:color="auto"/>
      </w:divBdr>
    </w:div>
    <w:div w:id="1272281751">
      <w:bodyDiv w:val="1"/>
      <w:marLeft w:val="0"/>
      <w:marRight w:val="0"/>
      <w:marTop w:val="0"/>
      <w:marBottom w:val="0"/>
      <w:divBdr>
        <w:top w:val="none" w:sz="0" w:space="0" w:color="auto"/>
        <w:left w:val="none" w:sz="0" w:space="0" w:color="auto"/>
        <w:bottom w:val="none" w:sz="0" w:space="0" w:color="auto"/>
        <w:right w:val="none" w:sz="0" w:space="0" w:color="auto"/>
      </w:divBdr>
    </w:div>
    <w:div w:id="1272323158">
      <w:bodyDiv w:val="1"/>
      <w:marLeft w:val="0"/>
      <w:marRight w:val="0"/>
      <w:marTop w:val="0"/>
      <w:marBottom w:val="0"/>
      <w:divBdr>
        <w:top w:val="none" w:sz="0" w:space="0" w:color="auto"/>
        <w:left w:val="none" w:sz="0" w:space="0" w:color="auto"/>
        <w:bottom w:val="none" w:sz="0" w:space="0" w:color="auto"/>
        <w:right w:val="none" w:sz="0" w:space="0" w:color="auto"/>
      </w:divBdr>
    </w:div>
    <w:div w:id="1272473261">
      <w:bodyDiv w:val="1"/>
      <w:marLeft w:val="0"/>
      <w:marRight w:val="0"/>
      <w:marTop w:val="0"/>
      <w:marBottom w:val="0"/>
      <w:divBdr>
        <w:top w:val="none" w:sz="0" w:space="0" w:color="auto"/>
        <w:left w:val="none" w:sz="0" w:space="0" w:color="auto"/>
        <w:bottom w:val="none" w:sz="0" w:space="0" w:color="auto"/>
        <w:right w:val="none" w:sz="0" w:space="0" w:color="auto"/>
      </w:divBdr>
    </w:div>
    <w:div w:id="1272593841">
      <w:bodyDiv w:val="1"/>
      <w:marLeft w:val="0"/>
      <w:marRight w:val="0"/>
      <w:marTop w:val="0"/>
      <w:marBottom w:val="0"/>
      <w:divBdr>
        <w:top w:val="none" w:sz="0" w:space="0" w:color="auto"/>
        <w:left w:val="none" w:sz="0" w:space="0" w:color="auto"/>
        <w:bottom w:val="none" w:sz="0" w:space="0" w:color="auto"/>
        <w:right w:val="none" w:sz="0" w:space="0" w:color="auto"/>
      </w:divBdr>
    </w:div>
    <w:div w:id="1272741790">
      <w:bodyDiv w:val="1"/>
      <w:marLeft w:val="0"/>
      <w:marRight w:val="0"/>
      <w:marTop w:val="0"/>
      <w:marBottom w:val="0"/>
      <w:divBdr>
        <w:top w:val="none" w:sz="0" w:space="0" w:color="auto"/>
        <w:left w:val="none" w:sz="0" w:space="0" w:color="auto"/>
        <w:bottom w:val="none" w:sz="0" w:space="0" w:color="auto"/>
        <w:right w:val="none" w:sz="0" w:space="0" w:color="auto"/>
      </w:divBdr>
    </w:div>
    <w:div w:id="1272857081">
      <w:bodyDiv w:val="1"/>
      <w:marLeft w:val="0"/>
      <w:marRight w:val="0"/>
      <w:marTop w:val="0"/>
      <w:marBottom w:val="0"/>
      <w:divBdr>
        <w:top w:val="none" w:sz="0" w:space="0" w:color="auto"/>
        <w:left w:val="none" w:sz="0" w:space="0" w:color="auto"/>
        <w:bottom w:val="none" w:sz="0" w:space="0" w:color="auto"/>
        <w:right w:val="none" w:sz="0" w:space="0" w:color="auto"/>
      </w:divBdr>
    </w:div>
    <w:div w:id="1272860434">
      <w:bodyDiv w:val="1"/>
      <w:marLeft w:val="0"/>
      <w:marRight w:val="0"/>
      <w:marTop w:val="0"/>
      <w:marBottom w:val="0"/>
      <w:divBdr>
        <w:top w:val="none" w:sz="0" w:space="0" w:color="auto"/>
        <w:left w:val="none" w:sz="0" w:space="0" w:color="auto"/>
        <w:bottom w:val="none" w:sz="0" w:space="0" w:color="auto"/>
        <w:right w:val="none" w:sz="0" w:space="0" w:color="auto"/>
      </w:divBdr>
    </w:div>
    <w:div w:id="1272862601">
      <w:bodyDiv w:val="1"/>
      <w:marLeft w:val="0"/>
      <w:marRight w:val="0"/>
      <w:marTop w:val="0"/>
      <w:marBottom w:val="0"/>
      <w:divBdr>
        <w:top w:val="none" w:sz="0" w:space="0" w:color="auto"/>
        <w:left w:val="none" w:sz="0" w:space="0" w:color="auto"/>
        <w:bottom w:val="none" w:sz="0" w:space="0" w:color="auto"/>
        <w:right w:val="none" w:sz="0" w:space="0" w:color="auto"/>
      </w:divBdr>
    </w:div>
    <w:div w:id="1273391224">
      <w:bodyDiv w:val="1"/>
      <w:marLeft w:val="0"/>
      <w:marRight w:val="0"/>
      <w:marTop w:val="0"/>
      <w:marBottom w:val="0"/>
      <w:divBdr>
        <w:top w:val="none" w:sz="0" w:space="0" w:color="auto"/>
        <w:left w:val="none" w:sz="0" w:space="0" w:color="auto"/>
        <w:bottom w:val="none" w:sz="0" w:space="0" w:color="auto"/>
        <w:right w:val="none" w:sz="0" w:space="0" w:color="auto"/>
      </w:divBdr>
    </w:div>
    <w:div w:id="1273515635">
      <w:bodyDiv w:val="1"/>
      <w:marLeft w:val="0"/>
      <w:marRight w:val="0"/>
      <w:marTop w:val="0"/>
      <w:marBottom w:val="0"/>
      <w:divBdr>
        <w:top w:val="none" w:sz="0" w:space="0" w:color="auto"/>
        <w:left w:val="none" w:sz="0" w:space="0" w:color="auto"/>
        <w:bottom w:val="none" w:sz="0" w:space="0" w:color="auto"/>
        <w:right w:val="none" w:sz="0" w:space="0" w:color="auto"/>
      </w:divBdr>
    </w:div>
    <w:div w:id="1273823764">
      <w:bodyDiv w:val="1"/>
      <w:marLeft w:val="0"/>
      <w:marRight w:val="0"/>
      <w:marTop w:val="0"/>
      <w:marBottom w:val="0"/>
      <w:divBdr>
        <w:top w:val="none" w:sz="0" w:space="0" w:color="auto"/>
        <w:left w:val="none" w:sz="0" w:space="0" w:color="auto"/>
        <w:bottom w:val="none" w:sz="0" w:space="0" w:color="auto"/>
        <w:right w:val="none" w:sz="0" w:space="0" w:color="auto"/>
      </w:divBdr>
    </w:div>
    <w:div w:id="1274247432">
      <w:bodyDiv w:val="1"/>
      <w:marLeft w:val="0"/>
      <w:marRight w:val="0"/>
      <w:marTop w:val="0"/>
      <w:marBottom w:val="0"/>
      <w:divBdr>
        <w:top w:val="none" w:sz="0" w:space="0" w:color="auto"/>
        <w:left w:val="none" w:sz="0" w:space="0" w:color="auto"/>
        <w:bottom w:val="none" w:sz="0" w:space="0" w:color="auto"/>
        <w:right w:val="none" w:sz="0" w:space="0" w:color="auto"/>
      </w:divBdr>
    </w:div>
    <w:div w:id="1275289350">
      <w:bodyDiv w:val="1"/>
      <w:marLeft w:val="0"/>
      <w:marRight w:val="0"/>
      <w:marTop w:val="0"/>
      <w:marBottom w:val="0"/>
      <w:divBdr>
        <w:top w:val="none" w:sz="0" w:space="0" w:color="auto"/>
        <w:left w:val="none" w:sz="0" w:space="0" w:color="auto"/>
        <w:bottom w:val="none" w:sz="0" w:space="0" w:color="auto"/>
        <w:right w:val="none" w:sz="0" w:space="0" w:color="auto"/>
      </w:divBdr>
    </w:div>
    <w:div w:id="1275357040">
      <w:bodyDiv w:val="1"/>
      <w:marLeft w:val="0"/>
      <w:marRight w:val="0"/>
      <w:marTop w:val="0"/>
      <w:marBottom w:val="0"/>
      <w:divBdr>
        <w:top w:val="none" w:sz="0" w:space="0" w:color="auto"/>
        <w:left w:val="none" w:sz="0" w:space="0" w:color="auto"/>
        <w:bottom w:val="none" w:sz="0" w:space="0" w:color="auto"/>
        <w:right w:val="none" w:sz="0" w:space="0" w:color="auto"/>
      </w:divBdr>
    </w:div>
    <w:div w:id="1275599178">
      <w:bodyDiv w:val="1"/>
      <w:marLeft w:val="0"/>
      <w:marRight w:val="0"/>
      <w:marTop w:val="0"/>
      <w:marBottom w:val="0"/>
      <w:divBdr>
        <w:top w:val="none" w:sz="0" w:space="0" w:color="auto"/>
        <w:left w:val="none" w:sz="0" w:space="0" w:color="auto"/>
        <w:bottom w:val="none" w:sz="0" w:space="0" w:color="auto"/>
        <w:right w:val="none" w:sz="0" w:space="0" w:color="auto"/>
      </w:divBdr>
    </w:div>
    <w:div w:id="1275870145">
      <w:bodyDiv w:val="1"/>
      <w:marLeft w:val="0"/>
      <w:marRight w:val="0"/>
      <w:marTop w:val="0"/>
      <w:marBottom w:val="0"/>
      <w:divBdr>
        <w:top w:val="none" w:sz="0" w:space="0" w:color="auto"/>
        <w:left w:val="none" w:sz="0" w:space="0" w:color="auto"/>
        <w:bottom w:val="none" w:sz="0" w:space="0" w:color="auto"/>
        <w:right w:val="none" w:sz="0" w:space="0" w:color="auto"/>
      </w:divBdr>
    </w:div>
    <w:div w:id="1276137086">
      <w:bodyDiv w:val="1"/>
      <w:marLeft w:val="0"/>
      <w:marRight w:val="0"/>
      <w:marTop w:val="0"/>
      <w:marBottom w:val="0"/>
      <w:divBdr>
        <w:top w:val="none" w:sz="0" w:space="0" w:color="auto"/>
        <w:left w:val="none" w:sz="0" w:space="0" w:color="auto"/>
        <w:bottom w:val="none" w:sz="0" w:space="0" w:color="auto"/>
        <w:right w:val="none" w:sz="0" w:space="0" w:color="auto"/>
      </w:divBdr>
    </w:div>
    <w:div w:id="1276446179">
      <w:bodyDiv w:val="1"/>
      <w:marLeft w:val="0"/>
      <w:marRight w:val="0"/>
      <w:marTop w:val="0"/>
      <w:marBottom w:val="0"/>
      <w:divBdr>
        <w:top w:val="none" w:sz="0" w:space="0" w:color="auto"/>
        <w:left w:val="none" w:sz="0" w:space="0" w:color="auto"/>
        <w:bottom w:val="none" w:sz="0" w:space="0" w:color="auto"/>
        <w:right w:val="none" w:sz="0" w:space="0" w:color="auto"/>
      </w:divBdr>
    </w:div>
    <w:div w:id="1276520961">
      <w:bodyDiv w:val="1"/>
      <w:marLeft w:val="0"/>
      <w:marRight w:val="0"/>
      <w:marTop w:val="0"/>
      <w:marBottom w:val="0"/>
      <w:divBdr>
        <w:top w:val="none" w:sz="0" w:space="0" w:color="auto"/>
        <w:left w:val="none" w:sz="0" w:space="0" w:color="auto"/>
        <w:bottom w:val="none" w:sz="0" w:space="0" w:color="auto"/>
        <w:right w:val="none" w:sz="0" w:space="0" w:color="auto"/>
      </w:divBdr>
    </w:div>
    <w:div w:id="1276792635">
      <w:bodyDiv w:val="1"/>
      <w:marLeft w:val="0"/>
      <w:marRight w:val="0"/>
      <w:marTop w:val="0"/>
      <w:marBottom w:val="0"/>
      <w:divBdr>
        <w:top w:val="none" w:sz="0" w:space="0" w:color="auto"/>
        <w:left w:val="none" w:sz="0" w:space="0" w:color="auto"/>
        <w:bottom w:val="none" w:sz="0" w:space="0" w:color="auto"/>
        <w:right w:val="none" w:sz="0" w:space="0" w:color="auto"/>
      </w:divBdr>
    </w:div>
    <w:div w:id="1276794312">
      <w:bodyDiv w:val="1"/>
      <w:marLeft w:val="0"/>
      <w:marRight w:val="0"/>
      <w:marTop w:val="0"/>
      <w:marBottom w:val="0"/>
      <w:divBdr>
        <w:top w:val="none" w:sz="0" w:space="0" w:color="auto"/>
        <w:left w:val="none" w:sz="0" w:space="0" w:color="auto"/>
        <w:bottom w:val="none" w:sz="0" w:space="0" w:color="auto"/>
        <w:right w:val="none" w:sz="0" w:space="0" w:color="auto"/>
      </w:divBdr>
    </w:div>
    <w:div w:id="1276980034">
      <w:bodyDiv w:val="1"/>
      <w:marLeft w:val="0"/>
      <w:marRight w:val="0"/>
      <w:marTop w:val="0"/>
      <w:marBottom w:val="0"/>
      <w:divBdr>
        <w:top w:val="none" w:sz="0" w:space="0" w:color="auto"/>
        <w:left w:val="none" w:sz="0" w:space="0" w:color="auto"/>
        <w:bottom w:val="none" w:sz="0" w:space="0" w:color="auto"/>
        <w:right w:val="none" w:sz="0" w:space="0" w:color="auto"/>
      </w:divBdr>
    </w:div>
    <w:div w:id="1277176672">
      <w:bodyDiv w:val="1"/>
      <w:marLeft w:val="0"/>
      <w:marRight w:val="0"/>
      <w:marTop w:val="0"/>
      <w:marBottom w:val="0"/>
      <w:divBdr>
        <w:top w:val="none" w:sz="0" w:space="0" w:color="auto"/>
        <w:left w:val="none" w:sz="0" w:space="0" w:color="auto"/>
        <w:bottom w:val="none" w:sz="0" w:space="0" w:color="auto"/>
        <w:right w:val="none" w:sz="0" w:space="0" w:color="auto"/>
      </w:divBdr>
    </w:div>
    <w:div w:id="1277247732">
      <w:bodyDiv w:val="1"/>
      <w:marLeft w:val="0"/>
      <w:marRight w:val="0"/>
      <w:marTop w:val="0"/>
      <w:marBottom w:val="0"/>
      <w:divBdr>
        <w:top w:val="none" w:sz="0" w:space="0" w:color="auto"/>
        <w:left w:val="none" w:sz="0" w:space="0" w:color="auto"/>
        <w:bottom w:val="none" w:sz="0" w:space="0" w:color="auto"/>
        <w:right w:val="none" w:sz="0" w:space="0" w:color="auto"/>
      </w:divBdr>
    </w:div>
    <w:div w:id="1277636832">
      <w:bodyDiv w:val="1"/>
      <w:marLeft w:val="0"/>
      <w:marRight w:val="0"/>
      <w:marTop w:val="0"/>
      <w:marBottom w:val="0"/>
      <w:divBdr>
        <w:top w:val="none" w:sz="0" w:space="0" w:color="auto"/>
        <w:left w:val="none" w:sz="0" w:space="0" w:color="auto"/>
        <w:bottom w:val="none" w:sz="0" w:space="0" w:color="auto"/>
        <w:right w:val="none" w:sz="0" w:space="0" w:color="auto"/>
      </w:divBdr>
      <w:divsChild>
        <w:div w:id="602567256">
          <w:marLeft w:val="0"/>
          <w:marRight w:val="0"/>
          <w:marTop w:val="0"/>
          <w:marBottom w:val="0"/>
          <w:divBdr>
            <w:top w:val="none" w:sz="0" w:space="0" w:color="auto"/>
            <w:left w:val="none" w:sz="0" w:space="0" w:color="auto"/>
            <w:bottom w:val="none" w:sz="0" w:space="0" w:color="auto"/>
            <w:right w:val="none" w:sz="0" w:space="0" w:color="auto"/>
          </w:divBdr>
          <w:divsChild>
            <w:div w:id="1152714069">
              <w:marLeft w:val="0"/>
              <w:marRight w:val="0"/>
              <w:marTop w:val="0"/>
              <w:marBottom w:val="0"/>
              <w:divBdr>
                <w:top w:val="none" w:sz="0" w:space="0" w:color="auto"/>
                <w:left w:val="none" w:sz="0" w:space="0" w:color="auto"/>
                <w:bottom w:val="none" w:sz="0" w:space="0" w:color="auto"/>
                <w:right w:val="none" w:sz="0" w:space="0" w:color="auto"/>
              </w:divBdr>
              <w:divsChild>
                <w:div w:id="1951741787">
                  <w:marLeft w:val="0"/>
                  <w:marRight w:val="0"/>
                  <w:marTop w:val="90"/>
                  <w:marBottom w:val="150"/>
                  <w:divBdr>
                    <w:top w:val="none" w:sz="0" w:space="0" w:color="auto"/>
                    <w:left w:val="none" w:sz="0" w:space="0" w:color="auto"/>
                    <w:bottom w:val="none" w:sz="0" w:space="0" w:color="auto"/>
                    <w:right w:val="none" w:sz="0" w:space="0" w:color="auto"/>
                  </w:divBdr>
                  <w:divsChild>
                    <w:div w:id="512955623">
                      <w:marLeft w:val="90"/>
                      <w:marRight w:val="0"/>
                      <w:marTop w:val="0"/>
                      <w:marBottom w:val="0"/>
                      <w:divBdr>
                        <w:top w:val="none" w:sz="0" w:space="0" w:color="auto"/>
                        <w:left w:val="none" w:sz="0" w:space="0" w:color="auto"/>
                        <w:bottom w:val="none" w:sz="0" w:space="0" w:color="auto"/>
                        <w:right w:val="none" w:sz="0" w:space="0" w:color="auto"/>
                      </w:divBdr>
                      <w:divsChild>
                        <w:div w:id="922878126">
                          <w:marLeft w:val="0"/>
                          <w:marRight w:val="0"/>
                          <w:marTop w:val="0"/>
                          <w:marBottom w:val="75"/>
                          <w:divBdr>
                            <w:top w:val="none" w:sz="0" w:space="0" w:color="auto"/>
                            <w:left w:val="none" w:sz="0" w:space="0" w:color="auto"/>
                            <w:bottom w:val="none" w:sz="0" w:space="0" w:color="auto"/>
                            <w:right w:val="none" w:sz="0" w:space="0" w:color="auto"/>
                          </w:divBdr>
                          <w:divsChild>
                            <w:div w:id="384640598">
                              <w:marLeft w:val="0"/>
                              <w:marRight w:val="0"/>
                              <w:marTop w:val="0"/>
                              <w:marBottom w:val="0"/>
                              <w:divBdr>
                                <w:top w:val="none" w:sz="0" w:space="0" w:color="auto"/>
                                <w:left w:val="none" w:sz="0" w:space="0" w:color="auto"/>
                                <w:bottom w:val="none" w:sz="0" w:space="0" w:color="auto"/>
                                <w:right w:val="none" w:sz="0" w:space="0" w:color="auto"/>
                              </w:divBdr>
                              <w:divsChild>
                                <w:div w:id="1450196103">
                                  <w:marLeft w:val="0"/>
                                  <w:marRight w:val="0"/>
                                  <w:marTop w:val="0"/>
                                  <w:marBottom w:val="0"/>
                                  <w:divBdr>
                                    <w:top w:val="none" w:sz="0" w:space="0" w:color="auto"/>
                                    <w:left w:val="none" w:sz="0" w:space="0" w:color="auto"/>
                                    <w:bottom w:val="none" w:sz="0" w:space="0" w:color="auto"/>
                                    <w:right w:val="none" w:sz="0" w:space="0" w:color="auto"/>
                                  </w:divBdr>
                                  <w:divsChild>
                                    <w:div w:id="700087647">
                                      <w:marLeft w:val="0"/>
                                      <w:marRight w:val="0"/>
                                      <w:marTop w:val="150"/>
                                      <w:marBottom w:val="150"/>
                                      <w:divBdr>
                                        <w:top w:val="none" w:sz="0" w:space="0" w:color="auto"/>
                                        <w:left w:val="none" w:sz="0" w:space="0" w:color="auto"/>
                                        <w:bottom w:val="none" w:sz="0" w:space="0" w:color="auto"/>
                                        <w:right w:val="none" w:sz="0" w:space="0" w:color="auto"/>
                                      </w:divBdr>
                                      <w:divsChild>
                                        <w:div w:id="8651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717615">
      <w:bodyDiv w:val="1"/>
      <w:marLeft w:val="0"/>
      <w:marRight w:val="0"/>
      <w:marTop w:val="0"/>
      <w:marBottom w:val="0"/>
      <w:divBdr>
        <w:top w:val="none" w:sz="0" w:space="0" w:color="auto"/>
        <w:left w:val="none" w:sz="0" w:space="0" w:color="auto"/>
        <w:bottom w:val="none" w:sz="0" w:space="0" w:color="auto"/>
        <w:right w:val="none" w:sz="0" w:space="0" w:color="auto"/>
      </w:divBdr>
    </w:div>
    <w:div w:id="1277829019">
      <w:bodyDiv w:val="1"/>
      <w:marLeft w:val="0"/>
      <w:marRight w:val="0"/>
      <w:marTop w:val="0"/>
      <w:marBottom w:val="0"/>
      <w:divBdr>
        <w:top w:val="none" w:sz="0" w:space="0" w:color="auto"/>
        <w:left w:val="none" w:sz="0" w:space="0" w:color="auto"/>
        <w:bottom w:val="none" w:sz="0" w:space="0" w:color="auto"/>
        <w:right w:val="none" w:sz="0" w:space="0" w:color="auto"/>
      </w:divBdr>
    </w:div>
    <w:div w:id="1278025324">
      <w:bodyDiv w:val="1"/>
      <w:marLeft w:val="0"/>
      <w:marRight w:val="0"/>
      <w:marTop w:val="0"/>
      <w:marBottom w:val="0"/>
      <w:divBdr>
        <w:top w:val="none" w:sz="0" w:space="0" w:color="auto"/>
        <w:left w:val="none" w:sz="0" w:space="0" w:color="auto"/>
        <w:bottom w:val="none" w:sz="0" w:space="0" w:color="auto"/>
        <w:right w:val="none" w:sz="0" w:space="0" w:color="auto"/>
      </w:divBdr>
    </w:div>
    <w:div w:id="1278103160">
      <w:bodyDiv w:val="1"/>
      <w:marLeft w:val="0"/>
      <w:marRight w:val="0"/>
      <w:marTop w:val="0"/>
      <w:marBottom w:val="0"/>
      <w:divBdr>
        <w:top w:val="none" w:sz="0" w:space="0" w:color="auto"/>
        <w:left w:val="none" w:sz="0" w:space="0" w:color="auto"/>
        <w:bottom w:val="none" w:sz="0" w:space="0" w:color="auto"/>
        <w:right w:val="none" w:sz="0" w:space="0" w:color="auto"/>
      </w:divBdr>
    </w:div>
    <w:div w:id="1278415874">
      <w:bodyDiv w:val="1"/>
      <w:marLeft w:val="0"/>
      <w:marRight w:val="0"/>
      <w:marTop w:val="0"/>
      <w:marBottom w:val="0"/>
      <w:divBdr>
        <w:top w:val="none" w:sz="0" w:space="0" w:color="auto"/>
        <w:left w:val="none" w:sz="0" w:space="0" w:color="auto"/>
        <w:bottom w:val="none" w:sz="0" w:space="0" w:color="auto"/>
        <w:right w:val="none" w:sz="0" w:space="0" w:color="auto"/>
      </w:divBdr>
    </w:div>
    <w:div w:id="1278610299">
      <w:bodyDiv w:val="1"/>
      <w:marLeft w:val="0"/>
      <w:marRight w:val="0"/>
      <w:marTop w:val="0"/>
      <w:marBottom w:val="0"/>
      <w:divBdr>
        <w:top w:val="none" w:sz="0" w:space="0" w:color="auto"/>
        <w:left w:val="none" w:sz="0" w:space="0" w:color="auto"/>
        <w:bottom w:val="none" w:sz="0" w:space="0" w:color="auto"/>
        <w:right w:val="none" w:sz="0" w:space="0" w:color="auto"/>
      </w:divBdr>
    </w:div>
    <w:div w:id="1278751804">
      <w:bodyDiv w:val="1"/>
      <w:marLeft w:val="0"/>
      <w:marRight w:val="0"/>
      <w:marTop w:val="0"/>
      <w:marBottom w:val="0"/>
      <w:divBdr>
        <w:top w:val="none" w:sz="0" w:space="0" w:color="auto"/>
        <w:left w:val="none" w:sz="0" w:space="0" w:color="auto"/>
        <w:bottom w:val="none" w:sz="0" w:space="0" w:color="auto"/>
        <w:right w:val="none" w:sz="0" w:space="0" w:color="auto"/>
      </w:divBdr>
    </w:div>
    <w:div w:id="1278877605">
      <w:bodyDiv w:val="1"/>
      <w:marLeft w:val="0"/>
      <w:marRight w:val="0"/>
      <w:marTop w:val="0"/>
      <w:marBottom w:val="0"/>
      <w:divBdr>
        <w:top w:val="none" w:sz="0" w:space="0" w:color="auto"/>
        <w:left w:val="none" w:sz="0" w:space="0" w:color="auto"/>
        <w:bottom w:val="none" w:sz="0" w:space="0" w:color="auto"/>
        <w:right w:val="none" w:sz="0" w:space="0" w:color="auto"/>
      </w:divBdr>
    </w:div>
    <w:div w:id="1279020249">
      <w:bodyDiv w:val="1"/>
      <w:marLeft w:val="0"/>
      <w:marRight w:val="0"/>
      <w:marTop w:val="0"/>
      <w:marBottom w:val="0"/>
      <w:divBdr>
        <w:top w:val="none" w:sz="0" w:space="0" w:color="auto"/>
        <w:left w:val="none" w:sz="0" w:space="0" w:color="auto"/>
        <w:bottom w:val="none" w:sz="0" w:space="0" w:color="auto"/>
        <w:right w:val="none" w:sz="0" w:space="0" w:color="auto"/>
      </w:divBdr>
    </w:div>
    <w:div w:id="1279097460">
      <w:bodyDiv w:val="1"/>
      <w:marLeft w:val="0"/>
      <w:marRight w:val="0"/>
      <w:marTop w:val="0"/>
      <w:marBottom w:val="0"/>
      <w:divBdr>
        <w:top w:val="none" w:sz="0" w:space="0" w:color="auto"/>
        <w:left w:val="none" w:sz="0" w:space="0" w:color="auto"/>
        <w:bottom w:val="none" w:sz="0" w:space="0" w:color="auto"/>
        <w:right w:val="none" w:sz="0" w:space="0" w:color="auto"/>
      </w:divBdr>
    </w:div>
    <w:div w:id="1279222286">
      <w:bodyDiv w:val="1"/>
      <w:marLeft w:val="0"/>
      <w:marRight w:val="0"/>
      <w:marTop w:val="0"/>
      <w:marBottom w:val="0"/>
      <w:divBdr>
        <w:top w:val="none" w:sz="0" w:space="0" w:color="auto"/>
        <w:left w:val="none" w:sz="0" w:space="0" w:color="auto"/>
        <w:bottom w:val="none" w:sz="0" w:space="0" w:color="auto"/>
        <w:right w:val="none" w:sz="0" w:space="0" w:color="auto"/>
      </w:divBdr>
    </w:div>
    <w:div w:id="1279289602">
      <w:bodyDiv w:val="1"/>
      <w:marLeft w:val="0"/>
      <w:marRight w:val="0"/>
      <w:marTop w:val="0"/>
      <w:marBottom w:val="0"/>
      <w:divBdr>
        <w:top w:val="none" w:sz="0" w:space="0" w:color="auto"/>
        <w:left w:val="none" w:sz="0" w:space="0" w:color="auto"/>
        <w:bottom w:val="none" w:sz="0" w:space="0" w:color="auto"/>
        <w:right w:val="none" w:sz="0" w:space="0" w:color="auto"/>
      </w:divBdr>
    </w:div>
    <w:div w:id="1279525716">
      <w:bodyDiv w:val="1"/>
      <w:marLeft w:val="0"/>
      <w:marRight w:val="0"/>
      <w:marTop w:val="0"/>
      <w:marBottom w:val="0"/>
      <w:divBdr>
        <w:top w:val="none" w:sz="0" w:space="0" w:color="auto"/>
        <w:left w:val="none" w:sz="0" w:space="0" w:color="auto"/>
        <w:bottom w:val="none" w:sz="0" w:space="0" w:color="auto"/>
        <w:right w:val="none" w:sz="0" w:space="0" w:color="auto"/>
      </w:divBdr>
    </w:div>
    <w:div w:id="1279531954">
      <w:bodyDiv w:val="1"/>
      <w:marLeft w:val="0"/>
      <w:marRight w:val="0"/>
      <w:marTop w:val="0"/>
      <w:marBottom w:val="0"/>
      <w:divBdr>
        <w:top w:val="none" w:sz="0" w:space="0" w:color="auto"/>
        <w:left w:val="none" w:sz="0" w:space="0" w:color="auto"/>
        <w:bottom w:val="none" w:sz="0" w:space="0" w:color="auto"/>
        <w:right w:val="none" w:sz="0" w:space="0" w:color="auto"/>
      </w:divBdr>
    </w:div>
    <w:div w:id="1279606782">
      <w:bodyDiv w:val="1"/>
      <w:marLeft w:val="0"/>
      <w:marRight w:val="0"/>
      <w:marTop w:val="0"/>
      <w:marBottom w:val="0"/>
      <w:divBdr>
        <w:top w:val="none" w:sz="0" w:space="0" w:color="auto"/>
        <w:left w:val="none" w:sz="0" w:space="0" w:color="auto"/>
        <w:bottom w:val="none" w:sz="0" w:space="0" w:color="auto"/>
        <w:right w:val="none" w:sz="0" w:space="0" w:color="auto"/>
      </w:divBdr>
    </w:div>
    <w:div w:id="1279677442">
      <w:bodyDiv w:val="1"/>
      <w:marLeft w:val="0"/>
      <w:marRight w:val="0"/>
      <w:marTop w:val="0"/>
      <w:marBottom w:val="0"/>
      <w:divBdr>
        <w:top w:val="none" w:sz="0" w:space="0" w:color="auto"/>
        <w:left w:val="none" w:sz="0" w:space="0" w:color="auto"/>
        <w:bottom w:val="none" w:sz="0" w:space="0" w:color="auto"/>
        <w:right w:val="none" w:sz="0" w:space="0" w:color="auto"/>
      </w:divBdr>
    </w:div>
    <w:div w:id="1279995292">
      <w:bodyDiv w:val="1"/>
      <w:marLeft w:val="0"/>
      <w:marRight w:val="0"/>
      <w:marTop w:val="0"/>
      <w:marBottom w:val="0"/>
      <w:divBdr>
        <w:top w:val="none" w:sz="0" w:space="0" w:color="auto"/>
        <w:left w:val="none" w:sz="0" w:space="0" w:color="auto"/>
        <w:bottom w:val="none" w:sz="0" w:space="0" w:color="auto"/>
        <w:right w:val="none" w:sz="0" w:space="0" w:color="auto"/>
      </w:divBdr>
      <w:divsChild>
        <w:div w:id="972296993">
          <w:marLeft w:val="0"/>
          <w:marRight w:val="0"/>
          <w:marTop w:val="0"/>
          <w:marBottom w:val="0"/>
          <w:divBdr>
            <w:top w:val="none" w:sz="0" w:space="0" w:color="auto"/>
            <w:left w:val="none" w:sz="0" w:space="0" w:color="auto"/>
            <w:bottom w:val="none" w:sz="0" w:space="0" w:color="auto"/>
            <w:right w:val="none" w:sz="0" w:space="0" w:color="auto"/>
          </w:divBdr>
        </w:div>
        <w:div w:id="1867281451">
          <w:marLeft w:val="0"/>
          <w:marRight w:val="0"/>
          <w:marTop w:val="0"/>
          <w:marBottom w:val="0"/>
          <w:divBdr>
            <w:top w:val="none" w:sz="0" w:space="0" w:color="auto"/>
            <w:left w:val="none" w:sz="0" w:space="0" w:color="auto"/>
            <w:bottom w:val="none" w:sz="0" w:space="0" w:color="auto"/>
            <w:right w:val="none" w:sz="0" w:space="0" w:color="auto"/>
          </w:divBdr>
        </w:div>
        <w:div w:id="1246839468">
          <w:marLeft w:val="0"/>
          <w:marRight w:val="0"/>
          <w:marTop w:val="0"/>
          <w:marBottom w:val="0"/>
          <w:divBdr>
            <w:top w:val="none" w:sz="0" w:space="0" w:color="auto"/>
            <w:left w:val="none" w:sz="0" w:space="0" w:color="auto"/>
            <w:bottom w:val="none" w:sz="0" w:space="0" w:color="auto"/>
            <w:right w:val="none" w:sz="0" w:space="0" w:color="auto"/>
          </w:divBdr>
        </w:div>
      </w:divsChild>
    </w:div>
    <w:div w:id="1279996212">
      <w:bodyDiv w:val="1"/>
      <w:marLeft w:val="0"/>
      <w:marRight w:val="0"/>
      <w:marTop w:val="0"/>
      <w:marBottom w:val="0"/>
      <w:divBdr>
        <w:top w:val="none" w:sz="0" w:space="0" w:color="auto"/>
        <w:left w:val="none" w:sz="0" w:space="0" w:color="auto"/>
        <w:bottom w:val="none" w:sz="0" w:space="0" w:color="auto"/>
        <w:right w:val="none" w:sz="0" w:space="0" w:color="auto"/>
      </w:divBdr>
    </w:div>
    <w:div w:id="1280063467">
      <w:bodyDiv w:val="1"/>
      <w:marLeft w:val="0"/>
      <w:marRight w:val="0"/>
      <w:marTop w:val="0"/>
      <w:marBottom w:val="0"/>
      <w:divBdr>
        <w:top w:val="none" w:sz="0" w:space="0" w:color="auto"/>
        <w:left w:val="none" w:sz="0" w:space="0" w:color="auto"/>
        <w:bottom w:val="none" w:sz="0" w:space="0" w:color="auto"/>
        <w:right w:val="none" w:sz="0" w:space="0" w:color="auto"/>
      </w:divBdr>
    </w:div>
    <w:div w:id="1280531862">
      <w:bodyDiv w:val="1"/>
      <w:marLeft w:val="0"/>
      <w:marRight w:val="0"/>
      <w:marTop w:val="0"/>
      <w:marBottom w:val="0"/>
      <w:divBdr>
        <w:top w:val="none" w:sz="0" w:space="0" w:color="auto"/>
        <w:left w:val="none" w:sz="0" w:space="0" w:color="auto"/>
        <w:bottom w:val="none" w:sz="0" w:space="0" w:color="auto"/>
        <w:right w:val="none" w:sz="0" w:space="0" w:color="auto"/>
      </w:divBdr>
    </w:div>
    <w:div w:id="1281303182">
      <w:bodyDiv w:val="1"/>
      <w:marLeft w:val="0"/>
      <w:marRight w:val="0"/>
      <w:marTop w:val="0"/>
      <w:marBottom w:val="0"/>
      <w:divBdr>
        <w:top w:val="none" w:sz="0" w:space="0" w:color="auto"/>
        <w:left w:val="none" w:sz="0" w:space="0" w:color="auto"/>
        <w:bottom w:val="none" w:sz="0" w:space="0" w:color="auto"/>
        <w:right w:val="none" w:sz="0" w:space="0" w:color="auto"/>
      </w:divBdr>
    </w:div>
    <w:div w:id="1281455745">
      <w:bodyDiv w:val="1"/>
      <w:marLeft w:val="0"/>
      <w:marRight w:val="0"/>
      <w:marTop w:val="0"/>
      <w:marBottom w:val="0"/>
      <w:divBdr>
        <w:top w:val="none" w:sz="0" w:space="0" w:color="auto"/>
        <w:left w:val="none" w:sz="0" w:space="0" w:color="auto"/>
        <w:bottom w:val="none" w:sz="0" w:space="0" w:color="auto"/>
        <w:right w:val="none" w:sz="0" w:space="0" w:color="auto"/>
      </w:divBdr>
    </w:div>
    <w:div w:id="1281761642">
      <w:bodyDiv w:val="1"/>
      <w:marLeft w:val="0"/>
      <w:marRight w:val="0"/>
      <w:marTop w:val="0"/>
      <w:marBottom w:val="0"/>
      <w:divBdr>
        <w:top w:val="none" w:sz="0" w:space="0" w:color="auto"/>
        <w:left w:val="none" w:sz="0" w:space="0" w:color="auto"/>
        <w:bottom w:val="none" w:sz="0" w:space="0" w:color="auto"/>
        <w:right w:val="none" w:sz="0" w:space="0" w:color="auto"/>
      </w:divBdr>
    </w:div>
    <w:div w:id="1281913582">
      <w:bodyDiv w:val="1"/>
      <w:marLeft w:val="0"/>
      <w:marRight w:val="0"/>
      <w:marTop w:val="0"/>
      <w:marBottom w:val="0"/>
      <w:divBdr>
        <w:top w:val="none" w:sz="0" w:space="0" w:color="auto"/>
        <w:left w:val="none" w:sz="0" w:space="0" w:color="auto"/>
        <w:bottom w:val="none" w:sz="0" w:space="0" w:color="auto"/>
        <w:right w:val="none" w:sz="0" w:space="0" w:color="auto"/>
      </w:divBdr>
    </w:div>
    <w:div w:id="1281953776">
      <w:bodyDiv w:val="1"/>
      <w:marLeft w:val="0"/>
      <w:marRight w:val="0"/>
      <w:marTop w:val="0"/>
      <w:marBottom w:val="0"/>
      <w:divBdr>
        <w:top w:val="none" w:sz="0" w:space="0" w:color="auto"/>
        <w:left w:val="none" w:sz="0" w:space="0" w:color="auto"/>
        <w:bottom w:val="none" w:sz="0" w:space="0" w:color="auto"/>
        <w:right w:val="none" w:sz="0" w:space="0" w:color="auto"/>
      </w:divBdr>
    </w:div>
    <w:div w:id="1282224809">
      <w:bodyDiv w:val="1"/>
      <w:marLeft w:val="0"/>
      <w:marRight w:val="0"/>
      <w:marTop w:val="0"/>
      <w:marBottom w:val="0"/>
      <w:divBdr>
        <w:top w:val="none" w:sz="0" w:space="0" w:color="auto"/>
        <w:left w:val="none" w:sz="0" w:space="0" w:color="auto"/>
        <w:bottom w:val="none" w:sz="0" w:space="0" w:color="auto"/>
        <w:right w:val="none" w:sz="0" w:space="0" w:color="auto"/>
      </w:divBdr>
    </w:div>
    <w:div w:id="1282299209">
      <w:bodyDiv w:val="1"/>
      <w:marLeft w:val="0"/>
      <w:marRight w:val="0"/>
      <w:marTop w:val="0"/>
      <w:marBottom w:val="0"/>
      <w:divBdr>
        <w:top w:val="none" w:sz="0" w:space="0" w:color="auto"/>
        <w:left w:val="none" w:sz="0" w:space="0" w:color="auto"/>
        <w:bottom w:val="none" w:sz="0" w:space="0" w:color="auto"/>
        <w:right w:val="none" w:sz="0" w:space="0" w:color="auto"/>
      </w:divBdr>
    </w:div>
    <w:div w:id="1282300612">
      <w:bodyDiv w:val="1"/>
      <w:marLeft w:val="0"/>
      <w:marRight w:val="0"/>
      <w:marTop w:val="0"/>
      <w:marBottom w:val="0"/>
      <w:divBdr>
        <w:top w:val="none" w:sz="0" w:space="0" w:color="auto"/>
        <w:left w:val="none" w:sz="0" w:space="0" w:color="auto"/>
        <w:bottom w:val="none" w:sz="0" w:space="0" w:color="auto"/>
        <w:right w:val="none" w:sz="0" w:space="0" w:color="auto"/>
      </w:divBdr>
    </w:div>
    <w:div w:id="1282343967">
      <w:bodyDiv w:val="1"/>
      <w:marLeft w:val="0"/>
      <w:marRight w:val="0"/>
      <w:marTop w:val="0"/>
      <w:marBottom w:val="0"/>
      <w:divBdr>
        <w:top w:val="none" w:sz="0" w:space="0" w:color="auto"/>
        <w:left w:val="none" w:sz="0" w:space="0" w:color="auto"/>
        <w:bottom w:val="none" w:sz="0" w:space="0" w:color="auto"/>
        <w:right w:val="none" w:sz="0" w:space="0" w:color="auto"/>
      </w:divBdr>
    </w:div>
    <w:div w:id="1282373198">
      <w:bodyDiv w:val="1"/>
      <w:marLeft w:val="0"/>
      <w:marRight w:val="0"/>
      <w:marTop w:val="0"/>
      <w:marBottom w:val="0"/>
      <w:divBdr>
        <w:top w:val="none" w:sz="0" w:space="0" w:color="auto"/>
        <w:left w:val="none" w:sz="0" w:space="0" w:color="auto"/>
        <w:bottom w:val="none" w:sz="0" w:space="0" w:color="auto"/>
        <w:right w:val="none" w:sz="0" w:space="0" w:color="auto"/>
      </w:divBdr>
      <w:divsChild>
        <w:div w:id="683169930">
          <w:marLeft w:val="0"/>
          <w:marRight w:val="0"/>
          <w:marTop w:val="0"/>
          <w:marBottom w:val="0"/>
          <w:divBdr>
            <w:top w:val="none" w:sz="0" w:space="0" w:color="auto"/>
            <w:left w:val="none" w:sz="0" w:space="0" w:color="auto"/>
            <w:bottom w:val="none" w:sz="0" w:space="0" w:color="auto"/>
            <w:right w:val="none" w:sz="0" w:space="0" w:color="auto"/>
          </w:divBdr>
          <w:divsChild>
            <w:div w:id="701245881">
              <w:marLeft w:val="0"/>
              <w:marRight w:val="0"/>
              <w:marTop w:val="0"/>
              <w:marBottom w:val="0"/>
              <w:divBdr>
                <w:top w:val="none" w:sz="0" w:space="0" w:color="auto"/>
                <w:left w:val="none" w:sz="0" w:space="0" w:color="auto"/>
                <w:bottom w:val="none" w:sz="0" w:space="0" w:color="auto"/>
                <w:right w:val="none" w:sz="0" w:space="0" w:color="auto"/>
              </w:divBdr>
              <w:divsChild>
                <w:div w:id="1729189415">
                  <w:marLeft w:val="0"/>
                  <w:marRight w:val="0"/>
                  <w:marTop w:val="90"/>
                  <w:marBottom w:val="150"/>
                  <w:divBdr>
                    <w:top w:val="none" w:sz="0" w:space="0" w:color="auto"/>
                    <w:left w:val="none" w:sz="0" w:space="0" w:color="auto"/>
                    <w:bottom w:val="none" w:sz="0" w:space="0" w:color="auto"/>
                    <w:right w:val="none" w:sz="0" w:space="0" w:color="auto"/>
                  </w:divBdr>
                  <w:divsChild>
                    <w:div w:id="88309751">
                      <w:marLeft w:val="90"/>
                      <w:marRight w:val="0"/>
                      <w:marTop w:val="0"/>
                      <w:marBottom w:val="0"/>
                      <w:divBdr>
                        <w:top w:val="none" w:sz="0" w:space="0" w:color="auto"/>
                        <w:left w:val="none" w:sz="0" w:space="0" w:color="auto"/>
                        <w:bottom w:val="none" w:sz="0" w:space="0" w:color="auto"/>
                        <w:right w:val="none" w:sz="0" w:space="0" w:color="auto"/>
                      </w:divBdr>
                      <w:divsChild>
                        <w:div w:id="1625312455">
                          <w:marLeft w:val="0"/>
                          <w:marRight w:val="0"/>
                          <w:marTop w:val="0"/>
                          <w:marBottom w:val="75"/>
                          <w:divBdr>
                            <w:top w:val="none" w:sz="0" w:space="0" w:color="auto"/>
                            <w:left w:val="none" w:sz="0" w:space="0" w:color="auto"/>
                            <w:bottom w:val="none" w:sz="0" w:space="0" w:color="auto"/>
                            <w:right w:val="none" w:sz="0" w:space="0" w:color="auto"/>
                          </w:divBdr>
                          <w:divsChild>
                            <w:div w:id="666058509">
                              <w:marLeft w:val="0"/>
                              <w:marRight w:val="0"/>
                              <w:marTop w:val="0"/>
                              <w:marBottom w:val="0"/>
                              <w:divBdr>
                                <w:top w:val="none" w:sz="0" w:space="0" w:color="auto"/>
                                <w:left w:val="none" w:sz="0" w:space="0" w:color="auto"/>
                                <w:bottom w:val="none" w:sz="0" w:space="0" w:color="auto"/>
                                <w:right w:val="none" w:sz="0" w:space="0" w:color="auto"/>
                              </w:divBdr>
                              <w:divsChild>
                                <w:div w:id="371345491">
                                  <w:marLeft w:val="0"/>
                                  <w:marRight w:val="0"/>
                                  <w:marTop w:val="0"/>
                                  <w:marBottom w:val="0"/>
                                  <w:divBdr>
                                    <w:top w:val="none" w:sz="0" w:space="0" w:color="auto"/>
                                    <w:left w:val="none" w:sz="0" w:space="0" w:color="auto"/>
                                    <w:bottom w:val="none" w:sz="0" w:space="0" w:color="auto"/>
                                    <w:right w:val="none" w:sz="0" w:space="0" w:color="auto"/>
                                  </w:divBdr>
                                  <w:divsChild>
                                    <w:div w:id="963653335">
                                      <w:marLeft w:val="0"/>
                                      <w:marRight w:val="0"/>
                                      <w:marTop w:val="150"/>
                                      <w:marBottom w:val="150"/>
                                      <w:divBdr>
                                        <w:top w:val="none" w:sz="0" w:space="0" w:color="auto"/>
                                        <w:left w:val="none" w:sz="0" w:space="0" w:color="auto"/>
                                        <w:bottom w:val="none" w:sz="0" w:space="0" w:color="auto"/>
                                        <w:right w:val="none" w:sz="0" w:space="0" w:color="auto"/>
                                      </w:divBdr>
                                      <w:divsChild>
                                        <w:div w:id="64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610833">
      <w:bodyDiv w:val="1"/>
      <w:marLeft w:val="0"/>
      <w:marRight w:val="0"/>
      <w:marTop w:val="0"/>
      <w:marBottom w:val="0"/>
      <w:divBdr>
        <w:top w:val="none" w:sz="0" w:space="0" w:color="auto"/>
        <w:left w:val="none" w:sz="0" w:space="0" w:color="auto"/>
        <w:bottom w:val="none" w:sz="0" w:space="0" w:color="auto"/>
        <w:right w:val="none" w:sz="0" w:space="0" w:color="auto"/>
      </w:divBdr>
    </w:div>
    <w:div w:id="1282684729">
      <w:bodyDiv w:val="1"/>
      <w:marLeft w:val="0"/>
      <w:marRight w:val="0"/>
      <w:marTop w:val="0"/>
      <w:marBottom w:val="0"/>
      <w:divBdr>
        <w:top w:val="none" w:sz="0" w:space="0" w:color="auto"/>
        <w:left w:val="none" w:sz="0" w:space="0" w:color="auto"/>
        <w:bottom w:val="none" w:sz="0" w:space="0" w:color="auto"/>
        <w:right w:val="none" w:sz="0" w:space="0" w:color="auto"/>
      </w:divBdr>
    </w:div>
    <w:div w:id="1283151476">
      <w:bodyDiv w:val="1"/>
      <w:marLeft w:val="0"/>
      <w:marRight w:val="0"/>
      <w:marTop w:val="0"/>
      <w:marBottom w:val="0"/>
      <w:divBdr>
        <w:top w:val="none" w:sz="0" w:space="0" w:color="auto"/>
        <w:left w:val="none" w:sz="0" w:space="0" w:color="auto"/>
        <w:bottom w:val="none" w:sz="0" w:space="0" w:color="auto"/>
        <w:right w:val="none" w:sz="0" w:space="0" w:color="auto"/>
      </w:divBdr>
    </w:div>
    <w:div w:id="1283153166">
      <w:bodyDiv w:val="1"/>
      <w:marLeft w:val="0"/>
      <w:marRight w:val="0"/>
      <w:marTop w:val="0"/>
      <w:marBottom w:val="0"/>
      <w:divBdr>
        <w:top w:val="none" w:sz="0" w:space="0" w:color="auto"/>
        <w:left w:val="none" w:sz="0" w:space="0" w:color="auto"/>
        <w:bottom w:val="none" w:sz="0" w:space="0" w:color="auto"/>
        <w:right w:val="none" w:sz="0" w:space="0" w:color="auto"/>
      </w:divBdr>
      <w:divsChild>
        <w:div w:id="167984148">
          <w:marLeft w:val="0"/>
          <w:marRight w:val="0"/>
          <w:marTop w:val="0"/>
          <w:marBottom w:val="0"/>
          <w:divBdr>
            <w:top w:val="none" w:sz="0" w:space="0" w:color="auto"/>
            <w:left w:val="none" w:sz="0" w:space="0" w:color="auto"/>
            <w:bottom w:val="none" w:sz="0" w:space="0" w:color="auto"/>
            <w:right w:val="none" w:sz="0" w:space="0" w:color="auto"/>
          </w:divBdr>
        </w:div>
        <w:div w:id="1706522315">
          <w:marLeft w:val="0"/>
          <w:marRight w:val="0"/>
          <w:marTop w:val="0"/>
          <w:marBottom w:val="0"/>
          <w:divBdr>
            <w:top w:val="none" w:sz="0" w:space="0" w:color="auto"/>
            <w:left w:val="none" w:sz="0" w:space="0" w:color="auto"/>
            <w:bottom w:val="none" w:sz="0" w:space="0" w:color="auto"/>
            <w:right w:val="none" w:sz="0" w:space="0" w:color="auto"/>
          </w:divBdr>
        </w:div>
        <w:div w:id="1925844063">
          <w:marLeft w:val="0"/>
          <w:marRight w:val="0"/>
          <w:marTop w:val="0"/>
          <w:marBottom w:val="0"/>
          <w:divBdr>
            <w:top w:val="none" w:sz="0" w:space="0" w:color="auto"/>
            <w:left w:val="none" w:sz="0" w:space="0" w:color="auto"/>
            <w:bottom w:val="none" w:sz="0" w:space="0" w:color="auto"/>
            <w:right w:val="none" w:sz="0" w:space="0" w:color="auto"/>
          </w:divBdr>
        </w:div>
      </w:divsChild>
    </w:div>
    <w:div w:id="1283535554">
      <w:bodyDiv w:val="1"/>
      <w:marLeft w:val="0"/>
      <w:marRight w:val="0"/>
      <w:marTop w:val="0"/>
      <w:marBottom w:val="0"/>
      <w:divBdr>
        <w:top w:val="none" w:sz="0" w:space="0" w:color="auto"/>
        <w:left w:val="none" w:sz="0" w:space="0" w:color="auto"/>
        <w:bottom w:val="none" w:sz="0" w:space="0" w:color="auto"/>
        <w:right w:val="none" w:sz="0" w:space="0" w:color="auto"/>
      </w:divBdr>
    </w:div>
    <w:div w:id="1283920740">
      <w:bodyDiv w:val="1"/>
      <w:marLeft w:val="0"/>
      <w:marRight w:val="0"/>
      <w:marTop w:val="0"/>
      <w:marBottom w:val="0"/>
      <w:divBdr>
        <w:top w:val="none" w:sz="0" w:space="0" w:color="auto"/>
        <w:left w:val="none" w:sz="0" w:space="0" w:color="auto"/>
        <w:bottom w:val="none" w:sz="0" w:space="0" w:color="auto"/>
        <w:right w:val="none" w:sz="0" w:space="0" w:color="auto"/>
      </w:divBdr>
    </w:div>
    <w:div w:id="1284001765">
      <w:bodyDiv w:val="1"/>
      <w:marLeft w:val="0"/>
      <w:marRight w:val="0"/>
      <w:marTop w:val="0"/>
      <w:marBottom w:val="0"/>
      <w:divBdr>
        <w:top w:val="none" w:sz="0" w:space="0" w:color="auto"/>
        <w:left w:val="none" w:sz="0" w:space="0" w:color="auto"/>
        <w:bottom w:val="none" w:sz="0" w:space="0" w:color="auto"/>
        <w:right w:val="none" w:sz="0" w:space="0" w:color="auto"/>
      </w:divBdr>
    </w:div>
    <w:div w:id="1284193526">
      <w:bodyDiv w:val="1"/>
      <w:marLeft w:val="0"/>
      <w:marRight w:val="0"/>
      <w:marTop w:val="0"/>
      <w:marBottom w:val="0"/>
      <w:divBdr>
        <w:top w:val="none" w:sz="0" w:space="0" w:color="auto"/>
        <w:left w:val="none" w:sz="0" w:space="0" w:color="auto"/>
        <w:bottom w:val="none" w:sz="0" w:space="0" w:color="auto"/>
        <w:right w:val="none" w:sz="0" w:space="0" w:color="auto"/>
      </w:divBdr>
    </w:div>
    <w:div w:id="1284649911">
      <w:bodyDiv w:val="1"/>
      <w:marLeft w:val="0"/>
      <w:marRight w:val="0"/>
      <w:marTop w:val="0"/>
      <w:marBottom w:val="0"/>
      <w:divBdr>
        <w:top w:val="none" w:sz="0" w:space="0" w:color="auto"/>
        <w:left w:val="none" w:sz="0" w:space="0" w:color="auto"/>
        <w:bottom w:val="none" w:sz="0" w:space="0" w:color="auto"/>
        <w:right w:val="none" w:sz="0" w:space="0" w:color="auto"/>
      </w:divBdr>
    </w:div>
    <w:div w:id="1284651290">
      <w:bodyDiv w:val="1"/>
      <w:marLeft w:val="0"/>
      <w:marRight w:val="0"/>
      <w:marTop w:val="0"/>
      <w:marBottom w:val="0"/>
      <w:divBdr>
        <w:top w:val="none" w:sz="0" w:space="0" w:color="auto"/>
        <w:left w:val="none" w:sz="0" w:space="0" w:color="auto"/>
        <w:bottom w:val="none" w:sz="0" w:space="0" w:color="auto"/>
        <w:right w:val="none" w:sz="0" w:space="0" w:color="auto"/>
      </w:divBdr>
    </w:div>
    <w:div w:id="1285117273">
      <w:bodyDiv w:val="1"/>
      <w:marLeft w:val="0"/>
      <w:marRight w:val="0"/>
      <w:marTop w:val="0"/>
      <w:marBottom w:val="0"/>
      <w:divBdr>
        <w:top w:val="none" w:sz="0" w:space="0" w:color="auto"/>
        <w:left w:val="none" w:sz="0" w:space="0" w:color="auto"/>
        <w:bottom w:val="none" w:sz="0" w:space="0" w:color="auto"/>
        <w:right w:val="none" w:sz="0" w:space="0" w:color="auto"/>
      </w:divBdr>
    </w:div>
    <w:div w:id="1285384029">
      <w:bodyDiv w:val="1"/>
      <w:marLeft w:val="0"/>
      <w:marRight w:val="0"/>
      <w:marTop w:val="0"/>
      <w:marBottom w:val="0"/>
      <w:divBdr>
        <w:top w:val="none" w:sz="0" w:space="0" w:color="auto"/>
        <w:left w:val="none" w:sz="0" w:space="0" w:color="auto"/>
        <w:bottom w:val="none" w:sz="0" w:space="0" w:color="auto"/>
        <w:right w:val="none" w:sz="0" w:space="0" w:color="auto"/>
      </w:divBdr>
    </w:div>
    <w:div w:id="1285384891">
      <w:bodyDiv w:val="1"/>
      <w:marLeft w:val="0"/>
      <w:marRight w:val="0"/>
      <w:marTop w:val="0"/>
      <w:marBottom w:val="0"/>
      <w:divBdr>
        <w:top w:val="none" w:sz="0" w:space="0" w:color="auto"/>
        <w:left w:val="none" w:sz="0" w:space="0" w:color="auto"/>
        <w:bottom w:val="none" w:sz="0" w:space="0" w:color="auto"/>
        <w:right w:val="none" w:sz="0" w:space="0" w:color="auto"/>
      </w:divBdr>
    </w:div>
    <w:div w:id="1285575670">
      <w:bodyDiv w:val="1"/>
      <w:marLeft w:val="0"/>
      <w:marRight w:val="0"/>
      <w:marTop w:val="0"/>
      <w:marBottom w:val="0"/>
      <w:divBdr>
        <w:top w:val="none" w:sz="0" w:space="0" w:color="auto"/>
        <w:left w:val="none" w:sz="0" w:space="0" w:color="auto"/>
        <w:bottom w:val="none" w:sz="0" w:space="0" w:color="auto"/>
        <w:right w:val="none" w:sz="0" w:space="0" w:color="auto"/>
      </w:divBdr>
    </w:div>
    <w:div w:id="1285577748">
      <w:bodyDiv w:val="1"/>
      <w:marLeft w:val="0"/>
      <w:marRight w:val="0"/>
      <w:marTop w:val="0"/>
      <w:marBottom w:val="0"/>
      <w:divBdr>
        <w:top w:val="none" w:sz="0" w:space="0" w:color="auto"/>
        <w:left w:val="none" w:sz="0" w:space="0" w:color="auto"/>
        <w:bottom w:val="none" w:sz="0" w:space="0" w:color="auto"/>
        <w:right w:val="none" w:sz="0" w:space="0" w:color="auto"/>
      </w:divBdr>
    </w:div>
    <w:div w:id="1285965939">
      <w:bodyDiv w:val="1"/>
      <w:marLeft w:val="0"/>
      <w:marRight w:val="0"/>
      <w:marTop w:val="0"/>
      <w:marBottom w:val="0"/>
      <w:divBdr>
        <w:top w:val="none" w:sz="0" w:space="0" w:color="auto"/>
        <w:left w:val="none" w:sz="0" w:space="0" w:color="auto"/>
        <w:bottom w:val="none" w:sz="0" w:space="0" w:color="auto"/>
        <w:right w:val="none" w:sz="0" w:space="0" w:color="auto"/>
      </w:divBdr>
    </w:div>
    <w:div w:id="1286081197">
      <w:bodyDiv w:val="1"/>
      <w:marLeft w:val="0"/>
      <w:marRight w:val="0"/>
      <w:marTop w:val="0"/>
      <w:marBottom w:val="0"/>
      <w:divBdr>
        <w:top w:val="none" w:sz="0" w:space="0" w:color="auto"/>
        <w:left w:val="none" w:sz="0" w:space="0" w:color="auto"/>
        <w:bottom w:val="none" w:sz="0" w:space="0" w:color="auto"/>
        <w:right w:val="none" w:sz="0" w:space="0" w:color="auto"/>
      </w:divBdr>
    </w:div>
    <w:div w:id="1286159550">
      <w:bodyDiv w:val="1"/>
      <w:marLeft w:val="0"/>
      <w:marRight w:val="0"/>
      <w:marTop w:val="0"/>
      <w:marBottom w:val="0"/>
      <w:divBdr>
        <w:top w:val="none" w:sz="0" w:space="0" w:color="auto"/>
        <w:left w:val="none" w:sz="0" w:space="0" w:color="auto"/>
        <w:bottom w:val="none" w:sz="0" w:space="0" w:color="auto"/>
        <w:right w:val="none" w:sz="0" w:space="0" w:color="auto"/>
      </w:divBdr>
    </w:div>
    <w:div w:id="1286304098">
      <w:bodyDiv w:val="1"/>
      <w:marLeft w:val="0"/>
      <w:marRight w:val="0"/>
      <w:marTop w:val="0"/>
      <w:marBottom w:val="0"/>
      <w:divBdr>
        <w:top w:val="none" w:sz="0" w:space="0" w:color="auto"/>
        <w:left w:val="none" w:sz="0" w:space="0" w:color="auto"/>
        <w:bottom w:val="none" w:sz="0" w:space="0" w:color="auto"/>
        <w:right w:val="none" w:sz="0" w:space="0" w:color="auto"/>
      </w:divBdr>
    </w:div>
    <w:div w:id="1286542027">
      <w:bodyDiv w:val="1"/>
      <w:marLeft w:val="0"/>
      <w:marRight w:val="0"/>
      <w:marTop w:val="0"/>
      <w:marBottom w:val="0"/>
      <w:divBdr>
        <w:top w:val="none" w:sz="0" w:space="0" w:color="auto"/>
        <w:left w:val="none" w:sz="0" w:space="0" w:color="auto"/>
        <w:bottom w:val="none" w:sz="0" w:space="0" w:color="auto"/>
        <w:right w:val="none" w:sz="0" w:space="0" w:color="auto"/>
      </w:divBdr>
    </w:div>
    <w:div w:id="1286694861">
      <w:bodyDiv w:val="1"/>
      <w:marLeft w:val="0"/>
      <w:marRight w:val="0"/>
      <w:marTop w:val="0"/>
      <w:marBottom w:val="0"/>
      <w:divBdr>
        <w:top w:val="none" w:sz="0" w:space="0" w:color="auto"/>
        <w:left w:val="none" w:sz="0" w:space="0" w:color="auto"/>
        <w:bottom w:val="none" w:sz="0" w:space="0" w:color="auto"/>
        <w:right w:val="none" w:sz="0" w:space="0" w:color="auto"/>
      </w:divBdr>
    </w:div>
    <w:div w:id="1286735759">
      <w:bodyDiv w:val="1"/>
      <w:marLeft w:val="0"/>
      <w:marRight w:val="0"/>
      <w:marTop w:val="0"/>
      <w:marBottom w:val="0"/>
      <w:divBdr>
        <w:top w:val="none" w:sz="0" w:space="0" w:color="auto"/>
        <w:left w:val="none" w:sz="0" w:space="0" w:color="auto"/>
        <w:bottom w:val="none" w:sz="0" w:space="0" w:color="auto"/>
        <w:right w:val="none" w:sz="0" w:space="0" w:color="auto"/>
      </w:divBdr>
    </w:div>
    <w:div w:id="1286739246">
      <w:bodyDiv w:val="1"/>
      <w:marLeft w:val="0"/>
      <w:marRight w:val="0"/>
      <w:marTop w:val="0"/>
      <w:marBottom w:val="0"/>
      <w:divBdr>
        <w:top w:val="none" w:sz="0" w:space="0" w:color="auto"/>
        <w:left w:val="none" w:sz="0" w:space="0" w:color="auto"/>
        <w:bottom w:val="none" w:sz="0" w:space="0" w:color="auto"/>
        <w:right w:val="none" w:sz="0" w:space="0" w:color="auto"/>
      </w:divBdr>
    </w:div>
    <w:div w:id="1287540992">
      <w:bodyDiv w:val="1"/>
      <w:marLeft w:val="0"/>
      <w:marRight w:val="0"/>
      <w:marTop w:val="0"/>
      <w:marBottom w:val="0"/>
      <w:divBdr>
        <w:top w:val="none" w:sz="0" w:space="0" w:color="auto"/>
        <w:left w:val="none" w:sz="0" w:space="0" w:color="auto"/>
        <w:bottom w:val="none" w:sz="0" w:space="0" w:color="auto"/>
        <w:right w:val="none" w:sz="0" w:space="0" w:color="auto"/>
      </w:divBdr>
    </w:div>
    <w:div w:id="1287933377">
      <w:bodyDiv w:val="1"/>
      <w:marLeft w:val="0"/>
      <w:marRight w:val="0"/>
      <w:marTop w:val="0"/>
      <w:marBottom w:val="0"/>
      <w:divBdr>
        <w:top w:val="none" w:sz="0" w:space="0" w:color="auto"/>
        <w:left w:val="none" w:sz="0" w:space="0" w:color="auto"/>
        <w:bottom w:val="none" w:sz="0" w:space="0" w:color="auto"/>
        <w:right w:val="none" w:sz="0" w:space="0" w:color="auto"/>
      </w:divBdr>
    </w:div>
    <w:div w:id="1288316737">
      <w:bodyDiv w:val="1"/>
      <w:marLeft w:val="0"/>
      <w:marRight w:val="0"/>
      <w:marTop w:val="0"/>
      <w:marBottom w:val="0"/>
      <w:divBdr>
        <w:top w:val="none" w:sz="0" w:space="0" w:color="auto"/>
        <w:left w:val="none" w:sz="0" w:space="0" w:color="auto"/>
        <w:bottom w:val="none" w:sz="0" w:space="0" w:color="auto"/>
        <w:right w:val="none" w:sz="0" w:space="0" w:color="auto"/>
      </w:divBdr>
    </w:div>
    <w:div w:id="1288970339">
      <w:bodyDiv w:val="1"/>
      <w:marLeft w:val="0"/>
      <w:marRight w:val="0"/>
      <w:marTop w:val="0"/>
      <w:marBottom w:val="0"/>
      <w:divBdr>
        <w:top w:val="none" w:sz="0" w:space="0" w:color="auto"/>
        <w:left w:val="none" w:sz="0" w:space="0" w:color="auto"/>
        <w:bottom w:val="none" w:sz="0" w:space="0" w:color="auto"/>
        <w:right w:val="none" w:sz="0" w:space="0" w:color="auto"/>
      </w:divBdr>
    </w:div>
    <w:div w:id="1289240709">
      <w:bodyDiv w:val="1"/>
      <w:marLeft w:val="0"/>
      <w:marRight w:val="0"/>
      <w:marTop w:val="0"/>
      <w:marBottom w:val="0"/>
      <w:divBdr>
        <w:top w:val="none" w:sz="0" w:space="0" w:color="auto"/>
        <w:left w:val="none" w:sz="0" w:space="0" w:color="auto"/>
        <w:bottom w:val="none" w:sz="0" w:space="0" w:color="auto"/>
        <w:right w:val="none" w:sz="0" w:space="0" w:color="auto"/>
      </w:divBdr>
    </w:div>
    <w:div w:id="1289510013">
      <w:bodyDiv w:val="1"/>
      <w:marLeft w:val="0"/>
      <w:marRight w:val="0"/>
      <w:marTop w:val="0"/>
      <w:marBottom w:val="0"/>
      <w:divBdr>
        <w:top w:val="none" w:sz="0" w:space="0" w:color="auto"/>
        <w:left w:val="none" w:sz="0" w:space="0" w:color="auto"/>
        <w:bottom w:val="none" w:sz="0" w:space="0" w:color="auto"/>
        <w:right w:val="none" w:sz="0" w:space="0" w:color="auto"/>
      </w:divBdr>
    </w:div>
    <w:div w:id="1289703114">
      <w:bodyDiv w:val="1"/>
      <w:marLeft w:val="0"/>
      <w:marRight w:val="0"/>
      <w:marTop w:val="0"/>
      <w:marBottom w:val="0"/>
      <w:divBdr>
        <w:top w:val="none" w:sz="0" w:space="0" w:color="auto"/>
        <w:left w:val="none" w:sz="0" w:space="0" w:color="auto"/>
        <w:bottom w:val="none" w:sz="0" w:space="0" w:color="auto"/>
        <w:right w:val="none" w:sz="0" w:space="0" w:color="auto"/>
      </w:divBdr>
    </w:div>
    <w:div w:id="1290164177">
      <w:bodyDiv w:val="1"/>
      <w:marLeft w:val="0"/>
      <w:marRight w:val="0"/>
      <w:marTop w:val="0"/>
      <w:marBottom w:val="0"/>
      <w:divBdr>
        <w:top w:val="none" w:sz="0" w:space="0" w:color="auto"/>
        <w:left w:val="none" w:sz="0" w:space="0" w:color="auto"/>
        <w:bottom w:val="none" w:sz="0" w:space="0" w:color="auto"/>
        <w:right w:val="none" w:sz="0" w:space="0" w:color="auto"/>
      </w:divBdr>
    </w:div>
    <w:div w:id="1290237886">
      <w:bodyDiv w:val="1"/>
      <w:marLeft w:val="0"/>
      <w:marRight w:val="0"/>
      <w:marTop w:val="0"/>
      <w:marBottom w:val="0"/>
      <w:divBdr>
        <w:top w:val="none" w:sz="0" w:space="0" w:color="auto"/>
        <w:left w:val="none" w:sz="0" w:space="0" w:color="auto"/>
        <w:bottom w:val="none" w:sz="0" w:space="0" w:color="auto"/>
        <w:right w:val="none" w:sz="0" w:space="0" w:color="auto"/>
      </w:divBdr>
    </w:div>
    <w:div w:id="1290283485">
      <w:bodyDiv w:val="1"/>
      <w:marLeft w:val="0"/>
      <w:marRight w:val="0"/>
      <w:marTop w:val="0"/>
      <w:marBottom w:val="0"/>
      <w:divBdr>
        <w:top w:val="none" w:sz="0" w:space="0" w:color="auto"/>
        <w:left w:val="none" w:sz="0" w:space="0" w:color="auto"/>
        <w:bottom w:val="none" w:sz="0" w:space="0" w:color="auto"/>
        <w:right w:val="none" w:sz="0" w:space="0" w:color="auto"/>
      </w:divBdr>
    </w:div>
    <w:div w:id="1290355049">
      <w:bodyDiv w:val="1"/>
      <w:marLeft w:val="0"/>
      <w:marRight w:val="0"/>
      <w:marTop w:val="0"/>
      <w:marBottom w:val="0"/>
      <w:divBdr>
        <w:top w:val="none" w:sz="0" w:space="0" w:color="auto"/>
        <w:left w:val="none" w:sz="0" w:space="0" w:color="auto"/>
        <w:bottom w:val="none" w:sz="0" w:space="0" w:color="auto"/>
        <w:right w:val="none" w:sz="0" w:space="0" w:color="auto"/>
      </w:divBdr>
    </w:div>
    <w:div w:id="1290479737">
      <w:bodyDiv w:val="1"/>
      <w:marLeft w:val="0"/>
      <w:marRight w:val="0"/>
      <w:marTop w:val="0"/>
      <w:marBottom w:val="0"/>
      <w:divBdr>
        <w:top w:val="none" w:sz="0" w:space="0" w:color="auto"/>
        <w:left w:val="none" w:sz="0" w:space="0" w:color="auto"/>
        <w:bottom w:val="none" w:sz="0" w:space="0" w:color="auto"/>
        <w:right w:val="none" w:sz="0" w:space="0" w:color="auto"/>
      </w:divBdr>
    </w:div>
    <w:div w:id="1290672577">
      <w:bodyDiv w:val="1"/>
      <w:marLeft w:val="0"/>
      <w:marRight w:val="0"/>
      <w:marTop w:val="0"/>
      <w:marBottom w:val="0"/>
      <w:divBdr>
        <w:top w:val="none" w:sz="0" w:space="0" w:color="auto"/>
        <w:left w:val="none" w:sz="0" w:space="0" w:color="auto"/>
        <w:bottom w:val="none" w:sz="0" w:space="0" w:color="auto"/>
        <w:right w:val="none" w:sz="0" w:space="0" w:color="auto"/>
      </w:divBdr>
    </w:div>
    <w:div w:id="1291129301">
      <w:bodyDiv w:val="1"/>
      <w:marLeft w:val="0"/>
      <w:marRight w:val="0"/>
      <w:marTop w:val="0"/>
      <w:marBottom w:val="0"/>
      <w:divBdr>
        <w:top w:val="none" w:sz="0" w:space="0" w:color="auto"/>
        <w:left w:val="none" w:sz="0" w:space="0" w:color="auto"/>
        <w:bottom w:val="none" w:sz="0" w:space="0" w:color="auto"/>
        <w:right w:val="none" w:sz="0" w:space="0" w:color="auto"/>
      </w:divBdr>
    </w:div>
    <w:div w:id="1291325862">
      <w:bodyDiv w:val="1"/>
      <w:marLeft w:val="0"/>
      <w:marRight w:val="0"/>
      <w:marTop w:val="0"/>
      <w:marBottom w:val="0"/>
      <w:divBdr>
        <w:top w:val="none" w:sz="0" w:space="0" w:color="auto"/>
        <w:left w:val="none" w:sz="0" w:space="0" w:color="auto"/>
        <w:bottom w:val="none" w:sz="0" w:space="0" w:color="auto"/>
        <w:right w:val="none" w:sz="0" w:space="0" w:color="auto"/>
      </w:divBdr>
    </w:div>
    <w:div w:id="1291596162">
      <w:bodyDiv w:val="1"/>
      <w:marLeft w:val="0"/>
      <w:marRight w:val="0"/>
      <w:marTop w:val="0"/>
      <w:marBottom w:val="0"/>
      <w:divBdr>
        <w:top w:val="none" w:sz="0" w:space="0" w:color="auto"/>
        <w:left w:val="none" w:sz="0" w:space="0" w:color="auto"/>
        <w:bottom w:val="none" w:sz="0" w:space="0" w:color="auto"/>
        <w:right w:val="none" w:sz="0" w:space="0" w:color="auto"/>
      </w:divBdr>
    </w:div>
    <w:div w:id="1291666450">
      <w:bodyDiv w:val="1"/>
      <w:marLeft w:val="0"/>
      <w:marRight w:val="0"/>
      <w:marTop w:val="0"/>
      <w:marBottom w:val="0"/>
      <w:divBdr>
        <w:top w:val="none" w:sz="0" w:space="0" w:color="auto"/>
        <w:left w:val="none" w:sz="0" w:space="0" w:color="auto"/>
        <w:bottom w:val="none" w:sz="0" w:space="0" w:color="auto"/>
        <w:right w:val="none" w:sz="0" w:space="0" w:color="auto"/>
      </w:divBdr>
    </w:div>
    <w:div w:id="1292243957">
      <w:bodyDiv w:val="1"/>
      <w:marLeft w:val="0"/>
      <w:marRight w:val="0"/>
      <w:marTop w:val="0"/>
      <w:marBottom w:val="0"/>
      <w:divBdr>
        <w:top w:val="none" w:sz="0" w:space="0" w:color="auto"/>
        <w:left w:val="none" w:sz="0" w:space="0" w:color="auto"/>
        <w:bottom w:val="none" w:sz="0" w:space="0" w:color="auto"/>
        <w:right w:val="none" w:sz="0" w:space="0" w:color="auto"/>
      </w:divBdr>
    </w:div>
    <w:div w:id="1292319638">
      <w:bodyDiv w:val="1"/>
      <w:marLeft w:val="0"/>
      <w:marRight w:val="0"/>
      <w:marTop w:val="0"/>
      <w:marBottom w:val="0"/>
      <w:divBdr>
        <w:top w:val="none" w:sz="0" w:space="0" w:color="auto"/>
        <w:left w:val="none" w:sz="0" w:space="0" w:color="auto"/>
        <w:bottom w:val="none" w:sz="0" w:space="0" w:color="auto"/>
        <w:right w:val="none" w:sz="0" w:space="0" w:color="auto"/>
      </w:divBdr>
    </w:div>
    <w:div w:id="1292401920">
      <w:bodyDiv w:val="1"/>
      <w:marLeft w:val="0"/>
      <w:marRight w:val="0"/>
      <w:marTop w:val="0"/>
      <w:marBottom w:val="0"/>
      <w:divBdr>
        <w:top w:val="none" w:sz="0" w:space="0" w:color="auto"/>
        <w:left w:val="none" w:sz="0" w:space="0" w:color="auto"/>
        <w:bottom w:val="none" w:sz="0" w:space="0" w:color="auto"/>
        <w:right w:val="none" w:sz="0" w:space="0" w:color="auto"/>
      </w:divBdr>
    </w:div>
    <w:div w:id="1292899452">
      <w:bodyDiv w:val="1"/>
      <w:marLeft w:val="0"/>
      <w:marRight w:val="0"/>
      <w:marTop w:val="0"/>
      <w:marBottom w:val="0"/>
      <w:divBdr>
        <w:top w:val="none" w:sz="0" w:space="0" w:color="auto"/>
        <w:left w:val="none" w:sz="0" w:space="0" w:color="auto"/>
        <w:bottom w:val="none" w:sz="0" w:space="0" w:color="auto"/>
        <w:right w:val="none" w:sz="0" w:space="0" w:color="auto"/>
      </w:divBdr>
    </w:div>
    <w:div w:id="1293243593">
      <w:bodyDiv w:val="1"/>
      <w:marLeft w:val="0"/>
      <w:marRight w:val="0"/>
      <w:marTop w:val="0"/>
      <w:marBottom w:val="0"/>
      <w:divBdr>
        <w:top w:val="none" w:sz="0" w:space="0" w:color="auto"/>
        <w:left w:val="none" w:sz="0" w:space="0" w:color="auto"/>
        <w:bottom w:val="none" w:sz="0" w:space="0" w:color="auto"/>
        <w:right w:val="none" w:sz="0" w:space="0" w:color="auto"/>
      </w:divBdr>
    </w:div>
    <w:div w:id="1293247104">
      <w:bodyDiv w:val="1"/>
      <w:marLeft w:val="0"/>
      <w:marRight w:val="0"/>
      <w:marTop w:val="0"/>
      <w:marBottom w:val="0"/>
      <w:divBdr>
        <w:top w:val="none" w:sz="0" w:space="0" w:color="auto"/>
        <w:left w:val="none" w:sz="0" w:space="0" w:color="auto"/>
        <w:bottom w:val="none" w:sz="0" w:space="0" w:color="auto"/>
        <w:right w:val="none" w:sz="0" w:space="0" w:color="auto"/>
      </w:divBdr>
    </w:div>
    <w:div w:id="1293444961">
      <w:bodyDiv w:val="1"/>
      <w:marLeft w:val="0"/>
      <w:marRight w:val="0"/>
      <w:marTop w:val="0"/>
      <w:marBottom w:val="0"/>
      <w:divBdr>
        <w:top w:val="none" w:sz="0" w:space="0" w:color="auto"/>
        <w:left w:val="none" w:sz="0" w:space="0" w:color="auto"/>
        <w:bottom w:val="none" w:sz="0" w:space="0" w:color="auto"/>
        <w:right w:val="none" w:sz="0" w:space="0" w:color="auto"/>
      </w:divBdr>
    </w:div>
    <w:div w:id="1293556466">
      <w:bodyDiv w:val="1"/>
      <w:marLeft w:val="0"/>
      <w:marRight w:val="0"/>
      <w:marTop w:val="0"/>
      <w:marBottom w:val="0"/>
      <w:divBdr>
        <w:top w:val="none" w:sz="0" w:space="0" w:color="auto"/>
        <w:left w:val="none" w:sz="0" w:space="0" w:color="auto"/>
        <w:bottom w:val="none" w:sz="0" w:space="0" w:color="auto"/>
        <w:right w:val="none" w:sz="0" w:space="0" w:color="auto"/>
      </w:divBdr>
    </w:div>
    <w:div w:id="1293637426">
      <w:bodyDiv w:val="1"/>
      <w:marLeft w:val="0"/>
      <w:marRight w:val="0"/>
      <w:marTop w:val="0"/>
      <w:marBottom w:val="0"/>
      <w:divBdr>
        <w:top w:val="none" w:sz="0" w:space="0" w:color="auto"/>
        <w:left w:val="none" w:sz="0" w:space="0" w:color="auto"/>
        <w:bottom w:val="none" w:sz="0" w:space="0" w:color="auto"/>
        <w:right w:val="none" w:sz="0" w:space="0" w:color="auto"/>
      </w:divBdr>
    </w:div>
    <w:div w:id="1293949568">
      <w:bodyDiv w:val="1"/>
      <w:marLeft w:val="0"/>
      <w:marRight w:val="0"/>
      <w:marTop w:val="0"/>
      <w:marBottom w:val="0"/>
      <w:divBdr>
        <w:top w:val="none" w:sz="0" w:space="0" w:color="auto"/>
        <w:left w:val="none" w:sz="0" w:space="0" w:color="auto"/>
        <w:bottom w:val="none" w:sz="0" w:space="0" w:color="auto"/>
        <w:right w:val="none" w:sz="0" w:space="0" w:color="auto"/>
      </w:divBdr>
    </w:div>
    <w:div w:id="1294211148">
      <w:bodyDiv w:val="1"/>
      <w:marLeft w:val="0"/>
      <w:marRight w:val="0"/>
      <w:marTop w:val="0"/>
      <w:marBottom w:val="0"/>
      <w:divBdr>
        <w:top w:val="none" w:sz="0" w:space="0" w:color="auto"/>
        <w:left w:val="none" w:sz="0" w:space="0" w:color="auto"/>
        <w:bottom w:val="none" w:sz="0" w:space="0" w:color="auto"/>
        <w:right w:val="none" w:sz="0" w:space="0" w:color="auto"/>
      </w:divBdr>
    </w:div>
    <w:div w:id="1294284718">
      <w:bodyDiv w:val="1"/>
      <w:marLeft w:val="0"/>
      <w:marRight w:val="0"/>
      <w:marTop w:val="0"/>
      <w:marBottom w:val="0"/>
      <w:divBdr>
        <w:top w:val="none" w:sz="0" w:space="0" w:color="auto"/>
        <w:left w:val="none" w:sz="0" w:space="0" w:color="auto"/>
        <w:bottom w:val="none" w:sz="0" w:space="0" w:color="auto"/>
        <w:right w:val="none" w:sz="0" w:space="0" w:color="auto"/>
      </w:divBdr>
    </w:div>
    <w:div w:id="1294361614">
      <w:bodyDiv w:val="1"/>
      <w:marLeft w:val="0"/>
      <w:marRight w:val="0"/>
      <w:marTop w:val="0"/>
      <w:marBottom w:val="0"/>
      <w:divBdr>
        <w:top w:val="none" w:sz="0" w:space="0" w:color="auto"/>
        <w:left w:val="none" w:sz="0" w:space="0" w:color="auto"/>
        <w:bottom w:val="none" w:sz="0" w:space="0" w:color="auto"/>
        <w:right w:val="none" w:sz="0" w:space="0" w:color="auto"/>
      </w:divBdr>
    </w:div>
    <w:div w:id="1294485903">
      <w:bodyDiv w:val="1"/>
      <w:marLeft w:val="0"/>
      <w:marRight w:val="0"/>
      <w:marTop w:val="0"/>
      <w:marBottom w:val="0"/>
      <w:divBdr>
        <w:top w:val="none" w:sz="0" w:space="0" w:color="auto"/>
        <w:left w:val="none" w:sz="0" w:space="0" w:color="auto"/>
        <w:bottom w:val="none" w:sz="0" w:space="0" w:color="auto"/>
        <w:right w:val="none" w:sz="0" w:space="0" w:color="auto"/>
      </w:divBdr>
    </w:div>
    <w:div w:id="1294562678">
      <w:bodyDiv w:val="1"/>
      <w:marLeft w:val="0"/>
      <w:marRight w:val="0"/>
      <w:marTop w:val="0"/>
      <w:marBottom w:val="0"/>
      <w:divBdr>
        <w:top w:val="none" w:sz="0" w:space="0" w:color="auto"/>
        <w:left w:val="none" w:sz="0" w:space="0" w:color="auto"/>
        <w:bottom w:val="none" w:sz="0" w:space="0" w:color="auto"/>
        <w:right w:val="none" w:sz="0" w:space="0" w:color="auto"/>
      </w:divBdr>
    </w:div>
    <w:div w:id="1294795003">
      <w:bodyDiv w:val="1"/>
      <w:marLeft w:val="0"/>
      <w:marRight w:val="0"/>
      <w:marTop w:val="0"/>
      <w:marBottom w:val="0"/>
      <w:divBdr>
        <w:top w:val="none" w:sz="0" w:space="0" w:color="auto"/>
        <w:left w:val="none" w:sz="0" w:space="0" w:color="auto"/>
        <w:bottom w:val="none" w:sz="0" w:space="0" w:color="auto"/>
        <w:right w:val="none" w:sz="0" w:space="0" w:color="auto"/>
      </w:divBdr>
    </w:div>
    <w:div w:id="1295060364">
      <w:bodyDiv w:val="1"/>
      <w:marLeft w:val="0"/>
      <w:marRight w:val="0"/>
      <w:marTop w:val="0"/>
      <w:marBottom w:val="0"/>
      <w:divBdr>
        <w:top w:val="none" w:sz="0" w:space="0" w:color="auto"/>
        <w:left w:val="none" w:sz="0" w:space="0" w:color="auto"/>
        <w:bottom w:val="none" w:sz="0" w:space="0" w:color="auto"/>
        <w:right w:val="none" w:sz="0" w:space="0" w:color="auto"/>
      </w:divBdr>
    </w:div>
    <w:div w:id="1295596286">
      <w:bodyDiv w:val="1"/>
      <w:marLeft w:val="0"/>
      <w:marRight w:val="0"/>
      <w:marTop w:val="0"/>
      <w:marBottom w:val="0"/>
      <w:divBdr>
        <w:top w:val="none" w:sz="0" w:space="0" w:color="auto"/>
        <w:left w:val="none" w:sz="0" w:space="0" w:color="auto"/>
        <w:bottom w:val="none" w:sz="0" w:space="0" w:color="auto"/>
        <w:right w:val="none" w:sz="0" w:space="0" w:color="auto"/>
      </w:divBdr>
    </w:div>
    <w:div w:id="1295677561">
      <w:bodyDiv w:val="1"/>
      <w:marLeft w:val="0"/>
      <w:marRight w:val="0"/>
      <w:marTop w:val="0"/>
      <w:marBottom w:val="0"/>
      <w:divBdr>
        <w:top w:val="none" w:sz="0" w:space="0" w:color="auto"/>
        <w:left w:val="none" w:sz="0" w:space="0" w:color="auto"/>
        <w:bottom w:val="none" w:sz="0" w:space="0" w:color="auto"/>
        <w:right w:val="none" w:sz="0" w:space="0" w:color="auto"/>
      </w:divBdr>
    </w:div>
    <w:div w:id="1295678522">
      <w:bodyDiv w:val="1"/>
      <w:marLeft w:val="0"/>
      <w:marRight w:val="0"/>
      <w:marTop w:val="0"/>
      <w:marBottom w:val="0"/>
      <w:divBdr>
        <w:top w:val="none" w:sz="0" w:space="0" w:color="auto"/>
        <w:left w:val="none" w:sz="0" w:space="0" w:color="auto"/>
        <w:bottom w:val="none" w:sz="0" w:space="0" w:color="auto"/>
        <w:right w:val="none" w:sz="0" w:space="0" w:color="auto"/>
      </w:divBdr>
    </w:div>
    <w:div w:id="1295794758">
      <w:bodyDiv w:val="1"/>
      <w:marLeft w:val="0"/>
      <w:marRight w:val="0"/>
      <w:marTop w:val="0"/>
      <w:marBottom w:val="0"/>
      <w:divBdr>
        <w:top w:val="none" w:sz="0" w:space="0" w:color="auto"/>
        <w:left w:val="none" w:sz="0" w:space="0" w:color="auto"/>
        <w:bottom w:val="none" w:sz="0" w:space="0" w:color="auto"/>
        <w:right w:val="none" w:sz="0" w:space="0" w:color="auto"/>
      </w:divBdr>
    </w:div>
    <w:div w:id="1295912345">
      <w:bodyDiv w:val="1"/>
      <w:marLeft w:val="0"/>
      <w:marRight w:val="0"/>
      <w:marTop w:val="0"/>
      <w:marBottom w:val="0"/>
      <w:divBdr>
        <w:top w:val="none" w:sz="0" w:space="0" w:color="auto"/>
        <w:left w:val="none" w:sz="0" w:space="0" w:color="auto"/>
        <w:bottom w:val="none" w:sz="0" w:space="0" w:color="auto"/>
        <w:right w:val="none" w:sz="0" w:space="0" w:color="auto"/>
      </w:divBdr>
    </w:div>
    <w:div w:id="1296523149">
      <w:bodyDiv w:val="1"/>
      <w:marLeft w:val="0"/>
      <w:marRight w:val="0"/>
      <w:marTop w:val="0"/>
      <w:marBottom w:val="0"/>
      <w:divBdr>
        <w:top w:val="none" w:sz="0" w:space="0" w:color="auto"/>
        <w:left w:val="none" w:sz="0" w:space="0" w:color="auto"/>
        <w:bottom w:val="none" w:sz="0" w:space="0" w:color="auto"/>
        <w:right w:val="none" w:sz="0" w:space="0" w:color="auto"/>
      </w:divBdr>
      <w:divsChild>
        <w:div w:id="733161779">
          <w:marLeft w:val="0"/>
          <w:marRight w:val="0"/>
          <w:marTop w:val="0"/>
          <w:marBottom w:val="0"/>
          <w:divBdr>
            <w:top w:val="none" w:sz="0" w:space="0" w:color="auto"/>
            <w:left w:val="none" w:sz="0" w:space="0" w:color="auto"/>
            <w:bottom w:val="none" w:sz="0" w:space="0" w:color="auto"/>
            <w:right w:val="none" w:sz="0" w:space="0" w:color="auto"/>
          </w:divBdr>
        </w:div>
        <w:div w:id="653530160">
          <w:marLeft w:val="0"/>
          <w:marRight w:val="0"/>
          <w:marTop w:val="0"/>
          <w:marBottom w:val="0"/>
          <w:divBdr>
            <w:top w:val="none" w:sz="0" w:space="0" w:color="auto"/>
            <w:left w:val="none" w:sz="0" w:space="0" w:color="auto"/>
            <w:bottom w:val="none" w:sz="0" w:space="0" w:color="auto"/>
            <w:right w:val="none" w:sz="0" w:space="0" w:color="auto"/>
          </w:divBdr>
        </w:div>
        <w:div w:id="125784896">
          <w:marLeft w:val="0"/>
          <w:marRight w:val="0"/>
          <w:marTop w:val="0"/>
          <w:marBottom w:val="0"/>
          <w:divBdr>
            <w:top w:val="none" w:sz="0" w:space="0" w:color="auto"/>
            <w:left w:val="none" w:sz="0" w:space="0" w:color="auto"/>
            <w:bottom w:val="none" w:sz="0" w:space="0" w:color="auto"/>
            <w:right w:val="none" w:sz="0" w:space="0" w:color="auto"/>
          </w:divBdr>
        </w:div>
      </w:divsChild>
    </w:div>
    <w:div w:id="1296838151">
      <w:bodyDiv w:val="1"/>
      <w:marLeft w:val="0"/>
      <w:marRight w:val="0"/>
      <w:marTop w:val="0"/>
      <w:marBottom w:val="0"/>
      <w:divBdr>
        <w:top w:val="none" w:sz="0" w:space="0" w:color="auto"/>
        <w:left w:val="none" w:sz="0" w:space="0" w:color="auto"/>
        <w:bottom w:val="none" w:sz="0" w:space="0" w:color="auto"/>
        <w:right w:val="none" w:sz="0" w:space="0" w:color="auto"/>
      </w:divBdr>
    </w:div>
    <w:div w:id="1297025619">
      <w:bodyDiv w:val="1"/>
      <w:marLeft w:val="0"/>
      <w:marRight w:val="0"/>
      <w:marTop w:val="0"/>
      <w:marBottom w:val="0"/>
      <w:divBdr>
        <w:top w:val="none" w:sz="0" w:space="0" w:color="auto"/>
        <w:left w:val="none" w:sz="0" w:space="0" w:color="auto"/>
        <w:bottom w:val="none" w:sz="0" w:space="0" w:color="auto"/>
        <w:right w:val="none" w:sz="0" w:space="0" w:color="auto"/>
      </w:divBdr>
    </w:div>
    <w:div w:id="1297293701">
      <w:bodyDiv w:val="1"/>
      <w:marLeft w:val="0"/>
      <w:marRight w:val="0"/>
      <w:marTop w:val="0"/>
      <w:marBottom w:val="0"/>
      <w:divBdr>
        <w:top w:val="none" w:sz="0" w:space="0" w:color="auto"/>
        <w:left w:val="none" w:sz="0" w:space="0" w:color="auto"/>
        <w:bottom w:val="none" w:sz="0" w:space="0" w:color="auto"/>
        <w:right w:val="none" w:sz="0" w:space="0" w:color="auto"/>
      </w:divBdr>
    </w:div>
    <w:div w:id="1297300166">
      <w:bodyDiv w:val="1"/>
      <w:marLeft w:val="0"/>
      <w:marRight w:val="0"/>
      <w:marTop w:val="0"/>
      <w:marBottom w:val="0"/>
      <w:divBdr>
        <w:top w:val="none" w:sz="0" w:space="0" w:color="auto"/>
        <w:left w:val="none" w:sz="0" w:space="0" w:color="auto"/>
        <w:bottom w:val="none" w:sz="0" w:space="0" w:color="auto"/>
        <w:right w:val="none" w:sz="0" w:space="0" w:color="auto"/>
      </w:divBdr>
    </w:div>
    <w:div w:id="1297876840">
      <w:bodyDiv w:val="1"/>
      <w:marLeft w:val="0"/>
      <w:marRight w:val="0"/>
      <w:marTop w:val="0"/>
      <w:marBottom w:val="0"/>
      <w:divBdr>
        <w:top w:val="none" w:sz="0" w:space="0" w:color="auto"/>
        <w:left w:val="none" w:sz="0" w:space="0" w:color="auto"/>
        <w:bottom w:val="none" w:sz="0" w:space="0" w:color="auto"/>
        <w:right w:val="none" w:sz="0" w:space="0" w:color="auto"/>
      </w:divBdr>
    </w:div>
    <w:div w:id="1297880134">
      <w:bodyDiv w:val="1"/>
      <w:marLeft w:val="0"/>
      <w:marRight w:val="0"/>
      <w:marTop w:val="0"/>
      <w:marBottom w:val="0"/>
      <w:divBdr>
        <w:top w:val="none" w:sz="0" w:space="0" w:color="auto"/>
        <w:left w:val="none" w:sz="0" w:space="0" w:color="auto"/>
        <w:bottom w:val="none" w:sz="0" w:space="0" w:color="auto"/>
        <w:right w:val="none" w:sz="0" w:space="0" w:color="auto"/>
      </w:divBdr>
    </w:div>
    <w:div w:id="1298291919">
      <w:bodyDiv w:val="1"/>
      <w:marLeft w:val="0"/>
      <w:marRight w:val="0"/>
      <w:marTop w:val="0"/>
      <w:marBottom w:val="0"/>
      <w:divBdr>
        <w:top w:val="none" w:sz="0" w:space="0" w:color="auto"/>
        <w:left w:val="none" w:sz="0" w:space="0" w:color="auto"/>
        <w:bottom w:val="none" w:sz="0" w:space="0" w:color="auto"/>
        <w:right w:val="none" w:sz="0" w:space="0" w:color="auto"/>
      </w:divBdr>
    </w:div>
    <w:div w:id="1298560348">
      <w:bodyDiv w:val="1"/>
      <w:marLeft w:val="0"/>
      <w:marRight w:val="0"/>
      <w:marTop w:val="0"/>
      <w:marBottom w:val="0"/>
      <w:divBdr>
        <w:top w:val="none" w:sz="0" w:space="0" w:color="auto"/>
        <w:left w:val="none" w:sz="0" w:space="0" w:color="auto"/>
        <w:bottom w:val="none" w:sz="0" w:space="0" w:color="auto"/>
        <w:right w:val="none" w:sz="0" w:space="0" w:color="auto"/>
      </w:divBdr>
    </w:div>
    <w:div w:id="1298871696">
      <w:bodyDiv w:val="1"/>
      <w:marLeft w:val="0"/>
      <w:marRight w:val="0"/>
      <w:marTop w:val="0"/>
      <w:marBottom w:val="0"/>
      <w:divBdr>
        <w:top w:val="none" w:sz="0" w:space="0" w:color="auto"/>
        <w:left w:val="none" w:sz="0" w:space="0" w:color="auto"/>
        <w:bottom w:val="none" w:sz="0" w:space="0" w:color="auto"/>
        <w:right w:val="none" w:sz="0" w:space="0" w:color="auto"/>
      </w:divBdr>
    </w:div>
    <w:div w:id="1298990387">
      <w:bodyDiv w:val="1"/>
      <w:marLeft w:val="0"/>
      <w:marRight w:val="0"/>
      <w:marTop w:val="0"/>
      <w:marBottom w:val="0"/>
      <w:divBdr>
        <w:top w:val="none" w:sz="0" w:space="0" w:color="auto"/>
        <w:left w:val="none" w:sz="0" w:space="0" w:color="auto"/>
        <w:bottom w:val="none" w:sz="0" w:space="0" w:color="auto"/>
        <w:right w:val="none" w:sz="0" w:space="0" w:color="auto"/>
      </w:divBdr>
    </w:div>
    <w:div w:id="1298991396">
      <w:bodyDiv w:val="1"/>
      <w:marLeft w:val="0"/>
      <w:marRight w:val="0"/>
      <w:marTop w:val="0"/>
      <w:marBottom w:val="0"/>
      <w:divBdr>
        <w:top w:val="none" w:sz="0" w:space="0" w:color="auto"/>
        <w:left w:val="none" w:sz="0" w:space="0" w:color="auto"/>
        <w:bottom w:val="none" w:sz="0" w:space="0" w:color="auto"/>
        <w:right w:val="none" w:sz="0" w:space="0" w:color="auto"/>
      </w:divBdr>
    </w:div>
    <w:div w:id="1299266247">
      <w:bodyDiv w:val="1"/>
      <w:marLeft w:val="0"/>
      <w:marRight w:val="0"/>
      <w:marTop w:val="0"/>
      <w:marBottom w:val="0"/>
      <w:divBdr>
        <w:top w:val="none" w:sz="0" w:space="0" w:color="auto"/>
        <w:left w:val="none" w:sz="0" w:space="0" w:color="auto"/>
        <w:bottom w:val="none" w:sz="0" w:space="0" w:color="auto"/>
        <w:right w:val="none" w:sz="0" w:space="0" w:color="auto"/>
      </w:divBdr>
    </w:div>
    <w:div w:id="1299412857">
      <w:bodyDiv w:val="1"/>
      <w:marLeft w:val="0"/>
      <w:marRight w:val="0"/>
      <w:marTop w:val="0"/>
      <w:marBottom w:val="0"/>
      <w:divBdr>
        <w:top w:val="none" w:sz="0" w:space="0" w:color="auto"/>
        <w:left w:val="none" w:sz="0" w:space="0" w:color="auto"/>
        <w:bottom w:val="none" w:sz="0" w:space="0" w:color="auto"/>
        <w:right w:val="none" w:sz="0" w:space="0" w:color="auto"/>
      </w:divBdr>
    </w:div>
    <w:div w:id="1299920096">
      <w:bodyDiv w:val="1"/>
      <w:marLeft w:val="0"/>
      <w:marRight w:val="0"/>
      <w:marTop w:val="0"/>
      <w:marBottom w:val="0"/>
      <w:divBdr>
        <w:top w:val="none" w:sz="0" w:space="0" w:color="auto"/>
        <w:left w:val="none" w:sz="0" w:space="0" w:color="auto"/>
        <w:bottom w:val="none" w:sz="0" w:space="0" w:color="auto"/>
        <w:right w:val="none" w:sz="0" w:space="0" w:color="auto"/>
      </w:divBdr>
    </w:div>
    <w:div w:id="1299920447">
      <w:bodyDiv w:val="1"/>
      <w:marLeft w:val="0"/>
      <w:marRight w:val="0"/>
      <w:marTop w:val="0"/>
      <w:marBottom w:val="0"/>
      <w:divBdr>
        <w:top w:val="none" w:sz="0" w:space="0" w:color="auto"/>
        <w:left w:val="none" w:sz="0" w:space="0" w:color="auto"/>
        <w:bottom w:val="none" w:sz="0" w:space="0" w:color="auto"/>
        <w:right w:val="none" w:sz="0" w:space="0" w:color="auto"/>
      </w:divBdr>
    </w:div>
    <w:div w:id="1300109700">
      <w:bodyDiv w:val="1"/>
      <w:marLeft w:val="0"/>
      <w:marRight w:val="0"/>
      <w:marTop w:val="0"/>
      <w:marBottom w:val="0"/>
      <w:divBdr>
        <w:top w:val="none" w:sz="0" w:space="0" w:color="auto"/>
        <w:left w:val="none" w:sz="0" w:space="0" w:color="auto"/>
        <w:bottom w:val="none" w:sz="0" w:space="0" w:color="auto"/>
        <w:right w:val="none" w:sz="0" w:space="0" w:color="auto"/>
      </w:divBdr>
    </w:div>
    <w:div w:id="1300188718">
      <w:bodyDiv w:val="1"/>
      <w:marLeft w:val="0"/>
      <w:marRight w:val="0"/>
      <w:marTop w:val="0"/>
      <w:marBottom w:val="0"/>
      <w:divBdr>
        <w:top w:val="none" w:sz="0" w:space="0" w:color="auto"/>
        <w:left w:val="none" w:sz="0" w:space="0" w:color="auto"/>
        <w:bottom w:val="none" w:sz="0" w:space="0" w:color="auto"/>
        <w:right w:val="none" w:sz="0" w:space="0" w:color="auto"/>
      </w:divBdr>
    </w:div>
    <w:div w:id="1300301885">
      <w:bodyDiv w:val="1"/>
      <w:marLeft w:val="0"/>
      <w:marRight w:val="0"/>
      <w:marTop w:val="0"/>
      <w:marBottom w:val="0"/>
      <w:divBdr>
        <w:top w:val="none" w:sz="0" w:space="0" w:color="auto"/>
        <w:left w:val="none" w:sz="0" w:space="0" w:color="auto"/>
        <w:bottom w:val="none" w:sz="0" w:space="0" w:color="auto"/>
        <w:right w:val="none" w:sz="0" w:space="0" w:color="auto"/>
      </w:divBdr>
    </w:div>
    <w:div w:id="1300453185">
      <w:bodyDiv w:val="1"/>
      <w:marLeft w:val="0"/>
      <w:marRight w:val="0"/>
      <w:marTop w:val="0"/>
      <w:marBottom w:val="0"/>
      <w:divBdr>
        <w:top w:val="none" w:sz="0" w:space="0" w:color="auto"/>
        <w:left w:val="none" w:sz="0" w:space="0" w:color="auto"/>
        <w:bottom w:val="none" w:sz="0" w:space="0" w:color="auto"/>
        <w:right w:val="none" w:sz="0" w:space="0" w:color="auto"/>
      </w:divBdr>
    </w:div>
    <w:div w:id="1300575570">
      <w:bodyDiv w:val="1"/>
      <w:marLeft w:val="0"/>
      <w:marRight w:val="0"/>
      <w:marTop w:val="0"/>
      <w:marBottom w:val="0"/>
      <w:divBdr>
        <w:top w:val="none" w:sz="0" w:space="0" w:color="auto"/>
        <w:left w:val="none" w:sz="0" w:space="0" w:color="auto"/>
        <w:bottom w:val="none" w:sz="0" w:space="0" w:color="auto"/>
        <w:right w:val="none" w:sz="0" w:space="0" w:color="auto"/>
      </w:divBdr>
    </w:div>
    <w:div w:id="1300963500">
      <w:bodyDiv w:val="1"/>
      <w:marLeft w:val="0"/>
      <w:marRight w:val="0"/>
      <w:marTop w:val="0"/>
      <w:marBottom w:val="0"/>
      <w:divBdr>
        <w:top w:val="none" w:sz="0" w:space="0" w:color="auto"/>
        <w:left w:val="none" w:sz="0" w:space="0" w:color="auto"/>
        <w:bottom w:val="none" w:sz="0" w:space="0" w:color="auto"/>
        <w:right w:val="none" w:sz="0" w:space="0" w:color="auto"/>
      </w:divBdr>
    </w:div>
    <w:div w:id="1301374971">
      <w:bodyDiv w:val="1"/>
      <w:marLeft w:val="0"/>
      <w:marRight w:val="0"/>
      <w:marTop w:val="0"/>
      <w:marBottom w:val="0"/>
      <w:divBdr>
        <w:top w:val="none" w:sz="0" w:space="0" w:color="auto"/>
        <w:left w:val="none" w:sz="0" w:space="0" w:color="auto"/>
        <w:bottom w:val="none" w:sz="0" w:space="0" w:color="auto"/>
        <w:right w:val="none" w:sz="0" w:space="0" w:color="auto"/>
      </w:divBdr>
    </w:div>
    <w:div w:id="1301418099">
      <w:bodyDiv w:val="1"/>
      <w:marLeft w:val="0"/>
      <w:marRight w:val="0"/>
      <w:marTop w:val="0"/>
      <w:marBottom w:val="0"/>
      <w:divBdr>
        <w:top w:val="none" w:sz="0" w:space="0" w:color="auto"/>
        <w:left w:val="none" w:sz="0" w:space="0" w:color="auto"/>
        <w:bottom w:val="none" w:sz="0" w:space="0" w:color="auto"/>
        <w:right w:val="none" w:sz="0" w:space="0" w:color="auto"/>
      </w:divBdr>
    </w:div>
    <w:div w:id="1301691616">
      <w:bodyDiv w:val="1"/>
      <w:marLeft w:val="0"/>
      <w:marRight w:val="0"/>
      <w:marTop w:val="0"/>
      <w:marBottom w:val="0"/>
      <w:divBdr>
        <w:top w:val="none" w:sz="0" w:space="0" w:color="auto"/>
        <w:left w:val="none" w:sz="0" w:space="0" w:color="auto"/>
        <w:bottom w:val="none" w:sz="0" w:space="0" w:color="auto"/>
        <w:right w:val="none" w:sz="0" w:space="0" w:color="auto"/>
      </w:divBdr>
    </w:div>
    <w:div w:id="1301691888">
      <w:bodyDiv w:val="1"/>
      <w:marLeft w:val="0"/>
      <w:marRight w:val="0"/>
      <w:marTop w:val="0"/>
      <w:marBottom w:val="0"/>
      <w:divBdr>
        <w:top w:val="none" w:sz="0" w:space="0" w:color="auto"/>
        <w:left w:val="none" w:sz="0" w:space="0" w:color="auto"/>
        <w:bottom w:val="none" w:sz="0" w:space="0" w:color="auto"/>
        <w:right w:val="none" w:sz="0" w:space="0" w:color="auto"/>
      </w:divBdr>
    </w:div>
    <w:div w:id="1302077430">
      <w:bodyDiv w:val="1"/>
      <w:marLeft w:val="0"/>
      <w:marRight w:val="0"/>
      <w:marTop w:val="0"/>
      <w:marBottom w:val="0"/>
      <w:divBdr>
        <w:top w:val="none" w:sz="0" w:space="0" w:color="auto"/>
        <w:left w:val="none" w:sz="0" w:space="0" w:color="auto"/>
        <w:bottom w:val="none" w:sz="0" w:space="0" w:color="auto"/>
        <w:right w:val="none" w:sz="0" w:space="0" w:color="auto"/>
      </w:divBdr>
    </w:div>
    <w:div w:id="1302224600">
      <w:bodyDiv w:val="1"/>
      <w:marLeft w:val="0"/>
      <w:marRight w:val="0"/>
      <w:marTop w:val="0"/>
      <w:marBottom w:val="0"/>
      <w:divBdr>
        <w:top w:val="none" w:sz="0" w:space="0" w:color="auto"/>
        <w:left w:val="none" w:sz="0" w:space="0" w:color="auto"/>
        <w:bottom w:val="none" w:sz="0" w:space="0" w:color="auto"/>
        <w:right w:val="none" w:sz="0" w:space="0" w:color="auto"/>
      </w:divBdr>
    </w:div>
    <w:div w:id="1302417441">
      <w:bodyDiv w:val="1"/>
      <w:marLeft w:val="0"/>
      <w:marRight w:val="0"/>
      <w:marTop w:val="0"/>
      <w:marBottom w:val="0"/>
      <w:divBdr>
        <w:top w:val="none" w:sz="0" w:space="0" w:color="auto"/>
        <w:left w:val="none" w:sz="0" w:space="0" w:color="auto"/>
        <w:bottom w:val="none" w:sz="0" w:space="0" w:color="auto"/>
        <w:right w:val="none" w:sz="0" w:space="0" w:color="auto"/>
      </w:divBdr>
    </w:div>
    <w:div w:id="1302541985">
      <w:bodyDiv w:val="1"/>
      <w:marLeft w:val="0"/>
      <w:marRight w:val="0"/>
      <w:marTop w:val="0"/>
      <w:marBottom w:val="0"/>
      <w:divBdr>
        <w:top w:val="none" w:sz="0" w:space="0" w:color="auto"/>
        <w:left w:val="none" w:sz="0" w:space="0" w:color="auto"/>
        <w:bottom w:val="none" w:sz="0" w:space="0" w:color="auto"/>
        <w:right w:val="none" w:sz="0" w:space="0" w:color="auto"/>
      </w:divBdr>
    </w:div>
    <w:div w:id="1302921999">
      <w:bodyDiv w:val="1"/>
      <w:marLeft w:val="0"/>
      <w:marRight w:val="0"/>
      <w:marTop w:val="0"/>
      <w:marBottom w:val="0"/>
      <w:divBdr>
        <w:top w:val="none" w:sz="0" w:space="0" w:color="auto"/>
        <w:left w:val="none" w:sz="0" w:space="0" w:color="auto"/>
        <w:bottom w:val="none" w:sz="0" w:space="0" w:color="auto"/>
        <w:right w:val="none" w:sz="0" w:space="0" w:color="auto"/>
      </w:divBdr>
    </w:div>
    <w:div w:id="1302929825">
      <w:bodyDiv w:val="1"/>
      <w:marLeft w:val="0"/>
      <w:marRight w:val="0"/>
      <w:marTop w:val="0"/>
      <w:marBottom w:val="0"/>
      <w:divBdr>
        <w:top w:val="none" w:sz="0" w:space="0" w:color="auto"/>
        <w:left w:val="none" w:sz="0" w:space="0" w:color="auto"/>
        <w:bottom w:val="none" w:sz="0" w:space="0" w:color="auto"/>
        <w:right w:val="none" w:sz="0" w:space="0" w:color="auto"/>
      </w:divBdr>
    </w:div>
    <w:div w:id="1303079502">
      <w:bodyDiv w:val="1"/>
      <w:marLeft w:val="0"/>
      <w:marRight w:val="0"/>
      <w:marTop w:val="0"/>
      <w:marBottom w:val="0"/>
      <w:divBdr>
        <w:top w:val="none" w:sz="0" w:space="0" w:color="auto"/>
        <w:left w:val="none" w:sz="0" w:space="0" w:color="auto"/>
        <w:bottom w:val="none" w:sz="0" w:space="0" w:color="auto"/>
        <w:right w:val="none" w:sz="0" w:space="0" w:color="auto"/>
      </w:divBdr>
    </w:div>
    <w:div w:id="1303391328">
      <w:bodyDiv w:val="1"/>
      <w:marLeft w:val="0"/>
      <w:marRight w:val="0"/>
      <w:marTop w:val="0"/>
      <w:marBottom w:val="0"/>
      <w:divBdr>
        <w:top w:val="none" w:sz="0" w:space="0" w:color="auto"/>
        <w:left w:val="none" w:sz="0" w:space="0" w:color="auto"/>
        <w:bottom w:val="none" w:sz="0" w:space="0" w:color="auto"/>
        <w:right w:val="none" w:sz="0" w:space="0" w:color="auto"/>
      </w:divBdr>
    </w:div>
    <w:div w:id="1303459239">
      <w:bodyDiv w:val="1"/>
      <w:marLeft w:val="0"/>
      <w:marRight w:val="0"/>
      <w:marTop w:val="0"/>
      <w:marBottom w:val="0"/>
      <w:divBdr>
        <w:top w:val="none" w:sz="0" w:space="0" w:color="auto"/>
        <w:left w:val="none" w:sz="0" w:space="0" w:color="auto"/>
        <w:bottom w:val="none" w:sz="0" w:space="0" w:color="auto"/>
        <w:right w:val="none" w:sz="0" w:space="0" w:color="auto"/>
      </w:divBdr>
    </w:div>
    <w:div w:id="1303774145">
      <w:bodyDiv w:val="1"/>
      <w:marLeft w:val="0"/>
      <w:marRight w:val="0"/>
      <w:marTop w:val="0"/>
      <w:marBottom w:val="0"/>
      <w:divBdr>
        <w:top w:val="none" w:sz="0" w:space="0" w:color="auto"/>
        <w:left w:val="none" w:sz="0" w:space="0" w:color="auto"/>
        <w:bottom w:val="none" w:sz="0" w:space="0" w:color="auto"/>
        <w:right w:val="none" w:sz="0" w:space="0" w:color="auto"/>
      </w:divBdr>
    </w:div>
    <w:div w:id="1303970564">
      <w:bodyDiv w:val="1"/>
      <w:marLeft w:val="0"/>
      <w:marRight w:val="0"/>
      <w:marTop w:val="0"/>
      <w:marBottom w:val="0"/>
      <w:divBdr>
        <w:top w:val="none" w:sz="0" w:space="0" w:color="auto"/>
        <w:left w:val="none" w:sz="0" w:space="0" w:color="auto"/>
        <w:bottom w:val="none" w:sz="0" w:space="0" w:color="auto"/>
        <w:right w:val="none" w:sz="0" w:space="0" w:color="auto"/>
      </w:divBdr>
    </w:div>
    <w:div w:id="1303996865">
      <w:bodyDiv w:val="1"/>
      <w:marLeft w:val="0"/>
      <w:marRight w:val="0"/>
      <w:marTop w:val="0"/>
      <w:marBottom w:val="0"/>
      <w:divBdr>
        <w:top w:val="none" w:sz="0" w:space="0" w:color="auto"/>
        <w:left w:val="none" w:sz="0" w:space="0" w:color="auto"/>
        <w:bottom w:val="none" w:sz="0" w:space="0" w:color="auto"/>
        <w:right w:val="none" w:sz="0" w:space="0" w:color="auto"/>
      </w:divBdr>
    </w:div>
    <w:div w:id="1304189031">
      <w:bodyDiv w:val="1"/>
      <w:marLeft w:val="0"/>
      <w:marRight w:val="0"/>
      <w:marTop w:val="0"/>
      <w:marBottom w:val="0"/>
      <w:divBdr>
        <w:top w:val="none" w:sz="0" w:space="0" w:color="auto"/>
        <w:left w:val="none" w:sz="0" w:space="0" w:color="auto"/>
        <w:bottom w:val="none" w:sz="0" w:space="0" w:color="auto"/>
        <w:right w:val="none" w:sz="0" w:space="0" w:color="auto"/>
      </w:divBdr>
    </w:div>
    <w:div w:id="1304433628">
      <w:bodyDiv w:val="1"/>
      <w:marLeft w:val="0"/>
      <w:marRight w:val="0"/>
      <w:marTop w:val="0"/>
      <w:marBottom w:val="0"/>
      <w:divBdr>
        <w:top w:val="none" w:sz="0" w:space="0" w:color="auto"/>
        <w:left w:val="none" w:sz="0" w:space="0" w:color="auto"/>
        <w:bottom w:val="none" w:sz="0" w:space="0" w:color="auto"/>
        <w:right w:val="none" w:sz="0" w:space="0" w:color="auto"/>
      </w:divBdr>
    </w:div>
    <w:div w:id="1304654809">
      <w:bodyDiv w:val="1"/>
      <w:marLeft w:val="0"/>
      <w:marRight w:val="0"/>
      <w:marTop w:val="0"/>
      <w:marBottom w:val="0"/>
      <w:divBdr>
        <w:top w:val="none" w:sz="0" w:space="0" w:color="auto"/>
        <w:left w:val="none" w:sz="0" w:space="0" w:color="auto"/>
        <w:bottom w:val="none" w:sz="0" w:space="0" w:color="auto"/>
        <w:right w:val="none" w:sz="0" w:space="0" w:color="auto"/>
      </w:divBdr>
    </w:div>
    <w:div w:id="1304850601">
      <w:bodyDiv w:val="1"/>
      <w:marLeft w:val="0"/>
      <w:marRight w:val="0"/>
      <w:marTop w:val="0"/>
      <w:marBottom w:val="0"/>
      <w:divBdr>
        <w:top w:val="none" w:sz="0" w:space="0" w:color="auto"/>
        <w:left w:val="none" w:sz="0" w:space="0" w:color="auto"/>
        <w:bottom w:val="none" w:sz="0" w:space="0" w:color="auto"/>
        <w:right w:val="none" w:sz="0" w:space="0" w:color="auto"/>
      </w:divBdr>
    </w:div>
    <w:div w:id="1305234204">
      <w:bodyDiv w:val="1"/>
      <w:marLeft w:val="0"/>
      <w:marRight w:val="0"/>
      <w:marTop w:val="0"/>
      <w:marBottom w:val="0"/>
      <w:divBdr>
        <w:top w:val="none" w:sz="0" w:space="0" w:color="auto"/>
        <w:left w:val="none" w:sz="0" w:space="0" w:color="auto"/>
        <w:bottom w:val="none" w:sz="0" w:space="0" w:color="auto"/>
        <w:right w:val="none" w:sz="0" w:space="0" w:color="auto"/>
      </w:divBdr>
    </w:div>
    <w:div w:id="1305544516">
      <w:bodyDiv w:val="1"/>
      <w:marLeft w:val="0"/>
      <w:marRight w:val="0"/>
      <w:marTop w:val="0"/>
      <w:marBottom w:val="0"/>
      <w:divBdr>
        <w:top w:val="none" w:sz="0" w:space="0" w:color="auto"/>
        <w:left w:val="none" w:sz="0" w:space="0" w:color="auto"/>
        <w:bottom w:val="none" w:sz="0" w:space="0" w:color="auto"/>
        <w:right w:val="none" w:sz="0" w:space="0" w:color="auto"/>
      </w:divBdr>
    </w:div>
    <w:div w:id="1305742986">
      <w:bodyDiv w:val="1"/>
      <w:marLeft w:val="0"/>
      <w:marRight w:val="0"/>
      <w:marTop w:val="0"/>
      <w:marBottom w:val="0"/>
      <w:divBdr>
        <w:top w:val="none" w:sz="0" w:space="0" w:color="auto"/>
        <w:left w:val="none" w:sz="0" w:space="0" w:color="auto"/>
        <w:bottom w:val="none" w:sz="0" w:space="0" w:color="auto"/>
        <w:right w:val="none" w:sz="0" w:space="0" w:color="auto"/>
      </w:divBdr>
    </w:div>
    <w:div w:id="1306426632">
      <w:bodyDiv w:val="1"/>
      <w:marLeft w:val="0"/>
      <w:marRight w:val="0"/>
      <w:marTop w:val="0"/>
      <w:marBottom w:val="0"/>
      <w:divBdr>
        <w:top w:val="none" w:sz="0" w:space="0" w:color="auto"/>
        <w:left w:val="none" w:sz="0" w:space="0" w:color="auto"/>
        <w:bottom w:val="none" w:sz="0" w:space="0" w:color="auto"/>
        <w:right w:val="none" w:sz="0" w:space="0" w:color="auto"/>
      </w:divBdr>
    </w:div>
    <w:div w:id="1306546801">
      <w:bodyDiv w:val="1"/>
      <w:marLeft w:val="0"/>
      <w:marRight w:val="0"/>
      <w:marTop w:val="0"/>
      <w:marBottom w:val="0"/>
      <w:divBdr>
        <w:top w:val="none" w:sz="0" w:space="0" w:color="auto"/>
        <w:left w:val="none" w:sz="0" w:space="0" w:color="auto"/>
        <w:bottom w:val="none" w:sz="0" w:space="0" w:color="auto"/>
        <w:right w:val="none" w:sz="0" w:space="0" w:color="auto"/>
      </w:divBdr>
    </w:div>
    <w:div w:id="1306932756">
      <w:bodyDiv w:val="1"/>
      <w:marLeft w:val="0"/>
      <w:marRight w:val="0"/>
      <w:marTop w:val="0"/>
      <w:marBottom w:val="0"/>
      <w:divBdr>
        <w:top w:val="none" w:sz="0" w:space="0" w:color="auto"/>
        <w:left w:val="none" w:sz="0" w:space="0" w:color="auto"/>
        <w:bottom w:val="none" w:sz="0" w:space="0" w:color="auto"/>
        <w:right w:val="none" w:sz="0" w:space="0" w:color="auto"/>
      </w:divBdr>
    </w:div>
    <w:div w:id="1307275470">
      <w:bodyDiv w:val="1"/>
      <w:marLeft w:val="0"/>
      <w:marRight w:val="0"/>
      <w:marTop w:val="0"/>
      <w:marBottom w:val="0"/>
      <w:divBdr>
        <w:top w:val="none" w:sz="0" w:space="0" w:color="auto"/>
        <w:left w:val="none" w:sz="0" w:space="0" w:color="auto"/>
        <w:bottom w:val="none" w:sz="0" w:space="0" w:color="auto"/>
        <w:right w:val="none" w:sz="0" w:space="0" w:color="auto"/>
      </w:divBdr>
    </w:div>
    <w:div w:id="1307852384">
      <w:bodyDiv w:val="1"/>
      <w:marLeft w:val="0"/>
      <w:marRight w:val="0"/>
      <w:marTop w:val="0"/>
      <w:marBottom w:val="0"/>
      <w:divBdr>
        <w:top w:val="none" w:sz="0" w:space="0" w:color="auto"/>
        <w:left w:val="none" w:sz="0" w:space="0" w:color="auto"/>
        <w:bottom w:val="none" w:sz="0" w:space="0" w:color="auto"/>
        <w:right w:val="none" w:sz="0" w:space="0" w:color="auto"/>
      </w:divBdr>
    </w:div>
    <w:div w:id="1307859558">
      <w:bodyDiv w:val="1"/>
      <w:marLeft w:val="0"/>
      <w:marRight w:val="0"/>
      <w:marTop w:val="0"/>
      <w:marBottom w:val="0"/>
      <w:divBdr>
        <w:top w:val="none" w:sz="0" w:space="0" w:color="auto"/>
        <w:left w:val="none" w:sz="0" w:space="0" w:color="auto"/>
        <w:bottom w:val="none" w:sz="0" w:space="0" w:color="auto"/>
        <w:right w:val="none" w:sz="0" w:space="0" w:color="auto"/>
      </w:divBdr>
    </w:div>
    <w:div w:id="1307933843">
      <w:bodyDiv w:val="1"/>
      <w:marLeft w:val="0"/>
      <w:marRight w:val="0"/>
      <w:marTop w:val="0"/>
      <w:marBottom w:val="0"/>
      <w:divBdr>
        <w:top w:val="none" w:sz="0" w:space="0" w:color="auto"/>
        <w:left w:val="none" w:sz="0" w:space="0" w:color="auto"/>
        <w:bottom w:val="none" w:sz="0" w:space="0" w:color="auto"/>
        <w:right w:val="none" w:sz="0" w:space="0" w:color="auto"/>
      </w:divBdr>
    </w:div>
    <w:div w:id="1308708889">
      <w:bodyDiv w:val="1"/>
      <w:marLeft w:val="0"/>
      <w:marRight w:val="0"/>
      <w:marTop w:val="0"/>
      <w:marBottom w:val="0"/>
      <w:divBdr>
        <w:top w:val="none" w:sz="0" w:space="0" w:color="auto"/>
        <w:left w:val="none" w:sz="0" w:space="0" w:color="auto"/>
        <w:bottom w:val="none" w:sz="0" w:space="0" w:color="auto"/>
        <w:right w:val="none" w:sz="0" w:space="0" w:color="auto"/>
      </w:divBdr>
    </w:div>
    <w:div w:id="1308777939">
      <w:bodyDiv w:val="1"/>
      <w:marLeft w:val="0"/>
      <w:marRight w:val="0"/>
      <w:marTop w:val="0"/>
      <w:marBottom w:val="0"/>
      <w:divBdr>
        <w:top w:val="none" w:sz="0" w:space="0" w:color="auto"/>
        <w:left w:val="none" w:sz="0" w:space="0" w:color="auto"/>
        <w:bottom w:val="none" w:sz="0" w:space="0" w:color="auto"/>
        <w:right w:val="none" w:sz="0" w:space="0" w:color="auto"/>
      </w:divBdr>
    </w:div>
    <w:div w:id="1309016621">
      <w:bodyDiv w:val="1"/>
      <w:marLeft w:val="0"/>
      <w:marRight w:val="0"/>
      <w:marTop w:val="0"/>
      <w:marBottom w:val="0"/>
      <w:divBdr>
        <w:top w:val="none" w:sz="0" w:space="0" w:color="auto"/>
        <w:left w:val="none" w:sz="0" w:space="0" w:color="auto"/>
        <w:bottom w:val="none" w:sz="0" w:space="0" w:color="auto"/>
        <w:right w:val="none" w:sz="0" w:space="0" w:color="auto"/>
      </w:divBdr>
    </w:div>
    <w:div w:id="1309550964">
      <w:bodyDiv w:val="1"/>
      <w:marLeft w:val="0"/>
      <w:marRight w:val="0"/>
      <w:marTop w:val="0"/>
      <w:marBottom w:val="0"/>
      <w:divBdr>
        <w:top w:val="none" w:sz="0" w:space="0" w:color="auto"/>
        <w:left w:val="none" w:sz="0" w:space="0" w:color="auto"/>
        <w:bottom w:val="none" w:sz="0" w:space="0" w:color="auto"/>
        <w:right w:val="none" w:sz="0" w:space="0" w:color="auto"/>
      </w:divBdr>
    </w:div>
    <w:div w:id="1309749511">
      <w:bodyDiv w:val="1"/>
      <w:marLeft w:val="0"/>
      <w:marRight w:val="0"/>
      <w:marTop w:val="0"/>
      <w:marBottom w:val="0"/>
      <w:divBdr>
        <w:top w:val="none" w:sz="0" w:space="0" w:color="auto"/>
        <w:left w:val="none" w:sz="0" w:space="0" w:color="auto"/>
        <w:bottom w:val="none" w:sz="0" w:space="0" w:color="auto"/>
        <w:right w:val="none" w:sz="0" w:space="0" w:color="auto"/>
      </w:divBdr>
    </w:div>
    <w:div w:id="1310672612">
      <w:bodyDiv w:val="1"/>
      <w:marLeft w:val="0"/>
      <w:marRight w:val="0"/>
      <w:marTop w:val="0"/>
      <w:marBottom w:val="0"/>
      <w:divBdr>
        <w:top w:val="none" w:sz="0" w:space="0" w:color="auto"/>
        <w:left w:val="none" w:sz="0" w:space="0" w:color="auto"/>
        <w:bottom w:val="none" w:sz="0" w:space="0" w:color="auto"/>
        <w:right w:val="none" w:sz="0" w:space="0" w:color="auto"/>
      </w:divBdr>
    </w:div>
    <w:div w:id="131075127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12060894">
      <w:bodyDiv w:val="1"/>
      <w:marLeft w:val="0"/>
      <w:marRight w:val="0"/>
      <w:marTop w:val="0"/>
      <w:marBottom w:val="0"/>
      <w:divBdr>
        <w:top w:val="none" w:sz="0" w:space="0" w:color="auto"/>
        <w:left w:val="none" w:sz="0" w:space="0" w:color="auto"/>
        <w:bottom w:val="none" w:sz="0" w:space="0" w:color="auto"/>
        <w:right w:val="none" w:sz="0" w:space="0" w:color="auto"/>
      </w:divBdr>
    </w:div>
    <w:div w:id="1312754316">
      <w:bodyDiv w:val="1"/>
      <w:marLeft w:val="0"/>
      <w:marRight w:val="0"/>
      <w:marTop w:val="0"/>
      <w:marBottom w:val="0"/>
      <w:divBdr>
        <w:top w:val="none" w:sz="0" w:space="0" w:color="auto"/>
        <w:left w:val="none" w:sz="0" w:space="0" w:color="auto"/>
        <w:bottom w:val="none" w:sz="0" w:space="0" w:color="auto"/>
        <w:right w:val="none" w:sz="0" w:space="0" w:color="auto"/>
      </w:divBdr>
    </w:div>
    <w:div w:id="1312905865">
      <w:bodyDiv w:val="1"/>
      <w:marLeft w:val="0"/>
      <w:marRight w:val="0"/>
      <w:marTop w:val="0"/>
      <w:marBottom w:val="0"/>
      <w:divBdr>
        <w:top w:val="none" w:sz="0" w:space="0" w:color="auto"/>
        <w:left w:val="none" w:sz="0" w:space="0" w:color="auto"/>
        <w:bottom w:val="none" w:sz="0" w:space="0" w:color="auto"/>
        <w:right w:val="none" w:sz="0" w:space="0" w:color="auto"/>
      </w:divBdr>
    </w:div>
    <w:div w:id="1313407729">
      <w:bodyDiv w:val="1"/>
      <w:marLeft w:val="0"/>
      <w:marRight w:val="0"/>
      <w:marTop w:val="0"/>
      <w:marBottom w:val="0"/>
      <w:divBdr>
        <w:top w:val="none" w:sz="0" w:space="0" w:color="auto"/>
        <w:left w:val="none" w:sz="0" w:space="0" w:color="auto"/>
        <w:bottom w:val="none" w:sz="0" w:space="0" w:color="auto"/>
        <w:right w:val="none" w:sz="0" w:space="0" w:color="auto"/>
      </w:divBdr>
    </w:div>
    <w:div w:id="1313561722">
      <w:bodyDiv w:val="1"/>
      <w:marLeft w:val="0"/>
      <w:marRight w:val="0"/>
      <w:marTop w:val="0"/>
      <w:marBottom w:val="0"/>
      <w:divBdr>
        <w:top w:val="none" w:sz="0" w:space="0" w:color="auto"/>
        <w:left w:val="none" w:sz="0" w:space="0" w:color="auto"/>
        <w:bottom w:val="none" w:sz="0" w:space="0" w:color="auto"/>
        <w:right w:val="none" w:sz="0" w:space="0" w:color="auto"/>
      </w:divBdr>
    </w:div>
    <w:div w:id="1314291662">
      <w:bodyDiv w:val="1"/>
      <w:marLeft w:val="0"/>
      <w:marRight w:val="0"/>
      <w:marTop w:val="0"/>
      <w:marBottom w:val="0"/>
      <w:divBdr>
        <w:top w:val="none" w:sz="0" w:space="0" w:color="auto"/>
        <w:left w:val="none" w:sz="0" w:space="0" w:color="auto"/>
        <w:bottom w:val="none" w:sz="0" w:space="0" w:color="auto"/>
        <w:right w:val="none" w:sz="0" w:space="0" w:color="auto"/>
      </w:divBdr>
    </w:div>
    <w:div w:id="1314481927">
      <w:bodyDiv w:val="1"/>
      <w:marLeft w:val="0"/>
      <w:marRight w:val="0"/>
      <w:marTop w:val="0"/>
      <w:marBottom w:val="0"/>
      <w:divBdr>
        <w:top w:val="none" w:sz="0" w:space="0" w:color="auto"/>
        <w:left w:val="none" w:sz="0" w:space="0" w:color="auto"/>
        <w:bottom w:val="none" w:sz="0" w:space="0" w:color="auto"/>
        <w:right w:val="none" w:sz="0" w:space="0" w:color="auto"/>
      </w:divBdr>
    </w:div>
    <w:div w:id="1314720462">
      <w:bodyDiv w:val="1"/>
      <w:marLeft w:val="0"/>
      <w:marRight w:val="0"/>
      <w:marTop w:val="0"/>
      <w:marBottom w:val="0"/>
      <w:divBdr>
        <w:top w:val="none" w:sz="0" w:space="0" w:color="auto"/>
        <w:left w:val="none" w:sz="0" w:space="0" w:color="auto"/>
        <w:bottom w:val="none" w:sz="0" w:space="0" w:color="auto"/>
        <w:right w:val="none" w:sz="0" w:space="0" w:color="auto"/>
      </w:divBdr>
    </w:div>
    <w:div w:id="1314917508">
      <w:bodyDiv w:val="1"/>
      <w:marLeft w:val="0"/>
      <w:marRight w:val="0"/>
      <w:marTop w:val="0"/>
      <w:marBottom w:val="0"/>
      <w:divBdr>
        <w:top w:val="none" w:sz="0" w:space="0" w:color="auto"/>
        <w:left w:val="none" w:sz="0" w:space="0" w:color="auto"/>
        <w:bottom w:val="none" w:sz="0" w:space="0" w:color="auto"/>
        <w:right w:val="none" w:sz="0" w:space="0" w:color="auto"/>
      </w:divBdr>
    </w:div>
    <w:div w:id="1314992284">
      <w:bodyDiv w:val="1"/>
      <w:marLeft w:val="0"/>
      <w:marRight w:val="0"/>
      <w:marTop w:val="0"/>
      <w:marBottom w:val="0"/>
      <w:divBdr>
        <w:top w:val="none" w:sz="0" w:space="0" w:color="auto"/>
        <w:left w:val="none" w:sz="0" w:space="0" w:color="auto"/>
        <w:bottom w:val="none" w:sz="0" w:space="0" w:color="auto"/>
        <w:right w:val="none" w:sz="0" w:space="0" w:color="auto"/>
      </w:divBdr>
    </w:div>
    <w:div w:id="1315063131">
      <w:bodyDiv w:val="1"/>
      <w:marLeft w:val="0"/>
      <w:marRight w:val="0"/>
      <w:marTop w:val="0"/>
      <w:marBottom w:val="0"/>
      <w:divBdr>
        <w:top w:val="none" w:sz="0" w:space="0" w:color="auto"/>
        <w:left w:val="none" w:sz="0" w:space="0" w:color="auto"/>
        <w:bottom w:val="none" w:sz="0" w:space="0" w:color="auto"/>
        <w:right w:val="none" w:sz="0" w:space="0" w:color="auto"/>
      </w:divBdr>
    </w:div>
    <w:div w:id="1315404272">
      <w:bodyDiv w:val="1"/>
      <w:marLeft w:val="0"/>
      <w:marRight w:val="0"/>
      <w:marTop w:val="0"/>
      <w:marBottom w:val="0"/>
      <w:divBdr>
        <w:top w:val="none" w:sz="0" w:space="0" w:color="auto"/>
        <w:left w:val="none" w:sz="0" w:space="0" w:color="auto"/>
        <w:bottom w:val="none" w:sz="0" w:space="0" w:color="auto"/>
        <w:right w:val="none" w:sz="0" w:space="0" w:color="auto"/>
      </w:divBdr>
    </w:div>
    <w:div w:id="1316029214">
      <w:bodyDiv w:val="1"/>
      <w:marLeft w:val="0"/>
      <w:marRight w:val="0"/>
      <w:marTop w:val="0"/>
      <w:marBottom w:val="0"/>
      <w:divBdr>
        <w:top w:val="none" w:sz="0" w:space="0" w:color="auto"/>
        <w:left w:val="none" w:sz="0" w:space="0" w:color="auto"/>
        <w:bottom w:val="none" w:sz="0" w:space="0" w:color="auto"/>
        <w:right w:val="none" w:sz="0" w:space="0" w:color="auto"/>
      </w:divBdr>
      <w:divsChild>
        <w:div w:id="1578323823">
          <w:marLeft w:val="0"/>
          <w:marRight w:val="0"/>
          <w:marTop w:val="0"/>
          <w:marBottom w:val="0"/>
          <w:divBdr>
            <w:top w:val="none" w:sz="0" w:space="0" w:color="auto"/>
            <w:left w:val="none" w:sz="0" w:space="0" w:color="auto"/>
            <w:bottom w:val="none" w:sz="0" w:space="0" w:color="auto"/>
            <w:right w:val="none" w:sz="0" w:space="0" w:color="auto"/>
          </w:divBdr>
        </w:div>
        <w:div w:id="1950121607">
          <w:marLeft w:val="0"/>
          <w:marRight w:val="0"/>
          <w:marTop w:val="0"/>
          <w:marBottom w:val="0"/>
          <w:divBdr>
            <w:top w:val="none" w:sz="0" w:space="0" w:color="auto"/>
            <w:left w:val="none" w:sz="0" w:space="0" w:color="auto"/>
            <w:bottom w:val="none" w:sz="0" w:space="0" w:color="auto"/>
            <w:right w:val="none" w:sz="0" w:space="0" w:color="auto"/>
          </w:divBdr>
        </w:div>
        <w:div w:id="712310957">
          <w:marLeft w:val="0"/>
          <w:marRight w:val="0"/>
          <w:marTop w:val="0"/>
          <w:marBottom w:val="0"/>
          <w:divBdr>
            <w:top w:val="none" w:sz="0" w:space="0" w:color="auto"/>
            <w:left w:val="none" w:sz="0" w:space="0" w:color="auto"/>
            <w:bottom w:val="none" w:sz="0" w:space="0" w:color="auto"/>
            <w:right w:val="none" w:sz="0" w:space="0" w:color="auto"/>
          </w:divBdr>
        </w:div>
      </w:divsChild>
    </w:div>
    <w:div w:id="1316110547">
      <w:bodyDiv w:val="1"/>
      <w:marLeft w:val="0"/>
      <w:marRight w:val="0"/>
      <w:marTop w:val="0"/>
      <w:marBottom w:val="0"/>
      <w:divBdr>
        <w:top w:val="none" w:sz="0" w:space="0" w:color="auto"/>
        <w:left w:val="none" w:sz="0" w:space="0" w:color="auto"/>
        <w:bottom w:val="none" w:sz="0" w:space="0" w:color="auto"/>
        <w:right w:val="none" w:sz="0" w:space="0" w:color="auto"/>
      </w:divBdr>
    </w:div>
    <w:div w:id="1316254311">
      <w:bodyDiv w:val="1"/>
      <w:marLeft w:val="0"/>
      <w:marRight w:val="0"/>
      <w:marTop w:val="0"/>
      <w:marBottom w:val="0"/>
      <w:divBdr>
        <w:top w:val="none" w:sz="0" w:space="0" w:color="auto"/>
        <w:left w:val="none" w:sz="0" w:space="0" w:color="auto"/>
        <w:bottom w:val="none" w:sz="0" w:space="0" w:color="auto"/>
        <w:right w:val="none" w:sz="0" w:space="0" w:color="auto"/>
      </w:divBdr>
    </w:div>
    <w:div w:id="1316376456">
      <w:bodyDiv w:val="1"/>
      <w:marLeft w:val="0"/>
      <w:marRight w:val="0"/>
      <w:marTop w:val="0"/>
      <w:marBottom w:val="0"/>
      <w:divBdr>
        <w:top w:val="none" w:sz="0" w:space="0" w:color="auto"/>
        <w:left w:val="none" w:sz="0" w:space="0" w:color="auto"/>
        <w:bottom w:val="none" w:sz="0" w:space="0" w:color="auto"/>
        <w:right w:val="none" w:sz="0" w:space="0" w:color="auto"/>
      </w:divBdr>
    </w:div>
    <w:div w:id="1316687343">
      <w:bodyDiv w:val="1"/>
      <w:marLeft w:val="0"/>
      <w:marRight w:val="0"/>
      <w:marTop w:val="0"/>
      <w:marBottom w:val="0"/>
      <w:divBdr>
        <w:top w:val="none" w:sz="0" w:space="0" w:color="auto"/>
        <w:left w:val="none" w:sz="0" w:space="0" w:color="auto"/>
        <w:bottom w:val="none" w:sz="0" w:space="0" w:color="auto"/>
        <w:right w:val="none" w:sz="0" w:space="0" w:color="auto"/>
      </w:divBdr>
    </w:div>
    <w:div w:id="1316952011">
      <w:bodyDiv w:val="1"/>
      <w:marLeft w:val="0"/>
      <w:marRight w:val="0"/>
      <w:marTop w:val="0"/>
      <w:marBottom w:val="0"/>
      <w:divBdr>
        <w:top w:val="none" w:sz="0" w:space="0" w:color="auto"/>
        <w:left w:val="none" w:sz="0" w:space="0" w:color="auto"/>
        <w:bottom w:val="none" w:sz="0" w:space="0" w:color="auto"/>
        <w:right w:val="none" w:sz="0" w:space="0" w:color="auto"/>
      </w:divBdr>
    </w:div>
    <w:div w:id="1317490640">
      <w:bodyDiv w:val="1"/>
      <w:marLeft w:val="0"/>
      <w:marRight w:val="0"/>
      <w:marTop w:val="0"/>
      <w:marBottom w:val="0"/>
      <w:divBdr>
        <w:top w:val="none" w:sz="0" w:space="0" w:color="auto"/>
        <w:left w:val="none" w:sz="0" w:space="0" w:color="auto"/>
        <w:bottom w:val="none" w:sz="0" w:space="0" w:color="auto"/>
        <w:right w:val="none" w:sz="0" w:space="0" w:color="auto"/>
      </w:divBdr>
    </w:div>
    <w:div w:id="1317756707">
      <w:bodyDiv w:val="1"/>
      <w:marLeft w:val="0"/>
      <w:marRight w:val="0"/>
      <w:marTop w:val="0"/>
      <w:marBottom w:val="0"/>
      <w:divBdr>
        <w:top w:val="none" w:sz="0" w:space="0" w:color="auto"/>
        <w:left w:val="none" w:sz="0" w:space="0" w:color="auto"/>
        <w:bottom w:val="none" w:sz="0" w:space="0" w:color="auto"/>
        <w:right w:val="none" w:sz="0" w:space="0" w:color="auto"/>
      </w:divBdr>
    </w:div>
    <w:div w:id="1317758479">
      <w:bodyDiv w:val="1"/>
      <w:marLeft w:val="0"/>
      <w:marRight w:val="0"/>
      <w:marTop w:val="0"/>
      <w:marBottom w:val="0"/>
      <w:divBdr>
        <w:top w:val="none" w:sz="0" w:space="0" w:color="auto"/>
        <w:left w:val="none" w:sz="0" w:space="0" w:color="auto"/>
        <w:bottom w:val="none" w:sz="0" w:space="0" w:color="auto"/>
        <w:right w:val="none" w:sz="0" w:space="0" w:color="auto"/>
      </w:divBdr>
    </w:div>
    <w:div w:id="1318146564">
      <w:bodyDiv w:val="1"/>
      <w:marLeft w:val="0"/>
      <w:marRight w:val="0"/>
      <w:marTop w:val="0"/>
      <w:marBottom w:val="0"/>
      <w:divBdr>
        <w:top w:val="none" w:sz="0" w:space="0" w:color="auto"/>
        <w:left w:val="none" w:sz="0" w:space="0" w:color="auto"/>
        <w:bottom w:val="none" w:sz="0" w:space="0" w:color="auto"/>
        <w:right w:val="none" w:sz="0" w:space="0" w:color="auto"/>
      </w:divBdr>
    </w:div>
    <w:div w:id="1318417363">
      <w:bodyDiv w:val="1"/>
      <w:marLeft w:val="0"/>
      <w:marRight w:val="0"/>
      <w:marTop w:val="0"/>
      <w:marBottom w:val="0"/>
      <w:divBdr>
        <w:top w:val="none" w:sz="0" w:space="0" w:color="auto"/>
        <w:left w:val="none" w:sz="0" w:space="0" w:color="auto"/>
        <w:bottom w:val="none" w:sz="0" w:space="0" w:color="auto"/>
        <w:right w:val="none" w:sz="0" w:space="0" w:color="auto"/>
      </w:divBdr>
    </w:div>
    <w:div w:id="1318605673">
      <w:bodyDiv w:val="1"/>
      <w:marLeft w:val="0"/>
      <w:marRight w:val="0"/>
      <w:marTop w:val="0"/>
      <w:marBottom w:val="0"/>
      <w:divBdr>
        <w:top w:val="none" w:sz="0" w:space="0" w:color="auto"/>
        <w:left w:val="none" w:sz="0" w:space="0" w:color="auto"/>
        <w:bottom w:val="none" w:sz="0" w:space="0" w:color="auto"/>
        <w:right w:val="none" w:sz="0" w:space="0" w:color="auto"/>
      </w:divBdr>
    </w:div>
    <w:div w:id="1318731467">
      <w:bodyDiv w:val="1"/>
      <w:marLeft w:val="0"/>
      <w:marRight w:val="0"/>
      <w:marTop w:val="0"/>
      <w:marBottom w:val="0"/>
      <w:divBdr>
        <w:top w:val="none" w:sz="0" w:space="0" w:color="auto"/>
        <w:left w:val="none" w:sz="0" w:space="0" w:color="auto"/>
        <w:bottom w:val="none" w:sz="0" w:space="0" w:color="auto"/>
        <w:right w:val="none" w:sz="0" w:space="0" w:color="auto"/>
      </w:divBdr>
    </w:div>
    <w:div w:id="1318801447">
      <w:bodyDiv w:val="1"/>
      <w:marLeft w:val="0"/>
      <w:marRight w:val="0"/>
      <w:marTop w:val="0"/>
      <w:marBottom w:val="0"/>
      <w:divBdr>
        <w:top w:val="none" w:sz="0" w:space="0" w:color="auto"/>
        <w:left w:val="none" w:sz="0" w:space="0" w:color="auto"/>
        <w:bottom w:val="none" w:sz="0" w:space="0" w:color="auto"/>
        <w:right w:val="none" w:sz="0" w:space="0" w:color="auto"/>
      </w:divBdr>
    </w:div>
    <w:div w:id="1318917255">
      <w:bodyDiv w:val="1"/>
      <w:marLeft w:val="0"/>
      <w:marRight w:val="0"/>
      <w:marTop w:val="0"/>
      <w:marBottom w:val="0"/>
      <w:divBdr>
        <w:top w:val="none" w:sz="0" w:space="0" w:color="auto"/>
        <w:left w:val="none" w:sz="0" w:space="0" w:color="auto"/>
        <w:bottom w:val="none" w:sz="0" w:space="0" w:color="auto"/>
        <w:right w:val="none" w:sz="0" w:space="0" w:color="auto"/>
      </w:divBdr>
    </w:div>
    <w:div w:id="1318918782">
      <w:bodyDiv w:val="1"/>
      <w:marLeft w:val="0"/>
      <w:marRight w:val="0"/>
      <w:marTop w:val="0"/>
      <w:marBottom w:val="0"/>
      <w:divBdr>
        <w:top w:val="none" w:sz="0" w:space="0" w:color="auto"/>
        <w:left w:val="none" w:sz="0" w:space="0" w:color="auto"/>
        <w:bottom w:val="none" w:sz="0" w:space="0" w:color="auto"/>
        <w:right w:val="none" w:sz="0" w:space="0" w:color="auto"/>
      </w:divBdr>
    </w:div>
    <w:div w:id="1319000844">
      <w:bodyDiv w:val="1"/>
      <w:marLeft w:val="0"/>
      <w:marRight w:val="0"/>
      <w:marTop w:val="0"/>
      <w:marBottom w:val="0"/>
      <w:divBdr>
        <w:top w:val="none" w:sz="0" w:space="0" w:color="auto"/>
        <w:left w:val="none" w:sz="0" w:space="0" w:color="auto"/>
        <w:bottom w:val="none" w:sz="0" w:space="0" w:color="auto"/>
        <w:right w:val="none" w:sz="0" w:space="0" w:color="auto"/>
      </w:divBdr>
    </w:div>
    <w:div w:id="1319387003">
      <w:bodyDiv w:val="1"/>
      <w:marLeft w:val="0"/>
      <w:marRight w:val="0"/>
      <w:marTop w:val="0"/>
      <w:marBottom w:val="0"/>
      <w:divBdr>
        <w:top w:val="none" w:sz="0" w:space="0" w:color="auto"/>
        <w:left w:val="none" w:sz="0" w:space="0" w:color="auto"/>
        <w:bottom w:val="none" w:sz="0" w:space="0" w:color="auto"/>
        <w:right w:val="none" w:sz="0" w:space="0" w:color="auto"/>
      </w:divBdr>
    </w:div>
    <w:div w:id="1319575536">
      <w:bodyDiv w:val="1"/>
      <w:marLeft w:val="0"/>
      <w:marRight w:val="0"/>
      <w:marTop w:val="0"/>
      <w:marBottom w:val="0"/>
      <w:divBdr>
        <w:top w:val="none" w:sz="0" w:space="0" w:color="auto"/>
        <w:left w:val="none" w:sz="0" w:space="0" w:color="auto"/>
        <w:bottom w:val="none" w:sz="0" w:space="0" w:color="auto"/>
        <w:right w:val="none" w:sz="0" w:space="0" w:color="auto"/>
      </w:divBdr>
    </w:div>
    <w:div w:id="1319722397">
      <w:bodyDiv w:val="1"/>
      <w:marLeft w:val="0"/>
      <w:marRight w:val="0"/>
      <w:marTop w:val="0"/>
      <w:marBottom w:val="0"/>
      <w:divBdr>
        <w:top w:val="none" w:sz="0" w:space="0" w:color="auto"/>
        <w:left w:val="none" w:sz="0" w:space="0" w:color="auto"/>
        <w:bottom w:val="none" w:sz="0" w:space="0" w:color="auto"/>
        <w:right w:val="none" w:sz="0" w:space="0" w:color="auto"/>
      </w:divBdr>
    </w:div>
    <w:div w:id="1320380535">
      <w:bodyDiv w:val="1"/>
      <w:marLeft w:val="0"/>
      <w:marRight w:val="0"/>
      <w:marTop w:val="0"/>
      <w:marBottom w:val="0"/>
      <w:divBdr>
        <w:top w:val="none" w:sz="0" w:space="0" w:color="auto"/>
        <w:left w:val="none" w:sz="0" w:space="0" w:color="auto"/>
        <w:bottom w:val="none" w:sz="0" w:space="0" w:color="auto"/>
        <w:right w:val="none" w:sz="0" w:space="0" w:color="auto"/>
      </w:divBdr>
    </w:div>
    <w:div w:id="1320421892">
      <w:bodyDiv w:val="1"/>
      <w:marLeft w:val="0"/>
      <w:marRight w:val="0"/>
      <w:marTop w:val="0"/>
      <w:marBottom w:val="0"/>
      <w:divBdr>
        <w:top w:val="none" w:sz="0" w:space="0" w:color="auto"/>
        <w:left w:val="none" w:sz="0" w:space="0" w:color="auto"/>
        <w:bottom w:val="none" w:sz="0" w:space="0" w:color="auto"/>
        <w:right w:val="none" w:sz="0" w:space="0" w:color="auto"/>
      </w:divBdr>
    </w:div>
    <w:div w:id="1320499823">
      <w:bodyDiv w:val="1"/>
      <w:marLeft w:val="0"/>
      <w:marRight w:val="0"/>
      <w:marTop w:val="0"/>
      <w:marBottom w:val="0"/>
      <w:divBdr>
        <w:top w:val="none" w:sz="0" w:space="0" w:color="auto"/>
        <w:left w:val="none" w:sz="0" w:space="0" w:color="auto"/>
        <w:bottom w:val="none" w:sz="0" w:space="0" w:color="auto"/>
        <w:right w:val="none" w:sz="0" w:space="0" w:color="auto"/>
      </w:divBdr>
    </w:div>
    <w:div w:id="1320695971">
      <w:bodyDiv w:val="1"/>
      <w:marLeft w:val="0"/>
      <w:marRight w:val="0"/>
      <w:marTop w:val="0"/>
      <w:marBottom w:val="0"/>
      <w:divBdr>
        <w:top w:val="none" w:sz="0" w:space="0" w:color="auto"/>
        <w:left w:val="none" w:sz="0" w:space="0" w:color="auto"/>
        <w:bottom w:val="none" w:sz="0" w:space="0" w:color="auto"/>
        <w:right w:val="none" w:sz="0" w:space="0" w:color="auto"/>
      </w:divBdr>
    </w:div>
    <w:div w:id="1320881849">
      <w:bodyDiv w:val="1"/>
      <w:marLeft w:val="0"/>
      <w:marRight w:val="0"/>
      <w:marTop w:val="0"/>
      <w:marBottom w:val="0"/>
      <w:divBdr>
        <w:top w:val="none" w:sz="0" w:space="0" w:color="auto"/>
        <w:left w:val="none" w:sz="0" w:space="0" w:color="auto"/>
        <w:bottom w:val="none" w:sz="0" w:space="0" w:color="auto"/>
        <w:right w:val="none" w:sz="0" w:space="0" w:color="auto"/>
      </w:divBdr>
    </w:div>
    <w:div w:id="1320964965">
      <w:bodyDiv w:val="1"/>
      <w:marLeft w:val="0"/>
      <w:marRight w:val="0"/>
      <w:marTop w:val="0"/>
      <w:marBottom w:val="0"/>
      <w:divBdr>
        <w:top w:val="none" w:sz="0" w:space="0" w:color="auto"/>
        <w:left w:val="none" w:sz="0" w:space="0" w:color="auto"/>
        <w:bottom w:val="none" w:sz="0" w:space="0" w:color="auto"/>
        <w:right w:val="none" w:sz="0" w:space="0" w:color="auto"/>
      </w:divBdr>
    </w:div>
    <w:div w:id="1321156619">
      <w:bodyDiv w:val="1"/>
      <w:marLeft w:val="0"/>
      <w:marRight w:val="0"/>
      <w:marTop w:val="0"/>
      <w:marBottom w:val="0"/>
      <w:divBdr>
        <w:top w:val="none" w:sz="0" w:space="0" w:color="auto"/>
        <w:left w:val="none" w:sz="0" w:space="0" w:color="auto"/>
        <w:bottom w:val="none" w:sz="0" w:space="0" w:color="auto"/>
        <w:right w:val="none" w:sz="0" w:space="0" w:color="auto"/>
      </w:divBdr>
    </w:div>
    <w:div w:id="1321160248">
      <w:bodyDiv w:val="1"/>
      <w:marLeft w:val="0"/>
      <w:marRight w:val="0"/>
      <w:marTop w:val="0"/>
      <w:marBottom w:val="0"/>
      <w:divBdr>
        <w:top w:val="none" w:sz="0" w:space="0" w:color="auto"/>
        <w:left w:val="none" w:sz="0" w:space="0" w:color="auto"/>
        <w:bottom w:val="none" w:sz="0" w:space="0" w:color="auto"/>
        <w:right w:val="none" w:sz="0" w:space="0" w:color="auto"/>
      </w:divBdr>
    </w:div>
    <w:div w:id="1321234520">
      <w:bodyDiv w:val="1"/>
      <w:marLeft w:val="0"/>
      <w:marRight w:val="0"/>
      <w:marTop w:val="0"/>
      <w:marBottom w:val="0"/>
      <w:divBdr>
        <w:top w:val="none" w:sz="0" w:space="0" w:color="auto"/>
        <w:left w:val="none" w:sz="0" w:space="0" w:color="auto"/>
        <w:bottom w:val="none" w:sz="0" w:space="0" w:color="auto"/>
        <w:right w:val="none" w:sz="0" w:space="0" w:color="auto"/>
      </w:divBdr>
    </w:div>
    <w:div w:id="1321347876">
      <w:bodyDiv w:val="1"/>
      <w:marLeft w:val="0"/>
      <w:marRight w:val="0"/>
      <w:marTop w:val="0"/>
      <w:marBottom w:val="0"/>
      <w:divBdr>
        <w:top w:val="none" w:sz="0" w:space="0" w:color="auto"/>
        <w:left w:val="none" w:sz="0" w:space="0" w:color="auto"/>
        <w:bottom w:val="none" w:sz="0" w:space="0" w:color="auto"/>
        <w:right w:val="none" w:sz="0" w:space="0" w:color="auto"/>
      </w:divBdr>
    </w:div>
    <w:div w:id="1321540698">
      <w:bodyDiv w:val="1"/>
      <w:marLeft w:val="0"/>
      <w:marRight w:val="0"/>
      <w:marTop w:val="0"/>
      <w:marBottom w:val="0"/>
      <w:divBdr>
        <w:top w:val="none" w:sz="0" w:space="0" w:color="auto"/>
        <w:left w:val="none" w:sz="0" w:space="0" w:color="auto"/>
        <w:bottom w:val="none" w:sz="0" w:space="0" w:color="auto"/>
        <w:right w:val="none" w:sz="0" w:space="0" w:color="auto"/>
      </w:divBdr>
    </w:div>
    <w:div w:id="1321543166">
      <w:bodyDiv w:val="1"/>
      <w:marLeft w:val="0"/>
      <w:marRight w:val="0"/>
      <w:marTop w:val="0"/>
      <w:marBottom w:val="0"/>
      <w:divBdr>
        <w:top w:val="none" w:sz="0" w:space="0" w:color="auto"/>
        <w:left w:val="none" w:sz="0" w:space="0" w:color="auto"/>
        <w:bottom w:val="none" w:sz="0" w:space="0" w:color="auto"/>
        <w:right w:val="none" w:sz="0" w:space="0" w:color="auto"/>
      </w:divBdr>
    </w:div>
    <w:div w:id="1322270237">
      <w:bodyDiv w:val="1"/>
      <w:marLeft w:val="0"/>
      <w:marRight w:val="0"/>
      <w:marTop w:val="0"/>
      <w:marBottom w:val="0"/>
      <w:divBdr>
        <w:top w:val="none" w:sz="0" w:space="0" w:color="auto"/>
        <w:left w:val="none" w:sz="0" w:space="0" w:color="auto"/>
        <w:bottom w:val="none" w:sz="0" w:space="0" w:color="auto"/>
        <w:right w:val="none" w:sz="0" w:space="0" w:color="auto"/>
      </w:divBdr>
    </w:div>
    <w:div w:id="1322276486">
      <w:bodyDiv w:val="1"/>
      <w:marLeft w:val="0"/>
      <w:marRight w:val="0"/>
      <w:marTop w:val="0"/>
      <w:marBottom w:val="0"/>
      <w:divBdr>
        <w:top w:val="none" w:sz="0" w:space="0" w:color="auto"/>
        <w:left w:val="none" w:sz="0" w:space="0" w:color="auto"/>
        <w:bottom w:val="none" w:sz="0" w:space="0" w:color="auto"/>
        <w:right w:val="none" w:sz="0" w:space="0" w:color="auto"/>
      </w:divBdr>
    </w:div>
    <w:div w:id="1322393982">
      <w:bodyDiv w:val="1"/>
      <w:marLeft w:val="0"/>
      <w:marRight w:val="0"/>
      <w:marTop w:val="0"/>
      <w:marBottom w:val="0"/>
      <w:divBdr>
        <w:top w:val="none" w:sz="0" w:space="0" w:color="auto"/>
        <w:left w:val="none" w:sz="0" w:space="0" w:color="auto"/>
        <w:bottom w:val="none" w:sz="0" w:space="0" w:color="auto"/>
        <w:right w:val="none" w:sz="0" w:space="0" w:color="auto"/>
      </w:divBdr>
    </w:div>
    <w:div w:id="1322466484">
      <w:bodyDiv w:val="1"/>
      <w:marLeft w:val="0"/>
      <w:marRight w:val="0"/>
      <w:marTop w:val="0"/>
      <w:marBottom w:val="0"/>
      <w:divBdr>
        <w:top w:val="none" w:sz="0" w:space="0" w:color="auto"/>
        <w:left w:val="none" w:sz="0" w:space="0" w:color="auto"/>
        <w:bottom w:val="none" w:sz="0" w:space="0" w:color="auto"/>
        <w:right w:val="none" w:sz="0" w:space="0" w:color="auto"/>
      </w:divBdr>
    </w:div>
    <w:div w:id="1322469391">
      <w:bodyDiv w:val="1"/>
      <w:marLeft w:val="0"/>
      <w:marRight w:val="0"/>
      <w:marTop w:val="0"/>
      <w:marBottom w:val="0"/>
      <w:divBdr>
        <w:top w:val="none" w:sz="0" w:space="0" w:color="auto"/>
        <w:left w:val="none" w:sz="0" w:space="0" w:color="auto"/>
        <w:bottom w:val="none" w:sz="0" w:space="0" w:color="auto"/>
        <w:right w:val="none" w:sz="0" w:space="0" w:color="auto"/>
      </w:divBdr>
    </w:div>
    <w:div w:id="1322661935">
      <w:bodyDiv w:val="1"/>
      <w:marLeft w:val="0"/>
      <w:marRight w:val="0"/>
      <w:marTop w:val="0"/>
      <w:marBottom w:val="0"/>
      <w:divBdr>
        <w:top w:val="none" w:sz="0" w:space="0" w:color="auto"/>
        <w:left w:val="none" w:sz="0" w:space="0" w:color="auto"/>
        <w:bottom w:val="none" w:sz="0" w:space="0" w:color="auto"/>
        <w:right w:val="none" w:sz="0" w:space="0" w:color="auto"/>
      </w:divBdr>
    </w:div>
    <w:div w:id="1322733463">
      <w:bodyDiv w:val="1"/>
      <w:marLeft w:val="0"/>
      <w:marRight w:val="0"/>
      <w:marTop w:val="0"/>
      <w:marBottom w:val="0"/>
      <w:divBdr>
        <w:top w:val="none" w:sz="0" w:space="0" w:color="auto"/>
        <w:left w:val="none" w:sz="0" w:space="0" w:color="auto"/>
        <w:bottom w:val="none" w:sz="0" w:space="0" w:color="auto"/>
        <w:right w:val="none" w:sz="0" w:space="0" w:color="auto"/>
      </w:divBdr>
    </w:div>
    <w:div w:id="1323003639">
      <w:bodyDiv w:val="1"/>
      <w:marLeft w:val="0"/>
      <w:marRight w:val="0"/>
      <w:marTop w:val="0"/>
      <w:marBottom w:val="0"/>
      <w:divBdr>
        <w:top w:val="none" w:sz="0" w:space="0" w:color="auto"/>
        <w:left w:val="none" w:sz="0" w:space="0" w:color="auto"/>
        <w:bottom w:val="none" w:sz="0" w:space="0" w:color="auto"/>
        <w:right w:val="none" w:sz="0" w:space="0" w:color="auto"/>
      </w:divBdr>
    </w:div>
    <w:div w:id="1323238682">
      <w:bodyDiv w:val="1"/>
      <w:marLeft w:val="0"/>
      <w:marRight w:val="0"/>
      <w:marTop w:val="0"/>
      <w:marBottom w:val="0"/>
      <w:divBdr>
        <w:top w:val="none" w:sz="0" w:space="0" w:color="auto"/>
        <w:left w:val="none" w:sz="0" w:space="0" w:color="auto"/>
        <w:bottom w:val="none" w:sz="0" w:space="0" w:color="auto"/>
        <w:right w:val="none" w:sz="0" w:space="0" w:color="auto"/>
      </w:divBdr>
    </w:div>
    <w:div w:id="1323314652">
      <w:bodyDiv w:val="1"/>
      <w:marLeft w:val="0"/>
      <w:marRight w:val="0"/>
      <w:marTop w:val="0"/>
      <w:marBottom w:val="0"/>
      <w:divBdr>
        <w:top w:val="none" w:sz="0" w:space="0" w:color="auto"/>
        <w:left w:val="none" w:sz="0" w:space="0" w:color="auto"/>
        <w:bottom w:val="none" w:sz="0" w:space="0" w:color="auto"/>
        <w:right w:val="none" w:sz="0" w:space="0" w:color="auto"/>
      </w:divBdr>
    </w:div>
    <w:div w:id="1323435044">
      <w:bodyDiv w:val="1"/>
      <w:marLeft w:val="0"/>
      <w:marRight w:val="0"/>
      <w:marTop w:val="0"/>
      <w:marBottom w:val="0"/>
      <w:divBdr>
        <w:top w:val="none" w:sz="0" w:space="0" w:color="auto"/>
        <w:left w:val="none" w:sz="0" w:space="0" w:color="auto"/>
        <w:bottom w:val="none" w:sz="0" w:space="0" w:color="auto"/>
        <w:right w:val="none" w:sz="0" w:space="0" w:color="auto"/>
      </w:divBdr>
    </w:div>
    <w:div w:id="1323657442">
      <w:bodyDiv w:val="1"/>
      <w:marLeft w:val="0"/>
      <w:marRight w:val="0"/>
      <w:marTop w:val="0"/>
      <w:marBottom w:val="0"/>
      <w:divBdr>
        <w:top w:val="none" w:sz="0" w:space="0" w:color="auto"/>
        <w:left w:val="none" w:sz="0" w:space="0" w:color="auto"/>
        <w:bottom w:val="none" w:sz="0" w:space="0" w:color="auto"/>
        <w:right w:val="none" w:sz="0" w:space="0" w:color="auto"/>
      </w:divBdr>
    </w:div>
    <w:div w:id="1323698996">
      <w:bodyDiv w:val="1"/>
      <w:marLeft w:val="0"/>
      <w:marRight w:val="0"/>
      <w:marTop w:val="0"/>
      <w:marBottom w:val="0"/>
      <w:divBdr>
        <w:top w:val="none" w:sz="0" w:space="0" w:color="auto"/>
        <w:left w:val="none" w:sz="0" w:space="0" w:color="auto"/>
        <w:bottom w:val="none" w:sz="0" w:space="0" w:color="auto"/>
        <w:right w:val="none" w:sz="0" w:space="0" w:color="auto"/>
      </w:divBdr>
    </w:div>
    <w:div w:id="1323970790">
      <w:bodyDiv w:val="1"/>
      <w:marLeft w:val="0"/>
      <w:marRight w:val="0"/>
      <w:marTop w:val="0"/>
      <w:marBottom w:val="0"/>
      <w:divBdr>
        <w:top w:val="none" w:sz="0" w:space="0" w:color="auto"/>
        <w:left w:val="none" w:sz="0" w:space="0" w:color="auto"/>
        <w:bottom w:val="none" w:sz="0" w:space="0" w:color="auto"/>
        <w:right w:val="none" w:sz="0" w:space="0" w:color="auto"/>
      </w:divBdr>
    </w:div>
    <w:div w:id="1324431551">
      <w:bodyDiv w:val="1"/>
      <w:marLeft w:val="0"/>
      <w:marRight w:val="0"/>
      <w:marTop w:val="0"/>
      <w:marBottom w:val="0"/>
      <w:divBdr>
        <w:top w:val="none" w:sz="0" w:space="0" w:color="auto"/>
        <w:left w:val="none" w:sz="0" w:space="0" w:color="auto"/>
        <w:bottom w:val="none" w:sz="0" w:space="0" w:color="auto"/>
        <w:right w:val="none" w:sz="0" w:space="0" w:color="auto"/>
      </w:divBdr>
    </w:div>
    <w:div w:id="1324510729">
      <w:bodyDiv w:val="1"/>
      <w:marLeft w:val="0"/>
      <w:marRight w:val="0"/>
      <w:marTop w:val="0"/>
      <w:marBottom w:val="0"/>
      <w:divBdr>
        <w:top w:val="none" w:sz="0" w:space="0" w:color="auto"/>
        <w:left w:val="none" w:sz="0" w:space="0" w:color="auto"/>
        <w:bottom w:val="none" w:sz="0" w:space="0" w:color="auto"/>
        <w:right w:val="none" w:sz="0" w:space="0" w:color="auto"/>
      </w:divBdr>
    </w:div>
    <w:div w:id="1324820878">
      <w:bodyDiv w:val="1"/>
      <w:marLeft w:val="0"/>
      <w:marRight w:val="0"/>
      <w:marTop w:val="0"/>
      <w:marBottom w:val="0"/>
      <w:divBdr>
        <w:top w:val="none" w:sz="0" w:space="0" w:color="auto"/>
        <w:left w:val="none" w:sz="0" w:space="0" w:color="auto"/>
        <w:bottom w:val="none" w:sz="0" w:space="0" w:color="auto"/>
        <w:right w:val="none" w:sz="0" w:space="0" w:color="auto"/>
      </w:divBdr>
    </w:div>
    <w:div w:id="1325090346">
      <w:bodyDiv w:val="1"/>
      <w:marLeft w:val="0"/>
      <w:marRight w:val="0"/>
      <w:marTop w:val="0"/>
      <w:marBottom w:val="0"/>
      <w:divBdr>
        <w:top w:val="none" w:sz="0" w:space="0" w:color="auto"/>
        <w:left w:val="none" w:sz="0" w:space="0" w:color="auto"/>
        <w:bottom w:val="none" w:sz="0" w:space="0" w:color="auto"/>
        <w:right w:val="none" w:sz="0" w:space="0" w:color="auto"/>
      </w:divBdr>
    </w:div>
    <w:div w:id="1325164016">
      <w:bodyDiv w:val="1"/>
      <w:marLeft w:val="0"/>
      <w:marRight w:val="0"/>
      <w:marTop w:val="0"/>
      <w:marBottom w:val="0"/>
      <w:divBdr>
        <w:top w:val="none" w:sz="0" w:space="0" w:color="auto"/>
        <w:left w:val="none" w:sz="0" w:space="0" w:color="auto"/>
        <w:bottom w:val="none" w:sz="0" w:space="0" w:color="auto"/>
        <w:right w:val="none" w:sz="0" w:space="0" w:color="auto"/>
      </w:divBdr>
    </w:div>
    <w:div w:id="1325281563">
      <w:bodyDiv w:val="1"/>
      <w:marLeft w:val="0"/>
      <w:marRight w:val="0"/>
      <w:marTop w:val="0"/>
      <w:marBottom w:val="0"/>
      <w:divBdr>
        <w:top w:val="none" w:sz="0" w:space="0" w:color="auto"/>
        <w:left w:val="none" w:sz="0" w:space="0" w:color="auto"/>
        <w:bottom w:val="none" w:sz="0" w:space="0" w:color="auto"/>
        <w:right w:val="none" w:sz="0" w:space="0" w:color="auto"/>
      </w:divBdr>
    </w:div>
    <w:div w:id="1325427517">
      <w:bodyDiv w:val="1"/>
      <w:marLeft w:val="0"/>
      <w:marRight w:val="0"/>
      <w:marTop w:val="0"/>
      <w:marBottom w:val="0"/>
      <w:divBdr>
        <w:top w:val="none" w:sz="0" w:space="0" w:color="auto"/>
        <w:left w:val="none" w:sz="0" w:space="0" w:color="auto"/>
        <w:bottom w:val="none" w:sz="0" w:space="0" w:color="auto"/>
        <w:right w:val="none" w:sz="0" w:space="0" w:color="auto"/>
      </w:divBdr>
    </w:div>
    <w:div w:id="1325548299">
      <w:bodyDiv w:val="1"/>
      <w:marLeft w:val="0"/>
      <w:marRight w:val="0"/>
      <w:marTop w:val="0"/>
      <w:marBottom w:val="0"/>
      <w:divBdr>
        <w:top w:val="none" w:sz="0" w:space="0" w:color="auto"/>
        <w:left w:val="none" w:sz="0" w:space="0" w:color="auto"/>
        <w:bottom w:val="none" w:sz="0" w:space="0" w:color="auto"/>
        <w:right w:val="none" w:sz="0" w:space="0" w:color="auto"/>
      </w:divBdr>
    </w:div>
    <w:div w:id="1325821373">
      <w:bodyDiv w:val="1"/>
      <w:marLeft w:val="0"/>
      <w:marRight w:val="0"/>
      <w:marTop w:val="0"/>
      <w:marBottom w:val="0"/>
      <w:divBdr>
        <w:top w:val="none" w:sz="0" w:space="0" w:color="auto"/>
        <w:left w:val="none" w:sz="0" w:space="0" w:color="auto"/>
        <w:bottom w:val="none" w:sz="0" w:space="0" w:color="auto"/>
        <w:right w:val="none" w:sz="0" w:space="0" w:color="auto"/>
      </w:divBdr>
    </w:div>
    <w:div w:id="1326014761">
      <w:bodyDiv w:val="1"/>
      <w:marLeft w:val="0"/>
      <w:marRight w:val="0"/>
      <w:marTop w:val="0"/>
      <w:marBottom w:val="0"/>
      <w:divBdr>
        <w:top w:val="none" w:sz="0" w:space="0" w:color="auto"/>
        <w:left w:val="none" w:sz="0" w:space="0" w:color="auto"/>
        <w:bottom w:val="none" w:sz="0" w:space="0" w:color="auto"/>
        <w:right w:val="none" w:sz="0" w:space="0" w:color="auto"/>
      </w:divBdr>
    </w:div>
    <w:div w:id="1326086964">
      <w:bodyDiv w:val="1"/>
      <w:marLeft w:val="0"/>
      <w:marRight w:val="0"/>
      <w:marTop w:val="0"/>
      <w:marBottom w:val="0"/>
      <w:divBdr>
        <w:top w:val="none" w:sz="0" w:space="0" w:color="auto"/>
        <w:left w:val="none" w:sz="0" w:space="0" w:color="auto"/>
        <w:bottom w:val="none" w:sz="0" w:space="0" w:color="auto"/>
        <w:right w:val="none" w:sz="0" w:space="0" w:color="auto"/>
      </w:divBdr>
    </w:div>
    <w:div w:id="1326593460">
      <w:bodyDiv w:val="1"/>
      <w:marLeft w:val="0"/>
      <w:marRight w:val="0"/>
      <w:marTop w:val="0"/>
      <w:marBottom w:val="0"/>
      <w:divBdr>
        <w:top w:val="none" w:sz="0" w:space="0" w:color="auto"/>
        <w:left w:val="none" w:sz="0" w:space="0" w:color="auto"/>
        <w:bottom w:val="none" w:sz="0" w:space="0" w:color="auto"/>
        <w:right w:val="none" w:sz="0" w:space="0" w:color="auto"/>
      </w:divBdr>
    </w:div>
    <w:div w:id="1327124115">
      <w:bodyDiv w:val="1"/>
      <w:marLeft w:val="0"/>
      <w:marRight w:val="0"/>
      <w:marTop w:val="0"/>
      <w:marBottom w:val="0"/>
      <w:divBdr>
        <w:top w:val="none" w:sz="0" w:space="0" w:color="auto"/>
        <w:left w:val="none" w:sz="0" w:space="0" w:color="auto"/>
        <w:bottom w:val="none" w:sz="0" w:space="0" w:color="auto"/>
        <w:right w:val="none" w:sz="0" w:space="0" w:color="auto"/>
      </w:divBdr>
    </w:div>
    <w:div w:id="1327170559">
      <w:bodyDiv w:val="1"/>
      <w:marLeft w:val="0"/>
      <w:marRight w:val="0"/>
      <w:marTop w:val="0"/>
      <w:marBottom w:val="0"/>
      <w:divBdr>
        <w:top w:val="none" w:sz="0" w:space="0" w:color="auto"/>
        <w:left w:val="none" w:sz="0" w:space="0" w:color="auto"/>
        <w:bottom w:val="none" w:sz="0" w:space="0" w:color="auto"/>
        <w:right w:val="none" w:sz="0" w:space="0" w:color="auto"/>
      </w:divBdr>
    </w:div>
    <w:div w:id="1327249526">
      <w:bodyDiv w:val="1"/>
      <w:marLeft w:val="0"/>
      <w:marRight w:val="0"/>
      <w:marTop w:val="0"/>
      <w:marBottom w:val="0"/>
      <w:divBdr>
        <w:top w:val="none" w:sz="0" w:space="0" w:color="auto"/>
        <w:left w:val="none" w:sz="0" w:space="0" w:color="auto"/>
        <w:bottom w:val="none" w:sz="0" w:space="0" w:color="auto"/>
        <w:right w:val="none" w:sz="0" w:space="0" w:color="auto"/>
      </w:divBdr>
    </w:div>
    <w:div w:id="1327319596">
      <w:bodyDiv w:val="1"/>
      <w:marLeft w:val="0"/>
      <w:marRight w:val="0"/>
      <w:marTop w:val="0"/>
      <w:marBottom w:val="0"/>
      <w:divBdr>
        <w:top w:val="none" w:sz="0" w:space="0" w:color="auto"/>
        <w:left w:val="none" w:sz="0" w:space="0" w:color="auto"/>
        <w:bottom w:val="none" w:sz="0" w:space="0" w:color="auto"/>
        <w:right w:val="none" w:sz="0" w:space="0" w:color="auto"/>
      </w:divBdr>
    </w:div>
    <w:div w:id="1327435651">
      <w:bodyDiv w:val="1"/>
      <w:marLeft w:val="0"/>
      <w:marRight w:val="0"/>
      <w:marTop w:val="0"/>
      <w:marBottom w:val="0"/>
      <w:divBdr>
        <w:top w:val="none" w:sz="0" w:space="0" w:color="auto"/>
        <w:left w:val="none" w:sz="0" w:space="0" w:color="auto"/>
        <w:bottom w:val="none" w:sz="0" w:space="0" w:color="auto"/>
        <w:right w:val="none" w:sz="0" w:space="0" w:color="auto"/>
      </w:divBdr>
    </w:div>
    <w:div w:id="1327592230">
      <w:bodyDiv w:val="1"/>
      <w:marLeft w:val="0"/>
      <w:marRight w:val="0"/>
      <w:marTop w:val="0"/>
      <w:marBottom w:val="0"/>
      <w:divBdr>
        <w:top w:val="none" w:sz="0" w:space="0" w:color="auto"/>
        <w:left w:val="none" w:sz="0" w:space="0" w:color="auto"/>
        <w:bottom w:val="none" w:sz="0" w:space="0" w:color="auto"/>
        <w:right w:val="none" w:sz="0" w:space="0" w:color="auto"/>
      </w:divBdr>
    </w:div>
    <w:div w:id="1327979082">
      <w:bodyDiv w:val="1"/>
      <w:marLeft w:val="0"/>
      <w:marRight w:val="0"/>
      <w:marTop w:val="0"/>
      <w:marBottom w:val="0"/>
      <w:divBdr>
        <w:top w:val="none" w:sz="0" w:space="0" w:color="auto"/>
        <w:left w:val="none" w:sz="0" w:space="0" w:color="auto"/>
        <w:bottom w:val="none" w:sz="0" w:space="0" w:color="auto"/>
        <w:right w:val="none" w:sz="0" w:space="0" w:color="auto"/>
      </w:divBdr>
    </w:div>
    <w:div w:id="1328166042">
      <w:bodyDiv w:val="1"/>
      <w:marLeft w:val="0"/>
      <w:marRight w:val="0"/>
      <w:marTop w:val="0"/>
      <w:marBottom w:val="0"/>
      <w:divBdr>
        <w:top w:val="none" w:sz="0" w:space="0" w:color="auto"/>
        <w:left w:val="none" w:sz="0" w:space="0" w:color="auto"/>
        <w:bottom w:val="none" w:sz="0" w:space="0" w:color="auto"/>
        <w:right w:val="none" w:sz="0" w:space="0" w:color="auto"/>
      </w:divBdr>
    </w:div>
    <w:div w:id="1328289908">
      <w:bodyDiv w:val="1"/>
      <w:marLeft w:val="0"/>
      <w:marRight w:val="0"/>
      <w:marTop w:val="0"/>
      <w:marBottom w:val="0"/>
      <w:divBdr>
        <w:top w:val="none" w:sz="0" w:space="0" w:color="auto"/>
        <w:left w:val="none" w:sz="0" w:space="0" w:color="auto"/>
        <w:bottom w:val="none" w:sz="0" w:space="0" w:color="auto"/>
        <w:right w:val="none" w:sz="0" w:space="0" w:color="auto"/>
      </w:divBdr>
    </w:div>
    <w:div w:id="1328628330">
      <w:bodyDiv w:val="1"/>
      <w:marLeft w:val="0"/>
      <w:marRight w:val="0"/>
      <w:marTop w:val="0"/>
      <w:marBottom w:val="0"/>
      <w:divBdr>
        <w:top w:val="none" w:sz="0" w:space="0" w:color="auto"/>
        <w:left w:val="none" w:sz="0" w:space="0" w:color="auto"/>
        <w:bottom w:val="none" w:sz="0" w:space="0" w:color="auto"/>
        <w:right w:val="none" w:sz="0" w:space="0" w:color="auto"/>
      </w:divBdr>
    </w:div>
    <w:div w:id="1328636453">
      <w:bodyDiv w:val="1"/>
      <w:marLeft w:val="0"/>
      <w:marRight w:val="0"/>
      <w:marTop w:val="0"/>
      <w:marBottom w:val="0"/>
      <w:divBdr>
        <w:top w:val="none" w:sz="0" w:space="0" w:color="auto"/>
        <w:left w:val="none" w:sz="0" w:space="0" w:color="auto"/>
        <w:bottom w:val="none" w:sz="0" w:space="0" w:color="auto"/>
        <w:right w:val="none" w:sz="0" w:space="0" w:color="auto"/>
      </w:divBdr>
    </w:div>
    <w:div w:id="1328678504">
      <w:bodyDiv w:val="1"/>
      <w:marLeft w:val="0"/>
      <w:marRight w:val="0"/>
      <w:marTop w:val="0"/>
      <w:marBottom w:val="0"/>
      <w:divBdr>
        <w:top w:val="none" w:sz="0" w:space="0" w:color="auto"/>
        <w:left w:val="none" w:sz="0" w:space="0" w:color="auto"/>
        <w:bottom w:val="none" w:sz="0" w:space="0" w:color="auto"/>
        <w:right w:val="none" w:sz="0" w:space="0" w:color="auto"/>
      </w:divBdr>
    </w:div>
    <w:div w:id="1328826970">
      <w:bodyDiv w:val="1"/>
      <w:marLeft w:val="0"/>
      <w:marRight w:val="0"/>
      <w:marTop w:val="0"/>
      <w:marBottom w:val="0"/>
      <w:divBdr>
        <w:top w:val="none" w:sz="0" w:space="0" w:color="auto"/>
        <w:left w:val="none" w:sz="0" w:space="0" w:color="auto"/>
        <w:bottom w:val="none" w:sz="0" w:space="0" w:color="auto"/>
        <w:right w:val="none" w:sz="0" w:space="0" w:color="auto"/>
      </w:divBdr>
    </w:div>
    <w:div w:id="1328941961">
      <w:bodyDiv w:val="1"/>
      <w:marLeft w:val="0"/>
      <w:marRight w:val="0"/>
      <w:marTop w:val="0"/>
      <w:marBottom w:val="0"/>
      <w:divBdr>
        <w:top w:val="none" w:sz="0" w:space="0" w:color="auto"/>
        <w:left w:val="none" w:sz="0" w:space="0" w:color="auto"/>
        <w:bottom w:val="none" w:sz="0" w:space="0" w:color="auto"/>
        <w:right w:val="none" w:sz="0" w:space="0" w:color="auto"/>
      </w:divBdr>
    </w:div>
    <w:div w:id="1329139649">
      <w:bodyDiv w:val="1"/>
      <w:marLeft w:val="0"/>
      <w:marRight w:val="0"/>
      <w:marTop w:val="0"/>
      <w:marBottom w:val="0"/>
      <w:divBdr>
        <w:top w:val="none" w:sz="0" w:space="0" w:color="auto"/>
        <w:left w:val="none" w:sz="0" w:space="0" w:color="auto"/>
        <w:bottom w:val="none" w:sz="0" w:space="0" w:color="auto"/>
        <w:right w:val="none" w:sz="0" w:space="0" w:color="auto"/>
      </w:divBdr>
    </w:div>
    <w:div w:id="1329552105">
      <w:bodyDiv w:val="1"/>
      <w:marLeft w:val="0"/>
      <w:marRight w:val="0"/>
      <w:marTop w:val="0"/>
      <w:marBottom w:val="0"/>
      <w:divBdr>
        <w:top w:val="none" w:sz="0" w:space="0" w:color="auto"/>
        <w:left w:val="none" w:sz="0" w:space="0" w:color="auto"/>
        <w:bottom w:val="none" w:sz="0" w:space="0" w:color="auto"/>
        <w:right w:val="none" w:sz="0" w:space="0" w:color="auto"/>
      </w:divBdr>
    </w:div>
    <w:div w:id="1329748182">
      <w:bodyDiv w:val="1"/>
      <w:marLeft w:val="0"/>
      <w:marRight w:val="0"/>
      <w:marTop w:val="0"/>
      <w:marBottom w:val="0"/>
      <w:divBdr>
        <w:top w:val="none" w:sz="0" w:space="0" w:color="auto"/>
        <w:left w:val="none" w:sz="0" w:space="0" w:color="auto"/>
        <w:bottom w:val="none" w:sz="0" w:space="0" w:color="auto"/>
        <w:right w:val="none" w:sz="0" w:space="0" w:color="auto"/>
      </w:divBdr>
    </w:div>
    <w:div w:id="1329748496">
      <w:bodyDiv w:val="1"/>
      <w:marLeft w:val="0"/>
      <w:marRight w:val="0"/>
      <w:marTop w:val="0"/>
      <w:marBottom w:val="0"/>
      <w:divBdr>
        <w:top w:val="none" w:sz="0" w:space="0" w:color="auto"/>
        <w:left w:val="none" w:sz="0" w:space="0" w:color="auto"/>
        <w:bottom w:val="none" w:sz="0" w:space="0" w:color="auto"/>
        <w:right w:val="none" w:sz="0" w:space="0" w:color="auto"/>
      </w:divBdr>
    </w:div>
    <w:div w:id="1330060142">
      <w:bodyDiv w:val="1"/>
      <w:marLeft w:val="0"/>
      <w:marRight w:val="0"/>
      <w:marTop w:val="0"/>
      <w:marBottom w:val="0"/>
      <w:divBdr>
        <w:top w:val="none" w:sz="0" w:space="0" w:color="auto"/>
        <w:left w:val="none" w:sz="0" w:space="0" w:color="auto"/>
        <w:bottom w:val="none" w:sz="0" w:space="0" w:color="auto"/>
        <w:right w:val="none" w:sz="0" w:space="0" w:color="auto"/>
      </w:divBdr>
    </w:div>
    <w:div w:id="1330212564">
      <w:bodyDiv w:val="1"/>
      <w:marLeft w:val="0"/>
      <w:marRight w:val="0"/>
      <w:marTop w:val="0"/>
      <w:marBottom w:val="0"/>
      <w:divBdr>
        <w:top w:val="none" w:sz="0" w:space="0" w:color="auto"/>
        <w:left w:val="none" w:sz="0" w:space="0" w:color="auto"/>
        <w:bottom w:val="none" w:sz="0" w:space="0" w:color="auto"/>
        <w:right w:val="none" w:sz="0" w:space="0" w:color="auto"/>
      </w:divBdr>
    </w:div>
    <w:div w:id="1330250067">
      <w:bodyDiv w:val="1"/>
      <w:marLeft w:val="0"/>
      <w:marRight w:val="0"/>
      <w:marTop w:val="0"/>
      <w:marBottom w:val="0"/>
      <w:divBdr>
        <w:top w:val="none" w:sz="0" w:space="0" w:color="auto"/>
        <w:left w:val="none" w:sz="0" w:space="0" w:color="auto"/>
        <w:bottom w:val="none" w:sz="0" w:space="0" w:color="auto"/>
        <w:right w:val="none" w:sz="0" w:space="0" w:color="auto"/>
      </w:divBdr>
    </w:div>
    <w:div w:id="1330523835">
      <w:bodyDiv w:val="1"/>
      <w:marLeft w:val="0"/>
      <w:marRight w:val="0"/>
      <w:marTop w:val="0"/>
      <w:marBottom w:val="0"/>
      <w:divBdr>
        <w:top w:val="none" w:sz="0" w:space="0" w:color="auto"/>
        <w:left w:val="none" w:sz="0" w:space="0" w:color="auto"/>
        <w:bottom w:val="none" w:sz="0" w:space="0" w:color="auto"/>
        <w:right w:val="none" w:sz="0" w:space="0" w:color="auto"/>
      </w:divBdr>
    </w:div>
    <w:div w:id="1330791603">
      <w:bodyDiv w:val="1"/>
      <w:marLeft w:val="0"/>
      <w:marRight w:val="0"/>
      <w:marTop w:val="0"/>
      <w:marBottom w:val="0"/>
      <w:divBdr>
        <w:top w:val="none" w:sz="0" w:space="0" w:color="auto"/>
        <w:left w:val="none" w:sz="0" w:space="0" w:color="auto"/>
        <w:bottom w:val="none" w:sz="0" w:space="0" w:color="auto"/>
        <w:right w:val="none" w:sz="0" w:space="0" w:color="auto"/>
      </w:divBdr>
    </w:div>
    <w:div w:id="1330793840">
      <w:bodyDiv w:val="1"/>
      <w:marLeft w:val="0"/>
      <w:marRight w:val="0"/>
      <w:marTop w:val="0"/>
      <w:marBottom w:val="0"/>
      <w:divBdr>
        <w:top w:val="none" w:sz="0" w:space="0" w:color="auto"/>
        <w:left w:val="none" w:sz="0" w:space="0" w:color="auto"/>
        <w:bottom w:val="none" w:sz="0" w:space="0" w:color="auto"/>
        <w:right w:val="none" w:sz="0" w:space="0" w:color="auto"/>
      </w:divBdr>
    </w:div>
    <w:div w:id="1331130525">
      <w:bodyDiv w:val="1"/>
      <w:marLeft w:val="0"/>
      <w:marRight w:val="0"/>
      <w:marTop w:val="0"/>
      <w:marBottom w:val="0"/>
      <w:divBdr>
        <w:top w:val="none" w:sz="0" w:space="0" w:color="auto"/>
        <w:left w:val="none" w:sz="0" w:space="0" w:color="auto"/>
        <w:bottom w:val="none" w:sz="0" w:space="0" w:color="auto"/>
        <w:right w:val="none" w:sz="0" w:space="0" w:color="auto"/>
      </w:divBdr>
    </w:div>
    <w:div w:id="1332100239">
      <w:bodyDiv w:val="1"/>
      <w:marLeft w:val="0"/>
      <w:marRight w:val="0"/>
      <w:marTop w:val="0"/>
      <w:marBottom w:val="0"/>
      <w:divBdr>
        <w:top w:val="none" w:sz="0" w:space="0" w:color="auto"/>
        <w:left w:val="none" w:sz="0" w:space="0" w:color="auto"/>
        <w:bottom w:val="none" w:sz="0" w:space="0" w:color="auto"/>
        <w:right w:val="none" w:sz="0" w:space="0" w:color="auto"/>
      </w:divBdr>
    </w:div>
    <w:div w:id="1332102839">
      <w:bodyDiv w:val="1"/>
      <w:marLeft w:val="0"/>
      <w:marRight w:val="0"/>
      <w:marTop w:val="0"/>
      <w:marBottom w:val="0"/>
      <w:divBdr>
        <w:top w:val="none" w:sz="0" w:space="0" w:color="auto"/>
        <w:left w:val="none" w:sz="0" w:space="0" w:color="auto"/>
        <w:bottom w:val="none" w:sz="0" w:space="0" w:color="auto"/>
        <w:right w:val="none" w:sz="0" w:space="0" w:color="auto"/>
      </w:divBdr>
    </w:div>
    <w:div w:id="1332178477">
      <w:bodyDiv w:val="1"/>
      <w:marLeft w:val="0"/>
      <w:marRight w:val="0"/>
      <w:marTop w:val="0"/>
      <w:marBottom w:val="0"/>
      <w:divBdr>
        <w:top w:val="none" w:sz="0" w:space="0" w:color="auto"/>
        <w:left w:val="none" w:sz="0" w:space="0" w:color="auto"/>
        <w:bottom w:val="none" w:sz="0" w:space="0" w:color="auto"/>
        <w:right w:val="none" w:sz="0" w:space="0" w:color="auto"/>
      </w:divBdr>
    </w:div>
    <w:div w:id="1332609388">
      <w:bodyDiv w:val="1"/>
      <w:marLeft w:val="0"/>
      <w:marRight w:val="0"/>
      <w:marTop w:val="0"/>
      <w:marBottom w:val="0"/>
      <w:divBdr>
        <w:top w:val="none" w:sz="0" w:space="0" w:color="auto"/>
        <w:left w:val="none" w:sz="0" w:space="0" w:color="auto"/>
        <w:bottom w:val="none" w:sz="0" w:space="0" w:color="auto"/>
        <w:right w:val="none" w:sz="0" w:space="0" w:color="auto"/>
      </w:divBdr>
    </w:div>
    <w:div w:id="1332681235">
      <w:bodyDiv w:val="1"/>
      <w:marLeft w:val="0"/>
      <w:marRight w:val="0"/>
      <w:marTop w:val="0"/>
      <w:marBottom w:val="0"/>
      <w:divBdr>
        <w:top w:val="none" w:sz="0" w:space="0" w:color="auto"/>
        <w:left w:val="none" w:sz="0" w:space="0" w:color="auto"/>
        <w:bottom w:val="none" w:sz="0" w:space="0" w:color="auto"/>
        <w:right w:val="none" w:sz="0" w:space="0" w:color="auto"/>
      </w:divBdr>
    </w:div>
    <w:div w:id="1332683838">
      <w:bodyDiv w:val="1"/>
      <w:marLeft w:val="0"/>
      <w:marRight w:val="0"/>
      <w:marTop w:val="0"/>
      <w:marBottom w:val="0"/>
      <w:divBdr>
        <w:top w:val="none" w:sz="0" w:space="0" w:color="auto"/>
        <w:left w:val="none" w:sz="0" w:space="0" w:color="auto"/>
        <w:bottom w:val="none" w:sz="0" w:space="0" w:color="auto"/>
        <w:right w:val="none" w:sz="0" w:space="0" w:color="auto"/>
      </w:divBdr>
    </w:div>
    <w:div w:id="1332755788">
      <w:bodyDiv w:val="1"/>
      <w:marLeft w:val="0"/>
      <w:marRight w:val="0"/>
      <w:marTop w:val="0"/>
      <w:marBottom w:val="0"/>
      <w:divBdr>
        <w:top w:val="none" w:sz="0" w:space="0" w:color="auto"/>
        <w:left w:val="none" w:sz="0" w:space="0" w:color="auto"/>
        <w:bottom w:val="none" w:sz="0" w:space="0" w:color="auto"/>
        <w:right w:val="none" w:sz="0" w:space="0" w:color="auto"/>
      </w:divBdr>
      <w:divsChild>
        <w:div w:id="377241371">
          <w:marLeft w:val="0"/>
          <w:marRight w:val="0"/>
          <w:marTop w:val="0"/>
          <w:marBottom w:val="0"/>
          <w:divBdr>
            <w:top w:val="none" w:sz="0" w:space="0" w:color="auto"/>
            <w:left w:val="none" w:sz="0" w:space="0" w:color="auto"/>
            <w:bottom w:val="none" w:sz="0" w:space="0" w:color="auto"/>
            <w:right w:val="none" w:sz="0" w:space="0" w:color="auto"/>
          </w:divBdr>
        </w:div>
        <w:div w:id="203758459">
          <w:marLeft w:val="0"/>
          <w:marRight w:val="0"/>
          <w:marTop w:val="0"/>
          <w:marBottom w:val="0"/>
          <w:divBdr>
            <w:top w:val="none" w:sz="0" w:space="0" w:color="auto"/>
            <w:left w:val="none" w:sz="0" w:space="0" w:color="auto"/>
            <w:bottom w:val="none" w:sz="0" w:space="0" w:color="auto"/>
            <w:right w:val="none" w:sz="0" w:space="0" w:color="auto"/>
          </w:divBdr>
        </w:div>
        <w:div w:id="1508864130">
          <w:marLeft w:val="0"/>
          <w:marRight w:val="0"/>
          <w:marTop w:val="0"/>
          <w:marBottom w:val="0"/>
          <w:divBdr>
            <w:top w:val="none" w:sz="0" w:space="0" w:color="auto"/>
            <w:left w:val="none" w:sz="0" w:space="0" w:color="auto"/>
            <w:bottom w:val="none" w:sz="0" w:space="0" w:color="auto"/>
            <w:right w:val="none" w:sz="0" w:space="0" w:color="auto"/>
          </w:divBdr>
        </w:div>
      </w:divsChild>
    </w:div>
    <w:div w:id="1333071086">
      <w:bodyDiv w:val="1"/>
      <w:marLeft w:val="0"/>
      <w:marRight w:val="0"/>
      <w:marTop w:val="0"/>
      <w:marBottom w:val="0"/>
      <w:divBdr>
        <w:top w:val="none" w:sz="0" w:space="0" w:color="auto"/>
        <w:left w:val="none" w:sz="0" w:space="0" w:color="auto"/>
        <w:bottom w:val="none" w:sz="0" w:space="0" w:color="auto"/>
        <w:right w:val="none" w:sz="0" w:space="0" w:color="auto"/>
      </w:divBdr>
    </w:div>
    <w:div w:id="1333144464">
      <w:bodyDiv w:val="1"/>
      <w:marLeft w:val="0"/>
      <w:marRight w:val="0"/>
      <w:marTop w:val="0"/>
      <w:marBottom w:val="0"/>
      <w:divBdr>
        <w:top w:val="none" w:sz="0" w:space="0" w:color="auto"/>
        <w:left w:val="none" w:sz="0" w:space="0" w:color="auto"/>
        <w:bottom w:val="none" w:sz="0" w:space="0" w:color="auto"/>
        <w:right w:val="none" w:sz="0" w:space="0" w:color="auto"/>
      </w:divBdr>
    </w:div>
    <w:div w:id="1333220450">
      <w:bodyDiv w:val="1"/>
      <w:marLeft w:val="0"/>
      <w:marRight w:val="0"/>
      <w:marTop w:val="0"/>
      <w:marBottom w:val="0"/>
      <w:divBdr>
        <w:top w:val="none" w:sz="0" w:space="0" w:color="auto"/>
        <w:left w:val="none" w:sz="0" w:space="0" w:color="auto"/>
        <w:bottom w:val="none" w:sz="0" w:space="0" w:color="auto"/>
        <w:right w:val="none" w:sz="0" w:space="0" w:color="auto"/>
      </w:divBdr>
    </w:div>
    <w:div w:id="1333333360">
      <w:bodyDiv w:val="1"/>
      <w:marLeft w:val="0"/>
      <w:marRight w:val="0"/>
      <w:marTop w:val="0"/>
      <w:marBottom w:val="0"/>
      <w:divBdr>
        <w:top w:val="none" w:sz="0" w:space="0" w:color="auto"/>
        <w:left w:val="none" w:sz="0" w:space="0" w:color="auto"/>
        <w:bottom w:val="none" w:sz="0" w:space="0" w:color="auto"/>
        <w:right w:val="none" w:sz="0" w:space="0" w:color="auto"/>
      </w:divBdr>
    </w:div>
    <w:div w:id="1333486166">
      <w:bodyDiv w:val="1"/>
      <w:marLeft w:val="0"/>
      <w:marRight w:val="0"/>
      <w:marTop w:val="0"/>
      <w:marBottom w:val="0"/>
      <w:divBdr>
        <w:top w:val="none" w:sz="0" w:space="0" w:color="auto"/>
        <w:left w:val="none" w:sz="0" w:space="0" w:color="auto"/>
        <w:bottom w:val="none" w:sz="0" w:space="0" w:color="auto"/>
        <w:right w:val="none" w:sz="0" w:space="0" w:color="auto"/>
      </w:divBdr>
    </w:div>
    <w:div w:id="1333532555">
      <w:bodyDiv w:val="1"/>
      <w:marLeft w:val="0"/>
      <w:marRight w:val="0"/>
      <w:marTop w:val="0"/>
      <w:marBottom w:val="0"/>
      <w:divBdr>
        <w:top w:val="none" w:sz="0" w:space="0" w:color="auto"/>
        <w:left w:val="none" w:sz="0" w:space="0" w:color="auto"/>
        <w:bottom w:val="none" w:sz="0" w:space="0" w:color="auto"/>
        <w:right w:val="none" w:sz="0" w:space="0" w:color="auto"/>
      </w:divBdr>
    </w:div>
    <w:div w:id="1334337398">
      <w:bodyDiv w:val="1"/>
      <w:marLeft w:val="0"/>
      <w:marRight w:val="0"/>
      <w:marTop w:val="0"/>
      <w:marBottom w:val="0"/>
      <w:divBdr>
        <w:top w:val="none" w:sz="0" w:space="0" w:color="auto"/>
        <w:left w:val="none" w:sz="0" w:space="0" w:color="auto"/>
        <w:bottom w:val="none" w:sz="0" w:space="0" w:color="auto"/>
        <w:right w:val="none" w:sz="0" w:space="0" w:color="auto"/>
      </w:divBdr>
    </w:div>
    <w:div w:id="1334453044">
      <w:bodyDiv w:val="1"/>
      <w:marLeft w:val="0"/>
      <w:marRight w:val="0"/>
      <w:marTop w:val="0"/>
      <w:marBottom w:val="0"/>
      <w:divBdr>
        <w:top w:val="none" w:sz="0" w:space="0" w:color="auto"/>
        <w:left w:val="none" w:sz="0" w:space="0" w:color="auto"/>
        <w:bottom w:val="none" w:sz="0" w:space="0" w:color="auto"/>
        <w:right w:val="none" w:sz="0" w:space="0" w:color="auto"/>
      </w:divBdr>
    </w:div>
    <w:div w:id="1334456453">
      <w:bodyDiv w:val="1"/>
      <w:marLeft w:val="0"/>
      <w:marRight w:val="0"/>
      <w:marTop w:val="0"/>
      <w:marBottom w:val="0"/>
      <w:divBdr>
        <w:top w:val="none" w:sz="0" w:space="0" w:color="auto"/>
        <w:left w:val="none" w:sz="0" w:space="0" w:color="auto"/>
        <w:bottom w:val="none" w:sz="0" w:space="0" w:color="auto"/>
        <w:right w:val="none" w:sz="0" w:space="0" w:color="auto"/>
      </w:divBdr>
    </w:div>
    <w:div w:id="1334526441">
      <w:bodyDiv w:val="1"/>
      <w:marLeft w:val="0"/>
      <w:marRight w:val="0"/>
      <w:marTop w:val="0"/>
      <w:marBottom w:val="0"/>
      <w:divBdr>
        <w:top w:val="none" w:sz="0" w:space="0" w:color="auto"/>
        <w:left w:val="none" w:sz="0" w:space="0" w:color="auto"/>
        <w:bottom w:val="none" w:sz="0" w:space="0" w:color="auto"/>
        <w:right w:val="none" w:sz="0" w:space="0" w:color="auto"/>
      </w:divBdr>
    </w:div>
    <w:div w:id="1334602813">
      <w:bodyDiv w:val="1"/>
      <w:marLeft w:val="0"/>
      <w:marRight w:val="0"/>
      <w:marTop w:val="0"/>
      <w:marBottom w:val="0"/>
      <w:divBdr>
        <w:top w:val="none" w:sz="0" w:space="0" w:color="auto"/>
        <w:left w:val="none" w:sz="0" w:space="0" w:color="auto"/>
        <w:bottom w:val="none" w:sz="0" w:space="0" w:color="auto"/>
        <w:right w:val="none" w:sz="0" w:space="0" w:color="auto"/>
      </w:divBdr>
    </w:div>
    <w:div w:id="1335183940">
      <w:bodyDiv w:val="1"/>
      <w:marLeft w:val="0"/>
      <w:marRight w:val="0"/>
      <w:marTop w:val="0"/>
      <w:marBottom w:val="0"/>
      <w:divBdr>
        <w:top w:val="none" w:sz="0" w:space="0" w:color="auto"/>
        <w:left w:val="none" w:sz="0" w:space="0" w:color="auto"/>
        <w:bottom w:val="none" w:sz="0" w:space="0" w:color="auto"/>
        <w:right w:val="none" w:sz="0" w:space="0" w:color="auto"/>
      </w:divBdr>
    </w:div>
    <w:div w:id="1335455539">
      <w:bodyDiv w:val="1"/>
      <w:marLeft w:val="0"/>
      <w:marRight w:val="0"/>
      <w:marTop w:val="0"/>
      <w:marBottom w:val="0"/>
      <w:divBdr>
        <w:top w:val="none" w:sz="0" w:space="0" w:color="auto"/>
        <w:left w:val="none" w:sz="0" w:space="0" w:color="auto"/>
        <w:bottom w:val="none" w:sz="0" w:space="0" w:color="auto"/>
        <w:right w:val="none" w:sz="0" w:space="0" w:color="auto"/>
      </w:divBdr>
    </w:div>
    <w:div w:id="1335498066">
      <w:bodyDiv w:val="1"/>
      <w:marLeft w:val="0"/>
      <w:marRight w:val="0"/>
      <w:marTop w:val="0"/>
      <w:marBottom w:val="0"/>
      <w:divBdr>
        <w:top w:val="none" w:sz="0" w:space="0" w:color="auto"/>
        <w:left w:val="none" w:sz="0" w:space="0" w:color="auto"/>
        <w:bottom w:val="none" w:sz="0" w:space="0" w:color="auto"/>
        <w:right w:val="none" w:sz="0" w:space="0" w:color="auto"/>
      </w:divBdr>
    </w:div>
    <w:div w:id="1335646924">
      <w:bodyDiv w:val="1"/>
      <w:marLeft w:val="0"/>
      <w:marRight w:val="0"/>
      <w:marTop w:val="0"/>
      <w:marBottom w:val="0"/>
      <w:divBdr>
        <w:top w:val="none" w:sz="0" w:space="0" w:color="auto"/>
        <w:left w:val="none" w:sz="0" w:space="0" w:color="auto"/>
        <w:bottom w:val="none" w:sz="0" w:space="0" w:color="auto"/>
        <w:right w:val="none" w:sz="0" w:space="0" w:color="auto"/>
      </w:divBdr>
    </w:div>
    <w:div w:id="1335843412">
      <w:bodyDiv w:val="1"/>
      <w:marLeft w:val="0"/>
      <w:marRight w:val="0"/>
      <w:marTop w:val="0"/>
      <w:marBottom w:val="0"/>
      <w:divBdr>
        <w:top w:val="none" w:sz="0" w:space="0" w:color="auto"/>
        <w:left w:val="none" w:sz="0" w:space="0" w:color="auto"/>
        <w:bottom w:val="none" w:sz="0" w:space="0" w:color="auto"/>
        <w:right w:val="none" w:sz="0" w:space="0" w:color="auto"/>
      </w:divBdr>
    </w:div>
    <w:div w:id="1336497332">
      <w:bodyDiv w:val="1"/>
      <w:marLeft w:val="0"/>
      <w:marRight w:val="0"/>
      <w:marTop w:val="0"/>
      <w:marBottom w:val="0"/>
      <w:divBdr>
        <w:top w:val="none" w:sz="0" w:space="0" w:color="auto"/>
        <w:left w:val="none" w:sz="0" w:space="0" w:color="auto"/>
        <w:bottom w:val="none" w:sz="0" w:space="0" w:color="auto"/>
        <w:right w:val="none" w:sz="0" w:space="0" w:color="auto"/>
      </w:divBdr>
    </w:div>
    <w:div w:id="1336572418">
      <w:bodyDiv w:val="1"/>
      <w:marLeft w:val="0"/>
      <w:marRight w:val="0"/>
      <w:marTop w:val="0"/>
      <w:marBottom w:val="0"/>
      <w:divBdr>
        <w:top w:val="none" w:sz="0" w:space="0" w:color="auto"/>
        <w:left w:val="none" w:sz="0" w:space="0" w:color="auto"/>
        <w:bottom w:val="none" w:sz="0" w:space="0" w:color="auto"/>
        <w:right w:val="none" w:sz="0" w:space="0" w:color="auto"/>
      </w:divBdr>
      <w:divsChild>
        <w:div w:id="1347824450">
          <w:marLeft w:val="0"/>
          <w:marRight w:val="0"/>
          <w:marTop w:val="0"/>
          <w:marBottom w:val="0"/>
          <w:divBdr>
            <w:top w:val="none" w:sz="0" w:space="0" w:color="auto"/>
            <w:left w:val="none" w:sz="0" w:space="0" w:color="auto"/>
            <w:bottom w:val="none" w:sz="0" w:space="0" w:color="auto"/>
            <w:right w:val="none" w:sz="0" w:space="0" w:color="auto"/>
          </w:divBdr>
        </w:div>
        <w:div w:id="201598293">
          <w:marLeft w:val="0"/>
          <w:marRight w:val="0"/>
          <w:marTop w:val="0"/>
          <w:marBottom w:val="0"/>
          <w:divBdr>
            <w:top w:val="none" w:sz="0" w:space="0" w:color="auto"/>
            <w:left w:val="none" w:sz="0" w:space="0" w:color="auto"/>
            <w:bottom w:val="none" w:sz="0" w:space="0" w:color="auto"/>
            <w:right w:val="none" w:sz="0" w:space="0" w:color="auto"/>
          </w:divBdr>
        </w:div>
        <w:div w:id="1056320424">
          <w:marLeft w:val="0"/>
          <w:marRight w:val="0"/>
          <w:marTop w:val="0"/>
          <w:marBottom w:val="0"/>
          <w:divBdr>
            <w:top w:val="none" w:sz="0" w:space="0" w:color="auto"/>
            <w:left w:val="none" w:sz="0" w:space="0" w:color="auto"/>
            <w:bottom w:val="none" w:sz="0" w:space="0" w:color="auto"/>
            <w:right w:val="none" w:sz="0" w:space="0" w:color="auto"/>
          </w:divBdr>
        </w:div>
        <w:div w:id="1451127728">
          <w:marLeft w:val="0"/>
          <w:marRight w:val="0"/>
          <w:marTop w:val="0"/>
          <w:marBottom w:val="0"/>
          <w:divBdr>
            <w:top w:val="none" w:sz="0" w:space="0" w:color="auto"/>
            <w:left w:val="none" w:sz="0" w:space="0" w:color="auto"/>
            <w:bottom w:val="none" w:sz="0" w:space="0" w:color="auto"/>
            <w:right w:val="none" w:sz="0" w:space="0" w:color="auto"/>
          </w:divBdr>
          <w:divsChild>
            <w:div w:id="1657605843">
              <w:marLeft w:val="0"/>
              <w:marRight w:val="0"/>
              <w:marTop w:val="0"/>
              <w:marBottom w:val="0"/>
              <w:divBdr>
                <w:top w:val="none" w:sz="0" w:space="0" w:color="auto"/>
                <w:left w:val="none" w:sz="0" w:space="0" w:color="auto"/>
                <w:bottom w:val="none" w:sz="0" w:space="0" w:color="auto"/>
                <w:right w:val="none" w:sz="0" w:space="0" w:color="auto"/>
              </w:divBdr>
              <w:divsChild>
                <w:div w:id="1192303648">
                  <w:marLeft w:val="0"/>
                  <w:marRight w:val="0"/>
                  <w:marTop w:val="0"/>
                  <w:marBottom w:val="0"/>
                  <w:divBdr>
                    <w:top w:val="none" w:sz="0" w:space="0" w:color="auto"/>
                    <w:left w:val="none" w:sz="0" w:space="0" w:color="auto"/>
                    <w:bottom w:val="none" w:sz="0" w:space="0" w:color="auto"/>
                    <w:right w:val="none" w:sz="0" w:space="0" w:color="auto"/>
                  </w:divBdr>
                </w:div>
                <w:div w:id="183593802">
                  <w:marLeft w:val="0"/>
                  <w:marRight w:val="0"/>
                  <w:marTop w:val="0"/>
                  <w:marBottom w:val="0"/>
                  <w:divBdr>
                    <w:top w:val="none" w:sz="0" w:space="0" w:color="auto"/>
                    <w:left w:val="none" w:sz="0" w:space="0" w:color="auto"/>
                    <w:bottom w:val="none" w:sz="0" w:space="0" w:color="auto"/>
                    <w:right w:val="none" w:sz="0" w:space="0" w:color="auto"/>
                  </w:divBdr>
                </w:div>
                <w:div w:id="578711204">
                  <w:marLeft w:val="0"/>
                  <w:marRight w:val="0"/>
                  <w:marTop w:val="0"/>
                  <w:marBottom w:val="0"/>
                  <w:divBdr>
                    <w:top w:val="none" w:sz="0" w:space="0" w:color="auto"/>
                    <w:left w:val="none" w:sz="0" w:space="0" w:color="auto"/>
                    <w:bottom w:val="none" w:sz="0" w:space="0" w:color="auto"/>
                    <w:right w:val="none" w:sz="0" w:space="0" w:color="auto"/>
                  </w:divBdr>
                </w:div>
                <w:div w:id="6578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759402">
      <w:bodyDiv w:val="1"/>
      <w:marLeft w:val="0"/>
      <w:marRight w:val="0"/>
      <w:marTop w:val="0"/>
      <w:marBottom w:val="0"/>
      <w:divBdr>
        <w:top w:val="none" w:sz="0" w:space="0" w:color="auto"/>
        <w:left w:val="none" w:sz="0" w:space="0" w:color="auto"/>
        <w:bottom w:val="none" w:sz="0" w:space="0" w:color="auto"/>
        <w:right w:val="none" w:sz="0" w:space="0" w:color="auto"/>
      </w:divBdr>
    </w:div>
    <w:div w:id="1336763027">
      <w:bodyDiv w:val="1"/>
      <w:marLeft w:val="0"/>
      <w:marRight w:val="0"/>
      <w:marTop w:val="0"/>
      <w:marBottom w:val="0"/>
      <w:divBdr>
        <w:top w:val="none" w:sz="0" w:space="0" w:color="auto"/>
        <w:left w:val="none" w:sz="0" w:space="0" w:color="auto"/>
        <w:bottom w:val="none" w:sz="0" w:space="0" w:color="auto"/>
        <w:right w:val="none" w:sz="0" w:space="0" w:color="auto"/>
      </w:divBdr>
    </w:div>
    <w:div w:id="1336806597">
      <w:bodyDiv w:val="1"/>
      <w:marLeft w:val="0"/>
      <w:marRight w:val="0"/>
      <w:marTop w:val="0"/>
      <w:marBottom w:val="0"/>
      <w:divBdr>
        <w:top w:val="none" w:sz="0" w:space="0" w:color="auto"/>
        <w:left w:val="none" w:sz="0" w:space="0" w:color="auto"/>
        <w:bottom w:val="none" w:sz="0" w:space="0" w:color="auto"/>
        <w:right w:val="none" w:sz="0" w:space="0" w:color="auto"/>
      </w:divBdr>
    </w:div>
    <w:div w:id="1336880989">
      <w:bodyDiv w:val="1"/>
      <w:marLeft w:val="0"/>
      <w:marRight w:val="0"/>
      <w:marTop w:val="0"/>
      <w:marBottom w:val="0"/>
      <w:divBdr>
        <w:top w:val="none" w:sz="0" w:space="0" w:color="auto"/>
        <w:left w:val="none" w:sz="0" w:space="0" w:color="auto"/>
        <w:bottom w:val="none" w:sz="0" w:space="0" w:color="auto"/>
        <w:right w:val="none" w:sz="0" w:space="0" w:color="auto"/>
      </w:divBdr>
    </w:div>
    <w:div w:id="1337003853">
      <w:bodyDiv w:val="1"/>
      <w:marLeft w:val="0"/>
      <w:marRight w:val="0"/>
      <w:marTop w:val="0"/>
      <w:marBottom w:val="0"/>
      <w:divBdr>
        <w:top w:val="none" w:sz="0" w:space="0" w:color="auto"/>
        <w:left w:val="none" w:sz="0" w:space="0" w:color="auto"/>
        <w:bottom w:val="none" w:sz="0" w:space="0" w:color="auto"/>
        <w:right w:val="none" w:sz="0" w:space="0" w:color="auto"/>
      </w:divBdr>
    </w:div>
    <w:div w:id="1337421259">
      <w:bodyDiv w:val="1"/>
      <w:marLeft w:val="0"/>
      <w:marRight w:val="0"/>
      <w:marTop w:val="0"/>
      <w:marBottom w:val="0"/>
      <w:divBdr>
        <w:top w:val="none" w:sz="0" w:space="0" w:color="auto"/>
        <w:left w:val="none" w:sz="0" w:space="0" w:color="auto"/>
        <w:bottom w:val="none" w:sz="0" w:space="0" w:color="auto"/>
        <w:right w:val="none" w:sz="0" w:space="0" w:color="auto"/>
      </w:divBdr>
    </w:div>
    <w:div w:id="1337683330">
      <w:bodyDiv w:val="1"/>
      <w:marLeft w:val="0"/>
      <w:marRight w:val="0"/>
      <w:marTop w:val="0"/>
      <w:marBottom w:val="0"/>
      <w:divBdr>
        <w:top w:val="none" w:sz="0" w:space="0" w:color="auto"/>
        <w:left w:val="none" w:sz="0" w:space="0" w:color="auto"/>
        <w:bottom w:val="none" w:sz="0" w:space="0" w:color="auto"/>
        <w:right w:val="none" w:sz="0" w:space="0" w:color="auto"/>
      </w:divBdr>
    </w:div>
    <w:div w:id="1337727784">
      <w:bodyDiv w:val="1"/>
      <w:marLeft w:val="0"/>
      <w:marRight w:val="0"/>
      <w:marTop w:val="0"/>
      <w:marBottom w:val="0"/>
      <w:divBdr>
        <w:top w:val="none" w:sz="0" w:space="0" w:color="auto"/>
        <w:left w:val="none" w:sz="0" w:space="0" w:color="auto"/>
        <w:bottom w:val="none" w:sz="0" w:space="0" w:color="auto"/>
        <w:right w:val="none" w:sz="0" w:space="0" w:color="auto"/>
      </w:divBdr>
    </w:div>
    <w:div w:id="1337926536">
      <w:bodyDiv w:val="1"/>
      <w:marLeft w:val="0"/>
      <w:marRight w:val="0"/>
      <w:marTop w:val="0"/>
      <w:marBottom w:val="0"/>
      <w:divBdr>
        <w:top w:val="none" w:sz="0" w:space="0" w:color="auto"/>
        <w:left w:val="none" w:sz="0" w:space="0" w:color="auto"/>
        <w:bottom w:val="none" w:sz="0" w:space="0" w:color="auto"/>
        <w:right w:val="none" w:sz="0" w:space="0" w:color="auto"/>
      </w:divBdr>
    </w:div>
    <w:div w:id="1338190222">
      <w:bodyDiv w:val="1"/>
      <w:marLeft w:val="0"/>
      <w:marRight w:val="0"/>
      <w:marTop w:val="0"/>
      <w:marBottom w:val="0"/>
      <w:divBdr>
        <w:top w:val="none" w:sz="0" w:space="0" w:color="auto"/>
        <w:left w:val="none" w:sz="0" w:space="0" w:color="auto"/>
        <w:bottom w:val="none" w:sz="0" w:space="0" w:color="auto"/>
        <w:right w:val="none" w:sz="0" w:space="0" w:color="auto"/>
      </w:divBdr>
    </w:div>
    <w:div w:id="1338339541">
      <w:bodyDiv w:val="1"/>
      <w:marLeft w:val="0"/>
      <w:marRight w:val="0"/>
      <w:marTop w:val="0"/>
      <w:marBottom w:val="0"/>
      <w:divBdr>
        <w:top w:val="none" w:sz="0" w:space="0" w:color="auto"/>
        <w:left w:val="none" w:sz="0" w:space="0" w:color="auto"/>
        <w:bottom w:val="none" w:sz="0" w:space="0" w:color="auto"/>
        <w:right w:val="none" w:sz="0" w:space="0" w:color="auto"/>
      </w:divBdr>
    </w:div>
    <w:div w:id="1338389101">
      <w:bodyDiv w:val="1"/>
      <w:marLeft w:val="0"/>
      <w:marRight w:val="0"/>
      <w:marTop w:val="0"/>
      <w:marBottom w:val="0"/>
      <w:divBdr>
        <w:top w:val="none" w:sz="0" w:space="0" w:color="auto"/>
        <w:left w:val="none" w:sz="0" w:space="0" w:color="auto"/>
        <w:bottom w:val="none" w:sz="0" w:space="0" w:color="auto"/>
        <w:right w:val="none" w:sz="0" w:space="0" w:color="auto"/>
      </w:divBdr>
    </w:div>
    <w:div w:id="1338582916">
      <w:bodyDiv w:val="1"/>
      <w:marLeft w:val="0"/>
      <w:marRight w:val="0"/>
      <w:marTop w:val="0"/>
      <w:marBottom w:val="0"/>
      <w:divBdr>
        <w:top w:val="none" w:sz="0" w:space="0" w:color="auto"/>
        <w:left w:val="none" w:sz="0" w:space="0" w:color="auto"/>
        <w:bottom w:val="none" w:sz="0" w:space="0" w:color="auto"/>
        <w:right w:val="none" w:sz="0" w:space="0" w:color="auto"/>
      </w:divBdr>
    </w:div>
    <w:div w:id="1338774175">
      <w:bodyDiv w:val="1"/>
      <w:marLeft w:val="0"/>
      <w:marRight w:val="0"/>
      <w:marTop w:val="0"/>
      <w:marBottom w:val="0"/>
      <w:divBdr>
        <w:top w:val="none" w:sz="0" w:space="0" w:color="auto"/>
        <w:left w:val="none" w:sz="0" w:space="0" w:color="auto"/>
        <w:bottom w:val="none" w:sz="0" w:space="0" w:color="auto"/>
        <w:right w:val="none" w:sz="0" w:space="0" w:color="auto"/>
      </w:divBdr>
    </w:div>
    <w:div w:id="1338918779">
      <w:bodyDiv w:val="1"/>
      <w:marLeft w:val="0"/>
      <w:marRight w:val="0"/>
      <w:marTop w:val="0"/>
      <w:marBottom w:val="0"/>
      <w:divBdr>
        <w:top w:val="none" w:sz="0" w:space="0" w:color="auto"/>
        <w:left w:val="none" w:sz="0" w:space="0" w:color="auto"/>
        <w:bottom w:val="none" w:sz="0" w:space="0" w:color="auto"/>
        <w:right w:val="none" w:sz="0" w:space="0" w:color="auto"/>
      </w:divBdr>
    </w:div>
    <w:div w:id="1339115748">
      <w:bodyDiv w:val="1"/>
      <w:marLeft w:val="0"/>
      <w:marRight w:val="0"/>
      <w:marTop w:val="0"/>
      <w:marBottom w:val="0"/>
      <w:divBdr>
        <w:top w:val="none" w:sz="0" w:space="0" w:color="auto"/>
        <w:left w:val="none" w:sz="0" w:space="0" w:color="auto"/>
        <w:bottom w:val="none" w:sz="0" w:space="0" w:color="auto"/>
        <w:right w:val="none" w:sz="0" w:space="0" w:color="auto"/>
      </w:divBdr>
    </w:div>
    <w:div w:id="1339193640">
      <w:bodyDiv w:val="1"/>
      <w:marLeft w:val="0"/>
      <w:marRight w:val="0"/>
      <w:marTop w:val="0"/>
      <w:marBottom w:val="0"/>
      <w:divBdr>
        <w:top w:val="none" w:sz="0" w:space="0" w:color="auto"/>
        <w:left w:val="none" w:sz="0" w:space="0" w:color="auto"/>
        <w:bottom w:val="none" w:sz="0" w:space="0" w:color="auto"/>
        <w:right w:val="none" w:sz="0" w:space="0" w:color="auto"/>
      </w:divBdr>
    </w:div>
    <w:div w:id="1339230371">
      <w:bodyDiv w:val="1"/>
      <w:marLeft w:val="0"/>
      <w:marRight w:val="0"/>
      <w:marTop w:val="0"/>
      <w:marBottom w:val="0"/>
      <w:divBdr>
        <w:top w:val="none" w:sz="0" w:space="0" w:color="auto"/>
        <w:left w:val="none" w:sz="0" w:space="0" w:color="auto"/>
        <w:bottom w:val="none" w:sz="0" w:space="0" w:color="auto"/>
        <w:right w:val="none" w:sz="0" w:space="0" w:color="auto"/>
      </w:divBdr>
    </w:div>
    <w:div w:id="1339389774">
      <w:bodyDiv w:val="1"/>
      <w:marLeft w:val="0"/>
      <w:marRight w:val="0"/>
      <w:marTop w:val="0"/>
      <w:marBottom w:val="0"/>
      <w:divBdr>
        <w:top w:val="none" w:sz="0" w:space="0" w:color="auto"/>
        <w:left w:val="none" w:sz="0" w:space="0" w:color="auto"/>
        <w:bottom w:val="none" w:sz="0" w:space="0" w:color="auto"/>
        <w:right w:val="none" w:sz="0" w:space="0" w:color="auto"/>
      </w:divBdr>
    </w:div>
    <w:div w:id="1339893744">
      <w:bodyDiv w:val="1"/>
      <w:marLeft w:val="0"/>
      <w:marRight w:val="0"/>
      <w:marTop w:val="0"/>
      <w:marBottom w:val="0"/>
      <w:divBdr>
        <w:top w:val="none" w:sz="0" w:space="0" w:color="auto"/>
        <w:left w:val="none" w:sz="0" w:space="0" w:color="auto"/>
        <w:bottom w:val="none" w:sz="0" w:space="0" w:color="auto"/>
        <w:right w:val="none" w:sz="0" w:space="0" w:color="auto"/>
      </w:divBdr>
    </w:div>
    <w:div w:id="1340037735">
      <w:bodyDiv w:val="1"/>
      <w:marLeft w:val="0"/>
      <w:marRight w:val="0"/>
      <w:marTop w:val="0"/>
      <w:marBottom w:val="0"/>
      <w:divBdr>
        <w:top w:val="none" w:sz="0" w:space="0" w:color="auto"/>
        <w:left w:val="none" w:sz="0" w:space="0" w:color="auto"/>
        <w:bottom w:val="none" w:sz="0" w:space="0" w:color="auto"/>
        <w:right w:val="none" w:sz="0" w:space="0" w:color="auto"/>
      </w:divBdr>
    </w:div>
    <w:div w:id="1340157654">
      <w:bodyDiv w:val="1"/>
      <w:marLeft w:val="0"/>
      <w:marRight w:val="0"/>
      <w:marTop w:val="0"/>
      <w:marBottom w:val="0"/>
      <w:divBdr>
        <w:top w:val="none" w:sz="0" w:space="0" w:color="auto"/>
        <w:left w:val="none" w:sz="0" w:space="0" w:color="auto"/>
        <w:bottom w:val="none" w:sz="0" w:space="0" w:color="auto"/>
        <w:right w:val="none" w:sz="0" w:space="0" w:color="auto"/>
      </w:divBdr>
    </w:div>
    <w:div w:id="1340540072">
      <w:bodyDiv w:val="1"/>
      <w:marLeft w:val="0"/>
      <w:marRight w:val="0"/>
      <w:marTop w:val="0"/>
      <w:marBottom w:val="0"/>
      <w:divBdr>
        <w:top w:val="none" w:sz="0" w:space="0" w:color="auto"/>
        <w:left w:val="none" w:sz="0" w:space="0" w:color="auto"/>
        <w:bottom w:val="none" w:sz="0" w:space="0" w:color="auto"/>
        <w:right w:val="none" w:sz="0" w:space="0" w:color="auto"/>
      </w:divBdr>
      <w:divsChild>
        <w:div w:id="770050442">
          <w:marLeft w:val="0"/>
          <w:marRight w:val="0"/>
          <w:marTop w:val="0"/>
          <w:marBottom w:val="0"/>
          <w:divBdr>
            <w:top w:val="none" w:sz="0" w:space="0" w:color="auto"/>
            <w:left w:val="none" w:sz="0" w:space="0" w:color="auto"/>
            <w:bottom w:val="none" w:sz="0" w:space="0" w:color="auto"/>
            <w:right w:val="none" w:sz="0" w:space="0" w:color="auto"/>
          </w:divBdr>
        </w:div>
        <w:div w:id="949092941">
          <w:marLeft w:val="0"/>
          <w:marRight w:val="0"/>
          <w:marTop w:val="0"/>
          <w:marBottom w:val="0"/>
          <w:divBdr>
            <w:top w:val="none" w:sz="0" w:space="0" w:color="auto"/>
            <w:left w:val="none" w:sz="0" w:space="0" w:color="auto"/>
            <w:bottom w:val="none" w:sz="0" w:space="0" w:color="auto"/>
            <w:right w:val="none" w:sz="0" w:space="0" w:color="auto"/>
          </w:divBdr>
        </w:div>
        <w:div w:id="1483623140">
          <w:marLeft w:val="0"/>
          <w:marRight w:val="0"/>
          <w:marTop w:val="0"/>
          <w:marBottom w:val="0"/>
          <w:divBdr>
            <w:top w:val="none" w:sz="0" w:space="0" w:color="auto"/>
            <w:left w:val="none" w:sz="0" w:space="0" w:color="auto"/>
            <w:bottom w:val="none" w:sz="0" w:space="0" w:color="auto"/>
            <w:right w:val="none" w:sz="0" w:space="0" w:color="auto"/>
          </w:divBdr>
        </w:div>
        <w:div w:id="2070418879">
          <w:marLeft w:val="0"/>
          <w:marRight w:val="0"/>
          <w:marTop w:val="0"/>
          <w:marBottom w:val="0"/>
          <w:divBdr>
            <w:top w:val="none" w:sz="0" w:space="0" w:color="auto"/>
            <w:left w:val="none" w:sz="0" w:space="0" w:color="auto"/>
            <w:bottom w:val="none" w:sz="0" w:space="0" w:color="auto"/>
            <w:right w:val="none" w:sz="0" w:space="0" w:color="auto"/>
          </w:divBdr>
        </w:div>
      </w:divsChild>
    </w:div>
    <w:div w:id="1340617310">
      <w:bodyDiv w:val="1"/>
      <w:marLeft w:val="0"/>
      <w:marRight w:val="0"/>
      <w:marTop w:val="0"/>
      <w:marBottom w:val="0"/>
      <w:divBdr>
        <w:top w:val="none" w:sz="0" w:space="0" w:color="auto"/>
        <w:left w:val="none" w:sz="0" w:space="0" w:color="auto"/>
        <w:bottom w:val="none" w:sz="0" w:space="0" w:color="auto"/>
        <w:right w:val="none" w:sz="0" w:space="0" w:color="auto"/>
      </w:divBdr>
    </w:div>
    <w:div w:id="1340767690">
      <w:bodyDiv w:val="1"/>
      <w:marLeft w:val="0"/>
      <w:marRight w:val="0"/>
      <w:marTop w:val="0"/>
      <w:marBottom w:val="0"/>
      <w:divBdr>
        <w:top w:val="none" w:sz="0" w:space="0" w:color="auto"/>
        <w:left w:val="none" w:sz="0" w:space="0" w:color="auto"/>
        <w:bottom w:val="none" w:sz="0" w:space="0" w:color="auto"/>
        <w:right w:val="none" w:sz="0" w:space="0" w:color="auto"/>
      </w:divBdr>
    </w:div>
    <w:div w:id="1340887823">
      <w:bodyDiv w:val="1"/>
      <w:marLeft w:val="0"/>
      <w:marRight w:val="0"/>
      <w:marTop w:val="0"/>
      <w:marBottom w:val="0"/>
      <w:divBdr>
        <w:top w:val="none" w:sz="0" w:space="0" w:color="auto"/>
        <w:left w:val="none" w:sz="0" w:space="0" w:color="auto"/>
        <w:bottom w:val="none" w:sz="0" w:space="0" w:color="auto"/>
        <w:right w:val="none" w:sz="0" w:space="0" w:color="auto"/>
      </w:divBdr>
    </w:div>
    <w:div w:id="1342858095">
      <w:bodyDiv w:val="1"/>
      <w:marLeft w:val="0"/>
      <w:marRight w:val="0"/>
      <w:marTop w:val="0"/>
      <w:marBottom w:val="0"/>
      <w:divBdr>
        <w:top w:val="none" w:sz="0" w:space="0" w:color="auto"/>
        <w:left w:val="none" w:sz="0" w:space="0" w:color="auto"/>
        <w:bottom w:val="none" w:sz="0" w:space="0" w:color="auto"/>
        <w:right w:val="none" w:sz="0" w:space="0" w:color="auto"/>
      </w:divBdr>
    </w:div>
    <w:div w:id="1343506137">
      <w:bodyDiv w:val="1"/>
      <w:marLeft w:val="0"/>
      <w:marRight w:val="0"/>
      <w:marTop w:val="0"/>
      <w:marBottom w:val="0"/>
      <w:divBdr>
        <w:top w:val="none" w:sz="0" w:space="0" w:color="auto"/>
        <w:left w:val="none" w:sz="0" w:space="0" w:color="auto"/>
        <w:bottom w:val="none" w:sz="0" w:space="0" w:color="auto"/>
        <w:right w:val="none" w:sz="0" w:space="0" w:color="auto"/>
      </w:divBdr>
    </w:div>
    <w:div w:id="1343555133">
      <w:bodyDiv w:val="1"/>
      <w:marLeft w:val="0"/>
      <w:marRight w:val="0"/>
      <w:marTop w:val="0"/>
      <w:marBottom w:val="0"/>
      <w:divBdr>
        <w:top w:val="none" w:sz="0" w:space="0" w:color="auto"/>
        <w:left w:val="none" w:sz="0" w:space="0" w:color="auto"/>
        <w:bottom w:val="none" w:sz="0" w:space="0" w:color="auto"/>
        <w:right w:val="none" w:sz="0" w:space="0" w:color="auto"/>
      </w:divBdr>
    </w:div>
    <w:div w:id="1343583993">
      <w:bodyDiv w:val="1"/>
      <w:marLeft w:val="0"/>
      <w:marRight w:val="0"/>
      <w:marTop w:val="0"/>
      <w:marBottom w:val="0"/>
      <w:divBdr>
        <w:top w:val="none" w:sz="0" w:space="0" w:color="auto"/>
        <w:left w:val="none" w:sz="0" w:space="0" w:color="auto"/>
        <w:bottom w:val="none" w:sz="0" w:space="0" w:color="auto"/>
        <w:right w:val="none" w:sz="0" w:space="0" w:color="auto"/>
      </w:divBdr>
    </w:div>
    <w:div w:id="1343897123">
      <w:bodyDiv w:val="1"/>
      <w:marLeft w:val="0"/>
      <w:marRight w:val="0"/>
      <w:marTop w:val="0"/>
      <w:marBottom w:val="0"/>
      <w:divBdr>
        <w:top w:val="none" w:sz="0" w:space="0" w:color="auto"/>
        <w:left w:val="none" w:sz="0" w:space="0" w:color="auto"/>
        <w:bottom w:val="none" w:sz="0" w:space="0" w:color="auto"/>
        <w:right w:val="none" w:sz="0" w:space="0" w:color="auto"/>
      </w:divBdr>
    </w:div>
    <w:div w:id="1344012568">
      <w:bodyDiv w:val="1"/>
      <w:marLeft w:val="0"/>
      <w:marRight w:val="0"/>
      <w:marTop w:val="0"/>
      <w:marBottom w:val="0"/>
      <w:divBdr>
        <w:top w:val="none" w:sz="0" w:space="0" w:color="auto"/>
        <w:left w:val="none" w:sz="0" w:space="0" w:color="auto"/>
        <w:bottom w:val="none" w:sz="0" w:space="0" w:color="auto"/>
        <w:right w:val="none" w:sz="0" w:space="0" w:color="auto"/>
      </w:divBdr>
    </w:div>
    <w:div w:id="1344167484">
      <w:bodyDiv w:val="1"/>
      <w:marLeft w:val="0"/>
      <w:marRight w:val="0"/>
      <w:marTop w:val="0"/>
      <w:marBottom w:val="0"/>
      <w:divBdr>
        <w:top w:val="none" w:sz="0" w:space="0" w:color="auto"/>
        <w:left w:val="none" w:sz="0" w:space="0" w:color="auto"/>
        <w:bottom w:val="none" w:sz="0" w:space="0" w:color="auto"/>
        <w:right w:val="none" w:sz="0" w:space="0" w:color="auto"/>
      </w:divBdr>
    </w:div>
    <w:div w:id="1344749601">
      <w:bodyDiv w:val="1"/>
      <w:marLeft w:val="0"/>
      <w:marRight w:val="0"/>
      <w:marTop w:val="0"/>
      <w:marBottom w:val="0"/>
      <w:divBdr>
        <w:top w:val="none" w:sz="0" w:space="0" w:color="auto"/>
        <w:left w:val="none" w:sz="0" w:space="0" w:color="auto"/>
        <w:bottom w:val="none" w:sz="0" w:space="0" w:color="auto"/>
        <w:right w:val="none" w:sz="0" w:space="0" w:color="auto"/>
      </w:divBdr>
    </w:div>
    <w:div w:id="1344942711">
      <w:bodyDiv w:val="1"/>
      <w:marLeft w:val="0"/>
      <w:marRight w:val="0"/>
      <w:marTop w:val="0"/>
      <w:marBottom w:val="0"/>
      <w:divBdr>
        <w:top w:val="none" w:sz="0" w:space="0" w:color="auto"/>
        <w:left w:val="none" w:sz="0" w:space="0" w:color="auto"/>
        <w:bottom w:val="none" w:sz="0" w:space="0" w:color="auto"/>
        <w:right w:val="none" w:sz="0" w:space="0" w:color="auto"/>
      </w:divBdr>
    </w:div>
    <w:div w:id="1345282394">
      <w:bodyDiv w:val="1"/>
      <w:marLeft w:val="0"/>
      <w:marRight w:val="0"/>
      <w:marTop w:val="0"/>
      <w:marBottom w:val="0"/>
      <w:divBdr>
        <w:top w:val="none" w:sz="0" w:space="0" w:color="auto"/>
        <w:left w:val="none" w:sz="0" w:space="0" w:color="auto"/>
        <w:bottom w:val="none" w:sz="0" w:space="0" w:color="auto"/>
        <w:right w:val="none" w:sz="0" w:space="0" w:color="auto"/>
      </w:divBdr>
    </w:div>
    <w:div w:id="1345479963">
      <w:bodyDiv w:val="1"/>
      <w:marLeft w:val="0"/>
      <w:marRight w:val="0"/>
      <w:marTop w:val="0"/>
      <w:marBottom w:val="0"/>
      <w:divBdr>
        <w:top w:val="none" w:sz="0" w:space="0" w:color="auto"/>
        <w:left w:val="none" w:sz="0" w:space="0" w:color="auto"/>
        <w:bottom w:val="none" w:sz="0" w:space="0" w:color="auto"/>
        <w:right w:val="none" w:sz="0" w:space="0" w:color="auto"/>
      </w:divBdr>
    </w:div>
    <w:div w:id="1345861796">
      <w:bodyDiv w:val="1"/>
      <w:marLeft w:val="0"/>
      <w:marRight w:val="0"/>
      <w:marTop w:val="0"/>
      <w:marBottom w:val="0"/>
      <w:divBdr>
        <w:top w:val="none" w:sz="0" w:space="0" w:color="auto"/>
        <w:left w:val="none" w:sz="0" w:space="0" w:color="auto"/>
        <w:bottom w:val="none" w:sz="0" w:space="0" w:color="auto"/>
        <w:right w:val="none" w:sz="0" w:space="0" w:color="auto"/>
      </w:divBdr>
    </w:div>
    <w:div w:id="1346053855">
      <w:bodyDiv w:val="1"/>
      <w:marLeft w:val="0"/>
      <w:marRight w:val="0"/>
      <w:marTop w:val="0"/>
      <w:marBottom w:val="0"/>
      <w:divBdr>
        <w:top w:val="none" w:sz="0" w:space="0" w:color="auto"/>
        <w:left w:val="none" w:sz="0" w:space="0" w:color="auto"/>
        <w:bottom w:val="none" w:sz="0" w:space="0" w:color="auto"/>
        <w:right w:val="none" w:sz="0" w:space="0" w:color="auto"/>
      </w:divBdr>
    </w:div>
    <w:div w:id="1346322249">
      <w:bodyDiv w:val="1"/>
      <w:marLeft w:val="0"/>
      <w:marRight w:val="0"/>
      <w:marTop w:val="0"/>
      <w:marBottom w:val="0"/>
      <w:divBdr>
        <w:top w:val="none" w:sz="0" w:space="0" w:color="auto"/>
        <w:left w:val="none" w:sz="0" w:space="0" w:color="auto"/>
        <w:bottom w:val="none" w:sz="0" w:space="0" w:color="auto"/>
        <w:right w:val="none" w:sz="0" w:space="0" w:color="auto"/>
      </w:divBdr>
    </w:div>
    <w:div w:id="1346521066">
      <w:bodyDiv w:val="1"/>
      <w:marLeft w:val="0"/>
      <w:marRight w:val="0"/>
      <w:marTop w:val="0"/>
      <w:marBottom w:val="0"/>
      <w:divBdr>
        <w:top w:val="none" w:sz="0" w:space="0" w:color="auto"/>
        <w:left w:val="none" w:sz="0" w:space="0" w:color="auto"/>
        <w:bottom w:val="none" w:sz="0" w:space="0" w:color="auto"/>
        <w:right w:val="none" w:sz="0" w:space="0" w:color="auto"/>
      </w:divBdr>
    </w:div>
    <w:div w:id="1346787574">
      <w:bodyDiv w:val="1"/>
      <w:marLeft w:val="0"/>
      <w:marRight w:val="0"/>
      <w:marTop w:val="0"/>
      <w:marBottom w:val="0"/>
      <w:divBdr>
        <w:top w:val="none" w:sz="0" w:space="0" w:color="auto"/>
        <w:left w:val="none" w:sz="0" w:space="0" w:color="auto"/>
        <w:bottom w:val="none" w:sz="0" w:space="0" w:color="auto"/>
        <w:right w:val="none" w:sz="0" w:space="0" w:color="auto"/>
      </w:divBdr>
    </w:div>
    <w:div w:id="1347169294">
      <w:bodyDiv w:val="1"/>
      <w:marLeft w:val="0"/>
      <w:marRight w:val="0"/>
      <w:marTop w:val="0"/>
      <w:marBottom w:val="0"/>
      <w:divBdr>
        <w:top w:val="none" w:sz="0" w:space="0" w:color="auto"/>
        <w:left w:val="none" w:sz="0" w:space="0" w:color="auto"/>
        <w:bottom w:val="none" w:sz="0" w:space="0" w:color="auto"/>
        <w:right w:val="none" w:sz="0" w:space="0" w:color="auto"/>
      </w:divBdr>
    </w:div>
    <w:div w:id="1347248343">
      <w:bodyDiv w:val="1"/>
      <w:marLeft w:val="0"/>
      <w:marRight w:val="0"/>
      <w:marTop w:val="0"/>
      <w:marBottom w:val="0"/>
      <w:divBdr>
        <w:top w:val="none" w:sz="0" w:space="0" w:color="auto"/>
        <w:left w:val="none" w:sz="0" w:space="0" w:color="auto"/>
        <w:bottom w:val="none" w:sz="0" w:space="0" w:color="auto"/>
        <w:right w:val="none" w:sz="0" w:space="0" w:color="auto"/>
      </w:divBdr>
    </w:div>
    <w:div w:id="1347290090">
      <w:bodyDiv w:val="1"/>
      <w:marLeft w:val="0"/>
      <w:marRight w:val="0"/>
      <w:marTop w:val="0"/>
      <w:marBottom w:val="0"/>
      <w:divBdr>
        <w:top w:val="none" w:sz="0" w:space="0" w:color="auto"/>
        <w:left w:val="none" w:sz="0" w:space="0" w:color="auto"/>
        <w:bottom w:val="none" w:sz="0" w:space="0" w:color="auto"/>
        <w:right w:val="none" w:sz="0" w:space="0" w:color="auto"/>
      </w:divBdr>
    </w:div>
    <w:div w:id="1347368600">
      <w:bodyDiv w:val="1"/>
      <w:marLeft w:val="0"/>
      <w:marRight w:val="0"/>
      <w:marTop w:val="0"/>
      <w:marBottom w:val="0"/>
      <w:divBdr>
        <w:top w:val="none" w:sz="0" w:space="0" w:color="auto"/>
        <w:left w:val="none" w:sz="0" w:space="0" w:color="auto"/>
        <w:bottom w:val="none" w:sz="0" w:space="0" w:color="auto"/>
        <w:right w:val="none" w:sz="0" w:space="0" w:color="auto"/>
      </w:divBdr>
    </w:div>
    <w:div w:id="1348285558">
      <w:bodyDiv w:val="1"/>
      <w:marLeft w:val="0"/>
      <w:marRight w:val="0"/>
      <w:marTop w:val="0"/>
      <w:marBottom w:val="0"/>
      <w:divBdr>
        <w:top w:val="none" w:sz="0" w:space="0" w:color="auto"/>
        <w:left w:val="none" w:sz="0" w:space="0" w:color="auto"/>
        <w:bottom w:val="none" w:sz="0" w:space="0" w:color="auto"/>
        <w:right w:val="none" w:sz="0" w:space="0" w:color="auto"/>
      </w:divBdr>
    </w:div>
    <w:div w:id="1348286092">
      <w:bodyDiv w:val="1"/>
      <w:marLeft w:val="0"/>
      <w:marRight w:val="0"/>
      <w:marTop w:val="0"/>
      <w:marBottom w:val="0"/>
      <w:divBdr>
        <w:top w:val="none" w:sz="0" w:space="0" w:color="auto"/>
        <w:left w:val="none" w:sz="0" w:space="0" w:color="auto"/>
        <w:bottom w:val="none" w:sz="0" w:space="0" w:color="auto"/>
        <w:right w:val="none" w:sz="0" w:space="0" w:color="auto"/>
      </w:divBdr>
    </w:div>
    <w:div w:id="1348287010">
      <w:bodyDiv w:val="1"/>
      <w:marLeft w:val="0"/>
      <w:marRight w:val="0"/>
      <w:marTop w:val="0"/>
      <w:marBottom w:val="0"/>
      <w:divBdr>
        <w:top w:val="none" w:sz="0" w:space="0" w:color="auto"/>
        <w:left w:val="none" w:sz="0" w:space="0" w:color="auto"/>
        <w:bottom w:val="none" w:sz="0" w:space="0" w:color="auto"/>
        <w:right w:val="none" w:sz="0" w:space="0" w:color="auto"/>
      </w:divBdr>
    </w:div>
    <w:div w:id="1348479064">
      <w:bodyDiv w:val="1"/>
      <w:marLeft w:val="0"/>
      <w:marRight w:val="0"/>
      <w:marTop w:val="0"/>
      <w:marBottom w:val="0"/>
      <w:divBdr>
        <w:top w:val="none" w:sz="0" w:space="0" w:color="auto"/>
        <w:left w:val="none" w:sz="0" w:space="0" w:color="auto"/>
        <w:bottom w:val="none" w:sz="0" w:space="0" w:color="auto"/>
        <w:right w:val="none" w:sz="0" w:space="0" w:color="auto"/>
      </w:divBdr>
    </w:div>
    <w:div w:id="1348554226">
      <w:bodyDiv w:val="1"/>
      <w:marLeft w:val="0"/>
      <w:marRight w:val="0"/>
      <w:marTop w:val="0"/>
      <w:marBottom w:val="0"/>
      <w:divBdr>
        <w:top w:val="none" w:sz="0" w:space="0" w:color="auto"/>
        <w:left w:val="none" w:sz="0" w:space="0" w:color="auto"/>
        <w:bottom w:val="none" w:sz="0" w:space="0" w:color="auto"/>
        <w:right w:val="none" w:sz="0" w:space="0" w:color="auto"/>
      </w:divBdr>
    </w:div>
    <w:div w:id="1349065906">
      <w:bodyDiv w:val="1"/>
      <w:marLeft w:val="0"/>
      <w:marRight w:val="0"/>
      <w:marTop w:val="0"/>
      <w:marBottom w:val="0"/>
      <w:divBdr>
        <w:top w:val="none" w:sz="0" w:space="0" w:color="auto"/>
        <w:left w:val="none" w:sz="0" w:space="0" w:color="auto"/>
        <w:bottom w:val="none" w:sz="0" w:space="0" w:color="auto"/>
        <w:right w:val="none" w:sz="0" w:space="0" w:color="auto"/>
      </w:divBdr>
    </w:div>
    <w:div w:id="1349991807">
      <w:bodyDiv w:val="1"/>
      <w:marLeft w:val="0"/>
      <w:marRight w:val="0"/>
      <w:marTop w:val="0"/>
      <w:marBottom w:val="0"/>
      <w:divBdr>
        <w:top w:val="none" w:sz="0" w:space="0" w:color="auto"/>
        <w:left w:val="none" w:sz="0" w:space="0" w:color="auto"/>
        <w:bottom w:val="none" w:sz="0" w:space="0" w:color="auto"/>
        <w:right w:val="none" w:sz="0" w:space="0" w:color="auto"/>
      </w:divBdr>
    </w:div>
    <w:div w:id="135006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3386">
          <w:marLeft w:val="0"/>
          <w:marRight w:val="0"/>
          <w:marTop w:val="0"/>
          <w:marBottom w:val="0"/>
          <w:divBdr>
            <w:top w:val="none" w:sz="0" w:space="0" w:color="auto"/>
            <w:left w:val="none" w:sz="0" w:space="0" w:color="auto"/>
            <w:bottom w:val="none" w:sz="0" w:space="0" w:color="auto"/>
            <w:right w:val="none" w:sz="0" w:space="0" w:color="auto"/>
          </w:divBdr>
          <w:divsChild>
            <w:div w:id="2036467026">
              <w:marLeft w:val="0"/>
              <w:marRight w:val="0"/>
              <w:marTop w:val="0"/>
              <w:marBottom w:val="0"/>
              <w:divBdr>
                <w:top w:val="none" w:sz="0" w:space="0" w:color="auto"/>
                <w:left w:val="none" w:sz="0" w:space="0" w:color="auto"/>
                <w:bottom w:val="none" w:sz="0" w:space="0" w:color="auto"/>
                <w:right w:val="none" w:sz="0" w:space="0" w:color="auto"/>
              </w:divBdr>
              <w:divsChild>
                <w:div w:id="397632379">
                  <w:marLeft w:val="0"/>
                  <w:marRight w:val="0"/>
                  <w:marTop w:val="90"/>
                  <w:marBottom w:val="150"/>
                  <w:divBdr>
                    <w:top w:val="none" w:sz="0" w:space="0" w:color="auto"/>
                    <w:left w:val="none" w:sz="0" w:space="0" w:color="auto"/>
                    <w:bottom w:val="none" w:sz="0" w:space="0" w:color="auto"/>
                    <w:right w:val="none" w:sz="0" w:space="0" w:color="auto"/>
                  </w:divBdr>
                  <w:divsChild>
                    <w:div w:id="1886215415">
                      <w:marLeft w:val="90"/>
                      <w:marRight w:val="0"/>
                      <w:marTop w:val="0"/>
                      <w:marBottom w:val="0"/>
                      <w:divBdr>
                        <w:top w:val="none" w:sz="0" w:space="0" w:color="auto"/>
                        <w:left w:val="none" w:sz="0" w:space="0" w:color="auto"/>
                        <w:bottom w:val="none" w:sz="0" w:space="0" w:color="auto"/>
                        <w:right w:val="none" w:sz="0" w:space="0" w:color="auto"/>
                      </w:divBdr>
                      <w:divsChild>
                        <w:div w:id="383063491">
                          <w:marLeft w:val="0"/>
                          <w:marRight w:val="0"/>
                          <w:marTop w:val="0"/>
                          <w:marBottom w:val="75"/>
                          <w:divBdr>
                            <w:top w:val="none" w:sz="0" w:space="0" w:color="auto"/>
                            <w:left w:val="none" w:sz="0" w:space="0" w:color="auto"/>
                            <w:bottom w:val="none" w:sz="0" w:space="0" w:color="auto"/>
                            <w:right w:val="none" w:sz="0" w:space="0" w:color="auto"/>
                          </w:divBdr>
                          <w:divsChild>
                            <w:div w:id="613051617">
                              <w:marLeft w:val="0"/>
                              <w:marRight w:val="0"/>
                              <w:marTop w:val="0"/>
                              <w:marBottom w:val="0"/>
                              <w:divBdr>
                                <w:top w:val="none" w:sz="0" w:space="0" w:color="auto"/>
                                <w:left w:val="none" w:sz="0" w:space="0" w:color="auto"/>
                                <w:bottom w:val="none" w:sz="0" w:space="0" w:color="auto"/>
                                <w:right w:val="none" w:sz="0" w:space="0" w:color="auto"/>
                              </w:divBdr>
                              <w:divsChild>
                                <w:div w:id="548347153">
                                  <w:marLeft w:val="0"/>
                                  <w:marRight w:val="0"/>
                                  <w:marTop w:val="0"/>
                                  <w:marBottom w:val="0"/>
                                  <w:divBdr>
                                    <w:top w:val="none" w:sz="0" w:space="0" w:color="auto"/>
                                    <w:left w:val="none" w:sz="0" w:space="0" w:color="auto"/>
                                    <w:bottom w:val="none" w:sz="0" w:space="0" w:color="auto"/>
                                    <w:right w:val="none" w:sz="0" w:space="0" w:color="auto"/>
                                  </w:divBdr>
                                  <w:divsChild>
                                    <w:div w:id="1374187529">
                                      <w:marLeft w:val="0"/>
                                      <w:marRight w:val="0"/>
                                      <w:marTop w:val="150"/>
                                      <w:marBottom w:val="150"/>
                                      <w:divBdr>
                                        <w:top w:val="none" w:sz="0" w:space="0" w:color="auto"/>
                                        <w:left w:val="none" w:sz="0" w:space="0" w:color="auto"/>
                                        <w:bottom w:val="none" w:sz="0" w:space="0" w:color="auto"/>
                                        <w:right w:val="none" w:sz="0" w:space="0" w:color="auto"/>
                                      </w:divBdr>
                                      <w:divsChild>
                                        <w:div w:id="3175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0183879">
      <w:bodyDiv w:val="1"/>
      <w:marLeft w:val="0"/>
      <w:marRight w:val="0"/>
      <w:marTop w:val="0"/>
      <w:marBottom w:val="0"/>
      <w:divBdr>
        <w:top w:val="none" w:sz="0" w:space="0" w:color="auto"/>
        <w:left w:val="none" w:sz="0" w:space="0" w:color="auto"/>
        <w:bottom w:val="none" w:sz="0" w:space="0" w:color="auto"/>
        <w:right w:val="none" w:sz="0" w:space="0" w:color="auto"/>
      </w:divBdr>
    </w:div>
    <w:div w:id="1350449518">
      <w:bodyDiv w:val="1"/>
      <w:marLeft w:val="0"/>
      <w:marRight w:val="0"/>
      <w:marTop w:val="0"/>
      <w:marBottom w:val="0"/>
      <w:divBdr>
        <w:top w:val="none" w:sz="0" w:space="0" w:color="auto"/>
        <w:left w:val="none" w:sz="0" w:space="0" w:color="auto"/>
        <w:bottom w:val="none" w:sz="0" w:space="0" w:color="auto"/>
        <w:right w:val="none" w:sz="0" w:space="0" w:color="auto"/>
      </w:divBdr>
    </w:div>
    <w:div w:id="1350792660">
      <w:bodyDiv w:val="1"/>
      <w:marLeft w:val="0"/>
      <w:marRight w:val="0"/>
      <w:marTop w:val="0"/>
      <w:marBottom w:val="0"/>
      <w:divBdr>
        <w:top w:val="none" w:sz="0" w:space="0" w:color="auto"/>
        <w:left w:val="none" w:sz="0" w:space="0" w:color="auto"/>
        <w:bottom w:val="none" w:sz="0" w:space="0" w:color="auto"/>
        <w:right w:val="none" w:sz="0" w:space="0" w:color="auto"/>
      </w:divBdr>
    </w:div>
    <w:div w:id="1351024788">
      <w:bodyDiv w:val="1"/>
      <w:marLeft w:val="0"/>
      <w:marRight w:val="0"/>
      <w:marTop w:val="0"/>
      <w:marBottom w:val="0"/>
      <w:divBdr>
        <w:top w:val="none" w:sz="0" w:space="0" w:color="auto"/>
        <w:left w:val="none" w:sz="0" w:space="0" w:color="auto"/>
        <w:bottom w:val="none" w:sz="0" w:space="0" w:color="auto"/>
        <w:right w:val="none" w:sz="0" w:space="0" w:color="auto"/>
      </w:divBdr>
    </w:div>
    <w:div w:id="1351033267">
      <w:bodyDiv w:val="1"/>
      <w:marLeft w:val="0"/>
      <w:marRight w:val="0"/>
      <w:marTop w:val="0"/>
      <w:marBottom w:val="0"/>
      <w:divBdr>
        <w:top w:val="none" w:sz="0" w:space="0" w:color="auto"/>
        <w:left w:val="none" w:sz="0" w:space="0" w:color="auto"/>
        <w:bottom w:val="none" w:sz="0" w:space="0" w:color="auto"/>
        <w:right w:val="none" w:sz="0" w:space="0" w:color="auto"/>
      </w:divBdr>
    </w:div>
    <w:div w:id="1351298210">
      <w:bodyDiv w:val="1"/>
      <w:marLeft w:val="0"/>
      <w:marRight w:val="0"/>
      <w:marTop w:val="0"/>
      <w:marBottom w:val="0"/>
      <w:divBdr>
        <w:top w:val="none" w:sz="0" w:space="0" w:color="auto"/>
        <w:left w:val="none" w:sz="0" w:space="0" w:color="auto"/>
        <w:bottom w:val="none" w:sz="0" w:space="0" w:color="auto"/>
        <w:right w:val="none" w:sz="0" w:space="0" w:color="auto"/>
      </w:divBdr>
    </w:div>
    <w:div w:id="1351377744">
      <w:bodyDiv w:val="1"/>
      <w:marLeft w:val="0"/>
      <w:marRight w:val="0"/>
      <w:marTop w:val="0"/>
      <w:marBottom w:val="0"/>
      <w:divBdr>
        <w:top w:val="none" w:sz="0" w:space="0" w:color="auto"/>
        <w:left w:val="none" w:sz="0" w:space="0" w:color="auto"/>
        <w:bottom w:val="none" w:sz="0" w:space="0" w:color="auto"/>
        <w:right w:val="none" w:sz="0" w:space="0" w:color="auto"/>
      </w:divBdr>
    </w:div>
    <w:div w:id="1351419898">
      <w:bodyDiv w:val="1"/>
      <w:marLeft w:val="0"/>
      <w:marRight w:val="0"/>
      <w:marTop w:val="0"/>
      <w:marBottom w:val="0"/>
      <w:divBdr>
        <w:top w:val="none" w:sz="0" w:space="0" w:color="auto"/>
        <w:left w:val="none" w:sz="0" w:space="0" w:color="auto"/>
        <w:bottom w:val="none" w:sz="0" w:space="0" w:color="auto"/>
        <w:right w:val="none" w:sz="0" w:space="0" w:color="auto"/>
      </w:divBdr>
    </w:div>
    <w:div w:id="1351448282">
      <w:bodyDiv w:val="1"/>
      <w:marLeft w:val="0"/>
      <w:marRight w:val="0"/>
      <w:marTop w:val="0"/>
      <w:marBottom w:val="0"/>
      <w:divBdr>
        <w:top w:val="none" w:sz="0" w:space="0" w:color="auto"/>
        <w:left w:val="none" w:sz="0" w:space="0" w:color="auto"/>
        <w:bottom w:val="none" w:sz="0" w:space="0" w:color="auto"/>
        <w:right w:val="none" w:sz="0" w:space="0" w:color="auto"/>
      </w:divBdr>
    </w:div>
    <w:div w:id="1351641152">
      <w:bodyDiv w:val="1"/>
      <w:marLeft w:val="0"/>
      <w:marRight w:val="0"/>
      <w:marTop w:val="0"/>
      <w:marBottom w:val="0"/>
      <w:divBdr>
        <w:top w:val="none" w:sz="0" w:space="0" w:color="auto"/>
        <w:left w:val="none" w:sz="0" w:space="0" w:color="auto"/>
        <w:bottom w:val="none" w:sz="0" w:space="0" w:color="auto"/>
        <w:right w:val="none" w:sz="0" w:space="0" w:color="auto"/>
      </w:divBdr>
    </w:div>
    <w:div w:id="1352103251">
      <w:bodyDiv w:val="1"/>
      <w:marLeft w:val="0"/>
      <w:marRight w:val="0"/>
      <w:marTop w:val="0"/>
      <w:marBottom w:val="0"/>
      <w:divBdr>
        <w:top w:val="none" w:sz="0" w:space="0" w:color="auto"/>
        <w:left w:val="none" w:sz="0" w:space="0" w:color="auto"/>
        <w:bottom w:val="none" w:sz="0" w:space="0" w:color="auto"/>
        <w:right w:val="none" w:sz="0" w:space="0" w:color="auto"/>
      </w:divBdr>
    </w:div>
    <w:div w:id="1352145066">
      <w:bodyDiv w:val="1"/>
      <w:marLeft w:val="0"/>
      <w:marRight w:val="0"/>
      <w:marTop w:val="0"/>
      <w:marBottom w:val="0"/>
      <w:divBdr>
        <w:top w:val="none" w:sz="0" w:space="0" w:color="auto"/>
        <w:left w:val="none" w:sz="0" w:space="0" w:color="auto"/>
        <w:bottom w:val="none" w:sz="0" w:space="0" w:color="auto"/>
        <w:right w:val="none" w:sz="0" w:space="0" w:color="auto"/>
      </w:divBdr>
    </w:div>
    <w:div w:id="1352221255">
      <w:bodyDiv w:val="1"/>
      <w:marLeft w:val="0"/>
      <w:marRight w:val="0"/>
      <w:marTop w:val="0"/>
      <w:marBottom w:val="0"/>
      <w:divBdr>
        <w:top w:val="none" w:sz="0" w:space="0" w:color="auto"/>
        <w:left w:val="none" w:sz="0" w:space="0" w:color="auto"/>
        <w:bottom w:val="none" w:sz="0" w:space="0" w:color="auto"/>
        <w:right w:val="none" w:sz="0" w:space="0" w:color="auto"/>
      </w:divBdr>
    </w:div>
    <w:div w:id="1352221467">
      <w:bodyDiv w:val="1"/>
      <w:marLeft w:val="0"/>
      <w:marRight w:val="0"/>
      <w:marTop w:val="0"/>
      <w:marBottom w:val="0"/>
      <w:divBdr>
        <w:top w:val="none" w:sz="0" w:space="0" w:color="auto"/>
        <w:left w:val="none" w:sz="0" w:space="0" w:color="auto"/>
        <w:bottom w:val="none" w:sz="0" w:space="0" w:color="auto"/>
        <w:right w:val="none" w:sz="0" w:space="0" w:color="auto"/>
      </w:divBdr>
    </w:div>
    <w:div w:id="1352336410">
      <w:bodyDiv w:val="1"/>
      <w:marLeft w:val="0"/>
      <w:marRight w:val="0"/>
      <w:marTop w:val="0"/>
      <w:marBottom w:val="0"/>
      <w:divBdr>
        <w:top w:val="none" w:sz="0" w:space="0" w:color="auto"/>
        <w:left w:val="none" w:sz="0" w:space="0" w:color="auto"/>
        <w:bottom w:val="none" w:sz="0" w:space="0" w:color="auto"/>
        <w:right w:val="none" w:sz="0" w:space="0" w:color="auto"/>
      </w:divBdr>
    </w:div>
    <w:div w:id="1352410642">
      <w:bodyDiv w:val="1"/>
      <w:marLeft w:val="0"/>
      <w:marRight w:val="0"/>
      <w:marTop w:val="0"/>
      <w:marBottom w:val="0"/>
      <w:divBdr>
        <w:top w:val="none" w:sz="0" w:space="0" w:color="auto"/>
        <w:left w:val="none" w:sz="0" w:space="0" w:color="auto"/>
        <w:bottom w:val="none" w:sz="0" w:space="0" w:color="auto"/>
        <w:right w:val="none" w:sz="0" w:space="0" w:color="auto"/>
      </w:divBdr>
    </w:div>
    <w:div w:id="1353150465">
      <w:bodyDiv w:val="1"/>
      <w:marLeft w:val="0"/>
      <w:marRight w:val="0"/>
      <w:marTop w:val="0"/>
      <w:marBottom w:val="0"/>
      <w:divBdr>
        <w:top w:val="none" w:sz="0" w:space="0" w:color="auto"/>
        <w:left w:val="none" w:sz="0" w:space="0" w:color="auto"/>
        <w:bottom w:val="none" w:sz="0" w:space="0" w:color="auto"/>
        <w:right w:val="none" w:sz="0" w:space="0" w:color="auto"/>
      </w:divBdr>
      <w:divsChild>
        <w:div w:id="1786730014">
          <w:marLeft w:val="0"/>
          <w:marRight w:val="0"/>
          <w:marTop w:val="0"/>
          <w:marBottom w:val="0"/>
          <w:divBdr>
            <w:top w:val="none" w:sz="0" w:space="0" w:color="auto"/>
            <w:left w:val="none" w:sz="0" w:space="0" w:color="auto"/>
            <w:bottom w:val="none" w:sz="0" w:space="0" w:color="auto"/>
            <w:right w:val="none" w:sz="0" w:space="0" w:color="auto"/>
          </w:divBdr>
          <w:divsChild>
            <w:div w:id="1087119692">
              <w:marLeft w:val="0"/>
              <w:marRight w:val="0"/>
              <w:marTop w:val="0"/>
              <w:marBottom w:val="0"/>
              <w:divBdr>
                <w:top w:val="none" w:sz="0" w:space="0" w:color="auto"/>
                <w:left w:val="none" w:sz="0" w:space="0" w:color="auto"/>
                <w:bottom w:val="none" w:sz="0" w:space="0" w:color="auto"/>
                <w:right w:val="none" w:sz="0" w:space="0" w:color="auto"/>
              </w:divBdr>
              <w:divsChild>
                <w:div w:id="1030760239">
                  <w:marLeft w:val="0"/>
                  <w:marRight w:val="0"/>
                  <w:marTop w:val="90"/>
                  <w:marBottom w:val="150"/>
                  <w:divBdr>
                    <w:top w:val="none" w:sz="0" w:space="0" w:color="auto"/>
                    <w:left w:val="none" w:sz="0" w:space="0" w:color="auto"/>
                    <w:bottom w:val="none" w:sz="0" w:space="0" w:color="auto"/>
                    <w:right w:val="none" w:sz="0" w:space="0" w:color="auto"/>
                  </w:divBdr>
                  <w:divsChild>
                    <w:div w:id="1436317679">
                      <w:marLeft w:val="90"/>
                      <w:marRight w:val="0"/>
                      <w:marTop w:val="0"/>
                      <w:marBottom w:val="0"/>
                      <w:divBdr>
                        <w:top w:val="none" w:sz="0" w:space="0" w:color="auto"/>
                        <w:left w:val="none" w:sz="0" w:space="0" w:color="auto"/>
                        <w:bottom w:val="none" w:sz="0" w:space="0" w:color="auto"/>
                        <w:right w:val="none" w:sz="0" w:space="0" w:color="auto"/>
                      </w:divBdr>
                      <w:divsChild>
                        <w:div w:id="2139764408">
                          <w:marLeft w:val="0"/>
                          <w:marRight w:val="0"/>
                          <w:marTop w:val="0"/>
                          <w:marBottom w:val="75"/>
                          <w:divBdr>
                            <w:top w:val="none" w:sz="0" w:space="0" w:color="auto"/>
                            <w:left w:val="none" w:sz="0" w:space="0" w:color="auto"/>
                            <w:bottom w:val="none" w:sz="0" w:space="0" w:color="auto"/>
                            <w:right w:val="none" w:sz="0" w:space="0" w:color="auto"/>
                          </w:divBdr>
                          <w:divsChild>
                            <w:div w:id="1005280950">
                              <w:marLeft w:val="0"/>
                              <w:marRight w:val="0"/>
                              <w:marTop w:val="0"/>
                              <w:marBottom w:val="0"/>
                              <w:divBdr>
                                <w:top w:val="none" w:sz="0" w:space="0" w:color="auto"/>
                                <w:left w:val="none" w:sz="0" w:space="0" w:color="auto"/>
                                <w:bottom w:val="none" w:sz="0" w:space="0" w:color="auto"/>
                                <w:right w:val="none" w:sz="0" w:space="0" w:color="auto"/>
                              </w:divBdr>
                              <w:divsChild>
                                <w:div w:id="942150442">
                                  <w:marLeft w:val="0"/>
                                  <w:marRight w:val="0"/>
                                  <w:marTop w:val="0"/>
                                  <w:marBottom w:val="0"/>
                                  <w:divBdr>
                                    <w:top w:val="none" w:sz="0" w:space="0" w:color="auto"/>
                                    <w:left w:val="none" w:sz="0" w:space="0" w:color="auto"/>
                                    <w:bottom w:val="none" w:sz="0" w:space="0" w:color="auto"/>
                                    <w:right w:val="none" w:sz="0" w:space="0" w:color="auto"/>
                                  </w:divBdr>
                                  <w:divsChild>
                                    <w:div w:id="943076320">
                                      <w:marLeft w:val="0"/>
                                      <w:marRight w:val="0"/>
                                      <w:marTop w:val="150"/>
                                      <w:marBottom w:val="150"/>
                                      <w:divBdr>
                                        <w:top w:val="none" w:sz="0" w:space="0" w:color="auto"/>
                                        <w:left w:val="none" w:sz="0" w:space="0" w:color="auto"/>
                                        <w:bottom w:val="none" w:sz="0" w:space="0" w:color="auto"/>
                                        <w:right w:val="none" w:sz="0" w:space="0" w:color="auto"/>
                                      </w:divBdr>
                                      <w:divsChild>
                                        <w:div w:id="16457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262121">
      <w:bodyDiv w:val="1"/>
      <w:marLeft w:val="0"/>
      <w:marRight w:val="0"/>
      <w:marTop w:val="0"/>
      <w:marBottom w:val="0"/>
      <w:divBdr>
        <w:top w:val="none" w:sz="0" w:space="0" w:color="auto"/>
        <w:left w:val="none" w:sz="0" w:space="0" w:color="auto"/>
        <w:bottom w:val="none" w:sz="0" w:space="0" w:color="auto"/>
        <w:right w:val="none" w:sz="0" w:space="0" w:color="auto"/>
      </w:divBdr>
    </w:div>
    <w:div w:id="1353265704">
      <w:bodyDiv w:val="1"/>
      <w:marLeft w:val="0"/>
      <w:marRight w:val="0"/>
      <w:marTop w:val="0"/>
      <w:marBottom w:val="0"/>
      <w:divBdr>
        <w:top w:val="none" w:sz="0" w:space="0" w:color="auto"/>
        <w:left w:val="none" w:sz="0" w:space="0" w:color="auto"/>
        <w:bottom w:val="none" w:sz="0" w:space="0" w:color="auto"/>
        <w:right w:val="none" w:sz="0" w:space="0" w:color="auto"/>
      </w:divBdr>
    </w:div>
    <w:div w:id="1353411751">
      <w:bodyDiv w:val="1"/>
      <w:marLeft w:val="0"/>
      <w:marRight w:val="0"/>
      <w:marTop w:val="0"/>
      <w:marBottom w:val="0"/>
      <w:divBdr>
        <w:top w:val="none" w:sz="0" w:space="0" w:color="auto"/>
        <w:left w:val="none" w:sz="0" w:space="0" w:color="auto"/>
        <w:bottom w:val="none" w:sz="0" w:space="0" w:color="auto"/>
        <w:right w:val="none" w:sz="0" w:space="0" w:color="auto"/>
      </w:divBdr>
    </w:div>
    <w:div w:id="1353918957">
      <w:bodyDiv w:val="1"/>
      <w:marLeft w:val="0"/>
      <w:marRight w:val="0"/>
      <w:marTop w:val="0"/>
      <w:marBottom w:val="0"/>
      <w:divBdr>
        <w:top w:val="none" w:sz="0" w:space="0" w:color="auto"/>
        <w:left w:val="none" w:sz="0" w:space="0" w:color="auto"/>
        <w:bottom w:val="none" w:sz="0" w:space="0" w:color="auto"/>
        <w:right w:val="none" w:sz="0" w:space="0" w:color="auto"/>
      </w:divBdr>
    </w:div>
    <w:div w:id="1353998752">
      <w:bodyDiv w:val="1"/>
      <w:marLeft w:val="0"/>
      <w:marRight w:val="0"/>
      <w:marTop w:val="0"/>
      <w:marBottom w:val="0"/>
      <w:divBdr>
        <w:top w:val="none" w:sz="0" w:space="0" w:color="auto"/>
        <w:left w:val="none" w:sz="0" w:space="0" w:color="auto"/>
        <w:bottom w:val="none" w:sz="0" w:space="0" w:color="auto"/>
        <w:right w:val="none" w:sz="0" w:space="0" w:color="auto"/>
      </w:divBdr>
    </w:div>
    <w:div w:id="1354113509">
      <w:bodyDiv w:val="1"/>
      <w:marLeft w:val="0"/>
      <w:marRight w:val="0"/>
      <w:marTop w:val="0"/>
      <w:marBottom w:val="0"/>
      <w:divBdr>
        <w:top w:val="none" w:sz="0" w:space="0" w:color="auto"/>
        <w:left w:val="none" w:sz="0" w:space="0" w:color="auto"/>
        <w:bottom w:val="none" w:sz="0" w:space="0" w:color="auto"/>
        <w:right w:val="none" w:sz="0" w:space="0" w:color="auto"/>
      </w:divBdr>
    </w:div>
    <w:div w:id="1354188781">
      <w:bodyDiv w:val="1"/>
      <w:marLeft w:val="0"/>
      <w:marRight w:val="0"/>
      <w:marTop w:val="0"/>
      <w:marBottom w:val="0"/>
      <w:divBdr>
        <w:top w:val="none" w:sz="0" w:space="0" w:color="auto"/>
        <w:left w:val="none" w:sz="0" w:space="0" w:color="auto"/>
        <w:bottom w:val="none" w:sz="0" w:space="0" w:color="auto"/>
        <w:right w:val="none" w:sz="0" w:space="0" w:color="auto"/>
      </w:divBdr>
    </w:div>
    <w:div w:id="1354843193">
      <w:bodyDiv w:val="1"/>
      <w:marLeft w:val="0"/>
      <w:marRight w:val="0"/>
      <w:marTop w:val="0"/>
      <w:marBottom w:val="0"/>
      <w:divBdr>
        <w:top w:val="none" w:sz="0" w:space="0" w:color="auto"/>
        <w:left w:val="none" w:sz="0" w:space="0" w:color="auto"/>
        <w:bottom w:val="none" w:sz="0" w:space="0" w:color="auto"/>
        <w:right w:val="none" w:sz="0" w:space="0" w:color="auto"/>
      </w:divBdr>
    </w:div>
    <w:div w:id="1355378757">
      <w:bodyDiv w:val="1"/>
      <w:marLeft w:val="0"/>
      <w:marRight w:val="0"/>
      <w:marTop w:val="0"/>
      <w:marBottom w:val="0"/>
      <w:divBdr>
        <w:top w:val="none" w:sz="0" w:space="0" w:color="auto"/>
        <w:left w:val="none" w:sz="0" w:space="0" w:color="auto"/>
        <w:bottom w:val="none" w:sz="0" w:space="0" w:color="auto"/>
        <w:right w:val="none" w:sz="0" w:space="0" w:color="auto"/>
      </w:divBdr>
    </w:div>
    <w:div w:id="1355497254">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55577594">
      <w:bodyDiv w:val="1"/>
      <w:marLeft w:val="0"/>
      <w:marRight w:val="0"/>
      <w:marTop w:val="0"/>
      <w:marBottom w:val="0"/>
      <w:divBdr>
        <w:top w:val="none" w:sz="0" w:space="0" w:color="auto"/>
        <w:left w:val="none" w:sz="0" w:space="0" w:color="auto"/>
        <w:bottom w:val="none" w:sz="0" w:space="0" w:color="auto"/>
        <w:right w:val="none" w:sz="0" w:space="0" w:color="auto"/>
      </w:divBdr>
    </w:div>
    <w:div w:id="1356035068">
      <w:bodyDiv w:val="1"/>
      <w:marLeft w:val="0"/>
      <w:marRight w:val="0"/>
      <w:marTop w:val="0"/>
      <w:marBottom w:val="0"/>
      <w:divBdr>
        <w:top w:val="none" w:sz="0" w:space="0" w:color="auto"/>
        <w:left w:val="none" w:sz="0" w:space="0" w:color="auto"/>
        <w:bottom w:val="none" w:sz="0" w:space="0" w:color="auto"/>
        <w:right w:val="none" w:sz="0" w:space="0" w:color="auto"/>
      </w:divBdr>
    </w:div>
    <w:div w:id="1356345786">
      <w:bodyDiv w:val="1"/>
      <w:marLeft w:val="0"/>
      <w:marRight w:val="0"/>
      <w:marTop w:val="0"/>
      <w:marBottom w:val="0"/>
      <w:divBdr>
        <w:top w:val="none" w:sz="0" w:space="0" w:color="auto"/>
        <w:left w:val="none" w:sz="0" w:space="0" w:color="auto"/>
        <w:bottom w:val="none" w:sz="0" w:space="0" w:color="auto"/>
        <w:right w:val="none" w:sz="0" w:space="0" w:color="auto"/>
      </w:divBdr>
    </w:div>
    <w:div w:id="1356541752">
      <w:bodyDiv w:val="1"/>
      <w:marLeft w:val="0"/>
      <w:marRight w:val="0"/>
      <w:marTop w:val="0"/>
      <w:marBottom w:val="0"/>
      <w:divBdr>
        <w:top w:val="none" w:sz="0" w:space="0" w:color="auto"/>
        <w:left w:val="none" w:sz="0" w:space="0" w:color="auto"/>
        <w:bottom w:val="none" w:sz="0" w:space="0" w:color="auto"/>
        <w:right w:val="none" w:sz="0" w:space="0" w:color="auto"/>
      </w:divBdr>
    </w:div>
    <w:div w:id="1356686961">
      <w:bodyDiv w:val="1"/>
      <w:marLeft w:val="0"/>
      <w:marRight w:val="0"/>
      <w:marTop w:val="0"/>
      <w:marBottom w:val="0"/>
      <w:divBdr>
        <w:top w:val="none" w:sz="0" w:space="0" w:color="auto"/>
        <w:left w:val="none" w:sz="0" w:space="0" w:color="auto"/>
        <w:bottom w:val="none" w:sz="0" w:space="0" w:color="auto"/>
        <w:right w:val="none" w:sz="0" w:space="0" w:color="auto"/>
      </w:divBdr>
    </w:div>
    <w:div w:id="1356804493">
      <w:bodyDiv w:val="1"/>
      <w:marLeft w:val="0"/>
      <w:marRight w:val="0"/>
      <w:marTop w:val="0"/>
      <w:marBottom w:val="0"/>
      <w:divBdr>
        <w:top w:val="none" w:sz="0" w:space="0" w:color="auto"/>
        <w:left w:val="none" w:sz="0" w:space="0" w:color="auto"/>
        <w:bottom w:val="none" w:sz="0" w:space="0" w:color="auto"/>
        <w:right w:val="none" w:sz="0" w:space="0" w:color="auto"/>
      </w:divBdr>
    </w:div>
    <w:div w:id="1358234612">
      <w:bodyDiv w:val="1"/>
      <w:marLeft w:val="0"/>
      <w:marRight w:val="0"/>
      <w:marTop w:val="0"/>
      <w:marBottom w:val="0"/>
      <w:divBdr>
        <w:top w:val="none" w:sz="0" w:space="0" w:color="auto"/>
        <w:left w:val="none" w:sz="0" w:space="0" w:color="auto"/>
        <w:bottom w:val="none" w:sz="0" w:space="0" w:color="auto"/>
        <w:right w:val="none" w:sz="0" w:space="0" w:color="auto"/>
      </w:divBdr>
    </w:div>
    <w:div w:id="1358389516">
      <w:bodyDiv w:val="1"/>
      <w:marLeft w:val="0"/>
      <w:marRight w:val="0"/>
      <w:marTop w:val="0"/>
      <w:marBottom w:val="0"/>
      <w:divBdr>
        <w:top w:val="none" w:sz="0" w:space="0" w:color="auto"/>
        <w:left w:val="none" w:sz="0" w:space="0" w:color="auto"/>
        <w:bottom w:val="none" w:sz="0" w:space="0" w:color="auto"/>
        <w:right w:val="none" w:sz="0" w:space="0" w:color="auto"/>
      </w:divBdr>
    </w:div>
    <w:div w:id="1358578514">
      <w:bodyDiv w:val="1"/>
      <w:marLeft w:val="0"/>
      <w:marRight w:val="0"/>
      <w:marTop w:val="0"/>
      <w:marBottom w:val="0"/>
      <w:divBdr>
        <w:top w:val="none" w:sz="0" w:space="0" w:color="auto"/>
        <w:left w:val="none" w:sz="0" w:space="0" w:color="auto"/>
        <w:bottom w:val="none" w:sz="0" w:space="0" w:color="auto"/>
        <w:right w:val="none" w:sz="0" w:space="0" w:color="auto"/>
      </w:divBdr>
    </w:div>
    <w:div w:id="1358657574">
      <w:bodyDiv w:val="1"/>
      <w:marLeft w:val="0"/>
      <w:marRight w:val="0"/>
      <w:marTop w:val="0"/>
      <w:marBottom w:val="0"/>
      <w:divBdr>
        <w:top w:val="none" w:sz="0" w:space="0" w:color="auto"/>
        <w:left w:val="none" w:sz="0" w:space="0" w:color="auto"/>
        <w:bottom w:val="none" w:sz="0" w:space="0" w:color="auto"/>
        <w:right w:val="none" w:sz="0" w:space="0" w:color="auto"/>
      </w:divBdr>
    </w:div>
    <w:div w:id="1358697116">
      <w:bodyDiv w:val="1"/>
      <w:marLeft w:val="0"/>
      <w:marRight w:val="0"/>
      <w:marTop w:val="0"/>
      <w:marBottom w:val="0"/>
      <w:divBdr>
        <w:top w:val="none" w:sz="0" w:space="0" w:color="auto"/>
        <w:left w:val="none" w:sz="0" w:space="0" w:color="auto"/>
        <w:bottom w:val="none" w:sz="0" w:space="0" w:color="auto"/>
        <w:right w:val="none" w:sz="0" w:space="0" w:color="auto"/>
      </w:divBdr>
    </w:div>
    <w:div w:id="1359349557">
      <w:bodyDiv w:val="1"/>
      <w:marLeft w:val="0"/>
      <w:marRight w:val="0"/>
      <w:marTop w:val="0"/>
      <w:marBottom w:val="0"/>
      <w:divBdr>
        <w:top w:val="none" w:sz="0" w:space="0" w:color="auto"/>
        <w:left w:val="none" w:sz="0" w:space="0" w:color="auto"/>
        <w:bottom w:val="none" w:sz="0" w:space="0" w:color="auto"/>
        <w:right w:val="none" w:sz="0" w:space="0" w:color="auto"/>
      </w:divBdr>
    </w:div>
    <w:div w:id="1359358976">
      <w:bodyDiv w:val="1"/>
      <w:marLeft w:val="0"/>
      <w:marRight w:val="0"/>
      <w:marTop w:val="0"/>
      <w:marBottom w:val="0"/>
      <w:divBdr>
        <w:top w:val="none" w:sz="0" w:space="0" w:color="auto"/>
        <w:left w:val="none" w:sz="0" w:space="0" w:color="auto"/>
        <w:bottom w:val="none" w:sz="0" w:space="0" w:color="auto"/>
        <w:right w:val="none" w:sz="0" w:space="0" w:color="auto"/>
      </w:divBdr>
      <w:divsChild>
        <w:div w:id="1307928552">
          <w:marLeft w:val="0"/>
          <w:marRight w:val="0"/>
          <w:marTop w:val="0"/>
          <w:marBottom w:val="0"/>
          <w:divBdr>
            <w:top w:val="none" w:sz="0" w:space="0" w:color="auto"/>
            <w:left w:val="none" w:sz="0" w:space="0" w:color="auto"/>
            <w:bottom w:val="none" w:sz="0" w:space="0" w:color="auto"/>
            <w:right w:val="none" w:sz="0" w:space="0" w:color="auto"/>
          </w:divBdr>
          <w:divsChild>
            <w:div w:id="1598950810">
              <w:marLeft w:val="0"/>
              <w:marRight w:val="0"/>
              <w:marTop w:val="0"/>
              <w:marBottom w:val="0"/>
              <w:divBdr>
                <w:top w:val="none" w:sz="0" w:space="0" w:color="auto"/>
                <w:left w:val="none" w:sz="0" w:space="0" w:color="auto"/>
                <w:bottom w:val="none" w:sz="0" w:space="0" w:color="auto"/>
                <w:right w:val="none" w:sz="0" w:space="0" w:color="auto"/>
              </w:divBdr>
              <w:divsChild>
                <w:div w:id="529882771">
                  <w:marLeft w:val="0"/>
                  <w:marRight w:val="0"/>
                  <w:marTop w:val="90"/>
                  <w:marBottom w:val="150"/>
                  <w:divBdr>
                    <w:top w:val="none" w:sz="0" w:space="0" w:color="auto"/>
                    <w:left w:val="none" w:sz="0" w:space="0" w:color="auto"/>
                    <w:bottom w:val="none" w:sz="0" w:space="0" w:color="auto"/>
                    <w:right w:val="none" w:sz="0" w:space="0" w:color="auto"/>
                  </w:divBdr>
                  <w:divsChild>
                    <w:div w:id="1061952224">
                      <w:marLeft w:val="90"/>
                      <w:marRight w:val="0"/>
                      <w:marTop w:val="0"/>
                      <w:marBottom w:val="0"/>
                      <w:divBdr>
                        <w:top w:val="none" w:sz="0" w:space="0" w:color="auto"/>
                        <w:left w:val="none" w:sz="0" w:space="0" w:color="auto"/>
                        <w:bottom w:val="none" w:sz="0" w:space="0" w:color="auto"/>
                        <w:right w:val="none" w:sz="0" w:space="0" w:color="auto"/>
                      </w:divBdr>
                      <w:divsChild>
                        <w:div w:id="539632300">
                          <w:marLeft w:val="0"/>
                          <w:marRight w:val="0"/>
                          <w:marTop w:val="0"/>
                          <w:marBottom w:val="75"/>
                          <w:divBdr>
                            <w:top w:val="none" w:sz="0" w:space="0" w:color="auto"/>
                            <w:left w:val="none" w:sz="0" w:space="0" w:color="auto"/>
                            <w:bottom w:val="none" w:sz="0" w:space="0" w:color="auto"/>
                            <w:right w:val="none" w:sz="0" w:space="0" w:color="auto"/>
                          </w:divBdr>
                          <w:divsChild>
                            <w:div w:id="823666625">
                              <w:marLeft w:val="0"/>
                              <w:marRight w:val="0"/>
                              <w:marTop w:val="0"/>
                              <w:marBottom w:val="0"/>
                              <w:divBdr>
                                <w:top w:val="none" w:sz="0" w:space="0" w:color="auto"/>
                                <w:left w:val="none" w:sz="0" w:space="0" w:color="auto"/>
                                <w:bottom w:val="none" w:sz="0" w:space="0" w:color="auto"/>
                                <w:right w:val="none" w:sz="0" w:space="0" w:color="auto"/>
                              </w:divBdr>
                              <w:divsChild>
                                <w:div w:id="1329946535">
                                  <w:marLeft w:val="0"/>
                                  <w:marRight w:val="0"/>
                                  <w:marTop w:val="0"/>
                                  <w:marBottom w:val="0"/>
                                  <w:divBdr>
                                    <w:top w:val="none" w:sz="0" w:space="0" w:color="auto"/>
                                    <w:left w:val="none" w:sz="0" w:space="0" w:color="auto"/>
                                    <w:bottom w:val="none" w:sz="0" w:space="0" w:color="auto"/>
                                    <w:right w:val="none" w:sz="0" w:space="0" w:color="auto"/>
                                  </w:divBdr>
                                  <w:divsChild>
                                    <w:div w:id="622687829">
                                      <w:marLeft w:val="0"/>
                                      <w:marRight w:val="0"/>
                                      <w:marTop w:val="150"/>
                                      <w:marBottom w:val="150"/>
                                      <w:divBdr>
                                        <w:top w:val="none" w:sz="0" w:space="0" w:color="auto"/>
                                        <w:left w:val="none" w:sz="0" w:space="0" w:color="auto"/>
                                        <w:bottom w:val="none" w:sz="0" w:space="0" w:color="auto"/>
                                        <w:right w:val="none" w:sz="0" w:space="0" w:color="auto"/>
                                      </w:divBdr>
                                      <w:divsChild>
                                        <w:div w:id="6721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502351">
      <w:bodyDiv w:val="1"/>
      <w:marLeft w:val="0"/>
      <w:marRight w:val="0"/>
      <w:marTop w:val="0"/>
      <w:marBottom w:val="0"/>
      <w:divBdr>
        <w:top w:val="none" w:sz="0" w:space="0" w:color="auto"/>
        <w:left w:val="none" w:sz="0" w:space="0" w:color="auto"/>
        <w:bottom w:val="none" w:sz="0" w:space="0" w:color="auto"/>
        <w:right w:val="none" w:sz="0" w:space="0" w:color="auto"/>
      </w:divBdr>
    </w:div>
    <w:div w:id="1360005397">
      <w:bodyDiv w:val="1"/>
      <w:marLeft w:val="0"/>
      <w:marRight w:val="0"/>
      <w:marTop w:val="0"/>
      <w:marBottom w:val="0"/>
      <w:divBdr>
        <w:top w:val="none" w:sz="0" w:space="0" w:color="auto"/>
        <w:left w:val="none" w:sz="0" w:space="0" w:color="auto"/>
        <w:bottom w:val="none" w:sz="0" w:space="0" w:color="auto"/>
        <w:right w:val="none" w:sz="0" w:space="0" w:color="auto"/>
      </w:divBdr>
    </w:div>
    <w:div w:id="1360355205">
      <w:bodyDiv w:val="1"/>
      <w:marLeft w:val="0"/>
      <w:marRight w:val="0"/>
      <w:marTop w:val="0"/>
      <w:marBottom w:val="0"/>
      <w:divBdr>
        <w:top w:val="none" w:sz="0" w:space="0" w:color="auto"/>
        <w:left w:val="none" w:sz="0" w:space="0" w:color="auto"/>
        <w:bottom w:val="none" w:sz="0" w:space="0" w:color="auto"/>
        <w:right w:val="none" w:sz="0" w:space="0" w:color="auto"/>
      </w:divBdr>
    </w:div>
    <w:div w:id="1360467871">
      <w:bodyDiv w:val="1"/>
      <w:marLeft w:val="0"/>
      <w:marRight w:val="0"/>
      <w:marTop w:val="0"/>
      <w:marBottom w:val="0"/>
      <w:divBdr>
        <w:top w:val="none" w:sz="0" w:space="0" w:color="auto"/>
        <w:left w:val="none" w:sz="0" w:space="0" w:color="auto"/>
        <w:bottom w:val="none" w:sz="0" w:space="0" w:color="auto"/>
        <w:right w:val="none" w:sz="0" w:space="0" w:color="auto"/>
      </w:divBdr>
    </w:div>
    <w:div w:id="1360543348">
      <w:bodyDiv w:val="1"/>
      <w:marLeft w:val="0"/>
      <w:marRight w:val="0"/>
      <w:marTop w:val="0"/>
      <w:marBottom w:val="0"/>
      <w:divBdr>
        <w:top w:val="none" w:sz="0" w:space="0" w:color="auto"/>
        <w:left w:val="none" w:sz="0" w:space="0" w:color="auto"/>
        <w:bottom w:val="none" w:sz="0" w:space="0" w:color="auto"/>
        <w:right w:val="none" w:sz="0" w:space="0" w:color="auto"/>
      </w:divBdr>
      <w:divsChild>
        <w:div w:id="116728344">
          <w:marLeft w:val="0"/>
          <w:marRight w:val="0"/>
          <w:marTop w:val="0"/>
          <w:marBottom w:val="0"/>
          <w:divBdr>
            <w:top w:val="none" w:sz="0" w:space="0" w:color="auto"/>
            <w:left w:val="none" w:sz="0" w:space="0" w:color="auto"/>
            <w:bottom w:val="none" w:sz="0" w:space="0" w:color="auto"/>
            <w:right w:val="none" w:sz="0" w:space="0" w:color="auto"/>
          </w:divBdr>
        </w:div>
        <w:div w:id="95950823">
          <w:marLeft w:val="0"/>
          <w:marRight w:val="0"/>
          <w:marTop w:val="0"/>
          <w:marBottom w:val="0"/>
          <w:divBdr>
            <w:top w:val="none" w:sz="0" w:space="0" w:color="auto"/>
            <w:left w:val="none" w:sz="0" w:space="0" w:color="auto"/>
            <w:bottom w:val="none" w:sz="0" w:space="0" w:color="auto"/>
            <w:right w:val="none" w:sz="0" w:space="0" w:color="auto"/>
          </w:divBdr>
        </w:div>
        <w:div w:id="2089305510">
          <w:marLeft w:val="0"/>
          <w:marRight w:val="0"/>
          <w:marTop w:val="0"/>
          <w:marBottom w:val="0"/>
          <w:divBdr>
            <w:top w:val="none" w:sz="0" w:space="0" w:color="auto"/>
            <w:left w:val="none" w:sz="0" w:space="0" w:color="auto"/>
            <w:bottom w:val="none" w:sz="0" w:space="0" w:color="auto"/>
            <w:right w:val="none" w:sz="0" w:space="0" w:color="auto"/>
          </w:divBdr>
        </w:div>
      </w:divsChild>
    </w:div>
    <w:div w:id="1360662892">
      <w:bodyDiv w:val="1"/>
      <w:marLeft w:val="0"/>
      <w:marRight w:val="0"/>
      <w:marTop w:val="0"/>
      <w:marBottom w:val="0"/>
      <w:divBdr>
        <w:top w:val="none" w:sz="0" w:space="0" w:color="auto"/>
        <w:left w:val="none" w:sz="0" w:space="0" w:color="auto"/>
        <w:bottom w:val="none" w:sz="0" w:space="0" w:color="auto"/>
        <w:right w:val="none" w:sz="0" w:space="0" w:color="auto"/>
      </w:divBdr>
    </w:div>
    <w:div w:id="1360861872">
      <w:bodyDiv w:val="1"/>
      <w:marLeft w:val="0"/>
      <w:marRight w:val="0"/>
      <w:marTop w:val="0"/>
      <w:marBottom w:val="0"/>
      <w:divBdr>
        <w:top w:val="none" w:sz="0" w:space="0" w:color="auto"/>
        <w:left w:val="none" w:sz="0" w:space="0" w:color="auto"/>
        <w:bottom w:val="none" w:sz="0" w:space="0" w:color="auto"/>
        <w:right w:val="none" w:sz="0" w:space="0" w:color="auto"/>
      </w:divBdr>
    </w:div>
    <w:div w:id="1361197316">
      <w:bodyDiv w:val="1"/>
      <w:marLeft w:val="0"/>
      <w:marRight w:val="0"/>
      <w:marTop w:val="0"/>
      <w:marBottom w:val="0"/>
      <w:divBdr>
        <w:top w:val="none" w:sz="0" w:space="0" w:color="auto"/>
        <w:left w:val="none" w:sz="0" w:space="0" w:color="auto"/>
        <w:bottom w:val="none" w:sz="0" w:space="0" w:color="auto"/>
        <w:right w:val="none" w:sz="0" w:space="0" w:color="auto"/>
      </w:divBdr>
    </w:div>
    <w:div w:id="1361932923">
      <w:bodyDiv w:val="1"/>
      <w:marLeft w:val="0"/>
      <w:marRight w:val="0"/>
      <w:marTop w:val="0"/>
      <w:marBottom w:val="0"/>
      <w:divBdr>
        <w:top w:val="none" w:sz="0" w:space="0" w:color="auto"/>
        <w:left w:val="none" w:sz="0" w:space="0" w:color="auto"/>
        <w:bottom w:val="none" w:sz="0" w:space="0" w:color="auto"/>
        <w:right w:val="none" w:sz="0" w:space="0" w:color="auto"/>
      </w:divBdr>
    </w:div>
    <w:div w:id="1362172847">
      <w:bodyDiv w:val="1"/>
      <w:marLeft w:val="0"/>
      <w:marRight w:val="0"/>
      <w:marTop w:val="0"/>
      <w:marBottom w:val="0"/>
      <w:divBdr>
        <w:top w:val="none" w:sz="0" w:space="0" w:color="auto"/>
        <w:left w:val="none" w:sz="0" w:space="0" w:color="auto"/>
        <w:bottom w:val="none" w:sz="0" w:space="0" w:color="auto"/>
        <w:right w:val="none" w:sz="0" w:space="0" w:color="auto"/>
      </w:divBdr>
    </w:div>
    <w:div w:id="1362197633">
      <w:bodyDiv w:val="1"/>
      <w:marLeft w:val="0"/>
      <w:marRight w:val="0"/>
      <w:marTop w:val="0"/>
      <w:marBottom w:val="0"/>
      <w:divBdr>
        <w:top w:val="none" w:sz="0" w:space="0" w:color="auto"/>
        <w:left w:val="none" w:sz="0" w:space="0" w:color="auto"/>
        <w:bottom w:val="none" w:sz="0" w:space="0" w:color="auto"/>
        <w:right w:val="none" w:sz="0" w:space="0" w:color="auto"/>
      </w:divBdr>
    </w:div>
    <w:div w:id="1362710866">
      <w:bodyDiv w:val="1"/>
      <w:marLeft w:val="0"/>
      <w:marRight w:val="0"/>
      <w:marTop w:val="0"/>
      <w:marBottom w:val="0"/>
      <w:divBdr>
        <w:top w:val="none" w:sz="0" w:space="0" w:color="auto"/>
        <w:left w:val="none" w:sz="0" w:space="0" w:color="auto"/>
        <w:bottom w:val="none" w:sz="0" w:space="0" w:color="auto"/>
        <w:right w:val="none" w:sz="0" w:space="0" w:color="auto"/>
      </w:divBdr>
    </w:div>
    <w:div w:id="1363900817">
      <w:bodyDiv w:val="1"/>
      <w:marLeft w:val="0"/>
      <w:marRight w:val="0"/>
      <w:marTop w:val="0"/>
      <w:marBottom w:val="0"/>
      <w:divBdr>
        <w:top w:val="none" w:sz="0" w:space="0" w:color="auto"/>
        <w:left w:val="none" w:sz="0" w:space="0" w:color="auto"/>
        <w:bottom w:val="none" w:sz="0" w:space="0" w:color="auto"/>
        <w:right w:val="none" w:sz="0" w:space="0" w:color="auto"/>
      </w:divBdr>
    </w:div>
    <w:div w:id="1364284568">
      <w:bodyDiv w:val="1"/>
      <w:marLeft w:val="0"/>
      <w:marRight w:val="0"/>
      <w:marTop w:val="0"/>
      <w:marBottom w:val="0"/>
      <w:divBdr>
        <w:top w:val="none" w:sz="0" w:space="0" w:color="auto"/>
        <w:left w:val="none" w:sz="0" w:space="0" w:color="auto"/>
        <w:bottom w:val="none" w:sz="0" w:space="0" w:color="auto"/>
        <w:right w:val="none" w:sz="0" w:space="0" w:color="auto"/>
      </w:divBdr>
    </w:div>
    <w:div w:id="1364289836">
      <w:bodyDiv w:val="1"/>
      <w:marLeft w:val="0"/>
      <w:marRight w:val="0"/>
      <w:marTop w:val="0"/>
      <w:marBottom w:val="0"/>
      <w:divBdr>
        <w:top w:val="none" w:sz="0" w:space="0" w:color="auto"/>
        <w:left w:val="none" w:sz="0" w:space="0" w:color="auto"/>
        <w:bottom w:val="none" w:sz="0" w:space="0" w:color="auto"/>
        <w:right w:val="none" w:sz="0" w:space="0" w:color="auto"/>
      </w:divBdr>
    </w:div>
    <w:div w:id="1364398551">
      <w:bodyDiv w:val="1"/>
      <w:marLeft w:val="0"/>
      <w:marRight w:val="0"/>
      <w:marTop w:val="0"/>
      <w:marBottom w:val="0"/>
      <w:divBdr>
        <w:top w:val="none" w:sz="0" w:space="0" w:color="auto"/>
        <w:left w:val="none" w:sz="0" w:space="0" w:color="auto"/>
        <w:bottom w:val="none" w:sz="0" w:space="0" w:color="auto"/>
        <w:right w:val="none" w:sz="0" w:space="0" w:color="auto"/>
      </w:divBdr>
    </w:div>
    <w:div w:id="1364595676">
      <w:bodyDiv w:val="1"/>
      <w:marLeft w:val="0"/>
      <w:marRight w:val="0"/>
      <w:marTop w:val="0"/>
      <w:marBottom w:val="0"/>
      <w:divBdr>
        <w:top w:val="none" w:sz="0" w:space="0" w:color="auto"/>
        <w:left w:val="none" w:sz="0" w:space="0" w:color="auto"/>
        <w:bottom w:val="none" w:sz="0" w:space="0" w:color="auto"/>
        <w:right w:val="none" w:sz="0" w:space="0" w:color="auto"/>
      </w:divBdr>
    </w:div>
    <w:div w:id="1364668991">
      <w:bodyDiv w:val="1"/>
      <w:marLeft w:val="0"/>
      <w:marRight w:val="0"/>
      <w:marTop w:val="0"/>
      <w:marBottom w:val="0"/>
      <w:divBdr>
        <w:top w:val="none" w:sz="0" w:space="0" w:color="auto"/>
        <w:left w:val="none" w:sz="0" w:space="0" w:color="auto"/>
        <w:bottom w:val="none" w:sz="0" w:space="0" w:color="auto"/>
        <w:right w:val="none" w:sz="0" w:space="0" w:color="auto"/>
      </w:divBdr>
    </w:div>
    <w:div w:id="1365136795">
      <w:bodyDiv w:val="1"/>
      <w:marLeft w:val="0"/>
      <w:marRight w:val="0"/>
      <w:marTop w:val="0"/>
      <w:marBottom w:val="0"/>
      <w:divBdr>
        <w:top w:val="none" w:sz="0" w:space="0" w:color="auto"/>
        <w:left w:val="none" w:sz="0" w:space="0" w:color="auto"/>
        <w:bottom w:val="none" w:sz="0" w:space="0" w:color="auto"/>
        <w:right w:val="none" w:sz="0" w:space="0" w:color="auto"/>
      </w:divBdr>
    </w:div>
    <w:div w:id="1365668857">
      <w:bodyDiv w:val="1"/>
      <w:marLeft w:val="0"/>
      <w:marRight w:val="0"/>
      <w:marTop w:val="0"/>
      <w:marBottom w:val="0"/>
      <w:divBdr>
        <w:top w:val="none" w:sz="0" w:space="0" w:color="auto"/>
        <w:left w:val="none" w:sz="0" w:space="0" w:color="auto"/>
        <w:bottom w:val="none" w:sz="0" w:space="0" w:color="auto"/>
        <w:right w:val="none" w:sz="0" w:space="0" w:color="auto"/>
      </w:divBdr>
    </w:div>
    <w:div w:id="1366448748">
      <w:bodyDiv w:val="1"/>
      <w:marLeft w:val="0"/>
      <w:marRight w:val="0"/>
      <w:marTop w:val="0"/>
      <w:marBottom w:val="0"/>
      <w:divBdr>
        <w:top w:val="none" w:sz="0" w:space="0" w:color="auto"/>
        <w:left w:val="none" w:sz="0" w:space="0" w:color="auto"/>
        <w:bottom w:val="none" w:sz="0" w:space="0" w:color="auto"/>
        <w:right w:val="none" w:sz="0" w:space="0" w:color="auto"/>
      </w:divBdr>
    </w:div>
    <w:div w:id="1366517557">
      <w:bodyDiv w:val="1"/>
      <w:marLeft w:val="0"/>
      <w:marRight w:val="0"/>
      <w:marTop w:val="0"/>
      <w:marBottom w:val="0"/>
      <w:divBdr>
        <w:top w:val="none" w:sz="0" w:space="0" w:color="auto"/>
        <w:left w:val="none" w:sz="0" w:space="0" w:color="auto"/>
        <w:bottom w:val="none" w:sz="0" w:space="0" w:color="auto"/>
        <w:right w:val="none" w:sz="0" w:space="0" w:color="auto"/>
      </w:divBdr>
    </w:div>
    <w:div w:id="1366716034">
      <w:bodyDiv w:val="1"/>
      <w:marLeft w:val="0"/>
      <w:marRight w:val="0"/>
      <w:marTop w:val="0"/>
      <w:marBottom w:val="0"/>
      <w:divBdr>
        <w:top w:val="none" w:sz="0" w:space="0" w:color="auto"/>
        <w:left w:val="none" w:sz="0" w:space="0" w:color="auto"/>
        <w:bottom w:val="none" w:sz="0" w:space="0" w:color="auto"/>
        <w:right w:val="none" w:sz="0" w:space="0" w:color="auto"/>
      </w:divBdr>
    </w:div>
    <w:div w:id="1366784287">
      <w:bodyDiv w:val="1"/>
      <w:marLeft w:val="0"/>
      <w:marRight w:val="0"/>
      <w:marTop w:val="0"/>
      <w:marBottom w:val="0"/>
      <w:divBdr>
        <w:top w:val="none" w:sz="0" w:space="0" w:color="auto"/>
        <w:left w:val="none" w:sz="0" w:space="0" w:color="auto"/>
        <w:bottom w:val="none" w:sz="0" w:space="0" w:color="auto"/>
        <w:right w:val="none" w:sz="0" w:space="0" w:color="auto"/>
      </w:divBdr>
    </w:div>
    <w:div w:id="1366980990">
      <w:bodyDiv w:val="1"/>
      <w:marLeft w:val="0"/>
      <w:marRight w:val="0"/>
      <w:marTop w:val="0"/>
      <w:marBottom w:val="0"/>
      <w:divBdr>
        <w:top w:val="none" w:sz="0" w:space="0" w:color="auto"/>
        <w:left w:val="none" w:sz="0" w:space="0" w:color="auto"/>
        <w:bottom w:val="none" w:sz="0" w:space="0" w:color="auto"/>
        <w:right w:val="none" w:sz="0" w:space="0" w:color="auto"/>
      </w:divBdr>
    </w:div>
    <w:div w:id="1367027549">
      <w:bodyDiv w:val="1"/>
      <w:marLeft w:val="0"/>
      <w:marRight w:val="0"/>
      <w:marTop w:val="0"/>
      <w:marBottom w:val="0"/>
      <w:divBdr>
        <w:top w:val="none" w:sz="0" w:space="0" w:color="auto"/>
        <w:left w:val="none" w:sz="0" w:space="0" w:color="auto"/>
        <w:bottom w:val="none" w:sz="0" w:space="0" w:color="auto"/>
        <w:right w:val="none" w:sz="0" w:space="0" w:color="auto"/>
      </w:divBdr>
    </w:div>
    <w:div w:id="1367366059">
      <w:bodyDiv w:val="1"/>
      <w:marLeft w:val="0"/>
      <w:marRight w:val="0"/>
      <w:marTop w:val="0"/>
      <w:marBottom w:val="0"/>
      <w:divBdr>
        <w:top w:val="none" w:sz="0" w:space="0" w:color="auto"/>
        <w:left w:val="none" w:sz="0" w:space="0" w:color="auto"/>
        <w:bottom w:val="none" w:sz="0" w:space="0" w:color="auto"/>
        <w:right w:val="none" w:sz="0" w:space="0" w:color="auto"/>
      </w:divBdr>
    </w:div>
    <w:div w:id="1367833225">
      <w:bodyDiv w:val="1"/>
      <w:marLeft w:val="0"/>
      <w:marRight w:val="0"/>
      <w:marTop w:val="0"/>
      <w:marBottom w:val="0"/>
      <w:divBdr>
        <w:top w:val="none" w:sz="0" w:space="0" w:color="auto"/>
        <w:left w:val="none" w:sz="0" w:space="0" w:color="auto"/>
        <w:bottom w:val="none" w:sz="0" w:space="0" w:color="auto"/>
        <w:right w:val="none" w:sz="0" w:space="0" w:color="auto"/>
      </w:divBdr>
    </w:div>
    <w:div w:id="1367833361">
      <w:bodyDiv w:val="1"/>
      <w:marLeft w:val="0"/>
      <w:marRight w:val="0"/>
      <w:marTop w:val="0"/>
      <w:marBottom w:val="0"/>
      <w:divBdr>
        <w:top w:val="none" w:sz="0" w:space="0" w:color="auto"/>
        <w:left w:val="none" w:sz="0" w:space="0" w:color="auto"/>
        <w:bottom w:val="none" w:sz="0" w:space="0" w:color="auto"/>
        <w:right w:val="none" w:sz="0" w:space="0" w:color="auto"/>
      </w:divBdr>
    </w:div>
    <w:div w:id="1367872777">
      <w:bodyDiv w:val="1"/>
      <w:marLeft w:val="0"/>
      <w:marRight w:val="0"/>
      <w:marTop w:val="0"/>
      <w:marBottom w:val="0"/>
      <w:divBdr>
        <w:top w:val="none" w:sz="0" w:space="0" w:color="auto"/>
        <w:left w:val="none" w:sz="0" w:space="0" w:color="auto"/>
        <w:bottom w:val="none" w:sz="0" w:space="0" w:color="auto"/>
        <w:right w:val="none" w:sz="0" w:space="0" w:color="auto"/>
      </w:divBdr>
    </w:div>
    <w:div w:id="1368023931">
      <w:bodyDiv w:val="1"/>
      <w:marLeft w:val="0"/>
      <w:marRight w:val="0"/>
      <w:marTop w:val="0"/>
      <w:marBottom w:val="0"/>
      <w:divBdr>
        <w:top w:val="none" w:sz="0" w:space="0" w:color="auto"/>
        <w:left w:val="none" w:sz="0" w:space="0" w:color="auto"/>
        <w:bottom w:val="none" w:sz="0" w:space="0" w:color="auto"/>
        <w:right w:val="none" w:sz="0" w:space="0" w:color="auto"/>
      </w:divBdr>
    </w:div>
    <w:div w:id="1368330103">
      <w:bodyDiv w:val="1"/>
      <w:marLeft w:val="0"/>
      <w:marRight w:val="0"/>
      <w:marTop w:val="0"/>
      <w:marBottom w:val="0"/>
      <w:divBdr>
        <w:top w:val="none" w:sz="0" w:space="0" w:color="auto"/>
        <w:left w:val="none" w:sz="0" w:space="0" w:color="auto"/>
        <w:bottom w:val="none" w:sz="0" w:space="0" w:color="auto"/>
        <w:right w:val="none" w:sz="0" w:space="0" w:color="auto"/>
      </w:divBdr>
    </w:div>
    <w:div w:id="1368484541">
      <w:bodyDiv w:val="1"/>
      <w:marLeft w:val="0"/>
      <w:marRight w:val="0"/>
      <w:marTop w:val="0"/>
      <w:marBottom w:val="0"/>
      <w:divBdr>
        <w:top w:val="none" w:sz="0" w:space="0" w:color="auto"/>
        <w:left w:val="none" w:sz="0" w:space="0" w:color="auto"/>
        <w:bottom w:val="none" w:sz="0" w:space="0" w:color="auto"/>
        <w:right w:val="none" w:sz="0" w:space="0" w:color="auto"/>
      </w:divBdr>
    </w:div>
    <w:div w:id="1368530412">
      <w:bodyDiv w:val="1"/>
      <w:marLeft w:val="0"/>
      <w:marRight w:val="0"/>
      <w:marTop w:val="0"/>
      <w:marBottom w:val="0"/>
      <w:divBdr>
        <w:top w:val="none" w:sz="0" w:space="0" w:color="auto"/>
        <w:left w:val="none" w:sz="0" w:space="0" w:color="auto"/>
        <w:bottom w:val="none" w:sz="0" w:space="0" w:color="auto"/>
        <w:right w:val="none" w:sz="0" w:space="0" w:color="auto"/>
      </w:divBdr>
    </w:div>
    <w:div w:id="1368606514">
      <w:bodyDiv w:val="1"/>
      <w:marLeft w:val="0"/>
      <w:marRight w:val="0"/>
      <w:marTop w:val="0"/>
      <w:marBottom w:val="0"/>
      <w:divBdr>
        <w:top w:val="none" w:sz="0" w:space="0" w:color="auto"/>
        <w:left w:val="none" w:sz="0" w:space="0" w:color="auto"/>
        <w:bottom w:val="none" w:sz="0" w:space="0" w:color="auto"/>
        <w:right w:val="none" w:sz="0" w:space="0" w:color="auto"/>
      </w:divBdr>
    </w:div>
    <w:div w:id="1368751612">
      <w:bodyDiv w:val="1"/>
      <w:marLeft w:val="0"/>
      <w:marRight w:val="0"/>
      <w:marTop w:val="0"/>
      <w:marBottom w:val="0"/>
      <w:divBdr>
        <w:top w:val="none" w:sz="0" w:space="0" w:color="auto"/>
        <w:left w:val="none" w:sz="0" w:space="0" w:color="auto"/>
        <w:bottom w:val="none" w:sz="0" w:space="0" w:color="auto"/>
        <w:right w:val="none" w:sz="0" w:space="0" w:color="auto"/>
      </w:divBdr>
    </w:div>
    <w:div w:id="1368794459">
      <w:bodyDiv w:val="1"/>
      <w:marLeft w:val="0"/>
      <w:marRight w:val="0"/>
      <w:marTop w:val="0"/>
      <w:marBottom w:val="0"/>
      <w:divBdr>
        <w:top w:val="none" w:sz="0" w:space="0" w:color="auto"/>
        <w:left w:val="none" w:sz="0" w:space="0" w:color="auto"/>
        <w:bottom w:val="none" w:sz="0" w:space="0" w:color="auto"/>
        <w:right w:val="none" w:sz="0" w:space="0" w:color="auto"/>
      </w:divBdr>
      <w:divsChild>
        <w:div w:id="967666519">
          <w:marLeft w:val="0"/>
          <w:marRight w:val="0"/>
          <w:marTop w:val="0"/>
          <w:marBottom w:val="0"/>
          <w:divBdr>
            <w:top w:val="none" w:sz="0" w:space="0" w:color="auto"/>
            <w:left w:val="none" w:sz="0" w:space="0" w:color="auto"/>
            <w:bottom w:val="none" w:sz="0" w:space="0" w:color="auto"/>
            <w:right w:val="none" w:sz="0" w:space="0" w:color="auto"/>
          </w:divBdr>
        </w:div>
        <w:div w:id="415323255">
          <w:marLeft w:val="0"/>
          <w:marRight w:val="0"/>
          <w:marTop w:val="0"/>
          <w:marBottom w:val="0"/>
          <w:divBdr>
            <w:top w:val="none" w:sz="0" w:space="0" w:color="auto"/>
            <w:left w:val="none" w:sz="0" w:space="0" w:color="auto"/>
            <w:bottom w:val="none" w:sz="0" w:space="0" w:color="auto"/>
            <w:right w:val="none" w:sz="0" w:space="0" w:color="auto"/>
          </w:divBdr>
        </w:div>
        <w:div w:id="79304132">
          <w:marLeft w:val="0"/>
          <w:marRight w:val="0"/>
          <w:marTop w:val="0"/>
          <w:marBottom w:val="0"/>
          <w:divBdr>
            <w:top w:val="none" w:sz="0" w:space="0" w:color="auto"/>
            <w:left w:val="none" w:sz="0" w:space="0" w:color="auto"/>
            <w:bottom w:val="none" w:sz="0" w:space="0" w:color="auto"/>
            <w:right w:val="none" w:sz="0" w:space="0" w:color="auto"/>
          </w:divBdr>
        </w:div>
      </w:divsChild>
    </w:div>
    <w:div w:id="1369062397">
      <w:bodyDiv w:val="1"/>
      <w:marLeft w:val="0"/>
      <w:marRight w:val="0"/>
      <w:marTop w:val="0"/>
      <w:marBottom w:val="0"/>
      <w:divBdr>
        <w:top w:val="none" w:sz="0" w:space="0" w:color="auto"/>
        <w:left w:val="none" w:sz="0" w:space="0" w:color="auto"/>
        <w:bottom w:val="none" w:sz="0" w:space="0" w:color="auto"/>
        <w:right w:val="none" w:sz="0" w:space="0" w:color="auto"/>
      </w:divBdr>
    </w:div>
    <w:div w:id="1369145048">
      <w:bodyDiv w:val="1"/>
      <w:marLeft w:val="0"/>
      <w:marRight w:val="0"/>
      <w:marTop w:val="0"/>
      <w:marBottom w:val="0"/>
      <w:divBdr>
        <w:top w:val="none" w:sz="0" w:space="0" w:color="auto"/>
        <w:left w:val="none" w:sz="0" w:space="0" w:color="auto"/>
        <w:bottom w:val="none" w:sz="0" w:space="0" w:color="auto"/>
        <w:right w:val="none" w:sz="0" w:space="0" w:color="auto"/>
      </w:divBdr>
    </w:div>
    <w:div w:id="1369649197">
      <w:bodyDiv w:val="1"/>
      <w:marLeft w:val="0"/>
      <w:marRight w:val="0"/>
      <w:marTop w:val="0"/>
      <w:marBottom w:val="0"/>
      <w:divBdr>
        <w:top w:val="none" w:sz="0" w:space="0" w:color="auto"/>
        <w:left w:val="none" w:sz="0" w:space="0" w:color="auto"/>
        <w:bottom w:val="none" w:sz="0" w:space="0" w:color="auto"/>
        <w:right w:val="none" w:sz="0" w:space="0" w:color="auto"/>
      </w:divBdr>
    </w:div>
    <w:div w:id="1369715986">
      <w:bodyDiv w:val="1"/>
      <w:marLeft w:val="0"/>
      <w:marRight w:val="0"/>
      <w:marTop w:val="0"/>
      <w:marBottom w:val="0"/>
      <w:divBdr>
        <w:top w:val="none" w:sz="0" w:space="0" w:color="auto"/>
        <w:left w:val="none" w:sz="0" w:space="0" w:color="auto"/>
        <w:bottom w:val="none" w:sz="0" w:space="0" w:color="auto"/>
        <w:right w:val="none" w:sz="0" w:space="0" w:color="auto"/>
      </w:divBdr>
    </w:div>
    <w:div w:id="1369909050">
      <w:bodyDiv w:val="1"/>
      <w:marLeft w:val="0"/>
      <w:marRight w:val="0"/>
      <w:marTop w:val="0"/>
      <w:marBottom w:val="0"/>
      <w:divBdr>
        <w:top w:val="none" w:sz="0" w:space="0" w:color="auto"/>
        <w:left w:val="none" w:sz="0" w:space="0" w:color="auto"/>
        <w:bottom w:val="none" w:sz="0" w:space="0" w:color="auto"/>
        <w:right w:val="none" w:sz="0" w:space="0" w:color="auto"/>
      </w:divBdr>
    </w:div>
    <w:div w:id="1369915010">
      <w:bodyDiv w:val="1"/>
      <w:marLeft w:val="0"/>
      <w:marRight w:val="0"/>
      <w:marTop w:val="0"/>
      <w:marBottom w:val="0"/>
      <w:divBdr>
        <w:top w:val="none" w:sz="0" w:space="0" w:color="auto"/>
        <w:left w:val="none" w:sz="0" w:space="0" w:color="auto"/>
        <w:bottom w:val="none" w:sz="0" w:space="0" w:color="auto"/>
        <w:right w:val="none" w:sz="0" w:space="0" w:color="auto"/>
      </w:divBdr>
    </w:div>
    <w:div w:id="1370030082">
      <w:bodyDiv w:val="1"/>
      <w:marLeft w:val="0"/>
      <w:marRight w:val="0"/>
      <w:marTop w:val="0"/>
      <w:marBottom w:val="0"/>
      <w:divBdr>
        <w:top w:val="none" w:sz="0" w:space="0" w:color="auto"/>
        <w:left w:val="none" w:sz="0" w:space="0" w:color="auto"/>
        <w:bottom w:val="none" w:sz="0" w:space="0" w:color="auto"/>
        <w:right w:val="none" w:sz="0" w:space="0" w:color="auto"/>
      </w:divBdr>
    </w:div>
    <w:div w:id="1370110138">
      <w:bodyDiv w:val="1"/>
      <w:marLeft w:val="0"/>
      <w:marRight w:val="0"/>
      <w:marTop w:val="0"/>
      <w:marBottom w:val="0"/>
      <w:divBdr>
        <w:top w:val="none" w:sz="0" w:space="0" w:color="auto"/>
        <w:left w:val="none" w:sz="0" w:space="0" w:color="auto"/>
        <w:bottom w:val="none" w:sz="0" w:space="0" w:color="auto"/>
        <w:right w:val="none" w:sz="0" w:space="0" w:color="auto"/>
      </w:divBdr>
    </w:div>
    <w:div w:id="1370758790">
      <w:bodyDiv w:val="1"/>
      <w:marLeft w:val="0"/>
      <w:marRight w:val="0"/>
      <w:marTop w:val="0"/>
      <w:marBottom w:val="0"/>
      <w:divBdr>
        <w:top w:val="none" w:sz="0" w:space="0" w:color="auto"/>
        <w:left w:val="none" w:sz="0" w:space="0" w:color="auto"/>
        <w:bottom w:val="none" w:sz="0" w:space="0" w:color="auto"/>
        <w:right w:val="none" w:sz="0" w:space="0" w:color="auto"/>
      </w:divBdr>
    </w:div>
    <w:div w:id="1371032138">
      <w:bodyDiv w:val="1"/>
      <w:marLeft w:val="0"/>
      <w:marRight w:val="0"/>
      <w:marTop w:val="0"/>
      <w:marBottom w:val="0"/>
      <w:divBdr>
        <w:top w:val="none" w:sz="0" w:space="0" w:color="auto"/>
        <w:left w:val="none" w:sz="0" w:space="0" w:color="auto"/>
        <w:bottom w:val="none" w:sz="0" w:space="0" w:color="auto"/>
        <w:right w:val="none" w:sz="0" w:space="0" w:color="auto"/>
      </w:divBdr>
    </w:div>
    <w:div w:id="1371151776">
      <w:bodyDiv w:val="1"/>
      <w:marLeft w:val="0"/>
      <w:marRight w:val="0"/>
      <w:marTop w:val="0"/>
      <w:marBottom w:val="0"/>
      <w:divBdr>
        <w:top w:val="none" w:sz="0" w:space="0" w:color="auto"/>
        <w:left w:val="none" w:sz="0" w:space="0" w:color="auto"/>
        <w:bottom w:val="none" w:sz="0" w:space="0" w:color="auto"/>
        <w:right w:val="none" w:sz="0" w:space="0" w:color="auto"/>
      </w:divBdr>
    </w:div>
    <w:div w:id="1371301255">
      <w:bodyDiv w:val="1"/>
      <w:marLeft w:val="0"/>
      <w:marRight w:val="0"/>
      <w:marTop w:val="0"/>
      <w:marBottom w:val="0"/>
      <w:divBdr>
        <w:top w:val="none" w:sz="0" w:space="0" w:color="auto"/>
        <w:left w:val="none" w:sz="0" w:space="0" w:color="auto"/>
        <w:bottom w:val="none" w:sz="0" w:space="0" w:color="auto"/>
        <w:right w:val="none" w:sz="0" w:space="0" w:color="auto"/>
      </w:divBdr>
    </w:div>
    <w:div w:id="1371608177">
      <w:bodyDiv w:val="1"/>
      <w:marLeft w:val="0"/>
      <w:marRight w:val="0"/>
      <w:marTop w:val="0"/>
      <w:marBottom w:val="0"/>
      <w:divBdr>
        <w:top w:val="none" w:sz="0" w:space="0" w:color="auto"/>
        <w:left w:val="none" w:sz="0" w:space="0" w:color="auto"/>
        <w:bottom w:val="none" w:sz="0" w:space="0" w:color="auto"/>
        <w:right w:val="none" w:sz="0" w:space="0" w:color="auto"/>
      </w:divBdr>
    </w:div>
    <w:div w:id="1371682680">
      <w:bodyDiv w:val="1"/>
      <w:marLeft w:val="0"/>
      <w:marRight w:val="0"/>
      <w:marTop w:val="0"/>
      <w:marBottom w:val="0"/>
      <w:divBdr>
        <w:top w:val="none" w:sz="0" w:space="0" w:color="auto"/>
        <w:left w:val="none" w:sz="0" w:space="0" w:color="auto"/>
        <w:bottom w:val="none" w:sz="0" w:space="0" w:color="auto"/>
        <w:right w:val="none" w:sz="0" w:space="0" w:color="auto"/>
      </w:divBdr>
    </w:div>
    <w:div w:id="1372068594">
      <w:bodyDiv w:val="1"/>
      <w:marLeft w:val="0"/>
      <w:marRight w:val="0"/>
      <w:marTop w:val="0"/>
      <w:marBottom w:val="0"/>
      <w:divBdr>
        <w:top w:val="none" w:sz="0" w:space="0" w:color="auto"/>
        <w:left w:val="none" w:sz="0" w:space="0" w:color="auto"/>
        <w:bottom w:val="none" w:sz="0" w:space="0" w:color="auto"/>
        <w:right w:val="none" w:sz="0" w:space="0" w:color="auto"/>
      </w:divBdr>
    </w:div>
    <w:div w:id="1372073284">
      <w:bodyDiv w:val="1"/>
      <w:marLeft w:val="0"/>
      <w:marRight w:val="0"/>
      <w:marTop w:val="0"/>
      <w:marBottom w:val="0"/>
      <w:divBdr>
        <w:top w:val="none" w:sz="0" w:space="0" w:color="auto"/>
        <w:left w:val="none" w:sz="0" w:space="0" w:color="auto"/>
        <w:bottom w:val="none" w:sz="0" w:space="0" w:color="auto"/>
        <w:right w:val="none" w:sz="0" w:space="0" w:color="auto"/>
      </w:divBdr>
    </w:div>
    <w:div w:id="1372193536">
      <w:bodyDiv w:val="1"/>
      <w:marLeft w:val="0"/>
      <w:marRight w:val="0"/>
      <w:marTop w:val="0"/>
      <w:marBottom w:val="0"/>
      <w:divBdr>
        <w:top w:val="none" w:sz="0" w:space="0" w:color="auto"/>
        <w:left w:val="none" w:sz="0" w:space="0" w:color="auto"/>
        <w:bottom w:val="none" w:sz="0" w:space="0" w:color="auto"/>
        <w:right w:val="none" w:sz="0" w:space="0" w:color="auto"/>
      </w:divBdr>
    </w:div>
    <w:div w:id="1372336988">
      <w:bodyDiv w:val="1"/>
      <w:marLeft w:val="0"/>
      <w:marRight w:val="0"/>
      <w:marTop w:val="0"/>
      <w:marBottom w:val="0"/>
      <w:divBdr>
        <w:top w:val="none" w:sz="0" w:space="0" w:color="auto"/>
        <w:left w:val="none" w:sz="0" w:space="0" w:color="auto"/>
        <w:bottom w:val="none" w:sz="0" w:space="0" w:color="auto"/>
        <w:right w:val="none" w:sz="0" w:space="0" w:color="auto"/>
      </w:divBdr>
    </w:div>
    <w:div w:id="1372876384">
      <w:bodyDiv w:val="1"/>
      <w:marLeft w:val="0"/>
      <w:marRight w:val="0"/>
      <w:marTop w:val="0"/>
      <w:marBottom w:val="0"/>
      <w:divBdr>
        <w:top w:val="none" w:sz="0" w:space="0" w:color="auto"/>
        <w:left w:val="none" w:sz="0" w:space="0" w:color="auto"/>
        <w:bottom w:val="none" w:sz="0" w:space="0" w:color="auto"/>
        <w:right w:val="none" w:sz="0" w:space="0" w:color="auto"/>
      </w:divBdr>
    </w:div>
    <w:div w:id="1372921445">
      <w:bodyDiv w:val="1"/>
      <w:marLeft w:val="0"/>
      <w:marRight w:val="0"/>
      <w:marTop w:val="0"/>
      <w:marBottom w:val="0"/>
      <w:divBdr>
        <w:top w:val="none" w:sz="0" w:space="0" w:color="auto"/>
        <w:left w:val="none" w:sz="0" w:space="0" w:color="auto"/>
        <w:bottom w:val="none" w:sz="0" w:space="0" w:color="auto"/>
        <w:right w:val="none" w:sz="0" w:space="0" w:color="auto"/>
      </w:divBdr>
      <w:divsChild>
        <w:div w:id="883905341">
          <w:marLeft w:val="0"/>
          <w:marRight w:val="0"/>
          <w:marTop w:val="0"/>
          <w:marBottom w:val="0"/>
          <w:divBdr>
            <w:top w:val="none" w:sz="0" w:space="0" w:color="auto"/>
            <w:left w:val="none" w:sz="0" w:space="0" w:color="auto"/>
            <w:bottom w:val="none" w:sz="0" w:space="0" w:color="auto"/>
            <w:right w:val="none" w:sz="0" w:space="0" w:color="auto"/>
          </w:divBdr>
        </w:div>
        <w:div w:id="1913196099">
          <w:marLeft w:val="0"/>
          <w:marRight w:val="0"/>
          <w:marTop w:val="0"/>
          <w:marBottom w:val="0"/>
          <w:divBdr>
            <w:top w:val="none" w:sz="0" w:space="0" w:color="auto"/>
            <w:left w:val="none" w:sz="0" w:space="0" w:color="auto"/>
            <w:bottom w:val="none" w:sz="0" w:space="0" w:color="auto"/>
            <w:right w:val="none" w:sz="0" w:space="0" w:color="auto"/>
          </w:divBdr>
        </w:div>
        <w:div w:id="589776032">
          <w:marLeft w:val="0"/>
          <w:marRight w:val="0"/>
          <w:marTop w:val="0"/>
          <w:marBottom w:val="0"/>
          <w:divBdr>
            <w:top w:val="none" w:sz="0" w:space="0" w:color="auto"/>
            <w:left w:val="none" w:sz="0" w:space="0" w:color="auto"/>
            <w:bottom w:val="none" w:sz="0" w:space="0" w:color="auto"/>
            <w:right w:val="none" w:sz="0" w:space="0" w:color="auto"/>
          </w:divBdr>
        </w:div>
      </w:divsChild>
    </w:div>
    <w:div w:id="1373185769">
      <w:bodyDiv w:val="1"/>
      <w:marLeft w:val="0"/>
      <w:marRight w:val="0"/>
      <w:marTop w:val="0"/>
      <w:marBottom w:val="0"/>
      <w:divBdr>
        <w:top w:val="none" w:sz="0" w:space="0" w:color="auto"/>
        <w:left w:val="none" w:sz="0" w:space="0" w:color="auto"/>
        <w:bottom w:val="none" w:sz="0" w:space="0" w:color="auto"/>
        <w:right w:val="none" w:sz="0" w:space="0" w:color="auto"/>
      </w:divBdr>
    </w:div>
    <w:div w:id="1373533910">
      <w:bodyDiv w:val="1"/>
      <w:marLeft w:val="0"/>
      <w:marRight w:val="0"/>
      <w:marTop w:val="0"/>
      <w:marBottom w:val="0"/>
      <w:divBdr>
        <w:top w:val="none" w:sz="0" w:space="0" w:color="auto"/>
        <w:left w:val="none" w:sz="0" w:space="0" w:color="auto"/>
        <w:bottom w:val="none" w:sz="0" w:space="0" w:color="auto"/>
        <w:right w:val="none" w:sz="0" w:space="0" w:color="auto"/>
      </w:divBdr>
    </w:div>
    <w:div w:id="1373650077">
      <w:bodyDiv w:val="1"/>
      <w:marLeft w:val="0"/>
      <w:marRight w:val="0"/>
      <w:marTop w:val="0"/>
      <w:marBottom w:val="0"/>
      <w:divBdr>
        <w:top w:val="none" w:sz="0" w:space="0" w:color="auto"/>
        <w:left w:val="none" w:sz="0" w:space="0" w:color="auto"/>
        <w:bottom w:val="none" w:sz="0" w:space="0" w:color="auto"/>
        <w:right w:val="none" w:sz="0" w:space="0" w:color="auto"/>
      </w:divBdr>
    </w:div>
    <w:div w:id="1374042726">
      <w:bodyDiv w:val="1"/>
      <w:marLeft w:val="0"/>
      <w:marRight w:val="0"/>
      <w:marTop w:val="0"/>
      <w:marBottom w:val="0"/>
      <w:divBdr>
        <w:top w:val="none" w:sz="0" w:space="0" w:color="auto"/>
        <w:left w:val="none" w:sz="0" w:space="0" w:color="auto"/>
        <w:bottom w:val="none" w:sz="0" w:space="0" w:color="auto"/>
        <w:right w:val="none" w:sz="0" w:space="0" w:color="auto"/>
      </w:divBdr>
    </w:div>
    <w:div w:id="1374305197">
      <w:bodyDiv w:val="1"/>
      <w:marLeft w:val="0"/>
      <w:marRight w:val="0"/>
      <w:marTop w:val="0"/>
      <w:marBottom w:val="0"/>
      <w:divBdr>
        <w:top w:val="none" w:sz="0" w:space="0" w:color="auto"/>
        <w:left w:val="none" w:sz="0" w:space="0" w:color="auto"/>
        <w:bottom w:val="none" w:sz="0" w:space="0" w:color="auto"/>
        <w:right w:val="none" w:sz="0" w:space="0" w:color="auto"/>
      </w:divBdr>
    </w:div>
    <w:div w:id="1374380712">
      <w:bodyDiv w:val="1"/>
      <w:marLeft w:val="0"/>
      <w:marRight w:val="0"/>
      <w:marTop w:val="0"/>
      <w:marBottom w:val="0"/>
      <w:divBdr>
        <w:top w:val="none" w:sz="0" w:space="0" w:color="auto"/>
        <w:left w:val="none" w:sz="0" w:space="0" w:color="auto"/>
        <w:bottom w:val="none" w:sz="0" w:space="0" w:color="auto"/>
        <w:right w:val="none" w:sz="0" w:space="0" w:color="auto"/>
      </w:divBdr>
    </w:div>
    <w:div w:id="1375422165">
      <w:bodyDiv w:val="1"/>
      <w:marLeft w:val="0"/>
      <w:marRight w:val="0"/>
      <w:marTop w:val="0"/>
      <w:marBottom w:val="0"/>
      <w:divBdr>
        <w:top w:val="none" w:sz="0" w:space="0" w:color="auto"/>
        <w:left w:val="none" w:sz="0" w:space="0" w:color="auto"/>
        <w:bottom w:val="none" w:sz="0" w:space="0" w:color="auto"/>
        <w:right w:val="none" w:sz="0" w:space="0" w:color="auto"/>
      </w:divBdr>
    </w:div>
    <w:div w:id="1375693836">
      <w:bodyDiv w:val="1"/>
      <w:marLeft w:val="0"/>
      <w:marRight w:val="0"/>
      <w:marTop w:val="0"/>
      <w:marBottom w:val="0"/>
      <w:divBdr>
        <w:top w:val="none" w:sz="0" w:space="0" w:color="auto"/>
        <w:left w:val="none" w:sz="0" w:space="0" w:color="auto"/>
        <w:bottom w:val="none" w:sz="0" w:space="0" w:color="auto"/>
        <w:right w:val="none" w:sz="0" w:space="0" w:color="auto"/>
      </w:divBdr>
    </w:div>
    <w:div w:id="1375808595">
      <w:bodyDiv w:val="1"/>
      <w:marLeft w:val="0"/>
      <w:marRight w:val="0"/>
      <w:marTop w:val="0"/>
      <w:marBottom w:val="0"/>
      <w:divBdr>
        <w:top w:val="none" w:sz="0" w:space="0" w:color="auto"/>
        <w:left w:val="none" w:sz="0" w:space="0" w:color="auto"/>
        <w:bottom w:val="none" w:sz="0" w:space="0" w:color="auto"/>
        <w:right w:val="none" w:sz="0" w:space="0" w:color="auto"/>
      </w:divBdr>
    </w:div>
    <w:div w:id="1375813804">
      <w:bodyDiv w:val="1"/>
      <w:marLeft w:val="0"/>
      <w:marRight w:val="0"/>
      <w:marTop w:val="0"/>
      <w:marBottom w:val="0"/>
      <w:divBdr>
        <w:top w:val="none" w:sz="0" w:space="0" w:color="auto"/>
        <w:left w:val="none" w:sz="0" w:space="0" w:color="auto"/>
        <w:bottom w:val="none" w:sz="0" w:space="0" w:color="auto"/>
        <w:right w:val="none" w:sz="0" w:space="0" w:color="auto"/>
      </w:divBdr>
    </w:div>
    <w:div w:id="1375882738">
      <w:bodyDiv w:val="1"/>
      <w:marLeft w:val="0"/>
      <w:marRight w:val="0"/>
      <w:marTop w:val="0"/>
      <w:marBottom w:val="0"/>
      <w:divBdr>
        <w:top w:val="none" w:sz="0" w:space="0" w:color="auto"/>
        <w:left w:val="none" w:sz="0" w:space="0" w:color="auto"/>
        <w:bottom w:val="none" w:sz="0" w:space="0" w:color="auto"/>
        <w:right w:val="none" w:sz="0" w:space="0" w:color="auto"/>
      </w:divBdr>
    </w:div>
    <w:div w:id="1375931006">
      <w:bodyDiv w:val="1"/>
      <w:marLeft w:val="0"/>
      <w:marRight w:val="0"/>
      <w:marTop w:val="0"/>
      <w:marBottom w:val="0"/>
      <w:divBdr>
        <w:top w:val="none" w:sz="0" w:space="0" w:color="auto"/>
        <w:left w:val="none" w:sz="0" w:space="0" w:color="auto"/>
        <w:bottom w:val="none" w:sz="0" w:space="0" w:color="auto"/>
        <w:right w:val="none" w:sz="0" w:space="0" w:color="auto"/>
      </w:divBdr>
    </w:div>
    <w:div w:id="1376075152">
      <w:bodyDiv w:val="1"/>
      <w:marLeft w:val="0"/>
      <w:marRight w:val="0"/>
      <w:marTop w:val="0"/>
      <w:marBottom w:val="0"/>
      <w:divBdr>
        <w:top w:val="none" w:sz="0" w:space="0" w:color="auto"/>
        <w:left w:val="none" w:sz="0" w:space="0" w:color="auto"/>
        <w:bottom w:val="none" w:sz="0" w:space="0" w:color="auto"/>
        <w:right w:val="none" w:sz="0" w:space="0" w:color="auto"/>
      </w:divBdr>
    </w:div>
    <w:div w:id="1376081284">
      <w:bodyDiv w:val="1"/>
      <w:marLeft w:val="0"/>
      <w:marRight w:val="0"/>
      <w:marTop w:val="0"/>
      <w:marBottom w:val="0"/>
      <w:divBdr>
        <w:top w:val="none" w:sz="0" w:space="0" w:color="auto"/>
        <w:left w:val="none" w:sz="0" w:space="0" w:color="auto"/>
        <w:bottom w:val="none" w:sz="0" w:space="0" w:color="auto"/>
        <w:right w:val="none" w:sz="0" w:space="0" w:color="auto"/>
      </w:divBdr>
    </w:div>
    <w:div w:id="1376081883">
      <w:bodyDiv w:val="1"/>
      <w:marLeft w:val="0"/>
      <w:marRight w:val="0"/>
      <w:marTop w:val="0"/>
      <w:marBottom w:val="0"/>
      <w:divBdr>
        <w:top w:val="none" w:sz="0" w:space="0" w:color="auto"/>
        <w:left w:val="none" w:sz="0" w:space="0" w:color="auto"/>
        <w:bottom w:val="none" w:sz="0" w:space="0" w:color="auto"/>
        <w:right w:val="none" w:sz="0" w:space="0" w:color="auto"/>
      </w:divBdr>
    </w:div>
    <w:div w:id="1376199543">
      <w:bodyDiv w:val="1"/>
      <w:marLeft w:val="0"/>
      <w:marRight w:val="0"/>
      <w:marTop w:val="0"/>
      <w:marBottom w:val="0"/>
      <w:divBdr>
        <w:top w:val="none" w:sz="0" w:space="0" w:color="auto"/>
        <w:left w:val="none" w:sz="0" w:space="0" w:color="auto"/>
        <w:bottom w:val="none" w:sz="0" w:space="0" w:color="auto"/>
        <w:right w:val="none" w:sz="0" w:space="0" w:color="auto"/>
      </w:divBdr>
    </w:div>
    <w:div w:id="1376392109">
      <w:bodyDiv w:val="1"/>
      <w:marLeft w:val="0"/>
      <w:marRight w:val="0"/>
      <w:marTop w:val="0"/>
      <w:marBottom w:val="0"/>
      <w:divBdr>
        <w:top w:val="none" w:sz="0" w:space="0" w:color="auto"/>
        <w:left w:val="none" w:sz="0" w:space="0" w:color="auto"/>
        <w:bottom w:val="none" w:sz="0" w:space="0" w:color="auto"/>
        <w:right w:val="none" w:sz="0" w:space="0" w:color="auto"/>
      </w:divBdr>
      <w:divsChild>
        <w:div w:id="1412196387">
          <w:marLeft w:val="0"/>
          <w:marRight w:val="0"/>
          <w:marTop w:val="0"/>
          <w:marBottom w:val="0"/>
          <w:divBdr>
            <w:top w:val="none" w:sz="0" w:space="0" w:color="auto"/>
            <w:left w:val="none" w:sz="0" w:space="0" w:color="auto"/>
            <w:bottom w:val="none" w:sz="0" w:space="0" w:color="auto"/>
            <w:right w:val="none" w:sz="0" w:space="0" w:color="auto"/>
          </w:divBdr>
        </w:div>
        <w:div w:id="999966418">
          <w:marLeft w:val="0"/>
          <w:marRight w:val="0"/>
          <w:marTop w:val="0"/>
          <w:marBottom w:val="0"/>
          <w:divBdr>
            <w:top w:val="none" w:sz="0" w:space="0" w:color="auto"/>
            <w:left w:val="none" w:sz="0" w:space="0" w:color="auto"/>
            <w:bottom w:val="none" w:sz="0" w:space="0" w:color="auto"/>
            <w:right w:val="none" w:sz="0" w:space="0" w:color="auto"/>
          </w:divBdr>
        </w:div>
        <w:div w:id="371999048">
          <w:marLeft w:val="0"/>
          <w:marRight w:val="0"/>
          <w:marTop w:val="0"/>
          <w:marBottom w:val="0"/>
          <w:divBdr>
            <w:top w:val="none" w:sz="0" w:space="0" w:color="auto"/>
            <w:left w:val="none" w:sz="0" w:space="0" w:color="auto"/>
            <w:bottom w:val="none" w:sz="0" w:space="0" w:color="auto"/>
            <w:right w:val="none" w:sz="0" w:space="0" w:color="auto"/>
          </w:divBdr>
        </w:div>
      </w:divsChild>
    </w:div>
    <w:div w:id="1376396081">
      <w:bodyDiv w:val="1"/>
      <w:marLeft w:val="0"/>
      <w:marRight w:val="0"/>
      <w:marTop w:val="0"/>
      <w:marBottom w:val="0"/>
      <w:divBdr>
        <w:top w:val="none" w:sz="0" w:space="0" w:color="auto"/>
        <w:left w:val="none" w:sz="0" w:space="0" w:color="auto"/>
        <w:bottom w:val="none" w:sz="0" w:space="0" w:color="auto"/>
        <w:right w:val="none" w:sz="0" w:space="0" w:color="auto"/>
      </w:divBdr>
    </w:div>
    <w:div w:id="1376586250">
      <w:bodyDiv w:val="1"/>
      <w:marLeft w:val="0"/>
      <w:marRight w:val="0"/>
      <w:marTop w:val="0"/>
      <w:marBottom w:val="0"/>
      <w:divBdr>
        <w:top w:val="none" w:sz="0" w:space="0" w:color="auto"/>
        <w:left w:val="none" w:sz="0" w:space="0" w:color="auto"/>
        <w:bottom w:val="none" w:sz="0" w:space="0" w:color="auto"/>
        <w:right w:val="none" w:sz="0" w:space="0" w:color="auto"/>
      </w:divBdr>
    </w:div>
    <w:div w:id="1376732916">
      <w:bodyDiv w:val="1"/>
      <w:marLeft w:val="0"/>
      <w:marRight w:val="0"/>
      <w:marTop w:val="0"/>
      <w:marBottom w:val="0"/>
      <w:divBdr>
        <w:top w:val="none" w:sz="0" w:space="0" w:color="auto"/>
        <w:left w:val="none" w:sz="0" w:space="0" w:color="auto"/>
        <w:bottom w:val="none" w:sz="0" w:space="0" w:color="auto"/>
        <w:right w:val="none" w:sz="0" w:space="0" w:color="auto"/>
      </w:divBdr>
    </w:div>
    <w:div w:id="1377390790">
      <w:bodyDiv w:val="1"/>
      <w:marLeft w:val="0"/>
      <w:marRight w:val="0"/>
      <w:marTop w:val="0"/>
      <w:marBottom w:val="0"/>
      <w:divBdr>
        <w:top w:val="none" w:sz="0" w:space="0" w:color="auto"/>
        <w:left w:val="none" w:sz="0" w:space="0" w:color="auto"/>
        <w:bottom w:val="none" w:sz="0" w:space="0" w:color="auto"/>
        <w:right w:val="none" w:sz="0" w:space="0" w:color="auto"/>
      </w:divBdr>
      <w:divsChild>
        <w:div w:id="800269157">
          <w:marLeft w:val="0"/>
          <w:marRight w:val="0"/>
          <w:marTop w:val="0"/>
          <w:marBottom w:val="0"/>
          <w:divBdr>
            <w:top w:val="none" w:sz="0" w:space="0" w:color="auto"/>
            <w:left w:val="none" w:sz="0" w:space="0" w:color="auto"/>
            <w:bottom w:val="none" w:sz="0" w:space="0" w:color="auto"/>
            <w:right w:val="none" w:sz="0" w:space="0" w:color="auto"/>
          </w:divBdr>
        </w:div>
        <w:div w:id="2057703334">
          <w:marLeft w:val="0"/>
          <w:marRight w:val="0"/>
          <w:marTop w:val="0"/>
          <w:marBottom w:val="0"/>
          <w:divBdr>
            <w:top w:val="none" w:sz="0" w:space="0" w:color="auto"/>
            <w:left w:val="none" w:sz="0" w:space="0" w:color="auto"/>
            <w:bottom w:val="none" w:sz="0" w:space="0" w:color="auto"/>
            <w:right w:val="none" w:sz="0" w:space="0" w:color="auto"/>
          </w:divBdr>
        </w:div>
        <w:div w:id="1722974098">
          <w:marLeft w:val="0"/>
          <w:marRight w:val="0"/>
          <w:marTop w:val="0"/>
          <w:marBottom w:val="0"/>
          <w:divBdr>
            <w:top w:val="none" w:sz="0" w:space="0" w:color="auto"/>
            <w:left w:val="none" w:sz="0" w:space="0" w:color="auto"/>
            <w:bottom w:val="none" w:sz="0" w:space="0" w:color="auto"/>
            <w:right w:val="none" w:sz="0" w:space="0" w:color="auto"/>
          </w:divBdr>
        </w:div>
        <w:div w:id="1104960374">
          <w:marLeft w:val="0"/>
          <w:marRight w:val="0"/>
          <w:marTop w:val="0"/>
          <w:marBottom w:val="0"/>
          <w:divBdr>
            <w:top w:val="none" w:sz="0" w:space="0" w:color="auto"/>
            <w:left w:val="none" w:sz="0" w:space="0" w:color="auto"/>
            <w:bottom w:val="none" w:sz="0" w:space="0" w:color="auto"/>
            <w:right w:val="none" w:sz="0" w:space="0" w:color="auto"/>
          </w:divBdr>
        </w:div>
      </w:divsChild>
    </w:div>
    <w:div w:id="1377654772">
      <w:bodyDiv w:val="1"/>
      <w:marLeft w:val="0"/>
      <w:marRight w:val="0"/>
      <w:marTop w:val="0"/>
      <w:marBottom w:val="0"/>
      <w:divBdr>
        <w:top w:val="none" w:sz="0" w:space="0" w:color="auto"/>
        <w:left w:val="none" w:sz="0" w:space="0" w:color="auto"/>
        <w:bottom w:val="none" w:sz="0" w:space="0" w:color="auto"/>
        <w:right w:val="none" w:sz="0" w:space="0" w:color="auto"/>
      </w:divBdr>
    </w:div>
    <w:div w:id="1378240874">
      <w:bodyDiv w:val="1"/>
      <w:marLeft w:val="0"/>
      <w:marRight w:val="0"/>
      <w:marTop w:val="0"/>
      <w:marBottom w:val="0"/>
      <w:divBdr>
        <w:top w:val="none" w:sz="0" w:space="0" w:color="auto"/>
        <w:left w:val="none" w:sz="0" w:space="0" w:color="auto"/>
        <w:bottom w:val="none" w:sz="0" w:space="0" w:color="auto"/>
        <w:right w:val="none" w:sz="0" w:space="0" w:color="auto"/>
      </w:divBdr>
    </w:div>
    <w:div w:id="1378823243">
      <w:bodyDiv w:val="1"/>
      <w:marLeft w:val="0"/>
      <w:marRight w:val="0"/>
      <w:marTop w:val="0"/>
      <w:marBottom w:val="0"/>
      <w:divBdr>
        <w:top w:val="none" w:sz="0" w:space="0" w:color="auto"/>
        <w:left w:val="none" w:sz="0" w:space="0" w:color="auto"/>
        <w:bottom w:val="none" w:sz="0" w:space="0" w:color="auto"/>
        <w:right w:val="none" w:sz="0" w:space="0" w:color="auto"/>
      </w:divBdr>
    </w:div>
    <w:div w:id="1378899031">
      <w:bodyDiv w:val="1"/>
      <w:marLeft w:val="0"/>
      <w:marRight w:val="0"/>
      <w:marTop w:val="0"/>
      <w:marBottom w:val="0"/>
      <w:divBdr>
        <w:top w:val="none" w:sz="0" w:space="0" w:color="auto"/>
        <w:left w:val="none" w:sz="0" w:space="0" w:color="auto"/>
        <w:bottom w:val="none" w:sz="0" w:space="0" w:color="auto"/>
        <w:right w:val="none" w:sz="0" w:space="0" w:color="auto"/>
      </w:divBdr>
    </w:div>
    <w:div w:id="1379016864">
      <w:bodyDiv w:val="1"/>
      <w:marLeft w:val="0"/>
      <w:marRight w:val="0"/>
      <w:marTop w:val="0"/>
      <w:marBottom w:val="0"/>
      <w:divBdr>
        <w:top w:val="none" w:sz="0" w:space="0" w:color="auto"/>
        <w:left w:val="none" w:sz="0" w:space="0" w:color="auto"/>
        <w:bottom w:val="none" w:sz="0" w:space="0" w:color="auto"/>
        <w:right w:val="none" w:sz="0" w:space="0" w:color="auto"/>
      </w:divBdr>
    </w:div>
    <w:div w:id="1379209503">
      <w:bodyDiv w:val="1"/>
      <w:marLeft w:val="0"/>
      <w:marRight w:val="0"/>
      <w:marTop w:val="0"/>
      <w:marBottom w:val="0"/>
      <w:divBdr>
        <w:top w:val="none" w:sz="0" w:space="0" w:color="auto"/>
        <w:left w:val="none" w:sz="0" w:space="0" w:color="auto"/>
        <w:bottom w:val="none" w:sz="0" w:space="0" w:color="auto"/>
        <w:right w:val="none" w:sz="0" w:space="0" w:color="auto"/>
      </w:divBdr>
    </w:div>
    <w:div w:id="1379621037">
      <w:bodyDiv w:val="1"/>
      <w:marLeft w:val="0"/>
      <w:marRight w:val="0"/>
      <w:marTop w:val="0"/>
      <w:marBottom w:val="0"/>
      <w:divBdr>
        <w:top w:val="none" w:sz="0" w:space="0" w:color="auto"/>
        <w:left w:val="none" w:sz="0" w:space="0" w:color="auto"/>
        <w:bottom w:val="none" w:sz="0" w:space="0" w:color="auto"/>
        <w:right w:val="none" w:sz="0" w:space="0" w:color="auto"/>
      </w:divBdr>
    </w:div>
    <w:div w:id="1379670783">
      <w:bodyDiv w:val="1"/>
      <w:marLeft w:val="0"/>
      <w:marRight w:val="0"/>
      <w:marTop w:val="0"/>
      <w:marBottom w:val="0"/>
      <w:divBdr>
        <w:top w:val="none" w:sz="0" w:space="0" w:color="auto"/>
        <w:left w:val="none" w:sz="0" w:space="0" w:color="auto"/>
        <w:bottom w:val="none" w:sz="0" w:space="0" w:color="auto"/>
        <w:right w:val="none" w:sz="0" w:space="0" w:color="auto"/>
      </w:divBdr>
    </w:div>
    <w:div w:id="1380278572">
      <w:bodyDiv w:val="1"/>
      <w:marLeft w:val="0"/>
      <w:marRight w:val="0"/>
      <w:marTop w:val="0"/>
      <w:marBottom w:val="0"/>
      <w:divBdr>
        <w:top w:val="none" w:sz="0" w:space="0" w:color="auto"/>
        <w:left w:val="none" w:sz="0" w:space="0" w:color="auto"/>
        <w:bottom w:val="none" w:sz="0" w:space="0" w:color="auto"/>
        <w:right w:val="none" w:sz="0" w:space="0" w:color="auto"/>
      </w:divBdr>
    </w:div>
    <w:div w:id="1380394464">
      <w:bodyDiv w:val="1"/>
      <w:marLeft w:val="0"/>
      <w:marRight w:val="0"/>
      <w:marTop w:val="0"/>
      <w:marBottom w:val="0"/>
      <w:divBdr>
        <w:top w:val="none" w:sz="0" w:space="0" w:color="auto"/>
        <w:left w:val="none" w:sz="0" w:space="0" w:color="auto"/>
        <w:bottom w:val="none" w:sz="0" w:space="0" w:color="auto"/>
        <w:right w:val="none" w:sz="0" w:space="0" w:color="auto"/>
      </w:divBdr>
    </w:div>
    <w:div w:id="1380401819">
      <w:bodyDiv w:val="1"/>
      <w:marLeft w:val="0"/>
      <w:marRight w:val="0"/>
      <w:marTop w:val="0"/>
      <w:marBottom w:val="0"/>
      <w:divBdr>
        <w:top w:val="none" w:sz="0" w:space="0" w:color="auto"/>
        <w:left w:val="none" w:sz="0" w:space="0" w:color="auto"/>
        <w:bottom w:val="none" w:sz="0" w:space="0" w:color="auto"/>
        <w:right w:val="none" w:sz="0" w:space="0" w:color="auto"/>
      </w:divBdr>
    </w:div>
    <w:div w:id="1380787328">
      <w:bodyDiv w:val="1"/>
      <w:marLeft w:val="0"/>
      <w:marRight w:val="0"/>
      <w:marTop w:val="0"/>
      <w:marBottom w:val="0"/>
      <w:divBdr>
        <w:top w:val="none" w:sz="0" w:space="0" w:color="auto"/>
        <w:left w:val="none" w:sz="0" w:space="0" w:color="auto"/>
        <w:bottom w:val="none" w:sz="0" w:space="0" w:color="auto"/>
        <w:right w:val="none" w:sz="0" w:space="0" w:color="auto"/>
      </w:divBdr>
    </w:div>
    <w:div w:id="1381126488">
      <w:bodyDiv w:val="1"/>
      <w:marLeft w:val="0"/>
      <w:marRight w:val="0"/>
      <w:marTop w:val="0"/>
      <w:marBottom w:val="0"/>
      <w:divBdr>
        <w:top w:val="none" w:sz="0" w:space="0" w:color="auto"/>
        <w:left w:val="none" w:sz="0" w:space="0" w:color="auto"/>
        <w:bottom w:val="none" w:sz="0" w:space="0" w:color="auto"/>
        <w:right w:val="none" w:sz="0" w:space="0" w:color="auto"/>
      </w:divBdr>
    </w:div>
    <w:div w:id="1381132962">
      <w:bodyDiv w:val="1"/>
      <w:marLeft w:val="0"/>
      <w:marRight w:val="0"/>
      <w:marTop w:val="0"/>
      <w:marBottom w:val="0"/>
      <w:divBdr>
        <w:top w:val="none" w:sz="0" w:space="0" w:color="auto"/>
        <w:left w:val="none" w:sz="0" w:space="0" w:color="auto"/>
        <w:bottom w:val="none" w:sz="0" w:space="0" w:color="auto"/>
        <w:right w:val="none" w:sz="0" w:space="0" w:color="auto"/>
      </w:divBdr>
    </w:div>
    <w:div w:id="1381245298">
      <w:bodyDiv w:val="1"/>
      <w:marLeft w:val="0"/>
      <w:marRight w:val="0"/>
      <w:marTop w:val="0"/>
      <w:marBottom w:val="0"/>
      <w:divBdr>
        <w:top w:val="none" w:sz="0" w:space="0" w:color="auto"/>
        <w:left w:val="none" w:sz="0" w:space="0" w:color="auto"/>
        <w:bottom w:val="none" w:sz="0" w:space="0" w:color="auto"/>
        <w:right w:val="none" w:sz="0" w:space="0" w:color="auto"/>
      </w:divBdr>
    </w:div>
    <w:div w:id="1381250315">
      <w:bodyDiv w:val="1"/>
      <w:marLeft w:val="0"/>
      <w:marRight w:val="0"/>
      <w:marTop w:val="0"/>
      <w:marBottom w:val="0"/>
      <w:divBdr>
        <w:top w:val="none" w:sz="0" w:space="0" w:color="auto"/>
        <w:left w:val="none" w:sz="0" w:space="0" w:color="auto"/>
        <w:bottom w:val="none" w:sz="0" w:space="0" w:color="auto"/>
        <w:right w:val="none" w:sz="0" w:space="0" w:color="auto"/>
      </w:divBdr>
    </w:div>
    <w:div w:id="1383016617">
      <w:bodyDiv w:val="1"/>
      <w:marLeft w:val="0"/>
      <w:marRight w:val="0"/>
      <w:marTop w:val="0"/>
      <w:marBottom w:val="0"/>
      <w:divBdr>
        <w:top w:val="none" w:sz="0" w:space="0" w:color="auto"/>
        <w:left w:val="none" w:sz="0" w:space="0" w:color="auto"/>
        <w:bottom w:val="none" w:sz="0" w:space="0" w:color="auto"/>
        <w:right w:val="none" w:sz="0" w:space="0" w:color="auto"/>
      </w:divBdr>
    </w:div>
    <w:div w:id="1383208043">
      <w:bodyDiv w:val="1"/>
      <w:marLeft w:val="0"/>
      <w:marRight w:val="0"/>
      <w:marTop w:val="0"/>
      <w:marBottom w:val="0"/>
      <w:divBdr>
        <w:top w:val="none" w:sz="0" w:space="0" w:color="auto"/>
        <w:left w:val="none" w:sz="0" w:space="0" w:color="auto"/>
        <w:bottom w:val="none" w:sz="0" w:space="0" w:color="auto"/>
        <w:right w:val="none" w:sz="0" w:space="0" w:color="auto"/>
      </w:divBdr>
    </w:div>
    <w:div w:id="1383602696">
      <w:bodyDiv w:val="1"/>
      <w:marLeft w:val="0"/>
      <w:marRight w:val="0"/>
      <w:marTop w:val="0"/>
      <w:marBottom w:val="0"/>
      <w:divBdr>
        <w:top w:val="none" w:sz="0" w:space="0" w:color="auto"/>
        <w:left w:val="none" w:sz="0" w:space="0" w:color="auto"/>
        <w:bottom w:val="none" w:sz="0" w:space="0" w:color="auto"/>
        <w:right w:val="none" w:sz="0" w:space="0" w:color="auto"/>
      </w:divBdr>
    </w:div>
    <w:div w:id="1383627624">
      <w:bodyDiv w:val="1"/>
      <w:marLeft w:val="0"/>
      <w:marRight w:val="0"/>
      <w:marTop w:val="0"/>
      <w:marBottom w:val="0"/>
      <w:divBdr>
        <w:top w:val="none" w:sz="0" w:space="0" w:color="auto"/>
        <w:left w:val="none" w:sz="0" w:space="0" w:color="auto"/>
        <w:bottom w:val="none" w:sz="0" w:space="0" w:color="auto"/>
        <w:right w:val="none" w:sz="0" w:space="0" w:color="auto"/>
      </w:divBdr>
    </w:div>
    <w:div w:id="1383754093">
      <w:bodyDiv w:val="1"/>
      <w:marLeft w:val="0"/>
      <w:marRight w:val="0"/>
      <w:marTop w:val="0"/>
      <w:marBottom w:val="0"/>
      <w:divBdr>
        <w:top w:val="none" w:sz="0" w:space="0" w:color="auto"/>
        <w:left w:val="none" w:sz="0" w:space="0" w:color="auto"/>
        <w:bottom w:val="none" w:sz="0" w:space="0" w:color="auto"/>
        <w:right w:val="none" w:sz="0" w:space="0" w:color="auto"/>
      </w:divBdr>
    </w:div>
    <w:div w:id="1383941288">
      <w:bodyDiv w:val="1"/>
      <w:marLeft w:val="0"/>
      <w:marRight w:val="0"/>
      <w:marTop w:val="0"/>
      <w:marBottom w:val="0"/>
      <w:divBdr>
        <w:top w:val="none" w:sz="0" w:space="0" w:color="auto"/>
        <w:left w:val="none" w:sz="0" w:space="0" w:color="auto"/>
        <w:bottom w:val="none" w:sz="0" w:space="0" w:color="auto"/>
        <w:right w:val="none" w:sz="0" w:space="0" w:color="auto"/>
      </w:divBdr>
    </w:div>
    <w:div w:id="1384132608">
      <w:bodyDiv w:val="1"/>
      <w:marLeft w:val="0"/>
      <w:marRight w:val="0"/>
      <w:marTop w:val="0"/>
      <w:marBottom w:val="0"/>
      <w:divBdr>
        <w:top w:val="none" w:sz="0" w:space="0" w:color="auto"/>
        <w:left w:val="none" w:sz="0" w:space="0" w:color="auto"/>
        <w:bottom w:val="none" w:sz="0" w:space="0" w:color="auto"/>
        <w:right w:val="none" w:sz="0" w:space="0" w:color="auto"/>
      </w:divBdr>
    </w:div>
    <w:div w:id="1384477437">
      <w:bodyDiv w:val="1"/>
      <w:marLeft w:val="0"/>
      <w:marRight w:val="0"/>
      <w:marTop w:val="0"/>
      <w:marBottom w:val="0"/>
      <w:divBdr>
        <w:top w:val="none" w:sz="0" w:space="0" w:color="auto"/>
        <w:left w:val="none" w:sz="0" w:space="0" w:color="auto"/>
        <w:bottom w:val="none" w:sz="0" w:space="0" w:color="auto"/>
        <w:right w:val="none" w:sz="0" w:space="0" w:color="auto"/>
      </w:divBdr>
    </w:div>
    <w:div w:id="1384597791">
      <w:bodyDiv w:val="1"/>
      <w:marLeft w:val="0"/>
      <w:marRight w:val="0"/>
      <w:marTop w:val="0"/>
      <w:marBottom w:val="0"/>
      <w:divBdr>
        <w:top w:val="none" w:sz="0" w:space="0" w:color="auto"/>
        <w:left w:val="none" w:sz="0" w:space="0" w:color="auto"/>
        <w:bottom w:val="none" w:sz="0" w:space="0" w:color="auto"/>
        <w:right w:val="none" w:sz="0" w:space="0" w:color="auto"/>
      </w:divBdr>
    </w:div>
    <w:div w:id="1384987535">
      <w:bodyDiv w:val="1"/>
      <w:marLeft w:val="0"/>
      <w:marRight w:val="0"/>
      <w:marTop w:val="0"/>
      <w:marBottom w:val="0"/>
      <w:divBdr>
        <w:top w:val="none" w:sz="0" w:space="0" w:color="auto"/>
        <w:left w:val="none" w:sz="0" w:space="0" w:color="auto"/>
        <w:bottom w:val="none" w:sz="0" w:space="0" w:color="auto"/>
        <w:right w:val="none" w:sz="0" w:space="0" w:color="auto"/>
      </w:divBdr>
      <w:divsChild>
        <w:div w:id="1390687495">
          <w:marLeft w:val="0"/>
          <w:marRight w:val="0"/>
          <w:marTop w:val="0"/>
          <w:marBottom w:val="0"/>
          <w:divBdr>
            <w:top w:val="none" w:sz="0" w:space="0" w:color="auto"/>
            <w:left w:val="none" w:sz="0" w:space="0" w:color="auto"/>
            <w:bottom w:val="none" w:sz="0" w:space="0" w:color="auto"/>
            <w:right w:val="none" w:sz="0" w:space="0" w:color="auto"/>
          </w:divBdr>
          <w:divsChild>
            <w:div w:id="1355184175">
              <w:marLeft w:val="0"/>
              <w:marRight w:val="0"/>
              <w:marTop w:val="0"/>
              <w:marBottom w:val="0"/>
              <w:divBdr>
                <w:top w:val="none" w:sz="0" w:space="0" w:color="auto"/>
                <w:left w:val="none" w:sz="0" w:space="0" w:color="auto"/>
                <w:bottom w:val="none" w:sz="0" w:space="0" w:color="auto"/>
                <w:right w:val="none" w:sz="0" w:space="0" w:color="auto"/>
              </w:divBdr>
              <w:divsChild>
                <w:div w:id="511334919">
                  <w:marLeft w:val="0"/>
                  <w:marRight w:val="0"/>
                  <w:marTop w:val="90"/>
                  <w:marBottom w:val="150"/>
                  <w:divBdr>
                    <w:top w:val="none" w:sz="0" w:space="0" w:color="auto"/>
                    <w:left w:val="none" w:sz="0" w:space="0" w:color="auto"/>
                    <w:bottom w:val="none" w:sz="0" w:space="0" w:color="auto"/>
                    <w:right w:val="none" w:sz="0" w:space="0" w:color="auto"/>
                  </w:divBdr>
                  <w:divsChild>
                    <w:div w:id="137068123">
                      <w:marLeft w:val="90"/>
                      <w:marRight w:val="0"/>
                      <w:marTop w:val="0"/>
                      <w:marBottom w:val="0"/>
                      <w:divBdr>
                        <w:top w:val="none" w:sz="0" w:space="0" w:color="auto"/>
                        <w:left w:val="none" w:sz="0" w:space="0" w:color="auto"/>
                        <w:bottom w:val="none" w:sz="0" w:space="0" w:color="auto"/>
                        <w:right w:val="none" w:sz="0" w:space="0" w:color="auto"/>
                      </w:divBdr>
                      <w:divsChild>
                        <w:div w:id="1068990280">
                          <w:marLeft w:val="0"/>
                          <w:marRight w:val="0"/>
                          <w:marTop w:val="0"/>
                          <w:marBottom w:val="75"/>
                          <w:divBdr>
                            <w:top w:val="none" w:sz="0" w:space="0" w:color="auto"/>
                            <w:left w:val="none" w:sz="0" w:space="0" w:color="auto"/>
                            <w:bottom w:val="none" w:sz="0" w:space="0" w:color="auto"/>
                            <w:right w:val="none" w:sz="0" w:space="0" w:color="auto"/>
                          </w:divBdr>
                          <w:divsChild>
                            <w:div w:id="1808276066">
                              <w:marLeft w:val="0"/>
                              <w:marRight w:val="0"/>
                              <w:marTop w:val="0"/>
                              <w:marBottom w:val="0"/>
                              <w:divBdr>
                                <w:top w:val="none" w:sz="0" w:space="0" w:color="auto"/>
                                <w:left w:val="none" w:sz="0" w:space="0" w:color="auto"/>
                                <w:bottom w:val="none" w:sz="0" w:space="0" w:color="auto"/>
                                <w:right w:val="none" w:sz="0" w:space="0" w:color="auto"/>
                              </w:divBdr>
                              <w:divsChild>
                                <w:div w:id="1457337150">
                                  <w:marLeft w:val="0"/>
                                  <w:marRight w:val="0"/>
                                  <w:marTop w:val="0"/>
                                  <w:marBottom w:val="0"/>
                                  <w:divBdr>
                                    <w:top w:val="none" w:sz="0" w:space="0" w:color="auto"/>
                                    <w:left w:val="none" w:sz="0" w:space="0" w:color="auto"/>
                                    <w:bottom w:val="none" w:sz="0" w:space="0" w:color="auto"/>
                                    <w:right w:val="none" w:sz="0" w:space="0" w:color="auto"/>
                                  </w:divBdr>
                                  <w:divsChild>
                                    <w:div w:id="999193074">
                                      <w:marLeft w:val="0"/>
                                      <w:marRight w:val="0"/>
                                      <w:marTop w:val="150"/>
                                      <w:marBottom w:val="150"/>
                                      <w:divBdr>
                                        <w:top w:val="none" w:sz="0" w:space="0" w:color="auto"/>
                                        <w:left w:val="none" w:sz="0" w:space="0" w:color="auto"/>
                                        <w:bottom w:val="none" w:sz="0" w:space="0" w:color="auto"/>
                                        <w:right w:val="none" w:sz="0" w:space="0" w:color="auto"/>
                                      </w:divBdr>
                                      <w:divsChild>
                                        <w:div w:id="4917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055641">
      <w:bodyDiv w:val="1"/>
      <w:marLeft w:val="0"/>
      <w:marRight w:val="0"/>
      <w:marTop w:val="0"/>
      <w:marBottom w:val="0"/>
      <w:divBdr>
        <w:top w:val="none" w:sz="0" w:space="0" w:color="auto"/>
        <w:left w:val="none" w:sz="0" w:space="0" w:color="auto"/>
        <w:bottom w:val="none" w:sz="0" w:space="0" w:color="auto"/>
        <w:right w:val="none" w:sz="0" w:space="0" w:color="auto"/>
      </w:divBdr>
    </w:div>
    <w:div w:id="1385594333">
      <w:bodyDiv w:val="1"/>
      <w:marLeft w:val="0"/>
      <w:marRight w:val="0"/>
      <w:marTop w:val="0"/>
      <w:marBottom w:val="0"/>
      <w:divBdr>
        <w:top w:val="none" w:sz="0" w:space="0" w:color="auto"/>
        <w:left w:val="none" w:sz="0" w:space="0" w:color="auto"/>
        <w:bottom w:val="none" w:sz="0" w:space="0" w:color="auto"/>
        <w:right w:val="none" w:sz="0" w:space="0" w:color="auto"/>
      </w:divBdr>
    </w:div>
    <w:div w:id="1385956047">
      <w:bodyDiv w:val="1"/>
      <w:marLeft w:val="0"/>
      <w:marRight w:val="0"/>
      <w:marTop w:val="0"/>
      <w:marBottom w:val="0"/>
      <w:divBdr>
        <w:top w:val="none" w:sz="0" w:space="0" w:color="auto"/>
        <w:left w:val="none" w:sz="0" w:space="0" w:color="auto"/>
        <w:bottom w:val="none" w:sz="0" w:space="0" w:color="auto"/>
        <w:right w:val="none" w:sz="0" w:space="0" w:color="auto"/>
      </w:divBdr>
    </w:div>
    <w:div w:id="1386097569">
      <w:bodyDiv w:val="1"/>
      <w:marLeft w:val="0"/>
      <w:marRight w:val="0"/>
      <w:marTop w:val="0"/>
      <w:marBottom w:val="0"/>
      <w:divBdr>
        <w:top w:val="none" w:sz="0" w:space="0" w:color="auto"/>
        <w:left w:val="none" w:sz="0" w:space="0" w:color="auto"/>
        <w:bottom w:val="none" w:sz="0" w:space="0" w:color="auto"/>
        <w:right w:val="none" w:sz="0" w:space="0" w:color="auto"/>
      </w:divBdr>
    </w:div>
    <w:div w:id="1386294047">
      <w:bodyDiv w:val="1"/>
      <w:marLeft w:val="0"/>
      <w:marRight w:val="0"/>
      <w:marTop w:val="0"/>
      <w:marBottom w:val="0"/>
      <w:divBdr>
        <w:top w:val="none" w:sz="0" w:space="0" w:color="auto"/>
        <w:left w:val="none" w:sz="0" w:space="0" w:color="auto"/>
        <w:bottom w:val="none" w:sz="0" w:space="0" w:color="auto"/>
        <w:right w:val="none" w:sz="0" w:space="0" w:color="auto"/>
      </w:divBdr>
    </w:div>
    <w:div w:id="1386484505">
      <w:bodyDiv w:val="1"/>
      <w:marLeft w:val="0"/>
      <w:marRight w:val="0"/>
      <w:marTop w:val="0"/>
      <w:marBottom w:val="0"/>
      <w:divBdr>
        <w:top w:val="none" w:sz="0" w:space="0" w:color="auto"/>
        <w:left w:val="none" w:sz="0" w:space="0" w:color="auto"/>
        <w:bottom w:val="none" w:sz="0" w:space="0" w:color="auto"/>
        <w:right w:val="none" w:sz="0" w:space="0" w:color="auto"/>
      </w:divBdr>
    </w:div>
    <w:div w:id="1386836365">
      <w:bodyDiv w:val="1"/>
      <w:marLeft w:val="0"/>
      <w:marRight w:val="0"/>
      <w:marTop w:val="0"/>
      <w:marBottom w:val="0"/>
      <w:divBdr>
        <w:top w:val="none" w:sz="0" w:space="0" w:color="auto"/>
        <w:left w:val="none" w:sz="0" w:space="0" w:color="auto"/>
        <w:bottom w:val="none" w:sz="0" w:space="0" w:color="auto"/>
        <w:right w:val="none" w:sz="0" w:space="0" w:color="auto"/>
      </w:divBdr>
    </w:div>
    <w:div w:id="1386874677">
      <w:bodyDiv w:val="1"/>
      <w:marLeft w:val="0"/>
      <w:marRight w:val="0"/>
      <w:marTop w:val="0"/>
      <w:marBottom w:val="0"/>
      <w:divBdr>
        <w:top w:val="none" w:sz="0" w:space="0" w:color="auto"/>
        <w:left w:val="none" w:sz="0" w:space="0" w:color="auto"/>
        <w:bottom w:val="none" w:sz="0" w:space="0" w:color="auto"/>
        <w:right w:val="none" w:sz="0" w:space="0" w:color="auto"/>
      </w:divBdr>
    </w:div>
    <w:div w:id="1386878935">
      <w:bodyDiv w:val="1"/>
      <w:marLeft w:val="0"/>
      <w:marRight w:val="0"/>
      <w:marTop w:val="0"/>
      <w:marBottom w:val="0"/>
      <w:divBdr>
        <w:top w:val="none" w:sz="0" w:space="0" w:color="auto"/>
        <w:left w:val="none" w:sz="0" w:space="0" w:color="auto"/>
        <w:bottom w:val="none" w:sz="0" w:space="0" w:color="auto"/>
        <w:right w:val="none" w:sz="0" w:space="0" w:color="auto"/>
      </w:divBdr>
    </w:div>
    <w:div w:id="1386905335">
      <w:bodyDiv w:val="1"/>
      <w:marLeft w:val="0"/>
      <w:marRight w:val="0"/>
      <w:marTop w:val="0"/>
      <w:marBottom w:val="0"/>
      <w:divBdr>
        <w:top w:val="none" w:sz="0" w:space="0" w:color="auto"/>
        <w:left w:val="none" w:sz="0" w:space="0" w:color="auto"/>
        <w:bottom w:val="none" w:sz="0" w:space="0" w:color="auto"/>
        <w:right w:val="none" w:sz="0" w:space="0" w:color="auto"/>
      </w:divBdr>
    </w:div>
    <w:div w:id="1387146619">
      <w:bodyDiv w:val="1"/>
      <w:marLeft w:val="0"/>
      <w:marRight w:val="0"/>
      <w:marTop w:val="0"/>
      <w:marBottom w:val="0"/>
      <w:divBdr>
        <w:top w:val="none" w:sz="0" w:space="0" w:color="auto"/>
        <w:left w:val="none" w:sz="0" w:space="0" w:color="auto"/>
        <w:bottom w:val="none" w:sz="0" w:space="0" w:color="auto"/>
        <w:right w:val="none" w:sz="0" w:space="0" w:color="auto"/>
      </w:divBdr>
    </w:div>
    <w:div w:id="1387146729">
      <w:bodyDiv w:val="1"/>
      <w:marLeft w:val="0"/>
      <w:marRight w:val="0"/>
      <w:marTop w:val="0"/>
      <w:marBottom w:val="0"/>
      <w:divBdr>
        <w:top w:val="none" w:sz="0" w:space="0" w:color="auto"/>
        <w:left w:val="none" w:sz="0" w:space="0" w:color="auto"/>
        <w:bottom w:val="none" w:sz="0" w:space="0" w:color="auto"/>
        <w:right w:val="none" w:sz="0" w:space="0" w:color="auto"/>
      </w:divBdr>
    </w:div>
    <w:div w:id="1387415414">
      <w:bodyDiv w:val="1"/>
      <w:marLeft w:val="0"/>
      <w:marRight w:val="0"/>
      <w:marTop w:val="0"/>
      <w:marBottom w:val="0"/>
      <w:divBdr>
        <w:top w:val="none" w:sz="0" w:space="0" w:color="auto"/>
        <w:left w:val="none" w:sz="0" w:space="0" w:color="auto"/>
        <w:bottom w:val="none" w:sz="0" w:space="0" w:color="auto"/>
        <w:right w:val="none" w:sz="0" w:space="0" w:color="auto"/>
      </w:divBdr>
    </w:div>
    <w:div w:id="1387533302">
      <w:bodyDiv w:val="1"/>
      <w:marLeft w:val="0"/>
      <w:marRight w:val="0"/>
      <w:marTop w:val="0"/>
      <w:marBottom w:val="0"/>
      <w:divBdr>
        <w:top w:val="none" w:sz="0" w:space="0" w:color="auto"/>
        <w:left w:val="none" w:sz="0" w:space="0" w:color="auto"/>
        <w:bottom w:val="none" w:sz="0" w:space="0" w:color="auto"/>
        <w:right w:val="none" w:sz="0" w:space="0" w:color="auto"/>
      </w:divBdr>
      <w:divsChild>
        <w:div w:id="63529799">
          <w:marLeft w:val="0"/>
          <w:marRight w:val="0"/>
          <w:marTop w:val="0"/>
          <w:marBottom w:val="0"/>
          <w:divBdr>
            <w:top w:val="none" w:sz="0" w:space="0" w:color="auto"/>
            <w:left w:val="none" w:sz="0" w:space="0" w:color="auto"/>
            <w:bottom w:val="none" w:sz="0" w:space="0" w:color="auto"/>
            <w:right w:val="none" w:sz="0" w:space="0" w:color="auto"/>
          </w:divBdr>
        </w:div>
        <w:div w:id="1029380757">
          <w:marLeft w:val="0"/>
          <w:marRight w:val="0"/>
          <w:marTop w:val="0"/>
          <w:marBottom w:val="0"/>
          <w:divBdr>
            <w:top w:val="none" w:sz="0" w:space="0" w:color="auto"/>
            <w:left w:val="none" w:sz="0" w:space="0" w:color="auto"/>
            <w:bottom w:val="none" w:sz="0" w:space="0" w:color="auto"/>
            <w:right w:val="none" w:sz="0" w:space="0" w:color="auto"/>
          </w:divBdr>
        </w:div>
        <w:div w:id="1417440613">
          <w:marLeft w:val="0"/>
          <w:marRight w:val="0"/>
          <w:marTop w:val="0"/>
          <w:marBottom w:val="0"/>
          <w:divBdr>
            <w:top w:val="none" w:sz="0" w:space="0" w:color="auto"/>
            <w:left w:val="none" w:sz="0" w:space="0" w:color="auto"/>
            <w:bottom w:val="none" w:sz="0" w:space="0" w:color="auto"/>
            <w:right w:val="none" w:sz="0" w:space="0" w:color="auto"/>
          </w:divBdr>
        </w:div>
        <w:div w:id="1502937151">
          <w:marLeft w:val="0"/>
          <w:marRight w:val="0"/>
          <w:marTop w:val="0"/>
          <w:marBottom w:val="0"/>
          <w:divBdr>
            <w:top w:val="none" w:sz="0" w:space="0" w:color="auto"/>
            <w:left w:val="none" w:sz="0" w:space="0" w:color="auto"/>
            <w:bottom w:val="none" w:sz="0" w:space="0" w:color="auto"/>
            <w:right w:val="none" w:sz="0" w:space="0" w:color="auto"/>
          </w:divBdr>
        </w:div>
      </w:divsChild>
    </w:div>
    <w:div w:id="1388341589">
      <w:bodyDiv w:val="1"/>
      <w:marLeft w:val="0"/>
      <w:marRight w:val="0"/>
      <w:marTop w:val="0"/>
      <w:marBottom w:val="0"/>
      <w:divBdr>
        <w:top w:val="none" w:sz="0" w:space="0" w:color="auto"/>
        <w:left w:val="none" w:sz="0" w:space="0" w:color="auto"/>
        <w:bottom w:val="none" w:sz="0" w:space="0" w:color="auto"/>
        <w:right w:val="none" w:sz="0" w:space="0" w:color="auto"/>
      </w:divBdr>
    </w:div>
    <w:div w:id="1388720566">
      <w:bodyDiv w:val="1"/>
      <w:marLeft w:val="0"/>
      <w:marRight w:val="0"/>
      <w:marTop w:val="0"/>
      <w:marBottom w:val="0"/>
      <w:divBdr>
        <w:top w:val="none" w:sz="0" w:space="0" w:color="auto"/>
        <w:left w:val="none" w:sz="0" w:space="0" w:color="auto"/>
        <w:bottom w:val="none" w:sz="0" w:space="0" w:color="auto"/>
        <w:right w:val="none" w:sz="0" w:space="0" w:color="auto"/>
      </w:divBdr>
    </w:div>
    <w:div w:id="1388912133">
      <w:bodyDiv w:val="1"/>
      <w:marLeft w:val="0"/>
      <w:marRight w:val="0"/>
      <w:marTop w:val="0"/>
      <w:marBottom w:val="0"/>
      <w:divBdr>
        <w:top w:val="none" w:sz="0" w:space="0" w:color="auto"/>
        <w:left w:val="none" w:sz="0" w:space="0" w:color="auto"/>
        <w:bottom w:val="none" w:sz="0" w:space="0" w:color="auto"/>
        <w:right w:val="none" w:sz="0" w:space="0" w:color="auto"/>
      </w:divBdr>
    </w:div>
    <w:div w:id="1389067629">
      <w:bodyDiv w:val="1"/>
      <w:marLeft w:val="0"/>
      <w:marRight w:val="0"/>
      <w:marTop w:val="0"/>
      <w:marBottom w:val="0"/>
      <w:divBdr>
        <w:top w:val="none" w:sz="0" w:space="0" w:color="auto"/>
        <w:left w:val="none" w:sz="0" w:space="0" w:color="auto"/>
        <w:bottom w:val="none" w:sz="0" w:space="0" w:color="auto"/>
        <w:right w:val="none" w:sz="0" w:space="0" w:color="auto"/>
      </w:divBdr>
    </w:div>
    <w:div w:id="1389692354">
      <w:bodyDiv w:val="1"/>
      <w:marLeft w:val="0"/>
      <w:marRight w:val="0"/>
      <w:marTop w:val="0"/>
      <w:marBottom w:val="0"/>
      <w:divBdr>
        <w:top w:val="none" w:sz="0" w:space="0" w:color="auto"/>
        <w:left w:val="none" w:sz="0" w:space="0" w:color="auto"/>
        <w:bottom w:val="none" w:sz="0" w:space="0" w:color="auto"/>
        <w:right w:val="none" w:sz="0" w:space="0" w:color="auto"/>
      </w:divBdr>
    </w:div>
    <w:div w:id="1389721466">
      <w:bodyDiv w:val="1"/>
      <w:marLeft w:val="0"/>
      <w:marRight w:val="0"/>
      <w:marTop w:val="0"/>
      <w:marBottom w:val="0"/>
      <w:divBdr>
        <w:top w:val="none" w:sz="0" w:space="0" w:color="auto"/>
        <w:left w:val="none" w:sz="0" w:space="0" w:color="auto"/>
        <w:bottom w:val="none" w:sz="0" w:space="0" w:color="auto"/>
        <w:right w:val="none" w:sz="0" w:space="0" w:color="auto"/>
      </w:divBdr>
    </w:div>
    <w:div w:id="1390956292">
      <w:bodyDiv w:val="1"/>
      <w:marLeft w:val="0"/>
      <w:marRight w:val="0"/>
      <w:marTop w:val="0"/>
      <w:marBottom w:val="0"/>
      <w:divBdr>
        <w:top w:val="none" w:sz="0" w:space="0" w:color="auto"/>
        <w:left w:val="none" w:sz="0" w:space="0" w:color="auto"/>
        <w:bottom w:val="none" w:sz="0" w:space="0" w:color="auto"/>
        <w:right w:val="none" w:sz="0" w:space="0" w:color="auto"/>
      </w:divBdr>
    </w:div>
    <w:div w:id="1391344709">
      <w:bodyDiv w:val="1"/>
      <w:marLeft w:val="0"/>
      <w:marRight w:val="0"/>
      <w:marTop w:val="0"/>
      <w:marBottom w:val="0"/>
      <w:divBdr>
        <w:top w:val="none" w:sz="0" w:space="0" w:color="auto"/>
        <w:left w:val="none" w:sz="0" w:space="0" w:color="auto"/>
        <w:bottom w:val="none" w:sz="0" w:space="0" w:color="auto"/>
        <w:right w:val="none" w:sz="0" w:space="0" w:color="auto"/>
      </w:divBdr>
      <w:divsChild>
        <w:div w:id="1831141483">
          <w:marLeft w:val="0"/>
          <w:marRight w:val="0"/>
          <w:marTop w:val="0"/>
          <w:marBottom w:val="0"/>
          <w:divBdr>
            <w:top w:val="none" w:sz="0" w:space="0" w:color="auto"/>
            <w:left w:val="none" w:sz="0" w:space="0" w:color="auto"/>
            <w:bottom w:val="none" w:sz="0" w:space="0" w:color="auto"/>
            <w:right w:val="none" w:sz="0" w:space="0" w:color="auto"/>
          </w:divBdr>
        </w:div>
        <w:div w:id="382292579">
          <w:marLeft w:val="0"/>
          <w:marRight w:val="0"/>
          <w:marTop w:val="0"/>
          <w:marBottom w:val="0"/>
          <w:divBdr>
            <w:top w:val="none" w:sz="0" w:space="0" w:color="auto"/>
            <w:left w:val="none" w:sz="0" w:space="0" w:color="auto"/>
            <w:bottom w:val="none" w:sz="0" w:space="0" w:color="auto"/>
            <w:right w:val="none" w:sz="0" w:space="0" w:color="auto"/>
          </w:divBdr>
        </w:div>
        <w:div w:id="797795110">
          <w:marLeft w:val="0"/>
          <w:marRight w:val="0"/>
          <w:marTop w:val="0"/>
          <w:marBottom w:val="0"/>
          <w:divBdr>
            <w:top w:val="none" w:sz="0" w:space="0" w:color="auto"/>
            <w:left w:val="none" w:sz="0" w:space="0" w:color="auto"/>
            <w:bottom w:val="none" w:sz="0" w:space="0" w:color="auto"/>
            <w:right w:val="none" w:sz="0" w:space="0" w:color="auto"/>
          </w:divBdr>
        </w:div>
      </w:divsChild>
    </w:div>
    <w:div w:id="1391885779">
      <w:bodyDiv w:val="1"/>
      <w:marLeft w:val="0"/>
      <w:marRight w:val="0"/>
      <w:marTop w:val="0"/>
      <w:marBottom w:val="0"/>
      <w:divBdr>
        <w:top w:val="none" w:sz="0" w:space="0" w:color="auto"/>
        <w:left w:val="none" w:sz="0" w:space="0" w:color="auto"/>
        <w:bottom w:val="none" w:sz="0" w:space="0" w:color="auto"/>
        <w:right w:val="none" w:sz="0" w:space="0" w:color="auto"/>
      </w:divBdr>
    </w:div>
    <w:div w:id="1391998329">
      <w:bodyDiv w:val="1"/>
      <w:marLeft w:val="0"/>
      <w:marRight w:val="0"/>
      <w:marTop w:val="0"/>
      <w:marBottom w:val="0"/>
      <w:divBdr>
        <w:top w:val="none" w:sz="0" w:space="0" w:color="auto"/>
        <w:left w:val="none" w:sz="0" w:space="0" w:color="auto"/>
        <w:bottom w:val="none" w:sz="0" w:space="0" w:color="auto"/>
        <w:right w:val="none" w:sz="0" w:space="0" w:color="auto"/>
      </w:divBdr>
    </w:div>
    <w:div w:id="1392266890">
      <w:bodyDiv w:val="1"/>
      <w:marLeft w:val="0"/>
      <w:marRight w:val="0"/>
      <w:marTop w:val="0"/>
      <w:marBottom w:val="0"/>
      <w:divBdr>
        <w:top w:val="none" w:sz="0" w:space="0" w:color="auto"/>
        <w:left w:val="none" w:sz="0" w:space="0" w:color="auto"/>
        <w:bottom w:val="none" w:sz="0" w:space="0" w:color="auto"/>
        <w:right w:val="none" w:sz="0" w:space="0" w:color="auto"/>
      </w:divBdr>
    </w:div>
    <w:div w:id="1393118720">
      <w:bodyDiv w:val="1"/>
      <w:marLeft w:val="0"/>
      <w:marRight w:val="0"/>
      <w:marTop w:val="0"/>
      <w:marBottom w:val="0"/>
      <w:divBdr>
        <w:top w:val="none" w:sz="0" w:space="0" w:color="auto"/>
        <w:left w:val="none" w:sz="0" w:space="0" w:color="auto"/>
        <w:bottom w:val="none" w:sz="0" w:space="0" w:color="auto"/>
        <w:right w:val="none" w:sz="0" w:space="0" w:color="auto"/>
      </w:divBdr>
    </w:div>
    <w:div w:id="1393236278">
      <w:bodyDiv w:val="1"/>
      <w:marLeft w:val="0"/>
      <w:marRight w:val="0"/>
      <w:marTop w:val="0"/>
      <w:marBottom w:val="0"/>
      <w:divBdr>
        <w:top w:val="none" w:sz="0" w:space="0" w:color="auto"/>
        <w:left w:val="none" w:sz="0" w:space="0" w:color="auto"/>
        <w:bottom w:val="none" w:sz="0" w:space="0" w:color="auto"/>
        <w:right w:val="none" w:sz="0" w:space="0" w:color="auto"/>
      </w:divBdr>
    </w:div>
    <w:div w:id="1393308656">
      <w:bodyDiv w:val="1"/>
      <w:marLeft w:val="0"/>
      <w:marRight w:val="0"/>
      <w:marTop w:val="0"/>
      <w:marBottom w:val="0"/>
      <w:divBdr>
        <w:top w:val="none" w:sz="0" w:space="0" w:color="auto"/>
        <w:left w:val="none" w:sz="0" w:space="0" w:color="auto"/>
        <w:bottom w:val="none" w:sz="0" w:space="0" w:color="auto"/>
        <w:right w:val="none" w:sz="0" w:space="0" w:color="auto"/>
      </w:divBdr>
    </w:div>
    <w:div w:id="1393507038">
      <w:bodyDiv w:val="1"/>
      <w:marLeft w:val="0"/>
      <w:marRight w:val="0"/>
      <w:marTop w:val="0"/>
      <w:marBottom w:val="0"/>
      <w:divBdr>
        <w:top w:val="none" w:sz="0" w:space="0" w:color="auto"/>
        <w:left w:val="none" w:sz="0" w:space="0" w:color="auto"/>
        <w:bottom w:val="none" w:sz="0" w:space="0" w:color="auto"/>
        <w:right w:val="none" w:sz="0" w:space="0" w:color="auto"/>
      </w:divBdr>
    </w:div>
    <w:div w:id="1393700799">
      <w:bodyDiv w:val="1"/>
      <w:marLeft w:val="0"/>
      <w:marRight w:val="0"/>
      <w:marTop w:val="0"/>
      <w:marBottom w:val="0"/>
      <w:divBdr>
        <w:top w:val="none" w:sz="0" w:space="0" w:color="auto"/>
        <w:left w:val="none" w:sz="0" w:space="0" w:color="auto"/>
        <w:bottom w:val="none" w:sz="0" w:space="0" w:color="auto"/>
        <w:right w:val="none" w:sz="0" w:space="0" w:color="auto"/>
      </w:divBdr>
    </w:div>
    <w:div w:id="1393776415">
      <w:bodyDiv w:val="1"/>
      <w:marLeft w:val="0"/>
      <w:marRight w:val="0"/>
      <w:marTop w:val="0"/>
      <w:marBottom w:val="0"/>
      <w:divBdr>
        <w:top w:val="none" w:sz="0" w:space="0" w:color="auto"/>
        <w:left w:val="none" w:sz="0" w:space="0" w:color="auto"/>
        <w:bottom w:val="none" w:sz="0" w:space="0" w:color="auto"/>
        <w:right w:val="none" w:sz="0" w:space="0" w:color="auto"/>
      </w:divBdr>
    </w:div>
    <w:div w:id="1393968141">
      <w:bodyDiv w:val="1"/>
      <w:marLeft w:val="0"/>
      <w:marRight w:val="0"/>
      <w:marTop w:val="0"/>
      <w:marBottom w:val="0"/>
      <w:divBdr>
        <w:top w:val="none" w:sz="0" w:space="0" w:color="auto"/>
        <w:left w:val="none" w:sz="0" w:space="0" w:color="auto"/>
        <w:bottom w:val="none" w:sz="0" w:space="0" w:color="auto"/>
        <w:right w:val="none" w:sz="0" w:space="0" w:color="auto"/>
      </w:divBdr>
    </w:div>
    <w:div w:id="1394040672">
      <w:bodyDiv w:val="1"/>
      <w:marLeft w:val="0"/>
      <w:marRight w:val="0"/>
      <w:marTop w:val="0"/>
      <w:marBottom w:val="0"/>
      <w:divBdr>
        <w:top w:val="none" w:sz="0" w:space="0" w:color="auto"/>
        <w:left w:val="none" w:sz="0" w:space="0" w:color="auto"/>
        <w:bottom w:val="none" w:sz="0" w:space="0" w:color="auto"/>
        <w:right w:val="none" w:sz="0" w:space="0" w:color="auto"/>
      </w:divBdr>
    </w:div>
    <w:div w:id="1394815957">
      <w:bodyDiv w:val="1"/>
      <w:marLeft w:val="0"/>
      <w:marRight w:val="0"/>
      <w:marTop w:val="0"/>
      <w:marBottom w:val="0"/>
      <w:divBdr>
        <w:top w:val="none" w:sz="0" w:space="0" w:color="auto"/>
        <w:left w:val="none" w:sz="0" w:space="0" w:color="auto"/>
        <w:bottom w:val="none" w:sz="0" w:space="0" w:color="auto"/>
        <w:right w:val="none" w:sz="0" w:space="0" w:color="auto"/>
      </w:divBdr>
    </w:div>
    <w:div w:id="1394816756">
      <w:bodyDiv w:val="1"/>
      <w:marLeft w:val="0"/>
      <w:marRight w:val="0"/>
      <w:marTop w:val="0"/>
      <w:marBottom w:val="0"/>
      <w:divBdr>
        <w:top w:val="none" w:sz="0" w:space="0" w:color="auto"/>
        <w:left w:val="none" w:sz="0" w:space="0" w:color="auto"/>
        <w:bottom w:val="none" w:sz="0" w:space="0" w:color="auto"/>
        <w:right w:val="none" w:sz="0" w:space="0" w:color="auto"/>
      </w:divBdr>
    </w:div>
    <w:div w:id="1395274132">
      <w:bodyDiv w:val="1"/>
      <w:marLeft w:val="0"/>
      <w:marRight w:val="0"/>
      <w:marTop w:val="0"/>
      <w:marBottom w:val="0"/>
      <w:divBdr>
        <w:top w:val="none" w:sz="0" w:space="0" w:color="auto"/>
        <w:left w:val="none" w:sz="0" w:space="0" w:color="auto"/>
        <w:bottom w:val="none" w:sz="0" w:space="0" w:color="auto"/>
        <w:right w:val="none" w:sz="0" w:space="0" w:color="auto"/>
      </w:divBdr>
    </w:div>
    <w:div w:id="1396128244">
      <w:bodyDiv w:val="1"/>
      <w:marLeft w:val="0"/>
      <w:marRight w:val="0"/>
      <w:marTop w:val="0"/>
      <w:marBottom w:val="0"/>
      <w:divBdr>
        <w:top w:val="none" w:sz="0" w:space="0" w:color="auto"/>
        <w:left w:val="none" w:sz="0" w:space="0" w:color="auto"/>
        <w:bottom w:val="none" w:sz="0" w:space="0" w:color="auto"/>
        <w:right w:val="none" w:sz="0" w:space="0" w:color="auto"/>
      </w:divBdr>
    </w:div>
    <w:div w:id="1396274765">
      <w:bodyDiv w:val="1"/>
      <w:marLeft w:val="0"/>
      <w:marRight w:val="0"/>
      <w:marTop w:val="0"/>
      <w:marBottom w:val="0"/>
      <w:divBdr>
        <w:top w:val="none" w:sz="0" w:space="0" w:color="auto"/>
        <w:left w:val="none" w:sz="0" w:space="0" w:color="auto"/>
        <w:bottom w:val="none" w:sz="0" w:space="0" w:color="auto"/>
        <w:right w:val="none" w:sz="0" w:space="0" w:color="auto"/>
      </w:divBdr>
    </w:div>
    <w:div w:id="1396586747">
      <w:bodyDiv w:val="1"/>
      <w:marLeft w:val="0"/>
      <w:marRight w:val="0"/>
      <w:marTop w:val="0"/>
      <w:marBottom w:val="0"/>
      <w:divBdr>
        <w:top w:val="none" w:sz="0" w:space="0" w:color="auto"/>
        <w:left w:val="none" w:sz="0" w:space="0" w:color="auto"/>
        <w:bottom w:val="none" w:sz="0" w:space="0" w:color="auto"/>
        <w:right w:val="none" w:sz="0" w:space="0" w:color="auto"/>
      </w:divBdr>
    </w:div>
    <w:div w:id="1396852286">
      <w:bodyDiv w:val="1"/>
      <w:marLeft w:val="0"/>
      <w:marRight w:val="0"/>
      <w:marTop w:val="0"/>
      <w:marBottom w:val="0"/>
      <w:divBdr>
        <w:top w:val="none" w:sz="0" w:space="0" w:color="auto"/>
        <w:left w:val="none" w:sz="0" w:space="0" w:color="auto"/>
        <w:bottom w:val="none" w:sz="0" w:space="0" w:color="auto"/>
        <w:right w:val="none" w:sz="0" w:space="0" w:color="auto"/>
      </w:divBdr>
    </w:div>
    <w:div w:id="1397044816">
      <w:bodyDiv w:val="1"/>
      <w:marLeft w:val="0"/>
      <w:marRight w:val="0"/>
      <w:marTop w:val="0"/>
      <w:marBottom w:val="0"/>
      <w:divBdr>
        <w:top w:val="none" w:sz="0" w:space="0" w:color="auto"/>
        <w:left w:val="none" w:sz="0" w:space="0" w:color="auto"/>
        <w:bottom w:val="none" w:sz="0" w:space="0" w:color="auto"/>
        <w:right w:val="none" w:sz="0" w:space="0" w:color="auto"/>
      </w:divBdr>
    </w:div>
    <w:div w:id="1397826281">
      <w:bodyDiv w:val="1"/>
      <w:marLeft w:val="0"/>
      <w:marRight w:val="0"/>
      <w:marTop w:val="0"/>
      <w:marBottom w:val="0"/>
      <w:divBdr>
        <w:top w:val="none" w:sz="0" w:space="0" w:color="auto"/>
        <w:left w:val="none" w:sz="0" w:space="0" w:color="auto"/>
        <w:bottom w:val="none" w:sz="0" w:space="0" w:color="auto"/>
        <w:right w:val="none" w:sz="0" w:space="0" w:color="auto"/>
      </w:divBdr>
    </w:div>
    <w:div w:id="1397897734">
      <w:bodyDiv w:val="1"/>
      <w:marLeft w:val="0"/>
      <w:marRight w:val="0"/>
      <w:marTop w:val="0"/>
      <w:marBottom w:val="0"/>
      <w:divBdr>
        <w:top w:val="none" w:sz="0" w:space="0" w:color="auto"/>
        <w:left w:val="none" w:sz="0" w:space="0" w:color="auto"/>
        <w:bottom w:val="none" w:sz="0" w:space="0" w:color="auto"/>
        <w:right w:val="none" w:sz="0" w:space="0" w:color="auto"/>
      </w:divBdr>
    </w:div>
    <w:div w:id="1398046638">
      <w:bodyDiv w:val="1"/>
      <w:marLeft w:val="0"/>
      <w:marRight w:val="0"/>
      <w:marTop w:val="0"/>
      <w:marBottom w:val="0"/>
      <w:divBdr>
        <w:top w:val="none" w:sz="0" w:space="0" w:color="auto"/>
        <w:left w:val="none" w:sz="0" w:space="0" w:color="auto"/>
        <w:bottom w:val="none" w:sz="0" w:space="0" w:color="auto"/>
        <w:right w:val="none" w:sz="0" w:space="0" w:color="auto"/>
      </w:divBdr>
    </w:div>
    <w:div w:id="1398086061">
      <w:bodyDiv w:val="1"/>
      <w:marLeft w:val="0"/>
      <w:marRight w:val="0"/>
      <w:marTop w:val="0"/>
      <w:marBottom w:val="0"/>
      <w:divBdr>
        <w:top w:val="none" w:sz="0" w:space="0" w:color="auto"/>
        <w:left w:val="none" w:sz="0" w:space="0" w:color="auto"/>
        <w:bottom w:val="none" w:sz="0" w:space="0" w:color="auto"/>
        <w:right w:val="none" w:sz="0" w:space="0" w:color="auto"/>
      </w:divBdr>
    </w:div>
    <w:div w:id="1398086925">
      <w:bodyDiv w:val="1"/>
      <w:marLeft w:val="0"/>
      <w:marRight w:val="0"/>
      <w:marTop w:val="0"/>
      <w:marBottom w:val="0"/>
      <w:divBdr>
        <w:top w:val="none" w:sz="0" w:space="0" w:color="auto"/>
        <w:left w:val="none" w:sz="0" w:space="0" w:color="auto"/>
        <w:bottom w:val="none" w:sz="0" w:space="0" w:color="auto"/>
        <w:right w:val="none" w:sz="0" w:space="0" w:color="auto"/>
      </w:divBdr>
    </w:div>
    <w:div w:id="1398355353">
      <w:bodyDiv w:val="1"/>
      <w:marLeft w:val="0"/>
      <w:marRight w:val="0"/>
      <w:marTop w:val="0"/>
      <w:marBottom w:val="0"/>
      <w:divBdr>
        <w:top w:val="none" w:sz="0" w:space="0" w:color="auto"/>
        <w:left w:val="none" w:sz="0" w:space="0" w:color="auto"/>
        <w:bottom w:val="none" w:sz="0" w:space="0" w:color="auto"/>
        <w:right w:val="none" w:sz="0" w:space="0" w:color="auto"/>
      </w:divBdr>
    </w:div>
    <w:div w:id="1398553285">
      <w:bodyDiv w:val="1"/>
      <w:marLeft w:val="0"/>
      <w:marRight w:val="0"/>
      <w:marTop w:val="0"/>
      <w:marBottom w:val="0"/>
      <w:divBdr>
        <w:top w:val="none" w:sz="0" w:space="0" w:color="auto"/>
        <w:left w:val="none" w:sz="0" w:space="0" w:color="auto"/>
        <w:bottom w:val="none" w:sz="0" w:space="0" w:color="auto"/>
        <w:right w:val="none" w:sz="0" w:space="0" w:color="auto"/>
      </w:divBdr>
    </w:div>
    <w:div w:id="1399353905">
      <w:bodyDiv w:val="1"/>
      <w:marLeft w:val="0"/>
      <w:marRight w:val="0"/>
      <w:marTop w:val="0"/>
      <w:marBottom w:val="0"/>
      <w:divBdr>
        <w:top w:val="none" w:sz="0" w:space="0" w:color="auto"/>
        <w:left w:val="none" w:sz="0" w:space="0" w:color="auto"/>
        <w:bottom w:val="none" w:sz="0" w:space="0" w:color="auto"/>
        <w:right w:val="none" w:sz="0" w:space="0" w:color="auto"/>
      </w:divBdr>
    </w:div>
    <w:div w:id="1399671438">
      <w:bodyDiv w:val="1"/>
      <w:marLeft w:val="0"/>
      <w:marRight w:val="0"/>
      <w:marTop w:val="0"/>
      <w:marBottom w:val="0"/>
      <w:divBdr>
        <w:top w:val="none" w:sz="0" w:space="0" w:color="auto"/>
        <w:left w:val="none" w:sz="0" w:space="0" w:color="auto"/>
        <w:bottom w:val="none" w:sz="0" w:space="0" w:color="auto"/>
        <w:right w:val="none" w:sz="0" w:space="0" w:color="auto"/>
      </w:divBdr>
    </w:div>
    <w:div w:id="1399939222">
      <w:bodyDiv w:val="1"/>
      <w:marLeft w:val="0"/>
      <w:marRight w:val="0"/>
      <w:marTop w:val="0"/>
      <w:marBottom w:val="0"/>
      <w:divBdr>
        <w:top w:val="none" w:sz="0" w:space="0" w:color="auto"/>
        <w:left w:val="none" w:sz="0" w:space="0" w:color="auto"/>
        <w:bottom w:val="none" w:sz="0" w:space="0" w:color="auto"/>
        <w:right w:val="none" w:sz="0" w:space="0" w:color="auto"/>
      </w:divBdr>
    </w:div>
    <w:div w:id="1400176769">
      <w:bodyDiv w:val="1"/>
      <w:marLeft w:val="0"/>
      <w:marRight w:val="0"/>
      <w:marTop w:val="0"/>
      <w:marBottom w:val="0"/>
      <w:divBdr>
        <w:top w:val="none" w:sz="0" w:space="0" w:color="auto"/>
        <w:left w:val="none" w:sz="0" w:space="0" w:color="auto"/>
        <w:bottom w:val="none" w:sz="0" w:space="0" w:color="auto"/>
        <w:right w:val="none" w:sz="0" w:space="0" w:color="auto"/>
      </w:divBdr>
    </w:div>
    <w:div w:id="1400521932">
      <w:bodyDiv w:val="1"/>
      <w:marLeft w:val="0"/>
      <w:marRight w:val="0"/>
      <w:marTop w:val="0"/>
      <w:marBottom w:val="0"/>
      <w:divBdr>
        <w:top w:val="none" w:sz="0" w:space="0" w:color="auto"/>
        <w:left w:val="none" w:sz="0" w:space="0" w:color="auto"/>
        <w:bottom w:val="none" w:sz="0" w:space="0" w:color="auto"/>
        <w:right w:val="none" w:sz="0" w:space="0" w:color="auto"/>
      </w:divBdr>
    </w:div>
    <w:div w:id="1400715495">
      <w:bodyDiv w:val="1"/>
      <w:marLeft w:val="0"/>
      <w:marRight w:val="0"/>
      <w:marTop w:val="0"/>
      <w:marBottom w:val="0"/>
      <w:divBdr>
        <w:top w:val="none" w:sz="0" w:space="0" w:color="auto"/>
        <w:left w:val="none" w:sz="0" w:space="0" w:color="auto"/>
        <w:bottom w:val="none" w:sz="0" w:space="0" w:color="auto"/>
        <w:right w:val="none" w:sz="0" w:space="0" w:color="auto"/>
      </w:divBdr>
    </w:div>
    <w:div w:id="1400833458">
      <w:bodyDiv w:val="1"/>
      <w:marLeft w:val="0"/>
      <w:marRight w:val="0"/>
      <w:marTop w:val="0"/>
      <w:marBottom w:val="0"/>
      <w:divBdr>
        <w:top w:val="none" w:sz="0" w:space="0" w:color="auto"/>
        <w:left w:val="none" w:sz="0" w:space="0" w:color="auto"/>
        <w:bottom w:val="none" w:sz="0" w:space="0" w:color="auto"/>
        <w:right w:val="none" w:sz="0" w:space="0" w:color="auto"/>
      </w:divBdr>
    </w:div>
    <w:div w:id="1401099936">
      <w:bodyDiv w:val="1"/>
      <w:marLeft w:val="0"/>
      <w:marRight w:val="0"/>
      <w:marTop w:val="0"/>
      <w:marBottom w:val="0"/>
      <w:divBdr>
        <w:top w:val="none" w:sz="0" w:space="0" w:color="auto"/>
        <w:left w:val="none" w:sz="0" w:space="0" w:color="auto"/>
        <w:bottom w:val="none" w:sz="0" w:space="0" w:color="auto"/>
        <w:right w:val="none" w:sz="0" w:space="0" w:color="auto"/>
      </w:divBdr>
    </w:div>
    <w:div w:id="1401366535">
      <w:bodyDiv w:val="1"/>
      <w:marLeft w:val="0"/>
      <w:marRight w:val="0"/>
      <w:marTop w:val="0"/>
      <w:marBottom w:val="0"/>
      <w:divBdr>
        <w:top w:val="none" w:sz="0" w:space="0" w:color="auto"/>
        <w:left w:val="none" w:sz="0" w:space="0" w:color="auto"/>
        <w:bottom w:val="none" w:sz="0" w:space="0" w:color="auto"/>
        <w:right w:val="none" w:sz="0" w:space="0" w:color="auto"/>
      </w:divBdr>
    </w:div>
    <w:div w:id="1401708125">
      <w:bodyDiv w:val="1"/>
      <w:marLeft w:val="0"/>
      <w:marRight w:val="0"/>
      <w:marTop w:val="0"/>
      <w:marBottom w:val="0"/>
      <w:divBdr>
        <w:top w:val="none" w:sz="0" w:space="0" w:color="auto"/>
        <w:left w:val="none" w:sz="0" w:space="0" w:color="auto"/>
        <w:bottom w:val="none" w:sz="0" w:space="0" w:color="auto"/>
        <w:right w:val="none" w:sz="0" w:space="0" w:color="auto"/>
      </w:divBdr>
    </w:div>
    <w:div w:id="1401828358">
      <w:bodyDiv w:val="1"/>
      <w:marLeft w:val="0"/>
      <w:marRight w:val="0"/>
      <w:marTop w:val="0"/>
      <w:marBottom w:val="0"/>
      <w:divBdr>
        <w:top w:val="none" w:sz="0" w:space="0" w:color="auto"/>
        <w:left w:val="none" w:sz="0" w:space="0" w:color="auto"/>
        <w:bottom w:val="none" w:sz="0" w:space="0" w:color="auto"/>
        <w:right w:val="none" w:sz="0" w:space="0" w:color="auto"/>
      </w:divBdr>
    </w:div>
    <w:div w:id="1401905679">
      <w:bodyDiv w:val="1"/>
      <w:marLeft w:val="0"/>
      <w:marRight w:val="0"/>
      <w:marTop w:val="0"/>
      <w:marBottom w:val="0"/>
      <w:divBdr>
        <w:top w:val="none" w:sz="0" w:space="0" w:color="auto"/>
        <w:left w:val="none" w:sz="0" w:space="0" w:color="auto"/>
        <w:bottom w:val="none" w:sz="0" w:space="0" w:color="auto"/>
        <w:right w:val="none" w:sz="0" w:space="0" w:color="auto"/>
      </w:divBdr>
    </w:div>
    <w:div w:id="1402144272">
      <w:bodyDiv w:val="1"/>
      <w:marLeft w:val="0"/>
      <w:marRight w:val="0"/>
      <w:marTop w:val="0"/>
      <w:marBottom w:val="0"/>
      <w:divBdr>
        <w:top w:val="none" w:sz="0" w:space="0" w:color="auto"/>
        <w:left w:val="none" w:sz="0" w:space="0" w:color="auto"/>
        <w:bottom w:val="none" w:sz="0" w:space="0" w:color="auto"/>
        <w:right w:val="none" w:sz="0" w:space="0" w:color="auto"/>
      </w:divBdr>
      <w:divsChild>
        <w:div w:id="77681752">
          <w:marLeft w:val="0"/>
          <w:marRight w:val="0"/>
          <w:marTop w:val="0"/>
          <w:marBottom w:val="0"/>
          <w:divBdr>
            <w:top w:val="none" w:sz="0" w:space="0" w:color="auto"/>
            <w:left w:val="none" w:sz="0" w:space="0" w:color="auto"/>
            <w:bottom w:val="none" w:sz="0" w:space="0" w:color="auto"/>
            <w:right w:val="none" w:sz="0" w:space="0" w:color="auto"/>
          </w:divBdr>
          <w:divsChild>
            <w:div w:id="270481692">
              <w:marLeft w:val="0"/>
              <w:marRight w:val="0"/>
              <w:marTop w:val="0"/>
              <w:marBottom w:val="0"/>
              <w:divBdr>
                <w:top w:val="none" w:sz="0" w:space="0" w:color="auto"/>
                <w:left w:val="none" w:sz="0" w:space="0" w:color="auto"/>
                <w:bottom w:val="none" w:sz="0" w:space="0" w:color="auto"/>
                <w:right w:val="none" w:sz="0" w:space="0" w:color="auto"/>
              </w:divBdr>
              <w:divsChild>
                <w:div w:id="411050587">
                  <w:marLeft w:val="0"/>
                  <w:marRight w:val="0"/>
                  <w:marTop w:val="90"/>
                  <w:marBottom w:val="150"/>
                  <w:divBdr>
                    <w:top w:val="none" w:sz="0" w:space="0" w:color="auto"/>
                    <w:left w:val="none" w:sz="0" w:space="0" w:color="auto"/>
                    <w:bottom w:val="none" w:sz="0" w:space="0" w:color="auto"/>
                    <w:right w:val="none" w:sz="0" w:space="0" w:color="auto"/>
                  </w:divBdr>
                  <w:divsChild>
                    <w:div w:id="1752579314">
                      <w:marLeft w:val="90"/>
                      <w:marRight w:val="0"/>
                      <w:marTop w:val="0"/>
                      <w:marBottom w:val="0"/>
                      <w:divBdr>
                        <w:top w:val="none" w:sz="0" w:space="0" w:color="auto"/>
                        <w:left w:val="none" w:sz="0" w:space="0" w:color="auto"/>
                        <w:bottom w:val="none" w:sz="0" w:space="0" w:color="auto"/>
                        <w:right w:val="none" w:sz="0" w:space="0" w:color="auto"/>
                      </w:divBdr>
                      <w:divsChild>
                        <w:div w:id="1463496099">
                          <w:marLeft w:val="0"/>
                          <w:marRight w:val="0"/>
                          <w:marTop w:val="0"/>
                          <w:marBottom w:val="75"/>
                          <w:divBdr>
                            <w:top w:val="none" w:sz="0" w:space="0" w:color="auto"/>
                            <w:left w:val="none" w:sz="0" w:space="0" w:color="auto"/>
                            <w:bottom w:val="none" w:sz="0" w:space="0" w:color="auto"/>
                            <w:right w:val="none" w:sz="0" w:space="0" w:color="auto"/>
                          </w:divBdr>
                          <w:divsChild>
                            <w:div w:id="1713266717">
                              <w:marLeft w:val="0"/>
                              <w:marRight w:val="0"/>
                              <w:marTop w:val="0"/>
                              <w:marBottom w:val="0"/>
                              <w:divBdr>
                                <w:top w:val="none" w:sz="0" w:space="0" w:color="auto"/>
                                <w:left w:val="none" w:sz="0" w:space="0" w:color="auto"/>
                                <w:bottom w:val="none" w:sz="0" w:space="0" w:color="auto"/>
                                <w:right w:val="none" w:sz="0" w:space="0" w:color="auto"/>
                              </w:divBdr>
                              <w:divsChild>
                                <w:div w:id="735860491">
                                  <w:marLeft w:val="0"/>
                                  <w:marRight w:val="0"/>
                                  <w:marTop w:val="0"/>
                                  <w:marBottom w:val="0"/>
                                  <w:divBdr>
                                    <w:top w:val="none" w:sz="0" w:space="0" w:color="auto"/>
                                    <w:left w:val="none" w:sz="0" w:space="0" w:color="auto"/>
                                    <w:bottom w:val="none" w:sz="0" w:space="0" w:color="auto"/>
                                    <w:right w:val="none" w:sz="0" w:space="0" w:color="auto"/>
                                  </w:divBdr>
                                  <w:divsChild>
                                    <w:div w:id="158011157">
                                      <w:marLeft w:val="0"/>
                                      <w:marRight w:val="0"/>
                                      <w:marTop w:val="150"/>
                                      <w:marBottom w:val="150"/>
                                      <w:divBdr>
                                        <w:top w:val="none" w:sz="0" w:space="0" w:color="auto"/>
                                        <w:left w:val="none" w:sz="0" w:space="0" w:color="auto"/>
                                        <w:bottom w:val="none" w:sz="0" w:space="0" w:color="auto"/>
                                        <w:right w:val="none" w:sz="0" w:space="0" w:color="auto"/>
                                      </w:divBdr>
                                      <w:divsChild>
                                        <w:div w:id="10135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2286138">
      <w:bodyDiv w:val="1"/>
      <w:marLeft w:val="0"/>
      <w:marRight w:val="0"/>
      <w:marTop w:val="0"/>
      <w:marBottom w:val="0"/>
      <w:divBdr>
        <w:top w:val="none" w:sz="0" w:space="0" w:color="auto"/>
        <w:left w:val="none" w:sz="0" w:space="0" w:color="auto"/>
        <w:bottom w:val="none" w:sz="0" w:space="0" w:color="auto"/>
        <w:right w:val="none" w:sz="0" w:space="0" w:color="auto"/>
      </w:divBdr>
    </w:div>
    <w:div w:id="1402410877">
      <w:bodyDiv w:val="1"/>
      <w:marLeft w:val="0"/>
      <w:marRight w:val="0"/>
      <w:marTop w:val="0"/>
      <w:marBottom w:val="0"/>
      <w:divBdr>
        <w:top w:val="none" w:sz="0" w:space="0" w:color="auto"/>
        <w:left w:val="none" w:sz="0" w:space="0" w:color="auto"/>
        <w:bottom w:val="none" w:sz="0" w:space="0" w:color="auto"/>
        <w:right w:val="none" w:sz="0" w:space="0" w:color="auto"/>
      </w:divBdr>
    </w:div>
    <w:div w:id="1402747942">
      <w:bodyDiv w:val="1"/>
      <w:marLeft w:val="0"/>
      <w:marRight w:val="0"/>
      <w:marTop w:val="0"/>
      <w:marBottom w:val="0"/>
      <w:divBdr>
        <w:top w:val="none" w:sz="0" w:space="0" w:color="auto"/>
        <w:left w:val="none" w:sz="0" w:space="0" w:color="auto"/>
        <w:bottom w:val="none" w:sz="0" w:space="0" w:color="auto"/>
        <w:right w:val="none" w:sz="0" w:space="0" w:color="auto"/>
      </w:divBdr>
    </w:div>
    <w:div w:id="1402748366">
      <w:bodyDiv w:val="1"/>
      <w:marLeft w:val="0"/>
      <w:marRight w:val="0"/>
      <w:marTop w:val="0"/>
      <w:marBottom w:val="0"/>
      <w:divBdr>
        <w:top w:val="none" w:sz="0" w:space="0" w:color="auto"/>
        <w:left w:val="none" w:sz="0" w:space="0" w:color="auto"/>
        <w:bottom w:val="none" w:sz="0" w:space="0" w:color="auto"/>
        <w:right w:val="none" w:sz="0" w:space="0" w:color="auto"/>
      </w:divBdr>
    </w:div>
    <w:div w:id="1402798317">
      <w:bodyDiv w:val="1"/>
      <w:marLeft w:val="0"/>
      <w:marRight w:val="0"/>
      <w:marTop w:val="0"/>
      <w:marBottom w:val="0"/>
      <w:divBdr>
        <w:top w:val="none" w:sz="0" w:space="0" w:color="auto"/>
        <w:left w:val="none" w:sz="0" w:space="0" w:color="auto"/>
        <w:bottom w:val="none" w:sz="0" w:space="0" w:color="auto"/>
        <w:right w:val="none" w:sz="0" w:space="0" w:color="auto"/>
      </w:divBdr>
    </w:div>
    <w:div w:id="1403134723">
      <w:bodyDiv w:val="1"/>
      <w:marLeft w:val="0"/>
      <w:marRight w:val="0"/>
      <w:marTop w:val="0"/>
      <w:marBottom w:val="0"/>
      <w:divBdr>
        <w:top w:val="none" w:sz="0" w:space="0" w:color="auto"/>
        <w:left w:val="none" w:sz="0" w:space="0" w:color="auto"/>
        <w:bottom w:val="none" w:sz="0" w:space="0" w:color="auto"/>
        <w:right w:val="none" w:sz="0" w:space="0" w:color="auto"/>
      </w:divBdr>
    </w:div>
    <w:div w:id="1403144106">
      <w:bodyDiv w:val="1"/>
      <w:marLeft w:val="0"/>
      <w:marRight w:val="0"/>
      <w:marTop w:val="0"/>
      <w:marBottom w:val="0"/>
      <w:divBdr>
        <w:top w:val="none" w:sz="0" w:space="0" w:color="auto"/>
        <w:left w:val="none" w:sz="0" w:space="0" w:color="auto"/>
        <w:bottom w:val="none" w:sz="0" w:space="0" w:color="auto"/>
        <w:right w:val="none" w:sz="0" w:space="0" w:color="auto"/>
      </w:divBdr>
    </w:div>
    <w:div w:id="1403209840">
      <w:bodyDiv w:val="1"/>
      <w:marLeft w:val="0"/>
      <w:marRight w:val="0"/>
      <w:marTop w:val="0"/>
      <w:marBottom w:val="0"/>
      <w:divBdr>
        <w:top w:val="none" w:sz="0" w:space="0" w:color="auto"/>
        <w:left w:val="none" w:sz="0" w:space="0" w:color="auto"/>
        <w:bottom w:val="none" w:sz="0" w:space="0" w:color="auto"/>
        <w:right w:val="none" w:sz="0" w:space="0" w:color="auto"/>
      </w:divBdr>
    </w:div>
    <w:div w:id="1403261089">
      <w:bodyDiv w:val="1"/>
      <w:marLeft w:val="0"/>
      <w:marRight w:val="0"/>
      <w:marTop w:val="0"/>
      <w:marBottom w:val="0"/>
      <w:divBdr>
        <w:top w:val="none" w:sz="0" w:space="0" w:color="auto"/>
        <w:left w:val="none" w:sz="0" w:space="0" w:color="auto"/>
        <w:bottom w:val="none" w:sz="0" w:space="0" w:color="auto"/>
        <w:right w:val="none" w:sz="0" w:space="0" w:color="auto"/>
      </w:divBdr>
    </w:div>
    <w:div w:id="1403332834">
      <w:bodyDiv w:val="1"/>
      <w:marLeft w:val="0"/>
      <w:marRight w:val="0"/>
      <w:marTop w:val="0"/>
      <w:marBottom w:val="0"/>
      <w:divBdr>
        <w:top w:val="none" w:sz="0" w:space="0" w:color="auto"/>
        <w:left w:val="none" w:sz="0" w:space="0" w:color="auto"/>
        <w:bottom w:val="none" w:sz="0" w:space="0" w:color="auto"/>
        <w:right w:val="none" w:sz="0" w:space="0" w:color="auto"/>
      </w:divBdr>
    </w:div>
    <w:div w:id="1403406002">
      <w:bodyDiv w:val="1"/>
      <w:marLeft w:val="0"/>
      <w:marRight w:val="0"/>
      <w:marTop w:val="0"/>
      <w:marBottom w:val="0"/>
      <w:divBdr>
        <w:top w:val="none" w:sz="0" w:space="0" w:color="auto"/>
        <w:left w:val="none" w:sz="0" w:space="0" w:color="auto"/>
        <w:bottom w:val="none" w:sz="0" w:space="0" w:color="auto"/>
        <w:right w:val="none" w:sz="0" w:space="0" w:color="auto"/>
      </w:divBdr>
    </w:div>
    <w:div w:id="1403408935">
      <w:bodyDiv w:val="1"/>
      <w:marLeft w:val="0"/>
      <w:marRight w:val="0"/>
      <w:marTop w:val="0"/>
      <w:marBottom w:val="0"/>
      <w:divBdr>
        <w:top w:val="none" w:sz="0" w:space="0" w:color="auto"/>
        <w:left w:val="none" w:sz="0" w:space="0" w:color="auto"/>
        <w:bottom w:val="none" w:sz="0" w:space="0" w:color="auto"/>
        <w:right w:val="none" w:sz="0" w:space="0" w:color="auto"/>
      </w:divBdr>
    </w:div>
    <w:div w:id="1403793161">
      <w:bodyDiv w:val="1"/>
      <w:marLeft w:val="0"/>
      <w:marRight w:val="0"/>
      <w:marTop w:val="0"/>
      <w:marBottom w:val="0"/>
      <w:divBdr>
        <w:top w:val="none" w:sz="0" w:space="0" w:color="auto"/>
        <w:left w:val="none" w:sz="0" w:space="0" w:color="auto"/>
        <w:bottom w:val="none" w:sz="0" w:space="0" w:color="auto"/>
        <w:right w:val="none" w:sz="0" w:space="0" w:color="auto"/>
      </w:divBdr>
    </w:div>
    <w:div w:id="1403942469">
      <w:bodyDiv w:val="1"/>
      <w:marLeft w:val="0"/>
      <w:marRight w:val="0"/>
      <w:marTop w:val="0"/>
      <w:marBottom w:val="0"/>
      <w:divBdr>
        <w:top w:val="none" w:sz="0" w:space="0" w:color="auto"/>
        <w:left w:val="none" w:sz="0" w:space="0" w:color="auto"/>
        <w:bottom w:val="none" w:sz="0" w:space="0" w:color="auto"/>
        <w:right w:val="none" w:sz="0" w:space="0" w:color="auto"/>
      </w:divBdr>
    </w:div>
    <w:div w:id="1404062148">
      <w:bodyDiv w:val="1"/>
      <w:marLeft w:val="0"/>
      <w:marRight w:val="0"/>
      <w:marTop w:val="0"/>
      <w:marBottom w:val="0"/>
      <w:divBdr>
        <w:top w:val="none" w:sz="0" w:space="0" w:color="auto"/>
        <w:left w:val="none" w:sz="0" w:space="0" w:color="auto"/>
        <w:bottom w:val="none" w:sz="0" w:space="0" w:color="auto"/>
        <w:right w:val="none" w:sz="0" w:space="0" w:color="auto"/>
      </w:divBdr>
    </w:div>
    <w:div w:id="1404332088">
      <w:bodyDiv w:val="1"/>
      <w:marLeft w:val="0"/>
      <w:marRight w:val="0"/>
      <w:marTop w:val="0"/>
      <w:marBottom w:val="0"/>
      <w:divBdr>
        <w:top w:val="none" w:sz="0" w:space="0" w:color="auto"/>
        <w:left w:val="none" w:sz="0" w:space="0" w:color="auto"/>
        <w:bottom w:val="none" w:sz="0" w:space="0" w:color="auto"/>
        <w:right w:val="none" w:sz="0" w:space="0" w:color="auto"/>
      </w:divBdr>
    </w:div>
    <w:div w:id="1404527870">
      <w:bodyDiv w:val="1"/>
      <w:marLeft w:val="0"/>
      <w:marRight w:val="0"/>
      <w:marTop w:val="0"/>
      <w:marBottom w:val="0"/>
      <w:divBdr>
        <w:top w:val="none" w:sz="0" w:space="0" w:color="auto"/>
        <w:left w:val="none" w:sz="0" w:space="0" w:color="auto"/>
        <w:bottom w:val="none" w:sz="0" w:space="0" w:color="auto"/>
        <w:right w:val="none" w:sz="0" w:space="0" w:color="auto"/>
      </w:divBdr>
    </w:div>
    <w:div w:id="1405104117">
      <w:bodyDiv w:val="1"/>
      <w:marLeft w:val="0"/>
      <w:marRight w:val="0"/>
      <w:marTop w:val="0"/>
      <w:marBottom w:val="0"/>
      <w:divBdr>
        <w:top w:val="none" w:sz="0" w:space="0" w:color="auto"/>
        <w:left w:val="none" w:sz="0" w:space="0" w:color="auto"/>
        <w:bottom w:val="none" w:sz="0" w:space="0" w:color="auto"/>
        <w:right w:val="none" w:sz="0" w:space="0" w:color="auto"/>
      </w:divBdr>
    </w:div>
    <w:div w:id="1405451001">
      <w:bodyDiv w:val="1"/>
      <w:marLeft w:val="0"/>
      <w:marRight w:val="0"/>
      <w:marTop w:val="0"/>
      <w:marBottom w:val="0"/>
      <w:divBdr>
        <w:top w:val="none" w:sz="0" w:space="0" w:color="auto"/>
        <w:left w:val="none" w:sz="0" w:space="0" w:color="auto"/>
        <w:bottom w:val="none" w:sz="0" w:space="0" w:color="auto"/>
        <w:right w:val="none" w:sz="0" w:space="0" w:color="auto"/>
      </w:divBdr>
    </w:div>
    <w:div w:id="1405494873">
      <w:bodyDiv w:val="1"/>
      <w:marLeft w:val="0"/>
      <w:marRight w:val="0"/>
      <w:marTop w:val="0"/>
      <w:marBottom w:val="0"/>
      <w:divBdr>
        <w:top w:val="none" w:sz="0" w:space="0" w:color="auto"/>
        <w:left w:val="none" w:sz="0" w:space="0" w:color="auto"/>
        <w:bottom w:val="none" w:sz="0" w:space="0" w:color="auto"/>
        <w:right w:val="none" w:sz="0" w:space="0" w:color="auto"/>
      </w:divBdr>
    </w:div>
    <w:div w:id="1405683471">
      <w:bodyDiv w:val="1"/>
      <w:marLeft w:val="0"/>
      <w:marRight w:val="0"/>
      <w:marTop w:val="0"/>
      <w:marBottom w:val="0"/>
      <w:divBdr>
        <w:top w:val="none" w:sz="0" w:space="0" w:color="auto"/>
        <w:left w:val="none" w:sz="0" w:space="0" w:color="auto"/>
        <w:bottom w:val="none" w:sz="0" w:space="0" w:color="auto"/>
        <w:right w:val="none" w:sz="0" w:space="0" w:color="auto"/>
      </w:divBdr>
    </w:div>
    <w:div w:id="1405833663">
      <w:bodyDiv w:val="1"/>
      <w:marLeft w:val="0"/>
      <w:marRight w:val="0"/>
      <w:marTop w:val="0"/>
      <w:marBottom w:val="0"/>
      <w:divBdr>
        <w:top w:val="none" w:sz="0" w:space="0" w:color="auto"/>
        <w:left w:val="none" w:sz="0" w:space="0" w:color="auto"/>
        <w:bottom w:val="none" w:sz="0" w:space="0" w:color="auto"/>
        <w:right w:val="none" w:sz="0" w:space="0" w:color="auto"/>
      </w:divBdr>
    </w:div>
    <w:div w:id="1406102918">
      <w:bodyDiv w:val="1"/>
      <w:marLeft w:val="0"/>
      <w:marRight w:val="0"/>
      <w:marTop w:val="0"/>
      <w:marBottom w:val="0"/>
      <w:divBdr>
        <w:top w:val="none" w:sz="0" w:space="0" w:color="auto"/>
        <w:left w:val="none" w:sz="0" w:space="0" w:color="auto"/>
        <w:bottom w:val="none" w:sz="0" w:space="0" w:color="auto"/>
        <w:right w:val="none" w:sz="0" w:space="0" w:color="auto"/>
      </w:divBdr>
    </w:div>
    <w:div w:id="1406219778">
      <w:bodyDiv w:val="1"/>
      <w:marLeft w:val="0"/>
      <w:marRight w:val="0"/>
      <w:marTop w:val="0"/>
      <w:marBottom w:val="0"/>
      <w:divBdr>
        <w:top w:val="none" w:sz="0" w:space="0" w:color="auto"/>
        <w:left w:val="none" w:sz="0" w:space="0" w:color="auto"/>
        <w:bottom w:val="none" w:sz="0" w:space="0" w:color="auto"/>
        <w:right w:val="none" w:sz="0" w:space="0" w:color="auto"/>
      </w:divBdr>
    </w:div>
    <w:div w:id="1406412417">
      <w:bodyDiv w:val="1"/>
      <w:marLeft w:val="0"/>
      <w:marRight w:val="0"/>
      <w:marTop w:val="0"/>
      <w:marBottom w:val="0"/>
      <w:divBdr>
        <w:top w:val="none" w:sz="0" w:space="0" w:color="auto"/>
        <w:left w:val="none" w:sz="0" w:space="0" w:color="auto"/>
        <w:bottom w:val="none" w:sz="0" w:space="0" w:color="auto"/>
        <w:right w:val="none" w:sz="0" w:space="0" w:color="auto"/>
      </w:divBdr>
    </w:div>
    <w:div w:id="1406611629">
      <w:bodyDiv w:val="1"/>
      <w:marLeft w:val="0"/>
      <w:marRight w:val="0"/>
      <w:marTop w:val="0"/>
      <w:marBottom w:val="0"/>
      <w:divBdr>
        <w:top w:val="none" w:sz="0" w:space="0" w:color="auto"/>
        <w:left w:val="none" w:sz="0" w:space="0" w:color="auto"/>
        <w:bottom w:val="none" w:sz="0" w:space="0" w:color="auto"/>
        <w:right w:val="none" w:sz="0" w:space="0" w:color="auto"/>
      </w:divBdr>
    </w:div>
    <w:div w:id="1406762906">
      <w:bodyDiv w:val="1"/>
      <w:marLeft w:val="0"/>
      <w:marRight w:val="0"/>
      <w:marTop w:val="0"/>
      <w:marBottom w:val="0"/>
      <w:divBdr>
        <w:top w:val="none" w:sz="0" w:space="0" w:color="auto"/>
        <w:left w:val="none" w:sz="0" w:space="0" w:color="auto"/>
        <w:bottom w:val="none" w:sz="0" w:space="0" w:color="auto"/>
        <w:right w:val="none" w:sz="0" w:space="0" w:color="auto"/>
      </w:divBdr>
    </w:div>
    <w:div w:id="1407150631">
      <w:bodyDiv w:val="1"/>
      <w:marLeft w:val="0"/>
      <w:marRight w:val="0"/>
      <w:marTop w:val="0"/>
      <w:marBottom w:val="0"/>
      <w:divBdr>
        <w:top w:val="none" w:sz="0" w:space="0" w:color="auto"/>
        <w:left w:val="none" w:sz="0" w:space="0" w:color="auto"/>
        <w:bottom w:val="none" w:sz="0" w:space="0" w:color="auto"/>
        <w:right w:val="none" w:sz="0" w:space="0" w:color="auto"/>
      </w:divBdr>
    </w:div>
    <w:div w:id="1407259906">
      <w:bodyDiv w:val="1"/>
      <w:marLeft w:val="0"/>
      <w:marRight w:val="0"/>
      <w:marTop w:val="0"/>
      <w:marBottom w:val="0"/>
      <w:divBdr>
        <w:top w:val="none" w:sz="0" w:space="0" w:color="auto"/>
        <w:left w:val="none" w:sz="0" w:space="0" w:color="auto"/>
        <w:bottom w:val="none" w:sz="0" w:space="0" w:color="auto"/>
        <w:right w:val="none" w:sz="0" w:space="0" w:color="auto"/>
      </w:divBdr>
    </w:div>
    <w:div w:id="1407262078">
      <w:bodyDiv w:val="1"/>
      <w:marLeft w:val="0"/>
      <w:marRight w:val="0"/>
      <w:marTop w:val="0"/>
      <w:marBottom w:val="0"/>
      <w:divBdr>
        <w:top w:val="none" w:sz="0" w:space="0" w:color="auto"/>
        <w:left w:val="none" w:sz="0" w:space="0" w:color="auto"/>
        <w:bottom w:val="none" w:sz="0" w:space="0" w:color="auto"/>
        <w:right w:val="none" w:sz="0" w:space="0" w:color="auto"/>
      </w:divBdr>
    </w:div>
    <w:div w:id="1407341517">
      <w:bodyDiv w:val="1"/>
      <w:marLeft w:val="0"/>
      <w:marRight w:val="0"/>
      <w:marTop w:val="0"/>
      <w:marBottom w:val="0"/>
      <w:divBdr>
        <w:top w:val="none" w:sz="0" w:space="0" w:color="auto"/>
        <w:left w:val="none" w:sz="0" w:space="0" w:color="auto"/>
        <w:bottom w:val="none" w:sz="0" w:space="0" w:color="auto"/>
        <w:right w:val="none" w:sz="0" w:space="0" w:color="auto"/>
      </w:divBdr>
    </w:div>
    <w:div w:id="1407413106">
      <w:bodyDiv w:val="1"/>
      <w:marLeft w:val="0"/>
      <w:marRight w:val="0"/>
      <w:marTop w:val="0"/>
      <w:marBottom w:val="0"/>
      <w:divBdr>
        <w:top w:val="none" w:sz="0" w:space="0" w:color="auto"/>
        <w:left w:val="none" w:sz="0" w:space="0" w:color="auto"/>
        <w:bottom w:val="none" w:sz="0" w:space="0" w:color="auto"/>
        <w:right w:val="none" w:sz="0" w:space="0" w:color="auto"/>
      </w:divBdr>
    </w:div>
    <w:div w:id="1407653072">
      <w:bodyDiv w:val="1"/>
      <w:marLeft w:val="0"/>
      <w:marRight w:val="0"/>
      <w:marTop w:val="0"/>
      <w:marBottom w:val="0"/>
      <w:divBdr>
        <w:top w:val="none" w:sz="0" w:space="0" w:color="auto"/>
        <w:left w:val="none" w:sz="0" w:space="0" w:color="auto"/>
        <w:bottom w:val="none" w:sz="0" w:space="0" w:color="auto"/>
        <w:right w:val="none" w:sz="0" w:space="0" w:color="auto"/>
      </w:divBdr>
    </w:div>
    <w:div w:id="1407802261">
      <w:bodyDiv w:val="1"/>
      <w:marLeft w:val="0"/>
      <w:marRight w:val="0"/>
      <w:marTop w:val="0"/>
      <w:marBottom w:val="0"/>
      <w:divBdr>
        <w:top w:val="none" w:sz="0" w:space="0" w:color="auto"/>
        <w:left w:val="none" w:sz="0" w:space="0" w:color="auto"/>
        <w:bottom w:val="none" w:sz="0" w:space="0" w:color="auto"/>
        <w:right w:val="none" w:sz="0" w:space="0" w:color="auto"/>
      </w:divBdr>
    </w:div>
    <w:div w:id="1408304936">
      <w:bodyDiv w:val="1"/>
      <w:marLeft w:val="0"/>
      <w:marRight w:val="0"/>
      <w:marTop w:val="0"/>
      <w:marBottom w:val="0"/>
      <w:divBdr>
        <w:top w:val="none" w:sz="0" w:space="0" w:color="auto"/>
        <w:left w:val="none" w:sz="0" w:space="0" w:color="auto"/>
        <w:bottom w:val="none" w:sz="0" w:space="0" w:color="auto"/>
        <w:right w:val="none" w:sz="0" w:space="0" w:color="auto"/>
      </w:divBdr>
    </w:div>
    <w:div w:id="1408504230">
      <w:bodyDiv w:val="1"/>
      <w:marLeft w:val="0"/>
      <w:marRight w:val="0"/>
      <w:marTop w:val="0"/>
      <w:marBottom w:val="0"/>
      <w:divBdr>
        <w:top w:val="none" w:sz="0" w:space="0" w:color="auto"/>
        <w:left w:val="none" w:sz="0" w:space="0" w:color="auto"/>
        <w:bottom w:val="none" w:sz="0" w:space="0" w:color="auto"/>
        <w:right w:val="none" w:sz="0" w:space="0" w:color="auto"/>
      </w:divBdr>
    </w:div>
    <w:div w:id="1408528382">
      <w:bodyDiv w:val="1"/>
      <w:marLeft w:val="0"/>
      <w:marRight w:val="0"/>
      <w:marTop w:val="0"/>
      <w:marBottom w:val="0"/>
      <w:divBdr>
        <w:top w:val="none" w:sz="0" w:space="0" w:color="auto"/>
        <w:left w:val="none" w:sz="0" w:space="0" w:color="auto"/>
        <w:bottom w:val="none" w:sz="0" w:space="0" w:color="auto"/>
        <w:right w:val="none" w:sz="0" w:space="0" w:color="auto"/>
      </w:divBdr>
    </w:div>
    <w:div w:id="1408575820">
      <w:bodyDiv w:val="1"/>
      <w:marLeft w:val="0"/>
      <w:marRight w:val="0"/>
      <w:marTop w:val="0"/>
      <w:marBottom w:val="0"/>
      <w:divBdr>
        <w:top w:val="none" w:sz="0" w:space="0" w:color="auto"/>
        <w:left w:val="none" w:sz="0" w:space="0" w:color="auto"/>
        <w:bottom w:val="none" w:sz="0" w:space="0" w:color="auto"/>
        <w:right w:val="none" w:sz="0" w:space="0" w:color="auto"/>
      </w:divBdr>
    </w:div>
    <w:div w:id="1408768459">
      <w:bodyDiv w:val="1"/>
      <w:marLeft w:val="0"/>
      <w:marRight w:val="0"/>
      <w:marTop w:val="0"/>
      <w:marBottom w:val="0"/>
      <w:divBdr>
        <w:top w:val="none" w:sz="0" w:space="0" w:color="auto"/>
        <w:left w:val="none" w:sz="0" w:space="0" w:color="auto"/>
        <w:bottom w:val="none" w:sz="0" w:space="0" w:color="auto"/>
        <w:right w:val="none" w:sz="0" w:space="0" w:color="auto"/>
      </w:divBdr>
    </w:div>
    <w:div w:id="1408965737">
      <w:bodyDiv w:val="1"/>
      <w:marLeft w:val="0"/>
      <w:marRight w:val="0"/>
      <w:marTop w:val="0"/>
      <w:marBottom w:val="0"/>
      <w:divBdr>
        <w:top w:val="none" w:sz="0" w:space="0" w:color="auto"/>
        <w:left w:val="none" w:sz="0" w:space="0" w:color="auto"/>
        <w:bottom w:val="none" w:sz="0" w:space="0" w:color="auto"/>
        <w:right w:val="none" w:sz="0" w:space="0" w:color="auto"/>
      </w:divBdr>
    </w:div>
    <w:div w:id="1409382790">
      <w:bodyDiv w:val="1"/>
      <w:marLeft w:val="0"/>
      <w:marRight w:val="0"/>
      <w:marTop w:val="0"/>
      <w:marBottom w:val="0"/>
      <w:divBdr>
        <w:top w:val="none" w:sz="0" w:space="0" w:color="auto"/>
        <w:left w:val="none" w:sz="0" w:space="0" w:color="auto"/>
        <w:bottom w:val="none" w:sz="0" w:space="0" w:color="auto"/>
        <w:right w:val="none" w:sz="0" w:space="0" w:color="auto"/>
      </w:divBdr>
    </w:div>
    <w:div w:id="1409423778">
      <w:bodyDiv w:val="1"/>
      <w:marLeft w:val="0"/>
      <w:marRight w:val="0"/>
      <w:marTop w:val="0"/>
      <w:marBottom w:val="0"/>
      <w:divBdr>
        <w:top w:val="none" w:sz="0" w:space="0" w:color="auto"/>
        <w:left w:val="none" w:sz="0" w:space="0" w:color="auto"/>
        <w:bottom w:val="none" w:sz="0" w:space="0" w:color="auto"/>
        <w:right w:val="none" w:sz="0" w:space="0" w:color="auto"/>
      </w:divBdr>
    </w:div>
    <w:div w:id="1409814375">
      <w:bodyDiv w:val="1"/>
      <w:marLeft w:val="0"/>
      <w:marRight w:val="0"/>
      <w:marTop w:val="0"/>
      <w:marBottom w:val="0"/>
      <w:divBdr>
        <w:top w:val="none" w:sz="0" w:space="0" w:color="auto"/>
        <w:left w:val="none" w:sz="0" w:space="0" w:color="auto"/>
        <w:bottom w:val="none" w:sz="0" w:space="0" w:color="auto"/>
        <w:right w:val="none" w:sz="0" w:space="0" w:color="auto"/>
      </w:divBdr>
    </w:div>
    <w:div w:id="1409964544">
      <w:bodyDiv w:val="1"/>
      <w:marLeft w:val="0"/>
      <w:marRight w:val="0"/>
      <w:marTop w:val="0"/>
      <w:marBottom w:val="0"/>
      <w:divBdr>
        <w:top w:val="none" w:sz="0" w:space="0" w:color="auto"/>
        <w:left w:val="none" w:sz="0" w:space="0" w:color="auto"/>
        <w:bottom w:val="none" w:sz="0" w:space="0" w:color="auto"/>
        <w:right w:val="none" w:sz="0" w:space="0" w:color="auto"/>
      </w:divBdr>
    </w:div>
    <w:div w:id="1410074773">
      <w:bodyDiv w:val="1"/>
      <w:marLeft w:val="0"/>
      <w:marRight w:val="0"/>
      <w:marTop w:val="0"/>
      <w:marBottom w:val="0"/>
      <w:divBdr>
        <w:top w:val="none" w:sz="0" w:space="0" w:color="auto"/>
        <w:left w:val="none" w:sz="0" w:space="0" w:color="auto"/>
        <w:bottom w:val="none" w:sz="0" w:space="0" w:color="auto"/>
        <w:right w:val="none" w:sz="0" w:space="0" w:color="auto"/>
      </w:divBdr>
    </w:div>
    <w:div w:id="1410082896">
      <w:bodyDiv w:val="1"/>
      <w:marLeft w:val="0"/>
      <w:marRight w:val="0"/>
      <w:marTop w:val="0"/>
      <w:marBottom w:val="0"/>
      <w:divBdr>
        <w:top w:val="none" w:sz="0" w:space="0" w:color="auto"/>
        <w:left w:val="none" w:sz="0" w:space="0" w:color="auto"/>
        <w:bottom w:val="none" w:sz="0" w:space="0" w:color="auto"/>
        <w:right w:val="none" w:sz="0" w:space="0" w:color="auto"/>
      </w:divBdr>
    </w:div>
    <w:div w:id="1410153228">
      <w:bodyDiv w:val="1"/>
      <w:marLeft w:val="0"/>
      <w:marRight w:val="0"/>
      <w:marTop w:val="0"/>
      <w:marBottom w:val="0"/>
      <w:divBdr>
        <w:top w:val="none" w:sz="0" w:space="0" w:color="auto"/>
        <w:left w:val="none" w:sz="0" w:space="0" w:color="auto"/>
        <w:bottom w:val="none" w:sz="0" w:space="0" w:color="auto"/>
        <w:right w:val="none" w:sz="0" w:space="0" w:color="auto"/>
      </w:divBdr>
    </w:div>
    <w:div w:id="1410301609">
      <w:bodyDiv w:val="1"/>
      <w:marLeft w:val="0"/>
      <w:marRight w:val="0"/>
      <w:marTop w:val="0"/>
      <w:marBottom w:val="0"/>
      <w:divBdr>
        <w:top w:val="none" w:sz="0" w:space="0" w:color="auto"/>
        <w:left w:val="none" w:sz="0" w:space="0" w:color="auto"/>
        <w:bottom w:val="none" w:sz="0" w:space="0" w:color="auto"/>
        <w:right w:val="none" w:sz="0" w:space="0" w:color="auto"/>
      </w:divBdr>
    </w:div>
    <w:div w:id="1410469098">
      <w:bodyDiv w:val="1"/>
      <w:marLeft w:val="0"/>
      <w:marRight w:val="0"/>
      <w:marTop w:val="0"/>
      <w:marBottom w:val="0"/>
      <w:divBdr>
        <w:top w:val="none" w:sz="0" w:space="0" w:color="auto"/>
        <w:left w:val="none" w:sz="0" w:space="0" w:color="auto"/>
        <w:bottom w:val="none" w:sz="0" w:space="0" w:color="auto"/>
        <w:right w:val="none" w:sz="0" w:space="0" w:color="auto"/>
      </w:divBdr>
    </w:div>
    <w:div w:id="1410615905">
      <w:bodyDiv w:val="1"/>
      <w:marLeft w:val="0"/>
      <w:marRight w:val="0"/>
      <w:marTop w:val="0"/>
      <w:marBottom w:val="0"/>
      <w:divBdr>
        <w:top w:val="none" w:sz="0" w:space="0" w:color="auto"/>
        <w:left w:val="none" w:sz="0" w:space="0" w:color="auto"/>
        <w:bottom w:val="none" w:sz="0" w:space="0" w:color="auto"/>
        <w:right w:val="none" w:sz="0" w:space="0" w:color="auto"/>
      </w:divBdr>
    </w:div>
    <w:div w:id="1410882934">
      <w:bodyDiv w:val="1"/>
      <w:marLeft w:val="0"/>
      <w:marRight w:val="0"/>
      <w:marTop w:val="0"/>
      <w:marBottom w:val="0"/>
      <w:divBdr>
        <w:top w:val="none" w:sz="0" w:space="0" w:color="auto"/>
        <w:left w:val="none" w:sz="0" w:space="0" w:color="auto"/>
        <w:bottom w:val="none" w:sz="0" w:space="0" w:color="auto"/>
        <w:right w:val="none" w:sz="0" w:space="0" w:color="auto"/>
      </w:divBdr>
    </w:div>
    <w:div w:id="1411007428">
      <w:bodyDiv w:val="1"/>
      <w:marLeft w:val="0"/>
      <w:marRight w:val="0"/>
      <w:marTop w:val="0"/>
      <w:marBottom w:val="0"/>
      <w:divBdr>
        <w:top w:val="none" w:sz="0" w:space="0" w:color="auto"/>
        <w:left w:val="none" w:sz="0" w:space="0" w:color="auto"/>
        <w:bottom w:val="none" w:sz="0" w:space="0" w:color="auto"/>
        <w:right w:val="none" w:sz="0" w:space="0" w:color="auto"/>
      </w:divBdr>
    </w:div>
    <w:div w:id="1411124570">
      <w:bodyDiv w:val="1"/>
      <w:marLeft w:val="0"/>
      <w:marRight w:val="0"/>
      <w:marTop w:val="0"/>
      <w:marBottom w:val="0"/>
      <w:divBdr>
        <w:top w:val="none" w:sz="0" w:space="0" w:color="auto"/>
        <w:left w:val="none" w:sz="0" w:space="0" w:color="auto"/>
        <w:bottom w:val="none" w:sz="0" w:space="0" w:color="auto"/>
        <w:right w:val="none" w:sz="0" w:space="0" w:color="auto"/>
      </w:divBdr>
    </w:div>
    <w:div w:id="1411467697">
      <w:bodyDiv w:val="1"/>
      <w:marLeft w:val="0"/>
      <w:marRight w:val="0"/>
      <w:marTop w:val="0"/>
      <w:marBottom w:val="0"/>
      <w:divBdr>
        <w:top w:val="none" w:sz="0" w:space="0" w:color="auto"/>
        <w:left w:val="none" w:sz="0" w:space="0" w:color="auto"/>
        <w:bottom w:val="none" w:sz="0" w:space="0" w:color="auto"/>
        <w:right w:val="none" w:sz="0" w:space="0" w:color="auto"/>
      </w:divBdr>
    </w:div>
    <w:div w:id="1411736887">
      <w:bodyDiv w:val="1"/>
      <w:marLeft w:val="0"/>
      <w:marRight w:val="0"/>
      <w:marTop w:val="0"/>
      <w:marBottom w:val="0"/>
      <w:divBdr>
        <w:top w:val="none" w:sz="0" w:space="0" w:color="auto"/>
        <w:left w:val="none" w:sz="0" w:space="0" w:color="auto"/>
        <w:bottom w:val="none" w:sz="0" w:space="0" w:color="auto"/>
        <w:right w:val="none" w:sz="0" w:space="0" w:color="auto"/>
      </w:divBdr>
      <w:divsChild>
        <w:div w:id="316495170">
          <w:marLeft w:val="0"/>
          <w:marRight w:val="0"/>
          <w:marTop w:val="0"/>
          <w:marBottom w:val="0"/>
          <w:divBdr>
            <w:top w:val="none" w:sz="0" w:space="0" w:color="auto"/>
            <w:left w:val="none" w:sz="0" w:space="0" w:color="auto"/>
            <w:bottom w:val="none" w:sz="0" w:space="0" w:color="auto"/>
            <w:right w:val="none" w:sz="0" w:space="0" w:color="auto"/>
          </w:divBdr>
          <w:divsChild>
            <w:div w:id="75128903">
              <w:marLeft w:val="0"/>
              <w:marRight w:val="0"/>
              <w:marTop w:val="0"/>
              <w:marBottom w:val="0"/>
              <w:divBdr>
                <w:top w:val="none" w:sz="0" w:space="0" w:color="auto"/>
                <w:left w:val="none" w:sz="0" w:space="0" w:color="auto"/>
                <w:bottom w:val="none" w:sz="0" w:space="0" w:color="auto"/>
                <w:right w:val="none" w:sz="0" w:space="0" w:color="auto"/>
              </w:divBdr>
            </w:div>
            <w:div w:id="490370851">
              <w:marLeft w:val="0"/>
              <w:marRight w:val="0"/>
              <w:marTop w:val="0"/>
              <w:marBottom w:val="0"/>
              <w:divBdr>
                <w:top w:val="none" w:sz="0" w:space="0" w:color="auto"/>
                <w:left w:val="none" w:sz="0" w:space="0" w:color="auto"/>
                <w:bottom w:val="none" w:sz="0" w:space="0" w:color="auto"/>
                <w:right w:val="none" w:sz="0" w:space="0" w:color="auto"/>
              </w:divBdr>
            </w:div>
            <w:div w:id="510880095">
              <w:marLeft w:val="0"/>
              <w:marRight w:val="0"/>
              <w:marTop w:val="0"/>
              <w:marBottom w:val="0"/>
              <w:divBdr>
                <w:top w:val="none" w:sz="0" w:space="0" w:color="auto"/>
                <w:left w:val="none" w:sz="0" w:space="0" w:color="auto"/>
                <w:bottom w:val="none" w:sz="0" w:space="0" w:color="auto"/>
                <w:right w:val="none" w:sz="0" w:space="0" w:color="auto"/>
              </w:divBdr>
            </w:div>
            <w:div w:id="546845127">
              <w:marLeft w:val="0"/>
              <w:marRight w:val="0"/>
              <w:marTop w:val="0"/>
              <w:marBottom w:val="0"/>
              <w:divBdr>
                <w:top w:val="none" w:sz="0" w:space="0" w:color="auto"/>
                <w:left w:val="none" w:sz="0" w:space="0" w:color="auto"/>
                <w:bottom w:val="none" w:sz="0" w:space="0" w:color="auto"/>
                <w:right w:val="none" w:sz="0" w:space="0" w:color="auto"/>
              </w:divBdr>
            </w:div>
            <w:div w:id="600379554">
              <w:marLeft w:val="0"/>
              <w:marRight w:val="0"/>
              <w:marTop w:val="0"/>
              <w:marBottom w:val="0"/>
              <w:divBdr>
                <w:top w:val="none" w:sz="0" w:space="0" w:color="auto"/>
                <w:left w:val="none" w:sz="0" w:space="0" w:color="auto"/>
                <w:bottom w:val="none" w:sz="0" w:space="0" w:color="auto"/>
                <w:right w:val="none" w:sz="0" w:space="0" w:color="auto"/>
              </w:divBdr>
            </w:div>
            <w:div w:id="820345399">
              <w:marLeft w:val="0"/>
              <w:marRight w:val="0"/>
              <w:marTop w:val="0"/>
              <w:marBottom w:val="0"/>
              <w:divBdr>
                <w:top w:val="none" w:sz="0" w:space="0" w:color="auto"/>
                <w:left w:val="none" w:sz="0" w:space="0" w:color="auto"/>
                <w:bottom w:val="none" w:sz="0" w:space="0" w:color="auto"/>
                <w:right w:val="none" w:sz="0" w:space="0" w:color="auto"/>
              </w:divBdr>
            </w:div>
            <w:div w:id="924647947">
              <w:marLeft w:val="0"/>
              <w:marRight w:val="0"/>
              <w:marTop w:val="0"/>
              <w:marBottom w:val="0"/>
              <w:divBdr>
                <w:top w:val="none" w:sz="0" w:space="0" w:color="auto"/>
                <w:left w:val="none" w:sz="0" w:space="0" w:color="auto"/>
                <w:bottom w:val="none" w:sz="0" w:space="0" w:color="auto"/>
                <w:right w:val="none" w:sz="0" w:space="0" w:color="auto"/>
              </w:divBdr>
            </w:div>
            <w:div w:id="1969698243">
              <w:marLeft w:val="0"/>
              <w:marRight w:val="0"/>
              <w:marTop w:val="0"/>
              <w:marBottom w:val="0"/>
              <w:divBdr>
                <w:top w:val="none" w:sz="0" w:space="0" w:color="auto"/>
                <w:left w:val="none" w:sz="0" w:space="0" w:color="auto"/>
                <w:bottom w:val="none" w:sz="0" w:space="0" w:color="auto"/>
                <w:right w:val="none" w:sz="0" w:space="0" w:color="auto"/>
              </w:divBdr>
            </w:div>
            <w:div w:id="19739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79325">
      <w:bodyDiv w:val="1"/>
      <w:marLeft w:val="0"/>
      <w:marRight w:val="0"/>
      <w:marTop w:val="0"/>
      <w:marBottom w:val="0"/>
      <w:divBdr>
        <w:top w:val="none" w:sz="0" w:space="0" w:color="auto"/>
        <w:left w:val="none" w:sz="0" w:space="0" w:color="auto"/>
        <w:bottom w:val="none" w:sz="0" w:space="0" w:color="auto"/>
        <w:right w:val="none" w:sz="0" w:space="0" w:color="auto"/>
      </w:divBdr>
    </w:div>
    <w:div w:id="1412509431">
      <w:bodyDiv w:val="1"/>
      <w:marLeft w:val="0"/>
      <w:marRight w:val="0"/>
      <w:marTop w:val="0"/>
      <w:marBottom w:val="0"/>
      <w:divBdr>
        <w:top w:val="none" w:sz="0" w:space="0" w:color="auto"/>
        <w:left w:val="none" w:sz="0" w:space="0" w:color="auto"/>
        <w:bottom w:val="none" w:sz="0" w:space="0" w:color="auto"/>
        <w:right w:val="none" w:sz="0" w:space="0" w:color="auto"/>
      </w:divBdr>
    </w:div>
    <w:div w:id="1412585137">
      <w:bodyDiv w:val="1"/>
      <w:marLeft w:val="0"/>
      <w:marRight w:val="0"/>
      <w:marTop w:val="0"/>
      <w:marBottom w:val="0"/>
      <w:divBdr>
        <w:top w:val="none" w:sz="0" w:space="0" w:color="auto"/>
        <w:left w:val="none" w:sz="0" w:space="0" w:color="auto"/>
        <w:bottom w:val="none" w:sz="0" w:space="0" w:color="auto"/>
        <w:right w:val="none" w:sz="0" w:space="0" w:color="auto"/>
      </w:divBdr>
    </w:div>
    <w:div w:id="1412964137">
      <w:bodyDiv w:val="1"/>
      <w:marLeft w:val="0"/>
      <w:marRight w:val="0"/>
      <w:marTop w:val="0"/>
      <w:marBottom w:val="0"/>
      <w:divBdr>
        <w:top w:val="none" w:sz="0" w:space="0" w:color="auto"/>
        <w:left w:val="none" w:sz="0" w:space="0" w:color="auto"/>
        <w:bottom w:val="none" w:sz="0" w:space="0" w:color="auto"/>
        <w:right w:val="none" w:sz="0" w:space="0" w:color="auto"/>
      </w:divBdr>
    </w:div>
    <w:div w:id="1412971948">
      <w:bodyDiv w:val="1"/>
      <w:marLeft w:val="0"/>
      <w:marRight w:val="0"/>
      <w:marTop w:val="0"/>
      <w:marBottom w:val="0"/>
      <w:divBdr>
        <w:top w:val="none" w:sz="0" w:space="0" w:color="auto"/>
        <w:left w:val="none" w:sz="0" w:space="0" w:color="auto"/>
        <w:bottom w:val="none" w:sz="0" w:space="0" w:color="auto"/>
        <w:right w:val="none" w:sz="0" w:space="0" w:color="auto"/>
      </w:divBdr>
    </w:div>
    <w:div w:id="1413161101">
      <w:bodyDiv w:val="1"/>
      <w:marLeft w:val="0"/>
      <w:marRight w:val="0"/>
      <w:marTop w:val="0"/>
      <w:marBottom w:val="0"/>
      <w:divBdr>
        <w:top w:val="none" w:sz="0" w:space="0" w:color="auto"/>
        <w:left w:val="none" w:sz="0" w:space="0" w:color="auto"/>
        <w:bottom w:val="none" w:sz="0" w:space="0" w:color="auto"/>
        <w:right w:val="none" w:sz="0" w:space="0" w:color="auto"/>
      </w:divBdr>
    </w:div>
    <w:div w:id="1413307834">
      <w:bodyDiv w:val="1"/>
      <w:marLeft w:val="0"/>
      <w:marRight w:val="0"/>
      <w:marTop w:val="0"/>
      <w:marBottom w:val="0"/>
      <w:divBdr>
        <w:top w:val="none" w:sz="0" w:space="0" w:color="auto"/>
        <w:left w:val="none" w:sz="0" w:space="0" w:color="auto"/>
        <w:bottom w:val="none" w:sz="0" w:space="0" w:color="auto"/>
        <w:right w:val="none" w:sz="0" w:space="0" w:color="auto"/>
      </w:divBdr>
    </w:div>
    <w:div w:id="1413502503">
      <w:bodyDiv w:val="1"/>
      <w:marLeft w:val="0"/>
      <w:marRight w:val="0"/>
      <w:marTop w:val="0"/>
      <w:marBottom w:val="0"/>
      <w:divBdr>
        <w:top w:val="none" w:sz="0" w:space="0" w:color="auto"/>
        <w:left w:val="none" w:sz="0" w:space="0" w:color="auto"/>
        <w:bottom w:val="none" w:sz="0" w:space="0" w:color="auto"/>
        <w:right w:val="none" w:sz="0" w:space="0" w:color="auto"/>
      </w:divBdr>
    </w:div>
    <w:div w:id="1413552231">
      <w:bodyDiv w:val="1"/>
      <w:marLeft w:val="0"/>
      <w:marRight w:val="0"/>
      <w:marTop w:val="0"/>
      <w:marBottom w:val="0"/>
      <w:divBdr>
        <w:top w:val="none" w:sz="0" w:space="0" w:color="auto"/>
        <w:left w:val="none" w:sz="0" w:space="0" w:color="auto"/>
        <w:bottom w:val="none" w:sz="0" w:space="0" w:color="auto"/>
        <w:right w:val="none" w:sz="0" w:space="0" w:color="auto"/>
      </w:divBdr>
    </w:div>
    <w:div w:id="1414156661">
      <w:bodyDiv w:val="1"/>
      <w:marLeft w:val="0"/>
      <w:marRight w:val="0"/>
      <w:marTop w:val="0"/>
      <w:marBottom w:val="0"/>
      <w:divBdr>
        <w:top w:val="none" w:sz="0" w:space="0" w:color="auto"/>
        <w:left w:val="none" w:sz="0" w:space="0" w:color="auto"/>
        <w:bottom w:val="none" w:sz="0" w:space="0" w:color="auto"/>
        <w:right w:val="none" w:sz="0" w:space="0" w:color="auto"/>
      </w:divBdr>
    </w:div>
    <w:div w:id="1414618989">
      <w:bodyDiv w:val="1"/>
      <w:marLeft w:val="0"/>
      <w:marRight w:val="0"/>
      <w:marTop w:val="0"/>
      <w:marBottom w:val="0"/>
      <w:divBdr>
        <w:top w:val="none" w:sz="0" w:space="0" w:color="auto"/>
        <w:left w:val="none" w:sz="0" w:space="0" w:color="auto"/>
        <w:bottom w:val="none" w:sz="0" w:space="0" w:color="auto"/>
        <w:right w:val="none" w:sz="0" w:space="0" w:color="auto"/>
      </w:divBdr>
    </w:div>
    <w:div w:id="1415054761">
      <w:bodyDiv w:val="1"/>
      <w:marLeft w:val="0"/>
      <w:marRight w:val="0"/>
      <w:marTop w:val="0"/>
      <w:marBottom w:val="0"/>
      <w:divBdr>
        <w:top w:val="none" w:sz="0" w:space="0" w:color="auto"/>
        <w:left w:val="none" w:sz="0" w:space="0" w:color="auto"/>
        <w:bottom w:val="none" w:sz="0" w:space="0" w:color="auto"/>
        <w:right w:val="none" w:sz="0" w:space="0" w:color="auto"/>
      </w:divBdr>
    </w:div>
    <w:div w:id="1415398026">
      <w:bodyDiv w:val="1"/>
      <w:marLeft w:val="0"/>
      <w:marRight w:val="0"/>
      <w:marTop w:val="0"/>
      <w:marBottom w:val="0"/>
      <w:divBdr>
        <w:top w:val="none" w:sz="0" w:space="0" w:color="auto"/>
        <w:left w:val="none" w:sz="0" w:space="0" w:color="auto"/>
        <w:bottom w:val="none" w:sz="0" w:space="0" w:color="auto"/>
        <w:right w:val="none" w:sz="0" w:space="0" w:color="auto"/>
      </w:divBdr>
      <w:divsChild>
        <w:div w:id="1883056990">
          <w:marLeft w:val="0"/>
          <w:marRight w:val="0"/>
          <w:marTop w:val="0"/>
          <w:marBottom w:val="0"/>
          <w:divBdr>
            <w:top w:val="none" w:sz="0" w:space="0" w:color="auto"/>
            <w:left w:val="none" w:sz="0" w:space="0" w:color="auto"/>
            <w:bottom w:val="none" w:sz="0" w:space="0" w:color="auto"/>
            <w:right w:val="none" w:sz="0" w:space="0" w:color="auto"/>
          </w:divBdr>
          <w:divsChild>
            <w:div w:id="96289493">
              <w:marLeft w:val="0"/>
              <w:marRight w:val="0"/>
              <w:marTop w:val="0"/>
              <w:marBottom w:val="0"/>
              <w:divBdr>
                <w:top w:val="none" w:sz="0" w:space="0" w:color="auto"/>
                <w:left w:val="none" w:sz="0" w:space="0" w:color="auto"/>
                <w:bottom w:val="none" w:sz="0" w:space="0" w:color="auto"/>
                <w:right w:val="none" w:sz="0" w:space="0" w:color="auto"/>
              </w:divBdr>
            </w:div>
            <w:div w:id="243301171">
              <w:marLeft w:val="0"/>
              <w:marRight w:val="0"/>
              <w:marTop w:val="0"/>
              <w:marBottom w:val="0"/>
              <w:divBdr>
                <w:top w:val="none" w:sz="0" w:space="0" w:color="auto"/>
                <w:left w:val="none" w:sz="0" w:space="0" w:color="auto"/>
                <w:bottom w:val="none" w:sz="0" w:space="0" w:color="auto"/>
                <w:right w:val="none" w:sz="0" w:space="0" w:color="auto"/>
              </w:divBdr>
            </w:div>
            <w:div w:id="434061797">
              <w:marLeft w:val="0"/>
              <w:marRight w:val="0"/>
              <w:marTop w:val="0"/>
              <w:marBottom w:val="0"/>
              <w:divBdr>
                <w:top w:val="none" w:sz="0" w:space="0" w:color="auto"/>
                <w:left w:val="none" w:sz="0" w:space="0" w:color="auto"/>
                <w:bottom w:val="none" w:sz="0" w:space="0" w:color="auto"/>
                <w:right w:val="none" w:sz="0" w:space="0" w:color="auto"/>
              </w:divBdr>
            </w:div>
            <w:div w:id="447159468">
              <w:marLeft w:val="0"/>
              <w:marRight w:val="0"/>
              <w:marTop w:val="0"/>
              <w:marBottom w:val="0"/>
              <w:divBdr>
                <w:top w:val="none" w:sz="0" w:space="0" w:color="auto"/>
                <w:left w:val="none" w:sz="0" w:space="0" w:color="auto"/>
                <w:bottom w:val="none" w:sz="0" w:space="0" w:color="auto"/>
                <w:right w:val="none" w:sz="0" w:space="0" w:color="auto"/>
              </w:divBdr>
            </w:div>
            <w:div w:id="1875270213">
              <w:marLeft w:val="0"/>
              <w:marRight w:val="0"/>
              <w:marTop w:val="0"/>
              <w:marBottom w:val="0"/>
              <w:divBdr>
                <w:top w:val="none" w:sz="0" w:space="0" w:color="auto"/>
                <w:left w:val="none" w:sz="0" w:space="0" w:color="auto"/>
                <w:bottom w:val="none" w:sz="0" w:space="0" w:color="auto"/>
                <w:right w:val="none" w:sz="0" w:space="0" w:color="auto"/>
              </w:divBdr>
            </w:div>
            <w:div w:id="2002846848">
              <w:marLeft w:val="0"/>
              <w:marRight w:val="0"/>
              <w:marTop w:val="0"/>
              <w:marBottom w:val="0"/>
              <w:divBdr>
                <w:top w:val="none" w:sz="0" w:space="0" w:color="auto"/>
                <w:left w:val="none" w:sz="0" w:space="0" w:color="auto"/>
                <w:bottom w:val="none" w:sz="0" w:space="0" w:color="auto"/>
                <w:right w:val="none" w:sz="0" w:space="0" w:color="auto"/>
              </w:divBdr>
            </w:div>
            <w:div w:id="20496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533">
      <w:bodyDiv w:val="1"/>
      <w:marLeft w:val="0"/>
      <w:marRight w:val="0"/>
      <w:marTop w:val="0"/>
      <w:marBottom w:val="0"/>
      <w:divBdr>
        <w:top w:val="none" w:sz="0" w:space="0" w:color="auto"/>
        <w:left w:val="none" w:sz="0" w:space="0" w:color="auto"/>
        <w:bottom w:val="none" w:sz="0" w:space="0" w:color="auto"/>
        <w:right w:val="none" w:sz="0" w:space="0" w:color="auto"/>
      </w:divBdr>
    </w:div>
    <w:div w:id="1415980630">
      <w:bodyDiv w:val="1"/>
      <w:marLeft w:val="0"/>
      <w:marRight w:val="0"/>
      <w:marTop w:val="0"/>
      <w:marBottom w:val="0"/>
      <w:divBdr>
        <w:top w:val="none" w:sz="0" w:space="0" w:color="auto"/>
        <w:left w:val="none" w:sz="0" w:space="0" w:color="auto"/>
        <w:bottom w:val="none" w:sz="0" w:space="0" w:color="auto"/>
        <w:right w:val="none" w:sz="0" w:space="0" w:color="auto"/>
      </w:divBdr>
    </w:div>
    <w:div w:id="1416515894">
      <w:bodyDiv w:val="1"/>
      <w:marLeft w:val="0"/>
      <w:marRight w:val="0"/>
      <w:marTop w:val="0"/>
      <w:marBottom w:val="0"/>
      <w:divBdr>
        <w:top w:val="none" w:sz="0" w:space="0" w:color="auto"/>
        <w:left w:val="none" w:sz="0" w:space="0" w:color="auto"/>
        <w:bottom w:val="none" w:sz="0" w:space="0" w:color="auto"/>
        <w:right w:val="none" w:sz="0" w:space="0" w:color="auto"/>
      </w:divBdr>
      <w:divsChild>
        <w:div w:id="338505620">
          <w:marLeft w:val="0"/>
          <w:marRight w:val="0"/>
          <w:marTop w:val="0"/>
          <w:marBottom w:val="0"/>
          <w:divBdr>
            <w:top w:val="none" w:sz="0" w:space="0" w:color="auto"/>
            <w:left w:val="none" w:sz="0" w:space="0" w:color="auto"/>
            <w:bottom w:val="none" w:sz="0" w:space="0" w:color="auto"/>
            <w:right w:val="none" w:sz="0" w:space="0" w:color="auto"/>
          </w:divBdr>
          <w:divsChild>
            <w:div w:id="1751853907">
              <w:marLeft w:val="0"/>
              <w:marRight w:val="0"/>
              <w:marTop w:val="0"/>
              <w:marBottom w:val="0"/>
              <w:divBdr>
                <w:top w:val="none" w:sz="0" w:space="0" w:color="auto"/>
                <w:left w:val="none" w:sz="0" w:space="0" w:color="auto"/>
                <w:bottom w:val="none" w:sz="0" w:space="0" w:color="auto"/>
                <w:right w:val="none" w:sz="0" w:space="0" w:color="auto"/>
              </w:divBdr>
              <w:divsChild>
                <w:div w:id="64230624">
                  <w:marLeft w:val="0"/>
                  <w:marRight w:val="0"/>
                  <w:marTop w:val="90"/>
                  <w:marBottom w:val="150"/>
                  <w:divBdr>
                    <w:top w:val="none" w:sz="0" w:space="0" w:color="auto"/>
                    <w:left w:val="none" w:sz="0" w:space="0" w:color="auto"/>
                    <w:bottom w:val="none" w:sz="0" w:space="0" w:color="auto"/>
                    <w:right w:val="none" w:sz="0" w:space="0" w:color="auto"/>
                  </w:divBdr>
                  <w:divsChild>
                    <w:div w:id="1224951149">
                      <w:marLeft w:val="90"/>
                      <w:marRight w:val="0"/>
                      <w:marTop w:val="0"/>
                      <w:marBottom w:val="0"/>
                      <w:divBdr>
                        <w:top w:val="none" w:sz="0" w:space="0" w:color="auto"/>
                        <w:left w:val="none" w:sz="0" w:space="0" w:color="auto"/>
                        <w:bottom w:val="none" w:sz="0" w:space="0" w:color="auto"/>
                        <w:right w:val="none" w:sz="0" w:space="0" w:color="auto"/>
                      </w:divBdr>
                      <w:divsChild>
                        <w:div w:id="851605831">
                          <w:marLeft w:val="0"/>
                          <w:marRight w:val="0"/>
                          <w:marTop w:val="0"/>
                          <w:marBottom w:val="75"/>
                          <w:divBdr>
                            <w:top w:val="none" w:sz="0" w:space="0" w:color="auto"/>
                            <w:left w:val="none" w:sz="0" w:space="0" w:color="auto"/>
                            <w:bottom w:val="none" w:sz="0" w:space="0" w:color="auto"/>
                            <w:right w:val="none" w:sz="0" w:space="0" w:color="auto"/>
                          </w:divBdr>
                          <w:divsChild>
                            <w:div w:id="227111935">
                              <w:marLeft w:val="0"/>
                              <w:marRight w:val="0"/>
                              <w:marTop w:val="0"/>
                              <w:marBottom w:val="0"/>
                              <w:divBdr>
                                <w:top w:val="none" w:sz="0" w:space="0" w:color="auto"/>
                                <w:left w:val="none" w:sz="0" w:space="0" w:color="auto"/>
                                <w:bottom w:val="none" w:sz="0" w:space="0" w:color="auto"/>
                                <w:right w:val="none" w:sz="0" w:space="0" w:color="auto"/>
                              </w:divBdr>
                              <w:divsChild>
                                <w:div w:id="1895384209">
                                  <w:marLeft w:val="0"/>
                                  <w:marRight w:val="0"/>
                                  <w:marTop w:val="0"/>
                                  <w:marBottom w:val="0"/>
                                  <w:divBdr>
                                    <w:top w:val="none" w:sz="0" w:space="0" w:color="auto"/>
                                    <w:left w:val="none" w:sz="0" w:space="0" w:color="auto"/>
                                    <w:bottom w:val="none" w:sz="0" w:space="0" w:color="auto"/>
                                    <w:right w:val="none" w:sz="0" w:space="0" w:color="auto"/>
                                  </w:divBdr>
                                  <w:divsChild>
                                    <w:div w:id="2060664759">
                                      <w:marLeft w:val="0"/>
                                      <w:marRight w:val="0"/>
                                      <w:marTop w:val="150"/>
                                      <w:marBottom w:val="150"/>
                                      <w:divBdr>
                                        <w:top w:val="none" w:sz="0" w:space="0" w:color="auto"/>
                                        <w:left w:val="none" w:sz="0" w:space="0" w:color="auto"/>
                                        <w:bottom w:val="none" w:sz="0" w:space="0" w:color="auto"/>
                                        <w:right w:val="none" w:sz="0" w:space="0" w:color="auto"/>
                                      </w:divBdr>
                                      <w:divsChild>
                                        <w:div w:id="641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589947">
      <w:bodyDiv w:val="1"/>
      <w:marLeft w:val="0"/>
      <w:marRight w:val="0"/>
      <w:marTop w:val="0"/>
      <w:marBottom w:val="0"/>
      <w:divBdr>
        <w:top w:val="none" w:sz="0" w:space="0" w:color="auto"/>
        <w:left w:val="none" w:sz="0" w:space="0" w:color="auto"/>
        <w:bottom w:val="none" w:sz="0" w:space="0" w:color="auto"/>
        <w:right w:val="none" w:sz="0" w:space="0" w:color="auto"/>
      </w:divBdr>
    </w:div>
    <w:div w:id="1416710231">
      <w:bodyDiv w:val="1"/>
      <w:marLeft w:val="0"/>
      <w:marRight w:val="0"/>
      <w:marTop w:val="0"/>
      <w:marBottom w:val="0"/>
      <w:divBdr>
        <w:top w:val="none" w:sz="0" w:space="0" w:color="auto"/>
        <w:left w:val="none" w:sz="0" w:space="0" w:color="auto"/>
        <w:bottom w:val="none" w:sz="0" w:space="0" w:color="auto"/>
        <w:right w:val="none" w:sz="0" w:space="0" w:color="auto"/>
      </w:divBdr>
    </w:div>
    <w:div w:id="1416903383">
      <w:bodyDiv w:val="1"/>
      <w:marLeft w:val="0"/>
      <w:marRight w:val="0"/>
      <w:marTop w:val="0"/>
      <w:marBottom w:val="0"/>
      <w:divBdr>
        <w:top w:val="none" w:sz="0" w:space="0" w:color="auto"/>
        <w:left w:val="none" w:sz="0" w:space="0" w:color="auto"/>
        <w:bottom w:val="none" w:sz="0" w:space="0" w:color="auto"/>
        <w:right w:val="none" w:sz="0" w:space="0" w:color="auto"/>
      </w:divBdr>
    </w:div>
    <w:div w:id="1417089750">
      <w:bodyDiv w:val="1"/>
      <w:marLeft w:val="0"/>
      <w:marRight w:val="0"/>
      <w:marTop w:val="0"/>
      <w:marBottom w:val="0"/>
      <w:divBdr>
        <w:top w:val="none" w:sz="0" w:space="0" w:color="auto"/>
        <w:left w:val="none" w:sz="0" w:space="0" w:color="auto"/>
        <w:bottom w:val="none" w:sz="0" w:space="0" w:color="auto"/>
        <w:right w:val="none" w:sz="0" w:space="0" w:color="auto"/>
      </w:divBdr>
    </w:div>
    <w:div w:id="1417089963">
      <w:bodyDiv w:val="1"/>
      <w:marLeft w:val="0"/>
      <w:marRight w:val="0"/>
      <w:marTop w:val="0"/>
      <w:marBottom w:val="0"/>
      <w:divBdr>
        <w:top w:val="none" w:sz="0" w:space="0" w:color="auto"/>
        <w:left w:val="none" w:sz="0" w:space="0" w:color="auto"/>
        <w:bottom w:val="none" w:sz="0" w:space="0" w:color="auto"/>
        <w:right w:val="none" w:sz="0" w:space="0" w:color="auto"/>
      </w:divBdr>
    </w:div>
    <w:div w:id="1417678045">
      <w:bodyDiv w:val="1"/>
      <w:marLeft w:val="0"/>
      <w:marRight w:val="0"/>
      <w:marTop w:val="0"/>
      <w:marBottom w:val="0"/>
      <w:divBdr>
        <w:top w:val="none" w:sz="0" w:space="0" w:color="auto"/>
        <w:left w:val="none" w:sz="0" w:space="0" w:color="auto"/>
        <w:bottom w:val="none" w:sz="0" w:space="0" w:color="auto"/>
        <w:right w:val="none" w:sz="0" w:space="0" w:color="auto"/>
      </w:divBdr>
    </w:div>
    <w:div w:id="1417705399">
      <w:bodyDiv w:val="1"/>
      <w:marLeft w:val="0"/>
      <w:marRight w:val="0"/>
      <w:marTop w:val="0"/>
      <w:marBottom w:val="0"/>
      <w:divBdr>
        <w:top w:val="none" w:sz="0" w:space="0" w:color="auto"/>
        <w:left w:val="none" w:sz="0" w:space="0" w:color="auto"/>
        <w:bottom w:val="none" w:sz="0" w:space="0" w:color="auto"/>
        <w:right w:val="none" w:sz="0" w:space="0" w:color="auto"/>
      </w:divBdr>
    </w:div>
    <w:div w:id="1417825084">
      <w:bodyDiv w:val="1"/>
      <w:marLeft w:val="0"/>
      <w:marRight w:val="0"/>
      <w:marTop w:val="0"/>
      <w:marBottom w:val="0"/>
      <w:divBdr>
        <w:top w:val="none" w:sz="0" w:space="0" w:color="auto"/>
        <w:left w:val="none" w:sz="0" w:space="0" w:color="auto"/>
        <w:bottom w:val="none" w:sz="0" w:space="0" w:color="auto"/>
        <w:right w:val="none" w:sz="0" w:space="0" w:color="auto"/>
      </w:divBdr>
    </w:div>
    <w:div w:id="1417828331">
      <w:bodyDiv w:val="1"/>
      <w:marLeft w:val="0"/>
      <w:marRight w:val="0"/>
      <w:marTop w:val="0"/>
      <w:marBottom w:val="0"/>
      <w:divBdr>
        <w:top w:val="none" w:sz="0" w:space="0" w:color="auto"/>
        <w:left w:val="none" w:sz="0" w:space="0" w:color="auto"/>
        <w:bottom w:val="none" w:sz="0" w:space="0" w:color="auto"/>
        <w:right w:val="none" w:sz="0" w:space="0" w:color="auto"/>
      </w:divBdr>
    </w:div>
    <w:div w:id="1417940213">
      <w:bodyDiv w:val="1"/>
      <w:marLeft w:val="0"/>
      <w:marRight w:val="0"/>
      <w:marTop w:val="0"/>
      <w:marBottom w:val="0"/>
      <w:divBdr>
        <w:top w:val="none" w:sz="0" w:space="0" w:color="auto"/>
        <w:left w:val="none" w:sz="0" w:space="0" w:color="auto"/>
        <w:bottom w:val="none" w:sz="0" w:space="0" w:color="auto"/>
        <w:right w:val="none" w:sz="0" w:space="0" w:color="auto"/>
      </w:divBdr>
    </w:div>
    <w:div w:id="1418014428">
      <w:bodyDiv w:val="1"/>
      <w:marLeft w:val="0"/>
      <w:marRight w:val="0"/>
      <w:marTop w:val="0"/>
      <w:marBottom w:val="0"/>
      <w:divBdr>
        <w:top w:val="none" w:sz="0" w:space="0" w:color="auto"/>
        <w:left w:val="none" w:sz="0" w:space="0" w:color="auto"/>
        <w:bottom w:val="none" w:sz="0" w:space="0" w:color="auto"/>
        <w:right w:val="none" w:sz="0" w:space="0" w:color="auto"/>
      </w:divBdr>
    </w:div>
    <w:div w:id="1418020738">
      <w:bodyDiv w:val="1"/>
      <w:marLeft w:val="0"/>
      <w:marRight w:val="0"/>
      <w:marTop w:val="0"/>
      <w:marBottom w:val="0"/>
      <w:divBdr>
        <w:top w:val="none" w:sz="0" w:space="0" w:color="auto"/>
        <w:left w:val="none" w:sz="0" w:space="0" w:color="auto"/>
        <w:bottom w:val="none" w:sz="0" w:space="0" w:color="auto"/>
        <w:right w:val="none" w:sz="0" w:space="0" w:color="auto"/>
      </w:divBdr>
    </w:div>
    <w:div w:id="1418357136">
      <w:bodyDiv w:val="1"/>
      <w:marLeft w:val="0"/>
      <w:marRight w:val="0"/>
      <w:marTop w:val="0"/>
      <w:marBottom w:val="0"/>
      <w:divBdr>
        <w:top w:val="none" w:sz="0" w:space="0" w:color="auto"/>
        <w:left w:val="none" w:sz="0" w:space="0" w:color="auto"/>
        <w:bottom w:val="none" w:sz="0" w:space="0" w:color="auto"/>
        <w:right w:val="none" w:sz="0" w:space="0" w:color="auto"/>
      </w:divBdr>
    </w:div>
    <w:div w:id="1418402442">
      <w:bodyDiv w:val="1"/>
      <w:marLeft w:val="0"/>
      <w:marRight w:val="0"/>
      <w:marTop w:val="0"/>
      <w:marBottom w:val="0"/>
      <w:divBdr>
        <w:top w:val="none" w:sz="0" w:space="0" w:color="auto"/>
        <w:left w:val="none" w:sz="0" w:space="0" w:color="auto"/>
        <w:bottom w:val="none" w:sz="0" w:space="0" w:color="auto"/>
        <w:right w:val="none" w:sz="0" w:space="0" w:color="auto"/>
      </w:divBdr>
    </w:div>
    <w:div w:id="1418551725">
      <w:bodyDiv w:val="1"/>
      <w:marLeft w:val="0"/>
      <w:marRight w:val="0"/>
      <w:marTop w:val="0"/>
      <w:marBottom w:val="0"/>
      <w:divBdr>
        <w:top w:val="none" w:sz="0" w:space="0" w:color="auto"/>
        <w:left w:val="none" w:sz="0" w:space="0" w:color="auto"/>
        <w:bottom w:val="none" w:sz="0" w:space="0" w:color="auto"/>
        <w:right w:val="none" w:sz="0" w:space="0" w:color="auto"/>
      </w:divBdr>
    </w:div>
    <w:div w:id="1418553362">
      <w:bodyDiv w:val="1"/>
      <w:marLeft w:val="0"/>
      <w:marRight w:val="0"/>
      <w:marTop w:val="0"/>
      <w:marBottom w:val="0"/>
      <w:divBdr>
        <w:top w:val="none" w:sz="0" w:space="0" w:color="auto"/>
        <w:left w:val="none" w:sz="0" w:space="0" w:color="auto"/>
        <w:bottom w:val="none" w:sz="0" w:space="0" w:color="auto"/>
        <w:right w:val="none" w:sz="0" w:space="0" w:color="auto"/>
      </w:divBdr>
    </w:div>
    <w:div w:id="1418672894">
      <w:bodyDiv w:val="1"/>
      <w:marLeft w:val="0"/>
      <w:marRight w:val="0"/>
      <w:marTop w:val="0"/>
      <w:marBottom w:val="0"/>
      <w:divBdr>
        <w:top w:val="none" w:sz="0" w:space="0" w:color="auto"/>
        <w:left w:val="none" w:sz="0" w:space="0" w:color="auto"/>
        <w:bottom w:val="none" w:sz="0" w:space="0" w:color="auto"/>
        <w:right w:val="none" w:sz="0" w:space="0" w:color="auto"/>
      </w:divBdr>
    </w:div>
    <w:div w:id="1419064010">
      <w:bodyDiv w:val="1"/>
      <w:marLeft w:val="0"/>
      <w:marRight w:val="0"/>
      <w:marTop w:val="0"/>
      <w:marBottom w:val="0"/>
      <w:divBdr>
        <w:top w:val="none" w:sz="0" w:space="0" w:color="auto"/>
        <w:left w:val="none" w:sz="0" w:space="0" w:color="auto"/>
        <w:bottom w:val="none" w:sz="0" w:space="0" w:color="auto"/>
        <w:right w:val="none" w:sz="0" w:space="0" w:color="auto"/>
      </w:divBdr>
    </w:div>
    <w:div w:id="1419249893">
      <w:bodyDiv w:val="1"/>
      <w:marLeft w:val="0"/>
      <w:marRight w:val="0"/>
      <w:marTop w:val="0"/>
      <w:marBottom w:val="0"/>
      <w:divBdr>
        <w:top w:val="none" w:sz="0" w:space="0" w:color="auto"/>
        <w:left w:val="none" w:sz="0" w:space="0" w:color="auto"/>
        <w:bottom w:val="none" w:sz="0" w:space="0" w:color="auto"/>
        <w:right w:val="none" w:sz="0" w:space="0" w:color="auto"/>
      </w:divBdr>
    </w:div>
    <w:div w:id="1420248274">
      <w:bodyDiv w:val="1"/>
      <w:marLeft w:val="0"/>
      <w:marRight w:val="0"/>
      <w:marTop w:val="0"/>
      <w:marBottom w:val="0"/>
      <w:divBdr>
        <w:top w:val="none" w:sz="0" w:space="0" w:color="auto"/>
        <w:left w:val="none" w:sz="0" w:space="0" w:color="auto"/>
        <w:bottom w:val="none" w:sz="0" w:space="0" w:color="auto"/>
        <w:right w:val="none" w:sz="0" w:space="0" w:color="auto"/>
      </w:divBdr>
    </w:div>
    <w:div w:id="1420444325">
      <w:bodyDiv w:val="1"/>
      <w:marLeft w:val="0"/>
      <w:marRight w:val="0"/>
      <w:marTop w:val="0"/>
      <w:marBottom w:val="0"/>
      <w:divBdr>
        <w:top w:val="none" w:sz="0" w:space="0" w:color="auto"/>
        <w:left w:val="none" w:sz="0" w:space="0" w:color="auto"/>
        <w:bottom w:val="none" w:sz="0" w:space="0" w:color="auto"/>
        <w:right w:val="none" w:sz="0" w:space="0" w:color="auto"/>
      </w:divBdr>
    </w:div>
    <w:div w:id="1420524483">
      <w:bodyDiv w:val="1"/>
      <w:marLeft w:val="0"/>
      <w:marRight w:val="0"/>
      <w:marTop w:val="0"/>
      <w:marBottom w:val="0"/>
      <w:divBdr>
        <w:top w:val="none" w:sz="0" w:space="0" w:color="auto"/>
        <w:left w:val="none" w:sz="0" w:space="0" w:color="auto"/>
        <w:bottom w:val="none" w:sz="0" w:space="0" w:color="auto"/>
        <w:right w:val="none" w:sz="0" w:space="0" w:color="auto"/>
      </w:divBdr>
    </w:div>
    <w:div w:id="1420566838">
      <w:bodyDiv w:val="1"/>
      <w:marLeft w:val="0"/>
      <w:marRight w:val="0"/>
      <w:marTop w:val="0"/>
      <w:marBottom w:val="0"/>
      <w:divBdr>
        <w:top w:val="none" w:sz="0" w:space="0" w:color="auto"/>
        <w:left w:val="none" w:sz="0" w:space="0" w:color="auto"/>
        <w:bottom w:val="none" w:sz="0" w:space="0" w:color="auto"/>
        <w:right w:val="none" w:sz="0" w:space="0" w:color="auto"/>
      </w:divBdr>
    </w:div>
    <w:div w:id="1420567804">
      <w:bodyDiv w:val="1"/>
      <w:marLeft w:val="0"/>
      <w:marRight w:val="0"/>
      <w:marTop w:val="0"/>
      <w:marBottom w:val="0"/>
      <w:divBdr>
        <w:top w:val="none" w:sz="0" w:space="0" w:color="auto"/>
        <w:left w:val="none" w:sz="0" w:space="0" w:color="auto"/>
        <w:bottom w:val="none" w:sz="0" w:space="0" w:color="auto"/>
        <w:right w:val="none" w:sz="0" w:space="0" w:color="auto"/>
      </w:divBdr>
    </w:div>
    <w:div w:id="1421179168">
      <w:bodyDiv w:val="1"/>
      <w:marLeft w:val="0"/>
      <w:marRight w:val="0"/>
      <w:marTop w:val="0"/>
      <w:marBottom w:val="0"/>
      <w:divBdr>
        <w:top w:val="none" w:sz="0" w:space="0" w:color="auto"/>
        <w:left w:val="none" w:sz="0" w:space="0" w:color="auto"/>
        <w:bottom w:val="none" w:sz="0" w:space="0" w:color="auto"/>
        <w:right w:val="none" w:sz="0" w:space="0" w:color="auto"/>
      </w:divBdr>
    </w:div>
    <w:div w:id="1421413692">
      <w:bodyDiv w:val="1"/>
      <w:marLeft w:val="0"/>
      <w:marRight w:val="0"/>
      <w:marTop w:val="0"/>
      <w:marBottom w:val="0"/>
      <w:divBdr>
        <w:top w:val="none" w:sz="0" w:space="0" w:color="auto"/>
        <w:left w:val="none" w:sz="0" w:space="0" w:color="auto"/>
        <w:bottom w:val="none" w:sz="0" w:space="0" w:color="auto"/>
        <w:right w:val="none" w:sz="0" w:space="0" w:color="auto"/>
      </w:divBdr>
    </w:div>
    <w:div w:id="1421562317">
      <w:bodyDiv w:val="1"/>
      <w:marLeft w:val="0"/>
      <w:marRight w:val="0"/>
      <w:marTop w:val="0"/>
      <w:marBottom w:val="0"/>
      <w:divBdr>
        <w:top w:val="none" w:sz="0" w:space="0" w:color="auto"/>
        <w:left w:val="none" w:sz="0" w:space="0" w:color="auto"/>
        <w:bottom w:val="none" w:sz="0" w:space="0" w:color="auto"/>
        <w:right w:val="none" w:sz="0" w:space="0" w:color="auto"/>
      </w:divBdr>
    </w:div>
    <w:div w:id="1421606924">
      <w:bodyDiv w:val="1"/>
      <w:marLeft w:val="0"/>
      <w:marRight w:val="0"/>
      <w:marTop w:val="0"/>
      <w:marBottom w:val="0"/>
      <w:divBdr>
        <w:top w:val="none" w:sz="0" w:space="0" w:color="auto"/>
        <w:left w:val="none" w:sz="0" w:space="0" w:color="auto"/>
        <w:bottom w:val="none" w:sz="0" w:space="0" w:color="auto"/>
        <w:right w:val="none" w:sz="0" w:space="0" w:color="auto"/>
      </w:divBdr>
    </w:div>
    <w:div w:id="1422140713">
      <w:bodyDiv w:val="1"/>
      <w:marLeft w:val="0"/>
      <w:marRight w:val="0"/>
      <w:marTop w:val="0"/>
      <w:marBottom w:val="0"/>
      <w:divBdr>
        <w:top w:val="none" w:sz="0" w:space="0" w:color="auto"/>
        <w:left w:val="none" w:sz="0" w:space="0" w:color="auto"/>
        <w:bottom w:val="none" w:sz="0" w:space="0" w:color="auto"/>
        <w:right w:val="none" w:sz="0" w:space="0" w:color="auto"/>
      </w:divBdr>
    </w:div>
    <w:div w:id="1422221967">
      <w:bodyDiv w:val="1"/>
      <w:marLeft w:val="0"/>
      <w:marRight w:val="0"/>
      <w:marTop w:val="0"/>
      <w:marBottom w:val="0"/>
      <w:divBdr>
        <w:top w:val="none" w:sz="0" w:space="0" w:color="auto"/>
        <w:left w:val="none" w:sz="0" w:space="0" w:color="auto"/>
        <w:bottom w:val="none" w:sz="0" w:space="0" w:color="auto"/>
        <w:right w:val="none" w:sz="0" w:space="0" w:color="auto"/>
      </w:divBdr>
    </w:div>
    <w:div w:id="1422331617">
      <w:bodyDiv w:val="1"/>
      <w:marLeft w:val="0"/>
      <w:marRight w:val="0"/>
      <w:marTop w:val="0"/>
      <w:marBottom w:val="0"/>
      <w:divBdr>
        <w:top w:val="none" w:sz="0" w:space="0" w:color="auto"/>
        <w:left w:val="none" w:sz="0" w:space="0" w:color="auto"/>
        <w:bottom w:val="none" w:sz="0" w:space="0" w:color="auto"/>
        <w:right w:val="none" w:sz="0" w:space="0" w:color="auto"/>
      </w:divBdr>
    </w:div>
    <w:div w:id="1423338399">
      <w:bodyDiv w:val="1"/>
      <w:marLeft w:val="0"/>
      <w:marRight w:val="0"/>
      <w:marTop w:val="0"/>
      <w:marBottom w:val="0"/>
      <w:divBdr>
        <w:top w:val="none" w:sz="0" w:space="0" w:color="auto"/>
        <w:left w:val="none" w:sz="0" w:space="0" w:color="auto"/>
        <w:bottom w:val="none" w:sz="0" w:space="0" w:color="auto"/>
        <w:right w:val="none" w:sz="0" w:space="0" w:color="auto"/>
      </w:divBdr>
    </w:div>
    <w:div w:id="1423837163">
      <w:bodyDiv w:val="1"/>
      <w:marLeft w:val="0"/>
      <w:marRight w:val="0"/>
      <w:marTop w:val="0"/>
      <w:marBottom w:val="0"/>
      <w:divBdr>
        <w:top w:val="none" w:sz="0" w:space="0" w:color="auto"/>
        <w:left w:val="none" w:sz="0" w:space="0" w:color="auto"/>
        <w:bottom w:val="none" w:sz="0" w:space="0" w:color="auto"/>
        <w:right w:val="none" w:sz="0" w:space="0" w:color="auto"/>
      </w:divBdr>
    </w:div>
    <w:div w:id="1423840142">
      <w:bodyDiv w:val="1"/>
      <w:marLeft w:val="0"/>
      <w:marRight w:val="0"/>
      <w:marTop w:val="0"/>
      <w:marBottom w:val="0"/>
      <w:divBdr>
        <w:top w:val="none" w:sz="0" w:space="0" w:color="auto"/>
        <w:left w:val="none" w:sz="0" w:space="0" w:color="auto"/>
        <w:bottom w:val="none" w:sz="0" w:space="0" w:color="auto"/>
        <w:right w:val="none" w:sz="0" w:space="0" w:color="auto"/>
      </w:divBdr>
    </w:div>
    <w:div w:id="1424104211">
      <w:bodyDiv w:val="1"/>
      <w:marLeft w:val="0"/>
      <w:marRight w:val="0"/>
      <w:marTop w:val="0"/>
      <w:marBottom w:val="0"/>
      <w:divBdr>
        <w:top w:val="none" w:sz="0" w:space="0" w:color="auto"/>
        <w:left w:val="none" w:sz="0" w:space="0" w:color="auto"/>
        <w:bottom w:val="none" w:sz="0" w:space="0" w:color="auto"/>
        <w:right w:val="none" w:sz="0" w:space="0" w:color="auto"/>
      </w:divBdr>
    </w:div>
    <w:div w:id="1424835304">
      <w:bodyDiv w:val="1"/>
      <w:marLeft w:val="0"/>
      <w:marRight w:val="0"/>
      <w:marTop w:val="0"/>
      <w:marBottom w:val="0"/>
      <w:divBdr>
        <w:top w:val="none" w:sz="0" w:space="0" w:color="auto"/>
        <w:left w:val="none" w:sz="0" w:space="0" w:color="auto"/>
        <w:bottom w:val="none" w:sz="0" w:space="0" w:color="auto"/>
        <w:right w:val="none" w:sz="0" w:space="0" w:color="auto"/>
      </w:divBdr>
    </w:div>
    <w:div w:id="1425372128">
      <w:bodyDiv w:val="1"/>
      <w:marLeft w:val="0"/>
      <w:marRight w:val="0"/>
      <w:marTop w:val="0"/>
      <w:marBottom w:val="0"/>
      <w:divBdr>
        <w:top w:val="none" w:sz="0" w:space="0" w:color="auto"/>
        <w:left w:val="none" w:sz="0" w:space="0" w:color="auto"/>
        <w:bottom w:val="none" w:sz="0" w:space="0" w:color="auto"/>
        <w:right w:val="none" w:sz="0" w:space="0" w:color="auto"/>
      </w:divBdr>
    </w:div>
    <w:div w:id="1425762951">
      <w:bodyDiv w:val="1"/>
      <w:marLeft w:val="0"/>
      <w:marRight w:val="0"/>
      <w:marTop w:val="0"/>
      <w:marBottom w:val="0"/>
      <w:divBdr>
        <w:top w:val="none" w:sz="0" w:space="0" w:color="auto"/>
        <w:left w:val="none" w:sz="0" w:space="0" w:color="auto"/>
        <w:bottom w:val="none" w:sz="0" w:space="0" w:color="auto"/>
        <w:right w:val="none" w:sz="0" w:space="0" w:color="auto"/>
      </w:divBdr>
    </w:div>
    <w:div w:id="1425882988">
      <w:bodyDiv w:val="1"/>
      <w:marLeft w:val="0"/>
      <w:marRight w:val="0"/>
      <w:marTop w:val="0"/>
      <w:marBottom w:val="0"/>
      <w:divBdr>
        <w:top w:val="none" w:sz="0" w:space="0" w:color="auto"/>
        <w:left w:val="none" w:sz="0" w:space="0" w:color="auto"/>
        <w:bottom w:val="none" w:sz="0" w:space="0" w:color="auto"/>
        <w:right w:val="none" w:sz="0" w:space="0" w:color="auto"/>
      </w:divBdr>
    </w:div>
    <w:div w:id="1426681556">
      <w:bodyDiv w:val="1"/>
      <w:marLeft w:val="0"/>
      <w:marRight w:val="0"/>
      <w:marTop w:val="0"/>
      <w:marBottom w:val="0"/>
      <w:divBdr>
        <w:top w:val="none" w:sz="0" w:space="0" w:color="auto"/>
        <w:left w:val="none" w:sz="0" w:space="0" w:color="auto"/>
        <w:bottom w:val="none" w:sz="0" w:space="0" w:color="auto"/>
        <w:right w:val="none" w:sz="0" w:space="0" w:color="auto"/>
      </w:divBdr>
    </w:div>
    <w:div w:id="1426729050">
      <w:bodyDiv w:val="1"/>
      <w:marLeft w:val="0"/>
      <w:marRight w:val="0"/>
      <w:marTop w:val="0"/>
      <w:marBottom w:val="0"/>
      <w:divBdr>
        <w:top w:val="none" w:sz="0" w:space="0" w:color="auto"/>
        <w:left w:val="none" w:sz="0" w:space="0" w:color="auto"/>
        <w:bottom w:val="none" w:sz="0" w:space="0" w:color="auto"/>
        <w:right w:val="none" w:sz="0" w:space="0" w:color="auto"/>
      </w:divBdr>
    </w:div>
    <w:div w:id="1426876167">
      <w:bodyDiv w:val="1"/>
      <w:marLeft w:val="0"/>
      <w:marRight w:val="0"/>
      <w:marTop w:val="0"/>
      <w:marBottom w:val="0"/>
      <w:divBdr>
        <w:top w:val="none" w:sz="0" w:space="0" w:color="auto"/>
        <w:left w:val="none" w:sz="0" w:space="0" w:color="auto"/>
        <w:bottom w:val="none" w:sz="0" w:space="0" w:color="auto"/>
        <w:right w:val="none" w:sz="0" w:space="0" w:color="auto"/>
      </w:divBdr>
    </w:div>
    <w:div w:id="1427112763">
      <w:bodyDiv w:val="1"/>
      <w:marLeft w:val="0"/>
      <w:marRight w:val="0"/>
      <w:marTop w:val="0"/>
      <w:marBottom w:val="0"/>
      <w:divBdr>
        <w:top w:val="none" w:sz="0" w:space="0" w:color="auto"/>
        <w:left w:val="none" w:sz="0" w:space="0" w:color="auto"/>
        <w:bottom w:val="none" w:sz="0" w:space="0" w:color="auto"/>
        <w:right w:val="none" w:sz="0" w:space="0" w:color="auto"/>
      </w:divBdr>
    </w:div>
    <w:div w:id="1427116860">
      <w:bodyDiv w:val="1"/>
      <w:marLeft w:val="0"/>
      <w:marRight w:val="0"/>
      <w:marTop w:val="0"/>
      <w:marBottom w:val="0"/>
      <w:divBdr>
        <w:top w:val="none" w:sz="0" w:space="0" w:color="auto"/>
        <w:left w:val="none" w:sz="0" w:space="0" w:color="auto"/>
        <w:bottom w:val="none" w:sz="0" w:space="0" w:color="auto"/>
        <w:right w:val="none" w:sz="0" w:space="0" w:color="auto"/>
      </w:divBdr>
    </w:div>
    <w:div w:id="1427507048">
      <w:bodyDiv w:val="1"/>
      <w:marLeft w:val="0"/>
      <w:marRight w:val="0"/>
      <w:marTop w:val="0"/>
      <w:marBottom w:val="0"/>
      <w:divBdr>
        <w:top w:val="none" w:sz="0" w:space="0" w:color="auto"/>
        <w:left w:val="none" w:sz="0" w:space="0" w:color="auto"/>
        <w:bottom w:val="none" w:sz="0" w:space="0" w:color="auto"/>
        <w:right w:val="none" w:sz="0" w:space="0" w:color="auto"/>
      </w:divBdr>
    </w:div>
    <w:div w:id="1427577847">
      <w:bodyDiv w:val="1"/>
      <w:marLeft w:val="0"/>
      <w:marRight w:val="0"/>
      <w:marTop w:val="0"/>
      <w:marBottom w:val="0"/>
      <w:divBdr>
        <w:top w:val="none" w:sz="0" w:space="0" w:color="auto"/>
        <w:left w:val="none" w:sz="0" w:space="0" w:color="auto"/>
        <w:bottom w:val="none" w:sz="0" w:space="0" w:color="auto"/>
        <w:right w:val="none" w:sz="0" w:space="0" w:color="auto"/>
      </w:divBdr>
    </w:div>
    <w:div w:id="1428229984">
      <w:bodyDiv w:val="1"/>
      <w:marLeft w:val="0"/>
      <w:marRight w:val="0"/>
      <w:marTop w:val="0"/>
      <w:marBottom w:val="0"/>
      <w:divBdr>
        <w:top w:val="none" w:sz="0" w:space="0" w:color="auto"/>
        <w:left w:val="none" w:sz="0" w:space="0" w:color="auto"/>
        <w:bottom w:val="none" w:sz="0" w:space="0" w:color="auto"/>
        <w:right w:val="none" w:sz="0" w:space="0" w:color="auto"/>
      </w:divBdr>
    </w:div>
    <w:div w:id="1428575081">
      <w:bodyDiv w:val="1"/>
      <w:marLeft w:val="0"/>
      <w:marRight w:val="0"/>
      <w:marTop w:val="0"/>
      <w:marBottom w:val="0"/>
      <w:divBdr>
        <w:top w:val="none" w:sz="0" w:space="0" w:color="auto"/>
        <w:left w:val="none" w:sz="0" w:space="0" w:color="auto"/>
        <w:bottom w:val="none" w:sz="0" w:space="0" w:color="auto"/>
        <w:right w:val="none" w:sz="0" w:space="0" w:color="auto"/>
      </w:divBdr>
    </w:div>
    <w:div w:id="1428649879">
      <w:bodyDiv w:val="1"/>
      <w:marLeft w:val="0"/>
      <w:marRight w:val="0"/>
      <w:marTop w:val="0"/>
      <w:marBottom w:val="0"/>
      <w:divBdr>
        <w:top w:val="none" w:sz="0" w:space="0" w:color="auto"/>
        <w:left w:val="none" w:sz="0" w:space="0" w:color="auto"/>
        <w:bottom w:val="none" w:sz="0" w:space="0" w:color="auto"/>
        <w:right w:val="none" w:sz="0" w:space="0" w:color="auto"/>
      </w:divBdr>
    </w:div>
    <w:div w:id="1428844362">
      <w:bodyDiv w:val="1"/>
      <w:marLeft w:val="0"/>
      <w:marRight w:val="0"/>
      <w:marTop w:val="0"/>
      <w:marBottom w:val="0"/>
      <w:divBdr>
        <w:top w:val="none" w:sz="0" w:space="0" w:color="auto"/>
        <w:left w:val="none" w:sz="0" w:space="0" w:color="auto"/>
        <w:bottom w:val="none" w:sz="0" w:space="0" w:color="auto"/>
        <w:right w:val="none" w:sz="0" w:space="0" w:color="auto"/>
      </w:divBdr>
    </w:div>
    <w:div w:id="1428844684">
      <w:bodyDiv w:val="1"/>
      <w:marLeft w:val="0"/>
      <w:marRight w:val="0"/>
      <w:marTop w:val="0"/>
      <w:marBottom w:val="0"/>
      <w:divBdr>
        <w:top w:val="none" w:sz="0" w:space="0" w:color="auto"/>
        <w:left w:val="none" w:sz="0" w:space="0" w:color="auto"/>
        <w:bottom w:val="none" w:sz="0" w:space="0" w:color="auto"/>
        <w:right w:val="none" w:sz="0" w:space="0" w:color="auto"/>
      </w:divBdr>
    </w:div>
    <w:div w:id="1429304543">
      <w:bodyDiv w:val="1"/>
      <w:marLeft w:val="0"/>
      <w:marRight w:val="0"/>
      <w:marTop w:val="0"/>
      <w:marBottom w:val="0"/>
      <w:divBdr>
        <w:top w:val="none" w:sz="0" w:space="0" w:color="auto"/>
        <w:left w:val="none" w:sz="0" w:space="0" w:color="auto"/>
        <w:bottom w:val="none" w:sz="0" w:space="0" w:color="auto"/>
        <w:right w:val="none" w:sz="0" w:space="0" w:color="auto"/>
      </w:divBdr>
    </w:div>
    <w:div w:id="1429305278">
      <w:bodyDiv w:val="1"/>
      <w:marLeft w:val="0"/>
      <w:marRight w:val="0"/>
      <w:marTop w:val="0"/>
      <w:marBottom w:val="0"/>
      <w:divBdr>
        <w:top w:val="none" w:sz="0" w:space="0" w:color="auto"/>
        <w:left w:val="none" w:sz="0" w:space="0" w:color="auto"/>
        <w:bottom w:val="none" w:sz="0" w:space="0" w:color="auto"/>
        <w:right w:val="none" w:sz="0" w:space="0" w:color="auto"/>
      </w:divBdr>
    </w:div>
    <w:div w:id="1429348833">
      <w:bodyDiv w:val="1"/>
      <w:marLeft w:val="0"/>
      <w:marRight w:val="0"/>
      <w:marTop w:val="0"/>
      <w:marBottom w:val="0"/>
      <w:divBdr>
        <w:top w:val="none" w:sz="0" w:space="0" w:color="auto"/>
        <w:left w:val="none" w:sz="0" w:space="0" w:color="auto"/>
        <w:bottom w:val="none" w:sz="0" w:space="0" w:color="auto"/>
        <w:right w:val="none" w:sz="0" w:space="0" w:color="auto"/>
      </w:divBdr>
    </w:div>
    <w:div w:id="1429420766">
      <w:bodyDiv w:val="1"/>
      <w:marLeft w:val="0"/>
      <w:marRight w:val="0"/>
      <w:marTop w:val="0"/>
      <w:marBottom w:val="0"/>
      <w:divBdr>
        <w:top w:val="none" w:sz="0" w:space="0" w:color="auto"/>
        <w:left w:val="none" w:sz="0" w:space="0" w:color="auto"/>
        <w:bottom w:val="none" w:sz="0" w:space="0" w:color="auto"/>
        <w:right w:val="none" w:sz="0" w:space="0" w:color="auto"/>
      </w:divBdr>
    </w:div>
    <w:div w:id="1429765822">
      <w:bodyDiv w:val="1"/>
      <w:marLeft w:val="0"/>
      <w:marRight w:val="0"/>
      <w:marTop w:val="0"/>
      <w:marBottom w:val="0"/>
      <w:divBdr>
        <w:top w:val="none" w:sz="0" w:space="0" w:color="auto"/>
        <w:left w:val="none" w:sz="0" w:space="0" w:color="auto"/>
        <w:bottom w:val="none" w:sz="0" w:space="0" w:color="auto"/>
        <w:right w:val="none" w:sz="0" w:space="0" w:color="auto"/>
      </w:divBdr>
    </w:div>
    <w:div w:id="1430393332">
      <w:bodyDiv w:val="1"/>
      <w:marLeft w:val="0"/>
      <w:marRight w:val="0"/>
      <w:marTop w:val="0"/>
      <w:marBottom w:val="0"/>
      <w:divBdr>
        <w:top w:val="none" w:sz="0" w:space="0" w:color="auto"/>
        <w:left w:val="none" w:sz="0" w:space="0" w:color="auto"/>
        <w:bottom w:val="none" w:sz="0" w:space="0" w:color="auto"/>
        <w:right w:val="none" w:sz="0" w:space="0" w:color="auto"/>
      </w:divBdr>
    </w:div>
    <w:div w:id="1430394565">
      <w:bodyDiv w:val="1"/>
      <w:marLeft w:val="0"/>
      <w:marRight w:val="0"/>
      <w:marTop w:val="0"/>
      <w:marBottom w:val="0"/>
      <w:divBdr>
        <w:top w:val="none" w:sz="0" w:space="0" w:color="auto"/>
        <w:left w:val="none" w:sz="0" w:space="0" w:color="auto"/>
        <w:bottom w:val="none" w:sz="0" w:space="0" w:color="auto"/>
        <w:right w:val="none" w:sz="0" w:space="0" w:color="auto"/>
      </w:divBdr>
      <w:divsChild>
        <w:div w:id="542013719">
          <w:marLeft w:val="0"/>
          <w:marRight w:val="0"/>
          <w:marTop w:val="0"/>
          <w:marBottom w:val="0"/>
          <w:divBdr>
            <w:top w:val="none" w:sz="0" w:space="0" w:color="auto"/>
            <w:left w:val="none" w:sz="0" w:space="0" w:color="auto"/>
            <w:bottom w:val="none" w:sz="0" w:space="0" w:color="auto"/>
            <w:right w:val="none" w:sz="0" w:space="0" w:color="auto"/>
          </w:divBdr>
        </w:div>
        <w:div w:id="532183700">
          <w:marLeft w:val="0"/>
          <w:marRight w:val="0"/>
          <w:marTop w:val="0"/>
          <w:marBottom w:val="0"/>
          <w:divBdr>
            <w:top w:val="none" w:sz="0" w:space="0" w:color="auto"/>
            <w:left w:val="none" w:sz="0" w:space="0" w:color="auto"/>
            <w:bottom w:val="none" w:sz="0" w:space="0" w:color="auto"/>
            <w:right w:val="none" w:sz="0" w:space="0" w:color="auto"/>
          </w:divBdr>
        </w:div>
        <w:div w:id="889614318">
          <w:marLeft w:val="0"/>
          <w:marRight w:val="0"/>
          <w:marTop w:val="0"/>
          <w:marBottom w:val="0"/>
          <w:divBdr>
            <w:top w:val="none" w:sz="0" w:space="0" w:color="auto"/>
            <w:left w:val="none" w:sz="0" w:space="0" w:color="auto"/>
            <w:bottom w:val="none" w:sz="0" w:space="0" w:color="auto"/>
            <w:right w:val="none" w:sz="0" w:space="0" w:color="auto"/>
          </w:divBdr>
        </w:div>
        <w:div w:id="398283129">
          <w:marLeft w:val="0"/>
          <w:marRight w:val="0"/>
          <w:marTop w:val="0"/>
          <w:marBottom w:val="0"/>
          <w:divBdr>
            <w:top w:val="none" w:sz="0" w:space="0" w:color="auto"/>
            <w:left w:val="none" w:sz="0" w:space="0" w:color="auto"/>
            <w:bottom w:val="none" w:sz="0" w:space="0" w:color="auto"/>
            <w:right w:val="none" w:sz="0" w:space="0" w:color="auto"/>
          </w:divBdr>
        </w:div>
      </w:divsChild>
    </w:div>
    <w:div w:id="1430396899">
      <w:bodyDiv w:val="1"/>
      <w:marLeft w:val="0"/>
      <w:marRight w:val="0"/>
      <w:marTop w:val="0"/>
      <w:marBottom w:val="0"/>
      <w:divBdr>
        <w:top w:val="none" w:sz="0" w:space="0" w:color="auto"/>
        <w:left w:val="none" w:sz="0" w:space="0" w:color="auto"/>
        <w:bottom w:val="none" w:sz="0" w:space="0" w:color="auto"/>
        <w:right w:val="none" w:sz="0" w:space="0" w:color="auto"/>
      </w:divBdr>
    </w:div>
    <w:div w:id="1430808412">
      <w:bodyDiv w:val="1"/>
      <w:marLeft w:val="0"/>
      <w:marRight w:val="0"/>
      <w:marTop w:val="0"/>
      <w:marBottom w:val="0"/>
      <w:divBdr>
        <w:top w:val="none" w:sz="0" w:space="0" w:color="auto"/>
        <w:left w:val="none" w:sz="0" w:space="0" w:color="auto"/>
        <w:bottom w:val="none" w:sz="0" w:space="0" w:color="auto"/>
        <w:right w:val="none" w:sz="0" w:space="0" w:color="auto"/>
      </w:divBdr>
    </w:div>
    <w:div w:id="1431047141">
      <w:bodyDiv w:val="1"/>
      <w:marLeft w:val="0"/>
      <w:marRight w:val="0"/>
      <w:marTop w:val="0"/>
      <w:marBottom w:val="0"/>
      <w:divBdr>
        <w:top w:val="none" w:sz="0" w:space="0" w:color="auto"/>
        <w:left w:val="none" w:sz="0" w:space="0" w:color="auto"/>
        <w:bottom w:val="none" w:sz="0" w:space="0" w:color="auto"/>
        <w:right w:val="none" w:sz="0" w:space="0" w:color="auto"/>
      </w:divBdr>
    </w:div>
    <w:div w:id="1432238129">
      <w:bodyDiv w:val="1"/>
      <w:marLeft w:val="0"/>
      <w:marRight w:val="0"/>
      <w:marTop w:val="0"/>
      <w:marBottom w:val="0"/>
      <w:divBdr>
        <w:top w:val="none" w:sz="0" w:space="0" w:color="auto"/>
        <w:left w:val="none" w:sz="0" w:space="0" w:color="auto"/>
        <w:bottom w:val="none" w:sz="0" w:space="0" w:color="auto"/>
        <w:right w:val="none" w:sz="0" w:space="0" w:color="auto"/>
      </w:divBdr>
    </w:div>
    <w:div w:id="1432243330">
      <w:bodyDiv w:val="1"/>
      <w:marLeft w:val="0"/>
      <w:marRight w:val="0"/>
      <w:marTop w:val="0"/>
      <w:marBottom w:val="0"/>
      <w:divBdr>
        <w:top w:val="none" w:sz="0" w:space="0" w:color="auto"/>
        <w:left w:val="none" w:sz="0" w:space="0" w:color="auto"/>
        <w:bottom w:val="none" w:sz="0" w:space="0" w:color="auto"/>
        <w:right w:val="none" w:sz="0" w:space="0" w:color="auto"/>
      </w:divBdr>
    </w:div>
    <w:div w:id="1432428545">
      <w:bodyDiv w:val="1"/>
      <w:marLeft w:val="0"/>
      <w:marRight w:val="0"/>
      <w:marTop w:val="0"/>
      <w:marBottom w:val="0"/>
      <w:divBdr>
        <w:top w:val="none" w:sz="0" w:space="0" w:color="auto"/>
        <w:left w:val="none" w:sz="0" w:space="0" w:color="auto"/>
        <w:bottom w:val="none" w:sz="0" w:space="0" w:color="auto"/>
        <w:right w:val="none" w:sz="0" w:space="0" w:color="auto"/>
      </w:divBdr>
    </w:div>
    <w:div w:id="1432505239">
      <w:bodyDiv w:val="1"/>
      <w:marLeft w:val="0"/>
      <w:marRight w:val="0"/>
      <w:marTop w:val="0"/>
      <w:marBottom w:val="0"/>
      <w:divBdr>
        <w:top w:val="none" w:sz="0" w:space="0" w:color="auto"/>
        <w:left w:val="none" w:sz="0" w:space="0" w:color="auto"/>
        <w:bottom w:val="none" w:sz="0" w:space="0" w:color="auto"/>
        <w:right w:val="none" w:sz="0" w:space="0" w:color="auto"/>
      </w:divBdr>
    </w:div>
    <w:div w:id="1432700705">
      <w:bodyDiv w:val="1"/>
      <w:marLeft w:val="0"/>
      <w:marRight w:val="0"/>
      <w:marTop w:val="0"/>
      <w:marBottom w:val="0"/>
      <w:divBdr>
        <w:top w:val="none" w:sz="0" w:space="0" w:color="auto"/>
        <w:left w:val="none" w:sz="0" w:space="0" w:color="auto"/>
        <w:bottom w:val="none" w:sz="0" w:space="0" w:color="auto"/>
        <w:right w:val="none" w:sz="0" w:space="0" w:color="auto"/>
      </w:divBdr>
    </w:div>
    <w:div w:id="1432706176">
      <w:bodyDiv w:val="1"/>
      <w:marLeft w:val="0"/>
      <w:marRight w:val="0"/>
      <w:marTop w:val="0"/>
      <w:marBottom w:val="0"/>
      <w:divBdr>
        <w:top w:val="none" w:sz="0" w:space="0" w:color="auto"/>
        <w:left w:val="none" w:sz="0" w:space="0" w:color="auto"/>
        <w:bottom w:val="none" w:sz="0" w:space="0" w:color="auto"/>
        <w:right w:val="none" w:sz="0" w:space="0" w:color="auto"/>
      </w:divBdr>
    </w:div>
    <w:div w:id="1432773427">
      <w:bodyDiv w:val="1"/>
      <w:marLeft w:val="0"/>
      <w:marRight w:val="0"/>
      <w:marTop w:val="0"/>
      <w:marBottom w:val="0"/>
      <w:divBdr>
        <w:top w:val="none" w:sz="0" w:space="0" w:color="auto"/>
        <w:left w:val="none" w:sz="0" w:space="0" w:color="auto"/>
        <w:bottom w:val="none" w:sz="0" w:space="0" w:color="auto"/>
        <w:right w:val="none" w:sz="0" w:space="0" w:color="auto"/>
      </w:divBdr>
    </w:div>
    <w:div w:id="1432775440">
      <w:bodyDiv w:val="1"/>
      <w:marLeft w:val="0"/>
      <w:marRight w:val="0"/>
      <w:marTop w:val="0"/>
      <w:marBottom w:val="0"/>
      <w:divBdr>
        <w:top w:val="none" w:sz="0" w:space="0" w:color="auto"/>
        <w:left w:val="none" w:sz="0" w:space="0" w:color="auto"/>
        <w:bottom w:val="none" w:sz="0" w:space="0" w:color="auto"/>
        <w:right w:val="none" w:sz="0" w:space="0" w:color="auto"/>
      </w:divBdr>
    </w:div>
    <w:div w:id="1433357668">
      <w:bodyDiv w:val="1"/>
      <w:marLeft w:val="0"/>
      <w:marRight w:val="0"/>
      <w:marTop w:val="0"/>
      <w:marBottom w:val="0"/>
      <w:divBdr>
        <w:top w:val="none" w:sz="0" w:space="0" w:color="auto"/>
        <w:left w:val="none" w:sz="0" w:space="0" w:color="auto"/>
        <w:bottom w:val="none" w:sz="0" w:space="0" w:color="auto"/>
        <w:right w:val="none" w:sz="0" w:space="0" w:color="auto"/>
      </w:divBdr>
    </w:div>
    <w:div w:id="1433429757">
      <w:bodyDiv w:val="1"/>
      <w:marLeft w:val="0"/>
      <w:marRight w:val="0"/>
      <w:marTop w:val="0"/>
      <w:marBottom w:val="0"/>
      <w:divBdr>
        <w:top w:val="none" w:sz="0" w:space="0" w:color="auto"/>
        <w:left w:val="none" w:sz="0" w:space="0" w:color="auto"/>
        <w:bottom w:val="none" w:sz="0" w:space="0" w:color="auto"/>
        <w:right w:val="none" w:sz="0" w:space="0" w:color="auto"/>
      </w:divBdr>
    </w:div>
    <w:div w:id="1433890689">
      <w:bodyDiv w:val="1"/>
      <w:marLeft w:val="0"/>
      <w:marRight w:val="0"/>
      <w:marTop w:val="0"/>
      <w:marBottom w:val="0"/>
      <w:divBdr>
        <w:top w:val="none" w:sz="0" w:space="0" w:color="auto"/>
        <w:left w:val="none" w:sz="0" w:space="0" w:color="auto"/>
        <w:bottom w:val="none" w:sz="0" w:space="0" w:color="auto"/>
        <w:right w:val="none" w:sz="0" w:space="0" w:color="auto"/>
      </w:divBdr>
    </w:div>
    <w:div w:id="1434401695">
      <w:bodyDiv w:val="1"/>
      <w:marLeft w:val="0"/>
      <w:marRight w:val="0"/>
      <w:marTop w:val="0"/>
      <w:marBottom w:val="0"/>
      <w:divBdr>
        <w:top w:val="none" w:sz="0" w:space="0" w:color="auto"/>
        <w:left w:val="none" w:sz="0" w:space="0" w:color="auto"/>
        <w:bottom w:val="none" w:sz="0" w:space="0" w:color="auto"/>
        <w:right w:val="none" w:sz="0" w:space="0" w:color="auto"/>
      </w:divBdr>
    </w:div>
    <w:div w:id="1434588787">
      <w:bodyDiv w:val="1"/>
      <w:marLeft w:val="0"/>
      <w:marRight w:val="0"/>
      <w:marTop w:val="0"/>
      <w:marBottom w:val="0"/>
      <w:divBdr>
        <w:top w:val="none" w:sz="0" w:space="0" w:color="auto"/>
        <w:left w:val="none" w:sz="0" w:space="0" w:color="auto"/>
        <w:bottom w:val="none" w:sz="0" w:space="0" w:color="auto"/>
        <w:right w:val="none" w:sz="0" w:space="0" w:color="auto"/>
      </w:divBdr>
    </w:div>
    <w:div w:id="1435243228">
      <w:bodyDiv w:val="1"/>
      <w:marLeft w:val="0"/>
      <w:marRight w:val="0"/>
      <w:marTop w:val="0"/>
      <w:marBottom w:val="0"/>
      <w:divBdr>
        <w:top w:val="none" w:sz="0" w:space="0" w:color="auto"/>
        <w:left w:val="none" w:sz="0" w:space="0" w:color="auto"/>
        <w:bottom w:val="none" w:sz="0" w:space="0" w:color="auto"/>
        <w:right w:val="none" w:sz="0" w:space="0" w:color="auto"/>
      </w:divBdr>
    </w:div>
    <w:div w:id="1435443288">
      <w:bodyDiv w:val="1"/>
      <w:marLeft w:val="0"/>
      <w:marRight w:val="0"/>
      <w:marTop w:val="0"/>
      <w:marBottom w:val="0"/>
      <w:divBdr>
        <w:top w:val="none" w:sz="0" w:space="0" w:color="auto"/>
        <w:left w:val="none" w:sz="0" w:space="0" w:color="auto"/>
        <w:bottom w:val="none" w:sz="0" w:space="0" w:color="auto"/>
        <w:right w:val="none" w:sz="0" w:space="0" w:color="auto"/>
      </w:divBdr>
    </w:div>
    <w:div w:id="1435590005">
      <w:bodyDiv w:val="1"/>
      <w:marLeft w:val="0"/>
      <w:marRight w:val="0"/>
      <w:marTop w:val="0"/>
      <w:marBottom w:val="0"/>
      <w:divBdr>
        <w:top w:val="none" w:sz="0" w:space="0" w:color="auto"/>
        <w:left w:val="none" w:sz="0" w:space="0" w:color="auto"/>
        <w:bottom w:val="none" w:sz="0" w:space="0" w:color="auto"/>
        <w:right w:val="none" w:sz="0" w:space="0" w:color="auto"/>
      </w:divBdr>
    </w:div>
    <w:div w:id="1435788248">
      <w:bodyDiv w:val="1"/>
      <w:marLeft w:val="0"/>
      <w:marRight w:val="0"/>
      <w:marTop w:val="0"/>
      <w:marBottom w:val="0"/>
      <w:divBdr>
        <w:top w:val="none" w:sz="0" w:space="0" w:color="auto"/>
        <w:left w:val="none" w:sz="0" w:space="0" w:color="auto"/>
        <w:bottom w:val="none" w:sz="0" w:space="0" w:color="auto"/>
        <w:right w:val="none" w:sz="0" w:space="0" w:color="auto"/>
      </w:divBdr>
    </w:div>
    <w:div w:id="1436054934">
      <w:bodyDiv w:val="1"/>
      <w:marLeft w:val="0"/>
      <w:marRight w:val="0"/>
      <w:marTop w:val="0"/>
      <w:marBottom w:val="0"/>
      <w:divBdr>
        <w:top w:val="none" w:sz="0" w:space="0" w:color="auto"/>
        <w:left w:val="none" w:sz="0" w:space="0" w:color="auto"/>
        <w:bottom w:val="none" w:sz="0" w:space="0" w:color="auto"/>
        <w:right w:val="none" w:sz="0" w:space="0" w:color="auto"/>
      </w:divBdr>
    </w:div>
    <w:div w:id="1436554261">
      <w:bodyDiv w:val="1"/>
      <w:marLeft w:val="0"/>
      <w:marRight w:val="0"/>
      <w:marTop w:val="0"/>
      <w:marBottom w:val="0"/>
      <w:divBdr>
        <w:top w:val="none" w:sz="0" w:space="0" w:color="auto"/>
        <w:left w:val="none" w:sz="0" w:space="0" w:color="auto"/>
        <w:bottom w:val="none" w:sz="0" w:space="0" w:color="auto"/>
        <w:right w:val="none" w:sz="0" w:space="0" w:color="auto"/>
      </w:divBdr>
    </w:div>
    <w:div w:id="1436555910">
      <w:bodyDiv w:val="1"/>
      <w:marLeft w:val="0"/>
      <w:marRight w:val="0"/>
      <w:marTop w:val="0"/>
      <w:marBottom w:val="0"/>
      <w:divBdr>
        <w:top w:val="none" w:sz="0" w:space="0" w:color="auto"/>
        <w:left w:val="none" w:sz="0" w:space="0" w:color="auto"/>
        <w:bottom w:val="none" w:sz="0" w:space="0" w:color="auto"/>
        <w:right w:val="none" w:sz="0" w:space="0" w:color="auto"/>
      </w:divBdr>
    </w:div>
    <w:div w:id="1436898328">
      <w:bodyDiv w:val="1"/>
      <w:marLeft w:val="0"/>
      <w:marRight w:val="0"/>
      <w:marTop w:val="0"/>
      <w:marBottom w:val="0"/>
      <w:divBdr>
        <w:top w:val="none" w:sz="0" w:space="0" w:color="auto"/>
        <w:left w:val="none" w:sz="0" w:space="0" w:color="auto"/>
        <w:bottom w:val="none" w:sz="0" w:space="0" w:color="auto"/>
        <w:right w:val="none" w:sz="0" w:space="0" w:color="auto"/>
      </w:divBdr>
    </w:div>
    <w:div w:id="1436943185">
      <w:bodyDiv w:val="1"/>
      <w:marLeft w:val="0"/>
      <w:marRight w:val="0"/>
      <w:marTop w:val="0"/>
      <w:marBottom w:val="0"/>
      <w:divBdr>
        <w:top w:val="none" w:sz="0" w:space="0" w:color="auto"/>
        <w:left w:val="none" w:sz="0" w:space="0" w:color="auto"/>
        <w:bottom w:val="none" w:sz="0" w:space="0" w:color="auto"/>
        <w:right w:val="none" w:sz="0" w:space="0" w:color="auto"/>
      </w:divBdr>
    </w:div>
    <w:div w:id="1436946622">
      <w:bodyDiv w:val="1"/>
      <w:marLeft w:val="0"/>
      <w:marRight w:val="0"/>
      <w:marTop w:val="0"/>
      <w:marBottom w:val="0"/>
      <w:divBdr>
        <w:top w:val="none" w:sz="0" w:space="0" w:color="auto"/>
        <w:left w:val="none" w:sz="0" w:space="0" w:color="auto"/>
        <w:bottom w:val="none" w:sz="0" w:space="0" w:color="auto"/>
        <w:right w:val="none" w:sz="0" w:space="0" w:color="auto"/>
      </w:divBdr>
    </w:div>
    <w:div w:id="1436973320">
      <w:bodyDiv w:val="1"/>
      <w:marLeft w:val="0"/>
      <w:marRight w:val="0"/>
      <w:marTop w:val="0"/>
      <w:marBottom w:val="0"/>
      <w:divBdr>
        <w:top w:val="none" w:sz="0" w:space="0" w:color="auto"/>
        <w:left w:val="none" w:sz="0" w:space="0" w:color="auto"/>
        <w:bottom w:val="none" w:sz="0" w:space="0" w:color="auto"/>
        <w:right w:val="none" w:sz="0" w:space="0" w:color="auto"/>
      </w:divBdr>
    </w:div>
    <w:div w:id="1437092060">
      <w:bodyDiv w:val="1"/>
      <w:marLeft w:val="0"/>
      <w:marRight w:val="0"/>
      <w:marTop w:val="0"/>
      <w:marBottom w:val="0"/>
      <w:divBdr>
        <w:top w:val="none" w:sz="0" w:space="0" w:color="auto"/>
        <w:left w:val="none" w:sz="0" w:space="0" w:color="auto"/>
        <w:bottom w:val="none" w:sz="0" w:space="0" w:color="auto"/>
        <w:right w:val="none" w:sz="0" w:space="0" w:color="auto"/>
      </w:divBdr>
    </w:div>
    <w:div w:id="1437208638">
      <w:bodyDiv w:val="1"/>
      <w:marLeft w:val="0"/>
      <w:marRight w:val="0"/>
      <w:marTop w:val="0"/>
      <w:marBottom w:val="0"/>
      <w:divBdr>
        <w:top w:val="none" w:sz="0" w:space="0" w:color="auto"/>
        <w:left w:val="none" w:sz="0" w:space="0" w:color="auto"/>
        <w:bottom w:val="none" w:sz="0" w:space="0" w:color="auto"/>
        <w:right w:val="none" w:sz="0" w:space="0" w:color="auto"/>
      </w:divBdr>
    </w:div>
    <w:div w:id="1437406821">
      <w:bodyDiv w:val="1"/>
      <w:marLeft w:val="0"/>
      <w:marRight w:val="0"/>
      <w:marTop w:val="0"/>
      <w:marBottom w:val="0"/>
      <w:divBdr>
        <w:top w:val="none" w:sz="0" w:space="0" w:color="auto"/>
        <w:left w:val="none" w:sz="0" w:space="0" w:color="auto"/>
        <w:bottom w:val="none" w:sz="0" w:space="0" w:color="auto"/>
        <w:right w:val="none" w:sz="0" w:space="0" w:color="auto"/>
      </w:divBdr>
    </w:div>
    <w:div w:id="1437678096">
      <w:bodyDiv w:val="1"/>
      <w:marLeft w:val="0"/>
      <w:marRight w:val="0"/>
      <w:marTop w:val="0"/>
      <w:marBottom w:val="0"/>
      <w:divBdr>
        <w:top w:val="none" w:sz="0" w:space="0" w:color="auto"/>
        <w:left w:val="none" w:sz="0" w:space="0" w:color="auto"/>
        <w:bottom w:val="none" w:sz="0" w:space="0" w:color="auto"/>
        <w:right w:val="none" w:sz="0" w:space="0" w:color="auto"/>
      </w:divBdr>
    </w:div>
    <w:div w:id="1438065168">
      <w:bodyDiv w:val="1"/>
      <w:marLeft w:val="0"/>
      <w:marRight w:val="0"/>
      <w:marTop w:val="0"/>
      <w:marBottom w:val="0"/>
      <w:divBdr>
        <w:top w:val="none" w:sz="0" w:space="0" w:color="auto"/>
        <w:left w:val="none" w:sz="0" w:space="0" w:color="auto"/>
        <w:bottom w:val="none" w:sz="0" w:space="0" w:color="auto"/>
        <w:right w:val="none" w:sz="0" w:space="0" w:color="auto"/>
      </w:divBdr>
    </w:div>
    <w:div w:id="1438211084">
      <w:bodyDiv w:val="1"/>
      <w:marLeft w:val="0"/>
      <w:marRight w:val="0"/>
      <w:marTop w:val="0"/>
      <w:marBottom w:val="0"/>
      <w:divBdr>
        <w:top w:val="none" w:sz="0" w:space="0" w:color="auto"/>
        <w:left w:val="none" w:sz="0" w:space="0" w:color="auto"/>
        <w:bottom w:val="none" w:sz="0" w:space="0" w:color="auto"/>
        <w:right w:val="none" w:sz="0" w:space="0" w:color="auto"/>
      </w:divBdr>
    </w:div>
    <w:div w:id="1438256269">
      <w:bodyDiv w:val="1"/>
      <w:marLeft w:val="0"/>
      <w:marRight w:val="0"/>
      <w:marTop w:val="0"/>
      <w:marBottom w:val="0"/>
      <w:divBdr>
        <w:top w:val="none" w:sz="0" w:space="0" w:color="auto"/>
        <w:left w:val="none" w:sz="0" w:space="0" w:color="auto"/>
        <w:bottom w:val="none" w:sz="0" w:space="0" w:color="auto"/>
        <w:right w:val="none" w:sz="0" w:space="0" w:color="auto"/>
      </w:divBdr>
    </w:div>
    <w:div w:id="1438256656">
      <w:bodyDiv w:val="1"/>
      <w:marLeft w:val="0"/>
      <w:marRight w:val="0"/>
      <w:marTop w:val="0"/>
      <w:marBottom w:val="0"/>
      <w:divBdr>
        <w:top w:val="none" w:sz="0" w:space="0" w:color="auto"/>
        <w:left w:val="none" w:sz="0" w:space="0" w:color="auto"/>
        <w:bottom w:val="none" w:sz="0" w:space="0" w:color="auto"/>
        <w:right w:val="none" w:sz="0" w:space="0" w:color="auto"/>
      </w:divBdr>
    </w:div>
    <w:div w:id="1438478498">
      <w:bodyDiv w:val="1"/>
      <w:marLeft w:val="0"/>
      <w:marRight w:val="0"/>
      <w:marTop w:val="0"/>
      <w:marBottom w:val="0"/>
      <w:divBdr>
        <w:top w:val="none" w:sz="0" w:space="0" w:color="auto"/>
        <w:left w:val="none" w:sz="0" w:space="0" w:color="auto"/>
        <w:bottom w:val="none" w:sz="0" w:space="0" w:color="auto"/>
        <w:right w:val="none" w:sz="0" w:space="0" w:color="auto"/>
      </w:divBdr>
    </w:div>
    <w:div w:id="1438603848">
      <w:bodyDiv w:val="1"/>
      <w:marLeft w:val="0"/>
      <w:marRight w:val="0"/>
      <w:marTop w:val="0"/>
      <w:marBottom w:val="0"/>
      <w:divBdr>
        <w:top w:val="none" w:sz="0" w:space="0" w:color="auto"/>
        <w:left w:val="none" w:sz="0" w:space="0" w:color="auto"/>
        <w:bottom w:val="none" w:sz="0" w:space="0" w:color="auto"/>
        <w:right w:val="none" w:sz="0" w:space="0" w:color="auto"/>
      </w:divBdr>
    </w:div>
    <w:div w:id="1438910132">
      <w:bodyDiv w:val="1"/>
      <w:marLeft w:val="0"/>
      <w:marRight w:val="0"/>
      <w:marTop w:val="0"/>
      <w:marBottom w:val="0"/>
      <w:divBdr>
        <w:top w:val="none" w:sz="0" w:space="0" w:color="auto"/>
        <w:left w:val="none" w:sz="0" w:space="0" w:color="auto"/>
        <w:bottom w:val="none" w:sz="0" w:space="0" w:color="auto"/>
        <w:right w:val="none" w:sz="0" w:space="0" w:color="auto"/>
      </w:divBdr>
    </w:div>
    <w:div w:id="1438982460">
      <w:bodyDiv w:val="1"/>
      <w:marLeft w:val="0"/>
      <w:marRight w:val="0"/>
      <w:marTop w:val="0"/>
      <w:marBottom w:val="0"/>
      <w:divBdr>
        <w:top w:val="none" w:sz="0" w:space="0" w:color="auto"/>
        <w:left w:val="none" w:sz="0" w:space="0" w:color="auto"/>
        <w:bottom w:val="none" w:sz="0" w:space="0" w:color="auto"/>
        <w:right w:val="none" w:sz="0" w:space="0" w:color="auto"/>
      </w:divBdr>
    </w:div>
    <w:div w:id="1439061032">
      <w:bodyDiv w:val="1"/>
      <w:marLeft w:val="0"/>
      <w:marRight w:val="0"/>
      <w:marTop w:val="0"/>
      <w:marBottom w:val="0"/>
      <w:divBdr>
        <w:top w:val="none" w:sz="0" w:space="0" w:color="auto"/>
        <w:left w:val="none" w:sz="0" w:space="0" w:color="auto"/>
        <w:bottom w:val="none" w:sz="0" w:space="0" w:color="auto"/>
        <w:right w:val="none" w:sz="0" w:space="0" w:color="auto"/>
      </w:divBdr>
    </w:div>
    <w:div w:id="1439179062">
      <w:bodyDiv w:val="1"/>
      <w:marLeft w:val="0"/>
      <w:marRight w:val="0"/>
      <w:marTop w:val="0"/>
      <w:marBottom w:val="0"/>
      <w:divBdr>
        <w:top w:val="none" w:sz="0" w:space="0" w:color="auto"/>
        <w:left w:val="none" w:sz="0" w:space="0" w:color="auto"/>
        <w:bottom w:val="none" w:sz="0" w:space="0" w:color="auto"/>
        <w:right w:val="none" w:sz="0" w:space="0" w:color="auto"/>
      </w:divBdr>
    </w:div>
    <w:div w:id="1439327728">
      <w:bodyDiv w:val="1"/>
      <w:marLeft w:val="0"/>
      <w:marRight w:val="0"/>
      <w:marTop w:val="0"/>
      <w:marBottom w:val="0"/>
      <w:divBdr>
        <w:top w:val="none" w:sz="0" w:space="0" w:color="auto"/>
        <w:left w:val="none" w:sz="0" w:space="0" w:color="auto"/>
        <w:bottom w:val="none" w:sz="0" w:space="0" w:color="auto"/>
        <w:right w:val="none" w:sz="0" w:space="0" w:color="auto"/>
      </w:divBdr>
    </w:div>
    <w:div w:id="1439452371">
      <w:bodyDiv w:val="1"/>
      <w:marLeft w:val="0"/>
      <w:marRight w:val="0"/>
      <w:marTop w:val="0"/>
      <w:marBottom w:val="0"/>
      <w:divBdr>
        <w:top w:val="none" w:sz="0" w:space="0" w:color="auto"/>
        <w:left w:val="none" w:sz="0" w:space="0" w:color="auto"/>
        <w:bottom w:val="none" w:sz="0" w:space="0" w:color="auto"/>
        <w:right w:val="none" w:sz="0" w:space="0" w:color="auto"/>
      </w:divBdr>
    </w:div>
    <w:div w:id="1439596465">
      <w:bodyDiv w:val="1"/>
      <w:marLeft w:val="0"/>
      <w:marRight w:val="0"/>
      <w:marTop w:val="0"/>
      <w:marBottom w:val="0"/>
      <w:divBdr>
        <w:top w:val="none" w:sz="0" w:space="0" w:color="auto"/>
        <w:left w:val="none" w:sz="0" w:space="0" w:color="auto"/>
        <w:bottom w:val="none" w:sz="0" w:space="0" w:color="auto"/>
        <w:right w:val="none" w:sz="0" w:space="0" w:color="auto"/>
      </w:divBdr>
    </w:div>
    <w:div w:id="1440100322">
      <w:bodyDiv w:val="1"/>
      <w:marLeft w:val="0"/>
      <w:marRight w:val="0"/>
      <w:marTop w:val="0"/>
      <w:marBottom w:val="0"/>
      <w:divBdr>
        <w:top w:val="none" w:sz="0" w:space="0" w:color="auto"/>
        <w:left w:val="none" w:sz="0" w:space="0" w:color="auto"/>
        <w:bottom w:val="none" w:sz="0" w:space="0" w:color="auto"/>
        <w:right w:val="none" w:sz="0" w:space="0" w:color="auto"/>
      </w:divBdr>
    </w:div>
    <w:div w:id="1440445577">
      <w:bodyDiv w:val="1"/>
      <w:marLeft w:val="0"/>
      <w:marRight w:val="0"/>
      <w:marTop w:val="0"/>
      <w:marBottom w:val="0"/>
      <w:divBdr>
        <w:top w:val="none" w:sz="0" w:space="0" w:color="auto"/>
        <w:left w:val="none" w:sz="0" w:space="0" w:color="auto"/>
        <w:bottom w:val="none" w:sz="0" w:space="0" w:color="auto"/>
        <w:right w:val="none" w:sz="0" w:space="0" w:color="auto"/>
      </w:divBdr>
    </w:div>
    <w:div w:id="1440489793">
      <w:bodyDiv w:val="1"/>
      <w:marLeft w:val="0"/>
      <w:marRight w:val="0"/>
      <w:marTop w:val="0"/>
      <w:marBottom w:val="0"/>
      <w:divBdr>
        <w:top w:val="none" w:sz="0" w:space="0" w:color="auto"/>
        <w:left w:val="none" w:sz="0" w:space="0" w:color="auto"/>
        <w:bottom w:val="none" w:sz="0" w:space="0" w:color="auto"/>
        <w:right w:val="none" w:sz="0" w:space="0" w:color="auto"/>
      </w:divBdr>
    </w:div>
    <w:div w:id="1440493448">
      <w:bodyDiv w:val="1"/>
      <w:marLeft w:val="0"/>
      <w:marRight w:val="0"/>
      <w:marTop w:val="0"/>
      <w:marBottom w:val="0"/>
      <w:divBdr>
        <w:top w:val="none" w:sz="0" w:space="0" w:color="auto"/>
        <w:left w:val="none" w:sz="0" w:space="0" w:color="auto"/>
        <w:bottom w:val="none" w:sz="0" w:space="0" w:color="auto"/>
        <w:right w:val="none" w:sz="0" w:space="0" w:color="auto"/>
      </w:divBdr>
    </w:div>
    <w:div w:id="1440686459">
      <w:bodyDiv w:val="1"/>
      <w:marLeft w:val="0"/>
      <w:marRight w:val="0"/>
      <w:marTop w:val="0"/>
      <w:marBottom w:val="0"/>
      <w:divBdr>
        <w:top w:val="none" w:sz="0" w:space="0" w:color="auto"/>
        <w:left w:val="none" w:sz="0" w:space="0" w:color="auto"/>
        <w:bottom w:val="none" w:sz="0" w:space="0" w:color="auto"/>
        <w:right w:val="none" w:sz="0" w:space="0" w:color="auto"/>
      </w:divBdr>
    </w:div>
    <w:div w:id="1440757050">
      <w:bodyDiv w:val="1"/>
      <w:marLeft w:val="0"/>
      <w:marRight w:val="0"/>
      <w:marTop w:val="0"/>
      <w:marBottom w:val="0"/>
      <w:divBdr>
        <w:top w:val="none" w:sz="0" w:space="0" w:color="auto"/>
        <w:left w:val="none" w:sz="0" w:space="0" w:color="auto"/>
        <w:bottom w:val="none" w:sz="0" w:space="0" w:color="auto"/>
        <w:right w:val="none" w:sz="0" w:space="0" w:color="auto"/>
      </w:divBdr>
    </w:div>
    <w:div w:id="1440879094">
      <w:bodyDiv w:val="1"/>
      <w:marLeft w:val="0"/>
      <w:marRight w:val="0"/>
      <w:marTop w:val="0"/>
      <w:marBottom w:val="0"/>
      <w:divBdr>
        <w:top w:val="none" w:sz="0" w:space="0" w:color="auto"/>
        <w:left w:val="none" w:sz="0" w:space="0" w:color="auto"/>
        <w:bottom w:val="none" w:sz="0" w:space="0" w:color="auto"/>
        <w:right w:val="none" w:sz="0" w:space="0" w:color="auto"/>
      </w:divBdr>
    </w:div>
    <w:div w:id="1441071311">
      <w:bodyDiv w:val="1"/>
      <w:marLeft w:val="0"/>
      <w:marRight w:val="0"/>
      <w:marTop w:val="0"/>
      <w:marBottom w:val="0"/>
      <w:divBdr>
        <w:top w:val="none" w:sz="0" w:space="0" w:color="auto"/>
        <w:left w:val="none" w:sz="0" w:space="0" w:color="auto"/>
        <w:bottom w:val="none" w:sz="0" w:space="0" w:color="auto"/>
        <w:right w:val="none" w:sz="0" w:space="0" w:color="auto"/>
      </w:divBdr>
    </w:div>
    <w:div w:id="1442072767">
      <w:bodyDiv w:val="1"/>
      <w:marLeft w:val="0"/>
      <w:marRight w:val="0"/>
      <w:marTop w:val="0"/>
      <w:marBottom w:val="0"/>
      <w:divBdr>
        <w:top w:val="none" w:sz="0" w:space="0" w:color="auto"/>
        <w:left w:val="none" w:sz="0" w:space="0" w:color="auto"/>
        <w:bottom w:val="none" w:sz="0" w:space="0" w:color="auto"/>
        <w:right w:val="none" w:sz="0" w:space="0" w:color="auto"/>
      </w:divBdr>
    </w:div>
    <w:div w:id="1443454662">
      <w:bodyDiv w:val="1"/>
      <w:marLeft w:val="0"/>
      <w:marRight w:val="0"/>
      <w:marTop w:val="0"/>
      <w:marBottom w:val="0"/>
      <w:divBdr>
        <w:top w:val="none" w:sz="0" w:space="0" w:color="auto"/>
        <w:left w:val="none" w:sz="0" w:space="0" w:color="auto"/>
        <w:bottom w:val="none" w:sz="0" w:space="0" w:color="auto"/>
        <w:right w:val="none" w:sz="0" w:space="0" w:color="auto"/>
      </w:divBdr>
    </w:div>
    <w:div w:id="1443577024">
      <w:bodyDiv w:val="1"/>
      <w:marLeft w:val="0"/>
      <w:marRight w:val="0"/>
      <w:marTop w:val="0"/>
      <w:marBottom w:val="0"/>
      <w:divBdr>
        <w:top w:val="none" w:sz="0" w:space="0" w:color="auto"/>
        <w:left w:val="none" w:sz="0" w:space="0" w:color="auto"/>
        <w:bottom w:val="none" w:sz="0" w:space="0" w:color="auto"/>
        <w:right w:val="none" w:sz="0" w:space="0" w:color="auto"/>
      </w:divBdr>
    </w:div>
    <w:div w:id="1443913271">
      <w:bodyDiv w:val="1"/>
      <w:marLeft w:val="0"/>
      <w:marRight w:val="0"/>
      <w:marTop w:val="0"/>
      <w:marBottom w:val="0"/>
      <w:divBdr>
        <w:top w:val="none" w:sz="0" w:space="0" w:color="auto"/>
        <w:left w:val="none" w:sz="0" w:space="0" w:color="auto"/>
        <w:bottom w:val="none" w:sz="0" w:space="0" w:color="auto"/>
        <w:right w:val="none" w:sz="0" w:space="0" w:color="auto"/>
      </w:divBdr>
    </w:div>
    <w:div w:id="1443914585">
      <w:bodyDiv w:val="1"/>
      <w:marLeft w:val="0"/>
      <w:marRight w:val="0"/>
      <w:marTop w:val="0"/>
      <w:marBottom w:val="0"/>
      <w:divBdr>
        <w:top w:val="none" w:sz="0" w:space="0" w:color="auto"/>
        <w:left w:val="none" w:sz="0" w:space="0" w:color="auto"/>
        <w:bottom w:val="none" w:sz="0" w:space="0" w:color="auto"/>
        <w:right w:val="none" w:sz="0" w:space="0" w:color="auto"/>
      </w:divBdr>
    </w:div>
    <w:div w:id="1444114790">
      <w:bodyDiv w:val="1"/>
      <w:marLeft w:val="0"/>
      <w:marRight w:val="0"/>
      <w:marTop w:val="0"/>
      <w:marBottom w:val="0"/>
      <w:divBdr>
        <w:top w:val="none" w:sz="0" w:space="0" w:color="auto"/>
        <w:left w:val="none" w:sz="0" w:space="0" w:color="auto"/>
        <w:bottom w:val="none" w:sz="0" w:space="0" w:color="auto"/>
        <w:right w:val="none" w:sz="0" w:space="0" w:color="auto"/>
      </w:divBdr>
    </w:div>
    <w:div w:id="1444155959">
      <w:bodyDiv w:val="1"/>
      <w:marLeft w:val="0"/>
      <w:marRight w:val="0"/>
      <w:marTop w:val="0"/>
      <w:marBottom w:val="0"/>
      <w:divBdr>
        <w:top w:val="none" w:sz="0" w:space="0" w:color="auto"/>
        <w:left w:val="none" w:sz="0" w:space="0" w:color="auto"/>
        <w:bottom w:val="none" w:sz="0" w:space="0" w:color="auto"/>
        <w:right w:val="none" w:sz="0" w:space="0" w:color="auto"/>
      </w:divBdr>
      <w:divsChild>
        <w:div w:id="2048488432">
          <w:marLeft w:val="0"/>
          <w:marRight w:val="0"/>
          <w:marTop w:val="0"/>
          <w:marBottom w:val="0"/>
          <w:divBdr>
            <w:top w:val="none" w:sz="0" w:space="0" w:color="auto"/>
            <w:left w:val="none" w:sz="0" w:space="0" w:color="auto"/>
            <w:bottom w:val="none" w:sz="0" w:space="0" w:color="auto"/>
            <w:right w:val="none" w:sz="0" w:space="0" w:color="auto"/>
          </w:divBdr>
          <w:divsChild>
            <w:div w:id="1636830499">
              <w:marLeft w:val="0"/>
              <w:marRight w:val="0"/>
              <w:marTop w:val="0"/>
              <w:marBottom w:val="0"/>
              <w:divBdr>
                <w:top w:val="none" w:sz="0" w:space="0" w:color="auto"/>
                <w:left w:val="none" w:sz="0" w:space="0" w:color="auto"/>
                <w:bottom w:val="none" w:sz="0" w:space="0" w:color="auto"/>
                <w:right w:val="none" w:sz="0" w:space="0" w:color="auto"/>
              </w:divBdr>
              <w:divsChild>
                <w:div w:id="2127457987">
                  <w:marLeft w:val="0"/>
                  <w:marRight w:val="0"/>
                  <w:marTop w:val="90"/>
                  <w:marBottom w:val="150"/>
                  <w:divBdr>
                    <w:top w:val="none" w:sz="0" w:space="0" w:color="auto"/>
                    <w:left w:val="none" w:sz="0" w:space="0" w:color="auto"/>
                    <w:bottom w:val="none" w:sz="0" w:space="0" w:color="auto"/>
                    <w:right w:val="none" w:sz="0" w:space="0" w:color="auto"/>
                  </w:divBdr>
                  <w:divsChild>
                    <w:div w:id="1591236848">
                      <w:marLeft w:val="90"/>
                      <w:marRight w:val="0"/>
                      <w:marTop w:val="0"/>
                      <w:marBottom w:val="0"/>
                      <w:divBdr>
                        <w:top w:val="none" w:sz="0" w:space="0" w:color="auto"/>
                        <w:left w:val="none" w:sz="0" w:space="0" w:color="auto"/>
                        <w:bottom w:val="none" w:sz="0" w:space="0" w:color="auto"/>
                        <w:right w:val="none" w:sz="0" w:space="0" w:color="auto"/>
                      </w:divBdr>
                      <w:divsChild>
                        <w:div w:id="377701630">
                          <w:marLeft w:val="0"/>
                          <w:marRight w:val="0"/>
                          <w:marTop w:val="0"/>
                          <w:marBottom w:val="75"/>
                          <w:divBdr>
                            <w:top w:val="none" w:sz="0" w:space="0" w:color="auto"/>
                            <w:left w:val="none" w:sz="0" w:space="0" w:color="auto"/>
                            <w:bottom w:val="none" w:sz="0" w:space="0" w:color="auto"/>
                            <w:right w:val="none" w:sz="0" w:space="0" w:color="auto"/>
                          </w:divBdr>
                          <w:divsChild>
                            <w:div w:id="1529559638">
                              <w:marLeft w:val="0"/>
                              <w:marRight w:val="0"/>
                              <w:marTop w:val="90"/>
                              <w:marBottom w:val="150"/>
                              <w:divBdr>
                                <w:top w:val="none" w:sz="0" w:space="0" w:color="auto"/>
                                <w:left w:val="none" w:sz="0" w:space="0" w:color="auto"/>
                                <w:bottom w:val="none" w:sz="0" w:space="0" w:color="auto"/>
                                <w:right w:val="none" w:sz="0" w:space="0" w:color="auto"/>
                              </w:divBdr>
                              <w:divsChild>
                                <w:div w:id="493885838">
                                  <w:marLeft w:val="0"/>
                                  <w:marRight w:val="0"/>
                                  <w:marTop w:val="0"/>
                                  <w:marBottom w:val="0"/>
                                  <w:divBdr>
                                    <w:top w:val="none" w:sz="0" w:space="0" w:color="auto"/>
                                    <w:left w:val="none" w:sz="0" w:space="0" w:color="auto"/>
                                    <w:bottom w:val="none" w:sz="0" w:space="0" w:color="auto"/>
                                    <w:right w:val="none" w:sz="0" w:space="0" w:color="auto"/>
                                  </w:divBdr>
                                  <w:divsChild>
                                    <w:div w:id="1128277676">
                                      <w:marLeft w:val="0"/>
                                      <w:marRight w:val="0"/>
                                      <w:marTop w:val="150"/>
                                      <w:marBottom w:val="150"/>
                                      <w:divBdr>
                                        <w:top w:val="none" w:sz="0" w:space="0" w:color="auto"/>
                                        <w:left w:val="none" w:sz="0" w:space="0" w:color="auto"/>
                                        <w:bottom w:val="none" w:sz="0" w:space="0" w:color="auto"/>
                                        <w:right w:val="none" w:sz="0" w:space="0" w:color="auto"/>
                                      </w:divBdr>
                                      <w:divsChild>
                                        <w:div w:id="504441467">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348672">
      <w:bodyDiv w:val="1"/>
      <w:marLeft w:val="0"/>
      <w:marRight w:val="0"/>
      <w:marTop w:val="0"/>
      <w:marBottom w:val="0"/>
      <w:divBdr>
        <w:top w:val="none" w:sz="0" w:space="0" w:color="auto"/>
        <w:left w:val="none" w:sz="0" w:space="0" w:color="auto"/>
        <w:bottom w:val="none" w:sz="0" w:space="0" w:color="auto"/>
        <w:right w:val="none" w:sz="0" w:space="0" w:color="auto"/>
      </w:divBdr>
      <w:divsChild>
        <w:div w:id="1972710755">
          <w:marLeft w:val="0"/>
          <w:marRight w:val="0"/>
          <w:marTop w:val="0"/>
          <w:marBottom w:val="0"/>
          <w:divBdr>
            <w:top w:val="none" w:sz="0" w:space="0" w:color="auto"/>
            <w:left w:val="none" w:sz="0" w:space="0" w:color="auto"/>
            <w:bottom w:val="none" w:sz="0" w:space="0" w:color="auto"/>
            <w:right w:val="none" w:sz="0" w:space="0" w:color="auto"/>
          </w:divBdr>
          <w:divsChild>
            <w:div w:id="1388412603">
              <w:marLeft w:val="0"/>
              <w:marRight w:val="0"/>
              <w:marTop w:val="0"/>
              <w:marBottom w:val="0"/>
              <w:divBdr>
                <w:top w:val="none" w:sz="0" w:space="0" w:color="auto"/>
                <w:left w:val="none" w:sz="0" w:space="0" w:color="auto"/>
                <w:bottom w:val="none" w:sz="0" w:space="0" w:color="auto"/>
                <w:right w:val="none" w:sz="0" w:space="0" w:color="auto"/>
              </w:divBdr>
              <w:divsChild>
                <w:div w:id="1488325558">
                  <w:marLeft w:val="0"/>
                  <w:marRight w:val="0"/>
                  <w:marTop w:val="90"/>
                  <w:marBottom w:val="150"/>
                  <w:divBdr>
                    <w:top w:val="none" w:sz="0" w:space="0" w:color="auto"/>
                    <w:left w:val="none" w:sz="0" w:space="0" w:color="auto"/>
                    <w:bottom w:val="none" w:sz="0" w:space="0" w:color="auto"/>
                    <w:right w:val="none" w:sz="0" w:space="0" w:color="auto"/>
                  </w:divBdr>
                  <w:divsChild>
                    <w:div w:id="1968313247">
                      <w:marLeft w:val="90"/>
                      <w:marRight w:val="0"/>
                      <w:marTop w:val="0"/>
                      <w:marBottom w:val="0"/>
                      <w:divBdr>
                        <w:top w:val="none" w:sz="0" w:space="0" w:color="auto"/>
                        <w:left w:val="none" w:sz="0" w:space="0" w:color="auto"/>
                        <w:bottom w:val="none" w:sz="0" w:space="0" w:color="auto"/>
                        <w:right w:val="none" w:sz="0" w:space="0" w:color="auto"/>
                      </w:divBdr>
                      <w:divsChild>
                        <w:div w:id="1629628939">
                          <w:marLeft w:val="0"/>
                          <w:marRight w:val="0"/>
                          <w:marTop w:val="0"/>
                          <w:marBottom w:val="75"/>
                          <w:divBdr>
                            <w:top w:val="none" w:sz="0" w:space="0" w:color="auto"/>
                            <w:left w:val="none" w:sz="0" w:space="0" w:color="auto"/>
                            <w:bottom w:val="none" w:sz="0" w:space="0" w:color="auto"/>
                            <w:right w:val="none" w:sz="0" w:space="0" w:color="auto"/>
                          </w:divBdr>
                          <w:divsChild>
                            <w:div w:id="947085858">
                              <w:marLeft w:val="0"/>
                              <w:marRight w:val="0"/>
                              <w:marTop w:val="90"/>
                              <w:marBottom w:val="150"/>
                              <w:divBdr>
                                <w:top w:val="none" w:sz="0" w:space="0" w:color="auto"/>
                                <w:left w:val="none" w:sz="0" w:space="0" w:color="auto"/>
                                <w:bottom w:val="none" w:sz="0" w:space="0" w:color="auto"/>
                                <w:right w:val="none" w:sz="0" w:space="0" w:color="auto"/>
                              </w:divBdr>
                              <w:divsChild>
                                <w:div w:id="356077178">
                                  <w:marLeft w:val="0"/>
                                  <w:marRight w:val="0"/>
                                  <w:marTop w:val="0"/>
                                  <w:marBottom w:val="0"/>
                                  <w:divBdr>
                                    <w:top w:val="none" w:sz="0" w:space="0" w:color="auto"/>
                                    <w:left w:val="none" w:sz="0" w:space="0" w:color="auto"/>
                                    <w:bottom w:val="none" w:sz="0" w:space="0" w:color="auto"/>
                                    <w:right w:val="none" w:sz="0" w:space="0" w:color="auto"/>
                                  </w:divBdr>
                                  <w:divsChild>
                                    <w:div w:id="1236277814">
                                      <w:marLeft w:val="0"/>
                                      <w:marRight w:val="0"/>
                                      <w:marTop w:val="150"/>
                                      <w:marBottom w:val="150"/>
                                      <w:divBdr>
                                        <w:top w:val="none" w:sz="0" w:space="0" w:color="auto"/>
                                        <w:left w:val="none" w:sz="0" w:space="0" w:color="auto"/>
                                        <w:bottom w:val="none" w:sz="0" w:space="0" w:color="auto"/>
                                        <w:right w:val="none" w:sz="0" w:space="0" w:color="auto"/>
                                      </w:divBdr>
                                      <w:divsChild>
                                        <w:div w:id="83063323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612189">
      <w:bodyDiv w:val="1"/>
      <w:marLeft w:val="0"/>
      <w:marRight w:val="0"/>
      <w:marTop w:val="0"/>
      <w:marBottom w:val="0"/>
      <w:divBdr>
        <w:top w:val="none" w:sz="0" w:space="0" w:color="auto"/>
        <w:left w:val="none" w:sz="0" w:space="0" w:color="auto"/>
        <w:bottom w:val="none" w:sz="0" w:space="0" w:color="auto"/>
        <w:right w:val="none" w:sz="0" w:space="0" w:color="auto"/>
      </w:divBdr>
    </w:div>
    <w:div w:id="1445149091">
      <w:bodyDiv w:val="1"/>
      <w:marLeft w:val="0"/>
      <w:marRight w:val="0"/>
      <w:marTop w:val="0"/>
      <w:marBottom w:val="0"/>
      <w:divBdr>
        <w:top w:val="none" w:sz="0" w:space="0" w:color="auto"/>
        <w:left w:val="none" w:sz="0" w:space="0" w:color="auto"/>
        <w:bottom w:val="none" w:sz="0" w:space="0" w:color="auto"/>
        <w:right w:val="none" w:sz="0" w:space="0" w:color="auto"/>
      </w:divBdr>
    </w:div>
    <w:div w:id="1445687371">
      <w:bodyDiv w:val="1"/>
      <w:marLeft w:val="0"/>
      <w:marRight w:val="0"/>
      <w:marTop w:val="0"/>
      <w:marBottom w:val="0"/>
      <w:divBdr>
        <w:top w:val="none" w:sz="0" w:space="0" w:color="auto"/>
        <w:left w:val="none" w:sz="0" w:space="0" w:color="auto"/>
        <w:bottom w:val="none" w:sz="0" w:space="0" w:color="auto"/>
        <w:right w:val="none" w:sz="0" w:space="0" w:color="auto"/>
      </w:divBdr>
    </w:div>
    <w:div w:id="1446002439">
      <w:bodyDiv w:val="1"/>
      <w:marLeft w:val="0"/>
      <w:marRight w:val="0"/>
      <w:marTop w:val="0"/>
      <w:marBottom w:val="0"/>
      <w:divBdr>
        <w:top w:val="none" w:sz="0" w:space="0" w:color="auto"/>
        <w:left w:val="none" w:sz="0" w:space="0" w:color="auto"/>
        <w:bottom w:val="none" w:sz="0" w:space="0" w:color="auto"/>
        <w:right w:val="none" w:sz="0" w:space="0" w:color="auto"/>
      </w:divBdr>
    </w:div>
    <w:div w:id="1446773623">
      <w:bodyDiv w:val="1"/>
      <w:marLeft w:val="0"/>
      <w:marRight w:val="0"/>
      <w:marTop w:val="0"/>
      <w:marBottom w:val="0"/>
      <w:divBdr>
        <w:top w:val="none" w:sz="0" w:space="0" w:color="auto"/>
        <w:left w:val="none" w:sz="0" w:space="0" w:color="auto"/>
        <w:bottom w:val="none" w:sz="0" w:space="0" w:color="auto"/>
        <w:right w:val="none" w:sz="0" w:space="0" w:color="auto"/>
      </w:divBdr>
    </w:div>
    <w:div w:id="1447046276">
      <w:bodyDiv w:val="1"/>
      <w:marLeft w:val="0"/>
      <w:marRight w:val="0"/>
      <w:marTop w:val="0"/>
      <w:marBottom w:val="0"/>
      <w:divBdr>
        <w:top w:val="none" w:sz="0" w:space="0" w:color="auto"/>
        <w:left w:val="none" w:sz="0" w:space="0" w:color="auto"/>
        <w:bottom w:val="none" w:sz="0" w:space="0" w:color="auto"/>
        <w:right w:val="none" w:sz="0" w:space="0" w:color="auto"/>
      </w:divBdr>
    </w:div>
    <w:div w:id="1447306331">
      <w:bodyDiv w:val="1"/>
      <w:marLeft w:val="0"/>
      <w:marRight w:val="0"/>
      <w:marTop w:val="0"/>
      <w:marBottom w:val="0"/>
      <w:divBdr>
        <w:top w:val="none" w:sz="0" w:space="0" w:color="auto"/>
        <w:left w:val="none" w:sz="0" w:space="0" w:color="auto"/>
        <w:bottom w:val="none" w:sz="0" w:space="0" w:color="auto"/>
        <w:right w:val="none" w:sz="0" w:space="0" w:color="auto"/>
      </w:divBdr>
    </w:div>
    <w:div w:id="1447501978">
      <w:bodyDiv w:val="1"/>
      <w:marLeft w:val="0"/>
      <w:marRight w:val="0"/>
      <w:marTop w:val="0"/>
      <w:marBottom w:val="0"/>
      <w:divBdr>
        <w:top w:val="none" w:sz="0" w:space="0" w:color="auto"/>
        <w:left w:val="none" w:sz="0" w:space="0" w:color="auto"/>
        <w:bottom w:val="none" w:sz="0" w:space="0" w:color="auto"/>
        <w:right w:val="none" w:sz="0" w:space="0" w:color="auto"/>
      </w:divBdr>
    </w:div>
    <w:div w:id="1447695926">
      <w:bodyDiv w:val="1"/>
      <w:marLeft w:val="0"/>
      <w:marRight w:val="0"/>
      <w:marTop w:val="0"/>
      <w:marBottom w:val="0"/>
      <w:divBdr>
        <w:top w:val="none" w:sz="0" w:space="0" w:color="auto"/>
        <w:left w:val="none" w:sz="0" w:space="0" w:color="auto"/>
        <w:bottom w:val="none" w:sz="0" w:space="0" w:color="auto"/>
        <w:right w:val="none" w:sz="0" w:space="0" w:color="auto"/>
      </w:divBdr>
      <w:divsChild>
        <w:div w:id="1337420729">
          <w:marLeft w:val="0"/>
          <w:marRight w:val="0"/>
          <w:marTop w:val="0"/>
          <w:marBottom w:val="0"/>
          <w:divBdr>
            <w:top w:val="none" w:sz="0" w:space="0" w:color="auto"/>
            <w:left w:val="none" w:sz="0" w:space="0" w:color="auto"/>
            <w:bottom w:val="none" w:sz="0" w:space="0" w:color="auto"/>
            <w:right w:val="none" w:sz="0" w:space="0" w:color="auto"/>
          </w:divBdr>
        </w:div>
        <w:div w:id="1299461011">
          <w:marLeft w:val="0"/>
          <w:marRight w:val="0"/>
          <w:marTop w:val="0"/>
          <w:marBottom w:val="0"/>
          <w:divBdr>
            <w:top w:val="none" w:sz="0" w:space="0" w:color="auto"/>
            <w:left w:val="none" w:sz="0" w:space="0" w:color="auto"/>
            <w:bottom w:val="none" w:sz="0" w:space="0" w:color="auto"/>
            <w:right w:val="none" w:sz="0" w:space="0" w:color="auto"/>
          </w:divBdr>
        </w:div>
        <w:div w:id="744953687">
          <w:marLeft w:val="0"/>
          <w:marRight w:val="0"/>
          <w:marTop w:val="0"/>
          <w:marBottom w:val="0"/>
          <w:divBdr>
            <w:top w:val="none" w:sz="0" w:space="0" w:color="auto"/>
            <w:left w:val="none" w:sz="0" w:space="0" w:color="auto"/>
            <w:bottom w:val="none" w:sz="0" w:space="0" w:color="auto"/>
            <w:right w:val="none" w:sz="0" w:space="0" w:color="auto"/>
          </w:divBdr>
        </w:div>
      </w:divsChild>
    </w:div>
    <w:div w:id="1447769064">
      <w:bodyDiv w:val="1"/>
      <w:marLeft w:val="0"/>
      <w:marRight w:val="0"/>
      <w:marTop w:val="0"/>
      <w:marBottom w:val="0"/>
      <w:divBdr>
        <w:top w:val="none" w:sz="0" w:space="0" w:color="auto"/>
        <w:left w:val="none" w:sz="0" w:space="0" w:color="auto"/>
        <w:bottom w:val="none" w:sz="0" w:space="0" w:color="auto"/>
        <w:right w:val="none" w:sz="0" w:space="0" w:color="auto"/>
      </w:divBdr>
    </w:div>
    <w:div w:id="1448039325">
      <w:bodyDiv w:val="1"/>
      <w:marLeft w:val="0"/>
      <w:marRight w:val="0"/>
      <w:marTop w:val="0"/>
      <w:marBottom w:val="0"/>
      <w:divBdr>
        <w:top w:val="none" w:sz="0" w:space="0" w:color="auto"/>
        <w:left w:val="none" w:sz="0" w:space="0" w:color="auto"/>
        <w:bottom w:val="none" w:sz="0" w:space="0" w:color="auto"/>
        <w:right w:val="none" w:sz="0" w:space="0" w:color="auto"/>
      </w:divBdr>
    </w:div>
    <w:div w:id="1448233996">
      <w:bodyDiv w:val="1"/>
      <w:marLeft w:val="0"/>
      <w:marRight w:val="0"/>
      <w:marTop w:val="0"/>
      <w:marBottom w:val="0"/>
      <w:divBdr>
        <w:top w:val="none" w:sz="0" w:space="0" w:color="auto"/>
        <w:left w:val="none" w:sz="0" w:space="0" w:color="auto"/>
        <w:bottom w:val="none" w:sz="0" w:space="0" w:color="auto"/>
        <w:right w:val="none" w:sz="0" w:space="0" w:color="auto"/>
      </w:divBdr>
      <w:divsChild>
        <w:div w:id="807748038">
          <w:marLeft w:val="0"/>
          <w:marRight w:val="0"/>
          <w:marTop w:val="0"/>
          <w:marBottom w:val="0"/>
          <w:divBdr>
            <w:top w:val="none" w:sz="0" w:space="0" w:color="auto"/>
            <w:left w:val="none" w:sz="0" w:space="0" w:color="auto"/>
            <w:bottom w:val="none" w:sz="0" w:space="0" w:color="auto"/>
            <w:right w:val="none" w:sz="0" w:space="0" w:color="auto"/>
          </w:divBdr>
          <w:divsChild>
            <w:div w:id="350036485">
              <w:marLeft w:val="0"/>
              <w:marRight w:val="0"/>
              <w:marTop w:val="0"/>
              <w:marBottom w:val="0"/>
              <w:divBdr>
                <w:top w:val="none" w:sz="0" w:space="0" w:color="auto"/>
                <w:left w:val="none" w:sz="0" w:space="0" w:color="auto"/>
                <w:bottom w:val="none" w:sz="0" w:space="0" w:color="auto"/>
                <w:right w:val="none" w:sz="0" w:space="0" w:color="auto"/>
              </w:divBdr>
              <w:divsChild>
                <w:div w:id="1867792352">
                  <w:marLeft w:val="0"/>
                  <w:marRight w:val="0"/>
                  <w:marTop w:val="90"/>
                  <w:marBottom w:val="150"/>
                  <w:divBdr>
                    <w:top w:val="none" w:sz="0" w:space="0" w:color="auto"/>
                    <w:left w:val="none" w:sz="0" w:space="0" w:color="auto"/>
                    <w:bottom w:val="none" w:sz="0" w:space="0" w:color="auto"/>
                    <w:right w:val="none" w:sz="0" w:space="0" w:color="auto"/>
                  </w:divBdr>
                  <w:divsChild>
                    <w:div w:id="105781266">
                      <w:marLeft w:val="90"/>
                      <w:marRight w:val="0"/>
                      <w:marTop w:val="0"/>
                      <w:marBottom w:val="0"/>
                      <w:divBdr>
                        <w:top w:val="none" w:sz="0" w:space="0" w:color="auto"/>
                        <w:left w:val="none" w:sz="0" w:space="0" w:color="auto"/>
                        <w:bottom w:val="none" w:sz="0" w:space="0" w:color="auto"/>
                        <w:right w:val="none" w:sz="0" w:space="0" w:color="auto"/>
                      </w:divBdr>
                      <w:divsChild>
                        <w:div w:id="637223250">
                          <w:marLeft w:val="0"/>
                          <w:marRight w:val="0"/>
                          <w:marTop w:val="0"/>
                          <w:marBottom w:val="75"/>
                          <w:divBdr>
                            <w:top w:val="none" w:sz="0" w:space="0" w:color="auto"/>
                            <w:left w:val="none" w:sz="0" w:space="0" w:color="auto"/>
                            <w:bottom w:val="none" w:sz="0" w:space="0" w:color="auto"/>
                            <w:right w:val="none" w:sz="0" w:space="0" w:color="auto"/>
                          </w:divBdr>
                          <w:divsChild>
                            <w:div w:id="2131779625">
                              <w:marLeft w:val="0"/>
                              <w:marRight w:val="0"/>
                              <w:marTop w:val="0"/>
                              <w:marBottom w:val="0"/>
                              <w:divBdr>
                                <w:top w:val="none" w:sz="0" w:space="0" w:color="auto"/>
                                <w:left w:val="none" w:sz="0" w:space="0" w:color="auto"/>
                                <w:bottom w:val="none" w:sz="0" w:space="0" w:color="auto"/>
                                <w:right w:val="none" w:sz="0" w:space="0" w:color="auto"/>
                              </w:divBdr>
                              <w:divsChild>
                                <w:div w:id="1682774932">
                                  <w:marLeft w:val="0"/>
                                  <w:marRight w:val="0"/>
                                  <w:marTop w:val="0"/>
                                  <w:marBottom w:val="0"/>
                                  <w:divBdr>
                                    <w:top w:val="none" w:sz="0" w:space="0" w:color="auto"/>
                                    <w:left w:val="none" w:sz="0" w:space="0" w:color="auto"/>
                                    <w:bottom w:val="none" w:sz="0" w:space="0" w:color="auto"/>
                                    <w:right w:val="none" w:sz="0" w:space="0" w:color="auto"/>
                                  </w:divBdr>
                                  <w:divsChild>
                                    <w:div w:id="1371145416">
                                      <w:marLeft w:val="0"/>
                                      <w:marRight w:val="0"/>
                                      <w:marTop w:val="150"/>
                                      <w:marBottom w:val="150"/>
                                      <w:divBdr>
                                        <w:top w:val="none" w:sz="0" w:space="0" w:color="auto"/>
                                        <w:left w:val="none" w:sz="0" w:space="0" w:color="auto"/>
                                        <w:bottom w:val="none" w:sz="0" w:space="0" w:color="auto"/>
                                        <w:right w:val="none" w:sz="0" w:space="0" w:color="auto"/>
                                      </w:divBdr>
                                      <w:divsChild>
                                        <w:div w:id="11371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425998">
      <w:bodyDiv w:val="1"/>
      <w:marLeft w:val="0"/>
      <w:marRight w:val="0"/>
      <w:marTop w:val="0"/>
      <w:marBottom w:val="0"/>
      <w:divBdr>
        <w:top w:val="none" w:sz="0" w:space="0" w:color="auto"/>
        <w:left w:val="none" w:sz="0" w:space="0" w:color="auto"/>
        <w:bottom w:val="none" w:sz="0" w:space="0" w:color="auto"/>
        <w:right w:val="none" w:sz="0" w:space="0" w:color="auto"/>
      </w:divBdr>
    </w:div>
    <w:div w:id="1448547900">
      <w:bodyDiv w:val="1"/>
      <w:marLeft w:val="0"/>
      <w:marRight w:val="0"/>
      <w:marTop w:val="0"/>
      <w:marBottom w:val="0"/>
      <w:divBdr>
        <w:top w:val="none" w:sz="0" w:space="0" w:color="auto"/>
        <w:left w:val="none" w:sz="0" w:space="0" w:color="auto"/>
        <w:bottom w:val="none" w:sz="0" w:space="0" w:color="auto"/>
        <w:right w:val="none" w:sz="0" w:space="0" w:color="auto"/>
      </w:divBdr>
    </w:div>
    <w:div w:id="1448699551">
      <w:bodyDiv w:val="1"/>
      <w:marLeft w:val="0"/>
      <w:marRight w:val="0"/>
      <w:marTop w:val="0"/>
      <w:marBottom w:val="0"/>
      <w:divBdr>
        <w:top w:val="none" w:sz="0" w:space="0" w:color="auto"/>
        <w:left w:val="none" w:sz="0" w:space="0" w:color="auto"/>
        <w:bottom w:val="none" w:sz="0" w:space="0" w:color="auto"/>
        <w:right w:val="none" w:sz="0" w:space="0" w:color="auto"/>
      </w:divBdr>
    </w:div>
    <w:div w:id="1448894366">
      <w:bodyDiv w:val="1"/>
      <w:marLeft w:val="0"/>
      <w:marRight w:val="0"/>
      <w:marTop w:val="0"/>
      <w:marBottom w:val="0"/>
      <w:divBdr>
        <w:top w:val="none" w:sz="0" w:space="0" w:color="auto"/>
        <w:left w:val="none" w:sz="0" w:space="0" w:color="auto"/>
        <w:bottom w:val="none" w:sz="0" w:space="0" w:color="auto"/>
        <w:right w:val="none" w:sz="0" w:space="0" w:color="auto"/>
      </w:divBdr>
    </w:div>
    <w:div w:id="1449396091">
      <w:bodyDiv w:val="1"/>
      <w:marLeft w:val="0"/>
      <w:marRight w:val="0"/>
      <w:marTop w:val="0"/>
      <w:marBottom w:val="0"/>
      <w:divBdr>
        <w:top w:val="none" w:sz="0" w:space="0" w:color="auto"/>
        <w:left w:val="none" w:sz="0" w:space="0" w:color="auto"/>
        <w:bottom w:val="none" w:sz="0" w:space="0" w:color="auto"/>
        <w:right w:val="none" w:sz="0" w:space="0" w:color="auto"/>
      </w:divBdr>
    </w:div>
    <w:div w:id="1449474205">
      <w:bodyDiv w:val="1"/>
      <w:marLeft w:val="0"/>
      <w:marRight w:val="0"/>
      <w:marTop w:val="0"/>
      <w:marBottom w:val="0"/>
      <w:divBdr>
        <w:top w:val="none" w:sz="0" w:space="0" w:color="auto"/>
        <w:left w:val="none" w:sz="0" w:space="0" w:color="auto"/>
        <w:bottom w:val="none" w:sz="0" w:space="0" w:color="auto"/>
        <w:right w:val="none" w:sz="0" w:space="0" w:color="auto"/>
      </w:divBdr>
    </w:div>
    <w:div w:id="1449547847">
      <w:bodyDiv w:val="1"/>
      <w:marLeft w:val="0"/>
      <w:marRight w:val="0"/>
      <w:marTop w:val="0"/>
      <w:marBottom w:val="0"/>
      <w:divBdr>
        <w:top w:val="none" w:sz="0" w:space="0" w:color="auto"/>
        <w:left w:val="none" w:sz="0" w:space="0" w:color="auto"/>
        <w:bottom w:val="none" w:sz="0" w:space="0" w:color="auto"/>
        <w:right w:val="none" w:sz="0" w:space="0" w:color="auto"/>
      </w:divBdr>
    </w:div>
    <w:div w:id="1449592140">
      <w:bodyDiv w:val="1"/>
      <w:marLeft w:val="0"/>
      <w:marRight w:val="0"/>
      <w:marTop w:val="0"/>
      <w:marBottom w:val="0"/>
      <w:divBdr>
        <w:top w:val="none" w:sz="0" w:space="0" w:color="auto"/>
        <w:left w:val="none" w:sz="0" w:space="0" w:color="auto"/>
        <w:bottom w:val="none" w:sz="0" w:space="0" w:color="auto"/>
        <w:right w:val="none" w:sz="0" w:space="0" w:color="auto"/>
      </w:divBdr>
    </w:div>
    <w:div w:id="1449622786">
      <w:bodyDiv w:val="1"/>
      <w:marLeft w:val="0"/>
      <w:marRight w:val="0"/>
      <w:marTop w:val="0"/>
      <w:marBottom w:val="0"/>
      <w:divBdr>
        <w:top w:val="none" w:sz="0" w:space="0" w:color="auto"/>
        <w:left w:val="none" w:sz="0" w:space="0" w:color="auto"/>
        <w:bottom w:val="none" w:sz="0" w:space="0" w:color="auto"/>
        <w:right w:val="none" w:sz="0" w:space="0" w:color="auto"/>
      </w:divBdr>
    </w:div>
    <w:div w:id="1449667049">
      <w:bodyDiv w:val="1"/>
      <w:marLeft w:val="0"/>
      <w:marRight w:val="0"/>
      <w:marTop w:val="0"/>
      <w:marBottom w:val="0"/>
      <w:divBdr>
        <w:top w:val="none" w:sz="0" w:space="0" w:color="auto"/>
        <w:left w:val="none" w:sz="0" w:space="0" w:color="auto"/>
        <w:bottom w:val="none" w:sz="0" w:space="0" w:color="auto"/>
        <w:right w:val="none" w:sz="0" w:space="0" w:color="auto"/>
      </w:divBdr>
    </w:div>
    <w:div w:id="1449740671">
      <w:bodyDiv w:val="1"/>
      <w:marLeft w:val="0"/>
      <w:marRight w:val="0"/>
      <w:marTop w:val="0"/>
      <w:marBottom w:val="0"/>
      <w:divBdr>
        <w:top w:val="none" w:sz="0" w:space="0" w:color="auto"/>
        <w:left w:val="none" w:sz="0" w:space="0" w:color="auto"/>
        <w:bottom w:val="none" w:sz="0" w:space="0" w:color="auto"/>
        <w:right w:val="none" w:sz="0" w:space="0" w:color="auto"/>
      </w:divBdr>
    </w:div>
    <w:div w:id="1449854088">
      <w:bodyDiv w:val="1"/>
      <w:marLeft w:val="0"/>
      <w:marRight w:val="0"/>
      <w:marTop w:val="0"/>
      <w:marBottom w:val="0"/>
      <w:divBdr>
        <w:top w:val="none" w:sz="0" w:space="0" w:color="auto"/>
        <w:left w:val="none" w:sz="0" w:space="0" w:color="auto"/>
        <w:bottom w:val="none" w:sz="0" w:space="0" w:color="auto"/>
        <w:right w:val="none" w:sz="0" w:space="0" w:color="auto"/>
      </w:divBdr>
    </w:div>
    <w:div w:id="1450204071">
      <w:bodyDiv w:val="1"/>
      <w:marLeft w:val="0"/>
      <w:marRight w:val="0"/>
      <w:marTop w:val="0"/>
      <w:marBottom w:val="0"/>
      <w:divBdr>
        <w:top w:val="none" w:sz="0" w:space="0" w:color="auto"/>
        <w:left w:val="none" w:sz="0" w:space="0" w:color="auto"/>
        <w:bottom w:val="none" w:sz="0" w:space="0" w:color="auto"/>
        <w:right w:val="none" w:sz="0" w:space="0" w:color="auto"/>
      </w:divBdr>
    </w:div>
    <w:div w:id="1450278751">
      <w:bodyDiv w:val="1"/>
      <w:marLeft w:val="0"/>
      <w:marRight w:val="0"/>
      <w:marTop w:val="0"/>
      <w:marBottom w:val="0"/>
      <w:divBdr>
        <w:top w:val="none" w:sz="0" w:space="0" w:color="auto"/>
        <w:left w:val="none" w:sz="0" w:space="0" w:color="auto"/>
        <w:bottom w:val="none" w:sz="0" w:space="0" w:color="auto"/>
        <w:right w:val="none" w:sz="0" w:space="0" w:color="auto"/>
      </w:divBdr>
    </w:div>
    <w:div w:id="1450314578">
      <w:bodyDiv w:val="1"/>
      <w:marLeft w:val="0"/>
      <w:marRight w:val="0"/>
      <w:marTop w:val="0"/>
      <w:marBottom w:val="0"/>
      <w:divBdr>
        <w:top w:val="none" w:sz="0" w:space="0" w:color="auto"/>
        <w:left w:val="none" w:sz="0" w:space="0" w:color="auto"/>
        <w:bottom w:val="none" w:sz="0" w:space="0" w:color="auto"/>
        <w:right w:val="none" w:sz="0" w:space="0" w:color="auto"/>
      </w:divBdr>
    </w:div>
    <w:div w:id="1450392577">
      <w:bodyDiv w:val="1"/>
      <w:marLeft w:val="0"/>
      <w:marRight w:val="0"/>
      <w:marTop w:val="0"/>
      <w:marBottom w:val="0"/>
      <w:divBdr>
        <w:top w:val="none" w:sz="0" w:space="0" w:color="auto"/>
        <w:left w:val="none" w:sz="0" w:space="0" w:color="auto"/>
        <w:bottom w:val="none" w:sz="0" w:space="0" w:color="auto"/>
        <w:right w:val="none" w:sz="0" w:space="0" w:color="auto"/>
      </w:divBdr>
    </w:div>
    <w:div w:id="1450468775">
      <w:bodyDiv w:val="1"/>
      <w:marLeft w:val="0"/>
      <w:marRight w:val="0"/>
      <w:marTop w:val="0"/>
      <w:marBottom w:val="0"/>
      <w:divBdr>
        <w:top w:val="none" w:sz="0" w:space="0" w:color="auto"/>
        <w:left w:val="none" w:sz="0" w:space="0" w:color="auto"/>
        <w:bottom w:val="none" w:sz="0" w:space="0" w:color="auto"/>
        <w:right w:val="none" w:sz="0" w:space="0" w:color="auto"/>
      </w:divBdr>
    </w:div>
    <w:div w:id="1450515289">
      <w:bodyDiv w:val="1"/>
      <w:marLeft w:val="0"/>
      <w:marRight w:val="0"/>
      <w:marTop w:val="0"/>
      <w:marBottom w:val="0"/>
      <w:divBdr>
        <w:top w:val="none" w:sz="0" w:space="0" w:color="auto"/>
        <w:left w:val="none" w:sz="0" w:space="0" w:color="auto"/>
        <w:bottom w:val="none" w:sz="0" w:space="0" w:color="auto"/>
        <w:right w:val="none" w:sz="0" w:space="0" w:color="auto"/>
      </w:divBdr>
    </w:div>
    <w:div w:id="1451819410">
      <w:bodyDiv w:val="1"/>
      <w:marLeft w:val="0"/>
      <w:marRight w:val="0"/>
      <w:marTop w:val="0"/>
      <w:marBottom w:val="0"/>
      <w:divBdr>
        <w:top w:val="none" w:sz="0" w:space="0" w:color="auto"/>
        <w:left w:val="none" w:sz="0" w:space="0" w:color="auto"/>
        <w:bottom w:val="none" w:sz="0" w:space="0" w:color="auto"/>
        <w:right w:val="none" w:sz="0" w:space="0" w:color="auto"/>
      </w:divBdr>
    </w:div>
    <w:div w:id="1452047922">
      <w:bodyDiv w:val="1"/>
      <w:marLeft w:val="0"/>
      <w:marRight w:val="0"/>
      <w:marTop w:val="0"/>
      <w:marBottom w:val="0"/>
      <w:divBdr>
        <w:top w:val="none" w:sz="0" w:space="0" w:color="auto"/>
        <w:left w:val="none" w:sz="0" w:space="0" w:color="auto"/>
        <w:bottom w:val="none" w:sz="0" w:space="0" w:color="auto"/>
        <w:right w:val="none" w:sz="0" w:space="0" w:color="auto"/>
      </w:divBdr>
    </w:div>
    <w:div w:id="1452286821">
      <w:bodyDiv w:val="1"/>
      <w:marLeft w:val="0"/>
      <w:marRight w:val="0"/>
      <w:marTop w:val="0"/>
      <w:marBottom w:val="0"/>
      <w:divBdr>
        <w:top w:val="none" w:sz="0" w:space="0" w:color="auto"/>
        <w:left w:val="none" w:sz="0" w:space="0" w:color="auto"/>
        <w:bottom w:val="none" w:sz="0" w:space="0" w:color="auto"/>
        <w:right w:val="none" w:sz="0" w:space="0" w:color="auto"/>
      </w:divBdr>
    </w:div>
    <w:div w:id="1452436656">
      <w:bodyDiv w:val="1"/>
      <w:marLeft w:val="0"/>
      <w:marRight w:val="0"/>
      <w:marTop w:val="0"/>
      <w:marBottom w:val="0"/>
      <w:divBdr>
        <w:top w:val="none" w:sz="0" w:space="0" w:color="auto"/>
        <w:left w:val="none" w:sz="0" w:space="0" w:color="auto"/>
        <w:bottom w:val="none" w:sz="0" w:space="0" w:color="auto"/>
        <w:right w:val="none" w:sz="0" w:space="0" w:color="auto"/>
      </w:divBdr>
    </w:div>
    <w:div w:id="1452548826">
      <w:bodyDiv w:val="1"/>
      <w:marLeft w:val="0"/>
      <w:marRight w:val="0"/>
      <w:marTop w:val="0"/>
      <w:marBottom w:val="0"/>
      <w:divBdr>
        <w:top w:val="none" w:sz="0" w:space="0" w:color="auto"/>
        <w:left w:val="none" w:sz="0" w:space="0" w:color="auto"/>
        <w:bottom w:val="none" w:sz="0" w:space="0" w:color="auto"/>
        <w:right w:val="none" w:sz="0" w:space="0" w:color="auto"/>
      </w:divBdr>
    </w:div>
    <w:div w:id="1452623890">
      <w:bodyDiv w:val="1"/>
      <w:marLeft w:val="0"/>
      <w:marRight w:val="0"/>
      <w:marTop w:val="0"/>
      <w:marBottom w:val="0"/>
      <w:divBdr>
        <w:top w:val="none" w:sz="0" w:space="0" w:color="auto"/>
        <w:left w:val="none" w:sz="0" w:space="0" w:color="auto"/>
        <w:bottom w:val="none" w:sz="0" w:space="0" w:color="auto"/>
        <w:right w:val="none" w:sz="0" w:space="0" w:color="auto"/>
      </w:divBdr>
    </w:div>
    <w:div w:id="1453087287">
      <w:bodyDiv w:val="1"/>
      <w:marLeft w:val="0"/>
      <w:marRight w:val="0"/>
      <w:marTop w:val="0"/>
      <w:marBottom w:val="0"/>
      <w:divBdr>
        <w:top w:val="none" w:sz="0" w:space="0" w:color="auto"/>
        <w:left w:val="none" w:sz="0" w:space="0" w:color="auto"/>
        <w:bottom w:val="none" w:sz="0" w:space="0" w:color="auto"/>
        <w:right w:val="none" w:sz="0" w:space="0" w:color="auto"/>
      </w:divBdr>
    </w:div>
    <w:div w:id="1453211178">
      <w:bodyDiv w:val="1"/>
      <w:marLeft w:val="0"/>
      <w:marRight w:val="0"/>
      <w:marTop w:val="0"/>
      <w:marBottom w:val="0"/>
      <w:divBdr>
        <w:top w:val="none" w:sz="0" w:space="0" w:color="auto"/>
        <w:left w:val="none" w:sz="0" w:space="0" w:color="auto"/>
        <w:bottom w:val="none" w:sz="0" w:space="0" w:color="auto"/>
        <w:right w:val="none" w:sz="0" w:space="0" w:color="auto"/>
      </w:divBdr>
    </w:div>
    <w:div w:id="1453667359">
      <w:bodyDiv w:val="1"/>
      <w:marLeft w:val="0"/>
      <w:marRight w:val="0"/>
      <w:marTop w:val="0"/>
      <w:marBottom w:val="0"/>
      <w:divBdr>
        <w:top w:val="none" w:sz="0" w:space="0" w:color="auto"/>
        <w:left w:val="none" w:sz="0" w:space="0" w:color="auto"/>
        <w:bottom w:val="none" w:sz="0" w:space="0" w:color="auto"/>
        <w:right w:val="none" w:sz="0" w:space="0" w:color="auto"/>
      </w:divBdr>
    </w:div>
    <w:div w:id="1453790573">
      <w:bodyDiv w:val="1"/>
      <w:marLeft w:val="0"/>
      <w:marRight w:val="0"/>
      <w:marTop w:val="0"/>
      <w:marBottom w:val="0"/>
      <w:divBdr>
        <w:top w:val="none" w:sz="0" w:space="0" w:color="auto"/>
        <w:left w:val="none" w:sz="0" w:space="0" w:color="auto"/>
        <w:bottom w:val="none" w:sz="0" w:space="0" w:color="auto"/>
        <w:right w:val="none" w:sz="0" w:space="0" w:color="auto"/>
      </w:divBdr>
    </w:div>
    <w:div w:id="1453934413">
      <w:bodyDiv w:val="1"/>
      <w:marLeft w:val="0"/>
      <w:marRight w:val="0"/>
      <w:marTop w:val="0"/>
      <w:marBottom w:val="0"/>
      <w:divBdr>
        <w:top w:val="none" w:sz="0" w:space="0" w:color="auto"/>
        <w:left w:val="none" w:sz="0" w:space="0" w:color="auto"/>
        <w:bottom w:val="none" w:sz="0" w:space="0" w:color="auto"/>
        <w:right w:val="none" w:sz="0" w:space="0" w:color="auto"/>
      </w:divBdr>
    </w:div>
    <w:div w:id="1454052619">
      <w:bodyDiv w:val="1"/>
      <w:marLeft w:val="0"/>
      <w:marRight w:val="0"/>
      <w:marTop w:val="0"/>
      <w:marBottom w:val="0"/>
      <w:divBdr>
        <w:top w:val="none" w:sz="0" w:space="0" w:color="auto"/>
        <w:left w:val="none" w:sz="0" w:space="0" w:color="auto"/>
        <w:bottom w:val="none" w:sz="0" w:space="0" w:color="auto"/>
        <w:right w:val="none" w:sz="0" w:space="0" w:color="auto"/>
      </w:divBdr>
    </w:div>
    <w:div w:id="1454322280">
      <w:bodyDiv w:val="1"/>
      <w:marLeft w:val="0"/>
      <w:marRight w:val="0"/>
      <w:marTop w:val="0"/>
      <w:marBottom w:val="0"/>
      <w:divBdr>
        <w:top w:val="none" w:sz="0" w:space="0" w:color="auto"/>
        <w:left w:val="none" w:sz="0" w:space="0" w:color="auto"/>
        <w:bottom w:val="none" w:sz="0" w:space="0" w:color="auto"/>
        <w:right w:val="none" w:sz="0" w:space="0" w:color="auto"/>
      </w:divBdr>
    </w:div>
    <w:div w:id="1454523268">
      <w:bodyDiv w:val="1"/>
      <w:marLeft w:val="0"/>
      <w:marRight w:val="0"/>
      <w:marTop w:val="0"/>
      <w:marBottom w:val="0"/>
      <w:divBdr>
        <w:top w:val="none" w:sz="0" w:space="0" w:color="auto"/>
        <w:left w:val="none" w:sz="0" w:space="0" w:color="auto"/>
        <w:bottom w:val="none" w:sz="0" w:space="0" w:color="auto"/>
        <w:right w:val="none" w:sz="0" w:space="0" w:color="auto"/>
      </w:divBdr>
    </w:div>
    <w:div w:id="1455519774">
      <w:bodyDiv w:val="1"/>
      <w:marLeft w:val="0"/>
      <w:marRight w:val="0"/>
      <w:marTop w:val="0"/>
      <w:marBottom w:val="0"/>
      <w:divBdr>
        <w:top w:val="none" w:sz="0" w:space="0" w:color="auto"/>
        <w:left w:val="none" w:sz="0" w:space="0" w:color="auto"/>
        <w:bottom w:val="none" w:sz="0" w:space="0" w:color="auto"/>
        <w:right w:val="none" w:sz="0" w:space="0" w:color="auto"/>
      </w:divBdr>
    </w:div>
    <w:div w:id="1455562012">
      <w:bodyDiv w:val="1"/>
      <w:marLeft w:val="0"/>
      <w:marRight w:val="0"/>
      <w:marTop w:val="0"/>
      <w:marBottom w:val="0"/>
      <w:divBdr>
        <w:top w:val="none" w:sz="0" w:space="0" w:color="auto"/>
        <w:left w:val="none" w:sz="0" w:space="0" w:color="auto"/>
        <w:bottom w:val="none" w:sz="0" w:space="0" w:color="auto"/>
        <w:right w:val="none" w:sz="0" w:space="0" w:color="auto"/>
      </w:divBdr>
    </w:div>
    <w:div w:id="1455782723">
      <w:bodyDiv w:val="1"/>
      <w:marLeft w:val="0"/>
      <w:marRight w:val="0"/>
      <w:marTop w:val="0"/>
      <w:marBottom w:val="0"/>
      <w:divBdr>
        <w:top w:val="none" w:sz="0" w:space="0" w:color="auto"/>
        <w:left w:val="none" w:sz="0" w:space="0" w:color="auto"/>
        <w:bottom w:val="none" w:sz="0" w:space="0" w:color="auto"/>
        <w:right w:val="none" w:sz="0" w:space="0" w:color="auto"/>
      </w:divBdr>
    </w:div>
    <w:div w:id="1456023275">
      <w:bodyDiv w:val="1"/>
      <w:marLeft w:val="0"/>
      <w:marRight w:val="0"/>
      <w:marTop w:val="0"/>
      <w:marBottom w:val="0"/>
      <w:divBdr>
        <w:top w:val="none" w:sz="0" w:space="0" w:color="auto"/>
        <w:left w:val="none" w:sz="0" w:space="0" w:color="auto"/>
        <w:bottom w:val="none" w:sz="0" w:space="0" w:color="auto"/>
        <w:right w:val="none" w:sz="0" w:space="0" w:color="auto"/>
      </w:divBdr>
    </w:div>
    <w:div w:id="1456102256">
      <w:bodyDiv w:val="1"/>
      <w:marLeft w:val="0"/>
      <w:marRight w:val="0"/>
      <w:marTop w:val="0"/>
      <w:marBottom w:val="0"/>
      <w:divBdr>
        <w:top w:val="none" w:sz="0" w:space="0" w:color="auto"/>
        <w:left w:val="none" w:sz="0" w:space="0" w:color="auto"/>
        <w:bottom w:val="none" w:sz="0" w:space="0" w:color="auto"/>
        <w:right w:val="none" w:sz="0" w:space="0" w:color="auto"/>
      </w:divBdr>
    </w:div>
    <w:div w:id="1456563517">
      <w:bodyDiv w:val="1"/>
      <w:marLeft w:val="0"/>
      <w:marRight w:val="0"/>
      <w:marTop w:val="0"/>
      <w:marBottom w:val="0"/>
      <w:divBdr>
        <w:top w:val="none" w:sz="0" w:space="0" w:color="auto"/>
        <w:left w:val="none" w:sz="0" w:space="0" w:color="auto"/>
        <w:bottom w:val="none" w:sz="0" w:space="0" w:color="auto"/>
        <w:right w:val="none" w:sz="0" w:space="0" w:color="auto"/>
      </w:divBdr>
    </w:div>
    <w:div w:id="1456752002">
      <w:bodyDiv w:val="1"/>
      <w:marLeft w:val="0"/>
      <w:marRight w:val="0"/>
      <w:marTop w:val="0"/>
      <w:marBottom w:val="0"/>
      <w:divBdr>
        <w:top w:val="none" w:sz="0" w:space="0" w:color="auto"/>
        <w:left w:val="none" w:sz="0" w:space="0" w:color="auto"/>
        <w:bottom w:val="none" w:sz="0" w:space="0" w:color="auto"/>
        <w:right w:val="none" w:sz="0" w:space="0" w:color="auto"/>
      </w:divBdr>
    </w:div>
    <w:div w:id="1456946110">
      <w:bodyDiv w:val="1"/>
      <w:marLeft w:val="0"/>
      <w:marRight w:val="0"/>
      <w:marTop w:val="0"/>
      <w:marBottom w:val="0"/>
      <w:divBdr>
        <w:top w:val="none" w:sz="0" w:space="0" w:color="auto"/>
        <w:left w:val="none" w:sz="0" w:space="0" w:color="auto"/>
        <w:bottom w:val="none" w:sz="0" w:space="0" w:color="auto"/>
        <w:right w:val="none" w:sz="0" w:space="0" w:color="auto"/>
      </w:divBdr>
    </w:div>
    <w:div w:id="1457135689">
      <w:bodyDiv w:val="1"/>
      <w:marLeft w:val="0"/>
      <w:marRight w:val="0"/>
      <w:marTop w:val="0"/>
      <w:marBottom w:val="0"/>
      <w:divBdr>
        <w:top w:val="none" w:sz="0" w:space="0" w:color="auto"/>
        <w:left w:val="none" w:sz="0" w:space="0" w:color="auto"/>
        <w:bottom w:val="none" w:sz="0" w:space="0" w:color="auto"/>
        <w:right w:val="none" w:sz="0" w:space="0" w:color="auto"/>
      </w:divBdr>
    </w:div>
    <w:div w:id="1457262777">
      <w:bodyDiv w:val="1"/>
      <w:marLeft w:val="0"/>
      <w:marRight w:val="0"/>
      <w:marTop w:val="0"/>
      <w:marBottom w:val="0"/>
      <w:divBdr>
        <w:top w:val="none" w:sz="0" w:space="0" w:color="auto"/>
        <w:left w:val="none" w:sz="0" w:space="0" w:color="auto"/>
        <w:bottom w:val="none" w:sz="0" w:space="0" w:color="auto"/>
        <w:right w:val="none" w:sz="0" w:space="0" w:color="auto"/>
      </w:divBdr>
    </w:div>
    <w:div w:id="1457484797">
      <w:bodyDiv w:val="1"/>
      <w:marLeft w:val="0"/>
      <w:marRight w:val="0"/>
      <w:marTop w:val="0"/>
      <w:marBottom w:val="0"/>
      <w:divBdr>
        <w:top w:val="none" w:sz="0" w:space="0" w:color="auto"/>
        <w:left w:val="none" w:sz="0" w:space="0" w:color="auto"/>
        <w:bottom w:val="none" w:sz="0" w:space="0" w:color="auto"/>
        <w:right w:val="none" w:sz="0" w:space="0" w:color="auto"/>
      </w:divBdr>
    </w:div>
    <w:div w:id="1457988417">
      <w:bodyDiv w:val="1"/>
      <w:marLeft w:val="0"/>
      <w:marRight w:val="0"/>
      <w:marTop w:val="0"/>
      <w:marBottom w:val="0"/>
      <w:divBdr>
        <w:top w:val="none" w:sz="0" w:space="0" w:color="auto"/>
        <w:left w:val="none" w:sz="0" w:space="0" w:color="auto"/>
        <w:bottom w:val="none" w:sz="0" w:space="0" w:color="auto"/>
        <w:right w:val="none" w:sz="0" w:space="0" w:color="auto"/>
      </w:divBdr>
    </w:div>
    <w:div w:id="1458184579">
      <w:bodyDiv w:val="1"/>
      <w:marLeft w:val="0"/>
      <w:marRight w:val="0"/>
      <w:marTop w:val="0"/>
      <w:marBottom w:val="0"/>
      <w:divBdr>
        <w:top w:val="none" w:sz="0" w:space="0" w:color="auto"/>
        <w:left w:val="none" w:sz="0" w:space="0" w:color="auto"/>
        <w:bottom w:val="none" w:sz="0" w:space="0" w:color="auto"/>
        <w:right w:val="none" w:sz="0" w:space="0" w:color="auto"/>
      </w:divBdr>
    </w:div>
    <w:div w:id="1458253328">
      <w:bodyDiv w:val="1"/>
      <w:marLeft w:val="0"/>
      <w:marRight w:val="0"/>
      <w:marTop w:val="0"/>
      <w:marBottom w:val="0"/>
      <w:divBdr>
        <w:top w:val="none" w:sz="0" w:space="0" w:color="auto"/>
        <w:left w:val="none" w:sz="0" w:space="0" w:color="auto"/>
        <w:bottom w:val="none" w:sz="0" w:space="0" w:color="auto"/>
        <w:right w:val="none" w:sz="0" w:space="0" w:color="auto"/>
      </w:divBdr>
    </w:div>
    <w:div w:id="1458722727">
      <w:bodyDiv w:val="1"/>
      <w:marLeft w:val="0"/>
      <w:marRight w:val="0"/>
      <w:marTop w:val="0"/>
      <w:marBottom w:val="0"/>
      <w:divBdr>
        <w:top w:val="none" w:sz="0" w:space="0" w:color="auto"/>
        <w:left w:val="none" w:sz="0" w:space="0" w:color="auto"/>
        <w:bottom w:val="none" w:sz="0" w:space="0" w:color="auto"/>
        <w:right w:val="none" w:sz="0" w:space="0" w:color="auto"/>
      </w:divBdr>
    </w:div>
    <w:div w:id="1458796066">
      <w:bodyDiv w:val="1"/>
      <w:marLeft w:val="0"/>
      <w:marRight w:val="0"/>
      <w:marTop w:val="0"/>
      <w:marBottom w:val="0"/>
      <w:divBdr>
        <w:top w:val="none" w:sz="0" w:space="0" w:color="auto"/>
        <w:left w:val="none" w:sz="0" w:space="0" w:color="auto"/>
        <w:bottom w:val="none" w:sz="0" w:space="0" w:color="auto"/>
        <w:right w:val="none" w:sz="0" w:space="0" w:color="auto"/>
      </w:divBdr>
    </w:div>
    <w:div w:id="1459032844">
      <w:bodyDiv w:val="1"/>
      <w:marLeft w:val="0"/>
      <w:marRight w:val="0"/>
      <w:marTop w:val="0"/>
      <w:marBottom w:val="0"/>
      <w:divBdr>
        <w:top w:val="none" w:sz="0" w:space="0" w:color="auto"/>
        <w:left w:val="none" w:sz="0" w:space="0" w:color="auto"/>
        <w:bottom w:val="none" w:sz="0" w:space="0" w:color="auto"/>
        <w:right w:val="none" w:sz="0" w:space="0" w:color="auto"/>
      </w:divBdr>
    </w:div>
    <w:div w:id="1459376161">
      <w:bodyDiv w:val="1"/>
      <w:marLeft w:val="0"/>
      <w:marRight w:val="0"/>
      <w:marTop w:val="0"/>
      <w:marBottom w:val="0"/>
      <w:divBdr>
        <w:top w:val="none" w:sz="0" w:space="0" w:color="auto"/>
        <w:left w:val="none" w:sz="0" w:space="0" w:color="auto"/>
        <w:bottom w:val="none" w:sz="0" w:space="0" w:color="auto"/>
        <w:right w:val="none" w:sz="0" w:space="0" w:color="auto"/>
      </w:divBdr>
    </w:div>
    <w:div w:id="1459376945">
      <w:bodyDiv w:val="1"/>
      <w:marLeft w:val="0"/>
      <w:marRight w:val="0"/>
      <w:marTop w:val="0"/>
      <w:marBottom w:val="0"/>
      <w:divBdr>
        <w:top w:val="none" w:sz="0" w:space="0" w:color="auto"/>
        <w:left w:val="none" w:sz="0" w:space="0" w:color="auto"/>
        <w:bottom w:val="none" w:sz="0" w:space="0" w:color="auto"/>
        <w:right w:val="none" w:sz="0" w:space="0" w:color="auto"/>
      </w:divBdr>
    </w:div>
    <w:div w:id="1459569775">
      <w:bodyDiv w:val="1"/>
      <w:marLeft w:val="0"/>
      <w:marRight w:val="0"/>
      <w:marTop w:val="0"/>
      <w:marBottom w:val="0"/>
      <w:divBdr>
        <w:top w:val="none" w:sz="0" w:space="0" w:color="auto"/>
        <w:left w:val="none" w:sz="0" w:space="0" w:color="auto"/>
        <w:bottom w:val="none" w:sz="0" w:space="0" w:color="auto"/>
        <w:right w:val="none" w:sz="0" w:space="0" w:color="auto"/>
      </w:divBdr>
    </w:div>
    <w:div w:id="1459643206">
      <w:bodyDiv w:val="1"/>
      <w:marLeft w:val="0"/>
      <w:marRight w:val="0"/>
      <w:marTop w:val="0"/>
      <w:marBottom w:val="0"/>
      <w:divBdr>
        <w:top w:val="none" w:sz="0" w:space="0" w:color="auto"/>
        <w:left w:val="none" w:sz="0" w:space="0" w:color="auto"/>
        <w:bottom w:val="none" w:sz="0" w:space="0" w:color="auto"/>
        <w:right w:val="none" w:sz="0" w:space="0" w:color="auto"/>
      </w:divBdr>
    </w:div>
    <w:div w:id="1459688679">
      <w:bodyDiv w:val="1"/>
      <w:marLeft w:val="0"/>
      <w:marRight w:val="0"/>
      <w:marTop w:val="0"/>
      <w:marBottom w:val="0"/>
      <w:divBdr>
        <w:top w:val="none" w:sz="0" w:space="0" w:color="auto"/>
        <w:left w:val="none" w:sz="0" w:space="0" w:color="auto"/>
        <w:bottom w:val="none" w:sz="0" w:space="0" w:color="auto"/>
        <w:right w:val="none" w:sz="0" w:space="0" w:color="auto"/>
      </w:divBdr>
    </w:div>
    <w:div w:id="1459958218">
      <w:bodyDiv w:val="1"/>
      <w:marLeft w:val="0"/>
      <w:marRight w:val="0"/>
      <w:marTop w:val="0"/>
      <w:marBottom w:val="0"/>
      <w:divBdr>
        <w:top w:val="none" w:sz="0" w:space="0" w:color="auto"/>
        <w:left w:val="none" w:sz="0" w:space="0" w:color="auto"/>
        <w:bottom w:val="none" w:sz="0" w:space="0" w:color="auto"/>
        <w:right w:val="none" w:sz="0" w:space="0" w:color="auto"/>
      </w:divBdr>
    </w:div>
    <w:div w:id="1460344779">
      <w:bodyDiv w:val="1"/>
      <w:marLeft w:val="0"/>
      <w:marRight w:val="0"/>
      <w:marTop w:val="0"/>
      <w:marBottom w:val="0"/>
      <w:divBdr>
        <w:top w:val="none" w:sz="0" w:space="0" w:color="auto"/>
        <w:left w:val="none" w:sz="0" w:space="0" w:color="auto"/>
        <w:bottom w:val="none" w:sz="0" w:space="0" w:color="auto"/>
        <w:right w:val="none" w:sz="0" w:space="0" w:color="auto"/>
      </w:divBdr>
    </w:div>
    <w:div w:id="1460537572">
      <w:bodyDiv w:val="1"/>
      <w:marLeft w:val="0"/>
      <w:marRight w:val="0"/>
      <w:marTop w:val="0"/>
      <w:marBottom w:val="0"/>
      <w:divBdr>
        <w:top w:val="none" w:sz="0" w:space="0" w:color="auto"/>
        <w:left w:val="none" w:sz="0" w:space="0" w:color="auto"/>
        <w:bottom w:val="none" w:sz="0" w:space="0" w:color="auto"/>
        <w:right w:val="none" w:sz="0" w:space="0" w:color="auto"/>
      </w:divBdr>
    </w:div>
    <w:div w:id="1461265185">
      <w:bodyDiv w:val="1"/>
      <w:marLeft w:val="0"/>
      <w:marRight w:val="0"/>
      <w:marTop w:val="0"/>
      <w:marBottom w:val="0"/>
      <w:divBdr>
        <w:top w:val="none" w:sz="0" w:space="0" w:color="auto"/>
        <w:left w:val="none" w:sz="0" w:space="0" w:color="auto"/>
        <w:bottom w:val="none" w:sz="0" w:space="0" w:color="auto"/>
        <w:right w:val="none" w:sz="0" w:space="0" w:color="auto"/>
      </w:divBdr>
    </w:div>
    <w:div w:id="1461269213">
      <w:bodyDiv w:val="1"/>
      <w:marLeft w:val="0"/>
      <w:marRight w:val="0"/>
      <w:marTop w:val="0"/>
      <w:marBottom w:val="0"/>
      <w:divBdr>
        <w:top w:val="none" w:sz="0" w:space="0" w:color="auto"/>
        <w:left w:val="none" w:sz="0" w:space="0" w:color="auto"/>
        <w:bottom w:val="none" w:sz="0" w:space="0" w:color="auto"/>
        <w:right w:val="none" w:sz="0" w:space="0" w:color="auto"/>
      </w:divBdr>
    </w:div>
    <w:div w:id="1461412362">
      <w:bodyDiv w:val="1"/>
      <w:marLeft w:val="0"/>
      <w:marRight w:val="0"/>
      <w:marTop w:val="0"/>
      <w:marBottom w:val="0"/>
      <w:divBdr>
        <w:top w:val="none" w:sz="0" w:space="0" w:color="auto"/>
        <w:left w:val="none" w:sz="0" w:space="0" w:color="auto"/>
        <w:bottom w:val="none" w:sz="0" w:space="0" w:color="auto"/>
        <w:right w:val="none" w:sz="0" w:space="0" w:color="auto"/>
      </w:divBdr>
    </w:div>
    <w:div w:id="1461532054">
      <w:bodyDiv w:val="1"/>
      <w:marLeft w:val="0"/>
      <w:marRight w:val="0"/>
      <w:marTop w:val="0"/>
      <w:marBottom w:val="0"/>
      <w:divBdr>
        <w:top w:val="none" w:sz="0" w:space="0" w:color="auto"/>
        <w:left w:val="none" w:sz="0" w:space="0" w:color="auto"/>
        <w:bottom w:val="none" w:sz="0" w:space="0" w:color="auto"/>
        <w:right w:val="none" w:sz="0" w:space="0" w:color="auto"/>
      </w:divBdr>
    </w:div>
    <w:div w:id="1461537264">
      <w:bodyDiv w:val="1"/>
      <w:marLeft w:val="0"/>
      <w:marRight w:val="0"/>
      <w:marTop w:val="0"/>
      <w:marBottom w:val="0"/>
      <w:divBdr>
        <w:top w:val="none" w:sz="0" w:space="0" w:color="auto"/>
        <w:left w:val="none" w:sz="0" w:space="0" w:color="auto"/>
        <w:bottom w:val="none" w:sz="0" w:space="0" w:color="auto"/>
        <w:right w:val="none" w:sz="0" w:space="0" w:color="auto"/>
      </w:divBdr>
    </w:div>
    <w:div w:id="1461610363">
      <w:bodyDiv w:val="1"/>
      <w:marLeft w:val="0"/>
      <w:marRight w:val="0"/>
      <w:marTop w:val="0"/>
      <w:marBottom w:val="0"/>
      <w:divBdr>
        <w:top w:val="none" w:sz="0" w:space="0" w:color="auto"/>
        <w:left w:val="none" w:sz="0" w:space="0" w:color="auto"/>
        <w:bottom w:val="none" w:sz="0" w:space="0" w:color="auto"/>
        <w:right w:val="none" w:sz="0" w:space="0" w:color="auto"/>
      </w:divBdr>
    </w:div>
    <w:div w:id="1461611094">
      <w:bodyDiv w:val="1"/>
      <w:marLeft w:val="0"/>
      <w:marRight w:val="0"/>
      <w:marTop w:val="0"/>
      <w:marBottom w:val="0"/>
      <w:divBdr>
        <w:top w:val="none" w:sz="0" w:space="0" w:color="auto"/>
        <w:left w:val="none" w:sz="0" w:space="0" w:color="auto"/>
        <w:bottom w:val="none" w:sz="0" w:space="0" w:color="auto"/>
        <w:right w:val="none" w:sz="0" w:space="0" w:color="auto"/>
      </w:divBdr>
    </w:div>
    <w:div w:id="1461653256">
      <w:bodyDiv w:val="1"/>
      <w:marLeft w:val="0"/>
      <w:marRight w:val="0"/>
      <w:marTop w:val="0"/>
      <w:marBottom w:val="0"/>
      <w:divBdr>
        <w:top w:val="none" w:sz="0" w:space="0" w:color="auto"/>
        <w:left w:val="none" w:sz="0" w:space="0" w:color="auto"/>
        <w:bottom w:val="none" w:sz="0" w:space="0" w:color="auto"/>
        <w:right w:val="none" w:sz="0" w:space="0" w:color="auto"/>
      </w:divBdr>
    </w:div>
    <w:div w:id="1461797429">
      <w:bodyDiv w:val="1"/>
      <w:marLeft w:val="0"/>
      <w:marRight w:val="0"/>
      <w:marTop w:val="0"/>
      <w:marBottom w:val="0"/>
      <w:divBdr>
        <w:top w:val="none" w:sz="0" w:space="0" w:color="auto"/>
        <w:left w:val="none" w:sz="0" w:space="0" w:color="auto"/>
        <w:bottom w:val="none" w:sz="0" w:space="0" w:color="auto"/>
        <w:right w:val="none" w:sz="0" w:space="0" w:color="auto"/>
      </w:divBdr>
    </w:div>
    <w:div w:id="1462073648">
      <w:bodyDiv w:val="1"/>
      <w:marLeft w:val="0"/>
      <w:marRight w:val="0"/>
      <w:marTop w:val="0"/>
      <w:marBottom w:val="0"/>
      <w:divBdr>
        <w:top w:val="none" w:sz="0" w:space="0" w:color="auto"/>
        <w:left w:val="none" w:sz="0" w:space="0" w:color="auto"/>
        <w:bottom w:val="none" w:sz="0" w:space="0" w:color="auto"/>
        <w:right w:val="none" w:sz="0" w:space="0" w:color="auto"/>
      </w:divBdr>
    </w:div>
    <w:div w:id="1462304951">
      <w:bodyDiv w:val="1"/>
      <w:marLeft w:val="0"/>
      <w:marRight w:val="0"/>
      <w:marTop w:val="0"/>
      <w:marBottom w:val="0"/>
      <w:divBdr>
        <w:top w:val="none" w:sz="0" w:space="0" w:color="auto"/>
        <w:left w:val="none" w:sz="0" w:space="0" w:color="auto"/>
        <w:bottom w:val="none" w:sz="0" w:space="0" w:color="auto"/>
        <w:right w:val="none" w:sz="0" w:space="0" w:color="auto"/>
      </w:divBdr>
    </w:div>
    <w:div w:id="1462383791">
      <w:bodyDiv w:val="1"/>
      <w:marLeft w:val="0"/>
      <w:marRight w:val="0"/>
      <w:marTop w:val="0"/>
      <w:marBottom w:val="0"/>
      <w:divBdr>
        <w:top w:val="none" w:sz="0" w:space="0" w:color="auto"/>
        <w:left w:val="none" w:sz="0" w:space="0" w:color="auto"/>
        <w:bottom w:val="none" w:sz="0" w:space="0" w:color="auto"/>
        <w:right w:val="none" w:sz="0" w:space="0" w:color="auto"/>
      </w:divBdr>
    </w:div>
    <w:div w:id="1462580133">
      <w:bodyDiv w:val="1"/>
      <w:marLeft w:val="0"/>
      <w:marRight w:val="0"/>
      <w:marTop w:val="0"/>
      <w:marBottom w:val="0"/>
      <w:divBdr>
        <w:top w:val="none" w:sz="0" w:space="0" w:color="auto"/>
        <w:left w:val="none" w:sz="0" w:space="0" w:color="auto"/>
        <w:bottom w:val="none" w:sz="0" w:space="0" w:color="auto"/>
        <w:right w:val="none" w:sz="0" w:space="0" w:color="auto"/>
      </w:divBdr>
    </w:div>
    <w:div w:id="1462722433">
      <w:bodyDiv w:val="1"/>
      <w:marLeft w:val="0"/>
      <w:marRight w:val="0"/>
      <w:marTop w:val="0"/>
      <w:marBottom w:val="0"/>
      <w:divBdr>
        <w:top w:val="none" w:sz="0" w:space="0" w:color="auto"/>
        <w:left w:val="none" w:sz="0" w:space="0" w:color="auto"/>
        <w:bottom w:val="none" w:sz="0" w:space="0" w:color="auto"/>
        <w:right w:val="none" w:sz="0" w:space="0" w:color="auto"/>
      </w:divBdr>
    </w:div>
    <w:div w:id="1462729730">
      <w:bodyDiv w:val="1"/>
      <w:marLeft w:val="0"/>
      <w:marRight w:val="0"/>
      <w:marTop w:val="0"/>
      <w:marBottom w:val="0"/>
      <w:divBdr>
        <w:top w:val="none" w:sz="0" w:space="0" w:color="auto"/>
        <w:left w:val="none" w:sz="0" w:space="0" w:color="auto"/>
        <w:bottom w:val="none" w:sz="0" w:space="0" w:color="auto"/>
        <w:right w:val="none" w:sz="0" w:space="0" w:color="auto"/>
      </w:divBdr>
    </w:div>
    <w:div w:id="1462844728">
      <w:bodyDiv w:val="1"/>
      <w:marLeft w:val="0"/>
      <w:marRight w:val="0"/>
      <w:marTop w:val="0"/>
      <w:marBottom w:val="0"/>
      <w:divBdr>
        <w:top w:val="none" w:sz="0" w:space="0" w:color="auto"/>
        <w:left w:val="none" w:sz="0" w:space="0" w:color="auto"/>
        <w:bottom w:val="none" w:sz="0" w:space="0" w:color="auto"/>
        <w:right w:val="none" w:sz="0" w:space="0" w:color="auto"/>
      </w:divBdr>
    </w:div>
    <w:div w:id="1463424071">
      <w:bodyDiv w:val="1"/>
      <w:marLeft w:val="0"/>
      <w:marRight w:val="0"/>
      <w:marTop w:val="0"/>
      <w:marBottom w:val="0"/>
      <w:divBdr>
        <w:top w:val="none" w:sz="0" w:space="0" w:color="auto"/>
        <w:left w:val="none" w:sz="0" w:space="0" w:color="auto"/>
        <w:bottom w:val="none" w:sz="0" w:space="0" w:color="auto"/>
        <w:right w:val="none" w:sz="0" w:space="0" w:color="auto"/>
      </w:divBdr>
    </w:div>
    <w:div w:id="1463765312">
      <w:bodyDiv w:val="1"/>
      <w:marLeft w:val="0"/>
      <w:marRight w:val="0"/>
      <w:marTop w:val="0"/>
      <w:marBottom w:val="0"/>
      <w:divBdr>
        <w:top w:val="none" w:sz="0" w:space="0" w:color="auto"/>
        <w:left w:val="none" w:sz="0" w:space="0" w:color="auto"/>
        <w:bottom w:val="none" w:sz="0" w:space="0" w:color="auto"/>
        <w:right w:val="none" w:sz="0" w:space="0" w:color="auto"/>
      </w:divBdr>
    </w:div>
    <w:div w:id="1463815335">
      <w:bodyDiv w:val="1"/>
      <w:marLeft w:val="0"/>
      <w:marRight w:val="0"/>
      <w:marTop w:val="0"/>
      <w:marBottom w:val="0"/>
      <w:divBdr>
        <w:top w:val="none" w:sz="0" w:space="0" w:color="auto"/>
        <w:left w:val="none" w:sz="0" w:space="0" w:color="auto"/>
        <w:bottom w:val="none" w:sz="0" w:space="0" w:color="auto"/>
        <w:right w:val="none" w:sz="0" w:space="0" w:color="auto"/>
      </w:divBdr>
    </w:div>
    <w:div w:id="1463957940">
      <w:bodyDiv w:val="1"/>
      <w:marLeft w:val="0"/>
      <w:marRight w:val="0"/>
      <w:marTop w:val="0"/>
      <w:marBottom w:val="0"/>
      <w:divBdr>
        <w:top w:val="none" w:sz="0" w:space="0" w:color="auto"/>
        <w:left w:val="none" w:sz="0" w:space="0" w:color="auto"/>
        <w:bottom w:val="none" w:sz="0" w:space="0" w:color="auto"/>
        <w:right w:val="none" w:sz="0" w:space="0" w:color="auto"/>
      </w:divBdr>
    </w:div>
    <w:div w:id="1464155301">
      <w:bodyDiv w:val="1"/>
      <w:marLeft w:val="0"/>
      <w:marRight w:val="0"/>
      <w:marTop w:val="0"/>
      <w:marBottom w:val="0"/>
      <w:divBdr>
        <w:top w:val="none" w:sz="0" w:space="0" w:color="auto"/>
        <w:left w:val="none" w:sz="0" w:space="0" w:color="auto"/>
        <w:bottom w:val="none" w:sz="0" w:space="0" w:color="auto"/>
        <w:right w:val="none" w:sz="0" w:space="0" w:color="auto"/>
      </w:divBdr>
    </w:div>
    <w:div w:id="1464422059">
      <w:bodyDiv w:val="1"/>
      <w:marLeft w:val="0"/>
      <w:marRight w:val="0"/>
      <w:marTop w:val="0"/>
      <w:marBottom w:val="0"/>
      <w:divBdr>
        <w:top w:val="none" w:sz="0" w:space="0" w:color="auto"/>
        <w:left w:val="none" w:sz="0" w:space="0" w:color="auto"/>
        <w:bottom w:val="none" w:sz="0" w:space="0" w:color="auto"/>
        <w:right w:val="none" w:sz="0" w:space="0" w:color="auto"/>
      </w:divBdr>
    </w:div>
    <w:div w:id="1464620650">
      <w:bodyDiv w:val="1"/>
      <w:marLeft w:val="0"/>
      <w:marRight w:val="0"/>
      <w:marTop w:val="0"/>
      <w:marBottom w:val="0"/>
      <w:divBdr>
        <w:top w:val="none" w:sz="0" w:space="0" w:color="auto"/>
        <w:left w:val="none" w:sz="0" w:space="0" w:color="auto"/>
        <w:bottom w:val="none" w:sz="0" w:space="0" w:color="auto"/>
        <w:right w:val="none" w:sz="0" w:space="0" w:color="auto"/>
      </w:divBdr>
    </w:div>
    <w:div w:id="1465005122">
      <w:bodyDiv w:val="1"/>
      <w:marLeft w:val="0"/>
      <w:marRight w:val="0"/>
      <w:marTop w:val="0"/>
      <w:marBottom w:val="0"/>
      <w:divBdr>
        <w:top w:val="none" w:sz="0" w:space="0" w:color="auto"/>
        <w:left w:val="none" w:sz="0" w:space="0" w:color="auto"/>
        <w:bottom w:val="none" w:sz="0" w:space="0" w:color="auto"/>
        <w:right w:val="none" w:sz="0" w:space="0" w:color="auto"/>
      </w:divBdr>
    </w:div>
    <w:div w:id="1466045484">
      <w:bodyDiv w:val="1"/>
      <w:marLeft w:val="0"/>
      <w:marRight w:val="0"/>
      <w:marTop w:val="0"/>
      <w:marBottom w:val="0"/>
      <w:divBdr>
        <w:top w:val="none" w:sz="0" w:space="0" w:color="auto"/>
        <w:left w:val="none" w:sz="0" w:space="0" w:color="auto"/>
        <w:bottom w:val="none" w:sz="0" w:space="0" w:color="auto"/>
        <w:right w:val="none" w:sz="0" w:space="0" w:color="auto"/>
      </w:divBdr>
    </w:div>
    <w:div w:id="1466385204">
      <w:bodyDiv w:val="1"/>
      <w:marLeft w:val="0"/>
      <w:marRight w:val="0"/>
      <w:marTop w:val="0"/>
      <w:marBottom w:val="0"/>
      <w:divBdr>
        <w:top w:val="none" w:sz="0" w:space="0" w:color="auto"/>
        <w:left w:val="none" w:sz="0" w:space="0" w:color="auto"/>
        <w:bottom w:val="none" w:sz="0" w:space="0" w:color="auto"/>
        <w:right w:val="none" w:sz="0" w:space="0" w:color="auto"/>
      </w:divBdr>
    </w:div>
    <w:div w:id="1466387887">
      <w:bodyDiv w:val="1"/>
      <w:marLeft w:val="0"/>
      <w:marRight w:val="0"/>
      <w:marTop w:val="0"/>
      <w:marBottom w:val="0"/>
      <w:divBdr>
        <w:top w:val="none" w:sz="0" w:space="0" w:color="auto"/>
        <w:left w:val="none" w:sz="0" w:space="0" w:color="auto"/>
        <w:bottom w:val="none" w:sz="0" w:space="0" w:color="auto"/>
        <w:right w:val="none" w:sz="0" w:space="0" w:color="auto"/>
      </w:divBdr>
    </w:div>
    <w:div w:id="1466392111">
      <w:bodyDiv w:val="1"/>
      <w:marLeft w:val="0"/>
      <w:marRight w:val="0"/>
      <w:marTop w:val="0"/>
      <w:marBottom w:val="0"/>
      <w:divBdr>
        <w:top w:val="none" w:sz="0" w:space="0" w:color="auto"/>
        <w:left w:val="none" w:sz="0" w:space="0" w:color="auto"/>
        <w:bottom w:val="none" w:sz="0" w:space="0" w:color="auto"/>
        <w:right w:val="none" w:sz="0" w:space="0" w:color="auto"/>
      </w:divBdr>
    </w:div>
    <w:div w:id="1466586938">
      <w:bodyDiv w:val="1"/>
      <w:marLeft w:val="0"/>
      <w:marRight w:val="0"/>
      <w:marTop w:val="0"/>
      <w:marBottom w:val="0"/>
      <w:divBdr>
        <w:top w:val="none" w:sz="0" w:space="0" w:color="auto"/>
        <w:left w:val="none" w:sz="0" w:space="0" w:color="auto"/>
        <w:bottom w:val="none" w:sz="0" w:space="0" w:color="auto"/>
        <w:right w:val="none" w:sz="0" w:space="0" w:color="auto"/>
      </w:divBdr>
    </w:div>
    <w:div w:id="1466779370">
      <w:bodyDiv w:val="1"/>
      <w:marLeft w:val="0"/>
      <w:marRight w:val="0"/>
      <w:marTop w:val="0"/>
      <w:marBottom w:val="0"/>
      <w:divBdr>
        <w:top w:val="none" w:sz="0" w:space="0" w:color="auto"/>
        <w:left w:val="none" w:sz="0" w:space="0" w:color="auto"/>
        <w:bottom w:val="none" w:sz="0" w:space="0" w:color="auto"/>
        <w:right w:val="none" w:sz="0" w:space="0" w:color="auto"/>
      </w:divBdr>
    </w:div>
    <w:div w:id="1467310385">
      <w:bodyDiv w:val="1"/>
      <w:marLeft w:val="0"/>
      <w:marRight w:val="0"/>
      <w:marTop w:val="0"/>
      <w:marBottom w:val="0"/>
      <w:divBdr>
        <w:top w:val="none" w:sz="0" w:space="0" w:color="auto"/>
        <w:left w:val="none" w:sz="0" w:space="0" w:color="auto"/>
        <w:bottom w:val="none" w:sz="0" w:space="0" w:color="auto"/>
        <w:right w:val="none" w:sz="0" w:space="0" w:color="auto"/>
      </w:divBdr>
    </w:div>
    <w:div w:id="1467434858">
      <w:bodyDiv w:val="1"/>
      <w:marLeft w:val="0"/>
      <w:marRight w:val="0"/>
      <w:marTop w:val="0"/>
      <w:marBottom w:val="0"/>
      <w:divBdr>
        <w:top w:val="none" w:sz="0" w:space="0" w:color="auto"/>
        <w:left w:val="none" w:sz="0" w:space="0" w:color="auto"/>
        <w:bottom w:val="none" w:sz="0" w:space="0" w:color="auto"/>
        <w:right w:val="none" w:sz="0" w:space="0" w:color="auto"/>
      </w:divBdr>
    </w:div>
    <w:div w:id="1467504973">
      <w:bodyDiv w:val="1"/>
      <w:marLeft w:val="0"/>
      <w:marRight w:val="0"/>
      <w:marTop w:val="0"/>
      <w:marBottom w:val="0"/>
      <w:divBdr>
        <w:top w:val="none" w:sz="0" w:space="0" w:color="auto"/>
        <w:left w:val="none" w:sz="0" w:space="0" w:color="auto"/>
        <w:bottom w:val="none" w:sz="0" w:space="0" w:color="auto"/>
        <w:right w:val="none" w:sz="0" w:space="0" w:color="auto"/>
      </w:divBdr>
      <w:divsChild>
        <w:div w:id="219363618">
          <w:marLeft w:val="0"/>
          <w:marRight w:val="0"/>
          <w:marTop w:val="0"/>
          <w:marBottom w:val="0"/>
          <w:divBdr>
            <w:top w:val="none" w:sz="0" w:space="0" w:color="auto"/>
            <w:left w:val="none" w:sz="0" w:space="0" w:color="auto"/>
            <w:bottom w:val="none" w:sz="0" w:space="0" w:color="auto"/>
            <w:right w:val="none" w:sz="0" w:space="0" w:color="auto"/>
          </w:divBdr>
          <w:divsChild>
            <w:div w:id="168758223">
              <w:marLeft w:val="0"/>
              <w:marRight w:val="0"/>
              <w:marTop w:val="0"/>
              <w:marBottom w:val="0"/>
              <w:divBdr>
                <w:top w:val="none" w:sz="0" w:space="0" w:color="auto"/>
                <w:left w:val="none" w:sz="0" w:space="0" w:color="auto"/>
                <w:bottom w:val="none" w:sz="0" w:space="0" w:color="auto"/>
                <w:right w:val="none" w:sz="0" w:space="0" w:color="auto"/>
              </w:divBdr>
              <w:divsChild>
                <w:div w:id="27071319">
                  <w:marLeft w:val="0"/>
                  <w:marRight w:val="0"/>
                  <w:marTop w:val="90"/>
                  <w:marBottom w:val="150"/>
                  <w:divBdr>
                    <w:top w:val="none" w:sz="0" w:space="0" w:color="auto"/>
                    <w:left w:val="none" w:sz="0" w:space="0" w:color="auto"/>
                    <w:bottom w:val="none" w:sz="0" w:space="0" w:color="auto"/>
                    <w:right w:val="none" w:sz="0" w:space="0" w:color="auto"/>
                  </w:divBdr>
                  <w:divsChild>
                    <w:div w:id="1698656841">
                      <w:marLeft w:val="90"/>
                      <w:marRight w:val="0"/>
                      <w:marTop w:val="0"/>
                      <w:marBottom w:val="0"/>
                      <w:divBdr>
                        <w:top w:val="none" w:sz="0" w:space="0" w:color="auto"/>
                        <w:left w:val="none" w:sz="0" w:space="0" w:color="auto"/>
                        <w:bottom w:val="none" w:sz="0" w:space="0" w:color="auto"/>
                        <w:right w:val="none" w:sz="0" w:space="0" w:color="auto"/>
                      </w:divBdr>
                      <w:divsChild>
                        <w:div w:id="487982597">
                          <w:marLeft w:val="0"/>
                          <w:marRight w:val="0"/>
                          <w:marTop w:val="0"/>
                          <w:marBottom w:val="75"/>
                          <w:divBdr>
                            <w:top w:val="none" w:sz="0" w:space="0" w:color="auto"/>
                            <w:left w:val="none" w:sz="0" w:space="0" w:color="auto"/>
                            <w:bottom w:val="none" w:sz="0" w:space="0" w:color="auto"/>
                            <w:right w:val="none" w:sz="0" w:space="0" w:color="auto"/>
                          </w:divBdr>
                          <w:divsChild>
                            <w:div w:id="1025206236">
                              <w:marLeft w:val="0"/>
                              <w:marRight w:val="0"/>
                              <w:marTop w:val="0"/>
                              <w:marBottom w:val="0"/>
                              <w:divBdr>
                                <w:top w:val="none" w:sz="0" w:space="0" w:color="auto"/>
                                <w:left w:val="none" w:sz="0" w:space="0" w:color="auto"/>
                                <w:bottom w:val="none" w:sz="0" w:space="0" w:color="auto"/>
                                <w:right w:val="none" w:sz="0" w:space="0" w:color="auto"/>
                              </w:divBdr>
                              <w:divsChild>
                                <w:div w:id="1026753558">
                                  <w:marLeft w:val="0"/>
                                  <w:marRight w:val="0"/>
                                  <w:marTop w:val="0"/>
                                  <w:marBottom w:val="0"/>
                                  <w:divBdr>
                                    <w:top w:val="none" w:sz="0" w:space="0" w:color="auto"/>
                                    <w:left w:val="none" w:sz="0" w:space="0" w:color="auto"/>
                                    <w:bottom w:val="none" w:sz="0" w:space="0" w:color="auto"/>
                                    <w:right w:val="none" w:sz="0" w:space="0" w:color="auto"/>
                                  </w:divBdr>
                                  <w:divsChild>
                                    <w:div w:id="1882014272">
                                      <w:marLeft w:val="0"/>
                                      <w:marRight w:val="0"/>
                                      <w:marTop w:val="150"/>
                                      <w:marBottom w:val="150"/>
                                      <w:divBdr>
                                        <w:top w:val="none" w:sz="0" w:space="0" w:color="auto"/>
                                        <w:left w:val="none" w:sz="0" w:space="0" w:color="auto"/>
                                        <w:bottom w:val="none" w:sz="0" w:space="0" w:color="auto"/>
                                        <w:right w:val="none" w:sz="0" w:space="0" w:color="auto"/>
                                      </w:divBdr>
                                      <w:divsChild>
                                        <w:div w:id="2062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745962">
      <w:bodyDiv w:val="1"/>
      <w:marLeft w:val="0"/>
      <w:marRight w:val="0"/>
      <w:marTop w:val="0"/>
      <w:marBottom w:val="0"/>
      <w:divBdr>
        <w:top w:val="none" w:sz="0" w:space="0" w:color="auto"/>
        <w:left w:val="none" w:sz="0" w:space="0" w:color="auto"/>
        <w:bottom w:val="none" w:sz="0" w:space="0" w:color="auto"/>
        <w:right w:val="none" w:sz="0" w:space="0" w:color="auto"/>
      </w:divBdr>
    </w:div>
    <w:div w:id="1468278455">
      <w:bodyDiv w:val="1"/>
      <w:marLeft w:val="0"/>
      <w:marRight w:val="0"/>
      <w:marTop w:val="0"/>
      <w:marBottom w:val="0"/>
      <w:divBdr>
        <w:top w:val="none" w:sz="0" w:space="0" w:color="auto"/>
        <w:left w:val="none" w:sz="0" w:space="0" w:color="auto"/>
        <w:bottom w:val="none" w:sz="0" w:space="0" w:color="auto"/>
        <w:right w:val="none" w:sz="0" w:space="0" w:color="auto"/>
      </w:divBdr>
    </w:div>
    <w:div w:id="1468425950">
      <w:bodyDiv w:val="1"/>
      <w:marLeft w:val="0"/>
      <w:marRight w:val="0"/>
      <w:marTop w:val="0"/>
      <w:marBottom w:val="0"/>
      <w:divBdr>
        <w:top w:val="none" w:sz="0" w:space="0" w:color="auto"/>
        <w:left w:val="none" w:sz="0" w:space="0" w:color="auto"/>
        <w:bottom w:val="none" w:sz="0" w:space="0" w:color="auto"/>
        <w:right w:val="none" w:sz="0" w:space="0" w:color="auto"/>
      </w:divBdr>
    </w:div>
    <w:div w:id="1468627355">
      <w:bodyDiv w:val="1"/>
      <w:marLeft w:val="0"/>
      <w:marRight w:val="0"/>
      <w:marTop w:val="0"/>
      <w:marBottom w:val="0"/>
      <w:divBdr>
        <w:top w:val="none" w:sz="0" w:space="0" w:color="auto"/>
        <w:left w:val="none" w:sz="0" w:space="0" w:color="auto"/>
        <w:bottom w:val="none" w:sz="0" w:space="0" w:color="auto"/>
        <w:right w:val="none" w:sz="0" w:space="0" w:color="auto"/>
      </w:divBdr>
    </w:div>
    <w:div w:id="1468936990">
      <w:bodyDiv w:val="1"/>
      <w:marLeft w:val="0"/>
      <w:marRight w:val="0"/>
      <w:marTop w:val="0"/>
      <w:marBottom w:val="0"/>
      <w:divBdr>
        <w:top w:val="none" w:sz="0" w:space="0" w:color="auto"/>
        <w:left w:val="none" w:sz="0" w:space="0" w:color="auto"/>
        <w:bottom w:val="none" w:sz="0" w:space="0" w:color="auto"/>
        <w:right w:val="none" w:sz="0" w:space="0" w:color="auto"/>
      </w:divBdr>
    </w:div>
    <w:div w:id="1469013690">
      <w:bodyDiv w:val="1"/>
      <w:marLeft w:val="0"/>
      <w:marRight w:val="0"/>
      <w:marTop w:val="0"/>
      <w:marBottom w:val="0"/>
      <w:divBdr>
        <w:top w:val="none" w:sz="0" w:space="0" w:color="auto"/>
        <w:left w:val="none" w:sz="0" w:space="0" w:color="auto"/>
        <w:bottom w:val="none" w:sz="0" w:space="0" w:color="auto"/>
        <w:right w:val="none" w:sz="0" w:space="0" w:color="auto"/>
      </w:divBdr>
    </w:div>
    <w:div w:id="1469205316">
      <w:bodyDiv w:val="1"/>
      <w:marLeft w:val="0"/>
      <w:marRight w:val="0"/>
      <w:marTop w:val="0"/>
      <w:marBottom w:val="0"/>
      <w:divBdr>
        <w:top w:val="none" w:sz="0" w:space="0" w:color="auto"/>
        <w:left w:val="none" w:sz="0" w:space="0" w:color="auto"/>
        <w:bottom w:val="none" w:sz="0" w:space="0" w:color="auto"/>
        <w:right w:val="none" w:sz="0" w:space="0" w:color="auto"/>
      </w:divBdr>
    </w:div>
    <w:div w:id="1469205649">
      <w:bodyDiv w:val="1"/>
      <w:marLeft w:val="0"/>
      <w:marRight w:val="0"/>
      <w:marTop w:val="0"/>
      <w:marBottom w:val="0"/>
      <w:divBdr>
        <w:top w:val="none" w:sz="0" w:space="0" w:color="auto"/>
        <w:left w:val="none" w:sz="0" w:space="0" w:color="auto"/>
        <w:bottom w:val="none" w:sz="0" w:space="0" w:color="auto"/>
        <w:right w:val="none" w:sz="0" w:space="0" w:color="auto"/>
      </w:divBdr>
    </w:div>
    <w:div w:id="1469669744">
      <w:bodyDiv w:val="1"/>
      <w:marLeft w:val="0"/>
      <w:marRight w:val="0"/>
      <w:marTop w:val="0"/>
      <w:marBottom w:val="0"/>
      <w:divBdr>
        <w:top w:val="none" w:sz="0" w:space="0" w:color="auto"/>
        <w:left w:val="none" w:sz="0" w:space="0" w:color="auto"/>
        <w:bottom w:val="none" w:sz="0" w:space="0" w:color="auto"/>
        <w:right w:val="none" w:sz="0" w:space="0" w:color="auto"/>
      </w:divBdr>
    </w:div>
    <w:div w:id="1469736425">
      <w:bodyDiv w:val="1"/>
      <w:marLeft w:val="0"/>
      <w:marRight w:val="0"/>
      <w:marTop w:val="0"/>
      <w:marBottom w:val="0"/>
      <w:divBdr>
        <w:top w:val="none" w:sz="0" w:space="0" w:color="auto"/>
        <w:left w:val="none" w:sz="0" w:space="0" w:color="auto"/>
        <w:bottom w:val="none" w:sz="0" w:space="0" w:color="auto"/>
        <w:right w:val="none" w:sz="0" w:space="0" w:color="auto"/>
      </w:divBdr>
    </w:div>
    <w:div w:id="1469854542">
      <w:bodyDiv w:val="1"/>
      <w:marLeft w:val="0"/>
      <w:marRight w:val="0"/>
      <w:marTop w:val="0"/>
      <w:marBottom w:val="0"/>
      <w:divBdr>
        <w:top w:val="none" w:sz="0" w:space="0" w:color="auto"/>
        <w:left w:val="none" w:sz="0" w:space="0" w:color="auto"/>
        <w:bottom w:val="none" w:sz="0" w:space="0" w:color="auto"/>
        <w:right w:val="none" w:sz="0" w:space="0" w:color="auto"/>
      </w:divBdr>
      <w:divsChild>
        <w:div w:id="602032976">
          <w:marLeft w:val="0"/>
          <w:marRight w:val="0"/>
          <w:marTop w:val="0"/>
          <w:marBottom w:val="0"/>
          <w:divBdr>
            <w:top w:val="none" w:sz="0" w:space="0" w:color="auto"/>
            <w:left w:val="none" w:sz="0" w:space="0" w:color="auto"/>
            <w:bottom w:val="none" w:sz="0" w:space="0" w:color="auto"/>
            <w:right w:val="none" w:sz="0" w:space="0" w:color="auto"/>
          </w:divBdr>
          <w:divsChild>
            <w:div w:id="1283420586">
              <w:marLeft w:val="0"/>
              <w:marRight w:val="0"/>
              <w:marTop w:val="0"/>
              <w:marBottom w:val="0"/>
              <w:divBdr>
                <w:top w:val="none" w:sz="0" w:space="0" w:color="auto"/>
                <w:left w:val="none" w:sz="0" w:space="0" w:color="auto"/>
                <w:bottom w:val="none" w:sz="0" w:space="0" w:color="auto"/>
                <w:right w:val="none" w:sz="0" w:space="0" w:color="auto"/>
              </w:divBdr>
              <w:divsChild>
                <w:div w:id="335233327">
                  <w:marLeft w:val="0"/>
                  <w:marRight w:val="0"/>
                  <w:marTop w:val="90"/>
                  <w:marBottom w:val="150"/>
                  <w:divBdr>
                    <w:top w:val="none" w:sz="0" w:space="0" w:color="auto"/>
                    <w:left w:val="none" w:sz="0" w:space="0" w:color="auto"/>
                    <w:bottom w:val="none" w:sz="0" w:space="0" w:color="auto"/>
                    <w:right w:val="none" w:sz="0" w:space="0" w:color="auto"/>
                  </w:divBdr>
                  <w:divsChild>
                    <w:div w:id="1574654685">
                      <w:marLeft w:val="90"/>
                      <w:marRight w:val="0"/>
                      <w:marTop w:val="0"/>
                      <w:marBottom w:val="0"/>
                      <w:divBdr>
                        <w:top w:val="none" w:sz="0" w:space="0" w:color="auto"/>
                        <w:left w:val="none" w:sz="0" w:space="0" w:color="auto"/>
                        <w:bottom w:val="none" w:sz="0" w:space="0" w:color="auto"/>
                        <w:right w:val="none" w:sz="0" w:space="0" w:color="auto"/>
                      </w:divBdr>
                      <w:divsChild>
                        <w:div w:id="36590717">
                          <w:marLeft w:val="0"/>
                          <w:marRight w:val="0"/>
                          <w:marTop w:val="0"/>
                          <w:marBottom w:val="75"/>
                          <w:divBdr>
                            <w:top w:val="none" w:sz="0" w:space="0" w:color="auto"/>
                            <w:left w:val="none" w:sz="0" w:space="0" w:color="auto"/>
                            <w:bottom w:val="none" w:sz="0" w:space="0" w:color="auto"/>
                            <w:right w:val="none" w:sz="0" w:space="0" w:color="auto"/>
                          </w:divBdr>
                          <w:divsChild>
                            <w:div w:id="17508752">
                              <w:marLeft w:val="0"/>
                              <w:marRight w:val="0"/>
                              <w:marTop w:val="0"/>
                              <w:marBottom w:val="0"/>
                              <w:divBdr>
                                <w:top w:val="none" w:sz="0" w:space="0" w:color="auto"/>
                                <w:left w:val="none" w:sz="0" w:space="0" w:color="auto"/>
                                <w:bottom w:val="none" w:sz="0" w:space="0" w:color="auto"/>
                                <w:right w:val="none" w:sz="0" w:space="0" w:color="auto"/>
                              </w:divBdr>
                              <w:divsChild>
                                <w:div w:id="1047484365">
                                  <w:marLeft w:val="0"/>
                                  <w:marRight w:val="0"/>
                                  <w:marTop w:val="0"/>
                                  <w:marBottom w:val="0"/>
                                  <w:divBdr>
                                    <w:top w:val="none" w:sz="0" w:space="0" w:color="auto"/>
                                    <w:left w:val="none" w:sz="0" w:space="0" w:color="auto"/>
                                    <w:bottom w:val="none" w:sz="0" w:space="0" w:color="auto"/>
                                    <w:right w:val="none" w:sz="0" w:space="0" w:color="auto"/>
                                  </w:divBdr>
                                  <w:divsChild>
                                    <w:div w:id="1504664824">
                                      <w:marLeft w:val="0"/>
                                      <w:marRight w:val="0"/>
                                      <w:marTop w:val="150"/>
                                      <w:marBottom w:val="150"/>
                                      <w:divBdr>
                                        <w:top w:val="none" w:sz="0" w:space="0" w:color="auto"/>
                                        <w:left w:val="none" w:sz="0" w:space="0" w:color="auto"/>
                                        <w:bottom w:val="none" w:sz="0" w:space="0" w:color="auto"/>
                                        <w:right w:val="none" w:sz="0" w:space="0" w:color="auto"/>
                                      </w:divBdr>
                                      <w:divsChild>
                                        <w:div w:id="16398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60102">
      <w:bodyDiv w:val="1"/>
      <w:marLeft w:val="0"/>
      <w:marRight w:val="0"/>
      <w:marTop w:val="0"/>
      <w:marBottom w:val="0"/>
      <w:divBdr>
        <w:top w:val="none" w:sz="0" w:space="0" w:color="auto"/>
        <w:left w:val="none" w:sz="0" w:space="0" w:color="auto"/>
        <w:bottom w:val="none" w:sz="0" w:space="0" w:color="auto"/>
        <w:right w:val="none" w:sz="0" w:space="0" w:color="auto"/>
      </w:divBdr>
    </w:div>
    <w:div w:id="1470048550">
      <w:bodyDiv w:val="1"/>
      <w:marLeft w:val="0"/>
      <w:marRight w:val="0"/>
      <w:marTop w:val="0"/>
      <w:marBottom w:val="0"/>
      <w:divBdr>
        <w:top w:val="none" w:sz="0" w:space="0" w:color="auto"/>
        <w:left w:val="none" w:sz="0" w:space="0" w:color="auto"/>
        <w:bottom w:val="none" w:sz="0" w:space="0" w:color="auto"/>
        <w:right w:val="none" w:sz="0" w:space="0" w:color="auto"/>
      </w:divBdr>
    </w:div>
    <w:div w:id="1470173513">
      <w:bodyDiv w:val="1"/>
      <w:marLeft w:val="0"/>
      <w:marRight w:val="0"/>
      <w:marTop w:val="0"/>
      <w:marBottom w:val="0"/>
      <w:divBdr>
        <w:top w:val="none" w:sz="0" w:space="0" w:color="auto"/>
        <w:left w:val="none" w:sz="0" w:space="0" w:color="auto"/>
        <w:bottom w:val="none" w:sz="0" w:space="0" w:color="auto"/>
        <w:right w:val="none" w:sz="0" w:space="0" w:color="auto"/>
      </w:divBdr>
    </w:div>
    <w:div w:id="1470705591">
      <w:bodyDiv w:val="1"/>
      <w:marLeft w:val="0"/>
      <w:marRight w:val="0"/>
      <w:marTop w:val="0"/>
      <w:marBottom w:val="0"/>
      <w:divBdr>
        <w:top w:val="none" w:sz="0" w:space="0" w:color="auto"/>
        <w:left w:val="none" w:sz="0" w:space="0" w:color="auto"/>
        <w:bottom w:val="none" w:sz="0" w:space="0" w:color="auto"/>
        <w:right w:val="none" w:sz="0" w:space="0" w:color="auto"/>
      </w:divBdr>
    </w:div>
    <w:div w:id="1470708004">
      <w:bodyDiv w:val="1"/>
      <w:marLeft w:val="0"/>
      <w:marRight w:val="0"/>
      <w:marTop w:val="0"/>
      <w:marBottom w:val="0"/>
      <w:divBdr>
        <w:top w:val="none" w:sz="0" w:space="0" w:color="auto"/>
        <w:left w:val="none" w:sz="0" w:space="0" w:color="auto"/>
        <w:bottom w:val="none" w:sz="0" w:space="0" w:color="auto"/>
        <w:right w:val="none" w:sz="0" w:space="0" w:color="auto"/>
      </w:divBdr>
    </w:div>
    <w:div w:id="1470971505">
      <w:bodyDiv w:val="1"/>
      <w:marLeft w:val="0"/>
      <w:marRight w:val="0"/>
      <w:marTop w:val="0"/>
      <w:marBottom w:val="0"/>
      <w:divBdr>
        <w:top w:val="none" w:sz="0" w:space="0" w:color="auto"/>
        <w:left w:val="none" w:sz="0" w:space="0" w:color="auto"/>
        <w:bottom w:val="none" w:sz="0" w:space="0" w:color="auto"/>
        <w:right w:val="none" w:sz="0" w:space="0" w:color="auto"/>
      </w:divBdr>
      <w:divsChild>
        <w:div w:id="1464041471">
          <w:marLeft w:val="0"/>
          <w:marRight w:val="0"/>
          <w:marTop w:val="0"/>
          <w:marBottom w:val="0"/>
          <w:divBdr>
            <w:top w:val="none" w:sz="0" w:space="0" w:color="auto"/>
            <w:left w:val="none" w:sz="0" w:space="0" w:color="auto"/>
            <w:bottom w:val="none" w:sz="0" w:space="0" w:color="auto"/>
            <w:right w:val="none" w:sz="0" w:space="0" w:color="auto"/>
          </w:divBdr>
        </w:div>
        <w:div w:id="2036417846">
          <w:marLeft w:val="0"/>
          <w:marRight w:val="0"/>
          <w:marTop w:val="0"/>
          <w:marBottom w:val="0"/>
          <w:divBdr>
            <w:top w:val="none" w:sz="0" w:space="0" w:color="auto"/>
            <w:left w:val="none" w:sz="0" w:space="0" w:color="auto"/>
            <w:bottom w:val="none" w:sz="0" w:space="0" w:color="auto"/>
            <w:right w:val="none" w:sz="0" w:space="0" w:color="auto"/>
          </w:divBdr>
        </w:div>
        <w:div w:id="1113792003">
          <w:marLeft w:val="0"/>
          <w:marRight w:val="0"/>
          <w:marTop w:val="0"/>
          <w:marBottom w:val="0"/>
          <w:divBdr>
            <w:top w:val="none" w:sz="0" w:space="0" w:color="auto"/>
            <w:left w:val="none" w:sz="0" w:space="0" w:color="auto"/>
            <w:bottom w:val="none" w:sz="0" w:space="0" w:color="auto"/>
            <w:right w:val="none" w:sz="0" w:space="0" w:color="auto"/>
          </w:divBdr>
        </w:div>
      </w:divsChild>
    </w:div>
    <w:div w:id="1470976226">
      <w:bodyDiv w:val="1"/>
      <w:marLeft w:val="0"/>
      <w:marRight w:val="0"/>
      <w:marTop w:val="0"/>
      <w:marBottom w:val="0"/>
      <w:divBdr>
        <w:top w:val="none" w:sz="0" w:space="0" w:color="auto"/>
        <w:left w:val="none" w:sz="0" w:space="0" w:color="auto"/>
        <w:bottom w:val="none" w:sz="0" w:space="0" w:color="auto"/>
        <w:right w:val="none" w:sz="0" w:space="0" w:color="auto"/>
      </w:divBdr>
    </w:div>
    <w:div w:id="1471051259">
      <w:bodyDiv w:val="1"/>
      <w:marLeft w:val="0"/>
      <w:marRight w:val="0"/>
      <w:marTop w:val="0"/>
      <w:marBottom w:val="0"/>
      <w:divBdr>
        <w:top w:val="none" w:sz="0" w:space="0" w:color="auto"/>
        <w:left w:val="none" w:sz="0" w:space="0" w:color="auto"/>
        <w:bottom w:val="none" w:sz="0" w:space="0" w:color="auto"/>
        <w:right w:val="none" w:sz="0" w:space="0" w:color="auto"/>
      </w:divBdr>
    </w:div>
    <w:div w:id="1471171130">
      <w:bodyDiv w:val="1"/>
      <w:marLeft w:val="0"/>
      <w:marRight w:val="0"/>
      <w:marTop w:val="0"/>
      <w:marBottom w:val="0"/>
      <w:divBdr>
        <w:top w:val="none" w:sz="0" w:space="0" w:color="auto"/>
        <w:left w:val="none" w:sz="0" w:space="0" w:color="auto"/>
        <w:bottom w:val="none" w:sz="0" w:space="0" w:color="auto"/>
        <w:right w:val="none" w:sz="0" w:space="0" w:color="auto"/>
      </w:divBdr>
    </w:div>
    <w:div w:id="1471358377">
      <w:bodyDiv w:val="1"/>
      <w:marLeft w:val="0"/>
      <w:marRight w:val="0"/>
      <w:marTop w:val="0"/>
      <w:marBottom w:val="0"/>
      <w:divBdr>
        <w:top w:val="none" w:sz="0" w:space="0" w:color="auto"/>
        <w:left w:val="none" w:sz="0" w:space="0" w:color="auto"/>
        <w:bottom w:val="none" w:sz="0" w:space="0" w:color="auto"/>
        <w:right w:val="none" w:sz="0" w:space="0" w:color="auto"/>
      </w:divBdr>
    </w:div>
    <w:div w:id="1471557226">
      <w:bodyDiv w:val="1"/>
      <w:marLeft w:val="0"/>
      <w:marRight w:val="0"/>
      <w:marTop w:val="0"/>
      <w:marBottom w:val="0"/>
      <w:divBdr>
        <w:top w:val="none" w:sz="0" w:space="0" w:color="auto"/>
        <w:left w:val="none" w:sz="0" w:space="0" w:color="auto"/>
        <w:bottom w:val="none" w:sz="0" w:space="0" w:color="auto"/>
        <w:right w:val="none" w:sz="0" w:space="0" w:color="auto"/>
      </w:divBdr>
    </w:div>
    <w:div w:id="1471634984">
      <w:bodyDiv w:val="1"/>
      <w:marLeft w:val="0"/>
      <w:marRight w:val="0"/>
      <w:marTop w:val="0"/>
      <w:marBottom w:val="0"/>
      <w:divBdr>
        <w:top w:val="none" w:sz="0" w:space="0" w:color="auto"/>
        <w:left w:val="none" w:sz="0" w:space="0" w:color="auto"/>
        <w:bottom w:val="none" w:sz="0" w:space="0" w:color="auto"/>
        <w:right w:val="none" w:sz="0" w:space="0" w:color="auto"/>
      </w:divBdr>
    </w:div>
    <w:div w:id="1472405317">
      <w:bodyDiv w:val="1"/>
      <w:marLeft w:val="0"/>
      <w:marRight w:val="0"/>
      <w:marTop w:val="0"/>
      <w:marBottom w:val="0"/>
      <w:divBdr>
        <w:top w:val="none" w:sz="0" w:space="0" w:color="auto"/>
        <w:left w:val="none" w:sz="0" w:space="0" w:color="auto"/>
        <w:bottom w:val="none" w:sz="0" w:space="0" w:color="auto"/>
        <w:right w:val="none" w:sz="0" w:space="0" w:color="auto"/>
      </w:divBdr>
    </w:div>
    <w:div w:id="1472672760">
      <w:bodyDiv w:val="1"/>
      <w:marLeft w:val="0"/>
      <w:marRight w:val="0"/>
      <w:marTop w:val="0"/>
      <w:marBottom w:val="0"/>
      <w:divBdr>
        <w:top w:val="none" w:sz="0" w:space="0" w:color="auto"/>
        <w:left w:val="none" w:sz="0" w:space="0" w:color="auto"/>
        <w:bottom w:val="none" w:sz="0" w:space="0" w:color="auto"/>
        <w:right w:val="none" w:sz="0" w:space="0" w:color="auto"/>
      </w:divBdr>
    </w:div>
    <w:div w:id="1472865121">
      <w:bodyDiv w:val="1"/>
      <w:marLeft w:val="0"/>
      <w:marRight w:val="0"/>
      <w:marTop w:val="0"/>
      <w:marBottom w:val="0"/>
      <w:divBdr>
        <w:top w:val="none" w:sz="0" w:space="0" w:color="auto"/>
        <w:left w:val="none" w:sz="0" w:space="0" w:color="auto"/>
        <w:bottom w:val="none" w:sz="0" w:space="0" w:color="auto"/>
        <w:right w:val="none" w:sz="0" w:space="0" w:color="auto"/>
      </w:divBdr>
    </w:div>
    <w:div w:id="1473015408">
      <w:bodyDiv w:val="1"/>
      <w:marLeft w:val="0"/>
      <w:marRight w:val="0"/>
      <w:marTop w:val="0"/>
      <w:marBottom w:val="0"/>
      <w:divBdr>
        <w:top w:val="none" w:sz="0" w:space="0" w:color="auto"/>
        <w:left w:val="none" w:sz="0" w:space="0" w:color="auto"/>
        <w:bottom w:val="none" w:sz="0" w:space="0" w:color="auto"/>
        <w:right w:val="none" w:sz="0" w:space="0" w:color="auto"/>
      </w:divBdr>
    </w:div>
    <w:div w:id="1473061343">
      <w:bodyDiv w:val="1"/>
      <w:marLeft w:val="0"/>
      <w:marRight w:val="0"/>
      <w:marTop w:val="0"/>
      <w:marBottom w:val="0"/>
      <w:divBdr>
        <w:top w:val="none" w:sz="0" w:space="0" w:color="auto"/>
        <w:left w:val="none" w:sz="0" w:space="0" w:color="auto"/>
        <w:bottom w:val="none" w:sz="0" w:space="0" w:color="auto"/>
        <w:right w:val="none" w:sz="0" w:space="0" w:color="auto"/>
      </w:divBdr>
    </w:div>
    <w:div w:id="1473137748">
      <w:bodyDiv w:val="1"/>
      <w:marLeft w:val="0"/>
      <w:marRight w:val="0"/>
      <w:marTop w:val="0"/>
      <w:marBottom w:val="0"/>
      <w:divBdr>
        <w:top w:val="none" w:sz="0" w:space="0" w:color="auto"/>
        <w:left w:val="none" w:sz="0" w:space="0" w:color="auto"/>
        <w:bottom w:val="none" w:sz="0" w:space="0" w:color="auto"/>
        <w:right w:val="none" w:sz="0" w:space="0" w:color="auto"/>
      </w:divBdr>
    </w:div>
    <w:div w:id="1474176125">
      <w:bodyDiv w:val="1"/>
      <w:marLeft w:val="0"/>
      <w:marRight w:val="0"/>
      <w:marTop w:val="0"/>
      <w:marBottom w:val="0"/>
      <w:divBdr>
        <w:top w:val="none" w:sz="0" w:space="0" w:color="auto"/>
        <w:left w:val="none" w:sz="0" w:space="0" w:color="auto"/>
        <w:bottom w:val="none" w:sz="0" w:space="0" w:color="auto"/>
        <w:right w:val="none" w:sz="0" w:space="0" w:color="auto"/>
      </w:divBdr>
    </w:div>
    <w:div w:id="1474640728">
      <w:bodyDiv w:val="1"/>
      <w:marLeft w:val="0"/>
      <w:marRight w:val="0"/>
      <w:marTop w:val="0"/>
      <w:marBottom w:val="0"/>
      <w:divBdr>
        <w:top w:val="none" w:sz="0" w:space="0" w:color="auto"/>
        <w:left w:val="none" w:sz="0" w:space="0" w:color="auto"/>
        <w:bottom w:val="none" w:sz="0" w:space="0" w:color="auto"/>
        <w:right w:val="none" w:sz="0" w:space="0" w:color="auto"/>
      </w:divBdr>
    </w:div>
    <w:div w:id="1474784938">
      <w:bodyDiv w:val="1"/>
      <w:marLeft w:val="0"/>
      <w:marRight w:val="0"/>
      <w:marTop w:val="0"/>
      <w:marBottom w:val="0"/>
      <w:divBdr>
        <w:top w:val="none" w:sz="0" w:space="0" w:color="auto"/>
        <w:left w:val="none" w:sz="0" w:space="0" w:color="auto"/>
        <w:bottom w:val="none" w:sz="0" w:space="0" w:color="auto"/>
        <w:right w:val="none" w:sz="0" w:space="0" w:color="auto"/>
      </w:divBdr>
    </w:div>
    <w:div w:id="1475023344">
      <w:bodyDiv w:val="1"/>
      <w:marLeft w:val="0"/>
      <w:marRight w:val="0"/>
      <w:marTop w:val="0"/>
      <w:marBottom w:val="0"/>
      <w:divBdr>
        <w:top w:val="none" w:sz="0" w:space="0" w:color="auto"/>
        <w:left w:val="none" w:sz="0" w:space="0" w:color="auto"/>
        <w:bottom w:val="none" w:sz="0" w:space="0" w:color="auto"/>
        <w:right w:val="none" w:sz="0" w:space="0" w:color="auto"/>
      </w:divBdr>
    </w:div>
    <w:div w:id="1475222008">
      <w:bodyDiv w:val="1"/>
      <w:marLeft w:val="0"/>
      <w:marRight w:val="0"/>
      <w:marTop w:val="0"/>
      <w:marBottom w:val="0"/>
      <w:divBdr>
        <w:top w:val="none" w:sz="0" w:space="0" w:color="auto"/>
        <w:left w:val="none" w:sz="0" w:space="0" w:color="auto"/>
        <w:bottom w:val="none" w:sz="0" w:space="0" w:color="auto"/>
        <w:right w:val="none" w:sz="0" w:space="0" w:color="auto"/>
      </w:divBdr>
    </w:div>
    <w:div w:id="1475290702">
      <w:bodyDiv w:val="1"/>
      <w:marLeft w:val="0"/>
      <w:marRight w:val="0"/>
      <w:marTop w:val="0"/>
      <w:marBottom w:val="0"/>
      <w:divBdr>
        <w:top w:val="none" w:sz="0" w:space="0" w:color="auto"/>
        <w:left w:val="none" w:sz="0" w:space="0" w:color="auto"/>
        <w:bottom w:val="none" w:sz="0" w:space="0" w:color="auto"/>
        <w:right w:val="none" w:sz="0" w:space="0" w:color="auto"/>
      </w:divBdr>
    </w:div>
    <w:div w:id="1475564292">
      <w:bodyDiv w:val="1"/>
      <w:marLeft w:val="0"/>
      <w:marRight w:val="0"/>
      <w:marTop w:val="0"/>
      <w:marBottom w:val="0"/>
      <w:divBdr>
        <w:top w:val="none" w:sz="0" w:space="0" w:color="auto"/>
        <w:left w:val="none" w:sz="0" w:space="0" w:color="auto"/>
        <w:bottom w:val="none" w:sz="0" w:space="0" w:color="auto"/>
        <w:right w:val="none" w:sz="0" w:space="0" w:color="auto"/>
      </w:divBdr>
    </w:div>
    <w:div w:id="1475636092">
      <w:bodyDiv w:val="1"/>
      <w:marLeft w:val="0"/>
      <w:marRight w:val="0"/>
      <w:marTop w:val="0"/>
      <w:marBottom w:val="0"/>
      <w:divBdr>
        <w:top w:val="none" w:sz="0" w:space="0" w:color="auto"/>
        <w:left w:val="none" w:sz="0" w:space="0" w:color="auto"/>
        <w:bottom w:val="none" w:sz="0" w:space="0" w:color="auto"/>
        <w:right w:val="none" w:sz="0" w:space="0" w:color="auto"/>
      </w:divBdr>
    </w:div>
    <w:div w:id="1476026673">
      <w:bodyDiv w:val="1"/>
      <w:marLeft w:val="0"/>
      <w:marRight w:val="0"/>
      <w:marTop w:val="0"/>
      <w:marBottom w:val="0"/>
      <w:divBdr>
        <w:top w:val="none" w:sz="0" w:space="0" w:color="auto"/>
        <w:left w:val="none" w:sz="0" w:space="0" w:color="auto"/>
        <w:bottom w:val="none" w:sz="0" w:space="0" w:color="auto"/>
        <w:right w:val="none" w:sz="0" w:space="0" w:color="auto"/>
      </w:divBdr>
    </w:div>
    <w:div w:id="1476071881">
      <w:bodyDiv w:val="1"/>
      <w:marLeft w:val="0"/>
      <w:marRight w:val="0"/>
      <w:marTop w:val="0"/>
      <w:marBottom w:val="0"/>
      <w:divBdr>
        <w:top w:val="none" w:sz="0" w:space="0" w:color="auto"/>
        <w:left w:val="none" w:sz="0" w:space="0" w:color="auto"/>
        <w:bottom w:val="none" w:sz="0" w:space="0" w:color="auto"/>
        <w:right w:val="none" w:sz="0" w:space="0" w:color="auto"/>
      </w:divBdr>
    </w:div>
    <w:div w:id="1476147531">
      <w:bodyDiv w:val="1"/>
      <w:marLeft w:val="0"/>
      <w:marRight w:val="0"/>
      <w:marTop w:val="0"/>
      <w:marBottom w:val="0"/>
      <w:divBdr>
        <w:top w:val="none" w:sz="0" w:space="0" w:color="auto"/>
        <w:left w:val="none" w:sz="0" w:space="0" w:color="auto"/>
        <w:bottom w:val="none" w:sz="0" w:space="0" w:color="auto"/>
        <w:right w:val="none" w:sz="0" w:space="0" w:color="auto"/>
      </w:divBdr>
    </w:div>
    <w:div w:id="1476219368">
      <w:bodyDiv w:val="1"/>
      <w:marLeft w:val="0"/>
      <w:marRight w:val="0"/>
      <w:marTop w:val="0"/>
      <w:marBottom w:val="0"/>
      <w:divBdr>
        <w:top w:val="none" w:sz="0" w:space="0" w:color="auto"/>
        <w:left w:val="none" w:sz="0" w:space="0" w:color="auto"/>
        <w:bottom w:val="none" w:sz="0" w:space="0" w:color="auto"/>
        <w:right w:val="none" w:sz="0" w:space="0" w:color="auto"/>
      </w:divBdr>
    </w:div>
    <w:div w:id="1476483193">
      <w:bodyDiv w:val="1"/>
      <w:marLeft w:val="0"/>
      <w:marRight w:val="0"/>
      <w:marTop w:val="0"/>
      <w:marBottom w:val="0"/>
      <w:divBdr>
        <w:top w:val="none" w:sz="0" w:space="0" w:color="auto"/>
        <w:left w:val="none" w:sz="0" w:space="0" w:color="auto"/>
        <w:bottom w:val="none" w:sz="0" w:space="0" w:color="auto"/>
        <w:right w:val="none" w:sz="0" w:space="0" w:color="auto"/>
      </w:divBdr>
    </w:div>
    <w:div w:id="1476526862">
      <w:bodyDiv w:val="1"/>
      <w:marLeft w:val="0"/>
      <w:marRight w:val="0"/>
      <w:marTop w:val="0"/>
      <w:marBottom w:val="0"/>
      <w:divBdr>
        <w:top w:val="none" w:sz="0" w:space="0" w:color="auto"/>
        <w:left w:val="none" w:sz="0" w:space="0" w:color="auto"/>
        <w:bottom w:val="none" w:sz="0" w:space="0" w:color="auto"/>
        <w:right w:val="none" w:sz="0" w:space="0" w:color="auto"/>
      </w:divBdr>
    </w:div>
    <w:div w:id="1476532350">
      <w:bodyDiv w:val="1"/>
      <w:marLeft w:val="0"/>
      <w:marRight w:val="0"/>
      <w:marTop w:val="0"/>
      <w:marBottom w:val="0"/>
      <w:divBdr>
        <w:top w:val="none" w:sz="0" w:space="0" w:color="auto"/>
        <w:left w:val="none" w:sz="0" w:space="0" w:color="auto"/>
        <w:bottom w:val="none" w:sz="0" w:space="0" w:color="auto"/>
        <w:right w:val="none" w:sz="0" w:space="0" w:color="auto"/>
      </w:divBdr>
    </w:div>
    <w:div w:id="1477143316">
      <w:bodyDiv w:val="1"/>
      <w:marLeft w:val="0"/>
      <w:marRight w:val="0"/>
      <w:marTop w:val="0"/>
      <w:marBottom w:val="0"/>
      <w:divBdr>
        <w:top w:val="none" w:sz="0" w:space="0" w:color="auto"/>
        <w:left w:val="none" w:sz="0" w:space="0" w:color="auto"/>
        <w:bottom w:val="none" w:sz="0" w:space="0" w:color="auto"/>
        <w:right w:val="none" w:sz="0" w:space="0" w:color="auto"/>
      </w:divBdr>
    </w:div>
    <w:div w:id="1478034438">
      <w:bodyDiv w:val="1"/>
      <w:marLeft w:val="0"/>
      <w:marRight w:val="0"/>
      <w:marTop w:val="0"/>
      <w:marBottom w:val="0"/>
      <w:divBdr>
        <w:top w:val="none" w:sz="0" w:space="0" w:color="auto"/>
        <w:left w:val="none" w:sz="0" w:space="0" w:color="auto"/>
        <w:bottom w:val="none" w:sz="0" w:space="0" w:color="auto"/>
        <w:right w:val="none" w:sz="0" w:space="0" w:color="auto"/>
      </w:divBdr>
    </w:div>
    <w:div w:id="1478377317">
      <w:bodyDiv w:val="1"/>
      <w:marLeft w:val="0"/>
      <w:marRight w:val="0"/>
      <w:marTop w:val="0"/>
      <w:marBottom w:val="0"/>
      <w:divBdr>
        <w:top w:val="none" w:sz="0" w:space="0" w:color="auto"/>
        <w:left w:val="none" w:sz="0" w:space="0" w:color="auto"/>
        <w:bottom w:val="none" w:sz="0" w:space="0" w:color="auto"/>
        <w:right w:val="none" w:sz="0" w:space="0" w:color="auto"/>
      </w:divBdr>
    </w:div>
    <w:div w:id="1478451730">
      <w:bodyDiv w:val="1"/>
      <w:marLeft w:val="0"/>
      <w:marRight w:val="0"/>
      <w:marTop w:val="0"/>
      <w:marBottom w:val="0"/>
      <w:divBdr>
        <w:top w:val="none" w:sz="0" w:space="0" w:color="auto"/>
        <w:left w:val="none" w:sz="0" w:space="0" w:color="auto"/>
        <w:bottom w:val="none" w:sz="0" w:space="0" w:color="auto"/>
        <w:right w:val="none" w:sz="0" w:space="0" w:color="auto"/>
      </w:divBdr>
      <w:divsChild>
        <w:div w:id="426922973">
          <w:marLeft w:val="0"/>
          <w:marRight w:val="0"/>
          <w:marTop w:val="0"/>
          <w:marBottom w:val="0"/>
          <w:divBdr>
            <w:top w:val="none" w:sz="0" w:space="0" w:color="auto"/>
            <w:left w:val="none" w:sz="0" w:space="0" w:color="auto"/>
            <w:bottom w:val="none" w:sz="0" w:space="0" w:color="auto"/>
            <w:right w:val="none" w:sz="0" w:space="0" w:color="auto"/>
          </w:divBdr>
          <w:divsChild>
            <w:div w:id="1884053438">
              <w:marLeft w:val="0"/>
              <w:marRight w:val="0"/>
              <w:marTop w:val="0"/>
              <w:marBottom w:val="0"/>
              <w:divBdr>
                <w:top w:val="none" w:sz="0" w:space="0" w:color="auto"/>
                <w:left w:val="none" w:sz="0" w:space="0" w:color="auto"/>
                <w:bottom w:val="none" w:sz="0" w:space="0" w:color="auto"/>
                <w:right w:val="none" w:sz="0" w:space="0" w:color="auto"/>
              </w:divBdr>
              <w:divsChild>
                <w:div w:id="1938320278">
                  <w:marLeft w:val="0"/>
                  <w:marRight w:val="0"/>
                  <w:marTop w:val="90"/>
                  <w:marBottom w:val="150"/>
                  <w:divBdr>
                    <w:top w:val="none" w:sz="0" w:space="0" w:color="auto"/>
                    <w:left w:val="none" w:sz="0" w:space="0" w:color="auto"/>
                    <w:bottom w:val="none" w:sz="0" w:space="0" w:color="auto"/>
                    <w:right w:val="none" w:sz="0" w:space="0" w:color="auto"/>
                  </w:divBdr>
                  <w:divsChild>
                    <w:div w:id="1920485237">
                      <w:marLeft w:val="90"/>
                      <w:marRight w:val="0"/>
                      <w:marTop w:val="0"/>
                      <w:marBottom w:val="0"/>
                      <w:divBdr>
                        <w:top w:val="none" w:sz="0" w:space="0" w:color="auto"/>
                        <w:left w:val="none" w:sz="0" w:space="0" w:color="auto"/>
                        <w:bottom w:val="none" w:sz="0" w:space="0" w:color="auto"/>
                        <w:right w:val="none" w:sz="0" w:space="0" w:color="auto"/>
                      </w:divBdr>
                      <w:divsChild>
                        <w:div w:id="967932402">
                          <w:marLeft w:val="0"/>
                          <w:marRight w:val="0"/>
                          <w:marTop w:val="0"/>
                          <w:marBottom w:val="75"/>
                          <w:divBdr>
                            <w:top w:val="none" w:sz="0" w:space="0" w:color="auto"/>
                            <w:left w:val="none" w:sz="0" w:space="0" w:color="auto"/>
                            <w:bottom w:val="none" w:sz="0" w:space="0" w:color="auto"/>
                            <w:right w:val="none" w:sz="0" w:space="0" w:color="auto"/>
                          </w:divBdr>
                          <w:divsChild>
                            <w:div w:id="965693540">
                              <w:marLeft w:val="0"/>
                              <w:marRight w:val="0"/>
                              <w:marTop w:val="0"/>
                              <w:marBottom w:val="0"/>
                              <w:divBdr>
                                <w:top w:val="none" w:sz="0" w:space="0" w:color="auto"/>
                                <w:left w:val="none" w:sz="0" w:space="0" w:color="auto"/>
                                <w:bottom w:val="none" w:sz="0" w:space="0" w:color="auto"/>
                                <w:right w:val="none" w:sz="0" w:space="0" w:color="auto"/>
                              </w:divBdr>
                              <w:divsChild>
                                <w:div w:id="1076828310">
                                  <w:marLeft w:val="0"/>
                                  <w:marRight w:val="0"/>
                                  <w:marTop w:val="0"/>
                                  <w:marBottom w:val="0"/>
                                  <w:divBdr>
                                    <w:top w:val="none" w:sz="0" w:space="0" w:color="auto"/>
                                    <w:left w:val="none" w:sz="0" w:space="0" w:color="auto"/>
                                    <w:bottom w:val="none" w:sz="0" w:space="0" w:color="auto"/>
                                    <w:right w:val="none" w:sz="0" w:space="0" w:color="auto"/>
                                  </w:divBdr>
                                  <w:divsChild>
                                    <w:div w:id="1537235649">
                                      <w:marLeft w:val="0"/>
                                      <w:marRight w:val="0"/>
                                      <w:marTop w:val="150"/>
                                      <w:marBottom w:val="150"/>
                                      <w:divBdr>
                                        <w:top w:val="none" w:sz="0" w:space="0" w:color="auto"/>
                                        <w:left w:val="none" w:sz="0" w:space="0" w:color="auto"/>
                                        <w:bottom w:val="none" w:sz="0" w:space="0" w:color="auto"/>
                                        <w:right w:val="none" w:sz="0" w:space="0" w:color="auto"/>
                                      </w:divBdr>
                                      <w:divsChild>
                                        <w:div w:id="19090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451868">
      <w:bodyDiv w:val="1"/>
      <w:marLeft w:val="0"/>
      <w:marRight w:val="0"/>
      <w:marTop w:val="0"/>
      <w:marBottom w:val="0"/>
      <w:divBdr>
        <w:top w:val="none" w:sz="0" w:space="0" w:color="auto"/>
        <w:left w:val="none" w:sz="0" w:space="0" w:color="auto"/>
        <w:bottom w:val="none" w:sz="0" w:space="0" w:color="auto"/>
        <w:right w:val="none" w:sz="0" w:space="0" w:color="auto"/>
      </w:divBdr>
    </w:div>
    <w:div w:id="1478648426">
      <w:bodyDiv w:val="1"/>
      <w:marLeft w:val="0"/>
      <w:marRight w:val="0"/>
      <w:marTop w:val="0"/>
      <w:marBottom w:val="0"/>
      <w:divBdr>
        <w:top w:val="none" w:sz="0" w:space="0" w:color="auto"/>
        <w:left w:val="none" w:sz="0" w:space="0" w:color="auto"/>
        <w:bottom w:val="none" w:sz="0" w:space="0" w:color="auto"/>
        <w:right w:val="none" w:sz="0" w:space="0" w:color="auto"/>
      </w:divBdr>
    </w:div>
    <w:div w:id="1478693353">
      <w:bodyDiv w:val="1"/>
      <w:marLeft w:val="0"/>
      <w:marRight w:val="0"/>
      <w:marTop w:val="0"/>
      <w:marBottom w:val="0"/>
      <w:divBdr>
        <w:top w:val="none" w:sz="0" w:space="0" w:color="auto"/>
        <w:left w:val="none" w:sz="0" w:space="0" w:color="auto"/>
        <w:bottom w:val="none" w:sz="0" w:space="0" w:color="auto"/>
        <w:right w:val="none" w:sz="0" w:space="0" w:color="auto"/>
      </w:divBdr>
    </w:div>
    <w:div w:id="1478765477">
      <w:bodyDiv w:val="1"/>
      <w:marLeft w:val="0"/>
      <w:marRight w:val="0"/>
      <w:marTop w:val="0"/>
      <w:marBottom w:val="0"/>
      <w:divBdr>
        <w:top w:val="none" w:sz="0" w:space="0" w:color="auto"/>
        <w:left w:val="none" w:sz="0" w:space="0" w:color="auto"/>
        <w:bottom w:val="none" w:sz="0" w:space="0" w:color="auto"/>
        <w:right w:val="none" w:sz="0" w:space="0" w:color="auto"/>
      </w:divBdr>
    </w:div>
    <w:div w:id="1478837412">
      <w:bodyDiv w:val="1"/>
      <w:marLeft w:val="0"/>
      <w:marRight w:val="0"/>
      <w:marTop w:val="0"/>
      <w:marBottom w:val="0"/>
      <w:divBdr>
        <w:top w:val="none" w:sz="0" w:space="0" w:color="auto"/>
        <w:left w:val="none" w:sz="0" w:space="0" w:color="auto"/>
        <w:bottom w:val="none" w:sz="0" w:space="0" w:color="auto"/>
        <w:right w:val="none" w:sz="0" w:space="0" w:color="auto"/>
      </w:divBdr>
    </w:div>
    <w:div w:id="1478912293">
      <w:bodyDiv w:val="1"/>
      <w:marLeft w:val="0"/>
      <w:marRight w:val="0"/>
      <w:marTop w:val="0"/>
      <w:marBottom w:val="0"/>
      <w:divBdr>
        <w:top w:val="none" w:sz="0" w:space="0" w:color="auto"/>
        <w:left w:val="none" w:sz="0" w:space="0" w:color="auto"/>
        <w:bottom w:val="none" w:sz="0" w:space="0" w:color="auto"/>
        <w:right w:val="none" w:sz="0" w:space="0" w:color="auto"/>
      </w:divBdr>
    </w:div>
    <w:div w:id="1479036942">
      <w:bodyDiv w:val="1"/>
      <w:marLeft w:val="0"/>
      <w:marRight w:val="0"/>
      <w:marTop w:val="0"/>
      <w:marBottom w:val="0"/>
      <w:divBdr>
        <w:top w:val="none" w:sz="0" w:space="0" w:color="auto"/>
        <w:left w:val="none" w:sz="0" w:space="0" w:color="auto"/>
        <w:bottom w:val="none" w:sz="0" w:space="0" w:color="auto"/>
        <w:right w:val="none" w:sz="0" w:space="0" w:color="auto"/>
      </w:divBdr>
    </w:div>
    <w:div w:id="1479302630">
      <w:bodyDiv w:val="1"/>
      <w:marLeft w:val="0"/>
      <w:marRight w:val="0"/>
      <w:marTop w:val="0"/>
      <w:marBottom w:val="0"/>
      <w:divBdr>
        <w:top w:val="none" w:sz="0" w:space="0" w:color="auto"/>
        <w:left w:val="none" w:sz="0" w:space="0" w:color="auto"/>
        <w:bottom w:val="none" w:sz="0" w:space="0" w:color="auto"/>
        <w:right w:val="none" w:sz="0" w:space="0" w:color="auto"/>
      </w:divBdr>
    </w:div>
    <w:div w:id="1479422413">
      <w:bodyDiv w:val="1"/>
      <w:marLeft w:val="0"/>
      <w:marRight w:val="0"/>
      <w:marTop w:val="0"/>
      <w:marBottom w:val="0"/>
      <w:divBdr>
        <w:top w:val="none" w:sz="0" w:space="0" w:color="auto"/>
        <w:left w:val="none" w:sz="0" w:space="0" w:color="auto"/>
        <w:bottom w:val="none" w:sz="0" w:space="0" w:color="auto"/>
        <w:right w:val="none" w:sz="0" w:space="0" w:color="auto"/>
      </w:divBdr>
    </w:div>
    <w:div w:id="1479610063">
      <w:bodyDiv w:val="1"/>
      <w:marLeft w:val="0"/>
      <w:marRight w:val="0"/>
      <w:marTop w:val="0"/>
      <w:marBottom w:val="0"/>
      <w:divBdr>
        <w:top w:val="none" w:sz="0" w:space="0" w:color="auto"/>
        <w:left w:val="none" w:sz="0" w:space="0" w:color="auto"/>
        <w:bottom w:val="none" w:sz="0" w:space="0" w:color="auto"/>
        <w:right w:val="none" w:sz="0" w:space="0" w:color="auto"/>
      </w:divBdr>
    </w:div>
    <w:div w:id="1479615743">
      <w:bodyDiv w:val="1"/>
      <w:marLeft w:val="0"/>
      <w:marRight w:val="0"/>
      <w:marTop w:val="0"/>
      <w:marBottom w:val="0"/>
      <w:divBdr>
        <w:top w:val="none" w:sz="0" w:space="0" w:color="auto"/>
        <w:left w:val="none" w:sz="0" w:space="0" w:color="auto"/>
        <w:bottom w:val="none" w:sz="0" w:space="0" w:color="auto"/>
        <w:right w:val="none" w:sz="0" w:space="0" w:color="auto"/>
      </w:divBdr>
    </w:div>
    <w:div w:id="1480030222">
      <w:bodyDiv w:val="1"/>
      <w:marLeft w:val="0"/>
      <w:marRight w:val="0"/>
      <w:marTop w:val="0"/>
      <w:marBottom w:val="0"/>
      <w:divBdr>
        <w:top w:val="none" w:sz="0" w:space="0" w:color="auto"/>
        <w:left w:val="none" w:sz="0" w:space="0" w:color="auto"/>
        <w:bottom w:val="none" w:sz="0" w:space="0" w:color="auto"/>
        <w:right w:val="none" w:sz="0" w:space="0" w:color="auto"/>
      </w:divBdr>
    </w:div>
    <w:div w:id="1480147924">
      <w:bodyDiv w:val="1"/>
      <w:marLeft w:val="0"/>
      <w:marRight w:val="0"/>
      <w:marTop w:val="0"/>
      <w:marBottom w:val="0"/>
      <w:divBdr>
        <w:top w:val="none" w:sz="0" w:space="0" w:color="auto"/>
        <w:left w:val="none" w:sz="0" w:space="0" w:color="auto"/>
        <w:bottom w:val="none" w:sz="0" w:space="0" w:color="auto"/>
        <w:right w:val="none" w:sz="0" w:space="0" w:color="auto"/>
      </w:divBdr>
    </w:div>
    <w:div w:id="1480222485">
      <w:bodyDiv w:val="1"/>
      <w:marLeft w:val="0"/>
      <w:marRight w:val="0"/>
      <w:marTop w:val="0"/>
      <w:marBottom w:val="0"/>
      <w:divBdr>
        <w:top w:val="none" w:sz="0" w:space="0" w:color="auto"/>
        <w:left w:val="none" w:sz="0" w:space="0" w:color="auto"/>
        <w:bottom w:val="none" w:sz="0" w:space="0" w:color="auto"/>
        <w:right w:val="none" w:sz="0" w:space="0" w:color="auto"/>
      </w:divBdr>
    </w:div>
    <w:div w:id="1480608865">
      <w:bodyDiv w:val="1"/>
      <w:marLeft w:val="0"/>
      <w:marRight w:val="0"/>
      <w:marTop w:val="0"/>
      <w:marBottom w:val="0"/>
      <w:divBdr>
        <w:top w:val="none" w:sz="0" w:space="0" w:color="auto"/>
        <w:left w:val="none" w:sz="0" w:space="0" w:color="auto"/>
        <w:bottom w:val="none" w:sz="0" w:space="0" w:color="auto"/>
        <w:right w:val="none" w:sz="0" w:space="0" w:color="auto"/>
      </w:divBdr>
    </w:div>
    <w:div w:id="1480877393">
      <w:bodyDiv w:val="1"/>
      <w:marLeft w:val="0"/>
      <w:marRight w:val="0"/>
      <w:marTop w:val="0"/>
      <w:marBottom w:val="0"/>
      <w:divBdr>
        <w:top w:val="none" w:sz="0" w:space="0" w:color="auto"/>
        <w:left w:val="none" w:sz="0" w:space="0" w:color="auto"/>
        <w:bottom w:val="none" w:sz="0" w:space="0" w:color="auto"/>
        <w:right w:val="none" w:sz="0" w:space="0" w:color="auto"/>
      </w:divBdr>
    </w:div>
    <w:div w:id="1481263210">
      <w:bodyDiv w:val="1"/>
      <w:marLeft w:val="0"/>
      <w:marRight w:val="0"/>
      <w:marTop w:val="0"/>
      <w:marBottom w:val="0"/>
      <w:divBdr>
        <w:top w:val="none" w:sz="0" w:space="0" w:color="auto"/>
        <w:left w:val="none" w:sz="0" w:space="0" w:color="auto"/>
        <w:bottom w:val="none" w:sz="0" w:space="0" w:color="auto"/>
        <w:right w:val="none" w:sz="0" w:space="0" w:color="auto"/>
      </w:divBdr>
    </w:div>
    <w:div w:id="1481386380">
      <w:bodyDiv w:val="1"/>
      <w:marLeft w:val="0"/>
      <w:marRight w:val="0"/>
      <w:marTop w:val="0"/>
      <w:marBottom w:val="0"/>
      <w:divBdr>
        <w:top w:val="none" w:sz="0" w:space="0" w:color="auto"/>
        <w:left w:val="none" w:sz="0" w:space="0" w:color="auto"/>
        <w:bottom w:val="none" w:sz="0" w:space="0" w:color="auto"/>
        <w:right w:val="none" w:sz="0" w:space="0" w:color="auto"/>
      </w:divBdr>
    </w:div>
    <w:div w:id="1481386861">
      <w:bodyDiv w:val="1"/>
      <w:marLeft w:val="0"/>
      <w:marRight w:val="0"/>
      <w:marTop w:val="0"/>
      <w:marBottom w:val="0"/>
      <w:divBdr>
        <w:top w:val="none" w:sz="0" w:space="0" w:color="auto"/>
        <w:left w:val="none" w:sz="0" w:space="0" w:color="auto"/>
        <w:bottom w:val="none" w:sz="0" w:space="0" w:color="auto"/>
        <w:right w:val="none" w:sz="0" w:space="0" w:color="auto"/>
      </w:divBdr>
    </w:div>
    <w:div w:id="1481775029">
      <w:bodyDiv w:val="1"/>
      <w:marLeft w:val="0"/>
      <w:marRight w:val="0"/>
      <w:marTop w:val="0"/>
      <w:marBottom w:val="0"/>
      <w:divBdr>
        <w:top w:val="none" w:sz="0" w:space="0" w:color="auto"/>
        <w:left w:val="none" w:sz="0" w:space="0" w:color="auto"/>
        <w:bottom w:val="none" w:sz="0" w:space="0" w:color="auto"/>
        <w:right w:val="none" w:sz="0" w:space="0" w:color="auto"/>
      </w:divBdr>
    </w:div>
    <w:div w:id="1481922019">
      <w:bodyDiv w:val="1"/>
      <w:marLeft w:val="0"/>
      <w:marRight w:val="0"/>
      <w:marTop w:val="0"/>
      <w:marBottom w:val="0"/>
      <w:divBdr>
        <w:top w:val="none" w:sz="0" w:space="0" w:color="auto"/>
        <w:left w:val="none" w:sz="0" w:space="0" w:color="auto"/>
        <w:bottom w:val="none" w:sz="0" w:space="0" w:color="auto"/>
        <w:right w:val="none" w:sz="0" w:space="0" w:color="auto"/>
      </w:divBdr>
    </w:div>
    <w:div w:id="1482039287">
      <w:bodyDiv w:val="1"/>
      <w:marLeft w:val="0"/>
      <w:marRight w:val="0"/>
      <w:marTop w:val="0"/>
      <w:marBottom w:val="0"/>
      <w:divBdr>
        <w:top w:val="none" w:sz="0" w:space="0" w:color="auto"/>
        <w:left w:val="none" w:sz="0" w:space="0" w:color="auto"/>
        <w:bottom w:val="none" w:sz="0" w:space="0" w:color="auto"/>
        <w:right w:val="none" w:sz="0" w:space="0" w:color="auto"/>
      </w:divBdr>
    </w:div>
    <w:div w:id="1482116872">
      <w:bodyDiv w:val="1"/>
      <w:marLeft w:val="0"/>
      <w:marRight w:val="0"/>
      <w:marTop w:val="0"/>
      <w:marBottom w:val="0"/>
      <w:divBdr>
        <w:top w:val="none" w:sz="0" w:space="0" w:color="auto"/>
        <w:left w:val="none" w:sz="0" w:space="0" w:color="auto"/>
        <w:bottom w:val="none" w:sz="0" w:space="0" w:color="auto"/>
        <w:right w:val="none" w:sz="0" w:space="0" w:color="auto"/>
      </w:divBdr>
    </w:div>
    <w:div w:id="1482187022">
      <w:bodyDiv w:val="1"/>
      <w:marLeft w:val="0"/>
      <w:marRight w:val="0"/>
      <w:marTop w:val="0"/>
      <w:marBottom w:val="0"/>
      <w:divBdr>
        <w:top w:val="none" w:sz="0" w:space="0" w:color="auto"/>
        <w:left w:val="none" w:sz="0" w:space="0" w:color="auto"/>
        <w:bottom w:val="none" w:sz="0" w:space="0" w:color="auto"/>
        <w:right w:val="none" w:sz="0" w:space="0" w:color="auto"/>
      </w:divBdr>
    </w:div>
    <w:div w:id="1482426963">
      <w:bodyDiv w:val="1"/>
      <w:marLeft w:val="0"/>
      <w:marRight w:val="0"/>
      <w:marTop w:val="0"/>
      <w:marBottom w:val="0"/>
      <w:divBdr>
        <w:top w:val="none" w:sz="0" w:space="0" w:color="auto"/>
        <w:left w:val="none" w:sz="0" w:space="0" w:color="auto"/>
        <w:bottom w:val="none" w:sz="0" w:space="0" w:color="auto"/>
        <w:right w:val="none" w:sz="0" w:space="0" w:color="auto"/>
      </w:divBdr>
    </w:div>
    <w:div w:id="1482580003">
      <w:bodyDiv w:val="1"/>
      <w:marLeft w:val="0"/>
      <w:marRight w:val="0"/>
      <w:marTop w:val="0"/>
      <w:marBottom w:val="0"/>
      <w:divBdr>
        <w:top w:val="none" w:sz="0" w:space="0" w:color="auto"/>
        <w:left w:val="none" w:sz="0" w:space="0" w:color="auto"/>
        <w:bottom w:val="none" w:sz="0" w:space="0" w:color="auto"/>
        <w:right w:val="none" w:sz="0" w:space="0" w:color="auto"/>
      </w:divBdr>
    </w:div>
    <w:div w:id="1482582282">
      <w:bodyDiv w:val="1"/>
      <w:marLeft w:val="0"/>
      <w:marRight w:val="0"/>
      <w:marTop w:val="0"/>
      <w:marBottom w:val="0"/>
      <w:divBdr>
        <w:top w:val="none" w:sz="0" w:space="0" w:color="auto"/>
        <w:left w:val="none" w:sz="0" w:space="0" w:color="auto"/>
        <w:bottom w:val="none" w:sz="0" w:space="0" w:color="auto"/>
        <w:right w:val="none" w:sz="0" w:space="0" w:color="auto"/>
      </w:divBdr>
    </w:div>
    <w:div w:id="1482651157">
      <w:bodyDiv w:val="1"/>
      <w:marLeft w:val="0"/>
      <w:marRight w:val="0"/>
      <w:marTop w:val="0"/>
      <w:marBottom w:val="0"/>
      <w:divBdr>
        <w:top w:val="none" w:sz="0" w:space="0" w:color="auto"/>
        <w:left w:val="none" w:sz="0" w:space="0" w:color="auto"/>
        <w:bottom w:val="none" w:sz="0" w:space="0" w:color="auto"/>
        <w:right w:val="none" w:sz="0" w:space="0" w:color="auto"/>
      </w:divBdr>
    </w:div>
    <w:div w:id="1482846322">
      <w:bodyDiv w:val="1"/>
      <w:marLeft w:val="0"/>
      <w:marRight w:val="0"/>
      <w:marTop w:val="0"/>
      <w:marBottom w:val="0"/>
      <w:divBdr>
        <w:top w:val="none" w:sz="0" w:space="0" w:color="auto"/>
        <w:left w:val="none" w:sz="0" w:space="0" w:color="auto"/>
        <w:bottom w:val="none" w:sz="0" w:space="0" w:color="auto"/>
        <w:right w:val="none" w:sz="0" w:space="0" w:color="auto"/>
      </w:divBdr>
    </w:div>
    <w:div w:id="1482962904">
      <w:bodyDiv w:val="1"/>
      <w:marLeft w:val="0"/>
      <w:marRight w:val="0"/>
      <w:marTop w:val="0"/>
      <w:marBottom w:val="0"/>
      <w:divBdr>
        <w:top w:val="none" w:sz="0" w:space="0" w:color="auto"/>
        <w:left w:val="none" w:sz="0" w:space="0" w:color="auto"/>
        <w:bottom w:val="none" w:sz="0" w:space="0" w:color="auto"/>
        <w:right w:val="none" w:sz="0" w:space="0" w:color="auto"/>
      </w:divBdr>
    </w:div>
    <w:div w:id="1483081978">
      <w:bodyDiv w:val="1"/>
      <w:marLeft w:val="0"/>
      <w:marRight w:val="0"/>
      <w:marTop w:val="0"/>
      <w:marBottom w:val="0"/>
      <w:divBdr>
        <w:top w:val="none" w:sz="0" w:space="0" w:color="auto"/>
        <w:left w:val="none" w:sz="0" w:space="0" w:color="auto"/>
        <w:bottom w:val="none" w:sz="0" w:space="0" w:color="auto"/>
        <w:right w:val="none" w:sz="0" w:space="0" w:color="auto"/>
      </w:divBdr>
    </w:div>
    <w:div w:id="1483427259">
      <w:bodyDiv w:val="1"/>
      <w:marLeft w:val="0"/>
      <w:marRight w:val="0"/>
      <w:marTop w:val="0"/>
      <w:marBottom w:val="0"/>
      <w:divBdr>
        <w:top w:val="none" w:sz="0" w:space="0" w:color="auto"/>
        <w:left w:val="none" w:sz="0" w:space="0" w:color="auto"/>
        <w:bottom w:val="none" w:sz="0" w:space="0" w:color="auto"/>
        <w:right w:val="none" w:sz="0" w:space="0" w:color="auto"/>
      </w:divBdr>
    </w:div>
    <w:div w:id="1484082409">
      <w:bodyDiv w:val="1"/>
      <w:marLeft w:val="0"/>
      <w:marRight w:val="0"/>
      <w:marTop w:val="0"/>
      <w:marBottom w:val="0"/>
      <w:divBdr>
        <w:top w:val="none" w:sz="0" w:space="0" w:color="auto"/>
        <w:left w:val="none" w:sz="0" w:space="0" w:color="auto"/>
        <w:bottom w:val="none" w:sz="0" w:space="0" w:color="auto"/>
        <w:right w:val="none" w:sz="0" w:space="0" w:color="auto"/>
      </w:divBdr>
    </w:div>
    <w:div w:id="1484277953">
      <w:bodyDiv w:val="1"/>
      <w:marLeft w:val="0"/>
      <w:marRight w:val="0"/>
      <w:marTop w:val="0"/>
      <w:marBottom w:val="0"/>
      <w:divBdr>
        <w:top w:val="none" w:sz="0" w:space="0" w:color="auto"/>
        <w:left w:val="none" w:sz="0" w:space="0" w:color="auto"/>
        <w:bottom w:val="none" w:sz="0" w:space="0" w:color="auto"/>
        <w:right w:val="none" w:sz="0" w:space="0" w:color="auto"/>
      </w:divBdr>
    </w:div>
    <w:div w:id="1484354928">
      <w:bodyDiv w:val="1"/>
      <w:marLeft w:val="0"/>
      <w:marRight w:val="0"/>
      <w:marTop w:val="0"/>
      <w:marBottom w:val="0"/>
      <w:divBdr>
        <w:top w:val="none" w:sz="0" w:space="0" w:color="auto"/>
        <w:left w:val="none" w:sz="0" w:space="0" w:color="auto"/>
        <w:bottom w:val="none" w:sz="0" w:space="0" w:color="auto"/>
        <w:right w:val="none" w:sz="0" w:space="0" w:color="auto"/>
      </w:divBdr>
    </w:div>
    <w:div w:id="1484392282">
      <w:bodyDiv w:val="1"/>
      <w:marLeft w:val="0"/>
      <w:marRight w:val="0"/>
      <w:marTop w:val="0"/>
      <w:marBottom w:val="0"/>
      <w:divBdr>
        <w:top w:val="none" w:sz="0" w:space="0" w:color="auto"/>
        <w:left w:val="none" w:sz="0" w:space="0" w:color="auto"/>
        <w:bottom w:val="none" w:sz="0" w:space="0" w:color="auto"/>
        <w:right w:val="none" w:sz="0" w:space="0" w:color="auto"/>
      </w:divBdr>
    </w:div>
    <w:div w:id="1485003829">
      <w:bodyDiv w:val="1"/>
      <w:marLeft w:val="0"/>
      <w:marRight w:val="0"/>
      <w:marTop w:val="0"/>
      <w:marBottom w:val="0"/>
      <w:divBdr>
        <w:top w:val="none" w:sz="0" w:space="0" w:color="auto"/>
        <w:left w:val="none" w:sz="0" w:space="0" w:color="auto"/>
        <w:bottom w:val="none" w:sz="0" w:space="0" w:color="auto"/>
        <w:right w:val="none" w:sz="0" w:space="0" w:color="auto"/>
      </w:divBdr>
    </w:div>
    <w:div w:id="1485076403">
      <w:bodyDiv w:val="1"/>
      <w:marLeft w:val="0"/>
      <w:marRight w:val="0"/>
      <w:marTop w:val="0"/>
      <w:marBottom w:val="0"/>
      <w:divBdr>
        <w:top w:val="none" w:sz="0" w:space="0" w:color="auto"/>
        <w:left w:val="none" w:sz="0" w:space="0" w:color="auto"/>
        <w:bottom w:val="none" w:sz="0" w:space="0" w:color="auto"/>
        <w:right w:val="none" w:sz="0" w:space="0" w:color="auto"/>
      </w:divBdr>
    </w:div>
    <w:div w:id="1485467567">
      <w:bodyDiv w:val="1"/>
      <w:marLeft w:val="0"/>
      <w:marRight w:val="0"/>
      <w:marTop w:val="0"/>
      <w:marBottom w:val="0"/>
      <w:divBdr>
        <w:top w:val="none" w:sz="0" w:space="0" w:color="auto"/>
        <w:left w:val="none" w:sz="0" w:space="0" w:color="auto"/>
        <w:bottom w:val="none" w:sz="0" w:space="0" w:color="auto"/>
        <w:right w:val="none" w:sz="0" w:space="0" w:color="auto"/>
      </w:divBdr>
    </w:div>
    <w:div w:id="1485510921">
      <w:bodyDiv w:val="1"/>
      <w:marLeft w:val="0"/>
      <w:marRight w:val="0"/>
      <w:marTop w:val="0"/>
      <w:marBottom w:val="0"/>
      <w:divBdr>
        <w:top w:val="none" w:sz="0" w:space="0" w:color="auto"/>
        <w:left w:val="none" w:sz="0" w:space="0" w:color="auto"/>
        <w:bottom w:val="none" w:sz="0" w:space="0" w:color="auto"/>
        <w:right w:val="none" w:sz="0" w:space="0" w:color="auto"/>
      </w:divBdr>
    </w:div>
    <w:div w:id="1485658588">
      <w:bodyDiv w:val="1"/>
      <w:marLeft w:val="0"/>
      <w:marRight w:val="0"/>
      <w:marTop w:val="0"/>
      <w:marBottom w:val="0"/>
      <w:divBdr>
        <w:top w:val="none" w:sz="0" w:space="0" w:color="auto"/>
        <w:left w:val="none" w:sz="0" w:space="0" w:color="auto"/>
        <w:bottom w:val="none" w:sz="0" w:space="0" w:color="auto"/>
        <w:right w:val="none" w:sz="0" w:space="0" w:color="auto"/>
      </w:divBdr>
    </w:div>
    <w:div w:id="1485926237">
      <w:bodyDiv w:val="1"/>
      <w:marLeft w:val="0"/>
      <w:marRight w:val="0"/>
      <w:marTop w:val="0"/>
      <w:marBottom w:val="0"/>
      <w:divBdr>
        <w:top w:val="none" w:sz="0" w:space="0" w:color="auto"/>
        <w:left w:val="none" w:sz="0" w:space="0" w:color="auto"/>
        <w:bottom w:val="none" w:sz="0" w:space="0" w:color="auto"/>
        <w:right w:val="none" w:sz="0" w:space="0" w:color="auto"/>
      </w:divBdr>
    </w:div>
    <w:div w:id="1486043095">
      <w:bodyDiv w:val="1"/>
      <w:marLeft w:val="0"/>
      <w:marRight w:val="0"/>
      <w:marTop w:val="0"/>
      <w:marBottom w:val="0"/>
      <w:divBdr>
        <w:top w:val="none" w:sz="0" w:space="0" w:color="auto"/>
        <w:left w:val="none" w:sz="0" w:space="0" w:color="auto"/>
        <w:bottom w:val="none" w:sz="0" w:space="0" w:color="auto"/>
        <w:right w:val="none" w:sz="0" w:space="0" w:color="auto"/>
      </w:divBdr>
    </w:div>
    <w:div w:id="1486508550">
      <w:bodyDiv w:val="1"/>
      <w:marLeft w:val="0"/>
      <w:marRight w:val="0"/>
      <w:marTop w:val="0"/>
      <w:marBottom w:val="0"/>
      <w:divBdr>
        <w:top w:val="none" w:sz="0" w:space="0" w:color="auto"/>
        <w:left w:val="none" w:sz="0" w:space="0" w:color="auto"/>
        <w:bottom w:val="none" w:sz="0" w:space="0" w:color="auto"/>
        <w:right w:val="none" w:sz="0" w:space="0" w:color="auto"/>
      </w:divBdr>
    </w:div>
    <w:div w:id="1486581935">
      <w:bodyDiv w:val="1"/>
      <w:marLeft w:val="0"/>
      <w:marRight w:val="0"/>
      <w:marTop w:val="0"/>
      <w:marBottom w:val="0"/>
      <w:divBdr>
        <w:top w:val="none" w:sz="0" w:space="0" w:color="auto"/>
        <w:left w:val="none" w:sz="0" w:space="0" w:color="auto"/>
        <w:bottom w:val="none" w:sz="0" w:space="0" w:color="auto"/>
        <w:right w:val="none" w:sz="0" w:space="0" w:color="auto"/>
      </w:divBdr>
    </w:div>
    <w:div w:id="1486583558">
      <w:bodyDiv w:val="1"/>
      <w:marLeft w:val="0"/>
      <w:marRight w:val="0"/>
      <w:marTop w:val="0"/>
      <w:marBottom w:val="0"/>
      <w:divBdr>
        <w:top w:val="none" w:sz="0" w:space="0" w:color="auto"/>
        <w:left w:val="none" w:sz="0" w:space="0" w:color="auto"/>
        <w:bottom w:val="none" w:sz="0" w:space="0" w:color="auto"/>
        <w:right w:val="none" w:sz="0" w:space="0" w:color="auto"/>
      </w:divBdr>
    </w:div>
    <w:div w:id="1486628576">
      <w:bodyDiv w:val="1"/>
      <w:marLeft w:val="0"/>
      <w:marRight w:val="0"/>
      <w:marTop w:val="0"/>
      <w:marBottom w:val="0"/>
      <w:divBdr>
        <w:top w:val="none" w:sz="0" w:space="0" w:color="auto"/>
        <w:left w:val="none" w:sz="0" w:space="0" w:color="auto"/>
        <w:bottom w:val="none" w:sz="0" w:space="0" w:color="auto"/>
        <w:right w:val="none" w:sz="0" w:space="0" w:color="auto"/>
      </w:divBdr>
    </w:div>
    <w:div w:id="1486705332">
      <w:bodyDiv w:val="1"/>
      <w:marLeft w:val="0"/>
      <w:marRight w:val="0"/>
      <w:marTop w:val="0"/>
      <w:marBottom w:val="0"/>
      <w:divBdr>
        <w:top w:val="none" w:sz="0" w:space="0" w:color="auto"/>
        <w:left w:val="none" w:sz="0" w:space="0" w:color="auto"/>
        <w:bottom w:val="none" w:sz="0" w:space="0" w:color="auto"/>
        <w:right w:val="none" w:sz="0" w:space="0" w:color="auto"/>
      </w:divBdr>
    </w:div>
    <w:div w:id="1487014395">
      <w:bodyDiv w:val="1"/>
      <w:marLeft w:val="0"/>
      <w:marRight w:val="0"/>
      <w:marTop w:val="0"/>
      <w:marBottom w:val="0"/>
      <w:divBdr>
        <w:top w:val="none" w:sz="0" w:space="0" w:color="auto"/>
        <w:left w:val="none" w:sz="0" w:space="0" w:color="auto"/>
        <w:bottom w:val="none" w:sz="0" w:space="0" w:color="auto"/>
        <w:right w:val="none" w:sz="0" w:space="0" w:color="auto"/>
      </w:divBdr>
    </w:div>
    <w:div w:id="1487085582">
      <w:bodyDiv w:val="1"/>
      <w:marLeft w:val="0"/>
      <w:marRight w:val="0"/>
      <w:marTop w:val="0"/>
      <w:marBottom w:val="0"/>
      <w:divBdr>
        <w:top w:val="none" w:sz="0" w:space="0" w:color="auto"/>
        <w:left w:val="none" w:sz="0" w:space="0" w:color="auto"/>
        <w:bottom w:val="none" w:sz="0" w:space="0" w:color="auto"/>
        <w:right w:val="none" w:sz="0" w:space="0" w:color="auto"/>
      </w:divBdr>
    </w:div>
    <w:div w:id="1487554494">
      <w:bodyDiv w:val="1"/>
      <w:marLeft w:val="0"/>
      <w:marRight w:val="0"/>
      <w:marTop w:val="0"/>
      <w:marBottom w:val="0"/>
      <w:divBdr>
        <w:top w:val="none" w:sz="0" w:space="0" w:color="auto"/>
        <w:left w:val="none" w:sz="0" w:space="0" w:color="auto"/>
        <w:bottom w:val="none" w:sz="0" w:space="0" w:color="auto"/>
        <w:right w:val="none" w:sz="0" w:space="0" w:color="auto"/>
      </w:divBdr>
    </w:div>
    <w:div w:id="1487624211">
      <w:bodyDiv w:val="1"/>
      <w:marLeft w:val="0"/>
      <w:marRight w:val="0"/>
      <w:marTop w:val="0"/>
      <w:marBottom w:val="0"/>
      <w:divBdr>
        <w:top w:val="none" w:sz="0" w:space="0" w:color="auto"/>
        <w:left w:val="none" w:sz="0" w:space="0" w:color="auto"/>
        <w:bottom w:val="none" w:sz="0" w:space="0" w:color="auto"/>
        <w:right w:val="none" w:sz="0" w:space="0" w:color="auto"/>
      </w:divBdr>
    </w:div>
    <w:div w:id="1487670804">
      <w:bodyDiv w:val="1"/>
      <w:marLeft w:val="0"/>
      <w:marRight w:val="0"/>
      <w:marTop w:val="0"/>
      <w:marBottom w:val="0"/>
      <w:divBdr>
        <w:top w:val="none" w:sz="0" w:space="0" w:color="auto"/>
        <w:left w:val="none" w:sz="0" w:space="0" w:color="auto"/>
        <w:bottom w:val="none" w:sz="0" w:space="0" w:color="auto"/>
        <w:right w:val="none" w:sz="0" w:space="0" w:color="auto"/>
      </w:divBdr>
    </w:div>
    <w:div w:id="1487745895">
      <w:bodyDiv w:val="1"/>
      <w:marLeft w:val="0"/>
      <w:marRight w:val="0"/>
      <w:marTop w:val="0"/>
      <w:marBottom w:val="0"/>
      <w:divBdr>
        <w:top w:val="none" w:sz="0" w:space="0" w:color="auto"/>
        <w:left w:val="none" w:sz="0" w:space="0" w:color="auto"/>
        <w:bottom w:val="none" w:sz="0" w:space="0" w:color="auto"/>
        <w:right w:val="none" w:sz="0" w:space="0" w:color="auto"/>
      </w:divBdr>
    </w:div>
    <w:div w:id="1488352862">
      <w:bodyDiv w:val="1"/>
      <w:marLeft w:val="0"/>
      <w:marRight w:val="0"/>
      <w:marTop w:val="0"/>
      <w:marBottom w:val="0"/>
      <w:divBdr>
        <w:top w:val="none" w:sz="0" w:space="0" w:color="auto"/>
        <w:left w:val="none" w:sz="0" w:space="0" w:color="auto"/>
        <w:bottom w:val="none" w:sz="0" w:space="0" w:color="auto"/>
        <w:right w:val="none" w:sz="0" w:space="0" w:color="auto"/>
      </w:divBdr>
    </w:div>
    <w:div w:id="1488354143">
      <w:bodyDiv w:val="1"/>
      <w:marLeft w:val="0"/>
      <w:marRight w:val="0"/>
      <w:marTop w:val="0"/>
      <w:marBottom w:val="0"/>
      <w:divBdr>
        <w:top w:val="none" w:sz="0" w:space="0" w:color="auto"/>
        <w:left w:val="none" w:sz="0" w:space="0" w:color="auto"/>
        <w:bottom w:val="none" w:sz="0" w:space="0" w:color="auto"/>
        <w:right w:val="none" w:sz="0" w:space="0" w:color="auto"/>
      </w:divBdr>
    </w:div>
    <w:div w:id="1488399109">
      <w:bodyDiv w:val="1"/>
      <w:marLeft w:val="0"/>
      <w:marRight w:val="0"/>
      <w:marTop w:val="0"/>
      <w:marBottom w:val="0"/>
      <w:divBdr>
        <w:top w:val="none" w:sz="0" w:space="0" w:color="auto"/>
        <w:left w:val="none" w:sz="0" w:space="0" w:color="auto"/>
        <w:bottom w:val="none" w:sz="0" w:space="0" w:color="auto"/>
        <w:right w:val="none" w:sz="0" w:space="0" w:color="auto"/>
      </w:divBdr>
    </w:div>
    <w:div w:id="1488549854">
      <w:bodyDiv w:val="1"/>
      <w:marLeft w:val="0"/>
      <w:marRight w:val="0"/>
      <w:marTop w:val="0"/>
      <w:marBottom w:val="0"/>
      <w:divBdr>
        <w:top w:val="none" w:sz="0" w:space="0" w:color="auto"/>
        <w:left w:val="none" w:sz="0" w:space="0" w:color="auto"/>
        <w:bottom w:val="none" w:sz="0" w:space="0" w:color="auto"/>
        <w:right w:val="none" w:sz="0" w:space="0" w:color="auto"/>
      </w:divBdr>
    </w:div>
    <w:div w:id="1488595170">
      <w:bodyDiv w:val="1"/>
      <w:marLeft w:val="0"/>
      <w:marRight w:val="0"/>
      <w:marTop w:val="0"/>
      <w:marBottom w:val="0"/>
      <w:divBdr>
        <w:top w:val="none" w:sz="0" w:space="0" w:color="auto"/>
        <w:left w:val="none" w:sz="0" w:space="0" w:color="auto"/>
        <w:bottom w:val="none" w:sz="0" w:space="0" w:color="auto"/>
        <w:right w:val="none" w:sz="0" w:space="0" w:color="auto"/>
      </w:divBdr>
    </w:div>
    <w:div w:id="1489398277">
      <w:bodyDiv w:val="1"/>
      <w:marLeft w:val="0"/>
      <w:marRight w:val="0"/>
      <w:marTop w:val="0"/>
      <w:marBottom w:val="0"/>
      <w:divBdr>
        <w:top w:val="none" w:sz="0" w:space="0" w:color="auto"/>
        <w:left w:val="none" w:sz="0" w:space="0" w:color="auto"/>
        <w:bottom w:val="none" w:sz="0" w:space="0" w:color="auto"/>
        <w:right w:val="none" w:sz="0" w:space="0" w:color="auto"/>
      </w:divBdr>
    </w:div>
    <w:div w:id="1489445040">
      <w:bodyDiv w:val="1"/>
      <w:marLeft w:val="0"/>
      <w:marRight w:val="0"/>
      <w:marTop w:val="0"/>
      <w:marBottom w:val="0"/>
      <w:divBdr>
        <w:top w:val="none" w:sz="0" w:space="0" w:color="auto"/>
        <w:left w:val="none" w:sz="0" w:space="0" w:color="auto"/>
        <w:bottom w:val="none" w:sz="0" w:space="0" w:color="auto"/>
        <w:right w:val="none" w:sz="0" w:space="0" w:color="auto"/>
      </w:divBdr>
    </w:div>
    <w:div w:id="1489787386">
      <w:bodyDiv w:val="1"/>
      <w:marLeft w:val="0"/>
      <w:marRight w:val="0"/>
      <w:marTop w:val="0"/>
      <w:marBottom w:val="0"/>
      <w:divBdr>
        <w:top w:val="none" w:sz="0" w:space="0" w:color="auto"/>
        <w:left w:val="none" w:sz="0" w:space="0" w:color="auto"/>
        <w:bottom w:val="none" w:sz="0" w:space="0" w:color="auto"/>
        <w:right w:val="none" w:sz="0" w:space="0" w:color="auto"/>
      </w:divBdr>
    </w:div>
    <w:div w:id="1489832420">
      <w:bodyDiv w:val="1"/>
      <w:marLeft w:val="0"/>
      <w:marRight w:val="0"/>
      <w:marTop w:val="0"/>
      <w:marBottom w:val="0"/>
      <w:divBdr>
        <w:top w:val="none" w:sz="0" w:space="0" w:color="auto"/>
        <w:left w:val="none" w:sz="0" w:space="0" w:color="auto"/>
        <w:bottom w:val="none" w:sz="0" w:space="0" w:color="auto"/>
        <w:right w:val="none" w:sz="0" w:space="0" w:color="auto"/>
      </w:divBdr>
    </w:div>
    <w:div w:id="1489857187">
      <w:bodyDiv w:val="1"/>
      <w:marLeft w:val="0"/>
      <w:marRight w:val="0"/>
      <w:marTop w:val="0"/>
      <w:marBottom w:val="0"/>
      <w:divBdr>
        <w:top w:val="none" w:sz="0" w:space="0" w:color="auto"/>
        <w:left w:val="none" w:sz="0" w:space="0" w:color="auto"/>
        <w:bottom w:val="none" w:sz="0" w:space="0" w:color="auto"/>
        <w:right w:val="none" w:sz="0" w:space="0" w:color="auto"/>
      </w:divBdr>
    </w:div>
    <w:div w:id="1490176365">
      <w:bodyDiv w:val="1"/>
      <w:marLeft w:val="0"/>
      <w:marRight w:val="0"/>
      <w:marTop w:val="0"/>
      <w:marBottom w:val="0"/>
      <w:divBdr>
        <w:top w:val="none" w:sz="0" w:space="0" w:color="auto"/>
        <w:left w:val="none" w:sz="0" w:space="0" w:color="auto"/>
        <w:bottom w:val="none" w:sz="0" w:space="0" w:color="auto"/>
        <w:right w:val="none" w:sz="0" w:space="0" w:color="auto"/>
      </w:divBdr>
    </w:div>
    <w:div w:id="1490247528">
      <w:bodyDiv w:val="1"/>
      <w:marLeft w:val="0"/>
      <w:marRight w:val="0"/>
      <w:marTop w:val="0"/>
      <w:marBottom w:val="0"/>
      <w:divBdr>
        <w:top w:val="none" w:sz="0" w:space="0" w:color="auto"/>
        <w:left w:val="none" w:sz="0" w:space="0" w:color="auto"/>
        <w:bottom w:val="none" w:sz="0" w:space="0" w:color="auto"/>
        <w:right w:val="none" w:sz="0" w:space="0" w:color="auto"/>
      </w:divBdr>
    </w:div>
    <w:div w:id="1490252074">
      <w:bodyDiv w:val="1"/>
      <w:marLeft w:val="0"/>
      <w:marRight w:val="0"/>
      <w:marTop w:val="0"/>
      <w:marBottom w:val="0"/>
      <w:divBdr>
        <w:top w:val="none" w:sz="0" w:space="0" w:color="auto"/>
        <w:left w:val="none" w:sz="0" w:space="0" w:color="auto"/>
        <w:bottom w:val="none" w:sz="0" w:space="0" w:color="auto"/>
        <w:right w:val="none" w:sz="0" w:space="0" w:color="auto"/>
      </w:divBdr>
    </w:div>
    <w:div w:id="1490948805">
      <w:bodyDiv w:val="1"/>
      <w:marLeft w:val="0"/>
      <w:marRight w:val="0"/>
      <w:marTop w:val="0"/>
      <w:marBottom w:val="0"/>
      <w:divBdr>
        <w:top w:val="none" w:sz="0" w:space="0" w:color="auto"/>
        <w:left w:val="none" w:sz="0" w:space="0" w:color="auto"/>
        <w:bottom w:val="none" w:sz="0" w:space="0" w:color="auto"/>
        <w:right w:val="none" w:sz="0" w:space="0" w:color="auto"/>
      </w:divBdr>
    </w:div>
    <w:div w:id="1491020606">
      <w:bodyDiv w:val="1"/>
      <w:marLeft w:val="0"/>
      <w:marRight w:val="0"/>
      <w:marTop w:val="0"/>
      <w:marBottom w:val="0"/>
      <w:divBdr>
        <w:top w:val="none" w:sz="0" w:space="0" w:color="auto"/>
        <w:left w:val="none" w:sz="0" w:space="0" w:color="auto"/>
        <w:bottom w:val="none" w:sz="0" w:space="0" w:color="auto"/>
        <w:right w:val="none" w:sz="0" w:space="0" w:color="auto"/>
      </w:divBdr>
    </w:div>
    <w:div w:id="1491214932">
      <w:bodyDiv w:val="1"/>
      <w:marLeft w:val="0"/>
      <w:marRight w:val="0"/>
      <w:marTop w:val="0"/>
      <w:marBottom w:val="0"/>
      <w:divBdr>
        <w:top w:val="none" w:sz="0" w:space="0" w:color="auto"/>
        <w:left w:val="none" w:sz="0" w:space="0" w:color="auto"/>
        <w:bottom w:val="none" w:sz="0" w:space="0" w:color="auto"/>
        <w:right w:val="none" w:sz="0" w:space="0" w:color="auto"/>
      </w:divBdr>
    </w:div>
    <w:div w:id="1491366382">
      <w:bodyDiv w:val="1"/>
      <w:marLeft w:val="0"/>
      <w:marRight w:val="0"/>
      <w:marTop w:val="0"/>
      <w:marBottom w:val="0"/>
      <w:divBdr>
        <w:top w:val="none" w:sz="0" w:space="0" w:color="auto"/>
        <w:left w:val="none" w:sz="0" w:space="0" w:color="auto"/>
        <w:bottom w:val="none" w:sz="0" w:space="0" w:color="auto"/>
        <w:right w:val="none" w:sz="0" w:space="0" w:color="auto"/>
      </w:divBdr>
    </w:div>
    <w:div w:id="1491675963">
      <w:bodyDiv w:val="1"/>
      <w:marLeft w:val="0"/>
      <w:marRight w:val="0"/>
      <w:marTop w:val="0"/>
      <w:marBottom w:val="0"/>
      <w:divBdr>
        <w:top w:val="none" w:sz="0" w:space="0" w:color="auto"/>
        <w:left w:val="none" w:sz="0" w:space="0" w:color="auto"/>
        <w:bottom w:val="none" w:sz="0" w:space="0" w:color="auto"/>
        <w:right w:val="none" w:sz="0" w:space="0" w:color="auto"/>
      </w:divBdr>
    </w:div>
    <w:div w:id="1492676786">
      <w:bodyDiv w:val="1"/>
      <w:marLeft w:val="0"/>
      <w:marRight w:val="0"/>
      <w:marTop w:val="0"/>
      <w:marBottom w:val="0"/>
      <w:divBdr>
        <w:top w:val="none" w:sz="0" w:space="0" w:color="auto"/>
        <w:left w:val="none" w:sz="0" w:space="0" w:color="auto"/>
        <w:bottom w:val="none" w:sz="0" w:space="0" w:color="auto"/>
        <w:right w:val="none" w:sz="0" w:space="0" w:color="auto"/>
      </w:divBdr>
    </w:div>
    <w:div w:id="1492790593">
      <w:bodyDiv w:val="1"/>
      <w:marLeft w:val="0"/>
      <w:marRight w:val="0"/>
      <w:marTop w:val="0"/>
      <w:marBottom w:val="0"/>
      <w:divBdr>
        <w:top w:val="none" w:sz="0" w:space="0" w:color="auto"/>
        <w:left w:val="none" w:sz="0" w:space="0" w:color="auto"/>
        <w:bottom w:val="none" w:sz="0" w:space="0" w:color="auto"/>
        <w:right w:val="none" w:sz="0" w:space="0" w:color="auto"/>
      </w:divBdr>
    </w:div>
    <w:div w:id="1492797044">
      <w:bodyDiv w:val="1"/>
      <w:marLeft w:val="0"/>
      <w:marRight w:val="0"/>
      <w:marTop w:val="0"/>
      <w:marBottom w:val="0"/>
      <w:divBdr>
        <w:top w:val="none" w:sz="0" w:space="0" w:color="auto"/>
        <w:left w:val="none" w:sz="0" w:space="0" w:color="auto"/>
        <w:bottom w:val="none" w:sz="0" w:space="0" w:color="auto"/>
        <w:right w:val="none" w:sz="0" w:space="0" w:color="auto"/>
      </w:divBdr>
    </w:div>
    <w:div w:id="1492866821">
      <w:bodyDiv w:val="1"/>
      <w:marLeft w:val="0"/>
      <w:marRight w:val="0"/>
      <w:marTop w:val="0"/>
      <w:marBottom w:val="0"/>
      <w:divBdr>
        <w:top w:val="none" w:sz="0" w:space="0" w:color="auto"/>
        <w:left w:val="none" w:sz="0" w:space="0" w:color="auto"/>
        <w:bottom w:val="none" w:sz="0" w:space="0" w:color="auto"/>
        <w:right w:val="none" w:sz="0" w:space="0" w:color="auto"/>
      </w:divBdr>
    </w:div>
    <w:div w:id="1493327329">
      <w:bodyDiv w:val="1"/>
      <w:marLeft w:val="0"/>
      <w:marRight w:val="0"/>
      <w:marTop w:val="0"/>
      <w:marBottom w:val="0"/>
      <w:divBdr>
        <w:top w:val="none" w:sz="0" w:space="0" w:color="auto"/>
        <w:left w:val="none" w:sz="0" w:space="0" w:color="auto"/>
        <w:bottom w:val="none" w:sz="0" w:space="0" w:color="auto"/>
        <w:right w:val="none" w:sz="0" w:space="0" w:color="auto"/>
      </w:divBdr>
    </w:div>
    <w:div w:id="1493377355">
      <w:bodyDiv w:val="1"/>
      <w:marLeft w:val="0"/>
      <w:marRight w:val="0"/>
      <w:marTop w:val="0"/>
      <w:marBottom w:val="0"/>
      <w:divBdr>
        <w:top w:val="none" w:sz="0" w:space="0" w:color="auto"/>
        <w:left w:val="none" w:sz="0" w:space="0" w:color="auto"/>
        <w:bottom w:val="none" w:sz="0" w:space="0" w:color="auto"/>
        <w:right w:val="none" w:sz="0" w:space="0" w:color="auto"/>
      </w:divBdr>
    </w:div>
    <w:div w:id="1493570727">
      <w:bodyDiv w:val="1"/>
      <w:marLeft w:val="0"/>
      <w:marRight w:val="0"/>
      <w:marTop w:val="0"/>
      <w:marBottom w:val="0"/>
      <w:divBdr>
        <w:top w:val="none" w:sz="0" w:space="0" w:color="auto"/>
        <w:left w:val="none" w:sz="0" w:space="0" w:color="auto"/>
        <w:bottom w:val="none" w:sz="0" w:space="0" w:color="auto"/>
        <w:right w:val="none" w:sz="0" w:space="0" w:color="auto"/>
      </w:divBdr>
    </w:div>
    <w:div w:id="1493720598">
      <w:bodyDiv w:val="1"/>
      <w:marLeft w:val="0"/>
      <w:marRight w:val="0"/>
      <w:marTop w:val="0"/>
      <w:marBottom w:val="0"/>
      <w:divBdr>
        <w:top w:val="none" w:sz="0" w:space="0" w:color="auto"/>
        <w:left w:val="none" w:sz="0" w:space="0" w:color="auto"/>
        <w:bottom w:val="none" w:sz="0" w:space="0" w:color="auto"/>
        <w:right w:val="none" w:sz="0" w:space="0" w:color="auto"/>
      </w:divBdr>
    </w:div>
    <w:div w:id="1493720961">
      <w:bodyDiv w:val="1"/>
      <w:marLeft w:val="0"/>
      <w:marRight w:val="0"/>
      <w:marTop w:val="0"/>
      <w:marBottom w:val="0"/>
      <w:divBdr>
        <w:top w:val="none" w:sz="0" w:space="0" w:color="auto"/>
        <w:left w:val="none" w:sz="0" w:space="0" w:color="auto"/>
        <w:bottom w:val="none" w:sz="0" w:space="0" w:color="auto"/>
        <w:right w:val="none" w:sz="0" w:space="0" w:color="auto"/>
      </w:divBdr>
    </w:div>
    <w:div w:id="1494102752">
      <w:bodyDiv w:val="1"/>
      <w:marLeft w:val="0"/>
      <w:marRight w:val="0"/>
      <w:marTop w:val="0"/>
      <w:marBottom w:val="0"/>
      <w:divBdr>
        <w:top w:val="none" w:sz="0" w:space="0" w:color="auto"/>
        <w:left w:val="none" w:sz="0" w:space="0" w:color="auto"/>
        <w:bottom w:val="none" w:sz="0" w:space="0" w:color="auto"/>
        <w:right w:val="none" w:sz="0" w:space="0" w:color="auto"/>
      </w:divBdr>
    </w:div>
    <w:div w:id="1494251872">
      <w:bodyDiv w:val="1"/>
      <w:marLeft w:val="0"/>
      <w:marRight w:val="0"/>
      <w:marTop w:val="0"/>
      <w:marBottom w:val="0"/>
      <w:divBdr>
        <w:top w:val="none" w:sz="0" w:space="0" w:color="auto"/>
        <w:left w:val="none" w:sz="0" w:space="0" w:color="auto"/>
        <w:bottom w:val="none" w:sz="0" w:space="0" w:color="auto"/>
        <w:right w:val="none" w:sz="0" w:space="0" w:color="auto"/>
      </w:divBdr>
    </w:div>
    <w:div w:id="1494368841">
      <w:bodyDiv w:val="1"/>
      <w:marLeft w:val="0"/>
      <w:marRight w:val="0"/>
      <w:marTop w:val="0"/>
      <w:marBottom w:val="0"/>
      <w:divBdr>
        <w:top w:val="none" w:sz="0" w:space="0" w:color="auto"/>
        <w:left w:val="none" w:sz="0" w:space="0" w:color="auto"/>
        <w:bottom w:val="none" w:sz="0" w:space="0" w:color="auto"/>
        <w:right w:val="none" w:sz="0" w:space="0" w:color="auto"/>
      </w:divBdr>
    </w:div>
    <w:div w:id="1494449276">
      <w:bodyDiv w:val="1"/>
      <w:marLeft w:val="0"/>
      <w:marRight w:val="0"/>
      <w:marTop w:val="0"/>
      <w:marBottom w:val="0"/>
      <w:divBdr>
        <w:top w:val="none" w:sz="0" w:space="0" w:color="auto"/>
        <w:left w:val="none" w:sz="0" w:space="0" w:color="auto"/>
        <w:bottom w:val="none" w:sz="0" w:space="0" w:color="auto"/>
        <w:right w:val="none" w:sz="0" w:space="0" w:color="auto"/>
      </w:divBdr>
    </w:div>
    <w:div w:id="1494638808">
      <w:bodyDiv w:val="1"/>
      <w:marLeft w:val="0"/>
      <w:marRight w:val="0"/>
      <w:marTop w:val="0"/>
      <w:marBottom w:val="0"/>
      <w:divBdr>
        <w:top w:val="none" w:sz="0" w:space="0" w:color="auto"/>
        <w:left w:val="none" w:sz="0" w:space="0" w:color="auto"/>
        <w:bottom w:val="none" w:sz="0" w:space="0" w:color="auto"/>
        <w:right w:val="none" w:sz="0" w:space="0" w:color="auto"/>
      </w:divBdr>
    </w:div>
    <w:div w:id="1494643284">
      <w:bodyDiv w:val="1"/>
      <w:marLeft w:val="0"/>
      <w:marRight w:val="0"/>
      <w:marTop w:val="0"/>
      <w:marBottom w:val="0"/>
      <w:divBdr>
        <w:top w:val="none" w:sz="0" w:space="0" w:color="auto"/>
        <w:left w:val="none" w:sz="0" w:space="0" w:color="auto"/>
        <w:bottom w:val="none" w:sz="0" w:space="0" w:color="auto"/>
        <w:right w:val="none" w:sz="0" w:space="0" w:color="auto"/>
      </w:divBdr>
    </w:div>
    <w:div w:id="1494682431">
      <w:bodyDiv w:val="1"/>
      <w:marLeft w:val="0"/>
      <w:marRight w:val="0"/>
      <w:marTop w:val="0"/>
      <w:marBottom w:val="0"/>
      <w:divBdr>
        <w:top w:val="none" w:sz="0" w:space="0" w:color="auto"/>
        <w:left w:val="none" w:sz="0" w:space="0" w:color="auto"/>
        <w:bottom w:val="none" w:sz="0" w:space="0" w:color="auto"/>
        <w:right w:val="none" w:sz="0" w:space="0" w:color="auto"/>
      </w:divBdr>
    </w:div>
    <w:div w:id="1494955650">
      <w:bodyDiv w:val="1"/>
      <w:marLeft w:val="0"/>
      <w:marRight w:val="0"/>
      <w:marTop w:val="0"/>
      <w:marBottom w:val="0"/>
      <w:divBdr>
        <w:top w:val="none" w:sz="0" w:space="0" w:color="auto"/>
        <w:left w:val="none" w:sz="0" w:space="0" w:color="auto"/>
        <w:bottom w:val="none" w:sz="0" w:space="0" w:color="auto"/>
        <w:right w:val="none" w:sz="0" w:space="0" w:color="auto"/>
      </w:divBdr>
    </w:div>
    <w:div w:id="1495297779">
      <w:bodyDiv w:val="1"/>
      <w:marLeft w:val="0"/>
      <w:marRight w:val="0"/>
      <w:marTop w:val="0"/>
      <w:marBottom w:val="0"/>
      <w:divBdr>
        <w:top w:val="none" w:sz="0" w:space="0" w:color="auto"/>
        <w:left w:val="none" w:sz="0" w:space="0" w:color="auto"/>
        <w:bottom w:val="none" w:sz="0" w:space="0" w:color="auto"/>
        <w:right w:val="none" w:sz="0" w:space="0" w:color="auto"/>
      </w:divBdr>
    </w:div>
    <w:div w:id="1495418584">
      <w:bodyDiv w:val="1"/>
      <w:marLeft w:val="0"/>
      <w:marRight w:val="0"/>
      <w:marTop w:val="0"/>
      <w:marBottom w:val="0"/>
      <w:divBdr>
        <w:top w:val="none" w:sz="0" w:space="0" w:color="auto"/>
        <w:left w:val="none" w:sz="0" w:space="0" w:color="auto"/>
        <w:bottom w:val="none" w:sz="0" w:space="0" w:color="auto"/>
        <w:right w:val="none" w:sz="0" w:space="0" w:color="auto"/>
      </w:divBdr>
    </w:div>
    <w:div w:id="1496261850">
      <w:bodyDiv w:val="1"/>
      <w:marLeft w:val="0"/>
      <w:marRight w:val="0"/>
      <w:marTop w:val="0"/>
      <w:marBottom w:val="0"/>
      <w:divBdr>
        <w:top w:val="none" w:sz="0" w:space="0" w:color="auto"/>
        <w:left w:val="none" w:sz="0" w:space="0" w:color="auto"/>
        <w:bottom w:val="none" w:sz="0" w:space="0" w:color="auto"/>
        <w:right w:val="none" w:sz="0" w:space="0" w:color="auto"/>
      </w:divBdr>
    </w:div>
    <w:div w:id="1496456094">
      <w:bodyDiv w:val="1"/>
      <w:marLeft w:val="0"/>
      <w:marRight w:val="0"/>
      <w:marTop w:val="0"/>
      <w:marBottom w:val="0"/>
      <w:divBdr>
        <w:top w:val="none" w:sz="0" w:space="0" w:color="auto"/>
        <w:left w:val="none" w:sz="0" w:space="0" w:color="auto"/>
        <w:bottom w:val="none" w:sz="0" w:space="0" w:color="auto"/>
        <w:right w:val="none" w:sz="0" w:space="0" w:color="auto"/>
      </w:divBdr>
    </w:div>
    <w:div w:id="1496459264">
      <w:bodyDiv w:val="1"/>
      <w:marLeft w:val="0"/>
      <w:marRight w:val="0"/>
      <w:marTop w:val="0"/>
      <w:marBottom w:val="0"/>
      <w:divBdr>
        <w:top w:val="none" w:sz="0" w:space="0" w:color="auto"/>
        <w:left w:val="none" w:sz="0" w:space="0" w:color="auto"/>
        <w:bottom w:val="none" w:sz="0" w:space="0" w:color="auto"/>
        <w:right w:val="none" w:sz="0" w:space="0" w:color="auto"/>
      </w:divBdr>
    </w:div>
    <w:div w:id="1496994575">
      <w:bodyDiv w:val="1"/>
      <w:marLeft w:val="0"/>
      <w:marRight w:val="0"/>
      <w:marTop w:val="0"/>
      <w:marBottom w:val="0"/>
      <w:divBdr>
        <w:top w:val="none" w:sz="0" w:space="0" w:color="auto"/>
        <w:left w:val="none" w:sz="0" w:space="0" w:color="auto"/>
        <w:bottom w:val="none" w:sz="0" w:space="0" w:color="auto"/>
        <w:right w:val="none" w:sz="0" w:space="0" w:color="auto"/>
      </w:divBdr>
    </w:div>
    <w:div w:id="1497068657">
      <w:bodyDiv w:val="1"/>
      <w:marLeft w:val="0"/>
      <w:marRight w:val="0"/>
      <w:marTop w:val="0"/>
      <w:marBottom w:val="0"/>
      <w:divBdr>
        <w:top w:val="none" w:sz="0" w:space="0" w:color="auto"/>
        <w:left w:val="none" w:sz="0" w:space="0" w:color="auto"/>
        <w:bottom w:val="none" w:sz="0" w:space="0" w:color="auto"/>
        <w:right w:val="none" w:sz="0" w:space="0" w:color="auto"/>
      </w:divBdr>
    </w:div>
    <w:div w:id="1497109029">
      <w:bodyDiv w:val="1"/>
      <w:marLeft w:val="0"/>
      <w:marRight w:val="0"/>
      <w:marTop w:val="0"/>
      <w:marBottom w:val="0"/>
      <w:divBdr>
        <w:top w:val="none" w:sz="0" w:space="0" w:color="auto"/>
        <w:left w:val="none" w:sz="0" w:space="0" w:color="auto"/>
        <w:bottom w:val="none" w:sz="0" w:space="0" w:color="auto"/>
        <w:right w:val="none" w:sz="0" w:space="0" w:color="auto"/>
      </w:divBdr>
    </w:div>
    <w:div w:id="1497109405">
      <w:bodyDiv w:val="1"/>
      <w:marLeft w:val="0"/>
      <w:marRight w:val="0"/>
      <w:marTop w:val="0"/>
      <w:marBottom w:val="0"/>
      <w:divBdr>
        <w:top w:val="none" w:sz="0" w:space="0" w:color="auto"/>
        <w:left w:val="none" w:sz="0" w:space="0" w:color="auto"/>
        <w:bottom w:val="none" w:sz="0" w:space="0" w:color="auto"/>
        <w:right w:val="none" w:sz="0" w:space="0" w:color="auto"/>
      </w:divBdr>
    </w:div>
    <w:div w:id="1497381035">
      <w:bodyDiv w:val="1"/>
      <w:marLeft w:val="0"/>
      <w:marRight w:val="0"/>
      <w:marTop w:val="0"/>
      <w:marBottom w:val="0"/>
      <w:divBdr>
        <w:top w:val="none" w:sz="0" w:space="0" w:color="auto"/>
        <w:left w:val="none" w:sz="0" w:space="0" w:color="auto"/>
        <w:bottom w:val="none" w:sz="0" w:space="0" w:color="auto"/>
        <w:right w:val="none" w:sz="0" w:space="0" w:color="auto"/>
      </w:divBdr>
    </w:div>
    <w:div w:id="1497383657">
      <w:bodyDiv w:val="1"/>
      <w:marLeft w:val="0"/>
      <w:marRight w:val="0"/>
      <w:marTop w:val="0"/>
      <w:marBottom w:val="0"/>
      <w:divBdr>
        <w:top w:val="none" w:sz="0" w:space="0" w:color="auto"/>
        <w:left w:val="none" w:sz="0" w:space="0" w:color="auto"/>
        <w:bottom w:val="none" w:sz="0" w:space="0" w:color="auto"/>
        <w:right w:val="none" w:sz="0" w:space="0" w:color="auto"/>
      </w:divBdr>
    </w:div>
    <w:div w:id="1498495139">
      <w:bodyDiv w:val="1"/>
      <w:marLeft w:val="0"/>
      <w:marRight w:val="0"/>
      <w:marTop w:val="0"/>
      <w:marBottom w:val="0"/>
      <w:divBdr>
        <w:top w:val="none" w:sz="0" w:space="0" w:color="auto"/>
        <w:left w:val="none" w:sz="0" w:space="0" w:color="auto"/>
        <w:bottom w:val="none" w:sz="0" w:space="0" w:color="auto"/>
        <w:right w:val="none" w:sz="0" w:space="0" w:color="auto"/>
      </w:divBdr>
    </w:div>
    <w:div w:id="1498497320">
      <w:bodyDiv w:val="1"/>
      <w:marLeft w:val="0"/>
      <w:marRight w:val="0"/>
      <w:marTop w:val="0"/>
      <w:marBottom w:val="0"/>
      <w:divBdr>
        <w:top w:val="none" w:sz="0" w:space="0" w:color="auto"/>
        <w:left w:val="none" w:sz="0" w:space="0" w:color="auto"/>
        <w:bottom w:val="none" w:sz="0" w:space="0" w:color="auto"/>
        <w:right w:val="none" w:sz="0" w:space="0" w:color="auto"/>
      </w:divBdr>
    </w:div>
    <w:div w:id="1498613465">
      <w:bodyDiv w:val="1"/>
      <w:marLeft w:val="0"/>
      <w:marRight w:val="0"/>
      <w:marTop w:val="0"/>
      <w:marBottom w:val="0"/>
      <w:divBdr>
        <w:top w:val="none" w:sz="0" w:space="0" w:color="auto"/>
        <w:left w:val="none" w:sz="0" w:space="0" w:color="auto"/>
        <w:bottom w:val="none" w:sz="0" w:space="0" w:color="auto"/>
        <w:right w:val="none" w:sz="0" w:space="0" w:color="auto"/>
      </w:divBdr>
    </w:div>
    <w:div w:id="1499345352">
      <w:bodyDiv w:val="1"/>
      <w:marLeft w:val="0"/>
      <w:marRight w:val="0"/>
      <w:marTop w:val="0"/>
      <w:marBottom w:val="0"/>
      <w:divBdr>
        <w:top w:val="none" w:sz="0" w:space="0" w:color="auto"/>
        <w:left w:val="none" w:sz="0" w:space="0" w:color="auto"/>
        <w:bottom w:val="none" w:sz="0" w:space="0" w:color="auto"/>
        <w:right w:val="none" w:sz="0" w:space="0" w:color="auto"/>
      </w:divBdr>
    </w:div>
    <w:div w:id="1499345594">
      <w:bodyDiv w:val="1"/>
      <w:marLeft w:val="0"/>
      <w:marRight w:val="0"/>
      <w:marTop w:val="0"/>
      <w:marBottom w:val="0"/>
      <w:divBdr>
        <w:top w:val="none" w:sz="0" w:space="0" w:color="auto"/>
        <w:left w:val="none" w:sz="0" w:space="0" w:color="auto"/>
        <w:bottom w:val="none" w:sz="0" w:space="0" w:color="auto"/>
        <w:right w:val="none" w:sz="0" w:space="0" w:color="auto"/>
      </w:divBdr>
    </w:div>
    <w:div w:id="1499347346">
      <w:bodyDiv w:val="1"/>
      <w:marLeft w:val="0"/>
      <w:marRight w:val="0"/>
      <w:marTop w:val="0"/>
      <w:marBottom w:val="0"/>
      <w:divBdr>
        <w:top w:val="none" w:sz="0" w:space="0" w:color="auto"/>
        <w:left w:val="none" w:sz="0" w:space="0" w:color="auto"/>
        <w:bottom w:val="none" w:sz="0" w:space="0" w:color="auto"/>
        <w:right w:val="none" w:sz="0" w:space="0" w:color="auto"/>
      </w:divBdr>
    </w:div>
    <w:div w:id="1499927189">
      <w:bodyDiv w:val="1"/>
      <w:marLeft w:val="0"/>
      <w:marRight w:val="0"/>
      <w:marTop w:val="0"/>
      <w:marBottom w:val="0"/>
      <w:divBdr>
        <w:top w:val="none" w:sz="0" w:space="0" w:color="auto"/>
        <w:left w:val="none" w:sz="0" w:space="0" w:color="auto"/>
        <w:bottom w:val="none" w:sz="0" w:space="0" w:color="auto"/>
        <w:right w:val="none" w:sz="0" w:space="0" w:color="auto"/>
      </w:divBdr>
    </w:div>
    <w:div w:id="1500458780">
      <w:bodyDiv w:val="1"/>
      <w:marLeft w:val="0"/>
      <w:marRight w:val="0"/>
      <w:marTop w:val="0"/>
      <w:marBottom w:val="0"/>
      <w:divBdr>
        <w:top w:val="none" w:sz="0" w:space="0" w:color="auto"/>
        <w:left w:val="none" w:sz="0" w:space="0" w:color="auto"/>
        <w:bottom w:val="none" w:sz="0" w:space="0" w:color="auto"/>
        <w:right w:val="none" w:sz="0" w:space="0" w:color="auto"/>
      </w:divBdr>
    </w:div>
    <w:div w:id="1500803145">
      <w:bodyDiv w:val="1"/>
      <w:marLeft w:val="0"/>
      <w:marRight w:val="0"/>
      <w:marTop w:val="0"/>
      <w:marBottom w:val="0"/>
      <w:divBdr>
        <w:top w:val="none" w:sz="0" w:space="0" w:color="auto"/>
        <w:left w:val="none" w:sz="0" w:space="0" w:color="auto"/>
        <w:bottom w:val="none" w:sz="0" w:space="0" w:color="auto"/>
        <w:right w:val="none" w:sz="0" w:space="0" w:color="auto"/>
      </w:divBdr>
    </w:div>
    <w:div w:id="1500999672">
      <w:bodyDiv w:val="1"/>
      <w:marLeft w:val="0"/>
      <w:marRight w:val="0"/>
      <w:marTop w:val="0"/>
      <w:marBottom w:val="0"/>
      <w:divBdr>
        <w:top w:val="none" w:sz="0" w:space="0" w:color="auto"/>
        <w:left w:val="none" w:sz="0" w:space="0" w:color="auto"/>
        <w:bottom w:val="none" w:sz="0" w:space="0" w:color="auto"/>
        <w:right w:val="none" w:sz="0" w:space="0" w:color="auto"/>
      </w:divBdr>
    </w:div>
    <w:div w:id="1501458673">
      <w:bodyDiv w:val="1"/>
      <w:marLeft w:val="0"/>
      <w:marRight w:val="0"/>
      <w:marTop w:val="0"/>
      <w:marBottom w:val="0"/>
      <w:divBdr>
        <w:top w:val="none" w:sz="0" w:space="0" w:color="auto"/>
        <w:left w:val="none" w:sz="0" w:space="0" w:color="auto"/>
        <w:bottom w:val="none" w:sz="0" w:space="0" w:color="auto"/>
        <w:right w:val="none" w:sz="0" w:space="0" w:color="auto"/>
      </w:divBdr>
    </w:div>
    <w:div w:id="1501507218">
      <w:bodyDiv w:val="1"/>
      <w:marLeft w:val="0"/>
      <w:marRight w:val="0"/>
      <w:marTop w:val="0"/>
      <w:marBottom w:val="0"/>
      <w:divBdr>
        <w:top w:val="none" w:sz="0" w:space="0" w:color="auto"/>
        <w:left w:val="none" w:sz="0" w:space="0" w:color="auto"/>
        <w:bottom w:val="none" w:sz="0" w:space="0" w:color="auto"/>
        <w:right w:val="none" w:sz="0" w:space="0" w:color="auto"/>
      </w:divBdr>
    </w:div>
    <w:div w:id="1501654472">
      <w:bodyDiv w:val="1"/>
      <w:marLeft w:val="0"/>
      <w:marRight w:val="0"/>
      <w:marTop w:val="0"/>
      <w:marBottom w:val="0"/>
      <w:divBdr>
        <w:top w:val="none" w:sz="0" w:space="0" w:color="auto"/>
        <w:left w:val="none" w:sz="0" w:space="0" w:color="auto"/>
        <w:bottom w:val="none" w:sz="0" w:space="0" w:color="auto"/>
        <w:right w:val="none" w:sz="0" w:space="0" w:color="auto"/>
      </w:divBdr>
    </w:div>
    <w:div w:id="1502164244">
      <w:bodyDiv w:val="1"/>
      <w:marLeft w:val="0"/>
      <w:marRight w:val="0"/>
      <w:marTop w:val="0"/>
      <w:marBottom w:val="0"/>
      <w:divBdr>
        <w:top w:val="none" w:sz="0" w:space="0" w:color="auto"/>
        <w:left w:val="none" w:sz="0" w:space="0" w:color="auto"/>
        <w:bottom w:val="none" w:sz="0" w:space="0" w:color="auto"/>
        <w:right w:val="none" w:sz="0" w:space="0" w:color="auto"/>
      </w:divBdr>
    </w:div>
    <w:div w:id="1502312225">
      <w:bodyDiv w:val="1"/>
      <w:marLeft w:val="0"/>
      <w:marRight w:val="0"/>
      <w:marTop w:val="0"/>
      <w:marBottom w:val="0"/>
      <w:divBdr>
        <w:top w:val="none" w:sz="0" w:space="0" w:color="auto"/>
        <w:left w:val="none" w:sz="0" w:space="0" w:color="auto"/>
        <w:bottom w:val="none" w:sz="0" w:space="0" w:color="auto"/>
        <w:right w:val="none" w:sz="0" w:space="0" w:color="auto"/>
      </w:divBdr>
    </w:div>
    <w:div w:id="1502355762">
      <w:bodyDiv w:val="1"/>
      <w:marLeft w:val="0"/>
      <w:marRight w:val="0"/>
      <w:marTop w:val="0"/>
      <w:marBottom w:val="0"/>
      <w:divBdr>
        <w:top w:val="none" w:sz="0" w:space="0" w:color="auto"/>
        <w:left w:val="none" w:sz="0" w:space="0" w:color="auto"/>
        <w:bottom w:val="none" w:sz="0" w:space="0" w:color="auto"/>
        <w:right w:val="none" w:sz="0" w:space="0" w:color="auto"/>
      </w:divBdr>
    </w:div>
    <w:div w:id="1502701395">
      <w:bodyDiv w:val="1"/>
      <w:marLeft w:val="0"/>
      <w:marRight w:val="0"/>
      <w:marTop w:val="0"/>
      <w:marBottom w:val="0"/>
      <w:divBdr>
        <w:top w:val="none" w:sz="0" w:space="0" w:color="auto"/>
        <w:left w:val="none" w:sz="0" w:space="0" w:color="auto"/>
        <w:bottom w:val="none" w:sz="0" w:space="0" w:color="auto"/>
        <w:right w:val="none" w:sz="0" w:space="0" w:color="auto"/>
      </w:divBdr>
    </w:div>
    <w:div w:id="1502966858">
      <w:bodyDiv w:val="1"/>
      <w:marLeft w:val="0"/>
      <w:marRight w:val="0"/>
      <w:marTop w:val="0"/>
      <w:marBottom w:val="0"/>
      <w:divBdr>
        <w:top w:val="none" w:sz="0" w:space="0" w:color="auto"/>
        <w:left w:val="none" w:sz="0" w:space="0" w:color="auto"/>
        <w:bottom w:val="none" w:sz="0" w:space="0" w:color="auto"/>
        <w:right w:val="none" w:sz="0" w:space="0" w:color="auto"/>
      </w:divBdr>
    </w:div>
    <w:div w:id="1503199609">
      <w:bodyDiv w:val="1"/>
      <w:marLeft w:val="0"/>
      <w:marRight w:val="0"/>
      <w:marTop w:val="0"/>
      <w:marBottom w:val="0"/>
      <w:divBdr>
        <w:top w:val="none" w:sz="0" w:space="0" w:color="auto"/>
        <w:left w:val="none" w:sz="0" w:space="0" w:color="auto"/>
        <w:bottom w:val="none" w:sz="0" w:space="0" w:color="auto"/>
        <w:right w:val="none" w:sz="0" w:space="0" w:color="auto"/>
      </w:divBdr>
    </w:div>
    <w:div w:id="1503199783">
      <w:bodyDiv w:val="1"/>
      <w:marLeft w:val="0"/>
      <w:marRight w:val="0"/>
      <w:marTop w:val="0"/>
      <w:marBottom w:val="0"/>
      <w:divBdr>
        <w:top w:val="none" w:sz="0" w:space="0" w:color="auto"/>
        <w:left w:val="none" w:sz="0" w:space="0" w:color="auto"/>
        <w:bottom w:val="none" w:sz="0" w:space="0" w:color="auto"/>
        <w:right w:val="none" w:sz="0" w:space="0" w:color="auto"/>
      </w:divBdr>
    </w:div>
    <w:div w:id="1503472759">
      <w:bodyDiv w:val="1"/>
      <w:marLeft w:val="0"/>
      <w:marRight w:val="0"/>
      <w:marTop w:val="0"/>
      <w:marBottom w:val="0"/>
      <w:divBdr>
        <w:top w:val="none" w:sz="0" w:space="0" w:color="auto"/>
        <w:left w:val="none" w:sz="0" w:space="0" w:color="auto"/>
        <w:bottom w:val="none" w:sz="0" w:space="0" w:color="auto"/>
        <w:right w:val="none" w:sz="0" w:space="0" w:color="auto"/>
      </w:divBdr>
    </w:div>
    <w:div w:id="1503475592">
      <w:bodyDiv w:val="1"/>
      <w:marLeft w:val="0"/>
      <w:marRight w:val="0"/>
      <w:marTop w:val="0"/>
      <w:marBottom w:val="0"/>
      <w:divBdr>
        <w:top w:val="none" w:sz="0" w:space="0" w:color="auto"/>
        <w:left w:val="none" w:sz="0" w:space="0" w:color="auto"/>
        <w:bottom w:val="none" w:sz="0" w:space="0" w:color="auto"/>
        <w:right w:val="none" w:sz="0" w:space="0" w:color="auto"/>
      </w:divBdr>
    </w:div>
    <w:div w:id="1503617511">
      <w:bodyDiv w:val="1"/>
      <w:marLeft w:val="0"/>
      <w:marRight w:val="0"/>
      <w:marTop w:val="0"/>
      <w:marBottom w:val="0"/>
      <w:divBdr>
        <w:top w:val="none" w:sz="0" w:space="0" w:color="auto"/>
        <w:left w:val="none" w:sz="0" w:space="0" w:color="auto"/>
        <w:bottom w:val="none" w:sz="0" w:space="0" w:color="auto"/>
        <w:right w:val="none" w:sz="0" w:space="0" w:color="auto"/>
      </w:divBdr>
    </w:div>
    <w:div w:id="1503617817">
      <w:bodyDiv w:val="1"/>
      <w:marLeft w:val="0"/>
      <w:marRight w:val="0"/>
      <w:marTop w:val="0"/>
      <w:marBottom w:val="0"/>
      <w:divBdr>
        <w:top w:val="none" w:sz="0" w:space="0" w:color="auto"/>
        <w:left w:val="none" w:sz="0" w:space="0" w:color="auto"/>
        <w:bottom w:val="none" w:sz="0" w:space="0" w:color="auto"/>
        <w:right w:val="none" w:sz="0" w:space="0" w:color="auto"/>
      </w:divBdr>
    </w:div>
    <w:div w:id="1503621128">
      <w:bodyDiv w:val="1"/>
      <w:marLeft w:val="0"/>
      <w:marRight w:val="0"/>
      <w:marTop w:val="0"/>
      <w:marBottom w:val="0"/>
      <w:divBdr>
        <w:top w:val="none" w:sz="0" w:space="0" w:color="auto"/>
        <w:left w:val="none" w:sz="0" w:space="0" w:color="auto"/>
        <w:bottom w:val="none" w:sz="0" w:space="0" w:color="auto"/>
        <w:right w:val="none" w:sz="0" w:space="0" w:color="auto"/>
      </w:divBdr>
    </w:div>
    <w:div w:id="1503741321">
      <w:bodyDiv w:val="1"/>
      <w:marLeft w:val="0"/>
      <w:marRight w:val="0"/>
      <w:marTop w:val="0"/>
      <w:marBottom w:val="0"/>
      <w:divBdr>
        <w:top w:val="none" w:sz="0" w:space="0" w:color="auto"/>
        <w:left w:val="none" w:sz="0" w:space="0" w:color="auto"/>
        <w:bottom w:val="none" w:sz="0" w:space="0" w:color="auto"/>
        <w:right w:val="none" w:sz="0" w:space="0" w:color="auto"/>
      </w:divBdr>
    </w:div>
    <w:div w:id="1505365533">
      <w:bodyDiv w:val="1"/>
      <w:marLeft w:val="0"/>
      <w:marRight w:val="0"/>
      <w:marTop w:val="0"/>
      <w:marBottom w:val="0"/>
      <w:divBdr>
        <w:top w:val="none" w:sz="0" w:space="0" w:color="auto"/>
        <w:left w:val="none" w:sz="0" w:space="0" w:color="auto"/>
        <w:bottom w:val="none" w:sz="0" w:space="0" w:color="auto"/>
        <w:right w:val="none" w:sz="0" w:space="0" w:color="auto"/>
      </w:divBdr>
    </w:div>
    <w:div w:id="1505507393">
      <w:bodyDiv w:val="1"/>
      <w:marLeft w:val="0"/>
      <w:marRight w:val="0"/>
      <w:marTop w:val="0"/>
      <w:marBottom w:val="0"/>
      <w:divBdr>
        <w:top w:val="none" w:sz="0" w:space="0" w:color="auto"/>
        <w:left w:val="none" w:sz="0" w:space="0" w:color="auto"/>
        <w:bottom w:val="none" w:sz="0" w:space="0" w:color="auto"/>
        <w:right w:val="none" w:sz="0" w:space="0" w:color="auto"/>
      </w:divBdr>
    </w:div>
    <w:div w:id="1506288363">
      <w:bodyDiv w:val="1"/>
      <w:marLeft w:val="0"/>
      <w:marRight w:val="0"/>
      <w:marTop w:val="0"/>
      <w:marBottom w:val="0"/>
      <w:divBdr>
        <w:top w:val="none" w:sz="0" w:space="0" w:color="auto"/>
        <w:left w:val="none" w:sz="0" w:space="0" w:color="auto"/>
        <w:bottom w:val="none" w:sz="0" w:space="0" w:color="auto"/>
        <w:right w:val="none" w:sz="0" w:space="0" w:color="auto"/>
      </w:divBdr>
    </w:div>
    <w:div w:id="1506363261">
      <w:bodyDiv w:val="1"/>
      <w:marLeft w:val="0"/>
      <w:marRight w:val="0"/>
      <w:marTop w:val="0"/>
      <w:marBottom w:val="0"/>
      <w:divBdr>
        <w:top w:val="none" w:sz="0" w:space="0" w:color="auto"/>
        <w:left w:val="none" w:sz="0" w:space="0" w:color="auto"/>
        <w:bottom w:val="none" w:sz="0" w:space="0" w:color="auto"/>
        <w:right w:val="none" w:sz="0" w:space="0" w:color="auto"/>
      </w:divBdr>
    </w:div>
    <w:div w:id="1506440484">
      <w:bodyDiv w:val="1"/>
      <w:marLeft w:val="0"/>
      <w:marRight w:val="0"/>
      <w:marTop w:val="0"/>
      <w:marBottom w:val="0"/>
      <w:divBdr>
        <w:top w:val="none" w:sz="0" w:space="0" w:color="auto"/>
        <w:left w:val="none" w:sz="0" w:space="0" w:color="auto"/>
        <w:bottom w:val="none" w:sz="0" w:space="0" w:color="auto"/>
        <w:right w:val="none" w:sz="0" w:space="0" w:color="auto"/>
      </w:divBdr>
    </w:div>
    <w:div w:id="1506901959">
      <w:bodyDiv w:val="1"/>
      <w:marLeft w:val="0"/>
      <w:marRight w:val="0"/>
      <w:marTop w:val="0"/>
      <w:marBottom w:val="0"/>
      <w:divBdr>
        <w:top w:val="none" w:sz="0" w:space="0" w:color="auto"/>
        <w:left w:val="none" w:sz="0" w:space="0" w:color="auto"/>
        <w:bottom w:val="none" w:sz="0" w:space="0" w:color="auto"/>
        <w:right w:val="none" w:sz="0" w:space="0" w:color="auto"/>
      </w:divBdr>
    </w:div>
    <w:div w:id="1507093572">
      <w:bodyDiv w:val="1"/>
      <w:marLeft w:val="0"/>
      <w:marRight w:val="0"/>
      <w:marTop w:val="0"/>
      <w:marBottom w:val="0"/>
      <w:divBdr>
        <w:top w:val="none" w:sz="0" w:space="0" w:color="auto"/>
        <w:left w:val="none" w:sz="0" w:space="0" w:color="auto"/>
        <w:bottom w:val="none" w:sz="0" w:space="0" w:color="auto"/>
        <w:right w:val="none" w:sz="0" w:space="0" w:color="auto"/>
      </w:divBdr>
    </w:div>
    <w:div w:id="1507136838">
      <w:bodyDiv w:val="1"/>
      <w:marLeft w:val="0"/>
      <w:marRight w:val="0"/>
      <w:marTop w:val="0"/>
      <w:marBottom w:val="0"/>
      <w:divBdr>
        <w:top w:val="none" w:sz="0" w:space="0" w:color="auto"/>
        <w:left w:val="none" w:sz="0" w:space="0" w:color="auto"/>
        <w:bottom w:val="none" w:sz="0" w:space="0" w:color="auto"/>
        <w:right w:val="none" w:sz="0" w:space="0" w:color="auto"/>
      </w:divBdr>
    </w:div>
    <w:div w:id="1507401824">
      <w:bodyDiv w:val="1"/>
      <w:marLeft w:val="0"/>
      <w:marRight w:val="0"/>
      <w:marTop w:val="0"/>
      <w:marBottom w:val="0"/>
      <w:divBdr>
        <w:top w:val="none" w:sz="0" w:space="0" w:color="auto"/>
        <w:left w:val="none" w:sz="0" w:space="0" w:color="auto"/>
        <w:bottom w:val="none" w:sz="0" w:space="0" w:color="auto"/>
        <w:right w:val="none" w:sz="0" w:space="0" w:color="auto"/>
      </w:divBdr>
    </w:div>
    <w:div w:id="1507406885">
      <w:bodyDiv w:val="1"/>
      <w:marLeft w:val="0"/>
      <w:marRight w:val="0"/>
      <w:marTop w:val="0"/>
      <w:marBottom w:val="0"/>
      <w:divBdr>
        <w:top w:val="none" w:sz="0" w:space="0" w:color="auto"/>
        <w:left w:val="none" w:sz="0" w:space="0" w:color="auto"/>
        <w:bottom w:val="none" w:sz="0" w:space="0" w:color="auto"/>
        <w:right w:val="none" w:sz="0" w:space="0" w:color="auto"/>
      </w:divBdr>
    </w:div>
    <w:div w:id="1508015231">
      <w:bodyDiv w:val="1"/>
      <w:marLeft w:val="0"/>
      <w:marRight w:val="0"/>
      <w:marTop w:val="0"/>
      <w:marBottom w:val="0"/>
      <w:divBdr>
        <w:top w:val="none" w:sz="0" w:space="0" w:color="auto"/>
        <w:left w:val="none" w:sz="0" w:space="0" w:color="auto"/>
        <w:bottom w:val="none" w:sz="0" w:space="0" w:color="auto"/>
        <w:right w:val="none" w:sz="0" w:space="0" w:color="auto"/>
      </w:divBdr>
    </w:div>
    <w:div w:id="1508329514">
      <w:bodyDiv w:val="1"/>
      <w:marLeft w:val="0"/>
      <w:marRight w:val="0"/>
      <w:marTop w:val="0"/>
      <w:marBottom w:val="0"/>
      <w:divBdr>
        <w:top w:val="none" w:sz="0" w:space="0" w:color="auto"/>
        <w:left w:val="none" w:sz="0" w:space="0" w:color="auto"/>
        <w:bottom w:val="none" w:sz="0" w:space="0" w:color="auto"/>
        <w:right w:val="none" w:sz="0" w:space="0" w:color="auto"/>
      </w:divBdr>
    </w:div>
    <w:div w:id="1508599241">
      <w:bodyDiv w:val="1"/>
      <w:marLeft w:val="0"/>
      <w:marRight w:val="0"/>
      <w:marTop w:val="0"/>
      <w:marBottom w:val="0"/>
      <w:divBdr>
        <w:top w:val="none" w:sz="0" w:space="0" w:color="auto"/>
        <w:left w:val="none" w:sz="0" w:space="0" w:color="auto"/>
        <w:bottom w:val="none" w:sz="0" w:space="0" w:color="auto"/>
        <w:right w:val="none" w:sz="0" w:space="0" w:color="auto"/>
      </w:divBdr>
    </w:div>
    <w:div w:id="1508859076">
      <w:bodyDiv w:val="1"/>
      <w:marLeft w:val="0"/>
      <w:marRight w:val="0"/>
      <w:marTop w:val="0"/>
      <w:marBottom w:val="0"/>
      <w:divBdr>
        <w:top w:val="none" w:sz="0" w:space="0" w:color="auto"/>
        <w:left w:val="none" w:sz="0" w:space="0" w:color="auto"/>
        <w:bottom w:val="none" w:sz="0" w:space="0" w:color="auto"/>
        <w:right w:val="none" w:sz="0" w:space="0" w:color="auto"/>
      </w:divBdr>
    </w:div>
    <w:div w:id="1508977327">
      <w:bodyDiv w:val="1"/>
      <w:marLeft w:val="0"/>
      <w:marRight w:val="0"/>
      <w:marTop w:val="0"/>
      <w:marBottom w:val="0"/>
      <w:divBdr>
        <w:top w:val="none" w:sz="0" w:space="0" w:color="auto"/>
        <w:left w:val="none" w:sz="0" w:space="0" w:color="auto"/>
        <w:bottom w:val="none" w:sz="0" w:space="0" w:color="auto"/>
        <w:right w:val="none" w:sz="0" w:space="0" w:color="auto"/>
      </w:divBdr>
    </w:div>
    <w:div w:id="1509366432">
      <w:bodyDiv w:val="1"/>
      <w:marLeft w:val="0"/>
      <w:marRight w:val="0"/>
      <w:marTop w:val="0"/>
      <w:marBottom w:val="0"/>
      <w:divBdr>
        <w:top w:val="none" w:sz="0" w:space="0" w:color="auto"/>
        <w:left w:val="none" w:sz="0" w:space="0" w:color="auto"/>
        <w:bottom w:val="none" w:sz="0" w:space="0" w:color="auto"/>
        <w:right w:val="none" w:sz="0" w:space="0" w:color="auto"/>
      </w:divBdr>
    </w:div>
    <w:div w:id="1509560279">
      <w:bodyDiv w:val="1"/>
      <w:marLeft w:val="0"/>
      <w:marRight w:val="0"/>
      <w:marTop w:val="0"/>
      <w:marBottom w:val="0"/>
      <w:divBdr>
        <w:top w:val="none" w:sz="0" w:space="0" w:color="auto"/>
        <w:left w:val="none" w:sz="0" w:space="0" w:color="auto"/>
        <w:bottom w:val="none" w:sz="0" w:space="0" w:color="auto"/>
        <w:right w:val="none" w:sz="0" w:space="0" w:color="auto"/>
      </w:divBdr>
    </w:div>
    <w:div w:id="1509707597">
      <w:bodyDiv w:val="1"/>
      <w:marLeft w:val="0"/>
      <w:marRight w:val="0"/>
      <w:marTop w:val="0"/>
      <w:marBottom w:val="0"/>
      <w:divBdr>
        <w:top w:val="none" w:sz="0" w:space="0" w:color="auto"/>
        <w:left w:val="none" w:sz="0" w:space="0" w:color="auto"/>
        <w:bottom w:val="none" w:sz="0" w:space="0" w:color="auto"/>
        <w:right w:val="none" w:sz="0" w:space="0" w:color="auto"/>
      </w:divBdr>
    </w:div>
    <w:div w:id="1509710944">
      <w:bodyDiv w:val="1"/>
      <w:marLeft w:val="0"/>
      <w:marRight w:val="0"/>
      <w:marTop w:val="0"/>
      <w:marBottom w:val="0"/>
      <w:divBdr>
        <w:top w:val="none" w:sz="0" w:space="0" w:color="auto"/>
        <w:left w:val="none" w:sz="0" w:space="0" w:color="auto"/>
        <w:bottom w:val="none" w:sz="0" w:space="0" w:color="auto"/>
        <w:right w:val="none" w:sz="0" w:space="0" w:color="auto"/>
      </w:divBdr>
    </w:div>
    <w:div w:id="1510098534">
      <w:bodyDiv w:val="1"/>
      <w:marLeft w:val="0"/>
      <w:marRight w:val="0"/>
      <w:marTop w:val="0"/>
      <w:marBottom w:val="0"/>
      <w:divBdr>
        <w:top w:val="none" w:sz="0" w:space="0" w:color="auto"/>
        <w:left w:val="none" w:sz="0" w:space="0" w:color="auto"/>
        <w:bottom w:val="none" w:sz="0" w:space="0" w:color="auto"/>
        <w:right w:val="none" w:sz="0" w:space="0" w:color="auto"/>
      </w:divBdr>
    </w:div>
    <w:div w:id="1510365658">
      <w:bodyDiv w:val="1"/>
      <w:marLeft w:val="0"/>
      <w:marRight w:val="0"/>
      <w:marTop w:val="0"/>
      <w:marBottom w:val="0"/>
      <w:divBdr>
        <w:top w:val="none" w:sz="0" w:space="0" w:color="auto"/>
        <w:left w:val="none" w:sz="0" w:space="0" w:color="auto"/>
        <w:bottom w:val="none" w:sz="0" w:space="0" w:color="auto"/>
        <w:right w:val="none" w:sz="0" w:space="0" w:color="auto"/>
      </w:divBdr>
    </w:div>
    <w:div w:id="1510562149">
      <w:bodyDiv w:val="1"/>
      <w:marLeft w:val="0"/>
      <w:marRight w:val="0"/>
      <w:marTop w:val="0"/>
      <w:marBottom w:val="0"/>
      <w:divBdr>
        <w:top w:val="none" w:sz="0" w:space="0" w:color="auto"/>
        <w:left w:val="none" w:sz="0" w:space="0" w:color="auto"/>
        <w:bottom w:val="none" w:sz="0" w:space="0" w:color="auto"/>
        <w:right w:val="none" w:sz="0" w:space="0" w:color="auto"/>
      </w:divBdr>
    </w:div>
    <w:div w:id="1510945229">
      <w:bodyDiv w:val="1"/>
      <w:marLeft w:val="0"/>
      <w:marRight w:val="0"/>
      <w:marTop w:val="0"/>
      <w:marBottom w:val="0"/>
      <w:divBdr>
        <w:top w:val="none" w:sz="0" w:space="0" w:color="auto"/>
        <w:left w:val="none" w:sz="0" w:space="0" w:color="auto"/>
        <w:bottom w:val="none" w:sz="0" w:space="0" w:color="auto"/>
        <w:right w:val="none" w:sz="0" w:space="0" w:color="auto"/>
      </w:divBdr>
    </w:div>
    <w:div w:id="1511263548">
      <w:bodyDiv w:val="1"/>
      <w:marLeft w:val="0"/>
      <w:marRight w:val="0"/>
      <w:marTop w:val="0"/>
      <w:marBottom w:val="0"/>
      <w:divBdr>
        <w:top w:val="none" w:sz="0" w:space="0" w:color="auto"/>
        <w:left w:val="none" w:sz="0" w:space="0" w:color="auto"/>
        <w:bottom w:val="none" w:sz="0" w:space="0" w:color="auto"/>
        <w:right w:val="none" w:sz="0" w:space="0" w:color="auto"/>
      </w:divBdr>
    </w:div>
    <w:div w:id="1511674030">
      <w:bodyDiv w:val="1"/>
      <w:marLeft w:val="0"/>
      <w:marRight w:val="0"/>
      <w:marTop w:val="0"/>
      <w:marBottom w:val="0"/>
      <w:divBdr>
        <w:top w:val="none" w:sz="0" w:space="0" w:color="auto"/>
        <w:left w:val="none" w:sz="0" w:space="0" w:color="auto"/>
        <w:bottom w:val="none" w:sz="0" w:space="0" w:color="auto"/>
        <w:right w:val="none" w:sz="0" w:space="0" w:color="auto"/>
      </w:divBdr>
    </w:div>
    <w:div w:id="1512060838">
      <w:bodyDiv w:val="1"/>
      <w:marLeft w:val="0"/>
      <w:marRight w:val="0"/>
      <w:marTop w:val="0"/>
      <w:marBottom w:val="0"/>
      <w:divBdr>
        <w:top w:val="none" w:sz="0" w:space="0" w:color="auto"/>
        <w:left w:val="none" w:sz="0" w:space="0" w:color="auto"/>
        <w:bottom w:val="none" w:sz="0" w:space="0" w:color="auto"/>
        <w:right w:val="none" w:sz="0" w:space="0" w:color="auto"/>
      </w:divBdr>
    </w:div>
    <w:div w:id="1513060226">
      <w:bodyDiv w:val="1"/>
      <w:marLeft w:val="0"/>
      <w:marRight w:val="0"/>
      <w:marTop w:val="0"/>
      <w:marBottom w:val="0"/>
      <w:divBdr>
        <w:top w:val="none" w:sz="0" w:space="0" w:color="auto"/>
        <w:left w:val="none" w:sz="0" w:space="0" w:color="auto"/>
        <w:bottom w:val="none" w:sz="0" w:space="0" w:color="auto"/>
        <w:right w:val="none" w:sz="0" w:space="0" w:color="auto"/>
      </w:divBdr>
    </w:div>
    <w:div w:id="1513105161">
      <w:bodyDiv w:val="1"/>
      <w:marLeft w:val="0"/>
      <w:marRight w:val="0"/>
      <w:marTop w:val="0"/>
      <w:marBottom w:val="0"/>
      <w:divBdr>
        <w:top w:val="none" w:sz="0" w:space="0" w:color="auto"/>
        <w:left w:val="none" w:sz="0" w:space="0" w:color="auto"/>
        <w:bottom w:val="none" w:sz="0" w:space="0" w:color="auto"/>
        <w:right w:val="none" w:sz="0" w:space="0" w:color="auto"/>
      </w:divBdr>
    </w:div>
    <w:div w:id="1513253506">
      <w:bodyDiv w:val="1"/>
      <w:marLeft w:val="0"/>
      <w:marRight w:val="0"/>
      <w:marTop w:val="0"/>
      <w:marBottom w:val="0"/>
      <w:divBdr>
        <w:top w:val="none" w:sz="0" w:space="0" w:color="auto"/>
        <w:left w:val="none" w:sz="0" w:space="0" w:color="auto"/>
        <w:bottom w:val="none" w:sz="0" w:space="0" w:color="auto"/>
        <w:right w:val="none" w:sz="0" w:space="0" w:color="auto"/>
      </w:divBdr>
    </w:div>
    <w:div w:id="1513374592">
      <w:bodyDiv w:val="1"/>
      <w:marLeft w:val="0"/>
      <w:marRight w:val="0"/>
      <w:marTop w:val="0"/>
      <w:marBottom w:val="0"/>
      <w:divBdr>
        <w:top w:val="none" w:sz="0" w:space="0" w:color="auto"/>
        <w:left w:val="none" w:sz="0" w:space="0" w:color="auto"/>
        <w:bottom w:val="none" w:sz="0" w:space="0" w:color="auto"/>
        <w:right w:val="none" w:sz="0" w:space="0" w:color="auto"/>
      </w:divBdr>
    </w:div>
    <w:div w:id="1513454185">
      <w:bodyDiv w:val="1"/>
      <w:marLeft w:val="0"/>
      <w:marRight w:val="0"/>
      <w:marTop w:val="0"/>
      <w:marBottom w:val="0"/>
      <w:divBdr>
        <w:top w:val="none" w:sz="0" w:space="0" w:color="auto"/>
        <w:left w:val="none" w:sz="0" w:space="0" w:color="auto"/>
        <w:bottom w:val="none" w:sz="0" w:space="0" w:color="auto"/>
        <w:right w:val="none" w:sz="0" w:space="0" w:color="auto"/>
      </w:divBdr>
    </w:div>
    <w:div w:id="1513495748">
      <w:bodyDiv w:val="1"/>
      <w:marLeft w:val="0"/>
      <w:marRight w:val="0"/>
      <w:marTop w:val="0"/>
      <w:marBottom w:val="0"/>
      <w:divBdr>
        <w:top w:val="none" w:sz="0" w:space="0" w:color="auto"/>
        <w:left w:val="none" w:sz="0" w:space="0" w:color="auto"/>
        <w:bottom w:val="none" w:sz="0" w:space="0" w:color="auto"/>
        <w:right w:val="none" w:sz="0" w:space="0" w:color="auto"/>
      </w:divBdr>
    </w:div>
    <w:div w:id="1513760088">
      <w:bodyDiv w:val="1"/>
      <w:marLeft w:val="0"/>
      <w:marRight w:val="0"/>
      <w:marTop w:val="0"/>
      <w:marBottom w:val="0"/>
      <w:divBdr>
        <w:top w:val="none" w:sz="0" w:space="0" w:color="auto"/>
        <w:left w:val="none" w:sz="0" w:space="0" w:color="auto"/>
        <w:bottom w:val="none" w:sz="0" w:space="0" w:color="auto"/>
        <w:right w:val="none" w:sz="0" w:space="0" w:color="auto"/>
      </w:divBdr>
    </w:div>
    <w:div w:id="1513950915">
      <w:bodyDiv w:val="1"/>
      <w:marLeft w:val="0"/>
      <w:marRight w:val="0"/>
      <w:marTop w:val="0"/>
      <w:marBottom w:val="0"/>
      <w:divBdr>
        <w:top w:val="none" w:sz="0" w:space="0" w:color="auto"/>
        <w:left w:val="none" w:sz="0" w:space="0" w:color="auto"/>
        <w:bottom w:val="none" w:sz="0" w:space="0" w:color="auto"/>
        <w:right w:val="none" w:sz="0" w:space="0" w:color="auto"/>
      </w:divBdr>
    </w:div>
    <w:div w:id="1514689875">
      <w:bodyDiv w:val="1"/>
      <w:marLeft w:val="0"/>
      <w:marRight w:val="0"/>
      <w:marTop w:val="0"/>
      <w:marBottom w:val="0"/>
      <w:divBdr>
        <w:top w:val="none" w:sz="0" w:space="0" w:color="auto"/>
        <w:left w:val="none" w:sz="0" w:space="0" w:color="auto"/>
        <w:bottom w:val="none" w:sz="0" w:space="0" w:color="auto"/>
        <w:right w:val="none" w:sz="0" w:space="0" w:color="auto"/>
      </w:divBdr>
    </w:div>
    <w:div w:id="1514762000">
      <w:bodyDiv w:val="1"/>
      <w:marLeft w:val="0"/>
      <w:marRight w:val="0"/>
      <w:marTop w:val="0"/>
      <w:marBottom w:val="0"/>
      <w:divBdr>
        <w:top w:val="none" w:sz="0" w:space="0" w:color="auto"/>
        <w:left w:val="none" w:sz="0" w:space="0" w:color="auto"/>
        <w:bottom w:val="none" w:sz="0" w:space="0" w:color="auto"/>
        <w:right w:val="none" w:sz="0" w:space="0" w:color="auto"/>
      </w:divBdr>
    </w:div>
    <w:div w:id="1514762222">
      <w:bodyDiv w:val="1"/>
      <w:marLeft w:val="0"/>
      <w:marRight w:val="0"/>
      <w:marTop w:val="0"/>
      <w:marBottom w:val="0"/>
      <w:divBdr>
        <w:top w:val="none" w:sz="0" w:space="0" w:color="auto"/>
        <w:left w:val="none" w:sz="0" w:space="0" w:color="auto"/>
        <w:bottom w:val="none" w:sz="0" w:space="0" w:color="auto"/>
        <w:right w:val="none" w:sz="0" w:space="0" w:color="auto"/>
      </w:divBdr>
      <w:divsChild>
        <w:div w:id="1370841047">
          <w:marLeft w:val="0"/>
          <w:marRight w:val="0"/>
          <w:marTop w:val="0"/>
          <w:marBottom w:val="0"/>
          <w:divBdr>
            <w:top w:val="none" w:sz="0" w:space="0" w:color="auto"/>
            <w:left w:val="none" w:sz="0" w:space="0" w:color="auto"/>
            <w:bottom w:val="none" w:sz="0" w:space="0" w:color="auto"/>
            <w:right w:val="none" w:sz="0" w:space="0" w:color="auto"/>
          </w:divBdr>
        </w:div>
        <w:div w:id="1287085426">
          <w:marLeft w:val="0"/>
          <w:marRight w:val="0"/>
          <w:marTop w:val="0"/>
          <w:marBottom w:val="0"/>
          <w:divBdr>
            <w:top w:val="none" w:sz="0" w:space="0" w:color="auto"/>
            <w:left w:val="none" w:sz="0" w:space="0" w:color="auto"/>
            <w:bottom w:val="none" w:sz="0" w:space="0" w:color="auto"/>
            <w:right w:val="none" w:sz="0" w:space="0" w:color="auto"/>
          </w:divBdr>
        </w:div>
        <w:div w:id="1869173699">
          <w:marLeft w:val="0"/>
          <w:marRight w:val="0"/>
          <w:marTop w:val="0"/>
          <w:marBottom w:val="0"/>
          <w:divBdr>
            <w:top w:val="none" w:sz="0" w:space="0" w:color="auto"/>
            <w:left w:val="none" w:sz="0" w:space="0" w:color="auto"/>
            <w:bottom w:val="none" w:sz="0" w:space="0" w:color="auto"/>
            <w:right w:val="none" w:sz="0" w:space="0" w:color="auto"/>
          </w:divBdr>
        </w:div>
      </w:divsChild>
    </w:div>
    <w:div w:id="1514876001">
      <w:bodyDiv w:val="1"/>
      <w:marLeft w:val="0"/>
      <w:marRight w:val="0"/>
      <w:marTop w:val="0"/>
      <w:marBottom w:val="0"/>
      <w:divBdr>
        <w:top w:val="none" w:sz="0" w:space="0" w:color="auto"/>
        <w:left w:val="none" w:sz="0" w:space="0" w:color="auto"/>
        <w:bottom w:val="none" w:sz="0" w:space="0" w:color="auto"/>
        <w:right w:val="none" w:sz="0" w:space="0" w:color="auto"/>
      </w:divBdr>
    </w:div>
    <w:div w:id="1514952434">
      <w:bodyDiv w:val="1"/>
      <w:marLeft w:val="0"/>
      <w:marRight w:val="0"/>
      <w:marTop w:val="0"/>
      <w:marBottom w:val="0"/>
      <w:divBdr>
        <w:top w:val="none" w:sz="0" w:space="0" w:color="auto"/>
        <w:left w:val="none" w:sz="0" w:space="0" w:color="auto"/>
        <w:bottom w:val="none" w:sz="0" w:space="0" w:color="auto"/>
        <w:right w:val="none" w:sz="0" w:space="0" w:color="auto"/>
      </w:divBdr>
    </w:div>
    <w:div w:id="1515654834">
      <w:bodyDiv w:val="1"/>
      <w:marLeft w:val="0"/>
      <w:marRight w:val="0"/>
      <w:marTop w:val="0"/>
      <w:marBottom w:val="0"/>
      <w:divBdr>
        <w:top w:val="none" w:sz="0" w:space="0" w:color="auto"/>
        <w:left w:val="none" w:sz="0" w:space="0" w:color="auto"/>
        <w:bottom w:val="none" w:sz="0" w:space="0" w:color="auto"/>
        <w:right w:val="none" w:sz="0" w:space="0" w:color="auto"/>
      </w:divBdr>
    </w:div>
    <w:div w:id="1515873536">
      <w:bodyDiv w:val="1"/>
      <w:marLeft w:val="0"/>
      <w:marRight w:val="0"/>
      <w:marTop w:val="0"/>
      <w:marBottom w:val="0"/>
      <w:divBdr>
        <w:top w:val="none" w:sz="0" w:space="0" w:color="auto"/>
        <w:left w:val="none" w:sz="0" w:space="0" w:color="auto"/>
        <w:bottom w:val="none" w:sz="0" w:space="0" w:color="auto"/>
        <w:right w:val="none" w:sz="0" w:space="0" w:color="auto"/>
      </w:divBdr>
    </w:div>
    <w:div w:id="1515919142">
      <w:bodyDiv w:val="1"/>
      <w:marLeft w:val="0"/>
      <w:marRight w:val="0"/>
      <w:marTop w:val="0"/>
      <w:marBottom w:val="0"/>
      <w:divBdr>
        <w:top w:val="none" w:sz="0" w:space="0" w:color="auto"/>
        <w:left w:val="none" w:sz="0" w:space="0" w:color="auto"/>
        <w:bottom w:val="none" w:sz="0" w:space="0" w:color="auto"/>
        <w:right w:val="none" w:sz="0" w:space="0" w:color="auto"/>
      </w:divBdr>
    </w:div>
    <w:div w:id="1516072637">
      <w:bodyDiv w:val="1"/>
      <w:marLeft w:val="0"/>
      <w:marRight w:val="0"/>
      <w:marTop w:val="0"/>
      <w:marBottom w:val="0"/>
      <w:divBdr>
        <w:top w:val="none" w:sz="0" w:space="0" w:color="auto"/>
        <w:left w:val="none" w:sz="0" w:space="0" w:color="auto"/>
        <w:bottom w:val="none" w:sz="0" w:space="0" w:color="auto"/>
        <w:right w:val="none" w:sz="0" w:space="0" w:color="auto"/>
      </w:divBdr>
    </w:div>
    <w:div w:id="1516380324">
      <w:bodyDiv w:val="1"/>
      <w:marLeft w:val="0"/>
      <w:marRight w:val="0"/>
      <w:marTop w:val="0"/>
      <w:marBottom w:val="0"/>
      <w:divBdr>
        <w:top w:val="none" w:sz="0" w:space="0" w:color="auto"/>
        <w:left w:val="none" w:sz="0" w:space="0" w:color="auto"/>
        <w:bottom w:val="none" w:sz="0" w:space="0" w:color="auto"/>
        <w:right w:val="none" w:sz="0" w:space="0" w:color="auto"/>
      </w:divBdr>
    </w:div>
    <w:div w:id="1518425961">
      <w:bodyDiv w:val="1"/>
      <w:marLeft w:val="0"/>
      <w:marRight w:val="0"/>
      <w:marTop w:val="0"/>
      <w:marBottom w:val="0"/>
      <w:divBdr>
        <w:top w:val="none" w:sz="0" w:space="0" w:color="auto"/>
        <w:left w:val="none" w:sz="0" w:space="0" w:color="auto"/>
        <w:bottom w:val="none" w:sz="0" w:space="0" w:color="auto"/>
        <w:right w:val="none" w:sz="0" w:space="0" w:color="auto"/>
      </w:divBdr>
    </w:div>
    <w:div w:id="1518694204">
      <w:bodyDiv w:val="1"/>
      <w:marLeft w:val="0"/>
      <w:marRight w:val="0"/>
      <w:marTop w:val="0"/>
      <w:marBottom w:val="0"/>
      <w:divBdr>
        <w:top w:val="none" w:sz="0" w:space="0" w:color="auto"/>
        <w:left w:val="none" w:sz="0" w:space="0" w:color="auto"/>
        <w:bottom w:val="none" w:sz="0" w:space="0" w:color="auto"/>
        <w:right w:val="none" w:sz="0" w:space="0" w:color="auto"/>
      </w:divBdr>
    </w:div>
    <w:div w:id="1518738145">
      <w:bodyDiv w:val="1"/>
      <w:marLeft w:val="0"/>
      <w:marRight w:val="0"/>
      <w:marTop w:val="0"/>
      <w:marBottom w:val="0"/>
      <w:divBdr>
        <w:top w:val="none" w:sz="0" w:space="0" w:color="auto"/>
        <w:left w:val="none" w:sz="0" w:space="0" w:color="auto"/>
        <w:bottom w:val="none" w:sz="0" w:space="0" w:color="auto"/>
        <w:right w:val="none" w:sz="0" w:space="0" w:color="auto"/>
      </w:divBdr>
    </w:div>
    <w:div w:id="1519153370">
      <w:bodyDiv w:val="1"/>
      <w:marLeft w:val="0"/>
      <w:marRight w:val="0"/>
      <w:marTop w:val="0"/>
      <w:marBottom w:val="0"/>
      <w:divBdr>
        <w:top w:val="none" w:sz="0" w:space="0" w:color="auto"/>
        <w:left w:val="none" w:sz="0" w:space="0" w:color="auto"/>
        <w:bottom w:val="none" w:sz="0" w:space="0" w:color="auto"/>
        <w:right w:val="none" w:sz="0" w:space="0" w:color="auto"/>
      </w:divBdr>
    </w:div>
    <w:div w:id="1519346041">
      <w:bodyDiv w:val="1"/>
      <w:marLeft w:val="0"/>
      <w:marRight w:val="0"/>
      <w:marTop w:val="0"/>
      <w:marBottom w:val="0"/>
      <w:divBdr>
        <w:top w:val="none" w:sz="0" w:space="0" w:color="auto"/>
        <w:left w:val="none" w:sz="0" w:space="0" w:color="auto"/>
        <w:bottom w:val="none" w:sz="0" w:space="0" w:color="auto"/>
        <w:right w:val="none" w:sz="0" w:space="0" w:color="auto"/>
      </w:divBdr>
    </w:div>
    <w:div w:id="1519659438">
      <w:bodyDiv w:val="1"/>
      <w:marLeft w:val="0"/>
      <w:marRight w:val="0"/>
      <w:marTop w:val="0"/>
      <w:marBottom w:val="0"/>
      <w:divBdr>
        <w:top w:val="none" w:sz="0" w:space="0" w:color="auto"/>
        <w:left w:val="none" w:sz="0" w:space="0" w:color="auto"/>
        <w:bottom w:val="none" w:sz="0" w:space="0" w:color="auto"/>
        <w:right w:val="none" w:sz="0" w:space="0" w:color="auto"/>
      </w:divBdr>
    </w:div>
    <w:div w:id="1519730767">
      <w:bodyDiv w:val="1"/>
      <w:marLeft w:val="0"/>
      <w:marRight w:val="0"/>
      <w:marTop w:val="0"/>
      <w:marBottom w:val="0"/>
      <w:divBdr>
        <w:top w:val="none" w:sz="0" w:space="0" w:color="auto"/>
        <w:left w:val="none" w:sz="0" w:space="0" w:color="auto"/>
        <w:bottom w:val="none" w:sz="0" w:space="0" w:color="auto"/>
        <w:right w:val="none" w:sz="0" w:space="0" w:color="auto"/>
      </w:divBdr>
    </w:div>
    <w:div w:id="1519739074">
      <w:bodyDiv w:val="1"/>
      <w:marLeft w:val="0"/>
      <w:marRight w:val="0"/>
      <w:marTop w:val="0"/>
      <w:marBottom w:val="0"/>
      <w:divBdr>
        <w:top w:val="none" w:sz="0" w:space="0" w:color="auto"/>
        <w:left w:val="none" w:sz="0" w:space="0" w:color="auto"/>
        <w:bottom w:val="none" w:sz="0" w:space="0" w:color="auto"/>
        <w:right w:val="none" w:sz="0" w:space="0" w:color="auto"/>
      </w:divBdr>
    </w:div>
    <w:div w:id="1519809267">
      <w:bodyDiv w:val="1"/>
      <w:marLeft w:val="0"/>
      <w:marRight w:val="0"/>
      <w:marTop w:val="0"/>
      <w:marBottom w:val="0"/>
      <w:divBdr>
        <w:top w:val="none" w:sz="0" w:space="0" w:color="auto"/>
        <w:left w:val="none" w:sz="0" w:space="0" w:color="auto"/>
        <w:bottom w:val="none" w:sz="0" w:space="0" w:color="auto"/>
        <w:right w:val="none" w:sz="0" w:space="0" w:color="auto"/>
      </w:divBdr>
      <w:divsChild>
        <w:div w:id="382682322">
          <w:marLeft w:val="0"/>
          <w:marRight w:val="0"/>
          <w:marTop w:val="0"/>
          <w:marBottom w:val="0"/>
          <w:divBdr>
            <w:top w:val="none" w:sz="0" w:space="0" w:color="auto"/>
            <w:left w:val="none" w:sz="0" w:space="0" w:color="auto"/>
            <w:bottom w:val="none" w:sz="0" w:space="0" w:color="auto"/>
            <w:right w:val="none" w:sz="0" w:space="0" w:color="auto"/>
          </w:divBdr>
        </w:div>
        <w:div w:id="1533035990">
          <w:marLeft w:val="0"/>
          <w:marRight w:val="0"/>
          <w:marTop w:val="0"/>
          <w:marBottom w:val="0"/>
          <w:divBdr>
            <w:top w:val="none" w:sz="0" w:space="0" w:color="auto"/>
            <w:left w:val="none" w:sz="0" w:space="0" w:color="auto"/>
            <w:bottom w:val="none" w:sz="0" w:space="0" w:color="auto"/>
            <w:right w:val="none" w:sz="0" w:space="0" w:color="auto"/>
          </w:divBdr>
        </w:div>
        <w:div w:id="1228107205">
          <w:marLeft w:val="0"/>
          <w:marRight w:val="0"/>
          <w:marTop w:val="0"/>
          <w:marBottom w:val="0"/>
          <w:divBdr>
            <w:top w:val="none" w:sz="0" w:space="0" w:color="auto"/>
            <w:left w:val="none" w:sz="0" w:space="0" w:color="auto"/>
            <w:bottom w:val="none" w:sz="0" w:space="0" w:color="auto"/>
            <w:right w:val="none" w:sz="0" w:space="0" w:color="auto"/>
          </w:divBdr>
        </w:div>
      </w:divsChild>
    </w:div>
    <w:div w:id="1520580443">
      <w:bodyDiv w:val="1"/>
      <w:marLeft w:val="0"/>
      <w:marRight w:val="0"/>
      <w:marTop w:val="0"/>
      <w:marBottom w:val="0"/>
      <w:divBdr>
        <w:top w:val="none" w:sz="0" w:space="0" w:color="auto"/>
        <w:left w:val="none" w:sz="0" w:space="0" w:color="auto"/>
        <w:bottom w:val="none" w:sz="0" w:space="0" w:color="auto"/>
        <w:right w:val="none" w:sz="0" w:space="0" w:color="auto"/>
      </w:divBdr>
    </w:div>
    <w:div w:id="1520779658">
      <w:bodyDiv w:val="1"/>
      <w:marLeft w:val="0"/>
      <w:marRight w:val="0"/>
      <w:marTop w:val="0"/>
      <w:marBottom w:val="0"/>
      <w:divBdr>
        <w:top w:val="none" w:sz="0" w:space="0" w:color="auto"/>
        <w:left w:val="none" w:sz="0" w:space="0" w:color="auto"/>
        <w:bottom w:val="none" w:sz="0" w:space="0" w:color="auto"/>
        <w:right w:val="none" w:sz="0" w:space="0" w:color="auto"/>
      </w:divBdr>
    </w:div>
    <w:div w:id="1521309847">
      <w:bodyDiv w:val="1"/>
      <w:marLeft w:val="0"/>
      <w:marRight w:val="0"/>
      <w:marTop w:val="0"/>
      <w:marBottom w:val="0"/>
      <w:divBdr>
        <w:top w:val="none" w:sz="0" w:space="0" w:color="auto"/>
        <w:left w:val="none" w:sz="0" w:space="0" w:color="auto"/>
        <w:bottom w:val="none" w:sz="0" w:space="0" w:color="auto"/>
        <w:right w:val="none" w:sz="0" w:space="0" w:color="auto"/>
      </w:divBdr>
    </w:div>
    <w:div w:id="1521311794">
      <w:bodyDiv w:val="1"/>
      <w:marLeft w:val="0"/>
      <w:marRight w:val="0"/>
      <w:marTop w:val="0"/>
      <w:marBottom w:val="0"/>
      <w:divBdr>
        <w:top w:val="none" w:sz="0" w:space="0" w:color="auto"/>
        <w:left w:val="none" w:sz="0" w:space="0" w:color="auto"/>
        <w:bottom w:val="none" w:sz="0" w:space="0" w:color="auto"/>
        <w:right w:val="none" w:sz="0" w:space="0" w:color="auto"/>
      </w:divBdr>
    </w:div>
    <w:div w:id="1521359109">
      <w:bodyDiv w:val="1"/>
      <w:marLeft w:val="0"/>
      <w:marRight w:val="0"/>
      <w:marTop w:val="0"/>
      <w:marBottom w:val="0"/>
      <w:divBdr>
        <w:top w:val="none" w:sz="0" w:space="0" w:color="auto"/>
        <w:left w:val="none" w:sz="0" w:space="0" w:color="auto"/>
        <w:bottom w:val="none" w:sz="0" w:space="0" w:color="auto"/>
        <w:right w:val="none" w:sz="0" w:space="0" w:color="auto"/>
      </w:divBdr>
    </w:div>
    <w:div w:id="1521430556">
      <w:bodyDiv w:val="1"/>
      <w:marLeft w:val="0"/>
      <w:marRight w:val="0"/>
      <w:marTop w:val="0"/>
      <w:marBottom w:val="0"/>
      <w:divBdr>
        <w:top w:val="none" w:sz="0" w:space="0" w:color="auto"/>
        <w:left w:val="none" w:sz="0" w:space="0" w:color="auto"/>
        <w:bottom w:val="none" w:sz="0" w:space="0" w:color="auto"/>
        <w:right w:val="none" w:sz="0" w:space="0" w:color="auto"/>
      </w:divBdr>
    </w:div>
    <w:div w:id="1521773956">
      <w:bodyDiv w:val="1"/>
      <w:marLeft w:val="0"/>
      <w:marRight w:val="0"/>
      <w:marTop w:val="0"/>
      <w:marBottom w:val="0"/>
      <w:divBdr>
        <w:top w:val="none" w:sz="0" w:space="0" w:color="auto"/>
        <w:left w:val="none" w:sz="0" w:space="0" w:color="auto"/>
        <w:bottom w:val="none" w:sz="0" w:space="0" w:color="auto"/>
        <w:right w:val="none" w:sz="0" w:space="0" w:color="auto"/>
      </w:divBdr>
    </w:div>
    <w:div w:id="1521819080">
      <w:bodyDiv w:val="1"/>
      <w:marLeft w:val="0"/>
      <w:marRight w:val="0"/>
      <w:marTop w:val="0"/>
      <w:marBottom w:val="0"/>
      <w:divBdr>
        <w:top w:val="none" w:sz="0" w:space="0" w:color="auto"/>
        <w:left w:val="none" w:sz="0" w:space="0" w:color="auto"/>
        <w:bottom w:val="none" w:sz="0" w:space="0" w:color="auto"/>
        <w:right w:val="none" w:sz="0" w:space="0" w:color="auto"/>
      </w:divBdr>
    </w:div>
    <w:div w:id="1522086230">
      <w:bodyDiv w:val="1"/>
      <w:marLeft w:val="0"/>
      <w:marRight w:val="0"/>
      <w:marTop w:val="0"/>
      <w:marBottom w:val="0"/>
      <w:divBdr>
        <w:top w:val="none" w:sz="0" w:space="0" w:color="auto"/>
        <w:left w:val="none" w:sz="0" w:space="0" w:color="auto"/>
        <w:bottom w:val="none" w:sz="0" w:space="0" w:color="auto"/>
        <w:right w:val="none" w:sz="0" w:space="0" w:color="auto"/>
      </w:divBdr>
    </w:div>
    <w:div w:id="1522206041">
      <w:bodyDiv w:val="1"/>
      <w:marLeft w:val="0"/>
      <w:marRight w:val="0"/>
      <w:marTop w:val="0"/>
      <w:marBottom w:val="0"/>
      <w:divBdr>
        <w:top w:val="none" w:sz="0" w:space="0" w:color="auto"/>
        <w:left w:val="none" w:sz="0" w:space="0" w:color="auto"/>
        <w:bottom w:val="none" w:sz="0" w:space="0" w:color="auto"/>
        <w:right w:val="none" w:sz="0" w:space="0" w:color="auto"/>
      </w:divBdr>
    </w:div>
    <w:div w:id="1522209362">
      <w:bodyDiv w:val="1"/>
      <w:marLeft w:val="0"/>
      <w:marRight w:val="0"/>
      <w:marTop w:val="0"/>
      <w:marBottom w:val="0"/>
      <w:divBdr>
        <w:top w:val="none" w:sz="0" w:space="0" w:color="auto"/>
        <w:left w:val="none" w:sz="0" w:space="0" w:color="auto"/>
        <w:bottom w:val="none" w:sz="0" w:space="0" w:color="auto"/>
        <w:right w:val="none" w:sz="0" w:space="0" w:color="auto"/>
      </w:divBdr>
    </w:div>
    <w:div w:id="1522357546">
      <w:bodyDiv w:val="1"/>
      <w:marLeft w:val="0"/>
      <w:marRight w:val="0"/>
      <w:marTop w:val="0"/>
      <w:marBottom w:val="0"/>
      <w:divBdr>
        <w:top w:val="none" w:sz="0" w:space="0" w:color="auto"/>
        <w:left w:val="none" w:sz="0" w:space="0" w:color="auto"/>
        <w:bottom w:val="none" w:sz="0" w:space="0" w:color="auto"/>
        <w:right w:val="none" w:sz="0" w:space="0" w:color="auto"/>
      </w:divBdr>
    </w:div>
    <w:div w:id="1522933933">
      <w:bodyDiv w:val="1"/>
      <w:marLeft w:val="0"/>
      <w:marRight w:val="0"/>
      <w:marTop w:val="0"/>
      <w:marBottom w:val="0"/>
      <w:divBdr>
        <w:top w:val="none" w:sz="0" w:space="0" w:color="auto"/>
        <w:left w:val="none" w:sz="0" w:space="0" w:color="auto"/>
        <w:bottom w:val="none" w:sz="0" w:space="0" w:color="auto"/>
        <w:right w:val="none" w:sz="0" w:space="0" w:color="auto"/>
      </w:divBdr>
    </w:div>
    <w:div w:id="1523128400">
      <w:bodyDiv w:val="1"/>
      <w:marLeft w:val="0"/>
      <w:marRight w:val="0"/>
      <w:marTop w:val="0"/>
      <w:marBottom w:val="0"/>
      <w:divBdr>
        <w:top w:val="none" w:sz="0" w:space="0" w:color="auto"/>
        <w:left w:val="none" w:sz="0" w:space="0" w:color="auto"/>
        <w:bottom w:val="none" w:sz="0" w:space="0" w:color="auto"/>
        <w:right w:val="none" w:sz="0" w:space="0" w:color="auto"/>
      </w:divBdr>
    </w:div>
    <w:div w:id="1523519826">
      <w:bodyDiv w:val="1"/>
      <w:marLeft w:val="0"/>
      <w:marRight w:val="0"/>
      <w:marTop w:val="0"/>
      <w:marBottom w:val="0"/>
      <w:divBdr>
        <w:top w:val="none" w:sz="0" w:space="0" w:color="auto"/>
        <w:left w:val="none" w:sz="0" w:space="0" w:color="auto"/>
        <w:bottom w:val="none" w:sz="0" w:space="0" w:color="auto"/>
        <w:right w:val="none" w:sz="0" w:space="0" w:color="auto"/>
      </w:divBdr>
    </w:div>
    <w:div w:id="1523664796">
      <w:bodyDiv w:val="1"/>
      <w:marLeft w:val="0"/>
      <w:marRight w:val="0"/>
      <w:marTop w:val="0"/>
      <w:marBottom w:val="0"/>
      <w:divBdr>
        <w:top w:val="none" w:sz="0" w:space="0" w:color="auto"/>
        <w:left w:val="none" w:sz="0" w:space="0" w:color="auto"/>
        <w:bottom w:val="none" w:sz="0" w:space="0" w:color="auto"/>
        <w:right w:val="none" w:sz="0" w:space="0" w:color="auto"/>
      </w:divBdr>
    </w:div>
    <w:div w:id="1523939049">
      <w:bodyDiv w:val="1"/>
      <w:marLeft w:val="0"/>
      <w:marRight w:val="0"/>
      <w:marTop w:val="0"/>
      <w:marBottom w:val="0"/>
      <w:divBdr>
        <w:top w:val="none" w:sz="0" w:space="0" w:color="auto"/>
        <w:left w:val="none" w:sz="0" w:space="0" w:color="auto"/>
        <w:bottom w:val="none" w:sz="0" w:space="0" w:color="auto"/>
        <w:right w:val="none" w:sz="0" w:space="0" w:color="auto"/>
      </w:divBdr>
    </w:div>
    <w:div w:id="1524172910">
      <w:bodyDiv w:val="1"/>
      <w:marLeft w:val="0"/>
      <w:marRight w:val="0"/>
      <w:marTop w:val="0"/>
      <w:marBottom w:val="0"/>
      <w:divBdr>
        <w:top w:val="none" w:sz="0" w:space="0" w:color="auto"/>
        <w:left w:val="none" w:sz="0" w:space="0" w:color="auto"/>
        <w:bottom w:val="none" w:sz="0" w:space="0" w:color="auto"/>
        <w:right w:val="none" w:sz="0" w:space="0" w:color="auto"/>
      </w:divBdr>
    </w:div>
    <w:div w:id="1524317663">
      <w:bodyDiv w:val="1"/>
      <w:marLeft w:val="0"/>
      <w:marRight w:val="0"/>
      <w:marTop w:val="0"/>
      <w:marBottom w:val="0"/>
      <w:divBdr>
        <w:top w:val="none" w:sz="0" w:space="0" w:color="auto"/>
        <w:left w:val="none" w:sz="0" w:space="0" w:color="auto"/>
        <w:bottom w:val="none" w:sz="0" w:space="0" w:color="auto"/>
        <w:right w:val="none" w:sz="0" w:space="0" w:color="auto"/>
      </w:divBdr>
    </w:div>
    <w:div w:id="1524634098">
      <w:bodyDiv w:val="1"/>
      <w:marLeft w:val="0"/>
      <w:marRight w:val="0"/>
      <w:marTop w:val="0"/>
      <w:marBottom w:val="0"/>
      <w:divBdr>
        <w:top w:val="none" w:sz="0" w:space="0" w:color="auto"/>
        <w:left w:val="none" w:sz="0" w:space="0" w:color="auto"/>
        <w:bottom w:val="none" w:sz="0" w:space="0" w:color="auto"/>
        <w:right w:val="none" w:sz="0" w:space="0" w:color="auto"/>
      </w:divBdr>
    </w:div>
    <w:div w:id="1524704713">
      <w:bodyDiv w:val="1"/>
      <w:marLeft w:val="0"/>
      <w:marRight w:val="0"/>
      <w:marTop w:val="0"/>
      <w:marBottom w:val="0"/>
      <w:divBdr>
        <w:top w:val="none" w:sz="0" w:space="0" w:color="auto"/>
        <w:left w:val="none" w:sz="0" w:space="0" w:color="auto"/>
        <w:bottom w:val="none" w:sz="0" w:space="0" w:color="auto"/>
        <w:right w:val="none" w:sz="0" w:space="0" w:color="auto"/>
      </w:divBdr>
    </w:div>
    <w:div w:id="1524704735">
      <w:bodyDiv w:val="1"/>
      <w:marLeft w:val="0"/>
      <w:marRight w:val="0"/>
      <w:marTop w:val="0"/>
      <w:marBottom w:val="0"/>
      <w:divBdr>
        <w:top w:val="none" w:sz="0" w:space="0" w:color="auto"/>
        <w:left w:val="none" w:sz="0" w:space="0" w:color="auto"/>
        <w:bottom w:val="none" w:sz="0" w:space="0" w:color="auto"/>
        <w:right w:val="none" w:sz="0" w:space="0" w:color="auto"/>
      </w:divBdr>
    </w:div>
    <w:div w:id="1525246299">
      <w:bodyDiv w:val="1"/>
      <w:marLeft w:val="0"/>
      <w:marRight w:val="0"/>
      <w:marTop w:val="0"/>
      <w:marBottom w:val="0"/>
      <w:divBdr>
        <w:top w:val="none" w:sz="0" w:space="0" w:color="auto"/>
        <w:left w:val="none" w:sz="0" w:space="0" w:color="auto"/>
        <w:bottom w:val="none" w:sz="0" w:space="0" w:color="auto"/>
        <w:right w:val="none" w:sz="0" w:space="0" w:color="auto"/>
      </w:divBdr>
    </w:div>
    <w:div w:id="1525287001">
      <w:bodyDiv w:val="1"/>
      <w:marLeft w:val="0"/>
      <w:marRight w:val="0"/>
      <w:marTop w:val="0"/>
      <w:marBottom w:val="0"/>
      <w:divBdr>
        <w:top w:val="none" w:sz="0" w:space="0" w:color="auto"/>
        <w:left w:val="none" w:sz="0" w:space="0" w:color="auto"/>
        <w:bottom w:val="none" w:sz="0" w:space="0" w:color="auto"/>
        <w:right w:val="none" w:sz="0" w:space="0" w:color="auto"/>
      </w:divBdr>
    </w:div>
    <w:div w:id="1525289281">
      <w:bodyDiv w:val="1"/>
      <w:marLeft w:val="0"/>
      <w:marRight w:val="0"/>
      <w:marTop w:val="0"/>
      <w:marBottom w:val="0"/>
      <w:divBdr>
        <w:top w:val="none" w:sz="0" w:space="0" w:color="auto"/>
        <w:left w:val="none" w:sz="0" w:space="0" w:color="auto"/>
        <w:bottom w:val="none" w:sz="0" w:space="0" w:color="auto"/>
        <w:right w:val="none" w:sz="0" w:space="0" w:color="auto"/>
      </w:divBdr>
    </w:div>
    <w:div w:id="1525559815">
      <w:bodyDiv w:val="1"/>
      <w:marLeft w:val="0"/>
      <w:marRight w:val="0"/>
      <w:marTop w:val="0"/>
      <w:marBottom w:val="0"/>
      <w:divBdr>
        <w:top w:val="none" w:sz="0" w:space="0" w:color="auto"/>
        <w:left w:val="none" w:sz="0" w:space="0" w:color="auto"/>
        <w:bottom w:val="none" w:sz="0" w:space="0" w:color="auto"/>
        <w:right w:val="none" w:sz="0" w:space="0" w:color="auto"/>
      </w:divBdr>
    </w:div>
    <w:div w:id="1526168409">
      <w:bodyDiv w:val="1"/>
      <w:marLeft w:val="0"/>
      <w:marRight w:val="0"/>
      <w:marTop w:val="0"/>
      <w:marBottom w:val="0"/>
      <w:divBdr>
        <w:top w:val="none" w:sz="0" w:space="0" w:color="auto"/>
        <w:left w:val="none" w:sz="0" w:space="0" w:color="auto"/>
        <w:bottom w:val="none" w:sz="0" w:space="0" w:color="auto"/>
        <w:right w:val="none" w:sz="0" w:space="0" w:color="auto"/>
      </w:divBdr>
    </w:div>
    <w:div w:id="1526483916">
      <w:bodyDiv w:val="1"/>
      <w:marLeft w:val="0"/>
      <w:marRight w:val="0"/>
      <w:marTop w:val="0"/>
      <w:marBottom w:val="0"/>
      <w:divBdr>
        <w:top w:val="none" w:sz="0" w:space="0" w:color="auto"/>
        <w:left w:val="none" w:sz="0" w:space="0" w:color="auto"/>
        <w:bottom w:val="none" w:sz="0" w:space="0" w:color="auto"/>
        <w:right w:val="none" w:sz="0" w:space="0" w:color="auto"/>
      </w:divBdr>
    </w:div>
    <w:div w:id="1526673939">
      <w:bodyDiv w:val="1"/>
      <w:marLeft w:val="0"/>
      <w:marRight w:val="0"/>
      <w:marTop w:val="0"/>
      <w:marBottom w:val="0"/>
      <w:divBdr>
        <w:top w:val="none" w:sz="0" w:space="0" w:color="auto"/>
        <w:left w:val="none" w:sz="0" w:space="0" w:color="auto"/>
        <w:bottom w:val="none" w:sz="0" w:space="0" w:color="auto"/>
        <w:right w:val="none" w:sz="0" w:space="0" w:color="auto"/>
      </w:divBdr>
    </w:div>
    <w:div w:id="1526871137">
      <w:bodyDiv w:val="1"/>
      <w:marLeft w:val="0"/>
      <w:marRight w:val="0"/>
      <w:marTop w:val="0"/>
      <w:marBottom w:val="0"/>
      <w:divBdr>
        <w:top w:val="none" w:sz="0" w:space="0" w:color="auto"/>
        <w:left w:val="none" w:sz="0" w:space="0" w:color="auto"/>
        <w:bottom w:val="none" w:sz="0" w:space="0" w:color="auto"/>
        <w:right w:val="none" w:sz="0" w:space="0" w:color="auto"/>
      </w:divBdr>
    </w:div>
    <w:div w:id="1527015392">
      <w:bodyDiv w:val="1"/>
      <w:marLeft w:val="0"/>
      <w:marRight w:val="0"/>
      <w:marTop w:val="0"/>
      <w:marBottom w:val="0"/>
      <w:divBdr>
        <w:top w:val="none" w:sz="0" w:space="0" w:color="auto"/>
        <w:left w:val="none" w:sz="0" w:space="0" w:color="auto"/>
        <w:bottom w:val="none" w:sz="0" w:space="0" w:color="auto"/>
        <w:right w:val="none" w:sz="0" w:space="0" w:color="auto"/>
      </w:divBdr>
    </w:div>
    <w:div w:id="1527867054">
      <w:bodyDiv w:val="1"/>
      <w:marLeft w:val="0"/>
      <w:marRight w:val="0"/>
      <w:marTop w:val="0"/>
      <w:marBottom w:val="0"/>
      <w:divBdr>
        <w:top w:val="none" w:sz="0" w:space="0" w:color="auto"/>
        <w:left w:val="none" w:sz="0" w:space="0" w:color="auto"/>
        <w:bottom w:val="none" w:sz="0" w:space="0" w:color="auto"/>
        <w:right w:val="none" w:sz="0" w:space="0" w:color="auto"/>
      </w:divBdr>
    </w:div>
    <w:div w:id="1527870768">
      <w:bodyDiv w:val="1"/>
      <w:marLeft w:val="0"/>
      <w:marRight w:val="0"/>
      <w:marTop w:val="0"/>
      <w:marBottom w:val="0"/>
      <w:divBdr>
        <w:top w:val="none" w:sz="0" w:space="0" w:color="auto"/>
        <w:left w:val="none" w:sz="0" w:space="0" w:color="auto"/>
        <w:bottom w:val="none" w:sz="0" w:space="0" w:color="auto"/>
        <w:right w:val="none" w:sz="0" w:space="0" w:color="auto"/>
      </w:divBdr>
    </w:div>
    <w:div w:id="1527906331">
      <w:bodyDiv w:val="1"/>
      <w:marLeft w:val="0"/>
      <w:marRight w:val="0"/>
      <w:marTop w:val="0"/>
      <w:marBottom w:val="0"/>
      <w:divBdr>
        <w:top w:val="none" w:sz="0" w:space="0" w:color="auto"/>
        <w:left w:val="none" w:sz="0" w:space="0" w:color="auto"/>
        <w:bottom w:val="none" w:sz="0" w:space="0" w:color="auto"/>
        <w:right w:val="none" w:sz="0" w:space="0" w:color="auto"/>
      </w:divBdr>
    </w:div>
    <w:div w:id="1527987080">
      <w:bodyDiv w:val="1"/>
      <w:marLeft w:val="0"/>
      <w:marRight w:val="0"/>
      <w:marTop w:val="0"/>
      <w:marBottom w:val="0"/>
      <w:divBdr>
        <w:top w:val="none" w:sz="0" w:space="0" w:color="auto"/>
        <w:left w:val="none" w:sz="0" w:space="0" w:color="auto"/>
        <w:bottom w:val="none" w:sz="0" w:space="0" w:color="auto"/>
        <w:right w:val="none" w:sz="0" w:space="0" w:color="auto"/>
      </w:divBdr>
    </w:div>
    <w:div w:id="1528174496">
      <w:bodyDiv w:val="1"/>
      <w:marLeft w:val="0"/>
      <w:marRight w:val="0"/>
      <w:marTop w:val="0"/>
      <w:marBottom w:val="0"/>
      <w:divBdr>
        <w:top w:val="none" w:sz="0" w:space="0" w:color="auto"/>
        <w:left w:val="none" w:sz="0" w:space="0" w:color="auto"/>
        <w:bottom w:val="none" w:sz="0" w:space="0" w:color="auto"/>
        <w:right w:val="none" w:sz="0" w:space="0" w:color="auto"/>
      </w:divBdr>
    </w:div>
    <w:div w:id="1528253922">
      <w:bodyDiv w:val="1"/>
      <w:marLeft w:val="0"/>
      <w:marRight w:val="0"/>
      <w:marTop w:val="0"/>
      <w:marBottom w:val="0"/>
      <w:divBdr>
        <w:top w:val="none" w:sz="0" w:space="0" w:color="auto"/>
        <w:left w:val="none" w:sz="0" w:space="0" w:color="auto"/>
        <w:bottom w:val="none" w:sz="0" w:space="0" w:color="auto"/>
        <w:right w:val="none" w:sz="0" w:space="0" w:color="auto"/>
      </w:divBdr>
    </w:div>
    <w:div w:id="1528567757">
      <w:bodyDiv w:val="1"/>
      <w:marLeft w:val="0"/>
      <w:marRight w:val="0"/>
      <w:marTop w:val="0"/>
      <w:marBottom w:val="0"/>
      <w:divBdr>
        <w:top w:val="none" w:sz="0" w:space="0" w:color="auto"/>
        <w:left w:val="none" w:sz="0" w:space="0" w:color="auto"/>
        <w:bottom w:val="none" w:sz="0" w:space="0" w:color="auto"/>
        <w:right w:val="none" w:sz="0" w:space="0" w:color="auto"/>
      </w:divBdr>
    </w:div>
    <w:div w:id="1528835667">
      <w:bodyDiv w:val="1"/>
      <w:marLeft w:val="0"/>
      <w:marRight w:val="0"/>
      <w:marTop w:val="0"/>
      <w:marBottom w:val="0"/>
      <w:divBdr>
        <w:top w:val="none" w:sz="0" w:space="0" w:color="auto"/>
        <w:left w:val="none" w:sz="0" w:space="0" w:color="auto"/>
        <w:bottom w:val="none" w:sz="0" w:space="0" w:color="auto"/>
        <w:right w:val="none" w:sz="0" w:space="0" w:color="auto"/>
      </w:divBdr>
    </w:div>
    <w:div w:id="1528905173">
      <w:bodyDiv w:val="1"/>
      <w:marLeft w:val="0"/>
      <w:marRight w:val="0"/>
      <w:marTop w:val="0"/>
      <w:marBottom w:val="0"/>
      <w:divBdr>
        <w:top w:val="none" w:sz="0" w:space="0" w:color="auto"/>
        <w:left w:val="none" w:sz="0" w:space="0" w:color="auto"/>
        <w:bottom w:val="none" w:sz="0" w:space="0" w:color="auto"/>
        <w:right w:val="none" w:sz="0" w:space="0" w:color="auto"/>
      </w:divBdr>
    </w:div>
    <w:div w:id="1529175829">
      <w:bodyDiv w:val="1"/>
      <w:marLeft w:val="0"/>
      <w:marRight w:val="0"/>
      <w:marTop w:val="0"/>
      <w:marBottom w:val="0"/>
      <w:divBdr>
        <w:top w:val="none" w:sz="0" w:space="0" w:color="auto"/>
        <w:left w:val="none" w:sz="0" w:space="0" w:color="auto"/>
        <w:bottom w:val="none" w:sz="0" w:space="0" w:color="auto"/>
        <w:right w:val="none" w:sz="0" w:space="0" w:color="auto"/>
      </w:divBdr>
      <w:divsChild>
        <w:div w:id="1227883104">
          <w:marLeft w:val="0"/>
          <w:marRight w:val="0"/>
          <w:marTop w:val="0"/>
          <w:marBottom w:val="0"/>
          <w:divBdr>
            <w:top w:val="none" w:sz="0" w:space="0" w:color="auto"/>
            <w:left w:val="none" w:sz="0" w:space="0" w:color="auto"/>
            <w:bottom w:val="none" w:sz="0" w:space="0" w:color="auto"/>
            <w:right w:val="none" w:sz="0" w:space="0" w:color="auto"/>
          </w:divBdr>
        </w:div>
        <w:div w:id="752775165">
          <w:marLeft w:val="0"/>
          <w:marRight w:val="0"/>
          <w:marTop w:val="0"/>
          <w:marBottom w:val="0"/>
          <w:divBdr>
            <w:top w:val="none" w:sz="0" w:space="0" w:color="auto"/>
            <w:left w:val="none" w:sz="0" w:space="0" w:color="auto"/>
            <w:bottom w:val="none" w:sz="0" w:space="0" w:color="auto"/>
            <w:right w:val="none" w:sz="0" w:space="0" w:color="auto"/>
          </w:divBdr>
        </w:div>
        <w:div w:id="2034110394">
          <w:marLeft w:val="0"/>
          <w:marRight w:val="0"/>
          <w:marTop w:val="0"/>
          <w:marBottom w:val="0"/>
          <w:divBdr>
            <w:top w:val="none" w:sz="0" w:space="0" w:color="auto"/>
            <w:left w:val="none" w:sz="0" w:space="0" w:color="auto"/>
            <w:bottom w:val="none" w:sz="0" w:space="0" w:color="auto"/>
            <w:right w:val="none" w:sz="0" w:space="0" w:color="auto"/>
          </w:divBdr>
        </w:div>
      </w:divsChild>
    </w:div>
    <w:div w:id="1529291575">
      <w:bodyDiv w:val="1"/>
      <w:marLeft w:val="0"/>
      <w:marRight w:val="0"/>
      <w:marTop w:val="0"/>
      <w:marBottom w:val="0"/>
      <w:divBdr>
        <w:top w:val="none" w:sz="0" w:space="0" w:color="auto"/>
        <w:left w:val="none" w:sz="0" w:space="0" w:color="auto"/>
        <w:bottom w:val="none" w:sz="0" w:space="0" w:color="auto"/>
        <w:right w:val="none" w:sz="0" w:space="0" w:color="auto"/>
      </w:divBdr>
    </w:div>
    <w:div w:id="1529685139">
      <w:bodyDiv w:val="1"/>
      <w:marLeft w:val="0"/>
      <w:marRight w:val="0"/>
      <w:marTop w:val="0"/>
      <w:marBottom w:val="0"/>
      <w:divBdr>
        <w:top w:val="none" w:sz="0" w:space="0" w:color="auto"/>
        <w:left w:val="none" w:sz="0" w:space="0" w:color="auto"/>
        <w:bottom w:val="none" w:sz="0" w:space="0" w:color="auto"/>
        <w:right w:val="none" w:sz="0" w:space="0" w:color="auto"/>
      </w:divBdr>
    </w:div>
    <w:div w:id="1529758061">
      <w:bodyDiv w:val="1"/>
      <w:marLeft w:val="0"/>
      <w:marRight w:val="0"/>
      <w:marTop w:val="0"/>
      <w:marBottom w:val="0"/>
      <w:divBdr>
        <w:top w:val="none" w:sz="0" w:space="0" w:color="auto"/>
        <w:left w:val="none" w:sz="0" w:space="0" w:color="auto"/>
        <w:bottom w:val="none" w:sz="0" w:space="0" w:color="auto"/>
        <w:right w:val="none" w:sz="0" w:space="0" w:color="auto"/>
      </w:divBdr>
      <w:divsChild>
        <w:div w:id="558249445">
          <w:marLeft w:val="0"/>
          <w:marRight w:val="0"/>
          <w:marTop w:val="0"/>
          <w:marBottom w:val="0"/>
          <w:divBdr>
            <w:top w:val="none" w:sz="0" w:space="0" w:color="auto"/>
            <w:left w:val="none" w:sz="0" w:space="0" w:color="auto"/>
            <w:bottom w:val="none" w:sz="0" w:space="0" w:color="auto"/>
            <w:right w:val="none" w:sz="0" w:space="0" w:color="auto"/>
          </w:divBdr>
        </w:div>
        <w:div w:id="815143375">
          <w:marLeft w:val="0"/>
          <w:marRight w:val="0"/>
          <w:marTop w:val="0"/>
          <w:marBottom w:val="0"/>
          <w:divBdr>
            <w:top w:val="none" w:sz="0" w:space="0" w:color="auto"/>
            <w:left w:val="none" w:sz="0" w:space="0" w:color="auto"/>
            <w:bottom w:val="none" w:sz="0" w:space="0" w:color="auto"/>
            <w:right w:val="none" w:sz="0" w:space="0" w:color="auto"/>
          </w:divBdr>
        </w:div>
        <w:div w:id="731926349">
          <w:marLeft w:val="0"/>
          <w:marRight w:val="0"/>
          <w:marTop w:val="0"/>
          <w:marBottom w:val="0"/>
          <w:divBdr>
            <w:top w:val="none" w:sz="0" w:space="0" w:color="auto"/>
            <w:left w:val="none" w:sz="0" w:space="0" w:color="auto"/>
            <w:bottom w:val="none" w:sz="0" w:space="0" w:color="auto"/>
            <w:right w:val="none" w:sz="0" w:space="0" w:color="auto"/>
          </w:divBdr>
        </w:div>
        <w:div w:id="1795248932">
          <w:marLeft w:val="0"/>
          <w:marRight w:val="0"/>
          <w:marTop w:val="0"/>
          <w:marBottom w:val="0"/>
          <w:divBdr>
            <w:top w:val="none" w:sz="0" w:space="0" w:color="auto"/>
            <w:left w:val="none" w:sz="0" w:space="0" w:color="auto"/>
            <w:bottom w:val="none" w:sz="0" w:space="0" w:color="auto"/>
            <w:right w:val="none" w:sz="0" w:space="0" w:color="auto"/>
          </w:divBdr>
        </w:div>
      </w:divsChild>
    </w:div>
    <w:div w:id="1529876662">
      <w:bodyDiv w:val="1"/>
      <w:marLeft w:val="0"/>
      <w:marRight w:val="0"/>
      <w:marTop w:val="0"/>
      <w:marBottom w:val="0"/>
      <w:divBdr>
        <w:top w:val="none" w:sz="0" w:space="0" w:color="auto"/>
        <w:left w:val="none" w:sz="0" w:space="0" w:color="auto"/>
        <w:bottom w:val="none" w:sz="0" w:space="0" w:color="auto"/>
        <w:right w:val="none" w:sz="0" w:space="0" w:color="auto"/>
      </w:divBdr>
    </w:div>
    <w:div w:id="1529879774">
      <w:bodyDiv w:val="1"/>
      <w:marLeft w:val="0"/>
      <w:marRight w:val="0"/>
      <w:marTop w:val="0"/>
      <w:marBottom w:val="0"/>
      <w:divBdr>
        <w:top w:val="none" w:sz="0" w:space="0" w:color="auto"/>
        <w:left w:val="none" w:sz="0" w:space="0" w:color="auto"/>
        <w:bottom w:val="none" w:sz="0" w:space="0" w:color="auto"/>
        <w:right w:val="none" w:sz="0" w:space="0" w:color="auto"/>
      </w:divBdr>
    </w:div>
    <w:div w:id="1529951118">
      <w:bodyDiv w:val="1"/>
      <w:marLeft w:val="0"/>
      <w:marRight w:val="0"/>
      <w:marTop w:val="0"/>
      <w:marBottom w:val="0"/>
      <w:divBdr>
        <w:top w:val="none" w:sz="0" w:space="0" w:color="auto"/>
        <w:left w:val="none" w:sz="0" w:space="0" w:color="auto"/>
        <w:bottom w:val="none" w:sz="0" w:space="0" w:color="auto"/>
        <w:right w:val="none" w:sz="0" w:space="0" w:color="auto"/>
      </w:divBdr>
    </w:div>
    <w:div w:id="1530222588">
      <w:bodyDiv w:val="1"/>
      <w:marLeft w:val="0"/>
      <w:marRight w:val="0"/>
      <w:marTop w:val="0"/>
      <w:marBottom w:val="0"/>
      <w:divBdr>
        <w:top w:val="none" w:sz="0" w:space="0" w:color="auto"/>
        <w:left w:val="none" w:sz="0" w:space="0" w:color="auto"/>
        <w:bottom w:val="none" w:sz="0" w:space="0" w:color="auto"/>
        <w:right w:val="none" w:sz="0" w:space="0" w:color="auto"/>
      </w:divBdr>
    </w:div>
    <w:div w:id="1530223587">
      <w:bodyDiv w:val="1"/>
      <w:marLeft w:val="0"/>
      <w:marRight w:val="0"/>
      <w:marTop w:val="0"/>
      <w:marBottom w:val="0"/>
      <w:divBdr>
        <w:top w:val="none" w:sz="0" w:space="0" w:color="auto"/>
        <w:left w:val="none" w:sz="0" w:space="0" w:color="auto"/>
        <w:bottom w:val="none" w:sz="0" w:space="0" w:color="auto"/>
        <w:right w:val="none" w:sz="0" w:space="0" w:color="auto"/>
      </w:divBdr>
    </w:div>
    <w:div w:id="1530291481">
      <w:bodyDiv w:val="1"/>
      <w:marLeft w:val="0"/>
      <w:marRight w:val="0"/>
      <w:marTop w:val="0"/>
      <w:marBottom w:val="0"/>
      <w:divBdr>
        <w:top w:val="none" w:sz="0" w:space="0" w:color="auto"/>
        <w:left w:val="none" w:sz="0" w:space="0" w:color="auto"/>
        <w:bottom w:val="none" w:sz="0" w:space="0" w:color="auto"/>
        <w:right w:val="none" w:sz="0" w:space="0" w:color="auto"/>
      </w:divBdr>
    </w:div>
    <w:div w:id="1530796224">
      <w:bodyDiv w:val="1"/>
      <w:marLeft w:val="0"/>
      <w:marRight w:val="0"/>
      <w:marTop w:val="0"/>
      <w:marBottom w:val="0"/>
      <w:divBdr>
        <w:top w:val="none" w:sz="0" w:space="0" w:color="auto"/>
        <w:left w:val="none" w:sz="0" w:space="0" w:color="auto"/>
        <w:bottom w:val="none" w:sz="0" w:space="0" w:color="auto"/>
        <w:right w:val="none" w:sz="0" w:space="0" w:color="auto"/>
      </w:divBdr>
    </w:div>
    <w:div w:id="1531066380">
      <w:bodyDiv w:val="1"/>
      <w:marLeft w:val="0"/>
      <w:marRight w:val="0"/>
      <w:marTop w:val="0"/>
      <w:marBottom w:val="0"/>
      <w:divBdr>
        <w:top w:val="none" w:sz="0" w:space="0" w:color="auto"/>
        <w:left w:val="none" w:sz="0" w:space="0" w:color="auto"/>
        <w:bottom w:val="none" w:sz="0" w:space="0" w:color="auto"/>
        <w:right w:val="none" w:sz="0" w:space="0" w:color="auto"/>
      </w:divBdr>
    </w:div>
    <w:div w:id="1531139706">
      <w:bodyDiv w:val="1"/>
      <w:marLeft w:val="0"/>
      <w:marRight w:val="0"/>
      <w:marTop w:val="0"/>
      <w:marBottom w:val="0"/>
      <w:divBdr>
        <w:top w:val="none" w:sz="0" w:space="0" w:color="auto"/>
        <w:left w:val="none" w:sz="0" w:space="0" w:color="auto"/>
        <w:bottom w:val="none" w:sz="0" w:space="0" w:color="auto"/>
        <w:right w:val="none" w:sz="0" w:space="0" w:color="auto"/>
      </w:divBdr>
    </w:div>
    <w:div w:id="1531333423">
      <w:bodyDiv w:val="1"/>
      <w:marLeft w:val="0"/>
      <w:marRight w:val="0"/>
      <w:marTop w:val="0"/>
      <w:marBottom w:val="0"/>
      <w:divBdr>
        <w:top w:val="none" w:sz="0" w:space="0" w:color="auto"/>
        <w:left w:val="none" w:sz="0" w:space="0" w:color="auto"/>
        <w:bottom w:val="none" w:sz="0" w:space="0" w:color="auto"/>
        <w:right w:val="none" w:sz="0" w:space="0" w:color="auto"/>
      </w:divBdr>
    </w:div>
    <w:div w:id="1532113283">
      <w:bodyDiv w:val="1"/>
      <w:marLeft w:val="0"/>
      <w:marRight w:val="0"/>
      <w:marTop w:val="0"/>
      <w:marBottom w:val="0"/>
      <w:divBdr>
        <w:top w:val="none" w:sz="0" w:space="0" w:color="auto"/>
        <w:left w:val="none" w:sz="0" w:space="0" w:color="auto"/>
        <w:bottom w:val="none" w:sz="0" w:space="0" w:color="auto"/>
        <w:right w:val="none" w:sz="0" w:space="0" w:color="auto"/>
      </w:divBdr>
    </w:div>
    <w:div w:id="1532377297">
      <w:bodyDiv w:val="1"/>
      <w:marLeft w:val="0"/>
      <w:marRight w:val="0"/>
      <w:marTop w:val="0"/>
      <w:marBottom w:val="0"/>
      <w:divBdr>
        <w:top w:val="none" w:sz="0" w:space="0" w:color="auto"/>
        <w:left w:val="none" w:sz="0" w:space="0" w:color="auto"/>
        <w:bottom w:val="none" w:sz="0" w:space="0" w:color="auto"/>
        <w:right w:val="none" w:sz="0" w:space="0" w:color="auto"/>
      </w:divBdr>
    </w:div>
    <w:div w:id="1532450315">
      <w:bodyDiv w:val="1"/>
      <w:marLeft w:val="0"/>
      <w:marRight w:val="0"/>
      <w:marTop w:val="0"/>
      <w:marBottom w:val="0"/>
      <w:divBdr>
        <w:top w:val="none" w:sz="0" w:space="0" w:color="auto"/>
        <w:left w:val="none" w:sz="0" w:space="0" w:color="auto"/>
        <w:bottom w:val="none" w:sz="0" w:space="0" w:color="auto"/>
        <w:right w:val="none" w:sz="0" w:space="0" w:color="auto"/>
      </w:divBdr>
    </w:div>
    <w:div w:id="1532722450">
      <w:bodyDiv w:val="1"/>
      <w:marLeft w:val="0"/>
      <w:marRight w:val="0"/>
      <w:marTop w:val="0"/>
      <w:marBottom w:val="0"/>
      <w:divBdr>
        <w:top w:val="none" w:sz="0" w:space="0" w:color="auto"/>
        <w:left w:val="none" w:sz="0" w:space="0" w:color="auto"/>
        <w:bottom w:val="none" w:sz="0" w:space="0" w:color="auto"/>
        <w:right w:val="none" w:sz="0" w:space="0" w:color="auto"/>
      </w:divBdr>
    </w:div>
    <w:div w:id="1532842136">
      <w:bodyDiv w:val="1"/>
      <w:marLeft w:val="0"/>
      <w:marRight w:val="0"/>
      <w:marTop w:val="0"/>
      <w:marBottom w:val="0"/>
      <w:divBdr>
        <w:top w:val="none" w:sz="0" w:space="0" w:color="auto"/>
        <w:left w:val="none" w:sz="0" w:space="0" w:color="auto"/>
        <w:bottom w:val="none" w:sz="0" w:space="0" w:color="auto"/>
        <w:right w:val="none" w:sz="0" w:space="0" w:color="auto"/>
      </w:divBdr>
    </w:div>
    <w:div w:id="1533034093">
      <w:bodyDiv w:val="1"/>
      <w:marLeft w:val="0"/>
      <w:marRight w:val="0"/>
      <w:marTop w:val="0"/>
      <w:marBottom w:val="0"/>
      <w:divBdr>
        <w:top w:val="none" w:sz="0" w:space="0" w:color="auto"/>
        <w:left w:val="none" w:sz="0" w:space="0" w:color="auto"/>
        <w:bottom w:val="none" w:sz="0" w:space="0" w:color="auto"/>
        <w:right w:val="none" w:sz="0" w:space="0" w:color="auto"/>
      </w:divBdr>
    </w:div>
    <w:div w:id="1533572016">
      <w:bodyDiv w:val="1"/>
      <w:marLeft w:val="0"/>
      <w:marRight w:val="0"/>
      <w:marTop w:val="0"/>
      <w:marBottom w:val="0"/>
      <w:divBdr>
        <w:top w:val="none" w:sz="0" w:space="0" w:color="auto"/>
        <w:left w:val="none" w:sz="0" w:space="0" w:color="auto"/>
        <w:bottom w:val="none" w:sz="0" w:space="0" w:color="auto"/>
        <w:right w:val="none" w:sz="0" w:space="0" w:color="auto"/>
      </w:divBdr>
    </w:div>
    <w:div w:id="1533610487">
      <w:bodyDiv w:val="1"/>
      <w:marLeft w:val="0"/>
      <w:marRight w:val="0"/>
      <w:marTop w:val="0"/>
      <w:marBottom w:val="0"/>
      <w:divBdr>
        <w:top w:val="none" w:sz="0" w:space="0" w:color="auto"/>
        <w:left w:val="none" w:sz="0" w:space="0" w:color="auto"/>
        <w:bottom w:val="none" w:sz="0" w:space="0" w:color="auto"/>
        <w:right w:val="none" w:sz="0" w:space="0" w:color="auto"/>
      </w:divBdr>
    </w:div>
    <w:div w:id="1533617738">
      <w:bodyDiv w:val="1"/>
      <w:marLeft w:val="0"/>
      <w:marRight w:val="0"/>
      <w:marTop w:val="0"/>
      <w:marBottom w:val="0"/>
      <w:divBdr>
        <w:top w:val="none" w:sz="0" w:space="0" w:color="auto"/>
        <w:left w:val="none" w:sz="0" w:space="0" w:color="auto"/>
        <w:bottom w:val="none" w:sz="0" w:space="0" w:color="auto"/>
        <w:right w:val="none" w:sz="0" w:space="0" w:color="auto"/>
      </w:divBdr>
    </w:div>
    <w:div w:id="1533688480">
      <w:bodyDiv w:val="1"/>
      <w:marLeft w:val="0"/>
      <w:marRight w:val="0"/>
      <w:marTop w:val="0"/>
      <w:marBottom w:val="0"/>
      <w:divBdr>
        <w:top w:val="none" w:sz="0" w:space="0" w:color="auto"/>
        <w:left w:val="none" w:sz="0" w:space="0" w:color="auto"/>
        <w:bottom w:val="none" w:sz="0" w:space="0" w:color="auto"/>
        <w:right w:val="none" w:sz="0" w:space="0" w:color="auto"/>
      </w:divBdr>
    </w:div>
    <w:div w:id="1533762166">
      <w:bodyDiv w:val="1"/>
      <w:marLeft w:val="0"/>
      <w:marRight w:val="0"/>
      <w:marTop w:val="0"/>
      <w:marBottom w:val="0"/>
      <w:divBdr>
        <w:top w:val="none" w:sz="0" w:space="0" w:color="auto"/>
        <w:left w:val="none" w:sz="0" w:space="0" w:color="auto"/>
        <w:bottom w:val="none" w:sz="0" w:space="0" w:color="auto"/>
        <w:right w:val="none" w:sz="0" w:space="0" w:color="auto"/>
      </w:divBdr>
    </w:div>
    <w:div w:id="1534146896">
      <w:bodyDiv w:val="1"/>
      <w:marLeft w:val="0"/>
      <w:marRight w:val="0"/>
      <w:marTop w:val="0"/>
      <w:marBottom w:val="0"/>
      <w:divBdr>
        <w:top w:val="none" w:sz="0" w:space="0" w:color="auto"/>
        <w:left w:val="none" w:sz="0" w:space="0" w:color="auto"/>
        <w:bottom w:val="none" w:sz="0" w:space="0" w:color="auto"/>
        <w:right w:val="none" w:sz="0" w:space="0" w:color="auto"/>
      </w:divBdr>
    </w:div>
    <w:div w:id="1534726335">
      <w:bodyDiv w:val="1"/>
      <w:marLeft w:val="0"/>
      <w:marRight w:val="0"/>
      <w:marTop w:val="0"/>
      <w:marBottom w:val="0"/>
      <w:divBdr>
        <w:top w:val="none" w:sz="0" w:space="0" w:color="auto"/>
        <w:left w:val="none" w:sz="0" w:space="0" w:color="auto"/>
        <w:bottom w:val="none" w:sz="0" w:space="0" w:color="auto"/>
        <w:right w:val="none" w:sz="0" w:space="0" w:color="auto"/>
      </w:divBdr>
    </w:div>
    <w:div w:id="1534804778">
      <w:bodyDiv w:val="1"/>
      <w:marLeft w:val="0"/>
      <w:marRight w:val="0"/>
      <w:marTop w:val="0"/>
      <w:marBottom w:val="0"/>
      <w:divBdr>
        <w:top w:val="none" w:sz="0" w:space="0" w:color="auto"/>
        <w:left w:val="none" w:sz="0" w:space="0" w:color="auto"/>
        <w:bottom w:val="none" w:sz="0" w:space="0" w:color="auto"/>
        <w:right w:val="none" w:sz="0" w:space="0" w:color="auto"/>
      </w:divBdr>
    </w:div>
    <w:div w:id="1534920931">
      <w:bodyDiv w:val="1"/>
      <w:marLeft w:val="0"/>
      <w:marRight w:val="0"/>
      <w:marTop w:val="0"/>
      <w:marBottom w:val="0"/>
      <w:divBdr>
        <w:top w:val="none" w:sz="0" w:space="0" w:color="auto"/>
        <w:left w:val="none" w:sz="0" w:space="0" w:color="auto"/>
        <w:bottom w:val="none" w:sz="0" w:space="0" w:color="auto"/>
        <w:right w:val="none" w:sz="0" w:space="0" w:color="auto"/>
      </w:divBdr>
    </w:div>
    <w:div w:id="1535266273">
      <w:bodyDiv w:val="1"/>
      <w:marLeft w:val="0"/>
      <w:marRight w:val="0"/>
      <w:marTop w:val="0"/>
      <w:marBottom w:val="0"/>
      <w:divBdr>
        <w:top w:val="none" w:sz="0" w:space="0" w:color="auto"/>
        <w:left w:val="none" w:sz="0" w:space="0" w:color="auto"/>
        <w:bottom w:val="none" w:sz="0" w:space="0" w:color="auto"/>
        <w:right w:val="none" w:sz="0" w:space="0" w:color="auto"/>
      </w:divBdr>
    </w:div>
    <w:div w:id="1535578346">
      <w:bodyDiv w:val="1"/>
      <w:marLeft w:val="0"/>
      <w:marRight w:val="0"/>
      <w:marTop w:val="0"/>
      <w:marBottom w:val="0"/>
      <w:divBdr>
        <w:top w:val="none" w:sz="0" w:space="0" w:color="auto"/>
        <w:left w:val="none" w:sz="0" w:space="0" w:color="auto"/>
        <w:bottom w:val="none" w:sz="0" w:space="0" w:color="auto"/>
        <w:right w:val="none" w:sz="0" w:space="0" w:color="auto"/>
      </w:divBdr>
    </w:div>
    <w:div w:id="1535775006">
      <w:bodyDiv w:val="1"/>
      <w:marLeft w:val="0"/>
      <w:marRight w:val="0"/>
      <w:marTop w:val="0"/>
      <w:marBottom w:val="0"/>
      <w:divBdr>
        <w:top w:val="none" w:sz="0" w:space="0" w:color="auto"/>
        <w:left w:val="none" w:sz="0" w:space="0" w:color="auto"/>
        <w:bottom w:val="none" w:sz="0" w:space="0" w:color="auto"/>
        <w:right w:val="none" w:sz="0" w:space="0" w:color="auto"/>
      </w:divBdr>
    </w:div>
    <w:div w:id="1535925969">
      <w:bodyDiv w:val="1"/>
      <w:marLeft w:val="0"/>
      <w:marRight w:val="0"/>
      <w:marTop w:val="0"/>
      <w:marBottom w:val="0"/>
      <w:divBdr>
        <w:top w:val="none" w:sz="0" w:space="0" w:color="auto"/>
        <w:left w:val="none" w:sz="0" w:space="0" w:color="auto"/>
        <w:bottom w:val="none" w:sz="0" w:space="0" w:color="auto"/>
        <w:right w:val="none" w:sz="0" w:space="0" w:color="auto"/>
      </w:divBdr>
    </w:div>
    <w:div w:id="1535997988">
      <w:bodyDiv w:val="1"/>
      <w:marLeft w:val="0"/>
      <w:marRight w:val="0"/>
      <w:marTop w:val="0"/>
      <w:marBottom w:val="0"/>
      <w:divBdr>
        <w:top w:val="none" w:sz="0" w:space="0" w:color="auto"/>
        <w:left w:val="none" w:sz="0" w:space="0" w:color="auto"/>
        <w:bottom w:val="none" w:sz="0" w:space="0" w:color="auto"/>
        <w:right w:val="none" w:sz="0" w:space="0" w:color="auto"/>
      </w:divBdr>
    </w:div>
    <w:div w:id="1536119350">
      <w:bodyDiv w:val="1"/>
      <w:marLeft w:val="0"/>
      <w:marRight w:val="0"/>
      <w:marTop w:val="0"/>
      <w:marBottom w:val="0"/>
      <w:divBdr>
        <w:top w:val="none" w:sz="0" w:space="0" w:color="auto"/>
        <w:left w:val="none" w:sz="0" w:space="0" w:color="auto"/>
        <w:bottom w:val="none" w:sz="0" w:space="0" w:color="auto"/>
        <w:right w:val="none" w:sz="0" w:space="0" w:color="auto"/>
      </w:divBdr>
    </w:div>
    <w:div w:id="1536306923">
      <w:bodyDiv w:val="1"/>
      <w:marLeft w:val="0"/>
      <w:marRight w:val="0"/>
      <w:marTop w:val="0"/>
      <w:marBottom w:val="0"/>
      <w:divBdr>
        <w:top w:val="none" w:sz="0" w:space="0" w:color="auto"/>
        <w:left w:val="none" w:sz="0" w:space="0" w:color="auto"/>
        <w:bottom w:val="none" w:sz="0" w:space="0" w:color="auto"/>
        <w:right w:val="none" w:sz="0" w:space="0" w:color="auto"/>
      </w:divBdr>
    </w:div>
    <w:div w:id="1536507369">
      <w:bodyDiv w:val="1"/>
      <w:marLeft w:val="0"/>
      <w:marRight w:val="0"/>
      <w:marTop w:val="0"/>
      <w:marBottom w:val="0"/>
      <w:divBdr>
        <w:top w:val="none" w:sz="0" w:space="0" w:color="auto"/>
        <w:left w:val="none" w:sz="0" w:space="0" w:color="auto"/>
        <w:bottom w:val="none" w:sz="0" w:space="0" w:color="auto"/>
        <w:right w:val="none" w:sz="0" w:space="0" w:color="auto"/>
      </w:divBdr>
    </w:div>
    <w:div w:id="1536651072">
      <w:bodyDiv w:val="1"/>
      <w:marLeft w:val="0"/>
      <w:marRight w:val="0"/>
      <w:marTop w:val="0"/>
      <w:marBottom w:val="0"/>
      <w:divBdr>
        <w:top w:val="none" w:sz="0" w:space="0" w:color="auto"/>
        <w:left w:val="none" w:sz="0" w:space="0" w:color="auto"/>
        <w:bottom w:val="none" w:sz="0" w:space="0" w:color="auto"/>
        <w:right w:val="none" w:sz="0" w:space="0" w:color="auto"/>
      </w:divBdr>
    </w:div>
    <w:div w:id="1537040268">
      <w:bodyDiv w:val="1"/>
      <w:marLeft w:val="0"/>
      <w:marRight w:val="0"/>
      <w:marTop w:val="0"/>
      <w:marBottom w:val="0"/>
      <w:divBdr>
        <w:top w:val="none" w:sz="0" w:space="0" w:color="auto"/>
        <w:left w:val="none" w:sz="0" w:space="0" w:color="auto"/>
        <w:bottom w:val="none" w:sz="0" w:space="0" w:color="auto"/>
        <w:right w:val="none" w:sz="0" w:space="0" w:color="auto"/>
      </w:divBdr>
    </w:div>
    <w:div w:id="1537618027">
      <w:bodyDiv w:val="1"/>
      <w:marLeft w:val="0"/>
      <w:marRight w:val="0"/>
      <w:marTop w:val="0"/>
      <w:marBottom w:val="0"/>
      <w:divBdr>
        <w:top w:val="none" w:sz="0" w:space="0" w:color="auto"/>
        <w:left w:val="none" w:sz="0" w:space="0" w:color="auto"/>
        <w:bottom w:val="none" w:sz="0" w:space="0" w:color="auto"/>
        <w:right w:val="none" w:sz="0" w:space="0" w:color="auto"/>
      </w:divBdr>
    </w:div>
    <w:div w:id="1537618561">
      <w:bodyDiv w:val="1"/>
      <w:marLeft w:val="0"/>
      <w:marRight w:val="0"/>
      <w:marTop w:val="0"/>
      <w:marBottom w:val="0"/>
      <w:divBdr>
        <w:top w:val="none" w:sz="0" w:space="0" w:color="auto"/>
        <w:left w:val="none" w:sz="0" w:space="0" w:color="auto"/>
        <w:bottom w:val="none" w:sz="0" w:space="0" w:color="auto"/>
        <w:right w:val="none" w:sz="0" w:space="0" w:color="auto"/>
      </w:divBdr>
    </w:div>
    <w:div w:id="1537622513">
      <w:bodyDiv w:val="1"/>
      <w:marLeft w:val="0"/>
      <w:marRight w:val="0"/>
      <w:marTop w:val="0"/>
      <w:marBottom w:val="0"/>
      <w:divBdr>
        <w:top w:val="none" w:sz="0" w:space="0" w:color="auto"/>
        <w:left w:val="none" w:sz="0" w:space="0" w:color="auto"/>
        <w:bottom w:val="none" w:sz="0" w:space="0" w:color="auto"/>
        <w:right w:val="none" w:sz="0" w:space="0" w:color="auto"/>
      </w:divBdr>
    </w:div>
    <w:div w:id="1537623519">
      <w:bodyDiv w:val="1"/>
      <w:marLeft w:val="0"/>
      <w:marRight w:val="0"/>
      <w:marTop w:val="0"/>
      <w:marBottom w:val="0"/>
      <w:divBdr>
        <w:top w:val="none" w:sz="0" w:space="0" w:color="auto"/>
        <w:left w:val="none" w:sz="0" w:space="0" w:color="auto"/>
        <w:bottom w:val="none" w:sz="0" w:space="0" w:color="auto"/>
        <w:right w:val="none" w:sz="0" w:space="0" w:color="auto"/>
      </w:divBdr>
    </w:div>
    <w:div w:id="1537808697">
      <w:bodyDiv w:val="1"/>
      <w:marLeft w:val="0"/>
      <w:marRight w:val="0"/>
      <w:marTop w:val="0"/>
      <w:marBottom w:val="0"/>
      <w:divBdr>
        <w:top w:val="none" w:sz="0" w:space="0" w:color="auto"/>
        <w:left w:val="none" w:sz="0" w:space="0" w:color="auto"/>
        <w:bottom w:val="none" w:sz="0" w:space="0" w:color="auto"/>
        <w:right w:val="none" w:sz="0" w:space="0" w:color="auto"/>
      </w:divBdr>
    </w:div>
    <w:div w:id="1537812160">
      <w:bodyDiv w:val="1"/>
      <w:marLeft w:val="0"/>
      <w:marRight w:val="0"/>
      <w:marTop w:val="0"/>
      <w:marBottom w:val="0"/>
      <w:divBdr>
        <w:top w:val="none" w:sz="0" w:space="0" w:color="auto"/>
        <w:left w:val="none" w:sz="0" w:space="0" w:color="auto"/>
        <w:bottom w:val="none" w:sz="0" w:space="0" w:color="auto"/>
        <w:right w:val="none" w:sz="0" w:space="0" w:color="auto"/>
      </w:divBdr>
    </w:div>
    <w:div w:id="1538195904">
      <w:bodyDiv w:val="1"/>
      <w:marLeft w:val="0"/>
      <w:marRight w:val="0"/>
      <w:marTop w:val="0"/>
      <w:marBottom w:val="0"/>
      <w:divBdr>
        <w:top w:val="none" w:sz="0" w:space="0" w:color="auto"/>
        <w:left w:val="none" w:sz="0" w:space="0" w:color="auto"/>
        <w:bottom w:val="none" w:sz="0" w:space="0" w:color="auto"/>
        <w:right w:val="none" w:sz="0" w:space="0" w:color="auto"/>
      </w:divBdr>
    </w:div>
    <w:div w:id="1538351735">
      <w:bodyDiv w:val="1"/>
      <w:marLeft w:val="0"/>
      <w:marRight w:val="0"/>
      <w:marTop w:val="0"/>
      <w:marBottom w:val="0"/>
      <w:divBdr>
        <w:top w:val="none" w:sz="0" w:space="0" w:color="auto"/>
        <w:left w:val="none" w:sz="0" w:space="0" w:color="auto"/>
        <w:bottom w:val="none" w:sz="0" w:space="0" w:color="auto"/>
        <w:right w:val="none" w:sz="0" w:space="0" w:color="auto"/>
      </w:divBdr>
    </w:div>
    <w:div w:id="1539317363">
      <w:bodyDiv w:val="1"/>
      <w:marLeft w:val="0"/>
      <w:marRight w:val="0"/>
      <w:marTop w:val="0"/>
      <w:marBottom w:val="0"/>
      <w:divBdr>
        <w:top w:val="none" w:sz="0" w:space="0" w:color="auto"/>
        <w:left w:val="none" w:sz="0" w:space="0" w:color="auto"/>
        <w:bottom w:val="none" w:sz="0" w:space="0" w:color="auto"/>
        <w:right w:val="none" w:sz="0" w:space="0" w:color="auto"/>
      </w:divBdr>
    </w:div>
    <w:div w:id="1539507650">
      <w:bodyDiv w:val="1"/>
      <w:marLeft w:val="0"/>
      <w:marRight w:val="0"/>
      <w:marTop w:val="0"/>
      <w:marBottom w:val="0"/>
      <w:divBdr>
        <w:top w:val="none" w:sz="0" w:space="0" w:color="auto"/>
        <w:left w:val="none" w:sz="0" w:space="0" w:color="auto"/>
        <w:bottom w:val="none" w:sz="0" w:space="0" w:color="auto"/>
        <w:right w:val="none" w:sz="0" w:space="0" w:color="auto"/>
      </w:divBdr>
    </w:div>
    <w:div w:id="1539774802">
      <w:bodyDiv w:val="1"/>
      <w:marLeft w:val="0"/>
      <w:marRight w:val="0"/>
      <w:marTop w:val="0"/>
      <w:marBottom w:val="0"/>
      <w:divBdr>
        <w:top w:val="none" w:sz="0" w:space="0" w:color="auto"/>
        <w:left w:val="none" w:sz="0" w:space="0" w:color="auto"/>
        <w:bottom w:val="none" w:sz="0" w:space="0" w:color="auto"/>
        <w:right w:val="none" w:sz="0" w:space="0" w:color="auto"/>
      </w:divBdr>
    </w:div>
    <w:div w:id="1539782674">
      <w:bodyDiv w:val="1"/>
      <w:marLeft w:val="0"/>
      <w:marRight w:val="0"/>
      <w:marTop w:val="0"/>
      <w:marBottom w:val="0"/>
      <w:divBdr>
        <w:top w:val="none" w:sz="0" w:space="0" w:color="auto"/>
        <w:left w:val="none" w:sz="0" w:space="0" w:color="auto"/>
        <w:bottom w:val="none" w:sz="0" w:space="0" w:color="auto"/>
        <w:right w:val="none" w:sz="0" w:space="0" w:color="auto"/>
      </w:divBdr>
    </w:div>
    <w:div w:id="1540050046">
      <w:bodyDiv w:val="1"/>
      <w:marLeft w:val="0"/>
      <w:marRight w:val="0"/>
      <w:marTop w:val="0"/>
      <w:marBottom w:val="0"/>
      <w:divBdr>
        <w:top w:val="none" w:sz="0" w:space="0" w:color="auto"/>
        <w:left w:val="none" w:sz="0" w:space="0" w:color="auto"/>
        <w:bottom w:val="none" w:sz="0" w:space="0" w:color="auto"/>
        <w:right w:val="none" w:sz="0" w:space="0" w:color="auto"/>
      </w:divBdr>
    </w:div>
    <w:div w:id="1540162699">
      <w:bodyDiv w:val="1"/>
      <w:marLeft w:val="0"/>
      <w:marRight w:val="0"/>
      <w:marTop w:val="0"/>
      <w:marBottom w:val="0"/>
      <w:divBdr>
        <w:top w:val="none" w:sz="0" w:space="0" w:color="auto"/>
        <w:left w:val="none" w:sz="0" w:space="0" w:color="auto"/>
        <w:bottom w:val="none" w:sz="0" w:space="0" w:color="auto"/>
        <w:right w:val="none" w:sz="0" w:space="0" w:color="auto"/>
      </w:divBdr>
    </w:div>
    <w:div w:id="1540314807">
      <w:bodyDiv w:val="1"/>
      <w:marLeft w:val="0"/>
      <w:marRight w:val="0"/>
      <w:marTop w:val="0"/>
      <w:marBottom w:val="0"/>
      <w:divBdr>
        <w:top w:val="none" w:sz="0" w:space="0" w:color="auto"/>
        <w:left w:val="none" w:sz="0" w:space="0" w:color="auto"/>
        <w:bottom w:val="none" w:sz="0" w:space="0" w:color="auto"/>
        <w:right w:val="none" w:sz="0" w:space="0" w:color="auto"/>
      </w:divBdr>
    </w:div>
    <w:div w:id="1540892913">
      <w:bodyDiv w:val="1"/>
      <w:marLeft w:val="0"/>
      <w:marRight w:val="0"/>
      <w:marTop w:val="0"/>
      <w:marBottom w:val="0"/>
      <w:divBdr>
        <w:top w:val="none" w:sz="0" w:space="0" w:color="auto"/>
        <w:left w:val="none" w:sz="0" w:space="0" w:color="auto"/>
        <w:bottom w:val="none" w:sz="0" w:space="0" w:color="auto"/>
        <w:right w:val="none" w:sz="0" w:space="0" w:color="auto"/>
      </w:divBdr>
    </w:div>
    <w:div w:id="1540968709">
      <w:bodyDiv w:val="1"/>
      <w:marLeft w:val="0"/>
      <w:marRight w:val="0"/>
      <w:marTop w:val="0"/>
      <w:marBottom w:val="0"/>
      <w:divBdr>
        <w:top w:val="none" w:sz="0" w:space="0" w:color="auto"/>
        <w:left w:val="none" w:sz="0" w:space="0" w:color="auto"/>
        <w:bottom w:val="none" w:sz="0" w:space="0" w:color="auto"/>
        <w:right w:val="none" w:sz="0" w:space="0" w:color="auto"/>
      </w:divBdr>
    </w:div>
    <w:div w:id="1541740829">
      <w:bodyDiv w:val="1"/>
      <w:marLeft w:val="0"/>
      <w:marRight w:val="0"/>
      <w:marTop w:val="0"/>
      <w:marBottom w:val="0"/>
      <w:divBdr>
        <w:top w:val="none" w:sz="0" w:space="0" w:color="auto"/>
        <w:left w:val="none" w:sz="0" w:space="0" w:color="auto"/>
        <w:bottom w:val="none" w:sz="0" w:space="0" w:color="auto"/>
        <w:right w:val="none" w:sz="0" w:space="0" w:color="auto"/>
      </w:divBdr>
    </w:div>
    <w:div w:id="1541747944">
      <w:bodyDiv w:val="1"/>
      <w:marLeft w:val="0"/>
      <w:marRight w:val="0"/>
      <w:marTop w:val="0"/>
      <w:marBottom w:val="0"/>
      <w:divBdr>
        <w:top w:val="none" w:sz="0" w:space="0" w:color="auto"/>
        <w:left w:val="none" w:sz="0" w:space="0" w:color="auto"/>
        <w:bottom w:val="none" w:sz="0" w:space="0" w:color="auto"/>
        <w:right w:val="none" w:sz="0" w:space="0" w:color="auto"/>
      </w:divBdr>
    </w:div>
    <w:div w:id="154181617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27">
          <w:marLeft w:val="0"/>
          <w:marRight w:val="0"/>
          <w:marTop w:val="0"/>
          <w:marBottom w:val="0"/>
          <w:divBdr>
            <w:top w:val="none" w:sz="0" w:space="0" w:color="auto"/>
            <w:left w:val="none" w:sz="0" w:space="0" w:color="auto"/>
            <w:bottom w:val="none" w:sz="0" w:space="0" w:color="auto"/>
            <w:right w:val="none" w:sz="0" w:space="0" w:color="auto"/>
          </w:divBdr>
          <w:divsChild>
            <w:div w:id="1879468022">
              <w:marLeft w:val="0"/>
              <w:marRight w:val="0"/>
              <w:marTop w:val="0"/>
              <w:marBottom w:val="0"/>
              <w:divBdr>
                <w:top w:val="none" w:sz="0" w:space="0" w:color="auto"/>
                <w:left w:val="none" w:sz="0" w:space="0" w:color="auto"/>
                <w:bottom w:val="none" w:sz="0" w:space="0" w:color="auto"/>
                <w:right w:val="none" w:sz="0" w:space="0" w:color="auto"/>
              </w:divBdr>
              <w:divsChild>
                <w:div w:id="1506438431">
                  <w:marLeft w:val="0"/>
                  <w:marRight w:val="0"/>
                  <w:marTop w:val="90"/>
                  <w:marBottom w:val="150"/>
                  <w:divBdr>
                    <w:top w:val="none" w:sz="0" w:space="0" w:color="auto"/>
                    <w:left w:val="none" w:sz="0" w:space="0" w:color="auto"/>
                    <w:bottom w:val="none" w:sz="0" w:space="0" w:color="auto"/>
                    <w:right w:val="none" w:sz="0" w:space="0" w:color="auto"/>
                  </w:divBdr>
                  <w:divsChild>
                    <w:div w:id="2070230609">
                      <w:marLeft w:val="90"/>
                      <w:marRight w:val="0"/>
                      <w:marTop w:val="0"/>
                      <w:marBottom w:val="0"/>
                      <w:divBdr>
                        <w:top w:val="none" w:sz="0" w:space="0" w:color="auto"/>
                        <w:left w:val="none" w:sz="0" w:space="0" w:color="auto"/>
                        <w:bottom w:val="none" w:sz="0" w:space="0" w:color="auto"/>
                        <w:right w:val="none" w:sz="0" w:space="0" w:color="auto"/>
                      </w:divBdr>
                      <w:divsChild>
                        <w:div w:id="1610089152">
                          <w:marLeft w:val="0"/>
                          <w:marRight w:val="0"/>
                          <w:marTop w:val="0"/>
                          <w:marBottom w:val="75"/>
                          <w:divBdr>
                            <w:top w:val="none" w:sz="0" w:space="0" w:color="auto"/>
                            <w:left w:val="none" w:sz="0" w:space="0" w:color="auto"/>
                            <w:bottom w:val="none" w:sz="0" w:space="0" w:color="auto"/>
                            <w:right w:val="none" w:sz="0" w:space="0" w:color="auto"/>
                          </w:divBdr>
                          <w:divsChild>
                            <w:div w:id="218977639">
                              <w:marLeft w:val="0"/>
                              <w:marRight w:val="0"/>
                              <w:marTop w:val="90"/>
                              <w:marBottom w:val="150"/>
                              <w:divBdr>
                                <w:top w:val="none" w:sz="0" w:space="0" w:color="auto"/>
                                <w:left w:val="none" w:sz="0" w:space="0" w:color="auto"/>
                                <w:bottom w:val="none" w:sz="0" w:space="0" w:color="auto"/>
                                <w:right w:val="none" w:sz="0" w:space="0" w:color="auto"/>
                              </w:divBdr>
                              <w:divsChild>
                                <w:div w:id="128669812">
                                  <w:marLeft w:val="0"/>
                                  <w:marRight w:val="0"/>
                                  <w:marTop w:val="0"/>
                                  <w:marBottom w:val="0"/>
                                  <w:divBdr>
                                    <w:top w:val="none" w:sz="0" w:space="0" w:color="auto"/>
                                    <w:left w:val="none" w:sz="0" w:space="0" w:color="auto"/>
                                    <w:bottom w:val="none" w:sz="0" w:space="0" w:color="auto"/>
                                    <w:right w:val="none" w:sz="0" w:space="0" w:color="auto"/>
                                  </w:divBdr>
                                  <w:divsChild>
                                    <w:div w:id="563377220">
                                      <w:marLeft w:val="0"/>
                                      <w:marRight w:val="0"/>
                                      <w:marTop w:val="150"/>
                                      <w:marBottom w:val="150"/>
                                      <w:divBdr>
                                        <w:top w:val="none" w:sz="0" w:space="0" w:color="auto"/>
                                        <w:left w:val="none" w:sz="0" w:space="0" w:color="auto"/>
                                        <w:bottom w:val="none" w:sz="0" w:space="0" w:color="auto"/>
                                        <w:right w:val="none" w:sz="0" w:space="0" w:color="auto"/>
                                      </w:divBdr>
                                      <w:divsChild>
                                        <w:div w:id="122803433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668189">
      <w:bodyDiv w:val="1"/>
      <w:marLeft w:val="0"/>
      <w:marRight w:val="0"/>
      <w:marTop w:val="0"/>
      <w:marBottom w:val="0"/>
      <w:divBdr>
        <w:top w:val="none" w:sz="0" w:space="0" w:color="auto"/>
        <w:left w:val="none" w:sz="0" w:space="0" w:color="auto"/>
        <w:bottom w:val="none" w:sz="0" w:space="0" w:color="auto"/>
        <w:right w:val="none" w:sz="0" w:space="0" w:color="auto"/>
      </w:divBdr>
    </w:div>
    <w:div w:id="1542742453">
      <w:bodyDiv w:val="1"/>
      <w:marLeft w:val="0"/>
      <w:marRight w:val="0"/>
      <w:marTop w:val="0"/>
      <w:marBottom w:val="0"/>
      <w:divBdr>
        <w:top w:val="none" w:sz="0" w:space="0" w:color="auto"/>
        <w:left w:val="none" w:sz="0" w:space="0" w:color="auto"/>
        <w:bottom w:val="none" w:sz="0" w:space="0" w:color="auto"/>
        <w:right w:val="none" w:sz="0" w:space="0" w:color="auto"/>
      </w:divBdr>
    </w:div>
    <w:div w:id="1543129987">
      <w:bodyDiv w:val="1"/>
      <w:marLeft w:val="0"/>
      <w:marRight w:val="0"/>
      <w:marTop w:val="0"/>
      <w:marBottom w:val="0"/>
      <w:divBdr>
        <w:top w:val="none" w:sz="0" w:space="0" w:color="auto"/>
        <w:left w:val="none" w:sz="0" w:space="0" w:color="auto"/>
        <w:bottom w:val="none" w:sz="0" w:space="0" w:color="auto"/>
        <w:right w:val="none" w:sz="0" w:space="0" w:color="auto"/>
      </w:divBdr>
    </w:div>
    <w:div w:id="1543514598">
      <w:bodyDiv w:val="1"/>
      <w:marLeft w:val="0"/>
      <w:marRight w:val="0"/>
      <w:marTop w:val="0"/>
      <w:marBottom w:val="0"/>
      <w:divBdr>
        <w:top w:val="none" w:sz="0" w:space="0" w:color="auto"/>
        <w:left w:val="none" w:sz="0" w:space="0" w:color="auto"/>
        <w:bottom w:val="none" w:sz="0" w:space="0" w:color="auto"/>
        <w:right w:val="none" w:sz="0" w:space="0" w:color="auto"/>
      </w:divBdr>
    </w:div>
    <w:div w:id="1544055623">
      <w:bodyDiv w:val="1"/>
      <w:marLeft w:val="0"/>
      <w:marRight w:val="0"/>
      <w:marTop w:val="0"/>
      <w:marBottom w:val="0"/>
      <w:divBdr>
        <w:top w:val="none" w:sz="0" w:space="0" w:color="auto"/>
        <w:left w:val="none" w:sz="0" w:space="0" w:color="auto"/>
        <w:bottom w:val="none" w:sz="0" w:space="0" w:color="auto"/>
        <w:right w:val="none" w:sz="0" w:space="0" w:color="auto"/>
      </w:divBdr>
    </w:div>
    <w:div w:id="1544244083">
      <w:bodyDiv w:val="1"/>
      <w:marLeft w:val="0"/>
      <w:marRight w:val="0"/>
      <w:marTop w:val="0"/>
      <w:marBottom w:val="0"/>
      <w:divBdr>
        <w:top w:val="none" w:sz="0" w:space="0" w:color="auto"/>
        <w:left w:val="none" w:sz="0" w:space="0" w:color="auto"/>
        <w:bottom w:val="none" w:sz="0" w:space="0" w:color="auto"/>
        <w:right w:val="none" w:sz="0" w:space="0" w:color="auto"/>
      </w:divBdr>
      <w:divsChild>
        <w:div w:id="651494078">
          <w:marLeft w:val="0"/>
          <w:marRight w:val="0"/>
          <w:marTop w:val="0"/>
          <w:marBottom w:val="0"/>
          <w:divBdr>
            <w:top w:val="none" w:sz="0" w:space="0" w:color="auto"/>
            <w:left w:val="none" w:sz="0" w:space="0" w:color="auto"/>
            <w:bottom w:val="none" w:sz="0" w:space="0" w:color="auto"/>
            <w:right w:val="none" w:sz="0" w:space="0" w:color="auto"/>
          </w:divBdr>
        </w:div>
        <w:div w:id="840706774">
          <w:marLeft w:val="0"/>
          <w:marRight w:val="0"/>
          <w:marTop w:val="0"/>
          <w:marBottom w:val="0"/>
          <w:divBdr>
            <w:top w:val="none" w:sz="0" w:space="0" w:color="auto"/>
            <w:left w:val="none" w:sz="0" w:space="0" w:color="auto"/>
            <w:bottom w:val="none" w:sz="0" w:space="0" w:color="auto"/>
            <w:right w:val="none" w:sz="0" w:space="0" w:color="auto"/>
          </w:divBdr>
        </w:div>
        <w:div w:id="1660037694">
          <w:marLeft w:val="0"/>
          <w:marRight w:val="0"/>
          <w:marTop w:val="0"/>
          <w:marBottom w:val="0"/>
          <w:divBdr>
            <w:top w:val="none" w:sz="0" w:space="0" w:color="auto"/>
            <w:left w:val="none" w:sz="0" w:space="0" w:color="auto"/>
            <w:bottom w:val="none" w:sz="0" w:space="0" w:color="auto"/>
            <w:right w:val="none" w:sz="0" w:space="0" w:color="auto"/>
          </w:divBdr>
        </w:div>
        <w:div w:id="480276026">
          <w:marLeft w:val="0"/>
          <w:marRight w:val="0"/>
          <w:marTop w:val="0"/>
          <w:marBottom w:val="0"/>
          <w:divBdr>
            <w:top w:val="none" w:sz="0" w:space="0" w:color="auto"/>
            <w:left w:val="none" w:sz="0" w:space="0" w:color="auto"/>
            <w:bottom w:val="none" w:sz="0" w:space="0" w:color="auto"/>
            <w:right w:val="none" w:sz="0" w:space="0" w:color="auto"/>
          </w:divBdr>
        </w:div>
      </w:divsChild>
    </w:div>
    <w:div w:id="1544558744">
      <w:bodyDiv w:val="1"/>
      <w:marLeft w:val="0"/>
      <w:marRight w:val="0"/>
      <w:marTop w:val="0"/>
      <w:marBottom w:val="0"/>
      <w:divBdr>
        <w:top w:val="none" w:sz="0" w:space="0" w:color="auto"/>
        <w:left w:val="none" w:sz="0" w:space="0" w:color="auto"/>
        <w:bottom w:val="none" w:sz="0" w:space="0" w:color="auto"/>
        <w:right w:val="none" w:sz="0" w:space="0" w:color="auto"/>
      </w:divBdr>
    </w:div>
    <w:div w:id="1545488080">
      <w:bodyDiv w:val="1"/>
      <w:marLeft w:val="0"/>
      <w:marRight w:val="0"/>
      <w:marTop w:val="0"/>
      <w:marBottom w:val="0"/>
      <w:divBdr>
        <w:top w:val="none" w:sz="0" w:space="0" w:color="auto"/>
        <w:left w:val="none" w:sz="0" w:space="0" w:color="auto"/>
        <w:bottom w:val="none" w:sz="0" w:space="0" w:color="auto"/>
        <w:right w:val="none" w:sz="0" w:space="0" w:color="auto"/>
      </w:divBdr>
    </w:div>
    <w:div w:id="1545680968">
      <w:bodyDiv w:val="1"/>
      <w:marLeft w:val="0"/>
      <w:marRight w:val="0"/>
      <w:marTop w:val="0"/>
      <w:marBottom w:val="0"/>
      <w:divBdr>
        <w:top w:val="none" w:sz="0" w:space="0" w:color="auto"/>
        <w:left w:val="none" w:sz="0" w:space="0" w:color="auto"/>
        <w:bottom w:val="none" w:sz="0" w:space="0" w:color="auto"/>
        <w:right w:val="none" w:sz="0" w:space="0" w:color="auto"/>
      </w:divBdr>
    </w:div>
    <w:div w:id="1545942016">
      <w:bodyDiv w:val="1"/>
      <w:marLeft w:val="0"/>
      <w:marRight w:val="0"/>
      <w:marTop w:val="0"/>
      <w:marBottom w:val="0"/>
      <w:divBdr>
        <w:top w:val="none" w:sz="0" w:space="0" w:color="auto"/>
        <w:left w:val="none" w:sz="0" w:space="0" w:color="auto"/>
        <w:bottom w:val="none" w:sz="0" w:space="0" w:color="auto"/>
        <w:right w:val="none" w:sz="0" w:space="0" w:color="auto"/>
      </w:divBdr>
    </w:div>
    <w:div w:id="1546603197">
      <w:bodyDiv w:val="1"/>
      <w:marLeft w:val="0"/>
      <w:marRight w:val="0"/>
      <w:marTop w:val="0"/>
      <w:marBottom w:val="0"/>
      <w:divBdr>
        <w:top w:val="none" w:sz="0" w:space="0" w:color="auto"/>
        <w:left w:val="none" w:sz="0" w:space="0" w:color="auto"/>
        <w:bottom w:val="none" w:sz="0" w:space="0" w:color="auto"/>
        <w:right w:val="none" w:sz="0" w:space="0" w:color="auto"/>
      </w:divBdr>
    </w:div>
    <w:div w:id="1546870319">
      <w:bodyDiv w:val="1"/>
      <w:marLeft w:val="0"/>
      <w:marRight w:val="0"/>
      <w:marTop w:val="0"/>
      <w:marBottom w:val="0"/>
      <w:divBdr>
        <w:top w:val="none" w:sz="0" w:space="0" w:color="auto"/>
        <w:left w:val="none" w:sz="0" w:space="0" w:color="auto"/>
        <w:bottom w:val="none" w:sz="0" w:space="0" w:color="auto"/>
        <w:right w:val="none" w:sz="0" w:space="0" w:color="auto"/>
      </w:divBdr>
    </w:div>
    <w:div w:id="1547133103">
      <w:bodyDiv w:val="1"/>
      <w:marLeft w:val="0"/>
      <w:marRight w:val="0"/>
      <w:marTop w:val="0"/>
      <w:marBottom w:val="0"/>
      <w:divBdr>
        <w:top w:val="none" w:sz="0" w:space="0" w:color="auto"/>
        <w:left w:val="none" w:sz="0" w:space="0" w:color="auto"/>
        <w:bottom w:val="none" w:sz="0" w:space="0" w:color="auto"/>
        <w:right w:val="none" w:sz="0" w:space="0" w:color="auto"/>
      </w:divBdr>
    </w:div>
    <w:div w:id="1547332456">
      <w:bodyDiv w:val="1"/>
      <w:marLeft w:val="0"/>
      <w:marRight w:val="0"/>
      <w:marTop w:val="0"/>
      <w:marBottom w:val="0"/>
      <w:divBdr>
        <w:top w:val="none" w:sz="0" w:space="0" w:color="auto"/>
        <w:left w:val="none" w:sz="0" w:space="0" w:color="auto"/>
        <w:bottom w:val="none" w:sz="0" w:space="0" w:color="auto"/>
        <w:right w:val="none" w:sz="0" w:space="0" w:color="auto"/>
      </w:divBdr>
    </w:div>
    <w:div w:id="1547332683">
      <w:bodyDiv w:val="1"/>
      <w:marLeft w:val="0"/>
      <w:marRight w:val="0"/>
      <w:marTop w:val="0"/>
      <w:marBottom w:val="0"/>
      <w:divBdr>
        <w:top w:val="none" w:sz="0" w:space="0" w:color="auto"/>
        <w:left w:val="none" w:sz="0" w:space="0" w:color="auto"/>
        <w:bottom w:val="none" w:sz="0" w:space="0" w:color="auto"/>
        <w:right w:val="none" w:sz="0" w:space="0" w:color="auto"/>
      </w:divBdr>
    </w:div>
    <w:div w:id="1547445788">
      <w:bodyDiv w:val="1"/>
      <w:marLeft w:val="0"/>
      <w:marRight w:val="0"/>
      <w:marTop w:val="0"/>
      <w:marBottom w:val="0"/>
      <w:divBdr>
        <w:top w:val="none" w:sz="0" w:space="0" w:color="auto"/>
        <w:left w:val="none" w:sz="0" w:space="0" w:color="auto"/>
        <w:bottom w:val="none" w:sz="0" w:space="0" w:color="auto"/>
        <w:right w:val="none" w:sz="0" w:space="0" w:color="auto"/>
      </w:divBdr>
    </w:div>
    <w:div w:id="1547642594">
      <w:bodyDiv w:val="1"/>
      <w:marLeft w:val="0"/>
      <w:marRight w:val="0"/>
      <w:marTop w:val="0"/>
      <w:marBottom w:val="0"/>
      <w:divBdr>
        <w:top w:val="none" w:sz="0" w:space="0" w:color="auto"/>
        <w:left w:val="none" w:sz="0" w:space="0" w:color="auto"/>
        <w:bottom w:val="none" w:sz="0" w:space="0" w:color="auto"/>
        <w:right w:val="none" w:sz="0" w:space="0" w:color="auto"/>
      </w:divBdr>
    </w:div>
    <w:div w:id="1548370402">
      <w:bodyDiv w:val="1"/>
      <w:marLeft w:val="0"/>
      <w:marRight w:val="0"/>
      <w:marTop w:val="0"/>
      <w:marBottom w:val="0"/>
      <w:divBdr>
        <w:top w:val="none" w:sz="0" w:space="0" w:color="auto"/>
        <w:left w:val="none" w:sz="0" w:space="0" w:color="auto"/>
        <w:bottom w:val="none" w:sz="0" w:space="0" w:color="auto"/>
        <w:right w:val="none" w:sz="0" w:space="0" w:color="auto"/>
      </w:divBdr>
    </w:div>
    <w:div w:id="1548486564">
      <w:bodyDiv w:val="1"/>
      <w:marLeft w:val="0"/>
      <w:marRight w:val="0"/>
      <w:marTop w:val="0"/>
      <w:marBottom w:val="0"/>
      <w:divBdr>
        <w:top w:val="none" w:sz="0" w:space="0" w:color="auto"/>
        <w:left w:val="none" w:sz="0" w:space="0" w:color="auto"/>
        <w:bottom w:val="none" w:sz="0" w:space="0" w:color="auto"/>
        <w:right w:val="none" w:sz="0" w:space="0" w:color="auto"/>
      </w:divBdr>
    </w:div>
    <w:div w:id="1548759473">
      <w:bodyDiv w:val="1"/>
      <w:marLeft w:val="0"/>
      <w:marRight w:val="0"/>
      <w:marTop w:val="0"/>
      <w:marBottom w:val="0"/>
      <w:divBdr>
        <w:top w:val="none" w:sz="0" w:space="0" w:color="auto"/>
        <w:left w:val="none" w:sz="0" w:space="0" w:color="auto"/>
        <w:bottom w:val="none" w:sz="0" w:space="0" w:color="auto"/>
        <w:right w:val="none" w:sz="0" w:space="0" w:color="auto"/>
      </w:divBdr>
    </w:div>
    <w:div w:id="1548760905">
      <w:bodyDiv w:val="1"/>
      <w:marLeft w:val="0"/>
      <w:marRight w:val="0"/>
      <w:marTop w:val="0"/>
      <w:marBottom w:val="0"/>
      <w:divBdr>
        <w:top w:val="none" w:sz="0" w:space="0" w:color="auto"/>
        <w:left w:val="none" w:sz="0" w:space="0" w:color="auto"/>
        <w:bottom w:val="none" w:sz="0" w:space="0" w:color="auto"/>
        <w:right w:val="none" w:sz="0" w:space="0" w:color="auto"/>
      </w:divBdr>
    </w:div>
    <w:div w:id="1548839023">
      <w:bodyDiv w:val="1"/>
      <w:marLeft w:val="0"/>
      <w:marRight w:val="0"/>
      <w:marTop w:val="0"/>
      <w:marBottom w:val="0"/>
      <w:divBdr>
        <w:top w:val="none" w:sz="0" w:space="0" w:color="auto"/>
        <w:left w:val="none" w:sz="0" w:space="0" w:color="auto"/>
        <w:bottom w:val="none" w:sz="0" w:space="0" w:color="auto"/>
        <w:right w:val="none" w:sz="0" w:space="0" w:color="auto"/>
      </w:divBdr>
    </w:div>
    <w:div w:id="1548951290">
      <w:bodyDiv w:val="1"/>
      <w:marLeft w:val="0"/>
      <w:marRight w:val="0"/>
      <w:marTop w:val="0"/>
      <w:marBottom w:val="0"/>
      <w:divBdr>
        <w:top w:val="none" w:sz="0" w:space="0" w:color="auto"/>
        <w:left w:val="none" w:sz="0" w:space="0" w:color="auto"/>
        <w:bottom w:val="none" w:sz="0" w:space="0" w:color="auto"/>
        <w:right w:val="none" w:sz="0" w:space="0" w:color="auto"/>
      </w:divBdr>
    </w:div>
    <w:div w:id="1549147556">
      <w:bodyDiv w:val="1"/>
      <w:marLeft w:val="0"/>
      <w:marRight w:val="0"/>
      <w:marTop w:val="0"/>
      <w:marBottom w:val="0"/>
      <w:divBdr>
        <w:top w:val="none" w:sz="0" w:space="0" w:color="auto"/>
        <w:left w:val="none" w:sz="0" w:space="0" w:color="auto"/>
        <w:bottom w:val="none" w:sz="0" w:space="0" w:color="auto"/>
        <w:right w:val="none" w:sz="0" w:space="0" w:color="auto"/>
      </w:divBdr>
    </w:div>
    <w:div w:id="1549217828">
      <w:bodyDiv w:val="1"/>
      <w:marLeft w:val="0"/>
      <w:marRight w:val="0"/>
      <w:marTop w:val="0"/>
      <w:marBottom w:val="0"/>
      <w:divBdr>
        <w:top w:val="none" w:sz="0" w:space="0" w:color="auto"/>
        <w:left w:val="none" w:sz="0" w:space="0" w:color="auto"/>
        <w:bottom w:val="none" w:sz="0" w:space="0" w:color="auto"/>
        <w:right w:val="none" w:sz="0" w:space="0" w:color="auto"/>
      </w:divBdr>
    </w:div>
    <w:div w:id="1550071260">
      <w:bodyDiv w:val="1"/>
      <w:marLeft w:val="0"/>
      <w:marRight w:val="0"/>
      <w:marTop w:val="0"/>
      <w:marBottom w:val="0"/>
      <w:divBdr>
        <w:top w:val="none" w:sz="0" w:space="0" w:color="auto"/>
        <w:left w:val="none" w:sz="0" w:space="0" w:color="auto"/>
        <w:bottom w:val="none" w:sz="0" w:space="0" w:color="auto"/>
        <w:right w:val="none" w:sz="0" w:space="0" w:color="auto"/>
      </w:divBdr>
    </w:div>
    <w:div w:id="1550266739">
      <w:bodyDiv w:val="1"/>
      <w:marLeft w:val="0"/>
      <w:marRight w:val="0"/>
      <w:marTop w:val="0"/>
      <w:marBottom w:val="0"/>
      <w:divBdr>
        <w:top w:val="none" w:sz="0" w:space="0" w:color="auto"/>
        <w:left w:val="none" w:sz="0" w:space="0" w:color="auto"/>
        <w:bottom w:val="none" w:sz="0" w:space="0" w:color="auto"/>
        <w:right w:val="none" w:sz="0" w:space="0" w:color="auto"/>
      </w:divBdr>
    </w:div>
    <w:div w:id="1550652483">
      <w:bodyDiv w:val="1"/>
      <w:marLeft w:val="0"/>
      <w:marRight w:val="0"/>
      <w:marTop w:val="0"/>
      <w:marBottom w:val="0"/>
      <w:divBdr>
        <w:top w:val="none" w:sz="0" w:space="0" w:color="auto"/>
        <w:left w:val="none" w:sz="0" w:space="0" w:color="auto"/>
        <w:bottom w:val="none" w:sz="0" w:space="0" w:color="auto"/>
        <w:right w:val="none" w:sz="0" w:space="0" w:color="auto"/>
      </w:divBdr>
    </w:div>
    <w:div w:id="1550679952">
      <w:bodyDiv w:val="1"/>
      <w:marLeft w:val="0"/>
      <w:marRight w:val="0"/>
      <w:marTop w:val="0"/>
      <w:marBottom w:val="0"/>
      <w:divBdr>
        <w:top w:val="none" w:sz="0" w:space="0" w:color="auto"/>
        <w:left w:val="none" w:sz="0" w:space="0" w:color="auto"/>
        <w:bottom w:val="none" w:sz="0" w:space="0" w:color="auto"/>
        <w:right w:val="none" w:sz="0" w:space="0" w:color="auto"/>
      </w:divBdr>
    </w:div>
    <w:div w:id="1550729955">
      <w:bodyDiv w:val="1"/>
      <w:marLeft w:val="0"/>
      <w:marRight w:val="0"/>
      <w:marTop w:val="0"/>
      <w:marBottom w:val="0"/>
      <w:divBdr>
        <w:top w:val="none" w:sz="0" w:space="0" w:color="auto"/>
        <w:left w:val="none" w:sz="0" w:space="0" w:color="auto"/>
        <w:bottom w:val="none" w:sz="0" w:space="0" w:color="auto"/>
        <w:right w:val="none" w:sz="0" w:space="0" w:color="auto"/>
      </w:divBdr>
    </w:div>
    <w:div w:id="1551187228">
      <w:bodyDiv w:val="1"/>
      <w:marLeft w:val="0"/>
      <w:marRight w:val="0"/>
      <w:marTop w:val="0"/>
      <w:marBottom w:val="0"/>
      <w:divBdr>
        <w:top w:val="none" w:sz="0" w:space="0" w:color="auto"/>
        <w:left w:val="none" w:sz="0" w:space="0" w:color="auto"/>
        <w:bottom w:val="none" w:sz="0" w:space="0" w:color="auto"/>
        <w:right w:val="none" w:sz="0" w:space="0" w:color="auto"/>
      </w:divBdr>
    </w:div>
    <w:div w:id="1551262239">
      <w:bodyDiv w:val="1"/>
      <w:marLeft w:val="0"/>
      <w:marRight w:val="0"/>
      <w:marTop w:val="0"/>
      <w:marBottom w:val="0"/>
      <w:divBdr>
        <w:top w:val="none" w:sz="0" w:space="0" w:color="auto"/>
        <w:left w:val="none" w:sz="0" w:space="0" w:color="auto"/>
        <w:bottom w:val="none" w:sz="0" w:space="0" w:color="auto"/>
        <w:right w:val="none" w:sz="0" w:space="0" w:color="auto"/>
      </w:divBdr>
    </w:div>
    <w:div w:id="1552305512">
      <w:bodyDiv w:val="1"/>
      <w:marLeft w:val="0"/>
      <w:marRight w:val="0"/>
      <w:marTop w:val="0"/>
      <w:marBottom w:val="0"/>
      <w:divBdr>
        <w:top w:val="none" w:sz="0" w:space="0" w:color="auto"/>
        <w:left w:val="none" w:sz="0" w:space="0" w:color="auto"/>
        <w:bottom w:val="none" w:sz="0" w:space="0" w:color="auto"/>
        <w:right w:val="none" w:sz="0" w:space="0" w:color="auto"/>
      </w:divBdr>
    </w:div>
    <w:div w:id="1552615824">
      <w:bodyDiv w:val="1"/>
      <w:marLeft w:val="0"/>
      <w:marRight w:val="0"/>
      <w:marTop w:val="0"/>
      <w:marBottom w:val="0"/>
      <w:divBdr>
        <w:top w:val="none" w:sz="0" w:space="0" w:color="auto"/>
        <w:left w:val="none" w:sz="0" w:space="0" w:color="auto"/>
        <w:bottom w:val="none" w:sz="0" w:space="0" w:color="auto"/>
        <w:right w:val="none" w:sz="0" w:space="0" w:color="auto"/>
      </w:divBdr>
    </w:div>
    <w:div w:id="1552963212">
      <w:bodyDiv w:val="1"/>
      <w:marLeft w:val="0"/>
      <w:marRight w:val="0"/>
      <w:marTop w:val="0"/>
      <w:marBottom w:val="0"/>
      <w:divBdr>
        <w:top w:val="none" w:sz="0" w:space="0" w:color="auto"/>
        <w:left w:val="none" w:sz="0" w:space="0" w:color="auto"/>
        <w:bottom w:val="none" w:sz="0" w:space="0" w:color="auto"/>
        <w:right w:val="none" w:sz="0" w:space="0" w:color="auto"/>
      </w:divBdr>
    </w:div>
    <w:div w:id="1552964849">
      <w:bodyDiv w:val="1"/>
      <w:marLeft w:val="0"/>
      <w:marRight w:val="0"/>
      <w:marTop w:val="0"/>
      <w:marBottom w:val="0"/>
      <w:divBdr>
        <w:top w:val="none" w:sz="0" w:space="0" w:color="auto"/>
        <w:left w:val="none" w:sz="0" w:space="0" w:color="auto"/>
        <w:bottom w:val="none" w:sz="0" w:space="0" w:color="auto"/>
        <w:right w:val="none" w:sz="0" w:space="0" w:color="auto"/>
      </w:divBdr>
    </w:div>
    <w:div w:id="1553269731">
      <w:bodyDiv w:val="1"/>
      <w:marLeft w:val="0"/>
      <w:marRight w:val="0"/>
      <w:marTop w:val="0"/>
      <w:marBottom w:val="0"/>
      <w:divBdr>
        <w:top w:val="none" w:sz="0" w:space="0" w:color="auto"/>
        <w:left w:val="none" w:sz="0" w:space="0" w:color="auto"/>
        <w:bottom w:val="none" w:sz="0" w:space="0" w:color="auto"/>
        <w:right w:val="none" w:sz="0" w:space="0" w:color="auto"/>
      </w:divBdr>
    </w:div>
    <w:div w:id="1553690251">
      <w:bodyDiv w:val="1"/>
      <w:marLeft w:val="0"/>
      <w:marRight w:val="0"/>
      <w:marTop w:val="0"/>
      <w:marBottom w:val="0"/>
      <w:divBdr>
        <w:top w:val="none" w:sz="0" w:space="0" w:color="auto"/>
        <w:left w:val="none" w:sz="0" w:space="0" w:color="auto"/>
        <w:bottom w:val="none" w:sz="0" w:space="0" w:color="auto"/>
        <w:right w:val="none" w:sz="0" w:space="0" w:color="auto"/>
      </w:divBdr>
    </w:div>
    <w:div w:id="1553997864">
      <w:bodyDiv w:val="1"/>
      <w:marLeft w:val="0"/>
      <w:marRight w:val="0"/>
      <w:marTop w:val="0"/>
      <w:marBottom w:val="0"/>
      <w:divBdr>
        <w:top w:val="none" w:sz="0" w:space="0" w:color="auto"/>
        <w:left w:val="none" w:sz="0" w:space="0" w:color="auto"/>
        <w:bottom w:val="none" w:sz="0" w:space="0" w:color="auto"/>
        <w:right w:val="none" w:sz="0" w:space="0" w:color="auto"/>
      </w:divBdr>
    </w:div>
    <w:div w:id="1554924604">
      <w:bodyDiv w:val="1"/>
      <w:marLeft w:val="0"/>
      <w:marRight w:val="0"/>
      <w:marTop w:val="0"/>
      <w:marBottom w:val="0"/>
      <w:divBdr>
        <w:top w:val="none" w:sz="0" w:space="0" w:color="auto"/>
        <w:left w:val="none" w:sz="0" w:space="0" w:color="auto"/>
        <w:bottom w:val="none" w:sz="0" w:space="0" w:color="auto"/>
        <w:right w:val="none" w:sz="0" w:space="0" w:color="auto"/>
      </w:divBdr>
    </w:div>
    <w:div w:id="1555003249">
      <w:bodyDiv w:val="1"/>
      <w:marLeft w:val="0"/>
      <w:marRight w:val="0"/>
      <w:marTop w:val="0"/>
      <w:marBottom w:val="0"/>
      <w:divBdr>
        <w:top w:val="none" w:sz="0" w:space="0" w:color="auto"/>
        <w:left w:val="none" w:sz="0" w:space="0" w:color="auto"/>
        <w:bottom w:val="none" w:sz="0" w:space="0" w:color="auto"/>
        <w:right w:val="none" w:sz="0" w:space="0" w:color="auto"/>
      </w:divBdr>
    </w:div>
    <w:div w:id="1555433738">
      <w:bodyDiv w:val="1"/>
      <w:marLeft w:val="0"/>
      <w:marRight w:val="0"/>
      <w:marTop w:val="0"/>
      <w:marBottom w:val="0"/>
      <w:divBdr>
        <w:top w:val="none" w:sz="0" w:space="0" w:color="auto"/>
        <w:left w:val="none" w:sz="0" w:space="0" w:color="auto"/>
        <w:bottom w:val="none" w:sz="0" w:space="0" w:color="auto"/>
        <w:right w:val="none" w:sz="0" w:space="0" w:color="auto"/>
      </w:divBdr>
    </w:div>
    <w:div w:id="1555502081">
      <w:bodyDiv w:val="1"/>
      <w:marLeft w:val="0"/>
      <w:marRight w:val="0"/>
      <w:marTop w:val="0"/>
      <w:marBottom w:val="0"/>
      <w:divBdr>
        <w:top w:val="none" w:sz="0" w:space="0" w:color="auto"/>
        <w:left w:val="none" w:sz="0" w:space="0" w:color="auto"/>
        <w:bottom w:val="none" w:sz="0" w:space="0" w:color="auto"/>
        <w:right w:val="none" w:sz="0" w:space="0" w:color="auto"/>
      </w:divBdr>
    </w:div>
    <w:div w:id="1555770518">
      <w:bodyDiv w:val="1"/>
      <w:marLeft w:val="0"/>
      <w:marRight w:val="0"/>
      <w:marTop w:val="0"/>
      <w:marBottom w:val="0"/>
      <w:divBdr>
        <w:top w:val="none" w:sz="0" w:space="0" w:color="auto"/>
        <w:left w:val="none" w:sz="0" w:space="0" w:color="auto"/>
        <w:bottom w:val="none" w:sz="0" w:space="0" w:color="auto"/>
        <w:right w:val="none" w:sz="0" w:space="0" w:color="auto"/>
      </w:divBdr>
    </w:div>
    <w:div w:id="1555854678">
      <w:bodyDiv w:val="1"/>
      <w:marLeft w:val="0"/>
      <w:marRight w:val="0"/>
      <w:marTop w:val="0"/>
      <w:marBottom w:val="0"/>
      <w:divBdr>
        <w:top w:val="none" w:sz="0" w:space="0" w:color="auto"/>
        <w:left w:val="none" w:sz="0" w:space="0" w:color="auto"/>
        <w:bottom w:val="none" w:sz="0" w:space="0" w:color="auto"/>
        <w:right w:val="none" w:sz="0" w:space="0" w:color="auto"/>
      </w:divBdr>
    </w:div>
    <w:div w:id="1556887172">
      <w:bodyDiv w:val="1"/>
      <w:marLeft w:val="0"/>
      <w:marRight w:val="0"/>
      <w:marTop w:val="0"/>
      <w:marBottom w:val="0"/>
      <w:divBdr>
        <w:top w:val="none" w:sz="0" w:space="0" w:color="auto"/>
        <w:left w:val="none" w:sz="0" w:space="0" w:color="auto"/>
        <w:bottom w:val="none" w:sz="0" w:space="0" w:color="auto"/>
        <w:right w:val="none" w:sz="0" w:space="0" w:color="auto"/>
      </w:divBdr>
    </w:div>
    <w:div w:id="1556965791">
      <w:bodyDiv w:val="1"/>
      <w:marLeft w:val="0"/>
      <w:marRight w:val="0"/>
      <w:marTop w:val="0"/>
      <w:marBottom w:val="0"/>
      <w:divBdr>
        <w:top w:val="none" w:sz="0" w:space="0" w:color="auto"/>
        <w:left w:val="none" w:sz="0" w:space="0" w:color="auto"/>
        <w:bottom w:val="none" w:sz="0" w:space="0" w:color="auto"/>
        <w:right w:val="none" w:sz="0" w:space="0" w:color="auto"/>
      </w:divBdr>
    </w:div>
    <w:div w:id="1557473818">
      <w:bodyDiv w:val="1"/>
      <w:marLeft w:val="0"/>
      <w:marRight w:val="0"/>
      <w:marTop w:val="0"/>
      <w:marBottom w:val="0"/>
      <w:divBdr>
        <w:top w:val="none" w:sz="0" w:space="0" w:color="auto"/>
        <w:left w:val="none" w:sz="0" w:space="0" w:color="auto"/>
        <w:bottom w:val="none" w:sz="0" w:space="0" w:color="auto"/>
        <w:right w:val="none" w:sz="0" w:space="0" w:color="auto"/>
      </w:divBdr>
      <w:divsChild>
        <w:div w:id="157884851">
          <w:marLeft w:val="0"/>
          <w:marRight w:val="0"/>
          <w:marTop w:val="0"/>
          <w:marBottom w:val="0"/>
          <w:divBdr>
            <w:top w:val="none" w:sz="0" w:space="0" w:color="auto"/>
            <w:left w:val="none" w:sz="0" w:space="0" w:color="auto"/>
            <w:bottom w:val="none" w:sz="0" w:space="0" w:color="auto"/>
            <w:right w:val="none" w:sz="0" w:space="0" w:color="auto"/>
          </w:divBdr>
          <w:divsChild>
            <w:div w:id="84425265">
              <w:marLeft w:val="0"/>
              <w:marRight w:val="0"/>
              <w:marTop w:val="0"/>
              <w:marBottom w:val="0"/>
              <w:divBdr>
                <w:top w:val="none" w:sz="0" w:space="0" w:color="auto"/>
                <w:left w:val="none" w:sz="0" w:space="0" w:color="auto"/>
                <w:bottom w:val="none" w:sz="0" w:space="0" w:color="auto"/>
                <w:right w:val="none" w:sz="0" w:space="0" w:color="auto"/>
              </w:divBdr>
              <w:divsChild>
                <w:div w:id="1358585052">
                  <w:marLeft w:val="0"/>
                  <w:marRight w:val="0"/>
                  <w:marTop w:val="90"/>
                  <w:marBottom w:val="150"/>
                  <w:divBdr>
                    <w:top w:val="none" w:sz="0" w:space="0" w:color="auto"/>
                    <w:left w:val="none" w:sz="0" w:space="0" w:color="auto"/>
                    <w:bottom w:val="none" w:sz="0" w:space="0" w:color="auto"/>
                    <w:right w:val="none" w:sz="0" w:space="0" w:color="auto"/>
                  </w:divBdr>
                  <w:divsChild>
                    <w:div w:id="463231344">
                      <w:marLeft w:val="90"/>
                      <w:marRight w:val="0"/>
                      <w:marTop w:val="0"/>
                      <w:marBottom w:val="0"/>
                      <w:divBdr>
                        <w:top w:val="none" w:sz="0" w:space="0" w:color="auto"/>
                        <w:left w:val="none" w:sz="0" w:space="0" w:color="auto"/>
                        <w:bottom w:val="none" w:sz="0" w:space="0" w:color="auto"/>
                        <w:right w:val="none" w:sz="0" w:space="0" w:color="auto"/>
                      </w:divBdr>
                      <w:divsChild>
                        <w:div w:id="1627587141">
                          <w:marLeft w:val="0"/>
                          <w:marRight w:val="0"/>
                          <w:marTop w:val="0"/>
                          <w:marBottom w:val="75"/>
                          <w:divBdr>
                            <w:top w:val="none" w:sz="0" w:space="0" w:color="auto"/>
                            <w:left w:val="none" w:sz="0" w:space="0" w:color="auto"/>
                            <w:bottom w:val="none" w:sz="0" w:space="0" w:color="auto"/>
                            <w:right w:val="none" w:sz="0" w:space="0" w:color="auto"/>
                          </w:divBdr>
                          <w:divsChild>
                            <w:div w:id="1526014784">
                              <w:marLeft w:val="0"/>
                              <w:marRight w:val="0"/>
                              <w:marTop w:val="0"/>
                              <w:marBottom w:val="0"/>
                              <w:divBdr>
                                <w:top w:val="none" w:sz="0" w:space="0" w:color="auto"/>
                                <w:left w:val="none" w:sz="0" w:space="0" w:color="auto"/>
                                <w:bottom w:val="none" w:sz="0" w:space="0" w:color="auto"/>
                                <w:right w:val="none" w:sz="0" w:space="0" w:color="auto"/>
                              </w:divBdr>
                              <w:divsChild>
                                <w:div w:id="745415765">
                                  <w:marLeft w:val="0"/>
                                  <w:marRight w:val="0"/>
                                  <w:marTop w:val="0"/>
                                  <w:marBottom w:val="0"/>
                                  <w:divBdr>
                                    <w:top w:val="none" w:sz="0" w:space="0" w:color="auto"/>
                                    <w:left w:val="none" w:sz="0" w:space="0" w:color="auto"/>
                                    <w:bottom w:val="none" w:sz="0" w:space="0" w:color="auto"/>
                                    <w:right w:val="none" w:sz="0" w:space="0" w:color="auto"/>
                                  </w:divBdr>
                                  <w:divsChild>
                                    <w:div w:id="54857783">
                                      <w:marLeft w:val="0"/>
                                      <w:marRight w:val="0"/>
                                      <w:marTop w:val="150"/>
                                      <w:marBottom w:val="150"/>
                                      <w:divBdr>
                                        <w:top w:val="none" w:sz="0" w:space="0" w:color="auto"/>
                                        <w:left w:val="none" w:sz="0" w:space="0" w:color="auto"/>
                                        <w:bottom w:val="none" w:sz="0" w:space="0" w:color="auto"/>
                                        <w:right w:val="none" w:sz="0" w:space="0" w:color="auto"/>
                                      </w:divBdr>
                                      <w:divsChild>
                                        <w:div w:id="19162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124522">
      <w:bodyDiv w:val="1"/>
      <w:marLeft w:val="0"/>
      <w:marRight w:val="0"/>
      <w:marTop w:val="0"/>
      <w:marBottom w:val="0"/>
      <w:divBdr>
        <w:top w:val="none" w:sz="0" w:space="0" w:color="auto"/>
        <w:left w:val="none" w:sz="0" w:space="0" w:color="auto"/>
        <w:bottom w:val="none" w:sz="0" w:space="0" w:color="auto"/>
        <w:right w:val="none" w:sz="0" w:space="0" w:color="auto"/>
      </w:divBdr>
      <w:divsChild>
        <w:div w:id="3753234">
          <w:marLeft w:val="0"/>
          <w:marRight w:val="0"/>
          <w:marTop w:val="0"/>
          <w:marBottom w:val="0"/>
          <w:divBdr>
            <w:top w:val="none" w:sz="0" w:space="0" w:color="auto"/>
            <w:left w:val="none" w:sz="0" w:space="0" w:color="auto"/>
            <w:bottom w:val="none" w:sz="0" w:space="0" w:color="auto"/>
            <w:right w:val="none" w:sz="0" w:space="0" w:color="auto"/>
          </w:divBdr>
        </w:div>
        <w:div w:id="1956672797">
          <w:marLeft w:val="0"/>
          <w:marRight w:val="0"/>
          <w:marTop w:val="0"/>
          <w:marBottom w:val="0"/>
          <w:divBdr>
            <w:top w:val="none" w:sz="0" w:space="0" w:color="auto"/>
            <w:left w:val="none" w:sz="0" w:space="0" w:color="auto"/>
            <w:bottom w:val="none" w:sz="0" w:space="0" w:color="auto"/>
            <w:right w:val="none" w:sz="0" w:space="0" w:color="auto"/>
          </w:divBdr>
        </w:div>
        <w:div w:id="1963613124">
          <w:marLeft w:val="0"/>
          <w:marRight w:val="0"/>
          <w:marTop w:val="0"/>
          <w:marBottom w:val="0"/>
          <w:divBdr>
            <w:top w:val="none" w:sz="0" w:space="0" w:color="auto"/>
            <w:left w:val="none" w:sz="0" w:space="0" w:color="auto"/>
            <w:bottom w:val="none" w:sz="0" w:space="0" w:color="auto"/>
            <w:right w:val="none" w:sz="0" w:space="0" w:color="auto"/>
          </w:divBdr>
        </w:div>
      </w:divsChild>
    </w:div>
    <w:div w:id="1558390887">
      <w:bodyDiv w:val="1"/>
      <w:marLeft w:val="0"/>
      <w:marRight w:val="0"/>
      <w:marTop w:val="0"/>
      <w:marBottom w:val="0"/>
      <w:divBdr>
        <w:top w:val="none" w:sz="0" w:space="0" w:color="auto"/>
        <w:left w:val="none" w:sz="0" w:space="0" w:color="auto"/>
        <w:bottom w:val="none" w:sz="0" w:space="0" w:color="auto"/>
        <w:right w:val="none" w:sz="0" w:space="0" w:color="auto"/>
      </w:divBdr>
    </w:div>
    <w:div w:id="1558399905">
      <w:bodyDiv w:val="1"/>
      <w:marLeft w:val="0"/>
      <w:marRight w:val="0"/>
      <w:marTop w:val="0"/>
      <w:marBottom w:val="0"/>
      <w:divBdr>
        <w:top w:val="none" w:sz="0" w:space="0" w:color="auto"/>
        <w:left w:val="none" w:sz="0" w:space="0" w:color="auto"/>
        <w:bottom w:val="none" w:sz="0" w:space="0" w:color="auto"/>
        <w:right w:val="none" w:sz="0" w:space="0" w:color="auto"/>
      </w:divBdr>
    </w:div>
    <w:div w:id="1558592225">
      <w:bodyDiv w:val="1"/>
      <w:marLeft w:val="0"/>
      <w:marRight w:val="0"/>
      <w:marTop w:val="0"/>
      <w:marBottom w:val="0"/>
      <w:divBdr>
        <w:top w:val="none" w:sz="0" w:space="0" w:color="auto"/>
        <w:left w:val="none" w:sz="0" w:space="0" w:color="auto"/>
        <w:bottom w:val="none" w:sz="0" w:space="0" w:color="auto"/>
        <w:right w:val="none" w:sz="0" w:space="0" w:color="auto"/>
      </w:divBdr>
    </w:div>
    <w:div w:id="1558663322">
      <w:bodyDiv w:val="1"/>
      <w:marLeft w:val="0"/>
      <w:marRight w:val="0"/>
      <w:marTop w:val="0"/>
      <w:marBottom w:val="0"/>
      <w:divBdr>
        <w:top w:val="none" w:sz="0" w:space="0" w:color="auto"/>
        <w:left w:val="none" w:sz="0" w:space="0" w:color="auto"/>
        <w:bottom w:val="none" w:sz="0" w:space="0" w:color="auto"/>
        <w:right w:val="none" w:sz="0" w:space="0" w:color="auto"/>
      </w:divBdr>
    </w:div>
    <w:div w:id="1558782120">
      <w:bodyDiv w:val="1"/>
      <w:marLeft w:val="0"/>
      <w:marRight w:val="0"/>
      <w:marTop w:val="0"/>
      <w:marBottom w:val="0"/>
      <w:divBdr>
        <w:top w:val="none" w:sz="0" w:space="0" w:color="auto"/>
        <w:left w:val="none" w:sz="0" w:space="0" w:color="auto"/>
        <w:bottom w:val="none" w:sz="0" w:space="0" w:color="auto"/>
        <w:right w:val="none" w:sz="0" w:space="0" w:color="auto"/>
      </w:divBdr>
    </w:div>
    <w:div w:id="1558978738">
      <w:bodyDiv w:val="1"/>
      <w:marLeft w:val="0"/>
      <w:marRight w:val="0"/>
      <w:marTop w:val="0"/>
      <w:marBottom w:val="0"/>
      <w:divBdr>
        <w:top w:val="none" w:sz="0" w:space="0" w:color="auto"/>
        <w:left w:val="none" w:sz="0" w:space="0" w:color="auto"/>
        <w:bottom w:val="none" w:sz="0" w:space="0" w:color="auto"/>
        <w:right w:val="none" w:sz="0" w:space="0" w:color="auto"/>
      </w:divBdr>
    </w:div>
    <w:div w:id="1559167244">
      <w:bodyDiv w:val="1"/>
      <w:marLeft w:val="0"/>
      <w:marRight w:val="0"/>
      <w:marTop w:val="0"/>
      <w:marBottom w:val="0"/>
      <w:divBdr>
        <w:top w:val="none" w:sz="0" w:space="0" w:color="auto"/>
        <w:left w:val="none" w:sz="0" w:space="0" w:color="auto"/>
        <w:bottom w:val="none" w:sz="0" w:space="0" w:color="auto"/>
        <w:right w:val="none" w:sz="0" w:space="0" w:color="auto"/>
      </w:divBdr>
    </w:div>
    <w:div w:id="1559248007">
      <w:bodyDiv w:val="1"/>
      <w:marLeft w:val="0"/>
      <w:marRight w:val="0"/>
      <w:marTop w:val="0"/>
      <w:marBottom w:val="0"/>
      <w:divBdr>
        <w:top w:val="none" w:sz="0" w:space="0" w:color="auto"/>
        <w:left w:val="none" w:sz="0" w:space="0" w:color="auto"/>
        <w:bottom w:val="none" w:sz="0" w:space="0" w:color="auto"/>
        <w:right w:val="none" w:sz="0" w:space="0" w:color="auto"/>
      </w:divBdr>
    </w:div>
    <w:div w:id="1559514211">
      <w:bodyDiv w:val="1"/>
      <w:marLeft w:val="0"/>
      <w:marRight w:val="0"/>
      <w:marTop w:val="0"/>
      <w:marBottom w:val="0"/>
      <w:divBdr>
        <w:top w:val="none" w:sz="0" w:space="0" w:color="auto"/>
        <w:left w:val="none" w:sz="0" w:space="0" w:color="auto"/>
        <w:bottom w:val="none" w:sz="0" w:space="0" w:color="auto"/>
        <w:right w:val="none" w:sz="0" w:space="0" w:color="auto"/>
      </w:divBdr>
    </w:div>
    <w:div w:id="1559822873">
      <w:bodyDiv w:val="1"/>
      <w:marLeft w:val="0"/>
      <w:marRight w:val="0"/>
      <w:marTop w:val="0"/>
      <w:marBottom w:val="0"/>
      <w:divBdr>
        <w:top w:val="none" w:sz="0" w:space="0" w:color="auto"/>
        <w:left w:val="none" w:sz="0" w:space="0" w:color="auto"/>
        <w:bottom w:val="none" w:sz="0" w:space="0" w:color="auto"/>
        <w:right w:val="none" w:sz="0" w:space="0" w:color="auto"/>
      </w:divBdr>
    </w:div>
    <w:div w:id="1559970902">
      <w:bodyDiv w:val="1"/>
      <w:marLeft w:val="0"/>
      <w:marRight w:val="0"/>
      <w:marTop w:val="0"/>
      <w:marBottom w:val="0"/>
      <w:divBdr>
        <w:top w:val="none" w:sz="0" w:space="0" w:color="auto"/>
        <w:left w:val="none" w:sz="0" w:space="0" w:color="auto"/>
        <w:bottom w:val="none" w:sz="0" w:space="0" w:color="auto"/>
        <w:right w:val="none" w:sz="0" w:space="0" w:color="auto"/>
      </w:divBdr>
    </w:div>
    <w:div w:id="1560508773">
      <w:bodyDiv w:val="1"/>
      <w:marLeft w:val="0"/>
      <w:marRight w:val="0"/>
      <w:marTop w:val="0"/>
      <w:marBottom w:val="0"/>
      <w:divBdr>
        <w:top w:val="none" w:sz="0" w:space="0" w:color="auto"/>
        <w:left w:val="none" w:sz="0" w:space="0" w:color="auto"/>
        <w:bottom w:val="none" w:sz="0" w:space="0" w:color="auto"/>
        <w:right w:val="none" w:sz="0" w:space="0" w:color="auto"/>
      </w:divBdr>
    </w:div>
    <w:div w:id="1560554980">
      <w:bodyDiv w:val="1"/>
      <w:marLeft w:val="0"/>
      <w:marRight w:val="0"/>
      <w:marTop w:val="0"/>
      <w:marBottom w:val="0"/>
      <w:divBdr>
        <w:top w:val="none" w:sz="0" w:space="0" w:color="auto"/>
        <w:left w:val="none" w:sz="0" w:space="0" w:color="auto"/>
        <w:bottom w:val="none" w:sz="0" w:space="0" w:color="auto"/>
        <w:right w:val="none" w:sz="0" w:space="0" w:color="auto"/>
      </w:divBdr>
    </w:div>
    <w:div w:id="1560629997">
      <w:bodyDiv w:val="1"/>
      <w:marLeft w:val="0"/>
      <w:marRight w:val="0"/>
      <w:marTop w:val="0"/>
      <w:marBottom w:val="0"/>
      <w:divBdr>
        <w:top w:val="none" w:sz="0" w:space="0" w:color="auto"/>
        <w:left w:val="none" w:sz="0" w:space="0" w:color="auto"/>
        <w:bottom w:val="none" w:sz="0" w:space="0" w:color="auto"/>
        <w:right w:val="none" w:sz="0" w:space="0" w:color="auto"/>
      </w:divBdr>
    </w:div>
    <w:div w:id="1560894818">
      <w:bodyDiv w:val="1"/>
      <w:marLeft w:val="0"/>
      <w:marRight w:val="0"/>
      <w:marTop w:val="0"/>
      <w:marBottom w:val="0"/>
      <w:divBdr>
        <w:top w:val="none" w:sz="0" w:space="0" w:color="auto"/>
        <w:left w:val="none" w:sz="0" w:space="0" w:color="auto"/>
        <w:bottom w:val="none" w:sz="0" w:space="0" w:color="auto"/>
        <w:right w:val="none" w:sz="0" w:space="0" w:color="auto"/>
      </w:divBdr>
    </w:div>
    <w:div w:id="1560940496">
      <w:bodyDiv w:val="1"/>
      <w:marLeft w:val="0"/>
      <w:marRight w:val="0"/>
      <w:marTop w:val="0"/>
      <w:marBottom w:val="0"/>
      <w:divBdr>
        <w:top w:val="none" w:sz="0" w:space="0" w:color="auto"/>
        <w:left w:val="none" w:sz="0" w:space="0" w:color="auto"/>
        <w:bottom w:val="none" w:sz="0" w:space="0" w:color="auto"/>
        <w:right w:val="none" w:sz="0" w:space="0" w:color="auto"/>
      </w:divBdr>
    </w:div>
    <w:div w:id="1560969164">
      <w:bodyDiv w:val="1"/>
      <w:marLeft w:val="0"/>
      <w:marRight w:val="0"/>
      <w:marTop w:val="0"/>
      <w:marBottom w:val="0"/>
      <w:divBdr>
        <w:top w:val="none" w:sz="0" w:space="0" w:color="auto"/>
        <w:left w:val="none" w:sz="0" w:space="0" w:color="auto"/>
        <w:bottom w:val="none" w:sz="0" w:space="0" w:color="auto"/>
        <w:right w:val="none" w:sz="0" w:space="0" w:color="auto"/>
      </w:divBdr>
    </w:div>
    <w:div w:id="1561474752">
      <w:bodyDiv w:val="1"/>
      <w:marLeft w:val="0"/>
      <w:marRight w:val="0"/>
      <w:marTop w:val="0"/>
      <w:marBottom w:val="0"/>
      <w:divBdr>
        <w:top w:val="none" w:sz="0" w:space="0" w:color="auto"/>
        <w:left w:val="none" w:sz="0" w:space="0" w:color="auto"/>
        <w:bottom w:val="none" w:sz="0" w:space="0" w:color="auto"/>
        <w:right w:val="none" w:sz="0" w:space="0" w:color="auto"/>
      </w:divBdr>
    </w:div>
    <w:div w:id="1562407117">
      <w:bodyDiv w:val="1"/>
      <w:marLeft w:val="0"/>
      <w:marRight w:val="0"/>
      <w:marTop w:val="0"/>
      <w:marBottom w:val="0"/>
      <w:divBdr>
        <w:top w:val="none" w:sz="0" w:space="0" w:color="auto"/>
        <w:left w:val="none" w:sz="0" w:space="0" w:color="auto"/>
        <w:bottom w:val="none" w:sz="0" w:space="0" w:color="auto"/>
        <w:right w:val="none" w:sz="0" w:space="0" w:color="auto"/>
      </w:divBdr>
    </w:div>
    <w:div w:id="1562516497">
      <w:bodyDiv w:val="1"/>
      <w:marLeft w:val="0"/>
      <w:marRight w:val="0"/>
      <w:marTop w:val="0"/>
      <w:marBottom w:val="0"/>
      <w:divBdr>
        <w:top w:val="none" w:sz="0" w:space="0" w:color="auto"/>
        <w:left w:val="none" w:sz="0" w:space="0" w:color="auto"/>
        <w:bottom w:val="none" w:sz="0" w:space="0" w:color="auto"/>
        <w:right w:val="none" w:sz="0" w:space="0" w:color="auto"/>
      </w:divBdr>
      <w:divsChild>
        <w:div w:id="1456094605">
          <w:marLeft w:val="0"/>
          <w:marRight w:val="0"/>
          <w:marTop w:val="0"/>
          <w:marBottom w:val="0"/>
          <w:divBdr>
            <w:top w:val="none" w:sz="0" w:space="0" w:color="auto"/>
            <w:left w:val="none" w:sz="0" w:space="0" w:color="auto"/>
            <w:bottom w:val="none" w:sz="0" w:space="0" w:color="auto"/>
            <w:right w:val="none" w:sz="0" w:space="0" w:color="auto"/>
          </w:divBdr>
          <w:divsChild>
            <w:div w:id="1617252940">
              <w:marLeft w:val="0"/>
              <w:marRight w:val="0"/>
              <w:marTop w:val="0"/>
              <w:marBottom w:val="0"/>
              <w:divBdr>
                <w:top w:val="none" w:sz="0" w:space="0" w:color="auto"/>
                <w:left w:val="none" w:sz="0" w:space="0" w:color="auto"/>
                <w:bottom w:val="none" w:sz="0" w:space="0" w:color="auto"/>
                <w:right w:val="none" w:sz="0" w:space="0" w:color="auto"/>
              </w:divBdr>
              <w:divsChild>
                <w:div w:id="1354913914">
                  <w:marLeft w:val="0"/>
                  <w:marRight w:val="0"/>
                  <w:marTop w:val="90"/>
                  <w:marBottom w:val="150"/>
                  <w:divBdr>
                    <w:top w:val="none" w:sz="0" w:space="0" w:color="auto"/>
                    <w:left w:val="none" w:sz="0" w:space="0" w:color="auto"/>
                    <w:bottom w:val="none" w:sz="0" w:space="0" w:color="auto"/>
                    <w:right w:val="none" w:sz="0" w:space="0" w:color="auto"/>
                  </w:divBdr>
                  <w:divsChild>
                    <w:div w:id="1435517678">
                      <w:marLeft w:val="90"/>
                      <w:marRight w:val="0"/>
                      <w:marTop w:val="0"/>
                      <w:marBottom w:val="0"/>
                      <w:divBdr>
                        <w:top w:val="none" w:sz="0" w:space="0" w:color="auto"/>
                        <w:left w:val="none" w:sz="0" w:space="0" w:color="auto"/>
                        <w:bottom w:val="none" w:sz="0" w:space="0" w:color="auto"/>
                        <w:right w:val="none" w:sz="0" w:space="0" w:color="auto"/>
                      </w:divBdr>
                      <w:divsChild>
                        <w:div w:id="757406230">
                          <w:marLeft w:val="0"/>
                          <w:marRight w:val="0"/>
                          <w:marTop w:val="0"/>
                          <w:marBottom w:val="75"/>
                          <w:divBdr>
                            <w:top w:val="none" w:sz="0" w:space="0" w:color="auto"/>
                            <w:left w:val="none" w:sz="0" w:space="0" w:color="auto"/>
                            <w:bottom w:val="none" w:sz="0" w:space="0" w:color="auto"/>
                            <w:right w:val="none" w:sz="0" w:space="0" w:color="auto"/>
                          </w:divBdr>
                          <w:divsChild>
                            <w:div w:id="1941984076">
                              <w:marLeft w:val="0"/>
                              <w:marRight w:val="0"/>
                              <w:marTop w:val="0"/>
                              <w:marBottom w:val="0"/>
                              <w:divBdr>
                                <w:top w:val="none" w:sz="0" w:space="0" w:color="auto"/>
                                <w:left w:val="none" w:sz="0" w:space="0" w:color="auto"/>
                                <w:bottom w:val="none" w:sz="0" w:space="0" w:color="auto"/>
                                <w:right w:val="none" w:sz="0" w:space="0" w:color="auto"/>
                              </w:divBdr>
                              <w:divsChild>
                                <w:div w:id="477841186">
                                  <w:marLeft w:val="0"/>
                                  <w:marRight w:val="0"/>
                                  <w:marTop w:val="0"/>
                                  <w:marBottom w:val="0"/>
                                  <w:divBdr>
                                    <w:top w:val="none" w:sz="0" w:space="0" w:color="auto"/>
                                    <w:left w:val="none" w:sz="0" w:space="0" w:color="auto"/>
                                    <w:bottom w:val="none" w:sz="0" w:space="0" w:color="auto"/>
                                    <w:right w:val="none" w:sz="0" w:space="0" w:color="auto"/>
                                  </w:divBdr>
                                  <w:divsChild>
                                    <w:div w:id="1080952116">
                                      <w:marLeft w:val="0"/>
                                      <w:marRight w:val="0"/>
                                      <w:marTop w:val="150"/>
                                      <w:marBottom w:val="150"/>
                                      <w:divBdr>
                                        <w:top w:val="none" w:sz="0" w:space="0" w:color="auto"/>
                                        <w:left w:val="none" w:sz="0" w:space="0" w:color="auto"/>
                                        <w:bottom w:val="none" w:sz="0" w:space="0" w:color="auto"/>
                                        <w:right w:val="none" w:sz="0" w:space="0" w:color="auto"/>
                                      </w:divBdr>
                                      <w:divsChild>
                                        <w:div w:id="7291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594751">
      <w:bodyDiv w:val="1"/>
      <w:marLeft w:val="0"/>
      <w:marRight w:val="0"/>
      <w:marTop w:val="0"/>
      <w:marBottom w:val="0"/>
      <w:divBdr>
        <w:top w:val="none" w:sz="0" w:space="0" w:color="auto"/>
        <w:left w:val="none" w:sz="0" w:space="0" w:color="auto"/>
        <w:bottom w:val="none" w:sz="0" w:space="0" w:color="auto"/>
        <w:right w:val="none" w:sz="0" w:space="0" w:color="auto"/>
      </w:divBdr>
    </w:div>
    <w:div w:id="1562861120">
      <w:bodyDiv w:val="1"/>
      <w:marLeft w:val="0"/>
      <w:marRight w:val="0"/>
      <w:marTop w:val="0"/>
      <w:marBottom w:val="0"/>
      <w:divBdr>
        <w:top w:val="none" w:sz="0" w:space="0" w:color="auto"/>
        <w:left w:val="none" w:sz="0" w:space="0" w:color="auto"/>
        <w:bottom w:val="none" w:sz="0" w:space="0" w:color="auto"/>
        <w:right w:val="none" w:sz="0" w:space="0" w:color="auto"/>
      </w:divBdr>
    </w:div>
    <w:div w:id="1563100974">
      <w:bodyDiv w:val="1"/>
      <w:marLeft w:val="0"/>
      <w:marRight w:val="0"/>
      <w:marTop w:val="0"/>
      <w:marBottom w:val="0"/>
      <w:divBdr>
        <w:top w:val="none" w:sz="0" w:space="0" w:color="auto"/>
        <w:left w:val="none" w:sz="0" w:space="0" w:color="auto"/>
        <w:bottom w:val="none" w:sz="0" w:space="0" w:color="auto"/>
        <w:right w:val="none" w:sz="0" w:space="0" w:color="auto"/>
      </w:divBdr>
    </w:div>
    <w:div w:id="1563563972">
      <w:bodyDiv w:val="1"/>
      <w:marLeft w:val="0"/>
      <w:marRight w:val="0"/>
      <w:marTop w:val="0"/>
      <w:marBottom w:val="0"/>
      <w:divBdr>
        <w:top w:val="none" w:sz="0" w:space="0" w:color="auto"/>
        <w:left w:val="none" w:sz="0" w:space="0" w:color="auto"/>
        <w:bottom w:val="none" w:sz="0" w:space="0" w:color="auto"/>
        <w:right w:val="none" w:sz="0" w:space="0" w:color="auto"/>
      </w:divBdr>
    </w:div>
    <w:div w:id="1563638905">
      <w:bodyDiv w:val="1"/>
      <w:marLeft w:val="0"/>
      <w:marRight w:val="0"/>
      <w:marTop w:val="0"/>
      <w:marBottom w:val="0"/>
      <w:divBdr>
        <w:top w:val="none" w:sz="0" w:space="0" w:color="auto"/>
        <w:left w:val="none" w:sz="0" w:space="0" w:color="auto"/>
        <w:bottom w:val="none" w:sz="0" w:space="0" w:color="auto"/>
        <w:right w:val="none" w:sz="0" w:space="0" w:color="auto"/>
      </w:divBdr>
    </w:div>
    <w:div w:id="1564221092">
      <w:bodyDiv w:val="1"/>
      <w:marLeft w:val="0"/>
      <w:marRight w:val="0"/>
      <w:marTop w:val="0"/>
      <w:marBottom w:val="0"/>
      <w:divBdr>
        <w:top w:val="none" w:sz="0" w:space="0" w:color="auto"/>
        <w:left w:val="none" w:sz="0" w:space="0" w:color="auto"/>
        <w:bottom w:val="none" w:sz="0" w:space="0" w:color="auto"/>
        <w:right w:val="none" w:sz="0" w:space="0" w:color="auto"/>
      </w:divBdr>
    </w:div>
    <w:div w:id="1564366890">
      <w:bodyDiv w:val="1"/>
      <w:marLeft w:val="0"/>
      <w:marRight w:val="0"/>
      <w:marTop w:val="0"/>
      <w:marBottom w:val="0"/>
      <w:divBdr>
        <w:top w:val="none" w:sz="0" w:space="0" w:color="auto"/>
        <w:left w:val="none" w:sz="0" w:space="0" w:color="auto"/>
        <w:bottom w:val="none" w:sz="0" w:space="0" w:color="auto"/>
        <w:right w:val="none" w:sz="0" w:space="0" w:color="auto"/>
      </w:divBdr>
    </w:div>
    <w:div w:id="1564482706">
      <w:bodyDiv w:val="1"/>
      <w:marLeft w:val="0"/>
      <w:marRight w:val="0"/>
      <w:marTop w:val="0"/>
      <w:marBottom w:val="0"/>
      <w:divBdr>
        <w:top w:val="none" w:sz="0" w:space="0" w:color="auto"/>
        <w:left w:val="none" w:sz="0" w:space="0" w:color="auto"/>
        <w:bottom w:val="none" w:sz="0" w:space="0" w:color="auto"/>
        <w:right w:val="none" w:sz="0" w:space="0" w:color="auto"/>
      </w:divBdr>
    </w:div>
    <w:div w:id="1564754206">
      <w:bodyDiv w:val="1"/>
      <w:marLeft w:val="0"/>
      <w:marRight w:val="0"/>
      <w:marTop w:val="0"/>
      <w:marBottom w:val="0"/>
      <w:divBdr>
        <w:top w:val="none" w:sz="0" w:space="0" w:color="auto"/>
        <w:left w:val="none" w:sz="0" w:space="0" w:color="auto"/>
        <w:bottom w:val="none" w:sz="0" w:space="0" w:color="auto"/>
        <w:right w:val="none" w:sz="0" w:space="0" w:color="auto"/>
      </w:divBdr>
    </w:div>
    <w:div w:id="1564755912">
      <w:bodyDiv w:val="1"/>
      <w:marLeft w:val="0"/>
      <w:marRight w:val="0"/>
      <w:marTop w:val="0"/>
      <w:marBottom w:val="0"/>
      <w:divBdr>
        <w:top w:val="none" w:sz="0" w:space="0" w:color="auto"/>
        <w:left w:val="none" w:sz="0" w:space="0" w:color="auto"/>
        <w:bottom w:val="none" w:sz="0" w:space="0" w:color="auto"/>
        <w:right w:val="none" w:sz="0" w:space="0" w:color="auto"/>
      </w:divBdr>
    </w:div>
    <w:div w:id="1564832515">
      <w:bodyDiv w:val="1"/>
      <w:marLeft w:val="0"/>
      <w:marRight w:val="0"/>
      <w:marTop w:val="0"/>
      <w:marBottom w:val="0"/>
      <w:divBdr>
        <w:top w:val="none" w:sz="0" w:space="0" w:color="auto"/>
        <w:left w:val="none" w:sz="0" w:space="0" w:color="auto"/>
        <w:bottom w:val="none" w:sz="0" w:space="0" w:color="auto"/>
        <w:right w:val="none" w:sz="0" w:space="0" w:color="auto"/>
      </w:divBdr>
    </w:div>
    <w:div w:id="1565331778">
      <w:bodyDiv w:val="1"/>
      <w:marLeft w:val="0"/>
      <w:marRight w:val="0"/>
      <w:marTop w:val="0"/>
      <w:marBottom w:val="0"/>
      <w:divBdr>
        <w:top w:val="none" w:sz="0" w:space="0" w:color="auto"/>
        <w:left w:val="none" w:sz="0" w:space="0" w:color="auto"/>
        <w:bottom w:val="none" w:sz="0" w:space="0" w:color="auto"/>
        <w:right w:val="none" w:sz="0" w:space="0" w:color="auto"/>
      </w:divBdr>
    </w:div>
    <w:div w:id="1565483139">
      <w:bodyDiv w:val="1"/>
      <w:marLeft w:val="0"/>
      <w:marRight w:val="0"/>
      <w:marTop w:val="0"/>
      <w:marBottom w:val="0"/>
      <w:divBdr>
        <w:top w:val="none" w:sz="0" w:space="0" w:color="auto"/>
        <w:left w:val="none" w:sz="0" w:space="0" w:color="auto"/>
        <w:bottom w:val="none" w:sz="0" w:space="0" w:color="auto"/>
        <w:right w:val="none" w:sz="0" w:space="0" w:color="auto"/>
      </w:divBdr>
    </w:div>
    <w:div w:id="1565800220">
      <w:bodyDiv w:val="1"/>
      <w:marLeft w:val="0"/>
      <w:marRight w:val="0"/>
      <w:marTop w:val="0"/>
      <w:marBottom w:val="0"/>
      <w:divBdr>
        <w:top w:val="none" w:sz="0" w:space="0" w:color="auto"/>
        <w:left w:val="none" w:sz="0" w:space="0" w:color="auto"/>
        <w:bottom w:val="none" w:sz="0" w:space="0" w:color="auto"/>
        <w:right w:val="none" w:sz="0" w:space="0" w:color="auto"/>
      </w:divBdr>
    </w:div>
    <w:div w:id="1566142044">
      <w:bodyDiv w:val="1"/>
      <w:marLeft w:val="0"/>
      <w:marRight w:val="0"/>
      <w:marTop w:val="0"/>
      <w:marBottom w:val="0"/>
      <w:divBdr>
        <w:top w:val="none" w:sz="0" w:space="0" w:color="auto"/>
        <w:left w:val="none" w:sz="0" w:space="0" w:color="auto"/>
        <w:bottom w:val="none" w:sz="0" w:space="0" w:color="auto"/>
        <w:right w:val="none" w:sz="0" w:space="0" w:color="auto"/>
      </w:divBdr>
    </w:div>
    <w:div w:id="1566142970">
      <w:bodyDiv w:val="1"/>
      <w:marLeft w:val="0"/>
      <w:marRight w:val="0"/>
      <w:marTop w:val="0"/>
      <w:marBottom w:val="0"/>
      <w:divBdr>
        <w:top w:val="none" w:sz="0" w:space="0" w:color="auto"/>
        <w:left w:val="none" w:sz="0" w:space="0" w:color="auto"/>
        <w:bottom w:val="none" w:sz="0" w:space="0" w:color="auto"/>
        <w:right w:val="none" w:sz="0" w:space="0" w:color="auto"/>
      </w:divBdr>
    </w:div>
    <w:div w:id="1566378666">
      <w:bodyDiv w:val="1"/>
      <w:marLeft w:val="0"/>
      <w:marRight w:val="0"/>
      <w:marTop w:val="0"/>
      <w:marBottom w:val="0"/>
      <w:divBdr>
        <w:top w:val="none" w:sz="0" w:space="0" w:color="auto"/>
        <w:left w:val="none" w:sz="0" w:space="0" w:color="auto"/>
        <w:bottom w:val="none" w:sz="0" w:space="0" w:color="auto"/>
        <w:right w:val="none" w:sz="0" w:space="0" w:color="auto"/>
      </w:divBdr>
    </w:div>
    <w:div w:id="1566599256">
      <w:bodyDiv w:val="1"/>
      <w:marLeft w:val="0"/>
      <w:marRight w:val="0"/>
      <w:marTop w:val="0"/>
      <w:marBottom w:val="0"/>
      <w:divBdr>
        <w:top w:val="none" w:sz="0" w:space="0" w:color="auto"/>
        <w:left w:val="none" w:sz="0" w:space="0" w:color="auto"/>
        <w:bottom w:val="none" w:sz="0" w:space="0" w:color="auto"/>
        <w:right w:val="none" w:sz="0" w:space="0" w:color="auto"/>
      </w:divBdr>
    </w:div>
    <w:div w:id="1566724546">
      <w:bodyDiv w:val="1"/>
      <w:marLeft w:val="0"/>
      <w:marRight w:val="0"/>
      <w:marTop w:val="0"/>
      <w:marBottom w:val="0"/>
      <w:divBdr>
        <w:top w:val="none" w:sz="0" w:space="0" w:color="auto"/>
        <w:left w:val="none" w:sz="0" w:space="0" w:color="auto"/>
        <w:bottom w:val="none" w:sz="0" w:space="0" w:color="auto"/>
        <w:right w:val="none" w:sz="0" w:space="0" w:color="auto"/>
      </w:divBdr>
    </w:div>
    <w:div w:id="1566986907">
      <w:bodyDiv w:val="1"/>
      <w:marLeft w:val="0"/>
      <w:marRight w:val="0"/>
      <w:marTop w:val="0"/>
      <w:marBottom w:val="0"/>
      <w:divBdr>
        <w:top w:val="none" w:sz="0" w:space="0" w:color="auto"/>
        <w:left w:val="none" w:sz="0" w:space="0" w:color="auto"/>
        <w:bottom w:val="none" w:sz="0" w:space="0" w:color="auto"/>
        <w:right w:val="none" w:sz="0" w:space="0" w:color="auto"/>
      </w:divBdr>
    </w:div>
    <w:div w:id="1566988837">
      <w:bodyDiv w:val="1"/>
      <w:marLeft w:val="0"/>
      <w:marRight w:val="0"/>
      <w:marTop w:val="0"/>
      <w:marBottom w:val="0"/>
      <w:divBdr>
        <w:top w:val="none" w:sz="0" w:space="0" w:color="auto"/>
        <w:left w:val="none" w:sz="0" w:space="0" w:color="auto"/>
        <w:bottom w:val="none" w:sz="0" w:space="0" w:color="auto"/>
        <w:right w:val="none" w:sz="0" w:space="0" w:color="auto"/>
      </w:divBdr>
    </w:div>
    <w:div w:id="1567104015">
      <w:bodyDiv w:val="1"/>
      <w:marLeft w:val="0"/>
      <w:marRight w:val="0"/>
      <w:marTop w:val="0"/>
      <w:marBottom w:val="0"/>
      <w:divBdr>
        <w:top w:val="none" w:sz="0" w:space="0" w:color="auto"/>
        <w:left w:val="none" w:sz="0" w:space="0" w:color="auto"/>
        <w:bottom w:val="none" w:sz="0" w:space="0" w:color="auto"/>
        <w:right w:val="none" w:sz="0" w:space="0" w:color="auto"/>
      </w:divBdr>
    </w:div>
    <w:div w:id="1567108595">
      <w:bodyDiv w:val="1"/>
      <w:marLeft w:val="0"/>
      <w:marRight w:val="0"/>
      <w:marTop w:val="0"/>
      <w:marBottom w:val="0"/>
      <w:divBdr>
        <w:top w:val="none" w:sz="0" w:space="0" w:color="auto"/>
        <w:left w:val="none" w:sz="0" w:space="0" w:color="auto"/>
        <w:bottom w:val="none" w:sz="0" w:space="0" w:color="auto"/>
        <w:right w:val="none" w:sz="0" w:space="0" w:color="auto"/>
      </w:divBdr>
    </w:div>
    <w:div w:id="1567839533">
      <w:bodyDiv w:val="1"/>
      <w:marLeft w:val="0"/>
      <w:marRight w:val="0"/>
      <w:marTop w:val="0"/>
      <w:marBottom w:val="0"/>
      <w:divBdr>
        <w:top w:val="none" w:sz="0" w:space="0" w:color="auto"/>
        <w:left w:val="none" w:sz="0" w:space="0" w:color="auto"/>
        <w:bottom w:val="none" w:sz="0" w:space="0" w:color="auto"/>
        <w:right w:val="none" w:sz="0" w:space="0" w:color="auto"/>
      </w:divBdr>
    </w:div>
    <w:div w:id="1567842295">
      <w:bodyDiv w:val="1"/>
      <w:marLeft w:val="0"/>
      <w:marRight w:val="0"/>
      <w:marTop w:val="0"/>
      <w:marBottom w:val="0"/>
      <w:divBdr>
        <w:top w:val="none" w:sz="0" w:space="0" w:color="auto"/>
        <w:left w:val="none" w:sz="0" w:space="0" w:color="auto"/>
        <w:bottom w:val="none" w:sz="0" w:space="0" w:color="auto"/>
        <w:right w:val="none" w:sz="0" w:space="0" w:color="auto"/>
      </w:divBdr>
    </w:div>
    <w:div w:id="1568146692">
      <w:bodyDiv w:val="1"/>
      <w:marLeft w:val="0"/>
      <w:marRight w:val="0"/>
      <w:marTop w:val="0"/>
      <w:marBottom w:val="0"/>
      <w:divBdr>
        <w:top w:val="none" w:sz="0" w:space="0" w:color="auto"/>
        <w:left w:val="none" w:sz="0" w:space="0" w:color="auto"/>
        <w:bottom w:val="none" w:sz="0" w:space="0" w:color="auto"/>
        <w:right w:val="none" w:sz="0" w:space="0" w:color="auto"/>
      </w:divBdr>
    </w:div>
    <w:div w:id="1568151324">
      <w:bodyDiv w:val="1"/>
      <w:marLeft w:val="0"/>
      <w:marRight w:val="0"/>
      <w:marTop w:val="0"/>
      <w:marBottom w:val="0"/>
      <w:divBdr>
        <w:top w:val="none" w:sz="0" w:space="0" w:color="auto"/>
        <w:left w:val="none" w:sz="0" w:space="0" w:color="auto"/>
        <w:bottom w:val="none" w:sz="0" w:space="0" w:color="auto"/>
        <w:right w:val="none" w:sz="0" w:space="0" w:color="auto"/>
      </w:divBdr>
    </w:div>
    <w:div w:id="1568564954">
      <w:bodyDiv w:val="1"/>
      <w:marLeft w:val="0"/>
      <w:marRight w:val="0"/>
      <w:marTop w:val="0"/>
      <w:marBottom w:val="0"/>
      <w:divBdr>
        <w:top w:val="none" w:sz="0" w:space="0" w:color="auto"/>
        <w:left w:val="none" w:sz="0" w:space="0" w:color="auto"/>
        <w:bottom w:val="none" w:sz="0" w:space="0" w:color="auto"/>
        <w:right w:val="none" w:sz="0" w:space="0" w:color="auto"/>
      </w:divBdr>
    </w:div>
    <w:div w:id="1568801859">
      <w:bodyDiv w:val="1"/>
      <w:marLeft w:val="0"/>
      <w:marRight w:val="0"/>
      <w:marTop w:val="0"/>
      <w:marBottom w:val="0"/>
      <w:divBdr>
        <w:top w:val="none" w:sz="0" w:space="0" w:color="auto"/>
        <w:left w:val="none" w:sz="0" w:space="0" w:color="auto"/>
        <w:bottom w:val="none" w:sz="0" w:space="0" w:color="auto"/>
        <w:right w:val="none" w:sz="0" w:space="0" w:color="auto"/>
      </w:divBdr>
    </w:div>
    <w:div w:id="1569029199">
      <w:bodyDiv w:val="1"/>
      <w:marLeft w:val="0"/>
      <w:marRight w:val="0"/>
      <w:marTop w:val="0"/>
      <w:marBottom w:val="0"/>
      <w:divBdr>
        <w:top w:val="none" w:sz="0" w:space="0" w:color="auto"/>
        <w:left w:val="none" w:sz="0" w:space="0" w:color="auto"/>
        <w:bottom w:val="none" w:sz="0" w:space="0" w:color="auto"/>
        <w:right w:val="none" w:sz="0" w:space="0" w:color="auto"/>
      </w:divBdr>
    </w:div>
    <w:div w:id="1569029504">
      <w:bodyDiv w:val="1"/>
      <w:marLeft w:val="0"/>
      <w:marRight w:val="0"/>
      <w:marTop w:val="0"/>
      <w:marBottom w:val="0"/>
      <w:divBdr>
        <w:top w:val="none" w:sz="0" w:space="0" w:color="auto"/>
        <w:left w:val="none" w:sz="0" w:space="0" w:color="auto"/>
        <w:bottom w:val="none" w:sz="0" w:space="0" w:color="auto"/>
        <w:right w:val="none" w:sz="0" w:space="0" w:color="auto"/>
      </w:divBdr>
    </w:div>
    <w:div w:id="1569146163">
      <w:bodyDiv w:val="1"/>
      <w:marLeft w:val="0"/>
      <w:marRight w:val="0"/>
      <w:marTop w:val="0"/>
      <w:marBottom w:val="0"/>
      <w:divBdr>
        <w:top w:val="none" w:sz="0" w:space="0" w:color="auto"/>
        <w:left w:val="none" w:sz="0" w:space="0" w:color="auto"/>
        <w:bottom w:val="none" w:sz="0" w:space="0" w:color="auto"/>
        <w:right w:val="none" w:sz="0" w:space="0" w:color="auto"/>
      </w:divBdr>
    </w:div>
    <w:div w:id="1569612774">
      <w:bodyDiv w:val="1"/>
      <w:marLeft w:val="0"/>
      <w:marRight w:val="0"/>
      <w:marTop w:val="0"/>
      <w:marBottom w:val="0"/>
      <w:divBdr>
        <w:top w:val="none" w:sz="0" w:space="0" w:color="auto"/>
        <w:left w:val="none" w:sz="0" w:space="0" w:color="auto"/>
        <w:bottom w:val="none" w:sz="0" w:space="0" w:color="auto"/>
        <w:right w:val="none" w:sz="0" w:space="0" w:color="auto"/>
      </w:divBdr>
    </w:div>
    <w:div w:id="1569683491">
      <w:bodyDiv w:val="1"/>
      <w:marLeft w:val="0"/>
      <w:marRight w:val="0"/>
      <w:marTop w:val="0"/>
      <w:marBottom w:val="0"/>
      <w:divBdr>
        <w:top w:val="none" w:sz="0" w:space="0" w:color="auto"/>
        <w:left w:val="none" w:sz="0" w:space="0" w:color="auto"/>
        <w:bottom w:val="none" w:sz="0" w:space="0" w:color="auto"/>
        <w:right w:val="none" w:sz="0" w:space="0" w:color="auto"/>
      </w:divBdr>
    </w:div>
    <w:div w:id="1569878866">
      <w:bodyDiv w:val="1"/>
      <w:marLeft w:val="0"/>
      <w:marRight w:val="0"/>
      <w:marTop w:val="0"/>
      <w:marBottom w:val="0"/>
      <w:divBdr>
        <w:top w:val="none" w:sz="0" w:space="0" w:color="auto"/>
        <w:left w:val="none" w:sz="0" w:space="0" w:color="auto"/>
        <w:bottom w:val="none" w:sz="0" w:space="0" w:color="auto"/>
        <w:right w:val="none" w:sz="0" w:space="0" w:color="auto"/>
      </w:divBdr>
    </w:div>
    <w:div w:id="1570460064">
      <w:bodyDiv w:val="1"/>
      <w:marLeft w:val="0"/>
      <w:marRight w:val="0"/>
      <w:marTop w:val="0"/>
      <w:marBottom w:val="0"/>
      <w:divBdr>
        <w:top w:val="none" w:sz="0" w:space="0" w:color="auto"/>
        <w:left w:val="none" w:sz="0" w:space="0" w:color="auto"/>
        <w:bottom w:val="none" w:sz="0" w:space="0" w:color="auto"/>
        <w:right w:val="none" w:sz="0" w:space="0" w:color="auto"/>
      </w:divBdr>
    </w:div>
    <w:div w:id="1570579297">
      <w:bodyDiv w:val="1"/>
      <w:marLeft w:val="0"/>
      <w:marRight w:val="0"/>
      <w:marTop w:val="0"/>
      <w:marBottom w:val="0"/>
      <w:divBdr>
        <w:top w:val="none" w:sz="0" w:space="0" w:color="auto"/>
        <w:left w:val="none" w:sz="0" w:space="0" w:color="auto"/>
        <w:bottom w:val="none" w:sz="0" w:space="0" w:color="auto"/>
        <w:right w:val="none" w:sz="0" w:space="0" w:color="auto"/>
      </w:divBdr>
    </w:div>
    <w:div w:id="1570650977">
      <w:bodyDiv w:val="1"/>
      <w:marLeft w:val="0"/>
      <w:marRight w:val="0"/>
      <w:marTop w:val="0"/>
      <w:marBottom w:val="0"/>
      <w:divBdr>
        <w:top w:val="none" w:sz="0" w:space="0" w:color="auto"/>
        <w:left w:val="none" w:sz="0" w:space="0" w:color="auto"/>
        <w:bottom w:val="none" w:sz="0" w:space="0" w:color="auto"/>
        <w:right w:val="none" w:sz="0" w:space="0" w:color="auto"/>
      </w:divBdr>
    </w:div>
    <w:div w:id="1570770580">
      <w:bodyDiv w:val="1"/>
      <w:marLeft w:val="0"/>
      <w:marRight w:val="0"/>
      <w:marTop w:val="0"/>
      <w:marBottom w:val="0"/>
      <w:divBdr>
        <w:top w:val="none" w:sz="0" w:space="0" w:color="auto"/>
        <w:left w:val="none" w:sz="0" w:space="0" w:color="auto"/>
        <w:bottom w:val="none" w:sz="0" w:space="0" w:color="auto"/>
        <w:right w:val="none" w:sz="0" w:space="0" w:color="auto"/>
      </w:divBdr>
    </w:div>
    <w:div w:id="1570917490">
      <w:bodyDiv w:val="1"/>
      <w:marLeft w:val="0"/>
      <w:marRight w:val="0"/>
      <w:marTop w:val="0"/>
      <w:marBottom w:val="0"/>
      <w:divBdr>
        <w:top w:val="none" w:sz="0" w:space="0" w:color="auto"/>
        <w:left w:val="none" w:sz="0" w:space="0" w:color="auto"/>
        <w:bottom w:val="none" w:sz="0" w:space="0" w:color="auto"/>
        <w:right w:val="none" w:sz="0" w:space="0" w:color="auto"/>
      </w:divBdr>
    </w:div>
    <w:div w:id="1571454875">
      <w:bodyDiv w:val="1"/>
      <w:marLeft w:val="0"/>
      <w:marRight w:val="0"/>
      <w:marTop w:val="0"/>
      <w:marBottom w:val="0"/>
      <w:divBdr>
        <w:top w:val="none" w:sz="0" w:space="0" w:color="auto"/>
        <w:left w:val="none" w:sz="0" w:space="0" w:color="auto"/>
        <w:bottom w:val="none" w:sz="0" w:space="0" w:color="auto"/>
        <w:right w:val="none" w:sz="0" w:space="0" w:color="auto"/>
      </w:divBdr>
    </w:div>
    <w:div w:id="1571649207">
      <w:bodyDiv w:val="1"/>
      <w:marLeft w:val="0"/>
      <w:marRight w:val="0"/>
      <w:marTop w:val="0"/>
      <w:marBottom w:val="0"/>
      <w:divBdr>
        <w:top w:val="none" w:sz="0" w:space="0" w:color="auto"/>
        <w:left w:val="none" w:sz="0" w:space="0" w:color="auto"/>
        <w:bottom w:val="none" w:sz="0" w:space="0" w:color="auto"/>
        <w:right w:val="none" w:sz="0" w:space="0" w:color="auto"/>
      </w:divBdr>
    </w:div>
    <w:div w:id="1571698788">
      <w:bodyDiv w:val="1"/>
      <w:marLeft w:val="0"/>
      <w:marRight w:val="0"/>
      <w:marTop w:val="0"/>
      <w:marBottom w:val="0"/>
      <w:divBdr>
        <w:top w:val="none" w:sz="0" w:space="0" w:color="auto"/>
        <w:left w:val="none" w:sz="0" w:space="0" w:color="auto"/>
        <w:bottom w:val="none" w:sz="0" w:space="0" w:color="auto"/>
        <w:right w:val="none" w:sz="0" w:space="0" w:color="auto"/>
      </w:divBdr>
      <w:divsChild>
        <w:div w:id="611282789">
          <w:marLeft w:val="0"/>
          <w:marRight w:val="0"/>
          <w:marTop w:val="0"/>
          <w:marBottom w:val="0"/>
          <w:divBdr>
            <w:top w:val="none" w:sz="0" w:space="0" w:color="auto"/>
            <w:left w:val="none" w:sz="0" w:space="0" w:color="auto"/>
            <w:bottom w:val="none" w:sz="0" w:space="0" w:color="auto"/>
            <w:right w:val="none" w:sz="0" w:space="0" w:color="auto"/>
          </w:divBdr>
        </w:div>
        <w:div w:id="446657724">
          <w:marLeft w:val="0"/>
          <w:marRight w:val="0"/>
          <w:marTop w:val="0"/>
          <w:marBottom w:val="0"/>
          <w:divBdr>
            <w:top w:val="none" w:sz="0" w:space="0" w:color="auto"/>
            <w:left w:val="none" w:sz="0" w:space="0" w:color="auto"/>
            <w:bottom w:val="none" w:sz="0" w:space="0" w:color="auto"/>
            <w:right w:val="none" w:sz="0" w:space="0" w:color="auto"/>
          </w:divBdr>
        </w:div>
        <w:div w:id="2074233987">
          <w:marLeft w:val="0"/>
          <w:marRight w:val="0"/>
          <w:marTop w:val="0"/>
          <w:marBottom w:val="0"/>
          <w:divBdr>
            <w:top w:val="none" w:sz="0" w:space="0" w:color="auto"/>
            <w:left w:val="none" w:sz="0" w:space="0" w:color="auto"/>
            <w:bottom w:val="none" w:sz="0" w:space="0" w:color="auto"/>
            <w:right w:val="none" w:sz="0" w:space="0" w:color="auto"/>
          </w:divBdr>
        </w:div>
      </w:divsChild>
    </w:div>
    <w:div w:id="1571845830">
      <w:bodyDiv w:val="1"/>
      <w:marLeft w:val="0"/>
      <w:marRight w:val="0"/>
      <w:marTop w:val="0"/>
      <w:marBottom w:val="0"/>
      <w:divBdr>
        <w:top w:val="none" w:sz="0" w:space="0" w:color="auto"/>
        <w:left w:val="none" w:sz="0" w:space="0" w:color="auto"/>
        <w:bottom w:val="none" w:sz="0" w:space="0" w:color="auto"/>
        <w:right w:val="none" w:sz="0" w:space="0" w:color="auto"/>
      </w:divBdr>
    </w:div>
    <w:div w:id="1572039565">
      <w:bodyDiv w:val="1"/>
      <w:marLeft w:val="0"/>
      <w:marRight w:val="0"/>
      <w:marTop w:val="0"/>
      <w:marBottom w:val="0"/>
      <w:divBdr>
        <w:top w:val="none" w:sz="0" w:space="0" w:color="auto"/>
        <w:left w:val="none" w:sz="0" w:space="0" w:color="auto"/>
        <w:bottom w:val="none" w:sz="0" w:space="0" w:color="auto"/>
        <w:right w:val="none" w:sz="0" w:space="0" w:color="auto"/>
      </w:divBdr>
    </w:div>
    <w:div w:id="1572345942">
      <w:bodyDiv w:val="1"/>
      <w:marLeft w:val="0"/>
      <w:marRight w:val="0"/>
      <w:marTop w:val="0"/>
      <w:marBottom w:val="0"/>
      <w:divBdr>
        <w:top w:val="none" w:sz="0" w:space="0" w:color="auto"/>
        <w:left w:val="none" w:sz="0" w:space="0" w:color="auto"/>
        <w:bottom w:val="none" w:sz="0" w:space="0" w:color="auto"/>
        <w:right w:val="none" w:sz="0" w:space="0" w:color="auto"/>
      </w:divBdr>
    </w:div>
    <w:div w:id="1572883430">
      <w:bodyDiv w:val="1"/>
      <w:marLeft w:val="0"/>
      <w:marRight w:val="0"/>
      <w:marTop w:val="0"/>
      <w:marBottom w:val="0"/>
      <w:divBdr>
        <w:top w:val="none" w:sz="0" w:space="0" w:color="auto"/>
        <w:left w:val="none" w:sz="0" w:space="0" w:color="auto"/>
        <w:bottom w:val="none" w:sz="0" w:space="0" w:color="auto"/>
        <w:right w:val="none" w:sz="0" w:space="0" w:color="auto"/>
      </w:divBdr>
    </w:div>
    <w:div w:id="1573081008">
      <w:bodyDiv w:val="1"/>
      <w:marLeft w:val="0"/>
      <w:marRight w:val="0"/>
      <w:marTop w:val="0"/>
      <w:marBottom w:val="0"/>
      <w:divBdr>
        <w:top w:val="none" w:sz="0" w:space="0" w:color="auto"/>
        <w:left w:val="none" w:sz="0" w:space="0" w:color="auto"/>
        <w:bottom w:val="none" w:sz="0" w:space="0" w:color="auto"/>
        <w:right w:val="none" w:sz="0" w:space="0" w:color="auto"/>
      </w:divBdr>
    </w:div>
    <w:div w:id="1573154752">
      <w:bodyDiv w:val="1"/>
      <w:marLeft w:val="0"/>
      <w:marRight w:val="0"/>
      <w:marTop w:val="0"/>
      <w:marBottom w:val="0"/>
      <w:divBdr>
        <w:top w:val="none" w:sz="0" w:space="0" w:color="auto"/>
        <w:left w:val="none" w:sz="0" w:space="0" w:color="auto"/>
        <w:bottom w:val="none" w:sz="0" w:space="0" w:color="auto"/>
        <w:right w:val="none" w:sz="0" w:space="0" w:color="auto"/>
      </w:divBdr>
    </w:div>
    <w:div w:id="1573157163">
      <w:bodyDiv w:val="1"/>
      <w:marLeft w:val="0"/>
      <w:marRight w:val="0"/>
      <w:marTop w:val="0"/>
      <w:marBottom w:val="0"/>
      <w:divBdr>
        <w:top w:val="none" w:sz="0" w:space="0" w:color="auto"/>
        <w:left w:val="none" w:sz="0" w:space="0" w:color="auto"/>
        <w:bottom w:val="none" w:sz="0" w:space="0" w:color="auto"/>
        <w:right w:val="none" w:sz="0" w:space="0" w:color="auto"/>
      </w:divBdr>
    </w:div>
    <w:div w:id="1573193248">
      <w:bodyDiv w:val="1"/>
      <w:marLeft w:val="0"/>
      <w:marRight w:val="0"/>
      <w:marTop w:val="0"/>
      <w:marBottom w:val="0"/>
      <w:divBdr>
        <w:top w:val="none" w:sz="0" w:space="0" w:color="auto"/>
        <w:left w:val="none" w:sz="0" w:space="0" w:color="auto"/>
        <w:bottom w:val="none" w:sz="0" w:space="0" w:color="auto"/>
        <w:right w:val="none" w:sz="0" w:space="0" w:color="auto"/>
      </w:divBdr>
    </w:div>
    <w:div w:id="1573540205">
      <w:bodyDiv w:val="1"/>
      <w:marLeft w:val="0"/>
      <w:marRight w:val="0"/>
      <w:marTop w:val="0"/>
      <w:marBottom w:val="0"/>
      <w:divBdr>
        <w:top w:val="none" w:sz="0" w:space="0" w:color="auto"/>
        <w:left w:val="none" w:sz="0" w:space="0" w:color="auto"/>
        <w:bottom w:val="none" w:sz="0" w:space="0" w:color="auto"/>
        <w:right w:val="none" w:sz="0" w:space="0" w:color="auto"/>
      </w:divBdr>
    </w:div>
    <w:div w:id="1573545351">
      <w:bodyDiv w:val="1"/>
      <w:marLeft w:val="0"/>
      <w:marRight w:val="0"/>
      <w:marTop w:val="0"/>
      <w:marBottom w:val="0"/>
      <w:divBdr>
        <w:top w:val="none" w:sz="0" w:space="0" w:color="auto"/>
        <w:left w:val="none" w:sz="0" w:space="0" w:color="auto"/>
        <w:bottom w:val="none" w:sz="0" w:space="0" w:color="auto"/>
        <w:right w:val="none" w:sz="0" w:space="0" w:color="auto"/>
      </w:divBdr>
    </w:div>
    <w:div w:id="1574046329">
      <w:bodyDiv w:val="1"/>
      <w:marLeft w:val="0"/>
      <w:marRight w:val="0"/>
      <w:marTop w:val="0"/>
      <w:marBottom w:val="0"/>
      <w:divBdr>
        <w:top w:val="none" w:sz="0" w:space="0" w:color="auto"/>
        <w:left w:val="none" w:sz="0" w:space="0" w:color="auto"/>
        <w:bottom w:val="none" w:sz="0" w:space="0" w:color="auto"/>
        <w:right w:val="none" w:sz="0" w:space="0" w:color="auto"/>
      </w:divBdr>
    </w:div>
    <w:div w:id="1574583223">
      <w:bodyDiv w:val="1"/>
      <w:marLeft w:val="0"/>
      <w:marRight w:val="0"/>
      <w:marTop w:val="0"/>
      <w:marBottom w:val="0"/>
      <w:divBdr>
        <w:top w:val="none" w:sz="0" w:space="0" w:color="auto"/>
        <w:left w:val="none" w:sz="0" w:space="0" w:color="auto"/>
        <w:bottom w:val="none" w:sz="0" w:space="0" w:color="auto"/>
        <w:right w:val="none" w:sz="0" w:space="0" w:color="auto"/>
      </w:divBdr>
    </w:div>
    <w:div w:id="1574656169">
      <w:bodyDiv w:val="1"/>
      <w:marLeft w:val="0"/>
      <w:marRight w:val="0"/>
      <w:marTop w:val="0"/>
      <w:marBottom w:val="0"/>
      <w:divBdr>
        <w:top w:val="none" w:sz="0" w:space="0" w:color="auto"/>
        <w:left w:val="none" w:sz="0" w:space="0" w:color="auto"/>
        <w:bottom w:val="none" w:sz="0" w:space="0" w:color="auto"/>
        <w:right w:val="none" w:sz="0" w:space="0" w:color="auto"/>
      </w:divBdr>
    </w:div>
    <w:div w:id="1574658330">
      <w:bodyDiv w:val="1"/>
      <w:marLeft w:val="0"/>
      <w:marRight w:val="0"/>
      <w:marTop w:val="0"/>
      <w:marBottom w:val="0"/>
      <w:divBdr>
        <w:top w:val="none" w:sz="0" w:space="0" w:color="auto"/>
        <w:left w:val="none" w:sz="0" w:space="0" w:color="auto"/>
        <w:bottom w:val="none" w:sz="0" w:space="0" w:color="auto"/>
        <w:right w:val="none" w:sz="0" w:space="0" w:color="auto"/>
      </w:divBdr>
      <w:divsChild>
        <w:div w:id="50004437">
          <w:marLeft w:val="0"/>
          <w:marRight w:val="0"/>
          <w:marTop w:val="0"/>
          <w:marBottom w:val="0"/>
          <w:divBdr>
            <w:top w:val="none" w:sz="0" w:space="0" w:color="auto"/>
            <w:left w:val="none" w:sz="0" w:space="0" w:color="auto"/>
            <w:bottom w:val="none" w:sz="0" w:space="0" w:color="auto"/>
            <w:right w:val="none" w:sz="0" w:space="0" w:color="auto"/>
          </w:divBdr>
        </w:div>
        <w:div w:id="1375427052">
          <w:marLeft w:val="0"/>
          <w:marRight w:val="0"/>
          <w:marTop w:val="0"/>
          <w:marBottom w:val="0"/>
          <w:divBdr>
            <w:top w:val="none" w:sz="0" w:space="0" w:color="auto"/>
            <w:left w:val="none" w:sz="0" w:space="0" w:color="auto"/>
            <w:bottom w:val="none" w:sz="0" w:space="0" w:color="auto"/>
            <w:right w:val="none" w:sz="0" w:space="0" w:color="auto"/>
          </w:divBdr>
        </w:div>
        <w:div w:id="1532374488">
          <w:marLeft w:val="0"/>
          <w:marRight w:val="0"/>
          <w:marTop w:val="0"/>
          <w:marBottom w:val="0"/>
          <w:divBdr>
            <w:top w:val="none" w:sz="0" w:space="0" w:color="auto"/>
            <w:left w:val="none" w:sz="0" w:space="0" w:color="auto"/>
            <w:bottom w:val="none" w:sz="0" w:space="0" w:color="auto"/>
            <w:right w:val="none" w:sz="0" w:space="0" w:color="auto"/>
          </w:divBdr>
        </w:div>
      </w:divsChild>
    </w:div>
    <w:div w:id="1574899741">
      <w:bodyDiv w:val="1"/>
      <w:marLeft w:val="0"/>
      <w:marRight w:val="0"/>
      <w:marTop w:val="0"/>
      <w:marBottom w:val="0"/>
      <w:divBdr>
        <w:top w:val="none" w:sz="0" w:space="0" w:color="auto"/>
        <w:left w:val="none" w:sz="0" w:space="0" w:color="auto"/>
        <w:bottom w:val="none" w:sz="0" w:space="0" w:color="auto"/>
        <w:right w:val="none" w:sz="0" w:space="0" w:color="auto"/>
      </w:divBdr>
    </w:div>
    <w:div w:id="1575046191">
      <w:bodyDiv w:val="1"/>
      <w:marLeft w:val="0"/>
      <w:marRight w:val="0"/>
      <w:marTop w:val="0"/>
      <w:marBottom w:val="0"/>
      <w:divBdr>
        <w:top w:val="none" w:sz="0" w:space="0" w:color="auto"/>
        <w:left w:val="none" w:sz="0" w:space="0" w:color="auto"/>
        <w:bottom w:val="none" w:sz="0" w:space="0" w:color="auto"/>
        <w:right w:val="none" w:sz="0" w:space="0" w:color="auto"/>
      </w:divBdr>
    </w:div>
    <w:div w:id="1575317785">
      <w:bodyDiv w:val="1"/>
      <w:marLeft w:val="0"/>
      <w:marRight w:val="0"/>
      <w:marTop w:val="0"/>
      <w:marBottom w:val="0"/>
      <w:divBdr>
        <w:top w:val="none" w:sz="0" w:space="0" w:color="auto"/>
        <w:left w:val="none" w:sz="0" w:space="0" w:color="auto"/>
        <w:bottom w:val="none" w:sz="0" w:space="0" w:color="auto"/>
        <w:right w:val="none" w:sz="0" w:space="0" w:color="auto"/>
      </w:divBdr>
    </w:div>
    <w:div w:id="1575512559">
      <w:bodyDiv w:val="1"/>
      <w:marLeft w:val="0"/>
      <w:marRight w:val="0"/>
      <w:marTop w:val="0"/>
      <w:marBottom w:val="0"/>
      <w:divBdr>
        <w:top w:val="none" w:sz="0" w:space="0" w:color="auto"/>
        <w:left w:val="none" w:sz="0" w:space="0" w:color="auto"/>
        <w:bottom w:val="none" w:sz="0" w:space="0" w:color="auto"/>
        <w:right w:val="none" w:sz="0" w:space="0" w:color="auto"/>
      </w:divBdr>
    </w:div>
    <w:div w:id="1575554304">
      <w:bodyDiv w:val="1"/>
      <w:marLeft w:val="0"/>
      <w:marRight w:val="0"/>
      <w:marTop w:val="0"/>
      <w:marBottom w:val="0"/>
      <w:divBdr>
        <w:top w:val="none" w:sz="0" w:space="0" w:color="auto"/>
        <w:left w:val="none" w:sz="0" w:space="0" w:color="auto"/>
        <w:bottom w:val="none" w:sz="0" w:space="0" w:color="auto"/>
        <w:right w:val="none" w:sz="0" w:space="0" w:color="auto"/>
      </w:divBdr>
    </w:div>
    <w:div w:id="1575890703">
      <w:bodyDiv w:val="1"/>
      <w:marLeft w:val="0"/>
      <w:marRight w:val="0"/>
      <w:marTop w:val="0"/>
      <w:marBottom w:val="0"/>
      <w:divBdr>
        <w:top w:val="none" w:sz="0" w:space="0" w:color="auto"/>
        <w:left w:val="none" w:sz="0" w:space="0" w:color="auto"/>
        <w:bottom w:val="none" w:sz="0" w:space="0" w:color="auto"/>
        <w:right w:val="none" w:sz="0" w:space="0" w:color="auto"/>
      </w:divBdr>
    </w:div>
    <w:div w:id="1576237339">
      <w:bodyDiv w:val="1"/>
      <w:marLeft w:val="0"/>
      <w:marRight w:val="0"/>
      <w:marTop w:val="0"/>
      <w:marBottom w:val="0"/>
      <w:divBdr>
        <w:top w:val="none" w:sz="0" w:space="0" w:color="auto"/>
        <w:left w:val="none" w:sz="0" w:space="0" w:color="auto"/>
        <w:bottom w:val="none" w:sz="0" w:space="0" w:color="auto"/>
        <w:right w:val="none" w:sz="0" w:space="0" w:color="auto"/>
      </w:divBdr>
    </w:div>
    <w:div w:id="1576352879">
      <w:bodyDiv w:val="1"/>
      <w:marLeft w:val="0"/>
      <w:marRight w:val="0"/>
      <w:marTop w:val="0"/>
      <w:marBottom w:val="0"/>
      <w:divBdr>
        <w:top w:val="none" w:sz="0" w:space="0" w:color="auto"/>
        <w:left w:val="none" w:sz="0" w:space="0" w:color="auto"/>
        <w:bottom w:val="none" w:sz="0" w:space="0" w:color="auto"/>
        <w:right w:val="none" w:sz="0" w:space="0" w:color="auto"/>
      </w:divBdr>
    </w:div>
    <w:div w:id="1576477455">
      <w:bodyDiv w:val="1"/>
      <w:marLeft w:val="0"/>
      <w:marRight w:val="0"/>
      <w:marTop w:val="0"/>
      <w:marBottom w:val="0"/>
      <w:divBdr>
        <w:top w:val="none" w:sz="0" w:space="0" w:color="auto"/>
        <w:left w:val="none" w:sz="0" w:space="0" w:color="auto"/>
        <w:bottom w:val="none" w:sz="0" w:space="0" w:color="auto"/>
        <w:right w:val="none" w:sz="0" w:space="0" w:color="auto"/>
      </w:divBdr>
    </w:div>
    <w:div w:id="1576553011">
      <w:bodyDiv w:val="1"/>
      <w:marLeft w:val="0"/>
      <w:marRight w:val="0"/>
      <w:marTop w:val="0"/>
      <w:marBottom w:val="0"/>
      <w:divBdr>
        <w:top w:val="none" w:sz="0" w:space="0" w:color="auto"/>
        <w:left w:val="none" w:sz="0" w:space="0" w:color="auto"/>
        <w:bottom w:val="none" w:sz="0" w:space="0" w:color="auto"/>
        <w:right w:val="none" w:sz="0" w:space="0" w:color="auto"/>
      </w:divBdr>
    </w:div>
    <w:div w:id="1576626971">
      <w:bodyDiv w:val="1"/>
      <w:marLeft w:val="0"/>
      <w:marRight w:val="0"/>
      <w:marTop w:val="0"/>
      <w:marBottom w:val="0"/>
      <w:divBdr>
        <w:top w:val="none" w:sz="0" w:space="0" w:color="auto"/>
        <w:left w:val="none" w:sz="0" w:space="0" w:color="auto"/>
        <w:bottom w:val="none" w:sz="0" w:space="0" w:color="auto"/>
        <w:right w:val="none" w:sz="0" w:space="0" w:color="auto"/>
      </w:divBdr>
    </w:div>
    <w:div w:id="1576935099">
      <w:bodyDiv w:val="1"/>
      <w:marLeft w:val="0"/>
      <w:marRight w:val="0"/>
      <w:marTop w:val="0"/>
      <w:marBottom w:val="0"/>
      <w:divBdr>
        <w:top w:val="none" w:sz="0" w:space="0" w:color="auto"/>
        <w:left w:val="none" w:sz="0" w:space="0" w:color="auto"/>
        <w:bottom w:val="none" w:sz="0" w:space="0" w:color="auto"/>
        <w:right w:val="none" w:sz="0" w:space="0" w:color="auto"/>
      </w:divBdr>
    </w:div>
    <w:div w:id="1577279034">
      <w:bodyDiv w:val="1"/>
      <w:marLeft w:val="0"/>
      <w:marRight w:val="0"/>
      <w:marTop w:val="0"/>
      <w:marBottom w:val="0"/>
      <w:divBdr>
        <w:top w:val="none" w:sz="0" w:space="0" w:color="auto"/>
        <w:left w:val="none" w:sz="0" w:space="0" w:color="auto"/>
        <w:bottom w:val="none" w:sz="0" w:space="0" w:color="auto"/>
        <w:right w:val="none" w:sz="0" w:space="0" w:color="auto"/>
      </w:divBdr>
    </w:div>
    <w:div w:id="1578632333">
      <w:bodyDiv w:val="1"/>
      <w:marLeft w:val="0"/>
      <w:marRight w:val="0"/>
      <w:marTop w:val="0"/>
      <w:marBottom w:val="0"/>
      <w:divBdr>
        <w:top w:val="none" w:sz="0" w:space="0" w:color="auto"/>
        <w:left w:val="none" w:sz="0" w:space="0" w:color="auto"/>
        <w:bottom w:val="none" w:sz="0" w:space="0" w:color="auto"/>
        <w:right w:val="none" w:sz="0" w:space="0" w:color="auto"/>
      </w:divBdr>
    </w:div>
    <w:div w:id="1578634703">
      <w:bodyDiv w:val="1"/>
      <w:marLeft w:val="0"/>
      <w:marRight w:val="0"/>
      <w:marTop w:val="0"/>
      <w:marBottom w:val="0"/>
      <w:divBdr>
        <w:top w:val="none" w:sz="0" w:space="0" w:color="auto"/>
        <w:left w:val="none" w:sz="0" w:space="0" w:color="auto"/>
        <w:bottom w:val="none" w:sz="0" w:space="0" w:color="auto"/>
        <w:right w:val="none" w:sz="0" w:space="0" w:color="auto"/>
      </w:divBdr>
    </w:div>
    <w:div w:id="1578706024">
      <w:bodyDiv w:val="1"/>
      <w:marLeft w:val="0"/>
      <w:marRight w:val="0"/>
      <w:marTop w:val="0"/>
      <w:marBottom w:val="0"/>
      <w:divBdr>
        <w:top w:val="none" w:sz="0" w:space="0" w:color="auto"/>
        <w:left w:val="none" w:sz="0" w:space="0" w:color="auto"/>
        <w:bottom w:val="none" w:sz="0" w:space="0" w:color="auto"/>
        <w:right w:val="none" w:sz="0" w:space="0" w:color="auto"/>
      </w:divBdr>
    </w:div>
    <w:div w:id="1578906162">
      <w:bodyDiv w:val="1"/>
      <w:marLeft w:val="0"/>
      <w:marRight w:val="0"/>
      <w:marTop w:val="0"/>
      <w:marBottom w:val="0"/>
      <w:divBdr>
        <w:top w:val="none" w:sz="0" w:space="0" w:color="auto"/>
        <w:left w:val="none" w:sz="0" w:space="0" w:color="auto"/>
        <w:bottom w:val="none" w:sz="0" w:space="0" w:color="auto"/>
        <w:right w:val="none" w:sz="0" w:space="0" w:color="auto"/>
      </w:divBdr>
    </w:div>
    <w:div w:id="1578979646">
      <w:bodyDiv w:val="1"/>
      <w:marLeft w:val="0"/>
      <w:marRight w:val="0"/>
      <w:marTop w:val="0"/>
      <w:marBottom w:val="0"/>
      <w:divBdr>
        <w:top w:val="none" w:sz="0" w:space="0" w:color="auto"/>
        <w:left w:val="none" w:sz="0" w:space="0" w:color="auto"/>
        <w:bottom w:val="none" w:sz="0" w:space="0" w:color="auto"/>
        <w:right w:val="none" w:sz="0" w:space="0" w:color="auto"/>
      </w:divBdr>
    </w:div>
    <w:div w:id="1579292989">
      <w:bodyDiv w:val="1"/>
      <w:marLeft w:val="0"/>
      <w:marRight w:val="0"/>
      <w:marTop w:val="0"/>
      <w:marBottom w:val="0"/>
      <w:divBdr>
        <w:top w:val="none" w:sz="0" w:space="0" w:color="auto"/>
        <w:left w:val="none" w:sz="0" w:space="0" w:color="auto"/>
        <w:bottom w:val="none" w:sz="0" w:space="0" w:color="auto"/>
        <w:right w:val="none" w:sz="0" w:space="0" w:color="auto"/>
      </w:divBdr>
    </w:div>
    <w:div w:id="1579443752">
      <w:bodyDiv w:val="1"/>
      <w:marLeft w:val="0"/>
      <w:marRight w:val="0"/>
      <w:marTop w:val="0"/>
      <w:marBottom w:val="0"/>
      <w:divBdr>
        <w:top w:val="none" w:sz="0" w:space="0" w:color="auto"/>
        <w:left w:val="none" w:sz="0" w:space="0" w:color="auto"/>
        <w:bottom w:val="none" w:sz="0" w:space="0" w:color="auto"/>
        <w:right w:val="none" w:sz="0" w:space="0" w:color="auto"/>
      </w:divBdr>
    </w:div>
    <w:div w:id="1579486628">
      <w:bodyDiv w:val="1"/>
      <w:marLeft w:val="0"/>
      <w:marRight w:val="0"/>
      <w:marTop w:val="0"/>
      <w:marBottom w:val="0"/>
      <w:divBdr>
        <w:top w:val="none" w:sz="0" w:space="0" w:color="auto"/>
        <w:left w:val="none" w:sz="0" w:space="0" w:color="auto"/>
        <w:bottom w:val="none" w:sz="0" w:space="0" w:color="auto"/>
        <w:right w:val="none" w:sz="0" w:space="0" w:color="auto"/>
      </w:divBdr>
    </w:div>
    <w:div w:id="1579752445">
      <w:bodyDiv w:val="1"/>
      <w:marLeft w:val="0"/>
      <w:marRight w:val="0"/>
      <w:marTop w:val="0"/>
      <w:marBottom w:val="0"/>
      <w:divBdr>
        <w:top w:val="none" w:sz="0" w:space="0" w:color="auto"/>
        <w:left w:val="none" w:sz="0" w:space="0" w:color="auto"/>
        <w:bottom w:val="none" w:sz="0" w:space="0" w:color="auto"/>
        <w:right w:val="none" w:sz="0" w:space="0" w:color="auto"/>
      </w:divBdr>
    </w:div>
    <w:div w:id="1579942325">
      <w:bodyDiv w:val="1"/>
      <w:marLeft w:val="0"/>
      <w:marRight w:val="0"/>
      <w:marTop w:val="0"/>
      <w:marBottom w:val="0"/>
      <w:divBdr>
        <w:top w:val="none" w:sz="0" w:space="0" w:color="auto"/>
        <w:left w:val="none" w:sz="0" w:space="0" w:color="auto"/>
        <w:bottom w:val="none" w:sz="0" w:space="0" w:color="auto"/>
        <w:right w:val="none" w:sz="0" w:space="0" w:color="auto"/>
      </w:divBdr>
    </w:div>
    <w:div w:id="1579945309">
      <w:bodyDiv w:val="1"/>
      <w:marLeft w:val="0"/>
      <w:marRight w:val="0"/>
      <w:marTop w:val="0"/>
      <w:marBottom w:val="0"/>
      <w:divBdr>
        <w:top w:val="none" w:sz="0" w:space="0" w:color="auto"/>
        <w:left w:val="none" w:sz="0" w:space="0" w:color="auto"/>
        <w:bottom w:val="none" w:sz="0" w:space="0" w:color="auto"/>
        <w:right w:val="none" w:sz="0" w:space="0" w:color="auto"/>
      </w:divBdr>
    </w:div>
    <w:div w:id="1580018537">
      <w:bodyDiv w:val="1"/>
      <w:marLeft w:val="0"/>
      <w:marRight w:val="0"/>
      <w:marTop w:val="0"/>
      <w:marBottom w:val="0"/>
      <w:divBdr>
        <w:top w:val="none" w:sz="0" w:space="0" w:color="auto"/>
        <w:left w:val="none" w:sz="0" w:space="0" w:color="auto"/>
        <w:bottom w:val="none" w:sz="0" w:space="0" w:color="auto"/>
        <w:right w:val="none" w:sz="0" w:space="0" w:color="auto"/>
      </w:divBdr>
    </w:div>
    <w:div w:id="1580210282">
      <w:bodyDiv w:val="1"/>
      <w:marLeft w:val="0"/>
      <w:marRight w:val="0"/>
      <w:marTop w:val="0"/>
      <w:marBottom w:val="0"/>
      <w:divBdr>
        <w:top w:val="none" w:sz="0" w:space="0" w:color="auto"/>
        <w:left w:val="none" w:sz="0" w:space="0" w:color="auto"/>
        <w:bottom w:val="none" w:sz="0" w:space="0" w:color="auto"/>
        <w:right w:val="none" w:sz="0" w:space="0" w:color="auto"/>
      </w:divBdr>
    </w:div>
    <w:div w:id="1580796500">
      <w:bodyDiv w:val="1"/>
      <w:marLeft w:val="0"/>
      <w:marRight w:val="0"/>
      <w:marTop w:val="0"/>
      <w:marBottom w:val="0"/>
      <w:divBdr>
        <w:top w:val="none" w:sz="0" w:space="0" w:color="auto"/>
        <w:left w:val="none" w:sz="0" w:space="0" w:color="auto"/>
        <w:bottom w:val="none" w:sz="0" w:space="0" w:color="auto"/>
        <w:right w:val="none" w:sz="0" w:space="0" w:color="auto"/>
      </w:divBdr>
    </w:div>
    <w:div w:id="1581022723">
      <w:bodyDiv w:val="1"/>
      <w:marLeft w:val="0"/>
      <w:marRight w:val="0"/>
      <w:marTop w:val="0"/>
      <w:marBottom w:val="0"/>
      <w:divBdr>
        <w:top w:val="none" w:sz="0" w:space="0" w:color="auto"/>
        <w:left w:val="none" w:sz="0" w:space="0" w:color="auto"/>
        <w:bottom w:val="none" w:sz="0" w:space="0" w:color="auto"/>
        <w:right w:val="none" w:sz="0" w:space="0" w:color="auto"/>
      </w:divBdr>
    </w:div>
    <w:div w:id="1581060154">
      <w:bodyDiv w:val="1"/>
      <w:marLeft w:val="0"/>
      <w:marRight w:val="0"/>
      <w:marTop w:val="0"/>
      <w:marBottom w:val="0"/>
      <w:divBdr>
        <w:top w:val="none" w:sz="0" w:space="0" w:color="auto"/>
        <w:left w:val="none" w:sz="0" w:space="0" w:color="auto"/>
        <w:bottom w:val="none" w:sz="0" w:space="0" w:color="auto"/>
        <w:right w:val="none" w:sz="0" w:space="0" w:color="auto"/>
      </w:divBdr>
    </w:div>
    <w:div w:id="1581326936">
      <w:bodyDiv w:val="1"/>
      <w:marLeft w:val="0"/>
      <w:marRight w:val="0"/>
      <w:marTop w:val="0"/>
      <w:marBottom w:val="0"/>
      <w:divBdr>
        <w:top w:val="none" w:sz="0" w:space="0" w:color="auto"/>
        <w:left w:val="none" w:sz="0" w:space="0" w:color="auto"/>
        <w:bottom w:val="none" w:sz="0" w:space="0" w:color="auto"/>
        <w:right w:val="none" w:sz="0" w:space="0" w:color="auto"/>
      </w:divBdr>
    </w:div>
    <w:div w:id="1581793579">
      <w:bodyDiv w:val="1"/>
      <w:marLeft w:val="0"/>
      <w:marRight w:val="0"/>
      <w:marTop w:val="0"/>
      <w:marBottom w:val="0"/>
      <w:divBdr>
        <w:top w:val="none" w:sz="0" w:space="0" w:color="auto"/>
        <w:left w:val="none" w:sz="0" w:space="0" w:color="auto"/>
        <w:bottom w:val="none" w:sz="0" w:space="0" w:color="auto"/>
        <w:right w:val="none" w:sz="0" w:space="0" w:color="auto"/>
      </w:divBdr>
    </w:div>
    <w:div w:id="1582325667">
      <w:bodyDiv w:val="1"/>
      <w:marLeft w:val="0"/>
      <w:marRight w:val="0"/>
      <w:marTop w:val="0"/>
      <w:marBottom w:val="0"/>
      <w:divBdr>
        <w:top w:val="none" w:sz="0" w:space="0" w:color="auto"/>
        <w:left w:val="none" w:sz="0" w:space="0" w:color="auto"/>
        <w:bottom w:val="none" w:sz="0" w:space="0" w:color="auto"/>
        <w:right w:val="none" w:sz="0" w:space="0" w:color="auto"/>
      </w:divBdr>
    </w:div>
    <w:div w:id="1582370837">
      <w:bodyDiv w:val="1"/>
      <w:marLeft w:val="0"/>
      <w:marRight w:val="0"/>
      <w:marTop w:val="0"/>
      <w:marBottom w:val="0"/>
      <w:divBdr>
        <w:top w:val="none" w:sz="0" w:space="0" w:color="auto"/>
        <w:left w:val="none" w:sz="0" w:space="0" w:color="auto"/>
        <w:bottom w:val="none" w:sz="0" w:space="0" w:color="auto"/>
        <w:right w:val="none" w:sz="0" w:space="0" w:color="auto"/>
      </w:divBdr>
    </w:div>
    <w:div w:id="1582518377">
      <w:bodyDiv w:val="1"/>
      <w:marLeft w:val="0"/>
      <w:marRight w:val="0"/>
      <w:marTop w:val="0"/>
      <w:marBottom w:val="0"/>
      <w:divBdr>
        <w:top w:val="none" w:sz="0" w:space="0" w:color="auto"/>
        <w:left w:val="none" w:sz="0" w:space="0" w:color="auto"/>
        <w:bottom w:val="none" w:sz="0" w:space="0" w:color="auto"/>
        <w:right w:val="none" w:sz="0" w:space="0" w:color="auto"/>
      </w:divBdr>
    </w:div>
    <w:div w:id="1582521390">
      <w:bodyDiv w:val="1"/>
      <w:marLeft w:val="0"/>
      <w:marRight w:val="0"/>
      <w:marTop w:val="0"/>
      <w:marBottom w:val="0"/>
      <w:divBdr>
        <w:top w:val="none" w:sz="0" w:space="0" w:color="auto"/>
        <w:left w:val="none" w:sz="0" w:space="0" w:color="auto"/>
        <w:bottom w:val="none" w:sz="0" w:space="0" w:color="auto"/>
        <w:right w:val="none" w:sz="0" w:space="0" w:color="auto"/>
      </w:divBdr>
    </w:div>
    <w:div w:id="1582595163">
      <w:bodyDiv w:val="1"/>
      <w:marLeft w:val="0"/>
      <w:marRight w:val="0"/>
      <w:marTop w:val="0"/>
      <w:marBottom w:val="0"/>
      <w:divBdr>
        <w:top w:val="none" w:sz="0" w:space="0" w:color="auto"/>
        <w:left w:val="none" w:sz="0" w:space="0" w:color="auto"/>
        <w:bottom w:val="none" w:sz="0" w:space="0" w:color="auto"/>
        <w:right w:val="none" w:sz="0" w:space="0" w:color="auto"/>
      </w:divBdr>
    </w:div>
    <w:div w:id="1582838524">
      <w:bodyDiv w:val="1"/>
      <w:marLeft w:val="0"/>
      <w:marRight w:val="0"/>
      <w:marTop w:val="0"/>
      <w:marBottom w:val="0"/>
      <w:divBdr>
        <w:top w:val="none" w:sz="0" w:space="0" w:color="auto"/>
        <w:left w:val="none" w:sz="0" w:space="0" w:color="auto"/>
        <w:bottom w:val="none" w:sz="0" w:space="0" w:color="auto"/>
        <w:right w:val="none" w:sz="0" w:space="0" w:color="auto"/>
      </w:divBdr>
    </w:div>
    <w:div w:id="1583098248">
      <w:bodyDiv w:val="1"/>
      <w:marLeft w:val="0"/>
      <w:marRight w:val="0"/>
      <w:marTop w:val="0"/>
      <w:marBottom w:val="0"/>
      <w:divBdr>
        <w:top w:val="none" w:sz="0" w:space="0" w:color="auto"/>
        <w:left w:val="none" w:sz="0" w:space="0" w:color="auto"/>
        <w:bottom w:val="none" w:sz="0" w:space="0" w:color="auto"/>
        <w:right w:val="none" w:sz="0" w:space="0" w:color="auto"/>
      </w:divBdr>
    </w:div>
    <w:div w:id="1583298200">
      <w:bodyDiv w:val="1"/>
      <w:marLeft w:val="0"/>
      <w:marRight w:val="0"/>
      <w:marTop w:val="0"/>
      <w:marBottom w:val="0"/>
      <w:divBdr>
        <w:top w:val="none" w:sz="0" w:space="0" w:color="auto"/>
        <w:left w:val="none" w:sz="0" w:space="0" w:color="auto"/>
        <w:bottom w:val="none" w:sz="0" w:space="0" w:color="auto"/>
        <w:right w:val="none" w:sz="0" w:space="0" w:color="auto"/>
      </w:divBdr>
    </w:div>
    <w:div w:id="1583371492">
      <w:bodyDiv w:val="1"/>
      <w:marLeft w:val="0"/>
      <w:marRight w:val="0"/>
      <w:marTop w:val="0"/>
      <w:marBottom w:val="0"/>
      <w:divBdr>
        <w:top w:val="none" w:sz="0" w:space="0" w:color="auto"/>
        <w:left w:val="none" w:sz="0" w:space="0" w:color="auto"/>
        <w:bottom w:val="none" w:sz="0" w:space="0" w:color="auto"/>
        <w:right w:val="none" w:sz="0" w:space="0" w:color="auto"/>
      </w:divBdr>
    </w:div>
    <w:div w:id="1583484268">
      <w:bodyDiv w:val="1"/>
      <w:marLeft w:val="0"/>
      <w:marRight w:val="0"/>
      <w:marTop w:val="0"/>
      <w:marBottom w:val="0"/>
      <w:divBdr>
        <w:top w:val="none" w:sz="0" w:space="0" w:color="auto"/>
        <w:left w:val="none" w:sz="0" w:space="0" w:color="auto"/>
        <w:bottom w:val="none" w:sz="0" w:space="0" w:color="auto"/>
        <w:right w:val="none" w:sz="0" w:space="0" w:color="auto"/>
      </w:divBdr>
    </w:div>
    <w:div w:id="1583643342">
      <w:bodyDiv w:val="1"/>
      <w:marLeft w:val="0"/>
      <w:marRight w:val="0"/>
      <w:marTop w:val="0"/>
      <w:marBottom w:val="0"/>
      <w:divBdr>
        <w:top w:val="none" w:sz="0" w:space="0" w:color="auto"/>
        <w:left w:val="none" w:sz="0" w:space="0" w:color="auto"/>
        <w:bottom w:val="none" w:sz="0" w:space="0" w:color="auto"/>
        <w:right w:val="none" w:sz="0" w:space="0" w:color="auto"/>
      </w:divBdr>
    </w:div>
    <w:div w:id="1583835785">
      <w:bodyDiv w:val="1"/>
      <w:marLeft w:val="0"/>
      <w:marRight w:val="0"/>
      <w:marTop w:val="0"/>
      <w:marBottom w:val="0"/>
      <w:divBdr>
        <w:top w:val="none" w:sz="0" w:space="0" w:color="auto"/>
        <w:left w:val="none" w:sz="0" w:space="0" w:color="auto"/>
        <w:bottom w:val="none" w:sz="0" w:space="0" w:color="auto"/>
        <w:right w:val="none" w:sz="0" w:space="0" w:color="auto"/>
      </w:divBdr>
    </w:div>
    <w:div w:id="1585063993">
      <w:bodyDiv w:val="1"/>
      <w:marLeft w:val="0"/>
      <w:marRight w:val="0"/>
      <w:marTop w:val="0"/>
      <w:marBottom w:val="0"/>
      <w:divBdr>
        <w:top w:val="none" w:sz="0" w:space="0" w:color="auto"/>
        <w:left w:val="none" w:sz="0" w:space="0" w:color="auto"/>
        <w:bottom w:val="none" w:sz="0" w:space="0" w:color="auto"/>
        <w:right w:val="none" w:sz="0" w:space="0" w:color="auto"/>
      </w:divBdr>
    </w:div>
    <w:div w:id="1585064357">
      <w:bodyDiv w:val="1"/>
      <w:marLeft w:val="0"/>
      <w:marRight w:val="0"/>
      <w:marTop w:val="0"/>
      <w:marBottom w:val="0"/>
      <w:divBdr>
        <w:top w:val="none" w:sz="0" w:space="0" w:color="auto"/>
        <w:left w:val="none" w:sz="0" w:space="0" w:color="auto"/>
        <w:bottom w:val="none" w:sz="0" w:space="0" w:color="auto"/>
        <w:right w:val="none" w:sz="0" w:space="0" w:color="auto"/>
      </w:divBdr>
    </w:div>
    <w:div w:id="1585413348">
      <w:bodyDiv w:val="1"/>
      <w:marLeft w:val="0"/>
      <w:marRight w:val="0"/>
      <w:marTop w:val="0"/>
      <w:marBottom w:val="0"/>
      <w:divBdr>
        <w:top w:val="none" w:sz="0" w:space="0" w:color="auto"/>
        <w:left w:val="none" w:sz="0" w:space="0" w:color="auto"/>
        <w:bottom w:val="none" w:sz="0" w:space="0" w:color="auto"/>
        <w:right w:val="none" w:sz="0" w:space="0" w:color="auto"/>
      </w:divBdr>
    </w:div>
    <w:div w:id="1585721836">
      <w:bodyDiv w:val="1"/>
      <w:marLeft w:val="0"/>
      <w:marRight w:val="0"/>
      <w:marTop w:val="0"/>
      <w:marBottom w:val="0"/>
      <w:divBdr>
        <w:top w:val="none" w:sz="0" w:space="0" w:color="auto"/>
        <w:left w:val="none" w:sz="0" w:space="0" w:color="auto"/>
        <w:bottom w:val="none" w:sz="0" w:space="0" w:color="auto"/>
        <w:right w:val="none" w:sz="0" w:space="0" w:color="auto"/>
      </w:divBdr>
    </w:div>
    <w:div w:id="1585725314">
      <w:bodyDiv w:val="1"/>
      <w:marLeft w:val="0"/>
      <w:marRight w:val="0"/>
      <w:marTop w:val="0"/>
      <w:marBottom w:val="0"/>
      <w:divBdr>
        <w:top w:val="none" w:sz="0" w:space="0" w:color="auto"/>
        <w:left w:val="none" w:sz="0" w:space="0" w:color="auto"/>
        <w:bottom w:val="none" w:sz="0" w:space="0" w:color="auto"/>
        <w:right w:val="none" w:sz="0" w:space="0" w:color="auto"/>
      </w:divBdr>
    </w:div>
    <w:div w:id="1586114467">
      <w:bodyDiv w:val="1"/>
      <w:marLeft w:val="0"/>
      <w:marRight w:val="0"/>
      <w:marTop w:val="0"/>
      <w:marBottom w:val="0"/>
      <w:divBdr>
        <w:top w:val="none" w:sz="0" w:space="0" w:color="auto"/>
        <w:left w:val="none" w:sz="0" w:space="0" w:color="auto"/>
        <w:bottom w:val="none" w:sz="0" w:space="0" w:color="auto"/>
        <w:right w:val="none" w:sz="0" w:space="0" w:color="auto"/>
      </w:divBdr>
    </w:div>
    <w:div w:id="1586300373">
      <w:bodyDiv w:val="1"/>
      <w:marLeft w:val="0"/>
      <w:marRight w:val="0"/>
      <w:marTop w:val="0"/>
      <w:marBottom w:val="0"/>
      <w:divBdr>
        <w:top w:val="none" w:sz="0" w:space="0" w:color="auto"/>
        <w:left w:val="none" w:sz="0" w:space="0" w:color="auto"/>
        <w:bottom w:val="none" w:sz="0" w:space="0" w:color="auto"/>
        <w:right w:val="none" w:sz="0" w:space="0" w:color="auto"/>
      </w:divBdr>
    </w:div>
    <w:div w:id="1586458193">
      <w:bodyDiv w:val="1"/>
      <w:marLeft w:val="0"/>
      <w:marRight w:val="0"/>
      <w:marTop w:val="0"/>
      <w:marBottom w:val="0"/>
      <w:divBdr>
        <w:top w:val="none" w:sz="0" w:space="0" w:color="auto"/>
        <w:left w:val="none" w:sz="0" w:space="0" w:color="auto"/>
        <w:bottom w:val="none" w:sz="0" w:space="0" w:color="auto"/>
        <w:right w:val="none" w:sz="0" w:space="0" w:color="auto"/>
      </w:divBdr>
    </w:div>
    <w:div w:id="1586576464">
      <w:bodyDiv w:val="1"/>
      <w:marLeft w:val="0"/>
      <w:marRight w:val="0"/>
      <w:marTop w:val="0"/>
      <w:marBottom w:val="0"/>
      <w:divBdr>
        <w:top w:val="none" w:sz="0" w:space="0" w:color="auto"/>
        <w:left w:val="none" w:sz="0" w:space="0" w:color="auto"/>
        <w:bottom w:val="none" w:sz="0" w:space="0" w:color="auto"/>
        <w:right w:val="none" w:sz="0" w:space="0" w:color="auto"/>
      </w:divBdr>
    </w:div>
    <w:div w:id="1586720637">
      <w:bodyDiv w:val="1"/>
      <w:marLeft w:val="0"/>
      <w:marRight w:val="0"/>
      <w:marTop w:val="0"/>
      <w:marBottom w:val="0"/>
      <w:divBdr>
        <w:top w:val="none" w:sz="0" w:space="0" w:color="auto"/>
        <w:left w:val="none" w:sz="0" w:space="0" w:color="auto"/>
        <w:bottom w:val="none" w:sz="0" w:space="0" w:color="auto"/>
        <w:right w:val="none" w:sz="0" w:space="0" w:color="auto"/>
      </w:divBdr>
    </w:div>
    <w:div w:id="1587038699">
      <w:bodyDiv w:val="1"/>
      <w:marLeft w:val="0"/>
      <w:marRight w:val="0"/>
      <w:marTop w:val="0"/>
      <w:marBottom w:val="0"/>
      <w:divBdr>
        <w:top w:val="none" w:sz="0" w:space="0" w:color="auto"/>
        <w:left w:val="none" w:sz="0" w:space="0" w:color="auto"/>
        <w:bottom w:val="none" w:sz="0" w:space="0" w:color="auto"/>
        <w:right w:val="none" w:sz="0" w:space="0" w:color="auto"/>
      </w:divBdr>
    </w:div>
    <w:div w:id="1587106757">
      <w:bodyDiv w:val="1"/>
      <w:marLeft w:val="0"/>
      <w:marRight w:val="0"/>
      <w:marTop w:val="0"/>
      <w:marBottom w:val="0"/>
      <w:divBdr>
        <w:top w:val="none" w:sz="0" w:space="0" w:color="auto"/>
        <w:left w:val="none" w:sz="0" w:space="0" w:color="auto"/>
        <w:bottom w:val="none" w:sz="0" w:space="0" w:color="auto"/>
        <w:right w:val="none" w:sz="0" w:space="0" w:color="auto"/>
      </w:divBdr>
    </w:div>
    <w:div w:id="1587224434">
      <w:bodyDiv w:val="1"/>
      <w:marLeft w:val="0"/>
      <w:marRight w:val="0"/>
      <w:marTop w:val="0"/>
      <w:marBottom w:val="0"/>
      <w:divBdr>
        <w:top w:val="none" w:sz="0" w:space="0" w:color="auto"/>
        <w:left w:val="none" w:sz="0" w:space="0" w:color="auto"/>
        <w:bottom w:val="none" w:sz="0" w:space="0" w:color="auto"/>
        <w:right w:val="none" w:sz="0" w:space="0" w:color="auto"/>
      </w:divBdr>
    </w:div>
    <w:div w:id="1587882303">
      <w:bodyDiv w:val="1"/>
      <w:marLeft w:val="0"/>
      <w:marRight w:val="0"/>
      <w:marTop w:val="0"/>
      <w:marBottom w:val="0"/>
      <w:divBdr>
        <w:top w:val="none" w:sz="0" w:space="0" w:color="auto"/>
        <w:left w:val="none" w:sz="0" w:space="0" w:color="auto"/>
        <w:bottom w:val="none" w:sz="0" w:space="0" w:color="auto"/>
        <w:right w:val="none" w:sz="0" w:space="0" w:color="auto"/>
      </w:divBdr>
    </w:div>
    <w:div w:id="1588419459">
      <w:bodyDiv w:val="1"/>
      <w:marLeft w:val="0"/>
      <w:marRight w:val="0"/>
      <w:marTop w:val="0"/>
      <w:marBottom w:val="0"/>
      <w:divBdr>
        <w:top w:val="none" w:sz="0" w:space="0" w:color="auto"/>
        <w:left w:val="none" w:sz="0" w:space="0" w:color="auto"/>
        <w:bottom w:val="none" w:sz="0" w:space="0" w:color="auto"/>
        <w:right w:val="none" w:sz="0" w:space="0" w:color="auto"/>
      </w:divBdr>
    </w:div>
    <w:div w:id="1588533320">
      <w:bodyDiv w:val="1"/>
      <w:marLeft w:val="0"/>
      <w:marRight w:val="0"/>
      <w:marTop w:val="0"/>
      <w:marBottom w:val="0"/>
      <w:divBdr>
        <w:top w:val="none" w:sz="0" w:space="0" w:color="auto"/>
        <w:left w:val="none" w:sz="0" w:space="0" w:color="auto"/>
        <w:bottom w:val="none" w:sz="0" w:space="0" w:color="auto"/>
        <w:right w:val="none" w:sz="0" w:space="0" w:color="auto"/>
      </w:divBdr>
    </w:div>
    <w:div w:id="1588878917">
      <w:bodyDiv w:val="1"/>
      <w:marLeft w:val="0"/>
      <w:marRight w:val="0"/>
      <w:marTop w:val="0"/>
      <w:marBottom w:val="0"/>
      <w:divBdr>
        <w:top w:val="none" w:sz="0" w:space="0" w:color="auto"/>
        <w:left w:val="none" w:sz="0" w:space="0" w:color="auto"/>
        <w:bottom w:val="none" w:sz="0" w:space="0" w:color="auto"/>
        <w:right w:val="none" w:sz="0" w:space="0" w:color="auto"/>
      </w:divBdr>
    </w:div>
    <w:div w:id="1589000709">
      <w:bodyDiv w:val="1"/>
      <w:marLeft w:val="0"/>
      <w:marRight w:val="0"/>
      <w:marTop w:val="0"/>
      <w:marBottom w:val="0"/>
      <w:divBdr>
        <w:top w:val="none" w:sz="0" w:space="0" w:color="auto"/>
        <w:left w:val="none" w:sz="0" w:space="0" w:color="auto"/>
        <w:bottom w:val="none" w:sz="0" w:space="0" w:color="auto"/>
        <w:right w:val="none" w:sz="0" w:space="0" w:color="auto"/>
      </w:divBdr>
      <w:divsChild>
        <w:div w:id="807822995">
          <w:marLeft w:val="0"/>
          <w:marRight w:val="0"/>
          <w:marTop w:val="0"/>
          <w:marBottom w:val="0"/>
          <w:divBdr>
            <w:top w:val="none" w:sz="0" w:space="0" w:color="auto"/>
            <w:left w:val="none" w:sz="0" w:space="0" w:color="auto"/>
            <w:bottom w:val="none" w:sz="0" w:space="0" w:color="auto"/>
            <w:right w:val="none" w:sz="0" w:space="0" w:color="auto"/>
          </w:divBdr>
        </w:div>
        <w:div w:id="1213539016">
          <w:marLeft w:val="0"/>
          <w:marRight w:val="0"/>
          <w:marTop w:val="0"/>
          <w:marBottom w:val="0"/>
          <w:divBdr>
            <w:top w:val="none" w:sz="0" w:space="0" w:color="auto"/>
            <w:left w:val="none" w:sz="0" w:space="0" w:color="auto"/>
            <w:bottom w:val="none" w:sz="0" w:space="0" w:color="auto"/>
            <w:right w:val="none" w:sz="0" w:space="0" w:color="auto"/>
          </w:divBdr>
        </w:div>
        <w:div w:id="1622035546">
          <w:marLeft w:val="0"/>
          <w:marRight w:val="0"/>
          <w:marTop w:val="0"/>
          <w:marBottom w:val="0"/>
          <w:divBdr>
            <w:top w:val="none" w:sz="0" w:space="0" w:color="auto"/>
            <w:left w:val="none" w:sz="0" w:space="0" w:color="auto"/>
            <w:bottom w:val="none" w:sz="0" w:space="0" w:color="auto"/>
            <w:right w:val="none" w:sz="0" w:space="0" w:color="auto"/>
          </w:divBdr>
        </w:div>
      </w:divsChild>
    </w:div>
    <w:div w:id="1589074058">
      <w:bodyDiv w:val="1"/>
      <w:marLeft w:val="0"/>
      <w:marRight w:val="0"/>
      <w:marTop w:val="0"/>
      <w:marBottom w:val="0"/>
      <w:divBdr>
        <w:top w:val="none" w:sz="0" w:space="0" w:color="auto"/>
        <w:left w:val="none" w:sz="0" w:space="0" w:color="auto"/>
        <w:bottom w:val="none" w:sz="0" w:space="0" w:color="auto"/>
        <w:right w:val="none" w:sz="0" w:space="0" w:color="auto"/>
      </w:divBdr>
    </w:div>
    <w:div w:id="1589077523">
      <w:bodyDiv w:val="1"/>
      <w:marLeft w:val="0"/>
      <w:marRight w:val="0"/>
      <w:marTop w:val="0"/>
      <w:marBottom w:val="0"/>
      <w:divBdr>
        <w:top w:val="none" w:sz="0" w:space="0" w:color="auto"/>
        <w:left w:val="none" w:sz="0" w:space="0" w:color="auto"/>
        <w:bottom w:val="none" w:sz="0" w:space="0" w:color="auto"/>
        <w:right w:val="none" w:sz="0" w:space="0" w:color="auto"/>
      </w:divBdr>
    </w:div>
    <w:div w:id="1589384116">
      <w:bodyDiv w:val="1"/>
      <w:marLeft w:val="0"/>
      <w:marRight w:val="0"/>
      <w:marTop w:val="0"/>
      <w:marBottom w:val="0"/>
      <w:divBdr>
        <w:top w:val="none" w:sz="0" w:space="0" w:color="auto"/>
        <w:left w:val="none" w:sz="0" w:space="0" w:color="auto"/>
        <w:bottom w:val="none" w:sz="0" w:space="0" w:color="auto"/>
        <w:right w:val="none" w:sz="0" w:space="0" w:color="auto"/>
      </w:divBdr>
    </w:div>
    <w:div w:id="1589775120">
      <w:bodyDiv w:val="1"/>
      <w:marLeft w:val="0"/>
      <w:marRight w:val="0"/>
      <w:marTop w:val="0"/>
      <w:marBottom w:val="0"/>
      <w:divBdr>
        <w:top w:val="none" w:sz="0" w:space="0" w:color="auto"/>
        <w:left w:val="none" w:sz="0" w:space="0" w:color="auto"/>
        <w:bottom w:val="none" w:sz="0" w:space="0" w:color="auto"/>
        <w:right w:val="none" w:sz="0" w:space="0" w:color="auto"/>
      </w:divBdr>
    </w:div>
    <w:div w:id="1590039398">
      <w:bodyDiv w:val="1"/>
      <w:marLeft w:val="0"/>
      <w:marRight w:val="0"/>
      <w:marTop w:val="0"/>
      <w:marBottom w:val="0"/>
      <w:divBdr>
        <w:top w:val="none" w:sz="0" w:space="0" w:color="auto"/>
        <w:left w:val="none" w:sz="0" w:space="0" w:color="auto"/>
        <w:bottom w:val="none" w:sz="0" w:space="0" w:color="auto"/>
        <w:right w:val="none" w:sz="0" w:space="0" w:color="auto"/>
      </w:divBdr>
    </w:div>
    <w:div w:id="1590119510">
      <w:bodyDiv w:val="1"/>
      <w:marLeft w:val="0"/>
      <w:marRight w:val="0"/>
      <w:marTop w:val="0"/>
      <w:marBottom w:val="0"/>
      <w:divBdr>
        <w:top w:val="none" w:sz="0" w:space="0" w:color="auto"/>
        <w:left w:val="none" w:sz="0" w:space="0" w:color="auto"/>
        <w:bottom w:val="none" w:sz="0" w:space="0" w:color="auto"/>
        <w:right w:val="none" w:sz="0" w:space="0" w:color="auto"/>
      </w:divBdr>
    </w:div>
    <w:div w:id="1590579424">
      <w:bodyDiv w:val="1"/>
      <w:marLeft w:val="0"/>
      <w:marRight w:val="0"/>
      <w:marTop w:val="0"/>
      <w:marBottom w:val="0"/>
      <w:divBdr>
        <w:top w:val="none" w:sz="0" w:space="0" w:color="auto"/>
        <w:left w:val="none" w:sz="0" w:space="0" w:color="auto"/>
        <w:bottom w:val="none" w:sz="0" w:space="0" w:color="auto"/>
        <w:right w:val="none" w:sz="0" w:space="0" w:color="auto"/>
      </w:divBdr>
    </w:div>
    <w:div w:id="1590694961">
      <w:bodyDiv w:val="1"/>
      <w:marLeft w:val="0"/>
      <w:marRight w:val="0"/>
      <w:marTop w:val="0"/>
      <w:marBottom w:val="0"/>
      <w:divBdr>
        <w:top w:val="none" w:sz="0" w:space="0" w:color="auto"/>
        <w:left w:val="none" w:sz="0" w:space="0" w:color="auto"/>
        <w:bottom w:val="none" w:sz="0" w:space="0" w:color="auto"/>
        <w:right w:val="none" w:sz="0" w:space="0" w:color="auto"/>
      </w:divBdr>
    </w:div>
    <w:div w:id="1590887621">
      <w:bodyDiv w:val="1"/>
      <w:marLeft w:val="0"/>
      <w:marRight w:val="0"/>
      <w:marTop w:val="0"/>
      <w:marBottom w:val="0"/>
      <w:divBdr>
        <w:top w:val="none" w:sz="0" w:space="0" w:color="auto"/>
        <w:left w:val="none" w:sz="0" w:space="0" w:color="auto"/>
        <w:bottom w:val="none" w:sz="0" w:space="0" w:color="auto"/>
        <w:right w:val="none" w:sz="0" w:space="0" w:color="auto"/>
      </w:divBdr>
    </w:div>
    <w:div w:id="1590960822">
      <w:bodyDiv w:val="1"/>
      <w:marLeft w:val="0"/>
      <w:marRight w:val="0"/>
      <w:marTop w:val="0"/>
      <w:marBottom w:val="0"/>
      <w:divBdr>
        <w:top w:val="none" w:sz="0" w:space="0" w:color="auto"/>
        <w:left w:val="none" w:sz="0" w:space="0" w:color="auto"/>
        <w:bottom w:val="none" w:sz="0" w:space="0" w:color="auto"/>
        <w:right w:val="none" w:sz="0" w:space="0" w:color="auto"/>
      </w:divBdr>
    </w:div>
    <w:div w:id="1590969596">
      <w:bodyDiv w:val="1"/>
      <w:marLeft w:val="0"/>
      <w:marRight w:val="0"/>
      <w:marTop w:val="0"/>
      <w:marBottom w:val="0"/>
      <w:divBdr>
        <w:top w:val="none" w:sz="0" w:space="0" w:color="auto"/>
        <w:left w:val="none" w:sz="0" w:space="0" w:color="auto"/>
        <w:bottom w:val="none" w:sz="0" w:space="0" w:color="auto"/>
        <w:right w:val="none" w:sz="0" w:space="0" w:color="auto"/>
      </w:divBdr>
    </w:div>
    <w:div w:id="1591086686">
      <w:bodyDiv w:val="1"/>
      <w:marLeft w:val="0"/>
      <w:marRight w:val="0"/>
      <w:marTop w:val="0"/>
      <w:marBottom w:val="0"/>
      <w:divBdr>
        <w:top w:val="none" w:sz="0" w:space="0" w:color="auto"/>
        <w:left w:val="none" w:sz="0" w:space="0" w:color="auto"/>
        <w:bottom w:val="none" w:sz="0" w:space="0" w:color="auto"/>
        <w:right w:val="none" w:sz="0" w:space="0" w:color="auto"/>
      </w:divBdr>
    </w:div>
    <w:div w:id="1591281342">
      <w:bodyDiv w:val="1"/>
      <w:marLeft w:val="0"/>
      <w:marRight w:val="0"/>
      <w:marTop w:val="0"/>
      <w:marBottom w:val="0"/>
      <w:divBdr>
        <w:top w:val="none" w:sz="0" w:space="0" w:color="auto"/>
        <w:left w:val="none" w:sz="0" w:space="0" w:color="auto"/>
        <w:bottom w:val="none" w:sz="0" w:space="0" w:color="auto"/>
        <w:right w:val="none" w:sz="0" w:space="0" w:color="auto"/>
      </w:divBdr>
    </w:div>
    <w:div w:id="1591697572">
      <w:bodyDiv w:val="1"/>
      <w:marLeft w:val="0"/>
      <w:marRight w:val="0"/>
      <w:marTop w:val="0"/>
      <w:marBottom w:val="0"/>
      <w:divBdr>
        <w:top w:val="none" w:sz="0" w:space="0" w:color="auto"/>
        <w:left w:val="none" w:sz="0" w:space="0" w:color="auto"/>
        <w:bottom w:val="none" w:sz="0" w:space="0" w:color="auto"/>
        <w:right w:val="none" w:sz="0" w:space="0" w:color="auto"/>
      </w:divBdr>
    </w:div>
    <w:div w:id="1591739684">
      <w:bodyDiv w:val="1"/>
      <w:marLeft w:val="0"/>
      <w:marRight w:val="0"/>
      <w:marTop w:val="0"/>
      <w:marBottom w:val="0"/>
      <w:divBdr>
        <w:top w:val="none" w:sz="0" w:space="0" w:color="auto"/>
        <w:left w:val="none" w:sz="0" w:space="0" w:color="auto"/>
        <w:bottom w:val="none" w:sz="0" w:space="0" w:color="auto"/>
        <w:right w:val="none" w:sz="0" w:space="0" w:color="auto"/>
      </w:divBdr>
    </w:div>
    <w:div w:id="1592012246">
      <w:bodyDiv w:val="1"/>
      <w:marLeft w:val="0"/>
      <w:marRight w:val="0"/>
      <w:marTop w:val="0"/>
      <w:marBottom w:val="0"/>
      <w:divBdr>
        <w:top w:val="none" w:sz="0" w:space="0" w:color="auto"/>
        <w:left w:val="none" w:sz="0" w:space="0" w:color="auto"/>
        <w:bottom w:val="none" w:sz="0" w:space="0" w:color="auto"/>
        <w:right w:val="none" w:sz="0" w:space="0" w:color="auto"/>
      </w:divBdr>
    </w:div>
    <w:div w:id="1592153590">
      <w:bodyDiv w:val="1"/>
      <w:marLeft w:val="0"/>
      <w:marRight w:val="0"/>
      <w:marTop w:val="0"/>
      <w:marBottom w:val="0"/>
      <w:divBdr>
        <w:top w:val="none" w:sz="0" w:space="0" w:color="auto"/>
        <w:left w:val="none" w:sz="0" w:space="0" w:color="auto"/>
        <w:bottom w:val="none" w:sz="0" w:space="0" w:color="auto"/>
        <w:right w:val="none" w:sz="0" w:space="0" w:color="auto"/>
      </w:divBdr>
    </w:div>
    <w:div w:id="1592354016">
      <w:bodyDiv w:val="1"/>
      <w:marLeft w:val="0"/>
      <w:marRight w:val="0"/>
      <w:marTop w:val="0"/>
      <w:marBottom w:val="0"/>
      <w:divBdr>
        <w:top w:val="none" w:sz="0" w:space="0" w:color="auto"/>
        <w:left w:val="none" w:sz="0" w:space="0" w:color="auto"/>
        <w:bottom w:val="none" w:sz="0" w:space="0" w:color="auto"/>
        <w:right w:val="none" w:sz="0" w:space="0" w:color="auto"/>
      </w:divBdr>
    </w:div>
    <w:div w:id="1592546429">
      <w:bodyDiv w:val="1"/>
      <w:marLeft w:val="0"/>
      <w:marRight w:val="0"/>
      <w:marTop w:val="0"/>
      <w:marBottom w:val="0"/>
      <w:divBdr>
        <w:top w:val="none" w:sz="0" w:space="0" w:color="auto"/>
        <w:left w:val="none" w:sz="0" w:space="0" w:color="auto"/>
        <w:bottom w:val="none" w:sz="0" w:space="0" w:color="auto"/>
        <w:right w:val="none" w:sz="0" w:space="0" w:color="auto"/>
      </w:divBdr>
    </w:div>
    <w:div w:id="1592617706">
      <w:bodyDiv w:val="1"/>
      <w:marLeft w:val="0"/>
      <w:marRight w:val="0"/>
      <w:marTop w:val="0"/>
      <w:marBottom w:val="0"/>
      <w:divBdr>
        <w:top w:val="none" w:sz="0" w:space="0" w:color="auto"/>
        <w:left w:val="none" w:sz="0" w:space="0" w:color="auto"/>
        <w:bottom w:val="none" w:sz="0" w:space="0" w:color="auto"/>
        <w:right w:val="none" w:sz="0" w:space="0" w:color="auto"/>
      </w:divBdr>
    </w:div>
    <w:div w:id="1592662585">
      <w:bodyDiv w:val="1"/>
      <w:marLeft w:val="0"/>
      <w:marRight w:val="0"/>
      <w:marTop w:val="0"/>
      <w:marBottom w:val="0"/>
      <w:divBdr>
        <w:top w:val="none" w:sz="0" w:space="0" w:color="auto"/>
        <w:left w:val="none" w:sz="0" w:space="0" w:color="auto"/>
        <w:bottom w:val="none" w:sz="0" w:space="0" w:color="auto"/>
        <w:right w:val="none" w:sz="0" w:space="0" w:color="auto"/>
      </w:divBdr>
    </w:div>
    <w:div w:id="1592816923">
      <w:bodyDiv w:val="1"/>
      <w:marLeft w:val="0"/>
      <w:marRight w:val="0"/>
      <w:marTop w:val="0"/>
      <w:marBottom w:val="0"/>
      <w:divBdr>
        <w:top w:val="none" w:sz="0" w:space="0" w:color="auto"/>
        <w:left w:val="none" w:sz="0" w:space="0" w:color="auto"/>
        <w:bottom w:val="none" w:sz="0" w:space="0" w:color="auto"/>
        <w:right w:val="none" w:sz="0" w:space="0" w:color="auto"/>
      </w:divBdr>
    </w:div>
    <w:div w:id="1593246000">
      <w:bodyDiv w:val="1"/>
      <w:marLeft w:val="0"/>
      <w:marRight w:val="0"/>
      <w:marTop w:val="0"/>
      <w:marBottom w:val="0"/>
      <w:divBdr>
        <w:top w:val="none" w:sz="0" w:space="0" w:color="auto"/>
        <w:left w:val="none" w:sz="0" w:space="0" w:color="auto"/>
        <w:bottom w:val="none" w:sz="0" w:space="0" w:color="auto"/>
        <w:right w:val="none" w:sz="0" w:space="0" w:color="auto"/>
      </w:divBdr>
    </w:div>
    <w:div w:id="1593584111">
      <w:bodyDiv w:val="1"/>
      <w:marLeft w:val="0"/>
      <w:marRight w:val="0"/>
      <w:marTop w:val="0"/>
      <w:marBottom w:val="0"/>
      <w:divBdr>
        <w:top w:val="none" w:sz="0" w:space="0" w:color="auto"/>
        <w:left w:val="none" w:sz="0" w:space="0" w:color="auto"/>
        <w:bottom w:val="none" w:sz="0" w:space="0" w:color="auto"/>
        <w:right w:val="none" w:sz="0" w:space="0" w:color="auto"/>
      </w:divBdr>
    </w:div>
    <w:div w:id="1593585974">
      <w:bodyDiv w:val="1"/>
      <w:marLeft w:val="0"/>
      <w:marRight w:val="0"/>
      <w:marTop w:val="0"/>
      <w:marBottom w:val="0"/>
      <w:divBdr>
        <w:top w:val="none" w:sz="0" w:space="0" w:color="auto"/>
        <w:left w:val="none" w:sz="0" w:space="0" w:color="auto"/>
        <w:bottom w:val="none" w:sz="0" w:space="0" w:color="auto"/>
        <w:right w:val="none" w:sz="0" w:space="0" w:color="auto"/>
      </w:divBdr>
    </w:div>
    <w:div w:id="1593666571">
      <w:bodyDiv w:val="1"/>
      <w:marLeft w:val="0"/>
      <w:marRight w:val="0"/>
      <w:marTop w:val="0"/>
      <w:marBottom w:val="0"/>
      <w:divBdr>
        <w:top w:val="none" w:sz="0" w:space="0" w:color="auto"/>
        <w:left w:val="none" w:sz="0" w:space="0" w:color="auto"/>
        <w:bottom w:val="none" w:sz="0" w:space="0" w:color="auto"/>
        <w:right w:val="none" w:sz="0" w:space="0" w:color="auto"/>
      </w:divBdr>
    </w:div>
    <w:div w:id="1593736611">
      <w:bodyDiv w:val="1"/>
      <w:marLeft w:val="0"/>
      <w:marRight w:val="0"/>
      <w:marTop w:val="0"/>
      <w:marBottom w:val="0"/>
      <w:divBdr>
        <w:top w:val="none" w:sz="0" w:space="0" w:color="auto"/>
        <w:left w:val="none" w:sz="0" w:space="0" w:color="auto"/>
        <w:bottom w:val="none" w:sz="0" w:space="0" w:color="auto"/>
        <w:right w:val="none" w:sz="0" w:space="0" w:color="auto"/>
      </w:divBdr>
    </w:div>
    <w:div w:id="1594513743">
      <w:bodyDiv w:val="1"/>
      <w:marLeft w:val="0"/>
      <w:marRight w:val="0"/>
      <w:marTop w:val="0"/>
      <w:marBottom w:val="0"/>
      <w:divBdr>
        <w:top w:val="none" w:sz="0" w:space="0" w:color="auto"/>
        <w:left w:val="none" w:sz="0" w:space="0" w:color="auto"/>
        <w:bottom w:val="none" w:sz="0" w:space="0" w:color="auto"/>
        <w:right w:val="none" w:sz="0" w:space="0" w:color="auto"/>
      </w:divBdr>
    </w:div>
    <w:div w:id="1594625107">
      <w:bodyDiv w:val="1"/>
      <w:marLeft w:val="0"/>
      <w:marRight w:val="0"/>
      <w:marTop w:val="0"/>
      <w:marBottom w:val="0"/>
      <w:divBdr>
        <w:top w:val="none" w:sz="0" w:space="0" w:color="auto"/>
        <w:left w:val="none" w:sz="0" w:space="0" w:color="auto"/>
        <w:bottom w:val="none" w:sz="0" w:space="0" w:color="auto"/>
        <w:right w:val="none" w:sz="0" w:space="0" w:color="auto"/>
      </w:divBdr>
    </w:div>
    <w:div w:id="1594825279">
      <w:bodyDiv w:val="1"/>
      <w:marLeft w:val="0"/>
      <w:marRight w:val="0"/>
      <w:marTop w:val="0"/>
      <w:marBottom w:val="0"/>
      <w:divBdr>
        <w:top w:val="none" w:sz="0" w:space="0" w:color="auto"/>
        <w:left w:val="none" w:sz="0" w:space="0" w:color="auto"/>
        <w:bottom w:val="none" w:sz="0" w:space="0" w:color="auto"/>
        <w:right w:val="none" w:sz="0" w:space="0" w:color="auto"/>
      </w:divBdr>
    </w:div>
    <w:div w:id="1595242084">
      <w:bodyDiv w:val="1"/>
      <w:marLeft w:val="0"/>
      <w:marRight w:val="0"/>
      <w:marTop w:val="0"/>
      <w:marBottom w:val="0"/>
      <w:divBdr>
        <w:top w:val="none" w:sz="0" w:space="0" w:color="auto"/>
        <w:left w:val="none" w:sz="0" w:space="0" w:color="auto"/>
        <w:bottom w:val="none" w:sz="0" w:space="0" w:color="auto"/>
        <w:right w:val="none" w:sz="0" w:space="0" w:color="auto"/>
      </w:divBdr>
    </w:div>
    <w:div w:id="1595363158">
      <w:bodyDiv w:val="1"/>
      <w:marLeft w:val="0"/>
      <w:marRight w:val="0"/>
      <w:marTop w:val="0"/>
      <w:marBottom w:val="0"/>
      <w:divBdr>
        <w:top w:val="none" w:sz="0" w:space="0" w:color="auto"/>
        <w:left w:val="none" w:sz="0" w:space="0" w:color="auto"/>
        <w:bottom w:val="none" w:sz="0" w:space="0" w:color="auto"/>
        <w:right w:val="none" w:sz="0" w:space="0" w:color="auto"/>
      </w:divBdr>
    </w:div>
    <w:div w:id="1595476063">
      <w:bodyDiv w:val="1"/>
      <w:marLeft w:val="0"/>
      <w:marRight w:val="0"/>
      <w:marTop w:val="0"/>
      <w:marBottom w:val="0"/>
      <w:divBdr>
        <w:top w:val="none" w:sz="0" w:space="0" w:color="auto"/>
        <w:left w:val="none" w:sz="0" w:space="0" w:color="auto"/>
        <w:bottom w:val="none" w:sz="0" w:space="0" w:color="auto"/>
        <w:right w:val="none" w:sz="0" w:space="0" w:color="auto"/>
      </w:divBdr>
    </w:div>
    <w:div w:id="1595551676">
      <w:bodyDiv w:val="1"/>
      <w:marLeft w:val="0"/>
      <w:marRight w:val="0"/>
      <w:marTop w:val="0"/>
      <w:marBottom w:val="0"/>
      <w:divBdr>
        <w:top w:val="none" w:sz="0" w:space="0" w:color="auto"/>
        <w:left w:val="none" w:sz="0" w:space="0" w:color="auto"/>
        <w:bottom w:val="none" w:sz="0" w:space="0" w:color="auto"/>
        <w:right w:val="none" w:sz="0" w:space="0" w:color="auto"/>
      </w:divBdr>
    </w:div>
    <w:div w:id="1595555661">
      <w:bodyDiv w:val="1"/>
      <w:marLeft w:val="0"/>
      <w:marRight w:val="0"/>
      <w:marTop w:val="0"/>
      <w:marBottom w:val="0"/>
      <w:divBdr>
        <w:top w:val="none" w:sz="0" w:space="0" w:color="auto"/>
        <w:left w:val="none" w:sz="0" w:space="0" w:color="auto"/>
        <w:bottom w:val="none" w:sz="0" w:space="0" w:color="auto"/>
        <w:right w:val="none" w:sz="0" w:space="0" w:color="auto"/>
      </w:divBdr>
    </w:div>
    <w:div w:id="1596086290">
      <w:bodyDiv w:val="1"/>
      <w:marLeft w:val="0"/>
      <w:marRight w:val="0"/>
      <w:marTop w:val="0"/>
      <w:marBottom w:val="0"/>
      <w:divBdr>
        <w:top w:val="none" w:sz="0" w:space="0" w:color="auto"/>
        <w:left w:val="none" w:sz="0" w:space="0" w:color="auto"/>
        <w:bottom w:val="none" w:sz="0" w:space="0" w:color="auto"/>
        <w:right w:val="none" w:sz="0" w:space="0" w:color="auto"/>
      </w:divBdr>
    </w:div>
    <w:div w:id="1596136720">
      <w:bodyDiv w:val="1"/>
      <w:marLeft w:val="0"/>
      <w:marRight w:val="0"/>
      <w:marTop w:val="0"/>
      <w:marBottom w:val="0"/>
      <w:divBdr>
        <w:top w:val="none" w:sz="0" w:space="0" w:color="auto"/>
        <w:left w:val="none" w:sz="0" w:space="0" w:color="auto"/>
        <w:bottom w:val="none" w:sz="0" w:space="0" w:color="auto"/>
        <w:right w:val="none" w:sz="0" w:space="0" w:color="auto"/>
      </w:divBdr>
    </w:div>
    <w:div w:id="1596287883">
      <w:bodyDiv w:val="1"/>
      <w:marLeft w:val="0"/>
      <w:marRight w:val="0"/>
      <w:marTop w:val="0"/>
      <w:marBottom w:val="0"/>
      <w:divBdr>
        <w:top w:val="none" w:sz="0" w:space="0" w:color="auto"/>
        <w:left w:val="none" w:sz="0" w:space="0" w:color="auto"/>
        <w:bottom w:val="none" w:sz="0" w:space="0" w:color="auto"/>
        <w:right w:val="none" w:sz="0" w:space="0" w:color="auto"/>
      </w:divBdr>
    </w:div>
    <w:div w:id="1596397872">
      <w:bodyDiv w:val="1"/>
      <w:marLeft w:val="0"/>
      <w:marRight w:val="0"/>
      <w:marTop w:val="0"/>
      <w:marBottom w:val="0"/>
      <w:divBdr>
        <w:top w:val="none" w:sz="0" w:space="0" w:color="auto"/>
        <w:left w:val="none" w:sz="0" w:space="0" w:color="auto"/>
        <w:bottom w:val="none" w:sz="0" w:space="0" w:color="auto"/>
        <w:right w:val="none" w:sz="0" w:space="0" w:color="auto"/>
      </w:divBdr>
    </w:div>
    <w:div w:id="1596402067">
      <w:bodyDiv w:val="1"/>
      <w:marLeft w:val="0"/>
      <w:marRight w:val="0"/>
      <w:marTop w:val="0"/>
      <w:marBottom w:val="0"/>
      <w:divBdr>
        <w:top w:val="none" w:sz="0" w:space="0" w:color="auto"/>
        <w:left w:val="none" w:sz="0" w:space="0" w:color="auto"/>
        <w:bottom w:val="none" w:sz="0" w:space="0" w:color="auto"/>
        <w:right w:val="none" w:sz="0" w:space="0" w:color="auto"/>
      </w:divBdr>
    </w:div>
    <w:div w:id="1596472615">
      <w:bodyDiv w:val="1"/>
      <w:marLeft w:val="0"/>
      <w:marRight w:val="0"/>
      <w:marTop w:val="0"/>
      <w:marBottom w:val="0"/>
      <w:divBdr>
        <w:top w:val="none" w:sz="0" w:space="0" w:color="auto"/>
        <w:left w:val="none" w:sz="0" w:space="0" w:color="auto"/>
        <w:bottom w:val="none" w:sz="0" w:space="0" w:color="auto"/>
        <w:right w:val="none" w:sz="0" w:space="0" w:color="auto"/>
      </w:divBdr>
    </w:div>
    <w:div w:id="1596476559">
      <w:bodyDiv w:val="1"/>
      <w:marLeft w:val="0"/>
      <w:marRight w:val="0"/>
      <w:marTop w:val="0"/>
      <w:marBottom w:val="0"/>
      <w:divBdr>
        <w:top w:val="none" w:sz="0" w:space="0" w:color="auto"/>
        <w:left w:val="none" w:sz="0" w:space="0" w:color="auto"/>
        <w:bottom w:val="none" w:sz="0" w:space="0" w:color="auto"/>
        <w:right w:val="none" w:sz="0" w:space="0" w:color="auto"/>
      </w:divBdr>
    </w:div>
    <w:div w:id="1596747845">
      <w:bodyDiv w:val="1"/>
      <w:marLeft w:val="0"/>
      <w:marRight w:val="0"/>
      <w:marTop w:val="0"/>
      <w:marBottom w:val="0"/>
      <w:divBdr>
        <w:top w:val="none" w:sz="0" w:space="0" w:color="auto"/>
        <w:left w:val="none" w:sz="0" w:space="0" w:color="auto"/>
        <w:bottom w:val="none" w:sz="0" w:space="0" w:color="auto"/>
        <w:right w:val="none" w:sz="0" w:space="0" w:color="auto"/>
      </w:divBdr>
    </w:div>
    <w:div w:id="1597591411">
      <w:bodyDiv w:val="1"/>
      <w:marLeft w:val="0"/>
      <w:marRight w:val="0"/>
      <w:marTop w:val="0"/>
      <w:marBottom w:val="0"/>
      <w:divBdr>
        <w:top w:val="none" w:sz="0" w:space="0" w:color="auto"/>
        <w:left w:val="none" w:sz="0" w:space="0" w:color="auto"/>
        <w:bottom w:val="none" w:sz="0" w:space="0" w:color="auto"/>
        <w:right w:val="none" w:sz="0" w:space="0" w:color="auto"/>
      </w:divBdr>
    </w:div>
    <w:div w:id="1597978336">
      <w:bodyDiv w:val="1"/>
      <w:marLeft w:val="0"/>
      <w:marRight w:val="0"/>
      <w:marTop w:val="0"/>
      <w:marBottom w:val="0"/>
      <w:divBdr>
        <w:top w:val="none" w:sz="0" w:space="0" w:color="auto"/>
        <w:left w:val="none" w:sz="0" w:space="0" w:color="auto"/>
        <w:bottom w:val="none" w:sz="0" w:space="0" w:color="auto"/>
        <w:right w:val="none" w:sz="0" w:space="0" w:color="auto"/>
      </w:divBdr>
    </w:div>
    <w:div w:id="1598555871">
      <w:bodyDiv w:val="1"/>
      <w:marLeft w:val="0"/>
      <w:marRight w:val="0"/>
      <w:marTop w:val="0"/>
      <w:marBottom w:val="0"/>
      <w:divBdr>
        <w:top w:val="none" w:sz="0" w:space="0" w:color="auto"/>
        <w:left w:val="none" w:sz="0" w:space="0" w:color="auto"/>
        <w:bottom w:val="none" w:sz="0" w:space="0" w:color="auto"/>
        <w:right w:val="none" w:sz="0" w:space="0" w:color="auto"/>
      </w:divBdr>
    </w:div>
    <w:div w:id="1598752174">
      <w:bodyDiv w:val="1"/>
      <w:marLeft w:val="0"/>
      <w:marRight w:val="0"/>
      <w:marTop w:val="0"/>
      <w:marBottom w:val="0"/>
      <w:divBdr>
        <w:top w:val="none" w:sz="0" w:space="0" w:color="auto"/>
        <w:left w:val="none" w:sz="0" w:space="0" w:color="auto"/>
        <w:bottom w:val="none" w:sz="0" w:space="0" w:color="auto"/>
        <w:right w:val="none" w:sz="0" w:space="0" w:color="auto"/>
      </w:divBdr>
    </w:div>
    <w:div w:id="1598951458">
      <w:bodyDiv w:val="1"/>
      <w:marLeft w:val="0"/>
      <w:marRight w:val="0"/>
      <w:marTop w:val="0"/>
      <w:marBottom w:val="0"/>
      <w:divBdr>
        <w:top w:val="none" w:sz="0" w:space="0" w:color="auto"/>
        <w:left w:val="none" w:sz="0" w:space="0" w:color="auto"/>
        <w:bottom w:val="none" w:sz="0" w:space="0" w:color="auto"/>
        <w:right w:val="none" w:sz="0" w:space="0" w:color="auto"/>
      </w:divBdr>
    </w:div>
    <w:div w:id="1599096523">
      <w:bodyDiv w:val="1"/>
      <w:marLeft w:val="0"/>
      <w:marRight w:val="0"/>
      <w:marTop w:val="0"/>
      <w:marBottom w:val="0"/>
      <w:divBdr>
        <w:top w:val="none" w:sz="0" w:space="0" w:color="auto"/>
        <w:left w:val="none" w:sz="0" w:space="0" w:color="auto"/>
        <w:bottom w:val="none" w:sz="0" w:space="0" w:color="auto"/>
        <w:right w:val="none" w:sz="0" w:space="0" w:color="auto"/>
      </w:divBdr>
    </w:div>
    <w:div w:id="1599294023">
      <w:bodyDiv w:val="1"/>
      <w:marLeft w:val="0"/>
      <w:marRight w:val="0"/>
      <w:marTop w:val="0"/>
      <w:marBottom w:val="0"/>
      <w:divBdr>
        <w:top w:val="none" w:sz="0" w:space="0" w:color="auto"/>
        <w:left w:val="none" w:sz="0" w:space="0" w:color="auto"/>
        <w:bottom w:val="none" w:sz="0" w:space="0" w:color="auto"/>
        <w:right w:val="none" w:sz="0" w:space="0" w:color="auto"/>
      </w:divBdr>
    </w:div>
    <w:div w:id="1599438547">
      <w:bodyDiv w:val="1"/>
      <w:marLeft w:val="0"/>
      <w:marRight w:val="0"/>
      <w:marTop w:val="0"/>
      <w:marBottom w:val="0"/>
      <w:divBdr>
        <w:top w:val="none" w:sz="0" w:space="0" w:color="auto"/>
        <w:left w:val="none" w:sz="0" w:space="0" w:color="auto"/>
        <w:bottom w:val="none" w:sz="0" w:space="0" w:color="auto"/>
        <w:right w:val="none" w:sz="0" w:space="0" w:color="auto"/>
      </w:divBdr>
    </w:div>
    <w:div w:id="1599750204">
      <w:bodyDiv w:val="1"/>
      <w:marLeft w:val="0"/>
      <w:marRight w:val="0"/>
      <w:marTop w:val="0"/>
      <w:marBottom w:val="0"/>
      <w:divBdr>
        <w:top w:val="none" w:sz="0" w:space="0" w:color="auto"/>
        <w:left w:val="none" w:sz="0" w:space="0" w:color="auto"/>
        <w:bottom w:val="none" w:sz="0" w:space="0" w:color="auto"/>
        <w:right w:val="none" w:sz="0" w:space="0" w:color="auto"/>
      </w:divBdr>
    </w:div>
    <w:div w:id="1599827479">
      <w:bodyDiv w:val="1"/>
      <w:marLeft w:val="0"/>
      <w:marRight w:val="0"/>
      <w:marTop w:val="0"/>
      <w:marBottom w:val="0"/>
      <w:divBdr>
        <w:top w:val="none" w:sz="0" w:space="0" w:color="auto"/>
        <w:left w:val="none" w:sz="0" w:space="0" w:color="auto"/>
        <w:bottom w:val="none" w:sz="0" w:space="0" w:color="auto"/>
        <w:right w:val="none" w:sz="0" w:space="0" w:color="auto"/>
      </w:divBdr>
    </w:div>
    <w:div w:id="1599949593">
      <w:bodyDiv w:val="1"/>
      <w:marLeft w:val="0"/>
      <w:marRight w:val="0"/>
      <w:marTop w:val="0"/>
      <w:marBottom w:val="0"/>
      <w:divBdr>
        <w:top w:val="none" w:sz="0" w:space="0" w:color="auto"/>
        <w:left w:val="none" w:sz="0" w:space="0" w:color="auto"/>
        <w:bottom w:val="none" w:sz="0" w:space="0" w:color="auto"/>
        <w:right w:val="none" w:sz="0" w:space="0" w:color="auto"/>
      </w:divBdr>
    </w:div>
    <w:div w:id="1600218749">
      <w:bodyDiv w:val="1"/>
      <w:marLeft w:val="0"/>
      <w:marRight w:val="0"/>
      <w:marTop w:val="0"/>
      <w:marBottom w:val="0"/>
      <w:divBdr>
        <w:top w:val="none" w:sz="0" w:space="0" w:color="auto"/>
        <w:left w:val="none" w:sz="0" w:space="0" w:color="auto"/>
        <w:bottom w:val="none" w:sz="0" w:space="0" w:color="auto"/>
        <w:right w:val="none" w:sz="0" w:space="0" w:color="auto"/>
      </w:divBdr>
    </w:div>
    <w:div w:id="1600405323">
      <w:bodyDiv w:val="1"/>
      <w:marLeft w:val="0"/>
      <w:marRight w:val="0"/>
      <w:marTop w:val="0"/>
      <w:marBottom w:val="0"/>
      <w:divBdr>
        <w:top w:val="none" w:sz="0" w:space="0" w:color="auto"/>
        <w:left w:val="none" w:sz="0" w:space="0" w:color="auto"/>
        <w:bottom w:val="none" w:sz="0" w:space="0" w:color="auto"/>
        <w:right w:val="none" w:sz="0" w:space="0" w:color="auto"/>
      </w:divBdr>
    </w:div>
    <w:div w:id="1600717447">
      <w:bodyDiv w:val="1"/>
      <w:marLeft w:val="0"/>
      <w:marRight w:val="0"/>
      <w:marTop w:val="0"/>
      <w:marBottom w:val="0"/>
      <w:divBdr>
        <w:top w:val="none" w:sz="0" w:space="0" w:color="auto"/>
        <w:left w:val="none" w:sz="0" w:space="0" w:color="auto"/>
        <w:bottom w:val="none" w:sz="0" w:space="0" w:color="auto"/>
        <w:right w:val="none" w:sz="0" w:space="0" w:color="auto"/>
      </w:divBdr>
    </w:div>
    <w:div w:id="1600791119">
      <w:bodyDiv w:val="1"/>
      <w:marLeft w:val="0"/>
      <w:marRight w:val="0"/>
      <w:marTop w:val="0"/>
      <w:marBottom w:val="0"/>
      <w:divBdr>
        <w:top w:val="none" w:sz="0" w:space="0" w:color="auto"/>
        <w:left w:val="none" w:sz="0" w:space="0" w:color="auto"/>
        <w:bottom w:val="none" w:sz="0" w:space="0" w:color="auto"/>
        <w:right w:val="none" w:sz="0" w:space="0" w:color="auto"/>
      </w:divBdr>
    </w:div>
    <w:div w:id="1600870689">
      <w:bodyDiv w:val="1"/>
      <w:marLeft w:val="0"/>
      <w:marRight w:val="0"/>
      <w:marTop w:val="0"/>
      <w:marBottom w:val="0"/>
      <w:divBdr>
        <w:top w:val="none" w:sz="0" w:space="0" w:color="auto"/>
        <w:left w:val="none" w:sz="0" w:space="0" w:color="auto"/>
        <w:bottom w:val="none" w:sz="0" w:space="0" w:color="auto"/>
        <w:right w:val="none" w:sz="0" w:space="0" w:color="auto"/>
      </w:divBdr>
    </w:div>
    <w:div w:id="1601110791">
      <w:bodyDiv w:val="1"/>
      <w:marLeft w:val="0"/>
      <w:marRight w:val="0"/>
      <w:marTop w:val="0"/>
      <w:marBottom w:val="0"/>
      <w:divBdr>
        <w:top w:val="none" w:sz="0" w:space="0" w:color="auto"/>
        <w:left w:val="none" w:sz="0" w:space="0" w:color="auto"/>
        <w:bottom w:val="none" w:sz="0" w:space="0" w:color="auto"/>
        <w:right w:val="none" w:sz="0" w:space="0" w:color="auto"/>
      </w:divBdr>
    </w:div>
    <w:div w:id="1601134386">
      <w:bodyDiv w:val="1"/>
      <w:marLeft w:val="0"/>
      <w:marRight w:val="0"/>
      <w:marTop w:val="0"/>
      <w:marBottom w:val="0"/>
      <w:divBdr>
        <w:top w:val="none" w:sz="0" w:space="0" w:color="auto"/>
        <w:left w:val="none" w:sz="0" w:space="0" w:color="auto"/>
        <w:bottom w:val="none" w:sz="0" w:space="0" w:color="auto"/>
        <w:right w:val="none" w:sz="0" w:space="0" w:color="auto"/>
      </w:divBdr>
    </w:div>
    <w:div w:id="1601373183">
      <w:bodyDiv w:val="1"/>
      <w:marLeft w:val="0"/>
      <w:marRight w:val="0"/>
      <w:marTop w:val="0"/>
      <w:marBottom w:val="0"/>
      <w:divBdr>
        <w:top w:val="none" w:sz="0" w:space="0" w:color="auto"/>
        <w:left w:val="none" w:sz="0" w:space="0" w:color="auto"/>
        <w:bottom w:val="none" w:sz="0" w:space="0" w:color="auto"/>
        <w:right w:val="none" w:sz="0" w:space="0" w:color="auto"/>
      </w:divBdr>
    </w:div>
    <w:div w:id="1601796500">
      <w:bodyDiv w:val="1"/>
      <w:marLeft w:val="0"/>
      <w:marRight w:val="0"/>
      <w:marTop w:val="0"/>
      <w:marBottom w:val="0"/>
      <w:divBdr>
        <w:top w:val="none" w:sz="0" w:space="0" w:color="auto"/>
        <w:left w:val="none" w:sz="0" w:space="0" w:color="auto"/>
        <w:bottom w:val="none" w:sz="0" w:space="0" w:color="auto"/>
        <w:right w:val="none" w:sz="0" w:space="0" w:color="auto"/>
      </w:divBdr>
    </w:div>
    <w:div w:id="1601990929">
      <w:bodyDiv w:val="1"/>
      <w:marLeft w:val="0"/>
      <w:marRight w:val="0"/>
      <w:marTop w:val="0"/>
      <w:marBottom w:val="0"/>
      <w:divBdr>
        <w:top w:val="none" w:sz="0" w:space="0" w:color="auto"/>
        <w:left w:val="none" w:sz="0" w:space="0" w:color="auto"/>
        <w:bottom w:val="none" w:sz="0" w:space="0" w:color="auto"/>
        <w:right w:val="none" w:sz="0" w:space="0" w:color="auto"/>
      </w:divBdr>
    </w:div>
    <w:div w:id="160218102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89">
          <w:marLeft w:val="0"/>
          <w:marRight w:val="0"/>
          <w:marTop w:val="0"/>
          <w:marBottom w:val="0"/>
          <w:divBdr>
            <w:top w:val="none" w:sz="0" w:space="0" w:color="auto"/>
            <w:left w:val="none" w:sz="0" w:space="0" w:color="auto"/>
            <w:bottom w:val="none" w:sz="0" w:space="0" w:color="auto"/>
            <w:right w:val="none" w:sz="0" w:space="0" w:color="auto"/>
          </w:divBdr>
          <w:divsChild>
            <w:div w:id="939024089">
              <w:marLeft w:val="0"/>
              <w:marRight w:val="0"/>
              <w:marTop w:val="0"/>
              <w:marBottom w:val="0"/>
              <w:divBdr>
                <w:top w:val="none" w:sz="0" w:space="0" w:color="auto"/>
                <w:left w:val="none" w:sz="0" w:space="0" w:color="auto"/>
                <w:bottom w:val="none" w:sz="0" w:space="0" w:color="auto"/>
                <w:right w:val="none" w:sz="0" w:space="0" w:color="auto"/>
              </w:divBdr>
              <w:divsChild>
                <w:div w:id="1663268937">
                  <w:marLeft w:val="0"/>
                  <w:marRight w:val="0"/>
                  <w:marTop w:val="90"/>
                  <w:marBottom w:val="150"/>
                  <w:divBdr>
                    <w:top w:val="none" w:sz="0" w:space="0" w:color="auto"/>
                    <w:left w:val="none" w:sz="0" w:space="0" w:color="auto"/>
                    <w:bottom w:val="none" w:sz="0" w:space="0" w:color="auto"/>
                    <w:right w:val="none" w:sz="0" w:space="0" w:color="auto"/>
                  </w:divBdr>
                  <w:divsChild>
                    <w:div w:id="1264873499">
                      <w:marLeft w:val="90"/>
                      <w:marRight w:val="0"/>
                      <w:marTop w:val="0"/>
                      <w:marBottom w:val="0"/>
                      <w:divBdr>
                        <w:top w:val="none" w:sz="0" w:space="0" w:color="auto"/>
                        <w:left w:val="none" w:sz="0" w:space="0" w:color="auto"/>
                        <w:bottom w:val="none" w:sz="0" w:space="0" w:color="auto"/>
                        <w:right w:val="none" w:sz="0" w:space="0" w:color="auto"/>
                      </w:divBdr>
                      <w:divsChild>
                        <w:div w:id="1468553184">
                          <w:marLeft w:val="0"/>
                          <w:marRight w:val="0"/>
                          <w:marTop w:val="0"/>
                          <w:marBottom w:val="75"/>
                          <w:divBdr>
                            <w:top w:val="none" w:sz="0" w:space="0" w:color="auto"/>
                            <w:left w:val="none" w:sz="0" w:space="0" w:color="auto"/>
                            <w:bottom w:val="none" w:sz="0" w:space="0" w:color="auto"/>
                            <w:right w:val="none" w:sz="0" w:space="0" w:color="auto"/>
                          </w:divBdr>
                          <w:divsChild>
                            <w:div w:id="1454597126">
                              <w:marLeft w:val="0"/>
                              <w:marRight w:val="0"/>
                              <w:marTop w:val="90"/>
                              <w:marBottom w:val="150"/>
                              <w:divBdr>
                                <w:top w:val="none" w:sz="0" w:space="0" w:color="auto"/>
                                <w:left w:val="none" w:sz="0" w:space="0" w:color="auto"/>
                                <w:bottom w:val="none" w:sz="0" w:space="0" w:color="auto"/>
                                <w:right w:val="none" w:sz="0" w:space="0" w:color="auto"/>
                              </w:divBdr>
                              <w:divsChild>
                                <w:div w:id="1895040526">
                                  <w:marLeft w:val="0"/>
                                  <w:marRight w:val="0"/>
                                  <w:marTop w:val="0"/>
                                  <w:marBottom w:val="0"/>
                                  <w:divBdr>
                                    <w:top w:val="none" w:sz="0" w:space="0" w:color="auto"/>
                                    <w:left w:val="none" w:sz="0" w:space="0" w:color="auto"/>
                                    <w:bottom w:val="none" w:sz="0" w:space="0" w:color="auto"/>
                                    <w:right w:val="none" w:sz="0" w:space="0" w:color="auto"/>
                                  </w:divBdr>
                                  <w:divsChild>
                                    <w:div w:id="1237129524">
                                      <w:marLeft w:val="0"/>
                                      <w:marRight w:val="0"/>
                                      <w:marTop w:val="150"/>
                                      <w:marBottom w:val="150"/>
                                      <w:divBdr>
                                        <w:top w:val="none" w:sz="0" w:space="0" w:color="auto"/>
                                        <w:left w:val="none" w:sz="0" w:space="0" w:color="auto"/>
                                        <w:bottom w:val="none" w:sz="0" w:space="0" w:color="auto"/>
                                        <w:right w:val="none" w:sz="0" w:space="0" w:color="auto"/>
                                      </w:divBdr>
                                      <w:divsChild>
                                        <w:div w:id="20351799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184829">
      <w:bodyDiv w:val="1"/>
      <w:marLeft w:val="0"/>
      <w:marRight w:val="0"/>
      <w:marTop w:val="0"/>
      <w:marBottom w:val="0"/>
      <w:divBdr>
        <w:top w:val="none" w:sz="0" w:space="0" w:color="auto"/>
        <w:left w:val="none" w:sz="0" w:space="0" w:color="auto"/>
        <w:bottom w:val="none" w:sz="0" w:space="0" w:color="auto"/>
        <w:right w:val="none" w:sz="0" w:space="0" w:color="auto"/>
      </w:divBdr>
    </w:div>
    <w:div w:id="1602378420">
      <w:bodyDiv w:val="1"/>
      <w:marLeft w:val="0"/>
      <w:marRight w:val="0"/>
      <w:marTop w:val="0"/>
      <w:marBottom w:val="0"/>
      <w:divBdr>
        <w:top w:val="none" w:sz="0" w:space="0" w:color="auto"/>
        <w:left w:val="none" w:sz="0" w:space="0" w:color="auto"/>
        <w:bottom w:val="none" w:sz="0" w:space="0" w:color="auto"/>
        <w:right w:val="none" w:sz="0" w:space="0" w:color="auto"/>
      </w:divBdr>
    </w:div>
    <w:div w:id="1602835869">
      <w:bodyDiv w:val="1"/>
      <w:marLeft w:val="0"/>
      <w:marRight w:val="0"/>
      <w:marTop w:val="0"/>
      <w:marBottom w:val="0"/>
      <w:divBdr>
        <w:top w:val="none" w:sz="0" w:space="0" w:color="auto"/>
        <w:left w:val="none" w:sz="0" w:space="0" w:color="auto"/>
        <w:bottom w:val="none" w:sz="0" w:space="0" w:color="auto"/>
        <w:right w:val="none" w:sz="0" w:space="0" w:color="auto"/>
      </w:divBdr>
    </w:div>
    <w:div w:id="1602952596">
      <w:bodyDiv w:val="1"/>
      <w:marLeft w:val="0"/>
      <w:marRight w:val="0"/>
      <w:marTop w:val="0"/>
      <w:marBottom w:val="0"/>
      <w:divBdr>
        <w:top w:val="none" w:sz="0" w:space="0" w:color="auto"/>
        <w:left w:val="none" w:sz="0" w:space="0" w:color="auto"/>
        <w:bottom w:val="none" w:sz="0" w:space="0" w:color="auto"/>
        <w:right w:val="none" w:sz="0" w:space="0" w:color="auto"/>
      </w:divBdr>
    </w:div>
    <w:div w:id="1603143618">
      <w:bodyDiv w:val="1"/>
      <w:marLeft w:val="0"/>
      <w:marRight w:val="0"/>
      <w:marTop w:val="0"/>
      <w:marBottom w:val="0"/>
      <w:divBdr>
        <w:top w:val="none" w:sz="0" w:space="0" w:color="auto"/>
        <w:left w:val="none" w:sz="0" w:space="0" w:color="auto"/>
        <w:bottom w:val="none" w:sz="0" w:space="0" w:color="auto"/>
        <w:right w:val="none" w:sz="0" w:space="0" w:color="auto"/>
      </w:divBdr>
    </w:div>
    <w:div w:id="1603415516">
      <w:bodyDiv w:val="1"/>
      <w:marLeft w:val="0"/>
      <w:marRight w:val="0"/>
      <w:marTop w:val="0"/>
      <w:marBottom w:val="0"/>
      <w:divBdr>
        <w:top w:val="none" w:sz="0" w:space="0" w:color="auto"/>
        <w:left w:val="none" w:sz="0" w:space="0" w:color="auto"/>
        <w:bottom w:val="none" w:sz="0" w:space="0" w:color="auto"/>
        <w:right w:val="none" w:sz="0" w:space="0" w:color="auto"/>
      </w:divBdr>
      <w:divsChild>
        <w:div w:id="1743527222">
          <w:marLeft w:val="0"/>
          <w:marRight w:val="0"/>
          <w:marTop w:val="0"/>
          <w:marBottom w:val="0"/>
          <w:divBdr>
            <w:top w:val="none" w:sz="0" w:space="0" w:color="auto"/>
            <w:left w:val="none" w:sz="0" w:space="0" w:color="auto"/>
            <w:bottom w:val="none" w:sz="0" w:space="0" w:color="auto"/>
            <w:right w:val="none" w:sz="0" w:space="0" w:color="auto"/>
          </w:divBdr>
        </w:div>
        <w:div w:id="972560913">
          <w:marLeft w:val="0"/>
          <w:marRight w:val="0"/>
          <w:marTop w:val="0"/>
          <w:marBottom w:val="0"/>
          <w:divBdr>
            <w:top w:val="none" w:sz="0" w:space="0" w:color="auto"/>
            <w:left w:val="none" w:sz="0" w:space="0" w:color="auto"/>
            <w:bottom w:val="none" w:sz="0" w:space="0" w:color="auto"/>
            <w:right w:val="none" w:sz="0" w:space="0" w:color="auto"/>
          </w:divBdr>
        </w:div>
        <w:div w:id="172032626">
          <w:marLeft w:val="0"/>
          <w:marRight w:val="0"/>
          <w:marTop w:val="0"/>
          <w:marBottom w:val="0"/>
          <w:divBdr>
            <w:top w:val="none" w:sz="0" w:space="0" w:color="auto"/>
            <w:left w:val="none" w:sz="0" w:space="0" w:color="auto"/>
            <w:bottom w:val="none" w:sz="0" w:space="0" w:color="auto"/>
            <w:right w:val="none" w:sz="0" w:space="0" w:color="auto"/>
          </w:divBdr>
        </w:div>
        <w:div w:id="1385789732">
          <w:marLeft w:val="0"/>
          <w:marRight w:val="0"/>
          <w:marTop w:val="0"/>
          <w:marBottom w:val="0"/>
          <w:divBdr>
            <w:top w:val="none" w:sz="0" w:space="0" w:color="auto"/>
            <w:left w:val="none" w:sz="0" w:space="0" w:color="auto"/>
            <w:bottom w:val="none" w:sz="0" w:space="0" w:color="auto"/>
            <w:right w:val="none" w:sz="0" w:space="0" w:color="auto"/>
          </w:divBdr>
        </w:div>
      </w:divsChild>
    </w:div>
    <w:div w:id="1603680211">
      <w:bodyDiv w:val="1"/>
      <w:marLeft w:val="0"/>
      <w:marRight w:val="0"/>
      <w:marTop w:val="0"/>
      <w:marBottom w:val="0"/>
      <w:divBdr>
        <w:top w:val="none" w:sz="0" w:space="0" w:color="auto"/>
        <w:left w:val="none" w:sz="0" w:space="0" w:color="auto"/>
        <w:bottom w:val="none" w:sz="0" w:space="0" w:color="auto"/>
        <w:right w:val="none" w:sz="0" w:space="0" w:color="auto"/>
      </w:divBdr>
    </w:div>
    <w:div w:id="1603757046">
      <w:bodyDiv w:val="1"/>
      <w:marLeft w:val="0"/>
      <w:marRight w:val="0"/>
      <w:marTop w:val="0"/>
      <w:marBottom w:val="0"/>
      <w:divBdr>
        <w:top w:val="none" w:sz="0" w:space="0" w:color="auto"/>
        <w:left w:val="none" w:sz="0" w:space="0" w:color="auto"/>
        <w:bottom w:val="none" w:sz="0" w:space="0" w:color="auto"/>
        <w:right w:val="none" w:sz="0" w:space="0" w:color="auto"/>
      </w:divBdr>
    </w:div>
    <w:div w:id="1604066993">
      <w:bodyDiv w:val="1"/>
      <w:marLeft w:val="0"/>
      <w:marRight w:val="0"/>
      <w:marTop w:val="0"/>
      <w:marBottom w:val="0"/>
      <w:divBdr>
        <w:top w:val="none" w:sz="0" w:space="0" w:color="auto"/>
        <w:left w:val="none" w:sz="0" w:space="0" w:color="auto"/>
        <w:bottom w:val="none" w:sz="0" w:space="0" w:color="auto"/>
        <w:right w:val="none" w:sz="0" w:space="0" w:color="auto"/>
      </w:divBdr>
    </w:div>
    <w:div w:id="1604414551">
      <w:bodyDiv w:val="1"/>
      <w:marLeft w:val="0"/>
      <w:marRight w:val="0"/>
      <w:marTop w:val="0"/>
      <w:marBottom w:val="0"/>
      <w:divBdr>
        <w:top w:val="none" w:sz="0" w:space="0" w:color="auto"/>
        <w:left w:val="none" w:sz="0" w:space="0" w:color="auto"/>
        <w:bottom w:val="none" w:sz="0" w:space="0" w:color="auto"/>
        <w:right w:val="none" w:sz="0" w:space="0" w:color="auto"/>
      </w:divBdr>
    </w:div>
    <w:div w:id="1604459280">
      <w:bodyDiv w:val="1"/>
      <w:marLeft w:val="0"/>
      <w:marRight w:val="0"/>
      <w:marTop w:val="0"/>
      <w:marBottom w:val="0"/>
      <w:divBdr>
        <w:top w:val="none" w:sz="0" w:space="0" w:color="auto"/>
        <w:left w:val="none" w:sz="0" w:space="0" w:color="auto"/>
        <w:bottom w:val="none" w:sz="0" w:space="0" w:color="auto"/>
        <w:right w:val="none" w:sz="0" w:space="0" w:color="auto"/>
      </w:divBdr>
    </w:div>
    <w:div w:id="1604848779">
      <w:bodyDiv w:val="1"/>
      <w:marLeft w:val="0"/>
      <w:marRight w:val="0"/>
      <w:marTop w:val="0"/>
      <w:marBottom w:val="0"/>
      <w:divBdr>
        <w:top w:val="none" w:sz="0" w:space="0" w:color="auto"/>
        <w:left w:val="none" w:sz="0" w:space="0" w:color="auto"/>
        <w:bottom w:val="none" w:sz="0" w:space="0" w:color="auto"/>
        <w:right w:val="none" w:sz="0" w:space="0" w:color="auto"/>
      </w:divBdr>
    </w:div>
    <w:div w:id="1605260845">
      <w:bodyDiv w:val="1"/>
      <w:marLeft w:val="0"/>
      <w:marRight w:val="0"/>
      <w:marTop w:val="0"/>
      <w:marBottom w:val="0"/>
      <w:divBdr>
        <w:top w:val="none" w:sz="0" w:space="0" w:color="auto"/>
        <w:left w:val="none" w:sz="0" w:space="0" w:color="auto"/>
        <w:bottom w:val="none" w:sz="0" w:space="0" w:color="auto"/>
        <w:right w:val="none" w:sz="0" w:space="0" w:color="auto"/>
      </w:divBdr>
    </w:div>
    <w:div w:id="1605308579">
      <w:bodyDiv w:val="1"/>
      <w:marLeft w:val="0"/>
      <w:marRight w:val="0"/>
      <w:marTop w:val="0"/>
      <w:marBottom w:val="0"/>
      <w:divBdr>
        <w:top w:val="none" w:sz="0" w:space="0" w:color="auto"/>
        <w:left w:val="none" w:sz="0" w:space="0" w:color="auto"/>
        <w:bottom w:val="none" w:sz="0" w:space="0" w:color="auto"/>
        <w:right w:val="none" w:sz="0" w:space="0" w:color="auto"/>
      </w:divBdr>
    </w:div>
    <w:div w:id="1605380207">
      <w:bodyDiv w:val="1"/>
      <w:marLeft w:val="0"/>
      <w:marRight w:val="0"/>
      <w:marTop w:val="0"/>
      <w:marBottom w:val="0"/>
      <w:divBdr>
        <w:top w:val="none" w:sz="0" w:space="0" w:color="auto"/>
        <w:left w:val="none" w:sz="0" w:space="0" w:color="auto"/>
        <w:bottom w:val="none" w:sz="0" w:space="0" w:color="auto"/>
        <w:right w:val="none" w:sz="0" w:space="0" w:color="auto"/>
      </w:divBdr>
    </w:div>
    <w:div w:id="1605380730">
      <w:bodyDiv w:val="1"/>
      <w:marLeft w:val="0"/>
      <w:marRight w:val="0"/>
      <w:marTop w:val="0"/>
      <w:marBottom w:val="0"/>
      <w:divBdr>
        <w:top w:val="none" w:sz="0" w:space="0" w:color="auto"/>
        <w:left w:val="none" w:sz="0" w:space="0" w:color="auto"/>
        <w:bottom w:val="none" w:sz="0" w:space="0" w:color="auto"/>
        <w:right w:val="none" w:sz="0" w:space="0" w:color="auto"/>
      </w:divBdr>
    </w:div>
    <w:div w:id="1605966396">
      <w:bodyDiv w:val="1"/>
      <w:marLeft w:val="0"/>
      <w:marRight w:val="0"/>
      <w:marTop w:val="0"/>
      <w:marBottom w:val="0"/>
      <w:divBdr>
        <w:top w:val="none" w:sz="0" w:space="0" w:color="auto"/>
        <w:left w:val="none" w:sz="0" w:space="0" w:color="auto"/>
        <w:bottom w:val="none" w:sz="0" w:space="0" w:color="auto"/>
        <w:right w:val="none" w:sz="0" w:space="0" w:color="auto"/>
      </w:divBdr>
    </w:div>
    <w:div w:id="1606382127">
      <w:bodyDiv w:val="1"/>
      <w:marLeft w:val="0"/>
      <w:marRight w:val="0"/>
      <w:marTop w:val="0"/>
      <w:marBottom w:val="0"/>
      <w:divBdr>
        <w:top w:val="none" w:sz="0" w:space="0" w:color="auto"/>
        <w:left w:val="none" w:sz="0" w:space="0" w:color="auto"/>
        <w:bottom w:val="none" w:sz="0" w:space="0" w:color="auto"/>
        <w:right w:val="none" w:sz="0" w:space="0" w:color="auto"/>
      </w:divBdr>
    </w:div>
    <w:div w:id="1606499017">
      <w:bodyDiv w:val="1"/>
      <w:marLeft w:val="0"/>
      <w:marRight w:val="0"/>
      <w:marTop w:val="0"/>
      <w:marBottom w:val="0"/>
      <w:divBdr>
        <w:top w:val="none" w:sz="0" w:space="0" w:color="auto"/>
        <w:left w:val="none" w:sz="0" w:space="0" w:color="auto"/>
        <w:bottom w:val="none" w:sz="0" w:space="0" w:color="auto"/>
        <w:right w:val="none" w:sz="0" w:space="0" w:color="auto"/>
      </w:divBdr>
    </w:div>
    <w:div w:id="1606886442">
      <w:bodyDiv w:val="1"/>
      <w:marLeft w:val="0"/>
      <w:marRight w:val="0"/>
      <w:marTop w:val="0"/>
      <w:marBottom w:val="0"/>
      <w:divBdr>
        <w:top w:val="none" w:sz="0" w:space="0" w:color="auto"/>
        <w:left w:val="none" w:sz="0" w:space="0" w:color="auto"/>
        <w:bottom w:val="none" w:sz="0" w:space="0" w:color="auto"/>
        <w:right w:val="none" w:sz="0" w:space="0" w:color="auto"/>
      </w:divBdr>
    </w:div>
    <w:div w:id="1607035172">
      <w:bodyDiv w:val="1"/>
      <w:marLeft w:val="0"/>
      <w:marRight w:val="0"/>
      <w:marTop w:val="0"/>
      <w:marBottom w:val="0"/>
      <w:divBdr>
        <w:top w:val="none" w:sz="0" w:space="0" w:color="auto"/>
        <w:left w:val="none" w:sz="0" w:space="0" w:color="auto"/>
        <w:bottom w:val="none" w:sz="0" w:space="0" w:color="auto"/>
        <w:right w:val="none" w:sz="0" w:space="0" w:color="auto"/>
      </w:divBdr>
    </w:div>
    <w:div w:id="1608079965">
      <w:bodyDiv w:val="1"/>
      <w:marLeft w:val="0"/>
      <w:marRight w:val="0"/>
      <w:marTop w:val="0"/>
      <w:marBottom w:val="0"/>
      <w:divBdr>
        <w:top w:val="none" w:sz="0" w:space="0" w:color="auto"/>
        <w:left w:val="none" w:sz="0" w:space="0" w:color="auto"/>
        <w:bottom w:val="none" w:sz="0" w:space="0" w:color="auto"/>
        <w:right w:val="none" w:sz="0" w:space="0" w:color="auto"/>
      </w:divBdr>
    </w:div>
    <w:div w:id="1608275548">
      <w:bodyDiv w:val="1"/>
      <w:marLeft w:val="0"/>
      <w:marRight w:val="0"/>
      <w:marTop w:val="0"/>
      <w:marBottom w:val="0"/>
      <w:divBdr>
        <w:top w:val="none" w:sz="0" w:space="0" w:color="auto"/>
        <w:left w:val="none" w:sz="0" w:space="0" w:color="auto"/>
        <w:bottom w:val="none" w:sz="0" w:space="0" w:color="auto"/>
        <w:right w:val="none" w:sz="0" w:space="0" w:color="auto"/>
      </w:divBdr>
    </w:div>
    <w:div w:id="1608538373">
      <w:bodyDiv w:val="1"/>
      <w:marLeft w:val="0"/>
      <w:marRight w:val="0"/>
      <w:marTop w:val="0"/>
      <w:marBottom w:val="0"/>
      <w:divBdr>
        <w:top w:val="none" w:sz="0" w:space="0" w:color="auto"/>
        <w:left w:val="none" w:sz="0" w:space="0" w:color="auto"/>
        <w:bottom w:val="none" w:sz="0" w:space="0" w:color="auto"/>
        <w:right w:val="none" w:sz="0" w:space="0" w:color="auto"/>
      </w:divBdr>
    </w:div>
    <w:div w:id="1608778729">
      <w:bodyDiv w:val="1"/>
      <w:marLeft w:val="0"/>
      <w:marRight w:val="0"/>
      <w:marTop w:val="0"/>
      <w:marBottom w:val="0"/>
      <w:divBdr>
        <w:top w:val="none" w:sz="0" w:space="0" w:color="auto"/>
        <w:left w:val="none" w:sz="0" w:space="0" w:color="auto"/>
        <w:bottom w:val="none" w:sz="0" w:space="0" w:color="auto"/>
        <w:right w:val="none" w:sz="0" w:space="0" w:color="auto"/>
      </w:divBdr>
    </w:div>
    <w:div w:id="1608923854">
      <w:bodyDiv w:val="1"/>
      <w:marLeft w:val="0"/>
      <w:marRight w:val="0"/>
      <w:marTop w:val="0"/>
      <w:marBottom w:val="0"/>
      <w:divBdr>
        <w:top w:val="none" w:sz="0" w:space="0" w:color="auto"/>
        <w:left w:val="none" w:sz="0" w:space="0" w:color="auto"/>
        <w:bottom w:val="none" w:sz="0" w:space="0" w:color="auto"/>
        <w:right w:val="none" w:sz="0" w:space="0" w:color="auto"/>
      </w:divBdr>
    </w:div>
    <w:div w:id="1608930131">
      <w:bodyDiv w:val="1"/>
      <w:marLeft w:val="0"/>
      <w:marRight w:val="0"/>
      <w:marTop w:val="0"/>
      <w:marBottom w:val="0"/>
      <w:divBdr>
        <w:top w:val="none" w:sz="0" w:space="0" w:color="auto"/>
        <w:left w:val="none" w:sz="0" w:space="0" w:color="auto"/>
        <w:bottom w:val="none" w:sz="0" w:space="0" w:color="auto"/>
        <w:right w:val="none" w:sz="0" w:space="0" w:color="auto"/>
      </w:divBdr>
    </w:div>
    <w:div w:id="1609116676">
      <w:bodyDiv w:val="1"/>
      <w:marLeft w:val="0"/>
      <w:marRight w:val="0"/>
      <w:marTop w:val="0"/>
      <w:marBottom w:val="0"/>
      <w:divBdr>
        <w:top w:val="none" w:sz="0" w:space="0" w:color="auto"/>
        <w:left w:val="none" w:sz="0" w:space="0" w:color="auto"/>
        <w:bottom w:val="none" w:sz="0" w:space="0" w:color="auto"/>
        <w:right w:val="none" w:sz="0" w:space="0" w:color="auto"/>
      </w:divBdr>
    </w:div>
    <w:div w:id="1609505806">
      <w:bodyDiv w:val="1"/>
      <w:marLeft w:val="0"/>
      <w:marRight w:val="0"/>
      <w:marTop w:val="0"/>
      <w:marBottom w:val="0"/>
      <w:divBdr>
        <w:top w:val="none" w:sz="0" w:space="0" w:color="auto"/>
        <w:left w:val="none" w:sz="0" w:space="0" w:color="auto"/>
        <w:bottom w:val="none" w:sz="0" w:space="0" w:color="auto"/>
        <w:right w:val="none" w:sz="0" w:space="0" w:color="auto"/>
      </w:divBdr>
    </w:div>
    <w:div w:id="1609577480">
      <w:bodyDiv w:val="1"/>
      <w:marLeft w:val="0"/>
      <w:marRight w:val="0"/>
      <w:marTop w:val="0"/>
      <w:marBottom w:val="0"/>
      <w:divBdr>
        <w:top w:val="none" w:sz="0" w:space="0" w:color="auto"/>
        <w:left w:val="none" w:sz="0" w:space="0" w:color="auto"/>
        <w:bottom w:val="none" w:sz="0" w:space="0" w:color="auto"/>
        <w:right w:val="none" w:sz="0" w:space="0" w:color="auto"/>
      </w:divBdr>
    </w:div>
    <w:div w:id="1609586076">
      <w:bodyDiv w:val="1"/>
      <w:marLeft w:val="0"/>
      <w:marRight w:val="0"/>
      <w:marTop w:val="0"/>
      <w:marBottom w:val="0"/>
      <w:divBdr>
        <w:top w:val="none" w:sz="0" w:space="0" w:color="auto"/>
        <w:left w:val="none" w:sz="0" w:space="0" w:color="auto"/>
        <w:bottom w:val="none" w:sz="0" w:space="0" w:color="auto"/>
        <w:right w:val="none" w:sz="0" w:space="0" w:color="auto"/>
      </w:divBdr>
    </w:div>
    <w:div w:id="1609701124">
      <w:bodyDiv w:val="1"/>
      <w:marLeft w:val="0"/>
      <w:marRight w:val="0"/>
      <w:marTop w:val="0"/>
      <w:marBottom w:val="0"/>
      <w:divBdr>
        <w:top w:val="none" w:sz="0" w:space="0" w:color="auto"/>
        <w:left w:val="none" w:sz="0" w:space="0" w:color="auto"/>
        <w:bottom w:val="none" w:sz="0" w:space="0" w:color="auto"/>
        <w:right w:val="none" w:sz="0" w:space="0" w:color="auto"/>
      </w:divBdr>
    </w:div>
    <w:div w:id="1609776649">
      <w:bodyDiv w:val="1"/>
      <w:marLeft w:val="0"/>
      <w:marRight w:val="0"/>
      <w:marTop w:val="0"/>
      <w:marBottom w:val="0"/>
      <w:divBdr>
        <w:top w:val="none" w:sz="0" w:space="0" w:color="auto"/>
        <w:left w:val="none" w:sz="0" w:space="0" w:color="auto"/>
        <w:bottom w:val="none" w:sz="0" w:space="0" w:color="auto"/>
        <w:right w:val="none" w:sz="0" w:space="0" w:color="auto"/>
      </w:divBdr>
    </w:div>
    <w:div w:id="1611161299">
      <w:bodyDiv w:val="1"/>
      <w:marLeft w:val="0"/>
      <w:marRight w:val="0"/>
      <w:marTop w:val="0"/>
      <w:marBottom w:val="0"/>
      <w:divBdr>
        <w:top w:val="none" w:sz="0" w:space="0" w:color="auto"/>
        <w:left w:val="none" w:sz="0" w:space="0" w:color="auto"/>
        <w:bottom w:val="none" w:sz="0" w:space="0" w:color="auto"/>
        <w:right w:val="none" w:sz="0" w:space="0" w:color="auto"/>
      </w:divBdr>
    </w:div>
    <w:div w:id="1611165262">
      <w:bodyDiv w:val="1"/>
      <w:marLeft w:val="0"/>
      <w:marRight w:val="0"/>
      <w:marTop w:val="0"/>
      <w:marBottom w:val="0"/>
      <w:divBdr>
        <w:top w:val="none" w:sz="0" w:space="0" w:color="auto"/>
        <w:left w:val="none" w:sz="0" w:space="0" w:color="auto"/>
        <w:bottom w:val="none" w:sz="0" w:space="0" w:color="auto"/>
        <w:right w:val="none" w:sz="0" w:space="0" w:color="auto"/>
      </w:divBdr>
    </w:div>
    <w:div w:id="1611357029">
      <w:bodyDiv w:val="1"/>
      <w:marLeft w:val="0"/>
      <w:marRight w:val="0"/>
      <w:marTop w:val="0"/>
      <w:marBottom w:val="0"/>
      <w:divBdr>
        <w:top w:val="none" w:sz="0" w:space="0" w:color="auto"/>
        <w:left w:val="none" w:sz="0" w:space="0" w:color="auto"/>
        <w:bottom w:val="none" w:sz="0" w:space="0" w:color="auto"/>
        <w:right w:val="none" w:sz="0" w:space="0" w:color="auto"/>
      </w:divBdr>
    </w:div>
    <w:div w:id="1612012193">
      <w:bodyDiv w:val="1"/>
      <w:marLeft w:val="0"/>
      <w:marRight w:val="0"/>
      <w:marTop w:val="0"/>
      <w:marBottom w:val="0"/>
      <w:divBdr>
        <w:top w:val="none" w:sz="0" w:space="0" w:color="auto"/>
        <w:left w:val="none" w:sz="0" w:space="0" w:color="auto"/>
        <w:bottom w:val="none" w:sz="0" w:space="0" w:color="auto"/>
        <w:right w:val="none" w:sz="0" w:space="0" w:color="auto"/>
      </w:divBdr>
    </w:div>
    <w:div w:id="1612398786">
      <w:bodyDiv w:val="1"/>
      <w:marLeft w:val="0"/>
      <w:marRight w:val="0"/>
      <w:marTop w:val="0"/>
      <w:marBottom w:val="0"/>
      <w:divBdr>
        <w:top w:val="none" w:sz="0" w:space="0" w:color="auto"/>
        <w:left w:val="none" w:sz="0" w:space="0" w:color="auto"/>
        <w:bottom w:val="none" w:sz="0" w:space="0" w:color="auto"/>
        <w:right w:val="none" w:sz="0" w:space="0" w:color="auto"/>
      </w:divBdr>
    </w:div>
    <w:div w:id="1612518294">
      <w:bodyDiv w:val="1"/>
      <w:marLeft w:val="0"/>
      <w:marRight w:val="0"/>
      <w:marTop w:val="0"/>
      <w:marBottom w:val="0"/>
      <w:divBdr>
        <w:top w:val="none" w:sz="0" w:space="0" w:color="auto"/>
        <w:left w:val="none" w:sz="0" w:space="0" w:color="auto"/>
        <w:bottom w:val="none" w:sz="0" w:space="0" w:color="auto"/>
        <w:right w:val="none" w:sz="0" w:space="0" w:color="auto"/>
      </w:divBdr>
    </w:div>
    <w:div w:id="1612780362">
      <w:bodyDiv w:val="1"/>
      <w:marLeft w:val="0"/>
      <w:marRight w:val="0"/>
      <w:marTop w:val="0"/>
      <w:marBottom w:val="0"/>
      <w:divBdr>
        <w:top w:val="none" w:sz="0" w:space="0" w:color="auto"/>
        <w:left w:val="none" w:sz="0" w:space="0" w:color="auto"/>
        <w:bottom w:val="none" w:sz="0" w:space="0" w:color="auto"/>
        <w:right w:val="none" w:sz="0" w:space="0" w:color="auto"/>
      </w:divBdr>
    </w:div>
    <w:div w:id="1612859354">
      <w:bodyDiv w:val="1"/>
      <w:marLeft w:val="0"/>
      <w:marRight w:val="0"/>
      <w:marTop w:val="0"/>
      <w:marBottom w:val="0"/>
      <w:divBdr>
        <w:top w:val="none" w:sz="0" w:space="0" w:color="auto"/>
        <w:left w:val="none" w:sz="0" w:space="0" w:color="auto"/>
        <w:bottom w:val="none" w:sz="0" w:space="0" w:color="auto"/>
        <w:right w:val="none" w:sz="0" w:space="0" w:color="auto"/>
      </w:divBdr>
    </w:div>
    <w:div w:id="1612930685">
      <w:bodyDiv w:val="1"/>
      <w:marLeft w:val="0"/>
      <w:marRight w:val="0"/>
      <w:marTop w:val="0"/>
      <w:marBottom w:val="0"/>
      <w:divBdr>
        <w:top w:val="none" w:sz="0" w:space="0" w:color="auto"/>
        <w:left w:val="none" w:sz="0" w:space="0" w:color="auto"/>
        <w:bottom w:val="none" w:sz="0" w:space="0" w:color="auto"/>
        <w:right w:val="none" w:sz="0" w:space="0" w:color="auto"/>
      </w:divBdr>
    </w:div>
    <w:div w:id="1613052158">
      <w:bodyDiv w:val="1"/>
      <w:marLeft w:val="0"/>
      <w:marRight w:val="0"/>
      <w:marTop w:val="0"/>
      <w:marBottom w:val="0"/>
      <w:divBdr>
        <w:top w:val="none" w:sz="0" w:space="0" w:color="auto"/>
        <w:left w:val="none" w:sz="0" w:space="0" w:color="auto"/>
        <w:bottom w:val="none" w:sz="0" w:space="0" w:color="auto"/>
        <w:right w:val="none" w:sz="0" w:space="0" w:color="auto"/>
      </w:divBdr>
    </w:div>
    <w:div w:id="1613709503">
      <w:bodyDiv w:val="1"/>
      <w:marLeft w:val="0"/>
      <w:marRight w:val="0"/>
      <w:marTop w:val="0"/>
      <w:marBottom w:val="0"/>
      <w:divBdr>
        <w:top w:val="none" w:sz="0" w:space="0" w:color="auto"/>
        <w:left w:val="none" w:sz="0" w:space="0" w:color="auto"/>
        <w:bottom w:val="none" w:sz="0" w:space="0" w:color="auto"/>
        <w:right w:val="none" w:sz="0" w:space="0" w:color="auto"/>
      </w:divBdr>
    </w:div>
    <w:div w:id="1613827330">
      <w:bodyDiv w:val="1"/>
      <w:marLeft w:val="0"/>
      <w:marRight w:val="0"/>
      <w:marTop w:val="0"/>
      <w:marBottom w:val="0"/>
      <w:divBdr>
        <w:top w:val="none" w:sz="0" w:space="0" w:color="auto"/>
        <w:left w:val="none" w:sz="0" w:space="0" w:color="auto"/>
        <w:bottom w:val="none" w:sz="0" w:space="0" w:color="auto"/>
        <w:right w:val="none" w:sz="0" w:space="0" w:color="auto"/>
      </w:divBdr>
    </w:div>
    <w:div w:id="1614168412">
      <w:bodyDiv w:val="1"/>
      <w:marLeft w:val="0"/>
      <w:marRight w:val="0"/>
      <w:marTop w:val="0"/>
      <w:marBottom w:val="0"/>
      <w:divBdr>
        <w:top w:val="none" w:sz="0" w:space="0" w:color="auto"/>
        <w:left w:val="none" w:sz="0" w:space="0" w:color="auto"/>
        <w:bottom w:val="none" w:sz="0" w:space="0" w:color="auto"/>
        <w:right w:val="none" w:sz="0" w:space="0" w:color="auto"/>
      </w:divBdr>
    </w:div>
    <w:div w:id="1614246057">
      <w:bodyDiv w:val="1"/>
      <w:marLeft w:val="0"/>
      <w:marRight w:val="0"/>
      <w:marTop w:val="0"/>
      <w:marBottom w:val="0"/>
      <w:divBdr>
        <w:top w:val="none" w:sz="0" w:space="0" w:color="auto"/>
        <w:left w:val="none" w:sz="0" w:space="0" w:color="auto"/>
        <w:bottom w:val="none" w:sz="0" w:space="0" w:color="auto"/>
        <w:right w:val="none" w:sz="0" w:space="0" w:color="auto"/>
      </w:divBdr>
      <w:divsChild>
        <w:div w:id="636758072">
          <w:marLeft w:val="0"/>
          <w:marRight w:val="0"/>
          <w:marTop w:val="0"/>
          <w:marBottom w:val="0"/>
          <w:divBdr>
            <w:top w:val="none" w:sz="0" w:space="0" w:color="auto"/>
            <w:left w:val="none" w:sz="0" w:space="0" w:color="auto"/>
            <w:bottom w:val="none" w:sz="0" w:space="0" w:color="auto"/>
            <w:right w:val="none" w:sz="0" w:space="0" w:color="auto"/>
          </w:divBdr>
          <w:divsChild>
            <w:div w:id="28916076">
              <w:marLeft w:val="0"/>
              <w:marRight w:val="0"/>
              <w:marTop w:val="0"/>
              <w:marBottom w:val="0"/>
              <w:divBdr>
                <w:top w:val="none" w:sz="0" w:space="0" w:color="auto"/>
                <w:left w:val="none" w:sz="0" w:space="0" w:color="auto"/>
                <w:bottom w:val="none" w:sz="0" w:space="0" w:color="auto"/>
                <w:right w:val="none" w:sz="0" w:space="0" w:color="auto"/>
              </w:divBdr>
              <w:divsChild>
                <w:div w:id="1640921297">
                  <w:marLeft w:val="0"/>
                  <w:marRight w:val="0"/>
                  <w:marTop w:val="0"/>
                  <w:marBottom w:val="0"/>
                  <w:divBdr>
                    <w:top w:val="none" w:sz="0" w:space="0" w:color="auto"/>
                    <w:left w:val="none" w:sz="0" w:space="0" w:color="auto"/>
                    <w:bottom w:val="none" w:sz="0" w:space="0" w:color="auto"/>
                    <w:right w:val="none" w:sz="0" w:space="0" w:color="auto"/>
                  </w:divBdr>
                </w:div>
                <w:div w:id="688145748">
                  <w:marLeft w:val="0"/>
                  <w:marRight w:val="0"/>
                  <w:marTop w:val="0"/>
                  <w:marBottom w:val="0"/>
                  <w:divBdr>
                    <w:top w:val="none" w:sz="0" w:space="0" w:color="auto"/>
                    <w:left w:val="none" w:sz="0" w:space="0" w:color="auto"/>
                    <w:bottom w:val="none" w:sz="0" w:space="0" w:color="auto"/>
                    <w:right w:val="none" w:sz="0" w:space="0" w:color="auto"/>
                  </w:divBdr>
                </w:div>
                <w:div w:id="9455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0794">
          <w:marLeft w:val="0"/>
          <w:marRight w:val="0"/>
          <w:marTop w:val="0"/>
          <w:marBottom w:val="0"/>
          <w:divBdr>
            <w:top w:val="none" w:sz="0" w:space="0" w:color="auto"/>
            <w:left w:val="none" w:sz="0" w:space="0" w:color="auto"/>
            <w:bottom w:val="none" w:sz="0" w:space="0" w:color="auto"/>
            <w:right w:val="none" w:sz="0" w:space="0" w:color="auto"/>
          </w:divBdr>
        </w:div>
        <w:div w:id="2115862099">
          <w:marLeft w:val="0"/>
          <w:marRight w:val="0"/>
          <w:marTop w:val="0"/>
          <w:marBottom w:val="0"/>
          <w:divBdr>
            <w:top w:val="none" w:sz="0" w:space="0" w:color="auto"/>
            <w:left w:val="none" w:sz="0" w:space="0" w:color="auto"/>
            <w:bottom w:val="none" w:sz="0" w:space="0" w:color="auto"/>
            <w:right w:val="none" w:sz="0" w:space="0" w:color="auto"/>
          </w:divBdr>
        </w:div>
      </w:divsChild>
    </w:div>
    <w:div w:id="1614362249">
      <w:bodyDiv w:val="1"/>
      <w:marLeft w:val="0"/>
      <w:marRight w:val="0"/>
      <w:marTop w:val="0"/>
      <w:marBottom w:val="0"/>
      <w:divBdr>
        <w:top w:val="none" w:sz="0" w:space="0" w:color="auto"/>
        <w:left w:val="none" w:sz="0" w:space="0" w:color="auto"/>
        <w:bottom w:val="none" w:sz="0" w:space="0" w:color="auto"/>
        <w:right w:val="none" w:sz="0" w:space="0" w:color="auto"/>
      </w:divBdr>
    </w:div>
    <w:div w:id="1614482519">
      <w:bodyDiv w:val="1"/>
      <w:marLeft w:val="0"/>
      <w:marRight w:val="0"/>
      <w:marTop w:val="0"/>
      <w:marBottom w:val="0"/>
      <w:divBdr>
        <w:top w:val="none" w:sz="0" w:space="0" w:color="auto"/>
        <w:left w:val="none" w:sz="0" w:space="0" w:color="auto"/>
        <w:bottom w:val="none" w:sz="0" w:space="0" w:color="auto"/>
        <w:right w:val="none" w:sz="0" w:space="0" w:color="auto"/>
      </w:divBdr>
    </w:div>
    <w:div w:id="1614484913">
      <w:bodyDiv w:val="1"/>
      <w:marLeft w:val="0"/>
      <w:marRight w:val="0"/>
      <w:marTop w:val="0"/>
      <w:marBottom w:val="0"/>
      <w:divBdr>
        <w:top w:val="none" w:sz="0" w:space="0" w:color="auto"/>
        <w:left w:val="none" w:sz="0" w:space="0" w:color="auto"/>
        <w:bottom w:val="none" w:sz="0" w:space="0" w:color="auto"/>
        <w:right w:val="none" w:sz="0" w:space="0" w:color="auto"/>
      </w:divBdr>
    </w:div>
    <w:div w:id="1614629260">
      <w:bodyDiv w:val="1"/>
      <w:marLeft w:val="0"/>
      <w:marRight w:val="0"/>
      <w:marTop w:val="0"/>
      <w:marBottom w:val="0"/>
      <w:divBdr>
        <w:top w:val="none" w:sz="0" w:space="0" w:color="auto"/>
        <w:left w:val="none" w:sz="0" w:space="0" w:color="auto"/>
        <w:bottom w:val="none" w:sz="0" w:space="0" w:color="auto"/>
        <w:right w:val="none" w:sz="0" w:space="0" w:color="auto"/>
      </w:divBdr>
    </w:div>
    <w:div w:id="1614822031">
      <w:bodyDiv w:val="1"/>
      <w:marLeft w:val="0"/>
      <w:marRight w:val="0"/>
      <w:marTop w:val="0"/>
      <w:marBottom w:val="0"/>
      <w:divBdr>
        <w:top w:val="none" w:sz="0" w:space="0" w:color="auto"/>
        <w:left w:val="none" w:sz="0" w:space="0" w:color="auto"/>
        <w:bottom w:val="none" w:sz="0" w:space="0" w:color="auto"/>
        <w:right w:val="none" w:sz="0" w:space="0" w:color="auto"/>
      </w:divBdr>
    </w:div>
    <w:div w:id="1614897832">
      <w:bodyDiv w:val="1"/>
      <w:marLeft w:val="0"/>
      <w:marRight w:val="0"/>
      <w:marTop w:val="0"/>
      <w:marBottom w:val="0"/>
      <w:divBdr>
        <w:top w:val="none" w:sz="0" w:space="0" w:color="auto"/>
        <w:left w:val="none" w:sz="0" w:space="0" w:color="auto"/>
        <w:bottom w:val="none" w:sz="0" w:space="0" w:color="auto"/>
        <w:right w:val="none" w:sz="0" w:space="0" w:color="auto"/>
      </w:divBdr>
    </w:div>
    <w:div w:id="1614901235">
      <w:bodyDiv w:val="1"/>
      <w:marLeft w:val="0"/>
      <w:marRight w:val="0"/>
      <w:marTop w:val="0"/>
      <w:marBottom w:val="0"/>
      <w:divBdr>
        <w:top w:val="none" w:sz="0" w:space="0" w:color="auto"/>
        <w:left w:val="none" w:sz="0" w:space="0" w:color="auto"/>
        <w:bottom w:val="none" w:sz="0" w:space="0" w:color="auto"/>
        <w:right w:val="none" w:sz="0" w:space="0" w:color="auto"/>
      </w:divBdr>
    </w:div>
    <w:div w:id="1615356619">
      <w:bodyDiv w:val="1"/>
      <w:marLeft w:val="0"/>
      <w:marRight w:val="0"/>
      <w:marTop w:val="0"/>
      <w:marBottom w:val="0"/>
      <w:divBdr>
        <w:top w:val="none" w:sz="0" w:space="0" w:color="auto"/>
        <w:left w:val="none" w:sz="0" w:space="0" w:color="auto"/>
        <w:bottom w:val="none" w:sz="0" w:space="0" w:color="auto"/>
        <w:right w:val="none" w:sz="0" w:space="0" w:color="auto"/>
      </w:divBdr>
    </w:div>
    <w:div w:id="1615361360">
      <w:bodyDiv w:val="1"/>
      <w:marLeft w:val="0"/>
      <w:marRight w:val="0"/>
      <w:marTop w:val="0"/>
      <w:marBottom w:val="0"/>
      <w:divBdr>
        <w:top w:val="none" w:sz="0" w:space="0" w:color="auto"/>
        <w:left w:val="none" w:sz="0" w:space="0" w:color="auto"/>
        <w:bottom w:val="none" w:sz="0" w:space="0" w:color="auto"/>
        <w:right w:val="none" w:sz="0" w:space="0" w:color="auto"/>
      </w:divBdr>
    </w:div>
    <w:div w:id="1615558465">
      <w:bodyDiv w:val="1"/>
      <w:marLeft w:val="0"/>
      <w:marRight w:val="0"/>
      <w:marTop w:val="0"/>
      <w:marBottom w:val="0"/>
      <w:divBdr>
        <w:top w:val="none" w:sz="0" w:space="0" w:color="auto"/>
        <w:left w:val="none" w:sz="0" w:space="0" w:color="auto"/>
        <w:bottom w:val="none" w:sz="0" w:space="0" w:color="auto"/>
        <w:right w:val="none" w:sz="0" w:space="0" w:color="auto"/>
      </w:divBdr>
    </w:div>
    <w:div w:id="1615795270">
      <w:bodyDiv w:val="1"/>
      <w:marLeft w:val="0"/>
      <w:marRight w:val="0"/>
      <w:marTop w:val="0"/>
      <w:marBottom w:val="0"/>
      <w:divBdr>
        <w:top w:val="none" w:sz="0" w:space="0" w:color="auto"/>
        <w:left w:val="none" w:sz="0" w:space="0" w:color="auto"/>
        <w:bottom w:val="none" w:sz="0" w:space="0" w:color="auto"/>
        <w:right w:val="none" w:sz="0" w:space="0" w:color="auto"/>
      </w:divBdr>
    </w:div>
    <w:div w:id="1615938753">
      <w:bodyDiv w:val="1"/>
      <w:marLeft w:val="0"/>
      <w:marRight w:val="0"/>
      <w:marTop w:val="0"/>
      <w:marBottom w:val="0"/>
      <w:divBdr>
        <w:top w:val="none" w:sz="0" w:space="0" w:color="auto"/>
        <w:left w:val="none" w:sz="0" w:space="0" w:color="auto"/>
        <w:bottom w:val="none" w:sz="0" w:space="0" w:color="auto"/>
        <w:right w:val="none" w:sz="0" w:space="0" w:color="auto"/>
      </w:divBdr>
    </w:div>
    <w:div w:id="1615942626">
      <w:bodyDiv w:val="1"/>
      <w:marLeft w:val="0"/>
      <w:marRight w:val="0"/>
      <w:marTop w:val="0"/>
      <w:marBottom w:val="0"/>
      <w:divBdr>
        <w:top w:val="none" w:sz="0" w:space="0" w:color="auto"/>
        <w:left w:val="none" w:sz="0" w:space="0" w:color="auto"/>
        <w:bottom w:val="none" w:sz="0" w:space="0" w:color="auto"/>
        <w:right w:val="none" w:sz="0" w:space="0" w:color="auto"/>
      </w:divBdr>
    </w:div>
    <w:div w:id="1616012677">
      <w:bodyDiv w:val="1"/>
      <w:marLeft w:val="0"/>
      <w:marRight w:val="0"/>
      <w:marTop w:val="0"/>
      <w:marBottom w:val="0"/>
      <w:divBdr>
        <w:top w:val="none" w:sz="0" w:space="0" w:color="auto"/>
        <w:left w:val="none" w:sz="0" w:space="0" w:color="auto"/>
        <w:bottom w:val="none" w:sz="0" w:space="0" w:color="auto"/>
        <w:right w:val="none" w:sz="0" w:space="0" w:color="auto"/>
      </w:divBdr>
    </w:div>
    <w:div w:id="1616253567">
      <w:bodyDiv w:val="1"/>
      <w:marLeft w:val="0"/>
      <w:marRight w:val="0"/>
      <w:marTop w:val="0"/>
      <w:marBottom w:val="0"/>
      <w:divBdr>
        <w:top w:val="none" w:sz="0" w:space="0" w:color="auto"/>
        <w:left w:val="none" w:sz="0" w:space="0" w:color="auto"/>
        <w:bottom w:val="none" w:sz="0" w:space="0" w:color="auto"/>
        <w:right w:val="none" w:sz="0" w:space="0" w:color="auto"/>
      </w:divBdr>
    </w:div>
    <w:div w:id="1616328082">
      <w:bodyDiv w:val="1"/>
      <w:marLeft w:val="0"/>
      <w:marRight w:val="0"/>
      <w:marTop w:val="0"/>
      <w:marBottom w:val="0"/>
      <w:divBdr>
        <w:top w:val="none" w:sz="0" w:space="0" w:color="auto"/>
        <w:left w:val="none" w:sz="0" w:space="0" w:color="auto"/>
        <w:bottom w:val="none" w:sz="0" w:space="0" w:color="auto"/>
        <w:right w:val="none" w:sz="0" w:space="0" w:color="auto"/>
      </w:divBdr>
    </w:div>
    <w:div w:id="1616329580">
      <w:bodyDiv w:val="1"/>
      <w:marLeft w:val="0"/>
      <w:marRight w:val="0"/>
      <w:marTop w:val="0"/>
      <w:marBottom w:val="0"/>
      <w:divBdr>
        <w:top w:val="none" w:sz="0" w:space="0" w:color="auto"/>
        <w:left w:val="none" w:sz="0" w:space="0" w:color="auto"/>
        <w:bottom w:val="none" w:sz="0" w:space="0" w:color="auto"/>
        <w:right w:val="none" w:sz="0" w:space="0" w:color="auto"/>
      </w:divBdr>
    </w:div>
    <w:div w:id="1616447875">
      <w:bodyDiv w:val="1"/>
      <w:marLeft w:val="0"/>
      <w:marRight w:val="0"/>
      <w:marTop w:val="0"/>
      <w:marBottom w:val="0"/>
      <w:divBdr>
        <w:top w:val="none" w:sz="0" w:space="0" w:color="auto"/>
        <w:left w:val="none" w:sz="0" w:space="0" w:color="auto"/>
        <w:bottom w:val="none" w:sz="0" w:space="0" w:color="auto"/>
        <w:right w:val="none" w:sz="0" w:space="0" w:color="auto"/>
      </w:divBdr>
    </w:div>
    <w:div w:id="1616863645">
      <w:bodyDiv w:val="1"/>
      <w:marLeft w:val="0"/>
      <w:marRight w:val="0"/>
      <w:marTop w:val="0"/>
      <w:marBottom w:val="0"/>
      <w:divBdr>
        <w:top w:val="none" w:sz="0" w:space="0" w:color="auto"/>
        <w:left w:val="none" w:sz="0" w:space="0" w:color="auto"/>
        <w:bottom w:val="none" w:sz="0" w:space="0" w:color="auto"/>
        <w:right w:val="none" w:sz="0" w:space="0" w:color="auto"/>
      </w:divBdr>
    </w:div>
    <w:div w:id="1617132370">
      <w:bodyDiv w:val="1"/>
      <w:marLeft w:val="0"/>
      <w:marRight w:val="0"/>
      <w:marTop w:val="0"/>
      <w:marBottom w:val="0"/>
      <w:divBdr>
        <w:top w:val="none" w:sz="0" w:space="0" w:color="auto"/>
        <w:left w:val="none" w:sz="0" w:space="0" w:color="auto"/>
        <w:bottom w:val="none" w:sz="0" w:space="0" w:color="auto"/>
        <w:right w:val="none" w:sz="0" w:space="0" w:color="auto"/>
      </w:divBdr>
    </w:div>
    <w:div w:id="1617172684">
      <w:bodyDiv w:val="1"/>
      <w:marLeft w:val="0"/>
      <w:marRight w:val="0"/>
      <w:marTop w:val="0"/>
      <w:marBottom w:val="0"/>
      <w:divBdr>
        <w:top w:val="none" w:sz="0" w:space="0" w:color="auto"/>
        <w:left w:val="none" w:sz="0" w:space="0" w:color="auto"/>
        <w:bottom w:val="none" w:sz="0" w:space="0" w:color="auto"/>
        <w:right w:val="none" w:sz="0" w:space="0" w:color="auto"/>
      </w:divBdr>
    </w:div>
    <w:div w:id="1617448965">
      <w:bodyDiv w:val="1"/>
      <w:marLeft w:val="0"/>
      <w:marRight w:val="0"/>
      <w:marTop w:val="0"/>
      <w:marBottom w:val="0"/>
      <w:divBdr>
        <w:top w:val="none" w:sz="0" w:space="0" w:color="auto"/>
        <w:left w:val="none" w:sz="0" w:space="0" w:color="auto"/>
        <w:bottom w:val="none" w:sz="0" w:space="0" w:color="auto"/>
        <w:right w:val="none" w:sz="0" w:space="0" w:color="auto"/>
      </w:divBdr>
      <w:divsChild>
        <w:div w:id="400831808">
          <w:marLeft w:val="0"/>
          <w:marRight w:val="0"/>
          <w:marTop w:val="0"/>
          <w:marBottom w:val="0"/>
          <w:divBdr>
            <w:top w:val="none" w:sz="0" w:space="0" w:color="auto"/>
            <w:left w:val="none" w:sz="0" w:space="0" w:color="auto"/>
            <w:bottom w:val="none" w:sz="0" w:space="0" w:color="auto"/>
            <w:right w:val="none" w:sz="0" w:space="0" w:color="auto"/>
          </w:divBdr>
          <w:divsChild>
            <w:div w:id="628631709">
              <w:marLeft w:val="0"/>
              <w:marRight w:val="0"/>
              <w:marTop w:val="0"/>
              <w:marBottom w:val="0"/>
              <w:divBdr>
                <w:top w:val="none" w:sz="0" w:space="0" w:color="auto"/>
                <w:left w:val="none" w:sz="0" w:space="0" w:color="auto"/>
                <w:bottom w:val="none" w:sz="0" w:space="0" w:color="auto"/>
                <w:right w:val="none" w:sz="0" w:space="0" w:color="auto"/>
              </w:divBdr>
              <w:divsChild>
                <w:div w:id="1659531993">
                  <w:marLeft w:val="0"/>
                  <w:marRight w:val="0"/>
                  <w:marTop w:val="90"/>
                  <w:marBottom w:val="150"/>
                  <w:divBdr>
                    <w:top w:val="none" w:sz="0" w:space="0" w:color="auto"/>
                    <w:left w:val="none" w:sz="0" w:space="0" w:color="auto"/>
                    <w:bottom w:val="none" w:sz="0" w:space="0" w:color="auto"/>
                    <w:right w:val="none" w:sz="0" w:space="0" w:color="auto"/>
                  </w:divBdr>
                  <w:divsChild>
                    <w:div w:id="443118309">
                      <w:marLeft w:val="90"/>
                      <w:marRight w:val="0"/>
                      <w:marTop w:val="0"/>
                      <w:marBottom w:val="0"/>
                      <w:divBdr>
                        <w:top w:val="none" w:sz="0" w:space="0" w:color="auto"/>
                        <w:left w:val="none" w:sz="0" w:space="0" w:color="auto"/>
                        <w:bottom w:val="none" w:sz="0" w:space="0" w:color="auto"/>
                        <w:right w:val="none" w:sz="0" w:space="0" w:color="auto"/>
                      </w:divBdr>
                      <w:divsChild>
                        <w:div w:id="1819883608">
                          <w:marLeft w:val="0"/>
                          <w:marRight w:val="0"/>
                          <w:marTop w:val="0"/>
                          <w:marBottom w:val="75"/>
                          <w:divBdr>
                            <w:top w:val="none" w:sz="0" w:space="0" w:color="auto"/>
                            <w:left w:val="none" w:sz="0" w:space="0" w:color="auto"/>
                            <w:bottom w:val="none" w:sz="0" w:space="0" w:color="auto"/>
                            <w:right w:val="none" w:sz="0" w:space="0" w:color="auto"/>
                          </w:divBdr>
                          <w:divsChild>
                            <w:div w:id="1147281236">
                              <w:marLeft w:val="0"/>
                              <w:marRight w:val="0"/>
                              <w:marTop w:val="0"/>
                              <w:marBottom w:val="0"/>
                              <w:divBdr>
                                <w:top w:val="none" w:sz="0" w:space="0" w:color="auto"/>
                                <w:left w:val="none" w:sz="0" w:space="0" w:color="auto"/>
                                <w:bottom w:val="none" w:sz="0" w:space="0" w:color="auto"/>
                                <w:right w:val="none" w:sz="0" w:space="0" w:color="auto"/>
                              </w:divBdr>
                              <w:divsChild>
                                <w:div w:id="2001808886">
                                  <w:marLeft w:val="0"/>
                                  <w:marRight w:val="0"/>
                                  <w:marTop w:val="0"/>
                                  <w:marBottom w:val="0"/>
                                  <w:divBdr>
                                    <w:top w:val="none" w:sz="0" w:space="0" w:color="auto"/>
                                    <w:left w:val="none" w:sz="0" w:space="0" w:color="auto"/>
                                    <w:bottom w:val="none" w:sz="0" w:space="0" w:color="auto"/>
                                    <w:right w:val="none" w:sz="0" w:space="0" w:color="auto"/>
                                  </w:divBdr>
                                  <w:divsChild>
                                    <w:div w:id="1309364860">
                                      <w:marLeft w:val="0"/>
                                      <w:marRight w:val="0"/>
                                      <w:marTop w:val="150"/>
                                      <w:marBottom w:val="150"/>
                                      <w:divBdr>
                                        <w:top w:val="none" w:sz="0" w:space="0" w:color="auto"/>
                                        <w:left w:val="none" w:sz="0" w:space="0" w:color="auto"/>
                                        <w:bottom w:val="none" w:sz="0" w:space="0" w:color="auto"/>
                                        <w:right w:val="none" w:sz="0" w:space="0" w:color="auto"/>
                                      </w:divBdr>
                                      <w:divsChild>
                                        <w:div w:id="6589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636511">
      <w:bodyDiv w:val="1"/>
      <w:marLeft w:val="0"/>
      <w:marRight w:val="0"/>
      <w:marTop w:val="0"/>
      <w:marBottom w:val="0"/>
      <w:divBdr>
        <w:top w:val="none" w:sz="0" w:space="0" w:color="auto"/>
        <w:left w:val="none" w:sz="0" w:space="0" w:color="auto"/>
        <w:bottom w:val="none" w:sz="0" w:space="0" w:color="auto"/>
        <w:right w:val="none" w:sz="0" w:space="0" w:color="auto"/>
      </w:divBdr>
    </w:div>
    <w:div w:id="1617709298">
      <w:bodyDiv w:val="1"/>
      <w:marLeft w:val="0"/>
      <w:marRight w:val="0"/>
      <w:marTop w:val="0"/>
      <w:marBottom w:val="0"/>
      <w:divBdr>
        <w:top w:val="none" w:sz="0" w:space="0" w:color="auto"/>
        <w:left w:val="none" w:sz="0" w:space="0" w:color="auto"/>
        <w:bottom w:val="none" w:sz="0" w:space="0" w:color="auto"/>
        <w:right w:val="none" w:sz="0" w:space="0" w:color="auto"/>
      </w:divBdr>
    </w:div>
    <w:div w:id="1617710736">
      <w:bodyDiv w:val="1"/>
      <w:marLeft w:val="0"/>
      <w:marRight w:val="0"/>
      <w:marTop w:val="0"/>
      <w:marBottom w:val="0"/>
      <w:divBdr>
        <w:top w:val="none" w:sz="0" w:space="0" w:color="auto"/>
        <w:left w:val="none" w:sz="0" w:space="0" w:color="auto"/>
        <w:bottom w:val="none" w:sz="0" w:space="0" w:color="auto"/>
        <w:right w:val="none" w:sz="0" w:space="0" w:color="auto"/>
      </w:divBdr>
    </w:div>
    <w:div w:id="1617761218">
      <w:bodyDiv w:val="1"/>
      <w:marLeft w:val="0"/>
      <w:marRight w:val="0"/>
      <w:marTop w:val="0"/>
      <w:marBottom w:val="0"/>
      <w:divBdr>
        <w:top w:val="none" w:sz="0" w:space="0" w:color="auto"/>
        <w:left w:val="none" w:sz="0" w:space="0" w:color="auto"/>
        <w:bottom w:val="none" w:sz="0" w:space="0" w:color="auto"/>
        <w:right w:val="none" w:sz="0" w:space="0" w:color="auto"/>
      </w:divBdr>
    </w:div>
    <w:div w:id="1617786127">
      <w:bodyDiv w:val="1"/>
      <w:marLeft w:val="0"/>
      <w:marRight w:val="0"/>
      <w:marTop w:val="0"/>
      <w:marBottom w:val="0"/>
      <w:divBdr>
        <w:top w:val="none" w:sz="0" w:space="0" w:color="auto"/>
        <w:left w:val="none" w:sz="0" w:space="0" w:color="auto"/>
        <w:bottom w:val="none" w:sz="0" w:space="0" w:color="auto"/>
        <w:right w:val="none" w:sz="0" w:space="0" w:color="auto"/>
      </w:divBdr>
    </w:div>
    <w:div w:id="1617953464">
      <w:bodyDiv w:val="1"/>
      <w:marLeft w:val="0"/>
      <w:marRight w:val="0"/>
      <w:marTop w:val="0"/>
      <w:marBottom w:val="0"/>
      <w:divBdr>
        <w:top w:val="none" w:sz="0" w:space="0" w:color="auto"/>
        <w:left w:val="none" w:sz="0" w:space="0" w:color="auto"/>
        <w:bottom w:val="none" w:sz="0" w:space="0" w:color="auto"/>
        <w:right w:val="none" w:sz="0" w:space="0" w:color="auto"/>
      </w:divBdr>
    </w:div>
    <w:div w:id="1618102829">
      <w:bodyDiv w:val="1"/>
      <w:marLeft w:val="0"/>
      <w:marRight w:val="0"/>
      <w:marTop w:val="0"/>
      <w:marBottom w:val="0"/>
      <w:divBdr>
        <w:top w:val="none" w:sz="0" w:space="0" w:color="auto"/>
        <w:left w:val="none" w:sz="0" w:space="0" w:color="auto"/>
        <w:bottom w:val="none" w:sz="0" w:space="0" w:color="auto"/>
        <w:right w:val="none" w:sz="0" w:space="0" w:color="auto"/>
      </w:divBdr>
    </w:div>
    <w:div w:id="1618757465">
      <w:bodyDiv w:val="1"/>
      <w:marLeft w:val="0"/>
      <w:marRight w:val="0"/>
      <w:marTop w:val="0"/>
      <w:marBottom w:val="0"/>
      <w:divBdr>
        <w:top w:val="none" w:sz="0" w:space="0" w:color="auto"/>
        <w:left w:val="none" w:sz="0" w:space="0" w:color="auto"/>
        <w:bottom w:val="none" w:sz="0" w:space="0" w:color="auto"/>
        <w:right w:val="none" w:sz="0" w:space="0" w:color="auto"/>
      </w:divBdr>
    </w:div>
    <w:div w:id="1619292223">
      <w:bodyDiv w:val="1"/>
      <w:marLeft w:val="0"/>
      <w:marRight w:val="0"/>
      <w:marTop w:val="0"/>
      <w:marBottom w:val="0"/>
      <w:divBdr>
        <w:top w:val="none" w:sz="0" w:space="0" w:color="auto"/>
        <w:left w:val="none" w:sz="0" w:space="0" w:color="auto"/>
        <w:bottom w:val="none" w:sz="0" w:space="0" w:color="auto"/>
        <w:right w:val="none" w:sz="0" w:space="0" w:color="auto"/>
      </w:divBdr>
    </w:div>
    <w:div w:id="1619332415">
      <w:bodyDiv w:val="1"/>
      <w:marLeft w:val="0"/>
      <w:marRight w:val="0"/>
      <w:marTop w:val="0"/>
      <w:marBottom w:val="0"/>
      <w:divBdr>
        <w:top w:val="none" w:sz="0" w:space="0" w:color="auto"/>
        <w:left w:val="none" w:sz="0" w:space="0" w:color="auto"/>
        <w:bottom w:val="none" w:sz="0" w:space="0" w:color="auto"/>
        <w:right w:val="none" w:sz="0" w:space="0" w:color="auto"/>
      </w:divBdr>
    </w:div>
    <w:div w:id="1619793657">
      <w:bodyDiv w:val="1"/>
      <w:marLeft w:val="0"/>
      <w:marRight w:val="0"/>
      <w:marTop w:val="0"/>
      <w:marBottom w:val="0"/>
      <w:divBdr>
        <w:top w:val="none" w:sz="0" w:space="0" w:color="auto"/>
        <w:left w:val="none" w:sz="0" w:space="0" w:color="auto"/>
        <w:bottom w:val="none" w:sz="0" w:space="0" w:color="auto"/>
        <w:right w:val="none" w:sz="0" w:space="0" w:color="auto"/>
      </w:divBdr>
    </w:div>
    <w:div w:id="1619877625">
      <w:bodyDiv w:val="1"/>
      <w:marLeft w:val="0"/>
      <w:marRight w:val="0"/>
      <w:marTop w:val="0"/>
      <w:marBottom w:val="0"/>
      <w:divBdr>
        <w:top w:val="none" w:sz="0" w:space="0" w:color="auto"/>
        <w:left w:val="none" w:sz="0" w:space="0" w:color="auto"/>
        <w:bottom w:val="none" w:sz="0" w:space="0" w:color="auto"/>
        <w:right w:val="none" w:sz="0" w:space="0" w:color="auto"/>
      </w:divBdr>
    </w:div>
    <w:div w:id="1620259771">
      <w:bodyDiv w:val="1"/>
      <w:marLeft w:val="0"/>
      <w:marRight w:val="0"/>
      <w:marTop w:val="0"/>
      <w:marBottom w:val="0"/>
      <w:divBdr>
        <w:top w:val="none" w:sz="0" w:space="0" w:color="auto"/>
        <w:left w:val="none" w:sz="0" w:space="0" w:color="auto"/>
        <w:bottom w:val="none" w:sz="0" w:space="0" w:color="auto"/>
        <w:right w:val="none" w:sz="0" w:space="0" w:color="auto"/>
      </w:divBdr>
    </w:div>
    <w:div w:id="1620598718">
      <w:bodyDiv w:val="1"/>
      <w:marLeft w:val="0"/>
      <w:marRight w:val="0"/>
      <w:marTop w:val="0"/>
      <w:marBottom w:val="0"/>
      <w:divBdr>
        <w:top w:val="none" w:sz="0" w:space="0" w:color="auto"/>
        <w:left w:val="none" w:sz="0" w:space="0" w:color="auto"/>
        <w:bottom w:val="none" w:sz="0" w:space="0" w:color="auto"/>
        <w:right w:val="none" w:sz="0" w:space="0" w:color="auto"/>
      </w:divBdr>
    </w:div>
    <w:div w:id="1621689061">
      <w:bodyDiv w:val="1"/>
      <w:marLeft w:val="0"/>
      <w:marRight w:val="0"/>
      <w:marTop w:val="0"/>
      <w:marBottom w:val="0"/>
      <w:divBdr>
        <w:top w:val="none" w:sz="0" w:space="0" w:color="auto"/>
        <w:left w:val="none" w:sz="0" w:space="0" w:color="auto"/>
        <w:bottom w:val="none" w:sz="0" w:space="0" w:color="auto"/>
        <w:right w:val="none" w:sz="0" w:space="0" w:color="auto"/>
      </w:divBdr>
    </w:div>
    <w:div w:id="1621720347">
      <w:bodyDiv w:val="1"/>
      <w:marLeft w:val="0"/>
      <w:marRight w:val="0"/>
      <w:marTop w:val="0"/>
      <w:marBottom w:val="0"/>
      <w:divBdr>
        <w:top w:val="none" w:sz="0" w:space="0" w:color="auto"/>
        <w:left w:val="none" w:sz="0" w:space="0" w:color="auto"/>
        <w:bottom w:val="none" w:sz="0" w:space="0" w:color="auto"/>
        <w:right w:val="none" w:sz="0" w:space="0" w:color="auto"/>
      </w:divBdr>
    </w:div>
    <w:div w:id="1621758507">
      <w:bodyDiv w:val="1"/>
      <w:marLeft w:val="0"/>
      <w:marRight w:val="0"/>
      <w:marTop w:val="0"/>
      <w:marBottom w:val="0"/>
      <w:divBdr>
        <w:top w:val="none" w:sz="0" w:space="0" w:color="auto"/>
        <w:left w:val="none" w:sz="0" w:space="0" w:color="auto"/>
        <w:bottom w:val="none" w:sz="0" w:space="0" w:color="auto"/>
        <w:right w:val="none" w:sz="0" w:space="0" w:color="auto"/>
      </w:divBdr>
    </w:div>
    <w:div w:id="1622103085">
      <w:bodyDiv w:val="1"/>
      <w:marLeft w:val="0"/>
      <w:marRight w:val="0"/>
      <w:marTop w:val="0"/>
      <w:marBottom w:val="0"/>
      <w:divBdr>
        <w:top w:val="none" w:sz="0" w:space="0" w:color="auto"/>
        <w:left w:val="none" w:sz="0" w:space="0" w:color="auto"/>
        <w:bottom w:val="none" w:sz="0" w:space="0" w:color="auto"/>
        <w:right w:val="none" w:sz="0" w:space="0" w:color="auto"/>
      </w:divBdr>
    </w:div>
    <w:div w:id="1622304018">
      <w:bodyDiv w:val="1"/>
      <w:marLeft w:val="0"/>
      <w:marRight w:val="0"/>
      <w:marTop w:val="0"/>
      <w:marBottom w:val="0"/>
      <w:divBdr>
        <w:top w:val="none" w:sz="0" w:space="0" w:color="auto"/>
        <w:left w:val="none" w:sz="0" w:space="0" w:color="auto"/>
        <w:bottom w:val="none" w:sz="0" w:space="0" w:color="auto"/>
        <w:right w:val="none" w:sz="0" w:space="0" w:color="auto"/>
      </w:divBdr>
    </w:div>
    <w:div w:id="1622344782">
      <w:bodyDiv w:val="1"/>
      <w:marLeft w:val="0"/>
      <w:marRight w:val="0"/>
      <w:marTop w:val="0"/>
      <w:marBottom w:val="0"/>
      <w:divBdr>
        <w:top w:val="none" w:sz="0" w:space="0" w:color="auto"/>
        <w:left w:val="none" w:sz="0" w:space="0" w:color="auto"/>
        <w:bottom w:val="none" w:sz="0" w:space="0" w:color="auto"/>
        <w:right w:val="none" w:sz="0" w:space="0" w:color="auto"/>
      </w:divBdr>
    </w:div>
    <w:div w:id="1623346373">
      <w:bodyDiv w:val="1"/>
      <w:marLeft w:val="0"/>
      <w:marRight w:val="0"/>
      <w:marTop w:val="0"/>
      <w:marBottom w:val="0"/>
      <w:divBdr>
        <w:top w:val="none" w:sz="0" w:space="0" w:color="auto"/>
        <w:left w:val="none" w:sz="0" w:space="0" w:color="auto"/>
        <w:bottom w:val="none" w:sz="0" w:space="0" w:color="auto"/>
        <w:right w:val="none" w:sz="0" w:space="0" w:color="auto"/>
      </w:divBdr>
    </w:div>
    <w:div w:id="1623802369">
      <w:bodyDiv w:val="1"/>
      <w:marLeft w:val="0"/>
      <w:marRight w:val="0"/>
      <w:marTop w:val="0"/>
      <w:marBottom w:val="0"/>
      <w:divBdr>
        <w:top w:val="none" w:sz="0" w:space="0" w:color="auto"/>
        <w:left w:val="none" w:sz="0" w:space="0" w:color="auto"/>
        <w:bottom w:val="none" w:sz="0" w:space="0" w:color="auto"/>
        <w:right w:val="none" w:sz="0" w:space="0" w:color="auto"/>
      </w:divBdr>
    </w:div>
    <w:div w:id="1623925198">
      <w:bodyDiv w:val="1"/>
      <w:marLeft w:val="0"/>
      <w:marRight w:val="0"/>
      <w:marTop w:val="0"/>
      <w:marBottom w:val="0"/>
      <w:divBdr>
        <w:top w:val="none" w:sz="0" w:space="0" w:color="auto"/>
        <w:left w:val="none" w:sz="0" w:space="0" w:color="auto"/>
        <w:bottom w:val="none" w:sz="0" w:space="0" w:color="auto"/>
        <w:right w:val="none" w:sz="0" w:space="0" w:color="auto"/>
      </w:divBdr>
    </w:div>
    <w:div w:id="1623997458">
      <w:bodyDiv w:val="1"/>
      <w:marLeft w:val="0"/>
      <w:marRight w:val="0"/>
      <w:marTop w:val="0"/>
      <w:marBottom w:val="0"/>
      <w:divBdr>
        <w:top w:val="none" w:sz="0" w:space="0" w:color="auto"/>
        <w:left w:val="none" w:sz="0" w:space="0" w:color="auto"/>
        <w:bottom w:val="none" w:sz="0" w:space="0" w:color="auto"/>
        <w:right w:val="none" w:sz="0" w:space="0" w:color="auto"/>
      </w:divBdr>
    </w:div>
    <w:div w:id="1624573294">
      <w:bodyDiv w:val="1"/>
      <w:marLeft w:val="0"/>
      <w:marRight w:val="0"/>
      <w:marTop w:val="0"/>
      <w:marBottom w:val="0"/>
      <w:divBdr>
        <w:top w:val="none" w:sz="0" w:space="0" w:color="auto"/>
        <w:left w:val="none" w:sz="0" w:space="0" w:color="auto"/>
        <w:bottom w:val="none" w:sz="0" w:space="0" w:color="auto"/>
        <w:right w:val="none" w:sz="0" w:space="0" w:color="auto"/>
      </w:divBdr>
    </w:div>
    <w:div w:id="1624652108">
      <w:bodyDiv w:val="1"/>
      <w:marLeft w:val="0"/>
      <w:marRight w:val="0"/>
      <w:marTop w:val="0"/>
      <w:marBottom w:val="0"/>
      <w:divBdr>
        <w:top w:val="none" w:sz="0" w:space="0" w:color="auto"/>
        <w:left w:val="none" w:sz="0" w:space="0" w:color="auto"/>
        <w:bottom w:val="none" w:sz="0" w:space="0" w:color="auto"/>
        <w:right w:val="none" w:sz="0" w:space="0" w:color="auto"/>
      </w:divBdr>
    </w:div>
    <w:div w:id="1624847344">
      <w:bodyDiv w:val="1"/>
      <w:marLeft w:val="0"/>
      <w:marRight w:val="0"/>
      <w:marTop w:val="0"/>
      <w:marBottom w:val="0"/>
      <w:divBdr>
        <w:top w:val="none" w:sz="0" w:space="0" w:color="auto"/>
        <w:left w:val="none" w:sz="0" w:space="0" w:color="auto"/>
        <w:bottom w:val="none" w:sz="0" w:space="0" w:color="auto"/>
        <w:right w:val="none" w:sz="0" w:space="0" w:color="auto"/>
      </w:divBdr>
    </w:div>
    <w:div w:id="1624850697">
      <w:bodyDiv w:val="1"/>
      <w:marLeft w:val="0"/>
      <w:marRight w:val="0"/>
      <w:marTop w:val="0"/>
      <w:marBottom w:val="0"/>
      <w:divBdr>
        <w:top w:val="none" w:sz="0" w:space="0" w:color="auto"/>
        <w:left w:val="none" w:sz="0" w:space="0" w:color="auto"/>
        <w:bottom w:val="none" w:sz="0" w:space="0" w:color="auto"/>
        <w:right w:val="none" w:sz="0" w:space="0" w:color="auto"/>
      </w:divBdr>
    </w:div>
    <w:div w:id="1624996553">
      <w:bodyDiv w:val="1"/>
      <w:marLeft w:val="0"/>
      <w:marRight w:val="0"/>
      <w:marTop w:val="0"/>
      <w:marBottom w:val="0"/>
      <w:divBdr>
        <w:top w:val="none" w:sz="0" w:space="0" w:color="auto"/>
        <w:left w:val="none" w:sz="0" w:space="0" w:color="auto"/>
        <w:bottom w:val="none" w:sz="0" w:space="0" w:color="auto"/>
        <w:right w:val="none" w:sz="0" w:space="0" w:color="auto"/>
      </w:divBdr>
    </w:div>
    <w:div w:id="1625186731">
      <w:bodyDiv w:val="1"/>
      <w:marLeft w:val="0"/>
      <w:marRight w:val="0"/>
      <w:marTop w:val="0"/>
      <w:marBottom w:val="0"/>
      <w:divBdr>
        <w:top w:val="none" w:sz="0" w:space="0" w:color="auto"/>
        <w:left w:val="none" w:sz="0" w:space="0" w:color="auto"/>
        <w:bottom w:val="none" w:sz="0" w:space="0" w:color="auto"/>
        <w:right w:val="none" w:sz="0" w:space="0" w:color="auto"/>
      </w:divBdr>
    </w:div>
    <w:div w:id="1625497687">
      <w:bodyDiv w:val="1"/>
      <w:marLeft w:val="0"/>
      <w:marRight w:val="0"/>
      <w:marTop w:val="0"/>
      <w:marBottom w:val="0"/>
      <w:divBdr>
        <w:top w:val="none" w:sz="0" w:space="0" w:color="auto"/>
        <w:left w:val="none" w:sz="0" w:space="0" w:color="auto"/>
        <w:bottom w:val="none" w:sz="0" w:space="0" w:color="auto"/>
        <w:right w:val="none" w:sz="0" w:space="0" w:color="auto"/>
      </w:divBdr>
    </w:div>
    <w:div w:id="1625694850">
      <w:bodyDiv w:val="1"/>
      <w:marLeft w:val="0"/>
      <w:marRight w:val="0"/>
      <w:marTop w:val="0"/>
      <w:marBottom w:val="0"/>
      <w:divBdr>
        <w:top w:val="none" w:sz="0" w:space="0" w:color="auto"/>
        <w:left w:val="none" w:sz="0" w:space="0" w:color="auto"/>
        <w:bottom w:val="none" w:sz="0" w:space="0" w:color="auto"/>
        <w:right w:val="none" w:sz="0" w:space="0" w:color="auto"/>
      </w:divBdr>
    </w:div>
    <w:div w:id="1625846680">
      <w:bodyDiv w:val="1"/>
      <w:marLeft w:val="0"/>
      <w:marRight w:val="0"/>
      <w:marTop w:val="0"/>
      <w:marBottom w:val="0"/>
      <w:divBdr>
        <w:top w:val="none" w:sz="0" w:space="0" w:color="auto"/>
        <w:left w:val="none" w:sz="0" w:space="0" w:color="auto"/>
        <w:bottom w:val="none" w:sz="0" w:space="0" w:color="auto"/>
        <w:right w:val="none" w:sz="0" w:space="0" w:color="auto"/>
      </w:divBdr>
    </w:div>
    <w:div w:id="1625967568">
      <w:bodyDiv w:val="1"/>
      <w:marLeft w:val="0"/>
      <w:marRight w:val="0"/>
      <w:marTop w:val="0"/>
      <w:marBottom w:val="0"/>
      <w:divBdr>
        <w:top w:val="none" w:sz="0" w:space="0" w:color="auto"/>
        <w:left w:val="none" w:sz="0" w:space="0" w:color="auto"/>
        <w:bottom w:val="none" w:sz="0" w:space="0" w:color="auto"/>
        <w:right w:val="none" w:sz="0" w:space="0" w:color="auto"/>
      </w:divBdr>
      <w:divsChild>
        <w:div w:id="688214265">
          <w:marLeft w:val="0"/>
          <w:marRight w:val="0"/>
          <w:marTop w:val="0"/>
          <w:marBottom w:val="0"/>
          <w:divBdr>
            <w:top w:val="none" w:sz="0" w:space="0" w:color="auto"/>
            <w:left w:val="none" w:sz="0" w:space="0" w:color="auto"/>
            <w:bottom w:val="none" w:sz="0" w:space="0" w:color="auto"/>
            <w:right w:val="none" w:sz="0" w:space="0" w:color="auto"/>
          </w:divBdr>
        </w:div>
        <w:div w:id="199242943">
          <w:marLeft w:val="0"/>
          <w:marRight w:val="0"/>
          <w:marTop w:val="0"/>
          <w:marBottom w:val="0"/>
          <w:divBdr>
            <w:top w:val="none" w:sz="0" w:space="0" w:color="auto"/>
            <w:left w:val="none" w:sz="0" w:space="0" w:color="auto"/>
            <w:bottom w:val="none" w:sz="0" w:space="0" w:color="auto"/>
            <w:right w:val="none" w:sz="0" w:space="0" w:color="auto"/>
          </w:divBdr>
        </w:div>
        <w:div w:id="766851145">
          <w:marLeft w:val="0"/>
          <w:marRight w:val="0"/>
          <w:marTop w:val="0"/>
          <w:marBottom w:val="0"/>
          <w:divBdr>
            <w:top w:val="none" w:sz="0" w:space="0" w:color="auto"/>
            <w:left w:val="none" w:sz="0" w:space="0" w:color="auto"/>
            <w:bottom w:val="none" w:sz="0" w:space="0" w:color="auto"/>
            <w:right w:val="none" w:sz="0" w:space="0" w:color="auto"/>
          </w:divBdr>
        </w:div>
      </w:divsChild>
    </w:div>
    <w:div w:id="1626039264">
      <w:bodyDiv w:val="1"/>
      <w:marLeft w:val="0"/>
      <w:marRight w:val="0"/>
      <w:marTop w:val="0"/>
      <w:marBottom w:val="0"/>
      <w:divBdr>
        <w:top w:val="none" w:sz="0" w:space="0" w:color="auto"/>
        <w:left w:val="none" w:sz="0" w:space="0" w:color="auto"/>
        <w:bottom w:val="none" w:sz="0" w:space="0" w:color="auto"/>
        <w:right w:val="none" w:sz="0" w:space="0" w:color="auto"/>
      </w:divBdr>
    </w:div>
    <w:div w:id="1626079927">
      <w:bodyDiv w:val="1"/>
      <w:marLeft w:val="0"/>
      <w:marRight w:val="0"/>
      <w:marTop w:val="0"/>
      <w:marBottom w:val="0"/>
      <w:divBdr>
        <w:top w:val="none" w:sz="0" w:space="0" w:color="auto"/>
        <w:left w:val="none" w:sz="0" w:space="0" w:color="auto"/>
        <w:bottom w:val="none" w:sz="0" w:space="0" w:color="auto"/>
        <w:right w:val="none" w:sz="0" w:space="0" w:color="auto"/>
      </w:divBdr>
    </w:div>
    <w:div w:id="1626547289">
      <w:bodyDiv w:val="1"/>
      <w:marLeft w:val="0"/>
      <w:marRight w:val="0"/>
      <w:marTop w:val="0"/>
      <w:marBottom w:val="0"/>
      <w:divBdr>
        <w:top w:val="none" w:sz="0" w:space="0" w:color="auto"/>
        <w:left w:val="none" w:sz="0" w:space="0" w:color="auto"/>
        <w:bottom w:val="none" w:sz="0" w:space="0" w:color="auto"/>
        <w:right w:val="none" w:sz="0" w:space="0" w:color="auto"/>
      </w:divBdr>
    </w:div>
    <w:div w:id="1626885589">
      <w:bodyDiv w:val="1"/>
      <w:marLeft w:val="0"/>
      <w:marRight w:val="0"/>
      <w:marTop w:val="0"/>
      <w:marBottom w:val="0"/>
      <w:divBdr>
        <w:top w:val="none" w:sz="0" w:space="0" w:color="auto"/>
        <w:left w:val="none" w:sz="0" w:space="0" w:color="auto"/>
        <w:bottom w:val="none" w:sz="0" w:space="0" w:color="auto"/>
        <w:right w:val="none" w:sz="0" w:space="0" w:color="auto"/>
      </w:divBdr>
    </w:div>
    <w:div w:id="1626889580">
      <w:bodyDiv w:val="1"/>
      <w:marLeft w:val="0"/>
      <w:marRight w:val="0"/>
      <w:marTop w:val="0"/>
      <w:marBottom w:val="0"/>
      <w:divBdr>
        <w:top w:val="none" w:sz="0" w:space="0" w:color="auto"/>
        <w:left w:val="none" w:sz="0" w:space="0" w:color="auto"/>
        <w:bottom w:val="none" w:sz="0" w:space="0" w:color="auto"/>
        <w:right w:val="none" w:sz="0" w:space="0" w:color="auto"/>
      </w:divBdr>
    </w:div>
    <w:div w:id="1627085681">
      <w:bodyDiv w:val="1"/>
      <w:marLeft w:val="0"/>
      <w:marRight w:val="0"/>
      <w:marTop w:val="0"/>
      <w:marBottom w:val="0"/>
      <w:divBdr>
        <w:top w:val="none" w:sz="0" w:space="0" w:color="auto"/>
        <w:left w:val="none" w:sz="0" w:space="0" w:color="auto"/>
        <w:bottom w:val="none" w:sz="0" w:space="0" w:color="auto"/>
        <w:right w:val="none" w:sz="0" w:space="0" w:color="auto"/>
      </w:divBdr>
    </w:div>
    <w:div w:id="1627199584">
      <w:bodyDiv w:val="1"/>
      <w:marLeft w:val="0"/>
      <w:marRight w:val="0"/>
      <w:marTop w:val="0"/>
      <w:marBottom w:val="0"/>
      <w:divBdr>
        <w:top w:val="none" w:sz="0" w:space="0" w:color="auto"/>
        <w:left w:val="none" w:sz="0" w:space="0" w:color="auto"/>
        <w:bottom w:val="none" w:sz="0" w:space="0" w:color="auto"/>
        <w:right w:val="none" w:sz="0" w:space="0" w:color="auto"/>
      </w:divBdr>
    </w:div>
    <w:div w:id="1627465512">
      <w:bodyDiv w:val="1"/>
      <w:marLeft w:val="0"/>
      <w:marRight w:val="0"/>
      <w:marTop w:val="0"/>
      <w:marBottom w:val="0"/>
      <w:divBdr>
        <w:top w:val="none" w:sz="0" w:space="0" w:color="auto"/>
        <w:left w:val="none" w:sz="0" w:space="0" w:color="auto"/>
        <w:bottom w:val="none" w:sz="0" w:space="0" w:color="auto"/>
        <w:right w:val="none" w:sz="0" w:space="0" w:color="auto"/>
      </w:divBdr>
    </w:div>
    <w:div w:id="1627618673">
      <w:bodyDiv w:val="1"/>
      <w:marLeft w:val="0"/>
      <w:marRight w:val="0"/>
      <w:marTop w:val="0"/>
      <w:marBottom w:val="0"/>
      <w:divBdr>
        <w:top w:val="none" w:sz="0" w:space="0" w:color="auto"/>
        <w:left w:val="none" w:sz="0" w:space="0" w:color="auto"/>
        <w:bottom w:val="none" w:sz="0" w:space="0" w:color="auto"/>
        <w:right w:val="none" w:sz="0" w:space="0" w:color="auto"/>
      </w:divBdr>
    </w:div>
    <w:div w:id="1628004350">
      <w:bodyDiv w:val="1"/>
      <w:marLeft w:val="0"/>
      <w:marRight w:val="0"/>
      <w:marTop w:val="0"/>
      <w:marBottom w:val="0"/>
      <w:divBdr>
        <w:top w:val="none" w:sz="0" w:space="0" w:color="auto"/>
        <w:left w:val="none" w:sz="0" w:space="0" w:color="auto"/>
        <w:bottom w:val="none" w:sz="0" w:space="0" w:color="auto"/>
        <w:right w:val="none" w:sz="0" w:space="0" w:color="auto"/>
      </w:divBdr>
    </w:div>
    <w:div w:id="1628199741">
      <w:bodyDiv w:val="1"/>
      <w:marLeft w:val="0"/>
      <w:marRight w:val="0"/>
      <w:marTop w:val="0"/>
      <w:marBottom w:val="0"/>
      <w:divBdr>
        <w:top w:val="none" w:sz="0" w:space="0" w:color="auto"/>
        <w:left w:val="none" w:sz="0" w:space="0" w:color="auto"/>
        <w:bottom w:val="none" w:sz="0" w:space="0" w:color="auto"/>
        <w:right w:val="none" w:sz="0" w:space="0" w:color="auto"/>
      </w:divBdr>
    </w:div>
    <w:div w:id="1628466151">
      <w:bodyDiv w:val="1"/>
      <w:marLeft w:val="0"/>
      <w:marRight w:val="0"/>
      <w:marTop w:val="0"/>
      <w:marBottom w:val="0"/>
      <w:divBdr>
        <w:top w:val="none" w:sz="0" w:space="0" w:color="auto"/>
        <w:left w:val="none" w:sz="0" w:space="0" w:color="auto"/>
        <w:bottom w:val="none" w:sz="0" w:space="0" w:color="auto"/>
        <w:right w:val="none" w:sz="0" w:space="0" w:color="auto"/>
      </w:divBdr>
    </w:div>
    <w:div w:id="1628898618">
      <w:bodyDiv w:val="1"/>
      <w:marLeft w:val="0"/>
      <w:marRight w:val="0"/>
      <w:marTop w:val="0"/>
      <w:marBottom w:val="0"/>
      <w:divBdr>
        <w:top w:val="none" w:sz="0" w:space="0" w:color="auto"/>
        <w:left w:val="none" w:sz="0" w:space="0" w:color="auto"/>
        <w:bottom w:val="none" w:sz="0" w:space="0" w:color="auto"/>
        <w:right w:val="none" w:sz="0" w:space="0" w:color="auto"/>
      </w:divBdr>
    </w:div>
    <w:div w:id="1629168918">
      <w:bodyDiv w:val="1"/>
      <w:marLeft w:val="0"/>
      <w:marRight w:val="0"/>
      <w:marTop w:val="0"/>
      <w:marBottom w:val="0"/>
      <w:divBdr>
        <w:top w:val="none" w:sz="0" w:space="0" w:color="auto"/>
        <w:left w:val="none" w:sz="0" w:space="0" w:color="auto"/>
        <w:bottom w:val="none" w:sz="0" w:space="0" w:color="auto"/>
        <w:right w:val="none" w:sz="0" w:space="0" w:color="auto"/>
      </w:divBdr>
    </w:div>
    <w:div w:id="1629386770">
      <w:bodyDiv w:val="1"/>
      <w:marLeft w:val="0"/>
      <w:marRight w:val="0"/>
      <w:marTop w:val="0"/>
      <w:marBottom w:val="0"/>
      <w:divBdr>
        <w:top w:val="none" w:sz="0" w:space="0" w:color="auto"/>
        <w:left w:val="none" w:sz="0" w:space="0" w:color="auto"/>
        <w:bottom w:val="none" w:sz="0" w:space="0" w:color="auto"/>
        <w:right w:val="none" w:sz="0" w:space="0" w:color="auto"/>
      </w:divBdr>
    </w:div>
    <w:div w:id="1629430193">
      <w:bodyDiv w:val="1"/>
      <w:marLeft w:val="0"/>
      <w:marRight w:val="0"/>
      <w:marTop w:val="0"/>
      <w:marBottom w:val="0"/>
      <w:divBdr>
        <w:top w:val="none" w:sz="0" w:space="0" w:color="auto"/>
        <w:left w:val="none" w:sz="0" w:space="0" w:color="auto"/>
        <w:bottom w:val="none" w:sz="0" w:space="0" w:color="auto"/>
        <w:right w:val="none" w:sz="0" w:space="0" w:color="auto"/>
      </w:divBdr>
    </w:div>
    <w:div w:id="1629972699">
      <w:bodyDiv w:val="1"/>
      <w:marLeft w:val="0"/>
      <w:marRight w:val="0"/>
      <w:marTop w:val="0"/>
      <w:marBottom w:val="0"/>
      <w:divBdr>
        <w:top w:val="none" w:sz="0" w:space="0" w:color="auto"/>
        <w:left w:val="none" w:sz="0" w:space="0" w:color="auto"/>
        <w:bottom w:val="none" w:sz="0" w:space="0" w:color="auto"/>
        <w:right w:val="none" w:sz="0" w:space="0" w:color="auto"/>
      </w:divBdr>
    </w:div>
    <w:div w:id="1630238060">
      <w:bodyDiv w:val="1"/>
      <w:marLeft w:val="0"/>
      <w:marRight w:val="0"/>
      <w:marTop w:val="0"/>
      <w:marBottom w:val="0"/>
      <w:divBdr>
        <w:top w:val="none" w:sz="0" w:space="0" w:color="auto"/>
        <w:left w:val="none" w:sz="0" w:space="0" w:color="auto"/>
        <w:bottom w:val="none" w:sz="0" w:space="0" w:color="auto"/>
        <w:right w:val="none" w:sz="0" w:space="0" w:color="auto"/>
      </w:divBdr>
    </w:div>
    <w:div w:id="1630361616">
      <w:bodyDiv w:val="1"/>
      <w:marLeft w:val="0"/>
      <w:marRight w:val="0"/>
      <w:marTop w:val="0"/>
      <w:marBottom w:val="0"/>
      <w:divBdr>
        <w:top w:val="none" w:sz="0" w:space="0" w:color="auto"/>
        <w:left w:val="none" w:sz="0" w:space="0" w:color="auto"/>
        <w:bottom w:val="none" w:sz="0" w:space="0" w:color="auto"/>
        <w:right w:val="none" w:sz="0" w:space="0" w:color="auto"/>
      </w:divBdr>
    </w:div>
    <w:div w:id="1630552180">
      <w:bodyDiv w:val="1"/>
      <w:marLeft w:val="0"/>
      <w:marRight w:val="0"/>
      <w:marTop w:val="0"/>
      <w:marBottom w:val="0"/>
      <w:divBdr>
        <w:top w:val="none" w:sz="0" w:space="0" w:color="auto"/>
        <w:left w:val="none" w:sz="0" w:space="0" w:color="auto"/>
        <w:bottom w:val="none" w:sz="0" w:space="0" w:color="auto"/>
        <w:right w:val="none" w:sz="0" w:space="0" w:color="auto"/>
      </w:divBdr>
    </w:div>
    <w:div w:id="1630818019">
      <w:bodyDiv w:val="1"/>
      <w:marLeft w:val="0"/>
      <w:marRight w:val="0"/>
      <w:marTop w:val="0"/>
      <w:marBottom w:val="0"/>
      <w:divBdr>
        <w:top w:val="none" w:sz="0" w:space="0" w:color="auto"/>
        <w:left w:val="none" w:sz="0" w:space="0" w:color="auto"/>
        <w:bottom w:val="none" w:sz="0" w:space="0" w:color="auto"/>
        <w:right w:val="none" w:sz="0" w:space="0" w:color="auto"/>
      </w:divBdr>
    </w:div>
    <w:div w:id="1630823154">
      <w:bodyDiv w:val="1"/>
      <w:marLeft w:val="0"/>
      <w:marRight w:val="0"/>
      <w:marTop w:val="0"/>
      <w:marBottom w:val="0"/>
      <w:divBdr>
        <w:top w:val="none" w:sz="0" w:space="0" w:color="auto"/>
        <w:left w:val="none" w:sz="0" w:space="0" w:color="auto"/>
        <w:bottom w:val="none" w:sz="0" w:space="0" w:color="auto"/>
        <w:right w:val="none" w:sz="0" w:space="0" w:color="auto"/>
      </w:divBdr>
    </w:div>
    <w:div w:id="1630865860">
      <w:bodyDiv w:val="1"/>
      <w:marLeft w:val="0"/>
      <w:marRight w:val="0"/>
      <w:marTop w:val="0"/>
      <w:marBottom w:val="0"/>
      <w:divBdr>
        <w:top w:val="none" w:sz="0" w:space="0" w:color="auto"/>
        <w:left w:val="none" w:sz="0" w:space="0" w:color="auto"/>
        <w:bottom w:val="none" w:sz="0" w:space="0" w:color="auto"/>
        <w:right w:val="none" w:sz="0" w:space="0" w:color="auto"/>
      </w:divBdr>
    </w:div>
    <w:div w:id="1630892379">
      <w:bodyDiv w:val="1"/>
      <w:marLeft w:val="0"/>
      <w:marRight w:val="0"/>
      <w:marTop w:val="0"/>
      <w:marBottom w:val="0"/>
      <w:divBdr>
        <w:top w:val="none" w:sz="0" w:space="0" w:color="auto"/>
        <w:left w:val="none" w:sz="0" w:space="0" w:color="auto"/>
        <w:bottom w:val="none" w:sz="0" w:space="0" w:color="auto"/>
        <w:right w:val="none" w:sz="0" w:space="0" w:color="auto"/>
      </w:divBdr>
    </w:div>
    <w:div w:id="1630940184">
      <w:bodyDiv w:val="1"/>
      <w:marLeft w:val="0"/>
      <w:marRight w:val="0"/>
      <w:marTop w:val="0"/>
      <w:marBottom w:val="0"/>
      <w:divBdr>
        <w:top w:val="none" w:sz="0" w:space="0" w:color="auto"/>
        <w:left w:val="none" w:sz="0" w:space="0" w:color="auto"/>
        <w:bottom w:val="none" w:sz="0" w:space="0" w:color="auto"/>
        <w:right w:val="none" w:sz="0" w:space="0" w:color="auto"/>
      </w:divBdr>
    </w:div>
    <w:div w:id="1631087673">
      <w:bodyDiv w:val="1"/>
      <w:marLeft w:val="0"/>
      <w:marRight w:val="0"/>
      <w:marTop w:val="0"/>
      <w:marBottom w:val="0"/>
      <w:divBdr>
        <w:top w:val="none" w:sz="0" w:space="0" w:color="auto"/>
        <w:left w:val="none" w:sz="0" w:space="0" w:color="auto"/>
        <w:bottom w:val="none" w:sz="0" w:space="0" w:color="auto"/>
        <w:right w:val="none" w:sz="0" w:space="0" w:color="auto"/>
      </w:divBdr>
    </w:div>
    <w:div w:id="1631091521">
      <w:bodyDiv w:val="1"/>
      <w:marLeft w:val="0"/>
      <w:marRight w:val="0"/>
      <w:marTop w:val="0"/>
      <w:marBottom w:val="0"/>
      <w:divBdr>
        <w:top w:val="none" w:sz="0" w:space="0" w:color="auto"/>
        <w:left w:val="none" w:sz="0" w:space="0" w:color="auto"/>
        <w:bottom w:val="none" w:sz="0" w:space="0" w:color="auto"/>
        <w:right w:val="none" w:sz="0" w:space="0" w:color="auto"/>
      </w:divBdr>
    </w:div>
    <w:div w:id="1631204370">
      <w:bodyDiv w:val="1"/>
      <w:marLeft w:val="0"/>
      <w:marRight w:val="0"/>
      <w:marTop w:val="0"/>
      <w:marBottom w:val="0"/>
      <w:divBdr>
        <w:top w:val="none" w:sz="0" w:space="0" w:color="auto"/>
        <w:left w:val="none" w:sz="0" w:space="0" w:color="auto"/>
        <w:bottom w:val="none" w:sz="0" w:space="0" w:color="auto"/>
        <w:right w:val="none" w:sz="0" w:space="0" w:color="auto"/>
      </w:divBdr>
    </w:div>
    <w:div w:id="1631666575">
      <w:bodyDiv w:val="1"/>
      <w:marLeft w:val="0"/>
      <w:marRight w:val="0"/>
      <w:marTop w:val="0"/>
      <w:marBottom w:val="0"/>
      <w:divBdr>
        <w:top w:val="none" w:sz="0" w:space="0" w:color="auto"/>
        <w:left w:val="none" w:sz="0" w:space="0" w:color="auto"/>
        <w:bottom w:val="none" w:sz="0" w:space="0" w:color="auto"/>
        <w:right w:val="none" w:sz="0" w:space="0" w:color="auto"/>
      </w:divBdr>
    </w:div>
    <w:div w:id="1631743303">
      <w:bodyDiv w:val="1"/>
      <w:marLeft w:val="0"/>
      <w:marRight w:val="0"/>
      <w:marTop w:val="0"/>
      <w:marBottom w:val="0"/>
      <w:divBdr>
        <w:top w:val="none" w:sz="0" w:space="0" w:color="auto"/>
        <w:left w:val="none" w:sz="0" w:space="0" w:color="auto"/>
        <w:bottom w:val="none" w:sz="0" w:space="0" w:color="auto"/>
        <w:right w:val="none" w:sz="0" w:space="0" w:color="auto"/>
      </w:divBdr>
    </w:div>
    <w:div w:id="1631787870">
      <w:bodyDiv w:val="1"/>
      <w:marLeft w:val="0"/>
      <w:marRight w:val="0"/>
      <w:marTop w:val="0"/>
      <w:marBottom w:val="0"/>
      <w:divBdr>
        <w:top w:val="none" w:sz="0" w:space="0" w:color="auto"/>
        <w:left w:val="none" w:sz="0" w:space="0" w:color="auto"/>
        <w:bottom w:val="none" w:sz="0" w:space="0" w:color="auto"/>
        <w:right w:val="none" w:sz="0" w:space="0" w:color="auto"/>
      </w:divBdr>
    </w:div>
    <w:div w:id="1632397298">
      <w:bodyDiv w:val="1"/>
      <w:marLeft w:val="0"/>
      <w:marRight w:val="0"/>
      <w:marTop w:val="0"/>
      <w:marBottom w:val="0"/>
      <w:divBdr>
        <w:top w:val="none" w:sz="0" w:space="0" w:color="auto"/>
        <w:left w:val="none" w:sz="0" w:space="0" w:color="auto"/>
        <w:bottom w:val="none" w:sz="0" w:space="0" w:color="auto"/>
        <w:right w:val="none" w:sz="0" w:space="0" w:color="auto"/>
      </w:divBdr>
    </w:div>
    <w:div w:id="1632785755">
      <w:bodyDiv w:val="1"/>
      <w:marLeft w:val="0"/>
      <w:marRight w:val="0"/>
      <w:marTop w:val="0"/>
      <w:marBottom w:val="0"/>
      <w:divBdr>
        <w:top w:val="none" w:sz="0" w:space="0" w:color="auto"/>
        <w:left w:val="none" w:sz="0" w:space="0" w:color="auto"/>
        <w:bottom w:val="none" w:sz="0" w:space="0" w:color="auto"/>
        <w:right w:val="none" w:sz="0" w:space="0" w:color="auto"/>
      </w:divBdr>
    </w:div>
    <w:div w:id="1633712852">
      <w:bodyDiv w:val="1"/>
      <w:marLeft w:val="0"/>
      <w:marRight w:val="0"/>
      <w:marTop w:val="0"/>
      <w:marBottom w:val="0"/>
      <w:divBdr>
        <w:top w:val="none" w:sz="0" w:space="0" w:color="auto"/>
        <w:left w:val="none" w:sz="0" w:space="0" w:color="auto"/>
        <w:bottom w:val="none" w:sz="0" w:space="0" w:color="auto"/>
        <w:right w:val="none" w:sz="0" w:space="0" w:color="auto"/>
      </w:divBdr>
    </w:div>
    <w:div w:id="1633751721">
      <w:bodyDiv w:val="1"/>
      <w:marLeft w:val="0"/>
      <w:marRight w:val="0"/>
      <w:marTop w:val="0"/>
      <w:marBottom w:val="0"/>
      <w:divBdr>
        <w:top w:val="none" w:sz="0" w:space="0" w:color="auto"/>
        <w:left w:val="none" w:sz="0" w:space="0" w:color="auto"/>
        <w:bottom w:val="none" w:sz="0" w:space="0" w:color="auto"/>
        <w:right w:val="none" w:sz="0" w:space="0" w:color="auto"/>
      </w:divBdr>
    </w:div>
    <w:div w:id="1634215360">
      <w:bodyDiv w:val="1"/>
      <w:marLeft w:val="0"/>
      <w:marRight w:val="0"/>
      <w:marTop w:val="0"/>
      <w:marBottom w:val="0"/>
      <w:divBdr>
        <w:top w:val="none" w:sz="0" w:space="0" w:color="auto"/>
        <w:left w:val="none" w:sz="0" w:space="0" w:color="auto"/>
        <w:bottom w:val="none" w:sz="0" w:space="0" w:color="auto"/>
        <w:right w:val="none" w:sz="0" w:space="0" w:color="auto"/>
      </w:divBdr>
    </w:div>
    <w:div w:id="1634292277">
      <w:bodyDiv w:val="1"/>
      <w:marLeft w:val="0"/>
      <w:marRight w:val="0"/>
      <w:marTop w:val="0"/>
      <w:marBottom w:val="0"/>
      <w:divBdr>
        <w:top w:val="none" w:sz="0" w:space="0" w:color="auto"/>
        <w:left w:val="none" w:sz="0" w:space="0" w:color="auto"/>
        <w:bottom w:val="none" w:sz="0" w:space="0" w:color="auto"/>
        <w:right w:val="none" w:sz="0" w:space="0" w:color="auto"/>
      </w:divBdr>
    </w:div>
    <w:div w:id="1634292694">
      <w:bodyDiv w:val="1"/>
      <w:marLeft w:val="0"/>
      <w:marRight w:val="0"/>
      <w:marTop w:val="0"/>
      <w:marBottom w:val="0"/>
      <w:divBdr>
        <w:top w:val="none" w:sz="0" w:space="0" w:color="auto"/>
        <w:left w:val="none" w:sz="0" w:space="0" w:color="auto"/>
        <w:bottom w:val="none" w:sz="0" w:space="0" w:color="auto"/>
        <w:right w:val="none" w:sz="0" w:space="0" w:color="auto"/>
      </w:divBdr>
    </w:div>
    <w:div w:id="1634484097">
      <w:bodyDiv w:val="1"/>
      <w:marLeft w:val="0"/>
      <w:marRight w:val="0"/>
      <w:marTop w:val="0"/>
      <w:marBottom w:val="0"/>
      <w:divBdr>
        <w:top w:val="none" w:sz="0" w:space="0" w:color="auto"/>
        <w:left w:val="none" w:sz="0" w:space="0" w:color="auto"/>
        <w:bottom w:val="none" w:sz="0" w:space="0" w:color="auto"/>
        <w:right w:val="none" w:sz="0" w:space="0" w:color="auto"/>
      </w:divBdr>
    </w:div>
    <w:div w:id="1635024297">
      <w:bodyDiv w:val="1"/>
      <w:marLeft w:val="0"/>
      <w:marRight w:val="0"/>
      <w:marTop w:val="0"/>
      <w:marBottom w:val="0"/>
      <w:divBdr>
        <w:top w:val="none" w:sz="0" w:space="0" w:color="auto"/>
        <w:left w:val="none" w:sz="0" w:space="0" w:color="auto"/>
        <w:bottom w:val="none" w:sz="0" w:space="0" w:color="auto"/>
        <w:right w:val="none" w:sz="0" w:space="0" w:color="auto"/>
      </w:divBdr>
    </w:div>
    <w:div w:id="1635481523">
      <w:bodyDiv w:val="1"/>
      <w:marLeft w:val="0"/>
      <w:marRight w:val="0"/>
      <w:marTop w:val="0"/>
      <w:marBottom w:val="0"/>
      <w:divBdr>
        <w:top w:val="none" w:sz="0" w:space="0" w:color="auto"/>
        <w:left w:val="none" w:sz="0" w:space="0" w:color="auto"/>
        <w:bottom w:val="none" w:sz="0" w:space="0" w:color="auto"/>
        <w:right w:val="none" w:sz="0" w:space="0" w:color="auto"/>
      </w:divBdr>
    </w:div>
    <w:div w:id="1636257922">
      <w:bodyDiv w:val="1"/>
      <w:marLeft w:val="0"/>
      <w:marRight w:val="0"/>
      <w:marTop w:val="0"/>
      <w:marBottom w:val="0"/>
      <w:divBdr>
        <w:top w:val="none" w:sz="0" w:space="0" w:color="auto"/>
        <w:left w:val="none" w:sz="0" w:space="0" w:color="auto"/>
        <w:bottom w:val="none" w:sz="0" w:space="0" w:color="auto"/>
        <w:right w:val="none" w:sz="0" w:space="0" w:color="auto"/>
      </w:divBdr>
    </w:div>
    <w:div w:id="1636259171">
      <w:bodyDiv w:val="1"/>
      <w:marLeft w:val="0"/>
      <w:marRight w:val="0"/>
      <w:marTop w:val="0"/>
      <w:marBottom w:val="0"/>
      <w:divBdr>
        <w:top w:val="none" w:sz="0" w:space="0" w:color="auto"/>
        <w:left w:val="none" w:sz="0" w:space="0" w:color="auto"/>
        <w:bottom w:val="none" w:sz="0" w:space="0" w:color="auto"/>
        <w:right w:val="none" w:sz="0" w:space="0" w:color="auto"/>
      </w:divBdr>
    </w:div>
    <w:div w:id="1636444749">
      <w:bodyDiv w:val="1"/>
      <w:marLeft w:val="0"/>
      <w:marRight w:val="0"/>
      <w:marTop w:val="0"/>
      <w:marBottom w:val="0"/>
      <w:divBdr>
        <w:top w:val="none" w:sz="0" w:space="0" w:color="auto"/>
        <w:left w:val="none" w:sz="0" w:space="0" w:color="auto"/>
        <w:bottom w:val="none" w:sz="0" w:space="0" w:color="auto"/>
        <w:right w:val="none" w:sz="0" w:space="0" w:color="auto"/>
      </w:divBdr>
    </w:div>
    <w:div w:id="1636640676">
      <w:bodyDiv w:val="1"/>
      <w:marLeft w:val="0"/>
      <w:marRight w:val="0"/>
      <w:marTop w:val="0"/>
      <w:marBottom w:val="0"/>
      <w:divBdr>
        <w:top w:val="none" w:sz="0" w:space="0" w:color="auto"/>
        <w:left w:val="none" w:sz="0" w:space="0" w:color="auto"/>
        <w:bottom w:val="none" w:sz="0" w:space="0" w:color="auto"/>
        <w:right w:val="none" w:sz="0" w:space="0" w:color="auto"/>
      </w:divBdr>
    </w:div>
    <w:div w:id="1636909565">
      <w:bodyDiv w:val="1"/>
      <w:marLeft w:val="0"/>
      <w:marRight w:val="0"/>
      <w:marTop w:val="0"/>
      <w:marBottom w:val="0"/>
      <w:divBdr>
        <w:top w:val="none" w:sz="0" w:space="0" w:color="auto"/>
        <w:left w:val="none" w:sz="0" w:space="0" w:color="auto"/>
        <w:bottom w:val="none" w:sz="0" w:space="0" w:color="auto"/>
        <w:right w:val="none" w:sz="0" w:space="0" w:color="auto"/>
      </w:divBdr>
    </w:div>
    <w:div w:id="1637029585">
      <w:bodyDiv w:val="1"/>
      <w:marLeft w:val="0"/>
      <w:marRight w:val="0"/>
      <w:marTop w:val="0"/>
      <w:marBottom w:val="0"/>
      <w:divBdr>
        <w:top w:val="none" w:sz="0" w:space="0" w:color="auto"/>
        <w:left w:val="none" w:sz="0" w:space="0" w:color="auto"/>
        <w:bottom w:val="none" w:sz="0" w:space="0" w:color="auto"/>
        <w:right w:val="none" w:sz="0" w:space="0" w:color="auto"/>
      </w:divBdr>
    </w:div>
    <w:div w:id="1637106794">
      <w:bodyDiv w:val="1"/>
      <w:marLeft w:val="0"/>
      <w:marRight w:val="0"/>
      <w:marTop w:val="0"/>
      <w:marBottom w:val="0"/>
      <w:divBdr>
        <w:top w:val="none" w:sz="0" w:space="0" w:color="auto"/>
        <w:left w:val="none" w:sz="0" w:space="0" w:color="auto"/>
        <w:bottom w:val="none" w:sz="0" w:space="0" w:color="auto"/>
        <w:right w:val="none" w:sz="0" w:space="0" w:color="auto"/>
      </w:divBdr>
      <w:divsChild>
        <w:div w:id="429083681">
          <w:marLeft w:val="0"/>
          <w:marRight w:val="0"/>
          <w:marTop w:val="0"/>
          <w:marBottom w:val="0"/>
          <w:divBdr>
            <w:top w:val="none" w:sz="0" w:space="0" w:color="auto"/>
            <w:left w:val="none" w:sz="0" w:space="0" w:color="auto"/>
            <w:bottom w:val="none" w:sz="0" w:space="0" w:color="auto"/>
            <w:right w:val="none" w:sz="0" w:space="0" w:color="auto"/>
          </w:divBdr>
        </w:div>
        <w:div w:id="498809451">
          <w:marLeft w:val="0"/>
          <w:marRight w:val="0"/>
          <w:marTop w:val="0"/>
          <w:marBottom w:val="0"/>
          <w:divBdr>
            <w:top w:val="none" w:sz="0" w:space="0" w:color="auto"/>
            <w:left w:val="none" w:sz="0" w:space="0" w:color="auto"/>
            <w:bottom w:val="none" w:sz="0" w:space="0" w:color="auto"/>
            <w:right w:val="none" w:sz="0" w:space="0" w:color="auto"/>
          </w:divBdr>
        </w:div>
        <w:div w:id="1068722795">
          <w:marLeft w:val="0"/>
          <w:marRight w:val="0"/>
          <w:marTop w:val="0"/>
          <w:marBottom w:val="0"/>
          <w:divBdr>
            <w:top w:val="none" w:sz="0" w:space="0" w:color="auto"/>
            <w:left w:val="none" w:sz="0" w:space="0" w:color="auto"/>
            <w:bottom w:val="none" w:sz="0" w:space="0" w:color="auto"/>
            <w:right w:val="none" w:sz="0" w:space="0" w:color="auto"/>
          </w:divBdr>
        </w:div>
        <w:div w:id="1074745448">
          <w:marLeft w:val="0"/>
          <w:marRight w:val="0"/>
          <w:marTop w:val="0"/>
          <w:marBottom w:val="0"/>
          <w:divBdr>
            <w:top w:val="none" w:sz="0" w:space="0" w:color="auto"/>
            <w:left w:val="none" w:sz="0" w:space="0" w:color="auto"/>
            <w:bottom w:val="none" w:sz="0" w:space="0" w:color="auto"/>
            <w:right w:val="none" w:sz="0" w:space="0" w:color="auto"/>
          </w:divBdr>
        </w:div>
      </w:divsChild>
    </w:div>
    <w:div w:id="1637178409">
      <w:bodyDiv w:val="1"/>
      <w:marLeft w:val="0"/>
      <w:marRight w:val="0"/>
      <w:marTop w:val="0"/>
      <w:marBottom w:val="0"/>
      <w:divBdr>
        <w:top w:val="none" w:sz="0" w:space="0" w:color="auto"/>
        <w:left w:val="none" w:sz="0" w:space="0" w:color="auto"/>
        <w:bottom w:val="none" w:sz="0" w:space="0" w:color="auto"/>
        <w:right w:val="none" w:sz="0" w:space="0" w:color="auto"/>
      </w:divBdr>
    </w:div>
    <w:div w:id="1637444410">
      <w:bodyDiv w:val="1"/>
      <w:marLeft w:val="0"/>
      <w:marRight w:val="0"/>
      <w:marTop w:val="0"/>
      <w:marBottom w:val="0"/>
      <w:divBdr>
        <w:top w:val="none" w:sz="0" w:space="0" w:color="auto"/>
        <w:left w:val="none" w:sz="0" w:space="0" w:color="auto"/>
        <w:bottom w:val="none" w:sz="0" w:space="0" w:color="auto"/>
        <w:right w:val="none" w:sz="0" w:space="0" w:color="auto"/>
      </w:divBdr>
      <w:divsChild>
        <w:div w:id="790435837">
          <w:marLeft w:val="0"/>
          <w:marRight w:val="0"/>
          <w:marTop w:val="0"/>
          <w:marBottom w:val="0"/>
          <w:divBdr>
            <w:top w:val="none" w:sz="0" w:space="0" w:color="auto"/>
            <w:left w:val="none" w:sz="0" w:space="0" w:color="auto"/>
            <w:bottom w:val="none" w:sz="0" w:space="0" w:color="auto"/>
            <w:right w:val="none" w:sz="0" w:space="0" w:color="auto"/>
          </w:divBdr>
          <w:divsChild>
            <w:div w:id="759911498">
              <w:marLeft w:val="0"/>
              <w:marRight w:val="0"/>
              <w:marTop w:val="100"/>
              <w:marBottom w:val="100"/>
              <w:divBdr>
                <w:top w:val="none" w:sz="0" w:space="0" w:color="auto"/>
                <w:left w:val="none" w:sz="0" w:space="0" w:color="auto"/>
                <w:bottom w:val="none" w:sz="0" w:space="0" w:color="auto"/>
                <w:right w:val="none" w:sz="0" w:space="0" w:color="auto"/>
              </w:divBdr>
            </w:div>
            <w:div w:id="7752948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7569350">
      <w:bodyDiv w:val="1"/>
      <w:marLeft w:val="0"/>
      <w:marRight w:val="0"/>
      <w:marTop w:val="0"/>
      <w:marBottom w:val="0"/>
      <w:divBdr>
        <w:top w:val="none" w:sz="0" w:space="0" w:color="auto"/>
        <w:left w:val="none" w:sz="0" w:space="0" w:color="auto"/>
        <w:bottom w:val="none" w:sz="0" w:space="0" w:color="auto"/>
        <w:right w:val="none" w:sz="0" w:space="0" w:color="auto"/>
      </w:divBdr>
    </w:div>
    <w:div w:id="1637833801">
      <w:bodyDiv w:val="1"/>
      <w:marLeft w:val="0"/>
      <w:marRight w:val="0"/>
      <w:marTop w:val="0"/>
      <w:marBottom w:val="0"/>
      <w:divBdr>
        <w:top w:val="none" w:sz="0" w:space="0" w:color="auto"/>
        <w:left w:val="none" w:sz="0" w:space="0" w:color="auto"/>
        <w:bottom w:val="none" w:sz="0" w:space="0" w:color="auto"/>
        <w:right w:val="none" w:sz="0" w:space="0" w:color="auto"/>
      </w:divBdr>
    </w:div>
    <w:div w:id="1637905452">
      <w:bodyDiv w:val="1"/>
      <w:marLeft w:val="0"/>
      <w:marRight w:val="0"/>
      <w:marTop w:val="0"/>
      <w:marBottom w:val="0"/>
      <w:divBdr>
        <w:top w:val="none" w:sz="0" w:space="0" w:color="auto"/>
        <w:left w:val="none" w:sz="0" w:space="0" w:color="auto"/>
        <w:bottom w:val="none" w:sz="0" w:space="0" w:color="auto"/>
        <w:right w:val="none" w:sz="0" w:space="0" w:color="auto"/>
      </w:divBdr>
    </w:div>
    <w:div w:id="1638144962">
      <w:bodyDiv w:val="1"/>
      <w:marLeft w:val="0"/>
      <w:marRight w:val="0"/>
      <w:marTop w:val="0"/>
      <w:marBottom w:val="0"/>
      <w:divBdr>
        <w:top w:val="none" w:sz="0" w:space="0" w:color="auto"/>
        <w:left w:val="none" w:sz="0" w:space="0" w:color="auto"/>
        <w:bottom w:val="none" w:sz="0" w:space="0" w:color="auto"/>
        <w:right w:val="none" w:sz="0" w:space="0" w:color="auto"/>
      </w:divBdr>
    </w:div>
    <w:div w:id="1638417968">
      <w:bodyDiv w:val="1"/>
      <w:marLeft w:val="0"/>
      <w:marRight w:val="0"/>
      <w:marTop w:val="0"/>
      <w:marBottom w:val="0"/>
      <w:divBdr>
        <w:top w:val="none" w:sz="0" w:space="0" w:color="auto"/>
        <w:left w:val="none" w:sz="0" w:space="0" w:color="auto"/>
        <w:bottom w:val="none" w:sz="0" w:space="0" w:color="auto"/>
        <w:right w:val="none" w:sz="0" w:space="0" w:color="auto"/>
      </w:divBdr>
    </w:div>
    <w:div w:id="1638604969">
      <w:bodyDiv w:val="1"/>
      <w:marLeft w:val="0"/>
      <w:marRight w:val="0"/>
      <w:marTop w:val="0"/>
      <w:marBottom w:val="0"/>
      <w:divBdr>
        <w:top w:val="none" w:sz="0" w:space="0" w:color="auto"/>
        <w:left w:val="none" w:sz="0" w:space="0" w:color="auto"/>
        <w:bottom w:val="none" w:sz="0" w:space="0" w:color="auto"/>
        <w:right w:val="none" w:sz="0" w:space="0" w:color="auto"/>
      </w:divBdr>
    </w:div>
    <w:div w:id="1638755780">
      <w:bodyDiv w:val="1"/>
      <w:marLeft w:val="0"/>
      <w:marRight w:val="0"/>
      <w:marTop w:val="0"/>
      <w:marBottom w:val="0"/>
      <w:divBdr>
        <w:top w:val="none" w:sz="0" w:space="0" w:color="auto"/>
        <w:left w:val="none" w:sz="0" w:space="0" w:color="auto"/>
        <w:bottom w:val="none" w:sz="0" w:space="0" w:color="auto"/>
        <w:right w:val="none" w:sz="0" w:space="0" w:color="auto"/>
      </w:divBdr>
    </w:div>
    <w:div w:id="1638758424">
      <w:bodyDiv w:val="1"/>
      <w:marLeft w:val="0"/>
      <w:marRight w:val="0"/>
      <w:marTop w:val="0"/>
      <w:marBottom w:val="0"/>
      <w:divBdr>
        <w:top w:val="none" w:sz="0" w:space="0" w:color="auto"/>
        <w:left w:val="none" w:sz="0" w:space="0" w:color="auto"/>
        <w:bottom w:val="none" w:sz="0" w:space="0" w:color="auto"/>
        <w:right w:val="none" w:sz="0" w:space="0" w:color="auto"/>
      </w:divBdr>
    </w:div>
    <w:div w:id="1639069299">
      <w:bodyDiv w:val="1"/>
      <w:marLeft w:val="0"/>
      <w:marRight w:val="0"/>
      <w:marTop w:val="0"/>
      <w:marBottom w:val="0"/>
      <w:divBdr>
        <w:top w:val="none" w:sz="0" w:space="0" w:color="auto"/>
        <w:left w:val="none" w:sz="0" w:space="0" w:color="auto"/>
        <w:bottom w:val="none" w:sz="0" w:space="0" w:color="auto"/>
        <w:right w:val="none" w:sz="0" w:space="0" w:color="auto"/>
      </w:divBdr>
    </w:div>
    <w:div w:id="1639071825">
      <w:bodyDiv w:val="1"/>
      <w:marLeft w:val="0"/>
      <w:marRight w:val="0"/>
      <w:marTop w:val="0"/>
      <w:marBottom w:val="0"/>
      <w:divBdr>
        <w:top w:val="none" w:sz="0" w:space="0" w:color="auto"/>
        <w:left w:val="none" w:sz="0" w:space="0" w:color="auto"/>
        <w:bottom w:val="none" w:sz="0" w:space="0" w:color="auto"/>
        <w:right w:val="none" w:sz="0" w:space="0" w:color="auto"/>
      </w:divBdr>
    </w:div>
    <w:div w:id="1639149053">
      <w:bodyDiv w:val="1"/>
      <w:marLeft w:val="0"/>
      <w:marRight w:val="0"/>
      <w:marTop w:val="0"/>
      <w:marBottom w:val="0"/>
      <w:divBdr>
        <w:top w:val="none" w:sz="0" w:space="0" w:color="auto"/>
        <w:left w:val="none" w:sz="0" w:space="0" w:color="auto"/>
        <w:bottom w:val="none" w:sz="0" w:space="0" w:color="auto"/>
        <w:right w:val="none" w:sz="0" w:space="0" w:color="auto"/>
      </w:divBdr>
    </w:div>
    <w:div w:id="1639606453">
      <w:bodyDiv w:val="1"/>
      <w:marLeft w:val="0"/>
      <w:marRight w:val="0"/>
      <w:marTop w:val="0"/>
      <w:marBottom w:val="0"/>
      <w:divBdr>
        <w:top w:val="none" w:sz="0" w:space="0" w:color="auto"/>
        <w:left w:val="none" w:sz="0" w:space="0" w:color="auto"/>
        <w:bottom w:val="none" w:sz="0" w:space="0" w:color="auto"/>
        <w:right w:val="none" w:sz="0" w:space="0" w:color="auto"/>
      </w:divBdr>
    </w:div>
    <w:div w:id="1640187843">
      <w:bodyDiv w:val="1"/>
      <w:marLeft w:val="0"/>
      <w:marRight w:val="0"/>
      <w:marTop w:val="0"/>
      <w:marBottom w:val="0"/>
      <w:divBdr>
        <w:top w:val="none" w:sz="0" w:space="0" w:color="auto"/>
        <w:left w:val="none" w:sz="0" w:space="0" w:color="auto"/>
        <w:bottom w:val="none" w:sz="0" w:space="0" w:color="auto"/>
        <w:right w:val="none" w:sz="0" w:space="0" w:color="auto"/>
      </w:divBdr>
    </w:div>
    <w:div w:id="1640259285">
      <w:bodyDiv w:val="1"/>
      <w:marLeft w:val="0"/>
      <w:marRight w:val="0"/>
      <w:marTop w:val="0"/>
      <w:marBottom w:val="0"/>
      <w:divBdr>
        <w:top w:val="none" w:sz="0" w:space="0" w:color="auto"/>
        <w:left w:val="none" w:sz="0" w:space="0" w:color="auto"/>
        <w:bottom w:val="none" w:sz="0" w:space="0" w:color="auto"/>
        <w:right w:val="none" w:sz="0" w:space="0" w:color="auto"/>
      </w:divBdr>
    </w:div>
    <w:div w:id="1640569089">
      <w:bodyDiv w:val="1"/>
      <w:marLeft w:val="0"/>
      <w:marRight w:val="0"/>
      <w:marTop w:val="0"/>
      <w:marBottom w:val="0"/>
      <w:divBdr>
        <w:top w:val="none" w:sz="0" w:space="0" w:color="auto"/>
        <w:left w:val="none" w:sz="0" w:space="0" w:color="auto"/>
        <w:bottom w:val="none" w:sz="0" w:space="0" w:color="auto"/>
        <w:right w:val="none" w:sz="0" w:space="0" w:color="auto"/>
      </w:divBdr>
    </w:div>
    <w:div w:id="1640765986">
      <w:bodyDiv w:val="1"/>
      <w:marLeft w:val="0"/>
      <w:marRight w:val="0"/>
      <w:marTop w:val="0"/>
      <w:marBottom w:val="0"/>
      <w:divBdr>
        <w:top w:val="none" w:sz="0" w:space="0" w:color="auto"/>
        <w:left w:val="none" w:sz="0" w:space="0" w:color="auto"/>
        <w:bottom w:val="none" w:sz="0" w:space="0" w:color="auto"/>
        <w:right w:val="none" w:sz="0" w:space="0" w:color="auto"/>
      </w:divBdr>
    </w:div>
    <w:div w:id="1640842080">
      <w:bodyDiv w:val="1"/>
      <w:marLeft w:val="0"/>
      <w:marRight w:val="0"/>
      <w:marTop w:val="0"/>
      <w:marBottom w:val="0"/>
      <w:divBdr>
        <w:top w:val="none" w:sz="0" w:space="0" w:color="auto"/>
        <w:left w:val="none" w:sz="0" w:space="0" w:color="auto"/>
        <w:bottom w:val="none" w:sz="0" w:space="0" w:color="auto"/>
        <w:right w:val="none" w:sz="0" w:space="0" w:color="auto"/>
      </w:divBdr>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
    <w:div w:id="1640912216">
      <w:bodyDiv w:val="1"/>
      <w:marLeft w:val="0"/>
      <w:marRight w:val="0"/>
      <w:marTop w:val="0"/>
      <w:marBottom w:val="0"/>
      <w:divBdr>
        <w:top w:val="none" w:sz="0" w:space="0" w:color="auto"/>
        <w:left w:val="none" w:sz="0" w:space="0" w:color="auto"/>
        <w:bottom w:val="none" w:sz="0" w:space="0" w:color="auto"/>
        <w:right w:val="none" w:sz="0" w:space="0" w:color="auto"/>
      </w:divBdr>
    </w:div>
    <w:div w:id="1641035752">
      <w:bodyDiv w:val="1"/>
      <w:marLeft w:val="0"/>
      <w:marRight w:val="0"/>
      <w:marTop w:val="0"/>
      <w:marBottom w:val="0"/>
      <w:divBdr>
        <w:top w:val="none" w:sz="0" w:space="0" w:color="auto"/>
        <w:left w:val="none" w:sz="0" w:space="0" w:color="auto"/>
        <w:bottom w:val="none" w:sz="0" w:space="0" w:color="auto"/>
        <w:right w:val="none" w:sz="0" w:space="0" w:color="auto"/>
      </w:divBdr>
    </w:div>
    <w:div w:id="1641226327">
      <w:bodyDiv w:val="1"/>
      <w:marLeft w:val="0"/>
      <w:marRight w:val="0"/>
      <w:marTop w:val="0"/>
      <w:marBottom w:val="0"/>
      <w:divBdr>
        <w:top w:val="none" w:sz="0" w:space="0" w:color="auto"/>
        <w:left w:val="none" w:sz="0" w:space="0" w:color="auto"/>
        <w:bottom w:val="none" w:sz="0" w:space="0" w:color="auto"/>
        <w:right w:val="none" w:sz="0" w:space="0" w:color="auto"/>
      </w:divBdr>
    </w:div>
    <w:div w:id="1641691737">
      <w:bodyDiv w:val="1"/>
      <w:marLeft w:val="0"/>
      <w:marRight w:val="0"/>
      <w:marTop w:val="0"/>
      <w:marBottom w:val="0"/>
      <w:divBdr>
        <w:top w:val="none" w:sz="0" w:space="0" w:color="auto"/>
        <w:left w:val="none" w:sz="0" w:space="0" w:color="auto"/>
        <w:bottom w:val="none" w:sz="0" w:space="0" w:color="auto"/>
        <w:right w:val="none" w:sz="0" w:space="0" w:color="auto"/>
      </w:divBdr>
    </w:div>
    <w:div w:id="1641836317">
      <w:bodyDiv w:val="1"/>
      <w:marLeft w:val="0"/>
      <w:marRight w:val="0"/>
      <w:marTop w:val="0"/>
      <w:marBottom w:val="0"/>
      <w:divBdr>
        <w:top w:val="none" w:sz="0" w:space="0" w:color="auto"/>
        <w:left w:val="none" w:sz="0" w:space="0" w:color="auto"/>
        <w:bottom w:val="none" w:sz="0" w:space="0" w:color="auto"/>
        <w:right w:val="none" w:sz="0" w:space="0" w:color="auto"/>
      </w:divBdr>
    </w:div>
    <w:div w:id="1641837846">
      <w:bodyDiv w:val="1"/>
      <w:marLeft w:val="0"/>
      <w:marRight w:val="0"/>
      <w:marTop w:val="0"/>
      <w:marBottom w:val="0"/>
      <w:divBdr>
        <w:top w:val="none" w:sz="0" w:space="0" w:color="auto"/>
        <w:left w:val="none" w:sz="0" w:space="0" w:color="auto"/>
        <w:bottom w:val="none" w:sz="0" w:space="0" w:color="auto"/>
        <w:right w:val="none" w:sz="0" w:space="0" w:color="auto"/>
      </w:divBdr>
    </w:div>
    <w:div w:id="1642150955">
      <w:bodyDiv w:val="1"/>
      <w:marLeft w:val="0"/>
      <w:marRight w:val="0"/>
      <w:marTop w:val="0"/>
      <w:marBottom w:val="0"/>
      <w:divBdr>
        <w:top w:val="none" w:sz="0" w:space="0" w:color="auto"/>
        <w:left w:val="none" w:sz="0" w:space="0" w:color="auto"/>
        <w:bottom w:val="none" w:sz="0" w:space="0" w:color="auto"/>
        <w:right w:val="none" w:sz="0" w:space="0" w:color="auto"/>
      </w:divBdr>
    </w:div>
    <w:div w:id="1642156805">
      <w:bodyDiv w:val="1"/>
      <w:marLeft w:val="0"/>
      <w:marRight w:val="0"/>
      <w:marTop w:val="0"/>
      <w:marBottom w:val="0"/>
      <w:divBdr>
        <w:top w:val="none" w:sz="0" w:space="0" w:color="auto"/>
        <w:left w:val="none" w:sz="0" w:space="0" w:color="auto"/>
        <w:bottom w:val="none" w:sz="0" w:space="0" w:color="auto"/>
        <w:right w:val="none" w:sz="0" w:space="0" w:color="auto"/>
      </w:divBdr>
    </w:div>
    <w:div w:id="1642228178">
      <w:bodyDiv w:val="1"/>
      <w:marLeft w:val="0"/>
      <w:marRight w:val="0"/>
      <w:marTop w:val="0"/>
      <w:marBottom w:val="0"/>
      <w:divBdr>
        <w:top w:val="none" w:sz="0" w:space="0" w:color="auto"/>
        <w:left w:val="none" w:sz="0" w:space="0" w:color="auto"/>
        <w:bottom w:val="none" w:sz="0" w:space="0" w:color="auto"/>
        <w:right w:val="none" w:sz="0" w:space="0" w:color="auto"/>
      </w:divBdr>
    </w:div>
    <w:div w:id="1642273438">
      <w:bodyDiv w:val="1"/>
      <w:marLeft w:val="0"/>
      <w:marRight w:val="0"/>
      <w:marTop w:val="0"/>
      <w:marBottom w:val="0"/>
      <w:divBdr>
        <w:top w:val="none" w:sz="0" w:space="0" w:color="auto"/>
        <w:left w:val="none" w:sz="0" w:space="0" w:color="auto"/>
        <w:bottom w:val="none" w:sz="0" w:space="0" w:color="auto"/>
        <w:right w:val="none" w:sz="0" w:space="0" w:color="auto"/>
      </w:divBdr>
    </w:div>
    <w:div w:id="1642342946">
      <w:bodyDiv w:val="1"/>
      <w:marLeft w:val="0"/>
      <w:marRight w:val="0"/>
      <w:marTop w:val="0"/>
      <w:marBottom w:val="0"/>
      <w:divBdr>
        <w:top w:val="none" w:sz="0" w:space="0" w:color="auto"/>
        <w:left w:val="none" w:sz="0" w:space="0" w:color="auto"/>
        <w:bottom w:val="none" w:sz="0" w:space="0" w:color="auto"/>
        <w:right w:val="none" w:sz="0" w:space="0" w:color="auto"/>
      </w:divBdr>
    </w:div>
    <w:div w:id="1642346620">
      <w:bodyDiv w:val="1"/>
      <w:marLeft w:val="0"/>
      <w:marRight w:val="0"/>
      <w:marTop w:val="0"/>
      <w:marBottom w:val="0"/>
      <w:divBdr>
        <w:top w:val="none" w:sz="0" w:space="0" w:color="auto"/>
        <w:left w:val="none" w:sz="0" w:space="0" w:color="auto"/>
        <w:bottom w:val="none" w:sz="0" w:space="0" w:color="auto"/>
        <w:right w:val="none" w:sz="0" w:space="0" w:color="auto"/>
      </w:divBdr>
      <w:divsChild>
        <w:div w:id="2131897407">
          <w:marLeft w:val="0"/>
          <w:marRight w:val="0"/>
          <w:marTop w:val="0"/>
          <w:marBottom w:val="0"/>
          <w:divBdr>
            <w:top w:val="none" w:sz="0" w:space="0" w:color="auto"/>
            <w:left w:val="none" w:sz="0" w:space="0" w:color="auto"/>
            <w:bottom w:val="none" w:sz="0" w:space="0" w:color="auto"/>
            <w:right w:val="none" w:sz="0" w:space="0" w:color="auto"/>
          </w:divBdr>
        </w:div>
        <w:div w:id="341931966">
          <w:marLeft w:val="0"/>
          <w:marRight w:val="0"/>
          <w:marTop w:val="0"/>
          <w:marBottom w:val="0"/>
          <w:divBdr>
            <w:top w:val="none" w:sz="0" w:space="0" w:color="auto"/>
            <w:left w:val="none" w:sz="0" w:space="0" w:color="auto"/>
            <w:bottom w:val="none" w:sz="0" w:space="0" w:color="auto"/>
            <w:right w:val="none" w:sz="0" w:space="0" w:color="auto"/>
          </w:divBdr>
        </w:div>
        <w:div w:id="1888099693">
          <w:marLeft w:val="0"/>
          <w:marRight w:val="0"/>
          <w:marTop w:val="0"/>
          <w:marBottom w:val="0"/>
          <w:divBdr>
            <w:top w:val="none" w:sz="0" w:space="0" w:color="auto"/>
            <w:left w:val="none" w:sz="0" w:space="0" w:color="auto"/>
            <w:bottom w:val="none" w:sz="0" w:space="0" w:color="auto"/>
            <w:right w:val="none" w:sz="0" w:space="0" w:color="auto"/>
          </w:divBdr>
        </w:div>
      </w:divsChild>
    </w:div>
    <w:div w:id="1642346882">
      <w:bodyDiv w:val="1"/>
      <w:marLeft w:val="0"/>
      <w:marRight w:val="0"/>
      <w:marTop w:val="0"/>
      <w:marBottom w:val="0"/>
      <w:divBdr>
        <w:top w:val="none" w:sz="0" w:space="0" w:color="auto"/>
        <w:left w:val="none" w:sz="0" w:space="0" w:color="auto"/>
        <w:bottom w:val="none" w:sz="0" w:space="0" w:color="auto"/>
        <w:right w:val="none" w:sz="0" w:space="0" w:color="auto"/>
      </w:divBdr>
    </w:div>
    <w:div w:id="1642348623">
      <w:bodyDiv w:val="1"/>
      <w:marLeft w:val="0"/>
      <w:marRight w:val="0"/>
      <w:marTop w:val="0"/>
      <w:marBottom w:val="0"/>
      <w:divBdr>
        <w:top w:val="none" w:sz="0" w:space="0" w:color="auto"/>
        <w:left w:val="none" w:sz="0" w:space="0" w:color="auto"/>
        <w:bottom w:val="none" w:sz="0" w:space="0" w:color="auto"/>
        <w:right w:val="none" w:sz="0" w:space="0" w:color="auto"/>
      </w:divBdr>
      <w:divsChild>
        <w:div w:id="864755327">
          <w:marLeft w:val="0"/>
          <w:marRight w:val="0"/>
          <w:marTop w:val="0"/>
          <w:marBottom w:val="0"/>
          <w:divBdr>
            <w:top w:val="none" w:sz="0" w:space="0" w:color="auto"/>
            <w:left w:val="none" w:sz="0" w:space="0" w:color="auto"/>
            <w:bottom w:val="none" w:sz="0" w:space="0" w:color="auto"/>
            <w:right w:val="none" w:sz="0" w:space="0" w:color="auto"/>
          </w:divBdr>
        </w:div>
        <w:div w:id="1949462324">
          <w:marLeft w:val="0"/>
          <w:marRight w:val="0"/>
          <w:marTop w:val="0"/>
          <w:marBottom w:val="0"/>
          <w:divBdr>
            <w:top w:val="none" w:sz="0" w:space="0" w:color="auto"/>
            <w:left w:val="none" w:sz="0" w:space="0" w:color="auto"/>
            <w:bottom w:val="none" w:sz="0" w:space="0" w:color="auto"/>
            <w:right w:val="none" w:sz="0" w:space="0" w:color="auto"/>
          </w:divBdr>
        </w:div>
        <w:div w:id="947354370">
          <w:marLeft w:val="0"/>
          <w:marRight w:val="0"/>
          <w:marTop w:val="0"/>
          <w:marBottom w:val="0"/>
          <w:divBdr>
            <w:top w:val="none" w:sz="0" w:space="0" w:color="auto"/>
            <w:left w:val="none" w:sz="0" w:space="0" w:color="auto"/>
            <w:bottom w:val="none" w:sz="0" w:space="0" w:color="auto"/>
            <w:right w:val="none" w:sz="0" w:space="0" w:color="auto"/>
          </w:divBdr>
        </w:div>
        <w:div w:id="801924368">
          <w:marLeft w:val="0"/>
          <w:marRight w:val="0"/>
          <w:marTop w:val="0"/>
          <w:marBottom w:val="0"/>
          <w:divBdr>
            <w:top w:val="none" w:sz="0" w:space="0" w:color="auto"/>
            <w:left w:val="none" w:sz="0" w:space="0" w:color="auto"/>
            <w:bottom w:val="none" w:sz="0" w:space="0" w:color="auto"/>
            <w:right w:val="none" w:sz="0" w:space="0" w:color="auto"/>
          </w:divBdr>
        </w:div>
      </w:divsChild>
    </w:div>
    <w:div w:id="1642349524">
      <w:bodyDiv w:val="1"/>
      <w:marLeft w:val="0"/>
      <w:marRight w:val="0"/>
      <w:marTop w:val="0"/>
      <w:marBottom w:val="0"/>
      <w:divBdr>
        <w:top w:val="none" w:sz="0" w:space="0" w:color="auto"/>
        <w:left w:val="none" w:sz="0" w:space="0" w:color="auto"/>
        <w:bottom w:val="none" w:sz="0" w:space="0" w:color="auto"/>
        <w:right w:val="none" w:sz="0" w:space="0" w:color="auto"/>
      </w:divBdr>
    </w:div>
    <w:div w:id="1642730119">
      <w:bodyDiv w:val="1"/>
      <w:marLeft w:val="0"/>
      <w:marRight w:val="0"/>
      <w:marTop w:val="0"/>
      <w:marBottom w:val="0"/>
      <w:divBdr>
        <w:top w:val="none" w:sz="0" w:space="0" w:color="auto"/>
        <w:left w:val="none" w:sz="0" w:space="0" w:color="auto"/>
        <w:bottom w:val="none" w:sz="0" w:space="0" w:color="auto"/>
        <w:right w:val="none" w:sz="0" w:space="0" w:color="auto"/>
      </w:divBdr>
      <w:divsChild>
        <w:div w:id="922299216">
          <w:marLeft w:val="0"/>
          <w:marRight w:val="0"/>
          <w:marTop w:val="0"/>
          <w:marBottom w:val="0"/>
          <w:divBdr>
            <w:top w:val="none" w:sz="0" w:space="0" w:color="auto"/>
            <w:left w:val="none" w:sz="0" w:space="0" w:color="auto"/>
            <w:bottom w:val="none" w:sz="0" w:space="0" w:color="auto"/>
            <w:right w:val="none" w:sz="0" w:space="0" w:color="auto"/>
          </w:divBdr>
        </w:div>
        <w:div w:id="1137912252">
          <w:marLeft w:val="0"/>
          <w:marRight w:val="0"/>
          <w:marTop w:val="0"/>
          <w:marBottom w:val="0"/>
          <w:divBdr>
            <w:top w:val="none" w:sz="0" w:space="0" w:color="auto"/>
            <w:left w:val="none" w:sz="0" w:space="0" w:color="auto"/>
            <w:bottom w:val="none" w:sz="0" w:space="0" w:color="auto"/>
            <w:right w:val="none" w:sz="0" w:space="0" w:color="auto"/>
          </w:divBdr>
        </w:div>
        <w:div w:id="485315809">
          <w:marLeft w:val="0"/>
          <w:marRight w:val="0"/>
          <w:marTop w:val="0"/>
          <w:marBottom w:val="0"/>
          <w:divBdr>
            <w:top w:val="none" w:sz="0" w:space="0" w:color="auto"/>
            <w:left w:val="none" w:sz="0" w:space="0" w:color="auto"/>
            <w:bottom w:val="none" w:sz="0" w:space="0" w:color="auto"/>
            <w:right w:val="none" w:sz="0" w:space="0" w:color="auto"/>
          </w:divBdr>
        </w:div>
      </w:divsChild>
    </w:div>
    <w:div w:id="1643536541">
      <w:bodyDiv w:val="1"/>
      <w:marLeft w:val="0"/>
      <w:marRight w:val="0"/>
      <w:marTop w:val="0"/>
      <w:marBottom w:val="0"/>
      <w:divBdr>
        <w:top w:val="none" w:sz="0" w:space="0" w:color="auto"/>
        <w:left w:val="none" w:sz="0" w:space="0" w:color="auto"/>
        <w:bottom w:val="none" w:sz="0" w:space="0" w:color="auto"/>
        <w:right w:val="none" w:sz="0" w:space="0" w:color="auto"/>
      </w:divBdr>
    </w:div>
    <w:div w:id="1643579918">
      <w:bodyDiv w:val="1"/>
      <w:marLeft w:val="0"/>
      <w:marRight w:val="0"/>
      <w:marTop w:val="0"/>
      <w:marBottom w:val="0"/>
      <w:divBdr>
        <w:top w:val="none" w:sz="0" w:space="0" w:color="auto"/>
        <w:left w:val="none" w:sz="0" w:space="0" w:color="auto"/>
        <w:bottom w:val="none" w:sz="0" w:space="0" w:color="auto"/>
        <w:right w:val="none" w:sz="0" w:space="0" w:color="auto"/>
      </w:divBdr>
    </w:div>
    <w:div w:id="1643731043">
      <w:bodyDiv w:val="1"/>
      <w:marLeft w:val="0"/>
      <w:marRight w:val="0"/>
      <w:marTop w:val="0"/>
      <w:marBottom w:val="0"/>
      <w:divBdr>
        <w:top w:val="none" w:sz="0" w:space="0" w:color="auto"/>
        <w:left w:val="none" w:sz="0" w:space="0" w:color="auto"/>
        <w:bottom w:val="none" w:sz="0" w:space="0" w:color="auto"/>
        <w:right w:val="none" w:sz="0" w:space="0" w:color="auto"/>
      </w:divBdr>
    </w:div>
    <w:div w:id="1643774870">
      <w:bodyDiv w:val="1"/>
      <w:marLeft w:val="0"/>
      <w:marRight w:val="0"/>
      <w:marTop w:val="0"/>
      <w:marBottom w:val="0"/>
      <w:divBdr>
        <w:top w:val="none" w:sz="0" w:space="0" w:color="auto"/>
        <w:left w:val="none" w:sz="0" w:space="0" w:color="auto"/>
        <w:bottom w:val="none" w:sz="0" w:space="0" w:color="auto"/>
        <w:right w:val="none" w:sz="0" w:space="0" w:color="auto"/>
      </w:divBdr>
    </w:div>
    <w:div w:id="1644196021">
      <w:bodyDiv w:val="1"/>
      <w:marLeft w:val="0"/>
      <w:marRight w:val="0"/>
      <w:marTop w:val="0"/>
      <w:marBottom w:val="0"/>
      <w:divBdr>
        <w:top w:val="none" w:sz="0" w:space="0" w:color="auto"/>
        <w:left w:val="none" w:sz="0" w:space="0" w:color="auto"/>
        <w:bottom w:val="none" w:sz="0" w:space="0" w:color="auto"/>
        <w:right w:val="none" w:sz="0" w:space="0" w:color="auto"/>
      </w:divBdr>
    </w:div>
    <w:div w:id="1644315330">
      <w:bodyDiv w:val="1"/>
      <w:marLeft w:val="0"/>
      <w:marRight w:val="0"/>
      <w:marTop w:val="0"/>
      <w:marBottom w:val="0"/>
      <w:divBdr>
        <w:top w:val="none" w:sz="0" w:space="0" w:color="auto"/>
        <w:left w:val="none" w:sz="0" w:space="0" w:color="auto"/>
        <w:bottom w:val="none" w:sz="0" w:space="0" w:color="auto"/>
        <w:right w:val="none" w:sz="0" w:space="0" w:color="auto"/>
      </w:divBdr>
    </w:div>
    <w:div w:id="1644390773">
      <w:bodyDiv w:val="1"/>
      <w:marLeft w:val="0"/>
      <w:marRight w:val="0"/>
      <w:marTop w:val="0"/>
      <w:marBottom w:val="0"/>
      <w:divBdr>
        <w:top w:val="none" w:sz="0" w:space="0" w:color="auto"/>
        <w:left w:val="none" w:sz="0" w:space="0" w:color="auto"/>
        <w:bottom w:val="none" w:sz="0" w:space="0" w:color="auto"/>
        <w:right w:val="none" w:sz="0" w:space="0" w:color="auto"/>
      </w:divBdr>
    </w:div>
    <w:div w:id="1644699363">
      <w:bodyDiv w:val="1"/>
      <w:marLeft w:val="0"/>
      <w:marRight w:val="0"/>
      <w:marTop w:val="0"/>
      <w:marBottom w:val="0"/>
      <w:divBdr>
        <w:top w:val="none" w:sz="0" w:space="0" w:color="auto"/>
        <w:left w:val="none" w:sz="0" w:space="0" w:color="auto"/>
        <w:bottom w:val="none" w:sz="0" w:space="0" w:color="auto"/>
        <w:right w:val="none" w:sz="0" w:space="0" w:color="auto"/>
      </w:divBdr>
    </w:div>
    <w:div w:id="1644852602">
      <w:bodyDiv w:val="1"/>
      <w:marLeft w:val="0"/>
      <w:marRight w:val="0"/>
      <w:marTop w:val="0"/>
      <w:marBottom w:val="0"/>
      <w:divBdr>
        <w:top w:val="none" w:sz="0" w:space="0" w:color="auto"/>
        <w:left w:val="none" w:sz="0" w:space="0" w:color="auto"/>
        <w:bottom w:val="none" w:sz="0" w:space="0" w:color="auto"/>
        <w:right w:val="none" w:sz="0" w:space="0" w:color="auto"/>
      </w:divBdr>
    </w:div>
    <w:div w:id="1645037051">
      <w:bodyDiv w:val="1"/>
      <w:marLeft w:val="0"/>
      <w:marRight w:val="0"/>
      <w:marTop w:val="0"/>
      <w:marBottom w:val="0"/>
      <w:divBdr>
        <w:top w:val="none" w:sz="0" w:space="0" w:color="auto"/>
        <w:left w:val="none" w:sz="0" w:space="0" w:color="auto"/>
        <w:bottom w:val="none" w:sz="0" w:space="0" w:color="auto"/>
        <w:right w:val="none" w:sz="0" w:space="0" w:color="auto"/>
      </w:divBdr>
    </w:div>
    <w:div w:id="1645043253">
      <w:bodyDiv w:val="1"/>
      <w:marLeft w:val="0"/>
      <w:marRight w:val="0"/>
      <w:marTop w:val="0"/>
      <w:marBottom w:val="0"/>
      <w:divBdr>
        <w:top w:val="none" w:sz="0" w:space="0" w:color="auto"/>
        <w:left w:val="none" w:sz="0" w:space="0" w:color="auto"/>
        <w:bottom w:val="none" w:sz="0" w:space="0" w:color="auto"/>
        <w:right w:val="none" w:sz="0" w:space="0" w:color="auto"/>
      </w:divBdr>
    </w:div>
    <w:div w:id="1645622725">
      <w:bodyDiv w:val="1"/>
      <w:marLeft w:val="0"/>
      <w:marRight w:val="0"/>
      <w:marTop w:val="0"/>
      <w:marBottom w:val="0"/>
      <w:divBdr>
        <w:top w:val="none" w:sz="0" w:space="0" w:color="auto"/>
        <w:left w:val="none" w:sz="0" w:space="0" w:color="auto"/>
        <w:bottom w:val="none" w:sz="0" w:space="0" w:color="auto"/>
        <w:right w:val="none" w:sz="0" w:space="0" w:color="auto"/>
      </w:divBdr>
    </w:div>
    <w:div w:id="1646004124">
      <w:bodyDiv w:val="1"/>
      <w:marLeft w:val="0"/>
      <w:marRight w:val="0"/>
      <w:marTop w:val="0"/>
      <w:marBottom w:val="0"/>
      <w:divBdr>
        <w:top w:val="none" w:sz="0" w:space="0" w:color="auto"/>
        <w:left w:val="none" w:sz="0" w:space="0" w:color="auto"/>
        <w:bottom w:val="none" w:sz="0" w:space="0" w:color="auto"/>
        <w:right w:val="none" w:sz="0" w:space="0" w:color="auto"/>
      </w:divBdr>
    </w:div>
    <w:div w:id="1646931845">
      <w:bodyDiv w:val="1"/>
      <w:marLeft w:val="0"/>
      <w:marRight w:val="0"/>
      <w:marTop w:val="0"/>
      <w:marBottom w:val="0"/>
      <w:divBdr>
        <w:top w:val="none" w:sz="0" w:space="0" w:color="auto"/>
        <w:left w:val="none" w:sz="0" w:space="0" w:color="auto"/>
        <w:bottom w:val="none" w:sz="0" w:space="0" w:color="auto"/>
        <w:right w:val="none" w:sz="0" w:space="0" w:color="auto"/>
      </w:divBdr>
    </w:div>
    <w:div w:id="1646933569">
      <w:bodyDiv w:val="1"/>
      <w:marLeft w:val="0"/>
      <w:marRight w:val="0"/>
      <w:marTop w:val="0"/>
      <w:marBottom w:val="0"/>
      <w:divBdr>
        <w:top w:val="none" w:sz="0" w:space="0" w:color="auto"/>
        <w:left w:val="none" w:sz="0" w:space="0" w:color="auto"/>
        <w:bottom w:val="none" w:sz="0" w:space="0" w:color="auto"/>
        <w:right w:val="none" w:sz="0" w:space="0" w:color="auto"/>
      </w:divBdr>
    </w:div>
    <w:div w:id="1647198108">
      <w:bodyDiv w:val="1"/>
      <w:marLeft w:val="0"/>
      <w:marRight w:val="0"/>
      <w:marTop w:val="0"/>
      <w:marBottom w:val="0"/>
      <w:divBdr>
        <w:top w:val="none" w:sz="0" w:space="0" w:color="auto"/>
        <w:left w:val="none" w:sz="0" w:space="0" w:color="auto"/>
        <w:bottom w:val="none" w:sz="0" w:space="0" w:color="auto"/>
        <w:right w:val="none" w:sz="0" w:space="0" w:color="auto"/>
      </w:divBdr>
    </w:div>
    <w:div w:id="1647278439">
      <w:bodyDiv w:val="1"/>
      <w:marLeft w:val="0"/>
      <w:marRight w:val="0"/>
      <w:marTop w:val="0"/>
      <w:marBottom w:val="0"/>
      <w:divBdr>
        <w:top w:val="none" w:sz="0" w:space="0" w:color="auto"/>
        <w:left w:val="none" w:sz="0" w:space="0" w:color="auto"/>
        <w:bottom w:val="none" w:sz="0" w:space="0" w:color="auto"/>
        <w:right w:val="none" w:sz="0" w:space="0" w:color="auto"/>
      </w:divBdr>
    </w:div>
    <w:div w:id="1647395102">
      <w:bodyDiv w:val="1"/>
      <w:marLeft w:val="0"/>
      <w:marRight w:val="0"/>
      <w:marTop w:val="0"/>
      <w:marBottom w:val="0"/>
      <w:divBdr>
        <w:top w:val="none" w:sz="0" w:space="0" w:color="auto"/>
        <w:left w:val="none" w:sz="0" w:space="0" w:color="auto"/>
        <w:bottom w:val="none" w:sz="0" w:space="0" w:color="auto"/>
        <w:right w:val="none" w:sz="0" w:space="0" w:color="auto"/>
      </w:divBdr>
    </w:div>
    <w:div w:id="1647395413">
      <w:bodyDiv w:val="1"/>
      <w:marLeft w:val="0"/>
      <w:marRight w:val="0"/>
      <w:marTop w:val="0"/>
      <w:marBottom w:val="0"/>
      <w:divBdr>
        <w:top w:val="none" w:sz="0" w:space="0" w:color="auto"/>
        <w:left w:val="none" w:sz="0" w:space="0" w:color="auto"/>
        <w:bottom w:val="none" w:sz="0" w:space="0" w:color="auto"/>
        <w:right w:val="none" w:sz="0" w:space="0" w:color="auto"/>
      </w:divBdr>
    </w:div>
    <w:div w:id="1647397119">
      <w:bodyDiv w:val="1"/>
      <w:marLeft w:val="0"/>
      <w:marRight w:val="0"/>
      <w:marTop w:val="0"/>
      <w:marBottom w:val="0"/>
      <w:divBdr>
        <w:top w:val="none" w:sz="0" w:space="0" w:color="auto"/>
        <w:left w:val="none" w:sz="0" w:space="0" w:color="auto"/>
        <w:bottom w:val="none" w:sz="0" w:space="0" w:color="auto"/>
        <w:right w:val="none" w:sz="0" w:space="0" w:color="auto"/>
      </w:divBdr>
    </w:div>
    <w:div w:id="1647666130">
      <w:bodyDiv w:val="1"/>
      <w:marLeft w:val="0"/>
      <w:marRight w:val="0"/>
      <w:marTop w:val="0"/>
      <w:marBottom w:val="0"/>
      <w:divBdr>
        <w:top w:val="none" w:sz="0" w:space="0" w:color="auto"/>
        <w:left w:val="none" w:sz="0" w:space="0" w:color="auto"/>
        <w:bottom w:val="none" w:sz="0" w:space="0" w:color="auto"/>
        <w:right w:val="none" w:sz="0" w:space="0" w:color="auto"/>
      </w:divBdr>
    </w:div>
    <w:div w:id="1647780817">
      <w:bodyDiv w:val="1"/>
      <w:marLeft w:val="0"/>
      <w:marRight w:val="0"/>
      <w:marTop w:val="0"/>
      <w:marBottom w:val="0"/>
      <w:divBdr>
        <w:top w:val="none" w:sz="0" w:space="0" w:color="auto"/>
        <w:left w:val="none" w:sz="0" w:space="0" w:color="auto"/>
        <w:bottom w:val="none" w:sz="0" w:space="0" w:color="auto"/>
        <w:right w:val="none" w:sz="0" w:space="0" w:color="auto"/>
      </w:divBdr>
    </w:div>
    <w:div w:id="1647782510">
      <w:bodyDiv w:val="1"/>
      <w:marLeft w:val="0"/>
      <w:marRight w:val="0"/>
      <w:marTop w:val="0"/>
      <w:marBottom w:val="0"/>
      <w:divBdr>
        <w:top w:val="none" w:sz="0" w:space="0" w:color="auto"/>
        <w:left w:val="none" w:sz="0" w:space="0" w:color="auto"/>
        <w:bottom w:val="none" w:sz="0" w:space="0" w:color="auto"/>
        <w:right w:val="none" w:sz="0" w:space="0" w:color="auto"/>
      </w:divBdr>
    </w:div>
    <w:div w:id="1647785039">
      <w:bodyDiv w:val="1"/>
      <w:marLeft w:val="0"/>
      <w:marRight w:val="0"/>
      <w:marTop w:val="0"/>
      <w:marBottom w:val="0"/>
      <w:divBdr>
        <w:top w:val="none" w:sz="0" w:space="0" w:color="auto"/>
        <w:left w:val="none" w:sz="0" w:space="0" w:color="auto"/>
        <w:bottom w:val="none" w:sz="0" w:space="0" w:color="auto"/>
        <w:right w:val="none" w:sz="0" w:space="0" w:color="auto"/>
      </w:divBdr>
    </w:div>
    <w:div w:id="1647974611">
      <w:bodyDiv w:val="1"/>
      <w:marLeft w:val="0"/>
      <w:marRight w:val="0"/>
      <w:marTop w:val="0"/>
      <w:marBottom w:val="0"/>
      <w:divBdr>
        <w:top w:val="none" w:sz="0" w:space="0" w:color="auto"/>
        <w:left w:val="none" w:sz="0" w:space="0" w:color="auto"/>
        <w:bottom w:val="none" w:sz="0" w:space="0" w:color="auto"/>
        <w:right w:val="none" w:sz="0" w:space="0" w:color="auto"/>
      </w:divBdr>
    </w:div>
    <w:div w:id="1648164966">
      <w:bodyDiv w:val="1"/>
      <w:marLeft w:val="0"/>
      <w:marRight w:val="0"/>
      <w:marTop w:val="0"/>
      <w:marBottom w:val="0"/>
      <w:divBdr>
        <w:top w:val="none" w:sz="0" w:space="0" w:color="auto"/>
        <w:left w:val="none" w:sz="0" w:space="0" w:color="auto"/>
        <w:bottom w:val="none" w:sz="0" w:space="0" w:color="auto"/>
        <w:right w:val="none" w:sz="0" w:space="0" w:color="auto"/>
      </w:divBdr>
    </w:div>
    <w:div w:id="1648169117">
      <w:bodyDiv w:val="1"/>
      <w:marLeft w:val="0"/>
      <w:marRight w:val="0"/>
      <w:marTop w:val="0"/>
      <w:marBottom w:val="0"/>
      <w:divBdr>
        <w:top w:val="none" w:sz="0" w:space="0" w:color="auto"/>
        <w:left w:val="none" w:sz="0" w:space="0" w:color="auto"/>
        <w:bottom w:val="none" w:sz="0" w:space="0" w:color="auto"/>
        <w:right w:val="none" w:sz="0" w:space="0" w:color="auto"/>
      </w:divBdr>
    </w:div>
    <w:div w:id="1648438987">
      <w:bodyDiv w:val="1"/>
      <w:marLeft w:val="0"/>
      <w:marRight w:val="0"/>
      <w:marTop w:val="0"/>
      <w:marBottom w:val="0"/>
      <w:divBdr>
        <w:top w:val="none" w:sz="0" w:space="0" w:color="auto"/>
        <w:left w:val="none" w:sz="0" w:space="0" w:color="auto"/>
        <w:bottom w:val="none" w:sz="0" w:space="0" w:color="auto"/>
        <w:right w:val="none" w:sz="0" w:space="0" w:color="auto"/>
      </w:divBdr>
    </w:div>
    <w:div w:id="1648508812">
      <w:bodyDiv w:val="1"/>
      <w:marLeft w:val="0"/>
      <w:marRight w:val="0"/>
      <w:marTop w:val="0"/>
      <w:marBottom w:val="0"/>
      <w:divBdr>
        <w:top w:val="none" w:sz="0" w:space="0" w:color="auto"/>
        <w:left w:val="none" w:sz="0" w:space="0" w:color="auto"/>
        <w:bottom w:val="none" w:sz="0" w:space="0" w:color="auto"/>
        <w:right w:val="none" w:sz="0" w:space="0" w:color="auto"/>
      </w:divBdr>
    </w:div>
    <w:div w:id="1648705363">
      <w:bodyDiv w:val="1"/>
      <w:marLeft w:val="0"/>
      <w:marRight w:val="0"/>
      <w:marTop w:val="0"/>
      <w:marBottom w:val="0"/>
      <w:divBdr>
        <w:top w:val="none" w:sz="0" w:space="0" w:color="auto"/>
        <w:left w:val="none" w:sz="0" w:space="0" w:color="auto"/>
        <w:bottom w:val="none" w:sz="0" w:space="0" w:color="auto"/>
        <w:right w:val="none" w:sz="0" w:space="0" w:color="auto"/>
      </w:divBdr>
    </w:div>
    <w:div w:id="1648822583">
      <w:bodyDiv w:val="1"/>
      <w:marLeft w:val="0"/>
      <w:marRight w:val="0"/>
      <w:marTop w:val="0"/>
      <w:marBottom w:val="0"/>
      <w:divBdr>
        <w:top w:val="none" w:sz="0" w:space="0" w:color="auto"/>
        <w:left w:val="none" w:sz="0" w:space="0" w:color="auto"/>
        <w:bottom w:val="none" w:sz="0" w:space="0" w:color="auto"/>
        <w:right w:val="none" w:sz="0" w:space="0" w:color="auto"/>
      </w:divBdr>
    </w:div>
    <w:div w:id="1649044640">
      <w:bodyDiv w:val="1"/>
      <w:marLeft w:val="0"/>
      <w:marRight w:val="0"/>
      <w:marTop w:val="0"/>
      <w:marBottom w:val="0"/>
      <w:divBdr>
        <w:top w:val="none" w:sz="0" w:space="0" w:color="auto"/>
        <w:left w:val="none" w:sz="0" w:space="0" w:color="auto"/>
        <w:bottom w:val="none" w:sz="0" w:space="0" w:color="auto"/>
        <w:right w:val="none" w:sz="0" w:space="0" w:color="auto"/>
      </w:divBdr>
    </w:div>
    <w:div w:id="1649281830">
      <w:bodyDiv w:val="1"/>
      <w:marLeft w:val="0"/>
      <w:marRight w:val="0"/>
      <w:marTop w:val="0"/>
      <w:marBottom w:val="0"/>
      <w:divBdr>
        <w:top w:val="none" w:sz="0" w:space="0" w:color="auto"/>
        <w:left w:val="none" w:sz="0" w:space="0" w:color="auto"/>
        <w:bottom w:val="none" w:sz="0" w:space="0" w:color="auto"/>
        <w:right w:val="none" w:sz="0" w:space="0" w:color="auto"/>
      </w:divBdr>
    </w:div>
    <w:div w:id="1649432097">
      <w:bodyDiv w:val="1"/>
      <w:marLeft w:val="0"/>
      <w:marRight w:val="0"/>
      <w:marTop w:val="0"/>
      <w:marBottom w:val="0"/>
      <w:divBdr>
        <w:top w:val="none" w:sz="0" w:space="0" w:color="auto"/>
        <w:left w:val="none" w:sz="0" w:space="0" w:color="auto"/>
        <w:bottom w:val="none" w:sz="0" w:space="0" w:color="auto"/>
        <w:right w:val="none" w:sz="0" w:space="0" w:color="auto"/>
      </w:divBdr>
    </w:div>
    <w:div w:id="1649506689">
      <w:bodyDiv w:val="1"/>
      <w:marLeft w:val="0"/>
      <w:marRight w:val="0"/>
      <w:marTop w:val="0"/>
      <w:marBottom w:val="0"/>
      <w:divBdr>
        <w:top w:val="none" w:sz="0" w:space="0" w:color="auto"/>
        <w:left w:val="none" w:sz="0" w:space="0" w:color="auto"/>
        <w:bottom w:val="none" w:sz="0" w:space="0" w:color="auto"/>
        <w:right w:val="none" w:sz="0" w:space="0" w:color="auto"/>
      </w:divBdr>
    </w:div>
    <w:div w:id="1650019940">
      <w:bodyDiv w:val="1"/>
      <w:marLeft w:val="0"/>
      <w:marRight w:val="0"/>
      <w:marTop w:val="0"/>
      <w:marBottom w:val="0"/>
      <w:divBdr>
        <w:top w:val="none" w:sz="0" w:space="0" w:color="auto"/>
        <w:left w:val="none" w:sz="0" w:space="0" w:color="auto"/>
        <w:bottom w:val="none" w:sz="0" w:space="0" w:color="auto"/>
        <w:right w:val="none" w:sz="0" w:space="0" w:color="auto"/>
      </w:divBdr>
    </w:div>
    <w:div w:id="1650091102">
      <w:bodyDiv w:val="1"/>
      <w:marLeft w:val="0"/>
      <w:marRight w:val="0"/>
      <w:marTop w:val="0"/>
      <w:marBottom w:val="0"/>
      <w:divBdr>
        <w:top w:val="none" w:sz="0" w:space="0" w:color="auto"/>
        <w:left w:val="none" w:sz="0" w:space="0" w:color="auto"/>
        <w:bottom w:val="none" w:sz="0" w:space="0" w:color="auto"/>
        <w:right w:val="none" w:sz="0" w:space="0" w:color="auto"/>
      </w:divBdr>
    </w:div>
    <w:div w:id="1650287080">
      <w:bodyDiv w:val="1"/>
      <w:marLeft w:val="0"/>
      <w:marRight w:val="0"/>
      <w:marTop w:val="0"/>
      <w:marBottom w:val="0"/>
      <w:divBdr>
        <w:top w:val="none" w:sz="0" w:space="0" w:color="auto"/>
        <w:left w:val="none" w:sz="0" w:space="0" w:color="auto"/>
        <w:bottom w:val="none" w:sz="0" w:space="0" w:color="auto"/>
        <w:right w:val="none" w:sz="0" w:space="0" w:color="auto"/>
      </w:divBdr>
    </w:div>
    <w:div w:id="1650357544">
      <w:bodyDiv w:val="1"/>
      <w:marLeft w:val="0"/>
      <w:marRight w:val="0"/>
      <w:marTop w:val="0"/>
      <w:marBottom w:val="0"/>
      <w:divBdr>
        <w:top w:val="none" w:sz="0" w:space="0" w:color="auto"/>
        <w:left w:val="none" w:sz="0" w:space="0" w:color="auto"/>
        <w:bottom w:val="none" w:sz="0" w:space="0" w:color="auto"/>
        <w:right w:val="none" w:sz="0" w:space="0" w:color="auto"/>
      </w:divBdr>
    </w:div>
    <w:div w:id="1650402004">
      <w:bodyDiv w:val="1"/>
      <w:marLeft w:val="0"/>
      <w:marRight w:val="0"/>
      <w:marTop w:val="0"/>
      <w:marBottom w:val="0"/>
      <w:divBdr>
        <w:top w:val="none" w:sz="0" w:space="0" w:color="auto"/>
        <w:left w:val="none" w:sz="0" w:space="0" w:color="auto"/>
        <w:bottom w:val="none" w:sz="0" w:space="0" w:color="auto"/>
        <w:right w:val="none" w:sz="0" w:space="0" w:color="auto"/>
      </w:divBdr>
    </w:div>
    <w:div w:id="1650548281">
      <w:bodyDiv w:val="1"/>
      <w:marLeft w:val="0"/>
      <w:marRight w:val="0"/>
      <w:marTop w:val="0"/>
      <w:marBottom w:val="0"/>
      <w:divBdr>
        <w:top w:val="none" w:sz="0" w:space="0" w:color="auto"/>
        <w:left w:val="none" w:sz="0" w:space="0" w:color="auto"/>
        <w:bottom w:val="none" w:sz="0" w:space="0" w:color="auto"/>
        <w:right w:val="none" w:sz="0" w:space="0" w:color="auto"/>
      </w:divBdr>
    </w:div>
    <w:div w:id="1650674078">
      <w:bodyDiv w:val="1"/>
      <w:marLeft w:val="0"/>
      <w:marRight w:val="0"/>
      <w:marTop w:val="0"/>
      <w:marBottom w:val="0"/>
      <w:divBdr>
        <w:top w:val="none" w:sz="0" w:space="0" w:color="auto"/>
        <w:left w:val="none" w:sz="0" w:space="0" w:color="auto"/>
        <w:bottom w:val="none" w:sz="0" w:space="0" w:color="auto"/>
        <w:right w:val="none" w:sz="0" w:space="0" w:color="auto"/>
      </w:divBdr>
    </w:div>
    <w:div w:id="1650789783">
      <w:bodyDiv w:val="1"/>
      <w:marLeft w:val="0"/>
      <w:marRight w:val="0"/>
      <w:marTop w:val="0"/>
      <w:marBottom w:val="0"/>
      <w:divBdr>
        <w:top w:val="none" w:sz="0" w:space="0" w:color="auto"/>
        <w:left w:val="none" w:sz="0" w:space="0" w:color="auto"/>
        <w:bottom w:val="none" w:sz="0" w:space="0" w:color="auto"/>
        <w:right w:val="none" w:sz="0" w:space="0" w:color="auto"/>
      </w:divBdr>
    </w:div>
    <w:div w:id="1650817539">
      <w:bodyDiv w:val="1"/>
      <w:marLeft w:val="0"/>
      <w:marRight w:val="0"/>
      <w:marTop w:val="0"/>
      <w:marBottom w:val="0"/>
      <w:divBdr>
        <w:top w:val="none" w:sz="0" w:space="0" w:color="auto"/>
        <w:left w:val="none" w:sz="0" w:space="0" w:color="auto"/>
        <w:bottom w:val="none" w:sz="0" w:space="0" w:color="auto"/>
        <w:right w:val="none" w:sz="0" w:space="0" w:color="auto"/>
      </w:divBdr>
    </w:div>
    <w:div w:id="1650862210">
      <w:bodyDiv w:val="1"/>
      <w:marLeft w:val="0"/>
      <w:marRight w:val="0"/>
      <w:marTop w:val="0"/>
      <w:marBottom w:val="0"/>
      <w:divBdr>
        <w:top w:val="none" w:sz="0" w:space="0" w:color="auto"/>
        <w:left w:val="none" w:sz="0" w:space="0" w:color="auto"/>
        <w:bottom w:val="none" w:sz="0" w:space="0" w:color="auto"/>
        <w:right w:val="none" w:sz="0" w:space="0" w:color="auto"/>
      </w:divBdr>
    </w:div>
    <w:div w:id="1650866042">
      <w:bodyDiv w:val="1"/>
      <w:marLeft w:val="0"/>
      <w:marRight w:val="0"/>
      <w:marTop w:val="0"/>
      <w:marBottom w:val="0"/>
      <w:divBdr>
        <w:top w:val="none" w:sz="0" w:space="0" w:color="auto"/>
        <w:left w:val="none" w:sz="0" w:space="0" w:color="auto"/>
        <w:bottom w:val="none" w:sz="0" w:space="0" w:color="auto"/>
        <w:right w:val="none" w:sz="0" w:space="0" w:color="auto"/>
      </w:divBdr>
    </w:div>
    <w:div w:id="1650936107">
      <w:bodyDiv w:val="1"/>
      <w:marLeft w:val="0"/>
      <w:marRight w:val="0"/>
      <w:marTop w:val="0"/>
      <w:marBottom w:val="0"/>
      <w:divBdr>
        <w:top w:val="none" w:sz="0" w:space="0" w:color="auto"/>
        <w:left w:val="none" w:sz="0" w:space="0" w:color="auto"/>
        <w:bottom w:val="none" w:sz="0" w:space="0" w:color="auto"/>
        <w:right w:val="none" w:sz="0" w:space="0" w:color="auto"/>
      </w:divBdr>
    </w:div>
    <w:div w:id="1651059756">
      <w:bodyDiv w:val="1"/>
      <w:marLeft w:val="0"/>
      <w:marRight w:val="0"/>
      <w:marTop w:val="0"/>
      <w:marBottom w:val="0"/>
      <w:divBdr>
        <w:top w:val="none" w:sz="0" w:space="0" w:color="auto"/>
        <w:left w:val="none" w:sz="0" w:space="0" w:color="auto"/>
        <w:bottom w:val="none" w:sz="0" w:space="0" w:color="auto"/>
        <w:right w:val="none" w:sz="0" w:space="0" w:color="auto"/>
      </w:divBdr>
    </w:div>
    <w:div w:id="1651518697">
      <w:bodyDiv w:val="1"/>
      <w:marLeft w:val="0"/>
      <w:marRight w:val="0"/>
      <w:marTop w:val="0"/>
      <w:marBottom w:val="0"/>
      <w:divBdr>
        <w:top w:val="none" w:sz="0" w:space="0" w:color="auto"/>
        <w:left w:val="none" w:sz="0" w:space="0" w:color="auto"/>
        <w:bottom w:val="none" w:sz="0" w:space="0" w:color="auto"/>
        <w:right w:val="none" w:sz="0" w:space="0" w:color="auto"/>
      </w:divBdr>
    </w:div>
    <w:div w:id="1651593662">
      <w:bodyDiv w:val="1"/>
      <w:marLeft w:val="0"/>
      <w:marRight w:val="0"/>
      <w:marTop w:val="0"/>
      <w:marBottom w:val="0"/>
      <w:divBdr>
        <w:top w:val="none" w:sz="0" w:space="0" w:color="auto"/>
        <w:left w:val="none" w:sz="0" w:space="0" w:color="auto"/>
        <w:bottom w:val="none" w:sz="0" w:space="0" w:color="auto"/>
        <w:right w:val="none" w:sz="0" w:space="0" w:color="auto"/>
      </w:divBdr>
    </w:div>
    <w:div w:id="1651712957">
      <w:bodyDiv w:val="1"/>
      <w:marLeft w:val="0"/>
      <w:marRight w:val="0"/>
      <w:marTop w:val="0"/>
      <w:marBottom w:val="0"/>
      <w:divBdr>
        <w:top w:val="none" w:sz="0" w:space="0" w:color="auto"/>
        <w:left w:val="none" w:sz="0" w:space="0" w:color="auto"/>
        <w:bottom w:val="none" w:sz="0" w:space="0" w:color="auto"/>
        <w:right w:val="none" w:sz="0" w:space="0" w:color="auto"/>
      </w:divBdr>
      <w:divsChild>
        <w:div w:id="218827129">
          <w:marLeft w:val="0"/>
          <w:marRight w:val="0"/>
          <w:marTop w:val="0"/>
          <w:marBottom w:val="0"/>
          <w:divBdr>
            <w:top w:val="none" w:sz="0" w:space="0" w:color="auto"/>
            <w:left w:val="none" w:sz="0" w:space="0" w:color="auto"/>
            <w:bottom w:val="none" w:sz="0" w:space="0" w:color="auto"/>
            <w:right w:val="none" w:sz="0" w:space="0" w:color="auto"/>
          </w:divBdr>
          <w:divsChild>
            <w:div w:id="976643319">
              <w:marLeft w:val="0"/>
              <w:marRight w:val="0"/>
              <w:marTop w:val="0"/>
              <w:marBottom w:val="0"/>
              <w:divBdr>
                <w:top w:val="none" w:sz="0" w:space="0" w:color="auto"/>
                <w:left w:val="none" w:sz="0" w:space="0" w:color="auto"/>
                <w:bottom w:val="none" w:sz="0" w:space="0" w:color="auto"/>
                <w:right w:val="none" w:sz="0" w:space="0" w:color="auto"/>
              </w:divBdr>
              <w:divsChild>
                <w:div w:id="1930195734">
                  <w:marLeft w:val="0"/>
                  <w:marRight w:val="0"/>
                  <w:marTop w:val="90"/>
                  <w:marBottom w:val="150"/>
                  <w:divBdr>
                    <w:top w:val="none" w:sz="0" w:space="0" w:color="auto"/>
                    <w:left w:val="none" w:sz="0" w:space="0" w:color="auto"/>
                    <w:bottom w:val="none" w:sz="0" w:space="0" w:color="auto"/>
                    <w:right w:val="none" w:sz="0" w:space="0" w:color="auto"/>
                  </w:divBdr>
                  <w:divsChild>
                    <w:div w:id="7298064">
                      <w:marLeft w:val="90"/>
                      <w:marRight w:val="0"/>
                      <w:marTop w:val="0"/>
                      <w:marBottom w:val="0"/>
                      <w:divBdr>
                        <w:top w:val="none" w:sz="0" w:space="0" w:color="auto"/>
                        <w:left w:val="none" w:sz="0" w:space="0" w:color="auto"/>
                        <w:bottom w:val="none" w:sz="0" w:space="0" w:color="auto"/>
                        <w:right w:val="none" w:sz="0" w:space="0" w:color="auto"/>
                      </w:divBdr>
                      <w:divsChild>
                        <w:div w:id="627468469">
                          <w:marLeft w:val="0"/>
                          <w:marRight w:val="0"/>
                          <w:marTop w:val="0"/>
                          <w:marBottom w:val="75"/>
                          <w:divBdr>
                            <w:top w:val="none" w:sz="0" w:space="0" w:color="auto"/>
                            <w:left w:val="none" w:sz="0" w:space="0" w:color="auto"/>
                            <w:bottom w:val="none" w:sz="0" w:space="0" w:color="auto"/>
                            <w:right w:val="none" w:sz="0" w:space="0" w:color="auto"/>
                          </w:divBdr>
                          <w:divsChild>
                            <w:div w:id="1179735350">
                              <w:marLeft w:val="0"/>
                              <w:marRight w:val="0"/>
                              <w:marTop w:val="90"/>
                              <w:marBottom w:val="150"/>
                              <w:divBdr>
                                <w:top w:val="none" w:sz="0" w:space="0" w:color="auto"/>
                                <w:left w:val="none" w:sz="0" w:space="0" w:color="auto"/>
                                <w:bottom w:val="none" w:sz="0" w:space="0" w:color="auto"/>
                                <w:right w:val="none" w:sz="0" w:space="0" w:color="auto"/>
                              </w:divBdr>
                              <w:divsChild>
                                <w:div w:id="1586843332">
                                  <w:marLeft w:val="0"/>
                                  <w:marRight w:val="0"/>
                                  <w:marTop w:val="0"/>
                                  <w:marBottom w:val="0"/>
                                  <w:divBdr>
                                    <w:top w:val="none" w:sz="0" w:space="0" w:color="auto"/>
                                    <w:left w:val="none" w:sz="0" w:space="0" w:color="auto"/>
                                    <w:bottom w:val="none" w:sz="0" w:space="0" w:color="auto"/>
                                    <w:right w:val="none" w:sz="0" w:space="0" w:color="auto"/>
                                  </w:divBdr>
                                  <w:divsChild>
                                    <w:div w:id="974413303">
                                      <w:marLeft w:val="0"/>
                                      <w:marRight w:val="0"/>
                                      <w:marTop w:val="150"/>
                                      <w:marBottom w:val="150"/>
                                      <w:divBdr>
                                        <w:top w:val="none" w:sz="0" w:space="0" w:color="auto"/>
                                        <w:left w:val="none" w:sz="0" w:space="0" w:color="auto"/>
                                        <w:bottom w:val="none" w:sz="0" w:space="0" w:color="auto"/>
                                        <w:right w:val="none" w:sz="0" w:space="0" w:color="auto"/>
                                      </w:divBdr>
                                      <w:divsChild>
                                        <w:div w:id="170736466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909320">
      <w:bodyDiv w:val="1"/>
      <w:marLeft w:val="0"/>
      <w:marRight w:val="0"/>
      <w:marTop w:val="0"/>
      <w:marBottom w:val="0"/>
      <w:divBdr>
        <w:top w:val="none" w:sz="0" w:space="0" w:color="auto"/>
        <w:left w:val="none" w:sz="0" w:space="0" w:color="auto"/>
        <w:bottom w:val="none" w:sz="0" w:space="0" w:color="auto"/>
        <w:right w:val="none" w:sz="0" w:space="0" w:color="auto"/>
      </w:divBdr>
    </w:div>
    <w:div w:id="1652322808">
      <w:bodyDiv w:val="1"/>
      <w:marLeft w:val="0"/>
      <w:marRight w:val="0"/>
      <w:marTop w:val="0"/>
      <w:marBottom w:val="0"/>
      <w:divBdr>
        <w:top w:val="none" w:sz="0" w:space="0" w:color="auto"/>
        <w:left w:val="none" w:sz="0" w:space="0" w:color="auto"/>
        <w:bottom w:val="none" w:sz="0" w:space="0" w:color="auto"/>
        <w:right w:val="none" w:sz="0" w:space="0" w:color="auto"/>
      </w:divBdr>
    </w:div>
    <w:div w:id="1652323234">
      <w:bodyDiv w:val="1"/>
      <w:marLeft w:val="0"/>
      <w:marRight w:val="0"/>
      <w:marTop w:val="0"/>
      <w:marBottom w:val="0"/>
      <w:divBdr>
        <w:top w:val="none" w:sz="0" w:space="0" w:color="auto"/>
        <w:left w:val="none" w:sz="0" w:space="0" w:color="auto"/>
        <w:bottom w:val="none" w:sz="0" w:space="0" w:color="auto"/>
        <w:right w:val="none" w:sz="0" w:space="0" w:color="auto"/>
      </w:divBdr>
    </w:div>
    <w:div w:id="1652371415">
      <w:bodyDiv w:val="1"/>
      <w:marLeft w:val="0"/>
      <w:marRight w:val="0"/>
      <w:marTop w:val="0"/>
      <w:marBottom w:val="0"/>
      <w:divBdr>
        <w:top w:val="none" w:sz="0" w:space="0" w:color="auto"/>
        <w:left w:val="none" w:sz="0" w:space="0" w:color="auto"/>
        <w:bottom w:val="none" w:sz="0" w:space="0" w:color="auto"/>
        <w:right w:val="none" w:sz="0" w:space="0" w:color="auto"/>
      </w:divBdr>
    </w:div>
    <w:div w:id="1652639987">
      <w:bodyDiv w:val="1"/>
      <w:marLeft w:val="0"/>
      <w:marRight w:val="0"/>
      <w:marTop w:val="0"/>
      <w:marBottom w:val="0"/>
      <w:divBdr>
        <w:top w:val="none" w:sz="0" w:space="0" w:color="auto"/>
        <w:left w:val="none" w:sz="0" w:space="0" w:color="auto"/>
        <w:bottom w:val="none" w:sz="0" w:space="0" w:color="auto"/>
        <w:right w:val="none" w:sz="0" w:space="0" w:color="auto"/>
      </w:divBdr>
    </w:div>
    <w:div w:id="1652710721">
      <w:bodyDiv w:val="1"/>
      <w:marLeft w:val="0"/>
      <w:marRight w:val="0"/>
      <w:marTop w:val="0"/>
      <w:marBottom w:val="0"/>
      <w:divBdr>
        <w:top w:val="none" w:sz="0" w:space="0" w:color="auto"/>
        <w:left w:val="none" w:sz="0" w:space="0" w:color="auto"/>
        <w:bottom w:val="none" w:sz="0" w:space="0" w:color="auto"/>
        <w:right w:val="none" w:sz="0" w:space="0" w:color="auto"/>
      </w:divBdr>
      <w:divsChild>
        <w:div w:id="397945461">
          <w:marLeft w:val="0"/>
          <w:marRight w:val="0"/>
          <w:marTop w:val="0"/>
          <w:marBottom w:val="0"/>
          <w:divBdr>
            <w:top w:val="none" w:sz="0" w:space="0" w:color="auto"/>
            <w:left w:val="none" w:sz="0" w:space="0" w:color="auto"/>
            <w:bottom w:val="none" w:sz="0" w:space="0" w:color="auto"/>
            <w:right w:val="none" w:sz="0" w:space="0" w:color="auto"/>
          </w:divBdr>
        </w:div>
        <w:div w:id="1099062409">
          <w:marLeft w:val="0"/>
          <w:marRight w:val="0"/>
          <w:marTop w:val="0"/>
          <w:marBottom w:val="0"/>
          <w:divBdr>
            <w:top w:val="none" w:sz="0" w:space="0" w:color="auto"/>
            <w:left w:val="none" w:sz="0" w:space="0" w:color="auto"/>
            <w:bottom w:val="none" w:sz="0" w:space="0" w:color="auto"/>
            <w:right w:val="none" w:sz="0" w:space="0" w:color="auto"/>
          </w:divBdr>
        </w:div>
        <w:div w:id="1726637856">
          <w:marLeft w:val="0"/>
          <w:marRight w:val="0"/>
          <w:marTop w:val="0"/>
          <w:marBottom w:val="0"/>
          <w:divBdr>
            <w:top w:val="none" w:sz="0" w:space="0" w:color="auto"/>
            <w:left w:val="none" w:sz="0" w:space="0" w:color="auto"/>
            <w:bottom w:val="none" w:sz="0" w:space="0" w:color="auto"/>
            <w:right w:val="none" w:sz="0" w:space="0" w:color="auto"/>
          </w:divBdr>
        </w:div>
      </w:divsChild>
    </w:div>
    <w:div w:id="1652784293">
      <w:bodyDiv w:val="1"/>
      <w:marLeft w:val="0"/>
      <w:marRight w:val="0"/>
      <w:marTop w:val="0"/>
      <w:marBottom w:val="0"/>
      <w:divBdr>
        <w:top w:val="none" w:sz="0" w:space="0" w:color="auto"/>
        <w:left w:val="none" w:sz="0" w:space="0" w:color="auto"/>
        <w:bottom w:val="none" w:sz="0" w:space="0" w:color="auto"/>
        <w:right w:val="none" w:sz="0" w:space="0" w:color="auto"/>
      </w:divBdr>
    </w:div>
    <w:div w:id="1652950625">
      <w:bodyDiv w:val="1"/>
      <w:marLeft w:val="0"/>
      <w:marRight w:val="0"/>
      <w:marTop w:val="0"/>
      <w:marBottom w:val="0"/>
      <w:divBdr>
        <w:top w:val="none" w:sz="0" w:space="0" w:color="auto"/>
        <w:left w:val="none" w:sz="0" w:space="0" w:color="auto"/>
        <w:bottom w:val="none" w:sz="0" w:space="0" w:color="auto"/>
        <w:right w:val="none" w:sz="0" w:space="0" w:color="auto"/>
      </w:divBdr>
    </w:div>
    <w:div w:id="1653363153">
      <w:bodyDiv w:val="1"/>
      <w:marLeft w:val="0"/>
      <w:marRight w:val="0"/>
      <w:marTop w:val="0"/>
      <w:marBottom w:val="0"/>
      <w:divBdr>
        <w:top w:val="none" w:sz="0" w:space="0" w:color="auto"/>
        <w:left w:val="none" w:sz="0" w:space="0" w:color="auto"/>
        <w:bottom w:val="none" w:sz="0" w:space="0" w:color="auto"/>
        <w:right w:val="none" w:sz="0" w:space="0" w:color="auto"/>
      </w:divBdr>
    </w:div>
    <w:div w:id="1653832226">
      <w:bodyDiv w:val="1"/>
      <w:marLeft w:val="0"/>
      <w:marRight w:val="0"/>
      <w:marTop w:val="0"/>
      <w:marBottom w:val="0"/>
      <w:divBdr>
        <w:top w:val="none" w:sz="0" w:space="0" w:color="auto"/>
        <w:left w:val="none" w:sz="0" w:space="0" w:color="auto"/>
        <w:bottom w:val="none" w:sz="0" w:space="0" w:color="auto"/>
        <w:right w:val="none" w:sz="0" w:space="0" w:color="auto"/>
      </w:divBdr>
    </w:div>
    <w:div w:id="1653876059">
      <w:bodyDiv w:val="1"/>
      <w:marLeft w:val="0"/>
      <w:marRight w:val="0"/>
      <w:marTop w:val="0"/>
      <w:marBottom w:val="0"/>
      <w:divBdr>
        <w:top w:val="none" w:sz="0" w:space="0" w:color="auto"/>
        <w:left w:val="none" w:sz="0" w:space="0" w:color="auto"/>
        <w:bottom w:val="none" w:sz="0" w:space="0" w:color="auto"/>
        <w:right w:val="none" w:sz="0" w:space="0" w:color="auto"/>
      </w:divBdr>
    </w:div>
    <w:div w:id="1654023431">
      <w:bodyDiv w:val="1"/>
      <w:marLeft w:val="0"/>
      <w:marRight w:val="0"/>
      <w:marTop w:val="0"/>
      <w:marBottom w:val="0"/>
      <w:divBdr>
        <w:top w:val="none" w:sz="0" w:space="0" w:color="auto"/>
        <w:left w:val="none" w:sz="0" w:space="0" w:color="auto"/>
        <w:bottom w:val="none" w:sz="0" w:space="0" w:color="auto"/>
        <w:right w:val="none" w:sz="0" w:space="0" w:color="auto"/>
      </w:divBdr>
    </w:div>
    <w:div w:id="1654724667">
      <w:bodyDiv w:val="1"/>
      <w:marLeft w:val="0"/>
      <w:marRight w:val="0"/>
      <w:marTop w:val="0"/>
      <w:marBottom w:val="0"/>
      <w:divBdr>
        <w:top w:val="none" w:sz="0" w:space="0" w:color="auto"/>
        <w:left w:val="none" w:sz="0" w:space="0" w:color="auto"/>
        <w:bottom w:val="none" w:sz="0" w:space="0" w:color="auto"/>
        <w:right w:val="none" w:sz="0" w:space="0" w:color="auto"/>
      </w:divBdr>
    </w:div>
    <w:div w:id="1654942120">
      <w:bodyDiv w:val="1"/>
      <w:marLeft w:val="0"/>
      <w:marRight w:val="0"/>
      <w:marTop w:val="0"/>
      <w:marBottom w:val="0"/>
      <w:divBdr>
        <w:top w:val="none" w:sz="0" w:space="0" w:color="auto"/>
        <w:left w:val="none" w:sz="0" w:space="0" w:color="auto"/>
        <w:bottom w:val="none" w:sz="0" w:space="0" w:color="auto"/>
        <w:right w:val="none" w:sz="0" w:space="0" w:color="auto"/>
      </w:divBdr>
    </w:div>
    <w:div w:id="1655600460">
      <w:bodyDiv w:val="1"/>
      <w:marLeft w:val="0"/>
      <w:marRight w:val="0"/>
      <w:marTop w:val="0"/>
      <w:marBottom w:val="0"/>
      <w:divBdr>
        <w:top w:val="none" w:sz="0" w:space="0" w:color="auto"/>
        <w:left w:val="none" w:sz="0" w:space="0" w:color="auto"/>
        <w:bottom w:val="none" w:sz="0" w:space="0" w:color="auto"/>
        <w:right w:val="none" w:sz="0" w:space="0" w:color="auto"/>
      </w:divBdr>
    </w:div>
    <w:div w:id="1655715273">
      <w:bodyDiv w:val="1"/>
      <w:marLeft w:val="0"/>
      <w:marRight w:val="0"/>
      <w:marTop w:val="0"/>
      <w:marBottom w:val="0"/>
      <w:divBdr>
        <w:top w:val="none" w:sz="0" w:space="0" w:color="auto"/>
        <w:left w:val="none" w:sz="0" w:space="0" w:color="auto"/>
        <w:bottom w:val="none" w:sz="0" w:space="0" w:color="auto"/>
        <w:right w:val="none" w:sz="0" w:space="0" w:color="auto"/>
      </w:divBdr>
    </w:div>
    <w:div w:id="1656034932">
      <w:bodyDiv w:val="1"/>
      <w:marLeft w:val="0"/>
      <w:marRight w:val="0"/>
      <w:marTop w:val="0"/>
      <w:marBottom w:val="0"/>
      <w:divBdr>
        <w:top w:val="none" w:sz="0" w:space="0" w:color="auto"/>
        <w:left w:val="none" w:sz="0" w:space="0" w:color="auto"/>
        <w:bottom w:val="none" w:sz="0" w:space="0" w:color="auto"/>
        <w:right w:val="none" w:sz="0" w:space="0" w:color="auto"/>
      </w:divBdr>
    </w:div>
    <w:div w:id="1656109773">
      <w:bodyDiv w:val="1"/>
      <w:marLeft w:val="0"/>
      <w:marRight w:val="0"/>
      <w:marTop w:val="0"/>
      <w:marBottom w:val="0"/>
      <w:divBdr>
        <w:top w:val="none" w:sz="0" w:space="0" w:color="auto"/>
        <w:left w:val="none" w:sz="0" w:space="0" w:color="auto"/>
        <w:bottom w:val="none" w:sz="0" w:space="0" w:color="auto"/>
        <w:right w:val="none" w:sz="0" w:space="0" w:color="auto"/>
      </w:divBdr>
    </w:div>
    <w:div w:id="1656185217">
      <w:bodyDiv w:val="1"/>
      <w:marLeft w:val="0"/>
      <w:marRight w:val="0"/>
      <w:marTop w:val="0"/>
      <w:marBottom w:val="0"/>
      <w:divBdr>
        <w:top w:val="none" w:sz="0" w:space="0" w:color="auto"/>
        <w:left w:val="none" w:sz="0" w:space="0" w:color="auto"/>
        <w:bottom w:val="none" w:sz="0" w:space="0" w:color="auto"/>
        <w:right w:val="none" w:sz="0" w:space="0" w:color="auto"/>
      </w:divBdr>
    </w:div>
    <w:div w:id="1656227997">
      <w:bodyDiv w:val="1"/>
      <w:marLeft w:val="0"/>
      <w:marRight w:val="0"/>
      <w:marTop w:val="0"/>
      <w:marBottom w:val="0"/>
      <w:divBdr>
        <w:top w:val="none" w:sz="0" w:space="0" w:color="auto"/>
        <w:left w:val="none" w:sz="0" w:space="0" w:color="auto"/>
        <w:bottom w:val="none" w:sz="0" w:space="0" w:color="auto"/>
        <w:right w:val="none" w:sz="0" w:space="0" w:color="auto"/>
      </w:divBdr>
    </w:div>
    <w:div w:id="1656446671">
      <w:bodyDiv w:val="1"/>
      <w:marLeft w:val="0"/>
      <w:marRight w:val="0"/>
      <w:marTop w:val="0"/>
      <w:marBottom w:val="0"/>
      <w:divBdr>
        <w:top w:val="none" w:sz="0" w:space="0" w:color="auto"/>
        <w:left w:val="none" w:sz="0" w:space="0" w:color="auto"/>
        <w:bottom w:val="none" w:sz="0" w:space="0" w:color="auto"/>
        <w:right w:val="none" w:sz="0" w:space="0" w:color="auto"/>
      </w:divBdr>
    </w:div>
    <w:div w:id="1656490091">
      <w:bodyDiv w:val="1"/>
      <w:marLeft w:val="0"/>
      <w:marRight w:val="0"/>
      <w:marTop w:val="0"/>
      <w:marBottom w:val="0"/>
      <w:divBdr>
        <w:top w:val="none" w:sz="0" w:space="0" w:color="auto"/>
        <w:left w:val="none" w:sz="0" w:space="0" w:color="auto"/>
        <w:bottom w:val="none" w:sz="0" w:space="0" w:color="auto"/>
        <w:right w:val="none" w:sz="0" w:space="0" w:color="auto"/>
      </w:divBdr>
    </w:div>
    <w:div w:id="1656759429">
      <w:bodyDiv w:val="1"/>
      <w:marLeft w:val="0"/>
      <w:marRight w:val="0"/>
      <w:marTop w:val="0"/>
      <w:marBottom w:val="0"/>
      <w:divBdr>
        <w:top w:val="none" w:sz="0" w:space="0" w:color="auto"/>
        <w:left w:val="none" w:sz="0" w:space="0" w:color="auto"/>
        <w:bottom w:val="none" w:sz="0" w:space="0" w:color="auto"/>
        <w:right w:val="none" w:sz="0" w:space="0" w:color="auto"/>
      </w:divBdr>
    </w:div>
    <w:div w:id="1657108614">
      <w:bodyDiv w:val="1"/>
      <w:marLeft w:val="0"/>
      <w:marRight w:val="0"/>
      <w:marTop w:val="0"/>
      <w:marBottom w:val="0"/>
      <w:divBdr>
        <w:top w:val="none" w:sz="0" w:space="0" w:color="auto"/>
        <w:left w:val="none" w:sz="0" w:space="0" w:color="auto"/>
        <w:bottom w:val="none" w:sz="0" w:space="0" w:color="auto"/>
        <w:right w:val="none" w:sz="0" w:space="0" w:color="auto"/>
      </w:divBdr>
    </w:div>
    <w:div w:id="1657108726">
      <w:bodyDiv w:val="1"/>
      <w:marLeft w:val="0"/>
      <w:marRight w:val="0"/>
      <w:marTop w:val="0"/>
      <w:marBottom w:val="0"/>
      <w:divBdr>
        <w:top w:val="none" w:sz="0" w:space="0" w:color="auto"/>
        <w:left w:val="none" w:sz="0" w:space="0" w:color="auto"/>
        <w:bottom w:val="none" w:sz="0" w:space="0" w:color="auto"/>
        <w:right w:val="none" w:sz="0" w:space="0" w:color="auto"/>
      </w:divBdr>
    </w:div>
    <w:div w:id="1657345695">
      <w:bodyDiv w:val="1"/>
      <w:marLeft w:val="0"/>
      <w:marRight w:val="0"/>
      <w:marTop w:val="0"/>
      <w:marBottom w:val="0"/>
      <w:divBdr>
        <w:top w:val="none" w:sz="0" w:space="0" w:color="auto"/>
        <w:left w:val="none" w:sz="0" w:space="0" w:color="auto"/>
        <w:bottom w:val="none" w:sz="0" w:space="0" w:color="auto"/>
        <w:right w:val="none" w:sz="0" w:space="0" w:color="auto"/>
      </w:divBdr>
    </w:div>
    <w:div w:id="1657537732">
      <w:bodyDiv w:val="1"/>
      <w:marLeft w:val="0"/>
      <w:marRight w:val="0"/>
      <w:marTop w:val="0"/>
      <w:marBottom w:val="0"/>
      <w:divBdr>
        <w:top w:val="none" w:sz="0" w:space="0" w:color="auto"/>
        <w:left w:val="none" w:sz="0" w:space="0" w:color="auto"/>
        <w:bottom w:val="none" w:sz="0" w:space="0" w:color="auto"/>
        <w:right w:val="none" w:sz="0" w:space="0" w:color="auto"/>
      </w:divBdr>
    </w:div>
    <w:div w:id="1657562772">
      <w:bodyDiv w:val="1"/>
      <w:marLeft w:val="0"/>
      <w:marRight w:val="0"/>
      <w:marTop w:val="0"/>
      <w:marBottom w:val="0"/>
      <w:divBdr>
        <w:top w:val="none" w:sz="0" w:space="0" w:color="auto"/>
        <w:left w:val="none" w:sz="0" w:space="0" w:color="auto"/>
        <w:bottom w:val="none" w:sz="0" w:space="0" w:color="auto"/>
        <w:right w:val="none" w:sz="0" w:space="0" w:color="auto"/>
      </w:divBdr>
    </w:div>
    <w:div w:id="1658071420">
      <w:bodyDiv w:val="1"/>
      <w:marLeft w:val="0"/>
      <w:marRight w:val="0"/>
      <w:marTop w:val="0"/>
      <w:marBottom w:val="0"/>
      <w:divBdr>
        <w:top w:val="none" w:sz="0" w:space="0" w:color="auto"/>
        <w:left w:val="none" w:sz="0" w:space="0" w:color="auto"/>
        <w:bottom w:val="none" w:sz="0" w:space="0" w:color="auto"/>
        <w:right w:val="none" w:sz="0" w:space="0" w:color="auto"/>
      </w:divBdr>
    </w:div>
    <w:div w:id="1658339902">
      <w:bodyDiv w:val="1"/>
      <w:marLeft w:val="0"/>
      <w:marRight w:val="0"/>
      <w:marTop w:val="0"/>
      <w:marBottom w:val="0"/>
      <w:divBdr>
        <w:top w:val="none" w:sz="0" w:space="0" w:color="auto"/>
        <w:left w:val="none" w:sz="0" w:space="0" w:color="auto"/>
        <w:bottom w:val="none" w:sz="0" w:space="0" w:color="auto"/>
        <w:right w:val="none" w:sz="0" w:space="0" w:color="auto"/>
      </w:divBdr>
    </w:div>
    <w:div w:id="1658873144">
      <w:bodyDiv w:val="1"/>
      <w:marLeft w:val="0"/>
      <w:marRight w:val="0"/>
      <w:marTop w:val="0"/>
      <w:marBottom w:val="0"/>
      <w:divBdr>
        <w:top w:val="none" w:sz="0" w:space="0" w:color="auto"/>
        <w:left w:val="none" w:sz="0" w:space="0" w:color="auto"/>
        <w:bottom w:val="none" w:sz="0" w:space="0" w:color="auto"/>
        <w:right w:val="none" w:sz="0" w:space="0" w:color="auto"/>
      </w:divBdr>
    </w:div>
    <w:div w:id="1659385540">
      <w:bodyDiv w:val="1"/>
      <w:marLeft w:val="0"/>
      <w:marRight w:val="0"/>
      <w:marTop w:val="0"/>
      <w:marBottom w:val="0"/>
      <w:divBdr>
        <w:top w:val="none" w:sz="0" w:space="0" w:color="auto"/>
        <w:left w:val="none" w:sz="0" w:space="0" w:color="auto"/>
        <w:bottom w:val="none" w:sz="0" w:space="0" w:color="auto"/>
        <w:right w:val="none" w:sz="0" w:space="0" w:color="auto"/>
      </w:divBdr>
    </w:div>
    <w:div w:id="1659453854">
      <w:bodyDiv w:val="1"/>
      <w:marLeft w:val="0"/>
      <w:marRight w:val="0"/>
      <w:marTop w:val="0"/>
      <w:marBottom w:val="0"/>
      <w:divBdr>
        <w:top w:val="none" w:sz="0" w:space="0" w:color="auto"/>
        <w:left w:val="none" w:sz="0" w:space="0" w:color="auto"/>
        <w:bottom w:val="none" w:sz="0" w:space="0" w:color="auto"/>
        <w:right w:val="none" w:sz="0" w:space="0" w:color="auto"/>
      </w:divBdr>
    </w:div>
    <w:div w:id="1659532898">
      <w:bodyDiv w:val="1"/>
      <w:marLeft w:val="0"/>
      <w:marRight w:val="0"/>
      <w:marTop w:val="0"/>
      <w:marBottom w:val="0"/>
      <w:divBdr>
        <w:top w:val="none" w:sz="0" w:space="0" w:color="auto"/>
        <w:left w:val="none" w:sz="0" w:space="0" w:color="auto"/>
        <w:bottom w:val="none" w:sz="0" w:space="0" w:color="auto"/>
        <w:right w:val="none" w:sz="0" w:space="0" w:color="auto"/>
      </w:divBdr>
    </w:div>
    <w:div w:id="1659578152">
      <w:bodyDiv w:val="1"/>
      <w:marLeft w:val="0"/>
      <w:marRight w:val="0"/>
      <w:marTop w:val="0"/>
      <w:marBottom w:val="0"/>
      <w:divBdr>
        <w:top w:val="none" w:sz="0" w:space="0" w:color="auto"/>
        <w:left w:val="none" w:sz="0" w:space="0" w:color="auto"/>
        <w:bottom w:val="none" w:sz="0" w:space="0" w:color="auto"/>
        <w:right w:val="none" w:sz="0" w:space="0" w:color="auto"/>
      </w:divBdr>
    </w:div>
    <w:div w:id="1659923000">
      <w:bodyDiv w:val="1"/>
      <w:marLeft w:val="0"/>
      <w:marRight w:val="0"/>
      <w:marTop w:val="0"/>
      <w:marBottom w:val="0"/>
      <w:divBdr>
        <w:top w:val="none" w:sz="0" w:space="0" w:color="auto"/>
        <w:left w:val="none" w:sz="0" w:space="0" w:color="auto"/>
        <w:bottom w:val="none" w:sz="0" w:space="0" w:color="auto"/>
        <w:right w:val="none" w:sz="0" w:space="0" w:color="auto"/>
      </w:divBdr>
    </w:div>
    <w:div w:id="1660616762">
      <w:bodyDiv w:val="1"/>
      <w:marLeft w:val="0"/>
      <w:marRight w:val="0"/>
      <w:marTop w:val="0"/>
      <w:marBottom w:val="0"/>
      <w:divBdr>
        <w:top w:val="none" w:sz="0" w:space="0" w:color="auto"/>
        <w:left w:val="none" w:sz="0" w:space="0" w:color="auto"/>
        <w:bottom w:val="none" w:sz="0" w:space="0" w:color="auto"/>
        <w:right w:val="none" w:sz="0" w:space="0" w:color="auto"/>
      </w:divBdr>
    </w:div>
    <w:div w:id="1660689780">
      <w:bodyDiv w:val="1"/>
      <w:marLeft w:val="0"/>
      <w:marRight w:val="0"/>
      <w:marTop w:val="0"/>
      <w:marBottom w:val="0"/>
      <w:divBdr>
        <w:top w:val="none" w:sz="0" w:space="0" w:color="auto"/>
        <w:left w:val="none" w:sz="0" w:space="0" w:color="auto"/>
        <w:bottom w:val="none" w:sz="0" w:space="0" w:color="auto"/>
        <w:right w:val="none" w:sz="0" w:space="0" w:color="auto"/>
      </w:divBdr>
    </w:div>
    <w:div w:id="1660840332">
      <w:bodyDiv w:val="1"/>
      <w:marLeft w:val="0"/>
      <w:marRight w:val="0"/>
      <w:marTop w:val="0"/>
      <w:marBottom w:val="0"/>
      <w:divBdr>
        <w:top w:val="none" w:sz="0" w:space="0" w:color="auto"/>
        <w:left w:val="none" w:sz="0" w:space="0" w:color="auto"/>
        <w:bottom w:val="none" w:sz="0" w:space="0" w:color="auto"/>
        <w:right w:val="none" w:sz="0" w:space="0" w:color="auto"/>
      </w:divBdr>
    </w:div>
    <w:div w:id="1661153873">
      <w:bodyDiv w:val="1"/>
      <w:marLeft w:val="0"/>
      <w:marRight w:val="0"/>
      <w:marTop w:val="0"/>
      <w:marBottom w:val="0"/>
      <w:divBdr>
        <w:top w:val="none" w:sz="0" w:space="0" w:color="auto"/>
        <w:left w:val="none" w:sz="0" w:space="0" w:color="auto"/>
        <w:bottom w:val="none" w:sz="0" w:space="0" w:color="auto"/>
        <w:right w:val="none" w:sz="0" w:space="0" w:color="auto"/>
      </w:divBdr>
    </w:div>
    <w:div w:id="1661881514">
      <w:bodyDiv w:val="1"/>
      <w:marLeft w:val="0"/>
      <w:marRight w:val="0"/>
      <w:marTop w:val="0"/>
      <w:marBottom w:val="0"/>
      <w:divBdr>
        <w:top w:val="none" w:sz="0" w:space="0" w:color="auto"/>
        <w:left w:val="none" w:sz="0" w:space="0" w:color="auto"/>
        <w:bottom w:val="none" w:sz="0" w:space="0" w:color="auto"/>
        <w:right w:val="none" w:sz="0" w:space="0" w:color="auto"/>
      </w:divBdr>
      <w:divsChild>
        <w:div w:id="1074084307">
          <w:marLeft w:val="0"/>
          <w:marRight w:val="0"/>
          <w:marTop w:val="0"/>
          <w:marBottom w:val="0"/>
          <w:divBdr>
            <w:top w:val="none" w:sz="0" w:space="0" w:color="auto"/>
            <w:left w:val="none" w:sz="0" w:space="0" w:color="auto"/>
            <w:bottom w:val="none" w:sz="0" w:space="0" w:color="auto"/>
            <w:right w:val="none" w:sz="0" w:space="0" w:color="auto"/>
          </w:divBdr>
          <w:divsChild>
            <w:div w:id="1705132752">
              <w:marLeft w:val="0"/>
              <w:marRight w:val="0"/>
              <w:marTop w:val="0"/>
              <w:marBottom w:val="0"/>
              <w:divBdr>
                <w:top w:val="none" w:sz="0" w:space="0" w:color="auto"/>
                <w:left w:val="none" w:sz="0" w:space="0" w:color="auto"/>
                <w:bottom w:val="none" w:sz="0" w:space="0" w:color="auto"/>
                <w:right w:val="none" w:sz="0" w:space="0" w:color="auto"/>
              </w:divBdr>
              <w:divsChild>
                <w:div w:id="164324265">
                  <w:marLeft w:val="0"/>
                  <w:marRight w:val="0"/>
                  <w:marTop w:val="90"/>
                  <w:marBottom w:val="150"/>
                  <w:divBdr>
                    <w:top w:val="none" w:sz="0" w:space="0" w:color="auto"/>
                    <w:left w:val="none" w:sz="0" w:space="0" w:color="auto"/>
                    <w:bottom w:val="none" w:sz="0" w:space="0" w:color="auto"/>
                    <w:right w:val="none" w:sz="0" w:space="0" w:color="auto"/>
                  </w:divBdr>
                  <w:divsChild>
                    <w:div w:id="546139621">
                      <w:marLeft w:val="90"/>
                      <w:marRight w:val="0"/>
                      <w:marTop w:val="0"/>
                      <w:marBottom w:val="0"/>
                      <w:divBdr>
                        <w:top w:val="none" w:sz="0" w:space="0" w:color="auto"/>
                        <w:left w:val="none" w:sz="0" w:space="0" w:color="auto"/>
                        <w:bottom w:val="none" w:sz="0" w:space="0" w:color="auto"/>
                        <w:right w:val="none" w:sz="0" w:space="0" w:color="auto"/>
                      </w:divBdr>
                      <w:divsChild>
                        <w:div w:id="198705153">
                          <w:marLeft w:val="0"/>
                          <w:marRight w:val="0"/>
                          <w:marTop w:val="0"/>
                          <w:marBottom w:val="75"/>
                          <w:divBdr>
                            <w:top w:val="none" w:sz="0" w:space="0" w:color="auto"/>
                            <w:left w:val="none" w:sz="0" w:space="0" w:color="auto"/>
                            <w:bottom w:val="none" w:sz="0" w:space="0" w:color="auto"/>
                            <w:right w:val="none" w:sz="0" w:space="0" w:color="auto"/>
                          </w:divBdr>
                          <w:divsChild>
                            <w:div w:id="506600767">
                              <w:marLeft w:val="0"/>
                              <w:marRight w:val="0"/>
                              <w:marTop w:val="0"/>
                              <w:marBottom w:val="0"/>
                              <w:divBdr>
                                <w:top w:val="none" w:sz="0" w:space="0" w:color="auto"/>
                                <w:left w:val="none" w:sz="0" w:space="0" w:color="auto"/>
                                <w:bottom w:val="none" w:sz="0" w:space="0" w:color="auto"/>
                                <w:right w:val="none" w:sz="0" w:space="0" w:color="auto"/>
                              </w:divBdr>
                              <w:divsChild>
                                <w:div w:id="1845781565">
                                  <w:marLeft w:val="0"/>
                                  <w:marRight w:val="0"/>
                                  <w:marTop w:val="0"/>
                                  <w:marBottom w:val="0"/>
                                  <w:divBdr>
                                    <w:top w:val="none" w:sz="0" w:space="0" w:color="auto"/>
                                    <w:left w:val="none" w:sz="0" w:space="0" w:color="auto"/>
                                    <w:bottom w:val="none" w:sz="0" w:space="0" w:color="auto"/>
                                    <w:right w:val="none" w:sz="0" w:space="0" w:color="auto"/>
                                  </w:divBdr>
                                  <w:divsChild>
                                    <w:div w:id="911886327">
                                      <w:marLeft w:val="0"/>
                                      <w:marRight w:val="0"/>
                                      <w:marTop w:val="150"/>
                                      <w:marBottom w:val="150"/>
                                      <w:divBdr>
                                        <w:top w:val="none" w:sz="0" w:space="0" w:color="auto"/>
                                        <w:left w:val="none" w:sz="0" w:space="0" w:color="auto"/>
                                        <w:bottom w:val="none" w:sz="0" w:space="0" w:color="auto"/>
                                        <w:right w:val="none" w:sz="0" w:space="0" w:color="auto"/>
                                      </w:divBdr>
                                      <w:divsChild>
                                        <w:div w:id="20366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01890">
      <w:bodyDiv w:val="1"/>
      <w:marLeft w:val="0"/>
      <w:marRight w:val="0"/>
      <w:marTop w:val="0"/>
      <w:marBottom w:val="0"/>
      <w:divBdr>
        <w:top w:val="none" w:sz="0" w:space="0" w:color="auto"/>
        <w:left w:val="none" w:sz="0" w:space="0" w:color="auto"/>
        <w:bottom w:val="none" w:sz="0" w:space="0" w:color="auto"/>
        <w:right w:val="none" w:sz="0" w:space="0" w:color="auto"/>
      </w:divBdr>
    </w:div>
    <w:div w:id="1662781081">
      <w:bodyDiv w:val="1"/>
      <w:marLeft w:val="0"/>
      <w:marRight w:val="0"/>
      <w:marTop w:val="0"/>
      <w:marBottom w:val="0"/>
      <w:divBdr>
        <w:top w:val="none" w:sz="0" w:space="0" w:color="auto"/>
        <w:left w:val="none" w:sz="0" w:space="0" w:color="auto"/>
        <w:bottom w:val="none" w:sz="0" w:space="0" w:color="auto"/>
        <w:right w:val="none" w:sz="0" w:space="0" w:color="auto"/>
      </w:divBdr>
      <w:divsChild>
        <w:div w:id="42491188">
          <w:marLeft w:val="0"/>
          <w:marRight w:val="0"/>
          <w:marTop w:val="0"/>
          <w:marBottom w:val="0"/>
          <w:divBdr>
            <w:top w:val="none" w:sz="0" w:space="0" w:color="auto"/>
            <w:left w:val="none" w:sz="0" w:space="0" w:color="auto"/>
            <w:bottom w:val="none" w:sz="0" w:space="0" w:color="auto"/>
            <w:right w:val="none" w:sz="0" w:space="0" w:color="auto"/>
          </w:divBdr>
        </w:div>
        <w:div w:id="204876599">
          <w:marLeft w:val="0"/>
          <w:marRight w:val="0"/>
          <w:marTop w:val="0"/>
          <w:marBottom w:val="0"/>
          <w:divBdr>
            <w:top w:val="none" w:sz="0" w:space="0" w:color="auto"/>
            <w:left w:val="none" w:sz="0" w:space="0" w:color="auto"/>
            <w:bottom w:val="none" w:sz="0" w:space="0" w:color="auto"/>
            <w:right w:val="none" w:sz="0" w:space="0" w:color="auto"/>
          </w:divBdr>
        </w:div>
        <w:div w:id="971903328">
          <w:marLeft w:val="0"/>
          <w:marRight w:val="0"/>
          <w:marTop w:val="0"/>
          <w:marBottom w:val="0"/>
          <w:divBdr>
            <w:top w:val="none" w:sz="0" w:space="0" w:color="auto"/>
            <w:left w:val="none" w:sz="0" w:space="0" w:color="auto"/>
            <w:bottom w:val="none" w:sz="0" w:space="0" w:color="auto"/>
            <w:right w:val="none" w:sz="0" w:space="0" w:color="auto"/>
          </w:divBdr>
        </w:div>
        <w:div w:id="976572675">
          <w:marLeft w:val="0"/>
          <w:marRight w:val="0"/>
          <w:marTop w:val="0"/>
          <w:marBottom w:val="0"/>
          <w:divBdr>
            <w:top w:val="none" w:sz="0" w:space="0" w:color="auto"/>
            <w:left w:val="none" w:sz="0" w:space="0" w:color="auto"/>
            <w:bottom w:val="none" w:sz="0" w:space="0" w:color="auto"/>
            <w:right w:val="none" w:sz="0" w:space="0" w:color="auto"/>
          </w:divBdr>
        </w:div>
      </w:divsChild>
    </w:div>
    <w:div w:id="1662847343">
      <w:bodyDiv w:val="1"/>
      <w:marLeft w:val="0"/>
      <w:marRight w:val="0"/>
      <w:marTop w:val="0"/>
      <w:marBottom w:val="0"/>
      <w:divBdr>
        <w:top w:val="none" w:sz="0" w:space="0" w:color="auto"/>
        <w:left w:val="none" w:sz="0" w:space="0" w:color="auto"/>
        <w:bottom w:val="none" w:sz="0" w:space="0" w:color="auto"/>
        <w:right w:val="none" w:sz="0" w:space="0" w:color="auto"/>
      </w:divBdr>
    </w:div>
    <w:div w:id="1663655861">
      <w:bodyDiv w:val="1"/>
      <w:marLeft w:val="0"/>
      <w:marRight w:val="0"/>
      <w:marTop w:val="0"/>
      <w:marBottom w:val="0"/>
      <w:divBdr>
        <w:top w:val="none" w:sz="0" w:space="0" w:color="auto"/>
        <w:left w:val="none" w:sz="0" w:space="0" w:color="auto"/>
        <w:bottom w:val="none" w:sz="0" w:space="0" w:color="auto"/>
        <w:right w:val="none" w:sz="0" w:space="0" w:color="auto"/>
      </w:divBdr>
      <w:divsChild>
        <w:div w:id="189222015">
          <w:marLeft w:val="0"/>
          <w:marRight w:val="0"/>
          <w:marTop w:val="0"/>
          <w:marBottom w:val="0"/>
          <w:divBdr>
            <w:top w:val="none" w:sz="0" w:space="0" w:color="auto"/>
            <w:left w:val="none" w:sz="0" w:space="0" w:color="auto"/>
            <w:bottom w:val="none" w:sz="0" w:space="0" w:color="auto"/>
            <w:right w:val="none" w:sz="0" w:space="0" w:color="auto"/>
          </w:divBdr>
        </w:div>
        <w:div w:id="1003510102">
          <w:marLeft w:val="0"/>
          <w:marRight w:val="0"/>
          <w:marTop w:val="0"/>
          <w:marBottom w:val="0"/>
          <w:divBdr>
            <w:top w:val="none" w:sz="0" w:space="0" w:color="auto"/>
            <w:left w:val="none" w:sz="0" w:space="0" w:color="auto"/>
            <w:bottom w:val="none" w:sz="0" w:space="0" w:color="auto"/>
            <w:right w:val="none" w:sz="0" w:space="0" w:color="auto"/>
          </w:divBdr>
        </w:div>
        <w:div w:id="1246571042">
          <w:marLeft w:val="0"/>
          <w:marRight w:val="0"/>
          <w:marTop w:val="0"/>
          <w:marBottom w:val="0"/>
          <w:divBdr>
            <w:top w:val="none" w:sz="0" w:space="0" w:color="auto"/>
            <w:left w:val="none" w:sz="0" w:space="0" w:color="auto"/>
            <w:bottom w:val="none" w:sz="0" w:space="0" w:color="auto"/>
            <w:right w:val="none" w:sz="0" w:space="0" w:color="auto"/>
          </w:divBdr>
        </w:div>
      </w:divsChild>
    </w:div>
    <w:div w:id="1663967130">
      <w:bodyDiv w:val="1"/>
      <w:marLeft w:val="0"/>
      <w:marRight w:val="0"/>
      <w:marTop w:val="0"/>
      <w:marBottom w:val="0"/>
      <w:divBdr>
        <w:top w:val="none" w:sz="0" w:space="0" w:color="auto"/>
        <w:left w:val="none" w:sz="0" w:space="0" w:color="auto"/>
        <w:bottom w:val="none" w:sz="0" w:space="0" w:color="auto"/>
        <w:right w:val="none" w:sz="0" w:space="0" w:color="auto"/>
      </w:divBdr>
    </w:div>
    <w:div w:id="1664117582">
      <w:bodyDiv w:val="1"/>
      <w:marLeft w:val="0"/>
      <w:marRight w:val="0"/>
      <w:marTop w:val="0"/>
      <w:marBottom w:val="0"/>
      <w:divBdr>
        <w:top w:val="none" w:sz="0" w:space="0" w:color="auto"/>
        <w:left w:val="none" w:sz="0" w:space="0" w:color="auto"/>
        <w:bottom w:val="none" w:sz="0" w:space="0" w:color="auto"/>
        <w:right w:val="none" w:sz="0" w:space="0" w:color="auto"/>
      </w:divBdr>
    </w:div>
    <w:div w:id="1664309306">
      <w:bodyDiv w:val="1"/>
      <w:marLeft w:val="0"/>
      <w:marRight w:val="0"/>
      <w:marTop w:val="0"/>
      <w:marBottom w:val="0"/>
      <w:divBdr>
        <w:top w:val="none" w:sz="0" w:space="0" w:color="auto"/>
        <w:left w:val="none" w:sz="0" w:space="0" w:color="auto"/>
        <w:bottom w:val="none" w:sz="0" w:space="0" w:color="auto"/>
        <w:right w:val="none" w:sz="0" w:space="0" w:color="auto"/>
      </w:divBdr>
    </w:div>
    <w:div w:id="1664774254">
      <w:bodyDiv w:val="1"/>
      <w:marLeft w:val="0"/>
      <w:marRight w:val="0"/>
      <w:marTop w:val="0"/>
      <w:marBottom w:val="0"/>
      <w:divBdr>
        <w:top w:val="none" w:sz="0" w:space="0" w:color="auto"/>
        <w:left w:val="none" w:sz="0" w:space="0" w:color="auto"/>
        <w:bottom w:val="none" w:sz="0" w:space="0" w:color="auto"/>
        <w:right w:val="none" w:sz="0" w:space="0" w:color="auto"/>
      </w:divBdr>
    </w:div>
    <w:div w:id="1665163352">
      <w:bodyDiv w:val="1"/>
      <w:marLeft w:val="0"/>
      <w:marRight w:val="0"/>
      <w:marTop w:val="0"/>
      <w:marBottom w:val="0"/>
      <w:divBdr>
        <w:top w:val="none" w:sz="0" w:space="0" w:color="auto"/>
        <w:left w:val="none" w:sz="0" w:space="0" w:color="auto"/>
        <w:bottom w:val="none" w:sz="0" w:space="0" w:color="auto"/>
        <w:right w:val="none" w:sz="0" w:space="0" w:color="auto"/>
      </w:divBdr>
    </w:div>
    <w:div w:id="1665547752">
      <w:bodyDiv w:val="1"/>
      <w:marLeft w:val="0"/>
      <w:marRight w:val="0"/>
      <w:marTop w:val="0"/>
      <w:marBottom w:val="0"/>
      <w:divBdr>
        <w:top w:val="none" w:sz="0" w:space="0" w:color="auto"/>
        <w:left w:val="none" w:sz="0" w:space="0" w:color="auto"/>
        <w:bottom w:val="none" w:sz="0" w:space="0" w:color="auto"/>
        <w:right w:val="none" w:sz="0" w:space="0" w:color="auto"/>
      </w:divBdr>
    </w:div>
    <w:div w:id="1665621271">
      <w:bodyDiv w:val="1"/>
      <w:marLeft w:val="0"/>
      <w:marRight w:val="0"/>
      <w:marTop w:val="0"/>
      <w:marBottom w:val="0"/>
      <w:divBdr>
        <w:top w:val="none" w:sz="0" w:space="0" w:color="auto"/>
        <w:left w:val="none" w:sz="0" w:space="0" w:color="auto"/>
        <w:bottom w:val="none" w:sz="0" w:space="0" w:color="auto"/>
        <w:right w:val="none" w:sz="0" w:space="0" w:color="auto"/>
      </w:divBdr>
    </w:div>
    <w:div w:id="1665738346">
      <w:bodyDiv w:val="1"/>
      <w:marLeft w:val="0"/>
      <w:marRight w:val="0"/>
      <w:marTop w:val="0"/>
      <w:marBottom w:val="0"/>
      <w:divBdr>
        <w:top w:val="none" w:sz="0" w:space="0" w:color="auto"/>
        <w:left w:val="none" w:sz="0" w:space="0" w:color="auto"/>
        <w:bottom w:val="none" w:sz="0" w:space="0" w:color="auto"/>
        <w:right w:val="none" w:sz="0" w:space="0" w:color="auto"/>
      </w:divBdr>
    </w:div>
    <w:div w:id="1665818810">
      <w:bodyDiv w:val="1"/>
      <w:marLeft w:val="0"/>
      <w:marRight w:val="0"/>
      <w:marTop w:val="0"/>
      <w:marBottom w:val="0"/>
      <w:divBdr>
        <w:top w:val="none" w:sz="0" w:space="0" w:color="auto"/>
        <w:left w:val="none" w:sz="0" w:space="0" w:color="auto"/>
        <w:bottom w:val="none" w:sz="0" w:space="0" w:color="auto"/>
        <w:right w:val="none" w:sz="0" w:space="0" w:color="auto"/>
      </w:divBdr>
    </w:div>
    <w:div w:id="1665819237">
      <w:bodyDiv w:val="1"/>
      <w:marLeft w:val="0"/>
      <w:marRight w:val="0"/>
      <w:marTop w:val="0"/>
      <w:marBottom w:val="0"/>
      <w:divBdr>
        <w:top w:val="none" w:sz="0" w:space="0" w:color="auto"/>
        <w:left w:val="none" w:sz="0" w:space="0" w:color="auto"/>
        <w:bottom w:val="none" w:sz="0" w:space="0" w:color="auto"/>
        <w:right w:val="none" w:sz="0" w:space="0" w:color="auto"/>
      </w:divBdr>
    </w:div>
    <w:div w:id="1666129176">
      <w:bodyDiv w:val="1"/>
      <w:marLeft w:val="0"/>
      <w:marRight w:val="0"/>
      <w:marTop w:val="0"/>
      <w:marBottom w:val="0"/>
      <w:divBdr>
        <w:top w:val="none" w:sz="0" w:space="0" w:color="auto"/>
        <w:left w:val="none" w:sz="0" w:space="0" w:color="auto"/>
        <w:bottom w:val="none" w:sz="0" w:space="0" w:color="auto"/>
        <w:right w:val="none" w:sz="0" w:space="0" w:color="auto"/>
      </w:divBdr>
      <w:divsChild>
        <w:div w:id="1457092961">
          <w:marLeft w:val="0"/>
          <w:marRight w:val="0"/>
          <w:marTop w:val="0"/>
          <w:marBottom w:val="0"/>
          <w:divBdr>
            <w:top w:val="none" w:sz="0" w:space="0" w:color="auto"/>
            <w:left w:val="none" w:sz="0" w:space="0" w:color="auto"/>
            <w:bottom w:val="none" w:sz="0" w:space="0" w:color="auto"/>
            <w:right w:val="none" w:sz="0" w:space="0" w:color="auto"/>
          </w:divBdr>
        </w:div>
        <w:div w:id="523833755">
          <w:marLeft w:val="0"/>
          <w:marRight w:val="0"/>
          <w:marTop w:val="0"/>
          <w:marBottom w:val="0"/>
          <w:divBdr>
            <w:top w:val="none" w:sz="0" w:space="0" w:color="auto"/>
            <w:left w:val="none" w:sz="0" w:space="0" w:color="auto"/>
            <w:bottom w:val="none" w:sz="0" w:space="0" w:color="auto"/>
            <w:right w:val="none" w:sz="0" w:space="0" w:color="auto"/>
          </w:divBdr>
        </w:div>
        <w:div w:id="1938513583">
          <w:marLeft w:val="0"/>
          <w:marRight w:val="0"/>
          <w:marTop w:val="0"/>
          <w:marBottom w:val="0"/>
          <w:divBdr>
            <w:top w:val="none" w:sz="0" w:space="0" w:color="auto"/>
            <w:left w:val="none" w:sz="0" w:space="0" w:color="auto"/>
            <w:bottom w:val="none" w:sz="0" w:space="0" w:color="auto"/>
            <w:right w:val="none" w:sz="0" w:space="0" w:color="auto"/>
          </w:divBdr>
        </w:div>
      </w:divsChild>
    </w:div>
    <w:div w:id="1666202340">
      <w:bodyDiv w:val="1"/>
      <w:marLeft w:val="0"/>
      <w:marRight w:val="0"/>
      <w:marTop w:val="0"/>
      <w:marBottom w:val="0"/>
      <w:divBdr>
        <w:top w:val="none" w:sz="0" w:space="0" w:color="auto"/>
        <w:left w:val="none" w:sz="0" w:space="0" w:color="auto"/>
        <w:bottom w:val="none" w:sz="0" w:space="0" w:color="auto"/>
        <w:right w:val="none" w:sz="0" w:space="0" w:color="auto"/>
      </w:divBdr>
    </w:div>
    <w:div w:id="1666349989">
      <w:bodyDiv w:val="1"/>
      <w:marLeft w:val="0"/>
      <w:marRight w:val="0"/>
      <w:marTop w:val="0"/>
      <w:marBottom w:val="0"/>
      <w:divBdr>
        <w:top w:val="none" w:sz="0" w:space="0" w:color="auto"/>
        <w:left w:val="none" w:sz="0" w:space="0" w:color="auto"/>
        <w:bottom w:val="none" w:sz="0" w:space="0" w:color="auto"/>
        <w:right w:val="none" w:sz="0" w:space="0" w:color="auto"/>
      </w:divBdr>
    </w:div>
    <w:div w:id="1666468699">
      <w:bodyDiv w:val="1"/>
      <w:marLeft w:val="0"/>
      <w:marRight w:val="0"/>
      <w:marTop w:val="0"/>
      <w:marBottom w:val="0"/>
      <w:divBdr>
        <w:top w:val="none" w:sz="0" w:space="0" w:color="auto"/>
        <w:left w:val="none" w:sz="0" w:space="0" w:color="auto"/>
        <w:bottom w:val="none" w:sz="0" w:space="0" w:color="auto"/>
        <w:right w:val="none" w:sz="0" w:space="0" w:color="auto"/>
      </w:divBdr>
    </w:div>
    <w:div w:id="1666593600">
      <w:bodyDiv w:val="1"/>
      <w:marLeft w:val="0"/>
      <w:marRight w:val="0"/>
      <w:marTop w:val="0"/>
      <w:marBottom w:val="0"/>
      <w:divBdr>
        <w:top w:val="none" w:sz="0" w:space="0" w:color="auto"/>
        <w:left w:val="none" w:sz="0" w:space="0" w:color="auto"/>
        <w:bottom w:val="none" w:sz="0" w:space="0" w:color="auto"/>
        <w:right w:val="none" w:sz="0" w:space="0" w:color="auto"/>
      </w:divBdr>
    </w:div>
    <w:div w:id="1666976788">
      <w:bodyDiv w:val="1"/>
      <w:marLeft w:val="0"/>
      <w:marRight w:val="0"/>
      <w:marTop w:val="0"/>
      <w:marBottom w:val="0"/>
      <w:divBdr>
        <w:top w:val="none" w:sz="0" w:space="0" w:color="auto"/>
        <w:left w:val="none" w:sz="0" w:space="0" w:color="auto"/>
        <w:bottom w:val="none" w:sz="0" w:space="0" w:color="auto"/>
        <w:right w:val="none" w:sz="0" w:space="0" w:color="auto"/>
      </w:divBdr>
    </w:div>
    <w:div w:id="1667048756">
      <w:bodyDiv w:val="1"/>
      <w:marLeft w:val="0"/>
      <w:marRight w:val="0"/>
      <w:marTop w:val="0"/>
      <w:marBottom w:val="0"/>
      <w:divBdr>
        <w:top w:val="none" w:sz="0" w:space="0" w:color="auto"/>
        <w:left w:val="none" w:sz="0" w:space="0" w:color="auto"/>
        <w:bottom w:val="none" w:sz="0" w:space="0" w:color="auto"/>
        <w:right w:val="none" w:sz="0" w:space="0" w:color="auto"/>
      </w:divBdr>
    </w:div>
    <w:div w:id="1667902539">
      <w:bodyDiv w:val="1"/>
      <w:marLeft w:val="0"/>
      <w:marRight w:val="0"/>
      <w:marTop w:val="0"/>
      <w:marBottom w:val="0"/>
      <w:divBdr>
        <w:top w:val="none" w:sz="0" w:space="0" w:color="auto"/>
        <w:left w:val="none" w:sz="0" w:space="0" w:color="auto"/>
        <w:bottom w:val="none" w:sz="0" w:space="0" w:color="auto"/>
        <w:right w:val="none" w:sz="0" w:space="0" w:color="auto"/>
      </w:divBdr>
    </w:div>
    <w:div w:id="1668022342">
      <w:bodyDiv w:val="1"/>
      <w:marLeft w:val="0"/>
      <w:marRight w:val="0"/>
      <w:marTop w:val="0"/>
      <w:marBottom w:val="0"/>
      <w:divBdr>
        <w:top w:val="none" w:sz="0" w:space="0" w:color="auto"/>
        <w:left w:val="none" w:sz="0" w:space="0" w:color="auto"/>
        <w:bottom w:val="none" w:sz="0" w:space="0" w:color="auto"/>
        <w:right w:val="none" w:sz="0" w:space="0" w:color="auto"/>
      </w:divBdr>
    </w:div>
    <w:div w:id="1668047980">
      <w:bodyDiv w:val="1"/>
      <w:marLeft w:val="0"/>
      <w:marRight w:val="0"/>
      <w:marTop w:val="0"/>
      <w:marBottom w:val="0"/>
      <w:divBdr>
        <w:top w:val="none" w:sz="0" w:space="0" w:color="auto"/>
        <w:left w:val="none" w:sz="0" w:space="0" w:color="auto"/>
        <w:bottom w:val="none" w:sz="0" w:space="0" w:color="auto"/>
        <w:right w:val="none" w:sz="0" w:space="0" w:color="auto"/>
      </w:divBdr>
    </w:div>
    <w:div w:id="1668753133">
      <w:bodyDiv w:val="1"/>
      <w:marLeft w:val="0"/>
      <w:marRight w:val="0"/>
      <w:marTop w:val="0"/>
      <w:marBottom w:val="0"/>
      <w:divBdr>
        <w:top w:val="none" w:sz="0" w:space="0" w:color="auto"/>
        <w:left w:val="none" w:sz="0" w:space="0" w:color="auto"/>
        <w:bottom w:val="none" w:sz="0" w:space="0" w:color="auto"/>
        <w:right w:val="none" w:sz="0" w:space="0" w:color="auto"/>
      </w:divBdr>
    </w:div>
    <w:div w:id="1669015619">
      <w:bodyDiv w:val="1"/>
      <w:marLeft w:val="0"/>
      <w:marRight w:val="0"/>
      <w:marTop w:val="0"/>
      <w:marBottom w:val="0"/>
      <w:divBdr>
        <w:top w:val="none" w:sz="0" w:space="0" w:color="auto"/>
        <w:left w:val="none" w:sz="0" w:space="0" w:color="auto"/>
        <w:bottom w:val="none" w:sz="0" w:space="0" w:color="auto"/>
        <w:right w:val="none" w:sz="0" w:space="0" w:color="auto"/>
      </w:divBdr>
    </w:div>
    <w:div w:id="1669164802">
      <w:bodyDiv w:val="1"/>
      <w:marLeft w:val="0"/>
      <w:marRight w:val="0"/>
      <w:marTop w:val="0"/>
      <w:marBottom w:val="0"/>
      <w:divBdr>
        <w:top w:val="none" w:sz="0" w:space="0" w:color="auto"/>
        <w:left w:val="none" w:sz="0" w:space="0" w:color="auto"/>
        <w:bottom w:val="none" w:sz="0" w:space="0" w:color="auto"/>
        <w:right w:val="none" w:sz="0" w:space="0" w:color="auto"/>
      </w:divBdr>
    </w:div>
    <w:div w:id="1669793932">
      <w:bodyDiv w:val="1"/>
      <w:marLeft w:val="0"/>
      <w:marRight w:val="0"/>
      <w:marTop w:val="0"/>
      <w:marBottom w:val="0"/>
      <w:divBdr>
        <w:top w:val="none" w:sz="0" w:space="0" w:color="auto"/>
        <w:left w:val="none" w:sz="0" w:space="0" w:color="auto"/>
        <w:bottom w:val="none" w:sz="0" w:space="0" w:color="auto"/>
        <w:right w:val="none" w:sz="0" w:space="0" w:color="auto"/>
      </w:divBdr>
    </w:div>
    <w:div w:id="1669944753">
      <w:bodyDiv w:val="1"/>
      <w:marLeft w:val="0"/>
      <w:marRight w:val="0"/>
      <w:marTop w:val="0"/>
      <w:marBottom w:val="0"/>
      <w:divBdr>
        <w:top w:val="none" w:sz="0" w:space="0" w:color="auto"/>
        <w:left w:val="none" w:sz="0" w:space="0" w:color="auto"/>
        <w:bottom w:val="none" w:sz="0" w:space="0" w:color="auto"/>
        <w:right w:val="none" w:sz="0" w:space="0" w:color="auto"/>
      </w:divBdr>
    </w:div>
    <w:div w:id="1670057688">
      <w:bodyDiv w:val="1"/>
      <w:marLeft w:val="0"/>
      <w:marRight w:val="0"/>
      <w:marTop w:val="0"/>
      <w:marBottom w:val="0"/>
      <w:divBdr>
        <w:top w:val="none" w:sz="0" w:space="0" w:color="auto"/>
        <w:left w:val="none" w:sz="0" w:space="0" w:color="auto"/>
        <w:bottom w:val="none" w:sz="0" w:space="0" w:color="auto"/>
        <w:right w:val="none" w:sz="0" w:space="0" w:color="auto"/>
      </w:divBdr>
    </w:div>
    <w:div w:id="1670400199">
      <w:bodyDiv w:val="1"/>
      <w:marLeft w:val="0"/>
      <w:marRight w:val="0"/>
      <w:marTop w:val="0"/>
      <w:marBottom w:val="0"/>
      <w:divBdr>
        <w:top w:val="none" w:sz="0" w:space="0" w:color="auto"/>
        <w:left w:val="none" w:sz="0" w:space="0" w:color="auto"/>
        <w:bottom w:val="none" w:sz="0" w:space="0" w:color="auto"/>
        <w:right w:val="none" w:sz="0" w:space="0" w:color="auto"/>
      </w:divBdr>
    </w:div>
    <w:div w:id="1670449659">
      <w:bodyDiv w:val="1"/>
      <w:marLeft w:val="0"/>
      <w:marRight w:val="0"/>
      <w:marTop w:val="0"/>
      <w:marBottom w:val="0"/>
      <w:divBdr>
        <w:top w:val="none" w:sz="0" w:space="0" w:color="auto"/>
        <w:left w:val="none" w:sz="0" w:space="0" w:color="auto"/>
        <w:bottom w:val="none" w:sz="0" w:space="0" w:color="auto"/>
        <w:right w:val="none" w:sz="0" w:space="0" w:color="auto"/>
      </w:divBdr>
    </w:div>
    <w:div w:id="1671180189">
      <w:bodyDiv w:val="1"/>
      <w:marLeft w:val="0"/>
      <w:marRight w:val="0"/>
      <w:marTop w:val="0"/>
      <w:marBottom w:val="0"/>
      <w:divBdr>
        <w:top w:val="none" w:sz="0" w:space="0" w:color="auto"/>
        <w:left w:val="none" w:sz="0" w:space="0" w:color="auto"/>
        <w:bottom w:val="none" w:sz="0" w:space="0" w:color="auto"/>
        <w:right w:val="none" w:sz="0" w:space="0" w:color="auto"/>
      </w:divBdr>
    </w:div>
    <w:div w:id="1671327188">
      <w:bodyDiv w:val="1"/>
      <w:marLeft w:val="0"/>
      <w:marRight w:val="0"/>
      <w:marTop w:val="0"/>
      <w:marBottom w:val="0"/>
      <w:divBdr>
        <w:top w:val="none" w:sz="0" w:space="0" w:color="auto"/>
        <w:left w:val="none" w:sz="0" w:space="0" w:color="auto"/>
        <w:bottom w:val="none" w:sz="0" w:space="0" w:color="auto"/>
        <w:right w:val="none" w:sz="0" w:space="0" w:color="auto"/>
      </w:divBdr>
    </w:div>
    <w:div w:id="1671903525">
      <w:bodyDiv w:val="1"/>
      <w:marLeft w:val="0"/>
      <w:marRight w:val="0"/>
      <w:marTop w:val="0"/>
      <w:marBottom w:val="0"/>
      <w:divBdr>
        <w:top w:val="none" w:sz="0" w:space="0" w:color="auto"/>
        <w:left w:val="none" w:sz="0" w:space="0" w:color="auto"/>
        <w:bottom w:val="none" w:sz="0" w:space="0" w:color="auto"/>
        <w:right w:val="none" w:sz="0" w:space="0" w:color="auto"/>
      </w:divBdr>
    </w:div>
    <w:div w:id="1671979075">
      <w:bodyDiv w:val="1"/>
      <w:marLeft w:val="0"/>
      <w:marRight w:val="0"/>
      <w:marTop w:val="0"/>
      <w:marBottom w:val="0"/>
      <w:divBdr>
        <w:top w:val="none" w:sz="0" w:space="0" w:color="auto"/>
        <w:left w:val="none" w:sz="0" w:space="0" w:color="auto"/>
        <w:bottom w:val="none" w:sz="0" w:space="0" w:color="auto"/>
        <w:right w:val="none" w:sz="0" w:space="0" w:color="auto"/>
      </w:divBdr>
    </w:div>
    <w:div w:id="1672561576">
      <w:bodyDiv w:val="1"/>
      <w:marLeft w:val="0"/>
      <w:marRight w:val="0"/>
      <w:marTop w:val="0"/>
      <w:marBottom w:val="0"/>
      <w:divBdr>
        <w:top w:val="none" w:sz="0" w:space="0" w:color="auto"/>
        <w:left w:val="none" w:sz="0" w:space="0" w:color="auto"/>
        <w:bottom w:val="none" w:sz="0" w:space="0" w:color="auto"/>
        <w:right w:val="none" w:sz="0" w:space="0" w:color="auto"/>
      </w:divBdr>
    </w:div>
    <w:div w:id="1672832767">
      <w:bodyDiv w:val="1"/>
      <w:marLeft w:val="0"/>
      <w:marRight w:val="0"/>
      <w:marTop w:val="0"/>
      <w:marBottom w:val="0"/>
      <w:divBdr>
        <w:top w:val="none" w:sz="0" w:space="0" w:color="auto"/>
        <w:left w:val="none" w:sz="0" w:space="0" w:color="auto"/>
        <w:bottom w:val="none" w:sz="0" w:space="0" w:color="auto"/>
        <w:right w:val="none" w:sz="0" w:space="0" w:color="auto"/>
      </w:divBdr>
    </w:div>
    <w:div w:id="1673218675">
      <w:bodyDiv w:val="1"/>
      <w:marLeft w:val="0"/>
      <w:marRight w:val="0"/>
      <w:marTop w:val="0"/>
      <w:marBottom w:val="0"/>
      <w:divBdr>
        <w:top w:val="none" w:sz="0" w:space="0" w:color="auto"/>
        <w:left w:val="none" w:sz="0" w:space="0" w:color="auto"/>
        <w:bottom w:val="none" w:sz="0" w:space="0" w:color="auto"/>
        <w:right w:val="none" w:sz="0" w:space="0" w:color="auto"/>
      </w:divBdr>
    </w:div>
    <w:div w:id="1673336958">
      <w:bodyDiv w:val="1"/>
      <w:marLeft w:val="0"/>
      <w:marRight w:val="0"/>
      <w:marTop w:val="0"/>
      <w:marBottom w:val="0"/>
      <w:divBdr>
        <w:top w:val="none" w:sz="0" w:space="0" w:color="auto"/>
        <w:left w:val="none" w:sz="0" w:space="0" w:color="auto"/>
        <w:bottom w:val="none" w:sz="0" w:space="0" w:color="auto"/>
        <w:right w:val="none" w:sz="0" w:space="0" w:color="auto"/>
      </w:divBdr>
    </w:div>
    <w:div w:id="1673947012">
      <w:bodyDiv w:val="1"/>
      <w:marLeft w:val="0"/>
      <w:marRight w:val="0"/>
      <w:marTop w:val="0"/>
      <w:marBottom w:val="0"/>
      <w:divBdr>
        <w:top w:val="none" w:sz="0" w:space="0" w:color="auto"/>
        <w:left w:val="none" w:sz="0" w:space="0" w:color="auto"/>
        <w:bottom w:val="none" w:sz="0" w:space="0" w:color="auto"/>
        <w:right w:val="none" w:sz="0" w:space="0" w:color="auto"/>
      </w:divBdr>
    </w:div>
    <w:div w:id="1674063539">
      <w:bodyDiv w:val="1"/>
      <w:marLeft w:val="0"/>
      <w:marRight w:val="0"/>
      <w:marTop w:val="0"/>
      <w:marBottom w:val="0"/>
      <w:divBdr>
        <w:top w:val="none" w:sz="0" w:space="0" w:color="auto"/>
        <w:left w:val="none" w:sz="0" w:space="0" w:color="auto"/>
        <w:bottom w:val="none" w:sz="0" w:space="0" w:color="auto"/>
        <w:right w:val="none" w:sz="0" w:space="0" w:color="auto"/>
      </w:divBdr>
    </w:div>
    <w:div w:id="1674071768">
      <w:bodyDiv w:val="1"/>
      <w:marLeft w:val="0"/>
      <w:marRight w:val="0"/>
      <w:marTop w:val="0"/>
      <w:marBottom w:val="0"/>
      <w:divBdr>
        <w:top w:val="none" w:sz="0" w:space="0" w:color="auto"/>
        <w:left w:val="none" w:sz="0" w:space="0" w:color="auto"/>
        <w:bottom w:val="none" w:sz="0" w:space="0" w:color="auto"/>
        <w:right w:val="none" w:sz="0" w:space="0" w:color="auto"/>
      </w:divBdr>
    </w:div>
    <w:div w:id="1674189737">
      <w:bodyDiv w:val="1"/>
      <w:marLeft w:val="0"/>
      <w:marRight w:val="0"/>
      <w:marTop w:val="0"/>
      <w:marBottom w:val="0"/>
      <w:divBdr>
        <w:top w:val="none" w:sz="0" w:space="0" w:color="auto"/>
        <w:left w:val="none" w:sz="0" w:space="0" w:color="auto"/>
        <w:bottom w:val="none" w:sz="0" w:space="0" w:color="auto"/>
        <w:right w:val="none" w:sz="0" w:space="0" w:color="auto"/>
      </w:divBdr>
    </w:div>
    <w:div w:id="1674213078">
      <w:bodyDiv w:val="1"/>
      <w:marLeft w:val="0"/>
      <w:marRight w:val="0"/>
      <w:marTop w:val="0"/>
      <w:marBottom w:val="0"/>
      <w:divBdr>
        <w:top w:val="none" w:sz="0" w:space="0" w:color="auto"/>
        <w:left w:val="none" w:sz="0" w:space="0" w:color="auto"/>
        <w:bottom w:val="none" w:sz="0" w:space="0" w:color="auto"/>
        <w:right w:val="none" w:sz="0" w:space="0" w:color="auto"/>
      </w:divBdr>
    </w:div>
    <w:div w:id="1674263726">
      <w:bodyDiv w:val="1"/>
      <w:marLeft w:val="0"/>
      <w:marRight w:val="0"/>
      <w:marTop w:val="0"/>
      <w:marBottom w:val="0"/>
      <w:divBdr>
        <w:top w:val="none" w:sz="0" w:space="0" w:color="auto"/>
        <w:left w:val="none" w:sz="0" w:space="0" w:color="auto"/>
        <w:bottom w:val="none" w:sz="0" w:space="0" w:color="auto"/>
        <w:right w:val="none" w:sz="0" w:space="0" w:color="auto"/>
      </w:divBdr>
      <w:divsChild>
        <w:div w:id="1060054714">
          <w:marLeft w:val="0"/>
          <w:marRight w:val="0"/>
          <w:marTop w:val="0"/>
          <w:marBottom w:val="0"/>
          <w:divBdr>
            <w:top w:val="none" w:sz="0" w:space="0" w:color="auto"/>
            <w:left w:val="none" w:sz="0" w:space="0" w:color="auto"/>
            <w:bottom w:val="none" w:sz="0" w:space="0" w:color="auto"/>
            <w:right w:val="none" w:sz="0" w:space="0" w:color="auto"/>
          </w:divBdr>
        </w:div>
        <w:div w:id="1190489820">
          <w:marLeft w:val="0"/>
          <w:marRight w:val="0"/>
          <w:marTop w:val="0"/>
          <w:marBottom w:val="0"/>
          <w:divBdr>
            <w:top w:val="none" w:sz="0" w:space="0" w:color="auto"/>
            <w:left w:val="none" w:sz="0" w:space="0" w:color="auto"/>
            <w:bottom w:val="none" w:sz="0" w:space="0" w:color="auto"/>
            <w:right w:val="none" w:sz="0" w:space="0" w:color="auto"/>
          </w:divBdr>
        </w:div>
        <w:div w:id="170532282">
          <w:marLeft w:val="0"/>
          <w:marRight w:val="0"/>
          <w:marTop w:val="0"/>
          <w:marBottom w:val="0"/>
          <w:divBdr>
            <w:top w:val="none" w:sz="0" w:space="0" w:color="auto"/>
            <w:left w:val="none" w:sz="0" w:space="0" w:color="auto"/>
            <w:bottom w:val="none" w:sz="0" w:space="0" w:color="auto"/>
            <w:right w:val="none" w:sz="0" w:space="0" w:color="auto"/>
          </w:divBdr>
        </w:div>
        <w:div w:id="202979824">
          <w:marLeft w:val="0"/>
          <w:marRight w:val="0"/>
          <w:marTop w:val="0"/>
          <w:marBottom w:val="0"/>
          <w:divBdr>
            <w:top w:val="none" w:sz="0" w:space="0" w:color="auto"/>
            <w:left w:val="none" w:sz="0" w:space="0" w:color="auto"/>
            <w:bottom w:val="none" w:sz="0" w:space="0" w:color="auto"/>
            <w:right w:val="none" w:sz="0" w:space="0" w:color="auto"/>
          </w:divBdr>
        </w:div>
      </w:divsChild>
    </w:div>
    <w:div w:id="1674455468">
      <w:bodyDiv w:val="1"/>
      <w:marLeft w:val="0"/>
      <w:marRight w:val="0"/>
      <w:marTop w:val="0"/>
      <w:marBottom w:val="0"/>
      <w:divBdr>
        <w:top w:val="none" w:sz="0" w:space="0" w:color="auto"/>
        <w:left w:val="none" w:sz="0" w:space="0" w:color="auto"/>
        <w:bottom w:val="none" w:sz="0" w:space="0" w:color="auto"/>
        <w:right w:val="none" w:sz="0" w:space="0" w:color="auto"/>
      </w:divBdr>
    </w:div>
    <w:div w:id="1674605599">
      <w:bodyDiv w:val="1"/>
      <w:marLeft w:val="0"/>
      <w:marRight w:val="0"/>
      <w:marTop w:val="0"/>
      <w:marBottom w:val="0"/>
      <w:divBdr>
        <w:top w:val="none" w:sz="0" w:space="0" w:color="auto"/>
        <w:left w:val="none" w:sz="0" w:space="0" w:color="auto"/>
        <w:bottom w:val="none" w:sz="0" w:space="0" w:color="auto"/>
        <w:right w:val="none" w:sz="0" w:space="0" w:color="auto"/>
      </w:divBdr>
    </w:div>
    <w:div w:id="1674722020">
      <w:bodyDiv w:val="1"/>
      <w:marLeft w:val="0"/>
      <w:marRight w:val="0"/>
      <w:marTop w:val="0"/>
      <w:marBottom w:val="0"/>
      <w:divBdr>
        <w:top w:val="none" w:sz="0" w:space="0" w:color="auto"/>
        <w:left w:val="none" w:sz="0" w:space="0" w:color="auto"/>
        <w:bottom w:val="none" w:sz="0" w:space="0" w:color="auto"/>
        <w:right w:val="none" w:sz="0" w:space="0" w:color="auto"/>
      </w:divBdr>
    </w:div>
    <w:div w:id="1674868953">
      <w:bodyDiv w:val="1"/>
      <w:marLeft w:val="0"/>
      <w:marRight w:val="0"/>
      <w:marTop w:val="0"/>
      <w:marBottom w:val="0"/>
      <w:divBdr>
        <w:top w:val="none" w:sz="0" w:space="0" w:color="auto"/>
        <w:left w:val="none" w:sz="0" w:space="0" w:color="auto"/>
        <w:bottom w:val="none" w:sz="0" w:space="0" w:color="auto"/>
        <w:right w:val="none" w:sz="0" w:space="0" w:color="auto"/>
      </w:divBdr>
    </w:div>
    <w:div w:id="1675183845">
      <w:bodyDiv w:val="1"/>
      <w:marLeft w:val="0"/>
      <w:marRight w:val="0"/>
      <w:marTop w:val="0"/>
      <w:marBottom w:val="0"/>
      <w:divBdr>
        <w:top w:val="none" w:sz="0" w:space="0" w:color="auto"/>
        <w:left w:val="none" w:sz="0" w:space="0" w:color="auto"/>
        <w:bottom w:val="none" w:sz="0" w:space="0" w:color="auto"/>
        <w:right w:val="none" w:sz="0" w:space="0" w:color="auto"/>
      </w:divBdr>
    </w:div>
    <w:div w:id="1675261941">
      <w:bodyDiv w:val="1"/>
      <w:marLeft w:val="0"/>
      <w:marRight w:val="0"/>
      <w:marTop w:val="0"/>
      <w:marBottom w:val="0"/>
      <w:divBdr>
        <w:top w:val="none" w:sz="0" w:space="0" w:color="auto"/>
        <w:left w:val="none" w:sz="0" w:space="0" w:color="auto"/>
        <w:bottom w:val="none" w:sz="0" w:space="0" w:color="auto"/>
        <w:right w:val="none" w:sz="0" w:space="0" w:color="auto"/>
      </w:divBdr>
    </w:div>
    <w:div w:id="1675301509">
      <w:bodyDiv w:val="1"/>
      <w:marLeft w:val="0"/>
      <w:marRight w:val="0"/>
      <w:marTop w:val="0"/>
      <w:marBottom w:val="0"/>
      <w:divBdr>
        <w:top w:val="none" w:sz="0" w:space="0" w:color="auto"/>
        <w:left w:val="none" w:sz="0" w:space="0" w:color="auto"/>
        <w:bottom w:val="none" w:sz="0" w:space="0" w:color="auto"/>
        <w:right w:val="none" w:sz="0" w:space="0" w:color="auto"/>
      </w:divBdr>
    </w:div>
    <w:div w:id="1675306175">
      <w:bodyDiv w:val="1"/>
      <w:marLeft w:val="0"/>
      <w:marRight w:val="0"/>
      <w:marTop w:val="0"/>
      <w:marBottom w:val="0"/>
      <w:divBdr>
        <w:top w:val="none" w:sz="0" w:space="0" w:color="auto"/>
        <w:left w:val="none" w:sz="0" w:space="0" w:color="auto"/>
        <w:bottom w:val="none" w:sz="0" w:space="0" w:color="auto"/>
        <w:right w:val="none" w:sz="0" w:space="0" w:color="auto"/>
      </w:divBdr>
    </w:div>
    <w:div w:id="1675373061">
      <w:bodyDiv w:val="1"/>
      <w:marLeft w:val="0"/>
      <w:marRight w:val="0"/>
      <w:marTop w:val="0"/>
      <w:marBottom w:val="0"/>
      <w:divBdr>
        <w:top w:val="none" w:sz="0" w:space="0" w:color="auto"/>
        <w:left w:val="none" w:sz="0" w:space="0" w:color="auto"/>
        <w:bottom w:val="none" w:sz="0" w:space="0" w:color="auto"/>
        <w:right w:val="none" w:sz="0" w:space="0" w:color="auto"/>
      </w:divBdr>
    </w:div>
    <w:div w:id="1675456085">
      <w:bodyDiv w:val="1"/>
      <w:marLeft w:val="0"/>
      <w:marRight w:val="0"/>
      <w:marTop w:val="0"/>
      <w:marBottom w:val="0"/>
      <w:divBdr>
        <w:top w:val="none" w:sz="0" w:space="0" w:color="auto"/>
        <w:left w:val="none" w:sz="0" w:space="0" w:color="auto"/>
        <w:bottom w:val="none" w:sz="0" w:space="0" w:color="auto"/>
        <w:right w:val="none" w:sz="0" w:space="0" w:color="auto"/>
      </w:divBdr>
    </w:div>
    <w:div w:id="1675838103">
      <w:bodyDiv w:val="1"/>
      <w:marLeft w:val="0"/>
      <w:marRight w:val="0"/>
      <w:marTop w:val="0"/>
      <w:marBottom w:val="0"/>
      <w:divBdr>
        <w:top w:val="none" w:sz="0" w:space="0" w:color="auto"/>
        <w:left w:val="none" w:sz="0" w:space="0" w:color="auto"/>
        <w:bottom w:val="none" w:sz="0" w:space="0" w:color="auto"/>
        <w:right w:val="none" w:sz="0" w:space="0" w:color="auto"/>
      </w:divBdr>
    </w:div>
    <w:div w:id="1675841101">
      <w:bodyDiv w:val="1"/>
      <w:marLeft w:val="0"/>
      <w:marRight w:val="0"/>
      <w:marTop w:val="0"/>
      <w:marBottom w:val="0"/>
      <w:divBdr>
        <w:top w:val="none" w:sz="0" w:space="0" w:color="auto"/>
        <w:left w:val="none" w:sz="0" w:space="0" w:color="auto"/>
        <w:bottom w:val="none" w:sz="0" w:space="0" w:color="auto"/>
        <w:right w:val="none" w:sz="0" w:space="0" w:color="auto"/>
      </w:divBdr>
    </w:div>
    <w:div w:id="1676764240">
      <w:bodyDiv w:val="1"/>
      <w:marLeft w:val="0"/>
      <w:marRight w:val="0"/>
      <w:marTop w:val="0"/>
      <w:marBottom w:val="0"/>
      <w:divBdr>
        <w:top w:val="none" w:sz="0" w:space="0" w:color="auto"/>
        <w:left w:val="none" w:sz="0" w:space="0" w:color="auto"/>
        <w:bottom w:val="none" w:sz="0" w:space="0" w:color="auto"/>
        <w:right w:val="none" w:sz="0" w:space="0" w:color="auto"/>
      </w:divBdr>
    </w:div>
    <w:div w:id="1676882689">
      <w:bodyDiv w:val="1"/>
      <w:marLeft w:val="0"/>
      <w:marRight w:val="0"/>
      <w:marTop w:val="0"/>
      <w:marBottom w:val="0"/>
      <w:divBdr>
        <w:top w:val="none" w:sz="0" w:space="0" w:color="auto"/>
        <w:left w:val="none" w:sz="0" w:space="0" w:color="auto"/>
        <w:bottom w:val="none" w:sz="0" w:space="0" w:color="auto"/>
        <w:right w:val="none" w:sz="0" w:space="0" w:color="auto"/>
      </w:divBdr>
    </w:div>
    <w:div w:id="1676954889">
      <w:bodyDiv w:val="1"/>
      <w:marLeft w:val="0"/>
      <w:marRight w:val="0"/>
      <w:marTop w:val="0"/>
      <w:marBottom w:val="0"/>
      <w:divBdr>
        <w:top w:val="none" w:sz="0" w:space="0" w:color="auto"/>
        <w:left w:val="none" w:sz="0" w:space="0" w:color="auto"/>
        <w:bottom w:val="none" w:sz="0" w:space="0" w:color="auto"/>
        <w:right w:val="none" w:sz="0" w:space="0" w:color="auto"/>
      </w:divBdr>
    </w:div>
    <w:div w:id="1677028744">
      <w:bodyDiv w:val="1"/>
      <w:marLeft w:val="0"/>
      <w:marRight w:val="0"/>
      <w:marTop w:val="0"/>
      <w:marBottom w:val="0"/>
      <w:divBdr>
        <w:top w:val="none" w:sz="0" w:space="0" w:color="auto"/>
        <w:left w:val="none" w:sz="0" w:space="0" w:color="auto"/>
        <w:bottom w:val="none" w:sz="0" w:space="0" w:color="auto"/>
        <w:right w:val="none" w:sz="0" w:space="0" w:color="auto"/>
      </w:divBdr>
    </w:div>
    <w:div w:id="1677489278">
      <w:bodyDiv w:val="1"/>
      <w:marLeft w:val="0"/>
      <w:marRight w:val="0"/>
      <w:marTop w:val="0"/>
      <w:marBottom w:val="0"/>
      <w:divBdr>
        <w:top w:val="none" w:sz="0" w:space="0" w:color="auto"/>
        <w:left w:val="none" w:sz="0" w:space="0" w:color="auto"/>
        <w:bottom w:val="none" w:sz="0" w:space="0" w:color="auto"/>
        <w:right w:val="none" w:sz="0" w:space="0" w:color="auto"/>
      </w:divBdr>
    </w:div>
    <w:div w:id="1677616808">
      <w:bodyDiv w:val="1"/>
      <w:marLeft w:val="0"/>
      <w:marRight w:val="0"/>
      <w:marTop w:val="0"/>
      <w:marBottom w:val="0"/>
      <w:divBdr>
        <w:top w:val="none" w:sz="0" w:space="0" w:color="auto"/>
        <w:left w:val="none" w:sz="0" w:space="0" w:color="auto"/>
        <w:bottom w:val="none" w:sz="0" w:space="0" w:color="auto"/>
        <w:right w:val="none" w:sz="0" w:space="0" w:color="auto"/>
      </w:divBdr>
    </w:div>
    <w:div w:id="1677686932">
      <w:bodyDiv w:val="1"/>
      <w:marLeft w:val="0"/>
      <w:marRight w:val="0"/>
      <w:marTop w:val="0"/>
      <w:marBottom w:val="0"/>
      <w:divBdr>
        <w:top w:val="none" w:sz="0" w:space="0" w:color="auto"/>
        <w:left w:val="none" w:sz="0" w:space="0" w:color="auto"/>
        <w:bottom w:val="none" w:sz="0" w:space="0" w:color="auto"/>
        <w:right w:val="none" w:sz="0" w:space="0" w:color="auto"/>
      </w:divBdr>
    </w:div>
    <w:div w:id="1677806750">
      <w:bodyDiv w:val="1"/>
      <w:marLeft w:val="0"/>
      <w:marRight w:val="0"/>
      <w:marTop w:val="0"/>
      <w:marBottom w:val="0"/>
      <w:divBdr>
        <w:top w:val="none" w:sz="0" w:space="0" w:color="auto"/>
        <w:left w:val="none" w:sz="0" w:space="0" w:color="auto"/>
        <w:bottom w:val="none" w:sz="0" w:space="0" w:color="auto"/>
        <w:right w:val="none" w:sz="0" w:space="0" w:color="auto"/>
      </w:divBdr>
    </w:div>
    <w:div w:id="1678650100">
      <w:bodyDiv w:val="1"/>
      <w:marLeft w:val="0"/>
      <w:marRight w:val="0"/>
      <w:marTop w:val="0"/>
      <w:marBottom w:val="0"/>
      <w:divBdr>
        <w:top w:val="none" w:sz="0" w:space="0" w:color="auto"/>
        <w:left w:val="none" w:sz="0" w:space="0" w:color="auto"/>
        <w:bottom w:val="none" w:sz="0" w:space="0" w:color="auto"/>
        <w:right w:val="none" w:sz="0" w:space="0" w:color="auto"/>
      </w:divBdr>
    </w:div>
    <w:div w:id="1679305961">
      <w:bodyDiv w:val="1"/>
      <w:marLeft w:val="0"/>
      <w:marRight w:val="0"/>
      <w:marTop w:val="0"/>
      <w:marBottom w:val="0"/>
      <w:divBdr>
        <w:top w:val="none" w:sz="0" w:space="0" w:color="auto"/>
        <w:left w:val="none" w:sz="0" w:space="0" w:color="auto"/>
        <w:bottom w:val="none" w:sz="0" w:space="0" w:color="auto"/>
        <w:right w:val="none" w:sz="0" w:space="0" w:color="auto"/>
      </w:divBdr>
    </w:div>
    <w:div w:id="1679309001">
      <w:bodyDiv w:val="1"/>
      <w:marLeft w:val="0"/>
      <w:marRight w:val="0"/>
      <w:marTop w:val="0"/>
      <w:marBottom w:val="0"/>
      <w:divBdr>
        <w:top w:val="none" w:sz="0" w:space="0" w:color="auto"/>
        <w:left w:val="none" w:sz="0" w:space="0" w:color="auto"/>
        <w:bottom w:val="none" w:sz="0" w:space="0" w:color="auto"/>
        <w:right w:val="none" w:sz="0" w:space="0" w:color="auto"/>
      </w:divBdr>
    </w:div>
    <w:div w:id="1679506720">
      <w:bodyDiv w:val="1"/>
      <w:marLeft w:val="0"/>
      <w:marRight w:val="0"/>
      <w:marTop w:val="0"/>
      <w:marBottom w:val="0"/>
      <w:divBdr>
        <w:top w:val="none" w:sz="0" w:space="0" w:color="auto"/>
        <w:left w:val="none" w:sz="0" w:space="0" w:color="auto"/>
        <w:bottom w:val="none" w:sz="0" w:space="0" w:color="auto"/>
        <w:right w:val="none" w:sz="0" w:space="0" w:color="auto"/>
      </w:divBdr>
      <w:divsChild>
        <w:div w:id="35548763">
          <w:marLeft w:val="0"/>
          <w:marRight w:val="0"/>
          <w:marTop w:val="0"/>
          <w:marBottom w:val="0"/>
          <w:divBdr>
            <w:top w:val="none" w:sz="0" w:space="0" w:color="auto"/>
            <w:left w:val="none" w:sz="0" w:space="0" w:color="auto"/>
            <w:bottom w:val="none" w:sz="0" w:space="0" w:color="auto"/>
            <w:right w:val="none" w:sz="0" w:space="0" w:color="auto"/>
          </w:divBdr>
        </w:div>
        <w:div w:id="980887111">
          <w:marLeft w:val="0"/>
          <w:marRight w:val="0"/>
          <w:marTop w:val="0"/>
          <w:marBottom w:val="0"/>
          <w:divBdr>
            <w:top w:val="none" w:sz="0" w:space="0" w:color="auto"/>
            <w:left w:val="none" w:sz="0" w:space="0" w:color="auto"/>
            <w:bottom w:val="none" w:sz="0" w:space="0" w:color="auto"/>
            <w:right w:val="none" w:sz="0" w:space="0" w:color="auto"/>
          </w:divBdr>
        </w:div>
        <w:div w:id="292374584">
          <w:marLeft w:val="0"/>
          <w:marRight w:val="0"/>
          <w:marTop w:val="0"/>
          <w:marBottom w:val="0"/>
          <w:divBdr>
            <w:top w:val="none" w:sz="0" w:space="0" w:color="auto"/>
            <w:left w:val="none" w:sz="0" w:space="0" w:color="auto"/>
            <w:bottom w:val="none" w:sz="0" w:space="0" w:color="auto"/>
            <w:right w:val="none" w:sz="0" w:space="0" w:color="auto"/>
          </w:divBdr>
        </w:div>
      </w:divsChild>
    </w:div>
    <w:div w:id="1679651640">
      <w:bodyDiv w:val="1"/>
      <w:marLeft w:val="0"/>
      <w:marRight w:val="0"/>
      <w:marTop w:val="0"/>
      <w:marBottom w:val="0"/>
      <w:divBdr>
        <w:top w:val="none" w:sz="0" w:space="0" w:color="auto"/>
        <w:left w:val="none" w:sz="0" w:space="0" w:color="auto"/>
        <w:bottom w:val="none" w:sz="0" w:space="0" w:color="auto"/>
        <w:right w:val="none" w:sz="0" w:space="0" w:color="auto"/>
      </w:divBdr>
    </w:div>
    <w:div w:id="1679768796">
      <w:bodyDiv w:val="1"/>
      <w:marLeft w:val="0"/>
      <w:marRight w:val="0"/>
      <w:marTop w:val="0"/>
      <w:marBottom w:val="0"/>
      <w:divBdr>
        <w:top w:val="none" w:sz="0" w:space="0" w:color="auto"/>
        <w:left w:val="none" w:sz="0" w:space="0" w:color="auto"/>
        <w:bottom w:val="none" w:sz="0" w:space="0" w:color="auto"/>
        <w:right w:val="none" w:sz="0" w:space="0" w:color="auto"/>
      </w:divBdr>
    </w:div>
    <w:div w:id="1679889745">
      <w:bodyDiv w:val="1"/>
      <w:marLeft w:val="0"/>
      <w:marRight w:val="0"/>
      <w:marTop w:val="0"/>
      <w:marBottom w:val="0"/>
      <w:divBdr>
        <w:top w:val="none" w:sz="0" w:space="0" w:color="auto"/>
        <w:left w:val="none" w:sz="0" w:space="0" w:color="auto"/>
        <w:bottom w:val="none" w:sz="0" w:space="0" w:color="auto"/>
        <w:right w:val="none" w:sz="0" w:space="0" w:color="auto"/>
      </w:divBdr>
      <w:divsChild>
        <w:div w:id="535774710">
          <w:marLeft w:val="0"/>
          <w:marRight w:val="0"/>
          <w:marTop w:val="0"/>
          <w:marBottom w:val="0"/>
          <w:divBdr>
            <w:top w:val="none" w:sz="0" w:space="0" w:color="auto"/>
            <w:left w:val="none" w:sz="0" w:space="0" w:color="auto"/>
            <w:bottom w:val="none" w:sz="0" w:space="0" w:color="auto"/>
            <w:right w:val="none" w:sz="0" w:space="0" w:color="auto"/>
          </w:divBdr>
        </w:div>
        <w:div w:id="62412691">
          <w:marLeft w:val="0"/>
          <w:marRight w:val="0"/>
          <w:marTop w:val="0"/>
          <w:marBottom w:val="0"/>
          <w:divBdr>
            <w:top w:val="none" w:sz="0" w:space="0" w:color="auto"/>
            <w:left w:val="none" w:sz="0" w:space="0" w:color="auto"/>
            <w:bottom w:val="none" w:sz="0" w:space="0" w:color="auto"/>
            <w:right w:val="none" w:sz="0" w:space="0" w:color="auto"/>
          </w:divBdr>
        </w:div>
        <w:div w:id="950284693">
          <w:marLeft w:val="0"/>
          <w:marRight w:val="0"/>
          <w:marTop w:val="0"/>
          <w:marBottom w:val="0"/>
          <w:divBdr>
            <w:top w:val="none" w:sz="0" w:space="0" w:color="auto"/>
            <w:left w:val="none" w:sz="0" w:space="0" w:color="auto"/>
            <w:bottom w:val="none" w:sz="0" w:space="0" w:color="auto"/>
            <w:right w:val="none" w:sz="0" w:space="0" w:color="auto"/>
          </w:divBdr>
        </w:div>
      </w:divsChild>
    </w:div>
    <w:div w:id="1680159592">
      <w:bodyDiv w:val="1"/>
      <w:marLeft w:val="0"/>
      <w:marRight w:val="0"/>
      <w:marTop w:val="0"/>
      <w:marBottom w:val="0"/>
      <w:divBdr>
        <w:top w:val="none" w:sz="0" w:space="0" w:color="auto"/>
        <w:left w:val="none" w:sz="0" w:space="0" w:color="auto"/>
        <w:bottom w:val="none" w:sz="0" w:space="0" w:color="auto"/>
        <w:right w:val="none" w:sz="0" w:space="0" w:color="auto"/>
      </w:divBdr>
    </w:div>
    <w:div w:id="1680352562">
      <w:bodyDiv w:val="1"/>
      <w:marLeft w:val="0"/>
      <w:marRight w:val="0"/>
      <w:marTop w:val="0"/>
      <w:marBottom w:val="0"/>
      <w:divBdr>
        <w:top w:val="none" w:sz="0" w:space="0" w:color="auto"/>
        <w:left w:val="none" w:sz="0" w:space="0" w:color="auto"/>
        <w:bottom w:val="none" w:sz="0" w:space="0" w:color="auto"/>
        <w:right w:val="none" w:sz="0" w:space="0" w:color="auto"/>
      </w:divBdr>
    </w:div>
    <w:div w:id="1680808803">
      <w:bodyDiv w:val="1"/>
      <w:marLeft w:val="0"/>
      <w:marRight w:val="0"/>
      <w:marTop w:val="0"/>
      <w:marBottom w:val="0"/>
      <w:divBdr>
        <w:top w:val="none" w:sz="0" w:space="0" w:color="auto"/>
        <w:left w:val="none" w:sz="0" w:space="0" w:color="auto"/>
        <w:bottom w:val="none" w:sz="0" w:space="0" w:color="auto"/>
        <w:right w:val="none" w:sz="0" w:space="0" w:color="auto"/>
      </w:divBdr>
    </w:div>
    <w:div w:id="1680886107">
      <w:bodyDiv w:val="1"/>
      <w:marLeft w:val="0"/>
      <w:marRight w:val="0"/>
      <w:marTop w:val="0"/>
      <w:marBottom w:val="0"/>
      <w:divBdr>
        <w:top w:val="none" w:sz="0" w:space="0" w:color="auto"/>
        <w:left w:val="none" w:sz="0" w:space="0" w:color="auto"/>
        <w:bottom w:val="none" w:sz="0" w:space="0" w:color="auto"/>
        <w:right w:val="none" w:sz="0" w:space="0" w:color="auto"/>
      </w:divBdr>
    </w:div>
    <w:div w:id="1681077963">
      <w:bodyDiv w:val="1"/>
      <w:marLeft w:val="0"/>
      <w:marRight w:val="0"/>
      <w:marTop w:val="0"/>
      <w:marBottom w:val="0"/>
      <w:divBdr>
        <w:top w:val="none" w:sz="0" w:space="0" w:color="auto"/>
        <w:left w:val="none" w:sz="0" w:space="0" w:color="auto"/>
        <w:bottom w:val="none" w:sz="0" w:space="0" w:color="auto"/>
        <w:right w:val="none" w:sz="0" w:space="0" w:color="auto"/>
      </w:divBdr>
    </w:div>
    <w:div w:id="1681274268">
      <w:bodyDiv w:val="1"/>
      <w:marLeft w:val="0"/>
      <w:marRight w:val="0"/>
      <w:marTop w:val="0"/>
      <w:marBottom w:val="0"/>
      <w:divBdr>
        <w:top w:val="none" w:sz="0" w:space="0" w:color="auto"/>
        <w:left w:val="none" w:sz="0" w:space="0" w:color="auto"/>
        <w:bottom w:val="none" w:sz="0" w:space="0" w:color="auto"/>
        <w:right w:val="none" w:sz="0" w:space="0" w:color="auto"/>
      </w:divBdr>
    </w:div>
    <w:div w:id="1681421963">
      <w:bodyDiv w:val="1"/>
      <w:marLeft w:val="0"/>
      <w:marRight w:val="0"/>
      <w:marTop w:val="0"/>
      <w:marBottom w:val="0"/>
      <w:divBdr>
        <w:top w:val="none" w:sz="0" w:space="0" w:color="auto"/>
        <w:left w:val="none" w:sz="0" w:space="0" w:color="auto"/>
        <w:bottom w:val="none" w:sz="0" w:space="0" w:color="auto"/>
        <w:right w:val="none" w:sz="0" w:space="0" w:color="auto"/>
      </w:divBdr>
    </w:div>
    <w:div w:id="1681660815">
      <w:bodyDiv w:val="1"/>
      <w:marLeft w:val="0"/>
      <w:marRight w:val="0"/>
      <w:marTop w:val="0"/>
      <w:marBottom w:val="0"/>
      <w:divBdr>
        <w:top w:val="none" w:sz="0" w:space="0" w:color="auto"/>
        <w:left w:val="none" w:sz="0" w:space="0" w:color="auto"/>
        <w:bottom w:val="none" w:sz="0" w:space="0" w:color="auto"/>
        <w:right w:val="none" w:sz="0" w:space="0" w:color="auto"/>
      </w:divBdr>
    </w:div>
    <w:div w:id="1682001253">
      <w:bodyDiv w:val="1"/>
      <w:marLeft w:val="0"/>
      <w:marRight w:val="0"/>
      <w:marTop w:val="0"/>
      <w:marBottom w:val="0"/>
      <w:divBdr>
        <w:top w:val="none" w:sz="0" w:space="0" w:color="auto"/>
        <w:left w:val="none" w:sz="0" w:space="0" w:color="auto"/>
        <w:bottom w:val="none" w:sz="0" w:space="0" w:color="auto"/>
        <w:right w:val="none" w:sz="0" w:space="0" w:color="auto"/>
      </w:divBdr>
    </w:div>
    <w:div w:id="1682076753">
      <w:bodyDiv w:val="1"/>
      <w:marLeft w:val="0"/>
      <w:marRight w:val="0"/>
      <w:marTop w:val="0"/>
      <w:marBottom w:val="0"/>
      <w:divBdr>
        <w:top w:val="none" w:sz="0" w:space="0" w:color="auto"/>
        <w:left w:val="none" w:sz="0" w:space="0" w:color="auto"/>
        <w:bottom w:val="none" w:sz="0" w:space="0" w:color="auto"/>
        <w:right w:val="none" w:sz="0" w:space="0" w:color="auto"/>
      </w:divBdr>
    </w:div>
    <w:div w:id="1682201811">
      <w:bodyDiv w:val="1"/>
      <w:marLeft w:val="0"/>
      <w:marRight w:val="0"/>
      <w:marTop w:val="0"/>
      <w:marBottom w:val="0"/>
      <w:divBdr>
        <w:top w:val="none" w:sz="0" w:space="0" w:color="auto"/>
        <w:left w:val="none" w:sz="0" w:space="0" w:color="auto"/>
        <w:bottom w:val="none" w:sz="0" w:space="0" w:color="auto"/>
        <w:right w:val="none" w:sz="0" w:space="0" w:color="auto"/>
      </w:divBdr>
    </w:div>
    <w:div w:id="1682269612">
      <w:bodyDiv w:val="1"/>
      <w:marLeft w:val="0"/>
      <w:marRight w:val="0"/>
      <w:marTop w:val="0"/>
      <w:marBottom w:val="0"/>
      <w:divBdr>
        <w:top w:val="none" w:sz="0" w:space="0" w:color="auto"/>
        <w:left w:val="none" w:sz="0" w:space="0" w:color="auto"/>
        <w:bottom w:val="none" w:sz="0" w:space="0" w:color="auto"/>
        <w:right w:val="none" w:sz="0" w:space="0" w:color="auto"/>
      </w:divBdr>
    </w:div>
    <w:div w:id="1682393870">
      <w:bodyDiv w:val="1"/>
      <w:marLeft w:val="0"/>
      <w:marRight w:val="0"/>
      <w:marTop w:val="0"/>
      <w:marBottom w:val="0"/>
      <w:divBdr>
        <w:top w:val="none" w:sz="0" w:space="0" w:color="auto"/>
        <w:left w:val="none" w:sz="0" w:space="0" w:color="auto"/>
        <w:bottom w:val="none" w:sz="0" w:space="0" w:color="auto"/>
        <w:right w:val="none" w:sz="0" w:space="0" w:color="auto"/>
      </w:divBdr>
    </w:div>
    <w:div w:id="1682779816">
      <w:bodyDiv w:val="1"/>
      <w:marLeft w:val="0"/>
      <w:marRight w:val="0"/>
      <w:marTop w:val="0"/>
      <w:marBottom w:val="0"/>
      <w:divBdr>
        <w:top w:val="none" w:sz="0" w:space="0" w:color="auto"/>
        <w:left w:val="none" w:sz="0" w:space="0" w:color="auto"/>
        <w:bottom w:val="none" w:sz="0" w:space="0" w:color="auto"/>
        <w:right w:val="none" w:sz="0" w:space="0" w:color="auto"/>
      </w:divBdr>
    </w:div>
    <w:div w:id="1682849933">
      <w:bodyDiv w:val="1"/>
      <w:marLeft w:val="0"/>
      <w:marRight w:val="0"/>
      <w:marTop w:val="0"/>
      <w:marBottom w:val="0"/>
      <w:divBdr>
        <w:top w:val="none" w:sz="0" w:space="0" w:color="auto"/>
        <w:left w:val="none" w:sz="0" w:space="0" w:color="auto"/>
        <w:bottom w:val="none" w:sz="0" w:space="0" w:color="auto"/>
        <w:right w:val="none" w:sz="0" w:space="0" w:color="auto"/>
      </w:divBdr>
      <w:divsChild>
        <w:div w:id="1079206278">
          <w:marLeft w:val="0"/>
          <w:marRight w:val="0"/>
          <w:marTop w:val="0"/>
          <w:marBottom w:val="0"/>
          <w:divBdr>
            <w:top w:val="none" w:sz="0" w:space="0" w:color="auto"/>
            <w:left w:val="none" w:sz="0" w:space="0" w:color="auto"/>
            <w:bottom w:val="none" w:sz="0" w:space="0" w:color="auto"/>
            <w:right w:val="none" w:sz="0" w:space="0" w:color="auto"/>
          </w:divBdr>
        </w:div>
        <w:div w:id="1984115266">
          <w:marLeft w:val="0"/>
          <w:marRight w:val="0"/>
          <w:marTop w:val="0"/>
          <w:marBottom w:val="0"/>
          <w:divBdr>
            <w:top w:val="none" w:sz="0" w:space="0" w:color="auto"/>
            <w:left w:val="none" w:sz="0" w:space="0" w:color="auto"/>
            <w:bottom w:val="none" w:sz="0" w:space="0" w:color="auto"/>
            <w:right w:val="none" w:sz="0" w:space="0" w:color="auto"/>
          </w:divBdr>
        </w:div>
        <w:div w:id="415252058">
          <w:marLeft w:val="0"/>
          <w:marRight w:val="0"/>
          <w:marTop w:val="0"/>
          <w:marBottom w:val="0"/>
          <w:divBdr>
            <w:top w:val="none" w:sz="0" w:space="0" w:color="auto"/>
            <w:left w:val="none" w:sz="0" w:space="0" w:color="auto"/>
            <w:bottom w:val="none" w:sz="0" w:space="0" w:color="auto"/>
            <w:right w:val="none" w:sz="0" w:space="0" w:color="auto"/>
          </w:divBdr>
        </w:div>
        <w:div w:id="592904642">
          <w:marLeft w:val="0"/>
          <w:marRight w:val="0"/>
          <w:marTop w:val="0"/>
          <w:marBottom w:val="0"/>
          <w:divBdr>
            <w:top w:val="none" w:sz="0" w:space="0" w:color="auto"/>
            <w:left w:val="none" w:sz="0" w:space="0" w:color="auto"/>
            <w:bottom w:val="none" w:sz="0" w:space="0" w:color="auto"/>
            <w:right w:val="none" w:sz="0" w:space="0" w:color="auto"/>
          </w:divBdr>
        </w:div>
      </w:divsChild>
    </w:div>
    <w:div w:id="1683126765">
      <w:bodyDiv w:val="1"/>
      <w:marLeft w:val="0"/>
      <w:marRight w:val="0"/>
      <w:marTop w:val="0"/>
      <w:marBottom w:val="0"/>
      <w:divBdr>
        <w:top w:val="none" w:sz="0" w:space="0" w:color="auto"/>
        <w:left w:val="none" w:sz="0" w:space="0" w:color="auto"/>
        <w:bottom w:val="none" w:sz="0" w:space="0" w:color="auto"/>
        <w:right w:val="none" w:sz="0" w:space="0" w:color="auto"/>
      </w:divBdr>
    </w:div>
    <w:div w:id="1683314015">
      <w:bodyDiv w:val="1"/>
      <w:marLeft w:val="0"/>
      <w:marRight w:val="0"/>
      <w:marTop w:val="0"/>
      <w:marBottom w:val="0"/>
      <w:divBdr>
        <w:top w:val="none" w:sz="0" w:space="0" w:color="auto"/>
        <w:left w:val="none" w:sz="0" w:space="0" w:color="auto"/>
        <w:bottom w:val="none" w:sz="0" w:space="0" w:color="auto"/>
        <w:right w:val="none" w:sz="0" w:space="0" w:color="auto"/>
      </w:divBdr>
    </w:div>
    <w:div w:id="1684090544">
      <w:bodyDiv w:val="1"/>
      <w:marLeft w:val="0"/>
      <w:marRight w:val="0"/>
      <w:marTop w:val="0"/>
      <w:marBottom w:val="0"/>
      <w:divBdr>
        <w:top w:val="none" w:sz="0" w:space="0" w:color="auto"/>
        <w:left w:val="none" w:sz="0" w:space="0" w:color="auto"/>
        <w:bottom w:val="none" w:sz="0" w:space="0" w:color="auto"/>
        <w:right w:val="none" w:sz="0" w:space="0" w:color="auto"/>
      </w:divBdr>
    </w:div>
    <w:div w:id="1684278893">
      <w:bodyDiv w:val="1"/>
      <w:marLeft w:val="0"/>
      <w:marRight w:val="0"/>
      <w:marTop w:val="0"/>
      <w:marBottom w:val="0"/>
      <w:divBdr>
        <w:top w:val="none" w:sz="0" w:space="0" w:color="auto"/>
        <w:left w:val="none" w:sz="0" w:space="0" w:color="auto"/>
        <w:bottom w:val="none" w:sz="0" w:space="0" w:color="auto"/>
        <w:right w:val="none" w:sz="0" w:space="0" w:color="auto"/>
      </w:divBdr>
    </w:div>
    <w:div w:id="1684477155">
      <w:bodyDiv w:val="1"/>
      <w:marLeft w:val="0"/>
      <w:marRight w:val="0"/>
      <w:marTop w:val="0"/>
      <w:marBottom w:val="0"/>
      <w:divBdr>
        <w:top w:val="none" w:sz="0" w:space="0" w:color="auto"/>
        <w:left w:val="none" w:sz="0" w:space="0" w:color="auto"/>
        <w:bottom w:val="none" w:sz="0" w:space="0" w:color="auto"/>
        <w:right w:val="none" w:sz="0" w:space="0" w:color="auto"/>
      </w:divBdr>
    </w:div>
    <w:div w:id="1684554821">
      <w:bodyDiv w:val="1"/>
      <w:marLeft w:val="0"/>
      <w:marRight w:val="0"/>
      <w:marTop w:val="0"/>
      <w:marBottom w:val="0"/>
      <w:divBdr>
        <w:top w:val="none" w:sz="0" w:space="0" w:color="auto"/>
        <w:left w:val="none" w:sz="0" w:space="0" w:color="auto"/>
        <w:bottom w:val="none" w:sz="0" w:space="0" w:color="auto"/>
        <w:right w:val="none" w:sz="0" w:space="0" w:color="auto"/>
      </w:divBdr>
    </w:div>
    <w:div w:id="1684824113">
      <w:bodyDiv w:val="1"/>
      <w:marLeft w:val="0"/>
      <w:marRight w:val="0"/>
      <w:marTop w:val="0"/>
      <w:marBottom w:val="0"/>
      <w:divBdr>
        <w:top w:val="none" w:sz="0" w:space="0" w:color="auto"/>
        <w:left w:val="none" w:sz="0" w:space="0" w:color="auto"/>
        <w:bottom w:val="none" w:sz="0" w:space="0" w:color="auto"/>
        <w:right w:val="none" w:sz="0" w:space="0" w:color="auto"/>
      </w:divBdr>
    </w:div>
    <w:div w:id="1685015256">
      <w:bodyDiv w:val="1"/>
      <w:marLeft w:val="0"/>
      <w:marRight w:val="0"/>
      <w:marTop w:val="0"/>
      <w:marBottom w:val="0"/>
      <w:divBdr>
        <w:top w:val="none" w:sz="0" w:space="0" w:color="auto"/>
        <w:left w:val="none" w:sz="0" w:space="0" w:color="auto"/>
        <w:bottom w:val="none" w:sz="0" w:space="0" w:color="auto"/>
        <w:right w:val="none" w:sz="0" w:space="0" w:color="auto"/>
      </w:divBdr>
    </w:div>
    <w:div w:id="1685135045">
      <w:bodyDiv w:val="1"/>
      <w:marLeft w:val="0"/>
      <w:marRight w:val="0"/>
      <w:marTop w:val="0"/>
      <w:marBottom w:val="0"/>
      <w:divBdr>
        <w:top w:val="none" w:sz="0" w:space="0" w:color="auto"/>
        <w:left w:val="none" w:sz="0" w:space="0" w:color="auto"/>
        <w:bottom w:val="none" w:sz="0" w:space="0" w:color="auto"/>
        <w:right w:val="none" w:sz="0" w:space="0" w:color="auto"/>
      </w:divBdr>
    </w:div>
    <w:div w:id="1685277863">
      <w:bodyDiv w:val="1"/>
      <w:marLeft w:val="0"/>
      <w:marRight w:val="0"/>
      <w:marTop w:val="0"/>
      <w:marBottom w:val="0"/>
      <w:divBdr>
        <w:top w:val="none" w:sz="0" w:space="0" w:color="auto"/>
        <w:left w:val="none" w:sz="0" w:space="0" w:color="auto"/>
        <w:bottom w:val="none" w:sz="0" w:space="0" w:color="auto"/>
        <w:right w:val="none" w:sz="0" w:space="0" w:color="auto"/>
      </w:divBdr>
    </w:div>
    <w:div w:id="1685282277">
      <w:bodyDiv w:val="1"/>
      <w:marLeft w:val="0"/>
      <w:marRight w:val="0"/>
      <w:marTop w:val="0"/>
      <w:marBottom w:val="0"/>
      <w:divBdr>
        <w:top w:val="none" w:sz="0" w:space="0" w:color="auto"/>
        <w:left w:val="none" w:sz="0" w:space="0" w:color="auto"/>
        <w:bottom w:val="none" w:sz="0" w:space="0" w:color="auto"/>
        <w:right w:val="none" w:sz="0" w:space="0" w:color="auto"/>
      </w:divBdr>
    </w:div>
    <w:div w:id="1685522457">
      <w:bodyDiv w:val="1"/>
      <w:marLeft w:val="0"/>
      <w:marRight w:val="0"/>
      <w:marTop w:val="0"/>
      <w:marBottom w:val="0"/>
      <w:divBdr>
        <w:top w:val="none" w:sz="0" w:space="0" w:color="auto"/>
        <w:left w:val="none" w:sz="0" w:space="0" w:color="auto"/>
        <w:bottom w:val="none" w:sz="0" w:space="0" w:color="auto"/>
        <w:right w:val="none" w:sz="0" w:space="0" w:color="auto"/>
      </w:divBdr>
    </w:div>
    <w:div w:id="1685547856">
      <w:bodyDiv w:val="1"/>
      <w:marLeft w:val="0"/>
      <w:marRight w:val="0"/>
      <w:marTop w:val="0"/>
      <w:marBottom w:val="0"/>
      <w:divBdr>
        <w:top w:val="none" w:sz="0" w:space="0" w:color="auto"/>
        <w:left w:val="none" w:sz="0" w:space="0" w:color="auto"/>
        <w:bottom w:val="none" w:sz="0" w:space="0" w:color="auto"/>
        <w:right w:val="none" w:sz="0" w:space="0" w:color="auto"/>
      </w:divBdr>
    </w:div>
    <w:div w:id="1685673016">
      <w:bodyDiv w:val="1"/>
      <w:marLeft w:val="0"/>
      <w:marRight w:val="0"/>
      <w:marTop w:val="0"/>
      <w:marBottom w:val="0"/>
      <w:divBdr>
        <w:top w:val="none" w:sz="0" w:space="0" w:color="auto"/>
        <w:left w:val="none" w:sz="0" w:space="0" w:color="auto"/>
        <w:bottom w:val="none" w:sz="0" w:space="0" w:color="auto"/>
        <w:right w:val="none" w:sz="0" w:space="0" w:color="auto"/>
      </w:divBdr>
    </w:div>
    <w:div w:id="1686203388">
      <w:bodyDiv w:val="1"/>
      <w:marLeft w:val="0"/>
      <w:marRight w:val="0"/>
      <w:marTop w:val="0"/>
      <w:marBottom w:val="0"/>
      <w:divBdr>
        <w:top w:val="none" w:sz="0" w:space="0" w:color="auto"/>
        <w:left w:val="none" w:sz="0" w:space="0" w:color="auto"/>
        <w:bottom w:val="none" w:sz="0" w:space="0" w:color="auto"/>
        <w:right w:val="none" w:sz="0" w:space="0" w:color="auto"/>
      </w:divBdr>
      <w:divsChild>
        <w:div w:id="1721242018">
          <w:marLeft w:val="0"/>
          <w:marRight w:val="0"/>
          <w:marTop w:val="0"/>
          <w:marBottom w:val="0"/>
          <w:divBdr>
            <w:top w:val="none" w:sz="0" w:space="0" w:color="auto"/>
            <w:left w:val="none" w:sz="0" w:space="0" w:color="auto"/>
            <w:bottom w:val="none" w:sz="0" w:space="0" w:color="auto"/>
            <w:right w:val="none" w:sz="0" w:space="0" w:color="auto"/>
          </w:divBdr>
        </w:div>
        <w:div w:id="83847787">
          <w:marLeft w:val="0"/>
          <w:marRight w:val="0"/>
          <w:marTop w:val="0"/>
          <w:marBottom w:val="0"/>
          <w:divBdr>
            <w:top w:val="none" w:sz="0" w:space="0" w:color="auto"/>
            <w:left w:val="none" w:sz="0" w:space="0" w:color="auto"/>
            <w:bottom w:val="none" w:sz="0" w:space="0" w:color="auto"/>
            <w:right w:val="none" w:sz="0" w:space="0" w:color="auto"/>
          </w:divBdr>
        </w:div>
        <w:div w:id="529685366">
          <w:marLeft w:val="0"/>
          <w:marRight w:val="0"/>
          <w:marTop w:val="0"/>
          <w:marBottom w:val="0"/>
          <w:divBdr>
            <w:top w:val="none" w:sz="0" w:space="0" w:color="auto"/>
            <w:left w:val="none" w:sz="0" w:space="0" w:color="auto"/>
            <w:bottom w:val="none" w:sz="0" w:space="0" w:color="auto"/>
            <w:right w:val="none" w:sz="0" w:space="0" w:color="auto"/>
          </w:divBdr>
        </w:div>
        <w:div w:id="1687903112">
          <w:marLeft w:val="0"/>
          <w:marRight w:val="0"/>
          <w:marTop w:val="0"/>
          <w:marBottom w:val="0"/>
          <w:divBdr>
            <w:top w:val="none" w:sz="0" w:space="0" w:color="auto"/>
            <w:left w:val="none" w:sz="0" w:space="0" w:color="auto"/>
            <w:bottom w:val="none" w:sz="0" w:space="0" w:color="auto"/>
            <w:right w:val="none" w:sz="0" w:space="0" w:color="auto"/>
          </w:divBdr>
        </w:div>
      </w:divsChild>
    </w:div>
    <w:div w:id="1687174363">
      <w:bodyDiv w:val="1"/>
      <w:marLeft w:val="0"/>
      <w:marRight w:val="0"/>
      <w:marTop w:val="0"/>
      <w:marBottom w:val="0"/>
      <w:divBdr>
        <w:top w:val="none" w:sz="0" w:space="0" w:color="auto"/>
        <w:left w:val="none" w:sz="0" w:space="0" w:color="auto"/>
        <w:bottom w:val="none" w:sz="0" w:space="0" w:color="auto"/>
        <w:right w:val="none" w:sz="0" w:space="0" w:color="auto"/>
      </w:divBdr>
    </w:div>
    <w:div w:id="1687369062">
      <w:bodyDiv w:val="1"/>
      <w:marLeft w:val="0"/>
      <w:marRight w:val="0"/>
      <w:marTop w:val="0"/>
      <w:marBottom w:val="0"/>
      <w:divBdr>
        <w:top w:val="none" w:sz="0" w:space="0" w:color="auto"/>
        <w:left w:val="none" w:sz="0" w:space="0" w:color="auto"/>
        <w:bottom w:val="none" w:sz="0" w:space="0" w:color="auto"/>
        <w:right w:val="none" w:sz="0" w:space="0" w:color="auto"/>
      </w:divBdr>
    </w:div>
    <w:div w:id="1688829690">
      <w:bodyDiv w:val="1"/>
      <w:marLeft w:val="0"/>
      <w:marRight w:val="0"/>
      <w:marTop w:val="0"/>
      <w:marBottom w:val="0"/>
      <w:divBdr>
        <w:top w:val="none" w:sz="0" w:space="0" w:color="auto"/>
        <w:left w:val="none" w:sz="0" w:space="0" w:color="auto"/>
        <w:bottom w:val="none" w:sz="0" w:space="0" w:color="auto"/>
        <w:right w:val="none" w:sz="0" w:space="0" w:color="auto"/>
      </w:divBdr>
    </w:div>
    <w:div w:id="1688869694">
      <w:bodyDiv w:val="1"/>
      <w:marLeft w:val="0"/>
      <w:marRight w:val="0"/>
      <w:marTop w:val="0"/>
      <w:marBottom w:val="0"/>
      <w:divBdr>
        <w:top w:val="none" w:sz="0" w:space="0" w:color="auto"/>
        <w:left w:val="none" w:sz="0" w:space="0" w:color="auto"/>
        <w:bottom w:val="none" w:sz="0" w:space="0" w:color="auto"/>
        <w:right w:val="none" w:sz="0" w:space="0" w:color="auto"/>
      </w:divBdr>
    </w:div>
    <w:div w:id="1689022760">
      <w:bodyDiv w:val="1"/>
      <w:marLeft w:val="0"/>
      <w:marRight w:val="0"/>
      <w:marTop w:val="0"/>
      <w:marBottom w:val="0"/>
      <w:divBdr>
        <w:top w:val="none" w:sz="0" w:space="0" w:color="auto"/>
        <w:left w:val="none" w:sz="0" w:space="0" w:color="auto"/>
        <w:bottom w:val="none" w:sz="0" w:space="0" w:color="auto"/>
        <w:right w:val="none" w:sz="0" w:space="0" w:color="auto"/>
      </w:divBdr>
    </w:div>
    <w:div w:id="1689328701">
      <w:bodyDiv w:val="1"/>
      <w:marLeft w:val="0"/>
      <w:marRight w:val="0"/>
      <w:marTop w:val="0"/>
      <w:marBottom w:val="0"/>
      <w:divBdr>
        <w:top w:val="none" w:sz="0" w:space="0" w:color="auto"/>
        <w:left w:val="none" w:sz="0" w:space="0" w:color="auto"/>
        <w:bottom w:val="none" w:sz="0" w:space="0" w:color="auto"/>
        <w:right w:val="none" w:sz="0" w:space="0" w:color="auto"/>
      </w:divBdr>
    </w:div>
    <w:div w:id="1689677258">
      <w:bodyDiv w:val="1"/>
      <w:marLeft w:val="0"/>
      <w:marRight w:val="0"/>
      <w:marTop w:val="0"/>
      <w:marBottom w:val="0"/>
      <w:divBdr>
        <w:top w:val="none" w:sz="0" w:space="0" w:color="auto"/>
        <w:left w:val="none" w:sz="0" w:space="0" w:color="auto"/>
        <w:bottom w:val="none" w:sz="0" w:space="0" w:color="auto"/>
        <w:right w:val="none" w:sz="0" w:space="0" w:color="auto"/>
      </w:divBdr>
    </w:div>
    <w:div w:id="1689912812">
      <w:bodyDiv w:val="1"/>
      <w:marLeft w:val="0"/>
      <w:marRight w:val="0"/>
      <w:marTop w:val="0"/>
      <w:marBottom w:val="0"/>
      <w:divBdr>
        <w:top w:val="none" w:sz="0" w:space="0" w:color="auto"/>
        <w:left w:val="none" w:sz="0" w:space="0" w:color="auto"/>
        <w:bottom w:val="none" w:sz="0" w:space="0" w:color="auto"/>
        <w:right w:val="none" w:sz="0" w:space="0" w:color="auto"/>
      </w:divBdr>
    </w:div>
    <w:div w:id="1689941039">
      <w:bodyDiv w:val="1"/>
      <w:marLeft w:val="0"/>
      <w:marRight w:val="0"/>
      <w:marTop w:val="0"/>
      <w:marBottom w:val="0"/>
      <w:divBdr>
        <w:top w:val="none" w:sz="0" w:space="0" w:color="auto"/>
        <w:left w:val="none" w:sz="0" w:space="0" w:color="auto"/>
        <w:bottom w:val="none" w:sz="0" w:space="0" w:color="auto"/>
        <w:right w:val="none" w:sz="0" w:space="0" w:color="auto"/>
      </w:divBdr>
    </w:div>
    <w:div w:id="1690328385">
      <w:bodyDiv w:val="1"/>
      <w:marLeft w:val="0"/>
      <w:marRight w:val="0"/>
      <w:marTop w:val="0"/>
      <w:marBottom w:val="0"/>
      <w:divBdr>
        <w:top w:val="none" w:sz="0" w:space="0" w:color="auto"/>
        <w:left w:val="none" w:sz="0" w:space="0" w:color="auto"/>
        <w:bottom w:val="none" w:sz="0" w:space="0" w:color="auto"/>
        <w:right w:val="none" w:sz="0" w:space="0" w:color="auto"/>
      </w:divBdr>
      <w:divsChild>
        <w:div w:id="1732382505">
          <w:marLeft w:val="0"/>
          <w:marRight w:val="0"/>
          <w:marTop w:val="0"/>
          <w:marBottom w:val="0"/>
          <w:divBdr>
            <w:top w:val="none" w:sz="0" w:space="0" w:color="auto"/>
            <w:left w:val="none" w:sz="0" w:space="0" w:color="auto"/>
            <w:bottom w:val="none" w:sz="0" w:space="0" w:color="auto"/>
            <w:right w:val="none" w:sz="0" w:space="0" w:color="auto"/>
          </w:divBdr>
          <w:divsChild>
            <w:div w:id="545990035">
              <w:marLeft w:val="0"/>
              <w:marRight w:val="0"/>
              <w:marTop w:val="0"/>
              <w:marBottom w:val="0"/>
              <w:divBdr>
                <w:top w:val="none" w:sz="0" w:space="0" w:color="auto"/>
                <w:left w:val="none" w:sz="0" w:space="0" w:color="auto"/>
                <w:bottom w:val="none" w:sz="0" w:space="0" w:color="auto"/>
                <w:right w:val="none" w:sz="0" w:space="0" w:color="auto"/>
              </w:divBdr>
              <w:divsChild>
                <w:div w:id="216556439">
                  <w:marLeft w:val="0"/>
                  <w:marRight w:val="0"/>
                  <w:marTop w:val="0"/>
                  <w:marBottom w:val="0"/>
                  <w:divBdr>
                    <w:top w:val="none" w:sz="0" w:space="0" w:color="auto"/>
                    <w:left w:val="none" w:sz="0" w:space="0" w:color="auto"/>
                    <w:bottom w:val="none" w:sz="0" w:space="0" w:color="auto"/>
                    <w:right w:val="none" w:sz="0" w:space="0" w:color="auto"/>
                  </w:divBdr>
                </w:div>
                <w:div w:id="1164710358">
                  <w:marLeft w:val="0"/>
                  <w:marRight w:val="0"/>
                  <w:marTop w:val="0"/>
                  <w:marBottom w:val="0"/>
                  <w:divBdr>
                    <w:top w:val="none" w:sz="0" w:space="0" w:color="auto"/>
                    <w:left w:val="none" w:sz="0" w:space="0" w:color="auto"/>
                    <w:bottom w:val="none" w:sz="0" w:space="0" w:color="auto"/>
                    <w:right w:val="none" w:sz="0" w:space="0" w:color="auto"/>
                  </w:divBdr>
                </w:div>
                <w:div w:id="10661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38587">
          <w:marLeft w:val="0"/>
          <w:marRight w:val="0"/>
          <w:marTop w:val="0"/>
          <w:marBottom w:val="0"/>
          <w:divBdr>
            <w:top w:val="none" w:sz="0" w:space="0" w:color="auto"/>
            <w:left w:val="none" w:sz="0" w:space="0" w:color="auto"/>
            <w:bottom w:val="none" w:sz="0" w:space="0" w:color="auto"/>
            <w:right w:val="none" w:sz="0" w:space="0" w:color="auto"/>
          </w:divBdr>
        </w:div>
        <w:div w:id="1141969228">
          <w:marLeft w:val="0"/>
          <w:marRight w:val="0"/>
          <w:marTop w:val="0"/>
          <w:marBottom w:val="0"/>
          <w:divBdr>
            <w:top w:val="none" w:sz="0" w:space="0" w:color="auto"/>
            <w:left w:val="none" w:sz="0" w:space="0" w:color="auto"/>
            <w:bottom w:val="none" w:sz="0" w:space="0" w:color="auto"/>
            <w:right w:val="none" w:sz="0" w:space="0" w:color="auto"/>
          </w:divBdr>
        </w:div>
      </w:divsChild>
    </w:div>
    <w:div w:id="1690914963">
      <w:bodyDiv w:val="1"/>
      <w:marLeft w:val="0"/>
      <w:marRight w:val="0"/>
      <w:marTop w:val="0"/>
      <w:marBottom w:val="0"/>
      <w:divBdr>
        <w:top w:val="none" w:sz="0" w:space="0" w:color="auto"/>
        <w:left w:val="none" w:sz="0" w:space="0" w:color="auto"/>
        <w:bottom w:val="none" w:sz="0" w:space="0" w:color="auto"/>
        <w:right w:val="none" w:sz="0" w:space="0" w:color="auto"/>
      </w:divBdr>
    </w:div>
    <w:div w:id="1691368516">
      <w:bodyDiv w:val="1"/>
      <w:marLeft w:val="0"/>
      <w:marRight w:val="0"/>
      <w:marTop w:val="0"/>
      <w:marBottom w:val="0"/>
      <w:divBdr>
        <w:top w:val="none" w:sz="0" w:space="0" w:color="auto"/>
        <w:left w:val="none" w:sz="0" w:space="0" w:color="auto"/>
        <w:bottom w:val="none" w:sz="0" w:space="0" w:color="auto"/>
        <w:right w:val="none" w:sz="0" w:space="0" w:color="auto"/>
      </w:divBdr>
    </w:div>
    <w:div w:id="1691487866">
      <w:bodyDiv w:val="1"/>
      <w:marLeft w:val="0"/>
      <w:marRight w:val="0"/>
      <w:marTop w:val="0"/>
      <w:marBottom w:val="0"/>
      <w:divBdr>
        <w:top w:val="none" w:sz="0" w:space="0" w:color="auto"/>
        <w:left w:val="none" w:sz="0" w:space="0" w:color="auto"/>
        <w:bottom w:val="none" w:sz="0" w:space="0" w:color="auto"/>
        <w:right w:val="none" w:sz="0" w:space="0" w:color="auto"/>
      </w:divBdr>
    </w:div>
    <w:div w:id="1691565651">
      <w:bodyDiv w:val="1"/>
      <w:marLeft w:val="0"/>
      <w:marRight w:val="0"/>
      <w:marTop w:val="0"/>
      <w:marBottom w:val="0"/>
      <w:divBdr>
        <w:top w:val="none" w:sz="0" w:space="0" w:color="auto"/>
        <w:left w:val="none" w:sz="0" w:space="0" w:color="auto"/>
        <w:bottom w:val="none" w:sz="0" w:space="0" w:color="auto"/>
        <w:right w:val="none" w:sz="0" w:space="0" w:color="auto"/>
      </w:divBdr>
    </w:div>
    <w:div w:id="1691877941">
      <w:bodyDiv w:val="1"/>
      <w:marLeft w:val="0"/>
      <w:marRight w:val="0"/>
      <w:marTop w:val="0"/>
      <w:marBottom w:val="0"/>
      <w:divBdr>
        <w:top w:val="none" w:sz="0" w:space="0" w:color="auto"/>
        <w:left w:val="none" w:sz="0" w:space="0" w:color="auto"/>
        <w:bottom w:val="none" w:sz="0" w:space="0" w:color="auto"/>
        <w:right w:val="none" w:sz="0" w:space="0" w:color="auto"/>
      </w:divBdr>
      <w:divsChild>
        <w:div w:id="1262759737">
          <w:marLeft w:val="0"/>
          <w:marRight w:val="0"/>
          <w:marTop w:val="0"/>
          <w:marBottom w:val="0"/>
          <w:divBdr>
            <w:top w:val="none" w:sz="0" w:space="0" w:color="auto"/>
            <w:left w:val="none" w:sz="0" w:space="0" w:color="auto"/>
            <w:bottom w:val="none" w:sz="0" w:space="0" w:color="auto"/>
            <w:right w:val="none" w:sz="0" w:space="0" w:color="auto"/>
          </w:divBdr>
        </w:div>
        <w:div w:id="1139960179">
          <w:marLeft w:val="0"/>
          <w:marRight w:val="0"/>
          <w:marTop w:val="0"/>
          <w:marBottom w:val="0"/>
          <w:divBdr>
            <w:top w:val="none" w:sz="0" w:space="0" w:color="auto"/>
            <w:left w:val="none" w:sz="0" w:space="0" w:color="auto"/>
            <w:bottom w:val="none" w:sz="0" w:space="0" w:color="auto"/>
            <w:right w:val="none" w:sz="0" w:space="0" w:color="auto"/>
          </w:divBdr>
        </w:div>
        <w:div w:id="120461448">
          <w:marLeft w:val="0"/>
          <w:marRight w:val="0"/>
          <w:marTop w:val="0"/>
          <w:marBottom w:val="0"/>
          <w:divBdr>
            <w:top w:val="none" w:sz="0" w:space="0" w:color="auto"/>
            <w:left w:val="none" w:sz="0" w:space="0" w:color="auto"/>
            <w:bottom w:val="none" w:sz="0" w:space="0" w:color="auto"/>
            <w:right w:val="none" w:sz="0" w:space="0" w:color="auto"/>
          </w:divBdr>
        </w:div>
      </w:divsChild>
    </w:div>
    <w:div w:id="1692031459">
      <w:bodyDiv w:val="1"/>
      <w:marLeft w:val="0"/>
      <w:marRight w:val="0"/>
      <w:marTop w:val="0"/>
      <w:marBottom w:val="0"/>
      <w:divBdr>
        <w:top w:val="none" w:sz="0" w:space="0" w:color="auto"/>
        <w:left w:val="none" w:sz="0" w:space="0" w:color="auto"/>
        <w:bottom w:val="none" w:sz="0" w:space="0" w:color="auto"/>
        <w:right w:val="none" w:sz="0" w:space="0" w:color="auto"/>
      </w:divBdr>
    </w:div>
    <w:div w:id="1692100448">
      <w:bodyDiv w:val="1"/>
      <w:marLeft w:val="0"/>
      <w:marRight w:val="0"/>
      <w:marTop w:val="0"/>
      <w:marBottom w:val="0"/>
      <w:divBdr>
        <w:top w:val="none" w:sz="0" w:space="0" w:color="auto"/>
        <w:left w:val="none" w:sz="0" w:space="0" w:color="auto"/>
        <w:bottom w:val="none" w:sz="0" w:space="0" w:color="auto"/>
        <w:right w:val="none" w:sz="0" w:space="0" w:color="auto"/>
      </w:divBdr>
    </w:div>
    <w:div w:id="1692881142">
      <w:bodyDiv w:val="1"/>
      <w:marLeft w:val="0"/>
      <w:marRight w:val="0"/>
      <w:marTop w:val="0"/>
      <w:marBottom w:val="0"/>
      <w:divBdr>
        <w:top w:val="none" w:sz="0" w:space="0" w:color="auto"/>
        <w:left w:val="none" w:sz="0" w:space="0" w:color="auto"/>
        <w:bottom w:val="none" w:sz="0" w:space="0" w:color="auto"/>
        <w:right w:val="none" w:sz="0" w:space="0" w:color="auto"/>
      </w:divBdr>
    </w:div>
    <w:div w:id="1692949447">
      <w:bodyDiv w:val="1"/>
      <w:marLeft w:val="0"/>
      <w:marRight w:val="0"/>
      <w:marTop w:val="0"/>
      <w:marBottom w:val="0"/>
      <w:divBdr>
        <w:top w:val="none" w:sz="0" w:space="0" w:color="auto"/>
        <w:left w:val="none" w:sz="0" w:space="0" w:color="auto"/>
        <w:bottom w:val="none" w:sz="0" w:space="0" w:color="auto"/>
        <w:right w:val="none" w:sz="0" w:space="0" w:color="auto"/>
      </w:divBdr>
      <w:divsChild>
        <w:div w:id="1081020616">
          <w:marLeft w:val="0"/>
          <w:marRight w:val="0"/>
          <w:marTop w:val="0"/>
          <w:marBottom w:val="0"/>
          <w:divBdr>
            <w:top w:val="none" w:sz="0" w:space="0" w:color="auto"/>
            <w:left w:val="none" w:sz="0" w:space="0" w:color="auto"/>
            <w:bottom w:val="none" w:sz="0" w:space="0" w:color="auto"/>
            <w:right w:val="none" w:sz="0" w:space="0" w:color="auto"/>
          </w:divBdr>
        </w:div>
        <w:div w:id="1730641502">
          <w:marLeft w:val="0"/>
          <w:marRight w:val="0"/>
          <w:marTop w:val="0"/>
          <w:marBottom w:val="0"/>
          <w:divBdr>
            <w:top w:val="none" w:sz="0" w:space="0" w:color="auto"/>
            <w:left w:val="none" w:sz="0" w:space="0" w:color="auto"/>
            <w:bottom w:val="none" w:sz="0" w:space="0" w:color="auto"/>
            <w:right w:val="none" w:sz="0" w:space="0" w:color="auto"/>
          </w:divBdr>
        </w:div>
        <w:div w:id="2056808890">
          <w:marLeft w:val="0"/>
          <w:marRight w:val="0"/>
          <w:marTop w:val="0"/>
          <w:marBottom w:val="0"/>
          <w:divBdr>
            <w:top w:val="none" w:sz="0" w:space="0" w:color="auto"/>
            <w:left w:val="none" w:sz="0" w:space="0" w:color="auto"/>
            <w:bottom w:val="none" w:sz="0" w:space="0" w:color="auto"/>
            <w:right w:val="none" w:sz="0" w:space="0" w:color="auto"/>
          </w:divBdr>
        </w:div>
      </w:divsChild>
    </w:div>
    <w:div w:id="1692952959">
      <w:bodyDiv w:val="1"/>
      <w:marLeft w:val="0"/>
      <w:marRight w:val="0"/>
      <w:marTop w:val="0"/>
      <w:marBottom w:val="0"/>
      <w:divBdr>
        <w:top w:val="none" w:sz="0" w:space="0" w:color="auto"/>
        <w:left w:val="none" w:sz="0" w:space="0" w:color="auto"/>
        <w:bottom w:val="none" w:sz="0" w:space="0" w:color="auto"/>
        <w:right w:val="none" w:sz="0" w:space="0" w:color="auto"/>
      </w:divBdr>
    </w:div>
    <w:div w:id="1693149893">
      <w:bodyDiv w:val="1"/>
      <w:marLeft w:val="0"/>
      <w:marRight w:val="0"/>
      <w:marTop w:val="0"/>
      <w:marBottom w:val="0"/>
      <w:divBdr>
        <w:top w:val="none" w:sz="0" w:space="0" w:color="auto"/>
        <w:left w:val="none" w:sz="0" w:space="0" w:color="auto"/>
        <w:bottom w:val="none" w:sz="0" w:space="0" w:color="auto"/>
        <w:right w:val="none" w:sz="0" w:space="0" w:color="auto"/>
      </w:divBdr>
    </w:div>
    <w:div w:id="1693341793">
      <w:bodyDiv w:val="1"/>
      <w:marLeft w:val="0"/>
      <w:marRight w:val="0"/>
      <w:marTop w:val="0"/>
      <w:marBottom w:val="0"/>
      <w:divBdr>
        <w:top w:val="none" w:sz="0" w:space="0" w:color="auto"/>
        <w:left w:val="none" w:sz="0" w:space="0" w:color="auto"/>
        <w:bottom w:val="none" w:sz="0" w:space="0" w:color="auto"/>
        <w:right w:val="none" w:sz="0" w:space="0" w:color="auto"/>
      </w:divBdr>
    </w:div>
    <w:div w:id="1693527330">
      <w:bodyDiv w:val="1"/>
      <w:marLeft w:val="0"/>
      <w:marRight w:val="0"/>
      <w:marTop w:val="0"/>
      <w:marBottom w:val="0"/>
      <w:divBdr>
        <w:top w:val="none" w:sz="0" w:space="0" w:color="auto"/>
        <w:left w:val="none" w:sz="0" w:space="0" w:color="auto"/>
        <w:bottom w:val="none" w:sz="0" w:space="0" w:color="auto"/>
        <w:right w:val="none" w:sz="0" w:space="0" w:color="auto"/>
      </w:divBdr>
    </w:div>
    <w:div w:id="1693727987">
      <w:bodyDiv w:val="1"/>
      <w:marLeft w:val="0"/>
      <w:marRight w:val="0"/>
      <w:marTop w:val="0"/>
      <w:marBottom w:val="0"/>
      <w:divBdr>
        <w:top w:val="none" w:sz="0" w:space="0" w:color="auto"/>
        <w:left w:val="none" w:sz="0" w:space="0" w:color="auto"/>
        <w:bottom w:val="none" w:sz="0" w:space="0" w:color="auto"/>
        <w:right w:val="none" w:sz="0" w:space="0" w:color="auto"/>
      </w:divBdr>
    </w:div>
    <w:div w:id="1693728502">
      <w:bodyDiv w:val="1"/>
      <w:marLeft w:val="0"/>
      <w:marRight w:val="0"/>
      <w:marTop w:val="0"/>
      <w:marBottom w:val="0"/>
      <w:divBdr>
        <w:top w:val="none" w:sz="0" w:space="0" w:color="auto"/>
        <w:left w:val="none" w:sz="0" w:space="0" w:color="auto"/>
        <w:bottom w:val="none" w:sz="0" w:space="0" w:color="auto"/>
        <w:right w:val="none" w:sz="0" w:space="0" w:color="auto"/>
      </w:divBdr>
    </w:div>
    <w:div w:id="1693919506">
      <w:bodyDiv w:val="1"/>
      <w:marLeft w:val="0"/>
      <w:marRight w:val="0"/>
      <w:marTop w:val="0"/>
      <w:marBottom w:val="0"/>
      <w:divBdr>
        <w:top w:val="none" w:sz="0" w:space="0" w:color="auto"/>
        <w:left w:val="none" w:sz="0" w:space="0" w:color="auto"/>
        <w:bottom w:val="none" w:sz="0" w:space="0" w:color="auto"/>
        <w:right w:val="none" w:sz="0" w:space="0" w:color="auto"/>
      </w:divBdr>
    </w:div>
    <w:div w:id="1693992737">
      <w:bodyDiv w:val="1"/>
      <w:marLeft w:val="0"/>
      <w:marRight w:val="0"/>
      <w:marTop w:val="0"/>
      <w:marBottom w:val="0"/>
      <w:divBdr>
        <w:top w:val="none" w:sz="0" w:space="0" w:color="auto"/>
        <w:left w:val="none" w:sz="0" w:space="0" w:color="auto"/>
        <w:bottom w:val="none" w:sz="0" w:space="0" w:color="auto"/>
        <w:right w:val="none" w:sz="0" w:space="0" w:color="auto"/>
      </w:divBdr>
    </w:div>
    <w:div w:id="1694917607">
      <w:bodyDiv w:val="1"/>
      <w:marLeft w:val="0"/>
      <w:marRight w:val="0"/>
      <w:marTop w:val="0"/>
      <w:marBottom w:val="0"/>
      <w:divBdr>
        <w:top w:val="none" w:sz="0" w:space="0" w:color="auto"/>
        <w:left w:val="none" w:sz="0" w:space="0" w:color="auto"/>
        <w:bottom w:val="none" w:sz="0" w:space="0" w:color="auto"/>
        <w:right w:val="none" w:sz="0" w:space="0" w:color="auto"/>
      </w:divBdr>
    </w:div>
    <w:div w:id="1695033507">
      <w:bodyDiv w:val="1"/>
      <w:marLeft w:val="0"/>
      <w:marRight w:val="0"/>
      <w:marTop w:val="0"/>
      <w:marBottom w:val="0"/>
      <w:divBdr>
        <w:top w:val="none" w:sz="0" w:space="0" w:color="auto"/>
        <w:left w:val="none" w:sz="0" w:space="0" w:color="auto"/>
        <w:bottom w:val="none" w:sz="0" w:space="0" w:color="auto"/>
        <w:right w:val="none" w:sz="0" w:space="0" w:color="auto"/>
      </w:divBdr>
    </w:div>
    <w:div w:id="1695229589">
      <w:bodyDiv w:val="1"/>
      <w:marLeft w:val="0"/>
      <w:marRight w:val="0"/>
      <w:marTop w:val="0"/>
      <w:marBottom w:val="0"/>
      <w:divBdr>
        <w:top w:val="none" w:sz="0" w:space="0" w:color="auto"/>
        <w:left w:val="none" w:sz="0" w:space="0" w:color="auto"/>
        <w:bottom w:val="none" w:sz="0" w:space="0" w:color="auto"/>
        <w:right w:val="none" w:sz="0" w:space="0" w:color="auto"/>
      </w:divBdr>
    </w:div>
    <w:div w:id="1695232501">
      <w:bodyDiv w:val="1"/>
      <w:marLeft w:val="0"/>
      <w:marRight w:val="0"/>
      <w:marTop w:val="0"/>
      <w:marBottom w:val="0"/>
      <w:divBdr>
        <w:top w:val="none" w:sz="0" w:space="0" w:color="auto"/>
        <w:left w:val="none" w:sz="0" w:space="0" w:color="auto"/>
        <w:bottom w:val="none" w:sz="0" w:space="0" w:color="auto"/>
        <w:right w:val="none" w:sz="0" w:space="0" w:color="auto"/>
      </w:divBdr>
    </w:div>
    <w:div w:id="1695767961">
      <w:bodyDiv w:val="1"/>
      <w:marLeft w:val="0"/>
      <w:marRight w:val="0"/>
      <w:marTop w:val="0"/>
      <w:marBottom w:val="0"/>
      <w:divBdr>
        <w:top w:val="none" w:sz="0" w:space="0" w:color="auto"/>
        <w:left w:val="none" w:sz="0" w:space="0" w:color="auto"/>
        <w:bottom w:val="none" w:sz="0" w:space="0" w:color="auto"/>
        <w:right w:val="none" w:sz="0" w:space="0" w:color="auto"/>
      </w:divBdr>
    </w:div>
    <w:div w:id="1696031886">
      <w:bodyDiv w:val="1"/>
      <w:marLeft w:val="0"/>
      <w:marRight w:val="0"/>
      <w:marTop w:val="0"/>
      <w:marBottom w:val="0"/>
      <w:divBdr>
        <w:top w:val="none" w:sz="0" w:space="0" w:color="auto"/>
        <w:left w:val="none" w:sz="0" w:space="0" w:color="auto"/>
        <w:bottom w:val="none" w:sz="0" w:space="0" w:color="auto"/>
        <w:right w:val="none" w:sz="0" w:space="0" w:color="auto"/>
      </w:divBdr>
    </w:div>
    <w:div w:id="1696033631">
      <w:bodyDiv w:val="1"/>
      <w:marLeft w:val="0"/>
      <w:marRight w:val="0"/>
      <w:marTop w:val="0"/>
      <w:marBottom w:val="0"/>
      <w:divBdr>
        <w:top w:val="none" w:sz="0" w:space="0" w:color="auto"/>
        <w:left w:val="none" w:sz="0" w:space="0" w:color="auto"/>
        <w:bottom w:val="none" w:sz="0" w:space="0" w:color="auto"/>
        <w:right w:val="none" w:sz="0" w:space="0" w:color="auto"/>
      </w:divBdr>
    </w:div>
    <w:div w:id="1696155988">
      <w:bodyDiv w:val="1"/>
      <w:marLeft w:val="0"/>
      <w:marRight w:val="0"/>
      <w:marTop w:val="0"/>
      <w:marBottom w:val="0"/>
      <w:divBdr>
        <w:top w:val="none" w:sz="0" w:space="0" w:color="auto"/>
        <w:left w:val="none" w:sz="0" w:space="0" w:color="auto"/>
        <w:bottom w:val="none" w:sz="0" w:space="0" w:color="auto"/>
        <w:right w:val="none" w:sz="0" w:space="0" w:color="auto"/>
      </w:divBdr>
    </w:div>
    <w:div w:id="1696274074">
      <w:bodyDiv w:val="1"/>
      <w:marLeft w:val="0"/>
      <w:marRight w:val="0"/>
      <w:marTop w:val="0"/>
      <w:marBottom w:val="0"/>
      <w:divBdr>
        <w:top w:val="none" w:sz="0" w:space="0" w:color="auto"/>
        <w:left w:val="none" w:sz="0" w:space="0" w:color="auto"/>
        <w:bottom w:val="none" w:sz="0" w:space="0" w:color="auto"/>
        <w:right w:val="none" w:sz="0" w:space="0" w:color="auto"/>
      </w:divBdr>
    </w:div>
    <w:div w:id="1696661645">
      <w:bodyDiv w:val="1"/>
      <w:marLeft w:val="0"/>
      <w:marRight w:val="0"/>
      <w:marTop w:val="0"/>
      <w:marBottom w:val="0"/>
      <w:divBdr>
        <w:top w:val="none" w:sz="0" w:space="0" w:color="auto"/>
        <w:left w:val="none" w:sz="0" w:space="0" w:color="auto"/>
        <w:bottom w:val="none" w:sz="0" w:space="0" w:color="auto"/>
        <w:right w:val="none" w:sz="0" w:space="0" w:color="auto"/>
      </w:divBdr>
    </w:div>
    <w:div w:id="1696882028">
      <w:bodyDiv w:val="1"/>
      <w:marLeft w:val="0"/>
      <w:marRight w:val="0"/>
      <w:marTop w:val="0"/>
      <w:marBottom w:val="0"/>
      <w:divBdr>
        <w:top w:val="none" w:sz="0" w:space="0" w:color="auto"/>
        <w:left w:val="none" w:sz="0" w:space="0" w:color="auto"/>
        <w:bottom w:val="none" w:sz="0" w:space="0" w:color="auto"/>
        <w:right w:val="none" w:sz="0" w:space="0" w:color="auto"/>
      </w:divBdr>
    </w:div>
    <w:div w:id="1696886719">
      <w:bodyDiv w:val="1"/>
      <w:marLeft w:val="0"/>
      <w:marRight w:val="0"/>
      <w:marTop w:val="0"/>
      <w:marBottom w:val="0"/>
      <w:divBdr>
        <w:top w:val="none" w:sz="0" w:space="0" w:color="auto"/>
        <w:left w:val="none" w:sz="0" w:space="0" w:color="auto"/>
        <w:bottom w:val="none" w:sz="0" w:space="0" w:color="auto"/>
        <w:right w:val="none" w:sz="0" w:space="0" w:color="auto"/>
      </w:divBdr>
    </w:div>
    <w:div w:id="1696887137">
      <w:bodyDiv w:val="1"/>
      <w:marLeft w:val="0"/>
      <w:marRight w:val="0"/>
      <w:marTop w:val="0"/>
      <w:marBottom w:val="0"/>
      <w:divBdr>
        <w:top w:val="none" w:sz="0" w:space="0" w:color="auto"/>
        <w:left w:val="none" w:sz="0" w:space="0" w:color="auto"/>
        <w:bottom w:val="none" w:sz="0" w:space="0" w:color="auto"/>
        <w:right w:val="none" w:sz="0" w:space="0" w:color="auto"/>
      </w:divBdr>
    </w:div>
    <w:div w:id="1696998610">
      <w:bodyDiv w:val="1"/>
      <w:marLeft w:val="0"/>
      <w:marRight w:val="0"/>
      <w:marTop w:val="0"/>
      <w:marBottom w:val="0"/>
      <w:divBdr>
        <w:top w:val="none" w:sz="0" w:space="0" w:color="auto"/>
        <w:left w:val="none" w:sz="0" w:space="0" w:color="auto"/>
        <w:bottom w:val="none" w:sz="0" w:space="0" w:color="auto"/>
        <w:right w:val="none" w:sz="0" w:space="0" w:color="auto"/>
      </w:divBdr>
    </w:div>
    <w:div w:id="1697003806">
      <w:bodyDiv w:val="1"/>
      <w:marLeft w:val="0"/>
      <w:marRight w:val="0"/>
      <w:marTop w:val="0"/>
      <w:marBottom w:val="0"/>
      <w:divBdr>
        <w:top w:val="none" w:sz="0" w:space="0" w:color="auto"/>
        <w:left w:val="none" w:sz="0" w:space="0" w:color="auto"/>
        <w:bottom w:val="none" w:sz="0" w:space="0" w:color="auto"/>
        <w:right w:val="none" w:sz="0" w:space="0" w:color="auto"/>
      </w:divBdr>
    </w:div>
    <w:div w:id="1697579106">
      <w:bodyDiv w:val="1"/>
      <w:marLeft w:val="0"/>
      <w:marRight w:val="0"/>
      <w:marTop w:val="0"/>
      <w:marBottom w:val="0"/>
      <w:divBdr>
        <w:top w:val="none" w:sz="0" w:space="0" w:color="auto"/>
        <w:left w:val="none" w:sz="0" w:space="0" w:color="auto"/>
        <w:bottom w:val="none" w:sz="0" w:space="0" w:color="auto"/>
        <w:right w:val="none" w:sz="0" w:space="0" w:color="auto"/>
      </w:divBdr>
    </w:div>
    <w:div w:id="1697658206">
      <w:bodyDiv w:val="1"/>
      <w:marLeft w:val="0"/>
      <w:marRight w:val="0"/>
      <w:marTop w:val="0"/>
      <w:marBottom w:val="0"/>
      <w:divBdr>
        <w:top w:val="none" w:sz="0" w:space="0" w:color="auto"/>
        <w:left w:val="none" w:sz="0" w:space="0" w:color="auto"/>
        <w:bottom w:val="none" w:sz="0" w:space="0" w:color="auto"/>
        <w:right w:val="none" w:sz="0" w:space="0" w:color="auto"/>
      </w:divBdr>
    </w:div>
    <w:div w:id="1698117550">
      <w:bodyDiv w:val="1"/>
      <w:marLeft w:val="0"/>
      <w:marRight w:val="0"/>
      <w:marTop w:val="0"/>
      <w:marBottom w:val="0"/>
      <w:divBdr>
        <w:top w:val="none" w:sz="0" w:space="0" w:color="auto"/>
        <w:left w:val="none" w:sz="0" w:space="0" w:color="auto"/>
        <w:bottom w:val="none" w:sz="0" w:space="0" w:color="auto"/>
        <w:right w:val="none" w:sz="0" w:space="0" w:color="auto"/>
      </w:divBdr>
    </w:div>
    <w:div w:id="1698845560">
      <w:bodyDiv w:val="1"/>
      <w:marLeft w:val="0"/>
      <w:marRight w:val="0"/>
      <w:marTop w:val="0"/>
      <w:marBottom w:val="0"/>
      <w:divBdr>
        <w:top w:val="none" w:sz="0" w:space="0" w:color="auto"/>
        <w:left w:val="none" w:sz="0" w:space="0" w:color="auto"/>
        <w:bottom w:val="none" w:sz="0" w:space="0" w:color="auto"/>
        <w:right w:val="none" w:sz="0" w:space="0" w:color="auto"/>
      </w:divBdr>
    </w:div>
    <w:div w:id="1699037856">
      <w:bodyDiv w:val="1"/>
      <w:marLeft w:val="0"/>
      <w:marRight w:val="0"/>
      <w:marTop w:val="0"/>
      <w:marBottom w:val="0"/>
      <w:divBdr>
        <w:top w:val="none" w:sz="0" w:space="0" w:color="auto"/>
        <w:left w:val="none" w:sz="0" w:space="0" w:color="auto"/>
        <w:bottom w:val="none" w:sz="0" w:space="0" w:color="auto"/>
        <w:right w:val="none" w:sz="0" w:space="0" w:color="auto"/>
      </w:divBdr>
    </w:div>
    <w:div w:id="1699088607">
      <w:bodyDiv w:val="1"/>
      <w:marLeft w:val="0"/>
      <w:marRight w:val="0"/>
      <w:marTop w:val="0"/>
      <w:marBottom w:val="0"/>
      <w:divBdr>
        <w:top w:val="none" w:sz="0" w:space="0" w:color="auto"/>
        <w:left w:val="none" w:sz="0" w:space="0" w:color="auto"/>
        <w:bottom w:val="none" w:sz="0" w:space="0" w:color="auto"/>
        <w:right w:val="none" w:sz="0" w:space="0" w:color="auto"/>
      </w:divBdr>
    </w:div>
    <w:div w:id="1699156386">
      <w:bodyDiv w:val="1"/>
      <w:marLeft w:val="0"/>
      <w:marRight w:val="0"/>
      <w:marTop w:val="0"/>
      <w:marBottom w:val="0"/>
      <w:divBdr>
        <w:top w:val="none" w:sz="0" w:space="0" w:color="auto"/>
        <w:left w:val="none" w:sz="0" w:space="0" w:color="auto"/>
        <w:bottom w:val="none" w:sz="0" w:space="0" w:color="auto"/>
        <w:right w:val="none" w:sz="0" w:space="0" w:color="auto"/>
      </w:divBdr>
    </w:div>
    <w:div w:id="1699813252">
      <w:bodyDiv w:val="1"/>
      <w:marLeft w:val="0"/>
      <w:marRight w:val="0"/>
      <w:marTop w:val="0"/>
      <w:marBottom w:val="0"/>
      <w:divBdr>
        <w:top w:val="none" w:sz="0" w:space="0" w:color="auto"/>
        <w:left w:val="none" w:sz="0" w:space="0" w:color="auto"/>
        <w:bottom w:val="none" w:sz="0" w:space="0" w:color="auto"/>
        <w:right w:val="none" w:sz="0" w:space="0" w:color="auto"/>
      </w:divBdr>
    </w:div>
    <w:div w:id="1700079984">
      <w:bodyDiv w:val="1"/>
      <w:marLeft w:val="0"/>
      <w:marRight w:val="0"/>
      <w:marTop w:val="0"/>
      <w:marBottom w:val="0"/>
      <w:divBdr>
        <w:top w:val="none" w:sz="0" w:space="0" w:color="auto"/>
        <w:left w:val="none" w:sz="0" w:space="0" w:color="auto"/>
        <w:bottom w:val="none" w:sz="0" w:space="0" w:color="auto"/>
        <w:right w:val="none" w:sz="0" w:space="0" w:color="auto"/>
      </w:divBdr>
    </w:div>
    <w:div w:id="1700275422">
      <w:bodyDiv w:val="1"/>
      <w:marLeft w:val="0"/>
      <w:marRight w:val="0"/>
      <w:marTop w:val="0"/>
      <w:marBottom w:val="0"/>
      <w:divBdr>
        <w:top w:val="none" w:sz="0" w:space="0" w:color="auto"/>
        <w:left w:val="none" w:sz="0" w:space="0" w:color="auto"/>
        <w:bottom w:val="none" w:sz="0" w:space="0" w:color="auto"/>
        <w:right w:val="none" w:sz="0" w:space="0" w:color="auto"/>
      </w:divBdr>
    </w:div>
    <w:div w:id="1701009512">
      <w:bodyDiv w:val="1"/>
      <w:marLeft w:val="0"/>
      <w:marRight w:val="0"/>
      <w:marTop w:val="0"/>
      <w:marBottom w:val="0"/>
      <w:divBdr>
        <w:top w:val="none" w:sz="0" w:space="0" w:color="auto"/>
        <w:left w:val="none" w:sz="0" w:space="0" w:color="auto"/>
        <w:bottom w:val="none" w:sz="0" w:space="0" w:color="auto"/>
        <w:right w:val="none" w:sz="0" w:space="0" w:color="auto"/>
      </w:divBdr>
    </w:div>
    <w:div w:id="1701202179">
      <w:bodyDiv w:val="1"/>
      <w:marLeft w:val="0"/>
      <w:marRight w:val="0"/>
      <w:marTop w:val="0"/>
      <w:marBottom w:val="0"/>
      <w:divBdr>
        <w:top w:val="none" w:sz="0" w:space="0" w:color="auto"/>
        <w:left w:val="none" w:sz="0" w:space="0" w:color="auto"/>
        <w:bottom w:val="none" w:sz="0" w:space="0" w:color="auto"/>
        <w:right w:val="none" w:sz="0" w:space="0" w:color="auto"/>
      </w:divBdr>
    </w:div>
    <w:div w:id="1702053070">
      <w:bodyDiv w:val="1"/>
      <w:marLeft w:val="0"/>
      <w:marRight w:val="0"/>
      <w:marTop w:val="0"/>
      <w:marBottom w:val="0"/>
      <w:divBdr>
        <w:top w:val="none" w:sz="0" w:space="0" w:color="auto"/>
        <w:left w:val="none" w:sz="0" w:space="0" w:color="auto"/>
        <w:bottom w:val="none" w:sz="0" w:space="0" w:color="auto"/>
        <w:right w:val="none" w:sz="0" w:space="0" w:color="auto"/>
      </w:divBdr>
    </w:div>
    <w:div w:id="1702125964">
      <w:bodyDiv w:val="1"/>
      <w:marLeft w:val="0"/>
      <w:marRight w:val="0"/>
      <w:marTop w:val="0"/>
      <w:marBottom w:val="0"/>
      <w:divBdr>
        <w:top w:val="none" w:sz="0" w:space="0" w:color="auto"/>
        <w:left w:val="none" w:sz="0" w:space="0" w:color="auto"/>
        <w:bottom w:val="none" w:sz="0" w:space="0" w:color="auto"/>
        <w:right w:val="none" w:sz="0" w:space="0" w:color="auto"/>
      </w:divBdr>
    </w:div>
    <w:div w:id="1702171211">
      <w:bodyDiv w:val="1"/>
      <w:marLeft w:val="0"/>
      <w:marRight w:val="0"/>
      <w:marTop w:val="0"/>
      <w:marBottom w:val="0"/>
      <w:divBdr>
        <w:top w:val="none" w:sz="0" w:space="0" w:color="auto"/>
        <w:left w:val="none" w:sz="0" w:space="0" w:color="auto"/>
        <w:bottom w:val="none" w:sz="0" w:space="0" w:color="auto"/>
        <w:right w:val="none" w:sz="0" w:space="0" w:color="auto"/>
      </w:divBdr>
    </w:div>
    <w:div w:id="1702390886">
      <w:bodyDiv w:val="1"/>
      <w:marLeft w:val="0"/>
      <w:marRight w:val="0"/>
      <w:marTop w:val="0"/>
      <w:marBottom w:val="0"/>
      <w:divBdr>
        <w:top w:val="none" w:sz="0" w:space="0" w:color="auto"/>
        <w:left w:val="none" w:sz="0" w:space="0" w:color="auto"/>
        <w:bottom w:val="none" w:sz="0" w:space="0" w:color="auto"/>
        <w:right w:val="none" w:sz="0" w:space="0" w:color="auto"/>
      </w:divBdr>
    </w:div>
    <w:div w:id="1702587966">
      <w:bodyDiv w:val="1"/>
      <w:marLeft w:val="0"/>
      <w:marRight w:val="0"/>
      <w:marTop w:val="0"/>
      <w:marBottom w:val="0"/>
      <w:divBdr>
        <w:top w:val="none" w:sz="0" w:space="0" w:color="auto"/>
        <w:left w:val="none" w:sz="0" w:space="0" w:color="auto"/>
        <w:bottom w:val="none" w:sz="0" w:space="0" w:color="auto"/>
        <w:right w:val="none" w:sz="0" w:space="0" w:color="auto"/>
      </w:divBdr>
    </w:div>
    <w:div w:id="1702706986">
      <w:bodyDiv w:val="1"/>
      <w:marLeft w:val="0"/>
      <w:marRight w:val="0"/>
      <w:marTop w:val="0"/>
      <w:marBottom w:val="0"/>
      <w:divBdr>
        <w:top w:val="none" w:sz="0" w:space="0" w:color="auto"/>
        <w:left w:val="none" w:sz="0" w:space="0" w:color="auto"/>
        <w:bottom w:val="none" w:sz="0" w:space="0" w:color="auto"/>
        <w:right w:val="none" w:sz="0" w:space="0" w:color="auto"/>
      </w:divBdr>
    </w:div>
    <w:div w:id="1702778804">
      <w:bodyDiv w:val="1"/>
      <w:marLeft w:val="0"/>
      <w:marRight w:val="0"/>
      <w:marTop w:val="0"/>
      <w:marBottom w:val="0"/>
      <w:divBdr>
        <w:top w:val="none" w:sz="0" w:space="0" w:color="auto"/>
        <w:left w:val="none" w:sz="0" w:space="0" w:color="auto"/>
        <w:bottom w:val="none" w:sz="0" w:space="0" w:color="auto"/>
        <w:right w:val="none" w:sz="0" w:space="0" w:color="auto"/>
      </w:divBdr>
    </w:div>
    <w:div w:id="1703247377">
      <w:bodyDiv w:val="1"/>
      <w:marLeft w:val="0"/>
      <w:marRight w:val="0"/>
      <w:marTop w:val="0"/>
      <w:marBottom w:val="0"/>
      <w:divBdr>
        <w:top w:val="none" w:sz="0" w:space="0" w:color="auto"/>
        <w:left w:val="none" w:sz="0" w:space="0" w:color="auto"/>
        <w:bottom w:val="none" w:sz="0" w:space="0" w:color="auto"/>
        <w:right w:val="none" w:sz="0" w:space="0" w:color="auto"/>
      </w:divBdr>
    </w:div>
    <w:div w:id="1703285896">
      <w:bodyDiv w:val="1"/>
      <w:marLeft w:val="0"/>
      <w:marRight w:val="0"/>
      <w:marTop w:val="0"/>
      <w:marBottom w:val="0"/>
      <w:divBdr>
        <w:top w:val="none" w:sz="0" w:space="0" w:color="auto"/>
        <w:left w:val="none" w:sz="0" w:space="0" w:color="auto"/>
        <w:bottom w:val="none" w:sz="0" w:space="0" w:color="auto"/>
        <w:right w:val="none" w:sz="0" w:space="0" w:color="auto"/>
      </w:divBdr>
    </w:div>
    <w:div w:id="1704554477">
      <w:bodyDiv w:val="1"/>
      <w:marLeft w:val="0"/>
      <w:marRight w:val="0"/>
      <w:marTop w:val="0"/>
      <w:marBottom w:val="0"/>
      <w:divBdr>
        <w:top w:val="none" w:sz="0" w:space="0" w:color="auto"/>
        <w:left w:val="none" w:sz="0" w:space="0" w:color="auto"/>
        <w:bottom w:val="none" w:sz="0" w:space="0" w:color="auto"/>
        <w:right w:val="none" w:sz="0" w:space="0" w:color="auto"/>
      </w:divBdr>
    </w:div>
    <w:div w:id="1704817271">
      <w:bodyDiv w:val="1"/>
      <w:marLeft w:val="0"/>
      <w:marRight w:val="0"/>
      <w:marTop w:val="0"/>
      <w:marBottom w:val="0"/>
      <w:divBdr>
        <w:top w:val="none" w:sz="0" w:space="0" w:color="auto"/>
        <w:left w:val="none" w:sz="0" w:space="0" w:color="auto"/>
        <w:bottom w:val="none" w:sz="0" w:space="0" w:color="auto"/>
        <w:right w:val="none" w:sz="0" w:space="0" w:color="auto"/>
      </w:divBdr>
    </w:div>
    <w:div w:id="1704868133">
      <w:bodyDiv w:val="1"/>
      <w:marLeft w:val="0"/>
      <w:marRight w:val="0"/>
      <w:marTop w:val="0"/>
      <w:marBottom w:val="0"/>
      <w:divBdr>
        <w:top w:val="none" w:sz="0" w:space="0" w:color="auto"/>
        <w:left w:val="none" w:sz="0" w:space="0" w:color="auto"/>
        <w:bottom w:val="none" w:sz="0" w:space="0" w:color="auto"/>
        <w:right w:val="none" w:sz="0" w:space="0" w:color="auto"/>
      </w:divBdr>
    </w:div>
    <w:div w:id="1705053908">
      <w:bodyDiv w:val="1"/>
      <w:marLeft w:val="0"/>
      <w:marRight w:val="0"/>
      <w:marTop w:val="0"/>
      <w:marBottom w:val="0"/>
      <w:divBdr>
        <w:top w:val="none" w:sz="0" w:space="0" w:color="auto"/>
        <w:left w:val="none" w:sz="0" w:space="0" w:color="auto"/>
        <w:bottom w:val="none" w:sz="0" w:space="0" w:color="auto"/>
        <w:right w:val="none" w:sz="0" w:space="0" w:color="auto"/>
      </w:divBdr>
    </w:div>
    <w:div w:id="1705055698">
      <w:bodyDiv w:val="1"/>
      <w:marLeft w:val="0"/>
      <w:marRight w:val="0"/>
      <w:marTop w:val="0"/>
      <w:marBottom w:val="0"/>
      <w:divBdr>
        <w:top w:val="none" w:sz="0" w:space="0" w:color="auto"/>
        <w:left w:val="none" w:sz="0" w:space="0" w:color="auto"/>
        <w:bottom w:val="none" w:sz="0" w:space="0" w:color="auto"/>
        <w:right w:val="none" w:sz="0" w:space="0" w:color="auto"/>
      </w:divBdr>
      <w:divsChild>
        <w:div w:id="1604264450">
          <w:marLeft w:val="0"/>
          <w:marRight w:val="0"/>
          <w:marTop w:val="0"/>
          <w:marBottom w:val="0"/>
          <w:divBdr>
            <w:top w:val="none" w:sz="0" w:space="0" w:color="auto"/>
            <w:left w:val="none" w:sz="0" w:space="0" w:color="auto"/>
            <w:bottom w:val="none" w:sz="0" w:space="0" w:color="auto"/>
            <w:right w:val="none" w:sz="0" w:space="0" w:color="auto"/>
          </w:divBdr>
        </w:div>
        <w:div w:id="942345852">
          <w:marLeft w:val="0"/>
          <w:marRight w:val="0"/>
          <w:marTop w:val="0"/>
          <w:marBottom w:val="0"/>
          <w:divBdr>
            <w:top w:val="none" w:sz="0" w:space="0" w:color="auto"/>
            <w:left w:val="none" w:sz="0" w:space="0" w:color="auto"/>
            <w:bottom w:val="none" w:sz="0" w:space="0" w:color="auto"/>
            <w:right w:val="none" w:sz="0" w:space="0" w:color="auto"/>
          </w:divBdr>
        </w:div>
        <w:div w:id="648442754">
          <w:marLeft w:val="0"/>
          <w:marRight w:val="0"/>
          <w:marTop w:val="0"/>
          <w:marBottom w:val="0"/>
          <w:divBdr>
            <w:top w:val="none" w:sz="0" w:space="0" w:color="auto"/>
            <w:left w:val="none" w:sz="0" w:space="0" w:color="auto"/>
            <w:bottom w:val="none" w:sz="0" w:space="0" w:color="auto"/>
            <w:right w:val="none" w:sz="0" w:space="0" w:color="auto"/>
          </w:divBdr>
        </w:div>
      </w:divsChild>
    </w:div>
    <w:div w:id="1705203647">
      <w:bodyDiv w:val="1"/>
      <w:marLeft w:val="0"/>
      <w:marRight w:val="0"/>
      <w:marTop w:val="0"/>
      <w:marBottom w:val="0"/>
      <w:divBdr>
        <w:top w:val="none" w:sz="0" w:space="0" w:color="auto"/>
        <w:left w:val="none" w:sz="0" w:space="0" w:color="auto"/>
        <w:bottom w:val="none" w:sz="0" w:space="0" w:color="auto"/>
        <w:right w:val="none" w:sz="0" w:space="0" w:color="auto"/>
      </w:divBdr>
    </w:div>
    <w:div w:id="1705203979">
      <w:bodyDiv w:val="1"/>
      <w:marLeft w:val="0"/>
      <w:marRight w:val="0"/>
      <w:marTop w:val="0"/>
      <w:marBottom w:val="0"/>
      <w:divBdr>
        <w:top w:val="none" w:sz="0" w:space="0" w:color="auto"/>
        <w:left w:val="none" w:sz="0" w:space="0" w:color="auto"/>
        <w:bottom w:val="none" w:sz="0" w:space="0" w:color="auto"/>
        <w:right w:val="none" w:sz="0" w:space="0" w:color="auto"/>
      </w:divBdr>
    </w:div>
    <w:div w:id="1706520542">
      <w:bodyDiv w:val="1"/>
      <w:marLeft w:val="0"/>
      <w:marRight w:val="0"/>
      <w:marTop w:val="0"/>
      <w:marBottom w:val="0"/>
      <w:divBdr>
        <w:top w:val="none" w:sz="0" w:space="0" w:color="auto"/>
        <w:left w:val="none" w:sz="0" w:space="0" w:color="auto"/>
        <w:bottom w:val="none" w:sz="0" w:space="0" w:color="auto"/>
        <w:right w:val="none" w:sz="0" w:space="0" w:color="auto"/>
      </w:divBdr>
    </w:div>
    <w:div w:id="1707294232">
      <w:bodyDiv w:val="1"/>
      <w:marLeft w:val="0"/>
      <w:marRight w:val="0"/>
      <w:marTop w:val="0"/>
      <w:marBottom w:val="0"/>
      <w:divBdr>
        <w:top w:val="none" w:sz="0" w:space="0" w:color="auto"/>
        <w:left w:val="none" w:sz="0" w:space="0" w:color="auto"/>
        <w:bottom w:val="none" w:sz="0" w:space="0" w:color="auto"/>
        <w:right w:val="none" w:sz="0" w:space="0" w:color="auto"/>
      </w:divBdr>
    </w:div>
    <w:div w:id="1707486231">
      <w:bodyDiv w:val="1"/>
      <w:marLeft w:val="0"/>
      <w:marRight w:val="0"/>
      <w:marTop w:val="0"/>
      <w:marBottom w:val="0"/>
      <w:divBdr>
        <w:top w:val="none" w:sz="0" w:space="0" w:color="auto"/>
        <w:left w:val="none" w:sz="0" w:space="0" w:color="auto"/>
        <w:bottom w:val="none" w:sz="0" w:space="0" w:color="auto"/>
        <w:right w:val="none" w:sz="0" w:space="0" w:color="auto"/>
      </w:divBdr>
    </w:div>
    <w:div w:id="1707562623">
      <w:bodyDiv w:val="1"/>
      <w:marLeft w:val="0"/>
      <w:marRight w:val="0"/>
      <w:marTop w:val="0"/>
      <w:marBottom w:val="0"/>
      <w:divBdr>
        <w:top w:val="none" w:sz="0" w:space="0" w:color="auto"/>
        <w:left w:val="none" w:sz="0" w:space="0" w:color="auto"/>
        <w:bottom w:val="none" w:sz="0" w:space="0" w:color="auto"/>
        <w:right w:val="none" w:sz="0" w:space="0" w:color="auto"/>
      </w:divBdr>
    </w:div>
    <w:div w:id="1707946660">
      <w:bodyDiv w:val="1"/>
      <w:marLeft w:val="0"/>
      <w:marRight w:val="0"/>
      <w:marTop w:val="0"/>
      <w:marBottom w:val="0"/>
      <w:divBdr>
        <w:top w:val="none" w:sz="0" w:space="0" w:color="auto"/>
        <w:left w:val="none" w:sz="0" w:space="0" w:color="auto"/>
        <w:bottom w:val="none" w:sz="0" w:space="0" w:color="auto"/>
        <w:right w:val="none" w:sz="0" w:space="0" w:color="auto"/>
      </w:divBdr>
    </w:div>
    <w:div w:id="1708144795">
      <w:bodyDiv w:val="1"/>
      <w:marLeft w:val="0"/>
      <w:marRight w:val="0"/>
      <w:marTop w:val="0"/>
      <w:marBottom w:val="0"/>
      <w:divBdr>
        <w:top w:val="none" w:sz="0" w:space="0" w:color="auto"/>
        <w:left w:val="none" w:sz="0" w:space="0" w:color="auto"/>
        <w:bottom w:val="none" w:sz="0" w:space="0" w:color="auto"/>
        <w:right w:val="none" w:sz="0" w:space="0" w:color="auto"/>
      </w:divBdr>
    </w:div>
    <w:div w:id="1708989068">
      <w:bodyDiv w:val="1"/>
      <w:marLeft w:val="0"/>
      <w:marRight w:val="0"/>
      <w:marTop w:val="0"/>
      <w:marBottom w:val="0"/>
      <w:divBdr>
        <w:top w:val="none" w:sz="0" w:space="0" w:color="auto"/>
        <w:left w:val="none" w:sz="0" w:space="0" w:color="auto"/>
        <w:bottom w:val="none" w:sz="0" w:space="0" w:color="auto"/>
        <w:right w:val="none" w:sz="0" w:space="0" w:color="auto"/>
      </w:divBdr>
    </w:div>
    <w:div w:id="1709380899">
      <w:bodyDiv w:val="1"/>
      <w:marLeft w:val="0"/>
      <w:marRight w:val="0"/>
      <w:marTop w:val="0"/>
      <w:marBottom w:val="0"/>
      <w:divBdr>
        <w:top w:val="none" w:sz="0" w:space="0" w:color="auto"/>
        <w:left w:val="none" w:sz="0" w:space="0" w:color="auto"/>
        <w:bottom w:val="none" w:sz="0" w:space="0" w:color="auto"/>
        <w:right w:val="none" w:sz="0" w:space="0" w:color="auto"/>
      </w:divBdr>
    </w:div>
    <w:div w:id="1709796584">
      <w:bodyDiv w:val="1"/>
      <w:marLeft w:val="0"/>
      <w:marRight w:val="0"/>
      <w:marTop w:val="0"/>
      <w:marBottom w:val="0"/>
      <w:divBdr>
        <w:top w:val="none" w:sz="0" w:space="0" w:color="auto"/>
        <w:left w:val="none" w:sz="0" w:space="0" w:color="auto"/>
        <w:bottom w:val="none" w:sz="0" w:space="0" w:color="auto"/>
        <w:right w:val="none" w:sz="0" w:space="0" w:color="auto"/>
      </w:divBdr>
    </w:div>
    <w:div w:id="1709796850">
      <w:bodyDiv w:val="1"/>
      <w:marLeft w:val="0"/>
      <w:marRight w:val="0"/>
      <w:marTop w:val="0"/>
      <w:marBottom w:val="0"/>
      <w:divBdr>
        <w:top w:val="none" w:sz="0" w:space="0" w:color="auto"/>
        <w:left w:val="none" w:sz="0" w:space="0" w:color="auto"/>
        <w:bottom w:val="none" w:sz="0" w:space="0" w:color="auto"/>
        <w:right w:val="none" w:sz="0" w:space="0" w:color="auto"/>
      </w:divBdr>
    </w:div>
    <w:div w:id="1709835169">
      <w:bodyDiv w:val="1"/>
      <w:marLeft w:val="0"/>
      <w:marRight w:val="0"/>
      <w:marTop w:val="0"/>
      <w:marBottom w:val="0"/>
      <w:divBdr>
        <w:top w:val="none" w:sz="0" w:space="0" w:color="auto"/>
        <w:left w:val="none" w:sz="0" w:space="0" w:color="auto"/>
        <w:bottom w:val="none" w:sz="0" w:space="0" w:color="auto"/>
        <w:right w:val="none" w:sz="0" w:space="0" w:color="auto"/>
      </w:divBdr>
    </w:div>
    <w:div w:id="1709866734">
      <w:bodyDiv w:val="1"/>
      <w:marLeft w:val="0"/>
      <w:marRight w:val="0"/>
      <w:marTop w:val="0"/>
      <w:marBottom w:val="0"/>
      <w:divBdr>
        <w:top w:val="none" w:sz="0" w:space="0" w:color="auto"/>
        <w:left w:val="none" w:sz="0" w:space="0" w:color="auto"/>
        <w:bottom w:val="none" w:sz="0" w:space="0" w:color="auto"/>
        <w:right w:val="none" w:sz="0" w:space="0" w:color="auto"/>
      </w:divBdr>
    </w:div>
    <w:div w:id="1709992888">
      <w:bodyDiv w:val="1"/>
      <w:marLeft w:val="0"/>
      <w:marRight w:val="0"/>
      <w:marTop w:val="0"/>
      <w:marBottom w:val="0"/>
      <w:divBdr>
        <w:top w:val="none" w:sz="0" w:space="0" w:color="auto"/>
        <w:left w:val="none" w:sz="0" w:space="0" w:color="auto"/>
        <w:bottom w:val="none" w:sz="0" w:space="0" w:color="auto"/>
        <w:right w:val="none" w:sz="0" w:space="0" w:color="auto"/>
      </w:divBdr>
    </w:div>
    <w:div w:id="1710296526">
      <w:bodyDiv w:val="1"/>
      <w:marLeft w:val="0"/>
      <w:marRight w:val="0"/>
      <w:marTop w:val="0"/>
      <w:marBottom w:val="0"/>
      <w:divBdr>
        <w:top w:val="none" w:sz="0" w:space="0" w:color="auto"/>
        <w:left w:val="none" w:sz="0" w:space="0" w:color="auto"/>
        <w:bottom w:val="none" w:sz="0" w:space="0" w:color="auto"/>
        <w:right w:val="none" w:sz="0" w:space="0" w:color="auto"/>
      </w:divBdr>
    </w:div>
    <w:div w:id="1710567036">
      <w:bodyDiv w:val="1"/>
      <w:marLeft w:val="0"/>
      <w:marRight w:val="0"/>
      <w:marTop w:val="0"/>
      <w:marBottom w:val="0"/>
      <w:divBdr>
        <w:top w:val="none" w:sz="0" w:space="0" w:color="auto"/>
        <w:left w:val="none" w:sz="0" w:space="0" w:color="auto"/>
        <w:bottom w:val="none" w:sz="0" w:space="0" w:color="auto"/>
        <w:right w:val="none" w:sz="0" w:space="0" w:color="auto"/>
      </w:divBdr>
    </w:div>
    <w:div w:id="1710640305">
      <w:bodyDiv w:val="1"/>
      <w:marLeft w:val="0"/>
      <w:marRight w:val="0"/>
      <w:marTop w:val="0"/>
      <w:marBottom w:val="0"/>
      <w:divBdr>
        <w:top w:val="none" w:sz="0" w:space="0" w:color="auto"/>
        <w:left w:val="none" w:sz="0" w:space="0" w:color="auto"/>
        <w:bottom w:val="none" w:sz="0" w:space="0" w:color="auto"/>
        <w:right w:val="none" w:sz="0" w:space="0" w:color="auto"/>
      </w:divBdr>
    </w:div>
    <w:div w:id="1710838537">
      <w:bodyDiv w:val="1"/>
      <w:marLeft w:val="0"/>
      <w:marRight w:val="0"/>
      <w:marTop w:val="0"/>
      <w:marBottom w:val="0"/>
      <w:divBdr>
        <w:top w:val="none" w:sz="0" w:space="0" w:color="auto"/>
        <w:left w:val="none" w:sz="0" w:space="0" w:color="auto"/>
        <w:bottom w:val="none" w:sz="0" w:space="0" w:color="auto"/>
        <w:right w:val="none" w:sz="0" w:space="0" w:color="auto"/>
      </w:divBdr>
      <w:divsChild>
        <w:div w:id="869607553">
          <w:marLeft w:val="0"/>
          <w:marRight w:val="0"/>
          <w:marTop w:val="0"/>
          <w:marBottom w:val="0"/>
          <w:divBdr>
            <w:top w:val="none" w:sz="0" w:space="0" w:color="auto"/>
            <w:left w:val="none" w:sz="0" w:space="0" w:color="auto"/>
            <w:bottom w:val="none" w:sz="0" w:space="0" w:color="auto"/>
            <w:right w:val="none" w:sz="0" w:space="0" w:color="auto"/>
          </w:divBdr>
          <w:divsChild>
            <w:div w:id="166529984">
              <w:marLeft w:val="0"/>
              <w:marRight w:val="0"/>
              <w:marTop w:val="0"/>
              <w:marBottom w:val="0"/>
              <w:divBdr>
                <w:top w:val="none" w:sz="0" w:space="0" w:color="auto"/>
                <w:left w:val="none" w:sz="0" w:space="0" w:color="auto"/>
                <w:bottom w:val="none" w:sz="0" w:space="0" w:color="auto"/>
                <w:right w:val="none" w:sz="0" w:space="0" w:color="auto"/>
              </w:divBdr>
            </w:div>
            <w:div w:id="288240315">
              <w:marLeft w:val="0"/>
              <w:marRight w:val="0"/>
              <w:marTop w:val="0"/>
              <w:marBottom w:val="0"/>
              <w:divBdr>
                <w:top w:val="none" w:sz="0" w:space="0" w:color="auto"/>
                <w:left w:val="none" w:sz="0" w:space="0" w:color="auto"/>
                <w:bottom w:val="none" w:sz="0" w:space="0" w:color="auto"/>
                <w:right w:val="none" w:sz="0" w:space="0" w:color="auto"/>
              </w:divBdr>
            </w:div>
            <w:div w:id="916596239">
              <w:marLeft w:val="0"/>
              <w:marRight w:val="0"/>
              <w:marTop w:val="0"/>
              <w:marBottom w:val="0"/>
              <w:divBdr>
                <w:top w:val="none" w:sz="0" w:space="0" w:color="auto"/>
                <w:left w:val="none" w:sz="0" w:space="0" w:color="auto"/>
                <w:bottom w:val="none" w:sz="0" w:space="0" w:color="auto"/>
                <w:right w:val="none" w:sz="0" w:space="0" w:color="auto"/>
              </w:divBdr>
            </w:div>
            <w:div w:id="1235429598">
              <w:marLeft w:val="0"/>
              <w:marRight w:val="0"/>
              <w:marTop w:val="0"/>
              <w:marBottom w:val="0"/>
              <w:divBdr>
                <w:top w:val="none" w:sz="0" w:space="0" w:color="auto"/>
                <w:left w:val="none" w:sz="0" w:space="0" w:color="auto"/>
                <w:bottom w:val="none" w:sz="0" w:space="0" w:color="auto"/>
                <w:right w:val="none" w:sz="0" w:space="0" w:color="auto"/>
              </w:divBdr>
            </w:div>
            <w:div w:id="1309281943">
              <w:marLeft w:val="0"/>
              <w:marRight w:val="0"/>
              <w:marTop w:val="0"/>
              <w:marBottom w:val="0"/>
              <w:divBdr>
                <w:top w:val="none" w:sz="0" w:space="0" w:color="auto"/>
                <w:left w:val="none" w:sz="0" w:space="0" w:color="auto"/>
                <w:bottom w:val="none" w:sz="0" w:space="0" w:color="auto"/>
                <w:right w:val="none" w:sz="0" w:space="0" w:color="auto"/>
              </w:divBdr>
            </w:div>
            <w:div w:id="1445928538">
              <w:marLeft w:val="0"/>
              <w:marRight w:val="0"/>
              <w:marTop w:val="0"/>
              <w:marBottom w:val="0"/>
              <w:divBdr>
                <w:top w:val="none" w:sz="0" w:space="0" w:color="auto"/>
                <w:left w:val="none" w:sz="0" w:space="0" w:color="auto"/>
                <w:bottom w:val="none" w:sz="0" w:space="0" w:color="auto"/>
                <w:right w:val="none" w:sz="0" w:space="0" w:color="auto"/>
              </w:divBdr>
            </w:div>
            <w:div w:id="20974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8729">
      <w:bodyDiv w:val="1"/>
      <w:marLeft w:val="0"/>
      <w:marRight w:val="0"/>
      <w:marTop w:val="0"/>
      <w:marBottom w:val="0"/>
      <w:divBdr>
        <w:top w:val="none" w:sz="0" w:space="0" w:color="auto"/>
        <w:left w:val="none" w:sz="0" w:space="0" w:color="auto"/>
        <w:bottom w:val="none" w:sz="0" w:space="0" w:color="auto"/>
        <w:right w:val="none" w:sz="0" w:space="0" w:color="auto"/>
      </w:divBdr>
    </w:div>
    <w:div w:id="1712219732">
      <w:bodyDiv w:val="1"/>
      <w:marLeft w:val="0"/>
      <w:marRight w:val="0"/>
      <w:marTop w:val="0"/>
      <w:marBottom w:val="0"/>
      <w:divBdr>
        <w:top w:val="none" w:sz="0" w:space="0" w:color="auto"/>
        <w:left w:val="none" w:sz="0" w:space="0" w:color="auto"/>
        <w:bottom w:val="none" w:sz="0" w:space="0" w:color="auto"/>
        <w:right w:val="none" w:sz="0" w:space="0" w:color="auto"/>
      </w:divBdr>
    </w:div>
    <w:div w:id="1712220062">
      <w:bodyDiv w:val="1"/>
      <w:marLeft w:val="0"/>
      <w:marRight w:val="0"/>
      <w:marTop w:val="0"/>
      <w:marBottom w:val="0"/>
      <w:divBdr>
        <w:top w:val="none" w:sz="0" w:space="0" w:color="auto"/>
        <w:left w:val="none" w:sz="0" w:space="0" w:color="auto"/>
        <w:bottom w:val="none" w:sz="0" w:space="0" w:color="auto"/>
        <w:right w:val="none" w:sz="0" w:space="0" w:color="auto"/>
      </w:divBdr>
    </w:div>
    <w:div w:id="1712226217">
      <w:bodyDiv w:val="1"/>
      <w:marLeft w:val="0"/>
      <w:marRight w:val="0"/>
      <w:marTop w:val="0"/>
      <w:marBottom w:val="0"/>
      <w:divBdr>
        <w:top w:val="none" w:sz="0" w:space="0" w:color="auto"/>
        <w:left w:val="none" w:sz="0" w:space="0" w:color="auto"/>
        <w:bottom w:val="none" w:sz="0" w:space="0" w:color="auto"/>
        <w:right w:val="none" w:sz="0" w:space="0" w:color="auto"/>
      </w:divBdr>
    </w:div>
    <w:div w:id="1712457155">
      <w:bodyDiv w:val="1"/>
      <w:marLeft w:val="0"/>
      <w:marRight w:val="0"/>
      <w:marTop w:val="0"/>
      <w:marBottom w:val="0"/>
      <w:divBdr>
        <w:top w:val="none" w:sz="0" w:space="0" w:color="auto"/>
        <w:left w:val="none" w:sz="0" w:space="0" w:color="auto"/>
        <w:bottom w:val="none" w:sz="0" w:space="0" w:color="auto"/>
        <w:right w:val="none" w:sz="0" w:space="0" w:color="auto"/>
      </w:divBdr>
    </w:div>
    <w:div w:id="1712608488">
      <w:bodyDiv w:val="1"/>
      <w:marLeft w:val="0"/>
      <w:marRight w:val="0"/>
      <w:marTop w:val="0"/>
      <w:marBottom w:val="0"/>
      <w:divBdr>
        <w:top w:val="none" w:sz="0" w:space="0" w:color="auto"/>
        <w:left w:val="none" w:sz="0" w:space="0" w:color="auto"/>
        <w:bottom w:val="none" w:sz="0" w:space="0" w:color="auto"/>
        <w:right w:val="none" w:sz="0" w:space="0" w:color="auto"/>
      </w:divBdr>
    </w:div>
    <w:div w:id="1713266916">
      <w:bodyDiv w:val="1"/>
      <w:marLeft w:val="0"/>
      <w:marRight w:val="0"/>
      <w:marTop w:val="0"/>
      <w:marBottom w:val="0"/>
      <w:divBdr>
        <w:top w:val="none" w:sz="0" w:space="0" w:color="auto"/>
        <w:left w:val="none" w:sz="0" w:space="0" w:color="auto"/>
        <w:bottom w:val="none" w:sz="0" w:space="0" w:color="auto"/>
        <w:right w:val="none" w:sz="0" w:space="0" w:color="auto"/>
      </w:divBdr>
    </w:div>
    <w:div w:id="1713529246">
      <w:bodyDiv w:val="1"/>
      <w:marLeft w:val="0"/>
      <w:marRight w:val="0"/>
      <w:marTop w:val="0"/>
      <w:marBottom w:val="0"/>
      <w:divBdr>
        <w:top w:val="none" w:sz="0" w:space="0" w:color="auto"/>
        <w:left w:val="none" w:sz="0" w:space="0" w:color="auto"/>
        <w:bottom w:val="none" w:sz="0" w:space="0" w:color="auto"/>
        <w:right w:val="none" w:sz="0" w:space="0" w:color="auto"/>
      </w:divBdr>
    </w:div>
    <w:div w:id="1713727464">
      <w:bodyDiv w:val="1"/>
      <w:marLeft w:val="0"/>
      <w:marRight w:val="0"/>
      <w:marTop w:val="0"/>
      <w:marBottom w:val="0"/>
      <w:divBdr>
        <w:top w:val="none" w:sz="0" w:space="0" w:color="auto"/>
        <w:left w:val="none" w:sz="0" w:space="0" w:color="auto"/>
        <w:bottom w:val="none" w:sz="0" w:space="0" w:color="auto"/>
        <w:right w:val="none" w:sz="0" w:space="0" w:color="auto"/>
      </w:divBdr>
    </w:div>
    <w:div w:id="1713768601">
      <w:bodyDiv w:val="1"/>
      <w:marLeft w:val="0"/>
      <w:marRight w:val="0"/>
      <w:marTop w:val="0"/>
      <w:marBottom w:val="0"/>
      <w:divBdr>
        <w:top w:val="none" w:sz="0" w:space="0" w:color="auto"/>
        <w:left w:val="none" w:sz="0" w:space="0" w:color="auto"/>
        <w:bottom w:val="none" w:sz="0" w:space="0" w:color="auto"/>
        <w:right w:val="none" w:sz="0" w:space="0" w:color="auto"/>
      </w:divBdr>
    </w:div>
    <w:div w:id="1713797698">
      <w:bodyDiv w:val="1"/>
      <w:marLeft w:val="0"/>
      <w:marRight w:val="0"/>
      <w:marTop w:val="0"/>
      <w:marBottom w:val="0"/>
      <w:divBdr>
        <w:top w:val="none" w:sz="0" w:space="0" w:color="auto"/>
        <w:left w:val="none" w:sz="0" w:space="0" w:color="auto"/>
        <w:bottom w:val="none" w:sz="0" w:space="0" w:color="auto"/>
        <w:right w:val="none" w:sz="0" w:space="0" w:color="auto"/>
      </w:divBdr>
    </w:div>
    <w:div w:id="1713965148">
      <w:bodyDiv w:val="1"/>
      <w:marLeft w:val="0"/>
      <w:marRight w:val="0"/>
      <w:marTop w:val="0"/>
      <w:marBottom w:val="0"/>
      <w:divBdr>
        <w:top w:val="none" w:sz="0" w:space="0" w:color="auto"/>
        <w:left w:val="none" w:sz="0" w:space="0" w:color="auto"/>
        <w:bottom w:val="none" w:sz="0" w:space="0" w:color="auto"/>
        <w:right w:val="none" w:sz="0" w:space="0" w:color="auto"/>
      </w:divBdr>
    </w:div>
    <w:div w:id="1713967298">
      <w:bodyDiv w:val="1"/>
      <w:marLeft w:val="0"/>
      <w:marRight w:val="0"/>
      <w:marTop w:val="0"/>
      <w:marBottom w:val="0"/>
      <w:divBdr>
        <w:top w:val="none" w:sz="0" w:space="0" w:color="auto"/>
        <w:left w:val="none" w:sz="0" w:space="0" w:color="auto"/>
        <w:bottom w:val="none" w:sz="0" w:space="0" w:color="auto"/>
        <w:right w:val="none" w:sz="0" w:space="0" w:color="auto"/>
      </w:divBdr>
    </w:div>
    <w:div w:id="1714118350">
      <w:bodyDiv w:val="1"/>
      <w:marLeft w:val="0"/>
      <w:marRight w:val="0"/>
      <w:marTop w:val="0"/>
      <w:marBottom w:val="0"/>
      <w:divBdr>
        <w:top w:val="none" w:sz="0" w:space="0" w:color="auto"/>
        <w:left w:val="none" w:sz="0" w:space="0" w:color="auto"/>
        <w:bottom w:val="none" w:sz="0" w:space="0" w:color="auto"/>
        <w:right w:val="none" w:sz="0" w:space="0" w:color="auto"/>
      </w:divBdr>
    </w:div>
    <w:div w:id="1714307037">
      <w:bodyDiv w:val="1"/>
      <w:marLeft w:val="0"/>
      <w:marRight w:val="0"/>
      <w:marTop w:val="0"/>
      <w:marBottom w:val="0"/>
      <w:divBdr>
        <w:top w:val="none" w:sz="0" w:space="0" w:color="auto"/>
        <w:left w:val="none" w:sz="0" w:space="0" w:color="auto"/>
        <w:bottom w:val="none" w:sz="0" w:space="0" w:color="auto"/>
        <w:right w:val="none" w:sz="0" w:space="0" w:color="auto"/>
      </w:divBdr>
    </w:div>
    <w:div w:id="1714428867">
      <w:bodyDiv w:val="1"/>
      <w:marLeft w:val="0"/>
      <w:marRight w:val="0"/>
      <w:marTop w:val="0"/>
      <w:marBottom w:val="0"/>
      <w:divBdr>
        <w:top w:val="none" w:sz="0" w:space="0" w:color="auto"/>
        <w:left w:val="none" w:sz="0" w:space="0" w:color="auto"/>
        <w:bottom w:val="none" w:sz="0" w:space="0" w:color="auto"/>
        <w:right w:val="none" w:sz="0" w:space="0" w:color="auto"/>
      </w:divBdr>
    </w:div>
    <w:div w:id="1714577006">
      <w:bodyDiv w:val="1"/>
      <w:marLeft w:val="0"/>
      <w:marRight w:val="0"/>
      <w:marTop w:val="0"/>
      <w:marBottom w:val="0"/>
      <w:divBdr>
        <w:top w:val="none" w:sz="0" w:space="0" w:color="auto"/>
        <w:left w:val="none" w:sz="0" w:space="0" w:color="auto"/>
        <w:bottom w:val="none" w:sz="0" w:space="0" w:color="auto"/>
        <w:right w:val="none" w:sz="0" w:space="0" w:color="auto"/>
      </w:divBdr>
    </w:div>
    <w:div w:id="1714646088">
      <w:bodyDiv w:val="1"/>
      <w:marLeft w:val="0"/>
      <w:marRight w:val="0"/>
      <w:marTop w:val="0"/>
      <w:marBottom w:val="0"/>
      <w:divBdr>
        <w:top w:val="none" w:sz="0" w:space="0" w:color="auto"/>
        <w:left w:val="none" w:sz="0" w:space="0" w:color="auto"/>
        <w:bottom w:val="none" w:sz="0" w:space="0" w:color="auto"/>
        <w:right w:val="none" w:sz="0" w:space="0" w:color="auto"/>
      </w:divBdr>
    </w:div>
    <w:div w:id="1714692384">
      <w:bodyDiv w:val="1"/>
      <w:marLeft w:val="0"/>
      <w:marRight w:val="0"/>
      <w:marTop w:val="0"/>
      <w:marBottom w:val="0"/>
      <w:divBdr>
        <w:top w:val="none" w:sz="0" w:space="0" w:color="auto"/>
        <w:left w:val="none" w:sz="0" w:space="0" w:color="auto"/>
        <w:bottom w:val="none" w:sz="0" w:space="0" w:color="auto"/>
        <w:right w:val="none" w:sz="0" w:space="0" w:color="auto"/>
      </w:divBdr>
    </w:div>
    <w:div w:id="1714767030">
      <w:bodyDiv w:val="1"/>
      <w:marLeft w:val="0"/>
      <w:marRight w:val="0"/>
      <w:marTop w:val="0"/>
      <w:marBottom w:val="0"/>
      <w:divBdr>
        <w:top w:val="none" w:sz="0" w:space="0" w:color="auto"/>
        <w:left w:val="none" w:sz="0" w:space="0" w:color="auto"/>
        <w:bottom w:val="none" w:sz="0" w:space="0" w:color="auto"/>
        <w:right w:val="none" w:sz="0" w:space="0" w:color="auto"/>
      </w:divBdr>
    </w:div>
    <w:div w:id="1714840286">
      <w:bodyDiv w:val="1"/>
      <w:marLeft w:val="0"/>
      <w:marRight w:val="0"/>
      <w:marTop w:val="0"/>
      <w:marBottom w:val="0"/>
      <w:divBdr>
        <w:top w:val="none" w:sz="0" w:space="0" w:color="auto"/>
        <w:left w:val="none" w:sz="0" w:space="0" w:color="auto"/>
        <w:bottom w:val="none" w:sz="0" w:space="0" w:color="auto"/>
        <w:right w:val="none" w:sz="0" w:space="0" w:color="auto"/>
      </w:divBdr>
    </w:div>
    <w:div w:id="1714890210">
      <w:bodyDiv w:val="1"/>
      <w:marLeft w:val="0"/>
      <w:marRight w:val="0"/>
      <w:marTop w:val="0"/>
      <w:marBottom w:val="0"/>
      <w:divBdr>
        <w:top w:val="none" w:sz="0" w:space="0" w:color="auto"/>
        <w:left w:val="none" w:sz="0" w:space="0" w:color="auto"/>
        <w:bottom w:val="none" w:sz="0" w:space="0" w:color="auto"/>
        <w:right w:val="none" w:sz="0" w:space="0" w:color="auto"/>
      </w:divBdr>
    </w:div>
    <w:div w:id="1716349644">
      <w:bodyDiv w:val="1"/>
      <w:marLeft w:val="0"/>
      <w:marRight w:val="0"/>
      <w:marTop w:val="0"/>
      <w:marBottom w:val="0"/>
      <w:divBdr>
        <w:top w:val="none" w:sz="0" w:space="0" w:color="auto"/>
        <w:left w:val="none" w:sz="0" w:space="0" w:color="auto"/>
        <w:bottom w:val="none" w:sz="0" w:space="0" w:color="auto"/>
        <w:right w:val="none" w:sz="0" w:space="0" w:color="auto"/>
      </w:divBdr>
    </w:div>
    <w:div w:id="1716388133">
      <w:bodyDiv w:val="1"/>
      <w:marLeft w:val="0"/>
      <w:marRight w:val="0"/>
      <w:marTop w:val="0"/>
      <w:marBottom w:val="0"/>
      <w:divBdr>
        <w:top w:val="none" w:sz="0" w:space="0" w:color="auto"/>
        <w:left w:val="none" w:sz="0" w:space="0" w:color="auto"/>
        <w:bottom w:val="none" w:sz="0" w:space="0" w:color="auto"/>
        <w:right w:val="none" w:sz="0" w:space="0" w:color="auto"/>
      </w:divBdr>
      <w:divsChild>
        <w:div w:id="1462531493">
          <w:marLeft w:val="0"/>
          <w:marRight w:val="0"/>
          <w:marTop w:val="0"/>
          <w:marBottom w:val="0"/>
          <w:divBdr>
            <w:top w:val="none" w:sz="0" w:space="0" w:color="auto"/>
            <w:left w:val="none" w:sz="0" w:space="0" w:color="auto"/>
            <w:bottom w:val="none" w:sz="0" w:space="0" w:color="auto"/>
            <w:right w:val="none" w:sz="0" w:space="0" w:color="auto"/>
          </w:divBdr>
          <w:divsChild>
            <w:div w:id="1228689803">
              <w:marLeft w:val="0"/>
              <w:marRight w:val="0"/>
              <w:marTop w:val="0"/>
              <w:marBottom w:val="0"/>
              <w:divBdr>
                <w:top w:val="none" w:sz="0" w:space="0" w:color="auto"/>
                <w:left w:val="none" w:sz="0" w:space="0" w:color="auto"/>
                <w:bottom w:val="none" w:sz="0" w:space="0" w:color="auto"/>
                <w:right w:val="none" w:sz="0" w:space="0" w:color="auto"/>
              </w:divBdr>
              <w:divsChild>
                <w:div w:id="968586810">
                  <w:marLeft w:val="0"/>
                  <w:marRight w:val="0"/>
                  <w:marTop w:val="90"/>
                  <w:marBottom w:val="150"/>
                  <w:divBdr>
                    <w:top w:val="none" w:sz="0" w:space="0" w:color="auto"/>
                    <w:left w:val="none" w:sz="0" w:space="0" w:color="auto"/>
                    <w:bottom w:val="none" w:sz="0" w:space="0" w:color="auto"/>
                    <w:right w:val="none" w:sz="0" w:space="0" w:color="auto"/>
                  </w:divBdr>
                  <w:divsChild>
                    <w:div w:id="1336878047">
                      <w:marLeft w:val="90"/>
                      <w:marRight w:val="0"/>
                      <w:marTop w:val="0"/>
                      <w:marBottom w:val="0"/>
                      <w:divBdr>
                        <w:top w:val="none" w:sz="0" w:space="0" w:color="auto"/>
                        <w:left w:val="none" w:sz="0" w:space="0" w:color="auto"/>
                        <w:bottom w:val="none" w:sz="0" w:space="0" w:color="auto"/>
                        <w:right w:val="none" w:sz="0" w:space="0" w:color="auto"/>
                      </w:divBdr>
                      <w:divsChild>
                        <w:div w:id="705373435">
                          <w:marLeft w:val="0"/>
                          <w:marRight w:val="0"/>
                          <w:marTop w:val="0"/>
                          <w:marBottom w:val="75"/>
                          <w:divBdr>
                            <w:top w:val="none" w:sz="0" w:space="0" w:color="auto"/>
                            <w:left w:val="none" w:sz="0" w:space="0" w:color="auto"/>
                            <w:bottom w:val="none" w:sz="0" w:space="0" w:color="auto"/>
                            <w:right w:val="none" w:sz="0" w:space="0" w:color="auto"/>
                          </w:divBdr>
                          <w:divsChild>
                            <w:div w:id="860778898">
                              <w:marLeft w:val="0"/>
                              <w:marRight w:val="0"/>
                              <w:marTop w:val="0"/>
                              <w:marBottom w:val="0"/>
                              <w:divBdr>
                                <w:top w:val="none" w:sz="0" w:space="0" w:color="auto"/>
                                <w:left w:val="none" w:sz="0" w:space="0" w:color="auto"/>
                                <w:bottom w:val="none" w:sz="0" w:space="0" w:color="auto"/>
                                <w:right w:val="none" w:sz="0" w:space="0" w:color="auto"/>
                              </w:divBdr>
                              <w:divsChild>
                                <w:div w:id="1691950587">
                                  <w:marLeft w:val="0"/>
                                  <w:marRight w:val="0"/>
                                  <w:marTop w:val="0"/>
                                  <w:marBottom w:val="0"/>
                                  <w:divBdr>
                                    <w:top w:val="none" w:sz="0" w:space="0" w:color="auto"/>
                                    <w:left w:val="none" w:sz="0" w:space="0" w:color="auto"/>
                                    <w:bottom w:val="none" w:sz="0" w:space="0" w:color="auto"/>
                                    <w:right w:val="none" w:sz="0" w:space="0" w:color="auto"/>
                                  </w:divBdr>
                                  <w:divsChild>
                                    <w:div w:id="2094549997">
                                      <w:marLeft w:val="0"/>
                                      <w:marRight w:val="0"/>
                                      <w:marTop w:val="150"/>
                                      <w:marBottom w:val="150"/>
                                      <w:divBdr>
                                        <w:top w:val="none" w:sz="0" w:space="0" w:color="auto"/>
                                        <w:left w:val="none" w:sz="0" w:space="0" w:color="auto"/>
                                        <w:bottom w:val="none" w:sz="0" w:space="0" w:color="auto"/>
                                        <w:right w:val="none" w:sz="0" w:space="0" w:color="auto"/>
                                      </w:divBdr>
                                      <w:divsChild>
                                        <w:div w:id="19531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663976">
      <w:bodyDiv w:val="1"/>
      <w:marLeft w:val="0"/>
      <w:marRight w:val="0"/>
      <w:marTop w:val="0"/>
      <w:marBottom w:val="0"/>
      <w:divBdr>
        <w:top w:val="none" w:sz="0" w:space="0" w:color="auto"/>
        <w:left w:val="none" w:sz="0" w:space="0" w:color="auto"/>
        <w:bottom w:val="none" w:sz="0" w:space="0" w:color="auto"/>
        <w:right w:val="none" w:sz="0" w:space="0" w:color="auto"/>
      </w:divBdr>
    </w:div>
    <w:div w:id="1717005419">
      <w:bodyDiv w:val="1"/>
      <w:marLeft w:val="0"/>
      <w:marRight w:val="0"/>
      <w:marTop w:val="0"/>
      <w:marBottom w:val="0"/>
      <w:divBdr>
        <w:top w:val="none" w:sz="0" w:space="0" w:color="auto"/>
        <w:left w:val="none" w:sz="0" w:space="0" w:color="auto"/>
        <w:bottom w:val="none" w:sz="0" w:space="0" w:color="auto"/>
        <w:right w:val="none" w:sz="0" w:space="0" w:color="auto"/>
      </w:divBdr>
    </w:div>
    <w:div w:id="1717437283">
      <w:bodyDiv w:val="1"/>
      <w:marLeft w:val="0"/>
      <w:marRight w:val="0"/>
      <w:marTop w:val="0"/>
      <w:marBottom w:val="0"/>
      <w:divBdr>
        <w:top w:val="none" w:sz="0" w:space="0" w:color="auto"/>
        <w:left w:val="none" w:sz="0" w:space="0" w:color="auto"/>
        <w:bottom w:val="none" w:sz="0" w:space="0" w:color="auto"/>
        <w:right w:val="none" w:sz="0" w:space="0" w:color="auto"/>
      </w:divBdr>
    </w:div>
    <w:div w:id="1717702603">
      <w:bodyDiv w:val="1"/>
      <w:marLeft w:val="0"/>
      <w:marRight w:val="0"/>
      <w:marTop w:val="0"/>
      <w:marBottom w:val="0"/>
      <w:divBdr>
        <w:top w:val="none" w:sz="0" w:space="0" w:color="auto"/>
        <w:left w:val="none" w:sz="0" w:space="0" w:color="auto"/>
        <w:bottom w:val="none" w:sz="0" w:space="0" w:color="auto"/>
        <w:right w:val="none" w:sz="0" w:space="0" w:color="auto"/>
      </w:divBdr>
    </w:div>
    <w:div w:id="1717705483">
      <w:bodyDiv w:val="1"/>
      <w:marLeft w:val="0"/>
      <w:marRight w:val="0"/>
      <w:marTop w:val="0"/>
      <w:marBottom w:val="0"/>
      <w:divBdr>
        <w:top w:val="none" w:sz="0" w:space="0" w:color="auto"/>
        <w:left w:val="none" w:sz="0" w:space="0" w:color="auto"/>
        <w:bottom w:val="none" w:sz="0" w:space="0" w:color="auto"/>
        <w:right w:val="none" w:sz="0" w:space="0" w:color="auto"/>
      </w:divBdr>
    </w:div>
    <w:div w:id="1717925468">
      <w:bodyDiv w:val="1"/>
      <w:marLeft w:val="0"/>
      <w:marRight w:val="0"/>
      <w:marTop w:val="0"/>
      <w:marBottom w:val="0"/>
      <w:divBdr>
        <w:top w:val="none" w:sz="0" w:space="0" w:color="auto"/>
        <w:left w:val="none" w:sz="0" w:space="0" w:color="auto"/>
        <w:bottom w:val="none" w:sz="0" w:space="0" w:color="auto"/>
        <w:right w:val="none" w:sz="0" w:space="0" w:color="auto"/>
      </w:divBdr>
    </w:div>
    <w:div w:id="1718120121">
      <w:bodyDiv w:val="1"/>
      <w:marLeft w:val="0"/>
      <w:marRight w:val="0"/>
      <w:marTop w:val="0"/>
      <w:marBottom w:val="0"/>
      <w:divBdr>
        <w:top w:val="none" w:sz="0" w:space="0" w:color="auto"/>
        <w:left w:val="none" w:sz="0" w:space="0" w:color="auto"/>
        <w:bottom w:val="none" w:sz="0" w:space="0" w:color="auto"/>
        <w:right w:val="none" w:sz="0" w:space="0" w:color="auto"/>
      </w:divBdr>
    </w:div>
    <w:div w:id="1718240782">
      <w:bodyDiv w:val="1"/>
      <w:marLeft w:val="0"/>
      <w:marRight w:val="0"/>
      <w:marTop w:val="0"/>
      <w:marBottom w:val="0"/>
      <w:divBdr>
        <w:top w:val="none" w:sz="0" w:space="0" w:color="auto"/>
        <w:left w:val="none" w:sz="0" w:space="0" w:color="auto"/>
        <w:bottom w:val="none" w:sz="0" w:space="0" w:color="auto"/>
        <w:right w:val="none" w:sz="0" w:space="0" w:color="auto"/>
      </w:divBdr>
    </w:div>
    <w:div w:id="1719402655">
      <w:bodyDiv w:val="1"/>
      <w:marLeft w:val="0"/>
      <w:marRight w:val="0"/>
      <w:marTop w:val="0"/>
      <w:marBottom w:val="0"/>
      <w:divBdr>
        <w:top w:val="none" w:sz="0" w:space="0" w:color="auto"/>
        <w:left w:val="none" w:sz="0" w:space="0" w:color="auto"/>
        <w:bottom w:val="none" w:sz="0" w:space="0" w:color="auto"/>
        <w:right w:val="none" w:sz="0" w:space="0" w:color="auto"/>
      </w:divBdr>
    </w:div>
    <w:div w:id="1719432322">
      <w:bodyDiv w:val="1"/>
      <w:marLeft w:val="0"/>
      <w:marRight w:val="0"/>
      <w:marTop w:val="0"/>
      <w:marBottom w:val="0"/>
      <w:divBdr>
        <w:top w:val="none" w:sz="0" w:space="0" w:color="auto"/>
        <w:left w:val="none" w:sz="0" w:space="0" w:color="auto"/>
        <w:bottom w:val="none" w:sz="0" w:space="0" w:color="auto"/>
        <w:right w:val="none" w:sz="0" w:space="0" w:color="auto"/>
      </w:divBdr>
    </w:div>
    <w:div w:id="1719549781">
      <w:bodyDiv w:val="1"/>
      <w:marLeft w:val="0"/>
      <w:marRight w:val="0"/>
      <w:marTop w:val="0"/>
      <w:marBottom w:val="0"/>
      <w:divBdr>
        <w:top w:val="none" w:sz="0" w:space="0" w:color="auto"/>
        <w:left w:val="none" w:sz="0" w:space="0" w:color="auto"/>
        <w:bottom w:val="none" w:sz="0" w:space="0" w:color="auto"/>
        <w:right w:val="none" w:sz="0" w:space="0" w:color="auto"/>
      </w:divBdr>
    </w:div>
    <w:div w:id="1719741065">
      <w:bodyDiv w:val="1"/>
      <w:marLeft w:val="0"/>
      <w:marRight w:val="0"/>
      <w:marTop w:val="0"/>
      <w:marBottom w:val="0"/>
      <w:divBdr>
        <w:top w:val="none" w:sz="0" w:space="0" w:color="auto"/>
        <w:left w:val="none" w:sz="0" w:space="0" w:color="auto"/>
        <w:bottom w:val="none" w:sz="0" w:space="0" w:color="auto"/>
        <w:right w:val="none" w:sz="0" w:space="0" w:color="auto"/>
      </w:divBdr>
    </w:div>
    <w:div w:id="1719861365">
      <w:bodyDiv w:val="1"/>
      <w:marLeft w:val="0"/>
      <w:marRight w:val="0"/>
      <w:marTop w:val="0"/>
      <w:marBottom w:val="0"/>
      <w:divBdr>
        <w:top w:val="none" w:sz="0" w:space="0" w:color="auto"/>
        <w:left w:val="none" w:sz="0" w:space="0" w:color="auto"/>
        <w:bottom w:val="none" w:sz="0" w:space="0" w:color="auto"/>
        <w:right w:val="none" w:sz="0" w:space="0" w:color="auto"/>
      </w:divBdr>
    </w:div>
    <w:div w:id="1719864090">
      <w:bodyDiv w:val="1"/>
      <w:marLeft w:val="0"/>
      <w:marRight w:val="0"/>
      <w:marTop w:val="0"/>
      <w:marBottom w:val="0"/>
      <w:divBdr>
        <w:top w:val="none" w:sz="0" w:space="0" w:color="auto"/>
        <w:left w:val="none" w:sz="0" w:space="0" w:color="auto"/>
        <w:bottom w:val="none" w:sz="0" w:space="0" w:color="auto"/>
        <w:right w:val="none" w:sz="0" w:space="0" w:color="auto"/>
      </w:divBdr>
    </w:div>
    <w:div w:id="1719939487">
      <w:bodyDiv w:val="1"/>
      <w:marLeft w:val="0"/>
      <w:marRight w:val="0"/>
      <w:marTop w:val="0"/>
      <w:marBottom w:val="0"/>
      <w:divBdr>
        <w:top w:val="none" w:sz="0" w:space="0" w:color="auto"/>
        <w:left w:val="none" w:sz="0" w:space="0" w:color="auto"/>
        <w:bottom w:val="none" w:sz="0" w:space="0" w:color="auto"/>
        <w:right w:val="none" w:sz="0" w:space="0" w:color="auto"/>
      </w:divBdr>
    </w:div>
    <w:div w:id="1720283219">
      <w:bodyDiv w:val="1"/>
      <w:marLeft w:val="0"/>
      <w:marRight w:val="0"/>
      <w:marTop w:val="0"/>
      <w:marBottom w:val="0"/>
      <w:divBdr>
        <w:top w:val="none" w:sz="0" w:space="0" w:color="auto"/>
        <w:left w:val="none" w:sz="0" w:space="0" w:color="auto"/>
        <w:bottom w:val="none" w:sz="0" w:space="0" w:color="auto"/>
        <w:right w:val="none" w:sz="0" w:space="0" w:color="auto"/>
      </w:divBdr>
    </w:div>
    <w:div w:id="1720781278">
      <w:bodyDiv w:val="1"/>
      <w:marLeft w:val="0"/>
      <w:marRight w:val="0"/>
      <w:marTop w:val="0"/>
      <w:marBottom w:val="0"/>
      <w:divBdr>
        <w:top w:val="none" w:sz="0" w:space="0" w:color="auto"/>
        <w:left w:val="none" w:sz="0" w:space="0" w:color="auto"/>
        <w:bottom w:val="none" w:sz="0" w:space="0" w:color="auto"/>
        <w:right w:val="none" w:sz="0" w:space="0" w:color="auto"/>
      </w:divBdr>
    </w:div>
    <w:div w:id="1721440938">
      <w:bodyDiv w:val="1"/>
      <w:marLeft w:val="0"/>
      <w:marRight w:val="0"/>
      <w:marTop w:val="0"/>
      <w:marBottom w:val="0"/>
      <w:divBdr>
        <w:top w:val="none" w:sz="0" w:space="0" w:color="auto"/>
        <w:left w:val="none" w:sz="0" w:space="0" w:color="auto"/>
        <w:bottom w:val="none" w:sz="0" w:space="0" w:color="auto"/>
        <w:right w:val="none" w:sz="0" w:space="0" w:color="auto"/>
      </w:divBdr>
    </w:div>
    <w:div w:id="1721443416">
      <w:bodyDiv w:val="1"/>
      <w:marLeft w:val="0"/>
      <w:marRight w:val="0"/>
      <w:marTop w:val="0"/>
      <w:marBottom w:val="0"/>
      <w:divBdr>
        <w:top w:val="none" w:sz="0" w:space="0" w:color="auto"/>
        <w:left w:val="none" w:sz="0" w:space="0" w:color="auto"/>
        <w:bottom w:val="none" w:sz="0" w:space="0" w:color="auto"/>
        <w:right w:val="none" w:sz="0" w:space="0" w:color="auto"/>
      </w:divBdr>
    </w:div>
    <w:div w:id="1721586380">
      <w:bodyDiv w:val="1"/>
      <w:marLeft w:val="0"/>
      <w:marRight w:val="0"/>
      <w:marTop w:val="0"/>
      <w:marBottom w:val="0"/>
      <w:divBdr>
        <w:top w:val="none" w:sz="0" w:space="0" w:color="auto"/>
        <w:left w:val="none" w:sz="0" w:space="0" w:color="auto"/>
        <w:bottom w:val="none" w:sz="0" w:space="0" w:color="auto"/>
        <w:right w:val="none" w:sz="0" w:space="0" w:color="auto"/>
      </w:divBdr>
    </w:div>
    <w:div w:id="1721633122">
      <w:bodyDiv w:val="1"/>
      <w:marLeft w:val="0"/>
      <w:marRight w:val="0"/>
      <w:marTop w:val="0"/>
      <w:marBottom w:val="0"/>
      <w:divBdr>
        <w:top w:val="none" w:sz="0" w:space="0" w:color="auto"/>
        <w:left w:val="none" w:sz="0" w:space="0" w:color="auto"/>
        <w:bottom w:val="none" w:sz="0" w:space="0" w:color="auto"/>
        <w:right w:val="none" w:sz="0" w:space="0" w:color="auto"/>
      </w:divBdr>
    </w:div>
    <w:div w:id="1721708792">
      <w:bodyDiv w:val="1"/>
      <w:marLeft w:val="0"/>
      <w:marRight w:val="0"/>
      <w:marTop w:val="0"/>
      <w:marBottom w:val="0"/>
      <w:divBdr>
        <w:top w:val="none" w:sz="0" w:space="0" w:color="auto"/>
        <w:left w:val="none" w:sz="0" w:space="0" w:color="auto"/>
        <w:bottom w:val="none" w:sz="0" w:space="0" w:color="auto"/>
        <w:right w:val="none" w:sz="0" w:space="0" w:color="auto"/>
      </w:divBdr>
    </w:div>
    <w:div w:id="1721780244">
      <w:bodyDiv w:val="1"/>
      <w:marLeft w:val="0"/>
      <w:marRight w:val="0"/>
      <w:marTop w:val="0"/>
      <w:marBottom w:val="0"/>
      <w:divBdr>
        <w:top w:val="none" w:sz="0" w:space="0" w:color="auto"/>
        <w:left w:val="none" w:sz="0" w:space="0" w:color="auto"/>
        <w:bottom w:val="none" w:sz="0" w:space="0" w:color="auto"/>
        <w:right w:val="none" w:sz="0" w:space="0" w:color="auto"/>
      </w:divBdr>
    </w:div>
    <w:div w:id="1722090366">
      <w:bodyDiv w:val="1"/>
      <w:marLeft w:val="0"/>
      <w:marRight w:val="0"/>
      <w:marTop w:val="0"/>
      <w:marBottom w:val="0"/>
      <w:divBdr>
        <w:top w:val="none" w:sz="0" w:space="0" w:color="auto"/>
        <w:left w:val="none" w:sz="0" w:space="0" w:color="auto"/>
        <w:bottom w:val="none" w:sz="0" w:space="0" w:color="auto"/>
        <w:right w:val="none" w:sz="0" w:space="0" w:color="auto"/>
      </w:divBdr>
    </w:div>
    <w:div w:id="1722098931">
      <w:bodyDiv w:val="1"/>
      <w:marLeft w:val="0"/>
      <w:marRight w:val="0"/>
      <w:marTop w:val="0"/>
      <w:marBottom w:val="0"/>
      <w:divBdr>
        <w:top w:val="none" w:sz="0" w:space="0" w:color="auto"/>
        <w:left w:val="none" w:sz="0" w:space="0" w:color="auto"/>
        <w:bottom w:val="none" w:sz="0" w:space="0" w:color="auto"/>
        <w:right w:val="none" w:sz="0" w:space="0" w:color="auto"/>
      </w:divBdr>
    </w:div>
    <w:div w:id="1722360459">
      <w:bodyDiv w:val="1"/>
      <w:marLeft w:val="0"/>
      <w:marRight w:val="0"/>
      <w:marTop w:val="0"/>
      <w:marBottom w:val="0"/>
      <w:divBdr>
        <w:top w:val="none" w:sz="0" w:space="0" w:color="auto"/>
        <w:left w:val="none" w:sz="0" w:space="0" w:color="auto"/>
        <w:bottom w:val="none" w:sz="0" w:space="0" w:color="auto"/>
        <w:right w:val="none" w:sz="0" w:space="0" w:color="auto"/>
      </w:divBdr>
    </w:div>
    <w:div w:id="1722631535">
      <w:bodyDiv w:val="1"/>
      <w:marLeft w:val="0"/>
      <w:marRight w:val="0"/>
      <w:marTop w:val="0"/>
      <w:marBottom w:val="0"/>
      <w:divBdr>
        <w:top w:val="none" w:sz="0" w:space="0" w:color="auto"/>
        <w:left w:val="none" w:sz="0" w:space="0" w:color="auto"/>
        <w:bottom w:val="none" w:sz="0" w:space="0" w:color="auto"/>
        <w:right w:val="none" w:sz="0" w:space="0" w:color="auto"/>
      </w:divBdr>
    </w:div>
    <w:div w:id="1723284267">
      <w:bodyDiv w:val="1"/>
      <w:marLeft w:val="0"/>
      <w:marRight w:val="0"/>
      <w:marTop w:val="0"/>
      <w:marBottom w:val="0"/>
      <w:divBdr>
        <w:top w:val="none" w:sz="0" w:space="0" w:color="auto"/>
        <w:left w:val="none" w:sz="0" w:space="0" w:color="auto"/>
        <w:bottom w:val="none" w:sz="0" w:space="0" w:color="auto"/>
        <w:right w:val="none" w:sz="0" w:space="0" w:color="auto"/>
      </w:divBdr>
    </w:div>
    <w:div w:id="1723485515">
      <w:bodyDiv w:val="1"/>
      <w:marLeft w:val="0"/>
      <w:marRight w:val="0"/>
      <w:marTop w:val="0"/>
      <w:marBottom w:val="0"/>
      <w:divBdr>
        <w:top w:val="none" w:sz="0" w:space="0" w:color="auto"/>
        <w:left w:val="none" w:sz="0" w:space="0" w:color="auto"/>
        <w:bottom w:val="none" w:sz="0" w:space="0" w:color="auto"/>
        <w:right w:val="none" w:sz="0" w:space="0" w:color="auto"/>
      </w:divBdr>
    </w:div>
    <w:div w:id="1723552814">
      <w:bodyDiv w:val="1"/>
      <w:marLeft w:val="0"/>
      <w:marRight w:val="0"/>
      <w:marTop w:val="0"/>
      <w:marBottom w:val="0"/>
      <w:divBdr>
        <w:top w:val="none" w:sz="0" w:space="0" w:color="auto"/>
        <w:left w:val="none" w:sz="0" w:space="0" w:color="auto"/>
        <w:bottom w:val="none" w:sz="0" w:space="0" w:color="auto"/>
        <w:right w:val="none" w:sz="0" w:space="0" w:color="auto"/>
      </w:divBdr>
    </w:div>
    <w:div w:id="1723554728">
      <w:bodyDiv w:val="1"/>
      <w:marLeft w:val="0"/>
      <w:marRight w:val="0"/>
      <w:marTop w:val="0"/>
      <w:marBottom w:val="0"/>
      <w:divBdr>
        <w:top w:val="none" w:sz="0" w:space="0" w:color="auto"/>
        <w:left w:val="none" w:sz="0" w:space="0" w:color="auto"/>
        <w:bottom w:val="none" w:sz="0" w:space="0" w:color="auto"/>
        <w:right w:val="none" w:sz="0" w:space="0" w:color="auto"/>
      </w:divBdr>
    </w:div>
    <w:div w:id="1723754240">
      <w:bodyDiv w:val="1"/>
      <w:marLeft w:val="0"/>
      <w:marRight w:val="0"/>
      <w:marTop w:val="0"/>
      <w:marBottom w:val="0"/>
      <w:divBdr>
        <w:top w:val="none" w:sz="0" w:space="0" w:color="auto"/>
        <w:left w:val="none" w:sz="0" w:space="0" w:color="auto"/>
        <w:bottom w:val="none" w:sz="0" w:space="0" w:color="auto"/>
        <w:right w:val="none" w:sz="0" w:space="0" w:color="auto"/>
      </w:divBdr>
    </w:div>
    <w:div w:id="1724480553">
      <w:bodyDiv w:val="1"/>
      <w:marLeft w:val="0"/>
      <w:marRight w:val="0"/>
      <w:marTop w:val="0"/>
      <w:marBottom w:val="0"/>
      <w:divBdr>
        <w:top w:val="none" w:sz="0" w:space="0" w:color="auto"/>
        <w:left w:val="none" w:sz="0" w:space="0" w:color="auto"/>
        <w:bottom w:val="none" w:sz="0" w:space="0" w:color="auto"/>
        <w:right w:val="none" w:sz="0" w:space="0" w:color="auto"/>
      </w:divBdr>
    </w:div>
    <w:div w:id="1724669329">
      <w:bodyDiv w:val="1"/>
      <w:marLeft w:val="0"/>
      <w:marRight w:val="0"/>
      <w:marTop w:val="0"/>
      <w:marBottom w:val="0"/>
      <w:divBdr>
        <w:top w:val="none" w:sz="0" w:space="0" w:color="auto"/>
        <w:left w:val="none" w:sz="0" w:space="0" w:color="auto"/>
        <w:bottom w:val="none" w:sz="0" w:space="0" w:color="auto"/>
        <w:right w:val="none" w:sz="0" w:space="0" w:color="auto"/>
      </w:divBdr>
    </w:div>
    <w:div w:id="1724988758">
      <w:bodyDiv w:val="1"/>
      <w:marLeft w:val="0"/>
      <w:marRight w:val="0"/>
      <w:marTop w:val="0"/>
      <w:marBottom w:val="0"/>
      <w:divBdr>
        <w:top w:val="none" w:sz="0" w:space="0" w:color="auto"/>
        <w:left w:val="none" w:sz="0" w:space="0" w:color="auto"/>
        <w:bottom w:val="none" w:sz="0" w:space="0" w:color="auto"/>
        <w:right w:val="none" w:sz="0" w:space="0" w:color="auto"/>
      </w:divBdr>
    </w:div>
    <w:div w:id="1725182014">
      <w:bodyDiv w:val="1"/>
      <w:marLeft w:val="0"/>
      <w:marRight w:val="0"/>
      <w:marTop w:val="0"/>
      <w:marBottom w:val="0"/>
      <w:divBdr>
        <w:top w:val="none" w:sz="0" w:space="0" w:color="auto"/>
        <w:left w:val="none" w:sz="0" w:space="0" w:color="auto"/>
        <w:bottom w:val="none" w:sz="0" w:space="0" w:color="auto"/>
        <w:right w:val="none" w:sz="0" w:space="0" w:color="auto"/>
      </w:divBdr>
    </w:div>
    <w:div w:id="1725565085">
      <w:bodyDiv w:val="1"/>
      <w:marLeft w:val="0"/>
      <w:marRight w:val="0"/>
      <w:marTop w:val="0"/>
      <w:marBottom w:val="0"/>
      <w:divBdr>
        <w:top w:val="none" w:sz="0" w:space="0" w:color="auto"/>
        <w:left w:val="none" w:sz="0" w:space="0" w:color="auto"/>
        <w:bottom w:val="none" w:sz="0" w:space="0" w:color="auto"/>
        <w:right w:val="none" w:sz="0" w:space="0" w:color="auto"/>
      </w:divBdr>
    </w:div>
    <w:div w:id="1725635471">
      <w:bodyDiv w:val="1"/>
      <w:marLeft w:val="0"/>
      <w:marRight w:val="0"/>
      <w:marTop w:val="0"/>
      <w:marBottom w:val="0"/>
      <w:divBdr>
        <w:top w:val="none" w:sz="0" w:space="0" w:color="auto"/>
        <w:left w:val="none" w:sz="0" w:space="0" w:color="auto"/>
        <w:bottom w:val="none" w:sz="0" w:space="0" w:color="auto"/>
        <w:right w:val="none" w:sz="0" w:space="0" w:color="auto"/>
      </w:divBdr>
    </w:div>
    <w:div w:id="1725638732">
      <w:bodyDiv w:val="1"/>
      <w:marLeft w:val="0"/>
      <w:marRight w:val="0"/>
      <w:marTop w:val="0"/>
      <w:marBottom w:val="0"/>
      <w:divBdr>
        <w:top w:val="none" w:sz="0" w:space="0" w:color="auto"/>
        <w:left w:val="none" w:sz="0" w:space="0" w:color="auto"/>
        <w:bottom w:val="none" w:sz="0" w:space="0" w:color="auto"/>
        <w:right w:val="none" w:sz="0" w:space="0" w:color="auto"/>
      </w:divBdr>
    </w:div>
    <w:div w:id="1726100400">
      <w:bodyDiv w:val="1"/>
      <w:marLeft w:val="0"/>
      <w:marRight w:val="0"/>
      <w:marTop w:val="0"/>
      <w:marBottom w:val="0"/>
      <w:divBdr>
        <w:top w:val="none" w:sz="0" w:space="0" w:color="auto"/>
        <w:left w:val="none" w:sz="0" w:space="0" w:color="auto"/>
        <w:bottom w:val="none" w:sz="0" w:space="0" w:color="auto"/>
        <w:right w:val="none" w:sz="0" w:space="0" w:color="auto"/>
      </w:divBdr>
    </w:div>
    <w:div w:id="1726177543">
      <w:bodyDiv w:val="1"/>
      <w:marLeft w:val="0"/>
      <w:marRight w:val="0"/>
      <w:marTop w:val="0"/>
      <w:marBottom w:val="0"/>
      <w:divBdr>
        <w:top w:val="none" w:sz="0" w:space="0" w:color="auto"/>
        <w:left w:val="none" w:sz="0" w:space="0" w:color="auto"/>
        <w:bottom w:val="none" w:sz="0" w:space="0" w:color="auto"/>
        <w:right w:val="none" w:sz="0" w:space="0" w:color="auto"/>
      </w:divBdr>
    </w:div>
    <w:div w:id="1726366229">
      <w:bodyDiv w:val="1"/>
      <w:marLeft w:val="0"/>
      <w:marRight w:val="0"/>
      <w:marTop w:val="0"/>
      <w:marBottom w:val="0"/>
      <w:divBdr>
        <w:top w:val="none" w:sz="0" w:space="0" w:color="auto"/>
        <w:left w:val="none" w:sz="0" w:space="0" w:color="auto"/>
        <w:bottom w:val="none" w:sz="0" w:space="0" w:color="auto"/>
        <w:right w:val="none" w:sz="0" w:space="0" w:color="auto"/>
      </w:divBdr>
    </w:div>
    <w:div w:id="1726563109">
      <w:bodyDiv w:val="1"/>
      <w:marLeft w:val="0"/>
      <w:marRight w:val="0"/>
      <w:marTop w:val="0"/>
      <w:marBottom w:val="0"/>
      <w:divBdr>
        <w:top w:val="none" w:sz="0" w:space="0" w:color="auto"/>
        <w:left w:val="none" w:sz="0" w:space="0" w:color="auto"/>
        <w:bottom w:val="none" w:sz="0" w:space="0" w:color="auto"/>
        <w:right w:val="none" w:sz="0" w:space="0" w:color="auto"/>
      </w:divBdr>
    </w:div>
    <w:div w:id="1726951237">
      <w:bodyDiv w:val="1"/>
      <w:marLeft w:val="0"/>
      <w:marRight w:val="0"/>
      <w:marTop w:val="0"/>
      <w:marBottom w:val="0"/>
      <w:divBdr>
        <w:top w:val="none" w:sz="0" w:space="0" w:color="auto"/>
        <w:left w:val="none" w:sz="0" w:space="0" w:color="auto"/>
        <w:bottom w:val="none" w:sz="0" w:space="0" w:color="auto"/>
        <w:right w:val="none" w:sz="0" w:space="0" w:color="auto"/>
      </w:divBdr>
    </w:div>
    <w:div w:id="1727214773">
      <w:bodyDiv w:val="1"/>
      <w:marLeft w:val="0"/>
      <w:marRight w:val="0"/>
      <w:marTop w:val="0"/>
      <w:marBottom w:val="0"/>
      <w:divBdr>
        <w:top w:val="none" w:sz="0" w:space="0" w:color="auto"/>
        <w:left w:val="none" w:sz="0" w:space="0" w:color="auto"/>
        <w:bottom w:val="none" w:sz="0" w:space="0" w:color="auto"/>
        <w:right w:val="none" w:sz="0" w:space="0" w:color="auto"/>
      </w:divBdr>
    </w:div>
    <w:div w:id="1727219235">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487562">
      <w:bodyDiv w:val="1"/>
      <w:marLeft w:val="0"/>
      <w:marRight w:val="0"/>
      <w:marTop w:val="0"/>
      <w:marBottom w:val="0"/>
      <w:divBdr>
        <w:top w:val="none" w:sz="0" w:space="0" w:color="auto"/>
        <w:left w:val="none" w:sz="0" w:space="0" w:color="auto"/>
        <w:bottom w:val="none" w:sz="0" w:space="0" w:color="auto"/>
        <w:right w:val="none" w:sz="0" w:space="0" w:color="auto"/>
      </w:divBdr>
    </w:div>
    <w:div w:id="1727601514">
      <w:bodyDiv w:val="1"/>
      <w:marLeft w:val="0"/>
      <w:marRight w:val="0"/>
      <w:marTop w:val="0"/>
      <w:marBottom w:val="0"/>
      <w:divBdr>
        <w:top w:val="none" w:sz="0" w:space="0" w:color="auto"/>
        <w:left w:val="none" w:sz="0" w:space="0" w:color="auto"/>
        <w:bottom w:val="none" w:sz="0" w:space="0" w:color="auto"/>
        <w:right w:val="none" w:sz="0" w:space="0" w:color="auto"/>
      </w:divBdr>
    </w:div>
    <w:div w:id="1727680179">
      <w:bodyDiv w:val="1"/>
      <w:marLeft w:val="0"/>
      <w:marRight w:val="0"/>
      <w:marTop w:val="0"/>
      <w:marBottom w:val="0"/>
      <w:divBdr>
        <w:top w:val="none" w:sz="0" w:space="0" w:color="auto"/>
        <w:left w:val="none" w:sz="0" w:space="0" w:color="auto"/>
        <w:bottom w:val="none" w:sz="0" w:space="0" w:color="auto"/>
        <w:right w:val="none" w:sz="0" w:space="0" w:color="auto"/>
      </w:divBdr>
    </w:div>
    <w:div w:id="1727801374">
      <w:bodyDiv w:val="1"/>
      <w:marLeft w:val="0"/>
      <w:marRight w:val="0"/>
      <w:marTop w:val="0"/>
      <w:marBottom w:val="0"/>
      <w:divBdr>
        <w:top w:val="none" w:sz="0" w:space="0" w:color="auto"/>
        <w:left w:val="none" w:sz="0" w:space="0" w:color="auto"/>
        <w:bottom w:val="none" w:sz="0" w:space="0" w:color="auto"/>
        <w:right w:val="none" w:sz="0" w:space="0" w:color="auto"/>
      </w:divBdr>
    </w:div>
    <w:div w:id="1727988534">
      <w:bodyDiv w:val="1"/>
      <w:marLeft w:val="0"/>
      <w:marRight w:val="0"/>
      <w:marTop w:val="0"/>
      <w:marBottom w:val="0"/>
      <w:divBdr>
        <w:top w:val="none" w:sz="0" w:space="0" w:color="auto"/>
        <w:left w:val="none" w:sz="0" w:space="0" w:color="auto"/>
        <w:bottom w:val="none" w:sz="0" w:space="0" w:color="auto"/>
        <w:right w:val="none" w:sz="0" w:space="0" w:color="auto"/>
      </w:divBdr>
    </w:div>
    <w:div w:id="1727996560">
      <w:bodyDiv w:val="1"/>
      <w:marLeft w:val="0"/>
      <w:marRight w:val="0"/>
      <w:marTop w:val="0"/>
      <w:marBottom w:val="0"/>
      <w:divBdr>
        <w:top w:val="none" w:sz="0" w:space="0" w:color="auto"/>
        <w:left w:val="none" w:sz="0" w:space="0" w:color="auto"/>
        <w:bottom w:val="none" w:sz="0" w:space="0" w:color="auto"/>
        <w:right w:val="none" w:sz="0" w:space="0" w:color="auto"/>
      </w:divBdr>
    </w:div>
    <w:div w:id="1728454686">
      <w:bodyDiv w:val="1"/>
      <w:marLeft w:val="0"/>
      <w:marRight w:val="0"/>
      <w:marTop w:val="0"/>
      <w:marBottom w:val="0"/>
      <w:divBdr>
        <w:top w:val="none" w:sz="0" w:space="0" w:color="auto"/>
        <w:left w:val="none" w:sz="0" w:space="0" w:color="auto"/>
        <w:bottom w:val="none" w:sz="0" w:space="0" w:color="auto"/>
        <w:right w:val="none" w:sz="0" w:space="0" w:color="auto"/>
      </w:divBdr>
    </w:div>
    <w:div w:id="1728458679">
      <w:bodyDiv w:val="1"/>
      <w:marLeft w:val="0"/>
      <w:marRight w:val="0"/>
      <w:marTop w:val="0"/>
      <w:marBottom w:val="0"/>
      <w:divBdr>
        <w:top w:val="none" w:sz="0" w:space="0" w:color="auto"/>
        <w:left w:val="none" w:sz="0" w:space="0" w:color="auto"/>
        <w:bottom w:val="none" w:sz="0" w:space="0" w:color="auto"/>
        <w:right w:val="none" w:sz="0" w:space="0" w:color="auto"/>
      </w:divBdr>
    </w:div>
    <w:div w:id="1728525015">
      <w:bodyDiv w:val="1"/>
      <w:marLeft w:val="0"/>
      <w:marRight w:val="0"/>
      <w:marTop w:val="0"/>
      <w:marBottom w:val="0"/>
      <w:divBdr>
        <w:top w:val="none" w:sz="0" w:space="0" w:color="auto"/>
        <w:left w:val="none" w:sz="0" w:space="0" w:color="auto"/>
        <w:bottom w:val="none" w:sz="0" w:space="0" w:color="auto"/>
        <w:right w:val="none" w:sz="0" w:space="0" w:color="auto"/>
      </w:divBdr>
    </w:div>
    <w:div w:id="1728608248">
      <w:bodyDiv w:val="1"/>
      <w:marLeft w:val="0"/>
      <w:marRight w:val="0"/>
      <w:marTop w:val="0"/>
      <w:marBottom w:val="0"/>
      <w:divBdr>
        <w:top w:val="none" w:sz="0" w:space="0" w:color="auto"/>
        <w:left w:val="none" w:sz="0" w:space="0" w:color="auto"/>
        <w:bottom w:val="none" w:sz="0" w:space="0" w:color="auto"/>
        <w:right w:val="none" w:sz="0" w:space="0" w:color="auto"/>
      </w:divBdr>
    </w:div>
    <w:div w:id="1728800837">
      <w:bodyDiv w:val="1"/>
      <w:marLeft w:val="0"/>
      <w:marRight w:val="0"/>
      <w:marTop w:val="0"/>
      <w:marBottom w:val="0"/>
      <w:divBdr>
        <w:top w:val="none" w:sz="0" w:space="0" w:color="auto"/>
        <w:left w:val="none" w:sz="0" w:space="0" w:color="auto"/>
        <w:bottom w:val="none" w:sz="0" w:space="0" w:color="auto"/>
        <w:right w:val="none" w:sz="0" w:space="0" w:color="auto"/>
      </w:divBdr>
      <w:divsChild>
        <w:div w:id="697973247">
          <w:marLeft w:val="0"/>
          <w:marRight w:val="0"/>
          <w:marTop w:val="0"/>
          <w:marBottom w:val="0"/>
          <w:divBdr>
            <w:top w:val="none" w:sz="0" w:space="0" w:color="auto"/>
            <w:left w:val="none" w:sz="0" w:space="0" w:color="auto"/>
            <w:bottom w:val="none" w:sz="0" w:space="0" w:color="auto"/>
            <w:right w:val="none" w:sz="0" w:space="0" w:color="auto"/>
          </w:divBdr>
        </w:div>
        <w:div w:id="265425807">
          <w:marLeft w:val="0"/>
          <w:marRight w:val="0"/>
          <w:marTop w:val="0"/>
          <w:marBottom w:val="0"/>
          <w:divBdr>
            <w:top w:val="none" w:sz="0" w:space="0" w:color="auto"/>
            <w:left w:val="none" w:sz="0" w:space="0" w:color="auto"/>
            <w:bottom w:val="none" w:sz="0" w:space="0" w:color="auto"/>
            <w:right w:val="none" w:sz="0" w:space="0" w:color="auto"/>
          </w:divBdr>
        </w:div>
        <w:div w:id="1487165278">
          <w:marLeft w:val="0"/>
          <w:marRight w:val="0"/>
          <w:marTop w:val="0"/>
          <w:marBottom w:val="0"/>
          <w:divBdr>
            <w:top w:val="none" w:sz="0" w:space="0" w:color="auto"/>
            <w:left w:val="none" w:sz="0" w:space="0" w:color="auto"/>
            <w:bottom w:val="none" w:sz="0" w:space="0" w:color="auto"/>
            <w:right w:val="none" w:sz="0" w:space="0" w:color="auto"/>
          </w:divBdr>
        </w:div>
        <w:div w:id="1517840726">
          <w:marLeft w:val="0"/>
          <w:marRight w:val="0"/>
          <w:marTop w:val="0"/>
          <w:marBottom w:val="0"/>
          <w:divBdr>
            <w:top w:val="none" w:sz="0" w:space="0" w:color="auto"/>
            <w:left w:val="none" w:sz="0" w:space="0" w:color="auto"/>
            <w:bottom w:val="none" w:sz="0" w:space="0" w:color="auto"/>
            <w:right w:val="none" w:sz="0" w:space="0" w:color="auto"/>
          </w:divBdr>
        </w:div>
      </w:divsChild>
    </w:div>
    <w:div w:id="1729105280">
      <w:bodyDiv w:val="1"/>
      <w:marLeft w:val="0"/>
      <w:marRight w:val="0"/>
      <w:marTop w:val="0"/>
      <w:marBottom w:val="0"/>
      <w:divBdr>
        <w:top w:val="none" w:sz="0" w:space="0" w:color="auto"/>
        <w:left w:val="none" w:sz="0" w:space="0" w:color="auto"/>
        <w:bottom w:val="none" w:sz="0" w:space="0" w:color="auto"/>
        <w:right w:val="none" w:sz="0" w:space="0" w:color="auto"/>
      </w:divBdr>
    </w:div>
    <w:div w:id="1729257160">
      <w:bodyDiv w:val="1"/>
      <w:marLeft w:val="0"/>
      <w:marRight w:val="0"/>
      <w:marTop w:val="0"/>
      <w:marBottom w:val="0"/>
      <w:divBdr>
        <w:top w:val="none" w:sz="0" w:space="0" w:color="auto"/>
        <w:left w:val="none" w:sz="0" w:space="0" w:color="auto"/>
        <w:bottom w:val="none" w:sz="0" w:space="0" w:color="auto"/>
        <w:right w:val="none" w:sz="0" w:space="0" w:color="auto"/>
      </w:divBdr>
    </w:div>
    <w:div w:id="1729499254">
      <w:bodyDiv w:val="1"/>
      <w:marLeft w:val="0"/>
      <w:marRight w:val="0"/>
      <w:marTop w:val="0"/>
      <w:marBottom w:val="0"/>
      <w:divBdr>
        <w:top w:val="none" w:sz="0" w:space="0" w:color="auto"/>
        <w:left w:val="none" w:sz="0" w:space="0" w:color="auto"/>
        <w:bottom w:val="none" w:sz="0" w:space="0" w:color="auto"/>
        <w:right w:val="none" w:sz="0" w:space="0" w:color="auto"/>
      </w:divBdr>
    </w:div>
    <w:div w:id="1729574255">
      <w:bodyDiv w:val="1"/>
      <w:marLeft w:val="0"/>
      <w:marRight w:val="0"/>
      <w:marTop w:val="0"/>
      <w:marBottom w:val="0"/>
      <w:divBdr>
        <w:top w:val="none" w:sz="0" w:space="0" w:color="auto"/>
        <w:left w:val="none" w:sz="0" w:space="0" w:color="auto"/>
        <w:bottom w:val="none" w:sz="0" w:space="0" w:color="auto"/>
        <w:right w:val="none" w:sz="0" w:space="0" w:color="auto"/>
      </w:divBdr>
    </w:div>
    <w:div w:id="1729763471">
      <w:bodyDiv w:val="1"/>
      <w:marLeft w:val="0"/>
      <w:marRight w:val="0"/>
      <w:marTop w:val="0"/>
      <w:marBottom w:val="0"/>
      <w:divBdr>
        <w:top w:val="none" w:sz="0" w:space="0" w:color="auto"/>
        <w:left w:val="none" w:sz="0" w:space="0" w:color="auto"/>
        <w:bottom w:val="none" w:sz="0" w:space="0" w:color="auto"/>
        <w:right w:val="none" w:sz="0" w:space="0" w:color="auto"/>
      </w:divBdr>
    </w:div>
    <w:div w:id="1729768138">
      <w:bodyDiv w:val="1"/>
      <w:marLeft w:val="0"/>
      <w:marRight w:val="0"/>
      <w:marTop w:val="0"/>
      <w:marBottom w:val="0"/>
      <w:divBdr>
        <w:top w:val="none" w:sz="0" w:space="0" w:color="auto"/>
        <w:left w:val="none" w:sz="0" w:space="0" w:color="auto"/>
        <w:bottom w:val="none" w:sz="0" w:space="0" w:color="auto"/>
        <w:right w:val="none" w:sz="0" w:space="0" w:color="auto"/>
      </w:divBdr>
    </w:div>
    <w:div w:id="1730104065">
      <w:bodyDiv w:val="1"/>
      <w:marLeft w:val="0"/>
      <w:marRight w:val="0"/>
      <w:marTop w:val="0"/>
      <w:marBottom w:val="0"/>
      <w:divBdr>
        <w:top w:val="none" w:sz="0" w:space="0" w:color="auto"/>
        <w:left w:val="none" w:sz="0" w:space="0" w:color="auto"/>
        <w:bottom w:val="none" w:sz="0" w:space="0" w:color="auto"/>
        <w:right w:val="none" w:sz="0" w:space="0" w:color="auto"/>
      </w:divBdr>
    </w:div>
    <w:div w:id="1730151585">
      <w:bodyDiv w:val="1"/>
      <w:marLeft w:val="0"/>
      <w:marRight w:val="0"/>
      <w:marTop w:val="0"/>
      <w:marBottom w:val="0"/>
      <w:divBdr>
        <w:top w:val="none" w:sz="0" w:space="0" w:color="auto"/>
        <w:left w:val="none" w:sz="0" w:space="0" w:color="auto"/>
        <w:bottom w:val="none" w:sz="0" w:space="0" w:color="auto"/>
        <w:right w:val="none" w:sz="0" w:space="0" w:color="auto"/>
      </w:divBdr>
    </w:div>
    <w:div w:id="1730228299">
      <w:bodyDiv w:val="1"/>
      <w:marLeft w:val="0"/>
      <w:marRight w:val="0"/>
      <w:marTop w:val="0"/>
      <w:marBottom w:val="0"/>
      <w:divBdr>
        <w:top w:val="none" w:sz="0" w:space="0" w:color="auto"/>
        <w:left w:val="none" w:sz="0" w:space="0" w:color="auto"/>
        <w:bottom w:val="none" w:sz="0" w:space="0" w:color="auto"/>
        <w:right w:val="none" w:sz="0" w:space="0" w:color="auto"/>
      </w:divBdr>
    </w:div>
    <w:div w:id="1730297888">
      <w:bodyDiv w:val="1"/>
      <w:marLeft w:val="0"/>
      <w:marRight w:val="0"/>
      <w:marTop w:val="0"/>
      <w:marBottom w:val="0"/>
      <w:divBdr>
        <w:top w:val="none" w:sz="0" w:space="0" w:color="auto"/>
        <w:left w:val="none" w:sz="0" w:space="0" w:color="auto"/>
        <w:bottom w:val="none" w:sz="0" w:space="0" w:color="auto"/>
        <w:right w:val="none" w:sz="0" w:space="0" w:color="auto"/>
      </w:divBdr>
    </w:div>
    <w:div w:id="1730570436">
      <w:bodyDiv w:val="1"/>
      <w:marLeft w:val="0"/>
      <w:marRight w:val="0"/>
      <w:marTop w:val="0"/>
      <w:marBottom w:val="0"/>
      <w:divBdr>
        <w:top w:val="none" w:sz="0" w:space="0" w:color="auto"/>
        <w:left w:val="none" w:sz="0" w:space="0" w:color="auto"/>
        <w:bottom w:val="none" w:sz="0" w:space="0" w:color="auto"/>
        <w:right w:val="none" w:sz="0" w:space="0" w:color="auto"/>
      </w:divBdr>
    </w:div>
    <w:div w:id="1730617841">
      <w:bodyDiv w:val="1"/>
      <w:marLeft w:val="0"/>
      <w:marRight w:val="0"/>
      <w:marTop w:val="0"/>
      <w:marBottom w:val="0"/>
      <w:divBdr>
        <w:top w:val="none" w:sz="0" w:space="0" w:color="auto"/>
        <w:left w:val="none" w:sz="0" w:space="0" w:color="auto"/>
        <w:bottom w:val="none" w:sz="0" w:space="0" w:color="auto"/>
        <w:right w:val="none" w:sz="0" w:space="0" w:color="auto"/>
      </w:divBdr>
    </w:div>
    <w:div w:id="1730687010">
      <w:bodyDiv w:val="1"/>
      <w:marLeft w:val="0"/>
      <w:marRight w:val="0"/>
      <w:marTop w:val="0"/>
      <w:marBottom w:val="0"/>
      <w:divBdr>
        <w:top w:val="none" w:sz="0" w:space="0" w:color="auto"/>
        <w:left w:val="none" w:sz="0" w:space="0" w:color="auto"/>
        <w:bottom w:val="none" w:sz="0" w:space="0" w:color="auto"/>
        <w:right w:val="none" w:sz="0" w:space="0" w:color="auto"/>
      </w:divBdr>
    </w:div>
    <w:div w:id="1730810102">
      <w:bodyDiv w:val="1"/>
      <w:marLeft w:val="0"/>
      <w:marRight w:val="0"/>
      <w:marTop w:val="0"/>
      <w:marBottom w:val="0"/>
      <w:divBdr>
        <w:top w:val="none" w:sz="0" w:space="0" w:color="auto"/>
        <w:left w:val="none" w:sz="0" w:space="0" w:color="auto"/>
        <w:bottom w:val="none" w:sz="0" w:space="0" w:color="auto"/>
        <w:right w:val="none" w:sz="0" w:space="0" w:color="auto"/>
      </w:divBdr>
      <w:divsChild>
        <w:div w:id="139615912">
          <w:marLeft w:val="0"/>
          <w:marRight w:val="0"/>
          <w:marTop w:val="0"/>
          <w:marBottom w:val="0"/>
          <w:divBdr>
            <w:top w:val="none" w:sz="0" w:space="0" w:color="auto"/>
            <w:left w:val="none" w:sz="0" w:space="0" w:color="auto"/>
            <w:bottom w:val="none" w:sz="0" w:space="0" w:color="auto"/>
            <w:right w:val="none" w:sz="0" w:space="0" w:color="auto"/>
          </w:divBdr>
          <w:divsChild>
            <w:div w:id="1053892554">
              <w:marLeft w:val="0"/>
              <w:marRight w:val="0"/>
              <w:marTop w:val="0"/>
              <w:marBottom w:val="0"/>
              <w:divBdr>
                <w:top w:val="none" w:sz="0" w:space="0" w:color="auto"/>
                <w:left w:val="none" w:sz="0" w:space="0" w:color="auto"/>
                <w:bottom w:val="none" w:sz="0" w:space="0" w:color="auto"/>
                <w:right w:val="none" w:sz="0" w:space="0" w:color="auto"/>
              </w:divBdr>
              <w:divsChild>
                <w:div w:id="1543009880">
                  <w:marLeft w:val="0"/>
                  <w:marRight w:val="0"/>
                  <w:marTop w:val="90"/>
                  <w:marBottom w:val="150"/>
                  <w:divBdr>
                    <w:top w:val="none" w:sz="0" w:space="0" w:color="auto"/>
                    <w:left w:val="none" w:sz="0" w:space="0" w:color="auto"/>
                    <w:bottom w:val="none" w:sz="0" w:space="0" w:color="auto"/>
                    <w:right w:val="none" w:sz="0" w:space="0" w:color="auto"/>
                  </w:divBdr>
                  <w:divsChild>
                    <w:div w:id="1335644498">
                      <w:marLeft w:val="90"/>
                      <w:marRight w:val="0"/>
                      <w:marTop w:val="0"/>
                      <w:marBottom w:val="0"/>
                      <w:divBdr>
                        <w:top w:val="none" w:sz="0" w:space="0" w:color="auto"/>
                        <w:left w:val="none" w:sz="0" w:space="0" w:color="auto"/>
                        <w:bottom w:val="none" w:sz="0" w:space="0" w:color="auto"/>
                        <w:right w:val="none" w:sz="0" w:space="0" w:color="auto"/>
                      </w:divBdr>
                      <w:divsChild>
                        <w:div w:id="1159227281">
                          <w:marLeft w:val="0"/>
                          <w:marRight w:val="0"/>
                          <w:marTop w:val="0"/>
                          <w:marBottom w:val="75"/>
                          <w:divBdr>
                            <w:top w:val="none" w:sz="0" w:space="0" w:color="auto"/>
                            <w:left w:val="none" w:sz="0" w:space="0" w:color="auto"/>
                            <w:bottom w:val="none" w:sz="0" w:space="0" w:color="auto"/>
                            <w:right w:val="none" w:sz="0" w:space="0" w:color="auto"/>
                          </w:divBdr>
                          <w:divsChild>
                            <w:div w:id="42216086">
                              <w:marLeft w:val="0"/>
                              <w:marRight w:val="0"/>
                              <w:marTop w:val="0"/>
                              <w:marBottom w:val="0"/>
                              <w:divBdr>
                                <w:top w:val="none" w:sz="0" w:space="0" w:color="auto"/>
                                <w:left w:val="none" w:sz="0" w:space="0" w:color="auto"/>
                                <w:bottom w:val="none" w:sz="0" w:space="0" w:color="auto"/>
                                <w:right w:val="none" w:sz="0" w:space="0" w:color="auto"/>
                              </w:divBdr>
                              <w:divsChild>
                                <w:div w:id="1159272389">
                                  <w:marLeft w:val="0"/>
                                  <w:marRight w:val="0"/>
                                  <w:marTop w:val="0"/>
                                  <w:marBottom w:val="0"/>
                                  <w:divBdr>
                                    <w:top w:val="none" w:sz="0" w:space="0" w:color="auto"/>
                                    <w:left w:val="none" w:sz="0" w:space="0" w:color="auto"/>
                                    <w:bottom w:val="none" w:sz="0" w:space="0" w:color="auto"/>
                                    <w:right w:val="none" w:sz="0" w:space="0" w:color="auto"/>
                                  </w:divBdr>
                                  <w:divsChild>
                                    <w:div w:id="160781797">
                                      <w:marLeft w:val="0"/>
                                      <w:marRight w:val="0"/>
                                      <w:marTop w:val="150"/>
                                      <w:marBottom w:val="150"/>
                                      <w:divBdr>
                                        <w:top w:val="none" w:sz="0" w:space="0" w:color="auto"/>
                                        <w:left w:val="none" w:sz="0" w:space="0" w:color="auto"/>
                                        <w:bottom w:val="none" w:sz="0" w:space="0" w:color="auto"/>
                                        <w:right w:val="none" w:sz="0" w:space="0" w:color="auto"/>
                                      </w:divBdr>
                                      <w:divsChild>
                                        <w:div w:id="1125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003912">
      <w:bodyDiv w:val="1"/>
      <w:marLeft w:val="0"/>
      <w:marRight w:val="0"/>
      <w:marTop w:val="0"/>
      <w:marBottom w:val="0"/>
      <w:divBdr>
        <w:top w:val="none" w:sz="0" w:space="0" w:color="auto"/>
        <w:left w:val="none" w:sz="0" w:space="0" w:color="auto"/>
        <w:bottom w:val="none" w:sz="0" w:space="0" w:color="auto"/>
        <w:right w:val="none" w:sz="0" w:space="0" w:color="auto"/>
      </w:divBdr>
    </w:div>
    <w:div w:id="1731075552">
      <w:bodyDiv w:val="1"/>
      <w:marLeft w:val="0"/>
      <w:marRight w:val="0"/>
      <w:marTop w:val="0"/>
      <w:marBottom w:val="0"/>
      <w:divBdr>
        <w:top w:val="none" w:sz="0" w:space="0" w:color="auto"/>
        <w:left w:val="none" w:sz="0" w:space="0" w:color="auto"/>
        <w:bottom w:val="none" w:sz="0" w:space="0" w:color="auto"/>
        <w:right w:val="none" w:sz="0" w:space="0" w:color="auto"/>
      </w:divBdr>
    </w:div>
    <w:div w:id="1731079038">
      <w:bodyDiv w:val="1"/>
      <w:marLeft w:val="0"/>
      <w:marRight w:val="0"/>
      <w:marTop w:val="0"/>
      <w:marBottom w:val="0"/>
      <w:divBdr>
        <w:top w:val="none" w:sz="0" w:space="0" w:color="auto"/>
        <w:left w:val="none" w:sz="0" w:space="0" w:color="auto"/>
        <w:bottom w:val="none" w:sz="0" w:space="0" w:color="auto"/>
        <w:right w:val="none" w:sz="0" w:space="0" w:color="auto"/>
      </w:divBdr>
    </w:div>
    <w:div w:id="1731227181">
      <w:bodyDiv w:val="1"/>
      <w:marLeft w:val="0"/>
      <w:marRight w:val="0"/>
      <w:marTop w:val="0"/>
      <w:marBottom w:val="0"/>
      <w:divBdr>
        <w:top w:val="none" w:sz="0" w:space="0" w:color="auto"/>
        <w:left w:val="none" w:sz="0" w:space="0" w:color="auto"/>
        <w:bottom w:val="none" w:sz="0" w:space="0" w:color="auto"/>
        <w:right w:val="none" w:sz="0" w:space="0" w:color="auto"/>
      </w:divBdr>
    </w:div>
    <w:div w:id="1731270068">
      <w:bodyDiv w:val="1"/>
      <w:marLeft w:val="0"/>
      <w:marRight w:val="0"/>
      <w:marTop w:val="0"/>
      <w:marBottom w:val="0"/>
      <w:divBdr>
        <w:top w:val="none" w:sz="0" w:space="0" w:color="auto"/>
        <w:left w:val="none" w:sz="0" w:space="0" w:color="auto"/>
        <w:bottom w:val="none" w:sz="0" w:space="0" w:color="auto"/>
        <w:right w:val="none" w:sz="0" w:space="0" w:color="auto"/>
      </w:divBdr>
    </w:div>
    <w:div w:id="1732191707">
      <w:bodyDiv w:val="1"/>
      <w:marLeft w:val="0"/>
      <w:marRight w:val="0"/>
      <w:marTop w:val="0"/>
      <w:marBottom w:val="0"/>
      <w:divBdr>
        <w:top w:val="none" w:sz="0" w:space="0" w:color="auto"/>
        <w:left w:val="none" w:sz="0" w:space="0" w:color="auto"/>
        <w:bottom w:val="none" w:sz="0" w:space="0" w:color="auto"/>
        <w:right w:val="none" w:sz="0" w:space="0" w:color="auto"/>
      </w:divBdr>
      <w:divsChild>
        <w:div w:id="601455180">
          <w:marLeft w:val="0"/>
          <w:marRight w:val="0"/>
          <w:marTop w:val="0"/>
          <w:marBottom w:val="0"/>
          <w:divBdr>
            <w:top w:val="none" w:sz="0" w:space="0" w:color="auto"/>
            <w:left w:val="none" w:sz="0" w:space="0" w:color="auto"/>
            <w:bottom w:val="none" w:sz="0" w:space="0" w:color="auto"/>
            <w:right w:val="none" w:sz="0" w:space="0" w:color="auto"/>
          </w:divBdr>
          <w:divsChild>
            <w:div w:id="235240257">
              <w:marLeft w:val="0"/>
              <w:marRight w:val="0"/>
              <w:marTop w:val="0"/>
              <w:marBottom w:val="0"/>
              <w:divBdr>
                <w:top w:val="none" w:sz="0" w:space="0" w:color="auto"/>
                <w:left w:val="none" w:sz="0" w:space="0" w:color="auto"/>
                <w:bottom w:val="none" w:sz="0" w:space="0" w:color="auto"/>
                <w:right w:val="none" w:sz="0" w:space="0" w:color="auto"/>
              </w:divBdr>
              <w:divsChild>
                <w:div w:id="1442915764">
                  <w:marLeft w:val="0"/>
                  <w:marRight w:val="0"/>
                  <w:marTop w:val="90"/>
                  <w:marBottom w:val="150"/>
                  <w:divBdr>
                    <w:top w:val="none" w:sz="0" w:space="0" w:color="auto"/>
                    <w:left w:val="none" w:sz="0" w:space="0" w:color="auto"/>
                    <w:bottom w:val="none" w:sz="0" w:space="0" w:color="auto"/>
                    <w:right w:val="none" w:sz="0" w:space="0" w:color="auto"/>
                  </w:divBdr>
                  <w:divsChild>
                    <w:div w:id="466776231">
                      <w:marLeft w:val="90"/>
                      <w:marRight w:val="0"/>
                      <w:marTop w:val="0"/>
                      <w:marBottom w:val="0"/>
                      <w:divBdr>
                        <w:top w:val="none" w:sz="0" w:space="0" w:color="auto"/>
                        <w:left w:val="none" w:sz="0" w:space="0" w:color="auto"/>
                        <w:bottom w:val="none" w:sz="0" w:space="0" w:color="auto"/>
                        <w:right w:val="none" w:sz="0" w:space="0" w:color="auto"/>
                      </w:divBdr>
                      <w:divsChild>
                        <w:div w:id="1437750652">
                          <w:marLeft w:val="0"/>
                          <w:marRight w:val="0"/>
                          <w:marTop w:val="0"/>
                          <w:marBottom w:val="75"/>
                          <w:divBdr>
                            <w:top w:val="none" w:sz="0" w:space="0" w:color="auto"/>
                            <w:left w:val="none" w:sz="0" w:space="0" w:color="auto"/>
                            <w:bottom w:val="none" w:sz="0" w:space="0" w:color="auto"/>
                            <w:right w:val="none" w:sz="0" w:space="0" w:color="auto"/>
                          </w:divBdr>
                          <w:divsChild>
                            <w:div w:id="1074546595">
                              <w:marLeft w:val="0"/>
                              <w:marRight w:val="0"/>
                              <w:marTop w:val="0"/>
                              <w:marBottom w:val="0"/>
                              <w:divBdr>
                                <w:top w:val="none" w:sz="0" w:space="0" w:color="auto"/>
                                <w:left w:val="none" w:sz="0" w:space="0" w:color="auto"/>
                                <w:bottom w:val="none" w:sz="0" w:space="0" w:color="auto"/>
                                <w:right w:val="none" w:sz="0" w:space="0" w:color="auto"/>
                              </w:divBdr>
                              <w:divsChild>
                                <w:div w:id="2027095005">
                                  <w:marLeft w:val="0"/>
                                  <w:marRight w:val="0"/>
                                  <w:marTop w:val="0"/>
                                  <w:marBottom w:val="0"/>
                                  <w:divBdr>
                                    <w:top w:val="none" w:sz="0" w:space="0" w:color="auto"/>
                                    <w:left w:val="none" w:sz="0" w:space="0" w:color="auto"/>
                                    <w:bottom w:val="none" w:sz="0" w:space="0" w:color="auto"/>
                                    <w:right w:val="none" w:sz="0" w:space="0" w:color="auto"/>
                                  </w:divBdr>
                                  <w:divsChild>
                                    <w:div w:id="1195343750">
                                      <w:marLeft w:val="0"/>
                                      <w:marRight w:val="0"/>
                                      <w:marTop w:val="150"/>
                                      <w:marBottom w:val="150"/>
                                      <w:divBdr>
                                        <w:top w:val="none" w:sz="0" w:space="0" w:color="auto"/>
                                        <w:left w:val="none" w:sz="0" w:space="0" w:color="auto"/>
                                        <w:bottom w:val="none" w:sz="0" w:space="0" w:color="auto"/>
                                        <w:right w:val="none" w:sz="0" w:space="0" w:color="auto"/>
                                      </w:divBdr>
                                      <w:divsChild>
                                        <w:div w:id="6739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43510">
      <w:bodyDiv w:val="1"/>
      <w:marLeft w:val="0"/>
      <w:marRight w:val="0"/>
      <w:marTop w:val="0"/>
      <w:marBottom w:val="0"/>
      <w:divBdr>
        <w:top w:val="none" w:sz="0" w:space="0" w:color="auto"/>
        <w:left w:val="none" w:sz="0" w:space="0" w:color="auto"/>
        <w:bottom w:val="none" w:sz="0" w:space="0" w:color="auto"/>
        <w:right w:val="none" w:sz="0" w:space="0" w:color="auto"/>
      </w:divBdr>
    </w:div>
    <w:div w:id="1732463222">
      <w:bodyDiv w:val="1"/>
      <w:marLeft w:val="0"/>
      <w:marRight w:val="0"/>
      <w:marTop w:val="0"/>
      <w:marBottom w:val="0"/>
      <w:divBdr>
        <w:top w:val="none" w:sz="0" w:space="0" w:color="auto"/>
        <w:left w:val="none" w:sz="0" w:space="0" w:color="auto"/>
        <w:bottom w:val="none" w:sz="0" w:space="0" w:color="auto"/>
        <w:right w:val="none" w:sz="0" w:space="0" w:color="auto"/>
      </w:divBdr>
    </w:div>
    <w:div w:id="1732656271">
      <w:bodyDiv w:val="1"/>
      <w:marLeft w:val="0"/>
      <w:marRight w:val="0"/>
      <w:marTop w:val="0"/>
      <w:marBottom w:val="0"/>
      <w:divBdr>
        <w:top w:val="none" w:sz="0" w:space="0" w:color="auto"/>
        <w:left w:val="none" w:sz="0" w:space="0" w:color="auto"/>
        <w:bottom w:val="none" w:sz="0" w:space="0" w:color="auto"/>
        <w:right w:val="none" w:sz="0" w:space="0" w:color="auto"/>
      </w:divBdr>
    </w:div>
    <w:div w:id="1732727429">
      <w:bodyDiv w:val="1"/>
      <w:marLeft w:val="0"/>
      <w:marRight w:val="0"/>
      <w:marTop w:val="0"/>
      <w:marBottom w:val="0"/>
      <w:divBdr>
        <w:top w:val="none" w:sz="0" w:space="0" w:color="auto"/>
        <w:left w:val="none" w:sz="0" w:space="0" w:color="auto"/>
        <w:bottom w:val="none" w:sz="0" w:space="0" w:color="auto"/>
        <w:right w:val="none" w:sz="0" w:space="0" w:color="auto"/>
      </w:divBdr>
    </w:div>
    <w:div w:id="1733037500">
      <w:bodyDiv w:val="1"/>
      <w:marLeft w:val="0"/>
      <w:marRight w:val="0"/>
      <w:marTop w:val="0"/>
      <w:marBottom w:val="0"/>
      <w:divBdr>
        <w:top w:val="none" w:sz="0" w:space="0" w:color="auto"/>
        <w:left w:val="none" w:sz="0" w:space="0" w:color="auto"/>
        <w:bottom w:val="none" w:sz="0" w:space="0" w:color="auto"/>
        <w:right w:val="none" w:sz="0" w:space="0" w:color="auto"/>
      </w:divBdr>
    </w:div>
    <w:div w:id="1733383270">
      <w:bodyDiv w:val="1"/>
      <w:marLeft w:val="0"/>
      <w:marRight w:val="0"/>
      <w:marTop w:val="0"/>
      <w:marBottom w:val="0"/>
      <w:divBdr>
        <w:top w:val="none" w:sz="0" w:space="0" w:color="auto"/>
        <w:left w:val="none" w:sz="0" w:space="0" w:color="auto"/>
        <w:bottom w:val="none" w:sz="0" w:space="0" w:color="auto"/>
        <w:right w:val="none" w:sz="0" w:space="0" w:color="auto"/>
      </w:divBdr>
    </w:div>
    <w:div w:id="1733499124">
      <w:bodyDiv w:val="1"/>
      <w:marLeft w:val="0"/>
      <w:marRight w:val="0"/>
      <w:marTop w:val="0"/>
      <w:marBottom w:val="0"/>
      <w:divBdr>
        <w:top w:val="none" w:sz="0" w:space="0" w:color="auto"/>
        <w:left w:val="none" w:sz="0" w:space="0" w:color="auto"/>
        <w:bottom w:val="none" w:sz="0" w:space="0" w:color="auto"/>
        <w:right w:val="none" w:sz="0" w:space="0" w:color="auto"/>
      </w:divBdr>
    </w:div>
    <w:div w:id="1733580281">
      <w:bodyDiv w:val="1"/>
      <w:marLeft w:val="0"/>
      <w:marRight w:val="0"/>
      <w:marTop w:val="0"/>
      <w:marBottom w:val="0"/>
      <w:divBdr>
        <w:top w:val="none" w:sz="0" w:space="0" w:color="auto"/>
        <w:left w:val="none" w:sz="0" w:space="0" w:color="auto"/>
        <w:bottom w:val="none" w:sz="0" w:space="0" w:color="auto"/>
        <w:right w:val="none" w:sz="0" w:space="0" w:color="auto"/>
      </w:divBdr>
    </w:div>
    <w:div w:id="1733582185">
      <w:bodyDiv w:val="1"/>
      <w:marLeft w:val="0"/>
      <w:marRight w:val="0"/>
      <w:marTop w:val="0"/>
      <w:marBottom w:val="0"/>
      <w:divBdr>
        <w:top w:val="none" w:sz="0" w:space="0" w:color="auto"/>
        <w:left w:val="none" w:sz="0" w:space="0" w:color="auto"/>
        <w:bottom w:val="none" w:sz="0" w:space="0" w:color="auto"/>
        <w:right w:val="none" w:sz="0" w:space="0" w:color="auto"/>
      </w:divBdr>
    </w:div>
    <w:div w:id="1733582254">
      <w:bodyDiv w:val="1"/>
      <w:marLeft w:val="0"/>
      <w:marRight w:val="0"/>
      <w:marTop w:val="0"/>
      <w:marBottom w:val="0"/>
      <w:divBdr>
        <w:top w:val="none" w:sz="0" w:space="0" w:color="auto"/>
        <w:left w:val="none" w:sz="0" w:space="0" w:color="auto"/>
        <w:bottom w:val="none" w:sz="0" w:space="0" w:color="auto"/>
        <w:right w:val="none" w:sz="0" w:space="0" w:color="auto"/>
      </w:divBdr>
    </w:div>
    <w:div w:id="1733655150">
      <w:bodyDiv w:val="1"/>
      <w:marLeft w:val="0"/>
      <w:marRight w:val="0"/>
      <w:marTop w:val="0"/>
      <w:marBottom w:val="0"/>
      <w:divBdr>
        <w:top w:val="none" w:sz="0" w:space="0" w:color="auto"/>
        <w:left w:val="none" w:sz="0" w:space="0" w:color="auto"/>
        <w:bottom w:val="none" w:sz="0" w:space="0" w:color="auto"/>
        <w:right w:val="none" w:sz="0" w:space="0" w:color="auto"/>
      </w:divBdr>
    </w:div>
    <w:div w:id="1733693963">
      <w:bodyDiv w:val="1"/>
      <w:marLeft w:val="0"/>
      <w:marRight w:val="0"/>
      <w:marTop w:val="0"/>
      <w:marBottom w:val="0"/>
      <w:divBdr>
        <w:top w:val="none" w:sz="0" w:space="0" w:color="auto"/>
        <w:left w:val="none" w:sz="0" w:space="0" w:color="auto"/>
        <w:bottom w:val="none" w:sz="0" w:space="0" w:color="auto"/>
        <w:right w:val="none" w:sz="0" w:space="0" w:color="auto"/>
      </w:divBdr>
    </w:div>
    <w:div w:id="1734430643">
      <w:bodyDiv w:val="1"/>
      <w:marLeft w:val="0"/>
      <w:marRight w:val="0"/>
      <w:marTop w:val="0"/>
      <w:marBottom w:val="0"/>
      <w:divBdr>
        <w:top w:val="none" w:sz="0" w:space="0" w:color="auto"/>
        <w:left w:val="none" w:sz="0" w:space="0" w:color="auto"/>
        <w:bottom w:val="none" w:sz="0" w:space="0" w:color="auto"/>
        <w:right w:val="none" w:sz="0" w:space="0" w:color="auto"/>
      </w:divBdr>
    </w:div>
    <w:div w:id="1734622781">
      <w:bodyDiv w:val="1"/>
      <w:marLeft w:val="0"/>
      <w:marRight w:val="0"/>
      <w:marTop w:val="0"/>
      <w:marBottom w:val="0"/>
      <w:divBdr>
        <w:top w:val="none" w:sz="0" w:space="0" w:color="auto"/>
        <w:left w:val="none" w:sz="0" w:space="0" w:color="auto"/>
        <w:bottom w:val="none" w:sz="0" w:space="0" w:color="auto"/>
        <w:right w:val="none" w:sz="0" w:space="0" w:color="auto"/>
      </w:divBdr>
    </w:div>
    <w:div w:id="1735422969">
      <w:bodyDiv w:val="1"/>
      <w:marLeft w:val="0"/>
      <w:marRight w:val="0"/>
      <w:marTop w:val="0"/>
      <w:marBottom w:val="0"/>
      <w:divBdr>
        <w:top w:val="none" w:sz="0" w:space="0" w:color="auto"/>
        <w:left w:val="none" w:sz="0" w:space="0" w:color="auto"/>
        <w:bottom w:val="none" w:sz="0" w:space="0" w:color="auto"/>
        <w:right w:val="none" w:sz="0" w:space="0" w:color="auto"/>
      </w:divBdr>
    </w:div>
    <w:div w:id="1735617054">
      <w:bodyDiv w:val="1"/>
      <w:marLeft w:val="0"/>
      <w:marRight w:val="0"/>
      <w:marTop w:val="0"/>
      <w:marBottom w:val="0"/>
      <w:divBdr>
        <w:top w:val="none" w:sz="0" w:space="0" w:color="auto"/>
        <w:left w:val="none" w:sz="0" w:space="0" w:color="auto"/>
        <w:bottom w:val="none" w:sz="0" w:space="0" w:color="auto"/>
        <w:right w:val="none" w:sz="0" w:space="0" w:color="auto"/>
      </w:divBdr>
    </w:div>
    <w:div w:id="1735808303">
      <w:bodyDiv w:val="1"/>
      <w:marLeft w:val="0"/>
      <w:marRight w:val="0"/>
      <w:marTop w:val="0"/>
      <w:marBottom w:val="0"/>
      <w:divBdr>
        <w:top w:val="none" w:sz="0" w:space="0" w:color="auto"/>
        <w:left w:val="none" w:sz="0" w:space="0" w:color="auto"/>
        <w:bottom w:val="none" w:sz="0" w:space="0" w:color="auto"/>
        <w:right w:val="none" w:sz="0" w:space="0" w:color="auto"/>
      </w:divBdr>
    </w:div>
    <w:div w:id="1735808702">
      <w:bodyDiv w:val="1"/>
      <w:marLeft w:val="0"/>
      <w:marRight w:val="0"/>
      <w:marTop w:val="0"/>
      <w:marBottom w:val="0"/>
      <w:divBdr>
        <w:top w:val="none" w:sz="0" w:space="0" w:color="auto"/>
        <w:left w:val="none" w:sz="0" w:space="0" w:color="auto"/>
        <w:bottom w:val="none" w:sz="0" w:space="0" w:color="auto"/>
        <w:right w:val="none" w:sz="0" w:space="0" w:color="auto"/>
      </w:divBdr>
    </w:div>
    <w:div w:id="1736316835">
      <w:bodyDiv w:val="1"/>
      <w:marLeft w:val="0"/>
      <w:marRight w:val="0"/>
      <w:marTop w:val="0"/>
      <w:marBottom w:val="0"/>
      <w:divBdr>
        <w:top w:val="none" w:sz="0" w:space="0" w:color="auto"/>
        <w:left w:val="none" w:sz="0" w:space="0" w:color="auto"/>
        <w:bottom w:val="none" w:sz="0" w:space="0" w:color="auto"/>
        <w:right w:val="none" w:sz="0" w:space="0" w:color="auto"/>
      </w:divBdr>
    </w:div>
    <w:div w:id="1737047691">
      <w:bodyDiv w:val="1"/>
      <w:marLeft w:val="0"/>
      <w:marRight w:val="0"/>
      <w:marTop w:val="0"/>
      <w:marBottom w:val="0"/>
      <w:divBdr>
        <w:top w:val="none" w:sz="0" w:space="0" w:color="auto"/>
        <w:left w:val="none" w:sz="0" w:space="0" w:color="auto"/>
        <w:bottom w:val="none" w:sz="0" w:space="0" w:color="auto"/>
        <w:right w:val="none" w:sz="0" w:space="0" w:color="auto"/>
      </w:divBdr>
    </w:div>
    <w:div w:id="1737508583">
      <w:bodyDiv w:val="1"/>
      <w:marLeft w:val="0"/>
      <w:marRight w:val="0"/>
      <w:marTop w:val="0"/>
      <w:marBottom w:val="0"/>
      <w:divBdr>
        <w:top w:val="none" w:sz="0" w:space="0" w:color="auto"/>
        <w:left w:val="none" w:sz="0" w:space="0" w:color="auto"/>
        <w:bottom w:val="none" w:sz="0" w:space="0" w:color="auto"/>
        <w:right w:val="none" w:sz="0" w:space="0" w:color="auto"/>
      </w:divBdr>
    </w:div>
    <w:div w:id="1737583475">
      <w:bodyDiv w:val="1"/>
      <w:marLeft w:val="0"/>
      <w:marRight w:val="0"/>
      <w:marTop w:val="0"/>
      <w:marBottom w:val="0"/>
      <w:divBdr>
        <w:top w:val="none" w:sz="0" w:space="0" w:color="auto"/>
        <w:left w:val="none" w:sz="0" w:space="0" w:color="auto"/>
        <w:bottom w:val="none" w:sz="0" w:space="0" w:color="auto"/>
        <w:right w:val="none" w:sz="0" w:space="0" w:color="auto"/>
      </w:divBdr>
    </w:div>
    <w:div w:id="1737586136">
      <w:bodyDiv w:val="1"/>
      <w:marLeft w:val="0"/>
      <w:marRight w:val="0"/>
      <w:marTop w:val="0"/>
      <w:marBottom w:val="0"/>
      <w:divBdr>
        <w:top w:val="none" w:sz="0" w:space="0" w:color="auto"/>
        <w:left w:val="none" w:sz="0" w:space="0" w:color="auto"/>
        <w:bottom w:val="none" w:sz="0" w:space="0" w:color="auto"/>
        <w:right w:val="none" w:sz="0" w:space="0" w:color="auto"/>
      </w:divBdr>
    </w:div>
    <w:div w:id="1737896579">
      <w:bodyDiv w:val="1"/>
      <w:marLeft w:val="0"/>
      <w:marRight w:val="0"/>
      <w:marTop w:val="0"/>
      <w:marBottom w:val="0"/>
      <w:divBdr>
        <w:top w:val="none" w:sz="0" w:space="0" w:color="auto"/>
        <w:left w:val="none" w:sz="0" w:space="0" w:color="auto"/>
        <w:bottom w:val="none" w:sz="0" w:space="0" w:color="auto"/>
        <w:right w:val="none" w:sz="0" w:space="0" w:color="auto"/>
      </w:divBdr>
    </w:div>
    <w:div w:id="1737899742">
      <w:bodyDiv w:val="1"/>
      <w:marLeft w:val="0"/>
      <w:marRight w:val="0"/>
      <w:marTop w:val="0"/>
      <w:marBottom w:val="0"/>
      <w:divBdr>
        <w:top w:val="none" w:sz="0" w:space="0" w:color="auto"/>
        <w:left w:val="none" w:sz="0" w:space="0" w:color="auto"/>
        <w:bottom w:val="none" w:sz="0" w:space="0" w:color="auto"/>
        <w:right w:val="none" w:sz="0" w:space="0" w:color="auto"/>
      </w:divBdr>
    </w:div>
    <w:div w:id="1738363237">
      <w:bodyDiv w:val="1"/>
      <w:marLeft w:val="0"/>
      <w:marRight w:val="0"/>
      <w:marTop w:val="0"/>
      <w:marBottom w:val="0"/>
      <w:divBdr>
        <w:top w:val="none" w:sz="0" w:space="0" w:color="auto"/>
        <w:left w:val="none" w:sz="0" w:space="0" w:color="auto"/>
        <w:bottom w:val="none" w:sz="0" w:space="0" w:color="auto"/>
        <w:right w:val="none" w:sz="0" w:space="0" w:color="auto"/>
      </w:divBdr>
    </w:div>
    <w:div w:id="1738936495">
      <w:bodyDiv w:val="1"/>
      <w:marLeft w:val="0"/>
      <w:marRight w:val="0"/>
      <w:marTop w:val="0"/>
      <w:marBottom w:val="0"/>
      <w:divBdr>
        <w:top w:val="none" w:sz="0" w:space="0" w:color="auto"/>
        <w:left w:val="none" w:sz="0" w:space="0" w:color="auto"/>
        <w:bottom w:val="none" w:sz="0" w:space="0" w:color="auto"/>
        <w:right w:val="none" w:sz="0" w:space="0" w:color="auto"/>
      </w:divBdr>
    </w:div>
    <w:div w:id="1739015630">
      <w:bodyDiv w:val="1"/>
      <w:marLeft w:val="0"/>
      <w:marRight w:val="0"/>
      <w:marTop w:val="0"/>
      <w:marBottom w:val="0"/>
      <w:divBdr>
        <w:top w:val="none" w:sz="0" w:space="0" w:color="auto"/>
        <w:left w:val="none" w:sz="0" w:space="0" w:color="auto"/>
        <w:bottom w:val="none" w:sz="0" w:space="0" w:color="auto"/>
        <w:right w:val="none" w:sz="0" w:space="0" w:color="auto"/>
      </w:divBdr>
    </w:div>
    <w:div w:id="1739088499">
      <w:bodyDiv w:val="1"/>
      <w:marLeft w:val="0"/>
      <w:marRight w:val="0"/>
      <w:marTop w:val="0"/>
      <w:marBottom w:val="0"/>
      <w:divBdr>
        <w:top w:val="none" w:sz="0" w:space="0" w:color="auto"/>
        <w:left w:val="none" w:sz="0" w:space="0" w:color="auto"/>
        <w:bottom w:val="none" w:sz="0" w:space="0" w:color="auto"/>
        <w:right w:val="none" w:sz="0" w:space="0" w:color="auto"/>
      </w:divBdr>
    </w:div>
    <w:div w:id="1739134805">
      <w:bodyDiv w:val="1"/>
      <w:marLeft w:val="0"/>
      <w:marRight w:val="0"/>
      <w:marTop w:val="0"/>
      <w:marBottom w:val="0"/>
      <w:divBdr>
        <w:top w:val="none" w:sz="0" w:space="0" w:color="auto"/>
        <w:left w:val="none" w:sz="0" w:space="0" w:color="auto"/>
        <w:bottom w:val="none" w:sz="0" w:space="0" w:color="auto"/>
        <w:right w:val="none" w:sz="0" w:space="0" w:color="auto"/>
      </w:divBdr>
    </w:div>
    <w:div w:id="1739136722">
      <w:bodyDiv w:val="1"/>
      <w:marLeft w:val="0"/>
      <w:marRight w:val="0"/>
      <w:marTop w:val="0"/>
      <w:marBottom w:val="0"/>
      <w:divBdr>
        <w:top w:val="none" w:sz="0" w:space="0" w:color="auto"/>
        <w:left w:val="none" w:sz="0" w:space="0" w:color="auto"/>
        <w:bottom w:val="none" w:sz="0" w:space="0" w:color="auto"/>
        <w:right w:val="none" w:sz="0" w:space="0" w:color="auto"/>
      </w:divBdr>
    </w:div>
    <w:div w:id="1739204218">
      <w:bodyDiv w:val="1"/>
      <w:marLeft w:val="0"/>
      <w:marRight w:val="0"/>
      <w:marTop w:val="0"/>
      <w:marBottom w:val="0"/>
      <w:divBdr>
        <w:top w:val="none" w:sz="0" w:space="0" w:color="auto"/>
        <w:left w:val="none" w:sz="0" w:space="0" w:color="auto"/>
        <w:bottom w:val="none" w:sz="0" w:space="0" w:color="auto"/>
        <w:right w:val="none" w:sz="0" w:space="0" w:color="auto"/>
      </w:divBdr>
    </w:div>
    <w:div w:id="1740395800">
      <w:bodyDiv w:val="1"/>
      <w:marLeft w:val="0"/>
      <w:marRight w:val="0"/>
      <w:marTop w:val="0"/>
      <w:marBottom w:val="0"/>
      <w:divBdr>
        <w:top w:val="none" w:sz="0" w:space="0" w:color="auto"/>
        <w:left w:val="none" w:sz="0" w:space="0" w:color="auto"/>
        <w:bottom w:val="none" w:sz="0" w:space="0" w:color="auto"/>
        <w:right w:val="none" w:sz="0" w:space="0" w:color="auto"/>
      </w:divBdr>
    </w:div>
    <w:div w:id="1741057245">
      <w:bodyDiv w:val="1"/>
      <w:marLeft w:val="0"/>
      <w:marRight w:val="0"/>
      <w:marTop w:val="0"/>
      <w:marBottom w:val="0"/>
      <w:divBdr>
        <w:top w:val="none" w:sz="0" w:space="0" w:color="auto"/>
        <w:left w:val="none" w:sz="0" w:space="0" w:color="auto"/>
        <w:bottom w:val="none" w:sz="0" w:space="0" w:color="auto"/>
        <w:right w:val="none" w:sz="0" w:space="0" w:color="auto"/>
      </w:divBdr>
    </w:div>
    <w:div w:id="1741168503">
      <w:bodyDiv w:val="1"/>
      <w:marLeft w:val="0"/>
      <w:marRight w:val="0"/>
      <w:marTop w:val="0"/>
      <w:marBottom w:val="0"/>
      <w:divBdr>
        <w:top w:val="none" w:sz="0" w:space="0" w:color="auto"/>
        <w:left w:val="none" w:sz="0" w:space="0" w:color="auto"/>
        <w:bottom w:val="none" w:sz="0" w:space="0" w:color="auto"/>
        <w:right w:val="none" w:sz="0" w:space="0" w:color="auto"/>
      </w:divBdr>
    </w:div>
    <w:div w:id="1741291809">
      <w:bodyDiv w:val="1"/>
      <w:marLeft w:val="0"/>
      <w:marRight w:val="0"/>
      <w:marTop w:val="0"/>
      <w:marBottom w:val="0"/>
      <w:divBdr>
        <w:top w:val="none" w:sz="0" w:space="0" w:color="auto"/>
        <w:left w:val="none" w:sz="0" w:space="0" w:color="auto"/>
        <w:bottom w:val="none" w:sz="0" w:space="0" w:color="auto"/>
        <w:right w:val="none" w:sz="0" w:space="0" w:color="auto"/>
      </w:divBdr>
    </w:div>
    <w:div w:id="1741441561">
      <w:bodyDiv w:val="1"/>
      <w:marLeft w:val="0"/>
      <w:marRight w:val="0"/>
      <w:marTop w:val="0"/>
      <w:marBottom w:val="0"/>
      <w:divBdr>
        <w:top w:val="none" w:sz="0" w:space="0" w:color="auto"/>
        <w:left w:val="none" w:sz="0" w:space="0" w:color="auto"/>
        <w:bottom w:val="none" w:sz="0" w:space="0" w:color="auto"/>
        <w:right w:val="none" w:sz="0" w:space="0" w:color="auto"/>
      </w:divBdr>
    </w:div>
    <w:div w:id="1741559939">
      <w:bodyDiv w:val="1"/>
      <w:marLeft w:val="0"/>
      <w:marRight w:val="0"/>
      <w:marTop w:val="0"/>
      <w:marBottom w:val="0"/>
      <w:divBdr>
        <w:top w:val="none" w:sz="0" w:space="0" w:color="auto"/>
        <w:left w:val="none" w:sz="0" w:space="0" w:color="auto"/>
        <w:bottom w:val="none" w:sz="0" w:space="0" w:color="auto"/>
        <w:right w:val="none" w:sz="0" w:space="0" w:color="auto"/>
      </w:divBdr>
    </w:div>
    <w:div w:id="1741979093">
      <w:bodyDiv w:val="1"/>
      <w:marLeft w:val="0"/>
      <w:marRight w:val="0"/>
      <w:marTop w:val="0"/>
      <w:marBottom w:val="0"/>
      <w:divBdr>
        <w:top w:val="none" w:sz="0" w:space="0" w:color="auto"/>
        <w:left w:val="none" w:sz="0" w:space="0" w:color="auto"/>
        <w:bottom w:val="none" w:sz="0" w:space="0" w:color="auto"/>
        <w:right w:val="none" w:sz="0" w:space="0" w:color="auto"/>
      </w:divBdr>
    </w:div>
    <w:div w:id="1742363357">
      <w:bodyDiv w:val="1"/>
      <w:marLeft w:val="0"/>
      <w:marRight w:val="0"/>
      <w:marTop w:val="0"/>
      <w:marBottom w:val="0"/>
      <w:divBdr>
        <w:top w:val="none" w:sz="0" w:space="0" w:color="auto"/>
        <w:left w:val="none" w:sz="0" w:space="0" w:color="auto"/>
        <w:bottom w:val="none" w:sz="0" w:space="0" w:color="auto"/>
        <w:right w:val="none" w:sz="0" w:space="0" w:color="auto"/>
      </w:divBdr>
    </w:div>
    <w:div w:id="1742363360">
      <w:bodyDiv w:val="1"/>
      <w:marLeft w:val="0"/>
      <w:marRight w:val="0"/>
      <w:marTop w:val="0"/>
      <w:marBottom w:val="0"/>
      <w:divBdr>
        <w:top w:val="none" w:sz="0" w:space="0" w:color="auto"/>
        <w:left w:val="none" w:sz="0" w:space="0" w:color="auto"/>
        <w:bottom w:val="none" w:sz="0" w:space="0" w:color="auto"/>
        <w:right w:val="none" w:sz="0" w:space="0" w:color="auto"/>
      </w:divBdr>
    </w:div>
    <w:div w:id="1742408267">
      <w:bodyDiv w:val="1"/>
      <w:marLeft w:val="0"/>
      <w:marRight w:val="0"/>
      <w:marTop w:val="0"/>
      <w:marBottom w:val="0"/>
      <w:divBdr>
        <w:top w:val="none" w:sz="0" w:space="0" w:color="auto"/>
        <w:left w:val="none" w:sz="0" w:space="0" w:color="auto"/>
        <w:bottom w:val="none" w:sz="0" w:space="0" w:color="auto"/>
        <w:right w:val="none" w:sz="0" w:space="0" w:color="auto"/>
      </w:divBdr>
    </w:div>
    <w:div w:id="1742561904">
      <w:bodyDiv w:val="1"/>
      <w:marLeft w:val="0"/>
      <w:marRight w:val="0"/>
      <w:marTop w:val="0"/>
      <w:marBottom w:val="0"/>
      <w:divBdr>
        <w:top w:val="none" w:sz="0" w:space="0" w:color="auto"/>
        <w:left w:val="none" w:sz="0" w:space="0" w:color="auto"/>
        <w:bottom w:val="none" w:sz="0" w:space="0" w:color="auto"/>
        <w:right w:val="none" w:sz="0" w:space="0" w:color="auto"/>
      </w:divBdr>
    </w:div>
    <w:div w:id="1742677140">
      <w:bodyDiv w:val="1"/>
      <w:marLeft w:val="0"/>
      <w:marRight w:val="0"/>
      <w:marTop w:val="0"/>
      <w:marBottom w:val="0"/>
      <w:divBdr>
        <w:top w:val="none" w:sz="0" w:space="0" w:color="auto"/>
        <w:left w:val="none" w:sz="0" w:space="0" w:color="auto"/>
        <w:bottom w:val="none" w:sz="0" w:space="0" w:color="auto"/>
        <w:right w:val="none" w:sz="0" w:space="0" w:color="auto"/>
      </w:divBdr>
    </w:div>
    <w:div w:id="1742823156">
      <w:bodyDiv w:val="1"/>
      <w:marLeft w:val="0"/>
      <w:marRight w:val="0"/>
      <w:marTop w:val="0"/>
      <w:marBottom w:val="0"/>
      <w:divBdr>
        <w:top w:val="none" w:sz="0" w:space="0" w:color="auto"/>
        <w:left w:val="none" w:sz="0" w:space="0" w:color="auto"/>
        <w:bottom w:val="none" w:sz="0" w:space="0" w:color="auto"/>
        <w:right w:val="none" w:sz="0" w:space="0" w:color="auto"/>
      </w:divBdr>
    </w:div>
    <w:div w:id="1743016065">
      <w:bodyDiv w:val="1"/>
      <w:marLeft w:val="0"/>
      <w:marRight w:val="0"/>
      <w:marTop w:val="0"/>
      <w:marBottom w:val="0"/>
      <w:divBdr>
        <w:top w:val="none" w:sz="0" w:space="0" w:color="auto"/>
        <w:left w:val="none" w:sz="0" w:space="0" w:color="auto"/>
        <w:bottom w:val="none" w:sz="0" w:space="0" w:color="auto"/>
        <w:right w:val="none" w:sz="0" w:space="0" w:color="auto"/>
      </w:divBdr>
    </w:div>
    <w:div w:id="1743524059">
      <w:bodyDiv w:val="1"/>
      <w:marLeft w:val="0"/>
      <w:marRight w:val="0"/>
      <w:marTop w:val="0"/>
      <w:marBottom w:val="0"/>
      <w:divBdr>
        <w:top w:val="none" w:sz="0" w:space="0" w:color="auto"/>
        <w:left w:val="none" w:sz="0" w:space="0" w:color="auto"/>
        <w:bottom w:val="none" w:sz="0" w:space="0" w:color="auto"/>
        <w:right w:val="none" w:sz="0" w:space="0" w:color="auto"/>
      </w:divBdr>
    </w:div>
    <w:div w:id="1743717335">
      <w:bodyDiv w:val="1"/>
      <w:marLeft w:val="0"/>
      <w:marRight w:val="0"/>
      <w:marTop w:val="0"/>
      <w:marBottom w:val="0"/>
      <w:divBdr>
        <w:top w:val="none" w:sz="0" w:space="0" w:color="auto"/>
        <w:left w:val="none" w:sz="0" w:space="0" w:color="auto"/>
        <w:bottom w:val="none" w:sz="0" w:space="0" w:color="auto"/>
        <w:right w:val="none" w:sz="0" w:space="0" w:color="auto"/>
      </w:divBdr>
    </w:div>
    <w:div w:id="1743792085">
      <w:bodyDiv w:val="1"/>
      <w:marLeft w:val="0"/>
      <w:marRight w:val="0"/>
      <w:marTop w:val="0"/>
      <w:marBottom w:val="0"/>
      <w:divBdr>
        <w:top w:val="none" w:sz="0" w:space="0" w:color="auto"/>
        <w:left w:val="none" w:sz="0" w:space="0" w:color="auto"/>
        <w:bottom w:val="none" w:sz="0" w:space="0" w:color="auto"/>
        <w:right w:val="none" w:sz="0" w:space="0" w:color="auto"/>
      </w:divBdr>
    </w:div>
    <w:div w:id="1743864649">
      <w:bodyDiv w:val="1"/>
      <w:marLeft w:val="0"/>
      <w:marRight w:val="0"/>
      <w:marTop w:val="0"/>
      <w:marBottom w:val="0"/>
      <w:divBdr>
        <w:top w:val="none" w:sz="0" w:space="0" w:color="auto"/>
        <w:left w:val="none" w:sz="0" w:space="0" w:color="auto"/>
        <w:bottom w:val="none" w:sz="0" w:space="0" w:color="auto"/>
        <w:right w:val="none" w:sz="0" w:space="0" w:color="auto"/>
      </w:divBdr>
    </w:div>
    <w:div w:id="1744335119">
      <w:bodyDiv w:val="1"/>
      <w:marLeft w:val="0"/>
      <w:marRight w:val="0"/>
      <w:marTop w:val="0"/>
      <w:marBottom w:val="0"/>
      <w:divBdr>
        <w:top w:val="none" w:sz="0" w:space="0" w:color="auto"/>
        <w:left w:val="none" w:sz="0" w:space="0" w:color="auto"/>
        <w:bottom w:val="none" w:sz="0" w:space="0" w:color="auto"/>
        <w:right w:val="none" w:sz="0" w:space="0" w:color="auto"/>
      </w:divBdr>
    </w:div>
    <w:div w:id="1744449041">
      <w:bodyDiv w:val="1"/>
      <w:marLeft w:val="0"/>
      <w:marRight w:val="0"/>
      <w:marTop w:val="0"/>
      <w:marBottom w:val="0"/>
      <w:divBdr>
        <w:top w:val="none" w:sz="0" w:space="0" w:color="auto"/>
        <w:left w:val="none" w:sz="0" w:space="0" w:color="auto"/>
        <w:bottom w:val="none" w:sz="0" w:space="0" w:color="auto"/>
        <w:right w:val="none" w:sz="0" w:space="0" w:color="auto"/>
      </w:divBdr>
    </w:div>
    <w:div w:id="1744452587">
      <w:bodyDiv w:val="1"/>
      <w:marLeft w:val="0"/>
      <w:marRight w:val="0"/>
      <w:marTop w:val="0"/>
      <w:marBottom w:val="0"/>
      <w:divBdr>
        <w:top w:val="none" w:sz="0" w:space="0" w:color="auto"/>
        <w:left w:val="none" w:sz="0" w:space="0" w:color="auto"/>
        <w:bottom w:val="none" w:sz="0" w:space="0" w:color="auto"/>
        <w:right w:val="none" w:sz="0" w:space="0" w:color="auto"/>
      </w:divBdr>
    </w:div>
    <w:div w:id="1744645640">
      <w:bodyDiv w:val="1"/>
      <w:marLeft w:val="0"/>
      <w:marRight w:val="0"/>
      <w:marTop w:val="0"/>
      <w:marBottom w:val="0"/>
      <w:divBdr>
        <w:top w:val="none" w:sz="0" w:space="0" w:color="auto"/>
        <w:left w:val="none" w:sz="0" w:space="0" w:color="auto"/>
        <w:bottom w:val="none" w:sz="0" w:space="0" w:color="auto"/>
        <w:right w:val="none" w:sz="0" w:space="0" w:color="auto"/>
      </w:divBdr>
    </w:div>
    <w:div w:id="1744985373">
      <w:bodyDiv w:val="1"/>
      <w:marLeft w:val="0"/>
      <w:marRight w:val="0"/>
      <w:marTop w:val="0"/>
      <w:marBottom w:val="0"/>
      <w:divBdr>
        <w:top w:val="none" w:sz="0" w:space="0" w:color="auto"/>
        <w:left w:val="none" w:sz="0" w:space="0" w:color="auto"/>
        <w:bottom w:val="none" w:sz="0" w:space="0" w:color="auto"/>
        <w:right w:val="none" w:sz="0" w:space="0" w:color="auto"/>
      </w:divBdr>
    </w:div>
    <w:div w:id="1745489780">
      <w:bodyDiv w:val="1"/>
      <w:marLeft w:val="0"/>
      <w:marRight w:val="0"/>
      <w:marTop w:val="0"/>
      <w:marBottom w:val="0"/>
      <w:divBdr>
        <w:top w:val="none" w:sz="0" w:space="0" w:color="auto"/>
        <w:left w:val="none" w:sz="0" w:space="0" w:color="auto"/>
        <w:bottom w:val="none" w:sz="0" w:space="0" w:color="auto"/>
        <w:right w:val="none" w:sz="0" w:space="0" w:color="auto"/>
      </w:divBdr>
    </w:div>
    <w:div w:id="1745715100">
      <w:bodyDiv w:val="1"/>
      <w:marLeft w:val="0"/>
      <w:marRight w:val="0"/>
      <w:marTop w:val="0"/>
      <w:marBottom w:val="0"/>
      <w:divBdr>
        <w:top w:val="none" w:sz="0" w:space="0" w:color="auto"/>
        <w:left w:val="none" w:sz="0" w:space="0" w:color="auto"/>
        <w:bottom w:val="none" w:sz="0" w:space="0" w:color="auto"/>
        <w:right w:val="none" w:sz="0" w:space="0" w:color="auto"/>
      </w:divBdr>
    </w:div>
    <w:div w:id="1745838139">
      <w:bodyDiv w:val="1"/>
      <w:marLeft w:val="0"/>
      <w:marRight w:val="0"/>
      <w:marTop w:val="0"/>
      <w:marBottom w:val="0"/>
      <w:divBdr>
        <w:top w:val="none" w:sz="0" w:space="0" w:color="auto"/>
        <w:left w:val="none" w:sz="0" w:space="0" w:color="auto"/>
        <w:bottom w:val="none" w:sz="0" w:space="0" w:color="auto"/>
        <w:right w:val="none" w:sz="0" w:space="0" w:color="auto"/>
      </w:divBdr>
    </w:div>
    <w:div w:id="1746302020">
      <w:bodyDiv w:val="1"/>
      <w:marLeft w:val="0"/>
      <w:marRight w:val="0"/>
      <w:marTop w:val="0"/>
      <w:marBottom w:val="0"/>
      <w:divBdr>
        <w:top w:val="none" w:sz="0" w:space="0" w:color="auto"/>
        <w:left w:val="none" w:sz="0" w:space="0" w:color="auto"/>
        <w:bottom w:val="none" w:sz="0" w:space="0" w:color="auto"/>
        <w:right w:val="none" w:sz="0" w:space="0" w:color="auto"/>
      </w:divBdr>
    </w:div>
    <w:div w:id="1746411570">
      <w:bodyDiv w:val="1"/>
      <w:marLeft w:val="0"/>
      <w:marRight w:val="0"/>
      <w:marTop w:val="0"/>
      <w:marBottom w:val="0"/>
      <w:divBdr>
        <w:top w:val="none" w:sz="0" w:space="0" w:color="auto"/>
        <w:left w:val="none" w:sz="0" w:space="0" w:color="auto"/>
        <w:bottom w:val="none" w:sz="0" w:space="0" w:color="auto"/>
        <w:right w:val="none" w:sz="0" w:space="0" w:color="auto"/>
      </w:divBdr>
    </w:div>
    <w:div w:id="1746604982">
      <w:bodyDiv w:val="1"/>
      <w:marLeft w:val="0"/>
      <w:marRight w:val="0"/>
      <w:marTop w:val="0"/>
      <w:marBottom w:val="0"/>
      <w:divBdr>
        <w:top w:val="none" w:sz="0" w:space="0" w:color="auto"/>
        <w:left w:val="none" w:sz="0" w:space="0" w:color="auto"/>
        <w:bottom w:val="none" w:sz="0" w:space="0" w:color="auto"/>
        <w:right w:val="none" w:sz="0" w:space="0" w:color="auto"/>
      </w:divBdr>
    </w:div>
    <w:div w:id="1746612936">
      <w:bodyDiv w:val="1"/>
      <w:marLeft w:val="0"/>
      <w:marRight w:val="0"/>
      <w:marTop w:val="0"/>
      <w:marBottom w:val="0"/>
      <w:divBdr>
        <w:top w:val="none" w:sz="0" w:space="0" w:color="auto"/>
        <w:left w:val="none" w:sz="0" w:space="0" w:color="auto"/>
        <w:bottom w:val="none" w:sz="0" w:space="0" w:color="auto"/>
        <w:right w:val="none" w:sz="0" w:space="0" w:color="auto"/>
      </w:divBdr>
    </w:div>
    <w:div w:id="1746872379">
      <w:bodyDiv w:val="1"/>
      <w:marLeft w:val="0"/>
      <w:marRight w:val="0"/>
      <w:marTop w:val="0"/>
      <w:marBottom w:val="0"/>
      <w:divBdr>
        <w:top w:val="none" w:sz="0" w:space="0" w:color="auto"/>
        <w:left w:val="none" w:sz="0" w:space="0" w:color="auto"/>
        <w:bottom w:val="none" w:sz="0" w:space="0" w:color="auto"/>
        <w:right w:val="none" w:sz="0" w:space="0" w:color="auto"/>
      </w:divBdr>
    </w:div>
    <w:div w:id="1746949188">
      <w:bodyDiv w:val="1"/>
      <w:marLeft w:val="0"/>
      <w:marRight w:val="0"/>
      <w:marTop w:val="0"/>
      <w:marBottom w:val="0"/>
      <w:divBdr>
        <w:top w:val="none" w:sz="0" w:space="0" w:color="auto"/>
        <w:left w:val="none" w:sz="0" w:space="0" w:color="auto"/>
        <w:bottom w:val="none" w:sz="0" w:space="0" w:color="auto"/>
        <w:right w:val="none" w:sz="0" w:space="0" w:color="auto"/>
      </w:divBdr>
    </w:div>
    <w:div w:id="1747149462">
      <w:bodyDiv w:val="1"/>
      <w:marLeft w:val="0"/>
      <w:marRight w:val="0"/>
      <w:marTop w:val="0"/>
      <w:marBottom w:val="0"/>
      <w:divBdr>
        <w:top w:val="none" w:sz="0" w:space="0" w:color="auto"/>
        <w:left w:val="none" w:sz="0" w:space="0" w:color="auto"/>
        <w:bottom w:val="none" w:sz="0" w:space="0" w:color="auto"/>
        <w:right w:val="none" w:sz="0" w:space="0" w:color="auto"/>
      </w:divBdr>
    </w:div>
    <w:div w:id="1747337160">
      <w:bodyDiv w:val="1"/>
      <w:marLeft w:val="0"/>
      <w:marRight w:val="0"/>
      <w:marTop w:val="0"/>
      <w:marBottom w:val="0"/>
      <w:divBdr>
        <w:top w:val="none" w:sz="0" w:space="0" w:color="auto"/>
        <w:left w:val="none" w:sz="0" w:space="0" w:color="auto"/>
        <w:bottom w:val="none" w:sz="0" w:space="0" w:color="auto"/>
        <w:right w:val="none" w:sz="0" w:space="0" w:color="auto"/>
      </w:divBdr>
    </w:div>
    <w:div w:id="1747453624">
      <w:bodyDiv w:val="1"/>
      <w:marLeft w:val="0"/>
      <w:marRight w:val="0"/>
      <w:marTop w:val="0"/>
      <w:marBottom w:val="0"/>
      <w:divBdr>
        <w:top w:val="none" w:sz="0" w:space="0" w:color="auto"/>
        <w:left w:val="none" w:sz="0" w:space="0" w:color="auto"/>
        <w:bottom w:val="none" w:sz="0" w:space="0" w:color="auto"/>
        <w:right w:val="none" w:sz="0" w:space="0" w:color="auto"/>
      </w:divBdr>
    </w:div>
    <w:div w:id="1747607567">
      <w:bodyDiv w:val="1"/>
      <w:marLeft w:val="0"/>
      <w:marRight w:val="0"/>
      <w:marTop w:val="0"/>
      <w:marBottom w:val="0"/>
      <w:divBdr>
        <w:top w:val="none" w:sz="0" w:space="0" w:color="auto"/>
        <w:left w:val="none" w:sz="0" w:space="0" w:color="auto"/>
        <w:bottom w:val="none" w:sz="0" w:space="0" w:color="auto"/>
        <w:right w:val="none" w:sz="0" w:space="0" w:color="auto"/>
      </w:divBdr>
    </w:div>
    <w:div w:id="1747730151">
      <w:bodyDiv w:val="1"/>
      <w:marLeft w:val="0"/>
      <w:marRight w:val="0"/>
      <w:marTop w:val="0"/>
      <w:marBottom w:val="0"/>
      <w:divBdr>
        <w:top w:val="none" w:sz="0" w:space="0" w:color="auto"/>
        <w:left w:val="none" w:sz="0" w:space="0" w:color="auto"/>
        <w:bottom w:val="none" w:sz="0" w:space="0" w:color="auto"/>
        <w:right w:val="none" w:sz="0" w:space="0" w:color="auto"/>
      </w:divBdr>
      <w:divsChild>
        <w:div w:id="1085954637">
          <w:marLeft w:val="0"/>
          <w:marRight w:val="0"/>
          <w:marTop w:val="0"/>
          <w:marBottom w:val="0"/>
          <w:divBdr>
            <w:top w:val="none" w:sz="0" w:space="0" w:color="auto"/>
            <w:left w:val="none" w:sz="0" w:space="0" w:color="auto"/>
            <w:bottom w:val="none" w:sz="0" w:space="0" w:color="auto"/>
            <w:right w:val="none" w:sz="0" w:space="0" w:color="auto"/>
          </w:divBdr>
          <w:divsChild>
            <w:div w:id="55857102">
              <w:marLeft w:val="0"/>
              <w:marRight w:val="0"/>
              <w:marTop w:val="0"/>
              <w:marBottom w:val="0"/>
              <w:divBdr>
                <w:top w:val="none" w:sz="0" w:space="0" w:color="auto"/>
                <w:left w:val="none" w:sz="0" w:space="0" w:color="auto"/>
                <w:bottom w:val="none" w:sz="0" w:space="0" w:color="auto"/>
                <w:right w:val="none" w:sz="0" w:space="0" w:color="auto"/>
              </w:divBdr>
              <w:divsChild>
                <w:div w:id="1357536162">
                  <w:marLeft w:val="0"/>
                  <w:marRight w:val="0"/>
                  <w:marTop w:val="90"/>
                  <w:marBottom w:val="150"/>
                  <w:divBdr>
                    <w:top w:val="none" w:sz="0" w:space="0" w:color="auto"/>
                    <w:left w:val="none" w:sz="0" w:space="0" w:color="auto"/>
                    <w:bottom w:val="none" w:sz="0" w:space="0" w:color="auto"/>
                    <w:right w:val="none" w:sz="0" w:space="0" w:color="auto"/>
                  </w:divBdr>
                  <w:divsChild>
                    <w:div w:id="204561747">
                      <w:marLeft w:val="90"/>
                      <w:marRight w:val="0"/>
                      <w:marTop w:val="0"/>
                      <w:marBottom w:val="0"/>
                      <w:divBdr>
                        <w:top w:val="none" w:sz="0" w:space="0" w:color="auto"/>
                        <w:left w:val="none" w:sz="0" w:space="0" w:color="auto"/>
                        <w:bottom w:val="none" w:sz="0" w:space="0" w:color="auto"/>
                        <w:right w:val="none" w:sz="0" w:space="0" w:color="auto"/>
                      </w:divBdr>
                      <w:divsChild>
                        <w:div w:id="443352231">
                          <w:marLeft w:val="0"/>
                          <w:marRight w:val="0"/>
                          <w:marTop w:val="0"/>
                          <w:marBottom w:val="75"/>
                          <w:divBdr>
                            <w:top w:val="none" w:sz="0" w:space="0" w:color="auto"/>
                            <w:left w:val="none" w:sz="0" w:space="0" w:color="auto"/>
                            <w:bottom w:val="none" w:sz="0" w:space="0" w:color="auto"/>
                            <w:right w:val="none" w:sz="0" w:space="0" w:color="auto"/>
                          </w:divBdr>
                          <w:divsChild>
                            <w:div w:id="336158637">
                              <w:marLeft w:val="0"/>
                              <w:marRight w:val="0"/>
                              <w:marTop w:val="0"/>
                              <w:marBottom w:val="0"/>
                              <w:divBdr>
                                <w:top w:val="none" w:sz="0" w:space="0" w:color="auto"/>
                                <w:left w:val="none" w:sz="0" w:space="0" w:color="auto"/>
                                <w:bottom w:val="none" w:sz="0" w:space="0" w:color="auto"/>
                                <w:right w:val="none" w:sz="0" w:space="0" w:color="auto"/>
                              </w:divBdr>
                              <w:divsChild>
                                <w:div w:id="1560166348">
                                  <w:marLeft w:val="0"/>
                                  <w:marRight w:val="0"/>
                                  <w:marTop w:val="0"/>
                                  <w:marBottom w:val="0"/>
                                  <w:divBdr>
                                    <w:top w:val="none" w:sz="0" w:space="0" w:color="auto"/>
                                    <w:left w:val="none" w:sz="0" w:space="0" w:color="auto"/>
                                    <w:bottom w:val="none" w:sz="0" w:space="0" w:color="auto"/>
                                    <w:right w:val="none" w:sz="0" w:space="0" w:color="auto"/>
                                  </w:divBdr>
                                  <w:divsChild>
                                    <w:div w:id="1204636650">
                                      <w:marLeft w:val="0"/>
                                      <w:marRight w:val="0"/>
                                      <w:marTop w:val="150"/>
                                      <w:marBottom w:val="150"/>
                                      <w:divBdr>
                                        <w:top w:val="none" w:sz="0" w:space="0" w:color="auto"/>
                                        <w:left w:val="none" w:sz="0" w:space="0" w:color="auto"/>
                                        <w:bottom w:val="none" w:sz="0" w:space="0" w:color="auto"/>
                                        <w:right w:val="none" w:sz="0" w:space="0" w:color="auto"/>
                                      </w:divBdr>
                                      <w:divsChild>
                                        <w:div w:id="7694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847213">
      <w:bodyDiv w:val="1"/>
      <w:marLeft w:val="0"/>
      <w:marRight w:val="0"/>
      <w:marTop w:val="0"/>
      <w:marBottom w:val="0"/>
      <w:divBdr>
        <w:top w:val="none" w:sz="0" w:space="0" w:color="auto"/>
        <w:left w:val="none" w:sz="0" w:space="0" w:color="auto"/>
        <w:bottom w:val="none" w:sz="0" w:space="0" w:color="auto"/>
        <w:right w:val="none" w:sz="0" w:space="0" w:color="auto"/>
      </w:divBdr>
    </w:div>
    <w:div w:id="1747994537">
      <w:bodyDiv w:val="1"/>
      <w:marLeft w:val="0"/>
      <w:marRight w:val="0"/>
      <w:marTop w:val="0"/>
      <w:marBottom w:val="0"/>
      <w:divBdr>
        <w:top w:val="none" w:sz="0" w:space="0" w:color="auto"/>
        <w:left w:val="none" w:sz="0" w:space="0" w:color="auto"/>
        <w:bottom w:val="none" w:sz="0" w:space="0" w:color="auto"/>
        <w:right w:val="none" w:sz="0" w:space="0" w:color="auto"/>
      </w:divBdr>
    </w:div>
    <w:div w:id="1748113039">
      <w:bodyDiv w:val="1"/>
      <w:marLeft w:val="0"/>
      <w:marRight w:val="0"/>
      <w:marTop w:val="0"/>
      <w:marBottom w:val="0"/>
      <w:divBdr>
        <w:top w:val="none" w:sz="0" w:space="0" w:color="auto"/>
        <w:left w:val="none" w:sz="0" w:space="0" w:color="auto"/>
        <w:bottom w:val="none" w:sz="0" w:space="0" w:color="auto"/>
        <w:right w:val="none" w:sz="0" w:space="0" w:color="auto"/>
      </w:divBdr>
    </w:div>
    <w:div w:id="1749230123">
      <w:bodyDiv w:val="1"/>
      <w:marLeft w:val="0"/>
      <w:marRight w:val="0"/>
      <w:marTop w:val="0"/>
      <w:marBottom w:val="0"/>
      <w:divBdr>
        <w:top w:val="none" w:sz="0" w:space="0" w:color="auto"/>
        <w:left w:val="none" w:sz="0" w:space="0" w:color="auto"/>
        <w:bottom w:val="none" w:sz="0" w:space="0" w:color="auto"/>
        <w:right w:val="none" w:sz="0" w:space="0" w:color="auto"/>
      </w:divBdr>
    </w:div>
    <w:div w:id="1749383691">
      <w:bodyDiv w:val="1"/>
      <w:marLeft w:val="0"/>
      <w:marRight w:val="0"/>
      <w:marTop w:val="0"/>
      <w:marBottom w:val="0"/>
      <w:divBdr>
        <w:top w:val="none" w:sz="0" w:space="0" w:color="auto"/>
        <w:left w:val="none" w:sz="0" w:space="0" w:color="auto"/>
        <w:bottom w:val="none" w:sz="0" w:space="0" w:color="auto"/>
        <w:right w:val="none" w:sz="0" w:space="0" w:color="auto"/>
      </w:divBdr>
    </w:div>
    <w:div w:id="1750077615">
      <w:bodyDiv w:val="1"/>
      <w:marLeft w:val="0"/>
      <w:marRight w:val="0"/>
      <w:marTop w:val="0"/>
      <w:marBottom w:val="0"/>
      <w:divBdr>
        <w:top w:val="none" w:sz="0" w:space="0" w:color="auto"/>
        <w:left w:val="none" w:sz="0" w:space="0" w:color="auto"/>
        <w:bottom w:val="none" w:sz="0" w:space="0" w:color="auto"/>
        <w:right w:val="none" w:sz="0" w:space="0" w:color="auto"/>
      </w:divBdr>
    </w:div>
    <w:div w:id="1750230718">
      <w:bodyDiv w:val="1"/>
      <w:marLeft w:val="0"/>
      <w:marRight w:val="0"/>
      <w:marTop w:val="0"/>
      <w:marBottom w:val="0"/>
      <w:divBdr>
        <w:top w:val="none" w:sz="0" w:space="0" w:color="auto"/>
        <w:left w:val="none" w:sz="0" w:space="0" w:color="auto"/>
        <w:bottom w:val="none" w:sz="0" w:space="0" w:color="auto"/>
        <w:right w:val="none" w:sz="0" w:space="0" w:color="auto"/>
      </w:divBdr>
    </w:div>
    <w:div w:id="1750302209">
      <w:bodyDiv w:val="1"/>
      <w:marLeft w:val="0"/>
      <w:marRight w:val="0"/>
      <w:marTop w:val="0"/>
      <w:marBottom w:val="0"/>
      <w:divBdr>
        <w:top w:val="none" w:sz="0" w:space="0" w:color="auto"/>
        <w:left w:val="none" w:sz="0" w:space="0" w:color="auto"/>
        <w:bottom w:val="none" w:sz="0" w:space="0" w:color="auto"/>
        <w:right w:val="none" w:sz="0" w:space="0" w:color="auto"/>
      </w:divBdr>
    </w:div>
    <w:div w:id="1750497954">
      <w:bodyDiv w:val="1"/>
      <w:marLeft w:val="0"/>
      <w:marRight w:val="0"/>
      <w:marTop w:val="0"/>
      <w:marBottom w:val="0"/>
      <w:divBdr>
        <w:top w:val="none" w:sz="0" w:space="0" w:color="auto"/>
        <w:left w:val="none" w:sz="0" w:space="0" w:color="auto"/>
        <w:bottom w:val="none" w:sz="0" w:space="0" w:color="auto"/>
        <w:right w:val="none" w:sz="0" w:space="0" w:color="auto"/>
      </w:divBdr>
    </w:div>
    <w:div w:id="1750615484">
      <w:bodyDiv w:val="1"/>
      <w:marLeft w:val="0"/>
      <w:marRight w:val="0"/>
      <w:marTop w:val="0"/>
      <w:marBottom w:val="0"/>
      <w:divBdr>
        <w:top w:val="none" w:sz="0" w:space="0" w:color="auto"/>
        <w:left w:val="none" w:sz="0" w:space="0" w:color="auto"/>
        <w:bottom w:val="none" w:sz="0" w:space="0" w:color="auto"/>
        <w:right w:val="none" w:sz="0" w:space="0" w:color="auto"/>
      </w:divBdr>
    </w:div>
    <w:div w:id="1750616804">
      <w:bodyDiv w:val="1"/>
      <w:marLeft w:val="0"/>
      <w:marRight w:val="0"/>
      <w:marTop w:val="0"/>
      <w:marBottom w:val="0"/>
      <w:divBdr>
        <w:top w:val="none" w:sz="0" w:space="0" w:color="auto"/>
        <w:left w:val="none" w:sz="0" w:space="0" w:color="auto"/>
        <w:bottom w:val="none" w:sz="0" w:space="0" w:color="auto"/>
        <w:right w:val="none" w:sz="0" w:space="0" w:color="auto"/>
      </w:divBdr>
    </w:div>
    <w:div w:id="1750731993">
      <w:bodyDiv w:val="1"/>
      <w:marLeft w:val="0"/>
      <w:marRight w:val="0"/>
      <w:marTop w:val="0"/>
      <w:marBottom w:val="0"/>
      <w:divBdr>
        <w:top w:val="none" w:sz="0" w:space="0" w:color="auto"/>
        <w:left w:val="none" w:sz="0" w:space="0" w:color="auto"/>
        <w:bottom w:val="none" w:sz="0" w:space="0" w:color="auto"/>
        <w:right w:val="none" w:sz="0" w:space="0" w:color="auto"/>
      </w:divBdr>
      <w:divsChild>
        <w:div w:id="286931306">
          <w:marLeft w:val="0"/>
          <w:marRight w:val="0"/>
          <w:marTop w:val="0"/>
          <w:marBottom w:val="0"/>
          <w:divBdr>
            <w:top w:val="none" w:sz="0" w:space="0" w:color="auto"/>
            <w:left w:val="none" w:sz="0" w:space="0" w:color="auto"/>
            <w:bottom w:val="none" w:sz="0" w:space="0" w:color="auto"/>
            <w:right w:val="none" w:sz="0" w:space="0" w:color="auto"/>
          </w:divBdr>
        </w:div>
        <w:div w:id="1003749704">
          <w:marLeft w:val="0"/>
          <w:marRight w:val="0"/>
          <w:marTop w:val="0"/>
          <w:marBottom w:val="0"/>
          <w:divBdr>
            <w:top w:val="none" w:sz="0" w:space="0" w:color="auto"/>
            <w:left w:val="none" w:sz="0" w:space="0" w:color="auto"/>
            <w:bottom w:val="none" w:sz="0" w:space="0" w:color="auto"/>
            <w:right w:val="none" w:sz="0" w:space="0" w:color="auto"/>
          </w:divBdr>
        </w:div>
        <w:div w:id="992834537">
          <w:marLeft w:val="0"/>
          <w:marRight w:val="0"/>
          <w:marTop w:val="0"/>
          <w:marBottom w:val="0"/>
          <w:divBdr>
            <w:top w:val="none" w:sz="0" w:space="0" w:color="auto"/>
            <w:left w:val="none" w:sz="0" w:space="0" w:color="auto"/>
            <w:bottom w:val="none" w:sz="0" w:space="0" w:color="auto"/>
            <w:right w:val="none" w:sz="0" w:space="0" w:color="auto"/>
          </w:divBdr>
        </w:div>
      </w:divsChild>
    </w:div>
    <w:div w:id="1751272924">
      <w:bodyDiv w:val="1"/>
      <w:marLeft w:val="0"/>
      <w:marRight w:val="0"/>
      <w:marTop w:val="0"/>
      <w:marBottom w:val="0"/>
      <w:divBdr>
        <w:top w:val="none" w:sz="0" w:space="0" w:color="auto"/>
        <w:left w:val="none" w:sz="0" w:space="0" w:color="auto"/>
        <w:bottom w:val="none" w:sz="0" w:space="0" w:color="auto"/>
        <w:right w:val="none" w:sz="0" w:space="0" w:color="auto"/>
      </w:divBdr>
    </w:div>
    <w:div w:id="1751534701">
      <w:bodyDiv w:val="1"/>
      <w:marLeft w:val="0"/>
      <w:marRight w:val="0"/>
      <w:marTop w:val="0"/>
      <w:marBottom w:val="0"/>
      <w:divBdr>
        <w:top w:val="none" w:sz="0" w:space="0" w:color="auto"/>
        <w:left w:val="none" w:sz="0" w:space="0" w:color="auto"/>
        <w:bottom w:val="none" w:sz="0" w:space="0" w:color="auto"/>
        <w:right w:val="none" w:sz="0" w:space="0" w:color="auto"/>
      </w:divBdr>
    </w:div>
    <w:div w:id="1751539690">
      <w:bodyDiv w:val="1"/>
      <w:marLeft w:val="0"/>
      <w:marRight w:val="0"/>
      <w:marTop w:val="0"/>
      <w:marBottom w:val="0"/>
      <w:divBdr>
        <w:top w:val="none" w:sz="0" w:space="0" w:color="auto"/>
        <w:left w:val="none" w:sz="0" w:space="0" w:color="auto"/>
        <w:bottom w:val="none" w:sz="0" w:space="0" w:color="auto"/>
        <w:right w:val="none" w:sz="0" w:space="0" w:color="auto"/>
      </w:divBdr>
    </w:div>
    <w:div w:id="1751654239">
      <w:bodyDiv w:val="1"/>
      <w:marLeft w:val="0"/>
      <w:marRight w:val="0"/>
      <w:marTop w:val="0"/>
      <w:marBottom w:val="0"/>
      <w:divBdr>
        <w:top w:val="none" w:sz="0" w:space="0" w:color="auto"/>
        <w:left w:val="none" w:sz="0" w:space="0" w:color="auto"/>
        <w:bottom w:val="none" w:sz="0" w:space="0" w:color="auto"/>
        <w:right w:val="none" w:sz="0" w:space="0" w:color="auto"/>
      </w:divBdr>
    </w:div>
    <w:div w:id="1751925024">
      <w:bodyDiv w:val="1"/>
      <w:marLeft w:val="0"/>
      <w:marRight w:val="0"/>
      <w:marTop w:val="0"/>
      <w:marBottom w:val="0"/>
      <w:divBdr>
        <w:top w:val="none" w:sz="0" w:space="0" w:color="auto"/>
        <w:left w:val="none" w:sz="0" w:space="0" w:color="auto"/>
        <w:bottom w:val="none" w:sz="0" w:space="0" w:color="auto"/>
        <w:right w:val="none" w:sz="0" w:space="0" w:color="auto"/>
      </w:divBdr>
    </w:div>
    <w:div w:id="1752005029">
      <w:bodyDiv w:val="1"/>
      <w:marLeft w:val="0"/>
      <w:marRight w:val="0"/>
      <w:marTop w:val="0"/>
      <w:marBottom w:val="0"/>
      <w:divBdr>
        <w:top w:val="none" w:sz="0" w:space="0" w:color="auto"/>
        <w:left w:val="none" w:sz="0" w:space="0" w:color="auto"/>
        <w:bottom w:val="none" w:sz="0" w:space="0" w:color="auto"/>
        <w:right w:val="none" w:sz="0" w:space="0" w:color="auto"/>
      </w:divBdr>
    </w:div>
    <w:div w:id="1752039618">
      <w:bodyDiv w:val="1"/>
      <w:marLeft w:val="0"/>
      <w:marRight w:val="0"/>
      <w:marTop w:val="0"/>
      <w:marBottom w:val="0"/>
      <w:divBdr>
        <w:top w:val="none" w:sz="0" w:space="0" w:color="auto"/>
        <w:left w:val="none" w:sz="0" w:space="0" w:color="auto"/>
        <w:bottom w:val="none" w:sz="0" w:space="0" w:color="auto"/>
        <w:right w:val="none" w:sz="0" w:space="0" w:color="auto"/>
      </w:divBdr>
    </w:div>
    <w:div w:id="1752434674">
      <w:bodyDiv w:val="1"/>
      <w:marLeft w:val="0"/>
      <w:marRight w:val="0"/>
      <w:marTop w:val="0"/>
      <w:marBottom w:val="0"/>
      <w:divBdr>
        <w:top w:val="none" w:sz="0" w:space="0" w:color="auto"/>
        <w:left w:val="none" w:sz="0" w:space="0" w:color="auto"/>
        <w:bottom w:val="none" w:sz="0" w:space="0" w:color="auto"/>
        <w:right w:val="none" w:sz="0" w:space="0" w:color="auto"/>
      </w:divBdr>
    </w:div>
    <w:div w:id="1752462729">
      <w:bodyDiv w:val="1"/>
      <w:marLeft w:val="0"/>
      <w:marRight w:val="0"/>
      <w:marTop w:val="0"/>
      <w:marBottom w:val="0"/>
      <w:divBdr>
        <w:top w:val="none" w:sz="0" w:space="0" w:color="auto"/>
        <w:left w:val="none" w:sz="0" w:space="0" w:color="auto"/>
        <w:bottom w:val="none" w:sz="0" w:space="0" w:color="auto"/>
        <w:right w:val="none" w:sz="0" w:space="0" w:color="auto"/>
      </w:divBdr>
    </w:div>
    <w:div w:id="1753307735">
      <w:bodyDiv w:val="1"/>
      <w:marLeft w:val="0"/>
      <w:marRight w:val="0"/>
      <w:marTop w:val="0"/>
      <w:marBottom w:val="0"/>
      <w:divBdr>
        <w:top w:val="none" w:sz="0" w:space="0" w:color="auto"/>
        <w:left w:val="none" w:sz="0" w:space="0" w:color="auto"/>
        <w:bottom w:val="none" w:sz="0" w:space="0" w:color="auto"/>
        <w:right w:val="none" w:sz="0" w:space="0" w:color="auto"/>
      </w:divBdr>
    </w:div>
    <w:div w:id="1753311835">
      <w:bodyDiv w:val="1"/>
      <w:marLeft w:val="0"/>
      <w:marRight w:val="0"/>
      <w:marTop w:val="0"/>
      <w:marBottom w:val="0"/>
      <w:divBdr>
        <w:top w:val="none" w:sz="0" w:space="0" w:color="auto"/>
        <w:left w:val="none" w:sz="0" w:space="0" w:color="auto"/>
        <w:bottom w:val="none" w:sz="0" w:space="0" w:color="auto"/>
        <w:right w:val="none" w:sz="0" w:space="0" w:color="auto"/>
      </w:divBdr>
    </w:div>
    <w:div w:id="1753351452">
      <w:bodyDiv w:val="1"/>
      <w:marLeft w:val="0"/>
      <w:marRight w:val="0"/>
      <w:marTop w:val="0"/>
      <w:marBottom w:val="0"/>
      <w:divBdr>
        <w:top w:val="none" w:sz="0" w:space="0" w:color="auto"/>
        <w:left w:val="none" w:sz="0" w:space="0" w:color="auto"/>
        <w:bottom w:val="none" w:sz="0" w:space="0" w:color="auto"/>
        <w:right w:val="none" w:sz="0" w:space="0" w:color="auto"/>
      </w:divBdr>
    </w:div>
    <w:div w:id="1753695784">
      <w:bodyDiv w:val="1"/>
      <w:marLeft w:val="0"/>
      <w:marRight w:val="0"/>
      <w:marTop w:val="0"/>
      <w:marBottom w:val="0"/>
      <w:divBdr>
        <w:top w:val="none" w:sz="0" w:space="0" w:color="auto"/>
        <w:left w:val="none" w:sz="0" w:space="0" w:color="auto"/>
        <w:bottom w:val="none" w:sz="0" w:space="0" w:color="auto"/>
        <w:right w:val="none" w:sz="0" w:space="0" w:color="auto"/>
      </w:divBdr>
    </w:div>
    <w:div w:id="1753818386">
      <w:bodyDiv w:val="1"/>
      <w:marLeft w:val="0"/>
      <w:marRight w:val="0"/>
      <w:marTop w:val="0"/>
      <w:marBottom w:val="0"/>
      <w:divBdr>
        <w:top w:val="none" w:sz="0" w:space="0" w:color="auto"/>
        <w:left w:val="none" w:sz="0" w:space="0" w:color="auto"/>
        <w:bottom w:val="none" w:sz="0" w:space="0" w:color="auto"/>
        <w:right w:val="none" w:sz="0" w:space="0" w:color="auto"/>
      </w:divBdr>
    </w:div>
    <w:div w:id="1753887994">
      <w:bodyDiv w:val="1"/>
      <w:marLeft w:val="0"/>
      <w:marRight w:val="0"/>
      <w:marTop w:val="0"/>
      <w:marBottom w:val="0"/>
      <w:divBdr>
        <w:top w:val="none" w:sz="0" w:space="0" w:color="auto"/>
        <w:left w:val="none" w:sz="0" w:space="0" w:color="auto"/>
        <w:bottom w:val="none" w:sz="0" w:space="0" w:color="auto"/>
        <w:right w:val="none" w:sz="0" w:space="0" w:color="auto"/>
      </w:divBdr>
    </w:div>
    <w:div w:id="1754088543">
      <w:bodyDiv w:val="1"/>
      <w:marLeft w:val="0"/>
      <w:marRight w:val="0"/>
      <w:marTop w:val="0"/>
      <w:marBottom w:val="0"/>
      <w:divBdr>
        <w:top w:val="none" w:sz="0" w:space="0" w:color="auto"/>
        <w:left w:val="none" w:sz="0" w:space="0" w:color="auto"/>
        <w:bottom w:val="none" w:sz="0" w:space="0" w:color="auto"/>
        <w:right w:val="none" w:sz="0" w:space="0" w:color="auto"/>
      </w:divBdr>
      <w:divsChild>
        <w:div w:id="960654002">
          <w:marLeft w:val="0"/>
          <w:marRight w:val="0"/>
          <w:marTop w:val="0"/>
          <w:marBottom w:val="0"/>
          <w:divBdr>
            <w:top w:val="none" w:sz="0" w:space="0" w:color="auto"/>
            <w:left w:val="none" w:sz="0" w:space="0" w:color="auto"/>
            <w:bottom w:val="none" w:sz="0" w:space="0" w:color="auto"/>
            <w:right w:val="none" w:sz="0" w:space="0" w:color="auto"/>
          </w:divBdr>
          <w:divsChild>
            <w:div w:id="1363169494">
              <w:marLeft w:val="0"/>
              <w:marRight w:val="0"/>
              <w:marTop w:val="0"/>
              <w:marBottom w:val="0"/>
              <w:divBdr>
                <w:top w:val="none" w:sz="0" w:space="0" w:color="auto"/>
                <w:left w:val="none" w:sz="0" w:space="0" w:color="auto"/>
                <w:bottom w:val="none" w:sz="0" w:space="0" w:color="auto"/>
                <w:right w:val="none" w:sz="0" w:space="0" w:color="auto"/>
              </w:divBdr>
              <w:divsChild>
                <w:div w:id="2060545547">
                  <w:marLeft w:val="0"/>
                  <w:marRight w:val="0"/>
                  <w:marTop w:val="90"/>
                  <w:marBottom w:val="150"/>
                  <w:divBdr>
                    <w:top w:val="none" w:sz="0" w:space="0" w:color="auto"/>
                    <w:left w:val="none" w:sz="0" w:space="0" w:color="auto"/>
                    <w:bottom w:val="none" w:sz="0" w:space="0" w:color="auto"/>
                    <w:right w:val="none" w:sz="0" w:space="0" w:color="auto"/>
                  </w:divBdr>
                  <w:divsChild>
                    <w:div w:id="1813597322">
                      <w:marLeft w:val="90"/>
                      <w:marRight w:val="0"/>
                      <w:marTop w:val="0"/>
                      <w:marBottom w:val="0"/>
                      <w:divBdr>
                        <w:top w:val="none" w:sz="0" w:space="0" w:color="auto"/>
                        <w:left w:val="none" w:sz="0" w:space="0" w:color="auto"/>
                        <w:bottom w:val="none" w:sz="0" w:space="0" w:color="auto"/>
                        <w:right w:val="none" w:sz="0" w:space="0" w:color="auto"/>
                      </w:divBdr>
                      <w:divsChild>
                        <w:div w:id="860971521">
                          <w:marLeft w:val="0"/>
                          <w:marRight w:val="0"/>
                          <w:marTop w:val="0"/>
                          <w:marBottom w:val="75"/>
                          <w:divBdr>
                            <w:top w:val="none" w:sz="0" w:space="0" w:color="auto"/>
                            <w:left w:val="none" w:sz="0" w:space="0" w:color="auto"/>
                            <w:bottom w:val="none" w:sz="0" w:space="0" w:color="auto"/>
                            <w:right w:val="none" w:sz="0" w:space="0" w:color="auto"/>
                          </w:divBdr>
                          <w:divsChild>
                            <w:div w:id="752505122">
                              <w:marLeft w:val="0"/>
                              <w:marRight w:val="0"/>
                              <w:marTop w:val="0"/>
                              <w:marBottom w:val="0"/>
                              <w:divBdr>
                                <w:top w:val="none" w:sz="0" w:space="0" w:color="auto"/>
                                <w:left w:val="none" w:sz="0" w:space="0" w:color="auto"/>
                                <w:bottom w:val="none" w:sz="0" w:space="0" w:color="auto"/>
                                <w:right w:val="none" w:sz="0" w:space="0" w:color="auto"/>
                              </w:divBdr>
                              <w:divsChild>
                                <w:div w:id="981888189">
                                  <w:marLeft w:val="0"/>
                                  <w:marRight w:val="0"/>
                                  <w:marTop w:val="0"/>
                                  <w:marBottom w:val="0"/>
                                  <w:divBdr>
                                    <w:top w:val="none" w:sz="0" w:space="0" w:color="auto"/>
                                    <w:left w:val="none" w:sz="0" w:space="0" w:color="auto"/>
                                    <w:bottom w:val="none" w:sz="0" w:space="0" w:color="auto"/>
                                    <w:right w:val="none" w:sz="0" w:space="0" w:color="auto"/>
                                  </w:divBdr>
                                  <w:divsChild>
                                    <w:div w:id="835538537">
                                      <w:marLeft w:val="0"/>
                                      <w:marRight w:val="0"/>
                                      <w:marTop w:val="150"/>
                                      <w:marBottom w:val="150"/>
                                      <w:divBdr>
                                        <w:top w:val="none" w:sz="0" w:space="0" w:color="auto"/>
                                        <w:left w:val="none" w:sz="0" w:space="0" w:color="auto"/>
                                        <w:bottom w:val="none" w:sz="0" w:space="0" w:color="auto"/>
                                        <w:right w:val="none" w:sz="0" w:space="0" w:color="auto"/>
                                      </w:divBdr>
                                      <w:divsChild>
                                        <w:div w:id="10350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202640">
      <w:bodyDiv w:val="1"/>
      <w:marLeft w:val="0"/>
      <w:marRight w:val="0"/>
      <w:marTop w:val="0"/>
      <w:marBottom w:val="0"/>
      <w:divBdr>
        <w:top w:val="none" w:sz="0" w:space="0" w:color="auto"/>
        <w:left w:val="none" w:sz="0" w:space="0" w:color="auto"/>
        <w:bottom w:val="none" w:sz="0" w:space="0" w:color="auto"/>
        <w:right w:val="none" w:sz="0" w:space="0" w:color="auto"/>
      </w:divBdr>
    </w:div>
    <w:div w:id="1754279780">
      <w:bodyDiv w:val="1"/>
      <w:marLeft w:val="0"/>
      <w:marRight w:val="0"/>
      <w:marTop w:val="0"/>
      <w:marBottom w:val="0"/>
      <w:divBdr>
        <w:top w:val="none" w:sz="0" w:space="0" w:color="auto"/>
        <w:left w:val="none" w:sz="0" w:space="0" w:color="auto"/>
        <w:bottom w:val="none" w:sz="0" w:space="0" w:color="auto"/>
        <w:right w:val="none" w:sz="0" w:space="0" w:color="auto"/>
      </w:divBdr>
    </w:div>
    <w:div w:id="1754820171">
      <w:bodyDiv w:val="1"/>
      <w:marLeft w:val="0"/>
      <w:marRight w:val="0"/>
      <w:marTop w:val="0"/>
      <w:marBottom w:val="0"/>
      <w:divBdr>
        <w:top w:val="none" w:sz="0" w:space="0" w:color="auto"/>
        <w:left w:val="none" w:sz="0" w:space="0" w:color="auto"/>
        <w:bottom w:val="none" w:sz="0" w:space="0" w:color="auto"/>
        <w:right w:val="none" w:sz="0" w:space="0" w:color="auto"/>
      </w:divBdr>
      <w:divsChild>
        <w:div w:id="1336499923">
          <w:marLeft w:val="0"/>
          <w:marRight w:val="0"/>
          <w:marTop w:val="0"/>
          <w:marBottom w:val="0"/>
          <w:divBdr>
            <w:top w:val="none" w:sz="0" w:space="0" w:color="auto"/>
            <w:left w:val="none" w:sz="0" w:space="0" w:color="auto"/>
            <w:bottom w:val="none" w:sz="0" w:space="0" w:color="auto"/>
            <w:right w:val="none" w:sz="0" w:space="0" w:color="auto"/>
          </w:divBdr>
          <w:divsChild>
            <w:div w:id="2116247200">
              <w:marLeft w:val="0"/>
              <w:marRight w:val="0"/>
              <w:marTop w:val="0"/>
              <w:marBottom w:val="0"/>
              <w:divBdr>
                <w:top w:val="none" w:sz="0" w:space="0" w:color="auto"/>
                <w:left w:val="none" w:sz="0" w:space="0" w:color="auto"/>
                <w:bottom w:val="none" w:sz="0" w:space="0" w:color="auto"/>
                <w:right w:val="none" w:sz="0" w:space="0" w:color="auto"/>
              </w:divBdr>
              <w:divsChild>
                <w:div w:id="663364093">
                  <w:marLeft w:val="0"/>
                  <w:marRight w:val="0"/>
                  <w:marTop w:val="90"/>
                  <w:marBottom w:val="150"/>
                  <w:divBdr>
                    <w:top w:val="none" w:sz="0" w:space="0" w:color="auto"/>
                    <w:left w:val="none" w:sz="0" w:space="0" w:color="auto"/>
                    <w:bottom w:val="none" w:sz="0" w:space="0" w:color="auto"/>
                    <w:right w:val="none" w:sz="0" w:space="0" w:color="auto"/>
                  </w:divBdr>
                  <w:divsChild>
                    <w:div w:id="816260370">
                      <w:marLeft w:val="90"/>
                      <w:marRight w:val="0"/>
                      <w:marTop w:val="0"/>
                      <w:marBottom w:val="0"/>
                      <w:divBdr>
                        <w:top w:val="none" w:sz="0" w:space="0" w:color="auto"/>
                        <w:left w:val="none" w:sz="0" w:space="0" w:color="auto"/>
                        <w:bottom w:val="none" w:sz="0" w:space="0" w:color="auto"/>
                        <w:right w:val="none" w:sz="0" w:space="0" w:color="auto"/>
                      </w:divBdr>
                      <w:divsChild>
                        <w:div w:id="1326125485">
                          <w:marLeft w:val="0"/>
                          <w:marRight w:val="0"/>
                          <w:marTop w:val="0"/>
                          <w:marBottom w:val="75"/>
                          <w:divBdr>
                            <w:top w:val="none" w:sz="0" w:space="0" w:color="auto"/>
                            <w:left w:val="none" w:sz="0" w:space="0" w:color="auto"/>
                            <w:bottom w:val="none" w:sz="0" w:space="0" w:color="auto"/>
                            <w:right w:val="none" w:sz="0" w:space="0" w:color="auto"/>
                          </w:divBdr>
                          <w:divsChild>
                            <w:div w:id="382101340">
                              <w:marLeft w:val="0"/>
                              <w:marRight w:val="0"/>
                              <w:marTop w:val="90"/>
                              <w:marBottom w:val="150"/>
                              <w:divBdr>
                                <w:top w:val="none" w:sz="0" w:space="0" w:color="auto"/>
                                <w:left w:val="none" w:sz="0" w:space="0" w:color="auto"/>
                                <w:bottom w:val="none" w:sz="0" w:space="0" w:color="auto"/>
                                <w:right w:val="none" w:sz="0" w:space="0" w:color="auto"/>
                              </w:divBdr>
                              <w:divsChild>
                                <w:div w:id="1048727211">
                                  <w:marLeft w:val="0"/>
                                  <w:marRight w:val="0"/>
                                  <w:marTop w:val="0"/>
                                  <w:marBottom w:val="0"/>
                                  <w:divBdr>
                                    <w:top w:val="none" w:sz="0" w:space="0" w:color="auto"/>
                                    <w:left w:val="none" w:sz="0" w:space="0" w:color="auto"/>
                                    <w:bottom w:val="none" w:sz="0" w:space="0" w:color="auto"/>
                                    <w:right w:val="none" w:sz="0" w:space="0" w:color="auto"/>
                                  </w:divBdr>
                                  <w:divsChild>
                                    <w:div w:id="1066075398">
                                      <w:marLeft w:val="0"/>
                                      <w:marRight w:val="0"/>
                                      <w:marTop w:val="150"/>
                                      <w:marBottom w:val="150"/>
                                      <w:divBdr>
                                        <w:top w:val="none" w:sz="0" w:space="0" w:color="auto"/>
                                        <w:left w:val="none" w:sz="0" w:space="0" w:color="auto"/>
                                        <w:bottom w:val="none" w:sz="0" w:space="0" w:color="auto"/>
                                        <w:right w:val="none" w:sz="0" w:space="0" w:color="auto"/>
                                      </w:divBdr>
                                      <w:divsChild>
                                        <w:div w:id="43359300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007261">
      <w:bodyDiv w:val="1"/>
      <w:marLeft w:val="0"/>
      <w:marRight w:val="0"/>
      <w:marTop w:val="0"/>
      <w:marBottom w:val="0"/>
      <w:divBdr>
        <w:top w:val="none" w:sz="0" w:space="0" w:color="auto"/>
        <w:left w:val="none" w:sz="0" w:space="0" w:color="auto"/>
        <w:bottom w:val="none" w:sz="0" w:space="0" w:color="auto"/>
        <w:right w:val="none" w:sz="0" w:space="0" w:color="auto"/>
      </w:divBdr>
    </w:div>
    <w:div w:id="1755317959">
      <w:bodyDiv w:val="1"/>
      <w:marLeft w:val="0"/>
      <w:marRight w:val="0"/>
      <w:marTop w:val="0"/>
      <w:marBottom w:val="0"/>
      <w:divBdr>
        <w:top w:val="none" w:sz="0" w:space="0" w:color="auto"/>
        <w:left w:val="none" w:sz="0" w:space="0" w:color="auto"/>
        <w:bottom w:val="none" w:sz="0" w:space="0" w:color="auto"/>
        <w:right w:val="none" w:sz="0" w:space="0" w:color="auto"/>
      </w:divBdr>
    </w:div>
    <w:div w:id="1755541416">
      <w:bodyDiv w:val="1"/>
      <w:marLeft w:val="0"/>
      <w:marRight w:val="0"/>
      <w:marTop w:val="0"/>
      <w:marBottom w:val="0"/>
      <w:divBdr>
        <w:top w:val="none" w:sz="0" w:space="0" w:color="auto"/>
        <w:left w:val="none" w:sz="0" w:space="0" w:color="auto"/>
        <w:bottom w:val="none" w:sz="0" w:space="0" w:color="auto"/>
        <w:right w:val="none" w:sz="0" w:space="0" w:color="auto"/>
      </w:divBdr>
    </w:div>
    <w:div w:id="1757166366">
      <w:bodyDiv w:val="1"/>
      <w:marLeft w:val="0"/>
      <w:marRight w:val="0"/>
      <w:marTop w:val="0"/>
      <w:marBottom w:val="0"/>
      <w:divBdr>
        <w:top w:val="none" w:sz="0" w:space="0" w:color="auto"/>
        <w:left w:val="none" w:sz="0" w:space="0" w:color="auto"/>
        <w:bottom w:val="none" w:sz="0" w:space="0" w:color="auto"/>
        <w:right w:val="none" w:sz="0" w:space="0" w:color="auto"/>
      </w:divBdr>
    </w:div>
    <w:div w:id="1757247886">
      <w:bodyDiv w:val="1"/>
      <w:marLeft w:val="0"/>
      <w:marRight w:val="0"/>
      <w:marTop w:val="0"/>
      <w:marBottom w:val="0"/>
      <w:divBdr>
        <w:top w:val="none" w:sz="0" w:space="0" w:color="auto"/>
        <w:left w:val="none" w:sz="0" w:space="0" w:color="auto"/>
        <w:bottom w:val="none" w:sz="0" w:space="0" w:color="auto"/>
        <w:right w:val="none" w:sz="0" w:space="0" w:color="auto"/>
      </w:divBdr>
    </w:div>
    <w:div w:id="1757553262">
      <w:bodyDiv w:val="1"/>
      <w:marLeft w:val="0"/>
      <w:marRight w:val="0"/>
      <w:marTop w:val="0"/>
      <w:marBottom w:val="0"/>
      <w:divBdr>
        <w:top w:val="none" w:sz="0" w:space="0" w:color="auto"/>
        <w:left w:val="none" w:sz="0" w:space="0" w:color="auto"/>
        <w:bottom w:val="none" w:sz="0" w:space="0" w:color="auto"/>
        <w:right w:val="none" w:sz="0" w:space="0" w:color="auto"/>
      </w:divBdr>
    </w:div>
    <w:div w:id="1757706199">
      <w:bodyDiv w:val="1"/>
      <w:marLeft w:val="0"/>
      <w:marRight w:val="0"/>
      <w:marTop w:val="0"/>
      <w:marBottom w:val="0"/>
      <w:divBdr>
        <w:top w:val="none" w:sz="0" w:space="0" w:color="auto"/>
        <w:left w:val="none" w:sz="0" w:space="0" w:color="auto"/>
        <w:bottom w:val="none" w:sz="0" w:space="0" w:color="auto"/>
        <w:right w:val="none" w:sz="0" w:space="0" w:color="auto"/>
      </w:divBdr>
    </w:div>
    <w:div w:id="1758164902">
      <w:bodyDiv w:val="1"/>
      <w:marLeft w:val="0"/>
      <w:marRight w:val="0"/>
      <w:marTop w:val="0"/>
      <w:marBottom w:val="0"/>
      <w:divBdr>
        <w:top w:val="none" w:sz="0" w:space="0" w:color="auto"/>
        <w:left w:val="none" w:sz="0" w:space="0" w:color="auto"/>
        <w:bottom w:val="none" w:sz="0" w:space="0" w:color="auto"/>
        <w:right w:val="none" w:sz="0" w:space="0" w:color="auto"/>
      </w:divBdr>
    </w:div>
    <w:div w:id="1758357291">
      <w:bodyDiv w:val="1"/>
      <w:marLeft w:val="0"/>
      <w:marRight w:val="0"/>
      <w:marTop w:val="0"/>
      <w:marBottom w:val="0"/>
      <w:divBdr>
        <w:top w:val="none" w:sz="0" w:space="0" w:color="auto"/>
        <w:left w:val="none" w:sz="0" w:space="0" w:color="auto"/>
        <w:bottom w:val="none" w:sz="0" w:space="0" w:color="auto"/>
        <w:right w:val="none" w:sz="0" w:space="0" w:color="auto"/>
      </w:divBdr>
    </w:div>
    <w:div w:id="1758867692">
      <w:bodyDiv w:val="1"/>
      <w:marLeft w:val="0"/>
      <w:marRight w:val="0"/>
      <w:marTop w:val="0"/>
      <w:marBottom w:val="0"/>
      <w:divBdr>
        <w:top w:val="none" w:sz="0" w:space="0" w:color="auto"/>
        <w:left w:val="none" w:sz="0" w:space="0" w:color="auto"/>
        <w:bottom w:val="none" w:sz="0" w:space="0" w:color="auto"/>
        <w:right w:val="none" w:sz="0" w:space="0" w:color="auto"/>
      </w:divBdr>
    </w:div>
    <w:div w:id="1759060202">
      <w:bodyDiv w:val="1"/>
      <w:marLeft w:val="0"/>
      <w:marRight w:val="0"/>
      <w:marTop w:val="0"/>
      <w:marBottom w:val="0"/>
      <w:divBdr>
        <w:top w:val="none" w:sz="0" w:space="0" w:color="auto"/>
        <w:left w:val="none" w:sz="0" w:space="0" w:color="auto"/>
        <w:bottom w:val="none" w:sz="0" w:space="0" w:color="auto"/>
        <w:right w:val="none" w:sz="0" w:space="0" w:color="auto"/>
      </w:divBdr>
    </w:div>
    <w:div w:id="1759592864">
      <w:bodyDiv w:val="1"/>
      <w:marLeft w:val="0"/>
      <w:marRight w:val="0"/>
      <w:marTop w:val="0"/>
      <w:marBottom w:val="0"/>
      <w:divBdr>
        <w:top w:val="none" w:sz="0" w:space="0" w:color="auto"/>
        <w:left w:val="none" w:sz="0" w:space="0" w:color="auto"/>
        <w:bottom w:val="none" w:sz="0" w:space="0" w:color="auto"/>
        <w:right w:val="none" w:sz="0" w:space="0" w:color="auto"/>
      </w:divBdr>
    </w:div>
    <w:div w:id="1759791287">
      <w:bodyDiv w:val="1"/>
      <w:marLeft w:val="0"/>
      <w:marRight w:val="0"/>
      <w:marTop w:val="0"/>
      <w:marBottom w:val="0"/>
      <w:divBdr>
        <w:top w:val="none" w:sz="0" w:space="0" w:color="auto"/>
        <w:left w:val="none" w:sz="0" w:space="0" w:color="auto"/>
        <w:bottom w:val="none" w:sz="0" w:space="0" w:color="auto"/>
        <w:right w:val="none" w:sz="0" w:space="0" w:color="auto"/>
      </w:divBdr>
    </w:div>
    <w:div w:id="1759907091">
      <w:bodyDiv w:val="1"/>
      <w:marLeft w:val="0"/>
      <w:marRight w:val="0"/>
      <w:marTop w:val="0"/>
      <w:marBottom w:val="0"/>
      <w:divBdr>
        <w:top w:val="none" w:sz="0" w:space="0" w:color="auto"/>
        <w:left w:val="none" w:sz="0" w:space="0" w:color="auto"/>
        <w:bottom w:val="none" w:sz="0" w:space="0" w:color="auto"/>
        <w:right w:val="none" w:sz="0" w:space="0" w:color="auto"/>
      </w:divBdr>
    </w:div>
    <w:div w:id="1759935123">
      <w:bodyDiv w:val="1"/>
      <w:marLeft w:val="0"/>
      <w:marRight w:val="0"/>
      <w:marTop w:val="0"/>
      <w:marBottom w:val="0"/>
      <w:divBdr>
        <w:top w:val="none" w:sz="0" w:space="0" w:color="auto"/>
        <w:left w:val="none" w:sz="0" w:space="0" w:color="auto"/>
        <w:bottom w:val="none" w:sz="0" w:space="0" w:color="auto"/>
        <w:right w:val="none" w:sz="0" w:space="0" w:color="auto"/>
      </w:divBdr>
    </w:div>
    <w:div w:id="1759978341">
      <w:bodyDiv w:val="1"/>
      <w:marLeft w:val="0"/>
      <w:marRight w:val="0"/>
      <w:marTop w:val="0"/>
      <w:marBottom w:val="0"/>
      <w:divBdr>
        <w:top w:val="none" w:sz="0" w:space="0" w:color="auto"/>
        <w:left w:val="none" w:sz="0" w:space="0" w:color="auto"/>
        <w:bottom w:val="none" w:sz="0" w:space="0" w:color="auto"/>
        <w:right w:val="none" w:sz="0" w:space="0" w:color="auto"/>
      </w:divBdr>
    </w:div>
    <w:div w:id="1760129986">
      <w:bodyDiv w:val="1"/>
      <w:marLeft w:val="0"/>
      <w:marRight w:val="0"/>
      <w:marTop w:val="0"/>
      <w:marBottom w:val="0"/>
      <w:divBdr>
        <w:top w:val="none" w:sz="0" w:space="0" w:color="auto"/>
        <w:left w:val="none" w:sz="0" w:space="0" w:color="auto"/>
        <w:bottom w:val="none" w:sz="0" w:space="0" w:color="auto"/>
        <w:right w:val="none" w:sz="0" w:space="0" w:color="auto"/>
      </w:divBdr>
    </w:div>
    <w:div w:id="1760179640">
      <w:bodyDiv w:val="1"/>
      <w:marLeft w:val="0"/>
      <w:marRight w:val="0"/>
      <w:marTop w:val="0"/>
      <w:marBottom w:val="0"/>
      <w:divBdr>
        <w:top w:val="none" w:sz="0" w:space="0" w:color="auto"/>
        <w:left w:val="none" w:sz="0" w:space="0" w:color="auto"/>
        <w:bottom w:val="none" w:sz="0" w:space="0" w:color="auto"/>
        <w:right w:val="none" w:sz="0" w:space="0" w:color="auto"/>
      </w:divBdr>
    </w:div>
    <w:div w:id="1760255873">
      <w:bodyDiv w:val="1"/>
      <w:marLeft w:val="0"/>
      <w:marRight w:val="0"/>
      <w:marTop w:val="0"/>
      <w:marBottom w:val="0"/>
      <w:divBdr>
        <w:top w:val="none" w:sz="0" w:space="0" w:color="auto"/>
        <w:left w:val="none" w:sz="0" w:space="0" w:color="auto"/>
        <w:bottom w:val="none" w:sz="0" w:space="0" w:color="auto"/>
        <w:right w:val="none" w:sz="0" w:space="0" w:color="auto"/>
      </w:divBdr>
    </w:div>
    <w:div w:id="1760324108">
      <w:bodyDiv w:val="1"/>
      <w:marLeft w:val="0"/>
      <w:marRight w:val="0"/>
      <w:marTop w:val="0"/>
      <w:marBottom w:val="0"/>
      <w:divBdr>
        <w:top w:val="none" w:sz="0" w:space="0" w:color="auto"/>
        <w:left w:val="none" w:sz="0" w:space="0" w:color="auto"/>
        <w:bottom w:val="none" w:sz="0" w:space="0" w:color="auto"/>
        <w:right w:val="none" w:sz="0" w:space="0" w:color="auto"/>
      </w:divBdr>
      <w:divsChild>
        <w:div w:id="862019212">
          <w:marLeft w:val="0"/>
          <w:marRight w:val="0"/>
          <w:marTop w:val="0"/>
          <w:marBottom w:val="0"/>
          <w:divBdr>
            <w:top w:val="none" w:sz="0" w:space="0" w:color="auto"/>
            <w:left w:val="none" w:sz="0" w:space="0" w:color="auto"/>
            <w:bottom w:val="none" w:sz="0" w:space="0" w:color="auto"/>
            <w:right w:val="none" w:sz="0" w:space="0" w:color="auto"/>
          </w:divBdr>
        </w:div>
        <w:div w:id="1439833360">
          <w:marLeft w:val="0"/>
          <w:marRight w:val="0"/>
          <w:marTop w:val="0"/>
          <w:marBottom w:val="0"/>
          <w:divBdr>
            <w:top w:val="none" w:sz="0" w:space="0" w:color="auto"/>
            <w:left w:val="none" w:sz="0" w:space="0" w:color="auto"/>
            <w:bottom w:val="none" w:sz="0" w:space="0" w:color="auto"/>
            <w:right w:val="none" w:sz="0" w:space="0" w:color="auto"/>
          </w:divBdr>
        </w:div>
        <w:div w:id="1993563752">
          <w:marLeft w:val="0"/>
          <w:marRight w:val="0"/>
          <w:marTop w:val="0"/>
          <w:marBottom w:val="0"/>
          <w:divBdr>
            <w:top w:val="none" w:sz="0" w:space="0" w:color="auto"/>
            <w:left w:val="none" w:sz="0" w:space="0" w:color="auto"/>
            <w:bottom w:val="none" w:sz="0" w:space="0" w:color="auto"/>
            <w:right w:val="none" w:sz="0" w:space="0" w:color="auto"/>
          </w:divBdr>
        </w:div>
        <w:div w:id="1413695889">
          <w:marLeft w:val="0"/>
          <w:marRight w:val="0"/>
          <w:marTop w:val="0"/>
          <w:marBottom w:val="0"/>
          <w:divBdr>
            <w:top w:val="none" w:sz="0" w:space="0" w:color="auto"/>
            <w:left w:val="none" w:sz="0" w:space="0" w:color="auto"/>
            <w:bottom w:val="none" w:sz="0" w:space="0" w:color="auto"/>
            <w:right w:val="none" w:sz="0" w:space="0" w:color="auto"/>
          </w:divBdr>
        </w:div>
      </w:divsChild>
    </w:div>
    <w:div w:id="1760372145">
      <w:bodyDiv w:val="1"/>
      <w:marLeft w:val="0"/>
      <w:marRight w:val="0"/>
      <w:marTop w:val="0"/>
      <w:marBottom w:val="0"/>
      <w:divBdr>
        <w:top w:val="none" w:sz="0" w:space="0" w:color="auto"/>
        <w:left w:val="none" w:sz="0" w:space="0" w:color="auto"/>
        <w:bottom w:val="none" w:sz="0" w:space="0" w:color="auto"/>
        <w:right w:val="none" w:sz="0" w:space="0" w:color="auto"/>
      </w:divBdr>
    </w:div>
    <w:div w:id="1760446380">
      <w:bodyDiv w:val="1"/>
      <w:marLeft w:val="0"/>
      <w:marRight w:val="0"/>
      <w:marTop w:val="0"/>
      <w:marBottom w:val="0"/>
      <w:divBdr>
        <w:top w:val="none" w:sz="0" w:space="0" w:color="auto"/>
        <w:left w:val="none" w:sz="0" w:space="0" w:color="auto"/>
        <w:bottom w:val="none" w:sz="0" w:space="0" w:color="auto"/>
        <w:right w:val="none" w:sz="0" w:space="0" w:color="auto"/>
      </w:divBdr>
    </w:div>
    <w:div w:id="1760717099">
      <w:bodyDiv w:val="1"/>
      <w:marLeft w:val="0"/>
      <w:marRight w:val="0"/>
      <w:marTop w:val="0"/>
      <w:marBottom w:val="0"/>
      <w:divBdr>
        <w:top w:val="none" w:sz="0" w:space="0" w:color="auto"/>
        <w:left w:val="none" w:sz="0" w:space="0" w:color="auto"/>
        <w:bottom w:val="none" w:sz="0" w:space="0" w:color="auto"/>
        <w:right w:val="none" w:sz="0" w:space="0" w:color="auto"/>
      </w:divBdr>
    </w:div>
    <w:div w:id="1761100028">
      <w:bodyDiv w:val="1"/>
      <w:marLeft w:val="0"/>
      <w:marRight w:val="0"/>
      <w:marTop w:val="0"/>
      <w:marBottom w:val="0"/>
      <w:divBdr>
        <w:top w:val="none" w:sz="0" w:space="0" w:color="auto"/>
        <w:left w:val="none" w:sz="0" w:space="0" w:color="auto"/>
        <w:bottom w:val="none" w:sz="0" w:space="0" w:color="auto"/>
        <w:right w:val="none" w:sz="0" w:space="0" w:color="auto"/>
      </w:divBdr>
    </w:div>
    <w:div w:id="1761170516">
      <w:bodyDiv w:val="1"/>
      <w:marLeft w:val="0"/>
      <w:marRight w:val="0"/>
      <w:marTop w:val="0"/>
      <w:marBottom w:val="0"/>
      <w:divBdr>
        <w:top w:val="none" w:sz="0" w:space="0" w:color="auto"/>
        <w:left w:val="none" w:sz="0" w:space="0" w:color="auto"/>
        <w:bottom w:val="none" w:sz="0" w:space="0" w:color="auto"/>
        <w:right w:val="none" w:sz="0" w:space="0" w:color="auto"/>
      </w:divBdr>
    </w:div>
    <w:div w:id="1761835063">
      <w:bodyDiv w:val="1"/>
      <w:marLeft w:val="0"/>
      <w:marRight w:val="0"/>
      <w:marTop w:val="0"/>
      <w:marBottom w:val="0"/>
      <w:divBdr>
        <w:top w:val="none" w:sz="0" w:space="0" w:color="auto"/>
        <w:left w:val="none" w:sz="0" w:space="0" w:color="auto"/>
        <w:bottom w:val="none" w:sz="0" w:space="0" w:color="auto"/>
        <w:right w:val="none" w:sz="0" w:space="0" w:color="auto"/>
      </w:divBdr>
    </w:div>
    <w:div w:id="1761946550">
      <w:bodyDiv w:val="1"/>
      <w:marLeft w:val="0"/>
      <w:marRight w:val="0"/>
      <w:marTop w:val="0"/>
      <w:marBottom w:val="0"/>
      <w:divBdr>
        <w:top w:val="none" w:sz="0" w:space="0" w:color="auto"/>
        <w:left w:val="none" w:sz="0" w:space="0" w:color="auto"/>
        <w:bottom w:val="none" w:sz="0" w:space="0" w:color="auto"/>
        <w:right w:val="none" w:sz="0" w:space="0" w:color="auto"/>
      </w:divBdr>
    </w:div>
    <w:div w:id="1762287970">
      <w:bodyDiv w:val="1"/>
      <w:marLeft w:val="0"/>
      <w:marRight w:val="0"/>
      <w:marTop w:val="0"/>
      <w:marBottom w:val="0"/>
      <w:divBdr>
        <w:top w:val="none" w:sz="0" w:space="0" w:color="auto"/>
        <w:left w:val="none" w:sz="0" w:space="0" w:color="auto"/>
        <w:bottom w:val="none" w:sz="0" w:space="0" w:color="auto"/>
        <w:right w:val="none" w:sz="0" w:space="0" w:color="auto"/>
      </w:divBdr>
    </w:div>
    <w:div w:id="1762528871">
      <w:bodyDiv w:val="1"/>
      <w:marLeft w:val="0"/>
      <w:marRight w:val="0"/>
      <w:marTop w:val="0"/>
      <w:marBottom w:val="0"/>
      <w:divBdr>
        <w:top w:val="none" w:sz="0" w:space="0" w:color="auto"/>
        <w:left w:val="none" w:sz="0" w:space="0" w:color="auto"/>
        <w:bottom w:val="none" w:sz="0" w:space="0" w:color="auto"/>
        <w:right w:val="none" w:sz="0" w:space="0" w:color="auto"/>
      </w:divBdr>
    </w:div>
    <w:div w:id="1762872110">
      <w:bodyDiv w:val="1"/>
      <w:marLeft w:val="0"/>
      <w:marRight w:val="0"/>
      <w:marTop w:val="0"/>
      <w:marBottom w:val="0"/>
      <w:divBdr>
        <w:top w:val="none" w:sz="0" w:space="0" w:color="auto"/>
        <w:left w:val="none" w:sz="0" w:space="0" w:color="auto"/>
        <w:bottom w:val="none" w:sz="0" w:space="0" w:color="auto"/>
        <w:right w:val="none" w:sz="0" w:space="0" w:color="auto"/>
      </w:divBdr>
    </w:div>
    <w:div w:id="1763061136">
      <w:bodyDiv w:val="1"/>
      <w:marLeft w:val="0"/>
      <w:marRight w:val="0"/>
      <w:marTop w:val="0"/>
      <w:marBottom w:val="0"/>
      <w:divBdr>
        <w:top w:val="none" w:sz="0" w:space="0" w:color="auto"/>
        <w:left w:val="none" w:sz="0" w:space="0" w:color="auto"/>
        <w:bottom w:val="none" w:sz="0" w:space="0" w:color="auto"/>
        <w:right w:val="none" w:sz="0" w:space="0" w:color="auto"/>
      </w:divBdr>
    </w:div>
    <w:div w:id="1763185910">
      <w:bodyDiv w:val="1"/>
      <w:marLeft w:val="0"/>
      <w:marRight w:val="0"/>
      <w:marTop w:val="0"/>
      <w:marBottom w:val="0"/>
      <w:divBdr>
        <w:top w:val="none" w:sz="0" w:space="0" w:color="auto"/>
        <w:left w:val="none" w:sz="0" w:space="0" w:color="auto"/>
        <w:bottom w:val="none" w:sz="0" w:space="0" w:color="auto"/>
        <w:right w:val="none" w:sz="0" w:space="0" w:color="auto"/>
      </w:divBdr>
      <w:divsChild>
        <w:div w:id="1032224587">
          <w:marLeft w:val="0"/>
          <w:marRight w:val="0"/>
          <w:marTop w:val="0"/>
          <w:marBottom w:val="0"/>
          <w:divBdr>
            <w:top w:val="none" w:sz="0" w:space="0" w:color="auto"/>
            <w:left w:val="none" w:sz="0" w:space="0" w:color="auto"/>
            <w:bottom w:val="none" w:sz="0" w:space="0" w:color="auto"/>
            <w:right w:val="none" w:sz="0" w:space="0" w:color="auto"/>
          </w:divBdr>
        </w:div>
        <w:div w:id="532958816">
          <w:marLeft w:val="0"/>
          <w:marRight w:val="0"/>
          <w:marTop w:val="0"/>
          <w:marBottom w:val="0"/>
          <w:divBdr>
            <w:top w:val="none" w:sz="0" w:space="0" w:color="auto"/>
            <w:left w:val="none" w:sz="0" w:space="0" w:color="auto"/>
            <w:bottom w:val="none" w:sz="0" w:space="0" w:color="auto"/>
            <w:right w:val="none" w:sz="0" w:space="0" w:color="auto"/>
          </w:divBdr>
        </w:div>
        <w:div w:id="1456831447">
          <w:marLeft w:val="0"/>
          <w:marRight w:val="0"/>
          <w:marTop w:val="0"/>
          <w:marBottom w:val="0"/>
          <w:divBdr>
            <w:top w:val="none" w:sz="0" w:space="0" w:color="auto"/>
            <w:left w:val="none" w:sz="0" w:space="0" w:color="auto"/>
            <w:bottom w:val="none" w:sz="0" w:space="0" w:color="auto"/>
            <w:right w:val="none" w:sz="0" w:space="0" w:color="auto"/>
          </w:divBdr>
        </w:div>
        <w:div w:id="425082005">
          <w:marLeft w:val="0"/>
          <w:marRight w:val="0"/>
          <w:marTop w:val="0"/>
          <w:marBottom w:val="0"/>
          <w:divBdr>
            <w:top w:val="none" w:sz="0" w:space="0" w:color="auto"/>
            <w:left w:val="none" w:sz="0" w:space="0" w:color="auto"/>
            <w:bottom w:val="none" w:sz="0" w:space="0" w:color="auto"/>
            <w:right w:val="none" w:sz="0" w:space="0" w:color="auto"/>
          </w:divBdr>
        </w:div>
      </w:divsChild>
    </w:div>
    <w:div w:id="1763650197">
      <w:bodyDiv w:val="1"/>
      <w:marLeft w:val="0"/>
      <w:marRight w:val="0"/>
      <w:marTop w:val="0"/>
      <w:marBottom w:val="0"/>
      <w:divBdr>
        <w:top w:val="none" w:sz="0" w:space="0" w:color="auto"/>
        <w:left w:val="none" w:sz="0" w:space="0" w:color="auto"/>
        <w:bottom w:val="none" w:sz="0" w:space="0" w:color="auto"/>
        <w:right w:val="none" w:sz="0" w:space="0" w:color="auto"/>
      </w:divBdr>
    </w:div>
    <w:div w:id="1763838615">
      <w:bodyDiv w:val="1"/>
      <w:marLeft w:val="0"/>
      <w:marRight w:val="0"/>
      <w:marTop w:val="0"/>
      <w:marBottom w:val="0"/>
      <w:divBdr>
        <w:top w:val="none" w:sz="0" w:space="0" w:color="auto"/>
        <w:left w:val="none" w:sz="0" w:space="0" w:color="auto"/>
        <w:bottom w:val="none" w:sz="0" w:space="0" w:color="auto"/>
        <w:right w:val="none" w:sz="0" w:space="0" w:color="auto"/>
      </w:divBdr>
    </w:div>
    <w:div w:id="1764105963">
      <w:bodyDiv w:val="1"/>
      <w:marLeft w:val="0"/>
      <w:marRight w:val="0"/>
      <w:marTop w:val="0"/>
      <w:marBottom w:val="0"/>
      <w:divBdr>
        <w:top w:val="none" w:sz="0" w:space="0" w:color="auto"/>
        <w:left w:val="none" w:sz="0" w:space="0" w:color="auto"/>
        <w:bottom w:val="none" w:sz="0" w:space="0" w:color="auto"/>
        <w:right w:val="none" w:sz="0" w:space="0" w:color="auto"/>
      </w:divBdr>
    </w:div>
    <w:div w:id="1764300685">
      <w:bodyDiv w:val="1"/>
      <w:marLeft w:val="0"/>
      <w:marRight w:val="0"/>
      <w:marTop w:val="0"/>
      <w:marBottom w:val="0"/>
      <w:divBdr>
        <w:top w:val="none" w:sz="0" w:space="0" w:color="auto"/>
        <w:left w:val="none" w:sz="0" w:space="0" w:color="auto"/>
        <w:bottom w:val="none" w:sz="0" w:space="0" w:color="auto"/>
        <w:right w:val="none" w:sz="0" w:space="0" w:color="auto"/>
      </w:divBdr>
    </w:div>
    <w:div w:id="1764571441">
      <w:bodyDiv w:val="1"/>
      <w:marLeft w:val="0"/>
      <w:marRight w:val="0"/>
      <w:marTop w:val="0"/>
      <w:marBottom w:val="0"/>
      <w:divBdr>
        <w:top w:val="none" w:sz="0" w:space="0" w:color="auto"/>
        <w:left w:val="none" w:sz="0" w:space="0" w:color="auto"/>
        <w:bottom w:val="none" w:sz="0" w:space="0" w:color="auto"/>
        <w:right w:val="none" w:sz="0" w:space="0" w:color="auto"/>
      </w:divBdr>
    </w:div>
    <w:div w:id="1765298066">
      <w:bodyDiv w:val="1"/>
      <w:marLeft w:val="0"/>
      <w:marRight w:val="0"/>
      <w:marTop w:val="0"/>
      <w:marBottom w:val="0"/>
      <w:divBdr>
        <w:top w:val="none" w:sz="0" w:space="0" w:color="auto"/>
        <w:left w:val="none" w:sz="0" w:space="0" w:color="auto"/>
        <w:bottom w:val="none" w:sz="0" w:space="0" w:color="auto"/>
        <w:right w:val="none" w:sz="0" w:space="0" w:color="auto"/>
      </w:divBdr>
    </w:div>
    <w:div w:id="1765607617">
      <w:bodyDiv w:val="1"/>
      <w:marLeft w:val="0"/>
      <w:marRight w:val="0"/>
      <w:marTop w:val="0"/>
      <w:marBottom w:val="0"/>
      <w:divBdr>
        <w:top w:val="none" w:sz="0" w:space="0" w:color="auto"/>
        <w:left w:val="none" w:sz="0" w:space="0" w:color="auto"/>
        <w:bottom w:val="none" w:sz="0" w:space="0" w:color="auto"/>
        <w:right w:val="none" w:sz="0" w:space="0" w:color="auto"/>
      </w:divBdr>
    </w:div>
    <w:div w:id="1765766427">
      <w:bodyDiv w:val="1"/>
      <w:marLeft w:val="0"/>
      <w:marRight w:val="0"/>
      <w:marTop w:val="0"/>
      <w:marBottom w:val="0"/>
      <w:divBdr>
        <w:top w:val="none" w:sz="0" w:space="0" w:color="auto"/>
        <w:left w:val="none" w:sz="0" w:space="0" w:color="auto"/>
        <w:bottom w:val="none" w:sz="0" w:space="0" w:color="auto"/>
        <w:right w:val="none" w:sz="0" w:space="0" w:color="auto"/>
      </w:divBdr>
    </w:div>
    <w:div w:id="1766002360">
      <w:bodyDiv w:val="1"/>
      <w:marLeft w:val="0"/>
      <w:marRight w:val="0"/>
      <w:marTop w:val="0"/>
      <w:marBottom w:val="0"/>
      <w:divBdr>
        <w:top w:val="none" w:sz="0" w:space="0" w:color="auto"/>
        <w:left w:val="none" w:sz="0" w:space="0" w:color="auto"/>
        <w:bottom w:val="none" w:sz="0" w:space="0" w:color="auto"/>
        <w:right w:val="none" w:sz="0" w:space="0" w:color="auto"/>
      </w:divBdr>
    </w:div>
    <w:div w:id="1766029485">
      <w:bodyDiv w:val="1"/>
      <w:marLeft w:val="0"/>
      <w:marRight w:val="0"/>
      <w:marTop w:val="0"/>
      <w:marBottom w:val="0"/>
      <w:divBdr>
        <w:top w:val="none" w:sz="0" w:space="0" w:color="auto"/>
        <w:left w:val="none" w:sz="0" w:space="0" w:color="auto"/>
        <w:bottom w:val="none" w:sz="0" w:space="0" w:color="auto"/>
        <w:right w:val="none" w:sz="0" w:space="0" w:color="auto"/>
      </w:divBdr>
    </w:div>
    <w:div w:id="1766151854">
      <w:bodyDiv w:val="1"/>
      <w:marLeft w:val="0"/>
      <w:marRight w:val="0"/>
      <w:marTop w:val="0"/>
      <w:marBottom w:val="0"/>
      <w:divBdr>
        <w:top w:val="none" w:sz="0" w:space="0" w:color="auto"/>
        <w:left w:val="none" w:sz="0" w:space="0" w:color="auto"/>
        <w:bottom w:val="none" w:sz="0" w:space="0" w:color="auto"/>
        <w:right w:val="none" w:sz="0" w:space="0" w:color="auto"/>
      </w:divBdr>
    </w:div>
    <w:div w:id="1766227520">
      <w:bodyDiv w:val="1"/>
      <w:marLeft w:val="0"/>
      <w:marRight w:val="0"/>
      <w:marTop w:val="0"/>
      <w:marBottom w:val="0"/>
      <w:divBdr>
        <w:top w:val="none" w:sz="0" w:space="0" w:color="auto"/>
        <w:left w:val="none" w:sz="0" w:space="0" w:color="auto"/>
        <w:bottom w:val="none" w:sz="0" w:space="0" w:color="auto"/>
        <w:right w:val="none" w:sz="0" w:space="0" w:color="auto"/>
      </w:divBdr>
    </w:div>
    <w:div w:id="1766799802">
      <w:bodyDiv w:val="1"/>
      <w:marLeft w:val="0"/>
      <w:marRight w:val="0"/>
      <w:marTop w:val="0"/>
      <w:marBottom w:val="0"/>
      <w:divBdr>
        <w:top w:val="none" w:sz="0" w:space="0" w:color="auto"/>
        <w:left w:val="none" w:sz="0" w:space="0" w:color="auto"/>
        <w:bottom w:val="none" w:sz="0" w:space="0" w:color="auto"/>
        <w:right w:val="none" w:sz="0" w:space="0" w:color="auto"/>
      </w:divBdr>
    </w:div>
    <w:div w:id="1766997423">
      <w:bodyDiv w:val="1"/>
      <w:marLeft w:val="0"/>
      <w:marRight w:val="0"/>
      <w:marTop w:val="0"/>
      <w:marBottom w:val="0"/>
      <w:divBdr>
        <w:top w:val="none" w:sz="0" w:space="0" w:color="auto"/>
        <w:left w:val="none" w:sz="0" w:space="0" w:color="auto"/>
        <w:bottom w:val="none" w:sz="0" w:space="0" w:color="auto"/>
        <w:right w:val="none" w:sz="0" w:space="0" w:color="auto"/>
      </w:divBdr>
    </w:div>
    <w:div w:id="1766997738">
      <w:bodyDiv w:val="1"/>
      <w:marLeft w:val="0"/>
      <w:marRight w:val="0"/>
      <w:marTop w:val="0"/>
      <w:marBottom w:val="0"/>
      <w:divBdr>
        <w:top w:val="none" w:sz="0" w:space="0" w:color="auto"/>
        <w:left w:val="none" w:sz="0" w:space="0" w:color="auto"/>
        <w:bottom w:val="none" w:sz="0" w:space="0" w:color="auto"/>
        <w:right w:val="none" w:sz="0" w:space="0" w:color="auto"/>
      </w:divBdr>
    </w:div>
    <w:div w:id="1767657029">
      <w:bodyDiv w:val="1"/>
      <w:marLeft w:val="0"/>
      <w:marRight w:val="0"/>
      <w:marTop w:val="0"/>
      <w:marBottom w:val="0"/>
      <w:divBdr>
        <w:top w:val="none" w:sz="0" w:space="0" w:color="auto"/>
        <w:left w:val="none" w:sz="0" w:space="0" w:color="auto"/>
        <w:bottom w:val="none" w:sz="0" w:space="0" w:color="auto"/>
        <w:right w:val="none" w:sz="0" w:space="0" w:color="auto"/>
      </w:divBdr>
    </w:div>
    <w:div w:id="1767965535">
      <w:bodyDiv w:val="1"/>
      <w:marLeft w:val="0"/>
      <w:marRight w:val="0"/>
      <w:marTop w:val="0"/>
      <w:marBottom w:val="0"/>
      <w:divBdr>
        <w:top w:val="none" w:sz="0" w:space="0" w:color="auto"/>
        <w:left w:val="none" w:sz="0" w:space="0" w:color="auto"/>
        <w:bottom w:val="none" w:sz="0" w:space="0" w:color="auto"/>
        <w:right w:val="none" w:sz="0" w:space="0" w:color="auto"/>
      </w:divBdr>
    </w:div>
    <w:div w:id="1768038485">
      <w:bodyDiv w:val="1"/>
      <w:marLeft w:val="0"/>
      <w:marRight w:val="0"/>
      <w:marTop w:val="0"/>
      <w:marBottom w:val="0"/>
      <w:divBdr>
        <w:top w:val="none" w:sz="0" w:space="0" w:color="auto"/>
        <w:left w:val="none" w:sz="0" w:space="0" w:color="auto"/>
        <w:bottom w:val="none" w:sz="0" w:space="0" w:color="auto"/>
        <w:right w:val="none" w:sz="0" w:space="0" w:color="auto"/>
      </w:divBdr>
    </w:div>
    <w:div w:id="1768237159">
      <w:bodyDiv w:val="1"/>
      <w:marLeft w:val="0"/>
      <w:marRight w:val="0"/>
      <w:marTop w:val="0"/>
      <w:marBottom w:val="0"/>
      <w:divBdr>
        <w:top w:val="none" w:sz="0" w:space="0" w:color="auto"/>
        <w:left w:val="none" w:sz="0" w:space="0" w:color="auto"/>
        <w:bottom w:val="none" w:sz="0" w:space="0" w:color="auto"/>
        <w:right w:val="none" w:sz="0" w:space="0" w:color="auto"/>
      </w:divBdr>
    </w:div>
    <w:div w:id="1768885175">
      <w:bodyDiv w:val="1"/>
      <w:marLeft w:val="0"/>
      <w:marRight w:val="0"/>
      <w:marTop w:val="0"/>
      <w:marBottom w:val="0"/>
      <w:divBdr>
        <w:top w:val="none" w:sz="0" w:space="0" w:color="auto"/>
        <w:left w:val="none" w:sz="0" w:space="0" w:color="auto"/>
        <w:bottom w:val="none" w:sz="0" w:space="0" w:color="auto"/>
        <w:right w:val="none" w:sz="0" w:space="0" w:color="auto"/>
      </w:divBdr>
    </w:div>
    <w:div w:id="1768886610">
      <w:bodyDiv w:val="1"/>
      <w:marLeft w:val="0"/>
      <w:marRight w:val="0"/>
      <w:marTop w:val="0"/>
      <w:marBottom w:val="0"/>
      <w:divBdr>
        <w:top w:val="none" w:sz="0" w:space="0" w:color="auto"/>
        <w:left w:val="none" w:sz="0" w:space="0" w:color="auto"/>
        <w:bottom w:val="none" w:sz="0" w:space="0" w:color="auto"/>
        <w:right w:val="none" w:sz="0" w:space="0" w:color="auto"/>
      </w:divBdr>
    </w:div>
    <w:div w:id="1768890712">
      <w:bodyDiv w:val="1"/>
      <w:marLeft w:val="0"/>
      <w:marRight w:val="0"/>
      <w:marTop w:val="0"/>
      <w:marBottom w:val="0"/>
      <w:divBdr>
        <w:top w:val="none" w:sz="0" w:space="0" w:color="auto"/>
        <w:left w:val="none" w:sz="0" w:space="0" w:color="auto"/>
        <w:bottom w:val="none" w:sz="0" w:space="0" w:color="auto"/>
        <w:right w:val="none" w:sz="0" w:space="0" w:color="auto"/>
      </w:divBdr>
    </w:div>
    <w:div w:id="1769498245">
      <w:bodyDiv w:val="1"/>
      <w:marLeft w:val="0"/>
      <w:marRight w:val="0"/>
      <w:marTop w:val="0"/>
      <w:marBottom w:val="0"/>
      <w:divBdr>
        <w:top w:val="none" w:sz="0" w:space="0" w:color="auto"/>
        <w:left w:val="none" w:sz="0" w:space="0" w:color="auto"/>
        <w:bottom w:val="none" w:sz="0" w:space="0" w:color="auto"/>
        <w:right w:val="none" w:sz="0" w:space="0" w:color="auto"/>
      </w:divBdr>
    </w:div>
    <w:div w:id="1769735486">
      <w:bodyDiv w:val="1"/>
      <w:marLeft w:val="0"/>
      <w:marRight w:val="0"/>
      <w:marTop w:val="0"/>
      <w:marBottom w:val="0"/>
      <w:divBdr>
        <w:top w:val="none" w:sz="0" w:space="0" w:color="auto"/>
        <w:left w:val="none" w:sz="0" w:space="0" w:color="auto"/>
        <w:bottom w:val="none" w:sz="0" w:space="0" w:color="auto"/>
        <w:right w:val="none" w:sz="0" w:space="0" w:color="auto"/>
      </w:divBdr>
    </w:div>
    <w:div w:id="1769890968">
      <w:bodyDiv w:val="1"/>
      <w:marLeft w:val="0"/>
      <w:marRight w:val="0"/>
      <w:marTop w:val="0"/>
      <w:marBottom w:val="0"/>
      <w:divBdr>
        <w:top w:val="none" w:sz="0" w:space="0" w:color="auto"/>
        <w:left w:val="none" w:sz="0" w:space="0" w:color="auto"/>
        <w:bottom w:val="none" w:sz="0" w:space="0" w:color="auto"/>
        <w:right w:val="none" w:sz="0" w:space="0" w:color="auto"/>
      </w:divBdr>
    </w:div>
    <w:div w:id="1770083370">
      <w:bodyDiv w:val="1"/>
      <w:marLeft w:val="0"/>
      <w:marRight w:val="0"/>
      <w:marTop w:val="0"/>
      <w:marBottom w:val="0"/>
      <w:divBdr>
        <w:top w:val="none" w:sz="0" w:space="0" w:color="auto"/>
        <w:left w:val="none" w:sz="0" w:space="0" w:color="auto"/>
        <w:bottom w:val="none" w:sz="0" w:space="0" w:color="auto"/>
        <w:right w:val="none" w:sz="0" w:space="0" w:color="auto"/>
      </w:divBdr>
    </w:div>
    <w:div w:id="1770394336">
      <w:bodyDiv w:val="1"/>
      <w:marLeft w:val="0"/>
      <w:marRight w:val="0"/>
      <w:marTop w:val="0"/>
      <w:marBottom w:val="0"/>
      <w:divBdr>
        <w:top w:val="none" w:sz="0" w:space="0" w:color="auto"/>
        <w:left w:val="none" w:sz="0" w:space="0" w:color="auto"/>
        <w:bottom w:val="none" w:sz="0" w:space="0" w:color="auto"/>
        <w:right w:val="none" w:sz="0" w:space="0" w:color="auto"/>
      </w:divBdr>
    </w:div>
    <w:div w:id="1770542478">
      <w:bodyDiv w:val="1"/>
      <w:marLeft w:val="0"/>
      <w:marRight w:val="0"/>
      <w:marTop w:val="0"/>
      <w:marBottom w:val="0"/>
      <w:divBdr>
        <w:top w:val="none" w:sz="0" w:space="0" w:color="auto"/>
        <w:left w:val="none" w:sz="0" w:space="0" w:color="auto"/>
        <w:bottom w:val="none" w:sz="0" w:space="0" w:color="auto"/>
        <w:right w:val="none" w:sz="0" w:space="0" w:color="auto"/>
      </w:divBdr>
    </w:div>
    <w:div w:id="1770615478">
      <w:bodyDiv w:val="1"/>
      <w:marLeft w:val="0"/>
      <w:marRight w:val="0"/>
      <w:marTop w:val="0"/>
      <w:marBottom w:val="0"/>
      <w:divBdr>
        <w:top w:val="none" w:sz="0" w:space="0" w:color="auto"/>
        <w:left w:val="none" w:sz="0" w:space="0" w:color="auto"/>
        <w:bottom w:val="none" w:sz="0" w:space="0" w:color="auto"/>
        <w:right w:val="none" w:sz="0" w:space="0" w:color="auto"/>
      </w:divBdr>
    </w:div>
    <w:div w:id="1770854705">
      <w:bodyDiv w:val="1"/>
      <w:marLeft w:val="0"/>
      <w:marRight w:val="0"/>
      <w:marTop w:val="0"/>
      <w:marBottom w:val="0"/>
      <w:divBdr>
        <w:top w:val="none" w:sz="0" w:space="0" w:color="auto"/>
        <w:left w:val="none" w:sz="0" w:space="0" w:color="auto"/>
        <w:bottom w:val="none" w:sz="0" w:space="0" w:color="auto"/>
        <w:right w:val="none" w:sz="0" w:space="0" w:color="auto"/>
      </w:divBdr>
    </w:div>
    <w:div w:id="1771003444">
      <w:bodyDiv w:val="1"/>
      <w:marLeft w:val="0"/>
      <w:marRight w:val="0"/>
      <w:marTop w:val="0"/>
      <w:marBottom w:val="0"/>
      <w:divBdr>
        <w:top w:val="none" w:sz="0" w:space="0" w:color="auto"/>
        <w:left w:val="none" w:sz="0" w:space="0" w:color="auto"/>
        <w:bottom w:val="none" w:sz="0" w:space="0" w:color="auto"/>
        <w:right w:val="none" w:sz="0" w:space="0" w:color="auto"/>
      </w:divBdr>
    </w:div>
    <w:div w:id="1771387847">
      <w:bodyDiv w:val="1"/>
      <w:marLeft w:val="0"/>
      <w:marRight w:val="0"/>
      <w:marTop w:val="0"/>
      <w:marBottom w:val="0"/>
      <w:divBdr>
        <w:top w:val="none" w:sz="0" w:space="0" w:color="auto"/>
        <w:left w:val="none" w:sz="0" w:space="0" w:color="auto"/>
        <w:bottom w:val="none" w:sz="0" w:space="0" w:color="auto"/>
        <w:right w:val="none" w:sz="0" w:space="0" w:color="auto"/>
      </w:divBdr>
    </w:div>
    <w:div w:id="1771392105">
      <w:bodyDiv w:val="1"/>
      <w:marLeft w:val="0"/>
      <w:marRight w:val="0"/>
      <w:marTop w:val="0"/>
      <w:marBottom w:val="0"/>
      <w:divBdr>
        <w:top w:val="none" w:sz="0" w:space="0" w:color="auto"/>
        <w:left w:val="none" w:sz="0" w:space="0" w:color="auto"/>
        <w:bottom w:val="none" w:sz="0" w:space="0" w:color="auto"/>
        <w:right w:val="none" w:sz="0" w:space="0" w:color="auto"/>
      </w:divBdr>
    </w:div>
    <w:div w:id="1771656436">
      <w:bodyDiv w:val="1"/>
      <w:marLeft w:val="0"/>
      <w:marRight w:val="0"/>
      <w:marTop w:val="0"/>
      <w:marBottom w:val="0"/>
      <w:divBdr>
        <w:top w:val="none" w:sz="0" w:space="0" w:color="auto"/>
        <w:left w:val="none" w:sz="0" w:space="0" w:color="auto"/>
        <w:bottom w:val="none" w:sz="0" w:space="0" w:color="auto"/>
        <w:right w:val="none" w:sz="0" w:space="0" w:color="auto"/>
      </w:divBdr>
    </w:div>
    <w:div w:id="1771659664">
      <w:bodyDiv w:val="1"/>
      <w:marLeft w:val="0"/>
      <w:marRight w:val="0"/>
      <w:marTop w:val="0"/>
      <w:marBottom w:val="0"/>
      <w:divBdr>
        <w:top w:val="none" w:sz="0" w:space="0" w:color="auto"/>
        <w:left w:val="none" w:sz="0" w:space="0" w:color="auto"/>
        <w:bottom w:val="none" w:sz="0" w:space="0" w:color="auto"/>
        <w:right w:val="none" w:sz="0" w:space="0" w:color="auto"/>
      </w:divBdr>
    </w:div>
    <w:div w:id="1771703175">
      <w:bodyDiv w:val="1"/>
      <w:marLeft w:val="0"/>
      <w:marRight w:val="0"/>
      <w:marTop w:val="0"/>
      <w:marBottom w:val="0"/>
      <w:divBdr>
        <w:top w:val="none" w:sz="0" w:space="0" w:color="auto"/>
        <w:left w:val="none" w:sz="0" w:space="0" w:color="auto"/>
        <w:bottom w:val="none" w:sz="0" w:space="0" w:color="auto"/>
        <w:right w:val="none" w:sz="0" w:space="0" w:color="auto"/>
      </w:divBdr>
    </w:div>
    <w:div w:id="1772359355">
      <w:bodyDiv w:val="1"/>
      <w:marLeft w:val="0"/>
      <w:marRight w:val="0"/>
      <w:marTop w:val="0"/>
      <w:marBottom w:val="0"/>
      <w:divBdr>
        <w:top w:val="none" w:sz="0" w:space="0" w:color="auto"/>
        <w:left w:val="none" w:sz="0" w:space="0" w:color="auto"/>
        <w:bottom w:val="none" w:sz="0" w:space="0" w:color="auto"/>
        <w:right w:val="none" w:sz="0" w:space="0" w:color="auto"/>
      </w:divBdr>
    </w:div>
    <w:div w:id="1772387432">
      <w:bodyDiv w:val="1"/>
      <w:marLeft w:val="0"/>
      <w:marRight w:val="0"/>
      <w:marTop w:val="0"/>
      <w:marBottom w:val="0"/>
      <w:divBdr>
        <w:top w:val="none" w:sz="0" w:space="0" w:color="auto"/>
        <w:left w:val="none" w:sz="0" w:space="0" w:color="auto"/>
        <w:bottom w:val="none" w:sz="0" w:space="0" w:color="auto"/>
        <w:right w:val="none" w:sz="0" w:space="0" w:color="auto"/>
      </w:divBdr>
    </w:div>
    <w:div w:id="1772512724">
      <w:bodyDiv w:val="1"/>
      <w:marLeft w:val="0"/>
      <w:marRight w:val="0"/>
      <w:marTop w:val="0"/>
      <w:marBottom w:val="0"/>
      <w:divBdr>
        <w:top w:val="none" w:sz="0" w:space="0" w:color="auto"/>
        <w:left w:val="none" w:sz="0" w:space="0" w:color="auto"/>
        <w:bottom w:val="none" w:sz="0" w:space="0" w:color="auto"/>
        <w:right w:val="none" w:sz="0" w:space="0" w:color="auto"/>
      </w:divBdr>
    </w:div>
    <w:div w:id="1772624363">
      <w:bodyDiv w:val="1"/>
      <w:marLeft w:val="0"/>
      <w:marRight w:val="0"/>
      <w:marTop w:val="0"/>
      <w:marBottom w:val="0"/>
      <w:divBdr>
        <w:top w:val="none" w:sz="0" w:space="0" w:color="auto"/>
        <w:left w:val="none" w:sz="0" w:space="0" w:color="auto"/>
        <w:bottom w:val="none" w:sz="0" w:space="0" w:color="auto"/>
        <w:right w:val="none" w:sz="0" w:space="0" w:color="auto"/>
      </w:divBdr>
    </w:div>
    <w:div w:id="1773042149">
      <w:bodyDiv w:val="1"/>
      <w:marLeft w:val="0"/>
      <w:marRight w:val="0"/>
      <w:marTop w:val="0"/>
      <w:marBottom w:val="0"/>
      <w:divBdr>
        <w:top w:val="none" w:sz="0" w:space="0" w:color="auto"/>
        <w:left w:val="none" w:sz="0" w:space="0" w:color="auto"/>
        <w:bottom w:val="none" w:sz="0" w:space="0" w:color="auto"/>
        <w:right w:val="none" w:sz="0" w:space="0" w:color="auto"/>
      </w:divBdr>
    </w:div>
    <w:div w:id="1773428720">
      <w:bodyDiv w:val="1"/>
      <w:marLeft w:val="0"/>
      <w:marRight w:val="0"/>
      <w:marTop w:val="0"/>
      <w:marBottom w:val="0"/>
      <w:divBdr>
        <w:top w:val="none" w:sz="0" w:space="0" w:color="auto"/>
        <w:left w:val="none" w:sz="0" w:space="0" w:color="auto"/>
        <w:bottom w:val="none" w:sz="0" w:space="0" w:color="auto"/>
        <w:right w:val="none" w:sz="0" w:space="0" w:color="auto"/>
      </w:divBdr>
    </w:div>
    <w:div w:id="1773470238">
      <w:bodyDiv w:val="1"/>
      <w:marLeft w:val="0"/>
      <w:marRight w:val="0"/>
      <w:marTop w:val="0"/>
      <w:marBottom w:val="0"/>
      <w:divBdr>
        <w:top w:val="none" w:sz="0" w:space="0" w:color="auto"/>
        <w:left w:val="none" w:sz="0" w:space="0" w:color="auto"/>
        <w:bottom w:val="none" w:sz="0" w:space="0" w:color="auto"/>
        <w:right w:val="none" w:sz="0" w:space="0" w:color="auto"/>
      </w:divBdr>
    </w:div>
    <w:div w:id="1773623456">
      <w:bodyDiv w:val="1"/>
      <w:marLeft w:val="0"/>
      <w:marRight w:val="0"/>
      <w:marTop w:val="0"/>
      <w:marBottom w:val="0"/>
      <w:divBdr>
        <w:top w:val="none" w:sz="0" w:space="0" w:color="auto"/>
        <w:left w:val="none" w:sz="0" w:space="0" w:color="auto"/>
        <w:bottom w:val="none" w:sz="0" w:space="0" w:color="auto"/>
        <w:right w:val="none" w:sz="0" w:space="0" w:color="auto"/>
      </w:divBdr>
    </w:div>
    <w:div w:id="1773740427">
      <w:bodyDiv w:val="1"/>
      <w:marLeft w:val="0"/>
      <w:marRight w:val="0"/>
      <w:marTop w:val="0"/>
      <w:marBottom w:val="0"/>
      <w:divBdr>
        <w:top w:val="none" w:sz="0" w:space="0" w:color="auto"/>
        <w:left w:val="none" w:sz="0" w:space="0" w:color="auto"/>
        <w:bottom w:val="none" w:sz="0" w:space="0" w:color="auto"/>
        <w:right w:val="none" w:sz="0" w:space="0" w:color="auto"/>
      </w:divBdr>
    </w:div>
    <w:div w:id="1774353943">
      <w:bodyDiv w:val="1"/>
      <w:marLeft w:val="0"/>
      <w:marRight w:val="0"/>
      <w:marTop w:val="0"/>
      <w:marBottom w:val="0"/>
      <w:divBdr>
        <w:top w:val="none" w:sz="0" w:space="0" w:color="auto"/>
        <w:left w:val="none" w:sz="0" w:space="0" w:color="auto"/>
        <w:bottom w:val="none" w:sz="0" w:space="0" w:color="auto"/>
        <w:right w:val="none" w:sz="0" w:space="0" w:color="auto"/>
      </w:divBdr>
    </w:div>
    <w:div w:id="1774663484">
      <w:bodyDiv w:val="1"/>
      <w:marLeft w:val="0"/>
      <w:marRight w:val="0"/>
      <w:marTop w:val="0"/>
      <w:marBottom w:val="0"/>
      <w:divBdr>
        <w:top w:val="none" w:sz="0" w:space="0" w:color="auto"/>
        <w:left w:val="none" w:sz="0" w:space="0" w:color="auto"/>
        <w:bottom w:val="none" w:sz="0" w:space="0" w:color="auto"/>
        <w:right w:val="none" w:sz="0" w:space="0" w:color="auto"/>
      </w:divBdr>
    </w:div>
    <w:div w:id="1774857381">
      <w:bodyDiv w:val="1"/>
      <w:marLeft w:val="0"/>
      <w:marRight w:val="0"/>
      <w:marTop w:val="0"/>
      <w:marBottom w:val="0"/>
      <w:divBdr>
        <w:top w:val="none" w:sz="0" w:space="0" w:color="auto"/>
        <w:left w:val="none" w:sz="0" w:space="0" w:color="auto"/>
        <w:bottom w:val="none" w:sz="0" w:space="0" w:color="auto"/>
        <w:right w:val="none" w:sz="0" w:space="0" w:color="auto"/>
      </w:divBdr>
    </w:div>
    <w:div w:id="1774861231">
      <w:bodyDiv w:val="1"/>
      <w:marLeft w:val="0"/>
      <w:marRight w:val="0"/>
      <w:marTop w:val="0"/>
      <w:marBottom w:val="0"/>
      <w:divBdr>
        <w:top w:val="none" w:sz="0" w:space="0" w:color="auto"/>
        <w:left w:val="none" w:sz="0" w:space="0" w:color="auto"/>
        <w:bottom w:val="none" w:sz="0" w:space="0" w:color="auto"/>
        <w:right w:val="none" w:sz="0" w:space="0" w:color="auto"/>
      </w:divBdr>
    </w:div>
    <w:div w:id="1775057185">
      <w:bodyDiv w:val="1"/>
      <w:marLeft w:val="0"/>
      <w:marRight w:val="0"/>
      <w:marTop w:val="0"/>
      <w:marBottom w:val="0"/>
      <w:divBdr>
        <w:top w:val="none" w:sz="0" w:space="0" w:color="auto"/>
        <w:left w:val="none" w:sz="0" w:space="0" w:color="auto"/>
        <w:bottom w:val="none" w:sz="0" w:space="0" w:color="auto"/>
        <w:right w:val="none" w:sz="0" w:space="0" w:color="auto"/>
      </w:divBdr>
      <w:divsChild>
        <w:div w:id="1905795002">
          <w:marLeft w:val="0"/>
          <w:marRight w:val="0"/>
          <w:marTop w:val="0"/>
          <w:marBottom w:val="0"/>
          <w:divBdr>
            <w:top w:val="none" w:sz="0" w:space="0" w:color="auto"/>
            <w:left w:val="none" w:sz="0" w:space="0" w:color="auto"/>
            <w:bottom w:val="none" w:sz="0" w:space="0" w:color="auto"/>
            <w:right w:val="none" w:sz="0" w:space="0" w:color="auto"/>
          </w:divBdr>
        </w:div>
        <w:div w:id="555167202">
          <w:marLeft w:val="0"/>
          <w:marRight w:val="0"/>
          <w:marTop w:val="0"/>
          <w:marBottom w:val="0"/>
          <w:divBdr>
            <w:top w:val="none" w:sz="0" w:space="0" w:color="auto"/>
            <w:left w:val="none" w:sz="0" w:space="0" w:color="auto"/>
            <w:bottom w:val="none" w:sz="0" w:space="0" w:color="auto"/>
            <w:right w:val="none" w:sz="0" w:space="0" w:color="auto"/>
          </w:divBdr>
        </w:div>
        <w:div w:id="1498301422">
          <w:marLeft w:val="0"/>
          <w:marRight w:val="0"/>
          <w:marTop w:val="0"/>
          <w:marBottom w:val="0"/>
          <w:divBdr>
            <w:top w:val="none" w:sz="0" w:space="0" w:color="auto"/>
            <w:left w:val="none" w:sz="0" w:space="0" w:color="auto"/>
            <w:bottom w:val="none" w:sz="0" w:space="0" w:color="auto"/>
            <w:right w:val="none" w:sz="0" w:space="0" w:color="auto"/>
          </w:divBdr>
        </w:div>
      </w:divsChild>
    </w:div>
    <w:div w:id="1775441744">
      <w:bodyDiv w:val="1"/>
      <w:marLeft w:val="0"/>
      <w:marRight w:val="0"/>
      <w:marTop w:val="0"/>
      <w:marBottom w:val="0"/>
      <w:divBdr>
        <w:top w:val="none" w:sz="0" w:space="0" w:color="auto"/>
        <w:left w:val="none" w:sz="0" w:space="0" w:color="auto"/>
        <w:bottom w:val="none" w:sz="0" w:space="0" w:color="auto"/>
        <w:right w:val="none" w:sz="0" w:space="0" w:color="auto"/>
      </w:divBdr>
    </w:div>
    <w:div w:id="1775513301">
      <w:bodyDiv w:val="1"/>
      <w:marLeft w:val="0"/>
      <w:marRight w:val="0"/>
      <w:marTop w:val="0"/>
      <w:marBottom w:val="0"/>
      <w:divBdr>
        <w:top w:val="none" w:sz="0" w:space="0" w:color="auto"/>
        <w:left w:val="none" w:sz="0" w:space="0" w:color="auto"/>
        <w:bottom w:val="none" w:sz="0" w:space="0" w:color="auto"/>
        <w:right w:val="none" w:sz="0" w:space="0" w:color="auto"/>
      </w:divBdr>
    </w:div>
    <w:div w:id="1775707251">
      <w:bodyDiv w:val="1"/>
      <w:marLeft w:val="0"/>
      <w:marRight w:val="0"/>
      <w:marTop w:val="0"/>
      <w:marBottom w:val="0"/>
      <w:divBdr>
        <w:top w:val="none" w:sz="0" w:space="0" w:color="auto"/>
        <w:left w:val="none" w:sz="0" w:space="0" w:color="auto"/>
        <w:bottom w:val="none" w:sz="0" w:space="0" w:color="auto"/>
        <w:right w:val="none" w:sz="0" w:space="0" w:color="auto"/>
      </w:divBdr>
    </w:div>
    <w:div w:id="1776098891">
      <w:bodyDiv w:val="1"/>
      <w:marLeft w:val="0"/>
      <w:marRight w:val="0"/>
      <w:marTop w:val="0"/>
      <w:marBottom w:val="0"/>
      <w:divBdr>
        <w:top w:val="none" w:sz="0" w:space="0" w:color="auto"/>
        <w:left w:val="none" w:sz="0" w:space="0" w:color="auto"/>
        <w:bottom w:val="none" w:sz="0" w:space="0" w:color="auto"/>
        <w:right w:val="none" w:sz="0" w:space="0" w:color="auto"/>
      </w:divBdr>
    </w:div>
    <w:div w:id="1776514909">
      <w:bodyDiv w:val="1"/>
      <w:marLeft w:val="0"/>
      <w:marRight w:val="0"/>
      <w:marTop w:val="0"/>
      <w:marBottom w:val="0"/>
      <w:divBdr>
        <w:top w:val="none" w:sz="0" w:space="0" w:color="auto"/>
        <w:left w:val="none" w:sz="0" w:space="0" w:color="auto"/>
        <w:bottom w:val="none" w:sz="0" w:space="0" w:color="auto"/>
        <w:right w:val="none" w:sz="0" w:space="0" w:color="auto"/>
      </w:divBdr>
    </w:div>
    <w:div w:id="1776636173">
      <w:bodyDiv w:val="1"/>
      <w:marLeft w:val="0"/>
      <w:marRight w:val="0"/>
      <w:marTop w:val="0"/>
      <w:marBottom w:val="0"/>
      <w:divBdr>
        <w:top w:val="none" w:sz="0" w:space="0" w:color="auto"/>
        <w:left w:val="none" w:sz="0" w:space="0" w:color="auto"/>
        <w:bottom w:val="none" w:sz="0" w:space="0" w:color="auto"/>
        <w:right w:val="none" w:sz="0" w:space="0" w:color="auto"/>
      </w:divBdr>
    </w:div>
    <w:div w:id="1776747538">
      <w:bodyDiv w:val="1"/>
      <w:marLeft w:val="0"/>
      <w:marRight w:val="0"/>
      <w:marTop w:val="0"/>
      <w:marBottom w:val="0"/>
      <w:divBdr>
        <w:top w:val="none" w:sz="0" w:space="0" w:color="auto"/>
        <w:left w:val="none" w:sz="0" w:space="0" w:color="auto"/>
        <w:bottom w:val="none" w:sz="0" w:space="0" w:color="auto"/>
        <w:right w:val="none" w:sz="0" w:space="0" w:color="auto"/>
      </w:divBdr>
    </w:div>
    <w:div w:id="1776829540">
      <w:bodyDiv w:val="1"/>
      <w:marLeft w:val="0"/>
      <w:marRight w:val="0"/>
      <w:marTop w:val="0"/>
      <w:marBottom w:val="0"/>
      <w:divBdr>
        <w:top w:val="none" w:sz="0" w:space="0" w:color="auto"/>
        <w:left w:val="none" w:sz="0" w:space="0" w:color="auto"/>
        <w:bottom w:val="none" w:sz="0" w:space="0" w:color="auto"/>
        <w:right w:val="none" w:sz="0" w:space="0" w:color="auto"/>
      </w:divBdr>
    </w:div>
    <w:div w:id="1777014579">
      <w:bodyDiv w:val="1"/>
      <w:marLeft w:val="0"/>
      <w:marRight w:val="0"/>
      <w:marTop w:val="0"/>
      <w:marBottom w:val="0"/>
      <w:divBdr>
        <w:top w:val="none" w:sz="0" w:space="0" w:color="auto"/>
        <w:left w:val="none" w:sz="0" w:space="0" w:color="auto"/>
        <w:bottom w:val="none" w:sz="0" w:space="0" w:color="auto"/>
        <w:right w:val="none" w:sz="0" w:space="0" w:color="auto"/>
      </w:divBdr>
    </w:div>
    <w:div w:id="1777671378">
      <w:bodyDiv w:val="1"/>
      <w:marLeft w:val="0"/>
      <w:marRight w:val="0"/>
      <w:marTop w:val="0"/>
      <w:marBottom w:val="0"/>
      <w:divBdr>
        <w:top w:val="none" w:sz="0" w:space="0" w:color="auto"/>
        <w:left w:val="none" w:sz="0" w:space="0" w:color="auto"/>
        <w:bottom w:val="none" w:sz="0" w:space="0" w:color="auto"/>
        <w:right w:val="none" w:sz="0" w:space="0" w:color="auto"/>
      </w:divBdr>
    </w:div>
    <w:div w:id="1777674242">
      <w:bodyDiv w:val="1"/>
      <w:marLeft w:val="0"/>
      <w:marRight w:val="0"/>
      <w:marTop w:val="0"/>
      <w:marBottom w:val="0"/>
      <w:divBdr>
        <w:top w:val="none" w:sz="0" w:space="0" w:color="auto"/>
        <w:left w:val="none" w:sz="0" w:space="0" w:color="auto"/>
        <w:bottom w:val="none" w:sz="0" w:space="0" w:color="auto"/>
        <w:right w:val="none" w:sz="0" w:space="0" w:color="auto"/>
      </w:divBdr>
    </w:div>
    <w:div w:id="1777674745">
      <w:bodyDiv w:val="1"/>
      <w:marLeft w:val="0"/>
      <w:marRight w:val="0"/>
      <w:marTop w:val="0"/>
      <w:marBottom w:val="0"/>
      <w:divBdr>
        <w:top w:val="none" w:sz="0" w:space="0" w:color="auto"/>
        <w:left w:val="none" w:sz="0" w:space="0" w:color="auto"/>
        <w:bottom w:val="none" w:sz="0" w:space="0" w:color="auto"/>
        <w:right w:val="none" w:sz="0" w:space="0" w:color="auto"/>
      </w:divBdr>
    </w:div>
    <w:div w:id="1777938686">
      <w:bodyDiv w:val="1"/>
      <w:marLeft w:val="0"/>
      <w:marRight w:val="0"/>
      <w:marTop w:val="0"/>
      <w:marBottom w:val="0"/>
      <w:divBdr>
        <w:top w:val="none" w:sz="0" w:space="0" w:color="auto"/>
        <w:left w:val="none" w:sz="0" w:space="0" w:color="auto"/>
        <w:bottom w:val="none" w:sz="0" w:space="0" w:color="auto"/>
        <w:right w:val="none" w:sz="0" w:space="0" w:color="auto"/>
      </w:divBdr>
    </w:div>
    <w:div w:id="1778133016">
      <w:bodyDiv w:val="1"/>
      <w:marLeft w:val="0"/>
      <w:marRight w:val="0"/>
      <w:marTop w:val="0"/>
      <w:marBottom w:val="0"/>
      <w:divBdr>
        <w:top w:val="none" w:sz="0" w:space="0" w:color="auto"/>
        <w:left w:val="none" w:sz="0" w:space="0" w:color="auto"/>
        <w:bottom w:val="none" w:sz="0" w:space="0" w:color="auto"/>
        <w:right w:val="none" w:sz="0" w:space="0" w:color="auto"/>
      </w:divBdr>
    </w:div>
    <w:div w:id="1778258367">
      <w:bodyDiv w:val="1"/>
      <w:marLeft w:val="0"/>
      <w:marRight w:val="0"/>
      <w:marTop w:val="0"/>
      <w:marBottom w:val="0"/>
      <w:divBdr>
        <w:top w:val="none" w:sz="0" w:space="0" w:color="auto"/>
        <w:left w:val="none" w:sz="0" w:space="0" w:color="auto"/>
        <w:bottom w:val="none" w:sz="0" w:space="0" w:color="auto"/>
        <w:right w:val="none" w:sz="0" w:space="0" w:color="auto"/>
      </w:divBdr>
    </w:div>
    <w:div w:id="1778407906">
      <w:bodyDiv w:val="1"/>
      <w:marLeft w:val="0"/>
      <w:marRight w:val="0"/>
      <w:marTop w:val="0"/>
      <w:marBottom w:val="0"/>
      <w:divBdr>
        <w:top w:val="none" w:sz="0" w:space="0" w:color="auto"/>
        <w:left w:val="none" w:sz="0" w:space="0" w:color="auto"/>
        <w:bottom w:val="none" w:sz="0" w:space="0" w:color="auto"/>
        <w:right w:val="none" w:sz="0" w:space="0" w:color="auto"/>
      </w:divBdr>
    </w:div>
    <w:div w:id="1778912410">
      <w:bodyDiv w:val="1"/>
      <w:marLeft w:val="0"/>
      <w:marRight w:val="0"/>
      <w:marTop w:val="0"/>
      <w:marBottom w:val="0"/>
      <w:divBdr>
        <w:top w:val="none" w:sz="0" w:space="0" w:color="auto"/>
        <w:left w:val="none" w:sz="0" w:space="0" w:color="auto"/>
        <w:bottom w:val="none" w:sz="0" w:space="0" w:color="auto"/>
        <w:right w:val="none" w:sz="0" w:space="0" w:color="auto"/>
      </w:divBdr>
    </w:div>
    <w:div w:id="1779328907">
      <w:bodyDiv w:val="1"/>
      <w:marLeft w:val="0"/>
      <w:marRight w:val="0"/>
      <w:marTop w:val="0"/>
      <w:marBottom w:val="0"/>
      <w:divBdr>
        <w:top w:val="none" w:sz="0" w:space="0" w:color="auto"/>
        <w:left w:val="none" w:sz="0" w:space="0" w:color="auto"/>
        <w:bottom w:val="none" w:sz="0" w:space="0" w:color="auto"/>
        <w:right w:val="none" w:sz="0" w:space="0" w:color="auto"/>
      </w:divBdr>
    </w:div>
    <w:div w:id="1779595919">
      <w:bodyDiv w:val="1"/>
      <w:marLeft w:val="0"/>
      <w:marRight w:val="0"/>
      <w:marTop w:val="0"/>
      <w:marBottom w:val="0"/>
      <w:divBdr>
        <w:top w:val="none" w:sz="0" w:space="0" w:color="auto"/>
        <w:left w:val="none" w:sz="0" w:space="0" w:color="auto"/>
        <w:bottom w:val="none" w:sz="0" w:space="0" w:color="auto"/>
        <w:right w:val="none" w:sz="0" w:space="0" w:color="auto"/>
      </w:divBdr>
    </w:div>
    <w:div w:id="1780106926">
      <w:bodyDiv w:val="1"/>
      <w:marLeft w:val="0"/>
      <w:marRight w:val="0"/>
      <w:marTop w:val="0"/>
      <w:marBottom w:val="0"/>
      <w:divBdr>
        <w:top w:val="none" w:sz="0" w:space="0" w:color="auto"/>
        <w:left w:val="none" w:sz="0" w:space="0" w:color="auto"/>
        <w:bottom w:val="none" w:sz="0" w:space="0" w:color="auto"/>
        <w:right w:val="none" w:sz="0" w:space="0" w:color="auto"/>
      </w:divBdr>
    </w:div>
    <w:div w:id="1780366890">
      <w:bodyDiv w:val="1"/>
      <w:marLeft w:val="0"/>
      <w:marRight w:val="0"/>
      <w:marTop w:val="0"/>
      <w:marBottom w:val="0"/>
      <w:divBdr>
        <w:top w:val="none" w:sz="0" w:space="0" w:color="auto"/>
        <w:left w:val="none" w:sz="0" w:space="0" w:color="auto"/>
        <w:bottom w:val="none" w:sz="0" w:space="0" w:color="auto"/>
        <w:right w:val="none" w:sz="0" w:space="0" w:color="auto"/>
      </w:divBdr>
    </w:div>
    <w:div w:id="1780367202">
      <w:bodyDiv w:val="1"/>
      <w:marLeft w:val="0"/>
      <w:marRight w:val="0"/>
      <w:marTop w:val="0"/>
      <w:marBottom w:val="0"/>
      <w:divBdr>
        <w:top w:val="none" w:sz="0" w:space="0" w:color="auto"/>
        <w:left w:val="none" w:sz="0" w:space="0" w:color="auto"/>
        <w:bottom w:val="none" w:sz="0" w:space="0" w:color="auto"/>
        <w:right w:val="none" w:sz="0" w:space="0" w:color="auto"/>
      </w:divBdr>
    </w:div>
    <w:div w:id="1780372880">
      <w:bodyDiv w:val="1"/>
      <w:marLeft w:val="0"/>
      <w:marRight w:val="0"/>
      <w:marTop w:val="0"/>
      <w:marBottom w:val="0"/>
      <w:divBdr>
        <w:top w:val="none" w:sz="0" w:space="0" w:color="auto"/>
        <w:left w:val="none" w:sz="0" w:space="0" w:color="auto"/>
        <w:bottom w:val="none" w:sz="0" w:space="0" w:color="auto"/>
        <w:right w:val="none" w:sz="0" w:space="0" w:color="auto"/>
      </w:divBdr>
    </w:div>
    <w:div w:id="1780561542">
      <w:bodyDiv w:val="1"/>
      <w:marLeft w:val="0"/>
      <w:marRight w:val="0"/>
      <w:marTop w:val="0"/>
      <w:marBottom w:val="0"/>
      <w:divBdr>
        <w:top w:val="none" w:sz="0" w:space="0" w:color="auto"/>
        <w:left w:val="none" w:sz="0" w:space="0" w:color="auto"/>
        <w:bottom w:val="none" w:sz="0" w:space="0" w:color="auto"/>
        <w:right w:val="none" w:sz="0" w:space="0" w:color="auto"/>
      </w:divBdr>
    </w:div>
    <w:div w:id="1780832882">
      <w:bodyDiv w:val="1"/>
      <w:marLeft w:val="0"/>
      <w:marRight w:val="0"/>
      <w:marTop w:val="0"/>
      <w:marBottom w:val="0"/>
      <w:divBdr>
        <w:top w:val="none" w:sz="0" w:space="0" w:color="auto"/>
        <w:left w:val="none" w:sz="0" w:space="0" w:color="auto"/>
        <w:bottom w:val="none" w:sz="0" w:space="0" w:color="auto"/>
        <w:right w:val="none" w:sz="0" w:space="0" w:color="auto"/>
      </w:divBdr>
    </w:div>
    <w:div w:id="1780948011">
      <w:bodyDiv w:val="1"/>
      <w:marLeft w:val="0"/>
      <w:marRight w:val="0"/>
      <w:marTop w:val="0"/>
      <w:marBottom w:val="0"/>
      <w:divBdr>
        <w:top w:val="none" w:sz="0" w:space="0" w:color="auto"/>
        <w:left w:val="none" w:sz="0" w:space="0" w:color="auto"/>
        <w:bottom w:val="none" w:sz="0" w:space="0" w:color="auto"/>
        <w:right w:val="none" w:sz="0" w:space="0" w:color="auto"/>
      </w:divBdr>
    </w:div>
    <w:div w:id="1781072518">
      <w:bodyDiv w:val="1"/>
      <w:marLeft w:val="0"/>
      <w:marRight w:val="0"/>
      <w:marTop w:val="0"/>
      <w:marBottom w:val="0"/>
      <w:divBdr>
        <w:top w:val="none" w:sz="0" w:space="0" w:color="auto"/>
        <w:left w:val="none" w:sz="0" w:space="0" w:color="auto"/>
        <w:bottom w:val="none" w:sz="0" w:space="0" w:color="auto"/>
        <w:right w:val="none" w:sz="0" w:space="0" w:color="auto"/>
      </w:divBdr>
    </w:div>
    <w:div w:id="1781140469">
      <w:bodyDiv w:val="1"/>
      <w:marLeft w:val="0"/>
      <w:marRight w:val="0"/>
      <w:marTop w:val="0"/>
      <w:marBottom w:val="0"/>
      <w:divBdr>
        <w:top w:val="none" w:sz="0" w:space="0" w:color="auto"/>
        <w:left w:val="none" w:sz="0" w:space="0" w:color="auto"/>
        <w:bottom w:val="none" w:sz="0" w:space="0" w:color="auto"/>
        <w:right w:val="none" w:sz="0" w:space="0" w:color="auto"/>
      </w:divBdr>
    </w:div>
    <w:div w:id="1781145032">
      <w:bodyDiv w:val="1"/>
      <w:marLeft w:val="0"/>
      <w:marRight w:val="0"/>
      <w:marTop w:val="0"/>
      <w:marBottom w:val="0"/>
      <w:divBdr>
        <w:top w:val="none" w:sz="0" w:space="0" w:color="auto"/>
        <w:left w:val="none" w:sz="0" w:space="0" w:color="auto"/>
        <w:bottom w:val="none" w:sz="0" w:space="0" w:color="auto"/>
        <w:right w:val="none" w:sz="0" w:space="0" w:color="auto"/>
      </w:divBdr>
    </w:div>
    <w:div w:id="1781216628">
      <w:bodyDiv w:val="1"/>
      <w:marLeft w:val="0"/>
      <w:marRight w:val="0"/>
      <w:marTop w:val="0"/>
      <w:marBottom w:val="0"/>
      <w:divBdr>
        <w:top w:val="none" w:sz="0" w:space="0" w:color="auto"/>
        <w:left w:val="none" w:sz="0" w:space="0" w:color="auto"/>
        <w:bottom w:val="none" w:sz="0" w:space="0" w:color="auto"/>
        <w:right w:val="none" w:sz="0" w:space="0" w:color="auto"/>
      </w:divBdr>
    </w:div>
    <w:div w:id="1781757414">
      <w:bodyDiv w:val="1"/>
      <w:marLeft w:val="0"/>
      <w:marRight w:val="0"/>
      <w:marTop w:val="0"/>
      <w:marBottom w:val="0"/>
      <w:divBdr>
        <w:top w:val="none" w:sz="0" w:space="0" w:color="auto"/>
        <w:left w:val="none" w:sz="0" w:space="0" w:color="auto"/>
        <w:bottom w:val="none" w:sz="0" w:space="0" w:color="auto"/>
        <w:right w:val="none" w:sz="0" w:space="0" w:color="auto"/>
      </w:divBdr>
    </w:div>
    <w:div w:id="1781990683">
      <w:bodyDiv w:val="1"/>
      <w:marLeft w:val="0"/>
      <w:marRight w:val="0"/>
      <w:marTop w:val="0"/>
      <w:marBottom w:val="0"/>
      <w:divBdr>
        <w:top w:val="none" w:sz="0" w:space="0" w:color="auto"/>
        <w:left w:val="none" w:sz="0" w:space="0" w:color="auto"/>
        <w:bottom w:val="none" w:sz="0" w:space="0" w:color="auto"/>
        <w:right w:val="none" w:sz="0" w:space="0" w:color="auto"/>
      </w:divBdr>
    </w:div>
    <w:div w:id="1782140721">
      <w:bodyDiv w:val="1"/>
      <w:marLeft w:val="0"/>
      <w:marRight w:val="0"/>
      <w:marTop w:val="0"/>
      <w:marBottom w:val="0"/>
      <w:divBdr>
        <w:top w:val="none" w:sz="0" w:space="0" w:color="auto"/>
        <w:left w:val="none" w:sz="0" w:space="0" w:color="auto"/>
        <w:bottom w:val="none" w:sz="0" w:space="0" w:color="auto"/>
        <w:right w:val="none" w:sz="0" w:space="0" w:color="auto"/>
      </w:divBdr>
    </w:div>
    <w:div w:id="1782148163">
      <w:bodyDiv w:val="1"/>
      <w:marLeft w:val="0"/>
      <w:marRight w:val="0"/>
      <w:marTop w:val="0"/>
      <w:marBottom w:val="0"/>
      <w:divBdr>
        <w:top w:val="none" w:sz="0" w:space="0" w:color="auto"/>
        <w:left w:val="none" w:sz="0" w:space="0" w:color="auto"/>
        <w:bottom w:val="none" w:sz="0" w:space="0" w:color="auto"/>
        <w:right w:val="none" w:sz="0" w:space="0" w:color="auto"/>
      </w:divBdr>
    </w:div>
    <w:div w:id="1782646325">
      <w:bodyDiv w:val="1"/>
      <w:marLeft w:val="0"/>
      <w:marRight w:val="0"/>
      <w:marTop w:val="0"/>
      <w:marBottom w:val="0"/>
      <w:divBdr>
        <w:top w:val="none" w:sz="0" w:space="0" w:color="auto"/>
        <w:left w:val="none" w:sz="0" w:space="0" w:color="auto"/>
        <w:bottom w:val="none" w:sz="0" w:space="0" w:color="auto"/>
        <w:right w:val="none" w:sz="0" w:space="0" w:color="auto"/>
      </w:divBdr>
    </w:div>
    <w:div w:id="1782994467">
      <w:bodyDiv w:val="1"/>
      <w:marLeft w:val="0"/>
      <w:marRight w:val="0"/>
      <w:marTop w:val="0"/>
      <w:marBottom w:val="0"/>
      <w:divBdr>
        <w:top w:val="none" w:sz="0" w:space="0" w:color="auto"/>
        <w:left w:val="none" w:sz="0" w:space="0" w:color="auto"/>
        <w:bottom w:val="none" w:sz="0" w:space="0" w:color="auto"/>
        <w:right w:val="none" w:sz="0" w:space="0" w:color="auto"/>
      </w:divBdr>
    </w:div>
    <w:div w:id="1783108518">
      <w:bodyDiv w:val="1"/>
      <w:marLeft w:val="0"/>
      <w:marRight w:val="0"/>
      <w:marTop w:val="0"/>
      <w:marBottom w:val="0"/>
      <w:divBdr>
        <w:top w:val="none" w:sz="0" w:space="0" w:color="auto"/>
        <w:left w:val="none" w:sz="0" w:space="0" w:color="auto"/>
        <w:bottom w:val="none" w:sz="0" w:space="0" w:color="auto"/>
        <w:right w:val="none" w:sz="0" w:space="0" w:color="auto"/>
      </w:divBdr>
    </w:div>
    <w:div w:id="1783300234">
      <w:bodyDiv w:val="1"/>
      <w:marLeft w:val="0"/>
      <w:marRight w:val="0"/>
      <w:marTop w:val="0"/>
      <w:marBottom w:val="0"/>
      <w:divBdr>
        <w:top w:val="none" w:sz="0" w:space="0" w:color="auto"/>
        <w:left w:val="none" w:sz="0" w:space="0" w:color="auto"/>
        <w:bottom w:val="none" w:sz="0" w:space="0" w:color="auto"/>
        <w:right w:val="none" w:sz="0" w:space="0" w:color="auto"/>
      </w:divBdr>
    </w:div>
    <w:div w:id="1783377605">
      <w:bodyDiv w:val="1"/>
      <w:marLeft w:val="0"/>
      <w:marRight w:val="0"/>
      <w:marTop w:val="0"/>
      <w:marBottom w:val="0"/>
      <w:divBdr>
        <w:top w:val="none" w:sz="0" w:space="0" w:color="auto"/>
        <w:left w:val="none" w:sz="0" w:space="0" w:color="auto"/>
        <w:bottom w:val="none" w:sz="0" w:space="0" w:color="auto"/>
        <w:right w:val="none" w:sz="0" w:space="0" w:color="auto"/>
      </w:divBdr>
    </w:div>
    <w:div w:id="1783381594">
      <w:bodyDiv w:val="1"/>
      <w:marLeft w:val="0"/>
      <w:marRight w:val="0"/>
      <w:marTop w:val="0"/>
      <w:marBottom w:val="0"/>
      <w:divBdr>
        <w:top w:val="none" w:sz="0" w:space="0" w:color="auto"/>
        <w:left w:val="none" w:sz="0" w:space="0" w:color="auto"/>
        <w:bottom w:val="none" w:sz="0" w:space="0" w:color="auto"/>
        <w:right w:val="none" w:sz="0" w:space="0" w:color="auto"/>
      </w:divBdr>
      <w:divsChild>
        <w:div w:id="1418866573">
          <w:marLeft w:val="0"/>
          <w:marRight w:val="0"/>
          <w:marTop w:val="0"/>
          <w:marBottom w:val="0"/>
          <w:divBdr>
            <w:top w:val="none" w:sz="0" w:space="0" w:color="auto"/>
            <w:left w:val="none" w:sz="0" w:space="0" w:color="auto"/>
            <w:bottom w:val="none" w:sz="0" w:space="0" w:color="auto"/>
            <w:right w:val="none" w:sz="0" w:space="0" w:color="auto"/>
          </w:divBdr>
        </w:div>
        <w:div w:id="958146875">
          <w:marLeft w:val="0"/>
          <w:marRight w:val="0"/>
          <w:marTop w:val="0"/>
          <w:marBottom w:val="0"/>
          <w:divBdr>
            <w:top w:val="none" w:sz="0" w:space="0" w:color="auto"/>
            <w:left w:val="none" w:sz="0" w:space="0" w:color="auto"/>
            <w:bottom w:val="none" w:sz="0" w:space="0" w:color="auto"/>
            <w:right w:val="none" w:sz="0" w:space="0" w:color="auto"/>
          </w:divBdr>
        </w:div>
        <w:div w:id="1487235733">
          <w:marLeft w:val="0"/>
          <w:marRight w:val="0"/>
          <w:marTop w:val="0"/>
          <w:marBottom w:val="0"/>
          <w:divBdr>
            <w:top w:val="none" w:sz="0" w:space="0" w:color="auto"/>
            <w:left w:val="none" w:sz="0" w:space="0" w:color="auto"/>
            <w:bottom w:val="none" w:sz="0" w:space="0" w:color="auto"/>
            <w:right w:val="none" w:sz="0" w:space="0" w:color="auto"/>
          </w:divBdr>
        </w:div>
      </w:divsChild>
    </w:div>
    <w:div w:id="1783449665">
      <w:bodyDiv w:val="1"/>
      <w:marLeft w:val="0"/>
      <w:marRight w:val="0"/>
      <w:marTop w:val="0"/>
      <w:marBottom w:val="0"/>
      <w:divBdr>
        <w:top w:val="none" w:sz="0" w:space="0" w:color="auto"/>
        <w:left w:val="none" w:sz="0" w:space="0" w:color="auto"/>
        <w:bottom w:val="none" w:sz="0" w:space="0" w:color="auto"/>
        <w:right w:val="none" w:sz="0" w:space="0" w:color="auto"/>
      </w:divBdr>
    </w:div>
    <w:div w:id="1783722833">
      <w:bodyDiv w:val="1"/>
      <w:marLeft w:val="0"/>
      <w:marRight w:val="0"/>
      <w:marTop w:val="0"/>
      <w:marBottom w:val="0"/>
      <w:divBdr>
        <w:top w:val="none" w:sz="0" w:space="0" w:color="auto"/>
        <w:left w:val="none" w:sz="0" w:space="0" w:color="auto"/>
        <w:bottom w:val="none" w:sz="0" w:space="0" w:color="auto"/>
        <w:right w:val="none" w:sz="0" w:space="0" w:color="auto"/>
      </w:divBdr>
    </w:div>
    <w:div w:id="1784374438">
      <w:bodyDiv w:val="1"/>
      <w:marLeft w:val="0"/>
      <w:marRight w:val="0"/>
      <w:marTop w:val="0"/>
      <w:marBottom w:val="0"/>
      <w:divBdr>
        <w:top w:val="none" w:sz="0" w:space="0" w:color="auto"/>
        <w:left w:val="none" w:sz="0" w:space="0" w:color="auto"/>
        <w:bottom w:val="none" w:sz="0" w:space="0" w:color="auto"/>
        <w:right w:val="none" w:sz="0" w:space="0" w:color="auto"/>
      </w:divBdr>
    </w:div>
    <w:div w:id="1784685622">
      <w:bodyDiv w:val="1"/>
      <w:marLeft w:val="0"/>
      <w:marRight w:val="0"/>
      <w:marTop w:val="0"/>
      <w:marBottom w:val="0"/>
      <w:divBdr>
        <w:top w:val="none" w:sz="0" w:space="0" w:color="auto"/>
        <w:left w:val="none" w:sz="0" w:space="0" w:color="auto"/>
        <w:bottom w:val="none" w:sz="0" w:space="0" w:color="auto"/>
        <w:right w:val="none" w:sz="0" w:space="0" w:color="auto"/>
      </w:divBdr>
    </w:div>
    <w:div w:id="1784689066">
      <w:bodyDiv w:val="1"/>
      <w:marLeft w:val="0"/>
      <w:marRight w:val="0"/>
      <w:marTop w:val="0"/>
      <w:marBottom w:val="0"/>
      <w:divBdr>
        <w:top w:val="none" w:sz="0" w:space="0" w:color="auto"/>
        <w:left w:val="none" w:sz="0" w:space="0" w:color="auto"/>
        <w:bottom w:val="none" w:sz="0" w:space="0" w:color="auto"/>
        <w:right w:val="none" w:sz="0" w:space="0" w:color="auto"/>
      </w:divBdr>
    </w:div>
    <w:div w:id="1784884088">
      <w:bodyDiv w:val="1"/>
      <w:marLeft w:val="0"/>
      <w:marRight w:val="0"/>
      <w:marTop w:val="0"/>
      <w:marBottom w:val="0"/>
      <w:divBdr>
        <w:top w:val="none" w:sz="0" w:space="0" w:color="auto"/>
        <w:left w:val="none" w:sz="0" w:space="0" w:color="auto"/>
        <w:bottom w:val="none" w:sz="0" w:space="0" w:color="auto"/>
        <w:right w:val="none" w:sz="0" w:space="0" w:color="auto"/>
      </w:divBdr>
    </w:div>
    <w:div w:id="1785230404">
      <w:bodyDiv w:val="1"/>
      <w:marLeft w:val="0"/>
      <w:marRight w:val="0"/>
      <w:marTop w:val="0"/>
      <w:marBottom w:val="0"/>
      <w:divBdr>
        <w:top w:val="none" w:sz="0" w:space="0" w:color="auto"/>
        <w:left w:val="none" w:sz="0" w:space="0" w:color="auto"/>
        <w:bottom w:val="none" w:sz="0" w:space="0" w:color="auto"/>
        <w:right w:val="none" w:sz="0" w:space="0" w:color="auto"/>
      </w:divBdr>
      <w:divsChild>
        <w:div w:id="1656104328">
          <w:marLeft w:val="0"/>
          <w:marRight w:val="0"/>
          <w:marTop w:val="0"/>
          <w:marBottom w:val="0"/>
          <w:divBdr>
            <w:top w:val="none" w:sz="0" w:space="0" w:color="auto"/>
            <w:left w:val="none" w:sz="0" w:space="0" w:color="auto"/>
            <w:bottom w:val="none" w:sz="0" w:space="0" w:color="auto"/>
            <w:right w:val="none" w:sz="0" w:space="0" w:color="auto"/>
          </w:divBdr>
          <w:divsChild>
            <w:div w:id="283970880">
              <w:marLeft w:val="0"/>
              <w:marRight w:val="0"/>
              <w:marTop w:val="0"/>
              <w:marBottom w:val="0"/>
              <w:divBdr>
                <w:top w:val="none" w:sz="0" w:space="0" w:color="auto"/>
                <w:left w:val="none" w:sz="0" w:space="0" w:color="auto"/>
                <w:bottom w:val="none" w:sz="0" w:space="0" w:color="auto"/>
                <w:right w:val="none" w:sz="0" w:space="0" w:color="auto"/>
              </w:divBdr>
              <w:divsChild>
                <w:div w:id="1232616222">
                  <w:marLeft w:val="0"/>
                  <w:marRight w:val="0"/>
                  <w:marTop w:val="90"/>
                  <w:marBottom w:val="150"/>
                  <w:divBdr>
                    <w:top w:val="none" w:sz="0" w:space="0" w:color="auto"/>
                    <w:left w:val="none" w:sz="0" w:space="0" w:color="auto"/>
                    <w:bottom w:val="none" w:sz="0" w:space="0" w:color="auto"/>
                    <w:right w:val="none" w:sz="0" w:space="0" w:color="auto"/>
                  </w:divBdr>
                  <w:divsChild>
                    <w:div w:id="1692875592">
                      <w:marLeft w:val="90"/>
                      <w:marRight w:val="0"/>
                      <w:marTop w:val="0"/>
                      <w:marBottom w:val="0"/>
                      <w:divBdr>
                        <w:top w:val="none" w:sz="0" w:space="0" w:color="auto"/>
                        <w:left w:val="none" w:sz="0" w:space="0" w:color="auto"/>
                        <w:bottom w:val="none" w:sz="0" w:space="0" w:color="auto"/>
                        <w:right w:val="none" w:sz="0" w:space="0" w:color="auto"/>
                      </w:divBdr>
                      <w:divsChild>
                        <w:div w:id="2058355895">
                          <w:marLeft w:val="0"/>
                          <w:marRight w:val="0"/>
                          <w:marTop w:val="0"/>
                          <w:marBottom w:val="75"/>
                          <w:divBdr>
                            <w:top w:val="none" w:sz="0" w:space="0" w:color="auto"/>
                            <w:left w:val="none" w:sz="0" w:space="0" w:color="auto"/>
                            <w:bottom w:val="none" w:sz="0" w:space="0" w:color="auto"/>
                            <w:right w:val="none" w:sz="0" w:space="0" w:color="auto"/>
                          </w:divBdr>
                          <w:divsChild>
                            <w:div w:id="2139101282">
                              <w:marLeft w:val="0"/>
                              <w:marRight w:val="0"/>
                              <w:marTop w:val="0"/>
                              <w:marBottom w:val="0"/>
                              <w:divBdr>
                                <w:top w:val="none" w:sz="0" w:space="0" w:color="auto"/>
                                <w:left w:val="none" w:sz="0" w:space="0" w:color="auto"/>
                                <w:bottom w:val="none" w:sz="0" w:space="0" w:color="auto"/>
                                <w:right w:val="none" w:sz="0" w:space="0" w:color="auto"/>
                              </w:divBdr>
                              <w:divsChild>
                                <w:div w:id="1244338958">
                                  <w:marLeft w:val="0"/>
                                  <w:marRight w:val="0"/>
                                  <w:marTop w:val="0"/>
                                  <w:marBottom w:val="0"/>
                                  <w:divBdr>
                                    <w:top w:val="none" w:sz="0" w:space="0" w:color="auto"/>
                                    <w:left w:val="none" w:sz="0" w:space="0" w:color="auto"/>
                                    <w:bottom w:val="none" w:sz="0" w:space="0" w:color="auto"/>
                                    <w:right w:val="none" w:sz="0" w:space="0" w:color="auto"/>
                                  </w:divBdr>
                                  <w:divsChild>
                                    <w:div w:id="1759012266">
                                      <w:marLeft w:val="0"/>
                                      <w:marRight w:val="0"/>
                                      <w:marTop w:val="150"/>
                                      <w:marBottom w:val="150"/>
                                      <w:divBdr>
                                        <w:top w:val="none" w:sz="0" w:space="0" w:color="auto"/>
                                        <w:left w:val="none" w:sz="0" w:space="0" w:color="auto"/>
                                        <w:bottom w:val="none" w:sz="0" w:space="0" w:color="auto"/>
                                        <w:right w:val="none" w:sz="0" w:space="0" w:color="auto"/>
                                      </w:divBdr>
                                      <w:divsChild>
                                        <w:div w:id="3930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883938">
      <w:bodyDiv w:val="1"/>
      <w:marLeft w:val="0"/>
      <w:marRight w:val="0"/>
      <w:marTop w:val="0"/>
      <w:marBottom w:val="0"/>
      <w:divBdr>
        <w:top w:val="none" w:sz="0" w:space="0" w:color="auto"/>
        <w:left w:val="none" w:sz="0" w:space="0" w:color="auto"/>
        <w:bottom w:val="none" w:sz="0" w:space="0" w:color="auto"/>
        <w:right w:val="none" w:sz="0" w:space="0" w:color="auto"/>
      </w:divBdr>
    </w:div>
    <w:div w:id="1785922210">
      <w:bodyDiv w:val="1"/>
      <w:marLeft w:val="0"/>
      <w:marRight w:val="0"/>
      <w:marTop w:val="0"/>
      <w:marBottom w:val="0"/>
      <w:divBdr>
        <w:top w:val="none" w:sz="0" w:space="0" w:color="auto"/>
        <w:left w:val="none" w:sz="0" w:space="0" w:color="auto"/>
        <w:bottom w:val="none" w:sz="0" w:space="0" w:color="auto"/>
        <w:right w:val="none" w:sz="0" w:space="0" w:color="auto"/>
      </w:divBdr>
    </w:div>
    <w:div w:id="1786195288">
      <w:bodyDiv w:val="1"/>
      <w:marLeft w:val="0"/>
      <w:marRight w:val="0"/>
      <w:marTop w:val="0"/>
      <w:marBottom w:val="0"/>
      <w:divBdr>
        <w:top w:val="none" w:sz="0" w:space="0" w:color="auto"/>
        <w:left w:val="none" w:sz="0" w:space="0" w:color="auto"/>
        <w:bottom w:val="none" w:sz="0" w:space="0" w:color="auto"/>
        <w:right w:val="none" w:sz="0" w:space="0" w:color="auto"/>
      </w:divBdr>
    </w:div>
    <w:div w:id="1786463646">
      <w:bodyDiv w:val="1"/>
      <w:marLeft w:val="0"/>
      <w:marRight w:val="0"/>
      <w:marTop w:val="0"/>
      <w:marBottom w:val="0"/>
      <w:divBdr>
        <w:top w:val="none" w:sz="0" w:space="0" w:color="auto"/>
        <w:left w:val="none" w:sz="0" w:space="0" w:color="auto"/>
        <w:bottom w:val="none" w:sz="0" w:space="0" w:color="auto"/>
        <w:right w:val="none" w:sz="0" w:space="0" w:color="auto"/>
      </w:divBdr>
    </w:div>
    <w:div w:id="1786731707">
      <w:bodyDiv w:val="1"/>
      <w:marLeft w:val="0"/>
      <w:marRight w:val="0"/>
      <w:marTop w:val="0"/>
      <w:marBottom w:val="0"/>
      <w:divBdr>
        <w:top w:val="none" w:sz="0" w:space="0" w:color="auto"/>
        <w:left w:val="none" w:sz="0" w:space="0" w:color="auto"/>
        <w:bottom w:val="none" w:sz="0" w:space="0" w:color="auto"/>
        <w:right w:val="none" w:sz="0" w:space="0" w:color="auto"/>
      </w:divBdr>
    </w:div>
    <w:div w:id="1786802404">
      <w:bodyDiv w:val="1"/>
      <w:marLeft w:val="0"/>
      <w:marRight w:val="0"/>
      <w:marTop w:val="0"/>
      <w:marBottom w:val="0"/>
      <w:divBdr>
        <w:top w:val="none" w:sz="0" w:space="0" w:color="auto"/>
        <w:left w:val="none" w:sz="0" w:space="0" w:color="auto"/>
        <w:bottom w:val="none" w:sz="0" w:space="0" w:color="auto"/>
        <w:right w:val="none" w:sz="0" w:space="0" w:color="auto"/>
      </w:divBdr>
    </w:div>
    <w:div w:id="1786803680">
      <w:bodyDiv w:val="1"/>
      <w:marLeft w:val="0"/>
      <w:marRight w:val="0"/>
      <w:marTop w:val="0"/>
      <w:marBottom w:val="0"/>
      <w:divBdr>
        <w:top w:val="none" w:sz="0" w:space="0" w:color="auto"/>
        <w:left w:val="none" w:sz="0" w:space="0" w:color="auto"/>
        <w:bottom w:val="none" w:sz="0" w:space="0" w:color="auto"/>
        <w:right w:val="none" w:sz="0" w:space="0" w:color="auto"/>
      </w:divBdr>
    </w:div>
    <w:div w:id="1786846803">
      <w:bodyDiv w:val="1"/>
      <w:marLeft w:val="0"/>
      <w:marRight w:val="0"/>
      <w:marTop w:val="0"/>
      <w:marBottom w:val="0"/>
      <w:divBdr>
        <w:top w:val="none" w:sz="0" w:space="0" w:color="auto"/>
        <w:left w:val="none" w:sz="0" w:space="0" w:color="auto"/>
        <w:bottom w:val="none" w:sz="0" w:space="0" w:color="auto"/>
        <w:right w:val="none" w:sz="0" w:space="0" w:color="auto"/>
      </w:divBdr>
    </w:div>
    <w:div w:id="1787188035">
      <w:bodyDiv w:val="1"/>
      <w:marLeft w:val="0"/>
      <w:marRight w:val="0"/>
      <w:marTop w:val="0"/>
      <w:marBottom w:val="0"/>
      <w:divBdr>
        <w:top w:val="none" w:sz="0" w:space="0" w:color="auto"/>
        <w:left w:val="none" w:sz="0" w:space="0" w:color="auto"/>
        <w:bottom w:val="none" w:sz="0" w:space="0" w:color="auto"/>
        <w:right w:val="none" w:sz="0" w:space="0" w:color="auto"/>
      </w:divBdr>
    </w:div>
    <w:div w:id="1787504931">
      <w:bodyDiv w:val="1"/>
      <w:marLeft w:val="0"/>
      <w:marRight w:val="0"/>
      <w:marTop w:val="0"/>
      <w:marBottom w:val="0"/>
      <w:divBdr>
        <w:top w:val="none" w:sz="0" w:space="0" w:color="auto"/>
        <w:left w:val="none" w:sz="0" w:space="0" w:color="auto"/>
        <w:bottom w:val="none" w:sz="0" w:space="0" w:color="auto"/>
        <w:right w:val="none" w:sz="0" w:space="0" w:color="auto"/>
      </w:divBdr>
    </w:div>
    <w:div w:id="1788044514">
      <w:bodyDiv w:val="1"/>
      <w:marLeft w:val="0"/>
      <w:marRight w:val="0"/>
      <w:marTop w:val="0"/>
      <w:marBottom w:val="0"/>
      <w:divBdr>
        <w:top w:val="none" w:sz="0" w:space="0" w:color="auto"/>
        <w:left w:val="none" w:sz="0" w:space="0" w:color="auto"/>
        <w:bottom w:val="none" w:sz="0" w:space="0" w:color="auto"/>
        <w:right w:val="none" w:sz="0" w:space="0" w:color="auto"/>
      </w:divBdr>
    </w:div>
    <w:div w:id="1788115011">
      <w:bodyDiv w:val="1"/>
      <w:marLeft w:val="0"/>
      <w:marRight w:val="0"/>
      <w:marTop w:val="0"/>
      <w:marBottom w:val="0"/>
      <w:divBdr>
        <w:top w:val="none" w:sz="0" w:space="0" w:color="auto"/>
        <w:left w:val="none" w:sz="0" w:space="0" w:color="auto"/>
        <w:bottom w:val="none" w:sz="0" w:space="0" w:color="auto"/>
        <w:right w:val="none" w:sz="0" w:space="0" w:color="auto"/>
      </w:divBdr>
    </w:div>
    <w:div w:id="1788698656">
      <w:bodyDiv w:val="1"/>
      <w:marLeft w:val="0"/>
      <w:marRight w:val="0"/>
      <w:marTop w:val="0"/>
      <w:marBottom w:val="0"/>
      <w:divBdr>
        <w:top w:val="none" w:sz="0" w:space="0" w:color="auto"/>
        <w:left w:val="none" w:sz="0" w:space="0" w:color="auto"/>
        <w:bottom w:val="none" w:sz="0" w:space="0" w:color="auto"/>
        <w:right w:val="none" w:sz="0" w:space="0" w:color="auto"/>
      </w:divBdr>
    </w:div>
    <w:div w:id="1788817047">
      <w:bodyDiv w:val="1"/>
      <w:marLeft w:val="0"/>
      <w:marRight w:val="0"/>
      <w:marTop w:val="0"/>
      <w:marBottom w:val="0"/>
      <w:divBdr>
        <w:top w:val="none" w:sz="0" w:space="0" w:color="auto"/>
        <w:left w:val="none" w:sz="0" w:space="0" w:color="auto"/>
        <w:bottom w:val="none" w:sz="0" w:space="0" w:color="auto"/>
        <w:right w:val="none" w:sz="0" w:space="0" w:color="auto"/>
      </w:divBdr>
    </w:div>
    <w:div w:id="1788887182">
      <w:bodyDiv w:val="1"/>
      <w:marLeft w:val="0"/>
      <w:marRight w:val="0"/>
      <w:marTop w:val="0"/>
      <w:marBottom w:val="0"/>
      <w:divBdr>
        <w:top w:val="none" w:sz="0" w:space="0" w:color="auto"/>
        <w:left w:val="none" w:sz="0" w:space="0" w:color="auto"/>
        <w:bottom w:val="none" w:sz="0" w:space="0" w:color="auto"/>
        <w:right w:val="none" w:sz="0" w:space="0" w:color="auto"/>
      </w:divBdr>
    </w:div>
    <w:div w:id="1788888555">
      <w:bodyDiv w:val="1"/>
      <w:marLeft w:val="0"/>
      <w:marRight w:val="0"/>
      <w:marTop w:val="0"/>
      <w:marBottom w:val="0"/>
      <w:divBdr>
        <w:top w:val="none" w:sz="0" w:space="0" w:color="auto"/>
        <w:left w:val="none" w:sz="0" w:space="0" w:color="auto"/>
        <w:bottom w:val="none" w:sz="0" w:space="0" w:color="auto"/>
        <w:right w:val="none" w:sz="0" w:space="0" w:color="auto"/>
      </w:divBdr>
    </w:div>
    <w:div w:id="1789543127">
      <w:bodyDiv w:val="1"/>
      <w:marLeft w:val="0"/>
      <w:marRight w:val="0"/>
      <w:marTop w:val="0"/>
      <w:marBottom w:val="0"/>
      <w:divBdr>
        <w:top w:val="none" w:sz="0" w:space="0" w:color="auto"/>
        <w:left w:val="none" w:sz="0" w:space="0" w:color="auto"/>
        <w:bottom w:val="none" w:sz="0" w:space="0" w:color="auto"/>
        <w:right w:val="none" w:sz="0" w:space="0" w:color="auto"/>
      </w:divBdr>
    </w:div>
    <w:div w:id="1789545942">
      <w:bodyDiv w:val="1"/>
      <w:marLeft w:val="0"/>
      <w:marRight w:val="0"/>
      <w:marTop w:val="0"/>
      <w:marBottom w:val="0"/>
      <w:divBdr>
        <w:top w:val="none" w:sz="0" w:space="0" w:color="auto"/>
        <w:left w:val="none" w:sz="0" w:space="0" w:color="auto"/>
        <w:bottom w:val="none" w:sz="0" w:space="0" w:color="auto"/>
        <w:right w:val="none" w:sz="0" w:space="0" w:color="auto"/>
      </w:divBdr>
    </w:div>
    <w:div w:id="1789660264">
      <w:bodyDiv w:val="1"/>
      <w:marLeft w:val="0"/>
      <w:marRight w:val="0"/>
      <w:marTop w:val="0"/>
      <w:marBottom w:val="0"/>
      <w:divBdr>
        <w:top w:val="none" w:sz="0" w:space="0" w:color="auto"/>
        <w:left w:val="none" w:sz="0" w:space="0" w:color="auto"/>
        <w:bottom w:val="none" w:sz="0" w:space="0" w:color="auto"/>
        <w:right w:val="none" w:sz="0" w:space="0" w:color="auto"/>
      </w:divBdr>
    </w:div>
    <w:div w:id="1789735685">
      <w:bodyDiv w:val="1"/>
      <w:marLeft w:val="0"/>
      <w:marRight w:val="0"/>
      <w:marTop w:val="0"/>
      <w:marBottom w:val="0"/>
      <w:divBdr>
        <w:top w:val="none" w:sz="0" w:space="0" w:color="auto"/>
        <w:left w:val="none" w:sz="0" w:space="0" w:color="auto"/>
        <w:bottom w:val="none" w:sz="0" w:space="0" w:color="auto"/>
        <w:right w:val="none" w:sz="0" w:space="0" w:color="auto"/>
      </w:divBdr>
    </w:div>
    <w:div w:id="1789812057">
      <w:bodyDiv w:val="1"/>
      <w:marLeft w:val="0"/>
      <w:marRight w:val="0"/>
      <w:marTop w:val="0"/>
      <w:marBottom w:val="0"/>
      <w:divBdr>
        <w:top w:val="none" w:sz="0" w:space="0" w:color="auto"/>
        <w:left w:val="none" w:sz="0" w:space="0" w:color="auto"/>
        <w:bottom w:val="none" w:sz="0" w:space="0" w:color="auto"/>
        <w:right w:val="none" w:sz="0" w:space="0" w:color="auto"/>
      </w:divBdr>
    </w:div>
    <w:div w:id="1789853704">
      <w:bodyDiv w:val="1"/>
      <w:marLeft w:val="0"/>
      <w:marRight w:val="0"/>
      <w:marTop w:val="0"/>
      <w:marBottom w:val="0"/>
      <w:divBdr>
        <w:top w:val="none" w:sz="0" w:space="0" w:color="auto"/>
        <w:left w:val="none" w:sz="0" w:space="0" w:color="auto"/>
        <w:bottom w:val="none" w:sz="0" w:space="0" w:color="auto"/>
        <w:right w:val="none" w:sz="0" w:space="0" w:color="auto"/>
      </w:divBdr>
    </w:div>
    <w:div w:id="1790276061">
      <w:bodyDiv w:val="1"/>
      <w:marLeft w:val="0"/>
      <w:marRight w:val="0"/>
      <w:marTop w:val="0"/>
      <w:marBottom w:val="0"/>
      <w:divBdr>
        <w:top w:val="none" w:sz="0" w:space="0" w:color="auto"/>
        <w:left w:val="none" w:sz="0" w:space="0" w:color="auto"/>
        <w:bottom w:val="none" w:sz="0" w:space="0" w:color="auto"/>
        <w:right w:val="none" w:sz="0" w:space="0" w:color="auto"/>
      </w:divBdr>
    </w:div>
    <w:div w:id="1790392762">
      <w:bodyDiv w:val="1"/>
      <w:marLeft w:val="0"/>
      <w:marRight w:val="0"/>
      <w:marTop w:val="0"/>
      <w:marBottom w:val="0"/>
      <w:divBdr>
        <w:top w:val="none" w:sz="0" w:space="0" w:color="auto"/>
        <w:left w:val="none" w:sz="0" w:space="0" w:color="auto"/>
        <w:bottom w:val="none" w:sz="0" w:space="0" w:color="auto"/>
        <w:right w:val="none" w:sz="0" w:space="0" w:color="auto"/>
      </w:divBdr>
    </w:div>
    <w:div w:id="1790582635">
      <w:bodyDiv w:val="1"/>
      <w:marLeft w:val="0"/>
      <w:marRight w:val="0"/>
      <w:marTop w:val="0"/>
      <w:marBottom w:val="0"/>
      <w:divBdr>
        <w:top w:val="none" w:sz="0" w:space="0" w:color="auto"/>
        <w:left w:val="none" w:sz="0" w:space="0" w:color="auto"/>
        <w:bottom w:val="none" w:sz="0" w:space="0" w:color="auto"/>
        <w:right w:val="none" w:sz="0" w:space="0" w:color="auto"/>
      </w:divBdr>
    </w:div>
    <w:div w:id="1790734414">
      <w:bodyDiv w:val="1"/>
      <w:marLeft w:val="0"/>
      <w:marRight w:val="0"/>
      <w:marTop w:val="0"/>
      <w:marBottom w:val="0"/>
      <w:divBdr>
        <w:top w:val="none" w:sz="0" w:space="0" w:color="auto"/>
        <w:left w:val="none" w:sz="0" w:space="0" w:color="auto"/>
        <w:bottom w:val="none" w:sz="0" w:space="0" w:color="auto"/>
        <w:right w:val="none" w:sz="0" w:space="0" w:color="auto"/>
      </w:divBdr>
    </w:div>
    <w:div w:id="1790778696">
      <w:bodyDiv w:val="1"/>
      <w:marLeft w:val="0"/>
      <w:marRight w:val="0"/>
      <w:marTop w:val="0"/>
      <w:marBottom w:val="0"/>
      <w:divBdr>
        <w:top w:val="none" w:sz="0" w:space="0" w:color="auto"/>
        <w:left w:val="none" w:sz="0" w:space="0" w:color="auto"/>
        <w:bottom w:val="none" w:sz="0" w:space="0" w:color="auto"/>
        <w:right w:val="none" w:sz="0" w:space="0" w:color="auto"/>
      </w:divBdr>
    </w:div>
    <w:div w:id="1790850974">
      <w:bodyDiv w:val="1"/>
      <w:marLeft w:val="0"/>
      <w:marRight w:val="0"/>
      <w:marTop w:val="0"/>
      <w:marBottom w:val="0"/>
      <w:divBdr>
        <w:top w:val="none" w:sz="0" w:space="0" w:color="auto"/>
        <w:left w:val="none" w:sz="0" w:space="0" w:color="auto"/>
        <w:bottom w:val="none" w:sz="0" w:space="0" w:color="auto"/>
        <w:right w:val="none" w:sz="0" w:space="0" w:color="auto"/>
      </w:divBdr>
    </w:div>
    <w:div w:id="1790927023">
      <w:bodyDiv w:val="1"/>
      <w:marLeft w:val="0"/>
      <w:marRight w:val="0"/>
      <w:marTop w:val="0"/>
      <w:marBottom w:val="0"/>
      <w:divBdr>
        <w:top w:val="none" w:sz="0" w:space="0" w:color="auto"/>
        <w:left w:val="none" w:sz="0" w:space="0" w:color="auto"/>
        <w:bottom w:val="none" w:sz="0" w:space="0" w:color="auto"/>
        <w:right w:val="none" w:sz="0" w:space="0" w:color="auto"/>
      </w:divBdr>
    </w:div>
    <w:div w:id="1791123583">
      <w:bodyDiv w:val="1"/>
      <w:marLeft w:val="0"/>
      <w:marRight w:val="0"/>
      <w:marTop w:val="0"/>
      <w:marBottom w:val="0"/>
      <w:divBdr>
        <w:top w:val="none" w:sz="0" w:space="0" w:color="auto"/>
        <w:left w:val="none" w:sz="0" w:space="0" w:color="auto"/>
        <w:bottom w:val="none" w:sz="0" w:space="0" w:color="auto"/>
        <w:right w:val="none" w:sz="0" w:space="0" w:color="auto"/>
      </w:divBdr>
    </w:div>
    <w:div w:id="1791243237">
      <w:bodyDiv w:val="1"/>
      <w:marLeft w:val="0"/>
      <w:marRight w:val="0"/>
      <w:marTop w:val="0"/>
      <w:marBottom w:val="0"/>
      <w:divBdr>
        <w:top w:val="none" w:sz="0" w:space="0" w:color="auto"/>
        <w:left w:val="none" w:sz="0" w:space="0" w:color="auto"/>
        <w:bottom w:val="none" w:sz="0" w:space="0" w:color="auto"/>
        <w:right w:val="none" w:sz="0" w:space="0" w:color="auto"/>
      </w:divBdr>
    </w:div>
    <w:div w:id="1791589510">
      <w:bodyDiv w:val="1"/>
      <w:marLeft w:val="0"/>
      <w:marRight w:val="0"/>
      <w:marTop w:val="0"/>
      <w:marBottom w:val="0"/>
      <w:divBdr>
        <w:top w:val="none" w:sz="0" w:space="0" w:color="auto"/>
        <w:left w:val="none" w:sz="0" w:space="0" w:color="auto"/>
        <w:bottom w:val="none" w:sz="0" w:space="0" w:color="auto"/>
        <w:right w:val="none" w:sz="0" w:space="0" w:color="auto"/>
      </w:divBdr>
    </w:div>
    <w:div w:id="1791699322">
      <w:bodyDiv w:val="1"/>
      <w:marLeft w:val="0"/>
      <w:marRight w:val="0"/>
      <w:marTop w:val="0"/>
      <w:marBottom w:val="0"/>
      <w:divBdr>
        <w:top w:val="none" w:sz="0" w:space="0" w:color="auto"/>
        <w:left w:val="none" w:sz="0" w:space="0" w:color="auto"/>
        <w:bottom w:val="none" w:sz="0" w:space="0" w:color="auto"/>
        <w:right w:val="none" w:sz="0" w:space="0" w:color="auto"/>
      </w:divBdr>
    </w:div>
    <w:div w:id="1791972898">
      <w:bodyDiv w:val="1"/>
      <w:marLeft w:val="0"/>
      <w:marRight w:val="0"/>
      <w:marTop w:val="0"/>
      <w:marBottom w:val="0"/>
      <w:divBdr>
        <w:top w:val="none" w:sz="0" w:space="0" w:color="auto"/>
        <w:left w:val="none" w:sz="0" w:space="0" w:color="auto"/>
        <w:bottom w:val="none" w:sz="0" w:space="0" w:color="auto"/>
        <w:right w:val="none" w:sz="0" w:space="0" w:color="auto"/>
      </w:divBdr>
    </w:div>
    <w:div w:id="1792237717">
      <w:bodyDiv w:val="1"/>
      <w:marLeft w:val="0"/>
      <w:marRight w:val="0"/>
      <w:marTop w:val="0"/>
      <w:marBottom w:val="0"/>
      <w:divBdr>
        <w:top w:val="none" w:sz="0" w:space="0" w:color="auto"/>
        <w:left w:val="none" w:sz="0" w:space="0" w:color="auto"/>
        <w:bottom w:val="none" w:sz="0" w:space="0" w:color="auto"/>
        <w:right w:val="none" w:sz="0" w:space="0" w:color="auto"/>
      </w:divBdr>
    </w:div>
    <w:div w:id="1792898525">
      <w:bodyDiv w:val="1"/>
      <w:marLeft w:val="0"/>
      <w:marRight w:val="0"/>
      <w:marTop w:val="0"/>
      <w:marBottom w:val="0"/>
      <w:divBdr>
        <w:top w:val="none" w:sz="0" w:space="0" w:color="auto"/>
        <w:left w:val="none" w:sz="0" w:space="0" w:color="auto"/>
        <w:bottom w:val="none" w:sz="0" w:space="0" w:color="auto"/>
        <w:right w:val="none" w:sz="0" w:space="0" w:color="auto"/>
      </w:divBdr>
    </w:div>
    <w:div w:id="1793010453">
      <w:bodyDiv w:val="1"/>
      <w:marLeft w:val="0"/>
      <w:marRight w:val="0"/>
      <w:marTop w:val="0"/>
      <w:marBottom w:val="0"/>
      <w:divBdr>
        <w:top w:val="none" w:sz="0" w:space="0" w:color="auto"/>
        <w:left w:val="none" w:sz="0" w:space="0" w:color="auto"/>
        <w:bottom w:val="none" w:sz="0" w:space="0" w:color="auto"/>
        <w:right w:val="none" w:sz="0" w:space="0" w:color="auto"/>
      </w:divBdr>
    </w:div>
    <w:div w:id="1793286399">
      <w:bodyDiv w:val="1"/>
      <w:marLeft w:val="0"/>
      <w:marRight w:val="0"/>
      <w:marTop w:val="0"/>
      <w:marBottom w:val="0"/>
      <w:divBdr>
        <w:top w:val="none" w:sz="0" w:space="0" w:color="auto"/>
        <w:left w:val="none" w:sz="0" w:space="0" w:color="auto"/>
        <w:bottom w:val="none" w:sz="0" w:space="0" w:color="auto"/>
        <w:right w:val="none" w:sz="0" w:space="0" w:color="auto"/>
      </w:divBdr>
    </w:div>
    <w:div w:id="1793477342">
      <w:bodyDiv w:val="1"/>
      <w:marLeft w:val="0"/>
      <w:marRight w:val="0"/>
      <w:marTop w:val="0"/>
      <w:marBottom w:val="0"/>
      <w:divBdr>
        <w:top w:val="none" w:sz="0" w:space="0" w:color="auto"/>
        <w:left w:val="none" w:sz="0" w:space="0" w:color="auto"/>
        <w:bottom w:val="none" w:sz="0" w:space="0" w:color="auto"/>
        <w:right w:val="none" w:sz="0" w:space="0" w:color="auto"/>
      </w:divBdr>
    </w:div>
    <w:div w:id="1793591273">
      <w:bodyDiv w:val="1"/>
      <w:marLeft w:val="0"/>
      <w:marRight w:val="0"/>
      <w:marTop w:val="0"/>
      <w:marBottom w:val="0"/>
      <w:divBdr>
        <w:top w:val="none" w:sz="0" w:space="0" w:color="auto"/>
        <w:left w:val="none" w:sz="0" w:space="0" w:color="auto"/>
        <w:bottom w:val="none" w:sz="0" w:space="0" w:color="auto"/>
        <w:right w:val="none" w:sz="0" w:space="0" w:color="auto"/>
      </w:divBdr>
    </w:div>
    <w:div w:id="1793939674">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794133541">
      <w:bodyDiv w:val="1"/>
      <w:marLeft w:val="0"/>
      <w:marRight w:val="0"/>
      <w:marTop w:val="0"/>
      <w:marBottom w:val="0"/>
      <w:divBdr>
        <w:top w:val="none" w:sz="0" w:space="0" w:color="auto"/>
        <w:left w:val="none" w:sz="0" w:space="0" w:color="auto"/>
        <w:bottom w:val="none" w:sz="0" w:space="0" w:color="auto"/>
        <w:right w:val="none" w:sz="0" w:space="0" w:color="auto"/>
      </w:divBdr>
    </w:div>
    <w:div w:id="1794513800">
      <w:bodyDiv w:val="1"/>
      <w:marLeft w:val="0"/>
      <w:marRight w:val="0"/>
      <w:marTop w:val="0"/>
      <w:marBottom w:val="0"/>
      <w:divBdr>
        <w:top w:val="none" w:sz="0" w:space="0" w:color="auto"/>
        <w:left w:val="none" w:sz="0" w:space="0" w:color="auto"/>
        <w:bottom w:val="none" w:sz="0" w:space="0" w:color="auto"/>
        <w:right w:val="none" w:sz="0" w:space="0" w:color="auto"/>
      </w:divBdr>
    </w:div>
    <w:div w:id="1794666476">
      <w:bodyDiv w:val="1"/>
      <w:marLeft w:val="0"/>
      <w:marRight w:val="0"/>
      <w:marTop w:val="0"/>
      <w:marBottom w:val="0"/>
      <w:divBdr>
        <w:top w:val="none" w:sz="0" w:space="0" w:color="auto"/>
        <w:left w:val="none" w:sz="0" w:space="0" w:color="auto"/>
        <w:bottom w:val="none" w:sz="0" w:space="0" w:color="auto"/>
        <w:right w:val="none" w:sz="0" w:space="0" w:color="auto"/>
      </w:divBdr>
    </w:div>
    <w:div w:id="1795171622">
      <w:bodyDiv w:val="1"/>
      <w:marLeft w:val="0"/>
      <w:marRight w:val="0"/>
      <w:marTop w:val="0"/>
      <w:marBottom w:val="0"/>
      <w:divBdr>
        <w:top w:val="none" w:sz="0" w:space="0" w:color="auto"/>
        <w:left w:val="none" w:sz="0" w:space="0" w:color="auto"/>
        <w:bottom w:val="none" w:sz="0" w:space="0" w:color="auto"/>
        <w:right w:val="none" w:sz="0" w:space="0" w:color="auto"/>
      </w:divBdr>
    </w:div>
    <w:div w:id="1795368944">
      <w:bodyDiv w:val="1"/>
      <w:marLeft w:val="0"/>
      <w:marRight w:val="0"/>
      <w:marTop w:val="0"/>
      <w:marBottom w:val="0"/>
      <w:divBdr>
        <w:top w:val="none" w:sz="0" w:space="0" w:color="auto"/>
        <w:left w:val="none" w:sz="0" w:space="0" w:color="auto"/>
        <w:bottom w:val="none" w:sz="0" w:space="0" w:color="auto"/>
        <w:right w:val="none" w:sz="0" w:space="0" w:color="auto"/>
      </w:divBdr>
    </w:div>
    <w:div w:id="1795371922">
      <w:bodyDiv w:val="1"/>
      <w:marLeft w:val="0"/>
      <w:marRight w:val="0"/>
      <w:marTop w:val="0"/>
      <w:marBottom w:val="0"/>
      <w:divBdr>
        <w:top w:val="none" w:sz="0" w:space="0" w:color="auto"/>
        <w:left w:val="none" w:sz="0" w:space="0" w:color="auto"/>
        <w:bottom w:val="none" w:sz="0" w:space="0" w:color="auto"/>
        <w:right w:val="none" w:sz="0" w:space="0" w:color="auto"/>
      </w:divBdr>
    </w:div>
    <w:div w:id="1795827208">
      <w:bodyDiv w:val="1"/>
      <w:marLeft w:val="0"/>
      <w:marRight w:val="0"/>
      <w:marTop w:val="0"/>
      <w:marBottom w:val="0"/>
      <w:divBdr>
        <w:top w:val="none" w:sz="0" w:space="0" w:color="auto"/>
        <w:left w:val="none" w:sz="0" w:space="0" w:color="auto"/>
        <w:bottom w:val="none" w:sz="0" w:space="0" w:color="auto"/>
        <w:right w:val="none" w:sz="0" w:space="0" w:color="auto"/>
      </w:divBdr>
    </w:div>
    <w:div w:id="1796173803">
      <w:bodyDiv w:val="1"/>
      <w:marLeft w:val="0"/>
      <w:marRight w:val="0"/>
      <w:marTop w:val="0"/>
      <w:marBottom w:val="0"/>
      <w:divBdr>
        <w:top w:val="none" w:sz="0" w:space="0" w:color="auto"/>
        <w:left w:val="none" w:sz="0" w:space="0" w:color="auto"/>
        <w:bottom w:val="none" w:sz="0" w:space="0" w:color="auto"/>
        <w:right w:val="none" w:sz="0" w:space="0" w:color="auto"/>
      </w:divBdr>
    </w:div>
    <w:div w:id="1796286189">
      <w:bodyDiv w:val="1"/>
      <w:marLeft w:val="0"/>
      <w:marRight w:val="0"/>
      <w:marTop w:val="0"/>
      <w:marBottom w:val="0"/>
      <w:divBdr>
        <w:top w:val="none" w:sz="0" w:space="0" w:color="auto"/>
        <w:left w:val="none" w:sz="0" w:space="0" w:color="auto"/>
        <w:bottom w:val="none" w:sz="0" w:space="0" w:color="auto"/>
        <w:right w:val="none" w:sz="0" w:space="0" w:color="auto"/>
      </w:divBdr>
    </w:div>
    <w:div w:id="1796411464">
      <w:bodyDiv w:val="1"/>
      <w:marLeft w:val="0"/>
      <w:marRight w:val="0"/>
      <w:marTop w:val="0"/>
      <w:marBottom w:val="0"/>
      <w:divBdr>
        <w:top w:val="none" w:sz="0" w:space="0" w:color="auto"/>
        <w:left w:val="none" w:sz="0" w:space="0" w:color="auto"/>
        <w:bottom w:val="none" w:sz="0" w:space="0" w:color="auto"/>
        <w:right w:val="none" w:sz="0" w:space="0" w:color="auto"/>
      </w:divBdr>
    </w:div>
    <w:div w:id="1796867347">
      <w:bodyDiv w:val="1"/>
      <w:marLeft w:val="0"/>
      <w:marRight w:val="0"/>
      <w:marTop w:val="0"/>
      <w:marBottom w:val="0"/>
      <w:divBdr>
        <w:top w:val="none" w:sz="0" w:space="0" w:color="auto"/>
        <w:left w:val="none" w:sz="0" w:space="0" w:color="auto"/>
        <w:bottom w:val="none" w:sz="0" w:space="0" w:color="auto"/>
        <w:right w:val="none" w:sz="0" w:space="0" w:color="auto"/>
      </w:divBdr>
    </w:div>
    <w:div w:id="1796868455">
      <w:bodyDiv w:val="1"/>
      <w:marLeft w:val="0"/>
      <w:marRight w:val="0"/>
      <w:marTop w:val="0"/>
      <w:marBottom w:val="0"/>
      <w:divBdr>
        <w:top w:val="none" w:sz="0" w:space="0" w:color="auto"/>
        <w:left w:val="none" w:sz="0" w:space="0" w:color="auto"/>
        <w:bottom w:val="none" w:sz="0" w:space="0" w:color="auto"/>
        <w:right w:val="none" w:sz="0" w:space="0" w:color="auto"/>
      </w:divBdr>
    </w:div>
    <w:div w:id="1797143705">
      <w:bodyDiv w:val="1"/>
      <w:marLeft w:val="0"/>
      <w:marRight w:val="0"/>
      <w:marTop w:val="0"/>
      <w:marBottom w:val="0"/>
      <w:divBdr>
        <w:top w:val="none" w:sz="0" w:space="0" w:color="auto"/>
        <w:left w:val="none" w:sz="0" w:space="0" w:color="auto"/>
        <w:bottom w:val="none" w:sz="0" w:space="0" w:color="auto"/>
        <w:right w:val="none" w:sz="0" w:space="0" w:color="auto"/>
      </w:divBdr>
      <w:divsChild>
        <w:div w:id="2090809284">
          <w:marLeft w:val="0"/>
          <w:marRight w:val="0"/>
          <w:marTop w:val="0"/>
          <w:marBottom w:val="0"/>
          <w:divBdr>
            <w:top w:val="none" w:sz="0" w:space="0" w:color="auto"/>
            <w:left w:val="none" w:sz="0" w:space="0" w:color="auto"/>
            <w:bottom w:val="none" w:sz="0" w:space="0" w:color="auto"/>
            <w:right w:val="none" w:sz="0" w:space="0" w:color="auto"/>
          </w:divBdr>
          <w:divsChild>
            <w:div w:id="1144082848">
              <w:marLeft w:val="0"/>
              <w:marRight w:val="0"/>
              <w:marTop w:val="0"/>
              <w:marBottom w:val="0"/>
              <w:divBdr>
                <w:top w:val="none" w:sz="0" w:space="0" w:color="auto"/>
                <w:left w:val="none" w:sz="0" w:space="0" w:color="auto"/>
                <w:bottom w:val="none" w:sz="0" w:space="0" w:color="auto"/>
                <w:right w:val="none" w:sz="0" w:space="0" w:color="auto"/>
              </w:divBdr>
              <w:divsChild>
                <w:div w:id="1683513402">
                  <w:marLeft w:val="0"/>
                  <w:marRight w:val="0"/>
                  <w:marTop w:val="90"/>
                  <w:marBottom w:val="150"/>
                  <w:divBdr>
                    <w:top w:val="none" w:sz="0" w:space="0" w:color="auto"/>
                    <w:left w:val="none" w:sz="0" w:space="0" w:color="auto"/>
                    <w:bottom w:val="none" w:sz="0" w:space="0" w:color="auto"/>
                    <w:right w:val="none" w:sz="0" w:space="0" w:color="auto"/>
                  </w:divBdr>
                  <w:divsChild>
                    <w:div w:id="2119254547">
                      <w:marLeft w:val="90"/>
                      <w:marRight w:val="0"/>
                      <w:marTop w:val="0"/>
                      <w:marBottom w:val="0"/>
                      <w:divBdr>
                        <w:top w:val="none" w:sz="0" w:space="0" w:color="auto"/>
                        <w:left w:val="none" w:sz="0" w:space="0" w:color="auto"/>
                        <w:bottom w:val="none" w:sz="0" w:space="0" w:color="auto"/>
                        <w:right w:val="none" w:sz="0" w:space="0" w:color="auto"/>
                      </w:divBdr>
                      <w:divsChild>
                        <w:div w:id="82118530">
                          <w:marLeft w:val="0"/>
                          <w:marRight w:val="0"/>
                          <w:marTop w:val="0"/>
                          <w:marBottom w:val="75"/>
                          <w:divBdr>
                            <w:top w:val="none" w:sz="0" w:space="0" w:color="auto"/>
                            <w:left w:val="none" w:sz="0" w:space="0" w:color="auto"/>
                            <w:bottom w:val="none" w:sz="0" w:space="0" w:color="auto"/>
                            <w:right w:val="none" w:sz="0" w:space="0" w:color="auto"/>
                          </w:divBdr>
                          <w:divsChild>
                            <w:div w:id="2071998838">
                              <w:marLeft w:val="0"/>
                              <w:marRight w:val="0"/>
                              <w:marTop w:val="90"/>
                              <w:marBottom w:val="150"/>
                              <w:divBdr>
                                <w:top w:val="none" w:sz="0" w:space="0" w:color="auto"/>
                                <w:left w:val="none" w:sz="0" w:space="0" w:color="auto"/>
                                <w:bottom w:val="none" w:sz="0" w:space="0" w:color="auto"/>
                                <w:right w:val="none" w:sz="0" w:space="0" w:color="auto"/>
                              </w:divBdr>
                              <w:divsChild>
                                <w:div w:id="313532171">
                                  <w:marLeft w:val="0"/>
                                  <w:marRight w:val="0"/>
                                  <w:marTop w:val="0"/>
                                  <w:marBottom w:val="0"/>
                                  <w:divBdr>
                                    <w:top w:val="none" w:sz="0" w:space="0" w:color="auto"/>
                                    <w:left w:val="none" w:sz="0" w:space="0" w:color="auto"/>
                                    <w:bottom w:val="none" w:sz="0" w:space="0" w:color="auto"/>
                                    <w:right w:val="none" w:sz="0" w:space="0" w:color="auto"/>
                                  </w:divBdr>
                                  <w:divsChild>
                                    <w:div w:id="518858455">
                                      <w:marLeft w:val="0"/>
                                      <w:marRight w:val="0"/>
                                      <w:marTop w:val="150"/>
                                      <w:marBottom w:val="150"/>
                                      <w:divBdr>
                                        <w:top w:val="none" w:sz="0" w:space="0" w:color="auto"/>
                                        <w:left w:val="none" w:sz="0" w:space="0" w:color="auto"/>
                                        <w:bottom w:val="none" w:sz="0" w:space="0" w:color="auto"/>
                                        <w:right w:val="none" w:sz="0" w:space="0" w:color="auto"/>
                                      </w:divBdr>
                                      <w:divsChild>
                                        <w:div w:id="19329356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403669">
      <w:bodyDiv w:val="1"/>
      <w:marLeft w:val="0"/>
      <w:marRight w:val="0"/>
      <w:marTop w:val="0"/>
      <w:marBottom w:val="0"/>
      <w:divBdr>
        <w:top w:val="none" w:sz="0" w:space="0" w:color="auto"/>
        <w:left w:val="none" w:sz="0" w:space="0" w:color="auto"/>
        <w:bottom w:val="none" w:sz="0" w:space="0" w:color="auto"/>
        <w:right w:val="none" w:sz="0" w:space="0" w:color="auto"/>
      </w:divBdr>
    </w:div>
    <w:div w:id="1797487443">
      <w:bodyDiv w:val="1"/>
      <w:marLeft w:val="0"/>
      <w:marRight w:val="0"/>
      <w:marTop w:val="0"/>
      <w:marBottom w:val="0"/>
      <w:divBdr>
        <w:top w:val="none" w:sz="0" w:space="0" w:color="auto"/>
        <w:left w:val="none" w:sz="0" w:space="0" w:color="auto"/>
        <w:bottom w:val="none" w:sz="0" w:space="0" w:color="auto"/>
        <w:right w:val="none" w:sz="0" w:space="0" w:color="auto"/>
      </w:divBdr>
    </w:div>
    <w:div w:id="1798059926">
      <w:bodyDiv w:val="1"/>
      <w:marLeft w:val="0"/>
      <w:marRight w:val="0"/>
      <w:marTop w:val="0"/>
      <w:marBottom w:val="0"/>
      <w:divBdr>
        <w:top w:val="none" w:sz="0" w:space="0" w:color="auto"/>
        <w:left w:val="none" w:sz="0" w:space="0" w:color="auto"/>
        <w:bottom w:val="none" w:sz="0" w:space="0" w:color="auto"/>
        <w:right w:val="none" w:sz="0" w:space="0" w:color="auto"/>
      </w:divBdr>
    </w:div>
    <w:div w:id="1798060775">
      <w:bodyDiv w:val="1"/>
      <w:marLeft w:val="0"/>
      <w:marRight w:val="0"/>
      <w:marTop w:val="0"/>
      <w:marBottom w:val="0"/>
      <w:divBdr>
        <w:top w:val="none" w:sz="0" w:space="0" w:color="auto"/>
        <w:left w:val="none" w:sz="0" w:space="0" w:color="auto"/>
        <w:bottom w:val="none" w:sz="0" w:space="0" w:color="auto"/>
        <w:right w:val="none" w:sz="0" w:space="0" w:color="auto"/>
      </w:divBdr>
    </w:div>
    <w:div w:id="1798066513">
      <w:bodyDiv w:val="1"/>
      <w:marLeft w:val="0"/>
      <w:marRight w:val="0"/>
      <w:marTop w:val="0"/>
      <w:marBottom w:val="0"/>
      <w:divBdr>
        <w:top w:val="none" w:sz="0" w:space="0" w:color="auto"/>
        <w:left w:val="none" w:sz="0" w:space="0" w:color="auto"/>
        <w:bottom w:val="none" w:sz="0" w:space="0" w:color="auto"/>
        <w:right w:val="none" w:sz="0" w:space="0" w:color="auto"/>
      </w:divBdr>
    </w:div>
    <w:div w:id="1798139946">
      <w:bodyDiv w:val="1"/>
      <w:marLeft w:val="0"/>
      <w:marRight w:val="0"/>
      <w:marTop w:val="0"/>
      <w:marBottom w:val="0"/>
      <w:divBdr>
        <w:top w:val="none" w:sz="0" w:space="0" w:color="auto"/>
        <w:left w:val="none" w:sz="0" w:space="0" w:color="auto"/>
        <w:bottom w:val="none" w:sz="0" w:space="0" w:color="auto"/>
        <w:right w:val="none" w:sz="0" w:space="0" w:color="auto"/>
      </w:divBdr>
    </w:div>
    <w:div w:id="1798723512">
      <w:bodyDiv w:val="1"/>
      <w:marLeft w:val="0"/>
      <w:marRight w:val="0"/>
      <w:marTop w:val="0"/>
      <w:marBottom w:val="0"/>
      <w:divBdr>
        <w:top w:val="none" w:sz="0" w:space="0" w:color="auto"/>
        <w:left w:val="none" w:sz="0" w:space="0" w:color="auto"/>
        <w:bottom w:val="none" w:sz="0" w:space="0" w:color="auto"/>
        <w:right w:val="none" w:sz="0" w:space="0" w:color="auto"/>
      </w:divBdr>
    </w:div>
    <w:div w:id="1798982545">
      <w:bodyDiv w:val="1"/>
      <w:marLeft w:val="0"/>
      <w:marRight w:val="0"/>
      <w:marTop w:val="0"/>
      <w:marBottom w:val="0"/>
      <w:divBdr>
        <w:top w:val="none" w:sz="0" w:space="0" w:color="auto"/>
        <w:left w:val="none" w:sz="0" w:space="0" w:color="auto"/>
        <w:bottom w:val="none" w:sz="0" w:space="0" w:color="auto"/>
        <w:right w:val="none" w:sz="0" w:space="0" w:color="auto"/>
      </w:divBdr>
    </w:div>
    <w:div w:id="1799108204">
      <w:bodyDiv w:val="1"/>
      <w:marLeft w:val="0"/>
      <w:marRight w:val="0"/>
      <w:marTop w:val="0"/>
      <w:marBottom w:val="0"/>
      <w:divBdr>
        <w:top w:val="none" w:sz="0" w:space="0" w:color="auto"/>
        <w:left w:val="none" w:sz="0" w:space="0" w:color="auto"/>
        <w:bottom w:val="none" w:sz="0" w:space="0" w:color="auto"/>
        <w:right w:val="none" w:sz="0" w:space="0" w:color="auto"/>
      </w:divBdr>
    </w:div>
    <w:div w:id="1800105473">
      <w:bodyDiv w:val="1"/>
      <w:marLeft w:val="0"/>
      <w:marRight w:val="0"/>
      <w:marTop w:val="0"/>
      <w:marBottom w:val="0"/>
      <w:divBdr>
        <w:top w:val="none" w:sz="0" w:space="0" w:color="auto"/>
        <w:left w:val="none" w:sz="0" w:space="0" w:color="auto"/>
        <w:bottom w:val="none" w:sz="0" w:space="0" w:color="auto"/>
        <w:right w:val="none" w:sz="0" w:space="0" w:color="auto"/>
      </w:divBdr>
    </w:div>
    <w:div w:id="1800145201">
      <w:bodyDiv w:val="1"/>
      <w:marLeft w:val="0"/>
      <w:marRight w:val="0"/>
      <w:marTop w:val="0"/>
      <w:marBottom w:val="0"/>
      <w:divBdr>
        <w:top w:val="none" w:sz="0" w:space="0" w:color="auto"/>
        <w:left w:val="none" w:sz="0" w:space="0" w:color="auto"/>
        <w:bottom w:val="none" w:sz="0" w:space="0" w:color="auto"/>
        <w:right w:val="none" w:sz="0" w:space="0" w:color="auto"/>
      </w:divBdr>
    </w:div>
    <w:div w:id="1800218797">
      <w:bodyDiv w:val="1"/>
      <w:marLeft w:val="0"/>
      <w:marRight w:val="0"/>
      <w:marTop w:val="0"/>
      <w:marBottom w:val="0"/>
      <w:divBdr>
        <w:top w:val="none" w:sz="0" w:space="0" w:color="auto"/>
        <w:left w:val="none" w:sz="0" w:space="0" w:color="auto"/>
        <w:bottom w:val="none" w:sz="0" w:space="0" w:color="auto"/>
        <w:right w:val="none" w:sz="0" w:space="0" w:color="auto"/>
      </w:divBdr>
    </w:div>
    <w:div w:id="1801653618">
      <w:bodyDiv w:val="1"/>
      <w:marLeft w:val="0"/>
      <w:marRight w:val="0"/>
      <w:marTop w:val="0"/>
      <w:marBottom w:val="0"/>
      <w:divBdr>
        <w:top w:val="none" w:sz="0" w:space="0" w:color="auto"/>
        <w:left w:val="none" w:sz="0" w:space="0" w:color="auto"/>
        <w:bottom w:val="none" w:sz="0" w:space="0" w:color="auto"/>
        <w:right w:val="none" w:sz="0" w:space="0" w:color="auto"/>
      </w:divBdr>
    </w:div>
    <w:div w:id="1801915531">
      <w:bodyDiv w:val="1"/>
      <w:marLeft w:val="0"/>
      <w:marRight w:val="0"/>
      <w:marTop w:val="0"/>
      <w:marBottom w:val="0"/>
      <w:divBdr>
        <w:top w:val="none" w:sz="0" w:space="0" w:color="auto"/>
        <w:left w:val="none" w:sz="0" w:space="0" w:color="auto"/>
        <w:bottom w:val="none" w:sz="0" w:space="0" w:color="auto"/>
        <w:right w:val="none" w:sz="0" w:space="0" w:color="auto"/>
      </w:divBdr>
    </w:div>
    <w:div w:id="1802067319">
      <w:bodyDiv w:val="1"/>
      <w:marLeft w:val="0"/>
      <w:marRight w:val="0"/>
      <w:marTop w:val="0"/>
      <w:marBottom w:val="0"/>
      <w:divBdr>
        <w:top w:val="none" w:sz="0" w:space="0" w:color="auto"/>
        <w:left w:val="none" w:sz="0" w:space="0" w:color="auto"/>
        <w:bottom w:val="none" w:sz="0" w:space="0" w:color="auto"/>
        <w:right w:val="none" w:sz="0" w:space="0" w:color="auto"/>
      </w:divBdr>
    </w:div>
    <w:div w:id="1802183976">
      <w:bodyDiv w:val="1"/>
      <w:marLeft w:val="0"/>
      <w:marRight w:val="0"/>
      <w:marTop w:val="0"/>
      <w:marBottom w:val="0"/>
      <w:divBdr>
        <w:top w:val="none" w:sz="0" w:space="0" w:color="auto"/>
        <w:left w:val="none" w:sz="0" w:space="0" w:color="auto"/>
        <w:bottom w:val="none" w:sz="0" w:space="0" w:color="auto"/>
        <w:right w:val="none" w:sz="0" w:space="0" w:color="auto"/>
      </w:divBdr>
    </w:div>
    <w:div w:id="1802190149">
      <w:bodyDiv w:val="1"/>
      <w:marLeft w:val="0"/>
      <w:marRight w:val="0"/>
      <w:marTop w:val="0"/>
      <w:marBottom w:val="0"/>
      <w:divBdr>
        <w:top w:val="none" w:sz="0" w:space="0" w:color="auto"/>
        <w:left w:val="none" w:sz="0" w:space="0" w:color="auto"/>
        <w:bottom w:val="none" w:sz="0" w:space="0" w:color="auto"/>
        <w:right w:val="none" w:sz="0" w:space="0" w:color="auto"/>
      </w:divBdr>
    </w:div>
    <w:div w:id="1802459962">
      <w:bodyDiv w:val="1"/>
      <w:marLeft w:val="0"/>
      <w:marRight w:val="0"/>
      <w:marTop w:val="0"/>
      <w:marBottom w:val="0"/>
      <w:divBdr>
        <w:top w:val="none" w:sz="0" w:space="0" w:color="auto"/>
        <w:left w:val="none" w:sz="0" w:space="0" w:color="auto"/>
        <w:bottom w:val="none" w:sz="0" w:space="0" w:color="auto"/>
        <w:right w:val="none" w:sz="0" w:space="0" w:color="auto"/>
      </w:divBdr>
    </w:div>
    <w:div w:id="1802578964">
      <w:bodyDiv w:val="1"/>
      <w:marLeft w:val="0"/>
      <w:marRight w:val="0"/>
      <w:marTop w:val="0"/>
      <w:marBottom w:val="0"/>
      <w:divBdr>
        <w:top w:val="none" w:sz="0" w:space="0" w:color="auto"/>
        <w:left w:val="none" w:sz="0" w:space="0" w:color="auto"/>
        <w:bottom w:val="none" w:sz="0" w:space="0" w:color="auto"/>
        <w:right w:val="none" w:sz="0" w:space="0" w:color="auto"/>
      </w:divBdr>
    </w:div>
    <w:div w:id="1802579170">
      <w:bodyDiv w:val="1"/>
      <w:marLeft w:val="0"/>
      <w:marRight w:val="0"/>
      <w:marTop w:val="0"/>
      <w:marBottom w:val="0"/>
      <w:divBdr>
        <w:top w:val="none" w:sz="0" w:space="0" w:color="auto"/>
        <w:left w:val="none" w:sz="0" w:space="0" w:color="auto"/>
        <w:bottom w:val="none" w:sz="0" w:space="0" w:color="auto"/>
        <w:right w:val="none" w:sz="0" w:space="0" w:color="auto"/>
      </w:divBdr>
    </w:div>
    <w:div w:id="1803233301">
      <w:bodyDiv w:val="1"/>
      <w:marLeft w:val="0"/>
      <w:marRight w:val="0"/>
      <w:marTop w:val="0"/>
      <w:marBottom w:val="0"/>
      <w:divBdr>
        <w:top w:val="none" w:sz="0" w:space="0" w:color="auto"/>
        <w:left w:val="none" w:sz="0" w:space="0" w:color="auto"/>
        <w:bottom w:val="none" w:sz="0" w:space="0" w:color="auto"/>
        <w:right w:val="none" w:sz="0" w:space="0" w:color="auto"/>
      </w:divBdr>
    </w:div>
    <w:div w:id="1803426523">
      <w:bodyDiv w:val="1"/>
      <w:marLeft w:val="0"/>
      <w:marRight w:val="0"/>
      <w:marTop w:val="0"/>
      <w:marBottom w:val="0"/>
      <w:divBdr>
        <w:top w:val="none" w:sz="0" w:space="0" w:color="auto"/>
        <w:left w:val="none" w:sz="0" w:space="0" w:color="auto"/>
        <w:bottom w:val="none" w:sz="0" w:space="0" w:color="auto"/>
        <w:right w:val="none" w:sz="0" w:space="0" w:color="auto"/>
      </w:divBdr>
    </w:div>
    <w:div w:id="1803647589">
      <w:bodyDiv w:val="1"/>
      <w:marLeft w:val="0"/>
      <w:marRight w:val="0"/>
      <w:marTop w:val="0"/>
      <w:marBottom w:val="0"/>
      <w:divBdr>
        <w:top w:val="none" w:sz="0" w:space="0" w:color="auto"/>
        <w:left w:val="none" w:sz="0" w:space="0" w:color="auto"/>
        <w:bottom w:val="none" w:sz="0" w:space="0" w:color="auto"/>
        <w:right w:val="none" w:sz="0" w:space="0" w:color="auto"/>
      </w:divBdr>
    </w:div>
    <w:div w:id="1803884636">
      <w:bodyDiv w:val="1"/>
      <w:marLeft w:val="0"/>
      <w:marRight w:val="0"/>
      <w:marTop w:val="0"/>
      <w:marBottom w:val="0"/>
      <w:divBdr>
        <w:top w:val="none" w:sz="0" w:space="0" w:color="auto"/>
        <w:left w:val="none" w:sz="0" w:space="0" w:color="auto"/>
        <w:bottom w:val="none" w:sz="0" w:space="0" w:color="auto"/>
        <w:right w:val="none" w:sz="0" w:space="0" w:color="auto"/>
      </w:divBdr>
    </w:div>
    <w:div w:id="1804149947">
      <w:bodyDiv w:val="1"/>
      <w:marLeft w:val="0"/>
      <w:marRight w:val="0"/>
      <w:marTop w:val="0"/>
      <w:marBottom w:val="0"/>
      <w:divBdr>
        <w:top w:val="none" w:sz="0" w:space="0" w:color="auto"/>
        <w:left w:val="none" w:sz="0" w:space="0" w:color="auto"/>
        <w:bottom w:val="none" w:sz="0" w:space="0" w:color="auto"/>
        <w:right w:val="none" w:sz="0" w:space="0" w:color="auto"/>
      </w:divBdr>
    </w:div>
    <w:div w:id="1804276122">
      <w:bodyDiv w:val="1"/>
      <w:marLeft w:val="0"/>
      <w:marRight w:val="0"/>
      <w:marTop w:val="0"/>
      <w:marBottom w:val="0"/>
      <w:divBdr>
        <w:top w:val="none" w:sz="0" w:space="0" w:color="auto"/>
        <w:left w:val="none" w:sz="0" w:space="0" w:color="auto"/>
        <w:bottom w:val="none" w:sz="0" w:space="0" w:color="auto"/>
        <w:right w:val="none" w:sz="0" w:space="0" w:color="auto"/>
      </w:divBdr>
    </w:div>
    <w:div w:id="1804343768">
      <w:bodyDiv w:val="1"/>
      <w:marLeft w:val="0"/>
      <w:marRight w:val="0"/>
      <w:marTop w:val="0"/>
      <w:marBottom w:val="0"/>
      <w:divBdr>
        <w:top w:val="none" w:sz="0" w:space="0" w:color="auto"/>
        <w:left w:val="none" w:sz="0" w:space="0" w:color="auto"/>
        <w:bottom w:val="none" w:sz="0" w:space="0" w:color="auto"/>
        <w:right w:val="none" w:sz="0" w:space="0" w:color="auto"/>
      </w:divBdr>
    </w:div>
    <w:div w:id="1804497770">
      <w:bodyDiv w:val="1"/>
      <w:marLeft w:val="0"/>
      <w:marRight w:val="0"/>
      <w:marTop w:val="0"/>
      <w:marBottom w:val="0"/>
      <w:divBdr>
        <w:top w:val="none" w:sz="0" w:space="0" w:color="auto"/>
        <w:left w:val="none" w:sz="0" w:space="0" w:color="auto"/>
        <w:bottom w:val="none" w:sz="0" w:space="0" w:color="auto"/>
        <w:right w:val="none" w:sz="0" w:space="0" w:color="auto"/>
      </w:divBdr>
    </w:div>
    <w:div w:id="1804810684">
      <w:bodyDiv w:val="1"/>
      <w:marLeft w:val="0"/>
      <w:marRight w:val="0"/>
      <w:marTop w:val="0"/>
      <w:marBottom w:val="0"/>
      <w:divBdr>
        <w:top w:val="none" w:sz="0" w:space="0" w:color="auto"/>
        <w:left w:val="none" w:sz="0" w:space="0" w:color="auto"/>
        <w:bottom w:val="none" w:sz="0" w:space="0" w:color="auto"/>
        <w:right w:val="none" w:sz="0" w:space="0" w:color="auto"/>
      </w:divBdr>
    </w:div>
    <w:div w:id="1805269091">
      <w:bodyDiv w:val="1"/>
      <w:marLeft w:val="0"/>
      <w:marRight w:val="0"/>
      <w:marTop w:val="0"/>
      <w:marBottom w:val="0"/>
      <w:divBdr>
        <w:top w:val="none" w:sz="0" w:space="0" w:color="auto"/>
        <w:left w:val="none" w:sz="0" w:space="0" w:color="auto"/>
        <w:bottom w:val="none" w:sz="0" w:space="0" w:color="auto"/>
        <w:right w:val="none" w:sz="0" w:space="0" w:color="auto"/>
      </w:divBdr>
      <w:divsChild>
        <w:div w:id="2018147500">
          <w:marLeft w:val="0"/>
          <w:marRight w:val="0"/>
          <w:marTop w:val="0"/>
          <w:marBottom w:val="0"/>
          <w:divBdr>
            <w:top w:val="none" w:sz="0" w:space="0" w:color="auto"/>
            <w:left w:val="none" w:sz="0" w:space="0" w:color="auto"/>
            <w:bottom w:val="none" w:sz="0" w:space="0" w:color="auto"/>
            <w:right w:val="none" w:sz="0" w:space="0" w:color="auto"/>
          </w:divBdr>
        </w:div>
        <w:div w:id="189535120">
          <w:marLeft w:val="0"/>
          <w:marRight w:val="0"/>
          <w:marTop w:val="0"/>
          <w:marBottom w:val="0"/>
          <w:divBdr>
            <w:top w:val="none" w:sz="0" w:space="0" w:color="auto"/>
            <w:left w:val="none" w:sz="0" w:space="0" w:color="auto"/>
            <w:bottom w:val="none" w:sz="0" w:space="0" w:color="auto"/>
            <w:right w:val="none" w:sz="0" w:space="0" w:color="auto"/>
          </w:divBdr>
        </w:div>
        <w:div w:id="387657442">
          <w:marLeft w:val="0"/>
          <w:marRight w:val="0"/>
          <w:marTop w:val="0"/>
          <w:marBottom w:val="0"/>
          <w:divBdr>
            <w:top w:val="none" w:sz="0" w:space="0" w:color="auto"/>
            <w:left w:val="none" w:sz="0" w:space="0" w:color="auto"/>
            <w:bottom w:val="none" w:sz="0" w:space="0" w:color="auto"/>
            <w:right w:val="none" w:sz="0" w:space="0" w:color="auto"/>
          </w:divBdr>
        </w:div>
        <w:div w:id="484202117">
          <w:marLeft w:val="0"/>
          <w:marRight w:val="0"/>
          <w:marTop w:val="0"/>
          <w:marBottom w:val="0"/>
          <w:divBdr>
            <w:top w:val="none" w:sz="0" w:space="0" w:color="auto"/>
            <w:left w:val="none" w:sz="0" w:space="0" w:color="auto"/>
            <w:bottom w:val="none" w:sz="0" w:space="0" w:color="auto"/>
            <w:right w:val="none" w:sz="0" w:space="0" w:color="auto"/>
          </w:divBdr>
        </w:div>
      </w:divsChild>
    </w:div>
    <w:div w:id="1805584204">
      <w:bodyDiv w:val="1"/>
      <w:marLeft w:val="0"/>
      <w:marRight w:val="0"/>
      <w:marTop w:val="0"/>
      <w:marBottom w:val="0"/>
      <w:divBdr>
        <w:top w:val="none" w:sz="0" w:space="0" w:color="auto"/>
        <w:left w:val="none" w:sz="0" w:space="0" w:color="auto"/>
        <w:bottom w:val="none" w:sz="0" w:space="0" w:color="auto"/>
        <w:right w:val="none" w:sz="0" w:space="0" w:color="auto"/>
      </w:divBdr>
    </w:div>
    <w:div w:id="1805660926">
      <w:bodyDiv w:val="1"/>
      <w:marLeft w:val="0"/>
      <w:marRight w:val="0"/>
      <w:marTop w:val="0"/>
      <w:marBottom w:val="0"/>
      <w:divBdr>
        <w:top w:val="none" w:sz="0" w:space="0" w:color="auto"/>
        <w:left w:val="none" w:sz="0" w:space="0" w:color="auto"/>
        <w:bottom w:val="none" w:sz="0" w:space="0" w:color="auto"/>
        <w:right w:val="none" w:sz="0" w:space="0" w:color="auto"/>
      </w:divBdr>
      <w:divsChild>
        <w:div w:id="1633511044">
          <w:marLeft w:val="0"/>
          <w:marRight w:val="0"/>
          <w:marTop w:val="0"/>
          <w:marBottom w:val="0"/>
          <w:divBdr>
            <w:top w:val="none" w:sz="0" w:space="0" w:color="auto"/>
            <w:left w:val="none" w:sz="0" w:space="0" w:color="auto"/>
            <w:bottom w:val="none" w:sz="0" w:space="0" w:color="auto"/>
            <w:right w:val="none" w:sz="0" w:space="0" w:color="auto"/>
          </w:divBdr>
          <w:divsChild>
            <w:div w:id="734163481">
              <w:marLeft w:val="0"/>
              <w:marRight w:val="0"/>
              <w:marTop w:val="0"/>
              <w:marBottom w:val="0"/>
              <w:divBdr>
                <w:top w:val="none" w:sz="0" w:space="0" w:color="auto"/>
                <w:left w:val="none" w:sz="0" w:space="0" w:color="auto"/>
                <w:bottom w:val="none" w:sz="0" w:space="0" w:color="auto"/>
                <w:right w:val="none" w:sz="0" w:space="0" w:color="auto"/>
              </w:divBdr>
              <w:divsChild>
                <w:div w:id="374358218">
                  <w:marLeft w:val="0"/>
                  <w:marRight w:val="0"/>
                  <w:marTop w:val="90"/>
                  <w:marBottom w:val="150"/>
                  <w:divBdr>
                    <w:top w:val="none" w:sz="0" w:space="0" w:color="auto"/>
                    <w:left w:val="none" w:sz="0" w:space="0" w:color="auto"/>
                    <w:bottom w:val="none" w:sz="0" w:space="0" w:color="auto"/>
                    <w:right w:val="none" w:sz="0" w:space="0" w:color="auto"/>
                  </w:divBdr>
                  <w:divsChild>
                    <w:div w:id="1851600736">
                      <w:marLeft w:val="90"/>
                      <w:marRight w:val="0"/>
                      <w:marTop w:val="0"/>
                      <w:marBottom w:val="0"/>
                      <w:divBdr>
                        <w:top w:val="none" w:sz="0" w:space="0" w:color="auto"/>
                        <w:left w:val="none" w:sz="0" w:space="0" w:color="auto"/>
                        <w:bottom w:val="none" w:sz="0" w:space="0" w:color="auto"/>
                        <w:right w:val="none" w:sz="0" w:space="0" w:color="auto"/>
                      </w:divBdr>
                      <w:divsChild>
                        <w:div w:id="82605901">
                          <w:marLeft w:val="0"/>
                          <w:marRight w:val="0"/>
                          <w:marTop w:val="0"/>
                          <w:marBottom w:val="75"/>
                          <w:divBdr>
                            <w:top w:val="none" w:sz="0" w:space="0" w:color="auto"/>
                            <w:left w:val="none" w:sz="0" w:space="0" w:color="auto"/>
                            <w:bottom w:val="none" w:sz="0" w:space="0" w:color="auto"/>
                            <w:right w:val="none" w:sz="0" w:space="0" w:color="auto"/>
                          </w:divBdr>
                          <w:divsChild>
                            <w:div w:id="1792436882">
                              <w:marLeft w:val="0"/>
                              <w:marRight w:val="0"/>
                              <w:marTop w:val="0"/>
                              <w:marBottom w:val="0"/>
                              <w:divBdr>
                                <w:top w:val="none" w:sz="0" w:space="0" w:color="auto"/>
                                <w:left w:val="none" w:sz="0" w:space="0" w:color="auto"/>
                                <w:bottom w:val="none" w:sz="0" w:space="0" w:color="auto"/>
                                <w:right w:val="none" w:sz="0" w:space="0" w:color="auto"/>
                              </w:divBdr>
                              <w:divsChild>
                                <w:div w:id="2019690459">
                                  <w:marLeft w:val="0"/>
                                  <w:marRight w:val="0"/>
                                  <w:marTop w:val="0"/>
                                  <w:marBottom w:val="0"/>
                                  <w:divBdr>
                                    <w:top w:val="none" w:sz="0" w:space="0" w:color="auto"/>
                                    <w:left w:val="none" w:sz="0" w:space="0" w:color="auto"/>
                                    <w:bottom w:val="none" w:sz="0" w:space="0" w:color="auto"/>
                                    <w:right w:val="none" w:sz="0" w:space="0" w:color="auto"/>
                                  </w:divBdr>
                                  <w:divsChild>
                                    <w:div w:id="1263614346">
                                      <w:marLeft w:val="0"/>
                                      <w:marRight w:val="0"/>
                                      <w:marTop w:val="150"/>
                                      <w:marBottom w:val="150"/>
                                      <w:divBdr>
                                        <w:top w:val="none" w:sz="0" w:space="0" w:color="auto"/>
                                        <w:left w:val="none" w:sz="0" w:space="0" w:color="auto"/>
                                        <w:bottom w:val="none" w:sz="0" w:space="0" w:color="auto"/>
                                        <w:right w:val="none" w:sz="0" w:space="0" w:color="auto"/>
                                      </w:divBdr>
                                      <w:divsChild>
                                        <w:div w:id="7190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662753">
      <w:bodyDiv w:val="1"/>
      <w:marLeft w:val="0"/>
      <w:marRight w:val="0"/>
      <w:marTop w:val="0"/>
      <w:marBottom w:val="0"/>
      <w:divBdr>
        <w:top w:val="none" w:sz="0" w:space="0" w:color="auto"/>
        <w:left w:val="none" w:sz="0" w:space="0" w:color="auto"/>
        <w:bottom w:val="none" w:sz="0" w:space="0" w:color="auto"/>
        <w:right w:val="none" w:sz="0" w:space="0" w:color="auto"/>
      </w:divBdr>
    </w:div>
    <w:div w:id="1807041951">
      <w:bodyDiv w:val="1"/>
      <w:marLeft w:val="0"/>
      <w:marRight w:val="0"/>
      <w:marTop w:val="0"/>
      <w:marBottom w:val="0"/>
      <w:divBdr>
        <w:top w:val="none" w:sz="0" w:space="0" w:color="auto"/>
        <w:left w:val="none" w:sz="0" w:space="0" w:color="auto"/>
        <w:bottom w:val="none" w:sz="0" w:space="0" w:color="auto"/>
        <w:right w:val="none" w:sz="0" w:space="0" w:color="auto"/>
      </w:divBdr>
    </w:div>
    <w:div w:id="1807308081">
      <w:bodyDiv w:val="1"/>
      <w:marLeft w:val="0"/>
      <w:marRight w:val="0"/>
      <w:marTop w:val="0"/>
      <w:marBottom w:val="0"/>
      <w:divBdr>
        <w:top w:val="none" w:sz="0" w:space="0" w:color="auto"/>
        <w:left w:val="none" w:sz="0" w:space="0" w:color="auto"/>
        <w:bottom w:val="none" w:sz="0" w:space="0" w:color="auto"/>
        <w:right w:val="none" w:sz="0" w:space="0" w:color="auto"/>
      </w:divBdr>
    </w:div>
    <w:div w:id="1807698039">
      <w:bodyDiv w:val="1"/>
      <w:marLeft w:val="0"/>
      <w:marRight w:val="0"/>
      <w:marTop w:val="0"/>
      <w:marBottom w:val="0"/>
      <w:divBdr>
        <w:top w:val="none" w:sz="0" w:space="0" w:color="auto"/>
        <w:left w:val="none" w:sz="0" w:space="0" w:color="auto"/>
        <w:bottom w:val="none" w:sz="0" w:space="0" w:color="auto"/>
        <w:right w:val="none" w:sz="0" w:space="0" w:color="auto"/>
      </w:divBdr>
    </w:div>
    <w:div w:id="1807890931">
      <w:bodyDiv w:val="1"/>
      <w:marLeft w:val="0"/>
      <w:marRight w:val="0"/>
      <w:marTop w:val="0"/>
      <w:marBottom w:val="0"/>
      <w:divBdr>
        <w:top w:val="none" w:sz="0" w:space="0" w:color="auto"/>
        <w:left w:val="none" w:sz="0" w:space="0" w:color="auto"/>
        <w:bottom w:val="none" w:sz="0" w:space="0" w:color="auto"/>
        <w:right w:val="none" w:sz="0" w:space="0" w:color="auto"/>
      </w:divBdr>
    </w:div>
    <w:div w:id="1807966831">
      <w:bodyDiv w:val="1"/>
      <w:marLeft w:val="0"/>
      <w:marRight w:val="0"/>
      <w:marTop w:val="0"/>
      <w:marBottom w:val="0"/>
      <w:divBdr>
        <w:top w:val="none" w:sz="0" w:space="0" w:color="auto"/>
        <w:left w:val="none" w:sz="0" w:space="0" w:color="auto"/>
        <w:bottom w:val="none" w:sz="0" w:space="0" w:color="auto"/>
        <w:right w:val="none" w:sz="0" w:space="0" w:color="auto"/>
      </w:divBdr>
    </w:div>
    <w:div w:id="1808349889">
      <w:bodyDiv w:val="1"/>
      <w:marLeft w:val="0"/>
      <w:marRight w:val="0"/>
      <w:marTop w:val="0"/>
      <w:marBottom w:val="0"/>
      <w:divBdr>
        <w:top w:val="none" w:sz="0" w:space="0" w:color="auto"/>
        <w:left w:val="none" w:sz="0" w:space="0" w:color="auto"/>
        <w:bottom w:val="none" w:sz="0" w:space="0" w:color="auto"/>
        <w:right w:val="none" w:sz="0" w:space="0" w:color="auto"/>
      </w:divBdr>
    </w:div>
    <w:div w:id="1809009880">
      <w:bodyDiv w:val="1"/>
      <w:marLeft w:val="0"/>
      <w:marRight w:val="0"/>
      <w:marTop w:val="0"/>
      <w:marBottom w:val="0"/>
      <w:divBdr>
        <w:top w:val="none" w:sz="0" w:space="0" w:color="auto"/>
        <w:left w:val="none" w:sz="0" w:space="0" w:color="auto"/>
        <w:bottom w:val="none" w:sz="0" w:space="0" w:color="auto"/>
        <w:right w:val="none" w:sz="0" w:space="0" w:color="auto"/>
      </w:divBdr>
    </w:div>
    <w:div w:id="1809128952">
      <w:bodyDiv w:val="1"/>
      <w:marLeft w:val="0"/>
      <w:marRight w:val="0"/>
      <w:marTop w:val="0"/>
      <w:marBottom w:val="0"/>
      <w:divBdr>
        <w:top w:val="none" w:sz="0" w:space="0" w:color="auto"/>
        <w:left w:val="none" w:sz="0" w:space="0" w:color="auto"/>
        <w:bottom w:val="none" w:sz="0" w:space="0" w:color="auto"/>
        <w:right w:val="none" w:sz="0" w:space="0" w:color="auto"/>
      </w:divBdr>
    </w:div>
    <w:div w:id="1809397318">
      <w:bodyDiv w:val="1"/>
      <w:marLeft w:val="0"/>
      <w:marRight w:val="0"/>
      <w:marTop w:val="0"/>
      <w:marBottom w:val="0"/>
      <w:divBdr>
        <w:top w:val="none" w:sz="0" w:space="0" w:color="auto"/>
        <w:left w:val="none" w:sz="0" w:space="0" w:color="auto"/>
        <w:bottom w:val="none" w:sz="0" w:space="0" w:color="auto"/>
        <w:right w:val="none" w:sz="0" w:space="0" w:color="auto"/>
      </w:divBdr>
    </w:div>
    <w:div w:id="1809469839">
      <w:bodyDiv w:val="1"/>
      <w:marLeft w:val="0"/>
      <w:marRight w:val="0"/>
      <w:marTop w:val="0"/>
      <w:marBottom w:val="0"/>
      <w:divBdr>
        <w:top w:val="none" w:sz="0" w:space="0" w:color="auto"/>
        <w:left w:val="none" w:sz="0" w:space="0" w:color="auto"/>
        <w:bottom w:val="none" w:sz="0" w:space="0" w:color="auto"/>
        <w:right w:val="none" w:sz="0" w:space="0" w:color="auto"/>
      </w:divBdr>
    </w:div>
    <w:div w:id="1809739568">
      <w:bodyDiv w:val="1"/>
      <w:marLeft w:val="0"/>
      <w:marRight w:val="0"/>
      <w:marTop w:val="0"/>
      <w:marBottom w:val="0"/>
      <w:divBdr>
        <w:top w:val="none" w:sz="0" w:space="0" w:color="auto"/>
        <w:left w:val="none" w:sz="0" w:space="0" w:color="auto"/>
        <w:bottom w:val="none" w:sz="0" w:space="0" w:color="auto"/>
        <w:right w:val="none" w:sz="0" w:space="0" w:color="auto"/>
      </w:divBdr>
    </w:div>
    <w:div w:id="1809857517">
      <w:bodyDiv w:val="1"/>
      <w:marLeft w:val="0"/>
      <w:marRight w:val="0"/>
      <w:marTop w:val="0"/>
      <w:marBottom w:val="0"/>
      <w:divBdr>
        <w:top w:val="none" w:sz="0" w:space="0" w:color="auto"/>
        <w:left w:val="none" w:sz="0" w:space="0" w:color="auto"/>
        <w:bottom w:val="none" w:sz="0" w:space="0" w:color="auto"/>
        <w:right w:val="none" w:sz="0" w:space="0" w:color="auto"/>
      </w:divBdr>
    </w:div>
    <w:div w:id="1809859204">
      <w:bodyDiv w:val="1"/>
      <w:marLeft w:val="0"/>
      <w:marRight w:val="0"/>
      <w:marTop w:val="0"/>
      <w:marBottom w:val="0"/>
      <w:divBdr>
        <w:top w:val="none" w:sz="0" w:space="0" w:color="auto"/>
        <w:left w:val="none" w:sz="0" w:space="0" w:color="auto"/>
        <w:bottom w:val="none" w:sz="0" w:space="0" w:color="auto"/>
        <w:right w:val="none" w:sz="0" w:space="0" w:color="auto"/>
      </w:divBdr>
    </w:div>
    <w:div w:id="1810048152">
      <w:bodyDiv w:val="1"/>
      <w:marLeft w:val="0"/>
      <w:marRight w:val="0"/>
      <w:marTop w:val="0"/>
      <w:marBottom w:val="0"/>
      <w:divBdr>
        <w:top w:val="none" w:sz="0" w:space="0" w:color="auto"/>
        <w:left w:val="none" w:sz="0" w:space="0" w:color="auto"/>
        <w:bottom w:val="none" w:sz="0" w:space="0" w:color="auto"/>
        <w:right w:val="none" w:sz="0" w:space="0" w:color="auto"/>
      </w:divBdr>
    </w:div>
    <w:div w:id="1810053052">
      <w:bodyDiv w:val="1"/>
      <w:marLeft w:val="0"/>
      <w:marRight w:val="0"/>
      <w:marTop w:val="0"/>
      <w:marBottom w:val="0"/>
      <w:divBdr>
        <w:top w:val="none" w:sz="0" w:space="0" w:color="auto"/>
        <w:left w:val="none" w:sz="0" w:space="0" w:color="auto"/>
        <w:bottom w:val="none" w:sz="0" w:space="0" w:color="auto"/>
        <w:right w:val="none" w:sz="0" w:space="0" w:color="auto"/>
      </w:divBdr>
    </w:div>
    <w:div w:id="1810053511">
      <w:bodyDiv w:val="1"/>
      <w:marLeft w:val="0"/>
      <w:marRight w:val="0"/>
      <w:marTop w:val="0"/>
      <w:marBottom w:val="0"/>
      <w:divBdr>
        <w:top w:val="none" w:sz="0" w:space="0" w:color="auto"/>
        <w:left w:val="none" w:sz="0" w:space="0" w:color="auto"/>
        <w:bottom w:val="none" w:sz="0" w:space="0" w:color="auto"/>
        <w:right w:val="none" w:sz="0" w:space="0" w:color="auto"/>
      </w:divBdr>
    </w:div>
    <w:div w:id="1810171286">
      <w:bodyDiv w:val="1"/>
      <w:marLeft w:val="0"/>
      <w:marRight w:val="0"/>
      <w:marTop w:val="0"/>
      <w:marBottom w:val="0"/>
      <w:divBdr>
        <w:top w:val="none" w:sz="0" w:space="0" w:color="auto"/>
        <w:left w:val="none" w:sz="0" w:space="0" w:color="auto"/>
        <w:bottom w:val="none" w:sz="0" w:space="0" w:color="auto"/>
        <w:right w:val="none" w:sz="0" w:space="0" w:color="auto"/>
      </w:divBdr>
    </w:div>
    <w:div w:id="1810513271">
      <w:bodyDiv w:val="1"/>
      <w:marLeft w:val="0"/>
      <w:marRight w:val="0"/>
      <w:marTop w:val="0"/>
      <w:marBottom w:val="0"/>
      <w:divBdr>
        <w:top w:val="none" w:sz="0" w:space="0" w:color="auto"/>
        <w:left w:val="none" w:sz="0" w:space="0" w:color="auto"/>
        <w:bottom w:val="none" w:sz="0" w:space="0" w:color="auto"/>
        <w:right w:val="none" w:sz="0" w:space="0" w:color="auto"/>
      </w:divBdr>
    </w:div>
    <w:div w:id="1810635812">
      <w:bodyDiv w:val="1"/>
      <w:marLeft w:val="0"/>
      <w:marRight w:val="0"/>
      <w:marTop w:val="0"/>
      <w:marBottom w:val="0"/>
      <w:divBdr>
        <w:top w:val="none" w:sz="0" w:space="0" w:color="auto"/>
        <w:left w:val="none" w:sz="0" w:space="0" w:color="auto"/>
        <w:bottom w:val="none" w:sz="0" w:space="0" w:color="auto"/>
        <w:right w:val="none" w:sz="0" w:space="0" w:color="auto"/>
      </w:divBdr>
    </w:div>
    <w:div w:id="1811097797">
      <w:bodyDiv w:val="1"/>
      <w:marLeft w:val="0"/>
      <w:marRight w:val="0"/>
      <w:marTop w:val="0"/>
      <w:marBottom w:val="0"/>
      <w:divBdr>
        <w:top w:val="none" w:sz="0" w:space="0" w:color="auto"/>
        <w:left w:val="none" w:sz="0" w:space="0" w:color="auto"/>
        <w:bottom w:val="none" w:sz="0" w:space="0" w:color="auto"/>
        <w:right w:val="none" w:sz="0" w:space="0" w:color="auto"/>
      </w:divBdr>
    </w:div>
    <w:div w:id="1811242353">
      <w:bodyDiv w:val="1"/>
      <w:marLeft w:val="0"/>
      <w:marRight w:val="0"/>
      <w:marTop w:val="0"/>
      <w:marBottom w:val="0"/>
      <w:divBdr>
        <w:top w:val="none" w:sz="0" w:space="0" w:color="auto"/>
        <w:left w:val="none" w:sz="0" w:space="0" w:color="auto"/>
        <w:bottom w:val="none" w:sz="0" w:space="0" w:color="auto"/>
        <w:right w:val="none" w:sz="0" w:space="0" w:color="auto"/>
      </w:divBdr>
    </w:div>
    <w:div w:id="1811480690">
      <w:bodyDiv w:val="1"/>
      <w:marLeft w:val="0"/>
      <w:marRight w:val="0"/>
      <w:marTop w:val="0"/>
      <w:marBottom w:val="0"/>
      <w:divBdr>
        <w:top w:val="none" w:sz="0" w:space="0" w:color="auto"/>
        <w:left w:val="none" w:sz="0" w:space="0" w:color="auto"/>
        <w:bottom w:val="none" w:sz="0" w:space="0" w:color="auto"/>
        <w:right w:val="none" w:sz="0" w:space="0" w:color="auto"/>
      </w:divBdr>
    </w:div>
    <w:div w:id="1811482617">
      <w:bodyDiv w:val="1"/>
      <w:marLeft w:val="0"/>
      <w:marRight w:val="0"/>
      <w:marTop w:val="0"/>
      <w:marBottom w:val="0"/>
      <w:divBdr>
        <w:top w:val="none" w:sz="0" w:space="0" w:color="auto"/>
        <w:left w:val="none" w:sz="0" w:space="0" w:color="auto"/>
        <w:bottom w:val="none" w:sz="0" w:space="0" w:color="auto"/>
        <w:right w:val="none" w:sz="0" w:space="0" w:color="auto"/>
      </w:divBdr>
    </w:div>
    <w:div w:id="1811510622">
      <w:bodyDiv w:val="1"/>
      <w:marLeft w:val="0"/>
      <w:marRight w:val="0"/>
      <w:marTop w:val="0"/>
      <w:marBottom w:val="0"/>
      <w:divBdr>
        <w:top w:val="none" w:sz="0" w:space="0" w:color="auto"/>
        <w:left w:val="none" w:sz="0" w:space="0" w:color="auto"/>
        <w:bottom w:val="none" w:sz="0" w:space="0" w:color="auto"/>
        <w:right w:val="none" w:sz="0" w:space="0" w:color="auto"/>
      </w:divBdr>
    </w:div>
    <w:div w:id="1811626338">
      <w:bodyDiv w:val="1"/>
      <w:marLeft w:val="0"/>
      <w:marRight w:val="0"/>
      <w:marTop w:val="0"/>
      <w:marBottom w:val="0"/>
      <w:divBdr>
        <w:top w:val="none" w:sz="0" w:space="0" w:color="auto"/>
        <w:left w:val="none" w:sz="0" w:space="0" w:color="auto"/>
        <w:bottom w:val="none" w:sz="0" w:space="0" w:color="auto"/>
        <w:right w:val="none" w:sz="0" w:space="0" w:color="auto"/>
      </w:divBdr>
    </w:div>
    <w:div w:id="1811709391">
      <w:bodyDiv w:val="1"/>
      <w:marLeft w:val="0"/>
      <w:marRight w:val="0"/>
      <w:marTop w:val="0"/>
      <w:marBottom w:val="0"/>
      <w:divBdr>
        <w:top w:val="none" w:sz="0" w:space="0" w:color="auto"/>
        <w:left w:val="none" w:sz="0" w:space="0" w:color="auto"/>
        <w:bottom w:val="none" w:sz="0" w:space="0" w:color="auto"/>
        <w:right w:val="none" w:sz="0" w:space="0" w:color="auto"/>
      </w:divBdr>
    </w:div>
    <w:div w:id="1811903266">
      <w:bodyDiv w:val="1"/>
      <w:marLeft w:val="0"/>
      <w:marRight w:val="0"/>
      <w:marTop w:val="0"/>
      <w:marBottom w:val="0"/>
      <w:divBdr>
        <w:top w:val="none" w:sz="0" w:space="0" w:color="auto"/>
        <w:left w:val="none" w:sz="0" w:space="0" w:color="auto"/>
        <w:bottom w:val="none" w:sz="0" w:space="0" w:color="auto"/>
        <w:right w:val="none" w:sz="0" w:space="0" w:color="auto"/>
      </w:divBdr>
    </w:div>
    <w:div w:id="1812137815">
      <w:bodyDiv w:val="1"/>
      <w:marLeft w:val="0"/>
      <w:marRight w:val="0"/>
      <w:marTop w:val="0"/>
      <w:marBottom w:val="0"/>
      <w:divBdr>
        <w:top w:val="none" w:sz="0" w:space="0" w:color="auto"/>
        <w:left w:val="none" w:sz="0" w:space="0" w:color="auto"/>
        <w:bottom w:val="none" w:sz="0" w:space="0" w:color="auto"/>
        <w:right w:val="none" w:sz="0" w:space="0" w:color="auto"/>
      </w:divBdr>
    </w:div>
    <w:div w:id="1812402847">
      <w:bodyDiv w:val="1"/>
      <w:marLeft w:val="0"/>
      <w:marRight w:val="0"/>
      <w:marTop w:val="0"/>
      <w:marBottom w:val="0"/>
      <w:divBdr>
        <w:top w:val="none" w:sz="0" w:space="0" w:color="auto"/>
        <w:left w:val="none" w:sz="0" w:space="0" w:color="auto"/>
        <w:bottom w:val="none" w:sz="0" w:space="0" w:color="auto"/>
        <w:right w:val="none" w:sz="0" w:space="0" w:color="auto"/>
      </w:divBdr>
    </w:div>
    <w:div w:id="1813210132">
      <w:bodyDiv w:val="1"/>
      <w:marLeft w:val="0"/>
      <w:marRight w:val="0"/>
      <w:marTop w:val="0"/>
      <w:marBottom w:val="0"/>
      <w:divBdr>
        <w:top w:val="none" w:sz="0" w:space="0" w:color="auto"/>
        <w:left w:val="none" w:sz="0" w:space="0" w:color="auto"/>
        <w:bottom w:val="none" w:sz="0" w:space="0" w:color="auto"/>
        <w:right w:val="none" w:sz="0" w:space="0" w:color="auto"/>
      </w:divBdr>
    </w:div>
    <w:div w:id="1813525669">
      <w:bodyDiv w:val="1"/>
      <w:marLeft w:val="0"/>
      <w:marRight w:val="0"/>
      <w:marTop w:val="0"/>
      <w:marBottom w:val="0"/>
      <w:divBdr>
        <w:top w:val="none" w:sz="0" w:space="0" w:color="auto"/>
        <w:left w:val="none" w:sz="0" w:space="0" w:color="auto"/>
        <w:bottom w:val="none" w:sz="0" w:space="0" w:color="auto"/>
        <w:right w:val="none" w:sz="0" w:space="0" w:color="auto"/>
      </w:divBdr>
    </w:div>
    <w:div w:id="1813715971">
      <w:bodyDiv w:val="1"/>
      <w:marLeft w:val="0"/>
      <w:marRight w:val="0"/>
      <w:marTop w:val="0"/>
      <w:marBottom w:val="0"/>
      <w:divBdr>
        <w:top w:val="none" w:sz="0" w:space="0" w:color="auto"/>
        <w:left w:val="none" w:sz="0" w:space="0" w:color="auto"/>
        <w:bottom w:val="none" w:sz="0" w:space="0" w:color="auto"/>
        <w:right w:val="none" w:sz="0" w:space="0" w:color="auto"/>
      </w:divBdr>
    </w:div>
    <w:div w:id="1813909029">
      <w:bodyDiv w:val="1"/>
      <w:marLeft w:val="0"/>
      <w:marRight w:val="0"/>
      <w:marTop w:val="0"/>
      <w:marBottom w:val="0"/>
      <w:divBdr>
        <w:top w:val="none" w:sz="0" w:space="0" w:color="auto"/>
        <w:left w:val="none" w:sz="0" w:space="0" w:color="auto"/>
        <w:bottom w:val="none" w:sz="0" w:space="0" w:color="auto"/>
        <w:right w:val="none" w:sz="0" w:space="0" w:color="auto"/>
      </w:divBdr>
    </w:div>
    <w:div w:id="1814105268">
      <w:bodyDiv w:val="1"/>
      <w:marLeft w:val="0"/>
      <w:marRight w:val="0"/>
      <w:marTop w:val="0"/>
      <w:marBottom w:val="0"/>
      <w:divBdr>
        <w:top w:val="none" w:sz="0" w:space="0" w:color="auto"/>
        <w:left w:val="none" w:sz="0" w:space="0" w:color="auto"/>
        <w:bottom w:val="none" w:sz="0" w:space="0" w:color="auto"/>
        <w:right w:val="none" w:sz="0" w:space="0" w:color="auto"/>
      </w:divBdr>
    </w:div>
    <w:div w:id="1814247350">
      <w:bodyDiv w:val="1"/>
      <w:marLeft w:val="0"/>
      <w:marRight w:val="0"/>
      <w:marTop w:val="0"/>
      <w:marBottom w:val="0"/>
      <w:divBdr>
        <w:top w:val="none" w:sz="0" w:space="0" w:color="auto"/>
        <w:left w:val="none" w:sz="0" w:space="0" w:color="auto"/>
        <w:bottom w:val="none" w:sz="0" w:space="0" w:color="auto"/>
        <w:right w:val="none" w:sz="0" w:space="0" w:color="auto"/>
      </w:divBdr>
    </w:div>
    <w:div w:id="1814366197">
      <w:bodyDiv w:val="1"/>
      <w:marLeft w:val="0"/>
      <w:marRight w:val="0"/>
      <w:marTop w:val="0"/>
      <w:marBottom w:val="0"/>
      <w:divBdr>
        <w:top w:val="none" w:sz="0" w:space="0" w:color="auto"/>
        <w:left w:val="none" w:sz="0" w:space="0" w:color="auto"/>
        <w:bottom w:val="none" w:sz="0" w:space="0" w:color="auto"/>
        <w:right w:val="none" w:sz="0" w:space="0" w:color="auto"/>
      </w:divBdr>
    </w:div>
    <w:div w:id="1814640973">
      <w:bodyDiv w:val="1"/>
      <w:marLeft w:val="0"/>
      <w:marRight w:val="0"/>
      <w:marTop w:val="0"/>
      <w:marBottom w:val="0"/>
      <w:divBdr>
        <w:top w:val="none" w:sz="0" w:space="0" w:color="auto"/>
        <w:left w:val="none" w:sz="0" w:space="0" w:color="auto"/>
        <w:bottom w:val="none" w:sz="0" w:space="0" w:color="auto"/>
        <w:right w:val="none" w:sz="0" w:space="0" w:color="auto"/>
      </w:divBdr>
    </w:div>
    <w:div w:id="1814910371">
      <w:bodyDiv w:val="1"/>
      <w:marLeft w:val="0"/>
      <w:marRight w:val="0"/>
      <w:marTop w:val="0"/>
      <w:marBottom w:val="0"/>
      <w:divBdr>
        <w:top w:val="none" w:sz="0" w:space="0" w:color="auto"/>
        <w:left w:val="none" w:sz="0" w:space="0" w:color="auto"/>
        <w:bottom w:val="none" w:sz="0" w:space="0" w:color="auto"/>
        <w:right w:val="none" w:sz="0" w:space="0" w:color="auto"/>
      </w:divBdr>
    </w:div>
    <w:div w:id="1814979866">
      <w:bodyDiv w:val="1"/>
      <w:marLeft w:val="0"/>
      <w:marRight w:val="0"/>
      <w:marTop w:val="0"/>
      <w:marBottom w:val="0"/>
      <w:divBdr>
        <w:top w:val="none" w:sz="0" w:space="0" w:color="auto"/>
        <w:left w:val="none" w:sz="0" w:space="0" w:color="auto"/>
        <w:bottom w:val="none" w:sz="0" w:space="0" w:color="auto"/>
        <w:right w:val="none" w:sz="0" w:space="0" w:color="auto"/>
      </w:divBdr>
    </w:div>
    <w:div w:id="1815682542">
      <w:bodyDiv w:val="1"/>
      <w:marLeft w:val="0"/>
      <w:marRight w:val="0"/>
      <w:marTop w:val="0"/>
      <w:marBottom w:val="0"/>
      <w:divBdr>
        <w:top w:val="none" w:sz="0" w:space="0" w:color="auto"/>
        <w:left w:val="none" w:sz="0" w:space="0" w:color="auto"/>
        <w:bottom w:val="none" w:sz="0" w:space="0" w:color="auto"/>
        <w:right w:val="none" w:sz="0" w:space="0" w:color="auto"/>
      </w:divBdr>
    </w:div>
    <w:div w:id="1816026858">
      <w:bodyDiv w:val="1"/>
      <w:marLeft w:val="0"/>
      <w:marRight w:val="0"/>
      <w:marTop w:val="0"/>
      <w:marBottom w:val="0"/>
      <w:divBdr>
        <w:top w:val="none" w:sz="0" w:space="0" w:color="auto"/>
        <w:left w:val="none" w:sz="0" w:space="0" w:color="auto"/>
        <w:bottom w:val="none" w:sz="0" w:space="0" w:color="auto"/>
        <w:right w:val="none" w:sz="0" w:space="0" w:color="auto"/>
      </w:divBdr>
    </w:div>
    <w:div w:id="1816680869">
      <w:bodyDiv w:val="1"/>
      <w:marLeft w:val="0"/>
      <w:marRight w:val="0"/>
      <w:marTop w:val="0"/>
      <w:marBottom w:val="0"/>
      <w:divBdr>
        <w:top w:val="none" w:sz="0" w:space="0" w:color="auto"/>
        <w:left w:val="none" w:sz="0" w:space="0" w:color="auto"/>
        <w:bottom w:val="none" w:sz="0" w:space="0" w:color="auto"/>
        <w:right w:val="none" w:sz="0" w:space="0" w:color="auto"/>
      </w:divBdr>
    </w:div>
    <w:div w:id="1816725207">
      <w:bodyDiv w:val="1"/>
      <w:marLeft w:val="0"/>
      <w:marRight w:val="0"/>
      <w:marTop w:val="0"/>
      <w:marBottom w:val="0"/>
      <w:divBdr>
        <w:top w:val="none" w:sz="0" w:space="0" w:color="auto"/>
        <w:left w:val="none" w:sz="0" w:space="0" w:color="auto"/>
        <w:bottom w:val="none" w:sz="0" w:space="0" w:color="auto"/>
        <w:right w:val="none" w:sz="0" w:space="0" w:color="auto"/>
      </w:divBdr>
    </w:div>
    <w:div w:id="1816727095">
      <w:bodyDiv w:val="1"/>
      <w:marLeft w:val="0"/>
      <w:marRight w:val="0"/>
      <w:marTop w:val="0"/>
      <w:marBottom w:val="0"/>
      <w:divBdr>
        <w:top w:val="none" w:sz="0" w:space="0" w:color="auto"/>
        <w:left w:val="none" w:sz="0" w:space="0" w:color="auto"/>
        <w:bottom w:val="none" w:sz="0" w:space="0" w:color="auto"/>
        <w:right w:val="none" w:sz="0" w:space="0" w:color="auto"/>
      </w:divBdr>
    </w:div>
    <w:div w:id="1816794932">
      <w:bodyDiv w:val="1"/>
      <w:marLeft w:val="0"/>
      <w:marRight w:val="0"/>
      <w:marTop w:val="0"/>
      <w:marBottom w:val="0"/>
      <w:divBdr>
        <w:top w:val="none" w:sz="0" w:space="0" w:color="auto"/>
        <w:left w:val="none" w:sz="0" w:space="0" w:color="auto"/>
        <w:bottom w:val="none" w:sz="0" w:space="0" w:color="auto"/>
        <w:right w:val="none" w:sz="0" w:space="0" w:color="auto"/>
      </w:divBdr>
    </w:div>
    <w:div w:id="1818298072">
      <w:bodyDiv w:val="1"/>
      <w:marLeft w:val="0"/>
      <w:marRight w:val="0"/>
      <w:marTop w:val="0"/>
      <w:marBottom w:val="0"/>
      <w:divBdr>
        <w:top w:val="none" w:sz="0" w:space="0" w:color="auto"/>
        <w:left w:val="none" w:sz="0" w:space="0" w:color="auto"/>
        <w:bottom w:val="none" w:sz="0" w:space="0" w:color="auto"/>
        <w:right w:val="none" w:sz="0" w:space="0" w:color="auto"/>
      </w:divBdr>
    </w:div>
    <w:div w:id="1818374383">
      <w:bodyDiv w:val="1"/>
      <w:marLeft w:val="0"/>
      <w:marRight w:val="0"/>
      <w:marTop w:val="0"/>
      <w:marBottom w:val="0"/>
      <w:divBdr>
        <w:top w:val="none" w:sz="0" w:space="0" w:color="auto"/>
        <w:left w:val="none" w:sz="0" w:space="0" w:color="auto"/>
        <w:bottom w:val="none" w:sz="0" w:space="0" w:color="auto"/>
        <w:right w:val="none" w:sz="0" w:space="0" w:color="auto"/>
      </w:divBdr>
    </w:div>
    <w:div w:id="1819758012">
      <w:bodyDiv w:val="1"/>
      <w:marLeft w:val="0"/>
      <w:marRight w:val="0"/>
      <w:marTop w:val="0"/>
      <w:marBottom w:val="0"/>
      <w:divBdr>
        <w:top w:val="none" w:sz="0" w:space="0" w:color="auto"/>
        <w:left w:val="none" w:sz="0" w:space="0" w:color="auto"/>
        <w:bottom w:val="none" w:sz="0" w:space="0" w:color="auto"/>
        <w:right w:val="none" w:sz="0" w:space="0" w:color="auto"/>
      </w:divBdr>
    </w:div>
    <w:div w:id="1820027567">
      <w:bodyDiv w:val="1"/>
      <w:marLeft w:val="0"/>
      <w:marRight w:val="0"/>
      <w:marTop w:val="0"/>
      <w:marBottom w:val="0"/>
      <w:divBdr>
        <w:top w:val="none" w:sz="0" w:space="0" w:color="auto"/>
        <w:left w:val="none" w:sz="0" w:space="0" w:color="auto"/>
        <w:bottom w:val="none" w:sz="0" w:space="0" w:color="auto"/>
        <w:right w:val="none" w:sz="0" w:space="0" w:color="auto"/>
      </w:divBdr>
    </w:div>
    <w:div w:id="1820032700">
      <w:bodyDiv w:val="1"/>
      <w:marLeft w:val="0"/>
      <w:marRight w:val="0"/>
      <w:marTop w:val="0"/>
      <w:marBottom w:val="0"/>
      <w:divBdr>
        <w:top w:val="none" w:sz="0" w:space="0" w:color="auto"/>
        <w:left w:val="none" w:sz="0" w:space="0" w:color="auto"/>
        <w:bottom w:val="none" w:sz="0" w:space="0" w:color="auto"/>
        <w:right w:val="none" w:sz="0" w:space="0" w:color="auto"/>
      </w:divBdr>
    </w:div>
    <w:div w:id="1820148125">
      <w:bodyDiv w:val="1"/>
      <w:marLeft w:val="0"/>
      <w:marRight w:val="0"/>
      <w:marTop w:val="0"/>
      <w:marBottom w:val="0"/>
      <w:divBdr>
        <w:top w:val="none" w:sz="0" w:space="0" w:color="auto"/>
        <w:left w:val="none" w:sz="0" w:space="0" w:color="auto"/>
        <w:bottom w:val="none" w:sz="0" w:space="0" w:color="auto"/>
        <w:right w:val="none" w:sz="0" w:space="0" w:color="auto"/>
      </w:divBdr>
    </w:div>
    <w:div w:id="1820419696">
      <w:bodyDiv w:val="1"/>
      <w:marLeft w:val="0"/>
      <w:marRight w:val="0"/>
      <w:marTop w:val="0"/>
      <w:marBottom w:val="0"/>
      <w:divBdr>
        <w:top w:val="none" w:sz="0" w:space="0" w:color="auto"/>
        <w:left w:val="none" w:sz="0" w:space="0" w:color="auto"/>
        <w:bottom w:val="none" w:sz="0" w:space="0" w:color="auto"/>
        <w:right w:val="none" w:sz="0" w:space="0" w:color="auto"/>
      </w:divBdr>
    </w:div>
    <w:div w:id="1820463828">
      <w:bodyDiv w:val="1"/>
      <w:marLeft w:val="0"/>
      <w:marRight w:val="0"/>
      <w:marTop w:val="0"/>
      <w:marBottom w:val="0"/>
      <w:divBdr>
        <w:top w:val="none" w:sz="0" w:space="0" w:color="auto"/>
        <w:left w:val="none" w:sz="0" w:space="0" w:color="auto"/>
        <w:bottom w:val="none" w:sz="0" w:space="0" w:color="auto"/>
        <w:right w:val="none" w:sz="0" w:space="0" w:color="auto"/>
      </w:divBdr>
    </w:div>
    <w:div w:id="1820536772">
      <w:bodyDiv w:val="1"/>
      <w:marLeft w:val="0"/>
      <w:marRight w:val="0"/>
      <w:marTop w:val="0"/>
      <w:marBottom w:val="0"/>
      <w:divBdr>
        <w:top w:val="none" w:sz="0" w:space="0" w:color="auto"/>
        <w:left w:val="none" w:sz="0" w:space="0" w:color="auto"/>
        <w:bottom w:val="none" w:sz="0" w:space="0" w:color="auto"/>
        <w:right w:val="none" w:sz="0" w:space="0" w:color="auto"/>
      </w:divBdr>
    </w:div>
    <w:div w:id="1820733470">
      <w:bodyDiv w:val="1"/>
      <w:marLeft w:val="0"/>
      <w:marRight w:val="0"/>
      <w:marTop w:val="0"/>
      <w:marBottom w:val="0"/>
      <w:divBdr>
        <w:top w:val="none" w:sz="0" w:space="0" w:color="auto"/>
        <w:left w:val="none" w:sz="0" w:space="0" w:color="auto"/>
        <w:bottom w:val="none" w:sz="0" w:space="0" w:color="auto"/>
        <w:right w:val="none" w:sz="0" w:space="0" w:color="auto"/>
      </w:divBdr>
    </w:div>
    <w:div w:id="1821270418">
      <w:bodyDiv w:val="1"/>
      <w:marLeft w:val="0"/>
      <w:marRight w:val="0"/>
      <w:marTop w:val="0"/>
      <w:marBottom w:val="0"/>
      <w:divBdr>
        <w:top w:val="none" w:sz="0" w:space="0" w:color="auto"/>
        <w:left w:val="none" w:sz="0" w:space="0" w:color="auto"/>
        <w:bottom w:val="none" w:sz="0" w:space="0" w:color="auto"/>
        <w:right w:val="none" w:sz="0" w:space="0" w:color="auto"/>
      </w:divBdr>
    </w:div>
    <w:div w:id="1821458454">
      <w:bodyDiv w:val="1"/>
      <w:marLeft w:val="0"/>
      <w:marRight w:val="0"/>
      <w:marTop w:val="0"/>
      <w:marBottom w:val="0"/>
      <w:divBdr>
        <w:top w:val="none" w:sz="0" w:space="0" w:color="auto"/>
        <w:left w:val="none" w:sz="0" w:space="0" w:color="auto"/>
        <w:bottom w:val="none" w:sz="0" w:space="0" w:color="auto"/>
        <w:right w:val="none" w:sz="0" w:space="0" w:color="auto"/>
      </w:divBdr>
    </w:div>
    <w:div w:id="1821725506">
      <w:bodyDiv w:val="1"/>
      <w:marLeft w:val="0"/>
      <w:marRight w:val="0"/>
      <w:marTop w:val="0"/>
      <w:marBottom w:val="0"/>
      <w:divBdr>
        <w:top w:val="none" w:sz="0" w:space="0" w:color="auto"/>
        <w:left w:val="none" w:sz="0" w:space="0" w:color="auto"/>
        <w:bottom w:val="none" w:sz="0" w:space="0" w:color="auto"/>
        <w:right w:val="none" w:sz="0" w:space="0" w:color="auto"/>
      </w:divBdr>
    </w:div>
    <w:div w:id="1821728894">
      <w:bodyDiv w:val="1"/>
      <w:marLeft w:val="0"/>
      <w:marRight w:val="0"/>
      <w:marTop w:val="0"/>
      <w:marBottom w:val="0"/>
      <w:divBdr>
        <w:top w:val="none" w:sz="0" w:space="0" w:color="auto"/>
        <w:left w:val="none" w:sz="0" w:space="0" w:color="auto"/>
        <w:bottom w:val="none" w:sz="0" w:space="0" w:color="auto"/>
        <w:right w:val="none" w:sz="0" w:space="0" w:color="auto"/>
      </w:divBdr>
    </w:div>
    <w:div w:id="1822110201">
      <w:bodyDiv w:val="1"/>
      <w:marLeft w:val="0"/>
      <w:marRight w:val="0"/>
      <w:marTop w:val="0"/>
      <w:marBottom w:val="0"/>
      <w:divBdr>
        <w:top w:val="none" w:sz="0" w:space="0" w:color="auto"/>
        <w:left w:val="none" w:sz="0" w:space="0" w:color="auto"/>
        <w:bottom w:val="none" w:sz="0" w:space="0" w:color="auto"/>
        <w:right w:val="none" w:sz="0" w:space="0" w:color="auto"/>
      </w:divBdr>
    </w:div>
    <w:div w:id="1822113491">
      <w:bodyDiv w:val="1"/>
      <w:marLeft w:val="0"/>
      <w:marRight w:val="0"/>
      <w:marTop w:val="0"/>
      <w:marBottom w:val="0"/>
      <w:divBdr>
        <w:top w:val="none" w:sz="0" w:space="0" w:color="auto"/>
        <w:left w:val="none" w:sz="0" w:space="0" w:color="auto"/>
        <w:bottom w:val="none" w:sz="0" w:space="0" w:color="auto"/>
        <w:right w:val="none" w:sz="0" w:space="0" w:color="auto"/>
      </w:divBdr>
    </w:div>
    <w:div w:id="1822385323">
      <w:bodyDiv w:val="1"/>
      <w:marLeft w:val="0"/>
      <w:marRight w:val="0"/>
      <w:marTop w:val="0"/>
      <w:marBottom w:val="0"/>
      <w:divBdr>
        <w:top w:val="none" w:sz="0" w:space="0" w:color="auto"/>
        <w:left w:val="none" w:sz="0" w:space="0" w:color="auto"/>
        <w:bottom w:val="none" w:sz="0" w:space="0" w:color="auto"/>
        <w:right w:val="none" w:sz="0" w:space="0" w:color="auto"/>
      </w:divBdr>
    </w:div>
    <w:div w:id="1822888129">
      <w:bodyDiv w:val="1"/>
      <w:marLeft w:val="0"/>
      <w:marRight w:val="0"/>
      <w:marTop w:val="0"/>
      <w:marBottom w:val="0"/>
      <w:divBdr>
        <w:top w:val="none" w:sz="0" w:space="0" w:color="auto"/>
        <w:left w:val="none" w:sz="0" w:space="0" w:color="auto"/>
        <w:bottom w:val="none" w:sz="0" w:space="0" w:color="auto"/>
        <w:right w:val="none" w:sz="0" w:space="0" w:color="auto"/>
      </w:divBdr>
    </w:div>
    <w:div w:id="1822890781">
      <w:bodyDiv w:val="1"/>
      <w:marLeft w:val="0"/>
      <w:marRight w:val="0"/>
      <w:marTop w:val="0"/>
      <w:marBottom w:val="0"/>
      <w:divBdr>
        <w:top w:val="none" w:sz="0" w:space="0" w:color="auto"/>
        <w:left w:val="none" w:sz="0" w:space="0" w:color="auto"/>
        <w:bottom w:val="none" w:sz="0" w:space="0" w:color="auto"/>
        <w:right w:val="none" w:sz="0" w:space="0" w:color="auto"/>
      </w:divBdr>
    </w:div>
    <w:div w:id="1823085133">
      <w:bodyDiv w:val="1"/>
      <w:marLeft w:val="0"/>
      <w:marRight w:val="0"/>
      <w:marTop w:val="0"/>
      <w:marBottom w:val="0"/>
      <w:divBdr>
        <w:top w:val="none" w:sz="0" w:space="0" w:color="auto"/>
        <w:left w:val="none" w:sz="0" w:space="0" w:color="auto"/>
        <w:bottom w:val="none" w:sz="0" w:space="0" w:color="auto"/>
        <w:right w:val="none" w:sz="0" w:space="0" w:color="auto"/>
      </w:divBdr>
    </w:div>
    <w:div w:id="1823229366">
      <w:bodyDiv w:val="1"/>
      <w:marLeft w:val="0"/>
      <w:marRight w:val="0"/>
      <w:marTop w:val="0"/>
      <w:marBottom w:val="0"/>
      <w:divBdr>
        <w:top w:val="none" w:sz="0" w:space="0" w:color="auto"/>
        <w:left w:val="none" w:sz="0" w:space="0" w:color="auto"/>
        <w:bottom w:val="none" w:sz="0" w:space="0" w:color="auto"/>
        <w:right w:val="none" w:sz="0" w:space="0" w:color="auto"/>
      </w:divBdr>
    </w:div>
    <w:div w:id="1823616765">
      <w:bodyDiv w:val="1"/>
      <w:marLeft w:val="0"/>
      <w:marRight w:val="0"/>
      <w:marTop w:val="0"/>
      <w:marBottom w:val="0"/>
      <w:divBdr>
        <w:top w:val="none" w:sz="0" w:space="0" w:color="auto"/>
        <w:left w:val="none" w:sz="0" w:space="0" w:color="auto"/>
        <w:bottom w:val="none" w:sz="0" w:space="0" w:color="auto"/>
        <w:right w:val="none" w:sz="0" w:space="0" w:color="auto"/>
      </w:divBdr>
    </w:div>
    <w:div w:id="1824663065">
      <w:bodyDiv w:val="1"/>
      <w:marLeft w:val="0"/>
      <w:marRight w:val="0"/>
      <w:marTop w:val="0"/>
      <w:marBottom w:val="0"/>
      <w:divBdr>
        <w:top w:val="none" w:sz="0" w:space="0" w:color="auto"/>
        <w:left w:val="none" w:sz="0" w:space="0" w:color="auto"/>
        <w:bottom w:val="none" w:sz="0" w:space="0" w:color="auto"/>
        <w:right w:val="none" w:sz="0" w:space="0" w:color="auto"/>
      </w:divBdr>
    </w:div>
    <w:div w:id="1824852749">
      <w:bodyDiv w:val="1"/>
      <w:marLeft w:val="0"/>
      <w:marRight w:val="0"/>
      <w:marTop w:val="0"/>
      <w:marBottom w:val="0"/>
      <w:divBdr>
        <w:top w:val="none" w:sz="0" w:space="0" w:color="auto"/>
        <w:left w:val="none" w:sz="0" w:space="0" w:color="auto"/>
        <w:bottom w:val="none" w:sz="0" w:space="0" w:color="auto"/>
        <w:right w:val="none" w:sz="0" w:space="0" w:color="auto"/>
      </w:divBdr>
    </w:div>
    <w:div w:id="1824932925">
      <w:bodyDiv w:val="1"/>
      <w:marLeft w:val="0"/>
      <w:marRight w:val="0"/>
      <w:marTop w:val="0"/>
      <w:marBottom w:val="0"/>
      <w:divBdr>
        <w:top w:val="none" w:sz="0" w:space="0" w:color="auto"/>
        <w:left w:val="none" w:sz="0" w:space="0" w:color="auto"/>
        <w:bottom w:val="none" w:sz="0" w:space="0" w:color="auto"/>
        <w:right w:val="none" w:sz="0" w:space="0" w:color="auto"/>
      </w:divBdr>
    </w:div>
    <w:div w:id="1825120792">
      <w:bodyDiv w:val="1"/>
      <w:marLeft w:val="0"/>
      <w:marRight w:val="0"/>
      <w:marTop w:val="0"/>
      <w:marBottom w:val="0"/>
      <w:divBdr>
        <w:top w:val="none" w:sz="0" w:space="0" w:color="auto"/>
        <w:left w:val="none" w:sz="0" w:space="0" w:color="auto"/>
        <w:bottom w:val="none" w:sz="0" w:space="0" w:color="auto"/>
        <w:right w:val="none" w:sz="0" w:space="0" w:color="auto"/>
      </w:divBdr>
    </w:div>
    <w:div w:id="1825268879">
      <w:bodyDiv w:val="1"/>
      <w:marLeft w:val="0"/>
      <w:marRight w:val="0"/>
      <w:marTop w:val="0"/>
      <w:marBottom w:val="0"/>
      <w:divBdr>
        <w:top w:val="none" w:sz="0" w:space="0" w:color="auto"/>
        <w:left w:val="none" w:sz="0" w:space="0" w:color="auto"/>
        <w:bottom w:val="none" w:sz="0" w:space="0" w:color="auto"/>
        <w:right w:val="none" w:sz="0" w:space="0" w:color="auto"/>
      </w:divBdr>
    </w:div>
    <w:div w:id="1825774582">
      <w:bodyDiv w:val="1"/>
      <w:marLeft w:val="0"/>
      <w:marRight w:val="0"/>
      <w:marTop w:val="0"/>
      <w:marBottom w:val="0"/>
      <w:divBdr>
        <w:top w:val="none" w:sz="0" w:space="0" w:color="auto"/>
        <w:left w:val="none" w:sz="0" w:space="0" w:color="auto"/>
        <w:bottom w:val="none" w:sz="0" w:space="0" w:color="auto"/>
        <w:right w:val="none" w:sz="0" w:space="0" w:color="auto"/>
      </w:divBdr>
    </w:div>
    <w:div w:id="1826047807">
      <w:bodyDiv w:val="1"/>
      <w:marLeft w:val="0"/>
      <w:marRight w:val="0"/>
      <w:marTop w:val="0"/>
      <w:marBottom w:val="0"/>
      <w:divBdr>
        <w:top w:val="none" w:sz="0" w:space="0" w:color="auto"/>
        <w:left w:val="none" w:sz="0" w:space="0" w:color="auto"/>
        <w:bottom w:val="none" w:sz="0" w:space="0" w:color="auto"/>
        <w:right w:val="none" w:sz="0" w:space="0" w:color="auto"/>
      </w:divBdr>
    </w:div>
    <w:div w:id="1826161246">
      <w:bodyDiv w:val="1"/>
      <w:marLeft w:val="0"/>
      <w:marRight w:val="0"/>
      <w:marTop w:val="0"/>
      <w:marBottom w:val="0"/>
      <w:divBdr>
        <w:top w:val="none" w:sz="0" w:space="0" w:color="auto"/>
        <w:left w:val="none" w:sz="0" w:space="0" w:color="auto"/>
        <w:bottom w:val="none" w:sz="0" w:space="0" w:color="auto"/>
        <w:right w:val="none" w:sz="0" w:space="0" w:color="auto"/>
      </w:divBdr>
    </w:div>
    <w:div w:id="1826433927">
      <w:bodyDiv w:val="1"/>
      <w:marLeft w:val="0"/>
      <w:marRight w:val="0"/>
      <w:marTop w:val="0"/>
      <w:marBottom w:val="0"/>
      <w:divBdr>
        <w:top w:val="none" w:sz="0" w:space="0" w:color="auto"/>
        <w:left w:val="none" w:sz="0" w:space="0" w:color="auto"/>
        <w:bottom w:val="none" w:sz="0" w:space="0" w:color="auto"/>
        <w:right w:val="none" w:sz="0" w:space="0" w:color="auto"/>
      </w:divBdr>
    </w:div>
    <w:div w:id="1826434509">
      <w:bodyDiv w:val="1"/>
      <w:marLeft w:val="0"/>
      <w:marRight w:val="0"/>
      <w:marTop w:val="0"/>
      <w:marBottom w:val="0"/>
      <w:divBdr>
        <w:top w:val="none" w:sz="0" w:space="0" w:color="auto"/>
        <w:left w:val="none" w:sz="0" w:space="0" w:color="auto"/>
        <w:bottom w:val="none" w:sz="0" w:space="0" w:color="auto"/>
        <w:right w:val="none" w:sz="0" w:space="0" w:color="auto"/>
      </w:divBdr>
    </w:div>
    <w:div w:id="1827014489">
      <w:bodyDiv w:val="1"/>
      <w:marLeft w:val="0"/>
      <w:marRight w:val="0"/>
      <w:marTop w:val="0"/>
      <w:marBottom w:val="0"/>
      <w:divBdr>
        <w:top w:val="none" w:sz="0" w:space="0" w:color="auto"/>
        <w:left w:val="none" w:sz="0" w:space="0" w:color="auto"/>
        <w:bottom w:val="none" w:sz="0" w:space="0" w:color="auto"/>
        <w:right w:val="none" w:sz="0" w:space="0" w:color="auto"/>
      </w:divBdr>
    </w:div>
    <w:div w:id="1827016351">
      <w:bodyDiv w:val="1"/>
      <w:marLeft w:val="0"/>
      <w:marRight w:val="0"/>
      <w:marTop w:val="0"/>
      <w:marBottom w:val="0"/>
      <w:divBdr>
        <w:top w:val="none" w:sz="0" w:space="0" w:color="auto"/>
        <w:left w:val="none" w:sz="0" w:space="0" w:color="auto"/>
        <w:bottom w:val="none" w:sz="0" w:space="0" w:color="auto"/>
        <w:right w:val="none" w:sz="0" w:space="0" w:color="auto"/>
      </w:divBdr>
    </w:div>
    <w:div w:id="1827084363">
      <w:bodyDiv w:val="1"/>
      <w:marLeft w:val="0"/>
      <w:marRight w:val="0"/>
      <w:marTop w:val="0"/>
      <w:marBottom w:val="0"/>
      <w:divBdr>
        <w:top w:val="none" w:sz="0" w:space="0" w:color="auto"/>
        <w:left w:val="none" w:sz="0" w:space="0" w:color="auto"/>
        <w:bottom w:val="none" w:sz="0" w:space="0" w:color="auto"/>
        <w:right w:val="none" w:sz="0" w:space="0" w:color="auto"/>
      </w:divBdr>
    </w:div>
    <w:div w:id="1827162657">
      <w:bodyDiv w:val="1"/>
      <w:marLeft w:val="0"/>
      <w:marRight w:val="0"/>
      <w:marTop w:val="0"/>
      <w:marBottom w:val="0"/>
      <w:divBdr>
        <w:top w:val="none" w:sz="0" w:space="0" w:color="auto"/>
        <w:left w:val="none" w:sz="0" w:space="0" w:color="auto"/>
        <w:bottom w:val="none" w:sz="0" w:space="0" w:color="auto"/>
        <w:right w:val="none" w:sz="0" w:space="0" w:color="auto"/>
      </w:divBdr>
    </w:div>
    <w:div w:id="1827360780">
      <w:bodyDiv w:val="1"/>
      <w:marLeft w:val="0"/>
      <w:marRight w:val="0"/>
      <w:marTop w:val="0"/>
      <w:marBottom w:val="0"/>
      <w:divBdr>
        <w:top w:val="none" w:sz="0" w:space="0" w:color="auto"/>
        <w:left w:val="none" w:sz="0" w:space="0" w:color="auto"/>
        <w:bottom w:val="none" w:sz="0" w:space="0" w:color="auto"/>
        <w:right w:val="none" w:sz="0" w:space="0" w:color="auto"/>
      </w:divBdr>
    </w:div>
    <w:div w:id="1827503836">
      <w:bodyDiv w:val="1"/>
      <w:marLeft w:val="0"/>
      <w:marRight w:val="0"/>
      <w:marTop w:val="0"/>
      <w:marBottom w:val="0"/>
      <w:divBdr>
        <w:top w:val="none" w:sz="0" w:space="0" w:color="auto"/>
        <w:left w:val="none" w:sz="0" w:space="0" w:color="auto"/>
        <w:bottom w:val="none" w:sz="0" w:space="0" w:color="auto"/>
        <w:right w:val="none" w:sz="0" w:space="0" w:color="auto"/>
      </w:divBdr>
    </w:div>
    <w:div w:id="1827700456">
      <w:bodyDiv w:val="1"/>
      <w:marLeft w:val="0"/>
      <w:marRight w:val="0"/>
      <w:marTop w:val="0"/>
      <w:marBottom w:val="0"/>
      <w:divBdr>
        <w:top w:val="none" w:sz="0" w:space="0" w:color="auto"/>
        <w:left w:val="none" w:sz="0" w:space="0" w:color="auto"/>
        <w:bottom w:val="none" w:sz="0" w:space="0" w:color="auto"/>
        <w:right w:val="none" w:sz="0" w:space="0" w:color="auto"/>
      </w:divBdr>
    </w:div>
    <w:div w:id="1828092128">
      <w:bodyDiv w:val="1"/>
      <w:marLeft w:val="0"/>
      <w:marRight w:val="0"/>
      <w:marTop w:val="0"/>
      <w:marBottom w:val="0"/>
      <w:divBdr>
        <w:top w:val="none" w:sz="0" w:space="0" w:color="auto"/>
        <w:left w:val="none" w:sz="0" w:space="0" w:color="auto"/>
        <w:bottom w:val="none" w:sz="0" w:space="0" w:color="auto"/>
        <w:right w:val="none" w:sz="0" w:space="0" w:color="auto"/>
      </w:divBdr>
    </w:div>
    <w:div w:id="1828327395">
      <w:bodyDiv w:val="1"/>
      <w:marLeft w:val="0"/>
      <w:marRight w:val="0"/>
      <w:marTop w:val="0"/>
      <w:marBottom w:val="0"/>
      <w:divBdr>
        <w:top w:val="none" w:sz="0" w:space="0" w:color="auto"/>
        <w:left w:val="none" w:sz="0" w:space="0" w:color="auto"/>
        <w:bottom w:val="none" w:sz="0" w:space="0" w:color="auto"/>
        <w:right w:val="none" w:sz="0" w:space="0" w:color="auto"/>
      </w:divBdr>
    </w:div>
    <w:div w:id="1828401653">
      <w:bodyDiv w:val="1"/>
      <w:marLeft w:val="0"/>
      <w:marRight w:val="0"/>
      <w:marTop w:val="0"/>
      <w:marBottom w:val="0"/>
      <w:divBdr>
        <w:top w:val="none" w:sz="0" w:space="0" w:color="auto"/>
        <w:left w:val="none" w:sz="0" w:space="0" w:color="auto"/>
        <w:bottom w:val="none" w:sz="0" w:space="0" w:color="auto"/>
        <w:right w:val="none" w:sz="0" w:space="0" w:color="auto"/>
      </w:divBdr>
    </w:div>
    <w:div w:id="1828740190">
      <w:bodyDiv w:val="1"/>
      <w:marLeft w:val="0"/>
      <w:marRight w:val="0"/>
      <w:marTop w:val="0"/>
      <w:marBottom w:val="0"/>
      <w:divBdr>
        <w:top w:val="none" w:sz="0" w:space="0" w:color="auto"/>
        <w:left w:val="none" w:sz="0" w:space="0" w:color="auto"/>
        <w:bottom w:val="none" w:sz="0" w:space="0" w:color="auto"/>
        <w:right w:val="none" w:sz="0" w:space="0" w:color="auto"/>
      </w:divBdr>
    </w:div>
    <w:div w:id="1828865515">
      <w:bodyDiv w:val="1"/>
      <w:marLeft w:val="0"/>
      <w:marRight w:val="0"/>
      <w:marTop w:val="0"/>
      <w:marBottom w:val="0"/>
      <w:divBdr>
        <w:top w:val="none" w:sz="0" w:space="0" w:color="auto"/>
        <w:left w:val="none" w:sz="0" w:space="0" w:color="auto"/>
        <w:bottom w:val="none" w:sz="0" w:space="0" w:color="auto"/>
        <w:right w:val="none" w:sz="0" w:space="0" w:color="auto"/>
      </w:divBdr>
    </w:div>
    <w:div w:id="1829127505">
      <w:bodyDiv w:val="1"/>
      <w:marLeft w:val="0"/>
      <w:marRight w:val="0"/>
      <w:marTop w:val="0"/>
      <w:marBottom w:val="0"/>
      <w:divBdr>
        <w:top w:val="none" w:sz="0" w:space="0" w:color="auto"/>
        <w:left w:val="none" w:sz="0" w:space="0" w:color="auto"/>
        <w:bottom w:val="none" w:sz="0" w:space="0" w:color="auto"/>
        <w:right w:val="none" w:sz="0" w:space="0" w:color="auto"/>
      </w:divBdr>
    </w:div>
    <w:div w:id="1829130150">
      <w:bodyDiv w:val="1"/>
      <w:marLeft w:val="0"/>
      <w:marRight w:val="0"/>
      <w:marTop w:val="0"/>
      <w:marBottom w:val="0"/>
      <w:divBdr>
        <w:top w:val="none" w:sz="0" w:space="0" w:color="auto"/>
        <w:left w:val="none" w:sz="0" w:space="0" w:color="auto"/>
        <w:bottom w:val="none" w:sz="0" w:space="0" w:color="auto"/>
        <w:right w:val="none" w:sz="0" w:space="0" w:color="auto"/>
      </w:divBdr>
    </w:div>
    <w:div w:id="1829396130">
      <w:bodyDiv w:val="1"/>
      <w:marLeft w:val="0"/>
      <w:marRight w:val="0"/>
      <w:marTop w:val="0"/>
      <w:marBottom w:val="0"/>
      <w:divBdr>
        <w:top w:val="none" w:sz="0" w:space="0" w:color="auto"/>
        <w:left w:val="none" w:sz="0" w:space="0" w:color="auto"/>
        <w:bottom w:val="none" w:sz="0" w:space="0" w:color="auto"/>
        <w:right w:val="none" w:sz="0" w:space="0" w:color="auto"/>
      </w:divBdr>
    </w:div>
    <w:div w:id="1829442149">
      <w:bodyDiv w:val="1"/>
      <w:marLeft w:val="0"/>
      <w:marRight w:val="0"/>
      <w:marTop w:val="0"/>
      <w:marBottom w:val="0"/>
      <w:divBdr>
        <w:top w:val="none" w:sz="0" w:space="0" w:color="auto"/>
        <w:left w:val="none" w:sz="0" w:space="0" w:color="auto"/>
        <w:bottom w:val="none" w:sz="0" w:space="0" w:color="auto"/>
        <w:right w:val="none" w:sz="0" w:space="0" w:color="auto"/>
      </w:divBdr>
    </w:div>
    <w:div w:id="1829513042">
      <w:bodyDiv w:val="1"/>
      <w:marLeft w:val="0"/>
      <w:marRight w:val="0"/>
      <w:marTop w:val="0"/>
      <w:marBottom w:val="0"/>
      <w:divBdr>
        <w:top w:val="none" w:sz="0" w:space="0" w:color="auto"/>
        <w:left w:val="none" w:sz="0" w:space="0" w:color="auto"/>
        <w:bottom w:val="none" w:sz="0" w:space="0" w:color="auto"/>
        <w:right w:val="none" w:sz="0" w:space="0" w:color="auto"/>
      </w:divBdr>
    </w:div>
    <w:div w:id="1829789308">
      <w:bodyDiv w:val="1"/>
      <w:marLeft w:val="0"/>
      <w:marRight w:val="0"/>
      <w:marTop w:val="0"/>
      <w:marBottom w:val="0"/>
      <w:divBdr>
        <w:top w:val="none" w:sz="0" w:space="0" w:color="auto"/>
        <w:left w:val="none" w:sz="0" w:space="0" w:color="auto"/>
        <w:bottom w:val="none" w:sz="0" w:space="0" w:color="auto"/>
        <w:right w:val="none" w:sz="0" w:space="0" w:color="auto"/>
      </w:divBdr>
    </w:div>
    <w:div w:id="1830243822">
      <w:bodyDiv w:val="1"/>
      <w:marLeft w:val="0"/>
      <w:marRight w:val="0"/>
      <w:marTop w:val="0"/>
      <w:marBottom w:val="0"/>
      <w:divBdr>
        <w:top w:val="none" w:sz="0" w:space="0" w:color="auto"/>
        <w:left w:val="none" w:sz="0" w:space="0" w:color="auto"/>
        <w:bottom w:val="none" w:sz="0" w:space="0" w:color="auto"/>
        <w:right w:val="none" w:sz="0" w:space="0" w:color="auto"/>
      </w:divBdr>
    </w:div>
    <w:div w:id="1830827775">
      <w:bodyDiv w:val="1"/>
      <w:marLeft w:val="0"/>
      <w:marRight w:val="0"/>
      <w:marTop w:val="0"/>
      <w:marBottom w:val="0"/>
      <w:divBdr>
        <w:top w:val="none" w:sz="0" w:space="0" w:color="auto"/>
        <w:left w:val="none" w:sz="0" w:space="0" w:color="auto"/>
        <w:bottom w:val="none" w:sz="0" w:space="0" w:color="auto"/>
        <w:right w:val="none" w:sz="0" w:space="0" w:color="auto"/>
      </w:divBdr>
    </w:div>
    <w:div w:id="1830901797">
      <w:bodyDiv w:val="1"/>
      <w:marLeft w:val="0"/>
      <w:marRight w:val="0"/>
      <w:marTop w:val="0"/>
      <w:marBottom w:val="0"/>
      <w:divBdr>
        <w:top w:val="none" w:sz="0" w:space="0" w:color="auto"/>
        <w:left w:val="none" w:sz="0" w:space="0" w:color="auto"/>
        <w:bottom w:val="none" w:sz="0" w:space="0" w:color="auto"/>
        <w:right w:val="none" w:sz="0" w:space="0" w:color="auto"/>
      </w:divBdr>
    </w:div>
    <w:div w:id="1830949734">
      <w:bodyDiv w:val="1"/>
      <w:marLeft w:val="0"/>
      <w:marRight w:val="0"/>
      <w:marTop w:val="0"/>
      <w:marBottom w:val="0"/>
      <w:divBdr>
        <w:top w:val="none" w:sz="0" w:space="0" w:color="auto"/>
        <w:left w:val="none" w:sz="0" w:space="0" w:color="auto"/>
        <w:bottom w:val="none" w:sz="0" w:space="0" w:color="auto"/>
        <w:right w:val="none" w:sz="0" w:space="0" w:color="auto"/>
      </w:divBdr>
    </w:div>
    <w:div w:id="1831020362">
      <w:bodyDiv w:val="1"/>
      <w:marLeft w:val="0"/>
      <w:marRight w:val="0"/>
      <w:marTop w:val="0"/>
      <w:marBottom w:val="0"/>
      <w:divBdr>
        <w:top w:val="none" w:sz="0" w:space="0" w:color="auto"/>
        <w:left w:val="none" w:sz="0" w:space="0" w:color="auto"/>
        <w:bottom w:val="none" w:sz="0" w:space="0" w:color="auto"/>
        <w:right w:val="none" w:sz="0" w:space="0" w:color="auto"/>
      </w:divBdr>
    </w:div>
    <w:div w:id="1831411106">
      <w:bodyDiv w:val="1"/>
      <w:marLeft w:val="0"/>
      <w:marRight w:val="0"/>
      <w:marTop w:val="0"/>
      <w:marBottom w:val="0"/>
      <w:divBdr>
        <w:top w:val="none" w:sz="0" w:space="0" w:color="auto"/>
        <w:left w:val="none" w:sz="0" w:space="0" w:color="auto"/>
        <w:bottom w:val="none" w:sz="0" w:space="0" w:color="auto"/>
        <w:right w:val="none" w:sz="0" w:space="0" w:color="auto"/>
      </w:divBdr>
      <w:divsChild>
        <w:div w:id="834763671">
          <w:marLeft w:val="0"/>
          <w:marRight w:val="0"/>
          <w:marTop w:val="0"/>
          <w:marBottom w:val="0"/>
          <w:divBdr>
            <w:top w:val="none" w:sz="0" w:space="0" w:color="auto"/>
            <w:left w:val="none" w:sz="0" w:space="0" w:color="auto"/>
            <w:bottom w:val="none" w:sz="0" w:space="0" w:color="auto"/>
            <w:right w:val="none" w:sz="0" w:space="0" w:color="auto"/>
          </w:divBdr>
        </w:div>
        <w:div w:id="1163545997">
          <w:marLeft w:val="0"/>
          <w:marRight w:val="0"/>
          <w:marTop w:val="0"/>
          <w:marBottom w:val="0"/>
          <w:divBdr>
            <w:top w:val="none" w:sz="0" w:space="0" w:color="auto"/>
            <w:left w:val="none" w:sz="0" w:space="0" w:color="auto"/>
            <w:bottom w:val="none" w:sz="0" w:space="0" w:color="auto"/>
            <w:right w:val="none" w:sz="0" w:space="0" w:color="auto"/>
          </w:divBdr>
        </w:div>
        <w:div w:id="1216116382">
          <w:marLeft w:val="0"/>
          <w:marRight w:val="0"/>
          <w:marTop w:val="0"/>
          <w:marBottom w:val="0"/>
          <w:divBdr>
            <w:top w:val="none" w:sz="0" w:space="0" w:color="auto"/>
            <w:left w:val="none" w:sz="0" w:space="0" w:color="auto"/>
            <w:bottom w:val="none" w:sz="0" w:space="0" w:color="auto"/>
            <w:right w:val="none" w:sz="0" w:space="0" w:color="auto"/>
          </w:divBdr>
        </w:div>
      </w:divsChild>
    </w:div>
    <w:div w:id="1831435348">
      <w:bodyDiv w:val="1"/>
      <w:marLeft w:val="0"/>
      <w:marRight w:val="0"/>
      <w:marTop w:val="0"/>
      <w:marBottom w:val="0"/>
      <w:divBdr>
        <w:top w:val="none" w:sz="0" w:space="0" w:color="auto"/>
        <w:left w:val="none" w:sz="0" w:space="0" w:color="auto"/>
        <w:bottom w:val="none" w:sz="0" w:space="0" w:color="auto"/>
        <w:right w:val="none" w:sz="0" w:space="0" w:color="auto"/>
      </w:divBdr>
    </w:div>
    <w:div w:id="1831869552">
      <w:bodyDiv w:val="1"/>
      <w:marLeft w:val="0"/>
      <w:marRight w:val="0"/>
      <w:marTop w:val="0"/>
      <w:marBottom w:val="0"/>
      <w:divBdr>
        <w:top w:val="none" w:sz="0" w:space="0" w:color="auto"/>
        <w:left w:val="none" w:sz="0" w:space="0" w:color="auto"/>
        <w:bottom w:val="none" w:sz="0" w:space="0" w:color="auto"/>
        <w:right w:val="none" w:sz="0" w:space="0" w:color="auto"/>
      </w:divBdr>
    </w:div>
    <w:div w:id="1832137216">
      <w:bodyDiv w:val="1"/>
      <w:marLeft w:val="0"/>
      <w:marRight w:val="0"/>
      <w:marTop w:val="0"/>
      <w:marBottom w:val="0"/>
      <w:divBdr>
        <w:top w:val="none" w:sz="0" w:space="0" w:color="auto"/>
        <w:left w:val="none" w:sz="0" w:space="0" w:color="auto"/>
        <w:bottom w:val="none" w:sz="0" w:space="0" w:color="auto"/>
        <w:right w:val="none" w:sz="0" w:space="0" w:color="auto"/>
      </w:divBdr>
    </w:div>
    <w:div w:id="1832216963">
      <w:bodyDiv w:val="1"/>
      <w:marLeft w:val="0"/>
      <w:marRight w:val="0"/>
      <w:marTop w:val="0"/>
      <w:marBottom w:val="0"/>
      <w:divBdr>
        <w:top w:val="none" w:sz="0" w:space="0" w:color="auto"/>
        <w:left w:val="none" w:sz="0" w:space="0" w:color="auto"/>
        <w:bottom w:val="none" w:sz="0" w:space="0" w:color="auto"/>
        <w:right w:val="none" w:sz="0" w:space="0" w:color="auto"/>
      </w:divBdr>
    </w:div>
    <w:div w:id="1832257029">
      <w:bodyDiv w:val="1"/>
      <w:marLeft w:val="0"/>
      <w:marRight w:val="0"/>
      <w:marTop w:val="0"/>
      <w:marBottom w:val="0"/>
      <w:divBdr>
        <w:top w:val="none" w:sz="0" w:space="0" w:color="auto"/>
        <w:left w:val="none" w:sz="0" w:space="0" w:color="auto"/>
        <w:bottom w:val="none" w:sz="0" w:space="0" w:color="auto"/>
        <w:right w:val="none" w:sz="0" w:space="0" w:color="auto"/>
      </w:divBdr>
    </w:div>
    <w:div w:id="1832788346">
      <w:bodyDiv w:val="1"/>
      <w:marLeft w:val="0"/>
      <w:marRight w:val="0"/>
      <w:marTop w:val="0"/>
      <w:marBottom w:val="0"/>
      <w:divBdr>
        <w:top w:val="none" w:sz="0" w:space="0" w:color="auto"/>
        <w:left w:val="none" w:sz="0" w:space="0" w:color="auto"/>
        <w:bottom w:val="none" w:sz="0" w:space="0" w:color="auto"/>
        <w:right w:val="none" w:sz="0" w:space="0" w:color="auto"/>
      </w:divBdr>
    </w:div>
    <w:div w:id="1833326988">
      <w:bodyDiv w:val="1"/>
      <w:marLeft w:val="0"/>
      <w:marRight w:val="0"/>
      <w:marTop w:val="0"/>
      <w:marBottom w:val="0"/>
      <w:divBdr>
        <w:top w:val="none" w:sz="0" w:space="0" w:color="auto"/>
        <w:left w:val="none" w:sz="0" w:space="0" w:color="auto"/>
        <w:bottom w:val="none" w:sz="0" w:space="0" w:color="auto"/>
        <w:right w:val="none" w:sz="0" w:space="0" w:color="auto"/>
      </w:divBdr>
    </w:div>
    <w:div w:id="1833376502">
      <w:bodyDiv w:val="1"/>
      <w:marLeft w:val="0"/>
      <w:marRight w:val="0"/>
      <w:marTop w:val="0"/>
      <w:marBottom w:val="0"/>
      <w:divBdr>
        <w:top w:val="none" w:sz="0" w:space="0" w:color="auto"/>
        <w:left w:val="none" w:sz="0" w:space="0" w:color="auto"/>
        <w:bottom w:val="none" w:sz="0" w:space="0" w:color="auto"/>
        <w:right w:val="none" w:sz="0" w:space="0" w:color="auto"/>
      </w:divBdr>
    </w:div>
    <w:div w:id="1833570033">
      <w:bodyDiv w:val="1"/>
      <w:marLeft w:val="0"/>
      <w:marRight w:val="0"/>
      <w:marTop w:val="0"/>
      <w:marBottom w:val="0"/>
      <w:divBdr>
        <w:top w:val="none" w:sz="0" w:space="0" w:color="auto"/>
        <w:left w:val="none" w:sz="0" w:space="0" w:color="auto"/>
        <w:bottom w:val="none" w:sz="0" w:space="0" w:color="auto"/>
        <w:right w:val="none" w:sz="0" w:space="0" w:color="auto"/>
      </w:divBdr>
    </w:div>
    <w:div w:id="1833714207">
      <w:bodyDiv w:val="1"/>
      <w:marLeft w:val="0"/>
      <w:marRight w:val="0"/>
      <w:marTop w:val="0"/>
      <w:marBottom w:val="0"/>
      <w:divBdr>
        <w:top w:val="none" w:sz="0" w:space="0" w:color="auto"/>
        <w:left w:val="none" w:sz="0" w:space="0" w:color="auto"/>
        <w:bottom w:val="none" w:sz="0" w:space="0" w:color="auto"/>
        <w:right w:val="none" w:sz="0" w:space="0" w:color="auto"/>
      </w:divBdr>
    </w:div>
    <w:div w:id="1833719439">
      <w:bodyDiv w:val="1"/>
      <w:marLeft w:val="0"/>
      <w:marRight w:val="0"/>
      <w:marTop w:val="0"/>
      <w:marBottom w:val="0"/>
      <w:divBdr>
        <w:top w:val="none" w:sz="0" w:space="0" w:color="auto"/>
        <w:left w:val="none" w:sz="0" w:space="0" w:color="auto"/>
        <w:bottom w:val="none" w:sz="0" w:space="0" w:color="auto"/>
        <w:right w:val="none" w:sz="0" w:space="0" w:color="auto"/>
      </w:divBdr>
    </w:div>
    <w:div w:id="1834106272">
      <w:bodyDiv w:val="1"/>
      <w:marLeft w:val="0"/>
      <w:marRight w:val="0"/>
      <w:marTop w:val="0"/>
      <w:marBottom w:val="0"/>
      <w:divBdr>
        <w:top w:val="none" w:sz="0" w:space="0" w:color="auto"/>
        <w:left w:val="none" w:sz="0" w:space="0" w:color="auto"/>
        <w:bottom w:val="none" w:sz="0" w:space="0" w:color="auto"/>
        <w:right w:val="none" w:sz="0" w:space="0" w:color="auto"/>
      </w:divBdr>
    </w:div>
    <w:div w:id="1834252995">
      <w:bodyDiv w:val="1"/>
      <w:marLeft w:val="0"/>
      <w:marRight w:val="0"/>
      <w:marTop w:val="0"/>
      <w:marBottom w:val="0"/>
      <w:divBdr>
        <w:top w:val="none" w:sz="0" w:space="0" w:color="auto"/>
        <w:left w:val="none" w:sz="0" w:space="0" w:color="auto"/>
        <w:bottom w:val="none" w:sz="0" w:space="0" w:color="auto"/>
        <w:right w:val="none" w:sz="0" w:space="0" w:color="auto"/>
      </w:divBdr>
    </w:div>
    <w:div w:id="1834253019">
      <w:bodyDiv w:val="1"/>
      <w:marLeft w:val="0"/>
      <w:marRight w:val="0"/>
      <w:marTop w:val="0"/>
      <w:marBottom w:val="0"/>
      <w:divBdr>
        <w:top w:val="none" w:sz="0" w:space="0" w:color="auto"/>
        <w:left w:val="none" w:sz="0" w:space="0" w:color="auto"/>
        <w:bottom w:val="none" w:sz="0" w:space="0" w:color="auto"/>
        <w:right w:val="none" w:sz="0" w:space="0" w:color="auto"/>
      </w:divBdr>
    </w:div>
    <w:div w:id="1835101037">
      <w:bodyDiv w:val="1"/>
      <w:marLeft w:val="0"/>
      <w:marRight w:val="0"/>
      <w:marTop w:val="0"/>
      <w:marBottom w:val="0"/>
      <w:divBdr>
        <w:top w:val="none" w:sz="0" w:space="0" w:color="auto"/>
        <w:left w:val="none" w:sz="0" w:space="0" w:color="auto"/>
        <w:bottom w:val="none" w:sz="0" w:space="0" w:color="auto"/>
        <w:right w:val="none" w:sz="0" w:space="0" w:color="auto"/>
      </w:divBdr>
    </w:div>
    <w:div w:id="1835219576">
      <w:bodyDiv w:val="1"/>
      <w:marLeft w:val="0"/>
      <w:marRight w:val="0"/>
      <w:marTop w:val="0"/>
      <w:marBottom w:val="0"/>
      <w:divBdr>
        <w:top w:val="none" w:sz="0" w:space="0" w:color="auto"/>
        <w:left w:val="none" w:sz="0" w:space="0" w:color="auto"/>
        <w:bottom w:val="none" w:sz="0" w:space="0" w:color="auto"/>
        <w:right w:val="none" w:sz="0" w:space="0" w:color="auto"/>
      </w:divBdr>
    </w:div>
    <w:div w:id="1835683307">
      <w:bodyDiv w:val="1"/>
      <w:marLeft w:val="0"/>
      <w:marRight w:val="0"/>
      <w:marTop w:val="0"/>
      <w:marBottom w:val="0"/>
      <w:divBdr>
        <w:top w:val="none" w:sz="0" w:space="0" w:color="auto"/>
        <w:left w:val="none" w:sz="0" w:space="0" w:color="auto"/>
        <w:bottom w:val="none" w:sz="0" w:space="0" w:color="auto"/>
        <w:right w:val="none" w:sz="0" w:space="0" w:color="auto"/>
      </w:divBdr>
    </w:div>
    <w:div w:id="1835878879">
      <w:bodyDiv w:val="1"/>
      <w:marLeft w:val="0"/>
      <w:marRight w:val="0"/>
      <w:marTop w:val="0"/>
      <w:marBottom w:val="0"/>
      <w:divBdr>
        <w:top w:val="none" w:sz="0" w:space="0" w:color="auto"/>
        <w:left w:val="none" w:sz="0" w:space="0" w:color="auto"/>
        <w:bottom w:val="none" w:sz="0" w:space="0" w:color="auto"/>
        <w:right w:val="none" w:sz="0" w:space="0" w:color="auto"/>
      </w:divBdr>
    </w:div>
    <w:div w:id="1835996049">
      <w:bodyDiv w:val="1"/>
      <w:marLeft w:val="0"/>
      <w:marRight w:val="0"/>
      <w:marTop w:val="0"/>
      <w:marBottom w:val="0"/>
      <w:divBdr>
        <w:top w:val="none" w:sz="0" w:space="0" w:color="auto"/>
        <w:left w:val="none" w:sz="0" w:space="0" w:color="auto"/>
        <w:bottom w:val="none" w:sz="0" w:space="0" w:color="auto"/>
        <w:right w:val="none" w:sz="0" w:space="0" w:color="auto"/>
      </w:divBdr>
    </w:div>
    <w:div w:id="1836190625">
      <w:bodyDiv w:val="1"/>
      <w:marLeft w:val="0"/>
      <w:marRight w:val="0"/>
      <w:marTop w:val="0"/>
      <w:marBottom w:val="0"/>
      <w:divBdr>
        <w:top w:val="none" w:sz="0" w:space="0" w:color="auto"/>
        <w:left w:val="none" w:sz="0" w:space="0" w:color="auto"/>
        <w:bottom w:val="none" w:sz="0" w:space="0" w:color="auto"/>
        <w:right w:val="none" w:sz="0" w:space="0" w:color="auto"/>
      </w:divBdr>
    </w:div>
    <w:div w:id="1836191337">
      <w:bodyDiv w:val="1"/>
      <w:marLeft w:val="0"/>
      <w:marRight w:val="0"/>
      <w:marTop w:val="0"/>
      <w:marBottom w:val="0"/>
      <w:divBdr>
        <w:top w:val="none" w:sz="0" w:space="0" w:color="auto"/>
        <w:left w:val="none" w:sz="0" w:space="0" w:color="auto"/>
        <w:bottom w:val="none" w:sz="0" w:space="0" w:color="auto"/>
        <w:right w:val="none" w:sz="0" w:space="0" w:color="auto"/>
      </w:divBdr>
    </w:div>
    <w:div w:id="1836341307">
      <w:bodyDiv w:val="1"/>
      <w:marLeft w:val="0"/>
      <w:marRight w:val="0"/>
      <w:marTop w:val="0"/>
      <w:marBottom w:val="0"/>
      <w:divBdr>
        <w:top w:val="none" w:sz="0" w:space="0" w:color="auto"/>
        <w:left w:val="none" w:sz="0" w:space="0" w:color="auto"/>
        <w:bottom w:val="none" w:sz="0" w:space="0" w:color="auto"/>
        <w:right w:val="none" w:sz="0" w:space="0" w:color="auto"/>
      </w:divBdr>
    </w:div>
    <w:div w:id="1836341575">
      <w:bodyDiv w:val="1"/>
      <w:marLeft w:val="0"/>
      <w:marRight w:val="0"/>
      <w:marTop w:val="0"/>
      <w:marBottom w:val="0"/>
      <w:divBdr>
        <w:top w:val="none" w:sz="0" w:space="0" w:color="auto"/>
        <w:left w:val="none" w:sz="0" w:space="0" w:color="auto"/>
        <w:bottom w:val="none" w:sz="0" w:space="0" w:color="auto"/>
        <w:right w:val="none" w:sz="0" w:space="0" w:color="auto"/>
      </w:divBdr>
    </w:div>
    <w:div w:id="1836459395">
      <w:bodyDiv w:val="1"/>
      <w:marLeft w:val="0"/>
      <w:marRight w:val="0"/>
      <w:marTop w:val="0"/>
      <w:marBottom w:val="0"/>
      <w:divBdr>
        <w:top w:val="none" w:sz="0" w:space="0" w:color="auto"/>
        <w:left w:val="none" w:sz="0" w:space="0" w:color="auto"/>
        <w:bottom w:val="none" w:sz="0" w:space="0" w:color="auto"/>
        <w:right w:val="none" w:sz="0" w:space="0" w:color="auto"/>
      </w:divBdr>
      <w:divsChild>
        <w:div w:id="1246307727">
          <w:marLeft w:val="0"/>
          <w:marRight w:val="0"/>
          <w:marTop w:val="0"/>
          <w:marBottom w:val="0"/>
          <w:divBdr>
            <w:top w:val="single" w:sz="6" w:space="4" w:color="787962"/>
            <w:left w:val="single" w:sz="6" w:space="4" w:color="787962"/>
            <w:bottom w:val="single" w:sz="6" w:space="4" w:color="787962"/>
            <w:right w:val="single" w:sz="6" w:space="4" w:color="787962"/>
          </w:divBdr>
        </w:div>
      </w:divsChild>
    </w:div>
    <w:div w:id="1836720360">
      <w:bodyDiv w:val="1"/>
      <w:marLeft w:val="0"/>
      <w:marRight w:val="0"/>
      <w:marTop w:val="0"/>
      <w:marBottom w:val="0"/>
      <w:divBdr>
        <w:top w:val="none" w:sz="0" w:space="0" w:color="auto"/>
        <w:left w:val="none" w:sz="0" w:space="0" w:color="auto"/>
        <w:bottom w:val="none" w:sz="0" w:space="0" w:color="auto"/>
        <w:right w:val="none" w:sz="0" w:space="0" w:color="auto"/>
      </w:divBdr>
    </w:div>
    <w:div w:id="1836798644">
      <w:bodyDiv w:val="1"/>
      <w:marLeft w:val="0"/>
      <w:marRight w:val="0"/>
      <w:marTop w:val="0"/>
      <w:marBottom w:val="0"/>
      <w:divBdr>
        <w:top w:val="none" w:sz="0" w:space="0" w:color="auto"/>
        <w:left w:val="none" w:sz="0" w:space="0" w:color="auto"/>
        <w:bottom w:val="none" w:sz="0" w:space="0" w:color="auto"/>
        <w:right w:val="none" w:sz="0" w:space="0" w:color="auto"/>
      </w:divBdr>
    </w:div>
    <w:div w:id="1836846446">
      <w:bodyDiv w:val="1"/>
      <w:marLeft w:val="0"/>
      <w:marRight w:val="0"/>
      <w:marTop w:val="0"/>
      <w:marBottom w:val="0"/>
      <w:divBdr>
        <w:top w:val="none" w:sz="0" w:space="0" w:color="auto"/>
        <w:left w:val="none" w:sz="0" w:space="0" w:color="auto"/>
        <w:bottom w:val="none" w:sz="0" w:space="0" w:color="auto"/>
        <w:right w:val="none" w:sz="0" w:space="0" w:color="auto"/>
      </w:divBdr>
    </w:div>
    <w:div w:id="1836918392">
      <w:bodyDiv w:val="1"/>
      <w:marLeft w:val="0"/>
      <w:marRight w:val="0"/>
      <w:marTop w:val="0"/>
      <w:marBottom w:val="0"/>
      <w:divBdr>
        <w:top w:val="none" w:sz="0" w:space="0" w:color="auto"/>
        <w:left w:val="none" w:sz="0" w:space="0" w:color="auto"/>
        <w:bottom w:val="none" w:sz="0" w:space="0" w:color="auto"/>
        <w:right w:val="none" w:sz="0" w:space="0" w:color="auto"/>
      </w:divBdr>
    </w:div>
    <w:div w:id="1836921042">
      <w:bodyDiv w:val="1"/>
      <w:marLeft w:val="0"/>
      <w:marRight w:val="0"/>
      <w:marTop w:val="0"/>
      <w:marBottom w:val="0"/>
      <w:divBdr>
        <w:top w:val="none" w:sz="0" w:space="0" w:color="auto"/>
        <w:left w:val="none" w:sz="0" w:space="0" w:color="auto"/>
        <w:bottom w:val="none" w:sz="0" w:space="0" w:color="auto"/>
        <w:right w:val="none" w:sz="0" w:space="0" w:color="auto"/>
      </w:divBdr>
    </w:div>
    <w:div w:id="1837263458">
      <w:bodyDiv w:val="1"/>
      <w:marLeft w:val="0"/>
      <w:marRight w:val="0"/>
      <w:marTop w:val="0"/>
      <w:marBottom w:val="0"/>
      <w:divBdr>
        <w:top w:val="none" w:sz="0" w:space="0" w:color="auto"/>
        <w:left w:val="none" w:sz="0" w:space="0" w:color="auto"/>
        <w:bottom w:val="none" w:sz="0" w:space="0" w:color="auto"/>
        <w:right w:val="none" w:sz="0" w:space="0" w:color="auto"/>
      </w:divBdr>
    </w:div>
    <w:div w:id="1837451007">
      <w:bodyDiv w:val="1"/>
      <w:marLeft w:val="0"/>
      <w:marRight w:val="0"/>
      <w:marTop w:val="0"/>
      <w:marBottom w:val="0"/>
      <w:divBdr>
        <w:top w:val="none" w:sz="0" w:space="0" w:color="auto"/>
        <w:left w:val="none" w:sz="0" w:space="0" w:color="auto"/>
        <w:bottom w:val="none" w:sz="0" w:space="0" w:color="auto"/>
        <w:right w:val="none" w:sz="0" w:space="0" w:color="auto"/>
      </w:divBdr>
      <w:divsChild>
        <w:div w:id="688261554">
          <w:marLeft w:val="0"/>
          <w:marRight w:val="0"/>
          <w:marTop w:val="0"/>
          <w:marBottom w:val="0"/>
          <w:divBdr>
            <w:top w:val="none" w:sz="0" w:space="0" w:color="auto"/>
            <w:left w:val="none" w:sz="0" w:space="0" w:color="auto"/>
            <w:bottom w:val="none" w:sz="0" w:space="0" w:color="auto"/>
            <w:right w:val="none" w:sz="0" w:space="0" w:color="auto"/>
          </w:divBdr>
          <w:divsChild>
            <w:div w:id="1320618159">
              <w:marLeft w:val="0"/>
              <w:marRight w:val="0"/>
              <w:marTop w:val="0"/>
              <w:marBottom w:val="0"/>
              <w:divBdr>
                <w:top w:val="none" w:sz="0" w:space="0" w:color="auto"/>
                <w:left w:val="none" w:sz="0" w:space="0" w:color="auto"/>
                <w:bottom w:val="none" w:sz="0" w:space="0" w:color="auto"/>
                <w:right w:val="none" w:sz="0" w:space="0" w:color="auto"/>
              </w:divBdr>
              <w:divsChild>
                <w:div w:id="1426413639">
                  <w:marLeft w:val="0"/>
                  <w:marRight w:val="0"/>
                  <w:marTop w:val="90"/>
                  <w:marBottom w:val="150"/>
                  <w:divBdr>
                    <w:top w:val="none" w:sz="0" w:space="0" w:color="auto"/>
                    <w:left w:val="none" w:sz="0" w:space="0" w:color="auto"/>
                    <w:bottom w:val="none" w:sz="0" w:space="0" w:color="auto"/>
                    <w:right w:val="none" w:sz="0" w:space="0" w:color="auto"/>
                  </w:divBdr>
                  <w:divsChild>
                    <w:div w:id="548036797">
                      <w:marLeft w:val="90"/>
                      <w:marRight w:val="0"/>
                      <w:marTop w:val="0"/>
                      <w:marBottom w:val="0"/>
                      <w:divBdr>
                        <w:top w:val="none" w:sz="0" w:space="0" w:color="auto"/>
                        <w:left w:val="none" w:sz="0" w:space="0" w:color="auto"/>
                        <w:bottom w:val="none" w:sz="0" w:space="0" w:color="auto"/>
                        <w:right w:val="none" w:sz="0" w:space="0" w:color="auto"/>
                      </w:divBdr>
                      <w:divsChild>
                        <w:div w:id="668559315">
                          <w:marLeft w:val="0"/>
                          <w:marRight w:val="0"/>
                          <w:marTop w:val="0"/>
                          <w:marBottom w:val="75"/>
                          <w:divBdr>
                            <w:top w:val="none" w:sz="0" w:space="0" w:color="auto"/>
                            <w:left w:val="none" w:sz="0" w:space="0" w:color="auto"/>
                            <w:bottom w:val="none" w:sz="0" w:space="0" w:color="auto"/>
                            <w:right w:val="none" w:sz="0" w:space="0" w:color="auto"/>
                          </w:divBdr>
                          <w:divsChild>
                            <w:div w:id="1729037433">
                              <w:marLeft w:val="0"/>
                              <w:marRight w:val="0"/>
                              <w:marTop w:val="0"/>
                              <w:marBottom w:val="0"/>
                              <w:divBdr>
                                <w:top w:val="none" w:sz="0" w:space="0" w:color="auto"/>
                                <w:left w:val="none" w:sz="0" w:space="0" w:color="auto"/>
                                <w:bottom w:val="none" w:sz="0" w:space="0" w:color="auto"/>
                                <w:right w:val="none" w:sz="0" w:space="0" w:color="auto"/>
                              </w:divBdr>
                              <w:divsChild>
                                <w:div w:id="650988295">
                                  <w:marLeft w:val="0"/>
                                  <w:marRight w:val="0"/>
                                  <w:marTop w:val="0"/>
                                  <w:marBottom w:val="0"/>
                                  <w:divBdr>
                                    <w:top w:val="none" w:sz="0" w:space="0" w:color="auto"/>
                                    <w:left w:val="none" w:sz="0" w:space="0" w:color="auto"/>
                                    <w:bottom w:val="none" w:sz="0" w:space="0" w:color="auto"/>
                                    <w:right w:val="none" w:sz="0" w:space="0" w:color="auto"/>
                                  </w:divBdr>
                                  <w:divsChild>
                                    <w:div w:id="421534576">
                                      <w:marLeft w:val="0"/>
                                      <w:marRight w:val="0"/>
                                      <w:marTop w:val="150"/>
                                      <w:marBottom w:val="150"/>
                                      <w:divBdr>
                                        <w:top w:val="none" w:sz="0" w:space="0" w:color="auto"/>
                                        <w:left w:val="none" w:sz="0" w:space="0" w:color="auto"/>
                                        <w:bottom w:val="none" w:sz="0" w:space="0" w:color="auto"/>
                                        <w:right w:val="none" w:sz="0" w:space="0" w:color="auto"/>
                                      </w:divBdr>
                                      <w:divsChild>
                                        <w:div w:id="8203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181919">
      <w:bodyDiv w:val="1"/>
      <w:marLeft w:val="0"/>
      <w:marRight w:val="0"/>
      <w:marTop w:val="0"/>
      <w:marBottom w:val="0"/>
      <w:divBdr>
        <w:top w:val="none" w:sz="0" w:space="0" w:color="auto"/>
        <w:left w:val="none" w:sz="0" w:space="0" w:color="auto"/>
        <w:bottom w:val="none" w:sz="0" w:space="0" w:color="auto"/>
        <w:right w:val="none" w:sz="0" w:space="0" w:color="auto"/>
      </w:divBdr>
    </w:div>
    <w:div w:id="1838225725">
      <w:bodyDiv w:val="1"/>
      <w:marLeft w:val="0"/>
      <w:marRight w:val="0"/>
      <w:marTop w:val="0"/>
      <w:marBottom w:val="0"/>
      <w:divBdr>
        <w:top w:val="none" w:sz="0" w:space="0" w:color="auto"/>
        <w:left w:val="none" w:sz="0" w:space="0" w:color="auto"/>
        <w:bottom w:val="none" w:sz="0" w:space="0" w:color="auto"/>
        <w:right w:val="none" w:sz="0" w:space="0" w:color="auto"/>
      </w:divBdr>
    </w:div>
    <w:div w:id="1838694341">
      <w:bodyDiv w:val="1"/>
      <w:marLeft w:val="0"/>
      <w:marRight w:val="0"/>
      <w:marTop w:val="0"/>
      <w:marBottom w:val="0"/>
      <w:divBdr>
        <w:top w:val="none" w:sz="0" w:space="0" w:color="auto"/>
        <w:left w:val="none" w:sz="0" w:space="0" w:color="auto"/>
        <w:bottom w:val="none" w:sz="0" w:space="0" w:color="auto"/>
        <w:right w:val="none" w:sz="0" w:space="0" w:color="auto"/>
      </w:divBdr>
    </w:div>
    <w:div w:id="1838763300">
      <w:bodyDiv w:val="1"/>
      <w:marLeft w:val="0"/>
      <w:marRight w:val="0"/>
      <w:marTop w:val="0"/>
      <w:marBottom w:val="0"/>
      <w:divBdr>
        <w:top w:val="none" w:sz="0" w:space="0" w:color="auto"/>
        <w:left w:val="none" w:sz="0" w:space="0" w:color="auto"/>
        <w:bottom w:val="none" w:sz="0" w:space="0" w:color="auto"/>
        <w:right w:val="none" w:sz="0" w:space="0" w:color="auto"/>
      </w:divBdr>
    </w:div>
    <w:div w:id="1839071863">
      <w:bodyDiv w:val="1"/>
      <w:marLeft w:val="0"/>
      <w:marRight w:val="0"/>
      <w:marTop w:val="0"/>
      <w:marBottom w:val="0"/>
      <w:divBdr>
        <w:top w:val="none" w:sz="0" w:space="0" w:color="auto"/>
        <w:left w:val="none" w:sz="0" w:space="0" w:color="auto"/>
        <w:bottom w:val="none" w:sz="0" w:space="0" w:color="auto"/>
        <w:right w:val="none" w:sz="0" w:space="0" w:color="auto"/>
      </w:divBdr>
    </w:div>
    <w:div w:id="1839225885">
      <w:bodyDiv w:val="1"/>
      <w:marLeft w:val="0"/>
      <w:marRight w:val="0"/>
      <w:marTop w:val="0"/>
      <w:marBottom w:val="0"/>
      <w:divBdr>
        <w:top w:val="none" w:sz="0" w:space="0" w:color="auto"/>
        <w:left w:val="none" w:sz="0" w:space="0" w:color="auto"/>
        <w:bottom w:val="none" w:sz="0" w:space="0" w:color="auto"/>
        <w:right w:val="none" w:sz="0" w:space="0" w:color="auto"/>
      </w:divBdr>
    </w:div>
    <w:div w:id="1839418486">
      <w:bodyDiv w:val="1"/>
      <w:marLeft w:val="0"/>
      <w:marRight w:val="0"/>
      <w:marTop w:val="0"/>
      <w:marBottom w:val="0"/>
      <w:divBdr>
        <w:top w:val="none" w:sz="0" w:space="0" w:color="auto"/>
        <w:left w:val="none" w:sz="0" w:space="0" w:color="auto"/>
        <w:bottom w:val="none" w:sz="0" w:space="0" w:color="auto"/>
        <w:right w:val="none" w:sz="0" w:space="0" w:color="auto"/>
      </w:divBdr>
    </w:div>
    <w:div w:id="1839421245">
      <w:bodyDiv w:val="1"/>
      <w:marLeft w:val="0"/>
      <w:marRight w:val="0"/>
      <w:marTop w:val="0"/>
      <w:marBottom w:val="0"/>
      <w:divBdr>
        <w:top w:val="none" w:sz="0" w:space="0" w:color="auto"/>
        <w:left w:val="none" w:sz="0" w:space="0" w:color="auto"/>
        <w:bottom w:val="none" w:sz="0" w:space="0" w:color="auto"/>
        <w:right w:val="none" w:sz="0" w:space="0" w:color="auto"/>
      </w:divBdr>
    </w:div>
    <w:div w:id="1839661336">
      <w:bodyDiv w:val="1"/>
      <w:marLeft w:val="0"/>
      <w:marRight w:val="0"/>
      <w:marTop w:val="0"/>
      <w:marBottom w:val="0"/>
      <w:divBdr>
        <w:top w:val="none" w:sz="0" w:space="0" w:color="auto"/>
        <w:left w:val="none" w:sz="0" w:space="0" w:color="auto"/>
        <w:bottom w:val="none" w:sz="0" w:space="0" w:color="auto"/>
        <w:right w:val="none" w:sz="0" w:space="0" w:color="auto"/>
      </w:divBdr>
    </w:div>
    <w:div w:id="1839734848">
      <w:bodyDiv w:val="1"/>
      <w:marLeft w:val="0"/>
      <w:marRight w:val="0"/>
      <w:marTop w:val="0"/>
      <w:marBottom w:val="0"/>
      <w:divBdr>
        <w:top w:val="none" w:sz="0" w:space="0" w:color="auto"/>
        <w:left w:val="none" w:sz="0" w:space="0" w:color="auto"/>
        <w:bottom w:val="none" w:sz="0" w:space="0" w:color="auto"/>
        <w:right w:val="none" w:sz="0" w:space="0" w:color="auto"/>
      </w:divBdr>
    </w:div>
    <w:div w:id="1839736344">
      <w:bodyDiv w:val="1"/>
      <w:marLeft w:val="0"/>
      <w:marRight w:val="0"/>
      <w:marTop w:val="0"/>
      <w:marBottom w:val="0"/>
      <w:divBdr>
        <w:top w:val="none" w:sz="0" w:space="0" w:color="auto"/>
        <w:left w:val="none" w:sz="0" w:space="0" w:color="auto"/>
        <w:bottom w:val="none" w:sz="0" w:space="0" w:color="auto"/>
        <w:right w:val="none" w:sz="0" w:space="0" w:color="auto"/>
      </w:divBdr>
    </w:div>
    <w:div w:id="1840347741">
      <w:bodyDiv w:val="1"/>
      <w:marLeft w:val="0"/>
      <w:marRight w:val="0"/>
      <w:marTop w:val="0"/>
      <w:marBottom w:val="0"/>
      <w:divBdr>
        <w:top w:val="none" w:sz="0" w:space="0" w:color="auto"/>
        <w:left w:val="none" w:sz="0" w:space="0" w:color="auto"/>
        <w:bottom w:val="none" w:sz="0" w:space="0" w:color="auto"/>
        <w:right w:val="none" w:sz="0" w:space="0" w:color="auto"/>
      </w:divBdr>
      <w:divsChild>
        <w:div w:id="517891849">
          <w:marLeft w:val="0"/>
          <w:marRight w:val="0"/>
          <w:marTop w:val="0"/>
          <w:marBottom w:val="0"/>
          <w:divBdr>
            <w:top w:val="none" w:sz="0" w:space="0" w:color="auto"/>
            <w:left w:val="none" w:sz="0" w:space="0" w:color="auto"/>
            <w:bottom w:val="none" w:sz="0" w:space="0" w:color="auto"/>
            <w:right w:val="none" w:sz="0" w:space="0" w:color="auto"/>
          </w:divBdr>
        </w:div>
        <w:div w:id="1356806599">
          <w:marLeft w:val="0"/>
          <w:marRight w:val="0"/>
          <w:marTop w:val="0"/>
          <w:marBottom w:val="0"/>
          <w:divBdr>
            <w:top w:val="none" w:sz="0" w:space="0" w:color="auto"/>
            <w:left w:val="none" w:sz="0" w:space="0" w:color="auto"/>
            <w:bottom w:val="none" w:sz="0" w:space="0" w:color="auto"/>
            <w:right w:val="none" w:sz="0" w:space="0" w:color="auto"/>
          </w:divBdr>
        </w:div>
        <w:div w:id="1759325697">
          <w:marLeft w:val="0"/>
          <w:marRight w:val="0"/>
          <w:marTop w:val="0"/>
          <w:marBottom w:val="0"/>
          <w:divBdr>
            <w:top w:val="none" w:sz="0" w:space="0" w:color="auto"/>
            <w:left w:val="none" w:sz="0" w:space="0" w:color="auto"/>
            <w:bottom w:val="none" w:sz="0" w:space="0" w:color="auto"/>
            <w:right w:val="none" w:sz="0" w:space="0" w:color="auto"/>
          </w:divBdr>
        </w:div>
        <w:div w:id="1817986515">
          <w:marLeft w:val="0"/>
          <w:marRight w:val="0"/>
          <w:marTop w:val="0"/>
          <w:marBottom w:val="0"/>
          <w:divBdr>
            <w:top w:val="none" w:sz="0" w:space="0" w:color="auto"/>
            <w:left w:val="none" w:sz="0" w:space="0" w:color="auto"/>
            <w:bottom w:val="none" w:sz="0" w:space="0" w:color="auto"/>
            <w:right w:val="none" w:sz="0" w:space="0" w:color="auto"/>
          </w:divBdr>
        </w:div>
      </w:divsChild>
    </w:div>
    <w:div w:id="1840581938">
      <w:bodyDiv w:val="1"/>
      <w:marLeft w:val="0"/>
      <w:marRight w:val="0"/>
      <w:marTop w:val="0"/>
      <w:marBottom w:val="0"/>
      <w:divBdr>
        <w:top w:val="none" w:sz="0" w:space="0" w:color="auto"/>
        <w:left w:val="none" w:sz="0" w:space="0" w:color="auto"/>
        <w:bottom w:val="none" w:sz="0" w:space="0" w:color="auto"/>
        <w:right w:val="none" w:sz="0" w:space="0" w:color="auto"/>
      </w:divBdr>
    </w:div>
    <w:div w:id="1841004357">
      <w:bodyDiv w:val="1"/>
      <w:marLeft w:val="0"/>
      <w:marRight w:val="0"/>
      <w:marTop w:val="0"/>
      <w:marBottom w:val="0"/>
      <w:divBdr>
        <w:top w:val="none" w:sz="0" w:space="0" w:color="auto"/>
        <w:left w:val="none" w:sz="0" w:space="0" w:color="auto"/>
        <w:bottom w:val="none" w:sz="0" w:space="0" w:color="auto"/>
        <w:right w:val="none" w:sz="0" w:space="0" w:color="auto"/>
      </w:divBdr>
    </w:div>
    <w:div w:id="1841045770">
      <w:bodyDiv w:val="1"/>
      <w:marLeft w:val="0"/>
      <w:marRight w:val="0"/>
      <w:marTop w:val="0"/>
      <w:marBottom w:val="0"/>
      <w:divBdr>
        <w:top w:val="none" w:sz="0" w:space="0" w:color="auto"/>
        <w:left w:val="none" w:sz="0" w:space="0" w:color="auto"/>
        <w:bottom w:val="none" w:sz="0" w:space="0" w:color="auto"/>
        <w:right w:val="none" w:sz="0" w:space="0" w:color="auto"/>
      </w:divBdr>
    </w:div>
    <w:div w:id="1841890885">
      <w:bodyDiv w:val="1"/>
      <w:marLeft w:val="0"/>
      <w:marRight w:val="0"/>
      <w:marTop w:val="0"/>
      <w:marBottom w:val="0"/>
      <w:divBdr>
        <w:top w:val="none" w:sz="0" w:space="0" w:color="auto"/>
        <w:left w:val="none" w:sz="0" w:space="0" w:color="auto"/>
        <w:bottom w:val="none" w:sz="0" w:space="0" w:color="auto"/>
        <w:right w:val="none" w:sz="0" w:space="0" w:color="auto"/>
      </w:divBdr>
    </w:div>
    <w:div w:id="1841962400">
      <w:bodyDiv w:val="1"/>
      <w:marLeft w:val="0"/>
      <w:marRight w:val="0"/>
      <w:marTop w:val="0"/>
      <w:marBottom w:val="0"/>
      <w:divBdr>
        <w:top w:val="none" w:sz="0" w:space="0" w:color="auto"/>
        <w:left w:val="none" w:sz="0" w:space="0" w:color="auto"/>
        <w:bottom w:val="none" w:sz="0" w:space="0" w:color="auto"/>
        <w:right w:val="none" w:sz="0" w:space="0" w:color="auto"/>
      </w:divBdr>
    </w:div>
    <w:div w:id="1842231878">
      <w:bodyDiv w:val="1"/>
      <w:marLeft w:val="0"/>
      <w:marRight w:val="0"/>
      <w:marTop w:val="0"/>
      <w:marBottom w:val="0"/>
      <w:divBdr>
        <w:top w:val="none" w:sz="0" w:space="0" w:color="auto"/>
        <w:left w:val="none" w:sz="0" w:space="0" w:color="auto"/>
        <w:bottom w:val="none" w:sz="0" w:space="0" w:color="auto"/>
        <w:right w:val="none" w:sz="0" w:space="0" w:color="auto"/>
      </w:divBdr>
    </w:div>
    <w:div w:id="1842549697">
      <w:bodyDiv w:val="1"/>
      <w:marLeft w:val="0"/>
      <w:marRight w:val="0"/>
      <w:marTop w:val="0"/>
      <w:marBottom w:val="0"/>
      <w:divBdr>
        <w:top w:val="none" w:sz="0" w:space="0" w:color="auto"/>
        <w:left w:val="none" w:sz="0" w:space="0" w:color="auto"/>
        <w:bottom w:val="none" w:sz="0" w:space="0" w:color="auto"/>
        <w:right w:val="none" w:sz="0" w:space="0" w:color="auto"/>
      </w:divBdr>
    </w:div>
    <w:div w:id="1842700222">
      <w:bodyDiv w:val="1"/>
      <w:marLeft w:val="0"/>
      <w:marRight w:val="0"/>
      <w:marTop w:val="0"/>
      <w:marBottom w:val="0"/>
      <w:divBdr>
        <w:top w:val="none" w:sz="0" w:space="0" w:color="auto"/>
        <w:left w:val="none" w:sz="0" w:space="0" w:color="auto"/>
        <w:bottom w:val="none" w:sz="0" w:space="0" w:color="auto"/>
        <w:right w:val="none" w:sz="0" w:space="0" w:color="auto"/>
      </w:divBdr>
    </w:div>
    <w:div w:id="1842969101">
      <w:bodyDiv w:val="1"/>
      <w:marLeft w:val="0"/>
      <w:marRight w:val="0"/>
      <w:marTop w:val="0"/>
      <w:marBottom w:val="0"/>
      <w:divBdr>
        <w:top w:val="none" w:sz="0" w:space="0" w:color="auto"/>
        <w:left w:val="none" w:sz="0" w:space="0" w:color="auto"/>
        <w:bottom w:val="none" w:sz="0" w:space="0" w:color="auto"/>
        <w:right w:val="none" w:sz="0" w:space="0" w:color="auto"/>
      </w:divBdr>
    </w:div>
    <w:div w:id="1843086783">
      <w:bodyDiv w:val="1"/>
      <w:marLeft w:val="0"/>
      <w:marRight w:val="0"/>
      <w:marTop w:val="0"/>
      <w:marBottom w:val="0"/>
      <w:divBdr>
        <w:top w:val="none" w:sz="0" w:space="0" w:color="auto"/>
        <w:left w:val="none" w:sz="0" w:space="0" w:color="auto"/>
        <w:bottom w:val="none" w:sz="0" w:space="0" w:color="auto"/>
        <w:right w:val="none" w:sz="0" w:space="0" w:color="auto"/>
      </w:divBdr>
    </w:div>
    <w:div w:id="1843467766">
      <w:bodyDiv w:val="1"/>
      <w:marLeft w:val="0"/>
      <w:marRight w:val="0"/>
      <w:marTop w:val="0"/>
      <w:marBottom w:val="0"/>
      <w:divBdr>
        <w:top w:val="none" w:sz="0" w:space="0" w:color="auto"/>
        <w:left w:val="none" w:sz="0" w:space="0" w:color="auto"/>
        <w:bottom w:val="none" w:sz="0" w:space="0" w:color="auto"/>
        <w:right w:val="none" w:sz="0" w:space="0" w:color="auto"/>
      </w:divBdr>
    </w:div>
    <w:div w:id="1843814480">
      <w:bodyDiv w:val="1"/>
      <w:marLeft w:val="0"/>
      <w:marRight w:val="0"/>
      <w:marTop w:val="0"/>
      <w:marBottom w:val="0"/>
      <w:divBdr>
        <w:top w:val="none" w:sz="0" w:space="0" w:color="auto"/>
        <w:left w:val="none" w:sz="0" w:space="0" w:color="auto"/>
        <w:bottom w:val="none" w:sz="0" w:space="0" w:color="auto"/>
        <w:right w:val="none" w:sz="0" w:space="0" w:color="auto"/>
      </w:divBdr>
    </w:div>
    <w:div w:id="1843936633">
      <w:bodyDiv w:val="1"/>
      <w:marLeft w:val="0"/>
      <w:marRight w:val="0"/>
      <w:marTop w:val="0"/>
      <w:marBottom w:val="0"/>
      <w:divBdr>
        <w:top w:val="none" w:sz="0" w:space="0" w:color="auto"/>
        <w:left w:val="none" w:sz="0" w:space="0" w:color="auto"/>
        <w:bottom w:val="none" w:sz="0" w:space="0" w:color="auto"/>
        <w:right w:val="none" w:sz="0" w:space="0" w:color="auto"/>
      </w:divBdr>
    </w:div>
    <w:div w:id="1844083815">
      <w:bodyDiv w:val="1"/>
      <w:marLeft w:val="0"/>
      <w:marRight w:val="0"/>
      <w:marTop w:val="0"/>
      <w:marBottom w:val="0"/>
      <w:divBdr>
        <w:top w:val="none" w:sz="0" w:space="0" w:color="auto"/>
        <w:left w:val="none" w:sz="0" w:space="0" w:color="auto"/>
        <w:bottom w:val="none" w:sz="0" w:space="0" w:color="auto"/>
        <w:right w:val="none" w:sz="0" w:space="0" w:color="auto"/>
      </w:divBdr>
    </w:div>
    <w:div w:id="1844200636">
      <w:bodyDiv w:val="1"/>
      <w:marLeft w:val="0"/>
      <w:marRight w:val="0"/>
      <w:marTop w:val="0"/>
      <w:marBottom w:val="0"/>
      <w:divBdr>
        <w:top w:val="none" w:sz="0" w:space="0" w:color="auto"/>
        <w:left w:val="none" w:sz="0" w:space="0" w:color="auto"/>
        <w:bottom w:val="none" w:sz="0" w:space="0" w:color="auto"/>
        <w:right w:val="none" w:sz="0" w:space="0" w:color="auto"/>
      </w:divBdr>
    </w:div>
    <w:div w:id="1844392348">
      <w:bodyDiv w:val="1"/>
      <w:marLeft w:val="0"/>
      <w:marRight w:val="0"/>
      <w:marTop w:val="0"/>
      <w:marBottom w:val="0"/>
      <w:divBdr>
        <w:top w:val="none" w:sz="0" w:space="0" w:color="auto"/>
        <w:left w:val="none" w:sz="0" w:space="0" w:color="auto"/>
        <w:bottom w:val="none" w:sz="0" w:space="0" w:color="auto"/>
        <w:right w:val="none" w:sz="0" w:space="0" w:color="auto"/>
      </w:divBdr>
    </w:div>
    <w:div w:id="1844709556">
      <w:bodyDiv w:val="1"/>
      <w:marLeft w:val="0"/>
      <w:marRight w:val="0"/>
      <w:marTop w:val="0"/>
      <w:marBottom w:val="0"/>
      <w:divBdr>
        <w:top w:val="none" w:sz="0" w:space="0" w:color="auto"/>
        <w:left w:val="none" w:sz="0" w:space="0" w:color="auto"/>
        <w:bottom w:val="none" w:sz="0" w:space="0" w:color="auto"/>
        <w:right w:val="none" w:sz="0" w:space="0" w:color="auto"/>
      </w:divBdr>
    </w:div>
    <w:div w:id="1844973992">
      <w:bodyDiv w:val="1"/>
      <w:marLeft w:val="0"/>
      <w:marRight w:val="0"/>
      <w:marTop w:val="0"/>
      <w:marBottom w:val="0"/>
      <w:divBdr>
        <w:top w:val="none" w:sz="0" w:space="0" w:color="auto"/>
        <w:left w:val="none" w:sz="0" w:space="0" w:color="auto"/>
        <w:bottom w:val="none" w:sz="0" w:space="0" w:color="auto"/>
        <w:right w:val="none" w:sz="0" w:space="0" w:color="auto"/>
      </w:divBdr>
    </w:div>
    <w:div w:id="1844974937">
      <w:bodyDiv w:val="1"/>
      <w:marLeft w:val="0"/>
      <w:marRight w:val="0"/>
      <w:marTop w:val="0"/>
      <w:marBottom w:val="0"/>
      <w:divBdr>
        <w:top w:val="none" w:sz="0" w:space="0" w:color="auto"/>
        <w:left w:val="none" w:sz="0" w:space="0" w:color="auto"/>
        <w:bottom w:val="none" w:sz="0" w:space="0" w:color="auto"/>
        <w:right w:val="none" w:sz="0" w:space="0" w:color="auto"/>
      </w:divBdr>
    </w:div>
    <w:div w:id="1845198083">
      <w:bodyDiv w:val="1"/>
      <w:marLeft w:val="0"/>
      <w:marRight w:val="0"/>
      <w:marTop w:val="0"/>
      <w:marBottom w:val="0"/>
      <w:divBdr>
        <w:top w:val="none" w:sz="0" w:space="0" w:color="auto"/>
        <w:left w:val="none" w:sz="0" w:space="0" w:color="auto"/>
        <w:bottom w:val="none" w:sz="0" w:space="0" w:color="auto"/>
        <w:right w:val="none" w:sz="0" w:space="0" w:color="auto"/>
      </w:divBdr>
    </w:div>
    <w:div w:id="1845314715">
      <w:bodyDiv w:val="1"/>
      <w:marLeft w:val="0"/>
      <w:marRight w:val="0"/>
      <w:marTop w:val="0"/>
      <w:marBottom w:val="0"/>
      <w:divBdr>
        <w:top w:val="none" w:sz="0" w:space="0" w:color="auto"/>
        <w:left w:val="none" w:sz="0" w:space="0" w:color="auto"/>
        <w:bottom w:val="none" w:sz="0" w:space="0" w:color="auto"/>
        <w:right w:val="none" w:sz="0" w:space="0" w:color="auto"/>
      </w:divBdr>
    </w:div>
    <w:div w:id="1845388926">
      <w:bodyDiv w:val="1"/>
      <w:marLeft w:val="0"/>
      <w:marRight w:val="0"/>
      <w:marTop w:val="0"/>
      <w:marBottom w:val="0"/>
      <w:divBdr>
        <w:top w:val="none" w:sz="0" w:space="0" w:color="auto"/>
        <w:left w:val="none" w:sz="0" w:space="0" w:color="auto"/>
        <w:bottom w:val="none" w:sz="0" w:space="0" w:color="auto"/>
        <w:right w:val="none" w:sz="0" w:space="0" w:color="auto"/>
      </w:divBdr>
    </w:div>
    <w:div w:id="1845508115">
      <w:bodyDiv w:val="1"/>
      <w:marLeft w:val="0"/>
      <w:marRight w:val="0"/>
      <w:marTop w:val="0"/>
      <w:marBottom w:val="0"/>
      <w:divBdr>
        <w:top w:val="none" w:sz="0" w:space="0" w:color="auto"/>
        <w:left w:val="none" w:sz="0" w:space="0" w:color="auto"/>
        <w:bottom w:val="none" w:sz="0" w:space="0" w:color="auto"/>
        <w:right w:val="none" w:sz="0" w:space="0" w:color="auto"/>
      </w:divBdr>
    </w:div>
    <w:div w:id="1845705597">
      <w:bodyDiv w:val="1"/>
      <w:marLeft w:val="0"/>
      <w:marRight w:val="0"/>
      <w:marTop w:val="0"/>
      <w:marBottom w:val="0"/>
      <w:divBdr>
        <w:top w:val="none" w:sz="0" w:space="0" w:color="auto"/>
        <w:left w:val="none" w:sz="0" w:space="0" w:color="auto"/>
        <w:bottom w:val="none" w:sz="0" w:space="0" w:color="auto"/>
        <w:right w:val="none" w:sz="0" w:space="0" w:color="auto"/>
      </w:divBdr>
    </w:div>
    <w:div w:id="1845896562">
      <w:bodyDiv w:val="1"/>
      <w:marLeft w:val="0"/>
      <w:marRight w:val="0"/>
      <w:marTop w:val="0"/>
      <w:marBottom w:val="0"/>
      <w:divBdr>
        <w:top w:val="none" w:sz="0" w:space="0" w:color="auto"/>
        <w:left w:val="none" w:sz="0" w:space="0" w:color="auto"/>
        <w:bottom w:val="none" w:sz="0" w:space="0" w:color="auto"/>
        <w:right w:val="none" w:sz="0" w:space="0" w:color="auto"/>
      </w:divBdr>
    </w:div>
    <w:div w:id="1846048922">
      <w:bodyDiv w:val="1"/>
      <w:marLeft w:val="0"/>
      <w:marRight w:val="0"/>
      <w:marTop w:val="0"/>
      <w:marBottom w:val="0"/>
      <w:divBdr>
        <w:top w:val="none" w:sz="0" w:space="0" w:color="auto"/>
        <w:left w:val="none" w:sz="0" w:space="0" w:color="auto"/>
        <w:bottom w:val="none" w:sz="0" w:space="0" w:color="auto"/>
        <w:right w:val="none" w:sz="0" w:space="0" w:color="auto"/>
      </w:divBdr>
    </w:div>
    <w:div w:id="1846049872">
      <w:bodyDiv w:val="1"/>
      <w:marLeft w:val="0"/>
      <w:marRight w:val="0"/>
      <w:marTop w:val="0"/>
      <w:marBottom w:val="0"/>
      <w:divBdr>
        <w:top w:val="none" w:sz="0" w:space="0" w:color="auto"/>
        <w:left w:val="none" w:sz="0" w:space="0" w:color="auto"/>
        <w:bottom w:val="none" w:sz="0" w:space="0" w:color="auto"/>
        <w:right w:val="none" w:sz="0" w:space="0" w:color="auto"/>
      </w:divBdr>
    </w:div>
    <w:div w:id="1846166310">
      <w:bodyDiv w:val="1"/>
      <w:marLeft w:val="0"/>
      <w:marRight w:val="0"/>
      <w:marTop w:val="0"/>
      <w:marBottom w:val="0"/>
      <w:divBdr>
        <w:top w:val="none" w:sz="0" w:space="0" w:color="auto"/>
        <w:left w:val="none" w:sz="0" w:space="0" w:color="auto"/>
        <w:bottom w:val="none" w:sz="0" w:space="0" w:color="auto"/>
        <w:right w:val="none" w:sz="0" w:space="0" w:color="auto"/>
      </w:divBdr>
    </w:div>
    <w:div w:id="1846283034">
      <w:bodyDiv w:val="1"/>
      <w:marLeft w:val="0"/>
      <w:marRight w:val="0"/>
      <w:marTop w:val="0"/>
      <w:marBottom w:val="0"/>
      <w:divBdr>
        <w:top w:val="none" w:sz="0" w:space="0" w:color="auto"/>
        <w:left w:val="none" w:sz="0" w:space="0" w:color="auto"/>
        <w:bottom w:val="none" w:sz="0" w:space="0" w:color="auto"/>
        <w:right w:val="none" w:sz="0" w:space="0" w:color="auto"/>
      </w:divBdr>
    </w:div>
    <w:div w:id="1846355535">
      <w:bodyDiv w:val="1"/>
      <w:marLeft w:val="0"/>
      <w:marRight w:val="0"/>
      <w:marTop w:val="0"/>
      <w:marBottom w:val="0"/>
      <w:divBdr>
        <w:top w:val="none" w:sz="0" w:space="0" w:color="auto"/>
        <w:left w:val="none" w:sz="0" w:space="0" w:color="auto"/>
        <w:bottom w:val="none" w:sz="0" w:space="0" w:color="auto"/>
        <w:right w:val="none" w:sz="0" w:space="0" w:color="auto"/>
      </w:divBdr>
    </w:div>
    <w:div w:id="1846364470">
      <w:bodyDiv w:val="1"/>
      <w:marLeft w:val="0"/>
      <w:marRight w:val="0"/>
      <w:marTop w:val="0"/>
      <w:marBottom w:val="0"/>
      <w:divBdr>
        <w:top w:val="none" w:sz="0" w:space="0" w:color="auto"/>
        <w:left w:val="none" w:sz="0" w:space="0" w:color="auto"/>
        <w:bottom w:val="none" w:sz="0" w:space="0" w:color="auto"/>
        <w:right w:val="none" w:sz="0" w:space="0" w:color="auto"/>
      </w:divBdr>
    </w:div>
    <w:div w:id="1846749013">
      <w:bodyDiv w:val="1"/>
      <w:marLeft w:val="0"/>
      <w:marRight w:val="0"/>
      <w:marTop w:val="0"/>
      <w:marBottom w:val="0"/>
      <w:divBdr>
        <w:top w:val="none" w:sz="0" w:space="0" w:color="auto"/>
        <w:left w:val="none" w:sz="0" w:space="0" w:color="auto"/>
        <w:bottom w:val="none" w:sz="0" w:space="0" w:color="auto"/>
        <w:right w:val="none" w:sz="0" w:space="0" w:color="auto"/>
      </w:divBdr>
    </w:div>
    <w:div w:id="1846818235">
      <w:bodyDiv w:val="1"/>
      <w:marLeft w:val="0"/>
      <w:marRight w:val="0"/>
      <w:marTop w:val="0"/>
      <w:marBottom w:val="0"/>
      <w:divBdr>
        <w:top w:val="none" w:sz="0" w:space="0" w:color="auto"/>
        <w:left w:val="none" w:sz="0" w:space="0" w:color="auto"/>
        <w:bottom w:val="none" w:sz="0" w:space="0" w:color="auto"/>
        <w:right w:val="none" w:sz="0" w:space="0" w:color="auto"/>
      </w:divBdr>
    </w:div>
    <w:div w:id="1846899064">
      <w:bodyDiv w:val="1"/>
      <w:marLeft w:val="0"/>
      <w:marRight w:val="0"/>
      <w:marTop w:val="0"/>
      <w:marBottom w:val="0"/>
      <w:divBdr>
        <w:top w:val="none" w:sz="0" w:space="0" w:color="auto"/>
        <w:left w:val="none" w:sz="0" w:space="0" w:color="auto"/>
        <w:bottom w:val="none" w:sz="0" w:space="0" w:color="auto"/>
        <w:right w:val="none" w:sz="0" w:space="0" w:color="auto"/>
      </w:divBdr>
    </w:div>
    <w:div w:id="1847554940">
      <w:bodyDiv w:val="1"/>
      <w:marLeft w:val="0"/>
      <w:marRight w:val="0"/>
      <w:marTop w:val="0"/>
      <w:marBottom w:val="0"/>
      <w:divBdr>
        <w:top w:val="none" w:sz="0" w:space="0" w:color="auto"/>
        <w:left w:val="none" w:sz="0" w:space="0" w:color="auto"/>
        <w:bottom w:val="none" w:sz="0" w:space="0" w:color="auto"/>
        <w:right w:val="none" w:sz="0" w:space="0" w:color="auto"/>
      </w:divBdr>
    </w:div>
    <w:div w:id="1847594610">
      <w:bodyDiv w:val="1"/>
      <w:marLeft w:val="0"/>
      <w:marRight w:val="0"/>
      <w:marTop w:val="0"/>
      <w:marBottom w:val="0"/>
      <w:divBdr>
        <w:top w:val="none" w:sz="0" w:space="0" w:color="auto"/>
        <w:left w:val="none" w:sz="0" w:space="0" w:color="auto"/>
        <w:bottom w:val="none" w:sz="0" w:space="0" w:color="auto"/>
        <w:right w:val="none" w:sz="0" w:space="0" w:color="auto"/>
      </w:divBdr>
    </w:div>
    <w:div w:id="1847597320">
      <w:bodyDiv w:val="1"/>
      <w:marLeft w:val="0"/>
      <w:marRight w:val="0"/>
      <w:marTop w:val="0"/>
      <w:marBottom w:val="0"/>
      <w:divBdr>
        <w:top w:val="none" w:sz="0" w:space="0" w:color="auto"/>
        <w:left w:val="none" w:sz="0" w:space="0" w:color="auto"/>
        <w:bottom w:val="none" w:sz="0" w:space="0" w:color="auto"/>
        <w:right w:val="none" w:sz="0" w:space="0" w:color="auto"/>
      </w:divBdr>
    </w:div>
    <w:div w:id="1848590171">
      <w:bodyDiv w:val="1"/>
      <w:marLeft w:val="0"/>
      <w:marRight w:val="0"/>
      <w:marTop w:val="0"/>
      <w:marBottom w:val="0"/>
      <w:divBdr>
        <w:top w:val="none" w:sz="0" w:space="0" w:color="auto"/>
        <w:left w:val="none" w:sz="0" w:space="0" w:color="auto"/>
        <w:bottom w:val="none" w:sz="0" w:space="0" w:color="auto"/>
        <w:right w:val="none" w:sz="0" w:space="0" w:color="auto"/>
      </w:divBdr>
    </w:div>
    <w:div w:id="1848594796">
      <w:bodyDiv w:val="1"/>
      <w:marLeft w:val="0"/>
      <w:marRight w:val="0"/>
      <w:marTop w:val="0"/>
      <w:marBottom w:val="0"/>
      <w:divBdr>
        <w:top w:val="none" w:sz="0" w:space="0" w:color="auto"/>
        <w:left w:val="none" w:sz="0" w:space="0" w:color="auto"/>
        <w:bottom w:val="none" w:sz="0" w:space="0" w:color="auto"/>
        <w:right w:val="none" w:sz="0" w:space="0" w:color="auto"/>
      </w:divBdr>
    </w:div>
    <w:div w:id="1848712294">
      <w:bodyDiv w:val="1"/>
      <w:marLeft w:val="0"/>
      <w:marRight w:val="0"/>
      <w:marTop w:val="0"/>
      <w:marBottom w:val="0"/>
      <w:divBdr>
        <w:top w:val="none" w:sz="0" w:space="0" w:color="auto"/>
        <w:left w:val="none" w:sz="0" w:space="0" w:color="auto"/>
        <w:bottom w:val="none" w:sz="0" w:space="0" w:color="auto"/>
        <w:right w:val="none" w:sz="0" w:space="0" w:color="auto"/>
      </w:divBdr>
    </w:div>
    <w:div w:id="1848867332">
      <w:bodyDiv w:val="1"/>
      <w:marLeft w:val="0"/>
      <w:marRight w:val="0"/>
      <w:marTop w:val="0"/>
      <w:marBottom w:val="0"/>
      <w:divBdr>
        <w:top w:val="none" w:sz="0" w:space="0" w:color="auto"/>
        <w:left w:val="none" w:sz="0" w:space="0" w:color="auto"/>
        <w:bottom w:val="none" w:sz="0" w:space="0" w:color="auto"/>
        <w:right w:val="none" w:sz="0" w:space="0" w:color="auto"/>
      </w:divBdr>
    </w:div>
    <w:div w:id="1848977353">
      <w:bodyDiv w:val="1"/>
      <w:marLeft w:val="0"/>
      <w:marRight w:val="0"/>
      <w:marTop w:val="0"/>
      <w:marBottom w:val="0"/>
      <w:divBdr>
        <w:top w:val="none" w:sz="0" w:space="0" w:color="auto"/>
        <w:left w:val="none" w:sz="0" w:space="0" w:color="auto"/>
        <w:bottom w:val="none" w:sz="0" w:space="0" w:color="auto"/>
        <w:right w:val="none" w:sz="0" w:space="0" w:color="auto"/>
      </w:divBdr>
    </w:div>
    <w:div w:id="1849057287">
      <w:bodyDiv w:val="1"/>
      <w:marLeft w:val="0"/>
      <w:marRight w:val="0"/>
      <w:marTop w:val="0"/>
      <w:marBottom w:val="0"/>
      <w:divBdr>
        <w:top w:val="none" w:sz="0" w:space="0" w:color="auto"/>
        <w:left w:val="none" w:sz="0" w:space="0" w:color="auto"/>
        <w:bottom w:val="none" w:sz="0" w:space="0" w:color="auto"/>
        <w:right w:val="none" w:sz="0" w:space="0" w:color="auto"/>
      </w:divBdr>
    </w:div>
    <w:div w:id="1849831144">
      <w:bodyDiv w:val="1"/>
      <w:marLeft w:val="0"/>
      <w:marRight w:val="0"/>
      <w:marTop w:val="0"/>
      <w:marBottom w:val="0"/>
      <w:divBdr>
        <w:top w:val="none" w:sz="0" w:space="0" w:color="auto"/>
        <w:left w:val="none" w:sz="0" w:space="0" w:color="auto"/>
        <w:bottom w:val="none" w:sz="0" w:space="0" w:color="auto"/>
        <w:right w:val="none" w:sz="0" w:space="0" w:color="auto"/>
      </w:divBdr>
    </w:div>
    <w:div w:id="1849831417">
      <w:bodyDiv w:val="1"/>
      <w:marLeft w:val="0"/>
      <w:marRight w:val="0"/>
      <w:marTop w:val="0"/>
      <w:marBottom w:val="0"/>
      <w:divBdr>
        <w:top w:val="none" w:sz="0" w:space="0" w:color="auto"/>
        <w:left w:val="none" w:sz="0" w:space="0" w:color="auto"/>
        <w:bottom w:val="none" w:sz="0" w:space="0" w:color="auto"/>
        <w:right w:val="none" w:sz="0" w:space="0" w:color="auto"/>
      </w:divBdr>
    </w:div>
    <w:div w:id="1849950449">
      <w:bodyDiv w:val="1"/>
      <w:marLeft w:val="0"/>
      <w:marRight w:val="0"/>
      <w:marTop w:val="0"/>
      <w:marBottom w:val="0"/>
      <w:divBdr>
        <w:top w:val="none" w:sz="0" w:space="0" w:color="auto"/>
        <w:left w:val="none" w:sz="0" w:space="0" w:color="auto"/>
        <w:bottom w:val="none" w:sz="0" w:space="0" w:color="auto"/>
        <w:right w:val="none" w:sz="0" w:space="0" w:color="auto"/>
      </w:divBdr>
    </w:div>
    <w:div w:id="1850099054">
      <w:bodyDiv w:val="1"/>
      <w:marLeft w:val="0"/>
      <w:marRight w:val="0"/>
      <w:marTop w:val="0"/>
      <w:marBottom w:val="0"/>
      <w:divBdr>
        <w:top w:val="none" w:sz="0" w:space="0" w:color="auto"/>
        <w:left w:val="none" w:sz="0" w:space="0" w:color="auto"/>
        <w:bottom w:val="none" w:sz="0" w:space="0" w:color="auto"/>
        <w:right w:val="none" w:sz="0" w:space="0" w:color="auto"/>
      </w:divBdr>
    </w:div>
    <w:div w:id="1850291827">
      <w:bodyDiv w:val="1"/>
      <w:marLeft w:val="0"/>
      <w:marRight w:val="0"/>
      <w:marTop w:val="0"/>
      <w:marBottom w:val="0"/>
      <w:divBdr>
        <w:top w:val="none" w:sz="0" w:space="0" w:color="auto"/>
        <w:left w:val="none" w:sz="0" w:space="0" w:color="auto"/>
        <w:bottom w:val="none" w:sz="0" w:space="0" w:color="auto"/>
        <w:right w:val="none" w:sz="0" w:space="0" w:color="auto"/>
      </w:divBdr>
    </w:div>
    <w:div w:id="1850439875">
      <w:bodyDiv w:val="1"/>
      <w:marLeft w:val="0"/>
      <w:marRight w:val="0"/>
      <w:marTop w:val="0"/>
      <w:marBottom w:val="0"/>
      <w:divBdr>
        <w:top w:val="none" w:sz="0" w:space="0" w:color="auto"/>
        <w:left w:val="none" w:sz="0" w:space="0" w:color="auto"/>
        <w:bottom w:val="none" w:sz="0" w:space="0" w:color="auto"/>
        <w:right w:val="none" w:sz="0" w:space="0" w:color="auto"/>
      </w:divBdr>
    </w:div>
    <w:div w:id="1850674693">
      <w:bodyDiv w:val="1"/>
      <w:marLeft w:val="0"/>
      <w:marRight w:val="0"/>
      <w:marTop w:val="0"/>
      <w:marBottom w:val="0"/>
      <w:divBdr>
        <w:top w:val="none" w:sz="0" w:space="0" w:color="auto"/>
        <w:left w:val="none" w:sz="0" w:space="0" w:color="auto"/>
        <w:bottom w:val="none" w:sz="0" w:space="0" w:color="auto"/>
        <w:right w:val="none" w:sz="0" w:space="0" w:color="auto"/>
      </w:divBdr>
    </w:div>
    <w:div w:id="1851143553">
      <w:bodyDiv w:val="1"/>
      <w:marLeft w:val="0"/>
      <w:marRight w:val="0"/>
      <w:marTop w:val="0"/>
      <w:marBottom w:val="0"/>
      <w:divBdr>
        <w:top w:val="none" w:sz="0" w:space="0" w:color="auto"/>
        <w:left w:val="none" w:sz="0" w:space="0" w:color="auto"/>
        <w:bottom w:val="none" w:sz="0" w:space="0" w:color="auto"/>
        <w:right w:val="none" w:sz="0" w:space="0" w:color="auto"/>
      </w:divBdr>
    </w:div>
    <w:div w:id="1851262069">
      <w:bodyDiv w:val="1"/>
      <w:marLeft w:val="0"/>
      <w:marRight w:val="0"/>
      <w:marTop w:val="0"/>
      <w:marBottom w:val="0"/>
      <w:divBdr>
        <w:top w:val="none" w:sz="0" w:space="0" w:color="auto"/>
        <w:left w:val="none" w:sz="0" w:space="0" w:color="auto"/>
        <w:bottom w:val="none" w:sz="0" w:space="0" w:color="auto"/>
        <w:right w:val="none" w:sz="0" w:space="0" w:color="auto"/>
      </w:divBdr>
    </w:div>
    <w:div w:id="1851332898">
      <w:bodyDiv w:val="1"/>
      <w:marLeft w:val="0"/>
      <w:marRight w:val="0"/>
      <w:marTop w:val="0"/>
      <w:marBottom w:val="0"/>
      <w:divBdr>
        <w:top w:val="none" w:sz="0" w:space="0" w:color="auto"/>
        <w:left w:val="none" w:sz="0" w:space="0" w:color="auto"/>
        <w:bottom w:val="none" w:sz="0" w:space="0" w:color="auto"/>
        <w:right w:val="none" w:sz="0" w:space="0" w:color="auto"/>
      </w:divBdr>
    </w:div>
    <w:div w:id="1851989068">
      <w:bodyDiv w:val="1"/>
      <w:marLeft w:val="0"/>
      <w:marRight w:val="0"/>
      <w:marTop w:val="0"/>
      <w:marBottom w:val="0"/>
      <w:divBdr>
        <w:top w:val="none" w:sz="0" w:space="0" w:color="auto"/>
        <w:left w:val="none" w:sz="0" w:space="0" w:color="auto"/>
        <w:bottom w:val="none" w:sz="0" w:space="0" w:color="auto"/>
        <w:right w:val="none" w:sz="0" w:space="0" w:color="auto"/>
      </w:divBdr>
    </w:div>
    <w:div w:id="1852135113">
      <w:bodyDiv w:val="1"/>
      <w:marLeft w:val="0"/>
      <w:marRight w:val="0"/>
      <w:marTop w:val="0"/>
      <w:marBottom w:val="0"/>
      <w:divBdr>
        <w:top w:val="none" w:sz="0" w:space="0" w:color="auto"/>
        <w:left w:val="none" w:sz="0" w:space="0" w:color="auto"/>
        <w:bottom w:val="none" w:sz="0" w:space="0" w:color="auto"/>
        <w:right w:val="none" w:sz="0" w:space="0" w:color="auto"/>
      </w:divBdr>
    </w:div>
    <w:div w:id="1852185577">
      <w:bodyDiv w:val="1"/>
      <w:marLeft w:val="0"/>
      <w:marRight w:val="0"/>
      <w:marTop w:val="0"/>
      <w:marBottom w:val="0"/>
      <w:divBdr>
        <w:top w:val="none" w:sz="0" w:space="0" w:color="auto"/>
        <w:left w:val="none" w:sz="0" w:space="0" w:color="auto"/>
        <w:bottom w:val="none" w:sz="0" w:space="0" w:color="auto"/>
        <w:right w:val="none" w:sz="0" w:space="0" w:color="auto"/>
      </w:divBdr>
    </w:div>
    <w:div w:id="1852522142">
      <w:bodyDiv w:val="1"/>
      <w:marLeft w:val="0"/>
      <w:marRight w:val="0"/>
      <w:marTop w:val="0"/>
      <w:marBottom w:val="0"/>
      <w:divBdr>
        <w:top w:val="none" w:sz="0" w:space="0" w:color="auto"/>
        <w:left w:val="none" w:sz="0" w:space="0" w:color="auto"/>
        <w:bottom w:val="none" w:sz="0" w:space="0" w:color="auto"/>
        <w:right w:val="none" w:sz="0" w:space="0" w:color="auto"/>
      </w:divBdr>
    </w:div>
    <w:div w:id="1852911369">
      <w:bodyDiv w:val="1"/>
      <w:marLeft w:val="0"/>
      <w:marRight w:val="0"/>
      <w:marTop w:val="0"/>
      <w:marBottom w:val="0"/>
      <w:divBdr>
        <w:top w:val="none" w:sz="0" w:space="0" w:color="auto"/>
        <w:left w:val="none" w:sz="0" w:space="0" w:color="auto"/>
        <w:bottom w:val="none" w:sz="0" w:space="0" w:color="auto"/>
        <w:right w:val="none" w:sz="0" w:space="0" w:color="auto"/>
      </w:divBdr>
    </w:div>
    <w:div w:id="1852987025">
      <w:bodyDiv w:val="1"/>
      <w:marLeft w:val="0"/>
      <w:marRight w:val="0"/>
      <w:marTop w:val="0"/>
      <w:marBottom w:val="0"/>
      <w:divBdr>
        <w:top w:val="none" w:sz="0" w:space="0" w:color="auto"/>
        <w:left w:val="none" w:sz="0" w:space="0" w:color="auto"/>
        <w:bottom w:val="none" w:sz="0" w:space="0" w:color="auto"/>
        <w:right w:val="none" w:sz="0" w:space="0" w:color="auto"/>
      </w:divBdr>
      <w:divsChild>
        <w:div w:id="496842577">
          <w:marLeft w:val="0"/>
          <w:marRight w:val="0"/>
          <w:marTop w:val="0"/>
          <w:marBottom w:val="0"/>
          <w:divBdr>
            <w:top w:val="none" w:sz="0" w:space="0" w:color="auto"/>
            <w:left w:val="none" w:sz="0" w:space="0" w:color="auto"/>
            <w:bottom w:val="none" w:sz="0" w:space="0" w:color="auto"/>
            <w:right w:val="none" w:sz="0" w:space="0" w:color="auto"/>
          </w:divBdr>
        </w:div>
        <w:div w:id="796603291">
          <w:marLeft w:val="0"/>
          <w:marRight w:val="0"/>
          <w:marTop w:val="0"/>
          <w:marBottom w:val="0"/>
          <w:divBdr>
            <w:top w:val="none" w:sz="0" w:space="0" w:color="auto"/>
            <w:left w:val="none" w:sz="0" w:space="0" w:color="auto"/>
            <w:bottom w:val="none" w:sz="0" w:space="0" w:color="auto"/>
            <w:right w:val="none" w:sz="0" w:space="0" w:color="auto"/>
          </w:divBdr>
        </w:div>
        <w:div w:id="1649819464">
          <w:marLeft w:val="0"/>
          <w:marRight w:val="0"/>
          <w:marTop w:val="0"/>
          <w:marBottom w:val="0"/>
          <w:divBdr>
            <w:top w:val="none" w:sz="0" w:space="0" w:color="auto"/>
            <w:left w:val="none" w:sz="0" w:space="0" w:color="auto"/>
            <w:bottom w:val="none" w:sz="0" w:space="0" w:color="auto"/>
            <w:right w:val="none" w:sz="0" w:space="0" w:color="auto"/>
          </w:divBdr>
        </w:div>
      </w:divsChild>
    </w:div>
    <w:div w:id="1853101264">
      <w:bodyDiv w:val="1"/>
      <w:marLeft w:val="0"/>
      <w:marRight w:val="0"/>
      <w:marTop w:val="0"/>
      <w:marBottom w:val="0"/>
      <w:divBdr>
        <w:top w:val="none" w:sz="0" w:space="0" w:color="auto"/>
        <w:left w:val="none" w:sz="0" w:space="0" w:color="auto"/>
        <w:bottom w:val="none" w:sz="0" w:space="0" w:color="auto"/>
        <w:right w:val="none" w:sz="0" w:space="0" w:color="auto"/>
      </w:divBdr>
    </w:div>
    <w:div w:id="1853110475">
      <w:bodyDiv w:val="1"/>
      <w:marLeft w:val="0"/>
      <w:marRight w:val="0"/>
      <w:marTop w:val="0"/>
      <w:marBottom w:val="0"/>
      <w:divBdr>
        <w:top w:val="none" w:sz="0" w:space="0" w:color="auto"/>
        <w:left w:val="none" w:sz="0" w:space="0" w:color="auto"/>
        <w:bottom w:val="none" w:sz="0" w:space="0" w:color="auto"/>
        <w:right w:val="none" w:sz="0" w:space="0" w:color="auto"/>
      </w:divBdr>
    </w:div>
    <w:div w:id="1853451255">
      <w:bodyDiv w:val="1"/>
      <w:marLeft w:val="0"/>
      <w:marRight w:val="0"/>
      <w:marTop w:val="0"/>
      <w:marBottom w:val="0"/>
      <w:divBdr>
        <w:top w:val="none" w:sz="0" w:space="0" w:color="auto"/>
        <w:left w:val="none" w:sz="0" w:space="0" w:color="auto"/>
        <w:bottom w:val="none" w:sz="0" w:space="0" w:color="auto"/>
        <w:right w:val="none" w:sz="0" w:space="0" w:color="auto"/>
      </w:divBdr>
    </w:div>
    <w:div w:id="1853716788">
      <w:bodyDiv w:val="1"/>
      <w:marLeft w:val="0"/>
      <w:marRight w:val="0"/>
      <w:marTop w:val="0"/>
      <w:marBottom w:val="0"/>
      <w:divBdr>
        <w:top w:val="none" w:sz="0" w:space="0" w:color="auto"/>
        <w:left w:val="none" w:sz="0" w:space="0" w:color="auto"/>
        <w:bottom w:val="none" w:sz="0" w:space="0" w:color="auto"/>
        <w:right w:val="none" w:sz="0" w:space="0" w:color="auto"/>
      </w:divBdr>
    </w:div>
    <w:div w:id="1854301363">
      <w:bodyDiv w:val="1"/>
      <w:marLeft w:val="0"/>
      <w:marRight w:val="0"/>
      <w:marTop w:val="0"/>
      <w:marBottom w:val="0"/>
      <w:divBdr>
        <w:top w:val="none" w:sz="0" w:space="0" w:color="auto"/>
        <w:left w:val="none" w:sz="0" w:space="0" w:color="auto"/>
        <w:bottom w:val="none" w:sz="0" w:space="0" w:color="auto"/>
        <w:right w:val="none" w:sz="0" w:space="0" w:color="auto"/>
      </w:divBdr>
    </w:div>
    <w:div w:id="1854684742">
      <w:bodyDiv w:val="1"/>
      <w:marLeft w:val="0"/>
      <w:marRight w:val="0"/>
      <w:marTop w:val="0"/>
      <w:marBottom w:val="0"/>
      <w:divBdr>
        <w:top w:val="none" w:sz="0" w:space="0" w:color="auto"/>
        <w:left w:val="none" w:sz="0" w:space="0" w:color="auto"/>
        <w:bottom w:val="none" w:sz="0" w:space="0" w:color="auto"/>
        <w:right w:val="none" w:sz="0" w:space="0" w:color="auto"/>
      </w:divBdr>
    </w:div>
    <w:div w:id="1854996843">
      <w:bodyDiv w:val="1"/>
      <w:marLeft w:val="0"/>
      <w:marRight w:val="0"/>
      <w:marTop w:val="0"/>
      <w:marBottom w:val="0"/>
      <w:divBdr>
        <w:top w:val="none" w:sz="0" w:space="0" w:color="auto"/>
        <w:left w:val="none" w:sz="0" w:space="0" w:color="auto"/>
        <w:bottom w:val="none" w:sz="0" w:space="0" w:color="auto"/>
        <w:right w:val="none" w:sz="0" w:space="0" w:color="auto"/>
      </w:divBdr>
    </w:div>
    <w:div w:id="1855224107">
      <w:bodyDiv w:val="1"/>
      <w:marLeft w:val="0"/>
      <w:marRight w:val="0"/>
      <w:marTop w:val="0"/>
      <w:marBottom w:val="0"/>
      <w:divBdr>
        <w:top w:val="none" w:sz="0" w:space="0" w:color="auto"/>
        <w:left w:val="none" w:sz="0" w:space="0" w:color="auto"/>
        <w:bottom w:val="none" w:sz="0" w:space="0" w:color="auto"/>
        <w:right w:val="none" w:sz="0" w:space="0" w:color="auto"/>
      </w:divBdr>
    </w:div>
    <w:div w:id="1855343415">
      <w:bodyDiv w:val="1"/>
      <w:marLeft w:val="0"/>
      <w:marRight w:val="0"/>
      <w:marTop w:val="0"/>
      <w:marBottom w:val="0"/>
      <w:divBdr>
        <w:top w:val="none" w:sz="0" w:space="0" w:color="auto"/>
        <w:left w:val="none" w:sz="0" w:space="0" w:color="auto"/>
        <w:bottom w:val="none" w:sz="0" w:space="0" w:color="auto"/>
        <w:right w:val="none" w:sz="0" w:space="0" w:color="auto"/>
      </w:divBdr>
    </w:div>
    <w:div w:id="1855345048">
      <w:bodyDiv w:val="1"/>
      <w:marLeft w:val="0"/>
      <w:marRight w:val="0"/>
      <w:marTop w:val="0"/>
      <w:marBottom w:val="0"/>
      <w:divBdr>
        <w:top w:val="none" w:sz="0" w:space="0" w:color="auto"/>
        <w:left w:val="none" w:sz="0" w:space="0" w:color="auto"/>
        <w:bottom w:val="none" w:sz="0" w:space="0" w:color="auto"/>
        <w:right w:val="none" w:sz="0" w:space="0" w:color="auto"/>
      </w:divBdr>
    </w:div>
    <w:div w:id="1855612680">
      <w:bodyDiv w:val="1"/>
      <w:marLeft w:val="0"/>
      <w:marRight w:val="0"/>
      <w:marTop w:val="0"/>
      <w:marBottom w:val="0"/>
      <w:divBdr>
        <w:top w:val="none" w:sz="0" w:space="0" w:color="auto"/>
        <w:left w:val="none" w:sz="0" w:space="0" w:color="auto"/>
        <w:bottom w:val="none" w:sz="0" w:space="0" w:color="auto"/>
        <w:right w:val="none" w:sz="0" w:space="0" w:color="auto"/>
      </w:divBdr>
    </w:div>
    <w:div w:id="1855679894">
      <w:bodyDiv w:val="1"/>
      <w:marLeft w:val="0"/>
      <w:marRight w:val="0"/>
      <w:marTop w:val="0"/>
      <w:marBottom w:val="0"/>
      <w:divBdr>
        <w:top w:val="none" w:sz="0" w:space="0" w:color="auto"/>
        <w:left w:val="none" w:sz="0" w:space="0" w:color="auto"/>
        <w:bottom w:val="none" w:sz="0" w:space="0" w:color="auto"/>
        <w:right w:val="none" w:sz="0" w:space="0" w:color="auto"/>
      </w:divBdr>
    </w:div>
    <w:div w:id="1855725622">
      <w:bodyDiv w:val="1"/>
      <w:marLeft w:val="0"/>
      <w:marRight w:val="0"/>
      <w:marTop w:val="0"/>
      <w:marBottom w:val="0"/>
      <w:divBdr>
        <w:top w:val="none" w:sz="0" w:space="0" w:color="auto"/>
        <w:left w:val="none" w:sz="0" w:space="0" w:color="auto"/>
        <w:bottom w:val="none" w:sz="0" w:space="0" w:color="auto"/>
        <w:right w:val="none" w:sz="0" w:space="0" w:color="auto"/>
      </w:divBdr>
    </w:div>
    <w:div w:id="1855877031">
      <w:bodyDiv w:val="1"/>
      <w:marLeft w:val="0"/>
      <w:marRight w:val="0"/>
      <w:marTop w:val="0"/>
      <w:marBottom w:val="0"/>
      <w:divBdr>
        <w:top w:val="none" w:sz="0" w:space="0" w:color="auto"/>
        <w:left w:val="none" w:sz="0" w:space="0" w:color="auto"/>
        <w:bottom w:val="none" w:sz="0" w:space="0" w:color="auto"/>
        <w:right w:val="none" w:sz="0" w:space="0" w:color="auto"/>
      </w:divBdr>
    </w:div>
    <w:div w:id="1856384004">
      <w:bodyDiv w:val="1"/>
      <w:marLeft w:val="0"/>
      <w:marRight w:val="0"/>
      <w:marTop w:val="0"/>
      <w:marBottom w:val="0"/>
      <w:divBdr>
        <w:top w:val="none" w:sz="0" w:space="0" w:color="auto"/>
        <w:left w:val="none" w:sz="0" w:space="0" w:color="auto"/>
        <w:bottom w:val="none" w:sz="0" w:space="0" w:color="auto"/>
        <w:right w:val="none" w:sz="0" w:space="0" w:color="auto"/>
      </w:divBdr>
    </w:div>
    <w:div w:id="1856456259">
      <w:bodyDiv w:val="1"/>
      <w:marLeft w:val="0"/>
      <w:marRight w:val="0"/>
      <w:marTop w:val="0"/>
      <w:marBottom w:val="0"/>
      <w:divBdr>
        <w:top w:val="none" w:sz="0" w:space="0" w:color="auto"/>
        <w:left w:val="none" w:sz="0" w:space="0" w:color="auto"/>
        <w:bottom w:val="none" w:sz="0" w:space="0" w:color="auto"/>
        <w:right w:val="none" w:sz="0" w:space="0" w:color="auto"/>
      </w:divBdr>
    </w:div>
    <w:div w:id="1856459246">
      <w:bodyDiv w:val="1"/>
      <w:marLeft w:val="0"/>
      <w:marRight w:val="0"/>
      <w:marTop w:val="0"/>
      <w:marBottom w:val="0"/>
      <w:divBdr>
        <w:top w:val="none" w:sz="0" w:space="0" w:color="auto"/>
        <w:left w:val="none" w:sz="0" w:space="0" w:color="auto"/>
        <w:bottom w:val="none" w:sz="0" w:space="0" w:color="auto"/>
        <w:right w:val="none" w:sz="0" w:space="0" w:color="auto"/>
      </w:divBdr>
    </w:div>
    <w:div w:id="1857110784">
      <w:bodyDiv w:val="1"/>
      <w:marLeft w:val="0"/>
      <w:marRight w:val="0"/>
      <w:marTop w:val="0"/>
      <w:marBottom w:val="0"/>
      <w:divBdr>
        <w:top w:val="none" w:sz="0" w:space="0" w:color="auto"/>
        <w:left w:val="none" w:sz="0" w:space="0" w:color="auto"/>
        <w:bottom w:val="none" w:sz="0" w:space="0" w:color="auto"/>
        <w:right w:val="none" w:sz="0" w:space="0" w:color="auto"/>
      </w:divBdr>
    </w:div>
    <w:div w:id="1857114122">
      <w:bodyDiv w:val="1"/>
      <w:marLeft w:val="0"/>
      <w:marRight w:val="0"/>
      <w:marTop w:val="0"/>
      <w:marBottom w:val="0"/>
      <w:divBdr>
        <w:top w:val="none" w:sz="0" w:space="0" w:color="auto"/>
        <w:left w:val="none" w:sz="0" w:space="0" w:color="auto"/>
        <w:bottom w:val="none" w:sz="0" w:space="0" w:color="auto"/>
        <w:right w:val="none" w:sz="0" w:space="0" w:color="auto"/>
      </w:divBdr>
    </w:div>
    <w:div w:id="1857114314">
      <w:bodyDiv w:val="1"/>
      <w:marLeft w:val="0"/>
      <w:marRight w:val="0"/>
      <w:marTop w:val="0"/>
      <w:marBottom w:val="0"/>
      <w:divBdr>
        <w:top w:val="none" w:sz="0" w:space="0" w:color="auto"/>
        <w:left w:val="none" w:sz="0" w:space="0" w:color="auto"/>
        <w:bottom w:val="none" w:sz="0" w:space="0" w:color="auto"/>
        <w:right w:val="none" w:sz="0" w:space="0" w:color="auto"/>
      </w:divBdr>
    </w:div>
    <w:div w:id="1857618255">
      <w:bodyDiv w:val="1"/>
      <w:marLeft w:val="0"/>
      <w:marRight w:val="0"/>
      <w:marTop w:val="0"/>
      <w:marBottom w:val="0"/>
      <w:divBdr>
        <w:top w:val="none" w:sz="0" w:space="0" w:color="auto"/>
        <w:left w:val="none" w:sz="0" w:space="0" w:color="auto"/>
        <w:bottom w:val="none" w:sz="0" w:space="0" w:color="auto"/>
        <w:right w:val="none" w:sz="0" w:space="0" w:color="auto"/>
      </w:divBdr>
    </w:div>
    <w:div w:id="1858035898">
      <w:bodyDiv w:val="1"/>
      <w:marLeft w:val="0"/>
      <w:marRight w:val="0"/>
      <w:marTop w:val="0"/>
      <w:marBottom w:val="0"/>
      <w:divBdr>
        <w:top w:val="none" w:sz="0" w:space="0" w:color="auto"/>
        <w:left w:val="none" w:sz="0" w:space="0" w:color="auto"/>
        <w:bottom w:val="none" w:sz="0" w:space="0" w:color="auto"/>
        <w:right w:val="none" w:sz="0" w:space="0" w:color="auto"/>
      </w:divBdr>
    </w:div>
    <w:div w:id="1858813319">
      <w:bodyDiv w:val="1"/>
      <w:marLeft w:val="0"/>
      <w:marRight w:val="0"/>
      <w:marTop w:val="0"/>
      <w:marBottom w:val="0"/>
      <w:divBdr>
        <w:top w:val="none" w:sz="0" w:space="0" w:color="auto"/>
        <w:left w:val="none" w:sz="0" w:space="0" w:color="auto"/>
        <w:bottom w:val="none" w:sz="0" w:space="0" w:color="auto"/>
        <w:right w:val="none" w:sz="0" w:space="0" w:color="auto"/>
      </w:divBdr>
    </w:div>
    <w:div w:id="1859074012">
      <w:bodyDiv w:val="1"/>
      <w:marLeft w:val="0"/>
      <w:marRight w:val="0"/>
      <w:marTop w:val="0"/>
      <w:marBottom w:val="0"/>
      <w:divBdr>
        <w:top w:val="none" w:sz="0" w:space="0" w:color="auto"/>
        <w:left w:val="none" w:sz="0" w:space="0" w:color="auto"/>
        <w:bottom w:val="none" w:sz="0" w:space="0" w:color="auto"/>
        <w:right w:val="none" w:sz="0" w:space="0" w:color="auto"/>
      </w:divBdr>
    </w:div>
    <w:div w:id="1859275755">
      <w:bodyDiv w:val="1"/>
      <w:marLeft w:val="0"/>
      <w:marRight w:val="0"/>
      <w:marTop w:val="0"/>
      <w:marBottom w:val="0"/>
      <w:divBdr>
        <w:top w:val="none" w:sz="0" w:space="0" w:color="auto"/>
        <w:left w:val="none" w:sz="0" w:space="0" w:color="auto"/>
        <w:bottom w:val="none" w:sz="0" w:space="0" w:color="auto"/>
        <w:right w:val="none" w:sz="0" w:space="0" w:color="auto"/>
      </w:divBdr>
    </w:div>
    <w:div w:id="1859419449">
      <w:bodyDiv w:val="1"/>
      <w:marLeft w:val="0"/>
      <w:marRight w:val="0"/>
      <w:marTop w:val="0"/>
      <w:marBottom w:val="0"/>
      <w:divBdr>
        <w:top w:val="none" w:sz="0" w:space="0" w:color="auto"/>
        <w:left w:val="none" w:sz="0" w:space="0" w:color="auto"/>
        <w:bottom w:val="none" w:sz="0" w:space="0" w:color="auto"/>
        <w:right w:val="none" w:sz="0" w:space="0" w:color="auto"/>
      </w:divBdr>
    </w:div>
    <w:div w:id="1860507869">
      <w:bodyDiv w:val="1"/>
      <w:marLeft w:val="0"/>
      <w:marRight w:val="0"/>
      <w:marTop w:val="0"/>
      <w:marBottom w:val="0"/>
      <w:divBdr>
        <w:top w:val="none" w:sz="0" w:space="0" w:color="auto"/>
        <w:left w:val="none" w:sz="0" w:space="0" w:color="auto"/>
        <w:bottom w:val="none" w:sz="0" w:space="0" w:color="auto"/>
        <w:right w:val="none" w:sz="0" w:space="0" w:color="auto"/>
      </w:divBdr>
    </w:div>
    <w:div w:id="1860926677">
      <w:bodyDiv w:val="1"/>
      <w:marLeft w:val="0"/>
      <w:marRight w:val="0"/>
      <w:marTop w:val="0"/>
      <w:marBottom w:val="0"/>
      <w:divBdr>
        <w:top w:val="none" w:sz="0" w:space="0" w:color="auto"/>
        <w:left w:val="none" w:sz="0" w:space="0" w:color="auto"/>
        <w:bottom w:val="none" w:sz="0" w:space="0" w:color="auto"/>
        <w:right w:val="none" w:sz="0" w:space="0" w:color="auto"/>
      </w:divBdr>
    </w:div>
    <w:div w:id="1861123948">
      <w:bodyDiv w:val="1"/>
      <w:marLeft w:val="0"/>
      <w:marRight w:val="0"/>
      <w:marTop w:val="0"/>
      <w:marBottom w:val="0"/>
      <w:divBdr>
        <w:top w:val="none" w:sz="0" w:space="0" w:color="auto"/>
        <w:left w:val="none" w:sz="0" w:space="0" w:color="auto"/>
        <w:bottom w:val="none" w:sz="0" w:space="0" w:color="auto"/>
        <w:right w:val="none" w:sz="0" w:space="0" w:color="auto"/>
      </w:divBdr>
    </w:div>
    <w:div w:id="1861504000">
      <w:bodyDiv w:val="1"/>
      <w:marLeft w:val="0"/>
      <w:marRight w:val="0"/>
      <w:marTop w:val="0"/>
      <w:marBottom w:val="0"/>
      <w:divBdr>
        <w:top w:val="none" w:sz="0" w:space="0" w:color="auto"/>
        <w:left w:val="none" w:sz="0" w:space="0" w:color="auto"/>
        <w:bottom w:val="none" w:sz="0" w:space="0" w:color="auto"/>
        <w:right w:val="none" w:sz="0" w:space="0" w:color="auto"/>
      </w:divBdr>
    </w:div>
    <w:div w:id="1861509447">
      <w:bodyDiv w:val="1"/>
      <w:marLeft w:val="0"/>
      <w:marRight w:val="0"/>
      <w:marTop w:val="0"/>
      <w:marBottom w:val="0"/>
      <w:divBdr>
        <w:top w:val="none" w:sz="0" w:space="0" w:color="auto"/>
        <w:left w:val="none" w:sz="0" w:space="0" w:color="auto"/>
        <w:bottom w:val="none" w:sz="0" w:space="0" w:color="auto"/>
        <w:right w:val="none" w:sz="0" w:space="0" w:color="auto"/>
      </w:divBdr>
    </w:div>
    <w:div w:id="1861580413">
      <w:bodyDiv w:val="1"/>
      <w:marLeft w:val="0"/>
      <w:marRight w:val="0"/>
      <w:marTop w:val="0"/>
      <w:marBottom w:val="0"/>
      <w:divBdr>
        <w:top w:val="none" w:sz="0" w:space="0" w:color="auto"/>
        <w:left w:val="none" w:sz="0" w:space="0" w:color="auto"/>
        <w:bottom w:val="none" w:sz="0" w:space="0" w:color="auto"/>
        <w:right w:val="none" w:sz="0" w:space="0" w:color="auto"/>
      </w:divBdr>
    </w:div>
    <w:div w:id="1861778381">
      <w:bodyDiv w:val="1"/>
      <w:marLeft w:val="0"/>
      <w:marRight w:val="0"/>
      <w:marTop w:val="0"/>
      <w:marBottom w:val="0"/>
      <w:divBdr>
        <w:top w:val="none" w:sz="0" w:space="0" w:color="auto"/>
        <w:left w:val="none" w:sz="0" w:space="0" w:color="auto"/>
        <w:bottom w:val="none" w:sz="0" w:space="0" w:color="auto"/>
        <w:right w:val="none" w:sz="0" w:space="0" w:color="auto"/>
      </w:divBdr>
    </w:div>
    <w:div w:id="1861897082">
      <w:bodyDiv w:val="1"/>
      <w:marLeft w:val="0"/>
      <w:marRight w:val="0"/>
      <w:marTop w:val="0"/>
      <w:marBottom w:val="0"/>
      <w:divBdr>
        <w:top w:val="none" w:sz="0" w:space="0" w:color="auto"/>
        <w:left w:val="none" w:sz="0" w:space="0" w:color="auto"/>
        <w:bottom w:val="none" w:sz="0" w:space="0" w:color="auto"/>
        <w:right w:val="none" w:sz="0" w:space="0" w:color="auto"/>
      </w:divBdr>
    </w:div>
    <w:div w:id="1862159810">
      <w:bodyDiv w:val="1"/>
      <w:marLeft w:val="0"/>
      <w:marRight w:val="0"/>
      <w:marTop w:val="0"/>
      <w:marBottom w:val="0"/>
      <w:divBdr>
        <w:top w:val="none" w:sz="0" w:space="0" w:color="auto"/>
        <w:left w:val="none" w:sz="0" w:space="0" w:color="auto"/>
        <w:bottom w:val="none" w:sz="0" w:space="0" w:color="auto"/>
        <w:right w:val="none" w:sz="0" w:space="0" w:color="auto"/>
      </w:divBdr>
    </w:div>
    <w:div w:id="1862282892">
      <w:bodyDiv w:val="1"/>
      <w:marLeft w:val="0"/>
      <w:marRight w:val="0"/>
      <w:marTop w:val="0"/>
      <w:marBottom w:val="0"/>
      <w:divBdr>
        <w:top w:val="none" w:sz="0" w:space="0" w:color="auto"/>
        <w:left w:val="none" w:sz="0" w:space="0" w:color="auto"/>
        <w:bottom w:val="none" w:sz="0" w:space="0" w:color="auto"/>
        <w:right w:val="none" w:sz="0" w:space="0" w:color="auto"/>
      </w:divBdr>
    </w:div>
    <w:div w:id="1862283135">
      <w:bodyDiv w:val="1"/>
      <w:marLeft w:val="0"/>
      <w:marRight w:val="0"/>
      <w:marTop w:val="0"/>
      <w:marBottom w:val="0"/>
      <w:divBdr>
        <w:top w:val="none" w:sz="0" w:space="0" w:color="auto"/>
        <w:left w:val="none" w:sz="0" w:space="0" w:color="auto"/>
        <w:bottom w:val="none" w:sz="0" w:space="0" w:color="auto"/>
        <w:right w:val="none" w:sz="0" w:space="0" w:color="auto"/>
      </w:divBdr>
    </w:div>
    <w:div w:id="1862351830">
      <w:bodyDiv w:val="1"/>
      <w:marLeft w:val="0"/>
      <w:marRight w:val="0"/>
      <w:marTop w:val="0"/>
      <w:marBottom w:val="0"/>
      <w:divBdr>
        <w:top w:val="none" w:sz="0" w:space="0" w:color="auto"/>
        <w:left w:val="none" w:sz="0" w:space="0" w:color="auto"/>
        <w:bottom w:val="none" w:sz="0" w:space="0" w:color="auto"/>
        <w:right w:val="none" w:sz="0" w:space="0" w:color="auto"/>
      </w:divBdr>
    </w:div>
    <w:div w:id="1862474525">
      <w:bodyDiv w:val="1"/>
      <w:marLeft w:val="0"/>
      <w:marRight w:val="0"/>
      <w:marTop w:val="0"/>
      <w:marBottom w:val="0"/>
      <w:divBdr>
        <w:top w:val="none" w:sz="0" w:space="0" w:color="auto"/>
        <w:left w:val="none" w:sz="0" w:space="0" w:color="auto"/>
        <w:bottom w:val="none" w:sz="0" w:space="0" w:color="auto"/>
        <w:right w:val="none" w:sz="0" w:space="0" w:color="auto"/>
      </w:divBdr>
    </w:div>
    <w:div w:id="1862939261">
      <w:bodyDiv w:val="1"/>
      <w:marLeft w:val="0"/>
      <w:marRight w:val="0"/>
      <w:marTop w:val="0"/>
      <w:marBottom w:val="0"/>
      <w:divBdr>
        <w:top w:val="none" w:sz="0" w:space="0" w:color="auto"/>
        <w:left w:val="none" w:sz="0" w:space="0" w:color="auto"/>
        <w:bottom w:val="none" w:sz="0" w:space="0" w:color="auto"/>
        <w:right w:val="none" w:sz="0" w:space="0" w:color="auto"/>
      </w:divBdr>
    </w:div>
    <w:div w:id="1863007248">
      <w:bodyDiv w:val="1"/>
      <w:marLeft w:val="0"/>
      <w:marRight w:val="0"/>
      <w:marTop w:val="0"/>
      <w:marBottom w:val="0"/>
      <w:divBdr>
        <w:top w:val="none" w:sz="0" w:space="0" w:color="auto"/>
        <w:left w:val="none" w:sz="0" w:space="0" w:color="auto"/>
        <w:bottom w:val="none" w:sz="0" w:space="0" w:color="auto"/>
        <w:right w:val="none" w:sz="0" w:space="0" w:color="auto"/>
      </w:divBdr>
    </w:div>
    <w:div w:id="1863083119">
      <w:bodyDiv w:val="1"/>
      <w:marLeft w:val="0"/>
      <w:marRight w:val="0"/>
      <w:marTop w:val="0"/>
      <w:marBottom w:val="0"/>
      <w:divBdr>
        <w:top w:val="none" w:sz="0" w:space="0" w:color="auto"/>
        <w:left w:val="none" w:sz="0" w:space="0" w:color="auto"/>
        <w:bottom w:val="none" w:sz="0" w:space="0" w:color="auto"/>
        <w:right w:val="none" w:sz="0" w:space="0" w:color="auto"/>
      </w:divBdr>
    </w:div>
    <w:div w:id="1863203372">
      <w:bodyDiv w:val="1"/>
      <w:marLeft w:val="0"/>
      <w:marRight w:val="0"/>
      <w:marTop w:val="0"/>
      <w:marBottom w:val="0"/>
      <w:divBdr>
        <w:top w:val="none" w:sz="0" w:space="0" w:color="auto"/>
        <w:left w:val="none" w:sz="0" w:space="0" w:color="auto"/>
        <w:bottom w:val="none" w:sz="0" w:space="0" w:color="auto"/>
        <w:right w:val="none" w:sz="0" w:space="0" w:color="auto"/>
      </w:divBdr>
    </w:div>
    <w:div w:id="1863322284">
      <w:bodyDiv w:val="1"/>
      <w:marLeft w:val="0"/>
      <w:marRight w:val="0"/>
      <w:marTop w:val="0"/>
      <w:marBottom w:val="0"/>
      <w:divBdr>
        <w:top w:val="none" w:sz="0" w:space="0" w:color="auto"/>
        <w:left w:val="none" w:sz="0" w:space="0" w:color="auto"/>
        <w:bottom w:val="none" w:sz="0" w:space="0" w:color="auto"/>
        <w:right w:val="none" w:sz="0" w:space="0" w:color="auto"/>
      </w:divBdr>
    </w:div>
    <w:div w:id="1863739393">
      <w:bodyDiv w:val="1"/>
      <w:marLeft w:val="0"/>
      <w:marRight w:val="0"/>
      <w:marTop w:val="0"/>
      <w:marBottom w:val="0"/>
      <w:divBdr>
        <w:top w:val="none" w:sz="0" w:space="0" w:color="auto"/>
        <w:left w:val="none" w:sz="0" w:space="0" w:color="auto"/>
        <w:bottom w:val="none" w:sz="0" w:space="0" w:color="auto"/>
        <w:right w:val="none" w:sz="0" w:space="0" w:color="auto"/>
      </w:divBdr>
    </w:div>
    <w:div w:id="1863741923">
      <w:bodyDiv w:val="1"/>
      <w:marLeft w:val="0"/>
      <w:marRight w:val="0"/>
      <w:marTop w:val="0"/>
      <w:marBottom w:val="0"/>
      <w:divBdr>
        <w:top w:val="none" w:sz="0" w:space="0" w:color="auto"/>
        <w:left w:val="none" w:sz="0" w:space="0" w:color="auto"/>
        <w:bottom w:val="none" w:sz="0" w:space="0" w:color="auto"/>
        <w:right w:val="none" w:sz="0" w:space="0" w:color="auto"/>
      </w:divBdr>
    </w:div>
    <w:div w:id="1864128926">
      <w:bodyDiv w:val="1"/>
      <w:marLeft w:val="0"/>
      <w:marRight w:val="0"/>
      <w:marTop w:val="0"/>
      <w:marBottom w:val="0"/>
      <w:divBdr>
        <w:top w:val="none" w:sz="0" w:space="0" w:color="auto"/>
        <w:left w:val="none" w:sz="0" w:space="0" w:color="auto"/>
        <w:bottom w:val="none" w:sz="0" w:space="0" w:color="auto"/>
        <w:right w:val="none" w:sz="0" w:space="0" w:color="auto"/>
      </w:divBdr>
    </w:div>
    <w:div w:id="1864323314">
      <w:bodyDiv w:val="1"/>
      <w:marLeft w:val="0"/>
      <w:marRight w:val="0"/>
      <w:marTop w:val="0"/>
      <w:marBottom w:val="0"/>
      <w:divBdr>
        <w:top w:val="none" w:sz="0" w:space="0" w:color="auto"/>
        <w:left w:val="none" w:sz="0" w:space="0" w:color="auto"/>
        <w:bottom w:val="none" w:sz="0" w:space="0" w:color="auto"/>
        <w:right w:val="none" w:sz="0" w:space="0" w:color="auto"/>
      </w:divBdr>
    </w:div>
    <w:div w:id="1864780676">
      <w:bodyDiv w:val="1"/>
      <w:marLeft w:val="0"/>
      <w:marRight w:val="0"/>
      <w:marTop w:val="0"/>
      <w:marBottom w:val="0"/>
      <w:divBdr>
        <w:top w:val="none" w:sz="0" w:space="0" w:color="auto"/>
        <w:left w:val="none" w:sz="0" w:space="0" w:color="auto"/>
        <w:bottom w:val="none" w:sz="0" w:space="0" w:color="auto"/>
        <w:right w:val="none" w:sz="0" w:space="0" w:color="auto"/>
      </w:divBdr>
    </w:div>
    <w:div w:id="1864853991">
      <w:bodyDiv w:val="1"/>
      <w:marLeft w:val="0"/>
      <w:marRight w:val="0"/>
      <w:marTop w:val="0"/>
      <w:marBottom w:val="0"/>
      <w:divBdr>
        <w:top w:val="none" w:sz="0" w:space="0" w:color="auto"/>
        <w:left w:val="none" w:sz="0" w:space="0" w:color="auto"/>
        <w:bottom w:val="none" w:sz="0" w:space="0" w:color="auto"/>
        <w:right w:val="none" w:sz="0" w:space="0" w:color="auto"/>
      </w:divBdr>
    </w:div>
    <w:div w:id="1865482796">
      <w:bodyDiv w:val="1"/>
      <w:marLeft w:val="0"/>
      <w:marRight w:val="0"/>
      <w:marTop w:val="0"/>
      <w:marBottom w:val="0"/>
      <w:divBdr>
        <w:top w:val="none" w:sz="0" w:space="0" w:color="auto"/>
        <w:left w:val="none" w:sz="0" w:space="0" w:color="auto"/>
        <w:bottom w:val="none" w:sz="0" w:space="0" w:color="auto"/>
        <w:right w:val="none" w:sz="0" w:space="0" w:color="auto"/>
      </w:divBdr>
    </w:div>
    <w:div w:id="1866091878">
      <w:bodyDiv w:val="1"/>
      <w:marLeft w:val="0"/>
      <w:marRight w:val="0"/>
      <w:marTop w:val="0"/>
      <w:marBottom w:val="0"/>
      <w:divBdr>
        <w:top w:val="none" w:sz="0" w:space="0" w:color="auto"/>
        <w:left w:val="none" w:sz="0" w:space="0" w:color="auto"/>
        <w:bottom w:val="none" w:sz="0" w:space="0" w:color="auto"/>
        <w:right w:val="none" w:sz="0" w:space="0" w:color="auto"/>
      </w:divBdr>
    </w:div>
    <w:div w:id="1866168116">
      <w:bodyDiv w:val="1"/>
      <w:marLeft w:val="0"/>
      <w:marRight w:val="0"/>
      <w:marTop w:val="0"/>
      <w:marBottom w:val="0"/>
      <w:divBdr>
        <w:top w:val="none" w:sz="0" w:space="0" w:color="auto"/>
        <w:left w:val="none" w:sz="0" w:space="0" w:color="auto"/>
        <w:bottom w:val="none" w:sz="0" w:space="0" w:color="auto"/>
        <w:right w:val="none" w:sz="0" w:space="0" w:color="auto"/>
      </w:divBdr>
    </w:div>
    <w:div w:id="1866282369">
      <w:bodyDiv w:val="1"/>
      <w:marLeft w:val="0"/>
      <w:marRight w:val="0"/>
      <w:marTop w:val="0"/>
      <w:marBottom w:val="0"/>
      <w:divBdr>
        <w:top w:val="none" w:sz="0" w:space="0" w:color="auto"/>
        <w:left w:val="none" w:sz="0" w:space="0" w:color="auto"/>
        <w:bottom w:val="none" w:sz="0" w:space="0" w:color="auto"/>
        <w:right w:val="none" w:sz="0" w:space="0" w:color="auto"/>
      </w:divBdr>
    </w:div>
    <w:div w:id="1866290143">
      <w:bodyDiv w:val="1"/>
      <w:marLeft w:val="0"/>
      <w:marRight w:val="0"/>
      <w:marTop w:val="0"/>
      <w:marBottom w:val="0"/>
      <w:divBdr>
        <w:top w:val="none" w:sz="0" w:space="0" w:color="auto"/>
        <w:left w:val="none" w:sz="0" w:space="0" w:color="auto"/>
        <w:bottom w:val="none" w:sz="0" w:space="0" w:color="auto"/>
        <w:right w:val="none" w:sz="0" w:space="0" w:color="auto"/>
      </w:divBdr>
    </w:div>
    <w:div w:id="1866359990">
      <w:bodyDiv w:val="1"/>
      <w:marLeft w:val="0"/>
      <w:marRight w:val="0"/>
      <w:marTop w:val="0"/>
      <w:marBottom w:val="0"/>
      <w:divBdr>
        <w:top w:val="none" w:sz="0" w:space="0" w:color="auto"/>
        <w:left w:val="none" w:sz="0" w:space="0" w:color="auto"/>
        <w:bottom w:val="none" w:sz="0" w:space="0" w:color="auto"/>
        <w:right w:val="none" w:sz="0" w:space="0" w:color="auto"/>
      </w:divBdr>
    </w:div>
    <w:div w:id="1866365722">
      <w:bodyDiv w:val="1"/>
      <w:marLeft w:val="0"/>
      <w:marRight w:val="0"/>
      <w:marTop w:val="0"/>
      <w:marBottom w:val="0"/>
      <w:divBdr>
        <w:top w:val="none" w:sz="0" w:space="0" w:color="auto"/>
        <w:left w:val="none" w:sz="0" w:space="0" w:color="auto"/>
        <w:bottom w:val="none" w:sz="0" w:space="0" w:color="auto"/>
        <w:right w:val="none" w:sz="0" w:space="0" w:color="auto"/>
      </w:divBdr>
    </w:div>
    <w:div w:id="1866675822">
      <w:bodyDiv w:val="1"/>
      <w:marLeft w:val="0"/>
      <w:marRight w:val="0"/>
      <w:marTop w:val="0"/>
      <w:marBottom w:val="0"/>
      <w:divBdr>
        <w:top w:val="none" w:sz="0" w:space="0" w:color="auto"/>
        <w:left w:val="none" w:sz="0" w:space="0" w:color="auto"/>
        <w:bottom w:val="none" w:sz="0" w:space="0" w:color="auto"/>
        <w:right w:val="none" w:sz="0" w:space="0" w:color="auto"/>
      </w:divBdr>
      <w:divsChild>
        <w:div w:id="1596016165">
          <w:marLeft w:val="0"/>
          <w:marRight w:val="0"/>
          <w:marTop w:val="0"/>
          <w:marBottom w:val="0"/>
          <w:divBdr>
            <w:top w:val="none" w:sz="0" w:space="0" w:color="auto"/>
            <w:left w:val="none" w:sz="0" w:space="0" w:color="auto"/>
            <w:bottom w:val="none" w:sz="0" w:space="0" w:color="auto"/>
            <w:right w:val="none" w:sz="0" w:space="0" w:color="auto"/>
          </w:divBdr>
        </w:div>
        <w:div w:id="393164996">
          <w:marLeft w:val="0"/>
          <w:marRight w:val="0"/>
          <w:marTop w:val="0"/>
          <w:marBottom w:val="0"/>
          <w:divBdr>
            <w:top w:val="none" w:sz="0" w:space="0" w:color="auto"/>
            <w:left w:val="none" w:sz="0" w:space="0" w:color="auto"/>
            <w:bottom w:val="none" w:sz="0" w:space="0" w:color="auto"/>
            <w:right w:val="none" w:sz="0" w:space="0" w:color="auto"/>
          </w:divBdr>
        </w:div>
        <w:div w:id="1206911886">
          <w:marLeft w:val="0"/>
          <w:marRight w:val="0"/>
          <w:marTop w:val="0"/>
          <w:marBottom w:val="0"/>
          <w:divBdr>
            <w:top w:val="none" w:sz="0" w:space="0" w:color="auto"/>
            <w:left w:val="none" w:sz="0" w:space="0" w:color="auto"/>
            <w:bottom w:val="none" w:sz="0" w:space="0" w:color="auto"/>
            <w:right w:val="none" w:sz="0" w:space="0" w:color="auto"/>
          </w:divBdr>
        </w:div>
        <w:div w:id="1553271654">
          <w:marLeft w:val="0"/>
          <w:marRight w:val="0"/>
          <w:marTop w:val="0"/>
          <w:marBottom w:val="0"/>
          <w:divBdr>
            <w:top w:val="none" w:sz="0" w:space="0" w:color="auto"/>
            <w:left w:val="none" w:sz="0" w:space="0" w:color="auto"/>
            <w:bottom w:val="none" w:sz="0" w:space="0" w:color="auto"/>
            <w:right w:val="none" w:sz="0" w:space="0" w:color="auto"/>
          </w:divBdr>
        </w:div>
      </w:divsChild>
    </w:div>
    <w:div w:id="1866677461">
      <w:bodyDiv w:val="1"/>
      <w:marLeft w:val="0"/>
      <w:marRight w:val="0"/>
      <w:marTop w:val="0"/>
      <w:marBottom w:val="0"/>
      <w:divBdr>
        <w:top w:val="none" w:sz="0" w:space="0" w:color="auto"/>
        <w:left w:val="none" w:sz="0" w:space="0" w:color="auto"/>
        <w:bottom w:val="none" w:sz="0" w:space="0" w:color="auto"/>
        <w:right w:val="none" w:sz="0" w:space="0" w:color="auto"/>
      </w:divBdr>
    </w:div>
    <w:div w:id="1867016460">
      <w:bodyDiv w:val="1"/>
      <w:marLeft w:val="0"/>
      <w:marRight w:val="0"/>
      <w:marTop w:val="0"/>
      <w:marBottom w:val="0"/>
      <w:divBdr>
        <w:top w:val="none" w:sz="0" w:space="0" w:color="auto"/>
        <w:left w:val="none" w:sz="0" w:space="0" w:color="auto"/>
        <w:bottom w:val="none" w:sz="0" w:space="0" w:color="auto"/>
        <w:right w:val="none" w:sz="0" w:space="0" w:color="auto"/>
      </w:divBdr>
      <w:divsChild>
        <w:div w:id="550730568">
          <w:marLeft w:val="0"/>
          <w:marRight w:val="0"/>
          <w:marTop w:val="0"/>
          <w:marBottom w:val="0"/>
          <w:divBdr>
            <w:top w:val="none" w:sz="0" w:space="0" w:color="auto"/>
            <w:left w:val="none" w:sz="0" w:space="0" w:color="auto"/>
            <w:bottom w:val="none" w:sz="0" w:space="0" w:color="auto"/>
            <w:right w:val="none" w:sz="0" w:space="0" w:color="auto"/>
          </w:divBdr>
        </w:div>
        <w:div w:id="351806196">
          <w:marLeft w:val="0"/>
          <w:marRight w:val="0"/>
          <w:marTop w:val="0"/>
          <w:marBottom w:val="0"/>
          <w:divBdr>
            <w:top w:val="none" w:sz="0" w:space="0" w:color="auto"/>
            <w:left w:val="none" w:sz="0" w:space="0" w:color="auto"/>
            <w:bottom w:val="none" w:sz="0" w:space="0" w:color="auto"/>
            <w:right w:val="none" w:sz="0" w:space="0" w:color="auto"/>
          </w:divBdr>
        </w:div>
        <w:div w:id="261232157">
          <w:marLeft w:val="0"/>
          <w:marRight w:val="0"/>
          <w:marTop w:val="0"/>
          <w:marBottom w:val="0"/>
          <w:divBdr>
            <w:top w:val="none" w:sz="0" w:space="0" w:color="auto"/>
            <w:left w:val="none" w:sz="0" w:space="0" w:color="auto"/>
            <w:bottom w:val="none" w:sz="0" w:space="0" w:color="auto"/>
            <w:right w:val="none" w:sz="0" w:space="0" w:color="auto"/>
          </w:divBdr>
        </w:div>
      </w:divsChild>
    </w:div>
    <w:div w:id="1867058684">
      <w:bodyDiv w:val="1"/>
      <w:marLeft w:val="0"/>
      <w:marRight w:val="0"/>
      <w:marTop w:val="0"/>
      <w:marBottom w:val="0"/>
      <w:divBdr>
        <w:top w:val="none" w:sz="0" w:space="0" w:color="auto"/>
        <w:left w:val="none" w:sz="0" w:space="0" w:color="auto"/>
        <w:bottom w:val="none" w:sz="0" w:space="0" w:color="auto"/>
        <w:right w:val="none" w:sz="0" w:space="0" w:color="auto"/>
      </w:divBdr>
    </w:div>
    <w:div w:id="1867210515">
      <w:bodyDiv w:val="1"/>
      <w:marLeft w:val="0"/>
      <w:marRight w:val="0"/>
      <w:marTop w:val="0"/>
      <w:marBottom w:val="0"/>
      <w:divBdr>
        <w:top w:val="none" w:sz="0" w:space="0" w:color="auto"/>
        <w:left w:val="none" w:sz="0" w:space="0" w:color="auto"/>
        <w:bottom w:val="none" w:sz="0" w:space="0" w:color="auto"/>
        <w:right w:val="none" w:sz="0" w:space="0" w:color="auto"/>
      </w:divBdr>
    </w:div>
    <w:div w:id="1867326130">
      <w:bodyDiv w:val="1"/>
      <w:marLeft w:val="0"/>
      <w:marRight w:val="0"/>
      <w:marTop w:val="0"/>
      <w:marBottom w:val="0"/>
      <w:divBdr>
        <w:top w:val="none" w:sz="0" w:space="0" w:color="auto"/>
        <w:left w:val="none" w:sz="0" w:space="0" w:color="auto"/>
        <w:bottom w:val="none" w:sz="0" w:space="0" w:color="auto"/>
        <w:right w:val="none" w:sz="0" w:space="0" w:color="auto"/>
      </w:divBdr>
    </w:div>
    <w:div w:id="1867520389">
      <w:bodyDiv w:val="1"/>
      <w:marLeft w:val="0"/>
      <w:marRight w:val="0"/>
      <w:marTop w:val="0"/>
      <w:marBottom w:val="0"/>
      <w:divBdr>
        <w:top w:val="none" w:sz="0" w:space="0" w:color="auto"/>
        <w:left w:val="none" w:sz="0" w:space="0" w:color="auto"/>
        <w:bottom w:val="none" w:sz="0" w:space="0" w:color="auto"/>
        <w:right w:val="none" w:sz="0" w:space="0" w:color="auto"/>
      </w:divBdr>
    </w:div>
    <w:div w:id="1867523619">
      <w:bodyDiv w:val="1"/>
      <w:marLeft w:val="0"/>
      <w:marRight w:val="0"/>
      <w:marTop w:val="0"/>
      <w:marBottom w:val="0"/>
      <w:divBdr>
        <w:top w:val="none" w:sz="0" w:space="0" w:color="auto"/>
        <w:left w:val="none" w:sz="0" w:space="0" w:color="auto"/>
        <w:bottom w:val="none" w:sz="0" w:space="0" w:color="auto"/>
        <w:right w:val="none" w:sz="0" w:space="0" w:color="auto"/>
      </w:divBdr>
    </w:div>
    <w:div w:id="1867596751">
      <w:bodyDiv w:val="1"/>
      <w:marLeft w:val="0"/>
      <w:marRight w:val="0"/>
      <w:marTop w:val="0"/>
      <w:marBottom w:val="0"/>
      <w:divBdr>
        <w:top w:val="none" w:sz="0" w:space="0" w:color="auto"/>
        <w:left w:val="none" w:sz="0" w:space="0" w:color="auto"/>
        <w:bottom w:val="none" w:sz="0" w:space="0" w:color="auto"/>
        <w:right w:val="none" w:sz="0" w:space="0" w:color="auto"/>
      </w:divBdr>
    </w:div>
    <w:div w:id="1867710637">
      <w:bodyDiv w:val="1"/>
      <w:marLeft w:val="0"/>
      <w:marRight w:val="0"/>
      <w:marTop w:val="0"/>
      <w:marBottom w:val="0"/>
      <w:divBdr>
        <w:top w:val="none" w:sz="0" w:space="0" w:color="auto"/>
        <w:left w:val="none" w:sz="0" w:space="0" w:color="auto"/>
        <w:bottom w:val="none" w:sz="0" w:space="0" w:color="auto"/>
        <w:right w:val="none" w:sz="0" w:space="0" w:color="auto"/>
      </w:divBdr>
    </w:div>
    <w:div w:id="1867719459">
      <w:bodyDiv w:val="1"/>
      <w:marLeft w:val="0"/>
      <w:marRight w:val="0"/>
      <w:marTop w:val="0"/>
      <w:marBottom w:val="0"/>
      <w:divBdr>
        <w:top w:val="none" w:sz="0" w:space="0" w:color="auto"/>
        <w:left w:val="none" w:sz="0" w:space="0" w:color="auto"/>
        <w:bottom w:val="none" w:sz="0" w:space="0" w:color="auto"/>
        <w:right w:val="none" w:sz="0" w:space="0" w:color="auto"/>
      </w:divBdr>
    </w:div>
    <w:div w:id="1867863425">
      <w:bodyDiv w:val="1"/>
      <w:marLeft w:val="0"/>
      <w:marRight w:val="0"/>
      <w:marTop w:val="0"/>
      <w:marBottom w:val="0"/>
      <w:divBdr>
        <w:top w:val="none" w:sz="0" w:space="0" w:color="auto"/>
        <w:left w:val="none" w:sz="0" w:space="0" w:color="auto"/>
        <w:bottom w:val="none" w:sz="0" w:space="0" w:color="auto"/>
        <w:right w:val="none" w:sz="0" w:space="0" w:color="auto"/>
      </w:divBdr>
    </w:div>
    <w:div w:id="1868371552">
      <w:bodyDiv w:val="1"/>
      <w:marLeft w:val="0"/>
      <w:marRight w:val="0"/>
      <w:marTop w:val="0"/>
      <w:marBottom w:val="0"/>
      <w:divBdr>
        <w:top w:val="none" w:sz="0" w:space="0" w:color="auto"/>
        <w:left w:val="none" w:sz="0" w:space="0" w:color="auto"/>
        <w:bottom w:val="none" w:sz="0" w:space="0" w:color="auto"/>
        <w:right w:val="none" w:sz="0" w:space="0" w:color="auto"/>
      </w:divBdr>
    </w:div>
    <w:div w:id="1868566044">
      <w:bodyDiv w:val="1"/>
      <w:marLeft w:val="0"/>
      <w:marRight w:val="0"/>
      <w:marTop w:val="0"/>
      <w:marBottom w:val="0"/>
      <w:divBdr>
        <w:top w:val="none" w:sz="0" w:space="0" w:color="auto"/>
        <w:left w:val="none" w:sz="0" w:space="0" w:color="auto"/>
        <w:bottom w:val="none" w:sz="0" w:space="0" w:color="auto"/>
        <w:right w:val="none" w:sz="0" w:space="0" w:color="auto"/>
      </w:divBdr>
    </w:div>
    <w:div w:id="1868911466">
      <w:bodyDiv w:val="1"/>
      <w:marLeft w:val="0"/>
      <w:marRight w:val="0"/>
      <w:marTop w:val="0"/>
      <w:marBottom w:val="0"/>
      <w:divBdr>
        <w:top w:val="none" w:sz="0" w:space="0" w:color="auto"/>
        <w:left w:val="none" w:sz="0" w:space="0" w:color="auto"/>
        <w:bottom w:val="none" w:sz="0" w:space="0" w:color="auto"/>
        <w:right w:val="none" w:sz="0" w:space="0" w:color="auto"/>
      </w:divBdr>
    </w:div>
    <w:div w:id="1869293472">
      <w:bodyDiv w:val="1"/>
      <w:marLeft w:val="0"/>
      <w:marRight w:val="0"/>
      <w:marTop w:val="0"/>
      <w:marBottom w:val="0"/>
      <w:divBdr>
        <w:top w:val="none" w:sz="0" w:space="0" w:color="auto"/>
        <w:left w:val="none" w:sz="0" w:space="0" w:color="auto"/>
        <w:bottom w:val="none" w:sz="0" w:space="0" w:color="auto"/>
        <w:right w:val="none" w:sz="0" w:space="0" w:color="auto"/>
      </w:divBdr>
    </w:div>
    <w:div w:id="1869372048">
      <w:bodyDiv w:val="1"/>
      <w:marLeft w:val="0"/>
      <w:marRight w:val="0"/>
      <w:marTop w:val="0"/>
      <w:marBottom w:val="0"/>
      <w:divBdr>
        <w:top w:val="none" w:sz="0" w:space="0" w:color="auto"/>
        <w:left w:val="none" w:sz="0" w:space="0" w:color="auto"/>
        <w:bottom w:val="none" w:sz="0" w:space="0" w:color="auto"/>
        <w:right w:val="none" w:sz="0" w:space="0" w:color="auto"/>
      </w:divBdr>
    </w:div>
    <w:div w:id="1869442035">
      <w:bodyDiv w:val="1"/>
      <w:marLeft w:val="0"/>
      <w:marRight w:val="0"/>
      <w:marTop w:val="0"/>
      <w:marBottom w:val="0"/>
      <w:divBdr>
        <w:top w:val="none" w:sz="0" w:space="0" w:color="auto"/>
        <w:left w:val="none" w:sz="0" w:space="0" w:color="auto"/>
        <w:bottom w:val="none" w:sz="0" w:space="0" w:color="auto"/>
        <w:right w:val="none" w:sz="0" w:space="0" w:color="auto"/>
      </w:divBdr>
    </w:div>
    <w:div w:id="1869487110">
      <w:bodyDiv w:val="1"/>
      <w:marLeft w:val="0"/>
      <w:marRight w:val="0"/>
      <w:marTop w:val="0"/>
      <w:marBottom w:val="0"/>
      <w:divBdr>
        <w:top w:val="none" w:sz="0" w:space="0" w:color="auto"/>
        <w:left w:val="none" w:sz="0" w:space="0" w:color="auto"/>
        <w:bottom w:val="none" w:sz="0" w:space="0" w:color="auto"/>
        <w:right w:val="none" w:sz="0" w:space="0" w:color="auto"/>
      </w:divBdr>
    </w:div>
    <w:div w:id="1869490994">
      <w:bodyDiv w:val="1"/>
      <w:marLeft w:val="0"/>
      <w:marRight w:val="0"/>
      <w:marTop w:val="0"/>
      <w:marBottom w:val="0"/>
      <w:divBdr>
        <w:top w:val="none" w:sz="0" w:space="0" w:color="auto"/>
        <w:left w:val="none" w:sz="0" w:space="0" w:color="auto"/>
        <w:bottom w:val="none" w:sz="0" w:space="0" w:color="auto"/>
        <w:right w:val="none" w:sz="0" w:space="0" w:color="auto"/>
      </w:divBdr>
    </w:div>
    <w:div w:id="1869560378">
      <w:bodyDiv w:val="1"/>
      <w:marLeft w:val="0"/>
      <w:marRight w:val="0"/>
      <w:marTop w:val="0"/>
      <w:marBottom w:val="0"/>
      <w:divBdr>
        <w:top w:val="none" w:sz="0" w:space="0" w:color="auto"/>
        <w:left w:val="none" w:sz="0" w:space="0" w:color="auto"/>
        <w:bottom w:val="none" w:sz="0" w:space="0" w:color="auto"/>
        <w:right w:val="none" w:sz="0" w:space="0" w:color="auto"/>
      </w:divBdr>
    </w:div>
    <w:div w:id="1869641473">
      <w:bodyDiv w:val="1"/>
      <w:marLeft w:val="0"/>
      <w:marRight w:val="0"/>
      <w:marTop w:val="0"/>
      <w:marBottom w:val="0"/>
      <w:divBdr>
        <w:top w:val="none" w:sz="0" w:space="0" w:color="auto"/>
        <w:left w:val="none" w:sz="0" w:space="0" w:color="auto"/>
        <w:bottom w:val="none" w:sz="0" w:space="0" w:color="auto"/>
        <w:right w:val="none" w:sz="0" w:space="0" w:color="auto"/>
      </w:divBdr>
    </w:div>
    <w:div w:id="1869902542">
      <w:bodyDiv w:val="1"/>
      <w:marLeft w:val="0"/>
      <w:marRight w:val="0"/>
      <w:marTop w:val="0"/>
      <w:marBottom w:val="0"/>
      <w:divBdr>
        <w:top w:val="none" w:sz="0" w:space="0" w:color="auto"/>
        <w:left w:val="none" w:sz="0" w:space="0" w:color="auto"/>
        <w:bottom w:val="none" w:sz="0" w:space="0" w:color="auto"/>
        <w:right w:val="none" w:sz="0" w:space="0" w:color="auto"/>
      </w:divBdr>
    </w:div>
    <w:div w:id="1870102318">
      <w:bodyDiv w:val="1"/>
      <w:marLeft w:val="0"/>
      <w:marRight w:val="0"/>
      <w:marTop w:val="0"/>
      <w:marBottom w:val="0"/>
      <w:divBdr>
        <w:top w:val="none" w:sz="0" w:space="0" w:color="auto"/>
        <w:left w:val="none" w:sz="0" w:space="0" w:color="auto"/>
        <w:bottom w:val="none" w:sz="0" w:space="0" w:color="auto"/>
        <w:right w:val="none" w:sz="0" w:space="0" w:color="auto"/>
      </w:divBdr>
    </w:div>
    <w:div w:id="1870727733">
      <w:bodyDiv w:val="1"/>
      <w:marLeft w:val="0"/>
      <w:marRight w:val="0"/>
      <w:marTop w:val="0"/>
      <w:marBottom w:val="0"/>
      <w:divBdr>
        <w:top w:val="none" w:sz="0" w:space="0" w:color="auto"/>
        <w:left w:val="none" w:sz="0" w:space="0" w:color="auto"/>
        <w:bottom w:val="none" w:sz="0" w:space="0" w:color="auto"/>
        <w:right w:val="none" w:sz="0" w:space="0" w:color="auto"/>
      </w:divBdr>
    </w:div>
    <w:div w:id="1870872131">
      <w:bodyDiv w:val="1"/>
      <w:marLeft w:val="0"/>
      <w:marRight w:val="0"/>
      <w:marTop w:val="0"/>
      <w:marBottom w:val="0"/>
      <w:divBdr>
        <w:top w:val="none" w:sz="0" w:space="0" w:color="auto"/>
        <w:left w:val="none" w:sz="0" w:space="0" w:color="auto"/>
        <w:bottom w:val="none" w:sz="0" w:space="0" w:color="auto"/>
        <w:right w:val="none" w:sz="0" w:space="0" w:color="auto"/>
      </w:divBdr>
    </w:div>
    <w:div w:id="1870989670">
      <w:bodyDiv w:val="1"/>
      <w:marLeft w:val="0"/>
      <w:marRight w:val="0"/>
      <w:marTop w:val="0"/>
      <w:marBottom w:val="0"/>
      <w:divBdr>
        <w:top w:val="none" w:sz="0" w:space="0" w:color="auto"/>
        <w:left w:val="none" w:sz="0" w:space="0" w:color="auto"/>
        <w:bottom w:val="none" w:sz="0" w:space="0" w:color="auto"/>
        <w:right w:val="none" w:sz="0" w:space="0" w:color="auto"/>
      </w:divBdr>
    </w:div>
    <w:div w:id="1871065395">
      <w:bodyDiv w:val="1"/>
      <w:marLeft w:val="0"/>
      <w:marRight w:val="0"/>
      <w:marTop w:val="0"/>
      <w:marBottom w:val="0"/>
      <w:divBdr>
        <w:top w:val="none" w:sz="0" w:space="0" w:color="auto"/>
        <w:left w:val="none" w:sz="0" w:space="0" w:color="auto"/>
        <w:bottom w:val="none" w:sz="0" w:space="0" w:color="auto"/>
        <w:right w:val="none" w:sz="0" w:space="0" w:color="auto"/>
      </w:divBdr>
    </w:div>
    <w:div w:id="1871215440">
      <w:bodyDiv w:val="1"/>
      <w:marLeft w:val="0"/>
      <w:marRight w:val="0"/>
      <w:marTop w:val="0"/>
      <w:marBottom w:val="0"/>
      <w:divBdr>
        <w:top w:val="none" w:sz="0" w:space="0" w:color="auto"/>
        <w:left w:val="none" w:sz="0" w:space="0" w:color="auto"/>
        <w:bottom w:val="none" w:sz="0" w:space="0" w:color="auto"/>
        <w:right w:val="none" w:sz="0" w:space="0" w:color="auto"/>
      </w:divBdr>
    </w:div>
    <w:div w:id="1871994820">
      <w:bodyDiv w:val="1"/>
      <w:marLeft w:val="0"/>
      <w:marRight w:val="0"/>
      <w:marTop w:val="0"/>
      <w:marBottom w:val="0"/>
      <w:divBdr>
        <w:top w:val="none" w:sz="0" w:space="0" w:color="auto"/>
        <w:left w:val="none" w:sz="0" w:space="0" w:color="auto"/>
        <w:bottom w:val="none" w:sz="0" w:space="0" w:color="auto"/>
        <w:right w:val="none" w:sz="0" w:space="0" w:color="auto"/>
      </w:divBdr>
      <w:divsChild>
        <w:div w:id="1437748559">
          <w:marLeft w:val="0"/>
          <w:marRight w:val="0"/>
          <w:marTop w:val="0"/>
          <w:marBottom w:val="0"/>
          <w:divBdr>
            <w:top w:val="none" w:sz="0" w:space="0" w:color="auto"/>
            <w:left w:val="none" w:sz="0" w:space="0" w:color="auto"/>
            <w:bottom w:val="none" w:sz="0" w:space="0" w:color="auto"/>
            <w:right w:val="none" w:sz="0" w:space="0" w:color="auto"/>
          </w:divBdr>
          <w:divsChild>
            <w:div w:id="338699482">
              <w:marLeft w:val="0"/>
              <w:marRight w:val="0"/>
              <w:marTop w:val="0"/>
              <w:marBottom w:val="0"/>
              <w:divBdr>
                <w:top w:val="none" w:sz="0" w:space="0" w:color="auto"/>
                <w:left w:val="none" w:sz="0" w:space="0" w:color="auto"/>
                <w:bottom w:val="none" w:sz="0" w:space="0" w:color="auto"/>
                <w:right w:val="none" w:sz="0" w:space="0" w:color="auto"/>
              </w:divBdr>
              <w:divsChild>
                <w:div w:id="208104429">
                  <w:marLeft w:val="0"/>
                  <w:marRight w:val="0"/>
                  <w:marTop w:val="90"/>
                  <w:marBottom w:val="150"/>
                  <w:divBdr>
                    <w:top w:val="none" w:sz="0" w:space="0" w:color="auto"/>
                    <w:left w:val="none" w:sz="0" w:space="0" w:color="auto"/>
                    <w:bottom w:val="none" w:sz="0" w:space="0" w:color="auto"/>
                    <w:right w:val="none" w:sz="0" w:space="0" w:color="auto"/>
                  </w:divBdr>
                  <w:divsChild>
                    <w:div w:id="2012682662">
                      <w:marLeft w:val="90"/>
                      <w:marRight w:val="0"/>
                      <w:marTop w:val="0"/>
                      <w:marBottom w:val="0"/>
                      <w:divBdr>
                        <w:top w:val="none" w:sz="0" w:space="0" w:color="auto"/>
                        <w:left w:val="none" w:sz="0" w:space="0" w:color="auto"/>
                        <w:bottom w:val="none" w:sz="0" w:space="0" w:color="auto"/>
                        <w:right w:val="none" w:sz="0" w:space="0" w:color="auto"/>
                      </w:divBdr>
                      <w:divsChild>
                        <w:div w:id="1390417631">
                          <w:marLeft w:val="0"/>
                          <w:marRight w:val="0"/>
                          <w:marTop w:val="0"/>
                          <w:marBottom w:val="75"/>
                          <w:divBdr>
                            <w:top w:val="none" w:sz="0" w:space="0" w:color="auto"/>
                            <w:left w:val="none" w:sz="0" w:space="0" w:color="auto"/>
                            <w:bottom w:val="none" w:sz="0" w:space="0" w:color="auto"/>
                            <w:right w:val="none" w:sz="0" w:space="0" w:color="auto"/>
                          </w:divBdr>
                          <w:divsChild>
                            <w:div w:id="2128619224">
                              <w:marLeft w:val="0"/>
                              <w:marRight w:val="0"/>
                              <w:marTop w:val="0"/>
                              <w:marBottom w:val="0"/>
                              <w:divBdr>
                                <w:top w:val="none" w:sz="0" w:space="0" w:color="auto"/>
                                <w:left w:val="none" w:sz="0" w:space="0" w:color="auto"/>
                                <w:bottom w:val="none" w:sz="0" w:space="0" w:color="auto"/>
                                <w:right w:val="none" w:sz="0" w:space="0" w:color="auto"/>
                              </w:divBdr>
                              <w:divsChild>
                                <w:div w:id="914507637">
                                  <w:marLeft w:val="0"/>
                                  <w:marRight w:val="0"/>
                                  <w:marTop w:val="0"/>
                                  <w:marBottom w:val="0"/>
                                  <w:divBdr>
                                    <w:top w:val="none" w:sz="0" w:space="0" w:color="auto"/>
                                    <w:left w:val="none" w:sz="0" w:space="0" w:color="auto"/>
                                    <w:bottom w:val="none" w:sz="0" w:space="0" w:color="auto"/>
                                    <w:right w:val="none" w:sz="0" w:space="0" w:color="auto"/>
                                  </w:divBdr>
                                  <w:divsChild>
                                    <w:div w:id="789130421">
                                      <w:marLeft w:val="0"/>
                                      <w:marRight w:val="0"/>
                                      <w:marTop w:val="150"/>
                                      <w:marBottom w:val="150"/>
                                      <w:divBdr>
                                        <w:top w:val="none" w:sz="0" w:space="0" w:color="auto"/>
                                        <w:left w:val="none" w:sz="0" w:space="0" w:color="auto"/>
                                        <w:bottom w:val="none" w:sz="0" w:space="0" w:color="auto"/>
                                        <w:right w:val="none" w:sz="0" w:space="0" w:color="auto"/>
                                      </w:divBdr>
                                      <w:divsChild>
                                        <w:div w:id="976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063054">
      <w:bodyDiv w:val="1"/>
      <w:marLeft w:val="0"/>
      <w:marRight w:val="0"/>
      <w:marTop w:val="0"/>
      <w:marBottom w:val="0"/>
      <w:divBdr>
        <w:top w:val="none" w:sz="0" w:space="0" w:color="auto"/>
        <w:left w:val="none" w:sz="0" w:space="0" w:color="auto"/>
        <w:bottom w:val="none" w:sz="0" w:space="0" w:color="auto"/>
        <w:right w:val="none" w:sz="0" w:space="0" w:color="auto"/>
      </w:divBdr>
    </w:div>
    <w:div w:id="1872761763">
      <w:bodyDiv w:val="1"/>
      <w:marLeft w:val="0"/>
      <w:marRight w:val="0"/>
      <w:marTop w:val="0"/>
      <w:marBottom w:val="0"/>
      <w:divBdr>
        <w:top w:val="none" w:sz="0" w:space="0" w:color="auto"/>
        <w:left w:val="none" w:sz="0" w:space="0" w:color="auto"/>
        <w:bottom w:val="none" w:sz="0" w:space="0" w:color="auto"/>
        <w:right w:val="none" w:sz="0" w:space="0" w:color="auto"/>
      </w:divBdr>
    </w:div>
    <w:div w:id="1873030029">
      <w:bodyDiv w:val="1"/>
      <w:marLeft w:val="0"/>
      <w:marRight w:val="0"/>
      <w:marTop w:val="0"/>
      <w:marBottom w:val="0"/>
      <w:divBdr>
        <w:top w:val="none" w:sz="0" w:space="0" w:color="auto"/>
        <w:left w:val="none" w:sz="0" w:space="0" w:color="auto"/>
        <w:bottom w:val="none" w:sz="0" w:space="0" w:color="auto"/>
        <w:right w:val="none" w:sz="0" w:space="0" w:color="auto"/>
      </w:divBdr>
    </w:div>
    <w:div w:id="1873152242">
      <w:bodyDiv w:val="1"/>
      <w:marLeft w:val="0"/>
      <w:marRight w:val="0"/>
      <w:marTop w:val="0"/>
      <w:marBottom w:val="0"/>
      <w:divBdr>
        <w:top w:val="none" w:sz="0" w:space="0" w:color="auto"/>
        <w:left w:val="none" w:sz="0" w:space="0" w:color="auto"/>
        <w:bottom w:val="none" w:sz="0" w:space="0" w:color="auto"/>
        <w:right w:val="none" w:sz="0" w:space="0" w:color="auto"/>
      </w:divBdr>
    </w:div>
    <w:div w:id="1873835217">
      <w:bodyDiv w:val="1"/>
      <w:marLeft w:val="0"/>
      <w:marRight w:val="0"/>
      <w:marTop w:val="0"/>
      <w:marBottom w:val="0"/>
      <w:divBdr>
        <w:top w:val="none" w:sz="0" w:space="0" w:color="auto"/>
        <w:left w:val="none" w:sz="0" w:space="0" w:color="auto"/>
        <w:bottom w:val="none" w:sz="0" w:space="0" w:color="auto"/>
        <w:right w:val="none" w:sz="0" w:space="0" w:color="auto"/>
      </w:divBdr>
    </w:div>
    <w:div w:id="1873835699">
      <w:bodyDiv w:val="1"/>
      <w:marLeft w:val="0"/>
      <w:marRight w:val="0"/>
      <w:marTop w:val="0"/>
      <w:marBottom w:val="0"/>
      <w:divBdr>
        <w:top w:val="none" w:sz="0" w:space="0" w:color="auto"/>
        <w:left w:val="none" w:sz="0" w:space="0" w:color="auto"/>
        <w:bottom w:val="none" w:sz="0" w:space="0" w:color="auto"/>
        <w:right w:val="none" w:sz="0" w:space="0" w:color="auto"/>
      </w:divBdr>
    </w:div>
    <w:div w:id="1873837270">
      <w:bodyDiv w:val="1"/>
      <w:marLeft w:val="0"/>
      <w:marRight w:val="0"/>
      <w:marTop w:val="0"/>
      <w:marBottom w:val="0"/>
      <w:divBdr>
        <w:top w:val="none" w:sz="0" w:space="0" w:color="auto"/>
        <w:left w:val="none" w:sz="0" w:space="0" w:color="auto"/>
        <w:bottom w:val="none" w:sz="0" w:space="0" w:color="auto"/>
        <w:right w:val="none" w:sz="0" w:space="0" w:color="auto"/>
      </w:divBdr>
    </w:div>
    <w:div w:id="1874884081">
      <w:bodyDiv w:val="1"/>
      <w:marLeft w:val="0"/>
      <w:marRight w:val="0"/>
      <w:marTop w:val="0"/>
      <w:marBottom w:val="0"/>
      <w:divBdr>
        <w:top w:val="none" w:sz="0" w:space="0" w:color="auto"/>
        <w:left w:val="none" w:sz="0" w:space="0" w:color="auto"/>
        <w:bottom w:val="none" w:sz="0" w:space="0" w:color="auto"/>
        <w:right w:val="none" w:sz="0" w:space="0" w:color="auto"/>
      </w:divBdr>
    </w:div>
    <w:div w:id="1874998887">
      <w:bodyDiv w:val="1"/>
      <w:marLeft w:val="0"/>
      <w:marRight w:val="0"/>
      <w:marTop w:val="0"/>
      <w:marBottom w:val="0"/>
      <w:divBdr>
        <w:top w:val="none" w:sz="0" w:space="0" w:color="auto"/>
        <w:left w:val="none" w:sz="0" w:space="0" w:color="auto"/>
        <w:bottom w:val="none" w:sz="0" w:space="0" w:color="auto"/>
        <w:right w:val="none" w:sz="0" w:space="0" w:color="auto"/>
      </w:divBdr>
    </w:div>
    <w:div w:id="1875579070">
      <w:bodyDiv w:val="1"/>
      <w:marLeft w:val="0"/>
      <w:marRight w:val="0"/>
      <w:marTop w:val="0"/>
      <w:marBottom w:val="0"/>
      <w:divBdr>
        <w:top w:val="none" w:sz="0" w:space="0" w:color="auto"/>
        <w:left w:val="none" w:sz="0" w:space="0" w:color="auto"/>
        <w:bottom w:val="none" w:sz="0" w:space="0" w:color="auto"/>
        <w:right w:val="none" w:sz="0" w:space="0" w:color="auto"/>
      </w:divBdr>
    </w:div>
    <w:div w:id="1875651421">
      <w:bodyDiv w:val="1"/>
      <w:marLeft w:val="0"/>
      <w:marRight w:val="0"/>
      <w:marTop w:val="0"/>
      <w:marBottom w:val="0"/>
      <w:divBdr>
        <w:top w:val="none" w:sz="0" w:space="0" w:color="auto"/>
        <w:left w:val="none" w:sz="0" w:space="0" w:color="auto"/>
        <w:bottom w:val="none" w:sz="0" w:space="0" w:color="auto"/>
        <w:right w:val="none" w:sz="0" w:space="0" w:color="auto"/>
      </w:divBdr>
    </w:div>
    <w:div w:id="1876041220">
      <w:bodyDiv w:val="1"/>
      <w:marLeft w:val="0"/>
      <w:marRight w:val="0"/>
      <w:marTop w:val="0"/>
      <w:marBottom w:val="0"/>
      <w:divBdr>
        <w:top w:val="none" w:sz="0" w:space="0" w:color="auto"/>
        <w:left w:val="none" w:sz="0" w:space="0" w:color="auto"/>
        <w:bottom w:val="none" w:sz="0" w:space="0" w:color="auto"/>
        <w:right w:val="none" w:sz="0" w:space="0" w:color="auto"/>
      </w:divBdr>
    </w:div>
    <w:div w:id="1876192143">
      <w:bodyDiv w:val="1"/>
      <w:marLeft w:val="0"/>
      <w:marRight w:val="0"/>
      <w:marTop w:val="0"/>
      <w:marBottom w:val="0"/>
      <w:divBdr>
        <w:top w:val="none" w:sz="0" w:space="0" w:color="auto"/>
        <w:left w:val="none" w:sz="0" w:space="0" w:color="auto"/>
        <w:bottom w:val="none" w:sz="0" w:space="0" w:color="auto"/>
        <w:right w:val="none" w:sz="0" w:space="0" w:color="auto"/>
      </w:divBdr>
    </w:div>
    <w:div w:id="1876230330">
      <w:bodyDiv w:val="1"/>
      <w:marLeft w:val="0"/>
      <w:marRight w:val="0"/>
      <w:marTop w:val="0"/>
      <w:marBottom w:val="0"/>
      <w:divBdr>
        <w:top w:val="none" w:sz="0" w:space="0" w:color="auto"/>
        <w:left w:val="none" w:sz="0" w:space="0" w:color="auto"/>
        <w:bottom w:val="none" w:sz="0" w:space="0" w:color="auto"/>
        <w:right w:val="none" w:sz="0" w:space="0" w:color="auto"/>
      </w:divBdr>
    </w:div>
    <w:div w:id="1877233119">
      <w:bodyDiv w:val="1"/>
      <w:marLeft w:val="0"/>
      <w:marRight w:val="0"/>
      <w:marTop w:val="0"/>
      <w:marBottom w:val="0"/>
      <w:divBdr>
        <w:top w:val="none" w:sz="0" w:space="0" w:color="auto"/>
        <w:left w:val="none" w:sz="0" w:space="0" w:color="auto"/>
        <w:bottom w:val="none" w:sz="0" w:space="0" w:color="auto"/>
        <w:right w:val="none" w:sz="0" w:space="0" w:color="auto"/>
      </w:divBdr>
    </w:div>
    <w:div w:id="1877237049">
      <w:bodyDiv w:val="1"/>
      <w:marLeft w:val="0"/>
      <w:marRight w:val="0"/>
      <w:marTop w:val="0"/>
      <w:marBottom w:val="0"/>
      <w:divBdr>
        <w:top w:val="none" w:sz="0" w:space="0" w:color="auto"/>
        <w:left w:val="none" w:sz="0" w:space="0" w:color="auto"/>
        <w:bottom w:val="none" w:sz="0" w:space="0" w:color="auto"/>
        <w:right w:val="none" w:sz="0" w:space="0" w:color="auto"/>
      </w:divBdr>
    </w:div>
    <w:div w:id="1877429102">
      <w:bodyDiv w:val="1"/>
      <w:marLeft w:val="0"/>
      <w:marRight w:val="0"/>
      <w:marTop w:val="0"/>
      <w:marBottom w:val="0"/>
      <w:divBdr>
        <w:top w:val="none" w:sz="0" w:space="0" w:color="auto"/>
        <w:left w:val="none" w:sz="0" w:space="0" w:color="auto"/>
        <w:bottom w:val="none" w:sz="0" w:space="0" w:color="auto"/>
        <w:right w:val="none" w:sz="0" w:space="0" w:color="auto"/>
      </w:divBdr>
    </w:div>
    <w:div w:id="1877691857">
      <w:bodyDiv w:val="1"/>
      <w:marLeft w:val="0"/>
      <w:marRight w:val="0"/>
      <w:marTop w:val="0"/>
      <w:marBottom w:val="0"/>
      <w:divBdr>
        <w:top w:val="none" w:sz="0" w:space="0" w:color="auto"/>
        <w:left w:val="none" w:sz="0" w:space="0" w:color="auto"/>
        <w:bottom w:val="none" w:sz="0" w:space="0" w:color="auto"/>
        <w:right w:val="none" w:sz="0" w:space="0" w:color="auto"/>
      </w:divBdr>
    </w:div>
    <w:div w:id="1877768631">
      <w:bodyDiv w:val="1"/>
      <w:marLeft w:val="0"/>
      <w:marRight w:val="0"/>
      <w:marTop w:val="0"/>
      <w:marBottom w:val="0"/>
      <w:divBdr>
        <w:top w:val="none" w:sz="0" w:space="0" w:color="auto"/>
        <w:left w:val="none" w:sz="0" w:space="0" w:color="auto"/>
        <w:bottom w:val="none" w:sz="0" w:space="0" w:color="auto"/>
        <w:right w:val="none" w:sz="0" w:space="0" w:color="auto"/>
      </w:divBdr>
    </w:div>
    <w:div w:id="1878009229">
      <w:bodyDiv w:val="1"/>
      <w:marLeft w:val="0"/>
      <w:marRight w:val="0"/>
      <w:marTop w:val="0"/>
      <w:marBottom w:val="0"/>
      <w:divBdr>
        <w:top w:val="none" w:sz="0" w:space="0" w:color="auto"/>
        <w:left w:val="none" w:sz="0" w:space="0" w:color="auto"/>
        <w:bottom w:val="none" w:sz="0" w:space="0" w:color="auto"/>
        <w:right w:val="none" w:sz="0" w:space="0" w:color="auto"/>
      </w:divBdr>
    </w:div>
    <w:div w:id="1878468373">
      <w:bodyDiv w:val="1"/>
      <w:marLeft w:val="0"/>
      <w:marRight w:val="0"/>
      <w:marTop w:val="0"/>
      <w:marBottom w:val="0"/>
      <w:divBdr>
        <w:top w:val="none" w:sz="0" w:space="0" w:color="auto"/>
        <w:left w:val="none" w:sz="0" w:space="0" w:color="auto"/>
        <w:bottom w:val="none" w:sz="0" w:space="0" w:color="auto"/>
        <w:right w:val="none" w:sz="0" w:space="0" w:color="auto"/>
      </w:divBdr>
    </w:div>
    <w:div w:id="1878859307">
      <w:bodyDiv w:val="1"/>
      <w:marLeft w:val="0"/>
      <w:marRight w:val="0"/>
      <w:marTop w:val="0"/>
      <w:marBottom w:val="0"/>
      <w:divBdr>
        <w:top w:val="none" w:sz="0" w:space="0" w:color="auto"/>
        <w:left w:val="none" w:sz="0" w:space="0" w:color="auto"/>
        <w:bottom w:val="none" w:sz="0" w:space="0" w:color="auto"/>
        <w:right w:val="none" w:sz="0" w:space="0" w:color="auto"/>
      </w:divBdr>
    </w:div>
    <w:div w:id="1879128245">
      <w:bodyDiv w:val="1"/>
      <w:marLeft w:val="0"/>
      <w:marRight w:val="0"/>
      <w:marTop w:val="0"/>
      <w:marBottom w:val="0"/>
      <w:divBdr>
        <w:top w:val="none" w:sz="0" w:space="0" w:color="auto"/>
        <w:left w:val="none" w:sz="0" w:space="0" w:color="auto"/>
        <w:bottom w:val="none" w:sz="0" w:space="0" w:color="auto"/>
        <w:right w:val="none" w:sz="0" w:space="0" w:color="auto"/>
      </w:divBdr>
    </w:div>
    <w:div w:id="1879705657">
      <w:bodyDiv w:val="1"/>
      <w:marLeft w:val="0"/>
      <w:marRight w:val="0"/>
      <w:marTop w:val="0"/>
      <w:marBottom w:val="0"/>
      <w:divBdr>
        <w:top w:val="none" w:sz="0" w:space="0" w:color="auto"/>
        <w:left w:val="none" w:sz="0" w:space="0" w:color="auto"/>
        <w:bottom w:val="none" w:sz="0" w:space="0" w:color="auto"/>
        <w:right w:val="none" w:sz="0" w:space="0" w:color="auto"/>
      </w:divBdr>
    </w:div>
    <w:div w:id="1879967565">
      <w:bodyDiv w:val="1"/>
      <w:marLeft w:val="0"/>
      <w:marRight w:val="0"/>
      <w:marTop w:val="0"/>
      <w:marBottom w:val="0"/>
      <w:divBdr>
        <w:top w:val="none" w:sz="0" w:space="0" w:color="auto"/>
        <w:left w:val="none" w:sz="0" w:space="0" w:color="auto"/>
        <w:bottom w:val="none" w:sz="0" w:space="0" w:color="auto"/>
        <w:right w:val="none" w:sz="0" w:space="0" w:color="auto"/>
      </w:divBdr>
    </w:div>
    <w:div w:id="1880194828">
      <w:bodyDiv w:val="1"/>
      <w:marLeft w:val="0"/>
      <w:marRight w:val="0"/>
      <w:marTop w:val="0"/>
      <w:marBottom w:val="0"/>
      <w:divBdr>
        <w:top w:val="none" w:sz="0" w:space="0" w:color="auto"/>
        <w:left w:val="none" w:sz="0" w:space="0" w:color="auto"/>
        <w:bottom w:val="none" w:sz="0" w:space="0" w:color="auto"/>
        <w:right w:val="none" w:sz="0" w:space="0" w:color="auto"/>
      </w:divBdr>
    </w:div>
    <w:div w:id="1881018831">
      <w:bodyDiv w:val="1"/>
      <w:marLeft w:val="0"/>
      <w:marRight w:val="0"/>
      <w:marTop w:val="0"/>
      <w:marBottom w:val="0"/>
      <w:divBdr>
        <w:top w:val="none" w:sz="0" w:space="0" w:color="auto"/>
        <w:left w:val="none" w:sz="0" w:space="0" w:color="auto"/>
        <w:bottom w:val="none" w:sz="0" w:space="0" w:color="auto"/>
        <w:right w:val="none" w:sz="0" w:space="0" w:color="auto"/>
      </w:divBdr>
    </w:div>
    <w:div w:id="1881480639">
      <w:bodyDiv w:val="1"/>
      <w:marLeft w:val="0"/>
      <w:marRight w:val="0"/>
      <w:marTop w:val="0"/>
      <w:marBottom w:val="0"/>
      <w:divBdr>
        <w:top w:val="none" w:sz="0" w:space="0" w:color="auto"/>
        <w:left w:val="none" w:sz="0" w:space="0" w:color="auto"/>
        <w:bottom w:val="none" w:sz="0" w:space="0" w:color="auto"/>
        <w:right w:val="none" w:sz="0" w:space="0" w:color="auto"/>
      </w:divBdr>
    </w:div>
    <w:div w:id="1881893848">
      <w:bodyDiv w:val="1"/>
      <w:marLeft w:val="0"/>
      <w:marRight w:val="0"/>
      <w:marTop w:val="0"/>
      <w:marBottom w:val="0"/>
      <w:divBdr>
        <w:top w:val="none" w:sz="0" w:space="0" w:color="auto"/>
        <w:left w:val="none" w:sz="0" w:space="0" w:color="auto"/>
        <w:bottom w:val="none" w:sz="0" w:space="0" w:color="auto"/>
        <w:right w:val="none" w:sz="0" w:space="0" w:color="auto"/>
      </w:divBdr>
    </w:div>
    <w:div w:id="1881896238">
      <w:bodyDiv w:val="1"/>
      <w:marLeft w:val="0"/>
      <w:marRight w:val="0"/>
      <w:marTop w:val="0"/>
      <w:marBottom w:val="0"/>
      <w:divBdr>
        <w:top w:val="none" w:sz="0" w:space="0" w:color="auto"/>
        <w:left w:val="none" w:sz="0" w:space="0" w:color="auto"/>
        <w:bottom w:val="none" w:sz="0" w:space="0" w:color="auto"/>
        <w:right w:val="none" w:sz="0" w:space="0" w:color="auto"/>
      </w:divBdr>
    </w:div>
    <w:div w:id="1882091101">
      <w:bodyDiv w:val="1"/>
      <w:marLeft w:val="0"/>
      <w:marRight w:val="0"/>
      <w:marTop w:val="0"/>
      <w:marBottom w:val="0"/>
      <w:divBdr>
        <w:top w:val="none" w:sz="0" w:space="0" w:color="auto"/>
        <w:left w:val="none" w:sz="0" w:space="0" w:color="auto"/>
        <w:bottom w:val="none" w:sz="0" w:space="0" w:color="auto"/>
        <w:right w:val="none" w:sz="0" w:space="0" w:color="auto"/>
      </w:divBdr>
    </w:div>
    <w:div w:id="1882132210">
      <w:bodyDiv w:val="1"/>
      <w:marLeft w:val="0"/>
      <w:marRight w:val="0"/>
      <w:marTop w:val="0"/>
      <w:marBottom w:val="0"/>
      <w:divBdr>
        <w:top w:val="none" w:sz="0" w:space="0" w:color="auto"/>
        <w:left w:val="none" w:sz="0" w:space="0" w:color="auto"/>
        <w:bottom w:val="none" w:sz="0" w:space="0" w:color="auto"/>
        <w:right w:val="none" w:sz="0" w:space="0" w:color="auto"/>
      </w:divBdr>
    </w:div>
    <w:div w:id="1882397104">
      <w:bodyDiv w:val="1"/>
      <w:marLeft w:val="0"/>
      <w:marRight w:val="0"/>
      <w:marTop w:val="0"/>
      <w:marBottom w:val="0"/>
      <w:divBdr>
        <w:top w:val="none" w:sz="0" w:space="0" w:color="auto"/>
        <w:left w:val="none" w:sz="0" w:space="0" w:color="auto"/>
        <w:bottom w:val="none" w:sz="0" w:space="0" w:color="auto"/>
        <w:right w:val="none" w:sz="0" w:space="0" w:color="auto"/>
      </w:divBdr>
    </w:div>
    <w:div w:id="1882937120">
      <w:bodyDiv w:val="1"/>
      <w:marLeft w:val="0"/>
      <w:marRight w:val="0"/>
      <w:marTop w:val="0"/>
      <w:marBottom w:val="0"/>
      <w:divBdr>
        <w:top w:val="none" w:sz="0" w:space="0" w:color="auto"/>
        <w:left w:val="none" w:sz="0" w:space="0" w:color="auto"/>
        <w:bottom w:val="none" w:sz="0" w:space="0" w:color="auto"/>
        <w:right w:val="none" w:sz="0" w:space="0" w:color="auto"/>
      </w:divBdr>
    </w:div>
    <w:div w:id="1883638078">
      <w:bodyDiv w:val="1"/>
      <w:marLeft w:val="0"/>
      <w:marRight w:val="0"/>
      <w:marTop w:val="0"/>
      <w:marBottom w:val="0"/>
      <w:divBdr>
        <w:top w:val="none" w:sz="0" w:space="0" w:color="auto"/>
        <w:left w:val="none" w:sz="0" w:space="0" w:color="auto"/>
        <w:bottom w:val="none" w:sz="0" w:space="0" w:color="auto"/>
        <w:right w:val="none" w:sz="0" w:space="0" w:color="auto"/>
      </w:divBdr>
    </w:div>
    <w:div w:id="1883663673">
      <w:bodyDiv w:val="1"/>
      <w:marLeft w:val="0"/>
      <w:marRight w:val="0"/>
      <w:marTop w:val="0"/>
      <w:marBottom w:val="0"/>
      <w:divBdr>
        <w:top w:val="none" w:sz="0" w:space="0" w:color="auto"/>
        <w:left w:val="none" w:sz="0" w:space="0" w:color="auto"/>
        <w:bottom w:val="none" w:sz="0" w:space="0" w:color="auto"/>
        <w:right w:val="none" w:sz="0" w:space="0" w:color="auto"/>
      </w:divBdr>
    </w:div>
    <w:div w:id="1883858709">
      <w:bodyDiv w:val="1"/>
      <w:marLeft w:val="0"/>
      <w:marRight w:val="0"/>
      <w:marTop w:val="0"/>
      <w:marBottom w:val="0"/>
      <w:divBdr>
        <w:top w:val="none" w:sz="0" w:space="0" w:color="auto"/>
        <w:left w:val="none" w:sz="0" w:space="0" w:color="auto"/>
        <w:bottom w:val="none" w:sz="0" w:space="0" w:color="auto"/>
        <w:right w:val="none" w:sz="0" w:space="0" w:color="auto"/>
      </w:divBdr>
    </w:div>
    <w:div w:id="1883864574">
      <w:bodyDiv w:val="1"/>
      <w:marLeft w:val="0"/>
      <w:marRight w:val="0"/>
      <w:marTop w:val="0"/>
      <w:marBottom w:val="0"/>
      <w:divBdr>
        <w:top w:val="none" w:sz="0" w:space="0" w:color="auto"/>
        <w:left w:val="none" w:sz="0" w:space="0" w:color="auto"/>
        <w:bottom w:val="none" w:sz="0" w:space="0" w:color="auto"/>
        <w:right w:val="none" w:sz="0" w:space="0" w:color="auto"/>
      </w:divBdr>
    </w:div>
    <w:div w:id="1884056423">
      <w:bodyDiv w:val="1"/>
      <w:marLeft w:val="0"/>
      <w:marRight w:val="0"/>
      <w:marTop w:val="0"/>
      <w:marBottom w:val="0"/>
      <w:divBdr>
        <w:top w:val="none" w:sz="0" w:space="0" w:color="auto"/>
        <w:left w:val="none" w:sz="0" w:space="0" w:color="auto"/>
        <w:bottom w:val="none" w:sz="0" w:space="0" w:color="auto"/>
        <w:right w:val="none" w:sz="0" w:space="0" w:color="auto"/>
      </w:divBdr>
    </w:div>
    <w:div w:id="1884125519">
      <w:bodyDiv w:val="1"/>
      <w:marLeft w:val="0"/>
      <w:marRight w:val="0"/>
      <w:marTop w:val="0"/>
      <w:marBottom w:val="0"/>
      <w:divBdr>
        <w:top w:val="none" w:sz="0" w:space="0" w:color="auto"/>
        <w:left w:val="none" w:sz="0" w:space="0" w:color="auto"/>
        <w:bottom w:val="none" w:sz="0" w:space="0" w:color="auto"/>
        <w:right w:val="none" w:sz="0" w:space="0" w:color="auto"/>
      </w:divBdr>
    </w:div>
    <w:div w:id="1884172673">
      <w:bodyDiv w:val="1"/>
      <w:marLeft w:val="0"/>
      <w:marRight w:val="0"/>
      <w:marTop w:val="0"/>
      <w:marBottom w:val="0"/>
      <w:divBdr>
        <w:top w:val="none" w:sz="0" w:space="0" w:color="auto"/>
        <w:left w:val="none" w:sz="0" w:space="0" w:color="auto"/>
        <w:bottom w:val="none" w:sz="0" w:space="0" w:color="auto"/>
        <w:right w:val="none" w:sz="0" w:space="0" w:color="auto"/>
      </w:divBdr>
    </w:div>
    <w:div w:id="1885602771">
      <w:bodyDiv w:val="1"/>
      <w:marLeft w:val="0"/>
      <w:marRight w:val="0"/>
      <w:marTop w:val="0"/>
      <w:marBottom w:val="0"/>
      <w:divBdr>
        <w:top w:val="none" w:sz="0" w:space="0" w:color="auto"/>
        <w:left w:val="none" w:sz="0" w:space="0" w:color="auto"/>
        <w:bottom w:val="none" w:sz="0" w:space="0" w:color="auto"/>
        <w:right w:val="none" w:sz="0" w:space="0" w:color="auto"/>
      </w:divBdr>
    </w:div>
    <w:div w:id="1885872539">
      <w:bodyDiv w:val="1"/>
      <w:marLeft w:val="0"/>
      <w:marRight w:val="0"/>
      <w:marTop w:val="0"/>
      <w:marBottom w:val="0"/>
      <w:divBdr>
        <w:top w:val="none" w:sz="0" w:space="0" w:color="auto"/>
        <w:left w:val="none" w:sz="0" w:space="0" w:color="auto"/>
        <w:bottom w:val="none" w:sz="0" w:space="0" w:color="auto"/>
        <w:right w:val="none" w:sz="0" w:space="0" w:color="auto"/>
      </w:divBdr>
    </w:div>
    <w:div w:id="1886060794">
      <w:bodyDiv w:val="1"/>
      <w:marLeft w:val="0"/>
      <w:marRight w:val="0"/>
      <w:marTop w:val="0"/>
      <w:marBottom w:val="0"/>
      <w:divBdr>
        <w:top w:val="none" w:sz="0" w:space="0" w:color="auto"/>
        <w:left w:val="none" w:sz="0" w:space="0" w:color="auto"/>
        <w:bottom w:val="none" w:sz="0" w:space="0" w:color="auto"/>
        <w:right w:val="none" w:sz="0" w:space="0" w:color="auto"/>
      </w:divBdr>
    </w:div>
    <w:div w:id="1886718997">
      <w:bodyDiv w:val="1"/>
      <w:marLeft w:val="0"/>
      <w:marRight w:val="0"/>
      <w:marTop w:val="0"/>
      <w:marBottom w:val="0"/>
      <w:divBdr>
        <w:top w:val="none" w:sz="0" w:space="0" w:color="auto"/>
        <w:left w:val="none" w:sz="0" w:space="0" w:color="auto"/>
        <w:bottom w:val="none" w:sz="0" w:space="0" w:color="auto"/>
        <w:right w:val="none" w:sz="0" w:space="0" w:color="auto"/>
      </w:divBdr>
    </w:div>
    <w:div w:id="1886867929">
      <w:bodyDiv w:val="1"/>
      <w:marLeft w:val="0"/>
      <w:marRight w:val="0"/>
      <w:marTop w:val="0"/>
      <w:marBottom w:val="0"/>
      <w:divBdr>
        <w:top w:val="none" w:sz="0" w:space="0" w:color="auto"/>
        <w:left w:val="none" w:sz="0" w:space="0" w:color="auto"/>
        <w:bottom w:val="none" w:sz="0" w:space="0" w:color="auto"/>
        <w:right w:val="none" w:sz="0" w:space="0" w:color="auto"/>
      </w:divBdr>
    </w:div>
    <w:div w:id="1886985377">
      <w:bodyDiv w:val="1"/>
      <w:marLeft w:val="0"/>
      <w:marRight w:val="0"/>
      <w:marTop w:val="0"/>
      <w:marBottom w:val="0"/>
      <w:divBdr>
        <w:top w:val="none" w:sz="0" w:space="0" w:color="auto"/>
        <w:left w:val="none" w:sz="0" w:space="0" w:color="auto"/>
        <w:bottom w:val="none" w:sz="0" w:space="0" w:color="auto"/>
        <w:right w:val="none" w:sz="0" w:space="0" w:color="auto"/>
      </w:divBdr>
    </w:div>
    <w:div w:id="1887061463">
      <w:bodyDiv w:val="1"/>
      <w:marLeft w:val="0"/>
      <w:marRight w:val="0"/>
      <w:marTop w:val="0"/>
      <w:marBottom w:val="0"/>
      <w:divBdr>
        <w:top w:val="none" w:sz="0" w:space="0" w:color="auto"/>
        <w:left w:val="none" w:sz="0" w:space="0" w:color="auto"/>
        <w:bottom w:val="none" w:sz="0" w:space="0" w:color="auto"/>
        <w:right w:val="none" w:sz="0" w:space="0" w:color="auto"/>
      </w:divBdr>
    </w:div>
    <w:div w:id="1887522168">
      <w:bodyDiv w:val="1"/>
      <w:marLeft w:val="0"/>
      <w:marRight w:val="0"/>
      <w:marTop w:val="0"/>
      <w:marBottom w:val="0"/>
      <w:divBdr>
        <w:top w:val="none" w:sz="0" w:space="0" w:color="auto"/>
        <w:left w:val="none" w:sz="0" w:space="0" w:color="auto"/>
        <w:bottom w:val="none" w:sz="0" w:space="0" w:color="auto"/>
        <w:right w:val="none" w:sz="0" w:space="0" w:color="auto"/>
      </w:divBdr>
    </w:div>
    <w:div w:id="1887719362">
      <w:bodyDiv w:val="1"/>
      <w:marLeft w:val="0"/>
      <w:marRight w:val="0"/>
      <w:marTop w:val="0"/>
      <w:marBottom w:val="0"/>
      <w:divBdr>
        <w:top w:val="none" w:sz="0" w:space="0" w:color="auto"/>
        <w:left w:val="none" w:sz="0" w:space="0" w:color="auto"/>
        <w:bottom w:val="none" w:sz="0" w:space="0" w:color="auto"/>
        <w:right w:val="none" w:sz="0" w:space="0" w:color="auto"/>
      </w:divBdr>
    </w:div>
    <w:div w:id="1887912559">
      <w:bodyDiv w:val="1"/>
      <w:marLeft w:val="0"/>
      <w:marRight w:val="0"/>
      <w:marTop w:val="0"/>
      <w:marBottom w:val="0"/>
      <w:divBdr>
        <w:top w:val="none" w:sz="0" w:space="0" w:color="auto"/>
        <w:left w:val="none" w:sz="0" w:space="0" w:color="auto"/>
        <w:bottom w:val="none" w:sz="0" w:space="0" w:color="auto"/>
        <w:right w:val="none" w:sz="0" w:space="0" w:color="auto"/>
      </w:divBdr>
    </w:div>
    <w:div w:id="1887982994">
      <w:bodyDiv w:val="1"/>
      <w:marLeft w:val="0"/>
      <w:marRight w:val="0"/>
      <w:marTop w:val="0"/>
      <w:marBottom w:val="0"/>
      <w:divBdr>
        <w:top w:val="none" w:sz="0" w:space="0" w:color="auto"/>
        <w:left w:val="none" w:sz="0" w:space="0" w:color="auto"/>
        <w:bottom w:val="none" w:sz="0" w:space="0" w:color="auto"/>
        <w:right w:val="none" w:sz="0" w:space="0" w:color="auto"/>
      </w:divBdr>
    </w:div>
    <w:div w:id="1888101053">
      <w:bodyDiv w:val="1"/>
      <w:marLeft w:val="0"/>
      <w:marRight w:val="0"/>
      <w:marTop w:val="0"/>
      <w:marBottom w:val="0"/>
      <w:divBdr>
        <w:top w:val="none" w:sz="0" w:space="0" w:color="auto"/>
        <w:left w:val="none" w:sz="0" w:space="0" w:color="auto"/>
        <w:bottom w:val="none" w:sz="0" w:space="0" w:color="auto"/>
        <w:right w:val="none" w:sz="0" w:space="0" w:color="auto"/>
      </w:divBdr>
    </w:div>
    <w:div w:id="1888250700">
      <w:bodyDiv w:val="1"/>
      <w:marLeft w:val="0"/>
      <w:marRight w:val="0"/>
      <w:marTop w:val="0"/>
      <w:marBottom w:val="0"/>
      <w:divBdr>
        <w:top w:val="none" w:sz="0" w:space="0" w:color="auto"/>
        <w:left w:val="none" w:sz="0" w:space="0" w:color="auto"/>
        <w:bottom w:val="none" w:sz="0" w:space="0" w:color="auto"/>
        <w:right w:val="none" w:sz="0" w:space="0" w:color="auto"/>
      </w:divBdr>
    </w:div>
    <w:div w:id="1888372217">
      <w:bodyDiv w:val="1"/>
      <w:marLeft w:val="0"/>
      <w:marRight w:val="0"/>
      <w:marTop w:val="0"/>
      <w:marBottom w:val="0"/>
      <w:divBdr>
        <w:top w:val="none" w:sz="0" w:space="0" w:color="auto"/>
        <w:left w:val="none" w:sz="0" w:space="0" w:color="auto"/>
        <w:bottom w:val="none" w:sz="0" w:space="0" w:color="auto"/>
        <w:right w:val="none" w:sz="0" w:space="0" w:color="auto"/>
      </w:divBdr>
    </w:div>
    <w:div w:id="1888687438">
      <w:bodyDiv w:val="1"/>
      <w:marLeft w:val="0"/>
      <w:marRight w:val="0"/>
      <w:marTop w:val="0"/>
      <w:marBottom w:val="0"/>
      <w:divBdr>
        <w:top w:val="none" w:sz="0" w:space="0" w:color="auto"/>
        <w:left w:val="none" w:sz="0" w:space="0" w:color="auto"/>
        <w:bottom w:val="none" w:sz="0" w:space="0" w:color="auto"/>
        <w:right w:val="none" w:sz="0" w:space="0" w:color="auto"/>
      </w:divBdr>
      <w:divsChild>
        <w:div w:id="1209032200">
          <w:marLeft w:val="0"/>
          <w:marRight w:val="0"/>
          <w:marTop w:val="0"/>
          <w:marBottom w:val="0"/>
          <w:divBdr>
            <w:top w:val="none" w:sz="0" w:space="0" w:color="auto"/>
            <w:left w:val="none" w:sz="0" w:space="0" w:color="auto"/>
            <w:bottom w:val="none" w:sz="0" w:space="0" w:color="auto"/>
            <w:right w:val="none" w:sz="0" w:space="0" w:color="auto"/>
          </w:divBdr>
          <w:divsChild>
            <w:div w:id="973828439">
              <w:marLeft w:val="0"/>
              <w:marRight w:val="0"/>
              <w:marTop w:val="0"/>
              <w:marBottom w:val="0"/>
              <w:divBdr>
                <w:top w:val="none" w:sz="0" w:space="0" w:color="auto"/>
                <w:left w:val="none" w:sz="0" w:space="0" w:color="auto"/>
                <w:bottom w:val="none" w:sz="0" w:space="0" w:color="auto"/>
                <w:right w:val="none" w:sz="0" w:space="0" w:color="auto"/>
              </w:divBdr>
              <w:divsChild>
                <w:div w:id="829709537">
                  <w:marLeft w:val="0"/>
                  <w:marRight w:val="0"/>
                  <w:marTop w:val="90"/>
                  <w:marBottom w:val="150"/>
                  <w:divBdr>
                    <w:top w:val="none" w:sz="0" w:space="0" w:color="auto"/>
                    <w:left w:val="none" w:sz="0" w:space="0" w:color="auto"/>
                    <w:bottom w:val="none" w:sz="0" w:space="0" w:color="auto"/>
                    <w:right w:val="none" w:sz="0" w:space="0" w:color="auto"/>
                  </w:divBdr>
                  <w:divsChild>
                    <w:div w:id="424885333">
                      <w:marLeft w:val="90"/>
                      <w:marRight w:val="0"/>
                      <w:marTop w:val="0"/>
                      <w:marBottom w:val="0"/>
                      <w:divBdr>
                        <w:top w:val="none" w:sz="0" w:space="0" w:color="auto"/>
                        <w:left w:val="none" w:sz="0" w:space="0" w:color="auto"/>
                        <w:bottom w:val="none" w:sz="0" w:space="0" w:color="auto"/>
                        <w:right w:val="none" w:sz="0" w:space="0" w:color="auto"/>
                      </w:divBdr>
                      <w:divsChild>
                        <w:div w:id="1159618901">
                          <w:marLeft w:val="0"/>
                          <w:marRight w:val="0"/>
                          <w:marTop w:val="0"/>
                          <w:marBottom w:val="75"/>
                          <w:divBdr>
                            <w:top w:val="none" w:sz="0" w:space="0" w:color="auto"/>
                            <w:left w:val="none" w:sz="0" w:space="0" w:color="auto"/>
                            <w:bottom w:val="none" w:sz="0" w:space="0" w:color="auto"/>
                            <w:right w:val="none" w:sz="0" w:space="0" w:color="auto"/>
                          </w:divBdr>
                          <w:divsChild>
                            <w:div w:id="2124034493">
                              <w:marLeft w:val="0"/>
                              <w:marRight w:val="0"/>
                              <w:marTop w:val="0"/>
                              <w:marBottom w:val="0"/>
                              <w:divBdr>
                                <w:top w:val="none" w:sz="0" w:space="0" w:color="auto"/>
                                <w:left w:val="none" w:sz="0" w:space="0" w:color="auto"/>
                                <w:bottom w:val="none" w:sz="0" w:space="0" w:color="auto"/>
                                <w:right w:val="none" w:sz="0" w:space="0" w:color="auto"/>
                              </w:divBdr>
                              <w:divsChild>
                                <w:div w:id="348683783">
                                  <w:marLeft w:val="0"/>
                                  <w:marRight w:val="0"/>
                                  <w:marTop w:val="0"/>
                                  <w:marBottom w:val="0"/>
                                  <w:divBdr>
                                    <w:top w:val="none" w:sz="0" w:space="0" w:color="auto"/>
                                    <w:left w:val="none" w:sz="0" w:space="0" w:color="auto"/>
                                    <w:bottom w:val="none" w:sz="0" w:space="0" w:color="auto"/>
                                    <w:right w:val="none" w:sz="0" w:space="0" w:color="auto"/>
                                  </w:divBdr>
                                  <w:divsChild>
                                    <w:div w:id="1568606296">
                                      <w:marLeft w:val="0"/>
                                      <w:marRight w:val="0"/>
                                      <w:marTop w:val="150"/>
                                      <w:marBottom w:val="150"/>
                                      <w:divBdr>
                                        <w:top w:val="none" w:sz="0" w:space="0" w:color="auto"/>
                                        <w:left w:val="none" w:sz="0" w:space="0" w:color="auto"/>
                                        <w:bottom w:val="none" w:sz="0" w:space="0" w:color="auto"/>
                                        <w:right w:val="none" w:sz="0" w:space="0" w:color="auto"/>
                                      </w:divBdr>
                                      <w:divsChild>
                                        <w:div w:id="10544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754952">
      <w:bodyDiv w:val="1"/>
      <w:marLeft w:val="0"/>
      <w:marRight w:val="0"/>
      <w:marTop w:val="0"/>
      <w:marBottom w:val="0"/>
      <w:divBdr>
        <w:top w:val="none" w:sz="0" w:space="0" w:color="auto"/>
        <w:left w:val="none" w:sz="0" w:space="0" w:color="auto"/>
        <w:bottom w:val="none" w:sz="0" w:space="0" w:color="auto"/>
        <w:right w:val="none" w:sz="0" w:space="0" w:color="auto"/>
      </w:divBdr>
    </w:div>
    <w:div w:id="1888830197">
      <w:bodyDiv w:val="1"/>
      <w:marLeft w:val="0"/>
      <w:marRight w:val="0"/>
      <w:marTop w:val="0"/>
      <w:marBottom w:val="0"/>
      <w:divBdr>
        <w:top w:val="none" w:sz="0" w:space="0" w:color="auto"/>
        <w:left w:val="none" w:sz="0" w:space="0" w:color="auto"/>
        <w:bottom w:val="none" w:sz="0" w:space="0" w:color="auto"/>
        <w:right w:val="none" w:sz="0" w:space="0" w:color="auto"/>
      </w:divBdr>
    </w:div>
    <w:div w:id="1888880194">
      <w:bodyDiv w:val="1"/>
      <w:marLeft w:val="0"/>
      <w:marRight w:val="0"/>
      <w:marTop w:val="0"/>
      <w:marBottom w:val="0"/>
      <w:divBdr>
        <w:top w:val="none" w:sz="0" w:space="0" w:color="auto"/>
        <w:left w:val="none" w:sz="0" w:space="0" w:color="auto"/>
        <w:bottom w:val="none" w:sz="0" w:space="0" w:color="auto"/>
        <w:right w:val="none" w:sz="0" w:space="0" w:color="auto"/>
      </w:divBdr>
    </w:div>
    <w:div w:id="1889075290">
      <w:bodyDiv w:val="1"/>
      <w:marLeft w:val="0"/>
      <w:marRight w:val="0"/>
      <w:marTop w:val="0"/>
      <w:marBottom w:val="0"/>
      <w:divBdr>
        <w:top w:val="none" w:sz="0" w:space="0" w:color="auto"/>
        <w:left w:val="none" w:sz="0" w:space="0" w:color="auto"/>
        <w:bottom w:val="none" w:sz="0" w:space="0" w:color="auto"/>
        <w:right w:val="none" w:sz="0" w:space="0" w:color="auto"/>
      </w:divBdr>
    </w:div>
    <w:div w:id="1889099429">
      <w:bodyDiv w:val="1"/>
      <w:marLeft w:val="0"/>
      <w:marRight w:val="0"/>
      <w:marTop w:val="0"/>
      <w:marBottom w:val="0"/>
      <w:divBdr>
        <w:top w:val="none" w:sz="0" w:space="0" w:color="auto"/>
        <w:left w:val="none" w:sz="0" w:space="0" w:color="auto"/>
        <w:bottom w:val="none" w:sz="0" w:space="0" w:color="auto"/>
        <w:right w:val="none" w:sz="0" w:space="0" w:color="auto"/>
      </w:divBdr>
    </w:div>
    <w:div w:id="1889143582">
      <w:bodyDiv w:val="1"/>
      <w:marLeft w:val="0"/>
      <w:marRight w:val="0"/>
      <w:marTop w:val="0"/>
      <w:marBottom w:val="0"/>
      <w:divBdr>
        <w:top w:val="none" w:sz="0" w:space="0" w:color="auto"/>
        <w:left w:val="none" w:sz="0" w:space="0" w:color="auto"/>
        <w:bottom w:val="none" w:sz="0" w:space="0" w:color="auto"/>
        <w:right w:val="none" w:sz="0" w:space="0" w:color="auto"/>
      </w:divBdr>
    </w:div>
    <w:div w:id="1889492635">
      <w:bodyDiv w:val="1"/>
      <w:marLeft w:val="0"/>
      <w:marRight w:val="0"/>
      <w:marTop w:val="0"/>
      <w:marBottom w:val="0"/>
      <w:divBdr>
        <w:top w:val="none" w:sz="0" w:space="0" w:color="auto"/>
        <w:left w:val="none" w:sz="0" w:space="0" w:color="auto"/>
        <w:bottom w:val="none" w:sz="0" w:space="0" w:color="auto"/>
        <w:right w:val="none" w:sz="0" w:space="0" w:color="auto"/>
      </w:divBdr>
    </w:div>
    <w:div w:id="1889535248">
      <w:bodyDiv w:val="1"/>
      <w:marLeft w:val="0"/>
      <w:marRight w:val="0"/>
      <w:marTop w:val="0"/>
      <w:marBottom w:val="0"/>
      <w:divBdr>
        <w:top w:val="none" w:sz="0" w:space="0" w:color="auto"/>
        <w:left w:val="none" w:sz="0" w:space="0" w:color="auto"/>
        <w:bottom w:val="none" w:sz="0" w:space="0" w:color="auto"/>
        <w:right w:val="none" w:sz="0" w:space="0" w:color="auto"/>
      </w:divBdr>
      <w:divsChild>
        <w:div w:id="936206879">
          <w:marLeft w:val="0"/>
          <w:marRight w:val="0"/>
          <w:marTop w:val="0"/>
          <w:marBottom w:val="0"/>
          <w:divBdr>
            <w:top w:val="none" w:sz="0" w:space="0" w:color="auto"/>
            <w:left w:val="none" w:sz="0" w:space="0" w:color="auto"/>
            <w:bottom w:val="none" w:sz="0" w:space="0" w:color="auto"/>
            <w:right w:val="none" w:sz="0" w:space="0" w:color="auto"/>
          </w:divBdr>
        </w:div>
      </w:divsChild>
    </w:div>
    <w:div w:id="1889610924">
      <w:bodyDiv w:val="1"/>
      <w:marLeft w:val="0"/>
      <w:marRight w:val="0"/>
      <w:marTop w:val="0"/>
      <w:marBottom w:val="0"/>
      <w:divBdr>
        <w:top w:val="none" w:sz="0" w:space="0" w:color="auto"/>
        <w:left w:val="none" w:sz="0" w:space="0" w:color="auto"/>
        <w:bottom w:val="none" w:sz="0" w:space="0" w:color="auto"/>
        <w:right w:val="none" w:sz="0" w:space="0" w:color="auto"/>
      </w:divBdr>
    </w:div>
    <w:div w:id="1890067599">
      <w:bodyDiv w:val="1"/>
      <w:marLeft w:val="0"/>
      <w:marRight w:val="0"/>
      <w:marTop w:val="0"/>
      <w:marBottom w:val="0"/>
      <w:divBdr>
        <w:top w:val="none" w:sz="0" w:space="0" w:color="auto"/>
        <w:left w:val="none" w:sz="0" w:space="0" w:color="auto"/>
        <w:bottom w:val="none" w:sz="0" w:space="0" w:color="auto"/>
        <w:right w:val="none" w:sz="0" w:space="0" w:color="auto"/>
      </w:divBdr>
    </w:div>
    <w:div w:id="1890074357">
      <w:bodyDiv w:val="1"/>
      <w:marLeft w:val="0"/>
      <w:marRight w:val="0"/>
      <w:marTop w:val="0"/>
      <w:marBottom w:val="0"/>
      <w:divBdr>
        <w:top w:val="none" w:sz="0" w:space="0" w:color="auto"/>
        <w:left w:val="none" w:sz="0" w:space="0" w:color="auto"/>
        <w:bottom w:val="none" w:sz="0" w:space="0" w:color="auto"/>
        <w:right w:val="none" w:sz="0" w:space="0" w:color="auto"/>
      </w:divBdr>
    </w:div>
    <w:div w:id="1890527045">
      <w:bodyDiv w:val="1"/>
      <w:marLeft w:val="0"/>
      <w:marRight w:val="0"/>
      <w:marTop w:val="0"/>
      <w:marBottom w:val="0"/>
      <w:divBdr>
        <w:top w:val="none" w:sz="0" w:space="0" w:color="auto"/>
        <w:left w:val="none" w:sz="0" w:space="0" w:color="auto"/>
        <w:bottom w:val="none" w:sz="0" w:space="0" w:color="auto"/>
        <w:right w:val="none" w:sz="0" w:space="0" w:color="auto"/>
      </w:divBdr>
    </w:div>
    <w:div w:id="1890803173">
      <w:bodyDiv w:val="1"/>
      <w:marLeft w:val="0"/>
      <w:marRight w:val="0"/>
      <w:marTop w:val="0"/>
      <w:marBottom w:val="0"/>
      <w:divBdr>
        <w:top w:val="none" w:sz="0" w:space="0" w:color="auto"/>
        <w:left w:val="none" w:sz="0" w:space="0" w:color="auto"/>
        <w:bottom w:val="none" w:sz="0" w:space="0" w:color="auto"/>
        <w:right w:val="none" w:sz="0" w:space="0" w:color="auto"/>
      </w:divBdr>
    </w:div>
    <w:div w:id="1891184859">
      <w:bodyDiv w:val="1"/>
      <w:marLeft w:val="0"/>
      <w:marRight w:val="0"/>
      <w:marTop w:val="0"/>
      <w:marBottom w:val="0"/>
      <w:divBdr>
        <w:top w:val="none" w:sz="0" w:space="0" w:color="auto"/>
        <w:left w:val="none" w:sz="0" w:space="0" w:color="auto"/>
        <w:bottom w:val="none" w:sz="0" w:space="0" w:color="auto"/>
        <w:right w:val="none" w:sz="0" w:space="0" w:color="auto"/>
      </w:divBdr>
    </w:div>
    <w:div w:id="1891989720">
      <w:bodyDiv w:val="1"/>
      <w:marLeft w:val="0"/>
      <w:marRight w:val="0"/>
      <w:marTop w:val="0"/>
      <w:marBottom w:val="0"/>
      <w:divBdr>
        <w:top w:val="none" w:sz="0" w:space="0" w:color="auto"/>
        <w:left w:val="none" w:sz="0" w:space="0" w:color="auto"/>
        <w:bottom w:val="none" w:sz="0" w:space="0" w:color="auto"/>
        <w:right w:val="none" w:sz="0" w:space="0" w:color="auto"/>
      </w:divBdr>
    </w:div>
    <w:div w:id="1892031929">
      <w:bodyDiv w:val="1"/>
      <w:marLeft w:val="0"/>
      <w:marRight w:val="0"/>
      <w:marTop w:val="0"/>
      <w:marBottom w:val="0"/>
      <w:divBdr>
        <w:top w:val="none" w:sz="0" w:space="0" w:color="auto"/>
        <w:left w:val="none" w:sz="0" w:space="0" w:color="auto"/>
        <w:bottom w:val="none" w:sz="0" w:space="0" w:color="auto"/>
        <w:right w:val="none" w:sz="0" w:space="0" w:color="auto"/>
      </w:divBdr>
    </w:div>
    <w:div w:id="1892037174">
      <w:bodyDiv w:val="1"/>
      <w:marLeft w:val="0"/>
      <w:marRight w:val="0"/>
      <w:marTop w:val="0"/>
      <w:marBottom w:val="0"/>
      <w:divBdr>
        <w:top w:val="none" w:sz="0" w:space="0" w:color="auto"/>
        <w:left w:val="none" w:sz="0" w:space="0" w:color="auto"/>
        <w:bottom w:val="none" w:sz="0" w:space="0" w:color="auto"/>
        <w:right w:val="none" w:sz="0" w:space="0" w:color="auto"/>
      </w:divBdr>
    </w:div>
    <w:div w:id="1892186633">
      <w:bodyDiv w:val="1"/>
      <w:marLeft w:val="0"/>
      <w:marRight w:val="0"/>
      <w:marTop w:val="0"/>
      <w:marBottom w:val="0"/>
      <w:divBdr>
        <w:top w:val="none" w:sz="0" w:space="0" w:color="auto"/>
        <w:left w:val="none" w:sz="0" w:space="0" w:color="auto"/>
        <w:bottom w:val="none" w:sz="0" w:space="0" w:color="auto"/>
        <w:right w:val="none" w:sz="0" w:space="0" w:color="auto"/>
      </w:divBdr>
    </w:div>
    <w:div w:id="1892695348">
      <w:bodyDiv w:val="1"/>
      <w:marLeft w:val="0"/>
      <w:marRight w:val="0"/>
      <w:marTop w:val="0"/>
      <w:marBottom w:val="0"/>
      <w:divBdr>
        <w:top w:val="none" w:sz="0" w:space="0" w:color="auto"/>
        <w:left w:val="none" w:sz="0" w:space="0" w:color="auto"/>
        <w:bottom w:val="none" w:sz="0" w:space="0" w:color="auto"/>
        <w:right w:val="none" w:sz="0" w:space="0" w:color="auto"/>
      </w:divBdr>
    </w:div>
    <w:div w:id="1892768230">
      <w:bodyDiv w:val="1"/>
      <w:marLeft w:val="0"/>
      <w:marRight w:val="0"/>
      <w:marTop w:val="0"/>
      <w:marBottom w:val="0"/>
      <w:divBdr>
        <w:top w:val="none" w:sz="0" w:space="0" w:color="auto"/>
        <w:left w:val="none" w:sz="0" w:space="0" w:color="auto"/>
        <w:bottom w:val="none" w:sz="0" w:space="0" w:color="auto"/>
        <w:right w:val="none" w:sz="0" w:space="0" w:color="auto"/>
      </w:divBdr>
    </w:div>
    <w:div w:id="1892837651">
      <w:bodyDiv w:val="1"/>
      <w:marLeft w:val="0"/>
      <w:marRight w:val="0"/>
      <w:marTop w:val="0"/>
      <w:marBottom w:val="0"/>
      <w:divBdr>
        <w:top w:val="none" w:sz="0" w:space="0" w:color="auto"/>
        <w:left w:val="none" w:sz="0" w:space="0" w:color="auto"/>
        <w:bottom w:val="none" w:sz="0" w:space="0" w:color="auto"/>
        <w:right w:val="none" w:sz="0" w:space="0" w:color="auto"/>
      </w:divBdr>
    </w:div>
    <w:div w:id="1893075698">
      <w:bodyDiv w:val="1"/>
      <w:marLeft w:val="0"/>
      <w:marRight w:val="0"/>
      <w:marTop w:val="0"/>
      <w:marBottom w:val="0"/>
      <w:divBdr>
        <w:top w:val="none" w:sz="0" w:space="0" w:color="auto"/>
        <w:left w:val="none" w:sz="0" w:space="0" w:color="auto"/>
        <w:bottom w:val="none" w:sz="0" w:space="0" w:color="auto"/>
        <w:right w:val="none" w:sz="0" w:space="0" w:color="auto"/>
      </w:divBdr>
    </w:div>
    <w:div w:id="1893347678">
      <w:bodyDiv w:val="1"/>
      <w:marLeft w:val="0"/>
      <w:marRight w:val="0"/>
      <w:marTop w:val="0"/>
      <w:marBottom w:val="0"/>
      <w:divBdr>
        <w:top w:val="none" w:sz="0" w:space="0" w:color="auto"/>
        <w:left w:val="none" w:sz="0" w:space="0" w:color="auto"/>
        <w:bottom w:val="none" w:sz="0" w:space="0" w:color="auto"/>
        <w:right w:val="none" w:sz="0" w:space="0" w:color="auto"/>
      </w:divBdr>
    </w:div>
    <w:div w:id="1893804368">
      <w:bodyDiv w:val="1"/>
      <w:marLeft w:val="0"/>
      <w:marRight w:val="0"/>
      <w:marTop w:val="0"/>
      <w:marBottom w:val="0"/>
      <w:divBdr>
        <w:top w:val="none" w:sz="0" w:space="0" w:color="auto"/>
        <w:left w:val="none" w:sz="0" w:space="0" w:color="auto"/>
        <w:bottom w:val="none" w:sz="0" w:space="0" w:color="auto"/>
        <w:right w:val="none" w:sz="0" w:space="0" w:color="auto"/>
      </w:divBdr>
    </w:div>
    <w:div w:id="1894196915">
      <w:bodyDiv w:val="1"/>
      <w:marLeft w:val="0"/>
      <w:marRight w:val="0"/>
      <w:marTop w:val="0"/>
      <w:marBottom w:val="0"/>
      <w:divBdr>
        <w:top w:val="none" w:sz="0" w:space="0" w:color="auto"/>
        <w:left w:val="none" w:sz="0" w:space="0" w:color="auto"/>
        <w:bottom w:val="none" w:sz="0" w:space="0" w:color="auto"/>
        <w:right w:val="none" w:sz="0" w:space="0" w:color="auto"/>
      </w:divBdr>
    </w:div>
    <w:div w:id="1894348197">
      <w:bodyDiv w:val="1"/>
      <w:marLeft w:val="0"/>
      <w:marRight w:val="0"/>
      <w:marTop w:val="0"/>
      <w:marBottom w:val="0"/>
      <w:divBdr>
        <w:top w:val="none" w:sz="0" w:space="0" w:color="auto"/>
        <w:left w:val="none" w:sz="0" w:space="0" w:color="auto"/>
        <w:bottom w:val="none" w:sz="0" w:space="0" w:color="auto"/>
        <w:right w:val="none" w:sz="0" w:space="0" w:color="auto"/>
      </w:divBdr>
    </w:div>
    <w:div w:id="1895307125">
      <w:bodyDiv w:val="1"/>
      <w:marLeft w:val="0"/>
      <w:marRight w:val="0"/>
      <w:marTop w:val="0"/>
      <w:marBottom w:val="0"/>
      <w:divBdr>
        <w:top w:val="none" w:sz="0" w:space="0" w:color="auto"/>
        <w:left w:val="none" w:sz="0" w:space="0" w:color="auto"/>
        <w:bottom w:val="none" w:sz="0" w:space="0" w:color="auto"/>
        <w:right w:val="none" w:sz="0" w:space="0" w:color="auto"/>
      </w:divBdr>
    </w:div>
    <w:div w:id="1895383265">
      <w:bodyDiv w:val="1"/>
      <w:marLeft w:val="0"/>
      <w:marRight w:val="0"/>
      <w:marTop w:val="0"/>
      <w:marBottom w:val="0"/>
      <w:divBdr>
        <w:top w:val="none" w:sz="0" w:space="0" w:color="auto"/>
        <w:left w:val="none" w:sz="0" w:space="0" w:color="auto"/>
        <w:bottom w:val="none" w:sz="0" w:space="0" w:color="auto"/>
        <w:right w:val="none" w:sz="0" w:space="0" w:color="auto"/>
      </w:divBdr>
    </w:div>
    <w:div w:id="1895726452">
      <w:bodyDiv w:val="1"/>
      <w:marLeft w:val="0"/>
      <w:marRight w:val="0"/>
      <w:marTop w:val="0"/>
      <w:marBottom w:val="0"/>
      <w:divBdr>
        <w:top w:val="none" w:sz="0" w:space="0" w:color="auto"/>
        <w:left w:val="none" w:sz="0" w:space="0" w:color="auto"/>
        <w:bottom w:val="none" w:sz="0" w:space="0" w:color="auto"/>
        <w:right w:val="none" w:sz="0" w:space="0" w:color="auto"/>
      </w:divBdr>
    </w:div>
    <w:div w:id="1895777607">
      <w:bodyDiv w:val="1"/>
      <w:marLeft w:val="0"/>
      <w:marRight w:val="0"/>
      <w:marTop w:val="0"/>
      <w:marBottom w:val="0"/>
      <w:divBdr>
        <w:top w:val="none" w:sz="0" w:space="0" w:color="auto"/>
        <w:left w:val="none" w:sz="0" w:space="0" w:color="auto"/>
        <w:bottom w:val="none" w:sz="0" w:space="0" w:color="auto"/>
        <w:right w:val="none" w:sz="0" w:space="0" w:color="auto"/>
      </w:divBdr>
    </w:div>
    <w:div w:id="1895778184">
      <w:bodyDiv w:val="1"/>
      <w:marLeft w:val="0"/>
      <w:marRight w:val="0"/>
      <w:marTop w:val="0"/>
      <w:marBottom w:val="0"/>
      <w:divBdr>
        <w:top w:val="none" w:sz="0" w:space="0" w:color="auto"/>
        <w:left w:val="none" w:sz="0" w:space="0" w:color="auto"/>
        <w:bottom w:val="none" w:sz="0" w:space="0" w:color="auto"/>
        <w:right w:val="none" w:sz="0" w:space="0" w:color="auto"/>
      </w:divBdr>
    </w:div>
    <w:div w:id="1895846440">
      <w:bodyDiv w:val="1"/>
      <w:marLeft w:val="0"/>
      <w:marRight w:val="0"/>
      <w:marTop w:val="0"/>
      <w:marBottom w:val="0"/>
      <w:divBdr>
        <w:top w:val="none" w:sz="0" w:space="0" w:color="auto"/>
        <w:left w:val="none" w:sz="0" w:space="0" w:color="auto"/>
        <w:bottom w:val="none" w:sz="0" w:space="0" w:color="auto"/>
        <w:right w:val="none" w:sz="0" w:space="0" w:color="auto"/>
      </w:divBdr>
    </w:div>
    <w:div w:id="1895851455">
      <w:bodyDiv w:val="1"/>
      <w:marLeft w:val="0"/>
      <w:marRight w:val="0"/>
      <w:marTop w:val="0"/>
      <w:marBottom w:val="0"/>
      <w:divBdr>
        <w:top w:val="none" w:sz="0" w:space="0" w:color="auto"/>
        <w:left w:val="none" w:sz="0" w:space="0" w:color="auto"/>
        <w:bottom w:val="none" w:sz="0" w:space="0" w:color="auto"/>
        <w:right w:val="none" w:sz="0" w:space="0" w:color="auto"/>
      </w:divBdr>
    </w:div>
    <w:div w:id="1896157615">
      <w:bodyDiv w:val="1"/>
      <w:marLeft w:val="0"/>
      <w:marRight w:val="0"/>
      <w:marTop w:val="0"/>
      <w:marBottom w:val="0"/>
      <w:divBdr>
        <w:top w:val="none" w:sz="0" w:space="0" w:color="auto"/>
        <w:left w:val="none" w:sz="0" w:space="0" w:color="auto"/>
        <w:bottom w:val="none" w:sz="0" w:space="0" w:color="auto"/>
        <w:right w:val="none" w:sz="0" w:space="0" w:color="auto"/>
      </w:divBdr>
    </w:div>
    <w:div w:id="1896308730">
      <w:bodyDiv w:val="1"/>
      <w:marLeft w:val="0"/>
      <w:marRight w:val="0"/>
      <w:marTop w:val="0"/>
      <w:marBottom w:val="0"/>
      <w:divBdr>
        <w:top w:val="none" w:sz="0" w:space="0" w:color="auto"/>
        <w:left w:val="none" w:sz="0" w:space="0" w:color="auto"/>
        <w:bottom w:val="none" w:sz="0" w:space="0" w:color="auto"/>
        <w:right w:val="none" w:sz="0" w:space="0" w:color="auto"/>
      </w:divBdr>
    </w:div>
    <w:div w:id="1896769699">
      <w:bodyDiv w:val="1"/>
      <w:marLeft w:val="0"/>
      <w:marRight w:val="0"/>
      <w:marTop w:val="0"/>
      <w:marBottom w:val="0"/>
      <w:divBdr>
        <w:top w:val="none" w:sz="0" w:space="0" w:color="auto"/>
        <w:left w:val="none" w:sz="0" w:space="0" w:color="auto"/>
        <w:bottom w:val="none" w:sz="0" w:space="0" w:color="auto"/>
        <w:right w:val="none" w:sz="0" w:space="0" w:color="auto"/>
      </w:divBdr>
    </w:div>
    <w:div w:id="1896895425">
      <w:bodyDiv w:val="1"/>
      <w:marLeft w:val="0"/>
      <w:marRight w:val="0"/>
      <w:marTop w:val="0"/>
      <w:marBottom w:val="0"/>
      <w:divBdr>
        <w:top w:val="none" w:sz="0" w:space="0" w:color="auto"/>
        <w:left w:val="none" w:sz="0" w:space="0" w:color="auto"/>
        <w:bottom w:val="none" w:sz="0" w:space="0" w:color="auto"/>
        <w:right w:val="none" w:sz="0" w:space="0" w:color="auto"/>
      </w:divBdr>
    </w:div>
    <w:div w:id="1897273814">
      <w:bodyDiv w:val="1"/>
      <w:marLeft w:val="0"/>
      <w:marRight w:val="0"/>
      <w:marTop w:val="0"/>
      <w:marBottom w:val="0"/>
      <w:divBdr>
        <w:top w:val="none" w:sz="0" w:space="0" w:color="auto"/>
        <w:left w:val="none" w:sz="0" w:space="0" w:color="auto"/>
        <w:bottom w:val="none" w:sz="0" w:space="0" w:color="auto"/>
        <w:right w:val="none" w:sz="0" w:space="0" w:color="auto"/>
      </w:divBdr>
    </w:div>
    <w:div w:id="1897425816">
      <w:bodyDiv w:val="1"/>
      <w:marLeft w:val="0"/>
      <w:marRight w:val="0"/>
      <w:marTop w:val="0"/>
      <w:marBottom w:val="0"/>
      <w:divBdr>
        <w:top w:val="none" w:sz="0" w:space="0" w:color="auto"/>
        <w:left w:val="none" w:sz="0" w:space="0" w:color="auto"/>
        <w:bottom w:val="none" w:sz="0" w:space="0" w:color="auto"/>
        <w:right w:val="none" w:sz="0" w:space="0" w:color="auto"/>
      </w:divBdr>
    </w:div>
    <w:div w:id="1897620395">
      <w:bodyDiv w:val="1"/>
      <w:marLeft w:val="0"/>
      <w:marRight w:val="0"/>
      <w:marTop w:val="0"/>
      <w:marBottom w:val="0"/>
      <w:divBdr>
        <w:top w:val="none" w:sz="0" w:space="0" w:color="auto"/>
        <w:left w:val="none" w:sz="0" w:space="0" w:color="auto"/>
        <w:bottom w:val="none" w:sz="0" w:space="0" w:color="auto"/>
        <w:right w:val="none" w:sz="0" w:space="0" w:color="auto"/>
      </w:divBdr>
    </w:div>
    <w:div w:id="1898085095">
      <w:bodyDiv w:val="1"/>
      <w:marLeft w:val="0"/>
      <w:marRight w:val="0"/>
      <w:marTop w:val="0"/>
      <w:marBottom w:val="0"/>
      <w:divBdr>
        <w:top w:val="none" w:sz="0" w:space="0" w:color="auto"/>
        <w:left w:val="none" w:sz="0" w:space="0" w:color="auto"/>
        <w:bottom w:val="none" w:sz="0" w:space="0" w:color="auto"/>
        <w:right w:val="none" w:sz="0" w:space="0" w:color="auto"/>
      </w:divBdr>
    </w:div>
    <w:div w:id="1898202402">
      <w:bodyDiv w:val="1"/>
      <w:marLeft w:val="0"/>
      <w:marRight w:val="0"/>
      <w:marTop w:val="0"/>
      <w:marBottom w:val="0"/>
      <w:divBdr>
        <w:top w:val="none" w:sz="0" w:space="0" w:color="auto"/>
        <w:left w:val="none" w:sz="0" w:space="0" w:color="auto"/>
        <w:bottom w:val="none" w:sz="0" w:space="0" w:color="auto"/>
        <w:right w:val="none" w:sz="0" w:space="0" w:color="auto"/>
      </w:divBdr>
    </w:div>
    <w:div w:id="1898583404">
      <w:bodyDiv w:val="1"/>
      <w:marLeft w:val="0"/>
      <w:marRight w:val="0"/>
      <w:marTop w:val="0"/>
      <w:marBottom w:val="0"/>
      <w:divBdr>
        <w:top w:val="none" w:sz="0" w:space="0" w:color="auto"/>
        <w:left w:val="none" w:sz="0" w:space="0" w:color="auto"/>
        <w:bottom w:val="none" w:sz="0" w:space="0" w:color="auto"/>
        <w:right w:val="none" w:sz="0" w:space="0" w:color="auto"/>
      </w:divBdr>
    </w:div>
    <w:div w:id="1898785342">
      <w:bodyDiv w:val="1"/>
      <w:marLeft w:val="0"/>
      <w:marRight w:val="0"/>
      <w:marTop w:val="0"/>
      <w:marBottom w:val="0"/>
      <w:divBdr>
        <w:top w:val="none" w:sz="0" w:space="0" w:color="auto"/>
        <w:left w:val="none" w:sz="0" w:space="0" w:color="auto"/>
        <w:bottom w:val="none" w:sz="0" w:space="0" w:color="auto"/>
        <w:right w:val="none" w:sz="0" w:space="0" w:color="auto"/>
      </w:divBdr>
    </w:div>
    <w:div w:id="1898857269">
      <w:bodyDiv w:val="1"/>
      <w:marLeft w:val="0"/>
      <w:marRight w:val="0"/>
      <w:marTop w:val="0"/>
      <w:marBottom w:val="0"/>
      <w:divBdr>
        <w:top w:val="none" w:sz="0" w:space="0" w:color="auto"/>
        <w:left w:val="none" w:sz="0" w:space="0" w:color="auto"/>
        <w:bottom w:val="none" w:sz="0" w:space="0" w:color="auto"/>
        <w:right w:val="none" w:sz="0" w:space="0" w:color="auto"/>
      </w:divBdr>
    </w:div>
    <w:div w:id="1899169280">
      <w:bodyDiv w:val="1"/>
      <w:marLeft w:val="0"/>
      <w:marRight w:val="0"/>
      <w:marTop w:val="0"/>
      <w:marBottom w:val="0"/>
      <w:divBdr>
        <w:top w:val="none" w:sz="0" w:space="0" w:color="auto"/>
        <w:left w:val="none" w:sz="0" w:space="0" w:color="auto"/>
        <w:bottom w:val="none" w:sz="0" w:space="0" w:color="auto"/>
        <w:right w:val="none" w:sz="0" w:space="0" w:color="auto"/>
      </w:divBdr>
    </w:div>
    <w:div w:id="1899243966">
      <w:bodyDiv w:val="1"/>
      <w:marLeft w:val="0"/>
      <w:marRight w:val="0"/>
      <w:marTop w:val="0"/>
      <w:marBottom w:val="0"/>
      <w:divBdr>
        <w:top w:val="none" w:sz="0" w:space="0" w:color="auto"/>
        <w:left w:val="none" w:sz="0" w:space="0" w:color="auto"/>
        <w:bottom w:val="none" w:sz="0" w:space="0" w:color="auto"/>
        <w:right w:val="none" w:sz="0" w:space="0" w:color="auto"/>
      </w:divBdr>
    </w:div>
    <w:div w:id="1899247126">
      <w:bodyDiv w:val="1"/>
      <w:marLeft w:val="0"/>
      <w:marRight w:val="0"/>
      <w:marTop w:val="0"/>
      <w:marBottom w:val="0"/>
      <w:divBdr>
        <w:top w:val="none" w:sz="0" w:space="0" w:color="auto"/>
        <w:left w:val="none" w:sz="0" w:space="0" w:color="auto"/>
        <w:bottom w:val="none" w:sz="0" w:space="0" w:color="auto"/>
        <w:right w:val="none" w:sz="0" w:space="0" w:color="auto"/>
      </w:divBdr>
    </w:div>
    <w:div w:id="1899438591">
      <w:bodyDiv w:val="1"/>
      <w:marLeft w:val="0"/>
      <w:marRight w:val="0"/>
      <w:marTop w:val="0"/>
      <w:marBottom w:val="0"/>
      <w:divBdr>
        <w:top w:val="none" w:sz="0" w:space="0" w:color="auto"/>
        <w:left w:val="none" w:sz="0" w:space="0" w:color="auto"/>
        <w:bottom w:val="none" w:sz="0" w:space="0" w:color="auto"/>
        <w:right w:val="none" w:sz="0" w:space="0" w:color="auto"/>
      </w:divBdr>
    </w:div>
    <w:div w:id="1899440954">
      <w:bodyDiv w:val="1"/>
      <w:marLeft w:val="0"/>
      <w:marRight w:val="0"/>
      <w:marTop w:val="0"/>
      <w:marBottom w:val="0"/>
      <w:divBdr>
        <w:top w:val="none" w:sz="0" w:space="0" w:color="auto"/>
        <w:left w:val="none" w:sz="0" w:space="0" w:color="auto"/>
        <w:bottom w:val="none" w:sz="0" w:space="0" w:color="auto"/>
        <w:right w:val="none" w:sz="0" w:space="0" w:color="auto"/>
      </w:divBdr>
    </w:div>
    <w:div w:id="1899441645">
      <w:bodyDiv w:val="1"/>
      <w:marLeft w:val="0"/>
      <w:marRight w:val="0"/>
      <w:marTop w:val="0"/>
      <w:marBottom w:val="0"/>
      <w:divBdr>
        <w:top w:val="none" w:sz="0" w:space="0" w:color="auto"/>
        <w:left w:val="none" w:sz="0" w:space="0" w:color="auto"/>
        <w:bottom w:val="none" w:sz="0" w:space="0" w:color="auto"/>
        <w:right w:val="none" w:sz="0" w:space="0" w:color="auto"/>
      </w:divBdr>
    </w:div>
    <w:div w:id="1899583871">
      <w:bodyDiv w:val="1"/>
      <w:marLeft w:val="0"/>
      <w:marRight w:val="0"/>
      <w:marTop w:val="0"/>
      <w:marBottom w:val="0"/>
      <w:divBdr>
        <w:top w:val="none" w:sz="0" w:space="0" w:color="auto"/>
        <w:left w:val="none" w:sz="0" w:space="0" w:color="auto"/>
        <w:bottom w:val="none" w:sz="0" w:space="0" w:color="auto"/>
        <w:right w:val="none" w:sz="0" w:space="0" w:color="auto"/>
      </w:divBdr>
    </w:div>
    <w:div w:id="1899852980">
      <w:bodyDiv w:val="1"/>
      <w:marLeft w:val="0"/>
      <w:marRight w:val="0"/>
      <w:marTop w:val="0"/>
      <w:marBottom w:val="0"/>
      <w:divBdr>
        <w:top w:val="none" w:sz="0" w:space="0" w:color="auto"/>
        <w:left w:val="none" w:sz="0" w:space="0" w:color="auto"/>
        <w:bottom w:val="none" w:sz="0" w:space="0" w:color="auto"/>
        <w:right w:val="none" w:sz="0" w:space="0" w:color="auto"/>
      </w:divBdr>
    </w:div>
    <w:div w:id="1899855793">
      <w:bodyDiv w:val="1"/>
      <w:marLeft w:val="0"/>
      <w:marRight w:val="0"/>
      <w:marTop w:val="0"/>
      <w:marBottom w:val="0"/>
      <w:divBdr>
        <w:top w:val="none" w:sz="0" w:space="0" w:color="auto"/>
        <w:left w:val="none" w:sz="0" w:space="0" w:color="auto"/>
        <w:bottom w:val="none" w:sz="0" w:space="0" w:color="auto"/>
        <w:right w:val="none" w:sz="0" w:space="0" w:color="auto"/>
      </w:divBdr>
    </w:div>
    <w:div w:id="1899898096">
      <w:bodyDiv w:val="1"/>
      <w:marLeft w:val="0"/>
      <w:marRight w:val="0"/>
      <w:marTop w:val="0"/>
      <w:marBottom w:val="0"/>
      <w:divBdr>
        <w:top w:val="none" w:sz="0" w:space="0" w:color="auto"/>
        <w:left w:val="none" w:sz="0" w:space="0" w:color="auto"/>
        <w:bottom w:val="none" w:sz="0" w:space="0" w:color="auto"/>
        <w:right w:val="none" w:sz="0" w:space="0" w:color="auto"/>
      </w:divBdr>
    </w:div>
    <w:div w:id="1900050335">
      <w:bodyDiv w:val="1"/>
      <w:marLeft w:val="0"/>
      <w:marRight w:val="0"/>
      <w:marTop w:val="0"/>
      <w:marBottom w:val="0"/>
      <w:divBdr>
        <w:top w:val="none" w:sz="0" w:space="0" w:color="auto"/>
        <w:left w:val="none" w:sz="0" w:space="0" w:color="auto"/>
        <w:bottom w:val="none" w:sz="0" w:space="0" w:color="auto"/>
        <w:right w:val="none" w:sz="0" w:space="0" w:color="auto"/>
      </w:divBdr>
    </w:div>
    <w:div w:id="1900358665">
      <w:bodyDiv w:val="1"/>
      <w:marLeft w:val="0"/>
      <w:marRight w:val="0"/>
      <w:marTop w:val="0"/>
      <w:marBottom w:val="0"/>
      <w:divBdr>
        <w:top w:val="none" w:sz="0" w:space="0" w:color="auto"/>
        <w:left w:val="none" w:sz="0" w:space="0" w:color="auto"/>
        <w:bottom w:val="none" w:sz="0" w:space="0" w:color="auto"/>
        <w:right w:val="none" w:sz="0" w:space="0" w:color="auto"/>
      </w:divBdr>
    </w:div>
    <w:div w:id="1900511120">
      <w:bodyDiv w:val="1"/>
      <w:marLeft w:val="0"/>
      <w:marRight w:val="0"/>
      <w:marTop w:val="0"/>
      <w:marBottom w:val="0"/>
      <w:divBdr>
        <w:top w:val="none" w:sz="0" w:space="0" w:color="auto"/>
        <w:left w:val="none" w:sz="0" w:space="0" w:color="auto"/>
        <w:bottom w:val="none" w:sz="0" w:space="0" w:color="auto"/>
        <w:right w:val="none" w:sz="0" w:space="0" w:color="auto"/>
      </w:divBdr>
    </w:div>
    <w:div w:id="1901087952">
      <w:bodyDiv w:val="1"/>
      <w:marLeft w:val="0"/>
      <w:marRight w:val="0"/>
      <w:marTop w:val="0"/>
      <w:marBottom w:val="0"/>
      <w:divBdr>
        <w:top w:val="none" w:sz="0" w:space="0" w:color="auto"/>
        <w:left w:val="none" w:sz="0" w:space="0" w:color="auto"/>
        <w:bottom w:val="none" w:sz="0" w:space="0" w:color="auto"/>
        <w:right w:val="none" w:sz="0" w:space="0" w:color="auto"/>
      </w:divBdr>
    </w:div>
    <w:div w:id="1901283691">
      <w:bodyDiv w:val="1"/>
      <w:marLeft w:val="0"/>
      <w:marRight w:val="0"/>
      <w:marTop w:val="0"/>
      <w:marBottom w:val="0"/>
      <w:divBdr>
        <w:top w:val="none" w:sz="0" w:space="0" w:color="auto"/>
        <w:left w:val="none" w:sz="0" w:space="0" w:color="auto"/>
        <w:bottom w:val="none" w:sz="0" w:space="0" w:color="auto"/>
        <w:right w:val="none" w:sz="0" w:space="0" w:color="auto"/>
      </w:divBdr>
    </w:div>
    <w:div w:id="1901598776">
      <w:bodyDiv w:val="1"/>
      <w:marLeft w:val="0"/>
      <w:marRight w:val="0"/>
      <w:marTop w:val="0"/>
      <w:marBottom w:val="0"/>
      <w:divBdr>
        <w:top w:val="none" w:sz="0" w:space="0" w:color="auto"/>
        <w:left w:val="none" w:sz="0" w:space="0" w:color="auto"/>
        <w:bottom w:val="none" w:sz="0" w:space="0" w:color="auto"/>
        <w:right w:val="none" w:sz="0" w:space="0" w:color="auto"/>
      </w:divBdr>
    </w:div>
    <w:div w:id="1902011673">
      <w:bodyDiv w:val="1"/>
      <w:marLeft w:val="0"/>
      <w:marRight w:val="0"/>
      <w:marTop w:val="0"/>
      <w:marBottom w:val="0"/>
      <w:divBdr>
        <w:top w:val="none" w:sz="0" w:space="0" w:color="auto"/>
        <w:left w:val="none" w:sz="0" w:space="0" w:color="auto"/>
        <w:bottom w:val="none" w:sz="0" w:space="0" w:color="auto"/>
        <w:right w:val="none" w:sz="0" w:space="0" w:color="auto"/>
      </w:divBdr>
    </w:div>
    <w:div w:id="1902322321">
      <w:bodyDiv w:val="1"/>
      <w:marLeft w:val="0"/>
      <w:marRight w:val="0"/>
      <w:marTop w:val="0"/>
      <w:marBottom w:val="0"/>
      <w:divBdr>
        <w:top w:val="none" w:sz="0" w:space="0" w:color="auto"/>
        <w:left w:val="none" w:sz="0" w:space="0" w:color="auto"/>
        <w:bottom w:val="none" w:sz="0" w:space="0" w:color="auto"/>
        <w:right w:val="none" w:sz="0" w:space="0" w:color="auto"/>
      </w:divBdr>
    </w:div>
    <w:div w:id="1902325869">
      <w:bodyDiv w:val="1"/>
      <w:marLeft w:val="0"/>
      <w:marRight w:val="0"/>
      <w:marTop w:val="0"/>
      <w:marBottom w:val="0"/>
      <w:divBdr>
        <w:top w:val="none" w:sz="0" w:space="0" w:color="auto"/>
        <w:left w:val="none" w:sz="0" w:space="0" w:color="auto"/>
        <w:bottom w:val="none" w:sz="0" w:space="0" w:color="auto"/>
        <w:right w:val="none" w:sz="0" w:space="0" w:color="auto"/>
      </w:divBdr>
    </w:div>
    <w:div w:id="1902713978">
      <w:bodyDiv w:val="1"/>
      <w:marLeft w:val="0"/>
      <w:marRight w:val="0"/>
      <w:marTop w:val="0"/>
      <w:marBottom w:val="0"/>
      <w:divBdr>
        <w:top w:val="none" w:sz="0" w:space="0" w:color="auto"/>
        <w:left w:val="none" w:sz="0" w:space="0" w:color="auto"/>
        <w:bottom w:val="none" w:sz="0" w:space="0" w:color="auto"/>
        <w:right w:val="none" w:sz="0" w:space="0" w:color="auto"/>
      </w:divBdr>
    </w:div>
    <w:div w:id="1903053633">
      <w:bodyDiv w:val="1"/>
      <w:marLeft w:val="0"/>
      <w:marRight w:val="0"/>
      <w:marTop w:val="0"/>
      <w:marBottom w:val="0"/>
      <w:divBdr>
        <w:top w:val="none" w:sz="0" w:space="0" w:color="auto"/>
        <w:left w:val="none" w:sz="0" w:space="0" w:color="auto"/>
        <w:bottom w:val="none" w:sz="0" w:space="0" w:color="auto"/>
        <w:right w:val="none" w:sz="0" w:space="0" w:color="auto"/>
      </w:divBdr>
    </w:div>
    <w:div w:id="1903369993">
      <w:bodyDiv w:val="1"/>
      <w:marLeft w:val="0"/>
      <w:marRight w:val="0"/>
      <w:marTop w:val="0"/>
      <w:marBottom w:val="0"/>
      <w:divBdr>
        <w:top w:val="none" w:sz="0" w:space="0" w:color="auto"/>
        <w:left w:val="none" w:sz="0" w:space="0" w:color="auto"/>
        <w:bottom w:val="none" w:sz="0" w:space="0" w:color="auto"/>
        <w:right w:val="none" w:sz="0" w:space="0" w:color="auto"/>
      </w:divBdr>
    </w:div>
    <w:div w:id="1903439955">
      <w:bodyDiv w:val="1"/>
      <w:marLeft w:val="0"/>
      <w:marRight w:val="0"/>
      <w:marTop w:val="0"/>
      <w:marBottom w:val="0"/>
      <w:divBdr>
        <w:top w:val="none" w:sz="0" w:space="0" w:color="auto"/>
        <w:left w:val="none" w:sz="0" w:space="0" w:color="auto"/>
        <w:bottom w:val="none" w:sz="0" w:space="0" w:color="auto"/>
        <w:right w:val="none" w:sz="0" w:space="0" w:color="auto"/>
      </w:divBdr>
    </w:div>
    <w:div w:id="1903825601">
      <w:bodyDiv w:val="1"/>
      <w:marLeft w:val="0"/>
      <w:marRight w:val="0"/>
      <w:marTop w:val="0"/>
      <w:marBottom w:val="0"/>
      <w:divBdr>
        <w:top w:val="none" w:sz="0" w:space="0" w:color="auto"/>
        <w:left w:val="none" w:sz="0" w:space="0" w:color="auto"/>
        <w:bottom w:val="none" w:sz="0" w:space="0" w:color="auto"/>
        <w:right w:val="none" w:sz="0" w:space="0" w:color="auto"/>
      </w:divBdr>
    </w:div>
    <w:div w:id="1904607552">
      <w:bodyDiv w:val="1"/>
      <w:marLeft w:val="0"/>
      <w:marRight w:val="0"/>
      <w:marTop w:val="0"/>
      <w:marBottom w:val="0"/>
      <w:divBdr>
        <w:top w:val="none" w:sz="0" w:space="0" w:color="auto"/>
        <w:left w:val="none" w:sz="0" w:space="0" w:color="auto"/>
        <w:bottom w:val="none" w:sz="0" w:space="0" w:color="auto"/>
        <w:right w:val="none" w:sz="0" w:space="0" w:color="auto"/>
      </w:divBdr>
    </w:div>
    <w:div w:id="1904608008">
      <w:bodyDiv w:val="1"/>
      <w:marLeft w:val="0"/>
      <w:marRight w:val="0"/>
      <w:marTop w:val="0"/>
      <w:marBottom w:val="0"/>
      <w:divBdr>
        <w:top w:val="none" w:sz="0" w:space="0" w:color="auto"/>
        <w:left w:val="none" w:sz="0" w:space="0" w:color="auto"/>
        <w:bottom w:val="none" w:sz="0" w:space="0" w:color="auto"/>
        <w:right w:val="none" w:sz="0" w:space="0" w:color="auto"/>
      </w:divBdr>
    </w:div>
    <w:div w:id="1904633954">
      <w:bodyDiv w:val="1"/>
      <w:marLeft w:val="0"/>
      <w:marRight w:val="0"/>
      <w:marTop w:val="0"/>
      <w:marBottom w:val="0"/>
      <w:divBdr>
        <w:top w:val="none" w:sz="0" w:space="0" w:color="auto"/>
        <w:left w:val="none" w:sz="0" w:space="0" w:color="auto"/>
        <w:bottom w:val="none" w:sz="0" w:space="0" w:color="auto"/>
        <w:right w:val="none" w:sz="0" w:space="0" w:color="auto"/>
      </w:divBdr>
    </w:div>
    <w:div w:id="1904677220">
      <w:bodyDiv w:val="1"/>
      <w:marLeft w:val="0"/>
      <w:marRight w:val="0"/>
      <w:marTop w:val="0"/>
      <w:marBottom w:val="0"/>
      <w:divBdr>
        <w:top w:val="none" w:sz="0" w:space="0" w:color="auto"/>
        <w:left w:val="none" w:sz="0" w:space="0" w:color="auto"/>
        <w:bottom w:val="none" w:sz="0" w:space="0" w:color="auto"/>
        <w:right w:val="none" w:sz="0" w:space="0" w:color="auto"/>
      </w:divBdr>
    </w:div>
    <w:div w:id="1904756762">
      <w:bodyDiv w:val="1"/>
      <w:marLeft w:val="0"/>
      <w:marRight w:val="0"/>
      <w:marTop w:val="0"/>
      <w:marBottom w:val="0"/>
      <w:divBdr>
        <w:top w:val="none" w:sz="0" w:space="0" w:color="auto"/>
        <w:left w:val="none" w:sz="0" w:space="0" w:color="auto"/>
        <w:bottom w:val="none" w:sz="0" w:space="0" w:color="auto"/>
        <w:right w:val="none" w:sz="0" w:space="0" w:color="auto"/>
      </w:divBdr>
    </w:div>
    <w:div w:id="1905215459">
      <w:bodyDiv w:val="1"/>
      <w:marLeft w:val="0"/>
      <w:marRight w:val="0"/>
      <w:marTop w:val="0"/>
      <w:marBottom w:val="0"/>
      <w:divBdr>
        <w:top w:val="none" w:sz="0" w:space="0" w:color="auto"/>
        <w:left w:val="none" w:sz="0" w:space="0" w:color="auto"/>
        <w:bottom w:val="none" w:sz="0" w:space="0" w:color="auto"/>
        <w:right w:val="none" w:sz="0" w:space="0" w:color="auto"/>
      </w:divBdr>
    </w:div>
    <w:div w:id="1905338187">
      <w:bodyDiv w:val="1"/>
      <w:marLeft w:val="0"/>
      <w:marRight w:val="0"/>
      <w:marTop w:val="0"/>
      <w:marBottom w:val="0"/>
      <w:divBdr>
        <w:top w:val="none" w:sz="0" w:space="0" w:color="auto"/>
        <w:left w:val="none" w:sz="0" w:space="0" w:color="auto"/>
        <w:bottom w:val="none" w:sz="0" w:space="0" w:color="auto"/>
        <w:right w:val="none" w:sz="0" w:space="0" w:color="auto"/>
      </w:divBdr>
    </w:div>
    <w:div w:id="1905604952">
      <w:bodyDiv w:val="1"/>
      <w:marLeft w:val="0"/>
      <w:marRight w:val="0"/>
      <w:marTop w:val="0"/>
      <w:marBottom w:val="0"/>
      <w:divBdr>
        <w:top w:val="none" w:sz="0" w:space="0" w:color="auto"/>
        <w:left w:val="none" w:sz="0" w:space="0" w:color="auto"/>
        <w:bottom w:val="none" w:sz="0" w:space="0" w:color="auto"/>
        <w:right w:val="none" w:sz="0" w:space="0" w:color="auto"/>
      </w:divBdr>
    </w:div>
    <w:div w:id="1905876084">
      <w:bodyDiv w:val="1"/>
      <w:marLeft w:val="0"/>
      <w:marRight w:val="0"/>
      <w:marTop w:val="0"/>
      <w:marBottom w:val="0"/>
      <w:divBdr>
        <w:top w:val="none" w:sz="0" w:space="0" w:color="auto"/>
        <w:left w:val="none" w:sz="0" w:space="0" w:color="auto"/>
        <w:bottom w:val="none" w:sz="0" w:space="0" w:color="auto"/>
        <w:right w:val="none" w:sz="0" w:space="0" w:color="auto"/>
      </w:divBdr>
    </w:div>
    <w:div w:id="1905989912">
      <w:bodyDiv w:val="1"/>
      <w:marLeft w:val="0"/>
      <w:marRight w:val="0"/>
      <w:marTop w:val="0"/>
      <w:marBottom w:val="0"/>
      <w:divBdr>
        <w:top w:val="none" w:sz="0" w:space="0" w:color="auto"/>
        <w:left w:val="none" w:sz="0" w:space="0" w:color="auto"/>
        <w:bottom w:val="none" w:sz="0" w:space="0" w:color="auto"/>
        <w:right w:val="none" w:sz="0" w:space="0" w:color="auto"/>
      </w:divBdr>
    </w:div>
    <w:div w:id="1906067934">
      <w:bodyDiv w:val="1"/>
      <w:marLeft w:val="0"/>
      <w:marRight w:val="0"/>
      <w:marTop w:val="0"/>
      <w:marBottom w:val="0"/>
      <w:divBdr>
        <w:top w:val="none" w:sz="0" w:space="0" w:color="auto"/>
        <w:left w:val="none" w:sz="0" w:space="0" w:color="auto"/>
        <w:bottom w:val="none" w:sz="0" w:space="0" w:color="auto"/>
        <w:right w:val="none" w:sz="0" w:space="0" w:color="auto"/>
      </w:divBdr>
    </w:div>
    <w:div w:id="1906212120">
      <w:bodyDiv w:val="1"/>
      <w:marLeft w:val="0"/>
      <w:marRight w:val="0"/>
      <w:marTop w:val="0"/>
      <w:marBottom w:val="0"/>
      <w:divBdr>
        <w:top w:val="none" w:sz="0" w:space="0" w:color="auto"/>
        <w:left w:val="none" w:sz="0" w:space="0" w:color="auto"/>
        <w:bottom w:val="none" w:sz="0" w:space="0" w:color="auto"/>
        <w:right w:val="none" w:sz="0" w:space="0" w:color="auto"/>
      </w:divBdr>
    </w:div>
    <w:div w:id="1906794649">
      <w:bodyDiv w:val="1"/>
      <w:marLeft w:val="0"/>
      <w:marRight w:val="0"/>
      <w:marTop w:val="0"/>
      <w:marBottom w:val="0"/>
      <w:divBdr>
        <w:top w:val="none" w:sz="0" w:space="0" w:color="auto"/>
        <w:left w:val="none" w:sz="0" w:space="0" w:color="auto"/>
        <w:bottom w:val="none" w:sz="0" w:space="0" w:color="auto"/>
        <w:right w:val="none" w:sz="0" w:space="0" w:color="auto"/>
      </w:divBdr>
    </w:div>
    <w:div w:id="1906839500">
      <w:bodyDiv w:val="1"/>
      <w:marLeft w:val="0"/>
      <w:marRight w:val="0"/>
      <w:marTop w:val="0"/>
      <w:marBottom w:val="0"/>
      <w:divBdr>
        <w:top w:val="none" w:sz="0" w:space="0" w:color="auto"/>
        <w:left w:val="none" w:sz="0" w:space="0" w:color="auto"/>
        <w:bottom w:val="none" w:sz="0" w:space="0" w:color="auto"/>
        <w:right w:val="none" w:sz="0" w:space="0" w:color="auto"/>
      </w:divBdr>
    </w:div>
    <w:div w:id="1906911865">
      <w:bodyDiv w:val="1"/>
      <w:marLeft w:val="0"/>
      <w:marRight w:val="0"/>
      <w:marTop w:val="0"/>
      <w:marBottom w:val="0"/>
      <w:divBdr>
        <w:top w:val="none" w:sz="0" w:space="0" w:color="auto"/>
        <w:left w:val="none" w:sz="0" w:space="0" w:color="auto"/>
        <w:bottom w:val="none" w:sz="0" w:space="0" w:color="auto"/>
        <w:right w:val="none" w:sz="0" w:space="0" w:color="auto"/>
      </w:divBdr>
    </w:div>
    <w:div w:id="1907445881">
      <w:bodyDiv w:val="1"/>
      <w:marLeft w:val="0"/>
      <w:marRight w:val="0"/>
      <w:marTop w:val="0"/>
      <w:marBottom w:val="0"/>
      <w:divBdr>
        <w:top w:val="none" w:sz="0" w:space="0" w:color="auto"/>
        <w:left w:val="none" w:sz="0" w:space="0" w:color="auto"/>
        <w:bottom w:val="none" w:sz="0" w:space="0" w:color="auto"/>
        <w:right w:val="none" w:sz="0" w:space="0" w:color="auto"/>
      </w:divBdr>
    </w:div>
    <w:div w:id="1907490822">
      <w:bodyDiv w:val="1"/>
      <w:marLeft w:val="0"/>
      <w:marRight w:val="0"/>
      <w:marTop w:val="0"/>
      <w:marBottom w:val="0"/>
      <w:divBdr>
        <w:top w:val="none" w:sz="0" w:space="0" w:color="auto"/>
        <w:left w:val="none" w:sz="0" w:space="0" w:color="auto"/>
        <w:bottom w:val="none" w:sz="0" w:space="0" w:color="auto"/>
        <w:right w:val="none" w:sz="0" w:space="0" w:color="auto"/>
      </w:divBdr>
    </w:div>
    <w:div w:id="1907644611">
      <w:bodyDiv w:val="1"/>
      <w:marLeft w:val="0"/>
      <w:marRight w:val="0"/>
      <w:marTop w:val="0"/>
      <w:marBottom w:val="0"/>
      <w:divBdr>
        <w:top w:val="none" w:sz="0" w:space="0" w:color="auto"/>
        <w:left w:val="none" w:sz="0" w:space="0" w:color="auto"/>
        <w:bottom w:val="none" w:sz="0" w:space="0" w:color="auto"/>
        <w:right w:val="none" w:sz="0" w:space="0" w:color="auto"/>
      </w:divBdr>
    </w:div>
    <w:div w:id="1907834543">
      <w:bodyDiv w:val="1"/>
      <w:marLeft w:val="0"/>
      <w:marRight w:val="0"/>
      <w:marTop w:val="0"/>
      <w:marBottom w:val="0"/>
      <w:divBdr>
        <w:top w:val="none" w:sz="0" w:space="0" w:color="auto"/>
        <w:left w:val="none" w:sz="0" w:space="0" w:color="auto"/>
        <w:bottom w:val="none" w:sz="0" w:space="0" w:color="auto"/>
        <w:right w:val="none" w:sz="0" w:space="0" w:color="auto"/>
      </w:divBdr>
    </w:div>
    <w:div w:id="1907951380">
      <w:bodyDiv w:val="1"/>
      <w:marLeft w:val="0"/>
      <w:marRight w:val="0"/>
      <w:marTop w:val="0"/>
      <w:marBottom w:val="0"/>
      <w:divBdr>
        <w:top w:val="none" w:sz="0" w:space="0" w:color="auto"/>
        <w:left w:val="none" w:sz="0" w:space="0" w:color="auto"/>
        <w:bottom w:val="none" w:sz="0" w:space="0" w:color="auto"/>
        <w:right w:val="none" w:sz="0" w:space="0" w:color="auto"/>
      </w:divBdr>
    </w:div>
    <w:div w:id="1908146692">
      <w:bodyDiv w:val="1"/>
      <w:marLeft w:val="0"/>
      <w:marRight w:val="0"/>
      <w:marTop w:val="0"/>
      <w:marBottom w:val="0"/>
      <w:divBdr>
        <w:top w:val="none" w:sz="0" w:space="0" w:color="auto"/>
        <w:left w:val="none" w:sz="0" w:space="0" w:color="auto"/>
        <w:bottom w:val="none" w:sz="0" w:space="0" w:color="auto"/>
        <w:right w:val="none" w:sz="0" w:space="0" w:color="auto"/>
      </w:divBdr>
    </w:div>
    <w:div w:id="1908418928">
      <w:bodyDiv w:val="1"/>
      <w:marLeft w:val="0"/>
      <w:marRight w:val="0"/>
      <w:marTop w:val="0"/>
      <w:marBottom w:val="0"/>
      <w:divBdr>
        <w:top w:val="none" w:sz="0" w:space="0" w:color="auto"/>
        <w:left w:val="none" w:sz="0" w:space="0" w:color="auto"/>
        <w:bottom w:val="none" w:sz="0" w:space="0" w:color="auto"/>
        <w:right w:val="none" w:sz="0" w:space="0" w:color="auto"/>
      </w:divBdr>
    </w:div>
    <w:div w:id="1908421210">
      <w:bodyDiv w:val="1"/>
      <w:marLeft w:val="0"/>
      <w:marRight w:val="0"/>
      <w:marTop w:val="0"/>
      <w:marBottom w:val="0"/>
      <w:divBdr>
        <w:top w:val="none" w:sz="0" w:space="0" w:color="auto"/>
        <w:left w:val="none" w:sz="0" w:space="0" w:color="auto"/>
        <w:bottom w:val="none" w:sz="0" w:space="0" w:color="auto"/>
        <w:right w:val="none" w:sz="0" w:space="0" w:color="auto"/>
      </w:divBdr>
    </w:div>
    <w:div w:id="1909000603">
      <w:bodyDiv w:val="1"/>
      <w:marLeft w:val="0"/>
      <w:marRight w:val="0"/>
      <w:marTop w:val="0"/>
      <w:marBottom w:val="0"/>
      <w:divBdr>
        <w:top w:val="none" w:sz="0" w:space="0" w:color="auto"/>
        <w:left w:val="none" w:sz="0" w:space="0" w:color="auto"/>
        <w:bottom w:val="none" w:sz="0" w:space="0" w:color="auto"/>
        <w:right w:val="none" w:sz="0" w:space="0" w:color="auto"/>
      </w:divBdr>
      <w:divsChild>
        <w:div w:id="731923489">
          <w:marLeft w:val="0"/>
          <w:marRight w:val="0"/>
          <w:marTop w:val="0"/>
          <w:marBottom w:val="0"/>
          <w:divBdr>
            <w:top w:val="none" w:sz="0" w:space="0" w:color="auto"/>
            <w:left w:val="none" w:sz="0" w:space="0" w:color="auto"/>
            <w:bottom w:val="none" w:sz="0" w:space="0" w:color="auto"/>
            <w:right w:val="none" w:sz="0" w:space="0" w:color="auto"/>
          </w:divBdr>
        </w:div>
        <w:div w:id="1069231484">
          <w:marLeft w:val="0"/>
          <w:marRight w:val="0"/>
          <w:marTop w:val="0"/>
          <w:marBottom w:val="0"/>
          <w:divBdr>
            <w:top w:val="none" w:sz="0" w:space="0" w:color="auto"/>
            <w:left w:val="none" w:sz="0" w:space="0" w:color="auto"/>
            <w:bottom w:val="none" w:sz="0" w:space="0" w:color="auto"/>
            <w:right w:val="none" w:sz="0" w:space="0" w:color="auto"/>
          </w:divBdr>
        </w:div>
        <w:div w:id="1948811010">
          <w:marLeft w:val="0"/>
          <w:marRight w:val="0"/>
          <w:marTop w:val="0"/>
          <w:marBottom w:val="0"/>
          <w:divBdr>
            <w:top w:val="none" w:sz="0" w:space="0" w:color="auto"/>
            <w:left w:val="none" w:sz="0" w:space="0" w:color="auto"/>
            <w:bottom w:val="none" w:sz="0" w:space="0" w:color="auto"/>
            <w:right w:val="none" w:sz="0" w:space="0" w:color="auto"/>
          </w:divBdr>
        </w:div>
      </w:divsChild>
    </w:div>
    <w:div w:id="1909143536">
      <w:bodyDiv w:val="1"/>
      <w:marLeft w:val="0"/>
      <w:marRight w:val="0"/>
      <w:marTop w:val="0"/>
      <w:marBottom w:val="0"/>
      <w:divBdr>
        <w:top w:val="none" w:sz="0" w:space="0" w:color="auto"/>
        <w:left w:val="none" w:sz="0" w:space="0" w:color="auto"/>
        <w:bottom w:val="none" w:sz="0" w:space="0" w:color="auto"/>
        <w:right w:val="none" w:sz="0" w:space="0" w:color="auto"/>
      </w:divBdr>
    </w:div>
    <w:div w:id="1909226355">
      <w:bodyDiv w:val="1"/>
      <w:marLeft w:val="0"/>
      <w:marRight w:val="0"/>
      <w:marTop w:val="0"/>
      <w:marBottom w:val="0"/>
      <w:divBdr>
        <w:top w:val="none" w:sz="0" w:space="0" w:color="auto"/>
        <w:left w:val="none" w:sz="0" w:space="0" w:color="auto"/>
        <w:bottom w:val="none" w:sz="0" w:space="0" w:color="auto"/>
        <w:right w:val="none" w:sz="0" w:space="0" w:color="auto"/>
      </w:divBdr>
    </w:div>
    <w:div w:id="1909269317">
      <w:bodyDiv w:val="1"/>
      <w:marLeft w:val="0"/>
      <w:marRight w:val="0"/>
      <w:marTop w:val="0"/>
      <w:marBottom w:val="0"/>
      <w:divBdr>
        <w:top w:val="none" w:sz="0" w:space="0" w:color="auto"/>
        <w:left w:val="none" w:sz="0" w:space="0" w:color="auto"/>
        <w:bottom w:val="none" w:sz="0" w:space="0" w:color="auto"/>
        <w:right w:val="none" w:sz="0" w:space="0" w:color="auto"/>
      </w:divBdr>
    </w:div>
    <w:div w:id="1909420195">
      <w:bodyDiv w:val="1"/>
      <w:marLeft w:val="0"/>
      <w:marRight w:val="0"/>
      <w:marTop w:val="0"/>
      <w:marBottom w:val="0"/>
      <w:divBdr>
        <w:top w:val="none" w:sz="0" w:space="0" w:color="auto"/>
        <w:left w:val="none" w:sz="0" w:space="0" w:color="auto"/>
        <w:bottom w:val="none" w:sz="0" w:space="0" w:color="auto"/>
        <w:right w:val="none" w:sz="0" w:space="0" w:color="auto"/>
      </w:divBdr>
    </w:div>
    <w:div w:id="1909724492">
      <w:bodyDiv w:val="1"/>
      <w:marLeft w:val="0"/>
      <w:marRight w:val="0"/>
      <w:marTop w:val="0"/>
      <w:marBottom w:val="0"/>
      <w:divBdr>
        <w:top w:val="none" w:sz="0" w:space="0" w:color="auto"/>
        <w:left w:val="none" w:sz="0" w:space="0" w:color="auto"/>
        <w:bottom w:val="none" w:sz="0" w:space="0" w:color="auto"/>
        <w:right w:val="none" w:sz="0" w:space="0" w:color="auto"/>
      </w:divBdr>
    </w:div>
    <w:div w:id="1909925611">
      <w:bodyDiv w:val="1"/>
      <w:marLeft w:val="0"/>
      <w:marRight w:val="0"/>
      <w:marTop w:val="0"/>
      <w:marBottom w:val="0"/>
      <w:divBdr>
        <w:top w:val="none" w:sz="0" w:space="0" w:color="auto"/>
        <w:left w:val="none" w:sz="0" w:space="0" w:color="auto"/>
        <w:bottom w:val="none" w:sz="0" w:space="0" w:color="auto"/>
        <w:right w:val="none" w:sz="0" w:space="0" w:color="auto"/>
      </w:divBdr>
    </w:div>
    <w:div w:id="1909999946">
      <w:bodyDiv w:val="1"/>
      <w:marLeft w:val="0"/>
      <w:marRight w:val="0"/>
      <w:marTop w:val="0"/>
      <w:marBottom w:val="0"/>
      <w:divBdr>
        <w:top w:val="none" w:sz="0" w:space="0" w:color="auto"/>
        <w:left w:val="none" w:sz="0" w:space="0" w:color="auto"/>
        <w:bottom w:val="none" w:sz="0" w:space="0" w:color="auto"/>
        <w:right w:val="none" w:sz="0" w:space="0" w:color="auto"/>
      </w:divBdr>
    </w:div>
    <w:div w:id="1910118381">
      <w:bodyDiv w:val="1"/>
      <w:marLeft w:val="0"/>
      <w:marRight w:val="0"/>
      <w:marTop w:val="0"/>
      <w:marBottom w:val="0"/>
      <w:divBdr>
        <w:top w:val="none" w:sz="0" w:space="0" w:color="auto"/>
        <w:left w:val="none" w:sz="0" w:space="0" w:color="auto"/>
        <w:bottom w:val="none" w:sz="0" w:space="0" w:color="auto"/>
        <w:right w:val="none" w:sz="0" w:space="0" w:color="auto"/>
      </w:divBdr>
    </w:div>
    <w:div w:id="1910119132">
      <w:bodyDiv w:val="1"/>
      <w:marLeft w:val="0"/>
      <w:marRight w:val="0"/>
      <w:marTop w:val="0"/>
      <w:marBottom w:val="0"/>
      <w:divBdr>
        <w:top w:val="none" w:sz="0" w:space="0" w:color="auto"/>
        <w:left w:val="none" w:sz="0" w:space="0" w:color="auto"/>
        <w:bottom w:val="none" w:sz="0" w:space="0" w:color="auto"/>
        <w:right w:val="none" w:sz="0" w:space="0" w:color="auto"/>
      </w:divBdr>
    </w:div>
    <w:div w:id="1910187874">
      <w:bodyDiv w:val="1"/>
      <w:marLeft w:val="0"/>
      <w:marRight w:val="0"/>
      <w:marTop w:val="0"/>
      <w:marBottom w:val="0"/>
      <w:divBdr>
        <w:top w:val="none" w:sz="0" w:space="0" w:color="auto"/>
        <w:left w:val="none" w:sz="0" w:space="0" w:color="auto"/>
        <w:bottom w:val="none" w:sz="0" w:space="0" w:color="auto"/>
        <w:right w:val="none" w:sz="0" w:space="0" w:color="auto"/>
      </w:divBdr>
    </w:div>
    <w:div w:id="1910265030">
      <w:bodyDiv w:val="1"/>
      <w:marLeft w:val="0"/>
      <w:marRight w:val="0"/>
      <w:marTop w:val="0"/>
      <w:marBottom w:val="0"/>
      <w:divBdr>
        <w:top w:val="none" w:sz="0" w:space="0" w:color="auto"/>
        <w:left w:val="none" w:sz="0" w:space="0" w:color="auto"/>
        <w:bottom w:val="none" w:sz="0" w:space="0" w:color="auto"/>
        <w:right w:val="none" w:sz="0" w:space="0" w:color="auto"/>
      </w:divBdr>
    </w:div>
    <w:div w:id="1910265898">
      <w:bodyDiv w:val="1"/>
      <w:marLeft w:val="0"/>
      <w:marRight w:val="0"/>
      <w:marTop w:val="0"/>
      <w:marBottom w:val="0"/>
      <w:divBdr>
        <w:top w:val="none" w:sz="0" w:space="0" w:color="auto"/>
        <w:left w:val="none" w:sz="0" w:space="0" w:color="auto"/>
        <w:bottom w:val="none" w:sz="0" w:space="0" w:color="auto"/>
        <w:right w:val="none" w:sz="0" w:space="0" w:color="auto"/>
      </w:divBdr>
    </w:div>
    <w:div w:id="1910573926">
      <w:bodyDiv w:val="1"/>
      <w:marLeft w:val="0"/>
      <w:marRight w:val="0"/>
      <w:marTop w:val="0"/>
      <w:marBottom w:val="0"/>
      <w:divBdr>
        <w:top w:val="none" w:sz="0" w:space="0" w:color="auto"/>
        <w:left w:val="none" w:sz="0" w:space="0" w:color="auto"/>
        <w:bottom w:val="none" w:sz="0" w:space="0" w:color="auto"/>
        <w:right w:val="none" w:sz="0" w:space="0" w:color="auto"/>
      </w:divBdr>
    </w:div>
    <w:div w:id="1910578627">
      <w:bodyDiv w:val="1"/>
      <w:marLeft w:val="0"/>
      <w:marRight w:val="0"/>
      <w:marTop w:val="0"/>
      <w:marBottom w:val="0"/>
      <w:divBdr>
        <w:top w:val="none" w:sz="0" w:space="0" w:color="auto"/>
        <w:left w:val="none" w:sz="0" w:space="0" w:color="auto"/>
        <w:bottom w:val="none" w:sz="0" w:space="0" w:color="auto"/>
        <w:right w:val="none" w:sz="0" w:space="0" w:color="auto"/>
      </w:divBdr>
    </w:div>
    <w:div w:id="1910797689">
      <w:bodyDiv w:val="1"/>
      <w:marLeft w:val="0"/>
      <w:marRight w:val="0"/>
      <w:marTop w:val="0"/>
      <w:marBottom w:val="0"/>
      <w:divBdr>
        <w:top w:val="none" w:sz="0" w:space="0" w:color="auto"/>
        <w:left w:val="none" w:sz="0" w:space="0" w:color="auto"/>
        <w:bottom w:val="none" w:sz="0" w:space="0" w:color="auto"/>
        <w:right w:val="none" w:sz="0" w:space="0" w:color="auto"/>
      </w:divBdr>
    </w:div>
    <w:div w:id="1911037415">
      <w:bodyDiv w:val="1"/>
      <w:marLeft w:val="0"/>
      <w:marRight w:val="0"/>
      <w:marTop w:val="0"/>
      <w:marBottom w:val="0"/>
      <w:divBdr>
        <w:top w:val="none" w:sz="0" w:space="0" w:color="auto"/>
        <w:left w:val="none" w:sz="0" w:space="0" w:color="auto"/>
        <w:bottom w:val="none" w:sz="0" w:space="0" w:color="auto"/>
        <w:right w:val="none" w:sz="0" w:space="0" w:color="auto"/>
      </w:divBdr>
    </w:div>
    <w:div w:id="1911381261">
      <w:bodyDiv w:val="1"/>
      <w:marLeft w:val="0"/>
      <w:marRight w:val="0"/>
      <w:marTop w:val="0"/>
      <w:marBottom w:val="0"/>
      <w:divBdr>
        <w:top w:val="none" w:sz="0" w:space="0" w:color="auto"/>
        <w:left w:val="none" w:sz="0" w:space="0" w:color="auto"/>
        <w:bottom w:val="none" w:sz="0" w:space="0" w:color="auto"/>
        <w:right w:val="none" w:sz="0" w:space="0" w:color="auto"/>
      </w:divBdr>
    </w:div>
    <w:div w:id="1911423149">
      <w:bodyDiv w:val="1"/>
      <w:marLeft w:val="0"/>
      <w:marRight w:val="0"/>
      <w:marTop w:val="0"/>
      <w:marBottom w:val="0"/>
      <w:divBdr>
        <w:top w:val="none" w:sz="0" w:space="0" w:color="auto"/>
        <w:left w:val="none" w:sz="0" w:space="0" w:color="auto"/>
        <w:bottom w:val="none" w:sz="0" w:space="0" w:color="auto"/>
        <w:right w:val="none" w:sz="0" w:space="0" w:color="auto"/>
      </w:divBdr>
    </w:div>
    <w:div w:id="1911428529">
      <w:bodyDiv w:val="1"/>
      <w:marLeft w:val="0"/>
      <w:marRight w:val="0"/>
      <w:marTop w:val="0"/>
      <w:marBottom w:val="0"/>
      <w:divBdr>
        <w:top w:val="none" w:sz="0" w:space="0" w:color="auto"/>
        <w:left w:val="none" w:sz="0" w:space="0" w:color="auto"/>
        <w:bottom w:val="none" w:sz="0" w:space="0" w:color="auto"/>
        <w:right w:val="none" w:sz="0" w:space="0" w:color="auto"/>
      </w:divBdr>
    </w:div>
    <w:div w:id="1911454202">
      <w:bodyDiv w:val="1"/>
      <w:marLeft w:val="0"/>
      <w:marRight w:val="0"/>
      <w:marTop w:val="0"/>
      <w:marBottom w:val="0"/>
      <w:divBdr>
        <w:top w:val="none" w:sz="0" w:space="0" w:color="auto"/>
        <w:left w:val="none" w:sz="0" w:space="0" w:color="auto"/>
        <w:bottom w:val="none" w:sz="0" w:space="0" w:color="auto"/>
        <w:right w:val="none" w:sz="0" w:space="0" w:color="auto"/>
      </w:divBdr>
    </w:div>
    <w:div w:id="1911495665">
      <w:bodyDiv w:val="1"/>
      <w:marLeft w:val="0"/>
      <w:marRight w:val="0"/>
      <w:marTop w:val="0"/>
      <w:marBottom w:val="0"/>
      <w:divBdr>
        <w:top w:val="none" w:sz="0" w:space="0" w:color="auto"/>
        <w:left w:val="none" w:sz="0" w:space="0" w:color="auto"/>
        <w:bottom w:val="none" w:sz="0" w:space="0" w:color="auto"/>
        <w:right w:val="none" w:sz="0" w:space="0" w:color="auto"/>
      </w:divBdr>
    </w:div>
    <w:div w:id="1911646256">
      <w:bodyDiv w:val="1"/>
      <w:marLeft w:val="0"/>
      <w:marRight w:val="0"/>
      <w:marTop w:val="0"/>
      <w:marBottom w:val="0"/>
      <w:divBdr>
        <w:top w:val="none" w:sz="0" w:space="0" w:color="auto"/>
        <w:left w:val="none" w:sz="0" w:space="0" w:color="auto"/>
        <w:bottom w:val="none" w:sz="0" w:space="0" w:color="auto"/>
        <w:right w:val="none" w:sz="0" w:space="0" w:color="auto"/>
      </w:divBdr>
    </w:div>
    <w:div w:id="1911846956">
      <w:bodyDiv w:val="1"/>
      <w:marLeft w:val="0"/>
      <w:marRight w:val="0"/>
      <w:marTop w:val="0"/>
      <w:marBottom w:val="0"/>
      <w:divBdr>
        <w:top w:val="none" w:sz="0" w:space="0" w:color="auto"/>
        <w:left w:val="none" w:sz="0" w:space="0" w:color="auto"/>
        <w:bottom w:val="none" w:sz="0" w:space="0" w:color="auto"/>
        <w:right w:val="none" w:sz="0" w:space="0" w:color="auto"/>
      </w:divBdr>
    </w:div>
    <w:div w:id="1911888319">
      <w:bodyDiv w:val="1"/>
      <w:marLeft w:val="0"/>
      <w:marRight w:val="0"/>
      <w:marTop w:val="0"/>
      <w:marBottom w:val="0"/>
      <w:divBdr>
        <w:top w:val="none" w:sz="0" w:space="0" w:color="auto"/>
        <w:left w:val="none" w:sz="0" w:space="0" w:color="auto"/>
        <w:bottom w:val="none" w:sz="0" w:space="0" w:color="auto"/>
        <w:right w:val="none" w:sz="0" w:space="0" w:color="auto"/>
      </w:divBdr>
    </w:div>
    <w:div w:id="1911961887">
      <w:bodyDiv w:val="1"/>
      <w:marLeft w:val="0"/>
      <w:marRight w:val="0"/>
      <w:marTop w:val="0"/>
      <w:marBottom w:val="0"/>
      <w:divBdr>
        <w:top w:val="none" w:sz="0" w:space="0" w:color="auto"/>
        <w:left w:val="none" w:sz="0" w:space="0" w:color="auto"/>
        <w:bottom w:val="none" w:sz="0" w:space="0" w:color="auto"/>
        <w:right w:val="none" w:sz="0" w:space="0" w:color="auto"/>
      </w:divBdr>
    </w:div>
    <w:div w:id="1912158121">
      <w:bodyDiv w:val="1"/>
      <w:marLeft w:val="0"/>
      <w:marRight w:val="0"/>
      <w:marTop w:val="0"/>
      <w:marBottom w:val="0"/>
      <w:divBdr>
        <w:top w:val="none" w:sz="0" w:space="0" w:color="auto"/>
        <w:left w:val="none" w:sz="0" w:space="0" w:color="auto"/>
        <w:bottom w:val="none" w:sz="0" w:space="0" w:color="auto"/>
        <w:right w:val="none" w:sz="0" w:space="0" w:color="auto"/>
      </w:divBdr>
    </w:div>
    <w:div w:id="1912696860">
      <w:bodyDiv w:val="1"/>
      <w:marLeft w:val="0"/>
      <w:marRight w:val="0"/>
      <w:marTop w:val="0"/>
      <w:marBottom w:val="0"/>
      <w:divBdr>
        <w:top w:val="none" w:sz="0" w:space="0" w:color="auto"/>
        <w:left w:val="none" w:sz="0" w:space="0" w:color="auto"/>
        <w:bottom w:val="none" w:sz="0" w:space="0" w:color="auto"/>
        <w:right w:val="none" w:sz="0" w:space="0" w:color="auto"/>
      </w:divBdr>
    </w:div>
    <w:div w:id="1912930892">
      <w:bodyDiv w:val="1"/>
      <w:marLeft w:val="0"/>
      <w:marRight w:val="0"/>
      <w:marTop w:val="0"/>
      <w:marBottom w:val="0"/>
      <w:divBdr>
        <w:top w:val="none" w:sz="0" w:space="0" w:color="auto"/>
        <w:left w:val="none" w:sz="0" w:space="0" w:color="auto"/>
        <w:bottom w:val="none" w:sz="0" w:space="0" w:color="auto"/>
        <w:right w:val="none" w:sz="0" w:space="0" w:color="auto"/>
      </w:divBdr>
    </w:div>
    <w:div w:id="1913273027">
      <w:bodyDiv w:val="1"/>
      <w:marLeft w:val="0"/>
      <w:marRight w:val="0"/>
      <w:marTop w:val="0"/>
      <w:marBottom w:val="0"/>
      <w:divBdr>
        <w:top w:val="none" w:sz="0" w:space="0" w:color="auto"/>
        <w:left w:val="none" w:sz="0" w:space="0" w:color="auto"/>
        <w:bottom w:val="none" w:sz="0" w:space="0" w:color="auto"/>
        <w:right w:val="none" w:sz="0" w:space="0" w:color="auto"/>
      </w:divBdr>
    </w:div>
    <w:div w:id="1913538193">
      <w:bodyDiv w:val="1"/>
      <w:marLeft w:val="0"/>
      <w:marRight w:val="0"/>
      <w:marTop w:val="0"/>
      <w:marBottom w:val="0"/>
      <w:divBdr>
        <w:top w:val="none" w:sz="0" w:space="0" w:color="auto"/>
        <w:left w:val="none" w:sz="0" w:space="0" w:color="auto"/>
        <w:bottom w:val="none" w:sz="0" w:space="0" w:color="auto"/>
        <w:right w:val="none" w:sz="0" w:space="0" w:color="auto"/>
      </w:divBdr>
    </w:div>
    <w:div w:id="1913664233">
      <w:bodyDiv w:val="1"/>
      <w:marLeft w:val="0"/>
      <w:marRight w:val="0"/>
      <w:marTop w:val="0"/>
      <w:marBottom w:val="0"/>
      <w:divBdr>
        <w:top w:val="none" w:sz="0" w:space="0" w:color="auto"/>
        <w:left w:val="none" w:sz="0" w:space="0" w:color="auto"/>
        <w:bottom w:val="none" w:sz="0" w:space="0" w:color="auto"/>
        <w:right w:val="none" w:sz="0" w:space="0" w:color="auto"/>
      </w:divBdr>
    </w:div>
    <w:div w:id="1914506781">
      <w:bodyDiv w:val="1"/>
      <w:marLeft w:val="0"/>
      <w:marRight w:val="0"/>
      <w:marTop w:val="0"/>
      <w:marBottom w:val="0"/>
      <w:divBdr>
        <w:top w:val="none" w:sz="0" w:space="0" w:color="auto"/>
        <w:left w:val="none" w:sz="0" w:space="0" w:color="auto"/>
        <w:bottom w:val="none" w:sz="0" w:space="0" w:color="auto"/>
        <w:right w:val="none" w:sz="0" w:space="0" w:color="auto"/>
      </w:divBdr>
    </w:div>
    <w:div w:id="1915044946">
      <w:bodyDiv w:val="1"/>
      <w:marLeft w:val="0"/>
      <w:marRight w:val="0"/>
      <w:marTop w:val="0"/>
      <w:marBottom w:val="0"/>
      <w:divBdr>
        <w:top w:val="none" w:sz="0" w:space="0" w:color="auto"/>
        <w:left w:val="none" w:sz="0" w:space="0" w:color="auto"/>
        <w:bottom w:val="none" w:sz="0" w:space="0" w:color="auto"/>
        <w:right w:val="none" w:sz="0" w:space="0" w:color="auto"/>
      </w:divBdr>
    </w:div>
    <w:div w:id="1915045083">
      <w:bodyDiv w:val="1"/>
      <w:marLeft w:val="0"/>
      <w:marRight w:val="0"/>
      <w:marTop w:val="0"/>
      <w:marBottom w:val="0"/>
      <w:divBdr>
        <w:top w:val="none" w:sz="0" w:space="0" w:color="auto"/>
        <w:left w:val="none" w:sz="0" w:space="0" w:color="auto"/>
        <w:bottom w:val="none" w:sz="0" w:space="0" w:color="auto"/>
        <w:right w:val="none" w:sz="0" w:space="0" w:color="auto"/>
      </w:divBdr>
    </w:div>
    <w:div w:id="1915433037">
      <w:bodyDiv w:val="1"/>
      <w:marLeft w:val="0"/>
      <w:marRight w:val="0"/>
      <w:marTop w:val="0"/>
      <w:marBottom w:val="0"/>
      <w:divBdr>
        <w:top w:val="none" w:sz="0" w:space="0" w:color="auto"/>
        <w:left w:val="none" w:sz="0" w:space="0" w:color="auto"/>
        <w:bottom w:val="none" w:sz="0" w:space="0" w:color="auto"/>
        <w:right w:val="none" w:sz="0" w:space="0" w:color="auto"/>
      </w:divBdr>
    </w:div>
    <w:div w:id="1915435905">
      <w:bodyDiv w:val="1"/>
      <w:marLeft w:val="0"/>
      <w:marRight w:val="0"/>
      <w:marTop w:val="0"/>
      <w:marBottom w:val="0"/>
      <w:divBdr>
        <w:top w:val="none" w:sz="0" w:space="0" w:color="auto"/>
        <w:left w:val="none" w:sz="0" w:space="0" w:color="auto"/>
        <w:bottom w:val="none" w:sz="0" w:space="0" w:color="auto"/>
        <w:right w:val="none" w:sz="0" w:space="0" w:color="auto"/>
      </w:divBdr>
    </w:div>
    <w:div w:id="1915552136">
      <w:bodyDiv w:val="1"/>
      <w:marLeft w:val="0"/>
      <w:marRight w:val="0"/>
      <w:marTop w:val="0"/>
      <w:marBottom w:val="0"/>
      <w:divBdr>
        <w:top w:val="none" w:sz="0" w:space="0" w:color="auto"/>
        <w:left w:val="none" w:sz="0" w:space="0" w:color="auto"/>
        <w:bottom w:val="none" w:sz="0" w:space="0" w:color="auto"/>
        <w:right w:val="none" w:sz="0" w:space="0" w:color="auto"/>
      </w:divBdr>
    </w:div>
    <w:div w:id="1915630063">
      <w:bodyDiv w:val="1"/>
      <w:marLeft w:val="0"/>
      <w:marRight w:val="0"/>
      <w:marTop w:val="0"/>
      <w:marBottom w:val="0"/>
      <w:divBdr>
        <w:top w:val="none" w:sz="0" w:space="0" w:color="auto"/>
        <w:left w:val="none" w:sz="0" w:space="0" w:color="auto"/>
        <w:bottom w:val="none" w:sz="0" w:space="0" w:color="auto"/>
        <w:right w:val="none" w:sz="0" w:space="0" w:color="auto"/>
      </w:divBdr>
    </w:div>
    <w:div w:id="1915698762">
      <w:bodyDiv w:val="1"/>
      <w:marLeft w:val="0"/>
      <w:marRight w:val="0"/>
      <w:marTop w:val="0"/>
      <w:marBottom w:val="0"/>
      <w:divBdr>
        <w:top w:val="none" w:sz="0" w:space="0" w:color="auto"/>
        <w:left w:val="none" w:sz="0" w:space="0" w:color="auto"/>
        <w:bottom w:val="none" w:sz="0" w:space="0" w:color="auto"/>
        <w:right w:val="none" w:sz="0" w:space="0" w:color="auto"/>
      </w:divBdr>
    </w:div>
    <w:div w:id="1915971802">
      <w:bodyDiv w:val="1"/>
      <w:marLeft w:val="0"/>
      <w:marRight w:val="0"/>
      <w:marTop w:val="0"/>
      <w:marBottom w:val="0"/>
      <w:divBdr>
        <w:top w:val="none" w:sz="0" w:space="0" w:color="auto"/>
        <w:left w:val="none" w:sz="0" w:space="0" w:color="auto"/>
        <w:bottom w:val="none" w:sz="0" w:space="0" w:color="auto"/>
        <w:right w:val="none" w:sz="0" w:space="0" w:color="auto"/>
      </w:divBdr>
    </w:div>
    <w:div w:id="1916236268">
      <w:bodyDiv w:val="1"/>
      <w:marLeft w:val="0"/>
      <w:marRight w:val="0"/>
      <w:marTop w:val="0"/>
      <w:marBottom w:val="0"/>
      <w:divBdr>
        <w:top w:val="none" w:sz="0" w:space="0" w:color="auto"/>
        <w:left w:val="none" w:sz="0" w:space="0" w:color="auto"/>
        <w:bottom w:val="none" w:sz="0" w:space="0" w:color="auto"/>
        <w:right w:val="none" w:sz="0" w:space="0" w:color="auto"/>
      </w:divBdr>
    </w:div>
    <w:div w:id="1916239263">
      <w:bodyDiv w:val="1"/>
      <w:marLeft w:val="0"/>
      <w:marRight w:val="0"/>
      <w:marTop w:val="0"/>
      <w:marBottom w:val="0"/>
      <w:divBdr>
        <w:top w:val="none" w:sz="0" w:space="0" w:color="auto"/>
        <w:left w:val="none" w:sz="0" w:space="0" w:color="auto"/>
        <w:bottom w:val="none" w:sz="0" w:space="0" w:color="auto"/>
        <w:right w:val="none" w:sz="0" w:space="0" w:color="auto"/>
      </w:divBdr>
    </w:div>
    <w:div w:id="1916356976">
      <w:bodyDiv w:val="1"/>
      <w:marLeft w:val="0"/>
      <w:marRight w:val="0"/>
      <w:marTop w:val="0"/>
      <w:marBottom w:val="0"/>
      <w:divBdr>
        <w:top w:val="none" w:sz="0" w:space="0" w:color="auto"/>
        <w:left w:val="none" w:sz="0" w:space="0" w:color="auto"/>
        <w:bottom w:val="none" w:sz="0" w:space="0" w:color="auto"/>
        <w:right w:val="none" w:sz="0" w:space="0" w:color="auto"/>
      </w:divBdr>
    </w:div>
    <w:div w:id="1916544752">
      <w:bodyDiv w:val="1"/>
      <w:marLeft w:val="0"/>
      <w:marRight w:val="0"/>
      <w:marTop w:val="0"/>
      <w:marBottom w:val="0"/>
      <w:divBdr>
        <w:top w:val="none" w:sz="0" w:space="0" w:color="auto"/>
        <w:left w:val="none" w:sz="0" w:space="0" w:color="auto"/>
        <w:bottom w:val="none" w:sz="0" w:space="0" w:color="auto"/>
        <w:right w:val="none" w:sz="0" w:space="0" w:color="auto"/>
      </w:divBdr>
    </w:div>
    <w:div w:id="1916546540">
      <w:bodyDiv w:val="1"/>
      <w:marLeft w:val="0"/>
      <w:marRight w:val="0"/>
      <w:marTop w:val="0"/>
      <w:marBottom w:val="0"/>
      <w:divBdr>
        <w:top w:val="none" w:sz="0" w:space="0" w:color="auto"/>
        <w:left w:val="none" w:sz="0" w:space="0" w:color="auto"/>
        <w:bottom w:val="none" w:sz="0" w:space="0" w:color="auto"/>
        <w:right w:val="none" w:sz="0" w:space="0" w:color="auto"/>
      </w:divBdr>
    </w:div>
    <w:div w:id="1916888749">
      <w:bodyDiv w:val="1"/>
      <w:marLeft w:val="0"/>
      <w:marRight w:val="0"/>
      <w:marTop w:val="0"/>
      <w:marBottom w:val="0"/>
      <w:divBdr>
        <w:top w:val="none" w:sz="0" w:space="0" w:color="auto"/>
        <w:left w:val="none" w:sz="0" w:space="0" w:color="auto"/>
        <w:bottom w:val="none" w:sz="0" w:space="0" w:color="auto"/>
        <w:right w:val="none" w:sz="0" w:space="0" w:color="auto"/>
      </w:divBdr>
    </w:div>
    <w:div w:id="1916890920">
      <w:bodyDiv w:val="1"/>
      <w:marLeft w:val="0"/>
      <w:marRight w:val="0"/>
      <w:marTop w:val="0"/>
      <w:marBottom w:val="0"/>
      <w:divBdr>
        <w:top w:val="none" w:sz="0" w:space="0" w:color="auto"/>
        <w:left w:val="none" w:sz="0" w:space="0" w:color="auto"/>
        <w:bottom w:val="none" w:sz="0" w:space="0" w:color="auto"/>
        <w:right w:val="none" w:sz="0" w:space="0" w:color="auto"/>
      </w:divBdr>
    </w:div>
    <w:div w:id="1916935770">
      <w:bodyDiv w:val="1"/>
      <w:marLeft w:val="0"/>
      <w:marRight w:val="0"/>
      <w:marTop w:val="0"/>
      <w:marBottom w:val="0"/>
      <w:divBdr>
        <w:top w:val="none" w:sz="0" w:space="0" w:color="auto"/>
        <w:left w:val="none" w:sz="0" w:space="0" w:color="auto"/>
        <w:bottom w:val="none" w:sz="0" w:space="0" w:color="auto"/>
        <w:right w:val="none" w:sz="0" w:space="0" w:color="auto"/>
      </w:divBdr>
    </w:div>
    <w:div w:id="1917087777">
      <w:bodyDiv w:val="1"/>
      <w:marLeft w:val="0"/>
      <w:marRight w:val="0"/>
      <w:marTop w:val="0"/>
      <w:marBottom w:val="0"/>
      <w:divBdr>
        <w:top w:val="none" w:sz="0" w:space="0" w:color="auto"/>
        <w:left w:val="none" w:sz="0" w:space="0" w:color="auto"/>
        <w:bottom w:val="none" w:sz="0" w:space="0" w:color="auto"/>
        <w:right w:val="none" w:sz="0" w:space="0" w:color="auto"/>
      </w:divBdr>
    </w:div>
    <w:div w:id="1917133250">
      <w:bodyDiv w:val="1"/>
      <w:marLeft w:val="0"/>
      <w:marRight w:val="0"/>
      <w:marTop w:val="0"/>
      <w:marBottom w:val="0"/>
      <w:divBdr>
        <w:top w:val="none" w:sz="0" w:space="0" w:color="auto"/>
        <w:left w:val="none" w:sz="0" w:space="0" w:color="auto"/>
        <w:bottom w:val="none" w:sz="0" w:space="0" w:color="auto"/>
        <w:right w:val="none" w:sz="0" w:space="0" w:color="auto"/>
      </w:divBdr>
    </w:div>
    <w:div w:id="1917282041">
      <w:bodyDiv w:val="1"/>
      <w:marLeft w:val="0"/>
      <w:marRight w:val="0"/>
      <w:marTop w:val="0"/>
      <w:marBottom w:val="0"/>
      <w:divBdr>
        <w:top w:val="none" w:sz="0" w:space="0" w:color="auto"/>
        <w:left w:val="none" w:sz="0" w:space="0" w:color="auto"/>
        <w:bottom w:val="none" w:sz="0" w:space="0" w:color="auto"/>
        <w:right w:val="none" w:sz="0" w:space="0" w:color="auto"/>
      </w:divBdr>
    </w:div>
    <w:div w:id="1917590005">
      <w:bodyDiv w:val="1"/>
      <w:marLeft w:val="0"/>
      <w:marRight w:val="0"/>
      <w:marTop w:val="0"/>
      <w:marBottom w:val="0"/>
      <w:divBdr>
        <w:top w:val="none" w:sz="0" w:space="0" w:color="auto"/>
        <w:left w:val="none" w:sz="0" w:space="0" w:color="auto"/>
        <w:bottom w:val="none" w:sz="0" w:space="0" w:color="auto"/>
        <w:right w:val="none" w:sz="0" w:space="0" w:color="auto"/>
      </w:divBdr>
    </w:div>
    <w:div w:id="1917668464">
      <w:bodyDiv w:val="1"/>
      <w:marLeft w:val="0"/>
      <w:marRight w:val="0"/>
      <w:marTop w:val="0"/>
      <w:marBottom w:val="0"/>
      <w:divBdr>
        <w:top w:val="none" w:sz="0" w:space="0" w:color="auto"/>
        <w:left w:val="none" w:sz="0" w:space="0" w:color="auto"/>
        <w:bottom w:val="none" w:sz="0" w:space="0" w:color="auto"/>
        <w:right w:val="none" w:sz="0" w:space="0" w:color="auto"/>
      </w:divBdr>
    </w:div>
    <w:div w:id="1917863813">
      <w:bodyDiv w:val="1"/>
      <w:marLeft w:val="0"/>
      <w:marRight w:val="0"/>
      <w:marTop w:val="0"/>
      <w:marBottom w:val="0"/>
      <w:divBdr>
        <w:top w:val="none" w:sz="0" w:space="0" w:color="auto"/>
        <w:left w:val="none" w:sz="0" w:space="0" w:color="auto"/>
        <w:bottom w:val="none" w:sz="0" w:space="0" w:color="auto"/>
        <w:right w:val="none" w:sz="0" w:space="0" w:color="auto"/>
      </w:divBdr>
    </w:div>
    <w:div w:id="1917932931">
      <w:bodyDiv w:val="1"/>
      <w:marLeft w:val="0"/>
      <w:marRight w:val="0"/>
      <w:marTop w:val="0"/>
      <w:marBottom w:val="0"/>
      <w:divBdr>
        <w:top w:val="none" w:sz="0" w:space="0" w:color="auto"/>
        <w:left w:val="none" w:sz="0" w:space="0" w:color="auto"/>
        <w:bottom w:val="none" w:sz="0" w:space="0" w:color="auto"/>
        <w:right w:val="none" w:sz="0" w:space="0" w:color="auto"/>
      </w:divBdr>
    </w:div>
    <w:div w:id="1917933048">
      <w:bodyDiv w:val="1"/>
      <w:marLeft w:val="0"/>
      <w:marRight w:val="0"/>
      <w:marTop w:val="0"/>
      <w:marBottom w:val="0"/>
      <w:divBdr>
        <w:top w:val="none" w:sz="0" w:space="0" w:color="auto"/>
        <w:left w:val="none" w:sz="0" w:space="0" w:color="auto"/>
        <w:bottom w:val="none" w:sz="0" w:space="0" w:color="auto"/>
        <w:right w:val="none" w:sz="0" w:space="0" w:color="auto"/>
      </w:divBdr>
    </w:div>
    <w:div w:id="1918513771">
      <w:bodyDiv w:val="1"/>
      <w:marLeft w:val="0"/>
      <w:marRight w:val="0"/>
      <w:marTop w:val="0"/>
      <w:marBottom w:val="0"/>
      <w:divBdr>
        <w:top w:val="none" w:sz="0" w:space="0" w:color="auto"/>
        <w:left w:val="none" w:sz="0" w:space="0" w:color="auto"/>
        <w:bottom w:val="none" w:sz="0" w:space="0" w:color="auto"/>
        <w:right w:val="none" w:sz="0" w:space="0" w:color="auto"/>
      </w:divBdr>
    </w:div>
    <w:div w:id="1918587852">
      <w:bodyDiv w:val="1"/>
      <w:marLeft w:val="0"/>
      <w:marRight w:val="0"/>
      <w:marTop w:val="0"/>
      <w:marBottom w:val="0"/>
      <w:divBdr>
        <w:top w:val="none" w:sz="0" w:space="0" w:color="auto"/>
        <w:left w:val="none" w:sz="0" w:space="0" w:color="auto"/>
        <w:bottom w:val="none" w:sz="0" w:space="0" w:color="auto"/>
        <w:right w:val="none" w:sz="0" w:space="0" w:color="auto"/>
      </w:divBdr>
    </w:div>
    <w:div w:id="1918778747">
      <w:bodyDiv w:val="1"/>
      <w:marLeft w:val="0"/>
      <w:marRight w:val="0"/>
      <w:marTop w:val="0"/>
      <w:marBottom w:val="0"/>
      <w:divBdr>
        <w:top w:val="none" w:sz="0" w:space="0" w:color="auto"/>
        <w:left w:val="none" w:sz="0" w:space="0" w:color="auto"/>
        <w:bottom w:val="none" w:sz="0" w:space="0" w:color="auto"/>
        <w:right w:val="none" w:sz="0" w:space="0" w:color="auto"/>
      </w:divBdr>
    </w:div>
    <w:div w:id="1919247206">
      <w:bodyDiv w:val="1"/>
      <w:marLeft w:val="0"/>
      <w:marRight w:val="0"/>
      <w:marTop w:val="0"/>
      <w:marBottom w:val="0"/>
      <w:divBdr>
        <w:top w:val="none" w:sz="0" w:space="0" w:color="auto"/>
        <w:left w:val="none" w:sz="0" w:space="0" w:color="auto"/>
        <w:bottom w:val="none" w:sz="0" w:space="0" w:color="auto"/>
        <w:right w:val="none" w:sz="0" w:space="0" w:color="auto"/>
      </w:divBdr>
    </w:div>
    <w:div w:id="1919439412">
      <w:bodyDiv w:val="1"/>
      <w:marLeft w:val="0"/>
      <w:marRight w:val="0"/>
      <w:marTop w:val="0"/>
      <w:marBottom w:val="0"/>
      <w:divBdr>
        <w:top w:val="none" w:sz="0" w:space="0" w:color="auto"/>
        <w:left w:val="none" w:sz="0" w:space="0" w:color="auto"/>
        <w:bottom w:val="none" w:sz="0" w:space="0" w:color="auto"/>
        <w:right w:val="none" w:sz="0" w:space="0" w:color="auto"/>
      </w:divBdr>
    </w:div>
    <w:div w:id="1919828085">
      <w:bodyDiv w:val="1"/>
      <w:marLeft w:val="0"/>
      <w:marRight w:val="0"/>
      <w:marTop w:val="0"/>
      <w:marBottom w:val="0"/>
      <w:divBdr>
        <w:top w:val="none" w:sz="0" w:space="0" w:color="auto"/>
        <w:left w:val="none" w:sz="0" w:space="0" w:color="auto"/>
        <w:bottom w:val="none" w:sz="0" w:space="0" w:color="auto"/>
        <w:right w:val="none" w:sz="0" w:space="0" w:color="auto"/>
      </w:divBdr>
    </w:div>
    <w:div w:id="1919905606">
      <w:bodyDiv w:val="1"/>
      <w:marLeft w:val="0"/>
      <w:marRight w:val="0"/>
      <w:marTop w:val="0"/>
      <w:marBottom w:val="0"/>
      <w:divBdr>
        <w:top w:val="none" w:sz="0" w:space="0" w:color="auto"/>
        <w:left w:val="none" w:sz="0" w:space="0" w:color="auto"/>
        <w:bottom w:val="none" w:sz="0" w:space="0" w:color="auto"/>
        <w:right w:val="none" w:sz="0" w:space="0" w:color="auto"/>
      </w:divBdr>
    </w:div>
    <w:div w:id="1919905698">
      <w:bodyDiv w:val="1"/>
      <w:marLeft w:val="0"/>
      <w:marRight w:val="0"/>
      <w:marTop w:val="0"/>
      <w:marBottom w:val="0"/>
      <w:divBdr>
        <w:top w:val="none" w:sz="0" w:space="0" w:color="auto"/>
        <w:left w:val="none" w:sz="0" w:space="0" w:color="auto"/>
        <w:bottom w:val="none" w:sz="0" w:space="0" w:color="auto"/>
        <w:right w:val="none" w:sz="0" w:space="0" w:color="auto"/>
      </w:divBdr>
      <w:divsChild>
        <w:div w:id="1495876014">
          <w:marLeft w:val="0"/>
          <w:marRight w:val="0"/>
          <w:marTop w:val="0"/>
          <w:marBottom w:val="0"/>
          <w:divBdr>
            <w:top w:val="none" w:sz="0" w:space="0" w:color="auto"/>
            <w:left w:val="none" w:sz="0" w:space="0" w:color="auto"/>
            <w:bottom w:val="none" w:sz="0" w:space="0" w:color="auto"/>
            <w:right w:val="none" w:sz="0" w:space="0" w:color="auto"/>
          </w:divBdr>
        </w:div>
        <w:div w:id="1534537879">
          <w:marLeft w:val="0"/>
          <w:marRight w:val="0"/>
          <w:marTop w:val="0"/>
          <w:marBottom w:val="0"/>
          <w:divBdr>
            <w:top w:val="none" w:sz="0" w:space="0" w:color="auto"/>
            <w:left w:val="none" w:sz="0" w:space="0" w:color="auto"/>
            <w:bottom w:val="none" w:sz="0" w:space="0" w:color="auto"/>
            <w:right w:val="none" w:sz="0" w:space="0" w:color="auto"/>
          </w:divBdr>
        </w:div>
        <w:div w:id="795098189">
          <w:marLeft w:val="0"/>
          <w:marRight w:val="0"/>
          <w:marTop w:val="0"/>
          <w:marBottom w:val="0"/>
          <w:divBdr>
            <w:top w:val="none" w:sz="0" w:space="0" w:color="auto"/>
            <w:left w:val="none" w:sz="0" w:space="0" w:color="auto"/>
            <w:bottom w:val="none" w:sz="0" w:space="0" w:color="auto"/>
            <w:right w:val="none" w:sz="0" w:space="0" w:color="auto"/>
          </w:divBdr>
        </w:div>
        <w:div w:id="1956446945">
          <w:marLeft w:val="0"/>
          <w:marRight w:val="0"/>
          <w:marTop w:val="0"/>
          <w:marBottom w:val="0"/>
          <w:divBdr>
            <w:top w:val="none" w:sz="0" w:space="0" w:color="auto"/>
            <w:left w:val="none" w:sz="0" w:space="0" w:color="auto"/>
            <w:bottom w:val="none" w:sz="0" w:space="0" w:color="auto"/>
            <w:right w:val="none" w:sz="0" w:space="0" w:color="auto"/>
          </w:divBdr>
        </w:div>
      </w:divsChild>
    </w:div>
    <w:div w:id="1920169627">
      <w:bodyDiv w:val="1"/>
      <w:marLeft w:val="0"/>
      <w:marRight w:val="0"/>
      <w:marTop w:val="0"/>
      <w:marBottom w:val="0"/>
      <w:divBdr>
        <w:top w:val="none" w:sz="0" w:space="0" w:color="auto"/>
        <w:left w:val="none" w:sz="0" w:space="0" w:color="auto"/>
        <w:bottom w:val="none" w:sz="0" w:space="0" w:color="auto"/>
        <w:right w:val="none" w:sz="0" w:space="0" w:color="auto"/>
      </w:divBdr>
    </w:div>
    <w:div w:id="1920484129">
      <w:bodyDiv w:val="1"/>
      <w:marLeft w:val="0"/>
      <w:marRight w:val="0"/>
      <w:marTop w:val="0"/>
      <w:marBottom w:val="0"/>
      <w:divBdr>
        <w:top w:val="none" w:sz="0" w:space="0" w:color="auto"/>
        <w:left w:val="none" w:sz="0" w:space="0" w:color="auto"/>
        <w:bottom w:val="none" w:sz="0" w:space="0" w:color="auto"/>
        <w:right w:val="none" w:sz="0" w:space="0" w:color="auto"/>
      </w:divBdr>
    </w:div>
    <w:div w:id="1920746638">
      <w:bodyDiv w:val="1"/>
      <w:marLeft w:val="0"/>
      <w:marRight w:val="0"/>
      <w:marTop w:val="0"/>
      <w:marBottom w:val="0"/>
      <w:divBdr>
        <w:top w:val="none" w:sz="0" w:space="0" w:color="auto"/>
        <w:left w:val="none" w:sz="0" w:space="0" w:color="auto"/>
        <w:bottom w:val="none" w:sz="0" w:space="0" w:color="auto"/>
        <w:right w:val="none" w:sz="0" w:space="0" w:color="auto"/>
      </w:divBdr>
      <w:divsChild>
        <w:div w:id="302733984">
          <w:marLeft w:val="0"/>
          <w:marRight w:val="0"/>
          <w:marTop w:val="0"/>
          <w:marBottom w:val="0"/>
          <w:divBdr>
            <w:top w:val="none" w:sz="0" w:space="0" w:color="auto"/>
            <w:left w:val="none" w:sz="0" w:space="0" w:color="auto"/>
            <w:bottom w:val="none" w:sz="0" w:space="0" w:color="auto"/>
            <w:right w:val="none" w:sz="0" w:space="0" w:color="auto"/>
          </w:divBdr>
        </w:div>
        <w:div w:id="1023897417">
          <w:marLeft w:val="0"/>
          <w:marRight w:val="0"/>
          <w:marTop w:val="0"/>
          <w:marBottom w:val="0"/>
          <w:divBdr>
            <w:top w:val="none" w:sz="0" w:space="0" w:color="auto"/>
            <w:left w:val="none" w:sz="0" w:space="0" w:color="auto"/>
            <w:bottom w:val="none" w:sz="0" w:space="0" w:color="auto"/>
            <w:right w:val="none" w:sz="0" w:space="0" w:color="auto"/>
          </w:divBdr>
        </w:div>
        <w:div w:id="1581985148">
          <w:marLeft w:val="0"/>
          <w:marRight w:val="0"/>
          <w:marTop w:val="0"/>
          <w:marBottom w:val="0"/>
          <w:divBdr>
            <w:top w:val="none" w:sz="0" w:space="0" w:color="auto"/>
            <w:left w:val="none" w:sz="0" w:space="0" w:color="auto"/>
            <w:bottom w:val="none" w:sz="0" w:space="0" w:color="auto"/>
            <w:right w:val="none" w:sz="0" w:space="0" w:color="auto"/>
          </w:divBdr>
        </w:div>
      </w:divsChild>
    </w:div>
    <w:div w:id="1920750130">
      <w:bodyDiv w:val="1"/>
      <w:marLeft w:val="0"/>
      <w:marRight w:val="0"/>
      <w:marTop w:val="0"/>
      <w:marBottom w:val="0"/>
      <w:divBdr>
        <w:top w:val="none" w:sz="0" w:space="0" w:color="auto"/>
        <w:left w:val="none" w:sz="0" w:space="0" w:color="auto"/>
        <w:bottom w:val="none" w:sz="0" w:space="0" w:color="auto"/>
        <w:right w:val="none" w:sz="0" w:space="0" w:color="auto"/>
      </w:divBdr>
      <w:divsChild>
        <w:div w:id="399835666">
          <w:marLeft w:val="0"/>
          <w:marRight w:val="0"/>
          <w:marTop w:val="0"/>
          <w:marBottom w:val="0"/>
          <w:divBdr>
            <w:top w:val="none" w:sz="0" w:space="0" w:color="auto"/>
            <w:left w:val="none" w:sz="0" w:space="0" w:color="auto"/>
            <w:bottom w:val="none" w:sz="0" w:space="0" w:color="auto"/>
            <w:right w:val="none" w:sz="0" w:space="0" w:color="auto"/>
          </w:divBdr>
        </w:div>
        <w:div w:id="137117265">
          <w:marLeft w:val="0"/>
          <w:marRight w:val="0"/>
          <w:marTop w:val="0"/>
          <w:marBottom w:val="0"/>
          <w:divBdr>
            <w:top w:val="none" w:sz="0" w:space="0" w:color="auto"/>
            <w:left w:val="none" w:sz="0" w:space="0" w:color="auto"/>
            <w:bottom w:val="none" w:sz="0" w:space="0" w:color="auto"/>
            <w:right w:val="none" w:sz="0" w:space="0" w:color="auto"/>
          </w:divBdr>
        </w:div>
        <w:div w:id="1295057836">
          <w:marLeft w:val="0"/>
          <w:marRight w:val="0"/>
          <w:marTop w:val="0"/>
          <w:marBottom w:val="0"/>
          <w:divBdr>
            <w:top w:val="none" w:sz="0" w:space="0" w:color="auto"/>
            <w:left w:val="none" w:sz="0" w:space="0" w:color="auto"/>
            <w:bottom w:val="none" w:sz="0" w:space="0" w:color="auto"/>
            <w:right w:val="none" w:sz="0" w:space="0" w:color="auto"/>
          </w:divBdr>
        </w:div>
        <w:div w:id="1530610224">
          <w:marLeft w:val="0"/>
          <w:marRight w:val="0"/>
          <w:marTop w:val="0"/>
          <w:marBottom w:val="0"/>
          <w:divBdr>
            <w:top w:val="none" w:sz="0" w:space="0" w:color="auto"/>
            <w:left w:val="none" w:sz="0" w:space="0" w:color="auto"/>
            <w:bottom w:val="none" w:sz="0" w:space="0" w:color="auto"/>
            <w:right w:val="none" w:sz="0" w:space="0" w:color="auto"/>
          </w:divBdr>
        </w:div>
      </w:divsChild>
    </w:div>
    <w:div w:id="1922137241">
      <w:bodyDiv w:val="1"/>
      <w:marLeft w:val="0"/>
      <w:marRight w:val="0"/>
      <w:marTop w:val="0"/>
      <w:marBottom w:val="0"/>
      <w:divBdr>
        <w:top w:val="none" w:sz="0" w:space="0" w:color="auto"/>
        <w:left w:val="none" w:sz="0" w:space="0" w:color="auto"/>
        <w:bottom w:val="none" w:sz="0" w:space="0" w:color="auto"/>
        <w:right w:val="none" w:sz="0" w:space="0" w:color="auto"/>
      </w:divBdr>
    </w:div>
    <w:div w:id="1922177443">
      <w:bodyDiv w:val="1"/>
      <w:marLeft w:val="0"/>
      <w:marRight w:val="0"/>
      <w:marTop w:val="0"/>
      <w:marBottom w:val="0"/>
      <w:divBdr>
        <w:top w:val="none" w:sz="0" w:space="0" w:color="auto"/>
        <w:left w:val="none" w:sz="0" w:space="0" w:color="auto"/>
        <w:bottom w:val="none" w:sz="0" w:space="0" w:color="auto"/>
        <w:right w:val="none" w:sz="0" w:space="0" w:color="auto"/>
      </w:divBdr>
    </w:div>
    <w:div w:id="1922327034">
      <w:bodyDiv w:val="1"/>
      <w:marLeft w:val="0"/>
      <w:marRight w:val="0"/>
      <w:marTop w:val="0"/>
      <w:marBottom w:val="0"/>
      <w:divBdr>
        <w:top w:val="none" w:sz="0" w:space="0" w:color="auto"/>
        <w:left w:val="none" w:sz="0" w:space="0" w:color="auto"/>
        <w:bottom w:val="none" w:sz="0" w:space="0" w:color="auto"/>
        <w:right w:val="none" w:sz="0" w:space="0" w:color="auto"/>
      </w:divBdr>
    </w:div>
    <w:div w:id="1922370001">
      <w:bodyDiv w:val="1"/>
      <w:marLeft w:val="0"/>
      <w:marRight w:val="0"/>
      <w:marTop w:val="0"/>
      <w:marBottom w:val="0"/>
      <w:divBdr>
        <w:top w:val="none" w:sz="0" w:space="0" w:color="auto"/>
        <w:left w:val="none" w:sz="0" w:space="0" w:color="auto"/>
        <w:bottom w:val="none" w:sz="0" w:space="0" w:color="auto"/>
        <w:right w:val="none" w:sz="0" w:space="0" w:color="auto"/>
      </w:divBdr>
    </w:div>
    <w:div w:id="1922375116">
      <w:bodyDiv w:val="1"/>
      <w:marLeft w:val="0"/>
      <w:marRight w:val="0"/>
      <w:marTop w:val="0"/>
      <w:marBottom w:val="0"/>
      <w:divBdr>
        <w:top w:val="none" w:sz="0" w:space="0" w:color="auto"/>
        <w:left w:val="none" w:sz="0" w:space="0" w:color="auto"/>
        <w:bottom w:val="none" w:sz="0" w:space="0" w:color="auto"/>
        <w:right w:val="none" w:sz="0" w:space="0" w:color="auto"/>
      </w:divBdr>
    </w:div>
    <w:div w:id="1922788053">
      <w:bodyDiv w:val="1"/>
      <w:marLeft w:val="0"/>
      <w:marRight w:val="0"/>
      <w:marTop w:val="0"/>
      <w:marBottom w:val="0"/>
      <w:divBdr>
        <w:top w:val="none" w:sz="0" w:space="0" w:color="auto"/>
        <w:left w:val="none" w:sz="0" w:space="0" w:color="auto"/>
        <w:bottom w:val="none" w:sz="0" w:space="0" w:color="auto"/>
        <w:right w:val="none" w:sz="0" w:space="0" w:color="auto"/>
      </w:divBdr>
    </w:div>
    <w:div w:id="1923829749">
      <w:bodyDiv w:val="1"/>
      <w:marLeft w:val="0"/>
      <w:marRight w:val="0"/>
      <w:marTop w:val="0"/>
      <w:marBottom w:val="0"/>
      <w:divBdr>
        <w:top w:val="none" w:sz="0" w:space="0" w:color="auto"/>
        <w:left w:val="none" w:sz="0" w:space="0" w:color="auto"/>
        <w:bottom w:val="none" w:sz="0" w:space="0" w:color="auto"/>
        <w:right w:val="none" w:sz="0" w:space="0" w:color="auto"/>
      </w:divBdr>
    </w:div>
    <w:div w:id="1924756773">
      <w:bodyDiv w:val="1"/>
      <w:marLeft w:val="0"/>
      <w:marRight w:val="0"/>
      <w:marTop w:val="0"/>
      <w:marBottom w:val="0"/>
      <w:divBdr>
        <w:top w:val="none" w:sz="0" w:space="0" w:color="auto"/>
        <w:left w:val="none" w:sz="0" w:space="0" w:color="auto"/>
        <w:bottom w:val="none" w:sz="0" w:space="0" w:color="auto"/>
        <w:right w:val="none" w:sz="0" w:space="0" w:color="auto"/>
      </w:divBdr>
    </w:div>
    <w:div w:id="1925186579">
      <w:bodyDiv w:val="1"/>
      <w:marLeft w:val="0"/>
      <w:marRight w:val="0"/>
      <w:marTop w:val="0"/>
      <w:marBottom w:val="0"/>
      <w:divBdr>
        <w:top w:val="none" w:sz="0" w:space="0" w:color="auto"/>
        <w:left w:val="none" w:sz="0" w:space="0" w:color="auto"/>
        <w:bottom w:val="none" w:sz="0" w:space="0" w:color="auto"/>
        <w:right w:val="none" w:sz="0" w:space="0" w:color="auto"/>
      </w:divBdr>
    </w:div>
    <w:div w:id="1925187416">
      <w:bodyDiv w:val="1"/>
      <w:marLeft w:val="0"/>
      <w:marRight w:val="0"/>
      <w:marTop w:val="0"/>
      <w:marBottom w:val="0"/>
      <w:divBdr>
        <w:top w:val="none" w:sz="0" w:space="0" w:color="auto"/>
        <w:left w:val="none" w:sz="0" w:space="0" w:color="auto"/>
        <w:bottom w:val="none" w:sz="0" w:space="0" w:color="auto"/>
        <w:right w:val="none" w:sz="0" w:space="0" w:color="auto"/>
      </w:divBdr>
    </w:div>
    <w:div w:id="1925256987">
      <w:bodyDiv w:val="1"/>
      <w:marLeft w:val="0"/>
      <w:marRight w:val="0"/>
      <w:marTop w:val="0"/>
      <w:marBottom w:val="0"/>
      <w:divBdr>
        <w:top w:val="none" w:sz="0" w:space="0" w:color="auto"/>
        <w:left w:val="none" w:sz="0" w:space="0" w:color="auto"/>
        <w:bottom w:val="none" w:sz="0" w:space="0" w:color="auto"/>
        <w:right w:val="none" w:sz="0" w:space="0" w:color="auto"/>
      </w:divBdr>
    </w:div>
    <w:div w:id="1925455358">
      <w:bodyDiv w:val="1"/>
      <w:marLeft w:val="0"/>
      <w:marRight w:val="0"/>
      <w:marTop w:val="0"/>
      <w:marBottom w:val="0"/>
      <w:divBdr>
        <w:top w:val="none" w:sz="0" w:space="0" w:color="auto"/>
        <w:left w:val="none" w:sz="0" w:space="0" w:color="auto"/>
        <w:bottom w:val="none" w:sz="0" w:space="0" w:color="auto"/>
        <w:right w:val="none" w:sz="0" w:space="0" w:color="auto"/>
      </w:divBdr>
    </w:div>
    <w:div w:id="1926107281">
      <w:bodyDiv w:val="1"/>
      <w:marLeft w:val="0"/>
      <w:marRight w:val="0"/>
      <w:marTop w:val="0"/>
      <w:marBottom w:val="0"/>
      <w:divBdr>
        <w:top w:val="none" w:sz="0" w:space="0" w:color="auto"/>
        <w:left w:val="none" w:sz="0" w:space="0" w:color="auto"/>
        <w:bottom w:val="none" w:sz="0" w:space="0" w:color="auto"/>
        <w:right w:val="none" w:sz="0" w:space="0" w:color="auto"/>
      </w:divBdr>
    </w:div>
    <w:div w:id="1926524177">
      <w:bodyDiv w:val="1"/>
      <w:marLeft w:val="0"/>
      <w:marRight w:val="0"/>
      <w:marTop w:val="0"/>
      <w:marBottom w:val="0"/>
      <w:divBdr>
        <w:top w:val="none" w:sz="0" w:space="0" w:color="auto"/>
        <w:left w:val="none" w:sz="0" w:space="0" w:color="auto"/>
        <w:bottom w:val="none" w:sz="0" w:space="0" w:color="auto"/>
        <w:right w:val="none" w:sz="0" w:space="0" w:color="auto"/>
      </w:divBdr>
    </w:div>
    <w:div w:id="1926569207">
      <w:bodyDiv w:val="1"/>
      <w:marLeft w:val="0"/>
      <w:marRight w:val="0"/>
      <w:marTop w:val="0"/>
      <w:marBottom w:val="0"/>
      <w:divBdr>
        <w:top w:val="none" w:sz="0" w:space="0" w:color="auto"/>
        <w:left w:val="none" w:sz="0" w:space="0" w:color="auto"/>
        <w:bottom w:val="none" w:sz="0" w:space="0" w:color="auto"/>
        <w:right w:val="none" w:sz="0" w:space="0" w:color="auto"/>
      </w:divBdr>
    </w:div>
    <w:div w:id="1926765400">
      <w:bodyDiv w:val="1"/>
      <w:marLeft w:val="0"/>
      <w:marRight w:val="0"/>
      <w:marTop w:val="0"/>
      <w:marBottom w:val="0"/>
      <w:divBdr>
        <w:top w:val="none" w:sz="0" w:space="0" w:color="auto"/>
        <w:left w:val="none" w:sz="0" w:space="0" w:color="auto"/>
        <w:bottom w:val="none" w:sz="0" w:space="0" w:color="auto"/>
        <w:right w:val="none" w:sz="0" w:space="0" w:color="auto"/>
      </w:divBdr>
    </w:div>
    <w:div w:id="1926837766">
      <w:bodyDiv w:val="1"/>
      <w:marLeft w:val="0"/>
      <w:marRight w:val="0"/>
      <w:marTop w:val="0"/>
      <w:marBottom w:val="0"/>
      <w:divBdr>
        <w:top w:val="none" w:sz="0" w:space="0" w:color="auto"/>
        <w:left w:val="none" w:sz="0" w:space="0" w:color="auto"/>
        <w:bottom w:val="none" w:sz="0" w:space="0" w:color="auto"/>
        <w:right w:val="none" w:sz="0" w:space="0" w:color="auto"/>
      </w:divBdr>
    </w:div>
    <w:div w:id="1926914139">
      <w:bodyDiv w:val="1"/>
      <w:marLeft w:val="0"/>
      <w:marRight w:val="0"/>
      <w:marTop w:val="0"/>
      <w:marBottom w:val="0"/>
      <w:divBdr>
        <w:top w:val="none" w:sz="0" w:space="0" w:color="auto"/>
        <w:left w:val="none" w:sz="0" w:space="0" w:color="auto"/>
        <w:bottom w:val="none" w:sz="0" w:space="0" w:color="auto"/>
        <w:right w:val="none" w:sz="0" w:space="0" w:color="auto"/>
      </w:divBdr>
    </w:div>
    <w:div w:id="1926959699">
      <w:bodyDiv w:val="1"/>
      <w:marLeft w:val="0"/>
      <w:marRight w:val="0"/>
      <w:marTop w:val="0"/>
      <w:marBottom w:val="0"/>
      <w:divBdr>
        <w:top w:val="none" w:sz="0" w:space="0" w:color="auto"/>
        <w:left w:val="none" w:sz="0" w:space="0" w:color="auto"/>
        <w:bottom w:val="none" w:sz="0" w:space="0" w:color="auto"/>
        <w:right w:val="none" w:sz="0" w:space="0" w:color="auto"/>
      </w:divBdr>
    </w:div>
    <w:div w:id="1926987227">
      <w:bodyDiv w:val="1"/>
      <w:marLeft w:val="0"/>
      <w:marRight w:val="0"/>
      <w:marTop w:val="0"/>
      <w:marBottom w:val="0"/>
      <w:divBdr>
        <w:top w:val="none" w:sz="0" w:space="0" w:color="auto"/>
        <w:left w:val="none" w:sz="0" w:space="0" w:color="auto"/>
        <w:bottom w:val="none" w:sz="0" w:space="0" w:color="auto"/>
        <w:right w:val="none" w:sz="0" w:space="0" w:color="auto"/>
      </w:divBdr>
    </w:div>
    <w:div w:id="1927030992">
      <w:bodyDiv w:val="1"/>
      <w:marLeft w:val="0"/>
      <w:marRight w:val="0"/>
      <w:marTop w:val="0"/>
      <w:marBottom w:val="0"/>
      <w:divBdr>
        <w:top w:val="none" w:sz="0" w:space="0" w:color="auto"/>
        <w:left w:val="none" w:sz="0" w:space="0" w:color="auto"/>
        <w:bottom w:val="none" w:sz="0" w:space="0" w:color="auto"/>
        <w:right w:val="none" w:sz="0" w:space="0" w:color="auto"/>
      </w:divBdr>
    </w:div>
    <w:div w:id="1927111808">
      <w:bodyDiv w:val="1"/>
      <w:marLeft w:val="0"/>
      <w:marRight w:val="0"/>
      <w:marTop w:val="0"/>
      <w:marBottom w:val="0"/>
      <w:divBdr>
        <w:top w:val="none" w:sz="0" w:space="0" w:color="auto"/>
        <w:left w:val="none" w:sz="0" w:space="0" w:color="auto"/>
        <w:bottom w:val="none" w:sz="0" w:space="0" w:color="auto"/>
        <w:right w:val="none" w:sz="0" w:space="0" w:color="auto"/>
      </w:divBdr>
    </w:div>
    <w:div w:id="1927180684">
      <w:bodyDiv w:val="1"/>
      <w:marLeft w:val="0"/>
      <w:marRight w:val="0"/>
      <w:marTop w:val="0"/>
      <w:marBottom w:val="0"/>
      <w:divBdr>
        <w:top w:val="none" w:sz="0" w:space="0" w:color="auto"/>
        <w:left w:val="none" w:sz="0" w:space="0" w:color="auto"/>
        <w:bottom w:val="none" w:sz="0" w:space="0" w:color="auto"/>
        <w:right w:val="none" w:sz="0" w:space="0" w:color="auto"/>
      </w:divBdr>
    </w:div>
    <w:div w:id="1927419568">
      <w:bodyDiv w:val="1"/>
      <w:marLeft w:val="0"/>
      <w:marRight w:val="0"/>
      <w:marTop w:val="0"/>
      <w:marBottom w:val="0"/>
      <w:divBdr>
        <w:top w:val="none" w:sz="0" w:space="0" w:color="auto"/>
        <w:left w:val="none" w:sz="0" w:space="0" w:color="auto"/>
        <w:bottom w:val="none" w:sz="0" w:space="0" w:color="auto"/>
        <w:right w:val="none" w:sz="0" w:space="0" w:color="auto"/>
      </w:divBdr>
    </w:div>
    <w:div w:id="1927885568">
      <w:bodyDiv w:val="1"/>
      <w:marLeft w:val="0"/>
      <w:marRight w:val="0"/>
      <w:marTop w:val="0"/>
      <w:marBottom w:val="0"/>
      <w:divBdr>
        <w:top w:val="none" w:sz="0" w:space="0" w:color="auto"/>
        <w:left w:val="none" w:sz="0" w:space="0" w:color="auto"/>
        <w:bottom w:val="none" w:sz="0" w:space="0" w:color="auto"/>
        <w:right w:val="none" w:sz="0" w:space="0" w:color="auto"/>
      </w:divBdr>
    </w:div>
    <w:div w:id="1928880090">
      <w:bodyDiv w:val="1"/>
      <w:marLeft w:val="0"/>
      <w:marRight w:val="0"/>
      <w:marTop w:val="0"/>
      <w:marBottom w:val="0"/>
      <w:divBdr>
        <w:top w:val="none" w:sz="0" w:space="0" w:color="auto"/>
        <w:left w:val="none" w:sz="0" w:space="0" w:color="auto"/>
        <w:bottom w:val="none" w:sz="0" w:space="0" w:color="auto"/>
        <w:right w:val="none" w:sz="0" w:space="0" w:color="auto"/>
      </w:divBdr>
    </w:div>
    <w:div w:id="1928927059">
      <w:bodyDiv w:val="1"/>
      <w:marLeft w:val="0"/>
      <w:marRight w:val="0"/>
      <w:marTop w:val="0"/>
      <w:marBottom w:val="0"/>
      <w:divBdr>
        <w:top w:val="none" w:sz="0" w:space="0" w:color="auto"/>
        <w:left w:val="none" w:sz="0" w:space="0" w:color="auto"/>
        <w:bottom w:val="none" w:sz="0" w:space="0" w:color="auto"/>
        <w:right w:val="none" w:sz="0" w:space="0" w:color="auto"/>
      </w:divBdr>
    </w:div>
    <w:div w:id="1928928806">
      <w:bodyDiv w:val="1"/>
      <w:marLeft w:val="0"/>
      <w:marRight w:val="0"/>
      <w:marTop w:val="0"/>
      <w:marBottom w:val="0"/>
      <w:divBdr>
        <w:top w:val="none" w:sz="0" w:space="0" w:color="auto"/>
        <w:left w:val="none" w:sz="0" w:space="0" w:color="auto"/>
        <w:bottom w:val="none" w:sz="0" w:space="0" w:color="auto"/>
        <w:right w:val="none" w:sz="0" w:space="0" w:color="auto"/>
      </w:divBdr>
    </w:div>
    <w:div w:id="1929074792">
      <w:bodyDiv w:val="1"/>
      <w:marLeft w:val="0"/>
      <w:marRight w:val="0"/>
      <w:marTop w:val="0"/>
      <w:marBottom w:val="0"/>
      <w:divBdr>
        <w:top w:val="none" w:sz="0" w:space="0" w:color="auto"/>
        <w:left w:val="none" w:sz="0" w:space="0" w:color="auto"/>
        <w:bottom w:val="none" w:sz="0" w:space="0" w:color="auto"/>
        <w:right w:val="none" w:sz="0" w:space="0" w:color="auto"/>
      </w:divBdr>
    </w:div>
    <w:div w:id="1929267738">
      <w:bodyDiv w:val="1"/>
      <w:marLeft w:val="0"/>
      <w:marRight w:val="0"/>
      <w:marTop w:val="0"/>
      <w:marBottom w:val="0"/>
      <w:divBdr>
        <w:top w:val="none" w:sz="0" w:space="0" w:color="auto"/>
        <w:left w:val="none" w:sz="0" w:space="0" w:color="auto"/>
        <w:bottom w:val="none" w:sz="0" w:space="0" w:color="auto"/>
        <w:right w:val="none" w:sz="0" w:space="0" w:color="auto"/>
      </w:divBdr>
    </w:div>
    <w:div w:id="1929344490">
      <w:bodyDiv w:val="1"/>
      <w:marLeft w:val="0"/>
      <w:marRight w:val="0"/>
      <w:marTop w:val="0"/>
      <w:marBottom w:val="0"/>
      <w:divBdr>
        <w:top w:val="none" w:sz="0" w:space="0" w:color="auto"/>
        <w:left w:val="none" w:sz="0" w:space="0" w:color="auto"/>
        <w:bottom w:val="none" w:sz="0" w:space="0" w:color="auto"/>
        <w:right w:val="none" w:sz="0" w:space="0" w:color="auto"/>
      </w:divBdr>
    </w:div>
    <w:div w:id="1929656408">
      <w:bodyDiv w:val="1"/>
      <w:marLeft w:val="0"/>
      <w:marRight w:val="0"/>
      <w:marTop w:val="0"/>
      <w:marBottom w:val="0"/>
      <w:divBdr>
        <w:top w:val="none" w:sz="0" w:space="0" w:color="auto"/>
        <w:left w:val="none" w:sz="0" w:space="0" w:color="auto"/>
        <w:bottom w:val="none" w:sz="0" w:space="0" w:color="auto"/>
        <w:right w:val="none" w:sz="0" w:space="0" w:color="auto"/>
      </w:divBdr>
      <w:divsChild>
        <w:div w:id="634289257">
          <w:marLeft w:val="0"/>
          <w:marRight w:val="0"/>
          <w:marTop w:val="0"/>
          <w:marBottom w:val="0"/>
          <w:divBdr>
            <w:top w:val="none" w:sz="0" w:space="0" w:color="auto"/>
            <w:left w:val="none" w:sz="0" w:space="0" w:color="auto"/>
            <w:bottom w:val="none" w:sz="0" w:space="0" w:color="auto"/>
            <w:right w:val="none" w:sz="0" w:space="0" w:color="auto"/>
          </w:divBdr>
          <w:divsChild>
            <w:div w:id="839585263">
              <w:marLeft w:val="0"/>
              <w:marRight w:val="0"/>
              <w:marTop w:val="0"/>
              <w:marBottom w:val="0"/>
              <w:divBdr>
                <w:top w:val="none" w:sz="0" w:space="0" w:color="auto"/>
                <w:left w:val="none" w:sz="0" w:space="0" w:color="auto"/>
                <w:bottom w:val="none" w:sz="0" w:space="0" w:color="auto"/>
                <w:right w:val="none" w:sz="0" w:space="0" w:color="auto"/>
              </w:divBdr>
              <w:divsChild>
                <w:div w:id="1210192151">
                  <w:marLeft w:val="0"/>
                  <w:marRight w:val="0"/>
                  <w:marTop w:val="90"/>
                  <w:marBottom w:val="150"/>
                  <w:divBdr>
                    <w:top w:val="none" w:sz="0" w:space="0" w:color="auto"/>
                    <w:left w:val="none" w:sz="0" w:space="0" w:color="auto"/>
                    <w:bottom w:val="none" w:sz="0" w:space="0" w:color="auto"/>
                    <w:right w:val="none" w:sz="0" w:space="0" w:color="auto"/>
                  </w:divBdr>
                  <w:divsChild>
                    <w:div w:id="725227990">
                      <w:marLeft w:val="90"/>
                      <w:marRight w:val="0"/>
                      <w:marTop w:val="0"/>
                      <w:marBottom w:val="0"/>
                      <w:divBdr>
                        <w:top w:val="none" w:sz="0" w:space="0" w:color="auto"/>
                        <w:left w:val="none" w:sz="0" w:space="0" w:color="auto"/>
                        <w:bottom w:val="none" w:sz="0" w:space="0" w:color="auto"/>
                        <w:right w:val="none" w:sz="0" w:space="0" w:color="auto"/>
                      </w:divBdr>
                      <w:divsChild>
                        <w:div w:id="193613227">
                          <w:marLeft w:val="0"/>
                          <w:marRight w:val="0"/>
                          <w:marTop w:val="0"/>
                          <w:marBottom w:val="75"/>
                          <w:divBdr>
                            <w:top w:val="none" w:sz="0" w:space="0" w:color="auto"/>
                            <w:left w:val="none" w:sz="0" w:space="0" w:color="auto"/>
                            <w:bottom w:val="none" w:sz="0" w:space="0" w:color="auto"/>
                            <w:right w:val="none" w:sz="0" w:space="0" w:color="auto"/>
                          </w:divBdr>
                          <w:divsChild>
                            <w:div w:id="1452897071">
                              <w:marLeft w:val="0"/>
                              <w:marRight w:val="0"/>
                              <w:marTop w:val="0"/>
                              <w:marBottom w:val="0"/>
                              <w:divBdr>
                                <w:top w:val="none" w:sz="0" w:space="0" w:color="auto"/>
                                <w:left w:val="none" w:sz="0" w:space="0" w:color="auto"/>
                                <w:bottom w:val="none" w:sz="0" w:space="0" w:color="auto"/>
                                <w:right w:val="none" w:sz="0" w:space="0" w:color="auto"/>
                              </w:divBdr>
                              <w:divsChild>
                                <w:div w:id="1735271675">
                                  <w:marLeft w:val="0"/>
                                  <w:marRight w:val="0"/>
                                  <w:marTop w:val="0"/>
                                  <w:marBottom w:val="0"/>
                                  <w:divBdr>
                                    <w:top w:val="none" w:sz="0" w:space="0" w:color="auto"/>
                                    <w:left w:val="none" w:sz="0" w:space="0" w:color="auto"/>
                                    <w:bottom w:val="none" w:sz="0" w:space="0" w:color="auto"/>
                                    <w:right w:val="none" w:sz="0" w:space="0" w:color="auto"/>
                                  </w:divBdr>
                                  <w:divsChild>
                                    <w:div w:id="1143233351">
                                      <w:marLeft w:val="0"/>
                                      <w:marRight w:val="0"/>
                                      <w:marTop w:val="150"/>
                                      <w:marBottom w:val="150"/>
                                      <w:divBdr>
                                        <w:top w:val="none" w:sz="0" w:space="0" w:color="auto"/>
                                        <w:left w:val="none" w:sz="0" w:space="0" w:color="auto"/>
                                        <w:bottom w:val="none" w:sz="0" w:space="0" w:color="auto"/>
                                        <w:right w:val="none" w:sz="0" w:space="0" w:color="auto"/>
                                      </w:divBdr>
                                      <w:divsChild>
                                        <w:div w:id="139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920906">
      <w:bodyDiv w:val="1"/>
      <w:marLeft w:val="0"/>
      <w:marRight w:val="0"/>
      <w:marTop w:val="0"/>
      <w:marBottom w:val="0"/>
      <w:divBdr>
        <w:top w:val="none" w:sz="0" w:space="0" w:color="auto"/>
        <w:left w:val="none" w:sz="0" w:space="0" w:color="auto"/>
        <w:bottom w:val="none" w:sz="0" w:space="0" w:color="auto"/>
        <w:right w:val="none" w:sz="0" w:space="0" w:color="auto"/>
      </w:divBdr>
    </w:div>
    <w:div w:id="1930918857">
      <w:bodyDiv w:val="1"/>
      <w:marLeft w:val="0"/>
      <w:marRight w:val="0"/>
      <w:marTop w:val="0"/>
      <w:marBottom w:val="0"/>
      <w:divBdr>
        <w:top w:val="none" w:sz="0" w:space="0" w:color="auto"/>
        <w:left w:val="none" w:sz="0" w:space="0" w:color="auto"/>
        <w:bottom w:val="none" w:sz="0" w:space="0" w:color="auto"/>
        <w:right w:val="none" w:sz="0" w:space="0" w:color="auto"/>
      </w:divBdr>
    </w:div>
    <w:div w:id="1931238656">
      <w:bodyDiv w:val="1"/>
      <w:marLeft w:val="0"/>
      <w:marRight w:val="0"/>
      <w:marTop w:val="0"/>
      <w:marBottom w:val="0"/>
      <w:divBdr>
        <w:top w:val="none" w:sz="0" w:space="0" w:color="auto"/>
        <w:left w:val="none" w:sz="0" w:space="0" w:color="auto"/>
        <w:bottom w:val="none" w:sz="0" w:space="0" w:color="auto"/>
        <w:right w:val="none" w:sz="0" w:space="0" w:color="auto"/>
      </w:divBdr>
    </w:div>
    <w:div w:id="1931422353">
      <w:bodyDiv w:val="1"/>
      <w:marLeft w:val="0"/>
      <w:marRight w:val="0"/>
      <w:marTop w:val="0"/>
      <w:marBottom w:val="0"/>
      <w:divBdr>
        <w:top w:val="none" w:sz="0" w:space="0" w:color="auto"/>
        <w:left w:val="none" w:sz="0" w:space="0" w:color="auto"/>
        <w:bottom w:val="none" w:sz="0" w:space="0" w:color="auto"/>
        <w:right w:val="none" w:sz="0" w:space="0" w:color="auto"/>
      </w:divBdr>
    </w:div>
    <w:div w:id="1931502635">
      <w:bodyDiv w:val="1"/>
      <w:marLeft w:val="0"/>
      <w:marRight w:val="0"/>
      <w:marTop w:val="0"/>
      <w:marBottom w:val="0"/>
      <w:divBdr>
        <w:top w:val="none" w:sz="0" w:space="0" w:color="auto"/>
        <w:left w:val="none" w:sz="0" w:space="0" w:color="auto"/>
        <w:bottom w:val="none" w:sz="0" w:space="0" w:color="auto"/>
        <w:right w:val="none" w:sz="0" w:space="0" w:color="auto"/>
      </w:divBdr>
    </w:div>
    <w:div w:id="1931503823">
      <w:bodyDiv w:val="1"/>
      <w:marLeft w:val="0"/>
      <w:marRight w:val="0"/>
      <w:marTop w:val="0"/>
      <w:marBottom w:val="0"/>
      <w:divBdr>
        <w:top w:val="none" w:sz="0" w:space="0" w:color="auto"/>
        <w:left w:val="none" w:sz="0" w:space="0" w:color="auto"/>
        <w:bottom w:val="none" w:sz="0" w:space="0" w:color="auto"/>
        <w:right w:val="none" w:sz="0" w:space="0" w:color="auto"/>
      </w:divBdr>
    </w:div>
    <w:div w:id="1931817587">
      <w:bodyDiv w:val="1"/>
      <w:marLeft w:val="0"/>
      <w:marRight w:val="0"/>
      <w:marTop w:val="0"/>
      <w:marBottom w:val="0"/>
      <w:divBdr>
        <w:top w:val="none" w:sz="0" w:space="0" w:color="auto"/>
        <w:left w:val="none" w:sz="0" w:space="0" w:color="auto"/>
        <w:bottom w:val="none" w:sz="0" w:space="0" w:color="auto"/>
        <w:right w:val="none" w:sz="0" w:space="0" w:color="auto"/>
      </w:divBdr>
    </w:div>
    <w:div w:id="1932077634">
      <w:bodyDiv w:val="1"/>
      <w:marLeft w:val="0"/>
      <w:marRight w:val="0"/>
      <w:marTop w:val="0"/>
      <w:marBottom w:val="0"/>
      <w:divBdr>
        <w:top w:val="none" w:sz="0" w:space="0" w:color="auto"/>
        <w:left w:val="none" w:sz="0" w:space="0" w:color="auto"/>
        <w:bottom w:val="none" w:sz="0" w:space="0" w:color="auto"/>
        <w:right w:val="none" w:sz="0" w:space="0" w:color="auto"/>
      </w:divBdr>
    </w:div>
    <w:div w:id="1932203069">
      <w:bodyDiv w:val="1"/>
      <w:marLeft w:val="0"/>
      <w:marRight w:val="0"/>
      <w:marTop w:val="0"/>
      <w:marBottom w:val="0"/>
      <w:divBdr>
        <w:top w:val="none" w:sz="0" w:space="0" w:color="auto"/>
        <w:left w:val="none" w:sz="0" w:space="0" w:color="auto"/>
        <w:bottom w:val="none" w:sz="0" w:space="0" w:color="auto"/>
        <w:right w:val="none" w:sz="0" w:space="0" w:color="auto"/>
      </w:divBdr>
    </w:div>
    <w:div w:id="1932423128">
      <w:bodyDiv w:val="1"/>
      <w:marLeft w:val="0"/>
      <w:marRight w:val="0"/>
      <w:marTop w:val="0"/>
      <w:marBottom w:val="0"/>
      <w:divBdr>
        <w:top w:val="none" w:sz="0" w:space="0" w:color="auto"/>
        <w:left w:val="none" w:sz="0" w:space="0" w:color="auto"/>
        <w:bottom w:val="none" w:sz="0" w:space="0" w:color="auto"/>
        <w:right w:val="none" w:sz="0" w:space="0" w:color="auto"/>
      </w:divBdr>
    </w:div>
    <w:div w:id="1932473180">
      <w:bodyDiv w:val="1"/>
      <w:marLeft w:val="0"/>
      <w:marRight w:val="0"/>
      <w:marTop w:val="0"/>
      <w:marBottom w:val="0"/>
      <w:divBdr>
        <w:top w:val="none" w:sz="0" w:space="0" w:color="auto"/>
        <w:left w:val="none" w:sz="0" w:space="0" w:color="auto"/>
        <w:bottom w:val="none" w:sz="0" w:space="0" w:color="auto"/>
        <w:right w:val="none" w:sz="0" w:space="0" w:color="auto"/>
      </w:divBdr>
    </w:div>
    <w:div w:id="1932813537">
      <w:bodyDiv w:val="1"/>
      <w:marLeft w:val="0"/>
      <w:marRight w:val="0"/>
      <w:marTop w:val="0"/>
      <w:marBottom w:val="0"/>
      <w:divBdr>
        <w:top w:val="none" w:sz="0" w:space="0" w:color="auto"/>
        <w:left w:val="none" w:sz="0" w:space="0" w:color="auto"/>
        <w:bottom w:val="none" w:sz="0" w:space="0" w:color="auto"/>
        <w:right w:val="none" w:sz="0" w:space="0" w:color="auto"/>
      </w:divBdr>
    </w:div>
    <w:div w:id="1933052600">
      <w:bodyDiv w:val="1"/>
      <w:marLeft w:val="0"/>
      <w:marRight w:val="0"/>
      <w:marTop w:val="0"/>
      <w:marBottom w:val="0"/>
      <w:divBdr>
        <w:top w:val="none" w:sz="0" w:space="0" w:color="auto"/>
        <w:left w:val="none" w:sz="0" w:space="0" w:color="auto"/>
        <w:bottom w:val="none" w:sz="0" w:space="0" w:color="auto"/>
        <w:right w:val="none" w:sz="0" w:space="0" w:color="auto"/>
      </w:divBdr>
    </w:div>
    <w:div w:id="1933195281">
      <w:bodyDiv w:val="1"/>
      <w:marLeft w:val="0"/>
      <w:marRight w:val="0"/>
      <w:marTop w:val="0"/>
      <w:marBottom w:val="0"/>
      <w:divBdr>
        <w:top w:val="none" w:sz="0" w:space="0" w:color="auto"/>
        <w:left w:val="none" w:sz="0" w:space="0" w:color="auto"/>
        <w:bottom w:val="none" w:sz="0" w:space="0" w:color="auto"/>
        <w:right w:val="none" w:sz="0" w:space="0" w:color="auto"/>
      </w:divBdr>
    </w:div>
    <w:div w:id="1933278816">
      <w:bodyDiv w:val="1"/>
      <w:marLeft w:val="0"/>
      <w:marRight w:val="0"/>
      <w:marTop w:val="0"/>
      <w:marBottom w:val="0"/>
      <w:divBdr>
        <w:top w:val="none" w:sz="0" w:space="0" w:color="auto"/>
        <w:left w:val="none" w:sz="0" w:space="0" w:color="auto"/>
        <w:bottom w:val="none" w:sz="0" w:space="0" w:color="auto"/>
        <w:right w:val="none" w:sz="0" w:space="0" w:color="auto"/>
      </w:divBdr>
    </w:div>
    <w:div w:id="1933321473">
      <w:bodyDiv w:val="1"/>
      <w:marLeft w:val="0"/>
      <w:marRight w:val="0"/>
      <w:marTop w:val="0"/>
      <w:marBottom w:val="0"/>
      <w:divBdr>
        <w:top w:val="none" w:sz="0" w:space="0" w:color="auto"/>
        <w:left w:val="none" w:sz="0" w:space="0" w:color="auto"/>
        <w:bottom w:val="none" w:sz="0" w:space="0" w:color="auto"/>
        <w:right w:val="none" w:sz="0" w:space="0" w:color="auto"/>
      </w:divBdr>
    </w:div>
    <w:div w:id="1933707024">
      <w:bodyDiv w:val="1"/>
      <w:marLeft w:val="0"/>
      <w:marRight w:val="0"/>
      <w:marTop w:val="0"/>
      <w:marBottom w:val="0"/>
      <w:divBdr>
        <w:top w:val="none" w:sz="0" w:space="0" w:color="auto"/>
        <w:left w:val="none" w:sz="0" w:space="0" w:color="auto"/>
        <w:bottom w:val="none" w:sz="0" w:space="0" w:color="auto"/>
        <w:right w:val="none" w:sz="0" w:space="0" w:color="auto"/>
      </w:divBdr>
    </w:div>
    <w:div w:id="1933778409">
      <w:bodyDiv w:val="1"/>
      <w:marLeft w:val="0"/>
      <w:marRight w:val="0"/>
      <w:marTop w:val="0"/>
      <w:marBottom w:val="0"/>
      <w:divBdr>
        <w:top w:val="none" w:sz="0" w:space="0" w:color="auto"/>
        <w:left w:val="none" w:sz="0" w:space="0" w:color="auto"/>
        <w:bottom w:val="none" w:sz="0" w:space="0" w:color="auto"/>
        <w:right w:val="none" w:sz="0" w:space="0" w:color="auto"/>
      </w:divBdr>
    </w:div>
    <w:div w:id="1933859655">
      <w:bodyDiv w:val="1"/>
      <w:marLeft w:val="0"/>
      <w:marRight w:val="0"/>
      <w:marTop w:val="0"/>
      <w:marBottom w:val="0"/>
      <w:divBdr>
        <w:top w:val="none" w:sz="0" w:space="0" w:color="auto"/>
        <w:left w:val="none" w:sz="0" w:space="0" w:color="auto"/>
        <w:bottom w:val="none" w:sz="0" w:space="0" w:color="auto"/>
        <w:right w:val="none" w:sz="0" w:space="0" w:color="auto"/>
      </w:divBdr>
    </w:div>
    <w:div w:id="1933970643">
      <w:bodyDiv w:val="1"/>
      <w:marLeft w:val="0"/>
      <w:marRight w:val="0"/>
      <w:marTop w:val="0"/>
      <w:marBottom w:val="0"/>
      <w:divBdr>
        <w:top w:val="none" w:sz="0" w:space="0" w:color="auto"/>
        <w:left w:val="none" w:sz="0" w:space="0" w:color="auto"/>
        <w:bottom w:val="none" w:sz="0" w:space="0" w:color="auto"/>
        <w:right w:val="none" w:sz="0" w:space="0" w:color="auto"/>
      </w:divBdr>
    </w:div>
    <w:div w:id="1934244942">
      <w:bodyDiv w:val="1"/>
      <w:marLeft w:val="0"/>
      <w:marRight w:val="0"/>
      <w:marTop w:val="0"/>
      <w:marBottom w:val="0"/>
      <w:divBdr>
        <w:top w:val="none" w:sz="0" w:space="0" w:color="auto"/>
        <w:left w:val="none" w:sz="0" w:space="0" w:color="auto"/>
        <w:bottom w:val="none" w:sz="0" w:space="0" w:color="auto"/>
        <w:right w:val="none" w:sz="0" w:space="0" w:color="auto"/>
      </w:divBdr>
    </w:div>
    <w:div w:id="1934246026">
      <w:bodyDiv w:val="1"/>
      <w:marLeft w:val="0"/>
      <w:marRight w:val="0"/>
      <w:marTop w:val="0"/>
      <w:marBottom w:val="0"/>
      <w:divBdr>
        <w:top w:val="none" w:sz="0" w:space="0" w:color="auto"/>
        <w:left w:val="none" w:sz="0" w:space="0" w:color="auto"/>
        <w:bottom w:val="none" w:sz="0" w:space="0" w:color="auto"/>
        <w:right w:val="none" w:sz="0" w:space="0" w:color="auto"/>
      </w:divBdr>
    </w:div>
    <w:div w:id="1934320417">
      <w:bodyDiv w:val="1"/>
      <w:marLeft w:val="0"/>
      <w:marRight w:val="0"/>
      <w:marTop w:val="0"/>
      <w:marBottom w:val="0"/>
      <w:divBdr>
        <w:top w:val="none" w:sz="0" w:space="0" w:color="auto"/>
        <w:left w:val="none" w:sz="0" w:space="0" w:color="auto"/>
        <w:bottom w:val="none" w:sz="0" w:space="0" w:color="auto"/>
        <w:right w:val="none" w:sz="0" w:space="0" w:color="auto"/>
      </w:divBdr>
    </w:div>
    <w:div w:id="1935622543">
      <w:bodyDiv w:val="1"/>
      <w:marLeft w:val="0"/>
      <w:marRight w:val="0"/>
      <w:marTop w:val="0"/>
      <w:marBottom w:val="0"/>
      <w:divBdr>
        <w:top w:val="none" w:sz="0" w:space="0" w:color="auto"/>
        <w:left w:val="none" w:sz="0" w:space="0" w:color="auto"/>
        <w:bottom w:val="none" w:sz="0" w:space="0" w:color="auto"/>
        <w:right w:val="none" w:sz="0" w:space="0" w:color="auto"/>
      </w:divBdr>
    </w:div>
    <w:div w:id="1935822995">
      <w:bodyDiv w:val="1"/>
      <w:marLeft w:val="0"/>
      <w:marRight w:val="0"/>
      <w:marTop w:val="0"/>
      <w:marBottom w:val="0"/>
      <w:divBdr>
        <w:top w:val="none" w:sz="0" w:space="0" w:color="auto"/>
        <w:left w:val="none" w:sz="0" w:space="0" w:color="auto"/>
        <w:bottom w:val="none" w:sz="0" w:space="0" w:color="auto"/>
        <w:right w:val="none" w:sz="0" w:space="0" w:color="auto"/>
      </w:divBdr>
    </w:div>
    <w:div w:id="1936085568">
      <w:bodyDiv w:val="1"/>
      <w:marLeft w:val="0"/>
      <w:marRight w:val="0"/>
      <w:marTop w:val="0"/>
      <w:marBottom w:val="0"/>
      <w:divBdr>
        <w:top w:val="none" w:sz="0" w:space="0" w:color="auto"/>
        <w:left w:val="none" w:sz="0" w:space="0" w:color="auto"/>
        <w:bottom w:val="none" w:sz="0" w:space="0" w:color="auto"/>
        <w:right w:val="none" w:sz="0" w:space="0" w:color="auto"/>
      </w:divBdr>
    </w:div>
    <w:div w:id="1936281291">
      <w:bodyDiv w:val="1"/>
      <w:marLeft w:val="0"/>
      <w:marRight w:val="0"/>
      <w:marTop w:val="0"/>
      <w:marBottom w:val="0"/>
      <w:divBdr>
        <w:top w:val="none" w:sz="0" w:space="0" w:color="auto"/>
        <w:left w:val="none" w:sz="0" w:space="0" w:color="auto"/>
        <w:bottom w:val="none" w:sz="0" w:space="0" w:color="auto"/>
        <w:right w:val="none" w:sz="0" w:space="0" w:color="auto"/>
      </w:divBdr>
    </w:div>
    <w:div w:id="1936785600">
      <w:bodyDiv w:val="1"/>
      <w:marLeft w:val="0"/>
      <w:marRight w:val="0"/>
      <w:marTop w:val="0"/>
      <w:marBottom w:val="0"/>
      <w:divBdr>
        <w:top w:val="none" w:sz="0" w:space="0" w:color="auto"/>
        <w:left w:val="none" w:sz="0" w:space="0" w:color="auto"/>
        <w:bottom w:val="none" w:sz="0" w:space="0" w:color="auto"/>
        <w:right w:val="none" w:sz="0" w:space="0" w:color="auto"/>
      </w:divBdr>
    </w:div>
    <w:div w:id="1937059078">
      <w:bodyDiv w:val="1"/>
      <w:marLeft w:val="0"/>
      <w:marRight w:val="0"/>
      <w:marTop w:val="0"/>
      <w:marBottom w:val="0"/>
      <w:divBdr>
        <w:top w:val="none" w:sz="0" w:space="0" w:color="auto"/>
        <w:left w:val="none" w:sz="0" w:space="0" w:color="auto"/>
        <w:bottom w:val="none" w:sz="0" w:space="0" w:color="auto"/>
        <w:right w:val="none" w:sz="0" w:space="0" w:color="auto"/>
      </w:divBdr>
    </w:div>
    <w:div w:id="1937133319">
      <w:bodyDiv w:val="1"/>
      <w:marLeft w:val="0"/>
      <w:marRight w:val="0"/>
      <w:marTop w:val="0"/>
      <w:marBottom w:val="0"/>
      <w:divBdr>
        <w:top w:val="none" w:sz="0" w:space="0" w:color="auto"/>
        <w:left w:val="none" w:sz="0" w:space="0" w:color="auto"/>
        <w:bottom w:val="none" w:sz="0" w:space="0" w:color="auto"/>
        <w:right w:val="none" w:sz="0" w:space="0" w:color="auto"/>
      </w:divBdr>
      <w:divsChild>
        <w:div w:id="1340040903">
          <w:marLeft w:val="0"/>
          <w:marRight w:val="0"/>
          <w:marTop w:val="0"/>
          <w:marBottom w:val="0"/>
          <w:divBdr>
            <w:top w:val="none" w:sz="0" w:space="0" w:color="auto"/>
            <w:left w:val="none" w:sz="0" w:space="0" w:color="auto"/>
            <w:bottom w:val="none" w:sz="0" w:space="0" w:color="auto"/>
            <w:right w:val="none" w:sz="0" w:space="0" w:color="auto"/>
          </w:divBdr>
        </w:div>
        <w:div w:id="160892573">
          <w:marLeft w:val="0"/>
          <w:marRight w:val="0"/>
          <w:marTop w:val="0"/>
          <w:marBottom w:val="0"/>
          <w:divBdr>
            <w:top w:val="none" w:sz="0" w:space="0" w:color="auto"/>
            <w:left w:val="none" w:sz="0" w:space="0" w:color="auto"/>
            <w:bottom w:val="none" w:sz="0" w:space="0" w:color="auto"/>
            <w:right w:val="none" w:sz="0" w:space="0" w:color="auto"/>
          </w:divBdr>
        </w:div>
        <w:div w:id="1199581802">
          <w:marLeft w:val="0"/>
          <w:marRight w:val="0"/>
          <w:marTop w:val="0"/>
          <w:marBottom w:val="0"/>
          <w:divBdr>
            <w:top w:val="none" w:sz="0" w:space="0" w:color="auto"/>
            <w:left w:val="none" w:sz="0" w:space="0" w:color="auto"/>
            <w:bottom w:val="none" w:sz="0" w:space="0" w:color="auto"/>
            <w:right w:val="none" w:sz="0" w:space="0" w:color="auto"/>
          </w:divBdr>
        </w:div>
      </w:divsChild>
    </w:div>
    <w:div w:id="1937135553">
      <w:bodyDiv w:val="1"/>
      <w:marLeft w:val="0"/>
      <w:marRight w:val="0"/>
      <w:marTop w:val="0"/>
      <w:marBottom w:val="0"/>
      <w:divBdr>
        <w:top w:val="none" w:sz="0" w:space="0" w:color="auto"/>
        <w:left w:val="none" w:sz="0" w:space="0" w:color="auto"/>
        <w:bottom w:val="none" w:sz="0" w:space="0" w:color="auto"/>
        <w:right w:val="none" w:sz="0" w:space="0" w:color="auto"/>
      </w:divBdr>
    </w:div>
    <w:div w:id="1937517115">
      <w:bodyDiv w:val="1"/>
      <w:marLeft w:val="0"/>
      <w:marRight w:val="0"/>
      <w:marTop w:val="0"/>
      <w:marBottom w:val="0"/>
      <w:divBdr>
        <w:top w:val="none" w:sz="0" w:space="0" w:color="auto"/>
        <w:left w:val="none" w:sz="0" w:space="0" w:color="auto"/>
        <w:bottom w:val="none" w:sz="0" w:space="0" w:color="auto"/>
        <w:right w:val="none" w:sz="0" w:space="0" w:color="auto"/>
      </w:divBdr>
    </w:div>
    <w:div w:id="1937866147">
      <w:bodyDiv w:val="1"/>
      <w:marLeft w:val="0"/>
      <w:marRight w:val="0"/>
      <w:marTop w:val="0"/>
      <w:marBottom w:val="0"/>
      <w:divBdr>
        <w:top w:val="none" w:sz="0" w:space="0" w:color="auto"/>
        <w:left w:val="none" w:sz="0" w:space="0" w:color="auto"/>
        <w:bottom w:val="none" w:sz="0" w:space="0" w:color="auto"/>
        <w:right w:val="none" w:sz="0" w:space="0" w:color="auto"/>
      </w:divBdr>
    </w:div>
    <w:div w:id="1937903003">
      <w:bodyDiv w:val="1"/>
      <w:marLeft w:val="0"/>
      <w:marRight w:val="0"/>
      <w:marTop w:val="0"/>
      <w:marBottom w:val="0"/>
      <w:divBdr>
        <w:top w:val="none" w:sz="0" w:space="0" w:color="auto"/>
        <w:left w:val="none" w:sz="0" w:space="0" w:color="auto"/>
        <w:bottom w:val="none" w:sz="0" w:space="0" w:color="auto"/>
        <w:right w:val="none" w:sz="0" w:space="0" w:color="auto"/>
      </w:divBdr>
    </w:div>
    <w:div w:id="1938101926">
      <w:bodyDiv w:val="1"/>
      <w:marLeft w:val="0"/>
      <w:marRight w:val="0"/>
      <w:marTop w:val="0"/>
      <w:marBottom w:val="0"/>
      <w:divBdr>
        <w:top w:val="none" w:sz="0" w:space="0" w:color="auto"/>
        <w:left w:val="none" w:sz="0" w:space="0" w:color="auto"/>
        <w:bottom w:val="none" w:sz="0" w:space="0" w:color="auto"/>
        <w:right w:val="none" w:sz="0" w:space="0" w:color="auto"/>
      </w:divBdr>
    </w:div>
    <w:div w:id="1938173790">
      <w:bodyDiv w:val="1"/>
      <w:marLeft w:val="0"/>
      <w:marRight w:val="0"/>
      <w:marTop w:val="0"/>
      <w:marBottom w:val="0"/>
      <w:divBdr>
        <w:top w:val="none" w:sz="0" w:space="0" w:color="auto"/>
        <w:left w:val="none" w:sz="0" w:space="0" w:color="auto"/>
        <w:bottom w:val="none" w:sz="0" w:space="0" w:color="auto"/>
        <w:right w:val="none" w:sz="0" w:space="0" w:color="auto"/>
      </w:divBdr>
    </w:div>
    <w:div w:id="1938247439">
      <w:bodyDiv w:val="1"/>
      <w:marLeft w:val="0"/>
      <w:marRight w:val="0"/>
      <w:marTop w:val="0"/>
      <w:marBottom w:val="0"/>
      <w:divBdr>
        <w:top w:val="none" w:sz="0" w:space="0" w:color="auto"/>
        <w:left w:val="none" w:sz="0" w:space="0" w:color="auto"/>
        <w:bottom w:val="none" w:sz="0" w:space="0" w:color="auto"/>
        <w:right w:val="none" w:sz="0" w:space="0" w:color="auto"/>
      </w:divBdr>
    </w:div>
    <w:div w:id="1938249658">
      <w:bodyDiv w:val="1"/>
      <w:marLeft w:val="0"/>
      <w:marRight w:val="0"/>
      <w:marTop w:val="0"/>
      <w:marBottom w:val="0"/>
      <w:divBdr>
        <w:top w:val="none" w:sz="0" w:space="0" w:color="auto"/>
        <w:left w:val="none" w:sz="0" w:space="0" w:color="auto"/>
        <w:bottom w:val="none" w:sz="0" w:space="0" w:color="auto"/>
        <w:right w:val="none" w:sz="0" w:space="0" w:color="auto"/>
      </w:divBdr>
    </w:div>
    <w:div w:id="1938441763">
      <w:bodyDiv w:val="1"/>
      <w:marLeft w:val="0"/>
      <w:marRight w:val="0"/>
      <w:marTop w:val="0"/>
      <w:marBottom w:val="0"/>
      <w:divBdr>
        <w:top w:val="none" w:sz="0" w:space="0" w:color="auto"/>
        <w:left w:val="none" w:sz="0" w:space="0" w:color="auto"/>
        <w:bottom w:val="none" w:sz="0" w:space="0" w:color="auto"/>
        <w:right w:val="none" w:sz="0" w:space="0" w:color="auto"/>
      </w:divBdr>
    </w:div>
    <w:div w:id="1938442912">
      <w:bodyDiv w:val="1"/>
      <w:marLeft w:val="0"/>
      <w:marRight w:val="0"/>
      <w:marTop w:val="0"/>
      <w:marBottom w:val="0"/>
      <w:divBdr>
        <w:top w:val="none" w:sz="0" w:space="0" w:color="auto"/>
        <w:left w:val="none" w:sz="0" w:space="0" w:color="auto"/>
        <w:bottom w:val="none" w:sz="0" w:space="0" w:color="auto"/>
        <w:right w:val="none" w:sz="0" w:space="0" w:color="auto"/>
      </w:divBdr>
    </w:div>
    <w:div w:id="1938513630">
      <w:bodyDiv w:val="1"/>
      <w:marLeft w:val="0"/>
      <w:marRight w:val="0"/>
      <w:marTop w:val="0"/>
      <w:marBottom w:val="0"/>
      <w:divBdr>
        <w:top w:val="none" w:sz="0" w:space="0" w:color="auto"/>
        <w:left w:val="none" w:sz="0" w:space="0" w:color="auto"/>
        <w:bottom w:val="none" w:sz="0" w:space="0" w:color="auto"/>
        <w:right w:val="none" w:sz="0" w:space="0" w:color="auto"/>
      </w:divBdr>
    </w:div>
    <w:div w:id="1938782883">
      <w:bodyDiv w:val="1"/>
      <w:marLeft w:val="0"/>
      <w:marRight w:val="0"/>
      <w:marTop w:val="0"/>
      <w:marBottom w:val="0"/>
      <w:divBdr>
        <w:top w:val="none" w:sz="0" w:space="0" w:color="auto"/>
        <w:left w:val="none" w:sz="0" w:space="0" w:color="auto"/>
        <w:bottom w:val="none" w:sz="0" w:space="0" w:color="auto"/>
        <w:right w:val="none" w:sz="0" w:space="0" w:color="auto"/>
      </w:divBdr>
      <w:divsChild>
        <w:div w:id="379861599">
          <w:marLeft w:val="0"/>
          <w:marRight w:val="0"/>
          <w:marTop w:val="0"/>
          <w:marBottom w:val="0"/>
          <w:divBdr>
            <w:top w:val="none" w:sz="0" w:space="0" w:color="auto"/>
            <w:left w:val="none" w:sz="0" w:space="0" w:color="auto"/>
            <w:bottom w:val="none" w:sz="0" w:space="0" w:color="auto"/>
            <w:right w:val="none" w:sz="0" w:space="0" w:color="auto"/>
          </w:divBdr>
          <w:divsChild>
            <w:div w:id="1254783716">
              <w:marLeft w:val="0"/>
              <w:marRight w:val="0"/>
              <w:marTop w:val="0"/>
              <w:marBottom w:val="0"/>
              <w:divBdr>
                <w:top w:val="none" w:sz="0" w:space="0" w:color="auto"/>
                <w:left w:val="none" w:sz="0" w:space="0" w:color="auto"/>
                <w:bottom w:val="none" w:sz="0" w:space="0" w:color="auto"/>
                <w:right w:val="none" w:sz="0" w:space="0" w:color="auto"/>
              </w:divBdr>
              <w:divsChild>
                <w:div w:id="400254892">
                  <w:marLeft w:val="0"/>
                  <w:marRight w:val="0"/>
                  <w:marTop w:val="90"/>
                  <w:marBottom w:val="150"/>
                  <w:divBdr>
                    <w:top w:val="none" w:sz="0" w:space="0" w:color="auto"/>
                    <w:left w:val="none" w:sz="0" w:space="0" w:color="auto"/>
                    <w:bottom w:val="none" w:sz="0" w:space="0" w:color="auto"/>
                    <w:right w:val="none" w:sz="0" w:space="0" w:color="auto"/>
                  </w:divBdr>
                  <w:divsChild>
                    <w:div w:id="26177357">
                      <w:marLeft w:val="90"/>
                      <w:marRight w:val="0"/>
                      <w:marTop w:val="0"/>
                      <w:marBottom w:val="0"/>
                      <w:divBdr>
                        <w:top w:val="none" w:sz="0" w:space="0" w:color="auto"/>
                        <w:left w:val="none" w:sz="0" w:space="0" w:color="auto"/>
                        <w:bottom w:val="none" w:sz="0" w:space="0" w:color="auto"/>
                        <w:right w:val="none" w:sz="0" w:space="0" w:color="auto"/>
                      </w:divBdr>
                      <w:divsChild>
                        <w:div w:id="247495729">
                          <w:marLeft w:val="0"/>
                          <w:marRight w:val="0"/>
                          <w:marTop w:val="0"/>
                          <w:marBottom w:val="75"/>
                          <w:divBdr>
                            <w:top w:val="none" w:sz="0" w:space="0" w:color="auto"/>
                            <w:left w:val="none" w:sz="0" w:space="0" w:color="auto"/>
                            <w:bottom w:val="none" w:sz="0" w:space="0" w:color="auto"/>
                            <w:right w:val="none" w:sz="0" w:space="0" w:color="auto"/>
                          </w:divBdr>
                          <w:divsChild>
                            <w:div w:id="664671227">
                              <w:marLeft w:val="0"/>
                              <w:marRight w:val="0"/>
                              <w:marTop w:val="0"/>
                              <w:marBottom w:val="0"/>
                              <w:divBdr>
                                <w:top w:val="none" w:sz="0" w:space="0" w:color="auto"/>
                                <w:left w:val="none" w:sz="0" w:space="0" w:color="auto"/>
                                <w:bottom w:val="none" w:sz="0" w:space="0" w:color="auto"/>
                                <w:right w:val="none" w:sz="0" w:space="0" w:color="auto"/>
                              </w:divBdr>
                              <w:divsChild>
                                <w:div w:id="1519854362">
                                  <w:marLeft w:val="0"/>
                                  <w:marRight w:val="0"/>
                                  <w:marTop w:val="0"/>
                                  <w:marBottom w:val="0"/>
                                  <w:divBdr>
                                    <w:top w:val="none" w:sz="0" w:space="0" w:color="auto"/>
                                    <w:left w:val="none" w:sz="0" w:space="0" w:color="auto"/>
                                    <w:bottom w:val="none" w:sz="0" w:space="0" w:color="auto"/>
                                    <w:right w:val="none" w:sz="0" w:space="0" w:color="auto"/>
                                  </w:divBdr>
                                  <w:divsChild>
                                    <w:div w:id="1942948757">
                                      <w:marLeft w:val="0"/>
                                      <w:marRight w:val="0"/>
                                      <w:marTop w:val="150"/>
                                      <w:marBottom w:val="150"/>
                                      <w:divBdr>
                                        <w:top w:val="none" w:sz="0" w:space="0" w:color="auto"/>
                                        <w:left w:val="none" w:sz="0" w:space="0" w:color="auto"/>
                                        <w:bottom w:val="none" w:sz="0" w:space="0" w:color="auto"/>
                                        <w:right w:val="none" w:sz="0" w:space="0" w:color="auto"/>
                                      </w:divBdr>
                                      <w:divsChild>
                                        <w:div w:id="18808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173398">
      <w:bodyDiv w:val="1"/>
      <w:marLeft w:val="0"/>
      <w:marRight w:val="0"/>
      <w:marTop w:val="0"/>
      <w:marBottom w:val="0"/>
      <w:divBdr>
        <w:top w:val="none" w:sz="0" w:space="0" w:color="auto"/>
        <w:left w:val="none" w:sz="0" w:space="0" w:color="auto"/>
        <w:bottom w:val="none" w:sz="0" w:space="0" w:color="auto"/>
        <w:right w:val="none" w:sz="0" w:space="0" w:color="auto"/>
      </w:divBdr>
    </w:div>
    <w:div w:id="1939942733">
      <w:bodyDiv w:val="1"/>
      <w:marLeft w:val="0"/>
      <w:marRight w:val="0"/>
      <w:marTop w:val="0"/>
      <w:marBottom w:val="0"/>
      <w:divBdr>
        <w:top w:val="none" w:sz="0" w:space="0" w:color="auto"/>
        <w:left w:val="none" w:sz="0" w:space="0" w:color="auto"/>
        <w:bottom w:val="none" w:sz="0" w:space="0" w:color="auto"/>
        <w:right w:val="none" w:sz="0" w:space="0" w:color="auto"/>
      </w:divBdr>
    </w:div>
    <w:div w:id="1939946346">
      <w:bodyDiv w:val="1"/>
      <w:marLeft w:val="0"/>
      <w:marRight w:val="0"/>
      <w:marTop w:val="0"/>
      <w:marBottom w:val="0"/>
      <w:divBdr>
        <w:top w:val="none" w:sz="0" w:space="0" w:color="auto"/>
        <w:left w:val="none" w:sz="0" w:space="0" w:color="auto"/>
        <w:bottom w:val="none" w:sz="0" w:space="0" w:color="auto"/>
        <w:right w:val="none" w:sz="0" w:space="0" w:color="auto"/>
      </w:divBdr>
    </w:div>
    <w:div w:id="1940018842">
      <w:bodyDiv w:val="1"/>
      <w:marLeft w:val="0"/>
      <w:marRight w:val="0"/>
      <w:marTop w:val="0"/>
      <w:marBottom w:val="0"/>
      <w:divBdr>
        <w:top w:val="none" w:sz="0" w:space="0" w:color="auto"/>
        <w:left w:val="none" w:sz="0" w:space="0" w:color="auto"/>
        <w:bottom w:val="none" w:sz="0" w:space="0" w:color="auto"/>
        <w:right w:val="none" w:sz="0" w:space="0" w:color="auto"/>
      </w:divBdr>
    </w:div>
    <w:div w:id="1940141629">
      <w:bodyDiv w:val="1"/>
      <w:marLeft w:val="0"/>
      <w:marRight w:val="0"/>
      <w:marTop w:val="0"/>
      <w:marBottom w:val="0"/>
      <w:divBdr>
        <w:top w:val="none" w:sz="0" w:space="0" w:color="auto"/>
        <w:left w:val="none" w:sz="0" w:space="0" w:color="auto"/>
        <w:bottom w:val="none" w:sz="0" w:space="0" w:color="auto"/>
        <w:right w:val="none" w:sz="0" w:space="0" w:color="auto"/>
      </w:divBdr>
    </w:div>
    <w:div w:id="1941058524">
      <w:bodyDiv w:val="1"/>
      <w:marLeft w:val="0"/>
      <w:marRight w:val="0"/>
      <w:marTop w:val="0"/>
      <w:marBottom w:val="0"/>
      <w:divBdr>
        <w:top w:val="none" w:sz="0" w:space="0" w:color="auto"/>
        <w:left w:val="none" w:sz="0" w:space="0" w:color="auto"/>
        <w:bottom w:val="none" w:sz="0" w:space="0" w:color="auto"/>
        <w:right w:val="none" w:sz="0" w:space="0" w:color="auto"/>
      </w:divBdr>
    </w:div>
    <w:div w:id="1941065866">
      <w:bodyDiv w:val="1"/>
      <w:marLeft w:val="0"/>
      <w:marRight w:val="0"/>
      <w:marTop w:val="0"/>
      <w:marBottom w:val="0"/>
      <w:divBdr>
        <w:top w:val="none" w:sz="0" w:space="0" w:color="auto"/>
        <w:left w:val="none" w:sz="0" w:space="0" w:color="auto"/>
        <w:bottom w:val="none" w:sz="0" w:space="0" w:color="auto"/>
        <w:right w:val="none" w:sz="0" w:space="0" w:color="auto"/>
      </w:divBdr>
    </w:div>
    <w:div w:id="1941142309">
      <w:bodyDiv w:val="1"/>
      <w:marLeft w:val="0"/>
      <w:marRight w:val="0"/>
      <w:marTop w:val="0"/>
      <w:marBottom w:val="0"/>
      <w:divBdr>
        <w:top w:val="none" w:sz="0" w:space="0" w:color="auto"/>
        <w:left w:val="none" w:sz="0" w:space="0" w:color="auto"/>
        <w:bottom w:val="none" w:sz="0" w:space="0" w:color="auto"/>
        <w:right w:val="none" w:sz="0" w:space="0" w:color="auto"/>
      </w:divBdr>
    </w:div>
    <w:div w:id="1941528084">
      <w:bodyDiv w:val="1"/>
      <w:marLeft w:val="0"/>
      <w:marRight w:val="0"/>
      <w:marTop w:val="0"/>
      <w:marBottom w:val="0"/>
      <w:divBdr>
        <w:top w:val="none" w:sz="0" w:space="0" w:color="auto"/>
        <w:left w:val="none" w:sz="0" w:space="0" w:color="auto"/>
        <w:bottom w:val="none" w:sz="0" w:space="0" w:color="auto"/>
        <w:right w:val="none" w:sz="0" w:space="0" w:color="auto"/>
      </w:divBdr>
    </w:div>
    <w:div w:id="1941597770">
      <w:bodyDiv w:val="1"/>
      <w:marLeft w:val="0"/>
      <w:marRight w:val="0"/>
      <w:marTop w:val="0"/>
      <w:marBottom w:val="0"/>
      <w:divBdr>
        <w:top w:val="none" w:sz="0" w:space="0" w:color="auto"/>
        <w:left w:val="none" w:sz="0" w:space="0" w:color="auto"/>
        <w:bottom w:val="none" w:sz="0" w:space="0" w:color="auto"/>
        <w:right w:val="none" w:sz="0" w:space="0" w:color="auto"/>
      </w:divBdr>
    </w:div>
    <w:div w:id="1941600953">
      <w:bodyDiv w:val="1"/>
      <w:marLeft w:val="0"/>
      <w:marRight w:val="0"/>
      <w:marTop w:val="0"/>
      <w:marBottom w:val="0"/>
      <w:divBdr>
        <w:top w:val="none" w:sz="0" w:space="0" w:color="auto"/>
        <w:left w:val="none" w:sz="0" w:space="0" w:color="auto"/>
        <w:bottom w:val="none" w:sz="0" w:space="0" w:color="auto"/>
        <w:right w:val="none" w:sz="0" w:space="0" w:color="auto"/>
      </w:divBdr>
    </w:div>
    <w:div w:id="1941642560">
      <w:bodyDiv w:val="1"/>
      <w:marLeft w:val="0"/>
      <w:marRight w:val="0"/>
      <w:marTop w:val="0"/>
      <w:marBottom w:val="0"/>
      <w:divBdr>
        <w:top w:val="none" w:sz="0" w:space="0" w:color="auto"/>
        <w:left w:val="none" w:sz="0" w:space="0" w:color="auto"/>
        <w:bottom w:val="none" w:sz="0" w:space="0" w:color="auto"/>
        <w:right w:val="none" w:sz="0" w:space="0" w:color="auto"/>
      </w:divBdr>
    </w:div>
    <w:div w:id="1941643207">
      <w:bodyDiv w:val="1"/>
      <w:marLeft w:val="0"/>
      <w:marRight w:val="0"/>
      <w:marTop w:val="0"/>
      <w:marBottom w:val="0"/>
      <w:divBdr>
        <w:top w:val="none" w:sz="0" w:space="0" w:color="auto"/>
        <w:left w:val="none" w:sz="0" w:space="0" w:color="auto"/>
        <w:bottom w:val="none" w:sz="0" w:space="0" w:color="auto"/>
        <w:right w:val="none" w:sz="0" w:space="0" w:color="auto"/>
      </w:divBdr>
    </w:div>
    <w:div w:id="1941713736">
      <w:bodyDiv w:val="1"/>
      <w:marLeft w:val="0"/>
      <w:marRight w:val="0"/>
      <w:marTop w:val="0"/>
      <w:marBottom w:val="0"/>
      <w:divBdr>
        <w:top w:val="none" w:sz="0" w:space="0" w:color="auto"/>
        <w:left w:val="none" w:sz="0" w:space="0" w:color="auto"/>
        <w:bottom w:val="none" w:sz="0" w:space="0" w:color="auto"/>
        <w:right w:val="none" w:sz="0" w:space="0" w:color="auto"/>
      </w:divBdr>
    </w:div>
    <w:div w:id="1941838885">
      <w:bodyDiv w:val="1"/>
      <w:marLeft w:val="0"/>
      <w:marRight w:val="0"/>
      <w:marTop w:val="0"/>
      <w:marBottom w:val="0"/>
      <w:divBdr>
        <w:top w:val="none" w:sz="0" w:space="0" w:color="auto"/>
        <w:left w:val="none" w:sz="0" w:space="0" w:color="auto"/>
        <w:bottom w:val="none" w:sz="0" w:space="0" w:color="auto"/>
        <w:right w:val="none" w:sz="0" w:space="0" w:color="auto"/>
      </w:divBdr>
    </w:div>
    <w:div w:id="1942032319">
      <w:bodyDiv w:val="1"/>
      <w:marLeft w:val="0"/>
      <w:marRight w:val="0"/>
      <w:marTop w:val="0"/>
      <w:marBottom w:val="0"/>
      <w:divBdr>
        <w:top w:val="none" w:sz="0" w:space="0" w:color="auto"/>
        <w:left w:val="none" w:sz="0" w:space="0" w:color="auto"/>
        <w:bottom w:val="none" w:sz="0" w:space="0" w:color="auto"/>
        <w:right w:val="none" w:sz="0" w:space="0" w:color="auto"/>
      </w:divBdr>
      <w:divsChild>
        <w:div w:id="1645626309">
          <w:marLeft w:val="27"/>
          <w:marRight w:val="27"/>
          <w:marTop w:val="27"/>
          <w:marBottom w:val="27"/>
          <w:divBdr>
            <w:top w:val="single" w:sz="6" w:space="1" w:color="999999"/>
            <w:left w:val="single" w:sz="6" w:space="1" w:color="999999"/>
            <w:bottom w:val="single" w:sz="6" w:space="1" w:color="999999"/>
            <w:right w:val="single" w:sz="6" w:space="1" w:color="999999"/>
          </w:divBdr>
          <w:divsChild>
            <w:div w:id="6386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3868">
      <w:bodyDiv w:val="1"/>
      <w:marLeft w:val="0"/>
      <w:marRight w:val="0"/>
      <w:marTop w:val="0"/>
      <w:marBottom w:val="0"/>
      <w:divBdr>
        <w:top w:val="none" w:sz="0" w:space="0" w:color="auto"/>
        <w:left w:val="none" w:sz="0" w:space="0" w:color="auto"/>
        <w:bottom w:val="none" w:sz="0" w:space="0" w:color="auto"/>
        <w:right w:val="none" w:sz="0" w:space="0" w:color="auto"/>
      </w:divBdr>
    </w:div>
    <w:div w:id="1942755680">
      <w:bodyDiv w:val="1"/>
      <w:marLeft w:val="0"/>
      <w:marRight w:val="0"/>
      <w:marTop w:val="0"/>
      <w:marBottom w:val="0"/>
      <w:divBdr>
        <w:top w:val="none" w:sz="0" w:space="0" w:color="auto"/>
        <w:left w:val="none" w:sz="0" w:space="0" w:color="auto"/>
        <w:bottom w:val="none" w:sz="0" w:space="0" w:color="auto"/>
        <w:right w:val="none" w:sz="0" w:space="0" w:color="auto"/>
      </w:divBdr>
    </w:div>
    <w:div w:id="1942838251">
      <w:bodyDiv w:val="1"/>
      <w:marLeft w:val="0"/>
      <w:marRight w:val="0"/>
      <w:marTop w:val="0"/>
      <w:marBottom w:val="0"/>
      <w:divBdr>
        <w:top w:val="none" w:sz="0" w:space="0" w:color="auto"/>
        <w:left w:val="none" w:sz="0" w:space="0" w:color="auto"/>
        <w:bottom w:val="none" w:sz="0" w:space="0" w:color="auto"/>
        <w:right w:val="none" w:sz="0" w:space="0" w:color="auto"/>
      </w:divBdr>
    </w:div>
    <w:div w:id="1943146891">
      <w:bodyDiv w:val="1"/>
      <w:marLeft w:val="0"/>
      <w:marRight w:val="0"/>
      <w:marTop w:val="0"/>
      <w:marBottom w:val="0"/>
      <w:divBdr>
        <w:top w:val="none" w:sz="0" w:space="0" w:color="auto"/>
        <w:left w:val="none" w:sz="0" w:space="0" w:color="auto"/>
        <w:bottom w:val="none" w:sz="0" w:space="0" w:color="auto"/>
        <w:right w:val="none" w:sz="0" w:space="0" w:color="auto"/>
      </w:divBdr>
    </w:div>
    <w:div w:id="1943297277">
      <w:bodyDiv w:val="1"/>
      <w:marLeft w:val="0"/>
      <w:marRight w:val="0"/>
      <w:marTop w:val="0"/>
      <w:marBottom w:val="0"/>
      <w:divBdr>
        <w:top w:val="none" w:sz="0" w:space="0" w:color="auto"/>
        <w:left w:val="none" w:sz="0" w:space="0" w:color="auto"/>
        <w:bottom w:val="none" w:sz="0" w:space="0" w:color="auto"/>
        <w:right w:val="none" w:sz="0" w:space="0" w:color="auto"/>
      </w:divBdr>
    </w:div>
    <w:div w:id="1943567487">
      <w:bodyDiv w:val="1"/>
      <w:marLeft w:val="0"/>
      <w:marRight w:val="0"/>
      <w:marTop w:val="0"/>
      <w:marBottom w:val="0"/>
      <w:divBdr>
        <w:top w:val="none" w:sz="0" w:space="0" w:color="auto"/>
        <w:left w:val="none" w:sz="0" w:space="0" w:color="auto"/>
        <w:bottom w:val="none" w:sz="0" w:space="0" w:color="auto"/>
        <w:right w:val="none" w:sz="0" w:space="0" w:color="auto"/>
      </w:divBdr>
    </w:div>
    <w:div w:id="1943607801">
      <w:bodyDiv w:val="1"/>
      <w:marLeft w:val="0"/>
      <w:marRight w:val="0"/>
      <w:marTop w:val="0"/>
      <w:marBottom w:val="0"/>
      <w:divBdr>
        <w:top w:val="none" w:sz="0" w:space="0" w:color="auto"/>
        <w:left w:val="none" w:sz="0" w:space="0" w:color="auto"/>
        <w:bottom w:val="none" w:sz="0" w:space="0" w:color="auto"/>
        <w:right w:val="none" w:sz="0" w:space="0" w:color="auto"/>
      </w:divBdr>
    </w:div>
    <w:div w:id="1943755160">
      <w:bodyDiv w:val="1"/>
      <w:marLeft w:val="0"/>
      <w:marRight w:val="0"/>
      <w:marTop w:val="0"/>
      <w:marBottom w:val="0"/>
      <w:divBdr>
        <w:top w:val="none" w:sz="0" w:space="0" w:color="auto"/>
        <w:left w:val="none" w:sz="0" w:space="0" w:color="auto"/>
        <w:bottom w:val="none" w:sz="0" w:space="0" w:color="auto"/>
        <w:right w:val="none" w:sz="0" w:space="0" w:color="auto"/>
      </w:divBdr>
    </w:div>
    <w:div w:id="1943805782">
      <w:bodyDiv w:val="1"/>
      <w:marLeft w:val="0"/>
      <w:marRight w:val="0"/>
      <w:marTop w:val="0"/>
      <w:marBottom w:val="0"/>
      <w:divBdr>
        <w:top w:val="none" w:sz="0" w:space="0" w:color="auto"/>
        <w:left w:val="none" w:sz="0" w:space="0" w:color="auto"/>
        <w:bottom w:val="none" w:sz="0" w:space="0" w:color="auto"/>
        <w:right w:val="none" w:sz="0" w:space="0" w:color="auto"/>
      </w:divBdr>
    </w:div>
    <w:div w:id="1943955533">
      <w:bodyDiv w:val="1"/>
      <w:marLeft w:val="0"/>
      <w:marRight w:val="0"/>
      <w:marTop w:val="0"/>
      <w:marBottom w:val="0"/>
      <w:divBdr>
        <w:top w:val="none" w:sz="0" w:space="0" w:color="auto"/>
        <w:left w:val="none" w:sz="0" w:space="0" w:color="auto"/>
        <w:bottom w:val="none" w:sz="0" w:space="0" w:color="auto"/>
        <w:right w:val="none" w:sz="0" w:space="0" w:color="auto"/>
      </w:divBdr>
    </w:div>
    <w:div w:id="1944460322">
      <w:bodyDiv w:val="1"/>
      <w:marLeft w:val="0"/>
      <w:marRight w:val="0"/>
      <w:marTop w:val="0"/>
      <w:marBottom w:val="0"/>
      <w:divBdr>
        <w:top w:val="none" w:sz="0" w:space="0" w:color="auto"/>
        <w:left w:val="none" w:sz="0" w:space="0" w:color="auto"/>
        <w:bottom w:val="none" w:sz="0" w:space="0" w:color="auto"/>
        <w:right w:val="none" w:sz="0" w:space="0" w:color="auto"/>
      </w:divBdr>
    </w:div>
    <w:div w:id="1944605498">
      <w:bodyDiv w:val="1"/>
      <w:marLeft w:val="0"/>
      <w:marRight w:val="0"/>
      <w:marTop w:val="0"/>
      <w:marBottom w:val="0"/>
      <w:divBdr>
        <w:top w:val="none" w:sz="0" w:space="0" w:color="auto"/>
        <w:left w:val="none" w:sz="0" w:space="0" w:color="auto"/>
        <w:bottom w:val="none" w:sz="0" w:space="0" w:color="auto"/>
        <w:right w:val="none" w:sz="0" w:space="0" w:color="auto"/>
      </w:divBdr>
    </w:div>
    <w:div w:id="1944650452">
      <w:bodyDiv w:val="1"/>
      <w:marLeft w:val="0"/>
      <w:marRight w:val="0"/>
      <w:marTop w:val="0"/>
      <w:marBottom w:val="0"/>
      <w:divBdr>
        <w:top w:val="none" w:sz="0" w:space="0" w:color="auto"/>
        <w:left w:val="none" w:sz="0" w:space="0" w:color="auto"/>
        <w:bottom w:val="none" w:sz="0" w:space="0" w:color="auto"/>
        <w:right w:val="none" w:sz="0" w:space="0" w:color="auto"/>
      </w:divBdr>
    </w:div>
    <w:div w:id="1944679716">
      <w:bodyDiv w:val="1"/>
      <w:marLeft w:val="0"/>
      <w:marRight w:val="0"/>
      <w:marTop w:val="0"/>
      <w:marBottom w:val="0"/>
      <w:divBdr>
        <w:top w:val="none" w:sz="0" w:space="0" w:color="auto"/>
        <w:left w:val="none" w:sz="0" w:space="0" w:color="auto"/>
        <w:bottom w:val="none" w:sz="0" w:space="0" w:color="auto"/>
        <w:right w:val="none" w:sz="0" w:space="0" w:color="auto"/>
      </w:divBdr>
    </w:div>
    <w:div w:id="1944726391">
      <w:bodyDiv w:val="1"/>
      <w:marLeft w:val="0"/>
      <w:marRight w:val="0"/>
      <w:marTop w:val="0"/>
      <w:marBottom w:val="0"/>
      <w:divBdr>
        <w:top w:val="none" w:sz="0" w:space="0" w:color="auto"/>
        <w:left w:val="none" w:sz="0" w:space="0" w:color="auto"/>
        <w:bottom w:val="none" w:sz="0" w:space="0" w:color="auto"/>
        <w:right w:val="none" w:sz="0" w:space="0" w:color="auto"/>
      </w:divBdr>
    </w:div>
    <w:div w:id="1944878441">
      <w:bodyDiv w:val="1"/>
      <w:marLeft w:val="0"/>
      <w:marRight w:val="0"/>
      <w:marTop w:val="0"/>
      <w:marBottom w:val="0"/>
      <w:divBdr>
        <w:top w:val="none" w:sz="0" w:space="0" w:color="auto"/>
        <w:left w:val="none" w:sz="0" w:space="0" w:color="auto"/>
        <w:bottom w:val="none" w:sz="0" w:space="0" w:color="auto"/>
        <w:right w:val="none" w:sz="0" w:space="0" w:color="auto"/>
      </w:divBdr>
    </w:div>
    <w:div w:id="1944916729">
      <w:bodyDiv w:val="1"/>
      <w:marLeft w:val="0"/>
      <w:marRight w:val="0"/>
      <w:marTop w:val="0"/>
      <w:marBottom w:val="0"/>
      <w:divBdr>
        <w:top w:val="none" w:sz="0" w:space="0" w:color="auto"/>
        <w:left w:val="none" w:sz="0" w:space="0" w:color="auto"/>
        <w:bottom w:val="none" w:sz="0" w:space="0" w:color="auto"/>
        <w:right w:val="none" w:sz="0" w:space="0" w:color="auto"/>
      </w:divBdr>
    </w:div>
    <w:div w:id="1945265017">
      <w:bodyDiv w:val="1"/>
      <w:marLeft w:val="0"/>
      <w:marRight w:val="0"/>
      <w:marTop w:val="0"/>
      <w:marBottom w:val="0"/>
      <w:divBdr>
        <w:top w:val="none" w:sz="0" w:space="0" w:color="auto"/>
        <w:left w:val="none" w:sz="0" w:space="0" w:color="auto"/>
        <w:bottom w:val="none" w:sz="0" w:space="0" w:color="auto"/>
        <w:right w:val="none" w:sz="0" w:space="0" w:color="auto"/>
      </w:divBdr>
    </w:div>
    <w:div w:id="1945644829">
      <w:bodyDiv w:val="1"/>
      <w:marLeft w:val="0"/>
      <w:marRight w:val="0"/>
      <w:marTop w:val="0"/>
      <w:marBottom w:val="0"/>
      <w:divBdr>
        <w:top w:val="none" w:sz="0" w:space="0" w:color="auto"/>
        <w:left w:val="none" w:sz="0" w:space="0" w:color="auto"/>
        <w:bottom w:val="none" w:sz="0" w:space="0" w:color="auto"/>
        <w:right w:val="none" w:sz="0" w:space="0" w:color="auto"/>
      </w:divBdr>
    </w:div>
    <w:div w:id="1946112027">
      <w:bodyDiv w:val="1"/>
      <w:marLeft w:val="0"/>
      <w:marRight w:val="0"/>
      <w:marTop w:val="0"/>
      <w:marBottom w:val="0"/>
      <w:divBdr>
        <w:top w:val="none" w:sz="0" w:space="0" w:color="auto"/>
        <w:left w:val="none" w:sz="0" w:space="0" w:color="auto"/>
        <w:bottom w:val="none" w:sz="0" w:space="0" w:color="auto"/>
        <w:right w:val="none" w:sz="0" w:space="0" w:color="auto"/>
      </w:divBdr>
    </w:div>
    <w:div w:id="1946189058">
      <w:bodyDiv w:val="1"/>
      <w:marLeft w:val="0"/>
      <w:marRight w:val="0"/>
      <w:marTop w:val="0"/>
      <w:marBottom w:val="0"/>
      <w:divBdr>
        <w:top w:val="none" w:sz="0" w:space="0" w:color="auto"/>
        <w:left w:val="none" w:sz="0" w:space="0" w:color="auto"/>
        <w:bottom w:val="none" w:sz="0" w:space="0" w:color="auto"/>
        <w:right w:val="none" w:sz="0" w:space="0" w:color="auto"/>
      </w:divBdr>
    </w:div>
    <w:div w:id="1946644426">
      <w:bodyDiv w:val="1"/>
      <w:marLeft w:val="0"/>
      <w:marRight w:val="0"/>
      <w:marTop w:val="0"/>
      <w:marBottom w:val="0"/>
      <w:divBdr>
        <w:top w:val="none" w:sz="0" w:space="0" w:color="auto"/>
        <w:left w:val="none" w:sz="0" w:space="0" w:color="auto"/>
        <w:bottom w:val="none" w:sz="0" w:space="0" w:color="auto"/>
        <w:right w:val="none" w:sz="0" w:space="0" w:color="auto"/>
      </w:divBdr>
    </w:div>
    <w:div w:id="1947885422">
      <w:bodyDiv w:val="1"/>
      <w:marLeft w:val="0"/>
      <w:marRight w:val="0"/>
      <w:marTop w:val="0"/>
      <w:marBottom w:val="0"/>
      <w:divBdr>
        <w:top w:val="none" w:sz="0" w:space="0" w:color="auto"/>
        <w:left w:val="none" w:sz="0" w:space="0" w:color="auto"/>
        <w:bottom w:val="none" w:sz="0" w:space="0" w:color="auto"/>
        <w:right w:val="none" w:sz="0" w:space="0" w:color="auto"/>
      </w:divBdr>
    </w:div>
    <w:div w:id="1948080689">
      <w:bodyDiv w:val="1"/>
      <w:marLeft w:val="0"/>
      <w:marRight w:val="0"/>
      <w:marTop w:val="0"/>
      <w:marBottom w:val="0"/>
      <w:divBdr>
        <w:top w:val="none" w:sz="0" w:space="0" w:color="auto"/>
        <w:left w:val="none" w:sz="0" w:space="0" w:color="auto"/>
        <w:bottom w:val="none" w:sz="0" w:space="0" w:color="auto"/>
        <w:right w:val="none" w:sz="0" w:space="0" w:color="auto"/>
      </w:divBdr>
    </w:div>
    <w:div w:id="1948345914">
      <w:bodyDiv w:val="1"/>
      <w:marLeft w:val="0"/>
      <w:marRight w:val="0"/>
      <w:marTop w:val="0"/>
      <w:marBottom w:val="0"/>
      <w:divBdr>
        <w:top w:val="none" w:sz="0" w:space="0" w:color="auto"/>
        <w:left w:val="none" w:sz="0" w:space="0" w:color="auto"/>
        <w:bottom w:val="none" w:sz="0" w:space="0" w:color="auto"/>
        <w:right w:val="none" w:sz="0" w:space="0" w:color="auto"/>
      </w:divBdr>
    </w:div>
    <w:div w:id="1948659261">
      <w:bodyDiv w:val="1"/>
      <w:marLeft w:val="0"/>
      <w:marRight w:val="0"/>
      <w:marTop w:val="0"/>
      <w:marBottom w:val="0"/>
      <w:divBdr>
        <w:top w:val="none" w:sz="0" w:space="0" w:color="auto"/>
        <w:left w:val="none" w:sz="0" w:space="0" w:color="auto"/>
        <w:bottom w:val="none" w:sz="0" w:space="0" w:color="auto"/>
        <w:right w:val="none" w:sz="0" w:space="0" w:color="auto"/>
      </w:divBdr>
    </w:div>
    <w:div w:id="1948661181">
      <w:bodyDiv w:val="1"/>
      <w:marLeft w:val="0"/>
      <w:marRight w:val="0"/>
      <w:marTop w:val="0"/>
      <w:marBottom w:val="0"/>
      <w:divBdr>
        <w:top w:val="none" w:sz="0" w:space="0" w:color="auto"/>
        <w:left w:val="none" w:sz="0" w:space="0" w:color="auto"/>
        <w:bottom w:val="none" w:sz="0" w:space="0" w:color="auto"/>
        <w:right w:val="none" w:sz="0" w:space="0" w:color="auto"/>
      </w:divBdr>
    </w:div>
    <w:div w:id="1949120229">
      <w:bodyDiv w:val="1"/>
      <w:marLeft w:val="0"/>
      <w:marRight w:val="0"/>
      <w:marTop w:val="0"/>
      <w:marBottom w:val="0"/>
      <w:divBdr>
        <w:top w:val="none" w:sz="0" w:space="0" w:color="auto"/>
        <w:left w:val="none" w:sz="0" w:space="0" w:color="auto"/>
        <w:bottom w:val="none" w:sz="0" w:space="0" w:color="auto"/>
        <w:right w:val="none" w:sz="0" w:space="0" w:color="auto"/>
      </w:divBdr>
    </w:div>
    <w:div w:id="1949701604">
      <w:bodyDiv w:val="1"/>
      <w:marLeft w:val="0"/>
      <w:marRight w:val="0"/>
      <w:marTop w:val="0"/>
      <w:marBottom w:val="0"/>
      <w:divBdr>
        <w:top w:val="none" w:sz="0" w:space="0" w:color="auto"/>
        <w:left w:val="none" w:sz="0" w:space="0" w:color="auto"/>
        <w:bottom w:val="none" w:sz="0" w:space="0" w:color="auto"/>
        <w:right w:val="none" w:sz="0" w:space="0" w:color="auto"/>
      </w:divBdr>
    </w:div>
    <w:div w:id="1949850030">
      <w:bodyDiv w:val="1"/>
      <w:marLeft w:val="0"/>
      <w:marRight w:val="0"/>
      <w:marTop w:val="0"/>
      <w:marBottom w:val="0"/>
      <w:divBdr>
        <w:top w:val="none" w:sz="0" w:space="0" w:color="auto"/>
        <w:left w:val="none" w:sz="0" w:space="0" w:color="auto"/>
        <w:bottom w:val="none" w:sz="0" w:space="0" w:color="auto"/>
        <w:right w:val="none" w:sz="0" w:space="0" w:color="auto"/>
      </w:divBdr>
    </w:div>
    <w:div w:id="1950431925">
      <w:bodyDiv w:val="1"/>
      <w:marLeft w:val="0"/>
      <w:marRight w:val="0"/>
      <w:marTop w:val="0"/>
      <w:marBottom w:val="0"/>
      <w:divBdr>
        <w:top w:val="none" w:sz="0" w:space="0" w:color="auto"/>
        <w:left w:val="none" w:sz="0" w:space="0" w:color="auto"/>
        <w:bottom w:val="none" w:sz="0" w:space="0" w:color="auto"/>
        <w:right w:val="none" w:sz="0" w:space="0" w:color="auto"/>
      </w:divBdr>
    </w:div>
    <w:div w:id="1950817604">
      <w:bodyDiv w:val="1"/>
      <w:marLeft w:val="0"/>
      <w:marRight w:val="0"/>
      <w:marTop w:val="0"/>
      <w:marBottom w:val="0"/>
      <w:divBdr>
        <w:top w:val="none" w:sz="0" w:space="0" w:color="auto"/>
        <w:left w:val="none" w:sz="0" w:space="0" w:color="auto"/>
        <w:bottom w:val="none" w:sz="0" w:space="0" w:color="auto"/>
        <w:right w:val="none" w:sz="0" w:space="0" w:color="auto"/>
      </w:divBdr>
    </w:div>
    <w:div w:id="1950820470">
      <w:bodyDiv w:val="1"/>
      <w:marLeft w:val="0"/>
      <w:marRight w:val="0"/>
      <w:marTop w:val="0"/>
      <w:marBottom w:val="0"/>
      <w:divBdr>
        <w:top w:val="none" w:sz="0" w:space="0" w:color="auto"/>
        <w:left w:val="none" w:sz="0" w:space="0" w:color="auto"/>
        <w:bottom w:val="none" w:sz="0" w:space="0" w:color="auto"/>
        <w:right w:val="none" w:sz="0" w:space="0" w:color="auto"/>
      </w:divBdr>
    </w:div>
    <w:div w:id="1951206674">
      <w:bodyDiv w:val="1"/>
      <w:marLeft w:val="0"/>
      <w:marRight w:val="0"/>
      <w:marTop w:val="0"/>
      <w:marBottom w:val="0"/>
      <w:divBdr>
        <w:top w:val="none" w:sz="0" w:space="0" w:color="auto"/>
        <w:left w:val="none" w:sz="0" w:space="0" w:color="auto"/>
        <w:bottom w:val="none" w:sz="0" w:space="0" w:color="auto"/>
        <w:right w:val="none" w:sz="0" w:space="0" w:color="auto"/>
      </w:divBdr>
    </w:div>
    <w:div w:id="1951547604">
      <w:bodyDiv w:val="1"/>
      <w:marLeft w:val="0"/>
      <w:marRight w:val="0"/>
      <w:marTop w:val="0"/>
      <w:marBottom w:val="0"/>
      <w:divBdr>
        <w:top w:val="none" w:sz="0" w:space="0" w:color="auto"/>
        <w:left w:val="none" w:sz="0" w:space="0" w:color="auto"/>
        <w:bottom w:val="none" w:sz="0" w:space="0" w:color="auto"/>
        <w:right w:val="none" w:sz="0" w:space="0" w:color="auto"/>
      </w:divBdr>
    </w:div>
    <w:div w:id="1952006574">
      <w:bodyDiv w:val="1"/>
      <w:marLeft w:val="0"/>
      <w:marRight w:val="0"/>
      <w:marTop w:val="0"/>
      <w:marBottom w:val="0"/>
      <w:divBdr>
        <w:top w:val="none" w:sz="0" w:space="0" w:color="auto"/>
        <w:left w:val="none" w:sz="0" w:space="0" w:color="auto"/>
        <w:bottom w:val="none" w:sz="0" w:space="0" w:color="auto"/>
        <w:right w:val="none" w:sz="0" w:space="0" w:color="auto"/>
      </w:divBdr>
    </w:div>
    <w:div w:id="1952349745">
      <w:bodyDiv w:val="1"/>
      <w:marLeft w:val="0"/>
      <w:marRight w:val="0"/>
      <w:marTop w:val="0"/>
      <w:marBottom w:val="0"/>
      <w:divBdr>
        <w:top w:val="none" w:sz="0" w:space="0" w:color="auto"/>
        <w:left w:val="none" w:sz="0" w:space="0" w:color="auto"/>
        <w:bottom w:val="none" w:sz="0" w:space="0" w:color="auto"/>
        <w:right w:val="none" w:sz="0" w:space="0" w:color="auto"/>
      </w:divBdr>
    </w:div>
    <w:div w:id="1952544236">
      <w:bodyDiv w:val="1"/>
      <w:marLeft w:val="0"/>
      <w:marRight w:val="0"/>
      <w:marTop w:val="0"/>
      <w:marBottom w:val="0"/>
      <w:divBdr>
        <w:top w:val="none" w:sz="0" w:space="0" w:color="auto"/>
        <w:left w:val="none" w:sz="0" w:space="0" w:color="auto"/>
        <w:bottom w:val="none" w:sz="0" w:space="0" w:color="auto"/>
        <w:right w:val="none" w:sz="0" w:space="0" w:color="auto"/>
      </w:divBdr>
    </w:div>
    <w:div w:id="1952738587">
      <w:bodyDiv w:val="1"/>
      <w:marLeft w:val="0"/>
      <w:marRight w:val="0"/>
      <w:marTop w:val="0"/>
      <w:marBottom w:val="0"/>
      <w:divBdr>
        <w:top w:val="none" w:sz="0" w:space="0" w:color="auto"/>
        <w:left w:val="none" w:sz="0" w:space="0" w:color="auto"/>
        <w:bottom w:val="none" w:sz="0" w:space="0" w:color="auto"/>
        <w:right w:val="none" w:sz="0" w:space="0" w:color="auto"/>
      </w:divBdr>
    </w:div>
    <w:div w:id="1953246442">
      <w:bodyDiv w:val="1"/>
      <w:marLeft w:val="0"/>
      <w:marRight w:val="0"/>
      <w:marTop w:val="0"/>
      <w:marBottom w:val="0"/>
      <w:divBdr>
        <w:top w:val="none" w:sz="0" w:space="0" w:color="auto"/>
        <w:left w:val="none" w:sz="0" w:space="0" w:color="auto"/>
        <w:bottom w:val="none" w:sz="0" w:space="0" w:color="auto"/>
        <w:right w:val="none" w:sz="0" w:space="0" w:color="auto"/>
      </w:divBdr>
    </w:div>
    <w:div w:id="1954053877">
      <w:bodyDiv w:val="1"/>
      <w:marLeft w:val="0"/>
      <w:marRight w:val="0"/>
      <w:marTop w:val="0"/>
      <w:marBottom w:val="0"/>
      <w:divBdr>
        <w:top w:val="none" w:sz="0" w:space="0" w:color="auto"/>
        <w:left w:val="none" w:sz="0" w:space="0" w:color="auto"/>
        <w:bottom w:val="none" w:sz="0" w:space="0" w:color="auto"/>
        <w:right w:val="none" w:sz="0" w:space="0" w:color="auto"/>
      </w:divBdr>
      <w:divsChild>
        <w:div w:id="696395541">
          <w:marLeft w:val="0"/>
          <w:marRight w:val="0"/>
          <w:marTop w:val="0"/>
          <w:marBottom w:val="0"/>
          <w:divBdr>
            <w:top w:val="none" w:sz="0" w:space="0" w:color="auto"/>
            <w:left w:val="none" w:sz="0" w:space="0" w:color="auto"/>
            <w:bottom w:val="none" w:sz="0" w:space="0" w:color="auto"/>
            <w:right w:val="none" w:sz="0" w:space="0" w:color="auto"/>
          </w:divBdr>
          <w:divsChild>
            <w:div w:id="753821487">
              <w:marLeft w:val="0"/>
              <w:marRight w:val="0"/>
              <w:marTop w:val="0"/>
              <w:marBottom w:val="0"/>
              <w:divBdr>
                <w:top w:val="none" w:sz="0" w:space="0" w:color="auto"/>
                <w:left w:val="none" w:sz="0" w:space="0" w:color="auto"/>
                <w:bottom w:val="none" w:sz="0" w:space="0" w:color="auto"/>
                <w:right w:val="none" w:sz="0" w:space="0" w:color="auto"/>
              </w:divBdr>
              <w:divsChild>
                <w:div w:id="2094816947">
                  <w:marLeft w:val="0"/>
                  <w:marRight w:val="0"/>
                  <w:marTop w:val="90"/>
                  <w:marBottom w:val="150"/>
                  <w:divBdr>
                    <w:top w:val="none" w:sz="0" w:space="0" w:color="auto"/>
                    <w:left w:val="none" w:sz="0" w:space="0" w:color="auto"/>
                    <w:bottom w:val="none" w:sz="0" w:space="0" w:color="auto"/>
                    <w:right w:val="none" w:sz="0" w:space="0" w:color="auto"/>
                  </w:divBdr>
                  <w:divsChild>
                    <w:div w:id="1306006616">
                      <w:marLeft w:val="90"/>
                      <w:marRight w:val="0"/>
                      <w:marTop w:val="0"/>
                      <w:marBottom w:val="0"/>
                      <w:divBdr>
                        <w:top w:val="none" w:sz="0" w:space="0" w:color="auto"/>
                        <w:left w:val="none" w:sz="0" w:space="0" w:color="auto"/>
                        <w:bottom w:val="none" w:sz="0" w:space="0" w:color="auto"/>
                        <w:right w:val="none" w:sz="0" w:space="0" w:color="auto"/>
                      </w:divBdr>
                      <w:divsChild>
                        <w:div w:id="1378164140">
                          <w:marLeft w:val="0"/>
                          <w:marRight w:val="0"/>
                          <w:marTop w:val="0"/>
                          <w:marBottom w:val="75"/>
                          <w:divBdr>
                            <w:top w:val="none" w:sz="0" w:space="0" w:color="auto"/>
                            <w:left w:val="none" w:sz="0" w:space="0" w:color="auto"/>
                            <w:bottom w:val="none" w:sz="0" w:space="0" w:color="auto"/>
                            <w:right w:val="none" w:sz="0" w:space="0" w:color="auto"/>
                          </w:divBdr>
                          <w:divsChild>
                            <w:div w:id="1282540146">
                              <w:marLeft w:val="0"/>
                              <w:marRight w:val="0"/>
                              <w:marTop w:val="90"/>
                              <w:marBottom w:val="150"/>
                              <w:divBdr>
                                <w:top w:val="none" w:sz="0" w:space="0" w:color="auto"/>
                                <w:left w:val="none" w:sz="0" w:space="0" w:color="auto"/>
                                <w:bottom w:val="none" w:sz="0" w:space="0" w:color="auto"/>
                                <w:right w:val="none" w:sz="0" w:space="0" w:color="auto"/>
                              </w:divBdr>
                              <w:divsChild>
                                <w:div w:id="871068599">
                                  <w:marLeft w:val="0"/>
                                  <w:marRight w:val="0"/>
                                  <w:marTop w:val="0"/>
                                  <w:marBottom w:val="0"/>
                                  <w:divBdr>
                                    <w:top w:val="none" w:sz="0" w:space="0" w:color="auto"/>
                                    <w:left w:val="none" w:sz="0" w:space="0" w:color="auto"/>
                                    <w:bottom w:val="none" w:sz="0" w:space="0" w:color="auto"/>
                                    <w:right w:val="none" w:sz="0" w:space="0" w:color="auto"/>
                                  </w:divBdr>
                                  <w:divsChild>
                                    <w:div w:id="1316959834">
                                      <w:marLeft w:val="0"/>
                                      <w:marRight w:val="0"/>
                                      <w:marTop w:val="150"/>
                                      <w:marBottom w:val="150"/>
                                      <w:divBdr>
                                        <w:top w:val="none" w:sz="0" w:space="0" w:color="auto"/>
                                        <w:left w:val="none" w:sz="0" w:space="0" w:color="auto"/>
                                        <w:bottom w:val="none" w:sz="0" w:space="0" w:color="auto"/>
                                        <w:right w:val="none" w:sz="0" w:space="0" w:color="auto"/>
                                      </w:divBdr>
                                      <w:divsChild>
                                        <w:div w:id="19262557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089097">
      <w:bodyDiv w:val="1"/>
      <w:marLeft w:val="0"/>
      <w:marRight w:val="0"/>
      <w:marTop w:val="0"/>
      <w:marBottom w:val="0"/>
      <w:divBdr>
        <w:top w:val="none" w:sz="0" w:space="0" w:color="auto"/>
        <w:left w:val="none" w:sz="0" w:space="0" w:color="auto"/>
        <w:bottom w:val="none" w:sz="0" w:space="0" w:color="auto"/>
        <w:right w:val="none" w:sz="0" w:space="0" w:color="auto"/>
      </w:divBdr>
    </w:div>
    <w:div w:id="1954283673">
      <w:bodyDiv w:val="1"/>
      <w:marLeft w:val="0"/>
      <w:marRight w:val="0"/>
      <w:marTop w:val="0"/>
      <w:marBottom w:val="0"/>
      <w:divBdr>
        <w:top w:val="none" w:sz="0" w:space="0" w:color="auto"/>
        <w:left w:val="none" w:sz="0" w:space="0" w:color="auto"/>
        <w:bottom w:val="none" w:sz="0" w:space="0" w:color="auto"/>
        <w:right w:val="none" w:sz="0" w:space="0" w:color="auto"/>
      </w:divBdr>
    </w:div>
    <w:div w:id="1954627066">
      <w:bodyDiv w:val="1"/>
      <w:marLeft w:val="0"/>
      <w:marRight w:val="0"/>
      <w:marTop w:val="0"/>
      <w:marBottom w:val="0"/>
      <w:divBdr>
        <w:top w:val="none" w:sz="0" w:space="0" w:color="auto"/>
        <w:left w:val="none" w:sz="0" w:space="0" w:color="auto"/>
        <w:bottom w:val="none" w:sz="0" w:space="0" w:color="auto"/>
        <w:right w:val="none" w:sz="0" w:space="0" w:color="auto"/>
      </w:divBdr>
    </w:div>
    <w:div w:id="1954823219">
      <w:bodyDiv w:val="1"/>
      <w:marLeft w:val="0"/>
      <w:marRight w:val="0"/>
      <w:marTop w:val="0"/>
      <w:marBottom w:val="0"/>
      <w:divBdr>
        <w:top w:val="none" w:sz="0" w:space="0" w:color="auto"/>
        <w:left w:val="none" w:sz="0" w:space="0" w:color="auto"/>
        <w:bottom w:val="none" w:sz="0" w:space="0" w:color="auto"/>
        <w:right w:val="none" w:sz="0" w:space="0" w:color="auto"/>
      </w:divBdr>
    </w:div>
    <w:div w:id="1955363877">
      <w:bodyDiv w:val="1"/>
      <w:marLeft w:val="0"/>
      <w:marRight w:val="0"/>
      <w:marTop w:val="0"/>
      <w:marBottom w:val="0"/>
      <w:divBdr>
        <w:top w:val="none" w:sz="0" w:space="0" w:color="auto"/>
        <w:left w:val="none" w:sz="0" w:space="0" w:color="auto"/>
        <w:bottom w:val="none" w:sz="0" w:space="0" w:color="auto"/>
        <w:right w:val="none" w:sz="0" w:space="0" w:color="auto"/>
      </w:divBdr>
    </w:div>
    <w:div w:id="1956130903">
      <w:bodyDiv w:val="1"/>
      <w:marLeft w:val="0"/>
      <w:marRight w:val="0"/>
      <w:marTop w:val="0"/>
      <w:marBottom w:val="0"/>
      <w:divBdr>
        <w:top w:val="none" w:sz="0" w:space="0" w:color="auto"/>
        <w:left w:val="none" w:sz="0" w:space="0" w:color="auto"/>
        <w:bottom w:val="none" w:sz="0" w:space="0" w:color="auto"/>
        <w:right w:val="none" w:sz="0" w:space="0" w:color="auto"/>
      </w:divBdr>
    </w:div>
    <w:div w:id="1956515872">
      <w:bodyDiv w:val="1"/>
      <w:marLeft w:val="0"/>
      <w:marRight w:val="0"/>
      <w:marTop w:val="0"/>
      <w:marBottom w:val="0"/>
      <w:divBdr>
        <w:top w:val="none" w:sz="0" w:space="0" w:color="auto"/>
        <w:left w:val="none" w:sz="0" w:space="0" w:color="auto"/>
        <w:bottom w:val="none" w:sz="0" w:space="0" w:color="auto"/>
        <w:right w:val="none" w:sz="0" w:space="0" w:color="auto"/>
      </w:divBdr>
    </w:div>
    <w:div w:id="1956519731">
      <w:bodyDiv w:val="1"/>
      <w:marLeft w:val="0"/>
      <w:marRight w:val="0"/>
      <w:marTop w:val="0"/>
      <w:marBottom w:val="0"/>
      <w:divBdr>
        <w:top w:val="none" w:sz="0" w:space="0" w:color="auto"/>
        <w:left w:val="none" w:sz="0" w:space="0" w:color="auto"/>
        <w:bottom w:val="none" w:sz="0" w:space="0" w:color="auto"/>
        <w:right w:val="none" w:sz="0" w:space="0" w:color="auto"/>
      </w:divBdr>
    </w:div>
    <w:div w:id="1956524608">
      <w:bodyDiv w:val="1"/>
      <w:marLeft w:val="0"/>
      <w:marRight w:val="0"/>
      <w:marTop w:val="0"/>
      <w:marBottom w:val="0"/>
      <w:divBdr>
        <w:top w:val="none" w:sz="0" w:space="0" w:color="auto"/>
        <w:left w:val="none" w:sz="0" w:space="0" w:color="auto"/>
        <w:bottom w:val="none" w:sz="0" w:space="0" w:color="auto"/>
        <w:right w:val="none" w:sz="0" w:space="0" w:color="auto"/>
      </w:divBdr>
    </w:div>
    <w:div w:id="1956524610">
      <w:bodyDiv w:val="1"/>
      <w:marLeft w:val="0"/>
      <w:marRight w:val="0"/>
      <w:marTop w:val="0"/>
      <w:marBottom w:val="0"/>
      <w:divBdr>
        <w:top w:val="none" w:sz="0" w:space="0" w:color="auto"/>
        <w:left w:val="none" w:sz="0" w:space="0" w:color="auto"/>
        <w:bottom w:val="none" w:sz="0" w:space="0" w:color="auto"/>
        <w:right w:val="none" w:sz="0" w:space="0" w:color="auto"/>
      </w:divBdr>
    </w:div>
    <w:div w:id="1956594536">
      <w:bodyDiv w:val="1"/>
      <w:marLeft w:val="0"/>
      <w:marRight w:val="0"/>
      <w:marTop w:val="0"/>
      <w:marBottom w:val="0"/>
      <w:divBdr>
        <w:top w:val="none" w:sz="0" w:space="0" w:color="auto"/>
        <w:left w:val="none" w:sz="0" w:space="0" w:color="auto"/>
        <w:bottom w:val="none" w:sz="0" w:space="0" w:color="auto"/>
        <w:right w:val="none" w:sz="0" w:space="0" w:color="auto"/>
      </w:divBdr>
    </w:div>
    <w:div w:id="1956717199">
      <w:bodyDiv w:val="1"/>
      <w:marLeft w:val="0"/>
      <w:marRight w:val="0"/>
      <w:marTop w:val="0"/>
      <w:marBottom w:val="0"/>
      <w:divBdr>
        <w:top w:val="none" w:sz="0" w:space="0" w:color="auto"/>
        <w:left w:val="none" w:sz="0" w:space="0" w:color="auto"/>
        <w:bottom w:val="none" w:sz="0" w:space="0" w:color="auto"/>
        <w:right w:val="none" w:sz="0" w:space="0" w:color="auto"/>
      </w:divBdr>
    </w:div>
    <w:div w:id="1956983585">
      <w:bodyDiv w:val="1"/>
      <w:marLeft w:val="0"/>
      <w:marRight w:val="0"/>
      <w:marTop w:val="0"/>
      <w:marBottom w:val="0"/>
      <w:divBdr>
        <w:top w:val="none" w:sz="0" w:space="0" w:color="auto"/>
        <w:left w:val="none" w:sz="0" w:space="0" w:color="auto"/>
        <w:bottom w:val="none" w:sz="0" w:space="0" w:color="auto"/>
        <w:right w:val="none" w:sz="0" w:space="0" w:color="auto"/>
      </w:divBdr>
    </w:div>
    <w:div w:id="1956984548">
      <w:bodyDiv w:val="1"/>
      <w:marLeft w:val="0"/>
      <w:marRight w:val="0"/>
      <w:marTop w:val="0"/>
      <w:marBottom w:val="0"/>
      <w:divBdr>
        <w:top w:val="none" w:sz="0" w:space="0" w:color="auto"/>
        <w:left w:val="none" w:sz="0" w:space="0" w:color="auto"/>
        <w:bottom w:val="none" w:sz="0" w:space="0" w:color="auto"/>
        <w:right w:val="none" w:sz="0" w:space="0" w:color="auto"/>
      </w:divBdr>
    </w:div>
    <w:div w:id="1957440236">
      <w:bodyDiv w:val="1"/>
      <w:marLeft w:val="0"/>
      <w:marRight w:val="0"/>
      <w:marTop w:val="0"/>
      <w:marBottom w:val="0"/>
      <w:divBdr>
        <w:top w:val="none" w:sz="0" w:space="0" w:color="auto"/>
        <w:left w:val="none" w:sz="0" w:space="0" w:color="auto"/>
        <w:bottom w:val="none" w:sz="0" w:space="0" w:color="auto"/>
        <w:right w:val="none" w:sz="0" w:space="0" w:color="auto"/>
      </w:divBdr>
    </w:div>
    <w:div w:id="1957447102">
      <w:bodyDiv w:val="1"/>
      <w:marLeft w:val="0"/>
      <w:marRight w:val="0"/>
      <w:marTop w:val="0"/>
      <w:marBottom w:val="0"/>
      <w:divBdr>
        <w:top w:val="none" w:sz="0" w:space="0" w:color="auto"/>
        <w:left w:val="none" w:sz="0" w:space="0" w:color="auto"/>
        <w:bottom w:val="none" w:sz="0" w:space="0" w:color="auto"/>
        <w:right w:val="none" w:sz="0" w:space="0" w:color="auto"/>
      </w:divBdr>
    </w:div>
    <w:div w:id="1957565871">
      <w:bodyDiv w:val="1"/>
      <w:marLeft w:val="0"/>
      <w:marRight w:val="0"/>
      <w:marTop w:val="0"/>
      <w:marBottom w:val="0"/>
      <w:divBdr>
        <w:top w:val="none" w:sz="0" w:space="0" w:color="auto"/>
        <w:left w:val="none" w:sz="0" w:space="0" w:color="auto"/>
        <w:bottom w:val="none" w:sz="0" w:space="0" w:color="auto"/>
        <w:right w:val="none" w:sz="0" w:space="0" w:color="auto"/>
      </w:divBdr>
    </w:div>
    <w:div w:id="1957591808">
      <w:bodyDiv w:val="1"/>
      <w:marLeft w:val="0"/>
      <w:marRight w:val="0"/>
      <w:marTop w:val="0"/>
      <w:marBottom w:val="0"/>
      <w:divBdr>
        <w:top w:val="none" w:sz="0" w:space="0" w:color="auto"/>
        <w:left w:val="none" w:sz="0" w:space="0" w:color="auto"/>
        <w:bottom w:val="none" w:sz="0" w:space="0" w:color="auto"/>
        <w:right w:val="none" w:sz="0" w:space="0" w:color="auto"/>
      </w:divBdr>
    </w:div>
    <w:div w:id="1957832591">
      <w:bodyDiv w:val="1"/>
      <w:marLeft w:val="0"/>
      <w:marRight w:val="0"/>
      <w:marTop w:val="0"/>
      <w:marBottom w:val="0"/>
      <w:divBdr>
        <w:top w:val="none" w:sz="0" w:space="0" w:color="auto"/>
        <w:left w:val="none" w:sz="0" w:space="0" w:color="auto"/>
        <w:bottom w:val="none" w:sz="0" w:space="0" w:color="auto"/>
        <w:right w:val="none" w:sz="0" w:space="0" w:color="auto"/>
      </w:divBdr>
    </w:div>
    <w:div w:id="1957977191">
      <w:bodyDiv w:val="1"/>
      <w:marLeft w:val="0"/>
      <w:marRight w:val="0"/>
      <w:marTop w:val="0"/>
      <w:marBottom w:val="0"/>
      <w:divBdr>
        <w:top w:val="none" w:sz="0" w:space="0" w:color="auto"/>
        <w:left w:val="none" w:sz="0" w:space="0" w:color="auto"/>
        <w:bottom w:val="none" w:sz="0" w:space="0" w:color="auto"/>
        <w:right w:val="none" w:sz="0" w:space="0" w:color="auto"/>
      </w:divBdr>
    </w:div>
    <w:div w:id="1957981679">
      <w:bodyDiv w:val="1"/>
      <w:marLeft w:val="0"/>
      <w:marRight w:val="0"/>
      <w:marTop w:val="0"/>
      <w:marBottom w:val="0"/>
      <w:divBdr>
        <w:top w:val="none" w:sz="0" w:space="0" w:color="auto"/>
        <w:left w:val="none" w:sz="0" w:space="0" w:color="auto"/>
        <w:bottom w:val="none" w:sz="0" w:space="0" w:color="auto"/>
        <w:right w:val="none" w:sz="0" w:space="0" w:color="auto"/>
      </w:divBdr>
    </w:div>
    <w:div w:id="1958444651">
      <w:bodyDiv w:val="1"/>
      <w:marLeft w:val="0"/>
      <w:marRight w:val="0"/>
      <w:marTop w:val="0"/>
      <w:marBottom w:val="0"/>
      <w:divBdr>
        <w:top w:val="none" w:sz="0" w:space="0" w:color="auto"/>
        <w:left w:val="none" w:sz="0" w:space="0" w:color="auto"/>
        <w:bottom w:val="none" w:sz="0" w:space="0" w:color="auto"/>
        <w:right w:val="none" w:sz="0" w:space="0" w:color="auto"/>
      </w:divBdr>
    </w:div>
    <w:div w:id="1958681321">
      <w:bodyDiv w:val="1"/>
      <w:marLeft w:val="0"/>
      <w:marRight w:val="0"/>
      <w:marTop w:val="0"/>
      <w:marBottom w:val="0"/>
      <w:divBdr>
        <w:top w:val="none" w:sz="0" w:space="0" w:color="auto"/>
        <w:left w:val="none" w:sz="0" w:space="0" w:color="auto"/>
        <w:bottom w:val="none" w:sz="0" w:space="0" w:color="auto"/>
        <w:right w:val="none" w:sz="0" w:space="0" w:color="auto"/>
      </w:divBdr>
    </w:div>
    <w:div w:id="1959026918">
      <w:bodyDiv w:val="1"/>
      <w:marLeft w:val="0"/>
      <w:marRight w:val="0"/>
      <w:marTop w:val="0"/>
      <w:marBottom w:val="0"/>
      <w:divBdr>
        <w:top w:val="none" w:sz="0" w:space="0" w:color="auto"/>
        <w:left w:val="none" w:sz="0" w:space="0" w:color="auto"/>
        <w:bottom w:val="none" w:sz="0" w:space="0" w:color="auto"/>
        <w:right w:val="none" w:sz="0" w:space="0" w:color="auto"/>
      </w:divBdr>
    </w:div>
    <w:div w:id="1959068030">
      <w:bodyDiv w:val="1"/>
      <w:marLeft w:val="0"/>
      <w:marRight w:val="0"/>
      <w:marTop w:val="0"/>
      <w:marBottom w:val="0"/>
      <w:divBdr>
        <w:top w:val="none" w:sz="0" w:space="0" w:color="auto"/>
        <w:left w:val="none" w:sz="0" w:space="0" w:color="auto"/>
        <w:bottom w:val="none" w:sz="0" w:space="0" w:color="auto"/>
        <w:right w:val="none" w:sz="0" w:space="0" w:color="auto"/>
      </w:divBdr>
    </w:div>
    <w:div w:id="1959530399">
      <w:bodyDiv w:val="1"/>
      <w:marLeft w:val="0"/>
      <w:marRight w:val="0"/>
      <w:marTop w:val="0"/>
      <w:marBottom w:val="0"/>
      <w:divBdr>
        <w:top w:val="none" w:sz="0" w:space="0" w:color="auto"/>
        <w:left w:val="none" w:sz="0" w:space="0" w:color="auto"/>
        <w:bottom w:val="none" w:sz="0" w:space="0" w:color="auto"/>
        <w:right w:val="none" w:sz="0" w:space="0" w:color="auto"/>
      </w:divBdr>
    </w:div>
    <w:div w:id="1959675104">
      <w:bodyDiv w:val="1"/>
      <w:marLeft w:val="0"/>
      <w:marRight w:val="0"/>
      <w:marTop w:val="0"/>
      <w:marBottom w:val="0"/>
      <w:divBdr>
        <w:top w:val="none" w:sz="0" w:space="0" w:color="auto"/>
        <w:left w:val="none" w:sz="0" w:space="0" w:color="auto"/>
        <w:bottom w:val="none" w:sz="0" w:space="0" w:color="auto"/>
        <w:right w:val="none" w:sz="0" w:space="0" w:color="auto"/>
      </w:divBdr>
    </w:div>
    <w:div w:id="1959678334">
      <w:bodyDiv w:val="1"/>
      <w:marLeft w:val="0"/>
      <w:marRight w:val="0"/>
      <w:marTop w:val="0"/>
      <w:marBottom w:val="0"/>
      <w:divBdr>
        <w:top w:val="none" w:sz="0" w:space="0" w:color="auto"/>
        <w:left w:val="none" w:sz="0" w:space="0" w:color="auto"/>
        <w:bottom w:val="none" w:sz="0" w:space="0" w:color="auto"/>
        <w:right w:val="none" w:sz="0" w:space="0" w:color="auto"/>
      </w:divBdr>
    </w:div>
    <w:div w:id="1959946557">
      <w:bodyDiv w:val="1"/>
      <w:marLeft w:val="0"/>
      <w:marRight w:val="0"/>
      <w:marTop w:val="0"/>
      <w:marBottom w:val="0"/>
      <w:divBdr>
        <w:top w:val="none" w:sz="0" w:space="0" w:color="auto"/>
        <w:left w:val="none" w:sz="0" w:space="0" w:color="auto"/>
        <w:bottom w:val="none" w:sz="0" w:space="0" w:color="auto"/>
        <w:right w:val="none" w:sz="0" w:space="0" w:color="auto"/>
      </w:divBdr>
    </w:div>
    <w:div w:id="1959952306">
      <w:bodyDiv w:val="1"/>
      <w:marLeft w:val="0"/>
      <w:marRight w:val="0"/>
      <w:marTop w:val="0"/>
      <w:marBottom w:val="0"/>
      <w:divBdr>
        <w:top w:val="none" w:sz="0" w:space="0" w:color="auto"/>
        <w:left w:val="none" w:sz="0" w:space="0" w:color="auto"/>
        <w:bottom w:val="none" w:sz="0" w:space="0" w:color="auto"/>
        <w:right w:val="none" w:sz="0" w:space="0" w:color="auto"/>
      </w:divBdr>
    </w:div>
    <w:div w:id="1959991500">
      <w:bodyDiv w:val="1"/>
      <w:marLeft w:val="0"/>
      <w:marRight w:val="0"/>
      <w:marTop w:val="0"/>
      <w:marBottom w:val="0"/>
      <w:divBdr>
        <w:top w:val="none" w:sz="0" w:space="0" w:color="auto"/>
        <w:left w:val="none" w:sz="0" w:space="0" w:color="auto"/>
        <w:bottom w:val="none" w:sz="0" w:space="0" w:color="auto"/>
        <w:right w:val="none" w:sz="0" w:space="0" w:color="auto"/>
      </w:divBdr>
    </w:div>
    <w:div w:id="1960985892">
      <w:bodyDiv w:val="1"/>
      <w:marLeft w:val="0"/>
      <w:marRight w:val="0"/>
      <w:marTop w:val="0"/>
      <w:marBottom w:val="0"/>
      <w:divBdr>
        <w:top w:val="none" w:sz="0" w:space="0" w:color="auto"/>
        <w:left w:val="none" w:sz="0" w:space="0" w:color="auto"/>
        <w:bottom w:val="none" w:sz="0" w:space="0" w:color="auto"/>
        <w:right w:val="none" w:sz="0" w:space="0" w:color="auto"/>
      </w:divBdr>
    </w:div>
    <w:div w:id="1961065419">
      <w:bodyDiv w:val="1"/>
      <w:marLeft w:val="0"/>
      <w:marRight w:val="0"/>
      <w:marTop w:val="0"/>
      <w:marBottom w:val="0"/>
      <w:divBdr>
        <w:top w:val="none" w:sz="0" w:space="0" w:color="auto"/>
        <w:left w:val="none" w:sz="0" w:space="0" w:color="auto"/>
        <w:bottom w:val="none" w:sz="0" w:space="0" w:color="auto"/>
        <w:right w:val="none" w:sz="0" w:space="0" w:color="auto"/>
      </w:divBdr>
    </w:div>
    <w:div w:id="1961106759">
      <w:bodyDiv w:val="1"/>
      <w:marLeft w:val="0"/>
      <w:marRight w:val="0"/>
      <w:marTop w:val="0"/>
      <w:marBottom w:val="0"/>
      <w:divBdr>
        <w:top w:val="none" w:sz="0" w:space="0" w:color="auto"/>
        <w:left w:val="none" w:sz="0" w:space="0" w:color="auto"/>
        <w:bottom w:val="none" w:sz="0" w:space="0" w:color="auto"/>
        <w:right w:val="none" w:sz="0" w:space="0" w:color="auto"/>
      </w:divBdr>
    </w:div>
    <w:div w:id="1961304619">
      <w:bodyDiv w:val="1"/>
      <w:marLeft w:val="0"/>
      <w:marRight w:val="0"/>
      <w:marTop w:val="0"/>
      <w:marBottom w:val="0"/>
      <w:divBdr>
        <w:top w:val="none" w:sz="0" w:space="0" w:color="auto"/>
        <w:left w:val="none" w:sz="0" w:space="0" w:color="auto"/>
        <w:bottom w:val="none" w:sz="0" w:space="0" w:color="auto"/>
        <w:right w:val="none" w:sz="0" w:space="0" w:color="auto"/>
      </w:divBdr>
    </w:div>
    <w:div w:id="1961372091">
      <w:bodyDiv w:val="1"/>
      <w:marLeft w:val="0"/>
      <w:marRight w:val="0"/>
      <w:marTop w:val="0"/>
      <w:marBottom w:val="0"/>
      <w:divBdr>
        <w:top w:val="none" w:sz="0" w:space="0" w:color="auto"/>
        <w:left w:val="none" w:sz="0" w:space="0" w:color="auto"/>
        <w:bottom w:val="none" w:sz="0" w:space="0" w:color="auto"/>
        <w:right w:val="none" w:sz="0" w:space="0" w:color="auto"/>
      </w:divBdr>
    </w:div>
    <w:div w:id="1961377182">
      <w:bodyDiv w:val="1"/>
      <w:marLeft w:val="0"/>
      <w:marRight w:val="0"/>
      <w:marTop w:val="0"/>
      <w:marBottom w:val="0"/>
      <w:divBdr>
        <w:top w:val="none" w:sz="0" w:space="0" w:color="auto"/>
        <w:left w:val="none" w:sz="0" w:space="0" w:color="auto"/>
        <w:bottom w:val="none" w:sz="0" w:space="0" w:color="auto"/>
        <w:right w:val="none" w:sz="0" w:space="0" w:color="auto"/>
      </w:divBdr>
    </w:div>
    <w:div w:id="1961452073">
      <w:bodyDiv w:val="1"/>
      <w:marLeft w:val="0"/>
      <w:marRight w:val="0"/>
      <w:marTop w:val="0"/>
      <w:marBottom w:val="0"/>
      <w:divBdr>
        <w:top w:val="none" w:sz="0" w:space="0" w:color="auto"/>
        <w:left w:val="none" w:sz="0" w:space="0" w:color="auto"/>
        <w:bottom w:val="none" w:sz="0" w:space="0" w:color="auto"/>
        <w:right w:val="none" w:sz="0" w:space="0" w:color="auto"/>
      </w:divBdr>
    </w:div>
    <w:div w:id="1961915092">
      <w:bodyDiv w:val="1"/>
      <w:marLeft w:val="0"/>
      <w:marRight w:val="0"/>
      <w:marTop w:val="0"/>
      <w:marBottom w:val="0"/>
      <w:divBdr>
        <w:top w:val="none" w:sz="0" w:space="0" w:color="auto"/>
        <w:left w:val="none" w:sz="0" w:space="0" w:color="auto"/>
        <w:bottom w:val="none" w:sz="0" w:space="0" w:color="auto"/>
        <w:right w:val="none" w:sz="0" w:space="0" w:color="auto"/>
      </w:divBdr>
    </w:div>
    <w:div w:id="1962033563">
      <w:bodyDiv w:val="1"/>
      <w:marLeft w:val="0"/>
      <w:marRight w:val="0"/>
      <w:marTop w:val="0"/>
      <w:marBottom w:val="0"/>
      <w:divBdr>
        <w:top w:val="none" w:sz="0" w:space="0" w:color="auto"/>
        <w:left w:val="none" w:sz="0" w:space="0" w:color="auto"/>
        <w:bottom w:val="none" w:sz="0" w:space="0" w:color="auto"/>
        <w:right w:val="none" w:sz="0" w:space="0" w:color="auto"/>
      </w:divBdr>
    </w:div>
    <w:div w:id="1962488639">
      <w:bodyDiv w:val="1"/>
      <w:marLeft w:val="0"/>
      <w:marRight w:val="0"/>
      <w:marTop w:val="0"/>
      <w:marBottom w:val="0"/>
      <w:divBdr>
        <w:top w:val="none" w:sz="0" w:space="0" w:color="auto"/>
        <w:left w:val="none" w:sz="0" w:space="0" w:color="auto"/>
        <w:bottom w:val="none" w:sz="0" w:space="0" w:color="auto"/>
        <w:right w:val="none" w:sz="0" w:space="0" w:color="auto"/>
      </w:divBdr>
    </w:div>
    <w:div w:id="1962878501">
      <w:bodyDiv w:val="1"/>
      <w:marLeft w:val="0"/>
      <w:marRight w:val="0"/>
      <w:marTop w:val="0"/>
      <w:marBottom w:val="0"/>
      <w:divBdr>
        <w:top w:val="none" w:sz="0" w:space="0" w:color="auto"/>
        <w:left w:val="none" w:sz="0" w:space="0" w:color="auto"/>
        <w:bottom w:val="none" w:sz="0" w:space="0" w:color="auto"/>
        <w:right w:val="none" w:sz="0" w:space="0" w:color="auto"/>
      </w:divBdr>
    </w:div>
    <w:div w:id="1962878753">
      <w:bodyDiv w:val="1"/>
      <w:marLeft w:val="0"/>
      <w:marRight w:val="0"/>
      <w:marTop w:val="0"/>
      <w:marBottom w:val="0"/>
      <w:divBdr>
        <w:top w:val="none" w:sz="0" w:space="0" w:color="auto"/>
        <w:left w:val="none" w:sz="0" w:space="0" w:color="auto"/>
        <w:bottom w:val="none" w:sz="0" w:space="0" w:color="auto"/>
        <w:right w:val="none" w:sz="0" w:space="0" w:color="auto"/>
      </w:divBdr>
    </w:div>
    <w:div w:id="1962955774">
      <w:bodyDiv w:val="1"/>
      <w:marLeft w:val="0"/>
      <w:marRight w:val="0"/>
      <w:marTop w:val="0"/>
      <w:marBottom w:val="0"/>
      <w:divBdr>
        <w:top w:val="none" w:sz="0" w:space="0" w:color="auto"/>
        <w:left w:val="none" w:sz="0" w:space="0" w:color="auto"/>
        <w:bottom w:val="none" w:sz="0" w:space="0" w:color="auto"/>
        <w:right w:val="none" w:sz="0" w:space="0" w:color="auto"/>
      </w:divBdr>
    </w:div>
    <w:div w:id="1963071472">
      <w:bodyDiv w:val="1"/>
      <w:marLeft w:val="0"/>
      <w:marRight w:val="0"/>
      <w:marTop w:val="0"/>
      <w:marBottom w:val="0"/>
      <w:divBdr>
        <w:top w:val="none" w:sz="0" w:space="0" w:color="auto"/>
        <w:left w:val="none" w:sz="0" w:space="0" w:color="auto"/>
        <w:bottom w:val="none" w:sz="0" w:space="0" w:color="auto"/>
        <w:right w:val="none" w:sz="0" w:space="0" w:color="auto"/>
      </w:divBdr>
    </w:div>
    <w:div w:id="1963223945">
      <w:bodyDiv w:val="1"/>
      <w:marLeft w:val="0"/>
      <w:marRight w:val="0"/>
      <w:marTop w:val="0"/>
      <w:marBottom w:val="0"/>
      <w:divBdr>
        <w:top w:val="none" w:sz="0" w:space="0" w:color="auto"/>
        <w:left w:val="none" w:sz="0" w:space="0" w:color="auto"/>
        <w:bottom w:val="none" w:sz="0" w:space="0" w:color="auto"/>
        <w:right w:val="none" w:sz="0" w:space="0" w:color="auto"/>
      </w:divBdr>
    </w:div>
    <w:div w:id="1963533812">
      <w:bodyDiv w:val="1"/>
      <w:marLeft w:val="0"/>
      <w:marRight w:val="0"/>
      <w:marTop w:val="0"/>
      <w:marBottom w:val="0"/>
      <w:divBdr>
        <w:top w:val="none" w:sz="0" w:space="0" w:color="auto"/>
        <w:left w:val="none" w:sz="0" w:space="0" w:color="auto"/>
        <w:bottom w:val="none" w:sz="0" w:space="0" w:color="auto"/>
        <w:right w:val="none" w:sz="0" w:space="0" w:color="auto"/>
      </w:divBdr>
    </w:div>
    <w:div w:id="1963656039">
      <w:bodyDiv w:val="1"/>
      <w:marLeft w:val="0"/>
      <w:marRight w:val="0"/>
      <w:marTop w:val="0"/>
      <w:marBottom w:val="0"/>
      <w:divBdr>
        <w:top w:val="none" w:sz="0" w:space="0" w:color="auto"/>
        <w:left w:val="none" w:sz="0" w:space="0" w:color="auto"/>
        <w:bottom w:val="none" w:sz="0" w:space="0" w:color="auto"/>
        <w:right w:val="none" w:sz="0" w:space="0" w:color="auto"/>
      </w:divBdr>
    </w:div>
    <w:div w:id="1964577062">
      <w:bodyDiv w:val="1"/>
      <w:marLeft w:val="0"/>
      <w:marRight w:val="0"/>
      <w:marTop w:val="0"/>
      <w:marBottom w:val="0"/>
      <w:divBdr>
        <w:top w:val="none" w:sz="0" w:space="0" w:color="auto"/>
        <w:left w:val="none" w:sz="0" w:space="0" w:color="auto"/>
        <w:bottom w:val="none" w:sz="0" w:space="0" w:color="auto"/>
        <w:right w:val="none" w:sz="0" w:space="0" w:color="auto"/>
      </w:divBdr>
    </w:div>
    <w:div w:id="1964848986">
      <w:bodyDiv w:val="1"/>
      <w:marLeft w:val="0"/>
      <w:marRight w:val="0"/>
      <w:marTop w:val="0"/>
      <w:marBottom w:val="0"/>
      <w:divBdr>
        <w:top w:val="none" w:sz="0" w:space="0" w:color="auto"/>
        <w:left w:val="none" w:sz="0" w:space="0" w:color="auto"/>
        <w:bottom w:val="none" w:sz="0" w:space="0" w:color="auto"/>
        <w:right w:val="none" w:sz="0" w:space="0" w:color="auto"/>
      </w:divBdr>
    </w:div>
    <w:div w:id="1964849508">
      <w:bodyDiv w:val="1"/>
      <w:marLeft w:val="0"/>
      <w:marRight w:val="0"/>
      <w:marTop w:val="0"/>
      <w:marBottom w:val="0"/>
      <w:divBdr>
        <w:top w:val="none" w:sz="0" w:space="0" w:color="auto"/>
        <w:left w:val="none" w:sz="0" w:space="0" w:color="auto"/>
        <w:bottom w:val="none" w:sz="0" w:space="0" w:color="auto"/>
        <w:right w:val="none" w:sz="0" w:space="0" w:color="auto"/>
      </w:divBdr>
    </w:div>
    <w:div w:id="1965042490">
      <w:bodyDiv w:val="1"/>
      <w:marLeft w:val="0"/>
      <w:marRight w:val="0"/>
      <w:marTop w:val="0"/>
      <w:marBottom w:val="0"/>
      <w:divBdr>
        <w:top w:val="none" w:sz="0" w:space="0" w:color="auto"/>
        <w:left w:val="none" w:sz="0" w:space="0" w:color="auto"/>
        <w:bottom w:val="none" w:sz="0" w:space="0" w:color="auto"/>
        <w:right w:val="none" w:sz="0" w:space="0" w:color="auto"/>
      </w:divBdr>
    </w:div>
    <w:div w:id="1965311440">
      <w:bodyDiv w:val="1"/>
      <w:marLeft w:val="0"/>
      <w:marRight w:val="0"/>
      <w:marTop w:val="0"/>
      <w:marBottom w:val="0"/>
      <w:divBdr>
        <w:top w:val="none" w:sz="0" w:space="0" w:color="auto"/>
        <w:left w:val="none" w:sz="0" w:space="0" w:color="auto"/>
        <w:bottom w:val="none" w:sz="0" w:space="0" w:color="auto"/>
        <w:right w:val="none" w:sz="0" w:space="0" w:color="auto"/>
      </w:divBdr>
    </w:div>
    <w:div w:id="1965647426">
      <w:bodyDiv w:val="1"/>
      <w:marLeft w:val="0"/>
      <w:marRight w:val="0"/>
      <w:marTop w:val="0"/>
      <w:marBottom w:val="0"/>
      <w:divBdr>
        <w:top w:val="none" w:sz="0" w:space="0" w:color="auto"/>
        <w:left w:val="none" w:sz="0" w:space="0" w:color="auto"/>
        <w:bottom w:val="none" w:sz="0" w:space="0" w:color="auto"/>
        <w:right w:val="none" w:sz="0" w:space="0" w:color="auto"/>
      </w:divBdr>
    </w:div>
    <w:div w:id="1965648498">
      <w:bodyDiv w:val="1"/>
      <w:marLeft w:val="0"/>
      <w:marRight w:val="0"/>
      <w:marTop w:val="0"/>
      <w:marBottom w:val="0"/>
      <w:divBdr>
        <w:top w:val="none" w:sz="0" w:space="0" w:color="auto"/>
        <w:left w:val="none" w:sz="0" w:space="0" w:color="auto"/>
        <w:bottom w:val="none" w:sz="0" w:space="0" w:color="auto"/>
        <w:right w:val="none" w:sz="0" w:space="0" w:color="auto"/>
      </w:divBdr>
    </w:div>
    <w:div w:id="1965843903">
      <w:bodyDiv w:val="1"/>
      <w:marLeft w:val="0"/>
      <w:marRight w:val="0"/>
      <w:marTop w:val="0"/>
      <w:marBottom w:val="0"/>
      <w:divBdr>
        <w:top w:val="none" w:sz="0" w:space="0" w:color="auto"/>
        <w:left w:val="none" w:sz="0" w:space="0" w:color="auto"/>
        <w:bottom w:val="none" w:sz="0" w:space="0" w:color="auto"/>
        <w:right w:val="none" w:sz="0" w:space="0" w:color="auto"/>
      </w:divBdr>
    </w:div>
    <w:div w:id="1966422643">
      <w:bodyDiv w:val="1"/>
      <w:marLeft w:val="0"/>
      <w:marRight w:val="0"/>
      <w:marTop w:val="0"/>
      <w:marBottom w:val="0"/>
      <w:divBdr>
        <w:top w:val="none" w:sz="0" w:space="0" w:color="auto"/>
        <w:left w:val="none" w:sz="0" w:space="0" w:color="auto"/>
        <w:bottom w:val="none" w:sz="0" w:space="0" w:color="auto"/>
        <w:right w:val="none" w:sz="0" w:space="0" w:color="auto"/>
      </w:divBdr>
    </w:div>
    <w:div w:id="1966933726">
      <w:bodyDiv w:val="1"/>
      <w:marLeft w:val="0"/>
      <w:marRight w:val="0"/>
      <w:marTop w:val="0"/>
      <w:marBottom w:val="0"/>
      <w:divBdr>
        <w:top w:val="none" w:sz="0" w:space="0" w:color="auto"/>
        <w:left w:val="none" w:sz="0" w:space="0" w:color="auto"/>
        <w:bottom w:val="none" w:sz="0" w:space="0" w:color="auto"/>
        <w:right w:val="none" w:sz="0" w:space="0" w:color="auto"/>
      </w:divBdr>
    </w:div>
    <w:div w:id="1967004679">
      <w:bodyDiv w:val="1"/>
      <w:marLeft w:val="0"/>
      <w:marRight w:val="0"/>
      <w:marTop w:val="0"/>
      <w:marBottom w:val="0"/>
      <w:divBdr>
        <w:top w:val="none" w:sz="0" w:space="0" w:color="auto"/>
        <w:left w:val="none" w:sz="0" w:space="0" w:color="auto"/>
        <w:bottom w:val="none" w:sz="0" w:space="0" w:color="auto"/>
        <w:right w:val="none" w:sz="0" w:space="0" w:color="auto"/>
      </w:divBdr>
    </w:div>
    <w:div w:id="1967194287">
      <w:bodyDiv w:val="1"/>
      <w:marLeft w:val="0"/>
      <w:marRight w:val="0"/>
      <w:marTop w:val="0"/>
      <w:marBottom w:val="0"/>
      <w:divBdr>
        <w:top w:val="none" w:sz="0" w:space="0" w:color="auto"/>
        <w:left w:val="none" w:sz="0" w:space="0" w:color="auto"/>
        <w:bottom w:val="none" w:sz="0" w:space="0" w:color="auto"/>
        <w:right w:val="none" w:sz="0" w:space="0" w:color="auto"/>
      </w:divBdr>
    </w:div>
    <w:div w:id="1967347186">
      <w:bodyDiv w:val="1"/>
      <w:marLeft w:val="0"/>
      <w:marRight w:val="0"/>
      <w:marTop w:val="0"/>
      <w:marBottom w:val="0"/>
      <w:divBdr>
        <w:top w:val="none" w:sz="0" w:space="0" w:color="auto"/>
        <w:left w:val="none" w:sz="0" w:space="0" w:color="auto"/>
        <w:bottom w:val="none" w:sz="0" w:space="0" w:color="auto"/>
        <w:right w:val="none" w:sz="0" w:space="0" w:color="auto"/>
      </w:divBdr>
    </w:div>
    <w:div w:id="1967658251">
      <w:bodyDiv w:val="1"/>
      <w:marLeft w:val="0"/>
      <w:marRight w:val="0"/>
      <w:marTop w:val="0"/>
      <w:marBottom w:val="0"/>
      <w:divBdr>
        <w:top w:val="none" w:sz="0" w:space="0" w:color="auto"/>
        <w:left w:val="none" w:sz="0" w:space="0" w:color="auto"/>
        <w:bottom w:val="none" w:sz="0" w:space="0" w:color="auto"/>
        <w:right w:val="none" w:sz="0" w:space="0" w:color="auto"/>
      </w:divBdr>
    </w:div>
    <w:div w:id="1967926267">
      <w:bodyDiv w:val="1"/>
      <w:marLeft w:val="0"/>
      <w:marRight w:val="0"/>
      <w:marTop w:val="0"/>
      <w:marBottom w:val="0"/>
      <w:divBdr>
        <w:top w:val="none" w:sz="0" w:space="0" w:color="auto"/>
        <w:left w:val="none" w:sz="0" w:space="0" w:color="auto"/>
        <w:bottom w:val="none" w:sz="0" w:space="0" w:color="auto"/>
        <w:right w:val="none" w:sz="0" w:space="0" w:color="auto"/>
      </w:divBdr>
    </w:div>
    <w:div w:id="1968506491">
      <w:bodyDiv w:val="1"/>
      <w:marLeft w:val="0"/>
      <w:marRight w:val="0"/>
      <w:marTop w:val="0"/>
      <w:marBottom w:val="0"/>
      <w:divBdr>
        <w:top w:val="none" w:sz="0" w:space="0" w:color="auto"/>
        <w:left w:val="none" w:sz="0" w:space="0" w:color="auto"/>
        <w:bottom w:val="none" w:sz="0" w:space="0" w:color="auto"/>
        <w:right w:val="none" w:sz="0" w:space="0" w:color="auto"/>
      </w:divBdr>
    </w:div>
    <w:div w:id="1968854158">
      <w:bodyDiv w:val="1"/>
      <w:marLeft w:val="0"/>
      <w:marRight w:val="0"/>
      <w:marTop w:val="0"/>
      <w:marBottom w:val="0"/>
      <w:divBdr>
        <w:top w:val="none" w:sz="0" w:space="0" w:color="auto"/>
        <w:left w:val="none" w:sz="0" w:space="0" w:color="auto"/>
        <w:bottom w:val="none" w:sz="0" w:space="0" w:color="auto"/>
        <w:right w:val="none" w:sz="0" w:space="0" w:color="auto"/>
      </w:divBdr>
    </w:div>
    <w:div w:id="1969506323">
      <w:bodyDiv w:val="1"/>
      <w:marLeft w:val="0"/>
      <w:marRight w:val="0"/>
      <w:marTop w:val="0"/>
      <w:marBottom w:val="0"/>
      <w:divBdr>
        <w:top w:val="none" w:sz="0" w:space="0" w:color="auto"/>
        <w:left w:val="none" w:sz="0" w:space="0" w:color="auto"/>
        <w:bottom w:val="none" w:sz="0" w:space="0" w:color="auto"/>
        <w:right w:val="none" w:sz="0" w:space="0" w:color="auto"/>
      </w:divBdr>
    </w:div>
    <w:div w:id="1969822127">
      <w:bodyDiv w:val="1"/>
      <w:marLeft w:val="0"/>
      <w:marRight w:val="0"/>
      <w:marTop w:val="0"/>
      <w:marBottom w:val="0"/>
      <w:divBdr>
        <w:top w:val="none" w:sz="0" w:space="0" w:color="auto"/>
        <w:left w:val="none" w:sz="0" w:space="0" w:color="auto"/>
        <w:bottom w:val="none" w:sz="0" w:space="0" w:color="auto"/>
        <w:right w:val="none" w:sz="0" w:space="0" w:color="auto"/>
      </w:divBdr>
    </w:div>
    <w:div w:id="1970237705">
      <w:bodyDiv w:val="1"/>
      <w:marLeft w:val="0"/>
      <w:marRight w:val="0"/>
      <w:marTop w:val="0"/>
      <w:marBottom w:val="0"/>
      <w:divBdr>
        <w:top w:val="none" w:sz="0" w:space="0" w:color="auto"/>
        <w:left w:val="none" w:sz="0" w:space="0" w:color="auto"/>
        <w:bottom w:val="none" w:sz="0" w:space="0" w:color="auto"/>
        <w:right w:val="none" w:sz="0" w:space="0" w:color="auto"/>
      </w:divBdr>
    </w:div>
    <w:div w:id="1970360175">
      <w:bodyDiv w:val="1"/>
      <w:marLeft w:val="0"/>
      <w:marRight w:val="0"/>
      <w:marTop w:val="0"/>
      <w:marBottom w:val="0"/>
      <w:divBdr>
        <w:top w:val="none" w:sz="0" w:space="0" w:color="auto"/>
        <w:left w:val="none" w:sz="0" w:space="0" w:color="auto"/>
        <w:bottom w:val="none" w:sz="0" w:space="0" w:color="auto"/>
        <w:right w:val="none" w:sz="0" w:space="0" w:color="auto"/>
      </w:divBdr>
    </w:div>
    <w:div w:id="1970739370">
      <w:bodyDiv w:val="1"/>
      <w:marLeft w:val="0"/>
      <w:marRight w:val="0"/>
      <w:marTop w:val="0"/>
      <w:marBottom w:val="0"/>
      <w:divBdr>
        <w:top w:val="none" w:sz="0" w:space="0" w:color="auto"/>
        <w:left w:val="none" w:sz="0" w:space="0" w:color="auto"/>
        <w:bottom w:val="none" w:sz="0" w:space="0" w:color="auto"/>
        <w:right w:val="none" w:sz="0" w:space="0" w:color="auto"/>
      </w:divBdr>
    </w:div>
    <w:div w:id="1971015208">
      <w:bodyDiv w:val="1"/>
      <w:marLeft w:val="0"/>
      <w:marRight w:val="0"/>
      <w:marTop w:val="0"/>
      <w:marBottom w:val="0"/>
      <w:divBdr>
        <w:top w:val="none" w:sz="0" w:space="0" w:color="auto"/>
        <w:left w:val="none" w:sz="0" w:space="0" w:color="auto"/>
        <w:bottom w:val="none" w:sz="0" w:space="0" w:color="auto"/>
        <w:right w:val="none" w:sz="0" w:space="0" w:color="auto"/>
      </w:divBdr>
    </w:div>
    <w:div w:id="1971084641">
      <w:bodyDiv w:val="1"/>
      <w:marLeft w:val="0"/>
      <w:marRight w:val="0"/>
      <w:marTop w:val="0"/>
      <w:marBottom w:val="0"/>
      <w:divBdr>
        <w:top w:val="none" w:sz="0" w:space="0" w:color="auto"/>
        <w:left w:val="none" w:sz="0" w:space="0" w:color="auto"/>
        <w:bottom w:val="none" w:sz="0" w:space="0" w:color="auto"/>
        <w:right w:val="none" w:sz="0" w:space="0" w:color="auto"/>
      </w:divBdr>
    </w:div>
    <w:div w:id="1971130766">
      <w:bodyDiv w:val="1"/>
      <w:marLeft w:val="0"/>
      <w:marRight w:val="0"/>
      <w:marTop w:val="0"/>
      <w:marBottom w:val="0"/>
      <w:divBdr>
        <w:top w:val="none" w:sz="0" w:space="0" w:color="auto"/>
        <w:left w:val="none" w:sz="0" w:space="0" w:color="auto"/>
        <w:bottom w:val="none" w:sz="0" w:space="0" w:color="auto"/>
        <w:right w:val="none" w:sz="0" w:space="0" w:color="auto"/>
      </w:divBdr>
    </w:div>
    <w:div w:id="1971327070">
      <w:bodyDiv w:val="1"/>
      <w:marLeft w:val="0"/>
      <w:marRight w:val="0"/>
      <w:marTop w:val="0"/>
      <w:marBottom w:val="0"/>
      <w:divBdr>
        <w:top w:val="none" w:sz="0" w:space="0" w:color="auto"/>
        <w:left w:val="none" w:sz="0" w:space="0" w:color="auto"/>
        <w:bottom w:val="none" w:sz="0" w:space="0" w:color="auto"/>
        <w:right w:val="none" w:sz="0" w:space="0" w:color="auto"/>
      </w:divBdr>
    </w:div>
    <w:div w:id="1971549736">
      <w:bodyDiv w:val="1"/>
      <w:marLeft w:val="0"/>
      <w:marRight w:val="0"/>
      <w:marTop w:val="0"/>
      <w:marBottom w:val="0"/>
      <w:divBdr>
        <w:top w:val="none" w:sz="0" w:space="0" w:color="auto"/>
        <w:left w:val="none" w:sz="0" w:space="0" w:color="auto"/>
        <w:bottom w:val="none" w:sz="0" w:space="0" w:color="auto"/>
        <w:right w:val="none" w:sz="0" w:space="0" w:color="auto"/>
      </w:divBdr>
      <w:divsChild>
        <w:div w:id="5518800">
          <w:marLeft w:val="0"/>
          <w:marRight w:val="0"/>
          <w:marTop w:val="0"/>
          <w:marBottom w:val="0"/>
          <w:divBdr>
            <w:top w:val="none" w:sz="0" w:space="0" w:color="auto"/>
            <w:left w:val="none" w:sz="0" w:space="0" w:color="auto"/>
            <w:bottom w:val="none" w:sz="0" w:space="0" w:color="auto"/>
            <w:right w:val="none" w:sz="0" w:space="0" w:color="auto"/>
          </w:divBdr>
        </w:div>
        <w:div w:id="2008559050">
          <w:marLeft w:val="0"/>
          <w:marRight w:val="0"/>
          <w:marTop w:val="0"/>
          <w:marBottom w:val="0"/>
          <w:divBdr>
            <w:top w:val="none" w:sz="0" w:space="0" w:color="auto"/>
            <w:left w:val="none" w:sz="0" w:space="0" w:color="auto"/>
            <w:bottom w:val="none" w:sz="0" w:space="0" w:color="auto"/>
            <w:right w:val="none" w:sz="0" w:space="0" w:color="auto"/>
          </w:divBdr>
        </w:div>
        <w:div w:id="573856003">
          <w:marLeft w:val="0"/>
          <w:marRight w:val="0"/>
          <w:marTop w:val="0"/>
          <w:marBottom w:val="0"/>
          <w:divBdr>
            <w:top w:val="none" w:sz="0" w:space="0" w:color="auto"/>
            <w:left w:val="none" w:sz="0" w:space="0" w:color="auto"/>
            <w:bottom w:val="none" w:sz="0" w:space="0" w:color="auto"/>
            <w:right w:val="none" w:sz="0" w:space="0" w:color="auto"/>
          </w:divBdr>
        </w:div>
      </w:divsChild>
    </w:div>
    <w:div w:id="1972402102">
      <w:bodyDiv w:val="1"/>
      <w:marLeft w:val="0"/>
      <w:marRight w:val="0"/>
      <w:marTop w:val="0"/>
      <w:marBottom w:val="0"/>
      <w:divBdr>
        <w:top w:val="none" w:sz="0" w:space="0" w:color="auto"/>
        <w:left w:val="none" w:sz="0" w:space="0" w:color="auto"/>
        <w:bottom w:val="none" w:sz="0" w:space="0" w:color="auto"/>
        <w:right w:val="none" w:sz="0" w:space="0" w:color="auto"/>
      </w:divBdr>
    </w:div>
    <w:div w:id="1972441652">
      <w:bodyDiv w:val="1"/>
      <w:marLeft w:val="0"/>
      <w:marRight w:val="0"/>
      <w:marTop w:val="0"/>
      <w:marBottom w:val="0"/>
      <w:divBdr>
        <w:top w:val="none" w:sz="0" w:space="0" w:color="auto"/>
        <w:left w:val="none" w:sz="0" w:space="0" w:color="auto"/>
        <w:bottom w:val="none" w:sz="0" w:space="0" w:color="auto"/>
        <w:right w:val="none" w:sz="0" w:space="0" w:color="auto"/>
      </w:divBdr>
    </w:div>
    <w:div w:id="1972664326">
      <w:bodyDiv w:val="1"/>
      <w:marLeft w:val="0"/>
      <w:marRight w:val="0"/>
      <w:marTop w:val="0"/>
      <w:marBottom w:val="0"/>
      <w:divBdr>
        <w:top w:val="none" w:sz="0" w:space="0" w:color="auto"/>
        <w:left w:val="none" w:sz="0" w:space="0" w:color="auto"/>
        <w:bottom w:val="none" w:sz="0" w:space="0" w:color="auto"/>
        <w:right w:val="none" w:sz="0" w:space="0" w:color="auto"/>
      </w:divBdr>
    </w:div>
    <w:div w:id="1972787482">
      <w:bodyDiv w:val="1"/>
      <w:marLeft w:val="0"/>
      <w:marRight w:val="0"/>
      <w:marTop w:val="0"/>
      <w:marBottom w:val="0"/>
      <w:divBdr>
        <w:top w:val="none" w:sz="0" w:space="0" w:color="auto"/>
        <w:left w:val="none" w:sz="0" w:space="0" w:color="auto"/>
        <w:bottom w:val="none" w:sz="0" w:space="0" w:color="auto"/>
        <w:right w:val="none" w:sz="0" w:space="0" w:color="auto"/>
      </w:divBdr>
    </w:div>
    <w:div w:id="1973050111">
      <w:bodyDiv w:val="1"/>
      <w:marLeft w:val="0"/>
      <w:marRight w:val="0"/>
      <w:marTop w:val="0"/>
      <w:marBottom w:val="0"/>
      <w:divBdr>
        <w:top w:val="none" w:sz="0" w:space="0" w:color="auto"/>
        <w:left w:val="none" w:sz="0" w:space="0" w:color="auto"/>
        <w:bottom w:val="none" w:sz="0" w:space="0" w:color="auto"/>
        <w:right w:val="none" w:sz="0" w:space="0" w:color="auto"/>
      </w:divBdr>
    </w:div>
    <w:div w:id="1973755187">
      <w:bodyDiv w:val="1"/>
      <w:marLeft w:val="0"/>
      <w:marRight w:val="0"/>
      <w:marTop w:val="0"/>
      <w:marBottom w:val="0"/>
      <w:divBdr>
        <w:top w:val="none" w:sz="0" w:space="0" w:color="auto"/>
        <w:left w:val="none" w:sz="0" w:space="0" w:color="auto"/>
        <w:bottom w:val="none" w:sz="0" w:space="0" w:color="auto"/>
        <w:right w:val="none" w:sz="0" w:space="0" w:color="auto"/>
      </w:divBdr>
    </w:div>
    <w:div w:id="1973901856">
      <w:bodyDiv w:val="1"/>
      <w:marLeft w:val="0"/>
      <w:marRight w:val="0"/>
      <w:marTop w:val="0"/>
      <w:marBottom w:val="0"/>
      <w:divBdr>
        <w:top w:val="none" w:sz="0" w:space="0" w:color="auto"/>
        <w:left w:val="none" w:sz="0" w:space="0" w:color="auto"/>
        <w:bottom w:val="none" w:sz="0" w:space="0" w:color="auto"/>
        <w:right w:val="none" w:sz="0" w:space="0" w:color="auto"/>
      </w:divBdr>
    </w:div>
    <w:div w:id="1974019646">
      <w:bodyDiv w:val="1"/>
      <w:marLeft w:val="0"/>
      <w:marRight w:val="0"/>
      <w:marTop w:val="0"/>
      <w:marBottom w:val="0"/>
      <w:divBdr>
        <w:top w:val="none" w:sz="0" w:space="0" w:color="auto"/>
        <w:left w:val="none" w:sz="0" w:space="0" w:color="auto"/>
        <w:bottom w:val="none" w:sz="0" w:space="0" w:color="auto"/>
        <w:right w:val="none" w:sz="0" w:space="0" w:color="auto"/>
      </w:divBdr>
    </w:div>
    <w:div w:id="1974092589">
      <w:bodyDiv w:val="1"/>
      <w:marLeft w:val="0"/>
      <w:marRight w:val="0"/>
      <w:marTop w:val="0"/>
      <w:marBottom w:val="0"/>
      <w:divBdr>
        <w:top w:val="none" w:sz="0" w:space="0" w:color="auto"/>
        <w:left w:val="none" w:sz="0" w:space="0" w:color="auto"/>
        <w:bottom w:val="none" w:sz="0" w:space="0" w:color="auto"/>
        <w:right w:val="none" w:sz="0" w:space="0" w:color="auto"/>
      </w:divBdr>
    </w:div>
    <w:div w:id="1974097991">
      <w:bodyDiv w:val="1"/>
      <w:marLeft w:val="0"/>
      <w:marRight w:val="0"/>
      <w:marTop w:val="0"/>
      <w:marBottom w:val="0"/>
      <w:divBdr>
        <w:top w:val="none" w:sz="0" w:space="0" w:color="auto"/>
        <w:left w:val="none" w:sz="0" w:space="0" w:color="auto"/>
        <w:bottom w:val="none" w:sz="0" w:space="0" w:color="auto"/>
        <w:right w:val="none" w:sz="0" w:space="0" w:color="auto"/>
      </w:divBdr>
    </w:div>
    <w:div w:id="1974290407">
      <w:bodyDiv w:val="1"/>
      <w:marLeft w:val="0"/>
      <w:marRight w:val="0"/>
      <w:marTop w:val="0"/>
      <w:marBottom w:val="0"/>
      <w:divBdr>
        <w:top w:val="none" w:sz="0" w:space="0" w:color="auto"/>
        <w:left w:val="none" w:sz="0" w:space="0" w:color="auto"/>
        <w:bottom w:val="none" w:sz="0" w:space="0" w:color="auto"/>
        <w:right w:val="none" w:sz="0" w:space="0" w:color="auto"/>
      </w:divBdr>
    </w:div>
    <w:div w:id="1974822302">
      <w:bodyDiv w:val="1"/>
      <w:marLeft w:val="0"/>
      <w:marRight w:val="0"/>
      <w:marTop w:val="0"/>
      <w:marBottom w:val="0"/>
      <w:divBdr>
        <w:top w:val="none" w:sz="0" w:space="0" w:color="auto"/>
        <w:left w:val="none" w:sz="0" w:space="0" w:color="auto"/>
        <w:bottom w:val="none" w:sz="0" w:space="0" w:color="auto"/>
        <w:right w:val="none" w:sz="0" w:space="0" w:color="auto"/>
      </w:divBdr>
    </w:div>
    <w:div w:id="1974941582">
      <w:bodyDiv w:val="1"/>
      <w:marLeft w:val="0"/>
      <w:marRight w:val="0"/>
      <w:marTop w:val="0"/>
      <w:marBottom w:val="0"/>
      <w:divBdr>
        <w:top w:val="none" w:sz="0" w:space="0" w:color="auto"/>
        <w:left w:val="none" w:sz="0" w:space="0" w:color="auto"/>
        <w:bottom w:val="none" w:sz="0" w:space="0" w:color="auto"/>
        <w:right w:val="none" w:sz="0" w:space="0" w:color="auto"/>
      </w:divBdr>
    </w:div>
    <w:div w:id="1974947601">
      <w:bodyDiv w:val="1"/>
      <w:marLeft w:val="0"/>
      <w:marRight w:val="0"/>
      <w:marTop w:val="0"/>
      <w:marBottom w:val="0"/>
      <w:divBdr>
        <w:top w:val="none" w:sz="0" w:space="0" w:color="auto"/>
        <w:left w:val="none" w:sz="0" w:space="0" w:color="auto"/>
        <w:bottom w:val="none" w:sz="0" w:space="0" w:color="auto"/>
        <w:right w:val="none" w:sz="0" w:space="0" w:color="auto"/>
      </w:divBdr>
    </w:div>
    <w:div w:id="1975452109">
      <w:bodyDiv w:val="1"/>
      <w:marLeft w:val="0"/>
      <w:marRight w:val="0"/>
      <w:marTop w:val="0"/>
      <w:marBottom w:val="0"/>
      <w:divBdr>
        <w:top w:val="none" w:sz="0" w:space="0" w:color="auto"/>
        <w:left w:val="none" w:sz="0" w:space="0" w:color="auto"/>
        <w:bottom w:val="none" w:sz="0" w:space="0" w:color="auto"/>
        <w:right w:val="none" w:sz="0" w:space="0" w:color="auto"/>
      </w:divBdr>
    </w:div>
    <w:div w:id="1975599283">
      <w:bodyDiv w:val="1"/>
      <w:marLeft w:val="0"/>
      <w:marRight w:val="0"/>
      <w:marTop w:val="0"/>
      <w:marBottom w:val="0"/>
      <w:divBdr>
        <w:top w:val="none" w:sz="0" w:space="0" w:color="auto"/>
        <w:left w:val="none" w:sz="0" w:space="0" w:color="auto"/>
        <w:bottom w:val="none" w:sz="0" w:space="0" w:color="auto"/>
        <w:right w:val="none" w:sz="0" w:space="0" w:color="auto"/>
      </w:divBdr>
    </w:div>
    <w:div w:id="1975792214">
      <w:bodyDiv w:val="1"/>
      <w:marLeft w:val="0"/>
      <w:marRight w:val="0"/>
      <w:marTop w:val="0"/>
      <w:marBottom w:val="0"/>
      <w:divBdr>
        <w:top w:val="none" w:sz="0" w:space="0" w:color="auto"/>
        <w:left w:val="none" w:sz="0" w:space="0" w:color="auto"/>
        <w:bottom w:val="none" w:sz="0" w:space="0" w:color="auto"/>
        <w:right w:val="none" w:sz="0" w:space="0" w:color="auto"/>
      </w:divBdr>
    </w:div>
    <w:div w:id="1975981669">
      <w:bodyDiv w:val="1"/>
      <w:marLeft w:val="0"/>
      <w:marRight w:val="0"/>
      <w:marTop w:val="0"/>
      <w:marBottom w:val="0"/>
      <w:divBdr>
        <w:top w:val="none" w:sz="0" w:space="0" w:color="auto"/>
        <w:left w:val="none" w:sz="0" w:space="0" w:color="auto"/>
        <w:bottom w:val="none" w:sz="0" w:space="0" w:color="auto"/>
        <w:right w:val="none" w:sz="0" w:space="0" w:color="auto"/>
      </w:divBdr>
      <w:divsChild>
        <w:div w:id="175771328">
          <w:marLeft w:val="0"/>
          <w:marRight w:val="0"/>
          <w:marTop w:val="0"/>
          <w:marBottom w:val="0"/>
          <w:divBdr>
            <w:top w:val="none" w:sz="0" w:space="0" w:color="auto"/>
            <w:left w:val="none" w:sz="0" w:space="0" w:color="auto"/>
            <w:bottom w:val="none" w:sz="0" w:space="0" w:color="auto"/>
            <w:right w:val="none" w:sz="0" w:space="0" w:color="auto"/>
          </w:divBdr>
          <w:divsChild>
            <w:div w:id="20673961">
              <w:marLeft w:val="0"/>
              <w:marRight w:val="0"/>
              <w:marTop w:val="0"/>
              <w:marBottom w:val="0"/>
              <w:divBdr>
                <w:top w:val="none" w:sz="0" w:space="0" w:color="auto"/>
                <w:left w:val="none" w:sz="0" w:space="0" w:color="auto"/>
                <w:bottom w:val="none" w:sz="0" w:space="0" w:color="auto"/>
                <w:right w:val="none" w:sz="0" w:space="0" w:color="auto"/>
              </w:divBdr>
            </w:div>
            <w:div w:id="242690586">
              <w:marLeft w:val="0"/>
              <w:marRight w:val="0"/>
              <w:marTop w:val="0"/>
              <w:marBottom w:val="0"/>
              <w:divBdr>
                <w:top w:val="none" w:sz="0" w:space="0" w:color="auto"/>
                <w:left w:val="none" w:sz="0" w:space="0" w:color="auto"/>
                <w:bottom w:val="none" w:sz="0" w:space="0" w:color="auto"/>
                <w:right w:val="none" w:sz="0" w:space="0" w:color="auto"/>
              </w:divBdr>
            </w:div>
            <w:div w:id="275674580">
              <w:marLeft w:val="0"/>
              <w:marRight w:val="0"/>
              <w:marTop w:val="0"/>
              <w:marBottom w:val="0"/>
              <w:divBdr>
                <w:top w:val="none" w:sz="0" w:space="0" w:color="auto"/>
                <w:left w:val="none" w:sz="0" w:space="0" w:color="auto"/>
                <w:bottom w:val="none" w:sz="0" w:space="0" w:color="auto"/>
                <w:right w:val="none" w:sz="0" w:space="0" w:color="auto"/>
              </w:divBdr>
            </w:div>
            <w:div w:id="397823666">
              <w:marLeft w:val="0"/>
              <w:marRight w:val="0"/>
              <w:marTop w:val="0"/>
              <w:marBottom w:val="0"/>
              <w:divBdr>
                <w:top w:val="none" w:sz="0" w:space="0" w:color="auto"/>
                <w:left w:val="none" w:sz="0" w:space="0" w:color="auto"/>
                <w:bottom w:val="none" w:sz="0" w:space="0" w:color="auto"/>
                <w:right w:val="none" w:sz="0" w:space="0" w:color="auto"/>
              </w:divBdr>
            </w:div>
            <w:div w:id="708267001">
              <w:marLeft w:val="0"/>
              <w:marRight w:val="0"/>
              <w:marTop w:val="0"/>
              <w:marBottom w:val="0"/>
              <w:divBdr>
                <w:top w:val="none" w:sz="0" w:space="0" w:color="auto"/>
                <w:left w:val="none" w:sz="0" w:space="0" w:color="auto"/>
                <w:bottom w:val="none" w:sz="0" w:space="0" w:color="auto"/>
                <w:right w:val="none" w:sz="0" w:space="0" w:color="auto"/>
              </w:divBdr>
            </w:div>
            <w:div w:id="713500436">
              <w:marLeft w:val="0"/>
              <w:marRight w:val="0"/>
              <w:marTop w:val="0"/>
              <w:marBottom w:val="0"/>
              <w:divBdr>
                <w:top w:val="none" w:sz="0" w:space="0" w:color="auto"/>
                <w:left w:val="none" w:sz="0" w:space="0" w:color="auto"/>
                <w:bottom w:val="none" w:sz="0" w:space="0" w:color="auto"/>
                <w:right w:val="none" w:sz="0" w:space="0" w:color="auto"/>
              </w:divBdr>
            </w:div>
            <w:div w:id="726298329">
              <w:marLeft w:val="0"/>
              <w:marRight w:val="0"/>
              <w:marTop w:val="0"/>
              <w:marBottom w:val="0"/>
              <w:divBdr>
                <w:top w:val="none" w:sz="0" w:space="0" w:color="auto"/>
                <w:left w:val="none" w:sz="0" w:space="0" w:color="auto"/>
                <w:bottom w:val="none" w:sz="0" w:space="0" w:color="auto"/>
                <w:right w:val="none" w:sz="0" w:space="0" w:color="auto"/>
              </w:divBdr>
            </w:div>
            <w:div w:id="1022242756">
              <w:marLeft w:val="0"/>
              <w:marRight w:val="0"/>
              <w:marTop w:val="0"/>
              <w:marBottom w:val="0"/>
              <w:divBdr>
                <w:top w:val="none" w:sz="0" w:space="0" w:color="auto"/>
                <w:left w:val="none" w:sz="0" w:space="0" w:color="auto"/>
                <w:bottom w:val="none" w:sz="0" w:space="0" w:color="auto"/>
                <w:right w:val="none" w:sz="0" w:space="0" w:color="auto"/>
              </w:divBdr>
            </w:div>
            <w:div w:id="1194462926">
              <w:marLeft w:val="0"/>
              <w:marRight w:val="0"/>
              <w:marTop w:val="0"/>
              <w:marBottom w:val="0"/>
              <w:divBdr>
                <w:top w:val="none" w:sz="0" w:space="0" w:color="auto"/>
                <w:left w:val="none" w:sz="0" w:space="0" w:color="auto"/>
                <w:bottom w:val="none" w:sz="0" w:space="0" w:color="auto"/>
                <w:right w:val="none" w:sz="0" w:space="0" w:color="auto"/>
              </w:divBdr>
            </w:div>
            <w:div w:id="1540893356">
              <w:marLeft w:val="0"/>
              <w:marRight w:val="0"/>
              <w:marTop w:val="0"/>
              <w:marBottom w:val="0"/>
              <w:divBdr>
                <w:top w:val="none" w:sz="0" w:space="0" w:color="auto"/>
                <w:left w:val="none" w:sz="0" w:space="0" w:color="auto"/>
                <w:bottom w:val="none" w:sz="0" w:space="0" w:color="auto"/>
                <w:right w:val="none" w:sz="0" w:space="0" w:color="auto"/>
              </w:divBdr>
            </w:div>
            <w:div w:id="16844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7779">
      <w:bodyDiv w:val="1"/>
      <w:marLeft w:val="0"/>
      <w:marRight w:val="0"/>
      <w:marTop w:val="0"/>
      <w:marBottom w:val="0"/>
      <w:divBdr>
        <w:top w:val="none" w:sz="0" w:space="0" w:color="auto"/>
        <w:left w:val="none" w:sz="0" w:space="0" w:color="auto"/>
        <w:bottom w:val="none" w:sz="0" w:space="0" w:color="auto"/>
        <w:right w:val="none" w:sz="0" w:space="0" w:color="auto"/>
      </w:divBdr>
    </w:div>
    <w:div w:id="1976568035">
      <w:bodyDiv w:val="1"/>
      <w:marLeft w:val="0"/>
      <w:marRight w:val="0"/>
      <w:marTop w:val="0"/>
      <w:marBottom w:val="0"/>
      <w:divBdr>
        <w:top w:val="none" w:sz="0" w:space="0" w:color="auto"/>
        <w:left w:val="none" w:sz="0" w:space="0" w:color="auto"/>
        <w:bottom w:val="none" w:sz="0" w:space="0" w:color="auto"/>
        <w:right w:val="none" w:sz="0" w:space="0" w:color="auto"/>
      </w:divBdr>
    </w:div>
    <w:div w:id="1976641064">
      <w:bodyDiv w:val="1"/>
      <w:marLeft w:val="0"/>
      <w:marRight w:val="0"/>
      <w:marTop w:val="0"/>
      <w:marBottom w:val="0"/>
      <w:divBdr>
        <w:top w:val="none" w:sz="0" w:space="0" w:color="auto"/>
        <w:left w:val="none" w:sz="0" w:space="0" w:color="auto"/>
        <w:bottom w:val="none" w:sz="0" w:space="0" w:color="auto"/>
        <w:right w:val="none" w:sz="0" w:space="0" w:color="auto"/>
      </w:divBdr>
    </w:div>
    <w:div w:id="1976789297">
      <w:bodyDiv w:val="1"/>
      <w:marLeft w:val="0"/>
      <w:marRight w:val="0"/>
      <w:marTop w:val="0"/>
      <w:marBottom w:val="0"/>
      <w:divBdr>
        <w:top w:val="none" w:sz="0" w:space="0" w:color="auto"/>
        <w:left w:val="none" w:sz="0" w:space="0" w:color="auto"/>
        <w:bottom w:val="none" w:sz="0" w:space="0" w:color="auto"/>
        <w:right w:val="none" w:sz="0" w:space="0" w:color="auto"/>
      </w:divBdr>
    </w:div>
    <w:div w:id="1976989097">
      <w:bodyDiv w:val="1"/>
      <w:marLeft w:val="0"/>
      <w:marRight w:val="0"/>
      <w:marTop w:val="0"/>
      <w:marBottom w:val="0"/>
      <w:divBdr>
        <w:top w:val="none" w:sz="0" w:space="0" w:color="auto"/>
        <w:left w:val="none" w:sz="0" w:space="0" w:color="auto"/>
        <w:bottom w:val="none" w:sz="0" w:space="0" w:color="auto"/>
        <w:right w:val="none" w:sz="0" w:space="0" w:color="auto"/>
      </w:divBdr>
    </w:div>
    <w:div w:id="1977374132">
      <w:bodyDiv w:val="1"/>
      <w:marLeft w:val="0"/>
      <w:marRight w:val="0"/>
      <w:marTop w:val="0"/>
      <w:marBottom w:val="0"/>
      <w:divBdr>
        <w:top w:val="none" w:sz="0" w:space="0" w:color="auto"/>
        <w:left w:val="none" w:sz="0" w:space="0" w:color="auto"/>
        <w:bottom w:val="none" w:sz="0" w:space="0" w:color="auto"/>
        <w:right w:val="none" w:sz="0" w:space="0" w:color="auto"/>
      </w:divBdr>
    </w:div>
    <w:div w:id="1977833271">
      <w:bodyDiv w:val="1"/>
      <w:marLeft w:val="0"/>
      <w:marRight w:val="0"/>
      <w:marTop w:val="0"/>
      <w:marBottom w:val="0"/>
      <w:divBdr>
        <w:top w:val="none" w:sz="0" w:space="0" w:color="auto"/>
        <w:left w:val="none" w:sz="0" w:space="0" w:color="auto"/>
        <w:bottom w:val="none" w:sz="0" w:space="0" w:color="auto"/>
        <w:right w:val="none" w:sz="0" w:space="0" w:color="auto"/>
      </w:divBdr>
    </w:div>
    <w:div w:id="1977952636">
      <w:bodyDiv w:val="1"/>
      <w:marLeft w:val="0"/>
      <w:marRight w:val="0"/>
      <w:marTop w:val="0"/>
      <w:marBottom w:val="0"/>
      <w:divBdr>
        <w:top w:val="none" w:sz="0" w:space="0" w:color="auto"/>
        <w:left w:val="none" w:sz="0" w:space="0" w:color="auto"/>
        <w:bottom w:val="none" w:sz="0" w:space="0" w:color="auto"/>
        <w:right w:val="none" w:sz="0" w:space="0" w:color="auto"/>
      </w:divBdr>
    </w:div>
    <w:div w:id="1978220934">
      <w:bodyDiv w:val="1"/>
      <w:marLeft w:val="0"/>
      <w:marRight w:val="0"/>
      <w:marTop w:val="0"/>
      <w:marBottom w:val="0"/>
      <w:divBdr>
        <w:top w:val="none" w:sz="0" w:space="0" w:color="auto"/>
        <w:left w:val="none" w:sz="0" w:space="0" w:color="auto"/>
        <w:bottom w:val="none" w:sz="0" w:space="0" w:color="auto"/>
        <w:right w:val="none" w:sz="0" w:space="0" w:color="auto"/>
      </w:divBdr>
    </w:div>
    <w:div w:id="1978339653">
      <w:bodyDiv w:val="1"/>
      <w:marLeft w:val="0"/>
      <w:marRight w:val="0"/>
      <w:marTop w:val="0"/>
      <w:marBottom w:val="0"/>
      <w:divBdr>
        <w:top w:val="none" w:sz="0" w:space="0" w:color="auto"/>
        <w:left w:val="none" w:sz="0" w:space="0" w:color="auto"/>
        <w:bottom w:val="none" w:sz="0" w:space="0" w:color="auto"/>
        <w:right w:val="none" w:sz="0" w:space="0" w:color="auto"/>
      </w:divBdr>
    </w:div>
    <w:div w:id="1978877155">
      <w:bodyDiv w:val="1"/>
      <w:marLeft w:val="0"/>
      <w:marRight w:val="0"/>
      <w:marTop w:val="0"/>
      <w:marBottom w:val="0"/>
      <w:divBdr>
        <w:top w:val="none" w:sz="0" w:space="0" w:color="auto"/>
        <w:left w:val="none" w:sz="0" w:space="0" w:color="auto"/>
        <w:bottom w:val="none" w:sz="0" w:space="0" w:color="auto"/>
        <w:right w:val="none" w:sz="0" w:space="0" w:color="auto"/>
      </w:divBdr>
    </w:div>
    <w:div w:id="1979068962">
      <w:bodyDiv w:val="1"/>
      <w:marLeft w:val="0"/>
      <w:marRight w:val="0"/>
      <w:marTop w:val="0"/>
      <w:marBottom w:val="0"/>
      <w:divBdr>
        <w:top w:val="none" w:sz="0" w:space="0" w:color="auto"/>
        <w:left w:val="none" w:sz="0" w:space="0" w:color="auto"/>
        <w:bottom w:val="none" w:sz="0" w:space="0" w:color="auto"/>
        <w:right w:val="none" w:sz="0" w:space="0" w:color="auto"/>
      </w:divBdr>
    </w:div>
    <w:div w:id="1979333458">
      <w:bodyDiv w:val="1"/>
      <w:marLeft w:val="0"/>
      <w:marRight w:val="0"/>
      <w:marTop w:val="0"/>
      <w:marBottom w:val="0"/>
      <w:divBdr>
        <w:top w:val="none" w:sz="0" w:space="0" w:color="auto"/>
        <w:left w:val="none" w:sz="0" w:space="0" w:color="auto"/>
        <w:bottom w:val="none" w:sz="0" w:space="0" w:color="auto"/>
        <w:right w:val="none" w:sz="0" w:space="0" w:color="auto"/>
      </w:divBdr>
    </w:div>
    <w:div w:id="1979451392">
      <w:bodyDiv w:val="1"/>
      <w:marLeft w:val="0"/>
      <w:marRight w:val="0"/>
      <w:marTop w:val="0"/>
      <w:marBottom w:val="0"/>
      <w:divBdr>
        <w:top w:val="none" w:sz="0" w:space="0" w:color="auto"/>
        <w:left w:val="none" w:sz="0" w:space="0" w:color="auto"/>
        <w:bottom w:val="none" w:sz="0" w:space="0" w:color="auto"/>
        <w:right w:val="none" w:sz="0" w:space="0" w:color="auto"/>
      </w:divBdr>
    </w:div>
    <w:div w:id="1980189605">
      <w:bodyDiv w:val="1"/>
      <w:marLeft w:val="0"/>
      <w:marRight w:val="0"/>
      <w:marTop w:val="0"/>
      <w:marBottom w:val="0"/>
      <w:divBdr>
        <w:top w:val="none" w:sz="0" w:space="0" w:color="auto"/>
        <w:left w:val="none" w:sz="0" w:space="0" w:color="auto"/>
        <w:bottom w:val="none" w:sz="0" w:space="0" w:color="auto"/>
        <w:right w:val="none" w:sz="0" w:space="0" w:color="auto"/>
      </w:divBdr>
    </w:div>
    <w:div w:id="1980305019">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0501038">
      <w:bodyDiv w:val="1"/>
      <w:marLeft w:val="0"/>
      <w:marRight w:val="0"/>
      <w:marTop w:val="0"/>
      <w:marBottom w:val="0"/>
      <w:divBdr>
        <w:top w:val="none" w:sz="0" w:space="0" w:color="auto"/>
        <w:left w:val="none" w:sz="0" w:space="0" w:color="auto"/>
        <w:bottom w:val="none" w:sz="0" w:space="0" w:color="auto"/>
        <w:right w:val="none" w:sz="0" w:space="0" w:color="auto"/>
      </w:divBdr>
    </w:div>
    <w:div w:id="1980726306">
      <w:bodyDiv w:val="1"/>
      <w:marLeft w:val="0"/>
      <w:marRight w:val="0"/>
      <w:marTop w:val="0"/>
      <w:marBottom w:val="0"/>
      <w:divBdr>
        <w:top w:val="none" w:sz="0" w:space="0" w:color="auto"/>
        <w:left w:val="none" w:sz="0" w:space="0" w:color="auto"/>
        <w:bottom w:val="none" w:sz="0" w:space="0" w:color="auto"/>
        <w:right w:val="none" w:sz="0" w:space="0" w:color="auto"/>
      </w:divBdr>
    </w:div>
    <w:div w:id="1980920527">
      <w:bodyDiv w:val="1"/>
      <w:marLeft w:val="0"/>
      <w:marRight w:val="0"/>
      <w:marTop w:val="0"/>
      <w:marBottom w:val="0"/>
      <w:divBdr>
        <w:top w:val="none" w:sz="0" w:space="0" w:color="auto"/>
        <w:left w:val="none" w:sz="0" w:space="0" w:color="auto"/>
        <w:bottom w:val="none" w:sz="0" w:space="0" w:color="auto"/>
        <w:right w:val="none" w:sz="0" w:space="0" w:color="auto"/>
      </w:divBdr>
    </w:div>
    <w:div w:id="1981030344">
      <w:bodyDiv w:val="1"/>
      <w:marLeft w:val="0"/>
      <w:marRight w:val="0"/>
      <w:marTop w:val="0"/>
      <w:marBottom w:val="0"/>
      <w:divBdr>
        <w:top w:val="none" w:sz="0" w:space="0" w:color="auto"/>
        <w:left w:val="none" w:sz="0" w:space="0" w:color="auto"/>
        <w:bottom w:val="none" w:sz="0" w:space="0" w:color="auto"/>
        <w:right w:val="none" w:sz="0" w:space="0" w:color="auto"/>
      </w:divBdr>
      <w:divsChild>
        <w:div w:id="1082142079">
          <w:marLeft w:val="0"/>
          <w:marRight w:val="0"/>
          <w:marTop w:val="0"/>
          <w:marBottom w:val="0"/>
          <w:divBdr>
            <w:top w:val="none" w:sz="0" w:space="0" w:color="auto"/>
            <w:left w:val="none" w:sz="0" w:space="0" w:color="auto"/>
            <w:bottom w:val="none" w:sz="0" w:space="0" w:color="auto"/>
            <w:right w:val="none" w:sz="0" w:space="0" w:color="auto"/>
          </w:divBdr>
          <w:divsChild>
            <w:div w:id="1119032777">
              <w:marLeft w:val="0"/>
              <w:marRight w:val="0"/>
              <w:marTop w:val="0"/>
              <w:marBottom w:val="0"/>
              <w:divBdr>
                <w:top w:val="none" w:sz="0" w:space="0" w:color="auto"/>
                <w:left w:val="none" w:sz="0" w:space="0" w:color="auto"/>
                <w:bottom w:val="none" w:sz="0" w:space="0" w:color="auto"/>
                <w:right w:val="none" w:sz="0" w:space="0" w:color="auto"/>
              </w:divBdr>
              <w:divsChild>
                <w:div w:id="913275210">
                  <w:marLeft w:val="0"/>
                  <w:marRight w:val="0"/>
                  <w:marTop w:val="90"/>
                  <w:marBottom w:val="150"/>
                  <w:divBdr>
                    <w:top w:val="none" w:sz="0" w:space="0" w:color="auto"/>
                    <w:left w:val="none" w:sz="0" w:space="0" w:color="auto"/>
                    <w:bottom w:val="none" w:sz="0" w:space="0" w:color="auto"/>
                    <w:right w:val="none" w:sz="0" w:space="0" w:color="auto"/>
                  </w:divBdr>
                  <w:divsChild>
                    <w:div w:id="1335717283">
                      <w:marLeft w:val="90"/>
                      <w:marRight w:val="0"/>
                      <w:marTop w:val="0"/>
                      <w:marBottom w:val="0"/>
                      <w:divBdr>
                        <w:top w:val="none" w:sz="0" w:space="0" w:color="auto"/>
                        <w:left w:val="none" w:sz="0" w:space="0" w:color="auto"/>
                        <w:bottom w:val="none" w:sz="0" w:space="0" w:color="auto"/>
                        <w:right w:val="none" w:sz="0" w:space="0" w:color="auto"/>
                      </w:divBdr>
                      <w:divsChild>
                        <w:div w:id="1440182799">
                          <w:marLeft w:val="0"/>
                          <w:marRight w:val="0"/>
                          <w:marTop w:val="0"/>
                          <w:marBottom w:val="75"/>
                          <w:divBdr>
                            <w:top w:val="none" w:sz="0" w:space="0" w:color="auto"/>
                            <w:left w:val="none" w:sz="0" w:space="0" w:color="auto"/>
                            <w:bottom w:val="none" w:sz="0" w:space="0" w:color="auto"/>
                            <w:right w:val="none" w:sz="0" w:space="0" w:color="auto"/>
                          </w:divBdr>
                          <w:divsChild>
                            <w:div w:id="1787776918">
                              <w:marLeft w:val="0"/>
                              <w:marRight w:val="0"/>
                              <w:marTop w:val="0"/>
                              <w:marBottom w:val="0"/>
                              <w:divBdr>
                                <w:top w:val="none" w:sz="0" w:space="0" w:color="auto"/>
                                <w:left w:val="none" w:sz="0" w:space="0" w:color="auto"/>
                                <w:bottom w:val="none" w:sz="0" w:space="0" w:color="auto"/>
                                <w:right w:val="none" w:sz="0" w:space="0" w:color="auto"/>
                              </w:divBdr>
                              <w:divsChild>
                                <w:div w:id="90131137">
                                  <w:marLeft w:val="0"/>
                                  <w:marRight w:val="0"/>
                                  <w:marTop w:val="0"/>
                                  <w:marBottom w:val="0"/>
                                  <w:divBdr>
                                    <w:top w:val="none" w:sz="0" w:space="0" w:color="auto"/>
                                    <w:left w:val="none" w:sz="0" w:space="0" w:color="auto"/>
                                    <w:bottom w:val="none" w:sz="0" w:space="0" w:color="auto"/>
                                    <w:right w:val="none" w:sz="0" w:space="0" w:color="auto"/>
                                  </w:divBdr>
                                  <w:divsChild>
                                    <w:div w:id="1098986686">
                                      <w:marLeft w:val="0"/>
                                      <w:marRight w:val="0"/>
                                      <w:marTop w:val="150"/>
                                      <w:marBottom w:val="150"/>
                                      <w:divBdr>
                                        <w:top w:val="none" w:sz="0" w:space="0" w:color="auto"/>
                                        <w:left w:val="none" w:sz="0" w:space="0" w:color="auto"/>
                                        <w:bottom w:val="none" w:sz="0" w:space="0" w:color="auto"/>
                                        <w:right w:val="none" w:sz="0" w:space="0" w:color="auto"/>
                                      </w:divBdr>
                                      <w:divsChild>
                                        <w:div w:id="2005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767154">
      <w:bodyDiv w:val="1"/>
      <w:marLeft w:val="0"/>
      <w:marRight w:val="0"/>
      <w:marTop w:val="0"/>
      <w:marBottom w:val="0"/>
      <w:divBdr>
        <w:top w:val="none" w:sz="0" w:space="0" w:color="auto"/>
        <w:left w:val="none" w:sz="0" w:space="0" w:color="auto"/>
        <w:bottom w:val="none" w:sz="0" w:space="0" w:color="auto"/>
        <w:right w:val="none" w:sz="0" w:space="0" w:color="auto"/>
      </w:divBdr>
    </w:div>
    <w:div w:id="1981962210">
      <w:bodyDiv w:val="1"/>
      <w:marLeft w:val="0"/>
      <w:marRight w:val="0"/>
      <w:marTop w:val="0"/>
      <w:marBottom w:val="0"/>
      <w:divBdr>
        <w:top w:val="none" w:sz="0" w:space="0" w:color="auto"/>
        <w:left w:val="none" w:sz="0" w:space="0" w:color="auto"/>
        <w:bottom w:val="none" w:sz="0" w:space="0" w:color="auto"/>
        <w:right w:val="none" w:sz="0" w:space="0" w:color="auto"/>
      </w:divBdr>
    </w:div>
    <w:div w:id="1982226639">
      <w:bodyDiv w:val="1"/>
      <w:marLeft w:val="0"/>
      <w:marRight w:val="0"/>
      <w:marTop w:val="0"/>
      <w:marBottom w:val="0"/>
      <w:divBdr>
        <w:top w:val="none" w:sz="0" w:space="0" w:color="auto"/>
        <w:left w:val="none" w:sz="0" w:space="0" w:color="auto"/>
        <w:bottom w:val="none" w:sz="0" w:space="0" w:color="auto"/>
        <w:right w:val="none" w:sz="0" w:space="0" w:color="auto"/>
      </w:divBdr>
    </w:div>
    <w:div w:id="1982609061">
      <w:bodyDiv w:val="1"/>
      <w:marLeft w:val="0"/>
      <w:marRight w:val="0"/>
      <w:marTop w:val="0"/>
      <w:marBottom w:val="0"/>
      <w:divBdr>
        <w:top w:val="none" w:sz="0" w:space="0" w:color="auto"/>
        <w:left w:val="none" w:sz="0" w:space="0" w:color="auto"/>
        <w:bottom w:val="none" w:sz="0" w:space="0" w:color="auto"/>
        <w:right w:val="none" w:sz="0" w:space="0" w:color="auto"/>
      </w:divBdr>
    </w:div>
    <w:div w:id="1982804802">
      <w:bodyDiv w:val="1"/>
      <w:marLeft w:val="0"/>
      <w:marRight w:val="0"/>
      <w:marTop w:val="0"/>
      <w:marBottom w:val="0"/>
      <w:divBdr>
        <w:top w:val="none" w:sz="0" w:space="0" w:color="auto"/>
        <w:left w:val="none" w:sz="0" w:space="0" w:color="auto"/>
        <w:bottom w:val="none" w:sz="0" w:space="0" w:color="auto"/>
        <w:right w:val="none" w:sz="0" w:space="0" w:color="auto"/>
      </w:divBdr>
    </w:div>
    <w:div w:id="1982883016">
      <w:bodyDiv w:val="1"/>
      <w:marLeft w:val="0"/>
      <w:marRight w:val="0"/>
      <w:marTop w:val="0"/>
      <w:marBottom w:val="0"/>
      <w:divBdr>
        <w:top w:val="none" w:sz="0" w:space="0" w:color="auto"/>
        <w:left w:val="none" w:sz="0" w:space="0" w:color="auto"/>
        <w:bottom w:val="none" w:sz="0" w:space="0" w:color="auto"/>
        <w:right w:val="none" w:sz="0" w:space="0" w:color="auto"/>
      </w:divBdr>
    </w:div>
    <w:div w:id="1982886004">
      <w:bodyDiv w:val="1"/>
      <w:marLeft w:val="0"/>
      <w:marRight w:val="0"/>
      <w:marTop w:val="0"/>
      <w:marBottom w:val="0"/>
      <w:divBdr>
        <w:top w:val="none" w:sz="0" w:space="0" w:color="auto"/>
        <w:left w:val="none" w:sz="0" w:space="0" w:color="auto"/>
        <w:bottom w:val="none" w:sz="0" w:space="0" w:color="auto"/>
        <w:right w:val="none" w:sz="0" w:space="0" w:color="auto"/>
      </w:divBdr>
    </w:div>
    <w:div w:id="1983462913">
      <w:bodyDiv w:val="1"/>
      <w:marLeft w:val="0"/>
      <w:marRight w:val="0"/>
      <w:marTop w:val="0"/>
      <w:marBottom w:val="0"/>
      <w:divBdr>
        <w:top w:val="none" w:sz="0" w:space="0" w:color="auto"/>
        <w:left w:val="none" w:sz="0" w:space="0" w:color="auto"/>
        <w:bottom w:val="none" w:sz="0" w:space="0" w:color="auto"/>
        <w:right w:val="none" w:sz="0" w:space="0" w:color="auto"/>
      </w:divBdr>
    </w:div>
    <w:div w:id="1983608518">
      <w:bodyDiv w:val="1"/>
      <w:marLeft w:val="0"/>
      <w:marRight w:val="0"/>
      <w:marTop w:val="0"/>
      <w:marBottom w:val="0"/>
      <w:divBdr>
        <w:top w:val="none" w:sz="0" w:space="0" w:color="auto"/>
        <w:left w:val="none" w:sz="0" w:space="0" w:color="auto"/>
        <w:bottom w:val="none" w:sz="0" w:space="0" w:color="auto"/>
        <w:right w:val="none" w:sz="0" w:space="0" w:color="auto"/>
      </w:divBdr>
    </w:div>
    <w:div w:id="1983652961">
      <w:bodyDiv w:val="1"/>
      <w:marLeft w:val="0"/>
      <w:marRight w:val="0"/>
      <w:marTop w:val="0"/>
      <w:marBottom w:val="0"/>
      <w:divBdr>
        <w:top w:val="none" w:sz="0" w:space="0" w:color="auto"/>
        <w:left w:val="none" w:sz="0" w:space="0" w:color="auto"/>
        <w:bottom w:val="none" w:sz="0" w:space="0" w:color="auto"/>
        <w:right w:val="none" w:sz="0" w:space="0" w:color="auto"/>
      </w:divBdr>
    </w:div>
    <w:div w:id="1983774760">
      <w:bodyDiv w:val="1"/>
      <w:marLeft w:val="0"/>
      <w:marRight w:val="0"/>
      <w:marTop w:val="0"/>
      <w:marBottom w:val="0"/>
      <w:divBdr>
        <w:top w:val="none" w:sz="0" w:space="0" w:color="auto"/>
        <w:left w:val="none" w:sz="0" w:space="0" w:color="auto"/>
        <w:bottom w:val="none" w:sz="0" w:space="0" w:color="auto"/>
        <w:right w:val="none" w:sz="0" w:space="0" w:color="auto"/>
      </w:divBdr>
    </w:div>
    <w:div w:id="1983853056">
      <w:bodyDiv w:val="1"/>
      <w:marLeft w:val="0"/>
      <w:marRight w:val="0"/>
      <w:marTop w:val="0"/>
      <w:marBottom w:val="0"/>
      <w:divBdr>
        <w:top w:val="none" w:sz="0" w:space="0" w:color="auto"/>
        <w:left w:val="none" w:sz="0" w:space="0" w:color="auto"/>
        <w:bottom w:val="none" w:sz="0" w:space="0" w:color="auto"/>
        <w:right w:val="none" w:sz="0" w:space="0" w:color="auto"/>
      </w:divBdr>
      <w:divsChild>
        <w:div w:id="1681619487">
          <w:marLeft w:val="0"/>
          <w:marRight w:val="0"/>
          <w:marTop w:val="0"/>
          <w:marBottom w:val="0"/>
          <w:divBdr>
            <w:top w:val="none" w:sz="0" w:space="0" w:color="auto"/>
            <w:left w:val="none" w:sz="0" w:space="0" w:color="auto"/>
            <w:bottom w:val="none" w:sz="0" w:space="0" w:color="auto"/>
            <w:right w:val="none" w:sz="0" w:space="0" w:color="auto"/>
          </w:divBdr>
        </w:div>
        <w:div w:id="884173410">
          <w:marLeft w:val="0"/>
          <w:marRight w:val="0"/>
          <w:marTop w:val="0"/>
          <w:marBottom w:val="0"/>
          <w:divBdr>
            <w:top w:val="none" w:sz="0" w:space="0" w:color="auto"/>
            <w:left w:val="none" w:sz="0" w:space="0" w:color="auto"/>
            <w:bottom w:val="none" w:sz="0" w:space="0" w:color="auto"/>
            <w:right w:val="none" w:sz="0" w:space="0" w:color="auto"/>
          </w:divBdr>
        </w:div>
        <w:div w:id="1741709692">
          <w:marLeft w:val="0"/>
          <w:marRight w:val="0"/>
          <w:marTop w:val="0"/>
          <w:marBottom w:val="0"/>
          <w:divBdr>
            <w:top w:val="none" w:sz="0" w:space="0" w:color="auto"/>
            <w:left w:val="none" w:sz="0" w:space="0" w:color="auto"/>
            <w:bottom w:val="none" w:sz="0" w:space="0" w:color="auto"/>
            <w:right w:val="none" w:sz="0" w:space="0" w:color="auto"/>
          </w:divBdr>
        </w:div>
      </w:divsChild>
    </w:div>
    <w:div w:id="1983919885">
      <w:bodyDiv w:val="1"/>
      <w:marLeft w:val="0"/>
      <w:marRight w:val="0"/>
      <w:marTop w:val="0"/>
      <w:marBottom w:val="0"/>
      <w:divBdr>
        <w:top w:val="none" w:sz="0" w:space="0" w:color="auto"/>
        <w:left w:val="none" w:sz="0" w:space="0" w:color="auto"/>
        <w:bottom w:val="none" w:sz="0" w:space="0" w:color="auto"/>
        <w:right w:val="none" w:sz="0" w:space="0" w:color="auto"/>
      </w:divBdr>
    </w:div>
    <w:div w:id="1984001062">
      <w:bodyDiv w:val="1"/>
      <w:marLeft w:val="0"/>
      <w:marRight w:val="0"/>
      <w:marTop w:val="0"/>
      <w:marBottom w:val="0"/>
      <w:divBdr>
        <w:top w:val="none" w:sz="0" w:space="0" w:color="auto"/>
        <w:left w:val="none" w:sz="0" w:space="0" w:color="auto"/>
        <w:bottom w:val="none" w:sz="0" w:space="0" w:color="auto"/>
        <w:right w:val="none" w:sz="0" w:space="0" w:color="auto"/>
      </w:divBdr>
    </w:div>
    <w:div w:id="1984114795">
      <w:bodyDiv w:val="1"/>
      <w:marLeft w:val="0"/>
      <w:marRight w:val="0"/>
      <w:marTop w:val="0"/>
      <w:marBottom w:val="0"/>
      <w:divBdr>
        <w:top w:val="none" w:sz="0" w:space="0" w:color="auto"/>
        <w:left w:val="none" w:sz="0" w:space="0" w:color="auto"/>
        <w:bottom w:val="none" w:sz="0" w:space="0" w:color="auto"/>
        <w:right w:val="none" w:sz="0" w:space="0" w:color="auto"/>
      </w:divBdr>
    </w:div>
    <w:div w:id="1984501203">
      <w:bodyDiv w:val="1"/>
      <w:marLeft w:val="0"/>
      <w:marRight w:val="0"/>
      <w:marTop w:val="0"/>
      <w:marBottom w:val="0"/>
      <w:divBdr>
        <w:top w:val="none" w:sz="0" w:space="0" w:color="auto"/>
        <w:left w:val="none" w:sz="0" w:space="0" w:color="auto"/>
        <w:bottom w:val="none" w:sz="0" w:space="0" w:color="auto"/>
        <w:right w:val="none" w:sz="0" w:space="0" w:color="auto"/>
      </w:divBdr>
    </w:div>
    <w:div w:id="1984655680">
      <w:bodyDiv w:val="1"/>
      <w:marLeft w:val="0"/>
      <w:marRight w:val="0"/>
      <w:marTop w:val="0"/>
      <w:marBottom w:val="0"/>
      <w:divBdr>
        <w:top w:val="none" w:sz="0" w:space="0" w:color="auto"/>
        <w:left w:val="none" w:sz="0" w:space="0" w:color="auto"/>
        <w:bottom w:val="none" w:sz="0" w:space="0" w:color="auto"/>
        <w:right w:val="none" w:sz="0" w:space="0" w:color="auto"/>
      </w:divBdr>
    </w:div>
    <w:div w:id="1984775431">
      <w:bodyDiv w:val="1"/>
      <w:marLeft w:val="0"/>
      <w:marRight w:val="0"/>
      <w:marTop w:val="0"/>
      <w:marBottom w:val="0"/>
      <w:divBdr>
        <w:top w:val="none" w:sz="0" w:space="0" w:color="auto"/>
        <w:left w:val="none" w:sz="0" w:space="0" w:color="auto"/>
        <w:bottom w:val="none" w:sz="0" w:space="0" w:color="auto"/>
        <w:right w:val="none" w:sz="0" w:space="0" w:color="auto"/>
      </w:divBdr>
    </w:div>
    <w:div w:id="1984852158">
      <w:bodyDiv w:val="1"/>
      <w:marLeft w:val="0"/>
      <w:marRight w:val="0"/>
      <w:marTop w:val="0"/>
      <w:marBottom w:val="0"/>
      <w:divBdr>
        <w:top w:val="none" w:sz="0" w:space="0" w:color="auto"/>
        <w:left w:val="none" w:sz="0" w:space="0" w:color="auto"/>
        <w:bottom w:val="none" w:sz="0" w:space="0" w:color="auto"/>
        <w:right w:val="none" w:sz="0" w:space="0" w:color="auto"/>
      </w:divBdr>
    </w:div>
    <w:div w:id="1984966261">
      <w:bodyDiv w:val="1"/>
      <w:marLeft w:val="0"/>
      <w:marRight w:val="0"/>
      <w:marTop w:val="0"/>
      <w:marBottom w:val="0"/>
      <w:divBdr>
        <w:top w:val="none" w:sz="0" w:space="0" w:color="auto"/>
        <w:left w:val="none" w:sz="0" w:space="0" w:color="auto"/>
        <w:bottom w:val="none" w:sz="0" w:space="0" w:color="auto"/>
        <w:right w:val="none" w:sz="0" w:space="0" w:color="auto"/>
      </w:divBdr>
    </w:div>
    <w:div w:id="1985695994">
      <w:bodyDiv w:val="1"/>
      <w:marLeft w:val="0"/>
      <w:marRight w:val="0"/>
      <w:marTop w:val="0"/>
      <w:marBottom w:val="0"/>
      <w:divBdr>
        <w:top w:val="none" w:sz="0" w:space="0" w:color="auto"/>
        <w:left w:val="none" w:sz="0" w:space="0" w:color="auto"/>
        <w:bottom w:val="none" w:sz="0" w:space="0" w:color="auto"/>
        <w:right w:val="none" w:sz="0" w:space="0" w:color="auto"/>
      </w:divBdr>
      <w:divsChild>
        <w:div w:id="1481923313">
          <w:marLeft w:val="0"/>
          <w:marRight w:val="0"/>
          <w:marTop w:val="0"/>
          <w:marBottom w:val="0"/>
          <w:divBdr>
            <w:top w:val="none" w:sz="0" w:space="0" w:color="auto"/>
            <w:left w:val="none" w:sz="0" w:space="0" w:color="auto"/>
            <w:bottom w:val="none" w:sz="0" w:space="0" w:color="auto"/>
            <w:right w:val="none" w:sz="0" w:space="0" w:color="auto"/>
          </w:divBdr>
          <w:divsChild>
            <w:div w:id="989747112">
              <w:marLeft w:val="0"/>
              <w:marRight w:val="0"/>
              <w:marTop w:val="0"/>
              <w:marBottom w:val="0"/>
              <w:divBdr>
                <w:top w:val="none" w:sz="0" w:space="0" w:color="auto"/>
                <w:left w:val="none" w:sz="0" w:space="0" w:color="auto"/>
                <w:bottom w:val="none" w:sz="0" w:space="0" w:color="auto"/>
                <w:right w:val="none" w:sz="0" w:space="0" w:color="auto"/>
              </w:divBdr>
              <w:divsChild>
                <w:div w:id="1903908751">
                  <w:marLeft w:val="0"/>
                  <w:marRight w:val="0"/>
                  <w:marTop w:val="90"/>
                  <w:marBottom w:val="150"/>
                  <w:divBdr>
                    <w:top w:val="none" w:sz="0" w:space="0" w:color="auto"/>
                    <w:left w:val="none" w:sz="0" w:space="0" w:color="auto"/>
                    <w:bottom w:val="none" w:sz="0" w:space="0" w:color="auto"/>
                    <w:right w:val="none" w:sz="0" w:space="0" w:color="auto"/>
                  </w:divBdr>
                  <w:divsChild>
                    <w:div w:id="736785219">
                      <w:marLeft w:val="90"/>
                      <w:marRight w:val="0"/>
                      <w:marTop w:val="0"/>
                      <w:marBottom w:val="0"/>
                      <w:divBdr>
                        <w:top w:val="none" w:sz="0" w:space="0" w:color="auto"/>
                        <w:left w:val="none" w:sz="0" w:space="0" w:color="auto"/>
                        <w:bottom w:val="none" w:sz="0" w:space="0" w:color="auto"/>
                        <w:right w:val="none" w:sz="0" w:space="0" w:color="auto"/>
                      </w:divBdr>
                      <w:divsChild>
                        <w:div w:id="997802944">
                          <w:marLeft w:val="0"/>
                          <w:marRight w:val="0"/>
                          <w:marTop w:val="0"/>
                          <w:marBottom w:val="75"/>
                          <w:divBdr>
                            <w:top w:val="none" w:sz="0" w:space="0" w:color="auto"/>
                            <w:left w:val="none" w:sz="0" w:space="0" w:color="auto"/>
                            <w:bottom w:val="none" w:sz="0" w:space="0" w:color="auto"/>
                            <w:right w:val="none" w:sz="0" w:space="0" w:color="auto"/>
                          </w:divBdr>
                          <w:divsChild>
                            <w:div w:id="207114274">
                              <w:marLeft w:val="0"/>
                              <w:marRight w:val="0"/>
                              <w:marTop w:val="0"/>
                              <w:marBottom w:val="0"/>
                              <w:divBdr>
                                <w:top w:val="none" w:sz="0" w:space="0" w:color="auto"/>
                                <w:left w:val="none" w:sz="0" w:space="0" w:color="auto"/>
                                <w:bottom w:val="none" w:sz="0" w:space="0" w:color="auto"/>
                                <w:right w:val="none" w:sz="0" w:space="0" w:color="auto"/>
                              </w:divBdr>
                              <w:divsChild>
                                <w:div w:id="1495338719">
                                  <w:marLeft w:val="0"/>
                                  <w:marRight w:val="0"/>
                                  <w:marTop w:val="0"/>
                                  <w:marBottom w:val="0"/>
                                  <w:divBdr>
                                    <w:top w:val="none" w:sz="0" w:space="0" w:color="auto"/>
                                    <w:left w:val="none" w:sz="0" w:space="0" w:color="auto"/>
                                    <w:bottom w:val="none" w:sz="0" w:space="0" w:color="auto"/>
                                    <w:right w:val="none" w:sz="0" w:space="0" w:color="auto"/>
                                  </w:divBdr>
                                  <w:divsChild>
                                    <w:div w:id="558595273">
                                      <w:marLeft w:val="0"/>
                                      <w:marRight w:val="0"/>
                                      <w:marTop w:val="150"/>
                                      <w:marBottom w:val="150"/>
                                      <w:divBdr>
                                        <w:top w:val="none" w:sz="0" w:space="0" w:color="auto"/>
                                        <w:left w:val="none" w:sz="0" w:space="0" w:color="auto"/>
                                        <w:bottom w:val="none" w:sz="0" w:space="0" w:color="auto"/>
                                        <w:right w:val="none" w:sz="0" w:space="0" w:color="auto"/>
                                      </w:divBdr>
                                      <w:divsChild>
                                        <w:div w:id="13627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769664">
      <w:bodyDiv w:val="1"/>
      <w:marLeft w:val="0"/>
      <w:marRight w:val="0"/>
      <w:marTop w:val="0"/>
      <w:marBottom w:val="0"/>
      <w:divBdr>
        <w:top w:val="none" w:sz="0" w:space="0" w:color="auto"/>
        <w:left w:val="none" w:sz="0" w:space="0" w:color="auto"/>
        <w:bottom w:val="none" w:sz="0" w:space="0" w:color="auto"/>
        <w:right w:val="none" w:sz="0" w:space="0" w:color="auto"/>
      </w:divBdr>
    </w:div>
    <w:div w:id="1985887624">
      <w:bodyDiv w:val="1"/>
      <w:marLeft w:val="0"/>
      <w:marRight w:val="0"/>
      <w:marTop w:val="0"/>
      <w:marBottom w:val="0"/>
      <w:divBdr>
        <w:top w:val="none" w:sz="0" w:space="0" w:color="auto"/>
        <w:left w:val="none" w:sz="0" w:space="0" w:color="auto"/>
        <w:bottom w:val="none" w:sz="0" w:space="0" w:color="auto"/>
        <w:right w:val="none" w:sz="0" w:space="0" w:color="auto"/>
      </w:divBdr>
    </w:div>
    <w:div w:id="1986082986">
      <w:bodyDiv w:val="1"/>
      <w:marLeft w:val="0"/>
      <w:marRight w:val="0"/>
      <w:marTop w:val="0"/>
      <w:marBottom w:val="0"/>
      <w:divBdr>
        <w:top w:val="none" w:sz="0" w:space="0" w:color="auto"/>
        <w:left w:val="none" w:sz="0" w:space="0" w:color="auto"/>
        <w:bottom w:val="none" w:sz="0" w:space="0" w:color="auto"/>
        <w:right w:val="none" w:sz="0" w:space="0" w:color="auto"/>
      </w:divBdr>
    </w:div>
    <w:div w:id="1986205777">
      <w:bodyDiv w:val="1"/>
      <w:marLeft w:val="0"/>
      <w:marRight w:val="0"/>
      <w:marTop w:val="0"/>
      <w:marBottom w:val="0"/>
      <w:divBdr>
        <w:top w:val="none" w:sz="0" w:space="0" w:color="auto"/>
        <w:left w:val="none" w:sz="0" w:space="0" w:color="auto"/>
        <w:bottom w:val="none" w:sz="0" w:space="0" w:color="auto"/>
        <w:right w:val="none" w:sz="0" w:space="0" w:color="auto"/>
      </w:divBdr>
      <w:divsChild>
        <w:div w:id="271941590">
          <w:marLeft w:val="0"/>
          <w:marRight w:val="0"/>
          <w:marTop w:val="0"/>
          <w:marBottom w:val="0"/>
          <w:divBdr>
            <w:top w:val="none" w:sz="0" w:space="0" w:color="auto"/>
            <w:left w:val="none" w:sz="0" w:space="0" w:color="auto"/>
            <w:bottom w:val="none" w:sz="0" w:space="0" w:color="auto"/>
            <w:right w:val="none" w:sz="0" w:space="0" w:color="auto"/>
          </w:divBdr>
        </w:div>
        <w:div w:id="1264190050">
          <w:marLeft w:val="0"/>
          <w:marRight w:val="0"/>
          <w:marTop w:val="0"/>
          <w:marBottom w:val="0"/>
          <w:divBdr>
            <w:top w:val="none" w:sz="0" w:space="0" w:color="auto"/>
            <w:left w:val="none" w:sz="0" w:space="0" w:color="auto"/>
            <w:bottom w:val="none" w:sz="0" w:space="0" w:color="auto"/>
            <w:right w:val="none" w:sz="0" w:space="0" w:color="auto"/>
          </w:divBdr>
        </w:div>
        <w:div w:id="1512331329">
          <w:marLeft w:val="0"/>
          <w:marRight w:val="0"/>
          <w:marTop w:val="0"/>
          <w:marBottom w:val="0"/>
          <w:divBdr>
            <w:top w:val="none" w:sz="0" w:space="0" w:color="auto"/>
            <w:left w:val="none" w:sz="0" w:space="0" w:color="auto"/>
            <w:bottom w:val="none" w:sz="0" w:space="0" w:color="auto"/>
            <w:right w:val="none" w:sz="0" w:space="0" w:color="auto"/>
          </w:divBdr>
        </w:div>
      </w:divsChild>
    </w:div>
    <w:div w:id="1986664326">
      <w:bodyDiv w:val="1"/>
      <w:marLeft w:val="0"/>
      <w:marRight w:val="0"/>
      <w:marTop w:val="0"/>
      <w:marBottom w:val="0"/>
      <w:divBdr>
        <w:top w:val="none" w:sz="0" w:space="0" w:color="auto"/>
        <w:left w:val="none" w:sz="0" w:space="0" w:color="auto"/>
        <w:bottom w:val="none" w:sz="0" w:space="0" w:color="auto"/>
        <w:right w:val="none" w:sz="0" w:space="0" w:color="auto"/>
      </w:divBdr>
    </w:div>
    <w:div w:id="1987078746">
      <w:bodyDiv w:val="1"/>
      <w:marLeft w:val="0"/>
      <w:marRight w:val="0"/>
      <w:marTop w:val="0"/>
      <w:marBottom w:val="0"/>
      <w:divBdr>
        <w:top w:val="none" w:sz="0" w:space="0" w:color="auto"/>
        <w:left w:val="none" w:sz="0" w:space="0" w:color="auto"/>
        <w:bottom w:val="none" w:sz="0" w:space="0" w:color="auto"/>
        <w:right w:val="none" w:sz="0" w:space="0" w:color="auto"/>
      </w:divBdr>
    </w:div>
    <w:div w:id="1987199305">
      <w:bodyDiv w:val="1"/>
      <w:marLeft w:val="0"/>
      <w:marRight w:val="0"/>
      <w:marTop w:val="0"/>
      <w:marBottom w:val="0"/>
      <w:divBdr>
        <w:top w:val="none" w:sz="0" w:space="0" w:color="auto"/>
        <w:left w:val="none" w:sz="0" w:space="0" w:color="auto"/>
        <w:bottom w:val="none" w:sz="0" w:space="0" w:color="auto"/>
        <w:right w:val="none" w:sz="0" w:space="0" w:color="auto"/>
      </w:divBdr>
    </w:div>
    <w:div w:id="1987199439">
      <w:bodyDiv w:val="1"/>
      <w:marLeft w:val="0"/>
      <w:marRight w:val="0"/>
      <w:marTop w:val="0"/>
      <w:marBottom w:val="0"/>
      <w:divBdr>
        <w:top w:val="none" w:sz="0" w:space="0" w:color="auto"/>
        <w:left w:val="none" w:sz="0" w:space="0" w:color="auto"/>
        <w:bottom w:val="none" w:sz="0" w:space="0" w:color="auto"/>
        <w:right w:val="none" w:sz="0" w:space="0" w:color="auto"/>
      </w:divBdr>
      <w:divsChild>
        <w:div w:id="241062160">
          <w:marLeft w:val="0"/>
          <w:marRight w:val="0"/>
          <w:marTop w:val="0"/>
          <w:marBottom w:val="0"/>
          <w:divBdr>
            <w:top w:val="none" w:sz="0" w:space="0" w:color="auto"/>
            <w:left w:val="none" w:sz="0" w:space="0" w:color="auto"/>
            <w:bottom w:val="none" w:sz="0" w:space="0" w:color="auto"/>
            <w:right w:val="none" w:sz="0" w:space="0" w:color="auto"/>
          </w:divBdr>
          <w:divsChild>
            <w:div w:id="1069309268">
              <w:marLeft w:val="0"/>
              <w:marRight w:val="0"/>
              <w:marTop w:val="0"/>
              <w:marBottom w:val="0"/>
              <w:divBdr>
                <w:top w:val="none" w:sz="0" w:space="0" w:color="auto"/>
                <w:left w:val="none" w:sz="0" w:space="0" w:color="auto"/>
                <w:bottom w:val="none" w:sz="0" w:space="0" w:color="auto"/>
                <w:right w:val="none" w:sz="0" w:space="0" w:color="auto"/>
              </w:divBdr>
              <w:divsChild>
                <w:div w:id="805582336">
                  <w:marLeft w:val="0"/>
                  <w:marRight w:val="0"/>
                  <w:marTop w:val="90"/>
                  <w:marBottom w:val="150"/>
                  <w:divBdr>
                    <w:top w:val="none" w:sz="0" w:space="0" w:color="auto"/>
                    <w:left w:val="none" w:sz="0" w:space="0" w:color="auto"/>
                    <w:bottom w:val="none" w:sz="0" w:space="0" w:color="auto"/>
                    <w:right w:val="none" w:sz="0" w:space="0" w:color="auto"/>
                  </w:divBdr>
                  <w:divsChild>
                    <w:div w:id="1285623817">
                      <w:marLeft w:val="90"/>
                      <w:marRight w:val="0"/>
                      <w:marTop w:val="0"/>
                      <w:marBottom w:val="0"/>
                      <w:divBdr>
                        <w:top w:val="none" w:sz="0" w:space="0" w:color="auto"/>
                        <w:left w:val="none" w:sz="0" w:space="0" w:color="auto"/>
                        <w:bottom w:val="none" w:sz="0" w:space="0" w:color="auto"/>
                        <w:right w:val="none" w:sz="0" w:space="0" w:color="auto"/>
                      </w:divBdr>
                      <w:divsChild>
                        <w:div w:id="1552615617">
                          <w:marLeft w:val="0"/>
                          <w:marRight w:val="0"/>
                          <w:marTop w:val="0"/>
                          <w:marBottom w:val="75"/>
                          <w:divBdr>
                            <w:top w:val="none" w:sz="0" w:space="0" w:color="auto"/>
                            <w:left w:val="none" w:sz="0" w:space="0" w:color="auto"/>
                            <w:bottom w:val="none" w:sz="0" w:space="0" w:color="auto"/>
                            <w:right w:val="none" w:sz="0" w:space="0" w:color="auto"/>
                          </w:divBdr>
                          <w:divsChild>
                            <w:div w:id="685058327">
                              <w:marLeft w:val="0"/>
                              <w:marRight w:val="0"/>
                              <w:marTop w:val="90"/>
                              <w:marBottom w:val="150"/>
                              <w:divBdr>
                                <w:top w:val="none" w:sz="0" w:space="0" w:color="auto"/>
                                <w:left w:val="none" w:sz="0" w:space="0" w:color="auto"/>
                                <w:bottom w:val="none" w:sz="0" w:space="0" w:color="auto"/>
                                <w:right w:val="none" w:sz="0" w:space="0" w:color="auto"/>
                              </w:divBdr>
                              <w:divsChild>
                                <w:div w:id="538859844">
                                  <w:marLeft w:val="0"/>
                                  <w:marRight w:val="0"/>
                                  <w:marTop w:val="0"/>
                                  <w:marBottom w:val="0"/>
                                  <w:divBdr>
                                    <w:top w:val="none" w:sz="0" w:space="0" w:color="auto"/>
                                    <w:left w:val="none" w:sz="0" w:space="0" w:color="auto"/>
                                    <w:bottom w:val="none" w:sz="0" w:space="0" w:color="auto"/>
                                    <w:right w:val="none" w:sz="0" w:space="0" w:color="auto"/>
                                  </w:divBdr>
                                  <w:divsChild>
                                    <w:div w:id="1666593946">
                                      <w:marLeft w:val="0"/>
                                      <w:marRight w:val="0"/>
                                      <w:marTop w:val="150"/>
                                      <w:marBottom w:val="150"/>
                                      <w:divBdr>
                                        <w:top w:val="none" w:sz="0" w:space="0" w:color="auto"/>
                                        <w:left w:val="none" w:sz="0" w:space="0" w:color="auto"/>
                                        <w:bottom w:val="none" w:sz="0" w:space="0" w:color="auto"/>
                                        <w:right w:val="none" w:sz="0" w:space="0" w:color="auto"/>
                                      </w:divBdr>
                                      <w:divsChild>
                                        <w:div w:id="31761244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969091">
      <w:bodyDiv w:val="1"/>
      <w:marLeft w:val="0"/>
      <w:marRight w:val="0"/>
      <w:marTop w:val="0"/>
      <w:marBottom w:val="0"/>
      <w:divBdr>
        <w:top w:val="none" w:sz="0" w:space="0" w:color="auto"/>
        <w:left w:val="none" w:sz="0" w:space="0" w:color="auto"/>
        <w:bottom w:val="none" w:sz="0" w:space="0" w:color="auto"/>
        <w:right w:val="none" w:sz="0" w:space="0" w:color="auto"/>
      </w:divBdr>
    </w:div>
    <w:div w:id="1988050875">
      <w:bodyDiv w:val="1"/>
      <w:marLeft w:val="0"/>
      <w:marRight w:val="0"/>
      <w:marTop w:val="0"/>
      <w:marBottom w:val="0"/>
      <w:divBdr>
        <w:top w:val="none" w:sz="0" w:space="0" w:color="auto"/>
        <w:left w:val="none" w:sz="0" w:space="0" w:color="auto"/>
        <w:bottom w:val="none" w:sz="0" w:space="0" w:color="auto"/>
        <w:right w:val="none" w:sz="0" w:space="0" w:color="auto"/>
      </w:divBdr>
    </w:div>
    <w:div w:id="1988313432">
      <w:bodyDiv w:val="1"/>
      <w:marLeft w:val="0"/>
      <w:marRight w:val="0"/>
      <w:marTop w:val="0"/>
      <w:marBottom w:val="0"/>
      <w:divBdr>
        <w:top w:val="none" w:sz="0" w:space="0" w:color="auto"/>
        <w:left w:val="none" w:sz="0" w:space="0" w:color="auto"/>
        <w:bottom w:val="none" w:sz="0" w:space="0" w:color="auto"/>
        <w:right w:val="none" w:sz="0" w:space="0" w:color="auto"/>
      </w:divBdr>
    </w:div>
    <w:div w:id="1988392070">
      <w:bodyDiv w:val="1"/>
      <w:marLeft w:val="0"/>
      <w:marRight w:val="0"/>
      <w:marTop w:val="0"/>
      <w:marBottom w:val="0"/>
      <w:divBdr>
        <w:top w:val="none" w:sz="0" w:space="0" w:color="auto"/>
        <w:left w:val="none" w:sz="0" w:space="0" w:color="auto"/>
        <w:bottom w:val="none" w:sz="0" w:space="0" w:color="auto"/>
        <w:right w:val="none" w:sz="0" w:space="0" w:color="auto"/>
      </w:divBdr>
    </w:div>
    <w:div w:id="1988394658">
      <w:bodyDiv w:val="1"/>
      <w:marLeft w:val="0"/>
      <w:marRight w:val="0"/>
      <w:marTop w:val="0"/>
      <w:marBottom w:val="0"/>
      <w:divBdr>
        <w:top w:val="none" w:sz="0" w:space="0" w:color="auto"/>
        <w:left w:val="none" w:sz="0" w:space="0" w:color="auto"/>
        <w:bottom w:val="none" w:sz="0" w:space="0" w:color="auto"/>
        <w:right w:val="none" w:sz="0" w:space="0" w:color="auto"/>
      </w:divBdr>
    </w:div>
    <w:div w:id="1988706637">
      <w:bodyDiv w:val="1"/>
      <w:marLeft w:val="0"/>
      <w:marRight w:val="0"/>
      <w:marTop w:val="0"/>
      <w:marBottom w:val="0"/>
      <w:divBdr>
        <w:top w:val="none" w:sz="0" w:space="0" w:color="auto"/>
        <w:left w:val="none" w:sz="0" w:space="0" w:color="auto"/>
        <w:bottom w:val="none" w:sz="0" w:space="0" w:color="auto"/>
        <w:right w:val="none" w:sz="0" w:space="0" w:color="auto"/>
      </w:divBdr>
    </w:div>
    <w:div w:id="1988896141">
      <w:bodyDiv w:val="1"/>
      <w:marLeft w:val="0"/>
      <w:marRight w:val="0"/>
      <w:marTop w:val="0"/>
      <w:marBottom w:val="0"/>
      <w:divBdr>
        <w:top w:val="none" w:sz="0" w:space="0" w:color="auto"/>
        <w:left w:val="none" w:sz="0" w:space="0" w:color="auto"/>
        <w:bottom w:val="none" w:sz="0" w:space="0" w:color="auto"/>
        <w:right w:val="none" w:sz="0" w:space="0" w:color="auto"/>
      </w:divBdr>
      <w:divsChild>
        <w:div w:id="721444118">
          <w:marLeft w:val="0"/>
          <w:marRight w:val="0"/>
          <w:marTop w:val="0"/>
          <w:marBottom w:val="0"/>
          <w:divBdr>
            <w:top w:val="none" w:sz="0" w:space="0" w:color="auto"/>
            <w:left w:val="none" w:sz="0" w:space="0" w:color="auto"/>
            <w:bottom w:val="none" w:sz="0" w:space="0" w:color="auto"/>
            <w:right w:val="none" w:sz="0" w:space="0" w:color="auto"/>
          </w:divBdr>
        </w:div>
        <w:div w:id="1021929476">
          <w:marLeft w:val="0"/>
          <w:marRight w:val="0"/>
          <w:marTop w:val="0"/>
          <w:marBottom w:val="0"/>
          <w:divBdr>
            <w:top w:val="none" w:sz="0" w:space="0" w:color="auto"/>
            <w:left w:val="none" w:sz="0" w:space="0" w:color="auto"/>
            <w:bottom w:val="none" w:sz="0" w:space="0" w:color="auto"/>
            <w:right w:val="none" w:sz="0" w:space="0" w:color="auto"/>
          </w:divBdr>
        </w:div>
        <w:div w:id="459420176">
          <w:marLeft w:val="0"/>
          <w:marRight w:val="0"/>
          <w:marTop w:val="0"/>
          <w:marBottom w:val="0"/>
          <w:divBdr>
            <w:top w:val="none" w:sz="0" w:space="0" w:color="auto"/>
            <w:left w:val="none" w:sz="0" w:space="0" w:color="auto"/>
            <w:bottom w:val="none" w:sz="0" w:space="0" w:color="auto"/>
            <w:right w:val="none" w:sz="0" w:space="0" w:color="auto"/>
          </w:divBdr>
        </w:div>
        <w:div w:id="652637585">
          <w:marLeft w:val="0"/>
          <w:marRight w:val="0"/>
          <w:marTop w:val="0"/>
          <w:marBottom w:val="0"/>
          <w:divBdr>
            <w:top w:val="none" w:sz="0" w:space="0" w:color="auto"/>
            <w:left w:val="none" w:sz="0" w:space="0" w:color="auto"/>
            <w:bottom w:val="none" w:sz="0" w:space="0" w:color="auto"/>
            <w:right w:val="none" w:sz="0" w:space="0" w:color="auto"/>
          </w:divBdr>
        </w:div>
      </w:divsChild>
    </w:div>
    <w:div w:id="1988897900">
      <w:bodyDiv w:val="1"/>
      <w:marLeft w:val="0"/>
      <w:marRight w:val="0"/>
      <w:marTop w:val="0"/>
      <w:marBottom w:val="0"/>
      <w:divBdr>
        <w:top w:val="none" w:sz="0" w:space="0" w:color="auto"/>
        <w:left w:val="none" w:sz="0" w:space="0" w:color="auto"/>
        <w:bottom w:val="none" w:sz="0" w:space="0" w:color="auto"/>
        <w:right w:val="none" w:sz="0" w:space="0" w:color="auto"/>
      </w:divBdr>
    </w:div>
    <w:div w:id="1989087735">
      <w:bodyDiv w:val="1"/>
      <w:marLeft w:val="0"/>
      <w:marRight w:val="0"/>
      <w:marTop w:val="0"/>
      <w:marBottom w:val="0"/>
      <w:divBdr>
        <w:top w:val="none" w:sz="0" w:space="0" w:color="auto"/>
        <w:left w:val="none" w:sz="0" w:space="0" w:color="auto"/>
        <w:bottom w:val="none" w:sz="0" w:space="0" w:color="auto"/>
        <w:right w:val="none" w:sz="0" w:space="0" w:color="auto"/>
      </w:divBdr>
    </w:div>
    <w:div w:id="1989094448">
      <w:bodyDiv w:val="1"/>
      <w:marLeft w:val="0"/>
      <w:marRight w:val="0"/>
      <w:marTop w:val="0"/>
      <w:marBottom w:val="0"/>
      <w:divBdr>
        <w:top w:val="none" w:sz="0" w:space="0" w:color="auto"/>
        <w:left w:val="none" w:sz="0" w:space="0" w:color="auto"/>
        <w:bottom w:val="none" w:sz="0" w:space="0" w:color="auto"/>
        <w:right w:val="none" w:sz="0" w:space="0" w:color="auto"/>
      </w:divBdr>
    </w:div>
    <w:div w:id="1989168453">
      <w:bodyDiv w:val="1"/>
      <w:marLeft w:val="0"/>
      <w:marRight w:val="0"/>
      <w:marTop w:val="0"/>
      <w:marBottom w:val="0"/>
      <w:divBdr>
        <w:top w:val="none" w:sz="0" w:space="0" w:color="auto"/>
        <w:left w:val="none" w:sz="0" w:space="0" w:color="auto"/>
        <w:bottom w:val="none" w:sz="0" w:space="0" w:color="auto"/>
        <w:right w:val="none" w:sz="0" w:space="0" w:color="auto"/>
      </w:divBdr>
    </w:div>
    <w:div w:id="1989168587">
      <w:bodyDiv w:val="1"/>
      <w:marLeft w:val="0"/>
      <w:marRight w:val="0"/>
      <w:marTop w:val="0"/>
      <w:marBottom w:val="0"/>
      <w:divBdr>
        <w:top w:val="none" w:sz="0" w:space="0" w:color="auto"/>
        <w:left w:val="none" w:sz="0" w:space="0" w:color="auto"/>
        <w:bottom w:val="none" w:sz="0" w:space="0" w:color="auto"/>
        <w:right w:val="none" w:sz="0" w:space="0" w:color="auto"/>
      </w:divBdr>
    </w:div>
    <w:div w:id="1989240761">
      <w:bodyDiv w:val="1"/>
      <w:marLeft w:val="0"/>
      <w:marRight w:val="0"/>
      <w:marTop w:val="0"/>
      <w:marBottom w:val="0"/>
      <w:divBdr>
        <w:top w:val="none" w:sz="0" w:space="0" w:color="auto"/>
        <w:left w:val="none" w:sz="0" w:space="0" w:color="auto"/>
        <w:bottom w:val="none" w:sz="0" w:space="0" w:color="auto"/>
        <w:right w:val="none" w:sz="0" w:space="0" w:color="auto"/>
      </w:divBdr>
    </w:div>
    <w:div w:id="1990088874">
      <w:bodyDiv w:val="1"/>
      <w:marLeft w:val="0"/>
      <w:marRight w:val="0"/>
      <w:marTop w:val="0"/>
      <w:marBottom w:val="0"/>
      <w:divBdr>
        <w:top w:val="none" w:sz="0" w:space="0" w:color="auto"/>
        <w:left w:val="none" w:sz="0" w:space="0" w:color="auto"/>
        <w:bottom w:val="none" w:sz="0" w:space="0" w:color="auto"/>
        <w:right w:val="none" w:sz="0" w:space="0" w:color="auto"/>
      </w:divBdr>
    </w:div>
    <w:div w:id="1990090171">
      <w:bodyDiv w:val="1"/>
      <w:marLeft w:val="0"/>
      <w:marRight w:val="0"/>
      <w:marTop w:val="0"/>
      <w:marBottom w:val="0"/>
      <w:divBdr>
        <w:top w:val="none" w:sz="0" w:space="0" w:color="auto"/>
        <w:left w:val="none" w:sz="0" w:space="0" w:color="auto"/>
        <w:bottom w:val="none" w:sz="0" w:space="0" w:color="auto"/>
        <w:right w:val="none" w:sz="0" w:space="0" w:color="auto"/>
      </w:divBdr>
    </w:div>
    <w:div w:id="1990668954">
      <w:bodyDiv w:val="1"/>
      <w:marLeft w:val="0"/>
      <w:marRight w:val="0"/>
      <w:marTop w:val="0"/>
      <w:marBottom w:val="0"/>
      <w:divBdr>
        <w:top w:val="none" w:sz="0" w:space="0" w:color="auto"/>
        <w:left w:val="none" w:sz="0" w:space="0" w:color="auto"/>
        <w:bottom w:val="none" w:sz="0" w:space="0" w:color="auto"/>
        <w:right w:val="none" w:sz="0" w:space="0" w:color="auto"/>
      </w:divBdr>
    </w:div>
    <w:div w:id="1990671270">
      <w:bodyDiv w:val="1"/>
      <w:marLeft w:val="0"/>
      <w:marRight w:val="0"/>
      <w:marTop w:val="0"/>
      <w:marBottom w:val="0"/>
      <w:divBdr>
        <w:top w:val="none" w:sz="0" w:space="0" w:color="auto"/>
        <w:left w:val="none" w:sz="0" w:space="0" w:color="auto"/>
        <w:bottom w:val="none" w:sz="0" w:space="0" w:color="auto"/>
        <w:right w:val="none" w:sz="0" w:space="0" w:color="auto"/>
      </w:divBdr>
    </w:div>
    <w:div w:id="1990747125">
      <w:bodyDiv w:val="1"/>
      <w:marLeft w:val="0"/>
      <w:marRight w:val="0"/>
      <w:marTop w:val="0"/>
      <w:marBottom w:val="0"/>
      <w:divBdr>
        <w:top w:val="none" w:sz="0" w:space="0" w:color="auto"/>
        <w:left w:val="none" w:sz="0" w:space="0" w:color="auto"/>
        <w:bottom w:val="none" w:sz="0" w:space="0" w:color="auto"/>
        <w:right w:val="none" w:sz="0" w:space="0" w:color="auto"/>
      </w:divBdr>
    </w:div>
    <w:div w:id="1991400926">
      <w:bodyDiv w:val="1"/>
      <w:marLeft w:val="0"/>
      <w:marRight w:val="0"/>
      <w:marTop w:val="0"/>
      <w:marBottom w:val="0"/>
      <w:divBdr>
        <w:top w:val="none" w:sz="0" w:space="0" w:color="auto"/>
        <w:left w:val="none" w:sz="0" w:space="0" w:color="auto"/>
        <w:bottom w:val="none" w:sz="0" w:space="0" w:color="auto"/>
        <w:right w:val="none" w:sz="0" w:space="0" w:color="auto"/>
      </w:divBdr>
    </w:div>
    <w:div w:id="1991592238">
      <w:bodyDiv w:val="1"/>
      <w:marLeft w:val="0"/>
      <w:marRight w:val="0"/>
      <w:marTop w:val="0"/>
      <w:marBottom w:val="0"/>
      <w:divBdr>
        <w:top w:val="none" w:sz="0" w:space="0" w:color="auto"/>
        <w:left w:val="none" w:sz="0" w:space="0" w:color="auto"/>
        <w:bottom w:val="none" w:sz="0" w:space="0" w:color="auto"/>
        <w:right w:val="none" w:sz="0" w:space="0" w:color="auto"/>
      </w:divBdr>
    </w:div>
    <w:div w:id="1992441537">
      <w:bodyDiv w:val="1"/>
      <w:marLeft w:val="0"/>
      <w:marRight w:val="0"/>
      <w:marTop w:val="0"/>
      <w:marBottom w:val="0"/>
      <w:divBdr>
        <w:top w:val="none" w:sz="0" w:space="0" w:color="auto"/>
        <w:left w:val="none" w:sz="0" w:space="0" w:color="auto"/>
        <w:bottom w:val="none" w:sz="0" w:space="0" w:color="auto"/>
        <w:right w:val="none" w:sz="0" w:space="0" w:color="auto"/>
      </w:divBdr>
    </w:div>
    <w:div w:id="1992713535">
      <w:bodyDiv w:val="1"/>
      <w:marLeft w:val="0"/>
      <w:marRight w:val="0"/>
      <w:marTop w:val="0"/>
      <w:marBottom w:val="0"/>
      <w:divBdr>
        <w:top w:val="none" w:sz="0" w:space="0" w:color="auto"/>
        <w:left w:val="none" w:sz="0" w:space="0" w:color="auto"/>
        <w:bottom w:val="none" w:sz="0" w:space="0" w:color="auto"/>
        <w:right w:val="none" w:sz="0" w:space="0" w:color="auto"/>
      </w:divBdr>
    </w:div>
    <w:div w:id="1992832254">
      <w:bodyDiv w:val="1"/>
      <w:marLeft w:val="0"/>
      <w:marRight w:val="0"/>
      <w:marTop w:val="0"/>
      <w:marBottom w:val="0"/>
      <w:divBdr>
        <w:top w:val="none" w:sz="0" w:space="0" w:color="auto"/>
        <w:left w:val="none" w:sz="0" w:space="0" w:color="auto"/>
        <w:bottom w:val="none" w:sz="0" w:space="0" w:color="auto"/>
        <w:right w:val="none" w:sz="0" w:space="0" w:color="auto"/>
      </w:divBdr>
    </w:div>
    <w:div w:id="1993216909">
      <w:bodyDiv w:val="1"/>
      <w:marLeft w:val="0"/>
      <w:marRight w:val="0"/>
      <w:marTop w:val="0"/>
      <w:marBottom w:val="0"/>
      <w:divBdr>
        <w:top w:val="none" w:sz="0" w:space="0" w:color="auto"/>
        <w:left w:val="none" w:sz="0" w:space="0" w:color="auto"/>
        <w:bottom w:val="none" w:sz="0" w:space="0" w:color="auto"/>
        <w:right w:val="none" w:sz="0" w:space="0" w:color="auto"/>
      </w:divBdr>
    </w:div>
    <w:div w:id="1993556697">
      <w:bodyDiv w:val="1"/>
      <w:marLeft w:val="0"/>
      <w:marRight w:val="0"/>
      <w:marTop w:val="0"/>
      <w:marBottom w:val="0"/>
      <w:divBdr>
        <w:top w:val="none" w:sz="0" w:space="0" w:color="auto"/>
        <w:left w:val="none" w:sz="0" w:space="0" w:color="auto"/>
        <w:bottom w:val="none" w:sz="0" w:space="0" w:color="auto"/>
        <w:right w:val="none" w:sz="0" w:space="0" w:color="auto"/>
      </w:divBdr>
    </w:div>
    <w:div w:id="1993873597">
      <w:bodyDiv w:val="1"/>
      <w:marLeft w:val="0"/>
      <w:marRight w:val="0"/>
      <w:marTop w:val="0"/>
      <w:marBottom w:val="0"/>
      <w:divBdr>
        <w:top w:val="none" w:sz="0" w:space="0" w:color="auto"/>
        <w:left w:val="none" w:sz="0" w:space="0" w:color="auto"/>
        <w:bottom w:val="none" w:sz="0" w:space="0" w:color="auto"/>
        <w:right w:val="none" w:sz="0" w:space="0" w:color="auto"/>
      </w:divBdr>
    </w:div>
    <w:div w:id="1994210185">
      <w:bodyDiv w:val="1"/>
      <w:marLeft w:val="0"/>
      <w:marRight w:val="0"/>
      <w:marTop w:val="0"/>
      <w:marBottom w:val="0"/>
      <w:divBdr>
        <w:top w:val="none" w:sz="0" w:space="0" w:color="auto"/>
        <w:left w:val="none" w:sz="0" w:space="0" w:color="auto"/>
        <w:bottom w:val="none" w:sz="0" w:space="0" w:color="auto"/>
        <w:right w:val="none" w:sz="0" w:space="0" w:color="auto"/>
      </w:divBdr>
    </w:div>
    <w:div w:id="1994219515">
      <w:bodyDiv w:val="1"/>
      <w:marLeft w:val="0"/>
      <w:marRight w:val="0"/>
      <w:marTop w:val="0"/>
      <w:marBottom w:val="0"/>
      <w:divBdr>
        <w:top w:val="none" w:sz="0" w:space="0" w:color="auto"/>
        <w:left w:val="none" w:sz="0" w:space="0" w:color="auto"/>
        <w:bottom w:val="none" w:sz="0" w:space="0" w:color="auto"/>
        <w:right w:val="none" w:sz="0" w:space="0" w:color="auto"/>
      </w:divBdr>
    </w:div>
    <w:div w:id="1994407743">
      <w:bodyDiv w:val="1"/>
      <w:marLeft w:val="0"/>
      <w:marRight w:val="0"/>
      <w:marTop w:val="0"/>
      <w:marBottom w:val="0"/>
      <w:divBdr>
        <w:top w:val="none" w:sz="0" w:space="0" w:color="auto"/>
        <w:left w:val="none" w:sz="0" w:space="0" w:color="auto"/>
        <w:bottom w:val="none" w:sz="0" w:space="0" w:color="auto"/>
        <w:right w:val="none" w:sz="0" w:space="0" w:color="auto"/>
      </w:divBdr>
    </w:div>
    <w:div w:id="1994749731">
      <w:bodyDiv w:val="1"/>
      <w:marLeft w:val="0"/>
      <w:marRight w:val="0"/>
      <w:marTop w:val="0"/>
      <w:marBottom w:val="0"/>
      <w:divBdr>
        <w:top w:val="none" w:sz="0" w:space="0" w:color="auto"/>
        <w:left w:val="none" w:sz="0" w:space="0" w:color="auto"/>
        <w:bottom w:val="none" w:sz="0" w:space="0" w:color="auto"/>
        <w:right w:val="none" w:sz="0" w:space="0" w:color="auto"/>
      </w:divBdr>
    </w:div>
    <w:div w:id="1995255049">
      <w:bodyDiv w:val="1"/>
      <w:marLeft w:val="0"/>
      <w:marRight w:val="0"/>
      <w:marTop w:val="0"/>
      <w:marBottom w:val="0"/>
      <w:divBdr>
        <w:top w:val="none" w:sz="0" w:space="0" w:color="auto"/>
        <w:left w:val="none" w:sz="0" w:space="0" w:color="auto"/>
        <w:bottom w:val="none" w:sz="0" w:space="0" w:color="auto"/>
        <w:right w:val="none" w:sz="0" w:space="0" w:color="auto"/>
      </w:divBdr>
    </w:div>
    <w:div w:id="1995571457">
      <w:bodyDiv w:val="1"/>
      <w:marLeft w:val="0"/>
      <w:marRight w:val="0"/>
      <w:marTop w:val="0"/>
      <w:marBottom w:val="0"/>
      <w:divBdr>
        <w:top w:val="none" w:sz="0" w:space="0" w:color="auto"/>
        <w:left w:val="none" w:sz="0" w:space="0" w:color="auto"/>
        <w:bottom w:val="none" w:sz="0" w:space="0" w:color="auto"/>
        <w:right w:val="none" w:sz="0" w:space="0" w:color="auto"/>
      </w:divBdr>
    </w:div>
    <w:div w:id="1995641139">
      <w:bodyDiv w:val="1"/>
      <w:marLeft w:val="0"/>
      <w:marRight w:val="0"/>
      <w:marTop w:val="0"/>
      <w:marBottom w:val="0"/>
      <w:divBdr>
        <w:top w:val="none" w:sz="0" w:space="0" w:color="auto"/>
        <w:left w:val="none" w:sz="0" w:space="0" w:color="auto"/>
        <w:bottom w:val="none" w:sz="0" w:space="0" w:color="auto"/>
        <w:right w:val="none" w:sz="0" w:space="0" w:color="auto"/>
      </w:divBdr>
    </w:div>
    <w:div w:id="1995913248">
      <w:bodyDiv w:val="1"/>
      <w:marLeft w:val="0"/>
      <w:marRight w:val="0"/>
      <w:marTop w:val="0"/>
      <w:marBottom w:val="0"/>
      <w:divBdr>
        <w:top w:val="none" w:sz="0" w:space="0" w:color="auto"/>
        <w:left w:val="none" w:sz="0" w:space="0" w:color="auto"/>
        <w:bottom w:val="none" w:sz="0" w:space="0" w:color="auto"/>
        <w:right w:val="none" w:sz="0" w:space="0" w:color="auto"/>
      </w:divBdr>
    </w:div>
    <w:div w:id="1996178170">
      <w:bodyDiv w:val="1"/>
      <w:marLeft w:val="0"/>
      <w:marRight w:val="0"/>
      <w:marTop w:val="0"/>
      <w:marBottom w:val="0"/>
      <w:divBdr>
        <w:top w:val="none" w:sz="0" w:space="0" w:color="auto"/>
        <w:left w:val="none" w:sz="0" w:space="0" w:color="auto"/>
        <w:bottom w:val="none" w:sz="0" w:space="0" w:color="auto"/>
        <w:right w:val="none" w:sz="0" w:space="0" w:color="auto"/>
      </w:divBdr>
      <w:divsChild>
        <w:div w:id="337391325">
          <w:marLeft w:val="0"/>
          <w:marRight w:val="0"/>
          <w:marTop w:val="0"/>
          <w:marBottom w:val="0"/>
          <w:divBdr>
            <w:top w:val="none" w:sz="0" w:space="0" w:color="auto"/>
            <w:left w:val="none" w:sz="0" w:space="0" w:color="auto"/>
            <w:bottom w:val="none" w:sz="0" w:space="0" w:color="auto"/>
            <w:right w:val="none" w:sz="0" w:space="0" w:color="auto"/>
          </w:divBdr>
          <w:divsChild>
            <w:div w:id="1302270314">
              <w:marLeft w:val="0"/>
              <w:marRight w:val="0"/>
              <w:marTop w:val="0"/>
              <w:marBottom w:val="0"/>
              <w:divBdr>
                <w:top w:val="none" w:sz="0" w:space="0" w:color="auto"/>
                <w:left w:val="none" w:sz="0" w:space="0" w:color="auto"/>
                <w:bottom w:val="none" w:sz="0" w:space="0" w:color="auto"/>
                <w:right w:val="none" w:sz="0" w:space="0" w:color="auto"/>
              </w:divBdr>
              <w:divsChild>
                <w:div w:id="1339845495">
                  <w:marLeft w:val="0"/>
                  <w:marRight w:val="0"/>
                  <w:marTop w:val="90"/>
                  <w:marBottom w:val="150"/>
                  <w:divBdr>
                    <w:top w:val="none" w:sz="0" w:space="0" w:color="auto"/>
                    <w:left w:val="none" w:sz="0" w:space="0" w:color="auto"/>
                    <w:bottom w:val="none" w:sz="0" w:space="0" w:color="auto"/>
                    <w:right w:val="none" w:sz="0" w:space="0" w:color="auto"/>
                  </w:divBdr>
                  <w:divsChild>
                    <w:div w:id="470442230">
                      <w:marLeft w:val="90"/>
                      <w:marRight w:val="0"/>
                      <w:marTop w:val="0"/>
                      <w:marBottom w:val="0"/>
                      <w:divBdr>
                        <w:top w:val="none" w:sz="0" w:space="0" w:color="auto"/>
                        <w:left w:val="none" w:sz="0" w:space="0" w:color="auto"/>
                        <w:bottom w:val="none" w:sz="0" w:space="0" w:color="auto"/>
                        <w:right w:val="none" w:sz="0" w:space="0" w:color="auto"/>
                      </w:divBdr>
                      <w:divsChild>
                        <w:div w:id="777992333">
                          <w:marLeft w:val="0"/>
                          <w:marRight w:val="0"/>
                          <w:marTop w:val="0"/>
                          <w:marBottom w:val="75"/>
                          <w:divBdr>
                            <w:top w:val="none" w:sz="0" w:space="0" w:color="auto"/>
                            <w:left w:val="none" w:sz="0" w:space="0" w:color="auto"/>
                            <w:bottom w:val="none" w:sz="0" w:space="0" w:color="auto"/>
                            <w:right w:val="none" w:sz="0" w:space="0" w:color="auto"/>
                          </w:divBdr>
                          <w:divsChild>
                            <w:div w:id="1147476438">
                              <w:marLeft w:val="0"/>
                              <w:marRight w:val="0"/>
                              <w:marTop w:val="0"/>
                              <w:marBottom w:val="0"/>
                              <w:divBdr>
                                <w:top w:val="none" w:sz="0" w:space="0" w:color="auto"/>
                                <w:left w:val="none" w:sz="0" w:space="0" w:color="auto"/>
                                <w:bottom w:val="none" w:sz="0" w:space="0" w:color="auto"/>
                                <w:right w:val="none" w:sz="0" w:space="0" w:color="auto"/>
                              </w:divBdr>
                              <w:divsChild>
                                <w:div w:id="911963803">
                                  <w:marLeft w:val="0"/>
                                  <w:marRight w:val="0"/>
                                  <w:marTop w:val="0"/>
                                  <w:marBottom w:val="0"/>
                                  <w:divBdr>
                                    <w:top w:val="none" w:sz="0" w:space="0" w:color="auto"/>
                                    <w:left w:val="none" w:sz="0" w:space="0" w:color="auto"/>
                                    <w:bottom w:val="none" w:sz="0" w:space="0" w:color="auto"/>
                                    <w:right w:val="none" w:sz="0" w:space="0" w:color="auto"/>
                                  </w:divBdr>
                                  <w:divsChild>
                                    <w:div w:id="1987590026">
                                      <w:marLeft w:val="0"/>
                                      <w:marRight w:val="0"/>
                                      <w:marTop w:val="150"/>
                                      <w:marBottom w:val="150"/>
                                      <w:divBdr>
                                        <w:top w:val="none" w:sz="0" w:space="0" w:color="auto"/>
                                        <w:left w:val="none" w:sz="0" w:space="0" w:color="auto"/>
                                        <w:bottom w:val="none" w:sz="0" w:space="0" w:color="auto"/>
                                        <w:right w:val="none" w:sz="0" w:space="0" w:color="auto"/>
                                      </w:divBdr>
                                      <w:divsChild>
                                        <w:div w:id="16538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764533">
      <w:bodyDiv w:val="1"/>
      <w:marLeft w:val="0"/>
      <w:marRight w:val="0"/>
      <w:marTop w:val="0"/>
      <w:marBottom w:val="0"/>
      <w:divBdr>
        <w:top w:val="none" w:sz="0" w:space="0" w:color="auto"/>
        <w:left w:val="none" w:sz="0" w:space="0" w:color="auto"/>
        <w:bottom w:val="none" w:sz="0" w:space="0" w:color="auto"/>
        <w:right w:val="none" w:sz="0" w:space="0" w:color="auto"/>
      </w:divBdr>
    </w:div>
    <w:div w:id="1996912630">
      <w:bodyDiv w:val="1"/>
      <w:marLeft w:val="0"/>
      <w:marRight w:val="0"/>
      <w:marTop w:val="0"/>
      <w:marBottom w:val="0"/>
      <w:divBdr>
        <w:top w:val="none" w:sz="0" w:space="0" w:color="auto"/>
        <w:left w:val="none" w:sz="0" w:space="0" w:color="auto"/>
        <w:bottom w:val="none" w:sz="0" w:space="0" w:color="auto"/>
        <w:right w:val="none" w:sz="0" w:space="0" w:color="auto"/>
      </w:divBdr>
    </w:div>
    <w:div w:id="1996951956">
      <w:bodyDiv w:val="1"/>
      <w:marLeft w:val="0"/>
      <w:marRight w:val="0"/>
      <w:marTop w:val="0"/>
      <w:marBottom w:val="0"/>
      <w:divBdr>
        <w:top w:val="none" w:sz="0" w:space="0" w:color="auto"/>
        <w:left w:val="none" w:sz="0" w:space="0" w:color="auto"/>
        <w:bottom w:val="none" w:sz="0" w:space="0" w:color="auto"/>
        <w:right w:val="none" w:sz="0" w:space="0" w:color="auto"/>
      </w:divBdr>
    </w:div>
    <w:div w:id="1997108631">
      <w:bodyDiv w:val="1"/>
      <w:marLeft w:val="0"/>
      <w:marRight w:val="0"/>
      <w:marTop w:val="0"/>
      <w:marBottom w:val="0"/>
      <w:divBdr>
        <w:top w:val="none" w:sz="0" w:space="0" w:color="auto"/>
        <w:left w:val="none" w:sz="0" w:space="0" w:color="auto"/>
        <w:bottom w:val="none" w:sz="0" w:space="0" w:color="auto"/>
        <w:right w:val="none" w:sz="0" w:space="0" w:color="auto"/>
      </w:divBdr>
    </w:div>
    <w:div w:id="1997297877">
      <w:bodyDiv w:val="1"/>
      <w:marLeft w:val="0"/>
      <w:marRight w:val="0"/>
      <w:marTop w:val="0"/>
      <w:marBottom w:val="0"/>
      <w:divBdr>
        <w:top w:val="none" w:sz="0" w:space="0" w:color="auto"/>
        <w:left w:val="none" w:sz="0" w:space="0" w:color="auto"/>
        <w:bottom w:val="none" w:sz="0" w:space="0" w:color="auto"/>
        <w:right w:val="none" w:sz="0" w:space="0" w:color="auto"/>
      </w:divBdr>
    </w:div>
    <w:div w:id="1997613721">
      <w:bodyDiv w:val="1"/>
      <w:marLeft w:val="0"/>
      <w:marRight w:val="0"/>
      <w:marTop w:val="0"/>
      <w:marBottom w:val="0"/>
      <w:divBdr>
        <w:top w:val="none" w:sz="0" w:space="0" w:color="auto"/>
        <w:left w:val="none" w:sz="0" w:space="0" w:color="auto"/>
        <w:bottom w:val="none" w:sz="0" w:space="0" w:color="auto"/>
        <w:right w:val="none" w:sz="0" w:space="0" w:color="auto"/>
      </w:divBdr>
    </w:div>
    <w:div w:id="1997682550">
      <w:bodyDiv w:val="1"/>
      <w:marLeft w:val="0"/>
      <w:marRight w:val="0"/>
      <w:marTop w:val="0"/>
      <w:marBottom w:val="0"/>
      <w:divBdr>
        <w:top w:val="none" w:sz="0" w:space="0" w:color="auto"/>
        <w:left w:val="none" w:sz="0" w:space="0" w:color="auto"/>
        <w:bottom w:val="none" w:sz="0" w:space="0" w:color="auto"/>
        <w:right w:val="none" w:sz="0" w:space="0" w:color="auto"/>
      </w:divBdr>
    </w:div>
    <w:div w:id="1997763835">
      <w:bodyDiv w:val="1"/>
      <w:marLeft w:val="0"/>
      <w:marRight w:val="0"/>
      <w:marTop w:val="0"/>
      <w:marBottom w:val="0"/>
      <w:divBdr>
        <w:top w:val="none" w:sz="0" w:space="0" w:color="auto"/>
        <w:left w:val="none" w:sz="0" w:space="0" w:color="auto"/>
        <w:bottom w:val="none" w:sz="0" w:space="0" w:color="auto"/>
        <w:right w:val="none" w:sz="0" w:space="0" w:color="auto"/>
      </w:divBdr>
    </w:div>
    <w:div w:id="1998144554">
      <w:bodyDiv w:val="1"/>
      <w:marLeft w:val="0"/>
      <w:marRight w:val="0"/>
      <w:marTop w:val="0"/>
      <w:marBottom w:val="0"/>
      <w:divBdr>
        <w:top w:val="none" w:sz="0" w:space="0" w:color="auto"/>
        <w:left w:val="none" w:sz="0" w:space="0" w:color="auto"/>
        <w:bottom w:val="none" w:sz="0" w:space="0" w:color="auto"/>
        <w:right w:val="none" w:sz="0" w:space="0" w:color="auto"/>
      </w:divBdr>
    </w:div>
    <w:div w:id="1998222074">
      <w:bodyDiv w:val="1"/>
      <w:marLeft w:val="0"/>
      <w:marRight w:val="0"/>
      <w:marTop w:val="0"/>
      <w:marBottom w:val="0"/>
      <w:divBdr>
        <w:top w:val="none" w:sz="0" w:space="0" w:color="auto"/>
        <w:left w:val="none" w:sz="0" w:space="0" w:color="auto"/>
        <w:bottom w:val="none" w:sz="0" w:space="0" w:color="auto"/>
        <w:right w:val="none" w:sz="0" w:space="0" w:color="auto"/>
      </w:divBdr>
    </w:div>
    <w:div w:id="1998264988">
      <w:bodyDiv w:val="1"/>
      <w:marLeft w:val="0"/>
      <w:marRight w:val="0"/>
      <w:marTop w:val="0"/>
      <w:marBottom w:val="0"/>
      <w:divBdr>
        <w:top w:val="none" w:sz="0" w:space="0" w:color="auto"/>
        <w:left w:val="none" w:sz="0" w:space="0" w:color="auto"/>
        <w:bottom w:val="none" w:sz="0" w:space="0" w:color="auto"/>
        <w:right w:val="none" w:sz="0" w:space="0" w:color="auto"/>
      </w:divBdr>
    </w:div>
    <w:div w:id="1998607382">
      <w:bodyDiv w:val="1"/>
      <w:marLeft w:val="0"/>
      <w:marRight w:val="0"/>
      <w:marTop w:val="0"/>
      <w:marBottom w:val="0"/>
      <w:divBdr>
        <w:top w:val="none" w:sz="0" w:space="0" w:color="auto"/>
        <w:left w:val="none" w:sz="0" w:space="0" w:color="auto"/>
        <w:bottom w:val="none" w:sz="0" w:space="0" w:color="auto"/>
        <w:right w:val="none" w:sz="0" w:space="0" w:color="auto"/>
      </w:divBdr>
    </w:div>
    <w:div w:id="1998731328">
      <w:bodyDiv w:val="1"/>
      <w:marLeft w:val="0"/>
      <w:marRight w:val="0"/>
      <w:marTop w:val="0"/>
      <w:marBottom w:val="0"/>
      <w:divBdr>
        <w:top w:val="none" w:sz="0" w:space="0" w:color="auto"/>
        <w:left w:val="none" w:sz="0" w:space="0" w:color="auto"/>
        <w:bottom w:val="none" w:sz="0" w:space="0" w:color="auto"/>
        <w:right w:val="none" w:sz="0" w:space="0" w:color="auto"/>
      </w:divBdr>
    </w:div>
    <w:div w:id="1998878932">
      <w:bodyDiv w:val="1"/>
      <w:marLeft w:val="0"/>
      <w:marRight w:val="0"/>
      <w:marTop w:val="0"/>
      <w:marBottom w:val="0"/>
      <w:divBdr>
        <w:top w:val="none" w:sz="0" w:space="0" w:color="auto"/>
        <w:left w:val="none" w:sz="0" w:space="0" w:color="auto"/>
        <w:bottom w:val="none" w:sz="0" w:space="0" w:color="auto"/>
        <w:right w:val="none" w:sz="0" w:space="0" w:color="auto"/>
      </w:divBdr>
      <w:divsChild>
        <w:div w:id="988247683">
          <w:marLeft w:val="0"/>
          <w:marRight w:val="0"/>
          <w:marTop w:val="0"/>
          <w:marBottom w:val="0"/>
          <w:divBdr>
            <w:top w:val="none" w:sz="0" w:space="0" w:color="auto"/>
            <w:left w:val="none" w:sz="0" w:space="0" w:color="auto"/>
            <w:bottom w:val="none" w:sz="0" w:space="0" w:color="auto"/>
            <w:right w:val="none" w:sz="0" w:space="0" w:color="auto"/>
          </w:divBdr>
        </w:div>
        <w:div w:id="566459380">
          <w:marLeft w:val="0"/>
          <w:marRight w:val="0"/>
          <w:marTop w:val="0"/>
          <w:marBottom w:val="0"/>
          <w:divBdr>
            <w:top w:val="none" w:sz="0" w:space="0" w:color="auto"/>
            <w:left w:val="none" w:sz="0" w:space="0" w:color="auto"/>
            <w:bottom w:val="none" w:sz="0" w:space="0" w:color="auto"/>
            <w:right w:val="none" w:sz="0" w:space="0" w:color="auto"/>
          </w:divBdr>
        </w:div>
        <w:div w:id="1721980823">
          <w:marLeft w:val="0"/>
          <w:marRight w:val="0"/>
          <w:marTop w:val="0"/>
          <w:marBottom w:val="0"/>
          <w:divBdr>
            <w:top w:val="none" w:sz="0" w:space="0" w:color="auto"/>
            <w:left w:val="none" w:sz="0" w:space="0" w:color="auto"/>
            <w:bottom w:val="none" w:sz="0" w:space="0" w:color="auto"/>
            <w:right w:val="none" w:sz="0" w:space="0" w:color="auto"/>
          </w:divBdr>
        </w:div>
      </w:divsChild>
    </w:div>
    <w:div w:id="1998918705">
      <w:bodyDiv w:val="1"/>
      <w:marLeft w:val="0"/>
      <w:marRight w:val="0"/>
      <w:marTop w:val="0"/>
      <w:marBottom w:val="0"/>
      <w:divBdr>
        <w:top w:val="none" w:sz="0" w:space="0" w:color="auto"/>
        <w:left w:val="none" w:sz="0" w:space="0" w:color="auto"/>
        <w:bottom w:val="none" w:sz="0" w:space="0" w:color="auto"/>
        <w:right w:val="none" w:sz="0" w:space="0" w:color="auto"/>
      </w:divBdr>
    </w:div>
    <w:div w:id="1998919436">
      <w:bodyDiv w:val="1"/>
      <w:marLeft w:val="0"/>
      <w:marRight w:val="0"/>
      <w:marTop w:val="0"/>
      <w:marBottom w:val="0"/>
      <w:divBdr>
        <w:top w:val="none" w:sz="0" w:space="0" w:color="auto"/>
        <w:left w:val="none" w:sz="0" w:space="0" w:color="auto"/>
        <w:bottom w:val="none" w:sz="0" w:space="0" w:color="auto"/>
        <w:right w:val="none" w:sz="0" w:space="0" w:color="auto"/>
      </w:divBdr>
    </w:div>
    <w:div w:id="1999771124">
      <w:bodyDiv w:val="1"/>
      <w:marLeft w:val="0"/>
      <w:marRight w:val="0"/>
      <w:marTop w:val="0"/>
      <w:marBottom w:val="0"/>
      <w:divBdr>
        <w:top w:val="none" w:sz="0" w:space="0" w:color="auto"/>
        <w:left w:val="none" w:sz="0" w:space="0" w:color="auto"/>
        <w:bottom w:val="none" w:sz="0" w:space="0" w:color="auto"/>
        <w:right w:val="none" w:sz="0" w:space="0" w:color="auto"/>
      </w:divBdr>
    </w:div>
    <w:div w:id="1999962981">
      <w:bodyDiv w:val="1"/>
      <w:marLeft w:val="0"/>
      <w:marRight w:val="0"/>
      <w:marTop w:val="0"/>
      <w:marBottom w:val="0"/>
      <w:divBdr>
        <w:top w:val="none" w:sz="0" w:space="0" w:color="auto"/>
        <w:left w:val="none" w:sz="0" w:space="0" w:color="auto"/>
        <w:bottom w:val="none" w:sz="0" w:space="0" w:color="auto"/>
        <w:right w:val="none" w:sz="0" w:space="0" w:color="auto"/>
      </w:divBdr>
    </w:div>
    <w:div w:id="2000110401">
      <w:bodyDiv w:val="1"/>
      <w:marLeft w:val="0"/>
      <w:marRight w:val="0"/>
      <w:marTop w:val="0"/>
      <w:marBottom w:val="0"/>
      <w:divBdr>
        <w:top w:val="none" w:sz="0" w:space="0" w:color="auto"/>
        <w:left w:val="none" w:sz="0" w:space="0" w:color="auto"/>
        <w:bottom w:val="none" w:sz="0" w:space="0" w:color="auto"/>
        <w:right w:val="none" w:sz="0" w:space="0" w:color="auto"/>
      </w:divBdr>
    </w:div>
    <w:div w:id="2000233423">
      <w:bodyDiv w:val="1"/>
      <w:marLeft w:val="0"/>
      <w:marRight w:val="0"/>
      <w:marTop w:val="0"/>
      <w:marBottom w:val="0"/>
      <w:divBdr>
        <w:top w:val="none" w:sz="0" w:space="0" w:color="auto"/>
        <w:left w:val="none" w:sz="0" w:space="0" w:color="auto"/>
        <w:bottom w:val="none" w:sz="0" w:space="0" w:color="auto"/>
        <w:right w:val="none" w:sz="0" w:space="0" w:color="auto"/>
      </w:divBdr>
    </w:div>
    <w:div w:id="2000963521">
      <w:bodyDiv w:val="1"/>
      <w:marLeft w:val="0"/>
      <w:marRight w:val="0"/>
      <w:marTop w:val="0"/>
      <w:marBottom w:val="0"/>
      <w:divBdr>
        <w:top w:val="none" w:sz="0" w:space="0" w:color="auto"/>
        <w:left w:val="none" w:sz="0" w:space="0" w:color="auto"/>
        <w:bottom w:val="none" w:sz="0" w:space="0" w:color="auto"/>
        <w:right w:val="none" w:sz="0" w:space="0" w:color="auto"/>
      </w:divBdr>
    </w:div>
    <w:div w:id="2001108387">
      <w:bodyDiv w:val="1"/>
      <w:marLeft w:val="0"/>
      <w:marRight w:val="0"/>
      <w:marTop w:val="0"/>
      <w:marBottom w:val="0"/>
      <w:divBdr>
        <w:top w:val="none" w:sz="0" w:space="0" w:color="auto"/>
        <w:left w:val="none" w:sz="0" w:space="0" w:color="auto"/>
        <w:bottom w:val="none" w:sz="0" w:space="0" w:color="auto"/>
        <w:right w:val="none" w:sz="0" w:space="0" w:color="auto"/>
      </w:divBdr>
    </w:div>
    <w:div w:id="2001230497">
      <w:bodyDiv w:val="1"/>
      <w:marLeft w:val="0"/>
      <w:marRight w:val="0"/>
      <w:marTop w:val="0"/>
      <w:marBottom w:val="0"/>
      <w:divBdr>
        <w:top w:val="none" w:sz="0" w:space="0" w:color="auto"/>
        <w:left w:val="none" w:sz="0" w:space="0" w:color="auto"/>
        <w:bottom w:val="none" w:sz="0" w:space="0" w:color="auto"/>
        <w:right w:val="none" w:sz="0" w:space="0" w:color="auto"/>
      </w:divBdr>
    </w:div>
    <w:div w:id="2001304055">
      <w:bodyDiv w:val="1"/>
      <w:marLeft w:val="0"/>
      <w:marRight w:val="0"/>
      <w:marTop w:val="0"/>
      <w:marBottom w:val="0"/>
      <w:divBdr>
        <w:top w:val="none" w:sz="0" w:space="0" w:color="auto"/>
        <w:left w:val="none" w:sz="0" w:space="0" w:color="auto"/>
        <w:bottom w:val="none" w:sz="0" w:space="0" w:color="auto"/>
        <w:right w:val="none" w:sz="0" w:space="0" w:color="auto"/>
      </w:divBdr>
    </w:div>
    <w:div w:id="2001421636">
      <w:bodyDiv w:val="1"/>
      <w:marLeft w:val="0"/>
      <w:marRight w:val="0"/>
      <w:marTop w:val="0"/>
      <w:marBottom w:val="0"/>
      <w:divBdr>
        <w:top w:val="none" w:sz="0" w:space="0" w:color="auto"/>
        <w:left w:val="none" w:sz="0" w:space="0" w:color="auto"/>
        <w:bottom w:val="none" w:sz="0" w:space="0" w:color="auto"/>
        <w:right w:val="none" w:sz="0" w:space="0" w:color="auto"/>
      </w:divBdr>
    </w:div>
    <w:div w:id="2001689267">
      <w:bodyDiv w:val="1"/>
      <w:marLeft w:val="0"/>
      <w:marRight w:val="0"/>
      <w:marTop w:val="0"/>
      <w:marBottom w:val="0"/>
      <w:divBdr>
        <w:top w:val="none" w:sz="0" w:space="0" w:color="auto"/>
        <w:left w:val="none" w:sz="0" w:space="0" w:color="auto"/>
        <w:bottom w:val="none" w:sz="0" w:space="0" w:color="auto"/>
        <w:right w:val="none" w:sz="0" w:space="0" w:color="auto"/>
      </w:divBdr>
    </w:div>
    <w:div w:id="2001886758">
      <w:bodyDiv w:val="1"/>
      <w:marLeft w:val="0"/>
      <w:marRight w:val="0"/>
      <w:marTop w:val="0"/>
      <w:marBottom w:val="0"/>
      <w:divBdr>
        <w:top w:val="none" w:sz="0" w:space="0" w:color="auto"/>
        <w:left w:val="none" w:sz="0" w:space="0" w:color="auto"/>
        <w:bottom w:val="none" w:sz="0" w:space="0" w:color="auto"/>
        <w:right w:val="none" w:sz="0" w:space="0" w:color="auto"/>
      </w:divBdr>
    </w:div>
    <w:div w:id="2002001926">
      <w:bodyDiv w:val="1"/>
      <w:marLeft w:val="0"/>
      <w:marRight w:val="0"/>
      <w:marTop w:val="0"/>
      <w:marBottom w:val="0"/>
      <w:divBdr>
        <w:top w:val="none" w:sz="0" w:space="0" w:color="auto"/>
        <w:left w:val="none" w:sz="0" w:space="0" w:color="auto"/>
        <w:bottom w:val="none" w:sz="0" w:space="0" w:color="auto"/>
        <w:right w:val="none" w:sz="0" w:space="0" w:color="auto"/>
      </w:divBdr>
    </w:div>
    <w:div w:id="2002078019">
      <w:bodyDiv w:val="1"/>
      <w:marLeft w:val="0"/>
      <w:marRight w:val="0"/>
      <w:marTop w:val="0"/>
      <w:marBottom w:val="0"/>
      <w:divBdr>
        <w:top w:val="none" w:sz="0" w:space="0" w:color="auto"/>
        <w:left w:val="none" w:sz="0" w:space="0" w:color="auto"/>
        <w:bottom w:val="none" w:sz="0" w:space="0" w:color="auto"/>
        <w:right w:val="none" w:sz="0" w:space="0" w:color="auto"/>
      </w:divBdr>
    </w:div>
    <w:div w:id="2002150875">
      <w:bodyDiv w:val="1"/>
      <w:marLeft w:val="0"/>
      <w:marRight w:val="0"/>
      <w:marTop w:val="0"/>
      <w:marBottom w:val="0"/>
      <w:divBdr>
        <w:top w:val="none" w:sz="0" w:space="0" w:color="auto"/>
        <w:left w:val="none" w:sz="0" w:space="0" w:color="auto"/>
        <w:bottom w:val="none" w:sz="0" w:space="0" w:color="auto"/>
        <w:right w:val="none" w:sz="0" w:space="0" w:color="auto"/>
      </w:divBdr>
    </w:div>
    <w:div w:id="2002195481">
      <w:bodyDiv w:val="1"/>
      <w:marLeft w:val="0"/>
      <w:marRight w:val="0"/>
      <w:marTop w:val="0"/>
      <w:marBottom w:val="0"/>
      <w:divBdr>
        <w:top w:val="none" w:sz="0" w:space="0" w:color="auto"/>
        <w:left w:val="none" w:sz="0" w:space="0" w:color="auto"/>
        <w:bottom w:val="none" w:sz="0" w:space="0" w:color="auto"/>
        <w:right w:val="none" w:sz="0" w:space="0" w:color="auto"/>
      </w:divBdr>
    </w:div>
    <w:div w:id="2002540082">
      <w:bodyDiv w:val="1"/>
      <w:marLeft w:val="0"/>
      <w:marRight w:val="0"/>
      <w:marTop w:val="0"/>
      <w:marBottom w:val="0"/>
      <w:divBdr>
        <w:top w:val="none" w:sz="0" w:space="0" w:color="auto"/>
        <w:left w:val="none" w:sz="0" w:space="0" w:color="auto"/>
        <w:bottom w:val="none" w:sz="0" w:space="0" w:color="auto"/>
        <w:right w:val="none" w:sz="0" w:space="0" w:color="auto"/>
      </w:divBdr>
    </w:div>
    <w:div w:id="2002661093">
      <w:bodyDiv w:val="1"/>
      <w:marLeft w:val="0"/>
      <w:marRight w:val="0"/>
      <w:marTop w:val="0"/>
      <w:marBottom w:val="0"/>
      <w:divBdr>
        <w:top w:val="none" w:sz="0" w:space="0" w:color="auto"/>
        <w:left w:val="none" w:sz="0" w:space="0" w:color="auto"/>
        <w:bottom w:val="none" w:sz="0" w:space="0" w:color="auto"/>
        <w:right w:val="none" w:sz="0" w:space="0" w:color="auto"/>
      </w:divBdr>
    </w:div>
    <w:div w:id="2002737107">
      <w:bodyDiv w:val="1"/>
      <w:marLeft w:val="0"/>
      <w:marRight w:val="0"/>
      <w:marTop w:val="0"/>
      <w:marBottom w:val="0"/>
      <w:divBdr>
        <w:top w:val="none" w:sz="0" w:space="0" w:color="auto"/>
        <w:left w:val="none" w:sz="0" w:space="0" w:color="auto"/>
        <w:bottom w:val="none" w:sz="0" w:space="0" w:color="auto"/>
        <w:right w:val="none" w:sz="0" w:space="0" w:color="auto"/>
      </w:divBdr>
    </w:div>
    <w:div w:id="2003003392">
      <w:bodyDiv w:val="1"/>
      <w:marLeft w:val="0"/>
      <w:marRight w:val="0"/>
      <w:marTop w:val="0"/>
      <w:marBottom w:val="0"/>
      <w:divBdr>
        <w:top w:val="none" w:sz="0" w:space="0" w:color="auto"/>
        <w:left w:val="none" w:sz="0" w:space="0" w:color="auto"/>
        <w:bottom w:val="none" w:sz="0" w:space="0" w:color="auto"/>
        <w:right w:val="none" w:sz="0" w:space="0" w:color="auto"/>
      </w:divBdr>
    </w:div>
    <w:div w:id="2003043610">
      <w:bodyDiv w:val="1"/>
      <w:marLeft w:val="0"/>
      <w:marRight w:val="0"/>
      <w:marTop w:val="0"/>
      <w:marBottom w:val="0"/>
      <w:divBdr>
        <w:top w:val="none" w:sz="0" w:space="0" w:color="auto"/>
        <w:left w:val="none" w:sz="0" w:space="0" w:color="auto"/>
        <w:bottom w:val="none" w:sz="0" w:space="0" w:color="auto"/>
        <w:right w:val="none" w:sz="0" w:space="0" w:color="auto"/>
      </w:divBdr>
    </w:div>
    <w:div w:id="2003194771">
      <w:bodyDiv w:val="1"/>
      <w:marLeft w:val="0"/>
      <w:marRight w:val="0"/>
      <w:marTop w:val="0"/>
      <w:marBottom w:val="0"/>
      <w:divBdr>
        <w:top w:val="none" w:sz="0" w:space="0" w:color="auto"/>
        <w:left w:val="none" w:sz="0" w:space="0" w:color="auto"/>
        <w:bottom w:val="none" w:sz="0" w:space="0" w:color="auto"/>
        <w:right w:val="none" w:sz="0" w:space="0" w:color="auto"/>
      </w:divBdr>
    </w:div>
    <w:div w:id="2003271447">
      <w:bodyDiv w:val="1"/>
      <w:marLeft w:val="0"/>
      <w:marRight w:val="0"/>
      <w:marTop w:val="0"/>
      <w:marBottom w:val="0"/>
      <w:divBdr>
        <w:top w:val="none" w:sz="0" w:space="0" w:color="auto"/>
        <w:left w:val="none" w:sz="0" w:space="0" w:color="auto"/>
        <w:bottom w:val="none" w:sz="0" w:space="0" w:color="auto"/>
        <w:right w:val="none" w:sz="0" w:space="0" w:color="auto"/>
      </w:divBdr>
    </w:div>
    <w:div w:id="2003312220">
      <w:bodyDiv w:val="1"/>
      <w:marLeft w:val="0"/>
      <w:marRight w:val="0"/>
      <w:marTop w:val="0"/>
      <w:marBottom w:val="0"/>
      <w:divBdr>
        <w:top w:val="none" w:sz="0" w:space="0" w:color="auto"/>
        <w:left w:val="none" w:sz="0" w:space="0" w:color="auto"/>
        <w:bottom w:val="none" w:sz="0" w:space="0" w:color="auto"/>
        <w:right w:val="none" w:sz="0" w:space="0" w:color="auto"/>
      </w:divBdr>
    </w:div>
    <w:div w:id="2003387067">
      <w:bodyDiv w:val="1"/>
      <w:marLeft w:val="0"/>
      <w:marRight w:val="0"/>
      <w:marTop w:val="0"/>
      <w:marBottom w:val="0"/>
      <w:divBdr>
        <w:top w:val="none" w:sz="0" w:space="0" w:color="auto"/>
        <w:left w:val="none" w:sz="0" w:space="0" w:color="auto"/>
        <w:bottom w:val="none" w:sz="0" w:space="0" w:color="auto"/>
        <w:right w:val="none" w:sz="0" w:space="0" w:color="auto"/>
      </w:divBdr>
    </w:div>
    <w:div w:id="2003661875">
      <w:bodyDiv w:val="1"/>
      <w:marLeft w:val="0"/>
      <w:marRight w:val="0"/>
      <w:marTop w:val="0"/>
      <w:marBottom w:val="0"/>
      <w:divBdr>
        <w:top w:val="none" w:sz="0" w:space="0" w:color="auto"/>
        <w:left w:val="none" w:sz="0" w:space="0" w:color="auto"/>
        <w:bottom w:val="none" w:sz="0" w:space="0" w:color="auto"/>
        <w:right w:val="none" w:sz="0" w:space="0" w:color="auto"/>
      </w:divBdr>
    </w:div>
    <w:div w:id="2004625093">
      <w:bodyDiv w:val="1"/>
      <w:marLeft w:val="0"/>
      <w:marRight w:val="0"/>
      <w:marTop w:val="0"/>
      <w:marBottom w:val="0"/>
      <w:divBdr>
        <w:top w:val="none" w:sz="0" w:space="0" w:color="auto"/>
        <w:left w:val="none" w:sz="0" w:space="0" w:color="auto"/>
        <w:bottom w:val="none" w:sz="0" w:space="0" w:color="auto"/>
        <w:right w:val="none" w:sz="0" w:space="0" w:color="auto"/>
      </w:divBdr>
    </w:div>
    <w:div w:id="2004696837">
      <w:bodyDiv w:val="1"/>
      <w:marLeft w:val="0"/>
      <w:marRight w:val="0"/>
      <w:marTop w:val="0"/>
      <w:marBottom w:val="0"/>
      <w:divBdr>
        <w:top w:val="none" w:sz="0" w:space="0" w:color="auto"/>
        <w:left w:val="none" w:sz="0" w:space="0" w:color="auto"/>
        <w:bottom w:val="none" w:sz="0" w:space="0" w:color="auto"/>
        <w:right w:val="none" w:sz="0" w:space="0" w:color="auto"/>
      </w:divBdr>
    </w:div>
    <w:div w:id="2004700044">
      <w:bodyDiv w:val="1"/>
      <w:marLeft w:val="0"/>
      <w:marRight w:val="0"/>
      <w:marTop w:val="0"/>
      <w:marBottom w:val="0"/>
      <w:divBdr>
        <w:top w:val="none" w:sz="0" w:space="0" w:color="auto"/>
        <w:left w:val="none" w:sz="0" w:space="0" w:color="auto"/>
        <w:bottom w:val="none" w:sz="0" w:space="0" w:color="auto"/>
        <w:right w:val="none" w:sz="0" w:space="0" w:color="auto"/>
      </w:divBdr>
    </w:div>
    <w:div w:id="2004895545">
      <w:bodyDiv w:val="1"/>
      <w:marLeft w:val="0"/>
      <w:marRight w:val="0"/>
      <w:marTop w:val="0"/>
      <w:marBottom w:val="0"/>
      <w:divBdr>
        <w:top w:val="none" w:sz="0" w:space="0" w:color="auto"/>
        <w:left w:val="none" w:sz="0" w:space="0" w:color="auto"/>
        <w:bottom w:val="none" w:sz="0" w:space="0" w:color="auto"/>
        <w:right w:val="none" w:sz="0" w:space="0" w:color="auto"/>
      </w:divBdr>
    </w:div>
    <w:div w:id="2004897155">
      <w:bodyDiv w:val="1"/>
      <w:marLeft w:val="0"/>
      <w:marRight w:val="0"/>
      <w:marTop w:val="0"/>
      <w:marBottom w:val="0"/>
      <w:divBdr>
        <w:top w:val="none" w:sz="0" w:space="0" w:color="auto"/>
        <w:left w:val="none" w:sz="0" w:space="0" w:color="auto"/>
        <w:bottom w:val="none" w:sz="0" w:space="0" w:color="auto"/>
        <w:right w:val="none" w:sz="0" w:space="0" w:color="auto"/>
      </w:divBdr>
    </w:div>
    <w:div w:id="2005208657">
      <w:bodyDiv w:val="1"/>
      <w:marLeft w:val="0"/>
      <w:marRight w:val="0"/>
      <w:marTop w:val="0"/>
      <w:marBottom w:val="0"/>
      <w:divBdr>
        <w:top w:val="none" w:sz="0" w:space="0" w:color="auto"/>
        <w:left w:val="none" w:sz="0" w:space="0" w:color="auto"/>
        <w:bottom w:val="none" w:sz="0" w:space="0" w:color="auto"/>
        <w:right w:val="none" w:sz="0" w:space="0" w:color="auto"/>
      </w:divBdr>
    </w:div>
    <w:div w:id="2005283954">
      <w:bodyDiv w:val="1"/>
      <w:marLeft w:val="0"/>
      <w:marRight w:val="0"/>
      <w:marTop w:val="0"/>
      <w:marBottom w:val="0"/>
      <w:divBdr>
        <w:top w:val="none" w:sz="0" w:space="0" w:color="auto"/>
        <w:left w:val="none" w:sz="0" w:space="0" w:color="auto"/>
        <w:bottom w:val="none" w:sz="0" w:space="0" w:color="auto"/>
        <w:right w:val="none" w:sz="0" w:space="0" w:color="auto"/>
      </w:divBdr>
    </w:div>
    <w:div w:id="2005431503">
      <w:bodyDiv w:val="1"/>
      <w:marLeft w:val="0"/>
      <w:marRight w:val="0"/>
      <w:marTop w:val="0"/>
      <w:marBottom w:val="0"/>
      <w:divBdr>
        <w:top w:val="none" w:sz="0" w:space="0" w:color="auto"/>
        <w:left w:val="none" w:sz="0" w:space="0" w:color="auto"/>
        <w:bottom w:val="none" w:sz="0" w:space="0" w:color="auto"/>
        <w:right w:val="none" w:sz="0" w:space="0" w:color="auto"/>
      </w:divBdr>
    </w:div>
    <w:div w:id="2005626792">
      <w:bodyDiv w:val="1"/>
      <w:marLeft w:val="0"/>
      <w:marRight w:val="0"/>
      <w:marTop w:val="0"/>
      <w:marBottom w:val="0"/>
      <w:divBdr>
        <w:top w:val="none" w:sz="0" w:space="0" w:color="auto"/>
        <w:left w:val="none" w:sz="0" w:space="0" w:color="auto"/>
        <w:bottom w:val="none" w:sz="0" w:space="0" w:color="auto"/>
        <w:right w:val="none" w:sz="0" w:space="0" w:color="auto"/>
      </w:divBdr>
    </w:div>
    <w:div w:id="2005739735">
      <w:bodyDiv w:val="1"/>
      <w:marLeft w:val="0"/>
      <w:marRight w:val="0"/>
      <w:marTop w:val="0"/>
      <w:marBottom w:val="0"/>
      <w:divBdr>
        <w:top w:val="none" w:sz="0" w:space="0" w:color="auto"/>
        <w:left w:val="none" w:sz="0" w:space="0" w:color="auto"/>
        <w:bottom w:val="none" w:sz="0" w:space="0" w:color="auto"/>
        <w:right w:val="none" w:sz="0" w:space="0" w:color="auto"/>
      </w:divBdr>
    </w:div>
    <w:div w:id="2005740030">
      <w:bodyDiv w:val="1"/>
      <w:marLeft w:val="0"/>
      <w:marRight w:val="0"/>
      <w:marTop w:val="0"/>
      <w:marBottom w:val="0"/>
      <w:divBdr>
        <w:top w:val="none" w:sz="0" w:space="0" w:color="auto"/>
        <w:left w:val="none" w:sz="0" w:space="0" w:color="auto"/>
        <w:bottom w:val="none" w:sz="0" w:space="0" w:color="auto"/>
        <w:right w:val="none" w:sz="0" w:space="0" w:color="auto"/>
      </w:divBdr>
    </w:div>
    <w:div w:id="2006198232">
      <w:bodyDiv w:val="1"/>
      <w:marLeft w:val="0"/>
      <w:marRight w:val="0"/>
      <w:marTop w:val="0"/>
      <w:marBottom w:val="0"/>
      <w:divBdr>
        <w:top w:val="none" w:sz="0" w:space="0" w:color="auto"/>
        <w:left w:val="none" w:sz="0" w:space="0" w:color="auto"/>
        <w:bottom w:val="none" w:sz="0" w:space="0" w:color="auto"/>
        <w:right w:val="none" w:sz="0" w:space="0" w:color="auto"/>
      </w:divBdr>
    </w:div>
    <w:div w:id="2006319516">
      <w:bodyDiv w:val="1"/>
      <w:marLeft w:val="0"/>
      <w:marRight w:val="0"/>
      <w:marTop w:val="0"/>
      <w:marBottom w:val="0"/>
      <w:divBdr>
        <w:top w:val="none" w:sz="0" w:space="0" w:color="auto"/>
        <w:left w:val="none" w:sz="0" w:space="0" w:color="auto"/>
        <w:bottom w:val="none" w:sz="0" w:space="0" w:color="auto"/>
        <w:right w:val="none" w:sz="0" w:space="0" w:color="auto"/>
      </w:divBdr>
    </w:div>
    <w:div w:id="2006474393">
      <w:bodyDiv w:val="1"/>
      <w:marLeft w:val="0"/>
      <w:marRight w:val="0"/>
      <w:marTop w:val="0"/>
      <w:marBottom w:val="0"/>
      <w:divBdr>
        <w:top w:val="none" w:sz="0" w:space="0" w:color="auto"/>
        <w:left w:val="none" w:sz="0" w:space="0" w:color="auto"/>
        <w:bottom w:val="none" w:sz="0" w:space="0" w:color="auto"/>
        <w:right w:val="none" w:sz="0" w:space="0" w:color="auto"/>
      </w:divBdr>
    </w:div>
    <w:div w:id="2006592936">
      <w:bodyDiv w:val="1"/>
      <w:marLeft w:val="0"/>
      <w:marRight w:val="0"/>
      <w:marTop w:val="0"/>
      <w:marBottom w:val="0"/>
      <w:divBdr>
        <w:top w:val="none" w:sz="0" w:space="0" w:color="auto"/>
        <w:left w:val="none" w:sz="0" w:space="0" w:color="auto"/>
        <w:bottom w:val="none" w:sz="0" w:space="0" w:color="auto"/>
        <w:right w:val="none" w:sz="0" w:space="0" w:color="auto"/>
      </w:divBdr>
    </w:div>
    <w:div w:id="2006778319">
      <w:bodyDiv w:val="1"/>
      <w:marLeft w:val="0"/>
      <w:marRight w:val="0"/>
      <w:marTop w:val="0"/>
      <w:marBottom w:val="0"/>
      <w:divBdr>
        <w:top w:val="none" w:sz="0" w:space="0" w:color="auto"/>
        <w:left w:val="none" w:sz="0" w:space="0" w:color="auto"/>
        <w:bottom w:val="none" w:sz="0" w:space="0" w:color="auto"/>
        <w:right w:val="none" w:sz="0" w:space="0" w:color="auto"/>
      </w:divBdr>
    </w:div>
    <w:div w:id="2006854116">
      <w:bodyDiv w:val="1"/>
      <w:marLeft w:val="0"/>
      <w:marRight w:val="0"/>
      <w:marTop w:val="0"/>
      <w:marBottom w:val="0"/>
      <w:divBdr>
        <w:top w:val="none" w:sz="0" w:space="0" w:color="auto"/>
        <w:left w:val="none" w:sz="0" w:space="0" w:color="auto"/>
        <w:bottom w:val="none" w:sz="0" w:space="0" w:color="auto"/>
        <w:right w:val="none" w:sz="0" w:space="0" w:color="auto"/>
      </w:divBdr>
    </w:div>
    <w:div w:id="2008242182">
      <w:bodyDiv w:val="1"/>
      <w:marLeft w:val="0"/>
      <w:marRight w:val="0"/>
      <w:marTop w:val="0"/>
      <w:marBottom w:val="0"/>
      <w:divBdr>
        <w:top w:val="none" w:sz="0" w:space="0" w:color="auto"/>
        <w:left w:val="none" w:sz="0" w:space="0" w:color="auto"/>
        <w:bottom w:val="none" w:sz="0" w:space="0" w:color="auto"/>
        <w:right w:val="none" w:sz="0" w:space="0" w:color="auto"/>
      </w:divBdr>
    </w:div>
    <w:div w:id="2008362635">
      <w:bodyDiv w:val="1"/>
      <w:marLeft w:val="0"/>
      <w:marRight w:val="0"/>
      <w:marTop w:val="0"/>
      <w:marBottom w:val="0"/>
      <w:divBdr>
        <w:top w:val="none" w:sz="0" w:space="0" w:color="auto"/>
        <w:left w:val="none" w:sz="0" w:space="0" w:color="auto"/>
        <w:bottom w:val="none" w:sz="0" w:space="0" w:color="auto"/>
        <w:right w:val="none" w:sz="0" w:space="0" w:color="auto"/>
      </w:divBdr>
    </w:div>
    <w:div w:id="2008436938">
      <w:bodyDiv w:val="1"/>
      <w:marLeft w:val="0"/>
      <w:marRight w:val="0"/>
      <w:marTop w:val="0"/>
      <w:marBottom w:val="0"/>
      <w:divBdr>
        <w:top w:val="none" w:sz="0" w:space="0" w:color="auto"/>
        <w:left w:val="none" w:sz="0" w:space="0" w:color="auto"/>
        <w:bottom w:val="none" w:sz="0" w:space="0" w:color="auto"/>
        <w:right w:val="none" w:sz="0" w:space="0" w:color="auto"/>
      </w:divBdr>
    </w:div>
    <w:div w:id="2008709667">
      <w:bodyDiv w:val="1"/>
      <w:marLeft w:val="0"/>
      <w:marRight w:val="0"/>
      <w:marTop w:val="0"/>
      <w:marBottom w:val="0"/>
      <w:divBdr>
        <w:top w:val="none" w:sz="0" w:space="0" w:color="auto"/>
        <w:left w:val="none" w:sz="0" w:space="0" w:color="auto"/>
        <w:bottom w:val="none" w:sz="0" w:space="0" w:color="auto"/>
        <w:right w:val="none" w:sz="0" w:space="0" w:color="auto"/>
      </w:divBdr>
    </w:div>
    <w:div w:id="2008897720">
      <w:bodyDiv w:val="1"/>
      <w:marLeft w:val="0"/>
      <w:marRight w:val="0"/>
      <w:marTop w:val="0"/>
      <w:marBottom w:val="0"/>
      <w:divBdr>
        <w:top w:val="none" w:sz="0" w:space="0" w:color="auto"/>
        <w:left w:val="none" w:sz="0" w:space="0" w:color="auto"/>
        <w:bottom w:val="none" w:sz="0" w:space="0" w:color="auto"/>
        <w:right w:val="none" w:sz="0" w:space="0" w:color="auto"/>
      </w:divBdr>
    </w:div>
    <w:div w:id="2009140226">
      <w:bodyDiv w:val="1"/>
      <w:marLeft w:val="0"/>
      <w:marRight w:val="0"/>
      <w:marTop w:val="0"/>
      <w:marBottom w:val="0"/>
      <w:divBdr>
        <w:top w:val="none" w:sz="0" w:space="0" w:color="auto"/>
        <w:left w:val="none" w:sz="0" w:space="0" w:color="auto"/>
        <w:bottom w:val="none" w:sz="0" w:space="0" w:color="auto"/>
        <w:right w:val="none" w:sz="0" w:space="0" w:color="auto"/>
      </w:divBdr>
    </w:div>
    <w:div w:id="2009408008">
      <w:bodyDiv w:val="1"/>
      <w:marLeft w:val="0"/>
      <w:marRight w:val="0"/>
      <w:marTop w:val="0"/>
      <w:marBottom w:val="0"/>
      <w:divBdr>
        <w:top w:val="none" w:sz="0" w:space="0" w:color="auto"/>
        <w:left w:val="none" w:sz="0" w:space="0" w:color="auto"/>
        <w:bottom w:val="none" w:sz="0" w:space="0" w:color="auto"/>
        <w:right w:val="none" w:sz="0" w:space="0" w:color="auto"/>
      </w:divBdr>
    </w:div>
    <w:div w:id="2009939384">
      <w:bodyDiv w:val="1"/>
      <w:marLeft w:val="0"/>
      <w:marRight w:val="0"/>
      <w:marTop w:val="0"/>
      <w:marBottom w:val="0"/>
      <w:divBdr>
        <w:top w:val="none" w:sz="0" w:space="0" w:color="auto"/>
        <w:left w:val="none" w:sz="0" w:space="0" w:color="auto"/>
        <w:bottom w:val="none" w:sz="0" w:space="0" w:color="auto"/>
        <w:right w:val="none" w:sz="0" w:space="0" w:color="auto"/>
      </w:divBdr>
    </w:div>
    <w:div w:id="2010062317">
      <w:bodyDiv w:val="1"/>
      <w:marLeft w:val="0"/>
      <w:marRight w:val="0"/>
      <w:marTop w:val="0"/>
      <w:marBottom w:val="0"/>
      <w:divBdr>
        <w:top w:val="none" w:sz="0" w:space="0" w:color="auto"/>
        <w:left w:val="none" w:sz="0" w:space="0" w:color="auto"/>
        <w:bottom w:val="none" w:sz="0" w:space="0" w:color="auto"/>
        <w:right w:val="none" w:sz="0" w:space="0" w:color="auto"/>
      </w:divBdr>
    </w:div>
    <w:div w:id="2010670351">
      <w:bodyDiv w:val="1"/>
      <w:marLeft w:val="0"/>
      <w:marRight w:val="0"/>
      <w:marTop w:val="0"/>
      <w:marBottom w:val="0"/>
      <w:divBdr>
        <w:top w:val="none" w:sz="0" w:space="0" w:color="auto"/>
        <w:left w:val="none" w:sz="0" w:space="0" w:color="auto"/>
        <w:bottom w:val="none" w:sz="0" w:space="0" w:color="auto"/>
        <w:right w:val="none" w:sz="0" w:space="0" w:color="auto"/>
      </w:divBdr>
      <w:divsChild>
        <w:div w:id="950547679">
          <w:marLeft w:val="0"/>
          <w:marRight w:val="0"/>
          <w:marTop w:val="0"/>
          <w:marBottom w:val="0"/>
          <w:divBdr>
            <w:top w:val="none" w:sz="0" w:space="0" w:color="auto"/>
            <w:left w:val="none" w:sz="0" w:space="0" w:color="auto"/>
            <w:bottom w:val="none" w:sz="0" w:space="0" w:color="auto"/>
            <w:right w:val="none" w:sz="0" w:space="0" w:color="auto"/>
          </w:divBdr>
        </w:div>
        <w:div w:id="1595243682">
          <w:marLeft w:val="0"/>
          <w:marRight w:val="0"/>
          <w:marTop w:val="0"/>
          <w:marBottom w:val="0"/>
          <w:divBdr>
            <w:top w:val="none" w:sz="0" w:space="0" w:color="auto"/>
            <w:left w:val="none" w:sz="0" w:space="0" w:color="auto"/>
            <w:bottom w:val="none" w:sz="0" w:space="0" w:color="auto"/>
            <w:right w:val="none" w:sz="0" w:space="0" w:color="auto"/>
          </w:divBdr>
        </w:div>
        <w:div w:id="1890993393">
          <w:marLeft w:val="0"/>
          <w:marRight w:val="0"/>
          <w:marTop w:val="0"/>
          <w:marBottom w:val="0"/>
          <w:divBdr>
            <w:top w:val="none" w:sz="0" w:space="0" w:color="auto"/>
            <w:left w:val="none" w:sz="0" w:space="0" w:color="auto"/>
            <w:bottom w:val="none" w:sz="0" w:space="0" w:color="auto"/>
            <w:right w:val="none" w:sz="0" w:space="0" w:color="auto"/>
          </w:divBdr>
        </w:div>
      </w:divsChild>
    </w:div>
    <w:div w:id="2010675051">
      <w:bodyDiv w:val="1"/>
      <w:marLeft w:val="0"/>
      <w:marRight w:val="0"/>
      <w:marTop w:val="0"/>
      <w:marBottom w:val="0"/>
      <w:divBdr>
        <w:top w:val="none" w:sz="0" w:space="0" w:color="auto"/>
        <w:left w:val="none" w:sz="0" w:space="0" w:color="auto"/>
        <w:bottom w:val="none" w:sz="0" w:space="0" w:color="auto"/>
        <w:right w:val="none" w:sz="0" w:space="0" w:color="auto"/>
      </w:divBdr>
    </w:div>
    <w:div w:id="2011057501">
      <w:bodyDiv w:val="1"/>
      <w:marLeft w:val="0"/>
      <w:marRight w:val="0"/>
      <w:marTop w:val="0"/>
      <w:marBottom w:val="0"/>
      <w:divBdr>
        <w:top w:val="none" w:sz="0" w:space="0" w:color="auto"/>
        <w:left w:val="none" w:sz="0" w:space="0" w:color="auto"/>
        <w:bottom w:val="none" w:sz="0" w:space="0" w:color="auto"/>
        <w:right w:val="none" w:sz="0" w:space="0" w:color="auto"/>
      </w:divBdr>
    </w:div>
    <w:div w:id="2011325542">
      <w:bodyDiv w:val="1"/>
      <w:marLeft w:val="0"/>
      <w:marRight w:val="0"/>
      <w:marTop w:val="0"/>
      <w:marBottom w:val="0"/>
      <w:divBdr>
        <w:top w:val="none" w:sz="0" w:space="0" w:color="auto"/>
        <w:left w:val="none" w:sz="0" w:space="0" w:color="auto"/>
        <w:bottom w:val="none" w:sz="0" w:space="0" w:color="auto"/>
        <w:right w:val="none" w:sz="0" w:space="0" w:color="auto"/>
      </w:divBdr>
    </w:div>
    <w:div w:id="2011522201">
      <w:bodyDiv w:val="1"/>
      <w:marLeft w:val="0"/>
      <w:marRight w:val="0"/>
      <w:marTop w:val="0"/>
      <w:marBottom w:val="0"/>
      <w:divBdr>
        <w:top w:val="none" w:sz="0" w:space="0" w:color="auto"/>
        <w:left w:val="none" w:sz="0" w:space="0" w:color="auto"/>
        <w:bottom w:val="none" w:sz="0" w:space="0" w:color="auto"/>
        <w:right w:val="none" w:sz="0" w:space="0" w:color="auto"/>
      </w:divBdr>
    </w:div>
    <w:div w:id="2011525064">
      <w:bodyDiv w:val="1"/>
      <w:marLeft w:val="0"/>
      <w:marRight w:val="0"/>
      <w:marTop w:val="0"/>
      <w:marBottom w:val="0"/>
      <w:divBdr>
        <w:top w:val="none" w:sz="0" w:space="0" w:color="auto"/>
        <w:left w:val="none" w:sz="0" w:space="0" w:color="auto"/>
        <w:bottom w:val="none" w:sz="0" w:space="0" w:color="auto"/>
        <w:right w:val="none" w:sz="0" w:space="0" w:color="auto"/>
      </w:divBdr>
    </w:div>
    <w:div w:id="2011827091">
      <w:bodyDiv w:val="1"/>
      <w:marLeft w:val="0"/>
      <w:marRight w:val="0"/>
      <w:marTop w:val="0"/>
      <w:marBottom w:val="0"/>
      <w:divBdr>
        <w:top w:val="none" w:sz="0" w:space="0" w:color="auto"/>
        <w:left w:val="none" w:sz="0" w:space="0" w:color="auto"/>
        <w:bottom w:val="none" w:sz="0" w:space="0" w:color="auto"/>
        <w:right w:val="none" w:sz="0" w:space="0" w:color="auto"/>
      </w:divBdr>
    </w:div>
    <w:div w:id="2012367681">
      <w:bodyDiv w:val="1"/>
      <w:marLeft w:val="0"/>
      <w:marRight w:val="0"/>
      <w:marTop w:val="0"/>
      <w:marBottom w:val="0"/>
      <w:divBdr>
        <w:top w:val="none" w:sz="0" w:space="0" w:color="auto"/>
        <w:left w:val="none" w:sz="0" w:space="0" w:color="auto"/>
        <w:bottom w:val="none" w:sz="0" w:space="0" w:color="auto"/>
        <w:right w:val="none" w:sz="0" w:space="0" w:color="auto"/>
      </w:divBdr>
    </w:div>
    <w:div w:id="2012491397">
      <w:bodyDiv w:val="1"/>
      <w:marLeft w:val="0"/>
      <w:marRight w:val="0"/>
      <w:marTop w:val="0"/>
      <w:marBottom w:val="0"/>
      <w:divBdr>
        <w:top w:val="none" w:sz="0" w:space="0" w:color="auto"/>
        <w:left w:val="none" w:sz="0" w:space="0" w:color="auto"/>
        <w:bottom w:val="none" w:sz="0" w:space="0" w:color="auto"/>
        <w:right w:val="none" w:sz="0" w:space="0" w:color="auto"/>
      </w:divBdr>
    </w:div>
    <w:div w:id="2012565060">
      <w:bodyDiv w:val="1"/>
      <w:marLeft w:val="0"/>
      <w:marRight w:val="0"/>
      <w:marTop w:val="0"/>
      <w:marBottom w:val="0"/>
      <w:divBdr>
        <w:top w:val="none" w:sz="0" w:space="0" w:color="auto"/>
        <w:left w:val="none" w:sz="0" w:space="0" w:color="auto"/>
        <w:bottom w:val="none" w:sz="0" w:space="0" w:color="auto"/>
        <w:right w:val="none" w:sz="0" w:space="0" w:color="auto"/>
      </w:divBdr>
    </w:div>
    <w:div w:id="2012565307">
      <w:bodyDiv w:val="1"/>
      <w:marLeft w:val="0"/>
      <w:marRight w:val="0"/>
      <w:marTop w:val="0"/>
      <w:marBottom w:val="0"/>
      <w:divBdr>
        <w:top w:val="none" w:sz="0" w:space="0" w:color="auto"/>
        <w:left w:val="none" w:sz="0" w:space="0" w:color="auto"/>
        <w:bottom w:val="none" w:sz="0" w:space="0" w:color="auto"/>
        <w:right w:val="none" w:sz="0" w:space="0" w:color="auto"/>
      </w:divBdr>
    </w:div>
    <w:div w:id="2012683181">
      <w:bodyDiv w:val="1"/>
      <w:marLeft w:val="0"/>
      <w:marRight w:val="0"/>
      <w:marTop w:val="0"/>
      <w:marBottom w:val="0"/>
      <w:divBdr>
        <w:top w:val="none" w:sz="0" w:space="0" w:color="auto"/>
        <w:left w:val="none" w:sz="0" w:space="0" w:color="auto"/>
        <w:bottom w:val="none" w:sz="0" w:space="0" w:color="auto"/>
        <w:right w:val="none" w:sz="0" w:space="0" w:color="auto"/>
      </w:divBdr>
    </w:div>
    <w:div w:id="2012949107">
      <w:bodyDiv w:val="1"/>
      <w:marLeft w:val="0"/>
      <w:marRight w:val="0"/>
      <w:marTop w:val="0"/>
      <w:marBottom w:val="0"/>
      <w:divBdr>
        <w:top w:val="none" w:sz="0" w:space="0" w:color="auto"/>
        <w:left w:val="none" w:sz="0" w:space="0" w:color="auto"/>
        <w:bottom w:val="none" w:sz="0" w:space="0" w:color="auto"/>
        <w:right w:val="none" w:sz="0" w:space="0" w:color="auto"/>
      </w:divBdr>
      <w:divsChild>
        <w:div w:id="964239622">
          <w:marLeft w:val="0"/>
          <w:marRight w:val="0"/>
          <w:marTop w:val="0"/>
          <w:marBottom w:val="0"/>
          <w:divBdr>
            <w:top w:val="none" w:sz="0" w:space="0" w:color="auto"/>
            <w:left w:val="none" w:sz="0" w:space="0" w:color="auto"/>
            <w:bottom w:val="none" w:sz="0" w:space="0" w:color="auto"/>
            <w:right w:val="none" w:sz="0" w:space="0" w:color="auto"/>
          </w:divBdr>
        </w:div>
        <w:div w:id="1626542238">
          <w:marLeft w:val="0"/>
          <w:marRight w:val="0"/>
          <w:marTop w:val="0"/>
          <w:marBottom w:val="0"/>
          <w:divBdr>
            <w:top w:val="none" w:sz="0" w:space="0" w:color="auto"/>
            <w:left w:val="none" w:sz="0" w:space="0" w:color="auto"/>
            <w:bottom w:val="none" w:sz="0" w:space="0" w:color="auto"/>
            <w:right w:val="none" w:sz="0" w:space="0" w:color="auto"/>
          </w:divBdr>
        </w:div>
        <w:div w:id="2048681742">
          <w:marLeft w:val="0"/>
          <w:marRight w:val="0"/>
          <w:marTop w:val="0"/>
          <w:marBottom w:val="0"/>
          <w:divBdr>
            <w:top w:val="none" w:sz="0" w:space="0" w:color="auto"/>
            <w:left w:val="none" w:sz="0" w:space="0" w:color="auto"/>
            <w:bottom w:val="none" w:sz="0" w:space="0" w:color="auto"/>
            <w:right w:val="none" w:sz="0" w:space="0" w:color="auto"/>
          </w:divBdr>
        </w:div>
      </w:divsChild>
    </w:div>
    <w:div w:id="2013291041">
      <w:bodyDiv w:val="1"/>
      <w:marLeft w:val="0"/>
      <w:marRight w:val="0"/>
      <w:marTop w:val="0"/>
      <w:marBottom w:val="0"/>
      <w:divBdr>
        <w:top w:val="none" w:sz="0" w:space="0" w:color="auto"/>
        <w:left w:val="none" w:sz="0" w:space="0" w:color="auto"/>
        <w:bottom w:val="none" w:sz="0" w:space="0" w:color="auto"/>
        <w:right w:val="none" w:sz="0" w:space="0" w:color="auto"/>
      </w:divBdr>
    </w:div>
    <w:div w:id="2013484515">
      <w:bodyDiv w:val="1"/>
      <w:marLeft w:val="0"/>
      <w:marRight w:val="0"/>
      <w:marTop w:val="0"/>
      <w:marBottom w:val="0"/>
      <w:divBdr>
        <w:top w:val="none" w:sz="0" w:space="0" w:color="auto"/>
        <w:left w:val="none" w:sz="0" w:space="0" w:color="auto"/>
        <w:bottom w:val="none" w:sz="0" w:space="0" w:color="auto"/>
        <w:right w:val="none" w:sz="0" w:space="0" w:color="auto"/>
      </w:divBdr>
    </w:div>
    <w:div w:id="2013992295">
      <w:bodyDiv w:val="1"/>
      <w:marLeft w:val="0"/>
      <w:marRight w:val="0"/>
      <w:marTop w:val="0"/>
      <w:marBottom w:val="0"/>
      <w:divBdr>
        <w:top w:val="none" w:sz="0" w:space="0" w:color="auto"/>
        <w:left w:val="none" w:sz="0" w:space="0" w:color="auto"/>
        <w:bottom w:val="none" w:sz="0" w:space="0" w:color="auto"/>
        <w:right w:val="none" w:sz="0" w:space="0" w:color="auto"/>
      </w:divBdr>
    </w:div>
    <w:div w:id="2014143309">
      <w:bodyDiv w:val="1"/>
      <w:marLeft w:val="0"/>
      <w:marRight w:val="0"/>
      <w:marTop w:val="0"/>
      <w:marBottom w:val="0"/>
      <w:divBdr>
        <w:top w:val="none" w:sz="0" w:space="0" w:color="auto"/>
        <w:left w:val="none" w:sz="0" w:space="0" w:color="auto"/>
        <w:bottom w:val="none" w:sz="0" w:space="0" w:color="auto"/>
        <w:right w:val="none" w:sz="0" w:space="0" w:color="auto"/>
      </w:divBdr>
    </w:div>
    <w:div w:id="2014262432">
      <w:bodyDiv w:val="1"/>
      <w:marLeft w:val="0"/>
      <w:marRight w:val="0"/>
      <w:marTop w:val="0"/>
      <w:marBottom w:val="0"/>
      <w:divBdr>
        <w:top w:val="none" w:sz="0" w:space="0" w:color="auto"/>
        <w:left w:val="none" w:sz="0" w:space="0" w:color="auto"/>
        <w:bottom w:val="none" w:sz="0" w:space="0" w:color="auto"/>
        <w:right w:val="none" w:sz="0" w:space="0" w:color="auto"/>
      </w:divBdr>
    </w:div>
    <w:div w:id="2015066916">
      <w:bodyDiv w:val="1"/>
      <w:marLeft w:val="0"/>
      <w:marRight w:val="0"/>
      <w:marTop w:val="0"/>
      <w:marBottom w:val="0"/>
      <w:divBdr>
        <w:top w:val="none" w:sz="0" w:space="0" w:color="auto"/>
        <w:left w:val="none" w:sz="0" w:space="0" w:color="auto"/>
        <w:bottom w:val="none" w:sz="0" w:space="0" w:color="auto"/>
        <w:right w:val="none" w:sz="0" w:space="0" w:color="auto"/>
      </w:divBdr>
    </w:div>
    <w:div w:id="2015644515">
      <w:bodyDiv w:val="1"/>
      <w:marLeft w:val="0"/>
      <w:marRight w:val="0"/>
      <w:marTop w:val="0"/>
      <w:marBottom w:val="0"/>
      <w:divBdr>
        <w:top w:val="none" w:sz="0" w:space="0" w:color="auto"/>
        <w:left w:val="none" w:sz="0" w:space="0" w:color="auto"/>
        <w:bottom w:val="none" w:sz="0" w:space="0" w:color="auto"/>
        <w:right w:val="none" w:sz="0" w:space="0" w:color="auto"/>
      </w:divBdr>
    </w:div>
    <w:div w:id="2015723187">
      <w:bodyDiv w:val="1"/>
      <w:marLeft w:val="0"/>
      <w:marRight w:val="0"/>
      <w:marTop w:val="0"/>
      <w:marBottom w:val="0"/>
      <w:divBdr>
        <w:top w:val="none" w:sz="0" w:space="0" w:color="auto"/>
        <w:left w:val="none" w:sz="0" w:space="0" w:color="auto"/>
        <w:bottom w:val="none" w:sz="0" w:space="0" w:color="auto"/>
        <w:right w:val="none" w:sz="0" w:space="0" w:color="auto"/>
      </w:divBdr>
    </w:div>
    <w:div w:id="2016417557">
      <w:bodyDiv w:val="1"/>
      <w:marLeft w:val="0"/>
      <w:marRight w:val="0"/>
      <w:marTop w:val="0"/>
      <w:marBottom w:val="0"/>
      <w:divBdr>
        <w:top w:val="none" w:sz="0" w:space="0" w:color="auto"/>
        <w:left w:val="none" w:sz="0" w:space="0" w:color="auto"/>
        <w:bottom w:val="none" w:sz="0" w:space="0" w:color="auto"/>
        <w:right w:val="none" w:sz="0" w:space="0" w:color="auto"/>
      </w:divBdr>
    </w:div>
    <w:div w:id="2016420532">
      <w:bodyDiv w:val="1"/>
      <w:marLeft w:val="0"/>
      <w:marRight w:val="0"/>
      <w:marTop w:val="0"/>
      <w:marBottom w:val="0"/>
      <w:divBdr>
        <w:top w:val="none" w:sz="0" w:space="0" w:color="auto"/>
        <w:left w:val="none" w:sz="0" w:space="0" w:color="auto"/>
        <w:bottom w:val="none" w:sz="0" w:space="0" w:color="auto"/>
        <w:right w:val="none" w:sz="0" w:space="0" w:color="auto"/>
      </w:divBdr>
    </w:div>
    <w:div w:id="2016613759">
      <w:bodyDiv w:val="1"/>
      <w:marLeft w:val="0"/>
      <w:marRight w:val="0"/>
      <w:marTop w:val="0"/>
      <w:marBottom w:val="0"/>
      <w:divBdr>
        <w:top w:val="none" w:sz="0" w:space="0" w:color="auto"/>
        <w:left w:val="none" w:sz="0" w:space="0" w:color="auto"/>
        <w:bottom w:val="none" w:sz="0" w:space="0" w:color="auto"/>
        <w:right w:val="none" w:sz="0" w:space="0" w:color="auto"/>
      </w:divBdr>
    </w:div>
    <w:div w:id="2016684423">
      <w:bodyDiv w:val="1"/>
      <w:marLeft w:val="0"/>
      <w:marRight w:val="0"/>
      <w:marTop w:val="0"/>
      <w:marBottom w:val="0"/>
      <w:divBdr>
        <w:top w:val="none" w:sz="0" w:space="0" w:color="auto"/>
        <w:left w:val="none" w:sz="0" w:space="0" w:color="auto"/>
        <w:bottom w:val="none" w:sz="0" w:space="0" w:color="auto"/>
        <w:right w:val="none" w:sz="0" w:space="0" w:color="auto"/>
      </w:divBdr>
    </w:div>
    <w:div w:id="2017071000">
      <w:bodyDiv w:val="1"/>
      <w:marLeft w:val="0"/>
      <w:marRight w:val="0"/>
      <w:marTop w:val="0"/>
      <w:marBottom w:val="0"/>
      <w:divBdr>
        <w:top w:val="none" w:sz="0" w:space="0" w:color="auto"/>
        <w:left w:val="none" w:sz="0" w:space="0" w:color="auto"/>
        <w:bottom w:val="none" w:sz="0" w:space="0" w:color="auto"/>
        <w:right w:val="none" w:sz="0" w:space="0" w:color="auto"/>
      </w:divBdr>
    </w:div>
    <w:div w:id="2017346575">
      <w:bodyDiv w:val="1"/>
      <w:marLeft w:val="0"/>
      <w:marRight w:val="0"/>
      <w:marTop w:val="0"/>
      <w:marBottom w:val="0"/>
      <w:divBdr>
        <w:top w:val="none" w:sz="0" w:space="0" w:color="auto"/>
        <w:left w:val="none" w:sz="0" w:space="0" w:color="auto"/>
        <w:bottom w:val="none" w:sz="0" w:space="0" w:color="auto"/>
        <w:right w:val="none" w:sz="0" w:space="0" w:color="auto"/>
      </w:divBdr>
    </w:div>
    <w:div w:id="2017950772">
      <w:bodyDiv w:val="1"/>
      <w:marLeft w:val="0"/>
      <w:marRight w:val="0"/>
      <w:marTop w:val="0"/>
      <w:marBottom w:val="0"/>
      <w:divBdr>
        <w:top w:val="none" w:sz="0" w:space="0" w:color="auto"/>
        <w:left w:val="none" w:sz="0" w:space="0" w:color="auto"/>
        <w:bottom w:val="none" w:sz="0" w:space="0" w:color="auto"/>
        <w:right w:val="none" w:sz="0" w:space="0" w:color="auto"/>
      </w:divBdr>
    </w:div>
    <w:div w:id="2018338816">
      <w:bodyDiv w:val="1"/>
      <w:marLeft w:val="0"/>
      <w:marRight w:val="0"/>
      <w:marTop w:val="0"/>
      <w:marBottom w:val="0"/>
      <w:divBdr>
        <w:top w:val="none" w:sz="0" w:space="0" w:color="auto"/>
        <w:left w:val="none" w:sz="0" w:space="0" w:color="auto"/>
        <w:bottom w:val="none" w:sz="0" w:space="0" w:color="auto"/>
        <w:right w:val="none" w:sz="0" w:space="0" w:color="auto"/>
      </w:divBdr>
    </w:div>
    <w:div w:id="2018531397">
      <w:bodyDiv w:val="1"/>
      <w:marLeft w:val="0"/>
      <w:marRight w:val="0"/>
      <w:marTop w:val="0"/>
      <w:marBottom w:val="0"/>
      <w:divBdr>
        <w:top w:val="none" w:sz="0" w:space="0" w:color="auto"/>
        <w:left w:val="none" w:sz="0" w:space="0" w:color="auto"/>
        <w:bottom w:val="none" w:sz="0" w:space="0" w:color="auto"/>
        <w:right w:val="none" w:sz="0" w:space="0" w:color="auto"/>
      </w:divBdr>
    </w:div>
    <w:div w:id="2018531583">
      <w:bodyDiv w:val="1"/>
      <w:marLeft w:val="0"/>
      <w:marRight w:val="0"/>
      <w:marTop w:val="0"/>
      <w:marBottom w:val="0"/>
      <w:divBdr>
        <w:top w:val="none" w:sz="0" w:space="0" w:color="auto"/>
        <w:left w:val="none" w:sz="0" w:space="0" w:color="auto"/>
        <w:bottom w:val="none" w:sz="0" w:space="0" w:color="auto"/>
        <w:right w:val="none" w:sz="0" w:space="0" w:color="auto"/>
      </w:divBdr>
    </w:div>
    <w:div w:id="2018843016">
      <w:bodyDiv w:val="1"/>
      <w:marLeft w:val="0"/>
      <w:marRight w:val="0"/>
      <w:marTop w:val="0"/>
      <w:marBottom w:val="0"/>
      <w:divBdr>
        <w:top w:val="none" w:sz="0" w:space="0" w:color="auto"/>
        <w:left w:val="none" w:sz="0" w:space="0" w:color="auto"/>
        <w:bottom w:val="none" w:sz="0" w:space="0" w:color="auto"/>
        <w:right w:val="none" w:sz="0" w:space="0" w:color="auto"/>
      </w:divBdr>
    </w:div>
    <w:div w:id="2019188877">
      <w:bodyDiv w:val="1"/>
      <w:marLeft w:val="0"/>
      <w:marRight w:val="0"/>
      <w:marTop w:val="0"/>
      <w:marBottom w:val="0"/>
      <w:divBdr>
        <w:top w:val="none" w:sz="0" w:space="0" w:color="auto"/>
        <w:left w:val="none" w:sz="0" w:space="0" w:color="auto"/>
        <w:bottom w:val="none" w:sz="0" w:space="0" w:color="auto"/>
        <w:right w:val="none" w:sz="0" w:space="0" w:color="auto"/>
      </w:divBdr>
    </w:div>
    <w:div w:id="2019194533">
      <w:bodyDiv w:val="1"/>
      <w:marLeft w:val="0"/>
      <w:marRight w:val="0"/>
      <w:marTop w:val="0"/>
      <w:marBottom w:val="0"/>
      <w:divBdr>
        <w:top w:val="none" w:sz="0" w:space="0" w:color="auto"/>
        <w:left w:val="none" w:sz="0" w:space="0" w:color="auto"/>
        <w:bottom w:val="none" w:sz="0" w:space="0" w:color="auto"/>
        <w:right w:val="none" w:sz="0" w:space="0" w:color="auto"/>
      </w:divBdr>
    </w:div>
    <w:div w:id="2019261428">
      <w:bodyDiv w:val="1"/>
      <w:marLeft w:val="0"/>
      <w:marRight w:val="0"/>
      <w:marTop w:val="0"/>
      <w:marBottom w:val="0"/>
      <w:divBdr>
        <w:top w:val="none" w:sz="0" w:space="0" w:color="auto"/>
        <w:left w:val="none" w:sz="0" w:space="0" w:color="auto"/>
        <w:bottom w:val="none" w:sz="0" w:space="0" w:color="auto"/>
        <w:right w:val="none" w:sz="0" w:space="0" w:color="auto"/>
      </w:divBdr>
    </w:div>
    <w:div w:id="2019890705">
      <w:bodyDiv w:val="1"/>
      <w:marLeft w:val="0"/>
      <w:marRight w:val="0"/>
      <w:marTop w:val="0"/>
      <w:marBottom w:val="0"/>
      <w:divBdr>
        <w:top w:val="none" w:sz="0" w:space="0" w:color="auto"/>
        <w:left w:val="none" w:sz="0" w:space="0" w:color="auto"/>
        <w:bottom w:val="none" w:sz="0" w:space="0" w:color="auto"/>
        <w:right w:val="none" w:sz="0" w:space="0" w:color="auto"/>
      </w:divBdr>
    </w:div>
    <w:div w:id="2020082090">
      <w:bodyDiv w:val="1"/>
      <w:marLeft w:val="0"/>
      <w:marRight w:val="0"/>
      <w:marTop w:val="0"/>
      <w:marBottom w:val="0"/>
      <w:divBdr>
        <w:top w:val="none" w:sz="0" w:space="0" w:color="auto"/>
        <w:left w:val="none" w:sz="0" w:space="0" w:color="auto"/>
        <w:bottom w:val="none" w:sz="0" w:space="0" w:color="auto"/>
        <w:right w:val="none" w:sz="0" w:space="0" w:color="auto"/>
      </w:divBdr>
    </w:div>
    <w:div w:id="2020351383">
      <w:bodyDiv w:val="1"/>
      <w:marLeft w:val="0"/>
      <w:marRight w:val="0"/>
      <w:marTop w:val="0"/>
      <w:marBottom w:val="0"/>
      <w:divBdr>
        <w:top w:val="none" w:sz="0" w:space="0" w:color="auto"/>
        <w:left w:val="none" w:sz="0" w:space="0" w:color="auto"/>
        <w:bottom w:val="none" w:sz="0" w:space="0" w:color="auto"/>
        <w:right w:val="none" w:sz="0" w:space="0" w:color="auto"/>
      </w:divBdr>
    </w:div>
    <w:div w:id="2020420896">
      <w:bodyDiv w:val="1"/>
      <w:marLeft w:val="0"/>
      <w:marRight w:val="0"/>
      <w:marTop w:val="0"/>
      <w:marBottom w:val="0"/>
      <w:divBdr>
        <w:top w:val="none" w:sz="0" w:space="0" w:color="auto"/>
        <w:left w:val="none" w:sz="0" w:space="0" w:color="auto"/>
        <w:bottom w:val="none" w:sz="0" w:space="0" w:color="auto"/>
        <w:right w:val="none" w:sz="0" w:space="0" w:color="auto"/>
      </w:divBdr>
    </w:div>
    <w:div w:id="2020616592">
      <w:bodyDiv w:val="1"/>
      <w:marLeft w:val="0"/>
      <w:marRight w:val="0"/>
      <w:marTop w:val="0"/>
      <w:marBottom w:val="0"/>
      <w:divBdr>
        <w:top w:val="none" w:sz="0" w:space="0" w:color="auto"/>
        <w:left w:val="none" w:sz="0" w:space="0" w:color="auto"/>
        <w:bottom w:val="none" w:sz="0" w:space="0" w:color="auto"/>
        <w:right w:val="none" w:sz="0" w:space="0" w:color="auto"/>
      </w:divBdr>
    </w:div>
    <w:div w:id="2020891810">
      <w:bodyDiv w:val="1"/>
      <w:marLeft w:val="0"/>
      <w:marRight w:val="0"/>
      <w:marTop w:val="0"/>
      <w:marBottom w:val="0"/>
      <w:divBdr>
        <w:top w:val="none" w:sz="0" w:space="0" w:color="auto"/>
        <w:left w:val="none" w:sz="0" w:space="0" w:color="auto"/>
        <w:bottom w:val="none" w:sz="0" w:space="0" w:color="auto"/>
        <w:right w:val="none" w:sz="0" w:space="0" w:color="auto"/>
      </w:divBdr>
    </w:div>
    <w:div w:id="2021008597">
      <w:bodyDiv w:val="1"/>
      <w:marLeft w:val="0"/>
      <w:marRight w:val="0"/>
      <w:marTop w:val="0"/>
      <w:marBottom w:val="0"/>
      <w:divBdr>
        <w:top w:val="none" w:sz="0" w:space="0" w:color="auto"/>
        <w:left w:val="none" w:sz="0" w:space="0" w:color="auto"/>
        <w:bottom w:val="none" w:sz="0" w:space="0" w:color="auto"/>
        <w:right w:val="none" w:sz="0" w:space="0" w:color="auto"/>
      </w:divBdr>
    </w:div>
    <w:div w:id="2021158909">
      <w:bodyDiv w:val="1"/>
      <w:marLeft w:val="0"/>
      <w:marRight w:val="0"/>
      <w:marTop w:val="0"/>
      <w:marBottom w:val="0"/>
      <w:divBdr>
        <w:top w:val="none" w:sz="0" w:space="0" w:color="auto"/>
        <w:left w:val="none" w:sz="0" w:space="0" w:color="auto"/>
        <w:bottom w:val="none" w:sz="0" w:space="0" w:color="auto"/>
        <w:right w:val="none" w:sz="0" w:space="0" w:color="auto"/>
      </w:divBdr>
    </w:div>
    <w:div w:id="2021199412">
      <w:bodyDiv w:val="1"/>
      <w:marLeft w:val="0"/>
      <w:marRight w:val="0"/>
      <w:marTop w:val="0"/>
      <w:marBottom w:val="0"/>
      <w:divBdr>
        <w:top w:val="none" w:sz="0" w:space="0" w:color="auto"/>
        <w:left w:val="none" w:sz="0" w:space="0" w:color="auto"/>
        <w:bottom w:val="none" w:sz="0" w:space="0" w:color="auto"/>
        <w:right w:val="none" w:sz="0" w:space="0" w:color="auto"/>
      </w:divBdr>
    </w:div>
    <w:div w:id="2021274567">
      <w:bodyDiv w:val="1"/>
      <w:marLeft w:val="0"/>
      <w:marRight w:val="0"/>
      <w:marTop w:val="0"/>
      <w:marBottom w:val="0"/>
      <w:divBdr>
        <w:top w:val="none" w:sz="0" w:space="0" w:color="auto"/>
        <w:left w:val="none" w:sz="0" w:space="0" w:color="auto"/>
        <w:bottom w:val="none" w:sz="0" w:space="0" w:color="auto"/>
        <w:right w:val="none" w:sz="0" w:space="0" w:color="auto"/>
      </w:divBdr>
    </w:div>
    <w:div w:id="2021349485">
      <w:bodyDiv w:val="1"/>
      <w:marLeft w:val="0"/>
      <w:marRight w:val="0"/>
      <w:marTop w:val="0"/>
      <w:marBottom w:val="0"/>
      <w:divBdr>
        <w:top w:val="none" w:sz="0" w:space="0" w:color="auto"/>
        <w:left w:val="none" w:sz="0" w:space="0" w:color="auto"/>
        <w:bottom w:val="none" w:sz="0" w:space="0" w:color="auto"/>
        <w:right w:val="none" w:sz="0" w:space="0" w:color="auto"/>
      </w:divBdr>
    </w:div>
    <w:div w:id="2021546872">
      <w:bodyDiv w:val="1"/>
      <w:marLeft w:val="0"/>
      <w:marRight w:val="0"/>
      <w:marTop w:val="0"/>
      <w:marBottom w:val="0"/>
      <w:divBdr>
        <w:top w:val="none" w:sz="0" w:space="0" w:color="auto"/>
        <w:left w:val="none" w:sz="0" w:space="0" w:color="auto"/>
        <w:bottom w:val="none" w:sz="0" w:space="0" w:color="auto"/>
        <w:right w:val="none" w:sz="0" w:space="0" w:color="auto"/>
      </w:divBdr>
    </w:div>
    <w:div w:id="2021807698">
      <w:bodyDiv w:val="1"/>
      <w:marLeft w:val="0"/>
      <w:marRight w:val="0"/>
      <w:marTop w:val="0"/>
      <w:marBottom w:val="0"/>
      <w:divBdr>
        <w:top w:val="none" w:sz="0" w:space="0" w:color="auto"/>
        <w:left w:val="none" w:sz="0" w:space="0" w:color="auto"/>
        <w:bottom w:val="none" w:sz="0" w:space="0" w:color="auto"/>
        <w:right w:val="none" w:sz="0" w:space="0" w:color="auto"/>
      </w:divBdr>
    </w:div>
    <w:div w:id="2022389159">
      <w:bodyDiv w:val="1"/>
      <w:marLeft w:val="0"/>
      <w:marRight w:val="0"/>
      <w:marTop w:val="0"/>
      <w:marBottom w:val="0"/>
      <w:divBdr>
        <w:top w:val="none" w:sz="0" w:space="0" w:color="auto"/>
        <w:left w:val="none" w:sz="0" w:space="0" w:color="auto"/>
        <w:bottom w:val="none" w:sz="0" w:space="0" w:color="auto"/>
        <w:right w:val="none" w:sz="0" w:space="0" w:color="auto"/>
      </w:divBdr>
    </w:div>
    <w:div w:id="2022704486">
      <w:bodyDiv w:val="1"/>
      <w:marLeft w:val="0"/>
      <w:marRight w:val="0"/>
      <w:marTop w:val="0"/>
      <w:marBottom w:val="0"/>
      <w:divBdr>
        <w:top w:val="none" w:sz="0" w:space="0" w:color="auto"/>
        <w:left w:val="none" w:sz="0" w:space="0" w:color="auto"/>
        <w:bottom w:val="none" w:sz="0" w:space="0" w:color="auto"/>
        <w:right w:val="none" w:sz="0" w:space="0" w:color="auto"/>
      </w:divBdr>
      <w:divsChild>
        <w:div w:id="1759324796">
          <w:marLeft w:val="0"/>
          <w:marRight w:val="0"/>
          <w:marTop w:val="0"/>
          <w:marBottom w:val="0"/>
          <w:divBdr>
            <w:top w:val="none" w:sz="0" w:space="0" w:color="auto"/>
            <w:left w:val="none" w:sz="0" w:space="0" w:color="auto"/>
            <w:bottom w:val="none" w:sz="0" w:space="0" w:color="auto"/>
            <w:right w:val="none" w:sz="0" w:space="0" w:color="auto"/>
          </w:divBdr>
        </w:div>
        <w:div w:id="1914467506">
          <w:marLeft w:val="0"/>
          <w:marRight w:val="0"/>
          <w:marTop w:val="0"/>
          <w:marBottom w:val="0"/>
          <w:divBdr>
            <w:top w:val="none" w:sz="0" w:space="0" w:color="auto"/>
            <w:left w:val="none" w:sz="0" w:space="0" w:color="auto"/>
            <w:bottom w:val="none" w:sz="0" w:space="0" w:color="auto"/>
            <w:right w:val="none" w:sz="0" w:space="0" w:color="auto"/>
          </w:divBdr>
        </w:div>
        <w:div w:id="2076852324">
          <w:marLeft w:val="0"/>
          <w:marRight w:val="0"/>
          <w:marTop w:val="0"/>
          <w:marBottom w:val="0"/>
          <w:divBdr>
            <w:top w:val="none" w:sz="0" w:space="0" w:color="auto"/>
            <w:left w:val="none" w:sz="0" w:space="0" w:color="auto"/>
            <w:bottom w:val="none" w:sz="0" w:space="0" w:color="auto"/>
            <w:right w:val="none" w:sz="0" w:space="0" w:color="auto"/>
          </w:divBdr>
        </w:div>
      </w:divsChild>
    </w:div>
    <w:div w:id="2023121838">
      <w:bodyDiv w:val="1"/>
      <w:marLeft w:val="0"/>
      <w:marRight w:val="0"/>
      <w:marTop w:val="0"/>
      <w:marBottom w:val="0"/>
      <w:divBdr>
        <w:top w:val="none" w:sz="0" w:space="0" w:color="auto"/>
        <w:left w:val="none" w:sz="0" w:space="0" w:color="auto"/>
        <w:bottom w:val="none" w:sz="0" w:space="0" w:color="auto"/>
        <w:right w:val="none" w:sz="0" w:space="0" w:color="auto"/>
      </w:divBdr>
    </w:div>
    <w:div w:id="2023123863">
      <w:bodyDiv w:val="1"/>
      <w:marLeft w:val="0"/>
      <w:marRight w:val="0"/>
      <w:marTop w:val="0"/>
      <w:marBottom w:val="0"/>
      <w:divBdr>
        <w:top w:val="none" w:sz="0" w:space="0" w:color="auto"/>
        <w:left w:val="none" w:sz="0" w:space="0" w:color="auto"/>
        <w:bottom w:val="none" w:sz="0" w:space="0" w:color="auto"/>
        <w:right w:val="none" w:sz="0" w:space="0" w:color="auto"/>
      </w:divBdr>
    </w:div>
    <w:div w:id="2023310809">
      <w:bodyDiv w:val="1"/>
      <w:marLeft w:val="0"/>
      <w:marRight w:val="0"/>
      <w:marTop w:val="0"/>
      <w:marBottom w:val="0"/>
      <w:divBdr>
        <w:top w:val="none" w:sz="0" w:space="0" w:color="auto"/>
        <w:left w:val="none" w:sz="0" w:space="0" w:color="auto"/>
        <w:bottom w:val="none" w:sz="0" w:space="0" w:color="auto"/>
        <w:right w:val="none" w:sz="0" w:space="0" w:color="auto"/>
      </w:divBdr>
    </w:div>
    <w:div w:id="2023504141">
      <w:bodyDiv w:val="1"/>
      <w:marLeft w:val="0"/>
      <w:marRight w:val="0"/>
      <w:marTop w:val="0"/>
      <w:marBottom w:val="0"/>
      <w:divBdr>
        <w:top w:val="none" w:sz="0" w:space="0" w:color="auto"/>
        <w:left w:val="none" w:sz="0" w:space="0" w:color="auto"/>
        <w:bottom w:val="none" w:sz="0" w:space="0" w:color="auto"/>
        <w:right w:val="none" w:sz="0" w:space="0" w:color="auto"/>
      </w:divBdr>
    </w:div>
    <w:div w:id="2023507420">
      <w:bodyDiv w:val="1"/>
      <w:marLeft w:val="0"/>
      <w:marRight w:val="0"/>
      <w:marTop w:val="0"/>
      <w:marBottom w:val="0"/>
      <w:divBdr>
        <w:top w:val="none" w:sz="0" w:space="0" w:color="auto"/>
        <w:left w:val="none" w:sz="0" w:space="0" w:color="auto"/>
        <w:bottom w:val="none" w:sz="0" w:space="0" w:color="auto"/>
        <w:right w:val="none" w:sz="0" w:space="0" w:color="auto"/>
      </w:divBdr>
    </w:div>
    <w:div w:id="2023699585">
      <w:bodyDiv w:val="1"/>
      <w:marLeft w:val="0"/>
      <w:marRight w:val="0"/>
      <w:marTop w:val="0"/>
      <w:marBottom w:val="0"/>
      <w:divBdr>
        <w:top w:val="none" w:sz="0" w:space="0" w:color="auto"/>
        <w:left w:val="none" w:sz="0" w:space="0" w:color="auto"/>
        <w:bottom w:val="none" w:sz="0" w:space="0" w:color="auto"/>
        <w:right w:val="none" w:sz="0" w:space="0" w:color="auto"/>
      </w:divBdr>
    </w:div>
    <w:div w:id="2023776213">
      <w:bodyDiv w:val="1"/>
      <w:marLeft w:val="0"/>
      <w:marRight w:val="0"/>
      <w:marTop w:val="0"/>
      <w:marBottom w:val="0"/>
      <w:divBdr>
        <w:top w:val="none" w:sz="0" w:space="0" w:color="auto"/>
        <w:left w:val="none" w:sz="0" w:space="0" w:color="auto"/>
        <w:bottom w:val="none" w:sz="0" w:space="0" w:color="auto"/>
        <w:right w:val="none" w:sz="0" w:space="0" w:color="auto"/>
      </w:divBdr>
    </w:div>
    <w:div w:id="2024160195">
      <w:bodyDiv w:val="1"/>
      <w:marLeft w:val="0"/>
      <w:marRight w:val="0"/>
      <w:marTop w:val="0"/>
      <w:marBottom w:val="0"/>
      <w:divBdr>
        <w:top w:val="none" w:sz="0" w:space="0" w:color="auto"/>
        <w:left w:val="none" w:sz="0" w:space="0" w:color="auto"/>
        <w:bottom w:val="none" w:sz="0" w:space="0" w:color="auto"/>
        <w:right w:val="none" w:sz="0" w:space="0" w:color="auto"/>
      </w:divBdr>
    </w:div>
    <w:div w:id="2024552895">
      <w:bodyDiv w:val="1"/>
      <w:marLeft w:val="0"/>
      <w:marRight w:val="0"/>
      <w:marTop w:val="0"/>
      <w:marBottom w:val="0"/>
      <w:divBdr>
        <w:top w:val="none" w:sz="0" w:space="0" w:color="auto"/>
        <w:left w:val="none" w:sz="0" w:space="0" w:color="auto"/>
        <w:bottom w:val="none" w:sz="0" w:space="0" w:color="auto"/>
        <w:right w:val="none" w:sz="0" w:space="0" w:color="auto"/>
      </w:divBdr>
    </w:div>
    <w:div w:id="2024937448">
      <w:bodyDiv w:val="1"/>
      <w:marLeft w:val="0"/>
      <w:marRight w:val="0"/>
      <w:marTop w:val="0"/>
      <w:marBottom w:val="0"/>
      <w:divBdr>
        <w:top w:val="none" w:sz="0" w:space="0" w:color="auto"/>
        <w:left w:val="none" w:sz="0" w:space="0" w:color="auto"/>
        <w:bottom w:val="none" w:sz="0" w:space="0" w:color="auto"/>
        <w:right w:val="none" w:sz="0" w:space="0" w:color="auto"/>
      </w:divBdr>
    </w:div>
    <w:div w:id="2025788277">
      <w:bodyDiv w:val="1"/>
      <w:marLeft w:val="0"/>
      <w:marRight w:val="0"/>
      <w:marTop w:val="0"/>
      <w:marBottom w:val="0"/>
      <w:divBdr>
        <w:top w:val="none" w:sz="0" w:space="0" w:color="auto"/>
        <w:left w:val="none" w:sz="0" w:space="0" w:color="auto"/>
        <w:bottom w:val="none" w:sz="0" w:space="0" w:color="auto"/>
        <w:right w:val="none" w:sz="0" w:space="0" w:color="auto"/>
      </w:divBdr>
    </w:div>
    <w:div w:id="2026054036">
      <w:bodyDiv w:val="1"/>
      <w:marLeft w:val="0"/>
      <w:marRight w:val="0"/>
      <w:marTop w:val="0"/>
      <w:marBottom w:val="0"/>
      <w:divBdr>
        <w:top w:val="none" w:sz="0" w:space="0" w:color="auto"/>
        <w:left w:val="none" w:sz="0" w:space="0" w:color="auto"/>
        <w:bottom w:val="none" w:sz="0" w:space="0" w:color="auto"/>
        <w:right w:val="none" w:sz="0" w:space="0" w:color="auto"/>
      </w:divBdr>
    </w:div>
    <w:div w:id="2026131975">
      <w:bodyDiv w:val="1"/>
      <w:marLeft w:val="0"/>
      <w:marRight w:val="0"/>
      <w:marTop w:val="0"/>
      <w:marBottom w:val="0"/>
      <w:divBdr>
        <w:top w:val="none" w:sz="0" w:space="0" w:color="auto"/>
        <w:left w:val="none" w:sz="0" w:space="0" w:color="auto"/>
        <w:bottom w:val="none" w:sz="0" w:space="0" w:color="auto"/>
        <w:right w:val="none" w:sz="0" w:space="0" w:color="auto"/>
      </w:divBdr>
    </w:div>
    <w:div w:id="2026397542">
      <w:bodyDiv w:val="1"/>
      <w:marLeft w:val="0"/>
      <w:marRight w:val="0"/>
      <w:marTop w:val="0"/>
      <w:marBottom w:val="0"/>
      <w:divBdr>
        <w:top w:val="none" w:sz="0" w:space="0" w:color="auto"/>
        <w:left w:val="none" w:sz="0" w:space="0" w:color="auto"/>
        <w:bottom w:val="none" w:sz="0" w:space="0" w:color="auto"/>
        <w:right w:val="none" w:sz="0" w:space="0" w:color="auto"/>
      </w:divBdr>
    </w:div>
    <w:div w:id="2027174133">
      <w:bodyDiv w:val="1"/>
      <w:marLeft w:val="0"/>
      <w:marRight w:val="0"/>
      <w:marTop w:val="0"/>
      <w:marBottom w:val="0"/>
      <w:divBdr>
        <w:top w:val="none" w:sz="0" w:space="0" w:color="auto"/>
        <w:left w:val="none" w:sz="0" w:space="0" w:color="auto"/>
        <w:bottom w:val="none" w:sz="0" w:space="0" w:color="auto"/>
        <w:right w:val="none" w:sz="0" w:space="0" w:color="auto"/>
      </w:divBdr>
    </w:div>
    <w:div w:id="2027368671">
      <w:bodyDiv w:val="1"/>
      <w:marLeft w:val="0"/>
      <w:marRight w:val="0"/>
      <w:marTop w:val="0"/>
      <w:marBottom w:val="0"/>
      <w:divBdr>
        <w:top w:val="none" w:sz="0" w:space="0" w:color="auto"/>
        <w:left w:val="none" w:sz="0" w:space="0" w:color="auto"/>
        <w:bottom w:val="none" w:sz="0" w:space="0" w:color="auto"/>
        <w:right w:val="none" w:sz="0" w:space="0" w:color="auto"/>
      </w:divBdr>
    </w:div>
    <w:div w:id="2027554902">
      <w:bodyDiv w:val="1"/>
      <w:marLeft w:val="0"/>
      <w:marRight w:val="0"/>
      <w:marTop w:val="0"/>
      <w:marBottom w:val="0"/>
      <w:divBdr>
        <w:top w:val="none" w:sz="0" w:space="0" w:color="auto"/>
        <w:left w:val="none" w:sz="0" w:space="0" w:color="auto"/>
        <w:bottom w:val="none" w:sz="0" w:space="0" w:color="auto"/>
        <w:right w:val="none" w:sz="0" w:space="0" w:color="auto"/>
      </w:divBdr>
      <w:divsChild>
        <w:div w:id="1577978684">
          <w:marLeft w:val="0"/>
          <w:marRight w:val="0"/>
          <w:marTop w:val="0"/>
          <w:marBottom w:val="0"/>
          <w:divBdr>
            <w:top w:val="none" w:sz="0" w:space="0" w:color="auto"/>
            <w:left w:val="none" w:sz="0" w:space="0" w:color="auto"/>
            <w:bottom w:val="none" w:sz="0" w:space="0" w:color="auto"/>
            <w:right w:val="none" w:sz="0" w:space="0" w:color="auto"/>
          </w:divBdr>
          <w:divsChild>
            <w:div w:id="1912348827">
              <w:marLeft w:val="0"/>
              <w:marRight w:val="0"/>
              <w:marTop w:val="0"/>
              <w:marBottom w:val="0"/>
              <w:divBdr>
                <w:top w:val="none" w:sz="0" w:space="0" w:color="auto"/>
                <w:left w:val="none" w:sz="0" w:space="0" w:color="auto"/>
                <w:bottom w:val="none" w:sz="0" w:space="0" w:color="auto"/>
                <w:right w:val="none" w:sz="0" w:space="0" w:color="auto"/>
              </w:divBdr>
              <w:divsChild>
                <w:div w:id="1321888228">
                  <w:marLeft w:val="0"/>
                  <w:marRight w:val="0"/>
                  <w:marTop w:val="90"/>
                  <w:marBottom w:val="150"/>
                  <w:divBdr>
                    <w:top w:val="none" w:sz="0" w:space="0" w:color="auto"/>
                    <w:left w:val="none" w:sz="0" w:space="0" w:color="auto"/>
                    <w:bottom w:val="none" w:sz="0" w:space="0" w:color="auto"/>
                    <w:right w:val="none" w:sz="0" w:space="0" w:color="auto"/>
                  </w:divBdr>
                  <w:divsChild>
                    <w:div w:id="335153612">
                      <w:marLeft w:val="90"/>
                      <w:marRight w:val="0"/>
                      <w:marTop w:val="0"/>
                      <w:marBottom w:val="0"/>
                      <w:divBdr>
                        <w:top w:val="none" w:sz="0" w:space="0" w:color="auto"/>
                        <w:left w:val="none" w:sz="0" w:space="0" w:color="auto"/>
                        <w:bottom w:val="none" w:sz="0" w:space="0" w:color="auto"/>
                        <w:right w:val="none" w:sz="0" w:space="0" w:color="auto"/>
                      </w:divBdr>
                      <w:divsChild>
                        <w:div w:id="238902342">
                          <w:marLeft w:val="0"/>
                          <w:marRight w:val="0"/>
                          <w:marTop w:val="0"/>
                          <w:marBottom w:val="75"/>
                          <w:divBdr>
                            <w:top w:val="none" w:sz="0" w:space="0" w:color="auto"/>
                            <w:left w:val="none" w:sz="0" w:space="0" w:color="auto"/>
                            <w:bottom w:val="none" w:sz="0" w:space="0" w:color="auto"/>
                            <w:right w:val="none" w:sz="0" w:space="0" w:color="auto"/>
                          </w:divBdr>
                          <w:divsChild>
                            <w:div w:id="1856654195">
                              <w:marLeft w:val="0"/>
                              <w:marRight w:val="0"/>
                              <w:marTop w:val="0"/>
                              <w:marBottom w:val="0"/>
                              <w:divBdr>
                                <w:top w:val="none" w:sz="0" w:space="0" w:color="auto"/>
                                <w:left w:val="none" w:sz="0" w:space="0" w:color="auto"/>
                                <w:bottom w:val="none" w:sz="0" w:space="0" w:color="auto"/>
                                <w:right w:val="none" w:sz="0" w:space="0" w:color="auto"/>
                              </w:divBdr>
                              <w:divsChild>
                                <w:div w:id="2066904719">
                                  <w:marLeft w:val="0"/>
                                  <w:marRight w:val="0"/>
                                  <w:marTop w:val="0"/>
                                  <w:marBottom w:val="0"/>
                                  <w:divBdr>
                                    <w:top w:val="none" w:sz="0" w:space="0" w:color="auto"/>
                                    <w:left w:val="none" w:sz="0" w:space="0" w:color="auto"/>
                                    <w:bottom w:val="none" w:sz="0" w:space="0" w:color="auto"/>
                                    <w:right w:val="none" w:sz="0" w:space="0" w:color="auto"/>
                                  </w:divBdr>
                                  <w:divsChild>
                                    <w:div w:id="1843079180">
                                      <w:marLeft w:val="0"/>
                                      <w:marRight w:val="0"/>
                                      <w:marTop w:val="150"/>
                                      <w:marBottom w:val="150"/>
                                      <w:divBdr>
                                        <w:top w:val="none" w:sz="0" w:space="0" w:color="auto"/>
                                        <w:left w:val="none" w:sz="0" w:space="0" w:color="auto"/>
                                        <w:bottom w:val="none" w:sz="0" w:space="0" w:color="auto"/>
                                        <w:right w:val="none" w:sz="0" w:space="0" w:color="auto"/>
                                      </w:divBdr>
                                      <w:divsChild>
                                        <w:div w:id="726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633404">
      <w:bodyDiv w:val="1"/>
      <w:marLeft w:val="0"/>
      <w:marRight w:val="0"/>
      <w:marTop w:val="0"/>
      <w:marBottom w:val="0"/>
      <w:divBdr>
        <w:top w:val="none" w:sz="0" w:space="0" w:color="auto"/>
        <w:left w:val="none" w:sz="0" w:space="0" w:color="auto"/>
        <w:bottom w:val="none" w:sz="0" w:space="0" w:color="auto"/>
        <w:right w:val="none" w:sz="0" w:space="0" w:color="auto"/>
      </w:divBdr>
    </w:div>
    <w:div w:id="2028096026">
      <w:bodyDiv w:val="1"/>
      <w:marLeft w:val="0"/>
      <w:marRight w:val="0"/>
      <w:marTop w:val="0"/>
      <w:marBottom w:val="0"/>
      <w:divBdr>
        <w:top w:val="none" w:sz="0" w:space="0" w:color="auto"/>
        <w:left w:val="none" w:sz="0" w:space="0" w:color="auto"/>
        <w:bottom w:val="none" w:sz="0" w:space="0" w:color="auto"/>
        <w:right w:val="none" w:sz="0" w:space="0" w:color="auto"/>
      </w:divBdr>
    </w:div>
    <w:div w:id="2028872261">
      <w:bodyDiv w:val="1"/>
      <w:marLeft w:val="0"/>
      <w:marRight w:val="0"/>
      <w:marTop w:val="0"/>
      <w:marBottom w:val="0"/>
      <w:divBdr>
        <w:top w:val="none" w:sz="0" w:space="0" w:color="auto"/>
        <w:left w:val="none" w:sz="0" w:space="0" w:color="auto"/>
        <w:bottom w:val="none" w:sz="0" w:space="0" w:color="auto"/>
        <w:right w:val="none" w:sz="0" w:space="0" w:color="auto"/>
      </w:divBdr>
    </w:div>
    <w:div w:id="2028873055">
      <w:bodyDiv w:val="1"/>
      <w:marLeft w:val="0"/>
      <w:marRight w:val="0"/>
      <w:marTop w:val="0"/>
      <w:marBottom w:val="0"/>
      <w:divBdr>
        <w:top w:val="none" w:sz="0" w:space="0" w:color="auto"/>
        <w:left w:val="none" w:sz="0" w:space="0" w:color="auto"/>
        <w:bottom w:val="none" w:sz="0" w:space="0" w:color="auto"/>
        <w:right w:val="none" w:sz="0" w:space="0" w:color="auto"/>
      </w:divBdr>
    </w:div>
    <w:div w:id="2029600542">
      <w:bodyDiv w:val="1"/>
      <w:marLeft w:val="0"/>
      <w:marRight w:val="0"/>
      <w:marTop w:val="0"/>
      <w:marBottom w:val="0"/>
      <w:divBdr>
        <w:top w:val="none" w:sz="0" w:space="0" w:color="auto"/>
        <w:left w:val="none" w:sz="0" w:space="0" w:color="auto"/>
        <w:bottom w:val="none" w:sz="0" w:space="0" w:color="auto"/>
        <w:right w:val="none" w:sz="0" w:space="0" w:color="auto"/>
      </w:divBdr>
    </w:div>
    <w:div w:id="2030065121">
      <w:bodyDiv w:val="1"/>
      <w:marLeft w:val="0"/>
      <w:marRight w:val="0"/>
      <w:marTop w:val="0"/>
      <w:marBottom w:val="0"/>
      <w:divBdr>
        <w:top w:val="none" w:sz="0" w:space="0" w:color="auto"/>
        <w:left w:val="none" w:sz="0" w:space="0" w:color="auto"/>
        <w:bottom w:val="none" w:sz="0" w:space="0" w:color="auto"/>
        <w:right w:val="none" w:sz="0" w:space="0" w:color="auto"/>
      </w:divBdr>
    </w:div>
    <w:div w:id="2030137985">
      <w:bodyDiv w:val="1"/>
      <w:marLeft w:val="0"/>
      <w:marRight w:val="0"/>
      <w:marTop w:val="0"/>
      <w:marBottom w:val="0"/>
      <w:divBdr>
        <w:top w:val="none" w:sz="0" w:space="0" w:color="auto"/>
        <w:left w:val="none" w:sz="0" w:space="0" w:color="auto"/>
        <w:bottom w:val="none" w:sz="0" w:space="0" w:color="auto"/>
        <w:right w:val="none" w:sz="0" w:space="0" w:color="auto"/>
      </w:divBdr>
    </w:div>
    <w:div w:id="2030402207">
      <w:bodyDiv w:val="1"/>
      <w:marLeft w:val="0"/>
      <w:marRight w:val="0"/>
      <w:marTop w:val="0"/>
      <w:marBottom w:val="0"/>
      <w:divBdr>
        <w:top w:val="none" w:sz="0" w:space="0" w:color="auto"/>
        <w:left w:val="none" w:sz="0" w:space="0" w:color="auto"/>
        <w:bottom w:val="none" w:sz="0" w:space="0" w:color="auto"/>
        <w:right w:val="none" w:sz="0" w:space="0" w:color="auto"/>
      </w:divBdr>
      <w:divsChild>
        <w:div w:id="569922085">
          <w:marLeft w:val="0"/>
          <w:marRight w:val="0"/>
          <w:marTop w:val="0"/>
          <w:marBottom w:val="0"/>
          <w:divBdr>
            <w:top w:val="none" w:sz="0" w:space="0" w:color="auto"/>
            <w:left w:val="none" w:sz="0" w:space="0" w:color="auto"/>
            <w:bottom w:val="none" w:sz="0" w:space="0" w:color="auto"/>
            <w:right w:val="none" w:sz="0" w:space="0" w:color="auto"/>
          </w:divBdr>
        </w:div>
        <w:div w:id="1703286673">
          <w:marLeft w:val="0"/>
          <w:marRight w:val="0"/>
          <w:marTop w:val="0"/>
          <w:marBottom w:val="0"/>
          <w:divBdr>
            <w:top w:val="none" w:sz="0" w:space="0" w:color="auto"/>
            <w:left w:val="none" w:sz="0" w:space="0" w:color="auto"/>
            <w:bottom w:val="none" w:sz="0" w:space="0" w:color="auto"/>
            <w:right w:val="none" w:sz="0" w:space="0" w:color="auto"/>
          </w:divBdr>
        </w:div>
        <w:div w:id="409236291">
          <w:marLeft w:val="0"/>
          <w:marRight w:val="0"/>
          <w:marTop w:val="0"/>
          <w:marBottom w:val="0"/>
          <w:divBdr>
            <w:top w:val="none" w:sz="0" w:space="0" w:color="auto"/>
            <w:left w:val="none" w:sz="0" w:space="0" w:color="auto"/>
            <w:bottom w:val="none" w:sz="0" w:space="0" w:color="auto"/>
            <w:right w:val="none" w:sz="0" w:space="0" w:color="auto"/>
          </w:divBdr>
        </w:div>
        <w:div w:id="2027097488">
          <w:marLeft w:val="0"/>
          <w:marRight w:val="0"/>
          <w:marTop w:val="0"/>
          <w:marBottom w:val="0"/>
          <w:divBdr>
            <w:top w:val="none" w:sz="0" w:space="0" w:color="auto"/>
            <w:left w:val="none" w:sz="0" w:space="0" w:color="auto"/>
            <w:bottom w:val="none" w:sz="0" w:space="0" w:color="auto"/>
            <w:right w:val="none" w:sz="0" w:space="0" w:color="auto"/>
          </w:divBdr>
        </w:div>
      </w:divsChild>
    </w:div>
    <w:div w:id="2031183341">
      <w:bodyDiv w:val="1"/>
      <w:marLeft w:val="0"/>
      <w:marRight w:val="0"/>
      <w:marTop w:val="0"/>
      <w:marBottom w:val="0"/>
      <w:divBdr>
        <w:top w:val="none" w:sz="0" w:space="0" w:color="auto"/>
        <w:left w:val="none" w:sz="0" w:space="0" w:color="auto"/>
        <w:bottom w:val="none" w:sz="0" w:space="0" w:color="auto"/>
        <w:right w:val="none" w:sz="0" w:space="0" w:color="auto"/>
      </w:divBdr>
    </w:div>
    <w:div w:id="2031255336">
      <w:bodyDiv w:val="1"/>
      <w:marLeft w:val="0"/>
      <w:marRight w:val="0"/>
      <w:marTop w:val="0"/>
      <w:marBottom w:val="0"/>
      <w:divBdr>
        <w:top w:val="none" w:sz="0" w:space="0" w:color="auto"/>
        <w:left w:val="none" w:sz="0" w:space="0" w:color="auto"/>
        <w:bottom w:val="none" w:sz="0" w:space="0" w:color="auto"/>
        <w:right w:val="none" w:sz="0" w:space="0" w:color="auto"/>
      </w:divBdr>
    </w:div>
    <w:div w:id="2031367292">
      <w:bodyDiv w:val="1"/>
      <w:marLeft w:val="0"/>
      <w:marRight w:val="0"/>
      <w:marTop w:val="0"/>
      <w:marBottom w:val="0"/>
      <w:divBdr>
        <w:top w:val="none" w:sz="0" w:space="0" w:color="auto"/>
        <w:left w:val="none" w:sz="0" w:space="0" w:color="auto"/>
        <w:bottom w:val="none" w:sz="0" w:space="0" w:color="auto"/>
        <w:right w:val="none" w:sz="0" w:space="0" w:color="auto"/>
      </w:divBdr>
    </w:div>
    <w:div w:id="2031485424">
      <w:bodyDiv w:val="1"/>
      <w:marLeft w:val="0"/>
      <w:marRight w:val="0"/>
      <w:marTop w:val="0"/>
      <w:marBottom w:val="0"/>
      <w:divBdr>
        <w:top w:val="none" w:sz="0" w:space="0" w:color="auto"/>
        <w:left w:val="none" w:sz="0" w:space="0" w:color="auto"/>
        <w:bottom w:val="none" w:sz="0" w:space="0" w:color="auto"/>
        <w:right w:val="none" w:sz="0" w:space="0" w:color="auto"/>
      </w:divBdr>
    </w:div>
    <w:div w:id="2031759950">
      <w:bodyDiv w:val="1"/>
      <w:marLeft w:val="0"/>
      <w:marRight w:val="0"/>
      <w:marTop w:val="0"/>
      <w:marBottom w:val="0"/>
      <w:divBdr>
        <w:top w:val="none" w:sz="0" w:space="0" w:color="auto"/>
        <w:left w:val="none" w:sz="0" w:space="0" w:color="auto"/>
        <w:bottom w:val="none" w:sz="0" w:space="0" w:color="auto"/>
        <w:right w:val="none" w:sz="0" w:space="0" w:color="auto"/>
      </w:divBdr>
    </w:div>
    <w:div w:id="2032147173">
      <w:bodyDiv w:val="1"/>
      <w:marLeft w:val="0"/>
      <w:marRight w:val="0"/>
      <w:marTop w:val="0"/>
      <w:marBottom w:val="0"/>
      <w:divBdr>
        <w:top w:val="none" w:sz="0" w:space="0" w:color="auto"/>
        <w:left w:val="none" w:sz="0" w:space="0" w:color="auto"/>
        <w:bottom w:val="none" w:sz="0" w:space="0" w:color="auto"/>
        <w:right w:val="none" w:sz="0" w:space="0" w:color="auto"/>
      </w:divBdr>
    </w:div>
    <w:div w:id="2032339172">
      <w:bodyDiv w:val="1"/>
      <w:marLeft w:val="0"/>
      <w:marRight w:val="0"/>
      <w:marTop w:val="0"/>
      <w:marBottom w:val="0"/>
      <w:divBdr>
        <w:top w:val="none" w:sz="0" w:space="0" w:color="auto"/>
        <w:left w:val="none" w:sz="0" w:space="0" w:color="auto"/>
        <w:bottom w:val="none" w:sz="0" w:space="0" w:color="auto"/>
        <w:right w:val="none" w:sz="0" w:space="0" w:color="auto"/>
      </w:divBdr>
    </w:div>
    <w:div w:id="2032412257">
      <w:bodyDiv w:val="1"/>
      <w:marLeft w:val="0"/>
      <w:marRight w:val="0"/>
      <w:marTop w:val="0"/>
      <w:marBottom w:val="0"/>
      <w:divBdr>
        <w:top w:val="none" w:sz="0" w:space="0" w:color="auto"/>
        <w:left w:val="none" w:sz="0" w:space="0" w:color="auto"/>
        <w:bottom w:val="none" w:sz="0" w:space="0" w:color="auto"/>
        <w:right w:val="none" w:sz="0" w:space="0" w:color="auto"/>
      </w:divBdr>
    </w:div>
    <w:div w:id="2032797229">
      <w:bodyDiv w:val="1"/>
      <w:marLeft w:val="0"/>
      <w:marRight w:val="0"/>
      <w:marTop w:val="0"/>
      <w:marBottom w:val="0"/>
      <w:divBdr>
        <w:top w:val="none" w:sz="0" w:space="0" w:color="auto"/>
        <w:left w:val="none" w:sz="0" w:space="0" w:color="auto"/>
        <w:bottom w:val="none" w:sz="0" w:space="0" w:color="auto"/>
        <w:right w:val="none" w:sz="0" w:space="0" w:color="auto"/>
      </w:divBdr>
    </w:div>
    <w:div w:id="2033070170">
      <w:bodyDiv w:val="1"/>
      <w:marLeft w:val="0"/>
      <w:marRight w:val="0"/>
      <w:marTop w:val="0"/>
      <w:marBottom w:val="0"/>
      <w:divBdr>
        <w:top w:val="none" w:sz="0" w:space="0" w:color="auto"/>
        <w:left w:val="none" w:sz="0" w:space="0" w:color="auto"/>
        <w:bottom w:val="none" w:sz="0" w:space="0" w:color="auto"/>
        <w:right w:val="none" w:sz="0" w:space="0" w:color="auto"/>
      </w:divBdr>
    </w:div>
    <w:div w:id="2033219984">
      <w:bodyDiv w:val="1"/>
      <w:marLeft w:val="0"/>
      <w:marRight w:val="0"/>
      <w:marTop w:val="0"/>
      <w:marBottom w:val="0"/>
      <w:divBdr>
        <w:top w:val="none" w:sz="0" w:space="0" w:color="auto"/>
        <w:left w:val="none" w:sz="0" w:space="0" w:color="auto"/>
        <w:bottom w:val="none" w:sz="0" w:space="0" w:color="auto"/>
        <w:right w:val="none" w:sz="0" w:space="0" w:color="auto"/>
      </w:divBdr>
    </w:div>
    <w:div w:id="2033458175">
      <w:bodyDiv w:val="1"/>
      <w:marLeft w:val="0"/>
      <w:marRight w:val="0"/>
      <w:marTop w:val="0"/>
      <w:marBottom w:val="0"/>
      <w:divBdr>
        <w:top w:val="none" w:sz="0" w:space="0" w:color="auto"/>
        <w:left w:val="none" w:sz="0" w:space="0" w:color="auto"/>
        <w:bottom w:val="none" w:sz="0" w:space="0" w:color="auto"/>
        <w:right w:val="none" w:sz="0" w:space="0" w:color="auto"/>
      </w:divBdr>
    </w:div>
    <w:div w:id="2033800127">
      <w:bodyDiv w:val="1"/>
      <w:marLeft w:val="0"/>
      <w:marRight w:val="0"/>
      <w:marTop w:val="0"/>
      <w:marBottom w:val="0"/>
      <w:divBdr>
        <w:top w:val="none" w:sz="0" w:space="0" w:color="auto"/>
        <w:left w:val="none" w:sz="0" w:space="0" w:color="auto"/>
        <w:bottom w:val="none" w:sz="0" w:space="0" w:color="auto"/>
        <w:right w:val="none" w:sz="0" w:space="0" w:color="auto"/>
      </w:divBdr>
    </w:div>
    <w:div w:id="2034728483">
      <w:bodyDiv w:val="1"/>
      <w:marLeft w:val="0"/>
      <w:marRight w:val="0"/>
      <w:marTop w:val="0"/>
      <w:marBottom w:val="0"/>
      <w:divBdr>
        <w:top w:val="none" w:sz="0" w:space="0" w:color="auto"/>
        <w:left w:val="none" w:sz="0" w:space="0" w:color="auto"/>
        <w:bottom w:val="none" w:sz="0" w:space="0" w:color="auto"/>
        <w:right w:val="none" w:sz="0" w:space="0" w:color="auto"/>
      </w:divBdr>
      <w:divsChild>
        <w:div w:id="731544573">
          <w:marLeft w:val="0"/>
          <w:marRight w:val="0"/>
          <w:marTop w:val="0"/>
          <w:marBottom w:val="0"/>
          <w:divBdr>
            <w:top w:val="none" w:sz="0" w:space="0" w:color="auto"/>
            <w:left w:val="none" w:sz="0" w:space="0" w:color="auto"/>
            <w:bottom w:val="none" w:sz="0" w:space="0" w:color="auto"/>
            <w:right w:val="none" w:sz="0" w:space="0" w:color="auto"/>
          </w:divBdr>
        </w:div>
        <w:div w:id="1269777806">
          <w:marLeft w:val="0"/>
          <w:marRight w:val="0"/>
          <w:marTop w:val="0"/>
          <w:marBottom w:val="0"/>
          <w:divBdr>
            <w:top w:val="none" w:sz="0" w:space="0" w:color="auto"/>
            <w:left w:val="none" w:sz="0" w:space="0" w:color="auto"/>
            <w:bottom w:val="none" w:sz="0" w:space="0" w:color="auto"/>
            <w:right w:val="none" w:sz="0" w:space="0" w:color="auto"/>
          </w:divBdr>
        </w:div>
        <w:div w:id="1691759697">
          <w:marLeft w:val="0"/>
          <w:marRight w:val="0"/>
          <w:marTop w:val="0"/>
          <w:marBottom w:val="0"/>
          <w:divBdr>
            <w:top w:val="none" w:sz="0" w:space="0" w:color="auto"/>
            <w:left w:val="none" w:sz="0" w:space="0" w:color="auto"/>
            <w:bottom w:val="none" w:sz="0" w:space="0" w:color="auto"/>
            <w:right w:val="none" w:sz="0" w:space="0" w:color="auto"/>
          </w:divBdr>
        </w:div>
      </w:divsChild>
    </w:div>
    <w:div w:id="2035037162">
      <w:bodyDiv w:val="1"/>
      <w:marLeft w:val="0"/>
      <w:marRight w:val="0"/>
      <w:marTop w:val="0"/>
      <w:marBottom w:val="0"/>
      <w:divBdr>
        <w:top w:val="none" w:sz="0" w:space="0" w:color="auto"/>
        <w:left w:val="none" w:sz="0" w:space="0" w:color="auto"/>
        <w:bottom w:val="none" w:sz="0" w:space="0" w:color="auto"/>
        <w:right w:val="none" w:sz="0" w:space="0" w:color="auto"/>
      </w:divBdr>
    </w:div>
    <w:div w:id="2035183622">
      <w:bodyDiv w:val="1"/>
      <w:marLeft w:val="0"/>
      <w:marRight w:val="0"/>
      <w:marTop w:val="0"/>
      <w:marBottom w:val="0"/>
      <w:divBdr>
        <w:top w:val="none" w:sz="0" w:space="0" w:color="auto"/>
        <w:left w:val="none" w:sz="0" w:space="0" w:color="auto"/>
        <w:bottom w:val="none" w:sz="0" w:space="0" w:color="auto"/>
        <w:right w:val="none" w:sz="0" w:space="0" w:color="auto"/>
      </w:divBdr>
      <w:divsChild>
        <w:div w:id="574433092">
          <w:marLeft w:val="0"/>
          <w:marRight w:val="0"/>
          <w:marTop w:val="0"/>
          <w:marBottom w:val="0"/>
          <w:divBdr>
            <w:top w:val="none" w:sz="0" w:space="0" w:color="auto"/>
            <w:left w:val="none" w:sz="0" w:space="0" w:color="auto"/>
            <w:bottom w:val="none" w:sz="0" w:space="0" w:color="auto"/>
            <w:right w:val="none" w:sz="0" w:space="0" w:color="auto"/>
          </w:divBdr>
          <w:divsChild>
            <w:div w:id="203250191">
              <w:marLeft w:val="0"/>
              <w:marRight w:val="0"/>
              <w:marTop w:val="0"/>
              <w:marBottom w:val="0"/>
              <w:divBdr>
                <w:top w:val="none" w:sz="0" w:space="0" w:color="auto"/>
                <w:left w:val="none" w:sz="0" w:space="0" w:color="auto"/>
                <w:bottom w:val="none" w:sz="0" w:space="0" w:color="auto"/>
                <w:right w:val="none" w:sz="0" w:space="0" w:color="auto"/>
              </w:divBdr>
              <w:divsChild>
                <w:div w:id="1175995420">
                  <w:marLeft w:val="0"/>
                  <w:marRight w:val="0"/>
                  <w:marTop w:val="90"/>
                  <w:marBottom w:val="150"/>
                  <w:divBdr>
                    <w:top w:val="none" w:sz="0" w:space="0" w:color="auto"/>
                    <w:left w:val="none" w:sz="0" w:space="0" w:color="auto"/>
                    <w:bottom w:val="none" w:sz="0" w:space="0" w:color="auto"/>
                    <w:right w:val="none" w:sz="0" w:space="0" w:color="auto"/>
                  </w:divBdr>
                  <w:divsChild>
                    <w:div w:id="1172330440">
                      <w:marLeft w:val="90"/>
                      <w:marRight w:val="0"/>
                      <w:marTop w:val="0"/>
                      <w:marBottom w:val="0"/>
                      <w:divBdr>
                        <w:top w:val="none" w:sz="0" w:space="0" w:color="auto"/>
                        <w:left w:val="none" w:sz="0" w:space="0" w:color="auto"/>
                        <w:bottom w:val="none" w:sz="0" w:space="0" w:color="auto"/>
                        <w:right w:val="none" w:sz="0" w:space="0" w:color="auto"/>
                      </w:divBdr>
                      <w:divsChild>
                        <w:div w:id="1833912440">
                          <w:marLeft w:val="0"/>
                          <w:marRight w:val="0"/>
                          <w:marTop w:val="0"/>
                          <w:marBottom w:val="75"/>
                          <w:divBdr>
                            <w:top w:val="none" w:sz="0" w:space="0" w:color="auto"/>
                            <w:left w:val="none" w:sz="0" w:space="0" w:color="auto"/>
                            <w:bottom w:val="none" w:sz="0" w:space="0" w:color="auto"/>
                            <w:right w:val="none" w:sz="0" w:space="0" w:color="auto"/>
                          </w:divBdr>
                          <w:divsChild>
                            <w:div w:id="1573930625">
                              <w:marLeft w:val="0"/>
                              <w:marRight w:val="0"/>
                              <w:marTop w:val="0"/>
                              <w:marBottom w:val="0"/>
                              <w:divBdr>
                                <w:top w:val="none" w:sz="0" w:space="0" w:color="auto"/>
                                <w:left w:val="none" w:sz="0" w:space="0" w:color="auto"/>
                                <w:bottom w:val="none" w:sz="0" w:space="0" w:color="auto"/>
                                <w:right w:val="none" w:sz="0" w:space="0" w:color="auto"/>
                              </w:divBdr>
                              <w:divsChild>
                                <w:div w:id="1173689398">
                                  <w:marLeft w:val="0"/>
                                  <w:marRight w:val="0"/>
                                  <w:marTop w:val="0"/>
                                  <w:marBottom w:val="0"/>
                                  <w:divBdr>
                                    <w:top w:val="none" w:sz="0" w:space="0" w:color="auto"/>
                                    <w:left w:val="none" w:sz="0" w:space="0" w:color="auto"/>
                                    <w:bottom w:val="none" w:sz="0" w:space="0" w:color="auto"/>
                                    <w:right w:val="none" w:sz="0" w:space="0" w:color="auto"/>
                                  </w:divBdr>
                                  <w:divsChild>
                                    <w:div w:id="276110733">
                                      <w:marLeft w:val="0"/>
                                      <w:marRight w:val="0"/>
                                      <w:marTop w:val="150"/>
                                      <w:marBottom w:val="150"/>
                                      <w:divBdr>
                                        <w:top w:val="none" w:sz="0" w:space="0" w:color="auto"/>
                                        <w:left w:val="none" w:sz="0" w:space="0" w:color="auto"/>
                                        <w:bottom w:val="none" w:sz="0" w:space="0" w:color="auto"/>
                                        <w:right w:val="none" w:sz="0" w:space="0" w:color="auto"/>
                                      </w:divBdr>
                                      <w:divsChild>
                                        <w:div w:id="12328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493399">
      <w:bodyDiv w:val="1"/>
      <w:marLeft w:val="0"/>
      <w:marRight w:val="0"/>
      <w:marTop w:val="0"/>
      <w:marBottom w:val="0"/>
      <w:divBdr>
        <w:top w:val="none" w:sz="0" w:space="0" w:color="auto"/>
        <w:left w:val="none" w:sz="0" w:space="0" w:color="auto"/>
        <w:bottom w:val="none" w:sz="0" w:space="0" w:color="auto"/>
        <w:right w:val="none" w:sz="0" w:space="0" w:color="auto"/>
      </w:divBdr>
    </w:div>
    <w:div w:id="2035762522">
      <w:bodyDiv w:val="1"/>
      <w:marLeft w:val="0"/>
      <w:marRight w:val="0"/>
      <w:marTop w:val="0"/>
      <w:marBottom w:val="0"/>
      <w:divBdr>
        <w:top w:val="none" w:sz="0" w:space="0" w:color="auto"/>
        <w:left w:val="none" w:sz="0" w:space="0" w:color="auto"/>
        <w:bottom w:val="none" w:sz="0" w:space="0" w:color="auto"/>
        <w:right w:val="none" w:sz="0" w:space="0" w:color="auto"/>
      </w:divBdr>
    </w:div>
    <w:div w:id="2035959450">
      <w:bodyDiv w:val="1"/>
      <w:marLeft w:val="0"/>
      <w:marRight w:val="0"/>
      <w:marTop w:val="0"/>
      <w:marBottom w:val="0"/>
      <w:divBdr>
        <w:top w:val="none" w:sz="0" w:space="0" w:color="auto"/>
        <w:left w:val="none" w:sz="0" w:space="0" w:color="auto"/>
        <w:bottom w:val="none" w:sz="0" w:space="0" w:color="auto"/>
        <w:right w:val="none" w:sz="0" w:space="0" w:color="auto"/>
      </w:divBdr>
    </w:div>
    <w:div w:id="2036350316">
      <w:bodyDiv w:val="1"/>
      <w:marLeft w:val="0"/>
      <w:marRight w:val="0"/>
      <w:marTop w:val="0"/>
      <w:marBottom w:val="0"/>
      <w:divBdr>
        <w:top w:val="none" w:sz="0" w:space="0" w:color="auto"/>
        <w:left w:val="none" w:sz="0" w:space="0" w:color="auto"/>
        <w:bottom w:val="none" w:sz="0" w:space="0" w:color="auto"/>
        <w:right w:val="none" w:sz="0" w:space="0" w:color="auto"/>
      </w:divBdr>
    </w:div>
    <w:div w:id="2036467346">
      <w:bodyDiv w:val="1"/>
      <w:marLeft w:val="0"/>
      <w:marRight w:val="0"/>
      <w:marTop w:val="0"/>
      <w:marBottom w:val="0"/>
      <w:divBdr>
        <w:top w:val="none" w:sz="0" w:space="0" w:color="auto"/>
        <w:left w:val="none" w:sz="0" w:space="0" w:color="auto"/>
        <w:bottom w:val="none" w:sz="0" w:space="0" w:color="auto"/>
        <w:right w:val="none" w:sz="0" w:space="0" w:color="auto"/>
      </w:divBdr>
    </w:div>
    <w:div w:id="2036731071">
      <w:bodyDiv w:val="1"/>
      <w:marLeft w:val="0"/>
      <w:marRight w:val="0"/>
      <w:marTop w:val="0"/>
      <w:marBottom w:val="0"/>
      <w:divBdr>
        <w:top w:val="none" w:sz="0" w:space="0" w:color="auto"/>
        <w:left w:val="none" w:sz="0" w:space="0" w:color="auto"/>
        <w:bottom w:val="none" w:sz="0" w:space="0" w:color="auto"/>
        <w:right w:val="none" w:sz="0" w:space="0" w:color="auto"/>
      </w:divBdr>
    </w:div>
    <w:div w:id="2036880107">
      <w:bodyDiv w:val="1"/>
      <w:marLeft w:val="0"/>
      <w:marRight w:val="0"/>
      <w:marTop w:val="0"/>
      <w:marBottom w:val="0"/>
      <w:divBdr>
        <w:top w:val="none" w:sz="0" w:space="0" w:color="auto"/>
        <w:left w:val="none" w:sz="0" w:space="0" w:color="auto"/>
        <w:bottom w:val="none" w:sz="0" w:space="0" w:color="auto"/>
        <w:right w:val="none" w:sz="0" w:space="0" w:color="auto"/>
      </w:divBdr>
    </w:div>
    <w:div w:id="2037072500">
      <w:bodyDiv w:val="1"/>
      <w:marLeft w:val="0"/>
      <w:marRight w:val="0"/>
      <w:marTop w:val="0"/>
      <w:marBottom w:val="0"/>
      <w:divBdr>
        <w:top w:val="none" w:sz="0" w:space="0" w:color="auto"/>
        <w:left w:val="none" w:sz="0" w:space="0" w:color="auto"/>
        <w:bottom w:val="none" w:sz="0" w:space="0" w:color="auto"/>
        <w:right w:val="none" w:sz="0" w:space="0" w:color="auto"/>
      </w:divBdr>
    </w:div>
    <w:div w:id="2037073889">
      <w:bodyDiv w:val="1"/>
      <w:marLeft w:val="0"/>
      <w:marRight w:val="0"/>
      <w:marTop w:val="0"/>
      <w:marBottom w:val="0"/>
      <w:divBdr>
        <w:top w:val="none" w:sz="0" w:space="0" w:color="auto"/>
        <w:left w:val="none" w:sz="0" w:space="0" w:color="auto"/>
        <w:bottom w:val="none" w:sz="0" w:space="0" w:color="auto"/>
        <w:right w:val="none" w:sz="0" w:space="0" w:color="auto"/>
      </w:divBdr>
    </w:div>
    <w:div w:id="2037265328">
      <w:bodyDiv w:val="1"/>
      <w:marLeft w:val="0"/>
      <w:marRight w:val="0"/>
      <w:marTop w:val="0"/>
      <w:marBottom w:val="0"/>
      <w:divBdr>
        <w:top w:val="none" w:sz="0" w:space="0" w:color="auto"/>
        <w:left w:val="none" w:sz="0" w:space="0" w:color="auto"/>
        <w:bottom w:val="none" w:sz="0" w:space="0" w:color="auto"/>
        <w:right w:val="none" w:sz="0" w:space="0" w:color="auto"/>
      </w:divBdr>
    </w:div>
    <w:div w:id="2037459746">
      <w:bodyDiv w:val="1"/>
      <w:marLeft w:val="0"/>
      <w:marRight w:val="0"/>
      <w:marTop w:val="0"/>
      <w:marBottom w:val="0"/>
      <w:divBdr>
        <w:top w:val="none" w:sz="0" w:space="0" w:color="auto"/>
        <w:left w:val="none" w:sz="0" w:space="0" w:color="auto"/>
        <w:bottom w:val="none" w:sz="0" w:space="0" w:color="auto"/>
        <w:right w:val="none" w:sz="0" w:space="0" w:color="auto"/>
      </w:divBdr>
    </w:div>
    <w:div w:id="2037808088">
      <w:bodyDiv w:val="1"/>
      <w:marLeft w:val="0"/>
      <w:marRight w:val="0"/>
      <w:marTop w:val="0"/>
      <w:marBottom w:val="0"/>
      <w:divBdr>
        <w:top w:val="none" w:sz="0" w:space="0" w:color="auto"/>
        <w:left w:val="none" w:sz="0" w:space="0" w:color="auto"/>
        <w:bottom w:val="none" w:sz="0" w:space="0" w:color="auto"/>
        <w:right w:val="none" w:sz="0" w:space="0" w:color="auto"/>
      </w:divBdr>
    </w:div>
    <w:div w:id="2037923001">
      <w:bodyDiv w:val="1"/>
      <w:marLeft w:val="0"/>
      <w:marRight w:val="0"/>
      <w:marTop w:val="0"/>
      <w:marBottom w:val="0"/>
      <w:divBdr>
        <w:top w:val="none" w:sz="0" w:space="0" w:color="auto"/>
        <w:left w:val="none" w:sz="0" w:space="0" w:color="auto"/>
        <w:bottom w:val="none" w:sz="0" w:space="0" w:color="auto"/>
        <w:right w:val="none" w:sz="0" w:space="0" w:color="auto"/>
      </w:divBdr>
    </w:div>
    <w:div w:id="2038383516">
      <w:bodyDiv w:val="1"/>
      <w:marLeft w:val="0"/>
      <w:marRight w:val="0"/>
      <w:marTop w:val="0"/>
      <w:marBottom w:val="0"/>
      <w:divBdr>
        <w:top w:val="none" w:sz="0" w:space="0" w:color="auto"/>
        <w:left w:val="none" w:sz="0" w:space="0" w:color="auto"/>
        <w:bottom w:val="none" w:sz="0" w:space="0" w:color="auto"/>
        <w:right w:val="none" w:sz="0" w:space="0" w:color="auto"/>
      </w:divBdr>
    </w:div>
    <w:div w:id="2038385101">
      <w:bodyDiv w:val="1"/>
      <w:marLeft w:val="0"/>
      <w:marRight w:val="0"/>
      <w:marTop w:val="0"/>
      <w:marBottom w:val="0"/>
      <w:divBdr>
        <w:top w:val="none" w:sz="0" w:space="0" w:color="auto"/>
        <w:left w:val="none" w:sz="0" w:space="0" w:color="auto"/>
        <w:bottom w:val="none" w:sz="0" w:space="0" w:color="auto"/>
        <w:right w:val="none" w:sz="0" w:space="0" w:color="auto"/>
      </w:divBdr>
    </w:div>
    <w:div w:id="2038696118">
      <w:bodyDiv w:val="1"/>
      <w:marLeft w:val="0"/>
      <w:marRight w:val="0"/>
      <w:marTop w:val="0"/>
      <w:marBottom w:val="0"/>
      <w:divBdr>
        <w:top w:val="none" w:sz="0" w:space="0" w:color="auto"/>
        <w:left w:val="none" w:sz="0" w:space="0" w:color="auto"/>
        <w:bottom w:val="none" w:sz="0" w:space="0" w:color="auto"/>
        <w:right w:val="none" w:sz="0" w:space="0" w:color="auto"/>
      </w:divBdr>
    </w:div>
    <w:div w:id="2038771947">
      <w:bodyDiv w:val="1"/>
      <w:marLeft w:val="0"/>
      <w:marRight w:val="0"/>
      <w:marTop w:val="0"/>
      <w:marBottom w:val="0"/>
      <w:divBdr>
        <w:top w:val="none" w:sz="0" w:space="0" w:color="auto"/>
        <w:left w:val="none" w:sz="0" w:space="0" w:color="auto"/>
        <w:bottom w:val="none" w:sz="0" w:space="0" w:color="auto"/>
        <w:right w:val="none" w:sz="0" w:space="0" w:color="auto"/>
      </w:divBdr>
    </w:div>
    <w:div w:id="2039041834">
      <w:bodyDiv w:val="1"/>
      <w:marLeft w:val="0"/>
      <w:marRight w:val="0"/>
      <w:marTop w:val="0"/>
      <w:marBottom w:val="0"/>
      <w:divBdr>
        <w:top w:val="none" w:sz="0" w:space="0" w:color="auto"/>
        <w:left w:val="none" w:sz="0" w:space="0" w:color="auto"/>
        <w:bottom w:val="none" w:sz="0" w:space="0" w:color="auto"/>
        <w:right w:val="none" w:sz="0" w:space="0" w:color="auto"/>
      </w:divBdr>
    </w:div>
    <w:div w:id="2039089128">
      <w:bodyDiv w:val="1"/>
      <w:marLeft w:val="0"/>
      <w:marRight w:val="0"/>
      <w:marTop w:val="0"/>
      <w:marBottom w:val="0"/>
      <w:divBdr>
        <w:top w:val="none" w:sz="0" w:space="0" w:color="auto"/>
        <w:left w:val="none" w:sz="0" w:space="0" w:color="auto"/>
        <w:bottom w:val="none" w:sz="0" w:space="0" w:color="auto"/>
        <w:right w:val="none" w:sz="0" w:space="0" w:color="auto"/>
      </w:divBdr>
    </w:div>
    <w:div w:id="2039427530">
      <w:bodyDiv w:val="1"/>
      <w:marLeft w:val="0"/>
      <w:marRight w:val="0"/>
      <w:marTop w:val="0"/>
      <w:marBottom w:val="0"/>
      <w:divBdr>
        <w:top w:val="none" w:sz="0" w:space="0" w:color="auto"/>
        <w:left w:val="none" w:sz="0" w:space="0" w:color="auto"/>
        <w:bottom w:val="none" w:sz="0" w:space="0" w:color="auto"/>
        <w:right w:val="none" w:sz="0" w:space="0" w:color="auto"/>
      </w:divBdr>
    </w:div>
    <w:div w:id="2039506116">
      <w:bodyDiv w:val="1"/>
      <w:marLeft w:val="0"/>
      <w:marRight w:val="0"/>
      <w:marTop w:val="0"/>
      <w:marBottom w:val="0"/>
      <w:divBdr>
        <w:top w:val="none" w:sz="0" w:space="0" w:color="auto"/>
        <w:left w:val="none" w:sz="0" w:space="0" w:color="auto"/>
        <w:bottom w:val="none" w:sz="0" w:space="0" w:color="auto"/>
        <w:right w:val="none" w:sz="0" w:space="0" w:color="auto"/>
      </w:divBdr>
    </w:div>
    <w:div w:id="2039966590">
      <w:bodyDiv w:val="1"/>
      <w:marLeft w:val="0"/>
      <w:marRight w:val="0"/>
      <w:marTop w:val="0"/>
      <w:marBottom w:val="0"/>
      <w:divBdr>
        <w:top w:val="none" w:sz="0" w:space="0" w:color="auto"/>
        <w:left w:val="none" w:sz="0" w:space="0" w:color="auto"/>
        <w:bottom w:val="none" w:sz="0" w:space="0" w:color="auto"/>
        <w:right w:val="none" w:sz="0" w:space="0" w:color="auto"/>
      </w:divBdr>
    </w:div>
    <w:div w:id="2040278221">
      <w:bodyDiv w:val="1"/>
      <w:marLeft w:val="0"/>
      <w:marRight w:val="0"/>
      <w:marTop w:val="0"/>
      <w:marBottom w:val="0"/>
      <w:divBdr>
        <w:top w:val="none" w:sz="0" w:space="0" w:color="auto"/>
        <w:left w:val="none" w:sz="0" w:space="0" w:color="auto"/>
        <w:bottom w:val="none" w:sz="0" w:space="0" w:color="auto"/>
        <w:right w:val="none" w:sz="0" w:space="0" w:color="auto"/>
      </w:divBdr>
    </w:div>
    <w:div w:id="2040739768">
      <w:bodyDiv w:val="1"/>
      <w:marLeft w:val="0"/>
      <w:marRight w:val="0"/>
      <w:marTop w:val="0"/>
      <w:marBottom w:val="0"/>
      <w:divBdr>
        <w:top w:val="none" w:sz="0" w:space="0" w:color="auto"/>
        <w:left w:val="none" w:sz="0" w:space="0" w:color="auto"/>
        <w:bottom w:val="none" w:sz="0" w:space="0" w:color="auto"/>
        <w:right w:val="none" w:sz="0" w:space="0" w:color="auto"/>
      </w:divBdr>
    </w:div>
    <w:div w:id="2040860873">
      <w:bodyDiv w:val="1"/>
      <w:marLeft w:val="0"/>
      <w:marRight w:val="0"/>
      <w:marTop w:val="0"/>
      <w:marBottom w:val="0"/>
      <w:divBdr>
        <w:top w:val="none" w:sz="0" w:space="0" w:color="auto"/>
        <w:left w:val="none" w:sz="0" w:space="0" w:color="auto"/>
        <w:bottom w:val="none" w:sz="0" w:space="0" w:color="auto"/>
        <w:right w:val="none" w:sz="0" w:space="0" w:color="auto"/>
      </w:divBdr>
    </w:div>
    <w:div w:id="2040927544">
      <w:bodyDiv w:val="1"/>
      <w:marLeft w:val="0"/>
      <w:marRight w:val="0"/>
      <w:marTop w:val="0"/>
      <w:marBottom w:val="0"/>
      <w:divBdr>
        <w:top w:val="none" w:sz="0" w:space="0" w:color="auto"/>
        <w:left w:val="none" w:sz="0" w:space="0" w:color="auto"/>
        <w:bottom w:val="none" w:sz="0" w:space="0" w:color="auto"/>
        <w:right w:val="none" w:sz="0" w:space="0" w:color="auto"/>
      </w:divBdr>
    </w:div>
    <w:div w:id="2041279085">
      <w:bodyDiv w:val="1"/>
      <w:marLeft w:val="0"/>
      <w:marRight w:val="0"/>
      <w:marTop w:val="0"/>
      <w:marBottom w:val="0"/>
      <w:divBdr>
        <w:top w:val="none" w:sz="0" w:space="0" w:color="auto"/>
        <w:left w:val="none" w:sz="0" w:space="0" w:color="auto"/>
        <w:bottom w:val="none" w:sz="0" w:space="0" w:color="auto"/>
        <w:right w:val="none" w:sz="0" w:space="0" w:color="auto"/>
      </w:divBdr>
    </w:div>
    <w:div w:id="2041736085">
      <w:bodyDiv w:val="1"/>
      <w:marLeft w:val="0"/>
      <w:marRight w:val="0"/>
      <w:marTop w:val="0"/>
      <w:marBottom w:val="0"/>
      <w:divBdr>
        <w:top w:val="none" w:sz="0" w:space="0" w:color="auto"/>
        <w:left w:val="none" w:sz="0" w:space="0" w:color="auto"/>
        <w:bottom w:val="none" w:sz="0" w:space="0" w:color="auto"/>
        <w:right w:val="none" w:sz="0" w:space="0" w:color="auto"/>
      </w:divBdr>
    </w:div>
    <w:div w:id="2041855031">
      <w:bodyDiv w:val="1"/>
      <w:marLeft w:val="0"/>
      <w:marRight w:val="0"/>
      <w:marTop w:val="0"/>
      <w:marBottom w:val="0"/>
      <w:divBdr>
        <w:top w:val="none" w:sz="0" w:space="0" w:color="auto"/>
        <w:left w:val="none" w:sz="0" w:space="0" w:color="auto"/>
        <w:bottom w:val="none" w:sz="0" w:space="0" w:color="auto"/>
        <w:right w:val="none" w:sz="0" w:space="0" w:color="auto"/>
      </w:divBdr>
    </w:div>
    <w:div w:id="2042626891">
      <w:bodyDiv w:val="1"/>
      <w:marLeft w:val="0"/>
      <w:marRight w:val="0"/>
      <w:marTop w:val="0"/>
      <w:marBottom w:val="0"/>
      <w:divBdr>
        <w:top w:val="none" w:sz="0" w:space="0" w:color="auto"/>
        <w:left w:val="none" w:sz="0" w:space="0" w:color="auto"/>
        <w:bottom w:val="none" w:sz="0" w:space="0" w:color="auto"/>
        <w:right w:val="none" w:sz="0" w:space="0" w:color="auto"/>
      </w:divBdr>
    </w:div>
    <w:div w:id="2042825988">
      <w:bodyDiv w:val="1"/>
      <w:marLeft w:val="0"/>
      <w:marRight w:val="0"/>
      <w:marTop w:val="0"/>
      <w:marBottom w:val="0"/>
      <w:divBdr>
        <w:top w:val="none" w:sz="0" w:space="0" w:color="auto"/>
        <w:left w:val="none" w:sz="0" w:space="0" w:color="auto"/>
        <w:bottom w:val="none" w:sz="0" w:space="0" w:color="auto"/>
        <w:right w:val="none" w:sz="0" w:space="0" w:color="auto"/>
      </w:divBdr>
    </w:div>
    <w:div w:id="2042851575">
      <w:bodyDiv w:val="1"/>
      <w:marLeft w:val="0"/>
      <w:marRight w:val="0"/>
      <w:marTop w:val="0"/>
      <w:marBottom w:val="0"/>
      <w:divBdr>
        <w:top w:val="none" w:sz="0" w:space="0" w:color="auto"/>
        <w:left w:val="none" w:sz="0" w:space="0" w:color="auto"/>
        <w:bottom w:val="none" w:sz="0" w:space="0" w:color="auto"/>
        <w:right w:val="none" w:sz="0" w:space="0" w:color="auto"/>
      </w:divBdr>
    </w:div>
    <w:div w:id="2043020296">
      <w:bodyDiv w:val="1"/>
      <w:marLeft w:val="0"/>
      <w:marRight w:val="0"/>
      <w:marTop w:val="0"/>
      <w:marBottom w:val="0"/>
      <w:divBdr>
        <w:top w:val="none" w:sz="0" w:space="0" w:color="auto"/>
        <w:left w:val="none" w:sz="0" w:space="0" w:color="auto"/>
        <w:bottom w:val="none" w:sz="0" w:space="0" w:color="auto"/>
        <w:right w:val="none" w:sz="0" w:space="0" w:color="auto"/>
      </w:divBdr>
    </w:div>
    <w:div w:id="2043362997">
      <w:bodyDiv w:val="1"/>
      <w:marLeft w:val="0"/>
      <w:marRight w:val="0"/>
      <w:marTop w:val="0"/>
      <w:marBottom w:val="0"/>
      <w:divBdr>
        <w:top w:val="none" w:sz="0" w:space="0" w:color="auto"/>
        <w:left w:val="none" w:sz="0" w:space="0" w:color="auto"/>
        <w:bottom w:val="none" w:sz="0" w:space="0" w:color="auto"/>
        <w:right w:val="none" w:sz="0" w:space="0" w:color="auto"/>
      </w:divBdr>
    </w:div>
    <w:div w:id="2043480791">
      <w:bodyDiv w:val="1"/>
      <w:marLeft w:val="0"/>
      <w:marRight w:val="0"/>
      <w:marTop w:val="0"/>
      <w:marBottom w:val="0"/>
      <w:divBdr>
        <w:top w:val="none" w:sz="0" w:space="0" w:color="auto"/>
        <w:left w:val="none" w:sz="0" w:space="0" w:color="auto"/>
        <w:bottom w:val="none" w:sz="0" w:space="0" w:color="auto"/>
        <w:right w:val="none" w:sz="0" w:space="0" w:color="auto"/>
      </w:divBdr>
    </w:div>
    <w:div w:id="2043553772">
      <w:bodyDiv w:val="1"/>
      <w:marLeft w:val="0"/>
      <w:marRight w:val="0"/>
      <w:marTop w:val="0"/>
      <w:marBottom w:val="0"/>
      <w:divBdr>
        <w:top w:val="none" w:sz="0" w:space="0" w:color="auto"/>
        <w:left w:val="none" w:sz="0" w:space="0" w:color="auto"/>
        <w:bottom w:val="none" w:sz="0" w:space="0" w:color="auto"/>
        <w:right w:val="none" w:sz="0" w:space="0" w:color="auto"/>
      </w:divBdr>
    </w:div>
    <w:div w:id="2044135730">
      <w:bodyDiv w:val="1"/>
      <w:marLeft w:val="0"/>
      <w:marRight w:val="0"/>
      <w:marTop w:val="0"/>
      <w:marBottom w:val="0"/>
      <w:divBdr>
        <w:top w:val="none" w:sz="0" w:space="0" w:color="auto"/>
        <w:left w:val="none" w:sz="0" w:space="0" w:color="auto"/>
        <w:bottom w:val="none" w:sz="0" w:space="0" w:color="auto"/>
        <w:right w:val="none" w:sz="0" w:space="0" w:color="auto"/>
      </w:divBdr>
    </w:div>
    <w:div w:id="2044136317">
      <w:bodyDiv w:val="1"/>
      <w:marLeft w:val="0"/>
      <w:marRight w:val="0"/>
      <w:marTop w:val="0"/>
      <w:marBottom w:val="0"/>
      <w:divBdr>
        <w:top w:val="none" w:sz="0" w:space="0" w:color="auto"/>
        <w:left w:val="none" w:sz="0" w:space="0" w:color="auto"/>
        <w:bottom w:val="none" w:sz="0" w:space="0" w:color="auto"/>
        <w:right w:val="none" w:sz="0" w:space="0" w:color="auto"/>
      </w:divBdr>
    </w:div>
    <w:div w:id="2044207351">
      <w:bodyDiv w:val="1"/>
      <w:marLeft w:val="0"/>
      <w:marRight w:val="0"/>
      <w:marTop w:val="0"/>
      <w:marBottom w:val="0"/>
      <w:divBdr>
        <w:top w:val="none" w:sz="0" w:space="0" w:color="auto"/>
        <w:left w:val="none" w:sz="0" w:space="0" w:color="auto"/>
        <w:bottom w:val="none" w:sz="0" w:space="0" w:color="auto"/>
        <w:right w:val="none" w:sz="0" w:space="0" w:color="auto"/>
      </w:divBdr>
    </w:div>
    <w:div w:id="2044330349">
      <w:bodyDiv w:val="1"/>
      <w:marLeft w:val="0"/>
      <w:marRight w:val="0"/>
      <w:marTop w:val="0"/>
      <w:marBottom w:val="0"/>
      <w:divBdr>
        <w:top w:val="none" w:sz="0" w:space="0" w:color="auto"/>
        <w:left w:val="none" w:sz="0" w:space="0" w:color="auto"/>
        <w:bottom w:val="none" w:sz="0" w:space="0" w:color="auto"/>
        <w:right w:val="none" w:sz="0" w:space="0" w:color="auto"/>
      </w:divBdr>
    </w:div>
    <w:div w:id="2044666691">
      <w:bodyDiv w:val="1"/>
      <w:marLeft w:val="0"/>
      <w:marRight w:val="0"/>
      <w:marTop w:val="0"/>
      <w:marBottom w:val="0"/>
      <w:divBdr>
        <w:top w:val="none" w:sz="0" w:space="0" w:color="auto"/>
        <w:left w:val="none" w:sz="0" w:space="0" w:color="auto"/>
        <w:bottom w:val="none" w:sz="0" w:space="0" w:color="auto"/>
        <w:right w:val="none" w:sz="0" w:space="0" w:color="auto"/>
      </w:divBdr>
    </w:div>
    <w:div w:id="2044671491">
      <w:bodyDiv w:val="1"/>
      <w:marLeft w:val="0"/>
      <w:marRight w:val="0"/>
      <w:marTop w:val="0"/>
      <w:marBottom w:val="0"/>
      <w:divBdr>
        <w:top w:val="none" w:sz="0" w:space="0" w:color="auto"/>
        <w:left w:val="none" w:sz="0" w:space="0" w:color="auto"/>
        <w:bottom w:val="none" w:sz="0" w:space="0" w:color="auto"/>
        <w:right w:val="none" w:sz="0" w:space="0" w:color="auto"/>
      </w:divBdr>
    </w:div>
    <w:div w:id="2044674651">
      <w:bodyDiv w:val="1"/>
      <w:marLeft w:val="0"/>
      <w:marRight w:val="0"/>
      <w:marTop w:val="0"/>
      <w:marBottom w:val="0"/>
      <w:divBdr>
        <w:top w:val="none" w:sz="0" w:space="0" w:color="auto"/>
        <w:left w:val="none" w:sz="0" w:space="0" w:color="auto"/>
        <w:bottom w:val="none" w:sz="0" w:space="0" w:color="auto"/>
        <w:right w:val="none" w:sz="0" w:space="0" w:color="auto"/>
      </w:divBdr>
    </w:div>
    <w:div w:id="2044744842">
      <w:bodyDiv w:val="1"/>
      <w:marLeft w:val="0"/>
      <w:marRight w:val="0"/>
      <w:marTop w:val="0"/>
      <w:marBottom w:val="0"/>
      <w:divBdr>
        <w:top w:val="none" w:sz="0" w:space="0" w:color="auto"/>
        <w:left w:val="none" w:sz="0" w:space="0" w:color="auto"/>
        <w:bottom w:val="none" w:sz="0" w:space="0" w:color="auto"/>
        <w:right w:val="none" w:sz="0" w:space="0" w:color="auto"/>
      </w:divBdr>
    </w:div>
    <w:div w:id="2044816669">
      <w:bodyDiv w:val="1"/>
      <w:marLeft w:val="0"/>
      <w:marRight w:val="0"/>
      <w:marTop w:val="0"/>
      <w:marBottom w:val="0"/>
      <w:divBdr>
        <w:top w:val="none" w:sz="0" w:space="0" w:color="auto"/>
        <w:left w:val="none" w:sz="0" w:space="0" w:color="auto"/>
        <w:bottom w:val="none" w:sz="0" w:space="0" w:color="auto"/>
        <w:right w:val="none" w:sz="0" w:space="0" w:color="auto"/>
      </w:divBdr>
    </w:div>
    <w:div w:id="2044819386">
      <w:bodyDiv w:val="1"/>
      <w:marLeft w:val="0"/>
      <w:marRight w:val="0"/>
      <w:marTop w:val="0"/>
      <w:marBottom w:val="0"/>
      <w:divBdr>
        <w:top w:val="none" w:sz="0" w:space="0" w:color="auto"/>
        <w:left w:val="none" w:sz="0" w:space="0" w:color="auto"/>
        <w:bottom w:val="none" w:sz="0" w:space="0" w:color="auto"/>
        <w:right w:val="none" w:sz="0" w:space="0" w:color="auto"/>
      </w:divBdr>
    </w:div>
    <w:div w:id="2045054040">
      <w:bodyDiv w:val="1"/>
      <w:marLeft w:val="0"/>
      <w:marRight w:val="0"/>
      <w:marTop w:val="0"/>
      <w:marBottom w:val="0"/>
      <w:divBdr>
        <w:top w:val="none" w:sz="0" w:space="0" w:color="auto"/>
        <w:left w:val="none" w:sz="0" w:space="0" w:color="auto"/>
        <w:bottom w:val="none" w:sz="0" w:space="0" w:color="auto"/>
        <w:right w:val="none" w:sz="0" w:space="0" w:color="auto"/>
      </w:divBdr>
    </w:div>
    <w:div w:id="2045255442">
      <w:bodyDiv w:val="1"/>
      <w:marLeft w:val="0"/>
      <w:marRight w:val="0"/>
      <w:marTop w:val="0"/>
      <w:marBottom w:val="0"/>
      <w:divBdr>
        <w:top w:val="none" w:sz="0" w:space="0" w:color="auto"/>
        <w:left w:val="none" w:sz="0" w:space="0" w:color="auto"/>
        <w:bottom w:val="none" w:sz="0" w:space="0" w:color="auto"/>
        <w:right w:val="none" w:sz="0" w:space="0" w:color="auto"/>
      </w:divBdr>
    </w:div>
    <w:div w:id="2045278514">
      <w:bodyDiv w:val="1"/>
      <w:marLeft w:val="0"/>
      <w:marRight w:val="0"/>
      <w:marTop w:val="0"/>
      <w:marBottom w:val="0"/>
      <w:divBdr>
        <w:top w:val="none" w:sz="0" w:space="0" w:color="auto"/>
        <w:left w:val="none" w:sz="0" w:space="0" w:color="auto"/>
        <w:bottom w:val="none" w:sz="0" w:space="0" w:color="auto"/>
        <w:right w:val="none" w:sz="0" w:space="0" w:color="auto"/>
      </w:divBdr>
    </w:div>
    <w:div w:id="2045404228">
      <w:bodyDiv w:val="1"/>
      <w:marLeft w:val="0"/>
      <w:marRight w:val="0"/>
      <w:marTop w:val="0"/>
      <w:marBottom w:val="0"/>
      <w:divBdr>
        <w:top w:val="none" w:sz="0" w:space="0" w:color="auto"/>
        <w:left w:val="none" w:sz="0" w:space="0" w:color="auto"/>
        <w:bottom w:val="none" w:sz="0" w:space="0" w:color="auto"/>
        <w:right w:val="none" w:sz="0" w:space="0" w:color="auto"/>
      </w:divBdr>
      <w:divsChild>
        <w:div w:id="590239158">
          <w:marLeft w:val="0"/>
          <w:marRight w:val="0"/>
          <w:marTop w:val="0"/>
          <w:marBottom w:val="0"/>
          <w:divBdr>
            <w:top w:val="none" w:sz="0" w:space="0" w:color="auto"/>
            <w:left w:val="none" w:sz="0" w:space="0" w:color="auto"/>
            <w:bottom w:val="none" w:sz="0" w:space="0" w:color="auto"/>
            <w:right w:val="none" w:sz="0" w:space="0" w:color="auto"/>
          </w:divBdr>
        </w:div>
        <w:div w:id="1105926197">
          <w:marLeft w:val="0"/>
          <w:marRight w:val="0"/>
          <w:marTop w:val="0"/>
          <w:marBottom w:val="0"/>
          <w:divBdr>
            <w:top w:val="none" w:sz="0" w:space="0" w:color="auto"/>
            <w:left w:val="none" w:sz="0" w:space="0" w:color="auto"/>
            <w:bottom w:val="none" w:sz="0" w:space="0" w:color="auto"/>
            <w:right w:val="none" w:sz="0" w:space="0" w:color="auto"/>
          </w:divBdr>
        </w:div>
        <w:div w:id="738329589">
          <w:marLeft w:val="0"/>
          <w:marRight w:val="0"/>
          <w:marTop w:val="0"/>
          <w:marBottom w:val="0"/>
          <w:divBdr>
            <w:top w:val="none" w:sz="0" w:space="0" w:color="auto"/>
            <w:left w:val="none" w:sz="0" w:space="0" w:color="auto"/>
            <w:bottom w:val="none" w:sz="0" w:space="0" w:color="auto"/>
            <w:right w:val="none" w:sz="0" w:space="0" w:color="auto"/>
          </w:divBdr>
        </w:div>
      </w:divsChild>
    </w:div>
    <w:div w:id="2045671510">
      <w:bodyDiv w:val="1"/>
      <w:marLeft w:val="0"/>
      <w:marRight w:val="0"/>
      <w:marTop w:val="0"/>
      <w:marBottom w:val="0"/>
      <w:divBdr>
        <w:top w:val="none" w:sz="0" w:space="0" w:color="auto"/>
        <w:left w:val="none" w:sz="0" w:space="0" w:color="auto"/>
        <w:bottom w:val="none" w:sz="0" w:space="0" w:color="auto"/>
        <w:right w:val="none" w:sz="0" w:space="0" w:color="auto"/>
      </w:divBdr>
    </w:div>
    <w:div w:id="2045906884">
      <w:bodyDiv w:val="1"/>
      <w:marLeft w:val="0"/>
      <w:marRight w:val="0"/>
      <w:marTop w:val="0"/>
      <w:marBottom w:val="0"/>
      <w:divBdr>
        <w:top w:val="none" w:sz="0" w:space="0" w:color="auto"/>
        <w:left w:val="none" w:sz="0" w:space="0" w:color="auto"/>
        <w:bottom w:val="none" w:sz="0" w:space="0" w:color="auto"/>
        <w:right w:val="none" w:sz="0" w:space="0" w:color="auto"/>
      </w:divBdr>
    </w:div>
    <w:div w:id="2046127587">
      <w:bodyDiv w:val="1"/>
      <w:marLeft w:val="0"/>
      <w:marRight w:val="0"/>
      <w:marTop w:val="0"/>
      <w:marBottom w:val="0"/>
      <w:divBdr>
        <w:top w:val="none" w:sz="0" w:space="0" w:color="auto"/>
        <w:left w:val="none" w:sz="0" w:space="0" w:color="auto"/>
        <w:bottom w:val="none" w:sz="0" w:space="0" w:color="auto"/>
        <w:right w:val="none" w:sz="0" w:space="0" w:color="auto"/>
      </w:divBdr>
    </w:div>
    <w:div w:id="2046131023">
      <w:bodyDiv w:val="1"/>
      <w:marLeft w:val="0"/>
      <w:marRight w:val="0"/>
      <w:marTop w:val="0"/>
      <w:marBottom w:val="0"/>
      <w:divBdr>
        <w:top w:val="none" w:sz="0" w:space="0" w:color="auto"/>
        <w:left w:val="none" w:sz="0" w:space="0" w:color="auto"/>
        <w:bottom w:val="none" w:sz="0" w:space="0" w:color="auto"/>
        <w:right w:val="none" w:sz="0" w:space="0" w:color="auto"/>
      </w:divBdr>
    </w:div>
    <w:div w:id="2046519657">
      <w:bodyDiv w:val="1"/>
      <w:marLeft w:val="0"/>
      <w:marRight w:val="0"/>
      <w:marTop w:val="0"/>
      <w:marBottom w:val="0"/>
      <w:divBdr>
        <w:top w:val="none" w:sz="0" w:space="0" w:color="auto"/>
        <w:left w:val="none" w:sz="0" w:space="0" w:color="auto"/>
        <w:bottom w:val="none" w:sz="0" w:space="0" w:color="auto"/>
        <w:right w:val="none" w:sz="0" w:space="0" w:color="auto"/>
      </w:divBdr>
    </w:div>
    <w:div w:id="2046590577">
      <w:bodyDiv w:val="1"/>
      <w:marLeft w:val="0"/>
      <w:marRight w:val="0"/>
      <w:marTop w:val="0"/>
      <w:marBottom w:val="0"/>
      <w:divBdr>
        <w:top w:val="none" w:sz="0" w:space="0" w:color="auto"/>
        <w:left w:val="none" w:sz="0" w:space="0" w:color="auto"/>
        <w:bottom w:val="none" w:sz="0" w:space="0" w:color="auto"/>
        <w:right w:val="none" w:sz="0" w:space="0" w:color="auto"/>
      </w:divBdr>
    </w:div>
    <w:div w:id="2046638507">
      <w:bodyDiv w:val="1"/>
      <w:marLeft w:val="0"/>
      <w:marRight w:val="0"/>
      <w:marTop w:val="0"/>
      <w:marBottom w:val="0"/>
      <w:divBdr>
        <w:top w:val="none" w:sz="0" w:space="0" w:color="auto"/>
        <w:left w:val="none" w:sz="0" w:space="0" w:color="auto"/>
        <w:bottom w:val="none" w:sz="0" w:space="0" w:color="auto"/>
        <w:right w:val="none" w:sz="0" w:space="0" w:color="auto"/>
      </w:divBdr>
    </w:div>
    <w:div w:id="2046908423">
      <w:bodyDiv w:val="1"/>
      <w:marLeft w:val="0"/>
      <w:marRight w:val="0"/>
      <w:marTop w:val="0"/>
      <w:marBottom w:val="0"/>
      <w:divBdr>
        <w:top w:val="none" w:sz="0" w:space="0" w:color="auto"/>
        <w:left w:val="none" w:sz="0" w:space="0" w:color="auto"/>
        <w:bottom w:val="none" w:sz="0" w:space="0" w:color="auto"/>
        <w:right w:val="none" w:sz="0" w:space="0" w:color="auto"/>
      </w:divBdr>
    </w:div>
    <w:div w:id="2046981220">
      <w:bodyDiv w:val="1"/>
      <w:marLeft w:val="0"/>
      <w:marRight w:val="0"/>
      <w:marTop w:val="0"/>
      <w:marBottom w:val="0"/>
      <w:divBdr>
        <w:top w:val="none" w:sz="0" w:space="0" w:color="auto"/>
        <w:left w:val="none" w:sz="0" w:space="0" w:color="auto"/>
        <w:bottom w:val="none" w:sz="0" w:space="0" w:color="auto"/>
        <w:right w:val="none" w:sz="0" w:space="0" w:color="auto"/>
      </w:divBdr>
    </w:div>
    <w:div w:id="2047019557">
      <w:bodyDiv w:val="1"/>
      <w:marLeft w:val="0"/>
      <w:marRight w:val="0"/>
      <w:marTop w:val="0"/>
      <w:marBottom w:val="0"/>
      <w:divBdr>
        <w:top w:val="none" w:sz="0" w:space="0" w:color="auto"/>
        <w:left w:val="none" w:sz="0" w:space="0" w:color="auto"/>
        <w:bottom w:val="none" w:sz="0" w:space="0" w:color="auto"/>
        <w:right w:val="none" w:sz="0" w:space="0" w:color="auto"/>
      </w:divBdr>
    </w:div>
    <w:div w:id="2047679028">
      <w:bodyDiv w:val="1"/>
      <w:marLeft w:val="0"/>
      <w:marRight w:val="0"/>
      <w:marTop w:val="0"/>
      <w:marBottom w:val="0"/>
      <w:divBdr>
        <w:top w:val="none" w:sz="0" w:space="0" w:color="auto"/>
        <w:left w:val="none" w:sz="0" w:space="0" w:color="auto"/>
        <w:bottom w:val="none" w:sz="0" w:space="0" w:color="auto"/>
        <w:right w:val="none" w:sz="0" w:space="0" w:color="auto"/>
      </w:divBdr>
    </w:div>
    <w:div w:id="2047942994">
      <w:bodyDiv w:val="1"/>
      <w:marLeft w:val="0"/>
      <w:marRight w:val="0"/>
      <w:marTop w:val="0"/>
      <w:marBottom w:val="0"/>
      <w:divBdr>
        <w:top w:val="none" w:sz="0" w:space="0" w:color="auto"/>
        <w:left w:val="none" w:sz="0" w:space="0" w:color="auto"/>
        <w:bottom w:val="none" w:sz="0" w:space="0" w:color="auto"/>
        <w:right w:val="none" w:sz="0" w:space="0" w:color="auto"/>
      </w:divBdr>
    </w:div>
    <w:div w:id="2048489117">
      <w:bodyDiv w:val="1"/>
      <w:marLeft w:val="0"/>
      <w:marRight w:val="0"/>
      <w:marTop w:val="0"/>
      <w:marBottom w:val="0"/>
      <w:divBdr>
        <w:top w:val="none" w:sz="0" w:space="0" w:color="auto"/>
        <w:left w:val="none" w:sz="0" w:space="0" w:color="auto"/>
        <w:bottom w:val="none" w:sz="0" w:space="0" w:color="auto"/>
        <w:right w:val="none" w:sz="0" w:space="0" w:color="auto"/>
      </w:divBdr>
    </w:div>
    <w:div w:id="2048682196">
      <w:bodyDiv w:val="1"/>
      <w:marLeft w:val="0"/>
      <w:marRight w:val="0"/>
      <w:marTop w:val="0"/>
      <w:marBottom w:val="0"/>
      <w:divBdr>
        <w:top w:val="none" w:sz="0" w:space="0" w:color="auto"/>
        <w:left w:val="none" w:sz="0" w:space="0" w:color="auto"/>
        <w:bottom w:val="none" w:sz="0" w:space="0" w:color="auto"/>
        <w:right w:val="none" w:sz="0" w:space="0" w:color="auto"/>
      </w:divBdr>
    </w:div>
    <w:div w:id="2048796594">
      <w:bodyDiv w:val="1"/>
      <w:marLeft w:val="0"/>
      <w:marRight w:val="0"/>
      <w:marTop w:val="0"/>
      <w:marBottom w:val="0"/>
      <w:divBdr>
        <w:top w:val="none" w:sz="0" w:space="0" w:color="auto"/>
        <w:left w:val="none" w:sz="0" w:space="0" w:color="auto"/>
        <w:bottom w:val="none" w:sz="0" w:space="0" w:color="auto"/>
        <w:right w:val="none" w:sz="0" w:space="0" w:color="auto"/>
      </w:divBdr>
    </w:div>
    <w:div w:id="2049260057">
      <w:bodyDiv w:val="1"/>
      <w:marLeft w:val="0"/>
      <w:marRight w:val="0"/>
      <w:marTop w:val="0"/>
      <w:marBottom w:val="0"/>
      <w:divBdr>
        <w:top w:val="none" w:sz="0" w:space="0" w:color="auto"/>
        <w:left w:val="none" w:sz="0" w:space="0" w:color="auto"/>
        <w:bottom w:val="none" w:sz="0" w:space="0" w:color="auto"/>
        <w:right w:val="none" w:sz="0" w:space="0" w:color="auto"/>
      </w:divBdr>
    </w:div>
    <w:div w:id="2049329599">
      <w:bodyDiv w:val="1"/>
      <w:marLeft w:val="0"/>
      <w:marRight w:val="0"/>
      <w:marTop w:val="0"/>
      <w:marBottom w:val="0"/>
      <w:divBdr>
        <w:top w:val="none" w:sz="0" w:space="0" w:color="auto"/>
        <w:left w:val="none" w:sz="0" w:space="0" w:color="auto"/>
        <w:bottom w:val="none" w:sz="0" w:space="0" w:color="auto"/>
        <w:right w:val="none" w:sz="0" w:space="0" w:color="auto"/>
      </w:divBdr>
    </w:div>
    <w:div w:id="2049337645">
      <w:bodyDiv w:val="1"/>
      <w:marLeft w:val="0"/>
      <w:marRight w:val="0"/>
      <w:marTop w:val="0"/>
      <w:marBottom w:val="0"/>
      <w:divBdr>
        <w:top w:val="none" w:sz="0" w:space="0" w:color="auto"/>
        <w:left w:val="none" w:sz="0" w:space="0" w:color="auto"/>
        <w:bottom w:val="none" w:sz="0" w:space="0" w:color="auto"/>
        <w:right w:val="none" w:sz="0" w:space="0" w:color="auto"/>
      </w:divBdr>
    </w:div>
    <w:div w:id="2049526427">
      <w:bodyDiv w:val="1"/>
      <w:marLeft w:val="0"/>
      <w:marRight w:val="0"/>
      <w:marTop w:val="0"/>
      <w:marBottom w:val="0"/>
      <w:divBdr>
        <w:top w:val="none" w:sz="0" w:space="0" w:color="auto"/>
        <w:left w:val="none" w:sz="0" w:space="0" w:color="auto"/>
        <w:bottom w:val="none" w:sz="0" w:space="0" w:color="auto"/>
        <w:right w:val="none" w:sz="0" w:space="0" w:color="auto"/>
      </w:divBdr>
    </w:div>
    <w:div w:id="2049719754">
      <w:bodyDiv w:val="1"/>
      <w:marLeft w:val="0"/>
      <w:marRight w:val="0"/>
      <w:marTop w:val="0"/>
      <w:marBottom w:val="0"/>
      <w:divBdr>
        <w:top w:val="none" w:sz="0" w:space="0" w:color="auto"/>
        <w:left w:val="none" w:sz="0" w:space="0" w:color="auto"/>
        <w:bottom w:val="none" w:sz="0" w:space="0" w:color="auto"/>
        <w:right w:val="none" w:sz="0" w:space="0" w:color="auto"/>
      </w:divBdr>
    </w:div>
    <w:div w:id="2049914227">
      <w:bodyDiv w:val="1"/>
      <w:marLeft w:val="0"/>
      <w:marRight w:val="0"/>
      <w:marTop w:val="0"/>
      <w:marBottom w:val="0"/>
      <w:divBdr>
        <w:top w:val="none" w:sz="0" w:space="0" w:color="auto"/>
        <w:left w:val="none" w:sz="0" w:space="0" w:color="auto"/>
        <w:bottom w:val="none" w:sz="0" w:space="0" w:color="auto"/>
        <w:right w:val="none" w:sz="0" w:space="0" w:color="auto"/>
      </w:divBdr>
    </w:div>
    <w:div w:id="2050107511">
      <w:bodyDiv w:val="1"/>
      <w:marLeft w:val="0"/>
      <w:marRight w:val="0"/>
      <w:marTop w:val="0"/>
      <w:marBottom w:val="0"/>
      <w:divBdr>
        <w:top w:val="none" w:sz="0" w:space="0" w:color="auto"/>
        <w:left w:val="none" w:sz="0" w:space="0" w:color="auto"/>
        <w:bottom w:val="none" w:sz="0" w:space="0" w:color="auto"/>
        <w:right w:val="none" w:sz="0" w:space="0" w:color="auto"/>
      </w:divBdr>
    </w:div>
    <w:div w:id="2050490667">
      <w:bodyDiv w:val="1"/>
      <w:marLeft w:val="0"/>
      <w:marRight w:val="0"/>
      <w:marTop w:val="0"/>
      <w:marBottom w:val="0"/>
      <w:divBdr>
        <w:top w:val="none" w:sz="0" w:space="0" w:color="auto"/>
        <w:left w:val="none" w:sz="0" w:space="0" w:color="auto"/>
        <w:bottom w:val="none" w:sz="0" w:space="0" w:color="auto"/>
        <w:right w:val="none" w:sz="0" w:space="0" w:color="auto"/>
      </w:divBdr>
    </w:div>
    <w:div w:id="2051107538">
      <w:bodyDiv w:val="1"/>
      <w:marLeft w:val="0"/>
      <w:marRight w:val="0"/>
      <w:marTop w:val="0"/>
      <w:marBottom w:val="0"/>
      <w:divBdr>
        <w:top w:val="none" w:sz="0" w:space="0" w:color="auto"/>
        <w:left w:val="none" w:sz="0" w:space="0" w:color="auto"/>
        <w:bottom w:val="none" w:sz="0" w:space="0" w:color="auto"/>
        <w:right w:val="none" w:sz="0" w:space="0" w:color="auto"/>
      </w:divBdr>
    </w:div>
    <w:div w:id="2051344382">
      <w:bodyDiv w:val="1"/>
      <w:marLeft w:val="0"/>
      <w:marRight w:val="0"/>
      <w:marTop w:val="0"/>
      <w:marBottom w:val="0"/>
      <w:divBdr>
        <w:top w:val="none" w:sz="0" w:space="0" w:color="auto"/>
        <w:left w:val="none" w:sz="0" w:space="0" w:color="auto"/>
        <w:bottom w:val="none" w:sz="0" w:space="0" w:color="auto"/>
        <w:right w:val="none" w:sz="0" w:space="0" w:color="auto"/>
      </w:divBdr>
    </w:div>
    <w:div w:id="2051682006">
      <w:bodyDiv w:val="1"/>
      <w:marLeft w:val="0"/>
      <w:marRight w:val="0"/>
      <w:marTop w:val="0"/>
      <w:marBottom w:val="0"/>
      <w:divBdr>
        <w:top w:val="none" w:sz="0" w:space="0" w:color="auto"/>
        <w:left w:val="none" w:sz="0" w:space="0" w:color="auto"/>
        <w:bottom w:val="none" w:sz="0" w:space="0" w:color="auto"/>
        <w:right w:val="none" w:sz="0" w:space="0" w:color="auto"/>
      </w:divBdr>
    </w:div>
    <w:div w:id="2051877893">
      <w:bodyDiv w:val="1"/>
      <w:marLeft w:val="0"/>
      <w:marRight w:val="0"/>
      <w:marTop w:val="0"/>
      <w:marBottom w:val="0"/>
      <w:divBdr>
        <w:top w:val="none" w:sz="0" w:space="0" w:color="auto"/>
        <w:left w:val="none" w:sz="0" w:space="0" w:color="auto"/>
        <w:bottom w:val="none" w:sz="0" w:space="0" w:color="auto"/>
        <w:right w:val="none" w:sz="0" w:space="0" w:color="auto"/>
      </w:divBdr>
    </w:div>
    <w:div w:id="2051953691">
      <w:bodyDiv w:val="1"/>
      <w:marLeft w:val="0"/>
      <w:marRight w:val="0"/>
      <w:marTop w:val="0"/>
      <w:marBottom w:val="0"/>
      <w:divBdr>
        <w:top w:val="none" w:sz="0" w:space="0" w:color="auto"/>
        <w:left w:val="none" w:sz="0" w:space="0" w:color="auto"/>
        <w:bottom w:val="none" w:sz="0" w:space="0" w:color="auto"/>
        <w:right w:val="none" w:sz="0" w:space="0" w:color="auto"/>
      </w:divBdr>
    </w:div>
    <w:div w:id="2051998873">
      <w:bodyDiv w:val="1"/>
      <w:marLeft w:val="0"/>
      <w:marRight w:val="0"/>
      <w:marTop w:val="0"/>
      <w:marBottom w:val="0"/>
      <w:divBdr>
        <w:top w:val="none" w:sz="0" w:space="0" w:color="auto"/>
        <w:left w:val="none" w:sz="0" w:space="0" w:color="auto"/>
        <w:bottom w:val="none" w:sz="0" w:space="0" w:color="auto"/>
        <w:right w:val="none" w:sz="0" w:space="0" w:color="auto"/>
      </w:divBdr>
    </w:div>
    <w:div w:id="2052342623">
      <w:bodyDiv w:val="1"/>
      <w:marLeft w:val="0"/>
      <w:marRight w:val="0"/>
      <w:marTop w:val="0"/>
      <w:marBottom w:val="0"/>
      <w:divBdr>
        <w:top w:val="none" w:sz="0" w:space="0" w:color="auto"/>
        <w:left w:val="none" w:sz="0" w:space="0" w:color="auto"/>
        <w:bottom w:val="none" w:sz="0" w:space="0" w:color="auto"/>
        <w:right w:val="none" w:sz="0" w:space="0" w:color="auto"/>
      </w:divBdr>
    </w:div>
    <w:div w:id="2052343848">
      <w:bodyDiv w:val="1"/>
      <w:marLeft w:val="0"/>
      <w:marRight w:val="0"/>
      <w:marTop w:val="0"/>
      <w:marBottom w:val="0"/>
      <w:divBdr>
        <w:top w:val="none" w:sz="0" w:space="0" w:color="auto"/>
        <w:left w:val="none" w:sz="0" w:space="0" w:color="auto"/>
        <w:bottom w:val="none" w:sz="0" w:space="0" w:color="auto"/>
        <w:right w:val="none" w:sz="0" w:space="0" w:color="auto"/>
      </w:divBdr>
    </w:div>
    <w:div w:id="2052799404">
      <w:bodyDiv w:val="1"/>
      <w:marLeft w:val="0"/>
      <w:marRight w:val="0"/>
      <w:marTop w:val="0"/>
      <w:marBottom w:val="0"/>
      <w:divBdr>
        <w:top w:val="none" w:sz="0" w:space="0" w:color="auto"/>
        <w:left w:val="none" w:sz="0" w:space="0" w:color="auto"/>
        <w:bottom w:val="none" w:sz="0" w:space="0" w:color="auto"/>
        <w:right w:val="none" w:sz="0" w:space="0" w:color="auto"/>
      </w:divBdr>
    </w:div>
    <w:div w:id="2052873029">
      <w:bodyDiv w:val="1"/>
      <w:marLeft w:val="0"/>
      <w:marRight w:val="0"/>
      <w:marTop w:val="0"/>
      <w:marBottom w:val="0"/>
      <w:divBdr>
        <w:top w:val="none" w:sz="0" w:space="0" w:color="auto"/>
        <w:left w:val="none" w:sz="0" w:space="0" w:color="auto"/>
        <w:bottom w:val="none" w:sz="0" w:space="0" w:color="auto"/>
        <w:right w:val="none" w:sz="0" w:space="0" w:color="auto"/>
      </w:divBdr>
    </w:div>
    <w:div w:id="2052874650">
      <w:bodyDiv w:val="1"/>
      <w:marLeft w:val="0"/>
      <w:marRight w:val="0"/>
      <w:marTop w:val="0"/>
      <w:marBottom w:val="0"/>
      <w:divBdr>
        <w:top w:val="none" w:sz="0" w:space="0" w:color="auto"/>
        <w:left w:val="none" w:sz="0" w:space="0" w:color="auto"/>
        <w:bottom w:val="none" w:sz="0" w:space="0" w:color="auto"/>
        <w:right w:val="none" w:sz="0" w:space="0" w:color="auto"/>
      </w:divBdr>
    </w:div>
    <w:div w:id="2052877755">
      <w:bodyDiv w:val="1"/>
      <w:marLeft w:val="0"/>
      <w:marRight w:val="0"/>
      <w:marTop w:val="0"/>
      <w:marBottom w:val="0"/>
      <w:divBdr>
        <w:top w:val="none" w:sz="0" w:space="0" w:color="auto"/>
        <w:left w:val="none" w:sz="0" w:space="0" w:color="auto"/>
        <w:bottom w:val="none" w:sz="0" w:space="0" w:color="auto"/>
        <w:right w:val="none" w:sz="0" w:space="0" w:color="auto"/>
      </w:divBdr>
    </w:div>
    <w:div w:id="2053071755">
      <w:bodyDiv w:val="1"/>
      <w:marLeft w:val="0"/>
      <w:marRight w:val="0"/>
      <w:marTop w:val="0"/>
      <w:marBottom w:val="0"/>
      <w:divBdr>
        <w:top w:val="none" w:sz="0" w:space="0" w:color="auto"/>
        <w:left w:val="none" w:sz="0" w:space="0" w:color="auto"/>
        <w:bottom w:val="none" w:sz="0" w:space="0" w:color="auto"/>
        <w:right w:val="none" w:sz="0" w:space="0" w:color="auto"/>
      </w:divBdr>
    </w:div>
    <w:div w:id="2053117042">
      <w:bodyDiv w:val="1"/>
      <w:marLeft w:val="0"/>
      <w:marRight w:val="0"/>
      <w:marTop w:val="0"/>
      <w:marBottom w:val="0"/>
      <w:divBdr>
        <w:top w:val="none" w:sz="0" w:space="0" w:color="auto"/>
        <w:left w:val="none" w:sz="0" w:space="0" w:color="auto"/>
        <w:bottom w:val="none" w:sz="0" w:space="0" w:color="auto"/>
        <w:right w:val="none" w:sz="0" w:space="0" w:color="auto"/>
      </w:divBdr>
    </w:div>
    <w:div w:id="2053454589">
      <w:bodyDiv w:val="1"/>
      <w:marLeft w:val="0"/>
      <w:marRight w:val="0"/>
      <w:marTop w:val="0"/>
      <w:marBottom w:val="0"/>
      <w:divBdr>
        <w:top w:val="none" w:sz="0" w:space="0" w:color="auto"/>
        <w:left w:val="none" w:sz="0" w:space="0" w:color="auto"/>
        <w:bottom w:val="none" w:sz="0" w:space="0" w:color="auto"/>
        <w:right w:val="none" w:sz="0" w:space="0" w:color="auto"/>
      </w:divBdr>
    </w:div>
    <w:div w:id="2053647701">
      <w:bodyDiv w:val="1"/>
      <w:marLeft w:val="0"/>
      <w:marRight w:val="0"/>
      <w:marTop w:val="0"/>
      <w:marBottom w:val="0"/>
      <w:divBdr>
        <w:top w:val="none" w:sz="0" w:space="0" w:color="auto"/>
        <w:left w:val="none" w:sz="0" w:space="0" w:color="auto"/>
        <w:bottom w:val="none" w:sz="0" w:space="0" w:color="auto"/>
        <w:right w:val="none" w:sz="0" w:space="0" w:color="auto"/>
      </w:divBdr>
    </w:div>
    <w:div w:id="2053723876">
      <w:bodyDiv w:val="1"/>
      <w:marLeft w:val="0"/>
      <w:marRight w:val="0"/>
      <w:marTop w:val="0"/>
      <w:marBottom w:val="0"/>
      <w:divBdr>
        <w:top w:val="none" w:sz="0" w:space="0" w:color="auto"/>
        <w:left w:val="none" w:sz="0" w:space="0" w:color="auto"/>
        <w:bottom w:val="none" w:sz="0" w:space="0" w:color="auto"/>
        <w:right w:val="none" w:sz="0" w:space="0" w:color="auto"/>
      </w:divBdr>
    </w:div>
    <w:div w:id="2053725849">
      <w:bodyDiv w:val="1"/>
      <w:marLeft w:val="0"/>
      <w:marRight w:val="0"/>
      <w:marTop w:val="0"/>
      <w:marBottom w:val="0"/>
      <w:divBdr>
        <w:top w:val="none" w:sz="0" w:space="0" w:color="auto"/>
        <w:left w:val="none" w:sz="0" w:space="0" w:color="auto"/>
        <w:bottom w:val="none" w:sz="0" w:space="0" w:color="auto"/>
        <w:right w:val="none" w:sz="0" w:space="0" w:color="auto"/>
      </w:divBdr>
    </w:div>
    <w:div w:id="2053847548">
      <w:bodyDiv w:val="1"/>
      <w:marLeft w:val="0"/>
      <w:marRight w:val="0"/>
      <w:marTop w:val="0"/>
      <w:marBottom w:val="0"/>
      <w:divBdr>
        <w:top w:val="none" w:sz="0" w:space="0" w:color="auto"/>
        <w:left w:val="none" w:sz="0" w:space="0" w:color="auto"/>
        <w:bottom w:val="none" w:sz="0" w:space="0" w:color="auto"/>
        <w:right w:val="none" w:sz="0" w:space="0" w:color="auto"/>
      </w:divBdr>
    </w:div>
    <w:div w:id="2053917329">
      <w:bodyDiv w:val="1"/>
      <w:marLeft w:val="0"/>
      <w:marRight w:val="0"/>
      <w:marTop w:val="0"/>
      <w:marBottom w:val="0"/>
      <w:divBdr>
        <w:top w:val="none" w:sz="0" w:space="0" w:color="auto"/>
        <w:left w:val="none" w:sz="0" w:space="0" w:color="auto"/>
        <w:bottom w:val="none" w:sz="0" w:space="0" w:color="auto"/>
        <w:right w:val="none" w:sz="0" w:space="0" w:color="auto"/>
      </w:divBdr>
    </w:div>
    <w:div w:id="2054383532">
      <w:bodyDiv w:val="1"/>
      <w:marLeft w:val="0"/>
      <w:marRight w:val="0"/>
      <w:marTop w:val="0"/>
      <w:marBottom w:val="0"/>
      <w:divBdr>
        <w:top w:val="none" w:sz="0" w:space="0" w:color="auto"/>
        <w:left w:val="none" w:sz="0" w:space="0" w:color="auto"/>
        <w:bottom w:val="none" w:sz="0" w:space="0" w:color="auto"/>
        <w:right w:val="none" w:sz="0" w:space="0" w:color="auto"/>
      </w:divBdr>
    </w:div>
    <w:div w:id="2054688674">
      <w:bodyDiv w:val="1"/>
      <w:marLeft w:val="0"/>
      <w:marRight w:val="0"/>
      <w:marTop w:val="0"/>
      <w:marBottom w:val="0"/>
      <w:divBdr>
        <w:top w:val="none" w:sz="0" w:space="0" w:color="auto"/>
        <w:left w:val="none" w:sz="0" w:space="0" w:color="auto"/>
        <w:bottom w:val="none" w:sz="0" w:space="0" w:color="auto"/>
        <w:right w:val="none" w:sz="0" w:space="0" w:color="auto"/>
      </w:divBdr>
    </w:div>
    <w:div w:id="2054766846">
      <w:bodyDiv w:val="1"/>
      <w:marLeft w:val="0"/>
      <w:marRight w:val="0"/>
      <w:marTop w:val="0"/>
      <w:marBottom w:val="0"/>
      <w:divBdr>
        <w:top w:val="none" w:sz="0" w:space="0" w:color="auto"/>
        <w:left w:val="none" w:sz="0" w:space="0" w:color="auto"/>
        <w:bottom w:val="none" w:sz="0" w:space="0" w:color="auto"/>
        <w:right w:val="none" w:sz="0" w:space="0" w:color="auto"/>
      </w:divBdr>
      <w:divsChild>
        <w:div w:id="91829148">
          <w:marLeft w:val="0"/>
          <w:marRight w:val="0"/>
          <w:marTop w:val="0"/>
          <w:marBottom w:val="0"/>
          <w:divBdr>
            <w:top w:val="none" w:sz="0" w:space="0" w:color="auto"/>
            <w:left w:val="none" w:sz="0" w:space="0" w:color="auto"/>
            <w:bottom w:val="none" w:sz="0" w:space="0" w:color="auto"/>
            <w:right w:val="none" w:sz="0" w:space="0" w:color="auto"/>
          </w:divBdr>
        </w:div>
        <w:div w:id="361177552">
          <w:marLeft w:val="0"/>
          <w:marRight w:val="0"/>
          <w:marTop w:val="0"/>
          <w:marBottom w:val="0"/>
          <w:divBdr>
            <w:top w:val="none" w:sz="0" w:space="0" w:color="auto"/>
            <w:left w:val="none" w:sz="0" w:space="0" w:color="auto"/>
            <w:bottom w:val="none" w:sz="0" w:space="0" w:color="auto"/>
            <w:right w:val="none" w:sz="0" w:space="0" w:color="auto"/>
          </w:divBdr>
        </w:div>
        <w:div w:id="753665048">
          <w:marLeft w:val="0"/>
          <w:marRight w:val="0"/>
          <w:marTop w:val="0"/>
          <w:marBottom w:val="0"/>
          <w:divBdr>
            <w:top w:val="none" w:sz="0" w:space="0" w:color="auto"/>
            <w:left w:val="none" w:sz="0" w:space="0" w:color="auto"/>
            <w:bottom w:val="none" w:sz="0" w:space="0" w:color="auto"/>
            <w:right w:val="none" w:sz="0" w:space="0" w:color="auto"/>
          </w:divBdr>
        </w:div>
      </w:divsChild>
    </w:div>
    <w:div w:id="2054844729">
      <w:bodyDiv w:val="1"/>
      <w:marLeft w:val="0"/>
      <w:marRight w:val="0"/>
      <w:marTop w:val="0"/>
      <w:marBottom w:val="0"/>
      <w:divBdr>
        <w:top w:val="none" w:sz="0" w:space="0" w:color="auto"/>
        <w:left w:val="none" w:sz="0" w:space="0" w:color="auto"/>
        <w:bottom w:val="none" w:sz="0" w:space="0" w:color="auto"/>
        <w:right w:val="none" w:sz="0" w:space="0" w:color="auto"/>
      </w:divBdr>
    </w:div>
    <w:div w:id="2054957321">
      <w:bodyDiv w:val="1"/>
      <w:marLeft w:val="0"/>
      <w:marRight w:val="0"/>
      <w:marTop w:val="0"/>
      <w:marBottom w:val="0"/>
      <w:divBdr>
        <w:top w:val="none" w:sz="0" w:space="0" w:color="auto"/>
        <w:left w:val="none" w:sz="0" w:space="0" w:color="auto"/>
        <w:bottom w:val="none" w:sz="0" w:space="0" w:color="auto"/>
        <w:right w:val="none" w:sz="0" w:space="0" w:color="auto"/>
      </w:divBdr>
    </w:div>
    <w:div w:id="2055081359">
      <w:bodyDiv w:val="1"/>
      <w:marLeft w:val="0"/>
      <w:marRight w:val="0"/>
      <w:marTop w:val="0"/>
      <w:marBottom w:val="0"/>
      <w:divBdr>
        <w:top w:val="none" w:sz="0" w:space="0" w:color="auto"/>
        <w:left w:val="none" w:sz="0" w:space="0" w:color="auto"/>
        <w:bottom w:val="none" w:sz="0" w:space="0" w:color="auto"/>
        <w:right w:val="none" w:sz="0" w:space="0" w:color="auto"/>
      </w:divBdr>
    </w:div>
    <w:div w:id="2055620422">
      <w:bodyDiv w:val="1"/>
      <w:marLeft w:val="0"/>
      <w:marRight w:val="0"/>
      <w:marTop w:val="0"/>
      <w:marBottom w:val="0"/>
      <w:divBdr>
        <w:top w:val="none" w:sz="0" w:space="0" w:color="auto"/>
        <w:left w:val="none" w:sz="0" w:space="0" w:color="auto"/>
        <w:bottom w:val="none" w:sz="0" w:space="0" w:color="auto"/>
        <w:right w:val="none" w:sz="0" w:space="0" w:color="auto"/>
      </w:divBdr>
      <w:divsChild>
        <w:div w:id="853223870">
          <w:marLeft w:val="0"/>
          <w:marRight w:val="0"/>
          <w:marTop w:val="0"/>
          <w:marBottom w:val="0"/>
          <w:divBdr>
            <w:top w:val="none" w:sz="0" w:space="0" w:color="auto"/>
            <w:left w:val="none" w:sz="0" w:space="0" w:color="auto"/>
            <w:bottom w:val="none" w:sz="0" w:space="0" w:color="auto"/>
            <w:right w:val="none" w:sz="0" w:space="0" w:color="auto"/>
          </w:divBdr>
        </w:div>
        <w:div w:id="1400790954">
          <w:marLeft w:val="0"/>
          <w:marRight w:val="0"/>
          <w:marTop w:val="0"/>
          <w:marBottom w:val="0"/>
          <w:divBdr>
            <w:top w:val="none" w:sz="0" w:space="0" w:color="auto"/>
            <w:left w:val="none" w:sz="0" w:space="0" w:color="auto"/>
            <w:bottom w:val="none" w:sz="0" w:space="0" w:color="auto"/>
            <w:right w:val="none" w:sz="0" w:space="0" w:color="auto"/>
          </w:divBdr>
        </w:div>
        <w:div w:id="1844933560">
          <w:marLeft w:val="0"/>
          <w:marRight w:val="0"/>
          <w:marTop w:val="0"/>
          <w:marBottom w:val="0"/>
          <w:divBdr>
            <w:top w:val="none" w:sz="0" w:space="0" w:color="auto"/>
            <w:left w:val="none" w:sz="0" w:space="0" w:color="auto"/>
            <w:bottom w:val="none" w:sz="0" w:space="0" w:color="auto"/>
            <w:right w:val="none" w:sz="0" w:space="0" w:color="auto"/>
          </w:divBdr>
        </w:div>
      </w:divsChild>
    </w:div>
    <w:div w:id="2055695223">
      <w:bodyDiv w:val="1"/>
      <w:marLeft w:val="0"/>
      <w:marRight w:val="0"/>
      <w:marTop w:val="0"/>
      <w:marBottom w:val="0"/>
      <w:divBdr>
        <w:top w:val="none" w:sz="0" w:space="0" w:color="auto"/>
        <w:left w:val="none" w:sz="0" w:space="0" w:color="auto"/>
        <w:bottom w:val="none" w:sz="0" w:space="0" w:color="auto"/>
        <w:right w:val="none" w:sz="0" w:space="0" w:color="auto"/>
      </w:divBdr>
    </w:div>
    <w:div w:id="2056463428">
      <w:bodyDiv w:val="1"/>
      <w:marLeft w:val="0"/>
      <w:marRight w:val="0"/>
      <w:marTop w:val="0"/>
      <w:marBottom w:val="0"/>
      <w:divBdr>
        <w:top w:val="none" w:sz="0" w:space="0" w:color="auto"/>
        <w:left w:val="none" w:sz="0" w:space="0" w:color="auto"/>
        <w:bottom w:val="none" w:sz="0" w:space="0" w:color="auto"/>
        <w:right w:val="none" w:sz="0" w:space="0" w:color="auto"/>
      </w:divBdr>
    </w:div>
    <w:div w:id="2056735741">
      <w:bodyDiv w:val="1"/>
      <w:marLeft w:val="0"/>
      <w:marRight w:val="0"/>
      <w:marTop w:val="0"/>
      <w:marBottom w:val="0"/>
      <w:divBdr>
        <w:top w:val="none" w:sz="0" w:space="0" w:color="auto"/>
        <w:left w:val="none" w:sz="0" w:space="0" w:color="auto"/>
        <w:bottom w:val="none" w:sz="0" w:space="0" w:color="auto"/>
        <w:right w:val="none" w:sz="0" w:space="0" w:color="auto"/>
      </w:divBdr>
    </w:div>
    <w:div w:id="2057119900">
      <w:bodyDiv w:val="1"/>
      <w:marLeft w:val="0"/>
      <w:marRight w:val="0"/>
      <w:marTop w:val="0"/>
      <w:marBottom w:val="0"/>
      <w:divBdr>
        <w:top w:val="none" w:sz="0" w:space="0" w:color="auto"/>
        <w:left w:val="none" w:sz="0" w:space="0" w:color="auto"/>
        <w:bottom w:val="none" w:sz="0" w:space="0" w:color="auto"/>
        <w:right w:val="none" w:sz="0" w:space="0" w:color="auto"/>
      </w:divBdr>
    </w:div>
    <w:div w:id="2057194765">
      <w:bodyDiv w:val="1"/>
      <w:marLeft w:val="0"/>
      <w:marRight w:val="0"/>
      <w:marTop w:val="0"/>
      <w:marBottom w:val="0"/>
      <w:divBdr>
        <w:top w:val="none" w:sz="0" w:space="0" w:color="auto"/>
        <w:left w:val="none" w:sz="0" w:space="0" w:color="auto"/>
        <w:bottom w:val="none" w:sz="0" w:space="0" w:color="auto"/>
        <w:right w:val="none" w:sz="0" w:space="0" w:color="auto"/>
      </w:divBdr>
    </w:div>
    <w:div w:id="2057200353">
      <w:bodyDiv w:val="1"/>
      <w:marLeft w:val="0"/>
      <w:marRight w:val="0"/>
      <w:marTop w:val="0"/>
      <w:marBottom w:val="0"/>
      <w:divBdr>
        <w:top w:val="none" w:sz="0" w:space="0" w:color="auto"/>
        <w:left w:val="none" w:sz="0" w:space="0" w:color="auto"/>
        <w:bottom w:val="none" w:sz="0" w:space="0" w:color="auto"/>
        <w:right w:val="none" w:sz="0" w:space="0" w:color="auto"/>
      </w:divBdr>
    </w:div>
    <w:div w:id="2057662064">
      <w:bodyDiv w:val="1"/>
      <w:marLeft w:val="0"/>
      <w:marRight w:val="0"/>
      <w:marTop w:val="0"/>
      <w:marBottom w:val="0"/>
      <w:divBdr>
        <w:top w:val="none" w:sz="0" w:space="0" w:color="auto"/>
        <w:left w:val="none" w:sz="0" w:space="0" w:color="auto"/>
        <w:bottom w:val="none" w:sz="0" w:space="0" w:color="auto"/>
        <w:right w:val="none" w:sz="0" w:space="0" w:color="auto"/>
      </w:divBdr>
    </w:div>
    <w:div w:id="2057777716">
      <w:bodyDiv w:val="1"/>
      <w:marLeft w:val="0"/>
      <w:marRight w:val="0"/>
      <w:marTop w:val="0"/>
      <w:marBottom w:val="0"/>
      <w:divBdr>
        <w:top w:val="none" w:sz="0" w:space="0" w:color="auto"/>
        <w:left w:val="none" w:sz="0" w:space="0" w:color="auto"/>
        <w:bottom w:val="none" w:sz="0" w:space="0" w:color="auto"/>
        <w:right w:val="none" w:sz="0" w:space="0" w:color="auto"/>
      </w:divBdr>
    </w:div>
    <w:div w:id="2057855185">
      <w:bodyDiv w:val="1"/>
      <w:marLeft w:val="0"/>
      <w:marRight w:val="0"/>
      <w:marTop w:val="0"/>
      <w:marBottom w:val="0"/>
      <w:divBdr>
        <w:top w:val="none" w:sz="0" w:space="0" w:color="auto"/>
        <w:left w:val="none" w:sz="0" w:space="0" w:color="auto"/>
        <w:bottom w:val="none" w:sz="0" w:space="0" w:color="auto"/>
        <w:right w:val="none" w:sz="0" w:space="0" w:color="auto"/>
      </w:divBdr>
    </w:div>
    <w:div w:id="2058313416">
      <w:bodyDiv w:val="1"/>
      <w:marLeft w:val="0"/>
      <w:marRight w:val="0"/>
      <w:marTop w:val="0"/>
      <w:marBottom w:val="0"/>
      <w:divBdr>
        <w:top w:val="none" w:sz="0" w:space="0" w:color="auto"/>
        <w:left w:val="none" w:sz="0" w:space="0" w:color="auto"/>
        <w:bottom w:val="none" w:sz="0" w:space="0" w:color="auto"/>
        <w:right w:val="none" w:sz="0" w:space="0" w:color="auto"/>
      </w:divBdr>
    </w:div>
    <w:div w:id="2058314559">
      <w:bodyDiv w:val="1"/>
      <w:marLeft w:val="0"/>
      <w:marRight w:val="0"/>
      <w:marTop w:val="0"/>
      <w:marBottom w:val="0"/>
      <w:divBdr>
        <w:top w:val="none" w:sz="0" w:space="0" w:color="auto"/>
        <w:left w:val="none" w:sz="0" w:space="0" w:color="auto"/>
        <w:bottom w:val="none" w:sz="0" w:space="0" w:color="auto"/>
        <w:right w:val="none" w:sz="0" w:space="0" w:color="auto"/>
      </w:divBdr>
    </w:div>
    <w:div w:id="2058964613">
      <w:bodyDiv w:val="1"/>
      <w:marLeft w:val="0"/>
      <w:marRight w:val="0"/>
      <w:marTop w:val="0"/>
      <w:marBottom w:val="0"/>
      <w:divBdr>
        <w:top w:val="none" w:sz="0" w:space="0" w:color="auto"/>
        <w:left w:val="none" w:sz="0" w:space="0" w:color="auto"/>
        <w:bottom w:val="none" w:sz="0" w:space="0" w:color="auto"/>
        <w:right w:val="none" w:sz="0" w:space="0" w:color="auto"/>
      </w:divBdr>
    </w:div>
    <w:div w:id="2059165470">
      <w:bodyDiv w:val="1"/>
      <w:marLeft w:val="0"/>
      <w:marRight w:val="0"/>
      <w:marTop w:val="0"/>
      <w:marBottom w:val="0"/>
      <w:divBdr>
        <w:top w:val="none" w:sz="0" w:space="0" w:color="auto"/>
        <w:left w:val="none" w:sz="0" w:space="0" w:color="auto"/>
        <w:bottom w:val="none" w:sz="0" w:space="0" w:color="auto"/>
        <w:right w:val="none" w:sz="0" w:space="0" w:color="auto"/>
      </w:divBdr>
    </w:div>
    <w:div w:id="2059278159">
      <w:bodyDiv w:val="1"/>
      <w:marLeft w:val="0"/>
      <w:marRight w:val="0"/>
      <w:marTop w:val="0"/>
      <w:marBottom w:val="0"/>
      <w:divBdr>
        <w:top w:val="none" w:sz="0" w:space="0" w:color="auto"/>
        <w:left w:val="none" w:sz="0" w:space="0" w:color="auto"/>
        <w:bottom w:val="none" w:sz="0" w:space="0" w:color="auto"/>
        <w:right w:val="none" w:sz="0" w:space="0" w:color="auto"/>
      </w:divBdr>
    </w:div>
    <w:div w:id="2059278579">
      <w:bodyDiv w:val="1"/>
      <w:marLeft w:val="0"/>
      <w:marRight w:val="0"/>
      <w:marTop w:val="0"/>
      <w:marBottom w:val="0"/>
      <w:divBdr>
        <w:top w:val="none" w:sz="0" w:space="0" w:color="auto"/>
        <w:left w:val="none" w:sz="0" w:space="0" w:color="auto"/>
        <w:bottom w:val="none" w:sz="0" w:space="0" w:color="auto"/>
        <w:right w:val="none" w:sz="0" w:space="0" w:color="auto"/>
      </w:divBdr>
    </w:div>
    <w:div w:id="2059428463">
      <w:bodyDiv w:val="1"/>
      <w:marLeft w:val="0"/>
      <w:marRight w:val="0"/>
      <w:marTop w:val="0"/>
      <w:marBottom w:val="0"/>
      <w:divBdr>
        <w:top w:val="none" w:sz="0" w:space="0" w:color="auto"/>
        <w:left w:val="none" w:sz="0" w:space="0" w:color="auto"/>
        <w:bottom w:val="none" w:sz="0" w:space="0" w:color="auto"/>
        <w:right w:val="none" w:sz="0" w:space="0" w:color="auto"/>
      </w:divBdr>
    </w:div>
    <w:div w:id="2059816054">
      <w:bodyDiv w:val="1"/>
      <w:marLeft w:val="0"/>
      <w:marRight w:val="0"/>
      <w:marTop w:val="0"/>
      <w:marBottom w:val="0"/>
      <w:divBdr>
        <w:top w:val="none" w:sz="0" w:space="0" w:color="auto"/>
        <w:left w:val="none" w:sz="0" w:space="0" w:color="auto"/>
        <w:bottom w:val="none" w:sz="0" w:space="0" w:color="auto"/>
        <w:right w:val="none" w:sz="0" w:space="0" w:color="auto"/>
      </w:divBdr>
    </w:div>
    <w:div w:id="2060125197">
      <w:bodyDiv w:val="1"/>
      <w:marLeft w:val="0"/>
      <w:marRight w:val="0"/>
      <w:marTop w:val="0"/>
      <w:marBottom w:val="0"/>
      <w:divBdr>
        <w:top w:val="none" w:sz="0" w:space="0" w:color="auto"/>
        <w:left w:val="none" w:sz="0" w:space="0" w:color="auto"/>
        <w:bottom w:val="none" w:sz="0" w:space="0" w:color="auto"/>
        <w:right w:val="none" w:sz="0" w:space="0" w:color="auto"/>
      </w:divBdr>
    </w:div>
    <w:div w:id="2060129124">
      <w:bodyDiv w:val="1"/>
      <w:marLeft w:val="0"/>
      <w:marRight w:val="0"/>
      <w:marTop w:val="0"/>
      <w:marBottom w:val="0"/>
      <w:divBdr>
        <w:top w:val="none" w:sz="0" w:space="0" w:color="auto"/>
        <w:left w:val="none" w:sz="0" w:space="0" w:color="auto"/>
        <w:bottom w:val="none" w:sz="0" w:space="0" w:color="auto"/>
        <w:right w:val="none" w:sz="0" w:space="0" w:color="auto"/>
      </w:divBdr>
    </w:div>
    <w:div w:id="2060130979">
      <w:bodyDiv w:val="1"/>
      <w:marLeft w:val="0"/>
      <w:marRight w:val="0"/>
      <w:marTop w:val="0"/>
      <w:marBottom w:val="0"/>
      <w:divBdr>
        <w:top w:val="none" w:sz="0" w:space="0" w:color="auto"/>
        <w:left w:val="none" w:sz="0" w:space="0" w:color="auto"/>
        <w:bottom w:val="none" w:sz="0" w:space="0" w:color="auto"/>
        <w:right w:val="none" w:sz="0" w:space="0" w:color="auto"/>
      </w:divBdr>
    </w:div>
    <w:div w:id="2060321883">
      <w:bodyDiv w:val="1"/>
      <w:marLeft w:val="0"/>
      <w:marRight w:val="0"/>
      <w:marTop w:val="0"/>
      <w:marBottom w:val="0"/>
      <w:divBdr>
        <w:top w:val="none" w:sz="0" w:space="0" w:color="auto"/>
        <w:left w:val="none" w:sz="0" w:space="0" w:color="auto"/>
        <w:bottom w:val="none" w:sz="0" w:space="0" w:color="auto"/>
        <w:right w:val="none" w:sz="0" w:space="0" w:color="auto"/>
      </w:divBdr>
    </w:div>
    <w:div w:id="2060351108">
      <w:bodyDiv w:val="1"/>
      <w:marLeft w:val="0"/>
      <w:marRight w:val="0"/>
      <w:marTop w:val="0"/>
      <w:marBottom w:val="0"/>
      <w:divBdr>
        <w:top w:val="none" w:sz="0" w:space="0" w:color="auto"/>
        <w:left w:val="none" w:sz="0" w:space="0" w:color="auto"/>
        <w:bottom w:val="none" w:sz="0" w:space="0" w:color="auto"/>
        <w:right w:val="none" w:sz="0" w:space="0" w:color="auto"/>
      </w:divBdr>
    </w:div>
    <w:div w:id="2060930146">
      <w:bodyDiv w:val="1"/>
      <w:marLeft w:val="0"/>
      <w:marRight w:val="0"/>
      <w:marTop w:val="0"/>
      <w:marBottom w:val="0"/>
      <w:divBdr>
        <w:top w:val="none" w:sz="0" w:space="0" w:color="auto"/>
        <w:left w:val="none" w:sz="0" w:space="0" w:color="auto"/>
        <w:bottom w:val="none" w:sz="0" w:space="0" w:color="auto"/>
        <w:right w:val="none" w:sz="0" w:space="0" w:color="auto"/>
      </w:divBdr>
    </w:div>
    <w:div w:id="2061047860">
      <w:bodyDiv w:val="1"/>
      <w:marLeft w:val="0"/>
      <w:marRight w:val="0"/>
      <w:marTop w:val="0"/>
      <w:marBottom w:val="0"/>
      <w:divBdr>
        <w:top w:val="none" w:sz="0" w:space="0" w:color="auto"/>
        <w:left w:val="none" w:sz="0" w:space="0" w:color="auto"/>
        <w:bottom w:val="none" w:sz="0" w:space="0" w:color="auto"/>
        <w:right w:val="none" w:sz="0" w:space="0" w:color="auto"/>
      </w:divBdr>
    </w:div>
    <w:div w:id="2061204642">
      <w:bodyDiv w:val="1"/>
      <w:marLeft w:val="0"/>
      <w:marRight w:val="0"/>
      <w:marTop w:val="0"/>
      <w:marBottom w:val="0"/>
      <w:divBdr>
        <w:top w:val="none" w:sz="0" w:space="0" w:color="auto"/>
        <w:left w:val="none" w:sz="0" w:space="0" w:color="auto"/>
        <w:bottom w:val="none" w:sz="0" w:space="0" w:color="auto"/>
        <w:right w:val="none" w:sz="0" w:space="0" w:color="auto"/>
      </w:divBdr>
    </w:div>
    <w:div w:id="2061704614">
      <w:bodyDiv w:val="1"/>
      <w:marLeft w:val="0"/>
      <w:marRight w:val="0"/>
      <w:marTop w:val="0"/>
      <w:marBottom w:val="0"/>
      <w:divBdr>
        <w:top w:val="none" w:sz="0" w:space="0" w:color="auto"/>
        <w:left w:val="none" w:sz="0" w:space="0" w:color="auto"/>
        <w:bottom w:val="none" w:sz="0" w:space="0" w:color="auto"/>
        <w:right w:val="none" w:sz="0" w:space="0" w:color="auto"/>
      </w:divBdr>
    </w:div>
    <w:div w:id="2061902738">
      <w:bodyDiv w:val="1"/>
      <w:marLeft w:val="0"/>
      <w:marRight w:val="0"/>
      <w:marTop w:val="0"/>
      <w:marBottom w:val="0"/>
      <w:divBdr>
        <w:top w:val="none" w:sz="0" w:space="0" w:color="auto"/>
        <w:left w:val="none" w:sz="0" w:space="0" w:color="auto"/>
        <w:bottom w:val="none" w:sz="0" w:space="0" w:color="auto"/>
        <w:right w:val="none" w:sz="0" w:space="0" w:color="auto"/>
      </w:divBdr>
    </w:div>
    <w:div w:id="2062360384">
      <w:bodyDiv w:val="1"/>
      <w:marLeft w:val="0"/>
      <w:marRight w:val="0"/>
      <w:marTop w:val="0"/>
      <w:marBottom w:val="0"/>
      <w:divBdr>
        <w:top w:val="none" w:sz="0" w:space="0" w:color="auto"/>
        <w:left w:val="none" w:sz="0" w:space="0" w:color="auto"/>
        <w:bottom w:val="none" w:sz="0" w:space="0" w:color="auto"/>
        <w:right w:val="none" w:sz="0" w:space="0" w:color="auto"/>
      </w:divBdr>
    </w:div>
    <w:div w:id="2062435539">
      <w:bodyDiv w:val="1"/>
      <w:marLeft w:val="0"/>
      <w:marRight w:val="0"/>
      <w:marTop w:val="0"/>
      <w:marBottom w:val="0"/>
      <w:divBdr>
        <w:top w:val="none" w:sz="0" w:space="0" w:color="auto"/>
        <w:left w:val="none" w:sz="0" w:space="0" w:color="auto"/>
        <w:bottom w:val="none" w:sz="0" w:space="0" w:color="auto"/>
        <w:right w:val="none" w:sz="0" w:space="0" w:color="auto"/>
      </w:divBdr>
    </w:div>
    <w:div w:id="2062753312">
      <w:bodyDiv w:val="1"/>
      <w:marLeft w:val="0"/>
      <w:marRight w:val="0"/>
      <w:marTop w:val="0"/>
      <w:marBottom w:val="0"/>
      <w:divBdr>
        <w:top w:val="none" w:sz="0" w:space="0" w:color="auto"/>
        <w:left w:val="none" w:sz="0" w:space="0" w:color="auto"/>
        <w:bottom w:val="none" w:sz="0" w:space="0" w:color="auto"/>
        <w:right w:val="none" w:sz="0" w:space="0" w:color="auto"/>
      </w:divBdr>
    </w:div>
    <w:div w:id="2062900750">
      <w:bodyDiv w:val="1"/>
      <w:marLeft w:val="0"/>
      <w:marRight w:val="0"/>
      <w:marTop w:val="0"/>
      <w:marBottom w:val="0"/>
      <w:divBdr>
        <w:top w:val="none" w:sz="0" w:space="0" w:color="auto"/>
        <w:left w:val="none" w:sz="0" w:space="0" w:color="auto"/>
        <w:bottom w:val="none" w:sz="0" w:space="0" w:color="auto"/>
        <w:right w:val="none" w:sz="0" w:space="0" w:color="auto"/>
      </w:divBdr>
    </w:div>
    <w:div w:id="2062942803">
      <w:bodyDiv w:val="1"/>
      <w:marLeft w:val="0"/>
      <w:marRight w:val="0"/>
      <w:marTop w:val="0"/>
      <w:marBottom w:val="0"/>
      <w:divBdr>
        <w:top w:val="none" w:sz="0" w:space="0" w:color="auto"/>
        <w:left w:val="none" w:sz="0" w:space="0" w:color="auto"/>
        <w:bottom w:val="none" w:sz="0" w:space="0" w:color="auto"/>
        <w:right w:val="none" w:sz="0" w:space="0" w:color="auto"/>
      </w:divBdr>
    </w:div>
    <w:div w:id="2063559234">
      <w:bodyDiv w:val="1"/>
      <w:marLeft w:val="0"/>
      <w:marRight w:val="0"/>
      <w:marTop w:val="0"/>
      <w:marBottom w:val="0"/>
      <w:divBdr>
        <w:top w:val="none" w:sz="0" w:space="0" w:color="auto"/>
        <w:left w:val="none" w:sz="0" w:space="0" w:color="auto"/>
        <w:bottom w:val="none" w:sz="0" w:space="0" w:color="auto"/>
        <w:right w:val="none" w:sz="0" w:space="0" w:color="auto"/>
      </w:divBdr>
    </w:div>
    <w:div w:id="2063627631">
      <w:bodyDiv w:val="1"/>
      <w:marLeft w:val="0"/>
      <w:marRight w:val="0"/>
      <w:marTop w:val="0"/>
      <w:marBottom w:val="0"/>
      <w:divBdr>
        <w:top w:val="none" w:sz="0" w:space="0" w:color="auto"/>
        <w:left w:val="none" w:sz="0" w:space="0" w:color="auto"/>
        <w:bottom w:val="none" w:sz="0" w:space="0" w:color="auto"/>
        <w:right w:val="none" w:sz="0" w:space="0" w:color="auto"/>
      </w:divBdr>
    </w:div>
    <w:div w:id="2063672868">
      <w:bodyDiv w:val="1"/>
      <w:marLeft w:val="0"/>
      <w:marRight w:val="0"/>
      <w:marTop w:val="0"/>
      <w:marBottom w:val="0"/>
      <w:divBdr>
        <w:top w:val="none" w:sz="0" w:space="0" w:color="auto"/>
        <w:left w:val="none" w:sz="0" w:space="0" w:color="auto"/>
        <w:bottom w:val="none" w:sz="0" w:space="0" w:color="auto"/>
        <w:right w:val="none" w:sz="0" w:space="0" w:color="auto"/>
      </w:divBdr>
    </w:div>
    <w:div w:id="2064012824">
      <w:bodyDiv w:val="1"/>
      <w:marLeft w:val="0"/>
      <w:marRight w:val="0"/>
      <w:marTop w:val="0"/>
      <w:marBottom w:val="0"/>
      <w:divBdr>
        <w:top w:val="none" w:sz="0" w:space="0" w:color="auto"/>
        <w:left w:val="none" w:sz="0" w:space="0" w:color="auto"/>
        <w:bottom w:val="none" w:sz="0" w:space="0" w:color="auto"/>
        <w:right w:val="none" w:sz="0" w:space="0" w:color="auto"/>
      </w:divBdr>
    </w:div>
    <w:div w:id="2064212850">
      <w:bodyDiv w:val="1"/>
      <w:marLeft w:val="0"/>
      <w:marRight w:val="0"/>
      <w:marTop w:val="0"/>
      <w:marBottom w:val="0"/>
      <w:divBdr>
        <w:top w:val="none" w:sz="0" w:space="0" w:color="auto"/>
        <w:left w:val="none" w:sz="0" w:space="0" w:color="auto"/>
        <w:bottom w:val="none" w:sz="0" w:space="0" w:color="auto"/>
        <w:right w:val="none" w:sz="0" w:space="0" w:color="auto"/>
      </w:divBdr>
    </w:div>
    <w:div w:id="2064285023">
      <w:bodyDiv w:val="1"/>
      <w:marLeft w:val="0"/>
      <w:marRight w:val="0"/>
      <w:marTop w:val="0"/>
      <w:marBottom w:val="0"/>
      <w:divBdr>
        <w:top w:val="none" w:sz="0" w:space="0" w:color="auto"/>
        <w:left w:val="none" w:sz="0" w:space="0" w:color="auto"/>
        <w:bottom w:val="none" w:sz="0" w:space="0" w:color="auto"/>
        <w:right w:val="none" w:sz="0" w:space="0" w:color="auto"/>
      </w:divBdr>
    </w:div>
    <w:div w:id="2064518061">
      <w:bodyDiv w:val="1"/>
      <w:marLeft w:val="0"/>
      <w:marRight w:val="0"/>
      <w:marTop w:val="0"/>
      <w:marBottom w:val="0"/>
      <w:divBdr>
        <w:top w:val="none" w:sz="0" w:space="0" w:color="auto"/>
        <w:left w:val="none" w:sz="0" w:space="0" w:color="auto"/>
        <w:bottom w:val="none" w:sz="0" w:space="0" w:color="auto"/>
        <w:right w:val="none" w:sz="0" w:space="0" w:color="auto"/>
      </w:divBdr>
    </w:div>
    <w:div w:id="2065331492">
      <w:bodyDiv w:val="1"/>
      <w:marLeft w:val="0"/>
      <w:marRight w:val="0"/>
      <w:marTop w:val="0"/>
      <w:marBottom w:val="0"/>
      <w:divBdr>
        <w:top w:val="none" w:sz="0" w:space="0" w:color="auto"/>
        <w:left w:val="none" w:sz="0" w:space="0" w:color="auto"/>
        <w:bottom w:val="none" w:sz="0" w:space="0" w:color="auto"/>
        <w:right w:val="none" w:sz="0" w:space="0" w:color="auto"/>
      </w:divBdr>
    </w:div>
    <w:div w:id="2065370169">
      <w:bodyDiv w:val="1"/>
      <w:marLeft w:val="0"/>
      <w:marRight w:val="0"/>
      <w:marTop w:val="0"/>
      <w:marBottom w:val="0"/>
      <w:divBdr>
        <w:top w:val="none" w:sz="0" w:space="0" w:color="auto"/>
        <w:left w:val="none" w:sz="0" w:space="0" w:color="auto"/>
        <w:bottom w:val="none" w:sz="0" w:space="0" w:color="auto"/>
        <w:right w:val="none" w:sz="0" w:space="0" w:color="auto"/>
      </w:divBdr>
    </w:div>
    <w:div w:id="2065445064">
      <w:bodyDiv w:val="1"/>
      <w:marLeft w:val="0"/>
      <w:marRight w:val="0"/>
      <w:marTop w:val="0"/>
      <w:marBottom w:val="0"/>
      <w:divBdr>
        <w:top w:val="none" w:sz="0" w:space="0" w:color="auto"/>
        <w:left w:val="none" w:sz="0" w:space="0" w:color="auto"/>
        <w:bottom w:val="none" w:sz="0" w:space="0" w:color="auto"/>
        <w:right w:val="none" w:sz="0" w:space="0" w:color="auto"/>
      </w:divBdr>
    </w:div>
    <w:div w:id="2065448521">
      <w:bodyDiv w:val="1"/>
      <w:marLeft w:val="0"/>
      <w:marRight w:val="0"/>
      <w:marTop w:val="0"/>
      <w:marBottom w:val="0"/>
      <w:divBdr>
        <w:top w:val="none" w:sz="0" w:space="0" w:color="auto"/>
        <w:left w:val="none" w:sz="0" w:space="0" w:color="auto"/>
        <w:bottom w:val="none" w:sz="0" w:space="0" w:color="auto"/>
        <w:right w:val="none" w:sz="0" w:space="0" w:color="auto"/>
      </w:divBdr>
    </w:div>
    <w:div w:id="2066024548">
      <w:bodyDiv w:val="1"/>
      <w:marLeft w:val="0"/>
      <w:marRight w:val="0"/>
      <w:marTop w:val="0"/>
      <w:marBottom w:val="0"/>
      <w:divBdr>
        <w:top w:val="none" w:sz="0" w:space="0" w:color="auto"/>
        <w:left w:val="none" w:sz="0" w:space="0" w:color="auto"/>
        <w:bottom w:val="none" w:sz="0" w:space="0" w:color="auto"/>
        <w:right w:val="none" w:sz="0" w:space="0" w:color="auto"/>
      </w:divBdr>
    </w:div>
    <w:div w:id="2066028987">
      <w:bodyDiv w:val="1"/>
      <w:marLeft w:val="0"/>
      <w:marRight w:val="0"/>
      <w:marTop w:val="0"/>
      <w:marBottom w:val="0"/>
      <w:divBdr>
        <w:top w:val="none" w:sz="0" w:space="0" w:color="auto"/>
        <w:left w:val="none" w:sz="0" w:space="0" w:color="auto"/>
        <w:bottom w:val="none" w:sz="0" w:space="0" w:color="auto"/>
        <w:right w:val="none" w:sz="0" w:space="0" w:color="auto"/>
      </w:divBdr>
    </w:div>
    <w:div w:id="2066220497">
      <w:bodyDiv w:val="1"/>
      <w:marLeft w:val="0"/>
      <w:marRight w:val="0"/>
      <w:marTop w:val="0"/>
      <w:marBottom w:val="0"/>
      <w:divBdr>
        <w:top w:val="none" w:sz="0" w:space="0" w:color="auto"/>
        <w:left w:val="none" w:sz="0" w:space="0" w:color="auto"/>
        <w:bottom w:val="none" w:sz="0" w:space="0" w:color="auto"/>
        <w:right w:val="none" w:sz="0" w:space="0" w:color="auto"/>
      </w:divBdr>
    </w:div>
    <w:div w:id="2066752254">
      <w:bodyDiv w:val="1"/>
      <w:marLeft w:val="0"/>
      <w:marRight w:val="0"/>
      <w:marTop w:val="0"/>
      <w:marBottom w:val="0"/>
      <w:divBdr>
        <w:top w:val="none" w:sz="0" w:space="0" w:color="auto"/>
        <w:left w:val="none" w:sz="0" w:space="0" w:color="auto"/>
        <w:bottom w:val="none" w:sz="0" w:space="0" w:color="auto"/>
        <w:right w:val="none" w:sz="0" w:space="0" w:color="auto"/>
      </w:divBdr>
    </w:div>
    <w:div w:id="2067292366">
      <w:bodyDiv w:val="1"/>
      <w:marLeft w:val="0"/>
      <w:marRight w:val="0"/>
      <w:marTop w:val="0"/>
      <w:marBottom w:val="0"/>
      <w:divBdr>
        <w:top w:val="none" w:sz="0" w:space="0" w:color="auto"/>
        <w:left w:val="none" w:sz="0" w:space="0" w:color="auto"/>
        <w:bottom w:val="none" w:sz="0" w:space="0" w:color="auto"/>
        <w:right w:val="none" w:sz="0" w:space="0" w:color="auto"/>
      </w:divBdr>
    </w:div>
    <w:div w:id="2067874967">
      <w:bodyDiv w:val="1"/>
      <w:marLeft w:val="0"/>
      <w:marRight w:val="0"/>
      <w:marTop w:val="0"/>
      <w:marBottom w:val="0"/>
      <w:divBdr>
        <w:top w:val="none" w:sz="0" w:space="0" w:color="auto"/>
        <w:left w:val="none" w:sz="0" w:space="0" w:color="auto"/>
        <w:bottom w:val="none" w:sz="0" w:space="0" w:color="auto"/>
        <w:right w:val="none" w:sz="0" w:space="0" w:color="auto"/>
      </w:divBdr>
    </w:div>
    <w:div w:id="2068068507">
      <w:bodyDiv w:val="1"/>
      <w:marLeft w:val="0"/>
      <w:marRight w:val="0"/>
      <w:marTop w:val="0"/>
      <w:marBottom w:val="0"/>
      <w:divBdr>
        <w:top w:val="none" w:sz="0" w:space="0" w:color="auto"/>
        <w:left w:val="none" w:sz="0" w:space="0" w:color="auto"/>
        <w:bottom w:val="none" w:sz="0" w:space="0" w:color="auto"/>
        <w:right w:val="none" w:sz="0" w:space="0" w:color="auto"/>
      </w:divBdr>
    </w:div>
    <w:div w:id="2068213833">
      <w:bodyDiv w:val="1"/>
      <w:marLeft w:val="0"/>
      <w:marRight w:val="0"/>
      <w:marTop w:val="0"/>
      <w:marBottom w:val="0"/>
      <w:divBdr>
        <w:top w:val="none" w:sz="0" w:space="0" w:color="auto"/>
        <w:left w:val="none" w:sz="0" w:space="0" w:color="auto"/>
        <w:bottom w:val="none" w:sz="0" w:space="0" w:color="auto"/>
        <w:right w:val="none" w:sz="0" w:space="0" w:color="auto"/>
      </w:divBdr>
    </w:div>
    <w:div w:id="2068451717">
      <w:bodyDiv w:val="1"/>
      <w:marLeft w:val="0"/>
      <w:marRight w:val="0"/>
      <w:marTop w:val="0"/>
      <w:marBottom w:val="0"/>
      <w:divBdr>
        <w:top w:val="none" w:sz="0" w:space="0" w:color="auto"/>
        <w:left w:val="none" w:sz="0" w:space="0" w:color="auto"/>
        <w:bottom w:val="none" w:sz="0" w:space="0" w:color="auto"/>
        <w:right w:val="none" w:sz="0" w:space="0" w:color="auto"/>
      </w:divBdr>
      <w:divsChild>
        <w:div w:id="1075934042">
          <w:marLeft w:val="0"/>
          <w:marRight w:val="0"/>
          <w:marTop w:val="0"/>
          <w:marBottom w:val="0"/>
          <w:divBdr>
            <w:top w:val="none" w:sz="0" w:space="0" w:color="auto"/>
            <w:left w:val="none" w:sz="0" w:space="0" w:color="auto"/>
            <w:bottom w:val="none" w:sz="0" w:space="0" w:color="auto"/>
            <w:right w:val="none" w:sz="0" w:space="0" w:color="auto"/>
          </w:divBdr>
          <w:divsChild>
            <w:div w:id="1153259598">
              <w:marLeft w:val="0"/>
              <w:marRight w:val="0"/>
              <w:marTop w:val="0"/>
              <w:marBottom w:val="0"/>
              <w:divBdr>
                <w:top w:val="none" w:sz="0" w:space="0" w:color="auto"/>
                <w:left w:val="none" w:sz="0" w:space="0" w:color="auto"/>
                <w:bottom w:val="none" w:sz="0" w:space="0" w:color="auto"/>
                <w:right w:val="none" w:sz="0" w:space="0" w:color="auto"/>
              </w:divBdr>
              <w:divsChild>
                <w:div w:id="1768304588">
                  <w:marLeft w:val="0"/>
                  <w:marRight w:val="0"/>
                  <w:marTop w:val="90"/>
                  <w:marBottom w:val="150"/>
                  <w:divBdr>
                    <w:top w:val="none" w:sz="0" w:space="0" w:color="auto"/>
                    <w:left w:val="none" w:sz="0" w:space="0" w:color="auto"/>
                    <w:bottom w:val="none" w:sz="0" w:space="0" w:color="auto"/>
                    <w:right w:val="none" w:sz="0" w:space="0" w:color="auto"/>
                  </w:divBdr>
                  <w:divsChild>
                    <w:div w:id="844125820">
                      <w:marLeft w:val="90"/>
                      <w:marRight w:val="0"/>
                      <w:marTop w:val="0"/>
                      <w:marBottom w:val="0"/>
                      <w:divBdr>
                        <w:top w:val="none" w:sz="0" w:space="0" w:color="auto"/>
                        <w:left w:val="none" w:sz="0" w:space="0" w:color="auto"/>
                        <w:bottom w:val="none" w:sz="0" w:space="0" w:color="auto"/>
                        <w:right w:val="none" w:sz="0" w:space="0" w:color="auto"/>
                      </w:divBdr>
                      <w:divsChild>
                        <w:div w:id="504319246">
                          <w:marLeft w:val="0"/>
                          <w:marRight w:val="0"/>
                          <w:marTop w:val="0"/>
                          <w:marBottom w:val="75"/>
                          <w:divBdr>
                            <w:top w:val="none" w:sz="0" w:space="0" w:color="auto"/>
                            <w:left w:val="none" w:sz="0" w:space="0" w:color="auto"/>
                            <w:bottom w:val="none" w:sz="0" w:space="0" w:color="auto"/>
                            <w:right w:val="none" w:sz="0" w:space="0" w:color="auto"/>
                          </w:divBdr>
                          <w:divsChild>
                            <w:div w:id="1068724206">
                              <w:marLeft w:val="0"/>
                              <w:marRight w:val="0"/>
                              <w:marTop w:val="0"/>
                              <w:marBottom w:val="0"/>
                              <w:divBdr>
                                <w:top w:val="none" w:sz="0" w:space="0" w:color="auto"/>
                                <w:left w:val="none" w:sz="0" w:space="0" w:color="auto"/>
                                <w:bottom w:val="none" w:sz="0" w:space="0" w:color="auto"/>
                                <w:right w:val="none" w:sz="0" w:space="0" w:color="auto"/>
                              </w:divBdr>
                              <w:divsChild>
                                <w:div w:id="555312367">
                                  <w:marLeft w:val="0"/>
                                  <w:marRight w:val="0"/>
                                  <w:marTop w:val="0"/>
                                  <w:marBottom w:val="0"/>
                                  <w:divBdr>
                                    <w:top w:val="none" w:sz="0" w:space="0" w:color="auto"/>
                                    <w:left w:val="none" w:sz="0" w:space="0" w:color="auto"/>
                                    <w:bottom w:val="none" w:sz="0" w:space="0" w:color="auto"/>
                                    <w:right w:val="none" w:sz="0" w:space="0" w:color="auto"/>
                                  </w:divBdr>
                                  <w:divsChild>
                                    <w:div w:id="1780371716">
                                      <w:marLeft w:val="0"/>
                                      <w:marRight w:val="0"/>
                                      <w:marTop w:val="150"/>
                                      <w:marBottom w:val="150"/>
                                      <w:divBdr>
                                        <w:top w:val="none" w:sz="0" w:space="0" w:color="auto"/>
                                        <w:left w:val="none" w:sz="0" w:space="0" w:color="auto"/>
                                        <w:bottom w:val="none" w:sz="0" w:space="0" w:color="auto"/>
                                        <w:right w:val="none" w:sz="0" w:space="0" w:color="auto"/>
                                      </w:divBdr>
                                      <w:divsChild>
                                        <w:div w:id="21170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761089">
      <w:bodyDiv w:val="1"/>
      <w:marLeft w:val="0"/>
      <w:marRight w:val="0"/>
      <w:marTop w:val="0"/>
      <w:marBottom w:val="0"/>
      <w:divBdr>
        <w:top w:val="none" w:sz="0" w:space="0" w:color="auto"/>
        <w:left w:val="none" w:sz="0" w:space="0" w:color="auto"/>
        <w:bottom w:val="none" w:sz="0" w:space="0" w:color="auto"/>
        <w:right w:val="none" w:sz="0" w:space="0" w:color="auto"/>
      </w:divBdr>
    </w:div>
    <w:div w:id="2069913758">
      <w:bodyDiv w:val="1"/>
      <w:marLeft w:val="0"/>
      <w:marRight w:val="0"/>
      <w:marTop w:val="0"/>
      <w:marBottom w:val="0"/>
      <w:divBdr>
        <w:top w:val="none" w:sz="0" w:space="0" w:color="auto"/>
        <w:left w:val="none" w:sz="0" w:space="0" w:color="auto"/>
        <w:bottom w:val="none" w:sz="0" w:space="0" w:color="auto"/>
        <w:right w:val="none" w:sz="0" w:space="0" w:color="auto"/>
      </w:divBdr>
    </w:div>
    <w:div w:id="2070037470">
      <w:bodyDiv w:val="1"/>
      <w:marLeft w:val="0"/>
      <w:marRight w:val="0"/>
      <w:marTop w:val="0"/>
      <w:marBottom w:val="0"/>
      <w:divBdr>
        <w:top w:val="none" w:sz="0" w:space="0" w:color="auto"/>
        <w:left w:val="none" w:sz="0" w:space="0" w:color="auto"/>
        <w:bottom w:val="none" w:sz="0" w:space="0" w:color="auto"/>
        <w:right w:val="none" w:sz="0" w:space="0" w:color="auto"/>
      </w:divBdr>
    </w:div>
    <w:div w:id="2070182894">
      <w:bodyDiv w:val="1"/>
      <w:marLeft w:val="0"/>
      <w:marRight w:val="0"/>
      <w:marTop w:val="0"/>
      <w:marBottom w:val="0"/>
      <w:divBdr>
        <w:top w:val="none" w:sz="0" w:space="0" w:color="auto"/>
        <w:left w:val="none" w:sz="0" w:space="0" w:color="auto"/>
        <w:bottom w:val="none" w:sz="0" w:space="0" w:color="auto"/>
        <w:right w:val="none" w:sz="0" w:space="0" w:color="auto"/>
      </w:divBdr>
    </w:div>
    <w:div w:id="2070183934">
      <w:bodyDiv w:val="1"/>
      <w:marLeft w:val="0"/>
      <w:marRight w:val="0"/>
      <w:marTop w:val="0"/>
      <w:marBottom w:val="0"/>
      <w:divBdr>
        <w:top w:val="none" w:sz="0" w:space="0" w:color="auto"/>
        <w:left w:val="none" w:sz="0" w:space="0" w:color="auto"/>
        <w:bottom w:val="none" w:sz="0" w:space="0" w:color="auto"/>
        <w:right w:val="none" w:sz="0" w:space="0" w:color="auto"/>
      </w:divBdr>
    </w:div>
    <w:div w:id="2070421969">
      <w:bodyDiv w:val="1"/>
      <w:marLeft w:val="0"/>
      <w:marRight w:val="0"/>
      <w:marTop w:val="0"/>
      <w:marBottom w:val="0"/>
      <w:divBdr>
        <w:top w:val="none" w:sz="0" w:space="0" w:color="auto"/>
        <w:left w:val="none" w:sz="0" w:space="0" w:color="auto"/>
        <w:bottom w:val="none" w:sz="0" w:space="0" w:color="auto"/>
        <w:right w:val="none" w:sz="0" w:space="0" w:color="auto"/>
      </w:divBdr>
    </w:div>
    <w:div w:id="2070422215">
      <w:bodyDiv w:val="1"/>
      <w:marLeft w:val="0"/>
      <w:marRight w:val="0"/>
      <w:marTop w:val="0"/>
      <w:marBottom w:val="0"/>
      <w:divBdr>
        <w:top w:val="none" w:sz="0" w:space="0" w:color="auto"/>
        <w:left w:val="none" w:sz="0" w:space="0" w:color="auto"/>
        <w:bottom w:val="none" w:sz="0" w:space="0" w:color="auto"/>
        <w:right w:val="none" w:sz="0" w:space="0" w:color="auto"/>
      </w:divBdr>
    </w:div>
    <w:div w:id="2070615456">
      <w:bodyDiv w:val="1"/>
      <w:marLeft w:val="0"/>
      <w:marRight w:val="0"/>
      <w:marTop w:val="0"/>
      <w:marBottom w:val="0"/>
      <w:divBdr>
        <w:top w:val="none" w:sz="0" w:space="0" w:color="auto"/>
        <w:left w:val="none" w:sz="0" w:space="0" w:color="auto"/>
        <w:bottom w:val="none" w:sz="0" w:space="0" w:color="auto"/>
        <w:right w:val="none" w:sz="0" w:space="0" w:color="auto"/>
      </w:divBdr>
    </w:div>
    <w:div w:id="2070761731">
      <w:bodyDiv w:val="1"/>
      <w:marLeft w:val="0"/>
      <w:marRight w:val="0"/>
      <w:marTop w:val="0"/>
      <w:marBottom w:val="0"/>
      <w:divBdr>
        <w:top w:val="none" w:sz="0" w:space="0" w:color="auto"/>
        <w:left w:val="none" w:sz="0" w:space="0" w:color="auto"/>
        <w:bottom w:val="none" w:sz="0" w:space="0" w:color="auto"/>
        <w:right w:val="none" w:sz="0" w:space="0" w:color="auto"/>
      </w:divBdr>
    </w:div>
    <w:div w:id="2070880743">
      <w:bodyDiv w:val="1"/>
      <w:marLeft w:val="0"/>
      <w:marRight w:val="0"/>
      <w:marTop w:val="0"/>
      <w:marBottom w:val="0"/>
      <w:divBdr>
        <w:top w:val="none" w:sz="0" w:space="0" w:color="auto"/>
        <w:left w:val="none" w:sz="0" w:space="0" w:color="auto"/>
        <w:bottom w:val="none" w:sz="0" w:space="0" w:color="auto"/>
        <w:right w:val="none" w:sz="0" w:space="0" w:color="auto"/>
      </w:divBdr>
    </w:div>
    <w:div w:id="2071029227">
      <w:bodyDiv w:val="1"/>
      <w:marLeft w:val="0"/>
      <w:marRight w:val="0"/>
      <w:marTop w:val="0"/>
      <w:marBottom w:val="0"/>
      <w:divBdr>
        <w:top w:val="none" w:sz="0" w:space="0" w:color="auto"/>
        <w:left w:val="none" w:sz="0" w:space="0" w:color="auto"/>
        <w:bottom w:val="none" w:sz="0" w:space="0" w:color="auto"/>
        <w:right w:val="none" w:sz="0" w:space="0" w:color="auto"/>
      </w:divBdr>
    </w:div>
    <w:div w:id="2071269593">
      <w:bodyDiv w:val="1"/>
      <w:marLeft w:val="0"/>
      <w:marRight w:val="0"/>
      <w:marTop w:val="0"/>
      <w:marBottom w:val="0"/>
      <w:divBdr>
        <w:top w:val="none" w:sz="0" w:space="0" w:color="auto"/>
        <w:left w:val="none" w:sz="0" w:space="0" w:color="auto"/>
        <w:bottom w:val="none" w:sz="0" w:space="0" w:color="auto"/>
        <w:right w:val="none" w:sz="0" w:space="0" w:color="auto"/>
      </w:divBdr>
    </w:div>
    <w:div w:id="2071612358">
      <w:bodyDiv w:val="1"/>
      <w:marLeft w:val="0"/>
      <w:marRight w:val="0"/>
      <w:marTop w:val="0"/>
      <w:marBottom w:val="0"/>
      <w:divBdr>
        <w:top w:val="none" w:sz="0" w:space="0" w:color="auto"/>
        <w:left w:val="none" w:sz="0" w:space="0" w:color="auto"/>
        <w:bottom w:val="none" w:sz="0" w:space="0" w:color="auto"/>
        <w:right w:val="none" w:sz="0" w:space="0" w:color="auto"/>
      </w:divBdr>
    </w:div>
    <w:div w:id="2071734517">
      <w:bodyDiv w:val="1"/>
      <w:marLeft w:val="0"/>
      <w:marRight w:val="0"/>
      <w:marTop w:val="0"/>
      <w:marBottom w:val="0"/>
      <w:divBdr>
        <w:top w:val="none" w:sz="0" w:space="0" w:color="auto"/>
        <w:left w:val="none" w:sz="0" w:space="0" w:color="auto"/>
        <w:bottom w:val="none" w:sz="0" w:space="0" w:color="auto"/>
        <w:right w:val="none" w:sz="0" w:space="0" w:color="auto"/>
      </w:divBdr>
    </w:div>
    <w:div w:id="2072339648">
      <w:bodyDiv w:val="1"/>
      <w:marLeft w:val="0"/>
      <w:marRight w:val="0"/>
      <w:marTop w:val="0"/>
      <w:marBottom w:val="0"/>
      <w:divBdr>
        <w:top w:val="none" w:sz="0" w:space="0" w:color="auto"/>
        <w:left w:val="none" w:sz="0" w:space="0" w:color="auto"/>
        <w:bottom w:val="none" w:sz="0" w:space="0" w:color="auto"/>
        <w:right w:val="none" w:sz="0" w:space="0" w:color="auto"/>
      </w:divBdr>
    </w:div>
    <w:div w:id="2072343279">
      <w:bodyDiv w:val="1"/>
      <w:marLeft w:val="0"/>
      <w:marRight w:val="0"/>
      <w:marTop w:val="0"/>
      <w:marBottom w:val="0"/>
      <w:divBdr>
        <w:top w:val="none" w:sz="0" w:space="0" w:color="auto"/>
        <w:left w:val="none" w:sz="0" w:space="0" w:color="auto"/>
        <w:bottom w:val="none" w:sz="0" w:space="0" w:color="auto"/>
        <w:right w:val="none" w:sz="0" w:space="0" w:color="auto"/>
      </w:divBdr>
    </w:div>
    <w:div w:id="2072655938">
      <w:bodyDiv w:val="1"/>
      <w:marLeft w:val="0"/>
      <w:marRight w:val="0"/>
      <w:marTop w:val="0"/>
      <w:marBottom w:val="0"/>
      <w:divBdr>
        <w:top w:val="none" w:sz="0" w:space="0" w:color="auto"/>
        <w:left w:val="none" w:sz="0" w:space="0" w:color="auto"/>
        <w:bottom w:val="none" w:sz="0" w:space="0" w:color="auto"/>
        <w:right w:val="none" w:sz="0" w:space="0" w:color="auto"/>
      </w:divBdr>
    </w:div>
    <w:div w:id="2072921191">
      <w:bodyDiv w:val="1"/>
      <w:marLeft w:val="0"/>
      <w:marRight w:val="0"/>
      <w:marTop w:val="0"/>
      <w:marBottom w:val="0"/>
      <w:divBdr>
        <w:top w:val="none" w:sz="0" w:space="0" w:color="auto"/>
        <w:left w:val="none" w:sz="0" w:space="0" w:color="auto"/>
        <w:bottom w:val="none" w:sz="0" w:space="0" w:color="auto"/>
        <w:right w:val="none" w:sz="0" w:space="0" w:color="auto"/>
      </w:divBdr>
    </w:div>
    <w:div w:id="2072994985">
      <w:bodyDiv w:val="1"/>
      <w:marLeft w:val="0"/>
      <w:marRight w:val="0"/>
      <w:marTop w:val="0"/>
      <w:marBottom w:val="0"/>
      <w:divBdr>
        <w:top w:val="none" w:sz="0" w:space="0" w:color="auto"/>
        <w:left w:val="none" w:sz="0" w:space="0" w:color="auto"/>
        <w:bottom w:val="none" w:sz="0" w:space="0" w:color="auto"/>
        <w:right w:val="none" w:sz="0" w:space="0" w:color="auto"/>
      </w:divBdr>
    </w:div>
    <w:div w:id="2073306337">
      <w:bodyDiv w:val="1"/>
      <w:marLeft w:val="0"/>
      <w:marRight w:val="0"/>
      <w:marTop w:val="0"/>
      <w:marBottom w:val="0"/>
      <w:divBdr>
        <w:top w:val="none" w:sz="0" w:space="0" w:color="auto"/>
        <w:left w:val="none" w:sz="0" w:space="0" w:color="auto"/>
        <w:bottom w:val="none" w:sz="0" w:space="0" w:color="auto"/>
        <w:right w:val="none" w:sz="0" w:space="0" w:color="auto"/>
      </w:divBdr>
    </w:div>
    <w:div w:id="2073428693">
      <w:bodyDiv w:val="1"/>
      <w:marLeft w:val="0"/>
      <w:marRight w:val="0"/>
      <w:marTop w:val="0"/>
      <w:marBottom w:val="0"/>
      <w:divBdr>
        <w:top w:val="none" w:sz="0" w:space="0" w:color="auto"/>
        <w:left w:val="none" w:sz="0" w:space="0" w:color="auto"/>
        <w:bottom w:val="none" w:sz="0" w:space="0" w:color="auto"/>
        <w:right w:val="none" w:sz="0" w:space="0" w:color="auto"/>
      </w:divBdr>
    </w:div>
    <w:div w:id="2073576560">
      <w:bodyDiv w:val="1"/>
      <w:marLeft w:val="0"/>
      <w:marRight w:val="0"/>
      <w:marTop w:val="0"/>
      <w:marBottom w:val="0"/>
      <w:divBdr>
        <w:top w:val="none" w:sz="0" w:space="0" w:color="auto"/>
        <w:left w:val="none" w:sz="0" w:space="0" w:color="auto"/>
        <w:bottom w:val="none" w:sz="0" w:space="0" w:color="auto"/>
        <w:right w:val="none" w:sz="0" w:space="0" w:color="auto"/>
      </w:divBdr>
    </w:div>
    <w:div w:id="2073767164">
      <w:bodyDiv w:val="1"/>
      <w:marLeft w:val="0"/>
      <w:marRight w:val="0"/>
      <w:marTop w:val="0"/>
      <w:marBottom w:val="0"/>
      <w:divBdr>
        <w:top w:val="none" w:sz="0" w:space="0" w:color="auto"/>
        <w:left w:val="none" w:sz="0" w:space="0" w:color="auto"/>
        <w:bottom w:val="none" w:sz="0" w:space="0" w:color="auto"/>
        <w:right w:val="none" w:sz="0" w:space="0" w:color="auto"/>
      </w:divBdr>
    </w:div>
    <w:div w:id="2074501729">
      <w:bodyDiv w:val="1"/>
      <w:marLeft w:val="0"/>
      <w:marRight w:val="0"/>
      <w:marTop w:val="0"/>
      <w:marBottom w:val="0"/>
      <w:divBdr>
        <w:top w:val="none" w:sz="0" w:space="0" w:color="auto"/>
        <w:left w:val="none" w:sz="0" w:space="0" w:color="auto"/>
        <w:bottom w:val="none" w:sz="0" w:space="0" w:color="auto"/>
        <w:right w:val="none" w:sz="0" w:space="0" w:color="auto"/>
      </w:divBdr>
    </w:div>
    <w:div w:id="2075008235">
      <w:bodyDiv w:val="1"/>
      <w:marLeft w:val="0"/>
      <w:marRight w:val="0"/>
      <w:marTop w:val="0"/>
      <w:marBottom w:val="0"/>
      <w:divBdr>
        <w:top w:val="none" w:sz="0" w:space="0" w:color="auto"/>
        <w:left w:val="none" w:sz="0" w:space="0" w:color="auto"/>
        <w:bottom w:val="none" w:sz="0" w:space="0" w:color="auto"/>
        <w:right w:val="none" w:sz="0" w:space="0" w:color="auto"/>
      </w:divBdr>
    </w:div>
    <w:div w:id="2076464841">
      <w:bodyDiv w:val="1"/>
      <w:marLeft w:val="0"/>
      <w:marRight w:val="0"/>
      <w:marTop w:val="0"/>
      <w:marBottom w:val="0"/>
      <w:divBdr>
        <w:top w:val="none" w:sz="0" w:space="0" w:color="auto"/>
        <w:left w:val="none" w:sz="0" w:space="0" w:color="auto"/>
        <w:bottom w:val="none" w:sz="0" w:space="0" w:color="auto"/>
        <w:right w:val="none" w:sz="0" w:space="0" w:color="auto"/>
      </w:divBdr>
    </w:div>
    <w:div w:id="2076539636">
      <w:bodyDiv w:val="1"/>
      <w:marLeft w:val="0"/>
      <w:marRight w:val="0"/>
      <w:marTop w:val="0"/>
      <w:marBottom w:val="0"/>
      <w:divBdr>
        <w:top w:val="none" w:sz="0" w:space="0" w:color="auto"/>
        <w:left w:val="none" w:sz="0" w:space="0" w:color="auto"/>
        <w:bottom w:val="none" w:sz="0" w:space="0" w:color="auto"/>
        <w:right w:val="none" w:sz="0" w:space="0" w:color="auto"/>
      </w:divBdr>
    </w:div>
    <w:div w:id="2076588638">
      <w:bodyDiv w:val="1"/>
      <w:marLeft w:val="0"/>
      <w:marRight w:val="0"/>
      <w:marTop w:val="0"/>
      <w:marBottom w:val="0"/>
      <w:divBdr>
        <w:top w:val="none" w:sz="0" w:space="0" w:color="auto"/>
        <w:left w:val="none" w:sz="0" w:space="0" w:color="auto"/>
        <w:bottom w:val="none" w:sz="0" w:space="0" w:color="auto"/>
        <w:right w:val="none" w:sz="0" w:space="0" w:color="auto"/>
      </w:divBdr>
    </w:div>
    <w:div w:id="2076781912">
      <w:bodyDiv w:val="1"/>
      <w:marLeft w:val="0"/>
      <w:marRight w:val="0"/>
      <w:marTop w:val="0"/>
      <w:marBottom w:val="0"/>
      <w:divBdr>
        <w:top w:val="none" w:sz="0" w:space="0" w:color="auto"/>
        <w:left w:val="none" w:sz="0" w:space="0" w:color="auto"/>
        <w:bottom w:val="none" w:sz="0" w:space="0" w:color="auto"/>
        <w:right w:val="none" w:sz="0" w:space="0" w:color="auto"/>
      </w:divBdr>
    </w:div>
    <w:div w:id="2076857732">
      <w:bodyDiv w:val="1"/>
      <w:marLeft w:val="0"/>
      <w:marRight w:val="0"/>
      <w:marTop w:val="0"/>
      <w:marBottom w:val="0"/>
      <w:divBdr>
        <w:top w:val="none" w:sz="0" w:space="0" w:color="auto"/>
        <w:left w:val="none" w:sz="0" w:space="0" w:color="auto"/>
        <w:bottom w:val="none" w:sz="0" w:space="0" w:color="auto"/>
        <w:right w:val="none" w:sz="0" w:space="0" w:color="auto"/>
      </w:divBdr>
    </w:div>
    <w:div w:id="2077052084">
      <w:bodyDiv w:val="1"/>
      <w:marLeft w:val="0"/>
      <w:marRight w:val="0"/>
      <w:marTop w:val="0"/>
      <w:marBottom w:val="0"/>
      <w:divBdr>
        <w:top w:val="none" w:sz="0" w:space="0" w:color="auto"/>
        <w:left w:val="none" w:sz="0" w:space="0" w:color="auto"/>
        <w:bottom w:val="none" w:sz="0" w:space="0" w:color="auto"/>
        <w:right w:val="none" w:sz="0" w:space="0" w:color="auto"/>
      </w:divBdr>
    </w:div>
    <w:div w:id="2077387743">
      <w:bodyDiv w:val="1"/>
      <w:marLeft w:val="0"/>
      <w:marRight w:val="0"/>
      <w:marTop w:val="0"/>
      <w:marBottom w:val="0"/>
      <w:divBdr>
        <w:top w:val="none" w:sz="0" w:space="0" w:color="auto"/>
        <w:left w:val="none" w:sz="0" w:space="0" w:color="auto"/>
        <w:bottom w:val="none" w:sz="0" w:space="0" w:color="auto"/>
        <w:right w:val="none" w:sz="0" w:space="0" w:color="auto"/>
      </w:divBdr>
    </w:div>
    <w:div w:id="2077388219">
      <w:bodyDiv w:val="1"/>
      <w:marLeft w:val="0"/>
      <w:marRight w:val="0"/>
      <w:marTop w:val="0"/>
      <w:marBottom w:val="0"/>
      <w:divBdr>
        <w:top w:val="none" w:sz="0" w:space="0" w:color="auto"/>
        <w:left w:val="none" w:sz="0" w:space="0" w:color="auto"/>
        <w:bottom w:val="none" w:sz="0" w:space="0" w:color="auto"/>
        <w:right w:val="none" w:sz="0" w:space="0" w:color="auto"/>
      </w:divBdr>
    </w:div>
    <w:div w:id="2077510342">
      <w:bodyDiv w:val="1"/>
      <w:marLeft w:val="0"/>
      <w:marRight w:val="0"/>
      <w:marTop w:val="0"/>
      <w:marBottom w:val="0"/>
      <w:divBdr>
        <w:top w:val="none" w:sz="0" w:space="0" w:color="auto"/>
        <w:left w:val="none" w:sz="0" w:space="0" w:color="auto"/>
        <w:bottom w:val="none" w:sz="0" w:space="0" w:color="auto"/>
        <w:right w:val="none" w:sz="0" w:space="0" w:color="auto"/>
      </w:divBdr>
    </w:div>
    <w:div w:id="2077585794">
      <w:bodyDiv w:val="1"/>
      <w:marLeft w:val="0"/>
      <w:marRight w:val="0"/>
      <w:marTop w:val="0"/>
      <w:marBottom w:val="0"/>
      <w:divBdr>
        <w:top w:val="none" w:sz="0" w:space="0" w:color="auto"/>
        <w:left w:val="none" w:sz="0" w:space="0" w:color="auto"/>
        <w:bottom w:val="none" w:sz="0" w:space="0" w:color="auto"/>
        <w:right w:val="none" w:sz="0" w:space="0" w:color="auto"/>
      </w:divBdr>
    </w:div>
    <w:div w:id="2077632231">
      <w:bodyDiv w:val="1"/>
      <w:marLeft w:val="0"/>
      <w:marRight w:val="0"/>
      <w:marTop w:val="0"/>
      <w:marBottom w:val="0"/>
      <w:divBdr>
        <w:top w:val="none" w:sz="0" w:space="0" w:color="auto"/>
        <w:left w:val="none" w:sz="0" w:space="0" w:color="auto"/>
        <w:bottom w:val="none" w:sz="0" w:space="0" w:color="auto"/>
        <w:right w:val="none" w:sz="0" w:space="0" w:color="auto"/>
      </w:divBdr>
    </w:div>
    <w:div w:id="2078358143">
      <w:bodyDiv w:val="1"/>
      <w:marLeft w:val="0"/>
      <w:marRight w:val="0"/>
      <w:marTop w:val="0"/>
      <w:marBottom w:val="0"/>
      <w:divBdr>
        <w:top w:val="none" w:sz="0" w:space="0" w:color="auto"/>
        <w:left w:val="none" w:sz="0" w:space="0" w:color="auto"/>
        <w:bottom w:val="none" w:sz="0" w:space="0" w:color="auto"/>
        <w:right w:val="none" w:sz="0" w:space="0" w:color="auto"/>
      </w:divBdr>
    </w:div>
    <w:div w:id="2079554103">
      <w:bodyDiv w:val="1"/>
      <w:marLeft w:val="0"/>
      <w:marRight w:val="0"/>
      <w:marTop w:val="0"/>
      <w:marBottom w:val="0"/>
      <w:divBdr>
        <w:top w:val="none" w:sz="0" w:space="0" w:color="auto"/>
        <w:left w:val="none" w:sz="0" w:space="0" w:color="auto"/>
        <w:bottom w:val="none" w:sz="0" w:space="0" w:color="auto"/>
        <w:right w:val="none" w:sz="0" w:space="0" w:color="auto"/>
      </w:divBdr>
    </w:div>
    <w:div w:id="2079936884">
      <w:bodyDiv w:val="1"/>
      <w:marLeft w:val="0"/>
      <w:marRight w:val="0"/>
      <w:marTop w:val="0"/>
      <w:marBottom w:val="0"/>
      <w:divBdr>
        <w:top w:val="none" w:sz="0" w:space="0" w:color="auto"/>
        <w:left w:val="none" w:sz="0" w:space="0" w:color="auto"/>
        <w:bottom w:val="none" w:sz="0" w:space="0" w:color="auto"/>
        <w:right w:val="none" w:sz="0" w:space="0" w:color="auto"/>
      </w:divBdr>
    </w:div>
    <w:div w:id="2080202796">
      <w:bodyDiv w:val="1"/>
      <w:marLeft w:val="0"/>
      <w:marRight w:val="0"/>
      <w:marTop w:val="0"/>
      <w:marBottom w:val="0"/>
      <w:divBdr>
        <w:top w:val="none" w:sz="0" w:space="0" w:color="auto"/>
        <w:left w:val="none" w:sz="0" w:space="0" w:color="auto"/>
        <w:bottom w:val="none" w:sz="0" w:space="0" w:color="auto"/>
        <w:right w:val="none" w:sz="0" w:space="0" w:color="auto"/>
      </w:divBdr>
    </w:div>
    <w:div w:id="2081058322">
      <w:bodyDiv w:val="1"/>
      <w:marLeft w:val="0"/>
      <w:marRight w:val="0"/>
      <w:marTop w:val="0"/>
      <w:marBottom w:val="0"/>
      <w:divBdr>
        <w:top w:val="none" w:sz="0" w:space="0" w:color="auto"/>
        <w:left w:val="none" w:sz="0" w:space="0" w:color="auto"/>
        <w:bottom w:val="none" w:sz="0" w:space="0" w:color="auto"/>
        <w:right w:val="none" w:sz="0" w:space="0" w:color="auto"/>
      </w:divBdr>
    </w:div>
    <w:div w:id="2081517330">
      <w:bodyDiv w:val="1"/>
      <w:marLeft w:val="0"/>
      <w:marRight w:val="0"/>
      <w:marTop w:val="0"/>
      <w:marBottom w:val="0"/>
      <w:divBdr>
        <w:top w:val="none" w:sz="0" w:space="0" w:color="auto"/>
        <w:left w:val="none" w:sz="0" w:space="0" w:color="auto"/>
        <w:bottom w:val="none" w:sz="0" w:space="0" w:color="auto"/>
        <w:right w:val="none" w:sz="0" w:space="0" w:color="auto"/>
      </w:divBdr>
    </w:div>
    <w:div w:id="2082024974">
      <w:bodyDiv w:val="1"/>
      <w:marLeft w:val="0"/>
      <w:marRight w:val="0"/>
      <w:marTop w:val="0"/>
      <w:marBottom w:val="0"/>
      <w:divBdr>
        <w:top w:val="none" w:sz="0" w:space="0" w:color="auto"/>
        <w:left w:val="none" w:sz="0" w:space="0" w:color="auto"/>
        <w:bottom w:val="none" w:sz="0" w:space="0" w:color="auto"/>
        <w:right w:val="none" w:sz="0" w:space="0" w:color="auto"/>
      </w:divBdr>
    </w:div>
    <w:div w:id="2082438360">
      <w:bodyDiv w:val="1"/>
      <w:marLeft w:val="0"/>
      <w:marRight w:val="0"/>
      <w:marTop w:val="0"/>
      <w:marBottom w:val="0"/>
      <w:divBdr>
        <w:top w:val="none" w:sz="0" w:space="0" w:color="auto"/>
        <w:left w:val="none" w:sz="0" w:space="0" w:color="auto"/>
        <w:bottom w:val="none" w:sz="0" w:space="0" w:color="auto"/>
        <w:right w:val="none" w:sz="0" w:space="0" w:color="auto"/>
      </w:divBdr>
    </w:div>
    <w:div w:id="2082628920">
      <w:bodyDiv w:val="1"/>
      <w:marLeft w:val="0"/>
      <w:marRight w:val="0"/>
      <w:marTop w:val="0"/>
      <w:marBottom w:val="0"/>
      <w:divBdr>
        <w:top w:val="none" w:sz="0" w:space="0" w:color="auto"/>
        <w:left w:val="none" w:sz="0" w:space="0" w:color="auto"/>
        <w:bottom w:val="none" w:sz="0" w:space="0" w:color="auto"/>
        <w:right w:val="none" w:sz="0" w:space="0" w:color="auto"/>
      </w:divBdr>
    </w:div>
    <w:div w:id="2082631464">
      <w:bodyDiv w:val="1"/>
      <w:marLeft w:val="0"/>
      <w:marRight w:val="0"/>
      <w:marTop w:val="0"/>
      <w:marBottom w:val="0"/>
      <w:divBdr>
        <w:top w:val="none" w:sz="0" w:space="0" w:color="auto"/>
        <w:left w:val="none" w:sz="0" w:space="0" w:color="auto"/>
        <w:bottom w:val="none" w:sz="0" w:space="0" w:color="auto"/>
        <w:right w:val="none" w:sz="0" w:space="0" w:color="auto"/>
      </w:divBdr>
      <w:divsChild>
        <w:div w:id="674697780">
          <w:marLeft w:val="0"/>
          <w:marRight w:val="0"/>
          <w:marTop w:val="0"/>
          <w:marBottom w:val="0"/>
          <w:divBdr>
            <w:top w:val="none" w:sz="0" w:space="0" w:color="auto"/>
            <w:left w:val="none" w:sz="0" w:space="0" w:color="auto"/>
            <w:bottom w:val="none" w:sz="0" w:space="0" w:color="auto"/>
            <w:right w:val="none" w:sz="0" w:space="0" w:color="auto"/>
          </w:divBdr>
        </w:div>
        <w:div w:id="1741517882">
          <w:marLeft w:val="0"/>
          <w:marRight w:val="0"/>
          <w:marTop w:val="0"/>
          <w:marBottom w:val="0"/>
          <w:divBdr>
            <w:top w:val="none" w:sz="0" w:space="0" w:color="auto"/>
            <w:left w:val="none" w:sz="0" w:space="0" w:color="auto"/>
            <w:bottom w:val="none" w:sz="0" w:space="0" w:color="auto"/>
            <w:right w:val="none" w:sz="0" w:space="0" w:color="auto"/>
          </w:divBdr>
        </w:div>
        <w:div w:id="1910577984">
          <w:marLeft w:val="0"/>
          <w:marRight w:val="0"/>
          <w:marTop w:val="0"/>
          <w:marBottom w:val="0"/>
          <w:divBdr>
            <w:top w:val="none" w:sz="0" w:space="0" w:color="auto"/>
            <w:left w:val="none" w:sz="0" w:space="0" w:color="auto"/>
            <w:bottom w:val="none" w:sz="0" w:space="0" w:color="auto"/>
            <w:right w:val="none" w:sz="0" w:space="0" w:color="auto"/>
          </w:divBdr>
        </w:div>
      </w:divsChild>
    </w:div>
    <w:div w:id="2082679465">
      <w:bodyDiv w:val="1"/>
      <w:marLeft w:val="0"/>
      <w:marRight w:val="0"/>
      <w:marTop w:val="0"/>
      <w:marBottom w:val="0"/>
      <w:divBdr>
        <w:top w:val="none" w:sz="0" w:space="0" w:color="auto"/>
        <w:left w:val="none" w:sz="0" w:space="0" w:color="auto"/>
        <w:bottom w:val="none" w:sz="0" w:space="0" w:color="auto"/>
        <w:right w:val="none" w:sz="0" w:space="0" w:color="auto"/>
      </w:divBdr>
    </w:div>
    <w:div w:id="2082871874">
      <w:bodyDiv w:val="1"/>
      <w:marLeft w:val="0"/>
      <w:marRight w:val="0"/>
      <w:marTop w:val="0"/>
      <w:marBottom w:val="0"/>
      <w:divBdr>
        <w:top w:val="none" w:sz="0" w:space="0" w:color="auto"/>
        <w:left w:val="none" w:sz="0" w:space="0" w:color="auto"/>
        <w:bottom w:val="none" w:sz="0" w:space="0" w:color="auto"/>
        <w:right w:val="none" w:sz="0" w:space="0" w:color="auto"/>
      </w:divBdr>
    </w:div>
    <w:div w:id="2083016870">
      <w:bodyDiv w:val="1"/>
      <w:marLeft w:val="0"/>
      <w:marRight w:val="0"/>
      <w:marTop w:val="0"/>
      <w:marBottom w:val="0"/>
      <w:divBdr>
        <w:top w:val="none" w:sz="0" w:space="0" w:color="auto"/>
        <w:left w:val="none" w:sz="0" w:space="0" w:color="auto"/>
        <w:bottom w:val="none" w:sz="0" w:space="0" w:color="auto"/>
        <w:right w:val="none" w:sz="0" w:space="0" w:color="auto"/>
      </w:divBdr>
    </w:div>
    <w:div w:id="2083094260">
      <w:bodyDiv w:val="1"/>
      <w:marLeft w:val="0"/>
      <w:marRight w:val="0"/>
      <w:marTop w:val="0"/>
      <w:marBottom w:val="0"/>
      <w:divBdr>
        <w:top w:val="none" w:sz="0" w:space="0" w:color="auto"/>
        <w:left w:val="none" w:sz="0" w:space="0" w:color="auto"/>
        <w:bottom w:val="none" w:sz="0" w:space="0" w:color="auto"/>
        <w:right w:val="none" w:sz="0" w:space="0" w:color="auto"/>
      </w:divBdr>
    </w:div>
    <w:div w:id="2083140338">
      <w:bodyDiv w:val="1"/>
      <w:marLeft w:val="0"/>
      <w:marRight w:val="0"/>
      <w:marTop w:val="0"/>
      <w:marBottom w:val="0"/>
      <w:divBdr>
        <w:top w:val="none" w:sz="0" w:space="0" w:color="auto"/>
        <w:left w:val="none" w:sz="0" w:space="0" w:color="auto"/>
        <w:bottom w:val="none" w:sz="0" w:space="0" w:color="auto"/>
        <w:right w:val="none" w:sz="0" w:space="0" w:color="auto"/>
      </w:divBdr>
    </w:div>
    <w:div w:id="2083409435">
      <w:bodyDiv w:val="1"/>
      <w:marLeft w:val="0"/>
      <w:marRight w:val="0"/>
      <w:marTop w:val="0"/>
      <w:marBottom w:val="0"/>
      <w:divBdr>
        <w:top w:val="none" w:sz="0" w:space="0" w:color="auto"/>
        <w:left w:val="none" w:sz="0" w:space="0" w:color="auto"/>
        <w:bottom w:val="none" w:sz="0" w:space="0" w:color="auto"/>
        <w:right w:val="none" w:sz="0" w:space="0" w:color="auto"/>
      </w:divBdr>
    </w:div>
    <w:div w:id="2083482330">
      <w:bodyDiv w:val="1"/>
      <w:marLeft w:val="0"/>
      <w:marRight w:val="0"/>
      <w:marTop w:val="0"/>
      <w:marBottom w:val="0"/>
      <w:divBdr>
        <w:top w:val="none" w:sz="0" w:space="0" w:color="auto"/>
        <w:left w:val="none" w:sz="0" w:space="0" w:color="auto"/>
        <w:bottom w:val="none" w:sz="0" w:space="0" w:color="auto"/>
        <w:right w:val="none" w:sz="0" w:space="0" w:color="auto"/>
      </w:divBdr>
    </w:div>
    <w:div w:id="2083483671">
      <w:bodyDiv w:val="1"/>
      <w:marLeft w:val="0"/>
      <w:marRight w:val="0"/>
      <w:marTop w:val="0"/>
      <w:marBottom w:val="0"/>
      <w:divBdr>
        <w:top w:val="none" w:sz="0" w:space="0" w:color="auto"/>
        <w:left w:val="none" w:sz="0" w:space="0" w:color="auto"/>
        <w:bottom w:val="none" w:sz="0" w:space="0" w:color="auto"/>
        <w:right w:val="none" w:sz="0" w:space="0" w:color="auto"/>
      </w:divBdr>
    </w:div>
    <w:div w:id="2083526171">
      <w:bodyDiv w:val="1"/>
      <w:marLeft w:val="0"/>
      <w:marRight w:val="0"/>
      <w:marTop w:val="0"/>
      <w:marBottom w:val="0"/>
      <w:divBdr>
        <w:top w:val="none" w:sz="0" w:space="0" w:color="auto"/>
        <w:left w:val="none" w:sz="0" w:space="0" w:color="auto"/>
        <w:bottom w:val="none" w:sz="0" w:space="0" w:color="auto"/>
        <w:right w:val="none" w:sz="0" w:space="0" w:color="auto"/>
      </w:divBdr>
    </w:div>
    <w:div w:id="2083528730">
      <w:bodyDiv w:val="1"/>
      <w:marLeft w:val="0"/>
      <w:marRight w:val="0"/>
      <w:marTop w:val="0"/>
      <w:marBottom w:val="0"/>
      <w:divBdr>
        <w:top w:val="none" w:sz="0" w:space="0" w:color="auto"/>
        <w:left w:val="none" w:sz="0" w:space="0" w:color="auto"/>
        <w:bottom w:val="none" w:sz="0" w:space="0" w:color="auto"/>
        <w:right w:val="none" w:sz="0" w:space="0" w:color="auto"/>
      </w:divBdr>
    </w:div>
    <w:div w:id="2085102909">
      <w:bodyDiv w:val="1"/>
      <w:marLeft w:val="0"/>
      <w:marRight w:val="0"/>
      <w:marTop w:val="0"/>
      <w:marBottom w:val="0"/>
      <w:divBdr>
        <w:top w:val="none" w:sz="0" w:space="0" w:color="auto"/>
        <w:left w:val="none" w:sz="0" w:space="0" w:color="auto"/>
        <w:bottom w:val="none" w:sz="0" w:space="0" w:color="auto"/>
        <w:right w:val="none" w:sz="0" w:space="0" w:color="auto"/>
      </w:divBdr>
    </w:div>
    <w:div w:id="2085297932">
      <w:bodyDiv w:val="1"/>
      <w:marLeft w:val="0"/>
      <w:marRight w:val="0"/>
      <w:marTop w:val="0"/>
      <w:marBottom w:val="0"/>
      <w:divBdr>
        <w:top w:val="none" w:sz="0" w:space="0" w:color="auto"/>
        <w:left w:val="none" w:sz="0" w:space="0" w:color="auto"/>
        <w:bottom w:val="none" w:sz="0" w:space="0" w:color="auto"/>
        <w:right w:val="none" w:sz="0" w:space="0" w:color="auto"/>
      </w:divBdr>
    </w:div>
    <w:div w:id="2086105296">
      <w:bodyDiv w:val="1"/>
      <w:marLeft w:val="0"/>
      <w:marRight w:val="0"/>
      <w:marTop w:val="0"/>
      <w:marBottom w:val="0"/>
      <w:divBdr>
        <w:top w:val="none" w:sz="0" w:space="0" w:color="auto"/>
        <w:left w:val="none" w:sz="0" w:space="0" w:color="auto"/>
        <w:bottom w:val="none" w:sz="0" w:space="0" w:color="auto"/>
        <w:right w:val="none" w:sz="0" w:space="0" w:color="auto"/>
      </w:divBdr>
    </w:div>
    <w:div w:id="2086107980">
      <w:bodyDiv w:val="1"/>
      <w:marLeft w:val="0"/>
      <w:marRight w:val="0"/>
      <w:marTop w:val="0"/>
      <w:marBottom w:val="0"/>
      <w:divBdr>
        <w:top w:val="none" w:sz="0" w:space="0" w:color="auto"/>
        <w:left w:val="none" w:sz="0" w:space="0" w:color="auto"/>
        <w:bottom w:val="none" w:sz="0" w:space="0" w:color="auto"/>
        <w:right w:val="none" w:sz="0" w:space="0" w:color="auto"/>
      </w:divBdr>
    </w:div>
    <w:div w:id="2086147458">
      <w:bodyDiv w:val="1"/>
      <w:marLeft w:val="0"/>
      <w:marRight w:val="0"/>
      <w:marTop w:val="0"/>
      <w:marBottom w:val="0"/>
      <w:divBdr>
        <w:top w:val="none" w:sz="0" w:space="0" w:color="auto"/>
        <w:left w:val="none" w:sz="0" w:space="0" w:color="auto"/>
        <w:bottom w:val="none" w:sz="0" w:space="0" w:color="auto"/>
        <w:right w:val="none" w:sz="0" w:space="0" w:color="auto"/>
      </w:divBdr>
    </w:div>
    <w:div w:id="2086535584">
      <w:bodyDiv w:val="1"/>
      <w:marLeft w:val="0"/>
      <w:marRight w:val="0"/>
      <w:marTop w:val="0"/>
      <w:marBottom w:val="0"/>
      <w:divBdr>
        <w:top w:val="none" w:sz="0" w:space="0" w:color="auto"/>
        <w:left w:val="none" w:sz="0" w:space="0" w:color="auto"/>
        <w:bottom w:val="none" w:sz="0" w:space="0" w:color="auto"/>
        <w:right w:val="none" w:sz="0" w:space="0" w:color="auto"/>
      </w:divBdr>
    </w:div>
    <w:div w:id="2086612622">
      <w:bodyDiv w:val="1"/>
      <w:marLeft w:val="0"/>
      <w:marRight w:val="0"/>
      <w:marTop w:val="0"/>
      <w:marBottom w:val="0"/>
      <w:divBdr>
        <w:top w:val="none" w:sz="0" w:space="0" w:color="auto"/>
        <w:left w:val="none" w:sz="0" w:space="0" w:color="auto"/>
        <w:bottom w:val="none" w:sz="0" w:space="0" w:color="auto"/>
        <w:right w:val="none" w:sz="0" w:space="0" w:color="auto"/>
      </w:divBdr>
    </w:div>
    <w:div w:id="2086800008">
      <w:bodyDiv w:val="1"/>
      <w:marLeft w:val="0"/>
      <w:marRight w:val="0"/>
      <w:marTop w:val="0"/>
      <w:marBottom w:val="0"/>
      <w:divBdr>
        <w:top w:val="none" w:sz="0" w:space="0" w:color="auto"/>
        <w:left w:val="none" w:sz="0" w:space="0" w:color="auto"/>
        <w:bottom w:val="none" w:sz="0" w:space="0" w:color="auto"/>
        <w:right w:val="none" w:sz="0" w:space="0" w:color="auto"/>
      </w:divBdr>
    </w:div>
    <w:div w:id="2086994818">
      <w:bodyDiv w:val="1"/>
      <w:marLeft w:val="0"/>
      <w:marRight w:val="0"/>
      <w:marTop w:val="0"/>
      <w:marBottom w:val="0"/>
      <w:divBdr>
        <w:top w:val="none" w:sz="0" w:space="0" w:color="auto"/>
        <w:left w:val="none" w:sz="0" w:space="0" w:color="auto"/>
        <w:bottom w:val="none" w:sz="0" w:space="0" w:color="auto"/>
        <w:right w:val="none" w:sz="0" w:space="0" w:color="auto"/>
      </w:divBdr>
      <w:divsChild>
        <w:div w:id="241110290">
          <w:marLeft w:val="0"/>
          <w:marRight w:val="0"/>
          <w:marTop w:val="0"/>
          <w:marBottom w:val="0"/>
          <w:divBdr>
            <w:top w:val="none" w:sz="0" w:space="0" w:color="auto"/>
            <w:left w:val="none" w:sz="0" w:space="0" w:color="auto"/>
            <w:bottom w:val="none" w:sz="0" w:space="0" w:color="auto"/>
            <w:right w:val="none" w:sz="0" w:space="0" w:color="auto"/>
          </w:divBdr>
        </w:div>
        <w:div w:id="8874382">
          <w:marLeft w:val="0"/>
          <w:marRight w:val="0"/>
          <w:marTop w:val="0"/>
          <w:marBottom w:val="0"/>
          <w:divBdr>
            <w:top w:val="none" w:sz="0" w:space="0" w:color="auto"/>
            <w:left w:val="none" w:sz="0" w:space="0" w:color="auto"/>
            <w:bottom w:val="none" w:sz="0" w:space="0" w:color="auto"/>
            <w:right w:val="none" w:sz="0" w:space="0" w:color="auto"/>
          </w:divBdr>
        </w:div>
        <w:div w:id="518740788">
          <w:marLeft w:val="0"/>
          <w:marRight w:val="0"/>
          <w:marTop w:val="0"/>
          <w:marBottom w:val="0"/>
          <w:divBdr>
            <w:top w:val="none" w:sz="0" w:space="0" w:color="auto"/>
            <w:left w:val="none" w:sz="0" w:space="0" w:color="auto"/>
            <w:bottom w:val="none" w:sz="0" w:space="0" w:color="auto"/>
            <w:right w:val="none" w:sz="0" w:space="0" w:color="auto"/>
          </w:divBdr>
        </w:div>
      </w:divsChild>
    </w:div>
    <w:div w:id="2087072065">
      <w:bodyDiv w:val="1"/>
      <w:marLeft w:val="0"/>
      <w:marRight w:val="0"/>
      <w:marTop w:val="0"/>
      <w:marBottom w:val="0"/>
      <w:divBdr>
        <w:top w:val="none" w:sz="0" w:space="0" w:color="auto"/>
        <w:left w:val="none" w:sz="0" w:space="0" w:color="auto"/>
        <w:bottom w:val="none" w:sz="0" w:space="0" w:color="auto"/>
        <w:right w:val="none" w:sz="0" w:space="0" w:color="auto"/>
      </w:divBdr>
    </w:div>
    <w:div w:id="2087261171">
      <w:bodyDiv w:val="1"/>
      <w:marLeft w:val="0"/>
      <w:marRight w:val="0"/>
      <w:marTop w:val="0"/>
      <w:marBottom w:val="0"/>
      <w:divBdr>
        <w:top w:val="none" w:sz="0" w:space="0" w:color="auto"/>
        <w:left w:val="none" w:sz="0" w:space="0" w:color="auto"/>
        <w:bottom w:val="none" w:sz="0" w:space="0" w:color="auto"/>
        <w:right w:val="none" w:sz="0" w:space="0" w:color="auto"/>
      </w:divBdr>
    </w:div>
    <w:div w:id="2087266525">
      <w:bodyDiv w:val="1"/>
      <w:marLeft w:val="0"/>
      <w:marRight w:val="0"/>
      <w:marTop w:val="0"/>
      <w:marBottom w:val="0"/>
      <w:divBdr>
        <w:top w:val="none" w:sz="0" w:space="0" w:color="auto"/>
        <w:left w:val="none" w:sz="0" w:space="0" w:color="auto"/>
        <w:bottom w:val="none" w:sz="0" w:space="0" w:color="auto"/>
        <w:right w:val="none" w:sz="0" w:space="0" w:color="auto"/>
      </w:divBdr>
    </w:div>
    <w:div w:id="2087414611">
      <w:bodyDiv w:val="1"/>
      <w:marLeft w:val="0"/>
      <w:marRight w:val="0"/>
      <w:marTop w:val="0"/>
      <w:marBottom w:val="0"/>
      <w:divBdr>
        <w:top w:val="none" w:sz="0" w:space="0" w:color="auto"/>
        <w:left w:val="none" w:sz="0" w:space="0" w:color="auto"/>
        <w:bottom w:val="none" w:sz="0" w:space="0" w:color="auto"/>
        <w:right w:val="none" w:sz="0" w:space="0" w:color="auto"/>
      </w:divBdr>
    </w:div>
    <w:div w:id="2087878618">
      <w:bodyDiv w:val="1"/>
      <w:marLeft w:val="0"/>
      <w:marRight w:val="0"/>
      <w:marTop w:val="0"/>
      <w:marBottom w:val="0"/>
      <w:divBdr>
        <w:top w:val="none" w:sz="0" w:space="0" w:color="auto"/>
        <w:left w:val="none" w:sz="0" w:space="0" w:color="auto"/>
        <w:bottom w:val="none" w:sz="0" w:space="0" w:color="auto"/>
        <w:right w:val="none" w:sz="0" w:space="0" w:color="auto"/>
      </w:divBdr>
    </w:div>
    <w:div w:id="2087919153">
      <w:bodyDiv w:val="1"/>
      <w:marLeft w:val="0"/>
      <w:marRight w:val="0"/>
      <w:marTop w:val="0"/>
      <w:marBottom w:val="0"/>
      <w:divBdr>
        <w:top w:val="none" w:sz="0" w:space="0" w:color="auto"/>
        <w:left w:val="none" w:sz="0" w:space="0" w:color="auto"/>
        <w:bottom w:val="none" w:sz="0" w:space="0" w:color="auto"/>
        <w:right w:val="none" w:sz="0" w:space="0" w:color="auto"/>
      </w:divBdr>
    </w:div>
    <w:div w:id="2088068137">
      <w:bodyDiv w:val="1"/>
      <w:marLeft w:val="0"/>
      <w:marRight w:val="0"/>
      <w:marTop w:val="0"/>
      <w:marBottom w:val="0"/>
      <w:divBdr>
        <w:top w:val="none" w:sz="0" w:space="0" w:color="auto"/>
        <w:left w:val="none" w:sz="0" w:space="0" w:color="auto"/>
        <w:bottom w:val="none" w:sz="0" w:space="0" w:color="auto"/>
        <w:right w:val="none" w:sz="0" w:space="0" w:color="auto"/>
      </w:divBdr>
    </w:div>
    <w:div w:id="2088526440">
      <w:bodyDiv w:val="1"/>
      <w:marLeft w:val="0"/>
      <w:marRight w:val="0"/>
      <w:marTop w:val="0"/>
      <w:marBottom w:val="0"/>
      <w:divBdr>
        <w:top w:val="none" w:sz="0" w:space="0" w:color="auto"/>
        <w:left w:val="none" w:sz="0" w:space="0" w:color="auto"/>
        <w:bottom w:val="none" w:sz="0" w:space="0" w:color="auto"/>
        <w:right w:val="none" w:sz="0" w:space="0" w:color="auto"/>
      </w:divBdr>
    </w:div>
    <w:div w:id="2088765577">
      <w:bodyDiv w:val="1"/>
      <w:marLeft w:val="0"/>
      <w:marRight w:val="0"/>
      <w:marTop w:val="0"/>
      <w:marBottom w:val="0"/>
      <w:divBdr>
        <w:top w:val="none" w:sz="0" w:space="0" w:color="auto"/>
        <w:left w:val="none" w:sz="0" w:space="0" w:color="auto"/>
        <w:bottom w:val="none" w:sz="0" w:space="0" w:color="auto"/>
        <w:right w:val="none" w:sz="0" w:space="0" w:color="auto"/>
      </w:divBdr>
    </w:div>
    <w:div w:id="2089115346">
      <w:bodyDiv w:val="1"/>
      <w:marLeft w:val="0"/>
      <w:marRight w:val="0"/>
      <w:marTop w:val="0"/>
      <w:marBottom w:val="0"/>
      <w:divBdr>
        <w:top w:val="none" w:sz="0" w:space="0" w:color="auto"/>
        <w:left w:val="none" w:sz="0" w:space="0" w:color="auto"/>
        <w:bottom w:val="none" w:sz="0" w:space="0" w:color="auto"/>
        <w:right w:val="none" w:sz="0" w:space="0" w:color="auto"/>
      </w:divBdr>
      <w:divsChild>
        <w:div w:id="1814252487">
          <w:marLeft w:val="0"/>
          <w:marRight w:val="0"/>
          <w:marTop w:val="0"/>
          <w:marBottom w:val="0"/>
          <w:divBdr>
            <w:top w:val="none" w:sz="0" w:space="0" w:color="auto"/>
            <w:left w:val="none" w:sz="0" w:space="0" w:color="auto"/>
            <w:bottom w:val="none" w:sz="0" w:space="0" w:color="auto"/>
            <w:right w:val="none" w:sz="0" w:space="0" w:color="auto"/>
          </w:divBdr>
        </w:div>
        <w:div w:id="974606492">
          <w:marLeft w:val="0"/>
          <w:marRight w:val="0"/>
          <w:marTop w:val="0"/>
          <w:marBottom w:val="0"/>
          <w:divBdr>
            <w:top w:val="none" w:sz="0" w:space="0" w:color="auto"/>
            <w:left w:val="none" w:sz="0" w:space="0" w:color="auto"/>
            <w:bottom w:val="none" w:sz="0" w:space="0" w:color="auto"/>
            <w:right w:val="none" w:sz="0" w:space="0" w:color="auto"/>
          </w:divBdr>
        </w:div>
        <w:div w:id="274948913">
          <w:marLeft w:val="0"/>
          <w:marRight w:val="0"/>
          <w:marTop w:val="0"/>
          <w:marBottom w:val="0"/>
          <w:divBdr>
            <w:top w:val="none" w:sz="0" w:space="0" w:color="auto"/>
            <w:left w:val="none" w:sz="0" w:space="0" w:color="auto"/>
            <w:bottom w:val="none" w:sz="0" w:space="0" w:color="auto"/>
            <w:right w:val="none" w:sz="0" w:space="0" w:color="auto"/>
          </w:divBdr>
        </w:div>
      </w:divsChild>
    </w:div>
    <w:div w:id="2089495566">
      <w:bodyDiv w:val="1"/>
      <w:marLeft w:val="0"/>
      <w:marRight w:val="0"/>
      <w:marTop w:val="0"/>
      <w:marBottom w:val="0"/>
      <w:divBdr>
        <w:top w:val="none" w:sz="0" w:space="0" w:color="auto"/>
        <w:left w:val="none" w:sz="0" w:space="0" w:color="auto"/>
        <w:bottom w:val="none" w:sz="0" w:space="0" w:color="auto"/>
        <w:right w:val="none" w:sz="0" w:space="0" w:color="auto"/>
      </w:divBdr>
    </w:div>
    <w:div w:id="2089573258">
      <w:bodyDiv w:val="1"/>
      <w:marLeft w:val="0"/>
      <w:marRight w:val="0"/>
      <w:marTop w:val="0"/>
      <w:marBottom w:val="0"/>
      <w:divBdr>
        <w:top w:val="none" w:sz="0" w:space="0" w:color="auto"/>
        <w:left w:val="none" w:sz="0" w:space="0" w:color="auto"/>
        <w:bottom w:val="none" w:sz="0" w:space="0" w:color="auto"/>
        <w:right w:val="none" w:sz="0" w:space="0" w:color="auto"/>
      </w:divBdr>
    </w:div>
    <w:div w:id="2089686353">
      <w:bodyDiv w:val="1"/>
      <w:marLeft w:val="0"/>
      <w:marRight w:val="0"/>
      <w:marTop w:val="0"/>
      <w:marBottom w:val="0"/>
      <w:divBdr>
        <w:top w:val="none" w:sz="0" w:space="0" w:color="auto"/>
        <w:left w:val="none" w:sz="0" w:space="0" w:color="auto"/>
        <w:bottom w:val="none" w:sz="0" w:space="0" w:color="auto"/>
        <w:right w:val="none" w:sz="0" w:space="0" w:color="auto"/>
      </w:divBdr>
    </w:div>
    <w:div w:id="2089765263">
      <w:bodyDiv w:val="1"/>
      <w:marLeft w:val="0"/>
      <w:marRight w:val="0"/>
      <w:marTop w:val="0"/>
      <w:marBottom w:val="0"/>
      <w:divBdr>
        <w:top w:val="none" w:sz="0" w:space="0" w:color="auto"/>
        <w:left w:val="none" w:sz="0" w:space="0" w:color="auto"/>
        <w:bottom w:val="none" w:sz="0" w:space="0" w:color="auto"/>
        <w:right w:val="none" w:sz="0" w:space="0" w:color="auto"/>
      </w:divBdr>
    </w:div>
    <w:div w:id="2090032435">
      <w:bodyDiv w:val="1"/>
      <w:marLeft w:val="0"/>
      <w:marRight w:val="0"/>
      <w:marTop w:val="0"/>
      <w:marBottom w:val="0"/>
      <w:divBdr>
        <w:top w:val="none" w:sz="0" w:space="0" w:color="auto"/>
        <w:left w:val="none" w:sz="0" w:space="0" w:color="auto"/>
        <w:bottom w:val="none" w:sz="0" w:space="0" w:color="auto"/>
        <w:right w:val="none" w:sz="0" w:space="0" w:color="auto"/>
      </w:divBdr>
    </w:div>
    <w:div w:id="2090808501">
      <w:bodyDiv w:val="1"/>
      <w:marLeft w:val="0"/>
      <w:marRight w:val="0"/>
      <w:marTop w:val="0"/>
      <w:marBottom w:val="0"/>
      <w:divBdr>
        <w:top w:val="none" w:sz="0" w:space="0" w:color="auto"/>
        <w:left w:val="none" w:sz="0" w:space="0" w:color="auto"/>
        <w:bottom w:val="none" w:sz="0" w:space="0" w:color="auto"/>
        <w:right w:val="none" w:sz="0" w:space="0" w:color="auto"/>
      </w:divBdr>
    </w:div>
    <w:div w:id="2091271414">
      <w:bodyDiv w:val="1"/>
      <w:marLeft w:val="0"/>
      <w:marRight w:val="0"/>
      <w:marTop w:val="0"/>
      <w:marBottom w:val="0"/>
      <w:divBdr>
        <w:top w:val="none" w:sz="0" w:space="0" w:color="auto"/>
        <w:left w:val="none" w:sz="0" w:space="0" w:color="auto"/>
        <w:bottom w:val="none" w:sz="0" w:space="0" w:color="auto"/>
        <w:right w:val="none" w:sz="0" w:space="0" w:color="auto"/>
      </w:divBdr>
    </w:div>
    <w:div w:id="2091585392">
      <w:bodyDiv w:val="1"/>
      <w:marLeft w:val="0"/>
      <w:marRight w:val="0"/>
      <w:marTop w:val="0"/>
      <w:marBottom w:val="0"/>
      <w:divBdr>
        <w:top w:val="none" w:sz="0" w:space="0" w:color="auto"/>
        <w:left w:val="none" w:sz="0" w:space="0" w:color="auto"/>
        <w:bottom w:val="none" w:sz="0" w:space="0" w:color="auto"/>
        <w:right w:val="none" w:sz="0" w:space="0" w:color="auto"/>
      </w:divBdr>
    </w:div>
    <w:div w:id="2091613385">
      <w:bodyDiv w:val="1"/>
      <w:marLeft w:val="0"/>
      <w:marRight w:val="0"/>
      <w:marTop w:val="0"/>
      <w:marBottom w:val="0"/>
      <w:divBdr>
        <w:top w:val="none" w:sz="0" w:space="0" w:color="auto"/>
        <w:left w:val="none" w:sz="0" w:space="0" w:color="auto"/>
        <w:bottom w:val="none" w:sz="0" w:space="0" w:color="auto"/>
        <w:right w:val="none" w:sz="0" w:space="0" w:color="auto"/>
      </w:divBdr>
    </w:div>
    <w:div w:id="2092311970">
      <w:bodyDiv w:val="1"/>
      <w:marLeft w:val="0"/>
      <w:marRight w:val="0"/>
      <w:marTop w:val="0"/>
      <w:marBottom w:val="0"/>
      <w:divBdr>
        <w:top w:val="none" w:sz="0" w:space="0" w:color="auto"/>
        <w:left w:val="none" w:sz="0" w:space="0" w:color="auto"/>
        <w:bottom w:val="none" w:sz="0" w:space="0" w:color="auto"/>
        <w:right w:val="none" w:sz="0" w:space="0" w:color="auto"/>
      </w:divBdr>
    </w:div>
    <w:div w:id="2092459927">
      <w:bodyDiv w:val="1"/>
      <w:marLeft w:val="0"/>
      <w:marRight w:val="0"/>
      <w:marTop w:val="0"/>
      <w:marBottom w:val="0"/>
      <w:divBdr>
        <w:top w:val="none" w:sz="0" w:space="0" w:color="auto"/>
        <w:left w:val="none" w:sz="0" w:space="0" w:color="auto"/>
        <w:bottom w:val="none" w:sz="0" w:space="0" w:color="auto"/>
        <w:right w:val="none" w:sz="0" w:space="0" w:color="auto"/>
      </w:divBdr>
    </w:div>
    <w:div w:id="2092653259">
      <w:bodyDiv w:val="1"/>
      <w:marLeft w:val="0"/>
      <w:marRight w:val="0"/>
      <w:marTop w:val="0"/>
      <w:marBottom w:val="0"/>
      <w:divBdr>
        <w:top w:val="none" w:sz="0" w:space="0" w:color="auto"/>
        <w:left w:val="none" w:sz="0" w:space="0" w:color="auto"/>
        <w:bottom w:val="none" w:sz="0" w:space="0" w:color="auto"/>
        <w:right w:val="none" w:sz="0" w:space="0" w:color="auto"/>
      </w:divBdr>
    </w:div>
    <w:div w:id="2092771621">
      <w:bodyDiv w:val="1"/>
      <w:marLeft w:val="0"/>
      <w:marRight w:val="0"/>
      <w:marTop w:val="0"/>
      <w:marBottom w:val="0"/>
      <w:divBdr>
        <w:top w:val="none" w:sz="0" w:space="0" w:color="auto"/>
        <w:left w:val="none" w:sz="0" w:space="0" w:color="auto"/>
        <w:bottom w:val="none" w:sz="0" w:space="0" w:color="auto"/>
        <w:right w:val="none" w:sz="0" w:space="0" w:color="auto"/>
      </w:divBdr>
      <w:divsChild>
        <w:div w:id="1038966377">
          <w:marLeft w:val="0"/>
          <w:marRight w:val="0"/>
          <w:marTop w:val="0"/>
          <w:marBottom w:val="0"/>
          <w:divBdr>
            <w:top w:val="none" w:sz="0" w:space="0" w:color="auto"/>
            <w:left w:val="none" w:sz="0" w:space="0" w:color="auto"/>
            <w:bottom w:val="none" w:sz="0" w:space="0" w:color="auto"/>
            <w:right w:val="none" w:sz="0" w:space="0" w:color="auto"/>
          </w:divBdr>
        </w:div>
        <w:div w:id="42290922">
          <w:marLeft w:val="0"/>
          <w:marRight w:val="0"/>
          <w:marTop w:val="0"/>
          <w:marBottom w:val="0"/>
          <w:divBdr>
            <w:top w:val="none" w:sz="0" w:space="0" w:color="auto"/>
            <w:left w:val="none" w:sz="0" w:space="0" w:color="auto"/>
            <w:bottom w:val="none" w:sz="0" w:space="0" w:color="auto"/>
            <w:right w:val="none" w:sz="0" w:space="0" w:color="auto"/>
          </w:divBdr>
        </w:div>
        <w:div w:id="74283840">
          <w:marLeft w:val="0"/>
          <w:marRight w:val="0"/>
          <w:marTop w:val="0"/>
          <w:marBottom w:val="0"/>
          <w:divBdr>
            <w:top w:val="none" w:sz="0" w:space="0" w:color="auto"/>
            <w:left w:val="none" w:sz="0" w:space="0" w:color="auto"/>
            <w:bottom w:val="none" w:sz="0" w:space="0" w:color="auto"/>
            <w:right w:val="none" w:sz="0" w:space="0" w:color="auto"/>
          </w:divBdr>
        </w:div>
      </w:divsChild>
    </w:div>
    <w:div w:id="2093164735">
      <w:bodyDiv w:val="1"/>
      <w:marLeft w:val="0"/>
      <w:marRight w:val="0"/>
      <w:marTop w:val="0"/>
      <w:marBottom w:val="0"/>
      <w:divBdr>
        <w:top w:val="none" w:sz="0" w:space="0" w:color="auto"/>
        <w:left w:val="none" w:sz="0" w:space="0" w:color="auto"/>
        <w:bottom w:val="none" w:sz="0" w:space="0" w:color="auto"/>
        <w:right w:val="none" w:sz="0" w:space="0" w:color="auto"/>
      </w:divBdr>
    </w:div>
    <w:div w:id="2093431266">
      <w:bodyDiv w:val="1"/>
      <w:marLeft w:val="0"/>
      <w:marRight w:val="0"/>
      <w:marTop w:val="0"/>
      <w:marBottom w:val="0"/>
      <w:divBdr>
        <w:top w:val="none" w:sz="0" w:space="0" w:color="auto"/>
        <w:left w:val="none" w:sz="0" w:space="0" w:color="auto"/>
        <w:bottom w:val="none" w:sz="0" w:space="0" w:color="auto"/>
        <w:right w:val="none" w:sz="0" w:space="0" w:color="auto"/>
      </w:divBdr>
    </w:div>
    <w:div w:id="2093432111">
      <w:bodyDiv w:val="1"/>
      <w:marLeft w:val="0"/>
      <w:marRight w:val="0"/>
      <w:marTop w:val="0"/>
      <w:marBottom w:val="0"/>
      <w:divBdr>
        <w:top w:val="none" w:sz="0" w:space="0" w:color="auto"/>
        <w:left w:val="none" w:sz="0" w:space="0" w:color="auto"/>
        <w:bottom w:val="none" w:sz="0" w:space="0" w:color="auto"/>
        <w:right w:val="none" w:sz="0" w:space="0" w:color="auto"/>
      </w:divBdr>
    </w:div>
    <w:div w:id="2093500420">
      <w:bodyDiv w:val="1"/>
      <w:marLeft w:val="0"/>
      <w:marRight w:val="0"/>
      <w:marTop w:val="0"/>
      <w:marBottom w:val="0"/>
      <w:divBdr>
        <w:top w:val="none" w:sz="0" w:space="0" w:color="auto"/>
        <w:left w:val="none" w:sz="0" w:space="0" w:color="auto"/>
        <w:bottom w:val="none" w:sz="0" w:space="0" w:color="auto"/>
        <w:right w:val="none" w:sz="0" w:space="0" w:color="auto"/>
      </w:divBdr>
    </w:div>
    <w:div w:id="2093819326">
      <w:bodyDiv w:val="1"/>
      <w:marLeft w:val="0"/>
      <w:marRight w:val="0"/>
      <w:marTop w:val="0"/>
      <w:marBottom w:val="0"/>
      <w:divBdr>
        <w:top w:val="none" w:sz="0" w:space="0" w:color="auto"/>
        <w:left w:val="none" w:sz="0" w:space="0" w:color="auto"/>
        <w:bottom w:val="none" w:sz="0" w:space="0" w:color="auto"/>
        <w:right w:val="none" w:sz="0" w:space="0" w:color="auto"/>
      </w:divBdr>
    </w:div>
    <w:div w:id="2094037924">
      <w:bodyDiv w:val="1"/>
      <w:marLeft w:val="0"/>
      <w:marRight w:val="0"/>
      <w:marTop w:val="0"/>
      <w:marBottom w:val="0"/>
      <w:divBdr>
        <w:top w:val="none" w:sz="0" w:space="0" w:color="auto"/>
        <w:left w:val="none" w:sz="0" w:space="0" w:color="auto"/>
        <w:bottom w:val="none" w:sz="0" w:space="0" w:color="auto"/>
        <w:right w:val="none" w:sz="0" w:space="0" w:color="auto"/>
      </w:divBdr>
    </w:div>
    <w:div w:id="2094467317">
      <w:bodyDiv w:val="1"/>
      <w:marLeft w:val="0"/>
      <w:marRight w:val="0"/>
      <w:marTop w:val="0"/>
      <w:marBottom w:val="0"/>
      <w:divBdr>
        <w:top w:val="none" w:sz="0" w:space="0" w:color="auto"/>
        <w:left w:val="none" w:sz="0" w:space="0" w:color="auto"/>
        <w:bottom w:val="none" w:sz="0" w:space="0" w:color="auto"/>
        <w:right w:val="none" w:sz="0" w:space="0" w:color="auto"/>
      </w:divBdr>
    </w:div>
    <w:div w:id="2094618643">
      <w:bodyDiv w:val="1"/>
      <w:marLeft w:val="0"/>
      <w:marRight w:val="0"/>
      <w:marTop w:val="0"/>
      <w:marBottom w:val="0"/>
      <w:divBdr>
        <w:top w:val="none" w:sz="0" w:space="0" w:color="auto"/>
        <w:left w:val="none" w:sz="0" w:space="0" w:color="auto"/>
        <w:bottom w:val="none" w:sz="0" w:space="0" w:color="auto"/>
        <w:right w:val="none" w:sz="0" w:space="0" w:color="auto"/>
      </w:divBdr>
    </w:div>
    <w:div w:id="2094860760">
      <w:bodyDiv w:val="1"/>
      <w:marLeft w:val="0"/>
      <w:marRight w:val="0"/>
      <w:marTop w:val="0"/>
      <w:marBottom w:val="0"/>
      <w:divBdr>
        <w:top w:val="none" w:sz="0" w:space="0" w:color="auto"/>
        <w:left w:val="none" w:sz="0" w:space="0" w:color="auto"/>
        <w:bottom w:val="none" w:sz="0" w:space="0" w:color="auto"/>
        <w:right w:val="none" w:sz="0" w:space="0" w:color="auto"/>
      </w:divBdr>
    </w:div>
    <w:div w:id="2095006415">
      <w:bodyDiv w:val="1"/>
      <w:marLeft w:val="0"/>
      <w:marRight w:val="0"/>
      <w:marTop w:val="0"/>
      <w:marBottom w:val="0"/>
      <w:divBdr>
        <w:top w:val="none" w:sz="0" w:space="0" w:color="auto"/>
        <w:left w:val="none" w:sz="0" w:space="0" w:color="auto"/>
        <w:bottom w:val="none" w:sz="0" w:space="0" w:color="auto"/>
        <w:right w:val="none" w:sz="0" w:space="0" w:color="auto"/>
      </w:divBdr>
    </w:div>
    <w:div w:id="2095202447">
      <w:bodyDiv w:val="1"/>
      <w:marLeft w:val="0"/>
      <w:marRight w:val="0"/>
      <w:marTop w:val="0"/>
      <w:marBottom w:val="0"/>
      <w:divBdr>
        <w:top w:val="none" w:sz="0" w:space="0" w:color="auto"/>
        <w:left w:val="none" w:sz="0" w:space="0" w:color="auto"/>
        <w:bottom w:val="none" w:sz="0" w:space="0" w:color="auto"/>
        <w:right w:val="none" w:sz="0" w:space="0" w:color="auto"/>
      </w:divBdr>
    </w:div>
    <w:div w:id="2095588354">
      <w:bodyDiv w:val="1"/>
      <w:marLeft w:val="0"/>
      <w:marRight w:val="0"/>
      <w:marTop w:val="0"/>
      <w:marBottom w:val="0"/>
      <w:divBdr>
        <w:top w:val="none" w:sz="0" w:space="0" w:color="auto"/>
        <w:left w:val="none" w:sz="0" w:space="0" w:color="auto"/>
        <w:bottom w:val="none" w:sz="0" w:space="0" w:color="auto"/>
        <w:right w:val="none" w:sz="0" w:space="0" w:color="auto"/>
      </w:divBdr>
    </w:div>
    <w:div w:id="2096171783">
      <w:bodyDiv w:val="1"/>
      <w:marLeft w:val="0"/>
      <w:marRight w:val="0"/>
      <w:marTop w:val="0"/>
      <w:marBottom w:val="0"/>
      <w:divBdr>
        <w:top w:val="none" w:sz="0" w:space="0" w:color="auto"/>
        <w:left w:val="none" w:sz="0" w:space="0" w:color="auto"/>
        <w:bottom w:val="none" w:sz="0" w:space="0" w:color="auto"/>
        <w:right w:val="none" w:sz="0" w:space="0" w:color="auto"/>
      </w:divBdr>
    </w:div>
    <w:div w:id="2096390995">
      <w:bodyDiv w:val="1"/>
      <w:marLeft w:val="0"/>
      <w:marRight w:val="0"/>
      <w:marTop w:val="0"/>
      <w:marBottom w:val="0"/>
      <w:divBdr>
        <w:top w:val="none" w:sz="0" w:space="0" w:color="auto"/>
        <w:left w:val="none" w:sz="0" w:space="0" w:color="auto"/>
        <w:bottom w:val="none" w:sz="0" w:space="0" w:color="auto"/>
        <w:right w:val="none" w:sz="0" w:space="0" w:color="auto"/>
      </w:divBdr>
    </w:div>
    <w:div w:id="2096628283">
      <w:bodyDiv w:val="1"/>
      <w:marLeft w:val="0"/>
      <w:marRight w:val="0"/>
      <w:marTop w:val="0"/>
      <w:marBottom w:val="0"/>
      <w:divBdr>
        <w:top w:val="none" w:sz="0" w:space="0" w:color="auto"/>
        <w:left w:val="none" w:sz="0" w:space="0" w:color="auto"/>
        <w:bottom w:val="none" w:sz="0" w:space="0" w:color="auto"/>
        <w:right w:val="none" w:sz="0" w:space="0" w:color="auto"/>
      </w:divBdr>
    </w:div>
    <w:div w:id="2097048828">
      <w:bodyDiv w:val="1"/>
      <w:marLeft w:val="0"/>
      <w:marRight w:val="0"/>
      <w:marTop w:val="0"/>
      <w:marBottom w:val="0"/>
      <w:divBdr>
        <w:top w:val="none" w:sz="0" w:space="0" w:color="auto"/>
        <w:left w:val="none" w:sz="0" w:space="0" w:color="auto"/>
        <w:bottom w:val="none" w:sz="0" w:space="0" w:color="auto"/>
        <w:right w:val="none" w:sz="0" w:space="0" w:color="auto"/>
      </w:divBdr>
    </w:div>
    <w:div w:id="2097050723">
      <w:bodyDiv w:val="1"/>
      <w:marLeft w:val="0"/>
      <w:marRight w:val="0"/>
      <w:marTop w:val="0"/>
      <w:marBottom w:val="0"/>
      <w:divBdr>
        <w:top w:val="none" w:sz="0" w:space="0" w:color="auto"/>
        <w:left w:val="none" w:sz="0" w:space="0" w:color="auto"/>
        <w:bottom w:val="none" w:sz="0" w:space="0" w:color="auto"/>
        <w:right w:val="none" w:sz="0" w:space="0" w:color="auto"/>
      </w:divBdr>
    </w:div>
    <w:div w:id="2097090880">
      <w:bodyDiv w:val="1"/>
      <w:marLeft w:val="0"/>
      <w:marRight w:val="0"/>
      <w:marTop w:val="0"/>
      <w:marBottom w:val="0"/>
      <w:divBdr>
        <w:top w:val="none" w:sz="0" w:space="0" w:color="auto"/>
        <w:left w:val="none" w:sz="0" w:space="0" w:color="auto"/>
        <w:bottom w:val="none" w:sz="0" w:space="0" w:color="auto"/>
        <w:right w:val="none" w:sz="0" w:space="0" w:color="auto"/>
      </w:divBdr>
    </w:div>
    <w:div w:id="2097092196">
      <w:bodyDiv w:val="1"/>
      <w:marLeft w:val="0"/>
      <w:marRight w:val="0"/>
      <w:marTop w:val="0"/>
      <w:marBottom w:val="0"/>
      <w:divBdr>
        <w:top w:val="none" w:sz="0" w:space="0" w:color="auto"/>
        <w:left w:val="none" w:sz="0" w:space="0" w:color="auto"/>
        <w:bottom w:val="none" w:sz="0" w:space="0" w:color="auto"/>
        <w:right w:val="none" w:sz="0" w:space="0" w:color="auto"/>
      </w:divBdr>
    </w:div>
    <w:div w:id="2097241920">
      <w:bodyDiv w:val="1"/>
      <w:marLeft w:val="0"/>
      <w:marRight w:val="0"/>
      <w:marTop w:val="0"/>
      <w:marBottom w:val="0"/>
      <w:divBdr>
        <w:top w:val="none" w:sz="0" w:space="0" w:color="auto"/>
        <w:left w:val="none" w:sz="0" w:space="0" w:color="auto"/>
        <w:bottom w:val="none" w:sz="0" w:space="0" w:color="auto"/>
        <w:right w:val="none" w:sz="0" w:space="0" w:color="auto"/>
      </w:divBdr>
    </w:div>
    <w:div w:id="2097285052">
      <w:bodyDiv w:val="1"/>
      <w:marLeft w:val="0"/>
      <w:marRight w:val="0"/>
      <w:marTop w:val="0"/>
      <w:marBottom w:val="0"/>
      <w:divBdr>
        <w:top w:val="none" w:sz="0" w:space="0" w:color="auto"/>
        <w:left w:val="none" w:sz="0" w:space="0" w:color="auto"/>
        <w:bottom w:val="none" w:sz="0" w:space="0" w:color="auto"/>
        <w:right w:val="none" w:sz="0" w:space="0" w:color="auto"/>
      </w:divBdr>
    </w:div>
    <w:div w:id="2097435220">
      <w:bodyDiv w:val="1"/>
      <w:marLeft w:val="0"/>
      <w:marRight w:val="0"/>
      <w:marTop w:val="0"/>
      <w:marBottom w:val="0"/>
      <w:divBdr>
        <w:top w:val="none" w:sz="0" w:space="0" w:color="auto"/>
        <w:left w:val="none" w:sz="0" w:space="0" w:color="auto"/>
        <w:bottom w:val="none" w:sz="0" w:space="0" w:color="auto"/>
        <w:right w:val="none" w:sz="0" w:space="0" w:color="auto"/>
      </w:divBdr>
    </w:div>
    <w:div w:id="2097440371">
      <w:bodyDiv w:val="1"/>
      <w:marLeft w:val="0"/>
      <w:marRight w:val="0"/>
      <w:marTop w:val="0"/>
      <w:marBottom w:val="0"/>
      <w:divBdr>
        <w:top w:val="none" w:sz="0" w:space="0" w:color="auto"/>
        <w:left w:val="none" w:sz="0" w:space="0" w:color="auto"/>
        <w:bottom w:val="none" w:sz="0" w:space="0" w:color="auto"/>
        <w:right w:val="none" w:sz="0" w:space="0" w:color="auto"/>
      </w:divBdr>
    </w:div>
    <w:div w:id="2097554727">
      <w:bodyDiv w:val="1"/>
      <w:marLeft w:val="0"/>
      <w:marRight w:val="0"/>
      <w:marTop w:val="0"/>
      <w:marBottom w:val="0"/>
      <w:divBdr>
        <w:top w:val="none" w:sz="0" w:space="0" w:color="auto"/>
        <w:left w:val="none" w:sz="0" w:space="0" w:color="auto"/>
        <w:bottom w:val="none" w:sz="0" w:space="0" w:color="auto"/>
        <w:right w:val="none" w:sz="0" w:space="0" w:color="auto"/>
      </w:divBdr>
    </w:div>
    <w:div w:id="2097822973">
      <w:bodyDiv w:val="1"/>
      <w:marLeft w:val="0"/>
      <w:marRight w:val="0"/>
      <w:marTop w:val="0"/>
      <w:marBottom w:val="0"/>
      <w:divBdr>
        <w:top w:val="none" w:sz="0" w:space="0" w:color="auto"/>
        <w:left w:val="none" w:sz="0" w:space="0" w:color="auto"/>
        <w:bottom w:val="none" w:sz="0" w:space="0" w:color="auto"/>
        <w:right w:val="none" w:sz="0" w:space="0" w:color="auto"/>
      </w:divBdr>
    </w:div>
    <w:div w:id="2097900408">
      <w:bodyDiv w:val="1"/>
      <w:marLeft w:val="0"/>
      <w:marRight w:val="0"/>
      <w:marTop w:val="0"/>
      <w:marBottom w:val="0"/>
      <w:divBdr>
        <w:top w:val="none" w:sz="0" w:space="0" w:color="auto"/>
        <w:left w:val="none" w:sz="0" w:space="0" w:color="auto"/>
        <w:bottom w:val="none" w:sz="0" w:space="0" w:color="auto"/>
        <w:right w:val="none" w:sz="0" w:space="0" w:color="auto"/>
      </w:divBdr>
    </w:div>
    <w:div w:id="2098355866">
      <w:bodyDiv w:val="1"/>
      <w:marLeft w:val="0"/>
      <w:marRight w:val="0"/>
      <w:marTop w:val="0"/>
      <w:marBottom w:val="0"/>
      <w:divBdr>
        <w:top w:val="none" w:sz="0" w:space="0" w:color="auto"/>
        <w:left w:val="none" w:sz="0" w:space="0" w:color="auto"/>
        <w:bottom w:val="none" w:sz="0" w:space="0" w:color="auto"/>
        <w:right w:val="none" w:sz="0" w:space="0" w:color="auto"/>
      </w:divBdr>
    </w:div>
    <w:div w:id="2098594889">
      <w:bodyDiv w:val="1"/>
      <w:marLeft w:val="0"/>
      <w:marRight w:val="0"/>
      <w:marTop w:val="0"/>
      <w:marBottom w:val="0"/>
      <w:divBdr>
        <w:top w:val="none" w:sz="0" w:space="0" w:color="auto"/>
        <w:left w:val="none" w:sz="0" w:space="0" w:color="auto"/>
        <w:bottom w:val="none" w:sz="0" w:space="0" w:color="auto"/>
        <w:right w:val="none" w:sz="0" w:space="0" w:color="auto"/>
      </w:divBdr>
    </w:div>
    <w:div w:id="2098748487">
      <w:bodyDiv w:val="1"/>
      <w:marLeft w:val="0"/>
      <w:marRight w:val="0"/>
      <w:marTop w:val="0"/>
      <w:marBottom w:val="0"/>
      <w:divBdr>
        <w:top w:val="none" w:sz="0" w:space="0" w:color="auto"/>
        <w:left w:val="none" w:sz="0" w:space="0" w:color="auto"/>
        <w:bottom w:val="none" w:sz="0" w:space="0" w:color="auto"/>
        <w:right w:val="none" w:sz="0" w:space="0" w:color="auto"/>
      </w:divBdr>
    </w:div>
    <w:div w:id="2098792250">
      <w:bodyDiv w:val="1"/>
      <w:marLeft w:val="0"/>
      <w:marRight w:val="0"/>
      <w:marTop w:val="0"/>
      <w:marBottom w:val="0"/>
      <w:divBdr>
        <w:top w:val="none" w:sz="0" w:space="0" w:color="auto"/>
        <w:left w:val="none" w:sz="0" w:space="0" w:color="auto"/>
        <w:bottom w:val="none" w:sz="0" w:space="0" w:color="auto"/>
        <w:right w:val="none" w:sz="0" w:space="0" w:color="auto"/>
      </w:divBdr>
    </w:div>
    <w:div w:id="2098940499">
      <w:bodyDiv w:val="1"/>
      <w:marLeft w:val="0"/>
      <w:marRight w:val="0"/>
      <w:marTop w:val="0"/>
      <w:marBottom w:val="0"/>
      <w:divBdr>
        <w:top w:val="none" w:sz="0" w:space="0" w:color="auto"/>
        <w:left w:val="none" w:sz="0" w:space="0" w:color="auto"/>
        <w:bottom w:val="none" w:sz="0" w:space="0" w:color="auto"/>
        <w:right w:val="none" w:sz="0" w:space="0" w:color="auto"/>
      </w:divBdr>
    </w:div>
    <w:div w:id="2099709312">
      <w:bodyDiv w:val="1"/>
      <w:marLeft w:val="0"/>
      <w:marRight w:val="0"/>
      <w:marTop w:val="0"/>
      <w:marBottom w:val="0"/>
      <w:divBdr>
        <w:top w:val="none" w:sz="0" w:space="0" w:color="auto"/>
        <w:left w:val="none" w:sz="0" w:space="0" w:color="auto"/>
        <w:bottom w:val="none" w:sz="0" w:space="0" w:color="auto"/>
        <w:right w:val="none" w:sz="0" w:space="0" w:color="auto"/>
      </w:divBdr>
    </w:div>
    <w:div w:id="2099710544">
      <w:bodyDiv w:val="1"/>
      <w:marLeft w:val="0"/>
      <w:marRight w:val="0"/>
      <w:marTop w:val="0"/>
      <w:marBottom w:val="0"/>
      <w:divBdr>
        <w:top w:val="none" w:sz="0" w:space="0" w:color="auto"/>
        <w:left w:val="none" w:sz="0" w:space="0" w:color="auto"/>
        <w:bottom w:val="none" w:sz="0" w:space="0" w:color="auto"/>
        <w:right w:val="none" w:sz="0" w:space="0" w:color="auto"/>
      </w:divBdr>
    </w:div>
    <w:div w:id="2099788919">
      <w:bodyDiv w:val="1"/>
      <w:marLeft w:val="0"/>
      <w:marRight w:val="0"/>
      <w:marTop w:val="0"/>
      <w:marBottom w:val="0"/>
      <w:divBdr>
        <w:top w:val="none" w:sz="0" w:space="0" w:color="auto"/>
        <w:left w:val="none" w:sz="0" w:space="0" w:color="auto"/>
        <w:bottom w:val="none" w:sz="0" w:space="0" w:color="auto"/>
        <w:right w:val="none" w:sz="0" w:space="0" w:color="auto"/>
      </w:divBdr>
    </w:div>
    <w:div w:id="2099790659">
      <w:bodyDiv w:val="1"/>
      <w:marLeft w:val="0"/>
      <w:marRight w:val="0"/>
      <w:marTop w:val="0"/>
      <w:marBottom w:val="0"/>
      <w:divBdr>
        <w:top w:val="none" w:sz="0" w:space="0" w:color="auto"/>
        <w:left w:val="none" w:sz="0" w:space="0" w:color="auto"/>
        <w:bottom w:val="none" w:sz="0" w:space="0" w:color="auto"/>
        <w:right w:val="none" w:sz="0" w:space="0" w:color="auto"/>
      </w:divBdr>
    </w:div>
    <w:div w:id="2100062026">
      <w:bodyDiv w:val="1"/>
      <w:marLeft w:val="0"/>
      <w:marRight w:val="0"/>
      <w:marTop w:val="0"/>
      <w:marBottom w:val="0"/>
      <w:divBdr>
        <w:top w:val="none" w:sz="0" w:space="0" w:color="auto"/>
        <w:left w:val="none" w:sz="0" w:space="0" w:color="auto"/>
        <w:bottom w:val="none" w:sz="0" w:space="0" w:color="auto"/>
        <w:right w:val="none" w:sz="0" w:space="0" w:color="auto"/>
      </w:divBdr>
    </w:div>
    <w:div w:id="2100710968">
      <w:bodyDiv w:val="1"/>
      <w:marLeft w:val="0"/>
      <w:marRight w:val="0"/>
      <w:marTop w:val="0"/>
      <w:marBottom w:val="0"/>
      <w:divBdr>
        <w:top w:val="none" w:sz="0" w:space="0" w:color="auto"/>
        <w:left w:val="none" w:sz="0" w:space="0" w:color="auto"/>
        <w:bottom w:val="none" w:sz="0" w:space="0" w:color="auto"/>
        <w:right w:val="none" w:sz="0" w:space="0" w:color="auto"/>
      </w:divBdr>
    </w:div>
    <w:div w:id="2100712537">
      <w:bodyDiv w:val="1"/>
      <w:marLeft w:val="0"/>
      <w:marRight w:val="0"/>
      <w:marTop w:val="0"/>
      <w:marBottom w:val="0"/>
      <w:divBdr>
        <w:top w:val="none" w:sz="0" w:space="0" w:color="auto"/>
        <w:left w:val="none" w:sz="0" w:space="0" w:color="auto"/>
        <w:bottom w:val="none" w:sz="0" w:space="0" w:color="auto"/>
        <w:right w:val="none" w:sz="0" w:space="0" w:color="auto"/>
      </w:divBdr>
    </w:div>
    <w:div w:id="2101102968">
      <w:bodyDiv w:val="1"/>
      <w:marLeft w:val="0"/>
      <w:marRight w:val="0"/>
      <w:marTop w:val="0"/>
      <w:marBottom w:val="0"/>
      <w:divBdr>
        <w:top w:val="none" w:sz="0" w:space="0" w:color="auto"/>
        <w:left w:val="none" w:sz="0" w:space="0" w:color="auto"/>
        <w:bottom w:val="none" w:sz="0" w:space="0" w:color="auto"/>
        <w:right w:val="none" w:sz="0" w:space="0" w:color="auto"/>
      </w:divBdr>
    </w:div>
    <w:div w:id="2101486729">
      <w:bodyDiv w:val="1"/>
      <w:marLeft w:val="0"/>
      <w:marRight w:val="0"/>
      <w:marTop w:val="0"/>
      <w:marBottom w:val="0"/>
      <w:divBdr>
        <w:top w:val="none" w:sz="0" w:space="0" w:color="auto"/>
        <w:left w:val="none" w:sz="0" w:space="0" w:color="auto"/>
        <w:bottom w:val="none" w:sz="0" w:space="0" w:color="auto"/>
        <w:right w:val="none" w:sz="0" w:space="0" w:color="auto"/>
      </w:divBdr>
    </w:div>
    <w:div w:id="2101831029">
      <w:bodyDiv w:val="1"/>
      <w:marLeft w:val="0"/>
      <w:marRight w:val="0"/>
      <w:marTop w:val="0"/>
      <w:marBottom w:val="0"/>
      <w:divBdr>
        <w:top w:val="none" w:sz="0" w:space="0" w:color="auto"/>
        <w:left w:val="none" w:sz="0" w:space="0" w:color="auto"/>
        <w:bottom w:val="none" w:sz="0" w:space="0" w:color="auto"/>
        <w:right w:val="none" w:sz="0" w:space="0" w:color="auto"/>
      </w:divBdr>
    </w:div>
    <w:div w:id="2102024433">
      <w:bodyDiv w:val="1"/>
      <w:marLeft w:val="0"/>
      <w:marRight w:val="0"/>
      <w:marTop w:val="0"/>
      <w:marBottom w:val="0"/>
      <w:divBdr>
        <w:top w:val="none" w:sz="0" w:space="0" w:color="auto"/>
        <w:left w:val="none" w:sz="0" w:space="0" w:color="auto"/>
        <w:bottom w:val="none" w:sz="0" w:space="0" w:color="auto"/>
        <w:right w:val="none" w:sz="0" w:space="0" w:color="auto"/>
      </w:divBdr>
    </w:div>
    <w:div w:id="2102338510">
      <w:bodyDiv w:val="1"/>
      <w:marLeft w:val="0"/>
      <w:marRight w:val="0"/>
      <w:marTop w:val="0"/>
      <w:marBottom w:val="0"/>
      <w:divBdr>
        <w:top w:val="none" w:sz="0" w:space="0" w:color="auto"/>
        <w:left w:val="none" w:sz="0" w:space="0" w:color="auto"/>
        <w:bottom w:val="none" w:sz="0" w:space="0" w:color="auto"/>
        <w:right w:val="none" w:sz="0" w:space="0" w:color="auto"/>
      </w:divBdr>
    </w:div>
    <w:div w:id="2102990561">
      <w:bodyDiv w:val="1"/>
      <w:marLeft w:val="0"/>
      <w:marRight w:val="0"/>
      <w:marTop w:val="0"/>
      <w:marBottom w:val="0"/>
      <w:divBdr>
        <w:top w:val="none" w:sz="0" w:space="0" w:color="auto"/>
        <w:left w:val="none" w:sz="0" w:space="0" w:color="auto"/>
        <w:bottom w:val="none" w:sz="0" w:space="0" w:color="auto"/>
        <w:right w:val="none" w:sz="0" w:space="0" w:color="auto"/>
      </w:divBdr>
    </w:div>
    <w:div w:id="2103258939">
      <w:bodyDiv w:val="1"/>
      <w:marLeft w:val="0"/>
      <w:marRight w:val="0"/>
      <w:marTop w:val="0"/>
      <w:marBottom w:val="0"/>
      <w:divBdr>
        <w:top w:val="none" w:sz="0" w:space="0" w:color="auto"/>
        <w:left w:val="none" w:sz="0" w:space="0" w:color="auto"/>
        <w:bottom w:val="none" w:sz="0" w:space="0" w:color="auto"/>
        <w:right w:val="none" w:sz="0" w:space="0" w:color="auto"/>
      </w:divBdr>
    </w:div>
    <w:div w:id="2103378736">
      <w:bodyDiv w:val="1"/>
      <w:marLeft w:val="0"/>
      <w:marRight w:val="0"/>
      <w:marTop w:val="0"/>
      <w:marBottom w:val="0"/>
      <w:divBdr>
        <w:top w:val="none" w:sz="0" w:space="0" w:color="auto"/>
        <w:left w:val="none" w:sz="0" w:space="0" w:color="auto"/>
        <w:bottom w:val="none" w:sz="0" w:space="0" w:color="auto"/>
        <w:right w:val="none" w:sz="0" w:space="0" w:color="auto"/>
      </w:divBdr>
    </w:div>
    <w:div w:id="2103794277">
      <w:bodyDiv w:val="1"/>
      <w:marLeft w:val="0"/>
      <w:marRight w:val="0"/>
      <w:marTop w:val="0"/>
      <w:marBottom w:val="0"/>
      <w:divBdr>
        <w:top w:val="none" w:sz="0" w:space="0" w:color="auto"/>
        <w:left w:val="none" w:sz="0" w:space="0" w:color="auto"/>
        <w:bottom w:val="none" w:sz="0" w:space="0" w:color="auto"/>
        <w:right w:val="none" w:sz="0" w:space="0" w:color="auto"/>
      </w:divBdr>
    </w:div>
    <w:div w:id="2104102303">
      <w:bodyDiv w:val="1"/>
      <w:marLeft w:val="0"/>
      <w:marRight w:val="0"/>
      <w:marTop w:val="0"/>
      <w:marBottom w:val="0"/>
      <w:divBdr>
        <w:top w:val="none" w:sz="0" w:space="0" w:color="auto"/>
        <w:left w:val="none" w:sz="0" w:space="0" w:color="auto"/>
        <w:bottom w:val="none" w:sz="0" w:space="0" w:color="auto"/>
        <w:right w:val="none" w:sz="0" w:space="0" w:color="auto"/>
      </w:divBdr>
    </w:div>
    <w:div w:id="2104110906">
      <w:bodyDiv w:val="1"/>
      <w:marLeft w:val="0"/>
      <w:marRight w:val="0"/>
      <w:marTop w:val="0"/>
      <w:marBottom w:val="0"/>
      <w:divBdr>
        <w:top w:val="none" w:sz="0" w:space="0" w:color="auto"/>
        <w:left w:val="none" w:sz="0" w:space="0" w:color="auto"/>
        <w:bottom w:val="none" w:sz="0" w:space="0" w:color="auto"/>
        <w:right w:val="none" w:sz="0" w:space="0" w:color="auto"/>
      </w:divBdr>
    </w:div>
    <w:div w:id="2104179382">
      <w:bodyDiv w:val="1"/>
      <w:marLeft w:val="0"/>
      <w:marRight w:val="0"/>
      <w:marTop w:val="0"/>
      <w:marBottom w:val="0"/>
      <w:divBdr>
        <w:top w:val="none" w:sz="0" w:space="0" w:color="auto"/>
        <w:left w:val="none" w:sz="0" w:space="0" w:color="auto"/>
        <w:bottom w:val="none" w:sz="0" w:space="0" w:color="auto"/>
        <w:right w:val="none" w:sz="0" w:space="0" w:color="auto"/>
      </w:divBdr>
    </w:div>
    <w:div w:id="2104261361">
      <w:bodyDiv w:val="1"/>
      <w:marLeft w:val="0"/>
      <w:marRight w:val="0"/>
      <w:marTop w:val="0"/>
      <w:marBottom w:val="0"/>
      <w:divBdr>
        <w:top w:val="none" w:sz="0" w:space="0" w:color="auto"/>
        <w:left w:val="none" w:sz="0" w:space="0" w:color="auto"/>
        <w:bottom w:val="none" w:sz="0" w:space="0" w:color="auto"/>
        <w:right w:val="none" w:sz="0" w:space="0" w:color="auto"/>
      </w:divBdr>
    </w:div>
    <w:div w:id="2104371294">
      <w:bodyDiv w:val="1"/>
      <w:marLeft w:val="0"/>
      <w:marRight w:val="0"/>
      <w:marTop w:val="0"/>
      <w:marBottom w:val="0"/>
      <w:divBdr>
        <w:top w:val="none" w:sz="0" w:space="0" w:color="auto"/>
        <w:left w:val="none" w:sz="0" w:space="0" w:color="auto"/>
        <w:bottom w:val="none" w:sz="0" w:space="0" w:color="auto"/>
        <w:right w:val="none" w:sz="0" w:space="0" w:color="auto"/>
      </w:divBdr>
    </w:div>
    <w:div w:id="2104647773">
      <w:bodyDiv w:val="1"/>
      <w:marLeft w:val="0"/>
      <w:marRight w:val="0"/>
      <w:marTop w:val="0"/>
      <w:marBottom w:val="0"/>
      <w:divBdr>
        <w:top w:val="none" w:sz="0" w:space="0" w:color="auto"/>
        <w:left w:val="none" w:sz="0" w:space="0" w:color="auto"/>
        <w:bottom w:val="none" w:sz="0" w:space="0" w:color="auto"/>
        <w:right w:val="none" w:sz="0" w:space="0" w:color="auto"/>
      </w:divBdr>
    </w:div>
    <w:div w:id="2104720247">
      <w:bodyDiv w:val="1"/>
      <w:marLeft w:val="0"/>
      <w:marRight w:val="0"/>
      <w:marTop w:val="0"/>
      <w:marBottom w:val="0"/>
      <w:divBdr>
        <w:top w:val="none" w:sz="0" w:space="0" w:color="auto"/>
        <w:left w:val="none" w:sz="0" w:space="0" w:color="auto"/>
        <w:bottom w:val="none" w:sz="0" w:space="0" w:color="auto"/>
        <w:right w:val="none" w:sz="0" w:space="0" w:color="auto"/>
      </w:divBdr>
    </w:div>
    <w:div w:id="2104834521">
      <w:bodyDiv w:val="1"/>
      <w:marLeft w:val="0"/>
      <w:marRight w:val="0"/>
      <w:marTop w:val="0"/>
      <w:marBottom w:val="0"/>
      <w:divBdr>
        <w:top w:val="none" w:sz="0" w:space="0" w:color="auto"/>
        <w:left w:val="none" w:sz="0" w:space="0" w:color="auto"/>
        <w:bottom w:val="none" w:sz="0" w:space="0" w:color="auto"/>
        <w:right w:val="none" w:sz="0" w:space="0" w:color="auto"/>
      </w:divBdr>
      <w:divsChild>
        <w:div w:id="995187103">
          <w:marLeft w:val="0"/>
          <w:marRight w:val="0"/>
          <w:marTop w:val="0"/>
          <w:marBottom w:val="0"/>
          <w:divBdr>
            <w:top w:val="none" w:sz="0" w:space="0" w:color="auto"/>
            <w:left w:val="none" w:sz="0" w:space="0" w:color="auto"/>
            <w:bottom w:val="none" w:sz="0" w:space="0" w:color="auto"/>
            <w:right w:val="none" w:sz="0" w:space="0" w:color="auto"/>
          </w:divBdr>
        </w:div>
        <w:div w:id="1530801306">
          <w:marLeft w:val="0"/>
          <w:marRight w:val="0"/>
          <w:marTop w:val="0"/>
          <w:marBottom w:val="0"/>
          <w:divBdr>
            <w:top w:val="none" w:sz="0" w:space="0" w:color="auto"/>
            <w:left w:val="none" w:sz="0" w:space="0" w:color="auto"/>
            <w:bottom w:val="none" w:sz="0" w:space="0" w:color="auto"/>
            <w:right w:val="none" w:sz="0" w:space="0" w:color="auto"/>
          </w:divBdr>
        </w:div>
        <w:div w:id="767847594">
          <w:marLeft w:val="0"/>
          <w:marRight w:val="0"/>
          <w:marTop w:val="0"/>
          <w:marBottom w:val="0"/>
          <w:divBdr>
            <w:top w:val="none" w:sz="0" w:space="0" w:color="auto"/>
            <w:left w:val="none" w:sz="0" w:space="0" w:color="auto"/>
            <w:bottom w:val="none" w:sz="0" w:space="0" w:color="auto"/>
            <w:right w:val="none" w:sz="0" w:space="0" w:color="auto"/>
          </w:divBdr>
        </w:div>
      </w:divsChild>
    </w:div>
    <w:div w:id="2104910277">
      <w:bodyDiv w:val="1"/>
      <w:marLeft w:val="0"/>
      <w:marRight w:val="0"/>
      <w:marTop w:val="0"/>
      <w:marBottom w:val="0"/>
      <w:divBdr>
        <w:top w:val="none" w:sz="0" w:space="0" w:color="auto"/>
        <w:left w:val="none" w:sz="0" w:space="0" w:color="auto"/>
        <w:bottom w:val="none" w:sz="0" w:space="0" w:color="auto"/>
        <w:right w:val="none" w:sz="0" w:space="0" w:color="auto"/>
      </w:divBdr>
    </w:div>
    <w:div w:id="2105300839">
      <w:bodyDiv w:val="1"/>
      <w:marLeft w:val="0"/>
      <w:marRight w:val="0"/>
      <w:marTop w:val="0"/>
      <w:marBottom w:val="0"/>
      <w:divBdr>
        <w:top w:val="none" w:sz="0" w:space="0" w:color="auto"/>
        <w:left w:val="none" w:sz="0" w:space="0" w:color="auto"/>
        <w:bottom w:val="none" w:sz="0" w:space="0" w:color="auto"/>
        <w:right w:val="none" w:sz="0" w:space="0" w:color="auto"/>
      </w:divBdr>
      <w:divsChild>
        <w:div w:id="516118671">
          <w:marLeft w:val="0"/>
          <w:marRight w:val="0"/>
          <w:marTop w:val="0"/>
          <w:marBottom w:val="0"/>
          <w:divBdr>
            <w:top w:val="none" w:sz="0" w:space="0" w:color="auto"/>
            <w:left w:val="none" w:sz="0" w:space="0" w:color="auto"/>
            <w:bottom w:val="none" w:sz="0" w:space="0" w:color="auto"/>
            <w:right w:val="none" w:sz="0" w:space="0" w:color="auto"/>
          </w:divBdr>
        </w:div>
        <w:div w:id="14770025">
          <w:marLeft w:val="0"/>
          <w:marRight w:val="0"/>
          <w:marTop w:val="0"/>
          <w:marBottom w:val="0"/>
          <w:divBdr>
            <w:top w:val="none" w:sz="0" w:space="0" w:color="auto"/>
            <w:left w:val="none" w:sz="0" w:space="0" w:color="auto"/>
            <w:bottom w:val="none" w:sz="0" w:space="0" w:color="auto"/>
            <w:right w:val="none" w:sz="0" w:space="0" w:color="auto"/>
          </w:divBdr>
        </w:div>
        <w:div w:id="1948148871">
          <w:marLeft w:val="0"/>
          <w:marRight w:val="0"/>
          <w:marTop w:val="0"/>
          <w:marBottom w:val="0"/>
          <w:divBdr>
            <w:top w:val="none" w:sz="0" w:space="0" w:color="auto"/>
            <w:left w:val="none" w:sz="0" w:space="0" w:color="auto"/>
            <w:bottom w:val="none" w:sz="0" w:space="0" w:color="auto"/>
            <w:right w:val="none" w:sz="0" w:space="0" w:color="auto"/>
          </w:divBdr>
        </w:div>
      </w:divsChild>
    </w:div>
    <w:div w:id="2105373805">
      <w:bodyDiv w:val="1"/>
      <w:marLeft w:val="0"/>
      <w:marRight w:val="0"/>
      <w:marTop w:val="0"/>
      <w:marBottom w:val="0"/>
      <w:divBdr>
        <w:top w:val="none" w:sz="0" w:space="0" w:color="auto"/>
        <w:left w:val="none" w:sz="0" w:space="0" w:color="auto"/>
        <w:bottom w:val="none" w:sz="0" w:space="0" w:color="auto"/>
        <w:right w:val="none" w:sz="0" w:space="0" w:color="auto"/>
      </w:divBdr>
    </w:div>
    <w:div w:id="2105417994">
      <w:bodyDiv w:val="1"/>
      <w:marLeft w:val="0"/>
      <w:marRight w:val="0"/>
      <w:marTop w:val="0"/>
      <w:marBottom w:val="0"/>
      <w:divBdr>
        <w:top w:val="none" w:sz="0" w:space="0" w:color="auto"/>
        <w:left w:val="none" w:sz="0" w:space="0" w:color="auto"/>
        <w:bottom w:val="none" w:sz="0" w:space="0" w:color="auto"/>
        <w:right w:val="none" w:sz="0" w:space="0" w:color="auto"/>
      </w:divBdr>
    </w:div>
    <w:div w:id="2105614678">
      <w:bodyDiv w:val="1"/>
      <w:marLeft w:val="0"/>
      <w:marRight w:val="0"/>
      <w:marTop w:val="0"/>
      <w:marBottom w:val="0"/>
      <w:divBdr>
        <w:top w:val="none" w:sz="0" w:space="0" w:color="auto"/>
        <w:left w:val="none" w:sz="0" w:space="0" w:color="auto"/>
        <w:bottom w:val="none" w:sz="0" w:space="0" w:color="auto"/>
        <w:right w:val="none" w:sz="0" w:space="0" w:color="auto"/>
      </w:divBdr>
    </w:div>
    <w:div w:id="2105835390">
      <w:bodyDiv w:val="1"/>
      <w:marLeft w:val="0"/>
      <w:marRight w:val="0"/>
      <w:marTop w:val="0"/>
      <w:marBottom w:val="0"/>
      <w:divBdr>
        <w:top w:val="none" w:sz="0" w:space="0" w:color="auto"/>
        <w:left w:val="none" w:sz="0" w:space="0" w:color="auto"/>
        <w:bottom w:val="none" w:sz="0" w:space="0" w:color="auto"/>
        <w:right w:val="none" w:sz="0" w:space="0" w:color="auto"/>
      </w:divBdr>
    </w:div>
    <w:div w:id="2105875525">
      <w:bodyDiv w:val="1"/>
      <w:marLeft w:val="0"/>
      <w:marRight w:val="0"/>
      <w:marTop w:val="0"/>
      <w:marBottom w:val="0"/>
      <w:divBdr>
        <w:top w:val="none" w:sz="0" w:space="0" w:color="auto"/>
        <w:left w:val="none" w:sz="0" w:space="0" w:color="auto"/>
        <w:bottom w:val="none" w:sz="0" w:space="0" w:color="auto"/>
        <w:right w:val="none" w:sz="0" w:space="0" w:color="auto"/>
      </w:divBdr>
    </w:div>
    <w:div w:id="2105955555">
      <w:bodyDiv w:val="1"/>
      <w:marLeft w:val="0"/>
      <w:marRight w:val="0"/>
      <w:marTop w:val="0"/>
      <w:marBottom w:val="0"/>
      <w:divBdr>
        <w:top w:val="none" w:sz="0" w:space="0" w:color="auto"/>
        <w:left w:val="none" w:sz="0" w:space="0" w:color="auto"/>
        <w:bottom w:val="none" w:sz="0" w:space="0" w:color="auto"/>
        <w:right w:val="none" w:sz="0" w:space="0" w:color="auto"/>
      </w:divBdr>
    </w:div>
    <w:div w:id="2106220956">
      <w:bodyDiv w:val="1"/>
      <w:marLeft w:val="0"/>
      <w:marRight w:val="0"/>
      <w:marTop w:val="0"/>
      <w:marBottom w:val="0"/>
      <w:divBdr>
        <w:top w:val="none" w:sz="0" w:space="0" w:color="auto"/>
        <w:left w:val="none" w:sz="0" w:space="0" w:color="auto"/>
        <w:bottom w:val="none" w:sz="0" w:space="0" w:color="auto"/>
        <w:right w:val="none" w:sz="0" w:space="0" w:color="auto"/>
      </w:divBdr>
    </w:div>
    <w:div w:id="2106266954">
      <w:bodyDiv w:val="1"/>
      <w:marLeft w:val="0"/>
      <w:marRight w:val="0"/>
      <w:marTop w:val="0"/>
      <w:marBottom w:val="0"/>
      <w:divBdr>
        <w:top w:val="none" w:sz="0" w:space="0" w:color="auto"/>
        <w:left w:val="none" w:sz="0" w:space="0" w:color="auto"/>
        <w:bottom w:val="none" w:sz="0" w:space="0" w:color="auto"/>
        <w:right w:val="none" w:sz="0" w:space="0" w:color="auto"/>
      </w:divBdr>
    </w:div>
    <w:div w:id="2106419539">
      <w:bodyDiv w:val="1"/>
      <w:marLeft w:val="0"/>
      <w:marRight w:val="0"/>
      <w:marTop w:val="0"/>
      <w:marBottom w:val="0"/>
      <w:divBdr>
        <w:top w:val="none" w:sz="0" w:space="0" w:color="auto"/>
        <w:left w:val="none" w:sz="0" w:space="0" w:color="auto"/>
        <w:bottom w:val="none" w:sz="0" w:space="0" w:color="auto"/>
        <w:right w:val="none" w:sz="0" w:space="0" w:color="auto"/>
      </w:divBdr>
    </w:div>
    <w:div w:id="2107260945">
      <w:bodyDiv w:val="1"/>
      <w:marLeft w:val="0"/>
      <w:marRight w:val="0"/>
      <w:marTop w:val="0"/>
      <w:marBottom w:val="0"/>
      <w:divBdr>
        <w:top w:val="none" w:sz="0" w:space="0" w:color="auto"/>
        <w:left w:val="none" w:sz="0" w:space="0" w:color="auto"/>
        <w:bottom w:val="none" w:sz="0" w:space="0" w:color="auto"/>
        <w:right w:val="none" w:sz="0" w:space="0" w:color="auto"/>
      </w:divBdr>
      <w:divsChild>
        <w:div w:id="1146631625">
          <w:marLeft w:val="0"/>
          <w:marRight w:val="0"/>
          <w:marTop w:val="0"/>
          <w:marBottom w:val="0"/>
          <w:divBdr>
            <w:top w:val="none" w:sz="0" w:space="0" w:color="auto"/>
            <w:left w:val="none" w:sz="0" w:space="0" w:color="auto"/>
            <w:bottom w:val="none" w:sz="0" w:space="0" w:color="auto"/>
            <w:right w:val="none" w:sz="0" w:space="0" w:color="auto"/>
          </w:divBdr>
          <w:divsChild>
            <w:div w:id="2044362359">
              <w:marLeft w:val="0"/>
              <w:marRight w:val="0"/>
              <w:marTop w:val="0"/>
              <w:marBottom w:val="0"/>
              <w:divBdr>
                <w:top w:val="none" w:sz="0" w:space="0" w:color="auto"/>
                <w:left w:val="none" w:sz="0" w:space="0" w:color="auto"/>
                <w:bottom w:val="none" w:sz="0" w:space="0" w:color="auto"/>
                <w:right w:val="none" w:sz="0" w:space="0" w:color="auto"/>
              </w:divBdr>
              <w:divsChild>
                <w:div w:id="787092738">
                  <w:marLeft w:val="0"/>
                  <w:marRight w:val="0"/>
                  <w:marTop w:val="90"/>
                  <w:marBottom w:val="150"/>
                  <w:divBdr>
                    <w:top w:val="none" w:sz="0" w:space="0" w:color="auto"/>
                    <w:left w:val="none" w:sz="0" w:space="0" w:color="auto"/>
                    <w:bottom w:val="none" w:sz="0" w:space="0" w:color="auto"/>
                    <w:right w:val="none" w:sz="0" w:space="0" w:color="auto"/>
                  </w:divBdr>
                  <w:divsChild>
                    <w:div w:id="1912614763">
                      <w:marLeft w:val="90"/>
                      <w:marRight w:val="0"/>
                      <w:marTop w:val="0"/>
                      <w:marBottom w:val="0"/>
                      <w:divBdr>
                        <w:top w:val="none" w:sz="0" w:space="0" w:color="auto"/>
                        <w:left w:val="none" w:sz="0" w:space="0" w:color="auto"/>
                        <w:bottom w:val="none" w:sz="0" w:space="0" w:color="auto"/>
                        <w:right w:val="none" w:sz="0" w:space="0" w:color="auto"/>
                      </w:divBdr>
                      <w:divsChild>
                        <w:div w:id="1057582884">
                          <w:marLeft w:val="0"/>
                          <w:marRight w:val="0"/>
                          <w:marTop w:val="0"/>
                          <w:marBottom w:val="75"/>
                          <w:divBdr>
                            <w:top w:val="none" w:sz="0" w:space="0" w:color="auto"/>
                            <w:left w:val="none" w:sz="0" w:space="0" w:color="auto"/>
                            <w:bottom w:val="none" w:sz="0" w:space="0" w:color="auto"/>
                            <w:right w:val="none" w:sz="0" w:space="0" w:color="auto"/>
                          </w:divBdr>
                          <w:divsChild>
                            <w:div w:id="413168810">
                              <w:marLeft w:val="0"/>
                              <w:marRight w:val="0"/>
                              <w:marTop w:val="90"/>
                              <w:marBottom w:val="150"/>
                              <w:divBdr>
                                <w:top w:val="none" w:sz="0" w:space="0" w:color="auto"/>
                                <w:left w:val="none" w:sz="0" w:space="0" w:color="auto"/>
                                <w:bottom w:val="none" w:sz="0" w:space="0" w:color="auto"/>
                                <w:right w:val="none" w:sz="0" w:space="0" w:color="auto"/>
                              </w:divBdr>
                              <w:divsChild>
                                <w:div w:id="803890971">
                                  <w:marLeft w:val="0"/>
                                  <w:marRight w:val="0"/>
                                  <w:marTop w:val="0"/>
                                  <w:marBottom w:val="0"/>
                                  <w:divBdr>
                                    <w:top w:val="none" w:sz="0" w:space="0" w:color="auto"/>
                                    <w:left w:val="none" w:sz="0" w:space="0" w:color="auto"/>
                                    <w:bottom w:val="none" w:sz="0" w:space="0" w:color="auto"/>
                                    <w:right w:val="none" w:sz="0" w:space="0" w:color="auto"/>
                                  </w:divBdr>
                                  <w:divsChild>
                                    <w:div w:id="2011369764">
                                      <w:marLeft w:val="0"/>
                                      <w:marRight w:val="0"/>
                                      <w:marTop w:val="150"/>
                                      <w:marBottom w:val="150"/>
                                      <w:divBdr>
                                        <w:top w:val="none" w:sz="0" w:space="0" w:color="auto"/>
                                        <w:left w:val="none" w:sz="0" w:space="0" w:color="auto"/>
                                        <w:bottom w:val="none" w:sz="0" w:space="0" w:color="auto"/>
                                        <w:right w:val="none" w:sz="0" w:space="0" w:color="auto"/>
                                      </w:divBdr>
                                      <w:divsChild>
                                        <w:div w:id="155623535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649194">
      <w:bodyDiv w:val="1"/>
      <w:marLeft w:val="0"/>
      <w:marRight w:val="0"/>
      <w:marTop w:val="0"/>
      <w:marBottom w:val="0"/>
      <w:divBdr>
        <w:top w:val="none" w:sz="0" w:space="0" w:color="auto"/>
        <w:left w:val="none" w:sz="0" w:space="0" w:color="auto"/>
        <w:bottom w:val="none" w:sz="0" w:space="0" w:color="auto"/>
        <w:right w:val="none" w:sz="0" w:space="0" w:color="auto"/>
      </w:divBdr>
    </w:div>
    <w:div w:id="2107727301">
      <w:bodyDiv w:val="1"/>
      <w:marLeft w:val="0"/>
      <w:marRight w:val="0"/>
      <w:marTop w:val="0"/>
      <w:marBottom w:val="0"/>
      <w:divBdr>
        <w:top w:val="none" w:sz="0" w:space="0" w:color="auto"/>
        <w:left w:val="none" w:sz="0" w:space="0" w:color="auto"/>
        <w:bottom w:val="none" w:sz="0" w:space="0" w:color="auto"/>
        <w:right w:val="none" w:sz="0" w:space="0" w:color="auto"/>
      </w:divBdr>
    </w:div>
    <w:div w:id="2107729683">
      <w:bodyDiv w:val="1"/>
      <w:marLeft w:val="0"/>
      <w:marRight w:val="0"/>
      <w:marTop w:val="0"/>
      <w:marBottom w:val="0"/>
      <w:divBdr>
        <w:top w:val="none" w:sz="0" w:space="0" w:color="auto"/>
        <w:left w:val="none" w:sz="0" w:space="0" w:color="auto"/>
        <w:bottom w:val="none" w:sz="0" w:space="0" w:color="auto"/>
        <w:right w:val="none" w:sz="0" w:space="0" w:color="auto"/>
      </w:divBdr>
    </w:div>
    <w:div w:id="2108040606">
      <w:bodyDiv w:val="1"/>
      <w:marLeft w:val="0"/>
      <w:marRight w:val="0"/>
      <w:marTop w:val="0"/>
      <w:marBottom w:val="0"/>
      <w:divBdr>
        <w:top w:val="none" w:sz="0" w:space="0" w:color="auto"/>
        <w:left w:val="none" w:sz="0" w:space="0" w:color="auto"/>
        <w:bottom w:val="none" w:sz="0" w:space="0" w:color="auto"/>
        <w:right w:val="none" w:sz="0" w:space="0" w:color="auto"/>
      </w:divBdr>
    </w:div>
    <w:div w:id="2108113478">
      <w:bodyDiv w:val="1"/>
      <w:marLeft w:val="0"/>
      <w:marRight w:val="0"/>
      <w:marTop w:val="0"/>
      <w:marBottom w:val="0"/>
      <w:divBdr>
        <w:top w:val="none" w:sz="0" w:space="0" w:color="auto"/>
        <w:left w:val="none" w:sz="0" w:space="0" w:color="auto"/>
        <w:bottom w:val="none" w:sz="0" w:space="0" w:color="auto"/>
        <w:right w:val="none" w:sz="0" w:space="0" w:color="auto"/>
      </w:divBdr>
    </w:div>
    <w:div w:id="2108118176">
      <w:bodyDiv w:val="1"/>
      <w:marLeft w:val="0"/>
      <w:marRight w:val="0"/>
      <w:marTop w:val="0"/>
      <w:marBottom w:val="0"/>
      <w:divBdr>
        <w:top w:val="none" w:sz="0" w:space="0" w:color="auto"/>
        <w:left w:val="none" w:sz="0" w:space="0" w:color="auto"/>
        <w:bottom w:val="none" w:sz="0" w:space="0" w:color="auto"/>
        <w:right w:val="none" w:sz="0" w:space="0" w:color="auto"/>
      </w:divBdr>
    </w:div>
    <w:div w:id="2108235515">
      <w:bodyDiv w:val="1"/>
      <w:marLeft w:val="0"/>
      <w:marRight w:val="0"/>
      <w:marTop w:val="0"/>
      <w:marBottom w:val="0"/>
      <w:divBdr>
        <w:top w:val="none" w:sz="0" w:space="0" w:color="auto"/>
        <w:left w:val="none" w:sz="0" w:space="0" w:color="auto"/>
        <w:bottom w:val="none" w:sz="0" w:space="0" w:color="auto"/>
        <w:right w:val="none" w:sz="0" w:space="0" w:color="auto"/>
      </w:divBdr>
    </w:div>
    <w:div w:id="2108385847">
      <w:bodyDiv w:val="1"/>
      <w:marLeft w:val="0"/>
      <w:marRight w:val="0"/>
      <w:marTop w:val="0"/>
      <w:marBottom w:val="0"/>
      <w:divBdr>
        <w:top w:val="none" w:sz="0" w:space="0" w:color="auto"/>
        <w:left w:val="none" w:sz="0" w:space="0" w:color="auto"/>
        <w:bottom w:val="none" w:sz="0" w:space="0" w:color="auto"/>
        <w:right w:val="none" w:sz="0" w:space="0" w:color="auto"/>
      </w:divBdr>
    </w:div>
    <w:div w:id="2108456745">
      <w:bodyDiv w:val="1"/>
      <w:marLeft w:val="0"/>
      <w:marRight w:val="0"/>
      <w:marTop w:val="0"/>
      <w:marBottom w:val="0"/>
      <w:divBdr>
        <w:top w:val="none" w:sz="0" w:space="0" w:color="auto"/>
        <w:left w:val="none" w:sz="0" w:space="0" w:color="auto"/>
        <w:bottom w:val="none" w:sz="0" w:space="0" w:color="auto"/>
        <w:right w:val="none" w:sz="0" w:space="0" w:color="auto"/>
      </w:divBdr>
    </w:div>
    <w:div w:id="2108495773">
      <w:bodyDiv w:val="1"/>
      <w:marLeft w:val="0"/>
      <w:marRight w:val="0"/>
      <w:marTop w:val="0"/>
      <w:marBottom w:val="0"/>
      <w:divBdr>
        <w:top w:val="none" w:sz="0" w:space="0" w:color="auto"/>
        <w:left w:val="none" w:sz="0" w:space="0" w:color="auto"/>
        <w:bottom w:val="none" w:sz="0" w:space="0" w:color="auto"/>
        <w:right w:val="none" w:sz="0" w:space="0" w:color="auto"/>
      </w:divBdr>
    </w:div>
    <w:div w:id="2108769381">
      <w:bodyDiv w:val="1"/>
      <w:marLeft w:val="0"/>
      <w:marRight w:val="0"/>
      <w:marTop w:val="0"/>
      <w:marBottom w:val="0"/>
      <w:divBdr>
        <w:top w:val="none" w:sz="0" w:space="0" w:color="auto"/>
        <w:left w:val="none" w:sz="0" w:space="0" w:color="auto"/>
        <w:bottom w:val="none" w:sz="0" w:space="0" w:color="auto"/>
        <w:right w:val="none" w:sz="0" w:space="0" w:color="auto"/>
      </w:divBdr>
    </w:div>
    <w:div w:id="2109038974">
      <w:bodyDiv w:val="1"/>
      <w:marLeft w:val="0"/>
      <w:marRight w:val="0"/>
      <w:marTop w:val="0"/>
      <w:marBottom w:val="0"/>
      <w:divBdr>
        <w:top w:val="none" w:sz="0" w:space="0" w:color="auto"/>
        <w:left w:val="none" w:sz="0" w:space="0" w:color="auto"/>
        <w:bottom w:val="none" w:sz="0" w:space="0" w:color="auto"/>
        <w:right w:val="none" w:sz="0" w:space="0" w:color="auto"/>
      </w:divBdr>
    </w:div>
    <w:div w:id="2109620381">
      <w:bodyDiv w:val="1"/>
      <w:marLeft w:val="0"/>
      <w:marRight w:val="0"/>
      <w:marTop w:val="0"/>
      <w:marBottom w:val="0"/>
      <w:divBdr>
        <w:top w:val="none" w:sz="0" w:space="0" w:color="auto"/>
        <w:left w:val="none" w:sz="0" w:space="0" w:color="auto"/>
        <w:bottom w:val="none" w:sz="0" w:space="0" w:color="auto"/>
        <w:right w:val="none" w:sz="0" w:space="0" w:color="auto"/>
      </w:divBdr>
    </w:div>
    <w:div w:id="2109692272">
      <w:bodyDiv w:val="1"/>
      <w:marLeft w:val="0"/>
      <w:marRight w:val="0"/>
      <w:marTop w:val="0"/>
      <w:marBottom w:val="0"/>
      <w:divBdr>
        <w:top w:val="none" w:sz="0" w:space="0" w:color="auto"/>
        <w:left w:val="none" w:sz="0" w:space="0" w:color="auto"/>
        <w:bottom w:val="none" w:sz="0" w:space="0" w:color="auto"/>
        <w:right w:val="none" w:sz="0" w:space="0" w:color="auto"/>
      </w:divBdr>
    </w:div>
    <w:div w:id="2109933309">
      <w:bodyDiv w:val="1"/>
      <w:marLeft w:val="0"/>
      <w:marRight w:val="0"/>
      <w:marTop w:val="0"/>
      <w:marBottom w:val="0"/>
      <w:divBdr>
        <w:top w:val="none" w:sz="0" w:space="0" w:color="auto"/>
        <w:left w:val="none" w:sz="0" w:space="0" w:color="auto"/>
        <w:bottom w:val="none" w:sz="0" w:space="0" w:color="auto"/>
        <w:right w:val="none" w:sz="0" w:space="0" w:color="auto"/>
      </w:divBdr>
    </w:div>
    <w:div w:id="2110352944">
      <w:bodyDiv w:val="1"/>
      <w:marLeft w:val="0"/>
      <w:marRight w:val="0"/>
      <w:marTop w:val="0"/>
      <w:marBottom w:val="0"/>
      <w:divBdr>
        <w:top w:val="none" w:sz="0" w:space="0" w:color="auto"/>
        <w:left w:val="none" w:sz="0" w:space="0" w:color="auto"/>
        <w:bottom w:val="none" w:sz="0" w:space="0" w:color="auto"/>
        <w:right w:val="none" w:sz="0" w:space="0" w:color="auto"/>
      </w:divBdr>
    </w:div>
    <w:div w:id="2110539028">
      <w:bodyDiv w:val="1"/>
      <w:marLeft w:val="0"/>
      <w:marRight w:val="0"/>
      <w:marTop w:val="0"/>
      <w:marBottom w:val="0"/>
      <w:divBdr>
        <w:top w:val="none" w:sz="0" w:space="0" w:color="auto"/>
        <w:left w:val="none" w:sz="0" w:space="0" w:color="auto"/>
        <w:bottom w:val="none" w:sz="0" w:space="0" w:color="auto"/>
        <w:right w:val="none" w:sz="0" w:space="0" w:color="auto"/>
      </w:divBdr>
    </w:div>
    <w:div w:id="2110812302">
      <w:bodyDiv w:val="1"/>
      <w:marLeft w:val="0"/>
      <w:marRight w:val="0"/>
      <w:marTop w:val="0"/>
      <w:marBottom w:val="0"/>
      <w:divBdr>
        <w:top w:val="none" w:sz="0" w:space="0" w:color="auto"/>
        <w:left w:val="none" w:sz="0" w:space="0" w:color="auto"/>
        <w:bottom w:val="none" w:sz="0" w:space="0" w:color="auto"/>
        <w:right w:val="none" w:sz="0" w:space="0" w:color="auto"/>
      </w:divBdr>
    </w:div>
    <w:div w:id="2110856267">
      <w:bodyDiv w:val="1"/>
      <w:marLeft w:val="0"/>
      <w:marRight w:val="0"/>
      <w:marTop w:val="0"/>
      <w:marBottom w:val="0"/>
      <w:divBdr>
        <w:top w:val="none" w:sz="0" w:space="0" w:color="auto"/>
        <w:left w:val="none" w:sz="0" w:space="0" w:color="auto"/>
        <w:bottom w:val="none" w:sz="0" w:space="0" w:color="auto"/>
        <w:right w:val="none" w:sz="0" w:space="0" w:color="auto"/>
      </w:divBdr>
    </w:div>
    <w:div w:id="2110924184">
      <w:bodyDiv w:val="1"/>
      <w:marLeft w:val="0"/>
      <w:marRight w:val="0"/>
      <w:marTop w:val="0"/>
      <w:marBottom w:val="0"/>
      <w:divBdr>
        <w:top w:val="none" w:sz="0" w:space="0" w:color="auto"/>
        <w:left w:val="none" w:sz="0" w:space="0" w:color="auto"/>
        <w:bottom w:val="none" w:sz="0" w:space="0" w:color="auto"/>
        <w:right w:val="none" w:sz="0" w:space="0" w:color="auto"/>
      </w:divBdr>
    </w:div>
    <w:div w:id="2111121128">
      <w:bodyDiv w:val="1"/>
      <w:marLeft w:val="0"/>
      <w:marRight w:val="0"/>
      <w:marTop w:val="0"/>
      <w:marBottom w:val="0"/>
      <w:divBdr>
        <w:top w:val="none" w:sz="0" w:space="0" w:color="auto"/>
        <w:left w:val="none" w:sz="0" w:space="0" w:color="auto"/>
        <w:bottom w:val="none" w:sz="0" w:space="0" w:color="auto"/>
        <w:right w:val="none" w:sz="0" w:space="0" w:color="auto"/>
      </w:divBdr>
    </w:div>
    <w:div w:id="2111660113">
      <w:bodyDiv w:val="1"/>
      <w:marLeft w:val="0"/>
      <w:marRight w:val="0"/>
      <w:marTop w:val="0"/>
      <w:marBottom w:val="0"/>
      <w:divBdr>
        <w:top w:val="none" w:sz="0" w:space="0" w:color="auto"/>
        <w:left w:val="none" w:sz="0" w:space="0" w:color="auto"/>
        <w:bottom w:val="none" w:sz="0" w:space="0" w:color="auto"/>
        <w:right w:val="none" w:sz="0" w:space="0" w:color="auto"/>
      </w:divBdr>
    </w:div>
    <w:div w:id="2111660973">
      <w:bodyDiv w:val="1"/>
      <w:marLeft w:val="0"/>
      <w:marRight w:val="0"/>
      <w:marTop w:val="0"/>
      <w:marBottom w:val="0"/>
      <w:divBdr>
        <w:top w:val="none" w:sz="0" w:space="0" w:color="auto"/>
        <w:left w:val="none" w:sz="0" w:space="0" w:color="auto"/>
        <w:bottom w:val="none" w:sz="0" w:space="0" w:color="auto"/>
        <w:right w:val="none" w:sz="0" w:space="0" w:color="auto"/>
      </w:divBdr>
    </w:div>
    <w:div w:id="2112435121">
      <w:bodyDiv w:val="1"/>
      <w:marLeft w:val="0"/>
      <w:marRight w:val="0"/>
      <w:marTop w:val="0"/>
      <w:marBottom w:val="0"/>
      <w:divBdr>
        <w:top w:val="none" w:sz="0" w:space="0" w:color="auto"/>
        <w:left w:val="none" w:sz="0" w:space="0" w:color="auto"/>
        <w:bottom w:val="none" w:sz="0" w:space="0" w:color="auto"/>
        <w:right w:val="none" w:sz="0" w:space="0" w:color="auto"/>
      </w:divBdr>
    </w:div>
    <w:div w:id="2112503849">
      <w:bodyDiv w:val="1"/>
      <w:marLeft w:val="0"/>
      <w:marRight w:val="0"/>
      <w:marTop w:val="0"/>
      <w:marBottom w:val="0"/>
      <w:divBdr>
        <w:top w:val="none" w:sz="0" w:space="0" w:color="auto"/>
        <w:left w:val="none" w:sz="0" w:space="0" w:color="auto"/>
        <w:bottom w:val="none" w:sz="0" w:space="0" w:color="auto"/>
        <w:right w:val="none" w:sz="0" w:space="0" w:color="auto"/>
      </w:divBdr>
    </w:div>
    <w:div w:id="2112581244">
      <w:bodyDiv w:val="1"/>
      <w:marLeft w:val="0"/>
      <w:marRight w:val="0"/>
      <w:marTop w:val="0"/>
      <w:marBottom w:val="0"/>
      <w:divBdr>
        <w:top w:val="none" w:sz="0" w:space="0" w:color="auto"/>
        <w:left w:val="none" w:sz="0" w:space="0" w:color="auto"/>
        <w:bottom w:val="none" w:sz="0" w:space="0" w:color="auto"/>
        <w:right w:val="none" w:sz="0" w:space="0" w:color="auto"/>
      </w:divBdr>
    </w:div>
    <w:div w:id="2112626693">
      <w:bodyDiv w:val="1"/>
      <w:marLeft w:val="0"/>
      <w:marRight w:val="0"/>
      <w:marTop w:val="0"/>
      <w:marBottom w:val="0"/>
      <w:divBdr>
        <w:top w:val="none" w:sz="0" w:space="0" w:color="auto"/>
        <w:left w:val="none" w:sz="0" w:space="0" w:color="auto"/>
        <w:bottom w:val="none" w:sz="0" w:space="0" w:color="auto"/>
        <w:right w:val="none" w:sz="0" w:space="0" w:color="auto"/>
      </w:divBdr>
    </w:div>
    <w:div w:id="2112697545">
      <w:bodyDiv w:val="1"/>
      <w:marLeft w:val="0"/>
      <w:marRight w:val="0"/>
      <w:marTop w:val="0"/>
      <w:marBottom w:val="0"/>
      <w:divBdr>
        <w:top w:val="none" w:sz="0" w:space="0" w:color="auto"/>
        <w:left w:val="none" w:sz="0" w:space="0" w:color="auto"/>
        <w:bottom w:val="none" w:sz="0" w:space="0" w:color="auto"/>
        <w:right w:val="none" w:sz="0" w:space="0" w:color="auto"/>
      </w:divBdr>
    </w:div>
    <w:div w:id="2112704408">
      <w:bodyDiv w:val="1"/>
      <w:marLeft w:val="0"/>
      <w:marRight w:val="0"/>
      <w:marTop w:val="0"/>
      <w:marBottom w:val="0"/>
      <w:divBdr>
        <w:top w:val="none" w:sz="0" w:space="0" w:color="auto"/>
        <w:left w:val="none" w:sz="0" w:space="0" w:color="auto"/>
        <w:bottom w:val="none" w:sz="0" w:space="0" w:color="auto"/>
        <w:right w:val="none" w:sz="0" w:space="0" w:color="auto"/>
      </w:divBdr>
      <w:divsChild>
        <w:div w:id="984698578">
          <w:marLeft w:val="0"/>
          <w:marRight w:val="0"/>
          <w:marTop w:val="0"/>
          <w:marBottom w:val="0"/>
          <w:divBdr>
            <w:top w:val="none" w:sz="0" w:space="0" w:color="auto"/>
            <w:left w:val="none" w:sz="0" w:space="0" w:color="auto"/>
            <w:bottom w:val="none" w:sz="0" w:space="0" w:color="auto"/>
            <w:right w:val="none" w:sz="0" w:space="0" w:color="auto"/>
          </w:divBdr>
          <w:divsChild>
            <w:div w:id="1266040724">
              <w:marLeft w:val="0"/>
              <w:marRight w:val="0"/>
              <w:marTop w:val="0"/>
              <w:marBottom w:val="0"/>
              <w:divBdr>
                <w:top w:val="none" w:sz="0" w:space="0" w:color="auto"/>
                <w:left w:val="none" w:sz="0" w:space="0" w:color="auto"/>
                <w:bottom w:val="none" w:sz="0" w:space="0" w:color="auto"/>
                <w:right w:val="none" w:sz="0" w:space="0" w:color="auto"/>
              </w:divBdr>
              <w:divsChild>
                <w:div w:id="1772436266">
                  <w:marLeft w:val="0"/>
                  <w:marRight w:val="0"/>
                  <w:marTop w:val="90"/>
                  <w:marBottom w:val="150"/>
                  <w:divBdr>
                    <w:top w:val="none" w:sz="0" w:space="0" w:color="auto"/>
                    <w:left w:val="none" w:sz="0" w:space="0" w:color="auto"/>
                    <w:bottom w:val="none" w:sz="0" w:space="0" w:color="auto"/>
                    <w:right w:val="none" w:sz="0" w:space="0" w:color="auto"/>
                  </w:divBdr>
                  <w:divsChild>
                    <w:div w:id="1062482723">
                      <w:marLeft w:val="90"/>
                      <w:marRight w:val="0"/>
                      <w:marTop w:val="0"/>
                      <w:marBottom w:val="0"/>
                      <w:divBdr>
                        <w:top w:val="none" w:sz="0" w:space="0" w:color="auto"/>
                        <w:left w:val="none" w:sz="0" w:space="0" w:color="auto"/>
                        <w:bottom w:val="none" w:sz="0" w:space="0" w:color="auto"/>
                        <w:right w:val="none" w:sz="0" w:space="0" w:color="auto"/>
                      </w:divBdr>
                      <w:divsChild>
                        <w:div w:id="1976714156">
                          <w:marLeft w:val="0"/>
                          <w:marRight w:val="0"/>
                          <w:marTop w:val="0"/>
                          <w:marBottom w:val="75"/>
                          <w:divBdr>
                            <w:top w:val="none" w:sz="0" w:space="0" w:color="auto"/>
                            <w:left w:val="none" w:sz="0" w:space="0" w:color="auto"/>
                            <w:bottom w:val="none" w:sz="0" w:space="0" w:color="auto"/>
                            <w:right w:val="none" w:sz="0" w:space="0" w:color="auto"/>
                          </w:divBdr>
                          <w:divsChild>
                            <w:div w:id="701975884">
                              <w:marLeft w:val="0"/>
                              <w:marRight w:val="0"/>
                              <w:marTop w:val="0"/>
                              <w:marBottom w:val="0"/>
                              <w:divBdr>
                                <w:top w:val="none" w:sz="0" w:space="0" w:color="auto"/>
                                <w:left w:val="none" w:sz="0" w:space="0" w:color="auto"/>
                                <w:bottom w:val="none" w:sz="0" w:space="0" w:color="auto"/>
                                <w:right w:val="none" w:sz="0" w:space="0" w:color="auto"/>
                              </w:divBdr>
                              <w:divsChild>
                                <w:div w:id="1988119512">
                                  <w:marLeft w:val="0"/>
                                  <w:marRight w:val="0"/>
                                  <w:marTop w:val="0"/>
                                  <w:marBottom w:val="0"/>
                                  <w:divBdr>
                                    <w:top w:val="none" w:sz="0" w:space="0" w:color="auto"/>
                                    <w:left w:val="none" w:sz="0" w:space="0" w:color="auto"/>
                                    <w:bottom w:val="none" w:sz="0" w:space="0" w:color="auto"/>
                                    <w:right w:val="none" w:sz="0" w:space="0" w:color="auto"/>
                                  </w:divBdr>
                                  <w:divsChild>
                                    <w:div w:id="2098361175">
                                      <w:marLeft w:val="0"/>
                                      <w:marRight w:val="0"/>
                                      <w:marTop w:val="150"/>
                                      <w:marBottom w:val="150"/>
                                      <w:divBdr>
                                        <w:top w:val="none" w:sz="0" w:space="0" w:color="auto"/>
                                        <w:left w:val="none" w:sz="0" w:space="0" w:color="auto"/>
                                        <w:bottom w:val="none" w:sz="0" w:space="0" w:color="auto"/>
                                        <w:right w:val="none" w:sz="0" w:space="0" w:color="auto"/>
                                      </w:divBdr>
                                      <w:divsChild>
                                        <w:div w:id="7359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161854">
      <w:bodyDiv w:val="1"/>
      <w:marLeft w:val="0"/>
      <w:marRight w:val="0"/>
      <w:marTop w:val="0"/>
      <w:marBottom w:val="0"/>
      <w:divBdr>
        <w:top w:val="none" w:sz="0" w:space="0" w:color="auto"/>
        <w:left w:val="none" w:sz="0" w:space="0" w:color="auto"/>
        <w:bottom w:val="none" w:sz="0" w:space="0" w:color="auto"/>
        <w:right w:val="none" w:sz="0" w:space="0" w:color="auto"/>
      </w:divBdr>
    </w:div>
    <w:div w:id="2113278107">
      <w:bodyDiv w:val="1"/>
      <w:marLeft w:val="0"/>
      <w:marRight w:val="0"/>
      <w:marTop w:val="0"/>
      <w:marBottom w:val="0"/>
      <w:divBdr>
        <w:top w:val="none" w:sz="0" w:space="0" w:color="auto"/>
        <w:left w:val="none" w:sz="0" w:space="0" w:color="auto"/>
        <w:bottom w:val="none" w:sz="0" w:space="0" w:color="auto"/>
        <w:right w:val="none" w:sz="0" w:space="0" w:color="auto"/>
      </w:divBdr>
    </w:div>
    <w:div w:id="2114006441">
      <w:bodyDiv w:val="1"/>
      <w:marLeft w:val="0"/>
      <w:marRight w:val="0"/>
      <w:marTop w:val="0"/>
      <w:marBottom w:val="0"/>
      <w:divBdr>
        <w:top w:val="none" w:sz="0" w:space="0" w:color="auto"/>
        <w:left w:val="none" w:sz="0" w:space="0" w:color="auto"/>
        <w:bottom w:val="none" w:sz="0" w:space="0" w:color="auto"/>
        <w:right w:val="none" w:sz="0" w:space="0" w:color="auto"/>
      </w:divBdr>
    </w:div>
    <w:div w:id="2114275887">
      <w:bodyDiv w:val="1"/>
      <w:marLeft w:val="0"/>
      <w:marRight w:val="0"/>
      <w:marTop w:val="0"/>
      <w:marBottom w:val="0"/>
      <w:divBdr>
        <w:top w:val="none" w:sz="0" w:space="0" w:color="auto"/>
        <w:left w:val="none" w:sz="0" w:space="0" w:color="auto"/>
        <w:bottom w:val="none" w:sz="0" w:space="0" w:color="auto"/>
        <w:right w:val="none" w:sz="0" w:space="0" w:color="auto"/>
      </w:divBdr>
    </w:div>
    <w:div w:id="2114745321">
      <w:bodyDiv w:val="1"/>
      <w:marLeft w:val="0"/>
      <w:marRight w:val="0"/>
      <w:marTop w:val="0"/>
      <w:marBottom w:val="0"/>
      <w:divBdr>
        <w:top w:val="none" w:sz="0" w:space="0" w:color="auto"/>
        <w:left w:val="none" w:sz="0" w:space="0" w:color="auto"/>
        <w:bottom w:val="none" w:sz="0" w:space="0" w:color="auto"/>
        <w:right w:val="none" w:sz="0" w:space="0" w:color="auto"/>
      </w:divBdr>
    </w:div>
    <w:div w:id="2114786702">
      <w:bodyDiv w:val="1"/>
      <w:marLeft w:val="0"/>
      <w:marRight w:val="0"/>
      <w:marTop w:val="0"/>
      <w:marBottom w:val="0"/>
      <w:divBdr>
        <w:top w:val="none" w:sz="0" w:space="0" w:color="auto"/>
        <w:left w:val="none" w:sz="0" w:space="0" w:color="auto"/>
        <w:bottom w:val="none" w:sz="0" w:space="0" w:color="auto"/>
        <w:right w:val="none" w:sz="0" w:space="0" w:color="auto"/>
      </w:divBdr>
    </w:div>
    <w:div w:id="2114856006">
      <w:bodyDiv w:val="1"/>
      <w:marLeft w:val="0"/>
      <w:marRight w:val="0"/>
      <w:marTop w:val="0"/>
      <w:marBottom w:val="0"/>
      <w:divBdr>
        <w:top w:val="none" w:sz="0" w:space="0" w:color="auto"/>
        <w:left w:val="none" w:sz="0" w:space="0" w:color="auto"/>
        <w:bottom w:val="none" w:sz="0" w:space="0" w:color="auto"/>
        <w:right w:val="none" w:sz="0" w:space="0" w:color="auto"/>
      </w:divBdr>
    </w:div>
    <w:div w:id="2114932502">
      <w:bodyDiv w:val="1"/>
      <w:marLeft w:val="0"/>
      <w:marRight w:val="0"/>
      <w:marTop w:val="0"/>
      <w:marBottom w:val="0"/>
      <w:divBdr>
        <w:top w:val="none" w:sz="0" w:space="0" w:color="auto"/>
        <w:left w:val="none" w:sz="0" w:space="0" w:color="auto"/>
        <w:bottom w:val="none" w:sz="0" w:space="0" w:color="auto"/>
        <w:right w:val="none" w:sz="0" w:space="0" w:color="auto"/>
      </w:divBdr>
    </w:div>
    <w:div w:id="2114981265">
      <w:bodyDiv w:val="1"/>
      <w:marLeft w:val="0"/>
      <w:marRight w:val="0"/>
      <w:marTop w:val="0"/>
      <w:marBottom w:val="0"/>
      <w:divBdr>
        <w:top w:val="none" w:sz="0" w:space="0" w:color="auto"/>
        <w:left w:val="none" w:sz="0" w:space="0" w:color="auto"/>
        <w:bottom w:val="none" w:sz="0" w:space="0" w:color="auto"/>
        <w:right w:val="none" w:sz="0" w:space="0" w:color="auto"/>
      </w:divBdr>
    </w:div>
    <w:div w:id="2114981619">
      <w:bodyDiv w:val="1"/>
      <w:marLeft w:val="0"/>
      <w:marRight w:val="0"/>
      <w:marTop w:val="0"/>
      <w:marBottom w:val="0"/>
      <w:divBdr>
        <w:top w:val="none" w:sz="0" w:space="0" w:color="auto"/>
        <w:left w:val="none" w:sz="0" w:space="0" w:color="auto"/>
        <w:bottom w:val="none" w:sz="0" w:space="0" w:color="auto"/>
        <w:right w:val="none" w:sz="0" w:space="0" w:color="auto"/>
      </w:divBdr>
    </w:div>
    <w:div w:id="2115248566">
      <w:bodyDiv w:val="1"/>
      <w:marLeft w:val="0"/>
      <w:marRight w:val="0"/>
      <w:marTop w:val="0"/>
      <w:marBottom w:val="0"/>
      <w:divBdr>
        <w:top w:val="none" w:sz="0" w:space="0" w:color="auto"/>
        <w:left w:val="none" w:sz="0" w:space="0" w:color="auto"/>
        <w:bottom w:val="none" w:sz="0" w:space="0" w:color="auto"/>
        <w:right w:val="none" w:sz="0" w:space="0" w:color="auto"/>
      </w:divBdr>
    </w:div>
    <w:div w:id="2115318499">
      <w:bodyDiv w:val="1"/>
      <w:marLeft w:val="0"/>
      <w:marRight w:val="0"/>
      <w:marTop w:val="0"/>
      <w:marBottom w:val="0"/>
      <w:divBdr>
        <w:top w:val="none" w:sz="0" w:space="0" w:color="auto"/>
        <w:left w:val="none" w:sz="0" w:space="0" w:color="auto"/>
        <w:bottom w:val="none" w:sz="0" w:space="0" w:color="auto"/>
        <w:right w:val="none" w:sz="0" w:space="0" w:color="auto"/>
      </w:divBdr>
    </w:div>
    <w:div w:id="2115589313">
      <w:bodyDiv w:val="1"/>
      <w:marLeft w:val="0"/>
      <w:marRight w:val="0"/>
      <w:marTop w:val="0"/>
      <w:marBottom w:val="0"/>
      <w:divBdr>
        <w:top w:val="none" w:sz="0" w:space="0" w:color="auto"/>
        <w:left w:val="none" w:sz="0" w:space="0" w:color="auto"/>
        <w:bottom w:val="none" w:sz="0" w:space="0" w:color="auto"/>
        <w:right w:val="none" w:sz="0" w:space="0" w:color="auto"/>
      </w:divBdr>
    </w:div>
    <w:div w:id="2115591090">
      <w:bodyDiv w:val="1"/>
      <w:marLeft w:val="0"/>
      <w:marRight w:val="0"/>
      <w:marTop w:val="0"/>
      <w:marBottom w:val="0"/>
      <w:divBdr>
        <w:top w:val="none" w:sz="0" w:space="0" w:color="auto"/>
        <w:left w:val="none" w:sz="0" w:space="0" w:color="auto"/>
        <w:bottom w:val="none" w:sz="0" w:space="0" w:color="auto"/>
        <w:right w:val="none" w:sz="0" w:space="0" w:color="auto"/>
      </w:divBdr>
    </w:div>
    <w:div w:id="2115904457">
      <w:bodyDiv w:val="1"/>
      <w:marLeft w:val="0"/>
      <w:marRight w:val="0"/>
      <w:marTop w:val="0"/>
      <w:marBottom w:val="0"/>
      <w:divBdr>
        <w:top w:val="none" w:sz="0" w:space="0" w:color="auto"/>
        <w:left w:val="none" w:sz="0" w:space="0" w:color="auto"/>
        <w:bottom w:val="none" w:sz="0" w:space="0" w:color="auto"/>
        <w:right w:val="none" w:sz="0" w:space="0" w:color="auto"/>
      </w:divBdr>
    </w:div>
    <w:div w:id="2116122929">
      <w:bodyDiv w:val="1"/>
      <w:marLeft w:val="0"/>
      <w:marRight w:val="0"/>
      <w:marTop w:val="0"/>
      <w:marBottom w:val="0"/>
      <w:divBdr>
        <w:top w:val="none" w:sz="0" w:space="0" w:color="auto"/>
        <w:left w:val="none" w:sz="0" w:space="0" w:color="auto"/>
        <w:bottom w:val="none" w:sz="0" w:space="0" w:color="auto"/>
        <w:right w:val="none" w:sz="0" w:space="0" w:color="auto"/>
      </w:divBdr>
    </w:div>
    <w:div w:id="2116558719">
      <w:bodyDiv w:val="1"/>
      <w:marLeft w:val="0"/>
      <w:marRight w:val="0"/>
      <w:marTop w:val="0"/>
      <w:marBottom w:val="0"/>
      <w:divBdr>
        <w:top w:val="none" w:sz="0" w:space="0" w:color="auto"/>
        <w:left w:val="none" w:sz="0" w:space="0" w:color="auto"/>
        <w:bottom w:val="none" w:sz="0" w:space="0" w:color="auto"/>
        <w:right w:val="none" w:sz="0" w:space="0" w:color="auto"/>
      </w:divBdr>
    </w:div>
    <w:div w:id="2116559155">
      <w:bodyDiv w:val="1"/>
      <w:marLeft w:val="0"/>
      <w:marRight w:val="0"/>
      <w:marTop w:val="0"/>
      <w:marBottom w:val="0"/>
      <w:divBdr>
        <w:top w:val="none" w:sz="0" w:space="0" w:color="auto"/>
        <w:left w:val="none" w:sz="0" w:space="0" w:color="auto"/>
        <w:bottom w:val="none" w:sz="0" w:space="0" w:color="auto"/>
        <w:right w:val="none" w:sz="0" w:space="0" w:color="auto"/>
      </w:divBdr>
    </w:div>
    <w:div w:id="2116754946">
      <w:bodyDiv w:val="1"/>
      <w:marLeft w:val="0"/>
      <w:marRight w:val="0"/>
      <w:marTop w:val="0"/>
      <w:marBottom w:val="0"/>
      <w:divBdr>
        <w:top w:val="none" w:sz="0" w:space="0" w:color="auto"/>
        <w:left w:val="none" w:sz="0" w:space="0" w:color="auto"/>
        <w:bottom w:val="none" w:sz="0" w:space="0" w:color="auto"/>
        <w:right w:val="none" w:sz="0" w:space="0" w:color="auto"/>
      </w:divBdr>
    </w:div>
    <w:div w:id="2116896103">
      <w:bodyDiv w:val="1"/>
      <w:marLeft w:val="0"/>
      <w:marRight w:val="0"/>
      <w:marTop w:val="0"/>
      <w:marBottom w:val="0"/>
      <w:divBdr>
        <w:top w:val="none" w:sz="0" w:space="0" w:color="auto"/>
        <w:left w:val="none" w:sz="0" w:space="0" w:color="auto"/>
        <w:bottom w:val="none" w:sz="0" w:space="0" w:color="auto"/>
        <w:right w:val="none" w:sz="0" w:space="0" w:color="auto"/>
      </w:divBdr>
    </w:div>
    <w:div w:id="2116974782">
      <w:bodyDiv w:val="1"/>
      <w:marLeft w:val="0"/>
      <w:marRight w:val="0"/>
      <w:marTop w:val="0"/>
      <w:marBottom w:val="0"/>
      <w:divBdr>
        <w:top w:val="none" w:sz="0" w:space="0" w:color="auto"/>
        <w:left w:val="none" w:sz="0" w:space="0" w:color="auto"/>
        <w:bottom w:val="none" w:sz="0" w:space="0" w:color="auto"/>
        <w:right w:val="none" w:sz="0" w:space="0" w:color="auto"/>
      </w:divBdr>
    </w:div>
    <w:div w:id="2117019788">
      <w:bodyDiv w:val="1"/>
      <w:marLeft w:val="0"/>
      <w:marRight w:val="0"/>
      <w:marTop w:val="0"/>
      <w:marBottom w:val="0"/>
      <w:divBdr>
        <w:top w:val="none" w:sz="0" w:space="0" w:color="auto"/>
        <w:left w:val="none" w:sz="0" w:space="0" w:color="auto"/>
        <w:bottom w:val="none" w:sz="0" w:space="0" w:color="auto"/>
        <w:right w:val="none" w:sz="0" w:space="0" w:color="auto"/>
      </w:divBdr>
    </w:div>
    <w:div w:id="2117207994">
      <w:bodyDiv w:val="1"/>
      <w:marLeft w:val="0"/>
      <w:marRight w:val="0"/>
      <w:marTop w:val="0"/>
      <w:marBottom w:val="0"/>
      <w:divBdr>
        <w:top w:val="none" w:sz="0" w:space="0" w:color="auto"/>
        <w:left w:val="none" w:sz="0" w:space="0" w:color="auto"/>
        <w:bottom w:val="none" w:sz="0" w:space="0" w:color="auto"/>
        <w:right w:val="none" w:sz="0" w:space="0" w:color="auto"/>
      </w:divBdr>
    </w:div>
    <w:div w:id="2117361162">
      <w:bodyDiv w:val="1"/>
      <w:marLeft w:val="0"/>
      <w:marRight w:val="0"/>
      <w:marTop w:val="0"/>
      <w:marBottom w:val="0"/>
      <w:divBdr>
        <w:top w:val="none" w:sz="0" w:space="0" w:color="auto"/>
        <w:left w:val="none" w:sz="0" w:space="0" w:color="auto"/>
        <w:bottom w:val="none" w:sz="0" w:space="0" w:color="auto"/>
        <w:right w:val="none" w:sz="0" w:space="0" w:color="auto"/>
      </w:divBdr>
    </w:div>
    <w:div w:id="2117552375">
      <w:bodyDiv w:val="1"/>
      <w:marLeft w:val="0"/>
      <w:marRight w:val="0"/>
      <w:marTop w:val="0"/>
      <w:marBottom w:val="0"/>
      <w:divBdr>
        <w:top w:val="none" w:sz="0" w:space="0" w:color="auto"/>
        <w:left w:val="none" w:sz="0" w:space="0" w:color="auto"/>
        <w:bottom w:val="none" w:sz="0" w:space="0" w:color="auto"/>
        <w:right w:val="none" w:sz="0" w:space="0" w:color="auto"/>
      </w:divBdr>
    </w:div>
    <w:div w:id="2117556780">
      <w:bodyDiv w:val="1"/>
      <w:marLeft w:val="0"/>
      <w:marRight w:val="0"/>
      <w:marTop w:val="0"/>
      <w:marBottom w:val="0"/>
      <w:divBdr>
        <w:top w:val="none" w:sz="0" w:space="0" w:color="auto"/>
        <w:left w:val="none" w:sz="0" w:space="0" w:color="auto"/>
        <w:bottom w:val="none" w:sz="0" w:space="0" w:color="auto"/>
        <w:right w:val="none" w:sz="0" w:space="0" w:color="auto"/>
      </w:divBdr>
    </w:div>
    <w:div w:id="2117675865">
      <w:bodyDiv w:val="1"/>
      <w:marLeft w:val="0"/>
      <w:marRight w:val="0"/>
      <w:marTop w:val="0"/>
      <w:marBottom w:val="0"/>
      <w:divBdr>
        <w:top w:val="none" w:sz="0" w:space="0" w:color="auto"/>
        <w:left w:val="none" w:sz="0" w:space="0" w:color="auto"/>
        <w:bottom w:val="none" w:sz="0" w:space="0" w:color="auto"/>
        <w:right w:val="none" w:sz="0" w:space="0" w:color="auto"/>
      </w:divBdr>
    </w:div>
    <w:div w:id="2117746104">
      <w:bodyDiv w:val="1"/>
      <w:marLeft w:val="0"/>
      <w:marRight w:val="0"/>
      <w:marTop w:val="0"/>
      <w:marBottom w:val="0"/>
      <w:divBdr>
        <w:top w:val="none" w:sz="0" w:space="0" w:color="auto"/>
        <w:left w:val="none" w:sz="0" w:space="0" w:color="auto"/>
        <w:bottom w:val="none" w:sz="0" w:space="0" w:color="auto"/>
        <w:right w:val="none" w:sz="0" w:space="0" w:color="auto"/>
      </w:divBdr>
      <w:divsChild>
        <w:div w:id="1713924423">
          <w:marLeft w:val="0"/>
          <w:marRight w:val="0"/>
          <w:marTop w:val="0"/>
          <w:marBottom w:val="0"/>
          <w:divBdr>
            <w:top w:val="none" w:sz="0" w:space="0" w:color="auto"/>
            <w:left w:val="none" w:sz="0" w:space="0" w:color="auto"/>
            <w:bottom w:val="none" w:sz="0" w:space="0" w:color="auto"/>
            <w:right w:val="none" w:sz="0" w:space="0" w:color="auto"/>
          </w:divBdr>
          <w:divsChild>
            <w:div w:id="1099060146">
              <w:marLeft w:val="0"/>
              <w:marRight w:val="0"/>
              <w:marTop w:val="0"/>
              <w:marBottom w:val="0"/>
              <w:divBdr>
                <w:top w:val="none" w:sz="0" w:space="0" w:color="auto"/>
                <w:left w:val="none" w:sz="0" w:space="0" w:color="auto"/>
                <w:bottom w:val="none" w:sz="0" w:space="0" w:color="auto"/>
                <w:right w:val="none" w:sz="0" w:space="0" w:color="auto"/>
              </w:divBdr>
              <w:divsChild>
                <w:div w:id="1946186011">
                  <w:marLeft w:val="0"/>
                  <w:marRight w:val="0"/>
                  <w:marTop w:val="90"/>
                  <w:marBottom w:val="150"/>
                  <w:divBdr>
                    <w:top w:val="none" w:sz="0" w:space="0" w:color="auto"/>
                    <w:left w:val="none" w:sz="0" w:space="0" w:color="auto"/>
                    <w:bottom w:val="none" w:sz="0" w:space="0" w:color="auto"/>
                    <w:right w:val="none" w:sz="0" w:space="0" w:color="auto"/>
                  </w:divBdr>
                  <w:divsChild>
                    <w:div w:id="1206067832">
                      <w:marLeft w:val="90"/>
                      <w:marRight w:val="0"/>
                      <w:marTop w:val="0"/>
                      <w:marBottom w:val="0"/>
                      <w:divBdr>
                        <w:top w:val="none" w:sz="0" w:space="0" w:color="auto"/>
                        <w:left w:val="none" w:sz="0" w:space="0" w:color="auto"/>
                        <w:bottom w:val="none" w:sz="0" w:space="0" w:color="auto"/>
                        <w:right w:val="none" w:sz="0" w:space="0" w:color="auto"/>
                      </w:divBdr>
                      <w:divsChild>
                        <w:div w:id="281575048">
                          <w:marLeft w:val="0"/>
                          <w:marRight w:val="0"/>
                          <w:marTop w:val="0"/>
                          <w:marBottom w:val="75"/>
                          <w:divBdr>
                            <w:top w:val="none" w:sz="0" w:space="0" w:color="auto"/>
                            <w:left w:val="none" w:sz="0" w:space="0" w:color="auto"/>
                            <w:bottom w:val="none" w:sz="0" w:space="0" w:color="auto"/>
                            <w:right w:val="none" w:sz="0" w:space="0" w:color="auto"/>
                          </w:divBdr>
                          <w:divsChild>
                            <w:div w:id="1988195436">
                              <w:marLeft w:val="0"/>
                              <w:marRight w:val="0"/>
                              <w:marTop w:val="0"/>
                              <w:marBottom w:val="0"/>
                              <w:divBdr>
                                <w:top w:val="none" w:sz="0" w:space="0" w:color="auto"/>
                                <w:left w:val="none" w:sz="0" w:space="0" w:color="auto"/>
                                <w:bottom w:val="none" w:sz="0" w:space="0" w:color="auto"/>
                                <w:right w:val="none" w:sz="0" w:space="0" w:color="auto"/>
                              </w:divBdr>
                              <w:divsChild>
                                <w:div w:id="1176505481">
                                  <w:marLeft w:val="0"/>
                                  <w:marRight w:val="0"/>
                                  <w:marTop w:val="0"/>
                                  <w:marBottom w:val="0"/>
                                  <w:divBdr>
                                    <w:top w:val="none" w:sz="0" w:space="0" w:color="auto"/>
                                    <w:left w:val="none" w:sz="0" w:space="0" w:color="auto"/>
                                    <w:bottom w:val="none" w:sz="0" w:space="0" w:color="auto"/>
                                    <w:right w:val="none" w:sz="0" w:space="0" w:color="auto"/>
                                  </w:divBdr>
                                  <w:divsChild>
                                    <w:div w:id="885800936">
                                      <w:marLeft w:val="0"/>
                                      <w:marRight w:val="0"/>
                                      <w:marTop w:val="150"/>
                                      <w:marBottom w:val="150"/>
                                      <w:divBdr>
                                        <w:top w:val="none" w:sz="0" w:space="0" w:color="auto"/>
                                        <w:left w:val="none" w:sz="0" w:space="0" w:color="auto"/>
                                        <w:bottom w:val="none" w:sz="0" w:space="0" w:color="auto"/>
                                        <w:right w:val="none" w:sz="0" w:space="0" w:color="auto"/>
                                      </w:divBdr>
                                      <w:divsChild>
                                        <w:div w:id="14373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754288">
      <w:bodyDiv w:val="1"/>
      <w:marLeft w:val="0"/>
      <w:marRight w:val="0"/>
      <w:marTop w:val="0"/>
      <w:marBottom w:val="0"/>
      <w:divBdr>
        <w:top w:val="none" w:sz="0" w:space="0" w:color="auto"/>
        <w:left w:val="none" w:sz="0" w:space="0" w:color="auto"/>
        <w:bottom w:val="none" w:sz="0" w:space="0" w:color="auto"/>
        <w:right w:val="none" w:sz="0" w:space="0" w:color="auto"/>
      </w:divBdr>
    </w:div>
    <w:div w:id="2117827759">
      <w:bodyDiv w:val="1"/>
      <w:marLeft w:val="0"/>
      <w:marRight w:val="0"/>
      <w:marTop w:val="0"/>
      <w:marBottom w:val="0"/>
      <w:divBdr>
        <w:top w:val="none" w:sz="0" w:space="0" w:color="auto"/>
        <w:left w:val="none" w:sz="0" w:space="0" w:color="auto"/>
        <w:bottom w:val="none" w:sz="0" w:space="0" w:color="auto"/>
        <w:right w:val="none" w:sz="0" w:space="0" w:color="auto"/>
      </w:divBdr>
    </w:div>
    <w:div w:id="2117871859">
      <w:bodyDiv w:val="1"/>
      <w:marLeft w:val="0"/>
      <w:marRight w:val="0"/>
      <w:marTop w:val="0"/>
      <w:marBottom w:val="0"/>
      <w:divBdr>
        <w:top w:val="none" w:sz="0" w:space="0" w:color="auto"/>
        <w:left w:val="none" w:sz="0" w:space="0" w:color="auto"/>
        <w:bottom w:val="none" w:sz="0" w:space="0" w:color="auto"/>
        <w:right w:val="none" w:sz="0" w:space="0" w:color="auto"/>
      </w:divBdr>
    </w:div>
    <w:div w:id="2118257737">
      <w:bodyDiv w:val="1"/>
      <w:marLeft w:val="0"/>
      <w:marRight w:val="0"/>
      <w:marTop w:val="0"/>
      <w:marBottom w:val="0"/>
      <w:divBdr>
        <w:top w:val="none" w:sz="0" w:space="0" w:color="auto"/>
        <w:left w:val="none" w:sz="0" w:space="0" w:color="auto"/>
        <w:bottom w:val="none" w:sz="0" w:space="0" w:color="auto"/>
        <w:right w:val="none" w:sz="0" w:space="0" w:color="auto"/>
      </w:divBdr>
    </w:div>
    <w:div w:id="2118287289">
      <w:bodyDiv w:val="1"/>
      <w:marLeft w:val="0"/>
      <w:marRight w:val="0"/>
      <w:marTop w:val="0"/>
      <w:marBottom w:val="0"/>
      <w:divBdr>
        <w:top w:val="none" w:sz="0" w:space="0" w:color="auto"/>
        <w:left w:val="none" w:sz="0" w:space="0" w:color="auto"/>
        <w:bottom w:val="none" w:sz="0" w:space="0" w:color="auto"/>
        <w:right w:val="none" w:sz="0" w:space="0" w:color="auto"/>
      </w:divBdr>
    </w:div>
    <w:div w:id="2118400763">
      <w:bodyDiv w:val="1"/>
      <w:marLeft w:val="0"/>
      <w:marRight w:val="0"/>
      <w:marTop w:val="0"/>
      <w:marBottom w:val="0"/>
      <w:divBdr>
        <w:top w:val="none" w:sz="0" w:space="0" w:color="auto"/>
        <w:left w:val="none" w:sz="0" w:space="0" w:color="auto"/>
        <w:bottom w:val="none" w:sz="0" w:space="0" w:color="auto"/>
        <w:right w:val="none" w:sz="0" w:space="0" w:color="auto"/>
      </w:divBdr>
    </w:div>
    <w:div w:id="2118600543">
      <w:bodyDiv w:val="1"/>
      <w:marLeft w:val="0"/>
      <w:marRight w:val="0"/>
      <w:marTop w:val="0"/>
      <w:marBottom w:val="0"/>
      <w:divBdr>
        <w:top w:val="none" w:sz="0" w:space="0" w:color="auto"/>
        <w:left w:val="none" w:sz="0" w:space="0" w:color="auto"/>
        <w:bottom w:val="none" w:sz="0" w:space="0" w:color="auto"/>
        <w:right w:val="none" w:sz="0" w:space="0" w:color="auto"/>
      </w:divBdr>
    </w:div>
    <w:div w:id="2118745937">
      <w:bodyDiv w:val="1"/>
      <w:marLeft w:val="0"/>
      <w:marRight w:val="0"/>
      <w:marTop w:val="0"/>
      <w:marBottom w:val="0"/>
      <w:divBdr>
        <w:top w:val="none" w:sz="0" w:space="0" w:color="auto"/>
        <w:left w:val="none" w:sz="0" w:space="0" w:color="auto"/>
        <w:bottom w:val="none" w:sz="0" w:space="0" w:color="auto"/>
        <w:right w:val="none" w:sz="0" w:space="0" w:color="auto"/>
      </w:divBdr>
    </w:div>
    <w:div w:id="2118941173">
      <w:bodyDiv w:val="1"/>
      <w:marLeft w:val="0"/>
      <w:marRight w:val="0"/>
      <w:marTop w:val="0"/>
      <w:marBottom w:val="0"/>
      <w:divBdr>
        <w:top w:val="none" w:sz="0" w:space="0" w:color="auto"/>
        <w:left w:val="none" w:sz="0" w:space="0" w:color="auto"/>
        <w:bottom w:val="none" w:sz="0" w:space="0" w:color="auto"/>
        <w:right w:val="none" w:sz="0" w:space="0" w:color="auto"/>
      </w:divBdr>
    </w:div>
    <w:div w:id="2119134064">
      <w:bodyDiv w:val="1"/>
      <w:marLeft w:val="0"/>
      <w:marRight w:val="0"/>
      <w:marTop w:val="0"/>
      <w:marBottom w:val="0"/>
      <w:divBdr>
        <w:top w:val="none" w:sz="0" w:space="0" w:color="auto"/>
        <w:left w:val="none" w:sz="0" w:space="0" w:color="auto"/>
        <w:bottom w:val="none" w:sz="0" w:space="0" w:color="auto"/>
        <w:right w:val="none" w:sz="0" w:space="0" w:color="auto"/>
      </w:divBdr>
    </w:div>
    <w:div w:id="2119135298">
      <w:bodyDiv w:val="1"/>
      <w:marLeft w:val="0"/>
      <w:marRight w:val="0"/>
      <w:marTop w:val="0"/>
      <w:marBottom w:val="0"/>
      <w:divBdr>
        <w:top w:val="none" w:sz="0" w:space="0" w:color="auto"/>
        <w:left w:val="none" w:sz="0" w:space="0" w:color="auto"/>
        <w:bottom w:val="none" w:sz="0" w:space="0" w:color="auto"/>
        <w:right w:val="none" w:sz="0" w:space="0" w:color="auto"/>
      </w:divBdr>
    </w:div>
    <w:div w:id="2119248624">
      <w:bodyDiv w:val="1"/>
      <w:marLeft w:val="0"/>
      <w:marRight w:val="0"/>
      <w:marTop w:val="0"/>
      <w:marBottom w:val="0"/>
      <w:divBdr>
        <w:top w:val="none" w:sz="0" w:space="0" w:color="auto"/>
        <w:left w:val="none" w:sz="0" w:space="0" w:color="auto"/>
        <w:bottom w:val="none" w:sz="0" w:space="0" w:color="auto"/>
        <w:right w:val="none" w:sz="0" w:space="0" w:color="auto"/>
      </w:divBdr>
    </w:div>
    <w:div w:id="2119449496">
      <w:bodyDiv w:val="1"/>
      <w:marLeft w:val="0"/>
      <w:marRight w:val="0"/>
      <w:marTop w:val="0"/>
      <w:marBottom w:val="0"/>
      <w:divBdr>
        <w:top w:val="none" w:sz="0" w:space="0" w:color="auto"/>
        <w:left w:val="none" w:sz="0" w:space="0" w:color="auto"/>
        <w:bottom w:val="none" w:sz="0" w:space="0" w:color="auto"/>
        <w:right w:val="none" w:sz="0" w:space="0" w:color="auto"/>
      </w:divBdr>
    </w:div>
    <w:div w:id="2119593006">
      <w:bodyDiv w:val="1"/>
      <w:marLeft w:val="0"/>
      <w:marRight w:val="0"/>
      <w:marTop w:val="0"/>
      <w:marBottom w:val="0"/>
      <w:divBdr>
        <w:top w:val="none" w:sz="0" w:space="0" w:color="auto"/>
        <w:left w:val="none" w:sz="0" w:space="0" w:color="auto"/>
        <w:bottom w:val="none" w:sz="0" w:space="0" w:color="auto"/>
        <w:right w:val="none" w:sz="0" w:space="0" w:color="auto"/>
      </w:divBdr>
    </w:div>
    <w:div w:id="2119794036">
      <w:bodyDiv w:val="1"/>
      <w:marLeft w:val="0"/>
      <w:marRight w:val="0"/>
      <w:marTop w:val="0"/>
      <w:marBottom w:val="0"/>
      <w:divBdr>
        <w:top w:val="none" w:sz="0" w:space="0" w:color="auto"/>
        <w:left w:val="none" w:sz="0" w:space="0" w:color="auto"/>
        <w:bottom w:val="none" w:sz="0" w:space="0" w:color="auto"/>
        <w:right w:val="none" w:sz="0" w:space="0" w:color="auto"/>
      </w:divBdr>
    </w:div>
    <w:div w:id="2119837661">
      <w:bodyDiv w:val="1"/>
      <w:marLeft w:val="0"/>
      <w:marRight w:val="0"/>
      <w:marTop w:val="0"/>
      <w:marBottom w:val="0"/>
      <w:divBdr>
        <w:top w:val="none" w:sz="0" w:space="0" w:color="auto"/>
        <w:left w:val="none" w:sz="0" w:space="0" w:color="auto"/>
        <w:bottom w:val="none" w:sz="0" w:space="0" w:color="auto"/>
        <w:right w:val="none" w:sz="0" w:space="0" w:color="auto"/>
      </w:divBdr>
    </w:div>
    <w:div w:id="2119913040">
      <w:bodyDiv w:val="1"/>
      <w:marLeft w:val="0"/>
      <w:marRight w:val="0"/>
      <w:marTop w:val="0"/>
      <w:marBottom w:val="0"/>
      <w:divBdr>
        <w:top w:val="none" w:sz="0" w:space="0" w:color="auto"/>
        <w:left w:val="none" w:sz="0" w:space="0" w:color="auto"/>
        <w:bottom w:val="none" w:sz="0" w:space="0" w:color="auto"/>
        <w:right w:val="none" w:sz="0" w:space="0" w:color="auto"/>
      </w:divBdr>
    </w:div>
    <w:div w:id="2119986030">
      <w:bodyDiv w:val="1"/>
      <w:marLeft w:val="0"/>
      <w:marRight w:val="0"/>
      <w:marTop w:val="0"/>
      <w:marBottom w:val="0"/>
      <w:divBdr>
        <w:top w:val="none" w:sz="0" w:space="0" w:color="auto"/>
        <w:left w:val="none" w:sz="0" w:space="0" w:color="auto"/>
        <w:bottom w:val="none" w:sz="0" w:space="0" w:color="auto"/>
        <w:right w:val="none" w:sz="0" w:space="0" w:color="auto"/>
      </w:divBdr>
    </w:div>
    <w:div w:id="2120173392">
      <w:bodyDiv w:val="1"/>
      <w:marLeft w:val="0"/>
      <w:marRight w:val="0"/>
      <w:marTop w:val="0"/>
      <w:marBottom w:val="0"/>
      <w:divBdr>
        <w:top w:val="none" w:sz="0" w:space="0" w:color="auto"/>
        <w:left w:val="none" w:sz="0" w:space="0" w:color="auto"/>
        <w:bottom w:val="none" w:sz="0" w:space="0" w:color="auto"/>
        <w:right w:val="none" w:sz="0" w:space="0" w:color="auto"/>
      </w:divBdr>
    </w:div>
    <w:div w:id="2120250792">
      <w:bodyDiv w:val="1"/>
      <w:marLeft w:val="0"/>
      <w:marRight w:val="0"/>
      <w:marTop w:val="0"/>
      <w:marBottom w:val="0"/>
      <w:divBdr>
        <w:top w:val="none" w:sz="0" w:space="0" w:color="auto"/>
        <w:left w:val="none" w:sz="0" w:space="0" w:color="auto"/>
        <w:bottom w:val="none" w:sz="0" w:space="0" w:color="auto"/>
        <w:right w:val="none" w:sz="0" w:space="0" w:color="auto"/>
      </w:divBdr>
    </w:div>
    <w:div w:id="2120758890">
      <w:bodyDiv w:val="1"/>
      <w:marLeft w:val="0"/>
      <w:marRight w:val="0"/>
      <w:marTop w:val="0"/>
      <w:marBottom w:val="0"/>
      <w:divBdr>
        <w:top w:val="none" w:sz="0" w:space="0" w:color="auto"/>
        <w:left w:val="none" w:sz="0" w:space="0" w:color="auto"/>
        <w:bottom w:val="none" w:sz="0" w:space="0" w:color="auto"/>
        <w:right w:val="none" w:sz="0" w:space="0" w:color="auto"/>
      </w:divBdr>
    </w:div>
    <w:div w:id="2120953758">
      <w:bodyDiv w:val="1"/>
      <w:marLeft w:val="0"/>
      <w:marRight w:val="0"/>
      <w:marTop w:val="0"/>
      <w:marBottom w:val="0"/>
      <w:divBdr>
        <w:top w:val="none" w:sz="0" w:space="0" w:color="auto"/>
        <w:left w:val="none" w:sz="0" w:space="0" w:color="auto"/>
        <w:bottom w:val="none" w:sz="0" w:space="0" w:color="auto"/>
        <w:right w:val="none" w:sz="0" w:space="0" w:color="auto"/>
      </w:divBdr>
    </w:div>
    <w:div w:id="2121099873">
      <w:bodyDiv w:val="1"/>
      <w:marLeft w:val="0"/>
      <w:marRight w:val="0"/>
      <w:marTop w:val="0"/>
      <w:marBottom w:val="0"/>
      <w:divBdr>
        <w:top w:val="none" w:sz="0" w:space="0" w:color="auto"/>
        <w:left w:val="none" w:sz="0" w:space="0" w:color="auto"/>
        <w:bottom w:val="none" w:sz="0" w:space="0" w:color="auto"/>
        <w:right w:val="none" w:sz="0" w:space="0" w:color="auto"/>
      </w:divBdr>
    </w:div>
    <w:div w:id="2121218341">
      <w:bodyDiv w:val="1"/>
      <w:marLeft w:val="0"/>
      <w:marRight w:val="0"/>
      <w:marTop w:val="0"/>
      <w:marBottom w:val="0"/>
      <w:divBdr>
        <w:top w:val="none" w:sz="0" w:space="0" w:color="auto"/>
        <w:left w:val="none" w:sz="0" w:space="0" w:color="auto"/>
        <w:bottom w:val="none" w:sz="0" w:space="0" w:color="auto"/>
        <w:right w:val="none" w:sz="0" w:space="0" w:color="auto"/>
      </w:divBdr>
    </w:div>
    <w:div w:id="2121297068">
      <w:bodyDiv w:val="1"/>
      <w:marLeft w:val="0"/>
      <w:marRight w:val="0"/>
      <w:marTop w:val="0"/>
      <w:marBottom w:val="0"/>
      <w:divBdr>
        <w:top w:val="none" w:sz="0" w:space="0" w:color="auto"/>
        <w:left w:val="none" w:sz="0" w:space="0" w:color="auto"/>
        <w:bottom w:val="none" w:sz="0" w:space="0" w:color="auto"/>
        <w:right w:val="none" w:sz="0" w:space="0" w:color="auto"/>
      </w:divBdr>
    </w:div>
    <w:div w:id="2121415541">
      <w:bodyDiv w:val="1"/>
      <w:marLeft w:val="0"/>
      <w:marRight w:val="0"/>
      <w:marTop w:val="0"/>
      <w:marBottom w:val="0"/>
      <w:divBdr>
        <w:top w:val="none" w:sz="0" w:space="0" w:color="auto"/>
        <w:left w:val="none" w:sz="0" w:space="0" w:color="auto"/>
        <w:bottom w:val="none" w:sz="0" w:space="0" w:color="auto"/>
        <w:right w:val="none" w:sz="0" w:space="0" w:color="auto"/>
      </w:divBdr>
    </w:div>
    <w:div w:id="2121607227">
      <w:bodyDiv w:val="1"/>
      <w:marLeft w:val="0"/>
      <w:marRight w:val="0"/>
      <w:marTop w:val="0"/>
      <w:marBottom w:val="0"/>
      <w:divBdr>
        <w:top w:val="none" w:sz="0" w:space="0" w:color="auto"/>
        <w:left w:val="none" w:sz="0" w:space="0" w:color="auto"/>
        <w:bottom w:val="none" w:sz="0" w:space="0" w:color="auto"/>
        <w:right w:val="none" w:sz="0" w:space="0" w:color="auto"/>
      </w:divBdr>
    </w:div>
    <w:div w:id="2121796276">
      <w:bodyDiv w:val="1"/>
      <w:marLeft w:val="0"/>
      <w:marRight w:val="0"/>
      <w:marTop w:val="0"/>
      <w:marBottom w:val="0"/>
      <w:divBdr>
        <w:top w:val="none" w:sz="0" w:space="0" w:color="auto"/>
        <w:left w:val="none" w:sz="0" w:space="0" w:color="auto"/>
        <w:bottom w:val="none" w:sz="0" w:space="0" w:color="auto"/>
        <w:right w:val="none" w:sz="0" w:space="0" w:color="auto"/>
      </w:divBdr>
    </w:div>
    <w:div w:id="2122257604">
      <w:bodyDiv w:val="1"/>
      <w:marLeft w:val="0"/>
      <w:marRight w:val="0"/>
      <w:marTop w:val="0"/>
      <w:marBottom w:val="0"/>
      <w:divBdr>
        <w:top w:val="none" w:sz="0" w:space="0" w:color="auto"/>
        <w:left w:val="none" w:sz="0" w:space="0" w:color="auto"/>
        <w:bottom w:val="none" w:sz="0" w:space="0" w:color="auto"/>
        <w:right w:val="none" w:sz="0" w:space="0" w:color="auto"/>
      </w:divBdr>
    </w:div>
    <w:div w:id="2122413849">
      <w:bodyDiv w:val="1"/>
      <w:marLeft w:val="0"/>
      <w:marRight w:val="0"/>
      <w:marTop w:val="0"/>
      <w:marBottom w:val="0"/>
      <w:divBdr>
        <w:top w:val="none" w:sz="0" w:space="0" w:color="auto"/>
        <w:left w:val="none" w:sz="0" w:space="0" w:color="auto"/>
        <w:bottom w:val="none" w:sz="0" w:space="0" w:color="auto"/>
        <w:right w:val="none" w:sz="0" w:space="0" w:color="auto"/>
      </w:divBdr>
    </w:div>
    <w:div w:id="2122604229">
      <w:bodyDiv w:val="1"/>
      <w:marLeft w:val="0"/>
      <w:marRight w:val="0"/>
      <w:marTop w:val="0"/>
      <w:marBottom w:val="0"/>
      <w:divBdr>
        <w:top w:val="none" w:sz="0" w:space="0" w:color="auto"/>
        <w:left w:val="none" w:sz="0" w:space="0" w:color="auto"/>
        <w:bottom w:val="none" w:sz="0" w:space="0" w:color="auto"/>
        <w:right w:val="none" w:sz="0" w:space="0" w:color="auto"/>
      </w:divBdr>
    </w:div>
    <w:div w:id="2122722953">
      <w:bodyDiv w:val="1"/>
      <w:marLeft w:val="0"/>
      <w:marRight w:val="0"/>
      <w:marTop w:val="0"/>
      <w:marBottom w:val="0"/>
      <w:divBdr>
        <w:top w:val="none" w:sz="0" w:space="0" w:color="auto"/>
        <w:left w:val="none" w:sz="0" w:space="0" w:color="auto"/>
        <w:bottom w:val="none" w:sz="0" w:space="0" w:color="auto"/>
        <w:right w:val="none" w:sz="0" w:space="0" w:color="auto"/>
      </w:divBdr>
    </w:div>
    <w:div w:id="2122725109">
      <w:bodyDiv w:val="1"/>
      <w:marLeft w:val="0"/>
      <w:marRight w:val="0"/>
      <w:marTop w:val="0"/>
      <w:marBottom w:val="0"/>
      <w:divBdr>
        <w:top w:val="none" w:sz="0" w:space="0" w:color="auto"/>
        <w:left w:val="none" w:sz="0" w:space="0" w:color="auto"/>
        <w:bottom w:val="none" w:sz="0" w:space="0" w:color="auto"/>
        <w:right w:val="none" w:sz="0" w:space="0" w:color="auto"/>
      </w:divBdr>
    </w:div>
    <w:div w:id="2122795123">
      <w:bodyDiv w:val="1"/>
      <w:marLeft w:val="0"/>
      <w:marRight w:val="0"/>
      <w:marTop w:val="0"/>
      <w:marBottom w:val="0"/>
      <w:divBdr>
        <w:top w:val="none" w:sz="0" w:space="0" w:color="auto"/>
        <w:left w:val="none" w:sz="0" w:space="0" w:color="auto"/>
        <w:bottom w:val="none" w:sz="0" w:space="0" w:color="auto"/>
        <w:right w:val="none" w:sz="0" w:space="0" w:color="auto"/>
      </w:divBdr>
    </w:div>
    <w:div w:id="2123182041">
      <w:bodyDiv w:val="1"/>
      <w:marLeft w:val="0"/>
      <w:marRight w:val="0"/>
      <w:marTop w:val="0"/>
      <w:marBottom w:val="0"/>
      <w:divBdr>
        <w:top w:val="none" w:sz="0" w:space="0" w:color="auto"/>
        <w:left w:val="none" w:sz="0" w:space="0" w:color="auto"/>
        <w:bottom w:val="none" w:sz="0" w:space="0" w:color="auto"/>
        <w:right w:val="none" w:sz="0" w:space="0" w:color="auto"/>
      </w:divBdr>
      <w:divsChild>
        <w:div w:id="626355191">
          <w:marLeft w:val="0"/>
          <w:marRight w:val="0"/>
          <w:marTop w:val="0"/>
          <w:marBottom w:val="0"/>
          <w:divBdr>
            <w:top w:val="none" w:sz="0" w:space="0" w:color="auto"/>
            <w:left w:val="none" w:sz="0" w:space="0" w:color="auto"/>
            <w:bottom w:val="none" w:sz="0" w:space="0" w:color="auto"/>
            <w:right w:val="none" w:sz="0" w:space="0" w:color="auto"/>
          </w:divBdr>
        </w:div>
        <w:div w:id="475534634">
          <w:marLeft w:val="0"/>
          <w:marRight w:val="0"/>
          <w:marTop w:val="0"/>
          <w:marBottom w:val="0"/>
          <w:divBdr>
            <w:top w:val="none" w:sz="0" w:space="0" w:color="auto"/>
            <w:left w:val="none" w:sz="0" w:space="0" w:color="auto"/>
            <w:bottom w:val="none" w:sz="0" w:space="0" w:color="auto"/>
            <w:right w:val="none" w:sz="0" w:space="0" w:color="auto"/>
          </w:divBdr>
        </w:div>
        <w:div w:id="2073692540">
          <w:marLeft w:val="0"/>
          <w:marRight w:val="0"/>
          <w:marTop w:val="0"/>
          <w:marBottom w:val="0"/>
          <w:divBdr>
            <w:top w:val="none" w:sz="0" w:space="0" w:color="auto"/>
            <w:left w:val="none" w:sz="0" w:space="0" w:color="auto"/>
            <w:bottom w:val="none" w:sz="0" w:space="0" w:color="auto"/>
            <w:right w:val="none" w:sz="0" w:space="0" w:color="auto"/>
          </w:divBdr>
        </w:div>
      </w:divsChild>
    </w:div>
    <w:div w:id="2123455963">
      <w:bodyDiv w:val="1"/>
      <w:marLeft w:val="0"/>
      <w:marRight w:val="0"/>
      <w:marTop w:val="0"/>
      <w:marBottom w:val="0"/>
      <w:divBdr>
        <w:top w:val="none" w:sz="0" w:space="0" w:color="auto"/>
        <w:left w:val="none" w:sz="0" w:space="0" w:color="auto"/>
        <w:bottom w:val="none" w:sz="0" w:space="0" w:color="auto"/>
        <w:right w:val="none" w:sz="0" w:space="0" w:color="auto"/>
      </w:divBdr>
    </w:div>
    <w:div w:id="2123458318">
      <w:bodyDiv w:val="1"/>
      <w:marLeft w:val="0"/>
      <w:marRight w:val="0"/>
      <w:marTop w:val="0"/>
      <w:marBottom w:val="0"/>
      <w:divBdr>
        <w:top w:val="none" w:sz="0" w:space="0" w:color="auto"/>
        <w:left w:val="none" w:sz="0" w:space="0" w:color="auto"/>
        <w:bottom w:val="none" w:sz="0" w:space="0" w:color="auto"/>
        <w:right w:val="none" w:sz="0" w:space="0" w:color="auto"/>
      </w:divBdr>
    </w:div>
    <w:div w:id="2123760050">
      <w:bodyDiv w:val="1"/>
      <w:marLeft w:val="0"/>
      <w:marRight w:val="0"/>
      <w:marTop w:val="0"/>
      <w:marBottom w:val="0"/>
      <w:divBdr>
        <w:top w:val="none" w:sz="0" w:space="0" w:color="auto"/>
        <w:left w:val="none" w:sz="0" w:space="0" w:color="auto"/>
        <w:bottom w:val="none" w:sz="0" w:space="0" w:color="auto"/>
        <w:right w:val="none" w:sz="0" w:space="0" w:color="auto"/>
      </w:divBdr>
    </w:div>
    <w:div w:id="2123763491">
      <w:bodyDiv w:val="1"/>
      <w:marLeft w:val="0"/>
      <w:marRight w:val="0"/>
      <w:marTop w:val="0"/>
      <w:marBottom w:val="0"/>
      <w:divBdr>
        <w:top w:val="none" w:sz="0" w:space="0" w:color="auto"/>
        <w:left w:val="none" w:sz="0" w:space="0" w:color="auto"/>
        <w:bottom w:val="none" w:sz="0" w:space="0" w:color="auto"/>
        <w:right w:val="none" w:sz="0" w:space="0" w:color="auto"/>
      </w:divBdr>
    </w:div>
    <w:div w:id="2123764725">
      <w:bodyDiv w:val="1"/>
      <w:marLeft w:val="0"/>
      <w:marRight w:val="0"/>
      <w:marTop w:val="0"/>
      <w:marBottom w:val="0"/>
      <w:divBdr>
        <w:top w:val="none" w:sz="0" w:space="0" w:color="auto"/>
        <w:left w:val="none" w:sz="0" w:space="0" w:color="auto"/>
        <w:bottom w:val="none" w:sz="0" w:space="0" w:color="auto"/>
        <w:right w:val="none" w:sz="0" w:space="0" w:color="auto"/>
      </w:divBdr>
    </w:div>
    <w:div w:id="2124224942">
      <w:bodyDiv w:val="1"/>
      <w:marLeft w:val="0"/>
      <w:marRight w:val="0"/>
      <w:marTop w:val="0"/>
      <w:marBottom w:val="0"/>
      <w:divBdr>
        <w:top w:val="none" w:sz="0" w:space="0" w:color="auto"/>
        <w:left w:val="none" w:sz="0" w:space="0" w:color="auto"/>
        <w:bottom w:val="none" w:sz="0" w:space="0" w:color="auto"/>
        <w:right w:val="none" w:sz="0" w:space="0" w:color="auto"/>
      </w:divBdr>
    </w:div>
    <w:div w:id="2124415636">
      <w:bodyDiv w:val="1"/>
      <w:marLeft w:val="0"/>
      <w:marRight w:val="0"/>
      <w:marTop w:val="0"/>
      <w:marBottom w:val="0"/>
      <w:divBdr>
        <w:top w:val="none" w:sz="0" w:space="0" w:color="auto"/>
        <w:left w:val="none" w:sz="0" w:space="0" w:color="auto"/>
        <w:bottom w:val="none" w:sz="0" w:space="0" w:color="auto"/>
        <w:right w:val="none" w:sz="0" w:space="0" w:color="auto"/>
      </w:divBdr>
    </w:div>
    <w:div w:id="2124688770">
      <w:bodyDiv w:val="1"/>
      <w:marLeft w:val="0"/>
      <w:marRight w:val="0"/>
      <w:marTop w:val="0"/>
      <w:marBottom w:val="0"/>
      <w:divBdr>
        <w:top w:val="none" w:sz="0" w:space="0" w:color="auto"/>
        <w:left w:val="none" w:sz="0" w:space="0" w:color="auto"/>
        <w:bottom w:val="none" w:sz="0" w:space="0" w:color="auto"/>
        <w:right w:val="none" w:sz="0" w:space="0" w:color="auto"/>
      </w:divBdr>
    </w:div>
    <w:div w:id="2124809099">
      <w:bodyDiv w:val="1"/>
      <w:marLeft w:val="0"/>
      <w:marRight w:val="0"/>
      <w:marTop w:val="0"/>
      <w:marBottom w:val="0"/>
      <w:divBdr>
        <w:top w:val="none" w:sz="0" w:space="0" w:color="auto"/>
        <w:left w:val="none" w:sz="0" w:space="0" w:color="auto"/>
        <w:bottom w:val="none" w:sz="0" w:space="0" w:color="auto"/>
        <w:right w:val="none" w:sz="0" w:space="0" w:color="auto"/>
      </w:divBdr>
    </w:div>
    <w:div w:id="2125028665">
      <w:bodyDiv w:val="1"/>
      <w:marLeft w:val="0"/>
      <w:marRight w:val="0"/>
      <w:marTop w:val="0"/>
      <w:marBottom w:val="0"/>
      <w:divBdr>
        <w:top w:val="none" w:sz="0" w:space="0" w:color="auto"/>
        <w:left w:val="none" w:sz="0" w:space="0" w:color="auto"/>
        <w:bottom w:val="none" w:sz="0" w:space="0" w:color="auto"/>
        <w:right w:val="none" w:sz="0" w:space="0" w:color="auto"/>
      </w:divBdr>
    </w:div>
    <w:div w:id="2125030959">
      <w:bodyDiv w:val="1"/>
      <w:marLeft w:val="0"/>
      <w:marRight w:val="0"/>
      <w:marTop w:val="0"/>
      <w:marBottom w:val="0"/>
      <w:divBdr>
        <w:top w:val="none" w:sz="0" w:space="0" w:color="auto"/>
        <w:left w:val="none" w:sz="0" w:space="0" w:color="auto"/>
        <w:bottom w:val="none" w:sz="0" w:space="0" w:color="auto"/>
        <w:right w:val="none" w:sz="0" w:space="0" w:color="auto"/>
      </w:divBdr>
    </w:div>
    <w:div w:id="2125155191">
      <w:bodyDiv w:val="1"/>
      <w:marLeft w:val="0"/>
      <w:marRight w:val="0"/>
      <w:marTop w:val="0"/>
      <w:marBottom w:val="0"/>
      <w:divBdr>
        <w:top w:val="none" w:sz="0" w:space="0" w:color="auto"/>
        <w:left w:val="none" w:sz="0" w:space="0" w:color="auto"/>
        <w:bottom w:val="none" w:sz="0" w:space="0" w:color="auto"/>
        <w:right w:val="none" w:sz="0" w:space="0" w:color="auto"/>
      </w:divBdr>
    </w:div>
    <w:div w:id="2125270659">
      <w:bodyDiv w:val="1"/>
      <w:marLeft w:val="0"/>
      <w:marRight w:val="0"/>
      <w:marTop w:val="0"/>
      <w:marBottom w:val="0"/>
      <w:divBdr>
        <w:top w:val="none" w:sz="0" w:space="0" w:color="auto"/>
        <w:left w:val="none" w:sz="0" w:space="0" w:color="auto"/>
        <w:bottom w:val="none" w:sz="0" w:space="0" w:color="auto"/>
        <w:right w:val="none" w:sz="0" w:space="0" w:color="auto"/>
      </w:divBdr>
    </w:div>
    <w:div w:id="2125414567">
      <w:bodyDiv w:val="1"/>
      <w:marLeft w:val="0"/>
      <w:marRight w:val="0"/>
      <w:marTop w:val="0"/>
      <w:marBottom w:val="0"/>
      <w:divBdr>
        <w:top w:val="none" w:sz="0" w:space="0" w:color="auto"/>
        <w:left w:val="none" w:sz="0" w:space="0" w:color="auto"/>
        <w:bottom w:val="none" w:sz="0" w:space="0" w:color="auto"/>
        <w:right w:val="none" w:sz="0" w:space="0" w:color="auto"/>
      </w:divBdr>
    </w:div>
    <w:div w:id="2125420368">
      <w:bodyDiv w:val="1"/>
      <w:marLeft w:val="0"/>
      <w:marRight w:val="0"/>
      <w:marTop w:val="0"/>
      <w:marBottom w:val="0"/>
      <w:divBdr>
        <w:top w:val="none" w:sz="0" w:space="0" w:color="auto"/>
        <w:left w:val="none" w:sz="0" w:space="0" w:color="auto"/>
        <w:bottom w:val="none" w:sz="0" w:space="0" w:color="auto"/>
        <w:right w:val="none" w:sz="0" w:space="0" w:color="auto"/>
      </w:divBdr>
    </w:div>
    <w:div w:id="2125609741">
      <w:bodyDiv w:val="1"/>
      <w:marLeft w:val="0"/>
      <w:marRight w:val="0"/>
      <w:marTop w:val="0"/>
      <w:marBottom w:val="0"/>
      <w:divBdr>
        <w:top w:val="none" w:sz="0" w:space="0" w:color="auto"/>
        <w:left w:val="none" w:sz="0" w:space="0" w:color="auto"/>
        <w:bottom w:val="none" w:sz="0" w:space="0" w:color="auto"/>
        <w:right w:val="none" w:sz="0" w:space="0" w:color="auto"/>
      </w:divBdr>
    </w:div>
    <w:div w:id="2125995632">
      <w:bodyDiv w:val="1"/>
      <w:marLeft w:val="0"/>
      <w:marRight w:val="0"/>
      <w:marTop w:val="0"/>
      <w:marBottom w:val="0"/>
      <w:divBdr>
        <w:top w:val="none" w:sz="0" w:space="0" w:color="auto"/>
        <w:left w:val="none" w:sz="0" w:space="0" w:color="auto"/>
        <w:bottom w:val="none" w:sz="0" w:space="0" w:color="auto"/>
        <w:right w:val="none" w:sz="0" w:space="0" w:color="auto"/>
      </w:divBdr>
    </w:div>
    <w:div w:id="2126077605">
      <w:bodyDiv w:val="1"/>
      <w:marLeft w:val="0"/>
      <w:marRight w:val="0"/>
      <w:marTop w:val="0"/>
      <w:marBottom w:val="0"/>
      <w:divBdr>
        <w:top w:val="none" w:sz="0" w:space="0" w:color="auto"/>
        <w:left w:val="none" w:sz="0" w:space="0" w:color="auto"/>
        <w:bottom w:val="none" w:sz="0" w:space="0" w:color="auto"/>
        <w:right w:val="none" w:sz="0" w:space="0" w:color="auto"/>
      </w:divBdr>
    </w:div>
    <w:div w:id="2126343853">
      <w:bodyDiv w:val="1"/>
      <w:marLeft w:val="0"/>
      <w:marRight w:val="0"/>
      <w:marTop w:val="0"/>
      <w:marBottom w:val="0"/>
      <w:divBdr>
        <w:top w:val="none" w:sz="0" w:space="0" w:color="auto"/>
        <w:left w:val="none" w:sz="0" w:space="0" w:color="auto"/>
        <w:bottom w:val="none" w:sz="0" w:space="0" w:color="auto"/>
        <w:right w:val="none" w:sz="0" w:space="0" w:color="auto"/>
      </w:divBdr>
    </w:div>
    <w:div w:id="2126464518">
      <w:bodyDiv w:val="1"/>
      <w:marLeft w:val="0"/>
      <w:marRight w:val="0"/>
      <w:marTop w:val="0"/>
      <w:marBottom w:val="0"/>
      <w:divBdr>
        <w:top w:val="none" w:sz="0" w:space="0" w:color="auto"/>
        <w:left w:val="none" w:sz="0" w:space="0" w:color="auto"/>
        <w:bottom w:val="none" w:sz="0" w:space="0" w:color="auto"/>
        <w:right w:val="none" w:sz="0" w:space="0" w:color="auto"/>
      </w:divBdr>
    </w:div>
    <w:div w:id="2126539191">
      <w:bodyDiv w:val="1"/>
      <w:marLeft w:val="0"/>
      <w:marRight w:val="0"/>
      <w:marTop w:val="0"/>
      <w:marBottom w:val="0"/>
      <w:divBdr>
        <w:top w:val="none" w:sz="0" w:space="0" w:color="auto"/>
        <w:left w:val="none" w:sz="0" w:space="0" w:color="auto"/>
        <w:bottom w:val="none" w:sz="0" w:space="0" w:color="auto"/>
        <w:right w:val="none" w:sz="0" w:space="0" w:color="auto"/>
      </w:divBdr>
    </w:div>
    <w:div w:id="2126725602">
      <w:bodyDiv w:val="1"/>
      <w:marLeft w:val="0"/>
      <w:marRight w:val="0"/>
      <w:marTop w:val="0"/>
      <w:marBottom w:val="0"/>
      <w:divBdr>
        <w:top w:val="none" w:sz="0" w:space="0" w:color="auto"/>
        <w:left w:val="none" w:sz="0" w:space="0" w:color="auto"/>
        <w:bottom w:val="none" w:sz="0" w:space="0" w:color="auto"/>
        <w:right w:val="none" w:sz="0" w:space="0" w:color="auto"/>
      </w:divBdr>
    </w:div>
    <w:div w:id="2126776600">
      <w:bodyDiv w:val="1"/>
      <w:marLeft w:val="0"/>
      <w:marRight w:val="0"/>
      <w:marTop w:val="0"/>
      <w:marBottom w:val="0"/>
      <w:divBdr>
        <w:top w:val="none" w:sz="0" w:space="0" w:color="auto"/>
        <w:left w:val="none" w:sz="0" w:space="0" w:color="auto"/>
        <w:bottom w:val="none" w:sz="0" w:space="0" w:color="auto"/>
        <w:right w:val="none" w:sz="0" w:space="0" w:color="auto"/>
      </w:divBdr>
    </w:div>
    <w:div w:id="2127003125">
      <w:bodyDiv w:val="1"/>
      <w:marLeft w:val="0"/>
      <w:marRight w:val="0"/>
      <w:marTop w:val="0"/>
      <w:marBottom w:val="0"/>
      <w:divBdr>
        <w:top w:val="none" w:sz="0" w:space="0" w:color="auto"/>
        <w:left w:val="none" w:sz="0" w:space="0" w:color="auto"/>
        <w:bottom w:val="none" w:sz="0" w:space="0" w:color="auto"/>
        <w:right w:val="none" w:sz="0" w:space="0" w:color="auto"/>
      </w:divBdr>
    </w:div>
    <w:div w:id="2127041910">
      <w:bodyDiv w:val="1"/>
      <w:marLeft w:val="0"/>
      <w:marRight w:val="0"/>
      <w:marTop w:val="0"/>
      <w:marBottom w:val="0"/>
      <w:divBdr>
        <w:top w:val="none" w:sz="0" w:space="0" w:color="auto"/>
        <w:left w:val="none" w:sz="0" w:space="0" w:color="auto"/>
        <w:bottom w:val="none" w:sz="0" w:space="0" w:color="auto"/>
        <w:right w:val="none" w:sz="0" w:space="0" w:color="auto"/>
      </w:divBdr>
    </w:div>
    <w:div w:id="2127116019">
      <w:bodyDiv w:val="1"/>
      <w:marLeft w:val="0"/>
      <w:marRight w:val="0"/>
      <w:marTop w:val="0"/>
      <w:marBottom w:val="0"/>
      <w:divBdr>
        <w:top w:val="none" w:sz="0" w:space="0" w:color="auto"/>
        <w:left w:val="none" w:sz="0" w:space="0" w:color="auto"/>
        <w:bottom w:val="none" w:sz="0" w:space="0" w:color="auto"/>
        <w:right w:val="none" w:sz="0" w:space="0" w:color="auto"/>
      </w:divBdr>
    </w:div>
    <w:div w:id="2127235316">
      <w:bodyDiv w:val="1"/>
      <w:marLeft w:val="0"/>
      <w:marRight w:val="0"/>
      <w:marTop w:val="0"/>
      <w:marBottom w:val="0"/>
      <w:divBdr>
        <w:top w:val="none" w:sz="0" w:space="0" w:color="auto"/>
        <w:left w:val="none" w:sz="0" w:space="0" w:color="auto"/>
        <w:bottom w:val="none" w:sz="0" w:space="0" w:color="auto"/>
        <w:right w:val="none" w:sz="0" w:space="0" w:color="auto"/>
      </w:divBdr>
    </w:div>
    <w:div w:id="2127962744">
      <w:bodyDiv w:val="1"/>
      <w:marLeft w:val="0"/>
      <w:marRight w:val="0"/>
      <w:marTop w:val="0"/>
      <w:marBottom w:val="0"/>
      <w:divBdr>
        <w:top w:val="none" w:sz="0" w:space="0" w:color="auto"/>
        <w:left w:val="none" w:sz="0" w:space="0" w:color="auto"/>
        <w:bottom w:val="none" w:sz="0" w:space="0" w:color="auto"/>
        <w:right w:val="none" w:sz="0" w:space="0" w:color="auto"/>
      </w:divBdr>
    </w:div>
    <w:div w:id="2128043059">
      <w:bodyDiv w:val="1"/>
      <w:marLeft w:val="0"/>
      <w:marRight w:val="0"/>
      <w:marTop w:val="0"/>
      <w:marBottom w:val="0"/>
      <w:divBdr>
        <w:top w:val="none" w:sz="0" w:space="0" w:color="auto"/>
        <w:left w:val="none" w:sz="0" w:space="0" w:color="auto"/>
        <w:bottom w:val="none" w:sz="0" w:space="0" w:color="auto"/>
        <w:right w:val="none" w:sz="0" w:space="0" w:color="auto"/>
      </w:divBdr>
    </w:div>
    <w:div w:id="2128043617">
      <w:bodyDiv w:val="1"/>
      <w:marLeft w:val="0"/>
      <w:marRight w:val="0"/>
      <w:marTop w:val="0"/>
      <w:marBottom w:val="0"/>
      <w:divBdr>
        <w:top w:val="none" w:sz="0" w:space="0" w:color="auto"/>
        <w:left w:val="none" w:sz="0" w:space="0" w:color="auto"/>
        <w:bottom w:val="none" w:sz="0" w:space="0" w:color="auto"/>
        <w:right w:val="none" w:sz="0" w:space="0" w:color="auto"/>
      </w:divBdr>
    </w:div>
    <w:div w:id="2128741401">
      <w:bodyDiv w:val="1"/>
      <w:marLeft w:val="0"/>
      <w:marRight w:val="0"/>
      <w:marTop w:val="0"/>
      <w:marBottom w:val="0"/>
      <w:divBdr>
        <w:top w:val="none" w:sz="0" w:space="0" w:color="auto"/>
        <w:left w:val="none" w:sz="0" w:space="0" w:color="auto"/>
        <w:bottom w:val="none" w:sz="0" w:space="0" w:color="auto"/>
        <w:right w:val="none" w:sz="0" w:space="0" w:color="auto"/>
      </w:divBdr>
    </w:div>
    <w:div w:id="2128812689">
      <w:bodyDiv w:val="1"/>
      <w:marLeft w:val="0"/>
      <w:marRight w:val="0"/>
      <w:marTop w:val="0"/>
      <w:marBottom w:val="0"/>
      <w:divBdr>
        <w:top w:val="none" w:sz="0" w:space="0" w:color="auto"/>
        <w:left w:val="none" w:sz="0" w:space="0" w:color="auto"/>
        <w:bottom w:val="none" w:sz="0" w:space="0" w:color="auto"/>
        <w:right w:val="none" w:sz="0" w:space="0" w:color="auto"/>
      </w:divBdr>
    </w:div>
    <w:div w:id="2128893770">
      <w:bodyDiv w:val="1"/>
      <w:marLeft w:val="0"/>
      <w:marRight w:val="0"/>
      <w:marTop w:val="0"/>
      <w:marBottom w:val="0"/>
      <w:divBdr>
        <w:top w:val="none" w:sz="0" w:space="0" w:color="auto"/>
        <w:left w:val="none" w:sz="0" w:space="0" w:color="auto"/>
        <w:bottom w:val="none" w:sz="0" w:space="0" w:color="auto"/>
        <w:right w:val="none" w:sz="0" w:space="0" w:color="auto"/>
      </w:divBdr>
    </w:div>
    <w:div w:id="2129346213">
      <w:bodyDiv w:val="1"/>
      <w:marLeft w:val="0"/>
      <w:marRight w:val="0"/>
      <w:marTop w:val="0"/>
      <w:marBottom w:val="0"/>
      <w:divBdr>
        <w:top w:val="none" w:sz="0" w:space="0" w:color="auto"/>
        <w:left w:val="none" w:sz="0" w:space="0" w:color="auto"/>
        <w:bottom w:val="none" w:sz="0" w:space="0" w:color="auto"/>
        <w:right w:val="none" w:sz="0" w:space="0" w:color="auto"/>
      </w:divBdr>
    </w:div>
    <w:div w:id="2129808780">
      <w:bodyDiv w:val="1"/>
      <w:marLeft w:val="0"/>
      <w:marRight w:val="0"/>
      <w:marTop w:val="0"/>
      <w:marBottom w:val="0"/>
      <w:divBdr>
        <w:top w:val="none" w:sz="0" w:space="0" w:color="auto"/>
        <w:left w:val="none" w:sz="0" w:space="0" w:color="auto"/>
        <w:bottom w:val="none" w:sz="0" w:space="0" w:color="auto"/>
        <w:right w:val="none" w:sz="0" w:space="0" w:color="auto"/>
      </w:divBdr>
    </w:div>
    <w:div w:id="2129859955">
      <w:bodyDiv w:val="1"/>
      <w:marLeft w:val="0"/>
      <w:marRight w:val="0"/>
      <w:marTop w:val="0"/>
      <w:marBottom w:val="0"/>
      <w:divBdr>
        <w:top w:val="none" w:sz="0" w:space="0" w:color="auto"/>
        <w:left w:val="none" w:sz="0" w:space="0" w:color="auto"/>
        <w:bottom w:val="none" w:sz="0" w:space="0" w:color="auto"/>
        <w:right w:val="none" w:sz="0" w:space="0" w:color="auto"/>
      </w:divBdr>
    </w:div>
    <w:div w:id="2130272805">
      <w:bodyDiv w:val="1"/>
      <w:marLeft w:val="0"/>
      <w:marRight w:val="0"/>
      <w:marTop w:val="0"/>
      <w:marBottom w:val="0"/>
      <w:divBdr>
        <w:top w:val="none" w:sz="0" w:space="0" w:color="auto"/>
        <w:left w:val="none" w:sz="0" w:space="0" w:color="auto"/>
        <w:bottom w:val="none" w:sz="0" w:space="0" w:color="auto"/>
        <w:right w:val="none" w:sz="0" w:space="0" w:color="auto"/>
      </w:divBdr>
    </w:div>
    <w:div w:id="2130391009">
      <w:bodyDiv w:val="1"/>
      <w:marLeft w:val="0"/>
      <w:marRight w:val="0"/>
      <w:marTop w:val="0"/>
      <w:marBottom w:val="0"/>
      <w:divBdr>
        <w:top w:val="none" w:sz="0" w:space="0" w:color="auto"/>
        <w:left w:val="none" w:sz="0" w:space="0" w:color="auto"/>
        <w:bottom w:val="none" w:sz="0" w:space="0" w:color="auto"/>
        <w:right w:val="none" w:sz="0" w:space="0" w:color="auto"/>
      </w:divBdr>
    </w:div>
    <w:div w:id="2130465990">
      <w:bodyDiv w:val="1"/>
      <w:marLeft w:val="0"/>
      <w:marRight w:val="0"/>
      <w:marTop w:val="0"/>
      <w:marBottom w:val="0"/>
      <w:divBdr>
        <w:top w:val="none" w:sz="0" w:space="0" w:color="auto"/>
        <w:left w:val="none" w:sz="0" w:space="0" w:color="auto"/>
        <w:bottom w:val="none" w:sz="0" w:space="0" w:color="auto"/>
        <w:right w:val="none" w:sz="0" w:space="0" w:color="auto"/>
      </w:divBdr>
    </w:div>
    <w:div w:id="2130930206">
      <w:bodyDiv w:val="1"/>
      <w:marLeft w:val="0"/>
      <w:marRight w:val="0"/>
      <w:marTop w:val="0"/>
      <w:marBottom w:val="0"/>
      <w:divBdr>
        <w:top w:val="none" w:sz="0" w:space="0" w:color="auto"/>
        <w:left w:val="none" w:sz="0" w:space="0" w:color="auto"/>
        <w:bottom w:val="none" w:sz="0" w:space="0" w:color="auto"/>
        <w:right w:val="none" w:sz="0" w:space="0" w:color="auto"/>
      </w:divBdr>
    </w:div>
    <w:div w:id="2130933921">
      <w:bodyDiv w:val="1"/>
      <w:marLeft w:val="0"/>
      <w:marRight w:val="0"/>
      <w:marTop w:val="0"/>
      <w:marBottom w:val="0"/>
      <w:divBdr>
        <w:top w:val="none" w:sz="0" w:space="0" w:color="auto"/>
        <w:left w:val="none" w:sz="0" w:space="0" w:color="auto"/>
        <w:bottom w:val="none" w:sz="0" w:space="0" w:color="auto"/>
        <w:right w:val="none" w:sz="0" w:space="0" w:color="auto"/>
      </w:divBdr>
    </w:div>
    <w:div w:id="2130934915">
      <w:bodyDiv w:val="1"/>
      <w:marLeft w:val="0"/>
      <w:marRight w:val="0"/>
      <w:marTop w:val="0"/>
      <w:marBottom w:val="0"/>
      <w:divBdr>
        <w:top w:val="none" w:sz="0" w:space="0" w:color="auto"/>
        <w:left w:val="none" w:sz="0" w:space="0" w:color="auto"/>
        <w:bottom w:val="none" w:sz="0" w:space="0" w:color="auto"/>
        <w:right w:val="none" w:sz="0" w:space="0" w:color="auto"/>
      </w:divBdr>
    </w:div>
    <w:div w:id="2130969664">
      <w:bodyDiv w:val="1"/>
      <w:marLeft w:val="0"/>
      <w:marRight w:val="0"/>
      <w:marTop w:val="0"/>
      <w:marBottom w:val="0"/>
      <w:divBdr>
        <w:top w:val="none" w:sz="0" w:space="0" w:color="auto"/>
        <w:left w:val="none" w:sz="0" w:space="0" w:color="auto"/>
        <w:bottom w:val="none" w:sz="0" w:space="0" w:color="auto"/>
        <w:right w:val="none" w:sz="0" w:space="0" w:color="auto"/>
      </w:divBdr>
    </w:div>
    <w:div w:id="2130973340">
      <w:bodyDiv w:val="1"/>
      <w:marLeft w:val="0"/>
      <w:marRight w:val="0"/>
      <w:marTop w:val="0"/>
      <w:marBottom w:val="0"/>
      <w:divBdr>
        <w:top w:val="none" w:sz="0" w:space="0" w:color="auto"/>
        <w:left w:val="none" w:sz="0" w:space="0" w:color="auto"/>
        <w:bottom w:val="none" w:sz="0" w:space="0" w:color="auto"/>
        <w:right w:val="none" w:sz="0" w:space="0" w:color="auto"/>
      </w:divBdr>
    </w:div>
    <w:div w:id="2131241604">
      <w:bodyDiv w:val="1"/>
      <w:marLeft w:val="0"/>
      <w:marRight w:val="0"/>
      <w:marTop w:val="0"/>
      <w:marBottom w:val="0"/>
      <w:divBdr>
        <w:top w:val="none" w:sz="0" w:space="0" w:color="auto"/>
        <w:left w:val="none" w:sz="0" w:space="0" w:color="auto"/>
        <w:bottom w:val="none" w:sz="0" w:space="0" w:color="auto"/>
        <w:right w:val="none" w:sz="0" w:space="0" w:color="auto"/>
      </w:divBdr>
    </w:div>
    <w:div w:id="2132043064">
      <w:bodyDiv w:val="1"/>
      <w:marLeft w:val="0"/>
      <w:marRight w:val="0"/>
      <w:marTop w:val="0"/>
      <w:marBottom w:val="0"/>
      <w:divBdr>
        <w:top w:val="none" w:sz="0" w:space="0" w:color="auto"/>
        <w:left w:val="none" w:sz="0" w:space="0" w:color="auto"/>
        <w:bottom w:val="none" w:sz="0" w:space="0" w:color="auto"/>
        <w:right w:val="none" w:sz="0" w:space="0" w:color="auto"/>
      </w:divBdr>
    </w:div>
    <w:div w:id="2132244275">
      <w:bodyDiv w:val="1"/>
      <w:marLeft w:val="0"/>
      <w:marRight w:val="0"/>
      <w:marTop w:val="0"/>
      <w:marBottom w:val="0"/>
      <w:divBdr>
        <w:top w:val="none" w:sz="0" w:space="0" w:color="auto"/>
        <w:left w:val="none" w:sz="0" w:space="0" w:color="auto"/>
        <w:bottom w:val="none" w:sz="0" w:space="0" w:color="auto"/>
        <w:right w:val="none" w:sz="0" w:space="0" w:color="auto"/>
      </w:divBdr>
    </w:div>
    <w:div w:id="2132555958">
      <w:bodyDiv w:val="1"/>
      <w:marLeft w:val="0"/>
      <w:marRight w:val="0"/>
      <w:marTop w:val="0"/>
      <w:marBottom w:val="0"/>
      <w:divBdr>
        <w:top w:val="none" w:sz="0" w:space="0" w:color="auto"/>
        <w:left w:val="none" w:sz="0" w:space="0" w:color="auto"/>
        <w:bottom w:val="none" w:sz="0" w:space="0" w:color="auto"/>
        <w:right w:val="none" w:sz="0" w:space="0" w:color="auto"/>
      </w:divBdr>
    </w:div>
    <w:div w:id="2132816599">
      <w:bodyDiv w:val="1"/>
      <w:marLeft w:val="0"/>
      <w:marRight w:val="0"/>
      <w:marTop w:val="0"/>
      <w:marBottom w:val="0"/>
      <w:divBdr>
        <w:top w:val="none" w:sz="0" w:space="0" w:color="auto"/>
        <w:left w:val="none" w:sz="0" w:space="0" w:color="auto"/>
        <w:bottom w:val="none" w:sz="0" w:space="0" w:color="auto"/>
        <w:right w:val="none" w:sz="0" w:space="0" w:color="auto"/>
      </w:divBdr>
    </w:div>
    <w:div w:id="2132897593">
      <w:bodyDiv w:val="1"/>
      <w:marLeft w:val="0"/>
      <w:marRight w:val="0"/>
      <w:marTop w:val="0"/>
      <w:marBottom w:val="0"/>
      <w:divBdr>
        <w:top w:val="none" w:sz="0" w:space="0" w:color="auto"/>
        <w:left w:val="none" w:sz="0" w:space="0" w:color="auto"/>
        <w:bottom w:val="none" w:sz="0" w:space="0" w:color="auto"/>
        <w:right w:val="none" w:sz="0" w:space="0" w:color="auto"/>
      </w:divBdr>
    </w:div>
    <w:div w:id="2132966680">
      <w:bodyDiv w:val="1"/>
      <w:marLeft w:val="0"/>
      <w:marRight w:val="0"/>
      <w:marTop w:val="0"/>
      <w:marBottom w:val="0"/>
      <w:divBdr>
        <w:top w:val="none" w:sz="0" w:space="0" w:color="auto"/>
        <w:left w:val="none" w:sz="0" w:space="0" w:color="auto"/>
        <w:bottom w:val="none" w:sz="0" w:space="0" w:color="auto"/>
        <w:right w:val="none" w:sz="0" w:space="0" w:color="auto"/>
      </w:divBdr>
    </w:div>
    <w:div w:id="2133011780">
      <w:bodyDiv w:val="1"/>
      <w:marLeft w:val="0"/>
      <w:marRight w:val="0"/>
      <w:marTop w:val="0"/>
      <w:marBottom w:val="0"/>
      <w:divBdr>
        <w:top w:val="none" w:sz="0" w:space="0" w:color="auto"/>
        <w:left w:val="none" w:sz="0" w:space="0" w:color="auto"/>
        <w:bottom w:val="none" w:sz="0" w:space="0" w:color="auto"/>
        <w:right w:val="none" w:sz="0" w:space="0" w:color="auto"/>
      </w:divBdr>
    </w:div>
    <w:div w:id="2133012352">
      <w:bodyDiv w:val="1"/>
      <w:marLeft w:val="0"/>
      <w:marRight w:val="0"/>
      <w:marTop w:val="0"/>
      <w:marBottom w:val="0"/>
      <w:divBdr>
        <w:top w:val="none" w:sz="0" w:space="0" w:color="auto"/>
        <w:left w:val="none" w:sz="0" w:space="0" w:color="auto"/>
        <w:bottom w:val="none" w:sz="0" w:space="0" w:color="auto"/>
        <w:right w:val="none" w:sz="0" w:space="0" w:color="auto"/>
      </w:divBdr>
    </w:div>
    <w:div w:id="2133013955">
      <w:bodyDiv w:val="1"/>
      <w:marLeft w:val="0"/>
      <w:marRight w:val="0"/>
      <w:marTop w:val="0"/>
      <w:marBottom w:val="0"/>
      <w:divBdr>
        <w:top w:val="none" w:sz="0" w:space="0" w:color="auto"/>
        <w:left w:val="none" w:sz="0" w:space="0" w:color="auto"/>
        <w:bottom w:val="none" w:sz="0" w:space="0" w:color="auto"/>
        <w:right w:val="none" w:sz="0" w:space="0" w:color="auto"/>
      </w:divBdr>
    </w:div>
    <w:div w:id="2133790362">
      <w:bodyDiv w:val="1"/>
      <w:marLeft w:val="0"/>
      <w:marRight w:val="0"/>
      <w:marTop w:val="0"/>
      <w:marBottom w:val="0"/>
      <w:divBdr>
        <w:top w:val="none" w:sz="0" w:space="0" w:color="auto"/>
        <w:left w:val="none" w:sz="0" w:space="0" w:color="auto"/>
        <w:bottom w:val="none" w:sz="0" w:space="0" w:color="auto"/>
        <w:right w:val="none" w:sz="0" w:space="0" w:color="auto"/>
      </w:divBdr>
    </w:div>
    <w:div w:id="2133934673">
      <w:bodyDiv w:val="1"/>
      <w:marLeft w:val="0"/>
      <w:marRight w:val="0"/>
      <w:marTop w:val="0"/>
      <w:marBottom w:val="0"/>
      <w:divBdr>
        <w:top w:val="none" w:sz="0" w:space="0" w:color="auto"/>
        <w:left w:val="none" w:sz="0" w:space="0" w:color="auto"/>
        <w:bottom w:val="none" w:sz="0" w:space="0" w:color="auto"/>
        <w:right w:val="none" w:sz="0" w:space="0" w:color="auto"/>
      </w:divBdr>
    </w:div>
    <w:div w:id="2134059542">
      <w:bodyDiv w:val="1"/>
      <w:marLeft w:val="0"/>
      <w:marRight w:val="0"/>
      <w:marTop w:val="0"/>
      <w:marBottom w:val="0"/>
      <w:divBdr>
        <w:top w:val="none" w:sz="0" w:space="0" w:color="auto"/>
        <w:left w:val="none" w:sz="0" w:space="0" w:color="auto"/>
        <w:bottom w:val="none" w:sz="0" w:space="0" w:color="auto"/>
        <w:right w:val="none" w:sz="0" w:space="0" w:color="auto"/>
      </w:divBdr>
    </w:div>
    <w:div w:id="2134320081">
      <w:bodyDiv w:val="1"/>
      <w:marLeft w:val="0"/>
      <w:marRight w:val="0"/>
      <w:marTop w:val="0"/>
      <w:marBottom w:val="0"/>
      <w:divBdr>
        <w:top w:val="none" w:sz="0" w:space="0" w:color="auto"/>
        <w:left w:val="none" w:sz="0" w:space="0" w:color="auto"/>
        <w:bottom w:val="none" w:sz="0" w:space="0" w:color="auto"/>
        <w:right w:val="none" w:sz="0" w:space="0" w:color="auto"/>
      </w:divBdr>
    </w:div>
    <w:div w:id="2134668019">
      <w:bodyDiv w:val="1"/>
      <w:marLeft w:val="0"/>
      <w:marRight w:val="0"/>
      <w:marTop w:val="0"/>
      <w:marBottom w:val="0"/>
      <w:divBdr>
        <w:top w:val="none" w:sz="0" w:space="0" w:color="auto"/>
        <w:left w:val="none" w:sz="0" w:space="0" w:color="auto"/>
        <w:bottom w:val="none" w:sz="0" w:space="0" w:color="auto"/>
        <w:right w:val="none" w:sz="0" w:space="0" w:color="auto"/>
      </w:divBdr>
    </w:div>
    <w:div w:id="2135101224">
      <w:bodyDiv w:val="1"/>
      <w:marLeft w:val="0"/>
      <w:marRight w:val="0"/>
      <w:marTop w:val="0"/>
      <w:marBottom w:val="0"/>
      <w:divBdr>
        <w:top w:val="none" w:sz="0" w:space="0" w:color="auto"/>
        <w:left w:val="none" w:sz="0" w:space="0" w:color="auto"/>
        <w:bottom w:val="none" w:sz="0" w:space="0" w:color="auto"/>
        <w:right w:val="none" w:sz="0" w:space="0" w:color="auto"/>
      </w:divBdr>
    </w:div>
    <w:div w:id="2135246334">
      <w:bodyDiv w:val="1"/>
      <w:marLeft w:val="0"/>
      <w:marRight w:val="0"/>
      <w:marTop w:val="0"/>
      <w:marBottom w:val="0"/>
      <w:divBdr>
        <w:top w:val="none" w:sz="0" w:space="0" w:color="auto"/>
        <w:left w:val="none" w:sz="0" w:space="0" w:color="auto"/>
        <w:bottom w:val="none" w:sz="0" w:space="0" w:color="auto"/>
        <w:right w:val="none" w:sz="0" w:space="0" w:color="auto"/>
      </w:divBdr>
    </w:div>
    <w:div w:id="2135295185">
      <w:bodyDiv w:val="1"/>
      <w:marLeft w:val="0"/>
      <w:marRight w:val="0"/>
      <w:marTop w:val="0"/>
      <w:marBottom w:val="0"/>
      <w:divBdr>
        <w:top w:val="none" w:sz="0" w:space="0" w:color="auto"/>
        <w:left w:val="none" w:sz="0" w:space="0" w:color="auto"/>
        <w:bottom w:val="none" w:sz="0" w:space="0" w:color="auto"/>
        <w:right w:val="none" w:sz="0" w:space="0" w:color="auto"/>
      </w:divBdr>
    </w:div>
    <w:div w:id="2135559178">
      <w:bodyDiv w:val="1"/>
      <w:marLeft w:val="0"/>
      <w:marRight w:val="0"/>
      <w:marTop w:val="0"/>
      <w:marBottom w:val="0"/>
      <w:divBdr>
        <w:top w:val="none" w:sz="0" w:space="0" w:color="auto"/>
        <w:left w:val="none" w:sz="0" w:space="0" w:color="auto"/>
        <w:bottom w:val="none" w:sz="0" w:space="0" w:color="auto"/>
        <w:right w:val="none" w:sz="0" w:space="0" w:color="auto"/>
      </w:divBdr>
    </w:div>
    <w:div w:id="2135587667">
      <w:bodyDiv w:val="1"/>
      <w:marLeft w:val="0"/>
      <w:marRight w:val="0"/>
      <w:marTop w:val="0"/>
      <w:marBottom w:val="0"/>
      <w:divBdr>
        <w:top w:val="none" w:sz="0" w:space="0" w:color="auto"/>
        <w:left w:val="none" w:sz="0" w:space="0" w:color="auto"/>
        <w:bottom w:val="none" w:sz="0" w:space="0" w:color="auto"/>
        <w:right w:val="none" w:sz="0" w:space="0" w:color="auto"/>
      </w:divBdr>
    </w:div>
    <w:div w:id="2136554998">
      <w:bodyDiv w:val="1"/>
      <w:marLeft w:val="0"/>
      <w:marRight w:val="0"/>
      <w:marTop w:val="0"/>
      <w:marBottom w:val="0"/>
      <w:divBdr>
        <w:top w:val="none" w:sz="0" w:space="0" w:color="auto"/>
        <w:left w:val="none" w:sz="0" w:space="0" w:color="auto"/>
        <w:bottom w:val="none" w:sz="0" w:space="0" w:color="auto"/>
        <w:right w:val="none" w:sz="0" w:space="0" w:color="auto"/>
      </w:divBdr>
    </w:div>
    <w:div w:id="2136605638">
      <w:bodyDiv w:val="1"/>
      <w:marLeft w:val="0"/>
      <w:marRight w:val="0"/>
      <w:marTop w:val="0"/>
      <w:marBottom w:val="0"/>
      <w:divBdr>
        <w:top w:val="none" w:sz="0" w:space="0" w:color="auto"/>
        <w:left w:val="none" w:sz="0" w:space="0" w:color="auto"/>
        <w:bottom w:val="none" w:sz="0" w:space="0" w:color="auto"/>
        <w:right w:val="none" w:sz="0" w:space="0" w:color="auto"/>
      </w:divBdr>
    </w:div>
    <w:div w:id="2136941865">
      <w:bodyDiv w:val="1"/>
      <w:marLeft w:val="0"/>
      <w:marRight w:val="0"/>
      <w:marTop w:val="0"/>
      <w:marBottom w:val="0"/>
      <w:divBdr>
        <w:top w:val="none" w:sz="0" w:space="0" w:color="auto"/>
        <w:left w:val="none" w:sz="0" w:space="0" w:color="auto"/>
        <w:bottom w:val="none" w:sz="0" w:space="0" w:color="auto"/>
        <w:right w:val="none" w:sz="0" w:space="0" w:color="auto"/>
      </w:divBdr>
    </w:div>
    <w:div w:id="2137018671">
      <w:bodyDiv w:val="1"/>
      <w:marLeft w:val="0"/>
      <w:marRight w:val="0"/>
      <w:marTop w:val="0"/>
      <w:marBottom w:val="0"/>
      <w:divBdr>
        <w:top w:val="none" w:sz="0" w:space="0" w:color="auto"/>
        <w:left w:val="none" w:sz="0" w:space="0" w:color="auto"/>
        <w:bottom w:val="none" w:sz="0" w:space="0" w:color="auto"/>
        <w:right w:val="none" w:sz="0" w:space="0" w:color="auto"/>
      </w:divBdr>
    </w:div>
    <w:div w:id="2137137545">
      <w:bodyDiv w:val="1"/>
      <w:marLeft w:val="0"/>
      <w:marRight w:val="0"/>
      <w:marTop w:val="0"/>
      <w:marBottom w:val="0"/>
      <w:divBdr>
        <w:top w:val="none" w:sz="0" w:space="0" w:color="auto"/>
        <w:left w:val="none" w:sz="0" w:space="0" w:color="auto"/>
        <w:bottom w:val="none" w:sz="0" w:space="0" w:color="auto"/>
        <w:right w:val="none" w:sz="0" w:space="0" w:color="auto"/>
      </w:divBdr>
    </w:div>
    <w:div w:id="2137483179">
      <w:bodyDiv w:val="1"/>
      <w:marLeft w:val="0"/>
      <w:marRight w:val="0"/>
      <w:marTop w:val="0"/>
      <w:marBottom w:val="0"/>
      <w:divBdr>
        <w:top w:val="none" w:sz="0" w:space="0" w:color="auto"/>
        <w:left w:val="none" w:sz="0" w:space="0" w:color="auto"/>
        <w:bottom w:val="none" w:sz="0" w:space="0" w:color="auto"/>
        <w:right w:val="none" w:sz="0" w:space="0" w:color="auto"/>
      </w:divBdr>
    </w:div>
    <w:div w:id="2137599709">
      <w:bodyDiv w:val="1"/>
      <w:marLeft w:val="0"/>
      <w:marRight w:val="0"/>
      <w:marTop w:val="0"/>
      <w:marBottom w:val="0"/>
      <w:divBdr>
        <w:top w:val="none" w:sz="0" w:space="0" w:color="auto"/>
        <w:left w:val="none" w:sz="0" w:space="0" w:color="auto"/>
        <w:bottom w:val="none" w:sz="0" w:space="0" w:color="auto"/>
        <w:right w:val="none" w:sz="0" w:space="0" w:color="auto"/>
      </w:divBdr>
    </w:div>
    <w:div w:id="2137674923">
      <w:bodyDiv w:val="1"/>
      <w:marLeft w:val="0"/>
      <w:marRight w:val="0"/>
      <w:marTop w:val="0"/>
      <w:marBottom w:val="0"/>
      <w:divBdr>
        <w:top w:val="none" w:sz="0" w:space="0" w:color="auto"/>
        <w:left w:val="none" w:sz="0" w:space="0" w:color="auto"/>
        <w:bottom w:val="none" w:sz="0" w:space="0" w:color="auto"/>
        <w:right w:val="none" w:sz="0" w:space="0" w:color="auto"/>
      </w:divBdr>
    </w:div>
    <w:div w:id="2137723074">
      <w:bodyDiv w:val="1"/>
      <w:marLeft w:val="0"/>
      <w:marRight w:val="0"/>
      <w:marTop w:val="0"/>
      <w:marBottom w:val="0"/>
      <w:divBdr>
        <w:top w:val="none" w:sz="0" w:space="0" w:color="auto"/>
        <w:left w:val="none" w:sz="0" w:space="0" w:color="auto"/>
        <w:bottom w:val="none" w:sz="0" w:space="0" w:color="auto"/>
        <w:right w:val="none" w:sz="0" w:space="0" w:color="auto"/>
      </w:divBdr>
    </w:div>
    <w:div w:id="2137750294">
      <w:bodyDiv w:val="1"/>
      <w:marLeft w:val="0"/>
      <w:marRight w:val="0"/>
      <w:marTop w:val="0"/>
      <w:marBottom w:val="0"/>
      <w:divBdr>
        <w:top w:val="none" w:sz="0" w:space="0" w:color="auto"/>
        <w:left w:val="none" w:sz="0" w:space="0" w:color="auto"/>
        <w:bottom w:val="none" w:sz="0" w:space="0" w:color="auto"/>
        <w:right w:val="none" w:sz="0" w:space="0" w:color="auto"/>
      </w:divBdr>
    </w:div>
    <w:div w:id="2137989665">
      <w:bodyDiv w:val="1"/>
      <w:marLeft w:val="0"/>
      <w:marRight w:val="0"/>
      <w:marTop w:val="0"/>
      <w:marBottom w:val="0"/>
      <w:divBdr>
        <w:top w:val="none" w:sz="0" w:space="0" w:color="auto"/>
        <w:left w:val="none" w:sz="0" w:space="0" w:color="auto"/>
        <w:bottom w:val="none" w:sz="0" w:space="0" w:color="auto"/>
        <w:right w:val="none" w:sz="0" w:space="0" w:color="auto"/>
      </w:divBdr>
    </w:div>
    <w:div w:id="2137991823">
      <w:bodyDiv w:val="1"/>
      <w:marLeft w:val="0"/>
      <w:marRight w:val="0"/>
      <w:marTop w:val="0"/>
      <w:marBottom w:val="0"/>
      <w:divBdr>
        <w:top w:val="none" w:sz="0" w:space="0" w:color="auto"/>
        <w:left w:val="none" w:sz="0" w:space="0" w:color="auto"/>
        <w:bottom w:val="none" w:sz="0" w:space="0" w:color="auto"/>
        <w:right w:val="none" w:sz="0" w:space="0" w:color="auto"/>
      </w:divBdr>
    </w:div>
    <w:div w:id="2138063126">
      <w:bodyDiv w:val="1"/>
      <w:marLeft w:val="0"/>
      <w:marRight w:val="0"/>
      <w:marTop w:val="0"/>
      <w:marBottom w:val="0"/>
      <w:divBdr>
        <w:top w:val="none" w:sz="0" w:space="0" w:color="auto"/>
        <w:left w:val="none" w:sz="0" w:space="0" w:color="auto"/>
        <w:bottom w:val="none" w:sz="0" w:space="0" w:color="auto"/>
        <w:right w:val="none" w:sz="0" w:space="0" w:color="auto"/>
      </w:divBdr>
    </w:div>
    <w:div w:id="2138138882">
      <w:bodyDiv w:val="1"/>
      <w:marLeft w:val="0"/>
      <w:marRight w:val="0"/>
      <w:marTop w:val="0"/>
      <w:marBottom w:val="0"/>
      <w:divBdr>
        <w:top w:val="none" w:sz="0" w:space="0" w:color="auto"/>
        <w:left w:val="none" w:sz="0" w:space="0" w:color="auto"/>
        <w:bottom w:val="none" w:sz="0" w:space="0" w:color="auto"/>
        <w:right w:val="none" w:sz="0" w:space="0" w:color="auto"/>
      </w:divBdr>
    </w:div>
    <w:div w:id="2138570852">
      <w:bodyDiv w:val="1"/>
      <w:marLeft w:val="0"/>
      <w:marRight w:val="0"/>
      <w:marTop w:val="0"/>
      <w:marBottom w:val="0"/>
      <w:divBdr>
        <w:top w:val="none" w:sz="0" w:space="0" w:color="auto"/>
        <w:left w:val="none" w:sz="0" w:space="0" w:color="auto"/>
        <w:bottom w:val="none" w:sz="0" w:space="0" w:color="auto"/>
        <w:right w:val="none" w:sz="0" w:space="0" w:color="auto"/>
      </w:divBdr>
    </w:div>
    <w:div w:id="2138596213">
      <w:bodyDiv w:val="1"/>
      <w:marLeft w:val="0"/>
      <w:marRight w:val="0"/>
      <w:marTop w:val="0"/>
      <w:marBottom w:val="0"/>
      <w:divBdr>
        <w:top w:val="none" w:sz="0" w:space="0" w:color="auto"/>
        <w:left w:val="none" w:sz="0" w:space="0" w:color="auto"/>
        <w:bottom w:val="none" w:sz="0" w:space="0" w:color="auto"/>
        <w:right w:val="none" w:sz="0" w:space="0" w:color="auto"/>
      </w:divBdr>
    </w:div>
    <w:div w:id="2138601108">
      <w:bodyDiv w:val="1"/>
      <w:marLeft w:val="0"/>
      <w:marRight w:val="0"/>
      <w:marTop w:val="0"/>
      <w:marBottom w:val="0"/>
      <w:divBdr>
        <w:top w:val="none" w:sz="0" w:space="0" w:color="auto"/>
        <w:left w:val="none" w:sz="0" w:space="0" w:color="auto"/>
        <w:bottom w:val="none" w:sz="0" w:space="0" w:color="auto"/>
        <w:right w:val="none" w:sz="0" w:space="0" w:color="auto"/>
      </w:divBdr>
    </w:div>
    <w:div w:id="2138602969">
      <w:bodyDiv w:val="1"/>
      <w:marLeft w:val="0"/>
      <w:marRight w:val="0"/>
      <w:marTop w:val="0"/>
      <w:marBottom w:val="0"/>
      <w:divBdr>
        <w:top w:val="none" w:sz="0" w:space="0" w:color="auto"/>
        <w:left w:val="none" w:sz="0" w:space="0" w:color="auto"/>
        <w:bottom w:val="none" w:sz="0" w:space="0" w:color="auto"/>
        <w:right w:val="none" w:sz="0" w:space="0" w:color="auto"/>
      </w:divBdr>
    </w:div>
    <w:div w:id="2138986277">
      <w:bodyDiv w:val="1"/>
      <w:marLeft w:val="0"/>
      <w:marRight w:val="0"/>
      <w:marTop w:val="0"/>
      <w:marBottom w:val="0"/>
      <w:divBdr>
        <w:top w:val="none" w:sz="0" w:space="0" w:color="auto"/>
        <w:left w:val="none" w:sz="0" w:space="0" w:color="auto"/>
        <w:bottom w:val="none" w:sz="0" w:space="0" w:color="auto"/>
        <w:right w:val="none" w:sz="0" w:space="0" w:color="auto"/>
      </w:divBdr>
    </w:div>
    <w:div w:id="2139294976">
      <w:bodyDiv w:val="1"/>
      <w:marLeft w:val="0"/>
      <w:marRight w:val="0"/>
      <w:marTop w:val="0"/>
      <w:marBottom w:val="0"/>
      <w:divBdr>
        <w:top w:val="none" w:sz="0" w:space="0" w:color="auto"/>
        <w:left w:val="none" w:sz="0" w:space="0" w:color="auto"/>
        <w:bottom w:val="none" w:sz="0" w:space="0" w:color="auto"/>
        <w:right w:val="none" w:sz="0" w:space="0" w:color="auto"/>
      </w:divBdr>
      <w:divsChild>
        <w:div w:id="1910579699">
          <w:marLeft w:val="0"/>
          <w:marRight w:val="0"/>
          <w:marTop w:val="0"/>
          <w:marBottom w:val="0"/>
          <w:divBdr>
            <w:top w:val="none" w:sz="0" w:space="0" w:color="auto"/>
            <w:left w:val="none" w:sz="0" w:space="0" w:color="auto"/>
            <w:bottom w:val="none" w:sz="0" w:space="0" w:color="auto"/>
            <w:right w:val="none" w:sz="0" w:space="0" w:color="auto"/>
          </w:divBdr>
          <w:divsChild>
            <w:div w:id="682049029">
              <w:marLeft w:val="0"/>
              <w:marRight w:val="0"/>
              <w:marTop w:val="0"/>
              <w:marBottom w:val="0"/>
              <w:divBdr>
                <w:top w:val="none" w:sz="0" w:space="0" w:color="auto"/>
                <w:left w:val="none" w:sz="0" w:space="0" w:color="auto"/>
                <w:bottom w:val="none" w:sz="0" w:space="0" w:color="auto"/>
                <w:right w:val="none" w:sz="0" w:space="0" w:color="auto"/>
              </w:divBdr>
              <w:divsChild>
                <w:div w:id="229925792">
                  <w:marLeft w:val="0"/>
                  <w:marRight w:val="0"/>
                  <w:marTop w:val="90"/>
                  <w:marBottom w:val="150"/>
                  <w:divBdr>
                    <w:top w:val="none" w:sz="0" w:space="0" w:color="auto"/>
                    <w:left w:val="none" w:sz="0" w:space="0" w:color="auto"/>
                    <w:bottom w:val="none" w:sz="0" w:space="0" w:color="auto"/>
                    <w:right w:val="none" w:sz="0" w:space="0" w:color="auto"/>
                  </w:divBdr>
                  <w:divsChild>
                    <w:div w:id="1997605642">
                      <w:marLeft w:val="90"/>
                      <w:marRight w:val="0"/>
                      <w:marTop w:val="0"/>
                      <w:marBottom w:val="0"/>
                      <w:divBdr>
                        <w:top w:val="none" w:sz="0" w:space="0" w:color="auto"/>
                        <w:left w:val="none" w:sz="0" w:space="0" w:color="auto"/>
                        <w:bottom w:val="none" w:sz="0" w:space="0" w:color="auto"/>
                        <w:right w:val="none" w:sz="0" w:space="0" w:color="auto"/>
                      </w:divBdr>
                      <w:divsChild>
                        <w:div w:id="2060206598">
                          <w:marLeft w:val="0"/>
                          <w:marRight w:val="0"/>
                          <w:marTop w:val="0"/>
                          <w:marBottom w:val="75"/>
                          <w:divBdr>
                            <w:top w:val="none" w:sz="0" w:space="0" w:color="auto"/>
                            <w:left w:val="none" w:sz="0" w:space="0" w:color="auto"/>
                            <w:bottom w:val="none" w:sz="0" w:space="0" w:color="auto"/>
                            <w:right w:val="none" w:sz="0" w:space="0" w:color="auto"/>
                          </w:divBdr>
                          <w:divsChild>
                            <w:div w:id="1743528282">
                              <w:marLeft w:val="0"/>
                              <w:marRight w:val="0"/>
                              <w:marTop w:val="90"/>
                              <w:marBottom w:val="150"/>
                              <w:divBdr>
                                <w:top w:val="none" w:sz="0" w:space="0" w:color="auto"/>
                                <w:left w:val="none" w:sz="0" w:space="0" w:color="auto"/>
                                <w:bottom w:val="none" w:sz="0" w:space="0" w:color="auto"/>
                                <w:right w:val="none" w:sz="0" w:space="0" w:color="auto"/>
                              </w:divBdr>
                              <w:divsChild>
                                <w:div w:id="942153583">
                                  <w:marLeft w:val="0"/>
                                  <w:marRight w:val="0"/>
                                  <w:marTop w:val="0"/>
                                  <w:marBottom w:val="0"/>
                                  <w:divBdr>
                                    <w:top w:val="none" w:sz="0" w:space="0" w:color="auto"/>
                                    <w:left w:val="none" w:sz="0" w:space="0" w:color="auto"/>
                                    <w:bottom w:val="none" w:sz="0" w:space="0" w:color="auto"/>
                                    <w:right w:val="none" w:sz="0" w:space="0" w:color="auto"/>
                                  </w:divBdr>
                                  <w:divsChild>
                                    <w:div w:id="2103455819">
                                      <w:marLeft w:val="0"/>
                                      <w:marRight w:val="0"/>
                                      <w:marTop w:val="150"/>
                                      <w:marBottom w:val="150"/>
                                      <w:divBdr>
                                        <w:top w:val="none" w:sz="0" w:space="0" w:color="auto"/>
                                        <w:left w:val="none" w:sz="0" w:space="0" w:color="auto"/>
                                        <w:bottom w:val="none" w:sz="0" w:space="0" w:color="auto"/>
                                        <w:right w:val="none" w:sz="0" w:space="0" w:color="auto"/>
                                      </w:divBdr>
                                      <w:divsChild>
                                        <w:div w:id="107093142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295631">
      <w:bodyDiv w:val="1"/>
      <w:marLeft w:val="0"/>
      <w:marRight w:val="0"/>
      <w:marTop w:val="0"/>
      <w:marBottom w:val="0"/>
      <w:divBdr>
        <w:top w:val="none" w:sz="0" w:space="0" w:color="auto"/>
        <w:left w:val="none" w:sz="0" w:space="0" w:color="auto"/>
        <w:bottom w:val="none" w:sz="0" w:space="0" w:color="auto"/>
        <w:right w:val="none" w:sz="0" w:space="0" w:color="auto"/>
      </w:divBdr>
    </w:div>
    <w:div w:id="2139375463">
      <w:bodyDiv w:val="1"/>
      <w:marLeft w:val="0"/>
      <w:marRight w:val="0"/>
      <w:marTop w:val="0"/>
      <w:marBottom w:val="0"/>
      <w:divBdr>
        <w:top w:val="none" w:sz="0" w:space="0" w:color="auto"/>
        <w:left w:val="none" w:sz="0" w:space="0" w:color="auto"/>
        <w:bottom w:val="none" w:sz="0" w:space="0" w:color="auto"/>
        <w:right w:val="none" w:sz="0" w:space="0" w:color="auto"/>
      </w:divBdr>
    </w:div>
    <w:div w:id="2139452896">
      <w:bodyDiv w:val="1"/>
      <w:marLeft w:val="0"/>
      <w:marRight w:val="0"/>
      <w:marTop w:val="0"/>
      <w:marBottom w:val="0"/>
      <w:divBdr>
        <w:top w:val="none" w:sz="0" w:space="0" w:color="auto"/>
        <w:left w:val="none" w:sz="0" w:space="0" w:color="auto"/>
        <w:bottom w:val="none" w:sz="0" w:space="0" w:color="auto"/>
        <w:right w:val="none" w:sz="0" w:space="0" w:color="auto"/>
      </w:divBdr>
    </w:div>
    <w:div w:id="2139839985">
      <w:bodyDiv w:val="1"/>
      <w:marLeft w:val="0"/>
      <w:marRight w:val="0"/>
      <w:marTop w:val="0"/>
      <w:marBottom w:val="0"/>
      <w:divBdr>
        <w:top w:val="none" w:sz="0" w:space="0" w:color="auto"/>
        <w:left w:val="none" w:sz="0" w:space="0" w:color="auto"/>
        <w:bottom w:val="none" w:sz="0" w:space="0" w:color="auto"/>
        <w:right w:val="none" w:sz="0" w:space="0" w:color="auto"/>
      </w:divBdr>
    </w:div>
    <w:div w:id="2139906003">
      <w:bodyDiv w:val="1"/>
      <w:marLeft w:val="0"/>
      <w:marRight w:val="0"/>
      <w:marTop w:val="0"/>
      <w:marBottom w:val="0"/>
      <w:divBdr>
        <w:top w:val="none" w:sz="0" w:space="0" w:color="auto"/>
        <w:left w:val="none" w:sz="0" w:space="0" w:color="auto"/>
        <w:bottom w:val="none" w:sz="0" w:space="0" w:color="auto"/>
        <w:right w:val="none" w:sz="0" w:space="0" w:color="auto"/>
      </w:divBdr>
    </w:div>
    <w:div w:id="2140108158">
      <w:bodyDiv w:val="1"/>
      <w:marLeft w:val="0"/>
      <w:marRight w:val="0"/>
      <w:marTop w:val="0"/>
      <w:marBottom w:val="0"/>
      <w:divBdr>
        <w:top w:val="none" w:sz="0" w:space="0" w:color="auto"/>
        <w:left w:val="none" w:sz="0" w:space="0" w:color="auto"/>
        <w:bottom w:val="none" w:sz="0" w:space="0" w:color="auto"/>
        <w:right w:val="none" w:sz="0" w:space="0" w:color="auto"/>
      </w:divBdr>
    </w:div>
    <w:div w:id="2140370661">
      <w:bodyDiv w:val="1"/>
      <w:marLeft w:val="0"/>
      <w:marRight w:val="0"/>
      <w:marTop w:val="0"/>
      <w:marBottom w:val="0"/>
      <w:divBdr>
        <w:top w:val="none" w:sz="0" w:space="0" w:color="auto"/>
        <w:left w:val="none" w:sz="0" w:space="0" w:color="auto"/>
        <w:bottom w:val="none" w:sz="0" w:space="0" w:color="auto"/>
        <w:right w:val="none" w:sz="0" w:space="0" w:color="auto"/>
      </w:divBdr>
    </w:div>
    <w:div w:id="2140565469">
      <w:bodyDiv w:val="1"/>
      <w:marLeft w:val="0"/>
      <w:marRight w:val="0"/>
      <w:marTop w:val="0"/>
      <w:marBottom w:val="0"/>
      <w:divBdr>
        <w:top w:val="none" w:sz="0" w:space="0" w:color="auto"/>
        <w:left w:val="none" w:sz="0" w:space="0" w:color="auto"/>
        <w:bottom w:val="none" w:sz="0" w:space="0" w:color="auto"/>
        <w:right w:val="none" w:sz="0" w:space="0" w:color="auto"/>
      </w:divBdr>
    </w:div>
    <w:div w:id="2140799617">
      <w:bodyDiv w:val="1"/>
      <w:marLeft w:val="0"/>
      <w:marRight w:val="0"/>
      <w:marTop w:val="0"/>
      <w:marBottom w:val="0"/>
      <w:divBdr>
        <w:top w:val="none" w:sz="0" w:space="0" w:color="auto"/>
        <w:left w:val="none" w:sz="0" w:space="0" w:color="auto"/>
        <w:bottom w:val="none" w:sz="0" w:space="0" w:color="auto"/>
        <w:right w:val="none" w:sz="0" w:space="0" w:color="auto"/>
      </w:divBdr>
    </w:div>
    <w:div w:id="2141343674">
      <w:bodyDiv w:val="1"/>
      <w:marLeft w:val="0"/>
      <w:marRight w:val="0"/>
      <w:marTop w:val="0"/>
      <w:marBottom w:val="0"/>
      <w:divBdr>
        <w:top w:val="none" w:sz="0" w:space="0" w:color="auto"/>
        <w:left w:val="none" w:sz="0" w:space="0" w:color="auto"/>
        <w:bottom w:val="none" w:sz="0" w:space="0" w:color="auto"/>
        <w:right w:val="none" w:sz="0" w:space="0" w:color="auto"/>
      </w:divBdr>
    </w:div>
    <w:div w:id="2141651232">
      <w:bodyDiv w:val="1"/>
      <w:marLeft w:val="0"/>
      <w:marRight w:val="0"/>
      <w:marTop w:val="0"/>
      <w:marBottom w:val="0"/>
      <w:divBdr>
        <w:top w:val="none" w:sz="0" w:space="0" w:color="auto"/>
        <w:left w:val="none" w:sz="0" w:space="0" w:color="auto"/>
        <w:bottom w:val="none" w:sz="0" w:space="0" w:color="auto"/>
        <w:right w:val="none" w:sz="0" w:space="0" w:color="auto"/>
      </w:divBdr>
    </w:div>
    <w:div w:id="2141722839">
      <w:bodyDiv w:val="1"/>
      <w:marLeft w:val="0"/>
      <w:marRight w:val="0"/>
      <w:marTop w:val="0"/>
      <w:marBottom w:val="0"/>
      <w:divBdr>
        <w:top w:val="none" w:sz="0" w:space="0" w:color="auto"/>
        <w:left w:val="none" w:sz="0" w:space="0" w:color="auto"/>
        <w:bottom w:val="none" w:sz="0" w:space="0" w:color="auto"/>
        <w:right w:val="none" w:sz="0" w:space="0" w:color="auto"/>
      </w:divBdr>
    </w:div>
    <w:div w:id="2141723889">
      <w:bodyDiv w:val="1"/>
      <w:marLeft w:val="0"/>
      <w:marRight w:val="0"/>
      <w:marTop w:val="0"/>
      <w:marBottom w:val="0"/>
      <w:divBdr>
        <w:top w:val="none" w:sz="0" w:space="0" w:color="auto"/>
        <w:left w:val="none" w:sz="0" w:space="0" w:color="auto"/>
        <w:bottom w:val="none" w:sz="0" w:space="0" w:color="auto"/>
        <w:right w:val="none" w:sz="0" w:space="0" w:color="auto"/>
      </w:divBdr>
    </w:div>
    <w:div w:id="2141917910">
      <w:bodyDiv w:val="1"/>
      <w:marLeft w:val="0"/>
      <w:marRight w:val="0"/>
      <w:marTop w:val="0"/>
      <w:marBottom w:val="0"/>
      <w:divBdr>
        <w:top w:val="none" w:sz="0" w:space="0" w:color="auto"/>
        <w:left w:val="none" w:sz="0" w:space="0" w:color="auto"/>
        <w:bottom w:val="none" w:sz="0" w:space="0" w:color="auto"/>
        <w:right w:val="none" w:sz="0" w:space="0" w:color="auto"/>
      </w:divBdr>
    </w:div>
    <w:div w:id="2142187836">
      <w:bodyDiv w:val="1"/>
      <w:marLeft w:val="0"/>
      <w:marRight w:val="0"/>
      <w:marTop w:val="0"/>
      <w:marBottom w:val="0"/>
      <w:divBdr>
        <w:top w:val="none" w:sz="0" w:space="0" w:color="auto"/>
        <w:left w:val="none" w:sz="0" w:space="0" w:color="auto"/>
        <w:bottom w:val="none" w:sz="0" w:space="0" w:color="auto"/>
        <w:right w:val="none" w:sz="0" w:space="0" w:color="auto"/>
      </w:divBdr>
    </w:div>
    <w:div w:id="2142728909">
      <w:bodyDiv w:val="1"/>
      <w:marLeft w:val="0"/>
      <w:marRight w:val="0"/>
      <w:marTop w:val="0"/>
      <w:marBottom w:val="0"/>
      <w:divBdr>
        <w:top w:val="none" w:sz="0" w:space="0" w:color="auto"/>
        <w:left w:val="none" w:sz="0" w:space="0" w:color="auto"/>
        <w:bottom w:val="none" w:sz="0" w:space="0" w:color="auto"/>
        <w:right w:val="none" w:sz="0" w:space="0" w:color="auto"/>
      </w:divBdr>
    </w:div>
    <w:div w:id="2142795673">
      <w:bodyDiv w:val="1"/>
      <w:marLeft w:val="0"/>
      <w:marRight w:val="0"/>
      <w:marTop w:val="0"/>
      <w:marBottom w:val="0"/>
      <w:divBdr>
        <w:top w:val="none" w:sz="0" w:space="0" w:color="auto"/>
        <w:left w:val="none" w:sz="0" w:space="0" w:color="auto"/>
        <w:bottom w:val="none" w:sz="0" w:space="0" w:color="auto"/>
        <w:right w:val="none" w:sz="0" w:space="0" w:color="auto"/>
      </w:divBdr>
    </w:div>
    <w:div w:id="2142844545">
      <w:bodyDiv w:val="1"/>
      <w:marLeft w:val="0"/>
      <w:marRight w:val="0"/>
      <w:marTop w:val="0"/>
      <w:marBottom w:val="0"/>
      <w:divBdr>
        <w:top w:val="none" w:sz="0" w:space="0" w:color="auto"/>
        <w:left w:val="none" w:sz="0" w:space="0" w:color="auto"/>
        <w:bottom w:val="none" w:sz="0" w:space="0" w:color="auto"/>
        <w:right w:val="none" w:sz="0" w:space="0" w:color="auto"/>
      </w:divBdr>
    </w:div>
    <w:div w:id="2142993320">
      <w:bodyDiv w:val="1"/>
      <w:marLeft w:val="0"/>
      <w:marRight w:val="0"/>
      <w:marTop w:val="0"/>
      <w:marBottom w:val="0"/>
      <w:divBdr>
        <w:top w:val="none" w:sz="0" w:space="0" w:color="auto"/>
        <w:left w:val="none" w:sz="0" w:space="0" w:color="auto"/>
        <w:bottom w:val="none" w:sz="0" w:space="0" w:color="auto"/>
        <w:right w:val="none" w:sz="0" w:space="0" w:color="auto"/>
      </w:divBdr>
    </w:div>
    <w:div w:id="2143041142">
      <w:bodyDiv w:val="1"/>
      <w:marLeft w:val="0"/>
      <w:marRight w:val="0"/>
      <w:marTop w:val="0"/>
      <w:marBottom w:val="0"/>
      <w:divBdr>
        <w:top w:val="none" w:sz="0" w:space="0" w:color="auto"/>
        <w:left w:val="none" w:sz="0" w:space="0" w:color="auto"/>
        <w:bottom w:val="none" w:sz="0" w:space="0" w:color="auto"/>
        <w:right w:val="none" w:sz="0" w:space="0" w:color="auto"/>
      </w:divBdr>
    </w:div>
    <w:div w:id="2143427846">
      <w:bodyDiv w:val="1"/>
      <w:marLeft w:val="0"/>
      <w:marRight w:val="0"/>
      <w:marTop w:val="0"/>
      <w:marBottom w:val="0"/>
      <w:divBdr>
        <w:top w:val="none" w:sz="0" w:space="0" w:color="auto"/>
        <w:left w:val="none" w:sz="0" w:space="0" w:color="auto"/>
        <w:bottom w:val="none" w:sz="0" w:space="0" w:color="auto"/>
        <w:right w:val="none" w:sz="0" w:space="0" w:color="auto"/>
      </w:divBdr>
    </w:div>
    <w:div w:id="2143573262">
      <w:bodyDiv w:val="1"/>
      <w:marLeft w:val="0"/>
      <w:marRight w:val="0"/>
      <w:marTop w:val="0"/>
      <w:marBottom w:val="0"/>
      <w:divBdr>
        <w:top w:val="none" w:sz="0" w:space="0" w:color="auto"/>
        <w:left w:val="none" w:sz="0" w:space="0" w:color="auto"/>
        <w:bottom w:val="none" w:sz="0" w:space="0" w:color="auto"/>
        <w:right w:val="none" w:sz="0" w:space="0" w:color="auto"/>
      </w:divBdr>
    </w:div>
    <w:div w:id="2143771695">
      <w:bodyDiv w:val="1"/>
      <w:marLeft w:val="0"/>
      <w:marRight w:val="0"/>
      <w:marTop w:val="0"/>
      <w:marBottom w:val="0"/>
      <w:divBdr>
        <w:top w:val="none" w:sz="0" w:space="0" w:color="auto"/>
        <w:left w:val="none" w:sz="0" w:space="0" w:color="auto"/>
        <w:bottom w:val="none" w:sz="0" w:space="0" w:color="auto"/>
        <w:right w:val="none" w:sz="0" w:space="0" w:color="auto"/>
      </w:divBdr>
    </w:div>
    <w:div w:id="2143887575">
      <w:bodyDiv w:val="1"/>
      <w:marLeft w:val="0"/>
      <w:marRight w:val="0"/>
      <w:marTop w:val="0"/>
      <w:marBottom w:val="0"/>
      <w:divBdr>
        <w:top w:val="none" w:sz="0" w:space="0" w:color="auto"/>
        <w:left w:val="none" w:sz="0" w:space="0" w:color="auto"/>
        <w:bottom w:val="none" w:sz="0" w:space="0" w:color="auto"/>
        <w:right w:val="none" w:sz="0" w:space="0" w:color="auto"/>
      </w:divBdr>
    </w:div>
    <w:div w:id="2144273041">
      <w:bodyDiv w:val="1"/>
      <w:marLeft w:val="0"/>
      <w:marRight w:val="0"/>
      <w:marTop w:val="0"/>
      <w:marBottom w:val="0"/>
      <w:divBdr>
        <w:top w:val="none" w:sz="0" w:space="0" w:color="auto"/>
        <w:left w:val="none" w:sz="0" w:space="0" w:color="auto"/>
        <w:bottom w:val="none" w:sz="0" w:space="0" w:color="auto"/>
        <w:right w:val="none" w:sz="0" w:space="0" w:color="auto"/>
      </w:divBdr>
    </w:div>
    <w:div w:id="2144274745">
      <w:bodyDiv w:val="1"/>
      <w:marLeft w:val="0"/>
      <w:marRight w:val="0"/>
      <w:marTop w:val="0"/>
      <w:marBottom w:val="0"/>
      <w:divBdr>
        <w:top w:val="none" w:sz="0" w:space="0" w:color="auto"/>
        <w:left w:val="none" w:sz="0" w:space="0" w:color="auto"/>
        <w:bottom w:val="none" w:sz="0" w:space="0" w:color="auto"/>
        <w:right w:val="none" w:sz="0" w:space="0" w:color="auto"/>
      </w:divBdr>
    </w:div>
    <w:div w:id="2144957565">
      <w:bodyDiv w:val="1"/>
      <w:marLeft w:val="0"/>
      <w:marRight w:val="0"/>
      <w:marTop w:val="0"/>
      <w:marBottom w:val="0"/>
      <w:divBdr>
        <w:top w:val="none" w:sz="0" w:space="0" w:color="auto"/>
        <w:left w:val="none" w:sz="0" w:space="0" w:color="auto"/>
        <w:bottom w:val="none" w:sz="0" w:space="0" w:color="auto"/>
        <w:right w:val="none" w:sz="0" w:space="0" w:color="auto"/>
      </w:divBdr>
    </w:div>
    <w:div w:id="2144958883">
      <w:bodyDiv w:val="1"/>
      <w:marLeft w:val="0"/>
      <w:marRight w:val="0"/>
      <w:marTop w:val="0"/>
      <w:marBottom w:val="0"/>
      <w:divBdr>
        <w:top w:val="none" w:sz="0" w:space="0" w:color="auto"/>
        <w:left w:val="none" w:sz="0" w:space="0" w:color="auto"/>
        <w:bottom w:val="none" w:sz="0" w:space="0" w:color="auto"/>
        <w:right w:val="none" w:sz="0" w:space="0" w:color="auto"/>
      </w:divBdr>
    </w:div>
    <w:div w:id="2145079170">
      <w:bodyDiv w:val="1"/>
      <w:marLeft w:val="0"/>
      <w:marRight w:val="0"/>
      <w:marTop w:val="0"/>
      <w:marBottom w:val="0"/>
      <w:divBdr>
        <w:top w:val="none" w:sz="0" w:space="0" w:color="auto"/>
        <w:left w:val="none" w:sz="0" w:space="0" w:color="auto"/>
        <w:bottom w:val="none" w:sz="0" w:space="0" w:color="auto"/>
        <w:right w:val="none" w:sz="0" w:space="0" w:color="auto"/>
      </w:divBdr>
    </w:div>
    <w:div w:id="2145151494">
      <w:bodyDiv w:val="1"/>
      <w:marLeft w:val="0"/>
      <w:marRight w:val="0"/>
      <w:marTop w:val="0"/>
      <w:marBottom w:val="0"/>
      <w:divBdr>
        <w:top w:val="none" w:sz="0" w:space="0" w:color="auto"/>
        <w:left w:val="none" w:sz="0" w:space="0" w:color="auto"/>
        <w:bottom w:val="none" w:sz="0" w:space="0" w:color="auto"/>
        <w:right w:val="none" w:sz="0" w:space="0" w:color="auto"/>
      </w:divBdr>
    </w:div>
    <w:div w:id="2145270128">
      <w:bodyDiv w:val="1"/>
      <w:marLeft w:val="0"/>
      <w:marRight w:val="0"/>
      <w:marTop w:val="0"/>
      <w:marBottom w:val="0"/>
      <w:divBdr>
        <w:top w:val="none" w:sz="0" w:space="0" w:color="auto"/>
        <w:left w:val="none" w:sz="0" w:space="0" w:color="auto"/>
        <w:bottom w:val="none" w:sz="0" w:space="0" w:color="auto"/>
        <w:right w:val="none" w:sz="0" w:space="0" w:color="auto"/>
      </w:divBdr>
    </w:div>
    <w:div w:id="2145350034">
      <w:bodyDiv w:val="1"/>
      <w:marLeft w:val="0"/>
      <w:marRight w:val="0"/>
      <w:marTop w:val="0"/>
      <w:marBottom w:val="0"/>
      <w:divBdr>
        <w:top w:val="none" w:sz="0" w:space="0" w:color="auto"/>
        <w:left w:val="none" w:sz="0" w:space="0" w:color="auto"/>
        <w:bottom w:val="none" w:sz="0" w:space="0" w:color="auto"/>
        <w:right w:val="none" w:sz="0" w:space="0" w:color="auto"/>
      </w:divBdr>
    </w:div>
    <w:div w:id="2145610623">
      <w:bodyDiv w:val="1"/>
      <w:marLeft w:val="0"/>
      <w:marRight w:val="0"/>
      <w:marTop w:val="0"/>
      <w:marBottom w:val="0"/>
      <w:divBdr>
        <w:top w:val="none" w:sz="0" w:space="0" w:color="auto"/>
        <w:left w:val="none" w:sz="0" w:space="0" w:color="auto"/>
        <w:bottom w:val="none" w:sz="0" w:space="0" w:color="auto"/>
        <w:right w:val="none" w:sz="0" w:space="0" w:color="auto"/>
      </w:divBdr>
    </w:div>
    <w:div w:id="2145658967">
      <w:bodyDiv w:val="1"/>
      <w:marLeft w:val="0"/>
      <w:marRight w:val="0"/>
      <w:marTop w:val="0"/>
      <w:marBottom w:val="0"/>
      <w:divBdr>
        <w:top w:val="none" w:sz="0" w:space="0" w:color="auto"/>
        <w:left w:val="none" w:sz="0" w:space="0" w:color="auto"/>
        <w:bottom w:val="none" w:sz="0" w:space="0" w:color="auto"/>
        <w:right w:val="none" w:sz="0" w:space="0" w:color="auto"/>
      </w:divBdr>
    </w:div>
    <w:div w:id="2145929877">
      <w:bodyDiv w:val="1"/>
      <w:marLeft w:val="0"/>
      <w:marRight w:val="0"/>
      <w:marTop w:val="0"/>
      <w:marBottom w:val="0"/>
      <w:divBdr>
        <w:top w:val="none" w:sz="0" w:space="0" w:color="auto"/>
        <w:left w:val="none" w:sz="0" w:space="0" w:color="auto"/>
        <w:bottom w:val="none" w:sz="0" w:space="0" w:color="auto"/>
        <w:right w:val="none" w:sz="0" w:space="0" w:color="auto"/>
      </w:divBdr>
    </w:div>
    <w:div w:id="2146044825">
      <w:bodyDiv w:val="1"/>
      <w:marLeft w:val="0"/>
      <w:marRight w:val="0"/>
      <w:marTop w:val="0"/>
      <w:marBottom w:val="0"/>
      <w:divBdr>
        <w:top w:val="none" w:sz="0" w:space="0" w:color="auto"/>
        <w:left w:val="none" w:sz="0" w:space="0" w:color="auto"/>
        <w:bottom w:val="none" w:sz="0" w:space="0" w:color="auto"/>
        <w:right w:val="none" w:sz="0" w:space="0" w:color="auto"/>
      </w:divBdr>
    </w:div>
    <w:div w:id="2146191687">
      <w:bodyDiv w:val="1"/>
      <w:marLeft w:val="0"/>
      <w:marRight w:val="0"/>
      <w:marTop w:val="0"/>
      <w:marBottom w:val="0"/>
      <w:divBdr>
        <w:top w:val="none" w:sz="0" w:space="0" w:color="auto"/>
        <w:left w:val="none" w:sz="0" w:space="0" w:color="auto"/>
        <w:bottom w:val="none" w:sz="0" w:space="0" w:color="auto"/>
        <w:right w:val="none" w:sz="0" w:space="0" w:color="auto"/>
      </w:divBdr>
      <w:divsChild>
        <w:div w:id="254831165">
          <w:marLeft w:val="0"/>
          <w:marRight w:val="0"/>
          <w:marTop w:val="0"/>
          <w:marBottom w:val="0"/>
          <w:divBdr>
            <w:top w:val="none" w:sz="0" w:space="0" w:color="auto"/>
            <w:left w:val="none" w:sz="0" w:space="0" w:color="auto"/>
            <w:bottom w:val="none" w:sz="0" w:space="0" w:color="auto"/>
            <w:right w:val="none" w:sz="0" w:space="0" w:color="auto"/>
          </w:divBdr>
        </w:div>
        <w:div w:id="1151558706">
          <w:marLeft w:val="0"/>
          <w:marRight w:val="0"/>
          <w:marTop w:val="0"/>
          <w:marBottom w:val="0"/>
          <w:divBdr>
            <w:top w:val="none" w:sz="0" w:space="0" w:color="auto"/>
            <w:left w:val="none" w:sz="0" w:space="0" w:color="auto"/>
            <w:bottom w:val="none" w:sz="0" w:space="0" w:color="auto"/>
            <w:right w:val="none" w:sz="0" w:space="0" w:color="auto"/>
          </w:divBdr>
        </w:div>
        <w:div w:id="1908563304">
          <w:marLeft w:val="0"/>
          <w:marRight w:val="0"/>
          <w:marTop w:val="0"/>
          <w:marBottom w:val="0"/>
          <w:divBdr>
            <w:top w:val="none" w:sz="0" w:space="0" w:color="auto"/>
            <w:left w:val="none" w:sz="0" w:space="0" w:color="auto"/>
            <w:bottom w:val="none" w:sz="0" w:space="0" w:color="auto"/>
            <w:right w:val="none" w:sz="0" w:space="0" w:color="auto"/>
          </w:divBdr>
        </w:div>
      </w:divsChild>
    </w:div>
    <w:div w:id="21466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ihantcapita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tualfund@arihantcapita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rihantcapital.co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VP%20Mar%202024\Mutual%20Fund%20Graph%20data%20Feb%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109015784791613E-2"/>
          <c:y val="0.10856455846245026"/>
          <c:w val="0.88827867104847202"/>
          <c:h val="0.84417238167809672"/>
        </c:manualLayout>
      </c:layout>
      <c:barChart>
        <c:barDir val="col"/>
        <c:grouping val="clustered"/>
        <c:varyColors val="0"/>
        <c:ser>
          <c:idx val="0"/>
          <c:order val="0"/>
          <c:tx>
            <c:strRef>
              <c:f>Graph!$B$1</c:f>
              <c:strCache>
                <c:ptCount val="1"/>
                <c:pt idx="0">
                  <c:v>MF Activity </c:v>
                </c:pt>
              </c:strCache>
            </c:strRef>
          </c:tx>
          <c:spPr>
            <a:solidFill>
              <a:srgbClr val="F79646"/>
            </a:solidFill>
          </c:spPr>
          <c:invertIfNegative val="0"/>
          <c:cat>
            <c:numRef>
              <c:f>Graph!$A$2:$A$23</c:f>
              <c:numCache>
                <c:formatCode>m/d/yyyy</c:formatCode>
                <c:ptCount val="22"/>
                <c:pt idx="0">
                  <c:v>45323</c:v>
                </c:pt>
                <c:pt idx="1">
                  <c:v>45324</c:v>
                </c:pt>
                <c:pt idx="2">
                  <c:v>45327</c:v>
                </c:pt>
                <c:pt idx="3">
                  <c:v>45328</c:v>
                </c:pt>
                <c:pt idx="4">
                  <c:v>45329</c:v>
                </c:pt>
                <c:pt idx="5">
                  <c:v>45330</c:v>
                </c:pt>
                <c:pt idx="6">
                  <c:v>45331</c:v>
                </c:pt>
                <c:pt idx="7">
                  <c:v>45334</c:v>
                </c:pt>
                <c:pt idx="8">
                  <c:v>45335</c:v>
                </c:pt>
                <c:pt idx="9">
                  <c:v>45336</c:v>
                </c:pt>
                <c:pt idx="10">
                  <c:v>45337</c:v>
                </c:pt>
                <c:pt idx="11">
                  <c:v>45338</c:v>
                </c:pt>
                <c:pt idx="12">
                  <c:v>45341</c:v>
                </c:pt>
                <c:pt idx="13">
                  <c:v>45342</c:v>
                </c:pt>
                <c:pt idx="14">
                  <c:v>45343</c:v>
                </c:pt>
                <c:pt idx="15">
                  <c:v>45344</c:v>
                </c:pt>
                <c:pt idx="16">
                  <c:v>45345</c:v>
                </c:pt>
                <c:pt idx="17">
                  <c:v>45348</c:v>
                </c:pt>
                <c:pt idx="18">
                  <c:v>45349</c:v>
                </c:pt>
                <c:pt idx="19">
                  <c:v>45350</c:v>
                </c:pt>
                <c:pt idx="20">
                  <c:v>45351</c:v>
                </c:pt>
              </c:numCache>
            </c:numRef>
          </c:cat>
          <c:val>
            <c:numRef>
              <c:f>Graph!$B$2:$B$23</c:f>
              <c:numCache>
                <c:formatCode>General</c:formatCode>
                <c:ptCount val="22"/>
                <c:pt idx="0">
                  <c:v>-8.99</c:v>
                </c:pt>
                <c:pt idx="1">
                  <c:v>1422.04</c:v>
                </c:pt>
                <c:pt idx="2">
                  <c:v>-1434.37</c:v>
                </c:pt>
                <c:pt idx="3">
                  <c:v>637.55999999999995</c:v>
                </c:pt>
                <c:pt idx="4">
                  <c:v>-474.91</c:v>
                </c:pt>
                <c:pt idx="5">
                  <c:v>4565.75</c:v>
                </c:pt>
                <c:pt idx="6">
                  <c:v>-663.8</c:v>
                </c:pt>
                <c:pt idx="7">
                  <c:v>1466.02</c:v>
                </c:pt>
                <c:pt idx="8">
                  <c:v>575.27</c:v>
                </c:pt>
                <c:pt idx="9">
                  <c:v>2906.52</c:v>
                </c:pt>
                <c:pt idx="10">
                  <c:v>1563.05</c:v>
                </c:pt>
                <c:pt idx="11">
                  <c:v>949.98</c:v>
                </c:pt>
                <c:pt idx="12">
                  <c:v>750.96</c:v>
                </c:pt>
                <c:pt idx="13">
                  <c:v>1491.39</c:v>
                </c:pt>
                <c:pt idx="14">
                  <c:v>-1065.06</c:v>
                </c:pt>
                <c:pt idx="15">
                  <c:v>1721.01</c:v>
                </c:pt>
                <c:pt idx="16">
                  <c:v>201.36</c:v>
                </c:pt>
                <c:pt idx="17">
                  <c:v>148.15</c:v>
                </c:pt>
                <c:pt idx="18">
                  <c:v>1686.73</c:v>
                </c:pt>
                <c:pt idx="19">
                  <c:v>1482.6</c:v>
                </c:pt>
              </c:numCache>
            </c:numRef>
          </c:val>
          <c:extLst>
            <c:ext xmlns:c16="http://schemas.microsoft.com/office/drawing/2014/chart" uri="{C3380CC4-5D6E-409C-BE32-E72D297353CC}">
              <c16:uniqueId val="{00000000-1859-4E13-8B4D-5CA89518D78B}"/>
            </c:ext>
          </c:extLst>
        </c:ser>
        <c:dLbls>
          <c:showLegendKey val="0"/>
          <c:showVal val="0"/>
          <c:showCatName val="0"/>
          <c:showSerName val="0"/>
          <c:showPercent val="0"/>
          <c:showBubbleSize val="0"/>
        </c:dLbls>
        <c:gapWidth val="150"/>
        <c:axId val="59007360"/>
        <c:axId val="59031936"/>
      </c:barChart>
      <c:lineChart>
        <c:grouping val="standard"/>
        <c:varyColors val="0"/>
        <c:ser>
          <c:idx val="1"/>
          <c:order val="1"/>
          <c:tx>
            <c:strRef>
              <c:f>Graph!$C$1</c:f>
              <c:strCache>
                <c:ptCount val="1"/>
                <c:pt idx="0">
                  <c:v>Sensex</c:v>
                </c:pt>
              </c:strCache>
            </c:strRef>
          </c:tx>
          <c:spPr>
            <a:ln>
              <a:solidFill>
                <a:srgbClr val="1F497D"/>
              </a:solidFill>
            </a:ln>
          </c:spPr>
          <c:marker>
            <c:symbol val="none"/>
          </c:marker>
          <c:cat>
            <c:numRef>
              <c:f>Graph!$A$2:$A$21</c:f>
              <c:numCache>
                <c:formatCode>m/d/yyyy</c:formatCode>
                <c:ptCount val="20"/>
                <c:pt idx="0">
                  <c:v>45323</c:v>
                </c:pt>
                <c:pt idx="1">
                  <c:v>45324</c:v>
                </c:pt>
                <c:pt idx="2">
                  <c:v>45327</c:v>
                </c:pt>
                <c:pt idx="3">
                  <c:v>45328</c:v>
                </c:pt>
                <c:pt idx="4">
                  <c:v>45329</c:v>
                </c:pt>
                <c:pt idx="5">
                  <c:v>45330</c:v>
                </c:pt>
                <c:pt idx="6">
                  <c:v>45331</c:v>
                </c:pt>
                <c:pt idx="7">
                  <c:v>45334</c:v>
                </c:pt>
                <c:pt idx="8">
                  <c:v>45335</c:v>
                </c:pt>
                <c:pt idx="9">
                  <c:v>45336</c:v>
                </c:pt>
                <c:pt idx="10">
                  <c:v>45337</c:v>
                </c:pt>
                <c:pt idx="11">
                  <c:v>45338</c:v>
                </c:pt>
                <c:pt idx="12">
                  <c:v>45341</c:v>
                </c:pt>
                <c:pt idx="13">
                  <c:v>45342</c:v>
                </c:pt>
                <c:pt idx="14">
                  <c:v>45343</c:v>
                </c:pt>
                <c:pt idx="15">
                  <c:v>45344</c:v>
                </c:pt>
                <c:pt idx="16">
                  <c:v>45345</c:v>
                </c:pt>
                <c:pt idx="17">
                  <c:v>45348</c:v>
                </c:pt>
                <c:pt idx="18">
                  <c:v>45349</c:v>
                </c:pt>
                <c:pt idx="19">
                  <c:v>45350</c:v>
                </c:pt>
              </c:numCache>
            </c:numRef>
          </c:cat>
          <c:val>
            <c:numRef>
              <c:f>Graph!$C$2:$C$23</c:f>
              <c:numCache>
                <c:formatCode>0.00</c:formatCode>
                <c:ptCount val="22"/>
                <c:pt idx="0">
                  <c:v>-106.80999999999767</c:v>
                </c:pt>
                <c:pt idx="1">
                  <c:v>440.33000000000175</c:v>
                </c:pt>
                <c:pt idx="2">
                  <c:v>-354.2100000000064</c:v>
                </c:pt>
                <c:pt idx="3">
                  <c:v>454.66999999999825</c:v>
                </c:pt>
                <c:pt idx="4">
                  <c:v>-34.089999999996508</c:v>
                </c:pt>
                <c:pt idx="5">
                  <c:v>-723.57000000000698</c:v>
                </c:pt>
                <c:pt idx="6">
                  <c:v>167.06000000001222</c:v>
                </c:pt>
                <c:pt idx="7">
                  <c:v>-523</c:v>
                </c:pt>
                <c:pt idx="8">
                  <c:v>482.69999999999709</c:v>
                </c:pt>
                <c:pt idx="9">
                  <c:v>267.63999999999942</c:v>
                </c:pt>
                <c:pt idx="10">
                  <c:v>227.55000000000291</c:v>
                </c:pt>
                <c:pt idx="11">
                  <c:v>376.25999999999476</c:v>
                </c:pt>
                <c:pt idx="12">
                  <c:v>281.52000000000407</c:v>
                </c:pt>
                <c:pt idx="13">
                  <c:v>349.23999999999069</c:v>
                </c:pt>
                <c:pt idx="14">
                  <c:v>-434.30999999999767</c:v>
                </c:pt>
                <c:pt idx="15">
                  <c:v>535.15000000000873</c:v>
                </c:pt>
                <c:pt idx="16">
                  <c:v>-15.440000000002328</c:v>
                </c:pt>
                <c:pt idx="17" formatCode="General">
                  <c:v>-352.66999999999825</c:v>
                </c:pt>
                <c:pt idx="18" formatCode="General">
                  <c:v>305.08999999999651</c:v>
                </c:pt>
                <c:pt idx="19" formatCode="General">
                  <c:v>-790.33999999999651</c:v>
                </c:pt>
                <c:pt idx="20" formatCode="General">
                  <c:v>195.41999999999825</c:v>
                </c:pt>
              </c:numCache>
            </c:numRef>
          </c:val>
          <c:smooth val="0"/>
          <c:extLst>
            <c:ext xmlns:c16="http://schemas.microsoft.com/office/drawing/2014/chart" uri="{C3380CC4-5D6E-409C-BE32-E72D297353CC}">
              <c16:uniqueId val="{00000001-1859-4E13-8B4D-5CA89518D78B}"/>
            </c:ext>
          </c:extLst>
        </c:ser>
        <c:dLbls>
          <c:showLegendKey val="0"/>
          <c:showVal val="0"/>
          <c:showCatName val="0"/>
          <c:showSerName val="0"/>
          <c:showPercent val="0"/>
          <c:showBubbleSize val="0"/>
        </c:dLbls>
        <c:marker val="1"/>
        <c:smooth val="0"/>
        <c:axId val="59007360"/>
        <c:axId val="59031936"/>
      </c:lineChart>
      <c:dateAx>
        <c:axId val="59007360"/>
        <c:scaling>
          <c:orientation val="minMax"/>
        </c:scaling>
        <c:delete val="0"/>
        <c:axPos val="b"/>
        <c:numFmt formatCode="m/d/yyyy" sourceLinked="1"/>
        <c:majorTickMark val="out"/>
        <c:minorTickMark val="none"/>
        <c:tickLblPos val="nextTo"/>
        <c:crossAx val="59031936"/>
        <c:crosses val="autoZero"/>
        <c:auto val="1"/>
        <c:lblOffset val="100"/>
        <c:baseTimeUnit val="days"/>
      </c:dateAx>
      <c:valAx>
        <c:axId val="59031936"/>
        <c:scaling>
          <c:orientation val="minMax"/>
        </c:scaling>
        <c:delete val="0"/>
        <c:axPos val="l"/>
        <c:majorGridlines/>
        <c:numFmt formatCode="General" sourceLinked="1"/>
        <c:majorTickMark val="out"/>
        <c:minorTickMark val="none"/>
        <c:tickLblPos val="nextTo"/>
        <c:crossAx val="59007360"/>
        <c:crosses val="autoZero"/>
        <c:crossBetween val="between"/>
      </c:valAx>
    </c:plotArea>
    <c:legend>
      <c:legendPos val="t"/>
      <c:layout>
        <c:manualLayout>
          <c:xMode val="edge"/>
          <c:yMode val="edge"/>
          <c:x val="0.36216622922134734"/>
          <c:y val="9.433962264150943E-3"/>
          <c:w val="0.27566754155730533"/>
          <c:h val="6.6428836725597976E-2"/>
        </c:manualLayout>
      </c:layout>
      <c:overlay val="0"/>
    </c:legend>
    <c:plotVisOnly val="1"/>
    <c:dispBlanksAs val="gap"/>
    <c:showDLblsOverMax val="0"/>
  </c:chart>
  <c:spPr>
    <a:ln>
      <a:solidFill>
        <a:schemeClr val="bg1">
          <a:lumMod val="65000"/>
        </a:scheme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65CAB-4719-4CEC-854D-9B05B4EC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3780</CharactersWithSpaces>
  <SharedDoc>false</SharedDoc>
  <HLinks>
    <vt:vector size="18" baseType="variant">
      <vt:variant>
        <vt:i4>3211297</vt:i4>
      </vt:variant>
      <vt:variant>
        <vt:i4>6</vt:i4>
      </vt:variant>
      <vt:variant>
        <vt:i4>0</vt:i4>
      </vt:variant>
      <vt:variant>
        <vt:i4>5</vt:i4>
      </vt:variant>
      <vt:variant>
        <vt:lpwstr>http://www.arihantcapital.com/</vt:lpwstr>
      </vt:variant>
      <vt:variant>
        <vt:lpwstr/>
      </vt:variant>
      <vt:variant>
        <vt:i4>2293762</vt:i4>
      </vt:variant>
      <vt:variant>
        <vt:i4>3</vt:i4>
      </vt:variant>
      <vt:variant>
        <vt:i4>0</vt:i4>
      </vt:variant>
      <vt:variant>
        <vt:i4>5</vt:i4>
      </vt:variant>
      <vt:variant>
        <vt:lpwstr>mailto:mutualfund@arihantcapital.com</vt:lpwstr>
      </vt:variant>
      <vt:variant>
        <vt:lpwstr/>
      </vt:variant>
      <vt:variant>
        <vt:i4>3211297</vt:i4>
      </vt:variant>
      <vt:variant>
        <vt:i4>0</vt:i4>
      </vt:variant>
      <vt:variant>
        <vt:i4>0</vt:i4>
      </vt:variant>
      <vt:variant>
        <vt:i4>5</vt:i4>
      </vt:variant>
      <vt:variant>
        <vt:lpwstr>http://www.arihantcapital.com/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admin</cp:lastModifiedBy>
  <cp:revision>57</cp:revision>
  <cp:lastPrinted>2016-07-02T07:56:00Z</cp:lastPrinted>
  <dcterms:created xsi:type="dcterms:W3CDTF">2024-02-02T07:46:00Z</dcterms:created>
  <dcterms:modified xsi:type="dcterms:W3CDTF">2024-03-04T05:06:00Z</dcterms:modified>
</cp:coreProperties>
</file>